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w:t>
      </w:r>
      <w:r>
        <w:rPr>
          <w:lang w:val="hi_IN" w:bidi="hi_IN"/>
        </w:rPr>
      </w:r>
    </w:p>
    <w:p>
      <w:pPr/>
      <w:r>
        <w:rPr>
          <w:lang w:val="hi_IN" w:bidi="hi_IN"/>
        </w:rPr>
      </w:r>
      <w:r>
        <w:rPr>
          <w:b/>
          <w:lang w:val="hi_IN" w:bidi="hi_IN"/>
        </w:rPr>
        <w:t>Aquifer Open Study Notes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DEU</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व्यवस्थाविवरण 1:1</w:t>
      </w:r>
      <w:r>
        <w:rPr>
          <w:lang w:val="hi_IN" w:bidi="hi_IN"/>
        </w:rPr>
      </w:r>
    </w:p>
    <w:p>
      <w:pPr/>
      <w:r>
        <w:rPr>
          <w:lang w:val="hi_IN" w:bidi="hi_IN"/>
        </w:rPr>
      </w:r>
      <w:r>
        <w:rPr>
          <w:lang w:val="hi_IN" w:bidi="hi_IN"/>
        </w:rPr>
        <w:t>जो बातें मूसा ने कहीं वे ये हैं</w:t>
      </w:r>
      <w:r>
        <w:rPr>
          <w:lang w:val="hi_IN" w:bidi="hi_IN"/>
        </w:rPr>
        <w:t xml:space="preserve">: हालाँकि व्यवस्थाविवरण एक वाचा या संधि पत्र के आधार पर तैयार किया गया है, यह मूल रूप मूसा द्वारा इस्राएल की सभा को दिए गए संबोधनों की एक श्रृंखला है। </w:t>
      </w:r>
    </w:p>
    <w:p>
      <w:pPr/>
      <w:r>
        <w:rPr>
          <w:lang w:val="hi_IN" w:bidi="hi_IN"/>
        </w:rPr>
      </w:r>
      <w:r>
        <w:rPr>
          <w:lang w:val="hi_IN" w:bidi="hi_IN"/>
        </w:rPr>
        <w:t xml:space="preserve">• </w:t>
      </w:r>
      <w:r>
        <w:rPr>
          <w:lang w:val="hi_IN" w:bidi="hi_IN"/>
        </w:rPr>
        <w:t>यरदन के पार जंगल में</w:t>
      </w:r>
      <w:r>
        <w:rPr>
          <w:lang w:val="hi_IN" w:bidi="hi_IN"/>
        </w:rPr>
        <w:t>: इब्रानी में अराबा, एक सामान्य शब्द है जिसे आमतौर पर 'जंगल' या 'मरुस्थल' के रूप में अनुवादित किया जाता है। यह सामान्यतः उस महान दरार घाटी को संदर्भित करता है जो गलील सागर से दक्षिण की ओर लाल सागर (अकाबा की तराई) तक फैली हुई है। इस संदर्भ में, अराबा निचले यरदन नदी का बंजर क्षेत्र है, जो मृत सागर के ठीक उत्तर में है।</w:t>
      </w:r>
      <w:r>
        <w:rPr>
          <w:lang w:val="hi_IN" w:bidi="hi_IN"/>
        </w:rPr>
      </w:r>
      <w:r>
        <w:rPr>
          <w:lang w:val="hi_IN" w:bidi="hi_IN"/>
        </w:rPr>
      </w:r>
    </w:p>
    <w:p>
      <w:pPr/>
      <w:r>
        <w:rPr>
          <w:lang w:val="hi_IN" w:bidi="hi_IN"/>
        </w:rPr>
      </w:r>
    </w:p>
    <w:p>
      <w:pPr>
        <w:pStyle w:val="Heading2"/>
      </w:pPr>
      <w:r>
        <w:rPr>
          <w:lang w:val="hi_IN" w:bidi="hi_IN"/>
        </w:rPr>
        <w:t>व्यवस्थाविवरण 1:1–5</w:t>
      </w:r>
      <w:r>
        <w:rPr>
          <w:lang w:val="hi_IN" w:bidi="hi_IN"/>
        </w:rPr>
      </w:r>
    </w:p>
    <w:p>
      <w:pPr/>
      <w:r>
        <w:rPr>
          <w:lang w:val="hi_IN" w:bidi="hi_IN"/>
        </w:rPr>
      </w:r>
      <w:r>
        <w:rPr>
          <w:lang w:val="hi_IN" w:bidi="hi_IN"/>
        </w:rPr>
        <w:t>प्राचीन निकट पूर्वी संधि लेखों की शुरुआत सामान्यतः एक संक्षिप्त खंड से होती थी जिसमें वाचा में भागीदार, एक दूसरे से उनके संबंध और उनके तत्काल वंश का परिचय दिया जाता था। यह परिचय मुख्य रूप से सामाजिक और भौगोलिक पृष्ठभूमि के बारे में जानकारी प्रदान करता है।</w:t>
      </w:r>
      <w:r>
        <w:rPr>
          <w:lang w:val="hi_IN" w:bidi="hi_IN"/>
        </w:rPr>
      </w:r>
      <w:r>
        <w:rPr>
          <w:lang w:val="hi_IN" w:bidi="hi_IN"/>
        </w:rPr>
      </w:r>
    </w:p>
    <w:p>
      <w:pPr/>
      <w:r>
        <w:rPr>
          <w:lang w:val="hi_IN" w:bidi="hi_IN"/>
        </w:rPr>
      </w:r>
    </w:p>
    <w:p>
      <w:pPr>
        <w:pStyle w:val="Heading2"/>
      </w:pPr>
      <w:r>
        <w:rPr>
          <w:lang w:val="hi_IN" w:bidi="hi_IN"/>
        </w:rPr>
        <w:t>व्यवस्थाविवरण 1:2</w:t>
      </w:r>
      <w:r>
        <w:rPr>
          <w:lang w:val="hi_IN" w:bidi="hi_IN"/>
        </w:rPr>
      </w:r>
    </w:p>
    <w:p>
      <w:pPr/>
      <w:r>
        <w:rPr>
          <w:lang w:val="hi_IN" w:bidi="hi_IN"/>
        </w:rPr>
      </w:r>
      <w:r>
        <w:rPr>
          <w:lang w:val="hi_IN" w:bidi="hi_IN"/>
        </w:rPr>
        <w:t xml:space="preserve">सीनै प्रायद्वीप के दक्षिणी भाग में स्थित सीनै पहाड़ से लेकर उत्तर में </w:t>
      </w:r>
      <w:r>
        <w:rPr>
          <w:lang w:val="hi_IN" w:bidi="hi_IN"/>
        </w:rPr>
        <w:t>कादेशबर्ने</w:t>
      </w:r>
      <w:r>
        <w:rPr>
          <w:lang w:val="hi_IN" w:bidi="hi_IN"/>
        </w:rPr>
        <w:t xml:space="preserve"> (</w:t>
      </w:r>
      <w:r>
        <w:rPr>
          <w:lang w:val="hi_IN" w:bidi="hi_IN"/>
        </w:rPr>
        <w:t xml:space="preserve">1:19 पर अध्ययन पत्री </w:t>
      </w:r>
      <w:r>
        <w:rPr>
          <w:lang w:val="hi_IN" w:bidi="hi_IN"/>
        </w:rPr>
        <w:t>देखें) तक की दूरी केवल 150 मील है। यहां तक कि विशाल इब्रानी आबादी भी इस दूरी को ग्यारह दिनों में आसानी से तय कर सकती थी यदि वे बिना किसी विचलन या रुकावट के आगे बढ़ते। प्रभु के प्रति उनके विद्रोह के कारण 38 साल की देरी और एक घुमावदार मार्ग हुआ (</w:t>
      </w:r>
      <w:r>
        <w:rPr>
          <w:lang w:val="hi_IN" w:bidi="hi_IN"/>
        </w:rPr>
        <w:t>2:14</w:t>
      </w:r>
      <w:r>
        <w:rPr>
          <w:lang w:val="hi_IN" w:bidi="hi_IN"/>
        </w:rPr>
        <w:t xml:space="preserve">; </w:t>
      </w:r>
      <w:r>
        <w:rPr>
          <w:lang w:val="hi_IN" w:bidi="hi_IN"/>
        </w:rPr>
        <w:t>गिन 14:34</w:t>
      </w:r>
      <w:r>
        <w:rPr>
          <w:lang w:val="hi_IN" w:bidi="hi_IN"/>
        </w:rPr>
        <w:t xml:space="preserve">)। </w:t>
      </w:r>
    </w:p>
    <w:p>
      <w:pPr/>
      <w:r>
        <w:rPr>
          <w:lang w:val="hi_IN" w:bidi="hi_IN"/>
        </w:rPr>
      </w:r>
      <w:r>
        <w:rPr>
          <w:lang w:val="hi_IN" w:bidi="hi_IN"/>
        </w:rPr>
        <w:t xml:space="preserve">• सीनै पहाड़: इब्रानी में होरेब, यह नाम व्यवस्थाविवरण में पवित्र पर्वत के लिए लगातार इस्तेमाल किया जाता है जहाँ वाचाएँ दी गई थी। इसका संभावित संबंध “सूखा” या “विनाश” के अर्थ वाले शब्द से है जो बताता है कि इस्राएल के लोगों को किन परिस्थितियों का सामना करना पड़ा था। </w:t>
      </w:r>
    </w:p>
    <w:p>
      <w:pPr/>
      <w:r>
        <w:rPr>
          <w:lang w:val="hi_IN" w:bidi="hi_IN"/>
        </w:rPr>
      </w:r>
      <w:r>
        <w:rPr>
          <w:lang w:val="hi_IN" w:bidi="hi_IN"/>
        </w:rPr>
        <w:t xml:space="preserve">• </w:t>
      </w:r>
      <w:r>
        <w:rPr>
          <w:lang w:val="hi_IN" w:bidi="hi_IN"/>
        </w:rPr>
        <w:t>सेईर पहाड़</w:t>
      </w:r>
      <w:r>
        <w:rPr>
          <w:lang w:val="hi_IN" w:bidi="hi_IN"/>
        </w:rPr>
        <w:t xml:space="preserve"> का मार्ग सीनै पहाड़ से सेईर पहाड़ तक का मार्ग था। सेईर</w:t>
      </w:r>
      <w:r>
        <w:rPr>
          <w:i/>
          <w:lang w:val="hi_IN" w:bidi="hi_IN"/>
        </w:rPr>
        <w:t>,</w:t>
      </w:r>
      <w:r>
        <w:rPr>
          <w:lang w:val="hi_IN" w:bidi="hi_IN"/>
        </w:rPr>
        <w:t xml:space="preserve"> एदोम का एक और नाम, मृत सागर के पूर्व-दक्षिणपूर्व में स्थित था। साधारण मार्ग यात्रियों को अकाबा की तराई से उत्तर में अराबा के माध्यम से और फिर पश्चिम में </w:t>
      </w:r>
      <w:r>
        <w:rPr>
          <w:lang w:val="hi_IN" w:bidi="hi_IN"/>
        </w:rPr>
        <w:t>कादेशबर्ने</w:t>
      </w:r>
      <w:r>
        <w:rPr>
          <w:lang w:val="hi_IN" w:bidi="hi_IN"/>
        </w:rPr>
        <w:t xml:space="preserve"> तक ले जाता था, जो मृत सागर के दक्षिण-पश्चिम में साठ मील दूर था।</w:t>
      </w:r>
      <w:r>
        <w:rPr>
          <w:lang w:val="hi_IN" w:bidi="hi_IN"/>
        </w:rPr>
      </w:r>
      <w:r>
        <w:rPr>
          <w:lang w:val="hi_IN" w:bidi="hi_IN"/>
        </w:rPr>
      </w:r>
    </w:p>
    <w:p>
      <w:pPr/>
      <w:r>
        <w:rPr>
          <w:lang w:val="hi_IN" w:bidi="hi_IN"/>
        </w:rPr>
      </w:r>
    </w:p>
    <w:p>
      <w:pPr>
        <w:pStyle w:val="Heading2"/>
      </w:pPr>
      <w:r>
        <w:rPr>
          <w:lang w:val="hi_IN" w:bidi="hi_IN"/>
        </w:rPr>
        <w:t>व्यवस्थाविवरण 1:4</w:t>
      </w:r>
      <w:r>
        <w:rPr>
          <w:lang w:val="hi_IN" w:bidi="hi_IN"/>
        </w:rPr>
      </w:r>
    </w:p>
    <w:p>
      <w:pPr/>
      <w:r>
        <w:rPr>
          <w:lang w:val="hi_IN" w:bidi="hi_IN"/>
        </w:rPr>
      </w:r>
      <w:r>
        <w:rPr>
          <w:lang w:val="hi_IN" w:bidi="hi_IN"/>
        </w:rPr>
        <w:t xml:space="preserve">एमोरियों यहूदी लोग थे, जो भाषाई रूप से कनानियों से संबंधित थे। वे मूल रूप से उस जगह पर रहते थे जो अब उत्तर-मध्य सीरिया है, लेकिन वे कनान में बसने के लिए यरदन नदी के दोनों किनारों पर चले गए थे, मुख्य रूप से पहाड़ी क्षेत्र में। इस्राएल की विजय के समय, बहुत से एमोरी लोग यरदन नदी के दूसरी ओर की भूमि (यरदन के पूर्व में), अर्नोन नदी के उत्तर में रहते थे, और उनकी राजधानी हेशबोन थी (यह भी देखें </w:t>
      </w:r>
      <w:r>
        <w:rPr>
          <w:lang w:val="hi_IN" w:bidi="hi_IN"/>
        </w:rPr>
        <w:t>गिन 21:13 पर अध्ययन पत्री</w:t>
      </w:r>
      <w:r>
        <w:rPr>
          <w:lang w:val="hi_IN" w:bidi="hi_IN"/>
        </w:rPr>
        <w:t>)। इस समय से पहले ही इस्राएलियों ने उनमें से बहुतों को बेदखल कर दिया था (</w:t>
      </w:r>
      <w:r>
        <w:rPr>
          <w:lang w:val="hi_IN" w:bidi="hi_IN"/>
        </w:rPr>
        <w:t>गिन 22:21–35</w:t>
      </w:r>
      <w:r>
        <w:rPr>
          <w:lang w:val="hi_IN" w:bidi="hi_IN"/>
        </w:rPr>
        <w:t xml:space="preserve">)। </w:t>
      </w:r>
    </w:p>
    <w:p>
      <w:pPr/>
      <w:r>
        <w:rPr>
          <w:lang w:val="hi_IN" w:bidi="hi_IN"/>
        </w:rPr>
      </w:r>
      <w:r>
        <w:rPr>
          <w:lang w:val="hi_IN" w:bidi="hi_IN"/>
        </w:rPr>
        <w:t xml:space="preserve">• बाशान भी एक एमोरी इलाका था, जो यरमुक नदी के उत्तर में और गलील सागर के पूर्व में स्थित था। यह अपने बेशकीमती पशुओं के लिए जाना जाता था (तुलना करें </w:t>
      </w:r>
      <w:r>
        <w:rPr>
          <w:lang w:val="hi_IN" w:bidi="hi_IN"/>
        </w:rPr>
        <w:t>भज 22:12</w:t>
      </w:r>
      <w:r>
        <w:rPr>
          <w:lang w:val="hi_IN" w:bidi="hi_IN"/>
        </w:rPr>
        <w:t xml:space="preserve">; </w:t>
      </w:r>
      <w:r>
        <w:rPr>
          <w:lang w:val="hi_IN" w:bidi="hi_IN"/>
        </w:rPr>
        <w:t>यहेज 39:18</w:t>
      </w:r>
      <w:r>
        <w:rPr>
          <w:lang w:val="hi_IN" w:bidi="hi_IN"/>
        </w:rPr>
        <w:t xml:space="preserve">; </w:t>
      </w:r>
      <w:r>
        <w:rPr>
          <w:lang w:val="hi_IN" w:bidi="hi_IN"/>
        </w:rPr>
        <w:t>आमो 4:1</w:t>
      </w:r>
      <w:r>
        <w:rPr>
          <w:lang w:val="hi_IN" w:bidi="hi_IN"/>
        </w:rPr>
        <w:t xml:space="preserve"> और </w:t>
      </w:r>
      <w:r>
        <w:rPr>
          <w:lang w:val="hi_IN" w:bidi="hi_IN"/>
        </w:rPr>
        <w:t>अध्ययन पत्री</w:t>
      </w:r>
      <w:r>
        <w:rPr>
          <w:lang w:val="hi_IN" w:bidi="hi_IN"/>
        </w:rPr>
        <w:t xml:space="preserve">)। इसकी राजधानी अश्तारोत थी। </w:t>
      </w:r>
    </w:p>
    <w:p>
      <w:pPr/>
      <w:r>
        <w:rPr>
          <w:lang w:val="hi_IN" w:bidi="hi_IN"/>
        </w:rPr>
      </w:r>
      <w:r>
        <w:rPr>
          <w:lang w:val="hi_IN" w:bidi="hi_IN"/>
        </w:rPr>
        <w:t xml:space="preserve">• राजा </w:t>
      </w:r>
      <w:r>
        <w:rPr>
          <w:lang w:val="hi_IN" w:bidi="hi_IN"/>
        </w:rPr>
        <w:t>सीहोन</w:t>
      </w:r>
      <w:r>
        <w:rPr>
          <w:lang w:val="hi_IN" w:bidi="hi_IN"/>
        </w:rPr>
        <w:t xml:space="preserve"> और ओग का नाम बाइबल के अलावा कहीं और नहीं मिलता (देखें </w:t>
      </w:r>
      <w:r>
        <w:rPr>
          <w:lang w:val="hi_IN" w:bidi="hi_IN"/>
        </w:rPr>
        <w:t>गिन 21:21–35</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व्यवस्थाविवरण 1:6–4.40</w:t>
      </w:r>
      <w:r>
        <w:rPr>
          <w:lang w:val="hi_IN" w:bidi="hi_IN"/>
        </w:rPr>
      </w:r>
    </w:p>
    <w:p>
      <w:pPr/>
      <w:r>
        <w:rPr>
          <w:lang w:val="hi_IN" w:bidi="hi_IN"/>
        </w:rPr>
      </w:r>
      <w:r>
        <w:rPr>
          <w:lang w:val="hi_IN" w:bidi="hi_IN"/>
        </w:rPr>
        <w:t>धर्मनिरपेक्ष समझौतों में आम तौर पर सुलह भागीदारों के बीच पिछले संबंधों का विवरण देने वाला एक खंड शामिल होता था। यहाँ उद्देश्य निर्गमन के बाद से इस्राएल की सफलताओं और असफलताओं को संकेत करना और लोगों को यह याद दिलाना था कि परमेश्वर अपने वचन के प्रति सच्चे रहे हैं, चाहे उन्होंने उनके प्रति कैसा भी व्यवहार किया हो। कनान में जीवन के लिए इस्राएलियों को तैयार करने के लिए, मूसा ने उन्हें मिस्र में जीवन, जंगल में भटकने के चालीस वर्षों और उनकी पिछली भूलों की याद दिलाई। उन्होंने उन्हें परमेश्वर की वाचा का पालन करने की चेतावनी दी और उन्हें आश्वासन दिया कि जब वे प्रभु पर विश्वास करना और उनकी आज्ञाओं का पालन करना ​​सीखेंगे तो परमेश्वर की कृपा उनके साथ रहेगी।</w:t>
      </w:r>
      <w:r>
        <w:rPr>
          <w:lang w:val="hi_IN" w:bidi="hi_IN"/>
        </w:rPr>
      </w:r>
      <w:r>
        <w:rPr>
          <w:lang w:val="hi_IN" w:bidi="hi_IN"/>
        </w:rPr>
      </w:r>
    </w:p>
    <w:p>
      <w:pPr/>
      <w:r>
        <w:rPr>
          <w:lang w:val="hi_IN" w:bidi="hi_IN"/>
        </w:rPr>
      </w:r>
    </w:p>
    <w:p>
      <w:pPr>
        <w:pStyle w:val="Heading2"/>
      </w:pPr>
      <w:r>
        <w:rPr>
          <w:lang w:val="hi_IN" w:bidi="hi_IN"/>
        </w:rPr>
        <w:t>व्यवस्थाविवरण 1:7</w:t>
      </w:r>
      <w:r>
        <w:rPr>
          <w:lang w:val="hi_IN" w:bidi="hi_IN"/>
        </w:rPr>
      </w:r>
    </w:p>
    <w:p>
      <w:pPr/>
      <w:r>
        <w:rPr>
          <w:lang w:val="hi_IN" w:bidi="hi_IN"/>
        </w:rPr>
      </w:r>
      <w:r>
        <w:rPr>
          <w:lang w:val="hi_IN" w:bidi="hi_IN"/>
        </w:rPr>
        <w:t xml:space="preserve">पहाड़ी क्षेत्र कनान के भीतरी इलाकों में शामिल था, जहाँ एमोरी भी निवास करते थे (देखें </w:t>
      </w:r>
      <w:r>
        <w:rPr>
          <w:lang w:val="hi_IN" w:bidi="hi_IN"/>
        </w:rPr>
        <w:t>1:4</w:t>
      </w:r>
      <w:r>
        <w:rPr>
          <w:lang w:val="hi_IN" w:bidi="hi_IN"/>
        </w:rPr>
        <w:t xml:space="preserve">; </w:t>
      </w:r>
      <w:r>
        <w:rPr>
          <w:lang w:val="hi_IN" w:bidi="hi_IN"/>
        </w:rPr>
        <w:t>गिन 13:29</w:t>
      </w:r>
      <w:r>
        <w:rPr>
          <w:lang w:val="hi_IN" w:bidi="hi_IN"/>
        </w:rPr>
        <w:t xml:space="preserve">; </w:t>
      </w:r>
      <w:r>
        <w:rPr>
          <w:lang w:val="hi_IN" w:bidi="hi_IN"/>
        </w:rPr>
        <w:t>यहो 10:6</w:t>
      </w:r>
      <w:r>
        <w:rPr>
          <w:lang w:val="hi_IN" w:bidi="hi_IN"/>
        </w:rPr>
        <w:t xml:space="preserve">)। ऐसा प्रतीत होता है कि कनानी पहले पूरे पलिस्तीन में रहते थे, लेकिन एमोरी के आक्रमण के बाद वे घाटियों और निम्न भूमि क्षेत्रों तक सीमित हो गए। </w:t>
      </w:r>
    </w:p>
    <w:p>
      <w:pPr/>
      <w:r>
        <w:rPr>
          <w:lang w:val="hi_IN" w:bidi="hi_IN"/>
        </w:rPr>
      </w:r>
      <w:r>
        <w:rPr>
          <w:lang w:val="hi_IN" w:bidi="hi_IN"/>
        </w:rPr>
        <w:t xml:space="preserve">• </w:t>
      </w:r>
      <w:r>
        <w:rPr>
          <w:lang w:val="hi_IN" w:bidi="hi_IN"/>
        </w:rPr>
        <w:t>दक्षिण देश</w:t>
      </w:r>
      <w:r>
        <w:rPr>
          <w:lang w:val="hi_IN" w:bidi="hi_IN"/>
        </w:rPr>
        <w:t xml:space="preserve">: इब्रानी में </w:t>
      </w:r>
      <w:r>
        <w:rPr>
          <w:i/>
          <w:lang w:val="hi_IN" w:bidi="hi_IN"/>
        </w:rPr>
        <w:t>शेफेला,</w:t>
      </w:r>
      <w:r>
        <w:rPr>
          <w:lang w:val="hi_IN" w:bidi="hi_IN"/>
        </w:rPr>
        <w:t xml:space="preserve"> यह शब्द अभी भी आधुनिक इस्राइल में यहूदा की पहाड़ियों और तटीय मैदान के बीच के क्षेत्र के लिए उपयोग किया जाता है, एक ऐसा क्षेत्र जो बगीचों और अंगूर के बागों में विशेषज्ञता रखता है। </w:t>
      </w:r>
    </w:p>
    <w:p>
      <w:pPr/>
      <w:r>
        <w:rPr>
          <w:lang w:val="hi_IN" w:bidi="hi_IN"/>
        </w:rPr>
      </w:r>
      <w:r>
        <w:rPr>
          <w:lang w:val="hi_IN" w:bidi="hi_IN"/>
        </w:rPr>
        <w:t>• नेगेव: यह महान रेगिस्तानी क्षेत्र कनान के दक्षिण में स्थित है। इब्रानी शब्द का अर्थ "दक्षिण" भी हो सकता है।</w:t>
      </w:r>
      <w:r>
        <w:rPr>
          <w:lang w:val="hi_IN" w:bidi="hi_IN"/>
        </w:rPr>
      </w:r>
      <w:r>
        <w:rPr>
          <w:lang w:val="hi_IN" w:bidi="hi_IN"/>
        </w:rPr>
      </w:r>
    </w:p>
    <w:p>
      <w:pPr/>
      <w:r>
        <w:rPr>
          <w:lang w:val="hi_IN" w:bidi="hi_IN"/>
        </w:rPr>
      </w:r>
    </w:p>
    <w:p>
      <w:pPr>
        <w:pStyle w:val="Heading2"/>
      </w:pPr>
      <w:r>
        <w:rPr>
          <w:lang w:val="hi_IN" w:bidi="hi_IN"/>
        </w:rPr>
        <w:t>व्यवस्थाविवरण 1:8</w:t>
      </w:r>
      <w:r>
        <w:rPr>
          <w:lang w:val="hi_IN" w:bidi="hi_IN"/>
        </w:rPr>
      </w:r>
    </w:p>
    <w:p>
      <w:pPr/>
      <w:r>
        <w:rPr>
          <w:lang w:val="hi_IN" w:bidi="hi_IN"/>
        </w:rPr>
      </w:r>
      <w:r>
        <w:rPr>
          <w:lang w:val="hi_IN" w:bidi="hi_IN"/>
        </w:rPr>
        <w:t xml:space="preserve">उस पर कब्ज़ा करना (शाब्दिक रूप से </w:t>
      </w:r>
      <w:r>
        <w:rPr>
          <w:i/>
          <w:lang w:val="hi_IN" w:bidi="hi_IN"/>
        </w:rPr>
        <w:t>जाकर अपने अधिकार में कर लो</w:t>
      </w:r>
      <w:r>
        <w:rPr>
          <w:lang w:val="hi_IN" w:bidi="hi_IN"/>
        </w:rPr>
        <w:t>): यह भूमि पहले से ही इस्राएल की थी क्योंकि परमेश्वर ने सदियों पहले देश के पूर्वजों से इसका वादा किया था (</w:t>
      </w:r>
      <w:r>
        <w:rPr>
          <w:lang w:val="hi_IN" w:bidi="hi_IN"/>
        </w:rPr>
        <w:t>उत 15:18–21</w:t>
      </w:r>
      <w:r>
        <w:rPr>
          <w:lang w:val="hi_IN" w:bidi="hi_IN"/>
        </w:rPr>
        <w:t xml:space="preserve">; </w:t>
      </w:r>
      <w:r>
        <w:rPr>
          <w:lang w:val="hi_IN" w:bidi="hi_IN"/>
        </w:rPr>
        <w:t>26:3</w:t>
      </w:r>
      <w:r>
        <w:rPr>
          <w:lang w:val="hi_IN" w:bidi="hi_IN"/>
        </w:rPr>
        <w:t xml:space="preserve">; </w:t>
      </w:r>
      <w:r>
        <w:rPr>
          <w:lang w:val="hi_IN" w:bidi="hi_IN"/>
        </w:rPr>
        <w:t>निर्ग 23:31</w:t>
      </w:r>
      <w:r>
        <w:rPr>
          <w:lang w:val="hi_IN" w:bidi="hi_IN"/>
        </w:rPr>
        <w:t>)। इस्राएल अपने असली मालिकों से नया क्षेत्र नहीं छीन रहे थे, बल्कि अवैध रूप से रहने वालों द्वारा कब्जा की गई भूमि पर कब्ज़ा कर रहे थे।</w:t>
      </w:r>
      <w:r>
        <w:rPr>
          <w:lang w:val="hi_IN" w:bidi="hi_IN"/>
        </w:rPr>
      </w:r>
      <w:r>
        <w:rPr>
          <w:lang w:val="hi_IN" w:bidi="hi_IN"/>
        </w:rPr>
      </w:r>
    </w:p>
    <w:p>
      <w:pPr/>
      <w:r>
        <w:rPr>
          <w:lang w:val="hi_IN" w:bidi="hi_IN"/>
        </w:rPr>
      </w:r>
    </w:p>
    <w:p>
      <w:pPr>
        <w:pStyle w:val="Heading2"/>
      </w:pPr>
      <w:r>
        <w:rPr>
          <w:lang w:val="hi_IN" w:bidi="hi_IN"/>
        </w:rPr>
        <w:t>व्यवस्थाविवरण 1:9–18</w:t>
      </w:r>
      <w:r>
        <w:rPr>
          <w:lang w:val="hi_IN" w:bidi="hi_IN"/>
        </w:rPr>
      </w:r>
    </w:p>
    <w:p>
      <w:pPr/>
      <w:r>
        <w:rPr>
          <w:lang w:val="hi_IN" w:bidi="hi_IN"/>
        </w:rPr>
      </w:r>
      <w:r>
        <w:rPr>
          <w:lang w:val="hi_IN" w:bidi="hi_IN"/>
        </w:rPr>
        <w:t xml:space="preserve">देखें </w:t>
      </w:r>
      <w:r>
        <w:rPr>
          <w:lang w:val="hi_IN" w:bidi="hi_IN"/>
        </w:rPr>
        <w:t>निर्ग 18:13–27</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1:10</w:t>
      </w:r>
      <w:r>
        <w:rPr>
          <w:lang w:val="hi_IN" w:bidi="hi_IN"/>
        </w:rPr>
      </w:r>
    </w:p>
    <w:p>
      <w:pPr/>
      <w:r>
        <w:rPr>
          <w:lang w:val="hi_IN" w:bidi="hi_IN"/>
        </w:rPr>
      </w:r>
      <w:r>
        <w:rPr>
          <w:lang w:val="hi_IN" w:bidi="hi_IN"/>
        </w:rPr>
        <w:t>तारों के समान हो गए हो</w:t>
      </w:r>
      <w:r>
        <w:rPr>
          <w:lang w:val="hi_IN" w:bidi="hi_IN"/>
        </w:rPr>
        <w:t xml:space="preserve">: यह अलंकार प्रभाव के लिए जानबूझकर अतिशयोक्ति करता है। अब्राहम के वंशज ब्रह्मांड में तारों की वास्तविक संख्या तक नहीं पहुँच पाए थे, हालाँकि वे खुली आँखों से दिखाई देने वाले सितारों की संख्या से अधिक थे। मूसा का मतलब था कि परमेश्वर ने अब्राहम से किए अपने वादों को पूरा करना शुरू कर दिया था (देखें </w:t>
      </w:r>
      <w:r>
        <w:rPr>
          <w:lang w:val="hi_IN" w:bidi="hi_IN"/>
        </w:rPr>
        <w:t>उत 15:5</w:t>
      </w:r>
      <w:r>
        <w:rPr>
          <w:lang w:val="hi_IN" w:bidi="hi_IN"/>
        </w:rPr>
        <w:t xml:space="preserve">; </w:t>
      </w:r>
      <w:r>
        <w:rPr>
          <w:lang w:val="hi_IN" w:bidi="hi_IN"/>
        </w:rPr>
        <w:t>22:17</w:t>
      </w:r>
      <w:r>
        <w:rPr>
          <w:lang w:val="hi_IN" w:bidi="hi_IN"/>
        </w:rPr>
        <w:t>) इस्राएल को असंख्य बनाकर, उन्हें वादा किए गए देश में लाकर, और उन्हें उस पर विजय प्राप्त करने के लिए तैयार करके।</w:t>
      </w:r>
      <w:r>
        <w:rPr>
          <w:lang w:val="hi_IN" w:bidi="hi_IN"/>
        </w:rPr>
      </w:r>
      <w:r>
        <w:rPr>
          <w:lang w:val="hi_IN" w:bidi="hi_IN"/>
        </w:rPr>
      </w:r>
    </w:p>
    <w:p>
      <w:pPr/>
      <w:r>
        <w:rPr>
          <w:lang w:val="hi_IN" w:bidi="hi_IN"/>
        </w:rPr>
      </w:r>
    </w:p>
    <w:p>
      <w:pPr>
        <w:pStyle w:val="Heading2"/>
      </w:pPr>
      <w:r>
        <w:rPr>
          <w:lang w:val="hi_IN" w:bidi="hi_IN"/>
        </w:rPr>
        <w:t>व्यवस्थाविवरण 1:13</w:t>
      </w:r>
      <w:r>
        <w:rPr>
          <w:lang w:val="hi_IN" w:bidi="hi_IN"/>
        </w:rPr>
      </w:r>
    </w:p>
    <w:p>
      <w:pPr/>
      <w:r>
        <w:rPr>
          <w:lang w:val="hi_IN" w:bidi="hi_IN"/>
        </w:rPr>
      </w:r>
      <w:r>
        <w:rPr>
          <w:lang w:val="hi_IN" w:bidi="hi_IN"/>
        </w:rPr>
        <w:t>जो लोग सम्मानित थे, उनका जीवन और प्रतिष्ठा ऐसी थी कि उन पर गहरी जांच करने पर भी कोई दोष नहीं लगाया जा सकता था।</w:t>
      </w:r>
      <w:r>
        <w:rPr>
          <w:lang w:val="hi_IN" w:bidi="hi_IN"/>
        </w:rPr>
      </w:r>
      <w:r>
        <w:rPr>
          <w:lang w:val="hi_IN" w:bidi="hi_IN"/>
        </w:rPr>
      </w:r>
    </w:p>
    <w:p>
      <w:pPr/>
      <w:r>
        <w:rPr>
          <w:lang w:val="hi_IN" w:bidi="hi_IN"/>
        </w:rPr>
      </w:r>
    </w:p>
    <w:p>
      <w:pPr>
        <w:pStyle w:val="Heading2"/>
      </w:pPr>
      <w:r>
        <w:rPr>
          <w:lang w:val="hi_IN" w:bidi="hi_IN"/>
        </w:rPr>
        <w:t>व्यवस्थाविवरण 1:15</w:t>
      </w:r>
      <w:r>
        <w:rPr>
          <w:lang w:val="hi_IN" w:bidi="hi_IN"/>
        </w:rPr>
      </w:r>
    </w:p>
    <w:p>
      <w:pPr/>
      <w:r>
        <w:rPr>
          <w:lang w:val="hi_IN" w:bidi="hi_IN"/>
        </w:rPr>
      </w:r>
      <w:r>
        <w:rPr>
          <w:lang w:val="hi_IN" w:bidi="hi_IN"/>
        </w:rPr>
        <w:t xml:space="preserve">हजार-हजार … सौ-सौ … पचास-पचास … दस-दस: यह मानक सैन्य संगठन था, इसलिए इनमें से कुछ अधिकारी शायद सैन्य अधिकारी थे (देखें </w:t>
      </w:r>
      <w:r>
        <w:rPr>
          <w:lang w:val="hi_IN" w:bidi="hi_IN"/>
        </w:rPr>
        <w:t>1 शमू 8:12</w:t>
      </w:r>
      <w:r>
        <w:rPr>
          <w:lang w:val="hi_IN" w:bidi="hi_IN"/>
        </w:rPr>
        <w:t xml:space="preserve">; </w:t>
      </w:r>
      <w:r>
        <w:rPr>
          <w:lang w:val="hi_IN" w:bidi="hi_IN"/>
        </w:rPr>
        <w:t>22:7</w:t>
      </w:r>
      <w:r>
        <w:rPr>
          <w:lang w:val="hi_IN" w:bidi="hi_IN"/>
        </w:rPr>
        <w:t xml:space="preserve">; </w:t>
      </w:r>
      <w:r>
        <w:rPr>
          <w:lang w:val="hi_IN" w:bidi="hi_IN"/>
        </w:rPr>
        <w:t>2 शमू 18:1</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1:16–17</w:t>
      </w:r>
      <w:r>
        <w:rPr>
          <w:lang w:val="hi_IN" w:bidi="hi_IN"/>
        </w:rPr>
      </w:r>
    </w:p>
    <w:p>
      <w:pPr/>
      <w:r>
        <w:rPr>
          <w:lang w:val="hi_IN" w:bidi="hi_IN"/>
        </w:rPr>
      </w:r>
      <w:r>
        <w:rPr>
          <w:lang w:val="hi_IN" w:bidi="hi_IN"/>
        </w:rPr>
        <w:t xml:space="preserve">निष्पक्ष </w:t>
      </w:r>
      <w:r>
        <w:rPr>
          <w:lang w:val="hi_IN" w:bidi="hi_IN"/>
        </w:rPr>
        <w:t xml:space="preserve"> … </w:t>
      </w:r>
      <w:r>
        <w:rPr>
          <w:lang w:val="hi_IN" w:bidi="hi_IN"/>
        </w:rPr>
        <w:t>होना</w:t>
      </w:r>
      <w:r>
        <w:rPr>
          <w:lang w:val="hi_IN" w:bidi="hi_IN"/>
        </w:rPr>
        <w:t xml:space="preserve"> </w:t>
      </w:r>
      <w:r>
        <w:rPr>
          <w:lang w:val="hi_IN" w:bidi="hi_IN"/>
        </w:rPr>
        <w:t xml:space="preserve">(शाब्दिक रूप से </w:t>
      </w:r>
      <w:r>
        <w:rPr>
          <w:i/>
          <w:lang w:val="hi_IN" w:bidi="hi_IN"/>
        </w:rPr>
        <w:t>चेहरे न देखें</w:t>
      </w:r>
      <w:r>
        <w:rPr>
          <w:lang w:val="hi_IN" w:bidi="hi_IN"/>
        </w:rPr>
        <w:t>): न्यायालय के समक्ष उपस्थित होने वाले लोगों के साथ ऐसा व्यवहार किया जाना चाहिए मानो वे अपनी पहचान छिपाने के लिए मुखौटा पहने हुए हों। न्यायियों को समुदाय के धनी और शक्तिशाली व्यक्तियों से प्रभावित नहीं होना चाहिए, बल्कि उन्हें परमेश्वर की अपनी निष्पक्षता (</w:t>
      </w:r>
      <w:r>
        <w:rPr>
          <w:lang w:val="hi_IN" w:bidi="hi_IN"/>
        </w:rPr>
        <w:t>10:17</w:t>
      </w:r>
      <w:r>
        <w:rPr>
          <w:lang w:val="hi_IN" w:bidi="hi_IN"/>
        </w:rPr>
        <w:t>) के आधार पर न्याय करना चाहिए और कानून के तहत सभी व्यक्तियों के साथ समान व्यवहार करना चाहिए।</w:t>
      </w:r>
      <w:r>
        <w:rPr>
          <w:lang w:val="hi_IN" w:bidi="hi_IN"/>
        </w:rPr>
      </w:r>
      <w:r>
        <w:rPr>
          <w:lang w:val="hi_IN" w:bidi="hi_IN"/>
        </w:rPr>
      </w:r>
    </w:p>
    <w:p>
      <w:pPr/>
      <w:r>
        <w:rPr>
          <w:lang w:val="hi_IN" w:bidi="hi_IN"/>
        </w:rPr>
      </w:r>
    </w:p>
    <w:p>
      <w:pPr>
        <w:pStyle w:val="Heading2"/>
      </w:pPr>
      <w:r>
        <w:rPr>
          <w:lang w:val="hi_IN" w:bidi="hi_IN"/>
        </w:rPr>
        <w:t>व्यवस्थाविवरण 1:19</w:t>
      </w:r>
      <w:r>
        <w:rPr>
          <w:lang w:val="hi_IN" w:bidi="hi_IN"/>
        </w:rPr>
      </w:r>
    </w:p>
    <w:p>
      <w:pPr/>
      <w:r>
        <w:rPr>
          <w:lang w:val="hi_IN" w:bidi="hi_IN"/>
        </w:rPr>
      </w:r>
      <w:r>
        <w:rPr>
          <w:lang w:val="hi_IN" w:bidi="hi_IN"/>
        </w:rPr>
        <w:t>कादेशबर्ने</w:t>
      </w:r>
      <w:r>
        <w:rPr>
          <w:i/>
          <w:lang w:val="hi_IN" w:bidi="hi_IN"/>
        </w:rPr>
        <w:t>,</w:t>
      </w:r>
      <w:r>
        <w:rPr>
          <w:lang w:val="hi_IN" w:bidi="hi_IN"/>
        </w:rPr>
        <w:t xml:space="preserve"> प्रचुर कुओं और झरनों वाला एक बड़ा मरुद्यान, बेर्शेबा से लगभग पचास मील दक्षिण में था, जो कि इस्राएल का पारंपरिक दक्षिणी बिंदु था (देखें </w:t>
      </w:r>
      <w:r>
        <w:rPr>
          <w:lang w:val="hi_IN" w:bidi="hi_IN"/>
        </w:rPr>
        <w:t>2 शमू 3:10</w:t>
      </w:r>
      <w:r>
        <w:rPr>
          <w:lang w:val="hi_IN" w:bidi="hi_IN"/>
        </w:rPr>
        <w:t xml:space="preserve">; </w:t>
      </w:r>
      <w:r>
        <w:rPr>
          <w:lang w:val="hi_IN" w:bidi="hi_IN"/>
        </w:rPr>
        <w:t>1 इति 21:2</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1:19–25</w:t>
      </w:r>
      <w:r>
        <w:rPr>
          <w:lang w:val="hi_IN" w:bidi="hi_IN"/>
        </w:rPr>
      </w:r>
    </w:p>
    <w:p>
      <w:pPr/>
      <w:r>
        <w:rPr>
          <w:lang w:val="hi_IN" w:bidi="hi_IN"/>
        </w:rPr>
      </w:r>
      <w:r>
        <w:rPr>
          <w:lang w:val="hi_IN" w:bidi="hi_IN"/>
        </w:rPr>
        <w:t xml:space="preserve">देखें </w:t>
      </w:r>
      <w:r>
        <w:rPr>
          <w:lang w:val="hi_IN" w:bidi="hi_IN"/>
        </w:rPr>
        <w:t>गिन 13</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1:24–25</w:t>
      </w:r>
      <w:r>
        <w:rPr>
          <w:lang w:val="hi_IN" w:bidi="hi_IN"/>
        </w:rPr>
      </w:r>
    </w:p>
    <w:p>
      <w:pPr/>
      <w:r>
        <w:rPr>
          <w:lang w:val="hi_IN" w:bidi="hi_IN"/>
        </w:rPr>
      </w:r>
      <w:r>
        <w:rPr>
          <w:lang w:val="hi_IN" w:bidi="hi_IN"/>
        </w:rPr>
        <w:t>एशकोल</w:t>
      </w:r>
      <w:r>
        <w:rPr>
          <w:lang w:val="hi_IN" w:bidi="hi_IN"/>
        </w:rPr>
        <w:t xml:space="preserve"> का अर्थ है "गुच्छा"; वहां उगने वाला फल अंगूर था (देखें </w:t>
      </w:r>
      <w:r>
        <w:rPr>
          <w:lang w:val="hi_IN" w:bidi="hi_IN"/>
        </w:rPr>
        <w:t>गिन 13:23–27</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1:26–46</w:t>
      </w:r>
      <w:r>
        <w:rPr>
          <w:lang w:val="hi_IN" w:bidi="hi_IN"/>
        </w:rPr>
      </w:r>
    </w:p>
    <w:p>
      <w:pPr/>
      <w:r>
        <w:rPr>
          <w:lang w:val="hi_IN" w:bidi="hi_IN"/>
        </w:rPr>
      </w:r>
      <w:r>
        <w:rPr>
          <w:lang w:val="hi_IN" w:bidi="hi_IN"/>
        </w:rPr>
        <w:t xml:space="preserve">देखें </w:t>
      </w:r>
      <w:r>
        <w:rPr>
          <w:lang w:val="hi_IN" w:bidi="hi_IN"/>
        </w:rPr>
        <w:t>गिन 14</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1:28</w:t>
      </w:r>
      <w:r>
        <w:rPr>
          <w:lang w:val="hi_IN" w:bidi="hi_IN"/>
        </w:rPr>
      </w:r>
    </w:p>
    <w:p>
      <w:pPr/>
      <w:r>
        <w:rPr>
          <w:lang w:val="hi_IN" w:bidi="hi_IN"/>
        </w:rPr>
      </w:r>
      <w:r>
        <w:rPr>
          <w:lang w:val="hi_IN" w:bidi="hi_IN"/>
        </w:rPr>
        <w:t>अनाक एक विशालकाय शारीरिक कद-काठी वाला प्रसिद्ध व्यक्ति था (</w:t>
      </w:r>
      <w:r>
        <w:rPr>
          <w:lang w:val="hi_IN" w:bidi="hi_IN"/>
        </w:rPr>
        <w:t>2:10</w:t>
      </w:r>
      <w:r>
        <w:rPr>
          <w:lang w:val="hi_IN" w:bidi="hi_IN"/>
        </w:rPr>
        <w:t xml:space="preserve">, </w:t>
      </w:r>
      <w:r>
        <w:rPr>
          <w:lang w:val="hi_IN" w:bidi="hi_IN"/>
        </w:rPr>
        <w:t>21</w:t>
      </w:r>
      <w:r>
        <w:rPr>
          <w:lang w:val="hi_IN" w:bidi="hi_IN"/>
        </w:rPr>
        <w:t xml:space="preserve">; </w:t>
      </w:r>
      <w:r>
        <w:rPr>
          <w:lang w:val="hi_IN" w:bidi="hi_IN"/>
        </w:rPr>
        <w:t>9:2</w:t>
      </w:r>
      <w:r>
        <w:rPr>
          <w:lang w:val="hi_IN" w:bidi="hi_IN"/>
        </w:rPr>
        <w:t xml:space="preserve">; </w:t>
      </w:r>
      <w:r>
        <w:rPr>
          <w:lang w:val="hi_IN" w:bidi="hi_IN"/>
        </w:rPr>
        <w:t>गिन 13:33</w:t>
      </w:r>
      <w:r>
        <w:rPr>
          <w:lang w:val="hi_IN" w:bidi="hi_IN"/>
        </w:rPr>
        <w:t xml:space="preserve">)। </w:t>
      </w:r>
      <w:r>
        <w:rPr>
          <w:lang w:val="hi_IN" w:bidi="hi_IN"/>
        </w:rPr>
        <w:t>गोलियत</w:t>
      </w:r>
      <w:r>
        <w:rPr>
          <w:lang w:val="hi_IN" w:bidi="hi_IN"/>
        </w:rPr>
        <w:t xml:space="preserve"> (</w:t>
      </w:r>
      <w:r>
        <w:rPr>
          <w:lang w:val="hi_IN" w:bidi="hi_IN"/>
        </w:rPr>
        <w:t>1 शमू 17:4</w:t>
      </w:r>
      <w:r>
        <w:rPr>
          <w:lang w:val="hi_IN" w:bidi="hi_IN"/>
        </w:rPr>
        <w:t xml:space="preserve">) </w:t>
      </w:r>
      <w:r>
        <w:rPr>
          <w:lang w:val="hi_IN" w:bidi="hi_IN"/>
        </w:rPr>
        <w:t>अनाकवंशियों</w:t>
      </w:r>
      <w:r>
        <w:rPr>
          <w:lang w:val="hi_IN" w:bidi="hi_IN"/>
        </w:rPr>
        <w:t xml:space="preserve"> में से एक हो सकता है जो पलिश्ती तटीय मैदान में चले गए थे (</w:t>
      </w:r>
      <w:r>
        <w:rPr>
          <w:lang w:val="hi_IN" w:bidi="hi_IN"/>
        </w:rPr>
        <w:t>व्य 2:23</w:t>
      </w:r>
      <w:r>
        <w:rPr>
          <w:lang w:val="hi_IN" w:bidi="hi_IN"/>
        </w:rPr>
        <w:t xml:space="preserve">; </w:t>
      </w:r>
      <w:r>
        <w:rPr>
          <w:lang w:val="hi_IN" w:bidi="hi_IN"/>
        </w:rPr>
        <w:t>यहो 11:21–23</w:t>
      </w:r>
      <w:r>
        <w:rPr>
          <w:lang w:val="hi_IN" w:bidi="hi_IN"/>
        </w:rPr>
        <w:t xml:space="preserve">; </w:t>
      </w:r>
      <w:r>
        <w:rPr>
          <w:lang w:val="hi_IN" w:bidi="hi_IN"/>
        </w:rPr>
        <w:t>15:14</w:t>
      </w:r>
      <w:r>
        <w:rPr>
          <w:lang w:val="hi_IN" w:bidi="hi_IN"/>
        </w:rPr>
        <w:t xml:space="preserve">; </w:t>
      </w:r>
      <w:r>
        <w:rPr>
          <w:lang w:val="hi_IN" w:bidi="hi_IN"/>
        </w:rPr>
        <w:t>1 इति 20:4–8</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1:30</w:t>
      </w:r>
      <w:r>
        <w:rPr>
          <w:lang w:val="hi_IN" w:bidi="hi_IN"/>
        </w:rPr>
      </w:r>
    </w:p>
    <w:p>
      <w:pPr/>
      <w:r>
        <w:rPr>
          <w:lang w:val="hi_IN" w:bidi="hi_IN"/>
        </w:rPr>
      </w:r>
      <w:r>
        <w:rPr>
          <w:lang w:val="hi_IN" w:bidi="hi_IN"/>
        </w:rPr>
        <w:t>वह आप तुम्हारी ओर से लड़ेगा</w:t>
      </w:r>
      <w:r>
        <w:rPr>
          <w:lang w:val="hi_IN" w:bidi="hi_IN"/>
        </w:rPr>
        <w:t>: यह वाक्यांश कनानी देशों की हार को संदर्भित करता है। प्रभु युद्ध की शुरुआत करेंगे, उसका नेतृत्व करेंगे, उससे लड़ेंगे और उसे सफल निष्कर्ष पर ले जाएँगे। इस वाक्यांश का एकमात्र अन्य उपयोग निर्गमन में परमेश्वर की गतिविधि को संदर्भित करता है (</w:t>
      </w:r>
      <w:r>
        <w:rPr>
          <w:lang w:val="hi_IN" w:bidi="hi_IN"/>
        </w:rPr>
        <w:t>निर्ग 14:14</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1:31</w:t>
      </w:r>
      <w:r>
        <w:rPr>
          <w:lang w:val="hi_IN" w:bidi="hi_IN"/>
        </w:rPr>
      </w:r>
    </w:p>
    <w:p>
      <w:pPr/>
      <w:r>
        <w:rPr>
          <w:lang w:val="hi_IN" w:bidi="hi_IN"/>
        </w:rPr>
      </w:r>
      <w:r>
        <w:rPr>
          <w:lang w:val="hi_IN" w:bidi="hi_IN"/>
        </w:rPr>
        <w:t>परमेश्वर की एक पिता के रूप में कोमल देखभाल इस्राएल के साथ उसके वाचा संबंध को प्रतिबिंबित करती है (</w:t>
      </w:r>
      <w:r>
        <w:rPr>
          <w:lang w:val="hi_IN" w:bidi="hi_IN"/>
        </w:rPr>
        <w:t>निर्ग 4:22</w:t>
      </w:r>
      <w:r>
        <w:rPr>
          <w:lang w:val="hi_IN" w:bidi="hi_IN"/>
        </w:rPr>
        <w:t xml:space="preserve">; </w:t>
      </w:r>
      <w:r>
        <w:rPr>
          <w:lang w:val="hi_IN" w:bidi="hi_IN"/>
        </w:rPr>
        <w:t>होश 11:1–4</w:t>
      </w:r>
      <w:r>
        <w:rPr>
          <w:lang w:val="hi_IN" w:bidi="hi_IN"/>
        </w:rPr>
        <w:t xml:space="preserve">; तुलना करें </w:t>
      </w:r>
      <w:r>
        <w:rPr>
          <w:lang w:val="hi_IN" w:bidi="hi_IN"/>
        </w:rPr>
        <w:t>मत्ती 6:26–33</w:t>
      </w:r>
      <w:r>
        <w:rPr>
          <w:lang w:val="hi_IN" w:bidi="hi_IN"/>
        </w:rPr>
        <w:t xml:space="preserve">; </w:t>
      </w:r>
      <w:r>
        <w:rPr>
          <w:lang w:val="hi_IN" w:bidi="hi_IN"/>
        </w:rPr>
        <w:t>यूह14:21</w:t>
      </w:r>
      <w:r>
        <w:rPr>
          <w:lang w:val="hi_IN" w:bidi="hi_IN"/>
        </w:rPr>
        <w:t xml:space="preserve">; </w:t>
      </w:r>
      <w:r>
        <w:rPr>
          <w:lang w:val="hi_IN" w:bidi="hi_IN"/>
        </w:rPr>
        <w:t>प्रेरि 13:18</w:t>
      </w:r>
      <w:r>
        <w:rPr>
          <w:lang w:val="hi_IN" w:bidi="hi_IN"/>
        </w:rPr>
        <w:t xml:space="preserve">; </w:t>
      </w:r>
      <w:r>
        <w:rPr>
          <w:lang w:val="hi_IN" w:bidi="hi_IN"/>
        </w:rPr>
        <w:t>रोम 8:15–17</w:t>
      </w:r>
      <w:r>
        <w:rPr>
          <w:lang w:val="hi_IN" w:bidi="hi_IN"/>
        </w:rPr>
        <w:t xml:space="preserve">; </w:t>
      </w:r>
      <w:r>
        <w:rPr>
          <w:lang w:val="hi_IN" w:bidi="hi_IN"/>
        </w:rPr>
        <w:t>1 पत 1:2–3</w:t>
      </w:r>
      <w:r>
        <w:rPr>
          <w:lang w:val="hi_IN" w:bidi="hi_IN"/>
        </w:rPr>
        <w:t xml:space="preserve">; </w:t>
      </w:r>
      <w:r>
        <w:rPr>
          <w:lang w:val="hi_IN" w:bidi="hi_IN"/>
        </w:rPr>
        <w:t>1 यूह 3:1</w:t>
      </w:r>
      <w:r>
        <w:rPr>
          <w:lang w:val="hi_IN" w:bidi="hi_IN"/>
        </w:rPr>
        <w:t>)। इस्राएल अब्राहम के वंशज होने के कारण परमेश्वर की संतान थे और क्योंकि परमेश्वर ने सभी देशों में से इस्राएल को चुना और अपनाया था (</w:t>
      </w:r>
      <w:r>
        <w:rPr>
          <w:lang w:val="hi_IN" w:bidi="hi_IN"/>
        </w:rPr>
        <w:t>व्य 14:2</w:t>
      </w:r>
      <w:r>
        <w:rPr>
          <w:lang w:val="hi_IN" w:bidi="hi_IN"/>
        </w:rPr>
        <w:t xml:space="preserve">; </w:t>
      </w:r>
      <w:r>
        <w:rPr>
          <w:lang w:val="hi_IN" w:bidi="hi_IN"/>
        </w:rPr>
        <w:t>निर्ग 19:4–6</w:t>
      </w:r>
      <w:r>
        <w:rPr>
          <w:lang w:val="hi_IN" w:bidi="hi_IN"/>
        </w:rPr>
        <w:t>)। यह चित्रण उन धर्मनिरपेक्ष वाचा ग्रंथों में पाए जाने वाले चित्रण के समान है जिसमें एक महान राजा ने एक जागीरदार को, जिसके साथ उसने संधि की थी, अपने पुत्र के रूप में माना।</w:t>
      </w:r>
      <w:r>
        <w:rPr>
          <w:lang w:val="hi_IN" w:bidi="hi_IN"/>
        </w:rPr>
      </w:r>
      <w:r>
        <w:rPr>
          <w:lang w:val="hi_IN" w:bidi="hi_IN"/>
        </w:rPr>
      </w:r>
    </w:p>
    <w:p>
      <w:pPr/>
      <w:r>
        <w:rPr>
          <w:lang w:val="hi_IN" w:bidi="hi_IN"/>
        </w:rPr>
      </w:r>
    </w:p>
    <w:p>
      <w:pPr>
        <w:pStyle w:val="Heading2"/>
      </w:pPr>
      <w:r>
        <w:rPr>
          <w:lang w:val="hi_IN" w:bidi="hi_IN"/>
        </w:rPr>
        <w:t>व्यवस्थाविवरण 1:33</w:t>
      </w:r>
      <w:r>
        <w:rPr>
          <w:lang w:val="hi_IN" w:bidi="hi_IN"/>
        </w:rPr>
      </w:r>
    </w:p>
    <w:p>
      <w:pPr/>
      <w:r>
        <w:rPr>
          <w:lang w:val="hi_IN" w:bidi="hi_IN"/>
        </w:rPr>
      </w:r>
      <w:r>
        <w:rPr>
          <w:lang w:val="hi_IN" w:bidi="hi_IN"/>
        </w:rPr>
        <w:t>परमेश्वर की भौतिक अभिव्यक्तियाँ (जिन्हें थियोफ़नीज़ कहा जाता है), जैसे अग्नि का खंभा और बादल का खंभा, परमेश्वर के लोगों को उनकी उपस्थिति और सामर्थ्य का आश्वासन देते थे।जैसे-जैसे वह इन दृश्यमान प्रदर्शनों के द्वारा आगे बढ़ता गया, वे भी आगे बढ़ सकते थे, यह जानते हुए कि वह ईमानदारी से उन्हें उनके अंतिम गंतव्य तक ले जाएगा (</w:t>
      </w:r>
      <w:r>
        <w:rPr>
          <w:lang w:val="hi_IN" w:bidi="hi_IN"/>
        </w:rPr>
        <w:t>निर्ग 13:21–22</w:t>
      </w:r>
      <w:r>
        <w:rPr>
          <w:lang w:val="hi_IN" w:bidi="hi_IN"/>
        </w:rPr>
        <w:t xml:space="preserve">; </w:t>
      </w:r>
      <w:r>
        <w:rPr>
          <w:lang w:val="hi_IN" w:bidi="hi_IN"/>
        </w:rPr>
        <w:t>14:24</w:t>
      </w:r>
      <w:r>
        <w:rPr>
          <w:lang w:val="hi_IN" w:bidi="hi_IN"/>
        </w:rPr>
        <w:t xml:space="preserve">; </w:t>
      </w:r>
      <w:r>
        <w:rPr>
          <w:lang w:val="hi_IN" w:bidi="hi_IN"/>
        </w:rPr>
        <w:t>भज 18:9–10</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1:36</w:t>
      </w:r>
      <w:r>
        <w:rPr>
          <w:lang w:val="hi_IN" w:bidi="hi_IN"/>
        </w:rPr>
      </w:r>
    </w:p>
    <w:p>
      <w:pPr/>
      <w:r>
        <w:rPr>
          <w:lang w:val="hi_IN" w:bidi="hi_IN"/>
        </w:rPr>
      </w:r>
      <w:r>
        <w:rPr>
          <w:lang w:val="hi_IN" w:bidi="hi_IN"/>
        </w:rPr>
        <w:t>कालेब उन बारह जासूसों में से एक था जिसे मूसा ने कनान में राजनीतिक और सैन्य स्थिति का पता लगाने के लिए भेजा था। कालेब और यहोशू अकेले ही यह खबर लेकर आए कि परमेश्वर इस्राएल को कनान पर विजय प्राप्त करने में सफलता देंगे (</w:t>
      </w:r>
      <w:r>
        <w:rPr>
          <w:lang w:val="hi_IN" w:bidi="hi_IN"/>
        </w:rPr>
        <w:t>गिन 13:6</w:t>
      </w:r>
      <w:r>
        <w:rPr>
          <w:lang w:val="hi_IN" w:bidi="hi_IN"/>
        </w:rPr>
        <w:t xml:space="preserve">, </w:t>
      </w:r>
      <w:r>
        <w:rPr>
          <w:lang w:val="hi_IN" w:bidi="hi_IN"/>
        </w:rPr>
        <w:t>8</w:t>
      </w:r>
      <w:r>
        <w:rPr>
          <w:lang w:val="hi_IN" w:bidi="hi_IN"/>
        </w:rPr>
        <w:t xml:space="preserve">, </w:t>
      </w:r>
      <w:r>
        <w:rPr>
          <w:lang w:val="hi_IN" w:bidi="hi_IN"/>
        </w:rPr>
        <w:t>16</w:t>
      </w:r>
      <w:r>
        <w:rPr>
          <w:lang w:val="hi_IN" w:bidi="hi_IN"/>
        </w:rPr>
        <w:t xml:space="preserve">, </w:t>
      </w:r>
      <w:r>
        <w:rPr>
          <w:lang w:val="hi_IN" w:bidi="hi_IN"/>
        </w:rPr>
        <w:t>30</w:t>
      </w:r>
      <w:r>
        <w:rPr>
          <w:lang w:val="hi_IN" w:bidi="hi_IN"/>
        </w:rPr>
        <w:t>)। बाद में कालेब ओत्नीएल का ससुर बना, जो इस्राएल का पहला न्यायी था (</w:t>
      </w:r>
      <w:r>
        <w:rPr>
          <w:lang w:val="hi_IN" w:bidi="hi_IN"/>
        </w:rPr>
        <w:t>न्याय 1:13</w:t>
      </w:r>
      <w:r>
        <w:rPr>
          <w:lang w:val="hi_IN" w:bidi="hi_IN"/>
        </w:rPr>
        <w:t xml:space="preserve">)। अपनी विश्वासयोग्यता के लिए, कालेब को हिब्रोन का क्षेत्र उसकी विरासत के रूप में दिया गया, और उसने अनाकियों को बाहर निकाला (देखें </w:t>
      </w:r>
      <w:r>
        <w:rPr>
          <w:lang w:val="hi_IN" w:bidi="hi_IN"/>
        </w:rPr>
        <w:t>यहो 14:12–15</w:t>
      </w:r>
      <w:r>
        <w:rPr>
          <w:lang w:val="hi_IN" w:bidi="hi_IN"/>
        </w:rPr>
        <w:t xml:space="preserve">; </w:t>
      </w:r>
      <w:r>
        <w:rPr>
          <w:lang w:val="hi_IN" w:bidi="hi_IN"/>
        </w:rPr>
        <w:t>न्याय 1:20</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1:37</w:t>
      </w:r>
      <w:r>
        <w:rPr>
          <w:lang w:val="hi_IN" w:bidi="hi_IN"/>
        </w:rPr>
      </w:r>
    </w:p>
    <w:p>
      <w:pPr/>
      <w:r>
        <w:rPr>
          <w:lang w:val="hi_IN" w:bidi="hi_IN"/>
        </w:rPr>
      </w:r>
      <w:r>
        <w:rPr>
          <w:lang w:val="hi_IN" w:bidi="hi_IN"/>
        </w:rPr>
        <w:t>मुझ पर भी यहोवा तुम्हारे कारण क्रोधित हुआ</w:t>
      </w:r>
      <w:r>
        <w:rPr>
          <w:lang w:val="hi_IN" w:bidi="hi_IN"/>
        </w:rPr>
        <w:t>: विद्रोही इस्राएल के प्रति अपनी हताशा में, मूसा ने परमेश्वर की आज्ञा का उल्लंघन किया था, उसने चट्टान से बात करने के बजाय उस पर प्रहार किया था (</w:t>
      </w:r>
      <w:r>
        <w:rPr>
          <w:lang w:val="hi_IN" w:bidi="hi_IN"/>
        </w:rPr>
        <w:t>गिन 20:10–13</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1:44</w:t>
      </w:r>
      <w:r>
        <w:rPr>
          <w:lang w:val="hi_IN" w:bidi="hi_IN"/>
        </w:rPr>
      </w:r>
    </w:p>
    <w:p>
      <w:pPr/>
      <w:r>
        <w:rPr>
          <w:lang w:val="hi_IN" w:bidi="hi_IN"/>
        </w:rPr>
      </w:r>
      <w:r>
        <w:rPr>
          <w:lang w:val="hi_IN" w:bidi="hi_IN"/>
        </w:rPr>
        <w:t>होर्मा शायद आधुनिक खिरबेट एल-मेशाश है, जो बेर्शेबा से सात मील दक्षिण-पूर्व में स्थित है। प्राचीन नाम क्रिया खारम से लिया गया है, जिसका अर्थ है “तबाह करना” या “समाप्त करना।” इस्राएलियों ने वास्तव में होर्मा को तबाह कर दिया था (</w:t>
      </w:r>
      <w:r>
        <w:rPr>
          <w:lang w:val="hi_IN" w:bidi="hi_IN"/>
        </w:rPr>
        <w:t>गिन 14:45</w:t>
      </w:r>
      <w:r>
        <w:rPr>
          <w:lang w:val="hi_IN" w:bidi="hi_IN"/>
        </w:rPr>
        <w:t xml:space="preserve">; </w:t>
      </w:r>
      <w:r>
        <w:rPr>
          <w:lang w:val="hi_IN" w:bidi="hi_IN"/>
        </w:rPr>
        <w:t>21:3</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2:1</w:t>
      </w:r>
      <w:r>
        <w:rPr>
          <w:lang w:val="hi_IN" w:bidi="hi_IN"/>
        </w:rPr>
      </w:r>
    </w:p>
    <w:p>
      <w:pPr/>
      <w:r>
        <w:rPr>
          <w:lang w:val="hi_IN" w:bidi="hi_IN"/>
        </w:rPr>
      </w:r>
      <w:r>
        <w:rPr>
          <w:lang w:val="hi_IN" w:bidi="hi_IN"/>
        </w:rPr>
        <w:t>सेईर पहाड़</w:t>
      </w:r>
      <w:r>
        <w:rPr>
          <w:lang w:val="hi_IN" w:bidi="hi_IN"/>
        </w:rPr>
        <w:t xml:space="preserve"> अकाबा की तराई के उत्तर में, अरबा के पूर्व में (</w:t>
      </w:r>
      <w:r>
        <w:rPr>
          <w:lang w:val="hi_IN" w:bidi="hi_IN"/>
        </w:rPr>
        <w:t xml:space="preserve">1:1 पर अध्ययन पत्री </w:t>
      </w:r>
      <w:r>
        <w:rPr>
          <w:lang w:val="hi_IN" w:bidi="hi_IN"/>
        </w:rPr>
        <w:t xml:space="preserve">देखें) और मृत सागर के पास एक पहाड़ी क्षेत्र था। इसे मूल रूप से </w:t>
      </w:r>
      <w:r>
        <w:rPr>
          <w:lang w:val="hi_IN" w:bidi="hi_IN"/>
        </w:rPr>
        <w:t>होरियों</w:t>
      </w:r>
      <w:r>
        <w:rPr>
          <w:lang w:val="hi_IN" w:bidi="hi_IN"/>
        </w:rPr>
        <w:t xml:space="preserve"> (</w:t>
      </w:r>
      <w:r>
        <w:rPr>
          <w:lang w:val="hi_IN" w:bidi="hi_IN"/>
        </w:rPr>
        <w:t>उत 14:6</w:t>
      </w:r>
      <w:r>
        <w:rPr>
          <w:lang w:val="hi_IN" w:bidi="hi_IN"/>
        </w:rPr>
        <w:t>) द्वारा बसाया गया था, जिन्हें अब कई विद्वानों द्वारा हुरियन के रूप में पहचाना जाता है। कई प्राचीन लेखों में हुरियन लोगों को घुमक्कड़ व्यापारी और साहसी लोगों के रूप में वर्णित किया गया है, जिन्होंने प्राचीन निकट पूर्व के कई हिस्सों में अपना घर पाया। समय के साथ, सेईर पहाड़ के होरियों को एसाव के वंशजों द्वारा प्रतिस्थापित कर दिया गया (</w:t>
      </w:r>
      <w:r>
        <w:rPr>
          <w:lang w:val="hi_IN" w:bidi="hi_IN"/>
        </w:rPr>
        <w:t>व्य 2:22</w:t>
      </w:r>
      <w:r>
        <w:rPr>
          <w:lang w:val="hi_IN" w:bidi="hi_IN"/>
        </w:rPr>
        <w:t>), और इस क्षेत्र को एदोम ("लाल") कहा जाने लगा, शायद इस क्षेत्र की विशिष्ट गुलाबी-लाल पत्थर के कारण।</w:t>
      </w:r>
      <w:r>
        <w:rPr>
          <w:lang w:val="hi_IN" w:bidi="hi_IN"/>
        </w:rPr>
      </w:r>
      <w:r>
        <w:rPr>
          <w:lang w:val="hi_IN" w:bidi="hi_IN"/>
        </w:rPr>
      </w:r>
    </w:p>
    <w:p>
      <w:pPr/>
      <w:r>
        <w:rPr>
          <w:lang w:val="hi_IN" w:bidi="hi_IN"/>
        </w:rPr>
      </w:r>
    </w:p>
    <w:p>
      <w:pPr>
        <w:pStyle w:val="Heading2"/>
      </w:pPr>
      <w:r>
        <w:rPr>
          <w:lang w:val="hi_IN" w:bidi="hi_IN"/>
        </w:rPr>
        <w:t>व्यवस्थाविवरण 2:2–25</w:t>
      </w:r>
      <w:r>
        <w:rPr>
          <w:lang w:val="hi_IN" w:bidi="hi_IN"/>
        </w:rPr>
      </w:r>
    </w:p>
    <w:p>
      <w:pPr/>
      <w:r>
        <w:rPr>
          <w:lang w:val="hi_IN" w:bidi="hi_IN"/>
        </w:rPr>
      </w:r>
      <w:r>
        <w:rPr>
          <w:lang w:val="hi_IN" w:bidi="hi_IN"/>
        </w:rPr>
        <w:t>गिन 21:10–20</w:t>
      </w:r>
      <w:r>
        <w:rPr>
          <w:lang w:val="hi_IN" w:bidi="hi_IN"/>
        </w:rPr>
        <w:t xml:space="preserve"> में भी यही समय अवधि दर्ज है।</w:t>
      </w:r>
      <w:r>
        <w:rPr>
          <w:lang w:val="hi_IN" w:bidi="hi_IN"/>
        </w:rPr>
      </w:r>
      <w:r>
        <w:rPr>
          <w:lang w:val="hi_IN" w:bidi="hi_IN"/>
        </w:rPr>
      </w:r>
    </w:p>
    <w:p>
      <w:pPr/>
      <w:r>
        <w:rPr>
          <w:lang w:val="hi_IN" w:bidi="hi_IN"/>
        </w:rPr>
      </w:r>
    </w:p>
    <w:p>
      <w:pPr>
        <w:pStyle w:val="Heading2"/>
      </w:pPr>
      <w:r>
        <w:rPr>
          <w:lang w:val="hi_IN" w:bidi="hi_IN"/>
        </w:rPr>
        <w:t>व्यवस्थाविवरण 2:10</w:t>
      </w:r>
      <w:r>
        <w:rPr>
          <w:lang w:val="hi_IN" w:bidi="hi_IN"/>
        </w:rPr>
      </w:r>
    </w:p>
    <w:p>
      <w:pPr/>
      <w:r>
        <w:rPr>
          <w:lang w:val="hi_IN" w:bidi="hi_IN"/>
        </w:rPr>
      </w:r>
      <w:r>
        <w:rPr>
          <w:lang w:val="hi_IN" w:bidi="hi_IN"/>
        </w:rPr>
        <w:t xml:space="preserve">एमी लोग </w:t>
      </w:r>
      <w:r>
        <w:rPr>
          <w:lang w:val="hi_IN" w:bidi="hi_IN"/>
        </w:rPr>
        <w:t xml:space="preserve">भी </w:t>
      </w:r>
      <w:r>
        <w:rPr>
          <w:lang w:val="hi_IN" w:bidi="hi_IN"/>
        </w:rPr>
        <w:t>शावे-किर्यातैम</w:t>
      </w:r>
      <w:r>
        <w:rPr>
          <w:lang w:val="hi_IN" w:bidi="hi_IN"/>
        </w:rPr>
        <w:t xml:space="preserve"> (</w:t>
      </w:r>
      <w:r>
        <w:rPr>
          <w:lang w:val="hi_IN" w:bidi="hi_IN"/>
        </w:rPr>
        <w:t>उत 14:5</w:t>
      </w:r>
      <w:r>
        <w:rPr>
          <w:lang w:val="hi_IN" w:bidi="hi_IN"/>
        </w:rPr>
        <w:t>) में स्थित थे, जो शायद मृत सागर के उत्तरी छोर से दस मील पूर्व में था।</w:t>
      </w:r>
      <w:r>
        <w:rPr>
          <w:lang w:val="hi_IN" w:bidi="hi_IN"/>
        </w:rPr>
      </w:r>
      <w:r>
        <w:rPr>
          <w:lang w:val="hi_IN" w:bidi="hi_IN"/>
        </w:rPr>
      </w:r>
    </w:p>
    <w:p>
      <w:pPr/>
      <w:r>
        <w:rPr>
          <w:lang w:val="hi_IN" w:bidi="hi_IN"/>
        </w:rPr>
      </w:r>
    </w:p>
    <w:p>
      <w:pPr>
        <w:pStyle w:val="Heading2"/>
      </w:pPr>
      <w:r>
        <w:rPr>
          <w:lang w:val="hi_IN" w:bidi="hi_IN"/>
        </w:rPr>
        <w:t>व्यवस्थाविवरण 2:11</w:t>
      </w:r>
      <w:r>
        <w:rPr>
          <w:lang w:val="hi_IN" w:bidi="hi_IN"/>
        </w:rPr>
      </w:r>
    </w:p>
    <w:p>
      <w:pPr/>
      <w:r>
        <w:rPr>
          <w:lang w:val="hi_IN" w:bidi="hi_IN"/>
        </w:rPr>
      </w:r>
      <w:r>
        <w:rPr>
          <w:lang w:val="hi_IN" w:bidi="hi_IN"/>
        </w:rPr>
        <w:t xml:space="preserve">रपाईयों ने </w:t>
      </w:r>
      <w:r>
        <w:rPr>
          <w:lang w:val="hi_IN" w:bidi="hi_IN"/>
        </w:rPr>
        <w:t>अश्तारोत्कनम</w:t>
      </w:r>
      <w:r>
        <w:rPr>
          <w:lang w:val="hi_IN" w:bidi="hi_IN"/>
        </w:rPr>
        <w:t xml:space="preserve"> (</w:t>
      </w:r>
      <w:r>
        <w:rPr>
          <w:lang w:val="hi_IN" w:bidi="hi_IN"/>
        </w:rPr>
        <w:t>उत 14:5</w:t>
      </w:r>
      <w:r>
        <w:rPr>
          <w:lang w:val="hi_IN" w:bidi="hi_IN"/>
        </w:rPr>
        <w:t xml:space="preserve">; शायद आधुनिक टेल अश्ताराह) के पास रहते थे, जो गलील सागर के पूर्व में था (देखें </w:t>
      </w:r>
      <w:r>
        <w:rPr>
          <w:lang w:val="hi_IN" w:bidi="hi_IN"/>
        </w:rPr>
        <w:t>व्य 1:4</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2:12</w:t>
      </w:r>
      <w:r>
        <w:rPr>
          <w:lang w:val="hi_IN" w:bidi="hi_IN"/>
        </w:rPr>
      </w:r>
    </w:p>
    <w:p>
      <w:pPr/>
      <w:r>
        <w:rPr>
          <w:lang w:val="hi_IN" w:bidi="hi_IN"/>
        </w:rPr>
      </w:r>
      <w:r>
        <w:rPr>
          <w:lang w:val="hi_IN" w:bidi="hi_IN"/>
        </w:rPr>
        <w:t>जैसे कि इस्राएलियों ने निकाल दिया</w:t>
      </w:r>
      <w:r>
        <w:rPr>
          <w:lang w:val="hi_IN" w:bidi="hi_IN"/>
        </w:rPr>
        <w:t>: इब्रानी में कनान के लोगों वाक्यांश का उल्लेख नहीं है। इस परिच्छेद को अक्सर व्यवस्थाविवरण में बाद में जोड़े गए भाग के रूप में उद्धृत किया जाता है क्योंकि ऐसा लगता है कि यहोशू के अधीन विजय का अनुमान लगाया गया है। हालाँकि, यह आंशिक रूप से यरदन के पूर्व में लोगों की हार को संदर्भित करता है, जैसे कि राजा सीहोन और राजा ओग के अधीन एमोरी (</w:t>
      </w:r>
      <w:r>
        <w:rPr>
          <w:lang w:val="hi_IN" w:bidi="hi_IN"/>
        </w:rPr>
        <w:t>3:12–17</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2:13</w:t>
      </w:r>
      <w:r>
        <w:rPr>
          <w:lang w:val="hi_IN" w:bidi="hi_IN"/>
        </w:rPr>
      </w:r>
    </w:p>
    <w:p>
      <w:pPr/>
      <w:r>
        <w:rPr>
          <w:lang w:val="hi_IN" w:bidi="hi_IN"/>
        </w:rPr>
      </w:r>
      <w:r>
        <w:rPr>
          <w:lang w:val="hi_IN" w:bidi="hi_IN"/>
        </w:rPr>
        <w:t>जेरेद नदी की घाटी मोआब और एदोम के बीच की सीमा को चिह्नित करती है। सेईर पर्वत के ऊंचे इलाकों से निकलती हुई यह जलमार्ग मृत सागर के दक्षिण-पूर्वी मोड़ में जाकर गिरती है।</w:t>
      </w:r>
      <w:r>
        <w:rPr>
          <w:lang w:val="hi_IN" w:bidi="hi_IN"/>
        </w:rPr>
      </w:r>
      <w:r>
        <w:rPr>
          <w:lang w:val="hi_IN" w:bidi="hi_IN"/>
        </w:rPr>
      </w:r>
    </w:p>
    <w:p>
      <w:pPr/>
      <w:r>
        <w:rPr>
          <w:lang w:val="hi_IN" w:bidi="hi_IN"/>
        </w:rPr>
      </w:r>
    </w:p>
    <w:p>
      <w:pPr>
        <w:pStyle w:val="Heading2"/>
      </w:pPr>
      <w:r>
        <w:rPr>
          <w:lang w:val="hi_IN" w:bidi="hi_IN"/>
        </w:rPr>
        <w:t>व्यवस्थाविवरण 2:19</w:t>
      </w:r>
      <w:r>
        <w:rPr>
          <w:lang w:val="hi_IN" w:bidi="hi_IN"/>
        </w:rPr>
      </w:r>
    </w:p>
    <w:p>
      <w:pPr/>
      <w:r>
        <w:rPr>
          <w:lang w:val="hi_IN" w:bidi="hi_IN"/>
        </w:rPr>
      </w:r>
      <w:r>
        <w:rPr>
          <w:lang w:val="hi_IN" w:bidi="hi_IN"/>
        </w:rPr>
        <w:t>मोआबियों की तरह, अम्मोनी भी लूत और उसकी बेटियों के बीच हुए अनैतिक संबंधों के वंशज थे (</w:t>
      </w:r>
      <w:r>
        <w:rPr>
          <w:lang w:val="hi_IN" w:bidi="hi_IN"/>
        </w:rPr>
        <w:t xml:space="preserve">2:9 पर अध्ययन पत्री </w:t>
      </w:r>
      <w:r>
        <w:rPr>
          <w:lang w:val="hi_IN" w:bidi="hi_IN"/>
        </w:rPr>
        <w:t>देखें)। अपने इतिहास के अधिकांश समय में, अम्मोनी लोग यब्बोक नदी के दक्षिण और पूर्व में रहते थे। देश की राजधानी रब्बत अम्मोन (आधुनिक अम्मान, यरदन) थी। दाऊद ने उरिय्याह, बथशेबा के पति, को इस शहर की घेराबंदी में मारे जाने की व्यवस्था की (</w:t>
      </w:r>
      <w:r>
        <w:rPr>
          <w:lang w:val="hi_IN" w:bidi="hi_IN"/>
        </w:rPr>
        <w:t>2 शमू 11:1</w:t>
      </w:r>
      <w:r>
        <w:rPr>
          <w:lang w:val="hi_IN" w:bidi="hi_IN"/>
        </w:rPr>
        <w:t xml:space="preserve">, </w:t>
      </w:r>
      <w:r>
        <w:rPr>
          <w:lang w:val="hi_IN" w:bidi="hi_IN"/>
        </w:rPr>
        <w:t>14–21</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2:20–21</w:t>
      </w:r>
      <w:r>
        <w:rPr>
          <w:lang w:val="hi_IN" w:bidi="hi_IN"/>
        </w:rPr>
      </w:r>
    </w:p>
    <w:p>
      <w:pPr/>
      <w:r>
        <w:rPr>
          <w:lang w:val="hi_IN" w:bidi="hi_IN"/>
        </w:rPr>
      </w:r>
      <w:r>
        <w:rPr>
          <w:lang w:val="hi_IN" w:bidi="hi_IN"/>
        </w:rPr>
        <w:t xml:space="preserve">जमजुम्मी को शायद </w:t>
      </w:r>
      <w:r>
        <w:rPr>
          <w:lang w:val="hi_IN" w:bidi="hi_IN"/>
        </w:rPr>
        <w:t>जूजियों</w:t>
      </w:r>
      <w:r>
        <w:rPr>
          <w:lang w:val="hi_IN" w:bidi="hi_IN"/>
        </w:rPr>
        <w:t xml:space="preserve"> (</w:t>
      </w:r>
      <w:r>
        <w:rPr>
          <w:lang w:val="hi_IN" w:bidi="hi_IN"/>
        </w:rPr>
        <w:t>उत 14:5</w:t>
      </w:r>
      <w:r>
        <w:rPr>
          <w:lang w:val="hi_IN" w:bidi="hi_IN"/>
        </w:rPr>
        <w:t>) के समान ही माना जाता है। प्रभु ने उन्हें अतीत में भूमि से निकल दिया था ताकि अम्मोनियों को उनकी भूमि पर कब्ज़ा करने का मौक़ा मिले। इस्राएल का परमेश्वर पूरी पृथ्वी का परमेश्वर भी है; वह सभी देशों का ध्यान रखते है और प्रत्येक के लिए एक स्थान और उद्देश्य रखते है।</w:t>
      </w:r>
      <w:r>
        <w:rPr>
          <w:lang w:val="hi_IN" w:bidi="hi_IN"/>
        </w:rPr>
      </w:r>
      <w:r>
        <w:rPr>
          <w:lang w:val="hi_IN" w:bidi="hi_IN"/>
        </w:rPr>
      </w:r>
    </w:p>
    <w:p>
      <w:pPr/>
      <w:r>
        <w:rPr>
          <w:lang w:val="hi_IN" w:bidi="hi_IN"/>
        </w:rPr>
      </w:r>
    </w:p>
    <w:p>
      <w:pPr>
        <w:pStyle w:val="Heading2"/>
      </w:pPr>
      <w:r>
        <w:rPr>
          <w:lang w:val="hi_IN" w:bidi="hi_IN"/>
        </w:rPr>
        <w:t>व्यवस्थाविवरण 2:23</w:t>
      </w:r>
      <w:r>
        <w:rPr>
          <w:lang w:val="hi_IN" w:bidi="hi_IN"/>
        </w:rPr>
      </w:r>
    </w:p>
    <w:p>
      <w:pPr/>
      <w:r>
        <w:rPr>
          <w:lang w:val="hi_IN" w:bidi="hi_IN"/>
        </w:rPr>
      </w:r>
      <w:r>
        <w:rPr>
          <w:lang w:val="hi_IN" w:bidi="hi_IN"/>
        </w:rPr>
        <w:t xml:space="preserve">कप्तोरी हाम के वंशज थे और मूल रूप से क्रेते के निवासी थे, जो यूनानी प्रायद्वीप के दक्षिण में एक बड़ा द्वीप है। </w:t>
      </w:r>
      <w:r>
        <w:rPr>
          <w:lang w:val="hi_IN" w:bidi="hi_IN"/>
        </w:rPr>
        <w:t>कप्तोरियों</w:t>
      </w:r>
      <w:r>
        <w:rPr>
          <w:lang w:val="hi_IN" w:bidi="hi_IN"/>
        </w:rPr>
        <w:t xml:space="preserve"> को आमतौर पर पलिश्तियों के साथ पहचाना जाता है (देखें </w:t>
      </w:r>
      <w:r>
        <w:rPr>
          <w:lang w:val="hi_IN" w:bidi="hi_IN"/>
        </w:rPr>
        <w:t>उत 10:6–14</w:t>
      </w:r>
      <w:r>
        <w:rPr>
          <w:lang w:val="hi_IN" w:bidi="hi_IN"/>
        </w:rPr>
        <w:t xml:space="preserve">; </w:t>
      </w:r>
      <w:r>
        <w:rPr>
          <w:lang w:val="hi_IN" w:bidi="hi_IN"/>
        </w:rPr>
        <w:t>1 इति 1:8–12</w:t>
      </w:r>
      <w:r>
        <w:rPr>
          <w:lang w:val="hi_IN" w:bidi="hi_IN"/>
        </w:rPr>
        <w:t>)। कनान में पलिश्तियों की उपस्थिति दो अलग-अलग आंदोलनों का परिणाम थी, एक इब्रानी पितृसत्ताओं के समय में (</w:t>
      </w:r>
      <w:r>
        <w:rPr>
          <w:lang w:val="hi_IN" w:bidi="hi_IN"/>
        </w:rPr>
        <w:t xml:space="preserve">21:32 पर अध्ययन पत्री </w:t>
      </w:r>
      <w:r>
        <w:rPr>
          <w:lang w:val="hi_IN" w:bidi="hi_IN"/>
        </w:rPr>
        <w:t>देखें) और दूसरा जो लगभग 1200 ईसा पूर्व शुरू हुआ (</w:t>
      </w:r>
      <w:r>
        <w:rPr>
          <w:lang w:val="hi_IN" w:bidi="hi_IN"/>
        </w:rPr>
        <w:t xml:space="preserve">यहो 13:2 </w:t>
      </w:r>
      <w:r>
        <w:rPr>
          <w:lang w:val="hi_IN" w:bidi="hi_IN"/>
        </w:rPr>
        <w:t xml:space="preserve">पर अध्ययन पत्री देखें; </w:t>
      </w:r>
      <w:r>
        <w:rPr>
          <w:lang w:val="hi_IN" w:bidi="hi_IN"/>
        </w:rPr>
        <w:t>न्या 3:3</w:t>
      </w:r>
      <w:r>
        <w:rPr>
          <w:lang w:val="hi_IN" w:bidi="hi_IN"/>
        </w:rPr>
        <w:t xml:space="preserve">)। यह अंश स्पष्ट रूप से पहले के बसने का उल्लेख करता है। </w:t>
      </w:r>
    </w:p>
    <w:p>
      <w:pPr/>
      <w:r>
        <w:rPr>
          <w:lang w:val="hi_IN" w:bidi="hi_IN"/>
        </w:rPr>
      </w:r>
      <w:r>
        <w:rPr>
          <w:lang w:val="hi_IN" w:bidi="hi_IN"/>
        </w:rPr>
        <w:t xml:space="preserve">• अव्वियों को निचले भूमध्यसागरीय तटीय मैदान के स्वदेशी निवासी माना जाता था; उन्हें गाजा में पलिश्तियों की प्रारंभिक लहर द्वारा विस्थापित कर दिया गया था (तुलना करें </w:t>
      </w:r>
      <w:r>
        <w:rPr>
          <w:lang w:val="hi_IN" w:bidi="hi_IN"/>
        </w:rPr>
        <w:t>यहो 13:2–4</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2:24</w:t>
      </w:r>
      <w:r>
        <w:rPr>
          <w:lang w:val="hi_IN" w:bidi="hi_IN"/>
        </w:rPr>
      </w:r>
    </w:p>
    <w:p>
      <w:pPr/>
      <w:r>
        <w:rPr>
          <w:lang w:val="hi_IN" w:bidi="hi_IN"/>
        </w:rPr>
      </w:r>
      <w:r>
        <w:rPr>
          <w:lang w:val="hi_IN" w:bidi="hi_IN"/>
        </w:rPr>
        <w:t xml:space="preserve">अर्नोन के नाले अर्नोन नदी द्वारा निर्मित गहरी घाटी है; यह कभी-कभी मोआब और एदोम के बीच की सीमा को चिह्नित करती थी (देखें </w:t>
      </w:r>
      <w:r>
        <w:rPr>
          <w:lang w:val="hi_IN" w:bidi="hi_IN"/>
        </w:rPr>
        <w:t>गिन 21:13</w:t>
      </w:r>
      <w:r>
        <w:rPr>
          <w:lang w:val="hi_IN" w:bidi="hi_IN"/>
        </w:rPr>
        <w:t xml:space="preserve">)। यह अरब रेगिस्तान में गहराई से उठती है और अपने पूर्वी तट के मध्य में मृत सागर में गिरती है। </w:t>
      </w:r>
    </w:p>
    <w:p>
      <w:pPr/>
      <w:r>
        <w:rPr>
          <w:lang w:val="hi_IN" w:bidi="hi_IN"/>
        </w:rPr>
      </w:r>
      <w:r>
        <w:rPr>
          <w:lang w:val="hi_IN" w:bidi="hi_IN"/>
        </w:rPr>
        <w:t xml:space="preserve">• अमोरी सिहोन ने यरदन के पूर्व, अर्नोन के उत्तर और अम्मोनी क्षेत्रों के दक्षिण को नियंत्रित किया (देखें </w:t>
      </w:r>
      <w:r>
        <w:rPr>
          <w:lang w:val="hi_IN" w:bidi="hi_IN"/>
        </w:rPr>
        <w:t>गिन 21:21–35</w:t>
      </w:r>
      <w:r>
        <w:rPr>
          <w:lang w:val="hi_IN" w:bidi="hi_IN"/>
        </w:rPr>
        <w:t>)। बाइबल के बाहर उसे नहीं जाना जाता। उसकी राजधानी, हेशबोन</w:t>
      </w:r>
      <w:r>
        <w:rPr>
          <w:i/>
          <w:lang w:val="hi_IN" w:bidi="hi_IN"/>
        </w:rPr>
        <w:t>,</w:t>
      </w:r>
      <w:r>
        <w:rPr>
          <w:lang w:val="hi_IN" w:bidi="hi_IN"/>
        </w:rPr>
        <w:t xml:space="preserve"> शायद रब्बत अम्मोन के दक्षिण-पश्चिम में लगभग पंद्रह मील दूर थी और आमतौर पर टेल हेस्बान के प्रभावशाली खंडहरों के साथ पहचानी जाती है।</w:t>
      </w:r>
      <w:r>
        <w:rPr>
          <w:lang w:val="hi_IN" w:bidi="hi_IN"/>
        </w:rPr>
      </w:r>
      <w:r>
        <w:rPr>
          <w:lang w:val="hi_IN" w:bidi="hi_IN"/>
        </w:rPr>
      </w:r>
    </w:p>
    <w:p>
      <w:pPr/>
      <w:r>
        <w:rPr>
          <w:lang w:val="hi_IN" w:bidi="hi_IN"/>
        </w:rPr>
      </w:r>
    </w:p>
    <w:p>
      <w:pPr>
        <w:pStyle w:val="Heading2"/>
      </w:pPr>
      <w:r>
        <w:rPr>
          <w:lang w:val="hi_IN" w:bidi="hi_IN"/>
        </w:rPr>
        <w:t>व्यवस्थाविवरण 2:26</w:t>
      </w:r>
      <w:r>
        <w:rPr>
          <w:lang w:val="hi_IN" w:bidi="hi_IN"/>
        </w:rPr>
      </w:r>
    </w:p>
    <w:p>
      <w:pPr/>
      <w:r>
        <w:rPr>
          <w:lang w:val="hi_IN" w:bidi="hi_IN"/>
        </w:rPr>
      </w:r>
      <w:r>
        <w:rPr>
          <w:lang w:val="hi_IN" w:bidi="hi_IN"/>
        </w:rPr>
        <w:t>कदेमोत का जंगल संभवतः दीबोन और मत्ताना के बीच अर्नोन के नाले के उत्तर के क्षेत्र को संदर्भित करता है (</w:t>
      </w:r>
      <w:r>
        <w:rPr>
          <w:lang w:val="hi_IN" w:bidi="hi_IN"/>
        </w:rPr>
        <w:t>यहो 13:18</w:t>
      </w:r>
      <w:r>
        <w:rPr>
          <w:lang w:val="hi_IN" w:bidi="hi_IN"/>
        </w:rPr>
        <w:t xml:space="preserve">; </w:t>
      </w:r>
      <w:r>
        <w:rPr>
          <w:lang w:val="hi_IN" w:bidi="hi_IN"/>
        </w:rPr>
        <w:t>21:37</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2:26–37</w:t>
      </w:r>
      <w:r>
        <w:rPr>
          <w:lang w:val="hi_IN" w:bidi="hi_IN"/>
        </w:rPr>
      </w:r>
    </w:p>
    <w:p>
      <w:pPr/>
      <w:r>
        <w:rPr>
          <w:lang w:val="hi_IN" w:bidi="hi_IN"/>
        </w:rPr>
      </w:r>
      <w:r>
        <w:rPr>
          <w:lang w:val="hi_IN" w:bidi="hi_IN"/>
        </w:rPr>
        <w:t xml:space="preserve">देखें </w:t>
      </w:r>
      <w:r>
        <w:rPr>
          <w:lang w:val="hi_IN" w:bidi="hi_IN"/>
        </w:rPr>
        <w:t>गिन 21:21–32</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10:1</w:t>
      </w:r>
      <w:r>
        <w:rPr>
          <w:lang w:val="hi_IN" w:bidi="hi_IN"/>
        </w:rPr>
      </w:r>
    </w:p>
    <w:p>
      <w:pPr/>
      <w:r>
        <w:rPr>
          <w:lang w:val="hi_IN" w:bidi="hi_IN"/>
        </w:rPr>
      </w:r>
      <w:r>
        <w:rPr>
          <w:lang w:val="hi_IN" w:bidi="hi_IN"/>
        </w:rPr>
        <w:t>सन्दूक एक सोने का मढ़ा हुआ लकड़ी का संदूक था जिसमें पत्थर की पट्टिकाएँ थीं; इसे तम्बू या मंदिर (</w:t>
      </w:r>
      <w:r>
        <w:rPr>
          <w:lang w:val="hi_IN" w:bidi="hi_IN"/>
        </w:rPr>
        <w:t>निर्ग 25:10</w:t>
      </w:r>
      <w:r>
        <w:rPr>
          <w:lang w:val="hi_IN" w:bidi="hi_IN"/>
        </w:rPr>
        <w:t xml:space="preserve">) के सबसे पवित्र स्थान में रखा गया था। बाद में, </w:t>
      </w:r>
      <w:r>
        <w:rPr>
          <w:lang w:val="hi_IN" w:bidi="hi_IN"/>
        </w:rPr>
        <w:t>मन्ना से भरा हुआ मर्तबान</w:t>
      </w:r>
      <w:r>
        <w:rPr>
          <w:lang w:val="hi_IN" w:bidi="hi_IN"/>
        </w:rPr>
        <w:t xml:space="preserve"> और </w:t>
      </w:r>
      <w:r>
        <w:rPr>
          <w:lang w:val="hi_IN" w:bidi="hi_IN"/>
        </w:rPr>
        <w:t xml:space="preserve">हारून की </w:t>
      </w:r>
      <w:r>
        <w:rPr>
          <w:lang w:val="hi_IN" w:bidi="hi_IN"/>
        </w:rPr>
        <w:t>फूलों वाली</w:t>
      </w:r>
      <w:r>
        <w:rPr>
          <w:lang w:val="hi_IN" w:bidi="hi_IN"/>
        </w:rPr>
        <w:t xml:space="preserve"> छड़ी</w:t>
      </w:r>
      <w:r>
        <w:rPr>
          <w:lang w:val="hi_IN" w:bidi="hi_IN"/>
        </w:rPr>
        <w:t xml:space="preserve"> भी सन्दूक (</w:t>
      </w:r>
      <w:r>
        <w:rPr>
          <w:lang w:val="hi_IN" w:bidi="hi_IN"/>
        </w:rPr>
        <w:t>इब्रा 9:4</w:t>
      </w:r>
      <w:r>
        <w:rPr>
          <w:lang w:val="hi_IN" w:bidi="hi_IN"/>
        </w:rPr>
        <w:t>) में रखी गई। सन्दूक वह सिंहासन था जिस पर अदृश्य यहोवा पृथ्वी पर अपने लोगों के बीच विराजमान होते थे (</w:t>
      </w:r>
      <w:r>
        <w:rPr>
          <w:lang w:val="hi_IN" w:bidi="hi_IN"/>
        </w:rPr>
        <w:t>निर्ग 25:22</w:t>
      </w:r>
      <w:r>
        <w:rPr>
          <w:lang w:val="hi_IN" w:bidi="hi_IN"/>
        </w:rPr>
        <w:t xml:space="preserve"> और </w:t>
      </w:r>
      <w:r>
        <w:rPr>
          <w:lang w:val="hi_IN" w:bidi="hi_IN"/>
        </w:rPr>
        <w:t xml:space="preserve">लैव्य 16:2 पर अध्ययन पत्री </w:t>
      </w:r>
      <w:r>
        <w:rPr>
          <w:lang w:val="hi_IN" w:bidi="hi_IN"/>
        </w:rPr>
        <w:t>देखें)।</w:t>
      </w:r>
      <w:r>
        <w:rPr>
          <w:lang w:val="hi_IN" w:bidi="hi_IN"/>
        </w:rPr>
      </w:r>
      <w:r>
        <w:rPr>
          <w:lang w:val="hi_IN" w:bidi="hi_IN"/>
        </w:rPr>
      </w:r>
    </w:p>
    <w:p>
      <w:pPr/>
      <w:r>
        <w:rPr>
          <w:lang w:val="hi_IN" w:bidi="hi_IN"/>
        </w:rPr>
      </w:r>
    </w:p>
    <w:p>
      <w:pPr>
        <w:pStyle w:val="Heading2"/>
      </w:pPr>
      <w:r>
        <w:rPr>
          <w:lang w:val="hi_IN" w:bidi="hi_IN"/>
        </w:rPr>
        <w:t>व्यवस्थाविवरण 10:3</w:t>
      </w:r>
      <w:r>
        <w:rPr>
          <w:lang w:val="hi_IN" w:bidi="hi_IN"/>
        </w:rPr>
      </w:r>
    </w:p>
    <w:p>
      <w:pPr/>
      <w:r>
        <w:rPr>
          <w:lang w:val="hi_IN" w:bidi="hi_IN"/>
        </w:rPr>
      </w:r>
      <w:r>
        <w:rPr>
          <w:lang w:val="hi_IN" w:bidi="hi_IN"/>
        </w:rPr>
        <w:t xml:space="preserve">बबूल की लकड़ी: यह टिकाऊ रेगिस्तानी वृक्ष संभवतः </w:t>
      </w:r>
      <w:r>
        <w:rPr>
          <w:i/>
          <w:lang w:val="hi_IN" w:bidi="hi_IN"/>
        </w:rPr>
        <w:t>एकेसिया रेडियाना</w:t>
      </w:r>
      <w:r>
        <w:rPr>
          <w:lang w:val="hi_IN" w:bidi="hi_IN"/>
        </w:rPr>
        <w:t xml:space="preserve"> का प्रजाति है; यह एकमात्र ऐसी किस्म है जो नेगेव में इतनी बड़ी होती है कि उससे इमारतों के लिए लकड़ी प्राप्त की जा सकती है।</w:t>
      </w:r>
      <w:r>
        <w:rPr>
          <w:lang w:val="hi_IN" w:bidi="hi_IN"/>
        </w:rPr>
      </w:r>
      <w:r>
        <w:rPr>
          <w:lang w:val="hi_IN" w:bidi="hi_IN"/>
        </w:rPr>
      </w:r>
    </w:p>
    <w:p>
      <w:pPr/>
      <w:r>
        <w:rPr>
          <w:lang w:val="hi_IN" w:bidi="hi_IN"/>
        </w:rPr>
      </w:r>
    </w:p>
    <w:p>
      <w:pPr>
        <w:pStyle w:val="Heading2"/>
      </w:pPr>
      <w:r>
        <w:rPr>
          <w:lang w:val="hi_IN" w:bidi="hi_IN"/>
        </w:rPr>
        <w:t>व्यवस्थाविवरण 10:5</w:t>
      </w:r>
      <w:r>
        <w:rPr>
          <w:lang w:val="hi_IN" w:bidi="hi_IN"/>
        </w:rPr>
      </w:r>
    </w:p>
    <w:p>
      <w:pPr/>
      <w:r>
        <w:rPr>
          <w:lang w:val="hi_IN" w:bidi="hi_IN"/>
        </w:rPr>
      </w:r>
      <w:r>
        <w:rPr>
          <w:lang w:val="hi_IN" w:bidi="hi_IN"/>
        </w:rPr>
        <w:t>वहीं रखीं हुई हैं</w:t>
      </w:r>
      <w:r>
        <w:rPr>
          <w:lang w:val="hi_IN" w:bidi="hi_IN"/>
        </w:rPr>
        <w:t>: कभी-कभी, इस तरह के वाक्यांश व्यवस्थाविवरण में दिखाई देते हैं, जो यह संकेत देते हैं कि मूसा द्वारा मूल रूप से इसे लिखे जाने के कुछ समय बाद पुस्तक को अंतिम रूप दिया गया था। जिस समय पुस्तक का अंतिम संपादन किया गया, पत्थर की पट्टियाँ अभी भी सन्दूक में थीं।</w:t>
      </w:r>
      <w:r>
        <w:rPr>
          <w:lang w:val="hi_IN" w:bidi="hi_IN"/>
        </w:rPr>
      </w:r>
      <w:r>
        <w:rPr>
          <w:lang w:val="hi_IN" w:bidi="hi_IN"/>
        </w:rPr>
      </w:r>
    </w:p>
    <w:p>
      <w:pPr/>
      <w:r>
        <w:rPr>
          <w:lang w:val="hi_IN" w:bidi="hi_IN"/>
        </w:rPr>
      </w:r>
    </w:p>
    <w:p>
      <w:pPr>
        <w:pStyle w:val="Heading2"/>
      </w:pPr>
      <w:r>
        <w:rPr>
          <w:lang w:val="hi_IN" w:bidi="hi_IN"/>
        </w:rPr>
        <w:t>व्यवस्थाविवरण 10:12–13</w:t>
      </w:r>
      <w:r>
        <w:rPr>
          <w:lang w:val="hi_IN" w:bidi="hi_IN"/>
        </w:rPr>
      </w:r>
    </w:p>
    <w:p>
      <w:pPr/>
      <w:r>
        <w:rPr>
          <w:lang w:val="hi_IN" w:bidi="hi_IN"/>
        </w:rPr>
      </w:r>
      <w:r>
        <w:rPr>
          <w:lang w:val="hi_IN" w:bidi="hi_IN"/>
        </w:rPr>
        <w:t>अपने परमेश्वर यहोवा का भय मानें</w:t>
      </w:r>
      <w:r>
        <w:rPr>
          <w:lang w:val="hi_IN" w:bidi="hi_IN"/>
        </w:rPr>
        <w:t>: परमेश्वर का भय उनके क्रोध के डर से आतंक नहीं है। बल्कि, परमेश्वर चाहता था कि उनके लोग उनकी दिव्य उपस्थिति में अपनी सीमितता और अयोग्यता को पहचानें (</w:t>
      </w:r>
      <w:r>
        <w:rPr>
          <w:lang w:val="hi_IN" w:bidi="hi_IN"/>
        </w:rPr>
        <w:t>7:21</w:t>
      </w:r>
      <w:r>
        <w:rPr>
          <w:lang w:val="hi_IN" w:bidi="hi_IN"/>
        </w:rPr>
        <w:t xml:space="preserve"> और </w:t>
      </w:r>
      <w:r>
        <w:rPr>
          <w:lang w:val="hi_IN" w:bidi="hi_IN"/>
        </w:rPr>
        <w:t xml:space="preserve">नीति 1:7 पर अध्ययन पत्री </w:t>
      </w:r>
      <w:r>
        <w:rPr>
          <w:lang w:val="hi_IN" w:bidi="hi_IN"/>
        </w:rPr>
        <w:t>देखें)।</w:t>
      </w:r>
      <w:r>
        <w:rPr>
          <w:lang w:val="hi_IN" w:bidi="hi_IN"/>
        </w:rPr>
      </w:r>
      <w:r>
        <w:rPr>
          <w:lang w:val="hi_IN" w:bidi="hi_IN"/>
        </w:rPr>
      </w:r>
    </w:p>
    <w:p>
      <w:pPr/>
      <w:r>
        <w:rPr>
          <w:lang w:val="hi_IN" w:bidi="hi_IN"/>
        </w:rPr>
      </w:r>
    </w:p>
    <w:p>
      <w:pPr>
        <w:pStyle w:val="Heading2"/>
      </w:pPr>
      <w:r>
        <w:rPr>
          <w:lang w:val="hi_IN" w:bidi="hi_IN"/>
        </w:rPr>
        <w:t>व्यवस्थाविवरण 10:16</w:t>
      </w:r>
      <w:r>
        <w:rPr>
          <w:lang w:val="hi_IN" w:bidi="hi_IN"/>
        </w:rPr>
      </w:r>
    </w:p>
    <w:p>
      <w:pPr/>
      <w:r>
        <w:rPr>
          <w:lang w:val="hi_IN" w:bidi="hi_IN"/>
        </w:rPr>
      </w:r>
      <w:r>
        <w:rPr>
          <w:lang w:val="hi_IN" w:bidi="hi_IN"/>
        </w:rPr>
        <w:t xml:space="preserve">अपने हृदयों को बदल डालो (शाब्दिक रूप से अपने </w:t>
      </w:r>
      <w:r>
        <w:rPr>
          <w:i/>
          <w:lang w:val="hi_IN" w:bidi="hi_IN"/>
        </w:rPr>
        <w:t>हृदयों की खलड़ी का खतना करो</w:t>
      </w:r>
      <w:r>
        <w:rPr>
          <w:lang w:val="hi_IN" w:bidi="hi_IN"/>
        </w:rPr>
        <w:t>): यह अलंकार वाचा (</w:t>
      </w:r>
      <w:r>
        <w:rPr>
          <w:lang w:val="hi_IN" w:bidi="hi_IN"/>
        </w:rPr>
        <w:t>उत 17:9–14</w:t>
      </w:r>
      <w:r>
        <w:rPr>
          <w:lang w:val="hi_IN" w:bidi="hi_IN"/>
        </w:rPr>
        <w:t xml:space="preserve">; </w:t>
      </w:r>
      <w:r>
        <w:rPr>
          <w:lang w:val="hi_IN" w:bidi="hi_IN"/>
        </w:rPr>
        <w:t>रोम 2:28–29</w:t>
      </w:r>
      <w:r>
        <w:rPr>
          <w:lang w:val="hi_IN" w:bidi="hi_IN"/>
        </w:rPr>
        <w:t>) के प्रति आंतरिक और बाहरी दोनों प्रकार से अनुरूपता को सम्मिलित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10:17</w:t>
      </w:r>
      <w:r>
        <w:rPr>
          <w:lang w:val="hi_IN" w:bidi="hi_IN"/>
        </w:rPr>
      </w:r>
    </w:p>
    <w:p>
      <w:pPr/>
      <w:r>
        <w:rPr>
          <w:lang w:val="hi_IN" w:bidi="hi_IN"/>
        </w:rPr>
      </w:r>
      <w:r>
        <w:rPr>
          <w:lang w:val="hi_IN" w:bidi="hi_IN"/>
        </w:rPr>
        <w:t xml:space="preserve">प्रभुओं का प्रभु </w:t>
      </w:r>
      <w:r>
        <w:rPr>
          <w:lang w:val="hi_IN" w:bidi="hi_IN"/>
        </w:rPr>
        <w:t xml:space="preserve">वाक्यांश अन्य देवताओं के अस्तित्व की पुष्टि नहीं करता; बल्कि, यह स्वर्ग और पृथ्वी की सभी शक्तियों पर परमेश्वर की पूर्ण सर्वश्रेष्ठता की पुष्टि करता है। इब्रानी शब्द 'एलोहिम', जिसका अनुवाद ईश्वरों के रूप में किया गया है, स्वर्गदूतों या अन्य शक्तिशाली प्राणियों (देखें </w:t>
      </w:r>
      <w:r>
        <w:rPr>
          <w:lang w:val="hi_IN" w:bidi="hi_IN"/>
        </w:rPr>
        <w:t>भज 82:1</w:t>
      </w:r>
      <w:r>
        <w:rPr>
          <w:lang w:val="hi_IN" w:bidi="hi_IN"/>
        </w:rPr>
        <w:t xml:space="preserve">) को भी संदर्भित कर सकता है। </w:t>
      </w:r>
    </w:p>
    <w:p>
      <w:pPr/>
      <w:r>
        <w:rPr>
          <w:lang w:val="hi_IN" w:bidi="hi_IN"/>
        </w:rPr>
      </w:r>
      <w:r>
        <w:rPr>
          <w:lang w:val="hi_IN" w:bidi="hi_IN"/>
        </w:rPr>
        <w:t xml:space="preserve">• </w:t>
      </w:r>
      <w:r>
        <w:rPr>
          <w:lang w:val="hi_IN" w:bidi="hi_IN"/>
        </w:rPr>
        <w:t>किसी का पक्ष नहीं करता</w:t>
      </w:r>
      <w:r>
        <w:rPr>
          <w:lang w:val="hi_IN" w:bidi="hi_IN"/>
        </w:rPr>
        <w:t xml:space="preserve">: परमेश्वर उन लोगों से प्रभावित नहीं होते जो शक्ति और प्रभाव रखते हैं, और इसलिए वह उन्हें कोई विशेषाधिकार (देखें </w:t>
      </w:r>
      <w:r>
        <w:rPr>
          <w:lang w:val="hi_IN" w:bidi="hi_IN"/>
        </w:rPr>
        <w:t>व्य 1:17</w:t>
      </w:r>
      <w:r>
        <w:rPr>
          <w:lang w:val="hi_IN" w:bidi="hi_IN"/>
        </w:rPr>
        <w:t>) नहीं देते है।</w:t>
      </w:r>
      <w:r>
        <w:rPr>
          <w:lang w:val="hi_IN" w:bidi="hi_IN"/>
        </w:rPr>
      </w:r>
      <w:r>
        <w:rPr>
          <w:lang w:val="hi_IN" w:bidi="hi_IN"/>
        </w:rPr>
      </w:r>
    </w:p>
    <w:p>
      <w:pPr/>
      <w:r>
        <w:rPr>
          <w:lang w:val="hi_IN" w:bidi="hi_IN"/>
        </w:rPr>
      </w:r>
    </w:p>
    <w:p>
      <w:pPr>
        <w:pStyle w:val="Heading2"/>
      </w:pPr>
      <w:r>
        <w:rPr>
          <w:lang w:val="hi_IN" w:bidi="hi_IN"/>
        </w:rPr>
        <w:t>व्यवस्थाविवरण 10:18</w:t>
      </w:r>
      <w:r>
        <w:rPr>
          <w:lang w:val="hi_IN" w:bidi="hi_IN"/>
        </w:rPr>
      </w:r>
    </w:p>
    <w:p>
      <w:pPr/>
      <w:r>
        <w:rPr>
          <w:lang w:val="hi_IN" w:bidi="hi_IN"/>
        </w:rPr>
      </w:r>
      <w:r>
        <w:rPr>
          <w:lang w:val="hi_IN" w:bidi="hi_IN"/>
        </w:rPr>
        <w:t>परदेशियों</w:t>
      </w:r>
      <w:r>
        <w:rPr>
          <w:lang w:val="hi_IN" w:bidi="hi_IN"/>
        </w:rPr>
        <w:t xml:space="preserve"> (शाब्दिक अर्थ में </w:t>
      </w:r>
      <w:r>
        <w:rPr>
          <w:i/>
          <w:lang w:val="hi_IN" w:bidi="hi_IN"/>
        </w:rPr>
        <w:t>अस्थायी निवासी</w:t>
      </w:r>
      <w:r>
        <w:rPr>
          <w:lang w:val="hi_IN" w:bidi="hi_IN"/>
        </w:rPr>
        <w:t>): “गैर-इस्राएलियों का एक समूह” (</w:t>
      </w:r>
      <w:r>
        <w:rPr>
          <w:lang w:val="hi_IN" w:bidi="hi_IN"/>
        </w:rPr>
        <w:t>निर्ग 12:38</w:t>
      </w:r>
      <w:r>
        <w:rPr>
          <w:lang w:val="hi_IN" w:bidi="hi_IN"/>
        </w:rPr>
        <w:t>) इस्राएलियों के साथ मिस्र से निकला, और बाद में अन्य लोगों ने विभिन्न कारणों से इस्राएल में निवास किया। इनमें से कुछ गैर-इस्राएलियों का वाचा के देश का हिस्सा बनने का कोई इरादा नहीं था, लेकिन अन्य परदेशी, जबकि वे इस्राएल के नागरिक नहीं थे, वे परमेश्वर-का भय मानने वाले या संभावित परिवर्तित थे। उन्हें इस्राएलियों के साथ पूर्ण समानता की कमी थी और इस प्रकार वे अक्सर उपेक्षा और भेदभाव के शिकार होते थे।</w:t>
      </w:r>
      <w:r>
        <w:rPr>
          <w:lang w:val="hi_IN" w:bidi="hi_IN"/>
        </w:rPr>
      </w:r>
      <w:r>
        <w:rPr>
          <w:lang w:val="hi_IN" w:bidi="hi_IN"/>
        </w:rPr>
      </w:r>
    </w:p>
    <w:p>
      <w:pPr/>
      <w:r>
        <w:rPr>
          <w:lang w:val="hi_IN" w:bidi="hi_IN"/>
        </w:rPr>
      </w:r>
    </w:p>
    <w:p>
      <w:pPr>
        <w:pStyle w:val="Heading2"/>
      </w:pPr>
      <w:r>
        <w:rPr>
          <w:lang w:val="hi_IN" w:bidi="hi_IN"/>
        </w:rPr>
        <w:t>व्यवस्थाविवरण 11:4</w:t>
      </w:r>
      <w:r>
        <w:rPr>
          <w:lang w:val="hi_IN" w:bidi="hi_IN"/>
        </w:rPr>
      </w:r>
    </w:p>
    <w:p>
      <w:pPr/>
      <w:r>
        <w:rPr>
          <w:lang w:val="hi_IN" w:bidi="hi_IN"/>
        </w:rPr>
      </w:r>
      <w:r>
        <w:rPr>
          <w:lang w:val="hi_IN" w:bidi="hi_IN"/>
        </w:rPr>
        <w:t xml:space="preserve">सामान्य अनुवाद लाल समुद्र (शाब्दिक रूप से </w:t>
      </w:r>
      <w:r>
        <w:rPr>
          <w:i/>
          <w:lang w:val="hi_IN" w:bidi="hi_IN"/>
        </w:rPr>
        <w:t>सरकंडों का सागर</w:t>
      </w:r>
      <w:r>
        <w:rPr>
          <w:lang w:val="hi_IN" w:bidi="hi_IN"/>
        </w:rPr>
        <w:t>) यूनानी पुराना नियम से आता है। इसे "सरकंडों का सागर" कहा जाता था क्योंकि इसके किनारों पर दलदली पौधे उगते थे।</w:t>
      </w:r>
      <w:r>
        <w:rPr>
          <w:lang w:val="hi_IN" w:bidi="hi_IN"/>
        </w:rPr>
      </w:r>
      <w:r>
        <w:rPr>
          <w:lang w:val="hi_IN" w:bidi="hi_IN"/>
        </w:rPr>
      </w:r>
    </w:p>
    <w:p>
      <w:pPr/>
      <w:r>
        <w:rPr>
          <w:lang w:val="hi_IN" w:bidi="hi_IN"/>
        </w:rPr>
      </w:r>
    </w:p>
    <w:p>
      <w:pPr>
        <w:pStyle w:val="Heading2"/>
      </w:pPr>
      <w:r>
        <w:rPr>
          <w:lang w:val="hi_IN" w:bidi="hi_IN"/>
        </w:rPr>
        <w:t>व्यवस्थाविवरण 11:6</w:t>
      </w:r>
      <w:r>
        <w:rPr>
          <w:lang w:val="hi_IN" w:bidi="hi_IN"/>
        </w:rPr>
      </w:r>
    </w:p>
    <w:p>
      <w:pPr/>
      <w:r>
        <w:rPr>
          <w:lang w:val="hi_IN" w:bidi="hi_IN"/>
        </w:rPr>
      </w:r>
      <w:r>
        <w:rPr>
          <w:lang w:val="hi_IN" w:bidi="hi_IN"/>
        </w:rPr>
        <w:t>दातान और अबीराम</w:t>
      </w:r>
      <w:r>
        <w:rPr>
          <w:lang w:val="hi_IN" w:bidi="hi_IN"/>
        </w:rPr>
        <w:t xml:space="preserve">: देखें </w:t>
      </w:r>
      <w:r>
        <w:rPr>
          <w:lang w:val="hi_IN" w:bidi="hi_IN"/>
        </w:rPr>
        <w:t>गिन 16:1–40</w:t>
      </w:r>
      <w:r>
        <w:rPr>
          <w:lang w:val="hi_IN" w:bidi="hi_IN"/>
        </w:rPr>
        <w:t>। प्रभु के राज्य के प्रशासन में, उन्होंने अधिकार और आदेश के ऐसे स्तर स्थापित किए थे जिनका उल्लंघन नहीं किया जाना था। क्योंकि प्रभु ने मूसा और हारून को अगुवों के रूप में नियुक्त किया था, इसलिए मूसा के खिलाफ दातान और अबीराम का विद्रोह परमेश्वर के सर्वश्रेष्ठ शासन के खिलाफ विद्रोह के समान था।</w:t>
      </w:r>
      <w:r>
        <w:rPr>
          <w:lang w:val="hi_IN" w:bidi="hi_IN"/>
        </w:rPr>
      </w:r>
      <w:r>
        <w:rPr>
          <w:lang w:val="hi_IN" w:bidi="hi_IN"/>
        </w:rPr>
      </w:r>
    </w:p>
    <w:p>
      <w:pPr/>
      <w:r>
        <w:rPr>
          <w:lang w:val="hi_IN" w:bidi="hi_IN"/>
        </w:rPr>
      </w:r>
    </w:p>
    <w:p>
      <w:pPr>
        <w:pStyle w:val="Heading2"/>
      </w:pPr>
      <w:r>
        <w:rPr>
          <w:lang w:val="hi_IN" w:bidi="hi_IN"/>
        </w:rPr>
        <w:t>व्यवस्थाविवरण 11:8–32</w:t>
      </w:r>
      <w:r>
        <w:rPr>
          <w:lang w:val="hi_IN" w:bidi="hi_IN"/>
        </w:rPr>
      </w:r>
    </w:p>
    <w:p>
      <w:pPr/>
      <w:r>
        <w:rPr>
          <w:lang w:val="hi_IN" w:bidi="hi_IN"/>
        </w:rPr>
      </w:r>
      <w:r>
        <w:rPr>
          <w:lang w:val="hi_IN" w:bidi="hi_IN"/>
        </w:rPr>
        <w:t xml:space="preserve">यहाँ मूसा ने वाचा की शर्तों (अध्याय </w:t>
      </w:r>
      <w:r>
        <w:rPr>
          <w:lang w:val="hi_IN" w:bidi="hi_IN"/>
        </w:rPr>
        <w:t>5–11</w:t>
      </w:r>
      <w:r>
        <w:rPr>
          <w:lang w:val="hi_IN" w:bidi="hi_IN"/>
        </w:rPr>
        <w:t xml:space="preserve">) के साथ श्रापों और आशीषों की एक सूची जोड़ी है, जो अध्याय </w:t>
      </w:r>
      <w:r>
        <w:rPr>
          <w:lang w:val="hi_IN" w:bidi="hi_IN"/>
        </w:rPr>
        <w:t>27–28</w:t>
      </w:r>
      <w:r>
        <w:rPr>
          <w:lang w:val="hi_IN" w:bidi="hi_IN"/>
        </w:rPr>
        <w:t xml:space="preserve"> में सम्पूर्ण वाचा लेखन के साथ दी गई है।</w:t>
      </w:r>
      <w:r>
        <w:rPr>
          <w:lang w:val="hi_IN" w:bidi="hi_IN"/>
        </w:rPr>
      </w:r>
      <w:r>
        <w:rPr>
          <w:lang w:val="hi_IN" w:bidi="hi_IN"/>
        </w:rPr>
      </w:r>
    </w:p>
    <w:p>
      <w:pPr/>
      <w:r>
        <w:rPr>
          <w:lang w:val="hi_IN" w:bidi="hi_IN"/>
        </w:rPr>
      </w:r>
    </w:p>
    <w:p>
      <w:pPr>
        <w:pStyle w:val="Heading2"/>
      </w:pPr>
      <w:r>
        <w:rPr>
          <w:lang w:val="hi_IN" w:bidi="hi_IN"/>
        </w:rPr>
        <w:t>व्यवस्थाविवरण 11:12</w:t>
      </w:r>
      <w:r>
        <w:rPr>
          <w:lang w:val="hi_IN" w:bidi="hi_IN"/>
        </w:rPr>
      </w:r>
    </w:p>
    <w:p>
      <w:pPr/>
      <w:r>
        <w:rPr>
          <w:lang w:val="hi_IN" w:bidi="hi_IN"/>
        </w:rPr>
      </w:r>
      <w:r>
        <w:rPr>
          <w:lang w:val="hi_IN" w:bidi="hi_IN"/>
        </w:rPr>
        <w:t>ऐसा देश है … जिसकी तेरे परमेश्वर यहोवा को सुधि रहती है</w:t>
      </w:r>
      <w:r>
        <w:rPr>
          <w:lang w:val="hi_IN" w:bidi="hi_IN"/>
        </w:rPr>
        <w:t>: परमेश्वर की देखभाल में उस भूमि को सभी संसाधनों से आशीषित करना शामिल था जिनकी उनके लोगों को वहां जीवित रहने और समृद्ध होने के लिए आवश्यकता होगी।</w:t>
      </w:r>
      <w:r>
        <w:rPr>
          <w:lang w:val="hi_IN" w:bidi="hi_IN"/>
        </w:rPr>
      </w:r>
      <w:r>
        <w:rPr>
          <w:lang w:val="hi_IN" w:bidi="hi_IN"/>
        </w:rPr>
      </w:r>
    </w:p>
    <w:p>
      <w:pPr/>
      <w:r>
        <w:rPr>
          <w:lang w:val="hi_IN" w:bidi="hi_IN"/>
        </w:rPr>
      </w:r>
    </w:p>
    <w:p>
      <w:pPr>
        <w:pStyle w:val="Heading2"/>
      </w:pPr>
      <w:r>
        <w:rPr>
          <w:lang w:val="hi_IN" w:bidi="hi_IN"/>
        </w:rPr>
        <w:t>व्यवस्थाविवरण 11:24</w:t>
      </w:r>
      <w:r>
        <w:rPr>
          <w:lang w:val="hi_IN" w:bidi="hi_IN"/>
        </w:rPr>
      </w:r>
    </w:p>
    <w:p>
      <w:pPr/>
      <w:r>
        <w:rPr>
          <w:lang w:val="hi_IN" w:bidi="hi_IN"/>
        </w:rPr>
      </w:r>
      <w:r>
        <w:rPr>
          <w:lang w:val="hi_IN" w:bidi="hi_IN"/>
        </w:rPr>
        <w:t xml:space="preserve">तुम्हारे पैर पड़े (शाब्दिक रूप से </w:t>
      </w:r>
      <w:r>
        <w:rPr>
          <w:lang w:val="hi_IN" w:bidi="hi_IN"/>
        </w:rPr>
        <w:t>तुम्हारे पाँव के तलवे पड़ें</w:t>
      </w:r>
      <w:r>
        <w:rPr>
          <w:lang w:val="hi_IN" w:bidi="hi_IN"/>
        </w:rPr>
        <w:t xml:space="preserve">): यह विचार किसी क्षेत्र पर पैर रखकर या उसमें चलकर उस पर दावा करने का सुझाव देता है (देखें </w:t>
      </w:r>
      <w:r>
        <w:rPr>
          <w:lang w:val="hi_IN" w:bidi="hi_IN"/>
        </w:rPr>
        <w:t>उत 13:17</w:t>
      </w:r>
      <w:r>
        <w:rPr>
          <w:lang w:val="hi_IN" w:bidi="hi_IN"/>
        </w:rPr>
        <w:t xml:space="preserve">; </w:t>
      </w:r>
      <w:r>
        <w:rPr>
          <w:lang w:val="hi_IN" w:bidi="hi_IN"/>
        </w:rPr>
        <w:t>यहो 1:3</w:t>
      </w:r>
      <w:r>
        <w:rPr>
          <w:lang w:val="hi_IN" w:bidi="hi_IN"/>
        </w:rPr>
        <w:t xml:space="preserve">; </w:t>
      </w:r>
      <w:r>
        <w:rPr>
          <w:lang w:val="hi_IN" w:bidi="hi_IN"/>
        </w:rPr>
        <w:t>14:9</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11:26</w:t>
      </w:r>
      <w:r>
        <w:rPr>
          <w:lang w:val="hi_IN" w:bidi="hi_IN"/>
        </w:rPr>
      </w:r>
    </w:p>
    <w:p>
      <w:pPr/>
      <w:r>
        <w:rPr>
          <w:lang w:val="hi_IN" w:bidi="hi_IN"/>
        </w:rPr>
      </w:r>
      <w:r>
        <w:rPr>
          <w:lang w:val="hi_IN" w:bidi="hi_IN"/>
        </w:rPr>
        <w:t xml:space="preserve">वाचा के संदर्भ में, आशीष आज्ञाकारिता का परिणाम है, जबकि अभिशाप अनाज्ञाकारिता का परिणाम है (देखें अध्याय </w:t>
      </w:r>
      <w:r>
        <w:rPr>
          <w:lang w:val="hi_IN" w:bidi="hi_IN"/>
        </w:rPr>
        <w:t>27–28</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11:29</w:t>
      </w:r>
      <w:r>
        <w:rPr>
          <w:lang w:val="hi_IN" w:bidi="hi_IN"/>
        </w:rPr>
      </w:r>
    </w:p>
    <w:p>
      <w:pPr/>
      <w:r>
        <w:rPr>
          <w:lang w:val="hi_IN" w:bidi="hi_IN"/>
        </w:rPr>
      </w:r>
      <w:r>
        <w:rPr>
          <w:lang w:val="hi_IN" w:bidi="hi_IN"/>
        </w:rPr>
        <w:t>गिरिज्जीम पर्वत</w:t>
      </w:r>
      <w:r>
        <w:rPr>
          <w:lang w:val="hi_IN" w:bidi="hi_IN"/>
        </w:rPr>
        <w:t xml:space="preserve"> एक प्रमुख पहाड़ी है जो शेकेम के ठीक पश्चिम में स्थित है। बाद के समय में, सामरी लोगों ने वहां एक मंदिर बनाया (तुलना करें </w:t>
      </w:r>
      <w:r>
        <w:rPr>
          <w:lang w:val="hi_IN" w:bidi="hi_IN"/>
        </w:rPr>
        <w:t>यूह 4:20</w:t>
      </w:r>
      <w:r>
        <w:rPr>
          <w:lang w:val="hi_IN" w:bidi="hi_IN"/>
        </w:rPr>
        <w:t xml:space="preserve">)। </w:t>
      </w:r>
    </w:p>
    <w:p>
      <w:pPr/>
      <w:r>
        <w:rPr>
          <w:lang w:val="hi_IN" w:bidi="hi_IN"/>
        </w:rPr>
      </w:r>
      <w:r>
        <w:rPr>
          <w:lang w:val="hi_IN" w:bidi="hi_IN"/>
        </w:rPr>
        <w:t xml:space="preserve">• </w:t>
      </w:r>
      <w:r>
        <w:rPr>
          <w:lang w:val="hi_IN" w:bidi="hi_IN"/>
        </w:rPr>
        <w:t>एबाल पर्वत</w:t>
      </w:r>
      <w:r>
        <w:rPr>
          <w:lang w:val="hi_IN" w:bidi="hi_IN"/>
        </w:rPr>
        <w:t xml:space="preserve"> गिरिज्जीम पर्वत से घाटी के पार, शेकेम के पूर्व में स्थित है।</w:t>
      </w:r>
      <w:r>
        <w:rPr>
          <w:lang w:val="hi_IN" w:bidi="hi_IN"/>
        </w:rPr>
      </w:r>
      <w:r>
        <w:rPr>
          <w:lang w:val="hi_IN" w:bidi="hi_IN"/>
        </w:rPr>
      </w:r>
    </w:p>
    <w:p>
      <w:pPr/>
      <w:r>
        <w:rPr>
          <w:lang w:val="hi_IN" w:bidi="hi_IN"/>
        </w:rPr>
      </w:r>
    </w:p>
    <w:p>
      <w:pPr>
        <w:pStyle w:val="Heading2"/>
      </w:pPr>
      <w:r>
        <w:rPr>
          <w:lang w:val="hi_IN" w:bidi="hi_IN"/>
        </w:rPr>
        <w:t>व्यवस्थाविवरण 11:30</w:t>
      </w:r>
      <w:r>
        <w:rPr>
          <w:lang w:val="hi_IN" w:bidi="hi_IN"/>
        </w:rPr>
      </w:r>
    </w:p>
    <w:p>
      <w:pPr/>
      <w:r>
        <w:rPr>
          <w:lang w:val="hi_IN" w:bidi="hi_IN"/>
        </w:rPr>
      </w:r>
      <w:r>
        <w:rPr>
          <w:lang w:val="hi_IN" w:bidi="hi_IN"/>
        </w:rPr>
        <w:t>गिलगाल वह स्थान था जहां इस्राएलियों ने यरदन नदी पार (</w:t>
      </w:r>
      <w:r>
        <w:rPr>
          <w:lang w:val="hi_IN" w:bidi="hi_IN"/>
        </w:rPr>
        <w:t>यहो 4:19</w:t>
      </w:r>
      <w:r>
        <w:rPr>
          <w:lang w:val="hi_IN" w:bidi="hi_IN"/>
        </w:rPr>
        <w:t xml:space="preserve">) करने के बाद कनान में अपना पहला डेरा डाला था। यह यरीहो के लगभग दो मील उत्तर-पूर्व में था, हालांकि इसका सटीक स्थान अब निश्चित नहीं है। यरीहो से शेकेम तक की एक रेखा गिलगाल के पास से होकर गुजरेगी। </w:t>
      </w:r>
    </w:p>
    <w:p>
      <w:pPr/>
      <w:r>
        <w:rPr>
          <w:lang w:val="hi_IN" w:bidi="hi_IN"/>
        </w:rPr>
      </w:r>
      <w:r>
        <w:rPr>
          <w:lang w:val="hi_IN" w:bidi="hi_IN"/>
        </w:rPr>
        <w:t xml:space="preserve">• </w:t>
      </w:r>
      <w:r>
        <w:rPr>
          <w:lang w:val="hi_IN" w:bidi="hi_IN"/>
        </w:rPr>
        <w:t>मोरे के बांजवृक्षों</w:t>
      </w:r>
      <w:r>
        <w:rPr>
          <w:lang w:val="hi_IN" w:bidi="hi_IN"/>
        </w:rPr>
        <w:t xml:space="preserve"> शेकेम के पास थे; वे वही स्थान थे जहाँ अब्राम ने कनान में अपना पहला डेरा डाला था (</w:t>
      </w:r>
      <w:r>
        <w:rPr>
          <w:lang w:val="hi_IN" w:bidi="hi_IN"/>
        </w:rPr>
        <w:t>उत 12:6</w:t>
      </w:r>
      <w:r>
        <w:rPr>
          <w:lang w:val="hi_IN" w:bidi="hi_IN"/>
        </w:rPr>
        <w:t>) और जहां याकूब ने बाद में लाबान की मूर्तियों को दफनाया (</w:t>
      </w:r>
      <w:r>
        <w:rPr>
          <w:lang w:val="hi_IN" w:bidi="hi_IN"/>
        </w:rPr>
        <w:t>उत 35:4</w:t>
      </w:r>
      <w:r>
        <w:rPr>
          <w:lang w:val="hi_IN" w:bidi="hi_IN"/>
        </w:rPr>
        <w:t>) था।</w:t>
      </w:r>
      <w:r>
        <w:rPr>
          <w:lang w:val="hi_IN" w:bidi="hi_IN"/>
        </w:rPr>
      </w:r>
      <w:r>
        <w:rPr>
          <w:lang w:val="hi_IN" w:bidi="hi_IN"/>
        </w:rPr>
      </w:r>
    </w:p>
    <w:p>
      <w:pPr/>
      <w:r>
        <w:rPr>
          <w:lang w:val="hi_IN" w:bidi="hi_IN"/>
        </w:rPr>
      </w:r>
    </w:p>
    <w:p>
      <w:pPr>
        <w:pStyle w:val="Heading2"/>
      </w:pPr>
      <w:r>
        <w:rPr>
          <w:lang w:val="hi_IN" w:bidi="hi_IN"/>
        </w:rPr>
        <w:t>व्यवस्थाविवरण 12:1–26.15</w:t>
      </w:r>
      <w:r>
        <w:rPr>
          <w:lang w:val="hi_IN" w:bidi="hi_IN"/>
        </w:rPr>
      </w:r>
    </w:p>
    <w:p>
      <w:pPr/>
      <w:r>
        <w:rPr>
          <w:lang w:val="hi_IN" w:bidi="hi_IN"/>
        </w:rPr>
      </w:r>
      <w:r>
        <w:rPr>
          <w:lang w:val="hi_IN" w:bidi="hi_IN"/>
        </w:rPr>
        <w:t>मूसा ने वाचा के सिद्धांतों (</w:t>
      </w:r>
      <w:r>
        <w:rPr>
          <w:lang w:val="hi_IN" w:bidi="hi_IN"/>
        </w:rPr>
        <w:t>5:1–11:32</w:t>
      </w:r>
      <w:r>
        <w:rPr>
          <w:lang w:val="hi_IN" w:bidi="hi_IN"/>
        </w:rPr>
        <w:t>) को प्रस्तुत करने के बाद, वह इन सिद्धांतों को रोज़मर्रा की ज़िंदगी में लागू करने की ओर आगे बढे। इस खंड के अंश दस आज्ञाओं पर विस्तार से चर्चा करते हैं और कुछ ऐसी आकस्मिकताओं को आवरण करते हैं जो मानवीय सम्बन्धो की जटिलता में अनिवार्य रूप से उत्पन्न होती हैं।</w:t>
      </w:r>
      <w:r>
        <w:rPr>
          <w:lang w:val="hi_IN" w:bidi="hi_IN"/>
        </w:rPr>
      </w:r>
      <w:r>
        <w:rPr>
          <w:lang w:val="hi_IN" w:bidi="hi_IN"/>
        </w:rPr>
      </w:r>
    </w:p>
    <w:p>
      <w:pPr/>
      <w:r>
        <w:rPr>
          <w:lang w:val="hi_IN" w:bidi="hi_IN"/>
        </w:rPr>
      </w:r>
    </w:p>
    <w:p>
      <w:pPr>
        <w:pStyle w:val="Heading2"/>
      </w:pPr>
      <w:r>
        <w:rPr>
          <w:lang w:val="hi_IN" w:bidi="hi_IN"/>
        </w:rPr>
        <w:t>व्यवस्थाविवरण 12:2</w:t>
      </w:r>
      <w:r>
        <w:rPr>
          <w:lang w:val="hi_IN" w:bidi="hi_IN"/>
        </w:rPr>
      </w:r>
    </w:p>
    <w:p>
      <w:pPr/>
      <w:r>
        <w:rPr>
          <w:lang w:val="hi_IN" w:bidi="hi_IN"/>
        </w:rPr>
      </w:r>
      <w:r>
        <w:rPr>
          <w:lang w:val="hi_IN" w:bidi="hi_IN"/>
        </w:rPr>
        <w:t>हरे वृक्ष</w:t>
      </w:r>
      <w:r>
        <w:rPr>
          <w:lang w:val="hi_IN" w:bidi="hi_IN"/>
        </w:rPr>
        <w:t xml:space="preserve">: कनानी लोगों ने आराधना स्थलों के लिए पेड़ों के झुरमुटों को चुना क्योंकि उनकी हरी-भरी पत्तियां उर्वरता को दर्शाती थीं। कभी-कभी पेड़ों को लकड़ी के खंभों के रूप में आकार दिया जाता था और उन्हें देवी माँ, अशेरा की पूजा के लिए समर्पित किया जाता था(देखें </w:t>
      </w:r>
      <w:r>
        <w:rPr>
          <w:lang w:val="hi_IN" w:bidi="hi_IN"/>
        </w:rPr>
        <w:t>7:5</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12:3</w:t>
      </w:r>
      <w:r>
        <w:rPr>
          <w:lang w:val="hi_IN" w:bidi="hi_IN"/>
        </w:rPr>
      </w:r>
    </w:p>
    <w:p>
      <w:pPr/>
      <w:r>
        <w:rPr>
          <w:lang w:val="hi_IN" w:bidi="hi_IN"/>
        </w:rPr>
      </w:r>
      <w:r>
        <w:rPr>
          <w:lang w:val="hi_IN" w:bidi="hi_IN"/>
        </w:rPr>
        <w:t xml:space="preserve">पवित्र स्तंभ: </w:t>
      </w:r>
      <w:r>
        <w:rPr>
          <w:lang w:val="hi_IN" w:bidi="hi_IN"/>
        </w:rPr>
        <w:t xml:space="preserve">7:5 पर अध्ययन पत्री </w:t>
      </w:r>
      <w:r>
        <w:rPr>
          <w:lang w:val="hi_IN" w:bidi="hi_IN"/>
        </w:rPr>
        <w:t xml:space="preserve">देखें। </w:t>
      </w:r>
    </w:p>
    <w:p>
      <w:pPr/>
      <w:r>
        <w:rPr>
          <w:lang w:val="hi_IN" w:bidi="hi_IN"/>
        </w:rPr>
      </w:r>
      <w:r>
        <w:rPr>
          <w:lang w:val="hi_IN" w:bidi="hi_IN"/>
        </w:rPr>
        <w:t xml:space="preserve">• अशेरा नामक मूर्तियों: पवित्र स्तंभ का स्त्रीलिंग समकक्ष एक लकड़ी का खंभा था जो देवी माँ अशेरा को समर्पित था। </w:t>
      </w:r>
    </w:p>
    <w:p>
      <w:pPr/>
      <w:r>
        <w:rPr>
          <w:lang w:val="hi_IN" w:bidi="hi_IN"/>
        </w:rPr>
      </w:r>
      <w:r>
        <w:rPr>
          <w:lang w:val="hi_IN" w:bidi="hi_IN"/>
        </w:rPr>
        <w:t xml:space="preserve">• </w:t>
      </w:r>
      <w:r>
        <w:rPr>
          <w:lang w:val="hi_IN" w:bidi="hi_IN"/>
        </w:rPr>
        <w:t>उनके नाम तक मिट जाएँ</w:t>
      </w:r>
      <w:r>
        <w:rPr>
          <w:lang w:val="hi_IN" w:bidi="hi_IN"/>
        </w:rPr>
        <w:t xml:space="preserve">: सभी मूर्तियों और मूर्तिपूजा के हर अवशेष के विनाश के साथ, इन देवी-देवताओं के नाम भुला दिए जाएंगे। आनेवाली पीढ़ियाँ उनके बारे में कुछ नहीं जान पाए (यह भी देखें </w:t>
      </w:r>
      <w:r>
        <w:rPr>
          <w:lang w:val="hi_IN" w:bidi="hi_IN"/>
        </w:rPr>
        <w:t>7:24 पर अध्ययन 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12:5</w:t>
      </w:r>
      <w:r>
        <w:rPr>
          <w:lang w:val="hi_IN" w:bidi="hi_IN"/>
        </w:rPr>
      </w:r>
    </w:p>
    <w:p>
      <w:pPr/>
      <w:r>
        <w:rPr>
          <w:lang w:val="hi_IN" w:bidi="hi_IN"/>
        </w:rPr>
      </w:r>
      <w:r>
        <w:rPr>
          <w:lang w:val="hi_IN" w:bidi="hi_IN"/>
        </w:rPr>
        <w:t xml:space="preserve">उसका नाम सम्मानित किया जाएगा: यहोवा का नाम स्वयं यहोवा का प्रतिनिधित्व करता है। परमेश्वर ने अपने लोगों के बीच एक विशेष स्थान पर रहकर अपना नाम वहां स्थापित किया (देखें </w:t>
      </w:r>
      <w:r>
        <w:rPr>
          <w:lang w:val="hi_IN" w:bidi="hi_IN"/>
        </w:rPr>
        <w:t>निर्ग 3:13–14</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12:6</w:t>
      </w:r>
      <w:r>
        <w:rPr>
          <w:lang w:val="hi_IN" w:bidi="hi_IN"/>
        </w:rPr>
      </w:r>
    </w:p>
    <w:p>
      <w:pPr/>
      <w:r>
        <w:rPr>
          <w:lang w:val="hi_IN" w:bidi="hi_IN"/>
        </w:rPr>
      </w:r>
      <w:r>
        <w:rPr>
          <w:lang w:val="hi_IN" w:bidi="hi_IN"/>
        </w:rPr>
        <w:t>यहां सूचीबद्ध सभी भेंटें धन्यवाद, संगति और प्रभु के प्रति निष्ठा की अभिव्यक्तियाँ हैं। वाचा के सम्बन्धो में, दास ने महान राजा को समर्पण और भरोसेमंदता के वादे के रूप में श्रद्धांजलि अर्पित करता था (</w:t>
      </w:r>
      <w:r>
        <w:rPr>
          <w:lang w:val="hi_IN" w:bidi="hi_IN"/>
        </w:rPr>
        <w:t xml:space="preserve">1:31 पर अध्ययन पत्री </w:t>
      </w:r>
      <w:r>
        <w:rPr>
          <w:lang w:val="hi_IN" w:bidi="hi_IN"/>
        </w:rPr>
        <w:t>देखें)।</w:t>
      </w:r>
      <w:r>
        <w:rPr>
          <w:lang w:val="hi_IN" w:bidi="hi_IN"/>
        </w:rPr>
      </w:r>
      <w:r>
        <w:rPr>
          <w:lang w:val="hi_IN" w:bidi="hi_IN"/>
        </w:rPr>
      </w:r>
    </w:p>
    <w:p>
      <w:pPr/>
      <w:r>
        <w:rPr>
          <w:lang w:val="hi_IN" w:bidi="hi_IN"/>
        </w:rPr>
      </w:r>
    </w:p>
    <w:p>
      <w:pPr>
        <w:pStyle w:val="Heading2"/>
      </w:pPr>
      <w:r>
        <w:rPr>
          <w:lang w:val="hi_IN" w:bidi="hi_IN"/>
        </w:rPr>
        <w:t>व्यवस्थाविवरण 12:8</w:t>
      </w:r>
      <w:r>
        <w:rPr>
          <w:lang w:val="hi_IN" w:bidi="hi_IN"/>
        </w:rPr>
      </w:r>
    </w:p>
    <w:p>
      <w:pPr/>
      <w:r>
        <w:rPr>
          <w:lang w:val="hi_IN" w:bidi="hi_IN"/>
        </w:rPr>
      </w:r>
      <w:r>
        <w:rPr>
          <w:lang w:val="hi_IN" w:bidi="hi_IN"/>
        </w:rPr>
        <w:t xml:space="preserve">जैसा चाहो वैसा करो: निर्गमन तक, इस्राएली शायद मिस्र में कई मंदिरों में आराधना करते थे। तंबू के निर्माण के साथ, आराधना को केंद्रीकृत किया गया और बाद में मंदिर के निर्माण के साथ ऐसा ही रहा। भविष्य में, समुदाय को निर्दिष्ट अवसरों पर सामूहिक रूप से केंद्रीय पवित्र स्थान पर परमेश्वर की पूजा करने के लिए एकत्रित होना आवश्यक होगा, हालांकि व्यक्तियों, परिवारों और यहां तक कि नगरों द्वारा स्थानीय आराधना जारी रहेगी (देखें </w:t>
      </w:r>
      <w:r>
        <w:rPr>
          <w:lang w:val="hi_IN" w:bidi="hi_IN"/>
        </w:rPr>
        <w:t>निर्ग 20:24–26</w:t>
      </w:r>
      <w:r>
        <w:rPr>
          <w:lang w:val="hi_IN" w:bidi="hi_IN"/>
        </w:rPr>
        <w:t xml:space="preserve">; </w:t>
      </w:r>
      <w:r>
        <w:rPr>
          <w:lang w:val="hi_IN" w:bidi="hi_IN"/>
        </w:rPr>
        <w:t>1 शमू 9:11–14</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12:12</w:t>
      </w:r>
      <w:r>
        <w:rPr>
          <w:lang w:val="hi_IN" w:bidi="hi_IN"/>
        </w:rPr>
      </w:r>
    </w:p>
    <w:p>
      <w:pPr/>
      <w:r>
        <w:rPr>
          <w:lang w:val="hi_IN" w:bidi="hi_IN"/>
        </w:rPr>
      </w:r>
      <w:r>
        <w:rPr>
          <w:lang w:val="hi_IN" w:bidi="hi_IN"/>
        </w:rPr>
        <w:t>याकूब के पुत्र लेवी के वंशज लेवियों को इस्राएल के धार्मिक जीवन में पूरे समय यहोवा की सेवा करने के लिए अलग रखा गया था (</w:t>
      </w:r>
      <w:r>
        <w:rPr>
          <w:lang w:val="hi_IN" w:bidi="hi_IN"/>
        </w:rPr>
        <w:t>गिन 18:1–7</w:t>
      </w:r>
      <w:r>
        <w:rPr>
          <w:lang w:val="hi_IN" w:bidi="hi_IN"/>
        </w:rPr>
        <w:t>)। लेवियों का मुख्य कार्य विभिन्न जिम्मेदारियों में याजकों की सहायता करना था। क्योंकि याजक और लेवी सांसारिक कार्यों में संलग्न नहीं हो सकते थे, वे अपनी आजीविका के लिए इस्राएल की अन्य कुटुंबों की उदारता पर निर्भर थे (</w:t>
      </w:r>
      <w:r>
        <w:rPr>
          <w:lang w:val="hi_IN" w:bidi="hi_IN"/>
        </w:rPr>
        <w:t>गिन 18:21–24</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12:15</w:t>
      </w:r>
      <w:r>
        <w:rPr>
          <w:lang w:val="hi_IN" w:bidi="hi_IN"/>
        </w:rPr>
      </w:r>
    </w:p>
    <w:p>
      <w:pPr/>
      <w:r>
        <w:rPr>
          <w:lang w:val="hi_IN" w:bidi="hi_IN"/>
        </w:rPr>
      </w:r>
      <w:r>
        <w:rPr>
          <w:lang w:val="hi_IN" w:bidi="hi_IN"/>
        </w:rPr>
        <w:t xml:space="preserve">अपने जानवरों को काटो. . . जब भी आप चाहते हैं: यह निर्देश खाने के लिए जानवरों के बारे में है, न कि किसी अनुष्ठानिक बलिदान के लिए। </w:t>
      </w:r>
    </w:p>
    <w:p>
      <w:pPr/>
      <w:r>
        <w:rPr>
          <w:lang w:val="hi_IN" w:bidi="hi_IN"/>
        </w:rPr>
      </w:r>
      <w:r>
        <w:rPr>
          <w:lang w:val="hi_IN" w:bidi="hi_IN"/>
        </w:rPr>
        <w:t>• धार्मिक रूप से शुद्ध या अशुद्ध: खाने के लिए जानवरों का वध बिना वधकर्ता के शुद्धिकरण अनुष्ठानों के हो सकता है, जो बलिदान के जानवरों के वध के समय आवश्यक होता था।</w:t>
      </w:r>
      <w:r>
        <w:rPr>
          <w:lang w:val="hi_IN" w:bidi="hi_IN"/>
        </w:rPr>
      </w:r>
      <w:r>
        <w:rPr>
          <w:lang w:val="hi_IN" w:bidi="hi_IN"/>
        </w:rPr>
      </w:r>
    </w:p>
    <w:p>
      <w:pPr/>
      <w:r>
        <w:rPr>
          <w:lang w:val="hi_IN" w:bidi="hi_IN"/>
        </w:rPr>
      </w:r>
    </w:p>
    <w:p>
      <w:pPr>
        <w:pStyle w:val="Heading2"/>
      </w:pPr>
      <w:r>
        <w:rPr>
          <w:lang w:val="hi_IN" w:bidi="hi_IN"/>
        </w:rPr>
        <w:t>व्यवस्थाविवरण 12:16</w:t>
      </w:r>
      <w:r>
        <w:rPr>
          <w:lang w:val="hi_IN" w:bidi="hi_IN"/>
        </w:rPr>
      </w:r>
    </w:p>
    <w:p>
      <w:pPr/>
      <w:r>
        <w:rPr>
          <w:lang w:val="hi_IN" w:bidi="hi_IN"/>
        </w:rPr>
      </w:r>
      <w:r>
        <w:rPr>
          <w:lang w:val="hi_IN" w:bidi="hi_IN"/>
        </w:rPr>
        <w:t>लहू का सेवन करने पर प्रतिबन्ध बलि के पशुओं और मांस के लिए मारे गए पशुओं दोनों पर लागू होता था। चूँकि यह जीवन का प्रतीक था, इसलिए लहू पवित्र था और इसे केवल परमेश्वर को अर्पित किया जाना था। यह सिद्धांत सृष्टि में अंतर्निहित है और व्यवस्था से पहले था (</w:t>
      </w:r>
      <w:r>
        <w:rPr>
          <w:lang w:val="hi_IN" w:bidi="hi_IN"/>
        </w:rPr>
        <w:t>उत 4:10–11</w:t>
      </w:r>
      <w:r>
        <w:rPr>
          <w:lang w:val="hi_IN" w:bidi="hi_IN"/>
        </w:rPr>
        <w:t xml:space="preserve">; </w:t>
      </w:r>
      <w:r>
        <w:rPr>
          <w:lang w:val="hi_IN" w:bidi="hi_IN"/>
        </w:rPr>
        <w:t>9:4–6</w:t>
      </w:r>
      <w:r>
        <w:rPr>
          <w:lang w:val="hi_IN" w:bidi="hi_IN"/>
        </w:rPr>
        <w:t xml:space="preserve">; </w:t>
      </w:r>
      <w:r>
        <w:rPr>
          <w:lang w:val="hi_IN" w:bidi="hi_IN"/>
        </w:rPr>
        <w:t>लैव्य 17:11</w:t>
      </w:r>
      <w:r>
        <w:rPr>
          <w:lang w:val="hi_IN" w:bidi="hi_IN"/>
        </w:rPr>
        <w:t xml:space="preserve">)। यह भी देखें </w:t>
      </w:r>
      <w:r>
        <w:rPr>
          <w:lang w:val="hi_IN" w:bidi="hi_IN"/>
        </w:rPr>
        <w:t>लैव्य 7:26–27 पर अध्ययन 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12:18</w:t>
      </w:r>
      <w:r>
        <w:rPr>
          <w:lang w:val="hi_IN" w:bidi="hi_IN"/>
        </w:rPr>
      </w:r>
    </w:p>
    <w:p>
      <w:pPr/>
      <w:r>
        <w:rPr>
          <w:lang w:val="hi_IN" w:bidi="hi_IN"/>
        </w:rPr>
      </w:r>
      <w:r>
        <w:rPr>
          <w:lang w:val="hi_IN" w:bidi="hi_IN"/>
        </w:rPr>
        <w:t>वह जिस स्थान को चुनेंगे वह केन्द्रीय पवित्रस्थान होगा - पहले तम्बू और फिर मंदिर।</w:t>
      </w:r>
      <w:r>
        <w:rPr>
          <w:lang w:val="hi_IN" w:bidi="hi_IN"/>
        </w:rPr>
      </w:r>
      <w:r>
        <w:rPr>
          <w:lang w:val="hi_IN" w:bidi="hi_IN"/>
        </w:rPr>
      </w:r>
    </w:p>
    <w:p>
      <w:pPr/>
      <w:r>
        <w:rPr>
          <w:lang w:val="hi_IN" w:bidi="hi_IN"/>
        </w:rPr>
      </w:r>
    </w:p>
    <w:p>
      <w:pPr>
        <w:pStyle w:val="Heading2"/>
      </w:pPr>
      <w:r>
        <w:rPr>
          <w:lang w:val="hi_IN" w:bidi="hi_IN"/>
        </w:rPr>
        <w:t>व्यवस्थाविवरण 12:21</w:t>
      </w:r>
      <w:r>
        <w:rPr>
          <w:lang w:val="hi_IN" w:bidi="hi_IN"/>
        </w:rPr>
      </w:r>
    </w:p>
    <w:p>
      <w:pPr/>
      <w:r>
        <w:rPr>
          <w:lang w:val="hi_IN" w:bidi="hi_IN"/>
        </w:rPr>
      </w:r>
      <w:r>
        <w:rPr>
          <w:lang w:val="hi_IN" w:bidi="hi_IN"/>
        </w:rPr>
        <w:t xml:space="preserve">तूम वध कर सकते हो: क्योंकि एक जानवर का लहू पवित्र माना जाता था (देखें </w:t>
      </w:r>
      <w:r>
        <w:rPr>
          <w:lang w:val="hi_IN" w:bidi="hi_IN"/>
        </w:rPr>
        <w:t>उत 9:4–6</w:t>
      </w:r>
      <w:r>
        <w:rPr>
          <w:lang w:val="hi_IN" w:bidi="hi_IN"/>
        </w:rPr>
        <w:t xml:space="preserve">), यहां तक कि मानव उपभोग के लिए मांस को भी केंद्रीय आराधना स्थल पर वध किया जाना चाहिए था यदि यह व्यावहारिक था (तुलना करें </w:t>
      </w:r>
      <w:r>
        <w:rPr>
          <w:lang w:val="hi_IN" w:bidi="hi_IN"/>
        </w:rPr>
        <w:t>लैव्य 17:8–9</w:t>
      </w:r>
      <w:r>
        <w:rPr>
          <w:lang w:val="hi_IN" w:bidi="hi_IN"/>
        </w:rPr>
        <w:t>); यदि नहीं, तो जानवर को स्थानीय रूप से बलिदान किया जा सकता था, लेकिन लहू को अभी भी धार्मिक रूप से उपयुक्त तरीके से समाप्त करना पड़ता था (</w:t>
      </w:r>
      <w:r>
        <w:rPr>
          <w:lang w:val="hi_IN" w:bidi="hi_IN"/>
        </w:rPr>
        <w:t>व्य 12:23–25</w:t>
      </w:r>
      <w:r>
        <w:rPr>
          <w:lang w:val="hi_IN" w:bidi="hi_IN"/>
        </w:rPr>
        <w:t xml:space="preserve">; तुलना करें </w:t>
      </w:r>
      <w:r>
        <w:rPr>
          <w:lang w:val="hi_IN" w:bidi="hi_IN"/>
        </w:rPr>
        <w:t>लैव्य 17:10–12</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12:23</w:t>
      </w:r>
      <w:r>
        <w:rPr>
          <w:lang w:val="hi_IN" w:bidi="hi_IN"/>
        </w:rPr>
      </w:r>
    </w:p>
    <w:p>
      <w:pPr/>
      <w:r>
        <w:rPr>
          <w:lang w:val="hi_IN" w:bidi="hi_IN"/>
        </w:rPr>
      </w:r>
      <w:r>
        <w:rPr>
          <w:lang w:val="hi_IN" w:bidi="hi_IN"/>
        </w:rPr>
        <w:t>लहू ही जीवन है</w:t>
      </w:r>
      <w:r>
        <w:rPr>
          <w:lang w:val="hi_IN" w:bidi="hi_IN"/>
        </w:rPr>
        <w:t xml:space="preserve">: इस अलंकार में, साधन (रक्त) को प्रभाव (जीवन) के साथ समान किया गया है। चूँकि जीवन पवित्र है, इसलिए इसका वाहन, लहू भी पवित्र है (यह भी देखें </w:t>
      </w:r>
      <w:r>
        <w:rPr>
          <w:lang w:val="hi_IN" w:bidi="hi_IN"/>
        </w:rPr>
        <w:t>लैव्य 17:11</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12:27</w:t>
      </w:r>
      <w:r>
        <w:rPr>
          <w:lang w:val="hi_IN" w:bidi="hi_IN"/>
        </w:rPr>
      </w:r>
    </w:p>
    <w:p>
      <w:pPr/>
      <w:r>
        <w:rPr>
          <w:lang w:val="hi_IN" w:bidi="hi_IN"/>
        </w:rPr>
      </w:r>
      <w:r>
        <w:rPr>
          <w:lang w:val="hi_IN" w:bidi="hi_IN"/>
        </w:rPr>
        <w:t>उनका माँस खाना</w:t>
      </w:r>
      <w:r>
        <w:rPr>
          <w:lang w:val="hi_IN" w:bidi="hi_IN"/>
        </w:rPr>
        <w:t xml:space="preserve">: अपवाद होमबलि में चढ़ाया गया मांस था, जिसे यहोवा को समर्पित किया जाता था और पूरी तरह से आग में भस्म किया जाता था (देखें </w:t>
      </w:r>
      <w:r>
        <w:rPr>
          <w:lang w:val="hi_IN" w:bidi="hi_IN"/>
        </w:rPr>
        <w:t>लैव्य 1:3–17</w:t>
      </w:r>
      <w:r>
        <w:rPr>
          <w:lang w:val="hi_IN" w:bidi="hi_IN"/>
        </w:rPr>
        <w:t xml:space="preserve"> और </w:t>
      </w:r>
      <w:r>
        <w:rPr>
          <w:lang w:val="hi_IN" w:bidi="hi_IN"/>
        </w:rPr>
        <w:t>अध्ययन 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12:31</w:t>
      </w:r>
      <w:r>
        <w:rPr>
          <w:lang w:val="hi_IN" w:bidi="hi_IN"/>
        </w:rPr>
      </w:r>
    </w:p>
    <w:p>
      <w:pPr/>
      <w:r>
        <w:rPr>
          <w:lang w:val="hi_IN" w:bidi="hi_IN"/>
        </w:rPr>
      </w:r>
      <w:r>
        <w:rPr>
          <w:lang w:val="hi_IN" w:bidi="hi_IN"/>
        </w:rPr>
        <w:t>उनके बेटे-बेटियों को जला दो: मानव बलि प्राचीन मूर्तिपूजक धर्मों की सबसे घृणित प्रथाओं में से एक थी। अम्मोनियों का मानना था कि उनके देवता मोलेक को अपने उपासकों से ऐसी बलि की आवश्यकता होती है (</w:t>
      </w:r>
      <w:r>
        <w:rPr>
          <w:lang w:val="hi_IN" w:bidi="hi_IN"/>
        </w:rPr>
        <w:t>लैव्य 18:21</w:t>
      </w:r>
      <w:r>
        <w:rPr>
          <w:lang w:val="hi_IN" w:bidi="hi_IN"/>
        </w:rPr>
        <w:t xml:space="preserve">; </w:t>
      </w:r>
      <w:r>
        <w:rPr>
          <w:lang w:val="hi_IN" w:bidi="hi_IN"/>
        </w:rPr>
        <w:t>20:2</w:t>
      </w:r>
      <w:r>
        <w:rPr>
          <w:lang w:val="hi_IN" w:bidi="hi_IN"/>
        </w:rPr>
        <w:t xml:space="preserve">; </w:t>
      </w:r>
      <w:r>
        <w:rPr>
          <w:lang w:val="hi_IN" w:bidi="hi_IN"/>
        </w:rPr>
        <w:t>2 रा 23:10</w:t>
      </w:r>
      <w:r>
        <w:rPr>
          <w:lang w:val="hi_IN" w:bidi="hi_IN"/>
        </w:rPr>
        <w:t xml:space="preserve">; </w:t>
      </w:r>
      <w:r>
        <w:rPr>
          <w:lang w:val="hi_IN" w:bidi="hi_IN"/>
        </w:rPr>
        <w:t>यिर्म 32:35</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13:1</w:t>
      </w:r>
      <w:r>
        <w:rPr>
          <w:lang w:val="hi_IN" w:bidi="hi_IN"/>
        </w:rPr>
      </w:r>
    </w:p>
    <w:p>
      <w:pPr/>
      <w:r>
        <w:rPr>
          <w:lang w:val="hi_IN" w:bidi="hi_IN"/>
        </w:rPr>
      </w:r>
      <w:r>
        <w:rPr>
          <w:lang w:val="hi_IN" w:bidi="hi_IN"/>
        </w:rPr>
        <w:t xml:space="preserve">परमेश्वर ने उन लोगों में आश्चर्य और विश्वास पैदा करने के लिए चिह्न और चमत्कार किए जिन्होंने उन्हें देखा (देखें </w:t>
      </w:r>
      <w:r>
        <w:rPr>
          <w:lang w:val="hi_IN" w:bidi="hi_IN"/>
        </w:rPr>
        <w:t>6:22</w:t>
      </w:r>
      <w:r>
        <w:rPr>
          <w:lang w:val="hi_IN" w:bidi="hi_IN"/>
        </w:rPr>
        <w:t xml:space="preserve">)। झूठे भविष्यवक्ता और जादूगर इन करतबों की कुछ हद तक नकल करने में सक्षम थे और इस प्रकार कभी-कभी परमेश्वर के लोगों को गुमराह कर देते थे (देखें </w:t>
      </w:r>
      <w:r>
        <w:rPr>
          <w:lang w:val="hi_IN" w:bidi="hi_IN"/>
        </w:rPr>
        <w:t>निर्ग 7:11</w:t>
      </w:r>
      <w:r>
        <w:rPr>
          <w:lang w:val="hi_IN" w:bidi="hi_IN"/>
        </w:rPr>
        <w:t xml:space="preserve">, </w:t>
      </w:r>
      <w:r>
        <w:rPr>
          <w:lang w:val="hi_IN" w:bidi="hi_IN"/>
        </w:rPr>
        <w:t>22</w:t>
      </w:r>
      <w:r>
        <w:rPr>
          <w:lang w:val="hi_IN" w:bidi="hi_IN"/>
        </w:rPr>
        <w:t xml:space="preserve">; </w:t>
      </w:r>
      <w:r>
        <w:rPr>
          <w:lang w:val="hi_IN" w:bidi="hi_IN"/>
        </w:rPr>
        <w:t>8:7</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13:1–18</w:t>
      </w:r>
      <w:r>
        <w:rPr>
          <w:lang w:val="hi_IN" w:bidi="hi_IN"/>
        </w:rPr>
      </w:r>
    </w:p>
    <w:p>
      <w:pPr/>
      <w:r>
        <w:rPr>
          <w:lang w:val="hi_IN" w:bidi="hi_IN"/>
        </w:rPr>
      </w:r>
      <w:r>
        <w:rPr>
          <w:lang w:val="hi_IN" w:bidi="hi_IN"/>
        </w:rPr>
        <w:t>जो भविष्यवक्ता इस्राएल को एक सच्चे परमेश्वर से दूर ले जाने की कोशिश करते थे, वे राजद्रोह के दोषी थे, जिसके लिए मृत्युदंड था। कोई अन्य धर्म अपने राष्ट्रीय देवताओं की अनन्य आराधना पर जोर नहीं देता था; परिणामस्वरूप, प्राचीन निकट पूर्व में प्रतिस्पर्धी देवताओं की आराधना के लिए ऐसे कठोर दंड अज्ञात थे।</w:t>
      </w:r>
      <w:r>
        <w:rPr>
          <w:lang w:val="hi_IN" w:bidi="hi_IN"/>
        </w:rPr>
      </w:r>
      <w:r>
        <w:rPr>
          <w:lang w:val="hi_IN" w:bidi="hi_IN"/>
        </w:rPr>
      </w:r>
    </w:p>
    <w:p>
      <w:pPr/>
      <w:r>
        <w:rPr>
          <w:lang w:val="hi_IN" w:bidi="hi_IN"/>
        </w:rPr>
      </w:r>
    </w:p>
    <w:p>
      <w:pPr>
        <w:pStyle w:val="Heading2"/>
      </w:pPr>
      <w:r>
        <w:rPr>
          <w:lang w:val="hi_IN" w:bidi="hi_IN"/>
        </w:rPr>
        <w:t>व्यवस्थाविवरण 13:5</w:t>
      </w:r>
      <w:r>
        <w:rPr>
          <w:lang w:val="hi_IN" w:bidi="hi_IN"/>
        </w:rPr>
      </w:r>
    </w:p>
    <w:p>
      <w:pPr/>
      <w:r>
        <w:rPr>
          <w:lang w:val="hi_IN" w:bidi="hi_IN"/>
        </w:rPr>
      </w:r>
      <w:r>
        <w:rPr>
          <w:lang w:val="hi_IN" w:bidi="hi_IN"/>
        </w:rPr>
        <w:t xml:space="preserve">दूरदर्शी: शाब्दिक रूप से </w:t>
      </w:r>
      <w:r>
        <w:rPr>
          <w:i/>
          <w:lang w:val="hi_IN" w:bidi="hi_IN"/>
        </w:rPr>
        <w:t>स्वप्न देखनेवाला</w:t>
      </w:r>
      <w:r>
        <w:rPr>
          <w:i/>
          <w:lang w:val="hi_IN" w:bidi="hi_IN"/>
        </w:rPr>
        <w:t>।</w:t>
      </w:r>
      <w:r>
        <w:rPr>
          <w:lang w:val="hi_IN" w:bidi="hi_IN"/>
        </w:rPr>
        <w:t xml:space="preserve"> </w:t>
      </w:r>
    </w:p>
    <w:p>
      <w:pPr/>
      <w:r>
        <w:rPr>
          <w:lang w:val="hi_IN" w:bidi="hi_IN"/>
        </w:rPr>
      </w:r>
      <w:r>
        <w:rPr>
          <w:lang w:val="hi_IN" w:bidi="hi_IN"/>
        </w:rPr>
        <w:t xml:space="preserve">• शुद्धिकरण (शाब्दिक रूप से </w:t>
      </w:r>
      <w:r>
        <w:rPr>
          <w:i/>
          <w:lang w:val="hi_IN" w:bidi="hi_IN"/>
        </w:rPr>
        <w:t>जलाना</w:t>
      </w:r>
      <w:r>
        <w:rPr>
          <w:lang w:val="hi_IN" w:bidi="hi_IN"/>
        </w:rPr>
        <w:t xml:space="preserve">): परमेश्वर चाहते थे कि झूठे भविष्यद्वक्ताओं को पूरी तरह से मिटा दिया जाए, ताकि उनके बुरे तरीकों का कोई अवशेष न बचे। यह भी देखें </w:t>
      </w:r>
      <w:r>
        <w:rPr>
          <w:lang w:val="hi_IN" w:bidi="hi_IN"/>
        </w:rPr>
        <w:t>17:12</w:t>
      </w:r>
      <w:r>
        <w:rPr>
          <w:lang w:val="hi_IN" w:bidi="hi_IN"/>
        </w:rPr>
        <w:t xml:space="preserve">; </w:t>
      </w:r>
      <w:r>
        <w:rPr>
          <w:lang w:val="hi_IN" w:bidi="hi_IN"/>
        </w:rPr>
        <w:t>19:13</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13:6</w:t>
      </w:r>
      <w:r>
        <w:rPr>
          <w:lang w:val="hi_IN" w:bidi="hi_IN"/>
        </w:rPr>
      </w:r>
    </w:p>
    <w:p>
      <w:pPr/>
      <w:r>
        <w:rPr>
          <w:lang w:val="hi_IN" w:bidi="hi_IN"/>
        </w:rPr>
      </w:r>
      <w:r>
        <w:rPr>
          <w:lang w:val="hi_IN" w:bidi="hi_IN"/>
        </w:rPr>
        <w:t>इस्राएलियों ने इन झूठे देवताओं के बारे में पहले भी सुना था, लेकिन उन्होंने कभी उनकी पूजा नहीं की थी। ऐसा करना पहली दो आज्ञाओं का उल्लंघन होगा, जो वाचा के सार है।</w:t>
      </w:r>
      <w:r>
        <w:rPr>
          <w:lang w:val="hi_IN" w:bidi="hi_IN"/>
        </w:rPr>
      </w:r>
      <w:r>
        <w:rPr>
          <w:lang w:val="hi_IN" w:bidi="hi_IN"/>
        </w:rPr>
      </w:r>
    </w:p>
    <w:p>
      <w:pPr/>
      <w:r>
        <w:rPr>
          <w:lang w:val="hi_IN" w:bidi="hi_IN"/>
        </w:rPr>
      </w:r>
    </w:p>
    <w:p>
      <w:pPr>
        <w:pStyle w:val="Heading2"/>
      </w:pPr>
      <w:r>
        <w:rPr>
          <w:lang w:val="hi_IN" w:bidi="hi_IN"/>
        </w:rPr>
        <w:t>व्यवस्थाविवरण 13:9</w:t>
      </w:r>
      <w:r>
        <w:rPr>
          <w:lang w:val="hi_IN" w:bidi="hi_IN"/>
        </w:rPr>
      </w:r>
    </w:p>
    <w:p>
      <w:pPr/>
      <w:r>
        <w:rPr>
          <w:lang w:val="hi_IN" w:bidi="hi_IN"/>
        </w:rPr>
      </w:r>
      <w:r>
        <w:rPr>
          <w:lang w:val="hi_IN" w:bidi="hi_IN"/>
        </w:rPr>
        <w:t>पहला झटका खुद ही मारो: क्योंकि दोषी पक्ष अपने ही परिवार के सदस्य होंगे (</w:t>
      </w:r>
      <w:r>
        <w:rPr>
          <w:lang w:val="hi_IN" w:bidi="hi_IN"/>
        </w:rPr>
        <w:t>13:6</w:t>
      </w:r>
      <w:r>
        <w:rPr>
          <w:lang w:val="hi_IN" w:bidi="hi_IN"/>
        </w:rPr>
        <w:t>), यह कठिन माँग व्यक्ति की केवल प्रभु की आराधना करने की प्रतिबद्धता की गहराई का परीक्षण करेगी। परिवार के सदस्यों और दोस्तों के प्रति प्रेम से ज़्यादा परमेश्वर के प्रति प्रेम को प्राथमिकता दी जानी चाहिए(</w:t>
      </w:r>
      <w:r>
        <w:rPr>
          <w:lang w:val="hi_IN" w:bidi="hi_IN"/>
        </w:rPr>
        <w:t>मत्ती 10:34–39</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13:13</w:t>
      </w:r>
      <w:r>
        <w:rPr>
          <w:lang w:val="hi_IN" w:bidi="hi_IN"/>
        </w:rPr>
      </w:r>
    </w:p>
    <w:p>
      <w:pPr/>
      <w:r>
        <w:rPr>
          <w:lang w:val="hi_IN" w:bidi="hi_IN"/>
        </w:rPr>
      </w:r>
      <w:r>
        <w:rPr>
          <w:lang w:val="hi_IN" w:bidi="hi_IN"/>
        </w:rPr>
        <w:t xml:space="preserve">नीच (शाब्दिक रूप से </w:t>
      </w:r>
      <w:r>
        <w:rPr>
          <w:i/>
          <w:lang w:val="hi_IN" w:bidi="hi_IN"/>
        </w:rPr>
        <w:t>बेलियल के पुत्र</w:t>
      </w:r>
      <w:r>
        <w:rPr>
          <w:lang w:val="hi_IN" w:bidi="hi_IN"/>
        </w:rPr>
        <w:t>): इब्रानी में, "के पुत्र" अक्सर समूह संबद्धता या साझा विशेषताओं को व्यक्त करता है। नीच आमतौर पर दूसरों को धोखा देते थे और उन्हें भटका देते थे (</w:t>
      </w:r>
      <w:r>
        <w:rPr>
          <w:lang w:val="hi_IN" w:bidi="hi_IN"/>
        </w:rPr>
        <w:t>नीति 6:12</w:t>
      </w:r>
      <w:r>
        <w:rPr>
          <w:lang w:val="hi_IN" w:bidi="hi_IN"/>
        </w:rPr>
        <w:t xml:space="preserve">; </w:t>
      </w:r>
      <w:r>
        <w:rPr>
          <w:lang w:val="hi_IN" w:bidi="hi_IN"/>
        </w:rPr>
        <w:t>16:27</w:t>
      </w:r>
      <w:r>
        <w:rPr>
          <w:lang w:val="hi_IN" w:bidi="hi_IN"/>
        </w:rPr>
        <w:t xml:space="preserve">; </w:t>
      </w:r>
      <w:r>
        <w:rPr>
          <w:lang w:val="hi_IN" w:bidi="hi_IN"/>
        </w:rPr>
        <w:t>19:28</w:t>
      </w:r>
      <w:r>
        <w:rPr>
          <w:lang w:val="hi_IN" w:bidi="hi_IN"/>
        </w:rPr>
        <w:t xml:space="preserve">; </w:t>
      </w:r>
      <w:r>
        <w:rPr>
          <w:lang w:val="hi_IN" w:bidi="hi_IN"/>
        </w:rPr>
        <w:t>नहे 1:11</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13:14</w:t>
      </w:r>
      <w:r>
        <w:rPr>
          <w:lang w:val="hi_IN" w:bidi="hi_IN"/>
        </w:rPr>
      </w:r>
    </w:p>
    <w:p>
      <w:pPr/>
      <w:r>
        <w:rPr>
          <w:lang w:val="hi_IN" w:bidi="hi_IN"/>
        </w:rPr>
      </w:r>
      <w:r>
        <w:rPr>
          <w:lang w:val="hi_IN" w:bidi="hi_IN"/>
        </w:rPr>
        <w:t>घृणित कार्य कोई भी ऐसा कार्य या विचार है जो परमेश्‍वर को अपमानजनक लगता है (</w:t>
      </w:r>
      <w:r>
        <w:rPr>
          <w:lang w:val="hi_IN" w:bidi="hi_IN"/>
        </w:rPr>
        <w:t>7:25–26</w:t>
      </w:r>
      <w:r>
        <w:rPr>
          <w:lang w:val="hi_IN" w:bidi="hi_IN"/>
        </w:rPr>
        <w:t xml:space="preserve">; </w:t>
      </w:r>
      <w:r>
        <w:rPr>
          <w:lang w:val="hi_IN" w:bidi="hi_IN"/>
        </w:rPr>
        <w:t>12:31</w:t>
      </w:r>
      <w:r>
        <w:rPr>
          <w:lang w:val="hi_IN" w:bidi="hi_IN"/>
        </w:rPr>
        <w:t xml:space="preserve"> पर अध्ययन पत्री देखें)। </w:t>
      </w:r>
      <w:r>
        <w:rPr>
          <w:lang w:val="hi_IN" w:bidi="hi_IN"/>
        </w:rPr>
      </w:r>
      <w:r>
        <w:rPr>
          <w:lang w:val="hi_IN" w:bidi="hi_IN"/>
        </w:rPr>
      </w:r>
    </w:p>
    <w:p>
      <w:pPr/>
      <w:r>
        <w:rPr>
          <w:lang w:val="hi_IN" w:bidi="hi_IN"/>
        </w:rPr>
      </w:r>
    </w:p>
    <w:p>
      <w:pPr>
        <w:pStyle w:val="Heading2"/>
      </w:pPr>
      <w:r>
        <w:rPr>
          <w:lang w:val="hi_IN" w:bidi="hi_IN"/>
        </w:rPr>
        <w:t>व्यवस्थाविवरण 13:16</w:t>
      </w:r>
      <w:r>
        <w:rPr>
          <w:lang w:val="hi_IN" w:bidi="hi_IN"/>
        </w:rPr>
      </w:r>
    </w:p>
    <w:p>
      <w:pPr/>
      <w:r>
        <w:rPr>
          <w:lang w:val="hi_IN" w:bidi="hi_IN"/>
        </w:rPr>
      </w:r>
      <w:r>
        <w:rPr>
          <w:lang w:val="hi_IN" w:bidi="hi_IN"/>
        </w:rPr>
        <w:t>युद्ध की लूट, या माल</w:t>
      </w:r>
      <w:r>
        <w:rPr>
          <w:i/>
          <w:lang w:val="hi_IN" w:bidi="hi_IN"/>
        </w:rPr>
        <w:t>,</w:t>
      </w:r>
      <w:r>
        <w:rPr>
          <w:lang w:val="hi_IN" w:bidi="hi_IN"/>
        </w:rPr>
        <w:t xml:space="preserve"> को नहीं रखा जाना चाहिए था। परमेश्वर ने उन्हें पूरी तरह से नष्ट करने के लिए निर्धारित किया था (देखें </w:t>
      </w:r>
      <w:r>
        <w:rPr>
          <w:lang w:val="hi_IN" w:bidi="hi_IN"/>
        </w:rPr>
        <w:t>2:34</w:t>
      </w:r>
      <w:r>
        <w:rPr>
          <w:lang w:val="hi_IN" w:bidi="hi_IN"/>
        </w:rPr>
        <w:t xml:space="preserve">; </w:t>
      </w:r>
      <w:r>
        <w:rPr>
          <w:lang w:val="hi_IN" w:bidi="hi_IN"/>
        </w:rPr>
        <w:t>लैव्य 27:28–29</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14:1</w:t>
      </w:r>
      <w:r>
        <w:rPr>
          <w:lang w:val="hi_IN" w:bidi="hi_IN"/>
        </w:rPr>
      </w:r>
    </w:p>
    <w:p>
      <w:pPr/>
      <w:r>
        <w:rPr>
          <w:lang w:val="hi_IN" w:bidi="hi_IN"/>
        </w:rPr>
      </w:r>
      <w:r>
        <w:rPr>
          <w:lang w:val="hi_IN" w:bidi="hi_IN"/>
        </w:rPr>
        <w:t>अपना शरीर चीरना</w:t>
      </w:r>
      <w:r>
        <w:rPr>
          <w:lang w:val="hi_IN" w:bidi="hi_IN"/>
        </w:rPr>
        <w:t xml:space="preserve">: यह मूर्तिपूजक प्रथा आमतौर पर शोक संस्कारों से जुड़ी होती थी, शायद मृतकों को जीवन में वापस लाने के लिए (देखें </w:t>
      </w:r>
      <w:r>
        <w:rPr>
          <w:lang w:val="hi_IN" w:bidi="hi_IN"/>
        </w:rPr>
        <w:t>1 रा 18:28</w:t>
      </w:r>
      <w:r>
        <w:rPr>
          <w:lang w:val="hi_IN" w:bidi="hi_IN"/>
        </w:rPr>
        <w:t xml:space="preserve">; </w:t>
      </w:r>
      <w:r>
        <w:rPr>
          <w:lang w:val="hi_IN" w:bidi="hi_IN"/>
        </w:rPr>
        <w:t>जक 13:4–6</w:t>
      </w:r>
      <w:r>
        <w:rPr>
          <w:lang w:val="hi_IN" w:bidi="hi_IN"/>
        </w:rPr>
        <w:t xml:space="preserve">)। </w:t>
      </w:r>
    </w:p>
    <w:p>
      <w:pPr/>
      <w:r>
        <w:rPr>
          <w:lang w:val="hi_IN" w:bidi="hi_IN"/>
        </w:rPr>
      </w:r>
      <w:r>
        <w:rPr>
          <w:lang w:val="hi_IN" w:bidi="hi_IN"/>
        </w:rPr>
        <w:t xml:space="preserve">• </w:t>
      </w:r>
      <w:r>
        <w:rPr>
          <w:lang w:val="hi_IN" w:bidi="hi_IN"/>
        </w:rPr>
        <w:t>बाल मुण्डाना</w:t>
      </w:r>
      <w:r>
        <w:rPr>
          <w:lang w:val="hi_IN" w:bidi="hi_IN"/>
        </w:rPr>
        <w:t xml:space="preserve">: यह प्रथा भी मृतकों के लिए शोक से संबंधित थी (देखें </w:t>
      </w:r>
      <w:r>
        <w:rPr>
          <w:lang w:val="hi_IN" w:bidi="hi_IN"/>
        </w:rPr>
        <w:t>लैव्य 19:27–28</w:t>
      </w:r>
      <w:r>
        <w:rPr>
          <w:lang w:val="hi_IN" w:bidi="hi_IN"/>
        </w:rPr>
        <w:t xml:space="preserve">; </w:t>
      </w:r>
      <w:r>
        <w:rPr>
          <w:lang w:val="hi_IN" w:bidi="hi_IN"/>
        </w:rPr>
        <w:t>21:5–6</w:t>
      </w:r>
      <w:r>
        <w:rPr>
          <w:lang w:val="hi_IN" w:bidi="hi_IN"/>
        </w:rPr>
        <w:t>), लेकिन इस संस्कार का सटीक अर्थ अज्ञात है।</w:t>
      </w:r>
      <w:r>
        <w:rPr>
          <w:lang w:val="hi_IN" w:bidi="hi_IN"/>
        </w:rPr>
      </w:r>
      <w:r>
        <w:rPr>
          <w:lang w:val="hi_IN" w:bidi="hi_IN"/>
        </w:rPr>
      </w:r>
    </w:p>
    <w:p>
      <w:pPr/>
      <w:r>
        <w:rPr>
          <w:lang w:val="hi_IN" w:bidi="hi_IN"/>
        </w:rPr>
      </w:r>
    </w:p>
    <w:p>
      <w:pPr>
        <w:pStyle w:val="Heading2"/>
      </w:pPr>
      <w:r>
        <w:rPr>
          <w:lang w:val="hi_IN" w:bidi="hi_IN"/>
        </w:rPr>
        <w:t>व्यवस्थाविवरण 14:1–21</w:t>
      </w:r>
      <w:r>
        <w:rPr>
          <w:lang w:val="hi_IN" w:bidi="hi_IN"/>
        </w:rPr>
      </w:r>
    </w:p>
    <w:p>
      <w:pPr/>
      <w:r>
        <w:rPr>
          <w:lang w:val="hi_IN" w:bidi="hi_IN"/>
        </w:rPr>
      </w:r>
      <w:r>
        <w:rPr>
          <w:lang w:val="hi_IN" w:bidi="hi_IN"/>
        </w:rPr>
        <w:t>“</w:t>
      </w:r>
      <w:r>
        <w:rPr>
          <w:lang w:val="hi_IN" w:bidi="hi_IN"/>
        </w:rPr>
        <w:t>शुद्ध, अशुद्ध, और पवित्र</w:t>
      </w:r>
      <w:r>
        <w:rPr>
          <w:lang w:val="hi_IN" w:bidi="hi_IN"/>
        </w:rPr>
        <w:t>” विषय पत्री देखें।</w:t>
      </w:r>
      <w:r>
        <w:rPr>
          <w:lang w:val="hi_IN" w:bidi="hi_IN"/>
        </w:rPr>
      </w:r>
      <w:r>
        <w:rPr>
          <w:lang w:val="hi_IN" w:bidi="hi_IN"/>
        </w:rPr>
      </w:r>
    </w:p>
    <w:p>
      <w:pPr/>
      <w:r>
        <w:rPr>
          <w:lang w:val="hi_IN" w:bidi="hi_IN"/>
        </w:rPr>
      </w:r>
    </w:p>
    <w:p>
      <w:pPr>
        <w:pStyle w:val="Heading2"/>
      </w:pPr>
      <w:r>
        <w:rPr>
          <w:lang w:val="hi_IN" w:bidi="hi_IN"/>
        </w:rPr>
        <w:t>व्यवस्थाविवरण 14:2</w:t>
      </w:r>
      <w:r>
        <w:rPr>
          <w:lang w:val="hi_IN" w:bidi="hi_IN"/>
        </w:rPr>
      </w:r>
    </w:p>
    <w:p>
      <w:pPr/>
      <w:r>
        <w:rPr>
          <w:lang w:val="hi_IN" w:bidi="hi_IN"/>
        </w:rPr>
      </w:r>
      <w:r>
        <w:rPr>
          <w:lang w:val="hi_IN" w:bidi="hi_IN"/>
        </w:rPr>
        <w:t>पवित्र का मूल इब्रानी अर्थ किसी व्यक्ति या वस्तु को किसी विशेष कार्य या उपयोग के लिए अलग करने पर केंद्रित है। इसका व्युत्पन्न अर्थ है “शुद्ध” या “नैतिक और आत्मिक रूप से ईमानदार है।”</w:t>
      </w:r>
      <w:r>
        <w:rPr>
          <w:lang w:val="hi_IN" w:bidi="hi_IN"/>
        </w:rPr>
      </w:r>
      <w:r>
        <w:rPr>
          <w:lang w:val="hi_IN" w:bidi="hi_IN"/>
        </w:rPr>
      </w:r>
    </w:p>
    <w:p>
      <w:pPr/>
      <w:r>
        <w:rPr>
          <w:lang w:val="hi_IN" w:bidi="hi_IN"/>
        </w:rPr>
      </w:r>
    </w:p>
    <w:p>
      <w:pPr>
        <w:pStyle w:val="Heading2"/>
      </w:pPr>
      <w:r>
        <w:rPr>
          <w:lang w:val="hi_IN" w:bidi="hi_IN"/>
        </w:rPr>
        <w:t>व्यवस्थाविवरण 14:6</w:t>
      </w:r>
      <w:r>
        <w:rPr>
          <w:lang w:val="hi_IN" w:bidi="hi_IN"/>
        </w:rPr>
      </w:r>
    </w:p>
    <w:p>
      <w:pPr/>
      <w:r>
        <w:rPr>
          <w:lang w:val="hi_IN" w:bidi="hi_IN"/>
        </w:rPr>
      </w:r>
      <w:r>
        <w:rPr>
          <w:lang w:val="hi_IN" w:bidi="hi_IN"/>
        </w:rPr>
        <w:t>फटे खुरवाले और पागुर करनेवाले</w:t>
      </w:r>
      <w:r>
        <w:rPr>
          <w:lang w:val="hi_IN" w:bidi="hi_IN"/>
        </w:rPr>
        <w:t xml:space="preserve">: ये मानदंड </w:t>
      </w:r>
      <w:r>
        <w:rPr>
          <w:lang w:val="hi_IN" w:bidi="hi_IN"/>
        </w:rPr>
        <w:t>14:4–5</w:t>
      </w:r>
      <w:r>
        <w:rPr>
          <w:lang w:val="hi_IN" w:bidi="hi_IN"/>
        </w:rPr>
        <w:t xml:space="preserve"> में सूचीबद्ध खाने योग्य जानवरों को </w:t>
      </w:r>
      <w:r>
        <w:rPr>
          <w:lang w:val="hi_IN" w:bidi="hi_IN"/>
        </w:rPr>
        <w:t>14:7–8</w:t>
      </w:r>
      <w:r>
        <w:rPr>
          <w:lang w:val="hi_IN" w:bidi="hi_IN"/>
        </w:rPr>
        <w:t xml:space="preserve"> में सूचीबद्ध जानवरों से अलग करते हैं। हालाँकि लोगों को इन प्रतिबंधों का पालन करने से स्वास्थ्य लाभ का अनुभव हुआ, लेकिन कोई चीज़ वास्तव में तभी शुद्ध या अशुद्ध थी जब परमेश्वर ने उसे ऐसा घोषित किया था।</w:t>
      </w:r>
      <w:r>
        <w:rPr>
          <w:lang w:val="hi_IN" w:bidi="hi_IN"/>
        </w:rPr>
      </w:r>
      <w:r>
        <w:rPr>
          <w:lang w:val="hi_IN" w:bidi="hi_IN"/>
        </w:rPr>
      </w:r>
    </w:p>
    <w:p>
      <w:pPr/>
      <w:r>
        <w:rPr>
          <w:lang w:val="hi_IN" w:bidi="hi_IN"/>
        </w:rPr>
      </w:r>
    </w:p>
    <w:p>
      <w:pPr>
        <w:pStyle w:val="Heading2"/>
      </w:pPr>
      <w:r>
        <w:rPr>
          <w:lang w:val="hi_IN" w:bidi="hi_IN"/>
        </w:rPr>
        <w:t>व्यवस्थाविवरण 14:7</w:t>
      </w:r>
      <w:r>
        <w:rPr>
          <w:lang w:val="hi_IN" w:bidi="hi_IN"/>
        </w:rPr>
      </w:r>
    </w:p>
    <w:p>
      <w:pPr/>
      <w:r>
        <w:rPr>
          <w:lang w:val="hi_IN" w:bidi="hi_IN"/>
        </w:rPr>
      </w:r>
      <w:r>
        <w:rPr>
          <w:lang w:val="hi_IN" w:bidi="hi_IN"/>
        </w:rPr>
        <w:t>शापान</w:t>
      </w:r>
      <w:r>
        <w:rPr>
          <w:lang w:val="hi_IN" w:bidi="hi_IN"/>
        </w:rPr>
        <w:t xml:space="preserve"> खरगोश के आकार का, खुर वाला स्तनपायी जन्तु है।</w:t>
      </w:r>
      <w:r>
        <w:rPr>
          <w:lang w:val="hi_IN" w:bidi="hi_IN"/>
        </w:rPr>
      </w:r>
      <w:r>
        <w:rPr>
          <w:lang w:val="hi_IN" w:bidi="hi_IN"/>
        </w:rPr>
      </w:r>
    </w:p>
    <w:p>
      <w:pPr/>
      <w:r>
        <w:rPr>
          <w:lang w:val="hi_IN" w:bidi="hi_IN"/>
        </w:rPr>
      </w:r>
    </w:p>
    <w:p>
      <w:pPr>
        <w:pStyle w:val="Heading2"/>
      </w:pPr>
      <w:r>
        <w:rPr>
          <w:lang w:val="hi_IN" w:bidi="hi_IN"/>
        </w:rPr>
        <w:t>व्यवस्थाविवरण 14:8</w:t>
      </w:r>
      <w:r>
        <w:rPr>
          <w:lang w:val="hi_IN" w:bidi="hi_IN"/>
        </w:rPr>
      </w:r>
    </w:p>
    <w:p>
      <w:pPr/>
      <w:r>
        <w:rPr>
          <w:lang w:val="hi_IN" w:bidi="hi_IN"/>
        </w:rPr>
      </w:r>
      <w:r>
        <w:rPr>
          <w:lang w:val="hi_IN" w:bidi="hi_IN"/>
        </w:rPr>
        <w:t>इनकी लोथ को न छूने का निर्देश मुख्य रूप से धार्मिक पवित्रता बनाए रखने के लिए था।</w:t>
      </w:r>
      <w:r>
        <w:rPr>
          <w:lang w:val="hi_IN" w:bidi="hi_IN"/>
        </w:rPr>
      </w:r>
      <w:r>
        <w:rPr>
          <w:lang w:val="hi_IN" w:bidi="hi_IN"/>
        </w:rPr>
      </w:r>
    </w:p>
    <w:p>
      <w:pPr/>
      <w:r>
        <w:rPr>
          <w:lang w:val="hi_IN" w:bidi="hi_IN"/>
        </w:rPr>
      </w:r>
    </w:p>
    <w:p>
      <w:pPr>
        <w:pStyle w:val="Heading2"/>
      </w:pPr>
      <w:r>
        <w:rPr>
          <w:lang w:val="hi_IN" w:bidi="hi_IN"/>
        </w:rPr>
        <w:t>व्यवस्थाविवरण 14:11–18</w:t>
      </w:r>
      <w:r>
        <w:rPr>
          <w:lang w:val="hi_IN" w:bidi="hi_IN"/>
        </w:rPr>
      </w:r>
    </w:p>
    <w:p>
      <w:pPr/>
      <w:r>
        <w:rPr>
          <w:lang w:val="hi_IN" w:bidi="hi_IN"/>
        </w:rPr>
      </w:r>
      <w:r>
        <w:rPr>
          <w:lang w:val="hi_IN" w:bidi="hi_IN"/>
        </w:rPr>
        <w:t>इन जानवरों को उड़ने वाले जानवरों की श्रेणी में रखा गया है जो सड़ा हुआ मांस खाते हैं।</w:t>
      </w:r>
      <w:r>
        <w:rPr>
          <w:lang w:val="hi_IN" w:bidi="hi_IN"/>
        </w:rPr>
      </w:r>
      <w:r>
        <w:rPr>
          <w:lang w:val="hi_IN" w:bidi="hi_IN"/>
        </w:rPr>
      </w:r>
    </w:p>
    <w:p>
      <w:pPr/>
      <w:r>
        <w:rPr>
          <w:lang w:val="hi_IN" w:bidi="hi_IN"/>
        </w:rPr>
      </w:r>
    </w:p>
    <w:p>
      <w:pPr>
        <w:pStyle w:val="Heading2"/>
      </w:pPr>
      <w:r>
        <w:rPr>
          <w:lang w:val="hi_IN" w:bidi="hi_IN"/>
        </w:rPr>
        <w:t>व्यवस्थाविवरण 14:19–20</w:t>
      </w:r>
      <w:r>
        <w:rPr>
          <w:lang w:val="hi_IN" w:bidi="hi_IN"/>
        </w:rPr>
      </w:r>
    </w:p>
    <w:p>
      <w:pPr/>
      <w:r>
        <w:rPr>
          <w:lang w:val="hi_IN" w:bidi="hi_IN"/>
        </w:rPr>
      </w:r>
      <w:r>
        <w:rPr>
          <w:lang w:val="hi_IN" w:bidi="hi_IN"/>
        </w:rPr>
        <w:t xml:space="preserve">पंखवाले कीड़े: तुलना करें </w:t>
      </w:r>
      <w:r>
        <w:rPr>
          <w:lang w:val="hi_IN" w:bidi="hi_IN"/>
        </w:rPr>
        <w:t>लैव्य 11:20–23</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14:21</w:t>
      </w:r>
      <w:r>
        <w:rPr>
          <w:lang w:val="hi_IN" w:bidi="hi_IN"/>
        </w:rPr>
      </w:r>
    </w:p>
    <w:p>
      <w:pPr/>
      <w:r>
        <w:rPr>
          <w:lang w:val="hi_IN" w:bidi="hi_IN"/>
        </w:rPr>
      </w:r>
      <w:r>
        <w:rPr>
          <w:lang w:val="hi_IN" w:bidi="hi_IN"/>
        </w:rPr>
        <w:t xml:space="preserve">जो जानवर प्राकृतिक रूप से मरते थे उन्हें अशुद्ध माना जाता था (भले ही जीवित रहते हुए उन्हें शुद्ध माना गया हो) क्योंकि उनका वध धार्मिक रीति-रिवाजों के अनुसार नहीं किया गया था और उनके लहू को सही ढंग से निकाला और निपटाया (देखें </w:t>
      </w:r>
      <w:r>
        <w:rPr>
          <w:lang w:val="hi_IN" w:bidi="hi_IN"/>
        </w:rPr>
        <w:t>12:23–25</w:t>
      </w:r>
      <w:r>
        <w:rPr>
          <w:lang w:val="hi_IN" w:bidi="hi_IN"/>
        </w:rPr>
        <w:t xml:space="preserve">) नहीं गया था। </w:t>
      </w:r>
    </w:p>
    <w:p>
      <w:pPr/>
      <w:r>
        <w:rPr>
          <w:lang w:val="hi_IN" w:bidi="hi_IN"/>
        </w:rPr>
      </w:r>
      <w:r>
        <w:rPr>
          <w:lang w:val="hi_IN" w:bidi="hi_IN"/>
        </w:rPr>
        <w:t xml:space="preserve">• </w:t>
      </w:r>
      <w:r>
        <w:rPr>
          <w:lang w:val="hi_IN" w:bidi="hi_IN"/>
        </w:rPr>
        <w:t>बकरी का बच्चा उसकी माता के दूध में न पकाना</w:t>
      </w:r>
      <w:r>
        <w:rPr>
          <w:lang w:val="hi_IN" w:bidi="hi_IN"/>
        </w:rPr>
        <w:t xml:space="preserve">: इस मूर्तिपूजक प्रथा को अनुचित मानने का एक सामान्य स्पष्टीकरण यह है कि यह माताओं और उनके संतानों (देखें </w:t>
      </w:r>
      <w:r>
        <w:rPr>
          <w:lang w:val="hi_IN" w:bidi="hi_IN"/>
        </w:rPr>
        <w:t>28:56–57</w:t>
      </w:r>
      <w:r>
        <w:rPr>
          <w:lang w:val="hi_IN" w:bidi="hi_IN"/>
        </w:rPr>
        <w:t>) के बीच स्वाभाविक स्नेह और विश्वास की भावनाओं के प्रति असंवेदनशीलता को दर्शाता है।</w:t>
      </w:r>
      <w:r>
        <w:rPr>
          <w:lang w:val="hi_IN" w:bidi="hi_IN"/>
        </w:rPr>
      </w:r>
      <w:r>
        <w:rPr>
          <w:lang w:val="hi_IN" w:bidi="hi_IN"/>
        </w:rPr>
      </w:r>
    </w:p>
    <w:p>
      <w:pPr/>
      <w:r>
        <w:rPr>
          <w:lang w:val="hi_IN" w:bidi="hi_IN"/>
        </w:rPr>
      </w:r>
    </w:p>
    <w:p>
      <w:pPr>
        <w:pStyle w:val="Heading2"/>
      </w:pPr>
      <w:r>
        <w:rPr>
          <w:lang w:val="hi_IN" w:bidi="hi_IN"/>
        </w:rPr>
        <w:t>व्यवस्थाविवरण 14:22–27</w:t>
      </w:r>
      <w:r>
        <w:rPr>
          <w:lang w:val="hi_IN" w:bidi="hi_IN"/>
        </w:rPr>
      </w:r>
    </w:p>
    <w:p>
      <w:pPr/>
      <w:r>
        <w:rPr>
          <w:lang w:val="hi_IN" w:bidi="hi_IN"/>
        </w:rPr>
      </w:r>
      <w:r>
        <w:rPr>
          <w:lang w:val="hi_IN" w:bidi="hi_IN"/>
        </w:rPr>
        <w:t>दशमांश अवश्य अलग करके रखना</w:t>
      </w:r>
      <w:r>
        <w:rPr>
          <w:lang w:val="hi_IN" w:bidi="hi_IN"/>
        </w:rPr>
        <w:t>: दसवाँ हिस्सा देने की प्राचीन प्रथा मूसा की व्यवस्था (</w:t>
      </w:r>
      <w:r>
        <w:rPr>
          <w:lang w:val="hi_IN" w:bidi="hi_IN"/>
        </w:rPr>
        <w:t>उत 14:20</w:t>
      </w:r>
      <w:r>
        <w:rPr>
          <w:lang w:val="hi_IN" w:bidi="hi_IN"/>
        </w:rPr>
        <w:t xml:space="preserve">; </w:t>
      </w:r>
      <w:r>
        <w:rPr>
          <w:lang w:val="hi_IN" w:bidi="hi_IN"/>
        </w:rPr>
        <w:t>28:22</w:t>
      </w:r>
      <w:r>
        <w:rPr>
          <w:lang w:val="hi_IN" w:bidi="hi_IN"/>
        </w:rPr>
        <w:t>) से पहले की है और अन्य प्राचीन संस्कृतियों में भी मौजूद थी। यहाँ इसे एक कर या भेंट के तौर पर देखा गया है जो प्रभु अपने अधीन लोगों से वसूलता था (</w:t>
      </w:r>
      <w:r>
        <w:rPr>
          <w:lang w:val="hi_IN" w:bidi="hi_IN"/>
        </w:rPr>
        <w:t>व्य 1:31</w:t>
      </w:r>
      <w:r>
        <w:rPr>
          <w:lang w:val="hi_IN" w:bidi="hi_IN"/>
        </w:rPr>
        <w:t xml:space="preserve"> और </w:t>
      </w:r>
      <w:r>
        <w:rPr>
          <w:lang w:val="hi_IN" w:bidi="hi_IN"/>
        </w:rPr>
        <w:t xml:space="preserve">12:6 पर अध्ययन पत्री </w:t>
      </w:r>
      <w:r>
        <w:rPr>
          <w:lang w:val="hi_IN" w:bidi="hi_IN"/>
        </w:rPr>
        <w:t>देखें)।</w:t>
      </w:r>
      <w:r>
        <w:rPr>
          <w:lang w:val="hi_IN" w:bidi="hi_IN"/>
        </w:rPr>
      </w:r>
      <w:r>
        <w:rPr>
          <w:lang w:val="hi_IN" w:bidi="hi_IN"/>
        </w:rPr>
      </w:r>
    </w:p>
    <w:p>
      <w:pPr/>
      <w:r>
        <w:rPr>
          <w:lang w:val="hi_IN" w:bidi="hi_IN"/>
        </w:rPr>
      </w:r>
    </w:p>
    <w:p>
      <w:pPr>
        <w:pStyle w:val="Heading2"/>
      </w:pPr>
      <w:r>
        <w:rPr>
          <w:lang w:val="hi_IN" w:bidi="hi_IN"/>
        </w:rPr>
        <w:t>व्यवस्थाविवरण 14:23</w:t>
      </w:r>
      <w:r>
        <w:rPr>
          <w:lang w:val="hi_IN" w:bidi="hi_IN"/>
        </w:rPr>
      </w:r>
    </w:p>
    <w:p>
      <w:pPr/>
      <w:r>
        <w:rPr>
          <w:lang w:val="hi_IN" w:bidi="hi_IN"/>
        </w:rPr>
      </w:r>
      <w:r>
        <w:rPr>
          <w:lang w:val="hi_IN" w:bidi="hi_IN"/>
        </w:rPr>
        <w:t xml:space="preserve">वह स्थान जिसे यहोवा तुम्हारा परमेश्वर अपने नाम के सम्मान के लिए चुनता है (शाब्दिक रूप से </w:t>
      </w:r>
      <w:r>
        <w:rPr>
          <w:i/>
          <w:lang w:val="hi_IN" w:bidi="hi_IN"/>
        </w:rPr>
        <w:t>वह स्थान जहाँ वह अपना नाम का निवास करेगा</w:t>
      </w:r>
      <w:r>
        <w:rPr>
          <w:i/>
          <w:lang w:val="hi_IN" w:bidi="hi_IN"/>
        </w:rPr>
        <w:t xml:space="preserve"> </w:t>
      </w:r>
      <w:r>
        <w:rPr>
          <w:lang w:val="hi_IN" w:bidi="hi_IN"/>
        </w:rPr>
        <w:t xml:space="preserve">) वह केन्द्रीय पवित्रस्थान था, अर्थात् पृथ्वी पर अपने लोगों के बीच यहोवा का निवास स्थान (देखें </w:t>
      </w:r>
      <w:r>
        <w:rPr>
          <w:lang w:val="hi_IN" w:bidi="hi_IN"/>
        </w:rPr>
        <w:t>12:5</w:t>
      </w:r>
      <w:r>
        <w:rPr>
          <w:lang w:val="hi_IN" w:bidi="hi_IN"/>
        </w:rPr>
        <w:t xml:space="preserve">, </w:t>
      </w:r>
      <w:r>
        <w:rPr>
          <w:lang w:val="hi_IN" w:bidi="hi_IN"/>
        </w:rPr>
        <w:t>18</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14:26</w:t>
      </w:r>
      <w:r>
        <w:rPr>
          <w:lang w:val="hi_IN" w:bidi="hi_IN"/>
        </w:rPr>
      </w:r>
    </w:p>
    <w:p>
      <w:pPr/>
      <w:r>
        <w:rPr>
          <w:lang w:val="hi_IN" w:bidi="hi_IN"/>
        </w:rPr>
      </w:r>
      <w:r>
        <w:rPr>
          <w:lang w:val="hi_IN" w:bidi="hi_IN"/>
        </w:rPr>
        <w:t>दाखमधु और अन्य मादक पेय दोनों का उपयोग आराधना समारोहों (</w:t>
      </w:r>
      <w:r>
        <w:rPr>
          <w:lang w:val="hi_IN" w:bidi="hi_IN"/>
        </w:rPr>
        <w:t>उत 14:18</w:t>
      </w:r>
      <w:r>
        <w:rPr>
          <w:lang w:val="hi_IN" w:bidi="hi_IN"/>
        </w:rPr>
        <w:t xml:space="preserve">; </w:t>
      </w:r>
      <w:r>
        <w:rPr>
          <w:lang w:val="hi_IN" w:bidi="hi_IN"/>
        </w:rPr>
        <w:t>35:14</w:t>
      </w:r>
      <w:r>
        <w:rPr>
          <w:lang w:val="hi_IN" w:bidi="hi_IN"/>
        </w:rPr>
        <w:t xml:space="preserve">; </w:t>
      </w:r>
      <w:r>
        <w:rPr>
          <w:lang w:val="hi_IN" w:bidi="hi_IN"/>
        </w:rPr>
        <w:t>निर्ग 29:40–41</w:t>
      </w:r>
      <w:r>
        <w:rPr>
          <w:lang w:val="hi_IN" w:bidi="hi_IN"/>
        </w:rPr>
        <w:t xml:space="preserve">; </w:t>
      </w:r>
      <w:r>
        <w:rPr>
          <w:lang w:val="hi_IN" w:bidi="hi_IN"/>
        </w:rPr>
        <w:t>मत्ती 26:27</w:t>
      </w:r>
      <w:r>
        <w:rPr>
          <w:lang w:val="hi_IN" w:bidi="hi_IN"/>
        </w:rPr>
        <w:t>) और उत्सवों में किया जाता था; वे परमेश्वर के आशीष का प्रतीक थे (</w:t>
      </w:r>
      <w:r>
        <w:rPr>
          <w:lang w:val="hi_IN" w:bidi="hi_IN"/>
        </w:rPr>
        <w:t>उत 27:25</w:t>
      </w:r>
      <w:r>
        <w:rPr>
          <w:lang w:val="hi_IN" w:bidi="hi_IN"/>
        </w:rPr>
        <w:t xml:space="preserve">, </w:t>
      </w:r>
      <w:r>
        <w:rPr>
          <w:lang w:val="hi_IN" w:bidi="hi_IN"/>
        </w:rPr>
        <w:t>28</w:t>
      </w:r>
      <w:r>
        <w:rPr>
          <w:lang w:val="hi_IN" w:bidi="hi_IN"/>
        </w:rPr>
        <w:t xml:space="preserve">; </w:t>
      </w:r>
      <w:r>
        <w:rPr>
          <w:lang w:val="hi_IN" w:bidi="hi_IN"/>
        </w:rPr>
        <w:t>49:11</w:t>
      </w:r>
      <w:r>
        <w:rPr>
          <w:lang w:val="hi_IN" w:bidi="hi_IN"/>
        </w:rPr>
        <w:t xml:space="preserve">; </w:t>
      </w:r>
      <w:r>
        <w:rPr>
          <w:lang w:val="hi_IN" w:bidi="hi_IN"/>
        </w:rPr>
        <w:t>1 इति 12:40</w:t>
      </w:r>
      <w:r>
        <w:rPr>
          <w:lang w:val="hi_IN" w:bidi="hi_IN"/>
        </w:rPr>
        <w:t xml:space="preserve">; </w:t>
      </w:r>
      <w:r>
        <w:rPr>
          <w:lang w:val="hi_IN" w:bidi="hi_IN"/>
        </w:rPr>
        <w:t>भज 104:15</w:t>
      </w:r>
      <w:r>
        <w:rPr>
          <w:lang w:val="hi_IN" w:bidi="hi_IN"/>
        </w:rPr>
        <w:t xml:space="preserve">; </w:t>
      </w:r>
      <w:r>
        <w:rPr>
          <w:lang w:val="hi_IN" w:bidi="hi_IN"/>
        </w:rPr>
        <w:t>श्रे. गी. 4:10</w:t>
      </w:r>
      <w:r>
        <w:rPr>
          <w:lang w:val="hi_IN" w:bidi="hi_IN"/>
        </w:rPr>
        <w:t xml:space="preserve">; </w:t>
      </w:r>
      <w:r>
        <w:rPr>
          <w:lang w:val="hi_IN" w:bidi="hi_IN"/>
        </w:rPr>
        <w:t>5:1</w:t>
      </w:r>
      <w:r>
        <w:rPr>
          <w:lang w:val="hi_IN" w:bidi="hi_IN"/>
        </w:rPr>
        <w:t xml:space="preserve">; </w:t>
      </w:r>
      <w:r>
        <w:rPr>
          <w:lang w:val="hi_IN" w:bidi="hi_IN"/>
        </w:rPr>
        <w:t>यशा 25:6</w:t>
      </w:r>
      <w:r>
        <w:rPr>
          <w:lang w:val="hi_IN" w:bidi="hi_IN"/>
        </w:rPr>
        <w:t xml:space="preserve">; </w:t>
      </w:r>
      <w:r>
        <w:rPr>
          <w:lang w:val="hi_IN" w:bidi="hi_IN"/>
        </w:rPr>
        <w:t>मत्ती 26:29</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14:27</w:t>
      </w:r>
      <w:r>
        <w:rPr>
          <w:lang w:val="hi_IN" w:bidi="hi_IN"/>
        </w:rPr>
      </w:r>
    </w:p>
    <w:p>
      <w:pPr/>
      <w:r>
        <w:rPr>
          <w:lang w:val="hi_IN" w:bidi="hi_IN"/>
        </w:rPr>
      </w:r>
      <w:r>
        <w:rPr>
          <w:lang w:val="hi_IN" w:bidi="hi_IN"/>
        </w:rPr>
        <w:t xml:space="preserve">क्योंकि लेवियों के पास अपनी कोई भौगोलिक विरासत नहीं थी और उन्हें सांसारिक कार्यों में संलग्न होने की मनाही थी, इसलिए वे अन्य कुटुम्बों के सहयोग पर निर्भर थे(देखें </w:t>
      </w:r>
      <w:r>
        <w:rPr>
          <w:lang w:val="hi_IN" w:bidi="hi_IN"/>
        </w:rPr>
        <w:t>12:12</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14:28</w:t>
      </w:r>
      <w:r>
        <w:rPr>
          <w:lang w:val="hi_IN" w:bidi="hi_IN"/>
        </w:rPr>
      </w:r>
    </w:p>
    <w:p>
      <w:pPr/>
      <w:r>
        <w:rPr>
          <w:lang w:val="hi_IN" w:bidi="hi_IN"/>
        </w:rPr>
      </w:r>
      <w:r>
        <w:rPr>
          <w:lang w:val="hi_IN" w:bidi="hi_IN"/>
        </w:rPr>
        <w:t>सभी बालिग़ इस्राएली पुरुषों से उनके त्यौहारों के पालन के लिए वार्षिक दशमांश देने की माँग की जाती थी (</w:t>
      </w:r>
      <w:r>
        <w:rPr>
          <w:lang w:val="hi_IN" w:bidi="hi_IN"/>
        </w:rPr>
        <w:t>15:20</w:t>
      </w:r>
      <w:r>
        <w:rPr>
          <w:lang w:val="hi_IN" w:bidi="hi_IN"/>
        </w:rPr>
        <w:t xml:space="preserve">; </w:t>
      </w:r>
      <w:r>
        <w:rPr>
          <w:lang w:val="hi_IN" w:bidi="hi_IN"/>
        </w:rPr>
        <w:t>16:16–17</w:t>
      </w:r>
      <w:r>
        <w:rPr>
          <w:lang w:val="hi_IN" w:bidi="hi_IN"/>
        </w:rPr>
        <w:t>)। हर तीसरे वर्ष का दशमांश लेवियों और इस्राएली समाज में अन्य निर्भर वर्गों की आवश्यकताओं को पूरा करता था (</w:t>
      </w:r>
      <w:r>
        <w:rPr>
          <w:lang w:val="hi_IN" w:bidi="hi_IN"/>
        </w:rPr>
        <w:t>14:29</w:t>
      </w:r>
      <w:r>
        <w:rPr>
          <w:lang w:val="hi_IN" w:bidi="hi_IN"/>
        </w:rPr>
        <w:t xml:space="preserve">)। </w:t>
      </w:r>
      <w:r>
        <w:rPr>
          <w:lang w:val="hi_IN" w:bidi="hi_IN"/>
        </w:rPr>
        <w:t xml:space="preserve">लैव्य 27:30 पर अध्ययन पत्री </w:t>
      </w:r>
      <w:r>
        <w:rPr>
          <w:lang w:val="hi_IN" w:bidi="hi_IN"/>
        </w:rPr>
        <w:t>देखें।</w:t>
      </w:r>
      <w:r>
        <w:rPr>
          <w:lang w:val="hi_IN" w:bidi="hi_IN"/>
        </w:rPr>
      </w:r>
      <w:r>
        <w:rPr>
          <w:lang w:val="hi_IN" w:bidi="hi_IN"/>
        </w:rPr>
      </w:r>
    </w:p>
    <w:p>
      <w:pPr/>
      <w:r>
        <w:rPr>
          <w:lang w:val="hi_IN" w:bidi="hi_IN"/>
        </w:rPr>
      </w:r>
    </w:p>
    <w:p>
      <w:pPr>
        <w:pStyle w:val="Heading2"/>
      </w:pPr>
      <w:r>
        <w:rPr>
          <w:lang w:val="hi_IN" w:bidi="hi_IN"/>
        </w:rPr>
        <w:t>व्यवस्थाविवरण 15:1</w:t>
      </w:r>
      <w:r>
        <w:rPr>
          <w:lang w:val="hi_IN" w:bidi="hi_IN"/>
        </w:rPr>
      </w:r>
    </w:p>
    <w:p>
      <w:pPr/>
      <w:r>
        <w:rPr>
          <w:lang w:val="hi_IN" w:bidi="hi_IN"/>
        </w:rPr>
      </w:r>
      <w:r>
        <w:rPr>
          <w:lang w:val="hi_IN" w:bidi="hi_IN"/>
        </w:rPr>
        <w:t>कर्ज रद्द करना: एक तकनीकी शब्द है जो आर्थिक रूप से बंधन में फंसे लोगों को उनके ऋणदाताओं से मुक्त करने और उनके कर्ज चूक के लिए किसी भी दंड से मुक्ति देने को संदर्भित करता है</w:t>
      </w:r>
      <w:r>
        <w:rPr>
          <w:lang w:val="hi_IN" w:bidi="hi_IN"/>
        </w:rPr>
      </w:r>
      <w:r>
        <w:rPr>
          <w:lang w:val="hi_IN" w:bidi="hi_IN"/>
        </w:rPr>
      </w:r>
    </w:p>
    <w:p>
      <w:pPr/>
      <w:r>
        <w:rPr>
          <w:lang w:val="hi_IN" w:bidi="hi_IN"/>
        </w:rPr>
      </w:r>
    </w:p>
    <w:p>
      <w:pPr>
        <w:pStyle w:val="Heading2"/>
      </w:pPr>
      <w:r>
        <w:rPr>
          <w:lang w:val="hi_IN" w:bidi="hi_IN"/>
        </w:rPr>
        <w:t>व्यवस्थाविवरण 15:1–23</w:t>
      </w:r>
      <w:r>
        <w:rPr>
          <w:lang w:val="hi_IN" w:bidi="hi_IN"/>
        </w:rPr>
      </w:r>
    </w:p>
    <w:p>
      <w:pPr/>
      <w:r>
        <w:rPr>
          <w:lang w:val="hi_IN" w:bidi="hi_IN"/>
        </w:rPr>
      </w:r>
      <w:r>
        <w:rPr>
          <w:lang w:val="hi_IN" w:bidi="hi_IN"/>
        </w:rPr>
        <w:t>व्यवस्था में उधार लेने और देने का अधिनियम शामिल था ताकि गरीब लोग अभावों से बच सकें। इस व्यवस्था ने प्रतिबंध लगा दिए जिससे की धनवानों को गरीबों का शोषण किए बिना उनकी आवश्यकताओं को पूरा कर सके।</w:t>
      </w:r>
      <w:r>
        <w:rPr>
          <w:lang w:val="hi_IN" w:bidi="hi_IN"/>
        </w:rPr>
      </w:r>
      <w:r>
        <w:rPr>
          <w:lang w:val="hi_IN" w:bidi="hi_IN"/>
        </w:rPr>
      </w:r>
    </w:p>
    <w:p>
      <w:pPr/>
      <w:r>
        <w:rPr>
          <w:lang w:val="hi_IN" w:bidi="hi_IN"/>
        </w:rPr>
      </w:r>
    </w:p>
    <w:p>
      <w:pPr>
        <w:pStyle w:val="Heading2"/>
      </w:pPr>
      <w:r>
        <w:rPr>
          <w:lang w:val="hi_IN" w:bidi="hi_IN"/>
        </w:rPr>
        <w:t>व्यवस्थाविवरण 15:2</w:t>
      </w:r>
      <w:r>
        <w:rPr>
          <w:lang w:val="hi_IN" w:bidi="hi_IN"/>
        </w:rPr>
      </w:r>
    </w:p>
    <w:p>
      <w:pPr/>
      <w:r>
        <w:rPr>
          <w:lang w:val="hi_IN" w:bidi="hi_IN"/>
        </w:rPr>
      </w:r>
      <w:r>
        <w:rPr>
          <w:lang w:val="hi_IN" w:bidi="hi_IN"/>
        </w:rPr>
        <w:t xml:space="preserve">छुटकारे का समय पूरे देश में हर सातवें वर्ष निर्धारित किया गया था (सब्त का वर्ष, </w:t>
      </w:r>
      <w:r>
        <w:rPr>
          <w:lang w:val="hi_IN" w:bidi="hi_IN"/>
        </w:rPr>
        <w:t>लैव्य 25:1–7</w:t>
      </w:r>
      <w:r>
        <w:rPr>
          <w:lang w:val="hi_IN" w:bidi="hi_IN"/>
        </w:rPr>
        <w:t>)। यह समय सीमा पंचांग के अनुसार निर्धारित होती थी न कि ऋण व्यवस्था की अवधि के अनुसार। इसका मतलब था कि छुटकारे का वर्ष ऋण दिए जाने के तुरंत एक वर्ष बाद भी आ सकता था।</w:t>
      </w:r>
      <w:r>
        <w:rPr>
          <w:lang w:val="hi_IN" w:bidi="hi_IN"/>
        </w:rPr>
      </w:r>
      <w:r>
        <w:rPr>
          <w:lang w:val="hi_IN" w:bidi="hi_IN"/>
        </w:rPr>
      </w:r>
    </w:p>
    <w:p>
      <w:pPr/>
      <w:r>
        <w:rPr>
          <w:lang w:val="hi_IN" w:bidi="hi_IN"/>
        </w:rPr>
      </w:r>
    </w:p>
    <w:p>
      <w:pPr>
        <w:pStyle w:val="Heading2"/>
      </w:pPr>
      <w:r>
        <w:rPr>
          <w:lang w:val="hi_IN" w:bidi="hi_IN"/>
        </w:rPr>
        <w:t>व्यवस्थाविवरण 15:4</w:t>
      </w:r>
      <w:r>
        <w:rPr>
          <w:lang w:val="hi_IN" w:bidi="hi_IN"/>
        </w:rPr>
      </w:r>
    </w:p>
    <w:p>
      <w:pPr/>
      <w:r>
        <w:rPr>
          <w:lang w:val="hi_IN" w:bidi="hi_IN"/>
        </w:rPr>
      </w:r>
      <w:r>
        <w:rPr>
          <w:lang w:val="hi_IN" w:bidi="hi_IN"/>
        </w:rPr>
        <w:t>अगर इस्राएल वाचा के प्रति पूर्ण आज्ञाकारिता में रहता, तो देश में कोई गरीब नहीं होता। हालाँकि, प्राचीन इस्राएल में यह आदर्श कभी साकार नहीं हुआ, और गरीबी बहुत बड़ी समस्या थी।</w:t>
      </w:r>
      <w:r>
        <w:rPr>
          <w:lang w:val="hi_IN" w:bidi="hi_IN"/>
        </w:rPr>
      </w:r>
      <w:r>
        <w:rPr>
          <w:lang w:val="hi_IN" w:bidi="hi_IN"/>
        </w:rPr>
      </w:r>
    </w:p>
    <w:p>
      <w:pPr/>
      <w:r>
        <w:rPr>
          <w:lang w:val="hi_IN" w:bidi="hi_IN"/>
        </w:rPr>
      </w:r>
    </w:p>
    <w:p>
      <w:pPr>
        <w:pStyle w:val="Heading2"/>
      </w:pPr>
      <w:r>
        <w:rPr>
          <w:lang w:val="hi_IN" w:bidi="hi_IN"/>
        </w:rPr>
        <w:t>व्यवस्थाविवरण 15:6</w:t>
      </w:r>
      <w:r>
        <w:rPr>
          <w:lang w:val="hi_IN" w:bidi="hi_IN"/>
        </w:rPr>
      </w:r>
    </w:p>
    <w:p>
      <w:pPr/>
      <w:r>
        <w:rPr>
          <w:lang w:val="hi_IN" w:bidi="hi_IN"/>
        </w:rPr>
      </w:r>
      <w:r>
        <w:rPr>
          <w:lang w:val="hi_IN" w:bidi="hi_IN"/>
        </w:rPr>
        <w:t xml:space="preserve">तू बहुत जातियों को </w:t>
      </w:r>
      <w:r>
        <w:rPr>
          <w:lang w:val="hi_IN" w:bidi="hi_IN"/>
        </w:rPr>
        <w:t xml:space="preserve">धन </w:t>
      </w:r>
      <w:r>
        <w:rPr>
          <w:lang w:val="hi_IN" w:bidi="hi_IN"/>
        </w:rPr>
        <w:t>उधार देगा</w:t>
      </w:r>
      <w:r>
        <w:rPr>
          <w:lang w:val="hi_IN" w:bidi="hi_IN"/>
        </w:rPr>
        <w:t>: एक आज्ञाकारी इस्राएल एक समृद्ध राष्ट्र बन जाएगा जो अंतर्राष्ट्रीय सहायता प्रदान करने में सक्षम होगा। यह उदारता अब्राहम से किए गए परमेश्वर के वादे की गवाही देगी कि उनकी संतान सभी राष्ट्रों के लिए आशीर्वाद होगे (</w:t>
      </w:r>
      <w:r>
        <w:rPr>
          <w:lang w:val="hi_IN" w:bidi="hi_IN"/>
        </w:rPr>
        <w:t>उत 12:2–3</w:t>
      </w:r>
      <w:r>
        <w:rPr>
          <w:lang w:val="hi_IN" w:bidi="hi_IN"/>
        </w:rPr>
        <w:t xml:space="preserve">; </w:t>
      </w:r>
      <w:r>
        <w:rPr>
          <w:lang w:val="hi_IN" w:bidi="hi_IN"/>
        </w:rPr>
        <w:t>17:4–6</w:t>
      </w:r>
      <w:r>
        <w:rPr>
          <w:lang w:val="hi_IN" w:bidi="hi_IN"/>
        </w:rPr>
        <w:t xml:space="preserve">; </w:t>
      </w:r>
      <w:r>
        <w:rPr>
          <w:lang w:val="hi_IN" w:bidi="hi_IN"/>
        </w:rPr>
        <w:t>26:3–4</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15:11</w:t>
      </w:r>
      <w:r>
        <w:rPr>
          <w:lang w:val="hi_IN" w:bidi="hi_IN"/>
        </w:rPr>
      </w:r>
    </w:p>
    <w:p>
      <w:pPr/>
      <w:r>
        <w:rPr>
          <w:lang w:val="hi_IN" w:bidi="hi_IN"/>
        </w:rPr>
      </w:r>
      <w:r>
        <w:rPr>
          <w:lang w:val="hi_IN" w:bidi="hi_IN"/>
        </w:rPr>
        <w:t>यह वास्तविकता कि एक पतित दुनिया में हमेशा कुछ . . . गरीब होंगे उनकी दुर्दशा के प्रति उपेक्षा का कोई बहाना नहीं है। इसके बजाय, इसमें धनवानों द्वारा गरीबों की भलाई में योगदान देने की आवश्यकता पर जोर दिया जाना चाहिए (</w:t>
      </w:r>
      <w:r>
        <w:rPr>
          <w:lang w:val="hi_IN" w:bidi="hi_IN"/>
        </w:rPr>
        <w:t>मत्ती 26:6–13</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15:12</w:t>
      </w:r>
      <w:r>
        <w:rPr>
          <w:lang w:val="hi_IN" w:bidi="hi_IN"/>
        </w:rPr>
      </w:r>
    </w:p>
    <w:p>
      <w:pPr/>
      <w:r>
        <w:rPr>
          <w:lang w:val="hi_IN" w:bidi="hi_IN"/>
        </w:rPr>
      </w:r>
      <w:r>
        <w:rPr>
          <w:lang w:val="hi_IN" w:bidi="hi_IN"/>
        </w:rPr>
        <w:t xml:space="preserve">यदि कोई इब्रीनी भाई या बहन आपका दास बनने के लिये अपने आप को बेच दे: यह व्यवस्था एक देनदार को एक लेनदार के प्रति वित्तीय दायित्वों को पूरा करने के लिए काम करने की अनुमति दी। इस व्यवस्था की सीमा सात साल (लेकिन देखें </w:t>
      </w:r>
      <w:r>
        <w:rPr>
          <w:lang w:val="hi_IN" w:bidi="hi_IN"/>
        </w:rPr>
        <w:t>15:16–17</w:t>
      </w:r>
      <w:r>
        <w:rPr>
          <w:lang w:val="hi_IN" w:bidi="hi_IN"/>
        </w:rPr>
        <w:t>) थी।</w:t>
      </w:r>
      <w:r>
        <w:rPr>
          <w:lang w:val="hi_IN" w:bidi="hi_IN"/>
        </w:rPr>
      </w:r>
      <w:r>
        <w:rPr>
          <w:lang w:val="hi_IN" w:bidi="hi_IN"/>
        </w:rPr>
      </w:r>
    </w:p>
    <w:p>
      <w:pPr/>
      <w:r>
        <w:rPr>
          <w:lang w:val="hi_IN" w:bidi="hi_IN"/>
        </w:rPr>
      </w:r>
    </w:p>
    <w:p>
      <w:pPr>
        <w:pStyle w:val="Heading2"/>
      </w:pPr>
      <w:r>
        <w:rPr>
          <w:lang w:val="hi_IN" w:bidi="hi_IN"/>
        </w:rPr>
        <w:t>व्यवस्थाविवरण 15:16</w:t>
      </w:r>
      <w:r>
        <w:rPr>
          <w:lang w:val="hi_IN" w:bidi="hi_IN"/>
        </w:rPr>
      </w:r>
    </w:p>
    <w:p>
      <w:pPr/>
      <w:r>
        <w:rPr>
          <w:lang w:val="hi_IN" w:bidi="hi_IN"/>
        </w:rPr>
      </w:r>
      <w:r>
        <w:rPr>
          <w:lang w:val="hi_IN" w:bidi="hi_IN"/>
        </w:rPr>
        <w:t>वह तुझ से प्रेम रखता है</w:t>
      </w:r>
      <w:r>
        <w:rPr>
          <w:lang w:val="hi_IN" w:bidi="hi_IN"/>
        </w:rPr>
        <w:t>: वाचा के संदर्भ में, यह वाक्यांश व्यवस्था और भावनात्मक दोनों पहलुओं वाले एक बंधनकारी संबंध की बात करता है।</w:t>
      </w:r>
      <w:r>
        <w:rPr>
          <w:lang w:val="hi_IN" w:bidi="hi_IN"/>
        </w:rPr>
      </w:r>
      <w:r>
        <w:rPr>
          <w:lang w:val="hi_IN" w:bidi="hi_IN"/>
        </w:rPr>
      </w:r>
    </w:p>
    <w:p>
      <w:pPr/>
      <w:r>
        <w:rPr>
          <w:lang w:val="hi_IN" w:bidi="hi_IN"/>
        </w:rPr>
      </w:r>
    </w:p>
    <w:p>
      <w:pPr>
        <w:pStyle w:val="Heading2"/>
      </w:pPr>
      <w:r>
        <w:rPr>
          <w:lang w:val="hi_IN" w:bidi="hi_IN"/>
        </w:rPr>
        <w:t>व्यवस्थाविवरण 15:17</w:t>
      </w:r>
      <w:r>
        <w:rPr>
          <w:lang w:val="hi_IN" w:bidi="hi_IN"/>
        </w:rPr>
      </w:r>
    </w:p>
    <w:p>
      <w:pPr/>
      <w:r>
        <w:rPr>
          <w:lang w:val="hi_IN" w:bidi="hi_IN"/>
        </w:rPr>
      </w:r>
      <w:r>
        <w:rPr>
          <w:lang w:val="hi_IN" w:bidi="hi_IN"/>
        </w:rPr>
        <w:t>कान किवाड़ पर लगाकर छेदना</w:t>
      </w:r>
      <w:r>
        <w:rPr>
          <w:lang w:val="hi_IN" w:bidi="hi_IN"/>
        </w:rPr>
        <w:t>: यह विकृति सार्वजनिक रूप से यह दर्शाती थी कि एक बंधुआ दास ने स्वेच्छा से अपने स्वामी के लिए जीवन भर के लिए खुद को गिरवी रख दिया था। यह वही हो सकता है जो पौलुस का मतलब था जब उन्होंने कहा “</w:t>
      </w:r>
      <w:r>
        <w:rPr>
          <w:lang w:val="hi_IN" w:bidi="hi_IN"/>
        </w:rPr>
        <w:t>मैं यीशु के दागों को अपनी देह में लिये फिरता हूँ</w:t>
      </w:r>
      <w:r>
        <w:rPr>
          <w:lang w:val="hi_IN" w:bidi="hi_IN"/>
        </w:rPr>
        <w:t>” (</w:t>
      </w:r>
      <w:r>
        <w:rPr>
          <w:lang w:val="hi_IN" w:bidi="hi_IN"/>
        </w:rPr>
        <w:t>गल 6:17</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15:18</w:t>
      </w:r>
      <w:r>
        <w:rPr>
          <w:lang w:val="hi_IN" w:bidi="hi_IN"/>
        </w:rPr>
      </w:r>
    </w:p>
    <w:p>
      <w:pPr/>
      <w:r>
        <w:rPr>
          <w:lang w:val="hi_IN" w:bidi="hi_IN"/>
        </w:rPr>
      </w:r>
      <w:r>
        <w:rPr>
          <w:lang w:val="hi_IN" w:bidi="hi_IN"/>
        </w:rPr>
        <w:t>दोगुनी मज़दूरी के लायक: क्योंकि एक बंधुआ दास पूरे दिन, हर दिन काम करता था, उसका उत्पादन एक दिन के मजदूर से अधिक था, जो केवल अपनी पारी में काम करता था।</w:t>
      </w:r>
      <w:r>
        <w:rPr>
          <w:lang w:val="hi_IN" w:bidi="hi_IN"/>
        </w:rPr>
      </w:r>
      <w:r>
        <w:rPr>
          <w:lang w:val="hi_IN" w:bidi="hi_IN"/>
        </w:rPr>
      </w:r>
    </w:p>
    <w:p>
      <w:pPr/>
      <w:r>
        <w:rPr>
          <w:lang w:val="hi_IN" w:bidi="hi_IN"/>
        </w:rPr>
      </w:r>
    </w:p>
    <w:p>
      <w:pPr>
        <w:pStyle w:val="Heading2"/>
      </w:pPr>
      <w:r>
        <w:rPr>
          <w:lang w:val="hi_IN" w:bidi="hi_IN"/>
        </w:rPr>
        <w:t>व्यवस्थाविवरण 15:19</w:t>
      </w:r>
      <w:r>
        <w:rPr>
          <w:lang w:val="hi_IN" w:bidi="hi_IN"/>
        </w:rPr>
      </w:r>
    </w:p>
    <w:p>
      <w:pPr/>
      <w:r>
        <w:rPr>
          <w:lang w:val="hi_IN" w:bidi="hi_IN"/>
        </w:rPr>
      </w:r>
      <w:r>
        <w:rPr>
          <w:lang w:val="hi_IN" w:bidi="hi_IN"/>
        </w:rPr>
        <w:t>पशुओं के पहलौठे नर इस्राएल के पहलौठे पुत्रों का प्रतिनिधित्व करते थे जिन्हें दसवीं विपत्ति में मृत्यु से बचाया गया था (</w:t>
      </w:r>
      <w:r>
        <w:rPr>
          <w:lang w:val="hi_IN" w:bidi="hi_IN"/>
        </w:rPr>
        <w:t>निर्ग 12:12</w:t>
      </w:r>
      <w:r>
        <w:rPr>
          <w:lang w:val="hi_IN" w:bidi="hi_IN"/>
        </w:rPr>
        <w:t xml:space="preserve">, </w:t>
      </w:r>
      <w:r>
        <w:rPr>
          <w:lang w:val="hi_IN" w:bidi="hi_IN"/>
        </w:rPr>
        <w:t>29</w:t>
      </w:r>
      <w:r>
        <w:rPr>
          <w:lang w:val="hi_IN" w:bidi="hi_IN"/>
        </w:rPr>
        <w:t xml:space="preserve">; </w:t>
      </w:r>
      <w:r>
        <w:rPr>
          <w:lang w:val="hi_IN" w:bidi="hi_IN"/>
        </w:rPr>
        <w:t>13:2</w:t>
      </w:r>
      <w:r>
        <w:rPr>
          <w:lang w:val="hi_IN" w:bidi="hi_IN"/>
        </w:rPr>
        <w:t xml:space="preserve">, </w:t>
      </w:r>
      <w:r>
        <w:rPr>
          <w:lang w:val="hi_IN" w:bidi="hi_IN"/>
        </w:rPr>
        <w:t>12</w:t>
      </w:r>
      <w:r>
        <w:rPr>
          <w:lang w:val="hi_IN" w:bidi="hi_IN"/>
        </w:rPr>
        <w:t xml:space="preserve">; </w:t>
      </w:r>
      <w:r>
        <w:rPr>
          <w:lang w:val="hi_IN" w:bidi="hi_IN"/>
        </w:rPr>
        <w:t>22:29</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15:21</w:t>
      </w:r>
      <w:r>
        <w:rPr>
          <w:lang w:val="hi_IN" w:bidi="hi_IN"/>
        </w:rPr>
      </w:r>
    </w:p>
    <w:p>
      <w:pPr/>
      <w:r>
        <w:rPr>
          <w:lang w:val="hi_IN" w:bidi="hi_IN"/>
        </w:rPr>
      </w:r>
      <w:r>
        <w:rPr>
          <w:lang w:val="hi_IN" w:bidi="hi_IN"/>
        </w:rPr>
        <w:t>दोष वह अपूर्णता थी जो किसी पशु का मूल्य कम कर देती थी; किसी ऐसी चीज को त्यागना कोई बलिदान नहीं था जो शुरू से ही कम या कोई मूल्य नहीं रखती थी (</w:t>
      </w:r>
      <w:r>
        <w:rPr>
          <w:lang w:val="hi_IN" w:bidi="hi_IN"/>
        </w:rPr>
        <w:t>2 शमू 24:24</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15:23</w:t>
      </w:r>
      <w:r>
        <w:rPr>
          <w:lang w:val="hi_IN" w:bidi="hi_IN"/>
        </w:rPr>
      </w:r>
    </w:p>
    <w:p>
      <w:pPr/>
      <w:r>
        <w:rPr>
          <w:lang w:val="hi_IN" w:bidi="hi_IN"/>
        </w:rPr>
      </w:r>
      <w:r>
        <w:rPr>
          <w:lang w:val="hi_IN" w:bidi="hi_IN"/>
        </w:rPr>
        <w:t xml:space="preserve">पशु के लहू को उसके जीवन के समान माना जाता था, जो परमेश्वर की रचनाओं में सबसे पवित्र था, इसलिए इसका सेवन करना अपवित्र माना जाता था (देखें </w:t>
      </w:r>
      <w:r>
        <w:rPr>
          <w:lang w:val="hi_IN" w:bidi="hi_IN"/>
        </w:rPr>
        <w:t>12:16</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16:1–8</w:t>
      </w:r>
      <w:r>
        <w:rPr>
          <w:lang w:val="hi_IN" w:bidi="hi_IN"/>
        </w:rPr>
      </w:r>
    </w:p>
    <w:p>
      <w:pPr/>
      <w:r>
        <w:rPr>
          <w:lang w:val="hi_IN" w:bidi="hi_IN"/>
        </w:rPr>
      </w:r>
      <w:r>
        <w:rPr>
          <w:lang w:val="hi_IN" w:bidi="hi_IN"/>
        </w:rPr>
        <w:t xml:space="preserve">फसह (इब्रानी में पेसाख) दसवीं विपत्ति से और मिस्र की गुलामी से इस्राएल के छुटकारे का प्रतीक त्योहार था (देखें </w:t>
      </w:r>
      <w:r>
        <w:rPr>
          <w:lang w:val="hi_IN" w:bidi="hi_IN"/>
        </w:rPr>
        <w:t>निर्ग 11–12</w:t>
      </w:r>
      <w:r>
        <w:rPr>
          <w:lang w:val="hi_IN" w:bidi="hi_IN"/>
        </w:rPr>
        <w:t xml:space="preserve">; </w:t>
      </w:r>
      <w:r>
        <w:rPr>
          <w:lang w:val="hi_IN" w:bidi="hi_IN"/>
        </w:rPr>
        <w:t>लैव्य 23:5–8</w:t>
      </w:r>
      <w:r>
        <w:rPr>
          <w:lang w:val="hi_IN" w:bidi="hi_IN"/>
        </w:rPr>
        <w:t xml:space="preserve">)। </w:t>
      </w:r>
    </w:p>
    <w:p>
      <w:pPr/>
      <w:r>
        <w:rPr>
          <w:lang w:val="hi_IN" w:bidi="hi_IN"/>
        </w:rPr>
      </w:r>
      <w:r>
        <w:rPr>
          <w:lang w:val="hi_IN" w:bidi="hi_IN"/>
        </w:rPr>
        <w:t xml:space="preserve">• निर्गमन इस्राएल के इतिहास में इतना महत्वपूर्ण घटना थी कि अबीब का महीना, जब निर्गमन हुआ था, इस्राएल के वार्षिक पंचांग की शुरुआत बन गया (देखें </w:t>
      </w:r>
      <w:r>
        <w:rPr>
          <w:lang w:val="hi_IN" w:bidi="hi_IN"/>
        </w:rPr>
        <w:t>निर्ग 12:2</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16:2</w:t>
      </w:r>
      <w:r>
        <w:rPr>
          <w:lang w:val="hi_IN" w:bidi="hi_IN"/>
        </w:rPr>
      </w:r>
    </w:p>
    <w:p>
      <w:pPr/>
      <w:r>
        <w:rPr>
          <w:lang w:val="hi_IN" w:bidi="hi_IN"/>
        </w:rPr>
      </w:r>
      <w:r>
        <w:rPr>
          <w:lang w:val="hi_IN" w:bidi="hi_IN"/>
        </w:rPr>
        <w:t>जो स्थान</w:t>
      </w:r>
      <w:r>
        <w:rPr>
          <w:lang w:val="hi_IN" w:bidi="hi_IN"/>
        </w:rPr>
        <w:t xml:space="preserve"> . . . </w:t>
      </w:r>
      <w:r>
        <w:rPr>
          <w:lang w:val="hi_IN" w:bidi="hi_IN"/>
        </w:rPr>
        <w:t>अपने नाम का निवास ठहराने को चुन लेगा</w:t>
      </w:r>
      <w:r>
        <w:rPr>
          <w:lang w:val="hi_IN" w:bidi="hi_IN"/>
        </w:rPr>
        <w:t xml:space="preserve">: यहोवा का नाम स्वयं यहोवा का प्रतिनिधित्व करता था। जब उन्होंने अपना नाम तम्बू या मंदिर में रखा, तो वह प्रभावी रूप से वहाँ निवास कर रहे थे (देखें </w:t>
      </w:r>
      <w:r>
        <w:rPr>
          <w:lang w:val="hi_IN" w:bidi="hi_IN"/>
        </w:rPr>
        <w:t>12:5</w:t>
      </w:r>
      <w:r>
        <w:rPr>
          <w:lang w:val="hi_IN" w:bidi="hi_IN"/>
        </w:rPr>
        <w:t xml:space="preserve">, </w:t>
      </w:r>
      <w:r>
        <w:rPr>
          <w:lang w:val="hi_IN" w:bidi="hi_IN"/>
        </w:rPr>
        <w:t>18</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16:3</w:t>
      </w:r>
      <w:r>
        <w:rPr>
          <w:lang w:val="hi_IN" w:bidi="hi_IN"/>
        </w:rPr>
      </w:r>
    </w:p>
    <w:p>
      <w:pPr/>
      <w:r>
        <w:rPr>
          <w:lang w:val="hi_IN" w:bidi="hi_IN"/>
        </w:rPr>
      </w:r>
      <w:r>
        <w:rPr>
          <w:lang w:val="hi_IN" w:bidi="hi_IN"/>
        </w:rPr>
        <w:t>हालांकि खमीर अक्सर भ्रष्टाचार का प्रतीक है (</w:t>
      </w:r>
      <w:r>
        <w:rPr>
          <w:lang w:val="hi_IN" w:bidi="hi_IN"/>
        </w:rPr>
        <w:t>लैव्य 6:14–17</w:t>
      </w:r>
      <w:r>
        <w:rPr>
          <w:lang w:val="hi_IN" w:bidi="hi_IN"/>
        </w:rPr>
        <w:t xml:space="preserve">; </w:t>
      </w:r>
      <w:r>
        <w:rPr>
          <w:lang w:val="hi_IN" w:bidi="hi_IN"/>
        </w:rPr>
        <w:t>मत्ती 16:11–12</w:t>
      </w:r>
      <w:r>
        <w:rPr>
          <w:lang w:val="hi_IN" w:bidi="hi_IN"/>
        </w:rPr>
        <w:t xml:space="preserve">), लेकिन मूल फसह के दौरान इसका इस्तेमाल नहीं किया जाता था क्योंकि इस्राएलियों के पास खमीरी रोटी के फूलने का इंतज़ार करने का समय नहीं था (देखें </w:t>
      </w:r>
      <w:r>
        <w:rPr>
          <w:lang w:val="hi_IN" w:bidi="hi_IN"/>
        </w:rPr>
        <w:t>निर्ग 12:10–14</w:t>
      </w:r>
      <w:r>
        <w:rPr>
          <w:lang w:val="hi_IN" w:bidi="hi_IN"/>
        </w:rPr>
        <w:t>)। वार्षिक फसह के पर्व के तत्व इस्राएलियों को याद दिलाते थे कि परमेश्वर ने उनके लिए क्या किया है।</w:t>
      </w:r>
      <w:r>
        <w:rPr>
          <w:lang w:val="hi_IN" w:bidi="hi_IN"/>
        </w:rPr>
      </w:r>
      <w:r>
        <w:rPr>
          <w:lang w:val="hi_IN" w:bidi="hi_IN"/>
        </w:rPr>
      </w:r>
    </w:p>
    <w:p>
      <w:pPr/>
      <w:r>
        <w:rPr>
          <w:lang w:val="hi_IN" w:bidi="hi_IN"/>
        </w:rPr>
      </w:r>
    </w:p>
    <w:p>
      <w:pPr>
        <w:pStyle w:val="Heading2"/>
      </w:pPr>
      <w:r>
        <w:rPr>
          <w:lang w:val="hi_IN" w:bidi="hi_IN"/>
        </w:rPr>
        <w:t>व्यवस्थाविवरण 16:10</w:t>
      </w:r>
      <w:r>
        <w:rPr>
          <w:lang w:val="hi_IN" w:bidi="hi_IN"/>
        </w:rPr>
      </w:r>
    </w:p>
    <w:p>
      <w:pPr/>
      <w:r>
        <w:rPr>
          <w:lang w:val="hi_IN" w:bidi="hi_IN"/>
        </w:rPr>
      </w:r>
      <w:r>
        <w:rPr>
          <w:lang w:val="hi_IN" w:bidi="hi_IN"/>
        </w:rPr>
        <w:t>कटनी का पर्व फ़सह के पर्व के सात सप्ताह बाद गेहूँ की कटनी का जश्न मनाने के लिए मनाया जाता था (</w:t>
      </w:r>
      <w:r>
        <w:rPr>
          <w:lang w:val="hi_IN" w:bidi="hi_IN"/>
        </w:rPr>
        <w:t>निर्ग 34:22</w:t>
      </w:r>
      <w:r>
        <w:rPr>
          <w:lang w:val="hi_IN" w:bidi="hi_IN"/>
        </w:rPr>
        <w:t xml:space="preserve">; </w:t>
      </w:r>
      <w:r>
        <w:rPr>
          <w:lang w:val="hi_IN" w:bidi="hi_IN"/>
        </w:rPr>
        <w:t>लैव्य 23:15–22</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16:13–17</w:t>
      </w:r>
      <w:r>
        <w:rPr>
          <w:lang w:val="hi_IN" w:bidi="hi_IN"/>
        </w:rPr>
      </w:r>
    </w:p>
    <w:p>
      <w:pPr/>
      <w:r>
        <w:rPr>
          <w:lang w:val="hi_IN" w:bidi="hi_IN"/>
        </w:rPr>
      </w:r>
      <w:r>
        <w:rPr>
          <w:lang w:val="hi_IN" w:bidi="hi_IN"/>
        </w:rPr>
        <w:t>झोपड़ियों का पर्व</w:t>
      </w:r>
      <w:r>
        <w:rPr>
          <w:lang w:val="hi_IN" w:bidi="hi_IN"/>
        </w:rPr>
        <w:t xml:space="preserve"> इस नाम से इसलिए जाना जाता है क्योंकि इस्राएल के लोगों को निर्देश दिया गया था कि वे एक सप्ताह तक वृक्षों की शाखाओं से बने साधारण झोंपड़ियों में शिविर लगाकर रहें, ताकि वे अपने जंगल में भटकने के वर्षों की स्मृति बनाए रहे (</w:t>
      </w:r>
      <w:r>
        <w:rPr>
          <w:lang w:val="hi_IN" w:bidi="hi_IN"/>
        </w:rPr>
        <w:t>लैव्य 23:33–43</w:t>
      </w:r>
      <w:r>
        <w:rPr>
          <w:lang w:val="hi_IN" w:bidi="hi_IN"/>
        </w:rPr>
        <w:t>)</w:t>
      </w:r>
      <w:r>
        <w:rPr>
          <w:lang w:val="hi_IN" w:bidi="hi_IN"/>
        </w:rPr>
        <w:t>।</w:t>
      </w:r>
      <w:r>
        <w:rPr>
          <w:lang w:val="hi_IN" w:bidi="hi_IN"/>
        </w:rPr>
        <w:t xml:space="preserve"> यह पतझड़ की कटनी का पर्व भी था।</w:t>
      </w:r>
      <w:r>
        <w:rPr>
          <w:lang w:val="hi_IN" w:bidi="hi_IN"/>
        </w:rPr>
      </w:r>
      <w:r>
        <w:rPr>
          <w:lang w:val="hi_IN" w:bidi="hi_IN"/>
        </w:rPr>
      </w:r>
    </w:p>
    <w:p>
      <w:pPr/>
      <w:r>
        <w:rPr>
          <w:lang w:val="hi_IN" w:bidi="hi_IN"/>
        </w:rPr>
      </w:r>
    </w:p>
    <w:p>
      <w:pPr>
        <w:pStyle w:val="Heading2"/>
      </w:pPr>
      <w:r>
        <w:rPr>
          <w:lang w:val="hi_IN" w:bidi="hi_IN"/>
        </w:rPr>
        <w:t>व्यवस्थाविवरण 16:16</w:t>
      </w:r>
      <w:r>
        <w:rPr>
          <w:lang w:val="hi_IN" w:bidi="hi_IN"/>
        </w:rPr>
      </w:r>
    </w:p>
    <w:p>
      <w:pPr/>
      <w:r>
        <w:rPr>
          <w:lang w:val="hi_IN" w:bidi="hi_IN"/>
        </w:rPr>
      </w:r>
      <w:r>
        <w:rPr>
          <w:lang w:val="hi_IN" w:bidi="hi_IN"/>
        </w:rPr>
        <w:t>इस पर्व में भाग लेना प्रत्येक पुरुष के लिए आवश्यक था, परन्तु स्त्रियाँ और बच्चे भी इसमें भाग ले सकते थे (</w:t>
      </w:r>
      <w:r>
        <w:rPr>
          <w:lang w:val="hi_IN" w:bidi="hi_IN"/>
        </w:rPr>
        <w:t>16:11</w:t>
      </w:r>
      <w:r>
        <w:rPr>
          <w:lang w:val="hi_IN" w:bidi="hi_IN"/>
        </w:rPr>
        <w:t xml:space="preserve">, </w:t>
      </w:r>
      <w:r>
        <w:rPr>
          <w:lang w:val="hi_IN" w:bidi="hi_IN"/>
        </w:rPr>
        <w:t>14</w:t>
      </w:r>
      <w:r>
        <w:rPr>
          <w:lang w:val="hi_IN" w:bidi="hi_IN"/>
        </w:rPr>
        <w:t xml:space="preserve">; तुलना करें </w:t>
      </w:r>
      <w:r>
        <w:rPr>
          <w:lang w:val="hi_IN" w:bidi="hi_IN"/>
        </w:rPr>
        <w:t>लूका 2:41</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16:18</w:t>
      </w:r>
      <w:r>
        <w:rPr>
          <w:lang w:val="hi_IN" w:bidi="hi_IN"/>
        </w:rPr>
      </w:r>
    </w:p>
    <w:p>
      <w:pPr/>
      <w:r>
        <w:rPr>
          <w:lang w:val="hi_IN" w:bidi="hi_IN"/>
        </w:rPr>
      </w:r>
      <w:r>
        <w:rPr>
          <w:lang w:val="hi_IN" w:bidi="hi_IN"/>
        </w:rPr>
        <w:t>न्यायाधीशों और सरदारों के शब्दों का संयोजन यह सुझाव दे सकता है कि यहाँ दोनों शब्द कार्यात्मक रूप से समानार्थी हैं। आम तौर पर सरदार किसी भी सार्वजनिक अगुवे के लिए इस्तेमाल किया जाने वाला एक सामान्य शीर्षक है, लेकिन यहाँ यह व्यवस्था और न्याय के प्रशासक या आधुनिक इब्रानी में पुलिस अधिकारियों जैसे किसी व्यक्ति को संदर्भित करता है।</w:t>
      </w:r>
    </w:p>
    <w:p>
      <w:pPr/>
      <w:r>
        <w:rPr>
          <w:lang w:val="hi_IN" w:bidi="hi_IN"/>
        </w:rPr>
      </w:r>
      <w:r>
        <w:rPr>
          <w:lang w:val="hi_IN" w:bidi="hi_IN"/>
        </w:rPr>
        <w:t xml:space="preserve">• </w:t>
      </w:r>
      <w:r>
        <w:rPr>
          <w:lang w:val="hi_IN" w:bidi="hi_IN"/>
        </w:rPr>
        <w:t>धार्मिकता</w:t>
      </w:r>
      <w:r>
        <w:rPr>
          <w:lang w:val="hi_IN" w:bidi="hi_IN"/>
        </w:rPr>
        <w:t xml:space="preserve"> से: विचार समानता के एक वस्तुनिष्ठ मानक तक मापने का था जिसे न तो सार्वजनिक और न ही निजी दबाव बदल सकता था।</w:t>
      </w:r>
      <w:r>
        <w:rPr>
          <w:lang w:val="hi_IN" w:bidi="hi_IN"/>
        </w:rPr>
      </w:r>
      <w:r>
        <w:rPr>
          <w:lang w:val="hi_IN" w:bidi="hi_IN"/>
        </w:rPr>
      </w:r>
    </w:p>
    <w:p>
      <w:pPr/>
      <w:r>
        <w:rPr>
          <w:lang w:val="hi_IN" w:bidi="hi_IN"/>
        </w:rPr>
      </w:r>
    </w:p>
    <w:p>
      <w:pPr>
        <w:pStyle w:val="Heading2"/>
      </w:pPr>
      <w:r>
        <w:rPr>
          <w:lang w:val="hi_IN" w:bidi="hi_IN"/>
        </w:rPr>
        <w:t>व्यवस्थाविवरण 16:18–17.13</w:t>
      </w:r>
      <w:r>
        <w:rPr>
          <w:lang w:val="hi_IN" w:bidi="hi_IN"/>
        </w:rPr>
      </w:r>
    </w:p>
    <w:p>
      <w:pPr/>
      <w:r>
        <w:rPr>
          <w:lang w:val="hi_IN" w:bidi="hi_IN"/>
        </w:rPr>
      </w:r>
      <w:r>
        <w:rPr>
          <w:lang w:val="hi_IN" w:bidi="hi_IN"/>
        </w:rPr>
        <w:t>इस्राएल के समुदाय को, किसी भी राजनीतिक इकाई की तरह, एकता और मार्गदर्शन प्रदान करने के लिए विभिन्न प्रकार के अगुवों की आवश्यकता थी। यहोवा ने मूसा को एक उपयुक्त नेतृत्व संरचना स्थापित करने का निर्देश दिया। उन्होंने अगुवों के चयन के लिए मानदंड और प्रत्येक पद की ज़िम्मेदारियाँ भी निर्धारित कीं।</w:t>
      </w:r>
      <w:r>
        <w:rPr>
          <w:lang w:val="hi_IN" w:bidi="hi_IN"/>
        </w:rPr>
      </w:r>
      <w:r>
        <w:rPr>
          <w:lang w:val="hi_IN" w:bidi="hi_IN"/>
        </w:rPr>
      </w:r>
    </w:p>
    <w:p>
      <w:pPr/>
      <w:r>
        <w:rPr>
          <w:lang w:val="hi_IN" w:bidi="hi_IN"/>
        </w:rPr>
      </w:r>
    </w:p>
    <w:p>
      <w:pPr>
        <w:pStyle w:val="Heading2"/>
      </w:pPr>
      <w:r>
        <w:rPr>
          <w:lang w:val="hi_IN" w:bidi="hi_IN"/>
        </w:rPr>
        <w:t>व्यवस्थाविवरण 16:19</w:t>
      </w:r>
      <w:r>
        <w:rPr>
          <w:lang w:val="hi_IN" w:bidi="hi_IN"/>
        </w:rPr>
      </w:r>
    </w:p>
    <w:p>
      <w:pPr/>
      <w:r>
        <w:rPr>
          <w:lang w:val="hi_IN" w:bidi="hi_IN"/>
        </w:rPr>
      </w:r>
      <w:r>
        <w:rPr>
          <w:lang w:val="hi_IN" w:bidi="hi_IN"/>
        </w:rPr>
        <w:t>न तो पक्षपात करना</w:t>
      </w:r>
      <w:r>
        <w:rPr>
          <w:lang w:val="hi_IN" w:bidi="hi_IN"/>
        </w:rPr>
        <w:t xml:space="preserve">: </w:t>
      </w:r>
      <w:r>
        <w:rPr>
          <w:lang w:val="hi_IN" w:bidi="hi_IN"/>
        </w:rPr>
        <w:t xml:space="preserve">1:16–17 पर अध्ययन पत्री </w:t>
      </w:r>
      <w:r>
        <w:rPr>
          <w:lang w:val="hi_IN" w:bidi="hi_IN"/>
        </w:rPr>
        <w:t>देखें।</w:t>
      </w:r>
      <w:r>
        <w:rPr>
          <w:lang w:val="hi_IN" w:bidi="hi_IN"/>
        </w:rPr>
      </w:r>
      <w:r>
        <w:rPr>
          <w:lang w:val="hi_IN" w:bidi="hi_IN"/>
        </w:rPr>
      </w:r>
    </w:p>
    <w:p>
      <w:pPr/>
      <w:r>
        <w:rPr>
          <w:lang w:val="hi_IN" w:bidi="hi_IN"/>
        </w:rPr>
      </w:r>
    </w:p>
    <w:p>
      <w:pPr>
        <w:pStyle w:val="Heading2"/>
      </w:pPr>
      <w:r>
        <w:rPr>
          <w:lang w:val="hi_IN" w:bidi="hi_IN"/>
        </w:rPr>
        <w:t>व्यवस्थाविवरण 16:21–22</w:t>
      </w:r>
      <w:r>
        <w:rPr>
          <w:lang w:val="hi_IN" w:bidi="hi_IN"/>
        </w:rPr>
      </w:r>
    </w:p>
    <w:p>
      <w:pPr/>
      <w:r>
        <w:rPr>
          <w:lang w:val="hi_IN" w:bidi="hi_IN"/>
        </w:rPr>
      </w:r>
      <w:r>
        <w:rPr>
          <w:lang w:val="hi_IN" w:bidi="hi_IN"/>
        </w:rPr>
        <w:t>लकड़ी की बनी हुई अशेरा</w:t>
      </w:r>
      <w:r>
        <w:rPr>
          <w:lang w:val="hi_IN" w:bidi="hi_IN"/>
        </w:rPr>
        <w:t xml:space="preserve"> . . . </w:t>
      </w:r>
      <w:r>
        <w:rPr>
          <w:lang w:val="hi_IN" w:bidi="hi_IN"/>
        </w:rPr>
        <w:t>स्तम्भ</w:t>
      </w:r>
      <w:r>
        <w:rPr>
          <w:lang w:val="hi_IN" w:bidi="hi_IN"/>
        </w:rPr>
        <w:t xml:space="preserve">: </w:t>
      </w:r>
      <w:r>
        <w:rPr>
          <w:lang w:val="hi_IN" w:bidi="hi_IN"/>
        </w:rPr>
        <w:t xml:space="preserve">7:5 पर अध्ययन पत्री </w:t>
      </w:r>
      <w:r>
        <w:rPr>
          <w:lang w:val="hi_IN" w:bidi="hi_IN"/>
        </w:rPr>
        <w:t xml:space="preserve">देखें; यह भी देखें </w:t>
      </w:r>
      <w:r>
        <w:rPr>
          <w:lang w:val="hi_IN" w:bidi="hi_IN"/>
        </w:rPr>
        <w:t>12:3</w:t>
      </w:r>
      <w:r>
        <w:rPr>
          <w:lang w:val="hi_IN" w:bidi="hi_IN"/>
        </w:rPr>
        <w:t xml:space="preserve">; </w:t>
      </w:r>
      <w:r>
        <w:rPr>
          <w:lang w:val="hi_IN" w:bidi="hi_IN"/>
        </w:rPr>
        <w:t>यशा 27:8–9</w:t>
      </w:r>
      <w:r>
        <w:rPr>
          <w:lang w:val="hi_IN" w:bidi="hi_IN"/>
        </w:rPr>
        <w:t xml:space="preserve">; </w:t>
      </w:r>
      <w:r>
        <w:rPr>
          <w:lang w:val="hi_IN" w:bidi="hi_IN"/>
        </w:rPr>
        <w:t>मीक 5:13–15</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17:1</w:t>
      </w:r>
      <w:r>
        <w:rPr>
          <w:lang w:val="hi_IN" w:bidi="hi_IN"/>
        </w:rPr>
      </w:r>
    </w:p>
    <w:p>
      <w:pPr/>
      <w:r>
        <w:rPr>
          <w:lang w:val="hi_IN" w:bidi="hi_IN"/>
        </w:rPr>
      </w:r>
      <w:r>
        <w:rPr>
          <w:lang w:val="hi_IN" w:bidi="hi_IN"/>
        </w:rPr>
        <w:t xml:space="preserve">एक बीमार या दोषपूर्ण पशु का कोई मौद्रिक मूल्य नहीं था, इसलिए उसे यहोवा को समर्पित करना कोई बलिदान नहीं था (तुलना करें </w:t>
      </w:r>
      <w:r>
        <w:rPr>
          <w:lang w:val="hi_IN" w:bidi="hi_IN"/>
        </w:rPr>
        <w:t>15:21</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17:3</w:t>
      </w:r>
      <w:r>
        <w:rPr>
          <w:lang w:val="hi_IN" w:bidi="hi_IN"/>
        </w:rPr>
      </w:r>
    </w:p>
    <w:p>
      <w:pPr/>
      <w:r>
        <w:rPr>
          <w:lang w:val="hi_IN" w:bidi="hi_IN"/>
        </w:rPr>
      </w:r>
      <w:r>
        <w:rPr>
          <w:lang w:val="hi_IN" w:bidi="hi_IN"/>
        </w:rPr>
        <w:t xml:space="preserve">स्वर्ग की शक्तियाँ दृश्यमान वस्तुएँ हैं जैसे सूर्य, चंद्रमा और तारे, साथ ही अदृश्य प्राणी जैसे स्वर्गदूत। परमेश्वर द्वारा बनाई गई कोई भी या किसी भी चीज़ की उपासना करना दूसरी आज्ञा (देखें </w:t>
      </w:r>
      <w:r>
        <w:rPr>
          <w:lang w:val="hi_IN" w:bidi="hi_IN"/>
        </w:rPr>
        <w:t>5:9</w:t>
      </w:r>
      <w:r>
        <w:rPr>
          <w:lang w:val="hi_IN" w:bidi="hi_IN"/>
        </w:rPr>
        <w:t>) का स्पष्ट उल्लंघन है।</w:t>
      </w:r>
      <w:r>
        <w:rPr>
          <w:lang w:val="hi_IN" w:bidi="hi_IN"/>
        </w:rPr>
      </w:r>
      <w:r>
        <w:rPr>
          <w:lang w:val="hi_IN" w:bidi="hi_IN"/>
        </w:rPr>
      </w:r>
    </w:p>
    <w:p>
      <w:pPr/>
      <w:r>
        <w:rPr>
          <w:lang w:val="hi_IN" w:bidi="hi_IN"/>
        </w:rPr>
      </w:r>
    </w:p>
    <w:p>
      <w:pPr>
        <w:pStyle w:val="Heading2"/>
      </w:pPr>
      <w:r>
        <w:rPr>
          <w:lang w:val="hi_IN" w:bidi="hi_IN"/>
        </w:rPr>
        <w:t>व्यवस्थाविवरण 17:4</w:t>
      </w:r>
      <w:r>
        <w:rPr>
          <w:lang w:val="hi_IN" w:bidi="hi_IN"/>
        </w:rPr>
      </w:r>
    </w:p>
    <w:p>
      <w:pPr/>
      <w:r>
        <w:rPr>
          <w:lang w:val="hi_IN" w:bidi="hi_IN"/>
        </w:rPr>
      </w:r>
      <w:r>
        <w:rPr>
          <w:lang w:val="hi_IN" w:bidi="hi_IN"/>
        </w:rPr>
        <w:t xml:space="preserve">यहोवा के लिए अपमानजनक कोई भी बात घृणित बात कही जा सकती है (देखें </w:t>
      </w:r>
      <w:r>
        <w:rPr>
          <w:lang w:val="hi_IN" w:bidi="hi_IN"/>
        </w:rPr>
        <w:t>7:25</w:t>
      </w:r>
      <w:r>
        <w:rPr>
          <w:lang w:val="hi_IN" w:bidi="hi_IN"/>
        </w:rPr>
        <w:t xml:space="preserve">; </w:t>
      </w:r>
      <w:r>
        <w:rPr>
          <w:lang w:val="hi_IN" w:bidi="hi_IN"/>
        </w:rPr>
        <w:t>12:31</w:t>
      </w:r>
      <w:r>
        <w:rPr>
          <w:lang w:val="hi_IN" w:bidi="hi_IN"/>
        </w:rPr>
        <w:t xml:space="preserve">; </w:t>
      </w:r>
      <w:r>
        <w:rPr>
          <w:lang w:val="hi_IN" w:bidi="hi_IN"/>
        </w:rPr>
        <w:t>13:14</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17:5</w:t>
      </w:r>
      <w:r>
        <w:rPr>
          <w:lang w:val="hi_IN" w:bidi="hi_IN"/>
        </w:rPr>
      </w:r>
    </w:p>
    <w:p>
      <w:pPr/>
      <w:r>
        <w:rPr>
          <w:lang w:val="hi_IN" w:bidi="hi_IN"/>
        </w:rPr>
      </w:r>
      <w:r>
        <w:rPr>
          <w:lang w:val="hi_IN" w:bidi="hi_IN"/>
        </w:rPr>
        <w:t>फाटकों पर</w:t>
      </w:r>
      <w:r>
        <w:rPr>
          <w:lang w:val="hi_IN" w:bidi="hi_IN"/>
        </w:rPr>
        <w:t>: प्राचीन इस्राएल में एक सामान्य नगर छोटा (लगभग 10 एकड़ या उससे कम) और भीड़भाड़ वाला होता था। इसमें मुख्य द्वार के अंदर या बाहर एक चौक को छोड़कर कुछ खुले क्षेत्र होते थे, जहां सार्वजनिक बैठकें होती थीं, जिनमें परीक्षण और अन्य न्यायिक कार्यवाही शामिल होती थी। यह स्थान स्पष्ट रूप से नगर के बाहर है क्योंकि पत्थर मारकर हत्या करना दीवारों के अंदर नहीं होता था (</w:t>
      </w:r>
      <w:r>
        <w:rPr>
          <w:lang w:val="hi_IN" w:bidi="hi_IN"/>
        </w:rPr>
        <w:t>22:24</w:t>
      </w:r>
      <w:r>
        <w:rPr>
          <w:lang w:val="hi_IN" w:bidi="hi_IN"/>
        </w:rPr>
        <w:t xml:space="preserve">; </w:t>
      </w:r>
      <w:r>
        <w:rPr>
          <w:lang w:val="hi_IN" w:bidi="hi_IN"/>
        </w:rPr>
        <w:t>1 रा 21:10</w:t>
      </w:r>
      <w:r>
        <w:rPr>
          <w:lang w:val="hi_IN" w:bidi="hi_IN"/>
        </w:rPr>
        <w:t>) असामान्य परिस्थितियों को छोड़कर (</w:t>
      </w:r>
      <w:r>
        <w:rPr>
          <w:lang w:val="hi_IN" w:bidi="hi_IN"/>
        </w:rPr>
        <w:t>व्य 22:21</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17:7</w:t>
      </w:r>
      <w:r>
        <w:rPr>
          <w:lang w:val="hi_IN" w:bidi="hi_IN"/>
        </w:rPr>
      </w:r>
    </w:p>
    <w:p>
      <w:pPr/>
      <w:r>
        <w:rPr>
          <w:lang w:val="hi_IN" w:bidi="hi_IN"/>
        </w:rPr>
      </w:r>
      <w:r>
        <w:rPr>
          <w:lang w:val="hi_IN" w:bidi="hi_IN"/>
        </w:rPr>
        <w:t xml:space="preserve">साक्षियों को पहले पत्थर फेंकने का निर्देश निराधार आरोपों से बचने के लिए दिया गया था। झूठी गवाही के गंभीर परिणाम होते थे। किसी साक्षी को सज़ा सुनाने में मुख्य भूमिका निभाने की आवश्यकता होने से उसकी गवाही की विश्वसनीयता की पुष्टि होती थी; अगर वह किसी निर्दोष व्यक्ति (देखें </w:t>
      </w:r>
      <w:r>
        <w:rPr>
          <w:lang w:val="hi_IN" w:bidi="hi_IN"/>
        </w:rPr>
        <w:t>यूह 8:1–11</w:t>
      </w:r>
      <w:r>
        <w:rPr>
          <w:lang w:val="hi_IN" w:bidi="hi_IN"/>
        </w:rPr>
        <w:t xml:space="preserve">) की जान लेता तो उसे व्यक्तिगत रूप से दोष सहना पड़ता। </w:t>
      </w:r>
    </w:p>
    <w:p>
      <w:pPr/>
      <w:r>
        <w:rPr>
          <w:lang w:val="hi_IN" w:bidi="hi_IN"/>
        </w:rPr>
      </w:r>
      <w:r>
        <w:rPr>
          <w:lang w:val="hi_IN" w:bidi="hi_IN"/>
        </w:rPr>
        <w:t>• लोग आपके बीच से बुराई को दूर करेंगे उन लोगों को मृत्युदंड देकर जिनके पाप ने इस्राएल समुदाय पर अपराध का दाग लाया (देखें “</w:t>
      </w:r>
      <w:r>
        <w:rPr>
          <w:lang w:val="hi_IN" w:bidi="hi_IN"/>
        </w:rPr>
        <w:t>बुराई को मिटाओ</w:t>
      </w:r>
      <w:r>
        <w:rPr>
          <w:lang w:val="hi_IN" w:bidi="hi_IN"/>
        </w:rPr>
        <w:t xml:space="preserve">” विषय पत्री; तुलना करें </w:t>
      </w:r>
      <w:r>
        <w:rPr>
          <w:lang w:val="hi_IN" w:bidi="hi_IN"/>
        </w:rPr>
        <w:t>1 कुरि 5:12–13</w:t>
      </w:r>
      <w:r>
        <w:rPr>
          <w:lang w:val="hi_IN" w:bidi="hi_IN"/>
        </w:rPr>
        <w:t xml:space="preserve"> और </w:t>
      </w:r>
      <w:r>
        <w:rPr>
          <w:lang w:val="hi_IN" w:bidi="hi_IN"/>
        </w:rPr>
        <w:t>अध्ययन 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17:8</w:t>
      </w:r>
      <w:r>
        <w:rPr>
          <w:lang w:val="hi_IN" w:bidi="hi_IN"/>
        </w:rPr>
      </w:r>
    </w:p>
    <w:p>
      <w:pPr/>
      <w:r>
        <w:rPr>
          <w:lang w:val="hi_IN" w:bidi="hi_IN"/>
        </w:rPr>
      </w:r>
      <w:r>
        <w:rPr>
          <w:lang w:val="hi_IN" w:bidi="hi_IN"/>
        </w:rPr>
        <w:t xml:space="preserve">क्या कोई व्यक्ति खून का दोषी है या केवल हत्या का: पुराने नियम के व्यवस्था में, आधुनिक न्यायशास्त्र की तरह, हत्या जानबूझकर की जाती थी, खून आकस्मिक था (तुलना करें </w:t>
      </w:r>
      <w:r>
        <w:rPr>
          <w:lang w:val="hi_IN" w:bidi="hi_IN"/>
        </w:rPr>
        <w:t>19:1–13</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17:9</w:t>
      </w:r>
      <w:r>
        <w:rPr>
          <w:lang w:val="hi_IN" w:bidi="hi_IN"/>
        </w:rPr>
      </w:r>
    </w:p>
    <w:p>
      <w:pPr/>
      <w:r>
        <w:rPr>
          <w:lang w:val="hi_IN" w:bidi="hi_IN"/>
        </w:rPr>
      </w:r>
      <w:r>
        <w:rPr>
          <w:lang w:val="hi_IN" w:bidi="hi_IN"/>
        </w:rPr>
        <w:t>याजकों या न्यायियों: दोनों प्रकार के अधिकारी धार्मिक या धर्मनिरपेक्ष प्रवृति के मामलों का फैसला कर सकते थे।</w:t>
      </w:r>
      <w:r>
        <w:rPr>
          <w:lang w:val="hi_IN" w:bidi="hi_IN"/>
        </w:rPr>
      </w:r>
      <w:r>
        <w:rPr>
          <w:lang w:val="hi_IN" w:bidi="hi_IN"/>
        </w:rPr>
      </w:r>
    </w:p>
    <w:p>
      <w:pPr/>
      <w:r>
        <w:rPr>
          <w:lang w:val="hi_IN" w:bidi="hi_IN"/>
        </w:rPr>
      </w:r>
    </w:p>
    <w:p>
      <w:pPr>
        <w:pStyle w:val="Heading2"/>
      </w:pPr>
      <w:r>
        <w:rPr>
          <w:lang w:val="hi_IN" w:bidi="hi_IN"/>
        </w:rPr>
        <w:t>व्यवस्थाविवरण 17:11</w:t>
      </w:r>
      <w:r>
        <w:rPr>
          <w:lang w:val="hi_IN" w:bidi="hi_IN"/>
        </w:rPr>
      </w:r>
    </w:p>
    <w:p>
      <w:pPr/>
      <w:r>
        <w:rPr>
          <w:lang w:val="hi_IN" w:bidi="hi_IN"/>
        </w:rPr>
      </w:r>
      <w:r>
        <w:rPr>
          <w:lang w:val="hi_IN" w:bidi="hi_IN"/>
        </w:rPr>
        <w:t>उससे दाएँ या बाएँ न मुड़ना</w:t>
      </w:r>
      <w:r>
        <w:rPr>
          <w:lang w:val="hi_IN" w:bidi="hi_IN"/>
        </w:rPr>
        <w:t xml:space="preserve">: यह इब्रानी शब्द सीधे रास्ते पर चलने की कल्पना करता है (तुलना करें </w:t>
      </w:r>
      <w:r>
        <w:rPr>
          <w:lang w:val="hi_IN" w:bidi="hi_IN"/>
        </w:rPr>
        <w:t>नीति 4:25–27</w:t>
      </w:r>
      <w:r>
        <w:rPr>
          <w:lang w:val="hi_IN" w:bidi="hi_IN"/>
        </w:rPr>
        <w:t xml:space="preserve">; </w:t>
      </w:r>
      <w:r>
        <w:rPr>
          <w:lang w:val="hi_IN" w:bidi="hi_IN"/>
        </w:rPr>
        <w:t>इब्रा 12:13</w:t>
      </w:r>
      <w:r>
        <w:rPr>
          <w:lang w:val="hi_IN" w:bidi="hi_IN"/>
        </w:rPr>
        <w:t>)। एक बार फैसला सुनाए जाने के बाद, सजा को व्यवस्था और साक्ष्य के नियमों के अनुसार लागू किया जाना चाहिए। न्याय को निष्पक्षता और धार्मिकता के अडिग मार्ग पर आगे बढ़ाया जाना चाहिए।</w:t>
      </w:r>
      <w:r>
        <w:rPr>
          <w:lang w:val="hi_IN" w:bidi="hi_IN"/>
        </w:rPr>
      </w:r>
      <w:r>
        <w:rPr>
          <w:lang w:val="hi_IN" w:bidi="hi_IN"/>
        </w:rPr>
      </w:r>
    </w:p>
    <w:p>
      <w:pPr/>
      <w:r>
        <w:rPr>
          <w:lang w:val="hi_IN" w:bidi="hi_IN"/>
        </w:rPr>
      </w:r>
    </w:p>
    <w:p>
      <w:pPr>
        <w:pStyle w:val="Heading2"/>
      </w:pPr>
      <w:r>
        <w:rPr>
          <w:lang w:val="hi_IN" w:bidi="hi_IN"/>
        </w:rPr>
        <w:t>व्यवस्थाविवरण 17:12</w:t>
      </w:r>
      <w:r>
        <w:rPr>
          <w:lang w:val="hi_IN" w:bidi="hi_IN"/>
        </w:rPr>
      </w:r>
    </w:p>
    <w:p>
      <w:pPr/>
      <w:r>
        <w:rPr>
          <w:lang w:val="hi_IN" w:bidi="hi_IN"/>
        </w:rPr>
      </w:r>
      <w:r>
        <w:rPr>
          <w:lang w:val="hi_IN" w:bidi="hi_IN"/>
        </w:rPr>
        <w:t>बुराई को दूर कर देना</w:t>
      </w:r>
      <w:r>
        <w:rPr>
          <w:lang w:val="hi_IN" w:bidi="hi_IN"/>
        </w:rPr>
        <w:t>: बुराई के प्रभावों को समुदाय में पनपने नहीं देना चाहिए। नासूर की तरह, उन्हें पूरी तरह से समाप्त कर देना चाहिए।</w:t>
      </w:r>
      <w:r>
        <w:rPr>
          <w:lang w:val="hi_IN" w:bidi="hi_IN"/>
        </w:rPr>
      </w:r>
      <w:r>
        <w:rPr>
          <w:lang w:val="hi_IN" w:bidi="hi_IN"/>
        </w:rPr>
      </w:r>
    </w:p>
    <w:p>
      <w:pPr/>
      <w:r>
        <w:rPr>
          <w:lang w:val="hi_IN" w:bidi="hi_IN"/>
        </w:rPr>
      </w:r>
    </w:p>
    <w:p>
      <w:pPr>
        <w:pStyle w:val="Heading2"/>
      </w:pPr>
      <w:r>
        <w:rPr>
          <w:lang w:val="hi_IN" w:bidi="hi_IN"/>
        </w:rPr>
        <w:t>व्यवस्थाविवरण 17:15</w:t>
      </w:r>
      <w:r>
        <w:rPr>
          <w:lang w:val="hi_IN" w:bidi="hi_IN"/>
        </w:rPr>
      </w:r>
    </w:p>
    <w:p>
      <w:pPr/>
      <w:r>
        <w:rPr>
          <w:lang w:val="hi_IN" w:bidi="hi_IN"/>
        </w:rPr>
      </w:r>
      <w:r>
        <w:rPr>
          <w:lang w:val="hi_IN" w:bidi="hi_IN"/>
        </w:rPr>
        <w:t>जिसको तेरा परमेश्वर यहोवा चुन ले</w:t>
      </w:r>
      <w:r>
        <w:rPr>
          <w:lang w:val="hi_IN" w:bidi="hi_IN"/>
        </w:rPr>
        <w:t xml:space="preserve">: मानव राजतंत्र इस्राएल के लिए परमेश्वर की इच्छा के विपरीत नहीं था (तुलना करें </w:t>
      </w:r>
      <w:r>
        <w:rPr>
          <w:lang w:val="hi_IN" w:bidi="hi_IN"/>
        </w:rPr>
        <w:t>1 शमू 8:6–7</w:t>
      </w:r>
      <w:r>
        <w:rPr>
          <w:lang w:val="hi_IN" w:bidi="hi_IN"/>
        </w:rPr>
        <w:t>)—परमेश्वर ने अब्राहम और सारा से वादा किया था कि उनके वंशजों में राजा शामिल होंगे (</w:t>
      </w:r>
      <w:r>
        <w:rPr>
          <w:lang w:val="hi_IN" w:bidi="hi_IN"/>
        </w:rPr>
        <w:t>उत 17:6</w:t>
      </w:r>
      <w:r>
        <w:rPr>
          <w:lang w:val="hi_IN" w:bidi="hi_IN"/>
        </w:rPr>
        <w:t xml:space="preserve">, </w:t>
      </w:r>
      <w:r>
        <w:rPr>
          <w:lang w:val="hi_IN" w:bidi="hi_IN"/>
        </w:rPr>
        <w:t>16</w:t>
      </w:r>
      <w:r>
        <w:rPr>
          <w:lang w:val="hi_IN" w:bidi="hi_IN"/>
        </w:rPr>
        <w:t xml:space="preserve">; यह भी देखें </w:t>
      </w:r>
      <w:r>
        <w:rPr>
          <w:lang w:val="hi_IN" w:bidi="hi_IN"/>
        </w:rPr>
        <w:t>उत 35:11</w:t>
      </w:r>
      <w:r>
        <w:rPr>
          <w:lang w:val="hi_IN" w:bidi="hi_IN"/>
        </w:rPr>
        <w:t>)। लेकिन राजशासन के दुरुपयोग की निंदा की गई थी। वह धर्मशास्त्र जो मसीहा को एक राजा की भूमिका में देखता है (</w:t>
      </w:r>
      <w:r>
        <w:rPr>
          <w:lang w:val="hi_IN" w:bidi="hi_IN"/>
        </w:rPr>
        <w:t>2 शमू 7:11–15</w:t>
      </w:r>
      <w:r>
        <w:rPr>
          <w:lang w:val="hi_IN" w:bidi="hi_IN"/>
        </w:rPr>
        <w:t xml:space="preserve">; </w:t>
      </w:r>
      <w:r>
        <w:rPr>
          <w:lang w:val="hi_IN" w:bidi="hi_IN"/>
        </w:rPr>
        <w:t>भज 2</w:t>
      </w:r>
      <w:r>
        <w:rPr>
          <w:lang w:val="hi_IN" w:bidi="hi_IN"/>
        </w:rPr>
        <w:t xml:space="preserve">; </w:t>
      </w:r>
      <w:r>
        <w:rPr>
          <w:lang w:val="hi_IN" w:bidi="hi_IN"/>
        </w:rPr>
        <w:t>110</w:t>
      </w:r>
      <w:r>
        <w:rPr>
          <w:lang w:val="hi_IN" w:bidi="hi_IN"/>
        </w:rPr>
        <w:t xml:space="preserve">; </w:t>
      </w:r>
      <w:r>
        <w:rPr>
          <w:lang w:val="hi_IN" w:bidi="hi_IN"/>
        </w:rPr>
        <w:t>यशा 9:6–7</w:t>
      </w:r>
      <w:r>
        <w:rPr>
          <w:lang w:val="hi_IN" w:bidi="hi_IN"/>
        </w:rPr>
        <w:t>) वह मानवीय और दैवीय दोनों प्रकार की राजसत्ता का प्रावधान करता है।</w:t>
      </w:r>
      <w:r>
        <w:rPr>
          <w:lang w:val="hi_IN" w:bidi="hi_IN"/>
        </w:rPr>
      </w:r>
      <w:r>
        <w:rPr>
          <w:lang w:val="hi_IN" w:bidi="hi_IN"/>
        </w:rPr>
      </w:r>
    </w:p>
    <w:p>
      <w:pPr/>
      <w:r>
        <w:rPr>
          <w:lang w:val="hi_IN" w:bidi="hi_IN"/>
        </w:rPr>
      </w:r>
    </w:p>
    <w:p>
      <w:pPr>
        <w:pStyle w:val="Heading2"/>
      </w:pPr>
      <w:r>
        <w:rPr>
          <w:lang w:val="hi_IN" w:bidi="hi_IN"/>
        </w:rPr>
        <w:t>व्यवस्थाविवरण 17:16</w:t>
      </w:r>
      <w:r>
        <w:rPr>
          <w:lang w:val="hi_IN" w:bidi="hi_IN"/>
        </w:rPr>
      </w:r>
    </w:p>
    <w:p>
      <w:pPr/>
      <w:r>
        <w:rPr>
          <w:lang w:val="hi_IN" w:bidi="hi_IN"/>
        </w:rPr>
      </w:r>
      <w:r>
        <w:rPr>
          <w:lang w:val="hi_IN" w:bidi="hi_IN"/>
        </w:rPr>
        <w:t xml:space="preserve">मिस्र </w:t>
      </w:r>
      <w:r>
        <w:rPr>
          <w:lang w:val="hi_IN" w:bidi="hi_IN"/>
        </w:rPr>
        <w:t>फिर कभी न लौटना</w:t>
      </w:r>
      <w:r>
        <w:rPr>
          <w:lang w:val="hi_IN" w:bidi="hi_IN"/>
        </w:rPr>
        <w:t xml:space="preserve">: वहां जाने से राजा की परमेश्वर पर निर्भरता की कमी दिखाई देगी, जिसने इस्राएल को मिस्र की गुलामी से मुक्त किया था। सबसे अच्छे घोड़े मिस्र में पाए जाते थे (देखें </w:t>
      </w:r>
      <w:r>
        <w:rPr>
          <w:lang w:val="hi_IN" w:bidi="hi_IN"/>
        </w:rPr>
        <w:t>1 रा 10:28–29</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17:17</w:t>
      </w:r>
      <w:r>
        <w:rPr>
          <w:lang w:val="hi_IN" w:bidi="hi_IN"/>
        </w:rPr>
      </w:r>
    </w:p>
    <w:p>
      <w:pPr/>
      <w:r>
        <w:rPr>
          <w:lang w:val="hi_IN" w:bidi="hi_IN"/>
        </w:rPr>
      </w:r>
      <w:r>
        <w:rPr>
          <w:lang w:val="hi_IN" w:bidi="hi_IN"/>
        </w:rPr>
        <w:t>बहुत</w:t>
      </w:r>
      <w:r>
        <w:rPr>
          <w:lang w:val="hi_IN" w:bidi="hi_IN"/>
        </w:rPr>
        <w:t xml:space="preserve"> पत्नियाँ</w:t>
      </w:r>
      <w:r>
        <w:rPr>
          <w:lang w:val="hi_IN" w:bidi="hi_IN"/>
        </w:rPr>
        <w:t xml:space="preserve"> </w:t>
      </w:r>
      <w:r>
        <w:rPr>
          <w:lang w:val="hi_IN" w:bidi="hi_IN"/>
        </w:rPr>
        <w:t>: यहाँ बहुविवाह प्रथा न तो वर्जित है और न ही स्वीकृत है। इस दिशानिर्देश का उद्देश्य इस प्रथा को नियंत्रित और विनियमित करना था। प्राचीन दुनिया में, राजा अन्य राज्यों के साथ राजनीतिक गठबंधन को मजबूत करने के लिए कई पत्नियों से विवाह करते थे, जो परमेश्वर के प्रावधान के बजाय मानव शक्ति में विश्वास दिखाता था। दाऊद (</w:t>
      </w:r>
      <w:r>
        <w:rPr>
          <w:lang w:val="hi_IN" w:bidi="hi_IN"/>
        </w:rPr>
        <w:t>2 शमू 5:13</w:t>
      </w:r>
      <w:r>
        <w:rPr>
          <w:lang w:val="hi_IN" w:bidi="hi_IN"/>
        </w:rPr>
        <w:t xml:space="preserve">; </w:t>
      </w:r>
      <w:r>
        <w:rPr>
          <w:lang w:val="hi_IN" w:bidi="hi_IN"/>
        </w:rPr>
        <w:t>12:11</w:t>
      </w:r>
      <w:r>
        <w:rPr>
          <w:lang w:val="hi_IN" w:bidi="hi_IN"/>
        </w:rPr>
        <w:t>) और सुलैमान (</w:t>
      </w:r>
      <w:r>
        <w:rPr>
          <w:lang w:val="hi_IN" w:bidi="hi_IN"/>
        </w:rPr>
        <w:t>1 राजा 11:3–4</w:t>
      </w:r>
      <w:r>
        <w:rPr>
          <w:lang w:val="hi_IN" w:bidi="hi_IN"/>
        </w:rPr>
        <w:t>) दोनों ने इस चेतावनी को नजरअंदाज किया, जिससे उन्हें और देश को बड़ा नुकसान हुआ।</w:t>
      </w:r>
    </w:p>
    <w:p>
      <w:pPr/>
      <w:r>
        <w:rPr>
          <w:lang w:val="hi_IN" w:bidi="hi_IN"/>
        </w:rPr>
      </w:r>
      <w:r>
        <w:rPr>
          <w:lang w:val="hi_IN" w:bidi="hi_IN"/>
        </w:rPr>
        <w:t>• जमा नहीं होना चाहिए: धन का एकत्र करना मानव संसाधनों पर निर्भरता का एक और संकेत था।</w:t>
      </w:r>
      <w:r>
        <w:rPr>
          <w:lang w:val="hi_IN" w:bidi="hi_IN"/>
        </w:rPr>
      </w:r>
      <w:r>
        <w:rPr>
          <w:lang w:val="hi_IN" w:bidi="hi_IN"/>
        </w:rPr>
      </w:r>
    </w:p>
    <w:p>
      <w:pPr/>
      <w:r>
        <w:rPr>
          <w:lang w:val="hi_IN" w:bidi="hi_IN"/>
        </w:rPr>
      </w:r>
    </w:p>
    <w:p>
      <w:pPr>
        <w:pStyle w:val="Heading2"/>
      </w:pPr>
      <w:r>
        <w:rPr>
          <w:lang w:val="hi_IN" w:bidi="hi_IN"/>
        </w:rPr>
        <w:t>व्यवस्थाविवरण 17:18</w:t>
      </w:r>
      <w:r>
        <w:rPr>
          <w:lang w:val="hi_IN" w:bidi="hi_IN"/>
        </w:rPr>
      </w:r>
    </w:p>
    <w:p>
      <w:pPr/>
      <w:r>
        <w:rPr>
          <w:lang w:val="hi_IN" w:bidi="hi_IN"/>
        </w:rPr>
      </w:r>
      <w:r>
        <w:rPr>
          <w:lang w:val="hi_IN" w:bidi="hi_IN"/>
        </w:rPr>
        <w:t xml:space="preserve">यह निर्देश (शाब्दिक रूप से </w:t>
      </w:r>
      <w:r>
        <w:rPr>
          <w:i/>
          <w:lang w:val="hi_IN" w:bidi="hi_IN"/>
        </w:rPr>
        <w:t>यह तोराह</w:t>
      </w:r>
      <w:r>
        <w:rPr>
          <w:lang w:val="hi_IN" w:bidi="hi_IN"/>
        </w:rPr>
        <w:t xml:space="preserve">) का संदर्भ व्यवस्थाविवरण की पुस्तक से है, या संभवतः केवल इस खंड से जो इस्राएली राजतंत्र के बारे में है। </w:t>
      </w:r>
      <w:r>
        <w:rPr>
          <w:i/>
          <w:lang w:val="hi_IN" w:bidi="hi_IN"/>
        </w:rPr>
        <w:t>तोराह</w:t>
      </w:r>
      <w:r>
        <w:rPr>
          <w:lang w:val="hi_IN" w:bidi="hi_IN"/>
        </w:rPr>
        <w:t xml:space="preserve"> के लिए, </w:t>
      </w:r>
      <w:r>
        <w:rPr>
          <w:lang w:val="hi_IN" w:bidi="hi_IN"/>
        </w:rPr>
        <w:t xml:space="preserve">4:44 पर अध्ययन पत्री </w:t>
      </w:r>
      <w:r>
        <w:rPr>
          <w:lang w:val="hi_IN" w:bidi="hi_IN"/>
        </w:rPr>
        <w:t>देखें।</w:t>
      </w:r>
      <w:r>
        <w:rPr>
          <w:lang w:val="hi_IN" w:bidi="hi_IN"/>
        </w:rPr>
      </w:r>
      <w:r>
        <w:rPr>
          <w:lang w:val="hi_IN" w:bidi="hi_IN"/>
        </w:rPr>
      </w:r>
    </w:p>
    <w:p>
      <w:pPr/>
      <w:r>
        <w:rPr>
          <w:lang w:val="hi_IN" w:bidi="hi_IN"/>
        </w:rPr>
      </w:r>
    </w:p>
    <w:p>
      <w:pPr>
        <w:pStyle w:val="Heading2"/>
      </w:pPr>
      <w:r>
        <w:rPr>
          <w:lang w:val="hi_IN" w:bidi="hi_IN"/>
        </w:rPr>
        <w:t>व्यवस्थाविवरण 18:1</w:t>
      </w:r>
      <w:r>
        <w:rPr>
          <w:lang w:val="hi_IN" w:bidi="hi_IN"/>
        </w:rPr>
      </w:r>
    </w:p>
    <w:p>
      <w:pPr/>
      <w:r>
        <w:rPr>
          <w:lang w:val="hi_IN" w:bidi="hi_IN"/>
        </w:rPr>
      </w:r>
      <w:r>
        <w:rPr>
          <w:lang w:val="hi_IN" w:bidi="hi_IN"/>
        </w:rPr>
        <w:t>लेवीय</w:t>
      </w:r>
      <w:r>
        <w:rPr>
          <w:lang w:val="hi_IN" w:bidi="hi_IN"/>
        </w:rPr>
        <w:t xml:space="preserve"> याजक लेवियों के पूरे गोत्र को वर्णन करता है। हालाँकि, तकनीकी रूप से केवल हारून के वंशज ही याजक थे। गैर-याजकीय लेवी उनके सहायक थे (देखें </w:t>
      </w:r>
      <w:r>
        <w:rPr>
          <w:lang w:val="hi_IN" w:bidi="hi_IN"/>
        </w:rPr>
        <w:t>12:12</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18:2</w:t>
      </w:r>
      <w:r>
        <w:rPr>
          <w:lang w:val="hi_IN" w:bidi="hi_IN"/>
        </w:rPr>
      </w:r>
    </w:p>
    <w:p>
      <w:pPr/>
      <w:r>
        <w:rPr>
          <w:lang w:val="hi_IN" w:bidi="hi_IN"/>
        </w:rPr>
      </w:r>
      <w:r>
        <w:rPr>
          <w:lang w:val="hi_IN" w:bidi="hi_IN"/>
        </w:rPr>
        <w:t>यहोवा उनका निज भाग ठहरा है</w:t>
      </w:r>
      <w:r>
        <w:rPr>
          <w:lang w:val="hi_IN" w:bidi="hi_IN"/>
        </w:rPr>
        <w:t xml:space="preserve">: लेवियों का बटवारा आत्मिक था, न कि क्षेत्रीय या भौतिक। उन्होंने अपना पूरा जीवन यहोवा की सेवा में समर्पित करके उन्हें अपना बना लिया। यह विचार इस विचार का एक उल्लेखनीय पलट है कि इस्राएल यहोवा का अधिकार था (देखें </w:t>
      </w:r>
      <w:r>
        <w:rPr>
          <w:lang w:val="hi_IN" w:bidi="hi_IN"/>
        </w:rPr>
        <w:t>7:6</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व्यवस्थाविवरण 18:3</w:t>
      </w:r>
      <w:r>
        <w:rPr>
          <w:lang w:val="hi_IN" w:bidi="hi_IN"/>
        </w:rPr>
      </w:r>
    </w:p>
    <w:p>
      <w:pPr/>
      <w:r>
        <w:rPr>
          <w:lang w:val="hi_IN" w:bidi="hi_IN"/>
        </w:rPr>
      </w:r>
      <w:r>
        <w:rPr>
          <w:lang w:val="hi_IN" w:bidi="hi_IN"/>
        </w:rPr>
        <w:t xml:space="preserve">प्राचीन इस्राएल के भोजन में बैलों और भेड़ों के कंधे, गाल और पेट सबसे बढ़िया हिस्से होते थे। परमेश्वर के याजकीय सेवकों को सबसे बढ़िया हिस्सा प्राप्त करके सम्मानित किया जाना था (देखें </w:t>
      </w:r>
      <w:r>
        <w:rPr>
          <w:lang w:val="hi_IN" w:bidi="hi_IN"/>
        </w:rPr>
        <w:t>लैव्य 7:28–34</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18:8</w:t>
      </w:r>
      <w:r>
        <w:rPr>
          <w:lang w:val="hi_IN" w:bidi="hi_IN"/>
        </w:rPr>
      </w:r>
    </w:p>
    <w:p>
      <w:pPr/>
      <w:r>
        <w:rPr>
          <w:lang w:val="hi_IN" w:bidi="hi_IN"/>
        </w:rPr>
      </w:r>
      <w:r>
        <w:rPr>
          <w:lang w:val="hi_IN" w:bidi="hi_IN"/>
        </w:rPr>
        <w:t>अपने पूर्वजों के भाग</w:t>
      </w:r>
      <w:r>
        <w:rPr>
          <w:lang w:val="hi_IN" w:bidi="hi_IN"/>
        </w:rPr>
        <w:t xml:space="preserve">: हालाँकि लेवी तम्बू और (बाद में) मंदिर में पूर्णकालिक सेवकाई में थे, फिर भी वे अपनी खुद की भौतिक संपत्ति रख सकते थे (देखें </w:t>
      </w:r>
      <w:r>
        <w:rPr>
          <w:lang w:val="hi_IN" w:bidi="hi_IN"/>
        </w:rPr>
        <w:t>गिन 35:1–8</w:t>
      </w:r>
      <w:r>
        <w:rPr>
          <w:lang w:val="hi_IN" w:bidi="hi_IN"/>
        </w:rPr>
        <w:t>)। लेवियों को बिना अपनी किसी भी संपत्ति को खोए नियमित भेंटों द्वारा सहायता प्रदान किया जाना था जो उसी उद्देश्य के लिए निर्धारित थीं।</w:t>
      </w:r>
      <w:r>
        <w:rPr>
          <w:lang w:val="hi_IN" w:bidi="hi_IN"/>
        </w:rPr>
      </w:r>
      <w:r>
        <w:rPr>
          <w:lang w:val="hi_IN" w:bidi="hi_IN"/>
        </w:rPr>
      </w:r>
    </w:p>
    <w:p>
      <w:pPr/>
      <w:r>
        <w:rPr>
          <w:lang w:val="hi_IN" w:bidi="hi_IN"/>
        </w:rPr>
      </w:r>
    </w:p>
    <w:p>
      <w:pPr>
        <w:pStyle w:val="Heading2"/>
      </w:pPr>
      <w:r>
        <w:rPr>
          <w:lang w:val="hi_IN" w:bidi="hi_IN"/>
        </w:rPr>
        <w:t>व्यवस्थाविवरण 18:10</w:t>
      </w:r>
      <w:r>
        <w:rPr>
          <w:lang w:val="hi_IN" w:bidi="hi_IN"/>
        </w:rPr>
      </w:r>
    </w:p>
    <w:p>
      <w:pPr/>
      <w:r>
        <w:rPr>
          <w:lang w:val="hi_IN" w:bidi="hi_IN"/>
        </w:rPr>
      </w:r>
      <w:r>
        <w:rPr>
          <w:lang w:val="hi_IN" w:bidi="hi_IN"/>
        </w:rPr>
        <w:t>अपने बेटे या बेटी को कभी भी होमबलि के रूप में बलि न चढ़ाओ: कुछ कनानी धर्मों में अपने देवताओं को प्रसन्न करने के लिए बच्चों का बलिदान शामिल था। इस्राएल को सख्ती से चेतावनी दी गई थी कि वे कभी भी इस प्रथा में शामिल न हों (</w:t>
      </w:r>
      <w:r>
        <w:rPr>
          <w:lang w:val="hi_IN" w:bidi="hi_IN"/>
        </w:rPr>
        <w:t>निर्ग 34:15–16</w:t>
      </w:r>
      <w:r>
        <w:rPr>
          <w:lang w:val="hi_IN" w:bidi="hi_IN"/>
        </w:rPr>
        <w:t xml:space="preserve">; </w:t>
      </w:r>
      <w:r>
        <w:rPr>
          <w:lang w:val="hi_IN" w:bidi="hi_IN"/>
        </w:rPr>
        <w:t>लैव्य 18:21</w:t>
      </w:r>
      <w:r>
        <w:rPr>
          <w:lang w:val="hi_IN" w:bidi="hi_IN"/>
        </w:rPr>
        <w:t xml:space="preserve">; </w:t>
      </w:r>
      <w:r>
        <w:rPr>
          <w:lang w:val="hi_IN" w:bidi="hi_IN"/>
        </w:rPr>
        <w:t>20:2–5</w:t>
      </w:r>
      <w:r>
        <w:rPr>
          <w:lang w:val="hi_IN" w:bidi="hi_IN"/>
        </w:rPr>
        <w:t>)। जब उन्होंने ऐसा किया, तो इसने परमेश्वर के न्याय को उकसाया (</w:t>
      </w:r>
      <w:r>
        <w:rPr>
          <w:lang w:val="hi_IN" w:bidi="hi_IN"/>
        </w:rPr>
        <w:t>2 रा 17:16–17</w:t>
      </w:r>
      <w:r>
        <w:rPr>
          <w:lang w:val="hi_IN" w:bidi="hi_IN"/>
        </w:rPr>
        <w:t xml:space="preserve">; </w:t>
      </w:r>
      <w:r>
        <w:rPr>
          <w:lang w:val="hi_IN" w:bidi="hi_IN"/>
        </w:rPr>
        <w:t>21:6</w:t>
      </w:r>
      <w:r>
        <w:rPr>
          <w:lang w:val="hi_IN" w:bidi="hi_IN"/>
        </w:rPr>
        <w:t xml:space="preserve">; </w:t>
      </w:r>
      <w:r>
        <w:rPr>
          <w:lang w:val="hi_IN" w:bidi="hi_IN"/>
        </w:rPr>
        <w:t>यहेज 23:37</w:t>
      </w:r>
      <w:r>
        <w:rPr>
          <w:lang w:val="hi_IN" w:bidi="hi_IN"/>
        </w:rPr>
        <w:t xml:space="preserve">)। </w:t>
      </w:r>
    </w:p>
    <w:p>
      <w:pPr/>
      <w:r>
        <w:rPr>
          <w:lang w:val="hi_IN" w:bidi="hi_IN"/>
        </w:rPr>
      </w:r>
      <w:r>
        <w:rPr>
          <w:lang w:val="hi_IN" w:bidi="hi_IN"/>
        </w:rPr>
        <w:t xml:space="preserve">• </w:t>
      </w:r>
      <w:r>
        <w:rPr>
          <w:lang w:val="hi_IN" w:bidi="hi_IN"/>
        </w:rPr>
        <w:t>भावी कहनेवाला</w:t>
      </w:r>
      <w:r>
        <w:rPr>
          <w:lang w:val="hi_IN" w:bidi="hi_IN"/>
        </w:rPr>
        <w:t xml:space="preserve">: प्राचीन निकट पूर्व में, भविष्यवक्ता शकुनों को पढ़ने और उनकी व्याख्या करने में विशेषज्ञ माने जाते थे। भविष्यवाणी आमतौर पर </w:t>
      </w:r>
      <w:r>
        <w:rPr>
          <w:i/>
          <w:lang w:val="hi_IN" w:bidi="hi_IN"/>
        </w:rPr>
        <w:t>अंतरज्योतिष</w:t>
      </w:r>
      <w:r>
        <w:rPr>
          <w:lang w:val="hi_IN" w:bidi="hi_IN"/>
        </w:rPr>
        <w:t xml:space="preserve"> के माध्यम से की जाती थी, जिसमें विभिन्न जानवरों के यकृत, गुर्दे और अन्य आंतरिक अंगों की जांच की जाती थी। </w:t>
      </w:r>
    </w:p>
    <w:p>
      <w:pPr/>
      <w:r>
        <w:rPr>
          <w:lang w:val="hi_IN" w:bidi="hi_IN"/>
        </w:rPr>
      </w:r>
      <w:r>
        <w:rPr>
          <w:lang w:val="hi_IN" w:bidi="hi_IN"/>
        </w:rPr>
        <w:t xml:space="preserve">• </w:t>
      </w:r>
      <w:r>
        <w:rPr>
          <w:lang w:val="hi_IN" w:bidi="hi_IN"/>
        </w:rPr>
        <w:t>टोन्हा</w:t>
      </w:r>
      <w:r>
        <w:rPr>
          <w:lang w:val="hi_IN" w:bidi="hi_IN"/>
        </w:rPr>
        <w:t xml:space="preserve">: टोन्हा करने वाले मृतकों की आत्माओं को बुलाते थे। </w:t>
      </w:r>
    </w:p>
    <w:p>
      <w:pPr/>
      <w:r>
        <w:rPr>
          <w:lang w:val="hi_IN" w:bidi="hi_IN"/>
        </w:rPr>
      </w:r>
      <w:r>
        <w:rPr>
          <w:lang w:val="hi_IN" w:bidi="hi_IN"/>
        </w:rPr>
        <w:t xml:space="preserve">• </w:t>
      </w:r>
      <w:r>
        <w:rPr>
          <w:lang w:val="hi_IN" w:bidi="hi_IN"/>
        </w:rPr>
        <w:t>शकुन</w:t>
      </w:r>
      <w:r>
        <w:rPr>
          <w:lang w:val="hi_IN" w:bidi="hi_IN"/>
        </w:rPr>
        <w:t xml:space="preserve"> की व्याख्या करने के लिए अक्सर भविष्यवाणी के प्यालों का उपयोग किया जाता था (देखें </w:t>
      </w:r>
      <w:r>
        <w:rPr>
          <w:lang w:val="hi_IN" w:bidi="hi_IN"/>
        </w:rPr>
        <w:t>उत 44:5</w:t>
      </w:r>
      <w:r>
        <w:rPr>
          <w:lang w:val="hi_IN" w:bidi="hi_IN"/>
        </w:rPr>
        <w:t xml:space="preserve">)। तेल की बूंदों को पानी के बर्तनों में डाला जाता था, और तेल का फैलाव विशेषज्ञ को कुछ संदेश देता था। चाय की पत्तियों को पढ़ना भी एक समानांतर तरीका था। </w:t>
      </w:r>
    </w:p>
    <w:p>
      <w:pPr/>
      <w:r>
        <w:rPr>
          <w:lang w:val="hi_IN" w:bidi="hi_IN"/>
        </w:rPr>
      </w:r>
      <w:r>
        <w:rPr>
          <w:lang w:val="hi_IN" w:bidi="hi_IN"/>
        </w:rPr>
        <w:t>• तांत्रिक के अभ्यास में लोगों को गुमराह (</w:t>
      </w:r>
      <w:r>
        <w:rPr>
          <w:lang w:val="hi_IN" w:bidi="hi_IN"/>
        </w:rPr>
        <w:t>मला 3:5</w:t>
      </w:r>
      <w:r>
        <w:rPr>
          <w:lang w:val="hi_IN" w:bidi="hi_IN"/>
        </w:rPr>
        <w:t>) करने के लिए असामान्य कार्य या चिन्हों का प्रदर्शित करना (</w:t>
      </w:r>
      <w:r>
        <w:rPr>
          <w:lang w:val="hi_IN" w:bidi="hi_IN"/>
        </w:rPr>
        <w:t>निर्ग 7:11</w:t>
      </w:r>
      <w:r>
        <w:rPr>
          <w:lang w:val="hi_IN" w:bidi="hi_IN"/>
        </w:rPr>
        <w:t>) शामिल था।</w:t>
      </w:r>
      <w:r>
        <w:rPr>
          <w:lang w:val="hi_IN" w:bidi="hi_IN"/>
        </w:rPr>
      </w:r>
      <w:r>
        <w:rPr>
          <w:lang w:val="hi_IN" w:bidi="hi_IN"/>
        </w:rPr>
      </w:r>
    </w:p>
    <w:p>
      <w:pPr/>
      <w:r>
        <w:rPr>
          <w:lang w:val="hi_IN" w:bidi="hi_IN"/>
        </w:rPr>
      </w:r>
    </w:p>
    <w:p>
      <w:pPr>
        <w:pStyle w:val="Heading2"/>
      </w:pPr>
      <w:r>
        <w:rPr>
          <w:lang w:val="hi_IN" w:bidi="hi_IN"/>
        </w:rPr>
        <w:t>व्यवस्थाविवरण 18:11</w:t>
      </w:r>
      <w:r>
        <w:rPr>
          <w:lang w:val="hi_IN" w:bidi="hi_IN"/>
        </w:rPr>
      </w:r>
    </w:p>
    <w:p>
      <w:pPr/>
      <w:r>
        <w:rPr>
          <w:lang w:val="hi_IN" w:bidi="hi_IN"/>
        </w:rPr>
      </w:r>
      <w:r>
        <w:rPr>
          <w:lang w:val="hi_IN" w:bidi="hi_IN"/>
        </w:rPr>
        <w:t>तंत्र मंत्र डालना: इन मंत्रो का उद्देश्य दूसरों पर श्राप लगाकर उन्हें नष्ट करना या चोट पहुँचाना था। झूठे भविष्यवक्ता बिलाम को इस उद्देश्य के लिए इस्राएल के विरुद्ध नियुक्त किया गया था (</w:t>
      </w:r>
      <w:r>
        <w:rPr>
          <w:lang w:val="hi_IN" w:bidi="hi_IN"/>
        </w:rPr>
        <w:t>गिन 22:2–6</w:t>
      </w:r>
      <w:r>
        <w:rPr>
          <w:lang w:val="hi_IN" w:bidi="hi_IN"/>
        </w:rPr>
        <w:t xml:space="preserve">)। </w:t>
      </w:r>
    </w:p>
    <w:p>
      <w:pPr/>
      <w:r>
        <w:rPr>
          <w:lang w:val="hi_IN" w:bidi="hi_IN"/>
        </w:rPr>
      </w:r>
      <w:r>
        <w:rPr>
          <w:lang w:val="hi_IN" w:bidi="hi_IN"/>
        </w:rPr>
        <w:t xml:space="preserve">• माध्यम और ज्योतिषी विशेष रूप से मृतकों की आत्माओं को बुलाने और उनसे संपर्क करने में माहिर थे (देखें </w:t>
      </w:r>
      <w:r>
        <w:rPr>
          <w:lang w:val="hi_IN" w:bidi="hi_IN"/>
        </w:rPr>
        <w:t>1 शमू 28:3–25</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18:15</w:t>
      </w:r>
      <w:r>
        <w:rPr>
          <w:lang w:val="hi_IN" w:bidi="hi_IN"/>
        </w:rPr>
      </w:r>
    </w:p>
    <w:p>
      <w:pPr/>
      <w:r>
        <w:rPr>
          <w:lang w:val="hi_IN" w:bidi="hi_IN"/>
        </w:rPr>
      </w:r>
      <w:r>
        <w:rPr>
          <w:lang w:val="hi_IN" w:bidi="hi_IN"/>
        </w:rPr>
        <w:t xml:space="preserve">मेरे जैसा एक भविष्यद्वक्ता साधारण से परे होगा क्योंकि मूसा भविष्यद्वक्ताओं में अद्वितीय थे (देखें </w:t>
      </w:r>
      <w:r>
        <w:rPr>
          <w:lang w:val="hi_IN" w:bidi="hi_IN"/>
        </w:rPr>
        <w:t>34:10–11</w:t>
      </w:r>
      <w:r>
        <w:rPr>
          <w:lang w:val="hi_IN" w:bidi="hi_IN"/>
        </w:rPr>
        <w:t xml:space="preserve">)। यह भविष्यद्वक्ता आपके साथी इस्राएलियों में से होगा (शाब्दिक रूप से </w:t>
      </w:r>
      <w:r>
        <w:rPr>
          <w:i/>
          <w:lang w:val="hi_IN" w:bidi="hi_IN"/>
        </w:rPr>
        <w:t>तेरे भाइयों में से</w:t>
      </w:r>
      <w:r>
        <w:rPr>
          <w:lang w:val="hi_IN" w:bidi="hi_IN"/>
        </w:rPr>
        <w:t>), और इस्राएल को उसकी सुननी होगी (</w:t>
      </w:r>
      <w:r>
        <w:rPr>
          <w:lang w:val="hi_IN" w:bidi="hi_IN"/>
        </w:rPr>
        <w:t>18:19</w:t>
      </w:r>
      <w:r>
        <w:rPr>
          <w:lang w:val="hi_IN" w:bidi="hi_IN"/>
        </w:rPr>
        <w:t xml:space="preserve">)। पुराने नियम के इस्राएल के भविष्यद्वक्ता आंशिक रूप से परमेश्वर के प्रवक्ता की भूमिका निभाएंगे, जिन्हें इस्राएल को सुनना होगा। बाद में, यहूदी धर्म ने इस भविष्यद्वक्ता को एक प्रमुख मसीहाई व्यक्ति के रूप में देखा (देखें </w:t>
      </w:r>
      <w:r>
        <w:rPr>
          <w:lang w:val="hi_IN" w:bidi="hi_IN"/>
        </w:rPr>
        <w:t>यूह 1:21</w:t>
      </w:r>
      <w:r>
        <w:rPr>
          <w:lang w:val="hi_IN" w:bidi="hi_IN"/>
        </w:rPr>
        <w:t xml:space="preserve">; </w:t>
      </w:r>
      <w:r>
        <w:rPr>
          <w:lang w:val="hi_IN" w:bidi="hi_IN"/>
        </w:rPr>
        <w:t>6:14</w:t>
      </w:r>
      <w:r>
        <w:rPr>
          <w:lang w:val="hi_IN" w:bidi="hi_IN"/>
        </w:rPr>
        <w:t xml:space="preserve">; </w:t>
      </w:r>
      <w:r>
        <w:rPr>
          <w:lang w:val="hi_IN" w:bidi="hi_IN"/>
        </w:rPr>
        <w:t>7:40</w:t>
      </w:r>
      <w:r>
        <w:rPr>
          <w:lang w:val="hi_IN" w:bidi="hi_IN"/>
        </w:rPr>
        <w:t>); नया नियम यीशु को इस भविष्यद्वक्ता (</w:t>
      </w:r>
      <w:r>
        <w:rPr>
          <w:lang w:val="hi_IN" w:bidi="hi_IN"/>
        </w:rPr>
        <w:t>प्रेरि 3:18–26</w:t>
      </w:r>
      <w:r>
        <w:rPr>
          <w:lang w:val="hi_IN" w:bidi="hi_IN"/>
        </w:rPr>
        <w:t>) के रूप में पहचानता है।</w:t>
      </w:r>
      <w:r>
        <w:rPr>
          <w:lang w:val="hi_IN" w:bidi="hi_IN"/>
        </w:rPr>
      </w:r>
      <w:r>
        <w:rPr>
          <w:lang w:val="hi_IN" w:bidi="hi_IN"/>
        </w:rPr>
      </w:r>
    </w:p>
    <w:p>
      <w:pPr/>
      <w:r>
        <w:rPr>
          <w:lang w:val="hi_IN" w:bidi="hi_IN"/>
        </w:rPr>
      </w:r>
    </w:p>
    <w:p>
      <w:pPr>
        <w:pStyle w:val="Heading2"/>
      </w:pPr>
      <w:r>
        <w:rPr>
          <w:lang w:val="hi_IN" w:bidi="hi_IN"/>
        </w:rPr>
        <w:t>व्यवस्थाविवरण 18:18</w:t>
      </w:r>
      <w:r>
        <w:rPr>
          <w:lang w:val="hi_IN" w:bidi="hi_IN"/>
        </w:rPr>
      </w:r>
    </w:p>
    <w:p>
      <w:pPr/>
      <w:r>
        <w:rPr>
          <w:lang w:val="hi_IN" w:bidi="hi_IN"/>
        </w:rPr>
      </w:r>
      <w:r>
        <w:rPr>
          <w:lang w:val="hi_IN" w:bidi="hi_IN"/>
        </w:rPr>
        <w:t>भविष्यद्वक्ता (</w:t>
      </w:r>
      <w:r>
        <w:rPr>
          <w:lang w:val="hi_IN" w:bidi="hi_IN"/>
        </w:rPr>
        <w:t>18:15</w:t>
      </w:r>
      <w:r>
        <w:rPr>
          <w:lang w:val="hi_IN" w:bidi="hi_IN"/>
        </w:rPr>
        <w:t xml:space="preserve">) यहोवा का प्रवक्ता होगा, जैसे मूसा था (देखें </w:t>
      </w:r>
      <w:r>
        <w:rPr>
          <w:lang w:val="hi_IN" w:bidi="hi_IN"/>
        </w:rPr>
        <w:t>4:10–17</w:t>
      </w:r>
      <w:r>
        <w:rPr>
          <w:lang w:val="hi_IN" w:bidi="hi_IN"/>
        </w:rPr>
        <w:t xml:space="preserve">; </w:t>
      </w:r>
      <w:r>
        <w:rPr>
          <w:lang w:val="hi_IN" w:bidi="hi_IN"/>
        </w:rPr>
        <w:t>निर्ग 7:1</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18:19</w:t>
      </w:r>
      <w:r>
        <w:rPr>
          <w:lang w:val="hi_IN" w:bidi="hi_IN"/>
        </w:rPr>
      </w:r>
    </w:p>
    <w:p>
      <w:pPr/>
      <w:r>
        <w:rPr>
          <w:lang w:val="hi_IN" w:bidi="hi_IN"/>
        </w:rPr>
      </w:r>
      <w:r>
        <w:rPr>
          <w:lang w:val="hi_IN" w:bidi="hi_IN"/>
        </w:rPr>
        <w:t>यहोवा के प्रवक्ता की बात न सुनना यहोवा की बात न सुनने के समान है।</w:t>
      </w:r>
      <w:r>
        <w:rPr>
          <w:lang w:val="hi_IN" w:bidi="hi_IN"/>
        </w:rPr>
      </w:r>
      <w:r>
        <w:rPr>
          <w:lang w:val="hi_IN" w:bidi="hi_IN"/>
        </w:rPr>
      </w:r>
    </w:p>
    <w:p>
      <w:pPr/>
      <w:r>
        <w:rPr>
          <w:lang w:val="hi_IN" w:bidi="hi_IN"/>
        </w:rPr>
      </w:r>
    </w:p>
    <w:p>
      <w:pPr>
        <w:pStyle w:val="Heading2"/>
      </w:pPr>
      <w:r>
        <w:rPr>
          <w:lang w:val="hi_IN" w:bidi="hi_IN"/>
        </w:rPr>
        <w:t>व्यवस्थाविवरण 18:22</w:t>
      </w:r>
      <w:r>
        <w:rPr>
          <w:lang w:val="hi_IN" w:bidi="hi_IN"/>
        </w:rPr>
      </w:r>
    </w:p>
    <w:p>
      <w:pPr/>
      <w:r>
        <w:rPr>
          <w:lang w:val="hi_IN" w:bidi="hi_IN"/>
        </w:rPr>
      </w:r>
      <w:r>
        <w:rPr>
          <w:lang w:val="hi_IN" w:bidi="hi_IN"/>
        </w:rPr>
        <w:t>किसी भी भविष्यवक्ता की भविष्यवाणी असफल होती है, तो उसे झूठा माना जाना चाहिए, भले ही वह परमेश्वर की ओर से बोलने का दावा करता हो। यदि दावा अधूरा रह जाए तो वह अपर्याप्त है।</w:t>
      </w:r>
      <w:r>
        <w:rPr>
          <w:lang w:val="hi_IN" w:bidi="hi_IN"/>
        </w:rPr>
      </w:r>
      <w:r>
        <w:rPr>
          <w:lang w:val="hi_IN" w:bidi="hi_IN"/>
        </w:rPr>
      </w:r>
    </w:p>
    <w:p>
      <w:pPr/>
      <w:r>
        <w:rPr>
          <w:lang w:val="hi_IN" w:bidi="hi_IN"/>
        </w:rPr>
      </w:r>
    </w:p>
    <w:p>
      <w:pPr>
        <w:pStyle w:val="Heading2"/>
      </w:pPr>
      <w:r>
        <w:rPr>
          <w:lang w:val="hi_IN" w:bidi="hi_IN"/>
        </w:rPr>
        <w:t>व्यवस्थाविवरण 19:1–13</w:t>
      </w:r>
      <w:r>
        <w:rPr>
          <w:lang w:val="hi_IN" w:bidi="hi_IN"/>
        </w:rPr>
      </w:r>
    </w:p>
    <w:p>
      <w:pPr/>
      <w:r>
        <w:rPr>
          <w:lang w:val="hi_IN" w:bidi="hi_IN"/>
        </w:rPr>
      </w:r>
      <w:r>
        <w:rPr>
          <w:lang w:val="hi_IN" w:bidi="hi_IN"/>
        </w:rPr>
        <w:t>शरण नगर (</w:t>
      </w:r>
      <w:r>
        <w:rPr>
          <w:lang w:val="hi_IN" w:bidi="hi_IN"/>
        </w:rPr>
        <w:t>19:2</w:t>
      </w:r>
      <w:r>
        <w:rPr>
          <w:lang w:val="hi_IN" w:bidi="hi_IN"/>
        </w:rPr>
        <w:t xml:space="preserve">) भूमि भर में रणनीतिक रूप से स्थित थे ताकि हत्या के आरोपी अपने मामलों की सुनवाई तक रक्षात्मक आश्रय पा सकें (देखें </w:t>
      </w:r>
      <w:r>
        <w:rPr>
          <w:lang w:val="hi_IN" w:bidi="hi_IN"/>
        </w:rPr>
        <w:t>4:41</w:t>
      </w:r>
      <w:r>
        <w:rPr>
          <w:lang w:val="hi_IN" w:bidi="hi_IN"/>
        </w:rPr>
        <w:t xml:space="preserve">; </w:t>
      </w:r>
      <w:r>
        <w:rPr>
          <w:lang w:val="hi_IN" w:bidi="hi_IN"/>
        </w:rPr>
        <w:t>गिन 35:6–29</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19:2</w:t>
      </w:r>
      <w:r>
        <w:rPr>
          <w:lang w:val="hi_IN" w:bidi="hi_IN"/>
        </w:rPr>
      </w:r>
    </w:p>
    <w:p>
      <w:pPr/>
      <w:r>
        <w:rPr>
          <w:lang w:val="hi_IN" w:bidi="hi_IN"/>
        </w:rPr>
      </w:r>
      <w:r>
        <w:rPr>
          <w:lang w:val="hi_IN" w:bidi="hi_IN"/>
        </w:rPr>
        <w:t xml:space="preserve">तीन नगर वे थे जो कनान में, यरदन के पश्चिम में थे; यरदन के पार तीन और नगर थे (देखें </w:t>
      </w:r>
      <w:r>
        <w:rPr>
          <w:lang w:val="hi_IN" w:bidi="hi_IN"/>
        </w:rPr>
        <w:t>गिन 35:13–14</w:t>
      </w:r>
      <w:r>
        <w:rPr>
          <w:lang w:val="hi_IN" w:bidi="hi_IN"/>
        </w:rPr>
        <w:t xml:space="preserve">; </w:t>
      </w:r>
      <w:r>
        <w:rPr>
          <w:lang w:val="hi_IN" w:bidi="hi_IN"/>
        </w:rPr>
        <w:t>यहो 20:7</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19:4</w:t>
      </w:r>
      <w:r>
        <w:rPr>
          <w:lang w:val="hi_IN" w:bidi="hi_IN"/>
        </w:rPr>
      </w:r>
    </w:p>
    <w:p>
      <w:pPr/>
      <w:r>
        <w:rPr>
          <w:lang w:val="hi_IN" w:bidi="hi_IN"/>
        </w:rPr>
      </w:r>
      <w:r>
        <w:rPr>
          <w:lang w:val="hi_IN" w:bidi="hi_IN"/>
        </w:rPr>
        <w:t xml:space="preserve">एक खुनी जो … अनजाने में किसी को मार देता है, वह पहले से इस कार्य को करने की योजना नहीं बनाता है (देखें </w:t>
      </w:r>
      <w:r>
        <w:rPr>
          <w:lang w:val="hi_IN" w:bidi="hi_IN"/>
        </w:rPr>
        <w:t>17:8</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19:6</w:t>
      </w:r>
      <w:r>
        <w:rPr>
          <w:lang w:val="hi_IN" w:bidi="hi_IN"/>
        </w:rPr>
      </w:r>
    </w:p>
    <w:p>
      <w:pPr/>
      <w:r>
        <w:rPr>
          <w:lang w:val="hi_IN" w:bidi="hi_IN"/>
        </w:rPr>
      </w:r>
      <w:r>
        <w:rPr>
          <w:lang w:val="hi_IN" w:bidi="hi_IN"/>
        </w:rPr>
        <w:t xml:space="preserve">पलटा लेनेवाला (शाब्दिक रूप से </w:t>
      </w:r>
      <w:r>
        <w:rPr>
          <w:i/>
          <w:lang w:val="hi_IN" w:bidi="hi_IN"/>
        </w:rPr>
        <w:t>खून का उद्धारक</w:t>
      </w:r>
      <w:r>
        <w:rPr>
          <w:lang w:val="hi_IN" w:bidi="hi_IN"/>
        </w:rPr>
        <w:t>): व्यवस्था ने पीड़ित के परिवार के सदस्यों को खून का बदला लेने की अनुमति दी। जब वे हत्यारे को पाते थे, तो वे उसे मार सकते थे (</w:t>
      </w:r>
      <w:r>
        <w:rPr>
          <w:lang w:val="hi_IN" w:bidi="hi_IN"/>
        </w:rPr>
        <w:t>गिन 35:16–21</w:t>
      </w:r>
      <w:r>
        <w:rPr>
          <w:lang w:val="hi_IN" w:bidi="hi_IN"/>
        </w:rPr>
        <w:t xml:space="preserve">)। विचार यह था कि पीड़ित द्वारा बहाए गए खून की कीमत उस व्यक्ति के खून से चुकाई जानी चाहिए जो इस कृत्य के लिए जिम्मेदार है (देखें </w:t>
      </w:r>
      <w:r>
        <w:rPr>
          <w:lang w:val="hi_IN" w:bidi="hi_IN"/>
        </w:rPr>
        <w:t>उत 4:15</w:t>
      </w:r>
      <w:r>
        <w:rPr>
          <w:lang w:val="hi_IN" w:bidi="hi_IN"/>
        </w:rPr>
        <w:t xml:space="preserve">; </w:t>
      </w:r>
      <w:r>
        <w:rPr>
          <w:lang w:val="hi_IN" w:bidi="hi_IN"/>
        </w:rPr>
        <w:t>9:6</w:t>
      </w:r>
      <w:r>
        <w:rPr>
          <w:lang w:val="hi_IN" w:bidi="hi_IN"/>
        </w:rPr>
        <w:t>)। इस तरह, बहाए गए खून से प्रदूषित भूमि को शुद्ध किया जा सकता था (</w:t>
      </w:r>
      <w:r>
        <w:rPr>
          <w:lang w:val="hi_IN" w:bidi="hi_IN"/>
        </w:rPr>
        <w:t>गिन 35:33–34</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19:9</w:t>
      </w:r>
      <w:r>
        <w:rPr>
          <w:lang w:val="hi_IN" w:bidi="hi_IN"/>
        </w:rPr>
      </w:r>
    </w:p>
    <w:p>
      <w:pPr/>
      <w:r>
        <w:rPr>
          <w:lang w:val="hi_IN" w:bidi="hi_IN"/>
        </w:rPr>
      </w:r>
      <w:r>
        <w:rPr>
          <w:lang w:val="hi_IN" w:bidi="hi_IN"/>
        </w:rPr>
        <w:t>यदि इस्राएल ने वाचा के प्रति विश्वासयोग्यता साबित की होती (</w:t>
      </w:r>
      <w:r>
        <w:rPr>
          <w:lang w:val="hi_IN" w:bidi="hi_IN"/>
        </w:rPr>
        <w:t>19:8</w:t>
      </w:r>
      <w:r>
        <w:rPr>
          <w:lang w:val="hi_IN" w:bidi="hi_IN"/>
        </w:rPr>
        <w:t>), तो परमेश्वर देश को और भी अधिक क्षेत्र प्रदान करते, इतना अधिक कि शरण के लिए तीन अतिरिक्त नगरों की आवश्यकता होती। दुख की बात है कि इस्राएल द्वारा यहोवा के प्रति अनाज्ञाकारिता के कारण यह आवश्यकता कभी उत्पन्न नहीं हुई।</w:t>
      </w:r>
      <w:r>
        <w:rPr>
          <w:lang w:val="hi_IN" w:bidi="hi_IN"/>
        </w:rPr>
      </w:r>
      <w:r>
        <w:rPr>
          <w:lang w:val="hi_IN" w:bidi="hi_IN"/>
        </w:rPr>
      </w:r>
    </w:p>
    <w:p>
      <w:pPr/>
      <w:r>
        <w:rPr>
          <w:lang w:val="hi_IN" w:bidi="hi_IN"/>
        </w:rPr>
      </w:r>
    </w:p>
    <w:p>
      <w:pPr>
        <w:pStyle w:val="Heading2"/>
      </w:pPr>
      <w:r>
        <w:rPr>
          <w:lang w:val="hi_IN" w:bidi="hi_IN"/>
        </w:rPr>
        <w:t>व्यवस्थाविवरण 19:11</w:t>
      </w:r>
      <w:r>
        <w:rPr>
          <w:lang w:val="hi_IN" w:bidi="hi_IN"/>
        </w:rPr>
      </w:r>
    </w:p>
    <w:p>
      <w:pPr/>
      <w:r>
        <w:rPr>
          <w:lang w:val="hi_IN" w:bidi="hi_IN"/>
        </w:rPr>
      </w:r>
      <w:r>
        <w:rPr>
          <w:lang w:val="hi_IN" w:bidi="hi_IN"/>
        </w:rPr>
        <w:t xml:space="preserve">इब्रानी शब्द का अनुवाद शत्रुतापूर्ण (शाब्दिक रूप से </w:t>
      </w:r>
      <w:r>
        <w:rPr>
          <w:i/>
          <w:lang w:val="hi_IN" w:bidi="hi_IN"/>
        </w:rPr>
        <w:t>बैर रखकर</w:t>
      </w:r>
      <w:r>
        <w:rPr>
          <w:lang w:val="hi_IN" w:bidi="hi_IN"/>
        </w:rPr>
        <w:t>) एक निरंतर और लंबे समय से चली आ रही घृणास्पद भावना का संकेत करता है, जो इस बात का प्रमाण था कि खूनी में अपराध करने की प्रवृत्ति थी और इसलिए उसने शायद ऐसा किया।</w:t>
      </w:r>
      <w:r>
        <w:rPr>
          <w:lang w:val="hi_IN" w:bidi="hi_IN"/>
        </w:rPr>
      </w:r>
      <w:r>
        <w:rPr>
          <w:lang w:val="hi_IN" w:bidi="hi_IN"/>
        </w:rPr>
      </w:r>
    </w:p>
    <w:p>
      <w:pPr/>
      <w:r>
        <w:rPr>
          <w:lang w:val="hi_IN" w:bidi="hi_IN"/>
        </w:rPr>
      </w:r>
    </w:p>
    <w:p>
      <w:pPr>
        <w:pStyle w:val="Heading2"/>
      </w:pPr>
      <w:r>
        <w:rPr>
          <w:lang w:val="hi_IN" w:bidi="hi_IN"/>
        </w:rPr>
        <w:t>व्यवस्थाविवरण 19:13</w:t>
      </w:r>
      <w:r>
        <w:rPr>
          <w:lang w:val="hi_IN" w:bidi="hi_IN"/>
        </w:rPr>
      </w:r>
    </w:p>
    <w:p>
      <w:pPr/>
      <w:r>
        <w:rPr>
          <w:lang w:val="hi_IN" w:bidi="hi_IN"/>
        </w:rPr>
      </w:r>
      <w:r>
        <w:rPr>
          <w:lang w:val="hi_IN" w:bidi="hi_IN"/>
        </w:rPr>
        <w:t xml:space="preserve">दूर करना (शाब्दिक रूप से </w:t>
      </w:r>
      <w:r>
        <w:rPr>
          <w:i/>
          <w:lang w:val="hi_IN" w:bidi="hi_IN"/>
        </w:rPr>
        <w:t>जलाना</w:t>
      </w:r>
      <w:r>
        <w:rPr>
          <w:lang w:val="hi_IN" w:bidi="hi_IN"/>
        </w:rPr>
        <w:t xml:space="preserve">): खून के मामलों में भूमि को दोषमुक्त करने का एकमात्र तरीका खून प्रतिशोध को लागू करना था, जो अशुद्धता को जला देगा। यह भी देखें </w:t>
      </w:r>
      <w:r>
        <w:rPr>
          <w:lang w:val="hi_IN" w:bidi="hi_IN"/>
        </w:rPr>
        <w:t>13:5</w:t>
      </w:r>
      <w:r>
        <w:rPr>
          <w:lang w:val="hi_IN" w:bidi="hi_IN"/>
        </w:rPr>
        <w:t xml:space="preserve">; </w:t>
      </w:r>
      <w:r>
        <w:rPr>
          <w:lang w:val="hi_IN" w:bidi="hi_IN"/>
        </w:rPr>
        <w:t>17:12।</w:t>
      </w:r>
      <w:r>
        <w:rPr>
          <w:lang w:val="hi_IN" w:bidi="hi_IN"/>
        </w:rPr>
      </w:r>
      <w:r>
        <w:rPr>
          <w:lang w:val="hi_IN" w:bidi="hi_IN"/>
        </w:rPr>
      </w:r>
    </w:p>
    <w:p>
      <w:pPr/>
      <w:r>
        <w:rPr>
          <w:lang w:val="hi_IN" w:bidi="hi_IN"/>
        </w:rPr>
      </w:r>
    </w:p>
    <w:p>
      <w:pPr>
        <w:pStyle w:val="Heading2"/>
      </w:pPr>
      <w:r>
        <w:rPr>
          <w:lang w:val="hi_IN" w:bidi="hi_IN"/>
        </w:rPr>
        <w:t>व्यवस्थाविवरण 19:15</w:t>
      </w:r>
      <w:r>
        <w:rPr>
          <w:lang w:val="hi_IN" w:bidi="hi_IN"/>
        </w:rPr>
      </w:r>
    </w:p>
    <w:p>
      <w:pPr/>
      <w:r>
        <w:rPr>
          <w:lang w:val="hi_IN" w:bidi="hi_IN"/>
        </w:rPr>
      </w:r>
      <w:r>
        <w:rPr>
          <w:lang w:val="hi_IN" w:bidi="hi_IN"/>
        </w:rPr>
        <w:t xml:space="preserve">एक गवाह का शब्द अकेले दोषी के शब्द से अधिक नहीं गिना जाएगा। हालाँकि, दो या तीन गवाह एक-दूसरे की गवाही की पुष्टि या खंडन कर सकते हैं। नए नियम में इस व्यवस्था के संदर्भ के लिए, देखें </w:t>
      </w:r>
      <w:r>
        <w:rPr>
          <w:lang w:val="hi_IN" w:bidi="hi_IN"/>
        </w:rPr>
        <w:t>मत्ती 18:15–20</w:t>
      </w:r>
      <w:r>
        <w:rPr>
          <w:lang w:val="hi_IN" w:bidi="hi_IN"/>
        </w:rPr>
        <w:t xml:space="preserve">; </w:t>
      </w:r>
      <w:r>
        <w:rPr>
          <w:lang w:val="hi_IN" w:bidi="hi_IN"/>
        </w:rPr>
        <w:t>यूह 8:17–18</w:t>
      </w:r>
      <w:r>
        <w:rPr>
          <w:lang w:val="hi_IN" w:bidi="hi_IN"/>
        </w:rPr>
        <w:t xml:space="preserve">; </w:t>
      </w:r>
      <w:r>
        <w:rPr>
          <w:lang w:val="hi_IN" w:bidi="hi_IN"/>
        </w:rPr>
        <w:t>2 कुरि 13:1–2</w:t>
      </w:r>
      <w:r>
        <w:rPr>
          <w:lang w:val="hi_IN" w:bidi="hi_IN"/>
        </w:rPr>
        <w:t xml:space="preserve"> और </w:t>
      </w:r>
      <w:r>
        <w:rPr>
          <w:lang w:val="hi_IN" w:bidi="hi_IN"/>
        </w:rPr>
        <w:t>अध्ययन 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व्यवस्थाविवरण 19:21</w:t>
      </w:r>
      <w:r>
        <w:rPr>
          <w:lang w:val="hi_IN" w:bidi="hi_IN"/>
        </w:rPr>
      </w:r>
    </w:p>
    <w:p>
      <w:pPr/>
      <w:r>
        <w:rPr>
          <w:lang w:val="hi_IN" w:bidi="hi_IN"/>
        </w:rPr>
      </w:r>
      <w:r>
        <w:rPr>
          <w:lang w:val="hi_IN" w:bidi="hi_IN"/>
        </w:rPr>
        <w:t xml:space="preserve">प्राण के बदले प्राण के रूप में वर्णित व्यवस्थाई सिद्धांत को लेक्स टैलियोनिस (“प्रतिशोध की व्यवस्था”) के रूप में जाना जाता है, जिसके अनुसार दण्ड अपराध के अनुरूप होनी चाहिए (देखें </w:t>
      </w:r>
      <w:r>
        <w:rPr>
          <w:lang w:val="hi_IN" w:bidi="hi_IN"/>
        </w:rPr>
        <w:t>निर्ग 21:23</w:t>
      </w:r>
      <w:r>
        <w:rPr>
          <w:lang w:val="hi_IN" w:bidi="hi_IN"/>
        </w:rPr>
        <w:t xml:space="preserve">; </w:t>
      </w:r>
      <w:r>
        <w:rPr>
          <w:lang w:val="hi_IN" w:bidi="hi_IN"/>
        </w:rPr>
        <w:t>लैव्य 24:20</w:t>
      </w:r>
      <w:r>
        <w:rPr>
          <w:lang w:val="hi_IN" w:bidi="hi_IN"/>
        </w:rPr>
        <w:t xml:space="preserve">); यह न तो बहुत नरम होनी चाहिए और न ही बहुत कठोर। उचित दण्ड देना सरकार का एक आवश्यक कार्य है (तुलना करें </w:t>
      </w:r>
      <w:r>
        <w:rPr>
          <w:lang w:val="hi_IN" w:bidi="hi_IN"/>
        </w:rPr>
        <w:t>रोम 13:1–7</w:t>
      </w:r>
      <w:r>
        <w:rPr>
          <w:lang w:val="hi_IN" w:bidi="hi_IN"/>
        </w:rPr>
        <w:t>), और इसने परमेश्वर के लोगों के रूप में इस्राएल की आत्मिक निष्ठा को बनाए रखने का कार्य किया (</w:t>
      </w:r>
      <w:r>
        <w:rPr>
          <w:lang w:val="hi_IN" w:bidi="hi_IN"/>
        </w:rPr>
        <w:t xml:space="preserve">व्य 17:7 पर अध्ययन पत्री </w:t>
      </w:r>
      <w:r>
        <w:rPr>
          <w:lang w:val="hi_IN" w:bidi="hi_IN"/>
        </w:rPr>
        <w:t xml:space="preserve">देखें)। लेकिन बदला परमेश्वर का है, व्यक्तियों का नहीं (देखें </w:t>
      </w:r>
      <w:r>
        <w:rPr>
          <w:lang w:val="hi_IN" w:bidi="hi_IN"/>
        </w:rPr>
        <w:t>1 शमू 25:26</w:t>
      </w:r>
      <w:r>
        <w:rPr>
          <w:lang w:val="hi_IN" w:bidi="hi_IN"/>
        </w:rPr>
        <w:t xml:space="preserve">, </w:t>
      </w:r>
      <w:r>
        <w:rPr>
          <w:lang w:val="hi_IN" w:bidi="hi_IN"/>
        </w:rPr>
        <w:t>33</w:t>
      </w:r>
      <w:r>
        <w:rPr>
          <w:lang w:val="hi_IN" w:bidi="hi_IN"/>
        </w:rPr>
        <w:t xml:space="preserve">; </w:t>
      </w:r>
      <w:r>
        <w:rPr>
          <w:lang w:val="hi_IN" w:bidi="hi_IN"/>
        </w:rPr>
        <w:t>मत्ती 5:38–39</w:t>
      </w:r>
      <w:r>
        <w:rPr>
          <w:lang w:val="hi_IN" w:bidi="hi_IN"/>
        </w:rPr>
        <w:t xml:space="preserve">; </w:t>
      </w:r>
      <w:r>
        <w:rPr>
          <w:lang w:val="hi_IN" w:bidi="hi_IN"/>
        </w:rPr>
        <w:t>1 कुरिं 6:1–8</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