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Samuel 1:1</w:t>
      </w:r>
      <w:r>
        <w:rPr>
          <w:lang w:val="id_ID" w:bidi="id_ID"/>
        </w:rPr>
      </w:r>
    </w:p>
    <w:p>
      <w:pPr/>
      <w:r>
        <w:rPr>
          <w:lang w:val="id_ID" w:bidi="id_ID"/>
        </w:rPr>
      </w:r>
      <w:r>
        <w:rPr>
          <w:lang w:val="id_ID" w:bidi="id_ID"/>
        </w:rPr>
        <w:t xml:space="preserve">Daud kembali sesudah memukul kalah: Tepat sebelum peristiwa ini, Daud dan anak buahnya telah membunuh banyak orang Amalek karena perbuatan yang telah dilakukan orang Amalek itu terhadap kota dan keluarga Daud (lihat </w:t>
      </w:r>
      <w:r>
        <w:rPr>
          <w:lang w:val="id_ID" w:bidi="id_ID"/>
        </w:rPr>
        <w:t>1Sam. 30</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1:1–16</w:t>
      </w:r>
      <w:r>
        <w:rPr>
          <w:lang w:val="id_ID" w:bidi="id_ID"/>
        </w:rPr>
      </w:r>
    </w:p>
    <w:p>
      <w:pPr/>
      <w:r>
        <w:rPr>
          <w:lang w:val="id_ID" w:bidi="id_ID"/>
        </w:rPr>
      </w:r>
      <w:r>
        <w:rPr>
          <w:lang w:val="id_ID" w:bidi="id_ID"/>
        </w:rPr>
        <w:t>Seorang Amalek yang tidak disebutkan namanya mencari Daud, menyatakan telah membunuh Saul. Ini adalah sebuah kebohongan, karena Saul bunuh diri (</w:t>
      </w:r>
      <w:r>
        <w:rPr>
          <w:lang w:val="id_ID" w:bidi="id_ID"/>
        </w:rPr>
        <w:t>1Sam. 31:4–6</w:t>
      </w:r>
      <w:r>
        <w:rPr>
          <w:lang w:val="id_ID" w:bidi="id_ID"/>
        </w:rPr>
        <w:t>). Orang Amalek itu mungkin berharap Daud akan memberikan penghargaan kepadanya karena telah memungkinkan Daud untuk naik takhta. Sebaliknya, Daud memerintahkan agar dia dibunuh karena telah mencelakai orang yang diurapi Tuhan.</w:t>
      </w:r>
      <w:r>
        <w:rPr>
          <w:lang w:val="id_ID" w:bidi="id_ID"/>
        </w:rPr>
      </w:r>
      <w:r>
        <w:rPr>
          <w:lang w:val="id_ID" w:bidi="id_ID"/>
        </w:rPr>
      </w:r>
    </w:p>
    <w:p>
      <w:pPr/>
      <w:r>
        <w:rPr>
          <w:lang w:val="id_ID" w:bidi="id_ID"/>
        </w:rPr>
      </w:r>
    </w:p>
    <w:p>
      <w:pPr>
        <w:pStyle w:val="Heading2"/>
      </w:pPr>
      <w:r>
        <w:rPr>
          <w:lang w:val="id_ID" w:bidi="id_ID"/>
        </w:rPr>
        <w:t>2 Samuel 1:1–27</w:t>
      </w:r>
      <w:r>
        <w:rPr>
          <w:lang w:val="id_ID" w:bidi="id_ID"/>
        </w:rPr>
      </w:r>
    </w:p>
    <w:p>
      <w:pPr/>
      <w:r>
        <w:rPr>
          <w:lang w:val="id_ID" w:bidi="id_ID"/>
        </w:rPr>
      </w:r>
      <w:r>
        <w:rPr>
          <w:lang w:val="id_ID" w:bidi="id_ID"/>
        </w:rPr>
        <w:t>Empat puluh tahun pemerintahan Saul berakhir dengan menyakitkan. Orang Filistin memberikan pukulan telak kepada orang-orang Saul, membunuh anak-anaknya dan memotong-motong tubuh Saul setelah ia bunuh diri (</w:t>
      </w:r>
      <w:r>
        <w:rPr>
          <w:lang w:val="id_ID" w:bidi="id_ID"/>
        </w:rPr>
        <w:t>1Sam. 31</w:t>
      </w:r>
      <w:r>
        <w:rPr>
          <w:lang w:val="id_ID" w:bidi="id_ID"/>
        </w:rPr>
        <w:t>). Setelah tragedi-tragedi ini, kiprah Daud sebagai pemimpin mulai menjadi sorotan.</w:t>
      </w:r>
      <w:r>
        <w:rPr>
          <w:lang w:val="id_ID" w:bidi="id_ID"/>
        </w:rPr>
      </w:r>
      <w:r>
        <w:rPr>
          <w:lang w:val="id_ID" w:bidi="id_ID"/>
        </w:rPr>
      </w:r>
    </w:p>
    <w:p>
      <w:pPr/>
      <w:r>
        <w:rPr>
          <w:lang w:val="id_ID" w:bidi="id_ID"/>
        </w:rPr>
      </w:r>
    </w:p>
    <w:p>
      <w:pPr>
        <w:pStyle w:val="Heading2"/>
      </w:pPr>
      <w:r>
        <w:rPr>
          <w:lang w:val="id_ID" w:bidi="id_ID"/>
        </w:rPr>
        <w:t>2 Samuel 1:4</w:t>
      </w:r>
      <w:r>
        <w:rPr>
          <w:lang w:val="id_ID" w:bidi="id_ID"/>
        </w:rPr>
      </w:r>
    </w:p>
    <w:p>
      <w:pPr/>
      <w:r>
        <w:rPr>
          <w:lang w:val="id_ID" w:bidi="id_ID"/>
        </w:rPr>
      </w:r>
      <w:r>
        <w:rPr>
          <w:lang w:val="id_ID" w:bidi="id_ID"/>
        </w:rPr>
        <w:t>Apakah yang terjadi? Daud tidak menyadari apa yang telah terjadi pada Saul—dia tidak terlibat dalam kematian Saul. • Saul dan . . . Yonatan juga mati: Dua anak Saul lainnya, Abinadab dan Malkisua, juga terbunuh (</w:t>
      </w:r>
      <w:r>
        <w:rPr>
          <w:lang w:val="id_ID" w:bidi="id_ID"/>
        </w:rPr>
        <w:t>1Sam. 31:2</w:t>
      </w:r>
      <w:r>
        <w:rPr>
          <w:lang w:val="id_ID" w:bidi="id_ID"/>
        </w:rPr>
        <w:t>). Bisa jadi orang Amalek itu tidak mengetahui tentang kematian mereka, atau kemungkinan lainnya, dia hanya menyebutkan kematian anak laki-laki yang akan menghalangi jalan Daud untuk naik takhta Israel.</w:t>
      </w:r>
      <w:r>
        <w:rPr>
          <w:lang w:val="id_ID" w:bidi="id_ID"/>
        </w:rPr>
      </w:r>
      <w:r>
        <w:rPr>
          <w:lang w:val="id_ID" w:bidi="id_ID"/>
        </w:rPr>
      </w:r>
    </w:p>
    <w:p>
      <w:pPr/>
      <w:r>
        <w:rPr>
          <w:lang w:val="id_ID" w:bidi="id_ID"/>
        </w:rPr>
      </w:r>
    </w:p>
    <w:p>
      <w:pPr>
        <w:pStyle w:val="Heading2"/>
      </w:pPr>
      <w:r>
        <w:rPr>
          <w:lang w:val="id_ID" w:bidi="id_ID"/>
        </w:rPr>
        <w:t>2 Samuel 1:6</w:t>
      </w:r>
      <w:r>
        <w:rPr>
          <w:lang w:val="id_ID" w:bidi="id_ID"/>
        </w:rPr>
      </w:r>
    </w:p>
    <w:p>
      <w:pPr/>
      <w:r>
        <w:rPr>
          <w:lang w:val="id_ID" w:bidi="id_ID"/>
        </w:rPr>
      </w:r>
      <w:r>
        <w:rPr>
          <w:lang w:val="id_ID" w:bidi="id_ID"/>
        </w:rPr>
        <w:t>Dusta kedua yang diucapkan orang Amalek itu adalah, saya kebetulan berada di pegunungan Gilboa. Sebaliknya, dia mungkin sudah menjelajahi daerah tersebut setelah pertempuran, mencari korban yang barang berharganya bisa dia ambil.</w:t>
      </w:r>
      <w:r>
        <w:rPr>
          <w:lang w:val="id_ID" w:bidi="id_ID"/>
        </w:rPr>
      </w:r>
      <w:r>
        <w:rPr>
          <w:lang w:val="id_ID" w:bidi="id_ID"/>
        </w:rPr>
      </w:r>
    </w:p>
    <w:p>
      <w:pPr/>
      <w:r>
        <w:rPr>
          <w:lang w:val="id_ID" w:bidi="id_ID"/>
        </w:rPr>
      </w:r>
    </w:p>
    <w:p>
      <w:pPr>
        <w:pStyle w:val="Heading2"/>
      </w:pPr>
      <w:r>
        <w:rPr>
          <w:lang w:val="id_ID" w:bidi="id_ID"/>
        </w:rPr>
        <w:t>2 Samuel 1:9</w:t>
      </w:r>
      <w:r>
        <w:rPr>
          <w:lang w:val="id_ID" w:bidi="id_ID"/>
        </w:rPr>
      </w:r>
    </w:p>
    <w:p>
      <w:pPr/>
      <w:r>
        <w:rPr>
          <w:lang w:val="id_ID" w:bidi="id_ID"/>
        </w:rPr>
      </w:r>
      <w:r>
        <w:rPr>
          <w:lang w:val="id_ID" w:bidi="id_ID"/>
        </w:rPr>
        <w:t>Lalu katanya kepadaku</w:t>
      </w:r>
      <w:r>
        <w:rPr>
          <w:lang w:val="id_ID" w:bidi="id_ID"/>
        </w:rPr>
        <w:t xml:space="preserve">: Ini adalah kebohongan ketiga orang Amalek itu; sebaliknya, Saul mungkin sudah mati (bdk. </w:t>
      </w:r>
      <w:r>
        <w:rPr>
          <w:lang w:val="id_ID" w:bidi="id_ID"/>
        </w:rPr>
        <w:t>1Sam. 31:4–6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1:10</w:t>
      </w:r>
      <w:r>
        <w:rPr>
          <w:lang w:val="id_ID" w:bidi="id_ID"/>
        </w:rPr>
      </w:r>
    </w:p>
    <w:p>
      <w:pPr/>
      <w:r>
        <w:rPr>
          <w:lang w:val="id_ID" w:bidi="id_ID"/>
        </w:rPr>
      </w:r>
      <w:r>
        <w:rPr>
          <w:lang w:val="id_ID" w:bidi="id_ID"/>
        </w:rPr>
        <w:t xml:space="preserve">Orang Amalek rupanya lebih dulu mendapatkan mayat Saul sebelum orang Filistin, karena mereka tidak akan meninggalkan benda-benda kerajaan seperti mahkota (TB: Jejamang) dan gelang di tubuhnya. • Raja Israel mengenakan mahkota (bahasa Ibrani </w:t>
      </w:r>
      <w:r>
        <w:rPr>
          <w:i/>
          <w:lang w:val="id_ID" w:bidi="id_ID"/>
        </w:rPr>
        <w:t>nezer</w:t>
      </w:r>
      <w:r>
        <w:rPr>
          <w:lang w:val="id_ID" w:bidi="id_ID"/>
        </w:rPr>
        <w:t>, "penahbisan") sebagai tanda pengudusan dirinya bagi Allah dan statusnya sebagai orang yang diurapi Tuhan (</w:t>
      </w:r>
      <w:r>
        <w:rPr>
          <w:lang w:val="id_ID" w:bidi="id_ID"/>
        </w:rPr>
        <w:t>2Sam. 1:14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1:13</w:t>
      </w:r>
      <w:r>
        <w:rPr>
          <w:lang w:val="id_ID" w:bidi="id_ID"/>
        </w:rPr>
      </w:r>
    </w:p>
    <w:p>
      <w:pPr/>
      <w:r>
        <w:rPr>
          <w:lang w:val="id_ID" w:bidi="id_ID"/>
        </w:rPr>
      </w:r>
      <w:r>
        <w:rPr>
          <w:lang w:val="id_ID" w:bidi="id_ID"/>
        </w:rPr>
        <w:t>Asalmu dari mana?</w:t>
      </w:r>
      <w:r>
        <w:rPr>
          <w:lang w:val="id_ID" w:bidi="id_ID"/>
        </w:rPr>
        <w:t xml:space="preserve"> Daud bertanya lagi (</w:t>
      </w:r>
      <w:r>
        <w:rPr>
          <w:lang w:val="id_ID" w:bidi="id_ID"/>
        </w:rPr>
        <w:t>2Sam. 1:8</w:t>
      </w:r>
      <w:r>
        <w:rPr>
          <w:lang w:val="id_ID" w:bidi="id_ID"/>
        </w:rPr>
        <w:t>) kemungkinan besar mencerminkan besarnya kesedihannya.</w:t>
      </w:r>
      <w:r>
        <w:rPr>
          <w:lang w:val="id_ID" w:bidi="id_ID"/>
        </w:rPr>
      </w:r>
      <w:r>
        <w:rPr>
          <w:lang w:val="id_ID" w:bidi="id_ID"/>
        </w:rPr>
      </w:r>
    </w:p>
    <w:p>
      <w:pPr/>
      <w:r>
        <w:rPr>
          <w:lang w:val="id_ID" w:bidi="id_ID"/>
        </w:rPr>
      </w:r>
    </w:p>
    <w:p>
      <w:pPr>
        <w:pStyle w:val="Heading2"/>
      </w:pPr>
      <w:r>
        <w:rPr>
          <w:lang w:val="id_ID" w:bidi="id_ID"/>
        </w:rPr>
        <w:t>2 Samuel 1:15–16</w:t>
      </w:r>
      <w:r>
        <w:rPr>
          <w:lang w:val="id_ID" w:bidi="id_ID"/>
        </w:rPr>
      </w:r>
    </w:p>
    <w:p>
      <w:pPr/>
      <w:r>
        <w:rPr>
          <w:lang w:val="id_ID" w:bidi="id_ID"/>
        </w:rPr>
      </w:r>
      <w:r>
        <w:rPr>
          <w:lang w:val="id_ID" w:bidi="id_ID"/>
        </w:rPr>
        <w:t xml:space="preserve">Orang Amalek itu mengharapkan imbalan karena telah membunuh saingan Daud, tetapi justru dihukum karena telah membunuh orang yang diurapi Tuhan. Daud sendiri telah dua kali menolak kesempatan untuk membunuh Saul (lihat </w:t>
      </w:r>
      <w:r>
        <w:rPr>
          <w:lang w:val="id_ID" w:bidi="id_ID"/>
        </w:rPr>
        <w:t>1Sam. 24:5–7</w:t>
      </w:r>
      <w:r>
        <w:rPr>
          <w:lang w:val="id_ID" w:bidi="id_ID"/>
        </w:rPr>
        <w:t xml:space="preserve">; </w:t>
      </w:r>
      <w:r>
        <w:rPr>
          <w:lang w:val="id_ID" w:bidi="id_ID"/>
        </w:rPr>
        <w:t>26:9–11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1:18</w:t>
      </w:r>
      <w:r>
        <w:rPr>
          <w:lang w:val="id_ID" w:bidi="id_ID"/>
        </w:rPr>
      </w:r>
    </w:p>
    <w:p>
      <w:pPr/>
      <w:r>
        <w:rPr>
          <w:lang w:val="id_ID" w:bidi="id_ID"/>
        </w:rPr>
      </w:r>
      <w:r>
        <w:rPr>
          <w:lang w:val="id_ID" w:bidi="id_ID"/>
        </w:rPr>
        <w:t xml:space="preserve">Kitab Yasar (TB: Kitab Orang Jujur) yang bersifat ekstrabiblika (di luar kanon Alkitab) sudah tidak ada lagi. Kitab ini mungkin merupakan sebuah puisi epos (sejarah) Israel atau antologi puisi yang berisi sedikitnya tentang penaklukan Yosua atas Kanaan (lihat </w:t>
      </w:r>
      <w:r>
        <w:rPr>
          <w:lang w:val="id_ID" w:bidi="id_ID"/>
        </w:rPr>
        <w:t>Yos. 10:13</w:t>
      </w:r>
      <w:r>
        <w:rPr>
          <w:lang w:val="id_ID" w:bidi="id_ID"/>
        </w:rPr>
        <w:t>) dan naiknya Daud ke atas takhta.</w:t>
      </w:r>
      <w:r>
        <w:rPr>
          <w:lang w:val="id_ID" w:bidi="id_ID"/>
        </w:rPr>
      </w:r>
      <w:r>
        <w:rPr>
          <w:lang w:val="id_ID" w:bidi="id_ID"/>
        </w:rPr>
      </w:r>
    </w:p>
    <w:p>
      <w:pPr/>
      <w:r>
        <w:rPr>
          <w:lang w:val="id_ID" w:bidi="id_ID"/>
        </w:rPr>
      </w:r>
    </w:p>
    <w:p>
      <w:pPr>
        <w:pStyle w:val="Heading2"/>
      </w:pPr>
      <w:r>
        <w:rPr>
          <w:lang w:val="id_ID" w:bidi="id_ID"/>
        </w:rPr>
        <w:t>2 Samuel 1:19</w:t>
      </w:r>
      <w:r>
        <w:rPr>
          <w:lang w:val="id_ID" w:bidi="id_ID"/>
        </w:rPr>
      </w:r>
    </w:p>
    <w:p>
      <w:pPr/>
      <w:r>
        <w:rPr>
          <w:lang w:val="id_ID" w:bidi="id_ID"/>
        </w:rPr>
      </w:r>
      <w:r>
        <w:rPr>
          <w:lang w:val="id_ID" w:bidi="id_ID"/>
        </w:rPr>
        <w:t>Kepermaianmu</w:t>
      </w:r>
      <w:r>
        <w:rPr>
          <w:lang w:val="id_ID" w:bidi="id_ID"/>
        </w:rPr>
        <w:t>: Deskripsi Daud lebih berfokus pada posisi Saul sebagai raja daripada karakteristik pribadinya.</w:t>
      </w:r>
      <w:r>
        <w:rPr>
          <w:lang w:val="id_ID" w:bidi="id_ID"/>
        </w:rPr>
      </w:r>
      <w:r>
        <w:rPr>
          <w:lang w:val="id_ID" w:bidi="id_ID"/>
        </w:rPr>
      </w:r>
    </w:p>
    <w:p>
      <w:pPr/>
      <w:r>
        <w:rPr>
          <w:lang w:val="id_ID" w:bidi="id_ID"/>
        </w:rPr>
      </w:r>
    </w:p>
    <w:p>
      <w:pPr>
        <w:pStyle w:val="Heading2"/>
      </w:pPr>
      <w:r>
        <w:rPr>
          <w:lang w:val="id_ID" w:bidi="id_ID"/>
        </w:rPr>
        <w:t>2 Samuel 1:20</w:t>
      </w:r>
      <w:r>
        <w:rPr>
          <w:lang w:val="id_ID" w:bidi="id_ID"/>
        </w:rPr>
      </w:r>
    </w:p>
    <w:p>
      <w:pPr/>
      <w:r>
        <w:rPr>
          <w:lang w:val="id_ID" w:bidi="id_ID"/>
        </w:rPr>
      </w:r>
      <w:r>
        <w:rPr>
          <w:lang w:val="id_ID" w:bidi="id_ID"/>
        </w:rPr>
        <w:t xml:space="preserve">Gat dan Askelon adalah kota-kota besar di Filistin. Mengumumkan berita kematian Saul kepada orang Filistin akan memberikan kesempatan kepada musuh yang dibenci ini untuk menertawakan dan mengagungkan ilah palsu mereka, Dagon, sambil mengejek Allah Israel, Yahweh. • </w:t>
      </w:r>
      <w:r>
        <w:rPr>
          <w:lang w:val="id_ID" w:bidi="id_ID"/>
        </w:rPr>
        <w:t>anak-anak perempuan orang Filistin</w:t>
      </w:r>
      <w:r>
        <w:rPr>
          <w:lang w:val="id_ID" w:bidi="id_ID"/>
        </w:rPr>
        <w:t xml:space="preserve">: Dalam budaya perang kuno, para wanita muda terkadang merayakan kemenangan dengan bernyanyi (bdk. </w:t>
      </w:r>
      <w:r>
        <w:rPr>
          <w:lang w:val="id_ID" w:bidi="id_ID"/>
        </w:rPr>
        <w:t>Kel. 15:20–21</w:t>
      </w:r>
      <w:r>
        <w:rPr>
          <w:lang w:val="id_ID" w:bidi="id_ID"/>
        </w:rPr>
        <w:t xml:space="preserve">; </w:t>
      </w:r>
      <w:r>
        <w:rPr>
          <w:lang w:val="id_ID" w:bidi="id_ID"/>
        </w:rPr>
        <w:t>1Sam. 18:7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1:21</w:t>
      </w:r>
      <w:r>
        <w:rPr>
          <w:lang w:val="id_ID" w:bidi="id_ID"/>
        </w:rPr>
      </w:r>
    </w:p>
    <w:p>
      <w:pPr/>
      <w:r>
        <w:rPr>
          <w:lang w:val="id_ID" w:bidi="id_ID"/>
        </w:rPr>
      </w:r>
      <w:r>
        <w:rPr>
          <w:lang w:val="id_ID" w:bidi="id_ID"/>
        </w:rPr>
        <w:t>Saul dan Yonatan mati di pegunungan Gilboa (</w:t>
      </w:r>
      <w:r>
        <w:rPr>
          <w:lang w:val="id_ID" w:bidi="id_ID"/>
        </w:rPr>
        <w:t>1Sam. 31:1</w:t>
      </w:r>
      <w:r>
        <w:rPr>
          <w:lang w:val="id_ID" w:bidi="id_ID"/>
        </w:rPr>
        <w:t xml:space="preserve">). • </w:t>
      </w:r>
      <w:r>
        <w:rPr>
          <w:lang w:val="id_ID" w:bidi="id_ID"/>
        </w:rPr>
        <w:t>jangan ada embun, jangan ada hujan</w:t>
      </w:r>
      <w:r>
        <w:rPr>
          <w:lang w:val="id_ID" w:bidi="id_ID"/>
        </w:rPr>
        <w:t>: Daud mengucapakan kutukan atas tempat kematian mereka. Dalam sebuah teks Kanaan dari tahun 1300-an SM, seorang ayah mengucapkan kutukan yang serupa pada tempat kematian anaknya. • Perisai Saul melambangkan keberhasilan militernya sebagai raja. Perisai itu tidak lagi diurapi dengan minyak karena alasan yang sama seperti Saul yang tidak lagi menjadi raja yang diurapi, karena kematiannya.</w:t>
      </w:r>
      <w:r>
        <w:rPr>
          <w:lang w:val="id_ID" w:bidi="id_ID"/>
        </w:rPr>
      </w:r>
      <w:r>
        <w:rPr>
          <w:lang w:val="id_ID" w:bidi="id_ID"/>
        </w:rPr>
      </w:r>
    </w:p>
    <w:p>
      <w:pPr/>
      <w:r>
        <w:rPr>
          <w:lang w:val="id_ID" w:bidi="id_ID"/>
        </w:rPr>
      </w:r>
    </w:p>
    <w:p>
      <w:pPr>
        <w:pStyle w:val="Heading2"/>
      </w:pPr>
      <w:r>
        <w:rPr>
          <w:lang w:val="id_ID" w:bidi="id_ID"/>
        </w:rPr>
        <w:t>2 Samuel 1:22</w:t>
      </w:r>
      <w:r>
        <w:rPr>
          <w:lang w:val="id_ID" w:bidi="id_ID"/>
        </w:rPr>
      </w:r>
    </w:p>
    <w:p>
      <w:pPr/>
      <w:r>
        <w:rPr>
          <w:lang w:val="id_ID" w:bidi="id_ID"/>
        </w:rPr>
      </w:r>
      <w:r>
        <w:rPr>
          <w:lang w:val="id_ID" w:bidi="id_ID"/>
        </w:rPr>
        <w:t xml:space="preserve">darah orang-orang yang mati terbunuh : Saul dan Yonatan dikenal sebagai pahlawan militer (lihat </w:t>
      </w:r>
      <w:r>
        <w:rPr>
          <w:lang w:val="id_ID" w:bidi="id_ID"/>
        </w:rPr>
        <w:t>1Sam. 11:1–11</w:t>
      </w:r>
      <w:r>
        <w:rPr>
          <w:lang w:val="id_ID" w:bidi="id_ID"/>
        </w:rPr>
        <w:t xml:space="preserve">; </w:t>
      </w:r>
      <w:r>
        <w:rPr>
          <w:lang w:val="id_ID" w:bidi="id_ID"/>
        </w:rPr>
        <w:t>14:1–23</w:t>
      </w:r>
      <w:r>
        <w:rPr>
          <w:lang w:val="id_ID" w:bidi="id_ID"/>
        </w:rPr>
        <w:t xml:space="preserve">, </w:t>
      </w:r>
      <w:r>
        <w:rPr>
          <w:lang w:val="id_ID" w:bidi="id_ID"/>
        </w:rPr>
        <w:t>47–48</w:t>
      </w:r>
      <w:r>
        <w:rPr>
          <w:lang w:val="id_ID" w:bidi="id_ID"/>
        </w:rPr>
        <w:t>), meskipun tidak sehebat Daud (</w:t>
      </w:r>
      <w:r>
        <w:rPr>
          <w:lang w:val="id_ID" w:bidi="id_ID"/>
        </w:rPr>
        <w:t>1Sam. 18:7</w:t>
      </w:r>
      <w:r>
        <w:rPr>
          <w:lang w:val="id_ID" w:bidi="id_ID"/>
        </w:rPr>
        <w:t xml:space="preserve">; </w:t>
      </w:r>
      <w:r>
        <w:rPr>
          <w:lang w:val="id_ID" w:bidi="id_ID"/>
        </w:rPr>
        <w:t>21:11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1:23</w:t>
      </w:r>
      <w:r>
        <w:rPr>
          <w:lang w:val="id_ID" w:bidi="id_ID"/>
        </w:rPr>
      </w:r>
    </w:p>
    <w:p>
      <w:pPr/>
      <w:r>
        <w:rPr>
          <w:lang w:val="id_ID" w:bidi="id_ID"/>
        </w:rPr>
      </w:r>
      <w:r>
        <w:rPr>
          <w:lang w:val="id_ID" w:bidi="id_ID"/>
        </w:rPr>
        <w:t xml:space="preserve">orang-orang yang dicintai dan yang ramah, dalam hidup dan matinya tidak terpisah: Meskipun hubungan antara Saul dan Yonatan ada ketegangan, terutama karena perlakuan Saul terhadap Daud (lihat </w:t>
      </w:r>
      <w:r>
        <w:rPr>
          <w:lang w:val="id_ID" w:bidi="id_ID"/>
        </w:rPr>
        <w:t>1Sam. 20:30–33</w:t>
      </w:r>
      <w:r>
        <w:rPr>
          <w:lang w:val="id_ID" w:bidi="id_ID"/>
        </w:rPr>
        <w:t>), Yonatan tetap bertempur dan mati bersama ayahnya ketika membela Israel dari ancaman Filistin.</w:t>
      </w:r>
      <w:r>
        <w:rPr>
          <w:lang w:val="id_ID" w:bidi="id_ID"/>
        </w:rPr>
      </w:r>
      <w:r>
        <w:rPr>
          <w:lang w:val="id_ID" w:bidi="id_ID"/>
        </w:rPr>
      </w:r>
    </w:p>
    <w:p>
      <w:pPr/>
      <w:r>
        <w:rPr>
          <w:lang w:val="id_ID" w:bidi="id_ID"/>
        </w:rPr>
      </w:r>
    </w:p>
    <w:p>
      <w:pPr>
        <w:pStyle w:val="Heading2"/>
      </w:pPr>
      <w:r>
        <w:rPr>
          <w:lang w:val="id_ID" w:bidi="id_ID"/>
        </w:rPr>
        <w:t>2 Samuel 1:26</w:t>
      </w:r>
      <w:r>
        <w:rPr>
          <w:lang w:val="id_ID" w:bidi="id_ID"/>
        </w:rPr>
      </w:r>
    </w:p>
    <w:p>
      <w:pPr/>
      <w:r>
        <w:rPr>
          <w:lang w:val="id_ID" w:bidi="id_ID"/>
        </w:rPr>
      </w:r>
      <w:r>
        <w:rPr>
          <w:lang w:val="id_ID" w:bidi="id_ID"/>
        </w:rPr>
        <w:t>cintamu lebih ajaib dari pada cinta perempuan</w:t>
      </w:r>
      <w:r>
        <w:rPr>
          <w:lang w:val="id_ID" w:bidi="id_ID"/>
        </w:rPr>
        <w:t>: Kesetiaan dan persahabatan Yonatan dengan Daud melibatkan risiko dan pengorbanan pribadi. Komitmen ini tidak tertandingi dalam pengalaman Daud, termasuk cinta dari istri-istrinya. Ungkapan ini sama sekali tidak menyiratkan hubungan homoseksual. Kasih Yonatan kepada Daud disoroti tiga kali dalam kitab 1 Samuel (</w:t>
      </w:r>
      <w:r>
        <w:rPr>
          <w:lang w:val="id_ID" w:bidi="id_ID"/>
        </w:rPr>
        <w:t>1Sam. 18:1</w:t>
      </w:r>
      <w:r>
        <w:rPr>
          <w:lang w:val="id_ID" w:bidi="id_ID"/>
        </w:rPr>
        <w:t xml:space="preserve">, </w:t>
      </w:r>
      <w:r>
        <w:rPr>
          <w:lang w:val="id_ID" w:bidi="id_ID"/>
        </w:rPr>
        <w:t>3</w:t>
      </w:r>
      <w:r>
        <w:rPr>
          <w:lang w:val="id_ID" w:bidi="id_ID"/>
        </w:rPr>
        <w:t xml:space="preserve">; </w:t>
      </w:r>
      <w:r>
        <w:rPr>
          <w:lang w:val="id_ID" w:bidi="id_ID"/>
        </w:rPr>
        <w:t>20:17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2:1</w:t>
      </w:r>
      <w:r>
        <w:rPr>
          <w:lang w:val="id_ID" w:bidi="id_ID"/>
        </w:rPr>
      </w:r>
    </w:p>
    <w:p>
      <w:pPr/>
      <w:r>
        <w:rPr>
          <w:lang w:val="id_ID" w:bidi="id_ID"/>
        </w:rPr>
      </w:r>
      <w:r>
        <w:rPr>
          <w:lang w:val="id_ID" w:bidi="id_ID"/>
        </w:rPr>
        <w:t>bertanyalah Daud kepada TUHAN</w:t>
      </w:r>
      <w:r>
        <w:rPr>
          <w:lang w:val="id_ID" w:bidi="id_ID"/>
        </w:rPr>
        <w:t xml:space="preserve"> (bdk. </w:t>
      </w:r>
      <w:r>
        <w:rPr>
          <w:lang w:val="id_ID" w:bidi="id_ID"/>
        </w:rPr>
        <w:t>2Sam. 5:23–24</w:t>
      </w:r>
      <w:r>
        <w:rPr>
          <w:lang w:val="id_ID" w:bidi="id_ID"/>
        </w:rPr>
        <w:t xml:space="preserve">; </w:t>
      </w:r>
      <w:r>
        <w:rPr>
          <w:lang w:val="id_ID" w:bidi="id_ID"/>
        </w:rPr>
        <w:t>Hak. 1:1–2</w:t>
      </w:r>
      <w:r>
        <w:rPr>
          <w:lang w:val="id_ID" w:bidi="id_ID"/>
        </w:rPr>
        <w:t xml:space="preserve">; </w:t>
      </w:r>
      <w:r>
        <w:rPr>
          <w:lang w:val="id_ID" w:bidi="id_ID"/>
        </w:rPr>
        <w:t>20:18</w:t>
      </w:r>
      <w:r>
        <w:rPr>
          <w:lang w:val="id_ID" w:bidi="id_ID"/>
        </w:rPr>
        <w:t xml:space="preserve">; </w:t>
      </w:r>
      <w:r>
        <w:rPr>
          <w:lang w:val="id_ID" w:bidi="id_ID"/>
        </w:rPr>
        <w:t>1 Sam. 10:22</w:t>
      </w:r>
      <w:r>
        <w:rPr>
          <w:lang w:val="id_ID" w:bidi="id_ID"/>
        </w:rPr>
        <w:t xml:space="preserve">) dengan meminta bantuan Urim dan Tumim (lihat </w:t>
      </w:r>
      <w:r>
        <w:rPr>
          <w:lang w:val="id_ID" w:bidi="id_ID"/>
        </w:rPr>
        <w:t>Kel. 28:30</w:t>
      </w:r>
      <w:r>
        <w:rPr>
          <w:lang w:val="id_ID" w:bidi="id_ID"/>
        </w:rPr>
        <w:t xml:space="preserve">; </w:t>
      </w:r>
      <w:r>
        <w:rPr>
          <w:lang w:val="id_ID" w:bidi="id_ID"/>
        </w:rPr>
        <w:t>Im. 8:8</w:t>
      </w:r>
      <w:r>
        <w:rPr>
          <w:lang w:val="id_ID" w:bidi="id_ID"/>
        </w:rPr>
        <w:t xml:space="preserve">; </w:t>
      </w:r>
      <w:r>
        <w:rPr>
          <w:lang w:val="id_ID" w:bidi="id_ID"/>
        </w:rPr>
        <w:t>Ul. 33:8</w:t>
      </w:r>
      <w:r>
        <w:rPr>
          <w:lang w:val="id_ID" w:bidi="id_ID"/>
        </w:rPr>
        <w:t xml:space="preserve">; </w:t>
      </w:r>
      <w:r>
        <w:rPr>
          <w:lang w:val="id_ID" w:bidi="id_ID"/>
        </w:rPr>
        <w:t>1Sam. 14:41</w:t>
      </w:r>
      <w:r>
        <w:rPr>
          <w:lang w:val="id_ID" w:bidi="id_ID"/>
        </w:rPr>
        <w:t>) yang diberikan oleh Abyatar, imam Daud (</w:t>
      </w:r>
      <w:r>
        <w:rPr>
          <w:lang w:val="id_ID" w:bidi="id_ID"/>
        </w:rPr>
        <w:t>1Sam. 23:1–12</w:t>
      </w:r>
      <w:r>
        <w:rPr>
          <w:lang w:val="id_ID" w:bidi="id_ID"/>
        </w:rPr>
        <w:t xml:space="preserve">; </w:t>
      </w:r>
      <w:r>
        <w:rPr>
          <w:lang w:val="id_ID" w:bidi="id_ID"/>
        </w:rPr>
        <w:t>30:7–8</w:t>
      </w:r>
      <w:r>
        <w:rPr>
          <w:lang w:val="id_ID" w:bidi="id_ID"/>
        </w:rPr>
        <w:t>). Daud bertindak ketika Tuhan mengarahkan, bukan sebelumnya. • Hebron terletak sembilan belas mil di sebelah barat daya Yerusalem. Abraham pernah tinggal di daerah ini selama beberapa waktu dan akhirnya membeli sebuah gua di dekatnya untuk tempat pemakaman keluarganya (</w:t>
      </w:r>
      <w:r>
        <w:rPr>
          <w:lang w:val="id_ID" w:bidi="id_ID"/>
        </w:rPr>
        <w:t>Kej. 23</w:t>
      </w:r>
      <w:r>
        <w:rPr>
          <w:lang w:val="id_ID" w:bidi="id_ID"/>
        </w:rPr>
        <w:t xml:space="preserve">). Orang-orang di daerah itu bersimpati kepada Daud (lihat </w:t>
      </w:r>
      <w:r>
        <w:rPr>
          <w:lang w:val="id_ID" w:bidi="id_ID"/>
        </w:rPr>
        <w:t>1Sam. 30:26–31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2:1–32</w:t>
      </w:r>
      <w:r>
        <w:rPr>
          <w:lang w:val="id_ID" w:bidi="id_ID"/>
        </w:rPr>
      </w:r>
    </w:p>
    <w:p>
      <w:pPr/>
      <w:r>
        <w:rPr>
          <w:lang w:val="id_ID" w:bidi="id_ID"/>
        </w:rPr>
      </w:r>
      <w:r>
        <w:rPr>
          <w:lang w:val="id_ID" w:bidi="id_ID"/>
        </w:rPr>
        <w:t>Setelah Saul meninggal, orang-orang yang setia kepada Daud (suku Yehuda) bertikai dengan orang-orang yang setia mendukung anak Saul, Isyboset (suku-suku Israel yang tersisa). Orang Filistin, yang saat itu, pada dasarnya adalah penguasa seluruh Palestina di sebelah barat Sungai Yordan, kemungkinan besar mendukung dan mendorong perpecahan ini karena hal ini memudahkan mereka untuk memecah belah dan menaklukkan Israel.</w:t>
      </w:r>
      <w:r>
        <w:rPr>
          <w:lang w:val="id_ID" w:bidi="id_ID"/>
        </w:rPr>
      </w:r>
      <w:r>
        <w:rPr>
          <w:lang w:val="id_ID" w:bidi="id_ID"/>
        </w:rPr>
      </w:r>
    </w:p>
    <w:p>
      <w:pPr/>
      <w:r>
        <w:rPr>
          <w:lang w:val="id_ID" w:bidi="id_ID"/>
        </w:rPr>
      </w:r>
    </w:p>
    <w:p>
      <w:pPr>
        <w:pStyle w:val="Heading2"/>
      </w:pPr>
      <w:r>
        <w:rPr>
          <w:lang w:val="id_ID" w:bidi="id_ID"/>
        </w:rPr>
        <w:t>2 Samuel 2:2</w:t>
      </w:r>
      <w:r>
        <w:rPr>
          <w:lang w:val="id_ID" w:bidi="id_ID"/>
        </w:rPr>
      </w:r>
    </w:p>
    <w:p>
      <w:pPr/>
      <w:r>
        <w:rPr>
          <w:lang w:val="id_ID" w:bidi="id_ID"/>
        </w:rPr>
      </w:r>
      <w:r>
        <w:rPr>
          <w:lang w:val="id_ID" w:bidi="id_ID"/>
        </w:rPr>
        <w:t xml:space="preserve">Ahinoam: Lihat </w:t>
      </w:r>
      <w:r>
        <w:rPr>
          <w:lang w:val="id_ID" w:bidi="id_ID"/>
        </w:rPr>
        <w:t>catatan studi pada 1Sam. 25:43</w:t>
      </w:r>
      <w:r>
        <w:rPr>
          <w:lang w:val="id_ID" w:bidi="id_ID"/>
        </w:rPr>
        <w:t>. Istri Daud yang lain, Mikhal putri Saul, telah diberikan kepada pria lain setelah Daud melarikan diri dari Saul (</w:t>
      </w:r>
      <w:r>
        <w:rPr>
          <w:lang w:val="id_ID" w:bidi="id_ID"/>
        </w:rPr>
        <w:t>1Sam. 25:44</w:t>
      </w:r>
      <w:r>
        <w:rPr>
          <w:lang w:val="id_ID" w:bidi="id_ID"/>
        </w:rPr>
        <w:t xml:space="preserve">). • Abigail: Lihat </w:t>
      </w:r>
      <w:r>
        <w:rPr>
          <w:lang w:val="id_ID" w:bidi="id_ID"/>
        </w:rPr>
        <w:t>1Sam. 25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2:4–7</w:t>
      </w:r>
      <w:r>
        <w:rPr>
          <w:lang w:val="id_ID" w:bidi="id_ID"/>
        </w:rPr>
      </w:r>
    </w:p>
    <w:p>
      <w:pPr/>
      <w:r>
        <w:rPr>
          <w:lang w:val="id_ID" w:bidi="id_ID"/>
        </w:rPr>
      </w:r>
      <w:r>
        <w:rPr>
          <w:lang w:val="id_ID" w:bidi="id_ID"/>
        </w:rPr>
        <w:t>Setelah menetap di Hebron, Daud menunjukkan itikad baik kepada mereka yang masih setia kepada Saul, seperti orang-orang Yabesh-gilead. Namun, karena mereka setia kepada . . . Saul dan keturunannya, mereka menolak Daud sebagai raja (</w:t>
      </w:r>
      <w:r>
        <w:rPr>
          <w:lang w:val="id_ID" w:bidi="id_ID"/>
        </w:rPr>
        <w:t>2Sam. 2:8–11</w:t>
      </w:r>
      <w:r>
        <w:rPr>
          <w:lang w:val="id_ID" w:bidi="id_ID"/>
        </w:rPr>
        <w:t xml:space="preserve">). Daud juga bersekutu dengan Nahas, raja orang Amon (lihat </w:t>
      </w:r>
      <w:r>
        <w:rPr>
          <w:lang w:val="id_ID" w:bidi="id_ID"/>
        </w:rPr>
        <w:t>2Sam. 10:2</w:t>
      </w:r>
      <w:r>
        <w:rPr>
          <w:lang w:val="id_ID" w:bidi="id_ID"/>
        </w:rPr>
        <w:t xml:space="preserve">; </w:t>
      </w:r>
      <w:r>
        <w:rPr>
          <w:lang w:val="id_ID" w:bidi="id_ID"/>
        </w:rPr>
        <w:t>17:27–29</w:t>
      </w:r>
      <w:r>
        <w:rPr>
          <w:lang w:val="id_ID" w:bidi="id_ID"/>
        </w:rPr>
        <w:t>), yang telah menyebabkan kekacauan di Yabesh-gilead (</w:t>
      </w:r>
      <w:r>
        <w:rPr>
          <w:lang w:val="id_ID" w:bidi="id_ID"/>
        </w:rPr>
        <w:t>1Sam. 11:1–15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2:7</w:t>
      </w:r>
      <w:r>
        <w:rPr>
          <w:lang w:val="id_ID" w:bidi="id_ID"/>
        </w:rPr>
      </w:r>
    </w:p>
    <w:p>
      <w:pPr/>
      <w:r>
        <w:rPr>
          <w:lang w:val="id_ID" w:bidi="id_ID"/>
        </w:rPr>
      </w:r>
      <w:r>
        <w:rPr>
          <w:lang w:val="id_ID" w:bidi="id_ID"/>
        </w:rPr>
        <w:t>Pengurapan Daud oleh orang-orang Yehuda menjadi dasar hukum bagi pemerintahannya sebagai raja, sama seperti yang terjadi pada Saul (</w:t>
      </w:r>
      <w:r>
        <w:rPr>
          <w:lang w:val="id_ID" w:bidi="id_ID"/>
        </w:rPr>
        <w:t>1Sam. 11:15</w:t>
      </w:r>
      <w:r>
        <w:rPr>
          <w:lang w:val="id_ID" w:bidi="id_ID"/>
        </w:rPr>
        <w:t>). Dia telah diurapi oleh nabi Samuel beberapa tahun sebelumnya (</w:t>
      </w:r>
      <w:r>
        <w:rPr>
          <w:lang w:val="id_ID" w:bidi="id_ID"/>
        </w:rPr>
        <w:t>1Sam. 16:13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2:8</w:t>
      </w:r>
      <w:r>
        <w:rPr>
          <w:lang w:val="id_ID" w:bidi="id_ID"/>
        </w:rPr>
      </w:r>
    </w:p>
    <w:p>
      <w:pPr/>
      <w:r>
        <w:rPr>
          <w:lang w:val="id_ID" w:bidi="id_ID"/>
        </w:rPr>
      </w:r>
      <w:r>
        <w:rPr>
          <w:lang w:val="id_ID" w:bidi="id_ID"/>
        </w:rPr>
        <w:t xml:space="preserve">Abner: Lihat </w:t>
      </w:r>
      <w:r>
        <w:rPr>
          <w:lang w:val="id_ID" w:bidi="id_ID"/>
        </w:rPr>
        <w:t>catatan studi pada 1Sam. 20:25</w:t>
      </w:r>
      <w:r>
        <w:rPr>
          <w:lang w:val="id_ID" w:bidi="id_ID"/>
        </w:rPr>
        <w:t>. • Mahanaim terletak di sebelah timur Sungai Yordan, jauh di dataran tinggi Gilead, dekat dengan sumber air tawar yang berlimpah. Saul dan keluarganya memiliki hubungan erat dengan Gilead (</w:t>
      </w:r>
      <w:r>
        <w:rPr>
          <w:lang w:val="id_ID" w:bidi="id_ID"/>
        </w:rPr>
        <w:t>1Sam. 11:1–11</w:t>
      </w:r>
      <w:r>
        <w:rPr>
          <w:lang w:val="id_ID" w:bidi="id_ID"/>
        </w:rPr>
        <w:t xml:space="preserve">; </w:t>
      </w:r>
      <w:r>
        <w:rPr>
          <w:lang w:val="id_ID" w:bidi="id_ID"/>
        </w:rPr>
        <w:t>31:11–13</w:t>
      </w:r>
      <w:r>
        <w:rPr>
          <w:lang w:val="id_ID" w:bidi="id_ID"/>
        </w:rPr>
        <w:t>). Berlokasi di sebelah timur Sungai Yordan membuat rezim Isyboset tidak terlalu mudah diserang oleh pasukan Daud. Daerah yang sama ini kemudian menjadi tempat perlindungan sementara Raja Daud setelah kudeta Absalom (</w:t>
      </w:r>
      <w:r>
        <w:rPr>
          <w:lang w:val="id_ID" w:bidi="id_ID"/>
        </w:rPr>
        <w:t>2Sam. 17:24</w:t>
      </w:r>
      <w:r>
        <w:rPr>
          <w:lang w:val="id_ID" w:bidi="id_ID"/>
        </w:rPr>
        <w:t xml:space="preserve">, </w:t>
      </w:r>
      <w:r>
        <w:rPr>
          <w:lang w:val="id_ID" w:bidi="id_ID"/>
        </w:rPr>
        <w:t>27</w:t>
      </w:r>
      <w:r>
        <w:rPr>
          <w:lang w:val="id_ID" w:bidi="id_ID"/>
        </w:rPr>
        <w:t xml:space="preserve">). • </w:t>
      </w:r>
      <w:r>
        <w:rPr>
          <w:i/>
          <w:lang w:val="id_ID" w:bidi="id_ID"/>
        </w:rPr>
        <w:t xml:space="preserve">Isyboset </w:t>
      </w:r>
      <w:r>
        <w:rPr>
          <w:lang w:val="id_ID" w:bidi="id_ID"/>
        </w:rPr>
        <w:t xml:space="preserve">berarti “pria yang menanggung malu.” Nama aslinya, </w:t>
      </w:r>
      <w:r>
        <w:rPr>
          <w:i/>
          <w:lang w:val="id_ID" w:bidi="id_ID"/>
        </w:rPr>
        <w:t>Esh-baal</w:t>
      </w:r>
      <w:r>
        <w:rPr>
          <w:lang w:val="id_ID" w:bidi="id_ID"/>
        </w:rPr>
        <w:t xml:space="preserve">, berarti “manusia Baal.” Nama </w:t>
      </w:r>
      <w:r>
        <w:rPr>
          <w:i/>
          <w:lang w:val="id_ID" w:bidi="id_ID"/>
        </w:rPr>
        <w:t>Baal</w:t>
      </w:r>
      <w:r>
        <w:rPr>
          <w:lang w:val="id_ID" w:bidi="id_ID"/>
        </w:rPr>
        <w:t xml:space="preserve"> (“tuan, penguasa, pemilik”) dikaitkan dengan dewa kafir Kanaan (misalnya, lihat </w:t>
      </w:r>
      <w:r>
        <w:rPr>
          <w:lang w:val="id_ID" w:bidi="id_ID"/>
        </w:rPr>
        <w:t>Bil. 25:3</w:t>
      </w:r>
      <w:r>
        <w:rPr>
          <w:lang w:val="id_ID" w:bidi="id_ID"/>
        </w:rPr>
        <w:t>), jadi kemungkinan besar nama Isyboset kemudian diubah karena hubungan itu.</w:t>
      </w:r>
      <w:r>
        <w:rPr>
          <w:lang w:val="id_ID" w:bidi="id_ID"/>
        </w:rPr>
      </w:r>
      <w:r>
        <w:rPr>
          <w:lang w:val="id_ID" w:bidi="id_ID"/>
        </w:rPr>
      </w:r>
    </w:p>
    <w:p>
      <w:pPr/>
      <w:r>
        <w:rPr>
          <w:lang w:val="id_ID" w:bidi="id_ID"/>
        </w:rPr>
      </w:r>
    </w:p>
    <w:p>
      <w:pPr>
        <w:pStyle w:val="Heading2"/>
      </w:pPr>
      <w:r>
        <w:rPr>
          <w:lang w:val="id_ID" w:bidi="id_ID"/>
        </w:rPr>
        <w:t>2 Samuel 2:9</w:t>
      </w:r>
      <w:r>
        <w:rPr>
          <w:lang w:val="id_ID" w:bidi="id_ID"/>
        </w:rPr>
      </w:r>
    </w:p>
    <w:p>
      <w:pPr/>
      <w:r>
        <w:rPr>
          <w:lang w:val="id_ID" w:bidi="id_ID"/>
        </w:rPr>
      </w:r>
      <w:r>
        <w:rPr>
          <w:lang w:val="id_ID" w:bidi="id_ID"/>
        </w:rPr>
        <w:t>Gilead adalah daerah paling timur di kerajaan utara, Yizreel paling utara, dan Benjamin paling selatan, dengan Efraim di tengah-tengahnya. Tidak jelas daerah mana yang merupakan tanah orang Asyur. Seluruh wilayah Israel lainnya mengacu pada suku-suku yang diperintah oleh Isyboset dan bukan pada wilayah geografis kerajaannya.</w:t>
      </w:r>
      <w:r>
        <w:rPr>
          <w:lang w:val="id_ID" w:bidi="id_ID"/>
        </w:rPr>
      </w:r>
      <w:r>
        <w:rPr>
          <w:lang w:val="id_ID" w:bidi="id_ID"/>
        </w:rPr>
      </w:r>
    </w:p>
    <w:p>
      <w:pPr/>
      <w:r>
        <w:rPr>
          <w:lang w:val="id_ID" w:bidi="id_ID"/>
        </w:rPr>
      </w:r>
    </w:p>
    <w:p>
      <w:pPr>
        <w:pStyle w:val="Heading2"/>
      </w:pPr>
      <w:r>
        <w:rPr>
          <w:lang w:val="id_ID" w:bidi="id_ID"/>
        </w:rPr>
        <w:t>2 Samuel 2:10–11</w:t>
      </w:r>
      <w:r>
        <w:rPr>
          <w:lang w:val="id_ID" w:bidi="id_ID"/>
        </w:rPr>
      </w:r>
    </w:p>
    <w:p>
      <w:pPr/>
      <w:r>
        <w:rPr>
          <w:lang w:val="id_ID" w:bidi="id_ID"/>
        </w:rPr>
      </w:r>
      <w:r>
        <w:rPr>
          <w:lang w:val="id_ID" w:bidi="id_ID"/>
        </w:rPr>
        <w:t>Isyboset … memerintah dari Mahanaim selama dua tahun; pada suatu saat selama 7½ tahun pemerintahan Daud dari Hebron. Rupanya ada jeda waktu lima tahun ketika suku-suku di utara tidak memiliki raja.</w:t>
      </w:r>
      <w:r>
        <w:rPr>
          <w:lang w:val="id_ID" w:bidi="id_ID"/>
        </w:rPr>
      </w:r>
      <w:r>
        <w:rPr>
          <w:lang w:val="id_ID" w:bidi="id_ID"/>
        </w:rPr>
      </w:r>
    </w:p>
    <w:p>
      <w:pPr/>
      <w:r>
        <w:rPr>
          <w:lang w:val="id_ID" w:bidi="id_ID"/>
        </w:rPr>
      </w:r>
    </w:p>
    <w:p>
      <w:pPr>
        <w:pStyle w:val="Heading2"/>
      </w:pPr>
      <w:r>
        <w:rPr>
          <w:lang w:val="id_ID" w:bidi="id_ID"/>
        </w:rPr>
        <w:t>2 Samuel 2:12</w:t>
      </w:r>
      <w:r>
        <w:rPr>
          <w:lang w:val="id_ID" w:bidi="id_ID"/>
        </w:rPr>
      </w:r>
    </w:p>
    <w:p>
      <w:pPr/>
      <w:r>
        <w:rPr>
          <w:lang w:val="id_ID" w:bidi="id_ID"/>
        </w:rPr>
      </w:r>
      <w:r>
        <w:rPr>
          <w:lang w:val="id_ID" w:bidi="id_ID"/>
        </w:rPr>
        <w:t>Gibeon, sekitar lima mil barat laut Yerusalem, adalah salah satu kota utama di Benyamin.</w:t>
      </w:r>
      <w:r>
        <w:rPr>
          <w:lang w:val="id_ID" w:bidi="id_ID"/>
        </w:rPr>
      </w:r>
      <w:r>
        <w:rPr>
          <w:lang w:val="id_ID" w:bidi="id_ID"/>
        </w:rPr>
      </w:r>
    </w:p>
    <w:p>
      <w:pPr/>
      <w:r>
        <w:rPr>
          <w:lang w:val="id_ID" w:bidi="id_ID"/>
        </w:rPr>
      </w:r>
    </w:p>
    <w:p>
      <w:pPr>
        <w:pStyle w:val="Heading2"/>
      </w:pPr>
      <w:r>
        <w:rPr>
          <w:lang w:val="id_ID" w:bidi="id_ID"/>
        </w:rPr>
        <w:t>2 Samuel 2:12–32</w:t>
      </w:r>
      <w:r>
        <w:rPr>
          <w:lang w:val="id_ID" w:bidi="id_ID"/>
        </w:rPr>
      </w:r>
    </w:p>
    <w:p>
      <w:pPr/>
      <w:r>
        <w:rPr>
          <w:lang w:val="id_ID" w:bidi="id_ID"/>
        </w:rPr>
      </w:r>
      <w:r>
        <w:rPr>
          <w:lang w:val="id_ID" w:bidi="id_ID"/>
        </w:rPr>
        <w:t>Perang saudara yang berkepanjangan terjadi antara Yehuda (yang dipimpin oleh Daud) dan suku-suku utara (yang dipimpin oleh dinasti Saul). Peristiwa-peristiwa ini menjadi latar belakang pembunuhan Abner (</w:t>
      </w:r>
      <w:r>
        <w:rPr>
          <w:lang w:val="id_ID" w:bidi="id_ID"/>
        </w:rPr>
        <w:t>2 Sam. 3:22–39</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2:13</w:t>
      </w:r>
      <w:r>
        <w:rPr>
          <w:lang w:val="id_ID" w:bidi="id_ID"/>
        </w:rPr>
      </w:r>
    </w:p>
    <w:p>
      <w:pPr/>
      <w:r>
        <w:rPr>
          <w:lang w:val="id_ID" w:bidi="id_ID"/>
        </w:rPr>
      </w:r>
      <w:r>
        <w:rPr>
          <w:lang w:val="id_ID" w:bidi="id_ID"/>
        </w:rPr>
        <w:t>Kolam Gibeon memiliki kedalaman sekitar 80 kaki sampai ke permukaan air tanah. Para arkeolog memperkirakan bahwa para penggali pertama harus mengeruk sekitar 3,000 ton batu kapur untuk membuatnya.</w:t>
      </w:r>
      <w:r>
        <w:rPr>
          <w:lang w:val="id_ID" w:bidi="id_ID"/>
        </w:rPr>
      </w:r>
      <w:r>
        <w:rPr>
          <w:lang w:val="id_ID" w:bidi="id_ID"/>
        </w:rPr>
      </w:r>
    </w:p>
    <w:p>
      <w:pPr/>
      <w:r>
        <w:rPr>
          <w:lang w:val="id_ID" w:bidi="id_ID"/>
        </w:rPr>
      </w:r>
    </w:p>
    <w:p>
      <w:pPr>
        <w:pStyle w:val="Heading2"/>
      </w:pPr>
      <w:r>
        <w:rPr>
          <w:lang w:val="id_ID" w:bidi="id_ID"/>
        </w:rPr>
        <w:t>2 Samuel 2:14</w:t>
      </w:r>
      <w:r>
        <w:rPr>
          <w:lang w:val="id_ID" w:bidi="id_ID"/>
        </w:rPr>
      </w:r>
    </w:p>
    <w:p>
      <w:pPr/>
      <w:r>
        <w:rPr>
          <w:lang w:val="id_ID" w:bidi="id_ID"/>
        </w:rPr>
      </w:r>
      <w:r>
        <w:rPr>
          <w:lang w:val="id_ID" w:bidi="id_ID"/>
        </w:rPr>
        <w:t>Biarlah orang-orang muda</w:t>
      </w:r>
      <w:r>
        <w:rPr>
          <w:lang w:val="id_ID" w:bidi="id_ID"/>
        </w:rPr>
        <w:t xml:space="preserve">: Di dunia kuno, pasukan musuh terkadang memilih individu atau kelompok kecil untuk bertarung satu sama lain sebagai perwakilan gladiator—sebuah kebiasaan yang sering disebut sebagai perang juara (lihat juga </w:t>
      </w:r>
      <w:r>
        <w:rPr>
          <w:lang w:val="id_ID" w:bidi="id_ID"/>
        </w:rPr>
        <w:t>1Sam. 17</w:t>
      </w:r>
      <w:r>
        <w:rPr>
          <w:lang w:val="id_ID" w:bidi="id_ID"/>
        </w:rPr>
        <w:t xml:space="preserve">). • </w:t>
      </w:r>
      <w:r>
        <w:rPr>
          <w:lang w:val="id_ID" w:bidi="id_ID"/>
        </w:rPr>
        <w:t>mengadakan pertandingan</w:t>
      </w:r>
      <w:r>
        <w:rPr>
          <w:lang w:val="id_ID" w:bidi="id_ID"/>
        </w:rPr>
        <w:t>: Istilah Ibrani ini biasanya mencakup komponen permainan. Pertarungan para juara mungkin dilihat sebagai jenis permainan beresiko tinggi. Dalam hal ini, tidak menyelesaikan apa-apa; pertempuran meluas menjadi konfrontasi yang lebih luas dengan korban yang lebih banyak (</w:t>
      </w:r>
      <w:r>
        <w:rPr>
          <w:lang w:val="id_ID" w:bidi="id_ID"/>
        </w:rPr>
        <w:t>2Sam. 2:17–32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2:17</w:t>
      </w:r>
      <w:r>
        <w:rPr>
          <w:lang w:val="id_ID" w:bidi="id_ID"/>
        </w:rPr>
      </w:r>
    </w:p>
    <w:p>
      <w:pPr/>
      <w:r>
        <w:rPr>
          <w:lang w:val="id_ID" w:bidi="id_ID"/>
        </w:rPr>
      </w:r>
      <w:r>
        <w:rPr>
          <w:lang w:val="id_ID" w:bidi="id_ID"/>
        </w:rPr>
        <w:t xml:space="preserve">Jumlah korban dari pertempuran hebat ini dicatat dalam </w:t>
      </w:r>
      <w:r>
        <w:rPr>
          <w:lang w:val="id_ID" w:bidi="id_ID"/>
        </w:rPr>
        <w:t>2Sam. 2:30–31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2:18</w:t>
      </w:r>
      <w:r>
        <w:rPr>
          <w:lang w:val="id_ID" w:bidi="id_ID"/>
        </w:rPr>
      </w:r>
    </w:p>
    <w:p>
      <w:pPr/>
      <w:r>
        <w:rPr>
          <w:lang w:val="id_ID" w:bidi="id_ID"/>
        </w:rPr>
      </w:r>
      <w:r>
        <w:rPr>
          <w:lang w:val="id_ID" w:bidi="id_ID"/>
        </w:rPr>
        <w:t>Zeruya adalah saudara perempuan Daud (</w:t>
      </w:r>
      <w:r>
        <w:rPr>
          <w:lang w:val="id_ID" w:bidi="id_ID"/>
        </w:rPr>
        <w:t>1Taw. 2:15–16</w:t>
      </w:r>
      <w:r>
        <w:rPr>
          <w:lang w:val="id_ID" w:bidi="id_ID"/>
        </w:rPr>
        <w:t>), jadi Yoab, Abisai, dan Asael adalah keponakan Daud.</w:t>
      </w:r>
      <w:r>
        <w:rPr>
          <w:lang w:val="id_ID" w:bidi="id_ID"/>
        </w:rPr>
      </w:r>
      <w:r>
        <w:rPr>
          <w:lang w:val="id_ID" w:bidi="id_ID"/>
        </w:rPr>
      </w:r>
    </w:p>
    <w:p>
      <w:pPr/>
      <w:r>
        <w:rPr>
          <w:lang w:val="id_ID" w:bidi="id_ID"/>
        </w:rPr>
      </w:r>
    </w:p>
    <w:p>
      <w:pPr>
        <w:pStyle w:val="Heading2"/>
      </w:pPr>
      <w:r>
        <w:rPr>
          <w:lang w:val="id_ID" w:bidi="id_ID"/>
        </w:rPr>
        <w:t>2 Samuel 2:20–22</w:t>
      </w:r>
      <w:r>
        <w:rPr>
          <w:lang w:val="id_ID" w:bidi="id_ID"/>
        </w:rPr>
      </w:r>
    </w:p>
    <w:p>
      <w:pPr/>
      <w:r>
        <w:rPr>
          <w:lang w:val="id_ID" w:bidi="id_ID"/>
        </w:rPr>
      </w:r>
      <w:r>
        <w:rPr>
          <w:lang w:val="id_ID" w:bidi="id_ID"/>
        </w:rPr>
        <w:t>Berhentilah membuntuti aku. Apa aku harus memukul engkau sampai jatuh:</w:t>
      </w:r>
      <w:r>
        <w:rPr>
          <w:lang w:val="id_ID" w:bidi="id_ID"/>
        </w:rPr>
        <w:t xml:space="preserve"> Kata-kata Abner mencerminkan rasa hormat di antara rekan-rekan yang dilatih untuk tugas yang sama, serta rasa keadilan. Asael yang masih muda bukanlah tandingan Abner yang lebih berpengalaman. Abner juga tahu bahwa jika dia membunuh Asael, konflik dengan Daud akan meningkat dan pasukan Daud akan membalas dendam (lihat </w:t>
      </w:r>
      <w:r>
        <w:rPr>
          <w:lang w:val="id_ID" w:bidi="id_ID"/>
        </w:rPr>
        <w:t>2Sam. 3:22–39</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2:24</w:t>
      </w:r>
      <w:r>
        <w:rPr>
          <w:lang w:val="id_ID" w:bidi="id_ID"/>
        </w:rPr>
      </w:r>
    </w:p>
    <w:p>
      <w:pPr/>
      <w:r>
        <w:rPr>
          <w:lang w:val="id_ID" w:bidi="id_ID"/>
        </w:rPr>
      </w:r>
      <w:r>
        <w:rPr>
          <w:lang w:val="id_ID" w:bidi="id_ID"/>
        </w:rPr>
        <w:t>mengejar Abner</w:t>
      </w:r>
      <w:r>
        <w:rPr>
          <w:lang w:val="id_ID" w:bidi="id_ID"/>
        </w:rPr>
        <w:t xml:space="preserve">: Lihat </w:t>
      </w:r>
      <w:r>
        <w:rPr>
          <w:lang w:val="id_ID" w:bidi="id_ID"/>
        </w:rPr>
        <w:t>2Sam. 3:27</w:t>
      </w:r>
      <w:r>
        <w:rPr>
          <w:lang w:val="id_ID" w:bidi="id_ID"/>
        </w:rPr>
        <w:t>. • Ama (“saluran”) dan Giah (“memancar”) menunjukkan bahwa ada sebuah sistem saluran air yang terhubung ke kolam di Gibeon (</w:t>
      </w:r>
      <w:r>
        <w:rPr>
          <w:lang w:val="id_ID" w:bidi="id_ID"/>
        </w:rPr>
        <w:t>2Sam. 2:12–13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2:26</w:t>
      </w:r>
      <w:r>
        <w:rPr>
          <w:lang w:val="id_ID" w:bidi="id_ID"/>
        </w:rPr>
      </w:r>
    </w:p>
    <w:p>
      <w:pPr/>
      <w:r>
        <w:rPr>
          <w:lang w:val="id_ID" w:bidi="id_ID"/>
        </w:rPr>
      </w:r>
      <w:r>
        <w:rPr>
          <w:lang w:val="id_ID" w:bidi="id_ID"/>
        </w:rPr>
        <w:t>kepahitan datang pada akhirnya</w:t>
      </w:r>
      <w:r>
        <w:rPr>
          <w:lang w:val="id_ID" w:bidi="id_ID"/>
        </w:rPr>
        <w:t>: Menyadari bahwa perang seperti itu terus berlanjut dari generasi ke generasi, Abner dengan bijak merundingkan gencatan senjata.</w:t>
      </w:r>
      <w:r>
        <w:rPr>
          <w:lang w:val="id_ID" w:bidi="id_ID"/>
        </w:rPr>
      </w:r>
      <w:r>
        <w:rPr>
          <w:lang w:val="id_ID" w:bidi="id_ID"/>
        </w:rPr>
      </w:r>
    </w:p>
    <w:p>
      <w:pPr/>
      <w:r>
        <w:rPr>
          <w:lang w:val="id_ID" w:bidi="id_ID"/>
        </w:rPr>
      </w:r>
    </w:p>
    <w:p>
      <w:pPr>
        <w:pStyle w:val="Heading2"/>
      </w:pPr>
      <w:r>
        <w:rPr>
          <w:lang w:val="id_ID" w:bidi="id_ID"/>
        </w:rPr>
        <w:t>2 Samuel 2:28</w:t>
      </w:r>
      <w:r>
        <w:rPr>
          <w:lang w:val="id_ID" w:bidi="id_ID"/>
        </w:rPr>
      </w:r>
    </w:p>
    <w:p>
      <w:pPr/>
      <w:r>
        <w:rPr>
          <w:lang w:val="id_ID" w:bidi="id_ID"/>
        </w:rPr>
      </w:r>
      <w:r>
        <w:rPr>
          <w:lang w:val="id_ID" w:bidi="id_ID"/>
        </w:rPr>
        <w:t xml:space="preserve">Tanduk domba jantan menandakan awal dan akhir dari pertempuran (lihat juga </w:t>
      </w:r>
      <w:r>
        <w:rPr>
          <w:lang w:val="id_ID" w:bidi="id_ID"/>
        </w:rPr>
        <w:t>2Sam. 18:16</w:t>
      </w:r>
      <w:r>
        <w:rPr>
          <w:lang w:val="id_ID" w:bidi="id_ID"/>
        </w:rPr>
        <w:t xml:space="preserve">; </w:t>
      </w:r>
      <w:r>
        <w:rPr>
          <w:lang w:val="id_ID" w:bidi="id_ID"/>
        </w:rPr>
        <w:t>Yos. 6:15–16</w:t>
      </w:r>
      <w:r>
        <w:rPr>
          <w:lang w:val="id_ID" w:bidi="id_ID"/>
        </w:rPr>
        <w:t xml:space="preserve">). Untuk penggunaan lain dari tanduk domba jantan, lihat </w:t>
      </w:r>
      <w:r>
        <w:rPr>
          <w:lang w:val="id_ID" w:bidi="id_ID"/>
        </w:rPr>
        <w:t>catatan studi pada 2Sam. 6:15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2:29</w:t>
      </w:r>
      <w:r>
        <w:rPr>
          <w:lang w:val="id_ID" w:bidi="id_ID"/>
        </w:rPr>
      </w:r>
    </w:p>
    <w:p>
      <w:pPr/>
      <w:r>
        <w:rPr>
          <w:lang w:val="id_ID" w:bidi="id_ID"/>
        </w:rPr>
      </w:r>
      <w:r>
        <w:rPr>
          <w:lang w:val="id_ID" w:bidi="id_ID"/>
        </w:rPr>
        <w:t>Abner bijaksana untuk menjaga jarak sejauh mungkin antara pasukannya dan pasukan Yoab, karena ia menyadari bahwa keinginan mereka untuk membalas dendam dapat melanggar gencatan senjata.</w:t>
      </w:r>
      <w:r>
        <w:rPr>
          <w:lang w:val="id_ID" w:bidi="id_ID"/>
        </w:rPr>
      </w:r>
      <w:r>
        <w:rPr>
          <w:lang w:val="id_ID" w:bidi="id_ID"/>
        </w:rPr>
      </w:r>
    </w:p>
    <w:p>
      <w:pPr/>
      <w:r>
        <w:rPr>
          <w:lang w:val="id_ID" w:bidi="id_ID"/>
        </w:rPr>
      </w:r>
    </w:p>
    <w:p>
      <w:pPr>
        <w:pStyle w:val="Heading2"/>
      </w:pPr>
      <w:r>
        <w:rPr>
          <w:lang w:val="id_ID" w:bidi="id_ID"/>
        </w:rPr>
        <w:t>2 Samuel 2:31</w:t>
      </w:r>
      <w:r>
        <w:rPr>
          <w:lang w:val="id_ID" w:bidi="id_ID"/>
        </w:rPr>
      </w:r>
    </w:p>
    <w:p>
      <w:pPr/>
      <w:r>
        <w:rPr>
          <w:lang w:val="id_ID" w:bidi="id_ID"/>
        </w:rPr>
      </w:r>
      <w:r>
        <w:rPr>
          <w:lang w:val="id_ID" w:bidi="id_ID"/>
        </w:rPr>
        <w:t>Tiga ratus enam puluh orang</w:t>
      </w:r>
      <w:r>
        <w:rPr>
          <w:lang w:val="id_ID" w:bidi="id_ID"/>
        </w:rPr>
        <w:t xml:space="preserve"> yang tewas semuanya berasal dari suku Benyamin, suku Saul, di bawah kepemimpinan salah satu kerabat Saul. Kekalahan ini merupakan pukulan langsung bagi dinasti Saul (bdk. </w:t>
      </w:r>
      <w:r>
        <w:rPr>
          <w:lang w:val="id_ID" w:bidi="id_ID"/>
        </w:rPr>
        <w:t>2Sam. 3:1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3:1</w:t>
      </w:r>
      <w:r>
        <w:rPr>
          <w:lang w:val="id_ID" w:bidi="id_ID"/>
        </w:rPr>
      </w:r>
    </w:p>
    <w:p>
      <w:pPr/>
      <w:r>
        <w:rPr>
          <w:lang w:val="id_ID" w:bidi="id_ID"/>
        </w:rPr>
      </w:r>
      <w:r>
        <w:rPr>
          <w:lang w:val="id_ID" w:bidi="id_ID"/>
        </w:rPr>
        <w:t>perang yang berlarut-larut: Perang saudara ini kemungkinan besar terus berlanjut selama lebih dari tujuh tahun Daud memerintah dari Hebron. Gencatan senjata yang diserukan oleh Yoab dan Abner (</w:t>
      </w:r>
      <w:r>
        <w:rPr>
          <w:lang w:val="id_ID" w:bidi="id_ID"/>
        </w:rPr>
        <w:t>2Sam. 2:26–28</w:t>
      </w:r>
      <w:r>
        <w:rPr>
          <w:lang w:val="id_ID" w:bidi="id_ID"/>
        </w:rPr>
        <w:t>) hanya berlangsung sebentar.</w:t>
      </w:r>
      <w:r>
        <w:rPr>
          <w:lang w:val="id_ID" w:bidi="id_ID"/>
        </w:rPr>
      </w:r>
      <w:r>
        <w:rPr>
          <w:lang w:val="id_ID" w:bidi="id_ID"/>
        </w:rPr>
      </w:r>
    </w:p>
    <w:p>
      <w:pPr/>
      <w:r>
        <w:rPr>
          <w:lang w:val="id_ID" w:bidi="id_ID"/>
        </w:rPr>
      </w:r>
    </w:p>
    <w:p>
      <w:pPr>
        <w:pStyle w:val="Heading2"/>
      </w:pPr>
      <w:r>
        <w:rPr>
          <w:lang w:val="id_ID" w:bidi="id_ID"/>
        </w:rPr>
        <w:t>2 Samuel 3:1–39</w:t>
      </w:r>
      <w:r>
        <w:rPr>
          <w:lang w:val="id_ID" w:bidi="id_ID"/>
        </w:rPr>
      </w:r>
    </w:p>
    <w:p>
      <w:pPr/>
      <w:r>
        <w:rPr>
          <w:lang w:val="id_ID" w:bidi="id_ID"/>
        </w:rPr>
      </w:r>
      <w:r>
        <w:rPr>
          <w:lang w:val="id_ID" w:bidi="id_ID"/>
        </w:rPr>
        <w:t>Keluarga Daud bertambah, sementara keluarga Saul berkurang. momen penting terjadi ketika Abner, yang merupakan kekuatan politik terkuat di kubu Saul, beralih kesetiaannya kepada Daud, dengan membawa sejumlah besar sanak saudaranya dari utara bersamanya.</w:t>
      </w:r>
      <w:r>
        <w:rPr>
          <w:lang w:val="id_ID" w:bidi="id_ID"/>
        </w:rPr>
      </w:r>
      <w:r>
        <w:rPr>
          <w:lang w:val="id_ID" w:bidi="id_ID"/>
        </w:rPr>
      </w:r>
    </w:p>
    <w:p>
      <w:pPr/>
      <w:r>
        <w:rPr>
          <w:lang w:val="id_ID" w:bidi="id_ID"/>
        </w:rPr>
      </w:r>
    </w:p>
    <w:p>
      <w:pPr>
        <w:pStyle w:val="Heading2"/>
      </w:pPr>
      <w:r>
        <w:rPr>
          <w:lang w:val="id_ID" w:bidi="id_ID"/>
        </w:rPr>
        <w:t>2 Samuel 3:2–5</w:t>
      </w:r>
      <w:r>
        <w:rPr>
          <w:lang w:val="id_ID" w:bidi="id_ID"/>
        </w:rPr>
      </w:r>
    </w:p>
    <w:p>
      <w:pPr/>
      <w:r>
        <w:rPr>
          <w:lang w:val="id_ID" w:bidi="id_ID"/>
        </w:rPr>
      </w:r>
      <w:r>
        <w:rPr>
          <w:lang w:val="id_ID" w:bidi="id_ID"/>
        </w:rPr>
        <w:t>Salah satu cara Daud "menjadi semakin kuat" (</w:t>
      </w:r>
      <w:r>
        <w:rPr>
          <w:lang w:val="id_ID" w:bidi="id_ID"/>
        </w:rPr>
        <w:t>2Sam 32:1</w:t>
      </w:r>
      <w:r>
        <w:rPr>
          <w:lang w:val="id_ID" w:bidi="id_ID"/>
        </w:rPr>
        <w:t>) adalah dengan mengambil lebih banyak istri dan memiliki seorang putra dari setiap istri. Tiga anak Daud yang lahir di Hebron meninggal karena kekerasan, dua pada masa pemerintahan Daud (Amnon dan Absalom), dan satu lagi tidak lama setelah kematiannya (Adonia).</w:t>
      </w:r>
      <w:r>
        <w:rPr>
          <w:lang w:val="id_ID" w:bidi="id_ID"/>
        </w:rPr>
      </w:r>
      <w:r>
        <w:rPr>
          <w:lang w:val="id_ID" w:bidi="id_ID"/>
        </w:rPr>
      </w:r>
    </w:p>
    <w:p>
      <w:pPr/>
      <w:r>
        <w:rPr>
          <w:lang w:val="id_ID" w:bidi="id_ID"/>
        </w:rPr>
      </w:r>
    </w:p>
    <w:p>
      <w:pPr>
        <w:pStyle w:val="Heading2"/>
      </w:pPr>
      <w:r>
        <w:rPr>
          <w:lang w:val="id_ID" w:bidi="id_ID"/>
        </w:rPr>
        <w:t>2 Samuel 3:3</w:t>
      </w:r>
      <w:r>
        <w:rPr>
          <w:lang w:val="id_ID" w:bidi="id_ID"/>
        </w:rPr>
      </w:r>
    </w:p>
    <w:p>
      <w:pPr/>
      <w:r>
        <w:rPr>
          <w:lang w:val="id_ID" w:bidi="id_ID"/>
        </w:rPr>
      </w:r>
      <w:r>
        <w:rPr>
          <w:lang w:val="id_ID" w:bidi="id_ID"/>
        </w:rPr>
        <w:t>Gesur adalah sebuah kerajaan kecil Kanaan di Transyordan bagian atas (daerah di sebelah timur Sungai Yordan) dekat Danau Galilea. Menikahi keluarga kerajaan tetangga menciptakan aliansi politik dan mengamankan posisi Daud melawan suku-suku utara. Salomo juga mengikuti praktek ini (</w:t>
      </w:r>
      <w:r>
        <w:rPr>
          <w:lang w:val="id_ID" w:bidi="id_ID"/>
        </w:rPr>
        <w:t>1Raj. 3:1</w:t>
      </w:r>
      <w:r>
        <w:rPr>
          <w:lang w:val="id_ID" w:bidi="id_ID"/>
        </w:rPr>
        <w:t xml:space="preserve">; </w:t>
      </w:r>
      <w:r>
        <w:rPr>
          <w:lang w:val="id_ID" w:bidi="id_ID"/>
        </w:rPr>
        <w:t>11:1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3:7</w:t>
      </w:r>
      <w:r>
        <w:rPr>
          <w:lang w:val="id_ID" w:bidi="id_ID"/>
        </w:rPr>
      </w:r>
    </w:p>
    <w:p>
      <w:pPr/>
      <w:r>
        <w:rPr>
          <w:lang w:val="id_ID" w:bidi="id_ID"/>
        </w:rPr>
      </w:r>
      <w:r>
        <w:rPr>
          <w:lang w:val="id_ID" w:bidi="id_ID"/>
        </w:rPr>
        <w:t>Mengapa kauhampiri gundik ayahku</w:t>
      </w:r>
      <w:r>
        <w:rPr>
          <w:lang w:val="id_ID" w:bidi="id_ID"/>
        </w:rPr>
        <w:t xml:space="preserve">: Tidak jelas apakah Abner benar-benar melakukannya. Mengambil istri atau gundik raja sering kali merupakan bagian dari upaya seorang perebut kekuasaan untuk menggantikan raja (lihat </w:t>
      </w:r>
      <w:r>
        <w:rPr>
          <w:lang w:val="id_ID" w:bidi="id_ID"/>
        </w:rPr>
        <w:t>2Sam. 12:8</w:t>
      </w:r>
      <w:r>
        <w:rPr>
          <w:lang w:val="id_ID" w:bidi="id_ID"/>
        </w:rPr>
        <w:t xml:space="preserve">; </w:t>
      </w:r>
      <w:r>
        <w:rPr>
          <w:lang w:val="id_ID" w:bidi="id_ID"/>
        </w:rPr>
        <w:t>16:21</w:t>
      </w:r>
      <w:r>
        <w:rPr>
          <w:lang w:val="id_ID" w:bidi="id_ID"/>
        </w:rPr>
        <w:t xml:space="preserve">; </w:t>
      </w:r>
      <w:r>
        <w:rPr>
          <w:lang w:val="id_ID" w:bidi="id_ID"/>
        </w:rPr>
        <w:t>1Raj. 2:17–25</w:t>
      </w:r>
      <w:r>
        <w:rPr>
          <w:lang w:val="id_ID" w:bidi="id_ID"/>
        </w:rPr>
        <w:t xml:space="preserve">). • Rizpa: Lihat juga </w:t>
      </w:r>
      <w:r>
        <w:rPr>
          <w:lang w:val="id_ID" w:bidi="id_ID"/>
        </w:rPr>
        <w:t>2Sam. 21:8–14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3:8</w:t>
      </w:r>
      <w:r>
        <w:rPr>
          <w:lang w:val="id_ID" w:bidi="id_ID"/>
        </w:rPr>
      </w:r>
    </w:p>
    <w:p>
      <w:pPr/>
      <w:r>
        <w:rPr>
          <w:lang w:val="id_ID" w:bidi="id_ID"/>
        </w:rPr>
      </w:r>
      <w:r>
        <w:rPr>
          <w:lang w:val="id_ID" w:bidi="id_ID"/>
        </w:rPr>
        <w:t xml:space="preserve">Kepala anjing dari Yehuda: Bdk. </w:t>
      </w:r>
      <w:r>
        <w:rPr>
          <w:lang w:val="id_ID" w:bidi="id_ID"/>
        </w:rPr>
        <w:t>1Sam. 17:43</w:t>
      </w:r>
      <w:r>
        <w:rPr>
          <w:lang w:val="id_ID" w:bidi="id_ID"/>
        </w:rPr>
        <w:t xml:space="preserve">. • </w:t>
      </w:r>
      <w:r>
        <w:rPr>
          <w:lang w:val="id_ID" w:bidi="id_ID"/>
        </w:rPr>
        <w:t>tidak membiarkan engkau jatuh ke tangan Daud</w:t>
      </w:r>
      <w:r>
        <w:rPr>
          <w:lang w:val="id_ID" w:bidi="id_ID"/>
        </w:rPr>
        <w:t>: Abner memiliki kendali atas hidup dan mati anak Saul.</w:t>
      </w:r>
      <w:r>
        <w:rPr>
          <w:lang w:val="id_ID" w:bidi="id_ID"/>
        </w:rPr>
      </w:r>
      <w:r>
        <w:rPr>
          <w:lang w:val="id_ID" w:bidi="id_ID"/>
        </w:rPr>
      </w:r>
    </w:p>
    <w:p>
      <w:pPr/>
      <w:r>
        <w:rPr>
          <w:lang w:val="id_ID" w:bidi="id_ID"/>
        </w:rPr>
      </w:r>
    </w:p>
    <w:p>
      <w:pPr>
        <w:pStyle w:val="Heading2"/>
      </w:pPr>
      <w:r>
        <w:rPr>
          <w:lang w:val="id_ID" w:bidi="id_ID"/>
        </w:rPr>
        <w:t>2 Samuel 3:9</w:t>
      </w:r>
      <w:r>
        <w:rPr>
          <w:lang w:val="id_ID" w:bidi="id_ID"/>
        </w:rPr>
      </w:r>
    </w:p>
    <w:p>
      <w:pPr/>
      <w:r>
        <w:rPr>
          <w:lang w:val="id_ID" w:bidi="id_ID"/>
        </w:rPr>
      </w:r>
      <w:r>
        <w:rPr>
          <w:lang w:val="id_ID" w:bidi="id_ID"/>
        </w:rPr>
        <w:t>jika tidak kulakukan kepada Daud seperti yang dijanjikan TUHAN dengan bersumpah kepadanya:</w:t>
      </w:r>
      <w:r>
        <w:rPr>
          <w:lang w:val="id_ID" w:bidi="id_ID"/>
        </w:rPr>
        <w:t xml:space="preserve"> Abner sadar bahwa Tuhan telah memilih Daud untuk menjadi raja atas seluruh Israel (lihat juga </w:t>
      </w:r>
      <w:r>
        <w:rPr>
          <w:lang w:val="id_ID" w:bidi="id_ID"/>
        </w:rPr>
        <w:t>2Sam. 3:18</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3:10</w:t>
      </w:r>
      <w:r>
        <w:rPr>
          <w:lang w:val="id_ID" w:bidi="id_ID"/>
        </w:rPr>
      </w:r>
    </w:p>
    <w:p>
      <w:pPr/>
      <w:r>
        <w:rPr>
          <w:lang w:val="id_ID" w:bidi="id_ID"/>
        </w:rPr>
      </w:r>
      <w:r>
        <w:rPr>
          <w:lang w:val="id_ID" w:bidi="id_ID"/>
        </w:rPr>
        <w:t xml:space="preserve">dan memberikannya kepada Daud: Bdk. </w:t>
      </w:r>
      <w:r>
        <w:rPr>
          <w:lang w:val="id_ID" w:bidi="id_ID"/>
        </w:rPr>
        <w:t>1Sam. 28:17</w:t>
      </w:r>
      <w:r>
        <w:rPr>
          <w:lang w:val="id_ID" w:bidi="id_ID"/>
        </w:rPr>
        <w:t xml:space="preserve">. • Aku akan </w:t>
      </w:r>
      <w:r>
        <w:rPr>
          <w:lang w:val="id_ID" w:bidi="id_ID"/>
        </w:rPr>
        <w:t>memindahkan kerajaan dari keluarga Saul dan mendirikan takhta kerajaan Daud</w:t>
      </w:r>
      <w:r>
        <w:rPr>
          <w:lang w:val="id_ID" w:bidi="id_ID"/>
        </w:rPr>
        <w:t xml:space="preserve">: Baik sebagai sekutu atau musuh, Abner adalah seorang yang kuat. Di sini dia berbicara seperti Allah (lihat </w:t>
      </w:r>
      <w:r>
        <w:rPr>
          <w:lang w:val="id_ID" w:bidi="id_ID"/>
        </w:rPr>
        <w:t>2Sam. 7:13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3:11</w:t>
      </w:r>
      <w:r>
        <w:rPr>
          <w:lang w:val="id_ID" w:bidi="id_ID"/>
        </w:rPr>
      </w:r>
    </w:p>
    <w:p>
      <w:pPr/>
      <w:r>
        <w:rPr>
          <w:lang w:val="id_ID" w:bidi="id_ID"/>
        </w:rPr>
      </w:r>
      <w:r>
        <w:rPr>
          <w:lang w:val="id_ID" w:bidi="id_ID"/>
        </w:rPr>
        <w:t>tidak dapat lagi menjawab sepatah katapun</w:t>
      </w:r>
      <w:r>
        <w:rPr>
          <w:lang w:val="id_ID" w:bidi="id_ID"/>
        </w:rPr>
        <w:t>: Diamnya Isyboset menunjukkan kelemahannya sebagai seorang penguasa. Abner, yang telah melantiknya sebagai raja (</w:t>
      </w:r>
      <w:r>
        <w:rPr>
          <w:lang w:val="id_ID" w:bidi="id_ID"/>
        </w:rPr>
        <w:t>2Sam. 2:8–9</w:t>
      </w:r>
      <w:r>
        <w:rPr>
          <w:lang w:val="id_ID" w:bidi="id_ID"/>
        </w:rPr>
        <w:t>), adalah kekuatan yang sesungguhnya di balik pemerintahan Isyboset.</w:t>
      </w:r>
      <w:r>
        <w:rPr>
          <w:lang w:val="id_ID" w:bidi="id_ID"/>
        </w:rPr>
      </w:r>
      <w:r>
        <w:rPr>
          <w:lang w:val="id_ID" w:bidi="id_ID"/>
        </w:rPr>
      </w:r>
    </w:p>
    <w:p>
      <w:pPr/>
      <w:r>
        <w:rPr>
          <w:lang w:val="id_ID" w:bidi="id_ID"/>
        </w:rPr>
      </w:r>
    </w:p>
    <w:p>
      <w:pPr>
        <w:pStyle w:val="Heading2"/>
      </w:pPr>
      <w:r>
        <w:rPr>
          <w:lang w:val="id_ID" w:bidi="id_ID"/>
        </w:rPr>
        <w:t>2 Samuel 3:12</w:t>
      </w:r>
      <w:r>
        <w:rPr>
          <w:lang w:val="id_ID" w:bidi="id_ID"/>
        </w:rPr>
      </w:r>
    </w:p>
    <w:p>
      <w:pPr/>
      <w:r>
        <w:rPr>
          <w:lang w:val="id_ID" w:bidi="id_ID"/>
        </w:rPr>
      </w:r>
      <w:r>
        <w:rPr>
          <w:lang w:val="id_ID" w:bidi="id_ID"/>
        </w:rPr>
        <w:t>Dalam pakta (atau perjanjian) yang diusulkan, Abner mengakui bahwa Daud akan menjadi raja, sementara mungkin dia berharap menjadi orang kedua.</w:t>
      </w:r>
      <w:r>
        <w:rPr>
          <w:lang w:val="id_ID" w:bidi="id_ID"/>
        </w:rPr>
      </w:r>
      <w:r>
        <w:rPr>
          <w:lang w:val="id_ID" w:bidi="id_ID"/>
        </w:rPr>
      </w:r>
    </w:p>
    <w:p>
      <w:pPr/>
      <w:r>
        <w:rPr>
          <w:lang w:val="id_ID" w:bidi="id_ID"/>
        </w:rPr>
      </w:r>
    </w:p>
    <w:p>
      <w:pPr>
        <w:pStyle w:val="Heading2"/>
      </w:pPr>
      <w:r>
        <w:rPr>
          <w:lang w:val="id_ID" w:bidi="id_ID"/>
        </w:rPr>
        <w:t>2 Samuel 3:13</w:t>
      </w:r>
      <w:r>
        <w:rPr>
          <w:lang w:val="id_ID" w:bidi="id_ID"/>
        </w:rPr>
      </w:r>
    </w:p>
    <w:p>
      <w:pPr/>
      <w:r>
        <w:rPr>
          <w:lang w:val="id_ID" w:bidi="id_ID"/>
        </w:rPr>
      </w:r>
      <w:r>
        <w:rPr>
          <w:lang w:val="id_ID" w:bidi="id_ID"/>
        </w:rPr>
        <w:t>Saul telah memberikan putrinya Mikhal kepada Daud sebagai istrinya (</w:t>
      </w:r>
      <w:r>
        <w:rPr>
          <w:lang w:val="id_ID" w:bidi="id_ID"/>
        </w:rPr>
        <w:t>1Sam. 18:20–27</w:t>
      </w:r>
      <w:r>
        <w:rPr>
          <w:lang w:val="id_ID" w:bidi="id_ID"/>
        </w:rPr>
        <w:t>). Namun, ketika Mikhal menyelamatkan nyawa Daud dari ayahnya (</w:t>
      </w:r>
      <w:r>
        <w:rPr>
          <w:lang w:val="id_ID" w:bidi="id_ID"/>
        </w:rPr>
        <w:t>1Sam. 19:11–17</w:t>
      </w:r>
      <w:r>
        <w:rPr>
          <w:lang w:val="id_ID" w:bidi="id_ID"/>
        </w:rPr>
        <w:t>), Saul memutuskan pernikahan tersebut dan memberikan Mikhal kepada pria lain, yaitu Palti (</w:t>
      </w:r>
      <w:r>
        <w:rPr>
          <w:lang w:val="id_ID" w:bidi="id_ID"/>
        </w:rPr>
        <w:t>1Sam. 25:44</w:t>
      </w:r>
      <w:r>
        <w:rPr>
          <w:lang w:val="id_ID" w:bidi="id_ID"/>
        </w:rPr>
        <w:t xml:space="preserve">). Bagi Daud untuk mendapatkannya kembali sekarang akan semakin memperkuat klaimnya atas kerajaan Saul (bdk. </w:t>
      </w:r>
      <w:r>
        <w:rPr>
          <w:lang w:val="id_ID" w:bidi="id_ID"/>
        </w:rPr>
        <w:t>1Raj. 2:13–25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3:14</w:t>
      </w:r>
      <w:r>
        <w:rPr>
          <w:lang w:val="id_ID" w:bidi="id_ID"/>
        </w:rPr>
      </w:r>
    </w:p>
    <w:p>
      <w:pPr/>
      <w:r>
        <w:rPr>
          <w:lang w:val="id_ID" w:bidi="id_ID"/>
        </w:rPr>
      </w:r>
      <w:r>
        <w:rPr>
          <w:lang w:val="id_ID" w:bidi="id_ID"/>
        </w:rPr>
        <w:t>seratus kulit khatan orang Filistin</w:t>
      </w:r>
      <w:r>
        <w:rPr>
          <w:lang w:val="id_ID" w:bidi="id_ID"/>
        </w:rPr>
        <w:t xml:space="preserve">: Saul berharap bahwa Daud akan terbunuh dalam usahanya untuk mendapatkan mas kawin (lihat </w:t>
      </w:r>
      <w:r>
        <w:rPr>
          <w:lang w:val="id_ID" w:bidi="id_ID"/>
        </w:rPr>
        <w:t>1Sam. 18:17–27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3:15</w:t>
      </w:r>
      <w:r>
        <w:rPr>
          <w:lang w:val="id_ID" w:bidi="id_ID"/>
        </w:rPr>
      </w:r>
    </w:p>
    <w:p>
      <w:pPr/>
      <w:r>
        <w:rPr>
          <w:lang w:val="id_ID" w:bidi="id_ID"/>
        </w:rPr>
      </w:r>
      <w:r>
        <w:rPr>
          <w:lang w:val="id_ID" w:bidi="id_ID"/>
        </w:rPr>
        <w:t>Isyboset menyuruh mengambil</w:t>
      </w:r>
      <w:r>
        <w:rPr>
          <w:lang w:val="id_ID" w:bidi="id_ID"/>
        </w:rPr>
        <w:t>: Meskipun Abner yang membuat kesepakatan dengan Daud (</w:t>
      </w:r>
      <w:r>
        <w:rPr>
          <w:lang w:val="id_ID" w:bidi="id_ID"/>
        </w:rPr>
        <w:t>2Sam. 12–13</w:t>
      </w:r>
      <w:r>
        <w:rPr>
          <w:lang w:val="id_ID" w:bidi="id_ID"/>
        </w:rPr>
        <w:t>), Isyboset yang memberikan Mikhal kepada Daud. Transaksi ini menggambarkan kelemahan Isyboset sebagai raja dan ketakutannya terhadap Abner (</w:t>
      </w:r>
      <w:r>
        <w:rPr>
          <w:lang w:val="id_ID" w:bidi="id_ID"/>
        </w:rPr>
        <w:t>2Sam. 3:11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3:16</w:t>
      </w:r>
      <w:r>
        <w:rPr>
          <w:lang w:val="id_ID" w:bidi="id_ID"/>
        </w:rPr>
      </w:r>
    </w:p>
    <w:p>
      <w:pPr/>
      <w:r>
        <w:rPr>
          <w:lang w:val="id_ID" w:bidi="id_ID"/>
        </w:rPr>
      </w:r>
      <w:r>
        <w:rPr>
          <w:lang w:val="id_ID" w:bidi="id_ID"/>
        </w:rPr>
        <w:t>Meski Palti menangis dengan sedih</w:t>
      </w:r>
      <w:r>
        <w:rPr>
          <w:i/>
          <w:lang w:val="id_ID" w:bidi="id_ID"/>
        </w:rPr>
        <w:t>,</w:t>
      </w:r>
      <w:r>
        <w:rPr>
          <w:lang w:val="id_ID" w:bidi="id_ID"/>
        </w:rPr>
        <w:t xml:space="preserve"> dia tidak berdaya menghentikan apa yang sedang terjadi (bdk. </w:t>
      </w:r>
      <w:r>
        <w:rPr>
          <w:lang w:val="id_ID" w:bidi="id_ID"/>
        </w:rPr>
        <w:t>Hak. 18:1–26</w:t>
      </w:r>
      <w:r>
        <w:rPr>
          <w:lang w:val="id_ID" w:bidi="id_ID"/>
        </w:rPr>
        <w:t xml:space="preserve">). • Bahurim mungkin merupakan pusat dukungan bagi suku Saul di sebelah timur Yerusalem (bdk. </w:t>
      </w:r>
      <w:r>
        <w:rPr>
          <w:lang w:val="id_ID" w:bidi="id_ID"/>
        </w:rPr>
        <w:t>2Sam. 16:5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3:17</w:t>
      </w:r>
      <w:r>
        <w:rPr>
          <w:lang w:val="id_ID" w:bidi="id_ID"/>
        </w:rPr>
      </w:r>
    </w:p>
    <w:p>
      <w:pPr/>
      <w:r>
        <w:rPr>
          <w:lang w:val="id_ID" w:bidi="id_ID"/>
        </w:rPr>
      </w:r>
      <w:r>
        <w:rPr>
          <w:lang w:val="id_ID" w:bidi="id_ID"/>
        </w:rPr>
        <w:t>Tampaknya, telah terjadi peningkatan dukungan di kalangan para pemimpin Israel di utara untuk menerima Daud sebagai raja, meskipun hal ini tidak disebutkan didalam teks.</w:t>
      </w:r>
      <w:r>
        <w:rPr>
          <w:lang w:val="id_ID" w:bidi="id_ID"/>
        </w:rPr>
      </w:r>
      <w:r>
        <w:rPr>
          <w:lang w:val="id_ID" w:bidi="id_ID"/>
        </w:rPr>
      </w:r>
    </w:p>
    <w:p>
      <w:pPr/>
      <w:r>
        <w:rPr>
          <w:lang w:val="id_ID" w:bidi="id_ID"/>
        </w:rPr>
      </w:r>
    </w:p>
    <w:p>
      <w:pPr>
        <w:pStyle w:val="Heading2"/>
      </w:pPr>
      <w:r>
        <w:rPr>
          <w:lang w:val="id_ID" w:bidi="id_ID"/>
        </w:rPr>
        <w:t>2 Samuel 3:18</w:t>
      </w:r>
      <w:r>
        <w:rPr>
          <w:lang w:val="id_ID" w:bidi="id_ID"/>
        </w:rPr>
      </w:r>
    </w:p>
    <w:p>
      <w:pPr/>
      <w:r>
        <w:rPr>
          <w:lang w:val="id_ID" w:bidi="id_ID"/>
        </w:rPr>
      </w:r>
      <w:r>
        <w:rPr>
          <w:lang w:val="id_ID" w:bidi="id_ID"/>
        </w:rPr>
        <w:t xml:space="preserve">Lihat juga </w:t>
      </w:r>
      <w:r>
        <w:rPr>
          <w:lang w:val="id_ID" w:bidi="id_ID"/>
        </w:rPr>
        <w:t>2Sam. 3:9</w:t>
      </w:r>
      <w:r>
        <w:rPr>
          <w:lang w:val="id_ID" w:bidi="id_ID"/>
        </w:rPr>
        <w:t>. Dengan membebaskan bangsa Israel dari orang Filistin</w:t>
      </w:r>
      <w:r>
        <w:rPr>
          <w:i/>
          <w:lang w:val="id_ID" w:bidi="id_ID"/>
        </w:rPr>
        <w:t>,</w:t>
      </w:r>
      <w:r>
        <w:rPr>
          <w:lang w:val="id_ID" w:bidi="id_ID"/>
        </w:rPr>
        <w:t xml:space="preserve"> Daud akan menyelesaikan apa yang gagal dilakukan oleh Saul (</w:t>
      </w:r>
      <w:r>
        <w:rPr>
          <w:lang w:val="id_ID" w:bidi="id_ID"/>
        </w:rPr>
        <w:t>1Sam. 9:16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3:19</w:t>
      </w:r>
      <w:r>
        <w:rPr>
          <w:lang w:val="id_ID" w:bidi="id_ID"/>
        </w:rPr>
      </w:r>
    </w:p>
    <w:p>
      <w:pPr/>
      <w:r>
        <w:rPr>
          <w:lang w:val="id_ID" w:bidi="id_ID"/>
        </w:rPr>
      </w:r>
      <w:r>
        <w:rPr>
          <w:lang w:val="id_ID" w:bidi="id_ID"/>
        </w:rPr>
        <w:t>Karena Saul berasal dari suku mereka, orang-orang Benyamin sudah pasti memandang Daud, dari suku Yehuda, sebagai perebut takhta Saul. Namun, Abner sangat dihormati dalam rezim Saul sehingga ia mampu mendapatkan dukungan untuk Daud bahkan di antara suku Saul sendiri.</w:t>
      </w:r>
      <w:r>
        <w:rPr>
          <w:lang w:val="id_ID" w:bidi="id_ID"/>
        </w:rPr>
      </w:r>
      <w:r>
        <w:rPr>
          <w:lang w:val="id_ID" w:bidi="id_ID"/>
        </w:rPr>
      </w:r>
    </w:p>
    <w:p>
      <w:pPr/>
      <w:r>
        <w:rPr>
          <w:lang w:val="id_ID" w:bidi="id_ID"/>
        </w:rPr>
      </w:r>
    </w:p>
    <w:p>
      <w:pPr>
        <w:pStyle w:val="Heading2"/>
      </w:pPr>
      <w:r>
        <w:rPr>
          <w:lang w:val="id_ID" w:bidi="id_ID"/>
        </w:rPr>
        <w:t>2 Samuel 3:21</w:t>
      </w:r>
      <w:r>
        <w:rPr>
          <w:lang w:val="id_ID" w:bidi="id_ID"/>
        </w:rPr>
      </w:r>
    </w:p>
    <w:p>
      <w:pPr/>
      <w:r>
        <w:rPr>
          <w:lang w:val="id_ID" w:bidi="id_ID"/>
        </w:rPr>
      </w:r>
      <w:r>
        <w:rPr>
          <w:lang w:val="id_ID" w:bidi="id_ID"/>
        </w:rPr>
        <w:t xml:space="preserve">Narator menekankan bahwa Daud mengirim Abner dengan selamat dalam perjalanannya sebagai seorang teman dan sekutu (diulangi dalam </w:t>
      </w:r>
      <w:r>
        <w:rPr>
          <w:lang w:val="id_ID" w:bidi="id_ID"/>
        </w:rPr>
        <w:t>2Sam. 3:22–23</w:t>
      </w:r>
      <w:r>
        <w:rPr>
          <w:lang w:val="id_ID" w:bidi="id_ID"/>
        </w:rPr>
        <w:t xml:space="preserve">). Daud berdamai dengan Abner dan tidak terlibat dalam pembunuhan pemimpin militer yang terkenal itu (bdk. </w:t>
      </w:r>
      <w:r>
        <w:rPr>
          <w:lang w:val="id_ID" w:bidi="id_ID"/>
        </w:rPr>
        <w:t>2Sam. 3:28–29</w:t>
      </w:r>
      <w:r>
        <w:rPr>
          <w:lang w:val="id_ID" w:bidi="id_ID"/>
        </w:rPr>
        <w:t>). • Meskipun Abner dibunuh (</w:t>
      </w:r>
      <w:r>
        <w:rPr>
          <w:lang w:val="id_ID" w:bidi="id_ID"/>
        </w:rPr>
        <w:t>2Sam. 3:27</w:t>
      </w:r>
      <w:r>
        <w:rPr>
          <w:lang w:val="id_ID" w:bidi="id_ID"/>
        </w:rPr>
        <w:t>), suku-suku di utara pada akhirnya membuat perjanjian dengan Daud untuk menjadikannya raja mereka, seperti yang telah dijanjikan oleh Abner (</w:t>
      </w:r>
      <w:r>
        <w:rPr>
          <w:lang w:val="id_ID" w:bidi="id_ID"/>
        </w:rPr>
        <w:t>2Sam. 5:1–3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3:26</w:t>
      </w:r>
      <w:r>
        <w:rPr>
          <w:lang w:val="id_ID" w:bidi="id_ID"/>
        </w:rPr>
      </w:r>
    </w:p>
    <w:p>
      <w:pPr/>
      <w:r>
        <w:rPr>
          <w:lang w:val="id_ID" w:bidi="id_ID"/>
        </w:rPr>
      </w:r>
      <w:r>
        <w:rPr>
          <w:lang w:val="id_ID" w:bidi="id_ID"/>
        </w:rPr>
        <w:t xml:space="preserve">Lokasi pasti dari </w:t>
      </w:r>
      <w:r>
        <w:rPr>
          <w:lang w:val="id_ID" w:bidi="id_ID"/>
        </w:rPr>
        <w:t>perigi Sira</w:t>
      </w:r>
      <w:r>
        <w:rPr>
          <w:lang w:val="id_ID" w:bidi="id_ID"/>
        </w:rPr>
        <w:t xml:space="preserve"> tidak diketahui; mungkin tidak jauh dari Hebron. • Daud tidak tahu apa-apa tentang hal itu: Lihat </w:t>
      </w:r>
      <w:r>
        <w:rPr>
          <w:lang w:val="id_ID" w:bidi="id_ID"/>
        </w:rPr>
        <w:t>catatan studi pada 2Sam. 3:21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3:27</w:t>
      </w:r>
      <w:r>
        <w:rPr>
          <w:lang w:val="id_ID" w:bidi="id_ID"/>
        </w:rPr>
      </w:r>
    </w:p>
    <w:p>
      <w:pPr/>
      <w:r>
        <w:rPr>
          <w:lang w:val="id_ID" w:bidi="id_ID"/>
        </w:rPr>
      </w:r>
      <w:r>
        <w:rPr>
          <w:lang w:val="id_ID" w:bidi="id_ID"/>
        </w:rPr>
        <w:t>hendak berbicara dengan dia dengan diam-diam</w:t>
      </w:r>
      <w:r>
        <w:rPr>
          <w:lang w:val="id_ID" w:bidi="id_ID"/>
        </w:rPr>
        <w:t>: Yoab menuduh Abner melakukan penipuan (</w:t>
      </w:r>
      <w:r>
        <w:rPr>
          <w:lang w:val="id_ID" w:bidi="id_ID"/>
        </w:rPr>
        <w:t>2Sam. 3:25</w:t>
      </w:r>
      <w:r>
        <w:rPr>
          <w:lang w:val="id_ID" w:bidi="id_ID"/>
        </w:rPr>
        <w:t>), tetapi dia sendiri menggunakan tipu daya untuk memancing Abner menuju kematiannya. • sebagai balas dendam: Yoab termotivasi oleh tindakan menuntut darah, membalas kematian kerabat dengan membunuh pembunuhnya.</w:t>
      </w:r>
      <w:r>
        <w:rPr>
          <w:lang w:val="id_ID" w:bidi="id_ID"/>
        </w:rPr>
      </w:r>
      <w:r>
        <w:rPr>
          <w:lang w:val="id_ID" w:bidi="id_ID"/>
        </w:rPr>
      </w:r>
    </w:p>
    <w:p>
      <w:pPr/>
      <w:r>
        <w:rPr>
          <w:lang w:val="id_ID" w:bidi="id_ID"/>
        </w:rPr>
      </w:r>
    </w:p>
    <w:p>
      <w:pPr>
        <w:pStyle w:val="Heading2"/>
      </w:pPr>
      <w:r>
        <w:rPr>
          <w:lang w:val="id_ID" w:bidi="id_ID"/>
        </w:rPr>
        <w:t>2 Samuel 3:28</w:t>
      </w:r>
      <w:r>
        <w:rPr>
          <w:lang w:val="id_ID" w:bidi="id_ID"/>
        </w:rPr>
      </w:r>
    </w:p>
    <w:p>
      <w:pPr/>
      <w:r>
        <w:rPr>
          <w:lang w:val="id_ID" w:bidi="id_ID"/>
        </w:rPr>
      </w:r>
      <w:r>
        <w:rPr>
          <w:lang w:val="id_ID" w:bidi="id_ID"/>
        </w:rPr>
        <w:t xml:space="preserve">Daud menegaskan bahwa dia tidak ada hubungannya dengan kematian Abner, dan menyebutnya sebagai sebuah kejahatan. Daud tahu bahwa karena orang nomor dua di bawahnya telah membunuh Abner, rumor akan beredar di antara mereka yang setia kepada dinasti Saul bahwa Daud yang telah memerintahkan pembunuhan itu. • </w:t>
      </w:r>
      <w:r>
        <w:rPr>
          <w:lang w:val="id_ID" w:bidi="id_ID"/>
        </w:rPr>
        <w:t>berkatalah ia: "Aku dan kerajaanku tidak bersalah di hadapan TUHAN</w:t>
      </w:r>
      <w:r>
        <w:rPr>
          <w:lang w:val="id_ID" w:bidi="id_ID"/>
        </w:rPr>
        <w:t>: Daud meminta kepada Tuhan untuk meminta pertanggungjawabannya jika dia berbohong.</w:t>
      </w:r>
      <w:r>
        <w:rPr>
          <w:lang w:val="id_ID" w:bidi="id_ID"/>
        </w:rPr>
      </w:r>
      <w:r>
        <w:rPr>
          <w:lang w:val="id_ID" w:bidi="id_ID"/>
        </w:rPr>
      </w:r>
    </w:p>
    <w:p>
      <w:pPr/>
      <w:r>
        <w:rPr>
          <w:lang w:val="id_ID" w:bidi="id_ID"/>
        </w:rPr>
      </w:r>
    </w:p>
    <w:p>
      <w:pPr>
        <w:pStyle w:val="Heading2"/>
      </w:pPr>
      <w:r>
        <w:rPr>
          <w:lang w:val="id_ID" w:bidi="id_ID"/>
        </w:rPr>
        <w:t>2 Samuel 3:29</w:t>
      </w:r>
      <w:r>
        <w:rPr>
          <w:lang w:val="id_ID" w:bidi="id_ID"/>
        </w:rPr>
      </w:r>
    </w:p>
    <w:p>
      <w:pPr/>
      <w:r>
        <w:rPr>
          <w:lang w:val="id_ID" w:bidi="id_ID"/>
        </w:rPr>
      </w:r>
      <w:r>
        <w:rPr>
          <w:lang w:val="id_ID" w:bidi="id_ID"/>
        </w:rPr>
        <w:t>sakit kusta: Walaupun kusta mungkin ada terjemahannya, bahasa Ibrani di sini mungkin merujuk pada berbagai peradangan kulit yang lebih luas, bukan hanya penyakit Hansen. • yang bertongkat: Kutukan ini efektif memisahkan Yoab dari Daud, dan sejak saat itu mereka hanya memiliki hubungan profesional. Perintah Daud di ranjang menjelang kematiannya kepada Salomo untuk menyingkirkan Yoab (</w:t>
      </w:r>
      <w:r>
        <w:rPr>
          <w:lang w:val="id_ID" w:bidi="id_ID"/>
        </w:rPr>
        <w:t>1Raj. 2:5–6</w:t>
      </w:r>
      <w:r>
        <w:rPr>
          <w:lang w:val="id_ID" w:bidi="id_ID"/>
        </w:rPr>
        <w:t>) dan pembebasan Salomo terhadap Daud atas kematian Abner (</w:t>
      </w:r>
      <w:r>
        <w:rPr>
          <w:lang w:val="id_ID" w:bidi="id_ID"/>
        </w:rPr>
        <w:t>1Raj. 2:31–33</w:t>
      </w:r>
      <w:r>
        <w:rPr>
          <w:lang w:val="id_ID" w:bidi="id_ID"/>
        </w:rPr>
        <w:t>) menunjukkan bahwa berkabungnya Daud atas kematian Abner adalah tulus.</w:t>
      </w:r>
      <w:r>
        <w:rPr>
          <w:lang w:val="id_ID" w:bidi="id_ID"/>
        </w:rPr>
      </w:r>
      <w:r>
        <w:rPr>
          <w:lang w:val="id_ID" w:bidi="id_ID"/>
        </w:rPr>
      </w:r>
    </w:p>
    <w:p>
      <w:pPr/>
      <w:r>
        <w:rPr>
          <w:lang w:val="id_ID" w:bidi="id_ID"/>
        </w:rPr>
      </w:r>
    </w:p>
    <w:p>
      <w:pPr>
        <w:pStyle w:val="Heading2"/>
      </w:pPr>
      <w:r>
        <w:rPr>
          <w:lang w:val="id_ID" w:bidi="id_ID"/>
        </w:rPr>
        <w:t>2 Samuel 3:30</w:t>
      </w:r>
      <w:r>
        <w:rPr>
          <w:lang w:val="id_ID" w:bidi="id_ID"/>
        </w:rPr>
      </w:r>
    </w:p>
    <w:p>
      <w:pPr/>
      <w:r>
        <w:rPr>
          <w:lang w:val="id_ID" w:bidi="id_ID"/>
        </w:rPr>
      </w:r>
      <w:r>
        <w:rPr>
          <w:lang w:val="id_ID" w:bidi="id_ID"/>
        </w:rPr>
        <w:t xml:space="preserve">Lihat </w:t>
      </w:r>
      <w:r>
        <w:rPr>
          <w:lang w:val="id_ID" w:bidi="id_ID"/>
        </w:rPr>
        <w:t>2Sam. 2:18–28</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3:31</w:t>
      </w:r>
      <w:r>
        <w:rPr>
          <w:lang w:val="id_ID" w:bidi="id_ID"/>
        </w:rPr>
      </w:r>
    </w:p>
    <w:p>
      <w:pPr/>
      <w:r>
        <w:rPr>
          <w:lang w:val="id_ID" w:bidi="id_ID"/>
        </w:rPr>
      </w:r>
      <w:r>
        <w:rPr>
          <w:lang w:val="id_ID" w:bidi="id_ID"/>
        </w:rPr>
        <w:t>Raja Daud sendiri pun berjalan: Kehadiran Daud secara langsung dalam prosesi penguburan, ratapannya yang terdengar di pemakaman (</w:t>
      </w:r>
      <w:r>
        <w:rPr>
          <w:lang w:val="id_ID" w:bidi="id_ID"/>
        </w:rPr>
        <w:t>2Sam. 3:32</w:t>
      </w:r>
      <w:r>
        <w:rPr>
          <w:lang w:val="id_ID" w:bidi="id_ID"/>
        </w:rPr>
        <w:t>), dan puasa yang ekstrem (</w:t>
      </w:r>
      <w:r>
        <w:rPr>
          <w:lang w:val="id_ID" w:bidi="id_ID"/>
        </w:rPr>
        <w:t>2Sam. 3:35</w:t>
      </w:r>
      <w:r>
        <w:rPr>
          <w:lang w:val="id_ID" w:bidi="id_ID"/>
        </w:rPr>
        <w:t>) membuktikan kepada publik bahwa dia tidak memerintahkan pembunuhan Abner (</w:t>
      </w:r>
      <w:r>
        <w:rPr>
          <w:lang w:val="id_ID" w:bidi="id_ID"/>
        </w:rPr>
        <w:t>2Sam. 3:37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3:32</w:t>
      </w:r>
      <w:r>
        <w:rPr>
          <w:lang w:val="id_ID" w:bidi="id_ID"/>
        </w:rPr>
      </w:r>
    </w:p>
    <w:p>
      <w:pPr/>
      <w:r>
        <w:rPr>
          <w:lang w:val="id_ID" w:bidi="id_ID"/>
        </w:rPr>
      </w:r>
      <w:r>
        <w:rPr>
          <w:lang w:val="id_ID" w:bidi="id_ID"/>
        </w:rPr>
        <w:t>Menguburkan Abner di Hebron</w:t>
      </w:r>
      <w:r>
        <w:rPr>
          <w:i/>
          <w:lang w:val="id_ID" w:bidi="id_ID"/>
        </w:rPr>
        <w:t>,</w:t>
      </w:r>
      <w:r>
        <w:rPr>
          <w:lang w:val="id_ID" w:bidi="id_ID"/>
        </w:rPr>
        <w:t xml:space="preserve"> ibu kota Daud pada saat itu, dan bukannya di suatu tempat di utara, memperkuat pergeseran dukungan Abner dari Saul kepada Daud. Agaknya, hal ini mendorong orang-orang lain dari suku-suku di utara untuk mengikuti contoh Abner.</w:t>
      </w:r>
      <w:r>
        <w:rPr>
          <w:lang w:val="id_ID" w:bidi="id_ID"/>
        </w:rPr>
      </w:r>
      <w:r>
        <w:rPr>
          <w:lang w:val="id_ID" w:bidi="id_ID"/>
        </w:rPr>
      </w:r>
    </w:p>
    <w:p>
      <w:pPr/>
      <w:r>
        <w:rPr>
          <w:lang w:val="id_ID" w:bidi="id_ID"/>
        </w:rPr>
      </w:r>
    </w:p>
    <w:p>
      <w:pPr>
        <w:pStyle w:val="Heading2"/>
      </w:pPr>
      <w:r>
        <w:rPr>
          <w:lang w:val="id_ID" w:bidi="id_ID"/>
        </w:rPr>
        <w:t>2 Samuel 3:33</w:t>
      </w:r>
      <w:r>
        <w:rPr>
          <w:lang w:val="id_ID" w:bidi="id_ID"/>
        </w:rPr>
      </w:r>
    </w:p>
    <w:p>
      <w:pPr/>
      <w:r>
        <w:rPr>
          <w:lang w:val="id_ID" w:bidi="id_ID"/>
        </w:rPr>
      </w:r>
      <w:r>
        <w:rPr>
          <w:lang w:val="id_ID" w:bidi="id_ID"/>
        </w:rPr>
        <w:t>harus mati seperti orang bebal</w:t>
      </w:r>
      <w:r>
        <w:rPr>
          <w:lang w:val="id_ID" w:bidi="id_ID"/>
        </w:rPr>
        <w:t xml:space="preserve">: Abner ditipu oleh Yoab, seorang musuh yang berpura-pura menjadi teman (lihat </w:t>
      </w:r>
      <w:r>
        <w:rPr>
          <w:lang w:val="id_ID" w:bidi="id_ID"/>
        </w:rPr>
        <w:t>2Sam. 3:27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3:34</w:t>
      </w:r>
      <w:r>
        <w:rPr>
          <w:lang w:val="id_ID" w:bidi="id_ID"/>
        </w:rPr>
      </w:r>
    </w:p>
    <w:p>
      <w:pPr/>
      <w:r>
        <w:rPr>
          <w:lang w:val="id_ID" w:bidi="id_ID"/>
        </w:rPr>
      </w:r>
      <w:r>
        <w:rPr>
          <w:lang w:val="id_ID" w:bidi="id_ID"/>
        </w:rPr>
        <w:t xml:space="preserve">oleh </w:t>
      </w:r>
      <w:r>
        <w:rPr>
          <w:lang w:val="id_ID" w:bidi="id_ID"/>
        </w:rPr>
        <w:t>orang-orang durjana</w:t>
      </w:r>
      <w:r>
        <w:rPr>
          <w:lang w:val="id_ID" w:bidi="id_ID"/>
        </w:rPr>
        <w:t>: Peperangan biasa tidak dapat mengalahkan Abner, seorang prajurit berpengalaman. Hanya pengkhianatan yang bisa.</w:t>
      </w:r>
      <w:r>
        <w:rPr>
          <w:lang w:val="id_ID" w:bidi="id_ID"/>
        </w:rPr>
      </w:r>
      <w:r>
        <w:rPr>
          <w:lang w:val="id_ID" w:bidi="id_ID"/>
        </w:rPr>
      </w:r>
    </w:p>
    <w:p>
      <w:pPr/>
      <w:r>
        <w:rPr>
          <w:lang w:val="id_ID" w:bidi="id_ID"/>
        </w:rPr>
      </w:r>
    </w:p>
    <w:p>
      <w:pPr>
        <w:pStyle w:val="Heading2"/>
      </w:pPr>
      <w:r>
        <w:rPr>
          <w:lang w:val="id_ID" w:bidi="id_ID"/>
        </w:rPr>
        <w:t>2 Samuel 3:35</w:t>
      </w:r>
      <w:r>
        <w:rPr>
          <w:lang w:val="id_ID" w:bidi="id_ID"/>
        </w:rPr>
      </w:r>
    </w:p>
    <w:p>
      <w:pPr/>
      <w:r>
        <w:rPr>
          <w:lang w:val="id_ID" w:bidi="id_ID"/>
        </w:rPr>
      </w:r>
      <w:r>
        <w:rPr>
          <w:lang w:val="id_ID" w:bidi="id_ID"/>
        </w:rPr>
        <w:t>menawarkan kepada Daud untuk makan</w:t>
      </w:r>
      <w:r>
        <w:rPr>
          <w:lang w:val="id_ID" w:bidi="id_ID"/>
        </w:rPr>
        <w:t xml:space="preserve">: Lihat juga </w:t>
      </w:r>
      <w:r>
        <w:rPr>
          <w:lang w:val="id_ID" w:bidi="id_ID"/>
        </w:rPr>
        <w:t>2Sam. 12:17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3:37</w:t>
      </w:r>
      <w:r>
        <w:rPr>
          <w:lang w:val="id_ID" w:bidi="id_ID"/>
        </w:rPr>
      </w:r>
    </w:p>
    <w:p>
      <w:pPr/>
      <w:r>
        <w:rPr>
          <w:lang w:val="id_ID" w:bidi="id_ID"/>
        </w:rPr>
      </w:r>
      <w:r>
        <w:rPr>
          <w:lang w:val="id_ID" w:bidi="id_ID"/>
        </w:rPr>
        <w:t xml:space="preserve">Lihat </w:t>
      </w:r>
      <w:r>
        <w:rPr>
          <w:lang w:val="id_ID" w:bidi="id_ID"/>
        </w:rPr>
        <w:t>catatan studi pada 2Sam. 3:31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3:39</w:t>
      </w:r>
      <w:r>
        <w:rPr>
          <w:lang w:val="id_ID" w:bidi="id_ID"/>
        </w:rPr>
      </w:r>
    </w:p>
    <w:p>
      <w:pPr/>
      <w:r>
        <w:rPr>
          <w:lang w:val="id_ID" w:bidi="id_ID"/>
        </w:rPr>
      </w:r>
      <w:r>
        <w:rPr>
          <w:lang w:val="id_ID" w:bidi="id_ID"/>
        </w:rPr>
        <w:t>melebihi aku dalam kekerasan</w:t>
      </w:r>
      <w:r>
        <w:rPr>
          <w:lang w:val="id_ID" w:bidi="id_ID"/>
        </w:rPr>
        <w:t>: Sama seperti Isyboset yang tidak dapat mengendalikan Abner, Daud pun tidak dapat mengendalikan Yoab. Namun, Daud memiliki keyakinan bahwa Tuhan akan membalas Yoab karena telah membunuh Abner.</w:t>
      </w:r>
      <w:r>
        <w:rPr>
          <w:lang w:val="id_ID" w:bidi="id_ID"/>
        </w:rPr>
      </w:r>
      <w:r>
        <w:rPr>
          <w:lang w:val="id_ID" w:bidi="id_ID"/>
        </w:rPr>
      </w:r>
    </w:p>
    <w:p>
      <w:pPr/>
      <w:r>
        <w:rPr>
          <w:lang w:val="id_ID" w:bidi="id_ID"/>
        </w:rPr>
      </w:r>
    </w:p>
    <w:p>
      <w:pPr>
        <w:pStyle w:val="Heading2"/>
      </w:pPr>
      <w:r>
        <w:rPr>
          <w:lang w:val="id_ID" w:bidi="id_ID"/>
        </w:rPr>
        <w:t>2 Samuel 4:1</w:t>
      </w:r>
      <w:r>
        <w:rPr>
          <w:lang w:val="id_ID" w:bidi="id_ID"/>
        </w:rPr>
      </w:r>
    </w:p>
    <w:p>
      <w:pPr/>
      <w:r>
        <w:rPr>
          <w:lang w:val="id_ID" w:bidi="id_ID"/>
        </w:rPr>
      </w:r>
      <w:r>
        <w:rPr>
          <w:lang w:val="id_ID" w:bidi="id_ID"/>
        </w:rPr>
        <w:t>terkejutlah seluruh orang Israel</w:t>
      </w:r>
      <w:r>
        <w:rPr>
          <w:lang w:val="id_ID" w:bidi="id_ID"/>
        </w:rPr>
        <w:t xml:space="preserve">: kekuatan Abner yang sesungguhnya terlihat jelas dalam reaksi Isyboset terhadap kematiannya (bdk. </w:t>
      </w:r>
      <w:r>
        <w:rPr>
          <w:lang w:val="id_ID" w:bidi="id_ID"/>
        </w:rPr>
        <w:t>Yos. 2:9–11</w:t>
      </w:r>
      <w:r>
        <w:rPr>
          <w:lang w:val="id_ID" w:bidi="id_ID"/>
        </w:rPr>
        <w:t xml:space="preserve">; </w:t>
      </w:r>
      <w:r>
        <w:rPr>
          <w:lang w:val="id_ID" w:bidi="id_ID"/>
        </w:rPr>
        <w:t>5:1</w:t>
      </w:r>
      <w:r>
        <w:rPr>
          <w:lang w:val="id_ID" w:bidi="id_ID"/>
        </w:rPr>
        <w:t>). Rasa takut Isyboset menimbulkan hal yang sama di antara para pengikutnya.</w:t>
      </w:r>
      <w:r>
        <w:rPr>
          <w:lang w:val="id_ID" w:bidi="id_ID"/>
        </w:rPr>
      </w:r>
      <w:r>
        <w:rPr>
          <w:lang w:val="id_ID" w:bidi="id_ID"/>
        </w:rPr>
      </w:r>
    </w:p>
    <w:p>
      <w:pPr/>
      <w:r>
        <w:rPr>
          <w:lang w:val="id_ID" w:bidi="id_ID"/>
        </w:rPr>
      </w:r>
    </w:p>
    <w:p>
      <w:pPr>
        <w:pStyle w:val="Heading2"/>
      </w:pPr>
      <w:r>
        <w:rPr>
          <w:lang w:val="id_ID" w:bidi="id_ID"/>
        </w:rPr>
        <w:t>2 Samuel 4:2–3</w:t>
      </w:r>
      <w:r>
        <w:rPr>
          <w:lang w:val="id_ID" w:bidi="id_ID"/>
        </w:rPr>
      </w:r>
    </w:p>
    <w:p>
      <w:pPr/>
      <w:r>
        <w:rPr>
          <w:lang w:val="id_ID" w:bidi="id_ID"/>
        </w:rPr>
      </w:r>
      <w:r>
        <w:rPr>
          <w:lang w:val="id_ID" w:bidi="id_ID"/>
        </w:rPr>
        <w:t xml:space="preserve">Beerot terletak di Benyamin dekat Gibeon. Mungkin karena penganiayaan yang dilakukan Saul terhadap penduduk non-Israel di wilayah itu (lihat </w:t>
      </w:r>
      <w:r>
        <w:rPr>
          <w:lang w:val="id_ID" w:bidi="id_ID"/>
        </w:rPr>
        <w:t>2Sam 21:1–9</w:t>
      </w:r>
      <w:r>
        <w:rPr>
          <w:lang w:val="id_ID" w:bidi="id_ID"/>
        </w:rPr>
        <w:t xml:space="preserve">), penduduk </w:t>
      </w:r>
      <w:r>
        <w:rPr>
          <w:i/>
          <w:lang w:val="id_ID" w:bidi="id_ID"/>
        </w:rPr>
        <w:t>Beerot</w:t>
      </w:r>
      <w:r>
        <w:rPr>
          <w:lang w:val="id_ID" w:bidi="id_ID"/>
        </w:rPr>
        <w:t xml:space="preserve"> telah melarikan diri ke Gitaim</w:t>
      </w:r>
      <w:r>
        <w:rPr>
          <w:i/>
          <w:lang w:val="id_ID" w:bidi="id_ID"/>
        </w:rPr>
        <w:t>,</w:t>
      </w:r>
      <w:r>
        <w:rPr>
          <w:lang w:val="id_ID" w:bidi="id_ID"/>
        </w:rPr>
        <w:t xml:space="preserve"> yang lokasinya tidak diketahui.</w:t>
      </w:r>
      <w:r>
        <w:rPr>
          <w:lang w:val="id_ID" w:bidi="id_ID"/>
        </w:rPr>
      </w:r>
      <w:r>
        <w:rPr>
          <w:lang w:val="id_ID" w:bidi="id_ID"/>
        </w:rPr>
      </w:r>
    </w:p>
    <w:p>
      <w:pPr/>
      <w:r>
        <w:rPr>
          <w:lang w:val="id_ID" w:bidi="id_ID"/>
        </w:rPr>
      </w:r>
    </w:p>
    <w:p>
      <w:pPr>
        <w:pStyle w:val="Heading2"/>
      </w:pPr>
      <w:r>
        <w:rPr>
          <w:lang w:val="id_ID" w:bidi="id_ID"/>
        </w:rPr>
        <w:t>2 Samuel 4:4</w:t>
      </w:r>
      <w:r>
        <w:rPr>
          <w:lang w:val="id_ID" w:bidi="id_ID"/>
        </w:rPr>
      </w:r>
    </w:p>
    <w:p>
      <w:pPr/>
      <w:r>
        <w:rPr>
          <w:lang w:val="id_ID" w:bidi="id_ID"/>
        </w:rPr>
      </w:r>
      <w:r>
        <w:rPr>
          <w:lang w:val="id_ID" w:bidi="id_ID"/>
        </w:rPr>
        <w:t>Pernyataan dalam tanda kurung ini menunjukkan bahwa, dengan kematian Isyboset (</w:t>
      </w:r>
      <w:r>
        <w:rPr>
          <w:lang w:val="id_ID" w:bidi="id_ID"/>
        </w:rPr>
        <w:t>2Sam. 4:5–7</w:t>
      </w:r>
      <w:r>
        <w:rPr>
          <w:lang w:val="id_ID" w:bidi="id_ID"/>
        </w:rPr>
        <w:t xml:space="preserve">), dinasti Saul tidak dapat dilanjutkan—satu-satunya ahli waris lainnya adalah seorang anak kecil yang lumpuh (lihat juga </w:t>
      </w:r>
      <w:r>
        <w:rPr>
          <w:lang w:val="id_ID" w:bidi="id_ID"/>
        </w:rPr>
        <w:t>2Sam. 9:1–13</w:t>
      </w:r>
      <w:r>
        <w:rPr>
          <w:lang w:val="id_ID" w:bidi="id_ID"/>
        </w:rPr>
        <w:t>). • Mefiboset adalah nama panggilan yang berarti "dari mulut yang malu," mungkin merujuk pada kondisi fisiknya. Tidak ada hewan yang cacat yang bisa dipersembahkan kepada Tuhan, dan tidak ada imam yang cacat yang diizinkan berdiri di hadapan Tuhan dengan persembahan umat (</w:t>
      </w:r>
      <w:r>
        <w:rPr>
          <w:lang w:val="id_ID" w:bidi="id_ID"/>
        </w:rPr>
        <w:t>Im. 21:19</w:t>
      </w:r>
      <w:r>
        <w:rPr>
          <w:lang w:val="id_ID" w:bidi="id_ID"/>
        </w:rPr>
        <w:t xml:space="preserve">). Demikian pula, kondisi Mefiboset kemungkinan membuatnya tidak memenuhi syarat untuk menduduki takhta. Perubahan namanya dari Meribaal (lihat </w:t>
      </w:r>
      <w:r>
        <w:rPr>
          <w:lang w:val="id_ID" w:bidi="id_ID"/>
        </w:rPr>
        <w:t>1Taw. 9:40</w:t>
      </w:r>
      <w:r>
        <w:rPr>
          <w:lang w:val="id_ID" w:bidi="id_ID"/>
        </w:rPr>
        <w:t xml:space="preserve">) juga menghilangkan hubungannya dengan Baal (lihat </w:t>
      </w:r>
      <w:r>
        <w:rPr>
          <w:lang w:val="id_ID" w:bidi="id_ID"/>
        </w:rPr>
        <w:t>catatan studi pada 2Sam. 2:8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Samuel 4:6</w:t>
      </w:r>
      <w:r>
        <w:rPr>
          <w:lang w:val="id_ID" w:bidi="id_ID"/>
        </w:rPr>
      </w:r>
    </w:p>
    <w:p>
      <w:pPr/>
      <w:r>
        <w:rPr>
          <w:lang w:val="id_ID" w:bidi="id_ID"/>
        </w:rPr>
      </w:r>
      <w:r>
        <w:rPr>
          <w:lang w:val="id_ID" w:bidi="id_ID"/>
        </w:rPr>
        <w:t>Rekhab dan Baana percaya mereka akan mendapatkan keuntungan dari Daud dengan melakukan tindakan keji ini.</w:t>
      </w:r>
      <w:r>
        <w:rPr>
          <w:lang w:val="id_ID" w:bidi="id_ID"/>
        </w:rPr>
      </w:r>
      <w:r>
        <w:rPr>
          <w:lang w:val="id_ID" w:bidi="id_ID"/>
        </w:rPr>
      </w:r>
    </w:p>
    <w:p>
      <w:pPr/>
      <w:r>
        <w:rPr>
          <w:lang w:val="id_ID" w:bidi="id_ID"/>
        </w:rPr>
      </w:r>
    </w:p>
    <w:p>
      <w:pPr>
        <w:pStyle w:val="Heading2"/>
      </w:pPr>
      <w:r>
        <w:rPr>
          <w:lang w:val="id_ID" w:bidi="id_ID"/>
        </w:rPr>
        <w:t>2 Sam. 4:8</w:t>
      </w:r>
      <w:r>
        <w:rPr>
          <w:lang w:val="id_ID" w:bidi="id_ID"/>
        </w:rPr>
      </w:r>
    </w:p>
    <w:p>
      <w:pPr/>
      <w:r>
        <w:rPr>
          <w:lang w:val="id_ID" w:bidi="id_ID"/>
        </w:rPr>
      </w:r>
      <w:r>
        <w:rPr>
          <w:lang w:val="id_ID" w:bidi="id_ID"/>
        </w:rPr>
        <w:t>musuhmu Saul: Sejauh yang kita ketahui, Daud tidak pernah menyebut Saul sebagai musuh. • Tuhan telah memberikan . . . pembalasan: Orang yang berbuat salah sering mengandalkan belas kasihan Tuhan untuk membenarkan ambisi politik mereka. Namun, Daud tidak akan memberikan penghargaan atas pengkhianatan.</w:t>
      </w:r>
      <w:r>
        <w:rPr>
          <w:lang w:val="id_ID" w:bidi="id_ID"/>
        </w:rPr>
      </w:r>
      <w:r>
        <w:rPr>
          <w:lang w:val="id_ID" w:bidi="id_ID"/>
        </w:rPr>
      </w:r>
    </w:p>
    <w:p>
      <w:pPr/>
      <w:r>
        <w:rPr>
          <w:lang w:val="id_ID" w:bidi="id_ID"/>
        </w:rPr>
      </w:r>
    </w:p>
    <w:p>
      <w:pPr>
        <w:pStyle w:val="Heading2"/>
      </w:pPr>
      <w:r>
        <w:rPr>
          <w:lang w:val="id_ID" w:bidi="id_ID"/>
        </w:rPr>
        <w:t>2 Samuel 4:9–11</w:t>
      </w:r>
      <w:r>
        <w:rPr>
          <w:lang w:val="id_ID" w:bidi="id_ID"/>
        </w:rPr>
      </w:r>
    </w:p>
    <w:p>
      <w:pPr/>
      <w:r>
        <w:rPr>
          <w:lang w:val="id_ID" w:bidi="id_ID"/>
        </w:rPr>
      </w:r>
      <w:r>
        <w:rPr>
          <w:lang w:val="id_ID" w:bidi="id_ID"/>
        </w:rPr>
        <w:t>Ketika ada orang yang membawa kabar kepadaku</w:t>
      </w:r>
      <w:r>
        <w:rPr>
          <w:lang w:val="id_ID" w:bidi="id_ID"/>
        </w:rPr>
        <w:t xml:space="preserve">: bdk. </w:t>
      </w:r>
      <w:r>
        <w:rPr>
          <w:lang w:val="id_ID" w:bidi="id_ID"/>
        </w:rPr>
        <w:t>2Sam. 1:1–16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4:12</w:t>
      </w:r>
      <w:r>
        <w:rPr>
          <w:lang w:val="id_ID" w:bidi="id_ID"/>
        </w:rPr>
      </w:r>
    </w:p>
    <w:p>
      <w:pPr/>
      <w:r>
        <w:rPr>
          <w:lang w:val="id_ID" w:bidi="id_ID"/>
        </w:rPr>
      </w:r>
      <w:r>
        <w:rPr>
          <w:lang w:val="id_ID" w:bidi="id_ID"/>
        </w:rPr>
        <w:t xml:space="preserve">memotong tangan dan kaki mereka: Memperlihatkan potongan-potongan tubuh para pembunuh Isyboset mempermalukan mereka dengan menolak penguburan yang layak (bdk. </w:t>
      </w:r>
      <w:r>
        <w:rPr>
          <w:lang w:val="id_ID" w:bidi="id_ID"/>
        </w:rPr>
        <w:t>1Sam. 31:8–13</w:t>
      </w:r>
      <w:r>
        <w:rPr>
          <w:lang w:val="id_ID" w:bidi="id_ID"/>
        </w:rPr>
        <w:t>); itu juga merupakan kesaksian di depan umum tentang ketidakbersalahan Daud dalam kematian Isyboset.</w:t>
      </w:r>
      <w:r>
        <w:rPr>
          <w:lang w:val="id_ID" w:bidi="id_ID"/>
        </w:rPr>
      </w:r>
      <w:r>
        <w:rPr>
          <w:lang w:val="id_ID" w:bidi="id_ID"/>
        </w:rPr>
      </w:r>
    </w:p>
    <w:p>
      <w:pPr/>
      <w:r>
        <w:rPr>
          <w:lang w:val="id_ID" w:bidi="id_ID"/>
        </w:rPr>
      </w:r>
    </w:p>
    <w:p>
      <w:pPr>
        <w:pStyle w:val="Heading2"/>
      </w:pPr>
      <w:r>
        <w:rPr>
          <w:lang w:val="id_ID" w:bidi="id_ID"/>
        </w:rPr>
        <w:t>2 Samuel 5:1</w:t>
      </w:r>
      <w:r>
        <w:rPr>
          <w:lang w:val="id_ID" w:bidi="id_ID"/>
        </w:rPr>
      </w:r>
    </w:p>
    <w:p>
      <w:pPr/>
      <w:r>
        <w:rPr>
          <w:lang w:val="id_ID" w:bidi="id_ID"/>
        </w:rPr>
      </w:r>
      <w:r>
        <w:rPr>
          <w:lang w:val="id_ID" w:bidi="id_ID"/>
        </w:rPr>
        <w:t>darah dagingmu</w:t>
      </w:r>
      <w:r>
        <w:rPr>
          <w:lang w:val="id_ID" w:bidi="id_ID"/>
        </w:rPr>
        <w:t xml:space="preserve">: Perang saudara selama bertahun-tahun telah mengadu domba antara saudara melawan saudaranya, yang mengakibatkan banyak pertumpahan darah (lihat </w:t>
      </w:r>
      <w:r>
        <w:rPr>
          <w:lang w:val="id_ID" w:bidi="id_ID"/>
        </w:rPr>
        <w:t>2Sam 3:1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5:1–25</w:t>
      </w:r>
      <w:r>
        <w:rPr>
          <w:lang w:val="id_ID" w:bidi="id_ID"/>
        </w:rPr>
      </w:r>
    </w:p>
    <w:p>
      <w:pPr/>
      <w:r>
        <w:rPr>
          <w:lang w:val="id_ID" w:bidi="id_ID"/>
        </w:rPr>
      </w:r>
      <w:r>
        <w:rPr>
          <w:lang w:val="id_ID" w:bidi="id_ID"/>
        </w:rPr>
        <w:t>Setelah pembunuhan Abner dan Isyboset, para tua-tua dari suku-suku utara menerima Daud sebagai raja mereka. Dengan demikian Daud memperoleh sebuah kerajaan yang lebih luas (</w:t>
      </w:r>
      <w:r>
        <w:rPr>
          <w:lang w:val="id_ID" w:bidi="id_ID"/>
        </w:rPr>
        <w:t>2Sam. 5:1–5</w:t>
      </w:r>
      <w:r>
        <w:rPr>
          <w:lang w:val="id_ID" w:bidi="id_ID"/>
        </w:rPr>
        <w:t>), ibu kota baru (</w:t>
      </w:r>
      <w:r>
        <w:rPr>
          <w:lang w:val="id_ID" w:bidi="id_ID"/>
        </w:rPr>
        <w:t>2Sam 5:6–10</w:t>
      </w:r>
      <w:r>
        <w:rPr>
          <w:lang w:val="id_ID" w:bidi="id_ID"/>
        </w:rPr>
        <w:t>), istana baru (</w:t>
      </w:r>
      <w:r>
        <w:rPr>
          <w:lang w:val="id_ID" w:bidi="id_ID"/>
        </w:rPr>
        <w:t>2Sam. 5:11</w:t>
      </w:r>
      <w:r>
        <w:rPr>
          <w:lang w:val="id_ID" w:bidi="id_ID"/>
        </w:rPr>
        <w:t>), keluarga baru (</w:t>
      </w:r>
      <w:r>
        <w:rPr>
          <w:lang w:val="id_ID" w:bidi="id_ID"/>
        </w:rPr>
        <w:t>2Sam. 5:13–16</w:t>
      </w:r>
      <w:r>
        <w:rPr>
          <w:lang w:val="id_ID" w:bidi="id_ID"/>
        </w:rPr>
        <w:t>), dan kepercayaan diri yang diperbarui (</w:t>
      </w:r>
      <w:r>
        <w:rPr>
          <w:lang w:val="id_ID" w:bidi="id_ID"/>
        </w:rPr>
        <w:t>2Sam. 5:17–25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5:2</w:t>
      </w:r>
      <w:r>
        <w:rPr>
          <w:lang w:val="id_ID" w:bidi="id_ID"/>
        </w:rPr>
      </w:r>
    </w:p>
    <w:p>
      <w:pPr/>
      <w:r>
        <w:rPr>
          <w:lang w:val="id_ID" w:bidi="id_ID"/>
        </w:rPr>
      </w:r>
      <w:r>
        <w:rPr>
          <w:lang w:val="id_ID" w:bidi="id_ID"/>
        </w:rPr>
        <w:t>engkaulah yang memimpin</w:t>
      </w:r>
      <w:r>
        <w:rPr>
          <w:lang w:val="id_ID" w:bidi="id_ID"/>
        </w:rPr>
        <w:t xml:space="preserve">: Di dunia kuno, sebuah hubungan perjanjian, (perjanjian </w:t>
      </w:r>
      <w:r>
        <w:rPr>
          <w:i/>
          <w:lang w:val="id_ID" w:bidi="id_ID"/>
        </w:rPr>
        <w:t>suzerain-vassal</w:t>
      </w:r>
      <w:r>
        <w:rPr>
          <w:lang w:val="id_ID" w:bidi="id_ID"/>
        </w:rPr>
        <w:t>) kadang-kadang terbentuk antara bawahan (</w:t>
      </w:r>
      <w:r>
        <w:rPr>
          <w:i/>
          <w:lang w:val="id_ID" w:bidi="id_ID"/>
        </w:rPr>
        <w:t>vassal</w:t>
      </w:r>
      <w:r>
        <w:rPr>
          <w:lang w:val="id_ID" w:bidi="id_ID"/>
        </w:rPr>
        <w:t>) dan penguasa (</w:t>
      </w:r>
      <w:r>
        <w:rPr>
          <w:i/>
          <w:lang w:val="id_ID" w:bidi="id_ID"/>
        </w:rPr>
        <w:t>suzerain</w:t>
      </w:r>
      <w:r>
        <w:rPr>
          <w:lang w:val="id_ID" w:bidi="id_ID"/>
        </w:rPr>
        <w:t xml:space="preserve">) karena pertolongan di masa lampau, biasanya pertolongan dari musuh (lihat </w:t>
      </w:r>
      <w:r>
        <w:rPr>
          <w:lang w:val="id_ID" w:bidi="id_ID"/>
        </w:rPr>
        <w:t>Hak. 8:22</w:t>
      </w:r>
      <w:r>
        <w:rPr>
          <w:lang w:val="id_ID" w:bidi="id_ID"/>
        </w:rPr>
        <w:t>, Gideon;</w:t>
      </w:r>
      <w:r>
        <w:rPr>
          <w:lang w:val="id_ID" w:bidi="id_ID"/>
        </w:rPr>
        <w:t xml:space="preserve"> 11:8–11</w:t>
      </w:r>
      <w:r>
        <w:rPr>
          <w:lang w:val="id_ID" w:bidi="id_ID"/>
        </w:rPr>
        <w:t xml:space="preserve">, Yefta; </w:t>
      </w:r>
      <w:r>
        <w:rPr>
          <w:lang w:val="id_ID" w:bidi="id_ID"/>
        </w:rPr>
        <w:t>1Sam. 11:1–15</w:t>
      </w:r>
      <w:r>
        <w:rPr>
          <w:lang w:val="id_ID" w:bidi="id_ID"/>
        </w:rPr>
        <w:t xml:space="preserve">, Saul). Jenis hubungan seperti ini adalah latar belakang dari konsep perjanjian dalam Kitab Suci: Allah adalah Tuhan perjanjian Israel karena Ia telah membebaskan mereka dari Mesir (bdk. </w:t>
      </w:r>
      <w:r>
        <w:rPr>
          <w:lang w:val="id_ID" w:bidi="id_ID"/>
        </w:rPr>
        <w:t>Kel. 19:4</w:t>
      </w:r>
      <w:r>
        <w:rPr>
          <w:lang w:val="id_ID" w:bidi="id_ID"/>
        </w:rPr>
        <w:t xml:space="preserve">; </w:t>
      </w:r>
      <w:r>
        <w:rPr>
          <w:lang w:val="id_ID" w:bidi="id_ID"/>
        </w:rPr>
        <w:t>20:1–2</w:t>
      </w:r>
      <w:r>
        <w:rPr>
          <w:lang w:val="id_ID" w:bidi="id_ID"/>
        </w:rPr>
        <w:t xml:space="preserve">). • Tuhan telah berfirman kepadamu: Israel telah menyadari tentang pemilihan Allah atas Daud (bdk. </w:t>
      </w:r>
      <w:r>
        <w:rPr>
          <w:lang w:val="id_ID" w:bidi="id_ID"/>
        </w:rPr>
        <w:t>2Sam. 3:9</w:t>
      </w:r>
      <w:r>
        <w:rPr>
          <w:lang w:val="id_ID" w:bidi="id_ID"/>
        </w:rPr>
        <w:t xml:space="preserve">). • </w:t>
      </w:r>
      <w:r>
        <w:rPr>
          <w:lang w:val="id_ID" w:bidi="id_ID"/>
        </w:rPr>
        <w:t>menggembalakan umat-Ku Israel</w:t>
      </w:r>
      <w:r>
        <w:rPr>
          <w:lang w:val="id_ID" w:bidi="id_ID"/>
        </w:rPr>
        <w:t xml:space="preserve">: Frasa ini dikutip dalam </w:t>
      </w:r>
      <w:r>
        <w:rPr>
          <w:lang w:val="id_ID" w:bidi="id_ID"/>
        </w:rPr>
        <w:t>Mat. 2:6</w:t>
      </w:r>
      <w:r>
        <w:rPr>
          <w:lang w:val="id_ID" w:bidi="id_ID"/>
        </w:rPr>
        <w:t xml:space="preserve"> ketika Raja Herodes bertanya kepada para imam besar tentang nubuat-nubuat mengenai Mesias.</w:t>
      </w:r>
      <w:r>
        <w:rPr>
          <w:lang w:val="id_ID" w:bidi="id_ID"/>
        </w:rPr>
      </w:r>
      <w:r>
        <w:rPr>
          <w:lang w:val="id_ID" w:bidi="id_ID"/>
        </w:rPr>
      </w:r>
    </w:p>
    <w:p>
      <w:pPr/>
      <w:r>
        <w:rPr>
          <w:lang w:val="id_ID" w:bidi="id_ID"/>
        </w:rPr>
      </w:r>
    </w:p>
    <w:p>
      <w:pPr>
        <w:pStyle w:val="Heading2"/>
      </w:pPr>
      <w:r>
        <w:rPr>
          <w:lang w:val="id_ID" w:bidi="id_ID"/>
        </w:rPr>
        <w:t>2 Samuel 5:3</w:t>
      </w:r>
      <w:r>
        <w:rPr>
          <w:lang w:val="id_ID" w:bidi="id_ID"/>
        </w:rPr>
      </w:r>
    </w:p>
    <w:p>
      <w:pPr/>
      <w:r>
        <w:rPr>
          <w:lang w:val="id_ID" w:bidi="id_ID"/>
        </w:rPr>
      </w:r>
      <w:r>
        <w:rPr>
          <w:lang w:val="id_ID" w:bidi="id_ID"/>
        </w:rPr>
        <w:t>Raja Daud mengadakan perjanjian yang menuntut kesetiaan rakyatnya, tetapi memungkinkan mereka untuk mempertahankan hak istimewa kesukuan dan martabat individu. Perjanjian ini berfungsi sebagai konstitusi, yang berisi ketentuan-ketentuan yang mengikat baik raja maupun rakyat. • mereka mengurapi dia sebagai raja: Meskipun Daud sudah diurapi oleh Samuel (</w:t>
      </w:r>
      <w:r>
        <w:rPr>
          <w:lang w:val="id_ID" w:bidi="id_ID"/>
        </w:rPr>
        <w:t>1Sam.16:13</w:t>
      </w:r>
      <w:r>
        <w:rPr>
          <w:lang w:val="id_ID" w:bidi="id_ID"/>
        </w:rPr>
        <w:t>), upacara di depan umum ini menunjukkan penerimaan rakyat terhadap Daud sebagai raja.</w:t>
      </w:r>
      <w:r>
        <w:rPr>
          <w:lang w:val="id_ID" w:bidi="id_ID"/>
        </w:rPr>
      </w:r>
      <w:r>
        <w:rPr>
          <w:lang w:val="id_ID" w:bidi="id_ID"/>
        </w:rPr>
      </w:r>
    </w:p>
    <w:p>
      <w:pPr/>
      <w:r>
        <w:rPr>
          <w:lang w:val="id_ID" w:bidi="id_ID"/>
        </w:rPr>
      </w:r>
    </w:p>
    <w:p>
      <w:pPr>
        <w:pStyle w:val="Heading2"/>
      </w:pPr>
      <w:r>
        <w:rPr>
          <w:lang w:val="id_ID" w:bidi="id_ID"/>
        </w:rPr>
        <w:t>2 Samuel 5:4–5</w:t>
      </w:r>
      <w:r>
        <w:rPr>
          <w:lang w:val="id_ID" w:bidi="id_ID"/>
        </w:rPr>
      </w:r>
    </w:p>
    <w:p>
      <w:pPr/>
      <w:r>
        <w:rPr>
          <w:lang w:val="id_ID" w:bidi="id_ID"/>
        </w:rPr>
      </w:r>
      <w:r>
        <w:rPr>
          <w:lang w:val="id_ID" w:bidi="id_ID"/>
        </w:rPr>
        <w:t xml:space="preserve">Hebron: Lihat </w:t>
      </w:r>
      <w:r>
        <w:rPr>
          <w:lang w:val="id_ID" w:bidi="id_ID"/>
        </w:rPr>
        <w:t>catatan studi pada 2Sam. 2:1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5:6</w:t>
      </w:r>
      <w:r>
        <w:rPr>
          <w:lang w:val="id_ID" w:bidi="id_ID"/>
        </w:rPr>
      </w:r>
    </w:p>
    <w:p>
      <w:pPr/>
      <w:r>
        <w:rPr>
          <w:lang w:val="id_ID" w:bidi="id_ID"/>
        </w:rPr>
      </w:r>
      <w:r>
        <w:rPr>
          <w:lang w:val="id_ID" w:bidi="id_ID"/>
        </w:rPr>
        <w:t xml:space="preserve">Orang Yebus tinggal di Yerusalem sebelum penaklukannya oleh Daud (lihat </w:t>
      </w:r>
      <w:r>
        <w:rPr>
          <w:lang w:val="id_ID" w:bidi="id_ID"/>
        </w:rPr>
        <w:t>Kel. 34:11</w:t>
      </w:r>
      <w:r>
        <w:rPr>
          <w:lang w:val="id_ID" w:bidi="id_ID"/>
        </w:rPr>
        <w:t xml:space="preserve">; </w:t>
      </w:r>
      <w:r>
        <w:rPr>
          <w:lang w:val="id_ID" w:bidi="id_ID"/>
        </w:rPr>
        <w:t>Ul. 7:1–6</w:t>
      </w:r>
      <w:r>
        <w:rPr>
          <w:lang w:val="id_ID" w:bidi="id_ID"/>
        </w:rPr>
        <w:t xml:space="preserve">; </w:t>
      </w:r>
      <w:r>
        <w:rPr>
          <w:lang w:val="id_ID" w:bidi="id_ID"/>
        </w:rPr>
        <w:t>20:17</w:t>
      </w:r>
      <w:r>
        <w:rPr>
          <w:lang w:val="id_ID" w:bidi="id_ID"/>
        </w:rPr>
        <w:t xml:space="preserve">; </w:t>
      </w:r>
      <w:r>
        <w:rPr>
          <w:lang w:val="id_ID" w:bidi="id_ID"/>
        </w:rPr>
        <w:t>Yos. 15:63</w:t>
      </w:r>
      <w:r>
        <w:rPr>
          <w:lang w:val="id_ID" w:bidi="id_ID"/>
        </w:rPr>
        <w:t xml:space="preserve">; </w:t>
      </w:r>
      <w:r>
        <w:rPr>
          <w:lang w:val="id_ID" w:bidi="id_ID"/>
        </w:rPr>
        <w:t>Hak. 1:21</w:t>
      </w:r>
      <w:r>
        <w:rPr>
          <w:lang w:val="id_ID" w:bidi="id_ID"/>
        </w:rPr>
        <w:t>). Tidak ada yang diketahui tentang mereka di luar Alkitab. Dalam penemuan arkeologi dari Mari di Suriah, sebuah nama yang mirip (</w:t>
      </w:r>
      <w:r>
        <w:rPr>
          <w:i/>
          <w:lang w:val="id_ID" w:bidi="id_ID"/>
        </w:rPr>
        <w:t>Yabasi</w:t>
      </w:r>
      <w:r>
        <w:rPr>
          <w:lang w:val="id_ID" w:bidi="id_ID"/>
        </w:rPr>
        <w:t xml:space="preserve">) muncul sebagai nama marga dan lokasi geografis. • </w:t>
      </w:r>
      <w:r>
        <w:rPr>
          <w:lang w:val="id_ID" w:bidi="id_ID"/>
        </w:rPr>
        <w:t>orang-orang buta dan orang-orang timpang</w:t>
      </w:r>
      <w:r>
        <w:rPr>
          <w:lang w:val="id_ID" w:bidi="id_ID"/>
        </w:rPr>
        <w:t xml:space="preserve">: Orang Yebus memiliki gagasan yang salah tentang tak terkalahkan. Terjemahan lain yang mungkin adalah </w:t>
      </w:r>
      <w:r>
        <w:rPr>
          <w:i/>
          <w:lang w:val="id_ID" w:bidi="id_ID"/>
        </w:rPr>
        <w:t>anda tidak akan masuk ke sini kecuali anda bisa menyingkirkan orang buta dan lumpuh,</w:t>
      </w:r>
      <w:r>
        <w:rPr>
          <w:lang w:val="id_ID" w:bidi="id_ID"/>
        </w:rPr>
        <w:t xml:space="preserve"> yang menyiratkan bahwa penaklukan Yerusalem oleh Daud sama halnya dengan mencapai penyembuhan ajaib untuk kebutaan dan kelumpuhan.</w:t>
      </w:r>
      <w:r>
        <w:rPr>
          <w:lang w:val="id_ID" w:bidi="id_ID"/>
        </w:rPr>
      </w:r>
      <w:r>
        <w:rPr>
          <w:lang w:val="id_ID" w:bidi="id_ID"/>
        </w:rPr>
      </w:r>
    </w:p>
    <w:p>
      <w:pPr/>
      <w:r>
        <w:rPr>
          <w:lang w:val="id_ID" w:bidi="id_ID"/>
        </w:rPr>
      </w:r>
    </w:p>
    <w:p>
      <w:pPr>
        <w:pStyle w:val="Heading2"/>
      </w:pPr>
      <w:r>
        <w:rPr>
          <w:lang w:val="id_ID" w:bidi="id_ID"/>
        </w:rPr>
        <w:t>2 Samuel 5:6–10</w:t>
      </w:r>
      <w:r>
        <w:rPr>
          <w:lang w:val="id_ID" w:bidi="id_ID"/>
        </w:rPr>
      </w:r>
    </w:p>
    <w:p>
      <w:pPr/>
      <w:r>
        <w:rPr>
          <w:lang w:val="id_ID" w:bidi="id_ID"/>
        </w:rPr>
      </w:r>
      <w:r>
        <w:rPr>
          <w:lang w:val="id_ID" w:bidi="id_ID"/>
        </w:rPr>
        <w:t>Daud memperoleh ibu kota baru, Yerusalem, untuk kerajaan yang baru saja diperluas.</w:t>
      </w:r>
      <w:r>
        <w:rPr>
          <w:lang w:val="id_ID" w:bidi="id_ID"/>
        </w:rPr>
      </w:r>
      <w:r>
        <w:rPr>
          <w:lang w:val="id_ID" w:bidi="id_ID"/>
        </w:rPr>
      </w:r>
    </w:p>
    <w:p>
      <w:pPr/>
      <w:r>
        <w:rPr>
          <w:lang w:val="id_ID" w:bidi="id_ID"/>
        </w:rPr>
      </w:r>
    </w:p>
    <w:p>
      <w:pPr>
        <w:pStyle w:val="Heading2"/>
      </w:pPr>
      <w:r>
        <w:rPr>
          <w:lang w:val="id_ID" w:bidi="id_ID"/>
        </w:rPr>
        <w:t>2 Samuel 5:7</w:t>
      </w:r>
      <w:r>
        <w:rPr>
          <w:lang w:val="id_ID" w:bidi="id_ID"/>
        </w:rPr>
      </w:r>
    </w:p>
    <w:p>
      <w:pPr/>
      <w:r>
        <w:rPr>
          <w:lang w:val="id_ID" w:bidi="id_ID"/>
        </w:rPr>
      </w:r>
      <w:r>
        <w:rPr>
          <w:lang w:val="id_ID" w:bidi="id_ID"/>
        </w:rPr>
        <w:t>kubu pertahanan Sion</w:t>
      </w:r>
      <w:r>
        <w:rPr>
          <w:lang w:val="id_ID" w:bidi="id_ID"/>
        </w:rPr>
        <w:t>: Pada masa ini, Yerusalem mungkin merupakan sebuah situs kecil seluas sembilan hingga dua belas hektar persegi. Kesombongan orang Yebus, dan fakta bahwa kota itu belum pernah ditaklukkan sebelumnya, menunjukkan bahwa kota itu dibentengi dengan baik.</w:t>
      </w:r>
      <w:r>
        <w:rPr>
          <w:lang w:val="id_ID" w:bidi="id_ID"/>
        </w:rPr>
      </w:r>
      <w:r>
        <w:rPr>
          <w:lang w:val="id_ID" w:bidi="id_ID"/>
        </w:rPr>
      </w:r>
    </w:p>
    <w:p>
      <w:pPr/>
      <w:r>
        <w:rPr>
          <w:lang w:val="id_ID" w:bidi="id_ID"/>
        </w:rPr>
      </w:r>
    </w:p>
    <w:p>
      <w:pPr>
        <w:pStyle w:val="Heading2"/>
      </w:pPr>
      <w:r>
        <w:rPr>
          <w:lang w:val="id_ID" w:bidi="id_ID"/>
        </w:rPr>
        <w:t>2 Samuel 5:8</w:t>
      </w:r>
      <w:r>
        <w:rPr>
          <w:lang w:val="id_ID" w:bidi="id_ID"/>
        </w:rPr>
      </w:r>
    </w:p>
    <w:p>
      <w:pPr/>
      <w:r>
        <w:rPr>
          <w:lang w:val="id_ID" w:bidi="id_ID"/>
        </w:rPr>
      </w:r>
      <w:r>
        <w:rPr>
          <w:lang w:val="id_ID" w:bidi="id_ID"/>
        </w:rPr>
        <w:t xml:space="preserve">Bagaimana cara Daud menaklukkan Yerusalem masih diperdebatkan. Kemungkinan dia menggunakan terowongan air sebagai jalur bagi pasukannya untuk memasuki kota, tetapi tidak semua penafsir setuju. Kemungkinan lain adalah bahwa Daud dan pasukannya menaklukkan Yerusalem dengan cara-cara pengepungan yang lebih tradisional dan dengan memanjat tembok. Istilah yang diterjemahkan </w:t>
      </w:r>
      <w:r>
        <w:rPr>
          <w:i/>
          <w:lang w:val="id_ID" w:bidi="id_ID"/>
        </w:rPr>
        <w:t>terowongan air</w:t>
      </w:r>
      <w:r>
        <w:rPr>
          <w:lang w:val="id_ID" w:bidi="id_ID"/>
        </w:rPr>
        <w:t xml:space="preserve"> hanya muncul di sini dan di </w:t>
      </w:r>
      <w:r>
        <w:rPr>
          <w:lang w:val="id_ID" w:bidi="id_ID"/>
        </w:rPr>
        <w:t>Mzm. 42:7</w:t>
      </w:r>
      <w:r>
        <w:rPr>
          <w:lang w:val="id_ID" w:bidi="id_ID"/>
        </w:rPr>
        <w:t xml:space="preserve"> (“lautan yang bergelora”); pernyataan ini mungkin bersifat metafora, merujuk pada keganasan serangan tersebut. • </w:t>
      </w:r>
      <w:r>
        <w:rPr>
          <w:lang w:val="id_ID" w:bidi="id_ID"/>
        </w:rPr>
        <w:t>Orang-orang buta dan orang-orang timpang tidak boleh masuk bait</w:t>
      </w:r>
      <w:r>
        <w:rPr>
          <w:lang w:val="id_ID" w:bidi="id_ID"/>
        </w:rPr>
        <w:t xml:space="preserve">: </w:t>
      </w:r>
      <w:r>
        <w:rPr>
          <w:i/>
          <w:lang w:val="id_ID" w:bidi="id_ID"/>
        </w:rPr>
        <w:t xml:space="preserve">Rumah </w:t>
      </w:r>
      <w:r>
        <w:rPr>
          <w:lang w:val="id_ID" w:bidi="id_ID"/>
        </w:rPr>
        <w:t xml:space="preserve">dapat merujuk pada Bait Allah, yang belum dibangun, atau kepada istana Daud. Pepatah ini mungkin menjelaskan mengapa Mefiboset, keturunan Saul, dilarang naik takhta (lihat </w:t>
      </w:r>
      <w:r>
        <w:rPr>
          <w:lang w:val="id_ID" w:bidi="id_ID"/>
        </w:rPr>
        <w:t>catatan studi pada 2Sam. 4:4</w:t>
      </w:r>
      <w:r>
        <w:rPr>
          <w:lang w:val="id_ID" w:bidi="id_ID"/>
        </w:rPr>
        <w:t xml:space="preserve">). • Daud juga berjanji bahwa mereka yang melakukan pengepungan Yerusalem akan menjadi komandan pasukannya (lihat </w:t>
      </w:r>
      <w:r>
        <w:rPr>
          <w:lang w:val="id_ID" w:bidi="id_ID"/>
        </w:rPr>
        <w:t>1Taw. 11:6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5:9</w:t>
      </w:r>
      <w:r>
        <w:rPr>
          <w:lang w:val="id_ID" w:bidi="id_ID"/>
        </w:rPr>
      </w:r>
    </w:p>
    <w:p>
      <w:pPr/>
      <w:r>
        <w:rPr>
          <w:lang w:val="id_ID" w:bidi="id_ID"/>
        </w:rPr>
      </w:r>
      <w:r>
        <w:rPr>
          <w:lang w:val="id_ID" w:bidi="id_ID"/>
        </w:rPr>
        <w:t>menetap di kubu pertahanan</w:t>
      </w:r>
      <w:r>
        <w:rPr>
          <w:lang w:val="id_ID" w:bidi="id_ID"/>
        </w:rPr>
        <w:t xml:space="preserve">: Yerusalem adalah tempat yang praktis dari mana Daud dapat secara efektif mengelola kerajaan yang luas. Yerusalem adalah kota netral yang terletak di tengah-tengah perbatasan antara Yehuda dan wilayah utara, dan benteng alami serta terowongan airnya sangat berguna jika terjadi pengepungan. • mulai dari Milo: Lihat </w:t>
      </w:r>
      <w:r>
        <w:rPr>
          <w:lang w:val="id_ID" w:bidi="id_ID"/>
        </w:rPr>
        <w:t>catatan studi pada 1Raj. 9:15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5:10</w:t>
      </w:r>
      <w:r>
        <w:rPr>
          <w:lang w:val="id_ID" w:bidi="id_ID"/>
        </w:rPr>
      </w:r>
    </w:p>
    <w:p>
      <w:pPr/>
      <w:r>
        <w:rPr>
          <w:lang w:val="id_ID" w:bidi="id_ID"/>
        </w:rPr>
      </w:r>
      <w:r>
        <w:rPr>
          <w:lang w:val="id_ID" w:bidi="id_ID"/>
        </w:rPr>
        <w:t>Tuhan … menyertainya: Meskipun Daud adalah seorang pemimpin yang terampil dan karismatik, kesuksesannya yang kian meningkat pada dasarnya adalah berkat dari Tuhan.</w:t>
      </w:r>
      <w:r>
        <w:rPr>
          <w:lang w:val="id_ID" w:bidi="id_ID"/>
        </w:rPr>
      </w:r>
      <w:r>
        <w:rPr>
          <w:lang w:val="id_ID" w:bidi="id_ID"/>
        </w:rPr>
      </w:r>
    </w:p>
    <w:p>
      <w:pPr/>
      <w:r>
        <w:rPr>
          <w:lang w:val="id_ID" w:bidi="id_ID"/>
        </w:rPr>
      </w:r>
    </w:p>
    <w:p>
      <w:pPr>
        <w:pStyle w:val="Heading2"/>
      </w:pPr>
      <w:r>
        <w:rPr>
          <w:lang w:val="id_ID" w:bidi="id_ID"/>
        </w:rPr>
        <w:t>2 Samuel 5:11</w:t>
      </w:r>
      <w:r>
        <w:rPr>
          <w:lang w:val="id_ID" w:bidi="id_ID"/>
        </w:rPr>
      </w:r>
    </w:p>
    <w:p>
      <w:pPr/>
      <w:r>
        <w:rPr>
          <w:lang w:val="id_ID" w:bidi="id_ID"/>
        </w:rPr>
      </w:r>
      <w:r>
        <w:rPr>
          <w:lang w:val="id_ID" w:bidi="id_ID"/>
        </w:rPr>
        <w:t>Hiram, raja negeri Tirus</w:t>
      </w:r>
      <w:r>
        <w:rPr>
          <w:lang w:val="id_ID" w:bidi="id_ID"/>
        </w:rPr>
        <w:t>: Meskipun pertemuan kedua raja yang bertetangga ini disebutkan terjadi setelah penaklukan Yerusalem, namun kemungkinan besar hal itu terjadi jauh setelahnya. Hiram tetap menduduki takhta di Tirus setidaknya sampai tahun kedua puluh empat pemerintahan Salomo, dan satu sumber kuno mencatat bahwa ia memerintah selama tiga puluh empat tahun. Tradisi lain menyiratkan bahwa Hiram menjadi raja Tirus hanya delapan tahun sebelum Salomo menjadi raja Israel. Raja yang sama melakukan tindakan yang serupa untuk Salomo (</w:t>
      </w:r>
      <w:r>
        <w:rPr>
          <w:lang w:val="id_ID" w:bidi="id_ID"/>
        </w:rPr>
        <w:t>1Raj. 5:1–18</w:t>
      </w:r>
      <w:r>
        <w:rPr>
          <w:lang w:val="id_ID" w:bidi="id_ID"/>
        </w:rPr>
        <w:t>). Laporan tentang dukungan Hiram mungkin diberikan di sini karena berkaitan dengan tema pengukuhan dan penetapan Daud sebagai raja Israel (</w:t>
      </w:r>
      <w:r>
        <w:rPr>
          <w:lang w:val="id_ID" w:bidi="id_ID"/>
        </w:rPr>
        <w:t>2Sam 5:12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5:12</w:t>
      </w:r>
      <w:r>
        <w:rPr>
          <w:lang w:val="id_ID" w:bidi="id_ID"/>
        </w:rPr>
      </w:r>
    </w:p>
    <w:p>
      <w:pPr/>
      <w:r>
        <w:rPr>
          <w:lang w:val="id_ID" w:bidi="id_ID"/>
        </w:rPr>
      </w:r>
      <w:r>
        <w:rPr>
          <w:lang w:val="id_ID" w:bidi="id_ID"/>
        </w:rPr>
        <w:t>Daud menyadari bahwa pemerintahannya sebagai raja atas Israel adalah demi kepentingan bangsa pilihan Allah Israel, bukan untuk kepentingan pribadi atau memperkaya diri sendiri.</w:t>
      </w:r>
      <w:r>
        <w:rPr>
          <w:lang w:val="id_ID" w:bidi="id_ID"/>
        </w:rPr>
      </w:r>
      <w:r>
        <w:rPr>
          <w:lang w:val="id_ID" w:bidi="id_ID"/>
        </w:rPr>
      </w:r>
    </w:p>
    <w:p>
      <w:pPr/>
      <w:r>
        <w:rPr>
          <w:lang w:val="id_ID" w:bidi="id_ID"/>
        </w:rPr>
      </w:r>
    </w:p>
    <w:p>
      <w:pPr>
        <w:pStyle w:val="Heading2"/>
      </w:pPr>
      <w:r>
        <w:rPr>
          <w:lang w:val="id_ID" w:bidi="id_ID"/>
        </w:rPr>
        <w:t>2 Samuel 5:13–16</w:t>
      </w:r>
      <w:r>
        <w:rPr>
          <w:lang w:val="id_ID" w:bidi="id_ID"/>
        </w:rPr>
      </w:r>
    </w:p>
    <w:p>
      <w:pPr/>
      <w:r>
        <w:rPr>
          <w:lang w:val="id_ID" w:bidi="id_ID"/>
        </w:rPr>
      </w:r>
      <w:r>
        <w:rPr>
          <w:lang w:val="id_ID" w:bidi="id_ID"/>
        </w:rPr>
        <w:t xml:space="preserve">Perluasan keluarga Daud mencerminkan kesuksesan dan kekuasaannya yang semakin besar sebagai raja Israel. Salomo adalah putra Daud yang paling penting yang lahir di Yerusalem (lihat </w:t>
      </w:r>
      <w:r>
        <w:rPr>
          <w:lang w:val="id_ID" w:bidi="id_ID"/>
        </w:rPr>
        <w:t>2Sam. 12:24–25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5:17–25</w:t>
      </w:r>
      <w:r>
        <w:rPr>
          <w:lang w:val="id_ID" w:bidi="id_ID"/>
        </w:rPr>
      </w:r>
    </w:p>
    <w:p>
      <w:pPr/>
      <w:r>
        <w:rPr>
          <w:lang w:val="id_ID" w:bidi="id_ID"/>
        </w:rPr>
      </w:r>
      <w:r>
        <w:rPr>
          <w:lang w:val="id_ID" w:bidi="id_ID"/>
        </w:rPr>
        <w:t>Untuk pertama kalinya sebagai raja, Daud menghadapi orang Filistin dalam peperangan. • Kehidupan Daud sejauh ini digambarkan dalam kitab 2 Samuel dengan pola yang berulang-ulang: Dia dinobatkan sebagai raja di Hebron (</w:t>
      </w:r>
      <w:r>
        <w:rPr>
          <w:lang w:val="id_ID" w:bidi="id_ID"/>
        </w:rPr>
        <w:t>2Sam. 2:4</w:t>
      </w:r>
      <w:r>
        <w:rPr>
          <w:lang w:val="id_ID" w:bidi="id_ID"/>
        </w:rPr>
        <w:t>), memenangkan peperangan (</w:t>
      </w:r>
      <w:r>
        <w:rPr>
          <w:lang w:val="id_ID" w:bidi="id_ID"/>
        </w:rPr>
        <w:t>2Sam. 2:12–17</w:t>
      </w:r>
      <w:r>
        <w:rPr>
          <w:lang w:val="id_ID" w:bidi="id_ID"/>
        </w:rPr>
        <w:t>), menjadi semakin kuat (</w:t>
      </w:r>
      <w:r>
        <w:rPr>
          <w:lang w:val="id_ID" w:bidi="id_ID"/>
        </w:rPr>
        <w:t>2Sam 3:1</w:t>
      </w:r>
      <w:r>
        <w:rPr>
          <w:lang w:val="id_ID" w:bidi="id_ID"/>
        </w:rPr>
        <w:t>), dan memulai sebuah keluarga yang besar (</w:t>
      </w:r>
      <w:r>
        <w:rPr>
          <w:lang w:val="id_ID" w:bidi="id_ID"/>
        </w:rPr>
        <w:t>2Sam 3:2–5</w:t>
      </w:r>
      <w:r>
        <w:rPr>
          <w:lang w:val="id_ID" w:bidi="id_ID"/>
        </w:rPr>
        <w:t>). Sekarang dia dimahkotai di Yerusalem (</w:t>
      </w:r>
      <w:r>
        <w:rPr>
          <w:lang w:val="id_ID" w:bidi="id_ID"/>
        </w:rPr>
        <w:t>2Sam 5:3</w:t>
      </w:r>
      <w:r>
        <w:rPr>
          <w:lang w:val="id_ID" w:bidi="id_ID"/>
        </w:rPr>
        <w:t>), menjadi lebih kuat (</w:t>
      </w:r>
      <w:r>
        <w:rPr>
          <w:lang w:val="id_ID" w:bidi="id_ID"/>
        </w:rPr>
        <w:t>2Sam 5:10</w:t>
      </w:r>
      <w:r>
        <w:rPr>
          <w:lang w:val="id_ID" w:bidi="id_ID"/>
        </w:rPr>
        <w:t>), memperluas keluarganya (</w:t>
      </w:r>
      <w:r>
        <w:rPr>
          <w:lang w:val="id_ID" w:bidi="id_ID"/>
        </w:rPr>
        <w:t>2Sam 5:13–14</w:t>
      </w:r>
      <w:r>
        <w:rPr>
          <w:lang w:val="id_ID" w:bidi="id_ID"/>
        </w:rPr>
        <w:t>), dan memenangkan sebuah peperangan (</w:t>
      </w:r>
      <w:r>
        <w:rPr>
          <w:lang w:val="id_ID" w:bidi="id_ID"/>
        </w:rPr>
        <w:t>2Sam. 5:17–25</w:t>
      </w:r>
      <w:r>
        <w:rPr>
          <w:lang w:val="id_ID" w:bidi="id_ID"/>
        </w:rPr>
        <w:t>). Struktur paralel ini mengarahkan perhatian pembaca pada kedua penobatan Daud dengan tanda-tanda berkat dan kemakmuran ilahi.</w:t>
      </w:r>
      <w:r>
        <w:rPr>
          <w:lang w:val="id_ID" w:bidi="id_ID"/>
        </w:rPr>
      </w:r>
      <w:r>
        <w:rPr>
          <w:lang w:val="id_ID" w:bidi="id_ID"/>
        </w:rPr>
      </w:r>
    </w:p>
    <w:p>
      <w:pPr/>
      <w:r>
        <w:rPr>
          <w:lang w:val="id_ID" w:bidi="id_ID"/>
        </w:rPr>
      </w:r>
    </w:p>
    <w:p>
      <w:pPr>
        <w:pStyle w:val="Heading2"/>
      </w:pPr>
      <w:r>
        <w:rPr>
          <w:lang w:val="id_ID" w:bidi="id_ID"/>
        </w:rPr>
        <w:t>2 Samuel 5:18</w:t>
      </w:r>
      <w:r>
        <w:rPr>
          <w:lang w:val="id_ID" w:bidi="id_ID"/>
        </w:rPr>
      </w:r>
    </w:p>
    <w:p>
      <w:pPr/>
      <w:r>
        <w:rPr>
          <w:lang w:val="id_ID" w:bidi="id_ID"/>
        </w:rPr>
      </w:r>
      <w:r>
        <w:rPr>
          <w:lang w:val="id_ID" w:bidi="id_ID"/>
        </w:rPr>
        <w:t xml:space="preserve">Lembah Refaim terletak di antara Betlehem dan Yerusalem (bdk. </w:t>
      </w:r>
      <w:r>
        <w:rPr>
          <w:lang w:val="id_ID" w:bidi="id_ID"/>
        </w:rPr>
        <w:t>2Sam. 23:13–14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5:20</w:t>
      </w:r>
      <w:r>
        <w:rPr>
          <w:lang w:val="id_ID" w:bidi="id_ID"/>
        </w:rPr>
      </w:r>
    </w:p>
    <w:p>
      <w:pPr/>
      <w:r>
        <w:rPr>
          <w:lang w:val="id_ID" w:bidi="id_ID"/>
        </w:rPr>
      </w:r>
      <w:r>
        <w:rPr>
          <w:lang w:val="id_ID" w:bidi="id_ID"/>
        </w:rPr>
        <w:t xml:space="preserve">Baal-perazim: Daud menggunakan istilah </w:t>
      </w:r>
      <w:r>
        <w:rPr>
          <w:i/>
          <w:lang w:val="id_ID" w:bidi="id_ID"/>
        </w:rPr>
        <w:t>Baal</w:t>
      </w:r>
      <w:r>
        <w:rPr>
          <w:lang w:val="id_ID" w:bidi="id_ID"/>
        </w:rPr>
        <w:t xml:space="preserve"> untuk menghormati Tuhan atas kemenangan yang diberikan-Nya kepada Israel. Gelar ini berarti "penguasa gempa bumi/bukaan," dan jelas merupakan gelar yang dapat diterima untuk Yahweh sebelum penyembahan orang Kanaan terhadap Baal menjadi masalah besar di Israel. Setiap kali Daud terlibat dalam pertempuran dengan orang Filistin dalam kitab 2 Samuel (</w:t>
      </w:r>
      <w:r>
        <w:rPr>
          <w:lang w:val="id_ID" w:bidi="id_ID"/>
        </w:rPr>
        <w:t>2Sam. 5:17–25</w:t>
      </w:r>
      <w:r>
        <w:rPr>
          <w:lang w:val="id_ID" w:bidi="id_ID"/>
        </w:rPr>
        <w:t xml:space="preserve">; </w:t>
      </w:r>
      <w:r>
        <w:rPr>
          <w:lang w:val="id_ID" w:bidi="id_ID"/>
        </w:rPr>
        <w:t>8:1</w:t>
      </w:r>
      <w:r>
        <w:rPr>
          <w:lang w:val="id_ID" w:bidi="id_ID"/>
        </w:rPr>
        <w:t xml:space="preserve">; </w:t>
      </w:r>
      <w:r>
        <w:rPr>
          <w:lang w:val="id_ID" w:bidi="id_ID"/>
        </w:rPr>
        <w:t>21:15–22</w:t>
      </w:r>
      <w:r>
        <w:rPr>
          <w:lang w:val="id_ID" w:bidi="id_ID"/>
        </w:rPr>
        <w:t xml:space="preserve">; </w:t>
      </w:r>
      <w:r>
        <w:rPr>
          <w:lang w:val="id_ID" w:bidi="id_ID"/>
        </w:rPr>
        <w:t>23:13–17</w:t>
      </w:r>
      <w:r>
        <w:rPr>
          <w:lang w:val="id_ID" w:bidi="id_ID"/>
        </w:rPr>
        <w:t>), dia menang tanpa kehilangan satu pun prajuritnya. Betapa berbedanya dengan Saul, yang bagi dia kemenangan atas orang Filistin adalah hal yang mustahil!</w:t>
      </w:r>
      <w:r>
        <w:rPr>
          <w:lang w:val="id_ID" w:bidi="id_ID"/>
        </w:rPr>
      </w:r>
      <w:r>
        <w:rPr>
          <w:lang w:val="id_ID" w:bidi="id_ID"/>
        </w:rPr>
      </w:r>
    </w:p>
    <w:p>
      <w:pPr/>
      <w:r>
        <w:rPr>
          <w:lang w:val="id_ID" w:bidi="id_ID"/>
        </w:rPr>
      </w:r>
    </w:p>
    <w:p>
      <w:pPr>
        <w:pStyle w:val="Heading2"/>
      </w:pPr>
      <w:r>
        <w:rPr>
          <w:lang w:val="id_ID" w:bidi="id_ID"/>
        </w:rPr>
        <w:t>2 Samuel 5:21</w:t>
      </w:r>
      <w:r>
        <w:rPr>
          <w:lang w:val="id_ID" w:bidi="id_ID"/>
        </w:rPr>
      </w:r>
    </w:p>
    <w:p>
      <w:pPr/>
      <w:r>
        <w:rPr>
          <w:lang w:val="id_ID" w:bidi="id_ID"/>
        </w:rPr>
      </w:r>
      <w:r>
        <w:rPr>
          <w:lang w:val="id_ID" w:bidi="id_ID"/>
        </w:rPr>
        <w:t>Daud dan orang-orangnya mengangkatnya</w:t>
      </w:r>
      <w:r>
        <w:rPr>
          <w:lang w:val="id_ID" w:bidi="id_ID"/>
        </w:rPr>
        <w:t>: Penyitaan berhala-berhala orang Filistin oleh Daud merupakan balasan atas perampasan Tabut Allah pada masa Eli (</w:t>
      </w:r>
      <w:r>
        <w:rPr>
          <w:lang w:val="id_ID" w:bidi="id_ID"/>
        </w:rPr>
        <w:t>1Sam. 4:1b-11</w:t>
      </w:r>
      <w:r>
        <w:rPr>
          <w:lang w:val="id_ID" w:bidi="id_ID"/>
        </w:rPr>
        <w:t>). Daud membakar berhala-berhala itu daripada membawanya sebagai piala (</w:t>
      </w:r>
      <w:r>
        <w:rPr>
          <w:lang w:val="id_ID" w:bidi="id_ID"/>
        </w:rPr>
        <w:t>1Taw. 14:12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5:23</w:t>
      </w:r>
      <w:r>
        <w:rPr>
          <w:lang w:val="id_ID" w:bidi="id_ID"/>
        </w:rPr>
      </w:r>
    </w:p>
    <w:p>
      <w:pPr/>
      <w:r>
        <w:rPr>
          <w:lang w:val="id_ID" w:bidi="id_ID"/>
        </w:rPr>
      </w:r>
      <w:r>
        <w:rPr>
          <w:lang w:val="id_ID" w:bidi="id_ID"/>
        </w:rPr>
        <w:t>Daud kembali bertanya kepada Tuhan (</w:t>
      </w:r>
      <w:r>
        <w:rPr>
          <w:lang w:val="id_ID" w:bidi="id_ID"/>
        </w:rPr>
        <w:t>2Sam. 5:19</w:t>
      </w:r>
      <w:r>
        <w:rPr>
          <w:lang w:val="id_ID" w:bidi="id_ID"/>
        </w:rPr>
        <w:t xml:space="preserve">), tetapi kali ini Allah memberikan jawaban yang lebih rinci. Tidak seperti serangan langsung dari depan di </w:t>
      </w:r>
      <w:r>
        <w:rPr>
          <w:lang w:val="id_ID" w:bidi="id_ID"/>
        </w:rPr>
        <w:t>2Sam. 5:20</w:t>
      </w:r>
      <w:r>
        <w:rPr>
          <w:lang w:val="id_ID" w:bidi="id_ID"/>
        </w:rPr>
        <w:t>, Allah memerintahkan Daud untuk berputar di belakang musuh.</w:t>
      </w:r>
      <w:r>
        <w:rPr>
          <w:lang w:val="id_ID" w:bidi="id_ID"/>
        </w:rPr>
      </w:r>
      <w:r>
        <w:rPr>
          <w:lang w:val="id_ID" w:bidi="id_ID"/>
        </w:rPr>
      </w:r>
    </w:p>
    <w:p>
      <w:pPr/>
      <w:r>
        <w:rPr>
          <w:lang w:val="id_ID" w:bidi="id_ID"/>
        </w:rPr>
      </w:r>
    </w:p>
    <w:p>
      <w:pPr>
        <w:pStyle w:val="Heading2"/>
      </w:pPr>
      <w:r>
        <w:rPr>
          <w:lang w:val="id_ID" w:bidi="id_ID"/>
        </w:rPr>
        <w:t>2 Samuel 5:25</w:t>
      </w:r>
      <w:r>
        <w:rPr>
          <w:lang w:val="id_ID" w:bidi="id_ID"/>
        </w:rPr>
      </w:r>
    </w:p>
    <w:p>
      <w:pPr/>
      <w:r>
        <w:rPr>
          <w:lang w:val="id_ID" w:bidi="id_ID"/>
        </w:rPr>
      </w:r>
      <w:r>
        <w:rPr>
          <w:lang w:val="id_ID" w:bidi="id_ID"/>
        </w:rPr>
        <w:t xml:space="preserve">Gibeon: Daud menumpas orang Filistin dari daerah perbukitan tengah Israel antara </w:t>
      </w:r>
      <w:r>
        <w:rPr>
          <w:i/>
          <w:lang w:val="id_ID" w:bidi="id_ID"/>
        </w:rPr>
        <w:t>Gibeon</w:t>
      </w:r>
      <w:r>
        <w:rPr>
          <w:lang w:val="id_ID" w:bidi="id_ID"/>
        </w:rPr>
        <w:t xml:space="preserve"> di sebelah timur (di Benyamin, sebelah utara Yerusalem) sampai ke sebelah barat Gezer.</w:t>
      </w:r>
      <w:r>
        <w:rPr>
          <w:lang w:val="id_ID" w:bidi="id_ID"/>
        </w:rPr>
      </w:r>
      <w:r>
        <w:rPr>
          <w:lang w:val="id_ID" w:bidi="id_ID"/>
        </w:rPr>
      </w:r>
    </w:p>
    <w:p>
      <w:pPr/>
      <w:r>
        <w:rPr>
          <w:lang w:val="id_ID" w:bidi="id_ID"/>
        </w:rPr>
      </w:r>
    </w:p>
    <w:p>
      <w:pPr>
        <w:pStyle w:val="Heading2"/>
      </w:pPr>
      <w:r>
        <w:rPr>
          <w:lang w:val="id_ID" w:bidi="id_ID"/>
        </w:rPr>
        <w:t>2 Samuel 6:1–23</w:t>
      </w:r>
      <w:r>
        <w:rPr>
          <w:lang w:val="id_ID" w:bidi="id_ID"/>
        </w:rPr>
      </w:r>
    </w:p>
    <w:p>
      <w:pPr/>
      <w:r>
        <w:rPr>
          <w:lang w:val="id_ID" w:bidi="id_ID"/>
        </w:rPr>
      </w:r>
      <w:r>
        <w:rPr>
          <w:lang w:val="id_ID" w:bidi="id_ID"/>
        </w:rPr>
        <w:t xml:space="preserve">Selain disebut secara singkat dalam </w:t>
      </w:r>
      <w:r>
        <w:rPr>
          <w:lang w:val="id_ID" w:bidi="id_ID"/>
        </w:rPr>
        <w:t>1Sam. 14:18</w:t>
      </w:r>
      <w:r>
        <w:rPr>
          <w:lang w:val="id_ID" w:bidi="id_ID"/>
        </w:rPr>
        <w:t xml:space="preserve"> (lihat catatan), Tabut Perjanjian tidak pernah lagi disebutkan sejak </w:t>
      </w:r>
      <w:r>
        <w:rPr>
          <w:lang w:val="id_ID" w:bidi="id_ID"/>
        </w:rPr>
        <w:t>1Sam. 7:1–2</w:t>
      </w:r>
      <w:r>
        <w:rPr>
          <w:lang w:val="id_ID" w:bidi="id_ID"/>
        </w:rPr>
        <w:t xml:space="preserve">, ketika orang Filistin mengembalikan Tabut Perjanjian yang dirampas ke Bet-Semes dan kemudian ke Kiryat-Yearim, di mana Tabut Perjanjian ditempatkan di rumah Abinadab. Ketidakhadiran Tabut itu selama empat puluh tahun pemerintahan Saul menyoroti bahwa Saul, dalam ketidakpekaan rohaninya, tidak mencari Tuhan (lihat </w:t>
      </w:r>
      <w:r>
        <w:rPr>
          <w:lang w:val="id_ID" w:bidi="id_ID"/>
        </w:rPr>
        <w:t>1Taw. 10:13–14</w:t>
      </w:r>
      <w:r>
        <w:rPr>
          <w:lang w:val="id_ID" w:bidi="id_ID"/>
        </w:rPr>
        <w:t xml:space="preserve">; </w:t>
      </w:r>
      <w:r>
        <w:rPr>
          <w:lang w:val="id_ID" w:bidi="id_ID"/>
        </w:rPr>
        <w:t>13:3</w:t>
      </w:r>
      <w:r>
        <w:rPr>
          <w:lang w:val="id_ID" w:bidi="id_ID"/>
        </w:rPr>
        <w:t xml:space="preserve">). Daud membawa Tabut ke Yerusalem, yang artinya secara telak mengakui dan menobatkan (lihat </w:t>
      </w:r>
      <w:r>
        <w:rPr>
          <w:lang w:val="id_ID" w:bidi="id_ID"/>
        </w:rPr>
        <w:t>2Sam. 6:2</w:t>
      </w:r>
      <w:r>
        <w:rPr>
          <w:lang w:val="id_ID" w:bidi="id_ID"/>
        </w:rPr>
        <w:t>) Yahweh sebagai raja yang benar atas Israel di ibukota yang baru.</w:t>
      </w:r>
      <w:r>
        <w:rPr>
          <w:lang w:val="id_ID" w:bidi="id_ID"/>
        </w:rPr>
      </w:r>
      <w:r>
        <w:rPr>
          <w:lang w:val="id_ID" w:bidi="id_ID"/>
        </w:rPr>
      </w:r>
    </w:p>
    <w:p>
      <w:pPr/>
      <w:r>
        <w:rPr>
          <w:lang w:val="id_ID" w:bidi="id_ID"/>
        </w:rPr>
      </w:r>
    </w:p>
    <w:p>
      <w:pPr>
        <w:pStyle w:val="Heading2"/>
      </w:pPr>
      <w:r>
        <w:rPr>
          <w:lang w:val="id_ID" w:bidi="id_ID"/>
        </w:rPr>
        <w:t>2 Samuel 6:2</w:t>
      </w:r>
      <w:r>
        <w:rPr>
          <w:lang w:val="id_ID" w:bidi="id_ID"/>
        </w:rPr>
      </w:r>
    </w:p>
    <w:p>
      <w:pPr/>
      <w:r>
        <w:rPr>
          <w:lang w:val="id_ID" w:bidi="id_ID"/>
        </w:rPr>
      </w:r>
      <w:r>
        <w:rPr>
          <w:lang w:val="id_ID" w:bidi="id_ID"/>
        </w:rPr>
        <w:t>bertakhta di atas kerubim</w:t>
      </w:r>
      <w:r>
        <w:rPr>
          <w:lang w:val="id_ID" w:bidi="id_ID"/>
        </w:rPr>
        <w:t xml:space="preserve">: Lihat juga </w:t>
      </w:r>
      <w:r>
        <w:rPr>
          <w:lang w:val="id_ID" w:bidi="id_ID"/>
        </w:rPr>
        <w:t>1Sam. 4:4</w:t>
      </w:r>
      <w:r>
        <w:rPr>
          <w:lang w:val="id_ID" w:bidi="id_ID"/>
        </w:rPr>
        <w:t xml:space="preserve">; </w:t>
      </w:r>
      <w:r>
        <w:rPr>
          <w:lang w:val="id_ID" w:bidi="id_ID"/>
        </w:rPr>
        <w:t>2Raj. 19:15</w:t>
      </w:r>
      <w:r>
        <w:rPr>
          <w:lang w:val="id_ID" w:bidi="id_ID"/>
        </w:rPr>
        <w:t xml:space="preserve">; </w:t>
      </w:r>
      <w:r>
        <w:rPr>
          <w:lang w:val="id_ID" w:bidi="id_ID"/>
        </w:rPr>
        <w:t>Mzm. 80:1</w:t>
      </w:r>
      <w:r>
        <w:rPr>
          <w:lang w:val="id_ID" w:bidi="id_ID"/>
        </w:rPr>
        <w:t xml:space="preserve">; </w:t>
      </w:r>
      <w:r>
        <w:rPr>
          <w:lang w:val="id_ID" w:bidi="id_ID"/>
        </w:rPr>
        <w:t>99:1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6:3–4</w:t>
      </w:r>
      <w:r>
        <w:rPr>
          <w:lang w:val="id_ID" w:bidi="id_ID"/>
        </w:rPr>
      </w:r>
    </w:p>
    <w:p>
      <w:pPr/>
      <w:r>
        <w:rPr>
          <w:lang w:val="id_ID" w:bidi="id_ID"/>
        </w:rPr>
      </w:r>
      <w:r>
        <w:rPr>
          <w:lang w:val="id_ID" w:bidi="id_ID"/>
        </w:rPr>
        <w:t>Menurut petunjuk Allah (</w:t>
      </w:r>
      <w:r>
        <w:rPr>
          <w:lang w:val="id_ID" w:bidi="id_ID"/>
        </w:rPr>
        <w:t>Kel. 25:14</w:t>
      </w:r>
      <w:r>
        <w:rPr>
          <w:lang w:val="id_ID" w:bidi="id_ID"/>
        </w:rPr>
        <w:t xml:space="preserve">; </w:t>
      </w:r>
      <w:r>
        <w:rPr>
          <w:lang w:val="id_ID" w:bidi="id_ID"/>
        </w:rPr>
        <w:t>37:5</w:t>
      </w:r>
      <w:r>
        <w:rPr>
          <w:lang w:val="id_ID" w:bidi="id_ID"/>
        </w:rPr>
        <w:t xml:space="preserve">; </w:t>
      </w:r>
      <w:r>
        <w:rPr>
          <w:lang w:val="id_ID" w:bidi="id_ID"/>
        </w:rPr>
        <w:t>Bil. 4:6</w:t>
      </w:r>
      <w:r>
        <w:rPr>
          <w:lang w:val="id_ID" w:bidi="id_ID"/>
        </w:rPr>
        <w:t xml:space="preserve">), Tabut harus dibawa oleh orang Lewi dari suku Kehat, dengan memegang dua tiang yang diselipkan pada empat cincin di sudut-sudut Tabut. Perintah Tuhan diabaikan dalam hal ini. • Uza dan Ahio: Dalam </w:t>
      </w:r>
      <w:r>
        <w:rPr>
          <w:lang w:val="id_ID" w:bidi="id_ID"/>
        </w:rPr>
        <w:t>1Sam. 7:1</w:t>
      </w:r>
      <w:r>
        <w:rPr>
          <w:lang w:val="id_ID" w:bidi="id_ID"/>
        </w:rPr>
        <w:t>, Eleazar, anak Abinadab lainnya, ditugaskan untuk mengangkut Tabut.</w:t>
      </w:r>
      <w:r>
        <w:rPr>
          <w:lang w:val="id_ID" w:bidi="id_ID"/>
        </w:rPr>
      </w:r>
      <w:r>
        <w:rPr>
          <w:lang w:val="id_ID" w:bidi="id_ID"/>
        </w:rPr>
      </w:r>
    </w:p>
    <w:p>
      <w:pPr/>
      <w:r>
        <w:rPr>
          <w:lang w:val="id_ID" w:bidi="id_ID"/>
        </w:rPr>
      </w:r>
    </w:p>
    <w:p>
      <w:pPr>
        <w:pStyle w:val="Heading2"/>
      </w:pPr>
      <w:r>
        <w:rPr>
          <w:lang w:val="id_ID" w:bidi="id_ID"/>
        </w:rPr>
        <w:t>2 Samuel 6:5</w:t>
      </w:r>
      <w:r>
        <w:rPr>
          <w:lang w:val="id_ID" w:bidi="id_ID"/>
        </w:rPr>
      </w:r>
    </w:p>
    <w:p>
      <w:pPr/>
      <w:r>
        <w:rPr>
          <w:lang w:val="id_ID" w:bidi="id_ID"/>
        </w:rPr>
      </w:r>
      <w:r>
        <w:rPr>
          <w:lang w:val="id_ID" w:bidi="id_ID"/>
        </w:rPr>
        <w:t>Alat-alat musik yang dimainkan oleh orang-orang Lewi (</w:t>
      </w:r>
      <w:r>
        <w:rPr>
          <w:lang w:val="id_ID" w:bidi="id_ID"/>
        </w:rPr>
        <w:t>1Taw. 16:4–6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6:6–7</w:t>
      </w:r>
      <w:r>
        <w:rPr>
          <w:lang w:val="id_ID" w:bidi="id_ID"/>
        </w:rPr>
      </w:r>
    </w:p>
    <w:p>
      <w:pPr/>
      <w:r>
        <w:rPr>
          <w:lang w:val="id_ID" w:bidi="id_ID"/>
        </w:rPr>
      </w:r>
      <w:r>
        <w:rPr>
          <w:lang w:val="id_ID" w:bidi="id_ID"/>
        </w:rPr>
        <w:t>mengulurkan tangannya kepada tabut Allah itu, lalu memegangnya</w:t>
      </w:r>
      <w:r>
        <w:rPr>
          <w:lang w:val="id_ID" w:bidi="id_ID"/>
        </w:rPr>
        <w:t xml:space="preserve">: Meskipun Uza bermaksud baik dan bertindak secara naluriah, dia melanggar Tabut dengan menyentuhnya (bdk. </w:t>
      </w:r>
      <w:r>
        <w:rPr>
          <w:lang w:val="id_ID" w:bidi="id_ID"/>
        </w:rPr>
        <w:t>Kel. 19:12–13</w:t>
      </w:r>
      <w:r>
        <w:rPr>
          <w:lang w:val="id_ID" w:bidi="id_ID"/>
        </w:rPr>
        <w:t xml:space="preserve">; </w:t>
      </w:r>
      <w:r>
        <w:rPr>
          <w:lang w:val="id_ID" w:bidi="id_ID"/>
        </w:rPr>
        <w:t>Bil. 4:15</w:t>
      </w:r>
      <w:r>
        <w:rPr>
          <w:lang w:val="id_ID" w:bidi="id_ID"/>
        </w:rPr>
        <w:t>). Dia mengalami hukuman yang sama seperti orang-orang dari Bet-Semes (</w:t>
      </w:r>
      <w:r>
        <w:rPr>
          <w:lang w:val="id_ID" w:bidi="id_ID"/>
        </w:rPr>
        <w:t>1Sam. 6:19</w:t>
      </w:r>
      <w:r>
        <w:rPr>
          <w:lang w:val="id_ID" w:bidi="id_ID"/>
        </w:rPr>
        <w:t xml:space="preserve">). Daud kemudian menyuruh orang-orang Lewi untuk membawa Tabut ke Yerusalem sesuai dengan kehendak Allah (lihat </w:t>
      </w:r>
      <w:r>
        <w:rPr>
          <w:lang w:val="id_ID" w:bidi="id_ID"/>
        </w:rPr>
        <w:t>1Taw. 15:2</w:t>
      </w:r>
      <w:r>
        <w:rPr>
          <w:lang w:val="id_ID" w:bidi="id_ID"/>
        </w:rPr>
        <w:t xml:space="preserve">, </w:t>
      </w:r>
      <w:r>
        <w:rPr>
          <w:lang w:val="id_ID" w:bidi="id_ID"/>
        </w:rPr>
        <w:t>13–15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6:8</w:t>
      </w:r>
      <w:r>
        <w:rPr>
          <w:lang w:val="id_ID" w:bidi="id_ID"/>
        </w:rPr>
      </w:r>
    </w:p>
    <w:p>
      <w:pPr/>
      <w:r>
        <w:rPr>
          <w:lang w:val="id_ID" w:bidi="id_ID"/>
        </w:rPr>
      </w:r>
      <w:r>
        <w:rPr>
          <w:lang w:val="id_ID" w:bidi="id_ID"/>
        </w:rPr>
        <w:t>Daud menjadi marah</w:t>
      </w:r>
      <w:r>
        <w:rPr>
          <w:lang w:val="id_ID" w:bidi="id_ID"/>
        </w:rPr>
        <w:t xml:space="preserve"> . . . </w:t>
      </w:r>
      <w:r>
        <w:rPr>
          <w:lang w:val="id_ID" w:bidi="id_ID"/>
        </w:rPr>
        <w:t xml:space="preserve"> TUHAN telah menyambar</w:t>
      </w:r>
      <w:r>
        <w:rPr>
          <w:lang w:val="id_ID" w:bidi="id_ID"/>
        </w:rPr>
        <w:t xml:space="preserve">: Bdk. </w:t>
      </w:r>
      <w:r>
        <w:rPr>
          <w:lang w:val="id_ID" w:bidi="id_ID"/>
        </w:rPr>
        <w:t>Kej. 4:5</w:t>
      </w:r>
      <w:r>
        <w:rPr>
          <w:lang w:val="id_ID" w:bidi="id_ID"/>
        </w:rPr>
        <w:t xml:space="preserve">; </w:t>
      </w:r>
      <w:r>
        <w:rPr>
          <w:lang w:val="id_ID" w:bidi="id_ID"/>
        </w:rPr>
        <w:t>1Sam. 15:11</w:t>
      </w:r>
      <w:r>
        <w:rPr>
          <w:lang w:val="id_ID" w:bidi="id_ID"/>
        </w:rPr>
        <w:t xml:space="preserve">; </w:t>
      </w:r>
      <w:r>
        <w:rPr>
          <w:lang w:val="id_ID" w:bidi="id_ID"/>
        </w:rPr>
        <w:t>Yun. 4:1</w:t>
      </w:r>
      <w:r>
        <w:rPr>
          <w:lang w:val="id_ID" w:bidi="id_ID"/>
        </w:rPr>
        <w:t xml:space="preserve">; </w:t>
      </w:r>
      <w:r>
        <w:rPr>
          <w:lang w:val="id_ID" w:bidi="id_ID"/>
        </w:rPr>
        <w:t>Luk. 15:27–28</w:t>
      </w:r>
      <w:r>
        <w:rPr>
          <w:lang w:val="id_ID" w:bidi="id_ID"/>
        </w:rPr>
        <w:t xml:space="preserve">. • Perez-Uza: Bagian pertama dari nama ini muncul di </w:t>
      </w:r>
      <w:r>
        <w:rPr>
          <w:lang w:val="id_ID" w:bidi="id_ID"/>
        </w:rPr>
        <w:t>2Sam. 5:20</w:t>
      </w:r>
      <w:r>
        <w:rPr>
          <w:lang w:val="id_ID" w:bidi="id_ID"/>
        </w:rPr>
        <w:t xml:space="preserve"> (</w:t>
      </w:r>
      <w:r>
        <w:rPr>
          <w:i/>
          <w:lang w:val="id_ID" w:bidi="id_ID"/>
        </w:rPr>
        <w:t>Baal-perazim</w:t>
      </w:r>
      <w:r>
        <w:rPr>
          <w:lang w:val="id_ID" w:bidi="id_ID"/>
        </w:rPr>
        <w:t>) sebagai tempat di mana Allah menerobos barisan orang Filistin.</w:t>
      </w:r>
      <w:r>
        <w:rPr>
          <w:lang w:val="id_ID" w:bidi="id_ID"/>
        </w:rPr>
      </w:r>
      <w:r>
        <w:rPr>
          <w:lang w:val="id_ID" w:bidi="id_ID"/>
        </w:rPr>
      </w:r>
    </w:p>
    <w:p>
      <w:pPr/>
      <w:r>
        <w:rPr>
          <w:lang w:val="id_ID" w:bidi="id_ID"/>
        </w:rPr>
      </w:r>
    </w:p>
    <w:p>
      <w:pPr>
        <w:pStyle w:val="Heading2"/>
      </w:pPr>
      <w:r>
        <w:rPr>
          <w:lang w:val="id_ID" w:bidi="id_ID"/>
        </w:rPr>
        <w:t>2 Samuel 6:9</w:t>
      </w:r>
      <w:r>
        <w:rPr>
          <w:lang w:val="id_ID" w:bidi="id_ID"/>
        </w:rPr>
      </w:r>
    </w:p>
    <w:p>
      <w:pPr/>
      <w:r>
        <w:rPr>
          <w:lang w:val="id_ID" w:bidi="id_ID"/>
        </w:rPr>
      </w:r>
      <w:r>
        <w:rPr>
          <w:lang w:val="id_ID" w:bidi="id_ID"/>
        </w:rPr>
        <w:t>Daud menjadi takut</w:t>
      </w:r>
      <w:r>
        <w:rPr>
          <w:lang w:val="id_ID" w:bidi="id_ID"/>
        </w:rPr>
        <w:t>: Demikian pula, Musa gemetar pada saat melihat murka ilahi (</w:t>
      </w:r>
      <w:r>
        <w:rPr>
          <w:lang w:val="id_ID" w:bidi="id_ID"/>
        </w:rPr>
        <w:t>Ul. 9:19</w:t>
      </w:r>
      <w:r>
        <w:rPr>
          <w:lang w:val="id_ID" w:bidi="id_ID"/>
        </w:rPr>
        <w:t xml:space="preserve">) dan pada saat melihat kehadiran Allah yang berapi-api (lihat </w:t>
      </w:r>
      <w:r>
        <w:rPr>
          <w:lang w:val="id_ID" w:bidi="id_ID"/>
        </w:rPr>
        <w:t>Ibr. 12:21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6:10</w:t>
      </w:r>
      <w:r>
        <w:rPr>
          <w:lang w:val="id_ID" w:bidi="id_ID"/>
        </w:rPr>
      </w:r>
    </w:p>
    <w:p>
      <w:pPr/>
      <w:r>
        <w:rPr>
          <w:lang w:val="id_ID" w:bidi="id_ID"/>
        </w:rPr>
      </w:r>
      <w:r>
        <w:rPr>
          <w:lang w:val="id_ID" w:bidi="id_ID"/>
        </w:rPr>
        <w:t>Obed-Edom seorang Lewi (</w:t>
      </w:r>
      <w:r>
        <w:rPr>
          <w:lang w:val="id_ID" w:bidi="id_ID"/>
        </w:rPr>
        <w:t>1Taw. 15:18</w:t>
      </w:r>
      <w:r>
        <w:rPr>
          <w:lang w:val="id_ID" w:bidi="id_ID"/>
        </w:rPr>
        <w:t xml:space="preserve">, </w:t>
      </w:r>
      <w:r>
        <w:rPr>
          <w:lang w:val="id_ID" w:bidi="id_ID"/>
        </w:rPr>
        <w:t>21</w:t>
      </w:r>
      <w:r>
        <w:rPr>
          <w:lang w:val="id_ID" w:bidi="id_ID"/>
        </w:rPr>
        <w:t xml:space="preserve">; </w:t>
      </w:r>
      <w:r>
        <w:rPr>
          <w:lang w:val="id_ID" w:bidi="id_ID"/>
        </w:rPr>
        <w:t>16:38</w:t>
      </w:r>
      <w:r>
        <w:rPr>
          <w:lang w:val="id_ID" w:bidi="id_ID"/>
        </w:rPr>
        <w:t xml:space="preserve">; </w:t>
      </w:r>
      <w:r>
        <w:rPr>
          <w:lang w:val="id_ID" w:bidi="id_ID"/>
        </w:rPr>
        <w:t>26:4</w:t>
      </w:r>
      <w:r>
        <w:rPr>
          <w:lang w:val="id_ID" w:bidi="id_ID"/>
        </w:rPr>
        <w:t xml:space="preserve">, </w:t>
      </w:r>
      <w:r>
        <w:rPr>
          <w:lang w:val="id_ID" w:bidi="id_ID"/>
        </w:rPr>
        <w:t>8</w:t>
      </w:r>
      <w:r>
        <w:rPr>
          <w:lang w:val="id_ID" w:bidi="id_ID"/>
        </w:rPr>
        <w:t xml:space="preserve">, </w:t>
      </w:r>
      <w:r>
        <w:rPr>
          <w:lang w:val="id_ID" w:bidi="id_ID"/>
        </w:rPr>
        <w:t>15</w:t>
      </w:r>
      <w:r>
        <w:rPr>
          <w:lang w:val="id_ID" w:bidi="id_ID"/>
        </w:rPr>
        <w:t xml:space="preserve">; </w:t>
      </w:r>
      <w:r>
        <w:rPr>
          <w:lang w:val="id_ID" w:bidi="id_ID"/>
        </w:rPr>
        <w:t>2Taw. 25:24</w:t>
      </w:r>
      <w:r>
        <w:rPr>
          <w:lang w:val="id_ID" w:bidi="id_ID"/>
        </w:rPr>
        <w:t xml:space="preserve">) yang tinggal di kota Gat di Filistin atau di kota Israel yang memiliki nama yang sama (misalnya, Gat-Rimon, sebuah kota yang diberikan kepada orang Lewi, </w:t>
      </w:r>
      <w:r>
        <w:rPr>
          <w:lang w:val="id_ID" w:bidi="id_ID"/>
        </w:rPr>
        <w:t>Yos. 21:25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6:11</w:t>
      </w:r>
      <w:r>
        <w:rPr>
          <w:lang w:val="id_ID" w:bidi="id_ID"/>
        </w:rPr>
      </w:r>
    </w:p>
    <w:p>
      <w:pPr/>
      <w:r>
        <w:rPr>
          <w:lang w:val="id_ID" w:bidi="id_ID"/>
        </w:rPr>
      </w:r>
      <w:r>
        <w:rPr>
          <w:lang w:val="id_ID" w:bidi="id_ID"/>
        </w:rPr>
        <w:t>Allah memberkati Obed-Edom dengan kesehatan, kemakmuran, dan keluarga. Kehadiran Allah, yang merupakan kutukan bagi orang fasik (</w:t>
      </w:r>
      <w:r>
        <w:rPr>
          <w:lang w:val="id_ID" w:bidi="id_ID"/>
        </w:rPr>
        <w:t>1Sam. 5</w:t>
      </w:r>
      <w:r>
        <w:rPr>
          <w:lang w:val="id_ID" w:bidi="id_ID"/>
        </w:rPr>
        <w:t>), adalah berkat bagi umat-Nya. Obed-Edom pasti sangat berhati-hati dalam menjaga kekudusan Tabut perjanjian.</w:t>
      </w:r>
      <w:r>
        <w:rPr>
          <w:lang w:val="id_ID" w:bidi="id_ID"/>
        </w:rPr>
      </w:r>
      <w:r>
        <w:rPr>
          <w:lang w:val="id_ID" w:bidi="id_ID"/>
        </w:rPr>
      </w:r>
    </w:p>
    <w:p>
      <w:pPr/>
      <w:r>
        <w:rPr>
          <w:lang w:val="id_ID" w:bidi="id_ID"/>
        </w:rPr>
      </w:r>
    </w:p>
    <w:p>
      <w:pPr>
        <w:pStyle w:val="Heading2"/>
      </w:pPr>
      <w:r>
        <w:rPr>
          <w:lang w:val="id_ID" w:bidi="id_ID"/>
        </w:rPr>
        <w:t>2 Samuel 6:12</w:t>
      </w:r>
      <w:r>
        <w:rPr>
          <w:lang w:val="id_ID" w:bidi="id_ID"/>
        </w:rPr>
      </w:r>
    </w:p>
    <w:p>
      <w:pPr/>
      <w:r>
        <w:rPr>
          <w:lang w:val="id_ID" w:bidi="id_ID"/>
        </w:rPr>
      </w:r>
      <w:r>
        <w:rPr>
          <w:lang w:val="id_ID" w:bidi="id_ID"/>
        </w:rPr>
        <w:t>Daud beralasan bahwa jika Tuhan memberkati Obed-Edom hanya karena menyimpan Tabut, Tuhan pasti akan memberkati Daud karena menempatkan Tabut itu di tempat yang secara khusus dibangun untuknya di ibukota.</w:t>
      </w:r>
      <w:r>
        <w:rPr>
          <w:lang w:val="id_ID" w:bidi="id_ID"/>
        </w:rPr>
      </w:r>
      <w:r>
        <w:rPr>
          <w:lang w:val="id_ID" w:bidi="id_ID"/>
        </w:rPr>
      </w:r>
    </w:p>
    <w:p>
      <w:pPr/>
      <w:r>
        <w:rPr>
          <w:lang w:val="id_ID" w:bidi="id_ID"/>
        </w:rPr>
      </w:r>
    </w:p>
    <w:p>
      <w:pPr>
        <w:pStyle w:val="Heading2"/>
      </w:pPr>
      <w:r>
        <w:rPr>
          <w:lang w:val="id_ID" w:bidi="id_ID"/>
        </w:rPr>
        <w:t>2 Samuel 6:13</w:t>
      </w:r>
      <w:r>
        <w:rPr>
          <w:lang w:val="id_ID" w:bidi="id_ID"/>
        </w:rPr>
      </w:r>
    </w:p>
    <w:p>
      <w:pPr/>
      <w:r>
        <w:rPr>
          <w:lang w:val="id_ID" w:bidi="id_ID"/>
        </w:rPr>
      </w:r>
      <w:r>
        <w:rPr>
          <w:lang w:val="id_ID" w:bidi="id_ID"/>
        </w:rPr>
        <w:t>Daud mempersembahkan korban pujian kepada Allah dengan segera, hanya setelah enam langkah perjalanan.</w:t>
      </w:r>
      <w:r>
        <w:rPr>
          <w:lang w:val="id_ID" w:bidi="id_ID"/>
        </w:rPr>
      </w:r>
      <w:r>
        <w:rPr>
          <w:lang w:val="id_ID" w:bidi="id_ID"/>
        </w:rPr>
      </w:r>
    </w:p>
    <w:p>
      <w:pPr/>
      <w:r>
        <w:rPr>
          <w:lang w:val="id_ID" w:bidi="id_ID"/>
        </w:rPr>
      </w:r>
    </w:p>
    <w:p>
      <w:pPr>
        <w:pStyle w:val="Heading2"/>
      </w:pPr>
      <w:r>
        <w:rPr>
          <w:lang w:val="id_ID" w:bidi="id_ID"/>
        </w:rPr>
        <w:t>2 Samuel 6:14</w:t>
      </w:r>
      <w:r>
        <w:rPr>
          <w:lang w:val="id_ID" w:bidi="id_ID"/>
        </w:rPr>
      </w:r>
    </w:p>
    <w:p>
      <w:pPr/>
      <w:r>
        <w:rPr>
          <w:lang w:val="id_ID" w:bidi="id_ID"/>
        </w:rPr>
      </w:r>
      <w:r>
        <w:rPr>
          <w:lang w:val="id_ID" w:bidi="id_ID"/>
        </w:rPr>
        <w:t>berbaju efod dari kain lenan</w:t>
      </w:r>
      <w:r>
        <w:rPr>
          <w:lang w:val="id_ID" w:bidi="id_ID"/>
        </w:rPr>
        <w:t>: Kata ini (bahasa Ibrani ’</w:t>
      </w:r>
      <w:r>
        <w:rPr>
          <w:i/>
          <w:lang w:val="id_ID" w:bidi="id_ID"/>
        </w:rPr>
        <w:t>epod,</w:t>
      </w:r>
      <w:r>
        <w:rPr>
          <w:lang w:val="id_ID" w:bidi="id_ID"/>
        </w:rPr>
        <w:t xml:space="preserve"> “efod”) dikaitkan dengan kata dari bahasa Akkadia, </w:t>
      </w:r>
      <w:r>
        <w:rPr>
          <w:i/>
          <w:lang w:val="id_ID" w:bidi="id_ID"/>
        </w:rPr>
        <w:t>epattu,</w:t>
      </w:r>
      <w:r>
        <w:rPr>
          <w:lang w:val="id_ID" w:bidi="id_ID"/>
        </w:rPr>
        <w:t xml:space="preserve"> yang berarti “pakaian yang mahal.” Dihiasi dengan emas, pakaian ini biasa dikenakan pada patung dewa. Karena para imam dan (kadang-kadang) raja dianggap sebagai orang yang suci, dalam tradisi, mereka menggunakan pakaian jenis ini (lihat </w:t>
      </w:r>
      <w:r>
        <w:rPr>
          <w:lang w:val="id_ID" w:bidi="id_ID"/>
        </w:rPr>
        <w:t>1Sam. 2:18</w:t>
      </w:r>
      <w:r>
        <w:rPr>
          <w:lang w:val="id_ID" w:bidi="id_ID"/>
        </w:rPr>
        <w:t xml:space="preserve">, </w:t>
      </w:r>
      <w:r>
        <w:rPr>
          <w:lang w:val="id_ID" w:bidi="id_ID"/>
        </w:rPr>
        <w:t>28</w:t>
      </w:r>
      <w:r>
        <w:rPr>
          <w:lang w:val="id_ID" w:bidi="id_ID"/>
        </w:rPr>
        <w:t xml:space="preserve">; </w:t>
      </w:r>
      <w:r>
        <w:rPr>
          <w:lang w:val="id_ID" w:bidi="id_ID"/>
        </w:rPr>
        <w:t>14:3</w:t>
      </w:r>
      <w:r>
        <w:rPr>
          <w:lang w:val="id_ID" w:bidi="id_ID"/>
        </w:rPr>
        <w:t xml:space="preserve">; </w:t>
      </w:r>
      <w:r>
        <w:rPr>
          <w:lang w:val="id_ID" w:bidi="id_ID"/>
        </w:rPr>
        <w:t>22:18</w:t>
      </w:r>
      <w:r>
        <w:rPr>
          <w:lang w:val="id_ID" w:bidi="id_ID"/>
        </w:rPr>
        <w:t xml:space="preserve">; </w:t>
      </w:r>
      <w:r>
        <w:rPr>
          <w:lang w:val="id_ID" w:bidi="id_ID"/>
        </w:rPr>
        <w:t>23:6</w:t>
      </w:r>
      <w:r>
        <w:rPr>
          <w:lang w:val="id_ID" w:bidi="id_ID"/>
        </w:rPr>
        <w:t xml:space="preserve">, </w:t>
      </w:r>
      <w:r>
        <w:rPr>
          <w:lang w:val="id_ID" w:bidi="id_ID"/>
        </w:rPr>
        <w:t>9</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6:15</w:t>
      </w:r>
      <w:r>
        <w:rPr>
          <w:lang w:val="id_ID" w:bidi="id_ID"/>
        </w:rPr>
      </w:r>
    </w:p>
    <w:p>
      <w:pPr/>
      <w:r>
        <w:rPr>
          <w:lang w:val="id_ID" w:bidi="id_ID"/>
        </w:rPr>
      </w:r>
      <w:r>
        <w:rPr>
          <w:lang w:val="id_ID" w:bidi="id_ID"/>
        </w:rPr>
        <w:t xml:space="preserve">Pada </w:t>
      </w:r>
      <w:r>
        <w:rPr>
          <w:lang w:val="id_ID" w:bidi="id_ID"/>
        </w:rPr>
        <w:t>2Sam. 15:10</w:t>
      </w:r>
      <w:r>
        <w:rPr>
          <w:lang w:val="id_ID" w:bidi="id_ID"/>
        </w:rPr>
        <w:t>, b</w:t>
      </w:r>
      <w:r>
        <w:rPr>
          <w:lang w:val="id_ID" w:bidi="id_ID"/>
        </w:rPr>
        <w:t>unyi sangkakala</w:t>
      </w:r>
      <w:r>
        <w:rPr>
          <w:lang w:val="id_ID" w:bidi="id_ID"/>
        </w:rPr>
        <w:t xml:space="preserve"> mengumumkan penobatan seorang raja baru; dalam </w:t>
      </w:r>
      <w:r>
        <w:rPr>
          <w:lang w:val="id_ID" w:bidi="id_ID"/>
        </w:rPr>
        <w:t>2Sam. 20:1</w:t>
      </w:r>
      <w:r>
        <w:rPr>
          <w:lang w:val="id_ID" w:bidi="id_ID"/>
        </w:rPr>
        <w:t xml:space="preserve">, sangkakala dari tanduk-tanduk itu menyatakan pemberontakan. Di sini mereka merayakan penempatan Tabut di dalam kemahnya sendiri (lihat </w:t>
      </w:r>
      <w:r>
        <w:rPr>
          <w:lang w:val="id_ID" w:bidi="id_ID"/>
        </w:rPr>
        <w:t>catatan studi pada 2Sam. 6:17</w:t>
      </w:r>
      <w:r>
        <w:rPr>
          <w:lang w:val="id_ID" w:bidi="id_ID"/>
        </w:rPr>
        <w:t>), yang pada dasarnya menempatkan takhta Yahweh di Yerusalem.</w:t>
      </w:r>
      <w:r>
        <w:rPr>
          <w:lang w:val="id_ID" w:bidi="id_ID"/>
        </w:rPr>
      </w:r>
      <w:r>
        <w:rPr>
          <w:lang w:val="id_ID" w:bidi="id_ID"/>
        </w:rPr>
      </w:r>
    </w:p>
    <w:p>
      <w:pPr/>
      <w:r>
        <w:rPr>
          <w:lang w:val="id_ID" w:bidi="id_ID"/>
        </w:rPr>
      </w:r>
    </w:p>
    <w:p>
      <w:pPr>
        <w:pStyle w:val="Heading2"/>
      </w:pPr>
      <w:r>
        <w:rPr>
          <w:lang w:val="id_ID" w:bidi="id_ID"/>
        </w:rPr>
        <w:t>2 Samuel 6:16</w:t>
      </w:r>
      <w:r>
        <w:rPr>
          <w:lang w:val="id_ID" w:bidi="id_ID"/>
        </w:rPr>
      </w:r>
    </w:p>
    <w:p>
      <w:pPr/>
      <w:r>
        <w:rPr>
          <w:lang w:val="id_ID" w:bidi="id_ID"/>
        </w:rPr>
      </w:r>
      <w:r>
        <w:rPr>
          <w:lang w:val="id_ID" w:bidi="id_ID"/>
        </w:rPr>
        <w:t>Mikhal disebut sebagai anak perempuan Saul sebanyak tiga kali (</w:t>
      </w:r>
      <w:r>
        <w:rPr>
          <w:lang w:val="id_ID" w:bidi="id_ID"/>
        </w:rPr>
        <w:t>2Sam. 6:16</w:t>
      </w:r>
      <w:r>
        <w:rPr>
          <w:lang w:val="id_ID" w:bidi="id_ID"/>
        </w:rPr>
        <w:t xml:space="preserve">, </w:t>
      </w:r>
      <w:r>
        <w:rPr>
          <w:lang w:val="id_ID" w:bidi="id_ID"/>
        </w:rPr>
        <w:t>20</w:t>
      </w:r>
      <w:r>
        <w:rPr>
          <w:lang w:val="id_ID" w:bidi="id_ID"/>
        </w:rPr>
        <w:t xml:space="preserve">, </w:t>
      </w:r>
      <w:r>
        <w:rPr>
          <w:lang w:val="id_ID" w:bidi="id_ID"/>
        </w:rPr>
        <w:t>23</w:t>
      </w:r>
      <w:r>
        <w:rPr>
          <w:lang w:val="id_ID" w:bidi="id_ID"/>
        </w:rPr>
        <w:t xml:space="preserve">). Penggunaan nama ayahnya </w:t>
      </w:r>
      <w:r>
        <w:rPr>
          <w:lang w:val="id_ID" w:bidi="id_ID"/>
        </w:rPr>
        <w:t>menekankan ketidakjelasan hubungan Daud dengannya</w:t>
      </w:r>
      <w:r>
        <w:rPr>
          <w:lang w:val="id_ID" w:bidi="id_ID"/>
        </w:rPr>
        <w:t>. Apakah dia lebih sebagai istri Daud atau putri Saul? Apakah Daud bersatu kembali dengannya (</w:t>
      </w:r>
      <w:r>
        <w:rPr>
          <w:lang w:val="id_ID" w:bidi="id_ID"/>
        </w:rPr>
        <w:t>2Sam. 3:13</w:t>
      </w:r>
      <w:r>
        <w:rPr>
          <w:lang w:val="id_ID" w:bidi="id_ID"/>
        </w:rPr>
        <w:t>) karena dia mencintainya atau karena dia berguna secara politik baginya? • Mikhal sangat marah kemungkinan karena salah satu alasan berikut: (1) Dia berpikir bahwa perilaku Daud terlalu menggoda secara sensual di depan para perempuan muda; (2) dia cemburu atas kemuliaan yang diterima Daud sementara dia hanya duduk di rumah, sebagai istri yang terabaikan; (3) dia membenci ketidakpedulian Daud terhadapnya selama bertahun-tahun, mengambil istri-istri lain, dan perceraiannya dengan suaminya yang kedua, Palti (</w:t>
      </w:r>
      <w:r>
        <w:rPr>
          <w:lang w:val="id_ID" w:bidi="id_ID"/>
        </w:rPr>
        <w:t>2Sam. 3: 16–7</w:t>
      </w:r>
      <w:r>
        <w:rPr>
          <w:lang w:val="id_ID" w:bidi="id_ID"/>
        </w:rPr>
        <w:t xml:space="preserve">); atau (4) dia merasa sedih atas ayahnya yang telah meninggal sementara Daud sukses dengan menyingkirkan dinasti Saul (lihat </w:t>
      </w:r>
      <w:r>
        <w:rPr>
          <w:lang w:val="id_ID" w:bidi="id_ID"/>
        </w:rPr>
        <w:t>catatan studi pada 2Sam. 6:21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6:17</w:t>
      </w:r>
      <w:r>
        <w:rPr>
          <w:lang w:val="id_ID" w:bidi="id_ID"/>
        </w:rPr>
      </w:r>
    </w:p>
    <w:p>
      <w:pPr/>
      <w:r>
        <w:rPr>
          <w:lang w:val="id_ID" w:bidi="id_ID"/>
        </w:rPr>
      </w:r>
      <w:r>
        <w:rPr>
          <w:lang w:val="id_ID" w:bidi="id_ID"/>
        </w:rPr>
        <w:t>Walaupun tenda khusus untuk Tabut tidak semewah tenda yang digunakan selama pengembaraan di padang gurun, tenda ini merupakan kembalinya tradisi pengembaraan di padang gurun yang telah ditangguhkan dua generasi sebelumnya pada saat kehancuran Silo (</w:t>
      </w:r>
      <w:r>
        <w:rPr>
          <w:lang w:val="id_ID" w:bidi="id_ID"/>
        </w:rPr>
        <w:t>Mzm. 78:60–61</w:t>
      </w:r>
      <w:r>
        <w:rPr>
          <w:lang w:val="id_ID" w:bidi="id_ID"/>
        </w:rPr>
        <w:t>). Tenda khusus Daud adalah Kemah Suci yang terakhir; Salomo, penerus Daud, membangun Bait Suci yang permanen bagi Tuhan. Karena peristiwa ini bersifat sukacita, bukan penyesalan, maka pengorbanan yang dipersembahkan meliputi korban bakaran dan korban keselamatan tetapi tidak termasuk korban penghapus dosa atau korban penebus atas kesalahan.</w:t>
      </w:r>
      <w:r>
        <w:rPr>
          <w:lang w:val="id_ID" w:bidi="id_ID"/>
        </w:rPr>
      </w:r>
      <w:r>
        <w:rPr>
          <w:lang w:val="id_ID" w:bidi="id_ID"/>
        </w:rPr>
      </w:r>
    </w:p>
    <w:p>
      <w:pPr/>
      <w:r>
        <w:rPr>
          <w:lang w:val="id_ID" w:bidi="id_ID"/>
        </w:rPr>
      </w:r>
    </w:p>
    <w:p>
      <w:pPr>
        <w:pStyle w:val="Heading2"/>
      </w:pPr>
      <w:r>
        <w:rPr>
          <w:lang w:val="id_ID" w:bidi="id_ID"/>
        </w:rPr>
        <w:t>2 Samuel 6:18</w:t>
      </w:r>
      <w:r>
        <w:rPr>
          <w:lang w:val="id_ID" w:bidi="id_ID"/>
        </w:rPr>
      </w:r>
    </w:p>
    <w:p>
      <w:pPr/>
      <w:r>
        <w:rPr>
          <w:lang w:val="id_ID" w:bidi="id_ID"/>
        </w:rPr>
      </w:r>
      <w:r>
        <w:rPr>
          <w:lang w:val="id_ID" w:bidi="id_ID"/>
        </w:rPr>
        <w:t>diberkatinyalah bangsa itu</w:t>
      </w:r>
      <w:r>
        <w:rPr>
          <w:lang w:val="id_ID" w:bidi="id_ID"/>
        </w:rPr>
        <w:t xml:space="preserve">: Meskipun memberkati biasanya merupakan fungsi utama para imam, para raja juga memberikan berkat pada acara-acara nasional yang penting (Salomo, </w:t>
      </w:r>
      <w:r>
        <w:rPr>
          <w:lang w:val="id_ID" w:bidi="id_ID"/>
        </w:rPr>
        <w:t>1Raj. 8:14</w:t>
      </w:r>
      <w:r>
        <w:rPr>
          <w:lang w:val="id_ID" w:bidi="id_ID"/>
        </w:rPr>
        <w:t xml:space="preserve">, </w:t>
      </w:r>
      <w:r>
        <w:rPr>
          <w:lang w:val="id_ID" w:bidi="id_ID"/>
        </w:rPr>
        <w:t>55</w:t>
      </w:r>
      <w:r>
        <w:rPr>
          <w:lang w:val="id_ID" w:bidi="id_ID"/>
        </w:rPr>
        <w:t xml:space="preserve">; </w:t>
      </w:r>
      <w:r>
        <w:rPr>
          <w:lang w:val="id_ID" w:bidi="id_ID"/>
        </w:rPr>
        <w:t>2Taw. 6:3</w:t>
      </w:r>
      <w:r>
        <w:rPr>
          <w:lang w:val="id_ID" w:bidi="id_ID"/>
        </w:rPr>
        <w:t xml:space="preserve">; Hizkia, </w:t>
      </w:r>
      <w:r>
        <w:rPr>
          <w:lang w:val="id_ID" w:bidi="id_ID"/>
        </w:rPr>
        <w:t>2Taw. 31:8</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6:19</w:t>
      </w:r>
      <w:r>
        <w:rPr>
          <w:lang w:val="id_ID" w:bidi="id_ID"/>
        </w:rPr>
      </w:r>
    </w:p>
    <w:p>
      <w:pPr/>
      <w:r>
        <w:rPr>
          <w:lang w:val="id_ID" w:bidi="id_ID"/>
        </w:rPr>
      </w:r>
      <w:r>
        <w:rPr>
          <w:lang w:val="id_ID" w:bidi="id_ID"/>
        </w:rPr>
        <w:t>Hadiah makanan yang diberikan Daud kepada setiap orang Israel merupakan pemberian hadiah dari kerajaan lainnya yang diterima dibawah pemerintahannya.</w:t>
      </w:r>
      <w:r>
        <w:rPr>
          <w:lang w:val="id_ID" w:bidi="id_ID"/>
        </w:rPr>
      </w:r>
      <w:r>
        <w:rPr>
          <w:lang w:val="id_ID" w:bidi="id_ID"/>
        </w:rPr>
      </w:r>
    </w:p>
    <w:p>
      <w:pPr/>
      <w:r>
        <w:rPr>
          <w:lang w:val="id_ID" w:bidi="id_ID"/>
        </w:rPr>
      </w:r>
    </w:p>
    <w:p>
      <w:pPr>
        <w:pStyle w:val="Heading2"/>
      </w:pPr>
      <w:r>
        <w:rPr>
          <w:lang w:val="id_ID" w:bidi="id_ID"/>
        </w:rPr>
        <w:t>2 Samuel 6:21</w:t>
      </w:r>
      <w:r>
        <w:rPr>
          <w:lang w:val="id_ID" w:bidi="id_ID"/>
        </w:rPr>
      </w:r>
    </w:p>
    <w:p>
      <w:pPr/>
      <w:r>
        <w:rPr>
          <w:lang w:val="id_ID" w:bidi="id_ID"/>
        </w:rPr>
      </w:r>
      <w:r>
        <w:rPr>
          <w:lang w:val="id_ID" w:bidi="id_ID"/>
        </w:rPr>
        <w:t>Jawaban Daud terhadap Mikhal mungkin memberi petunjuk mengenai alasan sebenarnya dari kemarahan Mikhal—karena dia membenci kesuksesan Daud mengingat kemerosotan keluarga ayahnya yang tragis</w:t>
      </w:r>
      <w:r>
        <w:rPr>
          <w:lang w:val="id_ID" w:bidi="id_ID"/>
        </w:rPr>
      </w:r>
      <w:r>
        <w:rPr>
          <w:lang w:val="id_ID" w:bidi="id_ID"/>
        </w:rPr>
      </w:r>
    </w:p>
    <w:p>
      <w:pPr/>
      <w:r>
        <w:rPr>
          <w:lang w:val="id_ID" w:bidi="id_ID"/>
        </w:rPr>
      </w:r>
    </w:p>
    <w:p>
      <w:pPr>
        <w:pStyle w:val="Heading2"/>
      </w:pPr>
      <w:r>
        <w:rPr>
          <w:lang w:val="id_ID" w:bidi="id_ID"/>
        </w:rPr>
        <w:t>2 Samuel 6:22</w:t>
      </w:r>
      <w:r>
        <w:rPr>
          <w:lang w:val="id_ID" w:bidi="id_ID"/>
        </w:rPr>
      </w:r>
    </w:p>
    <w:p>
      <w:pPr/>
      <w:r>
        <w:rPr>
          <w:lang w:val="id_ID" w:bidi="id_ID"/>
        </w:rPr>
      </w:r>
      <w:r>
        <w:rPr>
          <w:lang w:val="id_ID" w:bidi="id_ID"/>
        </w:rPr>
        <w:t>Daud tidak akan menahan antusiasmenya dalam merayakannya di hadapan Tuhan. Bahkan, ia akan memberikan lebih lagi antusiasme daripada yang telah ia tunjukkan selama ini.</w:t>
      </w:r>
      <w:r>
        <w:rPr>
          <w:lang w:val="id_ID" w:bidi="id_ID"/>
        </w:rPr>
      </w:r>
      <w:r>
        <w:rPr>
          <w:lang w:val="id_ID" w:bidi="id_ID"/>
        </w:rPr>
      </w:r>
    </w:p>
    <w:p>
      <w:pPr/>
      <w:r>
        <w:rPr>
          <w:lang w:val="id_ID" w:bidi="id_ID"/>
        </w:rPr>
      </w:r>
    </w:p>
    <w:p>
      <w:pPr>
        <w:pStyle w:val="Heading2"/>
      </w:pPr>
      <w:r>
        <w:rPr>
          <w:lang w:val="id_ID" w:bidi="id_ID"/>
        </w:rPr>
        <w:t>2 Samuel 6:23</w:t>
      </w:r>
      <w:r>
        <w:rPr>
          <w:lang w:val="id_ID" w:bidi="id_ID"/>
        </w:rPr>
      </w:r>
    </w:p>
    <w:p>
      <w:pPr/>
      <w:r>
        <w:rPr>
          <w:lang w:val="id_ID" w:bidi="id_ID"/>
        </w:rPr>
      </w:r>
      <w:r>
        <w:rPr>
          <w:lang w:val="id_ID" w:bidi="id_ID"/>
        </w:rPr>
        <w:t xml:space="preserve">Mikhal adalah satu-satunya dari sekian banyak istri Daud yang tidak melahirkan satu pun anak baginya. Entah Allah sedang menghukumnya (bdk. </w:t>
      </w:r>
      <w:r>
        <w:rPr>
          <w:lang w:val="id_ID" w:bidi="id_ID"/>
        </w:rPr>
        <w:t>Kej. 20:17–18</w:t>
      </w:r>
      <w:r>
        <w:rPr>
          <w:lang w:val="id_ID" w:bidi="id_ID"/>
        </w:rPr>
        <w:t>) karena sikapnya yang meremehkan pujian Daud yang penuh sukacita, atau hubungan Daud dan Mikhal telah menjadi begitu renggang sehingga mereka tidak pernah lagi berbagi ranjang pernikahan. Karena Mikhal tidak memiliki anak, maka satu lagi aspek dari dinasti Saul terputus. Peristiwa ini merupakan kemunculan terakhir Mikhal dalam teks ini.</w:t>
      </w:r>
      <w:r>
        <w:rPr>
          <w:lang w:val="id_ID" w:bidi="id_ID"/>
        </w:rPr>
      </w:r>
      <w:r>
        <w:rPr>
          <w:lang w:val="id_ID" w:bidi="id_ID"/>
        </w:rPr>
      </w:r>
    </w:p>
    <w:p>
      <w:pPr/>
      <w:r>
        <w:rPr>
          <w:lang w:val="id_ID" w:bidi="id_ID"/>
        </w:rPr>
      </w:r>
    </w:p>
    <w:p>
      <w:pPr>
        <w:pStyle w:val="Heading2"/>
      </w:pPr>
      <w:r>
        <w:rPr>
          <w:lang w:val="id_ID" w:bidi="id_ID"/>
        </w:rPr>
        <w:t>2 Samuel 7:1</w:t>
      </w:r>
      <w:r>
        <w:rPr>
          <w:lang w:val="id_ID" w:bidi="id_ID"/>
        </w:rPr>
      </w:r>
    </w:p>
    <w:p>
      <w:pPr/>
      <w:r>
        <w:rPr>
          <w:lang w:val="id_ID" w:bidi="id_ID"/>
        </w:rPr>
      </w:r>
      <w:r>
        <w:rPr>
          <w:lang w:val="id_ID" w:bidi="id_ID"/>
        </w:rPr>
        <w:t>semua musuhnya</w:t>
      </w:r>
      <w:r>
        <w:rPr>
          <w:lang w:val="id_ID" w:bidi="id_ID"/>
        </w:rPr>
        <w:t xml:space="preserve">: Lihat </w:t>
      </w:r>
      <w:r>
        <w:rPr>
          <w:lang w:val="id_ID" w:bidi="id_ID"/>
        </w:rPr>
        <w:t>Ul. 12:9–10</w:t>
      </w:r>
      <w:r>
        <w:rPr>
          <w:lang w:val="id_ID" w:bidi="id_ID"/>
        </w:rPr>
        <w:t xml:space="preserve">; </w:t>
      </w:r>
      <w:r>
        <w:rPr>
          <w:lang w:val="id_ID" w:bidi="id_ID"/>
        </w:rPr>
        <w:t>1Raj. 5:4</w:t>
      </w:r>
      <w:r>
        <w:rPr>
          <w:lang w:val="id_ID" w:bidi="id_ID"/>
        </w:rPr>
        <w:t xml:space="preserve">; </w:t>
      </w:r>
      <w:r>
        <w:rPr>
          <w:lang w:val="id_ID" w:bidi="id_ID"/>
        </w:rPr>
        <w:t>8:56</w:t>
      </w:r>
      <w:r>
        <w:rPr>
          <w:lang w:val="id_ID" w:bidi="id_ID"/>
        </w:rPr>
        <w:t xml:space="preserve">. Istirahat Daud hanya sementara karena tidak lama kemudian ia harus berperang lagi (lihat </w:t>
      </w:r>
      <w:r>
        <w:rPr>
          <w:lang w:val="id_ID" w:bidi="id_ID"/>
        </w:rPr>
        <w:t>2Sam. 8:1–18</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7:1–2</w:t>
      </w:r>
      <w:r>
        <w:rPr>
          <w:lang w:val="id_ID" w:bidi="id_ID"/>
        </w:rPr>
      </w:r>
    </w:p>
    <w:p>
      <w:pPr/>
      <w:r>
        <w:rPr>
          <w:lang w:val="id_ID" w:bidi="id_ID"/>
        </w:rPr>
      </w:r>
      <w:r>
        <w:rPr>
          <w:lang w:val="id_ID" w:bidi="id_ID"/>
        </w:rPr>
        <w:t>Jika Allah hanya memiliki kemah sementara Daud memiliki istana, hal ini dapat menimbulkan kesan bahwa Daud adalah raja yang sebenarnya bukan Allah. Sehingga, Daud berniat membangun Bait Suci bagi Allah.</w:t>
      </w:r>
      <w:r>
        <w:rPr>
          <w:lang w:val="id_ID" w:bidi="id_ID"/>
        </w:rPr>
      </w:r>
      <w:r>
        <w:rPr>
          <w:lang w:val="id_ID" w:bidi="id_ID"/>
        </w:rPr>
      </w:r>
    </w:p>
    <w:p>
      <w:pPr/>
      <w:r>
        <w:rPr>
          <w:lang w:val="id_ID" w:bidi="id_ID"/>
        </w:rPr>
      </w:r>
    </w:p>
    <w:p>
      <w:pPr>
        <w:pStyle w:val="Heading2"/>
      </w:pPr>
      <w:r>
        <w:rPr>
          <w:lang w:val="id_ID" w:bidi="id_ID"/>
        </w:rPr>
        <w:t>2 Samuel 7:1–29</w:t>
      </w:r>
      <w:r>
        <w:rPr>
          <w:lang w:val="id_ID" w:bidi="id_ID"/>
        </w:rPr>
      </w:r>
    </w:p>
    <w:p>
      <w:pPr/>
      <w:r>
        <w:rPr>
          <w:lang w:val="id_ID" w:bidi="id_ID"/>
        </w:rPr>
      </w:r>
      <w:r>
        <w:rPr>
          <w:lang w:val="id_ID" w:bidi="id_ID"/>
        </w:rPr>
        <w:t>Daud tidak puas hanya dengan membangun kemah untuk Tabut Perjanjian (</w:t>
      </w:r>
      <w:r>
        <w:rPr>
          <w:lang w:val="id_ID" w:bidi="id_ID"/>
        </w:rPr>
        <w:t>2Sam. 6:17</w:t>
      </w:r>
      <w:r>
        <w:rPr>
          <w:lang w:val="id_ID" w:bidi="id_ID"/>
        </w:rPr>
        <w:t>). Dia ingin membangun sebuah rumah bagi Allah.</w:t>
      </w:r>
      <w:r>
        <w:rPr>
          <w:lang w:val="id_ID" w:bidi="id_ID"/>
        </w:rPr>
      </w:r>
      <w:r>
        <w:rPr>
          <w:lang w:val="id_ID" w:bidi="id_ID"/>
        </w:rPr>
      </w:r>
    </w:p>
    <w:p>
      <w:pPr/>
      <w:r>
        <w:rPr>
          <w:lang w:val="id_ID" w:bidi="id_ID"/>
        </w:rPr>
      </w:r>
    </w:p>
    <w:p>
      <w:pPr>
        <w:pStyle w:val="Heading2"/>
      </w:pPr>
      <w:r>
        <w:rPr>
          <w:lang w:val="id_ID" w:bidi="id_ID"/>
        </w:rPr>
        <w:t>2 Samuel 7:2</w:t>
      </w:r>
      <w:r>
        <w:rPr>
          <w:lang w:val="id_ID" w:bidi="id_ID"/>
        </w:rPr>
      </w:r>
    </w:p>
    <w:p>
      <w:pPr/>
      <w:r>
        <w:rPr>
          <w:lang w:val="id_ID" w:bidi="id_ID"/>
        </w:rPr>
      </w:r>
      <w:r>
        <w:rPr>
          <w:lang w:val="id_ID" w:bidi="id_ID"/>
        </w:rPr>
        <w:t xml:space="preserve">Natan tercatat dalam kehidupan Daud pada tiga kesempatan: (1) di sini dengan sebuah janji untuk Daud; (2) </w:t>
      </w:r>
      <w:r>
        <w:rPr>
          <w:lang w:val="id_ID" w:bidi="id_ID"/>
        </w:rPr>
        <w:t>2Sam. 12:1–15</w:t>
      </w:r>
      <w:r>
        <w:rPr>
          <w:lang w:val="id_ID" w:bidi="id_ID"/>
        </w:rPr>
        <w:t xml:space="preserve"> dengan sebuah perumpamaan tentang penghakiman terhadap Daud; (3) dalam </w:t>
      </w:r>
      <w:r>
        <w:rPr>
          <w:lang w:val="id_ID" w:bidi="id_ID"/>
        </w:rPr>
        <w:t>1Raj. 1:11–27</w:t>
      </w:r>
      <w:r>
        <w:rPr>
          <w:lang w:val="id_ID" w:bidi="id_ID"/>
        </w:rPr>
        <w:t xml:space="preserve"> dengan rencana untuk melantik Salomo sebagai pengganti Daud. • Sebuah istana kayu aras pasti terbuat dari batu dengan panel-panel kayu aras di dalamnya.</w:t>
      </w:r>
      <w:r>
        <w:rPr>
          <w:lang w:val="id_ID" w:bidi="id_ID"/>
        </w:rPr>
      </w:r>
      <w:r>
        <w:rPr>
          <w:lang w:val="id_ID" w:bidi="id_ID"/>
        </w:rPr>
      </w:r>
    </w:p>
    <w:p>
      <w:pPr/>
      <w:r>
        <w:rPr>
          <w:lang w:val="id_ID" w:bidi="id_ID"/>
        </w:rPr>
      </w:r>
    </w:p>
    <w:p>
      <w:pPr>
        <w:pStyle w:val="Heading2"/>
      </w:pPr>
      <w:r>
        <w:rPr>
          <w:lang w:val="id_ID" w:bidi="id_ID"/>
        </w:rPr>
        <w:t>2 Samuel 7:3</w:t>
      </w:r>
      <w:r>
        <w:rPr>
          <w:lang w:val="id_ID" w:bidi="id_ID"/>
        </w:rPr>
      </w:r>
    </w:p>
    <w:p>
      <w:pPr/>
      <w:r>
        <w:rPr>
          <w:lang w:val="id_ID" w:bidi="id_ID"/>
        </w:rPr>
      </w:r>
      <w:r>
        <w:rPr>
          <w:lang w:val="id_ID" w:bidi="id_ID"/>
        </w:rPr>
        <w:t>Baik, lakukanlah segala sesuatu yang dikandung hatimu</w:t>
      </w:r>
      <w:r>
        <w:rPr>
          <w:lang w:val="id_ID" w:bidi="id_ID"/>
        </w:rPr>
        <w:t xml:space="preserve">: nasihat Natan kepada Daud adalah ide Natan sendiri. Ternyata, Allah tidak mengizinkan Daud membangun Bait Suci (lihat </w:t>
      </w:r>
      <w:r>
        <w:rPr>
          <w:lang w:val="id_ID" w:bidi="id_ID"/>
        </w:rPr>
        <w:t>1Taw. 22:8</w:t>
      </w:r>
      <w:r>
        <w:rPr>
          <w:lang w:val="id_ID" w:bidi="id_ID"/>
        </w:rPr>
        <w:t>). Bahkan para nabi sejati pun bisa salah ketika berbicara berdasarkan inisiatif mereka sendiri dan bukan dari wahyu Allah.</w:t>
      </w:r>
      <w:r>
        <w:rPr>
          <w:lang w:val="id_ID" w:bidi="id_ID"/>
        </w:rPr>
      </w:r>
      <w:r>
        <w:rPr>
          <w:lang w:val="id_ID" w:bidi="id_ID"/>
        </w:rPr>
      </w:r>
    </w:p>
    <w:p>
      <w:pPr/>
      <w:r>
        <w:rPr>
          <w:lang w:val="id_ID" w:bidi="id_ID"/>
        </w:rPr>
      </w:r>
    </w:p>
    <w:p>
      <w:pPr>
        <w:pStyle w:val="Heading2"/>
      </w:pPr>
      <w:r>
        <w:rPr>
          <w:lang w:val="id_ID" w:bidi="id_ID"/>
        </w:rPr>
        <w:t>2 Samuel 7:5</w:t>
      </w:r>
      <w:r>
        <w:rPr>
          <w:lang w:val="id_ID" w:bidi="id_ID"/>
        </w:rPr>
      </w:r>
    </w:p>
    <w:p>
      <w:pPr/>
      <w:r>
        <w:rPr>
          <w:lang w:val="id_ID" w:bidi="id_ID"/>
        </w:rPr>
      </w:r>
      <w:r>
        <w:rPr>
          <w:lang w:val="id_ID" w:bidi="id_ID"/>
        </w:rPr>
        <w:t xml:space="preserve">Masakan engkau yang mendirikan rumah bagi-Ku: </w:t>
      </w:r>
      <w:r>
        <w:rPr>
          <w:lang w:val="id_ID" w:bidi="id_ID"/>
        </w:rPr>
        <w:t>Tuhan menginginkan seseorang untuk membangun rumah-Nya, tetapi Daud bukanlah orang yang tepat.</w:t>
      </w:r>
      <w:r>
        <w:rPr>
          <w:lang w:val="id_ID" w:bidi="id_ID"/>
        </w:rPr>
      </w:r>
      <w:r>
        <w:rPr>
          <w:lang w:val="id_ID" w:bidi="id_ID"/>
        </w:rPr>
      </w:r>
    </w:p>
    <w:p>
      <w:pPr/>
      <w:r>
        <w:rPr>
          <w:lang w:val="id_ID" w:bidi="id_ID"/>
        </w:rPr>
      </w:r>
    </w:p>
    <w:p>
      <w:pPr>
        <w:pStyle w:val="Heading2"/>
      </w:pPr>
      <w:r>
        <w:rPr>
          <w:lang w:val="id_ID" w:bidi="id_ID"/>
        </w:rPr>
        <w:t>2 Samuel 7:6</w:t>
      </w:r>
      <w:r>
        <w:rPr>
          <w:lang w:val="id_ID" w:bidi="id_ID"/>
        </w:rPr>
      </w:r>
    </w:p>
    <w:p>
      <w:pPr/>
      <w:r>
        <w:rPr>
          <w:lang w:val="id_ID" w:bidi="id_ID"/>
        </w:rPr>
      </w:r>
      <w:r>
        <w:rPr>
          <w:lang w:val="id_ID" w:bidi="id_ID"/>
        </w:rPr>
        <w:t>tidak pernah diam dalam rumah</w:t>
      </w:r>
      <w:r>
        <w:rPr>
          <w:lang w:val="id_ID" w:bidi="id_ID"/>
        </w:rPr>
        <w:t xml:space="preserve">: Sebelum pembangunan Bait Suci di satu lokasi yang tetap, kediaman Allah adalah Kemah Suci, sebuah bangunan yang berpindah-pindah seperti tenda. Teks di sini menggunakan bahasa/istilah dari pengalaman manusia untuk menggambarkan suatu kebenaran tentang Allah (lihat catatan studi pada </w:t>
      </w:r>
      <w:r>
        <w:rPr>
          <w:lang w:val="id_ID" w:bidi="id_ID"/>
        </w:rPr>
        <w:t>Kel. 29:18</w:t>
      </w:r>
      <w:r>
        <w:rPr>
          <w:lang w:val="id_ID" w:bidi="id_ID"/>
        </w:rPr>
        <w:t xml:space="preserve">; </w:t>
      </w:r>
      <w:r>
        <w:rPr>
          <w:lang w:val="id_ID" w:bidi="id_ID"/>
        </w:rPr>
        <w:t>Ul. 8:2</w:t>
      </w:r>
      <w:r>
        <w:rPr>
          <w:lang w:val="id_ID" w:bidi="id_ID"/>
        </w:rPr>
        <w:t xml:space="preserve">). Meskipun Allah maha hadir, Dia memilih Kemah Suci dan Bait Suci sebagai "tempat kediaman-Nya" di Israel kuno (lihat </w:t>
      </w:r>
      <w:r>
        <w:rPr>
          <w:lang w:val="id_ID" w:bidi="id_ID"/>
        </w:rPr>
        <w:t>catatan studi pada 2Taw 2:5–6</w:t>
      </w:r>
      <w:r>
        <w:rPr>
          <w:lang w:val="id_ID" w:bidi="id_ID"/>
        </w:rPr>
        <w:t xml:space="preserve">; bdk. </w:t>
      </w:r>
      <w:r>
        <w:rPr>
          <w:lang w:val="id_ID" w:bidi="id_ID"/>
        </w:rPr>
        <w:t>Kisah 17:24</w:t>
      </w:r>
      <w:r>
        <w:rPr>
          <w:lang w:val="id_ID" w:bidi="id_ID"/>
        </w:rPr>
      </w:r>
      <w:r>
        <w:rPr>
          <w:lang w:val="id_ID" w:bidi="id_ID"/>
        </w:rPr>
      </w:r>
    </w:p>
    <w:p>
      <w:pPr/>
      <w:r>
        <w:rPr>
          <w:lang w:val="id_ID" w:bidi="id_ID"/>
        </w:rPr>
      </w:r>
    </w:p>
    <w:p>
      <w:pPr>
        <w:pStyle w:val="Heading2"/>
      </w:pPr>
      <w:r>
        <w:rPr>
          <w:lang w:val="id_ID" w:bidi="id_ID"/>
        </w:rPr>
        <w:t>2 Samuel 7:7</w:t>
      </w:r>
      <w:r>
        <w:rPr>
          <w:lang w:val="id_ID" w:bidi="id_ID"/>
        </w:rPr>
      </w:r>
    </w:p>
    <w:p>
      <w:pPr/>
      <w:r>
        <w:rPr>
          <w:lang w:val="id_ID" w:bidi="id_ID"/>
        </w:rPr>
      </w:r>
      <w:r>
        <w:rPr>
          <w:lang w:val="id_ID" w:bidi="id_ID"/>
        </w:rPr>
        <w:t>pernahkah Aku mengucapkan firman</w:t>
      </w:r>
      <w:r>
        <w:rPr>
          <w:lang w:val="id_ID" w:bidi="id_ID"/>
        </w:rPr>
        <w:t xml:space="preserve">: Meskipun bangunannya kurang mengesankan dibandingkan dengan Bait Suci, Kemah Suci menghormati Allah karena Dia telah menetapkan untuk digunakan </w:t>
      </w:r>
      <w:r>
        <w:rPr>
          <w:lang w:val="id_ID" w:bidi="id_ID"/>
        </w:rPr>
        <w:t xml:space="preserve">pada masa itu dalam sejarah Israel. </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2 Samuel 7:8</w:t>
      </w:r>
      <w:r>
        <w:rPr>
          <w:lang w:val="id_ID" w:bidi="id_ID"/>
        </w:rPr>
      </w:r>
    </w:p>
    <w:p>
      <w:pPr/>
      <w:r>
        <w:rPr>
          <w:lang w:val="id_ID" w:bidi="id_ID"/>
        </w:rPr>
      </w:r>
      <w:r>
        <w:rPr>
          <w:lang w:val="id_ID" w:bidi="id_ID"/>
        </w:rPr>
        <w:t>mengambil engkau dari padang, ketika menggiring kambing domba</w:t>
      </w:r>
      <w:r>
        <w:rPr>
          <w:lang w:val="id_ID" w:bidi="id_ID"/>
        </w:rPr>
        <w:t xml:space="preserve">: Para raja di Timur Dekat kuno sering disebut sebagai gembala (lihat </w:t>
      </w:r>
      <w:r>
        <w:rPr>
          <w:lang w:val="id_ID" w:bidi="id_ID"/>
        </w:rPr>
        <w:t>1Raj. 22:17</w:t>
      </w:r>
      <w:r>
        <w:rPr>
          <w:lang w:val="id_ID" w:bidi="id_ID"/>
        </w:rPr>
        <w:t xml:space="preserve">; </w:t>
      </w:r>
      <w:r>
        <w:rPr>
          <w:lang w:val="id_ID" w:bidi="id_ID"/>
        </w:rPr>
        <w:t>Yes. 44:28</w:t>
      </w:r>
      <w:r>
        <w:rPr>
          <w:lang w:val="id_ID" w:bidi="id_ID"/>
        </w:rPr>
        <w:t xml:space="preserve">; </w:t>
      </w:r>
      <w:r>
        <w:rPr>
          <w:lang w:val="id_ID" w:bidi="id_ID"/>
        </w:rPr>
        <w:t>Yeh. 34:2</w:t>
      </w:r>
      <w:r>
        <w:rPr>
          <w:lang w:val="id_ID" w:bidi="id_ID"/>
        </w:rPr>
        <w:t xml:space="preserve">; </w:t>
      </w:r>
      <w:r>
        <w:rPr>
          <w:lang w:val="id_ID" w:bidi="id_ID"/>
        </w:rPr>
        <w:t>37:24</w:t>
      </w:r>
      <w:r>
        <w:rPr>
          <w:lang w:val="id_ID" w:bidi="id_ID"/>
        </w:rPr>
        <w:t xml:space="preserve">; </w:t>
      </w:r>
      <w:r>
        <w:rPr>
          <w:lang w:val="id_ID" w:bidi="id_ID"/>
        </w:rPr>
        <w:t>Nah. 3:18</w:t>
      </w:r>
      <w:r>
        <w:rPr>
          <w:lang w:val="id_ID" w:bidi="id_ID"/>
        </w:rPr>
        <w:t xml:space="preserve">; </w:t>
      </w:r>
      <w:r>
        <w:rPr>
          <w:lang w:val="id_ID" w:bidi="id_ID"/>
        </w:rPr>
        <w:t>Za. 10:3</w:t>
      </w:r>
      <w:r>
        <w:rPr>
          <w:lang w:val="id_ID" w:bidi="id_ID"/>
        </w:rPr>
        <w:t>). Daud, yang pernah menjadi seorang gembala, menyebut Tuhan sebagai gembalanya (</w:t>
      </w:r>
      <w:r>
        <w:rPr>
          <w:lang w:val="id_ID" w:bidi="id_ID"/>
        </w:rPr>
        <w:t>Mzm. 23:1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7:8–17</w:t>
      </w:r>
      <w:r>
        <w:rPr>
          <w:lang w:val="id_ID" w:bidi="id_ID"/>
        </w:rPr>
      </w:r>
    </w:p>
    <w:p>
      <w:pPr/>
      <w:r>
        <w:rPr>
          <w:lang w:val="id_ID" w:bidi="id_ID"/>
        </w:rPr>
      </w:r>
      <w:r>
        <w:rPr>
          <w:lang w:val="id_ID" w:bidi="id_ID"/>
        </w:rPr>
        <w:t>Alih-alih Daud yang membangun sebuah rumah bagi Allah, Allah berjanji untuk membangun "rumah" bagi Daud, yaitu dinasti raja-raja yang turun temurun dari anak cucu Daud.</w:t>
      </w:r>
      <w:r>
        <w:rPr>
          <w:lang w:val="id_ID" w:bidi="id_ID"/>
        </w:rPr>
      </w:r>
      <w:r>
        <w:rPr>
          <w:lang w:val="id_ID" w:bidi="id_ID"/>
        </w:rPr>
      </w:r>
    </w:p>
    <w:p>
      <w:pPr/>
      <w:r>
        <w:rPr>
          <w:lang w:val="id_ID" w:bidi="id_ID"/>
        </w:rPr>
      </w:r>
    </w:p>
    <w:p>
      <w:pPr>
        <w:pStyle w:val="Heading2"/>
      </w:pPr>
      <w:r>
        <w:rPr>
          <w:lang w:val="id_ID" w:bidi="id_ID"/>
        </w:rPr>
        <w:t>2 Samuel 7:9</w:t>
      </w:r>
      <w:r>
        <w:rPr>
          <w:lang w:val="id_ID" w:bidi="id_ID"/>
        </w:rPr>
      </w:r>
    </w:p>
    <w:p>
      <w:pPr/>
      <w:r>
        <w:rPr>
          <w:lang w:val="id_ID" w:bidi="id_ID"/>
        </w:rPr>
      </w:r>
      <w:r>
        <w:rPr>
          <w:lang w:val="id_ID" w:bidi="id_ID"/>
        </w:rPr>
        <w:t xml:space="preserve">Aku telah menyertai engkau: Melalui bimbingan dan perlindungan-Nya, Allah secara aktif terlibat dalam membentuk seluruh kehidupan Daud. • </w:t>
      </w:r>
      <w:r>
        <w:rPr>
          <w:lang w:val="id_ID" w:bidi="id_ID"/>
        </w:rPr>
        <w:t>Aku membuat besar namamu</w:t>
      </w:r>
      <w:r>
        <w:rPr>
          <w:lang w:val="id_ID" w:bidi="id_ID"/>
        </w:rPr>
        <w:t xml:space="preserve">: Allah membuat janji ini hanya kepada Abraham dan Daud (lihat </w:t>
      </w:r>
      <w:r>
        <w:rPr>
          <w:lang w:val="id_ID" w:bidi="id_ID"/>
        </w:rPr>
        <w:t>Kej. 12:2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7:10–11</w:t>
      </w:r>
      <w:r>
        <w:rPr>
          <w:lang w:val="id_ID" w:bidi="id_ID"/>
        </w:rPr>
      </w:r>
    </w:p>
    <w:p>
      <w:pPr/>
      <w:r>
        <w:rPr>
          <w:lang w:val="id_ID" w:bidi="id_ID"/>
        </w:rPr>
      </w:r>
      <w:r>
        <w:rPr>
          <w:lang w:val="id_ID" w:bidi="id_ID"/>
        </w:rPr>
        <w:t>tidak lagi dikejutkan</w:t>
      </w:r>
      <w:r>
        <w:rPr>
          <w:lang w:val="id_ID" w:bidi="id_ID"/>
        </w:rPr>
        <w:t>: Melalui Daud dan para keturunannya, perdamaian yang kekal akan melingkupi negeri itu, berbeda dengan masa-masa kedamaian yang terputus-putus dan bersifat sementara pada zaman para hakim, ketika satu demi satu bangsa musuh menghancurkan kesejahteraan Israel. Janji Allah tentang mengaruniakan keamanan kepadamu dari pada semua musuhmu pertama kali disebutkan oleh Yosua (</w:t>
      </w:r>
      <w:r>
        <w:rPr>
          <w:lang w:val="id_ID" w:bidi="id_ID"/>
        </w:rPr>
        <w:t>Yos. 1:13</w:t>
      </w:r>
      <w:r>
        <w:rPr>
          <w:lang w:val="id_ID" w:bidi="id_ID"/>
        </w:rPr>
        <w:t xml:space="preserve">, </w:t>
      </w:r>
      <w:r>
        <w:rPr>
          <w:lang w:val="id_ID" w:bidi="id_ID"/>
        </w:rPr>
        <w:t>15</w:t>
      </w:r>
      <w:r>
        <w:rPr>
          <w:lang w:val="id_ID" w:bidi="id_ID"/>
        </w:rPr>
        <w:t xml:space="preserve">; </w:t>
      </w:r>
      <w:r>
        <w:rPr>
          <w:lang w:val="id_ID" w:bidi="id_ID"/>
        </w:rPr>
        <w:t>22:4</w:t>
      </w:r>
      <w:r>
        <w:rPr>
          <w:lang w:val="id_ID" w:bidi="id_ID"/>
        </w:rPr>
        <w:t>), dan kemudian diwujudkan dalam pelayanan beberapa hakim (</w:t>
      </w:r>
      <w:r>
        <w:rPr>
          <w:lang w:val="id_ID" w:bidi="id_ID"/>
        </w:rPr>
        <w:t>Hak. 3:11</w:t>
      </w:r>
      <w:r>
        <w:rPr>
          <w:lang w:val="id_ID" w:bidi="id_ID"/>
        </w:rPr>
        <w:t xml:space="preserve">, </w:t>
      </w:r>
      <w:r>
        <w:rPr>
          <w:lang w:val="id_ID" w:bidi="id_ID"/>
        </w:rPr>
        <w:t>30</w:t>
      </w:r>
      <w:r>
        <w:rPr>
          <w:lang w:val="id_ID" w:bidi="id_ID"/>
        </w:rPr>
        <w:t xml:space="preserve">; </w:t>
      </w:r>
      <w:r>
        <w:rPr>
          <w:lang w:val="id_ID" w:bidi="id_ID"/>
        </w:rPr>
        <w:t>5:31</w:t>
      </w:r>
      <w:r>
        <w:rPr>
          <w:lang w:val="id_ID" w:bidi="id_ID"/>
        </w:rPr>
        <w:t xml:space="preserve">; </w:t>
      </w:r>
      <w:r>
        <w:rPr>
          <w:lang w:val="id_ID" w:bidi="id_ID"/>
        </w:rPr>
        <w:t>8:28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Samuel 7:11</w:t>
      </w:r>
      <w:r>
        <w:rPr>
          <w:lang w:val="id_ID" w:bidi="id_ID"/>
        </w:rPr>
      </w:r>
    </w:p>
    <w:p>
      <w:pPr/>
      <w:r>
        <w:rPr>
          <w:lang w:val="id_ID" w:bidi="id_ID"/>
        </w:rPr>
      </w:r>
      <w:r>
        <w:rPr>
          <w:lang w:val="id_ID" w:bidi="id_ID"/>
        </w:rPr>
        <w:t>TUHAN akan memberikan keturunan kepadamu</w:t>
      </w:r>
      <w:r>
        <w:rPr>
          <w:lang w:val="id_ID" w:bidi="id_ID"/>
        </w:rPr>
        <w:t>: Allah ingin melakukan lebih banyak hal bagi Daud daripada yang dapat Daud bayangkan untuk dilakukan bagi Allah. Sementara perhatian utama Daud ialah pada proyek-proyek seperti membangun Bait Suci, perhatian Allah ialah bagaimana mendatangkan berkat bagi umat-Nya melalui satu dinasti raja-raja yang saleh.</w:t>
      </w:r>
      <w:r>
        <w:rPr>
          <w:lang w:val="id_ID" w:bidi="id_ID"/>
        </w:rPr>
      </w:r>
      <w:r>
        <w:rPr>
          <w:lang w:val="id_ID" w:bidi="id_ID"/>
        </w:rPr>
      </w:r>
    </w:p>
    <w:p>
      <w:pPr/>
      <w:r>
        <w:rPr>
          <w:lang w:val="id_ID" w:bidi="id_ID"/>
        </w:rPr>
      </w:r>
    </w:p>
    <w:p>
      <w:pPr>
        <w:pStyle w:val="Heading2"/>
      </w:pPr>
      <w:r>
        <w:rPr>
          <w:lang w:val="id_ID" w:bidi="id_ID"/>
        </w:rPr>
        <w:t>2 Samuel 7:12–13</w:t>
      </w:r>
      <w:r>
        <w:rPr>
          <w:lang w:val="id_ID" w:bidi="id_ID"/>
        </w:rPr>
      </w:r>
    </w:p>
    <w:p>
      <w:pPr/>
      <w:r>
        <w:rPr>
          <w:lang w:val="id_ID" w:bidi="id_ID"/>
        </w:rPr>
      </w:r>
      <w:r>
        <w:rPr>
          <w:lang w:val="id_ID" w:bidi="id_ID"/>
        </w:rPr>
        <w:t>membangkitkan keturunanmu</w:t>
      </w:r>
      <w:r>
        <w:rPr>
          <w:lang w:val="id_ID" w:bidi="id_ID"/>
        </w:rPr>
        <w:t xml:space="preserve"> … </w:t>
      </w:r>
      <w:r>
        <w:rPr>
          <w:lang w:val="id_ID" w:bidi="id_ID"/>
        </w:rPr>
        <w:t>mendirikan rumah bagi nama-Ku</w:t>
      </w:r>
      <w:r>
        <w:rPr>
          <w:lang w:val="id_ID" w:bidi="id_ID"/>
        </w:rPr>
        <w:t>: putra Daud, Salomo, akan membangun Bait Suci; keterlibatan Daud dalam konflik militer dan pertumpahan darah membuat dia tidak diperbolehkan membangun Bait Allah (</w:t>
      </w:r>
      <w:r>
        <w:rPr>
          <w:lang w:val="id_ID" w:bidi="id_ID"/>
        </w:rPr>
        <w:t>1Taw. 22:8–9</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7:14</w:t>
      </w:r>
      <w:r>
        <w:rPr>
          <w:lang w:val="id_ID" w:bidi="id_ID"/>
        </w:rPr>
      </w:r>
    </w:p>
    <w:p>
      <w:pPr/>
      <w:r>
        <w:rPr>
          <w:lang w:val="id_ID" w:bidi="id_ID"/>
        </w:rPr>
      </w:r>
      <w:r>
        <w:rPr>
          <w:lang w:val="id_ID" w:bidi="id_ID"/>
        </w:rPr>
        <w:t xml:space="preserve">Aku akan menjadi Bapanya, dan dia akan menjadi anak-Ku: Raja-raja dalam garis keturunan Daud akan menikmati hubungan perjanjian yang istimewa dengan Allah, seperti yang dimiliki oleh seluruh bangsa Israel (bdk. </w:t>
      </w:r>
      <w:r>
        <w:rPr>
          <w:lang w:val="id_ID" w:bidi="id_ID"/>
        </w:rPr>
        <w:t>Kel. 6:7</w:t>
      </w:r>
      <w:r>
        <w:rPr>
          <w:lang w:val="id_ID" w:bidi="id_ID"/>
        </w:rPr>
        <w:t xml:space="preserve">; </w:t>
      </w:r>
      <w:r>
        <w:rPr>
          <w:lang w:val="id_ID" w:bidi="id_ID"/>
        </w:rPr>
        <w:t>Im. 26:12</w:t>
      </w:r>
      <w:r>
        <w:rPr>
          <w:lang w:val="id_ID" w:bidi="id_ID"/>
        </w:rPr>
        <w:t xml:space="preserve">). Yesus kemudian menjadi penggenapan akhir dari nubuat ini (lihat </w:t>
      </w:r>
      <w:r>
        <w:rPr>
          <w:lang w:val="id_ID" w:bidi="id_ID"/>
        </w:rPr>
        <w:t>Ibr. 1:5</w:t>
      </w:r>
      <w:r>
        <w:rPr>
          <w:lang w:val="id_ID" w:bidi="id_ID"/>
        </w:rPr>
        <w:t xml:space="preserve">). Paulus mengutip frasa ini dalam </w:t>
      </w:r>
      <w:r>
        <w:rPr>
          <w:lang w:val="id_ID" w:bidi="id_ID"/>
        </w:rPr>
        <w:t>2Kor. 6:18</w:t>
      </w:r>
      <w:r>
        <w:rPr>
          <w:lang w:val="id_ID" w:bidi="id_ID"/>
        </w:rPr>
        <w:t xml:space="preserve"> dan menerapkannya kepada semua orang percaya. • </w:t>
      </w:r>
      <w:r>
        <w:rPr>
          <w:lang w:val="id_ID" w:bidi="id_ID"/>
        </w:rPr>
        <w:t>Apabila ia melakukan kesalahan, maka Aku akan menghukum dia</w:t>
      </w:r>
      <w:r>
        <w:rPr>
          <w:lang w:val="id_ID" w:bidi="id_ID"/>
        </w:rPr>
        <w:t xml:space="preserve">: Allah akan mengarahkan keturunan Daud, raja-raja Israel di masa depan, untuk kembali ke jalan yang benar setiap kali mereka berdosa. Bandingkan dengan pengalaman Yesus, yang tidak pernah berdosa, tetapi menanggung hukuman Allah (lihat </w:t>
      </w:r>
      <w:r>
        <w:rPr>
          <w:lang w:val="id_ID" w:bidi="id_ID"/>
        </w:rPr>
        <w:t>Ibr. 4:15</w:t>
      </w:r>
      <w:r>
        <w:rPr>
          <w:lang w:val="id_ID" w:bidi="id_ID"/>
        </w:rPr>
        <w:t xml:space="preserve">; </w:t>
      </w:r>
      <w:r>
        <w:rPr>
          <w:lang w:val="id_ID" w:bidi="id_ID"/>
        </w:rPr>
        <w:t>5:8</w:t>
      </w:r>
      <w:r>
        <w:rPr>
          <w:lang w:val="id_ID" w:bidi="id_ID"/>
        </w:rPr>
        <w:t xml:space="preserve">; </w:t>
      </w:r>
      <w:r>
        <w:rPr>
          <w:lang w:val="id_ID" w:bidi="id_ID"/>
        </w:rPr>
        <w:t>12:1–11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7:16</w:t>
      </w:r>
      <w:r>
        <w:rPr>
          <w:lang w:val="id_ID" w:bidi="id_ID"/>
        </w:rPr>
      </w:r>
    </w:p>
    <w:p>
      <w:pPr/>
      <w:r>
        <w:rPr>
          <w:lang w:val="id_ID" w:bidi="id_ID"/>
        </w:rPr>
      </w:r>
      <w:r>
        <w:rPr>
          <w:lang w:val="id_ID" w:bidi="id_ID"/>
        </w:rPr>
        <w:t>untuk selama-lamanya</w:t>
      </w:r>
      <w:r>
        <w:rPr>
          <w:lang w:val="id_ID" w:bidi="id_ID"/>
        </w:rPr>
        <w:t>: Janji-janji Allah tidak meniadakan tanggung jawab dan pertanggungjawaban manusia (</w:t>
      </w:r>
      <w:r>
        <w:rPr>
          <w:lang w:val="id_ID" w:bidi="id_ID"/>
        </w:rPr>
        <w:t>2Sam. 7:14</w:t>
      </w:r>
      <w:r>
        <w:rPr>
          <w:lang w:val="id_ID" w:bidi="id_ID"/>
        </w:rPr>
        <w:t>). Kesalahan membutuhkan tanggapan yang adil dari Allah. Namun, meski anak Daud kelak bersikap durhaka, hal itu tidak akan membuat Allah membatalkan janji-Nya untuk mempertahankan dinasti Daud. Meskipun dinasti ini sempat lenyap selama ratusan tahun, keluarga dan kerajaan Daud diperbarui di dalam Yesus Kristus, keturunan Daud yang tidak berdosa yang memerintah untuk selamanya.</w:t>
      </w:r>
      <w:r>
        <w:rPr>
          <w:lang w:val="id_ID" w:bidi="id_ID"/>
        </w:rPr>
      </w:r>
      <w:r>
        <w:rPr>
          <w:lang w:val="id_ID" w:bidi="id_ID"/>
        </w:rPr>
      </w:r>
    </w:p>
    <w:p>
      <w:pPr/>
      <w:r>
        <w:rPr>
          <w:lang w:val="id_ID" w:bidi="id_ID"/>
        </w:rPr>
      </w:r>
    </w:p>
    <w:p>
      <w:pPr>
        <w:pStyle w:val="Heading2"/>
      </w:pPr>
      <w:r>
        <w:rPr>
          <w:lang w:val="id_ID" w:bidi="id_ID"/>
        </w:rPr>
        <w:t>2 Samuel 7:18</w:t>
      </w:r>
      <w:r>
        <w:rPr>
          <w:lang w:val="id_ID" w:bidi="id_ID"/>
        </w:rPr>
      </w:r>
    </w:p>
    <w:p>
      <w:pPr/>
      <w:r>
        <w:rPr>
          <w:lang w:val="id_ID" w:bidi="id_ID"/>
        </w:rPr>
      </w:r>
      <w:r>
        <w:rPr>
          <w:lang w:val="id_ID" w:bidi="id_ID"/>
        </w:rPr>
        <w:t xml:space="preserve">Pertanyaan Daud, "Siapakah aku ini?" adalah ungkapan kerendahan hati yang tulus (bdk. </w:t>
      </w:r>
      <w:r>
        <w:rPr>
          <w:lang w:val="id_ID" w:bidi="id_ID"/>
        </w:rPr>
        <w:t>Kel. 4:11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7:18–29</w:t>
      </w:r>
      <w:r>
        <w:rPr>
          <w:lang w:val="id_ID" w:bidi="id_ID"/>
        </w:rPr>
      </w:r>
    </w:p>
    <w:p>
      <w:pPr/>
      <w:r>
        <w:rPr>
          <w:lang w:val="id_ID" w:bidi="id_ID"/>
        </w:rPr>
      </w:r>
      <w:r>
        <w:rPr>
          <w:lang w:val="id_ID" w:bidi="id_ID"/>
        </w:rPr>
        <w:t>Daud menanggapi dengan penuh doa terhadap janji Allah akan sebuah dinasti, dengan berulang kali mengakui bahwa Allah adalah raja sejati sebagai Tuhan yang berdaulat.</w:t>
      </w:r>
      <w:r>
        <w:rPr>
          <w:lang w:val="id_ID" w:bidi="id_ID"/>
        </w:rPr>
      </w:r>
      <w:r>
        <w:rPr>
          <w:lang w:val="id_ID" w:bidi="id_ID"/>
        </w:rPr>
      </w:r>
    </w:p>
    <w:p>
      <w:pPr/>
      <w:r>
        <w:rPr>
          <w:lang w:val="id_ID" w:bidi="id_ID"/>
        </w:rPr>
      </w:r>
    </w:p>
    <w:p>
      <w:pPr>
        <w:pStyle w:val="Heading2"/>
      </w:pPr>
      <w:r>
        <w:rPr>
          <w:lang w:val="id_ID" w:bidi="id_ID"/>
        </w:rPr>
        <w:t>2 Samuel 7:19</w:t>
      </w:r>
      <w:r>
        <w:rPr>
          <w:lang w:val="id_ID" w:bidi="id_ID"/>
        </w:rPr>
      </w:r>
    </w:p>
    <w:p>
      <w:pPr/>
      <w:r>
        <w:rPr>
          <w:lang w:val="id_ID" w:bidi="id_ID"/>
        </w:rPr>
      </w:r>
      <w:r>
        <w:rPr>
          <w:lang w:val="id_ID" w:bidi="id_ID"/>
        </w:rPr>
        <w:t>Rencana Allah untuk memberikan kepada Daud sebuah dinasti yang lestari jauh melampaui masa hidupnya. Janji ini digenapi selamanya dalam pemerintahan Kristus yang kekal (</w:t>
      </w:r>
      <w:r>
        <w:rPr>
          <w:lang w:val="id_ID" w:bidi="id_ID"/>
        </w:rPr>
        <w:t>Why. 11:15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7:20</w:t>
      </w:r>
      <w:r>
        <w:rPr>
          <w:lang w:val="id_ID" w:bidi="id_ID"/>
        </w:rPr>
      </w:r>
    </w:p>
    <w:p>
      <w:pPr/>
      <w:r>
        <w:rPr>
          <w:lang w:val="id_ID" w:bidi="id_ID"/>
        </w:rPr>
      </w:r>
      <w:r>
        <w:rPr>
          <w:lang w:val="id_ID" w:bidi="id_ID"/>
        </w:rPr>
        <w:t>Bukankah Engkau yang mengenal hamba-Mu ini</w:t>
      </w:r>
      <w:r>
        <w:rPr>
          <w:lang w:val="id_ID" w:bidi="id_ID"/>
        </w:rPr>
        <w:t>: Allah membuat janji-janji-Nya kepada Daud dengan pengetahuan penuh bahwa Daud memiliki kekuatan dan kelemahan.</w:t>
      </w:r>
      <w:r>
        <w:rPr>
          <w:lang w:val="id_ID" w:bidi="id_ID"/>
        </w:rPr>
      </w:r>
      <w:r>
        <w:rPr>
          <w:lang w:val="id_ID" w:bidi="id_ID"/>
        </w:rPr>
      </w:r>
    </w:p>
    <w:p>
      <w:pPr/>
      <w:r>
        <w:rPr>
          <w:lang w:val="id_ID" w:bidi="id_ID"/>
        </w:rPr>
      </w:r>
    </w:p>
    <w:p>
      <w:pPr>
        <w:pStyle w:val="Heading2"/>
      </w:pPr>
      <w:r>
        <w:rPr>
          <w:lang w:val="id_ID" w:bidi="id_ID"/>
        </w:rPr>
        <w:t>2 Samuel 7:21</w:t>
      </w:r>
      <w:r>
        <w:rPr>
          <w:lang w:val="id_ID" w:bidi="id_ID"/>
        </w:rPr>
      </w:r>
    </w:p>
    <w:p>
      <w:pPr/>
      <w:r>
        <w:rPr>
          <w:lang w:val="id_ID" w:bidi="id_ID"/>
        </w:rPr>
      </w:r>
      <w:r>
        <w:rPr>
          <w:lang w:val="id_ID" w:bidi="id_ID"/>
        </w:rPr>
        <w:t>Kehendak Allah, dan bukan ambisi pribadi Daud, memampukan Daud untuk mencapai hal-hal besar. • engkau telah melakukan: Daud berbicara tentang apa yang Allah janjikan untuk dilakukan bagi para pewarisnya dari generasi ke generasi sebagai fakta yang telah tercapai, yang menunjukkan keyakinannya yang teguh pada kesetiaan Tuhan.</w:t>
      </w:r>
      <w:r>
        <w:rPr>
          <w:lang w:val="id_ID" w:bidi="id_ID"/>
        </w:rPr>
      </w:r>
      <w:r>
        <w:rPr>
          <w:lang w:val="id_ID" w:bidi="id_ID"/>
        </w:rPr>
      </w:r>
    </w:p>
    <w:p>
      <w:pPr/>
      <w:r>
        <w:rPr>
          <w:lang w:val="id_ID" w:bidi="id_ID"/>
        </w:rPr>
      </w:r>
    </w:p>
    <w:p>
      <w:pPr>
        <w:pStyle w:val="Heading2"/>
      </w:pPr>
      <w:r>
        <w:rPr>
          <w:lang w:val="id_ID" w:bidi="id_ID"/>
        </w:rPr>
        <w:t>2 Samuel 7:22</w:t>
      </w:r>
      <w:r>
        <w:rPr>
          <w:lang w:val="id_ID" w:bidi="id_ID"/>
        </w:rPr>
      </w:r>
    </w:p>
    <w:p>
      <w:pPr/>
      <w:r>
        <w:rPr>
          <w:lang w:val="id_ID" w:bidi="id_ID"/>
        </w:rPr>
      </w:r>
      <w:r>
        <w:rPr>
          <w:lang w:val="id_ID" w:bidi="id_ID"/>
        </w:rPr>
        <w:t xml:space="preserve">Tidak ada yang seperti Engkau: Daud menegaskan Allah sebagai satu-satunya (lihat juga </w:t>
      </w:r>
      <w:r>
        <w:rPr>
          <w:lang w:val="id_ID" w:bidi="id_ID"/>
        </w:rPr>
        <w:t>2Sam. 22:32</w:t>
      </w:r>
      <w:r>
        <w:rPr>
          <w:lang w:val="id_ID" w:bidi="id_ID"/>
        </w:rPr>
        <w:t xml:space="preserve">; </w:t>
      </w:r>
      <w:r>
        <w:rPr>
          <w:lang w:val="id_ID" w:bidi="id_ID"/>
        </w:rPr>
        <w:t>Ul. 4:39</w:t>
      </w:r>
      <w:r>
        <w:rPr>
          <w:lang w:val="id_ID" w:bidi="id_ID"/>
        </w:rPr>
        <w:t xml:space="preserve">; </w:t>
      </w:r>
      <w:r>
        <w:rPr>
          <w:lang w:val="id_ID" w:bidi="id_ID"/>
        </w:rPr>
        <w:t>1Sam.2:2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7:23</w:t>
      </w:r>
      <w:r>
        <w:rPr>
          <w:lang w:val="id_ID" w:bidi="id_ID"/>
        </w:rPr>
      </w:r>
    </w:p>
    <w:p>
      <w:pPr/>
      <w:r>
        <w:rPr>
          <w:lang w:val="id_ID" w:bidi="id_ID"/>
        </w:rPr>
      </w:r>
      <w:r>
        <w:rPr>
          <w:lang w:val="id_ID" w:bidi="id_ID"/>
        </w:rPr>
        <w:t>Israel dibedakan dari bangsa-bangsa lain karena Allahnya hanya satu dan karena hubungan yang dimiliki bangsa dengan-Nya.</w:t>
      </w:r>
      <w:r>
        <w:rPr>
          <w:lang w:val="id_ID" w:bidi="id_ID"/>
        </w:rPr>
      </w:r>
      <w:r>
        <w:rPr>
          <w:lang w:val="id_ID" w:bidi="id_ID"/>
        </w:rPr>
      </w:r>
    </w:p>
    <w:p>
      <w:pPr/>
      <w:r>
        <w:rPr>
          <w:lang w:val="id_ID" w:bidi="id_ID"/>
        </w:rPr>
      </w:r>
    </w:p>
    <w:p>
      <w:pPr>
        <w:pStyle w:val="Heading2"/>
      </w:pPr>
      <w:r>
        <w:rPr>
          <w:lang w:val="id_ID" w:bidi="id_ID"/>
        </w:rPr>
        <w:t>2 Samuel 7:24</w:t>
      </w:r>
      <w:r>
        <w:rPr>
          <w:lang w:val="id_ID" w:bidi="id_ID"/>
        </w:rPr>
      </w:r>
    </w:p>
    <w:p>
      <w:pPr/>
      <w:r>
        <w:rPr>
          <w:lang w:val="id_ID" w:bidi="id_ID"/>
        </w:rPr>
      </w:r>
      <w:r>
        <w:rPr>
          <w:lang w:val="id_ID" w:bidi="id_ID"/>
        </w:rPr>
        <w:t>Daud memuji Allah atas kebaikan-Nya dalam menebus dan menegakkan bangsa Israel (</w:t>
      </w:r>
      <w:r>
        <w:rPr>
          <w:lang w:val="id_ID" w:bidi="id_ID"/>
        </w:rPr>
        <w:t>2Sam. 7:23–24</w:t>
      </w:r>
      <w:r>
        <w:rPr>
          <w:lang w:val="id_ID" w:bidi="id_ID"/>
        </w:rPr>
        <w:t>), bukan hanya Daud dan garis keturunannya (</w:t>
      </w:r>
      <w:r>
        <w:rPr>
          <w:lang w:val="id_ID" w:bidi="id_ID"/>
        </w:rPr>
        <w:t>2Sam. 7:18–21</w:t>
      </w:r>
      <w:r>
        <w:rPr>
          <w:lang w:val="id_ID" w:bidi="id_ID"/>
        </w:rPr>
        <w:t>). Doanya bersifat komunal (mewakili umat secara keseluruhan), bukan sekedar doa pribadi.</w:t>
      </w:r>
      <w:r>
        <w:rPr>
          <w:lang w:val="id_ID" w:bidi="id_ID"/>
        </w:rPr>
      </w:r>
      <w:r>
        <w:rPr>
          <w:lang w:val="id_ID" w:bidi="id_ID"/>
        </w:rPr>
      </w:r>
    </w:p>
    <w:p>
      <w:pPr/>
      <w:r>
        <w:rPr>
          <w:lang w:val="id_ID" w:bidi="id_ID"/>
        </w:rPr>
      </w:r>
    </w:p>
    <w:p>
      <w:pPr>
        <w:pStyle w:val="Heading2"/>
      </w:pPr>
      <w:r>
        <w:rPr>
          <w:lang w:val="id_ID" w:bidi="id_ID"/>
        </w:rPr>
        <w:t>2 Samuel 7:25</w:t>
      </w:r>
      <w:r>
        <w:rPr>
          <w:lang w:val="id_ID" w:bidi="id_ID"/>
        </w:rPr>
      </w:r>
    </w:p>
    <w:p>
      <w:pPr/>
      <w:r>
        <w:rPr>
          <w:lang w:val="id_ID" w:bidi="id_ID"/>
        </w:rPr>
      </w:r>
      <w:r>
        <w:rPr>
          <w:lang w:val="id_ID" w:bidi="id_ID"/>
        </w:rPr>
        <w:t xml:space="preserve">tepatilah: Daud tidak meminta tanda dari Allah (seperti yang dilakukan Gideon, </w:t>
      </w:r>
      <w:r>
        <w:rPr>
          <w:lang w:val="id_ID" w:bidi="id_ID"/>
        </w:rPr>
        <w:t>Hak. 6:17</w:t>
      </w:r>
      <w:r>
        <w:rPr>
          <w:lang w:val="id_ID" w:bidi="id_ID"/>
        </w:rPr>
        <w:t>). Sebaliknya, Daud berkata, Ya Allah, terjadilah demikian."</w:t>
      </w:r>
      <w:r>
        <w:rPr>
          <w:lang w:val="id_ID" w:bidi="id_ID"/>
        </w:rPr>
      </w:r>
      <w:r>
        <w:rPr>
          <w:lang w:val="id_ID" w:bidi="id_ID"/>
        </w:rPr>
      </w:r>
    </w:p>
    <w:p>
      <w:pPr/>
      <w:r>
        <w:rPr>
          <w:lang w:val="id_ID" w:bidi="id_ID"/>
        </w:rPr>
      </w:r>
    </w:p>
    <w:p>
      <w:pPr>
        <w:pStyle w:val="Heading2"/>
      </w:pPr>
      <w:r>
        <w:rPr>
          <w:lang w:val="id_ID" w:bidi="id_ID"/>
        </w:rPr>
        <w:t>2 Samuel 7:26</w:t>
      </w:r>
      <w:r>
        <w:rPr>
          <w:lang w:val="id_ID" w:bidi="id_ID"/>
        </w:rPr>
      </w:r>
    </w:p>
    <w:p>
      <w:pPr/>
      <w:r>
        <w:rPr>
          <w:lang w:val="id_ID" w:bidi="id_ID"/>
        </w:rPr>
      </w:r>
      <w:r>
        <w:rPr>
          <w:lang w:val="id_ID" w:bidi="id_ID"/>
        </w:rPr>
        <w:t>Meskipun Allah telah berjanji untuk membuat nama Daud menjadi besar (</w:t>
      </w:r>
      <w:r>
        <w:rPr>
          <w:lang w:val="id_ID" w:bidi="id_ID"/>
        </w:rPr>
        <w:t>2Sam.7:9</w:t>
      </w:r>
      <w:r>
        <w:rPr>
          <w:lang w:val="id_ID" w:bidi="id_ID"/>
        </w:rPr>
        <w:t>), Daud sangat memperhatikan agar nama Allah selalu dihormati. Daud tahu bahwa jika Allah tidak menjadi fokus pujian rakyat, maka dinasti Daud tidak berarti apa-apa.</w:t>
      </w:r>
      <w:r>
        <w:rPr>
          <w:lang w:val="id_ID" w:bidi="id_ID"/>
        </w:rPr>
      </w:r>
      <w:r>
        <w:rPr>
          <w:lang w:val="id_ID" w:bidi="id_ID"/>
        </w:rPr>
      </w:r>
    </w:p>
    <w:p>
      <w:pPr/>
      <w:r>
        <w:rPr>
          <w:lang w:val="id_ID" w:bidi="id_ID"/>
        </w:rPr>
      </w:r>
    </w:p>
    <w:p>
      <w:pPr>
        <w:pStyle w:val="Heading2"/>
      </w:pPr>
      <w:r>
        <w:rPr>
          <w:lang w:val="id_ID" w:bidi="id_ID"/>
        </w:rPr>
        <w:t>8:1–18</w:t>
      </w:r>
      <w:r>
        <w:rPr>
          <w:lang w:val="id_ID" w:bidi="id_ID"/>
        </w:rPr>
      </w:r>
    </w:p>
    <w:p>
      <w:pPr/>
      <w:r>
        <w:rPr>
          <w:lang w:val="id_ID" w:bidi="id_ID"/>
        </w:rPr>
      </w:r>
      <w:r>
        <w:rPr>
          <w:lang w:val="id_ID" w:bidi="id_ID"/>
        </w:rPr>
        <w:t>Perluasan kerajaan Daud melalui kemenangan-kemenangan militer (</w:t>
      </w:r>
      <w:r>
        <w:rPr>
          <w:lang w:val="id_ID" w:bidi="id_ID"/>
        </w:rPr>
        <w:t>2Sam. 8:1–14</w:t>
      </w:r>
      <w:r>
        <w:rPr>
          <w:lang w:val="id_ID" w:bidi="id_ID"/>
        </w:rPr>
        <w:t>) dan pembentukan birokrasi kerajaannya (</w:t>
      </w:r>
      <w:r>
        <w:rPr>
          <w:lang w:val="id_ID" w:bidi="id_ID"/>
        </w:rPr>
        <w:t>2Sam. 8:15–18</w:t>
      </w:r>
      <w:r>
        <w:rPr>
          <w:lang w:val="id_ID" w:bidi="id_ID"/>
        </w:rPr>
        <w:t>) menggenapi janji Allah tentang sebuah nama yang terkenal/termasyhur (</w:t>
      </w:r>
      <w:r>
        <w:rPr>
          <w:lang w:val="id_ID" w:bidi="id_ID"/>
        </w:rPr>
        <w:t>2Sam. 7:9</w:t>
      </w:r>
      <w:r>
        <w:rPr>
          <w:lang w:val="id_ID" w:bidi="id_ID"/>
        </w:rPr>
        <w:t xml:space="preserve">; bdk. </w:t>
      </w:r>
      <w:r>
        <w:rPr>
          <w:lang w:val="id_ID" w:bidi="id_ID"/>
        </w:rPr>
        <w:t>2Sam. 8:13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8:2</w:t>
      </w:r>
      <w:r>
        <w:rPr>
          <w:lang w:val="id_ID" w:bidi="id_ID"/>
        </w:rPr>
      </w:r>
    </w:p>
    <w:p>
      <w:pPr/>
      <w:r>
        <w:rPr>
          <w:lang w:val="id_ID" w:bidi="id_ID"/>
        </w:rPr>
      </w:r>
      <w:r>
        <w:rPr>
          <w:lang w:val="id_ID" w:bidi="id_ID"/>
        </w:rPr>
        <w:t>Moab terletak di sisi timur Laut Mati. Sebelumnya, orang-orang Moab telah memberikan perlindungan kepada orang tua Daud selama masa pemerintahan Saul (</w:t>
      </w:r>
      <w:r>
        <w:rPr>
          <w:lang w:val="id_ID" w:bidi="id_ID"/>
        </w:rPr>
        <w:t>1Sam. 22:3–4</w:t>
      </w:r>
      <w:r>
        <w:rPr>
          <w:lang w:val="id_ID" w:bidi="id_ID"/>
        </w:rPr>
        <w:t xml:space="preserve">); nenek buyut Daud, Rut, berasal dari Moab. Apa pun alasannya, hubungan persaudaraan seperti itu tidak ada lagi. • </w:t>
      </w:r>
      <w:r>
        <w:rPr>
          <w:lang w:val="id_ID" w:bidi="id_ID"/>
        </w:rPr>
        <w:t>diukurnya dua kali panjang tali itu untuk mematikan dan satu tali penuh untuk membiarkan hidup</w:t>
      </w:r>
      <w:r>
        <w:rPr>
          <w:lang w:val="id_ID" w:bidi="id_ID"/>
        </w:rPr>
        <w:t xml:space="preserve">: Ini adalah satu-satunya peristiwa dalam 2 Samuel di mana Daud mengeksekusi tawanan yang ditangkap dalam peperangan (lihat </w:t>
      </w:r>
      <w:r>
        <w:rPr>
          <w:lang w:val="id_ID" w:bidi="id_ID"/>
        </w:rPr>
        <w:t>Bil. 21:29</w:t>
      </w:r>
      <w:r>
        <w:rPr>
          <w:lang w:val="id_ID" w:bidi="id_ID"/>
        </w:rPr>
        <w:t xml:space="preserve">; </w:t>
      </w:r>
      <w:r>
        <w:rPr>
          <w:lang w:val="id_ID" w:bidi="id_ID"/>
        </w:rPr>
        <w:t>24:17</w:t>
      </w:r>
      <w:r>
        <w:rPr>
          <w:lang w:val="id_ID" w:bidi="id_ID"/>
        </w:rPr>
        <w:t xml:space="preserve">; </w:t>
      </w:r>
      <w:r>
        <w:rPr>
          <w:lang w:val="id_ID" w:bidi="id_ID"/>
        </w:rPr>
        <w:t>Ul. 2:9</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8:3</w:t>
      </w:r>
      <w:r>
        <w:rPr>
          <w:lang w:val="id_ID" w:bidi="id_ID"/>
        </w:rPr>
      </w:r>
    </w:p>
    <w:p>
      <w:pPr/>
      <w:r>
        <w:rPr>
          <w:lang w:val="id_ID" w:bidi="id_ID"/>
        </w:rPr>
      </w:r>
      <w:r>
        <w:rPr>
          <w:lang w:val="id_ID" w:bidi="id_ID"/>
        </w:rPr>
        <w:t xml:space="preserve">Hadadezer muncul kembali dalam </w:t>
      </w:r>
      <w:r>
        <w:rPr>
          <w:lang w:val="id_ID" w:bidi="id_ID"/>
        </w:rPr>
        <w:t>2Sam. 10:16</w:t>
      </w:r>
      <w:r>
        <w:rPr>
          <w:lang w:val="id_ID" w:bidi="id_ID"/>
        </w:rPr>
        <w:t xml:space="preserve"> sebagai musuh Daud. Dia adalah anak langsung dari Rehob sekaligus penggantinya atau raja yang berkuasa dari sebuah dinasti yang didirikan oleh seorang raja bernama Rehob, yang kerajaannya berada di dekat kota Dan di sebelah utara (lihat </w:t>
      </w:r>
      <w:r>
        <w:rPr>
          <w:lang w:val="id_ID" w:bidi="id_ID"/>
        </w:rPr>
        <w:t>Hak. 18:28</w:t>
      </w:r>
      <w:r>
        <w:rPr>
          <w:lang w:val="id_ID" w:bidi="id_ID"/>
        </w:rPr>
        <w:t xml:space="preserve">; bdk. </w:t>
      </w:r>
      <w:r>
        <w:rPr>
          <w:lang w:val="id_ID" w:bidi="id_ID"/>
        </w:rPr>
        <w:t>Bil. 13:21</w:t>
      </w:r>
      <w:r>
        <w:rPr>
          <w:lang w:val="id_ID" w:bidi="id_ID"/>
        </w:rPr>
        <w:t xml:space="preserve">). • Zoba berada di sebelah utara dan timur kerajaan Daud. • Ada kemungkinan bahwa Daud, bukan Hadadezer (secara harfiah </w:t>
      </w:r>
      <w:r>
        <w:rPr>
          <w:i/>
          <w:lang w:val="id_ID" w:bidi="id_ID"/>
        </w:rPr>
        <w:t>dia</w:t>
      </w:r>
      <w:r>
        <w:rPr>
          <w:lang w:val="id_ID" w:bidi="id_ID"/>
        </w:rPr>
        <w:t xml:space="preserve">), yang maju untuk memperkuat kekuasaannya. • Sungai Efrat: Secara harfiah berarti </w:t>
      </w:r>
      <w:r>
        <w:rPr>
          <w:i/>
          <w:lang w:val="id_ID" w:bidi="id_ID"/>
        </w:rPr>
        <w:t>sungai itu;</w:t>
      </w:r>
      <w:r>
        <w:rPr>
          <w:lang w:val="id_ID" w:bidi="id_ID"/>
        </w:rPr>
        <w:t xml:space="preserve"> </w:t>
      </w:r>
      <w:r>
        <w:rPr>
          <w:lang w:val="id_ID" w:bidi="id_ID"/>
        </w:rPr>
        <w:t>1Taw. 18:3</w:t>
      </w:r>
      <w:r>
        <w:rPr>
          <w:lang w:val="id_ID" w:bidi="id_ID"/>
        </w:rPr>
        <w:t xml:space="preserve"> secara khusus menunjuk pada sungai Efrat. Bandingkan </w:t>
      </w:r>
      <w:r>
        <w:rPr>
          <w:lang w:val="id_ID" w:bidi="id_ID"/>
        </w:rPr>
        <w:t>2Sam. 10:16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8:4</w:t>
      </w:r>
      <w:r>
        <w:rPr>
          <w:lang w:val="id_ID" w:bidi="id_ID"/>
        </w:rPr>
      </w:r>
    </w:p>
    <w:p>
      <w:pPr/>
      <w:r>
        <w:rPr>
          <w:lang w:val="id_ID" w:bidi="id_ID"/>
        </w:rPr>
      </w:r>
      <w:r>
        <w:rPr>
          <w:lang w:val="id_ID" w:bidi="id_ID"/>
        </w:rPr>
        <w:t xml:space="preserve">Daud menyuruh memotong urat keting: Artinya melumpuhkan kuda, tujuannya </w:t>
      </w:r>
      <w:r>
        <w:rPr>
          <w:lang w:val="id_ID" w:bidi="id_ID"/>
        </w:rPr>
        <w:t>untuk mencegah kuda-kuda itu dipakai lagi oleh musuh dan karena raja-raja di Israel tidak boleh mengumpulkan kuda (</w:t>
      </w:r>
      <w:r>
        <w:rPr>
          <w:lang w:val="id_ID" w:bidi="id_ID"/>
        </w:rPr>
        <w:t>Ul. 17:16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8:5</w:t>
      </w:r>
      <w:r>
        <w:rPr>
          <w:lang w:val="id_ID" w:bidi="id_ID"/>
        </w:rPr>
      </w:r>
    </w:p>
    <w:p>
      <w:pPr/>
      <w:r>
        <w:rPr>
          <w:lang w:val="id_ID" w:bidi="id_ID"/>
        </w:rPr>
      </w:r>
      <w:r>
        <w:rPr>
          <w:lang w:val="id_ID" w:bidi="id_ID"/>
        </w:rPr>
        <w:t>Sesama Hadadezer, yakni orang-orang Aram dari Damsyik, tidak berhasil membantunya mengusir Daud. Mereka kemudian lebih berhasil melawan Salomo (</w:t>
      </w:r>
      <w:r>
        <w:rPr>
          <w:lang w:val="id_ID" w:bidi="id_ID"/>
        </w:rPr>
        <w:t>1Raj. 11:23–25</w:t>
      </w:r>
      <w:r>
        <w:rPr>
          <w:lang w:val="id_ID" w:bidi="id_ID"/>
        </w:rPr>
        <w:t>) tetapi kurang berhasil dalam penyerangan mereka ke Samaria pada masa Raja Ahab dari Israel (</w:t>
      </w:r>
      <w:r>
        <w:rPr>
          <w:lang w:val="id_ID" w:bidi="id_ID"/>
        </w:rPr>
        <w:t>1Raj. 20</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8:6</w:t>
      </w:r>
      <w:r>
        <w:rPr>
          <w:lang w:val="id_ID" w:bidi="id_ID"/>
        </w:rPr>
      </w:r>
    </w:p>
    <w:p>
      <w:pPr/>
      <w:r>
        <w:rPr>
          <w:lang w:val="id_ID" w:bidi="id_ID"/>
        </w:rPr>
      </w:r>
      <w:r>
        <w:rPr>
          <w:lang w:val="id_ID" w:bidi="id_ID"/>
        </w:rPr>
        <w:t>Daud mendirikan garnisun tentara di Aram tetapi tidak di Moab (</w:t>
      </w:r>
      <w:r>
        <w:rPr>
          <w:lang w:val="id_ID" w:bidi="id_ID"/>
        </w:rPr>
        <w:t>2Sam. 8:2</w:t>
      </w:r>
      <w:r>
        <w:rPr>
          <w:lang w:val="id_ID" w:bidi="id_ID"/>
        </w:rPr>
        <w:t xml:space="preserve">), yang menunjukkan bahwa Aram adalah kekuatan yang lebih tangguh dan bahwa Daud membutuhkan kehadiran militer di sana untuk mempertahankan kendali. • </w:t>
      </w:r>
      <w:r>
        <w:rPr>
          <w:lang w:val="id_ID" w:bidi="id_ID"/>
        </w:rPr>
        <w:t>TUHAN memberi kemenangan</w:t>
      </w:r>
      <w:r>
        <w:rPr>
          <w:lang w:val="id_ID" w:bidi="id_ID"/>
        </w:rPr>
        <w:t xml:space="preserve">: Bdk. </w:t>
      </w:r>
      <w:r>
        <w:rPr>
          <w:lang w:val="id_ID" w:bidi="id_ID"/>
        </w:rPr>
        <w:t>2Sam. 8:14</w:t>
      </w:r>
      <w:r>
        <w:rPr>
          <w:lang w:val="id_ID" w:bidi="id_ID"/>
        </w:rPr>
        <w:t>. Tuhan adalah sumber pertumbuhan dan kekuatan Daud yang sesungguhnya.</w:t>
      </w:r>
      <w:r>
        <w:rPr>
          <w:lang w:val="id_ID" w:bidi="id_ID"/>
        </w:rPr>
      </w:r>
      <w:r>
        <w:rPr>
          <w:lang w:val="id_ID" w:bidi="id_ID"/>
        </w:rPr>
      </w:r>
    </w:p>
    <w:p>
      <w:pPr/>
      <w:r>
        <w:rPr>
          <w:lang w:val="id_ID" w:bidi="id_ID"/>
        </w:rPr>
      </w:r>
    </w:p>
    <w:p>
      <w:pPr>
        <w:pStyle w:val="Heading2"/>
      </w:pPr>
      <w:r>
        <w:rPr>
          <w:lang w:val="id_ID" w:bidi="id_ID"/>
        </w:rPr>
        <w:t>2 Samuel 8:7</w:t>
      </w:r>
      <w:r>
        <w:rPr>
          <w:lang w:val="id_ID" w:bidi="id_ID"/>
        </w:rPr>
      </w:r>
    </w:p>
    <w:p>
      <w:pPr/>
      <w:r>
        <w:rPr>
          <w:lang w:val="id_ID" w:bidi="id_ID"/>
        </w:rPr>
      </w:r>
      <w:r>
        <w:rPr>
          <w:lang w:val="id_ID" w:bidi="id_ID"/>
        </w:rPr>
        <w:t xml:space="preserve">perisai emas: Lihat juga </w:t>
      </w:r>
      <w:r>
        <w:rPr>
          <w:lang w:val="id_ID" w:bidi="id_ID"/>
        </w:rPr>
        <w:t>2Raj. 11:10</w:t>
      </w:r>
      <w:r>
        <w:rPr>
          <w:lang w:val="id_ID" w:bidi="id_ID"/>
        </w:rPr>
        <w:t>. • mengangkut . . . ke Yerusalem: Sesuai dengan ketentuan Allah bagi seorang raja yang baik (</w:t>
      </w:r>
      <w:r>
        <w:rPr>
          <w:lang w:val="id_ID" w:bidi="id_ID"/>
        </w:rPr>
        <w:t>Ul. 17:17</w:t>
      </w:r>
      <w:r>
        <w:rPr>
          <w:lang w:val="id_ID" w:bidi="id_ID"/>
        </w:rPr>
        <w:t xml:space="preserve">), Daud mempersembahkan barang-barang berharga ini kepada Allah (lihat </w:t>
      </w:r>
      <w:r>
        <w:rPr>
          <w:lang w:val="id_ID" w:bidi="id_ID"/>
        </w:rPr>
        <w:t>2Sam. 8:11</w:t>
      </w:r>
      <w:r>
        <w:rPr>
          <w:lang w:val="id_ID" w:bidi="id_ID"/>
        </w:rPr>
        <w:t>), bukan menimbunnya untuk kekayaan dan kemegahannya sendiri.</w:t>
      </w:r>
      <w:r>
        <w:rPr>
          <w:lang w:val="id_ID" w:bidi="id_ID"/>
        </w:rPr>
      </w:r>
      <w:r>
        <w:rPr>
          <w:lang w:val="id_ID" w:bidi="id_ID"/>
        </w:rPr>
      </w:r>
    </w:p>
    <w:p>
      <w:pPr/>
      <w:r>
        <w:rPr>
          <w:lang w:val="id_ID" w:bidi="id_ID"/>
        </w:rPr>
      </w:r>
    </w:p>
    <w:p>
      <w:pPr>
        <w:pStyle w:val="Heading2"/>
      </w:pPr>
      <w:r>
        <w:rPr>
          <w:lang w:val="id_ID" w:bidi="id_ID"/>
        </w:rPr>
        <w:t>2 Samuel 8:9</w:t>
      </w:r>
      <w:r>
        <w:rPr>
          <w:lang w:val="id_ID" w:bidi="id_ID"/>
        </w:rPr>
      </w:r>
    </w:p>
    <w:p>
      <w:pPr/>
      <w:r>
        <w:rPr>
          <w:lang w:val="id_ID" w:bidi="id_ID"/>
        </w:rPr>
      </w:r>
      <w:r>
        <w:rPr>
          <w:lang w:val="id_ID" w:bidi="id_ID"/>
        </w:rPr>
        <w:t>Hamat terletak di barat laut Zoba milik Hadadezer.</w:t>
      </w:r>
      <w:r>
        <w:rPr>
          <w:lang w:val="id_ID" w:bidi="id_ID"/>
        </w:rPr>
      </w:r>
      <w:r>
        <w:rPr>
          <w:lang w:val="id_ID" w:bidi="id_ID"/>
        </w:rPr>
      </w:r>
    </w:p>
    <w:p>
      <w:pPr/>
      <w:r>
        <w:rPr>
          <w:lang w:val="id_ID" w:bidi="id_ID"/>
        </w:rPr>
      </w:r>
    </w:p>
    <w:p>
      <w:pPr>
        <w:pStyle w:val="Heading2"/>
      </w:pPr>
      <w:r>
        <w:rPr>
          <w:lang w:val="id_ID" w:bidi="id_ID"/>
        </w:rPr>
        <w:t>2 Samuel 8:10</w:t>
      </w:r>
      <w:r>
        <w:rPr>
          <w:lang w:val="id_ID" w:bidi="id_ID"/>
        </w:rPr>
      </w:r>
    </w:p>
    <w:p>
      <w:pPr/>
      <w:r>
        <w:rPr>
          <w:lang w:val="id_ID" w:bidi="id_ID"/>
        </w:rPr>
      </w:r>
      <w:r>
        <w:rPr>
          <w:lang w:val="id_ID" w:bidi="id_ID"/>
        </w:rPr>
        <w:t>anaknya (putranya): Raja Tou mengirim putra mahkota daripada rombongan lain dalam misi ini karena dia menganggap penting untuk tetap terhubung baik dengan Daud. • Yoram: Awalan Y</w:t>
      </w:r>
      <w:r>
        <w:rPr>
          <w:i/>
          <w:lang w:val="id_ID" w:bidi="id_ID"/>
        </w:rPr>
        <w:t>o-</w:t>
      </w:r>
      <w:r>
        <w:rPr>
          <w:lang w:val="id_ID" w:bidi="id_ID"/>
        </w:rPr>
        <w:t xml:space="preserve"> adalah bentuk singkatan dari Yahweh; </w:t>
      </w:r>
      <w:r>
        <w:rPr>
          <w:i/>
          <w:lang w:val="id_ID" w:bidi="id_ID"/>
        </w:rPr>
        <w:t>Yoram</w:t>
      </w:r>
      <w:r>
        <w:rPr>
          <w:lang w:val="id_ID" w:bidi="id_ID"/>
        </w:rPr>
        <w:t xml:space="preserve"> berarti "Yahweh ditinggikan." Dalam </w:t>
      </w:r>
      <w:r>
        <w:rPr>
          <w:lang w:val="id_ID" w:bidi="id_ID"/>
        </w:rPr>
        <w:t>1Taw. 18:10</w:t>
      </w:r>
      <w:r>
        <w:rPr>
          <w:lang w:val="id_ID" w:bidi="id_ID"/>
        </w:rPr>
        <w:t xml:space="preserve"> nama pangeran ini adalah Hadoram, yang berarti "Hadad [salah satu dewa Kanaan] ditinggikan." Ada kemungkinan bahwa Tou mengubah nama pangeran untuk alasan diplomatik, agar lebih menyenangkan bagi Daud.</w:t>
      </w:r>
      <w:r>
        <w:rPr>
          <w:lang w:val="id_ID" w:bidi="id_ID"/>
        </w:rPr>
      </w:r>
      <w:r>
        <w:rPr>
          <w:lang w:val="id_ID" w:bidi="id_ID"/>
        </w:rPr>
      </w:r>
    </w:p>
    <w:p>
      <w:pPr/>
      <w:r>
        <w:rPr>
          <w:lang w:val="id_ID" w:bidi="id_ID"/>
        </w:rPr>
      </w:r>
    </w:p>
    <w:p>
      <w:pPr>
        <w:pStyle w:val="Heading2"/>
      </w:pPr>
      <w:r>
        <w:rPr>
          <w:lang w:val="id_ID" w:bidi="id_ID"/>
        </w:rPr>
        <w:t>2 Samuel 8:11–12</w:t>
      </w:r>
      <w:r>
        <w:rPr>
          <w:lang w:val="id_ID" w:bidi="id_ID"/>
        </w:rPr>
      </w:r>
    </w:p>
    <w:p>
      <w:pPr/>
      <w:r>
        <w:rPr>
          <w:lang w:val="id_ID" w:bidi="id_ID"/>
        </w:rPr>
      </w:r>
      <w:r>
        <w:rPr>
          <w:lang w:val="id_ID" w:bidi="id_ID"/>
        </w:rPr>
        <w:t>Barang rampasan perang yang diperoleh dan pertukaran diplomatik masuk ke dalam perbendaharaan Allah dan bukan perbendaharaan raja. Persembahan sukarela (</w:t>
      </w:r>
      <w:r>
        <w:rPr>
          <w:lang w:val="id_ID" w:bidi="id_ID"/>
        </w:rPr>
        <w:t>2Sam. 8:11a</w:t>
      </w:r>
      <w:r>
        <w:rPr>
          <w:lang w:val="id_ID" w:bidi="id_ID"/>
        </w:rPr>
        <w:t>) dan rampasan perang yang diambil dari musuh-musuh yang dikalahkan (</w:t>
      </w:r>
      <w:r>
        <w:rPr>
          <w:lang w:val="id_ID" w:bidi="id_ID"/>
        </w:rPr>
        <w:t>2Sam. 8:11b-12</w:t>
      </w:r>
      <w:r>
        <w:rPr>
          <w:lang w:val="id_ID" w:bidi="id_ID"/>
        </w:rPr>
        <w:t>) juga dipersembahkan kepada Allah.</w:t>
      </w:r>
      <w:r>
        <w:rPr>
          <w:lang w:val="id_ID" w:bidi="id_ID"/>
        </w:rPr>
      </w:r>
      <w:r>
        <w:rPr>
          <w:lang w:val="id_ID" w:bidi="id_ID"/>
        </w:rPr>
      </w:r>
    </w:p>
    <w:p>
      <w:pPr/>
      <w:r>
        <w:rPr>
          <w:lang w:val="id_ID" w:bidi="id_ID"/>
        </w:rPr>
      </w:r>
    </w:p>
    <w:p>
      <w:pPr>
        <w:pStyle w:val="Heading2"/>
      </w:pPr>
      <w:r>
        <w:rPr>
          <w:lang w:val="id_ID" w:bidi="id_ID"/>
        </w:rPr>
        <w:t>2 Samuel 8:13–14</w:t>
      </w:r>
      <w:r>
        <w:rPr>
          <w:lang w:val="id_ID" w:bidi="id_ID"/>
        </w:rPr>
      </w:r>
    </w:p>
    <w:p>
      <w:pPr/>
      <w:r>
        <w:rPr>
          <w:lang w:val="id_ID" w:bidi="id_ID"/>
        </w:rPr>
      </w:r>
      <w:r>
        <w:rPr>
          <w:lang w:val="id_ID" w:bidi="id_ID"/>
        </w:rPr>
        <w:t xml:space="preserve">Kedua ayat ini menyoroti tiga kebijakan perang Daud: (1) menimbulkan kerusakan besar pada musuh (18,000 korban); (2) membuat mereka menjadi bawahan (mereka menjadi tunduk kepada Daud); (3) menempatkan pasukan tentara di wilayah yang ditaklukkan untuk mempertahankan kendali atas mereka. • Orang Edom: Nama ini sangat mirip dengan </w:t>
      </w:r>
      <w:r>
        <w:rPr>
          <w:i/>
          <w:lang w:val="id_ID" w:bidi="id_ID"/>
        </w:rPr>
        <w:t>Aram</w:t>
      </w:r>
      <w:r>
        <w:rPr>
          <w:lang w:val="id_ID" w:bidi="id_ID"/>
        </w:rPr>
        <w:t xml:space="preserve"> dalam aksara Ibrani kuno. Namun, </w:t>
      </w:r>
      <w:r>
        <w:rPr>
          <w:i/>
          <w:lang w:val="id_ID" w:bidi="id_ID"/>
        </w:rPr>
        <w:t>Edom</w:t>
      </w:r>
      <w:r>
        <w:rPr>
          <w:lang w:val="id_ID" w:bidi="id_ID"/>
        </w:rPr>
        <w:t xml:space="preserve"> lebih mungkin, karena Lembah Asin (wilayah Laut Mati) berdekatan dengan wilayah Edom, bukan Aram.</w:t>
      </w:r>
      <w:r>
        <w:rPr>
          <w:lang w:val="id_ID" w:bidi="id_ID"/>
        </w:rPr>
      </w:r>
      <w:r>
        <w:rPr>
          <w:lang w:val="id_ID" w:bidi="id_ID"/>
        </w:rPr>
      </w:r>
    </w:p>
    <w:p>
      <w:pPr/>
      <w:r>
        <w:rPr>
          <w:lang w:val="id_ID" w:bidi="id_ID"/>
        </w:rPr>
      </w:r>
    </w:p>
    <w:p>
      <w:pPr>
        <w:pStyle w:val="Heading2"/>
      </w:pPr>
      <w:r>
        <w:rPr>
          <w:lang w:val="id_ID" w:bidi="id_ID"/>
        </w:rPr>
        <w:t>2 Samuel 8:15–18</w:t>
      </w:r>
      <w:r>
        <w:rPr>
          <w:lang w:val="id_ID" w:bidi="id_ID"/>
        </w:rPr>
      </w:r>
    </w:p>
    <w:p>
      <w:pPr/>
      <w:r>
        <w:rPr>
          <w:lang w:val="id_ID" w:bidi="id_ID"/>
        </w:rPr>
      </w:r>
      <w:r>
        <w:rPr>
          <w:lang w:val="id_ID" w:bidi="id_ID"/>
        </w:rPr>
        <w:t xml:space="preserve">Pejabat Daud meliputi (1) pejabat militer (Yoab); (2) sejarawan istana (Yosafat); (3) para imam (Zadok dan Ahimelekh); (4) juru tulis atau sekretaris istana (Seraya); dan (5) seorang perwira keamanan (Benaya), yang menjadi panglima di bawah pemerintahan Salomo; lihat juga </w:t>
      </w:r>
      <w:r>
        <w:rPr>
          <w:lang w:val="id_ID" w:bidi="id_ID"/>
        </w:rPr>
        <w:t>1Raj. 2:25–46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8:18</w:t>
      </w:r>
      <w:r>
        <w:rPr>
          <w:lang w:val="id_ID" w:bidi="id_ID"/>
        </w:rPr>
      </w:r>
    </w:p>
    <w:p>
      <w:pPr/>
      <w:r>
        <w:rPr>
          <w:lang w:val="id_ID" w:bidi="id_ID"/>
        </w:rPr>
      </w:r>
      <w:r>
        <w:rPr>
          <w:lang w:val="id_ID" w:bidi="id_ID"/>
        </w:rPr>
        <w:t xml:space="preserve">pengawal pribadi raja: Ibrani </w:t>
      </w:r>
      <w:r>
        <w:rPr>
          <w:i/>
          <w:lang w:val="id_ID" w:bidi="id_ID"/>
        </w:rPr>
        <w:t>orang Kreti dan Pleti.</w:t>
      </w:r>
      <w:r>
        <w:rPr>
          <w:lang w:val="id_ID" w:bidi="id_ID"/>
        </w:rPr>
        <w:t xml:space="preserve"> Kelompok ini merupakan pengawal raja. Kedua bangsa ini mungkin adalah orang asing, terutama orang Kreti, yang mungkin berasal dari pulau Kreta (lihat juga </w:t>
      </w:r>
      <w:r>
        <w:rPr>
          <w:lang w:val="id_ID" w:bidi="id_ID"/>
        </w:rPr>
        <w:t>1Sam. 30:14</w:t>
      </w:r>
      <w:r>
        <w:rPr>
          <w:lang w:val="id_ID" w:bidi="id_ID"/>
        </w:rPr>
        <w:t xml:space="preserve">; </w:t>
      </w:r>
      <w:r>
        <w:rPr>
          <w:lang w:val="id_ID" w:bidi="id_ID"/>
        </w:rPr>
        <w:t>Yeh. 25:16</w:t>
      </w:r>
      <w:r>
        <w:rPr>
          <w:lang w:val="id_ID" w:bidi="id_ID"/>
        </w:rPr>
        <w:t xml:space="preserve">). Kelompok-kelompok ini mungkin adalah tentara bayaran Filistin. • Anak-anak Daud melayani sebagai pemimpin imam: Daud berasal dari Yehuda dan bukan orang Lewi. Di samping keimaman tradisional, Daud mungkin telah meresmikan sebuah kelas keagamaan yang secara khusus terkait dengan dinastinya, mungkin untuk melayani istana kerajaan (lihat juga </w:t>
      </w:r>
      <w:r>
        <w:rPr>
          <w:lang w:val="id_ID" w:bidi="id_ID"/>
        </w:rPr>
        <w:t>catatan studi pada 2Sam. 20:26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9:1</w:t>
      </w:r>
      <w:r>
        <w:rPr>
          <w:lang w:val="id_ID" w:bidi="id_ID"/>
        </w:rPr>
      </w:r>
    </w:p>
    <w:p>
      <w:pPr/>
      <w:r>
        <w:rPr>
          <w:lang w:val="id_ID" w:bidi="id_ID"/>
        </w:rPr>
      </w:r>
      <w:r>
        <w:rPr>
          <w:lang w:val="id_ID" w:bidi="id_ID"/>
        </w:rPr>
        <w:t>menunjukkan kasihku</w:t>
      </w:r>
      <w:r>
        <w:rPr>
          <w:lang w:val="id_ID" w:bidi="id_ID"/>
        </w:rPr>
        <w:t>: Kata Ibrani (</w:t>
      </w:r>
      <w:r>
        <w:rPr>
          <w:i/>
          <w:lang w:val="id_ID" w:bidi="id_ID"/>
        </w:rPr>
        <w:t>hesed</w:t>
      </w:r>
      <w:r>
        <w:rPr>
          <w:lang w:val="id_ID" w:bidi="id_ID"/>
        </w:rPr>
        <w:t>) berbicara tentang kesetiaan dan ketaatan pada perjanjian. Kata ini sering kali menggambarkan komitmen Allah kepada umat-Nya, tetapi kata ini juga dapat menggambarkan pengabdian dan kesetiaan di antara dua orang. Penggunaan kata ini oleh Daud di sini menggemakan bahasa perjanjian persahabatan antara dirinya dan Yonatan (</w:t>
      </w:r>
      <w:r>
        <w:rPr>
          <w:lang w:val="id_ID" w:bidi="id_ID"/>
        </w:rPr>
        <w:t>1Sam. 20:12–17</w:t>
      </w:r>
      <w:r>
        <w:rPr>
          <w:lang w:val="id_ID" w:bidi="id_ID"/>
        </w:rPr>
        <w:t xml:space="preserve">). • </w:t>
      </w:r>
      <w:r>
        <w:rPr>
          <w:lang w:val="id_ID" w:bidi="id_ID"/>
        </w:rPr>
        <w:t>oleh karena Yonatan</w:t>
      </w:r>
      <w:r>
        <w:rPr>
          <w:lang w:val="id_ID" w:bidi="id_ID"/>
        </w:rPr>
        <w:t>: Mefiboset adalah satu-satunya keturunan Saul yang masih hidup dan satu-satunya anak laki-laki Yonatan.</w:t>
      </w:r>
      <w:r>
        <w:rPr>
          <w:lang w:val="id_ID" w:bidi="id_ID"/>
        </w:rPr>
      </w:r>
      <w:r>
        <w:rPr>
          <w:lang w:val="id_ID" w:bidi="id_ID"/>
        </w:rPr>
      </w:r>
    </w:p>
    <w:p>
      <w:pPr/>
      <w:r>
        <w:rPr>
          <w:lang w:val="id_ID" w:bidi="id_ID"/>
        </w:rPr>
      </w:r>
    </w:p>
    <w:p>
      <w:pPr>
        <w:pStyle w:val="Heading2"/>
      </w:pPr>
      <w:r>
        <w:rPr>
          <w:lang w:val="id_ID" w:bidi="id_ID"/>
        </w:rPr>
        <w:t>2 Samuel 9:1–13</w:t>
      </w:r>
      <w:r>
        <w:rPr>
          <w:lang w:val="id_ID" w:bidi="id_ID"/>
        </w:rPr>
      </w:r>
    </w:p>
    <w:p>
      <w:pPr/>
      <w:r>
        <w:rPr>
          <w:lang w:val="id_ID" w:bidi="id_ID"/>
        </w:rPr>
      </w:r>
      <w:r>
        <w:rPr>
          <w:lang w:val="id_ID" w:bidi="id_ID"/>
        </w:rPr>
        <w:t>Daud menunjukkan belas kasihan kepada Mefiboset, anak Yonatan yang lumpuh. Kejadian ini terjadi di antara kemenangan-kemenangan Daud dalam peperangan (</w:t>
      </w:r>
      <w:r>
        <w:rPr>
          <w:lang w:val="id_ID" w:bidi="id_ID"/>
        </w:rPr>
        <w:t>2Sam.:1–18</w:t>
      </w:r>
      <w:r>
        <w:rPr>
          <w:lang w:val="id_ID" w:bidi="id_ID"/>
        </w:rPr>
        <w:t xml:space="preserve">, </w:t>
      </w:r>
      <w:r>
        <w:rPr>
          <w:lang w:val="id_ID" w:bidi="id_ID"/>
        </w:rPr>
        <w:t>10</w:t>
      </w:r>
      <w:r>
        <w:rPr>
          <w:lang w:val="id_ID" w:bidi="id_ID"/>
        </w:rPr>
        <w:t>), yang menunjukkan bahwa Daud juga memiliki kepedulian terhadap individu dan memiliki hati yang penuh kasih.</w:t>
      </w:r>
      <w:r>
        <w:rPr>
          <w:lang w:val="id_ID" w:bidi="id_ID"/>
        </w:rPr>
      </w:r>
      <w:r>
        <w:rPr>
          <w:lang w:val="id_ID" w:bidi="id_ID"/>
        </w:rPr>
      </w:r>
    </w:p>
    <w:p>
      <w:pPr/>
      <w:r>
        <w:rPr>
          <w:lang w:val="id_ID" w:bidi="id_ID"/>
        </w:rPr>
      </w:r>
    </w:p>
    <w:p>
      <w:pPr>
        <w:pStyle w:val="Heading2"/>
      </w:pPr>
      <w:r>
        <w:rPr>
          <w:lang w:val="id_ID" w:bidi="id_ID"/>
        </w:rPr>
        <w:t>2 Samuel 9:3</w:t>
      </w:r>
      <w:r>
        <w:rPr>
          <w:lang w:val="id_ID" w:bidi="id_ID"/>
        </w:rPr>
      </w:r>
    </w:p>
    <w:p>
      <w:pPr/>
      <w:r>
        <w:rPr>
          <w:lang w:val="id_ID" w:bidi="id_ID"/>
        </w:rPr>
      </w:r>
      <w:r>
        <w:rPr>
          <w:lang w:val="id_ID" w:bidi="id_ID"/>
        </w:rPr>
        <w:t xml:space="preserve">Mefiboset lumpuh kedua kakinya karena kecelakaan pada masa kecilnya (lihat </w:t>
      </w:r>
      <w:r>
        <w:rPr>
          <w:lang w:val="id_ID" w:bidi="id_ID"/>
        </w:rPr>
        <w:t>2Sam. 4:4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9:4</w:t>
      </w:r>
      <w:r>
        <w:rPr>
          <w:lang w:val="id_ID" w:bidi="id_ID"/>
        </w:rPr>
      </w:r>
    </w:p>
    <w:p>
      <w:pPr/>
      <w:r>
        <w:rPr>
          <w:lang w:val="id_ID" w:bidi="id_ID"/>
        </w:rPr>
      </w:r>
      <w:r>
        <w:rPr>
          <w:lang w:val="id_ID" w:bidi="id_ID"/>
        </w:rPr>
        <w:t>Lodebar adalah sebuah kota kecil di Transyordania utara (daerah di sebelah timur Sungai Yordan), dekat dengan Mahanaim, ibukota milik mendiang paman Mefiboset, Isyboset. Kota ini juga dekat dengan Yabesh-Gilead, tempat Saul pertama kali membuat namanya dikenal (</w:t>
      </w:r>
      <w:r>
        <w:rPr>
          <w:lang w:val="id_ID" w:bidi="id_ID"/>
        </w:rPr>
        <w:t>1Sam. 11:1–13</w:t>
      </w:r>
      <w:r>
        <w:rPr>
          <w:lang w:val="id_ID" w:bidi="id_ID"/>
        </w:rPr>
        <w:t>). • Makhir anak Amiel</w:t>
      </w:r>
      <w:r>
        <w:rPr>
          <w:i/>
          <w:lang w:val="id_ID" w:bidi="id_ID"/>
        </w:rPr>
        <w:t>,</w:t>
      </w:r>
      <w:r>
        <w:rPr>
          <w:lang w:val="id_ID" w:bidi="id_ID"/>
        </w:rPr>
        <w:t xml:space="preserve"> tuan rumah Mefiboset, kemudian mendukung Daud selama pemberontakan Absalom (</w:t>
      </w:r>
      <w:r>
        <w:rPr>
          <w:lang w:val="id_ID" w:bidi="id_ID"/>
        </w:rPr>
        <w:t>2Sam. 17:27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9:5</w:t>
      </w:r>
      <w:r>
        <w:rPr>
          <w:lang w:val="id_ID" w:bidi="id_ID"/>
        </w:rPr>
      </w:r>
    </w:p>
    <w:p>
      <w:pPr/>
      <w:r>
        <w:rPr>
          <w:lang w:val="id_ID" w:bidi="id_ID"/>
        </w:rPr>
      </w:r>
      <w:r>
        <w:rPr>
          <w:lang w:val="id_ID" w:bidi="id_ID"/>
        </w:rPr>
        <w:t>Seperti Saul pernah mengutus orang memanggil Daud (</w:t>
      </w:r>
      <w:r>
        <w:rPr>
          <w:lang w:val="id_ID" w:bidi="id_ID"/>
        </w:rPr>
        <w:t>1Sam. 16:19</w:t>
      </w:r>
      <w:r>
        <w:rPr>
          <w:lang w:val="id_ID" w:bidi="id_ID"/>
        </w:rPr>
        <w:t>), kini Daud mengutus orang memanggil Mefiboset. Namun, Saul memanggil Daud untuk melayani dirinya, sedangkan Daud memanggil orang untuk dia layani.</w:t>
      </w:r>
      <w:r>
        <w:rPr>
          <w:lang w:val="id_ID" w:bidi="id_ID"/>
        </w:rPr>
      </w:r>
      <w:r>
        <w:rPr>
          <w:lang w:val="id_ID" w:bidi="id_ID"/>
        </w:rPr>
      </w:r>
    </w:p>
    <w:p>
      <w:pPr/>
      <w:r>
        <w:rPr>
          <w:lang w:val="id_ID" w:bidi="id_ID"/>
        </w:rPr>
      </w:r>
    </w:p>
    <w:p>
      <w:pPr>
        <w:pStyle w:val="Heading2"/>
      </w:pPr>
      <w:r>
        <w:rPr>
          <w:lang w:val="id_ID" w:bidi="id_ID"/>
        </w:rPr>
        <w:t>2 Samuel 9:6</w:t>
      </w:r>
      <w:r>
        <w:rPr>
          <w:lang w:val="id_ID" w:bidi="id_ID"/>
        </w:rPr>
      </w:r>
    </w:p>
    <w:p>
      <w:pPr/>
      <w:r>
        <w:rPr>
          <w:lang w:val="id_ID" w:bidi="id_ID"/>
        </w:rPr>
      </w:r>
      <w:r>
        <w:rPr>
          <w:lang w:val="id_ID" w:bidi="id_ID"/>
        </w:rPr>
        <w:t>Mengingat keterbatasan fisik Mefiboset, bersujud sampai ke tanah pasti sangat sulit.</w:t>
      </w:r>
      <w:r>
        <w:rPr>
          <w:lang w:val="id_ID" w:bidi="id_ID"/>
        </w:rPr>
      </w:r>
      <w:r>
        <w:rPr>
          <w:lang w:val="id_ID" w:bidi="id_ID"/>
        </w:rPr>
      </w:r>
    </w:p>
    <w:p>
      <w:pPr/>
      <w:r>
        <w:rPr>
          <w:lang w:val="id_ID" w:bidi="id_ID"/>
        </w:rPr>
      </w:r>
    </w:p>
    <w:p>
      <w:pPr>
        <w:pStyle w:val="Heading2"/>
      </w:pPr>
      <w:r>
        <w:rPr>
          <w:lang w:val="id_ID" w:bidi="id_ID"/>
        </w:rPr>
        <w:t>2 Samuel 9:7</w:t>
      </w:r>
      <w:r>
        <w:rPr>
          <w:lang w:val="id_ID" w:bidi="id_ID"/>
        </w:rPr>
      </w:r>
    </w:p>
    <w:p>
      <w:pPr/>
      <w:r>
        <w:rPr>
          <w:lang w:val="id_ID" w:bidi="id_ID"/>
        </w:rPr>
      </w:r>
      <w:r>
        <w:rPr>
          <w:lang w:val="id_ID" w:bidi="id_ID"/>
        </w:rPr>
        <w:t>Daud telah menyita semua harta benda yang dimiliki Saul.</w:t>
      </w:r>
      <w:r>
        <w:rPr>
          <w:lang w:val="id_ID" w:bidi="id_ID"/>
        </w:rPr>
      </w:r>
      <w:r>
        <w:rPr>
          <w:lang w:val="id_ID" w:bidi="id_ID"/>
        </w:rPr>
      </w:r>
    </w:p>
    <w:p>
      <w:pPr/>
      <w:r>
        <w:rPr>
          <w:lang w:val="id_ID" w:bidi="id_ID"/>
        </w:rPr>
      </w:r>
    </w:p>
    <w:p>
      <w:pPr>
        <w:pStyle w:val="Heading2"/>
      </w:pPr>
      <w:r>
        <w:rPr>
          <w:lang w:val="id_ID" w:bidi="id_ID"/>
        </w:rPr>
        <w:t>2 Samuel 9:8</w:t>
      </w:r>
      <w:r>
        <w:rPr>
          <w:lang w:val="id_ID" w:bidi="id_ID"/>
        </w:rPr>
      </w:r>
    </w:p>
    <w:p>
      <w:pPr/>
      <w:r>
        <w:rPr>
          <w:lang w:val="id_ID" w:bidi="id_ID"/>
        </w:rPr>
      </w:r>
      <w:r>
        <w:rPr>
          <w:lang w:val="id_ID" w:bidi="id_ID"/>
        </w:rPr>
        <w:t>anjing mati seperti aku</w:t>
      </w:r>
      <w:r>
        <w:rPr>
          <w:lang w:val="id_ID" w:bidi="id_ID"/>
        </w:rPr>
        <w:t>: Mefiboset tahu bahwa siapa pun yang berkemungkinan untuk merebut takhta mungkin akan dibunuh sebagai ancaman.</w:t>
      </w:r>
      <w:r>
        <w:rPr>
          <w:lang w:val="id_ID" w:bidi="id_ID"/>
        </w:rPr>
      </w:r>
      <w:r>
        <w:rPr>
          <w:lang w:val="id_ID" w:bidi="id_ID"/>
        </w:rPr>
      </w:r>
    </w:p>
    <w:p>
      <w:pPr/>
      <w:r>
        <w:rPr>
          <w:lang w:val="id_ID" w:bidi="id_ID"/>
        </w:rPr>
      </w:r>
    </w:p>
    <w:p>
      <w:pPr>
        <w:pStyle w:val="Heading2"/>
      </w:pPr>
      <w:r>
        <w:rPr>
          <w:lang w:val="id_ID" w:bidi="id_ID"/>
        </w:rPr>
        <w:t>2 Samuel 9:11</w:t>
      </w:r>
      <w:r>
        <w:rPr>
          <w:lang w:val="id_ID" w:bidi="id_ID"/>
        </w:rPr>
      </w:r>
    </w:p>
    <w:p>
      <w:pPr/>
      <w:r>
        <w:rPr>
          <w:lang w:val="id_ID" w:bidi="id_ID"/>
        </w:rPr>
      </w:r>
      <w:r>
        <w:rPr>
          <w:lang w:val="id_ID" w:bidi="id_ID"/>
        </w:rPr>
        <w:t>Baik Ziba maupun Mefiboset (</w:t>
      </w:r>
      <w:r>
        <w:rPr>
          <w:lang w:val="id_ID" w:bidi="id_ID"/>
        </w:rPr>
        <w:t>2Sam. 9:6</w:t>
      </w:r>
      <w:r>
        <w:rPr>
          <w:lang w:val="id_ID" w:bidi="id_ID"/>
        </w:rPr>
        <w:t>) menggunakan frasa "Aku adalah hambamu" ketika memperkenalkan diri mereka di hadapan Raja Daud. Dengan menyebut dirinya sebagai hamba Daud, Ziba menunjukkan bahwa dia tidak lagi setia kepada dinasti Saul. Ketulusan keduanya kemudian dipertanyakan (</w:t>
      </w:r>
      <w:r>
        <w:rPr>
          <w:lang w:val="id_ID" w:bidi="id_ID"/>
        </w:rPr>
        <w:t>2Sam. 16:1–4</w:t>
      </w:r>
      <w:r>
        <w:rPr>
          <w:lang w:val="id_ID" w:bidi="id_ID"/>
        </w:rPr>
        <w:t xml:space="preserve">; </w:t>
      </w:r>
      <w:r>
        <w:rPr>
          <w:lang w:val="id_ID" w:bidi="id_ID"/>
        </w:rPr>
        <w:t>19:17–30</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9:13</w:t>
      </w:r>
      <w:r>
        <w:rPr>
          <w:lang w:val="id_ID" w:bidi="id_ID"/>
        </w:rPr>
      </w:r>
    </w:p>
    <w:p>
      <w:pPr/>
      <w:r>
        <w:rPr>
          <w:lang w:val="id_ID" w:bidi="id_ID"/>
        </w:rPr>
      </w:r>
      <w:r>
        <w:rPr>
          <w:lang w:val="id_ID" w:bidi="id_ID"/>
        </w:rPr>
        <w:t xml:space="preserve">kedua kakinya timpang: Lihat </w:t>
      </w:r>
      <w:r>
        <w:rPr>
          <w:lang w:val="id_ID" w:bidi="id_ID"/>
        </w:rPr>
        <w:t>2Sam. 4:4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10:1</w:t>
      </w:r>
      <w:r>
        <w:rPr>
          <w:lang w:val="id_ID" w:bidi="id_ID"/>
        </w:rPr>
      </w:r>
    </w:p>
    <w:p>
      <w:pPr/>
      <w:r>
        <w:rPr>
          <w:lang w:val="id_ID" w:bidi="id_ID"/>
        </w:rPr>
      </w:r>
      <w:r>
        <w:rPr>
          <w:lang w:val="id_ID" w:bidi="id_ID"/>
        </w:rPr>
        <w:t xml:space="preserve">Sesudah itu: Raja Hadadezer muncul dalam </w:t>
      </w:r>
      <w:r>
        <w:rPr>
          <w:lang w:val="id_ID" w:bidi="id_ID"/>
        </w:rPr>
        <w:t>2Sam. 10:1–19</w:t>
      </w:r>
      <w:r>
        <w:rPr>
          <w:lang w:val="id_ID" w:bidi="id_ID"/>
        </w:rPr>
        <w:t xml:space="preserve"> sebagai musuh Daud yang aktif dan cakap (</w:t>
      </w:r>
      <w:r>
        <w:rPr>
          <w:lang w:val="id_ID" w:bidi="id_ID"/>
        </w:rPr>
        <w:t>2Sam. 10:16</w:t>
      </w:r>
      <w:r>
        <w:rPr>
          <w:lang w:val="id_ID" w:bidi="id_ID"/>
        </w:rPr>
        <w:t xml:space="preserve">), tetapi dalam </w:t>
      </w:r>
      <w:r>
        <w:rPr>
          <w:lang w:val="id_ID" w:bidi="id_ID"/>
        </w:rPr>
        <w:t>2Sam 8:1–18</w:t>
      </w:r>
      <w:r>
        <w:rPr>
          <w:lang w:val="id_ID" w:bidi="id_ID"/>
        </w:rPr>
        <w:t xml:space="preserve"> Daud telah mengalahkannya (</w:t>
      </w:r>
      <w:r>
        <w:rPr>
          <w:lang w:val="id_ID" w:bidi="id_ID"/>
        </w:rPr>
        <w:t>2Sam. 8:3</w:t>
      </w:r>
      <w:r>
        <w:rPr>
          <w:lang w:val="id_ID" w:bidi="id_ID"/>
        </w:rPr>
        <w:t>) dan menjarah kotanya (</w:t>
      </w:r>
      <w:r>
        <w:rPr>
          <w:lang w:val="id_ID" w:bidi="id_ID"/>
        </w:rPr>
        <w:t>2Sam. 8:7</w:t>
      </w:r>
      <w:r>
        <w:rPr>
          <w:lang w:val="id_ID" w:bidi="id_ID"/>
        </w:rPr>
        <w:t xml:space="preserve">, </w:t>
      </w:r>
      <w:r>
        <w:rPr>
          <w:lang w:val="id_ID" w:bidi="id_ID"/>
        </w:rPr>
        <w:t>12</w:t>
      </w:r>
      <w:r>
        <w:rPr>
          <w:lang w:val="id_ID" w:bidi="id_ID"/>
        </w:rPr>
        <w:t xml:space="preserve">). Barangkali Hadadezer masih hidup, telah mengumpulkan kekuatan kembali, lalu memberontak dalam </w:t>
      </w:r>
      <w:r>
        <w:rPr>
          <w:lang w:val="id_ID" w:bidi="id_ID"/>
        </w:rPr>
        <w:t>2Sam. 10:1–19</w:t>
      </w:r>
      <w:r>
        <w:rPr>
          <w:lang w:val="id_ID" w:bidi="id_ID"/>
        </w:rPr>
        <w:t xml:space="preserve">; atau mungkin </w:t>
      </w:r>
      <w:r>
        <w:rPr>
          <w:lang w:val="id_ID" w:bidi="id_ID"/>
        </w:rPr>
        <w:t>2Sam. 10:1–19</w:t>
      </w:r>
      <w:r>
        <w:rPr>
          <w:lang w:val="id_ID" w:bidi="id_ID"/>
        </w:rPr>
        <w:t xml:space="preserve"> menguraikan peristiwa-peristiwa dalam </w:t>
      </w:r>
      <w:r>
        <w:rPr>
          <w:lang w:val="id_ID" w:bidi="id_ID"/>
        </w:rPr>
        <w:t>2Sam. 8:1–18</w:t>
      </w:r>
      <w:r>
        <w:rPr>
          <w:lang w:val="id_ID" w:bidi="id_ID"/>
        </w:rPr>
        <w:t xml:space="preserve"> sebagai pendahuluan untuk </w:t>
      </w:r>
      <w:r>
        <w:rPr>
          <w:lang w:val="id_ID" w:bidi="id_ID"/>
        </w:rPr>
        <w:t>2Sam. 11:1–27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10:1–5</w:t>
      </w:r>
      <w:r>
        <w:rPr>
          <w:lang w:val="id_ID" w:bidi="id_ID"/>
        </w:rPr>
      </w:r>
    </w:p>
    <w:p>
      <w:pPr/>
      <w:r>
        <w:rPr>
          <w:lang w:val="id_ID" w:bidi="id_ID"/>
        </w:rPr>
      </w:r>
      <w:r>
        <w:rPr>
          <w:lang w:val="id_ID" w:bidi="id_ID"/>
        </w:rPr>
        <w:t>Raja Amon menghina para utusan Daud, yang menyebabkan terjadinya dua peperangan antara Israel dan Amon (</w:t>
      </w:r>
      <w:r>
        <w:rPr>
          <w:lang w:val="id_ID" w:bidi="id_ID"/>
        </w:rPr>
        <w:t>2Sam. 10:6–12:31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10:1–19</w:t>
      </w:r>
      <w:r>
        <w:rPr>
          <w:lang w:val="id_ID" w:bidi="id_ID"/>
        </w:rPr>
      </w:r>
    </w:p>
    <w:p>
      <w:pPr/>
      <w:r>
        <w:rPr>
          <w:lang w:val="id_ID" w:bidi="id_ID"/>
        </w:rPr>
      </w:r>
      <w:r>
        <w:rPr>
          <w:lang w:val="id_ID" w:bidi="id_ID"/>
        </w:rPr>
        <w:t xml:space="preserve">Setelah selingan dari pasal </w:t>
      </w:r>
      <w:r>
        <w:rPr>
          <w:lang w:val="id_ID" w:bidi="id_ID"/>
        </w:rPr>
        <w:t>2Sam. 9</w:t>
      </w:r>
      <w:r>
        <w:rPr>
          <w:lang w:val="id_ID" w:bidi="id_ID"/>
        </w:rPr>
        <w:t>, narasi kembali ke prestasi militer Daud. Orang Amon kemungkinan besar merupakan kekuatan politik yang dominan di Transyordan (wilayah di sebelah timur Sungai Yordan) selama masa pemerintahan Saul dan tahun-tahun awal pemerintahan Daud.</w:t>
      </w:r>
      <w:r>
        <w:rPr>
          <w:lang w:val="id_ID" w:bidi="id_ID"/>
        </w:rPr>
      </w:r>
      <w:r>
        <w:rPr>
          <w:lang w:val="id_ID" w:bidi="id_ID"/>
        </w:rPr>
      </w:r>
    </w:p>
    <w:p>
      <w:pPr/>
      <w:r>
        <w:rPr>
          <w:lang w:val="id_ID" w:bidi="id_ID"/>
        </w:rPr>
      </w:r>
    </w:p>
    <w:p>
      <w:pPr>
        <w:pStyle w:val="Heading2"/>
      </w:pPr>
      <w:r>
        <w:rPr>
          <w:lang w:val="id_ID" w:bidi="id_ID"/>
        </w:rPr>
        <w:t>2 Samuel 10:2</w:t>
      </w:r>
      <w:r>
        <w:rPr>
          <w:lang w:val="id_ID" w:bidi="id_ID"/>
        </w:rPr>
      </w:r>
    </w:p>
    <w:p>
      <w:pPr/>
      <w:r>
        <w:rPr>
          <w:lang w:val="id_ID" w:bidi="id_ID"/>
        </w:rPr>
      </w:r>
      <w:r>
        <w:rPr>
          <w:lang w:val="id_ID" w:bidi="id_ID"/>
        </w:rPr>
        <w:t xml:space="preserve">Di psl. </w:t>
      </w:r>
      <w:r>
        <w:rPr>
          <w:lang w:val="id_ID" w:bidi="id_ID"/>
        </w:rPr>
        <w:t>2Sam. 9</w:t>
      </w:r>
      <w:r>
        <w:rPr>
          <w:lang w:val="id_ID" w:bidi="id_ID"/>
        </w:rPr>
        <w:t xml:space="preserve"> dan </w:t>
      </w:r>
      <w:r>
        <w:rPr>
          <w:lang w:val="id_ID" w:bidi="id_ID"/>
        </w:rPr>
        <w:t>2Sam. 10</w:t>
      </w:r>
      <w:r>
        <w:rPr>
          <w:lang w:val="id_ID" w:bidi="id_ID"/>
        </w:rPr>
        <w:t>, Daud ingin menunjukkan kesetiaan (</w:t>
      </w:r>
      <w:r>
        <w:rPr>
          <w:i/>
          <w:lang w:val="id_ID" w:bidi="id_ID"/>
        </w:rPr>
        <w:t>hesed</w:t>
      </w:r>
      <w:r>
        <w:rPr>
          <w:lang w:val="id_ID" w:bidi="id_ID"/>
        </w:rPr>
        <w:t xml:space="preserve">; juga dalam </w:t>
      </w:r>
      <w:r>
        <w:rPr>
          <w:lang w:val="id_ID" w:bidi="id_ID"/>
        </w:rPr>
        <w:t>2Sam. 9:1</w:t>
      </w:r>
      <w:r>
        <w:rPr>
          <w:lang w:val="id_ID" w:bidi="id_ID"/>
        </w:rPr>
        <w:t xml:space="preserve">, </w:t>
      </w:r>
      <w:r>
        <w:rPr>
          <w:lang w:val="id_ID" w:bidi="id_ID"/>
        </w:rPr>
        <w:t>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10:4</w:t>
      </w:r>
      <w:r>
        <w:rPr>
          <w:lang w:val="id_ID" w:bidi="id_ID"/>
        </w:rPr>
      </w:r>
    </w:p>
    <w:p>
      <w:pPr/>
      <w:r>
        <w:rPr>
          <w:lang w:val="id_ID" w:bidi="id_ID"/>
        </w:rPr>
      </w:r>
      <w:r>
        <w:rPr>
          <w:lang w:val="id_ID" w:bidi="id_ID"/>
        </w:rPr>
        <w:t>mencukur setengah dari janggut mereka:</w:t>
      </w:r>
      <w:r>
        <w:rPr>
          <w:lang w:val="id_ID" w:bidi="id_ID"/>
        </w:rPr>
        <w:t xml:space="preserve"> bertujuan untuk memaksimalkan penghinaan dan ejekan. • </w:t>
      </w:r>
      <w:r>
        <w:rPr>
          <w:lang w:val="id_ID" w:bidi="id_ID"/>
        </w:rPr>
        <w:t>memotong pakaian mereka</w:t>
      </w:r>
      <w:r>
        <w:rPr>
          <w:lang w:val="id_ID" w:bidi="id_ID"/>
        </w:rPr>
        <w:t>: untuk mempermalukan orang dengan mempertunjukkan alat kelamin atau bokong. Ini merupakan bentuk kekalahan militer dan pengusiran (</w:t>
      </w:r>
      <w:r>
        <w:rPr>
          <w:lang w:val="id_ID" w:bidi="id_ID"/>
        </w:rPr>
        <w:t>Yes. 20</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10:5</w:t>
      </w:r>
      <w:r>
        <w:rPr>
          <w:lang w:val="id_ID" w:bidi="id_ID"/>
        </w:rPr>
      </w:r>
    </w:p>
    <w:p>
      <w:pPr/>
      <w:r>
        <w:rPr>
          <w:lang w:val="id_ID" w:bidi="id_ID"/>
        </w:rPr>
      </w:r>
      <w:r>
        <w:rPr>
          <w:lang w:val="id_ID" w:bidi="id_ID"/>
        </w:rPr>
        <w:t xml:space="preserve">Kota Yerikho belum secara resmi dibangun kembali (lihat </w:t>
      </w:r>
      <w:r>
        <w:rPr>
          <w:lang w:val="id_ID" w:bidi="id_ID"/>
        </w:rPr>
        <w:t>1Raj. 16:34</w:t>
      </w:r>
      <w:r>
        <w:rPr>
          <w:lang w:val="id_ID" w:bidi="id_ID"/>
        </w:rPr>
        <w:t>), tetapi tempat ini terletak berdekatan dengan mata air terbesar dan paling melimpah di negeri itu, sehingga orang-orang terus tinggal di daerah tersebut. Siapa pun yang melakukan perjalanan dari Amon ke Yerusalem akan melewatinya. Itu adalah tempat orang-orang itu menyembunyikan diri untuk menghindari penghinaan.</w:t>
      </w:r>
      <w:r>
        <w:rPr>
          <w:lang w:val="id_ID" w:bidi="id_ID"/>
        </w:rPr>
      </w:r>
      <w:r>
        <w:rPr>
          <w:lang w:val="id_ID" w:bidi="id_ID"/>
        </w:rPr>
      </w:r>
    </w:p>
    <w:p>
      <w:pPr/>
      <w:r>
        <w:rPr>
          <w:lang w:val="id_ID" w:bidi="id_ID"/>
        </w:rPr>
      </w:r>
    </w:p>
    <w:p>
      <w:pPr>
        <w:pStyle w:val="Heading2"/>
      </w:pPr>
      <w:r>
        <w:rPr>
          <w:lang w:val="id_ID" w:bidi="id_ID"/>
        </w:rPr>
        <w:t>2 Samuel 10:6</w:t>
      </w:r>
      <w:r>
        <w:rPr>
          <w:lang w:val="id_ID" w:bidi="id_ID"/>
        </w:rPr>
      </w:r>
    </w:p>
    <w:p>
      <w:pPr/>
      <w:r>
        <w:rPr>
          <w:lang w:val="id_ID" w:bidi="id_ID"/>
        </w:rPr>
      </w:r>
      <w:r>
        <w:rPr>
          <w:lang w:val="id_ID" w:bidi="id_ID"/>
        </w:rPr>
        <w:t>orang Aram dari Zoba dua puluh ribu orang pasukan berjalan kaki</w:t>
      </w:r>
      <w:r>
        <w:rPr>
          <w:lang w:val="id_ID" w:bidi="id_ID"/>
        </w:rPr>
        <w:t xml:space="preserve">: Lihat </w:t>
      </w:r>
      <w:r>
        <w:rPr>
          <w:lang w:val="id_ID" w:bidi="id_ID"/>
        </w:rPr>
        <w:t>2Sam. 8:5–6</w:t>
      </w:r>
      <w:r>
        <w:rPr>
          <w:lang w:val="id_ID" w:bidi="id_ID"/>
        </w:rPr>
        <w:t xml:space="preserve">. • Bet-Rehob dan Zoba: Lihat </w:t>
      </w:r>
      <w:r>
        <w:rPr>
          <w:lang w:val="id_ID" w:bidi="id_ID"/>
        </w:rPr>
        <w:t>2Sam. 8:3</w:t>
      </w:r>
      <w:r>
        <w:rPr>
          <w:lang w:val="id_ID" w:bidi="id_ID"/>
        </w:rPr>
        <w:t xml:space="preserve">, </w:t>
      </w:r>
      <w:r>
        <w:rPr>
          <w:lang w:val="id_ID" w:bidi="id_ID"/>
        </w:rPr>
        <w:t>12</w:t>
      </w:r>
      <w:r>
        <w:rPr>
          <w:lang w:val="id_ID" w:bidi="id_ID"/>
        </w:rPr>
        <w:t xml:space="preserve">. • tanah Tob (secara harfiah berarti </w:t>
      </w:r>
      <w:r>
        <w:rPr>
          <w:i/>
          <w:lang w:val="id_ID" w:bidi="id_ID"/>
        </w:rPr>
        <w:t>orang Tob</w:t>
      </w:r>
      <w:r>
        <w:rPr>
          <w:lang w:val="id_ID" w:bidi="id_ID"/>
        </w:rPr>
        <w:t>) kemungkinan merujuk pada seorang raja bawahan dan wilayah di bawah kedaulatan Hadadezer.</w:t>
      </w:r>
      <w:r>
        <w:rPr>
          <w:lang w:val="id_ID" w:bidi="id_ID"/>
        </w:rPr>
      </w:r>
      <w:r>
        <w:rPr>
          <w:lang w:val="id_ID" w:bidi="id_ID"/>
        </w:rPr>
      </w:r>
    </w:p>
    <w:p>
      <w:pPr/>
      <w:r>
        <w:rPr>
          <w:lang w:val="id_ID" w:bidi="id_ID"/>
        </w:rPr>
      </w:r>
    </w:p>
    <w:p>
      <w:pPr>
        <w:pStyle w:val="Heading2"/>
      </w:pPr>
      <w:r>
        <w:rPr>
          <w:lang w:val="id_ID" w:bidi="id_ID"/>
        </w:rPr>
        <w:t>2 Samuel 10:8</w:t>
      </w:r>
      <w:r>
        <w:rPr>
          <w:lang w:val="id_ID" w:bidi="id_ID"/>
        </w:rPr>
      </w:r>
    </w:p>
    <w:p>
      <w:pPr/>
      <w:r>
        <w:rPr>
          <w:lang w:val="id_ID" w:bidi="id_ID"/>
        </w:rPr>
      </w:r>
      <w:r>
        <w:rPr>
          <w:lang w:val="id_ID" w:bidi="id_ID"/>
        </w:rPr>
        <w:t>Orang Israel mengalami dua pertempuran: melawan orang Amon di depan benteng mereka di pintu gerbang kota dan melawan tentara Aram di lapangan terbuka.</w:t>
      </w:r>
      <w:r>
        <w:rPr>
          <w:lang w:val="id_ID" w:bidi="id_ID"/>
        </w:rPr>
      </w:r>
      <w:r>
        <w:rPr>
          <w:lang w:val="id_ID" w:bidi="id_ID"/>
        </w:rPr>
      </w:r>
    </w:p>
    <w:p>
      <w:pPr/>
      <w:r>
        <w:rPr>
          <w:lang w:val="id_ID" w:bidi="id_ID"/>
        </w:rPr>
      </w:r>
    </w:p>
    <w:p>
      <w:pPr>
        <w:pStyle w:val="Heading2"/>
      </w:pPr>
      <w:r>
        <w:rPr>
          <w:lang w:val="id_ID" w:bidi="id_ID"/>
        </w:rPr>
        <w:t>2 Samuel 10:12</w:t>
      </w:r>
      <w:r>
        <w:rPr>
          <w:lang w:val="id_ID" w:bidi="id_ID"/>
        </w:rPr>
      </w:r>
    </w:p>
    <w:p>
      <w:pPr/>
      <w:r>
        <w:rPr>
          <w:lang w:val="id_ID" w:bidi="id_ID"/>
        </w:rPr>
      </w:r>
      <w:r>
        <w:rPr>
          <w:lang w:val="id_ID" w:bidi="id_ID"/>
        </w:rPr>
        <w:t>Kuatkanlah hatimu:</w:t>
      </w:r>
      <w:r>
        <w:rPr>
          <w:lang w:val="id_ID" w:bidi="id_ID"/>
        </w:rPr>
        <w:t xml:space="preserve"> Seringkali imam atau pemimpin lain memberikan nasihat sebelum perang (bdk. </w:t>
      </w:r>
      <w:r>
        <w:rPr>
          <w:lang w:val="id_ID" w:bidi="id_ID"/>
        </w:rPr>
        <w:t>Bil. 31:6</w:t>
      </w:r>
      <w:r>
        <w:rPr>
          <w:lang w:val="id_ID" w:bidi="id_ID"/>
        </w:rPr>
        <w:t xml:space="preserve">; </w:t>
      </w:r>
      <w:r>
        <w:rPr>
          <w:lang w:val="id_ID" w:bidi="id_ID"/>
        </w:rPr>
        <w:t>Ul. 20:2</w:t>
      </w:r>
      <w:r>
        <w:rPr>
          <w:lang w:val="id_ID" w:bidi="id_ID"/>
        </w:rPr>
        <w:t xml:space="preserve">; </w:t>
      </w:r>
      <w:r>
        <w:rPr>
          <w:lang w:val="id_ID" w:bidi="id_ID"/>
        </w:rPr>
        <w:t>Hak. 4:14</w:t>
      </w:r>
      <w:r>
        <w:rPr>
          <w:lang w:val="id_ID" w:bidi="id_ID"/>
        </w:rPr>
        <w:t xml:space="preserve">; </w:t>
      </w:r>
      <w:r>
        <w:rPr>
          <w:lang w:val="id_ID" w:bidi="id_ID"/>
        </w:rPr>
        <w:t>1Sam 4:4</w:t>
      </w:r>
      <w:r>
        <w:rPr>
          <w:lang w:val="id_ID" w:bidi="id_ID"/>
        </w:rPr>
        <w:t xml:space="preserve">; </w:t>
      </w:r>
      <w:r>
        <w:rPr>
          <w:lang w:val="id_ID" w:bidi="id_ID"/>
        </w:rPr>
        <w:t>14:3</w:t>
      </w:r>
      <w:r>
        <w:rPr>
          <w:lang w:val="id_ID" w:bidi="id_ID"/>
        </w:rPr>
        <w:t xml:space="preserve">; </w:t>
      </w:r>
      <w:r>
        <w:rPr>
          <w:lang w:val="id_ID" w:bidi="id_ID"/>
        </w:rPr>
        <w:t>23:9</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10:16–17</w:t>
      </w:r>
      <w:r>
        <w:rPr>
          <w:lang w:val="id_ID" w:bidi="id_ID"/>
        </w:rPr>
      </w:r>
    </w:p>
    <w:p>
      <w:pPr/>
      <w:r>
        <w:rPr>
          <w:lang w:val="id_ID" w:bidi="id_ID"/>
        </w:rPr>
      </w:r>
      <w:r>
        <w:rPr>
          <w:lang w:val="id_ID" w:bidi="id_ID"/>
        </w:rPr>
        <w:t xml:space="preserve">Hadadezer: Lihat </w:t>
      </w:r>
      <w:r>
        <w:rPr>
          <w:lang w:val="id_ID" w:bidi="id_ID"/>
        </w:rPr>
        <w:t>catatan studi pada 2Sam. 10:1</w:t>
      </w:r>
      <w:r>
        <w:rPr>
          <w:lang w:val="id_ID" w:bidi="id_ID"/>
        </w:rPr>
        <w:t xml:space="preserve">. • Helam tidak diketahui. • Rupanya Daud telah memperluas kerajaannya hingga ke utara sampai ke Sungai Efrat (lihat juga </w:t>
      </w:r>
      <w:r>
        <w:rPr>
          <w:lang w:val="id_ID" w:bidi="id_ID"/>
        </w:rPr>
        <w:t>catatan studi pada 2Sam. 8:3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11:1</w:t>
      </w:r>
      <w:r>
        <w:rPr>
          <w:lang w:val="id_ID" w:bidi="id_ID"/>
        </w:rPr>
      </w:r>
    </w:p>
    <w:p>
      <w:pPr/>
      <w:r>
        <w:rPr>
          <w:lang w:val="id_ID" w:bidi="id_ID"/>
        </w:rPr>
      </w:r>
      <w:r>
        <w:rPr>
          <w:lang w:val="id_ID" w:bidi="id_ID"/>
        </w:rPr>
        <w:t xml:space="preserve">Pada musim semi tahun itu, tanah mulai mengering setelah hujan musim dingin yang deras. Raja-raja menghindari perang selama musim hujan. • Daud tetap tinggal di belakang entah karena dia tidak bertanggung jawab dalam menjalankan tugas kerajaannya atau karena dia mempercayai Yoab untuk menangani masalah orang Amon secara efisien (bdk. </w:t>
      </w:r>
      <w:r>
        <w:rPr>
          <w:lang w:val="id_ID" w:bidi="id_ID"/>
        </w:rPr>
        <w:t>2Sam. 10:7</w:t>
      </w:r>
      <w:r>
        <w:rPr>
          <w:lang w:val="id_ID" w:bidi="id_ID"/>
        </w:rPr>
        <w:t>). Ini adalah pertama kalinya disebutkan ada seorang pemimpin Israel yang tinggal di luar medan perang pada masa perang.</w:t>
      </w:r>
      <w:r>
        <w:rPr>
          <w:lang w:val="id_ID" w:bidi="id_ID"/>
        </w:rPr>
      </w:r>
      <w:r>
        <w:rPr>
          <w:lang w:val="id_ID" w:bidi="id_ID"/>
        </w:rPr>
      </w:r>
    </w:p>
    <w:p>
      <w:pPr/>
      <w:r>
        <w:rPr>
          <w:lang w:val="id_ID" w:bidi="id_ID"/>
        </w:rPr>
      </w:r>
    </w:p>
    <w:p>
      <w:pPr>
        <w:pStyle w:val="Heading2"/>
      </w:pPr>
      <w:r>
        <w:rPr>
          <w:lang w:val="id_ID" w:bidi="id_ID"/>
        </w:rPr>
        <w:t>2 Samuel 11:1–27</w:t>
      </w:r>
      <w:r>
        <w:rPr>
          <w:lang w:val="id_ID" w:bidi="id_ID"/>
        </w:rPr>
      </w:r>
    </w:p>
    <w:p>
      <w:pPr/>
      <w:r>
        <w:rPr>
          <w:lang w:val="id_ID" w:bidi="id_ID"/>
        </w:rPr>
      </w:r>
      <w:r>
        <w:rPr>
          <w:lang w:val="id_ID" w:bidi="id_ID"/>
        </w:rPr>
        <w:t>Perzinahan Daud dengan Batsyeba dan pembunuhan suaminya, Uria, menunjukkan bahwa Daud bisa mengalami kegagalan besar yang membayangi kehidupan dan sepak terjangnya. Kegagalan-kegagalan ini terjadi pada saat Daud meraih keberhasilan militer yang besar melawan orang Amon (</w:t>
      </w:r>
      <w:r>
        <w:rPr>
          <w:lang w:val="id_ID" w:bidi="id_ID"/>
        </w:rPr>
        <w:t>2Sam. 10:1–11:1</w:t>
      </w:r>
      <w:r>
        <w:rPr>
          <w:lang w:val="id_ID" w:bidi="id_ID"/>
        </w:rPr>
        <w:t xml:space="preserve">; </w:t>
      </w:r>
      <w:r>
        <w:rPr>
          <w:lang w:val="id_ID" w:bidi="id_ID"/>
        </w:rPr>
        <w:t>12:26–31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11:2</w:t>
      </w:r>
      <w:r>
        <w:rPr>
          <w:lang w:val="id_ID" w:bidi="id_ID"/>
        </w:rPr>
      </w:r>
    </w:p>
    <w:p>
      <w:pPr/>
      <w:r>
        <w:rPr>
          <w:lang w:val="id_ID" w:bidi="id_ID"/>
        </w:rPr>
      </w:r>
      <w:r>
        <w:rPr>
          <w:lang w:val="id_ID" w:bidi="id_ID"/>
        </w:rPr>
        <w:t>berjalan-jalan di atas sotoh</w:t>
      </w:r>
      <w:r>
        <w:rPr>
          <w:lang w:val="id_ID" w:bidi="id_ID"/>
        </w:rPr>
        <w:t>: Sotoh adalah atap rumah berbentuk datar dan biasa digunakan untuk berbagai tujuan, seperti menjemur dan menyimpan hasil panen (</w:t>
      </w:r>
      <w:r>
        <w:rPr>
          <w:lang w:val="id_ID" w:bidi="id_ID"/>
        </w:rPr>
        <w:t>Yos. 2:6</w:t>
      </w:r>
      <w:r>
        <w:rPr>
          <w:lang w:val="id_ID" w:bidi="id_ID"/>
        </w:rPr>
        <w:t>), berjalan-jalan dan bersosialisasi, serta tidur pada saat cuaca hangat. • Batsyeba sedang mandi di depan atap istana (sotoh istana) raja, tetapi mungkin dia mengira semua orang sedang berada di dalam rumah, berlindung dari panas atau beristirahat di siang hari.</w:t>
      </w:r>
      <w:r>
        <w:rPr>
          <w:lang w:val="id_ID" w:bidi="id_ID"/>
        </w:rPr>
      </w:r>
      <w:r>
        <w:rPr>
          <w:lang w:val="id_ID" w:bidi="id_ID"/>
        </w:rPr>
      </w:r>
    </w:p>
    <w:p>
      <w:pPr/>
      <w:r>
        <w:rPr>
          <w:lang w:val="id_ID" w:bidi="id_ID"/>
        </w:rPr>
      </w:r>
    </w:p>
    <w:p>
      <w:pPr>
        <w:pStyle w:val="Heading2"/>
      </w:pPr>
      <w:r>
        <w:rPr>
          <w:lang w:val="id_ID" w:bidi="id_ID"/>
        </w:rPr>
        <w:t>2 Samuel 11:3</w:t>
      </w:r>
      <w:r>
        <w:rPr>
          <w:lang w:val="id_ID" w:bidi="id_ID"/>
        </w:rPr>
      </w:r>
    </w:p>
    <w:p>
      <w:pPr/>
      <w:r>
        <w:rPr>
          <w:lang w:val="id_ID" w:bidi="id_ID"/>
        </w:rPr>
      </w:r>
      <w:r>
        <w:rPr>
          <w:lang w:val="id_ID" w:bidi="id_ID"/>
        </w:rPr>
        <w:t xml:space="preserve">Batsyeba berarti “anak perempuan dari tujuh anak” atau “anak perempuan yang bersumpah.” Ayahnya, Eliam, adalah anak Ahitofel (lihat </w:t>
      </w:r>
      <w:r>
        <w:rPr>
          <w:lang w:val="id_ID" w:bidi="id_ID"/>
        </w:rPr>
        <w:t>2Sam. 23:34</w:t>
      </w:r>
      <w:r>
        <w:rPr>
          <w:lang w:val="id_ID" w:bidi="id_ID"/>
        </w:rPr>
        <w:t>), seorang penasihat yang dicari oleh Daud dan kemudian oleh Absalom (</w:t>
      </w:r>
      <w:r>
        <w:rPr>
          <w:lang w:val="id_ID" w:bidi="id_ID"/>
        </w:rPr>
        <w:t>2Sam. 15:12</w:t>
      </w:r>
      <w:r>
        <w:rPr>
          <w:lang w:val="id_ID" w:bidi="id_ID"/>
        </w:rPr>
        <w:t xml:space="preserve">; </w:t>
      </w:r>
      <w:r>
        <w:rPr>
          <w:lang w:val="id_ID" w:bidi="id_ID"/>
        </w:rPr>
        <w:t>16:23</w:t>
      </w:r>
      <w:r>
        <w:rPr>
          <w:lang w:val="id_ID" w:bidi="id_ID"/>
        </w:rPr>
        <w:t>). Dengan sangat mengecewakan Daud (</w:t>
      </w:r>
      <w:r>
        <w:rPr>
          <w:lang w:val="id_ID" w:bidi="id_ID"/>
        </w:rPr>
        <w:t>2Sam. 15:31</w:t>
      </w:r>
      <w:r>
        <w:rPr>
          <w:lang w:val="id_ID" w:bidi="id_ID"/>
        </w:rPr>
        <w:t>), Ahitofel kemudian mengalihkan kesetiaannya dari Daud ke Absalom (</w:t>
      </w:r>
      <w:r>
        <w:rPr>
          <w:lang w:val="id_ID" w:bidi="id_ID"/>
        </w:rPr>
        <w:t>2Sam. 7:1–4</w:t>
      </w:r>
      <w:r>
        <w:rPr>
          <w:lang w:val="id_ID" w:bidi="id_ID"/>
        </w:rPr>
        <w:t xml:space="preserve">, </w:t>
      </w:r>
      <w:r>
        <w:rPr>
          <w:lang w:val="id_ID" w:bidi="id_ID"/>
        </w:rPr>
        <w:t>14</w:t>
      </w:r>
      <w:r>
        <w:rPr>
          <w:lang w:val="id_ID" w:bidi="id_ID"/>
        </w:rPr>
        <w:t>) dan menasihati Absalom untuk tidur dengan gundik-gundik Daud di atap rumah, di tempat yang terbuka (</w:t>
      </w:r>
      <w:r>
        <w:rPr>
          <w:lang w:val="id_ID" w:bidi="id_ID"/>
        </w:rPr>
        <w:t>2Sam. 16:20–22</w:t>
      </w:r>
      <w:r>
        <w:rPr>
          <w:lang w:val="id_ID" w:bidi="id_ID"/>
        </w:rPr>
        <w:t>). • Uria adalah nama Ibrani (yang berarti “Yahweh [adalah] terangku”); dia mungkin seorang tentara asing bayaran, seorang yang berpindah ke agama Israel, atau seorang Israel keturunan Het. Uria mungkin juga merupakan anggota aristokrasi non-Israel di Yerusalem yang ada sebelum penaklukan kota oleh Daud. Dia adalah salah satu dari tiga puluh prajurit Daud yang paling tangguh (</w:t>
      </w:r>
      <w:r>
        <w:rPr>
          <w:lang w:val="id_ID" w:bidi="id_ID"/>
        </w:rPr>
        <w:t>2Sam. 23:39</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11:4</w:t>
      </w:r>
      <w:r>
        <w:rPr>
          <w:lang w:val="id_ID" w:bidi="id_ID"/>
        </w:rPr>
      </w:r>
    </w:p>
    <w:p>
      <w:pPr/>
      <w:r>
        <w:rPr>
          <w:lang w:val="id_ID" w:bidi="id_ID"/>
        </w:rPr>
      </w:r>
      <w:r>
        <w:rPr>
          <w:lang w:val="id_ID" w:bidi="id_ID"/>
        </w:rPr>
        <w:t xml:space="preserve">Tidak jelas apakah Batsyeba datang ke istana Daud secara sukarela. Bahwa tidak ada protes yang dicatat (bandingkan </w:t>
      </w:r>
      <w:r>
        <w:rPr>
          <w:lang w:val="id_ID" w:bidi="id_ID"/>
        </w:rPr>
        <w:t>2Sam. 13:12–13</w:t>
      </w:r>
      <w:r>
        <w:rPr>
          <w:lang w:val="id_ID" w:bidi="id_ID"/>
        </w:rPr>
        <w:t>) dan bahwa dia menikah dengan Daud, melahirkan anak lain untuknya, dan membujuknya untuk menetapkan anak mereka sebagai ahli waris (</w:t>
      </w:r>
      <w:r>
        <w:rPr>
          <w:lang w:val="id_ID" w:bidi="id_ID"/>
        </w:rPr>
        <w:t>1Raj. 1:11–21</w:t>
      </w:r>
      <w:r>
        <w:rPr>
          <w:lang w:val="id_ID" w:bidi="id_ID"/>
        </w:rPr>
        <w:t>) menunjukkan bahwa dia mungkin memang bersedia datang kepada Daud. Namun, Batsyeba meratapi suaminya (</w:t>
      </w:r>
      <w:r>
        <w:rPr>
          <w:lang w:val="id_ID" w:bidi="id_ID"/>
        </w:rPr>
        <w:t>2Sam. 11:26–27</w:t>
      </w:r>
      <w:r>
        <w:rPr>
          <w:lang w:val="id_ID" w:bidi="id_ID"/>
        </w:rPr>
        <w:t xml:space="preserve">), dan hanya Daud yang dikutuk atas tindakan ini ( </w:t>
      </w:r>
      <w:r>
        <w:rPr>
          <w:lang w:val="id_ID" w:bidi="id_ID"/>
        </w:rPr>
        <w:t>2Sam. 11:27</w:t>
      </w:r>
      <w:r>
        <w:rPr>
          <w:lang w:val="id_ID" w:bidi="id_ID"/>
        </w:rPr>
        <w:t xml:space="preserve">), jadi mungkin saja Batsyeba dipaksa di luar kehendaknya. • Frasa setelah datang bulan (lihat </w:t>
      </w:r>
      <w:r>
        <w:rPr>
          <w:lang w:val="id_ID" w:bidi="id_ID"/>
        </w:rPr>
        <w:t>Im. 15:19–24</w:t>
      </w:r>
      <w:r>
        <w:rPr>
          <w:lang w:val="id_ID" w:bidi="id_ID"/>
        </w:rPr>
        <w:t>) disertakan untuk menunjukkan bahwa anak yang dikandung Batsyeba tidak mungkin adalah anak Uria.</w:t>
      </w:r>
      <w:r>
        <w:rPr>
          <w:lang w:val="id_ID" w:bidi="id_ID"/>
        </w:rPr>
      </w:r>
      <w:r>
        <w:rPr>
          <w:lang w:val="id_ID" w:bidi="id_ID"/>
        </w:rPr>
      </w:r>
    </w:p>
    <w:p>
      <w:pPr/>
      <w:r>
        <w:rPr>
          <w:lang w:val="id_ID" w:bidi="id_ID"/>
        </w:rPr>
      </w:r>
    </w:p>
    <w:p>
      <w:pPr>
        <w:pStyle w:val="Heading2"/>
      </w:pPr>
      <w:r>
        <w:rPr>
          <w:lang w:val="id_ID" w:bidi="id_ID"/>
        </w:rPr>
        <w:t>2 Samuel 11:8</w:t>
      </w:r>
      <w:r>
        <w:rPr>
          <w:lang w:val="id_ID" w:bidi="id_ID"/>
        </w:rPr>
      </w:r>
    </w:p>
    <w:p>
      <w:pPr/>
      <w:r>
        <w:rPr>
          <w:lang w:val="id_ID" w:bidi="id_ID"/>
        </w:rPr>
      </w:r>
      <w:r>
        <w:rPr>
          <w:lang w:val="id_ID" w:bidi="id_ID"/>
        </w:rPr>
        <w:t>dan basuhlah kakimu</w:t>
      </w:r>
      <w:r>
        <w:rPr>
          <w:lang w:val="id_ID" w:bidi="id_ID"/>
        </w:rPr>
        <w:t>: Daud mengira bahwa Uria akan tidur dengan Batsyeba saat akhir pekan ini berlalu. Kemudian semua orang kecuali Batsyeba akan mengira bahwa anak itu adalah anak Uria, yang dikandung pada malam itu. • membawa hadiah raja: Daud mungkin tidak peduli apakah suami dan istrinya itu bersetubuh atau tidak. Kembalinya Uria ke rumahnya akan meredam rumor tentang bagaimana dan kapan Batsyeba hamil.</w:t>
      </w:r>
      <w:r>
        <w:rPr>
          <w:lang w:val="id_ID" w:bidi="id_ID"/>
        </w:rPr>
      </w:r>
      <w:r>
        <w:rPr>
          <w:lang w:val="id_ID" w:bidi="id_ID"/>
        </w:rPr>
      </w:r>
    </w:p>
    <w:p>
      <w:pPr/>
      <w:r>
        <w:rPr>
          <w:lang w:val="id_ID" w:bidi="id_ID"/>
        </w:rPr>
      </w:r>
    </w:p>
    <w:p>
      <w:pPr>
        <w:pStyle w:val="Heading2"/>
      </w:pPr>
      <w:r>
        <w:rPr>
          <w:lang w:val="id_ID" w:bidi="id_ID"/>
        </w:rPr>
        <w:t>2 Samuel 11:11</w:t>
      </w:r>
      <w:r>
        <w:rPr>
          <w:lang w:val="id_ID" w:bidi="id_ID"/>
        </w:rPr>
      </w:r>
    </w:p>
    <w:p>
      <w:pPr/>
      <w:r>
        <w:rPr>
          <w:lang w:val="id_ID" w:bidi="id_ID"/>
        </w:rPr>
      </w:r>
      <w:r>
        <w:rPr>
          <w:lang w:val="id_ID" w:bidi="id_ID"/>
        </w:rPr>
        <w:t xml:space="preserve">di tenda-tenda (bahasa Ibrani, </w:t>
      </w:r>
      <w:r>
        <w:rPr>
          <w:i/>
          <w:lang w:val="id_ID" w:bidi="id_ID"/>
        </w:rPr>
        <w:t>sukkoth,</w:t>
      </w:r>
      <w:r>
        <w:rPr>
          <w:lang w:val="id_ID" w:bidi="id_ID"/>
        </w:rPr>
        <w:t xml:space="preserve"> nama di balik </w:t>
      </w:r>
      <w:r>
        <w:rPr>
          <w:i/>
          <w:lang w:val="id_ID" w:bidi="id_ID"/>
        </w:rPr>
        <w:t>Sukkot,</w:t>
      </w:r>
      <w:r>
        <w:rPr>
          <w:lang w:val="id_ID" w:bidi="id_ID"/>
        </w:rPr>
        <w:t xml:space="preserve"> “Hari Raya Pondok Daun,” </w:t>
      </w:r>
      <w:r>
        <w:rPr>
          <w:lang w:val="id_ID" w:bidi="id_ID"/>
        </w:rPr>
        <w:t>Ul. 16:13–17</w:t>
      </w:r>
      <w:r>
        <w:rPr>
          <w:lang w:val="id_ID" w:bidi="id_ID"/>
        </w:rPr>
        <w:t xml:space="preserve">): Ini adalah bangunan sementara yang terbuat dari cabang dan dedaunan yang digunakan oleh tentara di medan parang, para penggembala yang menjaga ternak mereka, atau pemetik anggur di kebun anggur. • </w:t>
      </w:r>
      <w:r>
        <w:rPr>
          <w:lang w:val="id_ID" w:bidi="id_ID"/>
        </w:rPr>
        <w:t>makan minum dan tidur dengan isteriku:</w:t>
      </w:r>
      <w:r>
        <w:rPr>
          <w:lang w:val="id_ID" w:bidi="id_ID"/>
        </w:rPr>
        <w:t xml:space="preserve"> Uria bersedia minum anggur dan makan bersama Daud (</w:t>
      </w:r>
      <w:r>
        <w:rPr>
          <w:lang w:val="id_ID" w:bidi="id_ID"/>
        </w:rPr>
        <w:t>2Sam. 11:13</w:t>
      </w:r>
      <w:r>
        <w:rPr>
          <w:lang w:val="id_ID" w:bidi="id_ID"/>
        </w:rPr>
        <w:t>), jadi bukan berbagi meja dengan Batsyeba yang ingin dihindari oleh Uria, melainkan berbagi ranjang pernikahan. Orang Israel menganggap perkemahan perang sebagai tempat suci karena Tuhan hadir untuk berperang bagi umat-Nya. Oleh karena itu, prajurit yang bertugas menghindari segala sesuatu yang menyebabkan kenajisan, seperti hubungan seksual (</w:t>
      </w:r>
      <w:r>
        <w:rPr>
          <w:lang w:val="id_ID" w:bidi="id_ID"/>
        </w:rPr>
        <w:t>Im. 15:18</w:t>
      </w:r>
      <w:r>
        <w:rPr>
          <w:lang w:val="id_ID" w:bidi="id_ID"/>
        </w:rPr>
        <w:t xml:space="preserve">; lihat juga </w:t>
      </w:r>
      <w:r>
        <w:rPr>
          <w:lang w:val="id_ID" w:bidi="id_ID"/>
        </w:rPr>
        <w:t>1Sam. 21:5–6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11:16–17</w:t>
      </w:r>
      <w:r>
        <w:rPr>
          <w:lang w:val="id_ID" w:bidi="id_ID"/>
        </w:rPr>
      </w:r>
    </w:p>
    <w:p>
      <w:pPr/>
      <w:r>
        <w:rPr>
          <w:lang w:val="id_ID" w:bidi="id_ID"/>
        </w:rPr>
      </w:r>
      <w:r>
        <w:rPr>
          <w:lang w:val="id_ID" w:bidi="id_ID"/>
        </w:rPr>
        <w:t>Uria bukan satu-satunya korban: Daud mengorbankan beberapa tentara Israel lainnya saat berusaha menyembunyikan dosanya.</w:t>
      </w:r>
      <w:r>
        <w:rPr>
          <w:lang w:val="id_ID" w:bidi="id_ID"/>
        </w:rPr>
      </w:r>
      <w:r>
        <w:rPr>
          <w:lang w:val="id_ID" w:bidi="id_ID"/>
        </w:rPr>
      </w:r>
    </w:p>
    <w:p>
      <w:pPr/>
      <w:r>
        <w:rPr>
          <w:lang w:val="id_ID" w:bidi="id_ID"/>
        </w:rPr>
      </w:r>
    </w:p>
    <w:p>
      <w:pPr>
        <w:pStyle w:val="Heading2"/>
      </w:pPr>
      <w:r>
        <w:rPr>
          <w:lang w:val="id_ID" w:bidi="id_ID"/>
        </w:rPr>
        <w:t>2 Samuel 11:21</w:t>
      </w:r>
      <w:r>
        <w:rPr>
          <w:lang w:val="id_ID" w:bidi="id_ID"/>
        </w:rPr>
      </w:r>
    </w:p>
    <w:p>
      <w:pPr/>
      <w:r>
        <w:rPr>
          <w:lang w:val="id_ID" w:bidi="id_ID"/>
        </w:rPr>
      </w:r>
      <w:r>
        <w:rPr>
          <w:lang w:val="id_ID" w:bidi="id_ID"/>
        </w:rPr>
        <w:t>Siapakah yang menewaskan Abimelekh … Bukankah seorang perempuan</w:t>
      </w:r>
      <w:r>
        <w:rPr>
          <w:lang w:val="id_ID" w:bidi="id_ID"/>
        </w:rPr>
        <w:t xml:space="preserve">: Bdk. </w:t>
      </w:r>
      <w:r>
        <w:rPr>
          <w:lang w:val="id_ID" w:bidi="id_ID"/>
        </w:rPr>
        <w:t>Hak.9:54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11:25</w:t>
      </w:r>
      <w:r>
        <w:rPr>
          <w:lang w:val="id_ID" w:bidi="id_ID"/>
        </w:rPr>
      </w:r>
    </w:p>
    <w:p>
      <w:pPr/>
      <w:r>
        <w:rPr>
          <w:lang w:val="id_ID" w:bidi="id_ID"/>
        </w:rPr>
      </w:r>
      <w:r>
        <w:rPr>
          <w:lang w:val="id_ID" w:bidi="id_ID"/>
        </w:rPr>
        <w:t>sebab sudah biasa pedang makan orang ini atau orang itu:</w:t>
      </w:r>
      <w:r>
        <w:rPr>
          <w:lang w:val="id_ID" w:bidi="id_ID"/>
        </w:rPr>
        <w:t xml:space="preserve"> Sikap Daud yang tidak berperasaan terhadap kematian yang tak perlu yang diakibatkannya sungguh mengerikan.</w:t>
      </w:r>
      <w:r>
        <w:rPr>
          <w:lang w:val="id_ID" w:bidi="id_ID"/>
        </w:rPr>
      </w:r>
      <w:r>
        <w:rPr>
          <w:lang w:val="id_ID" w:bidi="id_ID"/>
        </w:rPr>
      </w:r>
    </w:p>
    <w:p>
      <w:pPr/>
      <w:r>
        <w:rPr>
          <w:lang w:val="id_ID" w:bidi="id_ID"/>
        </w:rPr>
      </w:r>
    </w:p>
    <w:p>
      <w:pPr>
        <w:pStyle w:val="Heading2"/>
      </w:pPr>
      <w:r>
        <w:rPr>
          <w:lang w:val="id_ID" w:bidi="id_ID"/>
        </w:rPr>
        <w:t>2 Samuel 12:1</w:t>
      </w:r>
      <w:r>
        <w:rPr>
          <w:lang w:val="id_ID" w:bidi="id_ID"/>
        </w:rPr>
      </w:r>
    </w:p>
    <w:p>
      <w:pPr/>
      <w:r>
        <w:rPr>
          <w:lang w:val="id_ID" w:bidi="id_ID"/>
        </w:rPr>
      </w:r>
      <w:r>
        <w:rPr>
          <w:lang w:val="id_ID" w:bidi="id_ID"/>
        </w:rPr>
        <w:t xml:space="preserve">Tuhan mengutus Natan kepada Daud setidaknya sembilan bulan setelah dosa perzinahannya. • Kisah ini merupakan salah satu contoh perumpamaan, yang tidak banyak dalam Perjanjian Lama (lihat juga </w:t>
      </w:r>
      <w:r>
        <w:rPr>
          <w:lang w:val="id_ID" w:bidi="id_ID"/>
        </w:rPr>
        <w:t>Hak. 9:8–15</w:t>
      </w:r>
      <w:r>
        <w:rPr>
          <w:lang w:val="id_ID" w:bidi="id_ID"/>
        </w:rPr>
        <w:t>). Kisah-kisah seperti ini bisa efektif untuk menyampaikan kebenaran. • Daud kaya akan harta kerajaan yang dimilikinya, jumlah istrinya, dan semua janji Tuhan untuk masa depannya. Sebaliknya, Uria miskin: dia memiliki satu istri, satu rumah, dan tidak memiliki keturunan.</w:t>
      </w:r>
      <w:r>
        <w:rPr>
          <w:lang w:val="id_ID" w:bidi="id_ID"/>
        </w:rPr>
      </w:r>
      <w:r>
        <w:rPr>
          <w:lang w:val="id_ID" w:bidi="id_ID"/>
        </w:rPr>
      </w:r>
    </w:p>
    <w:p>
      <w:pPr/>
      <w:r>
        <w:rPr>
          <w:lang w:val="id_ID" w:bidi="id_ID"/>
        </w:rPr>
      </w:r>
    </w:p>
    <w:p>
      <w:pPr>
        <w:pStyle w:val="Heading2"/>
      </w:pPr>
      <w:r>
        <w:rPr>
          <w:lang w:val="id_ID" w:bidi="id_ID"/>
        </w:rPr>
        <w:t>2 Samuel 12:1–31</w:t>
      </w:r>
      <w:r>
        <w:rPr>
          <w:lang w:val="id_ID" w:bidi="id_ID"/>
        </w:rPr>
      </w:r>
    </w:p>
    <w:p>
      <w:pPr/>
      <w:r>
        <w:rPr>
          <w:lang w:val="id_ID" w:bidi="id_ID"/>
        </w:rPr>
      </w:r>
      <w:r>
        <w:rPr>
          <w:lang w:val="id_ID" w:bidi="id_ID"/>
        </w:rPr>
        <w:t xml:space="preserve">Pasal 12 merupakan penjabaran frasa terakhir dari </w:t>
      </w:r>
      <w:r>
        <w:rPr>
          <w:lang w:val="id_ID" w:bidi="id_ID"/>
        </w:rPr>
        <w:t>2Sam. 11:27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12:3</w:t>
      </w:r>
      <w:r>
        <w:rPr>
          <w:lang w:val="id_ID" w:bidi="id_ID"/>
        </w:rPr>
      </w:r>
    </w:p>
    <w:p>
      <w:pPr/>
      <w:r>
        <w:rPr>
          <w:lang w:val="id_ID" w:bidi="id_ID"/>
        </w:rPr>
      </w:r>
      <w:r>
        <w:rPr>
          <w:lang w:val="id_ID" w:bidi="id_ID"/>
        </w:rPr>
        <w:t>seorang anak perempuan</w:t>
      </w:r>
      <w:r>
        <w:rPr>
          <w:lang w:val="id_ID" w:bidi="id_ID"/>
        </w:rPr>
        <w:t xml:space="preserve">: Perumpamaan Natan mengenai anak domba dengan seorang anak perempuan (bahasa Ibrani </w:t>
      </w:r>
      <w:r>
        <w:rPr>
          <w:i/>
          <w:lang w:val="id_ID" w:bidi="id_ID"/>
        </w:rPr>
        <w:t>bath</w:t>
      </w:r>
      <w:r>
        <w:rPr>
          <w:lang w:val="id_ID" w:bidi="id_ID"/>
        </w:rPr>
        <w:t xml:space="preserve">) menunjukkan kesamaan dengan nama </w:t>
      </w:r>
      <w:r>
        <w:rPr>
          <w:i/>
          <w:lang w:val="id_ID" w:bidi="id_ID"/>
        </w:rPr>
        <w:t>Batsyeba</w:t>
      </w:r>
      <w:r>
        <w:rPr>
          <w:lang w:val="id_ID" w:bidi="id_ID"/>
        </w:rPr>
        <w:t xml:space="preserve"> (lihat </w:t>
      </w:r>
      <w:r>
        <w:rPr>
          <w:lang w:val="id_ID" w:bidi="id_ID"/>
        </w:rPr>
        <w:t>catatan studi pada 2Sam. 11:3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12:4</w:t>
      </w:r>
      <w:r>
        <w:rPr>
          <w:lang w:val="id_ID" w:bidi="id_ID"/>
        </w:rPr>
      </w:r>
    </w:p>
    <w:p>
      <w:pPr/>
      <w:r>
        <w:rPr>
          <w:lang w:val="id_ID" w:bidi="id_ID"/>
        </w:rPr>
      </w:r>
      <w:r>
        <w:rPr>
          <w:lang w:val="id_ID" w:bidi="id_ID"/>
        </w:rPr>
        <w:t>ia mengambil anak domba betina kepunyaan si miskin itu</w:t>
      </w:r>
      <w:r>
        <w:rPr>
          <w:lang w:val="id_ID" w:bidi="id_ID"/>
        </w:rPr>
        <w:t>: Samuel sebelumnya telah memperingatkan bahwa seorang raja akan mengambil apa yang bukan miliknya (</w:t>
      </w:r>
      <w:r>
        <w:rPr>
          <w:lang w:val="id_ID" w:bidi="id_ID"/>
        </w:rPr>
        <w:t>1Sam. 8:11–17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12:5–6</w:t>
      </w:r>
      <w:r>
        <w:rPr>
          <w:lang w:val="id_ID" w:bidi="id_ID"/>
        </w:rPr>
      </w:r>
    </w:p>
    <w:p>
      <w:pPr/>
      <w:r>
        <w:rPr>
          <w:lang w:val="id_ID" w:bidi="id_ID"/>
        </w:rPr>
      </w:r>
      <w:r>
        <w:rPr>
          <w:lang w:val="id_ID" w:bidi="id_ID"/>
        </w:rPr>
        <w:t xml:space="preserve">Orang kaya dalam perumpamaan itu tidak pantas mati menurut hukum; sebaliknya, dia harus membayar empat ekor domba (bdk. </w:t>
      </w:r>
      <w:r>
        <w:rPr>
          <w:lang w:val="id_ID" w:bidi="id_ID"/>
        </w:rPr>
        <w:t>Kel. 22:1</w:t>
      </w:r>
      <w:r>
        <w:rPr>
          <w:lang w:val="id_ID" w:bidi="id_ID"/>
        </w:rPr>
        <w:t xml:space="preserve">). Menariknya, Daud kemudian kehilangan empat anaknya (anak pertama Batsyeba, </w:t>
      </w:r>
      <w:r>
        <w:rPr>
          <w:lang w:val="id_ID" w:bidi="id_ID"/>
        </w:rPr>
        <w:t>2Sam. 12:18</w:t>
      </w:r>
      <w:r>
        <w:rPr>
          <w:lang w:val="id_ID" w:bidi="id_ID"/>
        </w:rPr>
        <w:t xml:space="preserve">; Amnon, </w:t>
      </w:r>
      <w:r>
        <w:rPr>
          <w:lang w:val="id_ID" w:bidi="id_ID"/>
        </w:rPr>
        <w:t>2Sam. 13:29</w:t>
      </w:r>
      <w:r>
        <w:rPr>
          <w:lang w:val="id_ID" w:bidi="id_ID"/>
        </w:rPr>
        <w:t xml:space="preserve">; Absalom, </w:t>
      </w:r>
      <w:r>
        <w:rPr>
          <w:lang w:val="id_ID" w:bidi="id_ID"/>
        </w:rPr>
        <w:t>2Sam. 18:14–15</w:t>
      </w:r>
      <w:r>
        <w:rPr>
          <w:lang w:val="id_ID" w:bidi="id_ID"/>
        </w:rPr>
        <w:t xml:space="preserve">; Adonia, </w:t>
      </w:r>
      <w:r>
        <w:rPr>
          <w:lang w:val="id_ID" w:bidi="id_ID"/>
        </w:rPr>
        <w:t>1Raj. 2:25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12:7–8</w:t>
      </w:r>
      <w:r>
        <w:rPr>
          <w:lang w:val="id_ID" w:bidi="id_ID"/>
        </w:rPr>
      </w:r>
    </w:p>
    <w:p>
      <w:pPr/>
      <w:r>
        <w:rPr>
          <w:lang w:val="id_ID" w:bidi="id_ID"/>
        </w:rPr>
      </w:r>
      <w:r>
        <w:rPr>
          <w:lang w:val="id_ID" w:bidi="id_ID"/>
        </w:rPr>
        <w:t>Engkaulah orang itu! Daud memang pantas mati karena kejahatannya (</w:t>
      </w:r>
      <w:r>
        <w:rPr>
          <w:lang w:val="id_ID" w:bidi="id_ID"/>
        </w:rPr>
        <w:t>Im. 20:10</w:t>
      </w:r>
      <w:r>
        <w:rPr>
          <w:lang w:val="id_ID" w:bidi="id_ID"/>
        </w:rPr>
        <w:t xml:space="preserve">). • </w:t>
      </w:r>
      <w:r>
        <w:rPr>
          <w:lang w:val="id_ID" w:bidi="id_ID"/>
        </w:rPr>
        <w:t>Akulah yang mengurapi engkau</w:t>
      </w:r>
      <w:r>
        <w:rPr>
          <w:lang w:val="id_ID" w:bidi="id_ID"/>
        </w:rPr>
        <w:t xml:space="preserve"> … Aku memberi … </w:t>
      </w:r>
      <w:r>
        <w:rPr>
          <w:lang w:val="id_ID" w:bidi="id_ID"/>
        </w:rPr>
        <w:t>Aku telah memberikan kepadamu:</w:t>
      </w:r>
      <w:r>
        <w:rPr>
          <w:lang w:val="id_ID" w:bidi="id_ID"/>
        </w:rPr>
        <w:t xml:space="preserve"> Dosa Daud tidak hanya melanggar perintah Allah mengenai pembunuhan, perzinahan, dan mengingini milik orang lain (</w:t>
      </w:r>
      <w:r>
        <w:rPr>
          <w:lang w:val="id_ID" w:bidi="id_ID"/>
        </w:rPr>
        <w:t>Kel. 20:1–17</w:t>
      </w:r>
      <w:r>
        <w:rPr>
          <w:lang w:val="id_ID" w:bidi="id_ID"/>
        </w:rPr>
        <w:t>) tetapi juga merupakan tindakan yang tidak menghiraukan semua yang telah Tuhan berikan kepadanya dengan kemurahan hati.</w:t>
      </w:r>
      <w:r>
        <w:rPr>
          <w:lang w:val="id_ID" w:bidi="id_ID"/>
        </w:rPr>
      </w:r>
      <w:r>
        <w:rPr>
          <w:lang w:val="id_ID" w:bidi="id_ID"/>
        </w:rPr>
      </w:r>
    </w:p>
    <w:p>
      <w:pPr/>
      <w:r>
        <w:rPr>
          <w:lang w:val="id_ID" w:bidi="id_ID"/>
        </w:rPr>
      </w:r>
    </w:p>
    <w:p>
      <w:pPr>
        <w:pStyle w:val="Heading2"/>
      </w:pPr>
      <w:r>
        <w:rPr>
          <w:lang w:val="id_ID" w:bidi="id_ID"/>
        </w:rPr>
        <w:t>2 Samuel 12:8</w:t>
      </w:r>
      <w:r>
        <w:rPr>
          <w:lang w:val="id_ID" w:bidi="id_ID"/>
        </w:rPr>
      </w:r>
    </w:p>
    <w:p>
      <w:pPr/>
      <w:r>
        <w:rPr>
          <w:lang w:val="id_ID" w:bidi="id_ID"/>
        </w:rPr>
      </w:r>
      <w:r>
        <w:rPr>
          <w:lang w:val="id_ID" w:bidi="id_ID"/>
        </w:rPr>
        <w:t xml:space="preserve">Istri-istrinya mungkin adalah gundik dari harem Saul (bdk. </w:t>
      </w:r>
      <w:r>
        <w:rPr>
          <w:lang w:val="id_ID" w:bidi="id_ID"/>
        </w:rPr>
        <w:t>2Sam. 3:7</w:t>
      </w:r>
      <w:r>
        <w:rPr>
          <w:lang w:val="id_ID" w:bidi="id_ID"/>
        </w:rPr>
        <w:t xml:space="preserve">). Frasa ini bisa merujuk pada istri Saul, Ahinoam, meskipun Daud mungkin menikahi wanita lain dengan nama yang sama (bdk. </w:t>
      </w:r>
      <w:r>
        <w:rPr>
          <w:lang w:val="id_ID" w:bidi="id_ID"/>
        </w:rPr>
        <w:t>1Sam. 14:50</w:t>
      </w:r>
      <w:r>
        <w:rPr>
          <w:lang w:val="id_ID" w:bidi="id_ID"/>
        </w:rPr>
        <w:t xml:space="preserve">; </w:t>
      </w:r>
      <w:r>
        <w:rPr>
          <w:lang w:val="id_ID" w:bidi="id_ID"/>
        </w:rPr>
        <w:t>25:43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12:10</w:t>
      </w:r>
      <w:r>
        <w:rPr>
          <w:lang w:val="id_ID" w:bidi="id_ID"/>
        </w:rPr>
      </w:r>
    </w:p>
    <w:p>
      <w:pPr/>
      <w:r>
        <w:rPr>
          <w:lang w:val="id_ID" w:bidi="id_ID"/>
        </w:rPr>
      </w:r>
      <w:r>
        <w:rPr>
          <w:lang w:val="id_ID" w:bidi="id_ID"/>
        </w:rPr>
        <w:t xml:space="preserve">sejak saat ini (secara harfiah </w:t>
      </w:r>
      <w:r>
        <w:rPr>
          <w:i/>
          <w:lang w:val="id_ID" w:bidi="id_ID"/>
        </w:rPr>
        <w:t>selamanya)</w:t>
      </w:r>
      <w:r>
        <w:rPr>
          <w:lang w:val="id_ID" w:bidi="id_ID"/>
        </w:rPr>
        <w:t xml:space="preserve">: Bandingkan dengan janji Allah yang penuh kasih karunia "selamanya" dalam </w:t>
      </w:r>
      <w:r>
        <w:rPr>
          <w:lang w:val="id_ID" w:bidi="id_ID"/>
        </w:rPr>
        <w:t>2Sam. 7:13–29</w:t>
      </w:r>
      <w:r>
        <w:rPr>
          <w:lang w:val="id_ID" w:bidi="id_ID"/>
        </w:rPr>
        <w:t>. • Pengingat tentang apa yang telah dilakukan Daud dengan pedang (</w:t>
      </w:r>
      <w:r>
        <w:rPr>
          <w:lang w:val="id_ID" w:bidi="id_ID"/>
        </w:rPr>
        <w:t>2Sam. 12:9</w:t>
      </w:r>
      <w:r>
        <w:rPr>
          <w:lang w:val="id_ID" w:bidi="id_ID"/>
        </w:rPr>
        <w:t xml:space="preserve">) dan peran apa yang akan dimainkan oleh </w:t>
      </w:r>
      <w:r>
        <w:rPr>
          <w:i/>
          <w:lang w:val="id_ID" w:bidi="id_ID"/>
        </w:rPr>
        <w:t>pedang</w:t>
      </w:r>
      <w:r>
        <w:rPr>
          <w:lang w:val="id_ID" w:bidi="id_ID"/>
        </w:rPr>
        <w:t xml:space="preserve"> dalam keluarganya, mengingatkan kita akan tanggapan Daud yang angkuh terhadap laporan Yoab tentang kematian Uria dan orang Israel lainnya yang tidak bersalah (</w:t>
      </w:r>
      <w:r>
        <w:rPr>
          <w:lang w:val="id_ID" w:bidi="id_ID"/>
        </w:rPr>
        <w:t>2Sam. 11:25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12:11</w:t>
      </w:r>
      <w:r>
        <w:rPr>
          <w:lang w:val="id_ID" w:bidi="id_ID"/>
        </w:rPr>
      </w:r>
    </w:p>
    <w:p>
      <w:pPr/>
      <w:r>
        <w:rPr>
          <w:lang w:val="id_ID" w:bidi="id_ID"/>
        </w:rPr>
      </w:r>
      <w:r>
        <w:rPr>
          <w:lang w:val="id_ID" w:bidi="id_ID"/>
        </w:rPr>
        <w:t>malapetaka akan Kutimpakan ke atasmu yang datang dari kaum keluargamu sendiri</w:t>
      </w:r>
      <w:r>
        <w:rPr>
          <w:lang w:val="id_ID" w:bidi="id_ID"/>
        </w:rPr>
        <w:t xml:space="preserve">: Pemberontakan Absalom melawan Daud (psl. </w:t>
      </w:r>
      <w:r>
        <w:rPr>
          <w:lang w:val="id_ID" w:bidi="id_ID"/>
        </w:rPr>
        <w:t>2Sam. 14–19</w:t>
      </w:r>
      <w:r>
        <w:rPr>
          <w:lang w:val="id_ID" w:bidi="id_ID"/>
        </w:rPr>
        <w:t>) menggenapi janji ini.</w:t>
      </w:r>
      <w:r>
        <w:rPr>
          <w:lang w:val="id_ID" w:bidi="id_ID"/>
        </w:rPr>
      </w:r>
      <w:r>
        <w:rPr>
          <w:lang w:val="id_ID" w:bidi="id_ID"/>
        </w:rPr>
      </w:r>
    </w:p>
    <w:p>
      <w:pPr/>
      <w:r>
        <w:rPr>
          <w:lang w:val="id_ID" w:bidi="id_ID"/>
        </w:rPr>
      </w:r>
    </w:p>
    <w:p>
      <w:pPr>
        <w:pStyle w:val="Heading2"/>
      </w:pPr>
      <w:r>
        <w:rPr>
          <w:lang w:val="id_ID" w:bidi="id_ID"/>
        </w:rPr>
        <w:t>2 Samuel 12:14</w:t>
      </w:r>
      <w:r>
        <w:rPr>
          <w:lang w:val="id_ID" w:bidi="id_ID"/>
        </w:rPr>
      </w:r>
    </w:p>
    <w:p>
      <w:pPr/>
      <w:r>
        <w:rPr>
          <w:lang w:val="id_ID" w:bidi="id_ID"/>
        </w:rPr>
      </w:r>
      <w:r>
        <w:rPr>
          <w:lang w:val="id_ID" w:bidi="id_ID"/>
        </w:rPr>
        <w:t>Walaupun demikian</w:t>
      </w:r>
      <w:r>
        <w:rPr>
          <w:lang w:val="id_ID" w:bidi="id_ID"/>
        </w:rPr>
        <w:t xml:space="preserve"> … </w:t>
      </w:r>
      <w:r>
        <w:rPr>
          <w:lang w:val="id_ID" w:bidi="id_ID"/>
        </w:rPr>
        <w:t>anak yang lahir bagimu itu akan mati</w:t>
      </w:r>
      <w:r>
        <w:rPr>
          <w:lang w:val="id_ID" w:bidi="id_ID"/>
        </w:rPr>
        <w:t>: Kadang-kadang, Tuhan memindahkan hukuman ayah kepada keturunannya (</w:t>
      </w:r>
      <w:r>
        <w:rPr>
          <w:lang w:val="id_ID" w:bidi="id_ID"/>
        </w:rPr>
        <w:t>Kel. 20:5</w:t>
      </w:r>
      <w:r>
        <w:rPr>
          <w:lang w:val="id_ID" w:bidi="id_ID"/>
        </w:rPr>
        <w:t xml:space="preserve">; </w:t>
      </w:r>
      <w:r>
        <w:rPr>
          <w:lang w:val="id_ID" w:bidi="id_ID"/>
        </w:rPr>
        <w:t>34:7</w:t>
      </w:r>
      <w:r>
        <w:rPr>
          <w:lang w:val="id_ID" w:bidi="id_ID"/>
        </w:rPr>
        <w:t xml:space="preserve">; </w:t>
      </w:r>
      <w:r>
        <w:rPr>
          <w:lang w:val="id_ID" w:bidi="id_ID"/>
        </w:rPr>
        <w:t>Bil. 14:18</w:t>
      </w:r>
      <w:r>
        <w:rPr>
          <w:lang w:val="id_ID" w:bidi="id_ID"/>
        </w:rPr>
        <w:t xml:space="preserve">; </w:t>
      </w:r>
      <w:r>
        <w:rPr>
          <w:lang w:val="id_ID" w:bidi="id_ID"/>
        </w:rPr>
        <w:t>Ul. 5:9</w:t>
      </w:r>
      <w:r>
        <w:rPr>
          <w:lang w:val="id_ID" w:bidi="id_ID"/>
        </w:rPr>
        <w:t xml:space="preserve">; </w:t>
      </w:r>
      <w:r>
        <w:rPr>
          <w:lang w:val="id_ID" w:bidi="id_ID"/>
        </w:rPr>
        <w:t>Yer. 32:18</w:t>
      </w:r>
      <w:r>
        <w:rPr>
          <w:lang w:val="id_ID" w:bidi="id_ID"/>
        </w:rPr>
        <w:t>). Meskipun Daud bertobat dan diampuni (</w:t>
      </w:r>
      <w:r>
        <w:rPr>
          <w:lang w:val="id_ID" w:bidi="id_ID"/>
        </w:rPr>
        <w:t>2Sam. 12:13</w:t>
      </w:r>
      <w:r>
        <w:rPr>
          <w:lang w:val="id_ID" w:bidi="id_ID"/>
        </w:rPr>
        <w:t xml:space="preserve">), hal ini tidak menghapuskan semua hukuman; tetapi menundanya sampai generasi berikutnya (bdk. </w:t>
      </w:r>
      <w:r>
        <w:rPr>
          <w:lang w:val="id_ID" w:bidi="id_ID"/>
        </w:rPr>
        <w:t>1Raj. 21:27–29</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12:20</w:t>
      </w:r>
      <w:r>
        <w:rPr>
          <w:lang w:val="id_ID" w:bidi="id_ID"/>
        </w:rPr>
      </w:r>
    </w:p>
    <w:p>
      <w:pPr/>
      <w:r>
        <w:rPr>
          <w:lang w:val="id_ID" w:bidi="id_ID"/>
        </w:rPr>
      </w:r>
      <w:r>
        <w:rPr>
          <w:lang w:val="id_ID" w:bidi="id_ID"/>
        </w:rPr>
        <w:t>Serangkaian tindakan yang dijelaskan di sini menunjukkan bahwa Daud melanjutkan aktivitas kehidupan normal. Bahwa dia melakukan hal ini segera setelah kematian putranya membuat para penasihatnya terheran-heran (</w:t>
      </w:r>
      <w:r>
        <w:rPr>
          <w:lang w:val="id_ID" w:bidi="id_ID"/>
        </w:rPr>
        <w:t>2Sam. 12:21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12:21–23</w:t>
      </w:r>
      <w:r>
        <w:rPr>
          <w:lang w:val="id_ID" w:bidi="id_ID"/>
        </w:rPr>
      </w:r>
    </w:p>
    <w:p>
      <w:pPr/>
      <w:r>
        <w:rPr>
          <w:lang w:val="id_ID" w:bidi="id_ID"/>
        </w:rPr>
      </w:r>
      <w:r>
        <w:rPr>
          <w:lang w:val="id_ID" w:bidi="id_ID"/>
        </w:rPr>
        <w:t>Daud berduka sebelum kematian putranya, berharap bisa terhindar dari hukuman.</w:t>
      </w:r>
      <w:r>
        <w:rPr>
          <w:lang w:val="id_ID" w:bidi="id_ID"/>
        </w:rPr>
      </w:r>
      <w:r>
        <w:rPr>
          <w:lang w:val="id_ID" w:bidi="id_ID"/>
        </w:rPr>
      </w:r>
    </w:p>
    <w:p>
      <w:pPr/>
      <w:r>
        <w:rPr>
          <w:lang w:val="id_ID" w:bidi="id_ID"/>
        </w:rPr>
      </w:r>
    </w:p>
    <w:p>
      <w:pPr>
        <w:pStyle w:val="Heading2"/>
      </w:pPr>
      <w:r>
        <w:rPr>
          <w:lang w:val="id_ID" w:bidi="id_ID"/>
        </w:rPr>
        <w:t>2 Samuel 12:23</w:t>
      </w:r>
      <w:r>
        <w:rPr>
          <w:lang w:val="id_ID" w:bidi="id_ID"/>
        </w:rPr>
      </w:r>
    </w:p>
    <w:p>
      <w:pPr/>
      <w:r>
        <w:rPr>
          <w:lang w:val="id_ID" w:bidi="id_ID"/>
        </w:rPr>
      </w:r>
      <w:r>
        <w:rPr>
          <w:lang w:val="id_ID" w:bidi="id_ID"/>
        </w:rPr>
        <w:t>Dapatkah aku mengembalikannya lagi?</w:t>
      </w:r>
      <w:r>
        <w:rPr>
          <w:lang w:val="id_ID" w:bidi="id_ID"/>
        </w:rPr>
        <w:t xml:space="preserve"> Aku yang akan pergi kepadanya: Kematian putranya yang tidak dapat diubah memaksa Daud untuk menghadapi realita kematiannya sendiri. Tapi dia juga menunjukkan keyakinannya pada kehidupan setelah mati.</w:t>
      </w:r>
      <w:r>
        <w:rPr>
          <w:lang w:val="id_ID" w:bidi="id_ID"/>
        </w:rPr>
      </w:r>
      <w:r>
        <w:rPr>
          <w:lang w:val="id_ID" w:bidi="id_ID"/>
        </w:rPr>
      </w:r>
    </w:p>
    <w:p>
      <w:pPr/>
      <w:r>
        <w:rPr>
          <w:lang w:val="id_ID" w:bidi="id_ID"/>
        </w:rPr>
      </w:r>
    </w:p>
    <w:p>
      <w:pPr>
        <w:pStyle w:val="Heading2"/>
      </w:pPr>
      <w:r>
        <w:rPr>
          <w:lang w:val="id_ID" w:bidi="id_ID"/>
        </w:rPr>
        <w:t>2 Samuel 12:24</w:t>
      </w:r>
      <w:r>
        <w:rPr>
          <w:lang w:val="id_ID" w:bidi="id_ID"/>
        </w:rPr>
      </w:r>
    </w:p>
    <w:p>
      <w:pPr/>
      <w:r>
        <w:rPr>
          <w:lang w:val="id_ID" w:bidi="id_ID"/>
        </w:rPr>
      </w:r>
      <w:r>
        <w:rPr>
          <w:lang w:val="id_ID" w:bidi="id_ID"/>
        </w:rPr>
        <w:t>Bahkan setelah kematian Uria, Batsyeba masih disebut istri Uria (</w:t>
      </w:r>
      <w:r>
        <w:rPr>
          <w:lang w:val="id_ID" w:bidi="id_ID"/>
        </w:rPr>
        <w:t>2Sam. 12:9</w:t>
      </w:r>
      <w:r>
        <w:rPr>
          <w:lang w:val="id_ID" w:bidi="id_ID"/>
        </w:rPr>
        <w:t xml:space="preserve">; lihat juga </w:t>
      </w:r>
      <w:r>
        <w:rPr>
          <w:lang w:val="id_ID" w:bidi="id_ID"/>
        </w:rPr>
        <w:t>Mat. 1:6</w:t>
      </w:r>
      <w:r>
        <w:rPr>
          <w:lang w:val="id_ID" w:bidi="id_ID"/>
        </w:rPr>
        <w:t xml:space="preserve">). Hanya di sini dia disebut istri Daud. • Salomo: Diucapkan </w:t>
      </w:r>
      <w:r>
        <w:rPr>
          <w:i/>
          <w:lang w:val="id_ID" w:bidi="id_ID"/>
        </w:rPr>
        <w:t>Shelomoh</w:t>
      </w:r>
      <w:r>
        <w:rPr>
          <w:lang w:val="id_ID" w:bidi="id_ID"/>
        </w:rPr>
        <w:t xml:space="preserve"> dalam bahasa Ibrani, mungkin berarti "kedamaiannya," dari bahasa Ibrani </w:t>
      </w:r>
      <w:r>
        <w:rPr>
          <w:i/>
          <w:lang w:val="id_ID" w:bidi="id_ID"/>
        </w:rPr>
        <w:t>shalom</w:t>
      </w:r>
      <w:r>
        <w:rPr>
          <w:lang w:val="id_ID" w:bidi="id_ID"/>
        </w:rPr>
        <w:t xml:space="preserve">. Mungkin juga berarti "penggantinya"; bandingkan </w:t>
      </w:r>
      <w:r>
        <w:rPr>
          <w:i/>
          <w:lang w:val="id_ID" w:bidi="id_ID"/>
        </w:rPr>
        <w:t>Shelemiah</w:t>
      </w:r>
      <w:r>
        <w:rPr>
          <w:lang w:val="id_ID" w:bidi="id_ID"/>
        </w:rPr>
        <w:t xml:space="preserve"> (</w:t>
      </w:r>
      <w:r>
        <w:rPr>
          <w:lang w:val="id_ID" w:bidi="id_ID"/>
        </w:rPr>
        <w:t>Yer. 36:14</w:t>
      </w:r>
      <w:r>
        <w:rPr>
          <w:lang w:val="id_ID" w:bidi="id_ID"/>
        </w:rPr>
        <w:t xml:space="preserve">, "Yahweh telah memberikan pengganti") dan </w:t>
      </w:r>
      <w:r>
        <w:rPr>
          <w:i/>
          <w:lang w:val="id_ID" w:bidi="id_ID"/>
        </w:rPr>
        <w:t>Shelumiel</w:t>
      </w:r>
      <w:r>
        <w:rPr>
          <w:lang w:val="id_ID" w:bidi="id_ID"/>
        </w:rPr>
        <w:t xml:space="preserve"> (</w:t>
      </w:r>
      <w:r>
        <w:rPr>
          <w:lang w:val="id_ID" w:bidi="id_ID"/>
        </w:rPr>
        <w:t>Bil. 1:6</w:t>
      </w:r>
      <w:r>
        <w:rPr>
          <w:lang w:val="id_ID" w:bidi="id_ID"/>
        </w:rPr>
        <w:t xml:space="preserve">, "Tuhan [adalah] pengganti saya"); keduanya mengandung akar kata </w:t>
      </w:r>
      <w:r>
        <w:rPr>
          <w:i/>
          <w:lang w:val="id_ID" w:bidi="id_ID"/>
        </w:rPr>
        <w:t>shelem</w:t>
      </w:r>
      <w:r>
        <w:rPr>
          <w:lang w:val="id_ID" w:bidi="id_ID"/>
        </w:rPr>
        <w:t xml:space="preserve"> ("pengganti, kompensasi").</w:t>
      </w:r>
      <w:r>
        <w:rPr>
          <w:lang w:val="id_ID" w:bidi="id_ID"/>
        </w:rPr>
      </w:r>
      <w:r>
        <w:rPr>
          <w:lang w:val="id_ID" w:bidi="id_ID"/>
        </w:rPr>
      </w:r>
    </w:p>
    <w:p>
      <w:pPr/>
      <w:r>
        <w:rPr>
          <w:lang w:val="id_ID" w:bidi="id_ID"/>
        </w:rPr>
      </w:r>
    </w:p>
    <w:p>
      <w:pPr>
        <w:pStyle w:val="Heading2"/>
      </w:pPr>
      <w:r>
        <w:rPr>
          <w:lang w:val="id_ID" w:bidi="id_ID"/>
        </w:rPr>
        <w:t>2 Samuel 12:25</w:t>
      </w:r>
      <w:r>
        <w:rPr>
          <w:lang w:val="id_ID" w:bidi="id_ID"/>
        </w:rPr>
      </w:r>
    </w:p>
    <w:p>
      <w:pPr/>
      <w:r>
        <w:rPr>
          <w:lang w:val="id_ID" w:bidi="id_ID"/>
        </w:rPr>
      </w:r>
      <w:r>
        <w:rPr>
          <w:lang w:val="id_ID" w:bidi="id_ID"/>
        </w:rPr>
        <w:t>Yedija berarti "dikasihi oleh Yahweh." Nama kedua yang diberikan Allah untuk Salomo, yang hanya disebutkan di sini, menjamin masa depannya, karena nama ini mengungkapkan kasih yang khusus dari Allah kepadanya.</w:t>
      </w:r>
      <w:r>
        <w:rPr>
          <w:lang w:val="id_ID" w:bidi="id_ID"/>
        </w:rPr>
      </w:r>
      <w:r>
        <w:rPr>
          <w:lang w:val="id_ID" w:bidi="id_ID"/>
        </w:rPr>
      </w:r>
    </w:p>
    <w:p>
      <w:pPr/>
      <w:r>
        <w:rPr>
          <w:lang w:val="id_ID" w:bidi="id_ID"/>
        </w:rPr>
      </w:r>
    </w:p>
    <w:p>
      <w:pPr>
        <w:pStyle w:val="Heading2"/>
      </w:pPr>
      <w:r>
        <w:rPr>
          <w:lang w:val="id_ID" w:bidi="id_ID"/>
        </w:rPr>
        <w:t>2 Samuel 12:26–31</w:t>
      </w:r>
      <w:r>
        <w:rPr>
          <w:lang w:val="id_ID" w:bidi="id_ID"/>
        </w:rPr>
      </w:r>
    </w:p>
    <w:p>
      <w:pPr/>
      <w:r>
        <w:rPr>
          <w:lang w:val="id_ID" w:bidi="id_ID"/>
        </w:rPr>
      </w:r>
      <w:r>
        <w:rPr>
          <w:lang w:val="id_ID" w:bidi="id_ID"/>
        </w:rPr>
        <w:t xml:space="preserve">Pertempuran Daud dengan orang Amon, yang dimulai di psl. </w:t>
      </w:r>
      <w:r>
        <w:rPr>
          <w:lang w:val="id_ID" w:bidi="id_ID"/>
        </w:rPr>
        <w:t>10</w:t>
      </w:r>
      <w:r>
        <w:rPr>
          <w:lang w:val="id_ID" w:bidi="id_ID"/>
        </w:rPr>
        <w:t>, berakhir dengan keberhasilan.</w:t>
      </w:r>
      <w:r>
        <w:rPr>
          <w:lang w:val="id_ID" w:bidi="id_ID"/>
        </w:rPr>
      </w:r>
      <w:r>
        <w:rPr>
          <w:lang w:val="id_ID" w:bidi="id_ID"/>
        </w:rPr>
      </w:r>
    </w:p>
    <w:p>
      <w:pPr/>
      <w:r>
        <w:rPr>
          <w:lang w:val="id_ID" w:bidi="id_ID"/>
        </w:rPr>
      </w:r>
    </w:p>
    <w:p>
      <w:pPr>
        <w:pStyle w:val="Heading2"/>
      </w:pPr>
      <w:r>
        <w:rPr>
          <w:lang w:val="id_ID" w:bidi="id_ID"/>
        </w:rPr>
        <w:t>2 Samuel 12:30</w:t>
      </w:r>
      <w:r>
        <w:rPr>
          <w:lang w:val="id_ID" w:bidi="id_ID"/>
        </w:rPr>
      </w:r>
    </w:p>
    <w:p>
      <w:pPr/>
      <w:r>
        <w:rPr>
          <w:lang w:val="id_ID" w:bidi="id_ID"/>
        </w:rPr>
      </w:r>
      <w:r>
        <w:rPr>
          <w:lang w:val="id_ID" w:bidi="id_ID"/>
        </w:rPr>
        <w:t xml:space="preserve">Daud </w:t>
      </w:r>
      <w:r>
        <w:rPr>
          <w:lang w:val="id_ID" w:bidi="id_ID"/>
        </w:rPr>
        <w:t>mengambil mahkota</w:t>
      </w:r>
      <w:r>
        <w:rPr>
          <w:lang w:val="id_ID" w:bidi="id_ID"/>
        </w:rPr>
        <w:t>: Daud pada dasarnya telah menjadi raja orang Amon. • sejumlah besar rampasan: Perintah untuk tidak mengambil barang rampasan selama penaklukan (</w:t>
      </w:r>
      <w:r>
        <w:rPr>
          <w:lang w:val="id_ID" w:bidi="id_ID"/>
        </w:rPr>
        <w:t>Ul. 7:25–26</w:t>
      </w:r>
      <w:r>
        <w:rPr>
          <w:lang w:val="id_ID" w:bidi="id_ID"/>
        </w:rPr>
        <w:t>) menunjukkan betapa berbahayanya tindakan Daud. Kekayaan seperti itu bisa menggoda hati raja untuk menjauh dari Tuhan.</w:t>
      </w:r>
      <w:r>
        <w:rPr>
          <w:lang w:val="id_ID" w:bidi="id_ID"/>
        </w:rPr>
      </w:r>
      <w:r>
        <w:rPr>
          <w:lang w:val="id_ID" w:bidi="id_ID"/>
        </w:rPr>
      </w:r>
    </w:p>
    <w:p>
      <w:pPr/>
      <w:r>
        <w:rPr>
          <w:lang w:val="id_ID" w:bidi="id_ID"/>
        </w:rPr>
      </w:r>
    </w:p>
    <w:p>
      <w:pPr>
        <w:pStyle w:val="Heading2"/>
      </w:pPr>
      <w:r>
        <w:rPr>
          <w:lang w:val="id_ID" w:bidi="id_ID"/>
        </w:rPr>
        <w:t>2 Samuel 12:31</w:t>
      </w:r>
      <w:r>
        <w:rPr>
          <w:lang w:val="id_ID" w:bidi="id_ID"/>
        </w:rPr>
      </w:r>
    </w:p>
    <w:p>
      <w:pPr/>
      <w:r>
        <w:rPr>
          <w:lang w:val="id_ID" w:bidi="id_ID"/>
        </w:rPr>
      </w:r>
      <w:r>
        <w:rPr>
          <w:lang w:val="id_ID" w:bidi="id_ID"/>
        </w:rPr>
        <w:t>Penduduk kota itu diangkutnya dan dipaksanya bekerja</w:t>
      </w:r>
      <w:r>
        <w:rPr>
          <w:lang w:val="id_ID" w:bidi="id_ID"/>
        </w:rPr>
        <w:t xml:space="preserve">: Memperbudak orang-orang yang dikalahkan sesuai dengan </w:t>
      </w:r>
      <w:r>
        <w:rPr>
          <w:lang w:val="id_ID" w:bidi="id_ID"/>
        </w:rPr>
        <w:t>Ul. 20:11</w:t>
      </w:r>
      <w:r>
        <w:rPr>
          <w:lang w:val="id_ID" w:bidi="id_ID"/>
        </w:rPr>
        <w:t>. Salomo kemudian melakukan hal yang sama dengan orang Kanaan (</w:t>
      </w:r>
      <w:r>
        <w:rPr>
          <w:lang w:val="id_ID" w:bidi="id_ID"/>
        </w:rPr>
        <w:t>1Raj. 9:20–22</w:t>
      </w:r>
      <w:r>
        <w:rPr>
          <w:lang w:val="id_ID" w:bidi="id_ID"/>
        </w:rPr>
        <w:t xml:space="preserve">; lihat juga </w:t>
      </w:r>
      <w:r>
        <w:rPr>
          <w:lang w:val="id_ID" w:bidi="id_ID"/>
        </w:rPr>
        <w:t>Hak. 1:30</w:t>
      </w:r>
      <w:r>
        <w:rPr>
          <w:lang w:val="id_ID" w:bidi="id_ID"/>
        </w:rPr>
        <w:t xml:space="preserve">, </w:t>
      </w:r>
      <w:r>
        <w:rPr>
          <w:lang w:val="id_ID" w:bidi="id_ID"/>
        </w:rPr>
        <w:t>33</w:t>
      </w:r>
      <w:r>
        <w:rPr>
          <w:lang w:val="id_ID" w:bidi="id_ID"/>
        </w:rPr>
        <w:t xml:space="preserve">). Bacaan paralelnya mungkin menunjukkan penyiksaan yang dilakukan terhadap orang Amon yang dikalahkan (bdk. </w:t>
      </w:r>
      <w:r>
        <w:rPr>
          <w:lang w:val="id_ID" w:bidi="id_ID"/>
        </w:rPr>
        <w:t>catatan tekstual pada 1Taw. 20:3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13:1</w:t>
      </w:r>
      <w:r>
        <w:rPr>
          <w:lang w:val="id_ID" w:bidi="id_ID"/>
        </w:rPr>
      </w:r>
    </w:p>
    <w:p>
      <w:pPr/>
      <w:r>
        <w:rPr>
          <w:lang w:val="id_ID" w:bidi="id_ID"/>
        </w:rPr>
      </w:r>
      <w:r>
        <w:rPr>
          <w:lang w:val="id_ID" w:bidi="id_ID"/>
        </w:rPr>
        <w:t>Absalom bin Daud mempunyai seorang adik perempuan yang cantik</w:t>
      </w:r>
      <w:r>
        <w:rPr>
          <w:lang w:val="id_ID" w:bidi="id_ID"/>
        </w:rPr>
        <w:t xml:space="preserve">: Tamar adalah saudara perempuan kandung Absalom tetapi saudara tiri Amnon (lihat </w:t>
      </w:r>
      <w:r>
        <w:rPr>
          <w:lang w:val="id_ID" w:bidi="id_ID"/>
        </w:rPr>
        <w:t>2Sam. 3:2–3</w:t>
      </w:r>
      <w:r>
        <w:rPr>
          <w:lang w:val="id_ID" w:bidi="id_ID"/>
        </w:rPr>
        <w:t>). Absalom kemudian akan membalas dendam Tamar sebagai kerabat terdekatnya (</w:t>
      </w:r>
      <w:r>
        <w:rPr>
          <w:lang w:val="id_ID" w:bidi="id_ID"/>
        </w:rPr>
        <w:t>2Sam. 13:23–29</w:t>
      </w:r>
      <w:r>
        <w:rPr>
          <w:lang w:val="id_ID" w:bidi="id_ID"/>
        </w:rPr>
        <w:t xml:space="preserve">; bdk. </w:t>
      </w:r>
      <w:r>
        <w:rPr>
          <w:lang w:val="id_ID" w:bidi="id_ID"/>
        </w:rPr>
        <w:t>Kej. 34</w:t>
      </w:r>
      <w:r>
        <w:rPr>
          <w:lang w:val="id_ID" w:bidi="id_ID"/>
        </w:rPr>
        <w:t xml:space="preserve">; </w:t>
      </w:r>
      <w:r>
        <w:rPr>
          <w:lang w:val="id_ID" w:bidi="id_ID"/>
        </w:rPr>
        <w:t>Bil. 35:19</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13:2</w:t>
      </w:r>
      <w:r>
        <w:rPr>
          <w:lang w:val="id_ID" w:bidi="id_ID"/>
        </w:rPr>
      </w:r>
    </w:p>
    <w:p>
      <w:pPr/>
      <w:r>
        <w:rPr>
          <w:lang w:val="id_ID" w:bidi="id_ID"/>
        </w:rPr>
      </w:r>
      <w:r>
        <w:rPr>
          <w:lang w:val="id_ID" w:bidi="id_ID"/>
        </w:rPr>
        <w:t>tergoda</w:t>
      </w:r>
      <w:r>
        <w:rPr>
          <w:lang w:val="id_ID" w:bidi="id_ID"/>
        </w:rPr>
        <w:t xml:space="preserve"> . . . jatuh sakit: Seperti yang terungkap dalam cerita, "cinta" Amnon (</w:t>
      </w:r>
      <w:r>
        <w:rPr>
          <w:lang w:val="id_ID" w:bidi="id_ID"/>
        </w:rPr>
        <w:t>2Sam. 13:4</w:t>
      </w:r>
      <w:r>
        <w:rPr>
          <w:lang w:val="id_ID" w:bidi="id_ID"/>
        </w:rPr>
        <w:t xml:space="preserve">) terhadap Tamar adalah obsesi erotis yang menyakitkan. • </w:t>
      </w:r>
      <w:r>
        <w:rPr>
          <w:lang w:val="id_ID" w:bidi="id_ID"/>
        </w:rPr>
        <w:t>anak perempuan itu masih perawan</w:t>
      </w:r>
      <w:r>
        <w:rPr>
          <w:lang w:val="id_ID" w:bidi="id_ID"/>
        </w:rPr>
        <w:t xml:space="preserve">: Ketertarikan Amnon semakin dalam karena Tamar belum pernah disentuh secara seksual. • </w:t>
      </w:r>
      <w:r>
        <w:rPr>
          <w:lang w:val="id_ID" w:bidi="id_ID"/>
        </w:rPr>
        <w:t>mustahil untuk melakukan sesuatu terhadap dia</w:t>
      </w:r>
      <w:r>
        <w:rPr>
          <w:lang w:val="id_ID" w:bidi="id_ID"/>
        </w:rPr>
        <w:t>: Hukum melarang pernikahan antara saudara laki-laki dan saudara perempuan (</w:t>
      </w:r>
      <w:r>
        <w:rPr>
          <w:lang w:val="id_ID" w:bidi="id_ID"/>
        </w:rPr>
        <w:t>Im. 18:9</w:t>
      </w:r>
      <w:r>
        <w:rPr>
          <w:lang w:val="id_ID" w:bidi="id_ID"/>
        </w:rPr>
        <w:t xml:space="preserve">, </w:t>
      </w:r>
      <w:r>
        <w:rPr>
          <w:lang w:val="id_ID" w:bidi="id_ID"/>
        </w:rPr>
        <w:t>11</w:t>
      </w:r>
      <w:r>
        <w:rPr>
          <w:lang w:val="id_ID" w:bidi="id_ID"/>
        </w:rPr>
        <w:t xml:space="preserve">; </w:t>
      </w:r>
      <w:r>
        <w:rPr>
          <w:lang w:val="id_ID" w:bidi="id_ID"/>
        </w:rPr>
        <w:t>20:17</w:t>
      </w:r>
      <w:r>
        <w:rPr>
          <w:lang w:val="id_ID" w:bidi="id_ID"/>
        </w:rPr>
        <w:t xml:space="preserve">; </w:t>
      </w:r>
      <w:r>
        <w:rPr>
          <w:lang w:val="id_ID" w:bidi="id_ID"/>
        </w:rPr>
        <w:t>Ul. 27:22</w:t>
      </w:r>
      <w:r>
        <w:rPr>
          <w:lang w:val="id_ID" w:bidi="id_ID"/>
        </w:rPr>
        <w:t>). Namun Amnon tidak ingin menikahi Tamar; dia hanya ingin bersetubuh dengannya.</w:t>
      </w:r>
      <w:r>
        <w:rPr>
          <w:lang w:val="id_ID" w:bidi="id_ID"/>
        </w:rPr>
      </w:r>
      <w:r>
        <w:rPr>
          <w:lang w:val="id_ID" w:bidi="id_ID"/>
        </w:rPr>
      </w:r>
    </w:p>
    <w:p>
      <w:pPr/>
      <w:r>
        <w:rPr>
          <w:lang w:val="id_ID" w:bidi="id_ID"/>
        </w:rPr>
      </w:r>
    </w:p>
    <w:p>
      <w:pPr>
        <w:pStyle w:val="Heading2"/>
      </w:pPr>
      <w:r>
        <w:rPr>
          <w:lang w:val="id_ID" w:bidi="id_ID"/>
        </w:rPr>
        <w:t>2 Samuel 13:3</w:t>
      </w:r>
      <w:r>
        <w:rPr>
          <w:lang w:val="id_ID" w:bidi="id_ID"/>
        </w:rPr>
      </w:r>
    </w:p>
    <w:p>
      <w:pPr/>
      <w:r>
        <w:rPr>
          <w:lang w:val="id_ID" w:bidi="id_ID"/>
        </w:rPr>
      </w:r>
      <w:r>
        <w:rPr>
          <w:lang w:val="id_ID" w:bidi="id_ID"/>
        </w:rPr>
        <w:t>sangat cerdik</w:t>
      </w:r>
      <w:r>
        <w:rPr>
          <w:lang w:val="id_ID" w:bidi="id_ID"/>
        </w:rPr>
        <w:t xml:space="preserve"> (secara harfiah </w:t>
      </w:r>
      <w:r>
        <w:rPr>
          <w:i/>
          <w:lang w:val="id_ID" w:bidi="id_ID"/>
        </w:rPr>
        <w:t>bijaksana</w:t>
      </w:r>
      <w:r>
        <w:rPr>
          <w:lang w:val="id_ID" w:bidi="id_ID"/>
        </w:rPr>
        <w:t>): “kebijaksanaan” Yonadab mirip dengan kecerdikan ular (</w:t>
      </w:r>
      <w:r>
        <w:rPr>
          <w:lang w:val="id_ID" w:bidi="id_ID"/>
        </w:rPr>
        <w:t>Kej. 3:1</w:t>
      </w:r>
      <w:r>
        <w:rPr>
          <w:lang w:val="id_ID" w:bidi="id_ID"/>
        </w:rPr>
        <w:t>). • Dalam konteks istana kerajaan, istilah Ibrani untuk teman lebih mirip dengan “penasihat” atau “konselor.”</w:t>
      </w:r>
      <w:r>
        <w:rPr>
          <w:lang w:val="id_ID" w:bidi="id_ID"/>
        </w:rPr>
      </w:r>
      <w:r>
        <w:rPr>
          <w:lang w:val="id_ID" w:bidi="id_ID"/>
        </w:rPr>
      </w:r>
    </w:p>
    <w:p>
      <w:pPr/>
      <w:r>
        <w:rPr>
          <w:lang w:val="id_ID" w:bidi="id_ID"/>
        </w:rPr>
      </w:r>
    </w:p>
    <w:p>
      <w:pPr>
        <w:pStyle w:val="Heading2"/>
      </w:pPr>
      <w:r>
        <w:rPr>
          <w:lang w:val="id_ID" w:bidi="id_ID"/>
        </w:rPr>
        <w:t>2 Samuel 13:4</w:t>
      </w:r>
      <w:r>
        <w:rPr>
          <w:lang w:val="id_ID" w:bidi="id_ID"/>
        </w:rPr>
      </w:r>
    </w:p>
    <w:p>
      <w:pPr/>
      <w:r>
        <w:rPr>
          <w:lang w:val="id_ID" w:bidi="id_ID"/>
        </w:rPr>
      </w:r>
      <w:r>
        <w:rPr>
          <w:lang w:val="id_ID" w:bidi="id_ID"/>
        </w:rPr>
        <w:t>setiap pagi</w:t>
      </w:r>
      <w:r>
        <w:rPr>
          <w:lang w:val="id_ID" w:bidi="id_ID"/>
        </w:rPr>
        <w:t>: obsesi Amnon sangat besar dan berkelanjutan.</w:t>
      </w:r>
      <w:r>
        <w:rPr>
          <w:lang w:val="id_ID" w:bidi="id_ID"/>
        </w:rPr>
      </w:r>
      <w:r>
        <w:rPr>
          <w:lang w:val="id_ID" w:bidi="id_ID"/>
        </w:rPr>
      </w:r>
    </w:p>
    <w:p>
      <w:pPr/>
      <w:r>
        <w:rPr>
          <w:lang w:val="id_ID" w:bidi="id_ID"/>
        </w:rPr>
      </w:r>
    </w:p>
    <w:p>
      <w:pPr>
        <w:pStyle w:val="Heading2"/>
      </w:pPr>
      <w:r>
        <w:rPr>
          <w:lang w:val="id_ID" w:bidi="id_ID"/>
        </w:rPr>
        <w:t>2 Samuel 13:12</w:t>
      </w:r>
      <w:r>
        <w:rPr>
          <w:lang w:val="id_ID" w:bidi="id_ID"/>
        </w:rPr>
      </w:r>
    </w:p>
    <w:p>
      <w:pPr/>
      <w:r>
        <w:rPr>
          <w:lang w:val="id_ID" w:bidi="id_ID"/>
        </w:rPr>
      </w:r>
      <w:r>
        <w:rPr>
          <w:lang w:val="id_ID" w:bidi="id_ID"/>
        </w:rPr>
        <w:t>Janganlah berbuat noda seperti itu</w:t>
      </w:r>
      <w:r>
        <w:rPr>
          <w:lang w:val="id_ID" w:bidi="id_ID"/>
        </w:rPr>
        <w:t xml:space="preserve">: Kata Ibrani </w:t>
      </w:r>
      <w:r>
        <w:rPr>
          <w:i/>
          <w:lang w:val="id_ID" w:bidi="id_ID"/>
        </w:rPr>
        <w:t>nebalah</w:t>
      </w:r>
      <w:r>
        <w:rPr>
          <w:lang w:val="id_ID" w:bidi="id_ID"/>
        </w:rPr>
        <w:t xml:space="preserve"> ("kebiadaban," "tindakan tercela") sering kali menggambarkan kejahatan seksual seperti pemerkosaan dan perzinahan (</w:t>
      </w:r>
      <w:r>
        <w:rPr>
          <w:lang w:val="id_ID" w:bidi="id_ID"/>
        </w:rPr>
        <w:t>Kej. 34:7</w:t>
      </w:r>
      <w:r>
        <w:rPr>
          <w:lang w:val="id_ID" w:bidi="id_ID"/>
        </w:rPr>
        <w:t xml:space="preserve">; </w:t>
      </w:r>
      <w:r>
        <w:rPr>
          <w:lang w:val="id_ID" w:bidi="id_ID"/>
        </w:rPr>
        <w:t>Ul. 22:21</w:t>
      </w:r>
      <w:r>
        <w:rPr>
          <w:lang w:val="id_ID" w:bidi="id_ID"/>
        </w:rPr>
        <w:t xml:space="preserve">; </w:t>
      </w:r>
      <w:r>
        <w:rPr>
          <w:lang w:val="id_ID" w:bidi="id_ID"/>
        </w:rPr>
        <w:t>Hak. 20:6</w:t>
      </w:r>
      <w:r>
        <w:rPr>
          <w:lang w:val="id_ID" w:bidi="id_ID"/>
        </w:rPr>
        <w:t xml:space="preserve">, </w:t>
      </w:r>
      <w:r>
        <w:rPr>
          <w:lang w:val="id_ID" w:bidi="id_ID"/>
        </w:rPr>
        <w:t>10</w:t>
      </w:r>
      <w:r>
        <w:rPr>
          <w:lang w:val="id_ID" w:bidi="id_ID"/>
        </w:rPr>
        <w:t xml:space="preserve">; </w:t>
      </w:r>
      <w:r>
        <w:rPr>
          <w:lang w:val="id_ID" w:bidi="id_ID"/>
        </w:rPr>
        <w:t>Yer. 29:23</w:t>
      </w:r>
      <w:r>
        <w:rPr>
          <w:lang w:val="id_ID" w:bidi="id_ID"/>
        </w:rPr>
        <w:t>) yang harus dibayar oleh pelaku dengan nyawanya. • di Israel: Penambahan frasa ini menunjukkan kemarahan atas kejahatan yang terjadi di kalangan orang Israel atau mencirikan tindakan tersebut sebagai pelanggaran terhadap standar moralitas seksual orang Israel.</w:t>
      </w:r>
      <w:r>
        <w:rPr>
          <w:lang w:val="id_ID" w:bidi="id_ID"/>
        </w:rPr>
      </w:r>
      <w:r>
        <w:rPr>
          <w:lang w:val="id_ID" w:bidi="id_ID"/>
        </w:rPr>
      </w:r>
    </w:p>
    <w:p>
      <w:pPr/>
      <w:r>
        <w:rPr>
          <w:lang w:val="id_ID" w:bidi="id_ID"/>
        </w:rPr>
      </w:r>
    </w:p>
    <w:p>
      <w:pPr>
        <w:pStyle w:val="Heading2"/>
      </w:pPr>
      <w:r>
        <w:rPr>
          <w:lang w:val="id_ID" w:bidi="id_ID"/>
        </w:rPr>
        <w:t>2 Samuel 13:13</w:t>
      </w:r>
      <w:r>
        <w:rPr>
          <w:lang w:val="id_ID" w:bidi="id_ID"/>
        </w:rPr>
      </w:r>
    </w:p>
    <w:p>
      <w:pPr/>
      <w:r>
        <w:rPr>
          <w:lang w:val="id_ID" w:bidi="id_ID"/>
        </w:rPr>
      </w:r>
      <w:r>
        <w:rPr>
          <w:lang w:val="id_ID" w:bidi="id_ID"/>
        </w:rPr>
        <w:t>ia tidak akan menolak memberikan aku kepadamu</w:t>
      </w:r>
      <w:r>
        <w:rPr>
          <w:lang w:val="id_ID" w:bidi="id_ID"/>
        </w:rPr>
        <w:t xml:space="preserve">: Tamar mengatakan hal ini untuk mengulur waktu; Amnon tahu bahwa hukum melarang pernikahan antara saudara tiri (lihat </w:t>
      </w:r>
      <w:r>
        <w:rPr>
          <w:lang w:val="id_ID" w:bidi="id_ID"/>
        </w:rPr>
        <w:t>catatan studi pada 2Sam. 13:2</w:t>
      </w:r>
      <w:r>
        <w:rPr>
          <w:lang w:val="id_ID" w:bidi="id_ID"/>
        </w:rPr>
        <w:t>), dan dia tidak mau berhenti.</w:t>
      </w:r>
      <w:r>
        <w:rPr>
          <w:lang w:val="id_ID" w:bidi="id_ID"/>
        </w:rPr>
      </w:r>
      <w:r>
        <w:rPr>
          <w:lang w:val="id_ID" w:bidi="id_ID"/>
        </w:rPr>
      </w:r>
    </w:p>
    <w:p>
      <w:pPr/>
      <w:r>
        <w:rPr>
          <w:lang w:val="id_ID" w:bidi="id_ID"/>
        </w:rPr>
      </w:r>
    </w:p>
    <w:p>
      <w:pPr>
        <w:pStyle w:val="Heading2"/>
      </w:pPr>
      <w:r>
        <w:rPr>
          <w:lang w:val="id_ID" w:bidi="id_ID"/>
        </w:rPr>
        <w:t>2 Samuel 13:14</w:t>
      </w:r>
      <w:r>
        <w:rPr>
          <w:lang w:val="id_ID" w:bidi="id_ID"/>
        </w:rPr>
      </w:r>
    </w:p>
    <w:p>
      <w:pPr/>
      <w:r>
        <w:rPr>
          <w:lang w:val="id_ID" w:bidi="id_ID"/>
        </w:rPr>
      </w:r>
      <w:r>
        <w:rPr>
          <w:lang w:val="id_ID" w:bidi="id_ID"/>
        </w:rPr>
        <w:t>sebab ia lebih kuat dari padanya</w:t>
      </w:r>
      <w:r>
        <w:rPr>
          <w:lang w:val="id_ID" w:bidi="id_ID"/>
        </w:rPr>
        <w:t>: Tamar melawan sekuat tenaga.</w:t>
      </w:r>
      <w:r>
        <w:rPr>
          <w:lang w:val="id_ID" w:bidi="id_ID"/>
        </w:rPr>
      </w:r>
      <w:r>
        <w:rPr>
          <w:lang w:val="id_ID" w:bidi="id_ID"/>
        </w:rPr>
      </w:r>
    </w:p>
    <w:p>
      <w:pPr/>
      <w:r>
        <w:rPr>
          <w:lang w:val="id_ID" w:bidi="id_ID"/>
        </w:rPr>
      </w:r>
    </w:p>
    <w:p>
      <w:pPr>
        <w:pStyle w:val="Heading2"/>
      </w:pPr>
      <w:r>
        <w:rPr>
          <w:lang w:val="id_ID" w:bidi="id_ID"/>
        </w:rPr>
        <w:t>2 Samuel 13:15</w:t>
      </w:r>
      <w:r>
        <w:rPr>
          <w:lang w:val="id_ID" w:bidi="id_ID"/>
        </w:rPr>
      </w:r>
    </w:p>
    <w:p>
      <w:pPr/>
      <w:r>
        <w:rPr>
          <w:lang w:val="id_ID" w:bidi="id_ID"/>
        </w:rPr>
      </w:r>
      <w:r>
        <w:rPr>
          <w:lang w:val="id_ID" w:bidi="id_ID"/>
        </w:rPr>
        <w:t>Perasaan Amnon terhadap Tamar begitu cepat berubah menjadi kebencian, hal ini menunjukkan bahwa apa yang disebut "cinta" terhadap perempuan itu (</w:t>
      </w:r>
      <w:r>
        <w:rPr>
          <w:lang w:val="id_ID" w:bidi="id_ID"/>
        </w:rPr>
        <w:t>2Sam. 13:4</w:t>
      </w:r>
      <w:r>
        <w:rPr>
          <w:lang w:val="id_ID" w:bidi="id_ID"/>
        </w:rPr>
        <w:t>) sebenarnya hanyalah nafsu egois.</w:t>
      </w:r>
      <w:r>
        <w:rPr>
          <w:lang w:val="id_ID" w:bidi="id_ID"/>
        </w:rPr>
      </w:r>
      <w:r>
        <w:rPr>
          <w:lang w:val="id_ID" w:bidi="id_ID"/>
        </w:rPr>
      </w:r>
    </w:p>
    <w:p>
      <w:pPr/>
      <w:r>
        <w:rPr>
          <w:lang w:val="id_ID" w:bidi="id_ID"/>
        </w:rPr>
      </w:r>
    </w:p>
    <w:p>
      <w:pPr>
        <w:pStyle w:val="Heading2"/>
      </w:pPr>
      <w:r>
        <w:rPr>
          <w:lang w:val="id_ID" w:bidi="id_ID"/>
        </w:rPr>
        <w:t>2 Samuel 13:16</w:t>
      </w:r>
      <w:r>
        <w:rPr>
          <w:lang w:val="id_ID" w:bidi="id_ID"/>
        </w:rPr>
      </w:r>
    </w:p>
    <w:p>
      <w:pPr/>
      <w:r>
        <w:rPr>
          <w:lang w:val="id_ID" w:bidi="id_ID"/>
        </w:rPr>
      </w:r>
      <w:r>
        <w:rPr>
          <w:lang w:val="id_ID" w:bidi="id_ID"/>
        </w:rPr>
        <w:t>lebih jahat dari pada apa yang telah kaulakukan</w:t>
      </w:r>
      <w:r>
        <w:rPr>
          <w:lang w:val="id_ID" w:bidi="id_ID"/>
        </w:rPr>
        <w:t>: Seorang perawan yang telah diperkosa tidak bisa menikah (</w:t>
      </w:r>
      <w:r>
        <w:rPr>
          <w:lang w:val="id_ID" w:bidi="id_ID"/>
        </w:rPr>
        <w:t>2Sam. 3:20</w:t>
      </w:r>
      <w:r>
        <w:rPr>
          <w:lang w:val="id_ID" w:bidi="id_ID"/>
        </w:rPr>
        <w:t xml:space="preserve">; lihat </w:t>
      </w:r>
      <w:r>
        <w:rPr>
          <w:lang w:val="id_ID" w:bidi="id_ID"/>
        </w:rPr>
        <w:t>Ul. 22:28–29</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13:18</w:t>
      </w:r>
      <w:r>
        <w:rPr>
          <w:lang w:val="id_ID" w:bidi="id_ID"/>
        </w:rPr>
      </w:r>
    </w:p>
    <w:p>
      <w:pPr/>
      <w:r>
        <w:rPr>
          <w:lang w:val="id_ID" w:bidi="id_ID"/>
        </w:rPr>
      </w:r>
      <w:r>
        <w:rPr>
          <w:lang w:val="id_ID" w:bidi="id_ID"/>
        </w:rPr>
        <w:t>baju kurung yang maha indah</w:t>
      </w:r>
      <w:r>
        <w:rPr>
          <w:lang w:val="id_ID" w:bidi="id_ID"/>
        </w:rPr>
        <w:t xml:space="preserve">: Frasa yang sama digunakan untuk menggambarkan jubah Yusuf dalam </w:t>
      </w:r>
      <w:r>
        <w:rPr>
          <w:lang w:val="id_ID" w:bidi="id_ID"/>
        </w:rPr>
        <w:t>Kej. 37:3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13:19</w:t>
      </w:r>
      <w:r>
        <w:rPr>
          <w:lang w:val="id_ID" w:bidi="id_ID"/>
        </w:rPr>
      </w:r>
    </w:p>
    <w:p>
      <w:pPr/>
      <w:r>
        <w:rPr>
          <w:lang w:val="id_ID" w:bidi="id_ID"/>
        </w:rPr>
      </w:r>
      <w:r>
        <w:rPr>
          <w:lang w:val="id_ID" w:bidi="id_ID"/>
        </w:rPr>
        <w:t xml:space="preserve">Tamar </w:t>
      </w:r>
      <w:r>
        <w:rPr>
          <w:lang w:val="id_ID" w:bidi="id_ID"/>
        </w:rPr>
        <w:t>mengoyakkan baju kurung yang maha indah yang dipakainya</w:t>
      </w:r>
      <w:r>
        <w:rPr>
          <w:lang w:val="id_ID" w:bidi="id_ID"/>
        </w:rPr>
        <w:t xml:space="preserve"> untuk melambangkan pelanggaran terhadap keperawanan dan kehormatannya serta untuk meratapi masa depannya yang hilang (</w:t>
      </w:r>
      <w:r>
        <w:rPr>
          <w:lang w:val="id_ID" w:bidi="id_ID"/>
        </w:rPr>
        <w:t>2Sam. 13:16</w:t>
      </w:r>
      <w:r>
        <w:rPr>
          <w:lang w:val="id_ID" w:bidi="id_ID"/>
        </w:rPr>
        <w:t>). • Abu melambangkan kematian; duduk di tengah abu atau menaruh abu di kepala adalah tanda berkabung (</w:t>
      </w:r>
      <w:r>
        <w:rPr>
          <w:lang w:val="id_ID" w:bidi="id_ID"/>
        </w:rPr>
        <w:t>Est. 4:1–3</w:t>
      </w:r>
      <w:r>
        <w:rPr>
          <w:lang w:val="id_ID" w:bidi="id_ID"/>
        </w:rPr>
        <w:t xml:space="preserve">; </w:t>
      </w:r>
      <w:r>
        <w:rPr>
          <w:lang w:val="id_ID" w:bidi="id_ID"/>
        </w:rPr>
        <w:t>Ayb. 42:6</w:t>
      </w:r>
      <w:r>
        <w:rPr>
          <w:lang w:val="id_ID" w:bidi="id_ID"/>
        </w:rPr>
        <w:t xml:space="preserve">; </w:t>
      </w:r>
      <w:r>
        <w:rPr>
          <w:lang w:val="id_ID" w:bidi="id_ID"/>
        </w:rPr>
        <w:t>Dan. 9:3</w:t>
      </w:r>
      <w:r>
        <w:rPr>
          <w:lang w:val="id_ID" w:bidi="id_ID"/>
        </w:rPr>
        <w:t xml:space="preserve">; </w:t>
      </w:r>
      <w:r>
        <w:rPr>
          <w:lang w:val="id_ID" w:bidi="id_ID"/>
        </w:rPr>
        <w:t>Yun 3:6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13:20</w:t>
      </w:r>
      <w:r>
        <w:rPr>
          <w:lang w:val="id_ID" w:bidi="id_ID"/>
        </w:rPr>
      </w:r>
    </w:p>
    <w:p>
      <w:pPr/>
      <w:r>
        <w:rPr>
          <w:lang w:val="id_ID" w:bidi="id_ID"/>
        </w:rPr>
      </w:r>
      <w:r>
        <w:rPr>
          <w:lang w:val="id_ID" w:bidi="id_ID"/>
        </w:rPr>
        <w:t xml:space="preserve">diamlah saja </w:t>
      </w:r>
      <w:r>
        <w:rPr>
          <w:lang w:val="id_ID" w:bidi="id_ID"/>
        </w:rPr>
        <w:t xml:space="preserve">. . . </w:t>
      </w:r>
      <w:r>
        <w:rPr>
          <w:lang w:val="id_ID" w:bidi="id_ID"/>
        </w:rPr>
        <w:t>janganlah begitu memikirkan perkara itu</w:t>
      </w:r>
      <w:r>
        <w:rPr>
          <w:lang w:val="id_ID" w:bidi="id_ID"/>
        </w:rPr>
        <w:t>: kata-kata penghiburan Absalom tampak hampa mengingat aib dan kesedihannya; tanggapan yang diredam ini menyembunyikan kemarahan Absalom (</w:t>
      </w:r>
      <w:r>
        <w:rPr>
          <w:lang w:val="id_ID" w:bidi="id_ID"/>
        </w:rPr>
        <w:t>2Sam. 13:22</w:t>
      </w:r>
      <w:r>
        <w:rPr>
          <w:lang w:val="id_ID" w:bidi="id_ID"/>
        </w:rPr>
        <w:t xml:space="preserve">) dari Tamar yang sudah putus asa. • </w:t>
      </w:r>
      <w:r>
        <w:rPr>
          <w:lang w:val="id_ID" w:bidi="id_ID"/>
        </w:rPr>
        <w:t>seorang diri</w:t>
      </w:r>
      <w:r>
        <w:rPr>
          <w:lang w:val="id_ID" w:bidi="id_ID"/>
        </w:rPr>
        <w:t xml:space="preserve">: Lihat </w:t>
      </w:r>
      <w:r>
        <w:rPr>
          <w:lang w:val="id_ID" w:bidi="id_ID"/>
        </w:rPr>
        <w:t>catatan studi pada 2Sam. 13:16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Samuel 13:21</w:t>
      </w:r>
      <w:r>
        <w:rPr>
          <w:lang w:val="id_ID" w:bidi="id_ID"/>
        </w:rPr>
      </w:r>
    </w:p>
    <w:p>
      <w:pPr/>
      <w:r>
        <w:rPr>
          <w:lang w:val="id_ID" w:bidi="id_ID"/>
        </w:rPr>
      </w:r>
      <w:r>
        <w:rPr>
          <w:lang w:val="id_ID" w:bidi="id_ID"/>
        </w:rPr>
        <w:t xml:space="preserve">Raja Daud sangat marah: Tetapi tampaknya dia tidak pernah menghukum Amnon—seperti dalam Gulungan Laut Mati dan versi Yunani, yang menambahkan bahwa itu karena dia menyayangi Amnon. Kemungkinan lainnya adalah sebagai seorang pezina (lihat </w:t>
      </w:r>
      <w:r>
        <w:rPr>
          <w:lang w:val="id_ID" w:bidi="id_ID"/>
        </w:rPr>
        <w:t>2Sam. 11:1–12:24</w:t>
      </w:r>
      <w:r>
        <w:rPr>
          <w:lang w:val="id_ID" w:bidi="id_ID"/>
        </w:rPr>
        <w:t>), Daud menganggap dirinya tidak pantas untuk menghukum dosa seksual anaknya. Kemungkinan ketiga adalah bahwa Daud menganggap hal ini adalah hukuman "mata ganti mata" dari Allah atas ketidaksetiaan/perzinaannya sendiri.</w:t>
      </w:r>
      <w:r>
        <w:rPr>
          <w:lang w:val="id_ID" w:bidi="id_ID"/>
        </w:rPr>
      </w:r>
      <w:r>
        <w:rPr>
          <w:lang w:val="id_ID" w:bidi="id_ID"/>
        </w:rPr>
      </w:r>
    </w:p>
    <w:p>
      <w:pPr/>
      <w:r>
        <w:rPr>
          <w:lang w:val="id_ID" w:bidi="id_ID"/>
        </w:rPr>
      </w:r>
    </w:p>
    <w:p>
      <w:pPr>
        <w:pStyle w:val="Heading2"/>
      </w:pPr>
      <w:r>
        <w:rPr>
          <w:lang w:val="id_ID" w:bidi="id_ID"/>
        </w:rPr>
        <w:t>2 Samuel 13:23</w:t>
      </w:r>
      <w:r>
        <w:rPr>
          <w:lang w:val="id_ID" w:bidi="id_ID"/>
        </w:rPr>
      </w:r>
    </w:p>
    <w:p>
      <w:pPr/>
      <w:r>
        <w:rPr>
          <w:lang w:val="id_ID" w:bidi="id_ID"/>
        </w:rPr>
      </w:r>
      <w:r>
        <w:rPr>
          <w:lang w:val="id_ID" w:bidi="id_ID"/>
        </w:rPr>
        <w:t xml:space="preserve">Baal-Hazor berbeda dengan kota berbenteng terkenal Hazor yang terletak di utara Laut Galilea. Lokasi Baal-Hazor yang diterima secara umum adalah Jebel el-Asur, sekitar lima belas mil sebelah utara Yerusalem. • Pengguntingan bulu domba adalah saat untuk berbagi kelimpahan dan berkat dengan orang lain (lihat </w:t>
      </w:r>
      <w:r>
        <w:rPr>
          <w:lang w:val="id_ID" w:bidi="id_ID"/>
        </w:rPr>
        <w:t>1Sam. 25:2–8</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13:31</w:t>
      </w:r>
      <w:r>
        <w:rPr>
          <w:lang w:val="id_ID" w:bidi="id_ID"/>
        </w:rPr>
      </w:r>
    </w:p>
    <w:p>
      <w:pPr/>
      <w:r>
        <w:rPr>
          <w:lang w:val="id_ID" w:bidi="id_ID"/>
        </w:rPr>
      </w:r>
      <w:r>
        <w:rPr>
          <w:lang w:val="id_ID" w:bidi="id_ID"/>
        </w:rPr>
        <w:t>dikoyakkannya pakaiannya</w:t>
      </w:r>
      <w:r>
        <w:rPr>
          <w:i/>
          <w:lang w:val="id_ID" w:bidi="id_ID"/>
        </w:rPr>
        <w:t>,</w:t>
      </w:r>
      <w:r>
        <w:rPr>
          <w:lang w:val="id_ID" w:bidi="id_ID"/>
        </w:rPr>
        <w:t xml:space="preserve"> seperti yang dilakukan Tamar setelah diperkosa (</w:t>
      </w:r>
      <w:r>
        <w:rPr>
          <w:lang w:val="id_ID" w:bidi="id_ID"/>
        </w:rPr>
        <w:t>2Sam. 13:19</w:t>
      </w:r>
      <w:r>
        <w:rPr>
          <w:lang w:val="id_ID" w:bidi="id_ID"/>
        </w:rPr>
        <w:t xml:space="preserve">)—suatu tanda kesedihan atau penyesalan yang besar (lihat juga </w:t>
      </w:r>
      <w:r>
        <w:rPr>
          <w:lang w:val="id_ID" w:bidi="id_ID"/>
        </w:rPr>
        <w:t>Kej. 37:34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13:34–39</w:t>
      </w:r>
      <w:r>
        <w:rPr>
          <w:lang w:val="id_ID" w:bidi="id_ID"/>
        </w:rPr>
      </w:r>
    </w:p>
    <w:p>
      <w:pPr/>
      <w:r>
        <w:rPr>
          <w:lang w:val="id_ID" w:bidi="id_ID"/>
        </w:rPr>
      </w:r>
      <w:r>
        <w:rPr>
          <w:lang w:val="id_ID" w:bidi="id_ID"/>
        </w:rPr>
        <w:t>Absalom, sekarang seorang buronan, mencari perlindungan di tengah keluarga ibunya.</w:t>
      </w:r>
      <w:r>
        <w:rPr>
          <w:lang w:val="id_ID" w:bidi="id_ID"/>
        </w:rPr>
      </w:r>
      <w:r>
        <w:rPr>
          <w:lang w:val="id_ID" w:bidi="id_ID"/>
        </w:rPr>
      </w:r>
    </w:p>
    <w:p>
      <w:pPr/>
      <w:r>
        <w:rPr>
          <w:lang w:val="id_ID" w:bidi="id_ID"/>
        </w:rPr>
      </w:r>
    </w:p>
    <w:p>
      <w:pPr>
        <w:pStyle w:val="Heading2"/>
      </w:pPr>
      <w:r>
        <w:rPr>
          <w:lang w:val="id_ID" w:bidi="id_ID"/>
        </w:rPr>
        <w:t>2 Samuel 13:37</w:t>
      </w:r>
      <w:r>
        <w:rPr>
          <w:lang w:val="id_ID" w:bidi="id_ID"/>
        </w:rPr>
      </w:r>
    </w:p>
    <w:p>
      <w:pPr/>
      <w:r>
        <w:rPr>
          <w:lang w:val="id_ID" w:bidi="id_ID"/>
        </w:rPr>
      </w:r>
      <w:r>
        <w:rPr>
          <w:lang w:val="id_ID" w:bidi="id_ID"/>
        </w:rPr>
        <w:t xml:space="preserve">melarikan diri … kepada Talmai: Talmai adalah kakeknya. Lihat </w:t>
      </w:r>
      <w:r>
        <w:rPr>
          <w:lang w:val="id_ID" w:bidi="id_ID"/>
        </w:rPr>
        <w:t>2Sam. 3:3</w:t>
      </w:r>
      <w:r>
        <w:rPr>
          <w:lang w:val="id_ID" w:bidi="id_ID"/>
        </w:rPr>
        <w:t xml:space="preserve">. • Gesur berada di Aram, timur laut wilayah Israel (lihat </w:t>
      </w:r>
      <w:r>
        <w:rPr>
          <w:lang w:val="id_ID" w:bidi="id_ID"/>
        </w:rPr>
        <w:t>2Sam. 15:8</w:t>
      </w:r>
      <w:r>
        <w:rPr>
          <w:lang w:val="id_ID" w:bidi="id_ID"/>
        </w:rPr>
        <w:t xml:space="preserve">; </w:t>
      </w:r>
      <w:r>
        <w:rPr>
          <w:lang w:val="id_ID" w:bidi="id_ID"/>
        </w:rPr>
        <w:t>Yos. 13:13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13:39</w:t>
      </w:r>
      <w:r>
        <w:rPr>
          <w:lang w:val="id_ID" w:bidi="id_ID"/>
        </w:rPr>
      </w:r>
    </w:p>
    <w:p>
      <w:pPr/>
      <w:r>
        <w:rPr>
          <w:lang w:val="id_ID" w:bidi="id_ID"/>
        </w:rPr>
      </w:r>
      <w:r>
        <w:rPr>
          <w:lang w:val="id_ID" w:bidi="id_ID"/>
        </w:rPr>
        <w:t xml:space="preserve">Lalu raja: Gulungan Laut Mati dan versi Yunani membaca </w:t>
      </w:r>
      <w:r>
        <w:rPr>
          <w:i/>
          <w:lang w:val="id_ID" w:bidi="id_ID"/>
        </w:rPr>
        <w:t>Dan semangat raja.</w:t>
      </w:r>
      <w:r>
        <w:rPr>
          <w:lang w:val="id_ID" w:bidi="id_ID"/>
        </w:rPr>
        <w:t xml:space="preserve"> • tidak lagi marah terhadap Absalom: Kesedihan Daud atas kematian Amnon tampaknya telah berkurang; keinginan apapun yang mungkin dimiliki Daud untuk menghukum Absalom telah lenyap.</w:t>
      </w:r>
      <w:r>
        <w:rPr>
          <w:lang w:val="id_ID" w:bidi="id_ID"/>
        </w:rPr>
      </w:r>
      <w:r>
        <w:rPr>
          <w:lang w:val="id_ID" w:bidi="id_ID"/>
        </w:rPr>
      </w:r>
    </w:p>
    <w:p>
      <w:pPr/>
      <w:r>
        <w:rPr>
          <w:lang w:val="id_ID" w:bidi="id_ID"/>
        </w:rPr>
      </w:r>
    </w:p>
    <w:p>
      <w:pPr>
        <w:pStyle w:val="Heading2"/>
      </w:pPr>
      <w:r>
        <w:rPr>
          <w:lang w:val="id_ID" w:bidi="id_ID"/>
        </w:rPr>
        <w:t>2 Samuel 14:2</w:t>
      </w:r>
      <w:r>
        <w:rPr>
          <w:lang w:val="id_ID" w:bidi="id_ID"/>
        </w:rPr>
      </w:r>
    </w:p>
    <w:p>
      <w:pPr/>
      <w:r>
        <w:rPr>
          <w:lang w:val="id_ID" w:bidi="id_ID"/>
        </w:rPr>
      </w:r>
      <w:r>
        <w:rPr>
          <w:lang w:val="id_ID" w:bidi="id_ID"/>
        </w:rPr>
        <w:t xml:space="preserve">seorang perempuan yang bijaksana </w:t>
      </w:r>
      <w:r>
        <w:rPr>
          <w:lang w:val="id_ID" w:bidi="id_ID"/>
        </w:rPr>
        <w:t xml:space="preserve">dipanggil untuk melaksanakan misi yang sulit di istana kerajaan (bdk. </w:t>
      </w:r>
      <w:r>
        <w:rPr>
          <w:lang w:val="id_ID" w:bidi="id_ID"/>
        </w:rPr>
        <w:t>2Sam. 20:16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14:9</w:t>
      </w:r>
      <w:r>
        <w:rPr>
          <w:lang w:val="id_ID" w:bidi="id_ID"/>
        </w:rPr>
      </w:r>
    </w:p>
    <w:p>
      <w:pPr/>
      <w:r>
        <w:rPr>
          <w:lang w:val="id_ID" w:bidi="id_ID"/>
        </w:rPr>
      </w:r>
      <w:r>
        <w:rPr>
          <w:lang w:val="id_ID" w:bidi="id_ID"/>
        </w:rPr>
        <w:t>Aku dan keluargaku akan menanggung kesalahan itu</w:t>
      </w:r>
      <w:r>
        <w:rPr>
          <w:lang w:val="id_ID" w:bidi="id_ID"/>
        </w:rPr>
        <w:t>: Jika Daud membiarkan pembunuhan tidak terbalas, dia akan bertanggung jawab karena tidak menegakkan keadilan dan kemungkinan besar akan mendapat kecaman.</w:t>
      </w:r>
      <w:r>
        <w:rPr>
          <w:lang w:val="id_ID" w:bidi="id_ID"/>
        </w:rPr>
      </w:r>
      <w:r>
        <w:rPr>
          <w:lang w:val="id_ID" w:bidi="id_ID"/>
        </w:rPr>
      </w:r>
    </w:p>
    <w:p>
      <w:pPr/>
      <w:r>
        <w:rPr>
          <w:lang w:val="id_ID" w:bidi="id_ID"/>
        </w:rPr>
      </w:r>
    </w:p>
    <w:p>
      <w:pPr>
        <w:pStyle w:val="Heading2"/>
      </w:pPr>
      <w:r>
        <w:rPr>
          <w:lang w:val="id_ID" w:bidi="id_ID"/>
        </w:rPr>
        <w:t>2 Samuel 14:11</w:t>
      </w:r>
      <w:r>
        <w:rPr>
          <w:lang w:val="id_ID" w:bidi="id_ID"/>
        </w:rPr>
      </w:r>
    </w:p>
    <w:p>
      <w:pPr/>
      <w:r>
        <w:rPr>
          <w:lang w:val="id_ID" w:bidi="id_ID"/>
        </w:rPr>
      </w:r>
      <w:r>
        <w:rPr>
          <w:lang w:val="id_ID" w:bidi="id_ID"/>
        </w:rPr>
        <w:t xml:space="preserve">Demi Tuhan yang hidup: Ketika perempuan itu mendesak Daud agar memberikan janji perlindungan yang lebih besar, Daud menanggapinya dengan sumpah yang sungguh-sungguh (bdk. </w:t>
      </w:r>
      <w:r>
        <w:rPr>
          <w:lang w:val="id_ID" w:bidi="id_ID"/>
        </w:rPr>
        <w:t>2Sam. 4:9</w:t>
      </w:r>
      <w:r>
        <w:rPr>
          <w:lang w:val="id_ID" w:bidi="id_ID"/>
        </w:rPr>
        <w:t xml:space="preserve">; </w:t>
      </w:r>
      <w:r>
        <w:rPr>
          <w:lang w:val="id_ID" w:bidi="id_ID"/>
        </w:rPr>
        <w:t>12:5</w:t>
      </w:r>
      <w:r>
        <w:rPr>
          <w:lang w:val="id_ID" w:bidi="id_ID"/>
        </w:rPr>
        <w:t xml:space="preserve">; </w:t>
      </w:r>
      <w:r>
        <w:rPr>
          <w:lang w:val="id_ID" w:bidi="id_ID"/>
        </w:rPr>
        <w:t>15:21</w:t>
      </w:r>
      <w:r>
        <w:rPr>
          <w:lang w:val="id_ID" w:bidi="id_ID"/>
        </w:rPr>
        <w:t xml:space="preserve">; </w:t>
      </w:r>
      <w:r>
        <w:rPr>
          <w:lang w:val="id_ID" w:bidi="id_ID"/>
        </w:rPr>
        <w:t>1Sam. 20:3</w:t>
      </w:r>
      <w:r>
        <w:rPr>
          <w:lang w:val="id_ID" w:bidi="id_ID"/>
        </w:rPr>
        <w:t xml:space="preserve">; </w:t>
      </w:r>
      <w:r>
        <w:rPr>
          <w:lang w:val="id_ID" w:bidi="id_ID"/>
        </w:rPr>
        <w:t>28:10</w:t>
      </w:r>
      <w:r>
        <w:rPr>
          <w:lang w:val="id_ID" w:bidi="id_ID"/>
        </w:rPr>
        <w:t xml:space="preserve">; </w:t>
      </w:r>
      <w:r>
        <w:rPr>
          <w:lang w:val="id_ID" w:bidi="id_ID"/>
        </w:rPr>
        <w:t>29:6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14:13</w:t>
      </w:r>
      <w:r>
        <w:rPr>
          <w:lang w:val="id_ID" w:bidi="id_ID"/>
        </w:rPr>
      </w:r>
    </w:p>
    <w:p>
      <w:pPr/>
      <w:r>
        <w:rPr>
          <w:lang w:val="id_ID" w:bidi="id_ID"/>
        </w:rPr>
      </w:r>
      <w:r>
        <w:rPr>
          <w:lang w:val="id_ID" w:bidi="id_ID"/>
        </w:rPr>
        <w:t>terhadap umat Allah</w:t>
      </w:r>
      <w:r>
        <w:rPr>
          <w:lang w:val="id_ID" w:bidi="id_ID"/>
        </w:rPr>
        <w:t>: Perempuan itu berpendapat bahwa Daud merugikan semua orang di kerajaannya dengan membiarkan Absalom dalam pengasingan, mungkin karena keterasingan dalam keluarga kerajaan akan terjadi dalam masyarakat yang lebih luas atau karena obsesi Daud terhadap Absalom akan mengalihkan perhatiannya dari mengurus hal-hal yang lebih penting (</w:t>
      </w:r>
      <w:r>
        <w:rPr>
          <w:lang w:val="id_ID" w:bidi="id_ID"/>
        </w:rPr>
        <w:t>2Sam. 14:16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14:14</w:t>
      </w:r>
      <w:r>
        <w:rPr>
          <w:lang w:val="id_ID" w:bidi="id_ID"/>
        </w:rPr>
      </w:r>
    </w:p>
    <w:p>
      <w:pPr/>
      <w:r>
        <w:rPr>
          <w:lang w:val="id_ID" w:bidi="id_ID"/>
        </w:rPr>
      </w:r>
      <w:r>
        <w:rPr>
          <w:lang w:val="id_ID" w:bidi="id_ID"/>
        </w:rPr>
        <w:t>Allah … merancang: Perempuan itu mendorong Daud untuk berdamai dengan Absalom seperti yang dilakukan Allah terhadap umat-Nya. Allah tidak tetap terasing dari Daud ketika dia berdosa; Dia mengampuni raja yang bertobat itu.</w:t>
      </w:r>
      <w:r>
        <w:rPr>
          <w:lang w:val="id_ID" w:bidi="id_ID"/>
        </w:rPr>
      </w:r>
      <w:r>
        <w:rPr>
          <w:lang w:val="id_ID" w:bidi="id_ID"/>
        </w:rPr>
      </w:r>
    </w:p>
    <w:p>
      <w:pPr/>
      <w:r>
        <w:rPr>
          <w:lang w:val="id_ID" w:bidi="id_ID"/>
        </w:rPr>
      </w:r>
    </w:p>
    <w:p>
      <w:pPr>
        <w:pStyle w:val="Heading2"/>
      </w:pPr>
      <w:r>
        <w:rPr>
          <w:lang w:val="id_ID" w:bidi="id_ID"/>
        </w:rPr>
        <w:t>2 Samuel 14:16</w:t>
      </w:r>
      <w:r>
        <w:rPr>
          <w:lang w:val="id_ID" w:bidi="id_ID"/>
        </w:rPr>
      </w:r>
    </w:p>
    <w:p>
      <w:pPr/>
      <w:r>
        <w:rPr>
          <w:lang w:val="id_ID" w:bidi="id_ID"/>
        </w:rPr>
      </w:r>
      <w:r>
        <w:rPr>
          <w:lang w:val="id_ID" w:bidi="id_ID"/>
        </w:rPr>
        <w:t xml:space="preserve">Perempuan itu kembali membahas situasinya yang spesifik. Kekhawatiran raja terhadap Absalom (lihat </w:t>
      </w:r>
      <w:r>
        <w:rPr>
          <w:lang w:val="id_ID" w:bidi="id_ID"/>
        </w:rPr>
        <w:t>2Sam. 13:39</w:t>
      </w:r>
      <w:r>
        <w:rPr>
          <w:lang w:val="id_ID" w:bidi="id_ID"/>
        </w:rPr>
        <w:t xml:space="preserve"> dan </w:t>
      </w:r>
      <w:r>
        <w:rPr>
          <w:lang w:val="id_ID" w:bidi="id_ID"/>
        </w:rPr>
        <w:t>catatan terkait</w:t>
      </w:r>
      <w:r>
        <w:rPr>
          <w:lang w:val="id_ID" w:bidi="id_ID"/>
        </w:rPr>
        <w:t xml:space="preserve">) membuat dia tidak bisa mengurus masalah keadilan di antara rakyatnya. • </w:t>
      </w:r>
      <w:r>
        <w:rPr>
          <w:lang w:val="id_ID" w:bidi="id_ID"/>
        </w:rPr>
        <w:t>memunahkan aku</w:t>
      </w:r>
      <w:r>
        <w:rPr>
          <w:lang w:val="id_ID" w:bidi="id_ID"/>
        </w:rPr>
        <w:t xml:space="preserve">: Jika satu-satunya anak laki-lakinya yang tersisa dibunuh, keluarga perempuan itu akan kehilangan kepemilikan atas harta leluhurnya (bdk </w:t>
      </w:r>
      <w:r>
        <w:rPr>
          <w:lang w:val="id_ID" w:bidi="id_ID"/>
        </w:rPr>
        <w:t>Bil. 27:1–11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14:17</w:t>
      </w:r>
      <w:r>
        <w:rPr>
          <w:lang w:val="id_ID" w:bidi="id_ID"/>
        </w:rPr>
      </w:r>
    </w:p>
    <w:p>
      <w:pPr/>
      <w:r>
        <w:rPr>
          <w:lang w:val="id_ID" w:bidi="id_ID"/>
        </w:rPr>
      </w:r>
      <w:r>
        <w:rPr>
          <w:lang w:val="id_ID" w:bidi="id_ID"/>
        </w:rPr>
        <w:t>seperti malaikat Allah</w:t>
      </w:r>
      <w:r>
        <w:rPr>
          <w:lang w:val="id_ID" w:bidi="id_ID"/>
        </w:rPr>
        <w:t xml:space="preserve">: Ungkapan pujian ini tidak digunakan untuk siapa pun dalam Alkitab tetapi muncul empat kali untuk menggambarkan Daud (lihat juga </w:t>
      </w:r>
      <w:r>
        <w:rPr>
          <w:lang w:val="id_ID" w:bidi="id_ID"/>
        </w:rPr>
        <w:t>2Sam. 4:20</w:t>
      </w:r>
      <w:r>
        <w:rPr>
          <w:lang w:val="id_ID" w:bidi="id_ID"/>
        </w:rPr>
        <w:t xml:space="preserve">; </w:t>
      </w:r>
      <w:r>
        <w:rPr>
          <w:lang w:val="id_ID" w:bidi="id_ID"/>
        </w:rPr>
        <w:t>19:27</w:t>
      </w:r>
      <w:r>
        <w:rPr>
          <w:lang w:val="id_ID" w:bidi="id_ID"/>
        </w:rPr>
        <w:t xml:space="preserve">; </w:t>
      </w:r>
      <w:r>
        <w:rPr>
          <w:lang w:val="id_ID" w:bidi="id_ID"/>
        </w:rPr>
        <w:t>1Sam. 29:9</w:t>
      </w:r>
      <w:r>
        <w:rPr>
          <w:lang w:val="id_ID" w:bidi="id_ID"/>
        </w:rPr>
        <w:t>). Perempuan itu mengungkapkan keyakinannya bahwa Daud akan bertindak dengan hikmat dan keadilan yang diberikan oleh Allah.</w:t>
      </w:r>
      <w:r>
        <w:rPr>
          <w:lang w:val="id_ID" w:bidi="id_ID"/>
        </w:rPr>
      </w:r>
      <w:r>
        <w:rPr>
          <w:lang w:val="id_ID" w:bidi="id_ID"/>
        </w:rPr>
      </w:r>
    </w:p>
    <w:p>
      <w:pPr/>
      <w:r>
        <w:rPr>
          <w:lang w:val="id_ID" w:bidi="id_ID"/>
        </w:rPr>
      </w:r>
    </w:p>
    <w:p>
      <w:pPr>
        <w:pStyle w:val="Heading2"/>
      </w:pPr>
      <w:r>
        <w:rPr>
          <w:lang w:val="id_ID" w:bidi="id_ID"/>
        </w:rPr>
        <w:t>2 Samuel 14:20</w:t>
      </w:r>
      <w:r>
        <w:rPr>
          <w:lang w:val="id_ID" w:bidi="id_ID"/>
        </w:rPr>
      </w:r>
    </w:p>
    <w:p>
      <w:pPr/>
      <w:r>
        <w:rPr>
          <w:lang w:val="id_ID" w:bidi="id_ID"/>
        </w:rPr>
      </w:r>
      <w:r>
        <w:rPr>
          <w:lang w:val="id_ID" w:bidi="id_ID"/>
        </w:rPr>
        <w:t>bijaksana sama seperti malaikat Allah</w:t>
      </w:r>
      <w:r>
        <w:rPr>
          <w:lang w:val="id_ID" w:bidi="id_ID"/>
        </w:rPr>
        <w:t>: Perempuan bijak ini (</w:t>
      </w:r>
      <w:r>
        <w:rPr>
          <w:lang w:val="id_ID" w:bidi="id_ID"/>
        </w:rPr>
        <w:t>2Sam. 4:2</w:t>
      </w:r>
      <w:r>
        <w:rPr>
          <w:lang w:val="id_ID" w:bidi="id_ID"/>
        </w:rPr>
        <w:t>) tahu bahwa menyanjung seorang raja merupakan tindakan yang bijak daripada mengambil resiko menghina dia.</w:t>
      </w:r>
      <w:r>
        <w:rPr>
          <w:lang w:val="id_ID" w:bidi="id_ID"/>
        </w:rPr>
      </w:r>
      <w:r>
        <w:rPr>
          <w:lang w:val="id_ID" w:bidi="id_ID"/>
        </w:rPr>
      </w:r>
    </w:p>
    <w:p>
      <w:pPr/>
      <w:r>
        <w:rPr>
          <w:lang w:val="id_ID" w:bidi="id_ID"/>
        </w:rPr>
      </w:r>
    </w:p>
    <w:p>
      <w:pPr>
        <w:pStyle w:val="Heading2"/>
      </w:pPr>
      <w:r>
        <w:rPr>
          <w:lang w:val="id_ID" w:bidi="id_ID"/>
        </w:rPr>
        <w:t>2 Samuel 14:21</w:t>
      </w:r>
      <w:r>
        <w:rPr>
          <w:lang w:val="id_ID" w:bidi="id_ID"/>
        </w:rPr>
      </w:r>
    </w:p>
    <w:p>
      <w:pPr/>
      <w:r>
        <w:rPr>
          <w:lang w:val="id_ID" w:bidi="id_ID"/>
        </w:rPr>
      </w:r>
      <w:r>
        <w:rPr>
          <w:lang w:val="id_ID" w:bidi="id_ID"/>
        </w:rPr>
        <w:t>bawa kembalilah … Absalom: Tampaknya Daud belum tertarik untuk berdamai sepenuhnya dengan anaknya (</w:t>
      </w:r>
      <w:r>
        <w:rPr>
          <w:lang w:val="id_ID" w:bidi="id_ID"/>
        </w:rPr>
        <w:t>2Sam. 4:24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14:23</w:t>
      </w:r>
      <w:r>
        <w:rPr>
          <w:lang w:val="id_ID" w:bidi="id_ID"/>
        </w:rPr>
      </w:r>
    </w:p>
    <w:p>
      <w:pPr/>
      <w:r>
        <w:rPr>
          <w:lang w:val="id_ID" w:bidi="id_ID"/>
        </w:rPr>
      </w:r>
      <w:r>
        <w:rPr>
          <w:lang w:val="id_ID" w:bidi="id_ID"/>
        </w:rPr>
        <w:t xml:space="preserve">Gesur: lihat </w:t>
      </w:r>
      <w:r>
        <w:rPr>
          <w:lang w:val="id_ID" w:bidi="id_ID"/>
        </w:rPr>
        <w:t>2Sam. 13:37–38</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14:26</w:t>
      </w:r>
      <w:r>
        <w:rPr>
          <w:lang w:val="id_ID" w:bidi="id_ID"/>
        </w:rPr>
      </w:r>
    </w:p>
    <w:p>
      <w:pPr/>
      <w:r>
        <w:rPr>
          <w:lang w:val="id_ID" w:bidi="id_ID"/>
        </w:rPr>
      </w:r>
      <w:r>
        <w:rPr>
          <w:lang w:val="id_ID" w:bidi="id_ID"/>
        </w:rPr>
        <w:t>pada akhir tiap-tiap tahun ia mencukurnya</w:t>
      </w:r>
      <w:r>
        <w:rPr>
          <w:lang w:val="id_ID" w:bidi="id_ID"/>
        </w:rPr>
        <w:t xml:space="preserve">: Rambut Absalom, yang merupakan salah satu aspek daya tariknya, akhirnya menjadi jerat mematikan baginya (lihat </w:t>
      </w:r>
      <w:r>
        <w:rPr>
          <w:lang w:val="id_ID" w:bidi="id_ID"/>
        </w:rPr>
        <w:t>2Sam. 8:9–15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14:27</w:t>
      </w:r>
      <w:r>
        <w:rPr>
          <w:lang w:val="id_ID" w:bidi="id_ID"/>
        </w:rPr>
      </w:r>
    </w:p>
    <w:p>
      <w:pPr/>
      <w:r>
        <w:rPr>
          <w:lang w:val="id_ID" w:bidi="id_ID"/>
        </w:rPr>
      </w:r>
      <w:r>
        <w:rPr>
          <w:lang w:val="id_ID" w:bidi="id_ID"/>
        </w:rPr>
        <w:t xml:space="preserve">Tiga putra Absalom tampaknya meninggal sebelum dia (lihat </w:t>
      </w:r>
      <w:r>
        <w:rPr>
          <w:lang w:val="id_ID" w:bidi="id_ID"/>
        </w:rPr>
        <w:t>2Sam. 18:18</w:t>
      </w:r>
      <w:r>
        <w:rPr>
          <w:lang w:val="id_ID" w:bidi="id_ID"/>
        </w:rPr>
        <w:t>). • Absalom menamai putrinya Tamar seperti saudara perempuannya, dan dia juga sangat cantik (</w:t>
      </w:r>
      <w:r>
        <w:rPr>
          <w:lang w:val="id_ID" w:bidi="id_ID"/>
        </w:rPr>
        <w:t>2Sam. 13:1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14:29</w:t>
      </w:r>
      <w:r>
        <w:rPr>
          <w:lang w:val="id_ID" w:bidi="id_ID"/>
        </w:rPr>
      </w:r>
    </w:p>
    <w:p>
      <w:pPr/>
      <w:r>
        <w:rPr>
          <w:lang w:val="id_ID" w:bidi="id_ID"/>
        </w:rPr>
      </w:r>
      <w:r>
        <w:rPr>
          <w:lang w:val="id_ID" w:bidi="id_ID"/>
        </w:rPr>
        <w:t>Yoab membujuk Daud untuk menyambut Absalom kembali (</w:t>
      </w:r>
      <w:r>
        <w:rPr>
          <w:lang w:val="id_ID" w:bidi="id_ID"/>
        </w:rPr>
        <w:t>2Sam. 4:21–22</w:t>
      </w:r>
      <w:r>
        <w:rPr>
          <w:lang w:val="id_ID" w:bidi="id_ID"/>
        </w:rPr>
        <w:t>) tetapi kemudian tidak membantu Absalom lebih lanjut; mungkin Yoab ingin menghindari membantu orang yang akan merebut kekuasaan (</w:t>
      </w:r>
      <w:r>
        <w:rPr>
          <w:lang w:val="id_ID" w:bidi="id_ID"/>
        </w:rPr>
        <w:t>2Sam. 15:1–12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14:33</w:t>
      </w:r>
      <w:r>
        <w:rPr>
          <w:lang w:val="id_ID" w:bidi="id_ID"/>
        </w:rPr>
      </w:r>
    </w:p>
    <w:p>
      <w:pPr/>
      <w:r>
        <w:rPr>
          <w:lang w:val="id_ID" w:bidi="id_ID"/>
        </w:rPr>
      </w:r>
      <w:r>
        <w:rPr>
          <w:lang w:val="id_ID" w:bidi="id_ID"/>
        </w:rPr>
        <w:t xml:space="preserve">Absalom … </w:t>
      </w:r>
      <w:r>
        <w:rPr>
          <w:lang w:val="id_ID" w:bidi="id_ID"/>
        </w:rPr>
        <w:t>sujud ke hadapan raja dengan mukanya ke tanah:</w:t>
      </w:r>
      <w:r>
        <w:rPr>
          <w:lang w:val="id_ID" w:bidi="id_ID"/>
        </w:rPr>
        <w:t xml:space="preserve"> Menunjukkan sikap hormat dan tunduk kepada keagungan raja (lihat juga </w:t>
      </w:r>
      <w:r>
        <w:rPr>
          <w:lang w:val="id_ID" w:bidi="id_ID"/>
        </w:rPr>
        <w:t>2Sam. 4:4</w:t>
      </w:r>
      <w:r>
        <w:rPr>
          <w:lang w:val="id_ID" w:bidi="id_ID"/>
        </w:rPr>
        <w:t xml:space="preserve">, </w:t>
      </w:r>
      <w:r>
        <w:rPr>
          <w:lang w:val="id_ID" w:bidi="id_ID"/>
        </w:rPr>
        <w:t>22</w:t>
      </w:r>
      <w:r>
        <w:rPr>
          <w:lang w:val="id_ID" w:bidi="id_ID"/>
        </w:rPr>
        <w:t xml:space="preserve">). • lalu raja mencium dia (Absalom): Tidak adanya percakapan, pelukan (bdk. </w:t>
      </w:r>
      <w:r>
        <w:rPr>
          <w:lang w:val="id_ID" w:bidi="id_ID"/>
        </w:rPr>
        <w:t>Luk. 15:20</w:t>
      </w:r>
      <w:r>
        <w:rPr>
          <w:lang w:val="id_ID" w:bidi="id_ID"/>
        </w:rPr>
        <w:t xml:space="preserve">), atau tangisan (bandingkan </w:t>
      </w:r>
      <w:r>
        <w:rPr>
          <w:lang w:val="id_ID" w:bidi="id_ID"/>
        </w:rPr>
        <w:t>Kej. 33:4</w:t>
      </w:r>
      <w:r>
        <w:rPr>
          <w:lang w:val="id_ID" w:bidi="id_ID"/>
        </w:rPr>
        <w:t xml:space="preserve">; </w:t>
      </w:r>
      <w:r>
        <w:rPr>
          <w:lang w:val="id_ID" w:bidi="id_ID"/>
        </w:rPr>
        <w:t>45:2</w:t>
      </w:r>
      <w:r>
        <w:rPr>
          <w:lang w:val="id_ID" w:bidi="id_ID"/>
        </w:rPr>
        <w:t xml:space="preserve">, </w:t>
      </w:r>
      <w:r>
        <w:rPr>
          <w:lang w:val="id_ID" w:bidi="id_ID"/>
        </w:rPr>
        <w:t>14</w:t>
      </w:r>
      <w:r>
        <w:rPr>
          <w:lang w:val="id_ID" w:bidi="id_ID"/>
        </w:rPr>
        <w:t>) menunjukkan bahwa ini adalah pertemuan formal, bukan reuni yang penuh kasih sayang.</w:t>
      </w:r>
      <w:r>
        <w:rPr>
          <w:lang w:val="id_ID" w:bidi="id_ID"/>
        </w:rPr>
      </w:r>
      <w:r>
        <w:rPr>
          <w:lang w:val="id_ID" w:bidi="id_ID"/>
        </w:rPr>
      </w:r>
    </w:p>
    <w:p>
      <w:pPr/>
      <w:r>
        <w:rPr>
          <w:lang w:val="id_ID" w:bidi="id_ID"/>
        </w:rPr>
      </w:r>
    </w:p>
    <w:p>
      <w:pPr>
        <w:pStyle w:val="Heading2"/>
      </w:pPr>
      <w:r>
        <w:rPr>
          <w:lang w:val="id_ID" w:bidi="id_ID"/>
        </w:rPr>
        <w:t>2 Samuel 15:1</w:t>
      </w:r>
      <w:r>
        <w:rPr>
          <w:lang w:val="id_ID" w:bidi="id_ID"/>
        </w:rPr>
      </w:r>
    </w:p>
    <w:p>
      <w:pPr/>
      <w:r>
        <w:rPr>
          <w:lang w:val="id_ID" w:bidi="id_ID"/>
        </w:rPr>
      </w:r>
      <w:r>
        <w:rPr>
          <w:lang w:val="id_ID" w:bidi="id_ID"/>
        </w:rPr>
        <w:t xml:space="preserve">sebuah kereta serta kuda, dan lima puluh </w:t>
      </w:r>
      <w:r>
        <w:rPr>
          <w:lang w:val="id_ID" w:bidi="id_ID"/>
        </w:rPr>
        <w:t>orang yang berlari di depannya</w:t>
      </w:r>
      <w:r>
        <w:rPr>
          <w:lang w:val="id_ID" w:bidi="id_ID"/>
        </w:rPr>
        <w:t>: Ketiga hal ini, yang merupakan tanda khas kedudukan raja, juga merupakan hal pertama yang dikatakan Samuel akan diambil oleh raja dari rakyatnya (</w:t>
      </w:r>
      <w:r>
        <w:rPr>
          <w:lang w:val="id_ID" w:bidi="id_ID"/>
        </w:rPr>
        <w:t>1Sam. 8:11</w:t>
      </w:r>
      <w:r>
        <w:rPr>
          <w:lang w:val="id_ID" w:bidi="id_ID"/>
        </w:rPr>
        <w:t>). Salah satu putra Daud lainnya, Adonia, mengumpulkan objek yang sama ketika ia menginginkan takhta (</w:t>
      </w:r>
      <w:r>
        <w:rPr>
          <w:lang w:val="id_ID" w:bidi="id_ID"/>
        </w:rPr>
        <w:t>1Raj. 1:5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15:1–19</w:t>
      </w:r>
      <w:r>
        <w:rPr>
          <w:lang w:val="id_ID" w:bidi="id_ID"/>
        </w:rPr>
      </w:r>
    </w:p>
    <w:p>
      <w:pPr/>
      <w:r>
        <w:rPr>
          <w:lang w:val="id_ID" w:bidi="id_ID"/>
        </w:rPr>
      </w:r>
      <w:r>
        <w:rPr>
          <w:lang w:val="id_ID" w:bidi="id_ID"/>
        </w:rPr>
        <w:t xml:space="preserve">Absalom memberontak melawan Daud sebelas tahun setelah Amnon memperkosa Tamar (bdk. </w:t>
      </w:r>
      <w:r>
        <w:rPr>
          <w:lang w:val="id_ID" w:bidi="id_ID"/>
        </w:rPr>
        <w:t>2Sam. 13:23</w:t>
      </w:r>
      <w:r>
        <w:rPr>
          <w:lang w:val="id_ID" w:bidi="id_ID"/>
        </w:rPr>
        <w:t xml:space="preserve">, </w:t>
      </w:r>
      <w:r>
        <w:rPr>
          <w:lang w:val="id_ID" w:bidi="id_ID"/>
        </w:rPr>
        <w:t>38</w:t>
      </w:r>
      <w:r>
        <w:rPr>
          <w:lang w:val="id_ID" w:bidi="id_ID"/>
        </w:rPr>
        <w:t xml:space="preserve">; </w:t>
      </w:r>
      <w:r>
        <w:rPr>
          <w:lang w:val="id_ID" w:bidi="id_ID"/>
        </w:rPr>
        <w:t>14:28</w:t>
      </w:r>
      <w:r>
        <w:rPr>
          <w:lang w:val="id_ID" w:bidi="id_ID"/>
        </w:rPr>
        <w:t xml:space="preserve">; </w:t>
      </w:r>
      <w:r>
        <w:rPr>
          <w:lang w:val="id_ID" w:bidi="id_ID"/>
        </w:rPr>
        <w:t>15:7</w:t>
      </w:r>
      <w:r>
        <w:rPr>
          <w:lang w:val="id_ID" w:bidi="id_ID"/>
        </w:rPr>
        <w:t>), kira-kira pada tahun kedua puluh lima dari tiga puluh tiga tahun pemerintahan Daud di Yerusalem.</w:t>
      </w:r>
      <w:r>
        <w:rPr>
          <w:lang w:val="id_ID" w:bidi="id_ID"/>
        </w:rPr>
      </w:r>
      <w:r>
        <w:rPr>
          <w:lang w:val="id_ID" w:bidi="id_ID"/>
        </w:rPr>
      </w:r>
    </w:p>
    <w:p>
      <w:pPr/>
      <w:r>
        <w:rPr>
          <w:lang w:val="id_ID" w:bidi="id_ID"/>
        </w:rPr>
      </w:r>
    </w:p>
    <w:p>
      <w:pPr>
        <w:pStyle w:val="Heading2"/>
      </w:pPr>
      <w:r>
        <w:rPr>
          <w:lang w:val="id_ID" w:bidi="id_ID"/>
        </w:rPr>
        <w:t>2 Samuel 15:5</w:t>
      </w:r>
      <w:r>
        <w:rPr>
          <w:lang w:val="id_ID" w:bidi="id_ID"/>
        </w:rPr>
      </w:r>
    </w:p>
    <w:p>
      <w:pPr/>
      <w:r>
        <w:rPr>
          <w:lang w:val="id_ID" w:bidi="id_ID"/>
        </w:rPr>
      </w:r>
      <w:r>
        <w:rPr>
          <w:lang w:val="id_ID" w:bidi="id_ID"/>
        </w:rPr>
        <w:t>sujud menyembah kepada</w:t>
      </w:r>
      <w:r>
        <w:rPr>
          <w:lang w:val="id_ID" w:bidi="id_ID"/>
        </w:rPr>
        <w:t xml:space="preserve"> Absalom berarti menghormatinya sebagai raja (lihat </w:t>
      </w:r>
      <w:r>
        <w:rPr>
          <w:lang w:val="id_ID" w:bidi="id_ID"/>
        </w:rPr>
        <w:t>2Sam. 4:33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15:6</w:t>
      </w:r>
      <w:r>
        <w:rPr>
          <w:lang w:val="id_ID" w:bidi="id_ID"/>
        </w:rPr>
      </w:r>
    </w:p>
    <w:p>
      <w:pPr/>
      <w:r>
        <w:rPr>
          <w:lang w:val="id_ID" w:bidi="id_ID"/>
        </w:rPr>
      </w:r>
      <w:r>
        <w:rPr>
          <w:lang w:val="id_ID" w:bidi="id_ID"/>
        </w:rPr>
        <w:t>mencuri hati: Dengan turun ke tengah rakyat dan berpura-pura peduli, Absalom mendapatkan kesetiaan mereka.</w:t>
      </w:r>
      <w:r>
        <w:rPr>
          <w:lang w:val="id_ID" w:bidi="id_ID"/>
        </w:rPr>
      </w:r>
      <w:r>
        <w:rPr>
          <w:lang w:val="id_ID" w:bidi="id_ID"/>
        </w:rPr>
      </w:r>
    </w:p>
    <w:p>
      <w:pPr/>
      <w:r>
        <w:rPr>
          <w:lang w:val="id_ID" w:bidi="id_ID"/>
        </w:rPr>
      </w:r>
    </w:p>
    <w:p>
      <w:pPr>
        <w:pStyle w:val="Heading2"/>
      </w:pPr>
      <w:r>
        <w:rPr>
          <w:lang w:val="id_ID" w:bidi="id_ID"/>
        </w:rPr>
        <w:t>2 Samuel 15:7</w:t>
      </w:r>
      <w:r>
        <w:rPr>
          <w:lang w:val="id_ID" w:bidi="id_ID"/>
        </w:rPr>
      </w:r>
    </w:p>
    <w:p>
      <w:pPr/>
      <w:r>
        <w:rPr>
          <w:lang w:val="id_ID" w:bidi="id_ID"/>
        </w:rPr>
      </w:r>
      <w:r>
        <w:rPr>
          <w:lang w:val="id_ID" w:bidi="id_ID"/>
        </w:rPr>
        <w:t xml:space="preserve">Setelah lewat empat tahun: bahasa Ibrani menuliskan </w:t>
      </w:r>
      <w:r>
        <w:rPr>
          <w:i/>
          <w:lang w:val="id_ID" w:bidi="id_ID"/>
        </w:rPr>
        <w:t>empat puluh tahun,</w:t>
      </w:r>
      <w:r>
        <w:rPr>
          <w:lang w:val="id_ID" w:bidi="id_ID"/>
        </w:rPr>
        <w:t xml:space="preserve"> yang berarti pemberontakan Absalom terjadi pada tahun terakhir pemerintahan Daud sebagai raja dan menciptakan banyak kesulitan mengenai urutan peristiwa yang terjadi setelahnya (lihat juga </w:t>
      </w:r>
      <w:r>
        <w:rPr>
          <w:lang w:val="id_ID" w:bidi="id_ID"/>
        </w:rPr>
        <w:t>catatan studi pada 2Sam. 15:1–19</w:t>
      </w:r>
      <w:r>
        <w:rPr>
          <w:lang w:val="id_ID" w:bidi="id_ID"/>
        </w:rPr>
        <w:t xml:space="preserve">). Teks dalam bahasa Yunani dan Siria lebih mungkin terjadi. • bayar nazarku: berbeda dengan persembahan sukarela sebagai bentuk pengabdian dan rasa syukur yang dijanjikan seorang penyembah kepada Tuhan, jenis persembahan ini adalah untuk memenuhi janji kepada Tuhan (lihat </w:t>
      </w:r>
      <w:r>
        <w:rPr>
          <w:lang w:val="id_ID" w:bidi="id_ID"/>
        </w:rPr>
        <w:t>Kej. 28:20–22</w:t>
      </w:r>
      <w:r>
        <w:rPr>
          <w:lang w:val="id_ID" w:bidi="id_ID"/>
        </w:rPr>
        <w:t xml:space="preserve">; </w:t>
      </w:r>
      <w:r>
        <w:rPr>
          <w:lang w:val="id_ID" w:bidi="id_ID"/>
        </w:rPr>
        <w:t>Hak. 11:30–31</w:t>
      </w:r>
      <w:r>
        <w:rPr>
          <w:lang w:val="id_ID" w:bidi="id_ID"/>
        </w:rPr>
        <w:t xml:space="preserve">; </w:t>
      </w:r>
      <w:r>
        <w:rPr>
          <w:lang w:val="id_ID" w:bidi="id_ID"/>
        </w:rPr>
        <w:t>1Sam. 1:11</w:t>
      </w:r>
      <w:r>
        <w:rPr>
          <w:lang w:val="id_ID" w:bidi="id_ID"/>
        </w:rPr>
        <w:t xml:space="preserve">). Absalom mungkin berbohong (bdk. </w:t>
      </w:r>
      <w:r>
        <w:rPr>
          <w:lang w:val="id_ID" w:bidi="id_ID"/>
        </w:rPr>
        <w:t>1Sam. 20:28–29</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15:8</w:t>
      </w:r>
      <w:r>
        <w:rPr>
          <w:lang w:val="id_ID" w:bidi="id_ID"/>
        </w:rPr>
      </w:r>
    </w:p>
    <w:p>
      <w:pPr/>
      <w:r>
        <w:rPr>
          <w:lang w:val="id_ID" w:bidi="id_ID"/>
        </w:rPr>
      </w:r>
      <w:r>
        <w:rPr>
          <w:lang w:val="id_ID" w:bidi="id_ID"/>
        </w:rPr>
        <w:t xml:space="preserve">Gesur di Aram: Setelah membunuh Amnon, Absalom mencari perlindungan di kampung halaman ibunya (lihat juga catatan studi pada </w:t>
      </w:r>
      <w:r>
        <w:rPr>
          <w:lang w:val="id_ID" w:bidi="id_ID"/>
        </w:rPr>
        <w:t>2Sam. 13:34–39</w:t>
      </w:r>
      <w:r>
        <w:rPr>
          <w:lang w:val="id_ID" w:bidi="id_ID"/>
        </w:rPr>
        <w:t xml:space="preserve">, </w:t>
      </w:r>
      <w:r>
        <w:rPr>
          <w:lang w:val="id_ID" w:bidi="id_ID"/>
        </w:rPr>
        <w:t>37</w:t>
      </w:r>
      <w:r>
        <w:rPr>
          <w:lang w:val="id_ID" w:bidi="id_ID"/>
        </w:rPr>
        <w:t>). • Tempat yang tepat bagi Absalom untuk mengubah popularitasnya menjadi pemberontakan besar-besaran melawan Daud adalah di Hebron, ibukota pertama Daud.</w:t>
      </w:r>
      <w:r>
        <w:rPr>
          <w:lang w:val="id_ID" w:bidi="id_ID"/>
        </w:rPr>
      </w:r>
      <w:r>
        <w:rPr>
          <w:lang w:val="id_ID" w:bidi="id_ID"/>
        </w:rPr>
      </w:r>
    </w:p>
    <w:p>
      <w:pPr/>
      <w:r>
        <w:rPr>
          <w:lang w:val="id_ID" w:bidi="id_ID"/>
        </w:rPr>
      </w:r>
    </w:p>
    <w:p>
      <w:pPr>
        <w:pStyle w:val="Heading2"/>
      </w:pPr>
      <w:r>
        <w:rPr>
          <w:lang w:val="id_ID" w:bidi="id_ID"/>
        </w:rPr>
        <w:t>2 Samuel 15:12</w:t>
      </w:r>
      <w:r>
        <w:rPr>
          <w:lang w:val="id_ID" w:bidi="id_ID"/>
        </w:rPr>
      </w:r>
    </w:p>
    <w:p>
      <w:pPr/>
      <w:r>
        <w:rPr>
          <w:lang w:val="id_ID" w:bidi="id_ID"/>
        </w:rPr>
      </w:r>
      <w:r>
        <w:rPr>
          <w:lang w:val="id_ID" w:bidi="id_ID"/>
        </w:rPr>
        <w:t xml:space="preserve">Ahitofel adalah kakek Batsyeba (bdk. </w:t>
      </w:r>
      <w:r>
        <w:rPr>
          <w:lang w:val="id_ID" w:bidi="id_ID"/>
        </w:rPr>
        <w:t>2Sam. 1:3</w:t>
      </w:r>
      <w:r>
        <w:rPr>
          <w:lang w:val="id_ID" w:bidi="id_ID"/>
        </w:rPr>
        <w:t xml:space="preserve">; </w:t>
      </w:r>
      <w:r>
        <w:rPr>
          <w:lang w:val="id_ID" w:bidi="id_ID"/>
        </w:rPr>
        <w:t>23:34</w:t>
      </w:r>
      <w:r>
        <w:rPr>
          <w:lang w:val="id_ID" w:bidi="id_ID"/>
        </w:rPr>
        <w:t>); bertahun-tahun kemudian, dia mungkin masih marah atas apa yang dilakukan Daud kepada cucunya. • Gilo terletak di wilayah Hebron (</w:t>
      </w:r>
      <w:r>
        <w:rPr>
          <w:lang w:val="id_ID" w:bidi="id_ID"/>
        </w:rPr>
        <w:t>Yos. 15:51</w:t>
      </w:r>
      <w:r>
        <w:rPr>
          <w:lang w:val="id_ID" w:bidi="id_ID"/>
        </w:rPr>
        <w:t xml:space="preserve">, </w:t>
      </w:r>
      <w:r>
        <w:rPr>
          <w:lang w:val="id_ID" w:bidi="id_ID"/>
        </w:rPr>
        <w:t>54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15:15–16</w:t>
      </w:r>
      <w:r>
        <w:rPr>
          <w:lang w:val="id_ID" w:bidi="id_ID"/>
        </w:rPr>
      </w:r>
    </w:p>
    <w:p>
      <w:pPr/>
      <w:r>
        <w:rPr>
          <w:lang w:val="id_ID" w:bidi="id_ID"/>
        </w:rPr>
      </w:r>
      <w:r>
        <w:rPr>
          <w:lang w:val="id_ID" w:bidi="id_ID"/>
        </w:rPr>
        <w:t xml:space="preserve">Kemungkinan Daud meninggalkan sepuluh gundiknya karena dia yakin kepergiannya tidak akan berlangsung lama. Lihat </w:t>
      </w:r>
      <w:r>
        <w:rPr>
          <w:lang w:val="id_ID" w:bidi="id_ID"/>
        </w:rPr>
        <w:t>2Sam. 6:21–22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15:18</w:t>
      </w:r>
      <w:r>
        <w:rPr>
          <w:lang w:val="id_ID" w:bidi="id_ID"/>
        </w:rPr>
      </w:r>
    </w:p>
    <w:p>
      <w:pPr/>
      <w:r>
        <w:rPr>
          <w:lang w:val="id_ID" w:bidi="id_ID"/>
        </w:rPr>
      </w:r>
      <w:r>
        <w:rPr>
          <w:lang w:val="id_ID" w:bidi="id_ID"/>
        </w:rPr>
        <w:t>600 orang dari Gat: Aliansi ini dimulai sejak hubungan Daud dengan orang Filistin pada zaman Saul (</w:t>
      </w:r>
      <w:r>
        <w:rPr>
          <w:lang w:val="id_ID" w:bidi="id_ID"/>
        </w:rPr>
        <w:t>1Sam. 21:10–15</w:t>
      </w:r>
      <w:r>
        <w:rPr>
          <w:lang w:val="id_ID" w:bidi="id_ID"/>
        </w:rPr>
        <w:t xml:space="preserve">; </w:t>
      </w:r>
      <w:r>
        <w:rPr>
          <w:lang w:val="id_ID" w:bidi="id_ID"/>
        </w:rPr>
        <w:t>27:1–12</w:t>
      </w:r>
      <w:r>
        <w:rPr>
          <w:lang w:val="id_ID" w:bidi="id_ID"/>
        </w:rPr>
        <w:t xml:space="preserve">; </w:t>
      </w:r>
      <w:r>
        <w:rPr>
          <w:lang w:val="id_ID" w:bidi="id_ID"/>
        </w:rPr>
        <w:t>29:1–11</w:t>
      </w:r>
      <w:r>
        <w:rPr>
          <w:lang w:val="id_ID" w:bidi="id_ID"/>
        </w:rPr>
        <w:t xml:space="preserve">). • </w:t>
      </w:r>
      <w:r>
        <w:rPr>
          <w:lang w:val="id_ID" w:bidi="id_ID"/>
        </w:rPr>
        <w:t>semua orang Kreti dan semua orang Pleti</w:t>
      </w:r>
      <w:r>
        <w:rPr>
          <w:lang w:val="id_ID" w:bidi="id_ID"/>
        </w:rPr>
        <w:t xml:space="preserve">: Lihat </w:t>
      </w:r>
      <w:r>
        <w:rPr>
          <w:lang w:val="id_ID" w:bidi="id_ID"/>
        </w:rPr>
        <w:t>catatan studi pada 2Sam. 8:18</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15:19</w:t>
      </w:r>
      <w:r>
        <w:rPr>
          <w:lang w:val="id_ID" w:bidi="id_ID"/>
        </w:rPr>
      </w:r>
    </w:p>
    <w:p>
      <w:pPr/>
      <w:r>
        <w:rPr>
          <w:lang w:val="id_ID" w:bidi="id_ID"/>
        </w:rPr>
      </w:r>
      <w:r>
        <w:rPr>
          <w:lang w:val="id_ID" w:bidi="id_ID"/>
        </w:rPr>
        <w:t>Itai, seorang Filistin dari Gat, dikaitkan dengan Gibea di Benyamin (</w:t>
      </w:r>
      <w:r>
        <w:rPr>
          <w:lang w:val="id_ID" w:bidi="id_ID"/>
        </w:rPr>
        <w:t>2Sam. 3:29</w:t>
      </w:r>
      <w:r>
        <w:rPr>
          <w:lang w:val="id_ID" w:bidi="id_ID"/>
        </w:rPr>
        <w:t xml:space="preserve">; </w:t>
      </w:r>
      <w:r>
        <w:rPr>
          <w:lang w:val="id_ID" w:bidi="id_ID"/>
        </w:rPr>
        <w:t>1Taw. 11:31</w:t>
      </w:r>
      <w:r>
        <w:rPr>
          <w:lang w:val="id_ID" w:bidi="id_ID"/>
        </w:rPr>
        <w:t>); orang Filistin telah mendirikan garnisun di Gibea pada awal karier Saul (</w:t>
      </w:r>
      <w:r>
        <w:rPr>
          <w:lang w:val="id_ID" w:bidi="id_ID"/>
        </w:rPr>
        <w:t>1Sam. 10:5</w:t>
      </w:r>
      <w:r>
        <w:rPr>
          <w:lang w:val="id_ID" w:bidi="id_ID"/>
        </w:rPr>
        <w:t xml:space="preserve">; </w:t>
      </w:r>
      <w:r>
        <w:rPr>
          <w:lang w:val="id_ID" w:bidi="id_ID"/>
        </w:rPr>
        <w:t>13:3</w:t>
      </w:r>
      <w:r>
        <w:rPr>
          <w:lang w:val="id_ID" w:bidi="id_ID"/>
        </w:rPr>
        <w:t>). • Daud sedang memberi jalan bagi Raja Absalom, yang telah berhasil mengalihkan kesetiaan Israel.</w:t>
      </w:r>
      <w:r>
        <w:rPr>
          <w:lang w:val="id_ID" w:bidi="id_ID"/>
        </w:rPr>
      </w:r>
      <w:r>
        <w:rPr>
          <w:lang w:val="id_ID" w:bidi="id_ID"/>
        </w:rPr>
      </w:r>
    </w:p>
    <w:p>
      <w:pPr/>
      <w:r>
        <w:rPr>
          <w:lang w:val="id_ID" w:bidi="id_ID"/>
        </w:rPr>
      </w:r>
    </w:p>
    <w:p>
      <w:pPr>
        <w:pStyle w:val="Heading2"/>
      </w:pPr>
      <w:r>
        <w:rPr>
          <w:lang w:val="id_ID" w:bidi="id_ID"/>
        </w:rPr>
        <w:t>2 Samuel 15:23</w:t>
      </w:r>
      <w:r>
        <w:rPr>
          <w:lang w:val="id_ID" w:bidi="id_ID"/>
        </w:rPr>
      </w:r>
    </w:p>
    <w:p>
      <w:pPr/>
      <w:r>
        <w:rPr>
          <w:lang w:val="id_ID" w:bidi="id_ID"/>
        </w:rPr>
      </w:r>
      <w:r>
        <w:rPr>
          <w:lang w:val="id_ID" w:bidi="id_ID"/>
        </w:rPr>
        <w:t>Lembah Kidron, di sebelah timur Yerusalem, memisahkan Kota Daud dari Bukit Zaitun.</w:t>
      </w:r>
      <w:r>
        <w:rPr>
          <w:lang w:val="id_ID" w:bidi="id_ID"/>
        </w:rPr>
      </w:r>
      <w:r>
        <w:rPr>
          <w:lang w:val="id_ID" w:bidi="id_ID"/>
        </w:rPr>
      </w:r>
    </w:p>
    <w:p>
      <w:pPr/>
      <w:r>
        <w:rPr>
          <w:lang w:val="id_ID" w:bidi="id_ID"/>
        </w:rPr>
      </w:r>
    </w:p>
    <w:p>
      <w:pPr>
        <w:pStyle w:val="Heading2"/>
      </w:pPr>
      <w:r>
        <w:rPr>
          <w:lang w:val="id_ID" w:bidi="id_ID"/>
        </w:rPr>
        <w:t>2 Samuel 15:24</w:t>
      </w:r>
      <w:r>
        <w:rPr>
          <w:lang w:val="id_ID" w:bidi="id_ID"/>
        </w:rPr>
      </w:r>
    </w:p>
    <w:p>
      <w:pPr/>
      <w:r>
        <w:rPr>
          <w:lang w:val="id_ID" w:bidi="id_ID"/>
        </w:rPr>
      </w:r>
      <w:r>
        <w:rPr>
          <w:lang w:val="id_ID" w:bidi="id_ID"/>
        </w:rPr>
        <w:t>Zadok salah satu dari dua imam yang melayani Daud (</w:t>
      </w:r>
      <w:r>
        <w:rPr>
          <w:lang w:val="id_ID" w:bidi="id_ID"/>
        </w:rPr>
        <w:t>2Sam. 8:17</w:t>
      </w:r>
      <w:r>
        <w:rPr>
          <w:lang w:val="id_ID" w:bidi="id_ID"/>
        </w:rPr>
        <w:t>). Dia kemudian mengurapi Salomo (</w:t>
      </w:r>
      <w:r>
        <w:rPr>
          <w:lang w:val="id_ID" w:bidi="id_ID"/>
        </w:rPr>
        <w:t>1Raj. 1:39</w:t>
      </w:r>
      <w:r>
        <w:rPr>
          <w:lang w:val="id_ID" w:bidi="id_ID"/>
        </w:rPr>
        <w:t>) dan menjadi imam besar setelah Abyatar dipecat (</w:t>
      </w:r>
      <w:r>
        <w:rPr>
          <w:lang w:val="id_ID" w:bidi="id_ID"/>
        </w:rPr>
        <w:t>1Raj. 2:26–27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15:25</w:t>
      </w:r>
      <w:r>
        <w:rPr>
          <w:lang w:val="id_ID" w:bidi="id_ID"/>
        </w:rPr>
      </w:r>
    </w:p>
    <w:p>
      <w:pPr/>
      <w:r>
        <w:rPr>
          <w:lang w:val="id_ID" w:bidi="id_ID"/>
        </w:rPr>
      </w:r>
      <w:r>
        <w:rPr>
          <w:lang w:val="id_ID" w:bidi="id_ID"/>
        </w:rPr>
        <w:t>Bawalah tabut Allah itu</w:t>
      </w:r>
      <w:r>
        <w:rPr>
          <w:lang w:val="id_ID" w:bidi="id_ID"/>
        </w:rPr>
        <w:t xml:space="preserve">: Orang-orang yang melarikan diri dari invasi biasanya membawa berhala mereka untuk menghindari barang-barang tersebut jatuh ke tangan musuh. Penangkapan dewa dapat diartikan oleh unsur-unsur pemberontak sebagai dewa telah meninggalkan dinasti yang berkuasa. Namun, Tabut bukan berhala atau jimat semata (bdk. </w:t>
      </w:r>
      <w:r>
        <w:rPr>
          <w:lang w:val="id_ID" w:bidi="id_ID"/>
        </w:rPr>
        <w:t>1Sam. 4:3–11</w:t>
      </w:r>
      <w:r>
        <w:rPr>
          <w:lang w:val="id_ID" w:bidi="id_ID"/>
        </w:rPr>
        <w:t xml:space="preserve">; </w:t>
      </w:r>
      <w:r>
        <w:rPr>
          <w:lang w:val="id_ID" w:bidi="id_ID"/>
        </w:rPr>
        <w:t>5:6–6:9</w:t>
      </w:r>
      <w:r>
        <w:rPr>
          <w:lang w:val="id_ID" w:bidi="id_ID"/>
        </w:rPr>
        <w:t xml:space="preserve">). Tabut merupakan objek utama di tempat kudus dan mewakili kehadiran Tuhan, Allah Israel (lihat </w:t>
      </w:r>
      <w:r>
        <w:rPr>
          <w:lang w:val="id_ID" w:bidi="id_ID"/>
        </w:rPr>
        <w:t>Kel. 40:34–35</w:t>
      </w:r>
      <w:r>
        <w:rPr>
          <w:lang w:val="id_ID" w:bidi="id_ID"/>
        </w:rPr>
        <w:t>). Daud dengan sengaja mengizinkan Tabut itu jatuh ke tangan Absalom, karena percaya pada kasih karunia dan janji-janji Allah (</w:t>
      </w:r>
      <w:r>
        <w:rPr>
          <w:lang w:val="id_ID" w:bidi="id_ID"/>
        </w:rPr>
        <w:t>2Sam. 15:26</w:t>
      </w:r>
      <w:r>
        <w:rPr>
          <w:lang w:val="id_ID" w:bidi="id_ID"/>
        </w:rPr>
        <w:t xml:space="preserve">; lihat </w:t>
      </w:r>
      <w:r>
        <w:rPr>
          <w:lang w:val="id_ID" w:bidi="id_ID"/>
        </w:rPr>
        <w:t>2Sam. 7:8–16</w:t>
      </w:r>
      <w:r>
        <w:rPr>
          <w:lang w:val="id_ID" w:bidi="id_ID"/>
        </w:rPr>
        <w:t>) terlepas dari soal Tabut itu ada bersamanya atau tidak.</w:t>
      </w:r>
      <w:r>
        <w:rPr>
          <w:lang w:val="id_ID" w:bidi="id_ID"/>
        </w:rPr>
      </w:r>
      <w:r>
        <w:rPr>
          <w:lang w:val="id_ID" w:bidi="id_ID"/>
        </w:rPr>
      </w:r>
    </w:p>
    <w:p>
      <w:pPr/>
      <w:r>
        <w:rPr>
          <w:lang w:val="id_ID" w:bidi="id_ID"/>
        </w:rPr>
      </w:r>
    </w:p>
    <w:p>
      <w:pPr>
        <w:pStyle w:val="Heading2"/>
      </w:pPr>
      <w:r>
        <w:rPr>
          <w:lang w:val="id_ID" w:bidi="id_ID"/>
        </w:rPr>
        <w:t>2 Samuel 15:27</w:t>
      </w:r>
      <w:r>
        <w:rPr>
          <w:lang w:val="id_ID" w:bidi="id_ID"/>
        </w:rPr>
      </w:r>
    </w:p>
    <w:p>
      <w:pPr/>
      <w:r>
        <w:rPr>
          <w:lang w:val="id_ID" w:bidi="id_ID"/>
        </w:rPr>
      </w:r>
      <w:r>
        <w:rPr>
          <w:lang w:val="id_ID" w:bidi="id_ID"/>
        </w:rPr>
        <w:t xml:space="preserve">Ahimaas dan Yonatan mendukung Daud selama kudeta Absalom dengan bertindak sebagai pengirim pesan rahasianya (lihat </w:t>
      </w:r>
      <w:r>
        <w:rPr>
          <w:lang w:val="id_ID" w:bidi="id_ID"/>
        </w:rPr>
        <w:t>2Sam. 15:36</w:t>
      </w:r>
      <w:r>
        <w:rPr>
          <w:lang w:val="id_ID" w:bidi="id_ID"/>
        </w:rPr>
        <w:t xml:space="preserve">; </w:t>
      </w:r>
      <w:r>
        <w:rPr>
          <w:lang w:val="id_ID" w:bidi="id_ID"/>
        </w:rPr>
        <w:t>17:17–22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15:31</w:t>
      </w:r>
      <w:r>
        <w:rPr>
          <w:lang w:val="id_ID" w:bidi="id_ID"/>
        </w:rPr>
      </w:r>
    </w:p>
    <w:p>
      <w:pPr/>
      <w:r>
        <w:rPr>
          <w:lang w:val="id_ID" w:bidi="id_ID"/>
        </w:rPr>
      </w:r>
      <w:r>
        <w:rPr>
          <w:lang w:val="id_ID" w:bidi="id_ID"/>
        </w:rPr>
        <w:t>Gagalkanlah kiranya nasihat Ahitofel itu</w:t>
      </w:r>
      <w:r>
        <w:rPr>
          <w:lang w:val="id_ID" w:bidi="id_ID"/>
        </w:rPr>
        <w:t>: Daud juga mengutus penasihat kedua, Husai, untuk melawan nasihat Ahitofel (</w:t>
      </w:r>
      <w:r>
        <w:rPr>
          <w:lang w:val="id_ID" w:bidi="id_ID"/>
        </w:rPr>
        <w:t>2Sam. 15:32–37</w:t>
      </w:r>
      <w:r>
        <w:rPr>
          <w:lang w:val="id_ID" w:bidi="id_ID"/>
        </w:rPr>
        <w:t xml:space="preserve">; </w:t>
      </w:r>
      <w:r>
        <w:rPr>
          <w:lang w:val="id_ID" w:bidi="id_ID"/>
        </w:rPr>
        <w:t>17:1–14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15:32</w:t>
      </w:r>
      <w:r>
        <w:rPr>
          <w:lang w:val="id_ID" w:bidi="id_ID"/>
        </w:rPr>
      </w:r>
    </w:p>
    <w:p>
      <w:pPr/>
      <w:r>
        <w:rPr>
          <w:lang w:val="id_ID" w:bidi="id_ID"/>
        </w:rPr>
      </w:r>
      <w:r>
        <w:rPr>
          <w:lang w:val="id_ID" w:bidi="id_ID"/>
        </w:rPr>
        <w:t>Pada titik ini dalam sejarah Israel, orang-orang menyembah Tuhan di berbagai altar di seluruh negeri. Kemah Suci yang ada sejak zaman Yosua dan Samuel telah hilang dan Bait Suci belum dibangun. • Seorang Arki mungkin orang non-Israel yang berasal dari wilayah selatan Betel (</w:t>
      </w:r>
      <w:r>
        <w:rPr>
          <w:lang w:val="id_ID" w:bidi="id_ID"/>
        </w:rPr>
        <w:t>Yos. 16:2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15:34</w:t>
      </w:r>
      <w:r>
        <w:rPr>
          <w:lang w:val="id_ID" w:bidi="id_ID"/>
        </w:rPr>
      </w:r>
    </w:p>
    <w:p>
      <w:pPr/>
      <w:r>
        <w:rPr>
          <w:lang w:val="id_ID" w:bidi="id_ID"/>
        </w:rPr>
      </w:r>
      <w:r>
        <w:rPr>
          <w:lang w:val="id_ID" w:bidi="id_ID"/>
        </w:rPr>
        <w:t>Meskipun yakin bahwa campur tangan Allah bekerja di balik layar, Daud juga mengambil tindakan strategis untuk memajukan tujuannya.</w:t>
      </w:r>
      <w:r>
        <w:rPr>
          <w:lang w:val="id_ID" w:bidi="id_ID"/>
        </w:rPr>
      </w:r>
      <w:r>
        <w:rPr>
          <w:lang w:val="id_ID" w:bidi="id_ID"/>
        </w:rPr>
      </w:r>
    </w:p>
    <w:p>
      <w:pPr/>
      <w:r>
        <w:rPr>
          <w:lang w:val="id_ID" w:bidi="id_ID"/>
        </w:rPr>
      </w:r>
    </w:p>
    <w:p>
      <w:pPr>
        <w:pStyle w:val="Heading2"/>
      </w:pPr>
      <w:r>
        <w:rPr>
          <w:lang w:val="id_ID" w:bidi="id_ID"/>
        </w:rPr>
        <w:t>2 Samuel 16:1</w:t>
      </w:r>
      <w:r>
        <w:rPr>
          <w:lang w:val="id_ID" w:bidi="id_ID"/>
        </w:rPr>
      </w:r>
    </w:p>
    <w:p>
      <w:pPr/>
      <w:r>
        <w:rPr>
          <w:lang w:val="id_ID" w:bidi="id_ID"/>
        </w:rPr>
      </w:r>
      <w:r>
        <w:rPr>
          <w:lang w:val="id_ID" w:bidi="id_ID"/>
        </w:rPr>
        <w:t xml:space="preserve">Ziba: Lihat </w:t>
      </w:r>
      <w:r>
        <w:rPr>
          <w:lang w:val="id_ID" w:bidi="id_ID"/>
        </w:rPr>
        <w:t>catatan studi pada 2Sam. 9:11</w:t>
      </w:r>
      <w:r>
        <w:rPr>
          <w:lang w:val="id_ID" w:bidi="id_ID"/>
        </w:rPr>
        <w:t xml:space="preserve">; lihat juga </w:t>
      </w:r>
      <w:r>
        <w:rPr>
          <w:lang w:val="id_ID" w:bidi="id_ID"/>
        </w:rPr>
        <w:t>2Sam. 9:1–13</w:t>
      </w:r>
      <w:r>
        <w:rPr>
          <w:lang w:val="id_ID" w:bidi="id_ID"/>
        </w:rPr>
        <w:t xml:space="preserve">; </w:t>
      </w:r>
      <w:r>
        <w:rPr>
          <w:lang w:val="id_ID" w:bidi="id_ID"/>
        </w:rPr>
        <w:t>19:24–30</w:t>
      </w:r>
      <w:r>
        <w:rPr>
          <w:lang w:val="id_ID" w:bidi="id_ID"/>
        </w:rPr>
        <w:t>. • Sebagai cucu Saul (</w:t>
      </w:r>
      <w:r>
        <w:rPr>
          <w:lang w:val="id_ID" w:bidi="id_ID"/>
        </w:rPr>
        <w:t>2Sam. 16:3</w:t>
      </w:r>
      <w:r>
        <w:rPr>
          <w:lang w:val="id_ID" w:bidi="id_ID"/>
        </w:rPr>
        <w:t>), Mefiboset berpotensi menjadi pesaing untuk merebut takhta.</w:t>
      </w:r>
      <w:r>
        <w:rPr>
          <w:lang w:val="id_ID" w:bidi="id_ID"/>
        </w:rPr>
      </w:r>
      <w:r>
        <w:rPr>
          <w:lang w:val="id_ID" w:bidi="id_ID"/>
        </w:rPr>
      </w:r>
    </w:p>
    <w:p>
      <w:pPr/>
      <w:r>
        <w:rPr>
          <w:lang w:val="id_ID" w:bidi="id_ID"/>
        </w:rPr>
      </w:r>
    </w:p>
    <w:p>
      <w:pPr>
        <w:pStyle w:val="Heading2"/>
      </w:pPr>
      <w:r>
        <w:rPr>
          <w:lang w:val="id_ID" w:bidi="id_ID"/>
        </w:rPr>
        <w:t>2 Samuel 16:3–4</w:t>
      </w:r>
      <w:r>
        <w:rPr>
          <w:lang w:val="id_ID" w:bidi="id_ID"/>
        </w:rPr>
      </w:r>
    </w:p>
    <w:p>
      <w:pPr/>
      <w:r>
        <w:rPr>
          <w:lang w:val="id_ID" w:bidi="id_ID"/>
        </w:rPr>
      </w:r>
      <w:r>
        <w:rPr>
          <w:lang w:val="id_ID" w:bidi="id_ID"/>
        </w:rPr>
        <w:t>Ziba berbohong kepada Daud demi keuntungannya sendiri; Mefiboset kemudian meluruskan cerita tersebut (</w:t>
      </w:r>
      <w:r>
        <w:rPr>
          <w:lang w:val="id_ID" w:bidi="id_ID"/>
        </w:rPr>
        <w:t>2Sam. 9:24–30</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16:5</w:t>
      </w:r>
      <w:r>
        <w:rPr>
          <w:lang w:val="id_ID" w:bidi="id_ID"/>
        </w:rPr>
      </w:r>
    </w:p>
    <w:p>
      <w:pPr/>
      <w:r>
        <w:rPr>
          <w:lang w:val="id_ID" w:bidi="id_ID"/>
        </w:rPr>
      </w:r>
      <w:r>
        <w:rPr>
          <w:lang w:val="id_ID" w:bidi="id_ID"/>
        </w:rPr>
        <w:t>Bahurim terletak di wilayah Benyamin sebelah timur Bukit Zaitun di jalan menuju Sungai Yordan. Kemungkinan banyak orang dari suku Benyamin, suku Saul, masih menyimpan dendam terhadap pemerintahan Daud. Dalam kasus Simei, kesetiaannya kepada Saul bahkan lebih kuat karena dia berasal dari marga yang sama di suku Benyamin.</w:t>
      </w:r>
      <w:r>
        <w:rPr>
          <w:lang w:val="id_ID" w:bidi="id_ID"/>
        </w:rPr>
      </w:r>
      <w:r>
        <w:rPr>
          <w:lang w:val="id_ID" w:bidi="id_ID"/>
        </w:rPr>
      </w:r>
    </w:p>
    <w:p>
      <w:pPr/>
      <w:r>
        <w:rPr>
          <w:lang w:val="id_ID" w:bidi="id_ID"/>
        </w:rPr>
      </w:r>
    </w:p>
    <w:p>
      <w:pPr>
        <w:pStyle w:val="Heading2"/>
      </w:pPr>
      <w:r>
        <w:rPr>
          <w:lang w:val="id_ID" w:bidi="id_ID"/>
        </w:rPr>
        <w:t>2 Samuel 16:7–8</w:t>
      </w:r>
      <w:r>
        <w:rPr>
          <w:lang w:val="id_ID" w:bidi="id_ID"/>
        </w:rPr>
      </w:r>
    </w:p>
    <w:p>
      <w:pPr/>
      <w:r>
        <w:rPr>
          <w:lang w:val="id_ID" w:bidi="id_ID"/>
        </w:rPr>
      </w:r>
      <w:r>
        <w:rPr>
          <w:lang w:val="id_ID" w:bidi="id_ID"/>
        </w:rPr>
        <w:t>Simei mengutuk Daud</w:t>
      </w:r>
      <w:r>
        <w:rPr>
          <w:i/>
          <w:lang w:val="id_ID" w:bidi="id_ID"/>
        </w:rPr>
        <w:t>,</w:t>
      </w:r>
      <w:r>
        <w:rPr>
          <w:lang w:val="id_ID" w:bidi="id_ID"/>
        </w:rPr>
        <w:t xml:space="preserve"> menganggapnya bertanggung jawab atas kematian Saul dan keluarganya yang tragis.</w:t>
      </w:r>
      <w:r>
        <w:rPr>
          <w:lang w:val="id_ID" w:bidi="id_ID"/>
        </w:rPr>
      </w:r>
      <w:r>
        <w:rPr>
          <w:lang w:val="id_ID" w:bidi="id_ID"/>
        </w:rPr>
      </w:r>
    </w:p>
    <w:p>
      <w:pPr/>
      <w:r>
        <w:rPr>
          <w:lang w:val="id_ID" w:bidi="id_ID"/>
        </w:rPr>
      </w:r>
    </w:p>
    <w:p>
      <w:pPr>
        <w:pStyle w:val="Heading2"/>
      </w:pPr>
      <w:r>
        <w:rPr>
          <w:lang w:val="id_ID" w:bidi="id_ID"/>
        </w:rPr>
        <w:t>2 Samuel 16:8</w:t>
      </w:r>
      <w:r>
        <w:rPr>
          <w:lang w:val="id_ID" w:bidi="id_ID"/>
        </w:rPr>
      </w:r>
    </w:p>
    <w:p>
      <w:pPr/>
      <w:r>
        <w:rPr>
          <w:lang w:val="id_ID" w:bidi="id_ID"/>
        </w:rPr>
      </w:r>
      <w:r>
        <w:rPr>
          <w:lang w:val="id_ID" w:bidi="id_ID"/>
        </w:rPr>
        <w:t>TUHAN telah membalas kepadamu</w:t>
      </w:r>
      <w:r>
        <w:rPr>
          <w:lang w:val="id_ID" w:bidi="id_ID"/>
        </w:rPr>
        <w:t xml:space="preserve">: Simei menafsirkan pemberontakan Absalom sebagai pembalasan dari Tuhan. Namun, Daud tidak bersalah (lihat catatan studi pada </w:t>
      </w:r>
      <w:r>
        <w:rPr>
          <w:lang w:val="id_ID" w:bidi="id_ID"/>
        </w:rPr>
        <w:t>2Sam. 1:4</w:t>
      </w:r>
      <w:r>
        <w:rPr>
          <w:lang w:val="id_ID" w:bidi="id_ID"/>
        </w:rPr>
        <w:t xml:space="preserve">, </w:t>
      </w:r>
      <w:r>
        <w:rPr>
          <w:lang w:val="id_ID" w:bidi="id_ID"/>
        </w:rPr>
        <w:t>15–16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16:9</w:t>
      </w:r>
      <w:r>
        <w:rPr>
          <w:lang w:val="id_ID" w:bidi="id_ID"/>
        </w:rPr>
      </w:r>
    </w:p>
    <w:p>
      <w:pPr/>
      <w:r>
        <w:rPr>
          <w:lang w:val="id_ID" w:bidi="id_ID"/>
        </w:rPr>
      </w:r>
      <w:r>
        <w:rPr>
          <w:lang w:val="id_ID" w:bidi="id_ID"/>
        </w:rPr>
        <w:t>Abisai adalah keponakan Daud (</w:t>
      </w:r>
      <w:r>
        <w:rPr>
          <w:lang w:val="id_ID" w:bidi="id_ID"/>
        </w:rPr>
        <w:t>1Taw. 2:13–16</w:t>
      </w:r>
      <w:r>
        <w:rPr>
          <w:lang w:val="id_ID" w:bidi="id_ID"/>
        </w:rPr>
        <w:t xml:space="preserve">) dan tampaknya salah seorang pengawal pribadinya. Dia beranggapan bahwa tidak seorang pun boleh berbicara seperti itu kepada raja dan dibiarkan tetap hidup sehingga dapat menceritakannya (bdk. </w:t>
      </w:r>
      <w:r>
        <w:rPr>
          <w:lang w:val="id_ID" w:bidi="id_ID"/>
        </w:rPr>
        <w:t>2Sam. 19:21</w:t>
      </w:r>
      <w:r>
        <w:rPr>
          <w:lang w:val="id_ID" w:bidi="id_ID"/>
        </w:rPr>
        <w:t xml:space="preserve">). Daud lebih lambat dalam menghakimi (bdk. </w:t>
      </w:r>
      <w:r>
        <w:rPr>
          <w:lang w:val="id_ID" w:bidi="id_ID"/>
        </w:rPr>
        <w:t>1Raj. 2:8–9</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16:10</w:t>
      </w:r>
      <w:r>
        <w:rPr>
          <w:lang w:val="id_ID" w:bidi="id_ID"/>
        </w:rPr>
      </w:r>
    </w:p>
    <w:p>
      <w:pPr/>
      <w:r>
        <w:rPr>
          <w:lang w:val="id_ID" w:bidi="id_ID"/>
        </w:rPr>
      </w:r>
      <w:r>
        <w:rPr>
          <w:lang w:val="id_ID" w:bidi="id_ID"/>
        </w:rPr>
        <w:t>apabila TUHAN berfirman kepadanya: Kutukilah Daud</w:t>
      </w:r>
      <w:r>
        <w:rPr>
          <w:lang w:val="id_ID" w:bidi="id_ID"/>
        </w:rPr>
        <w:t>: Daud merasa itu mungkin hukuman atas dosa-dosa masa lalu. • Daud—bertentangan dengan tuduhan Simei—mengurangi kekerasan yang terjadi di sekitarnya.</w:t>
      </w:r>
      <w:r>
        <w:rPr>
          <w:lang w:val="id_ID" w:bidi="id_ID"/>
        </w:rPr>
      </w:r>
      <w:r>
        <w:rPr>
          <w:lang w:val="id_ID" w:bidi="id_ID"/>
        </w:rPr>
      </w:r>
    </w:p>
    <w:p>
      <w:pPr/>
      <w:r>
        <w:rPr>
          <w:lang w:val="id_ID" w:bidi="id_ID"/>
        </w:rPr>
      </w:r>
    </w:p>
    <w:p>
      <w:pPr>
        <w:pStyle w:val="Heading2"/>
      </w:pPr>
      <w:r>
        <w:rPr>
          <w:lang w:val="id_ID" w:bidi="id_ID"/>
        </w:rPr>
        <w:t>2 Samuel 16:11–12</w:t>
      </w:r>
      <w:r>
        <w:rPr>
          <w:lang w:val="id_ID" w:bidi="id_ID"/>
        </w:rPr>
      </w:r>
    </w:p>
    <w:p>
      <w:pPr/>
      <w:r>
        <w:rPr>
          <w:lang w:val="id_ID" w:bidi="id_ID"/>
        </w:rPr>
      </w:r>
      <w:r>
        <w:rPr>
          <w:lang w:val="id_ID" w:bidi="id_ID"/>
        </w:rPr>
        <w:t>terlebih lagi sekarang:</w:t>
      </w:r>
      <w:r>
        <w:rPr>
          <w:lang w:val="id_ID" w:bidi="id_ID"/>
        </w:rPr>
        <w:t xml:space="preserve"> Daud mengerti mengapa seorang pendukung Saul mungkin membencinya.</w:t>
      </w:r>
      <w:r>
        <w:rPr>
          <w:lang w:val="id_ID" w:bidi="id_ID"/>
        </w:rPr>
      </w:r>
      <w:r>
        <w:rPr>
          <w:lang w:val="id_ID" w:bidi="id_ID"/>
        </w:rPr>
      </w:r>
    </w:p>
    <w:p>
      <w:pPr/>
      <w:r>
        <w:rPr>
          <w:lang w:val="id_ID" w:bidi="id_ID"/>
        </w:rPr>
      </w:r>
    </w:p>
    <w:p>
      <w:pPr>
        <w:pStyle w:val="Heading2"/>
      </w:pPr>
      <w:r>
        <w:rPr>
          <w:lang w:val="id_ID" w:bidi="id_ID"/>
        </w:rPr>
        <w:t>2 Samuel 16:16</w:t>
      </w:r>
      <w:r>
        <w:rPr>
          <w:lang w:val="id_ID" w:bidi="id_ID"/>
        </w:rPr>
      </w:r>
    </w:p>
    <w:p>
      <w:pPr/>
      <w:r>
        <w:rPr>
          <w:lang w:val="id_ID" w:bidi="id_ID"/>
        </w:rPr>
      </w:r>
      <w:r>
        <w:rPr>
          <w:lang w:val="id_ID" w:bidi="id_ID"/>
        </w:rPr>
        <w:t>Hiduplah raja! Kata-kata Husai sengaja dibuat ambigu. Dia sebenarnya adalah agen dari raja yang sebenarnya—Daud benar-benar "orang yang … dipilih oleh Tuhan" (</w:t>
      </w:r>
      <w:r>
        <w:rPr>
          <w:lang w:val="id_ID" w:bidi="id_ID"/>
        </w:rPr>
        <w:t>2Sam. 16:18</w:t>
      </w:r>
      <w:r>
        <w:rPr>
          <w:lang w:val="id_ID" w:bidi="id_ID"/>
        </w:rPr>
        <w:t>). Husai menghindari untuk menyebut nama raja, sehingga Absalom percaya bahwa Husai setia kepadanya daripada kepada Daud.</w:t>
      </w:r>
      <w:r>
        <w:rPr>
          <w:lang w:val="id_ID" w:bidi="id_ID"/>
        </w:rPr>
      </w:r>
      <w:r>
        <w:rPr>
          <w:lang w:val="id_ID" w:bidi="id_ID"/>
        </w:rPr>
      </w:r>
    </w:p>
    <w:p>
      <w:pPr/>
      <w:r>
        <w:rPr>
          <w:lang w:val="id_ID" w:bidi="id_ID"/>
        </w:rPr>
      </w:r>
    </w:p>
    <w:p>
      <w:pPr>
        <w:pStyle w:val="Heading2"/>
      </w:pPr>
      <w:r>
        <w:rPr>
          <w:lang w:val="id_ID" w:bidi="id_ID"/>
        </w:rPr>
        <w:t>2 Samuel 16:19</w:t>
      </w:r>
      <w:r>
        <w:rPr>
          <w:lang w:val="id_ID" w:bidi="id_ID"/>
        </w:rPr>
      </w:r>
    </w:p>
    <w:p>
      <w:pPr/>
      <w:r>
        <w:rPr>
          <w:lang w:val="id_ID" w:bidi="id_ID"/>
        </w:rPr>
      </w:r>
      <w:r>
        <w:rPr>
          <w:lang w:val="id_ID" w:bidi="id_ID"/>
        </w:rPr>
        <w:t>kepada siapakah aku memperhambakan diri? Bukankah kepada anaknya?</w:t>
      </w:r>
      <w:r>
        <w:rPr>
          <w:lang w:val="id_ID" w:bidi="id_ID"/>
        </w:rPr>
        <w:t xml:space="preserve"> (secara harfiah </w:t>
      </w:r>
      <w:r>
        <w:rPr>
          <w:i/>
          <w:lang w:val="id_ID" w:bidi="id_ID"/>
        </w:rPr>
        <w:t>dan kedua, kepada siapa aku akan melayani? Tidak di hadapan putranya?</w:t>
      </w:r>
      <w:r>
        <w:rPr>
          <w:lang w:val="id_ID" w:bidi="id_ID"/>
        </w:rPr>
        <w:t>): Bahasa yang ambigu terus berlanjut. Husai menyatakan kesetiaannya sebagai sebuah pertanyaan bukan sebagai sebuah komitmen. Niatnya, yang tidak dipahami oleh Absalom, adalah untuk melayani Daud sambil menipu Absalom agar berpikir bahwa dia telah beralih pihak. Demikian pula, "</w:t>
      </w:r>
      <w:r>
        <w:rPr>
          <w:lang w:val="id_ID" w:bidi="id_ID"/>
        </w:rPr>
        <w:t>Sebagaimana aku memperhambakan diri kepada ayahmu, demikianlah aku memperhambakan diri kepadamu"</w:t>
      </w:r>
      <w:r>
        <w:rPr>
          <w:lang w:val="id_ID" w:bidi="id_ID"/>
        </w:rPr>
        <w:t xml:space="preserve"> secara harfiah adalah, </w:t>
      </w:r>
      <w:r>
        <w:rPr>
          <w:i/>
          <w:lang w:val="id_ID" w:bidi="id_ID"/>
        </w:rPr>
        <w:t>sebagaimana aku melayani di hadapan ayahmu, demikian juga aku akan</w:t>
      </w:r>
      <w:r>
        <w:rPr>
          <w:lang w:val="id_ID" w:bidi="id_ID"/>
        </w:rPr>
        <w:t xml:space="preserve"> [melayani ayahmu] </w:t>
      </w:r>
      <w:r>
        <w:rPr>
          <w:i/>
          <w:lang w:val="id_ID" w:bidi="id_ID"/>
        </w:rPr>
        <w:t>di hadapanmu.</w:t>
      </w:r>
      <w:r>
        <w:rPr>
          <w:lang w:val="id_ID" w:bidi="id_ID"/>
        </w:rPr>
      </w:r>
      <w:r>
        <w:rPr>
          <w:lang w:val="id_ID" w:bidi="id_ID"/>
        </w:rPr>
      </w:r>
    </w:p>
    <w:p>
      <w:pPr/>
      <w:r>
        <w:rPr>
          <w:lang w:val="id_ID" w:bidi="id_ID"/>
        </w:rPr>
      </w:r>
    </w:p>
    <w:p>
      <w:pPr>
        <w:pStyle w:val="Heading2"/>
      </w:pPr>
      <w:r>
        <w:rPr>
          <w:lang w:val="id_ID" w:bidi="id_ID"/>
        </w:rPr>
        <w:t>2 Samuel 16:21</w:t>
      </w:r>
      <w:r>
        <w:rPr>
          <w:lang w:val="id_ID" w:bidi="id_ID"/>
        </w:rPr>
      </w:r>
    </w:p>
    <w:p>
      <w:pPr/>
      <w:r>
        <w:rPr>
          <w:lang w:val="id_ID" w:bidi="id_ID"/>
        </w:rPr>
      </w:r>
      <w:r>
        <w:rPr>
          <w:lang w:val="id_ID" w:bidi="id_ID"/>
        </w:rPr>
        <w:t>Hampirilah gundik-gundik ayahmu</w:t>
      </w:r>
      <w:r>
        <w:rPr>
          <w:lang w:val="id_ID" w:bidi="id_ID"/>
        </w:rPr>
        <w:t xml:space="preserve">: Seorang perebut kekuasaan mengambil harem pendahulunya untuk menegaskan atau memperkuat klaimnya atas takhta (lihat </w:t>
      </w:r>
      <w:r>
        <w:rPr>
          <w:lang w:val="id_ID" w:bidi="id_ID"/>
        </w:rPr>
        <w:t>2Sam. 3:7</w:t>
      </w:r>
      <w:r>
        <w:rPr>
          <w:lang w:val="id_ID" w:bidi="id_ID"/>
        </w:rPr>
        <w:t xml:space="preserve">). Tindakan Absalom melanggar </w:t>
      </w:r>
      <w:r>
        <w:rPr>
          <w:lang w:val="id_ID" w:bidi="id_ID"/>
        </w:rPr>
        <w:t>Ul. 22:30</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16:22</w:t>
      </w:r>
      <w:r>
        <w:rPr>
          <w:lang w:val="id_ID" w:bidi="id_ID"/>
        </w:rPr>
      </w:r>
    </w:p>
    <w:p>
      <w:pPr/>
      <w:r>
        <w:rPr>
          <w:lang w:val="id_ID" w:bidi="id_ID"/>
        </w:rPr>
      </w:r>
      <w:r>
        <w:rPr>
          <w:lang w:val="id_ID" w:bidi="id_ID"/>
        </w:rPr>
        <w:t>Absalom bermaksud menunjukkan kepada rakyat bahwa dia telah mengambil alih takhta dengan hak-hak istimewa kerajaan. Tindakannya yang memalukan mencerminkan perzinahan Daud dengan Batsyeba, yang juga dimulai di atap yang sama (</w:t>
      </w:r>
      <w:r>
        <w:rPr>
          <w:lang w:val="id_ID" w:bidi="id_ID"/>
        </w:rPr>
        <w:t>2Sam. 11:2–4</w:t>
      </w:r>
      <w:r>
        <w:rPr>
          <w:lang w:val="id_ID" w:bidi="id_ID"/>
        </w:rPr>
        <w:t>); episode tersebut menggenapi nubuatan Natan (</w:t>
      </w:r>
      <w:r>
        <w:rPr>
          <w:lang w:val="id_ID" w:bidi="id_ID"/>
        </w:rPr>
        <w:t>2Sam. 12:11–12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16:23</w:t>
      </w:r>
      <w:r>
        <w:rPr>
          <w:lang w:val="id_ID" w:bidi="id_ID"/>
        </w:rPr>
      </w:r>
    </w:p>
    <w:p>
      <w:pPr/>
      <w:r>
        <w:rPr>
          <w:lang w:val="id_ID" w:bidi="id_ID"/>
        </w:rPr>
      </w:r>
      <w:r>
        <w:rPr>
          <w:lang w:val="id_ID" w:bidi="id_ID"/>
        </w:rPr>
        <w:t>dimintakan dari pada Allah</w:t>
      </w:r>
      <w:r>
        <w:rPr>
          <w:lang w:val="id_ID" w:bidi="id_ID"/>
        </w:rPr>
        <w:t xml:space="preserve">: bdk. </w:t>
      </w:r>
      <w:r>
        <w:rPr>
          <w:lang w:val="id_ID" w:bidi="id_ID"/>
        </w:rPr>
        <w:t>2Sam. 17:14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17:1–14</w:t>
      </w:r>
      <w:r>
        <w:rPr>
          <w:lang w:val="id_ID" w:bidi="id_ID"/>
        </w:rPr>
      </w:r>
    </w:p>
    <w:p>
      <w:pPr/>
      <w:r>
        <w:rPr>
          <w:lang w:val="id_ID" w:bidi="id_ID"/>
        </w:rPr>
      </w:r>
      <w:r>
        <w:rPr>
          <w:lang w:val="id_ID" w:bidi="id_ID"/>
        </w:rPr>
        <w:t xml:space="preserve">Ahitofel mengusulkan serangan mendadak terhadap Daud dengan pasukan kecil (12,000 orang, </w:t>
      </w:r>
      <w:r>
        <w:rPr>
          <w:lang w:val="id_ID" w:bidi="id_ID"/>
        </w:rPr>
        <w:t>2Sam. 17:1</w:t>
      </w:r>
      <w:r>
        <w:rPr>
          <w:lang w:val="id_ID" w:bidi="id_ID"/>
        </w:rPr>
        <w:t>), yang akan membuat Daud tidak punya kesempatan untuk mengatur dan melawan balik. Kemudian agen utusan Daud, Husai, menyarankan untuk meluangkan lebih banyak waktu untuk memobilisasi seluruh tentara Israel (</w:t>
      </w:r>
      <w:r>
        <w:rPr>
          <w:lang w:val="id_ID" w:bidi="id_ID"/>
        </w:rPr>
        <w:t>2Sam. 17:11</w:t>
      </w:r>
      <w:r>
        <w:rPr>
          <w:lang w:val="id_ID" w:bidi="id_ID"/>
        </w:rPr>
        <w:t>). Rencana ini seharusnya memberi mereka keunggulan jumlah yang tidak terkalahkan dan menghalangi Daud menggunakan taktik gerilya. Karena Tuhan bekerja melawan Absalom, dia menolak strategi baik Ahitofel dan menerima nasihat buruk Husai (</w:t>
      </w:r>
      <w:r>
        <w:rPr>
          <w:lang w:val="id_ID" w:bidi="id_ID"/>
        </w:rPr>
        <w:t>2Sam. 7:14</w:t>
      </w:r>
      <w:r>
        <w:rPr>
          <w:lang w:val="id_ID" w:bidi="id_ID"/>
        </w:rPr>
        <w:t xml:space="preserve">; bdk. </w:t>
      </w:r>
      <w:r>
        <w:rPr>
          <w:lang w:val="id_ID" w:bidi="id_ID"/>
        </w:rPr>
        <w:t>1Raj. 12:1–15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17:3</w:t>
      </w:r>
      <w:r>
        <w:rPr>
          <w:lang w:val="id_ID" w:bidi="id_ID"/>
        </w:rPr>
      </w:r>
    </w:p>
    <w:p>
      <w:pPr/>
      <w:r>
        <w:rPr>
          <w:lang w:val="id_ID" w:bidi="id_ID"/>
        </w:rPr>
      </w:r>
      <w:r>
        <w:rPr>
          <w:lang w:val="id_ID" w:bidi="id_ID"/>
        </w:rPr>
        <w:t>seperti seorang mempelai perempuan</w:t>
      </w:r>
      <w:r>
        <w:rPr>
          <w:lang w:val="id_ID" w:bidi="id_ID"/>
        </w:rPr>
        <w:t xml:space="preserve"> … mencari: Teks Ibrani menuliskan kesetiaan semua orang bergantung pada kematian Daud. Versi Yunani menggambarkan seorang istri yang masih muda yang kembali kepada suaminya setelah pertengkaran singkat.</w:t>
      </w:r>
      <w:r>
        <w:rPr>
          <w:lang w:val="id_ID" w:bidi="id_ID"/>
        </w:rPr>
      </w:r>
      <w:r>
        <w:rPr>
          <w:lang w:val="id_ID" w:bidi="id_ID"/>
        </w:rPr>
      </w:r>
    </w:p>
    <w:p>
      <w:pPr/>
      <w:r>
        <w:rPr>
          <w:lang w:val="id_ID" w:bidi="id_ID"/>
        </w:rPr>
      </w:r>
    </w:p>
    <w:p>
      <w:pPr>
        <w:pStyle w:val="Heading2"/>
      </w:pPr>
      <w:r>
        <w:rPr>
          <w:lang w:val="id_ID" w:bidi="id_ID"/>
        </w:rPr>
        <w:t>2 Samuel 17:11</w:t>
      </w:r>
      <w:r>
        <w:rPr>
          <w:lang w:val="id_ID" w:bidi="id_ID"/>
        </w:rPr>
      </w:r>
    </w:p>
    <w:p>
      <w:pPr/>
      <w:r>
        <w:rPr>
          <w:lang w:val="id_ID" w:bidi="id_ID"/>
        </w:rPr>
      </w:r>
      <w:r>
        <w:rPr>
          <w:lang w:val="id_ID" w:bidi="id_ID"/>
        </w:rPr>
        <w:t>Suruhlah seluruh Israel dari</w:t>
      </w:r>
      <w:r>
        <w:rPr>
          <w:lang w:val="id_ID" w:bidi="id_ID"/>
        </w:rPr>
        <w:t xml:space="preserve"> Dan hingga Bersyeba (batas utara dan selatan Israel): Ini dimaksudkan untuk menghasilkan kekuatan tempur yang jauh lebih unggul.</w:t>
      </w:r>
      <w:r>
        <w:rPr>
          <w:lang w:val="id_ID" w:bidi="id_ID"/>
        </w:rPr>
      </w:r>
      <w:r>
        <w:rPr>
          <w:lang w:val="id_ID" w:bidi="id_ID"/>
        </w:rPr>
      </w:r>
    </w:p>
    <w:p>
      <w:pPr/>
      <w:r>
        <w:rPr>
          <w:lang w:val="id_ID" w:bidi="id_ID"/>
        </w:rPr>
      </w:r>
    </w:p>
    <w:p>
      <w:pPr>
        <w:pStyle w:val="Heading2"/>
      </w:pPr>
      <w:r>
        <w:rPr>
          <w:lang w:val="id_ID" w:bidi="id_ID"/>
        </w:rPr>
        <w:t>2 Samuel 17:14</w:t>
      </w:r>
      <w:r>
        <w:rPr>
          <w:lang w:val="id_ID" w:bidi="id_ID"/>
        </w:rPr>
      </w:r>
    </w:p>
    <w:p>
      <w:pPr/>
      <w:r>
        <w:rPr>
          <w:lang w:val="id_ID" w:bidi="id_ID"/>
        </w:rPr>
      </w:r>
      <w:r>
        <w:rPr>
          <w:lang w:val="id_ID" w:bidi="id_ID"/>
        </w:rPr>
        <w:t xml:space="preserve">Strategi Ahitofel sebenarnya lebih baik. Namun, Husai memiliki keunggulan psikologis dan retorika serta tujuan Tuhan, sehingga dia memenangkan hati Absalom. • </w:t>
      </w:r>
      <w:r>
        <w:rPr>
          <w:lang w:val="id_ID" w:bidi="id_ID"/>
        </w:rPr>
        <w:t>TUHAN telah memutuskan … mendatangkan celaka</w:t>
      </w:r>
      <w:r>
        <w:rPr>
          <w:lang w:val="id_ID" w:bidi="id_ID"/>
        </w:rPr>
        <w:t>: Meskipun ada kemajuan di awal, perebutan kekuasaan yang dilakukan Absalom sudah ditakdirkan untuk gagal sejak awal.</w:t>
      </w:r>
      <w:r>
        <w:rPr>
          <w:lang w:val="id_ID" w:bidi="id_ID"/>
        </w:rPr>
      </w:r>
      <w:r>
        <w:rPr>
          <w:lang w:val="id_ID" w:bidi="id_ID"/>
        </w:rPr>
      </w:r>
    </w:p>
    <w:p>
      <w:pPr/>
      <w:r>
        <w:rPr>
          <w:lang w:val="id_ID" w:bidi="id_ID"/>
        </w:rPr>
      </w:r>
    </w:p>
    <w:p>
      <w:pPr>
        <w:pStyle w:val="Heading2"/>
      </w:pPr>
      <w:r>
        <w:rPr>
          <w:lang w:val="id_ID" w:bidi="id_ID"/>
        </w:rPr>
        <w:t>2 Samuel 17:17</w:t>
      </w:r>
      <w:r>
        <w:rPr>
          <w:lang w:val="id_ID" w:bidi="id_ID"/>
        </w:rPr>
      </w:r>
    </w:p>
    <w:p>
      <w:pPr/>
      <w:r>
        <w:rPr>
          <w:lang w:val="id_ID" w:bidi="id_ID"/>
        </w:rPr>
      </w:r>
      <w:r>
        <w:rPr>
          <w:lang w:val="id_ID" w:bidi="id_ID"/>
        </w:rPr>
        <w:t xml:space="preserve">Yonatan dan Ahimaas: Lihat </w:t>
      </w:r>
      <w:r>
        <w:rPr>
          <w:lang w:val="id_ID" w:bidi="id_ID"/>
        </w:rPr>
        <w:t>2Sam. 15:27</w:t>
      </w:r>
      <w:r>
        <w:rPr>
          <w:lang w:val="id_ID" w:bidi="id_ID"/>
        </w:rPr>
        <w:t xml:space="preserve">, </w:t>
      </w:r>
      <w:r>
        <w:rPr>
          <w:lang w:val="id_ID" w:bidi="id_ID"/>
        </w:rPr>
        <w:t>36</w:t>
      </w:r>
      <w:r>
        <w:rPr>
          <w:lang w:val="id_ID" w:bidi="id_ID"/>
        </w:rPr>
        <w:t>. • Lokasi En-Rogel tidak diketahui secara pasti, tetapi letaknya tidak terlalu jauh di timur Yerusalem.</w:t>
      </w:r>
      <w:r>
        <w:rPr>
          <w:lang w:val="id_ID" w:bidi="id_ID"/>
        </w:rPr>
      </w:r>
      <w:r>
        <w:rPr>
          <w:lang w:val="id_ID" w:bidi="id_ID"/>
        </w:rPr>
      </w:r>
    </w:p>
    <w:p>
      <w:pPr/>
      <w:r>
        <w:rPr>
          <w:lang w:val="id_ID" w:bidi="id_ID"/>
        </w:rPr>
      </w:r>
    </w:p>
    <w:p>
      <w:pPr>
        <w:pStyle w:val="Heading2"/>
      </w:pPr>
      <w:r>
        <w:rPr>
          <w:lang w:val="id_ID" w:bidi="id_ID"/>
        </w:rPr>
        <w:t>2 Samuel 17:18–20</w:t>
      </w:r>
      <w:r>
        <w:rPr>
          <w:lang w:val="id_ID" w:bidi="id_ID"/>
        </w:rPr>
      </w:r>
    </w:p>
    <w:p>
      <w:pPr/>
      <w:r>
        <w:rPr>
          <w:lang w:val="id_ID" w:bidi="id_ID"/>
        </w:rPr>
      </w:r>
      <w:r>
        <w:rPr>
          <w:lang w:val="id_ID" w:bidi="id_ID"/>
        </w:rPr>
        <w:t>Bahurim adalah rumah Simei, seorang Benyamin yang mendukung Saul (</w:t>
      </w:r>
      <w:r>
        <w:rPr>
          <w:lang w:val="id_ID" w:bidi="id_ID"/>
        </w:rPr>
        <w:t>2Sam. 16:5</w:t>
      </w:r>
      <w:r>
        <w:rPr>
          <w:lang w:val="id_ID" w:bidi="id_ID"/>
        </w:rPr>
        <w:t xml:space="preserve">; </w:t>
      </w:r>
      <w:r>
        <w:rPr>
          <w:lang w:val="id_ID" w:bidi="id_ID"/>
        </w:rPr>
        <w:t>19:16</w:t>
      </w:r>
      <w:r>
        <w:rPr>
          <w:lang w:val="id_ID" w:bidi="id_ID"/>
        </w:rPr>
        <w:t>). Kutukan Simei terhadap Daud di Bahurim mencerminkan kemerosotan Daud, sementara pelarian Ahimaas dan Yonatan menggambarkan harapan kebangkitan Daud.</w:t>
      </w:r>
      <w:r>
        <w:rPr>
          <w:lang w:val="id_ID" w:bidi="id_ID"/>
        </w:rPr>
      </w:r>
      <w:r>
        <w:rPr>
          <w:lang w:val="id_ID" w:bidi="id_ID"/>
        </w:rPr>
      </w:r>
    </w:p>
    <w:p>
      <w:pPr/>
      <w:r>
        <w:rPr>
          <w:lang w:val="id_ID" w:bidi="id_ID"/>
        </w:rPr>
      </w:r>
    </w:p>
    <w:p>
      <w:pPr>
        <w:pStyle w:val="Heading2"/>
      </w:pPr>
      <w:r>
        <w:rPr>
          <w:lang w:val="id_ID" w:bidi="id_ID"/>
        </w:rPr>
        <w:t>2 Samuel 17:23</w:t>
      </w:r>
      <w:r>
        <w:rPr>
          <w:lang w:val="id_ID" w:bidi="id_ID"/>
        </w:rPr>
      </w:r>
    </w:p>
    <w:p>
      <w:pPr/>
      <w:r>
        <w:rPr>
          <w:lang w:val="id_ID" w:bidi="id_ID"/>
        </w:rPr>
      </w:r>
      <w:r>
        <w:rPr>
          <w:lang w:val="id_ID" w:bidi="id_ID"/>
        </w:rPr>
        <w:t>menggantung dirinya: Ahitofel sudah mengetahui kemenangan Daud dan kehancuran Absalom, dan dia lebih memilih mati dengan tangannya sendiri daripada oleh Daud.</w:t>
      </w:r>
      <w:r>
        <w:rPr>
          <w:lang w:val="id_ID" w:bidi="id_ID"/>
        </w:rPr>
      </w:r>
      <w:r>
        <w:rPr>
          <w:lang w:val="id_ID" w:bidi="id_ID"/>
        </w:rPr>
      </w:r>
    </w:p>
    <w:p>
      <w:pPr/>
      <w:r>
        <w:rPr>
          <w:lang w:val="id_ID" w:bidi="id_ID"/>
        </w:rPr>
      </w:r>
    </w:p>
    <w:p>
      <w:pPr>
        <w:pStyle w:val="Heading2"/>
      </w:pPr>
      <w:r>
        <w:rPr>
          <w:lang w:val="id_ID" w:bidi="id_ID"/>
        </w:rPr>
        <w:t>2 Samuel 17:24</w:t>
      </w:r>
      <w:r>
        <w:rPr>
          <w:lang w:val="id_ID" w:bidi="id_ID"/>
        </w:rPr>
      </w:r>
    </w:p>
    <w:p>
      <w:pPr/>
      <w:r>
        <w:rPr>
          <w:lang w:val="id_ID" w:bidi="id_ID"/>
        </w:rPr>
      </w:r>
      <w:r>
        <w:rPr>
          <w:lang w:val="id_ID" w:bidi="id_ID"/>
        </w:rPr>
        <w:t>Mahanaim</w:t>
      </w:r>
      <w:r>
        <w:rPr>
          <w:i/>
          <w:lang w:val="id_ID" w:bidi="id_ID"/>
        </w:rPr>
        <w:t>,</w:t>
      </w:r>
      <w:r>
        <w:rPr>
          <w:lang w:val="id_ID" w:bidi="id_ID"/>
        </w:rPr>
        <w:t xml:space="preserve"> yang pernah menjadi ibu kota Isyboset dan Abner (</w:t>
      </w:r>
      <w:r>
        <w:rPr>
          <w:lang w:val="id_ID" w:bidi="id_ID"/>
        </w:rPr>
        <w:t>2Sam. 2:8</w:t>
      </w:r>
      <w:r>
        <w:rPr>
          <w:lang w:val="id_ID" w:bidi="id_ID"/>
        </w:rPr>
        <w:t xml:space="preserve">, </w:t>
      </w:r>
      <w:r>
        <w:rPr>
          <w:lang w:val="id_ID" w:bidi="id_ID"/>
        </w:rPr>
        <w:t>12</w:t>
      </w:r>
      <w:r>
        <w:rPr>
          <w:lang w:val="id_ID" w:bidi="id_ID"/>
        </w:rPr>
        <w:t xml:space="preserve">, </w:t>
      </w:r>
      <w:r>
        <w:rPr>
          <w:lang w:val="id_ID" w:bidi="id_ID"/>
        </w:rPr>
        <w:t>29</w:t>
      </w:r>
      <w:r>
        <w:rPr>
          <w:lang w:val="id_ID" w:bidi="id_ID"/>
        </w:rPr>
        <w:t>), menjadi basis operasi Daud.</w:t>
      </w:r>
      <w:r>
        <w:rPr>
          <w:lang w:val="id_ID" w:bidi="id_ID"/>
        </w:rPr>
      </w:r>
      <w:r>
        <w:rPr>
          <w:lang w:val="id_ID" w:bidi="id_ID"/>
        </w:rPr>
      </w:r>
    </w:p>
    <w:p>
      <w:pPr/>
      <w:r>
        <w:rPr>
          <w:lang w:val="id_ID" w:bidi="id_ID"/>
        </w:rPr>
      </w:r>
    </w:p>
    <w:p>
      <w:pPr>
        <w:pStyle w:val="Heading2"/>
      </w:pPr>
      <w:r>
        <w:rPr>
          <w:lang w:val="id_ID" w:bidi="id_ID"/>
        </w:rPr>
        <w:t>2 Samuel 17:25</w:t>
      </w:r>
      <w:r>
        <w:rPr>
          <w:lang w:val="id_ID" w:bidi="id_ID"/>
        </w:rPr>
      </w:r>
    </w:p>
    <w:p>
      <w:pPr/>
      <w:r>
        <w:rPr>
          <w:lang w:val="id_ID" w:bidi="id_ID"/>
        </w:rPr>
      </w:r>
      <w:r>
        <w:rPr>
          <w:lang w:val="id_ID" w:bidi="id_ID"/>
        </w:rPr>
        <w:t xml:space="preserve">Menurut </w:t>
      </w:r>
      <w:r>
        <w:rPr>
          <w:lang w:val="id_ID" w:bidi="id_ID"/>
        </w:rPr>
        <w:t>1Taw. 2:15–16</w:t>
      </w:r>
      <w:r>
        <w:rPr>
          <w:lang w:val="id_ID" w:bidi="id_ID"/>
        </w:rPr>
        <w:t>, Abigail dan Zeruya adalah saudara perempuan Daud. Tetapi karena Abigail disebut sebagai anak perempuan Nahas, dia dan Zeruya rupanya adalah saudara tiri Daud (Nahas mungkin adalah ayah mereka; jandanya kemudian menikah dengan Isai dan melahirkan Daud dan saudara-saudaranya).</w:t>
      </w:r>
      <w:r>
        <w:rPr>
          <w:lang w:val="id_ID" w:bidi="id_ID"/>
        </w:rPr>
      </w:r>
      <w:r>
        <w:rPr>
          <w:lang w:val="id_ID" w:bidi="id_ID"/>
        </w:rPr>
      </w:r>
    </w:p>
    <w:p>
      <w:pPr/>
      <w:r>
        <w:rPr>
          <w:lang w:val="id_ID" w:bidi="id_ID"/>
        </w:rPr>
      </w:r>
    </w:p>
    <w:p>
      <w:pPr>
        <w:pStyle w:val="Heading2"/>
      </w:pPr>
      <w:r>
        <w:rPr>
          <w:lang w:val="id_ID" w:bidi="id_ID"/>
        </w:rPr>
        <w:t>2 Samuel 17:27</w:t>
      </w:r>
      <w:r>
        <w:rPr>
          <w:lang w:val="id_ID" w:bidi="id_ID"/>
        </w:rPr>
      </w:r>
    </w:p>
    <w:p>
      <w:pPr/>
      <w:r>
        <w:rPr>
          <w:lang w:val="id_ID" w:bidi="id_ID"/>
        </w:rPr>
      </w:r>
      <w:r>
        <w:rPr>
          <w:lang w:val="id_ID" w:bidi="id_ID"/>
        </w:rPr>
        <w:t>Sobi mungkin adalah saudara Hanun, yang telah mempermalukan utusan-utusan Daud setelah kematian Nahas (</w:t>
      </w:r>
      <w:r>
        <w:rPr>
          <w:lang w:val="id_ID" w:bidi="id_ID"/>
        </w:rPr>
        <w:t>2Sam. 10</w:t>
      </w:r>
      <w:r>
        <w:rPr>
          <w:lang w:val="id_ID" w:bidi="id_ID"/>
        </w:rPr>
        <w:t xml:space="preserve">; lihat </w:t>
      </w:r>
      <w:r>
        <w:rPr>
          <w:lang w:val="id_ID" w:bidi="id_ID"/>
        </w:rPr>
        <w:t>catatan studi pada 2Sam. 10:1–5</w:t>
      </w:r>
      <w:r>
        <w:rPr>
          <w:lang w:val="id_ID" w:bidi="id_ID"/>
        </w:rPr>
        <w:t>). • Makir adalah tuan rumah Mefiboset sebelum Daud memanggilnya (</w:t>
      </w:r>
      <w:r>
        <w:rPr>
          <w:lang w:val="id_ID" w:bidi="id_ID"/>
        </w:rPr>
        <w:t>2Sam. 9:4–5</w:t>
      </w:r>
      <w:r>
        <w:rPr>
          <w:lang w:val="id_ID" w:bidi="id_ID"/>
        </w:rPr>
        <w:t>). • Barzilai orang Gilead mungkin bukanlah orang yang sama dengan Barzilai dari Mehola (</w:t>
      </w:r>
      <w:r>
        <w:rPr>
          <w:lang w:val="id_ID" w:bidi="id_ID"/>
        </w:rPr>
        <w:t>2Sam. 21:8</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18:3</w:t>
      </w:r>
      <w:r>
        <w:rPr>
          <w:lang w:val="id_ID" w:bidi="id_ID"/>
        </w:rPr>
      </w:r>
    </w:p>
    <w:p>
      <w:pPr/>
      <w:r>
        <w:rPr>
          <w:lang w:val="id_ID" w:bidi="id_ID"/>
        </w:rPr>
      </w:r>
      <w:r>
        <w:rPr>
          <w:lang w:val="id_ID" w:bidi="id_ID"/>
        </w:rPr>
        <w:t>tuanku sama harganya dengan sepuluh ribu orang dari pada kami</w:t>
      </w:r>
      <w:r>
        <w:rPr>
          <w:lang w:val="id_ID" w:bidi="id_ID"/>
        </w:rPr>
        <w:t xml:space="preserve">: Meskipun orang-orang Daud memujinya, desakan mereka agar dia tetap tinggal mungkin sebenarnya menunjukkan kelemahan Daud yang semakin parah (lihat </w:t>
      </w:r>
      <w:r>
        <w:rPr>
          <w:lang w:val="id_ID" w:bidi="id_ID"/>
        </w:rPr>
        <w:t>2Sam. 21:15–17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18:5</w:t>
      </w:r>
      <w:r>
        <w:rPr>
          <w:lang w:val="id_ID" w:bidi="id_ID"/>
        </w:rPr>
      </w:r>
    </w:p>
    <w:p>
      <w:pPr/>
      <w:r>
        <w:rPr>
          <w:lang w:val="id_ID" w:bidi="id_ID"/>
        </w:rPr>
      </w:r>
      <w:r>
        <w:rPr>
          <w:lang w:val="id_ID" w:bidi="id_ID"/>
        </w:rPr>
        <w:t>Yoab melanggar perintah Daud untuk bersikap lembut terhadap Absalom muda (</w:t>
      </w:r>
      <w:r>
        <w:rPr>
          <w:lang w:val="id_ID" w:bidi="id_ID"/>
        </w:rPr>
        <w:t>2Sam. 18:11–15</w:t>
      </w:r>
      <w:r>
        <w:rPr>
          <w:lang w:val="id_ID" w:bidi="id_ID"/>
        </w:rPr>
        <w:t xml:space="preserve">). Ini adalah kedua kalinya Yoab membunuh seseorang di luar keinginan Daud (lihat </w:t>
      </w:r>
      <w:r>
        <w:rPr>
          <w:lang w:val="id_ID" w:bidi="id_ID"/>
        </w:rPr>
        <w:t>2Sam. 3:22–37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18:6</w:t>
      </w:r>
      <w:r>
        <w:rPr>
          <w:lang w:val="id_ID" w:bidi="id_ID"/>
        </w:rPr>
      </w:r>
    </w:p>
    <w:p>
      <w:pPr/>
      <w:r>
        <w:rPr>
          <w:lang w:val="id_ID" w:bidi="id_ID"/>
        </w:rPr>
      </w:r>
      <w:r>
        <w:rPr>
          <w:lang w:val="id_ID" w:bidi="id_ID"/>
        </w:rPr>
        <w:t>Hutan Efraim adalah wilayah di sebelah timur Sungai Yordan yang dihuni oleh suku Efraim.</w:t>
      </w:r>
      <w:r>
        <w:rPr>
          <w:lang w:val="id_ID" w:bidi="id_ID"/>
        </w:rPr>
      </w:r>
      <w:r>
        <w:rPr>
          <w:lang w:val="id_ID" w:bidi="id_ID"/>
        </w:rPr>
      </w:r>
    </w:p>
    <w:p>
      <w:pPr/>
      <w:r>
        <w:rPr>
          <w:lang w:val="id_ID" w:bidi="id_ID"/>
        </w:rPr>
      </w:r>
    </w:p>
    <w:p>
      <w:pPr>
        <w:pStyle w:val="Heading2"/>
      </w:pPr>
      <w:r>
        <w:rPr>
          <w:lang w:val="id_ID" w:bidi="id_ID"/>
        </w:rPr>
        <w:t>2 Samuel 18:8</w:t>
      </w:r>
      <w:r>
        <w:rPr>
          <w:lang w:val="id_ID" w:bidi="id_ID"/>
        </w:rPr>
      </w:r>
    </w:p>
    <w:p>
      <w:pPr/>
      <w:r>
        <w:rPr>
          <w:lang w:val="id_ID" w:bidi="id_ID"/>
        </w:rPr>
      </w:r>
      <w:r>
        <w:rPr>
          <w:lang w:val="id_ID" w:bidi="id_ID"/>
        </w:rPr>
        <w:t>hutan itu memakan lebih banyak orang</w:t>
      </w:r>
      <w:r>
        <w:rPr>
          <w:lang w:val="id_ID" w:bidi="id_ID"/>
        </w:rPr>
        <w:t>: Kondisi topografi hutan tampaknya melemahkan keunggulan jumlah pasukan Absalom.</w:t>
      </w:r>
      <w:r>
        <w:rPr>
          <w:lang w:val="id_ID" w:bidi="id_ID"/>
        </w:rPr>
      </w:r>
      <w:r>
        <w:rPr>
          <w:lang w:val="id_ID" w:bidi="id_ID"/>
        </w:rPr>
      </w:r>
    </w:p>
    <w:p>
      <w:pPr/>
      <w:r>
        <w:rPr>
          <w:lang w:val="id_ID" w:bidi="id_ID"/>
        </w:rPr>
      </w:r>
    </w:p>
    <w:p>
      <w:pPr>
        <w:pStyle w:val="Heading2"/>
      </w:pPr>
      <w:r>
        <w:rPr>
          <w:lang w:val="id_ID" w:bidi="id_ID"/>
        </w:rPr>
        <w:t>2 Samuel 18:9</w:t>
      </w:r>
      <w:r>
        <w:rPr>
          <w:lang w:val="id_ID" w:bidi="id_ID"/>
        </w:rPr>
      </w:r>
    </w:p>
    <w:p>
      <w:pPr/>
      <w:r>
        <w:rPr>
          <w:lang w:val="id_ID" w:bidi="id_ID"/>
        </w:rPr>
      </w:r>
      <w:r>
        <w:rPr>
          <w:lang w:val="id_ID" w:bidi="id_ID"/>
        </w:rPr>
        <w:t>Absalom, yang sangat bangga dengan rambutnya, justru mati karena rambut itu. Dia yang telah membangun "sebuah monumen untuk dirinya sendiri" (</w:t>
      </w:r>
      <w:r>
        <w:rPr>
          <w:lang w:val="id_ID" w:bidi="id_ID"/>
        </w:rPr>
        <w:t>2Sam. 18:18</w:t>
      </w:r>
      <w:r>
        <w:rPr>
          <w:lang w:val="id_ID" w:bidi="id_ID"/>
        </w:rPr>
        <w:t>) kemudian dilemparkan ke dalam lubang setelah kematiannya (</w:t>
      </w:r>
      <w:r>
        <w:rPr>
          <w:lang w:val="id_ID" w:bidi="id_ID"/>
        </w:rPr>
        <w:t>2Sam. 18:17</w:t>
      </w:r>
      <w:r>
        <w:rPr>
          <w:lang w:val="id_ID" w:bidi="id_ID"/>
        </w:rPr>
        <w:t>) dan tidak diberi kehormatan dengan penguburan yang layak. Hal-hal ironi ini menyoroti perbedaan antara impian Absalom dan akhir hidupnya.</w:t>
      </w:r>
      <w:r>
        <w:rPr>
          <w:lang w:val="id_ID" w:bidi="id_ID"/>
        </w:rPr>
      </w:r>
      <w:r>
        <w:rPr>
          <w:lang w:val="id_ID" w:bidi="id_ID"/>
        </w:rPr>
      </w:r>
    </w:p>
    <w:p>
      <w:pPr/>
      <w:r>
        <w:rPr>
          <w:lang w:val="id_ID" w:bidi="id_ID"/>
        </w:rPr>
      </w:r>
    </w:p>
    <w:p>
      <w:pPr>
        <w:pStyle w:val="Heading2"/>
      </w:pPr>
      <w:r>
        <w:rPr>
          <w:lang w:val="id_ID" w:bidi="id_ID"/>
        </w:rPr>
        <w:t>2 Samuel 18:11</w:t>
      </w:r>
      <w:r>
        <w:rPr>
          <w:lang w:val="id_ID" w:bidi="id_ID"/>
        </w:rPr>
      </w:r>
    </w:p>
    <w:p>
      <w:pPr/>
      <w:r>
        <w:rPr>
          <w:lang w:val="id_ID" w:bidi="id_ID"/>
        </w:rPr>
      </w:r>
      <w:r>
        <w:rPr>
          <w:lang w:val="id_ID" w:bidi="id_ID"/>
        </w:rPr>
        <w:t xml:space="preserve">Mungkin sabuk pahlawan adalah sabuk pedang yang menghiasi seorang prajurit karena kegagahan dan keberaniannya dalam pertempuran (bdk. </w:t>
      </w:r>
      <w:r>
        <w:rPr>
          <w:lang w:val="id_ID" w:bidi="id_ID"/>
        </w:rPr>
        <w:t>1Sam. 18:4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18:14</w:t>
      </w:r>
      <w:r>
        <w:rPr>
          <w:lang w:val="id_ID" w:bidi="id_ID"/>
        </w:rPr>
      </w:r>
    </w:p>
    <w:p>
      <w:pPr/>
      <w:r>
        <w:rPr>
          <w:lang w:val="id_ID" w:bidi="id_ID"/>
        </w:rPr>
      </w:r>
      <w:r>
        <w:rPr>
          <w:lang w:val="id_ID" w:bidi="id_ID"/>
        </w:rPr>
        <w:t>ditikamkannya ke dada Absalom</w:t>
      </w:r>
      <w:r>
        <w:rPr>
          <w:lang w:val="id_ID" w:bidi="id_ID"/>
        </w:rPr>
        <w:t>: Sebelumnya, Yoab telah berperan sebagai pendamai antara Daud dan Absalom (</w:t>
      </w:r>
      <w:r>
        <w:rPr>
          <w:lang w:val="id_ID" w:bidi="id_ID"/>
        </w:rPr>
        <w:t>2Sam. 14</w:t>
      </w:r>
      <w:r>
        <w:rPr>
          <w:lang w:val="id_ID" w:bidi="id_ID"/>
        </w:rPr>
        <w:t xml:space="preserve">). Mungkin Yoab percaya bahwa membiarkan Absalom hidup hanya akan mengundang masalah terus-menerus bagi Daud dan dirinya sendiri. (Absalom telah menunjuk Amasa, sepupu pertama Yoab, untuk mengisi posisi Yoab sebagai komandan tentara Israel; lihat </w:t>
      </w:r>
      <w:r>
        <w:rPr>
          <w:lang w:val="id_ID" w:bidi="id_ID"/>
        </w:rPr>
        <w:t>2Sam. 17:25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18:15</w:t>
      </w:r>
      <w:r>
        <w:rPr>
          <w:lang w:val="id_ID" w:bidi="id_ID"/>
        </w:rPr>
      </w:r>
    </w:p>
    <w:p>
      <w:pPr/>
      <w:r>
        <w:rPr>
          <w:lang w:val="id_ID" w:bidi="id_ID"/>
        </w:rPr>
      </w:r>
      <w:r>
        <w:rPr>
          <w:lang w:val="id_ID" w:bidi="id_ID"/>
        </w:rPr>
        <w:t>mengelilingi . . . dan membunuhnya: Mungkin Yoab menyuruh para pembawa senjatanya menyelesaikan tugas itu sehingga dia dapat menjelaskan kepada Daud bahwa bukan dia sendiri yang membunuh Absalom.</w:t>
      </w:r>
      <w:r>
        <w:rPr>
          <w:lang w:val="id_ID" w:bidi="id_ID"/>
        </w:rPr>
      </w:r>
      <w:r>
        <w:rPr>
          <w:lang w:val="id_ID" w:bidi="id_ID"/>
        </w:rPr>
      </w:r>
    </w:p>
    <w:p>
      <w:pPr/>
      <w:r>
        <w:rPr>
          <w:lang w:val="id_ID" w:bidi="id_ID"/>
        </w:rPr>
      </w:r>
    </w:p>
    <w:p>
      <w:pPr>
        <w:pStyle w:val="Heading2"/>
      </w:pPr>
      <w:r>
        <w:rPr>
          <w:lang w:val="id_ID" w:bidi="id_ID"/>
        </w:rPr>
        <w:t>2 Samuel 18:17</w:t>
      </w:r>
      <w:r>
        <w:rPr>
          <w:lang w:val="id_ID" w:bidi="id_ID"/>
        </w:rPr>
      </w:r>
    </w:p>
    <w:p>
      <w:pPr/>
      <w:r>
        <w:rPr>
          <w:lang w:val="id_ID" w:bidi="id_ID"/>
        </w:rPr>
      </w:r>
      <w:r>
        <w:rPr>
          <w:lang w:val="id_ID" w:bidi="id_ID"/>
        </w:rPr>
        <w:t xml:space="preserve">seluruh orang Israel melarikan diri, masing-masing ke kemahnya: </w:t>
      </w:r>
      <w:r>
        <w:rPr>
          <w:lang w:val="id_ID" w:bidi="id_ID"/>
        </w:rPr>
        <w:t xml:space="preserve"> para pendukung Absalom (</w:t>
      </w:r>
      <w:r>
        <w:rPr>
          <w:lang w:val="id_ID" w:bidi="id_ID"/>
        </w:rPr>
        <w:t>2Sam. 17:11</w:t>
      </w:r>
      <w:r>
        <w:rPr>
          <w:lang w:val="id_ID" w:bidi="id_ID"/>
        </w:rPr>
        <w:t xml:space="preserve">) tahu bahwa hidup mereka dalam bahaya (bdk. </w:t>
      </w:r>
      <w:r>
        <w:rPr>
          <w:lang w:val="id_ID" w:bidi="id_ID"/>
        </w:rPr>
        <w:t>2Sam. 19:8</w:t>
      </w:r>
      <w:r>
        <w:rPr>
          <w:lang w:val="id_ID" w:bidi="id_ID"/>
        </w:rPr>
        <w:t>). Mereka telah mendukung seorang perebut kekuasaan yang kudetanya sudah digagalkan.</w:t>
      </w:r>
      <w:r>
        <w:rPr>
          <w:lang w:val="id_ID" w:bidi="id_ID"/>
        </w:rPr>
      </w:r>
      <w:r>
        <w:rPr>
          <w:lang w:val="id_ID" w:bidi="id_ID"/>
        </w:rPr>
      </w:r>
    </w:p>
    <w:p>
      <w:pPr/>
      <w:r>
        <w:rPr>
          <w:lang w:val="id_ID" w:bidi="id_ID"/>
        </w:rPr>
      </w:r>
    </w:p>
    <w:p>
      <w:pPr>
        <w:pStyle w:val="Heading2"/>
      </w:pPr>
      <w:r>
        <w:rPr>
          <w:lang w:val="id_ID" w:bidi="id_ID"/>
        </w:rPr>
        <w:t>2 Samuel 18:18</w:t>
      </w:r>
      <w:r>
        <w:rPr>
          <w:lang w:val="id_ID" w:bidi="id_ID"/>
        </w:rPr>
      </w:r>
    </w:p>
    <w:p>
      <w:pPr/>
      <w:r>
        <w:rPr>
          <w:lang w:val="id_ID" w:bidi="id_ID"/>
        </w:rPr>
      </w:r>
      <w:r>
        <w:rPr>
          <w:lang w:val="id_ID" w:bidi="id_ID"/>
        </w:rPr>
        <w:t>Aku tidak ada anak laki-laki</w:t>
      </w:r>
      <w:r>
        <w:rPr>
          <w:lang w:val="id_ID" w:bidi="id_ID"/>
        </w:rPr>
        <w:t xml:space="preserve">: Lihat </w:t>
      </w:r>
      <w:r>
        <w:rPr>
          <w:lang w:val="id_ID" w:bidi="id_ID"/>
        </w:rPr>
        <w:t>catatan studi pada 2Sam. 14:27</w:t>
      </w:r>
      <w:r>
        <w:rPr>
          <w:lang w:val="id_ID" w:bidi="id_ID"/>
        </w:rPr>
        <w:t>. Dengan tidak adanya garis keturunan, Absalom berharap sebuah monumen akan menjaga nama dan kenangannya. • sampai hari ini: Narator mungkin menulis selama pemerintahan Salomo; lokasi monumen tersebut sekarang tidak diketahui.</w:t>
      </w:r>
      <w:r>
        <w:rPr>
          <w:lang w:val="id_ID" w:bidi="id_ID"/>
        </w:rPr>
      </w:r>
      <w:r>
        <w:rPr>
          <w:lang w:val="id_ID" w:bidi="id_ID"/>
        </w:rPr>
      </w:r>
    </w:p>
    <w:p>
      <w:pPr/>
      <w:r>
        <w:rPr>
          <w:lang w:val="id_ID" w:bidi="id_ID"/>
        </w:rPr>
      </w:r>
    </w:p>
    <w:p>
      <w:pPr>
        <w:pStyle w:val="Heading2"/>
      </w:pPr>
      <w:r>
        <w:rPr>
          <w:lang w:val="id_ID" w:bidi="id_ID"/>
        </w:rPr>
        <w:t>2 Samuel 18:19</w:t>
      </w:r>
      <w:r>
        <w:rPr>
          <w:lang w:val="id_ID" w:bidi="id_ID"/>
        </w:rPr>
      </w:r>
    </w:p>
    <w:p>
      <w:pPr/>
      <w:r>
        <w:rPr>
          <w:lang w:val="id_ID" w:bidi="id_ID"/>
        </w:rPr>
      </w:r>
      <w:r>
        <w:rPr>
          <w:lang w:val="id_ID" w:bidi="id_ID"/>
        </w:rPr>
        <w:t xml:space="preserve">Zadok: Lihat </w:t>
      </w:r>
      <w:r>
        <w:rPr>
          <w:lang w:val="id_ID" w:bidi="id_ID"/>
        </w:rPr>
        <w:t>catatan studi pada 2Sam. 15:24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18:21</w:t>
      </w:r>
      <w:r>
        <w:rPr>
          <w:lang w:val="id_ID" w:bidi="id_ID"/>
        </w:rPr>
      </w:r>
    </w:p>
    <w:p>
      <w:pPr/>
      <w:r>
        <w:rPr>
          <w:lang w:val="id_ID" w:bidi="id_ID"/>
        </w:rPr>
      </w:r>
      <w:r>
        <w:rPr>
          <w:lang w:val="id_ID" w:bidi="id_ID"/>
        </w:rPr>
        <w:t>seorang Etiopia</w:t>
      </w:r>
      <w:r>
        <w:rPr>
          <w:lang w:val="id_ID" w:bidi="id_ID"/>
        </w:rPr>
        <w:t>: Yoab berpikir lebih baik mengirim orang asing untuk memberitahu raja tentang kematian Absalom. Jika Daud bereaksi berlebihan, kehilangan orang asing tidak sepenting kehilangan anak seorang imam.</w:t>
      </w:r>
      <w:r>
        <w:rPr>
          <w:lang w:val="id_ID" w:bidi="id_ID"/>
        </w:rPr>
      </w:r>
      <w:r>
        <w:rPr>
          <w:lang w:val="id_ID" w:bidi="id_ID"/>
        </w:rPr>
      </w:r>
    </w:p>
    <w:p>
      <w:pPr/>
      <w:r>
        <w:rPr>
          <w:lang w:val="id_ID" w:bidi="id_ID"/>
        </w:rPr>
      </w:r>
    </w:p>
    <w:p>
      <w:pPr>
        <w:pStyle w:val="Heading2"/>
      </w:pPr>
      <w:r>
        <w:rPr>
          <w:lang w:val="id_ID" w:bidi="id_ID"/>
        </w:rPr>
        <w:t>2 Samuel 18:25</w:t>
      </w:r>
      <w:r>
        <w:rPr>
          <w:lang w:val="id_ID" w:bidi="id_ID"/>
        </w:rPr>
      </w:r>
    </w:p>
    <w:p>
      <w:pPr/>
      <w:r>
        <w:rPr>
          <w:lang w:val="id_ID" w:bidi="id_ID"/>
        </w:rPr>
      </w:r>
      <w:r>
        <w:rPr>
          <w:lang w:val="id_ID" w:bidi="id_ID"/>
        </w:rPr>
        <w:t>Jika ia seorang diri, maka kabar yang baiklah disampaikannya</w:t>
      </w:r>
      <w:r>
        <w:rPr>
          <w:lang w:val="id_ID" w:bidi="id_ID"/>
        </w:rPr>
        <w:t>: Seorang pelari yang sendirian biasanya adalah seorang kurir/pembawa pesan.</w:t>
      </w:r>
      <w:r>
        <w:rPr>
          <w:lang w:val="id_ID" w:bidi="id_ID"/>
        </w:rPr>
      </w:r>
      <w:r>
        <w:rPr>
          <w:lang w:val="id_ID" w:bidi="id_ID"/>
        </w:rPr>
      </w:r>
    </w:p>
    <w:p>
      <w:pPr/>
      <w:r>
        <w:rPr>
          <w:lang w:val="id_ID" w:bidi="id_ID"/>
        </w:rPr>
      </w:r>
    </w:p>
    <w:p>
      <w:pPr>
        <w:pStyle w:val="Heading2"/>
      </w:pPr>
      <w:r>
        <w:rPr>
          <w:lang w:val="id_ID" w:bidi="id_ID"/>
        </w:rPr>
        <w:t>2 Samuel 18:28–29</w:t>
      </w:r>
      <w:r>
        <w:rPr>
          <w:lang w:val="id_ID" w:bidi="id_ID"/>
        </w:rPr>
      </w:r>
    </w:p>
    <w:p>
      <w:pPr/>
      <w:r>
        <w:rPr>
          <w:lang w:val="id_ID" w:bidi="id_ID"/>
        </w:rPr>
      </w:r>
      <w:r>
        <w:rPr>
          <w:lang w:val="id_ID" w:bidi="id_ID"/>
        </w:rPr>
        <w:t xml:space="preserve">Selamat! (Ibrani </w:t>
      </w:r>
      <w:r>
        <w:rPr>
          <w:i/>
          <w:lang w:val="id_ID" w:bidi="id_ID"/>
        </w:rPr>
        <w:t>shalom</w:t>
      </w:r>
      <w:r>
        <w:rPr>
          <w:lang w:val="id_ID" w:bidi="id_ID"/>
        </w:rPr>
        <w:t xml:space="preserve">): Daud kemudian bertanya, “Apakah </w:t>
      </w:r>
      <w:r>
        <w:rPr>
          <w:i/>
          <w:lang w:val="id_ID" w:bidi="id_ID"/>
        </w:rPr>
        <w:t>shalom</w:t>
      </w:r>
      <w:r>
        <w:rPr>
          <w:lang w:val="id_ID" w:bidi="id_ID"/>
        </w:rPr>
        <w:t xml:space="preserve"> dengan Ab-</w:t>
      </w:r>
      <w:r>
        <w:rPr>
          <w:i/>
          <w:lang w:val="id_ID" w:bidi="id_ID"/>
        </w:rPr>
        <w:t>shalom</w:t>
      </w:r>
      <w:r>
        <w:rPr>
          <w:lang w:val="id_ID" w:bidi="id_ID"/>
        </w:rPr>
        <w:t xml:space="preserve"> muda?” (</w:t>
      </w:r>
      <w:r>
        <w:rPr>
          <w:lang w:val="id_ID" w:bidi="id_ID"/>
        </w:rPr>
        <w:t>Selamatkah Absalom, orang muda itu?</w:t>
      </w:r>
      <w:r>
        <w:rPr>
          <w:lang w:val="id_ID" w:bidi="id_ID"/>
        </w:rPr>
        <w:t>). Meskipun Absalom adalah saingan Daud, dia juga adalah anak Daud. Daud lebih khawatir tentang nasib anaknya daripada kesejahteraan para pelayan perangnya (</w:t>
      </w:r>
      <w:r>
        <w:rPr>
          <w:lang w:val="id_ID" w:bidi="id_ID"/>
        </w:rPr>
        <w:t>2Sam. 19:5–6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18:33</w:t>
      </w:r>
      <w:r>
        <w:rPr>
          <w:lang w:val="id_ID" w:bidi="id_ID"/>
        </w:rPr>
      </w:r>
    </w:p>
    <w:p>
      <w:pPr/>
      <w:r>
        <w:rPr>
          <w:lang w:val="id_ID" w:bidi="id_ID"/>
        </w:rPr>
      </w:r>
      <w:r>
        <w:rPr>
          <w:lang w:val="id_ID" w:bidi="id_ID"/>
        </w:rPr>
        <w:t>Daud tidak takut untuk menunjukkan emosinya secara terbuka, baik saat diliputi kegembiraan yang luar biasa (</w:t>
      </w:r>
      <w:r>
        <w:rPr>
          <w:lang w:val="id_ID" w:bidi="id_ID"/>
        </w:rPr>
        <w:t>2Sam. 6 :14–19</w:t>
      </w:r>
      <w:r>
        <w:rPr>
          <w:lang w:val="id_ID" w:bidi="id_ID"/>
        </w:rPr>
        <w:t>) ataupun kesedihan. Perasaannya terhadap Absalom nyata, bukan sandiwara.</w:t>
      </w:r>
      <w:r>
        <w:rPr>
          <w:lang w:val="id_ID" w:bidi="id_ID"/>
        </w:rPr>
      </w:r>
      <w:r>
        <w:rPr>
          <w:lang w:val="id_ID" w:bidi="id_ID"/>
        </w:rPr>
      </w:r>
    </w:p>
    <w:p>
      <w:pPr/>
      <w:r>
        <w:rPr>
          <w:lang w:val="id_ID" w:bidi="id_ID"/>
        </w:rPr>
      </w:r>
    </w:p>
    <w:p>
      <w:pPr>
        <w:pStyle w:val="Heading2"/>
      </w:pPr>
      <w:r>
        <w:rPr>
          <w:lang w:val="id_ID" w:bidi="id_ID"/>
        </w:rPr>
        <w:t>2 Samuel 19:5–7</w:t>
      </w:r>
      <w:r>
        <w:rPr>
          <w:lang w:val="id_ID" w:bidi="id_ID"/>
        </w:rPr>
      </w:r>
    </w:p>
    <w:p>
      <w:pPr/>
      <w:r>
        <w:rPr>
          <w:lang w:val="id_ID" w:bidi="id_ID"/>
        </w:rPr>
      </w:r>
      <w:r>
        <w:rPr>
          <w:lang w:val="id_ID" w:bidi="id_ID"/>
        </w:rPr>
        <w:t xml:space="preserve">Ayat-ayat ini memberikan satu-satunya contoh yang tercatat di mana Yoab secara terbuka menegur raja (bdk. </w:t>
      </w:r>
      <w:r>
        <w:rPr>
          <w:lang w:val="id_ID" w:bidi="id_ID"/>
        </w:rPr>
        <w:t>2Sam. 24:3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19:9–10</w:t>
      </w:r>
      <w:r>
        <w:rPr>
          <w:lang w:val="id_ID" w:bidi="id_ID"/>
        </w:rPr>
      </w:r>
    </w:p>
    <w:p>
      <w:pPr/>
      <w:r>
        <w:rPr>
          <w:lang w:val="id_ID" w:bidi="id_ID"/>
        </w:rPr>
      </w:r>
      <w:r>
        <w:rPr>
          <w:lang w:val="id_ID" w:bidi="id_ID"/>
        </w:rPr>
        <w:t>Seluruh rakyat dari semua suku Israel berbantah-bantah:</w:t>
      </w:r>
      <w:r>
        <w:rPr>
          <w:lang w:val="id_ID" w:bidi="id_ID"/>
        </w:rPr>
        <w:t xml:space="preserve"> (mungkin hanya merujuk pada suku-suku di utara). Perbantahan itu menghasilkan kesepakatan bahwa mereka harus meminta Daud untuk kembali</w:t>
      </w:r>
      <w:r>
        <w:rPr>
          <w:i/>
          <w:lang w:val="id_ID" w:bidi="id_ID"/>
        </w:rPr>
        <w:t xml:space="preserve">, </w:t>
      </w:r>
      <w:r>
        <w:rPr>
          <w:lang w:val="id_ID" w:bidi="id_ID"/>
        </w:rPr>
        <w:t xml:space="preserve">mungkin mereka lebih memilih monarki Daud daripada kembali ke semi-otonomi seperti era para hakim (bdk. </w:t>
      </w:r>
      <w:r>
        <w:rPr>
          <w:lang w:val="id_ID" w:bidi="id_ID"/>
        </w:rPr>
        <w:t>2Sam. 20:1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19:11–12</w:t>
      </w:r>
      <w:r>
        <w:rPr>
          <w:lang w:val="id_ID" w:bidi="id_ID"/>
        </w:rPr>
      </w:r>
    </w:p>
    <w:p>
      <w:pPr/>
      <w:r>
        <w:rPr>
          <w:lang w:val="id_ID" w:bidi="id_ID"/>
        </w:rPr>
      </w:r>
      <w:r>
        <w:rPr>
          <w:lang w:val="id_ID" w:bidi="id_ID"/>
        </w:rPr>
        <w:t>Ketika Daud menyadari bahwa suku-suku di utara akan menyambutnya (</w:t>
      </w:r>
      <w:r>
        <w:rPr>
          <w:lang w:val="id_ID" w:bidi="id_ID"/>
        </w:rPr>
        <w:t>2Sam. 19:9–10</w:t>
      </w:r>
      <w:r>
        <w:rPr>
          <w:lang w:val="id_ID" w:bidi="id_ID"/>
        </w:rPr>
        <w:t xml:space="preserve">), dia mengirim utusan untuk mendorong Yehuda, sukunya sendiri, agar menyambutnya juga. Lihat juga </w:t>
      </w:r>
      <w:r>
        <w:rPr>
          <w:lang w:val="id_ID" w:bidi="id_ID"/>
        </w:rPr>
        <w:t>catatan studi pada 2Sam. 19:41–43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19:13</w:t>
      </w:r>
      <w:r>
        <w:rPr>
          <w:lang w:val="id_ID" w:bidi="id_ID"/>
        </w:rPr>
      </w:r>
    </w:p>
    <w:p>
      <w:pPr/>
      <w:r>
        <w:rPr>
          <w:lang w:val="id_ID" w:bidi="id_ID"/>
        </w:rPr>
      </w:r>
      <w:r>
        <w:rPr>
          <w:lang w:val="id_ID" w:bidi="id_ID"/>
        </w:rPr>
        <w:t>panglimaku</w:t>
      </w:r>
      <w:r>
        <w:rPr>
          <w:lang w:val="id_ID" w:bidi="id_ID"/>
        </w:rPr>
        <w:t xml:space="preserve"> . . . menggantikannya: Pengangkatan Amasa tidak berlangsung lama (</w:t>
      </w:r>
      <w:r>
        <w:rPr>
          <w:lang w:val="id_ID" w:bidi="id_ID"/>
        </w:rPr>
        <w:t>2Sam. 20:7–10</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19:15</w:t>
      </w:r>
      <w:r>
        <w:rPr>
          <w:lang w:val="id_ID" w:bidi="id_ID"/>
        </w:rPr>
      </w:r>
    </w:p>
    <w:p>
      <w:pPr/>
      <w:r>
        <w:rPr>
          <w:lang w:val="id_ID" w:bidi="id_ID"/>
        </w:rPr>
      </w:r>
      <w:r>
        <w:rPr>
          <w:lang w:val="id_ID" w:bidi="id_ID"/>
        </w:rPr>
        <w:t xml:space="preserve">Gilgal adalah kota penting pada zaman Samuel dan Saul (lihat </w:t>
      </w:r>
      <w:r>
        <w:rPr>
          <w:lang w:val="id_ID" w:bidi="id_ID"/>
        </w:rPr>
        <w:t>catatan studi pada 2Sam. 19:40</w:t>
      </w:r>
      <w:r>
        <w:rPr>
          <w:lang w:val="id_ID" w:bidi="id_ID"/>
        </w:rPr>
        <w:t xml:space="preserve">; </w:t>
      </w:r>
      <w:r>
        <w:rPr>
          <w:lang w:val="id_ID" w:bidi="id_ID"/>
        </w:rPr>
        <w:t>1Sam. 7:16</w:t>
      </w:r>
      <w:r>
        <w:rPr>
          <w:lang w:val="id_ID" w:bidi="id_ID"/>
        </w:rPr>
        <w:t xml:space="preserve">; </w:t>
      </w:r>
      <w:r>
        <w:rPr>
          <w:lang w:val="id_ID" w:bidi="id_ID"/>
        </w:rPr>
        <w:t>11:15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19:15–23</w:t>
      </w:r>
      <w:r>
        <w:rPr>
          <w:lang w:val="id_ID" w:bidi="id_ID"/>
        </w:rPr>
      </w:r>
    </w:p>
    <w:p>
      <w:pPr/>
      <w:r>
        <w:rPr>
          <w:lang w:val="id_ID" w:bidi="id_ID"/>
        </w:rPr>
      </w:r>
      <w:r>
        <w:rPr>
          <w:lang w:val="id_ID" w:bidi="id_ID"/>
        </w:rPr>
        <w:t xml:space="preserve">Setelah kembali ke Yerusalem, Daud menunjukkan belas kasihan kepada Simei, orang utara pendukung Saul yang telah mengutuki Daud ketika ia melarikan diri dari Yerusalem (lihat </w:t>
      </w:r>
      <w:r>
        <w:rPr>
          <w:lang w:val="id_ID" w:bidi="id_ID"/>
        </w:rPr>
        <w:t>2Sam. 6:5–14</w:t>
      </w:r>
      <w:r>
        <w:rPr>
          <w:lang w:val="id_ID" w:bidi="id_ID"/>
        </w:rPr>
        <w:t>). Namun, tindakan Simei tidak luput dari hukuman (</w:t>
      </w:r>
      <w:r>
        <w:rPr>
          <w:lang w:val="id_ID" w:bidi="id_ID"/>
        </w:rPr>
        <w:t>1Raj. 2:8</w:t>
      </w:r>
      <w:r>
        <w:rPr>
          <w:lang w:val="id_ID" w:bidi="id_ID"/>
        </w:rPr>
        <w:t xml:space="preserve">, </w:t>
      </w:r>
      <w:r>
        <w:rPr>
          <w:lang w:val="id_ID" w:bidi="id_ID"/>
        </w:rPr>
        <w:t>36–46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19:17</w:t>
      </w:r>
      <w:r>
        <w:rPr>
          <w:lang w:val="id_ID" w:bidi="id_ID"/>
        </w:rPr>
      </w:r>
    </w:p>
    <w:p>
      <w:pPr/>
      <w:r>
        <w:rPr>
          <w:lang w:val="id_ID" w:bidi="id_ID"/>
        </w:rPr>
      </w:r>
      <w:r>
        <w:rPr>
          <w:lang w:val="id_ID" w:bidi="id_ID"/>
        </w:rPr>
        <w:t xml:space="preserve">Ziba: Lihat </w:t>
      </w:r>
      <w:r>
        <w:rPr>
          <w:lang w:val="id_ID" w:bidi="id_ID"/>
        </w:rPr>
        <w:t>2Sam. 16:1–4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19:20</w:t>
      </w:r>
      <w:r>
        <w:rPr>
          <w:lang w:val="id_ID" w:bidi="id_ID"/>
        </w:rPr>
      </w:r>
    </w:p>
    <w:p>
      <w:pPr/>
      <w:r>
        <w:rPr>
          <w:lang w:val="id_ID" w:bidi="id_ID"/>
        </w:rPr>
      </w:r>
      <w:r>
        <w:rPr>
          <w:lang w:val="id_ID" w:bidi="id_ID"/>
        </w:rPr>
        <w:t>hamba telah berbuat dosa:</w:t>
      </w:r>
      <w:r>
        <w:rPr>
          <w:lang w:val="id_ID" w:bidi="id_ID"/>
        </w:rPr>
        <w:t xml:space="preserve"> Penyesalan Simei mungkin memang tulus, atau mungkin juga dia hanya melakukan upaya dalam keputusasaan untuk menyelamatkan hidupnya. Kepedulian Daud terhadap keselamatan Absalom telah menunjukkan bahwa Daud bukanlah seorang yang meninggikan diri sendiri, haus darah, dan pencuri takhta, seperti anggapan Simei; dan Absalom tidak menggantikannya (</w:t>
      </w:r>
      <w:r>
        <w:rPr>
          <w:lang w:val="id_ID" w:bidi="id_ID"/>
        </w:rPr>
        <w:t>2Sam. 16:8</w:t>
      </w:r>
      <w:r>
        <w:rPr>
          <w:lang w:val="id_ID" w:bidi="id_ID"/>
        </w:rPr>
        <w:t xml:space="preserve">), seperti yang dituduhkan Simei. • di seluruh Israel (secara harfiah </w:t>
      </w:r>
      <w:r>
        <w:rPr>
          <w:i/>
          <w:lang w:val="id_ID" w:bidi="id_ID"/>
        </w:rPr>
        <w:t>di seluruh kaum keturunan Yusuf</w:t>
      </w:r>
      <w:r>
        <w:rPr>
          <w:lang w:val="id_ID" w:bidi="id_ID"/>
        </w:rPr>
        <w:t xml:space="preserve">): Sama seperti nama Yakub yang dapat mewakili seluruh Israel (misalnya, </w:t>
      </w:r>
      <w:r>
        <w:rPr>
          <w:lang w:val="id_ID" w:bidi="id_ID"/>
        </w:rPr>
        <w:t>Bil. 24:19</w:t>
      </w:r>
      <w:r>
        <w:rPr>
          <w:lang w:val="id_ID" w:bidi="id_ID"/>
        </w:rPr>
        <w:t xml:space="preserve">; </w:t>
      </w:r>
      <w:r>
        <w:rPr>
          <w:lang w:val="id_ID" w:bidi="id_ID"/>
        </w:rPr>
        <w:t>Yes. 10:20</w:t>
      </w:r>
      <w:r>
        <w:rPr>
          <w:lang w:val="id_ID" w:bidi="id_ID"/>
        </w:rPr>
        <w:t xml:space="preserve">), nama Yusuf dapat mewakili semua suku di utara (misalnya, lihat catatan studi pada </w:t>
      </w:r>
      <w:r>
        <w:rPr>
          <w:lang w:val="id_ID" w:bidi="id_ID"/>
        </w:rPr>
        <w:t>Amos 5:6</w:t>
      </w:r>
      <w:r>
        <w:rPr>
          <w:lang w:val="id_ID" w:bidi="id_ID"/>
        </w:rPr>
        <w:t xml:space="preserve">; </w:t>
      </w:r>
      <w:r>
        <w:rPr>
          <w:lang w:val="id_ID" w:bidi="id_ID"/>
        </w:rPr>
        <w:t>Za 10:6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19:21–22</w:t>
      </w:r>
      <w:r>
        <w:rPr>
          <w:lang w:val="id_ID" w:bidi="id_ID"/>
        </w:rPr>
      </w:r>
    </w:p>
    <w:p>
      <w:pPr/>
      <w:r>
        <w:rPr>
          <w:lang w:val="id_ID" w:bidi="id_ID"/>
        </w:rPr>
      </w:r>
      <w:r>
        <w:rPr>
          <w:lang w:val="id_ID" w:bidi="id_ID"/>
        </w:rPr>
        <w:t xml:space="preserve">Bdk. </w:t>
      </w:r>
      <w:r>
        <w:rPr>
          <w:lang w:val="id_ID" w:bidi="id_ID"/>
        </w:rPr>
        <w:t>2Sam. 16:9–12</w:t>
      </w:r>
      <w:r>
        <w:rPr>
          <w:lang w:val="id_ID" w:bidi="id_ID"/>
        </w:rPr>
        <w:t xml:space="preserve">. • Abisai: Lihat </w:t>
      </w:r>
      <w:r>
        <w:rPr>
          <w:lang w:val="id_ID" w:bidi="id_ID"/>
        </w:rPr>
        <w:t>catatan studi pada 2Sam. 16:9</w:t>
      </w:r>
      <w:r>
        <w:rPr>
          <w:lang w:val="id_ID" w:bidi="id_ID"/>
        </w:rPr>
        <w:t xml:space="preserve">. • hai anak-anak Zeruya: Lihat catatan studi pada </w:t>
      </w:r>
      <w:r>
        <w:rPr>
          <w:lang w:val="id_ID" w:bidi="id_ID"/>
        </w:rPr>
        <w:t>2Sam 2:18</w:t>
      </w:r>
      <w:r>
        <w:rPr>
          <w:lang w:val="id_ID" w:bidi="id_ID"/>
        </w:rPr>
        <w:t xml:space="preserve">; </w:t>
      </w:r>
      <w:r>
        <w:rPr>
          <w:lang w:val="id_ID" w:bidi="id_ID"/>
        </w:rPr>
        <w:t>17:25</w:t>
      </w:r>
      <w:r>
        <w:rPr>
          <w:lang w:val="id_ID" w:bidi="id_ID"/>
        </w:rPr>
        <w:t xml:space="preserve">. Meskipun Abisai-lah yang secara konsisten ingin membunuh orang-orang yang memusuhi Daud (bdk. </w:t>
      </w:r>
      <w:r>
        <w:rPr>
          <w:lang w:val="id_ID" w:bidi="id_ID"/>
        </w:rPr>
        <w:t>2Sam. 6:9</w:t>
      </w:r>
      <w:r>
        <w:rPr>
          <w:lang w:val="id_ID" w:bidi="id_ID"/>
        </w:rPr>
        <w:t xml:space="preserve">; </w:t>
      </w:r>
      <w:r>
        <w:rPr>
          <w:lang w:val="id_ID" w:bidi="id_ID"/>
        </w:rPr>
        <w:t>1Sam.26:8</w:t>
      </w:r>
      <w:r>
        <w:rPr>
          <w:lang w:val="id_ID" w:bidi="id_ID"/>
        </w:rPr>
        <w:t xml:space="preserve">), Daud juga mengungkapkan rasa frustrasinya terhadap Yoab, saudara Abisai (lihat </w:t>
      </w:r>
      <w:r>
        <w:rPr>
          <w:lang w:val="id_ID" w:bidi="id_ID"/>
        </w:rPr>
        <w:t>2Sam. 3:28–29</w:t>
      </w:r>
      <w:r>
        <w:rPr>
          <w:lang w:val="id_ID" w:bidi="id_ID"/>
        </w:rPr>
        <w:t xml:space="preserve">, </w:t>
      </w:r>
      <w:r>
        <w:rPr>
          <w:lang w:val="id_ID" w:bidi="id_ID"/>
        </w:rPr>
        <w:t>39</w:t>
      </w:r>
      <w:r>
        <w:rPr>
          <w:lang w:val="id_ID" w:bidi="id_ID"/>
        </w:rPr>
        <w:t xml:space="preserve">; </w:t>
      </w:r>
      <w:r>
        <w:rPr>
          <w:lang w:val="id_ID" w:bidi="id_ID"/>
        </w:rPr>
        <w:t>19:13</w:t>
      </w:r>
      <w:r>
        <w:rPr>
          <w:lang w:val="id_ID" w:bidi="id_ID"/>
        </w:rPr>
        <w:t xml:space="preserve">; </w:t>
      </w:r>
      <w:r>
        <w:rPr>
          <w:lang w:val="id_ID" w:bidi="id_ID"/>
        </w:rPr>
        <w:t>1Raj. 2:5–6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19:23</w:t>
      </w:r>
      <w:r>
        <w:rPr>
          <w:lang w:val="id_ID" w:bidi="id_ID"/>
        </w:rPr>
      </w:r>
    </w:p>
    <w:p>
      <w:pPr/>
      <w:r>
        <w:rPr>
          <w:lang w:val="id_ID" w:bidi="id_ID"/>
        </w:rPr>
      </w:r>
      <w:r>
        <w:rPr>
          <w:lang w:val="id_ID" w:bidi="id_ID"/>
        </w:rPr>
        <w:t>Sumpah perlindungan Daud tidak mengikat ahli waris Daud, Salomo, yang kemudian memerintahkan eksekusi Simei untuk kejahatan yang tidak terlalu serius (</w:t>
      </w:r>
      <w:r>
        <w:rPr>
          <w:lang w:val="id_ID" w:bidi="id_ID"/>
        </w:rPr>
        <w:t>1Raj. 2:36–46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19:24</w:t>
      </w:r>
      <w:r>
        <w:rPr>
          <w:lang w:val="id_ID" w:bidi="id_ID"/>
        </w:rPr>
      </w:r>
    </w:p>
    <w:p>
      <w:pPr/>
      <w:r>
        <w:rPr>
          <w:lang w:val="id_ID" w:bidi="id_ID"/>
        </w:rPr>
      </w:r>
      <w:r>
        <w:rPr>
          <w:lang w:val="id_ID" w:bidi="id_ID"/>
        </w:rPr>
        <w:t>Ketidakpedulian Mefiboset terhadap perawatan dirinya selama Daud tidak ada di Yerusalem merupakan tindakan berkabung yang membuktikan kesetiaannya kepada Daud. Jika Mefiboset memiliki niat untuk merebut takhta (</w:t>
      </w:r>
      <w:r>
        <w:rPr>
          <w:lang w:val="id_ID" w:bidi="id_ID"/>
        </w:rPr>
        <w:t>2Sam. 16:3</w:t>
      </w:r>
      <w:r>
        <w:rPr>
          <w:lang w:val="id_ID" w:bidi="id_ID"/>
        </w:rPr>
        <w:t>), dia tidak akan tetap berpenampilan tak terawat seperti itu.</w:t>
      </w:r>
      <w:r>
        <w:rPr>
          <w:lang w:val="id_ID" w:bidi="id_ID"/>
        </w:rPr>
      </w:r>
      <w:r>
        <w:rPr>
          <w:lang w:val="id_ID" w:bidi="id_ID"/>
        </w:rPr>
      </w:r>
    </w:p>
    <w:p>
      <w:pPr/>
      <w:r>
        <w:rPr>
          <w:lang w:val="id_ID" w:bidi="id_ID"/>
        </w:rPr>
      </w:r>
    </w:p>
    <w:p>
      <w:pPr>
        <w:pStyle w:val="Heading2"/>
      </w:pPr>
      <w:r>
        <w:rPr>
          <w:lang w:val="id_ID" w:bidi="id_ID"/>
        </w:rPr>
        <w:t>2 Samuel 19:24–30</w:t>
      </w:r>
      <w:r>
        <w:rPr>
          <w:lang w:val="id_ID" w:bidi="id_ID"/>
        </w:rPr>
      </w:r>
    </w:p>
    <w:p>
      <w:pPr/>
      <w:r>
        <w:rPr>
          <w:lang w:val="id_ID" w:bidi="id_ID"/>
        </w:rPr>
      </w:r>
      <w:r>
        <w:rPr>
          <w:lang w:val="id_ID" w:bidi="id_ID"/>
        </w:rPr>
        <w:t xml:space="preserve">Lihat </w:t>
      </w:r>
      <w:r>
        <w:rPr>
          <w:lang w:val="id_ID" w:bidi="id_ID"/>
        </w:rPr>
        <w:t>2Sam. 16:1–4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19:27–28</w:t>
      </w:r>
      <w:r>
        <w:rPr>
          <w:lang w:val="id_ID" w:bidi="id_ID"/>
        </w:rPr>
      </w:r>
    </w:p>
    <w:p>
      <w:pPr/>
      <w:r>
        <w:rPr>
          <w:lang w:val="id_ID" w:bidi="id_ID"/>
        </w:rPr>
      </w:r>
      <w:r>
        <w:rPr>
          <w:lang w:val="id_ID" w:bidi="id_ID"/>
        </w:rPr>
        <w:t xml:space="preserve">seperti malaikat Allah: Lihat </w:t>
      </w:r>
      <w:r>
        <w:rPr>
          <w:lang w:val="id_ID" w:bidi="id_ID"/>
        </w:rPr>
        <w:t>catatan studi pada 2Sam. 14:17</w:t>
      </w:r>
      <w:r>
        <w:rPr>
          <w:lang w:val="id_ID" w:bidi="id_ID"/>
        </w:rPr>
        <w:t xml:space="preserve">. • </w:t>
      </w:r>
      <w:r>
        <w:rPr>
          <w:lang w:val="id_ID" w:bidi="id_ID"/>
        </w:rPr>
        <w:t>Apakah hakku lagi dan untuk apa aku mengadakan tuntutan lagi:</w:t>
      </w:r>
      <w:r>
        <w:rPr>
          <w:lang w:val="id_ID" w:bidi="id_ID"/>
        </w:rPr>
        <w:t xml:space="preserve"> Jika Mefiboset memang hendak mengkhianati Daud, hal itu merupakan bentuk rasa tidak terima kasih yang keterlaluan atas semua yang telah dilakukan Daud untuknya.</w:t>
      </w:r>
      <w:r>
        <w:rPr>
          <w:lang w:val="id_ID" w:bidi="id_ID"/>
        </w:rPr>
      </w:r>
      <w:r>
        <w:rPr>
          <w:lang w:val="id_ID" w:bidi="id_ID"/>
        </w:rPr>
      </w:r>
    </w:p>
    <w:p>
      <w:pPr/>
      <w:r>
        <w:rPr>
          <w:lang w:val="id_ID" w:bidi="id_ID"/>
        </w:rPr>
      </w:r>
    </w:p>
    <w:p>
      <w:pPr>
        <w:pStyle w:val="Heading2"/>
      </w:pPr>
      <w:r>
        <w:rPr>
          <w:lang w:val="id_ID" w:bidi="id_ID"/>
        </w:rPr>
        <w:t>2 Samuel 19:30</w:t>
      </w:r>
      <w:r>
        <w:rPr>
          <w:lang w:val="id_ID" w:bidi="id_ID"/>
        </w:rPr>
      </w:r>
    </w:p>
    <w:p>
      <w:pPr/>
      <w:r>
        <w:rPr>
          <w:lang w:val="id_ID" w:bidi="id_ID"/>
        </w:rPr>
      </w:r>
      <w:r>
        <w:rPr>
          <w:lang w:val="id_ID" w:bidi="id_ID"/>
        </w:rPr>
        <w:t>Mefiboset tidak tertarik mengklaim bahkan setengah dari harta miliknya. Hal itu menunjukkan dengan jelas bahwa kebahagiaannya atas kepulangan Daud memang tulus.</w:t>
      </w:r>
      <w:r>
        <w:rPr>
          <w:lang w:val="id_ID" w:bidi="id_ID"/>
        </w:rPr>
      </w:r>
      <w:r>
        <w:rPr>
          <w:lang w:val="id_ID" w:bidi="id_ID"/>
        </w:rPr>
      </w:r>
    </w:p>
    <w:p>
      <w:pPr/>
      <w:r>
        <w:rPr>
          <w:lang w:val="id_ID" w:bidi="id_ID"/>
        </w:rPr>
      </w:r>
    </w:p>
    <w:p>
      <w:pPr>
        <w:pStyle w:val="Heading2"/>
      </w:pPr>
      <w:r>
        <w:rPr>
          <w:lang w:val="id_ID" w:bidi="id_ID"/>
        </w:rPr>
        <w:t>2 Samuel 19:31</w:t>
      </w:r>
      <w:r>
        <w:rPr>
          <w:lang w:val="id_ID" w:bidi="id_ID"/>
        </w:rPr>
      </w:r>
    </w:p>
    <w:p>
      <w:pPr/>
      <w:r>
        <w:rPr>
          <w:lang w:val="id_ID" w:bidi="id_ID"/>
        </w:rPr>
      </w:r>
      <w:r>
        <w:rPr>
          <w:lang w:val="id_ID" w:bidi="id_ID"/>
        </w:rPr>
        <w:t>Gilead adalah bagian dari wilayah Manasye di sisi timur Sungai Yordan (</w:t>
      </w:r>
      <w:r>
        <w:rPr>
          <w:lang w:val="id_ID" w:bidi="id_ID"/>
        </w:rPr>
        <w:t>Yos. 17:5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19:31–40</w:t>
      </w:r>
      <w:r>
        <w:rPr>
          <w:lang w:val="id_ID" w:bidi="id_ID"/>
        </w:rPr>
      </w:r>
    </w:p>
    <w:p>
      <w:pPr/>
      <w:r>
        <w:rPr>
          <w:lang w:val="id_ID" w:bidi="id_ID"/>
        </w:rPr>
      </w:r>
      <w:r>
        <w:rPr>
          <w:lang w:val="id_ID" w:bidi="id_ID"/>
        </w:rPr>
        <w:t xml:space="preserve">Karena dia sudah sangat tua dan lemah, Barzilai menolak undangan Daud ke istana kerajaan di Yerusalem sebagai imbalan atas bantuannya. Sebagai gantinya Daud membawa Kimham, putra Barzilai (lihat juga </w:t>
      </w:r>
      <w:r>
        <w:rPr>
          <w:lang w:val="id_ID" w:bidi="id_ID"/>
        </w:rPr>
        <w:t>1Raj. 2:7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19:39</w:t>
      </w:r>
      <w:r>
        <w:rPr>
          <w:lang w:val="id_ID" w:bidi="id_ID"/>
        </w:rPr>
      </w:r>
    </w:p>
    <w:p>
      <w:pPr/>
      <w:r>
        <w:rPr>
          <w:lang w:val="id_ID" w:bidi="id_ID"/>
        </w:rPr>
      </w:r>
      <w:r>
        <w:rPr>
          <w:lang w:val="id_ID" w:bidi="id_ID"/>
        </w:rPr>
        <w:t>setelah berpamitan dengan Barzilai dengan ciuman</w:t>
      </w:r>
      <w:r>
        <w:rPr>
          <w:lang w:val="id_ID" w:bidi="id_ID"/>
        </w:rPr>
        <w:t>: Ini adalah ciuman yang tulus dan penuh kasih sayang, berbeda dengan ciuman dingin Daud untuk Absalom (</w:t>
      </w:r>
      <w:r>
        <w:rPr>
          <w:lang w:val="id_ID" w:bidi="id_ID"/>
        </w:rPr>
        <w:t>2Sam. 14:33</w:t>
      </w:r>
      <w:r>
        <w:rPr>
          <w:lang w:val="id_ID" w:bidi="id_ID"/>
        </w:rPr>
        <w:t xml:space="preserve">) dan ciuman Absalom yang penuh strategi kepada bangsa itu (2 Samuel </w:t>
      </w:r>
      <w:r>
        <w:rPr>
          <w:lang w:val="id_ID" w:bidi="id_ID"/>
        </w:rPr>
        <w:t>2Sam. 15:5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19:40</w:t>
      </w:r>
      <w:r>
        <w:rPr>
          <w:lang w:val="id_ID" w:bidi="id_ID"/>
        </w:rPr>
      </w:r>
    </w:p>
    <w:p>
      <w:pPr/>
      <w:r>
        <w:rPr>
          <w:lang w:val="id_ID" w:bidi="id_ID"/>
        </w:rPr>
      </w:r>
      <w:r>
        <w:rPr>
          <w:lang w:val="id_ID" w:bidi="id_ID"/>
        </w:rPr>
        <w:t>Gilgal, sebuah perhentian di sepanjang rute perjalanan Daud ke arah barat, juga merupakan lokasi yang signifikan secara politik: Di sinilah orang-orang mengumumkan Saul sebagai raja (</w:t>
      </w:r>
      <w:r>
        <w:rPr>
          <w:lang w:val="id_ID" w:bidi="id_ID"/>
        </w:rPr>
        <w:t>1Sam. 11:15</w:t>
      </w:r>
      <w:r>
        <w:rPr>
          <w:lang w:val="id_ID" w:bidi="id_ID"/>
        </w:rPr>
        <w:t>) dan Samuel kemudian mengumumkan akhir pemerintahan Saul (</w:t>
      </w:r>
      <w:r>
        <w:rPr>
          <w:lang w:val="id_ID" w:bidi="id_ID"/>
        </w:rPr>
        <w:t>1Sam. 13:13–15</w:t>
      </w:r>
      <w:r>
        <w:rPr>
          <w:lang w:val="id_ID" w:bidi="id_ID"/>
        </w:rPr>
        <w:t>). Pemerintahan Daud sebagai raja kini memiliki awal yang baru di Gilgal.</w:t>
      </w:r>
      <w:r>
        <w:rPr>
          <w:lang w:val="id_ID" w:bidi="id_ID"/>
        </w:rPr>
      </w:r>
      <w:r>
        <w:rPr>
          <w:lang w:val="id_ID" w:bidi="id_ID"/>
        </w:rPr>
      </w:r>
    </w:p>
    <w:p>
      <w:pPr/>
      <w:r>
        <w:rPr>
          <w:lang w:val="id_ID" w:bidi="id_ID"/>
        </w:rPr>
      </w:r>
    </w:p>
    <w:p>
      <w:pPr>
        <w:pStyle w:val="Heading2"/>
      </w:pPr>
      <w:r>
        <w:rPr>
          <w:lang w:val="id_ID" w:bidi="id_ID"/>
        </w:rPr>
        <w:t>2 Samuel 19:41–43</w:t>
      </w:r>
      <w:r>
        <w:rPr>
          <w:lang w:val="id_ID" w:bidi="id_ID"/>
        </w:rPr>
      </w:r>
    </w:p>
    <w:p>
      <w:pPr/>
      <w:r>
        <w:rPr>
          <w:lang w:val="id_ID" w:bidi="id_ID"/>
        </w:rPr>
      </w:r>
      <w:r>
        <w:rPr>
          <w:lang w:val="id_ID" w:bidi="id_ID"/>
        </w:rPr>
        <w:t>Perselisihan ini, yang dipicu oleh keberpihakan Daud kepada sukunya sendiri, Yehuda, mencerminkan akar dari perpecahan yang akhirnya memisahkan Yehuda dan Israel menjadi kerajaan yang terpisah (</w:t>
      </w:r>
      <w:r>
        <w:rPr>
          <w:lang w:val="id_ID" w:bidi="id_ID"/>
        </w:rPr>
        <w:t>1Raj. 11:31</w:t>
      </w:r>
      <w:r>
        <w:rPr>
          <w:lang w:val="id_ID" w:bidi="id_ID"/>
        </w:rPr>
        <w:t xml:space="preserve">; </w:t>
      </w:r>
      <w:r>
        <w:rPr>
          <w:lang w:val="id_ID" w:bidi="id_ID"/>
        </w:rPr>
        <w:t>12:16</w:t>
      </w:r>
      <w:r>
        <w:rPr>
          <w:lang w:val="id_ID" w:bidi="id_ID"/>
        </w:rPr>
        <w:t xml:space="preserve">, </w:t>
      </w:r>
      <w:r>
        <w:rPr>
          <w:lang w:val="id_ID" w:bidi="id_ID"/>
        </w:rPr>
        <w:t>20</w:t>
      </w:r>
      <w:r>
        <w:rPr>
          <w:lang w:val="id_ID" w:bidi="id_ID"/>
        </w:rPr>
        <w:t xml:space="preserve">). • Bukankah kami yang pertama: Lihat </w:t>
      </w:r>
      <w:r>
        <w:rPr>
          <w:lang w:val="id_ID" w:bidi="id_ID"/>
        </w:rPr>
        <w:t>2Sam. 19:11–12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20:1</w:t>
      </w:r>
      <w:r>
        <w:rPr>
          <w:lang w:val="id_ID" w:bidi="id_ID"/>
        </w:rPr>
      </w:r>
    </w:p>
    <w:p>
      <w:pPr/>
      <w:r>
        <w:rPr>
          <w:lang w:val="id_ID" w:bidi="id_ID"/>
        </w:rPr>
      </w:r>
      <w:r>
        <w:rPr>
          <w:lang w:val="id_ID" w:bidi="id_ID"/>
        </w:rPr>
        <w:t>Kita tidak memperoleh bagian dari pada Daud:</w:t>
      </w:r>
      <w:r>
        <w:rPr>
          <w:lang w:val="id_ID" w:bidi="id_ID"/>
        </w:rPr>
        <w:t xml:space="preserve"> Dengan seruan yang sama, orang Israel utara kemudian memisahkan diri dari Salomo (</w:t>
      </w:r>
      <w:r>
        <w:rPr>
          <w:lang w:val="id_ID" w:bidi="id_ID"/>
        </w:rPr>
        <w:t>1Raj 12:16</w:t>
      </w:r>
      <w:r>
        <w:rPr>
          <w:lang w:val="id_ID" w:bidi="id_ID"/>
        </w:rPr>
        <w:t>). Pemberontakan Syeba yang gagal menggambarkan kegagalan akhir kerajaan utara, yang didirikan berdasarkan pemberontakan serupa oleh Yerobeam (</w:t>
      </w:r>
      <w:r>
        <w:rPr>
          <w:lang w:val="id_ID" w:bidi="id_ID"/>
        </w:rPr>
        <w:t>1Raj. 12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20:3</w:t>
      </w:r>
      <w:r>
        <w:rPr>
          <w:lang w:val="id_ID" w:bidi="id_ID"/>
        </w:rPr>
      </w:r>
    </w:p>
    <w:p>
      <w:pPr/>
      <w:r>
        <w:rPr>
          <w:lang w:val="id_ID" w:bidi="id_ID"/>
        </w:rPr>
      </w:r>
      <w:r>
        <w:rPr>
          <w:lang w:val="id_ID" w:bidi="id_ID"/>
        </w:rPr>
        <w:t>Nasib sepuluh gundik (</w:t>
      </w:r>
      <w:r>
        <w:rPr>
          <w:lang w:val="id_ID" w:bidi="id_ID"/>
        </w:rPr>
        <w:t>2Sam. 5:16</w:t>
      </w:r>
      <w:r>
        <w:rPr>
          <w:lang w:val="id_ID" w:bidi="id_ID"/>
        </w:rPr>
        <w:t>) yang telah dipermalukan di depan umum oleh Absalom (</w:t>
      </w:r>
      <w:r>
        <w:rPr>
          <w:lang w:val="id_ID" w:bidi="id_ID"/>
        </w:rPr>
        <w:t>2Sam. 6:21–22</w:t>
      </w:r>
      <w:r>
        <w:rPr>
          <w:lang w:val="id_ID" w:bidi="id_ID"/>
        </w:rPr>
        <w:t xml:space="preserve">) sama seperti Mikhal (lihat </w:t>
      </w:r>
      <w:r>
        <w:rPr>
          <w:lang w:val="id_ID" w:bidi="id_ID"/>
        </w:rPr>
        <w:t>2Sam. 6:23</w:t>
      </w:r>
      <w:r>
        <w:rPr>
          <w:lang w:val="id_ID" w:bidi="id_ID"/>
        </w:rPr>
        <w:t xml:space="preserve"> dan </w:t>
      </w:r>
      <w:r>
        <w:rPr>
          <w:lang w:val="id_ID" w:bidi="id_ID"/>
        </w:rPr>
        <w:t>catatan terkait</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20:4–5</w:t>
      </w:r>
      <w:r>
        <w:rPr>
          <w:lang w:val="id_ID" w:bidi="id_ID"/>
        </w:rPr>
      </w:r>
    </w:p>
    <w:p>
      <w:pPr/>
      <w:r>
        <w:rPr>
          <w:lang w:val="id_ID" w:bidi="id_ID"/>
        </w:rPr>
      </w:r>
      <w:r>
        <w:rPr>
          <w:lang w:val="id_ID" w:bidi="id_ID"/>
        </w:rPr>
        <w:t>Raja telah mengangkat Amasa menggantikan Yoab sebagai panglima tentara (</w:t>
      </w:r>
      <w:r>
        <w:rPr>
          <w:lang w:val="id_ID" w:bidi="id_ID"/>
        </w:rPr>
        <w:t>2Sam. 19:13–14</w:t>
      </w:r>
      <w:r>
        <w:rPr>
          <w:lang w:val="id_ID" w:bidi="id_ID"/>
        </w:rPr>
        <w:t>). Daud tampaknya mengharapkan efisiensi dan efektivitas yang sama dari Amasa seperti yang diberikan Yoab.</w:t>
      </w:r>
      <w:r>
        <w:rPr>
          <w:lang w:val="id_ID" w:bidi="id_ID"/>
        </w:rPr>
      </w:r>
      <w:r>
        <w:rPr>
          <w:lang w:val="id_ID" w:bidi="id_ID"/>
        </w:rPr>
      </w:r>
    </w:p>
    <w:p>
      <w:pPr/>
      <w:r>
        <w:rPr>
          <w:lang w:val="id_ID" w:bidi="id_ID"/>
        </w:rPr>
      </w:r>
    </w:p>
    <w:p>
      <w:pPr>
        <w:pStyle w:val="Heading2"/>
      </w:pPr>
      <w:r>
        <w:rPr>
          <w:lang w:val="id_ID" w:bidi="id_ID"/>
        </w:rPr>
        <w:t>2 Samuel 20:7</w:t>
      </w:r>
      <w:r>
        <w:rPr>
          <w:lang w:val="id_ID" w:bidi="id_ID"/>
        </w:rPr>
      </w:r>
    </w:p>
    <w:p>
      <w:pPr/>
      <w:r>
        <w:rPr>
          <w:lang w:val="id_ID" w:bidi="id_ID"/>
        </w:rPr>
      </w:r>
      <w:r>
        <w:rPr>
          <w:lang w:val="id_ID" w:bidi="id_ID"/>
        </w:rPr>
        <w:t>orang Kreti dan orang Pleti</w:t>
      </w:r>
      <w:r>
        <w:rPr>
          <w:lang w:val="id_ID" w:bidi="id_ID"/>
        </w:rPr>
        <w:t xml:space="preserve">: Lihat </w:t>
      </w:r>
      <w:r>
        <w:rPr>
          <w:lang w:val="id_ID" w:bidi="id_ID"/>
        </w:rPr>
        <w:t>catatan studi pada 2Sam. 8:18</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20:9</w:t>
      </w:r>
      <w:r>
        <w:rPr>
          <w:lang w:val="id_ID" w:bidi="id_ID"/>
        </w:rPr>
      </w:r>
    </w:p>
    <w:p>
      <w:pPr/>
      <w:r>
        <w:rPr>
          <w:lang w:val="id_ID" w:bidi="id_ID"/>
        </w:rPr>
      </w:r>
      <w:r>
        <w:rPr>
          <w:lang w:val="id_ID" w:bidi="id_ID"/>
        </w:rPr>
        <w:t xml:space="preserve">untuk mencium dia: Salam penuh kasih ini tidak selalu tulus (bdk. </w:t>
      </w:r>
      <w:r>
        <w:rPr>
          <w:lang w:val="id_ID" w:bidi="id_ID"/>
        </w:rPr>
        <w:t>2Sam 14:33</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20:10</w:t>
      </w:r>
      <w:r>
        <w:rPr>
          <w:lang w:val="id_ID" w:bidi="id_ID"/>
        </w:rPr>
      </w:r>
    </w:p>
    <w:p>
      <w:pPr/>
      <w:r>
        <w:rPr>
          <w:lang w:val="id_ID" w:bidi="id_ID"/>
        </w:rPr>
      </w:r>
      <w:r>
        <w:rPr>
          <w:lang w:val="id_ID" w:bidi="id_ID"/>
        </w:rPr>
        <w:t xml:space="preserve">Amasa . . . meninggal: Untuk kedua kalinya, Yoab membunuh seorang komandan tentara lawan dengan tipu muslihat (yang pertama adalah Abner, </w:t>
      </w:r>
      <w:r>
        <w:rPr>
          <w:lang w:val="id_ID" w:bidi="id_ID"/>
        </w:rPr>
        <w:t>2Sam. 3:26–27</w:t>
      </w:r>
      <w:r>
        <w:rPr>
          <w:lang w:val="id_ID" w:bidi="id_ID"/>
        </w:rPr>
        <w:t xml:space="preserve">). Dua kali, Daud mencoba menyatukan pihak yang bertikai dengan menyatukan pemimpin militer dari pihak lawan (lihat </w:t>
      </w:r>
      <w:r>
        <w:rPr>
          <w:lang w:val="id_ID" w:bidi="id_ID"/>
        </w:rPr>
        <w:t>2Sam. 3:6–13</w:t>
      </w:r>
      <w:r>
        <w:rPr>
          <w:lang w:val="id_ID" w:bidi="id_ID"/>
        </w:rPr>
        <w:t xml:space="preserve">; </w:t>
      </w:r>
      <w:r>
        <w:rPr>
          <w:lang w:val="id_ID" w:bidi="id_ID"/>
        </w:rPr>
        <w:t>17:25</w:t>
      </w:r>
      <w:r>
        <w:rPr>
          <w:lang w:val="id_ID" w:bidi="id_ID"/>
        </w:rPr>
        <w:t xml:space="preserve">; </w:t>
      </w:r>
      <w:r>
        <w:rPr>
          <w:lang w:val="id_ID" w:bidi="id_ID"/>
        </w:rPr>
        <w:t>19:13</w:t>
      </w:r>
      <w:r>
        <w:rPr>
          <w:lang w:val="id_ID" w:bidi="id_ID"/>
        </w:rPr>
        <w:t xml:space="preserve">); dua kali Yoab menggagalkan rencana Daud dengan membunuh komandan saingannya secara licik (lihat juga </w:t>
      </w:r>
      <w:r>
        <w:rPr>
          <w:lang w:val="id_ID" w:bidi="id_ID"/>
        </w:rPr>
        <w:t>2Sam. 3:22–30</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20:14</w:t>
      </w:r>
      <w:r>
        <w:rPr>
          <w:lang w:val="id_ID" w:bidi="id_ID"/>
        </w:rPr>
      </w:r>
    </w:p>
    <w:p>
      <w:pPr/>
      <w:r>
        <w:rPr>
          <w:lang w:val="id_ID" w:bidi="id_ID"/>
        </w:rPr>
      </w:r>
      <w:r>
        <w:rPr>
          <w:lang w:val="id_ID" w:bidi="id_ID"/>
        </w:rPr>
        <w:t>Abel-Bet-Maakha berada di wilayah paling utara dari wilayah Israel, empat mil sebelah barat kota Dan.</w:t>
      </w:r>
      <w:r>
        <w:rPr>
          <w:lang w:val="id_ID" w:bidi="id_ID"/>
        </w:rPr>
      </w:r>
      <w:r>
        <w:rPr>
          <w:lang w:val="id_ID" w:bidi="id_ID"/>
        </w:rPr>
      </w:r>
    </w:p>
    <w:p>
      <w:pPr/>
      <w:r>
        <w:rPr>
          <w:lang w:val="id_ID" w:bidi="id_ID"/>
        </w:rPr>
      </w:r>
    </w:p>
    <w:p>
      <w:pPr>
        <w:pStyle w:val="Heading2"/>
      </w:pPr>
      <w:r>
        <w:rPr>
          <w:lang w:val="id_ID" w:bidi="id_ID"/>
        </w:rPr>
        <w:t>2 Samuel 20:15</w:t>
      </w:r>
      <w:r>
        <w:rPr>
          <w:lang w:val="id_ID" w:bidi="id_ID"/>
        </w:rPr>
      </w:r>
    </w:p>
    <w:p>
      <w:pPr/>
      <w:r>
        <w:rPr>
          <w:lang w:val="id_ID" w:bidi="id_ID"/>
        </w:rPr>
      </w:r>
      <w:r>
        <w:rPr>
          <w:lang w:val="id_ID" w:bidi="id_ID"/>
        </w:rPr>
        <w:t xml:space="preserve">Tembok pengepungan sering kali merupakan tembok dari tanah yang ditimbun menempel pada dinding. Ini merupakan taktik terkenal untuk menerobos pertahanan kota yang bertembok (lihat juga </w:t>
      </w:r>
      <w:r>
        <w:rPr>
          <w:lang w:val="id_ID" w:bidi="id_ID"/>
        </w:rPr>
        <w:t>2Raj. 25:1</w:t>
      </w:r>
      <w:r>
        <w:rPr>
          <w:lang w:val="id_ID" w:bidi="id_ID"/>
        </w:rPr>
        <w:t xml:space="preserve">; </w:t>
      </w:r>
      <w:r>
        <w:rPr>
          <w:lang w:val="id_ID" w:bidi="id_ID"/>
        </w:rPr>
        <w:t>Yer. 52:4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20:16</w:t>
      </w:r>
      <w:r>
        <w:rPr>
          <w:lang w:val="id_ID" w:bidi="id_ID"/>
        </w:rPr>
      </w:r>
    </w:p>
    <w:p>
      <w:pPr/>
      <w:r>
        <w:rPr>
          <w:lang w:val="id_ID" w:bidi="id_ID"/>
        </w:rPr>
      </w:r>
      <w:r>
        <w:rPr>
          <w:lang w:val="id_ID" w:bidi="id_ID"/>
        </w:rPr>
        <w:t>perempuan bijaksana</w:t>
      </w:r>
      <w:r>
        <w:rPr>
          <w:lang w:val="id_ID" w:bidi="id_ID"/>
        </w:rPr>
        <w:t xml:space="preserve">: Bdk. </w:t>
      </w:r>
      <w:r>
        <w:rPr>
          <w:lang w:val="id_ID" w:bidi="id_ID"/>
        </w:rPr>
        <w:t>2Sam. 14:2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20:18–19</w:t>
      </w:r>
      <w:r>
        <w:rPr>
          <w:lang w:val="id_ID" w:bidi="id_ID"/>
        </w:rPr>
      </w:r>
    </w:p>
    <w:p>
      <w:pPr/>
      <w:r>
        <w:rPr>
          <w:lang w:val="id_ID" w:bidi="id_ID"/>
        </w:rPr>
      </w:r>
      <w:r>
        <w:rPr>
          <w:lang w:val="id_ID" w:bidi="id_ID"/>
        </w:rPr>
        <w:t xml:space="preserve">Wanita itu mengatakan sebuah pepatah untuk meyakinkan Yoab agar tidak membantai seluruh kota, terutama kota yang mulia seperti Abel (bentuk pendek dari Abel-Bet-Maakha, </w:t>
      </w:r>
      <w:r>
        <w:rPr>
          <w:lang w:val="id_ID" w:bidi="id_ID"/>
        </w:rPr>
        <w:t>2Sam. 20:15</w:t>
      </w:r>
      <w:r>
        <w:rPr>
          <w:lang w:val="id_ID" w:bidi="id_ID"/>
        </w:rPr>
        <w:t xml:space="preserve">), hanya untuk menangkap satu penjahat. • </w:t>
      </w:r>
      <w:r>
        <w:rPr>
          <w:lang w:val="id_ID" w:bidi="id_ID"/>
        </w:rPr>
        <w:t>suatu kota induk di Israel</w:t>
      </w:r>
      <w:r>
        <w:rPr>
          <w:lang w:val="id_ID" w:bidi="id_ID"/>
        </w:rPr>
        <w:t>: Merupakan istilah umum untuk menyebut desa-desa di sekitar kota yang lebih besar sebagai "anak-anak perempuannya."</w:t>
      </w:r>
      <w:r>
        <w:rPr>
          <w:lang w:val="id_ID" w:bidi="id_ID"/>
        </w:rPr>
      </w:r>
      <w:r>
        <w:rPr>
          <w:lang w:val="id_ID" w:bidi="id_ID"/>
        </w:rPr>
      </w:r>
    </w:p>
    <w:p>
      <w:pPr/>
      <w:r>
        <w:rPr>
          <w:lang w:val="id_ID" w:bidi="id_ID"/>
        </w:rPr>
      </w:r>
    </w:p>
    <w:p>
      <w:pPr>
        <w:pStyle w:val="Heading2"/>
      </w:pPr>
      <w:r>
        <w:rPr>
          <w:lang w:val="id_ID" w:bidi="id_ID"/>
        </w:rPr>
        <w:t>2 Samuel 20:23</w:t>
      </w:r>
      <w:r>
        <w:rPr>
          <w:lang w:val="id_ID" w:bidi="id_ID"/>
        </w:rPr>
      </w:r>
    </w:p>
    <w:p>
      <w:pPr/>
      <w:r>
        <w:rPr>
          <w:lang w:val="id_ID" w:bidi="id_ID"/>
        </w:rPr>
      </w:r>
      <w:r>
        <w:rPr>
          <w:lang w:val="id_ID" w:bidi="id_ID"/>
        </w:rPr>
        <w:t xml:space="preserve">Dalam </w:t>
      </w:r>
      <w:r>
        <w:rPr>
          <w:lang w:val="id_ID" w:bidi="id_ID"/>
        </w:rPr>
        <w:t>2Sam. 8:16</w:t>
      </w:r>
      <w:r>
        <w:rPr>
          <w:lang w:val="id_ID" w:bidi="id_ID"/>
        </w:rPr>
        <w:t>, Yoab disebut "panglima tentara," tetapi di sini dia adalah panglima tentara Israel. Kendali Daud yang lebih luas atas Israel terbentuk ketika gerakan separatis di utara berhasil dikalahkan.</w:t>
      </w:r>
      <w:r>
        <w:rPr>
          <w:lang w:val="id_ID" w:bidi="id_ID"/>
        </w:rPr>
      </w:r>
      <w:r>
        <w:rPr>
          <w:lang w:val="id_ID" w:bidi="id_ID"/>
        </w:rPr>
      </w:r>
    </w:p>
    <w:p>
      <w:pPr/>
      <w:r>
        <w:rPr>
          <w:lang w:val="id_ID" w:bidi="id_ID"/>
        </w:rPr>
      </w:r>
    </w:p>
    <w:p>
      <w:pPr>
        <w:pStyle w:val="Heading2"/>
      </w:pPr>
      <w:r>
        <w:rPr>
          <w:lang w:val="id_ID" w:bidi="id_ID"/>
        </w:rPr>
        <w:t>2 Samuel 20:23–26</w:t>
      </w:r>
      <w:r>
        <w:rPr>
          <w:lang w:val="id_ID" w:bidi="id_ID"/>
        </w:rPr>
      </w:r>
    </w:p>
    <w:p>
      <w:pPr/>
      <w:r>
        <w:rPr>
          <w:lang w:val="id_ID" w:bidi="id_ID"/>
        </w:rPr>
      </w:r>
      <w:r>
        <w:rPr>
          <w:lang w:val="id_ID" w:bidi="id_ID"/>
        </w:rPr>
        <w:t xml:space="preserve">Daftar para pemimpin Daud ini dan daftar serupa dalam </w:t>
      </w:r>
      <w:r>
        <w:rPr>
          <w:lang w:val="id_ID" w:bidi="id_ID"/>
        </w:rPr>
        <w:t>2Sam. 8:15–18</w:t>
      </w:r>
      <w:r>
        <w:rPr>
          <w:lang w:val="id_ID" w:bidi="id_ID"/>
        </w:rPr>
        <w:t xml:space="preserve"> mencakup pasal </w:t>
      </w:r>
      <w:r>
        <w:rPr>
          <w:lang w:val="id_ID" w:bidi="id_ID"/>
        </w:rPr>
        <w:t>2Sam. 9–20</w:t>
      </w:r>
      <w:r>
        <w:rPr>
          <w:lang w:val="id_ID" w:bidi="id_ID"/>
        </w:rPr>
        <w:t xml:space="preserve"> dalam kehidupan Daud. Bahkan setelah krisis besar yang dijelaskan dalam 12 pasal ini, monarki Daud tidak runtuh; dia masih memiliki pemerintahan yang utuh.</w:t>
      </w:r>
      <w:r>
        <w:rPr>
          <w:lang w:val="id_ID" w:bidi="id_ID"/>
        </w:rPr>
      </w:r>
      <w:r>
        <w:rPr>
          <w:lang w:val="id_ID" w:bidi="id_ID"/>
        </w:rPr>
      </w:r>
    </w:p>
    <w:p>
      <w:pPr/>
      <w:r>
        <w:rPr>
          <w:lang w:val="id_ID" w:bidi="id_ID"/>
        </w:rPr>
      </w:r>
    </w:p>
    <w:p>
      <w:pPr>
        <w:pStyle w:val="Heading2"/>
      </w:pPr>
      <w:r>
        <w:rPr>
          <w:lang w:val="id_ID" w:bidi="id_ID"/>
        </w:rPr>
        <w:t>2 Samuel 20:24</w:t>
      </w:r>
      <w:r>
        <w:rPr>
          <w:lang w:val="id_ID" w:bidi="id_ID"/>
        </w:rPr>
      </w:r>
    </w:p>
    <w:p>
      <w:pPr/>
      <w:r>
        <w:rPr>
          <w:lang w:val="id_ID" w:bidi="id_ID"/>
        </w:rPr>
      </w:r>
      <w:r>
        <w:rPr>
          <w:lang w:val="id_ID" w:bidi="id_ID"/>
        </w:rPr>
        <w:t xml:space="preserve">Adoram: Penambahan petugas yang bertanggung jawab atas kerja paksa (tidak disebutkan dalam </w:t>
      </w:r>
      <w:r>
        <w:rPr>
          <w:lang w:val="id_ID" w:bidi="id_ID"/>
        </w:rPr>
        <w:t>2Sam. 8:15–18</w:t>
      </w:r>
      <w:r>
        <w:rPr>
          <w:lang w:val="id_ID" w:bidi="id_ID"/>
        </w:rPr>
        <w:t xml:space="preserve">; lihat juga </w:t>
      </w:r>
      <w:r>
        <w:rPr>
          <w:lang w:val="id_ID" w:bidi="id_ID"/>
        </w:rPr>
        <w:t>1Raj. 4:6</w:t>
      </w:r>
      <w:r>
        <w:rPr>
          <w:lang w:val="id_ID" w:bidi="id_ID"/>
        </w:rPr>
        <w:t xml:space="preserve">) menunjukkan bahwa Daud sekarang telah memperoleh kendali yang cukup atas Israel sehingga memerlukan pembayaran pajak dan mewajibkan tenaga kerja di seluruh kerajaan (bdk. </w:t>
      </w:r>
      <w:r>
        <w:rPr>
          <w:lang w:val="id_ID" w:bidi="id_ID"/>
        </w:rPr>
        <w:t>2Sam 8:11–17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20:25</w:t>
      </w:r>
      <w:r>
        <w:rPr>
          <w:lang w:val="id_ID" w:bidi="id_ID"/>
        </w:rPr>
      </w:r>
    </w:p>
    <w:p>
      <w:pPr/>
      <w:r>
        <w:rPr>
          <w:lang w:val="id_ID" w:bidi="id_ID"/>
        </w:rPr>
      </w:r>
      <w:r>
        <w:rPr>
          <w:lang w:val="id_ID" w:bidi="id_ID"/>
        </w:rPr>
        <w:t xml:space="preserve">Berbeda dengan imam pribadi Daud (lihat </w:t>
      </w:r>
      <w:r>
        <w:rPr>
          <w:lang w:val="id_ID" w:bidi="id_ID"/>
        </w:rPr>
        <w:t>2Sam. 8:18</w:t>
      </w:r>
      <w:r>
        <w:rPr>
          <w:lang w:val="id_ID" w:bidi="id_ID"/>
        </w:rPr>
        <w:t xml:space="preserve">; </w:t>
      </w:r>
      <w:r>
        <w:rPr>
          <w:lang w:val="id_ID" w:bidi="id_ID"/>
        </w:rPr>
        <w:t>20:26</w:t>
      </w:r>
      <w:r>
        <w:rPr>
          <w:lang w:val="id_ID" w:bidi="id_ID"/>
        </w:rPr>
        <w:t xml:space="preserve"> dan </w:t>
      </w:r>
      <w:r>
        <w:rPr>
          <w:lang w:val="id_ID" w:bidi="id_ID"/>
        </w:rPr>
        <w:t>catatan terkait</w:t>
      </w:r>
      <w:r>
        <w:rPr>
          <w:lang w:val="id_ID" w:bidi="id_ID"/>
        </w:rPr>
        <w:t>), Zadok dan Abyatar memimpin ibadah umum.</w:t>
      </w:r>
      <w:r>
        <w:rPr>
          <w:lang w:val="id_ID" w:bidi="id_ID"/>
        </w:rPr>
      </w:r>
      <w:r>
        <w:rPr>
          <w:lang w:val="id_ID" w:bidi="id_ID"/>
        </w:rPr>
      </w:r>
    </w:p>
    <w:p>
      <w:pPr/>
      <w:r>
        <w:rPr>
          <w:lang w:val="id_ID" w:bidi="id_ID"/>
        </w:rPr>
      </w:r>
    </w:p>
    <w:p>
      <w:pPr>
        <w:pStyle w:val="Heading2"/>
      </w:pPr>
      <w:r>
        <w:rPr>
          <w:lang w:val="id_ID" w:bidi="id_ID"/>
        </w:rPr>
        <w:t>2 Samuel 20:26</w:t>
      </w:r>
      <w:r>
        <w:rPr>
          <w:lang w:val="id_ID" w:bidi="id_ID"/>
        </w:rPr>
      </w:r>
    </w:p>
    <w:p>
      <w:pPr/>
      <w:r>
        <w:rPr>
          <w:lang w:val="id_ID" w:bidi="id_ID"/>
        </w:rPr>
      </w:r>
      <w:r>
        <w:rPr>
          <w:lang w:val="id_ID" w:bidi="id_ID"/>
        </w:rPr>
        <w:t xml:space="preserve">Imam pribadi Daud mungkin bukan seorang Lewi melainkan seorang hamba agamawi dari golongan khusus yang ditunjuk untuk istana kerajaannya (lihat </w:t>
      </w:r>
      <w:r>
        <w:rPr>
          <w:lang w:val="id_ID" w:bidi="id_ID"/>
        </w:rPr>
        <w:t>catatan studi pada 2Sam. 8:18</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21:1</w:t>
      </w:r>
      <w:r>
        <w:rPr>
          <w:lang w:val="id_ID" w:bidi="id_ID"/>
        </w:rPr>
      </w:r>
    </w:p>
    <w:p>
      <w:pPr/>
      <w:r>
        <w:rPr>
          <w:lang w:val="id_ID" w:bidi="id_ID"/>
        </w:rPr>
      </w:r>
      <w:r>
        <w:rPr>
          <w:lang w:val="id_ID" w:bidi="id_ID"/>
        </w:rPr>
        <w:t>menanyakan petunjuk TUHAN</w:t>
      </w:r>
      <w:r>
        <w:rPr>
          <w:lang w:val="id_ID" w:bidi="id_ID"/>
        </w:rPr>
        <w:t>: Kata kerja Ibraninya sama dengan kata kerja yang digunakan ketika Daud “memohon” untuk nyawa anak Batsyeba (</w:t>
      </w:r>
      <w:r>
        <w:rPr>
          <w:lang w:val="id_ID" w:bidi="id_ID"/>
        </w:rPr>
        <w:t>2Sam. 12:16</w:t>
      </w:r>
      <w:r>
        <w:rPr>
          <w:lang w:val="id_ID" w:bidi="id_ID"/>
        </w:rPr>
        <w:t xml:space="preserve">). Dalam dua kesempatan ini, “mencari” berada dalam keputusasaan di saat krisis. Namun, yang paling sering terjadi dalam Perjanjian Lama, “mencari Tuhan” tidak merujuk pada doa permohonan tertentu tetapi pada dinamika pengabdian dan ketaatan sehari-hari kepada Tuhan (mis., </w:t>
      </w:r>
      <w:r>
        <w:rPr>
          <w:lang w:val="id_ID" w:bidi="id_ID"/>
        </w:rPr>
        <w:t>Mzm. 40:16</w:t>
      </w:r>
      <w:r>
        <w:rPr>
          <w:lang w:val="id_ID" w:bidi="id_ID"/>
        </w:rPr>
        <w:t xml:space="preserve">; </w:t>
      </w:r>
      <w:r>
        <w:rPr>
          <w:lang w:val="id_ID" w:bidi="id_ID"/>
        </w:rPr>
        <w:t>105:4</w:t>
      </w:r>
      <w:r>
        <w:rPr>
          <w:lang w:val="id_ID" w:bidi="id_ID"/>
        </w:rPr>
        <w:t xml:space="preserve">; </w:t>
      </w:r>
      <w:r>
        <w:rPr>
          <w:lang w:val="id_ID" w:bidi="id_ID"/>
        </w:rPr>
        <w:t>Ams. 28:5</w:t>
      </w:r>
      <w:r>
        <w:rPr>
          <w:lang w:val="id_ID" w:bidi="id_ID"/>
        </w:rPr>
        <w:t xml:space="preserve">). • </w:t>
      </w:r>
      <w:r>
        <w:rPr>
          <w:lang w:val="id_ID" w:bidi="id_ID"/>
        </w:rPr>
        <w:t>Pada Saul dan keluarganya melekat hutang darah</w:t>
      </w:r>
      <w:r>
        <w:rPr>
          <w:lang w:val="id_ID" w:bidi="id_ID"/>
        </w:rPr>
        <w:t>: Kelaparan terjadi karena melanggar sumpah yang diikrarkan di hadapan Tuhan (</w:t>
      </w:r>
      <w:r>
        <w:rPr>
          <w:lang w:val="id_ID" w:bidi="id_ID"/>
        </w:rPr>
        <w:t>Yos. 9:19–20</w:t>
      </w:r>
      <w:r>
        <w:rPr>
          <w:lang w:val="id_ID" w:bidi="id_ID"/>
        </w:rPr>
        <w:t xml:space="preserve">). • </w:t>
      </w:r>
      <w:r>
        <w:rPr>
          <w:lang w:val="id_ID" w:bidi="id_ID"/>
        </w:rPr>
        <w:t>membunuh orang-orang Gibeon</w:t>
      </w:r>
      <w:r>
        <w:rPr>
          <w:lang w:val="id_ID" w:bidi="id_ID"/>
        </w:rPr>
        <w:t xml:space="preserve">: Kejadian ini tidak tercatat di tempat lain. Pertumpahan darah yang tidak sah telah mencemari tanah, menjadikannya tandus dan tidak subur (bdk. </w:t>
      </w:r>
      <w:r>
        <w:rPr>
          <w:lang w:val="id_ID" w:bidi="id_ID"/>
        </w:rPr>
        <w:t>Kej. 4:10–12</w:t>
      </w:r>
      <w:r>
        <w:rPr>
          <w:lang w:val="id_ID" w:bidi="id_ID"/>
        </w:rPr>
        <w:t xml:space="preserve">; </w:t>
      </w:r>
      <w:r>
        <w:rPr>
          <w:lang w:val="id_ID" w:bidi="id_ID"/>
        </w:rPr>
        <w:t>Bil. 35:30–34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21:1–24.25</w:t>
      </w:r>
      <w:r>
        <w:rPr>
          <w:lang w:val="id_ID" w:bidi="id_ID"/>
        </w:rPr>
      </w:r>
    </w:p>
    <w:p>
      <w:pPr/>
      <w:r>
        <w:rPr>
          <w:lang w:val="id_ID" w:bidi="id_ID"/>
        </w:rPr>
      </w:r>
      <w:r>
        <w:rPr>
          <w:lang w:val="id_ID" w:bidi="id_ID"/>
        </w:rPr>
        <w:t xml:space="preserve">Pasal terakhir dari kitab 2 Samuel merupakan sebuah </w:t>
      </w:r>
      <w:r>
        <w:rPr>
          <w:i/>
          <w:lang w:val="id_ID" w:bidi="id_ID"/>
        </w:rPr>
        <w:t xml:space="preserve">koda, yaitu </w:t>
      </w:r>
      <w:r>
        <w:rPr>
          <w:lang w:val="id_ID" w:bidi="id_ID"/>
        </w:rPr>
        <w:t xml:space="preserve">bagian penutup yang merangkum tema-tema penting dari materi sebelumnya. Pasal-pasal ini bersifat tematis, bukan kronologis, dan tidak semua peristiwa yang diuraikan di sini terjadi pada akhir pemerintahan Daud (mis., </w:t>
      </w:r>
      <w:r>
        <w:rPr>
          <w:lang w:val="id_ID" w:bidi="id_ID"/>
        </w:rPr>
        <w:t>2Sam. 22:1</w:t>
      </w:r>
      <w:r>
        <w:rPr>
          <w:lang w:val="id_ID" w:bidi="id_ID"/>
        </w:rPr>
        <w:t xml:space="preserve">). Materi-materi ini disusun menurut perangkat sastra Ibrani yang umum, sebuah </w:t>
      </w:r>
      <w:r>
        <w:rPr>
          <w:i/>
          <w:lang w:val="id_ID" w:bidi="id_ID"/>
        </w:rPr>
        <w:t>kiasmus</w:t>
      </w:r>
      <w:r>
        <w:rPr>
          <w:lang w:val="id_ID" w:bidi="id_ID"/>
        </w:rPr>
        <w:t xml:space="preserve"> (gambar cermin): A: Dosa Saul terhadap orang Gibeon dan hukuman kolektifnya (</w:t>
      </w:r>
      <w:r>
        <w:rPr>
          <w:lang w:val="id_ID" w:bidi="id_ID"/>
        </w:rPr>
        <w:t>2Sam. 21:1–14</w:t>
      </w:r>
      <w:r>
        <w:rPr>
          <w:lang w:val="id_ID" w:bidi="id_ID"/>
        </w:rPr>
        <w:t>); B: Pahlawan Daud dan perbuatan mereka (</w:t>
      </w:r>
      <w:r>
        <w:rPr>
          <w:lang w:val="id_ID" w:bidi="id_ID"/>
        </w:rPr>
        <w:t>2Sam. 21:15–22</w:t>
      </w:r>
      <w:r>
        <w:rPr>
          <w:lang w:val="id_ID" w:bidi="id_ID"/>
        </w:rPr>
        <w:t>); C: Mazmur Daud (</w:t>
      </w:r>
      <w:r>
        <w:rPr>
          <w:lang w:val="id_ID" w:bidi="id_ID"/>
        </w:rPr>
        <w:t>2Sam. 2:1–51</w:t>
      </w:r>
      <w:r>
        <w:rPr>
          <w:lang w:val="id_ID" w:bidi="id_ID"/>
        </w:rPr>
        <w:t>); C′: Mazmur Daud (</w:t>
      </w:r>
      <w:r>
        <w:rPr>
          <w:lang w:val="id_ID" w:bidi="id_ID"/>
        </w:rPr>
        <w:t>2Sam. 23:1–7</w:t>
      </w:r>
      <w:r>
        <w:rPr>
          <w:lang w:val="id_ID" w:bidi="id_ID"/>
        </w:rPr>
        <w:t>); B′: Pahlawan Daud dan perbuatan mereka (</w:t>
      </w:r>
      <w:r>
        <w:rPr>
          <w:lang w:val="id_ID" w:bidi="id_ID"/>
        </w:rPr>
        <w:t>2Sam. 23:8–39</w:t>
      </w:r>
      <w:r>
        <w:rPr>
          <w:lang w:val="id_ID" w:bidi="id_ID"/>
        </w:rPr>
        <w:t>); A′: Dosa Daud terhadap tabu sensus dan hukuman kolektifnya (</w:t>
      </w:r>
      <w:r>
        <w:rPr>
          <w:lang w:val="id_ID" w:bidi="id_ID"/>
        </w:rPr>
        <w:t>2Sam. 24:1–25</w:t>
      </w:r>
      <w:r>
        <w:rPr>
          <w:lang w:val="id_ID" w:bidi="id_ID"/>
        </w:rPr>
        <w:t>). Sebuah kiasme berpusat di bagian tengahnya—di sini mazmur-mazmur Daud, yang tidak berfokus pada Daud tetapi pada Allah.</w:t>
      </w:r>
      <w:r>
        <w:rPr>
          <w:lang w:val="id_ID" w:bidi="id_ID"/>
        </w:rPr>
      </w:r>
      <w:r>
        <w:rPr>
          <w:lang w:val="id_ID" w:bidi="id_ID"/>
        </w:rPr>
      </w:r>
    </w:p>
    <w:p>
      <w:pPr/>
      <w:r>
        <w:rPr>
          <w:lang w:val="id_ID" w:bidi="id_ID"/>
        </w:rPr>
      </w:r>
    </w:p>
    <w:p>
      <w:pPr>
        <w:pStyle w:val="Heading2"/>
      </w:pPr>
      <w:r>
        <w:rPr>
          <w:lang w:val="id_ID" w:bidi="id_ID"/>
        </w:rPr>
        <w:t>2 Samuel 21:2</w:t>
      </w:r>
      <w:r>
        <w:rPr>
          <w:lang w:val="id_ID" w:bidi="id_ID"/>
        </w:rPr>
      </w:r>
    </w:p>
    <w:p>
      <w:pPr/>
      <w:r>
        <w:rPr>
          <w:lang w:val="id_ID" w:bidi="id_ID"/>
        </w:rPr>
      </w:r>
      <w:r>
        <w:rPr>
          <w:lang w:val="id_ID" w:bidi="id_ID"/>
        </w:rPr>
        <w:t>Meskipun orang Amori adalah kelompok suku tertentu (</w:t>
      </w:r>
      <w:r>
        <w:rPr>
          <w:lang w:val="id_ID" w:bidi="id_ID"/>
        </w:rPr>
        <w:t>Kej. 10:16</w:t>
      </w:r>
      <w:r>
        <w:rPr>
          <w:lang w:val="id_ID" w:bidi="id_ID"/>
        </w:rPr>
        <w:t xml:space="preserve">), ini adalah istilah umum untuk penduduk Kanaan pra-Israel. • Ketika diarahkan dengan benar, suatu semangat merupakan hal yang terpuji (mis., </w:t>
      </w:r>
      <w:r>
        <w:rPr>
          <w:lang w:val="id_ID" w:bidi="id_ID"/>
        </w:rPr>
        <w:t>Bil. 25:11</w:t>
      </w:r>
      <w:r>
        <w:rPr>
          <w:lang w:val="id_ID" w:bidi="id_ID"/>
        </w:rPr>
        <w:t xml:space="preserve">; </w:t>
      </w:r>
      <w:r>
        <w:rPr>
          <w:lang w:val="id_ID" w:bidi="id_ID"/>
        </w:rPr>
        <w:t>1Raj. 19:10</w:t>
      </w:r>
      <w:r>
        <w:rPr>
          <w:lang w:val="id_ID" w:bidi="id_ID"/>
        </w:rPr>
        <w:t>). Namun, semangat Saul yang salah arah jelas-jelas mengabaikan/melanggar perjanjian Israel dengan orang Gibeon.</w:t>
      </w:r>
      <w:r>
        <w:rPr>
          <w:lang w:val="id_ID" w:bidi="id_ID"/>
        </w:rPr>
      </w:r>
      <w:r>
        <w:rPr>
          <w:lang w:val="id_ID" w:bidi="id_ID"/>
        </w:rPr>
      </w:r>
    </w:p>
    <w:p>
      <w:pPr/>
      <w:r>
        <w:rPr>
          <w:lang w:val="id_ID" w:bidi="id_ID"/>
        </w:rPr>
      </w:r>
    </w:p>
    <w:p>
      <w:pPr>
        <w:pStyle w:val="Heading2"/>
      </w:pPr>
      <w:r>
        <w:rPr>
          <w:lang w:val="id_ID" w:bidi="id_ID"/>
        </w:rPr>
        <w:t>2 Samuel 21:3</w:t>
      </w:r>
      <w:r>
        <w:rPr>
          <w:lang w:val="id_ID" w:bidi="id_ID"/>
        </w:rPr>
      </w:r>
    </w:p>
    <w:p>
      <w:pPr/>
      <w:r>
        <w:rPr>
          <w:lang w:val="id_ID" w:bidi="id_ID"/>
        </w:rPr>
      </w:r>
      <w:r>
        <w:rPr>
          <w:lang w:val="id_ID" w:bidi="id_ID"/>
        </w:rPr>
        <w:t xml:space="preserve">Tindakan Saul telah menyebabkan orang Gibeon mengutuk Israel (bdk. </w:t>
      </w:r>
      <w:r>
        <w:rPr>
          <w:lang w:val="id_ID" w:bidi="id_ID"/>
        </w:rPr>
        <w:t>Rm. 2:24</w:t>
      </w:r>
      <w:r>
        <w:rPr>
          <w:lang w:val="id_ID" w:bidi="id_ID"/>
        </w:rPr>
        <w:t>); setelah Daud memperbaiki kesalahan, orang Gibeon akan memberkati umat Tuhan lagi.</w:t>
      </w:r>
      <w:r>
        <w:rPr>
          <w:lang w:val="id_ID" w:bidi="id_ID"/>
        </w:rPr>
      </w:r>
      <w:r>
        <w:rPr>
          <w:lang w:val="id_ID" w:bidi="id_ID"/>
        </w:rPr>
      </w:r>
    </w:p>
    <w:p>
      <w:pPr/>
      <w:r>
        <w:rPr>
          <w:lang w:val="id_ID" w:bidi="id_ID"/>
        </w:rPr>
      </w:r>
    </w:p>
    <w:p>
      <w:pPr>
        <w:pStyle w:val="Heading2"/>
      </w:pPr>
      <w:r>
        <w:rPr>
          <w:lang w:val="id_ID" w:bidi="id_ID"/>
        </w:rPr>
        <w:t>2 Samuel 21:6</w:t>
      </w:r>
      <w:r>
        <w:rPr>
          <w:lang w:val="id_ID" w:bidi="id_ID"/>
        </w:rPr>
      </w:r>
    </w:p>
    <w:p>
      <w:pPr/>
      <w:r>
        <w:rPr>
          <w:lang w:val="id_ID" w:bidi="id_ID"/>
        </w:rPr>
      </w:r>
      <w:r>
        <w:rPr>
          <w:lang w:val="id_ID" w:bidi="id_ID"/>
        </w:rPr>
        <w:t>tujuh orang anaknya laki-laki</w:t>
      </w:r>
      <w:r>
        <w:rPr>
          <w:lang w:val="id_ID" w:bidi="id_ID"/>
        </w:rPr>
        <w:t xml:space="preserve">: Meskipun hukum pada bangsa-bangsa Timur dekat kuno lainnya terkadang mengizinkan anggota keluarga untuk dihukum atas kejahatan yang dilakukan oleh individu yang bersalah, </w:t>
      </w:r>
      <w:r>
        <w:rPr>
          <w:lang w:val="id_ID" w:bidi="id_ID"/>
        </w:rPr>
        <w:t>Ul. 24:16</w:t>
      </w:r>
      <w:r>
        <w:rPr>
          <w:lang w:val="id_ID" w:bidi="id_ID"/>
        </w:rPr>
        <w:t xml:space="preserve"> melarang hukuman seperti itu di antara orang Israel. Hukuman ini merupakan hak prerogatif Allah semata (</w:t>
      </w:r>
      <w:r>
        <w:rPr>
          <w:lang w:val="id_ID" w:bidi="id_ID"/>
        </w:rPr>
        <w:t>Ul. 5:9</w:t>
      </w:r>
      <w:r>
        <w:rPr>
          <w:lang w:val="id_ID" w:bidi="id_ID"/>
        </w:rPr>
        <w:t xml:space="preserve">). Beberapa contoh dalam Alkitab ketika keturunannya dihukum bukanlah kasus kriminal biasa. Sebaliknya, pelanggaran tersebut melibatkan pelanggaran terhadap Allah, seperti pelanggaran terhadap </w:t>
      </w:r>
      <w:r>
        <w:rPr>
          <w:i/>
          <w:lang w:val="id_ID" w:bidi="id_ID"/>
        </w:rPr>
        <w:t>kherem</w:t>
      </w:r>
      <w:r>
        <w:rPr>
          <w:lang w:val="id_ID" w:bidi="id_ID"/>
        </w:rPr>
        <w:t xml:space="preserve"> (larangan atas barang-barang dalam perang pemusnahan total yang diperintahkan oleh Allah; </w:t>
      </w:r>
      <w:r>
        <w:rPr>
          <w:lang w:val="id_ID" w:bidi="id_ID"/>
        </w:rPr>
        <w:t>Yos. 7:24–25</w:t>
      </w:r>
      <w:r>
        <w:rPr>
          <w:lang w:val="id_ID" w:bidi="id_ID"/>
        </w:rPr>
        <w:t>) atau pelanggaran sumpah nasional (seperti di sini). • di Gibeon, di bukit Tuhan: Ini mungkin merujuk pada tempat tinggi di Gibeon yang kemudian dikunjungi oleh Salomo (</w:t>
      </w:r>
      <w:r>
        <w:rPr>
          <w:lang w:val="id_ID" w:bidi="id_ID"/>
        </w:rPr>
        <w:t>1Raj. 3:3–4</w:t>
      </w:r>
      <w:r>
        <w:rPr>
          <w:lang w:val="id_ID" w:bidi="id_ID"/>
        </w:rPr>
        <w:t xml:space="preserve">; </w:t>
      </w:r>
      <w:r>
        <w:rPr>
          <w:lang w:val="id_ID" w:bidi="id_ID"/>
        </w:rPr>
        <w:t>2Taw. 1:3</w:t>
      </w:r>
      <w:r>
        <w:rPr>
          <w:lang w:val="id_ID" w:bidi="id_ID"/>
        </w:rPr>
        <w:t>). Jika bacaan Ibraninya benar (lihat catatan NLT), orang Gibeon menyebut Saul sebagai "orang pilihan Tuhan" sebagai sindiran/sarkasme belaka.</w:t>
      </w:r>
      <w:r>
        <w:rPr>
          <w:lang w:val="id_ID" w:bidi="id_ID"/>
        </w:rPr>
      </w:r>
      <w:r>
        <w:rPr>
          <w:lang w:val="id_ID" w:bidi="id_ID"/>
        </w:rPr>
      </w:r>
    </w:p>
    <w:p>
      <w:pPr/>
      <w:r>
        <w:rPr>
          <w:lang w:val="id_ID" w:bidi="id_ID"/>
        </w:rPr>
      </w:r>
    </w:p>
    <w:p>
      <w:pPr>
        <w:pStyle w:val="Heading2"/>
      </w:pPr>
      <w:r>
        <w:rPr>
          <w:lang w:val="id_ID" w:bidi="id_ID"/>
        </w:rPr>
        <w:t>2 Samuel 21:7</w:t>
      </w:r>
      <w:r>
        <w:rPr>
          <w:lang w:val="id_ID" w:bidi="id_ID"/>
        </w:rPr>
      </w:r>
    </w:p>
    <w:p>
      <w:pPr/>
      <w:r>
        <w:rPr>
          <w:lang w:val="id_ID" w:bidi="id_ID"/>
        </w:rPr>
      </w:r>
      <w:r>
        <w:rPr>
          <w:lang w:val="id_ID" w:bidi="id_ID"/>
        </w:rPr>
        <w:t xml:space="preserve">sumpah: Lihat </w:t>
      </w:r>
      <w:r>
        <w:rPr>
          <w:lang w:val="id_ID" w:bidi="id_ID"/>
        </w:rPr>
        <w:t>1Sam. 20:14–15</w:t>
      </w:r>
      <w:r>
        <w:rPr>
          <w:lang w:val="id_ID" w:bidi="id_ID"/>
        </w:rPr>
        <w:t>. Berbeda dengan Saul, Daud menepati sumpahnya ketika menghadapi akibat fatal dari pelanggaran sumpah yang dilakukan Saul.</w:t>
      </w:r>
      <w:r>
        <w:rPr>
          <w:lang w:val="id_ID" w:bidi="id_ID"/>
        </w:rPr>
      </w:r>
      <w:r>
        <w:rPr>
          <w:lang w:val="id_ID" w:bidi="id_ID"/>
        </w:rPr>
      </w:r>
    </w:p>
    <w:p>
      <w:pPr/>
      <w:r>
        <w:rPr>
          <w:lang w:val="id_ID" w:bidi="id_ID"/>
        </w:rPr>
      </w:r>
    </w:p>
    <w:p>
      <w:pPr>
        <w:pStyle w:val="Heading2"/>
      </w:pPr>
      <w:r>
        <w:rPr>
          <w:lang w:val="id_ID" w:bidi="id_ID"/>
        </w:rPr>
        <w:t>2 Samuel 21:8</w:t>
      </w:r>
      <w:r>
        <w:rPr>
          <w:lang w:val="id_ID" w:bidi="id_ID"/>
        </w:rPr>
      </w:r>
    </w:p>
    <w:p>
      <w:pPr/>
      <w:r>
        <w:rPr>
          <w:lang w:val="id_ID" w:bidi="id_ID"/>
        </w:rPr>
      </w:r>
      <w:r>
        <w:rPr>
          <w:lang w:val="id_ID" w:bidi="id_ID"/>
        </w:rPr>
        <w:t>Armoni dan Mefiboset adalah dua anak laki-laki Saul yang tersisa. • Anak perempuan Saul, Merab: Lihat catatan NLT; NLT mengikuti bahasa Yunani di sini karena Mikhal tidak mempunyai anak (</w:t>
      </w:r>
      <w:r>
        <w:rPr>
          <w:lang w:val="id_ID" w:bidi="id_ID"/>
        </w:rPr>
        <w:t>2Sam. 6:22–23</w:t>
      </w:r>
      <w:r>
        <w:rPr>
          <w:lang w:val="id_ID" w:bidi="id_ID"/>
        </w:rPr>
        <w:t>). Merab menikah dengan Adriel (</w:t>
      </w:r>
      <w:r>
        <w:rPr>
          <w:lang w:val="id_ID" w:bidi="id_ID"/>
        </w:rPr>
        <w:t>1Sam. 18:19</w:t>
      </w:r>
      <w:r>
        <w:rPr>
          <w:lang w:val="id_ID" w:bidi="id_ID"/>
        </w:rPr>
        <w:t>), sedangkan suami Mikhal yang lain adalah Palti (</w:t>
      </w:r>
      <w:r>
        <w:rPr>
          <w:lang w:val="id_ID" w:bidi="id_ID"/>
        </w:rPr>
        <w:t>2Sam. 3:15</w:t>
      </w:r>
      <w:r>
        <w:rPr>
          <w:lang w:val="id_ID" w:bidi="id_ID"/>
        </w:rPr>
        <w:t xml:space="preserve">). • Barzilai orang Mehola (bdk. </w:t>
      </w:r>
      <w:r>
        <w:rPr>
          <w:lang w:val="id_ID" w:bidi="id_ID"/>
        </w:rPr>
        <w:t>1Sam. 18:19</w:t>
      </w:r>
      <w:r>
        <w:rPr>
          <w:lang w:val="id_ID" w:bidi="id_ID"/>
        </w:rPr>
        <w:t>) berbeda dengan Barzilai dari Gilead (</w:t>
      </w:r>
      <w:r>
        <w:rPr>
          <w:lang w:val="id_ID" w:bidi="id_ID"/>
        </w:rPr>
        <w:t>2Sam. 19:31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21:9</w:t>
      </w:r>
      <w:r>
        <w:rPr>
          <w:lang w:val="id_ID" w:bidi="id_ID"/>
        </w:rPr>
      </w:r>
    </w:p>
    <w:p>
      <w:pPr/>
      <w:r>
        <w:rPr>
          <w:lang w:val="id_ID" w:bidi="id_ID"/>
        </w:rPr>
      </w:r>
      <w:r>
        <w:rPr>
          <w:lang w:val="id_ID" w:bidi="id_ID"/>
        </w:rPr>
        <w:t>Permulaan musim menuai jelai</w:t>
      </w:r>
      <w:r>
        <w:rPr>
          <w:lang w:val="id_ID" w:bidi="id_ID"/>
        </w:rPr>
        <w:t xml:space="preserve"> terjadi pada bulan April. • Di hadapan Tuhan berarti "di hadapan mezbah Tuhan" (lihat </w:t>
      </w:r>
      <w:r>
        <w:rPr>
          <w:lang w:val="id_ID" w:bidi="id_ID"/>
        </w:rPr>
        <w:t>catatan studi pada 2Sam. 21:6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21:10</w:t>
      </w:r>
      <w:r>
        <w:rPr>
          <w:lang w:val="id_ID" w:bidi="id_ID"/>
        </w:rPr>
      </w:r>
    </w:p>
    <w:p>
      <w:pPr/>
      <w:r>
        <w:rPr>
          <w:lang w:val="id_ID" w:bidi="id_ID"/>
        </w:rPr>
      </w:r>
      <w:r>
        <w:rPr>
          <w:lang w:val="id_ID" w:bidi="id_ID"/>
        </w:rPr>
        <w:t>Karena orang Gibeon bukan orang Israel (</w:t>
      </w:r>
      <w:r>
        <w:rPr>
          <w:lang w:val="id_ID" w:bidi="id_ID"/>
        </w:rPr>
        <w:t>2Sam. 21:2</w:t>
      </w:r>
      <w:r>
        <w:rPr>
          <w:lang w:val="id_ID" w:bidi="id_ID"/>
        </w:rPr>
        <w:t xml:space="preserve">), mereka tidak memiliki hukum seperti orang Israel dalam </w:t>
      </w:r>
      <w:r>
        <w:rPr>
          <w:lang w:val="id_ID" w:bidi="id_ID"/>
        </w:rPr>
        <w:t>Ul. 21:22–23</w:t>
      </w:r>
      <w:r>
        <w:rPr>
          <w:lang w:val="id_ID" w:bidi="id_ID"/>
        </w:rPr>
        <w:t xml:space="preserve"> yang mewajibkan penguburan penjahat secara cepat dan layak. Rizpa bermaksud agar anak-anaknya tidak dipermalukan lagi setelah kematian mereka.</w:t>
      </w:r>
      <w:r>
        <w:rPr>
          <w:lang w:val="id_ID" w:bidi="id_ID"/>
        </w:rPr>
      </w:r>
      <w:r>
        <w:rPr>
          <w:lang w:val="id_ID" w:bidi="id_ID"/>
        </w:rPr>
      </w:r>
    </w:p>
    <w:p>
      <w:pPr/>
      <w:r>
        <w:rPr>
          <w:lang w:val="id_ID" w:bidi="id_ID"/>
        </w:rPr>
      </w:r>
    </w:p>
    <w:p>
      <w:pPr>
        <w:pStyle w:val="Heading2"/>
      </w:pPr>
      <w:r>
        <w:rPr>
          <w:lang w:val="id_ID" w:bidi="id_ID"/>
        </w:rPr>
        <w:t>2 Samuel 21:11–13</w:t>
      </w:r>
      <w:r>
        <w:rPr>
          <w:lang w:val="id_ID" w:bidi="id_ID"/>
        </w:rPr>
      </w:r>
    </w:p>
    <w:p>
      <w:pPr/>
      <w:r>
        <w:rPr>
          <w:lang w:val="id_ID" w:bidi="id_ID"/>
        </w:rPr>
      </w:r>
      <w:r>
        <w:rPr>
          <w:lang w:val="id_ID" w:bidi="id_ID"/>
        </w:rPr>
        <w:t>Tindakan Rizpa membuat Daud merasa malu sehingga dia juga menghormati keluarga Saul yang telah meninggal.</w:t>
      </w:r>
      <w:r>
        <w:rPr>
          <w:lang w:val="id_ID" w:bidi="id_ID"/>
        </w:rPr>
      </w:r>
      <w:r>
        <w:rPr>
          <w:lang w:val="id_ID" w:bidi="id_ID"/>
        </w:rPr>
      </w:r>
    </w:p>
    <w:p>
      <w:pPr/>
      <w:r>
        <w:rPr>
          <w:lang w:val="id_ID" w:bidi="id_ID"/>
        </w:rPr>
      </w:r>
    </w:p>
    <w:p>
      <w:pPr>
        <w:pStyle w:val="Heading2"/>
      </w:pPr>
      <w:r>
        <w:rPr>
          <w:lang w:val="id_ID" w:bidi="id_ID"/>
        </w:rPr>
        <w:t>2 Samuel 21:14</w:t>
      </w:r>
      <w:r>
        <w:rPr>
          <w:lang w:val="id_ID" w:bidi="id_ID"/>
        </w:rPr>
      </w:r>
    </w:p>
    <w:p>
      <w:pPr/>
      <w:r>
        <w:rPr>
          <w:lang w:val="id_ID" w:bidi="id_ID"/>
        </w:rPr>
      </w:r>
      <w:r>
        <w:rPr>
          <w:lang w:val="id_ID" w:bidi="id_ID"/>
        </w:rPr>
        <w:t xml:space="preserve">Lokasi tepatnya Zela tidak diketahui. • kelaparan: Lihat </w:t>
      </w:r>
      <w:r>
        <w:rPr>
          <w:lang w:val="id_ID" w:bidi="id_ID"/>
        </w:rPr>
        <w:t>2Sam. 21:1–2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21:15</w:t>
      </w:r>
      <w:r>
        <w:rPr>
          <w:lang w:val="id_ID" w:bidi="id_ID"/>
        </w:rPr>
      </w:r>
    </w:p>
    <w:p>
      <w:pPr/>
      <w:r>
        <w:rPr>
          <w:lang w:val="id_ID" w:bidi="id_ID"/>
        </w:rPr>
      </w:r>
      <w:r>
        <w:rPr>
          <w:lang w:val="id_ID" w:bidi="id_ID"/>
        </w:rPr>
        <w:t xml:space="preserve">Deskripsi tentang Daud yang lemah dan kelelahan mengalihkan fokus dari kemampuan dan pencapaiannya, kepada Allah yang menjadi sumber keberhasilannya (psl. </w:t>
      </w:r>
      <w:r>
        <w:rPr>
          <w:lang w:val="id_ID" w:bidi="id_ID"/>
        </w:rPr>
        <w:t>2Sam. 22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21:15–22</w:t>
      </w:r>
      <w:r>
        <w:rPr>
          <w:lang w:val="id_ID" w:bidi="id_ID"/>
        </w:rPr>
      </w:r>
    </w:p>
    <w:p>
      <w:pPr/>
      <w:r>
        <w:rPr>
          <w:lang w:val="id_ID" w:bidi="id_ID"/>
        </w:rPr>
      </w:r>
      <w:r>
        <w:rPr>
          <w:lang w:val="id_ID" w:bidi="id_ID"/>
        </w:rPr>
        <w:t xml:space="preserve">Catatan panjang tentang pertempuran dengan orang Filistin menyoroti beberapa pencapaian penting dari para prajurit Daud yang perkasa (lihat juga </w:t>
      </w:r>
      <w:r>
        <w:rPr>
          <w:lang w:val="id_ID" w:bidi="id_ID"/>
        </w:rPr>
        <w:t>2Sam. 23:8–39</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21:16</w:t>
      </w:r>
      <w:r>
        <w:rPr>
          <w:lang w:val="id_ID" w:bidi="id_ID"/>
        </w:rPr>
      </w:r>
    </w:p>
    <w:p>
      <w:pPr/>
      <w:r>
        <w:rPr>
          <w:lang w:val="id_ID" w:bidi="id_ID"/>
        </w:rPr>
      </w:r>
      <w:r>
        <w:rPr>
          <w:lang w:val="id_ID" w:bidi="id_ID"/>
        </w:rPr>
        <w:t xml:space="preserve">seorang keturunan raksasa: Bdk. </w:t>
      </w:r>
      <w:r>
        <w:rPr>
          <w:lang w:val="id_ID" w:bidi="id_ID"/>
        </w:rPr>
        <w:t>Kej. 14:5</w:t>
      </w:r>
      <w:r>
        <w:rPr>
          <w:lang w:val="id_ID" w:bidi="id_ID"/>
        </w:rPr>
        <w:t xml:space="preserve">; </w:t>
      </w:r>
      <w:r>
        <w:rPr>
          <w:lang w:val="id_ID" w:bidi="id_ID"/>
        </w:rPr>
        <w:t>Ul. 2:10–11</w:t>
      </w:r>
      <w:r>
        <w:rPr>
          <w:lang w:val="id_ID" w:bidi="id_ID"/>
        </w:rPr>
        <w:t xml:space="preserve">, </w:t>
      </w:r>
      <w:r>
        <w:rPr>
          <w:lang w:val="id_ID" w:bidi="id_ID"/>
        </w:rPr>
        <w:t>20–21</w:t>
      </w:r>
      <w:r>
        <w:rPr>
          <w:lang w:val="id_ID" w:bidi="id_ID"/>
        </w:rPr>
        <w:t xml:space="preserve">; </w:t>
      </w:r>
      <w:r>
        <w:rPr>
          <w:lang w:val="id_ID" w:bidi="id_ID"/>
        </w:rPr>
        <w:t>3:11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21:17</w:t>
      </w:r>
      <w:r>
        <w:rPr>
          <w:lang w:val="id_ID" w:bidi="id_ID"/>
        </w:rPr>
      </w:r>
    </w:p>
    <w:p>
      <w:pPr/>
      <w:r>
        <w:rPr>
          <w:lang w:val="id_ID" w:bidi="id_ID"/>
        </w:rPr>
      </w:r>
      <w:r>
        <w:rPr>
          <w:lang w:val="id_ID" w:bidi="id_ID"/>
        </w:rPr>
        <w:t>Abisai adalah seorang prajurit ulung dan sangat setia kepada Daud, yang dengan gagah berani ia selamatkan (lihat Profil “</w:t>
      </w:r>
      <w:r>
        <w:rPr>
          <w:lang w:val="id_ID" w:bidi="id_ID"/>
        </w:rPr>
        <w:t>Abisai</w:t>
      </w:r>
      <w:r>
        <w:rPr>
          <w:lang w:val="id_ID" w:bidi="id_ID"/>
        </w:rPr>
        <w:t xml:space="preserve">”). • terang Israel: Bdk. </w:t>
      </w:r>
      <w:r>
        <w:rPr>
          <w:lang w:val="id_ID" w:bidi="id_ID"/>
        </w:rPr>
        <w:t>2Sam. 18:3</w:t>
      </w:r>
      <w:r>
        <w:rPr>
          <w:lang w:val="id_ID" w:bidi="id_ID"/>
        </w:rPr>
        <w:t>. Kedua bagian ini mencerminkan kekaguman yang besar dari para prajurit Daud terhadapnya.</w:t>
      </w:r>
      <w:r>
        <w:rPr>
          <w:lang w:val="id_ID" w:bidi="id_ID"/>
        </w:rPr>
      </w:r>
      <w:r>
        <w:rPr>
          <w:lang w:val="id_ID" w:bidi="id_ID"/>
        </w:rPr>
      </w:r>
    </w:p>
    <w:p>
      <w:pPr/>
      <w:r>
        <w:rPr>
          <w:lang w:val="id_ID" w:bidi="id_ID"/>
        </w:rPr>
      </w:r>
    </w:p>
    <w:p>
      <w:pPr>
        <w:pStyle w:val="Heading2"/>
      </w:pPr>
      <w:r>
        <w:rPr>
          <w:lang w:val="id_ID" w:bidi="id_ID"/>
        </w:rPr>
        <w:t>2 Samuel 21:18</w:t>
      </w:r>
      <w:r>
        <w:rPr>
          <w:lang w:val="id_ID" w:bidi="id_ID"/>
        </w:rPr>
      </w:r>
    </w:p>
    <w:p>
      <w:pPr/>
      <w:r>
        <w:rPr>
          <w:lang w:val="id_ID" w:bidi="id_ID"/>
        </w:rPr>
      </w:r>
      <w:r>
        <w:rPr>
          <w:lang w:val="id_ID" w:bidi="id_ID"/>
        </w:rPr>
        <w:t>Lokasi Gob tidak diketahui dengan pasti.</w:t>
      </w:r>
      <w:r>
        <w:rPr>
          <w:lang w:val="id_ID" w:bidi="id_ID"/>
        </w:rPr>
      </w:r>
      <w:r>
        <w:rPr>
          <w:lang w:val="id_ID" w:bidi="id_ID"/>
        </w:rPr>
      </w:r>
    </w:p>
    <w:p>
      <w:pPr/>
      <w:r>
        <w:rPr>
          <w:lang w:val="id_ID" w:bidi="id_ID"/>
        </w:rPr>
      </w:r>
    </w:p>
    <w:p>
      <w:pPr>
        <w:pStyle w:val="Heading2"/>
      </w:pPr>
      <w:r>
        <w:rPr>
          <w:lang w:val="id_ID" w:bidi="id_ID"/>
        </w:rPr>
        <w:t>2 Samuel 21:19</w:t>
      </w:r>
      <w:r>
        <w:rPr>
          <w:lang w:val="id_ID" w:bidi="id_ID"/>
        </w:rPr>
      </w:r>
    </w:p>
    <w:p>
      <w:pPr/>
      <w:r>
        <w:rPr>
          <w:lang w:val="id_ID" w:bidi="id_ID"/>
        </w:rPr>
      </w:r>
      <w:r>
        <w:rPr>
          <w:lang w:val="id_ID" w:bidi="id_ID"/>
        </w:rPr>
        <w:t>Beberapa tradisi mengidentifikasi Elhanan sebagai Daud, terutama karena Elhanan juga berasal dari Betlehem dan karena Daud membunuh Goliat (</w:t>
      </w:r>
      <w:r>
        <w:rPr>
          <w:lang w:val="id_ID" w:bidi="id_ID"/>
        </w:rPr>
        <w:t>1Sam. 17:48–51</w:t>
      </w:r>
      <w:r>
        <w:rPr>
          <w:lang w:val="id_ID" w:bidi="id_ID"/>
        </w:rPr>
        <w:t xml:space="preserve">). Namun, kemungkinan kata </w:t>
      </w:r>
      <w:r>
        <w:rPr>
          <w:i/>
          <w:lang w:val="id_ID" w:bidi="id_ID"/>
        </w:rPr>
        <w:t xml:space="preserve">saudara </w:t>
      </w:r>
      <w:r>
        <w:rPr>
          <w:lang w:val="id_ID" w:bidi="id_ID"/>
        </w:rPr>
        <w:t>hilang dari Teks Masoret karena kesalahan penulisan.</w:t>
      </w:r>
      <w:r>
        <w:rPr>
          <w:lang w:val="id_ID" w:bidi="id_ID"/>
        </w:rPr>
      </w:r>
      <w:r>
        <w:rPr>
          <w:lang w:val="id_ID" w:bidi="id_ID"/>
        </w:rPr>
      </w:r>
    </w:p>
    <w:p>
      <w:pPr/>
      <w:r>
        <w:rPr>
          <w:lang w:val="id_ID" w:bidi="id_ID"/>
        </w:rPr>
      </w:r>
    </w:p>
    <w:p>
      <w:pPr>
        <w:pStyle w:val="Heading2"/>
      </w:pPr>
      <w:r>
        <w:rPr>
          <w:lang w:val="id_ID" w:bidi="id_ID"/>
        </w:rPr>
        <w:t>2 Samuel 22:1–51</w:t>
      </w:r>
      <w:r>
        <w:rPr>
          <w:lang w:val="id_ID" w:bidi="id_ID"/>
        </w:rPr>
      </w:r>
    </w:p>
    <w:p>
      <w:pPr/>
      <w:r>
        <w:rPr>
          <w:lang w:val="id_ID" w:bidi="id_ID"/>
        </w:rPr>
      </w:r>
      <w:r>
        <w:rPr>
          <w:lang w:val="id_ID" w:bidi="id_ID"/>
        </w:rPr>
        <w:t xml:space="preserve">Meskipun doa syukur ini (yang juga di catat dalam </w:t>
      </w:r>
      <w:r>
        <w:rPr>
          <w:lang w:val="id_ID" w:bidi="id_ID"/>
        </w:rPr>
        <w:t>Mzm. 18</w:t>
      </w:r>
      <w:r>
        <w:rPr>
          <w:lang w:val="id_ID" w:bidi="id_ID"/>
        </w:rPr>
        <w:t>) ditempatkan di akhir cerita Daud, Daud mungkin memanjatkannya kepada Allah jauh lebih awal dalam hidupnya. Doa ini dan doa Hana (</w:t>
      </w:r>
      <w:r>
        <w:rPr>
          <w:lang w:val="id_ID" w:bidi="id_ID"/>
        </w:rPr>
        <w:t>1Sam. 2:1–10</w:t>
      </w:r>
      <w:r>
        <w:rPr>
          <w:lang w:val="id_ID" w:bidi="id_ID"/>
        </w:rPr>
        <w:t xml:space="preserve">) bersama-sama menutup kitab Samuel dengan sebuah </w:t>
      </w:r>
      <w:r>
        <w:rPr>
          <w:i/>
          <w:lang w:val="id_ID" w:bidi="id_ID"/>
        </w:rPr>
        <w:t>inclusio</w:t>
      </w:r>
      <w:r>
        <w:rPr>
          <w:lang w:val="id_ID" w:bidi="id_ID"/>
        </w:rPr>
        <w:t xml:space="preserve"> (penutup kitab). Hana diselamatkan dari kemandulan; Daud diselamatkan dari musuh-musuhnya. Penempatan nyanyian pujian ini juga menjelaskan kesamaan dengan Musa. Kisah Musa dan Daud diakhiri dengan sebuah nyanyian atau himne yang memberikan pujian yang melimpah kepada Allah (lihat juga </w:t>
      </w:r>
      <w:r>
        <w:rPr>
          <w:lang w:val="id_ID" w:bidi="id_ID"/>
        </w:rPr>
        <w:t>Ul. 31:30–32:43</w:t>
      </w:r>
      <w:r>
        <w:rPr>
          <w:lang w:val="id_ID" w:bidi="id_ID"/>
        </w:rPr>
        <w:t>). Keduanya menyoroti Allah sebagai "Gunung Batu" (</w:t>
      </w:r>
      <w:r>
        <w:rPr>
          <w:lang w:val="id_ID" w:bidi="id_ID"/>
        </w:rPr>
        <w:t>Ul. 32:4</w:t>
      </w:r>
      <w:r>
        <w:rPr>
          <w:lang w:val="id_ID" w:bidi="id_ID"/>
        </w:rPr>
        <w:t xml:space="preserve">, </w:t>
      </w:r>
      <w:r>
        <w:rPr>
          <w:lang w:val="id_ID" w:bidi="id_ID"/>
        </w:rPr>
        <w:t>15</w:t>
      </w:r>
      <w:r>
        <w:rPr>
          <w:lang w:val="id_ID" w:bidi="id_ID"/>
        </w:rPr>
        <w:t xml:space="preserve">, </w:t>
      </w:r>
      <w:r>
        <w:rPr>
          <w:lang w:val="id_ID" w:bidi="id_ID"/>
        </w:rPr>
        <w:t>18</w:t>
      </w:r>
      <w:r>
        <w:rPr>
          <w:lang w:val="id_ID" w:bidi="id_ID"/>
        </w:rPr>
        <w:t xml:space="preserve">, </w:t>
      </w:r>
      <w:r>
        <w:rPr>
          <w:lang w:val="id_ID" w:bidi="id_ID"/>
        </w:rPr>
        <w:t>30</w:t>
      </w:r>
      <w:r>
        <w:rPr>
          <w:lang w:val="id_ID" w:bidi="id_ID"/>
        </w:rPr>
        <w:t xml:space="preserve">, </w:t>
      </w:r>
      <w:r>
        <w:rPr>
          <w:lang w:val="id_ID" w:bidi="id_ID"/>
        </w:rPr>
        <w:t>31</w:t>
      </w:r>
      <w:r>
        <w:rPr>
          <w:lang w:val="id_ID" w:bidi="id_ID"/>
        </w:rPr>
        <w:t xml:space="preserve">; </w:t>
      </w:r>
      <w:r>
        <w:rPr>
          <w:lang w:val="id_ID" w:bidi="id_ID"/>
        </w:rPr>
        <w:t>2Sam. 22:2</w:t>
      </w:r>
      <w:r>
        <w:rPr>
          <w:lang w:val="id_ID" w:bidi="id_ID"/>
        </w:rPr>
        <w:t xml:space="preserve">, </w:t>
      </w:r>
      <w:r>
        <w:rPr>
          <w:lang w:val="id_ID" w:bidi="id_ID"/>
        </w:rPr>
        <w:t>3</w:t>
      </w:r>
      <w:r>
        <w:rPr>
          <w:lang w:val="id_ID" w:bidi="id_ID"/>
        </w:rPr>
        <w:t xml:space="preserve">, </w:t>
      </w:r>
      <w:r>
        <w:rPr>
          <w:lang w:val="id_ID" w:bidi="id_ID"/>
        </w:rPr>
        <w:t>32</w:t>
      </w:r>
      <w:r>
        <w:rPr>
          <w:lang w:val="id_ID" w:bidi="id_ID"/>
        </w:rPr>
        <w:t xml:space="preserve">, </w:t>
      </w:r>
      <w:r>
        <w:rPr>
          <w:lang w:val="id_ID" w:bidi="id_ID"/>
        </w:rPr>
        <w:t>47</w:t>
      </w:r>
      <w:r>
        <w:rPr>
          <w:lang w:val="id_ID" w:bidi="id_ID"/>
        </w:rPr>
        <w:t>). Keduanya diikuti oleh bagian kedua yang lebih pendek dan puitis—berkat terakhir Musa kepada suku-suku Israel (</w:t>
      </w:r>
      <w:r>
        <w:rPr>
          <w:lang w:val="id_ID" w:bidi="id_ID"/>
        </w:rPr>
        <w:t>Ul. 33</w:t>
      </w:r>
      <w:r>
        <w:rPr>
          <w:lang w:val="id_ID" w:bidi="id_ID"/>
        </w:rPr>
        <w:t>), dan kata-kata terakhir Daud (</w:t>
      </w:r>
      <w:r>
        <w:rPr>
          <w:lang w:val="id_ID" w:bidi="id_ID"/>
        </w:rPr>
        <w:t>2Sam. 23:1–7</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22:2</w:t>
      </w:r>
      <w:r>
        <w:rPr>
          <w:lang w:val="id_ID" w:bidi="id_ID"/>
        </w:rPr>
      </w:r>
    </w:p>
    <w:p>
      <w:pPr/>
      <w:r>
        <w:rPr>
          <w:lang w:val="id_ID" w:bidi="id_ID"/>
        </w:rPr>
      </w:r>
      <w:r>
        <w:rPr>
          <w:lang w:val="id_ID" w:bidi="id_ID"/>
        </w:rPr>
        <w:t>Hana pernah berkata, “tidak ada Gunung Batu seperti Allah kita” (</w:t>
      </w:r>
      <w:r>
        <w:rPr>
          <w:lang w:val="id_ID" w:bidi="id_ID"/>
        </w:rPr>
        <w:t>1Sam. 2:2</w:t>
      </w:r>
      <w:r>
        <w:rPr>
          <w:lang w:val="id_ID" w:bidi="id_ID"/>
        </w:rPr>
        <w:t>), sementara Daud berkata, Tuhan adalah bukit batuku, yang mengingatkan kita akan penyelamatan Allah terhadap Daud dari Saul di Gunung Batu Keluputan (</w:t>
      </w:r>
      <w:r>
        <w:rPr>
          <w:lang w:val="id_ID" w:bidi="id_ID"/>
        </w:rPr>
        <w:t>1Sam. 23:28</w:t>
      </w:r>
      <w:r>
        <w:rPr>
          <w:lang w:val="id_ID" w:bidi="id_ID"/>
        </w:rPr>
        <w:t xml:space="preserve">). Kata Ibrani yang diterjemahkan “batu karang” dalam </w:t>
      </w:r>
      <w:r>
        <w:rPr>
          <w:lang w:val="id_ID" w:bidi="id_ID"/>
        </w:rPr>
        <w:t>2Sam. 22:3</w:t>
      </w:r>
      <w:r>
        <w:rPr>
          <w:lang w:val="id_ID" w:bidi="id_ID"/>
        </w:rPr>
        <w:t xml:space="preserve"> (berbeda dari </w:t>
      </w:r>
      <w:r>
        <w:rPr>
          <w:lang w:val="id_ID" w:bidi="id_ID"/>
        </w:rPr>
        <w:t>2Sam. 22:2</w:t>
      </w:r>
      <w:r>
        <w:rPr>
          <w:lang w:val="id_ID" w:bidi="id_ID"/>
        </w:rPr>
        <w:t xml:space="preserve">) merujuk pada </w:t>
      </w:r>
      <w:r>
        <w:rPr>
          <w:lang w:val="id_ID" w:bidi="id_ID"/>
        </w:rPr>
        <w:t xml:space="preserve">1Sam. 24:2 </w:t>
      </w:r>
      <w:r>
        <w:rPr>
          <w:lang w:val="id_ID" w:bidi="id_ID"/>
        </w:rPr>
        <w:t>yang berarti “batu-batu karang kambing domba,” di mana Saul menduga bahwa Daud bersembunyi. • benteng: Kata yang sama merujuk pada “benteng” fisik Daud (</w:t>
      </w:r>
      <w:r>
        <w:rPr>
          <w:lang w:val="id_ID" w:bidi="id_ID"/>
        </w:rPr>
        <w:t>1Sam. 22:4</w:t>
      </w:r>
      <w:r>
        <w:rPr>
          <w:lang w:val="id_ID" w:bidi="id_ID"/>
        </w:rPr>
        <w:t>), dimana Daud dan anak buahnya mencari perlindungan dari Saul.</w:t>
      </w:r>
      <w:r>
        <w:rPr>
          <w:lang w:val="id_ID" w:bidi="id_ID"/>
        </w:rPr>
      </w:r>
      <w:r>
        <w:rPr>
          <w:lang w:val="id_ID" w:bidi="id_ID"/>
        </w:rPr>
      </w:r>
    </w:p>
    <w:p>
      <w:pPr/>
      <w:r>
        <w:rPr>
          <w:lang w:val="id_ID" w:bidi="id_ID"/>
        </w:rPr>
      </w:r>
    </w:p>
    <w:p>
      <w:pPr>
        <w:pStyle w:val="Heading2"/>
      </w:pPr>
      <w:r>
        <w:rPr>
          <w:lang w:val="id_ID" w:bidi="id_ID"/>
        </w:rPr>
        <w:t>2 Samuel 22:3</w:t>
      </w:r>
      <w:r>
        <w:rPr>
          <w:lang w:val="id_ID" w:bidi="id_ID"/>
        </w:rPr>
      </w:r>
    </w:p>
    <w:p>
      <w:pPr/>
      <w:r>
        <w:rPr>
          <w:lang w:val="id_ID" w:bidi="id_ID"/>
        </w:rPr>
      </w:r>
      <w:r>
        <w:rPr>
          <w:lang w:val="id_ID" w:bidi="id_ID"/>
        </w:rPr>
        <w:t xml:space="preserve">Frasa "kekuatan yang menyelamatkanku" (secara harfiah </w:t>
      </w:r>
      <w:r>
        <w:rPr>
          <w:i/>
          <w:lang w:val="id_ID" w:bidi="id_ID"/>
        </w:rPr>
        <w:t>tanduk keselamatanku)</w:t>
      </w:r>
      <w:r>
        <w:rPr>
          <w:lang w:val="id_ID" w:bidi="id_ID"/>
        </w:rPr>
        <w:t xml:space="preserve"> mirip dengan perkataan Hana “Tuhan telah menguatkanku!,” (secara harfiah </w:t>
      </w:r>
      <w:r>
        <w:rPr>
          <w:i/>
          <w:lang w:val="id_ID" w:bidi="id_ID"/>
        </w:rPr>
        <w:t xml:space="preserve">tanduk kekuatanku ditinggikan oleh </w:t>
      </w:r>
      <w:r>
        <w:rPr>
          <w:lang w:val="id_ID" w:bidi="id_ID"/>
        </w:rPr>
        <w:t>Tuhan</w:t>
      </w:r>
      <w:r>
        <w:rPr>
          <w:i/>
          <w:lang w:val="id_ID" w:bidi="id_ID"/>
        </w:rPr>
        <w:t>,</w:t>
      </w:r>
      <w:r>
        <w:rPr>
          <w:lang w:val="id_ID" w:bidi="id_ID"/>
        </w:rPr>
        <w:t xml:space="preserve"> </w:t>
      </w:r>
      <w:r>
        <w:rPr>
          <w:lang w:val="id_ID" w:bidi="id_ID"/>
        </w:rPr>
        <w:t>1Sam. 2:1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Samuel 22:7</w:t>
      </w:r>
      <w:r>
        <w:rPr>
          <w:lang w:val="id_ID" w:bidi="id_ID"/>
        </w:rPr>
      </w:r>
    </w:p>
    <w:p>
      <w:pPr/>
      <w:r>
        <w:rPr>
          <w:lang w:val="id_ID" w:bidi="id_ID"/>
        </w:rPr>
      </w:r>
      <w:r>
        <w:rPr>
          <w:lang w:val="id_ID" w:bidi="id_ID"/>
        </w:rPr>
        <w:t>Meskipun kata "bait-Nya" kadang-kadang merujuk pada Kemah Suci atau Bait Suci, di ayat ini merujuk pada kediaman surgawi Allah; baik Kemah Suci maupun Bait Suci belum ada pada waktu itu.</w:t>
      </w:r>
      <w:r>
        <w:rPr>
          <w:lang w:val="id_ID" w:bidi="id_ID"/>
        </w:rPr>
      </w:r>
      <w:r>
        <w:rPr>
          <w:lang w:val="id_ID" w:bidi="id_ID"/>
        </w:rPr>
      </w:r>
    </w:p>
    <w:p>
      <w:pPr/>
      <w:r>
        <w:rPr>
          <w:lang w:val="id_ID" w:bidi="id_ID"/>
        </w:rPr>
      </w:r>
    </w:p>
    <w:p>
      <w:pPr>
        <w:pStyle w:val="Heading2"/>
      </w:pPr>
      <w:r>
        <w:rPr>
          <w:lang w:val="id_ID" w:bidi="id_ID"/>
        </w:rPr>
        <w:t>2 Samuel 22:8–20</w:t>
      </w:r>
      <w:r>
        <w:rPr>
          <w:lang w:val="id_ID" w:bidi="id_ID"/>
        </w:rPr>
      </w:r>
    </w:p>
    <w:p>
      <w:pPr/>
      <w:r>
        <w:rPr>
          <w:lang w:val="id_ID" w:bidi="id_ID"/>
        </w:rPr>
      </w:r>
      <w:r>
        <w:rPr>
          <w:lang w:val="id_ID" w:bidi="id_ID"/>
        </w:rPr>
        <w:t>Daud dengan jelas menguraikan bagaimana Allah mendengarkannya (</w:t>
      </w:r>
      <w:r>
        <w:rPr>
          <w:lang w:val="id_ID" w:bidi="id_ID"/>
        </w:rPr>
        <w:t>2Sam. 22:7</w:t>
      </w:r>
      <w:r>
        <w:rPr>
          <w:lang w:val="id_ID" w:bidi="id_ID"/>
        </w:rPr>
        <w:t xml:space="preserve">). Daud menggambarkan penyelamatan Allah sebagai sebuah </w:t>
      </w:r>
      <w:r>
        <w:rPr>
          <w:i/>
          <w:lang w:val="id_ID" w:bidi="id_ID"/>
        </w:rPr>
        <w:t>teofani</w:t>
      </w:r>
      <w:r>
        <w:rPr>
          <w:lang w:val="id_ID" w:bidi="id_ID"/>
        </w:rPr>
        <w:t xml:space="preserve"> (manifestasi dari kehadiran Allah; lihat catatan studi pada </w:t>
      </w:r>
      <w:r>
        <w:rPr>
          <w:lang w:val="id_ID" w:bidi="id_ID"/>
        </w:rPr>
        <w:t>Kel. 19:16–25</w:t>
      </w:r>
      <w:r>
        <w:rPr>
          <w:lang w:val="id_ID" w:bidi="id_ID"/>
        </w:rPr>
        <w:t xml:space="preserve">; </w:t>
      </w:r>
      <w:r>
        <w:rPr>
          <w:lang w:val="id_ID" w:bidi="id_ID"/>
        </w:rPr>
        <w:t>Ul. 1:33</w:t>
      </w:r>
      <w:r>
        <w:rPr>
          <w:lang w:val="id_ID" w:bidi="id_ID"/>
        </w:rPr>
        <w:t>) yang mengingatkan kita akan manifestasi Allah di Sinai (</w:t>
      </w:r>
      <w:r>
        <w:rPr>
          <w:lang w:val="id_ID" w:bidi="id_ID"/>
        </w:rPr>
        <w:t>Kel. 19:16–20</w:t>
      </w:r>
      <w:r>
        <w:rPr>
          <w:lang w:val="id_ID" w:bidi="id_ID"/>
        </w:rPr>
        <w:t xml:space="preserve">; bdk. </w:t>
      </w:r>
      <w:r>
        <w:rPr>
          <w:lang w:val="id_ID" w:bidi="id_ID"/>
        </w:rPr>
        <w:t>Hak. 5:4–5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22:14</w:t>
      </w:r>
      <w:r>
        <w:rPr>
          <w:lang w:val="id_ID" w:bidi="id_ID"/>
        </w:rPr>
      </w:r>
    </w:p>
    <w:p>
      <w:pPr/>
      <w:r>
        <w:rPr>
          <w:lang w:val="id_ID" w:bidi="id_ID"/>
        </w:rPr>
      </w:r>
      <w:r>
        <w:rPr>
          <w:lang w:val="id_ID" w:bidi="id_ID"/>
        </w:rPr>
        <w:t xml:space="preserve">Allah mengguntur dari langit: Bdk. </w:t>
      </w:r>
      <w:r>
        <w:rPr>
          <w:lang w:val="id_ID" w:bidi="id_ID"/>
        </w:rPr>
        <w:t>1Sam. 2:10</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22:21–30</w:t>
      </w:r>
      <w:r>
        <w:rPr>
          <w:lang w:val="id_ID" w:bidi="id_ID"/>
        </w:rPr>
      </w:r>
    </w:p>
    <w:p>
      <w:pPr/>
      <w:r>
        <w:rPr>
          <w:lang w:val="id_ID" w:bidi="id_ID"/>
        </w:rPr>
      </w:r>
      <w:r>
        <w:rPr>
          <w:lang w:val="id_ID" w:bidi="id_ID"/>
        </w:rPr>
        <w:t xml:space="preserve">Keselamatan dan keberhasilan Daud berkaitan dengan ketaatannya berjalan bersama Tuhan. Allah menghormati mereka yang mengatur hidupnya dengan cara yang berkenan kepada-Nya (lihat juga </w:t>
      </w:r>
      <w:r>
        <w:rPr>
          <w:lang w:val="id_ID" w:bidi="id_ID"/>
        </w:rPr>
        <w:t>Im. 26:1–13</w:t>
      </w:r>
      <w:r>
        <w:rPr>
          <w:lang w:val="id_ID" w:bidi="id_ID"/>
        </w:rPr>
        <w:t xml:space="preserve">; </w:t>
      </w:r>
      <w:r>
        <w:rPr>
          <w:lang w:val="id_ID" w:bidi="id_ID"/>
        </w:rPr>
        <w:t>Ul. 28:1–14</w:t>
      </w:r>
      <w:r>
        <w:rPr>
          <w:lang w:val="id_ID" w:bidi="id_ID"/>
        </w:rPr>
        <w:t xml:space="preserve">; </w:t>
      </w:r>
      <w:r>
        <w:rPr>
          <w:lang w:val="id_ID" w:bidi="id_ID"/>
        </w:rPr>
        <w:t>Mzm. 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22:22–24</w:t>
      </w:r>
      <w:r>
        <w:rPr>
          <w:lang w:val="id_ID" w:bidi="id_ID"/>
        </w:rPr>
      </w:r>
    </w:p>
    <w:p>
      <w:pPr/>
      <w:r>
        <w:rPr>
          <w:lang w:val="id_ID" w:bidi="id_ID"/>
        </w:rPr>
      </w:r>
      <w:r>
        <w:rPr>
          <w:lang w:val="id_ID" w:bidi="id_ID"/>
        </w:rPr>
        <w:t>Daud menulis kata-kata ini jauh lebih awal (</w:t>
      </w:r>
      <w:r>
        <w:rPr>
          <w:lang w:val="id_ID" w:bidi="id_ID"/>
        </w:rPr>
        <w:t>2Sam. 22:1</w:t>
      </w:r>
      <w:r>
        <w:rPr>
          <w:lang w:val="id_ID" w:bidi="id_ID"/>
        </w:rPr>
        <w:t>), sebelum dosanya dengan Batsyeba. Namun, pernyataannya sebagai orang yang tidak bersalah tidak boleh dianggap sebagai pernyataan kesempurnaan. Daud hanya menyatakan bahwa dia telah mematuhi perjanjian dan mengikuti hukum-Nya.</w:t>
      </w:r>
      <w:r>
        <w:rPr>
          <w:lang w:val="id_ID" w:bidi="id_ID"/>
        </w:rPr>
      </w:r>
      <w:r>
        <w:rPr>
          <w:lang w:val="id_ID" w:bidi="id_ID"/>
        </w:rPr>
      </w:r>
    </w:p>
    <w:p>
      <w:pPr/>
      <w:r>
        <w:rPr>
          <w:lang w:val="id_ID" w:bidi="id_ID"/>
        </w:rPr>
      </w:r>
    </w:p>
    <w:p>
      <w:pPr>
        <w:pStyle w:val="Heading2"/>
      </w:pPr>
      <w:r>
        <w:rPr>
          <w:lang w:val="id_ID" w:bidi="id_ID"/>
        </w:rPr>
        <w:t>2 Samuel 22:31–51</w:t>
      </w:r>
      <w:r>
        <w:rPr>
          <w:lang w:val="id_ID" w:bidi="id_ID"/>
        </w:rPr>
      </w:r>
    </w:p>
    <w:p>
      <w:pPr/>
      <w:r>
        <w:rPr>
          <w:lang w:val="id_ID" w:bidi="id_ID"/>
        </w:rPr>
      </w:r>
      <w:r>
        <w:rPr>
          <w:lang w:val="id_ID" w:bidi="id_ID"/>
        </w:rPr>
        <w:t xml:space="preserve">Daud memuliakan Allah atas penyelamatan di masa lalu dan janji-janji-Nya kepada keluarga Daud untuk generasi yang akan datang (lihat </w:t>
      </w:r>
      <w:r>
        <w:rPr>
          <w:lang w:val="id_ID" w:bidi="id_ID"/>
        </w:rPr>
        <w:t>2Sam. 7:8–16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22:32</w:t>
      </w:r>
      <w:r>
        <w:rPr>
          <w:lang w:val="id_ID" w:bidi="id_ID"/>
        </w:rPr>
      </w:r>
    </w:p>
    <w:p>
      <w:pPr/>
      <w:r>
        <w:rPr>
          <w:lang w:val="id_ID" w:bidi="id_ID"/>
        </w:rPr>
      </w:r>
      <w:r>
        <w:rPr>
          <w:lang w:val="id_ID" w:bidi="id_ID"/>
        </w:rPr>
        <w:t xml:space="preserve">Lihat </w:t>
      </w:r>
      <w:r>
        <w:rPr>
          <w:lang w:val="id_ID" w:bidi="id_ID"/>
        </w:rPr>
        <w:t>Yes. 43:11</w:t>
      </w:r>
      <w:r>
        <w:rPr>
          <w:lang w:val="id_ID" w:bidi="id_ID"/>
        </w:rPr>
        <w:t xml:space="preserve">; </w:t>
      </w:r>
      <w:r>
        <w:rPr>
          <w:lang w:val="id_ID" w:bidi="id_ID"/>
        </w:rPr>
        <w:t>44:6</w:t>
      </w:r>
      <w:r>
        <w:rPr>
          <w:lang w:val="id_ID" w:bidi="id_ID"/>
        </w:rPr>
        <w:t xml:space="preserve">, </w:t>
      </w:r>
      <w:r>
        <w:rPr>
          <w:lang w:val="id_ID" w:bidi="id_ID"/>
        </w:rPr>
        <w:t>8</w:t>
      </w:r>
      <w:r>
        <w:rPr>
          <w:lang w:val="id_ID" w:bidi="id_ID"/>
        </w:rPr>
        <w:t xml:space="preserve">; </w:t>
      </w:r>
      <w:r>
        <w:rPr>
          <w:lang w:val="id_ID" w:bidi="id_ID"/>
        </w:rPr>
        <w:t>45:5</w:t>
      </w:r>
      <w:r>
        <w:rPr>
          <w:lang w:val="id_ID" w:bidi="id_ID"/>
        </w:rPr>
        <w:t xml:space="preserve">,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22:34</w:t>
      </w:r>
      <w:r>
        <w:rPr>
          <w:lang w:val="id_ID" w:bidi="id_ID"/>
        </w:rPr>
      </w:r>
    </w:p>
    <w:p>
      <w:pPr/>
      <w:r>
        <w:rPr>
          <w:lang w:val="id_ID" w:bidi="id_ID"/>
        </w:rPr>
      </w:r>
      <w:r>
        <w:rPr>
          <w:lang w:val="id_ID" w:bidi="id_ID"/>
        </w:rPr>
        <w:t>Daud mungkin melihat rusa-rusa selama berhari-hari bersembunyi di daerah perbukitan dan gua-gua (</w:t>
      </w:r>
      <w:r>
        <w:rPr>
          <w:lang w:val="id_ID" w:bidi="id_ID"/>
        </w:rPr>
        <w:t>1Sam. 19:11–27:12</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22:38–40</w:t>
      </w:r>
      <w:r>
        <w:rPr>
          <w:lang w:val="id_ID" w:bidi="id_ID"/>
        </w:rPr>
      </w:r>
    </w:p>
    <w:p>
      <w:pPr/>
      <w:r>
        <w:rPr>
          <w:lang w:val="id_ID" w:bidi="id_ID"/>
        </w:rPr>
      </w:r>
      <w:r>
        <w:rPr>
          <w:lang w:val="id_ID" w:bidi="id_ID"/>
        </w:rPr>
        <w:t xml:space="preserve">Prestasi militer Daud sebelum menjadi raja sangatlah mengesankan (lihat </w:t>
      </w:r>
      <w:r>
        <w:rPr>
          <w:lang w:val="id_ID" w:bidi="id_ID"/>
        </w:rPr>
        <w:t>1Sam. 17:12–58</w:t>
      </w:r>
      <w:r>
        <w:rPr>
          <w:lang w:val="id_ID" w:bidi="id_ID"/>
        </w:rPr>
        <w:t xml:space="preserve">; </w:t>
      </w:r>
      <w:r>
        <w:rPr>
          <w:lang w:val="id_ID" w:bidi="id_ID"/>
        </w:rPr>
        <w:t>18:17–30</w:t>
      </w:r>
      <w:r>
        <w:rPr>
          <w:lang w:val="id_ID" w:bidi="id_ID"/>
        </w:rPr>
        <w:t xml:space="preserve">; </w:t>
      </w:r>
      <w:r>
        <w:rPr>
          <w:lang w:val="id_ID" w:bidi="id_ID"/>
        </w:rPr>
        <w:t>23:1–5</w:t>
      </w:r>
      <w:r>
        <w:rPr>
          <w:lang w:val="id_ID" w:bidi="id_ID"/>
        </w:rPr>
        <w:t xml:space="preserve">; </w:t>
      </w:r>
      <w:r>
        <w:rPr>
          <w:lang w:val="id_ID" w:bidi="id_ID"/>
        </w:rPr>
        <w:t>30:1–31</w:t>
      </w:r>
      <w:r>
        <w:rPr>
          <w:lang w:val="id_ID" w:bidi="id_ID"/>
        </w:rPr>
        <w:t>). Namun, bukannya meninggikan dirinya sendiri, Daud justru memuliakan Allah dan memberikan pujian kepada-Nya.</w:t>
      </w:r>
      <w:r>
        <w:rPr>
          <w:lang w:val="id_ID" w:bidi="id_ID"/>
        </w:rPr>
      </w:r>
      <w:r>
        <w:rPr>
          <w:lang w:val="id_ID" w:bidi="id_ID"/>
        </w:rPr>
      </w:r>
    </w:p>
    <w:p>
      <w:pPr/>
      <w:r>
        <w:rPr>
          <w:lang w:val="id_ID" w:bidi="id_ID"/>
        </w:rPr>
      </w:r>
    </w:p>
    <w:p>
      <w:pPr>
        <w:pStyle w:val="Heading2"/>
      </w:pPr>
      <w:r>
        <w:rPr>
          <w:lang w:val="id_ID" w:bidi="id_ID"/>
        </w:rPr>
        <w:t>2 Samuel 22:51</w:t>
      </w:r>
      <w:r>
        <w:rPr>
          <w:lang w:val="id_ID" w:bidi="id_ID"/>
        </w:rPr>
      </w:r>
    </w:p>
    <w:p>
      <w:pPr/>
      <w:r>
        <w:rPr>
          <w:lang w:val="id_ID" w:bidi="id_ID"/>
        </w:rPr>
      </w:r>
      <w:r>
        <w:rPr>
          <w:lang w:val="id_ID" w:bidi="id_ID"/>
        </w:rPr>
        <w:t xml:space="preserve">Bdk. </w:t>
      </w:r>
      <w:r>
        <w:rPr>
          <w:lang w:val="id_ID" w:bidi="id_ID"/>
        </w:rPr>
        <w:t>2Sam. 7:5–29</w:t>
      </w:r>
      <w:r>
        <w:rPr>
          <w:lang w:val="id_ID" w:bidi="id_ID"/>
        </w:rPr>
        <w:t xml:space="preserve">; </w:t>
      </w:r>
      <w:r>
        <w:rPr>
          <w:lang w:val="id_ID" w:bidi="id_ID"/>
        </w:rPr>
        <w:t>1Sam. 2:10</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23:1</w:t>
      </w:r>
      <w:r>
        <w:rPr>
          <w:lang w:val="id_ID" w:bidi="id_ID"/>
        </w:rPr>
      </w:r>
    </w:p>
    <w:p>
      <w:pPr/>
      <w:r>
        <w:rPr>
          <w:lang w:val="id_ID" w:bidi="id_ID"/>
        </w:rPr>
      </w:r>
      <w:r>
        <w:rPr>
          <w:lang w:val="id_ID" w:bidi="id_ID"/>
        </w:rPr>
        <w:t xml:space="preserve">Kata-kata terakhir Daud belum tentu merupakan kata-kata terakhir yang ia ucapkan (lihat </w:t>
      </w:r>
      <w:r>
        <w:rPr>
          <w:lang w:val="id_ID" w:bidi="id_ID"/>
        </w:rPr>
        <w:t>1Raj. 1:16</w:t>
      </w:r>
      <w:r>
        <w:rPr>
          <w:lang w:val="id_ID" w:bidi="id_ID"/>
        </w:rPr>
        <w:t xml:space="preserve">, </w:t>
      </w:r>
      <w:r>
        <w:rPr>
          <w:lang w:val="id_ID" w:bidi="id_ID"/>
        </w:rPr>
        <w:t>29–30</w:t>
      </w:r>
      <w:r>
        <w:rPr>
          <w:lang w:val="id_ID" w:bidi="id_ID"/>
        </w:rPr>
        <w:t xml:space="preserve">, </w:t>
      </w:r>
      <w:r>
        <w:rPr>
          <w:lang w:val="id_ID" w:bidi="id_ID"/>
        </w:rPr>
        <w:t>33–35</w:t>
      </w:r>
      <w:r>
        <w:rPr>
          <w:lang w:val="id_ID" w:bidi="id_ID"/>
        </w:rPr>
        <w:t xml:space="preserve">; </w:t>
      </w:r>
      <w:r>
        <w:rPr>
          <w:lang w:val="id_ID" w:bidi="id_ID"/>
        </w:rPr>
        <w:t>2:1–9</w:t>
      </w:r>
      <w:r>
        <w:rPr>
          <w:lang w:val="id_ID" w:bidi="id_ID"/>
        </w:rPr>
        <w:t xml:space="preserve">) tetapi merupakan ungkapan terakhirnya di depan umum tentang penyembahannya kepada Allah sebagai raja (bandingkan </w:t>
      </w:r>
      <w:r>
        <w:rPr>
          <w:lang w:val="id_ID" w:bidi="id_ID"/>
        </w:rPr>
        <w:t>1Sam. 12:1–25</w:t>
      </w:r>
      <w:r>
        <w:rPr>
          <w:lang w:val="id_ID" w:bidi="id_ID"/>
        </w:rPr>
        <w:t>). • Tutur kata Daud: Bahasanya menunjukkan bahwa ia akan mengucapkan sebuah nubuat, sebuah wahyu dari Allah (</w:t>
      </w:r>
      <w:r>
        <w:rPr>
          <w:lang w:val="id_ID" w:bidi="id_ID"/>
        </w:rPr>
        <w:t>2Sam. 23:2</w:t>
      </w:r>
      <w:r>
        <w:rPr>
          <w:lang w:val="id_ID" w:bidi="id_ID"/>
        </w:rPr>
        <w:t xml:space="preserve">). • </w:t>
      </w:r>
      <w:r>
        <w:rPr>
          <w:lang w:val="id_ID" w:bidi="id_ID"/>
        </w:rPr>
        <w:t>pemazmur yang disenangi di Israel</w:t>
      </w:r>
      <w:r>
        <w:rPr>
          <w:lang w:val="id_ID" w:bidi="id_ID"/>
        </w:rPr>
        <w:t xml:space="preserve">: Untuk referensi lain tentang Daud sebagai pemusik dan penyair, lihat </w:t>
      </w:r>
      <w:r>
        <w:rPr>
          <w:lang w:val="id_ID" w:bidi="id_ID"/>
        </w:rPr>
        <w:t>1Taw. 23:5</w:t>
      </w:r>
      <w:r>
        <w:rPr>
          <w:lang w:val="id_ID" w:bidi="id_ID"/>
        </w:rPr>
        <w:t xml:space="preserve">; </w:t>
      </w:r>
      <w:r>
        <w:rPr>
          <w:lang w:val="id_ID" w:bidi="id_ID"/>
        </w:rPr>
        <w:t>2Taw. 29:26</w:t>
      </w:r>
      <w:r>
        <w:rPr>
          <w:lang w:val="id_ID" w:bidi="id_ID"/>
        </w:rPr>
        <w:t xml:space="preserve">, </w:t>
      </w:r>
      <w:r>
        <w:rPr>
          <w:lang w:val="id_ID" w:bidi="id_ID"/>
        </w:rPr>
        <w:t>27</w:t>
      </w:r>
      <w:r>
        <w:rPr>
          <w:lang w:val="id_ID" w:bidi="id_ID"/>
        </w:rPr>
        <w:t xml:space="preserve">; </w:t>
      </w:r>
      <w:r>
        <w:rPr>
          <w:lang w:val="id_ID" w:bidi="id_ID"/>
        </w:rPr>
        <w:t>Neh. 12:36</w:t>
      </w:r>
      <w:r>
        <w:rPr>
          <w:lang w:val="id_ID" w:bidi="id_ID"/>
        </w:rPr>
        <w:t xml:space="preserve">; </w:t>
      </w:r>
      <w:r>
        <w:rPr>
          <w:lang w:val="id_ID" w:bidi="id_ID"/>
        </w:rPr>
        <w:t>Ams. 6:5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23:1–7</w:t>
      </w:r>
      <w:r>
        <w:rPr>
          <w:lang w:val="id_ID" w:bidi="id_ID"/>
        </w:rPr>
      </w:r>
    </w:p>
    <w:p>
      <w:pPr/>
      <w:r>
        <w:rPr>
          <w:lang w:val="id_ID" w:bidi="id_ID"/>
        </w:rPr>
      </w:r>
      <w:r>
        <w:rPr>
          <w:lang w:val="id_ID" w:bidi="id_ID"/>
        </w:rPr>
        <w:t xml:space="preserve">Bagian ini berasal dari akhir pemerintahan Daud dan merefleksikan pengalamannya sebagai raja, sama seperti psl. </w:t>
      </w:r>
      <w:r>
        <w:rPr>
          <w:lang w:val="id_ID" w:bidi="id_ID"/>
        </w:rPr>
        <w:t xml:space="preserve">22 </w:t>
      </w:r>
      <w:r>
        <w:rPr>
          <w:lang w:val="id_ID" w:bidi="id_ID"/>
        </w:rPr>
        <w:t>yang mencerminkan pengalamannya sebelum menjadi raja.</w:t>
      </w:r>
      <w:r>
        <w:rPr>
          <w:lang w:val="id_ID" w:bidi="id_ID"/>
        </w:rPr>
      </w:r>
      <w:r>
        <w:rPr>
          <w:lang w:val="id_ID" w:bidi="id_ID"/>
        </w:rPr>
      </w:r>
    </w:p>
    <w:p>
      <w:pPr/>
      <w:r>
        <w:rPr>
          <w:lang w:val="id_ID" w:bidi="id_ID"/>
        </w:rPr>
      </w:r>
    </w:p>
    <w:p>
      <w:pPr>
        <w:pStyle w:val="Heading2"/>
      </w:pPr>
      <w:r>
        <w:rPr>
          <w:lang w:val="id_ID" w:bidi="id_ID"/>
        </w:rPr>
        <w:t>2 Samuel 23:2</w:t>
      </w:r>
      <w:r>
        <w:rPr>
          <w:lang w:val="id_ID" w:bidi="id_ID"/>
        </w:rPr>
      </w:r>
    </w:p>
    <w:p>
      <w:pPr/>
      <w:r>
        <w:rPr>
          <w:lang w:val="id_ID" w:bidi="id_ID"/>
        </w:rPr>
      </w:r>
      <w:r>
        <w:rPr>
          <w:lang w:val="id_ID" w:bidi="id_ID"/>
        </w:rPr>
        <w:t>Roh TUHAN berbicara dengan perantaraanku</w:t>
      </w:r>
      <w:r>
        <w:rPr>
          <w:lang w:val="id_ID" w:bidi="id_ID"/>
        </w:rPr>
        <w:t>: Daud berbicara tentang Allah, dan dalam prosesnya, Allah berbicara melalui Daud.</w:t>
      </w:r>
      <w:r>
        <w:rPr>
          <w:lang w:val="id_ID" w:bidi="id_ID"/>
        </w:rPr>
      </w:r>
      <w:r>
        <w:rPr>
          <w:lang w:val="id_ID" w:bidi="id_ID"/>
        </w:rPr>
      </w:r>
    </w:p>
    <w:p>
      <w:pPr/>
      <w:r>
        <w:rPr>
          <w:lang w:val="id_ID" w:bidi="id_ID"/>
        </w:rPr>
      </w:r>
    </w:p>
    <w:p>
      <w:pPr>
        <w:pStyle w:val="Heading2"/>
      </w:pPr>
      <w:r>
        <w:rPr>
          <w:lang w:val="id_ID" w:bidi="id_ID"/>
        </w:rPr>
        <w:t>2 Samuel 23:5</w:t>
      </w:r>
      <w:r>
        <w:rPr>
          <w:lang w:val="id_ID" w:bidi="id_ID"/>
        </w:rPr>
      </w:r>
    </w:p>
    <w:p>
      <w:pPr/>
      <w:r>
        <w:rPr>
          <w:lang w:val="id_ID" w:bidi="id_ID"/>
        </w:rPr>
      </w:r>
      <w:r>
        <w:rPr>
          <w:lang w:val="id_ID" w:bidi="id_ID"/>
        </w:rPr>
        <w:t>keluargaku … perjanjian yang kekal: Daud merujuk pada nubuatan Natan tentang Daud dan keturunannya (</w:t>
      </w:r>
      <w:r>
        <w:rPr>
          <w:lang w:val="id_ID" w:bidi="id_ID"/>
        </w:rPr>
        <w:t>2Sam. 7:12–16</w:t>
      </w:r>
      <w:r>
        <w:rPr>
          <w:lang w:val="id_ID" w:bidi="id_ID"/>
        </w:rPr>
        <w:t>). Yesus adalah raja kekal yang merupakan “keturunan Daud” (</w:t>
      </w:r>
      <w:r>
        <w:rPr>
          <w:lang w:val="id_ID" w:bidi="id_ID"/>
        </w:rPr>
        <w:t>Mat. 1:1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23:6</w:t>
      </w:r>
      <w:r>
        <w:rPr>
          <w:lang w:val="id_ID" w:bidi="id_ID"/>
        </w:rPr>
      </w:r>
    </w:p>
    <w:p>
      <w:pPr/>
      <w:r>
        <w:rPr>
          <w:lang w:val="id_ID" w:bidi="id_ID"/>
        </w:rPr>
      </w:r>
      <w:r>
        <w:rPr>
          <w:lang w:val="id_ID" w:bidi="id_ID"/>
        </w:rPr>
        <w:t xml:space="preserve">Bdk. </w:t>
      </w:r>
      <w:r>
        <w:rPr>
          <w:lang w:val="id_ID" w:bidi="id_ID"/>
        </w:rPr>
        <w:t>Mzm. 1:4–5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23:8–39</w:t>
      </w:r>
      <w:r>
        <w:rPr>
          <w:lang w:val="id_ID" w:bidi="id_ID"/>
        </w:rPr>
      </w:r>
    </w:p>
    <w:p>
      <w:pPr/>
      <w:r>
        <w:rPr>
          <w:lang w:val="id_ID" w:bidi="id_ID"/>
        </w:rPr>
      </w:r>
      <w:r>
        <w:rPr>
          <w:lang w:val="id_ID" w:bidi="id_ID"/>
        </w:rPr>
        <w:t>Bagian ini adalah daftar nama para perwira Daud, yang paling menonjol di antara mereka terdaftar dengan prestasi yang luar biasa. Para prajurit ini adalah salah satu "batang besi" yang digunakan Allah untuk "menebang" orang-orang fasik (</w:t>
      </w:r>
      <w:r>
        <w:rPr>
          <w:lang w:val="id_ID" w:bidi="id_ID"/>
        </w:rPr>
        <w:t>2Sam. 23:7</w:t>
      </w:r>
      <w:r>
        <w:rPr>
          <w:lang w:val="id_ID" w:bidi="id_ID"/>
        </w:rPr>
        <w:t xml:space="preserve">). • Daftar ini dibagi menjadi Tiga dan Tiga Puluh. Beberapa ahli Ibrani beranggapan bahwa </w:t>
      </w:r>
      <w:r>
        <w:rPr>
          <w:i/>
          <w:lang w:val="id_ID" w:bidi="id_ID"/>
        </w:rPr>
        <w:t>Tiga Puluh</w:t>
      </w:r>
      <w:r>
        <w:rPr>
          <w:lang w:val="id_ID" w:bidi="id_ID"/>
        </w:rPr>
        <w:t xml:space="preserve"> diterjemahkan sebagai "Perwira." Jika hal itu benar, maka ada kemungkinan bahwa </w:t>
      </w:r>
      <w:r>
        <w:rPr>
          <w:i/>
          <w:lang w:val="id_ID" w:bidi="id_ID"/>
        </w:rPr>
        <w:t>Tiga</w:t>
      </w:r>
      <w:r>
        <w:rPr>
          <w:lang w:val="id_ID" w:bidi="id_ID"/>
        </w:rPr>
        <w:t xml:space="preserve"> awalnya adalah istilah untuk jabatan militer tertentu.</w:t>
      </w:r>
      <w:r>
        <w:rPr>
          <w:lang w:val="id_ID" w:bidi="id_ID"/>
        </w:rPr>
      </w:r>
      <w:r>
        <w:rPr>
          <w:lang w:val="id_ID" w:bidi="id_ID"/>
        </w:rPr>
      </w:r>
    </w:p>
    <w:p>
      <w:pPr/>
      <w:r>
        <w:rPr>
          <w:lang w:val="id_ID" w:bidi="id_ID"/>
        </w:rPr>
      </w:r>
    </w:p>
    <w:p>
      <w:pPr>
        <w:pStyle w:val="Heading2"/>
      </w:pPr>
      <w:r>
        <w:rPr>
          <w:lang w:val="id_ID" w:bidi="id_ID"/>
        </w:rPr>
        <w:t>2 Samuel 23:10</w:t>
      </w:r>
      <w:r>
        <w:rPr>
          <w:lang w:val="id_ID" w:bidi="id_ID"/>
        </w:rPr>
      </w:r>
    </w:p>
    <w:p>
      <w:pPr/>
      <w:r>
        <w:rPr>
          <w:lang w:val="id_ID" w:bidi="id_ID"/>
        </w:rPr>
      </w:r>
      <w:r>
        <w:rPr>
          <w:lang w:val="id_ID" w:bidi="id_ID"/>
        </w:rPr>
        <w:t>hanya untuk merampas</w:t>
      </w:r>
      <w:r>
        <w:rPr>
          <w:lang w:val="id_ID" w:bidi="id_ID"/>
        </w:rPr>
        <w:t xml:space="preserve">: Bdk. </w:t>
      </w:r>
      <w:r>
        <w:rPr>
          <w:lang w:val="id_ID" w:bidi="id_ID"/>
        </w:rPr>
        <w:t>1Sam. 30:9–10</w:t>
      </w:r>
      <w:r>
        <w:rPr>
          <w:lang w:val="id_ID" w:bidi="id_ID"/>
        </w:rPr>
        <w:t xml:space="preserve">, </w:t>
      </w:r>
      <w:r>
        <w:rPr>
          <w:lang w:val="id_ID" w:bidi="id_ID"/>
        </w:rPr>
        <w:t>21–25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23:13</w:t>
      </w:r>
      <w:r>
        <w:rPr>
          <w:lang w:val="id_ID" w:bidi="id_ID"/>
        </w:rPr>
      </w:r>
    </w:p>
    <w:p>
      <w:pPr/>
      <w:r>
        <w:rPr>
          <w:lang w:val="id_ID" w:bidi="id_ID"/>
        </w:rPr>
      </w:r>
      <w:r>
        <w:rPr>
          <w:lang w:val="id_ID" w:bidi="id_ID"/>
        </w:rPr>
        <w:t xml:space="preserve">Gua Adulam adalah tempat perlindungan Daud dari Saul (lihat </w:t>
      </w:r>
      <w:r>
        <w:rPr>
          <w:lang w:val="id_ID" w:bidi="id_ID"/>
        </w:rPr>
        <w:t>1Sam. 22:1</w:t>
      </w:r>
      <w:r>
        <w:rPr>
          <w:lang w:val="id_ID" w:bidi="id_ID"/>
        </w:rPr>
        <w:t xml:space="preserve">). • Lembah Refaim terletak di antara Betlehem dan Yerusalem (lihat </w:t>
      </w:r>
      <w:r>
        <w:rPr>
          <w:lang w:val="id_ID" w:bidi="id_ID"/>
        </w:rPr>
        <w:t>2Sam. 5:17–25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23:15–16</w:t>
      </w:r>
      <w:r>
        <w:rPr>
          <w:lang w:val="id_ID" w:bidi="id_ID"/>
        </w:rPr>
      </w:r>
    </w:p>
    <w:p>
      <w:pPr/>
      <w:r>
        <w:rPr>
          <w:lang w:val="id_ID" w:bidi="id_ID"/>
        </w:rPr>
      </w:r>
      <w:r>
        <w:rPr>
          <w:lang w:val="id_ID" w:bidi="id_ID"/>
        </w:rPr>
        <w:t>timbullah keinginan</w:t>
      </w:r>
      <w:r>
        <w:rPr>
          <w:lang w:val="id_ID" w:bidi="id_ID"/>
        </w:rPr>
        <w:t xml:space="preserve">: Kata kerja Ibrani ini di tempat lain mengandung gagasan tentang keinginan yang berlebihan (lihat </w:t>
      </w:r>
      <w:r>
        <w:rPr>
          <w:lang w:val="id_ID" w:bidi="id_ID"/>
        </w:rPr>
        <w:t>Bil. 11:4</w:t>
      </w:r>
      <w:r>
        <w:rPr>
          <w:lang w:val="id_ID" w:bidi="id_ID"/>
        </w:rPr>
        <w:t xml:space="preserve">, "kemasukan nafsu rakus"; </w:t>
      </w:r>
      <w:r>
        <w:rPr>
          <w:lang w:val="id_ID" w:bidi="id_ID"/>
        </w:rPr>
        <w:t>Mzm 106:14</w:t>
      </w:r>
      <w:r>
        <w:rPr>
          <w:lang w:val="id_ID" w:bidi="id_ID"/>
        </w:rPr>
        <w:t>, "dirangsang nafsu"). Tidak jelas apakah keinginan Daud akan air itu merupakan hal yang berlebihan, tetapi tentu saja hal itu mengarah pada eksploitasi yang berbahaya. • sumur di dekat pintu gerbang: Daud memiliki kenangan dari masa mudanya ketika ia bertumbuh di Betlehem. Lokasi sumur itu tidak diketahui.</w:t>
      </w:r>
      <w:r>
        <w:rPr>
          <w:lang w:val="id_ID" w:bidi="id_ID"/>
        </w:rPr>
      </w:r>
      <w:r>
        <w:rPr>
          <w:lang w:val="id_ID" w:bidi="id_ID"/>
        </w:rPr>
      </w:r>
    </w:p>
    <w:p>
      <w:pPr/>
      <w:r>
        <w:rPr>
          <w:lang w:val="id_ID" w:bidi="id_ID"/>
        </w:rPr>
      </w:r>
    </w:p>
    <w:p>
      <w:pPr>
        <w:pStyle w:val="Heading2"/>
      </w:pPr>
      <w:r>
        <w:rPr>
          <w:lang w:val="id_ID" w:bidi="id_ID"/>
        </w:rPr>
        <w:t>2 Samuel 23:17</w:t>
      </w:r>
      <w:r>
        <w:rPr>
          <w:lang w:val="id_ID" w:bidi="id_ID"/>
        </w:rPr>
      </w:r>
    </w:p>
    <w:p>
      <w:pPr/>
      <w:r>
        <w:rPr>
          <w:lang w:val="id_ID" w:bidi="id_ID"/>
        </w:rPr>
      </w:r>
      <w:r>
        <w:rPr>
          <w:lang w:val="id_ID" w:bidi="id_ID"/>
        </w:rPr>
        <w:t>Air ini … orang-orang ini: Ketika Daud menuangkan air yang diperolehnya dengan susah payah ke tanah, itu tidak menandakan rasa tidak berterima kasih. Sebaliknya, dia menganggap air itu setara dengan darah para prajurit</w:t>
      </w:r>
      <w:r>
        <w:rPr>
          <w:i/>
          <w:lang w:val="id_ID" w:bidi="id_ID"/>
        </w:rPr>
        <w:t>;</w:t>
      </w:r>
      <w:r>
        <w:rPr>
          <w:lang w:val="id_ID" w:bidi="id_ID"/>
        </w:rPr>
        <w:t xml:space="preserve"> air itu melambangkan kehidupan/nyawa, yang hanya layak diterima oleh Allah (</w:t>
      </w:r>
      <w:r>
        <w:rPr>
          <w:lang w:val="id_ID" w:bidi="id_ID"/>
        </w:rPr>
        <w:t>Im. 17:10–13</w:t>
      </w:r>
      <w:r>
        <w:rPr>
          <w:lang w:val="id_ID" w:bidi="id_ID"/>
        </w:rPr>
        <w:t xml:space="preserve">; </w:t>
      </w:r>
      <w:r>
        <w:rPr>
          <w:lang w:val="id_ID" w:bidi="id_ID"/>
        </w:rPr>
        <w:t>Ul. 12:23–24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23:18–23</w:t>
      </w:r>
      <w:r>
        <w:rPr>
          <w:lang w:val="id_ID" w:bidi="id_ID"/>
        </w:rPr>
      </w:r>
    </w:p>
    <w:p>
      <w:pPr/>
      <w:r>
        <w:rPr>
          <w:lang w:val="id_ID" w:bidi="id_ID"/>
        </w:rPr>
      </w:r>
      <w:r>
        <w:rPr>
          <w:lang w:val="id_ID" w:bidi="id_ID"/>
        </w:rPr>
        <w:t>Berikut ini adalah contoh-contoh kehebatan Abisai dan Benaya. Di tempat lain, Abisai sangat agresif terhadap musuh-musuh Daud, terutama Saul (</w:t>
      </w:r>
      <w:r>
        <w:rPr>
          <w:lang w:val="id_ID" w:bidi="id_ID"/>
        </w:rPr>
        <w:t>1Sam. 26:6–9</w:t>
      </w:r>
      <w:r>
        <w:rPr>
          <w:lang w:val="id_ID" w:bidi="id_ID"/>
        </w:rPr>
        <w:t>) dan kerabat Saul, Simei (</w:t>
      </w:r>
      <w:r>
        <w:rPr>
          <w:lang w:val="id_ID" w:bidi="id_ID"/>
        </w:rPr>
        <w:t>2Sam. 16:9–11</w:t>
      </w:r>
      <w:r>
        <w:rPr>
          <w:lang w:val="id_ID" w:bidi="id_ID"/>
        </w:rPr>
        <w:t xml:space="preserve">). Abisai telah menyelamatkan nyawa Daud dalam salah satu perang melawan orang Filistin ( </w:t>
      </w:r>
      <w:r>
        <w:rPr>
          <w:lang w:val="id_ID" w:bidi="id_ID"/>
        </w:rPr>
        <w:t>2Sam. 21:16–17</w:t>
      </w:r>
      <w:r>
        <w:rPr>
          <w:lang w:val="id_ID" w:bidi="id_ID"/>
        </w:rPr>
        <w:t>). • Benaya muncul pertama kali sebagai panglima tentara bayaran yang bertugas sebagai pengawal Daud, terpisah dari tentara reguler (</w:t>
      </w:r>
      <w:r>
        <w:rPr>
          <w:lang w:val="id_ID" w:bidi="id_ID"/>
        </w:rPr>
        <w:t>2Sam. 8:18</w:t>
      </w:r>
      <w:r>
        <w:rPr>
          <w:lang w:val="id_ID" w:bidi="id_ID"/>
        </w:rPr>
        <w:t xml:space="preserve">; </w:t>
      </w:r>
      <w:r>
        <w:rPr>
          <w:lang w:val="id_ID" w:bidi="id_ID"/>
        </w:rPr>
        <w:t>20:23</w:t>
      </w:r>
      <w:r>
        <w:rPr>
          <w:lang w:val="id_ID" w:bidi="id_ID"/>
        </w:rPr>
        <w:t>). Dia juga merupakan pemimpin divisi tentara reguler yang berjumlah 24.000 orang yang melayani raja pada bulan ketiga setiap tahun (</w:t>
      </w:r>
      <w:r>
        <w:rPr>
          <w:lang w:val="id_ID" w:bidi="id_ID"/>
        </w:rPr>
        <w:t>1Taw. 27:5–6</w:t>
      </w:r>
      <w:r>
        <w:rPr>
          <w:lang w:val="id_ID" w:bidi="id_ID"/>
        </w:rPr>
        <w:t>). Dia memainkan peran penting dalam penobatan Salomo sebagai raja (</w:t>
      </w:r>
      <w:r>
        <w:rPr>
          <w:lang w:val="id_ID" w:bidi="id_ID"/>
        </w:rPr>
        <w:t>1Raj. 1:32–49</w:t>
      </w:r>
      <w:r>
        <w:rPr>
          <w:lang w:val="id_ID" w:bidi="id_ID"/>
        </w:rPr>
        <w:t>) dan menjadi panglima tentara Salomo, seperti halnya Yoab bagi Daud.</w:t>
      </w:r>
      <w:r>
        <w:rPr>
          <w:lang w:val="id_ID" w:bidi="id_ID"/>
        </w:rPr>
      </w:r>
      <w:r>
        <w:rPr>
          <w:lang w:val="id_ID" w:bidi="id_ID"/>
        </w:rPr>
      </w:r>
    </w:p>
    <w:p>
      <w:pPr/>
      <w:r>
        <w:rPr>
          <w:lang w:val="id_ID" w:bidi="id_ID"/>
        </w:rPr>
      </w:r>
    </w:p>
    <w:p>
      <w:pPr>
        <w:pStyle w:val="Heading2"/>
      </w:pPr>
      <w:r>
        <w:rPr>
          <w:lang w:val="id_ID" w:bidi="id_ID"/>
        </w:rPr>
        <w:t>2 Samuel 23:24</w:t>
      </w:r>
      <w:r>
        <w:rPr>
          <w:lang w:val="id_ID" w:bidi="id_ID"/>
        </w:rPr>
      </w:r>
    </w:p>
    <w:p>
      <w:pPr/>
      <w:r>
        <w:rPr>
          <w:lang w:val="id_ID" w:bidi="id_ID"/>
        </w:rPr>
      </w:r>
      <w:r>
        <w:rPr>
          <w:lang w:val="id_ID" w:bidi="id_ID"/>
        </w:rPr>
        <w:t>Asael, keponakan Daud, dibunuh oleh Abner dalam peperangan antara Daud dan Isyboset (</w:t>
      </w:r>
      <w:r>
        <w:rPr>
          <w:lang w:val="id_ID" w:bidi="id_ID"/>
        </w:rPr>
        <w:t>2Sam. 2:18–32</w:t>
      </w:r>
      <w:r>
        <w:rPr>
          <w:lang w:val="id_ID" w:bidi="id_ID"/>
        </w:rPr>
        <w:t>). Pencantuman Asael di sini menunjukkan bahwa sebagian dari daftar ini sudah ada sejak awal kiprah Daud. • Elhanan bin Dodo tidak sama dengan Elhanan bin Yair (</w:t>
      </w:r>
      <w:r>
        <w:rPr>
          <w:lang w:val="id_ID" w:bidi="id_ID"/>
        </w:rPr>
        <w:t>2Sam. 21:19</w:t>
      </w:r>
      <w:r>
        <w:rPr>
          <w:lang w:val="id_ID" w:bidi="id_ID"/>
        </w:rPr>
        <w:t xml:space="preserve">; </w:t>
      </w:r>
      <w:r>
        <w:rPr>
          <w:lang w:val="id_ID" w:bidi="id_ID"/>
        </w:rPr>
        <w:t>1Taw. 20:5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23:39</w:t>
      </w:r>
      <w:r>
        <w:rPr>
          <w:lang w:val="id_ID" w:bidi="id_ID"/>
        </w:rPr>
      </w:r>
    </w:p>
    <w:p>
      <w:pPr/>
      <w:r>
        <w:rPr>
          <w:lang w:val="id_ID" w:bidi="id_ID"/>
        </w:rPr>
      </w:r>
      <w:r>
        <w:rPr>
          <w:lang w:val="id_ID" w:bidi="id_ID"/>
        </w:rPr>
        <w:t>Nama terakhir yang disebutkan adalah Uria orang Het. Ada referensi sebelumnya tentang mertuanya, Eliam, ayah Batsyeba (</w:t>
      </w:r>
      <w:r>
        <w:rPr>
          <w:lang w:val="id_ID" w:bidi="id_ID"/>
        </w:rPr>
        <w:t>2Sam. 23:34</w:t>
      </w:r>
      <w:r>
        <w:rPr>
          <w:lang w:val="id_ID" w:bidi="id_ID"/>
        </w:rPr>
        <w:t xml:space="preserve">; lihat </w:t>
      </w:r>
      <w:r>
        <w:rPr>
          <w:lang w:val="id_ID" w:bidi="id_ID"/>
        </w:rPr>
        <w:t>11:3</w:t>
      </w:r>
      <w:r>
        <w:rPr>
          <w:lang w:val="id_ID" w:bidi="id_ID"/>
        </w:rPr>
        <w:t>). Sebaliknya, penulis kitab Tawarikh, yang tidak pernah menyebutkan dosa-dosa Daud terhadap Batsyeba dan Uria, menempatkan nama Uria secara tidak moncolok di tengah-tengah daftar para pahlawan Daud (</w:t>
      </w:r>
      <w:r>
        <w:rPr>
          <w:lang w:val="id_ID" w:bidi="id_ID"/>
        </w:rPr>
        <w:t>1Taw. 11:10–47</w:t>
      </w:r>
      <w:r>
        <w:rPr>
          <w:lang w:val="id_ID" w:bidi="id_ID"/>
        </w:rPr>
        <w:t>). Penulis ini tidak hanya menggambarkan dosa-dosa tersebut (</w:t>
      </w:r>
      <w:r>
        <w:rPr>
          <w:lang w:val="id_ID" w:bidi="id_ID"/>
        </w:rPr>
        <w:t>2Sam. 11:1–27</w:t>
      </w:r>
      <w:r>
        <w:rPr>
          <w:lang w:val="id_ID" w:bidi="id_ID"/>
        </w:rPr>
        <w:t>) tetapi juga memberikan penekanan pada nama Uria dengan menempatkannya di akhir daftar ini. Uria bukanlah seorang wajib militer biasa melainkan seorang anggota pasukan elit Daud yang setia, yang membuat pengkhianatan Daud terhadapnya semakin buruk. • Ada tiga puluh tujuh orang secara keseluruhan: Hanya tiga puluh enam nama yang disebutkan, dengan asumsi bahwa “Sama … orang Harari” (</w:t>
      </w:r>
      <w:r>
        <w:rPr>
          <w:lang w:val="id_ID" w:bidi="id_ID"/>
        </w:rPr>
        <w:t>2Sam. 23:11</w:t>
      </w:r>
      <w:r>
        <w:rPr>
          <w:lang w:val="id_ID" w:bidi="id_ID"/>
        </w:rPr>
        <w:t>) berbeda dengan “Sama, orang Harod” (</w:t>
      </w:r>
      <w:r>
        <w:rPr>
          <w:lang w:val="id_ID" w:bidi="id_ID"/>
        </w:rPr>
        <w:t>2Sam. 23:25</w:t>
      </w:r>
      <w:r>
        <w:rPr>
          <w:lang w:val="id_ID" w:bidi="id_ID"/>
        </w:rPr>
        <w:t>), dan bahwa “Benaya bin Yoyada” (</w:t>
      </w:r>
      <w:r>
        <w:rPr>
          <w:lang w:val="id_ID" w:bidi="id_ID"/>
        </w:rPr>
        <w:t>2Sam. 23:20</w:t>
      </w:r>
      <w:r>
        <w:rPr>
          <w:lang w:val="id_ID" w:bidi="id_ID"/>
        </w:rPr>
        <w:t>) berbeda dari “Benaya orang Piraton” (</w:t>
      </w:r>
      <w:r>
        <w:rPr>
          <w:lang w:val="id_ID" w:bidi="id_ID"/>
        </w:rPr>
        <w:t>2Sam. 23:30</w:t>
      </w:r>
      <w:r>
        <w:rPr>
          <w:lang w:val="id_ID" w:bidi="id_ID"/>
        </w:rPr>
        <w:t>). Mungkin prajurit ketiga puluh tujuh adalah Yoab, yang hanya disebutkan secara sepintas (</w:t>
      </w:r>
      <w:r>
        <w:rPr>
          <w:lang w:val="id_ID" w:bidi="id_ID"/>
        </w:rPr>
        <w:t>2Sam. 23:18</w:t>
      </w:r>
      <w:r>
        <w:rPr>
          <w:lang w:val="id_ID" w:bidi="id_ID"/>
        </w:rPr>
        <w:t xml:space="preserve">, </w:t>
      </w:r>
      <w:r>
        <w:rPr>
          <w:lang w:val="id_ID" w:bidi="id_ID"/>
        </w:rPr>
        <w:t>37</w:t>
      </w:r>
      <w:r>
        <w:rPr>
          <w:lang w:val="id_ID" w:bidi="id_ID"/>
        </w:rPr>
        <w:t>) dan tidak ada dalam daftar nama. Banyak penafsir mengatakan bahwa dia tidak dimasukkan karena dia adalah pemimpin militer utama Daud dan tidak perlu dimasukkan. Penghilangan ini juga dapat mewakili hubungan Daud yang panjang dan bermasalah dengan Yoab, yang akhirnya dieksekusi ketika Salomo melaksanakan perintah Daud di ranjang kematiannya (</w:t>
      </w:r>
      <w:r>
        <w:rPr>
          <w:lang w:val="id_ID" w:bidi="id_ID"/>
        </w:rPr>
        <w:t>1Raj. 2:5–6</w:t>
      </w:r>
      <w:r>
        <w:rPr>
          <w:lang w:val="id_ID" w:bidi="id_ID"/>
        </w:rPr>
        <w:t xml:space="preserve">, </w:t>
      </w:r>
      <w:r>
        <w:rPr>
          <w:lang w:val="id_ID" w:bidi="id_ID"/>
        </w:rPr>
        <w:t>28–34</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24:1</w:t>
      </w:r>
      <w:r>
        <w:rPr>
          <w:lang w:val="id_ID" w:bidi="id_ID"/>
        </w:rPr>
      </w:r>
    </w:p>
    <w:p>
      <w:pPr/>
      <w:r>
        <w:rPr>
          <w:lang w:val="id_ID" w:bidi="id_ID"/>
        </w:rPr>
      </w:r>
      <w:r>
        <w:rPr>
          <w:lang w:val="id_ID" w:bidi="id_ID"/>
        </w:rPr>
        <w:t xml:space="preserve">Alasan mengapa murka Allah … menyala-nyala terhadap Israel tidak diketahui (tetapi lihat </w:t>
      </w:r>
      <w:r>
        <w:rPr>
          <w:lang w:val="id_ID" w:bidi="id_ID"/>
        </w:rPr>
        <w:t>Ul. 4:25</w:t>
      </w:r>
      <w:r>
        <w:rPr>
          <w:lang w:val="id_ID" w:bidi="id_ID"/>
        </w:rPr>
        <w:t xml:space="preserve">; </w:t>
      </w:r>
      <w:r>
        <w:rPr>
          <w:lang w:val="id_ID" w:bidi="id_ID"/>
        </w:rPr>
        <w:t>6:14–15</w:t>
      </w:r>
      <w:r>
        <w:rPr>
          <w:lang w:val="id_ID" w:bidi="id_ID"/>
        </w:rPr>
        <w:t xml:space="preserve">; </w:t>
      </w:r>
      <w:r>
        <w:rPr>
          <w:lang w:val="id_ID" w:bidi="id_ID"/>
        </w:rPr>
        <w:t>29:22–28</w:t>
      </w:r>
      <w:r>
        <w:rPr>
          <w:lang w:val="id_ID" w:bidi="id_ID"/>
        </w:rPr>
        <w:t xml:space="preserve">; </w:t>
      </w:r>
      <w:r>
        <w:rPr>
          <w:lang w:val="id_ID" w:bidi="id_ID"/>
        </w:rPr>
        <w:t>31:16–18</w:t>
      </w:r>
      <w:r>
        <w:rPr>
          <w:lang w:val="id_ID" w:bidi="id_ID"/>
        </w:rPr>
        <w:t>). • menghasut … melawan mencerminkan kata kerja Ibrani (</w:t>
      </w:r>
      <w:r>
        <w:rPr>
          <w:i/>
          <w:lang w:val="id_ID" w:bidi="id_ID"/>
        </w:rPr>
        <w:t>suth</w:t>
      </w:r>
      <w:r>
        <w:rPr>
          <w:lang w:val="id_ID" w:bidi="id_ID"/>
        </w:rPr>
        <w:t>) yang digunakan di tempat lain dalam arti membujuk atau menghasut seseorang untuk berbuat salah (</w:t>
      </w:r>
      <w:r>
        <w:rPr>
          <w:lang w:val="id_ID" w:bidi="id_ID"/>
        </w:rPr>
        <w:t>1Sam. 26:19</w:t>
      </w:r>
      <w:r>
        <w:rPr>
          <w:lang w:val="id_ID" w:bidi="id_ID"/>
        </w:rPr>
        <w:t xml:space="preserve">, "membujuk engkau melawan aku"). Pengambilan sensus biasanya tidak disukai oleh warga negara, yang merasa terganggu karena dianggap sebagai campur tangan dalam urusan pribadi mereka. </w:t>
      </w:r>
      <w:r>
        <w:rPr>
          <w:lang w:val="id_ID" w:bidi="id_ID"/>
        </w:rPr>
        <w:t>Mereka menganggapnya sebagai pertanda adanya pajak atau wajib militer (</w:t>
      </w:r>
      <w:r>
        <w:rPr>
          <w:lang w:val="id_ID" w:bidi="id_ID"/>
        </w:rPr>
        <w:t xml:space="preserve">lihat </w:t>
      </w:r>
      <w:r>
        <w:rPr>
          <w:lang w:val="id_ID" w:bidi="id_ID"/>
        </w:rPr>
        <w:t>catatan studi pada 2Sam. 24:9</w:t>
      </w:r>
      <w:r>
        <w:rPr>
          <w:lang w:val="id_ID" w:bidi="id_ID"/>
        </w:rPr>
        <w:t xml:space="preserve">). Jika Daud termotivasi oleh kesombongan atau sedang mempersiapkan diri untuk perang yang tidak sah (seperti yang mungkin disarankan oleh </w:t>
      </w:r>
      <w:r>
        <w:rPr>
          <w:lang w:val="id_ID" w:bidi="id_ID"/>
        </w:rPr>
        <w:t>2Sam. 24:9</w:t>
      </w:r>
      <w:r>
        <w:rPr>
          <w:lang w:val="id_ID" w:bidi="id_ID"/>
        </w:rPr>
        <w:t>), ini mungkin menjelaskan mengapa hal itu merupakan dosa baginya (</w:t>
      </w:r>
      <w:r>
        <w:rPr>
          <w:lang w:val="id_ID" w:bidi="id_ID"/>
        </w:rPr>
        <w:t>2Sam. 24:10</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24:2</w:t>
      </w:r>
      <w:r>
        <w:rPr>
          <w:lang w:val="id_ID" w:bidi="id_ID"/>
        </w:rPr>
      </w:r>
    </w:p>
    <w:p>
      <w:pPr/>
      <w:r>
        <w:rPr>
          <w:lang w:val="id_ID" w:bidi="id_ID"/>
        </w:rPr>
      </w:r>
      <w:r>
        <w:rPr>
          <w:lang w:val="id_ID" w:bidi="id_ID"/>
        </w:rPr>
        <w:t>Dan dan Bersyeba adalah batas-batas tradisional utara dan selatan Israel. Frasa ini berarti seluruh tanah Israel.</w:t>
      </w:r>
      <w:r>
        <w:rPr>
          <w:lang w:val="id_ID" w:bidi="id_ID"/>
        </w:rPr>
      </w:r>
      <w:r>
        <w:rPr>
          <w:lang w:val="id_ID" w:bidi="id_ID"/>
        </w:rPr>
      </w:r>
    </w:p>
    <w:p>
      <w:pPr/>
      <w:r>
        <w:rPr>
          <w:lang w:val="id_ID" w:bidi="id_ID"/>
        </w:rPr>
      </w:r>
    </w:p>
    <w:p>
      <w:pPr>
        <w:pStyle w:val="Heading2"/>
      </w:pPr>
      <w:r>
        <w:rPr>
          <w:lang w:val="id_ID" w:bidi="id_ID"/>
        </w:rPr>
        <w:t>2 Samuel 24:3</w:t>
      </w:r>
      <w:r>
        <w:rPr>
          <w:lang w:val="id_ID" w:bidi="id_ID"/>
        </w:rPr>
      </w:r>
    </w:p>
    <w:p>
      <w:pPr/>
      <w:r>
        <w:rPr>
          <w:lang w:val="id_ID" w:bidi="id_ID"/>
        </w:rPr>
      </w:r>
      <w:r>
        <w:rPr>
          <w:lang w:val="id_ID" w:bidi="id_ID"/>
        </w:rPr>
        <w:t>tuanku raja menghendaki hal ini:</w:t>
      </w:r>
      <w:r>
        <w:rPr>
          <w:lang w:val="id_ID" w:bidi="id_ID"/>
        </w:rPr>
        <w:t xml:space="preserve"> Yoab mungkin menyadari bahwa tindakan seperti itu tidak akan disukai oleh masyarakat, atau dia percaya bahwa itu salah di hadapan Allah.</w:t>
      </w:r>
      <w:r>
        <w:rPr>
          <w:lang w:val="id_ID" w:bidi="id_ID"/>
        </w:rPr>
      </w:r>
      <w:r>
        <w:rPr>
          <w:lang w:val="id_ID" w:bidi="id_ID"/>
        </w:rPr>
      </w:r>
    </w:p>
    <w:p>
      <w:pPr/>
      <w:r>
        <w:rPr>
          <w:lang w:val="id_ID" w:bidi="id_ID"/>
        </w:rPr>
      </w:r>
    </w:p>
    <w:p>
      <w:pPr>
        <w:pStyle w:val="Heading2"/>
      </w:pPr>
      <w:r>
        <w:rPr>
          <w:lang w:val="id_ID" w:bidi="id_ID"/>
        </w:rPr>
        <w:t>2 Samuel 24:9</w:t>
      </w:r>
      <w:r>
        <w:rPr>
          <w:lang w:val="id_ID" w:bidi="id_ID"/>
        </w:rPr>
      </w:r>
    </w:p>
    <w:p>
      <w:pPr/>
      <w:r>
        <w:rPr>
          <w:lang w:val="id_ID" w:bidi="id_ID"/>
        </w:rPr>
      </w:r>
      <w:r>
        <w:rPr>
          <w:lang w:val="id_ID" w:bidi="id_ID"/>
        </w:rPr>
        <w:t xml:space="preserve">Frasa prajurit yang cakap menunjukkan bahwa sensus ini sebagian besar berfokus pada mereka yang memenuhi syarat untuk wajib militer. Jumlah untuk Yehuda di sini mungkin dibulatkan dari jumlah dalam </w:t>
      </w:r>
      <w:r>
        <w:rPr>
          <w:lang w:val="id_ID" w:bidi="id_ID"/>
        </w:rPr>
        <w:t>1Taw. 21:5</w:t>
      </w:r>
      <w:r>
        <w:rPr>
          <w:lang w:val="id_ID" w:bidi="id_ID"/>
        </w:rPr>
        <w:t xml:space="preserve">; jumlah yang berbeda untuk Israel dalam </w:t>
      </w:r>
      <w:r>
        <w:rPr>
          <w:lang w:val="id_ID" w:bidi="id_ID"/>
        </w:rPr>
        <w:t>1Taw. 21:5</w:t>
      </w:r>
      <w:r>
        <w:rPr>
          <w:lang w:val="id_ID" w:bidi="id_ID"/>
        </w:rPr>
        <w:t xml:space="preserve"> (1,100,000) mungkin berasal dari penggabungan pasukan tetap reguler yang berjumlah 300,000 (tidak tercatat di tempat lain) dengan 800,000 orang yang didapatkan melalui sensus.</w:t>
      </w:r>
      <w:r>
        <w:rPr>
          <w:lang w:val="id_ID" w:bidi="id_ID"/>
        </w:rPr>
      </w:r>
      <w:r>
        <w:rPr>
          <w:lang w:val="id_ID" w:bidi="id_ID"/>
        </w:rPr>
      </w:r>
    </w:p>
    <w:p>
      <w:pPr/>
      <w:r>
        <w:rPr>
          <w:lang w:val="id_ID" w:bidi="id_ID"/>
        </w:rPr>
      </w:r>
    </w:p>
    <w:p>
      <w:pPr>
        <w:pStyle w:val="Heading2"/>
      </w:pPr>
      <w:r>
        <w:rPr>
          <w:lang w:val="id_ID" w:bidi="id_ID"/>
        </w:rPr>
        <w:t>2 Samuel 24:10</w:t>
      </w:r>
      <w:r>
        <w:rPr>
          <w:lang w:val="id_ID" w:bidi="id_ID"/>
        </w:rPr>
      </w:r>
    </w:p>
    <w:p>
      <w:pPr/>
      <w:r>
        <w:rPr>
          <w:lang w:val="id_ID" w:bidi="id_ID"/>
        </w:rPr>
      </w:r>
      <w:r>
        <w:rPr>
          <w:lang w:val="id_ID" w:bidi="id_ID"/>
        </w:rPr>
        <w:t>Aku telah sangat berdosa</w:t>
      </w:r>
      <w:r>
        <w:rPr>
          <w:lang w:val="id_ID" w:bidi="id_ID"/>
        </w:rPr>
        <w:t xml:space="preserve">: Lihat </w:t>
      </w:r>
      <w:r>
        <w:rPr>
          <w:lang w:val="id_ID" w:bidi="id_ID"/>
        </w:rPr>
        <w:t>catatan studi pada 2Sam. 24:1</w:t>
      </w:r>
      <w:r>
        <w:rPr>
          <w:lang w:val="id_ID" w:bidi="id_ID"/>
        </w:rPr>
        <w:t xml:space="preserve">. Daud percaya bahwa dosanya adalah penyebab tulah dan bahwa penghapusan dosanya akan memperbaiki keadaan (lihat juga </w:t>
      </w:r>
      <w:r>
        <w:rPr>
          <w:lang w:val="id_ID" w:bidi="id_ID"/>
        </w:rPr>
        <w:t>2Sam. 24:17</w:t>
      </w:r>
      <w:r>
        <w:rPr>
          <w:lang w:val="id_ID" w:bidi="id_ID"/>
        </w:rPr>
        <w:t>). Namun, jelas bahwa Israel, bukan Daud, yang menjadi sasaran murka Allah yang sebenarnya (</w:t>
      </w:r>
      <w:r>
        <w:rPr>
          <w:lang w:val="id_ID" w:bidi="id_ID"/>
        </w:rPr>
        <w:t>2Sam 24:1</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24:11</w:t>
      </w:r>
      <w:r>
        <w:rPr>
          <w:lang w:val="id_ID" w:bidi="id_ID"/>
        </w:rPr>
      </w:r>
    </w:p>
    <w:p>
      <w:pPr/>
      <w:r>
        <w:rPr>
          <w:lang w:val="id_ID" w:bidi="id_ID"/>
        </w:rPr>
      </w:r>
      <w:r>
        <w:rPr>
          <w:lang w:val="id_ID" w:bidi="id_ID"/>
        </w:rPr>
        <w:t xml:space="preserve">Gad . . . pelihat Daud hanya muncul di sini dan dalam </w:t>
      </w:r>
      <w:r>
        <w:rPr>
          <w:lang w:val="id_ID" w:bidi="id_ID"/>
        </w:rPr>
        <w:t>1Sam. 22:5</w:t>
      </w:r>
      <w:r>
        <w:rPr>
          <w:lang w:val="id_ID" w:bidi="id_ID"/>
        </w:rPr>
        <w:t xml:space="preserve">. </w:t>
      </w:r>
      <w:r>
        <w:rPr>
          <w:i/>
          <w:lang w:val="id_ID" w:bidi="id_ID"/>
        </w:rPr>
        <w:t>Pelihat</w:t>
      </w:r>
      <w:r>
        <w:rPr>
          <w:lang w:val="id_ID" w:bidi="id_ID"/>
        </w:rPr>
        <w:t xml:space="preserve"> adalah sebutan awal untuk seorang nabi (</w:t>
      </w:r>
      <w:r>
        <w:rPr>
          <w:lang w:val="id_ID" w:bidi="id_ID"/>
        </w:rPr>
        <w:t>1Sam. 9:9</w:t>
      </w:r>
      <w:r>
        <w:rPr>
          <w:lang w:val="id_ID" w:bidi="id_ID"/>
        </w:rPr>
        <w:t xml:space="preserve">, </w:t>
      </w:r>
      <w:r>
        <w:rPr>
          <w:lang w:val="id_ID" w:bidi="id_ID"/>
        </w:rPr>
        <w:t>19</w:t>
      </w:r>
      <w:r>
        <w:rPr>
          <w:lang w:val="id_ID" w:bidi="id_ID"/>
        </w:rPr>
        <w:t xml:space="preserve">). Tidak seperti para penyihir atau dukun kafir, para pelihat dalam Alkitab mendapat penglihatan-penglihatan yang diilhami secara ilahi (lihat juga </w:t>
      </w:r>
      <w:r>
        <w:rPr>
          <w:lang w:val="id_ID" w:bidi="id_ID"/>
        </w:rPr>
        <w:t>2Raj. 17:13</w:t>
      </w:r>
      <w:r>
        <w:rPr>
          <w:lang w:val="id_ID" w:bidi="id_ID"/>
        </w:rPr>
        <w:t xml:space="preserve">; </w:t>
      </w:r>
      <w:r>
        <w:rPr>
          <w:lang w:val="id_ID" w:bidi="id_ID"/>
        </w:rPr>
        <w:t>Yes. 29:10</w:t>
      </w:r>
      <w:r>
        <w:rPr>
          <w:lang w:val="id_ID" w:bidi="id_ID"/>
        </w:rPr>
        <w:t xml:space="preserve">; </w:t>
      </w:r>
      <w:r>
        <w:rPr>
          <w:lang w:val="id_ID" w:bidi="id_ID"/>
        </w:rPr>
        <w:t>30:9–10</w:t>
      </w:r>
      <w:r>
        <w:rPr>
          <w:lang w:val="id_ID" w:bidi="id_ID"/>
        </w:rPr>
        <w:t xml:space="preserve">; </w:t>
      </w:r>
      <w:r>
        <w:rPr>
          <w:lang w:val="id_ID" w:bidi="id_ID"/>
        </w:rPr>
        <w:t>Am. 7:12</w:t>
      </w:r>
      <w:r>
        <w:rPr>
          <w:lang w:val="id_ID" w:bidi="id_ID"/>
        </w:rPr>
        <w:t xml:space="preserve">; </w:t>
      </w:r>
      <w:r>
        <w:rPr>
          <w:lang w:val="id_ID" w:bidi="id_ID"/>
        </w:rPr>
        <w:t>Mi. 3:7</w:t>
      </w:r>
      <w:r>
        <w:rPr>
          <w:lang w:val="id_ID" w:bidi="id_ID"/>
        </w:rPr>
        <w:t>) dan berfungsi sebagai pembawa pesan Allah.</w:t>
      </w:r>
      <w:r>
        <w:rPr>
          <w:lang w:val="id_ID" w:bidi="id_ID"/>
        </w:rPr>
      </w:r>
      <w:r>
        <w:rPr>
          <w:lang w:val="id_ID" w:bidi="id_ID"/>
        </w:rPr>
      </w:r>
    </w:p>
    <w:p>
      <w:pPr/>
      <w:r>
        <w:rPr>
          <w:lang w:val="id_ID" w:bidi="id_ID"/>
        </w:rPr>
      </w:r>
    </w:p>
    <w:p>
      <w:pPr>
        <w:pStyle w:val="Heading2"/>
      </w:pPr>
      <w:r>
        <w:rPr>
          <w:lang w:val="id_ID" w:bidi="id_ID"/>
        </w:rPr>
        <w:t>2 Samuel 24:13</w:t>
      </w:r>
      <w:r>
        <w:rPr>
          <w:lang w:val="id_ID" w:bidi="id_ID"/>
        </w:rPr>
      </w:r>
    </w:p>
    <w:p>
      <w:pPr/>
      <w:r>
        <w:rPr>
          <w:lang w:val="id_ID" w:bidi="id_ID"/>
        </w:rPr>
      </w:r>
      <w:r>
        <w:rPr>
          <w:lang w:val="id_ID" w:bidi="id_ID"/>
        </w:rPr>
        <w:t>Daud telah mengalami dua pilihan pertama—melarikan diri dari Saul dan Absalom, dan kelaparan karena Saul telah membunuh orang-orang Gibeon (</w:t>
      </w:r>
      <w:r>
        <w:rPr>
          <w:lang w:val="id_ID" w:bidi="id_ID"/>
        </w:rPr>
        <w:t>2Sam. 21:1</w:t>
      </w:r>
      <w:r>
        <w:rPr>
          <w:lang w:val="id_ID" w:bidi="id_ID"/>
        </w:rPr>
        <w:t>). Meski tiga hari wabah penyakit yang parah terdengar tidak terlalu mengerikan, 70,000 orang meninggal (</w:t>
      </w:r>
      <w:r>
        <w:rPr>
          <w:lang w:val="id_ID" w:bidi="id_ID"/>
        </w:rPr>
        <w:t>2Sam. 24:15</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24:16</w:t>
      </w:r>
      <w:r>
        <w:rPr>
          <w:lang w:val="id_ID" w:bidi="id_ID"/>
        </w:rPr>
      </w:r>
    </w:p>
    <w:p>
      <w:pPr/>
      <w:r>
        <w:rPr>
          <w:lang w:val="id_ID" w:bidi="id_ID"/>
        </w:rPr>
      </w:r>
      <w:r>
        <w:rPr>
          <w:lang w:val="id_ID" w:bidi="id_ID"/>
        </w:rPr>
        <w:t>menyesallah TUHAN</w:t>
      </w:r>
      <w:r>
        <w:rPr>
          <w:lang w:val="id_ID" w:bidi="id_ID"/>
        </w:rPr>
        <w:t>: Allah mungkin menghentikan penghakiman-Nya ketika ada pihak ketiga yang menjadi perantara untuk mencapai target yang dimaksud (</w:t>
      </w:r>
      <w:r>
        <w:rPr>
          <w:lang w:val="id_ID" w:bidi="id_ID"/>
        </w:rPr>
        <w:t>Kel. 32:12–14</w:t>
      </w:r>
      <w:r>
        <w:rPr>
          <w:lang w:val="id_ID" w:bidi="id_ID"/>
        </w:rPr>
        <w:t>), ketika orang berdosa bertobat (</w:t>
      </w:r>
      <w:r>
        <w:rPr>
          <w:lang w:val="id_ID" w:bidi="id_ID"/>
        </w:rPr>
        <w:t>Yer. 18:8</w:t>
      </w:r>
      <w:r>
        <w:rPr>
          <w:lang w:val="id_ID" w:bidi="id_ID"/>
        </w:rPr>
        <w:t xml:space="preserve">), atau hanya karena Dia memutuskan untuk melakukannya. • malaikat maut: Bdk. </w:t>
      </w:r>
      <w:r>
        <w:rPr>
          <w:lang w:val="id_ID" w:bidi="id_ID"/>
        </w:rPr>
        <w:t>Kel. 12:23</w:t>
      </w:r>
      <w:r>
        <w:rPr>
          <w:lang w:val="id_ID" w:bidi="id_ID"/>
        </w:rPr>
        <w:t>. • Tempat pengirikan adalah ruang yang tanpa dinding di mana gandum yang telah dipanen diirik dan ditampi untuk memisahkan biji-bijian dari sekam. Gideon berjumpa dengan Allah di tempat pengirikan (</w:t>
      </w:r>
      <w:r>
        <w:rPr>
          <w:lang w:val="id_ID" w:bidi="id_ID"/>
        </w:rPr>
        <w:t>Hak. 6:37</w:t>
      </w:r>
      <w:r>
        <w:rPr>
          <w:lang w:val="id_ID" w:bidi="id_ID"/>
        </w:rPr>
        <w:t>). Tempat pengirikan Arauna kemudian menjadi lokasi Bait Allah (</w:t>
      </w:r>
      <w:r>
        <w:rPr>
          <w:lang w:val="id_ID" w:bidi="id_ID"/>
        </w:rPr>
        <w:t>1Taw. 21:18–22:1</w:t>
      </w:r>
      <w:r>
        <w:rPr>
          <w:lang w:val="id_ID" w:bidi="id_ID"/>
        </w:rPr>
        <w:t xml:space="preserve">; </w:t>
      </w:r>
      <w:r>
        <w:rPr>
          <w:lang w:val="id_ID" w:bidi="id_ID"/>
        </w:rPr>
        <w:t>2Taw. 3:1</w:t>
      </w:r>
      <w:r>
        <w:rPr>
          <w:lang w:val="id_ID" w:bidi="id_ID"/>
        </w:rPr>
        <w:t>). • Arauna orang Yebus: Meskipun Daud telah merebut Yerusalem dari orang Yebus (</w:t>
      </w:r>
      <w:r>
        <w:rPr>
          <w:lang w:val="id_ID" w:bidi="id_ID"/>
        </w:rPr>
        <w:t>2Sam. 5:6–9</w:t>
      </w:r>
      <w:r>
        <w:rPr>
          <w:lang w:val="id_ID" w:bidi="id_ID"/>
        </w:rPr>
        <w:t>), dia tidak melenyapkan atau mengusir mereka.</w:t>
      </w:r>
      <w:r>
        <w:rPr>
          <w:lang w:val="id_ID" w:bidi="id_ID"/>
        </w:rPr>
      </w:r>
      <w:r>
        <w:rPr>
          <w:lang w:val="id_ID" w:bidi="id_ID"/>
        </w:rPr>
      </w:r>
    </w:p>
    <w:p>
      <w:pPr/>
      <w:r>
        <w:rPr>
          <w:lang w:val="id_ID" w:bidi="id_ID"/>
        </w:rPr>
      </w:r>
    </w:p>
    <w:p>
      <w:pPr>
        <w:pStyle w:val="Heading2"/>
      </w:pPr>
      <w:r>
        <w:rPr>
          <w:lang w:val="id_ID" w:bidi="id_ID"/>
        </w:rPr>
        <w:t>2 Samuel 24:17</w:t>
      </w:r>
      <w:r>
        <w:rPr>
          <w:lang w:val="id_ID" w:bidi="id_ID"/>
        </w:rPr>
      </w:r>
    </w:p>
    <w:p>
      <w:pPr/>
      <w:r>
        <w:rPr>
          <w:lang w:val="id_ID" w:bidi="id_ID"/>
        </w:rPr>
      </w:r>
      <w:r>
        <w:rPr>
          <w:lang w:val="id_ID" w:bidi="id_ID"/>
        </w:rPr>
        <w:t>Sesungguhnya, aku telah berdosa</w:t>
      </w:r>
      <w:r>
        <w:rPr>
          <w:lang w:val="id_ID" w:bidi="id_ID"/>
        </w:rPr>
        <w:t xml:space="preserve">: Pengakuan dosa Daud sebelumnya terbatas pada keadaannya ("ampunilah kesalahanku," </w:t>
      </w:r>
      <w:r>
        <w:rPr>
          <w:lang w:val="id_ID" w:bidi="id_ID"/>
        </w:rPr>
        <w:t>2Sam. 24:10</w:t>
      </w:r>
      <w:r>
        <w:rPr>
          <w:lang w:val="id_ID" w:bidi="id_ID"/>
        </w:rPr>
        <w:t xml:space="preserve">); sekarang ia berdoa untuk mereka yang ia anggap tidak bersalah (tetapi lihat </w:t>
      </w:r>
      <w:r>
        <w:rPr>
          <w:lang w:val="id_ID" w:bidi="id_ID"/>
        </w:rPr>
        <w:t>2Sam. 24:1</w:t>
      </w:r>
      <w:r>
        <w:rPr>
          <w:lang w:val="id_ID" w:bidi="id_ID"/>
        </w:rPr>
        <w:t xml:space="preserve">) dan menawarkan diri untuk mati menggantikan mereka. • domba-domba ini: Daud adalah gembala Israel (lihat </w:t>
      </w:r>
      <w:r>
        <w:rPr>
          <w:lang w:val="id_ID" w:bidi="id_ID"/>
        </w:rPr>
        <w:t>catatan studi pada 2Sam. 7:8</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24:21</w:t>
      </w:r>
      <w:r>
        <w:rPr>
          <w:lang w:val="id_ID" w:bidi="id_ID"/>
        </w:rPr>
      </w:r>
    </w:p>
    <w:p>
      <w:pPr/>
      <w:r>
        <w:rPr>
          <w:lang w:val="id_ID" w:bidi="id_ID"/>
        </w:rPr>
      </w:r>
      <w:r>
        <w:rPr>
          <w:lang w:val="id_ID" w:bidi="id_ID"/>
        </w:rPr>
        <w:t>tulah ini berhenti:</w:t>
      </w:r>
      <w:r>
        <w:rPr>
          <w:lang w:val="id_ID" w:bidi="id_ID"/>
        </w:rPr>
        <w:t xml:space="preserve"> Daud tidak tahu bahwa Allah telah memerintahkan malaikat untuk menghentikan tulah itu (</w:t>
      </w:r>
      <w:r>
        <w:rPr>
          <w:lang w:val="id_ID" w:bidi="id_ID"/>
        </w:rPr>
        <w:t>2Sam. 24:16</w:t>
      </w:r>
      <w:r>
        <w:rPr>
          <w:lang w:val="id_ID" w:bidi="id_ID"/>
        </w:rPr>
        <w:t>).</w:t>
      </w:r>
      <w:r>
        <w:rPr>
          <w:lang w:val="id_ID" w:bidi="id_ID"/>
        </w:rPr>
      </w:r>
      <w:r>
        <w:rPr>
          <w:lang w:val="id_ID" w:bidi="id_ID"/>
        </w:rPr>
      </w:r>
    </w:p>
    <w:p>
      <w:pPr/>
      <w:r>
        <w:rPr>
          <w:lang w:val="id_ID" w:bidi="id_ID"/>
        </w:rPr>
      </w:r>
    </w:p>
    <w:p>
      <w:pPr>
        <w:pStyle w:val="Heading2"/>
      </w:pPr>
      <w:r>
        <w:rPr>
          <w:lang w:val="id_ID" w:bidi="id_ID"/>
        </w:rPr>
        <w:t>2 Samuel 24:25</w:t>
      </w:r>
      <w:r>
        <w:rPr>
          <w:lang w:val="id_ID" w:bidi="id_ID"/>
        </w:rPr>
      </w:r>
    </w:p>
    <w:p>
      <w:pPr/>
      <w:r>
        <w:rPr>
          <w:lang w:val="id_ID" w:bidi="id_ID"/>
        </w:rPr>
      </w:r>
      <w:r>
        <w:rPr>
          <w:lang w:val="id_ID" w:bidi="id_ID"/>
        </w:rPr>
        <w:t>Daud menjalankan fungsi imam ketika ia membangun sebuah mezbah, mempersembahkan korban bakaran dan korban perdamaian</w:t>
      </w:r>
      <w:r>
        <w:rPr>
          <w:i/>
          <w:lang w:val="id_ID" w:bidi="id_ID"/>
        </w:rPr>
        <w:t>,</w:t>
      </w:r>
      <w:r>
        <w:rPr>
          <w:lang w:val="id_ID" w:bidi="id_ID"/>
        </w:rPr>
        <w:t xml:space="preserve"> dan berdoa untuk rakyatnya; sebagai tanggapan, Allah menjawab doanya (bdk. </w:t>
      </w:r>
      <w:r>
        <w:rPr>
          <w:lang w:val="id_ID" w:bidi="id_ID"/>
        </w:rPr>
        <w:t>2Sam. 21:14</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