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Yoel 1:1</w:t>
      </w:r>
      <w:r>
        <w:rPr>
          <w:lang w:val="id_ID" w:bidi="id_ID"/>
        </w:rPr>
      </w:r>
    </w:p>
    <w:p>
      <w:pPr/>
      <w:r>
        <w:rPr>
          <w:lang w:val="id_ID" w:bidi="id_ID"/>
        </w:rPr>
      </w:r>
      <w:r>
        <w:rPr>
          <w:lang w:val="id_ID" w:bidi="id_ID"/>
        </w:rPr>
        <w:t xml:space="preserve">Firman Tuhan menyampaikan pesan ini (secara harfiah </w:t>
      </w:r>
      <w:r>
        <w:rPr>
          <w:i/>
          <w:lang w:val="id_ID" w:bidi="id_ID"/>
        </w:rPr>
        <w:t>Firman</w:t>
      </w:r>
      <w:r>
        <w:rPr>
          <w:lang w:val="id_ID" w:bidi="id_ID"/>
        </w:rPr>
        <w:t xml:space="preserve"> Tuhan</w:t>
      </w:r>
      <w:r>
        <w:rPr>
          <w:i/>
          <w:lang w:val="id_ID" w:bidi="id_ID"/>
        </w:rPr>
        <w:t xml:space="preserve"> yang datang</w:t>
      </w:r>
      <w:r>
        <w:rPr>
          <w:lang w:val="id_ID" w:bidi="id_ID"/>
        </w:rPr>
        <w:t>): Tuhan, bukan nabi manusia, adalah sumber utama dari kata-kata ini. • Nama Yoel berarti "Tuhan [Yahweh] adalah Allah." Identitas ayah Yoel, yakni Petuel</w:t>
      </w:r>
      <w:r>
        <w:rPr>
          <w:i/>
          <w:lang w:val="id_ID" w:bidi="id_ID"/>
        </w:rPr>
        <w:t>,</w:t>
      </w:r>
      <w:r>
        <w:rPr>
          <w:lang w:val="id_ID" w:bidi="id_ID"/>
        </w:rPr>
        <w:t xml:space="preserve"> tidak diketahui selain dari ayat ini.</w:t>
      </w:r>
      <w:r>
        <w:rPr>
          <w:lang w:val="id_ID" w:bidi="id_ID"/>
        </w:rPr>
      </w:r>
      <w:r>
        <w:rPr>
          <w:lang w:val="id_ID" w:bidi="id_ID"/>
        </w:rPr>
      </w:r>
    </w:p>
    <w:p>
      <w:pPr/>
      <w:r>
        <w:rPr>
          <w:lang w:val="id_ID" w:bidi="id_ID"/>
        </w:rPr>
      </w:r>
    </w:p>
    <w:p>
      <w:pPr>
        <w:pStyle w:val="Heading2"/>
      </w:pPr>
      <w:r>
        <w:rPr>
          <w:lang w:val="id_ID" w:bidi="id_ID"/>
        </w:rPr>
        <w:t>Yoel 1:1–2.17</w:t>
      </w:r>
      <w:r>
        <w:rPr>
          <w:lang w:val="id_ID" w:bidi="id_ID"/>
        </w:rPr>
      </w:r>
    </w:p>
    <w:p>
      <w:pPr/>
      <w:r>
        <w:rPr>
          <w:lang w:val="id_ID" w:bidi="id_ID"/>
        </w:rPr>
      </w:r>
      <w:r>
        <w:rPr>
          <w:lang w:val="id_ID" w:bidi="id_ID"/>
        </w:rPr>
        <w:t>Yoel menggambarkan wabah belalang penghancur yang melanda Yehuda dan Yerusalem.</w:t>
      </w:r>
      <w:r>
        <w:rPr>
          <w:lang w:val="id_ID" w:bidi="id_ID"/>
        </w:rPr>
      </w:r>
      <w:r>
        <w:rPr>
          <w:lang w:val="id_ID" w:bidi="id_ID"/>
        </w:rPr>
      </w:r>
    </w:p>
    <w:p>
      <w:pPr/>
      <w:r>
        <w:rPr>
          <w:lang w:val="id_ID" w:bidi="id_ID"/>
        </w:rPr>
      </w:r>
    </w:p>
    <w:p>
      <w:pPr>
        <w:pStyle w:val="Heading2"/>
      </w:pPr>
      <w:r>
        <w:rPr>
          <w:lang w:val="id_ID" w:bidi="id_ID"/>
        </w:rPr>
        <w:t>Yoel 1:2</w:t>
      </w:r>
      <w:r>
        <w:rPr>
          <w:lang w:val="id_ID" w:bidi="id_ID"/>
        </w:rPr>
      </w:r>
    </w:p>
    <w:p>
      <w:pPr/>
      <w:r>
        <w:rPr>
          <w:lang w:val="id_ID" w:bidi="id_ID"/>
        </w:rPr>
      </w:r>
      <w:r>
        <w:rPr>
          <w:lang w:val="id_ID" w:bidi="id_ID"/>
        </w:rPr>
        <w:t xml:space="preserve">Dengarlah ini: Yoel mengajak penduduk negeri untuk memperhatikan dengan seksama kata-kata nubuat. • Para pemimpin (secara harfiah </w:t>
      </w:r>
      <w:r>
        <w:rPr>
          <w:i/>
          <w:lang w:val="id_ID" w:bidi="id_ID"/>
        </w:rPr>
        <w:t>para</w:t>
      </w:r>
      <w:r>
        <w:rPr>
          <w:lang w:val="id_ID" w:bidi="id_ID"/>
        </w:rPr>
        <w:t xml:space="preserve"> </w:t>
      </w:r>
      <w:r>
        <w:rPr>
          <w:i/>
          <w:lang w:val="id_ID" w:bidi="id_ID"/>
        </w:rPr>
        <w:t>tua-tua</w:t>
      </w:r>
      <w:r>
        <w:rPr>
          <w:lang w:val="id_ID" w:bidi="id_ID"/>
        </w:rPr>
        <w:t>): Nabi bertanya kepada para tua-tua masyarakat, apakah pernah terjadi hal seperti ini sebelumnya? Pernahkah terjadi seperti ini dalam zamanmu, atau dalam zaman nenek moyangmu?—Bencana ini baru pertama kali terjadi dalam sejarah umat Allah.</w:t>
      </w:r>
      <w:r>
        <w:rPr>
          <w:lang w:val="id_ID" w:bidi="id_ID"/>
        </w:rPr>
      </w:r>
      <w:r>
        <w:rPr>
          <w:lang w:val="id_ID" w:bidi="id_ID"/>
        </w:rPr>
      </w:r>
    </w:p>
    <w:p>
      <w:pPr/>
      <w:r>
        <w:rPr>
          <w:lang w:val="id_ID" w:bidi="id_ID"/>
        </w:rPr>
      </w:r>
    </w:p>
    <w:p>
      <w:pPr>
        <w:pStyle w:val="Heading2"/>
      </w:pPr>
      <w:r>
        <w:rPr>
          <w:lang w:val="id_ID" w:bidi="id_ID"/>
        </w:rPr>
        <w:t>Yoel 1:3</w:t>
      </w:r>
      <w:r>
        <w:rPr>
          <w:lang w:val="id_ID" w:bidi="id_ID"/>
        </w:rPr>
      </w:r>
    </w:p>
    <w:p>
      <w:pPr/>
      <w:r>
        <w:rPr>
          <w:lang w:val="id_ID" w:bidi="id_ID"/>
        </w:rPr>
      </w:r>
      <w:r>
        <w:rPr>
          <w:lang w:val="id_ID" w:bidi="id_ID"/>
        </w:rPr>
        <w:t xml:space="preserve">Umat Allah akan memceritakan kepada generasi mendatang tentang apa yang sedang terjadi agar keturunan mereka dapat memperoleh keuntungan dari apa yang telah mereka pelajari (bdk. </w:t>
      </w:r>
      <w:r>
        <w:rPr>
          <w:lang w:val="id_ID" w:bidi="id_ID"/>
        </w:rPr>
        <w:t>Ul. 4:9</w:t>
      </w:r>
      <w:r>
        <w:rPr>
          <w:lang w:val="id_ID" w:bidi="id_ID"/>
        </w:rPr>
        <w:t xml:space="preserve">; </w:t>
      </w:r>
      <w:r>
        <w:rPr>
          <w:lang w:val="id_ID" w:bidi="id_ID"/>
        </w:rPr>
        <w:t>6:20–25</w:t>
      </w:r>
      <w:r>
        <w:rPr>
          <w:lang w:val="id_ID" w:bidi="id_ID"/>
        </w:rPr>
        <w:t>).</w:t>
      </w:r>
      <w:r>
        <w:rPr>
          <w:lang w:val="id_ID" w:bidi="id_ID"/>
        </w:rPr>
      </w:r>
      <w:r>
        <w:rPr>
          <w:lang w:val="id_ID" w:bidi="id_ID"/>
        </w:rPr>
      </w:r>
    </w:p>
    <w:p>
      <w:pPr/>
      <w:r>
        <w:rPr>
          <w:lang w:val="id_ID" w:bidi="id_ID"/>
        </w:rPr>
      </w:r>
    </w:p>
    <w:p>
      <w:pPr>
        <w:pStyle w:val="Heading2"/>
      </w:pPr>
      <w:r>
        <w:rPr>
          <w:lang w:val="id_ID" w:bidi="id_ID"/>
        </w:rPr>
        <w:t>Yoel 1:4</w:t>
      </w:r>
      <w:r>
        <w:rPr>
          <w:lang w:val="id_ID" w:bidi="id_ID"/>
        </w:rPr>
      </w:r>
    </w:p>
    <w:p>
      <w:pPr/>
      <w:r>
        <w:rPr>
          <w:lang w:val="id_ID" w:bidi="id_ID"/>
        </w:rPr>
      </w:r>
      <w:r>
        <w:rPr>
          <w:lang w:val="id_ID" w:bidi="id_ID"/>
        </w:rPr>
        <w:t xml:space="preserve">Bencana yang menimpa Yehuda adalah wabah belalang yang dahsyat. Beberapa penafsir memahami keempat jenis </w:t>
      </w:r>
      <w:r>
        <w:rPr>
          <w:i/>
          <w:lang w:val="id_ID" w:bidi="id_ID"/>
        </w:rPr>
        <w:t>belalang</w:t>
      </w:r>
      <w:r>
        <w:rPr>
          <w:lang w:val="id_ID" w:bidi="id_ID"/>
        </w:rPr>
        <w:t xml:space="preserve"> yang disebutkan di sini sebagai representasi dari empat kekaisaran kuno yang menaklukkan Israel. Ada juga yang berpendapat bahwa istilah tersebut menggambarkan empat tahap perkembangan belalang. Kemungkinan besar, sang nabi menggunakan beberapa istilah untuk menekankan betapa dahsyatnya kehancuran yang ditimbulkan oleh gelombang demi gelombang serangga rakus tersebut.</w:t>
      </w:r>
      <w:r>
        <w:rPr>
          <w:lang w:val="id_ID" w:bidi="id_ID"/>
        </w:rPr>
      </w:r>
      <w:r>
        <w:rPr>
          <w:lang w:val="id_ID" w:bidi="id_ID"/>
        </w:rPr>
      </w:r>
    </w:p>
    <w:p>
      <w:pPr/>
      <w:r>
        <w:rPr>
          <w:lang w:val="id_ID" w:bidi="id_ID"/>
        </w:rPr>
      </w:r>
    </w:p>
    <w:p>
      <w:pPr>
        <w:pStyle w:val="Heading2"/>
      </w:pPr>
      <w:r>
        <w:rPr>
          <w:lang w:val="id_ID" w:bidi="id_ID"/>
        </w:rPr>
        <w:t>Yoel 1:5</w:t>
      </w:r>
      <w:r>
        <w:rPr>
          <w:lang w:val="id_ID" w:bidi="id_ID"/>
        </w:rPr>
      </w:r>
    </w:p>
    <w:p>
      <w:pPr/>
      <w:r>
        <w:rPr>
          <w:lang w:val="id_ID" w:bidi="id_ID"/>
        </w:rPr>
      </w:r>
      <w:r>
        <w:rPr>
          <w:lang w:val="id_ID" w:bidi="id_ID"/>
        </w:rPr>
        <w:t>Bangunlah . . . Merataplah: Sang nabi berusaha membangunkan umat dan memperingatkan mereka tentang bahaya wabah belalang yang parah.</w:t>
      </w:r>
      <w:r>
        <w:rPr>
          <w:lang w:val="id_ID" w:bidi="id_ID"/>
        </w:rPr>
      </w:r>
      <w:r>
        <w:rPr>
          <w:lang w:val="id_ID" w:bidi="id_ID"/>
        </w:rPr>
      </w:r>
    </w:p>
    <w:p>
      <w:pPr/>
      <w:r>
        <w:rPr>
          <w:lang w:val="id_ID" w:bidi="id_ID"/>
        </w:rPr>
      </w:r>
    </w:p>
    <w:p>
      <w:pPr>
        <w:pStyle w:val="Heading2"/>
      </w:pPr>
      <w:r>
        <w:rPr>
          <w:lang w:val="id_ID" w:bidi="id_ID"/>
        </w:rPr>
        <w:t>Yoel 1:7</w:t>
      </w:r>
      <w:r>
        <w:rPr>
          <w:lang w:val="id_ID" w:bidi="id_ID"/>
        </w:rPr>
      </w:r>
    </w:p>
    <w:p>
      <w:pPr/>
      <w:r>
        <w:rPr>
          <w:lang w:val="id_ID" w:bidi="id_ID"/>
        </w:rPr>
      </w:r>
      <w:r>
        <w:rPr>
          <w:lang w:val="id_ID" w:bidi="id_ID"/>
        </w:rPr>
        <w:t>Kekuatan destruktif belalang telah terdokumentasi dengan baik, baik di zaman kuno maupun modern. Serangga yang rakus ini melahap tanaman tahunan seperti biji-bijian dan sayuran, serta menghancurkan pohon dan tanaman merambat yang menghasilkan buah sepanjang tahun, meninggalkan cabang-cabang yang putih dan gundul.</w:t>
      </w:r>
      <w:r>
        <w:rPr>
          <w:lang w:val="id_ID" w:bidi="id_ID"/>
        </w:rPr>
      </w:r>
      <w:r>
        <w:rPr>
          <w:lang w:val="id_ID" w:bidi="id_ID"/>
        </w:rPr>
      </w:r>
    </w:p>
    <w:p>
      <w:pPr/>
      <w:r>
        <w:rPr>
          <w:lang w:val="id_ID" w:bidi="id_ID"/>
        </w:rPr>
      </w:r>
    </w:p>
    <w:p>
      <w:pPr>
        <w:pStyle w:val="Heading2"/>
      </w:pPr>
      <w:r>
        <w:rPr>
          <w:lang w:val="id_ID" w:bidi="id_ID"/>
        </w:rPr>
        <w:t>Yoel 1:8</w:t>
      </w:r>
      <w:r>
        <w:rPr>
          <w:lang w:val="id_ID" w:bidi="id_ID"/>
        </w:rPr>
      </w:r>
    </w:p>
    <w:p>
      <w:pPr/>
      <w:r>
        <w:rPr>
          <w:lang w:val="id_ID" w:bidi="id_ID"/>
        </w:rPr>
      </w:r>
      <w:r>
        <w:rPr>
          <w:lang w:val="id_ID" w:bidi="id_ID"/>
        </w:rPr>
        <w:t xml:space="preserve">Merataplah seperti anak dara (secara harfiah </w:t>
      </w:r>
      <w:r>
        <w:rPr>
          <w:i/>
          <w:lang w:val="id_ID" w:bidi="id_ID"/>
        </w:rPr>
        <w:t>seorang mempelai wanita</w:t>
      </w:r>
      <w:r>
        <w:rPr>
          <w:lang w:val="id_ID" w:bidi="id_ID"/>
        </w:rPr>
        <w:t>): Yehuda diibaratkan seperti seorang perempuan muda yang bertunangan, namun pernikahannya tidak pernah terlaksana karena kematian calon suaminya.</w:t>
      </w:r>
      <w:r>
        <w:rPr>
          <w:lang w:val="id_ID" w:bidi="id_ID"/>
        </w:rPr>
      </w:r>
      <w:r>
        <w:rPr>
          <w:lang w:val="id_ID" w:bidi="id_ID"/>
        </w:rPr>
      </w:r>
    </w:p>
    <w:p>
      <w:pPr/>
      <w:r>
        <w:rPr>
          <w:lang w:val="id_ID" w:bidi="id_ID"/>
        </w:rPr>
      </w:r>
    </w:p>
    <w:p>
      <w:pPr>
        <w:pStyle w:val="Heading2"/>
      </w:pPr>
      <w:r>
        <w:rPr>
          <w:lang w:val="id_ID" w:bidi="id_ID"/>
        </w:rPr>
        <w:t>Yoel 1:9</w:t>
      </w:r>
      <w:r>
        <w:rPr>
          <w:lang w:val="id_ID" w:bidi="id_ID"/>
        </w:rPr>
      </w:r>
    </w:p>
    <w:p>
      <w:pPr/>
      <w:r>
        <w:rPr>
          <w:lang w:val="id_ID" w:bidi="id_ID"/>
        </w:rPr>
      </w:r>
      <w:r>
        <w:rPr>
          <w:lang w:val="id_ID" w:bidi="id_ID"/>
        </w:rPr>
        <w:t xml:space="preserve">Wabah belalang mengancam penduduk Yehuda dengan kelaparan dan menghentikan pengorbanan hewan setiap hari yang rutin dilakukan serta persembahan gandum dan anggur di Bait Suci di Yerusalem (bdk. </w:t>
      </w:r>
      <w:r>
        <w:rPr>
          <w:lang w:val="id_ID" w:bidi="id_ID"/>
        </w:rPr>
        <w:t>Kel. 29:38–41</w:t>
      </w:r>
      <w:r>
        <w:rPr>
          <w:lang w:val="id_ID" w:bidi="id_ID"/>
        </w:rPr>
        <w:t xml:space="preserve">; </w:t>
      </w:r>
      <w:r>
        <w:rPr>
          <w:lang w:val="id_ID" w:bidi="id_ID"/>
        </w:rPr>
        <w:t>Bil. 28:2–8</w:t>
      </w:r>
      <w:r>
        <w:rPr>
          <w:lang w:val="id_ID" w:bidi="id_ID"/>
        </w:rPr>
        <w:t>).</w:t>
      </w:r>
      <w:r>
        <w:rPr>
          <w:lang w:val="id_ID" w:bidi="id_ID"/>
        </w:rPr>
      </w:r>
      <w:r>
        <w:rPr>
          <w:lang w:val="id_ID" w:bidi="id_ID"/>
        </w:rPr>
      </w:r>
    </w:p>
    <w:p>
      <w:pPr/>
      <w:r>
        <w:rPr>
          <w:lang w:val="id_ID" w:bidi="id_ID"/>
        </w:rPr>
      </w:r>
    </w:p>
    <w:p>
      <w:pPr>
        <w:pStyle w:val="Heading2"/>
      </w:pPr>
      <w:r>
        <w:rPr>
          <w:lang w:val="id_ID" w:bidi="id_ID"/>
        </w:rPr>
        <w:t>Yoel 1:10</w:t>
      </w:r>
      <w:r>
        <w:rPr>
          <w:lang w:val="id_ID" w:bidi="id_ID"/>
        </w:rPr>
      </w:r>
    </w:p>
    <w:p>
      <w:pPr/>
      <w:r>
        <w:rPr>
          <w:lang w:val="id_ID" w:bidi="id_ID"/>
        </w:rPr>
      </w:r>
      <w:r>
        <w:rPr>
          <w:lang w:val="id_ID" w:bidi="id_ID"/>
        </w:rPr>
        <w:t>Belalang menghancurkan tiga tanaman pokok penting di Israel kuno: gandum, anggur, dan minyak zaitun.</w:t>
      </w:r>
      <w:r>
        <w:rPr>
          <w:lang w:val="id_ID" w:bidi="id_ID"/>
        </w:rPr>
      </w:r>
      <w:r>
        <w:rPr>
          <w:lang w:val="id_ID" w:bidi="id_ID"/>
        </w:rPr>
      </w:r>
    </w:p>
    <w:p>
      <w:pPr/>
      <w:r>
        <w:rPr>
          <w:lang w:val="id_ID" w:bidi="id_ID"/>
        </w:rPr>
      </w:r>
    </w:p>
    <w:p>
      <w:pPr>
        <w:pStyle w:val="Heading2"/>
      </w:pPr>
      <w:r>
        <w:rPr>
          <w:lang w:val="id_ID" w:bidi="id_ID"/>
        </w:rPr>
        <w:t>Yoel 1:12</w:t>
      </w:r>
      <w:r>
        <w:rPr>
          <w:lang w:val="id_ID" w:bidi="id_ID"/>
        </w:rPr>
      </w:r>
    </w:p>
    <w:p>
      <w:pPr/>
      <w:r>
        <w:rPr>
          <w:lang w:val="id_ID" w:bidi="id_ID"/>
        </w:rPr>
      </w:r>
      <w:r>
        <w:rPr>
          <w:lang w:val="id_ID" w:bidi="id_ID"/>
        </w:rPr>
        <w:t xml:space="preserve">Kekeringan telah memperparah kerusakan akibat wabah belalang; semuanya telah menjadi layu dan mengering (lihat juga </w:t>
      </w:r>
      <w:r>
        <w:rPr>
          <w:lang w:val="id_ID" w:bidi="id_ID"/>
        </w:rPr>
        <w:t>Yoel 1:19–20</w:t>
      </w:r>
      <w:r>
        <w:rPr>
          <w:lang w:val="id_ID" w:bidi="id_ID"/>
        </w:rPr>
        <w:t>). Secara rohani, sukacita umat telah mengering pula bersamaan dengan pohon buah-buahan.</w:t>
      </w:r>
      <w:r>
        <w:rPr>
          <w:lang w:val="id_ID" w:bidi="id_ID"/>
        </w:rPr>
      </w:r>
      <w:r>
        <w:rPr>
          <w:lang w:val="id_ID" w:bidi="id_ID"/>
        </w:rPr>
      </w:r>
    </w:p>
    <w:p>
      <w:pPr/>
      <w:r>
        <w:rPr>
          <w:lang w:val="id_ID" w:bidi="id_ID"/>
        </w:rPr>
      </w:r>
    </w:p>
    <w:p>
      <w:pPr>
        <w:pStyle w:val="Heading2"/>
      </w:pPr>
      <w:r>
        <w:rPr>
          <w:lang w:val="id_ID" w:bidi="id_ID"/>
        </w:rPr>
        <w:t>Yoel 1:13–14</w:t>
      </w:r>
      <w:r>
        <w:rPr>
          <w:lang w:val="id_ID" w:bidi="id_ID"/>
        </w:rPr>
      </w:r>
    </w:p>
    <w:p>
      <w:pPr/>
      <w:r>
        <w:rPr>
          <w:lang w:val="id_ID" w:bidi="id_ID"/>
        </w:rPr>
      </w:r>
      <w:r>
        <w:rPr>
          <w:lang w:val="id_ID" w:bidi="id_ID"/>
        </w:rPr>
        <w:t xml:space="preserve">Para imam harus memimpin seluruh umat dalam upacara berkabung di depan umum di Bait Suci. Tindakan lahiriah mereka harus mencerminkan perubahan batin yang sungguh (lihat </w:t>
      </w:r>
      <w:r>
        <w:rPr>
          <w:lang w:val="id_ID" w:bidi="id_ID"/>
        </w:rPr>
        <w:t xml:space="preserve">Yoel </w:t>
      </w:r>
      <w:r>
        <w:rPr>
          <w:lang w:val="id_ID" w:bidi="id_ID"/>
        </w:rPr>
        <w:t>2:13</w:t>
      </w:r>
      <w:r>
        <w:rPr>
          <w:lang w:val="id_ID" w:bidi="id_ID"/>
        </w:rPr>
        <w:t>).</w:t>
      </w:r>
      <w:r>
        <w:rPr>
          <w:lang w:val="id_ID" w:bidi="id_ID"/>
        </w:rPr>
      </w:r>
      <w:r>
        <w:rPr>
          <w:lang w:val="id_ID" w:bidi="id_ID"/>
        </w:rPr>
      </w:r>
    </w:p>
    <w:p>
      <w:pPr/>
      <w:r>
        <w:rPr>
          <w:lang w:val="id_ID" w:bidi="id_ID"/>
        </w:rPr>
      </w:r>
    </w:p>
    <w:p>
      <w:pPr>
        <w:pStyle w:val="Heading2"/>
      </w:pPr>
      <w:r>
        <w:rPr>
          <w:lang w:val="id_ID" w:bidi="id_ID"/>
        </w:rPr>
        <w:t>Yoel 1:15</w:t>
      </w:r>
      <w:r>
        <w:rPr>
          <w:lang w:val="id_ID" w:bidi="id_ID"/>
        </w:rPr>
      </w:r>
    </w:p>
    <w:p>
      <w:pPr/>
      <w:r>
        <w:rPr>
          <w:lang w:val="id_ID" w:bidi="id_ID"/>
        </w:rPr>
      </w:r>
      <w:r>
        <w:rPr>
          <w:lang w:val="id_ID" w:bidi="id_ID"/>
        </w:rPr>
        <w:t>Wabah belalang bukan sekadar peristiwa alam, tetapi juga tanda bahwa hari Tuhan sudah dekat. Dimulai dengan Amos pada tahun 700-an SM (</w:t>
      </w:r>
      <w:r>
        <w:rPr>
          <w:lang w:val="id_ID" w:bidi="id_ID"/>
        </w:rPr>
        <w:t>Amos 5:18</w:t>
      </w:r>
      <w:r>
        <w:rPr>
          <w:lang w:val="id_ID" w:bidi="id_ID"/>
        </w:rPr>
        <w:t xml:space="preserve">), para nabi telah berbicara tentang masa depan ketika Allah akan campur tangan dalam sejarah manusia untuk menghakimi orang jahat dan membenarkan orang benar. • pemusnahan dari Yang Mahakuasa: Teks Ibrani menyoroti kesamaan bunyi antara kata </w:t>
      </w:r>
      <w:r>
        <w:rPr>
          <w:i/>
          <w:lang w:val="id_ID" w:bidi="id_ID"/>
        </w:rPr>
        <w:t>kehancuran</w:t>
      </w:r>
      <w:r>
        <w:rPr>
          <w:lang w:val="id_ID" w:bidi="id_ID"/>
        </w:rPr>
        <w:t xml:space="preserve"> (shod) dan gelar </w:t>
      </w:r>
      <w:r>
        <w:rPr>
          <w:i/>
          <w:lang w:val="id_ID" w:bidi="id_ID"/>
        </w:rPr>
        <w:t>Yang Mahakuasa</w:t>
      </w:r>
      <w:r>
        <w:rPr>
          <w:lang w:val="id_ID" w:bidi="id_ID"/>
        </w:rPr>
        <w:t xml:space="preserve"> (shadday).</w:t>
      </w:r>
      <w:r>
        <w:rPr>
          <w:lang w:val="id_ID" w:bidi="id_ID"/>
        </w:rPr>
      </w:r>
      <w:r>
        <w:rPr>
          <w:lang w:val="id_ID" w:bidi="id_ID"/>
        </w:rPr>
      </w:r>
    </w:p>
    <w:p>
      <w:pPr/>
      <w:r>
        <w:rPr>
          <w:lang w:val="id_ID" w:bidi="id_ID"/>
        </w:rPr>
      </w:r>
    </w:p>
    <w:p>
      <w:pPr>
        <w:pStyle w:val="Heading2"/>
      </w:pPr>
      <w:r>
        <w:rPr>
          <w:lang w:val="id_ID" w:bidi="id_ID"/>
        </w:rPr>
        <w:t>Yoel 1:17</w:t>
      </w:r>
      <w:r>
        <w:rPr>
          <w:lang w:val="id_ID" w:bidi="id_ID"/>
        </w:rPr>
      </w:r>
    </w:p>
    <w:p>
      <w:pPr/>
      <w:r>
        <w:rPr>
          <w:lang w:val="id_ID" w:bidi="id_ID"/>
        </w:rPr>
      </w:r>
      <w:r>
        <w:rPr>
          <w:lang w:val="id_ID" w:bidi="id_ID"/>
        </w:rPr>
        <w:t>Wabah dan kekeringan telah mengurangi persediaan makanan, sehingga menyebabkan lumbung-lumbung kosong.</w:t>
      </w:r>
      <w:r>
        <w:rPr>
          <w:lang w:val="id_ID" w:bidi="id_ID"/>
        </w:rPr>
      </w:r>
      <w:r>
        <w:rPr>
          <w:lang w:val="id_ID" w:bidi="id_ID"/>
        </w:rPr>
      </w:r>
    </w:p>
    <w:p>
      <w:pPr/>
      <w:r>
        <w:rPr>
          <w:lang w:val="id_ID" w:bidi="id_ID"/>
        </w:rPr>
      </w:r>
    </w:p>
    <w:p>
      <w:pPr>
        <w:pStyle w:val="Heading2"/>
      </w:pPr>
      <w:r>
        <w:rPr>
          <w:lang w:val="id_ID" w:bidi="id_ID"/>
        </w:rPr>
        <w:t>Yoel 1:18</w:t>
      </w:r>
      <w:r>
        <w:rPr>
          <w:lang w:val="id_ID" w:bidi="id_ID"/>
        </w:rPr>
      </w:r>
    </w:p>
    <w:p>
      <w:pPr/>
      <w:r>
        <w:rPr>
          <w:lang w:val="id_ID" w:bidi="id_ID"/>
        </w:rPr>
      </w:r>
      <w:r>
        <w:rPr>
          <w:lang w:val="id_ID" w:bidi="id_ID"/>
        </w:rPr>
        <w:t>Penduduk Yehuda sangat tertekan oleh bencana kelaparan; bahkan domba dan kambing</w:t>
      </w:r>
      <w:r>
        <w:rPr>
          <w:i/>
          <w:lang w:val="id_ID" w:bidi="id_ID"/>
        </w:rPr>
        <w:t>,</w:t>
      </w:r>
      <w:r>
        <w:rPr>
          <w:lang w:val="id_ID" w:bidi="id_ID"/>
        </w:rPr>
        <w:t xml:space="preserve"> hewan yang biasanya dapat bertahan dengan pakan yang sangat sedikit, mengembik dalam kesengsaraan karena kekurangan makanan.</w:t>
      </w:r>
      <w:r>
        <w:rPr>
          <w:lang w:val="id_ID" w:bidi="id_ID"/>
        </w:rPr>
      </w:r>
      <w:r>
        <w:rPr>
          <w:lang w:val="id_ID" w:bidi="id_ID"/>
        </w:rPr>
      </w:r>
    </w:p>
    <w:p>
      <w:pPr/>
      <w:r>
        <w:rPr>
          <w:lang w:val="id_ID" w:bidi="id_ID"/>
        </w:rPr>
      </w:r>
    </w:p>
    <w:p>
      <w:pPr>
        <w:pStyle w:val="Heading2"/>
      </w:pPr>
      <w:r>
        <w:rPr>
          <w:lang w:val="id_ID" w:bidi="id_ID"/>
        </w:rPr>
        <w:t>Yoel 1:19</w:t>
      </w:r>
      <w:r>
        <w:rPr>
          <w:lang w:val="id_ID" w:bidi="id_ID"/>
        </w:rPr>
      </w:r>
    </w:p>
    <w:p>
      <w:pPr/>
      <w:r>
        <w:rPr>
          <w:lang w:val="id_ID" w:bidi="id_ID"/>
        </w:rPr>
      </w:r>
      <w:r>
        <w:rPr>
          <w:lang w:val="id_ID" w:bidi="id_ID"/>
        </w:rPr>
        <w:t xml:space="preserve">Tuhan, tolonglah kami! (secara harfiah </w:t>
      </w:r>
      <w:r>
        <w:rPr>
          <w:i/>
          <w:lang w:val="id_ID" w:bidi="id_ID"/>
        </w:rPr>
        <w:t>kepada-Mu,</w:t>
      </w:r>
      <w:r>
        <w:rPr>
          <w:lang w:val="id_ID" w:bidi="id_ID"/>
        </w:rPr>
        <w:t xml:space="preserve"> ya Tuhan</w:t>
      </w:r>
      <w:r>
        <w:rPr>
          <w:i/>
          <w:lang w:val="id_ID" w:bidi="id_ID"/>
        </w:rPr>
        <w:t>, aku berseru</w:t>
      </w:r>
      <w:r>
        <w:rPr>
          <w:lang w:val="id_ID" w:bidi="id_ID"/>
        </w:rPr>
        <w:t>): Yoel menanggapi wabah itu dengan doa yang sungguh-sungguh. Satu-satunya jalan keluar bagi umat adalah berpaling kepada Tuhan yang berdaulat atas langit dan bumi serta memohon kebaikan-Nya; hanya Dia yang dapat membalikkan keadaan mereka yang putus asa.</w:t>
      </w:r>
      <w:r>
        <w:rPr>
          <w:lang w:val="id_ID" w:bidi="id_ID"/>
        </w:rPr>
      </w:r>
      <w:r>
        <w:rPr>
          <w:lang w:val="id_ID" w:bidi="id_ID"/>
        </w:rPr>
      </w:r>
    </w:p>
    <w:p>
      <w:pPr/>
      <w:r>
        <w:rPr>
          <w:lang w:val="id_ID" w:bidi="id_ID"/>
        </w:rPr>
      </w:r>
    </w:p>
    <w:p>
      <w:pPr>
        <w:pStyle w:val="Heading2"/>
      </w:pPr>
      <w:r>
        <w:rPr>
          <w:lang w:val="id_ID" w:bidi="id_ID"/>
        </w:rPr>
        <w:t>Yoel 1:20</w:t>
      </w:r>
      <w:r>
        <w:rPr>
          <w:lang w:val="id_ID" w:bidi="id_ID"/>
        </w:rPr>
      </w:r>
    </w:p>
    <w:p>
      <w:pPr/>
      <w:r>
        <w:rPr>
          <w:lang w:val="id_ID" w:bidi="id_ID"/>
        </w:rPr>
      </w:r>
      <w:r>
        <w:rPr>
          <w:lang w:val="id_ID" w:bidi="id_ID"/>
        </w:rPr>
        <w:t>Semua ciptaan menderita akibat dosa manusia (</w:t>
      </w:r>
      <w:r>
        <w:rPr>
          <w:lang w:val="id_ID" w:bidi="id_ID"/>
        </w:rPr>
        <w:t>Kej. 3:17–18</w:t>
      </w:r>
      <w:r>
        <w:rPr>
          <w:lang w:val="id_ID" w:bidi="id_ID"/>
        </w:rPr>
        <w:t xml:space="preserve">; </w:t>
      </w:r>
      <w:r>
        <w:rPr>
          <w:lang w:val="id_ID" w:bidi="id_ID"/>
        </w:rPr>
        <w:t>9:2</w:t>
      </w:r>
      <w:r>
        <w:rPr>
          <w:lang w:val="id_ID" w:bidi="id_ID"/>
        </w:rPr>
        <w:t xml:space="preserve">; </w:t>
      </w:r>
      <w:r>
        <w:rPr>
          <w:lang w:val="id_ID" w:bidi="id_ID"/>
        </w:rPr>
        <w:t>Rm. 8:20–21</w:t>
      </w:r>
      <w:r>
        <w:rPr>
          <w:lang w:val="id_ID" w:bidi="id_ID"/>
        </w:rPr>
        <w:t xml:space="preserve">)— bahkan binatang buas pun berseru kepada Allah. Kata Ibrani yang diterjemahkan sebagai "berseru" adalah kata yang sama digunakan dalam </w:t>
      </w:r>
      <w:r>
        <w:rPr>
          <w:lang w:val="id_ID" w:bidi="id_ID"/>
        </w:rPr>
        <w:t>Mzm. 42:1</w:t>
      </w:r>
      <w:r>
        <w:rPr>
          <w:lang w:val="id_ID" w:bidi="id_ID"/>
        </w:rPr>
        <w:t xml:space="preserve"> tentang rusa yang "merindukan" aliran air. Binatang-binatang, yang sangat membutuhkan makanan dan minuman, memberikan contoh bagaimana orang-orang Yehuda dan Yerusalem seharusnya mencari Tuhan mereka (bdk. </w:t>
      </w:r>
      <w:r>
        <w:rPr>
          <w:lang w:val="id_ID" w:bidi="id_ID"/>
        </w:rPr>
        <w:t>Yes. 1:3</w:t>
      </w:r>
      <w:r>
        <w:rPr>
          <w:lang w:val="id_ID" w:bidi="id_ID"/>
        </w:rPr>
        <w:t>).</w:t>
      </w:r>
      <w:r>
        <w:rPr>
          <w:lang w:val="id_ID" w:bidi="id_ID"/>
        </w:rPr>
      </w:r>
      <w:r>
        <w:rPr>
          <w:lang w:val="id_ID" w:bidi="id_ID"/>
        </w:rPr>
      </w:r>
    </w:p>
    <w:p>
      <w:pPr/>
      <w:r>
        <w:rPr>
          <w:lang w:val="id_ID" w:bidi="id_ID"/>
        </w:rPr>
      </w:r>
    </w:p>
    <w:p>
      <w:pPr>
        <w:pStyle w:val="Heading2"/>
      </w:pPr>
      <w:r>
        <w:rPr>
          <w:lang w:val="id_ID" w:bidi="id_ID"/>
        </w:rPr>
        <w:t>Yoel 2:1</w:t>
      </w:r>
      <w:r>
        <w:rPr>
          <w:lang w:val="id_ID" w:bidi="id_ID"/>
        </w:rPr>
      </w:r>
    </w:p>
    <w:p>
      <w:pPr/>
      <w:r>
        <w:rPr>
          <w:lang w:val="id_ID" w:bidi="id_ID"/>
        </w:rPr>
      </w:r>
      <w:r>
        <w:rPr>
          <w:lang w:val="id_ID" w:bidi="id_ID"/>
        </w:rPr>
        <w:t xml:space="preserve">Di masa lampau, saat sebuah kota diserang, para penjaga di tembok kota akan membunyikan alarm dengan meniup terompet, yaitu alat musik tiup dari tanduk domba jantan yang disebut shofar (lihat juga </w:t>
      </w:r>
      <w:r>
        <w:rPr>
          <w:lang w:val="id_ID" w:bidi="id_ID"/>
        </w:rPr>
        <w:t xml:space="preserve">Yoel </w:t>
      </w:r>
      <w:r>
        <w:rPr>
          <w:lang w:val="id_ID" w:bidi="id_ID"/>
        </w:rPr>
        <w:t>2:15</w:t>
      </w:r>
      <w:r>
        <w:rPr>
          <w:lang w:val="id_ID" w:bidi="id_ID"/>
        </w:rPr>
        <w:t>), untuk memanggil semua pasukan penjaga untuk mengusir musuh.</w:t>
      </w:r>
      <w:r>
        <w:rPr>
          <w:lang w:val="id_ID" w:bidi="id_ID"/>
        </w:rPr>
      </w:r>
      <w:r>
        <w:rPr>
          <w:lang w:val="id_ID" w:bidi="id_ID"/>
        </w:rPr>
      </w:r>
    </w:p>
    <w:p>
      <w:pPr/>
      <w:r>
        <w:rPr>
          <w:lang w:val="id_ID" w:bidi="id_ID"/>
        </w:rPr>
      </w:r>
    </w:p>
    <w:p>
      <w:pPr>
        <w:pStyle w:val="Heading2"/>
      </w:pPr>
      <w:r>
        <w:rPr>
          <w:lang w:val="id_ID" w:bidi="id_ID"/>
        </w:rPr>
        <w:t>Yoel 2:1–11</w:t>
      </w:r>
      <w:r>
        <w:rPr>
          <w:lang w:val="id_ID" w:bidi="id_ID"/>
        </w:rPr>
      </w:r>
    </w:p>
    <w:p>
      <w:pPr/>
      <w:r>
        <w:rPr>
          <w:lang w:val="id_ID" w:bidi="id_ID"/>
        </w:rPr>
      </w:r>
      <w:r>
        <w:rPr>
          <w:lang w:val="id_ID" w:bidi="id_ID"/>
        </w:rPr>
        <w:t xml:space="preserve">Beberapa orang menganggap bagian ini sebagai kisah kedua, catatan tentang wabah belalang yang dijelaskan dalam pasal </w:t>
      </w:r>
      <w:r>
        <w:rPr>
          <w:lang w:val="id_ID" w:bidi="id_ID"/>
        </w:rPr>
        <w:t>1</w:t>
      </w:r>
      <w:r>
        <w:rPr>
          <w:lang w:val="id_ID" w:bidi="id_ID"/>
        </w:rPr>
        <w:t xml:space="preserve">. Namun, dalam pasal </w:t>
      </w:r>
      <w:r>
        <w:rPr>
          <w:lang w:val="id_ID" w:bidi="id_ID"/>
        </w:rPr>
        <w:t>1</w:t>
      </w:r>
      <w:r>
        <w:rPr>
          <w:lang w:val="id_ID" w:bidi="id_ID"/>
        </w:rPr>
        <w:t>, wabah tersebut digambarkan sebagai peristiwa terjadi di masa lalu, sedangkan dalam bagian ini, bentuk kata kerja tampaknya menggambarkannya sebagai peristiwa di masa depan. Oleh karena itu, ada yang melihatnya sebagai peringatan tentang wabah belalang lainnya. Sementara itu, sebagian penafsir lainnya memahami bagian ini sebagai deskripsi apokaliptik tentang hari kedatangan Tuhan, menggunakan bahasa wabah belalang untuk menggambarkan invasi pasukan manusia.</w:t>
      </w:r>
      <w:r>
        <w:rPr>
          <w:lang w:val="id_ID" w:bidi="id_ID"/>
        </w:rPr>
      </w:r>
      <w:r>
        <w:rPr>
          <w:lang w:val="id_ID" w:bidi="id_ID"/>
        </w:rPr>
      </w:r>
    </w:p>
    <w:p>
      <w:pPr/>
      <w:r>
        <w:rPr>
          <w:lang w:val="id_ID" w:bidi="id_ID"/>
        </w:rPr>
      </w:r>
    </w:p>
    <w:p>
      <w:pPr>
        <w:pStyle w:val="Heading2"/>
      </w:pPr>
      <w:r>
        <w:rPr>
          <w:lang w:val="id_ID" w:bidi="id_ID"/>
        </w:rPr>
        <w:t>Yoel 2:2</w:t>
      </w:r>
      <w:r>
        <w:rPr>
          <w:lang w:val="id_ID" w:bidi="id_ID"/>
        </w:rPr>
      </w:r>
    </w:p>
    <w:p>
      <w:pPr/>
      <w:r>
        <w:rPr>
          <w:lang w:val="id_ID" w:bidi="id_ID"/>
        </w:rPr>
      </w:r>
      <w:r>
        <w:rPr>
          <w:lang w:val="id_ID" w:bidi="id_ID"/>
        </w:rPr>
        <w:t>Beberapa pemimpin agama telah mengajarkan kepada penduduk Yerusalem dan Yehuda bahwa hari Tuhan akan menjadi waktu berkat bagi umat Allah. Sama seperti nabi Zefanya (</w:t>
      </w:r>
      <w:r>
        <w:rPr>
          <w:lang w:val="id_ID" w:bidi="id_ID"/>
        </w:rPr>
        <w:t>Zef. 1:15</w:t>
      </w:r>
      <w:r>
        <w:rPr>
          <w:lang w:val="id_ID" w:bidi="id_ID"/>
        </w:rPr>
        <w:t xml:space="preserve">), Yoel menyatakan bahwa hari itu justru akan menjadi hari kegelapan dan kesuraman (lihat juga </w:t>
      </w:r>
      <w:r>
        <w:rPr>
          <w:lang w:val="id_ID" w:bidi="id_ID"/>
        </w:rPr>
        <w:t>Amos 5:18–20</w:t>
      </w:r>
      <w:r>
        <w:rPr>
          <w:lang w:val="id_ID" w:bidi="id_ID"/>
        </w:rPr>
        <w:t>).</w:t>
      </w:r>
      <w:r>
        <w:rPr>
          <w:lang w:val="id_ID" w:bidi="id_ID"/>
        </w:rPr>
      </w:r>
      <w:r>
        <w:rPr>
          <w:lang w:val="id_ID" w:bidi="id_ID"/>
        </w:rPr>
      </w:r>
    </w:p>
    <w:p>
      <w:pPr/>
      <w:r>
        <w:rPr>
          <w:lang w:val="id_ID" w:bidi="id_ID"/>
        </w:rPr>
      </w:r>
    </w:p>
    <w:p>
      <w:pPr>
        <w:pStyle w:val="Heading2"/>
      </w:pPr>
      <w:r>
        <w:rPr>
          <w:lang w:val="id_ID" w:bidi="id_ID"/>
        </w:rPr>
        <w:t>Yoel 2:3</w:t>
      </w:r>
      <w:r>
        <w:rPr>
          <w:lang w:val="id_ID" w:bidi="id_ID"/>
        </w:rPr>
      </w:r>
    </w:p>
    <w:p>
      <w:pPr/>
      <w:r>
        <w:rPr>
          <w:lang w:val="id_ID" w:bidi="id_ID"/>
        </w:rPr>
      </w:r>
      <w:r>
        <w:rPr>
          <w:lang w:val="id_ID" w:bidi="id_ID"/>
        </w:rPr>
        <w:t>Kehancuran yang ditimbulkan oleh pasukan penyerang akan seperti kebakaran hutan yang berkobar. Sebelum serangan itu, tanah itu tampak seperti Taman Eden</w:t>
      </w:r>
      <w:r>
        <w:rPr>
          <w:i/>
          <w:lang w:val="id_ID" w:bidi="id_ID"/>
        </w:rPr>
        <w:t>,</w:t>
      </w:r>
      <w:r>
        <w:rPr>
          <w:lang w:val="id_ID" w:bidi="id_ID"/>
        </w:rPr>
        <w:t xml:space="preserve"> tetapi setelahnya, tanah itu hanya akan menjadi sunyi sepi selain dari kehancuran (kebalikan dari </w:t>
      </w:r>
      <w:r>
        <w:rPr>
          <w:lang w:val="id_ID" w:bidi="id_ID"/>
        </w:rPr>
        <w:t>Yes. 51:3</w:t>
      </w:r>
      <w:r>
        <w:rPr>
          <w:lang w:val="id_ID" w:bidi="id_ID"/>
        </w:rPr>
        <w:t xml:space="preserve"> dan </w:t>
      </w:r>
      <w:r>
        <w:rPr>
          <w:lang w:val="id_ID" w:bidi="id_ID"/>
        </w:rPr>
        <w:t>Yeh. 36:35</w:t>
      </w:r>
      <w:r>
        <w:rPr>
          <w:lang w:val="id_ID" w:bidi="id_ID"/>
        </w:rPr>
        <w:t>).</w:t>
      </w:r>
      <w:r>
        <w:rPr>
          <w:lang w:val="id_ID" w:bidi="id_ID"/>
        </w:rPr>
      </w:r>
      <w:r>
        <w:rPr>
          <w:lang w:val="id_ID" w:bidi="id_ID"/>
        </w:rPr>
      </w:r>
    </w:p>
    <w:p>
      <w:pPr/>
      <w:r>
        <w:rPr>
          <w:lang w:val="id_ID" w:bidi="id_ID"/>
        </w:rPr>
      </w:r>
    </w:p>
    <w:p>
      <w:pPr>
        <w:pStyle w:val="Heading2"/>
      </w:pPr>
      <w:r>
        <w:rPr>
          <w:lang w:val="id_ID" w:bidi="id_ID"/>
        </w:rPr>
        <w:t>Yoel 2:4–5</w:t>
      </w:r>
      <w:r>
        <w:rPr>
          <w:lang w:val="id_ID" w:bidi="id_ID"/>
        </w:rPr>
      </w:r>
    </w:p>
    <w:p>
      <w:pPr/>
      <w:r>
        <w:rPr>
          <w:lang w:val="id_ID" w:bidi="id_ID"/>
        </w:rPr>
      </w:r>
      <w:r>
        <w:rPr>
          <w:lang w:val="id_ID" w:bidi="id_ID"/>
        </w:rPr>
        <w:t xml:space="preserve">Rupanya seperti kuda: Kemiripan antara belalang dan kuda (lihat juga </w:t>
      </w:r>
      <w:r>
        <w:rPr>
          <w:lang w:val="id_ID" w:bidi="id_ID"/>
        </w:rPr>
        <w:t>Why. 9:7</w:t>
      </w:r>
      <w:r>
        <w:rPr>
          <w:lang w:val="id_ID" w:bidi="id_ID"/>
        </w:rPr>
        <w:t>) memperkuat gambaran belalang sebagai pasukan. • Seperti gemertaknya suara kereta: Suara yang dihasilkan oleh kawanan belalang dapat sangat memekakkan telinga.</w:t>
      </w:r>
      <w:r>
        <w:rPr>
          <w:lang w:val="id_ID" w:bidi="id_ID"/>
        </w:rPr>
      </w:r>
      <w:r>
        <w:rPr>
          <w:lang w:val="id_ID" w:bidi="id_ID"/>
        </w:rPr>
      </w:r>
    </w:p>
    <w:p>
      <w:pPr/>
      <w:r>
        <w:rPr>
          <w:lang w:val="id_ID" w:bidi="id_ID"/>
        </w:rPr>
      </w:r>
    </w:p>
    <w:p>
      <w:pPr>
        <w:pStyle w:val="Heading2"/>
      </w:pPr>
      <w:r>
        <w:rPr>
          <w:lang w:val="id_ID" w:bidi="id_ID"/>
        </w:rPr>
        <w:t>Yoel 2:6</w:t>
      </w:r>
      <w:r>
        <w:rPr>
          <w:lang w:val="id_ID" w:bidi="id_ID"/>
        </w:rPr>
      </w:r>
    </w:p>
    <w:p>
      <w:pPr/>
      <w:r>
        <w:rPr>
          <w:lang w:val="id_ID" w:bidi="id_ID"/>
        </w:rPr>
      </w:r>
      <w:r>
        <w:rPr>
          <w:lang w:val="id_ID" w:bidi="id_ID"/>
        </w:rPr>
        <w:t xml:space="preserve">Ketakutan mencengkeram semua orang: Mengantisipasi adanya invasi mempersiapkan umat untuk panggilan pertobatan dalam </w:t>
      </w:r>
      <w:r>
        <w:rPr>
          <w:lang w:val="id_ID" w:bidi="id_ID"/>
        </w:rPr>
        <w:t xml:space="preserve">Yoel </w:t>
      </w:r>
      <w:r>
        <w:rPr>
          <w:lang w:val="id_ID" w:bidi="id_ID"/>
        </w:rPr>
        <w:t>2:12–14</w:t>
      </w:r>
      <w:r>
        <w:rPr>
          <w:lang w:val="id_ID" w:bidi="id_ID"/>
        </w:rPr>
        <w:t>.</w:t>
      </w:r>
      <w:r>
        <w:rPr>
          <w:lang w:val="id_ID" w:bidi="id_ID"/>
        </w:rPr>
      </w:r>
      <w:r>
        <w:rPr>
          <w:lang w:val="id_ID" w:bidi="id_ID"/>
        </w:rPr>
      </w:r>
    </w:p>
    <w:p>
      <w:pPr/>
      <w:r>
        <w:rPr>
          <w:lang w:val="id_ID" w:bidi="id_ID"/>
        </w:rPr>
      </w:r>
    </w:p>
    <w:p>
      <w:pPr>
        <w:pStyle w:val="Heading2"/>
      </w:pPr>
      <w:r>
        <w:rPr>
          <w:lang w:val="id_ID" w:bidi="id_ID"/>
        </w:rPr>
        <w:t>Yoel 2:7–9</w:t>
      </w:r>
      <w:r>
        <w:rPr>
          <w:lang w:val="id_ID" w:bidi="id_ID"/>
        </w:rPr>
      </w:r>
    </w:p>
    <w:p>
      <w:pPr/>
      <w:r>
        <w:rPr>
          <w:lang w:val="id_ID" w:bidi="id_ID"/>
        </w:rPr>
      </w:r>
      <w:r>
        <w:rPr>
          <w:lang w:val="id_ID" w:bidi="id_ID"/>
        </w:rPr>
        <w:t>Belalang-belalang itu akan menyerbu daerah perkotaan maupun pertanian, bergerak maju seperti pasukan yang terlatih dan disiplin untuk memanjat tembok kota dan menyerbu. Mereka akan menemukan segala cara untuk masuk, bahkan memanjat seperti pencuri melalui jendela-jendela.</w:t>
      </w:r>
      <w:r>
        <w:rPr>
          <w:lang w:val="id_ID" w:bidi="id_ID"/>
        </w:rPr>
      </w:r>
      <w:r>
        <w:rPr>
          <w:lang w:val="id_ID" w:bidi="id_ID"/>
        </w:rPr>
      </w:r>
    </w:p>
    <w:p>
      <w:pPr/>
      <w:r>
        <w:rPr>
          <w:lang w:val="id_ID" w:bidi="id_ID"/>
        </w:rPr>
      </w:r>
    </w:p>
    <w:p>
      <w:pPr>
        <w:pStyle w:val="Heading2"/>
      </w:pPr>
      <w:r>
        <w:rPr>
          <w:lang w:val="id_ID" w:bidi="id_ID"/>
        </w:rPr>
        <w:t>Yoel 2:10</w:t>
      </w:r>
      <w:r>
        <w:rPr>
          <w:lang w:val="id_ID" w:bidi="id_ID"/>
        </w:rPr>
      </w:r>
    </w:p>
    <w:p>
      <w:pPr/>
      <w:r>
        <w:rPr>
          <w:lang w:val="id_ID" w:bidi="id_ID"/>
        </w:rPr>
      </w:r>
      <w:r>
        <w:rPr>
          <w:lang w:val="id_ID" w:bidi="id_ID"/>
        </w:rPr>
        <w:t xml:space="preserve">Guncangan bumi dan langit adalah tanda khas </w:t>
      </w:r>
      <w:r>
        <w:rPr>
          <w:i/>
          <w:lang w:val="id_ID" w:bidi="id_ID"/>
        </w:rPr>
        <w:t>teofani</w:t>
      </w:r>
      <w:r>
        <w:rPr>
          <w:lang w:val="id_ID" w:bidi="id_ID"/>
        </w:rPr>
        <w:t xml:space="preserve">, yaitu penampakan Allah (lihat </w:t>
      </w:r>
      <w:r>
        <w:rPr>
          <w:lang w:val="id_ID" w:bidi="id_ID"/>
        </w:rPr>
        <w:t>Kel. 19:16–19</w:t>
      </w:r>
      <w:r>
        <w:rPr>
          <w:lang w:val="id_ID" w:bidi="id_ID"/>
        </w:rPr>
        <w:t xml:space="preserve">; </w:t>
      </w:r>
      <w:r>
        <w:rPr>
          <w:lang w:val="id_ID" w:bidi="id_ID"/>
        </w:rPr>
        <w:t>Yes. 13:13</w:t>
      </w:r>
      <w:r>
        <w:rPr>
          <w:lang w:val="id_ID" w:bidi="id_ID"/>
        </w:rPr>
        <w:t xml:space="preserve">; </w:t>
      </w:r>
      <w:r>
        <w:rPr>
          <w:lang w:val="id_ID" w:bidi="id_ID"/>
        </w:rPr>
        <w:t>Nah 1:5–6</w:t>
      </w:r>
      <w:r>
        <w:rPr>
          <w:lang w:val="id_ID" w:bidi="id_ID"/>
        </w:rPr>
        <w:t>). Gelapnya matahari dan bulan melambangkan penghakiman ilahi (</w:t>
      </w:r>
      <w:r>
        <w:rPr>
          <w:lang w:val="id_ID" w:bidi="id_ID"/>
        </w:rPr>
        <w:t>Yes. 13:9–11</w:t>
      </w:r>
      <w:r>
        <w:rPr>
          <w:lang w:val="id_ID" w:bidi="id_ID"/>
        </w:rPr>
        <w:t>).</w:t>
      </w:r>
      <w:r>
        <w:rPr>
          <w:lang w:val="id_ID" w:bidi="id_ID"/>
        </w:rPr>
      </w:r>
      <w:r>
        <w:rPr>
          <w:lang w:val="id_ID" w:bidi="id_ID"/>
        </w:rPr>
      </w:r>
    </w:p>
    <w:p>
      <w:pPr/>
      <w:r>
        <w:rPr>
          <w:lang w:val="id_ID" w:bidi="id_ID"/>
        </w:rPr>
      </w:r>
    </w:p>
    <w:p>
      <w:pPr>
        <w:pStyle w:val="Heading2"/>
      </w:pPr>
      <w:r>
        <w:rPr>
          <w:lang w:val="id_ID" w:bidi="id_ID"/>
        </w:rPr>
        <w:t>Yoel 2:11</w:t>
      </w:r>
      <w:r>
        <w:rPr>
          <w:lang w:val="id_ID" w:bidi="id_ID"/>
        </w:rPr>
      </w:r>
    </w:p>
    <w:p>
      <w:pPr/>
      <w:r>
        <w:rPr>
          <w:lang w:val="id_ID" w:bidi="id_ID"/>
        </w:rPr>
      </w:r>
      <w:r>
        <w:rPr>
          <w:lang w:val="id_ID" w:bidi="id_ID"/>
        </w:rPr>
        <w:t>Tuhan berada di depan barisan (secara harfiah Tuhan</w:t>
      </w:r>
      <w:r>
        <w:rPr>
          <w:i/>
          <w:lang w:val="id_ID" w:bidi="id_ID"/>
        </w:rPr>
        <w:t xml:space="preserve"> memperdengarkan suara-Nya di depan tentara-Nya</w:t>
      </w:r>
      <w:r>
        <w:rPr>
          <w:lang w:val="id_ID" w:bidi="id_ID"/>
        </w:rPr>
        <w:t xml:space="preserve">): Kehancuran yang akan datang bukan hanya sekadar bencana alam atau hasil dari ulah manusia, melainkan tindakan Allah. • </w:t>
      </w:r>
      <w:r>
        <w:rPr>
          <w:lang w:val="id_ID" w:bidi="id_ID"/>
        </w:rPr>
        <w:t>Pasukan-Nya sangat banyak dan pelaksana firman-Nya kuat</w:t>
      </w:r>
      <w:r>
        <w:rPr>
          <w:lang w:val="id_ID" w:bidi="id_ID"/>
        </w:rPr>
        <w:t>: Allah melaksanakan penghakiman ini. • Siapakah yang dapat menahannya? Tanpa kasih karunia dan belas kasihan Allah, tak seorang pun dapat selamat.</w:t>
      </w:r>
      <w:r>
        <w:rPr>
          <w:lang w:val="id_ID" w:bidi="id_ID"/>
        </w:rPr>
      </w:r>
      <w:r>
        <w:rPr>
          <w:lang w:val="id_ID" w:bidi="id_ID"/>
        </w:rPr>
      </w:r>
    </w:p>
    <w:p>
      <w:pPr/>
      <w:r>
        <w:rPr>
          <w:lang w:val="id_ID" w:bidi="id_ID"/>
        </w:rPr>
      </w:r>
    </w:p>
    <w:p>
      <w:pPr>
        <w:pStyle w:val="Heading2"/>
      </w:pPr>
      <w:r>
        <w:rPr>
          <w:lang w:val="id_ID" w:bidi="id_ID"/>
        </w:rPr>
        <w:t>Yoel 2:12</w:t>
      </w:r>
      <w:r>
        <w:rPr>
          <w:lang w:val="id_ID" w:bidi="id_ID"/>
        </w:rPr>
      </w:r>
    </w:p>
    <w:p>
      <w:pPr/>
      <w:r>
        <w:rPr>
          <w:lang w:val="id_ID" w:bidi="id_ID"/>
        </w:rPr>
      </w:r>
      <w:r>
        <w:rPr>
          <w:lang w:val="id_ID" w:bidi="id_ID"/>
        </w:rPr>
        <w:t xml:space="preserve">Ayat ini dimulai dengan kata-kata Tuhan berfirman, sebuah frasa yang sering menyertai pidato ilahi dalam para nabi. Ini adalah satu-satunya kali frasa ini muncul dalam Yoel ("kata Tuhan" dalam </w:t>
      </w:r>
      <w:r>
        <w:rPr>
          <w:lang w:val="id_ID" w:bidi="id_ID"/>
        </w:rPr>
        <w:t xml:space="preserve">Yoel </w:t>
      </w:r>
      <w:r>
        <w:rPr>
          <w:lang w:val="id_ID" w:bidi="id_ID"/>
        </w:rPr>
        <w:t>3:1</w:t>
      </w:r>
      <w:r>
        <w:rPr>
          <w:lang w:val="id_ID" w:bidi="id_ID"/>
        </w:rPr>
        <w:t xml:space="preserve"> disediakan oleh para penerjemah), dan ini menunjukkan bahwa undangan penuh rahmat ini datang langsung dari Allah. • Tetapi sekarang juga, … berbaliklah kepada-Ku: Tuhan memohon kepada umat-Nya untuk bertobat karena hari penghakiman sudah dekat. Masih ada kesempatan untuk menghindari kehancuran yang akan datang jika mereka kembali kepada Tuhan Allah mereka dengan pertobatan yang sejati. • Tidak seperti nabi-nabi lain, Yoel tidak pernah mencatat dosa-dosa yang dilakukan oleh orang-orang Yehuda dan Yerusalem. Mungkin dosa-dosa tersebut begitu jelas sehingga ia merasa tidak perlu untuk mencantumkannya.</w:t>
      </w:r>
      <w:r>
        <w:rPr>
          <w:lang w:val="id_ID" w:bidi="id_ID"/>
        </w:rPr>
      </w:r>
      <w:r>
        <w:rPr>
          <w:lang w:val="id_ID" w:bidi="id_ID"/>
        </w:rPr>
      </w:r>
    </w:p>
    <w:p>
      <w:pPr/>
      <w:r>
        <w:rPr>
          <w:lang w:val="id_ID" w:bidi="id_ID"/>
        </w:rPr>
      </w:r>
    </w:p>
    <w:p>
      <w:pPr>
        <w:pStyle w:val="Heading2"/>
      </w:pPr>
      <w:r>
        <w:rPr>
          <w:lang w:val="id_ID" w:bidi="id_ID"/>
        </w:rPr>
        <w:t>Yoel 2:12–17</w:t>
      </w:r>
      <w:r>
        <w:rPr>
          <w:lang w:val="id_ID" w:bidi="id_ID"/>
        </w:rPr>
      </w:r>
    </w:p>
    <w:p>
      <w:pPr/>
      <w:r>
        <w:rPr>
          <w:lang w:val="id_ID" w:bidi="id_ID"/>
        </w:rPr>
      </w:r>
      <w:r>
        <w:rPr>
          <w:lang w:val="id_ID" w:bidi="id_ID"/>
        </w:rPr>
        <w:t>Yoel mengajak umat untuk bertobat dan menyerahkan diri mereka kepada belas kasihan Allah yang penuh kasih sayang.</w:t>
      </w:r>
      <w:r>
        <w:rPr>
          <w:lang w:val="id_ID" w:bidi="id_ID"/>
        </w:rPr>
      </w:r>
      <w:r>
        <w:rPr>
          <w:lang w:val="id_ID" w:bidi="id_ID"/>
        </w:rPr>
      </w:r>
    </w:p>
    <w:p>
      <w:pPr/>
      <w:r>
        <w:rPr>
          <w:lang w:val="id_ID" w:bidi="id_ID"/>
        </w:rPr>
      </w:r>
    </w:p>
    <w:p>
      <w:pPr>
        <w:pStyle w:val="Heading2"/>
      </w:pPr>
      <w:r>
        <w:rPr>
          <w:lang w:val="id_ID" w:bidi="id_ID"/>
        </w:rPr>
        <w:t>Yoel 2:13</w:t>
      </w:r>
      <w:r>
        <w:rPr>
          <w:lang w:val="id_ID" w:bidi="id_ID"/>
        </w:rPr>
      </w:r>
    </w:p>
    <w:p>
      <w:pPr/>
      <w:r>
        <w:rPr>
          <w:lang w:val="id_ID" w:bidi="id_ID"/>
        </w:rPr>
      </w:r>
      <w:r>
        <w:rPr>
          <w:lang w:val="id_ID" w:bidi="id_ID"/>
        </w:rPr>
        <w:t>Salah satu cara menunjukkan kesedihan di dunia kuno adalah dengan merobek pakaian (</w:t>
      </w:r>
      <w:r>
        <w:rPr>
          <w:lang w:val="id_ID" w:bidi="id_ID"/>
        </w:rPr>
        <w:t>Kej. 37:34</w:t>
      </w:r>
      <w:r>
        <w:rPr>
          <w:lang w:val="id_ID" w:bidi="id_ID"/>
        </w:rPr>
        <w:t xml:space="preserve">; </w:t>
      </w:r>
      <w:r>
        <w:rPr>
          <w:lang w:val="id_ID" w:bidi="id_ID"/>
        </w:rPr>
        <w:t>2Sam. 3:31</w:t>
      </w:r>
      <w:r>
        <w:rPr>
          <w:lang w:val="id_ID" w:bidi="id_ID"/>
        </w:rPr>
        <w:t xml:space="preserve">; </w:t>
      </w:r>
      <w:r>
        <w:rPr>
          <w:lang w:val="id_ID" w:bidi="id_ID"/>
        </w:rPr>
        <w:t>2Raj. 19:1</w:t>
      </w:r>
      <w:r>
        <w:rPr>
          <w:lang w:val="id_ID" w:bidi="id_ID"/>
        </w:rPr>
        <w:t xml:space="preserve">). • koyakkanlah hatimu: Dalam bahasa Ibrani, hati dianggap sebagai pusat pemikiran, iman, dan kehendak. Umat Allah harus melampaui sekadar demonstrasi pertobatan eksternal untuk bertobat secara batiniah—untuk mengubah orientasi, prioritas, dan sikap mereka. Ini hanya bisa terjadi jika mereka mau kembali kepada Tuhan. • </w:t>
      </w:r>
      <w:r>
        <w:rPr>
          <w:lang w:val="id_ID" w:bidi="id_ID"/>
        </w:rPr>
        <w:t>sebab Ia pengasih dan penyayang, panjang sabar dan berlimpah kasih setia, dan Ia menyesal karena hukuman-Nya</w:t>
      </w:r>
      <w:r>
        <w:rPr>
          <w:lang w:val="id_ID" w:bidi="id_ID"/>
        </w:rPr>
        <w:t xml:space="preserve">: Satu-satunya harapan umat adalah pada karakter Tuhan yang penuh belas kasihan (lihat juga </w:t>
      </w:r>
      <w:r>
        <w:rPr>
          <w:lang w:val="id_ID" w:bidi="id_ID"/>
        </w:rPr>
        <w:t>Kel. 34:6–7</w:t>
      </w:r>
      <w:r>
        <w:rPr>
          <w:lang w:val="id_ID" w:bidi="id_ID"/>
        </w:rPr>
        <w:t xml:space="preserve">; </w:t>
      </w:r>
      <w:r>
        <w:rPr>
          <w:lang w:val="id_ID" w:bidi="id_ID"/>
        </w:rPr>
        <w:t>Bil. 14:18</w:t>
      </w:r>
      <w:r>
        <w:rPr>
          <w:lang w:val="id_ID" w:bidi="id_ID"/>
        </w:rPr>
        <w:t xml:space="preserve">; </w:t>
      </w:r>
      <w:r>
        <w:rPr>
          <w:lang w:val="id_ID" w:bidi="id_ID"/>
        </w:rPr>
        <w:t>Neh. 9:17</w:t>
      </w:r>
      <w:r>
        <w:rPr>
          <w:lang w:val="id_ID" w:bidi="id_ID"/>
        </w:rPr>
        <w:t xml:space="preserve">; </w:t>
      </w:r>
      <w:r>
        <w:rPr>
          <w:lang w:val="id_ID" w:bidi="id_ID"/>
        </w:rPr>
        <w:t>Mzm. 86:15</w:t>
      </w:r>
      <w:r>
        <w:rPr>
          <w:lang w:val="id_ID" w:bidi="id_ID"/>
        </w:rPr>
        <w:t xml:space="preserve">; </w:t>
      </w:r>
      <w:r>
        <w:rPr>
          <w:lang w:val="id_ID" w:bidi="id_ID"/>
        </w:rPr>
        <w:t>103:8</w:t>
      </w:r>
      <w:r>
        <w:rPr>
          <w:lang w:val="id_ID" w:bidi="id_ID"/>
        </w:rPr>
        <w:t xml:space="preserve">; </w:t>
      </w:r>
      <w:r>
        <w:rPr>
          <w:lang w:val="id_ID" w:bidi="id_ID"/>
        </w:rPr>
        <w:t>145:8</w:t>
      </w:r>
      <w:r>
        <w:rPr>
          <w:lang w:val="id_ID" w:bidi="id_ID"/>
        </w:rPr>
        <w:t xml:space="preserve">; </w:t>
      </w:r>
      <w:r>
        <w:rPr>
          <w:lang w:val="id_ID" w:bidi="id_ID"/>
        </w:rPr>
        <w:t>Yun. 4:2</w:t>
      </w:r>
      <w:r>
        <w:rPr>
          <w:lang w:val="id_ID" w:bidi="id_ID"/>
        </w:rPr>
        <w:t>). Keinginan Allah bukanlah untuk menghukum, melainkan untuk mengampuni dan memulihkan umat-Nya.</w:t>
      </w:r>
      <w:r>
        <w:rPr>
          <w:lang w:val="id_ID" w:bidi="id_ID"/>
        </w:rPr>
      </w:r>
      <w:r>
        <w:rPr>
          <w:lang w:val="id_ID" w:bidi="id_ID"/>
        </w:rPr>
      </w:r>
    </w:p>
    <w:p>
      <w:pPr/>
      <w:r>
        <w:rPr>
          <w:lang w:val="id_ID" w:bidi="id_ID"/>
        </w:rPr>
      </w:r>
    </w:p>
    <w:p>
      <w:pPr>
        <w:pStyle w:val="Heading2"/>
      </w:pPr>
      <w:r>
        <w:rPr>
          <w:lang w:val="id_ID" w:bidi="id_ID"/>
        </w:rPr>
        <w:t>Yoel 2:14</w:t>
      </w:r>
      <w:r>
        <w:rPr>
          <w:lang w:val="id_ID" w:bidi="id_ID"/>
        </w:rPr>
      </w:r>
    </w:p>
    <w:p>
      <w:pPr/>
      <w:r>
        <w:rPr>
          <w:lang w:val="id_ID" w:bidi="id_ID"/>
        </w:rPr>
      </w:r>
      <w:r>
        <w:rPr>
          <w:lang w:val="id_ID" w:bidi="id_ID"/>
        </w:rPr>
        <w:t xml:space="preserve">Siapa tahu: Pertanyaan sederhana dari Yoel mengakui kedaulatan mutlak Allah (lihat juga </w:t>
      </w:r>
      <w:r>
        <w:rPr>
          <w:lang w:val="id_ID" w:bidi="id_ID"/>
        </w:rPr>
        <w:t>Yun. 3:9</w:t>
      </w:r>
      <w:r>
        <w:rPr>
          <w:lang w:val="id_ID" w:bidi="id_ID"/>
        </w:rPr>
        <w:t>). Allah tidak berkewajiban memulihkan kita hanya karena kita melakukan ritual tertentu. Pengampunan hanya datang melalui kasih karunia ilahi, tetapi Yoel tahu bahwa Allah cenderung untuk mengampuni (</w:t>
      </w:r>
      <w:r>
        <w:rPr>
          <w:lang w:val="id_ID" w:bidi="id_ID"/>
        </w:rPr>
        <w:t>Yoel 2:13</w:t>
      </w:r>
      <w:r>
        <w:rPr>
          <w:lang w:val="id_ID" w:bidi="id_ID"/>
        </w:rPr>
        <w:t>).</w:t>
      </w:r>
      <w:r>
        <w:rPr>
          <w:lang w:val="id_ID" w:bidi="id_ID"/>
        </w:rPr>
      </w:r>
      <w:r>
        <w:rPr>
          <w:lang w:val="id_ID" w:bidi="id_ID"/>
        </w:rPr>
      </w:r>
    </w:p>
    <w:p>
      <w:pPr/>
      <w:r>
        <w:rPr>
          <w:lang w:val="id_ID" w:bidi="id_ID"/>
        </w:rPr>
      </w:r>
    </w:p>
    <w:p>
      <w:pPr>
        <w:pStyle w:val="Heading2"/>
      </w:pPr>
      <w:r>
        <w:rPr>
          <w:lang w:val="id_ID" w:bidi="id_ID"/>
        </w:rPr>
        <w:t>Yoel 2:15</w:t>
      </w:r>
      <w:r>
        <w:rPr>
          <w:lang w:val="id_ID" w:bidi="id_ID"/>
        </w:rPr>
      </w:r>
    </w:p>
    <w:p>
      <w:pPr/>
      <w:r>
        <w:rPr>
          <w:lang w:val="id_ID" w:bidi="id_ID"/>
        </w:rPr>
      </w:r>
      <w:r>
        <w:rPr>
          <w:lang w:val="id_ID" w:bidi="id_ID"/>
        </w:rPr>
        <w:t>Yoel menyerukan waktu puasa dan pertemuan khidmat untuk tujuan mencari Allah.</w:t>
      </w:r>
      <w:r>
        <w:rPr>
          <w:lang w:val="id_ID" w:bidi="id_ID"/>
        </w:rPr>
      </w:r>
      <w:r>
        <w:rPr>
          <w:lang w:val="id_ID" w:bidi="id_ID"/>
        </w:rPr>
      </w:r>
    </w:p>
    <w:p>
      <w:pPr/>
      <w:r>
        <w:rPr>
          <w:lang w:val="id_ID" w:bidi="id_ID"/>
        </w:rPr>
      </w:r>
    </w:p>
    <w:p>
      <w:pPr>
        <w:pStyle w:val="Heading2"/>
      </w:pPr>
      <w:r>
        <w:rPr>
          <w:lang w:val="id_ID" w:bidi="id_ID"/>
        </w:rPr>
        <w:t>Yoel 2:16</w:t>
      </w:r>
      <w:r>
        <w:rPr>
          <w:lang w:val="id_ID" w:bidi="id_ID"/>
        </w:rPr>
      </w:r>
    </w:p>
    <w:p>
      <w:pPr/>
      <w:r>
        <w:rPr>
          <w:lang w:val="id_ID" w:bidi="id_ID"/>
        </w:rPr>
      </w:r>
      <w:r>
        <w:rPr>
          <w:lang w:val="id_ID" w:bidi="id_ID"/>
        </w:rPr>
        <w:t>Pengantin laki-laki dan pengantin perempuan: Pasangan pengantin baru dibebaskan dari sebagian besar kewajiban sipil di Israel pada masa lampau (</w:t>
      </w:r>
      <w:r>
        <w:rPr>
          <w:lang w:val="id_ID" w:bidi="id_ID"/>
        </w:rPr>
        <w:t>Ul. 24:5</w:t>
      </w:r>
      <w:r>
        <w:rPr>
          <w:lang w:val="id_ID" w:bidi="id_ID"/>
        </w:rPr>
        <w:t xml:space="preserve">; </w:t>
      </w:r>
      <w:r>
        <w:rPr>
          <w:lang w:val="id_ID" w:bidi="id_ID"/>
        </w:rPr>
        <w:t>Lukas 14:20</w:t>
      </w:r>
      <w:r>
        <w:rPr>
          <w:lang w:val="id_ID" w:bidi="id_ID"/>
        </w:rPr>
        <w:t>), tetapi dalam keadaan darurat ini, semua orang akan dipanggil ke Bait Suci untuk berseru kepada Allah.</w:t>
      </w:r>
      <w:r>
        <w:rPr>
          <w:lang w:val="id_ID" w:bidi="id_ID"/>
        </w:rPr>
      </w:r>
      <w:r>
        <w:rPr>
          <w:lang w:val="id_ID" w:bidi="id_ID"/>
        </w:rPr>
      </w:r>
    </w:p>
    <w:p>
      <w:pPr/>
      <w:r>
        <w:rPr>
          <w:lang w:val="id_ID" w:bidi="id_ID"/>
        </w:rPr>
      </w:r>
    </w:p>
    <w:p>
      <w:pPr>
        <w:pStyle w:val="Heading2"/>
      </w:pPr>
      <w:r>
        <w:rPr>
          <w:lang w:val="id_ID" w:bidi="id_ID"/>
        </w:rPr>
        <w:t>Yoel 2:17</w:t>
      </w:r>
      <w:r>
        <w:rPr>
          <w:lang w:val="id_ID" w:bidi="id_ID"/>
        </w:rPr>
      </w:r>
    </w:p>
    <w:p>
      <w:pPr/>
      <w:r>
        <w:rPr>
          <w:lang w:val="id_ID" w:bidi="id_ID"/>
        </w:rPr>
      </w:r>
      <w:r>
        <w:rPr>
          <w:lang w:val="id_ID" w:bidi="id_ID"/>
        </w:rPr>
        <w:t>Sayangilah, ya Tuhan, umat-Mu! Saat berkumpul di Bait Allah, para pemimpin agama dan seluruh umat harus dapat melakukan satu-satunya hal yang mungkin dilakukan dalam situasi putus asa mereka: memohon belas kasihan dan kasih sayang Allah.</w:t>
      </w:r>
      <w:r>
        <w:rPr>
          <w:lang w:val="id_ID" w:bidi="id_ID"/>
        </w:rPr>
      </w:r>
      <w:r>
        <w:rPr>
          <w:lang w:val="id_ID" w:bidi="id_ID"/>
        </w:rPr>
      </w:r>
    </w:p>
    <w:p>
      <w:pPr/>
      <w:r>
        <w:rPr>
          <w:lang w:val="id_ID" w:bidi="id_ID"/>
        </w:rPr>
      </w:r>
    </w:p>
    <w:p>
      <w:pPr>
        <w:pStyle w:val="Heading2"/>
      </w:pPr>
      <w:r>
        <w:rPr>
          <w:lang w:val="id_ID" w:bidi="id_ID"/>
        </w:rPr>
        <w:t>Yoel 2:18</w:t>
      </w:r>
      <w:r>
        <w:rPr>
          <w:lang w:val="id_ID" w:bidi="id_ID"/>
        </w:rPr>
      </w:r>
    </w:p>
    <w:p>
      <w:pPr/>
      <w:r>
        <w:rPr>
          <w:lang w:val="id_ID" w:bidi="id_ID"/>
        </w:rPr>
      </w:r>
      <w:r>
        <w:rPr>
          <w:lang w:val="id_ID" w:bidi="id_ID"/>
        </w:rPr>
        <w:t>Karena baik manusia maupun tanah menderita akibat penghakiman Allah, maka keduanya akan menjadi objek belas kasihan-Nya yang besar.</w:t>
      </w:r>
      <w:r>
        <w:rPr>
          <w:lang w:val="id_ID" w:bidi="id_ID"/>
        </w:rPr>
      </w:r>
      <w:r>
        <w:rPr>
          <w:lang w:val="id_ID" w:bidi="id_ID"/>
        </w:rPr>
      </w:r>
    </w:p>
    <w:p>
      <w:pPr/>
      <w:r>
        <w:rPr>
          <w:lang w:val="id_ID" w:bidi="id_ID"/>
        </w:rPr>
      </w:r>
    </w:p>
    <w:p>
      <w:pPr>
        <w:pStyle w:val="Heading2"/>
      </w:pPr>
      <w:r>
        <w:rPr>
          <w:lang w:val="id_ID" w:bidi="id_ID"/>
        </w:rPr>
        <w:t>Yoel 2:18–27</w:t>
      </w:r>
      <w:r>
        <w:rPr>
          <w:lang w:val="id_ID" w:bidi="id_ID"/>
        </w:rPr>
      </w:r>
    </w:p>
    <w:p>
      <w:pPr/>
      <w:r>
        <w:rPr>
          <w:lang w:val="id_ID" w:bidi="id_ID"/>
        </w:rPr>
      </w:r>
      <w:r>
        <w:rPr>
          <w:lang w:val="id_ID" w:bidi="id_ID"/>
        </w:rPr>
        <w:t>Allah berjanji untuk memulihkan kehidupan material umat-Nya dalam waktu dekat, dengan memulihkan kembali ladang, kebun buah, kebun anggur, dan ternak mereka.</w:t>
      </w:r>
      <w:r>
        <w:rPr>
          <w:lang w:val="id_ID" w:bidi="id_ID"/>
        </w:rPr>
      </w:r>
      <w:r>
        <w:rPr>
          <w:lang w:val="id_ID" w:bidi="id_ID"/>
        </w:rPr>
      </w:r>
    </w:p>
    <w:p>
      <w:pPr/>
      <w:r>
        <w:rPr>
          <w:lang w:val="id_ID" w:bidi="id_ID"/>
        </w:rPr>
      </w:r>
    </w:p>
    <w:p>
      <w:pPr>
        <w:pStyle w:val="Heading2"/>
      </w:pPr>
      <w:r>
        <w:rPr>
          <w:lang w:val="id_ID" w:bidi="id_ID"/>
        </w:rPr>
        <w:t>Yoel 2:18–3:21</w:t>
      </w:r>
      <w:r>
        <w:rPr>
          <w:lang w:val="id_ID" w:bidi="id_ID"/>
        </w:rPr>
      </w:r>
    </w:p>
    <w:p>
      <w:pPr/>
      <w:r>
        <w:rPr>
          <w:lang w:val="id_ID" w:bidi="id_ID"/>
        </w:rPr>
      </w:r>
      <w:r>
        <w:rPr>
          <w:lang w:val="id_ID" w:bidi="id_ID"/>
        </w:rPr>
        <w:t>Hingga saat ini, Kitab Yoel telah berfokus pada penghakiman Allah terhadap Yehuda dan Yerusalem. Namun, mulai dari sini, kitab ini menggambarkan janji pemulihan dari Allah. Jika umat itu sungguh-sungguh bertobat dengan tulus, Allah akan menanggapi dengan penuh kasih karunia.</w:t>
      </w:r>
      <w:r>
        <w:rPr>
          <w:lang w:val="id_ID" w:bidi="id_ID"/>
        </w:rPr>
      </w:r>
      <w:r>
        <w:rPr>
          <w:lang w:val="id_ID" w:bidi="id_ID"/>
        </w:rPr>
      </w:r>
    </w:p>
    <w:p>
      <w:pPr/>
      <w:r>
        <w:rPr>
          <w:lang w:val="id_ID" w:bidi="id_ID"/>
        </w:rPr>
      </w:r>
    </w:p>
    <w:p>
      <w:pPr>
        <w:pStyle w:val="Heading2"/>
      </w:pPr>
      <w:r>
        <w:rPr>
          <w:lang w:val="id_ID" w:bidi="id_ID"/>
        </w:rPr>
        <w:t>Yoel 2:19–20</w:t>
      </w:r>
      <w:r>
        <w:rPr>
          <w:lang w:val="id_ID" w:bidi="id_ID"/>
        </w:rPr>
      </w:r>
    </w:p>
    <w:p>
      <w:pPr/>
      <w:r>
        <w:rPr>
          <w:lang w:val="id_ID" w:bidi="id_ID"/>
        </w:rPr>
      </w:r>
      <w:r>
        <w:rPr>
          <w:lang w:val="id_ID" w:bidi="id_ID"/>
        </w:rPr>
        <w:t xml:space="preserve">Gandum, anggur baru, dan minyak zaitun: Allah akan memulihkan hasil bumi. Ini akan kembali menyediakan unsur-unsur yang diperlukan untuk korban persembahan dan ibadah (lihat </w:t>
      </w:r>
      <w:r>
        <w:rPr>
          <w:lang w:val="id_ID" w:bidi="id_ID"/>
        </w:rPr>
        <w:t xml:space="preserve">Yoel </w:t>
      </w:r>
      <w:r>
        <w:rPr>
          <w:lang w:val="id_ID" w:bidi="id_ID"/>
        </w:rPr>
        <w:t>1:10</w:t>
      </w:r>
      <w:r>
        <w:rPr>
          <w:lang w:val="id_ID" w:bidi="id_ID"/>
        </w:rPr>
        <w:t xml:space="preserve">, </w:t>
      </w:r>
      <w:r>
        <w:rPr>
          <w:lang w:val="id_ID" w:bidi="id_ID"/>
        </w:rPr>
        <w:t>13</w:t>
      </w:r>
      <w:r>
        <w:rPr>
          <w:lang w:val="id_ID" w:bidi="id_ID"/>
        </w:rPr>
        <w:t>). Allah juga akan membasmi pasukan penjajah dari utara.</w:t>
      </w:r>
      <w:r>
        <w:rPr>
          <w:lang w:val="id_ID" w:bidi="id_ID"/>
        </w:rPr>
      </w:r>
      <w:r>
        <w:rPr>
          <w:lang w:val="id_ID" w:bidi="id_ID"/>
        </w:rPr>
      </w:r>
    </w:p>
    <w:p>
      <w:pPr/>
      <w:r>
        <w:rPr>
          <w:lang w:val="id_ID" w:bidi="id_ID"/>
        </w:rPr>
      </w:r>
    </w:p>
    <w:p>
      <w:pPr>
        <w:pStyle w:val="Heading2"/>
      </w:pPr>
      <w:r>
        <w:rPr>
          <w:lang w:val="id_ID" w:bidi="id_ID"/>
        </w:rPr>
        <w:t>Yoel 2:21–22</w:t>
      </w:r>
      <w:r>
        <w:rPr>
          <w:lang w:val="id_ID" w:bidi="id_ID"/>
        </w:rPr>
      </w:r>
    </w:p>
    <w:p>
      <w:pPr/>
      <w:r>
        <w:rPr>
          <w:lang w:val="id_ID" w:bidi="id_ID"/>
        </w:rPr>
      </w:r>
      <w:r>
        <w:rPr>
          <w:lang w:val="id_ID" w:bidi="id_ID"/>
        </w:rPr>
        <w:t>Jangan takut: Pembebasan yang besar dari Allah akan sempurna dan menyeluruh.</w:t>
      </w:r>
      <w:r>
        <w:rPr>
          <w:lang w:val="id_ID" w:bidi="id_ID"/>
        </w:rPr>
      </w:r>
      <w:r>
        <w:rPr>
          <w:lang w:val="id_ID" w:bidi="id_ID"/>
        </w:rPr>
      </w:r>
    </w:p>
    <w:p>
      <w:pPr/>
      <w:r>
        <w:rPr>
          <w:lang w:val="id_ID" w:bidi="id_ID"/>
        </w:rPr>
      </w:r>
    </w:p>
    <w:p>
      <w:pPr>
        <w:pStyle w:val="Heading2"/>
      </w:pPr>
      <w:r>
        <w:rPr>
          <w:lang w:val="id_ID" w:bidi="id_ID"/>
        </w:rPr>
        <w:t>Yoel 2:23</w:t>
      </w:r>
      <w:r>
        <w:rPr>
          <w:lang w:val="id_ID" w:bidi="id_ID"/>
        </w:rPr>
      </w:r>
    </w:p>
    <w:p>
      <w:pPr/>
      <w:r>
        <w:rPr>
          <w:lang w:val="id_ID" w:bidi="id_ID"/>
        </w:rPr>
      </w:r>
      <w:r>
        <w:rPr>
          <w:lang w:val="id_ID" w:bidi="id_ID"/>
        </w:rPr>
        <w:t>hujan pada awal musim … hujan pada akhir musim: Allah akan memulihkan kembali pola curah hujan yang teratur, dan kekeringan (</w:t>
      </w:r>
      <w:r>
        <w:rPr>
          <w:lang w:val="id_ID" w:bidi="id_ID"/>
        </w:rPr>
        <w:t xml:space="preserve">Yoel </w:t>
      </w:r>
      <w:r>
        <w:rPr>
          <w:lang w:val="id_ID" w:bidi="id_ID"/>
        </w:rPr>
        <w:t>1:12</w:t>
      </w:r>
      <w:r>
        <w:rPr>
          <w:lang w:val="id_ID" w:bidi="id_ID"/>
        </w:rPr>
        <w:t xml:space="preserve">, </w:t>
      </w:r>
      <w:r>
        <w:rPr>
          <w:lang w:val="id_ID" w:bidi="id_ID"/>
        </w:rPr>
        <w:t>20</w:t>
      </w:r>
      <w:r>
        <w:rPr>
          <w:lang w:val="id_ID" w:bidi="id_ID"/>
        </w:rPr>
        <w:t>) akan berakhir.</w:t>
      </w:r>
      <w:r>
        <w:rPr>
          <w:lang w:val="id_ID" w:bidi="id_ID"/>
        </w:rPr>
      </w:r>
      <w:r>
        <w:rPr>
          <w:lang w:val="id_ID" w:bidi="id_ID"/>
        </w:rPr>
      </w:r>
    </w:p>
    <w:p>
      <w:pPr/>
      <w:r>
        <w:rPr>
          <w:lang w:val="id_ID" w:bidi="id_ID"/>
        </w:rPr>
      </w:r>
    </w:p>
    <w:p>
      <w:pPr>
        <w:pStyle w:val="Heading2"/>
      </w:pPr>
      <w:r>
        <w:rPr>
          <w:lang w:val="id_ID" w:bidi="id_ID"/>
        </w:rPr>
        <w:t>Yoel 2:25</w:t>
      </w:r>
      <w:r>
        <w:rPr>
          <w:lang w:val="id_ID" w:bidi="id_ID"/>
        </w:rPr>
      </w:r>
    </w:p>
    <w:p>
      <w:pPr/>
      <w:r>
        <w:rPr>
          <w:lang w:val="id_ID" w:bidi="id_ID"/>
        </w:rPr>
      </w:r>
      <w:r>
        <w:rPr>
          <w:lang w:val="id_ID" w:bidi="id_ID"/>
        </w:rPr>
        <w:t xml:space="preserve">Tuhan berjanji untuk memulihkan kerusakan mengerikan yang disebabkan oleh para belalang (lihat </w:t>
      </w:r>
      <w:r>
        <w:rPr>
          <w:lang w:val="id_ID" w:bidi="id_ID"/>
        </w:rPr>
        <w:t xml:space="preserve">Yoel </w:t>
      </w:r>
      <w:r>
        <w:rPr>
          <w:lang w:val="id_ID" w:bidi="id_ID"/>
        </w:rPr>
        <w:t>1:4</w:t>
      </w:r>
      <w:r>
        <w:rPr>
          <w:lang w:val="id_ID" w:bidi="id_ID"/>
        </w:rPr>
        <w:t xml:space="preserve">, </w:t>
      </w:r>
      <w:r>
        <w:rPr>
          <w:lang w:val="id_ID" w:bidi="id_ID"/>
        </w:rPr>
        <w:t>10</w:t>
      </w:r>
      <w:r>
        <w:rPr>
          <w:lang w:val="id_ID" w:bidi="id_ID"/>
        </w:rPr>
        <w:t xml:space="preserve">, dan </w:t>
      </w:r>
      <w:r>
        <w:rPr>
          <w:lang w:val="id_ID" w:bidi="id_ID"/>
        </w:rPr>
        <w:t>catatan studi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Yoel 2:26–27</w:t>
      </w:r>
      <w:r>
        <w:rPr>
          <w:lang w:val="id_ID" w:bidi="id_ID"/>
        </w:rPr>
      </w:r>
    </w:p>
    <w:p>
      <w:pPr/>
      <w:r>
        <w:rPr>
          <w:lang w:val="id_ID" w:bidi="id_ID"/>
        </w:rPr>
      </w:r>
      <w:r>
        <w:rPr>
          <w:lang w:val="id_ID" w:bidi="id_ID"/>
        </w:rPr>
        <w:t>dan kamu akan memuji-muji nama Tuhan, Allahmu: Janji Allah untuk memulihkan hasil panen dan persediaan makanan mereka seharusnya membuat orang-orang Yehuda dan Yerusalem memuji dan menyembah, mengakui bahwa Tuhan ada di tengah-tengah mereka dan bahwa Ia adalah satu-satunya Allah.</w:t>
      </w:r>
      <w:r>
        <w:rPr>
          <w:lang w:val="id_ID" w:bidi="id_ID"/>
        </w:rPr>
      </w:r>
      <w:r>
        <w:rPr>
          <w:lang w:val="id_ID" w:bidi="id_ID"/>
        </w:rPr>
      </w:r>
    </w:p>
    <w:p>
      <w:pPr/>
      <w:r>
        <w:rPr>
          <w:lang w:val="id_ID" w:bidi="id_ID"/>
        </w:rPr>
      </w:r>
    </w:p>
    <w:p>
      <w:pPr>
        <w:pStyle w:val="Heading2"/>
      </w:pPr>
      <w:r>
        <w:rPr>
          <w:lang w:val="id_ID" w:bidi="id_ID"/>
        </w:rPr>
        <w:t>Yoel 2:28–29</w:t>
      </w:r>
      <w:r>
        <w:rPr>
          <w:lang w:val="id_ID" w:bidi="id_ID"/>
        </w:rPr>
      </w:r>
    </w:p>
    <w:p>
      <w:pPr/>
      <w:r>
        <w:rPr>
          <w:lang w:val="id_ID" w:bidi="id_ID"/>
        </w:rPr>
      </w:r>
      <w:r>
        <w:rPr>
          <w:lang w:val="id_ID" w:bidi="id_ID"/>
        </w:rPr>
        <w:t>Aku akan mencurahkan Roh-Ku ke atas semua manusia: Di Israel, karunia Roh Allah yang memberi kuasa sebelumnya hanya diberikan kepada orang-orang pilihan tertentu seperti hakim-hakim (</w:t>
      </w:r>
      <w:r>
        <w:rPr>
          <w:lang w:val="id_ID" w:bidi="id_ID"/>
        </w:rPr>
        <w:t>Hak. 3:10</w:t>
      </w:r>
      <w:r>
        <w:rPr>
          <w:lang w:val="id_ID" w:bidi="id_ID"/>
        </w:rPr>
        <w:t xml:space="preserve">; </w:t>
      </w:r>
      <w:r>
        <w:rPr>
          <w:lang w:val="id_ID" w:bidi="id_ID"/>
        </w:rPr>
        <w:t>15:14</w:t>
      </w:r>
      <w:r>
        <w:rPr>
          <w:lang w:val="id_ID" w:bidi="id_ID"/>
        </w:rPr>
        <w:t>), imam-imam (</w:t>
      </w:r>
      <w:r>
        <w:rPr>
          <w:lang w:val="id_ID" w:bidi="id_ID"/>
        </w:rPr>
        <w:t>2Taw. 24:20</w:t>
      </w:r>
      <w:r>
        <w:rPr>
          <w:lang w:val="id_ID" w:bidi="id_ID"/>
        </w:rPr>
        <w:t>), raja-raja (</w:t>
      </w:r>
      <w:r>
        <w:rPr>
          <w:lang w:val="id_ID" w:bidi="id_ID"/>
        </w:rPr>
        <w:t>1Sam. 10:10</w:t>
      </w:r>
      <w:r>
        <w:rPr>
          <w:lang w:val="id_ID" w:bidi="id_ID"/>
        </w:rPr>
        <w:t>), dan nabi-nabi (</w:t>
      </w:r>
      <w:r>
        <w:rPr>
          <w:lang w:val="id_ID" w:bidi="id_ID"/>
        </w:rPr>
        <w:t>Yes. 61:1</w:t>
      </w:r>
      <w:r>
        <w:rPr>
          <w:lang w:val="id_ID" w:bidi="id_ID"/>
        </w:rPr>
        <w:t>). Akan tiba saatnya ketika Roh akan diberikan kepada setiap orang dari umat Allah, tanpa memandang jenis kelamin, usia, atau kedudukan sosial. Menggenapi harapan Musa agar setiap orang Israel menjadi nabi (</w:t>
      </w:r>
      <w:r>
        <w:rPr>
          <w:lang w:val="id_ID" w:bidi="id_ID"/>
        </w:rPr>
        <w:t>Bil. 11:29</w:t>
      </w:r>
      <w:r>
        <w:rPr>
          <w:lang w:val="id_ID" w:bidi="id_ID"/>
        </w:rPr>
        <w:t xml:space="preserve">), semua orang akan bernubuat dan melihat penglihatan. Dalam </w:t>
      </w:r>
      <w:r>
        <w:rPr>
          <w:lang w:val="id_ID" w:bidi="id_ID"/>
        </w:rPr>
        <w:t>Kisah. 2:1–47</w:t>
      </w:r>
      <w:r>
        <w:rPr>
          <w:lang w:val="id_ID" w:bidi="id_ID"/>
        </w:rPr>
        <w:t>, Petrus memperluas janji ini untuk mencakup orang-orang dari seluruh dunia yang dikenal yang berkumpul di Yerusalem, tanpa memandang etnis mereka (</w:t>
      </w:r>
      <w:r>
        <w:rPr>
          <w:lang w:val="id_ID" w:bidi="id_ID"/>
        </w:rPr>
        <w:t>Kisah. 2:39</w:t>
      </w:r>
      <w:r>
        <w:rPr>
          <w:lang w:val="id_ID" w:bidi="id_ID"/>
        </w:rPr>
        <w:t xml:space="preserve">; lihat juga </w:t>
      </w:r>
      <w:r>
        <w:rPr>
          <w:lang w:val="id_ID" w:bidi="id_ID"/>
        </w:rPr>
        <w:t>Gal. 3:28</w:t>
      </w:r>
      <w:r>
        <w:rPr>
          <w:lang w:val="id_ID" w:bidi="id_ID"/>
        </w:rPr>
        <w:t>).</w:t>
      </w:r>
      <w:r>
        <w:rPr>
          <w:lang w:val="id_ID" w:bidi="id_ID"/>
        </w:rPr>
      </w:r>
      <w:r>
        <w:rPr>
          <w:lang w:val="id_ID" w:bidi="id_ID"/>
        </w:rPr>
      </w:r>
    </w:p>
    <w:p>
      <w:pPr/>
      <w:r>
        <w:rPr>
          <w:lang w:val="id_ID" w:bidi="id_ID"/>
        </w:rPr>
      </w:r>
    </w:p>
    <w:p>
      <w:pPr>
        <w:pStyle w:val="Heading2"/>
      </w:pPr>
      <w:r>
        <w:rPr>
          <w:lang w:val="id_ID" w:bidi="id_ID"/>
        </w:rPr>
        <w:t>Yoel 2:28–32</w:t>
      </w:r>
      <w:r>
        <w:rPr>
          <w:lang w:val="id_ID" w:bidi="id_ID"/>
        </w:rPr>
      </w:r>
    </w:p>
    <w:p>
      <w:pPr/>
      <w:r>
        <w:rPr>
          <w:lang w:val="id_ID" w:bidi="id_ID"/>
        </w:rPr>
      </w:r>
      <w:r>
        <w:rPr>
          <w:lang w:val="id_ID" w:bidi="id_ID"/>
        </w:rPr>
        <w:t>Nabi melihat melampaui zamannya, menuju hari Tuhan yang akan datang, ketika Allah akan mencurahkan Roh-Nya dengan cara-cara yang belum pernah terlihat sebelumnya dan akan melakukan tanda-tanda serta keajaiban yang dapat disaksikan oleh seluruh umat manusia. Rasul Petrus mengutip bagian ini sebagai sesuatu yang digenapi pada hari Pentakosta (</w:t>
      </w:r>
      <w:r>
        <w:rPr>
          <w:lang w:val="id_ID" w:bidi="id_ID"/>
        </w:rPr>
        <w:t>Kisah Para Rasul 2:16–21</w:t>
      </w:r>
      <w:r>
        <w:rPr>
          <w:lang w:val="id_ID" w:bidi="id_ID"/>
        </w:rPr>
        <w:t>).</w:t>
      </w:r>
      <w:r>
        <w:rPr>
          <w:lang w:val="id_ID" w:bidi="id_ID"/>
        </w:rPr>
      </w:r>
      <w:r>
        <w:rPr>
          <w:lang w:val="id_ID" w:bidi="id_ID"/>
        </w:rPr>
      </w:r>
    </w:p>
    <w:p>
      <w:pPr/>
      <w:r>
        <w:rPr>
          <w:lang w:val="id_ID" w:bidi="id_ID"/>
        </w:rPr>
      </w:r>
    </w:p>
    <w:p>
      <w:pPr>
        <w:pStyle w:val="Heading2"/>
      </w:pPr>
      <w:r>
        <w:rPr>
          <w:lang w:val="id_ID" w:bidi="id_ID"/>
        </w:rPr>
        <w:t>Yoel 2:28–3:21</w:t>
      </w:r>
      <w:r>
        <w:rPr>
          <w:lang w:val="id_ID" w:bidi="id_ID"/>
        </w:rPr>
      </w:r>
    </w:p>
    <w:p>
      <w:pPr/>
      <w:r>
        <w:rPr>
          <w:lang w:val="id_ID" w:bidi="id_ID"/>
        </w:rPr>
      </w:r>
      <w:r>
        <w:rPr>
          <w:lang w:val="id_ID" w:bidi="id_ID"/>
        </w:rPr>
        <w:t>Di masa depan yang lebih jauh, Allah akan memulihkan kehidupan rohani umat-Nya, mencurahkan Roh-Nya ke atas semua orang yang menanggapi dengan iman kepada-Nya, dan memberikan penghakiman kepada orang-orang dan bangsa-bangsa yang menolak mengakui ketuhanan-Nya.</w:t>
      </w:r>
      <w:r>
        <w:rPr>
          <w:lang w:val="id_ID" w:bidi="id_ID"/>
        </w:rPr>
      </w:r>
      <w:r>
        <w:rPr>
          <w:lang w:val="id_ID" w:bidi="id_ID"/>
        </w:rPr>
      </w:r>
    </w:p>
    <w:p>
      <w:pPr/>
      <w:r>
        <w:rPr>
          <w:lang w:val="id_ID" w:bidi="id_ID"/>
        </w:rPr>
      </w:r>
    </w:p>
    <w:p>
      <w:pPr>
        <w:pStyle w:val="Heading2"/>
      </w:pPr>
      <w:r>
        <w:rPr>
          <w:lang w:val="id_ID" w:bidi="id_ID"/>
        </w:rPr>
        <w:t>Yoel 2:30–31</w:t>
      </w:r>
      <w:r>
        <w:rPr>
          <w:lang w:val="id_ID" w:bidi="id_ID"/>
        </w:rPr>
      </w:r>
    </w:p>
    <w:p>
      <w:pPr/>
      <w:r>
        <w:rPr>
          <w:lang w:val="id_ID" w:bidi="id_ID"/>
        </w:rPr>
      </w:r>
      <w:r>
        <w:rPr>
          <w:lang w:val="id_ID" w:bidi="id_ID"/>
        </w:rPr>
        <w:t xml:space="preserve">Pencurahan Roh Allah di masa depan akan disertai dengan tanda-tanda dan keajaiban. Darah, api, dan asap, bersama dengan gelapnya matahari dan bulan, merupakan indikasi kedatangan Allah untuk menghakimi (lihat </w:t>
      </w:r>
      <w:r>
        <w:rPr>
          <w:lang w:val="id_ID" w:bidi="id_ID"/>
        </w:rPr>
        <w:t>2:10</w:t>
      </w:r>
      <w:r>
        <w:rPr>
          <w:lang w:val="id_ID" w:bidi="id_ID"/>
        </w:rPr>
        <w:t xml:space="preserve">; </w:t>
      </w:r>
      <w:r>
        <w:rPr>
          <w:lang w:val="id_ID" w:bidi="id_ID"/>
        </w:rPr>
        <w:t>Markus 13:24</w:t>
      </w:r>
      <w:r>
        <w:rPr>
          <w:lang w:val="id_ID" w:bidi="id_ID"/>
        </w:rPr>
        <w:t xml:space="preserve">; </w:t>
      </w:r>
      <w:r>
        <w:rPr>
          <w:lang w:val="id_ID" w:bidi="id_ID"/>
        </w:rPr>
        <w:t>Wahyu 6:12</w:t>
      </w:r>
      <w:r>
        <w:rPr>
          <w:lang w:val="id_ID" w:bidi="id_ID"/>
        </w:rPr>
        <w:t>).</w:t>
      </w:r>
      <w:r>
        <w:rPr>
          <w:lang w:val="id_ID" w:bidi="id_ID"/>
        </w:rPr>
      </w:r>
      <w:r>
        <w:rPr>
          <w:lang w:val="id_ID" w:bidi="id_ID"/>
        </w:rPr>
      </w:r>
    </w:p>
    <w:p>
      <w:pPr/>
      <w:r>
        <w:rPr>
          <w:lang w:val="id_ID" w:bidi="id_ID"/>
        </w:rPr>
      </w:r>
    </w:p>
    <w:p>
      <w:pPr>
        <w:pStyle w:val="Heading2"/>
      </w:pPr>
      <w:r>
        <w:rPr>
          <w:lang w:val="id_ID" w:bidi="id_ID"/>
        </w:rPr>
        <w:t>Yoel 2:32</w:t>
      </w:r>
      <w:r>
        <w:rPr>
          <w:lang w:val="id_ID" w:bidi="id_ID"/>
        </w:rPr>
      </w:r>
    </w:p>
    <w:p>
      <w:pPr/>
      <w:r>
        <w:rPr>
          <w:lang w:val="id_ID" w:bidi="id_ID"/>
        </w:rPr>
      </w:r>
      <w:r>
        <w:rPr>
          <w:lang w:val="id_ID" w:bidi="id_ID"/>
        </w:rPr>
        <w:t xml:space="preserve">barangsiapa yang berseru kepada nama Tuhan akan diselamatkan: Memanggil nama Allah seharusnya bukanlah tindakan terakhir dari keputusasaan; ini adalah bagian dari komitmen seumur hidup untuk beribadah, melayani, dan bersekutu dengan Tuhan (lihat </w:t>
      </w:r>
      <w:r>
        <w:rPr>
          <w:lang w:val="id_ID" w:bidi="id_ID"/>
        </w:rPr>
        <w:t>Kej. 12:8</w:t>
      </w:r>
      <w:r>
        <w:rPr>
          <w:lang w:val="id_ID" w:bidi="id_ID"/>
        </w:rPr>
        <w:t xml:space="preserve">; </w:t>
      </w:r>
      <w:r>
        <w:rPr>
          <w:lang w:val="id_ID" w:bidi="id_ID"/>
        </w:rPr>
        <w:t>Mzm. 105:1</w:t>
      </w:r>
      <w:r>
        <w:rPr>
          <w:lang w:val="id_ID" w:bidi="id_ID"/>
        </w:rPr>
        <w:t xml:space="preserve">; </w:t>
      </w:r>
      <w:r>
        <w:rPr>
          <w:lang w:val="id_ID" w:bidi="id_ID"/>
        </w:rPr>
        <w:t>Yes. 12:4</w:t>
      </w:r>
      <w:r>
        <w:rPr>
          <w:lang w:val="id_ID" w:bidi="id_ID"/>
        </w:rPr>
        <w:t xml:space="preserve">; </w:t>
      </w:r>
      <w:r>
        <w:rPr>
          <w:lang w:val="id_ID" w:bidi="id_ID"/>
        </w:rPr>
        <w:t>Rm. 10:13</w:t>
      </w:r>
      <w:r>
        <w:rPr>
          <w:lang w:val="id_ID" w:bidi="id_ID"/>
        </w:rPr>
        <w:t xml:space="preserve">; </w:t>
      </w:r>
      <w:r>
        <w:rPr>
          <w:lang w:val="id_ID" w:bidi="id_ID"/>
        </w:rPr>
        <w:t>12:1–2</w:t>
      </w:r>
      <w:r>
        <w:rPr>
          <w:lang w:val="id_ID" w:bidi="id_ID"/>
        </w:rPr>
        <w:t xml:space="preserve">). • Mereka yang dipanggil Tuhan adalah sisa umat pilihan-Nya, orang yang bertahan hidup setelah penghakiman, dan yang menyembah Dia (lihat </w:t>
      </w:r>
      <w:r>
        <w:rPr>
          <w:lang w:val="id_ID" w:bidi="id_ID"/>
        </w:rPr>
        <w:t>2Raj. 19:31</w:t>
      </w:r>
      <w:r>
        <w:rPr>
          <w:lang w:val="id_ID" w:bidi="id_ID"/>
        </w:rPr>
        <w:t xml:space="preserve">; </w:t>
      </w:r>
      <w:r>
        <w:rPr>
          <w:lang w:val="id_ID" w:bidi="id_ID"/>
        </w:rPr>
        <w:t>Ezra 9:8–15</w:t>
      </w:r>
      <w:r>
        <w:rPr>
          <w:lang w:val="id_ID" w:bidi="id_ID"/>
        </w:rPr>
        <w:t xml:space="preserve">; </w:t>
      </w:r>
      <w:r>
        <w:rPr>
          <w:lang w:val="id_ID" w:bidi="id_ID"/>
        </w:rPr>
        <w:t>Yes. 10:20–22</w:t>
      </w:r>
      <w:r>
        <w:rPr>
          <w:lang w:val="id_ID" w:bidi="id_ID"/>
        </w:rPr>
        <w:t>).</w:t>
      </w:r>
      <w:r>
        <w:rPr>
          <w:lang w:val="id_ID" w:bidi="id_ID"/>
        </w:rPr>
      </w:r>
      <w:r>
        <w:rPr>
          <w:lang w:val="id_ID" w:bidi="id_ID"/>
        </w:rPr>
      </w:r>
    </w:p>
    <w:p>
      <w:pPr/>
      <w:r>
        <w:rPr>
          <w:lang w:val="id_ID" w:bidi="id_ID"/>
        </w:rPr>
      </w:r>
    </w:p>
    <w:p>
      <w:pPr>
        <w:pStyle w:val="Heading2"/>
      </w:pPr>
      <w:r>
        <w:rPr>
          <w:lang w:val="id_ID" w:bidi="id_ID"/>
        </w:rPr>
        <w:t>Yoel 3:1–16</w:t>
      </w:r>
      <w:r>
        <w:rPr>
          <w:lang w:val="id_ID" w:bidi="id_ID"/>
        </w:rPr>
      </w:r>
    </w:p>
    <w:p>
      <w:pPr/>
      <w:r>
        <w:rPr>
          <w:lang w:val="id_ID" w:bidi="id_ID"/>
        </w:rPr>
      </w:r>
      <w:r>
        <w:rPr>
          <w:lang w:val="id_ID" w:bidi="id_ID"/>
        </w:rPr>
        <w:t>Di sini Yoel menubuatkan penghakiman ilahi atas bangsa-bangsa, khususnya mereka yang telah menindas umat Allah.</w:t>
      </w:r>
      <w:r>
        <w:rPr>
          <w:lang w:val="id_ID" w:bidi="id_ID"/>
        </w:rPr>
      </w:r>
      <w:r>
        <w:rPr>
          <w:lang w:val="id_ID" w:bidi="id_ID"/>
        </w:rPr>
      </w:r>
    </w:p>
    <w:p>
      <w:pPr/>
      <w:r>
        <w:rPr>
          <w:lang w:val="id_ID" w:bidi="id_ID"/>
        </w:rPr>
      </w:r>
    </w:p>
    <w:p>
      <w:pPr>
        <w:pStyle w:val="Heading2"/>
      </w:pPr>
      <w:r>
        <w:rPr>
          <w:lang w:val="id_ID" w:bidi="id_ID"/>
        </w:rPr>
        <w:t>Yoel 3:2–3</w:t>
      </w:r>
      <w:r>
        <w:rPr>
          <w:lang w:val="id_ID" w:bidi="id_ID"/>
        </w:rPr>
      </w:r>
    </w:p>
    <w:p>
      <w:pPr/>
      <w:r>
        <w:rPr>
          <w:lang w:val="id_ID" w:bidi="id_ID"/>
        </w:rPr>
      </w:r>
      <w:r>
        <w:rPr>
          <w:lang w:val="id_ID" w:bidi="id_ID"/>
        </w:rPr>
        <w:t xml:space="preserve">Tuhan akan mengumpulkan pasukan dunia (secara harfiah </w:t>
      </w:r>
      <w:r>
        <w:rPr>
          <w:i/>
          <w:lang w:val="id_ID" w:bidi="id_ID"/>
        </w:rPr>
        <w:t>semua bangsa</w:t>
      </w:r>
      <w:r>
        <w:rPr>
          <w:lang w:val="id_ID" w:bidi="id_ID"/>
        </w:rPr>
        <w:t>) di lembah Yosafat. Lembah ini tidak terkait dengan Raja Yosafat dari Yehuda (</w:t>
      </w:r>
      <w:r>
        <w:rPr>
          <w:lang w:val="id_ID" w:bidi="id_ID"/>
        </w:rPr>
        <w:t>1Raj. 22:41</w:t>
      </w:r>
      <w:r>
        <w:rPr>
          <w:lang w:val="id_ID" w:bidi="id_ID"/>
        </w:rPr>
        <w:t xml:space="preserve">); sebaliknya, deskripsi ini, yang berarti "lembah di mana Tuhan menghakimi," mengidentifikasi tempat tersebut sebagai lokasi di mana Allah akan memberikan keputusan-Nya (lihat </w:t>
      </w:r>
      <w:r>
        <w:rPr>
          <w:lang w:val="id_ID" w:bidi="id_ID"/>
        </w:rPr>
        <w:t>Yoel 3:14</w:t>
      </w:r>
      <w:r>
        <w:rPr>
          <w:lang w:val="id_ID" w:bidi="id_ID"/>
        </w:rPr>
        <w:t xml:space="preserve">) mengenai nasib bangsa-bangsa. • Dosa-dosa bangsa-bangsa termasuk mengasingkan umat Perjanjian Allah dan mengorbankan anak-anak laki-laki dan perempuan yang tak berdaya dalam perdagangan budak yang tidak manusiawi (bdk. </w:t>
      </w:r>
      <w:r>
        <w:rPr>
          <w:lang w:val="id_ID" w:bidi="id_ID"/>
        </w:rPr>
        <w:t>Yeh. 27:13</w:t>
      </w:r>
      <w:r>
        <w:rPr>
          <w:lang w:val="id_ID" w:bidi="id_ID"/>
        </w:rPr>
        <w:t xml:space="preserve">; </w:t>
      </w:r>
      <w:r>
        <w:rPr>
          <w:lang w:val="id_ID" w:bidi="id_ID"/>
        </w:rPr>
        <w:t>Why. 18:13</w:t>
      </w:r>
      <w:r>
        <w:rPr>
          <w:lang w:val="id_ID" w:bidi="id_ID"/>
        </w:rPr>
        <w:t>).</w:t>
      </w:r>
      <w:r>
        <w:rPr>
          <w:lang w:val="id_ID" w:bidi="id_ID"/>
        </w:rPr>
      </w:r>
      <w:r>
        <w:rPr>
          <w:lang w:val="id_ID" w:bidi="id_ID"/>
        </w:rPr>
      </w:r>
    </w:p>
    <w:p>
      <w:pPr/>
      <w:r>
        <w:rPr>
          <w:lang w:val="id_ID" w:bidi="id_ID"/>
        </w:rPr>
      </w:r>
    </w:p>
    <w:p>
      <w:pPr>
        <w:pStyle w:val="Heading2"/>
      </w:pPr>
      <w:r>
        <w:rPr>
          <w:lang w:val="id_ID" w:bidi="id_ID"/>
        </w:rPr>
        <w:t>Yoel 3:4–6</w:t>
      </w:r>
      <w:r>
        <w:rPr>
          <w:lang w:val="id_ID" w:bidi="id_ID"/>
        </w:rPr>
      </w:r>
    </w:p>
    <w:p>
      <w:pPr/>
      <w:r>
        <w:rPr>
          <w:lang w:val="id_ID" w:bidi="id_ID"/>
        </w:rPr>
      </w:r>
      <w:r>
        <w:rPr>
          <w:lang w:val="id_ID" w:bidi="id_ID"/>
        </w:rPr>
        <w:t xml:space="preserve">Kota-kota Fenisia, yaitu Tirus dan Sidon, serta kota-kota Filistin bersalah karena menjarah harta benda Yerusalem yang berharga dan menjual penduduknya sebagai budak kepada orang Yunani (lihat </w:t>
      </w:r>
      <w:r>
        <w:rPr>
          <w:lang w:val="id_ID" w:bidi="id_ID"/>
        </w:rPr>
        <w:t>Amos 1:6</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Yoel 3:7–8</w:t>
      </w:r>
      <w:r>
        <w:rPr>
          <w:lang w:val="id_ID" w:bidi="id_ID"/>
        </w:rPr>
      </w:r>
    </w:p>
    <w:p>
      <w:pPr/>
      <w:r>
        <w:rPr>
          <w:lang w:val="id_ID" w:bidi="id_ID"/>
        </w:rPr>
      </w:r>
      <w:r>
        <w:rPr>
          <w:lang w:val="id_ID" w:bidi="id_ID"/>
        </w:rPr>
        <w:t>Orang-orang Tirus, Sidon, dan Filistin telah memperbudak bangsa Israel, sehingga Tuhan akan menghukum mereka dengan menjual anak-anak laki-laki dan perempuan mereka ke dalam perbudakan.</w:t>
      </w:r>
      <w:r>
        <w:rPr>
          <w:lang w:val="id_ID" w:bidi="id_ID"/>
        </w:rPr>
      </w:r>
      <w:r>
        <w:rPr>
          <w:lang w:val="id_ID" w:bidi="id_ID"/>
        </w:rPr>
      </w:r>
    </w:p>
    <w:p>
      <w:pPr/>
      <w:r>
        <w:rPr>
          <w:lang w:val="id_ID" w:bidi="id_ID"/>
        </w:rPr>
      </w:r>
    </w:p>
    <w:p>
      <w:pPr>
        <w:pStyle w:val="Heading2"/>
      </w:pPr>
      <w:r>
        <w:rPr>
          <w:lang w:val="id_ID" w:bidi="id_ID"/>
        </w:rPr>
        <w:t>Yoel 3:9</w:t>
      </w:r>
      <w:r>
        <w:rPr>
          <w:lang w:val="id_ID" w:bidi="id_ID"/>
        </w:rPr>
      </w:r>
    </w:p>
    <w:p>
      <w:pPr/>
      <w:r>
        <w:rPr>
          <w:lang w:val="id_ID" w:bidi="id_ID"/>
        </w:rPr>
      </w:r>
      <w:r>
        <w:rPr>
          <w:lang w:val="id_ID" w:bidi="id_ID"/>
        </w:rPr>
        <w:t>Bangsa-bangsa dicemooh karena melakukan peperangan yang sia-sia melawan Tuhan, yang pada akhirnya akan membawa kehancuran dan penghakiman bagi mereka.</w:t>
      </w:r>
      <w:r>
        <w:rPr>
          <w:lang w:val="id_ID" w:bidi="id_ID"/>
        </w:rPr>
      </w:r>
      <w:r>
        <w:rPr>
          <w:lang w:val="id_ID" w:bidi="id_ID"/>
        </w:rPr>
      </w:r>
    </w:p>
    <w:p>
      <w:pPr/>
      <w:r>
        <w:rPr>
          <w:lang w:val="id_ID" w:bidi="id_ID"/>
        </w:rPr>
      </w:r>
    </w:p>
    <w:p>
      <w:pPr>
        <w:pStyle w:val="Heading2"/>
      </w:pPr>
      <w:r>
        <w:rPr>
          <w:lang w:val="id_ID" w:bidi="id_ID"/>
        </w:rPr>
        <w:t>Yoel 3:10</w:t>
      </w:r>
      <w:r>
        <w:rPr>
          <w:lang w:val="id_ID" w:bidi="id_ID"/>
        </w:rPr>
      </w:r>
    </w:p>
    <w:p>
      <w:pPr/>
      <w:r>
        <w:rPr>
          <w:lang w:val="id_ID" w:bidi="id_ID"/>
        </w:rPr>
      </w:r>
      <w:r>
        <w:rPr>
          <w:lang w:val="id_ID" w:bidi="id_ID"/>
        </w:rPr>
        <w:t xml:space="preserve">Tempalah mata bajakmu menjadi pedang: Dengan sengaja membalikkan gambaran dari </w:t>
      </w:r>
      <w:r>
        <w:rPr>
          <w:lang w:val="id_ID" w:bidi="id_ID"/>
        </w:rPr>
        <w:t>Yes. 2:4</w:t>
      </w:r>
      <w:r>
        <w:rPr>
          <w:lang w:val="id_ID" w:bidi="id_ID"/>
        </w:rPr>
        <w:t xml:space="preserve"> dan </w:t>
      </w:r>
      <w:r>
        <w:rPr>
          <w:lang w:val="id_ID" w:bidi="id_ID"/>
        </w:rPr>
        <w:t>Mi. 4:3</w:t>
      </w:r>
      <w:r>
        <w:rPr>
          <w:lang w:val="id_ID" w:bidi="id_ID"/>
        </w:rPr>
        <w:t>, Yoel memerintahkan bangsa-bangsa untuk mengarahkan setiap sumber daya untuk pertempuran yang akan datang. Bahkan mereka yang tidak layak untuk berperang, yang lemah</w:t>
      </w:r>
      <w:r>
        <w:rPr>
          <w:i/>
          <w:lang w:val="id_ID" w:bidi="id_ID"/>
        </w:rPr>
        <w:t>,</w:t>
      </w:r>
      <w:r>
        <w:rPr>
          <w:lang w:val="id_ID" w:bidi="id_ID"/>
        </w:rPr>
        <w:t xml:space="preserve"> harus menjadi prajurit.</w:t>
      </w:r>
      <w:r>
        <w:rPr>
          <w:lang w:val="id_ID" w:bidi="id_ID"/>
        </w:rPr>
      </w:r>
      <w:r>
        <w:rPr>
          <w:lang w:val="id_ID" w:bidi="id_ID"/>
        </w:rPr>
      </w:r>
    </w:p>
    <w:p>
      <w:pPr/>
      <w:r>
        <w:rPr>
          <w:lang w:val="id_ID" w:bidi="id_ID"/>
        </w:rPr>
      </w:r>
    </w:p>
    <w:p>
      <w:pPr>
        <w:pStyle w:val="Heading2"/>
      </w:pPr>
      <w:r>
        <w:rPr>
          <w:lang w:val="id_ID" w:bidi="id_ID"/>
        </w:rPr>
        <w:t>Yoel 3:12</w:t>
      </w:r>
      <w:r>
        <w:rPr>
          <w:lang w:val="id_ID" w:bidi="id_ID"/>
        </w:rPr>
      </w:r>
    </w:p>
    <w:p>
      <w:pPr/>
      <w:r>
        <w:rPr>
          <w:lang w:val="id_ID" w:bidi="id_ID"/>
        </w:rPr>
      </w:r>
      <w:r>
        <w:rPr>
          <w:lang w:val="id_ID" w:bidi="id_ID"/>
        </w:rPr>
        <w:t xml:space="preserve">Pertempuran itu akan terjadi di lembah Yosafat (lihat </w:t>
      </w:r>
      <w:r>
        <w:rPr>
          <w:lang w:val="id_ID" w:bidi="id_ID"/>
        </w:rPr>
        <w:t xml:space="preserve">catatan studi pada </w:t>
      </w:r>
      <w:r>
        <w:rPr>
          <w:lang w:val="id_ID" w:bidi="id_ID"/>
        </w:rPr>
        <w:t xml:space="preserve">Yoel </w:t>
      </w:r>
      <w:r>
        <w:rPr>
          <w:lang w:val="id_ID" w:bidi="id_ID"/>
        </w:rPr>
        <w:t>3:2–3</w:t>
      </w:r>
      <w:r>
        <w:rPr>
          <w:lang w:val="id_ID" w:bidi="id_ID"/>
        </w:rPr>
        <w:t>), di mana Tuhan akan menyatakan penghakiman atas mereka semua.</w:t>
      </w:r>
      <w:r>
        <w:rPr>
          <w:lang w:val="id_ID" w:bidi="id_ID"/>
        </w:rPr>
      </w:r>
      <w:r>
        <w:rPr>
          <w:lang w:val="id_ID" w:bidi="id_ID"/>
        </w:rPr>
      </w:r>
    </w:p>
    <w:p>
      <w:pPr/>
      <w:r>
        <w:rPr>
          <w:lang w:val="id_ID" w:bidi="id_ID"/>
        </w:rPr>
      </w:r>
    </w:p>
    <w:p>
      <w:pPr>
        <w:pStyle w:val="Heading2"/>
      </w:pPr>
      <w:r>
        <w:rPr>
          <w:lang w:val="id_ID" w:bidi="id_ID"/>
        </w:rPr>
        <w:t>Yoel 3:13</w:t>
      </w:r>
      <w:r>
        <w:rPr>
          <w:lang w:val="id_ID" w:bidi="id_ID"/>
        </w:rPr>
      </w:r>
    </w:p>
    <w:p>
      <w:pPr/>
      <w:r>
        <w:rPr>
          <w:lang w:val="id_ID" w:bidi="id_ID"/>
        </w:rPr>
      </w:r>
      <w:r>
        <w:rPr>
          <w:lang w:val="id_ID" w:bidi="id_ID"/>
        </w:rPr>
        <w:t xml:space="preserve">Allah akan mengalahkan bangsa-bangsa seperti sabit yang memotong batang gandum dan seperti pekerja yang menginjak buah anggur di tempat pemerasan anggur (lihat </w:t>
      </w:r>
      <w:r>
        <w:rPr>
          <w:lang w:val="id_ID" w:bidi="id_ID"/>
        </w:rPr>
        <w:t>Yes. 63:2–3</w:t>
      </w:r>
      <w:r>
        <w:rPr>
          <w:lang w:val="id_ID" w:bidi="id_ID"/>
        </w:rPr>
        <w:t xml:space="preserve">; </w:t>
      </w:r>
      <w:r>
        <w:rPr>
          <w:lang w:val="id_ID" w:bidi="id_ID"/>
        </w:rPr>
        <w:t>Why. 14:14–20</w:t>
      </w:r>
      <w:r>
        <w:rPr>
          <w:lang w:val="id_ID" w:bidi="id_ID"/>
        </w:rPr>
        <w:t>).</w:t>
      </w:r>
      <w:r>
        <w:rPr>
          <w:lang w:val="id_ID" w:bidi="id_ID"/>
        </w:rPr>
      </w:r>
      <w:r>
        <w:rPr>
          <w:lang w:val="id_ID" w:bidi="id_ID"/>
        </w:rPr>
      </w:r>
    </w:p>
    <w:p>
      <w:pPr/>
      <w:r>
        <w:rPr>
          <w:lang w:val="id_ID" w:bidi="id_ID"/>
        </w:rPr>
      </w:r>
    </w:p>
    <w:p>
      <w:pPr>
        <w:pStyle w:val="Heading2"/>
      </w:pPr>
      <w:r>
        <w:rPr>
          <w:lang w:val="id_ID" w:bidi="id_ID"/>
        </w:rPr>
        <w:t>Yoel 3:14</w:t>
      </w:r>
      <w:r>
        <w:rPr>
          <w:lang w:val="id_ID" w:bidi="id_ID"/>
        </w:rPr>
      </w:r>
    </w:p>
    <w:p>
      <w:pPr/>
      <w:r>
        <w:rPr>
          <w:lang w:val="id_ID" w:bidi="id_ID"/>
        </w:rPr>
      </w:r>
      <w:r>
        <w:rPr>
          <w:lang w:val="id_ID" w:bidi="id_ID"/>
        </w:rPr>
        <w:t xml:space="preserve">"Banyak orang, banyak orang" (secara harfiah </w:t>
      </w:r>
      <w:r>
        <w:rPr>
          <w:i/>
          <w:lang w:val="id_ID" w:bidi="id_ID"/>
        </w:rPr>
        <w:t>mengaum, mengaum;</w:t>
      </w:r>
      <w:r>
        <w:rPr>
          <w:lang w:val="id_ID" w:bidi="id_ID"/>
        </w:rPr>
        <w:t xml:space="preserve"> atau </w:t>
      </w:r>
      <w:r>
        <w:rPr>
          <w:i/>
          <w:lang w:val="id_ID" w:bidi="id_ID"/>
        </w:rPr>
        <w:t>kerumunan, kerumunan</w:t>
      </w:r>
      <w:r>
        <w:rPr>
          <w:lang w:val="id_ID" w:bidi="id_ID"/>
        </w:rPr>
        <w:t xml:space="preserve">): Pengulangan kata Ibrani ini menggambarkan kegaduhan yang dibuat oleh kerumunan besar orang. • lembah penentuan: Nama lembah ini diubah (bdk. </w:t>
      </w:r>
      <w:r>
        <w:rPr>
          <w:lang w:val="id_ID" w:bidi="id_ID"/>
        </w:rPr>
        <w:t xml:space="preserve">Yoel </w:t>
      </w:r>
      <w:r>
        <w:rPr>
          <w:lang w:val="id_ID" w:bidi="id_ID"/>
        </w:rPr>
        <w:t>3:2–3</w:t>
      </w:r>
      <w:r>
        <w:rPr>
          <w:lang w:val="id_ID" w:bidi="id_ID"/>
        </w:rPr>
        <w:t xml:space="preserve">, </w:t>
      </w:r>
      <w:r>
        <w:rPr>
          <w:lang w:val="id_ID" w:bidi="id_ID"/>
        </w:rPr>
        <w:t>12</w:t>
      </w:r>
      <w:r>
        <w:rPr>
          <w:lang w:val="id_ID" w:bidi="id_ID"/>
        </w:rPr>
        <w:t>) karena sekarang penghakiman Tuhan telah ditetapkan.</w:t>
      </w:r>
      <w:r>
        <w:rPr>
          <w:lang w:val="id_ID" w:bidi="id_ID"/>
        </w:rPr>
      </w:r>
      <w:r>
        <w:rPr>
          <w:lang w:val="id_ID" w:bidi="id_ID"/>
        </w:rPr>
      </w:r>
    </w:p>
    <w:p>
      <w:pPr/>
      <w:r>
        <w:rPr>
          <w:lang w:val="id_ID" w:bidi="id_ID"/>
        </w:rPr>
      </w:r>
    </w:p>
    <w:p>
      <w:pPr>
        <w:pStyle w:val="Heading2"/>
      </w:pPr>
      <w:r>
        <w:rPr>
          <w:lang w:val="id_ID" w:bidi="id_ID"/>
        </w:rPr>
        <w:t>Yoel 3:16</w:t>
      </w:r>
      <w:r>
        <w:rPr>
          <w:lang w:val="id_ID" w:bidi="id_ID"/>
        </w:rPr>
      </w:r>
    </w:p>
    <w:p>
      <w:pPr/>
      <w:r>
        <w:rPr>
          <w:lang w:val="id_ID" w:bidi="id_ID"/>
        </w:rPr>
      </w:r>
      <w:r>
        <w:rPr>
          <w:lang w:val="id_ID" w:bidi="id_ID"/>
        </w:rPr>
        <w:t xml:space="preserve">Suara Tuhan, bagaikan suara singa, akan mengaum dari Sion, mengguncang langit dan bumi serta menakutkan orang berdosa (lihat </w:t>
      </w:r>
      <w:r>
        <w:rPr>
          <w:lang w:val="id_ID" w:bidi="id_ID"/>
        </w:rPr>
        <w:t>Amos 1:2</w:t>
      </w:r>
      <w:r>
        <w:rPr>
          <w:lang w:val="id_ID" w:bidi="id_ID"/>
        </w:rPr>
        <w:t>). Namun, singa yang ganas ini juga menjadi tempat perlindungan bagi umat-Nya.</w:t>
      </w:r>
      <w:r>
        <w:rPr>
          <w:lang w:val="id_ID" w:bidi="id_ID"/>
        </w:rPr>
      </w:r>
      <w:r>
        <w:rPr>
          <w:lang w:val="id_ID" w:bidi="id_ID"/>
        </w:rPr>
      </w:r>
    </w:p>
    <w:p>
      <w:pPr/>
      <w:r>
        <w:rPr>
          <w:lang w:val="id_ID" w:bidi="id_ID"/>
        </w:rPr>
      </w:r>
    </w:p>
    <w:p>
      <w:pPr>
        <w:pStyle w:val="Heading2"/>
      </w:pPr>
      <w:r>
        <w:rPr>
          <w:lang w:val="id_ID" w:bidi="id_ID"/>
        </w:rPr>
        <w:t>Yoel 3:17</w:t>
      </w:r>
      <w:r>
        <w:rPr>
          <w:lang w:val="id_ID" w:bidi="id_ID"/>
        </w:rPr>
      </w:r>
    </w:p>
    <w:p>
      <w:pPr/>
      <w:r>
        <w:rPr>
          <w:lang w:val="id_ID" w:bidi="id_ID"/>
        </w:rPr>
      </w:r>
      <w:r>
        <w:rPr>
          <w:lang w:val="id_ID" w:bidi="id_ID"/>
        </w:rPr>
        <w:t>Maka kamu akan mengetahui: Tujuan utama Allah adalah agar umat-Nya mengenal-Nya dan berbagi dalam karakter-Nya yang kudus. Mereka harus memahami bahwa Ia adalah satu-satunya Allah dan bahwa Ia memerintah atas seluruh ciptaan dari Sion</w:t>
      </w:r>
      <w:r>
        <w:rPr>
          <w:i/>
          <w:lang w:val="id_ID" w:bidi="id_ID"/>
        </w:rPr>
        <w:t>,</w:t>
      </w:r>
      <w:r>
        <w:rPr>
          <w:lang w:val="id_ID" w:bidi="id_ID"/>
        </w:rPr>
        <w:t xml:space="preserve"> gunung-Nya yang kudus (lihat juga </w:t>
      </w:r>
      <w:r>
        <w:rPr>
          <w:lang w:val="id_ID" w:bidi="id_ID"/>
        </w:rPr>
        <w:t xml:space="preserve">Yoel </w:t>
      </w:r>
      <w:r>
        <w:rPr>
          <w:lang w:val="id_ID" w:bidi="id_ID"/>
        </w:rPr>
        <w:t>2:27</w:t>
      </w:r>
      <w:r>
        <w:rPr>
          <w:lang w:val="id_ID" w:bidi="id_ID"/>
        </w:rPr>
        <w:t>). Satu-satunya jaminan sejati di masa kini, dan satu-satunya harapan untuk masa depan, berasal dari kehadiran Allah.</w:t>
      </w:r>
      <w:r>
        <w:rPr>
          <w:lang w:val="id_ID" w:bidi="id_ID"/>
        </w:rPr>
      </w:r>
      <w:r>
        <w:rPr>
          <w:lang w:val="id_ID" w:bidi="id_ID"/>
        </w:rPr>
      </w:r>
    </w:p>
    <w:p>
      <w:pPr/>
      <w:r>
        <w:rPr>
          <w:lang w:val="id_ID" w:bidi="id_ID"/>
        </w:rPr>
      </w:r>
    </w:p>
    <w:p>
      <w:pPr>
        <w:pStyle w:val="Heading2"/>
      </w:pPr>
      <w:r>
        <w:rPr>
          <w:lang w:val="id_ID" w:bidi="id_ID"/>
        </w:rPr>
        <w:t>Yoel 3:18</w:t>
      </w:r>
      <w:r>
        <w:rPr>
          <w:lang w:val="id_ID" w:bidi="id_ID"/>
        </w:rPr>
      </w:r>
    </w:p>
    <w:p>
      <w:pPr/>
      <w:r>
        <w:rPr>
          <w:lang w:val="id_ID" w:bidi="id_ID"/>
        </w:rPr>
      </w:r>
      <w:r>
        <w:rPr>
          <w:lang w:val="id_ID" w:bidi="id_ID"/>
        </w:rPr>
        <w:t xml:space="preserve">Berkat akan mengalir dari kehadiran Tuhan yang berdaulat di Sion (lihat juga </w:t>
      </w:r>
      <w:r>
        <w:rPr>
          <w:lang w:val="id_ID" w:bidi="id_ID"/>
        </w:rPr>
        <w:t>Yeh. 47:1–12</w:t>
      </w:r>
      <w:r>
        <w:rPr>
          <w:lang w:val="id_ID" w:bidi="id_ID"/>
        </w:rPr>
        <w:t xml:space="preserve">; </w:t>
      </w:r>
      <w:r>
        <w:rPr>
          <w:lang w:val="id_ID" w:bidi="id_ID"/>
        </w:rPr>
        <w:t>Amos 9:13</w:t>
      </w:r>
      <w:r>
        <w:rPr>
          <w:lang w:val="id_ID" w:bidi="id_ID"/>
        </w:rPr>
        <w:t xml:space="preserve">). Akan ada kelimpahan anggur manis dan susu. Bait Suci, tempat tinggal Allah sendiri di Bumi, akan menjadi sumber mata air yang akan selamanya mengairi dataran yang tandus (lihat </w:t>
      </w:r>
      <w:r>
        <w:rPr>
          <w:lang w:val="id_ID" w:bidi="id_ID"/>
        </w:rPr>
        <w:t>Za. 14:8</w:t>
      </w:r>
      <w:r>
        <w:rPr>
          <w:lang w:val="id_ID" w:bidi="id_ID"/>
        </w:rPr>
        <w:t xml:space="preserve">; </w:t>
      </w:r>
      <w:r>
        <w:rPr>
          <w:lang w:val="id_ID" w:bidi="id_ID"/>
        </w:rPr>
        <w:t>Why. 22:1–2</w:t>
      </w:r>
      <w:r>
        <w:rPr>
          <w:lang w:val="id_ID" w:bidi="id_ID"/>
        </w:rPr>
        <w:t>).</w:t>
      </w:r>
      <w:r>
        <w:rPr>
          <w:lang w:val="id_ID" w:bidi="id_ID"/>
        </w:rPr>
      </w:r>
      <w:r>
        <w:rPr>
          <w:lang w:val="id_ID" w:bidi="id_ID"/>
        </w:rPr>
      </w:r>
    </w:p>
    <w:p>
      <w:pPr/>
      <w:r>
        <w:rPr>
          <w:lang w:val="id_ID" w:bidi="id_ID"/>
        </w:rPr>
      </w:r>
    </w:p>
    <w:p>
      <w:pPr>
        <w:pStyle w:val="Heading2"/>
      </w:pPr>
      <w:r>
        <w:rPr>
          <w:lang w:val="id_ID" w:bidi="id_ID"/>
        </w:rPr>
        <w:t>Yoel 3:19</w:t>
      </w:r>
      <w:r>
        <w:rPr>
          <w:lang w:val="id_ID" w:bidi="id_ID"/>
        </w:rPr>
      </w:r>
    </w:p>
    <w:p>
      <w:pPr/>
      <w:r>
        <w:rPr>
          <w:lang w:val="id_ID" w:bidi="id_ID"/>
        </w:rPr>
      </w:r>
      <w:r>
        <w:rPr>
          <w:lang w:val="id_ID" w:bidi="id_ID"/>
        </w:rPr>
        <w:t>Ketika Yehuda dipulihkan, musuh-musuh lamanya, yakni Mesir dan Edom, akan mengalami penghakiman Allah atas kejahatan mereka terhadap umat-Nya.</w:t>
      </w:r>
      <w:r>
        <w:rPr>
          <w:lang w:val="id_ID" w:bidi="id_ID"/>
        </w:rPr>
      </w:r>
      <w:r>
        <w:rPr>
          <w:lang w:val="id_ID" w:bidi="id_ID"/>
        </w:rPr>
      </w:r>
    </w:p>
    <w:p>
      <w:pPr/>
      <w:r>
        <w:rPr>
          <w:lang w:val="id_ID" w:bidi="id_ID"/>
        </w:rPr>
      </w:r>
    </w:p>
    <w:p>
      <w:pPr>
        <w:pStyle w:val="Heading2"/>
      </w:pPr>
      <w:r>
        <w:rPr>
          <w:lang w:val="id_ID" w:bidi="id_ID"/>
        </w:rPr>
        <w:t>Yoel 3:20–21</w:t>
      </w:r>
      <w:r>
        <w:rPr>
          <w:lang w:val="id_ID" w:bidi="id_ID"/>
        </w:rPr>
      </w:r>
    </w:p>
    <w:p>
      <w:pPr/>
      <w:r>
        <w:rPr>
          <w:lang w:val="id_ID" w:bidi="id_ID"/>
        </w:rPr>
      </w:r>
      <w:r>
        <w:rPr>
          <w:lang w:val="id_ID" w:bidi="id_ID"/>
        </w:rPr>
        <w:t xml:space="preserve">Penutup nubuat Yoel berlawanan dengan awalnya. Dalam </w:t>
      </w:r>
      <w:r>
        <w:rPr>
          <w:lang w:val="id_ID" w:bidi="id_ID"/>
        </w:rPr>
        <w:t xml:space="preserve">Yoel </w:t>
      </w:r>
      <w:r>
        <w:rPr>
          <w:lang w:val="id_ID" w:bidi="id_ID"/>
        </w:rPr>
        <w:t>1:1–20</w:t>
      </w:r>
      <w:r>
        <w:rPr>
          <w:lang w:val="id_ID" w:bidi="id_ID"/>
        </w:rPr>
        <w:t xml:space="preserve">, masa depan Yehuda tampak sangat diragukan. Wabah dan kekeringan, sebagai tanda-tanda penghakiman ilahi, mengancam keberadaan Yehuda. Sekarang, Yoel mengakhiri nubuatnya dengan jaminan ilahi bahwa Yehuda dan Yerusalem akan bertahan sepanjang masa. Umat Allah di setiap generasi merasa aman dalam pengharapan bahwa kerajaan-Nya akan memerintah atas langit dan bumi (lihat juga </w:t>
      </w:r>
      <w:r>
        <w:rPr>
          <w:lang w:val="id_ID" w:bidi="id_ID"/>
        </w:rPr>
        <w:t>Yes. 9:6–7</w:t>
      </w:r>
      <w:r>
        <w:rPr>
          <w:lang w:val="id_ID" w:bidi="id_ID"/>
        </w:rPr>
        <w:t xml:space="preserve">; </w:t>
      </w:r>
      <w:r>
        <w:rPr>
          <w:lang w:val="id_ID" w:bidi="id_ID"/>
        </w:rPr>
        <w:t>Dan. 2:44</w:t>
      </w:r>
      <w:r>
        <w:rPr>
          <w:lang w:val="id_ID" w:bidi="id_ID"/>
        </w:rPr>
        <w:t xml:space="preserve">; </w:t>
      </w:r>
      <w:r>
        <w:rPr>
          <w:lang w:val="id_ID" w:bidi="id_ID"/>
        </w:rPr>
        <w:t>7:13–14</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