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w:t>
      </w:r>
      <w:r>
        <w:rPr>
          <w:lang w:val="pt_PT" w:bidi="pt_PT"/>
        </w:rPr>
      </w:r>
    </w:p>
    <w:p>
      <w:pPr/>
      <w:r>
        <w:rPr>
          <w:lang w:val="pt_PT" w:bidi="pt_PT"/>
        </w:rPr>
      </w:r>
      <w:r>
        <w:rPr>
          <w:b/>
          <w:lang w:val="pt_PT" w:bidi="pt_PT"/>
        </w:rPr>
        <w:t>Aquifer Open Study Notes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1PE</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1 Pedro 1.1</w:t>
      </w:r>
      <w:r>
        <w:rPr>
          <w:lang w:val="pt_PT" w:bidi="pt_PT"/>
        </w:rPr>
      </w:r>
    </w:p>
    <w:p>
      <w:pPr/>
      <w:r>
        <w:rPr>
          <w:lang w:val="pt_PT" w:bidi="pt_PT"/>
        </w:rPr>
      </w:r>
      <w:r>
        <w:rPr>
          <w:lang w:val="pt_PT" w:bidi="pt_PT"/>
        </w:rPr>
        <w:t>ao povo de Deus: Pedro inicia sua carta aos cristãos que sofrem, lembrando-os do status que possuem devido ao ato de Deus em favor deles (</w:t>
      </w:r>
      <w:r>
        <w:rPr>
          <w:lang w:val="pt_PT" w:bidi="pt_PT"/>
        </w:rPr>
        <w:t>1.2</w:t>
      </w:r>
      <w:r>
        <w:rPr>
          <w:lang w:val="pt_PT" w:bidi="pt_PT"/>
        </w:rPr>
        <w:t xml:space="preserve">). • vivendo como estrangeiros (literalmente </w:t>
      </w:r>
      <w:r>
        <w:rPr>
          <w:i/>
          <w:lang w:val="pt_PT" w:bidi="pt_PT"/>
        </w:rPr>
        <w:t>exilados da dispersão</w:t>
      </w:r>
      <w:r>
        <w:rPr>
          <w:lang w:val="pt_PT" w:bidi="pt_PT"/>
        </w:rPr>
        <w:t>): Um exilado foi retirado de sua terra natal e levado para viver em um país estrangeiro. Pedro usa o conceito metaforicamente para lembrar os cristãos de que estão vivendo em um mundo dominado por valores e modos de vida anticristãos. • Ponto, Galácia, Capadócia, Ásia e Bitínia eram províncias romanas no que hoje é a Turquia. Elas podem estar listadas na ordem da rota que um mensageiro seguiria ao levar a carta para as várias igrejas.</w:t>
      </w:r>
      <w:r>
        <w:rPr>
          <w:lang w:val="pt_PT" w:bidi="pt_PT"/>
        </w:rPr>
      </w:r>
      <w:r>
        <w:rPr>
          <w:lang w:val="pt_PT" w:bidi="pt_PT"/>
        </w:rPr>
      </w:r>
    </w:p>
    <w:p>
      <w:pPr/>
      <w:r>
        <w:rPr>
          <w:lang w:val="pt_PT" w:bidi="pt_PT"/>
        </w:rPr>
      </w:r>
    </w:p>
    <w:p>
      <w:pPr>
        <w:pStyle w:val="Heading2"/>
      </w:pPr>
      <w:r>
        <w:rPr>
          <w:lang w:val="pt_PT" w:bidi="pt_PT"/>
        </w:rPr>
        <w:t>1 Pedro 1.2</w:t>
      </w:r>
      <w:r>
        <w:rPr>
          <w:lang w:val="pt_PT" w:bidi="pt_PT"/>
        </w:rPr>
      </w:r>
    </w:p>
    <w:p>
      <w:pPr/>
      <w:r>
        <w:rPr>
          <w:lang w:val="pt_PT" w:bidi="pt_PT"/>
        </w:rPr>
      </w:r>
      <w:r>
        <w:rPr>
          <w:lang w:val="pt_PT" w:bidi="pt_PT"/>
        </w:rPr>
        <w:t xml:space="preserve">vocês foram escolhidos: Quando Deus conhece uma pessoa, isso significa que Ele escolhe essa pessoa. Ele decidiu entrar em relacionamento com Seu povo antes que eles O conhecessem (cf. </w:t>
      </w:r>
      <w:r>
        <w:rPr>
          <w:lang w:val="pt_PT" w:bidi="pt_PT"/>
        </w:rPr>
        <w:t>Rm 8.29</w:t>
      </w:r>
      <w:r>
        <w:rPr>
          <w:lang w:val="pt_PT" w:bidi="pt_PT"/>
        </w:rPr>
        <w:t xml:space="preserve">; </w:t>
      </w:r>
      <w:r>
        <w:rPr>
          <w:lang w:val="pt_PT" w:bidi="pt_PT"/>
        </w:rPr>
        <w:t>11.2</w:t>
      </w:r>
      <w:r>
        <w:rPr>
          <w:lang w:val="pt_PT" w:bidi="pt_PT"/>
        </w:rPr>
        <w:t>).</w:t>
      </w:r>
      <w:r>
        <w:rPr>
          <w:lang w:val="pt_PT" w:bidi="pt_PT"/>
        </w:rPr>
      </w:r>
      <w:r>
        <w:rPr>
          <w:lang w:val="pt_PT" w:bidi="pt_PT"/>
        </w:rPr>
      </w:r>
    </w:p>
    <w:p>
      <w:pPr/>
      <w:r>
        <w:rPr>
          <w:lang w:val="pt_PT" w:bidi="pt_PT"/>
        </w:rPr>
      </w:r>
    </w:p>
    <w:p>
      <w:pPr>
        <w:pStyle w:val="Heading2"/>
      </w:pPr>
      <w:r>
        <w:rPr>
          <w:lang w:val="pt_PT" w:bidi="pt_PT"/>
        </w:rPr>
        <w:t>1 Pedro 1.3</w:t>
      </w:r>
      <w:r>
        <w:rPr>
          <w:lang w:val="pt_PT" w:bidi="pt_PT"/>
        </w:rPr>
      </w:r>
    </w:p>
    <w:p>
      <w:pPr/>
      <w:r>
        <w:rPr>
          <w:lang w:val="pt_PT" w:bidi="pt_PT"/>
        </w:rPr>
      </w:r>
      <w:r>
        <w:rPr>
          <w:lang w:val="pt_PT" w:bidi="pt_PT"/>
        </w:rPr>
        <w:t xml:space="preserve">nova vida: O novo nascimento é uma forma de descrever a conversão cristã (cp. </w:t>
      </w:r>
      <w:r>
        <w:rPr>
          <w:lang w:val="pt_PT" w:bidi="pt_PT"/>
        </w:rPr>
        <w:t>Jo 3.1–13</w:t>
      </w:r>
      <w:r>
        <w:rPr>
          <w:lang w:val="pt_PT" w:bidi="pt_PT"/>
        </w:rPr>
        <w:t xml:space="preserve">; </w:t>
      </w:r>
      <w:r>
        <w:rPr>
          <w:lang w:val="pt_PT" w:bidi="pt_PT"/>
        </w:rPr>
        <w:t>Tg 1.18</w:t>
      </w:r>
      <w:r>
        <w:rPr>
          <w:lang w:val="pt_PT" w:bidi="pt_PT"/>
        </w:rPr>
        <w:t xml:space="preserve">; </w:t>
      </w:r>
      <w:r>
        <w:rPr>
          <w:lang w:val="pt_PT" w:bidi="pt_PT"/>
        </w:rPr>
        <w:t>1Jo 2.29</w:t>
      </w:r>
      <w:r>
        <w:rPr>
          <w:lang w:val="pt_PT" w:bidi="pt_PT"/>
        </w:rPr>
        <w:t xml:space="preserve">; </w:t>
      </w:r>
      <w:r>
        <w:rPr>
          <w:lang w:val="pt_PT" w:bidi="pt_PT"/>
        </w:rPr>
        <w:t>3.9</w:t>
      </w:r>
      <w:r>
        <w:rPr>
          <w:lang w:val="pt_PT" w:bidi="pt_PT"/>
        </w:rPr>
        <w:t xml:space="preserve">; </w:t>
      </w:r>
      <w:r>
        <w:rPr>
          <w:lang w:val="pt_PT" w:bidi="pt_PT"/>
        </w:rPr>
        <w:t>4.7</w:t>
      </w:r>
      <w:r>
        <w:rPr>
          <w:lang w:val="pt_PT" w:bidi="pt_PT"/>
        </w:rPr>
        <w:t xml:space="preserve">; </w:t>
      </w:r>
      <w:r>
        <w:rPr>
          <w:lang w:val="pt_PT" w:bidi="pt_PT"/>
        </w:rPr>
        <w:t>5.1</w:t>
      </w:r>
      <w:r>
        <w:rPr>
          <w:lang w:val="pt_PT" w:bidi="pt_PT"/>
        </w:rPr>
        <w:t>,</w:t>
      </w:r>
      <w:r>
        <w:rPr>
          <w:lang w:val="pt_PT" w:bidi="pt_PT"/>
        </w:rPr>
        <w:t>4</w:t>
      </w:r>
      <w:r>
        <w:rPr>
          <w:lang w:val="pt_PT" w:bidi="pt_PT"/>
        </w:rPr>
        <w:t>,</w:t>
      </w:r>
      <w:r>
        <w:rPr>
          <w:lang w:val="pt_PT" w:bidi="pt_PT"/>
        </w:rPr>
        <w:t>18</w:t>
      </w:r>
      <w:r>
        <w:rPr>
          <w:lang w:val="pt_PT" w:bidi="pt_PT"/>
        </w:rPr>
        <w:t xml:space="preserve">). Esta palavra grega, que ocorre novamente em </w:t>
      </w:r>
      <w:r>
        <w:rPr>
          <w:lang w:val="pt_PT" w:bidi="pt_PT"/>
        </w:rPr>
        <w:t>1Pe 1.23</w:t>
      </w:r>
      <w:r>
        <w:rPr>
          <w:lang w:val="pt_PT" w:bidi="pt_PT"/>
        </w:rPr>
        <w:t xml:space="preserve">, enquadra a mensagem de </w:t>
      </w:r>
      <w:r>
        <w:rPr>
          <w:lang w:val="pt_PT" w:bidi="pt_PT"/>
        </w:rPr>
        <w:t>1.1–25</w:t>
      </w:r>
      <w:r>
        <w:rPr>
          <w:lang w:val="pt_PT" w:bidi="pt_PT"/>
        </w:rPr>
        <w:t>.</w:t>
      </w:r>
      <w:r>
        <w:rPr>
          <w:lang w:val="pt_PT" w:bidi="pt_PT"/>
        </w:rPr>
      </w:r>
      <w:r>
        <w:rPr>
          <w:lang w:val="pt_PT" w:bidi="pt_PT"/>
        </w:rPr>
      </w:r>
    </w:p>
    <w:p>
      <w:pPr/>
      <w:r>
        <w:rPr>
          <w:lang w:val="pt_PT" w:bidi="pt_PT"/>
        </w:rPr>
      </w:r>
    </w:p>
    <w:p>
      <w:pPr>
        <w:pStyle w:val="Heading2"/>
      </w:pPr>
      <w:r>
        <w:rPr>
          <w:lang w:val="pt_PT" w:bidi="pt_PT"/>
        </w:rPr>
        <w:t>1 Pedro 1.3–9</w:t>
      </w:r>
      <w:r>
        <w:rPr>
          <w:lang w:val="pt_PT" w:bidi="pt_PT"/>
        </w:rPr>
      </w:r>
    </w:p>
    <w:p>
      <w:pPr/>
      <w:r>
        <w:rPr>
          <w:lang w:val="pt_PT" w:bidi="pt_PT"/>
        </w:rPr>
      </w:r>
      <w:r>
        <w:rPr>
          <w:lang w:val="pt_PT" w:bidi="pt_PT"/>
        </w:rPr>
        <w:t>Na maioria das cartas do Novo Testamento, a saudação é seguida por uma seção de agradecimento ou louvor. Pedro louva a Deus porque Sua misericórdia traz nova vida espiritual, o que gera uma expectativa confiante sobre o futuro, apesar dos sofrimentos no presente.</w:t>
      </w:r>
      <w:r>
        <w:rPr>
          <w:lang w:val="pt_PT" w:bidi="pt_PT"/>
        </w:rPr>
      </w:r>
      <w:r>
        <w:rPr>
          <w:lang w:val="pt_PT" w:bidi="pt_PT"/>
        </w:rPr>
      </w:r>
    </w:p>
    <w:p>
      <w:pPr/>
      <w:r>
        <w:rPr>
          <w:lang w:val="pt_PT" w:bidi="pt_PT"/>
        </w:rPr>
      </w:r>
    </w:p>
    <w:p>
      <w:pPr>
        <w:pStyle w:val="Heading2"/>
      </w:pPr>
      <w:r>
        <w:rPr>
          <w:lang w:val="pt_PT" w:bidi="pt_PT"/>
        </w:rPr>
        <w:t>1 Pedro 1.4</w:t>
      </w:r>
      <w:r>
        <w:rPr>
          <w:lang w:val="pt_PT" w:bidi="pt_PT"/>
        </w:rPr>
      </w:r>
    </w:p>
    <w:p>
      <w:pPr/>
      <w:r>
        <w:rPr>
          <w:lang w:val="pt_PT" w:bidi="pt_PT"/>
        </w:rPr>
      </w:r>
      <w:r>
        <w:rPr>
          <w:lang w:val="pt_PT" w:bidi="pt_PT"/>
        </w:rPr>
        <w:t xml:space="preserve">No texto original, existe a linguagem da herança, que frequentemente se refere ao que Deus prometeu ao seu povo. Originalmente aplicada à terra de Israel (veja </w:t>
      </w:r>
      <w:r>
        <w:rPr>
          <w:lang w:val="pt_PT" w:bidi="pt_PT"/>
        </w:rPr>
        <w:t>Dt 3.28</w:t>
      </w:r>
      <w:r>
        <w:rPr>
          <w:lang w:val="pt_PT" w:bidi="pt_PT"/>
        </w:rPr>
        <w:t xml:space="preserve">), a </w:t>
      </w:r>
      <w:r>
        <w:rPr>
          <w:i/>
          <w:lang w:val="pt_PT" w:bidi="pt_PT"/>
        </w:rPr>
        <w:t>herança</w:t>
      </w:r>
      <w:r>
        <w:rPr>
          <w:lang w:val="pt_PT" w:bidi="pt_PT"/>
        </w:rPr>
        <w:t xml:space="preserve"> passou a significar o povo de Deus e a presença de Deus com eles (veja </w:t>
      </w:r>
      <w:r>
        <w:rPr>
          <w:lang w:val="pt_PT" w:bidi="pt_PT"/>
        </w:rPr>
        <w:t>Sl 33.12</w:t>
      </w:r>
      <w:r>
        <w:rPr>
          <w:lang w:val="pt_PT" w:bidi="pt_PT"/>
        </w:rPr>
        <w:t xml:space="preserve">; </w:t>
      </w:r>
      <w:r>
        <w:rPr>
          <w:lang w:val="pt_PT" w:bidi="pt_PT"/>
        </w:rPr>
        <w:t>Ez 44.28</w:t>
      </w:r>
      <w:r>
        <w:rPr>
          <w:lang w:val="pt_PT" w:bidi="pt_PT"/>
        </w:rPr>
        <w:t xml:space="preserve">). No Novo Testamento, a herança é o benefício espiritual e a salvação eterna que Deus promete ao seu povo (veja </w:t>
      </w:r>
      <w:r>
        <w:rPr>
          <w:lang w:val="pt_PT" w:bidi="pt_PT"/>
        </w:rPr>
        <w:t>Ef 1.11</w:t>
      </w:r>
      <w:r>
        <w:rPr>
          <w:lang w:val="pt_PT" w:bidi="pt_PT"/>
        </w:rPr>
        <w:t xml:space="preserve">; </w:t>
      </w:r>
      <w:r>
        <w:rPr>
          <w:lang w:val="pt_PT" w:bidi="pt_PT"/>
        </w:rPr>
        <w:t>Hb 9.15</w:t>
      </w:r>
      <w:r>
        <w:rPr>
          <w:lang w:val="pt_PT" w:bidi="pt_PT"/>
        </w:rPr>
        <w:t>).</w:t>
      </w:r>
      <w:r>
        <w:rPr>
          <w:lang w:val="pt_PT" w:bidi="pt_PT"/>
        </w:rPr>
      </w:r>
      <w:r>
        <w:rPr>
          <w:lang w:val="pt_PT" w:bidi="pt_PT"/>
        </w:rPr>
      </w:r>
    </w:p>
    <w:p>
      <w:pPr/>
      <w:r>
        <w:rPr>
          <w:lang w:val="pt_PT" w:bidi="pt_PT"/>
        </w:rPr>
      </w:r>
    </w:p>
    <w:p>
      <w:pPr>
        <w:pStyle w:val="Heading2"/>
      </w:pPr>
      <w:r>
        <w:rPr>
          <w:lang w:val="pt_PT" w:bidi="pt_PT"/>
        </w:rPr>
        <w:t>1 Pedro 1.5</w:t>
      </w:r>
      <w:r>
        <w:rPr>
          <w:lang w:val="pt_PT" w:bidi="pt_PT"/>
        </w:rPr>
      </w:r>
    </w:p>
    <w:p>
      <w:pPr/>
      <w:r>
        <w:rPr>
          <w:lang w:val="pt_PT" w:bidi="pt_PT"/>
        </w:rPr>
      </w:r>
      <w:r>
        <w:rPr>
          <w:lang w:val="pt_PT" w:bidi="pt_PT"/>
        </w:rPr>
        <w:t xml:space="preserve">Essas bênçãos são para vocês que, por meio da fé, são guardados pelo poder de Deus para a salvação: No Novo Testamento, </w:t>
      </w:r>
      <w:r>
        <w:rPr>
          <w:i/>
          <w:lang w:val="pt_PT" w:bidi="pt_PT"/>
        </w:rPr>
        <w:t>salvação</w:t>
      </w:r>
      <w:r>
        <w:rPr>
          <w:lang w:val="pt_PT" w:bidi="pt_PT"/>
        </w:rPr>
        <w:t xml:space="preserve"> frequentemente se refere ao resgate final do pecado e da morte no momento do retorno de Cristo. Esta esperança encoraja os crentes a perseverarem até o fim (veja também </w:t>
      </w:r>
      <w:r>
        <w:rPr>
          <w:lang w:val="pt_PT" w:bidi="pt_PT"/>
        </w:rPr>
        <w:t>1.9</w:t>
      </w:r>
      <w:r>
        <w:rPr>
          <w:lang w:val="pt_PT" w:bidi="pt_PT"/>
        </w:rPr>
        <w:t>,</w:t>
      </w:r>
      <w:r>
        <w:rPr>
          <w:lang w:val="pt_PT" w:bidi="pt_PT"/>
        </w:rPr>
        <w:t>10</w:t>
      </w:r>
      <w:r>
        <w:rPr>
          <w:lang w:val="pt_PT" w:bidi="pt_PT"/>
        </w:rPr>
        <w:t xml:space="preserve">; </w:t>
      </w:r>
      <w:r>
        <w:rPr>
          <w:lang w:val="pt_PT" w:bidi="pt_PT"/>
        </w:rPr>
        <w:t>2.2</w:t>
      </w:r>
      <w:r>
        <w:rPr>
          <w:lang w:val="pt_PT" w:bidi="pt_PT"/>
        </w:rPr>
        <w:t xml:space="preserve">; </w:t>
      </w:r>
      <w:r>
        <w:rPr>
          <w:lang w:val="pt_PT" w:bidi="pt_PT"/>
        </w:rPr>
        <w:t>4.18</w:t>
      </w:r>
      <w:r>
        <w:rPr>
          <w:lang w:val="pt_PT" w:bidi="pt_PT"/>
        </w:rPr>
        <w:t xml:space="preserve">). • pronta para ser revelada: A futura revelação da salvação de Deus contrasta com a atual ocultação de Deus e seus propósitos (veja também </w:t>
      </w:r>
      <w:r>
        <w:rPr>
          <w:lang w:val="pt_PT" w:bidi="pt_PT"/>
        </w:rPr>
        <w:t>1.7</w:t>
      </w:r>
      <w:r>
        <w:rPr>
          <w:lang w:val="pt_PT" w:bidi="pt_PT"/>
        </w:rPr>
        <w:t>,</w:t>
      </w:r>
      <w:r>
        <w:rPr>
          <w:lang w:val="pt_PT" w:bidi="pt_PT"/>
        </w:rPr>
        <w:t>13</w:t>
      </w:r>
      <w:r>
        <w:rPr>
          <w:lang w:val="pt_PT" w:bidi="pt_PT"/>
        </w:rPr>
        <w:t>).</w:t>
      </w:r>
      <w:r>
        <w:rPr>
          <w:lang w:val="pt_PT" w:bidi="pt_PT"/>
        </w:rPr>
      </w:r>
      <w:r>
        <w:rPr>
          <w:lang w:val="pt_PT" w:bidi="pt_PT"/>
        </w:rPr>
      </w:r>
    </w:p>
    <w:p>
      <w:pPr/>
      <w:r>
        <w:rPr>
          <w:lang w:val="pt_PT" w:bidi="pt_PT"/>
        </w:rPr>
      </w:r>
    </w:p>
    <w:p>
      <w:pPr>
        <w:pStyle w:val="Heading2"/>
      </w:pPr>
      <w:r>
        <w:rPr>
          <w:lang w:val="pt_PT" w:bidi="pt_PT"/>
        </w:rPr>
        <w:t>1 Pedro 1.7</w:t>
      </w:r>
      <w:r>
        <w:rPr>
          <w:lang w:val="pt_PT" w:bidi="pt_PT"/>
        </w:rPr>
      </w:r>
    </w:p>
    <w:p>
      <w:pPr/>
      <w:r>
        <w:rPr>
          <w:lang w:val="pt_PT" w:bidi="pt_PT"/>
        </w:rPr>
      </w:r>
      <w:r>
        <w:rPr>
          <w:lang w:val="pt_PT" w:bidi="pt_PT"/>
        </w:rPr>
        <w:t>para mostrar que a fé que vocês têm é verdadeira: A fé, assim como o ouro</w:t>
      </w:r>
      <w:r>
        <w:rPr>
          <w:i/>
          <w:lang w:val="pt_PT" w:bidi="pt_PT"/>
        </w:rPr>
        <w:t>,</w:t>
      </w:r>
      <w:r>
        <w:rPr>
          <w:lang w:val="pt_PT" w:bidi="pt_PT"/>
        </w:rPr>
        <w:t xml:space="preserve"> é purificada à medida que é testada. • A NTLH entende que louvor, glória e honra são dados por Deus ao cristão fiel. A frase também pode significar que uma vida cristã fiel traz </w:t>
      </w:r>
      <w:r>
        <w:rPr>
          <w:i/>
          <w:lang w:val="pt_PT" w:bidi="pt_PT"/>
        </w:rPr>
        <w:t>louvor, glória e honra</w:t>
      </w:r>
      <w:r>
        <w:rPr>
          <w:lang w:val="pt_PT" w:bidi="pt_PT"/>
        </w:rPr>
        <w:t xml:space="preserve"> a Deus.</w:t>
      </w:r>
      <w:r>
        <w:rPr>
          <w:lang w:val="pt_PT" w:bidi="pt_PT"/>
        </w:rPr>
      </w:r>
      <w:r>
        <w:rPr>
          <w:lang w:val="pt_PT" w:bidi="pt_PT"/>
        </w:rPr>
      </w:r>
    </w:p>
    <w:p>
      <w:pPr/>
      <w:r>
        <w:rPr>
          <w:lang w:val="pt_PT" w:bidi="pt_PT"/>
        </w:rPr>
      </w:r>
    </w:p>
    <w:p>
      <w:pPr>
        <w:pStyle w:val="Heading2"/>
      </w:pPr>
      <w:r>
        <w:rPr>
          <w:lang w:val="pt_PT" w:bidi="pt_PT"/>
        </w:rPr>
        <w:t>1 Pedro 1.9</w:t>
      </w:r>
      <w:r>
        <w:rPr>
          <w:lang w:val="pt_PT" w:bidi="pt_PT"/>
        </w:rPr>
      </w:r>
    </w:p>
    <w:p>
      <w:pPr/>
      <w:r>
        <w:rPr>
          <w:lang w:val="pt_PT" w:bidi="pt_PT"/>
        </w:rPr>
      </w:r>
      <w:r>
        <w:rPr>
          <w:lang w:val="pt_PT" w:bidi="pt_PT"/>
        </w:rPr>
        <w:t xml:space="preserve">recebendo a sua salvação: No texto original, existe a palavra grega traduzida como </w:t>
      </w:r>
      <w:r>
        <w:rPr>
          <w:i/>
          <w:lang w:val="pt_PT" w:bidi="pt_PT"/>
        </w:rPr>
        <w:t xml:space="preserve">almas, </w:t>
      </w:r>
      <w:r>
        <w:rPr>
          <w:lang w:val="pt_PT" w:bidi="pt_PT"/>
        </w:rPr>
        <w:t>que</w:t>
      </w:r>
      <w:r>
        <w:rPr>
          <w:i/>
          <w:lang w:val="pt_PT" w:bidi="pt_PT"/>
        </w:rPr>
        <w:t xml:space="preserve"> </w:t>
      </w:r>
      <w:r>
        <w:rPr>
          <w:lang w:val="pt_PT" w:bidi="pt_PT"/>
        </w:rPr>
        <w:t>frequentemente se refere à pessoa como um todo e não apenas a alguma parte ou aspecto dela (</w:t>
      </w:r>
      <w:r>
        <w:rPr>
          <w:lang w:val="pt_PT" w:bidi="pt_PT"/>
        </w:rPr>
        <w:t>Mt 20.28</w:t>
      </w:r>
      <w:r>
        <w:rPr>
          <w:lang w:val="pt_PT" w:bidi="pt_PT"/>
        </w:rPr>
        <w:t xml:space="preserve">; </w:t>
      </w:r>
      <w:r>
        <w:rPr>
          <w:lang w:val="pt_PT" w:bidi="pt_PT"/>
        </w:rPr>
        <w:t>Mc 8.35</w:t>
      </w:r>
      <w:r>
        <w:rPr>
          <w:lang w:val="pt_PT" w:bidi="pt_PT"/>
        </w:rPr>
        <w:t>). A salvação afeta nossa pessoa inteira, não apenas o nosso interior.</w:t>
      </w:r>
      <w:r>
        <w:rPr>
          <w:lang w:val="pt_PT" w:bidi="pt_PT"/>
        </w:rPr>
      </w:r>
      <w:r>
        <w:rPr>
          <w:lang w:val="pt_PT" w:bidi="pt_PT"/>
        </w:rPr>
      </w:r>
    </w:p>
    <w:p>
      <w:pPr/>
      <w:r>
        <w:rPr>
          <w:lang w:val="pt_PT" w:bidi="pt_PT"/>
        </w:rPr>
      </w:r>
    </w:p>
    <w:p>
      <w:pPr>
        <w:pStyle w:val="Heading2"/>
      </w:pPr>
      <w:r>
        <w:rPr>
          <w:lang w:val="pt_PT" w:bidi="pt_PT"/>
        </w:rPr>
        <w:t>1 Pedro 1.10–12</w:t>
      </w:r>
      <w:r>
        <w:rPr>
          <w:lang w:val="pt_PT" w:bidi="pt_PT"/>
        </w:rPr>
      </w:r>
    </w:p>
    <w:p>
      <w:pPr/>
      <w:r>
        <w:rPr>
          <w:lang w:val="pt_PT" w:bidi="pt_PT"/>
        </w:rPr>
      </w:r>
      <w:r>
        <w:rPr>
          <w:lang w:val="pt_PT" w:bidi="pt_PT"/>
        </w:rPr>
        <w:t>Nossa salvação é muito grande: Os profetas do Antigo Testamento previram isso, e os anjos anseiam investigá-la.</w:t>
      </w:r>
      <w:r>
        <w:rPr>
          <w:lang w:val="pt_PT" w:bidi="pt_PT"/>
        </w:rPr>
      </w:r>
      <w:r>
        <w:rPr>
          <w:lang w:val="pt_PT" w:bidi="pt_PT"/>
        </w:rPr>
      </w:r>
    </w:p>
    <w:p>
      <w:pPr/>
      <w:r>
        <w:rPr>
          <w:lang w:val="pt_PT" w:bidi="pt_PT"/>
        </w:rPr>
      </w:r>
    </w:p>
    <w:p>
      <w:pPr>
        <w:pStyle w:val="Heading2"/>
      </w:pPr>
      <w:r>
        <w:rPr>
          <w:lang w:val="pt_PT" w:bidi="pt_PT"/>
        </w:rPr>
        <w:t>1 Pedro 1.11</w:t>
      </w:r>
      <w:r>
        <w:rPr>
          <w:lang w:val="pt_PT" w:bidi="pt_PT"/>
        </w:rPr>
      </w:r>
    </w:p>
    <w:p>
      <w:pPr/>
      <w:r>
        <w:rPr>
          <w:lang w:val="pt_PT" w:bidi="pt_PT"/>
        </w:rPr>
      </w:r>
      <w:r>
        <w:rPr>
          <w:lang w:val="pt_PT" w:bidi="pt_PT"/>
        </w:rPr>
        <w:t xml:space="preserve">E procuraram saber: Muito foi revelado sobre o futuro aos profetas do Antigo Testamento, mas eles não sabiam precisamente quando ou como a salvação que previram aconteceria. • O grego traduzido como que tempo também poderia significar </w:t>
      </w:r>
      <w:r>
        <w:rPr>
          <w:i/>
          <w:lang w:val="pt_PT" w:bidi="pt_PT"/>
        </w:rPr>
        <w:t>que pessoa.</w:t>
      </w:r>
      <w:r>
        <w:rPr>
          <w:lang w:val="pt_PT" w:bidi="pt_PT"/>
        </w:rPr>
        <w:t xml:space="preserve"> Os profetas sabiam que um Messias viria e que ele sofreria antes de ser glorificado, mas não sabiam quem seria esse Messias.</w:t>
      </w:r>
      <w:r>
        <w:rPr>
          <w:lang w:val="pt_PT" w:bidi="pt_PT"/>
        </w:rPr>
      </w:r>
      <w:r>
        <w:rPr>
          <w:lang w:val="pt_PT" w:bidi="pt_PT"/>
        </w:rPr>
      </w:r>
    </w:p>
    <w:p>
      <w:pPr/>
      <w:r>
        <w:rPr>
          <w:lang w:val="pt_PT" w:bidi="pt_PT"/>
        </w:rPr>
      </w:r>
    </w:p>
    <w:p>
      <w:pPr>
        <w:pStyle w:val="Heading2"/>
      </w:pPr>
      <w:r>
        <w:rPr>
          <w:lang w:val="pt_PT" w:bidi="pt_PT"/>
        </w:rPr>
        <w:t>1 Pedro 1.12</w:t>
      </w:r>
      <w:r>
        <w:rPr>
          <w:lang w:val="pt_PT" w:bidi="pt_PT"/>
        </w:rPr>
      </w:r>
    </w:p>
    <w:p>
      <w:pPr/>
      <w:r>
        <w:rPr>
          <w:lang w:val="pt_PT" w:bidi="pt_PT"/>
        </w:rPr>
      </w:r>
      <w:r>
        <w:rPr>
          <w:lang w:val="pt_PT" w:bidi="pt_PT"/>
        </w:rPr>
        <w:t>Observando ansiosamente: A mesma palavra grega é usada para os discípulos quando eles espiaram no túmulo vazio de Jesus (</w:t>
      </w:r>
      <w:r>
        <w:rPr>
          <w:lang w:val="pt_PT" w:bidi="pt_PT"/>
        </w:rPr>
        <w:t>Lc 24.12</w:t>
      </w:r>
      <w:r>
        <w:rPr>
          <w:lang w:val="pt_PT" w:bidi="pt_PT"/>
        </w:rPr>
        <w:t xml:space="preserve">; </w:t>
      </w:r>
      <w:r>
        <w:rPr>
          <w:lang w:val="pt_PT" w:bidi="pt_PT"/>
        </w:rPr>
        <w:t>Jo 20.5</w:t>
      </w:r>
      <w:r>
        <w:rPr>
          <w:lang w:val="pt_PT" w:bidi="pt_PT"/>
        </w:rPr>
        <w:t>,</w:t>
      </w:r>
      <w:r>
        <w:rPr>
          <w:lang w:val="pt_PT" w:bidi="pt_PT"/>
        </w:rPr>
        <w:t>11</w:t>
      </w:r>
      <w:r>
        <w:rPr>
          <w:lang w:val="pt_PT" w:bidi="pt_PT"/>
        </w:rPr>
        <w:t>).</w:t>
      </w:r>
      <w:r>
        <w:rPr>
          <w:lang w:val="pt_PT" w:bidi="pt_PT"/>
        </w:rPr>
      </w:r>
      <w:r>
        <w:rPr>
          <w:lang w:val="pt_PT" w:bidi="pt_PT"/>
        </w:rPr>
      </w:r>
    </w:p>
    <w:p>
      <w:pPr/>
      <w:r>
        <w:rPr>
          <w:lang w:val="pt_PT" w:bidi="pt_PT"/>
        </w:rPr>
      </w:r>
    </w:p>
    <w:p>
      <w:pPr>
        <w:pStyle w:val="Heading2"/>
      </w:pPr>
      <w:r>
        <w:rPr>
          <w:lang w:val="pt_PT" w:bidi="pt_PT"/>
        </w:rPr>
        <w:t>1 Pedro 1.13</w:t>
      </w:r>
      <w:r>
        <w:rPr>
          <w:lang w:val="pt_PT" w:bidi="pt_PT"/>
        </w:rPr>
      </w:r>
    </w:p>
    <w:p>
      <w:pPr/>
      <w:r>
        <w:rPr>
          <w:lang w:val="pt_PT" w:bidi="pt_PT"/>
        </w:rPr>
      </w:r>
      <w:r>
        <w:rPr>
          <w:lang w:val="pt_PT" w:bidi="pt_PT"/>
        </w:rPr>
        <w:t xml:space="preserve">Estejam prontos para agir. Continuem alertas (literalmente </w:t>
      </w:r>
      <w:r>
        <w:rPr>
          <w:i/>
          <w:lang w:val="pt_PT" w:bidi="pt_PT"/>
        </w:rPr>
        <w:t>cingir os lombos da sua mente</w:t>
      </w:r>
      <w:r>
        <w:rPr>
          <w:lang w:val="pt_PT" w:bidi="pt_PT"/>
        </w:rPr>
        <w:t>): Nos dias de Pedro, um homem precisava prender a barra de sua longa túnica no cinto antes de poder trabalhar ou correr.</w:t>
      </w:r>
      <w:r>
        <w:rPr>
          <w:lang w:val="pt_PT" w:bidi="pt_PT"/>
        </w:rPr>
      </w:r>
      <w:r>
        <w:rPr>
          <w:lang w:val="pt_PT" w:bidi="pt_PT"/>
        </w:rPr>
      </w:r>
    </w:p>
    <w:p>
      <w:pPr/>
      <w:r>
        <w:rPr>
          <w:lang w:val="pt_PT" w:bidi="pt_PT"/>
        </w:rPr>
      </w:r>
    </w:p>
    <w:p>
      <w:pPr>
        <w:pStyle w:val="Heading2"/>
      </w:pPr>
      <w:r>
        <w:rPr>
          <w:lang w:val="pt_PT" w:bidi="pt_PT"/>
        </w:rPr>
        <w:t>1 Pedro 1.13–21</w:t>
      </w:r>
      <w:r>
        <w:rPr>
          <w:lang w:val="pt_PT" w:bidi="pt_PT"/>
        </w:rPr>
      </w:r>
    </w:p>
    <w:p>
      <w:pPr/>
      <w:r>
        <w:rPr>
          <w:lang w:val="pt_PT" w:bidi="pt_PT"/>
        </w:rPr>
      </w:r>
      <w:r>
        <w:rPr>
          <w:lang w:val="pt_PT" w:bidi="pt_PT"/>
        </w:rPr>
        <w:t>O novo nascimento e a esperança de salvação exigem que os cristãos vivam como o povo de Deus, separando-se dos valores do mundo e imitando a santidade de Deus, que os redimiu.</w:t>
      </w:r>
      <w:r>
        <w:rPr>
          <w:lang w:val="pt_PT" w:bidi="pt_PT"/>
        </w:rPr>
      </w:r>
      <w:r>
        <w:rPr>
          <w:lang w:val="pt_PT" w:bidi="pt_PT"/>
        </w:rPr>
      </w:r>
    </w:p>
    <w:p>
      <w:pPr/>
      <w:r>
        <w:rPr>
          <w:lang w:val="pt_PT" w:bidi="pt_PT"/>
        </w:rPr>
      </w:r>
    </w:p>
    <w:p>
      <w:pPr>
        <w:pStyle w:val="Heading2"/>
      </w:pPr>
      <w:r>
        <w:rPr>
          <w:lang w:val="pt_PT" w:bidi="pt_PT"/>
        </w:rPr>
        <w:t>1 Pedro 1.15–16</w:t>
      </w:r>
      <w:r>
        <w:rPr>
          <w:lang w:val="pt_PT" w:bidi="pt_PT"/>
        </w:rPr>
      </w:r>
    </w:p>
    <w:p>
      <w:pPr/>
      <w:r>
        <w:rPr>
          <w:lang w:val="pt_PT" w:bidi="pt_PT"/>
        </w:rPr>
      </w:r>
      <w:r>
        <w:rPr>
          <w:lang w:val="pt_PT" w:bidi="pt_PT"/>
        </w:rPr>
        <w:t xml:space="preserve">“Sejam santos em tudo o que fizerem”: Este é um refrão comum nas Escrituras, indicando que o povo de Deus deve ser santo assim como Deus é santo (veja </w:t>
      </w:r>
      <w:r>
        <w:rPr>
          <w:lang w:val="pt_PT" w:bidi="pt_PT"/>
        </w:rPr>
        <w:t>Lv 11.44–45</w:t>
      </w:r>
      <w:r>
        <w:rPr>
          <w:lang w:val="pt_PT" w:bidi="pt_PT"/>
        </w:rPr>
        <w:t xml:space="preserve">; </w:t>
      </w:r>
      <w:r>
        <w:rPr>
          <w:lang w:val="pt_PT" w:bidi="pt_PT"/>
        </w:rPr>
        <w:t>19.2</w:t>
      </w:r>
      <w:r>
        <w:rPr>
          <w:lang w:val="pt_PT" w:bidi="pt_PT"/>
        </w:rPr>
        <w:t xml:space="preserve">; </w:t>
      </w:r>
      <w:r>
        <w:rPr>
          <w:lang w:val="pt_PT" w:bidi="pt_PT"/>
        </w:rPr>
        <w:t>20.7</w:t>
      </w:r>
      <w:r>
        <w:rPr>
          <w:lang w:val="pt_PT" w:bidi="pt_PT"/>
        </w:rPr>
        <w:t xml:space="preserve">; veja também </w:t>
      </w:r>
      <w:r>
        <w:rPr>
          <w:lang w:val="pt_PT" w:bidi="pt_PT"/>
        </w:rPr>
        <w:t>Ez 20.12</w:t>
      </w:r>
      <w:r>
        <w:rPr>
          <w:lang w:val="pt_PT" w:bidi="pt_PT"/>
        </w:rPr>
        <w:t xml:space="preserve">; </w:t>
      </w:r>
      <w:r>
        <w:rPr>
          <w:lang w:val="pt_PT" w:bidi="pt_PT"/>
        </w:rPr>
        <w:t>Ef 1.4</w:t>
      </w:r>
      <w:r>
        <w:rPr>
          <w:lang w:val="pt_PT" w:bidi="pt_PT"/>
        </w:rPr>
        <w:t xml:space="preserve">; </w:t>
      </w:r>
      <w:r>
        <w:rPr>
          <w:lang w:val="pt_PT" w:bidi="pt_PT"/>
        </w:rPr>
        <w:t>1 Ts 4.3</w:t>
      </w:r>
      <w:r>
        <w:rPr>
          <w:lang w:val="pt_PT" w:bidi="pt_PT"/>
        </w:rPr>
        <w:t xml:space="preserve">; </w:t>
      </w:r>
      <w:r>
        <w:rPr>
          <w:lang w:val="pt_PT" w:bidi="pt_PT"/>
        </w:rPr>
        <w:t>Ap 22.11</w:t>
      </w:r>
      <w:r>
        <w:rPr>
          <w:lang w:val="pt_PT" w:bidi="pt_PT"/>
        </w:rPr>
        <w:t>).</w:t>
      </w:r>
      <w:r>
        <w:rPr>
          <w:lang w:val="pt_PT" w:bidi="pt_PT"/>
        </w:rPr>
      </w:r>
      <w:r>
        <w:rPr>
          <w:lang w:val="pt_PT" w:bidi="pt_PT"/>
        </w:rPr>
      </w:r>
    </w:p>
    <w:p>
      <w:pPr/>
      <w:r>
        <w:rPr>
          <w:lang w:val="pt_PT" w:bidi="pt_PT"/>
        </w:rPr>
      </w:r>
    </w:p>
    <w:p>
      <w:pPr>
        <w:pStyle w:val="Heading2"/>
      </w:pPr>
      <w:r>
        <w:rPr>
          <w:lang w:val="pt_PT" w:bidi="pt_PT"/>
        </w:rPr>
        <w:t>1 Pedro 1.17</w:t>
      </w:r>
      <w:r>
        <w:rPr>
          <w:lang w:val="pt_PT" w:bidi="pt_PT"/>
        </w:rPr>
      </w:r>
    </w:p>
    <w:p>
      <w:pPr/>
      <w:r>
        <w:rPr>
          <w:lang w:val="pt_PT" w:bidi="pt_PT"/>
        </w:rPr>
      </w:r>
      <w:r>
        <w:rPr>
          <w:lang w:val="pt_PT" w:bidi="pt_PT"/>
        </w:rPr>
        <w:t>A cidadania dos cristãos está no céu (</w:t>
      </w:r>
      <w:r>
        <w:rPr>
          <w:lang w:val="pt_PT" w:bidi="pt_PT"/>
        </w:rPr>
        <w:t>1.1</w:t>
      </w:r>
      <w:r>
        <w:rPr>
          <w:lang w:val="pt_PT" w:bidi="pt_PT"/>
        </w:rPr>
        <w:t xml:space="preserve">; veja </w:t>
      </w:r>
      <w:r>
        <w:rPr>
          <w:lang w:val="pt_PT" w:bidi="pt_PT"/>
        </w:rPr>
        <w:t>Fp 3.20</w:t>
      </w:r>
      <w:r>
        <w:rPr>
          <w:lang w:val="pt_PT" w:bidi="pt_PT"/>
        </w:rPr>
        <w:t>); eles vivem neste mundo como "residentes temporários", sentindo-se desconfortáveis com seus valores e ansiando por seu verdadeiro lar.</w:t>
      </w:r>
      <w:r>
        <w:rPr>
          <w:lang w:val="pt_PT" w:bidi="pt_PT"/>
        </w:rPr>
      </w:r>
      <w:r>
        <w:rPr>
          <w:lang w:val="pt_PT" w:bidi="pt_PT"/>
        </w:rPr>
      </w:r>
    </w:p>
    <w:p>
      <w:pPr/>
      <w:r>
        <w:rPr>
          <w:lang w:val="pt_PT" w:bidi="pt_PT"/>
        </w:rPr>
      </w:r>
    </w:p>
    <w:p>
      <w:pPr>
        <w:pStyle w:val="Heading2"/>
      </w:pPr>
      <w:r>
        <w:rPr>
          <w:lang w:val="pt_PT" w:bidi="pt_PT"/>
        </w:rPr>
        <w:t>1 Pedro 1.18</w:t>
      </w:r>
      <w:r>
        <w:rPr>
          <w:lang w:val="pt_PT" w:bidi="pt_PT"/>
        </w:rPr>
      </w:r>
    </w:p>
    <w:p>
      <w:pPr/>
      <w:r>
        <w:rPr>
          <w:lang w:val="pt_PT" w:bidi="pt_PT"/>
        </w:rPr>
      </w:r>
      <w:r>
        <w:rPr>
          <w:lang w:val="pt_PT" w:bidi="pt_PT"/>
        </w:rPr>
        <w:t>Um resgate é pago pela libertação de um cativo. Escravos às vezes podiam pagar um resgate e serem libertados de seu mestre. A morte de Cristo é o preço que Deus pagou para libertar as pessoas do cativeiro do pecado (</w:t>
      </w:r>
      <w:r>
        <w:rPr>
          <w:lang w:val="pt_PT" w:bidi="pt_PT"/>
        </w:rPr>
        <w:t>1.19</w:t>
      </w:r>
      <w:r>
        <w:rPr>
          <w:lang w:val="pt_PT" w:bidi="pt_PT"/>
        </w:rPr>
        <w:t>).</w:t>
      </w:r>
      <w:r>
        <w:rPr>
          <w:lang w:val="pt_PT" w:bidi="pt_PT"/>
        </w:rPr>
      </w:r>
      <w:r>
        <w:rPr>
          <w:lang w:val="pt_PT" w:bidi="pt_PT"/>
        </w:rPr>
      </w:r>
    </w:p>
    <w:p>
      <w:pPr/>
      <w:r>
        <w:rPr>
          <w:lang w:val="pt_PT" w:bidi="pt_PT"/>
        </w:rPr>
      </w:r>
    </w:p>
    <w:p>
      <w:pPr>
        <w:pStyle w:val="Heading2"/>
      </w:pPr>
      <w:r>
        <w:rPr>
          <w:lang w:val="pt_PT" w:bidi="pt_PT"/>
        </w:rPr>
        <w:t>1 Pedro 1.19</w:t>
      </w:r>
      <w:r>
        <w:rPr>
          <w:lang w:val="pt_PT" w:bidi="pt_PT"/>
        </w:rPr>
      </w:r>
    </w:p>
    <w:p>
      <w:pPr/>
      <w:r>
        <w:rPr>
          <w:lang w:val="pt_PT" w:bidi="pt_PT"/>
        </w:rPr>
      </w:r>
      <w:r>
        <w:rPr>
          <w:lang w:val="pt_PT" w:bidi="pt_PT"/>
        </w:rPr>
        <w:t xml:space="preserve">Um cordeiro sem defeito nem mancha: O </w:t>
      </w:r>
      <w:r>
        <w:rPr>
          <w:i/>
          <w:lang w:val="pt_PT" w:bidi="pt_PT"/>
        </w:rPr>
        <w:t>cordeiro</w:t>
      </w:r>
      <w:r>
        <w:rPr>
          <w:lang w:val="pt_PT" w:bidi="pt_PT"/>
        </w:rPr>
        <w:t xml:space="preserve"> da Páscoa precisava ser sem defeito (</w:t>
      </w:r>
      <w:r>
        <w:rPr>
          <w:lang w:val="pt_PT" w:bidi="pt_PT"/>
        </w:rPr>
        <w:t>Êx 12.5</w:t>
      </w:r>
      <w:r>
        <w:rPr>
          <w:lang w:val="pt_PT" w:bidi="pt_PT"/>
        </w:rPr>
        <w:t xml:space="preserve">); Cristo, que cumpre o significado da Páscoa, era sem defeito ou pecado (cf. </w:t>
      </w:r>
      <w:r>
        <w:rPr>
          <w:lang w:val="pt_PT" w:bidi="pt_PT"/>
        </w:rPr>
        <w:t>Hb 4.14–16</w:t>
      </w:r>
      <w:r>
        <w:rPr>
          <w:lang w:val="pt_PT" w:bidi="pt_PT"/>
        </w:rPr>
        <w:t xml:space="preserve">; </w:t>
      </w:r>
      <w:r>
        <w:rPr>
          <w:lang w:val="pt_PT" w:bidi="pt_PT"/>
        </w:rPr>
        <w:t>7.26–28</w:t>
      </w:r>
      <w:r>
        <w:rPr>
          <w:lang w:val="pt_PT" w:bidi="pt_PT"/>
        </w:rPr>
        <w:t>).</w:t>
      </w:r>
      <w:r>
        <w:rPr>
          <w:lang w:val="pt_PT" w:bidi="pt_PT"/>
        </w:rPr>
      </w:r>
      <w:r>
        <w:rPr>
          <w:lang w:val="pt_PT" w:bidi="pt_PT"/>
        </w:rPr>
      </w:r>
    </w:p>
    <w:p>
      <w:pPr/>
      <w:r>
        <w:rPr>
          <w:lang w:val="pt_PT" w:bidi="pt_PT"/>
        </w:rPr>
      </w:r>
    </w:p>
    <w:p>
      <w:pPr>
        <w:pStyle w:val="Heading2"/>
      </w:pPr>
      <w:r>
        <w:rPr>
          <w:lang w:val="pt_PT" w:bidi="pt_PT"/>
        </w:rPr>
        <w:t>1 Pedro 1.20</w:t>
      </w:r>
      <w:r>
        <w:rPr>
          <w:lang w:val="pt_PT" w:bidi="pt_PT"/>
        </w:rPr>
      </w:r>
    </w:p>
    <w:p>
      <w:pPr/>
      <w:r>
        <w:rPr>
          <w:lang w:val="pt_PT" w:bidi="pt_PT"/>
        </w:rPr>
      </w:r>
      <w:r>
        <w:rPr>
          <w:lang w:val="pt_PT" w:bidi="pt_PT"/>
        </w:rPr>
        <w:t>Com a vinda de Cristo, as promessas de redenção do Antigo Testamento estão sendo cumpridas e os últimos dias tiveram início.</w:t>
      </w:r>
      <w:r>
        <w:rPr>
          <w:lang w:val="pt_PT" w:bidi="pt_PT"/>
        </w:rPr>
      </w:r>
      <w:r>
        <w:rPr>
          <w:lang w:val="pt_PT" w:bidi="pt_PT"/>
        </w:rPr>
      </w:r>
    </w:p>
    <w:p>
      <w:pPr/>
      <w:r>
        <w:rPr>
          <w:lang w:val="pt_PT" w:bidi="pt_PT"/>
        </w:rPr>
      </w:r>
    </w:p>
    <w:p>
      <w:pPr>
        <w:pStyle w:val="Heading2"/>
      </w:pPr>
      <w:r>
        <w:rPr>
          <w:lang w:val="pt_PT" w:bidi="pt_PT"/>
        </w:rPr>
        <w:t>1 Pedro 1.22</w:t>
      </w:r>
      <w:r>
        <w:rPr>
          <w:lang w:val="pt_PT" w:bidi="pt_PT"/>
        </w:rPr>
      </w:r>
    </w:p>
    <w:p>
      <w:pPr/>
      <w:r>
        <w:rPr>
          <w:lang w:val="pt_PT" w:bidi="pt_PT"/>
        </w:rPr>
      </w:r>
      <w:r>
        <w:rPr>
          <w:lang w:val="pt_PT" w:bidi="pt_PT"/>
        </w:rPr>
        <w:t xml:space="preserve">E agora que já têm um amor sincero pelos irmãos na fé, amem uns aos outros com todas as forças e com um coração puro: Literalmente </w:t>
      </w:r>
      <w:r>
        <w:rPr>
          <w:i/>
          <w:lang w:val="pt_PT" w:bidi="pt_PT"/>
        </w:rPr>
        <w:t>devem ter amor fraternal.</w:t>
      </w:r>
      <w:r>
        <w:rPr>
          <w:lang w:val="pt_PT" w:bidi="pt_PT"/>
        </w:rPr>
        <w:t xml:space="preserve"> Veja </w:t>
      </w:r>
      <w:r>
        <w:rPr>
          <w:lang w:val="pt_PT" w:bidi="pt_PT"/>
        </w:rPr>
        <w:t>nota de estudo em 5.9</w:t>
      </w:r>
      <w:r>
        <w:rPr>
          <w:lang w:val="pt_PT" w:bidi="pt_PT"/>
        </w:rPr>
        <w:t>.</w:t>
      </w:r>
      <w:r>
        <w:rPr>
          <w:lang w:val="pt_PT" w:bidi="pt_PT"/>
        </w:rPr>
      </w:r>
      <w:r>
        <w:rPr>
          <w:lang w:val="pt_PT" w:bidi="pt_PT"/>
        </w:rPr>
      </w:r>
    </w:p>
    <w:p>
      <w:pPr/>
      <w:r>
        <w:rPr>
          <w:lang w:val="pt_PT" w:bidi="pt_PT"/>
        </w:rPr>
      </w:r>
    </w:p>
    <w:p>
      <w:pPr>
        <w:pStyle w:val="Heading2"/>
      </w:pPr>
      <w:r>
        <w:rPr>
          <w:lang w:val="pt_PT" w:bidi="pt_PT"/>
        </w:rPr>
        <w:t>1 Pedro 1.22–2:3</w:t>
      </w:r>
      <w:r>
        <w:rPr>
          <w:lang w:val="pt_PT" w:bidi="pt_PT"/>
        </w:rPr>
      </w:r>
    </w:p>
    <w:p>
      <w:pPr/>
      <w:r>
        <w:rPr>
          <w:lang w:val="pt_PT" w:bidi="pt_PT"/>
        </w:rPr>
      </w:r>
      <w:r>
        <w:rPr>
          <w:lang w:val="pt_PT" w:bidi="pt_PT"/>
        </w:rPr>
        <w:t>Após seu chamado à santidade (</w:t>
      </w:r>
      <w:r>
        <w:rPr>
          <w:lang w:val="pt_PT" w:bidi="pt_PT"/>
        </w:rPr>
        <w:t>1.13–21</w:t>
      </w:r>
      <w:r>
        <w:rPr>
          <w:lang w:val="pt_PT" w:bidi="pt_PT"/>
        </w:rPr>
        <w:t>), Pedro especifica como os crentes devem viver de maneira amorosa com outros cristãos.</w:t>
      </w:r>
      <w:r>
        <w:rPr>
          <w:lang w:val="pt_PT" w:bidi="pt_PT"/>
        </w:rPr>
      </w:r>
      <w:r>
        <w:rPr>
          <w:lang w:val="pt_PT" w:bidi="pt_PT"/>
        </w:rPr>
      </w:r>
    </w:p>
    <w:p>
      <w:pPr/>
      <w:r>
        <w:rPr>
          <w:lang w:val="pt_PT" w:bidi="pt_PT"/>
        </w:rPr>
      </w:r>
    </w:p>
    <w:p>
      <w:pPr>
        <w:pStyle w:val="Heading2"/>
      </w:pPr>
      <w:r>
        <w:rPr>
          <w:lang w:val="pt_PT" w:bidi="pt_PT"/>
        </w:rPr>
        <w:t>1 Pedro 2.2</w:t>
      </w:r>
      <w:r>
        <w:rPr>
          <w:lang w:val="pt_PT" w:bidi="pt_PT"/>
        </w:rPr>
      </w:r>
    </w:p>
    <w:p>
      <w:pPr/>
      <w:r>
        <w:rPr>
          <w:lang w:val="pt_PT" w:bidi="pt_PT"/>
        </w:rPr>
      </w:r>
      <w:r>
        <w:rPr>
          <w:lang w:val="pt_PT" w:bidi="pt_PT"/>
        </w:rPr>
        <w:t>Crentes, que foram "nascidos de novo" (</w:t>
      </w:r>
      <w:r>
        <w:rPr>
          <w:lang w:val="pt_PT" w:bidi="pt_PT"/>
        </w:rPr>
        <w:t>1.23</w:t>
      </w:r>
      <w:r>
        <w:rPr>
          <w:lang w:val="pt_PT" w:bidi="pt_PT"/>
        </w:rPr>
        <w:t xml:space="preserve">), devem ser como bebês recém-nascidos, desejando naturalmente e regularmente o puro leite espiritual. Em outras partes do Novo Testamento, </w:t>
      </w:r>
      <w:r>
        <w:rPr>
          <w:i/>
          <w:lang w:val="pt_PT" w:bidi="pt_PT"/>
        </w:rPr>
        <w:t>leite</w:t>
      </w:r>
      <w:r>
        <w:rPr>
          <w:lang w:val="pt_PT" w:bidi="pt_PT"/>
        </w:rPr>
        <w:t xml:space="preserve"> (em contraste com alimento sólido) representa o ensino cristão elementar (</w:t>
      </w:r>
      <w:r>
        <w:rPr>
          <w:lang w:val="pt_PT" w:bidi="pt_PT"/>
        </w:rPr>
        <w:t>1Co 3.2</w:t>
      </w:r>
      <w:r>
        <w:rPr>
          <w:lang w:val="pt_PT" w:bidi="pt_PT"/>
        </w:rPr>
        <w:t xml:space="preserve">; </w:t>
      </w:r>
      <w:r>
        <w:rPr>
          <w:lang w:val="pt_PT" w:bidi="pt_PT"/>
        </w:rPr>
        <w:t>Hb 5.12–13</w:t>
      </w:r>
      <w:r>
        <w:rPr>
          <w:lang w:val="pt_PT" w:bidi="pt_PT"/>
        </w:rPr>
        <w:t>). Isso não implica que os leitores de Pedro sejam novos crentes; aqui, provavelmente se refere à palavra de Deus em geral.</w:t>
      </w:r>
      <w:r>
        <w:rPr>
          <w:lang w:val="pt_PT" w:bidi="pt_PT"/>
        </w:rPr>
      </w:r>
      <w:r>
        <w:rPr>
          <w:lang w:val="pt_PT" w:bidi="pt_PT"/>
        </w:rPr>
      </w:r>
    </w:p>
    <w:p>
      <w:pPr/>
      <w:r>
        <w:rPr>
          <w:lang w:val="pt_PT" w:bidi="pt_PT"/>
        </w:rPr>
      </w:r>
    </w:p>
    <w:p>
      <w:pPr>
        <w:pStyle w:val="Heading2"/>
      </w:pPr>
      <w:r>
        <w:rPr>
          <w:lang w:val="pt_PT" w:bidi="pt_PT"/>
        </w:rPr>
        <w:t>1 Pedro 2.3</w:t>
      </w:r>
      <w:r>
        <w:rPr>
          <w:lang w:val="pt_PT" w:bidi="pt_PT"/>
        </w:rPr>
      </w:r>
    </w:p>
    <w:p>
      <w:pPr/>
      <w:r>
        <w:rPr>
          <w:lang w:val="pt_PT" w:bidi="pt_PT"/>
        </w:rPr>
      </w:r>
      <w:r>
        <w:rPr>
          <w:lang w:val="pt_PT" w:bidi="pt_PT"/>
        </w:rPr>
        <w:t xml:space="preserve">Vocês já descobriram por vocês mesmos que o Senhor é bom: As palavras são tiradas de </w:t>
      </w:r>
      <w:r>
        <w:rPr>
          <w:lang w:val="pt_PT" w:bidi="pt_PT"/>
        </w:rPr>
        <w:t>Sl 34.8</w:t>
      </w:r>
      <w:r>
        <w:rPr>
          <w:lang w:val="pt_PT" w:bidi="pt_PT"/>
        </w:rPr>
        <w:t xml:space="preserve">. Pedro cita este salmo novamente em </w:t>
      </w:r>
      <w:r>
        <w:rPr>
          <w:lang w:val="pt_PT" w:bidi="pt_PT"/>
        </w:rPr>
        <w:t>1Pe 3.10–12</w:t>
      </w:r>
      <w:r>
        <w:rPr>
          <w:lang w:val="pt_PT" w:bidi="pt_PT"/>
        </w:rPr>
        <w:t>.</w:t>
      </w:r>
      <w:r>
        <w:rPr>
          <w:lang w:val="pt_PT" w:bidi="pt_PT"/>
        </w:rPr>
      </w:r>
      <w:r>
        <w:rPr>
          <w:lang w:val="pt_PT" w:bidi="pt_PT"/>
        </w:rPr>
      </w:r>
    </w:p>
    <w:p>
      <w:pPr/>
      <w:r>
        <w:rPr>
          <w:lang w:val="pt_PT" w:bidi="pt_PT"/>
        </w:rPr>
      </w:r>
    </w:p>
    <w:p>
      <w:pPr>
        <w:pStyle w:val="Heading2"/>
      </w:pPr>
      <w:r>
        <w:rPr>
          <w:lang w:val="pt_PT" w:bidi="pt_PT"/>
        </w:rPr>
        <w:t>1 Pedro 2.4</w:t>
      </w:r>
      <w:r>
        <w:rPr>
          <w:lang w:val="pt_PT" w:bidi="pt_PT"/>
        </w:rPr>
      </w:r>
    </w:p>
    <w:p>
      <w:pPr/>
      <w:r>
        <w:rPr>
          <w:lang w:val="pt_PT" w:bidi="pt_PT"/>
        </w:rPr>
      </w:r>
      <w:r>
        <w:rPr>
          <w:lang w:val="pt_PT" w:bidi="pt_PT"/>
        </w:rPr>
        <w:t xml:space="preserve">Rejeitado pelas pessoas, mas escolhido por Deus para grande honra: Esta é uma alusão a </w:t>
      </w:r>
      <w:r>
        <w:rPr>
          <w:lang w:val="pt_PT" w:bidi="pt_PT"/>
        </w:rPr>
        <w:t>Sl 118.22</w:t>
      </w:r>
      <w:r>
        <w:rPr>
          <w:lang w:val="pt_PT" w:bidi="pt_PT"/>
        </w:rPr>
        <w:t xml:space="preserve">, que é citado em </w:t>
      </w:r>
      <w:r>
        <w:rPr>
          <w:lang w:val="pt_PT" w:bidi="pt_PT"/>
        </w:rPr>
        <w:t>1Pe 2.7</w:t>
      </w:r>
      <w:r>
        <w:rPr>
          <w:lang w:val="pt_PT" w:bidi="pt_PT"/>
        </w:rPr>
        <w:t>.</w:t>
      </w:r>
      <w:r>
        <w:rPr>
          <w:lang w:val="pt_PT" w:bidi="pt_PT"/>
        </w:rPr>
      </w:r>
      <w:r>
        <w:rPr>
          <w:lang w:val="pt_PT" w:bidi="pt_PT"/>
        </w:rPr>
      </w:r>
    </w:p>
    <w:p>
      <w:pPr/>
      <w:r>
        <w:rPr>
          <w:lang w:val="pt_PT" w:bidi="pt_PT"/>
        </w:rPr>
      </w:r>
    </w:p>
    <w:p>
      <w:pPr>
        <w:pStyle w:val="Heading2"/>
      </w:pPr>
      <w:r>
        <w:rPr>
          <w:lang w:val="pt_PT" w:bidi="pt_PT"/>
        </w:rPr>
        <w:t>1 Pedro 2.4–10</w:t>
      </w:r>
      <w:r>
        <w:rPr>
          <w:lang w:val="pt_PT" w:bidi="pt_PT"/>
        </w:rPr>
      </w:r>
    </w:p>
    <w:p>
      <w:pPr/>
      <w:r>
        <w:rPr>
          <w:lang w:val="pt_PT" w:bidi="pt_PT"/>
        </w:rPr>
      </w:r>
      <w:r>
        <w:rPr>
          <w:lang w:val="pt_PT" w:bidi="pt_PT"/>
        </w:rPr>
        <w:t>Ao longo da carta, Pedro encoraja os crentes que sofrem, lembrando-os de sua elevada posição espiritual. Neste parágrafo, ele apresenta a comunidade cristã como o novo templo construído sobre o fundamento de Cristo e como herdeiros das bênçãos concedidas ao povo da aliança de Deus.</w:t>
      </w:r>
      <w:r>
        <w:rPr>
          <w:lang w:val="pt_PT" w:bidi="pt_PT"/>
        </w:rPr>
      </w:r>
      <w:r>
        <w:rPr>
          <w:lang w:val="pt_PT" w:bidi="pt_PT"/>
        </w:rPr>
      </w:r>
    </w:p>
    <w:p>
      <w:pPr/>
      <w:r>
        <w:rPr>
          <w:lang w:val="pt_PT" w:bidi="pt_PT"/>
        </w:rPr>
      </w:r>
    </w:p>
    <w:p>
      <w:pPr>
        <w:pStyle w:val="Heading2"/>
      </w:pPr>
      <w:r>
        <w:rPr>
          <w:lang w:val="pt_PT" w:bidi="pt_PT"/>
        </w:rPr>
        <w:t>1 Pedro 2.5</w:t>
      </w:r>
      <w:r>
        <w:rPr>
          <w:lang w:val="pt_PT" w:bidi="pt_PT"/>
        </w:rPr>
      </w:r>
    </w:p>
    <w:p>
      <w:pPr/>
      <w:r>
        <w:rPr>
          <w:lang w:val="pt_PT" w:bidi="pt_PT"/>
        </w:rPr>
      </w:r>
      <w:r>
        <w:rPr>
          <w:lang w:val="pt_PT" w:bidi="pt_PT"/>
        </w:rPr>
        <w:t>O povo de Deus constitui o templo espiritual onde Deus habita (</w:t>
      </w:r>
      <w:r>
        <w:rPr>
          <w:lang w:val="pt_PT" w:bidi="pt_PT"/>
        </w:rPr>
        <w:t>1Co 3.16</w:t>
      </w:r>
      <w:r>
        <w:rPr>
          <w:lang w:val="pt_PT" w:bidi="pt_PT"/>
        </w:rPr>
        <w:t>). Jesus comparou seu corpo a um “templo” (</w:t>
      </w:r>
      <w:r>
        <w:rPr>
          <w:lang w:val="pt_PT" w:bidi="pt_PT"/>
        </w:rPr>
        <w:t>Jo 2.19–22</w:t>
      </w:r>
      <w:r>
        <w:rPr>
          <w:lang w:val="pt_PT" w:bidi="pt_PT"/>
        </w:rPr>
        <w:t>), e a igreja é chamada de “corpo de Cristo” (</w:t>
      </w:r>
      <w:r>
        <w:rPr>
          <w:lang w:val="pt_PT" w:bidi="pt_PT"/>
        </w:rPr>
        <w:t>Ef 4.12</w:t>
      </w:r>
      <w:r>
        <w:rPr>
          <w:lang w:val="pt_PT" w:bidi="pt_PT"/>
        </w:rPr>
        <w:t xml:space="preserve">). Deus não se manifesta mais em um lugar específico, mas nas pessoas que pertencem a Ele e louvam Sua bondade (veja </w:t>
      </w:r>
      <w:r>
        <w:rPr>
          <w:lang w:val="pt_PT" w:bidi="pt_PT"/>
        </w:rPr>
        <w:t>1Pe 2.10</w:t>
      </w:r>
      <w:r>
        <w:rPr>
          <w:lang w:val="pt_PT" w:bidi="pt_PT"/>
        </w:rPr>
        <w:t xml:space="preserve">). • Como sacerdotes santos de Deus na nova aliança, os cristãos oferecem não sacrifícios de animais, mas sacrifícios espirituais, como louvar a Deus, orar e fazer o bem (veja </w:t>
      </w:r>
      <w:r>
        <w:rPr>
          <w:lang w:val="pt_PT" w:bidi="pt_PT"/>
        </w:rPr>
        <w:t>Rm 12.1</w:t>
      </w:r>
      <w:r>
        <w:rPr>
          <w:lang w:val="pt_PT" w:bidi="pt_PT"/>
        </w:rPr>
        <w:t xml:space="preserve">; </w:t>
      </w:r>
      <w:r>
        <w:rPr>
          <w:lang w:val="pt_PT" w:bidi="pt_PT"/>
        </w:rPr>
        <w:t>Hb 13.15–16</w:t>
      </w:r>
      <w:r>
        <w:rPr>
          <w:lang w:val="pt_PT" w:bidi="pt_PT"/>
        </w:rPr>
        <w:t>).</w:t>
      </w:r>
      <w:r>
        <w:rPr>
          <w:lang w:val="pt_PT" w:bidi="pt_PT"/>
        </w:rPr>
      </w:r>
      <w:r>
        <w:rPr>
          <w:lang w:val="pt_PT" w:bidi="pt_PT"/>
        </w:rPr>
      </w:r>
    </w:p>
    <w:p>
      <w:pPr/>
      <w:r>
        <w:rPr>
          <w:lang w:val="pt_PT" w:bidi="pt_PT"/>
        </w:rPr>
      </w:r>
    </w:p>
    <w:p>
      <w:pPr>
        <w:pStyle w:val="Heading2"/>
      </w:pPr>
      <w:r>
        <w:rPr>
          <w:lang w:val="pt_PT" w:bidi="pt_PT"/>
        </w:rPr>
        <w:t>1 Pedro 2.6–8</w:t>
      </w:r>
      <w:r>
        <w:rPr>
          <w:lang w:val="pt_PT" w:bidi="pt_PT"/>
        </w:rPr>
      </w:r>
    </w:p>
    <w:p>
      <w:pPr/>
      <w:r>
        <w:rPr>
          <w:lang w:val="pt_PT" w:bidi="pt_PT"/>
        </w:rPr>
      </w:r>
      <w:r>
        <w:rPr>
          <w:lang w:val="pt_PT" w:bidi="pt_PT"/>
        </w:rPr>
        <w:t>As três citações do Antigo Testamento nestes versículos identificam Cristo como algum tipo de pedra: a pedra angular sobre a qual o novo templo é construído (</w:t>
      </w:r>
      <w:r>
        <w:rPr>
          <w:lang w:val="pt_PT" w:bidi="pt_PT"/>
        </w:rPr>
        <w:t>2.6</w:t>
      </w:r>
      <w:r>
        <w:rPr>
          <w:lang w:val="pt_PT" w:bidi="pt_PT"/>
        </w:rPr>
        <w:t>); a pedra angular que Deus, apesar da rejeição das pessoas, elevou para ser a pedra chave de seu plano redentor (</w:t>
      </w:r>
      <w:r>
        <w:rPr>
          <w:lang w:val="pt_PT" w:bidi="pt_PT"/>
        </w:rPr>
        <w:t>2.7</w:t>
      </w:r>
      <w:r>
        <w:rPr>
          <w:lang w:val="pt_PT" w:bidi="pt_PT"/>
        </w:rPr>
        <w:t>); e a pedra que faz as pessoas tropeçarem (</w:t>
      </w:r>
      <w:r>
        <w:rPr>
          <w:lang w:val="pt_PT" w:bidi="pt_PT"/>
        </w:rPr>
        <w:t>2.8</w:t>
      </w:r>
      <w:r>
        <w:rPr>
          <w:lang w:val="pt_PT" w:bidi="pt_PT"/>
        </w:rPr>
        <w:t xml:space="preserve">). Jesus cita </w:t>
      </w:r>
      <w:r>
        <w:rPr>
          <w:lang w:val="pt_PT" w:bidi="pt_PT"/>
        </w:rPr>
        <w:t>Sl 118.22</w:t>
      </w:r>
      <w:r>
        <w:rPr>
          <w:lang w:val="pt_PT" w:bidi="pt_PT"/>
        </w:rPr>
        <w:t xml:space="preserve"> (</w:t>
      </w:r>
      <w:r>
        <w:rPr>
          <w:lang w:val="pt_PT" w:bidi="pt_PT"/>
        </w:rPr>
        <w:t>Mt 21.42</w:t>
      </w:r>
      <w:r>
        <w:rPr>
          <w:lang w:val="pt_PT" w:bidi="pt_PT"/>
        </w:rPr>
        <w:t xml:space="preserve">), e Paulo cita tanto </w:t>
      </w:r>
      <w:r>
        <w:rPr>
          <w:lang w:val="pt_PT" w:bidi="pt_PT"/>
        </w:rPr>
        <w:t>Is 8.14</w:t>
      </w:r>
      <w:r>
        <w:rPr>
          <w:lang w:val="pt_PT" w:bidi="pt_PT"/>
        </w:rPr>
        <w:t xml:space="preserve"> quanto </w:t>
      </w:r>
      <w:r>
        <w:rPr>
          <w:lang w:val="pt_PT" w:bidi="pt_PT"/>
        </w:rPr>
        <w:t>28.16</w:t>
      </w:r>
      <w:r>
        <w:rPr>
          <w:lang w:val="pt_PT" w:bidi="pt_PT"/>
        </w:rPr>
        <w:t xml:space="preserve"> (</w:t>
      </w:r>
      <w:r>
        <w:rPr>
          <w:lang w:val="pt_PT" w:bidi="pt_PT"/>
        </w:rPr>
        <w:t>Rm 9.33</w:t>
      </w:r>
      <w:r>
        <w:rPr>
          <w:lang w:val="pt_PT" w:bidi="pt_PT"/>
        </w:rPr>
        <w:t>). Provavelmente essas três citações foram reunidas muito cedo como um testemunho combinado do Antigo Testamento sobre a natureza e a significância de Jesus, o Messias.</w:t>
      </w:r>
      <w:r>
        <w:rPr>
          <w:lang w:val="pt_PT" w:bidi="pt_PT"/>
        </w:rPr>
      </w:r>
      <w:r>
        <w:rPr>
          <w:lang w:val="pt_PT" w:bidi="pt_PT"/>
        </w:rPr>
      </w:r>
    </w:p>
    <w:p>
      <w:pPr/>
      <w:r>
        <w:rPr>
          <w:lang w:val="pt_PT" w:bidi="pt_PT"/>
        </w:rPr>
      </w:r>
    </w:p>
    <w:p>
      <w:pPr>
        <w:pStyle w:val="Heading2"/>
      </w:pPr>
      <w:r>
        <w:rPr>
          <w:lang w:val="pt_PT" w:bidi="pt_PT"/>
        </w:rPr>
        <w:t>1 Pedro 2.8</w:t>
      </w:r>
      <w:r>
        <w:rPr>
          <w:lang w:val="pt_PT" w:bidi="pt_PT"/>
        </w:rPr>
      </w:r>
    </w:p>
    <w:p>
      <w:pPr/>
      <w:r>
        <w:rPr>
          <w:lang w:val="pt_PT" w:bidi="pt_PT"/>
        </w:rPr>
      </w:r>
      <w:r>
        <w:rPr>
          <w:lang w:val="pt_PT" w:bidi="pt_PT"/>
        </w:rPr>
        <w:t xml:space="preserve">de acordo com a vontade de Deus para elas (literalmente </w:t>
      </w:r>
      <w:r>
        <w:rPr>
          <w:i/>
          <w:lang w:val="pt_PT" w:bidi="pt_PT"/>
        </w:rPr>
        <w:t>para o qual foram designados</w:t>
      </w:r>
      <w:r>
        <w:rPr>
          <w:lang w:val="pt_PT" w:bidi="pt_PT"/>
        </w:rPr>
        <w:t>): Não está claro se essas pessoas foram designadas por Deus para a incredulidade ou se, por causa disso, foram designadas por Deus para sofrer condenação.</w:t>
      </w:r>
      <w:r>
        <w:rPr>
          <w:lang w:val="pt_PT" w:bidi="pt_PT"/>
        </w:rPr>
      </w:r>
      <w:r>
        <w:rPr>
          <w:lang w:val="pt_PT" w:bidi="pt_PT"/>
        </w:rPr>
      </w:r>
    </w:p>
    <w:p>
      <w:pPr/>
      <w:r>
        <w:rPr>
          <w:lang w:val="pt_PT" w:bidi="pt_PT"/>
        </w:rPr>
      </w:r>
    </w:p>
    <w:p>
      <w:pPr>
        <w:pStyle w:val="Heading2"/>
      </w:pPr>
      <w:r>
        <w:rPr>
          <w:lang w:val="pt_PT" w:bidi="pt_PT"/>
        </w:rPr>
        <w:t>1 Pedro 2.9</w:t>
      </w:r>
      <w:r>
        <w:rPr>
          <w:lang w:val="pt_PT" w:bidi="pt_PT"/>
        </w:rPr>
      </w:r>
    </w:p>
    <w:p>
      <w:pPr/>
      <w:r>
        <w:rPr>
          <w:lang w:val="pt_PT" w:bidi="pt_PT"/>
        </w:rPr>
      </w:r>
      <w:r>
        <w:rPr>
          <w:lang w:val="pt_PT" w:bidi="pt_PT"/>
        </w:rPr>
        <w:t xml:space="preserve">Pedro aplica descrições dos israelitas no Antigo Testamento (veja, e.g., </w:t>
      </w:r>
      <w:r>
        <w:rPr>
          <w:lang w:val="pt_PT" w:bidi="pt_PT"/>
        </w:rPr>
        <w:t>Êx 19.5–6</w:t>
      </w:r>
      <w:r>
        <w:rPr>
          <w:lang w:val="pt_PT" w:bidi="pt_PT"/>
        </w:rPr>
        <w:t>) ao seu público majoritariamente gentio, indicando que eles - como todos os cristãos - são verdadeiramente o povo de Deus na nova era da aliança.</w:t>
      </w:r>
      <w:r>
        <w:rPr>
          <w:lang w:val="pt_PT" w:bidi="pt_PT"/>
        </w:rPr>
      </w:r>
      <w:r>
        <w:rPr>
          <w:lang w:val="pt_PT" w:bidi="pt_PT"/>
        </w:rPr>
      </w:r>
    </w:p>
    <w:p>
      <w:pPr/>
      <w:r>
        <w:rPr>
          <w:lang w:val="pt_PT" w:bidi="pt_PT"/>
        </w:rPr>
      </w:r>
    </w:p>
    <w:p>
      <w:pPr>
        <w:pStyle w:val="Heading2"/>
      </w:pPr>
      <w:r>
        <w:rPr>
          <w:lang w:val="pt_PT" w:bidi="pt_PT"/>
        </w:rPr>
        <w:t>1 Pedro 2.11</w:t>
      </w:r>
      <w:r>
        <w:rPr>
          <w:lang w:val="pt_PT" w:bidi="pt_PT"/>
        </w:rPr>
      </w:r>
    </w:p>
    <w:p>
      <w:pPr/>
      <w:r>
        <w:rPr>
          <w:lang w:val="pt_PT" w:bidi="pt_PT"/>
        </w:rPr>
      </w:r>
      <w:r>
        <w:rPr>
          <w:lang w:val="pt_PT" w:bidi="pt_PT"/>
        </w:rPr>
        <w:t xml:space="preserve">“estrangeiras de passagem”: Os crentes não pertencem a este mundo, mas ao Reino do céu (veja </w:t>
      </w:r>
      <w:r>
        <w:rPr>
          <w:lang w:val="pt_PT" w:bidi="pt_PT"/>
        </w:rPr>
        <w:t>1.1</w:t>
      </w:r>
      <w:r>
        <w:rPr>
          <w:lang w:val="pt_PT" w:bidi="pt_PT"/>
        </w:rPr>
        <w:t>,17).</w:t>
      </w:r>
      <w:r>
        <w:rPr>
          <w:lang w:val="pt_PT" w:bidi="pt_PT"/>
        </w:rPr>
      </w:r>
      <w:r>
        <w:rPr>
          <w:lang w:val="pt_PT" w:bidi="pt_PT"/>
        </w:rPr>
      </w:r>
    </w:p>
    <w:p>
      <w:pPr/>
      <w:r>
        <w:rPr>
          <w:lang w:val="pt_PT" w:bidi="pt_PT"/>
        </w:rPr>
      </w:r>
    </w:p>
    <w:p>
      <w:pPr>
        <w:pStyle w:val="Heading2"/>
      </w:pPr>
      <w:r>
        <w:rPr>
          <w:lang w:val="pt_PT" w:bidi="pt_PT"/>
        </w:rPr>
        <w:t>1 Pedro 2.11–12</w:t>
      </w:r>
      <w:r>
        <w:rPr>
          <w:lang w:val="pt_PT" w:bidi="pt_PT"/>
        </w:rPr>
      </w:r>
    </w:p>
    <w:p>
      <w:pPr/>
      <w:r>
        <w:rPr>
          <w:lang w:val="pt_PT" w:bidi="pt_PT"/>
        </w:rPr>
      </w:r>
      <w:r>
        <w:rPr>
          <w:lang w:val="pt_PT" w:bidi="pt_PT"/>
        </w:rPr>
        <w:t>Esses versículos são de transição. Podem ser vistos como o final da primeira seção da carta ou como a declaração de abertura da segunda seção. Eles enunciam o tema central da carta: Cristãos vivendo em território hostil precisam seguir os princípios das boas-novas para que possam ganhar outras pessoas para o Senhor.</w:t>
      </w:r>
      <w:r>
        <w:rPr>
          <w:lang w:val="pt_PT" w:bidi="pt_PT"/>
        </w:rPr>
      </w:r>
      <w:r>
        <w:rPr>
          <w:lang w:val="pt_PT" w:bidi="pt_PT"/>
        </w:rPr>
      </w:r>
    </w:p>
    <w:p>
      <w:pPr/>
      <w:r>
        <w:rPr>
          <w:lang w:val="pt_PT" w:bidi="pt_PT"/>
        </w:rPr>
      </w:r>
    </w:p>
    <w:p>
      <w:pPr>
        <w:pStyle w:val="Heading2"/>
      </w:pPr>
      <w:r>
        <w:rPr>
          <w:lang w:val="pt_PT" w:bidi="pt_PT"/>
        </w:rPr>
        <w:t>1 Pedro 2.12</w:t>
      </w:r>
      <w:r>
        <w:rPr>
          <w:lang w:val="pt_PT" w:bidi="pt_PT"/>
        </w:rPr>
      </w:r>
    </w:p>
    <w:p>
      <w:pPr/>
      <w:r>
        <w:rPr>
          <w:lang w:val="pt_PT" w:bidi="pt_PT"/>
        </w:rPr>
      </w:r>
      <w:r>
        <w:rPr>
          <w:lang w:val="pt_PT" w:bidi="pt_PT"/>
        </w:rPr>
        <w:t xml:space="preserve">quando eles o acusarem de criminosos (ou </w:t>
      </w:r>
      <w:r>
        <w:rPr>
          <w:i/>
          <w:lang w:val="pt_PT" w:bidi="pt_PT"/>
        </w:rPr>
        <w:t>no dia da sua vinda</w:t>
      </w:r>
      <w:r>
        <w:rPr>
          <w:lang w:val="pt_PT" w:bidi="pt_PT"/>
        </w:rPr>
        <w:t xml:space="preserve">): A expressão </w:t>
      </w:r>
      <w:r>
        <w:rPr>
          <w:i/>
          <w:lang w:val="pt_PT" w:bidi="pt_PT"/>
        </w:rPr>
        <w:t>dia da sua vinda</w:t>
      </w:r>
      <w:r>
        <w:rPr>
          <w:lang w:val="pt_PT" w:bidi="pt_PT"/>
        </w:rPr>
        <w:t xml:space="preserve"> é usada no Antigo Testamento grego para descrever o momento em que Deus visitará seus inimigos para julgá-los (</w:t>
      </w:r>
      <w:r>
        <w:rPr>
          <w:lang w:val="pt_PT" w:bidi="pt_PT"/>
        </w:rPr>
        <w:t>Is 10.3</w:t>
      </w:r>
      <w:r>
        <w:rPr>
          <w:lang w:val="pt_PT" w:bidi="pt_PT"/>
        </w:rPr>
        <w:t xml:space="preserve">; </w:t>
      </w:r>
      <w:r>
        <w:rPr>
          <w:lang w:val="pt_PT" w:bidi="pt_PT"/>
        </w:rPr>
        <w:t>Jr 6.15</w:t>
      </w:r>
      <w:r>
        <w:rPr>
          <w:lang w:val="pt_PT" w:bidi="pt_PT"/>
        </w:rPr>
        <w:t>).</w:t>
      </w:r>
      <w:r>
        <w:rPr>
          <w:lang w:val="pt_PT" w:bidi="pt_PT"/>
        </w:rPr>
      </w:r>
      <w:r>
        <w:rPr>
          <w:lang w:val="pt_PT" w:bidi="pt_PT"/>
        </w:rPr>
      </w:r>
    </w:p>
    <w:p>
      <w:pPr/>
      <w:r>
        <w:rPr>
          <w:lang w:val="pt_PT" w:bidi="pt_PT"/>
        </w:rPr>
      </w:r>
    </w:p>
    <w:p>
      <w:pPr>
        <w:pStyle w:val="Heading2"/>
      </w:pPr>
      <w:r>
        <w:rPr>
          <w:lang w:val="pt_PT" w:bidi="pt_PT"/>
        </w:rPr>
        <w:t>1 Pedro 2.13</w:t>
      </w:r>
      <w:r>
        <w:rPr>
          <w:lang w:val="pt_PT" w:bidi="pt_PT"/>
        </w:rPr>
      </w:r>
    </w:p>
    <w:p>
      <w:pPr/>
      <w:r>
        <w:rPr>
          <w:lang w:val="pt_PT" w:bidi="pt_PT"/>
        </w:rPr>
      </w:r>
      <w:r>
        <w:rPr>
          <w:lang w:val="pt_PT" w:bidi="pt_PT"/>
        </w:rPr>
        <w:t>Na época de Pedro, o rei era o Imperador Romano. Os cristãos estavam sofrendo nas mãos do estado e em breve sofreriam mais intensamente sob o poder de Nero.</w:t>
      </w:r>
      <w:r>
        <w:rPr>
          <w:lang w:val="pt_PT" w:bidi="pt_PT"/>
        </w:rPr>
      </w:r>
      <w:r>
        <w:rPr>
          <w:lang w:val="pt_PT" w:bidi="pt_PT"/>
        </w:rPr>
      </w:r>
    </w:p>
    <w:p>
      <w:pPr/>
      <w:r>
        <w:rPr>
          <w:lang w:val="pt_PT" w:bidi="pt_PT"/>
        </w:rPr>
      </w:r>
    </w:p>
    <w:p>
      <w:pPr>
        <w:pStyle w:val="Heading2"/>
      </w:pPr>
      <w:r>
        <w:rPr>
          <w:lang w:val="pt_PT" w:bidi="pt_PT"/>
        </w:rPr>
        <w:t>1 Pedro 2.13–3.7</w:t>
      </w:r>
      <w:r>
        <w:rPr>
          <w:lang w:val="pt_PT" w:bidi="pt_PT"/>
        </w:rPr>
      </w:r>
    </w:p>
    <w:p>
      <w:pPr/>
      <w:r>
        <w:rPr>
          <w:lang w:val="pt_PT" w:bidi="pt_PT"/>
        </w:rPr>
      </w:r>
      <w:r>
        <w:rPr>
          <w:lang w:val="pt_PT" w:bidi="pt_PT"/>
        </w:rPr>
        <w:t>Esta seção aborda a frase-chave submeter-se a toda autoridade humana</w:t>
      </w:r>
      <w:r>
        <w:rPr>
          <w:i/>
          <w:lang w:val="pt_PT" w:bidi="pt_PT"/>
        </w:rPr>
        <w:t>,</w:t>
      </w:r>
      <w:r>
        <w:rPr>
          <w:lang w:val="pt_PT" w:bidi="pt_PT"/>
        </w:rPr>
        <w:t xml:space="preserve"> que Pedro aplica a várias relações: os cristãos devem aceitar a autoridade daqueles no governo (</w:t>
      </w:r>
      <w:r>
        <w:rPr>
          <w:lang w:val="pt_PT" w:bidi="pt_PT"/>
        </w:rPr>
        <w:t>2.13–17</w:t>
      </w:r>
      <w:r>
        <w:rPr>
          <w:lang w:val="pt_PT" w:bidi="pt_PT"/>
        </w:rPr>
        <w:t>), os escravos cristãos devem aceitar a autoridade de seus mestres (</w:t>
      </w:r>
      <w:r>
        <w:rPr>
          <w:lang w:val="pt_PT" w:bidi="pt_PT"/>
        </w:rPr>
        <w:t>2.18–25</w:t>
      </w:r>
      <w:r>
        <w:rPr>
          <w:lang w:val="pt_PT" w:bidi="pt_PT"/>
        </w:rPr>
        <w:t>), e as esposas cristãs devem aceitar a autoridade de seus maridos (</w:t>
      </w:r>
      <w:r>
        <w:rPr>
          <w:lang w:val="pt_PT" w:bidi="pt_PT"/>
        </w:rPr>
        <w:t>3.1–6</w:t>
      </w:r>
      <w:r>
        <w:rPr>
          <w:lang w:val="pt_PT" w:bidi="pt_PT"/>
        </w:rPr>
        <w:t xml:space="preserve">). Pedro parece estar seguindo um uso cristão primitivo do código tradicional do lar, no qual uma série de instruções era dada para diferentes membros da família (cp. </w:t>
      </w:r>
      <w:r>
        <w:rPr>
          <w:lang w:val="pt_PT" w:bidi="pt_PT"/>
        </w:rPr>
        <w:t>Ef 5.21–6.9</w:t>
      </w:r>
      <w:r>
        <w:rPr>
          <w:lang w:val="pt_PT" w:bidi="pt_PT"/>
        </w:rPr>
        <w:t xml:space="preserve">; </w:t>
      </w:r>
      <w:r>
        <w:rPr>
          <w:lang w:val="pt_PT" w:bidi="pt_PT"/>
        </w:rPr>
        <w:t>Cl 3.18–4.1</w:t>
      </w:r>
      <w:r>
        <w:rPr>
          <w:lang w:val="pt_PT" w:bidi="pt_PT"/>
        </w:rPr>
        <w:t xml:space="preserve">; </w:t>
      </w:r>
      <w:r>
        <w:rPr>
          <w:lang w:val="pt_PT" w:bidi="pt_PT"/>
        </w:rPr>
        <w:t>1Tm 5.1–6.2</w:t>
      </w:r>
      <w:r>
        <w:rPr>
          <w:lang w:val="pt_PT" w:bidi="pt_PT"/>
        </w:rPr>
        <w:t xml:space="preserve">; </w:t>
      </w:r>
      <w:r>
        <w:rPr>
          <w:lang w:val="pt_PT" w:bidi="pt_PT"/>
        </w:rPr>
        <w:t>Tt 2.1–10</w:t>
      </w:r>
      <w:r>
        <w:rPr>
          <w:lang w:val="pt_PT" w:bidi="pt_PT"/>
        </w:rPr>
        <w:t>).</w:t>
      </w:r>
      <w:r>
        <w:rPr>
          <w:lang w:val="pt_PT" w:bidi="pt_PT"/>
        </w:rPr>
      </w:r>
      <w:r>
        <w:rPr>
          <w:lang w:val="pt_PT" w:bidi="pt_PT"/>
        </w:rPr>
      </w:r>
    </w:p>
    <w:p>
      <w:pPr/>
      <w:r>
        <w:rPr>
          <w:lang w:val="pt_PT" w:bidi="pt_PT"/>
        </w:rPr>
      </w:r>
    </w:p>
    <w:p>
      <w:pPr>
        <w:pStyle w:val="Heading2"/>
      </w:pPr>
      <w:r>
        <w:rPr>
          <w:lang w:val="pt_PT" w:bidi="pt_PT"/>
        </w:rPr>
        <w:t>1 Pedro 2.14</w:t>
      </w:r>
      <w:r>
        <w:rPr>
          <w:lang w:val="pt_PT" w:bidi="pt_PT"/>
        </w:rPr>
      </w:r>
    </w:p>
    <w:p>
      <w:pPr/>
      <w:r>
        <w:rPr>
          <w:lang w:val="pt_PT" w:bidi="pt_PT"/>
        </w:rPr>
      </w:r>
      <w:r>
        <w:rPr>
          <w:lang w:val="pt_PT" w:bidi="pt_PT"/>
        </w:rPr>
        <w:t xml:space="preserve">castigar os criminosos e elogiar os que fazem o bem: Cf. </w:t>
      </w:r>
      <w:r>
        <w:rPr>
          <w:lang w:val="pt_PT" w:bidi="pt_PT"/>
        </w:rPr>
        <w:t>Rm 13.3–4</w:t>
      </w:r>
      <w:r>
        <w:rPr>
          <w:lang w:val="pt_PT" w:bidi="pt_PT"/>
        </w:rPr>
        <w:t>.</w:t>
      </w:r>
      <w:r>
        <w:rPr>
          <w:lang w:val="pt_PT" w:bidi="pt_PT"/>
        </w:rPr>
      </w:r>
      <w:r>
        <w:rPr>
          <w:lang w:val="pt_PT" w:bidi="pt_PT"/>
        </w:rPr>
      </w:r>
    </w:p>
    <w:p>
      <w:pPr/>
      <w:r>
        <w:rPr>
          <w:lang w:val="pt_PT" w:bidi="pt_PT"/>
        </w:rPr>
      </w:r>
    </w:p>
    <w:p>
      <w:pPr>
        <w:pStyle w:val="Heading2"/>
      </w:pPr>
      <w:r>
        <w:rPr>
          <w:lang w:val="pt_PT" w:bidi="pt_PT"/>
        </w:rPr>
        <w:t>1 Pedro 2.17</w:t>
      </w:r>
      <w:r>
        <w:rPr>
          <w:lang w:val="pt_PT" w:bidi="pt_PT"/>
        </w:rPr>
      </w:r>
    </w:p>
    <w:p>
      <w:pPr/>
      <w:r>
        <w:rPr>
          <w:lang w:val="pt_PT" w:bidi="pt_PT"/>
        </w:rPr>
      </w:r>
      <w:r>
        <w:rPr>
          <w:lang w:val="pt_PT" w:bidi="pt_PT"/>
        </w:rPr>
        <w:t xml:space="preserve">irmãos na fé: Literalmente </w:t>
      </w:r>
      <w:r>
        <w:rPr>
          <w:i/>
          <w:lang w:val="pt_PT" w:bidi="pt_PT"/>
        </w:rPr>
        <w:t>a irmandade;</w:t>
      </w:r>
      <w:r>
        <w:rPr>
          <w:lang w:val="pt_PT" w:bidi="pt_PT"/>
        </w:rPr>
        <w:t xml:space="preserve"> veja </w:t>
      </w:r>
      <w:r>
        <w:rPr>
          <w:lang w:val="pt_PT" w:bidi="pt_PT"/>
        </w:rPr>
        <w:t>nota de estudo em 5.9</w:t>
      </w:r>
      <w:r>
        <w:rPr>
          <w:lang w:val="pt_PT" w:bidi="pt_PT"/>
        </w:rPr>
        <w:t xml:space="preserve">. • Temam a Deus e respeitem o Imperador: Pedro pode estar refletindo sobre a declaração equilibrada de Jesus sobre o dever do cristão tanto para com Deus quanto para com o governo (veja </w:t>
      </w:r>
      <w:r>
        <w:rPr>
          <w:lang w:val="pt_PT" w:bidi="pt_PT"/>
        </w:rPr>
        <w:t>Mt 22.21</w:t>
      </w:r>
      <w:r>
        <w:rPr>
          <w:lang w:val="pt_PT" w:bidi="pt_PT"/>
        </w:rPr>
        <w:t>).</w:t>
      </w:r>
      <w:r>
        <w:rPr>
          <w:lang w:val="pt_PT" w:bidi="pt_PT"/>
        </w:rPr>
      </w:r>
      <w:r>
        <w:rPr>
          <w:lang w:val="pt_PT" w:bidi="pt_PT"/>
        </w:rPr>
      </w:r>
    </w:p>
    <w:p>
      <w:pPr/>
      <w:r>
        <w:rPr>
          <w:lang w:val="pt_PT" w:bidi="pt_PT"/>
        </w:rPr>
      </w:r>
    </w:p>
    <w:p>
      <w:pPr>
        <w:pStyle w:val="Heading2"/>
      </w:pPr>
      <w:r>
        <w:rPr>
          <w:lang w:val="pt_PT" w:bidi="pt_PT"/>
        </w:rPr>
        <w:t>1 Pedro 2.18</w:t>
      </w:r>
      <w:r>
        <w:rPr>
          <w:lang w:val="pt_PT" w:bidi="pt_PT"/>
        </w:rPr>
      </w:r>
    </w:p>
    <w:p>
      <w:pPr/>
      <w:r>
        <w:rPr>
          <w:lang w:val="pt_PT" w:bidi="pt_PT"/>
        </w:rPr>
      </w:r>
      <w:r>
        <w:rPr>
          <w:lang w:val="pt_PT" w:bidi="pt_PT"/>
        </w:rPr>
        <w:t xml:space="preserve">Muitos escravos no Império Romano ocupavam posições de responsabilidade e tinham uma renda decente, mas a maioria era tratada com severidade e todos eram privados de status legal e direitos. • os respeitem (literalmente </w:t>
      </w:r>
      <w:r>
        <w:rPr>
          <w:i/>
          <w:lang w:val="pt_PT" w:bidi="pt_PT"/>
        </w:rPr>
        <w:t>com todo temor</w:t>
      </w:r>
      <w:r>
        <w:rPr>
          <w:lang w:val="pt_PT" w:bidi="pt_PT"/>
        </w:rPr>
        <w:t xml:space="preserve">): Pedro pode estar chamando os escravos a temer a Deus (veja </w:t>
      </w:r>
      <w:r>
        <w:rPr>
          <w:lang w:val="pt_PT" w:bidi="pt_PT"/>
        </w:rPr>
        <w:t>2.17</w:t>
      </w:r>
      <w:r>
        <w:rPr>
          <w:lang w:val="pt_PT" w:bidi="pt_PT"/>
        </w:rPr>
        <w:t xml:space="preserve">; cp. </w:t>
      </w:r>
      <w:r>
        <w:rPr>
          <w:lang w:val="pt_PT" w:bidi="pt_PT"/>
        </w:rPr>
        <w:t>1.17</w:t>
      </w:r>
      <w:r>
        <w:rPr>
          <w:lang w:val="pt_PT" w:bidi="pt_PT"/>
        </w:rPr>
        <w:t>) ou o castigo do mestre, mas ele frequentemente fala dessa maneira sobre a atitude respeitosa que os cristãos devem ter em relação aos outros (</w:t>
      </w:r>
      <w:r>
        <w:rPr>
          <w:lang w:val="pt_PT" w:bidi="pt_PT"/>
        </w:rPr>
        <w:t>3.16</w:t>
      </w:r>
      <w:r>
        <w:rPr>
          <w:lang w:val="pt_PT" w:bidi="pt_PT"/>
        </w:rPr>
        <w:t>).</w:t>
      </w:r>
      <w:r>
        <w:rPr>
          <w:lang w:val="pt_PT" w:bidi="pt_PT"/>
        </w:rPr>
      </w:r>
      <w:r>
        <w:rPr>
          <w:lang w:val="pt_PT" w:bidi="pt_PT"/>
        </w:rPr>
      </w:r>
    </w:p>
    <w:p>
      <w:pPr/>
      <w:r>
        <w:rPr>
          <w:lang w:val="pt_PT" w:bidi="pt_PT"/>
        </w:rPr>
      </w:r>
    </w:p>
    <w:p>
      <w:pPr>
        <w:pStyle w:val="Heading2"/>
      </w:pPr>
      <w:r>
        <w:rPr>
          <w:lang w:val="pt_PT" w:bidi="pt_PT"/>
        </w:rPr>
        <w:t>1 Pedro 2.18–20</w:t>
      </w:r>
      <w:r>
        <w:rPr>
          <w:lang w:val="pt_PT" w:bidi="pt_PT"/>
        </w:rPr>
      </w:r>
    </w:p>
    <w:p>
      <w:pPr/>
      <w:r>
        <w:rPr>
          <w:lang w:val="pt_PT" w:bidi="pt_PT"/>
        </w:rPr>
      </w:r>
      <w:r>
        <w:rPr>
          <w:lang w:val="pt_PT" w:bidi="pt_PT"/>
        </w:rPr>
        <w:t>O escravo estava legalmente vinculado e não podia mudar de senhor, enquanto o empregado moderno tem o direito de deixar de trabalhar para um empregador cruel. Claro, alguns empregados podem não conseguir mudar sua situação, e nesse caso, o conselho de Pedro aos escravos é muito aplicável aos empregados de hoje.</w:t>
      </w:r>
      <w:r>
        <w:rPr>
          <w:lang w:val="pt_PT" w:bidi="pt_PT"/>
        </w:rPr>
      </w:r>
      <w:r>
        <w:rPr>
          <w:lang w:val="pt_PT" w:bidi="pt_PT"/>
        </w:rPr>
      </w:r>
    </w:p>
    <w:p>
      <w:pPr/>
      <w:r>
        <w:rPr>
          <w:lang w:val="pt_PT" w:bidi="pt_PT"/>
        </w:rPr>
      </w:r>
    </w:p>
    <w:p>
      <w:pPr>
        <w:pStyle w:val="Heading2"/>
      </w:pPr>
      <w:r>
        <w:rPr>
          <w:lang w:val="pt_PT" w:bidi="pt_PT"/>
        </w:rPr>
        <w:t>1 Pedro 2.21–25</w:t>
      </w:r>
      <w:r>
        <w:rPr>
          <w:lang w:val="pt_PT" w:bidi="pt_PT"/>
        </w:rPr>
      </w:r>
    </w:p>
    <w:p>
      <w:pPr/>
      <w:r>
        <w:rPr>
          <w:lang w:val="pt_PT" w:bidi="pt_PT"/>
        </w:rPr>
      </w:r>
      <w:r>
        <w:rPr>
          <w:lang w:val="pt_PT" w:bidi="pt_PT"/>
        </w:rPr>
        <w:t>Embora não haja uma mudança explícita de endereço aqui, o caráter geral desses versos os torna aplicáveis a todos os crentes. • Esses versos podem incorporar um hino cristão primitivo ou confissão sobre Cristo (</w:t>
      </w:r>
      <w:r>
        <w:rPr>
          <w:lang w:val="pt_PT" w:bidi="pt_PT"/>
        </w:rPr>
        <w:t>2.22–25</w:t>
      </w:r>
      <w:r>
        <w:rPr>
          <w:lang w:val="pt_PT" w:bidi="pt_PT"/>
        </w:rPr>
        <w:t xml:space="preserve">). Seu foco está nos sofrimentos redentores de Cristo em uma linguagem extraída em grande parte de </w:t>
      </w:r>
      <w:r>
        <w:rPr>
          <w:lang w:val="pt_PT" w:bidi="pt_PT"/>
        </w:rPr>
        <w:t>Is 52.13–53.12</w:t>
      </w:r>
      <w:r>
        <w:rPr>
          <w:lang w:val="pt_PT" w:bidi="pt_PT"/>
        </w:rPr>
        <w:t>.</w:t>
      </w:r>
      <w:r>
        <w:rPr>
          <w:lang w:val="pt_PT" w:bidi="pt_PT"/>
        </w:rPr>
      </w:r>
      <w:r>
        <w:rPr>
          <w:lang w:val="pt_PT" w:bidi="pt_PT"/>
        </w:rPr>
      </w:r>
    </w:p>
    <w:p>
      <w:pPr/>
      <w:r>
        <w:rPr>
          <w:lang w:val="pt_PT" w:bidi="pt_PT"/>
        </w:rPr>
      </w:r>
    </w:p>
    <w:p>
      <w:pPr>
        <w:pStyle w:val="Heading2"/>
      </w:pPr>
      <w:r>
        <w:rPr>
          <w:lang w:val="pt_PT" w:bidi="pt_PT"/>
        </w:rPr>
        <w:t>1 Pedro 2.24</w:t>
      </w:r>
      <w:r>
        <w:rPr>
          <w:lang w:val="pt_PT" w:bidi="pt_PT"/>
        </w:rPr>
      </w:r>
    </w:p>
    <w:p>
      <w:pPr/>
      <w:r>
        <w:rPr>
          <w:lang w:val="pt_PT" w:bidi="pt_PT"/>
        </w:rPr>
      </w:r>
      <w:r>
        <w:rPr>
          <w:lang w:val="pt_PT" w:bidi="pt_PT"/>
        </w:rPr>
        <w:t xml:space="preserve">O próprio Cristo levou os nossos pecados no seu corpo: Esta frase alude a </w:t>
      </w:r>
      <w:r>
        <w:rPr>
          <w:lang w:val="pt_PT" w:bidi="pt_PT"/>
        </w:rPr>
        <w:t>Is 53.4</w:t>
      </w:r>
      <w:r>
        <w:rPr>
          <w:lang w:val="pt_PT" w:bidi="pt_PT"/>
        </w:rPr>
        <w:t>,</w:t>
      </w:r>
      <w:r>
        <w:rPr>
          <w:lang w:val="pt_PT" w:bidi="pt_PT"/>
        </w:rPr>
        <w:t>11–12</w:t>
      </w:r>
      <w:r>
        <w:rPr>
          <w:lang w:val="pt_PT" w:bidi="pt_PT"/>
        </w:rPr>
        <w:t xml:space="preserve">. • Por meio dos ferimentos dele vocês foram curados: O sofrimento físico de Cristo nos libertou da escravidão ao pecado (cp. </w:t>
      </w:r>
      <w:r>
        <w:rPr>
          <w:lang w:val="pt_PT" w:bidi="pt_PT"/>
        </w:rPr>
        <w:t>Is 53.5</w:t>
      </w:r>
      <w:r>
        <w:rPr>
          <w:lang w:val="pt_PT" w:bidi="pt_PT"/>
        </w:rPr>
        <w:t xml:space="preserve">). Mateus aplica linguagem semelhante de </w:t>
      </w:r>
      <w:r>
        <w:rPr>
          <w:lang w:val="pt_PT" w:bidi="pt_PT"/>
        </w:rPr>
        <w:t>Is 53.4</w:t>
      </w:r>
      <w:r>
        <w:rPr>
          <w:lang w:val="pt_PT" w:bidi="pt_PT"/>
        </w:rPr>
        <w:t xml:space="preserve"> às curas físicas realizadas por Jesus (</w:t>
      </w:r>
      <w:r>
        <w:rPr>
          <w:lang w:val="pt_PT" w:bidi="pt_PT"/>
        </w:rPr>
        <w:t>Mt 8.17</w:t>
      </w:r>
      <w:r>
        <w:rPr>
          <w:lang w:val="pt_PT" w:bidi="pt_PT"/>
        </w:rPr>
        <w:t>).</w:t>
      </w:r>
      <w:r>
        <w:rPr>
          <w:lang w:val="pt_PT" w:bidi="pt_PT"/>
        </w:rPr>
      </w:r>
      <w:r>
        <w:rPr>
          <w:lang w:val="pt_PT" w:bidi="pt_PT"/>
        </w:rPr>
      </w:r>
    </w:p>
    <w:p>
      <w:pPr/>
      <w:r>
        <w:rPr>
          <w:lang w:val="pt_PT" w:bidi="pt_PT"/>
        </w:rPr>
      </w:r>
    </w:p>
    <w:p>
      <w:pPr>
        <w:pStyle w:val="Heading2"/>
      </w:pPr>
      <w:r>
        <w:rPr>
          <w:lang w:val="pt_PT" w:bidi="pt_PT"/>
        </w:rPr>
        <w:t>1 Pedro 3.1</w:t>
      </w:r>
      <w:r>
        <w:rPr>
          <w:lang w:val="pt_PT" w:bidi="pt_PT"/>
        </w:rPr>
      </w:r>
    </w:p>
    <w:p>
      <w:pPr/>
      <w:r>
        <w:rPr>
          <w:lang w:val="pt_PT" w:bidi="pt_PT"/>
        </w:rPr>
      </w:r>
      <w:r>
        <w:rPr>
          <w:lang w:val="pt_PT" w:bidi="pt_PT"/>
        </w:rPr>
        <w:t xml:space="preserve">deve obedecer ao (literalmente </w:t>
      </w:r>
      <w:r>
        <w:rPr>
          <w:i/>
          <w:lang w:val="pt_PT" w:bidi="pt_PT"/>
        </w:rPr>
        <w:t>submeter-se a</w:t>
      </w:r>
      <w:r>
        <w:rPr>
          <w:lang w:val="pt_PT" w:bidi="pt_PT"/>
        </w:rPr>
        <w:t xml:space="preserve">): As esposas são instruídas a reconhecer que Deus designou o marido como líder do relacionamento (veja </w:t>
      </w:r>
      <w:r>
        <w:rPr>
          <w:lang w:val="pt_PT" w:bidi="pt_PT"/>
        </w:rPr>
        <w:t>2.13</w:t>
      </w:r>
      <w:r>
        <w:rPr>
          <w:lang w:val="pt_PT" w:bidi="pt_PT"/>
        </w:rPr>
        <w:t xml:space="preserve">; </w:t>
      </w:r>
      <w:r>
        <w:rPr>
          <w:lang w:val="pt_PT" w:bidi="pt_PT"/>
        </w:rPr>
        <w:t>Ef 5.22–25</w:t>
      </w:r>
      <w:r>
        <w:rPr>
          <w:lang w:val="pt_PT" w:bidi="pt_PT"/>
        </w:rPr>
        <w:t xml:space="preserve">). A submissão no mundo antigo assumia a forma de obediência (veja </w:t>
      </w:r>
      <w:r>
        <w:rPr>
          <w:lang w:val="pt_PT" w:bidi="pt_PT"/>
        </w:rPr>
        <w:t>1Pe 3.6</w:t>
      </w:r>
      <w:r>
        <w:rPr>
          <w:lang w:val="pt_PT" w:bidi="pt_PT"/>
        </w:rPr>
        <w:t>). Deus também deseja que o marido seja um líder amoroso e respeitoso (</w:t>
      </w:r>
      <w:r>
        <w:rPr>
          <w:lang w:val="pt_PT" w:bidi="pt_PT"/>
        </w:rPr>
        <w:t>3.7</w:t>
      </w:r>
      <w:r>
        <w:rPr>
          <w:lang w:val="pt_PT" w:bidi="pt_PT"/>
        </w:rPr>
        <w:t xml:space="preserve">; veja </w:t>
      </w:r>
      <w:r>
        <w:rPr>
          <w:lang w:val="pt_PT" w:bidi="pt_PT"/>
        </w:rPr>
        <w:t>Ef 5.25–30</w:t>
      </w:r>
      <w:r>
        <w:rPr>
          <w:lang w:val="pt_PT" w:bidi="pt_PT"/>
        </w:rPr>
        <w:t>). No entanto, Pedro foca especialmente nas esposas com maridos pagãos que poderiam potencialmente ser hostis à fé de suas esposas. • Não será preciso dizer nada: Pedro exorta as esposas cristãs a evangelizarem seus maridos através de seu comportamento submisso e apropriado.</w:t>
      </w:r>
      <w:r>
        <w:rPr>
          <w:lang w:val="pt_PT" w:bidi="pt_PT"/>
        </w:rPr>
      </w:r>
      <w:r>
        <w:rPr>
          <w:lang w:val="pt_PT" w:bidi="pt_PT"/>
        </w:rPr>
      </w:r>
    </w:p>
    <w:p>
      <w:pPr/>
      <w:r>
        <w:rPr>
          <w:lang w:val="pt_PT" w:bidi="pt_PT"/>
        </w:rPr>
      </w:r>
    </w:p>
    <w:p>
      <w:pPr>
        <w:pStyle w:val="Heading2"/>
      </w:pPr>
      <w:r>
        <w:rPr>
          <w:lang w:val="pt_PT" w:bidi="pt_PT"/>
        </w:rPr>
        <w:t>1 Pedro 3.1–7</w:t>
      </w:r>
      <w:r>
        <w:rPr>
          <w:lang w:val="pt_PT" w:bidi="pt_PT"/>
        </w:rPr>
      </w:r>
    </w:p>
    <w:p>
      <w:pPr/>
      <w:r>
        <w:rPr>
          <w:lang w:val="pt_PT" w:bidi="pt_PT"/>
        </w:rPr>
      </w:r>
      <w:r>
        <w:rPr>
          <w:lang w:val="pt_PT" w:bidi="pt_PT"/>
        </w:rPr>
        <w:t>A última das três exortações de Pedro sobre aceitar a autoridade (</w:t>
      </w:r>
      <w:r>
        <w:rPr>
          <w:lang w:val="pt_PT" w:bidi="pt_PT"/>
        </w:rPr>
        <w:t>2.13–3.7</w:t>
      </w:r>
      <w:r>
        <w:rPr>
          <w:lang w:val="pt_PT" w:bidi="pt_PT"/>
        </w:rPr>
        <w:t xml:space="preserve">) diz respeito a esposas e maridos (cf. </w:t>
      </w:r>
      <w:r>
        <w:rPr>
          <w:lang w:val="pt_PT" w:bidi="pt_PT"/>
        </w:rPr>
        <w:t>Ef 5.21–33</w:t>
      </w:r>
      <w:r>
        <w:rPr>
          <w:lang w:val="pt_PT" w:bidi="pt_PT"/>
        </w:rPr>
        <w:t xml:space="preserve">; </w:t>
      </w:r>
      <w:r>
        <w:rPr>
          <w:lang w:val="pt_PT" w:bidi="pt_PT"/>
        </w:rPr>
        <w:t>Cl 3.18–19</w:t>
      </w:r>
      <w:r>
        <w:rPr>
          <w:lang w:val="pt_PT" w:bidi="pt_PT"/>
        </w:rPr>
        <w:t>).</w:t>
      </w:r>
      <w:r>
        <w:rPr>
          <w:lang w:val="pt_PT" w:bidi="pt_PT"/>
        </w:rPr>
      </w:r>
      <w:r>
        <w:rPr>
          <w:lang w:val="pt_PT" w:bidi="pt_PT"/>
        </w:rPr>
      </w:r>
    </w:p>
    <w:p>
      <w:pPr/>
      <w:r>
        <w:rPr>
          <w:lang w:val="pt_PT" w:bidi="pt_PT"/>
        </w:rPr>
      </w:r>
    </w:p>
    <w:p>
      <w:pPr>
        <w:pStyle w:val="Heading2"/>
      </w:pPr>
      <w:r>
        <w:rPr>
          <w:lang w:val="pt_PT" w:bidi="pt_PT"/>
        </w:rPr>
        <w:t>1 Pedro 3.3–4</w:t>
      </w:r>
      <w:r>
        <w:rPr>
          <w:lang w:val="pt_PT" w:bidi="pt_PT"/>
        </w:rPr>
      </w:r>
    </w:p>
    <w:p>
      <w:pPr/>
      <w:r>
        <w:rPr>
          <w:lang w:val="pt_PT" w:bidi="pt_PT"/>
        </w:rPr>
      </w:r>
      <w:r>
        <w:rPr>
          <w:lang w:val="pt_PT" w:bidi="pt_PT"/>
        </w:rPr>
        <w:t xml:space="preserve">Enfeites, penteados exagerados, joias ou vestidos caros: Pedro às vezes foi interpretado como se condenasse qualquer forma de ornamentação feminina, mas esse não é seu propósito. Em vez disso, ele insiste que as mulheres cristãs não devem ser notadas pela beleza das roupas e joias, mas pela beleza interior de um espírito gentil e tranquilo. Veja também </w:t>
      </w:r>
      <w:r>
        <w:rPr>
          <w:lang w:val="pt_PT" w:bidi="pt_PT"/>
        </w:rPr>
        <w:t>1Tm 2.9–10</w:t>
      </w:r>
      <w:r>
        <w:rPr>
          <w:lang w:val="pt_PT" w:bidi="pt_PT"/>
        </w:rPr>
        <w:t>.</w:t>
      </w:r>
      <w:r>
        <w:rPr>
          <w:lang w:val="pt_PT" w:bidi="pt_PT"/>
        </w:rPr>
      </w:r>
      <w:r>
        <w:rPr>
          <w:lang w:val="pt_PT" w:bidi="pt_PT"/>
        </w:rPr>
      </w:r>
    </w:p>
    <w:p>
      <w:pPr/>
      <w:r>
        <w:rPr>
          <w:lang w:val="pt_PT" w:bidi="pt_PT"/>
        </w:rPr>
      </w:r>
    </w:p>
    <w:p>
      <w:pPr>
        <w:pStyle w:val="Heading2"/>
      </w:pPr>
      <w:r>
        <w:rPr>
          <w:lang w:val="pt_PT" w:bidi="pt_PT"/>
        </w:rPr>
        <w:t>1 Pedro 3.6</w:t>
      </w:r>
      <w:r>
        <w:rPr>
          <w:lang w:val="pt_PT" w:bidi="pt_PT"/>
        </w:rPr>
      </w:r>
    </w:p>
    <w:p>
      <w:pPr/>
      <w:r>
        <w:rPr>
          <w:lang w:val="pt_PT" w:bidi="pt_PT"/>
        </w:rPr>
      </w:r>
      <w:r>
        <w:rPr>
          <w:lang w:val="pt_PT" w:bidi="pt_PT"/>
        </w:rPr>
        <w:t xml:space="preserve">e o chamava de "meu senhor": Veja </w:t>
      </w:r>
      <w:r>
        <w:rPr>
          <w:lang w:val="pt_PT" w:bidi="pt_PT"/>
        </w:rPr>
        <w:t>Gn 18.12</w:t>
      </w:r>
      <w:r>
        <w:rPr>
          <w:lang w:val="pt_PT" w:bidi="pt_PT"/>
        </w:rPr>
        <w:t>. Pedro vê esse tratamento como indicativo da atitude geral de Sara em relação a Abraão. • Você será agora sua filha se praticar o bem e não tiver medo de nada: As esposas cristãs casadas com descrentes frequentemente se viam pressionadas, tanto sutil quanto abertamente, a abandonar os princípios e valores cristãos. Pedro as exorta a continuar fazendo o que é certo.</w:t>
      </w:r>
      <w:r>
        <w:rPr>
          <w:lang w:val="pt_PT" w:bidi="pt_PT"/>
        </w:rPr>
      </w:r>
      <w:r>
        <w:rPr>
          <w:lang w:val="pt_PT" w:bidi="pt_PT"/>
        </w:rPr>
      </w:r>
    </w:p>
    <w:p>
      <w:pPr/>
      <w:r>
        <w:rPr>
          <w:lang w:val="pt_PT" w:bidi="pt_PT"/>
        </w:rPr>
      </w:r>
    </w:p>
    <w:p>
      <w:pPr>
        <w:pStyle w:val="Heading2"/>
      </w:pPr>
      <w:r>
        <w:rPr>
          <w:lang w:val="pt_PT" w:bidi="pt_PT"/>
        </w:rPr>
        <w:t>1 Pedro 3.7</w:t>
      </w:r>
      <w:r>
        <w:rPr>
          <w:lang w:val="pt_PT" w:bidi="pt_PT"/>
        </w:rPr>
      </w:r>
    </w:p>
    <w:p>
      <w:pPr/>
      <w:r>
        <w:rPr>
          <w:lang w:val="pt_PT" w:bidi="pt_PT"/>
        </w:rPr>
      </w:r>
      <w:r>
        <w:rPr>
          <w:lang w:val="pt_PT" w:bidi="pt_PT"/>
        </w:rPr>
        <w:t>Também: Assim como escravos e esposas (</w:t>
      </w:r>
      <w:r>
        <w:rPr>
          <w:lang w:val="pt_PT" w:bidi="pt_PT"/>
        </w:rPr>
        <w:t>2.18–3.6</w:t>
      </w:r>
      <w:r>
        <w:rPr>
          <w:lang w:val="pt_PT" w:bidi="pt_PT"/>
        </w:rPr>
        <w:t xml:space="preserve">), os maridos também têm uma responsabilidade particular dentro do lar. • sexo mais fraco: Pedro provavelmente estava se referindo à força física da mulher e talvez ao seu status social. Como as mulheres são tipicamente fisicamente mais fracas do que os homens e muitas vezes eram menos capazes de se afirmar naquela sociedade, o marido tinha o dever de proteger e cuidar de sua esposa. • Porque a esposa também vai receber, junto com você, o dom da vida, que é dado por Deus: A liderança do marido é equilibrada e informada pelo status igual que homens e mulheres têm diante de Deus (veja também </w:t>
      </w:r>
      <w:r>
        <w:rPr>
          <w:lang w:val="pt_PT" w:bidi="pt_PT"/>
        </w:rPr>
        <w:t>Gl 3.26–29</w:t>
      </w:r>
      <w:r>
        <w:rPr>
          <w:lang w:val="pt_PT" w:bidi="pt_PT"/>
        </w:rPr>
        <w:t xml:space="preserve">). • As orações de um marido são impedidas se ele não der honra excepcional à sua esposa (cf. </w:t>
      </w:r>
      <w:r>
        <w:rPr>
          <w:lang w:val="pt_PT" w:bidi="pt_PT"/>
        </w:rPr>
        <w:t>Tg 4.3</w:t>
      </w:r>
      <w:r>
        <w:rPr>
          <w:lang w:val="pt_PT" w:bidi="pt_PT"/>
        </w:rPr>
        <w:t>).</w:t>
      </w:r>
      <w:r>
        <w:rPr>
          <w:lang w:val="pt_PT" w:bidi="pt_PT"/>
        </w:rPr>
      </w:r>
      <w:r>
        <w:rPr>
          <w:lang w:val="pt_PT" w:bidi="pt_PT"/>
        </w:rPr>
      </w:r>
    </w:p>
    <w:p>
      <w:pPr/>
      <w:r>
        <w:rPr>
          <w:lang w:val="pt_PT" w:bidi="pt_PT"/>
        </w:rPr>
      </w:r>
    </w:p>
    <w:p>
      <w:pPr>
        <w:pStyle w:val="Heading2"/>
      </w:pPr>
      <w:r>
        <w:rPr>
          <w:lang w:val="pt_PT" w:bidi="pt_PT"/>
        </w:rPr>
        <w:t>1 Pedro 3.8–12</w:t>
      </w:r>
      <w:r>
        <w:rPr>
          <w:lang w:val="pt_PT" w:bidi="pt_PT"/>
        </w:rPr>
      </w:r>
    </w:p>
    <w:p>
      <w:pPr/>
      <w:r>
        <w:rPr>
          <w:lang w:val="pt_PT" w:bidi="pt_PT"/>
        </w:rPr>
      </w:r>
      <w:r>
        <w:rPr>
          <w:lang w:val="pt_PT" w:bidi="pt_PT"/>
        </w:rPr>
        <w:t>Finalmente: Esta é a última de uma série de exortações a diferentes grupos (</w:t>
      </w:r>
      <w:r>
        <w:rPr>
          <w:lang w:val="pt_PT" w:bidi="pt_PT"/>
        </w:rPr>
        <w:t>2.13–3.12</w:t>
      </w:r>
      <w:r>
        <w:rPr>
          <w:lang w:val="pt_PT" w:bidi="pt_PT"/>
        </w:rPr>
        <w:t>). Aqui, todos os crentes devem responder aos outros - crentes (</w:t>
      </w:r>
      <w:r>
        <w:rPr>
          <w:lang w:val="pt_PT" w:bidi="pt_PT"/>
        </w:rPr>
        <w:t>3.8</w:t>
      </w:r>
      <w:r>
        <w:rPr>
          <w:lang w:val="pt_PT" w:bidi="pt_PT"/>
        </w:rPr>
        <w:t>) e descrentes (</w:t>
      </w:r>
      <w:r>
        <w:rPr>
          <w:lang w:val="pt_PT" w:bidi="pt_PT"/>
        </w:rPr>
        <w:t>3.9–12</w:t>
      </w:r>
      <w:r>
        <w:rPr>
          <w:lang w:val="pt_PT" w:bidi="pt_PT"/>
        </w:rPr>
        <w:t>) - com amor.</w:t>
      </w:r>
      <w:r>
        <w:rPr>
          <w:lang w:val="pt_PT" w:bidi="pt_PT"/>
        </w:rPr>
      </w:r>
      <w:r>
        <w:rPr>
          <w:lang w:val="pt_PT" w:bidi="pt_PT"/>
        </w:rPr>
      </w:r>
    </w:p>
    <w:p>
      <w:pPr/>
      <w:r>
        <w:rPr>
          <w:lang w:val="pt_PT" w:bidi="pt_PT"/>
        </w:rPr>
      </w:r>
    </w:p>
    <w:p>
      <w:pPr>
        <w:pStyle w:val="Heading2"/>
      </w:pPr>
      <w:r>
        <w:rPr>
          <w:lang w:val="pt_PT" w:bidi="pt_PT"/>
        </w:rPr>
        <w:t>1 Pedro 3.9</w:t>
      </w:r>
      <w:r>
        <w:rPr>
          <w:lang w:val="pt_PT" w:bidi="pt_PT"/>
        </w:rPr>
      </w:r>
    </w:p>
    <w:p>
      <w:pPr/>
      <w:r>
        <w:rPr>
          <w:lang w:val="pt_PT" w:bidi="pt_PT"/>
        </w:rPr>
      </w:r>
      <w:r>
        <w:rPr>
          <w:lang w:val="pt_PT" w:bidi="pt_PT"/>
        </w:rPr>
        <w:t>ele prometeu dar uma bênção a vocês: Ao abençoar os outros, recebemos uma bênção de Deus.</w:t>
      </w:r>
      <w:r>
        <w:rPr>
          <w:lang w:val="pt_PT" w:bidi="pt_PT"/>
        </w:rPr>
      </w:r>
      <w:r>
        <w:rPr>
          <w:lang w:val="pt_PT" w:bidi="pt_PT"/>
        </w:rPr>
      </w:r>
    </w:p>
    <w:p>
      <w:pPr/>
      <w:r>
        <w:rPr>
          <w:lang w:val="pt_PT" w:bidi="pt_PT"/>
        </w:rPr>
      </w:r>
    </w:p>
    <w:p>
      <w:pPr>
        <w:pStyle w:val="Heading2"/>
      </w:pPr>
      <w:r>
        <w:rPr>
          <w:lang w:val="pt_PT" w:bidi="pt_PT"/>
        </w:rPr>
        <w:t>1 Pedro 3.10–12</w:t>
      </w:r>
      <w:r>
        <w:rPr>
          <w:lang w:val="pt_PT" w:bidi="pt_PT"/>
        </w:rPr>
      </w:r>
    </w:p>
    <w:p>
      <w:pPr/>
      <w:r>
        <w:rPr>
          <w:lang w:val="pt_PT" w:bidi="pt_PT"/>
        </w:rPr>
      </w:r>
      <w:r>
        <w:rPr>
          <w:lang w:val="pt_PT" w:bidi="pt_PT"/>
        </w:rPr>
        <w:t xml:space="preserve">Pedro destaca a relação entre conduta e bênção ao citar </w:t>
      </w:r>
      <w:r>
        <w:rPr>
          <w:lang w:val="pt_PT" w:bidi="pt_PT"/>
        </w:rPr>
        <w:t>Sl 34.12–16</w:t>
      </w:r>
      <w:r>
        <w:rPr>
          <w:lang w:val="pt_PT" w:bidi="pt_PT"/>
        </w:rPr>
        <w:t xml:space="preserve">. Este salmo é proeminente no ensino cristão primitivo (veja também </w:t>
      </w:r>
      <w:r>
        <w:rPr>
          <w:lang w:val="pt_PT" w:bidi="pt_PT"/>
        </w:rPr>
        <w:t>1Pe 2.3</w:t>
      </w:r>
      <w:r>
        <w:rPr>
          <w:lang w:val="pt_PT" w:bidi="pt_PT"/>
        </w:rPr>
        <w:t xml:space="preserve">; </w:t>
      </w:r>
      <w:r>
        <w:rPr>
          <w:lang w:val="pt_PT" w:bidi="pt_PT"/>
        </w:rPr>
        <w:t>Hb 12.14</w:t>
      </w:r>
      <w:r>
        <w:rPr>
          <w:lang w:val="pt_PT" w:bidi="pt_PT"/>
        </w:rPr>
        <w:t>). O texto foca em conter pecados de fala, resistir ao mal e fazer o bem. Também destaca a promessa de bênção pela obediência.</w:t>
      </w:r>
      <w:r>
        <w:rPr>
          <w:lang w:val="pt_PT" w:bidi="pt_PT"/>
        </w:rPr>
      </w:r>
      <w:r>
        <w:rPr>
          <w:lang w:val="pt_PT" w:bidi="pt_PT"/>
        </w:rPr>
      </w:r>
    </w:p>
    <w:p>
      <w:pPr/>
      <w:r>
        <w:rPr>
          <w:lang w:val="pt_PT" w:bidi="pt_PT"/>
        </w:rPr>
      </w:r>
    </w:p>
    <w:p>
      <w:pPr>
        <w:pStyle w:val="Heading2"/>
      </w:pPr>
      <w:r>
        <w:rPr>
          <w:lang w:val="pt_PT" w:bidi="pt_PT"/>
        </w:rPr>
        <w:t>1 Pedro 3.13</w:t>
      </w:r>
      <w:r>
        <w:rPr>
          <w:lang w:val="pt_PT" w:bidi="pt_PT"/>
        </w:rPr>
      </w:r>
    </w:p>
    <w:p>
      <w:pPr/>
      <w:r>
        <w:rPr>
          <w:lang w:val="pt_PT" w:bidi="pt_PT"/>
        </w:rPr>
      </w:r>
      <w:r>
        <w:rPr>
          <w:lang w:val="pt_PT" w:bidi="pt_PT"/>
        </w:rPr>
        <w:t>De modo geral, ninguém vai querer prejudicar alguém que está fazendo o bem, mas às vezes os cristãos sofrem mesmo quando fazem o bem (</w:t>
      </w:r>
      <w:r>
        <w:rPr>
          <w:lang w:val="pt_PT" w:bidi="pt_PT"/>
        </w:rPr>
        <w:t>3.14</w:t>
      </w:r>
      <w:r>
        <w:rPr>
          <w:lang w:val="pt_PT" w:bidi="pt_PT"/>
        </w:rPr>
        <w:t xml:space="preserve">; veja </w:t>
      </w:r>
      <w:r>
        <w:rPr>
          <w:lang w:val="pt_PT" w:bidi="pt_PT"/>
        </w:rPr>
        <w:t>1.6</w:t>
      </w:r>
      <w:r>
        <w:rPr>
          <w:lang w:val="pt_PT" w:bidi="pt_PT"/>
        </w:rPr>
        <w:t xml:space="preserve">; </w:t>
      </w:r>
      <w:r>
        <w:rPr>
          <w:lang w:val="pt_PT" w:bidi="pt_PT"/>
        </w:rPr>
        <w:t>4.12–19</w:t>
      </w:r>
      <w:r>
        <w:rPr>
          <w:lang w:val="pt_PT" w:bidi="pt_PT"/>
        </w:rPr>
        <w:t>).</w:t>
      </w:r>
      <w:r>
        <w:rPr>
          <w:lang w:val="pt_PT" w:bidi="pt_PT"/>
        </w:rPr>
      </w:r>
      <w:r>
        <w:rPr>
          <w:lang w:val="pt_PT" w:bidi="pt_PT"/>
        </w:rPr>
      </w:r>
    </w:p>
    <w:p>
      <w:pPr/>
      <w:r>
        <w:rPr>
          <w:lang w:val="pt_PT" w:bidi="pt_PT"/>
        </w:rPr>
      </w:r>
    </w:p>
    <w:p>
      <w:pPr>
        <w:pStyle w:val="Heading2"/>
      </w:pPr>
      <w:r>
        <w:rPr>
          <w:lang w:val="pt_PT" w:bidi="pt_PT"/>
        </w:rPr>
        <w:t>1 Pedro 3.13–17</w:t>
      </w:r>
      <w:r>
        <w:rPr>
          <w:lang w:val="pt_PT" w:bidi="pt_PT"/>
        </w:rPr>
      </w:r>
    </w:p>
    <w:p>
      <w:pPr/>
      <w:r>
        <w:rPr>
          <w:lang w:val="pt_PT" w:bidi="pt_PT"/>
        </w:rPr>
      </w:r>
      <w:r>
        <w:rPr>
          <w:lang w:val="pt_PT" w:bidi="pt_PT"/>
        </w:rPr>
        <w:t>Este breve parágrafo enfatiza a resposta cristã ao sofrimento - seguindo o exemplo de Cristo (</w:t>
      </w:r>
      <w:r>
        <w:rPr>
          <w:lang w:val="pt_PT" w:bidi="pt_PT"/>
        </w:rPr>
        <w:t>3.18</w:t>
      </w:r>
      <w:r>
        <w:rPr>
          <w:lang w:val="pt_PT" w:bidi="pt_PT"/>
        </w:rPr>
        <w:t>).</w:t>
      </w:r>
      <w:r>
        <w:rPr>
          <w:lang w:val="pt_PT" w:bidi="pt_PT"/>
        </w:rPr>
      </w:r>
      <w:r>
        <w:rPr>
          <w:lang w:val="pt_PT" w:bidi="pt_PT"/>
        </w:rPr>
      </w:r>
    </w:p>
    <w:p>
      <w:pPr/>
      <w:r>
        <w:rPr>
          <w:lang w:val="pt_PT" w:bidi="pt_PT"/>
        </w:rPr>
      </w:r>
    </w:p>
    <w:p>
      <w:pPr>
        <w:pStyle w:val="Heading2"/>
      </w:pPr>
      <w:r>
        <w:rPr>
          <w:lang w:val="pt_PT" w:bidi="pt_PT"/>
        </w:rPr>
        <w:t>1 Pedro 3.14–15</w:t>
      </w:r>
      <w:r>
        <w:rPr>
          <w:lang w:val="pt_PT" w:bidi="pt_PT"/>
        </w:rPr>
      </w:r>
    </w:p>
    <w:p>
      <w:pPr/>
      <w:r>
        <w:rPr>
          <w:lang w:val="pt_PT" w:bidi="pt_PT"/>
        </w:rPr>
      </w:r>
      <w:r>
        <w:rPr>
          <w:lang w:val="pt_PT" w:bidi="pt_PT"/>
        </w:rPr>
        <w:t xml:space="preserve">Não tenham medo de ninguém, nem fiquem preocupados: Veja </w:t>
      </w:r>
      <w:r>
        <w:rPr>
          <w:lang w:val="pt_PT" w:bidi="pt_PT"/>
        </w:rPr>
        <w:t>Is 8.13</w:t>
      </w:r>
      <w:r>
        <w:rPr>
          <w:lang w:val="pt_PT" w:bidi="pt_PT"/>
        </w:rPr>
        <w:t>, onde Deus exorta o profeta a não temer nada além do Senhor. • Tenham no coração de vocês respeito por Cristo e o tratem como Senhor: Ao temer a Cristo, eles estarão livres do medo de seus perseguidores humanos.</w:t>
      </w:r>
      <w:r>
        <w:rPr>
          <w:lang w:val="pt_PT" w:bidi="pt_PT"/>
        </w:rPr>
      </w:r>
      <w:r>
        <w:rPr>
          <w:lang w:val="pt_PT" w:bidi="pt_PT"/>
        </w:rPr>
      </w:r>
    </w:p>
    <w:p>
      <w:pPr/>
      <w:r>
        <w:rPr>
          <w:lang w:val="pt_PT" w:bidi="pt_PT"/>
        </w:rPr>
      </w:r>
    </w:p>
    <w:p>
      <w:pPr>
        <w:pStyle w:val="Heading2"/>
      </w:pPr>
      <w:r>
        <w:rPr>
          <w:lang w:val="pt_PT" w:bidi="pt_PT"/>
        </w:rPr>
        <w:t>1 Pedro 3.18</w:t>
      </w:r>
      <w:r>
        <w:rPr>
          <w:lang w:val="pt_PT" w:bidi="pt_PT"/>
        </w:rPr>
      </w:r>
    </w:p>
    <w:p>
      <w:pPr/>
      <w:r>
        <w:rPr>
          <w:lang w:val="pt_PT" w:bidi="pt_PT"/>
        </w:rPr>
      </w:r>
      <w:r>
        <w:rPr>
          <w:lang w:val="pt_PT" w:bidi="pt_PT"/>
        </w:rPr>
        <w:t xml:space="preserve">Ele morreu no corpo (literalmente </w:t>
      </w:r>
      <w:r>
        <w:rPr>
          <w:i/>
          <w:lang w:val="pt_PT" w:bidi="pt_PT"/>
        </w:rPr>
        <w:t>morte na carne</w:t>
      </w:r>
      <w:r>
        <w:rPr>
          <w:lang w:val="pt_PT" w:bidi="pt_PT"/>
        </w:rPr>
        <w:t xml:space="preserve">), mas foi ressuscitado no espírito (ou </w:t>
      </w:r>
      <w:r>
        <w:rPr>
          <w:i/>
          <w:lang w:val="pt_PT" w:bidi="pt_PT"/>
        </w:rPr>
        <w:t>em vida</w:t>
      </w:r>
      <w:r>
        <w:rPr>
          <w:lang w:val="pt_PT" w:bidi="pt_PT"/>
        </w:rPr>
        <w:t xml:space="preserve">): </w:t>
      </w:r>
      <w:r>
        <w:rPr>
          <w:i/>
          <w:lang w:val="pt_PT" w:bidi="pt_PT"/>
        </w:rPr>
        <w:t>Carne</w:t>
      </w:r>
      <w:r>
        <w:rPr>
          <w:lang w:val="pt_PT" w:bidi="pt_PT"/>
        </w:rPr>
        <w:t xml:space="preserve"> e </w:t>
      </w:r>
      <w:r>
        <w:rPr>
          <w:i/>
          <w:lang w:val="pt_PT" w:bidi="pt_PT"/>
        </w:rPr>
        <w:t>espírito</w:t>
      </w:r>
      <w:r>
        <w:rPr>
          <w:lang w:val="pt_PT" w:bidi="pt_PT"/>
        </w:rPr>
        <w:t xml:space="preserve"> são frequentemente contrastados (e.g., </w:t>
      </w:r>
      <w:r>
        <w:rPr>
          <w:lang w:val="pt_PT" w:bidi="pt_PT"/>
        </w:rPr>
        <w:t>Rm 7.5–6</w:t>
      </w:r>
      <w:r>
        <w:rPr>
          <w:lang w:val="pt_PT" w:bidi="pt_PT"/>
        </w:rPr>
        <w:t xml:space="preserve">; </w:t>
      </w:r>
      <w:r>
        <w:rPr>
          <w:lang w:val="pt_PT" w:bidi="pt_PT"/>
        </w:rPr>
        <w:t>8.2–11</w:t>
      </w:r>
      <w:r>
        <w:rPr>
          <w:lang w:val="pt_PT" w:bidi="pt_PT"/>
        </w:rPr>
        <w:t xml:space="preserve">). Aqui, </w:t>
      </w:r>
      <w:r>
        <w:rPr>
          <w:i/>
          <w:lang w:val="pt_PT" w:bidi="pt_PT"/>
        </w:rPr>
        <w:t>carne</w:t>
      </w:r>
      <w:r>
        <w:rPr>
          <w:lang w:val="pt_PT" w:bidi="pt_PT"/>
        </w:rPr>
        <w:t xml:space="preserve"> representa a vida humana comum; o Espírito representa o novo reino inaugurado através da morte e ressurreição de Cristo. Cristo morreu no antigo reino e voltou à vida no novo reino.</w:t>
      </w:r>
      <w:r>
        <w:rPr>
          <w:lang w:val="pt_PT" w:bidi="pt_PT"/>
        </w:rPr>
      </w:r>
      <w:r>
        <w:rPr>
          <w:lang w:val="pt_PT" w:bidi="pt_PT"/>
        </w:rPr>
      </w:r>
    </w:p>
    <w:p>
      <w:pPr/>
      <w:r>
        <w:rPr>
          <w:lang w:val="pt_PT" w:bidi="pt_PT"/>
        </w:rPr>
      </w:r>
    </w:p>
    <w:p>
      <w:pPr>
        <w:pStyle w:val="Heading2"/>
      </w:pPr>
      <w:r>
        <w:rPr>
          <w:lang w:val="pt_PT" w:bidi="pt_PT"/>
        </w:rPr>
        <w:t>1 Pedro 3.18–22</w:t>
      </w:r>
      <w:r>
        <w:rPr>
          <w:lang w:val="pt_PT" w:bidi="pt_PT"/>
        </w:rPr>
      </w:r>
    </w:p>
    <w:p>
      <w:pPr/>
      <w:r>
        <w:rPr>
          <w:lang w:val="pt_PT" w:bidi="pt_PT"/>
        </w:rPr>
      </w:r>
      <w:r>
        <w:rPr>
          <w:lang w:val="pt_PT" w:bidi="pt_PT"/>
        </w:rPr>
        <w:t xml:space="preserve">Como em </w:t>
      </w:r>
      <w:r>
        <w:rPr>
          <w:lang w:val="pt_PT" w:bidi="pt_PT"/>
        </w:rPr>
        <w:t>2.21–25</w:t>
      </w:r>
      <w:r>
        <w:rPr>
          <w:lang w:val="pt_PT" w:bidi="pt_PT"/>
        </w:rPr>
        <w:t>, Pedro novamente apela a Cristo, que era justo e ainda assim sofreu, como um exemplo para os crentes enfrentando perseguição (</w:t>
      </w:r>
      <w:r>
        <w:rPr>
          <w:lang w:val="pt_PT" w:bidi="pt_PT"/>
        </w:rPr>
        <w:t>3.13–17</w:t>
      </w:r>
      <w:r>
        <w:rPr>
          <w:lang w:val="pt_PT" w:bidi="pt_PT"/>
        </w:rPr>
        <w:t>). A obra única de Cristo em nosso favor lembra aos cristãos que sofrem que eles têm uma base segura para esperança e confiança.</w:t>
      </w:r>
      <w:r>
        <w:rPr>
          <w:lang w:val="pt_PT" w:bidi="pt_PT"/>
        </w:rPr>
      </w:r>
      <w:r>
        <w:rPr>
          <w:lang w:val="pt_PT" w:bidi="pt_PT"/>
        </w:rPr>
      </w:r>
    </w:p>
    <w:p>
      <w:pPr/>
      <w:r>
        <w:rPr>
          <w:lang w:val="pt_PT" w:bidi="pt_PT"/>
        </w:rPr>
      </w:r>
    </w:p>
    <w:p>
      <w:pPr>
        <w:pStyle w:val="Heading2"/>
      </w:pPr>
      <w:r>
        <w:rPr>
          <w:lang w:val="pt_PT" w:bidi="pt_PT"/>
        </w:rPr>
        <w:t>1 Pedro 3.19–20</w:t>
      </w:r>
      <w:r>
        <w:rPr>
          <w:lang w:val="pt_PT" w:bidi="pt_PT"/>
        </w:rPr>
      </w:r>
    </w:p>
    <w:p>
      <w:pPr/>
      <w:r>
        <w:rPr>
          <w:lang w:val="pt_PT" w:bidi="pt_PT"/>
        </w:rPr>
      </w:r>
      <w:r>
        <w:rPr>
          <w:lang w:val="pt_PT" w:bidi="pt_PT"/>
        </w:rPr>
        <w:t xml:space="preserve">Esta passagem difícil tem sido amplamente interpretada de três maneiras: (1) Uma interpretação sustenta que se refere aos espíritos de pessoas que morreram e que Cristo, após sua ressurreição, pregou as boas-novas a esses </w:t>
      </w:r>
      <w:r>
        <w:rPr>
          <w:i/>
          <w:lang w:val="pt_PT" w:bidi="pt_PT"/>
        </w:rPr>
        <w:t>espíritos.</w:t>
      </w:r>
      <w:r>
        <w:rPr>
          <w:lang w:val="pt_PT" w:bidi="pt_PT"/>
        </w:rPr>
        <w:t xml:space="preserve"> No entanto, a ideia de que as pessoas possam ouvir as boas-novas e responder após suas mortes não é encontrada em outro lugar no Novo Testamento, e esse significado de </w:t>
      </w:r>
      <w:r>
        <w:rPr>
          <w:i/>
          <w:lang w:val="pt_PT" w:bidi="pt_PT"/>
        </w:rPr>
        <w:t>espíritos</w:t>
      </w:r>
      <w:r>
        <w:rPr>
          <w:lang w:val="pt_PT" w:bidi="pt_PT"/>
        </w:rPr>
        <w:t xml:space="preserve"> não é o mais provável. (2) Uma segunda interpretação vê </w:t>
      </w:r>
      <w:r>
        <w:rPr>
          <w:lang w:val="pt_PT" w:bidi="pt_PT"/>
        </w:rPr>
        <w:t>3.19–20</w:t>
      </w:r>
      <w:r>
        <w:rPr>
          <w:lang w:val="pt_PT" w:bidi="pt_PT"/>
        </w:rPr>
        <w:t xml:space="preserve"> como descrevendo a pregação de Cristo através de Noé para pessoas que agora são espíritos em prisão. Esta interpretação faz justiça a </w:t>
      </w:r>
      <w:r>
        <w:rPr>
          <w:lang w:val="pt_PT" w:bidi="pt_PT"/>
        </w:rPr>
        <w:t>3.20</w:t>
      </w:r>
      <w:r>
        <w:rPr>
          <w:lang w:val="pt_PT" w:bidi="pt_PT"/>
        </w:rPr>
        <w:t>, mas não se encaixa bem na discussão sobre a morte e ressurreição de Cristo (</w:t>
      </w:r>
      <w:r>
        <w:rPr>
          <w:lang w:val="pt_PT" w:bidi="pt_PT"/>
        </w:rPr>
        <w:t>3.18</w:t>
      </w:r>
      <w:r>
        <w:rPr>
          <w:lang w:val="pt_PT" w:bidi="pt_PT"/>
        </w:rPr>
        <w:t xml:space="preserve">). (3) Na terceira interpretação, </w:t>
      </w:r>
      <w:r>
        <w:rPr>
          <w:i/>
          <w:lang w:val="pt_PT" w:bidi="pt_PT"/>
        </w:rPr>
        <w:t>os espíritos em prisão</w:t>
      </w:r>
      <w:r>
        <w:rPr>
          <w:lang w:val="pt_PT" w:bidi="pt_PT"/>
        </w:rPr>
        <w:t xml:space="preserve"> são seres espirituais malignos. A tradição judaica, baseada em </w:t>
      </w:r>
      <w:r>
        <w:rPr>
          <w:lang w:val="pt_PT" w:bidi="pt_PT"/>
        </w:rPr>
        <w:t>Gn 6.1–4</w:t>
      </w:r>
      <w:r>
        <w:rPr>
          <w:lang w:val="pt_PT" w:bidi="pt_PT"/>
        </w:rPr>
        <w:t xml:space="preserve">, sustentava que muitos anjos caíram no tempo de Noé (veja também </w:t>
      </w:r>
      <w:r>
        <w:rPr>
          <w:lang w:val="pt_PT" w:bidi="pt_PT"/>
        </w:rPr>
        <w:t>Jd 1.6</w:t>
      </w:r>
      <w:r>
        <w:rPr>
          <w:lang w:val="pt_PT" w:bidi="pt_PT"/>
        </w:rPr>
        <w:t xml:space="preserve">; </w:t>
      </w:r>
      <w:r>
        <w:rPr>
          <w:i/>
          <w:lang w:val="pt_PT" w:bidi="pt_PT"/>
        </w:rPr>
        <w:t>1Enoque</w:t>
      </w:r>
      <w:r>
        <w:rPr>
          <w:lang w:val="pt_PT" w:bidi="pt_PT"/>
        </w:rPr>
        <w:t xml:space="preserve"> 6–10). O ponto de Pedro seria então que Cristo proclamou sua vitória sobre os poderes espirituais malignos após sua ressurreição (cp. </w:t>
      </w:r>
      <w:r>
        <w:rPr>
          <w:lang w:val="pt_PT" w:bidi="pt_PT"/>
        </w:rPr>
        <w:t>1Pe 3.22</w:t>
      </w:r>
      <w:r>
        <w:rPr>
          <w:lang w:val="pt_PT" w:bidi="pt_PT"/>
        </w:rPr>
        <w:t>).</w:t>
      </w:r>
      <w:r>
        <w:rPr>
          <w:lang w:val="pt_PT" w:bidi="pt_PT"/>
        </w:rPr>
      </w:r>
      <w:r>
        <w:rPr>
          <w:lang w:val="pt_PT" w:bidi="pt_PT"/>
        </w:rPr>
      </w:r>
    </w:p>
    <w:p>
      <w:pPr/>
      <w:r>
        <w:rPr>
          <w:lang w:val="pt_PT" w:bidi="pt_PT"/>
        </w:rPr>
      </w:r>
    </w:p>
    <w:p>
      <w:pPr>
        <w:pStyle w:val="Heading2"/>
      </w:pPr>
      <w:r>
        <w:rPr>
          <w:lang w:val="pt_PT" w:bidi="pt_PT"/>
        </w:rPr>
        <w:t>1 Pedro 3.20</w:t>
      </w:r>
      <w:r>
        <w:rPr>
          <w:lang w:val="pt_PT" w:bidi="pt_PT"/>
        </w:rPr>
      </w:r>
    </w:p>
    <w:p>
      <w:pPr/>
      <w:r>
        <w:rPr>
          <w:lang w:val="pt_PT" w:bidi="pt_PT"/>
        </w:rPr>
      </w:r>
      <w:r>
        <w:rPr>
          <w:lang w:val="pt_PT" w:bidi="pt_PT"/>
        </w:rPr>
        <w:t>As poucas pessoas que estavam nela, oito ao todo: Noé, sua esposa, seus três filhos e suas esposas (</w:t>
      </w:r>
      <w:r>
        <w:rPr>
          <w:lang w:val="pt_PT" w:bidi="pt_PT"/>
        </w:rPr>
        <w:t>Gn 6.18</w:t>
      </w:r>
      <w:r>
        <w:rPr>
          <w:lang w:val="pt_PT" w:bidi="pt_PT"/>
        </w:rPr>
        <w:t xml:space="preserve">; </w:t>
      </w:r>
      <w:r>
        <w:rPr>
          <w:lang w:val="pt_PT" w:bidi="pt_PT"/>
        </w:rPr>
        <w:t>8.18</w:t>
      </w:r>
      <w:r>
        <w:rPr>
          <w:lang w:val="pt_PT" w:bidi="pt_PT"/>
        </w:rPr>
        <w:t>).</w:t>
      </w:r>
      <w:r>
        <w:rPr>
          <w:lang w:val="pt_PT" w:bidi="pt_PT"/>
        </w:rPr>
      </w:r>
      <w:r>
        <w:rPr>
          <w:lang w:val="pt_PT" w:bidi="pt_PT"/>
        </w:rPr>
      </w:r>
    </w:p>
    <w:p>
      <w:pPr/>
      <w:r>
        <w:rPr>
          <w:lang w:val="pt_PT" w:bidi="pt_PT"/>
        </w:rPr>
      </w:r>
    </w:p>
    <w:p>
      <w:pPr>
        <w:pStyle w:val="Heading2"/>
      </w:pPr>
      <w:r>
        <w:rPr>
          <w:lang w:val="pt_PT" w:bidi="pt_PT"/>
        </w:rPr>
        <w:t>1 Pedro 3.21</w:t>
      </w:r>
      <w:r>
        <w:rPr>
          <w:lang w:val="pt_PT" w:bidi="pt_PT"/>
        </w:rPr>
      </w:r>
    </w:p>
    <w:p>
      <w:pPr/>
      <w:r>
        <w:rPr>
          <w:lang w:val="pt_PT" w:bidi="pt_PT"/>
        </w:rPr>
      </w:r>
      <w:r>
        <w:rPr>
          <w:lang w:val="pt_PT" w:bidi="pt_PT"/>
        </w:rPr>
        <w:t xml:space="preserve">representava o batismo: Pedro pode querer dizer que, assim como a água sustentou o barco em que Noé e sua família foram salvos, o </w:t>
      </w:r>
      <w:r>
        <w:rPr>
          <w:i/>
          <w:lang w:val="pt_PT" w:bidi="pt_PT"/>
        </w:rPr>
        <w:t>batismo</w:t>
      </w:r>
      <w:r>
        <w:rPr>
          <w:lang w:val="pt_PT" w:bidi="pt_PT"/>
        </w:rPr>
        <w:t xml:space="preserve"> salva os crentes. Ou ele pode querer dizer que, assim como Noé e sua família passaram pela </w:t>
      </w:r>
      <w:r>
        <w:rPr>
          <w:i/>
          <w:lang w:val="pt_PT" w:bidi="pt_PT"/>
        </w:rPr>
        <w:t>água</w:t>
      </w:r>
      <w:r>
        <w:rPr>
          <w:lang w:val="pt_PT" w:bidi="pt_PT"/>
        </w:rPr>
        <w:t xml:space="preserve"> para a segurança, os cristãos passam pelas águas do </w:t>
      </w:r>
      <w:r>
        <w:rPr>
          <w:i/>
          <w:lang w:val="pt_PT" w:bidi="pt_PT"/>
        </w:rPr>
        <w:t>batismo</w:t>
      </w:r>
      <w:r>
        <w:rPr>
          <w:lang w:val="pt_PT" w:bidi="pt_PT"/>
        </w:rPr>
        <w:t xml:space="preserve"> para a salvação. Finalmente, ele pode querer dizer que, assim como a </w:t>
      </w:r>
      <w:r>
        <w:rPr>
          <w:i/>
          <w:lang w:val="pt_PT" w:bidi="pt_PT"/>
        </w:rPr>
        <w:t>água</w:t>
      </w:r>
      <w:r>
        <w:rPr>
          <w:lang w:val="pt_PT" w:bidi="pt_PT"/>
        </w:rPr>
        <w:t xml:space="preserve"> julgou o pecado nos dias de Noé, a água do </w:t>
      </w:r>
      <w:r>
        <w:rPr>
          <w:i/>
          <w:lang w:val="pt_PT" w:bidi="pt_PT"/>
        </w:rPr>
        <w:t>batismo</w:t>
      </w:r>
      <w:r>
        <w:rPr>
          <w:lang w:val="pt_PT" w:bidi="pt_PT"/>
        </w:rPr>
        <w:t xml:space="preserve"> lava os pecados dos cristãos. • Pedro não quer dizer que a água do batismo salva uma pessoa independentemente do coração dela. Ele acrescenta que o batismo tem poder apenas como uma resposta a Deus de (ou </w:t>
      </w:r>
      <w:r>
        <w:rPr>
          <w:i/>
          <w:lang w:val="pt_PT" w:bidi="pt_PT"/>
        </w:rPr>
        <w:t>como um apelo a Deus por</w:t>
      </w:r>
      <w:r>
        <w:rPr>
          <w:lang w:val="pt_PT" w:bidi="pt_PT"/>
        </w:rPr>
        <w:t>) uma consciência limpa</w:t>
      </w:r>
      <w:r>
        <w:rPr>
          <w:i/>
          <w:lang w:val="pt_PT" w:bidi="pt_PT"/>
        </w:rPr>
        <w:t>,</w:t>
      </w:r>
      <w:r>
        <w:rPr>
          <w:lang w:val="pt_PT" w:bidi="pt_PT"/>
        </w:rPr>
        <w:t xml:space="preserve"> deixando claro que apenas as pessoas que exercem fé em Deus se beneficiarão do batismo.</w:t>
      </w:r>
      <w:r>
        <w:rPr>
          <w:lang w:val="pt_PT" w:bidi="pt_PT"/>
        </w:rPr>
      </w:r>
      <w:r>
        <w:rPr>
          <w:lang w:val="pt_PT" w:bidi="pt_PT"/>
        </w:rPr>
      </w:r>
    </w:p>
    <w:p>
      <w:pPr/>
      <w:r>
        <w:rPr>
          <w:lang w:val="pt_PT" w:bidi="pt_PT"/>
        </w:rPr>
      </w:r>
    </w:p>
    <w:p>
      <w:pPr>
        <w:pStyle w:val="Heading2"/>
      </w:pPr>
      <w:r>
        <w:rPr>
          <w:lang w:val="pt_PT" w:bidi="pt_PT"/>
        </w:rPr>
        <w:t>1 Pedro 3.22</w:t>
      </w:r>
      <w:r>
        <w:rPr>
          <w:lang w:val="pt_PT" w:bidi="pt_PT"/>
        </w:rPr>
      </w:r>
    </w:p>
    <w:p>
      <w:pPr/>
      <w:r>
        <w:rPr>
          <w:lang w:val="pt_PT" w:bidi="pt_PT"/>
        </w:rPr>
      </w:r>
      <w:r>
        <w:rPr>
          <w:lang w:val="pt_PT" w:bidi="pt_PT"/>
        </w:rPr>
        <w:t xml:space="preserve">governando os anjos, as autoridades e os poderes do céu: No mundo antigo, acreditava-se amplamente que seres espirituais afetavam diretamente o curso dos acontecimentos na terra. Os cristãos precisavam ser lembrados de que Cristo já havia conquistado sua vitória sobre esses poderes espirituais. Isso significa que não precisamos temer nem mesmo o reino espiritual (cf. </w:t>
      </w:r>
      <w:r>
        <w:rPr>
          <w:lang w:val="pt_PT" w:bidi="pt_PT"/>
        </w:rPr>
        <w:t>3.14</w:t>
      </w:r>
      <w:r>
        <w:rPr>
          <w:lang w:val="pt_PT" w:bidi="pt_PT"/>
        </w:rPr>
        <w:t>).</w:t>
      </w:r>
      <w:r>
        <w:rPr>
          <w:lang w:val="pt_PT" w:bidi="pt_PT"/>
        </w:rPr>
      </w:r>
      <w:r>
        <w:rPr>
          <w:lang w:val="pt_PT" w:bidi="pt_PT"/>
        </w:rPr>
      </w:r>
    </w:p>
    <w:p>
      <w:pPr/>
      <w:r>
        <w:rPr>
          <w:lang w:val="pt_PT" w:bidi="pt_PT"/>
        </w:rPr>
      </w:r>
    </w:p>
    <w:p>
      <w:pPr>
        <w:pStyle w:val="Heading2"/>
      </w:pPr>
      <w:r>
        <w:rPr>
          <w:lang w:val="pt_PT" w:bidi="pt_PT"/>
        </w:rPr>
        <w:t>1 Pedro 4.1</w:t>
      </w:r>
      <w:r>
        <w:rPr>
          <w:lang w:val="pt_PT" w:bidi="pt_PT"/>
        </w:rPr>
      </w:r>
    </w:p>
    <w:p>
      <w:pPr/>
      <w:r>
        <w:rPr>
          <w:lang w:val="pt_PT" w:bidi="pt_PT"/>
        </w:rPr>
      </w:r>
      <w:r>
        <w:rPr>
          <w:lang w:val="pt_PT" w:bidi="pt_PT"/>
        </w:rPr>
        <w:t xml:space="preserve">assim como Cristo sofreu no corpo: Pedro introduziu essa ideia em </w:t>
      </w:r>
      <w:r>
        <w:rPr>
          <w:lang w:val="pt_PT" w:bidi="pt_PT"/>
        </w:rPr>
        <w:t>3.18</w:t>
      </w:r>
      <w:r>
        <w:rPr>
          <w:lang w:val="pt_PT" w:bidi="pt_PT"/>
        </w:rPr>
        <w:t xml:space="preserve">; ele agora indica seu significado na experiência cristã. Em nossos próprios sofrimentos físicos, devemos imitar a atitude de Cristo (veja </w:t>
      </w:r>
      <w:r>
        <w:rPr>
          <w:lang w:val="pt_PT" w:bidi="pt_PT"/>
        </w:rPr>
        <w:t>2.21–24</w:t>
      </w:r>
      <w:r>
        <w:rPr>
          <w:lang w:val="pt_PT" w:bidi="pt_PT"/>
        </w:rPr>
        <w:t xml:space="preserve">). Nosso sofrimento com Cristo mostra que nos identificamos com ele (veja </w:t>
      </w:r>
      <w:r>
        <w:rPr>
          <w:lang w:val="pt_PT" w:bidi="pt_PT"/>
        </w:rPr>
        <w:t>Rm 8.17</w:t>
      </w:r>
      <w:r>
        <w:rPr>
          <w:lang w:val="pt_PT" w:bidi="pt_PT"/>
        </w:rPr>
        <w:t>). Aqueles que se identificam com Cristo experimentam a vitória sobre o poder do pecado que ele conquistou na cruz (</w:t>
      </w:r>
      <w:r>
        <w:rPr>
          <w:lang w:val="pt_PT" w:bidi="pt_PT"/>
        </w:rPr>
        <w:t>Rm 6.1–10</w:t>
      </w:r>
      <w:r>
        <w:rPr>
          <w:lang w:val="pt_PT" w:bidi="pt_PT"/>
        </w:rPr>
        <w:t>).</w:t>
      </w:r>
      <w:r>
        <w:rPr>
          <w:lang w:val="pt_PT" w:bidi="pt_PT"/>
        </w:rPr>
      </w:r>
      <w:r>
        <w:rPr>
          <w:lang w:val="pt_PT" w:bidi="pt_PT"/>
        </w:rPr>
      </w:r>
    </w:p>
    <w:p>
      <w:pPr/>
      <w:r>
        <w:rPr>
          <w:lang w:val="pt_PT" w:bidi="pt_PT"/>
        </w:rPr>
      </w:r>
    </w:p>
    <w:p>
      <w:pPr>
        <w:pStyle w:val="Heading2"/>
      </w:pPr>
      <w:r>
        <w:rPr>
          <w:lang w:val="pt_PT" w:bidi="pt_PT"/>
        </w:rPr>
        <w:t>1 Pedro 4.1–6</w:t>
      </w:r>
      <w:r>
        <w:rPr>
          <w:lang w:val="pt_PT" w:bidi="pt_PT"/>
        </w:rPr>
      </w:r>
    </w:p>
    <w:p>
      <w:pPr/>
      <w:r>
        <w:rPr>
          <w:lang w:val="pt_PT" w:bidi="pt_PT"/>
        </w:rPr>
      </w:r>
      <w:r>
        <w:rPr>
          <w:lang w:val="pt_PT" w:bidi="pt_PT"/>
        </w:rPr>
        <w:t>Pedro exorta os cristãos a se afastarem decisivamente da antiga maneira pecaminosa de viver, da qual Cristo, em seu sofrimento, nos libertou.</w:t>
      </w:r>
      <w:r>
        <w:rPr>
          <w:lang w:val="pt_PT" w:bidi="pt_PT"/>
        </w:rPr>
      </w:r>
      <w:r>
        <w:rPr>
          <w:lang w:val="pt_PT" w:bidi="pt_PT"/>
        </w:rPr>
      </w:r>
    </w:p>
    <w:p>
      <w:pPr/>
      <w:r>
        <w:rPr>
          <w:lang w:val="pt_PT" w:bidi="pt_PT"/>
        </w:rPr>
      </w:r>
    </w:p>
    <w:p>
      <w:pPr>
        <w:pStyle w:val="Heading2"/>
      </w:pPr>
      <w:r>
        <w:rPr>
          <w:lang w:val="pt_PT" w:bidi="pt_PT"/>
        </w:rPr>
        <w:t>1 Pedro 4.3</w:t>
      </w:r>
      <w:r>
        <w:rPr>
          <w:lang w:val="pt_PT" w:bidi="pt_PT"/>
        </w:rPr>
      </w:r>
    </w:p>
    <w:p>
      <w:pPr/>
      <w:r>
        <w:rPr>
          <w:lang w:val="pt_PT" w:bidi="pt_PT"/>
        </w:rPr>
      </w:r>
      <w:r>
        <w:rPr>
          <w:lang w:val="pt_PT" w:bidi="pt_PT"/>
        </w:rPr>
        <w:t xml:space="preserve">Pagãos (literalmente </w:t>
      </w:r>
      <w:r>
        <w:rPr>
          <w:i/>
          <w:lang w:val="pt_PT" w:bidi="pt_PT"/>
        </w:rPr>
        <w:t>os Gentios</w:t>
      </w:r>
      <w:r>
        <w:rPr>
          <w:lang w:val="pt_PT" w:bidi="pt_PT"/>
        </w:rPr>
        <w:t>): Pedro utiliza este termo de sua herança judaica para descrever aqueles que não conhecem Deus.</w:t>
      </w:r>
      <w:r>
        <w:rPr>
          <w:lang w:val="pt_PT" w:bidi="pt_PT"/>
        </w:rPr>
      </w:r>
      <w:r>
        <w:rPr>
          <w:lang w:val="pt_PT" w:bidi="pt_PT"/>
        </w:rPr>
      </w:r>
    </w:p>
    <w:p>
      <w:pPr/>
      <w:r>
        <w:rPr>
          <w:lang w:val="pt_PT" w:bidi="pt_PT"/>
        </w:rPr>
      </w:r>
    </w:p>
    <w:p>
      <w:pPr>
        <w:pStyle w:val="Heading2"/>
      </w:pPr>
      <w:r>
        <w:rPr>
          <w:lang w:val="pt_PT" w:bidi="pt_PT"/>
        </w:rPr>
        <w:t>1 Pedro 4.6</w:t>
      </w:r>
      <w:r>
        <w:rPr>
          <w:lang w:val="pt_PT" w:bidi="pt_PT"/>
        </w:rPr>
      </w:r>
    </w:p>
    <w:p>
      <w:pPr/>
      <w:r>
        <w:rPr>
          <w:lang w:val="pt_PT" w:bidi="pt_PT"/>
        </w:rPr>
      </w:r>
      <w:r>
        <w:rPr>
          <w:lang w:val="pt_PT" w:bidi="pt_PT"/>
        </w:rPr>
        <w:t>Pedro refere-se a pessoas que agora estão mortas, mas que foram expostas às boas-novas enquanto estavam vivas; ele não prevê uma chance de arrependimento após a morte. Se responderam com fé à mensagem em vida, podem ter confiança de que, embora estivessem destinadas a morrer como todas as pessoas</w:t>
      </w:r>
      <w:r>
        <w:rPr>
          <w:i/>
          <w:lang w:val="pt_PT" w:bidi="pt_PT"/>
        </w:rPr>
        <w:t>,</w:t>
      </w:r>
      <w:r>
        <w:rPr>
          <w:lang w:val="pt_PT" w:bidi="pt_PT"/>
        </w:rPr>
        <w:t xml:space="preserve"> viverão para sempre com Deus no Espírito.</w:t>
      </w:r>
      <w:r>
        <w:rPr>
          <w:lang w:val="pt_PT" w:bidi="pt_PT"/>
        </w:rPr>
      </w:r>
      <w:r>
        <w:rPr>
          <w:lang w:val="pt_PT" w:bidi="pt_PT"/>
        </w:rPr>
      </w:r>
    </w:p>
    <w:p>
      <w:pPr/>
      <w:r>
        <w:rPr>
          <w:lang w:val="pt_PT" w:bidi="pt_PT"/>
        </w:rPr>
      </w:r>
    </w:p>
    <w:p>
      <w:pPr>
        <w:pStyle w:val="Heading2"/>
      </w:pPr>
      <w:r>
        <w:rPr>
          <w:lang w:val="pt_PT" w:bidi="pt_PT"/>
        </w:rPr>
        <w:t>1 Pedro 4.7</w:t>
      </w:r>
      <w:r>
        <w:rPr>
          <w:lang w:val="pt_PT" w:bidi="pt_PT"/>
        </w:rPr>
      </w:r>
    </w:p>
    <w:p>
      <w:pPr/>
      <w:r>
        <w:rPr>
          <w:lang w:val="pt_PT" w:bidi="pt_PT"/>
        </w:rPr>
      </w:r>
      <w:r>
        <w:rPr>
          <w:lang w:val="pt_PT" w:bidi="pt_PT"/>
        </w:rPr>
        <w:t xml:space="preserve">O fim de todas as coisas está perto: Na vinda de Cristo, os “últimos dias” preditos pelos profetas do Antigo Testamento começaram (veja </w:t>
      </w:r>
      <w:r>
        <w:rPr>
          <w:lang w:val="pt_PT" w:bidi="pt_PT"/>
        </w:rPr>
        <w:t>1.10–12</w:t>
      </w:r>
      <w:r>
        <w:rPr>
          <w:lang w:val="pt_PT" w:bidi="pt_PT"/>
        </w:rPr>
        <w:t xml:space="preserve">). O próximo evento na história da salvação é a Segunda Vinda de Cristo, que trará o </w:t>
      </w:r>
      <w:r>
        <w:rPr>
          <w:i/>
          <w:lang w:val="pt_PT" w:bidi="pt_PT"/>
        </w:rPr>
        <w:t>fim</w:t>
      </w:r>
      <w:r>
        <w:rPr>
          <w:lang w:val="pt_PT" w:bidi="pt_PT"/>
        </w:rPr>
        <w:t xml:space="preserve"> do mundo como o conhecemos. O </w:t>
      </w:r>
      <w:r>
        <w:rPr>
          <w:i/>
          <w:lang w:val="pt_PT" w:bidi="pt_PT"/>
        </w:rPr>
        <w:t>fim</w:t>
      </w:r>
      <w:r>
        <w:rPr>
          <w:lang w:val="pt_PT" w:bidi="pt_PT"/>
        </w:rPr>
        <w:t xml:space="preserve"> pode ocorrer a qualquer momento; portanto, os cristãos devem estar sempre preparados para isso (veja também </w:t>
      </w:r>
      <w:r>
        <w:rPr>
          <w:lang w:val="pt_PT" w:bidi="pt_PT"/>
        </w:rPr>
        <w:t>Fp 4.5</w:t>
      </w:r>
      <w:r>
        <w:rPr>
          <w:lang w:val="pt_PT" w:bidi="pt_PT"/>
        </w:rPr>
        <w:t xml:space="preserve">; </w:t>
      </w:r>
      <w:r>
        <w:rPr>
          <w:lang w:val="pt_PT" w:bidi="pt_PT"/>
        </w:rPr>
        <w:t>Tg 5.8</w:t>
      </w:r>
      <w:r>
        <w:rPr>
          <w:lang w:val="pt_PT" w:bidi="pt_PT"/>
        </w:rPr>
        <w:t xml:space="preserve">; </w:t>
      </w:r>
      <w:r>
        <w:rPr>
          <w:lang w:val="pt_PT" w:bidi="pt_PT"/>
        </w:rPr>
        <w:t>Ap 1.3</w:t>
      </w:r>
      <w:r>
        <w:rPr>
          <w:lang w:val="pt_PT" w:bidi="pt_PT"/>
        </w:rPr>
        <w:t xml:space="preserve">; </w:t>
      </w:r>
      <w:r>
        <w:rPr>
          <w:lang w:val="pt_PT" w:bidi="pt_PT"/>
        </w:rPr>
        <w:t>22.10</w:t>
      </w:r>
      <w:r>
        <w:rPr>
          <w:lang w:val="pt_PT" w:bidi="pt_PT"/>
        </w:rPr>
        <w:t>).</w:t>
      </w:r>
      <w:r>
        <w:rPr>
          <w:lang w:val="pt_PT" w:bidi="pt_PT"/>
        </w:rPr>
      </w:r>
      <w:r>
        <w:rPr>
          <w:lang w:val="pt_PT" w:bidi="pt_PT"/>
        </w:rPr>
      </w:r>
    </w:p>
    <w:p>
      <w:pPr/>
      <w:r>
        <w:rPr>
          <w:lang w:val="pt_PT" w:bidi="pt_PT"/>
        </w:rPr>
      </w:r>
    </w:p>
    <w:p>
      <w:pPr>
        <w:pStyle w:val="Heading2"/>
      </w:pPr>
      <w:r>
        <w:rPr>
          <w:lang w:val="pt_PT" w:bidi="pt_PT"/>
        </w:rPr>
        <w:t>1 Pedro 4.7–11</w:t>
      </w:r>
      <w:r>
        <w:rPr>
          <w:lang w:val="pt_PT" w:bidi="pt_PT"/>
        </w:rPr>
      </w:r>
    </w:p>
    <w:p>
      <w:pPr/>
      <w:r>
        <w:rPr>
          <w:lang w:val="pt_PT" w:bidi="pt_PT"/>
        </w:rPr>
      </w:r>
      <w:r>
        <w:rPr>
          <w:lang w:val="pt_PT" w:bidi="pt_PT"/>
        </w:rPr>
        <w:t>Com este parágrafo de exortações diversas, Pedro conclui a terceira seção principal da carta (</w:t>
      </w:r>
      <w:r>
        <w:rPr>
          <w:lang w:val="pt_PT" w:bidi="pt_PT"/>
        </w:rPr>
        <w:t>3.13–4.11</w:t>
      </w:r>
      <w:r>
        <w:rPr>
          <w:lang w:val="pt_PT" w:bidi="pt_PT"/>
        </w:rPr>
        <w:t>).</w:t>
      </w:r>
      <w:r>
        <w:rPr>
          <w:lang w:val="pt_PT" w:bidi="pt_PT"/>
        </w:rPr>
      </w:r>
      <w:r>
        <w:rPr>
          <w:lang w:val="pt_PT" w:bidi="pt_PT"/>
        </w:rPr>
      </w:r>
    </w:p>
    <w:p>
      <w:pPr/>
      <w:r>
        <w:rPr>
          <w:lang w:val="pt_PT" w:bidi="pt_PT"/>
        </w:rPr>
      </w:r>
    </w:p>
    <w:p>
      <w:pPr>
        <w:pStyle w:val="Heading2"/>
      </w:pPr>
      <w:r>
        <w:rPr>
          <w:lang w:val="pt_PT" w:bidi="pt_PT"/>
        </w:rPr>
        <w:t>1 Pedro 4.8</w:t>
      </w:r>
      <w:r>
        <w:rPr>
          <w:lang w:val="pt_PT" w:bidi="pt_PT"/>
        </w:rPr>
      </w:r>
    </w:p>
    <w:p>
      <w:pPr/>
      <w:r>
        <w:rPr>
          <w:lang w:val="pt_PT" w:bidi="pt_PT"/>
        </w:rPr>
      </w:r>
      <w:r>
        <w:rPr>
          <w:lang w:val="pt_PT" w:bidi="pt_PT"/>
        </w:rPr>
        <w:t xml:space="preserve">Por sua natureza, o amor ignora os pecados cometidos contra nós por outros (veja </w:t>
      </w:r>
      <w:r>
        <w:rPr>
          <w:lang w:val="pt_PT" w:bidi="pt_PT"/>
        </w:rPr>
        <w:t>Pv 10.12</w:t>
      </w:r>
      <w:r>
        <w:rPr>
          <w:lang w:val="pt_PT" w:bidi="pt_PT"/>
        </w:rPr>
        <w:t xml:space="preserve">; </w:t>
      </w:r>
      <w:r>
        <w:rPr>
          <w:lang w:val="pt_PT" w:bidi="pt_PT"/>
        </w:rPr>
        <w:t>Mt 18.21–22</w:t>
      </w:r>
      <w:r>
        <w:rPr>
          <w:lang w:val="pt_PT" w:bidi="pt_PT"/>
        </w:rPr>
        <w:t xml:space="preserve">; </w:t>
      </w:r>
      <w:r>
        <w:rPr>
          <w:lang w:val="pt_PT" w:bidi="pt_PT"/>
        </w:rPr>
        <w:t>1Co 13.4–7</w:t>
      </w:r>
      <w:r>
        <w:rPr>
          <w:lang w:val="pt_PT" w:bidi="pt_PT"/>
        </w:rPr>
        <w:t xml:space="preserve">). Pedro também pode querer dizer que nossa atitude de amor, por demonstrar nosso relacionamento com Cristo, cobre nossos próprios pecados e faz com que sejam perdoados (veja </w:t>
      </w:r>
      <w:r>
        <w:rPr>
          <w:lang w:val="pt_PT" w:bidi="pt_PT"/>
        </w:rPr>
        <w:t>Lc 7.47</w:t>
      </w:r>
      <w:r>
        <w:rPr>
          <w:lang w:val="pt_PT" w:bidi="pt_PT"/>
        </w:rPr>
        <w:t>).</w:t>
      </w:r>
      <w:r>
        <w:rPr>
          <w:lang w:val="pt_PT" w:bidi="pt_PT"/>
        </w:rPr>
      </w:r>
      <w:r>
        <w:rPr>
          <w:lang w:val="pt_PT" w:bidi="pt_PT"/>
        </w:rPr>
      </w:r>
    </w:p>
    <w:p>
      <w:pPr/>
      <w:r>
        <w:rPr>
          <w:lang w:val="pt_PT" w:bidi="pt_PT"/>
        </w:rPr>
      </w:r>
    </w:p>
    <w:p>
      <w:pPr>
        <w:pStyle w:val="Heading2"/>
      </w:pPr>
      <w:r>
        <w:rPr>
          <w:lang w:val="pt_PT" w:bidi="pt_PT"/>
        </w:rPr>
        <w:t>1 Pedro 4.10</w:t>
      </w:r>
      <w:r>
        <w:rPr>
          <w:lang w:val="pt_PT" w:bidi="pt_PT"/>
        </w:rPr>
      </w:r>
    </w:p>
    <w:p>
      <w:pPr>
        <w:pStyle w:val="ListBullet"/>
        <w:spacing w:line="240" w:lineRule="auto"/>
        <w:ind w:left="720"/>
      </w:pPr>
      <w:r>
        <w:rPr>
          <w:lang w:val="pt_PT" w:bidi="pt_PT"/>
        </w:rPr>
      </w:r>
      <w:r>
        <w:rPr>
          <w:i/>
          <w:lang w:val="pt_PT" w:bidi="pt_PT"/>
        </w:rPr>
        <w:t>diferentes dons que receberam de Deus</w:t>
      </w:r>
      <w:r>
        <w:rPr>
          <w:lang w:val="pt_PT" w:bidi="pt_PT"/>
        </w:rPr>
        <w:t xml:space="preserve">: Isso se refere à variedade de dons espirituais que Deus concedeu aos seguidores de Jesus. Veja </w:t>
      </w:r>
      <w:r>
        <w:rPr>
          <w:lang w:val="pt_PT" w:bidi="pt_PT"/>
        </w:rPr>
        <w:t>Rm 12.6–8</w:t>
      </w:r>
      <w:r>
        <w:rPr>
          <w:lang w:val="pt_PT" w:bidi="pt_PT"/>
        </w:rPr>
        <w:t xml:space="preserve">; </w:t>
      </w:r>
      <w:r>
        <w:rPr>
          <w:lang w:val="pt_PT" w:bidi="pt_PT"/>
        </w:rPr>
        <w:t>1Co 12.1–31</w:t>
      </w:r>
      <w:r>
        <w:rPr>
          <w:lang w:val="pt_PT" w:bidi="pt_PT"/>
        </w:rPr>
        <w:t xml:space="preserve">; </w:t>
      </w:r>
      <w:r>
        <w:rPr>
          <w:lang w:val="pt_PT" w:bidi="pt_PT"/>
        </w:rPr>
        <w:t>Ef 4.7–16</w:t>
      </w:r>
      <w:r>
        <w:rPr>
          <w:lang w:val="pt_PT" w:bidi="pt_PT"/>
        </w:rPr>
        <w:t>.</w:t>
      </w:r>
    </w:p>
    <w:p>
      <w:pPr>
        <w:pStyle w:val="ListBullet"/>
        <w:spacing w:line="240" w:lineRule="auto"/>
        <w:ind w:left="720"/>
      </w:pPr>
      <w:r>
        <w:rPr>
          <w:lang w:val="pt_PT" w:bidi="pt_PT"/>
        </w:rPr>
      </w:r>
      <w:r>
        <w:rPr>
          <w:i/>
          <w:lang w:val="pt_PT" w:bidi="pt_PT"/>
        </w:rPr>
        <w:t xml:space="preserve">use </w:t>
      </w:r>
      <w:r>
        <w:rPr>
          <w:lang w:val="pt_PT" w:bidi="pt_PT"/>
        </w:rPr>
        <w:t xml:space="preserve">(literalmente </w:t>
      </w:r>
      <w:r>
        <w:rPr>
          <w:i/>
          <w:lang w:val="pt_PT" w:bidi="pt_PT"/>
        </w:rPr>
        <w:t>gerencie</w:t>
      </w:r>
      <w:r>
        <w:rPr>
          <w:lang w:val="pt_PT" w:bidi="pt_PT"/>
        </w:rPr>
        <w:t>)</w:t>
      </w:r>
      <w:r>
        <w:rPr>
          <w:i/>
          <w:lang w:val="pt_PT" w:bidi="pt_PT"/>
        </w:rPr>
        <w:t xml:space="preserve"> o seu próprio dom</w:t>
      </w:r>
      <w:r>
        <w:rPr>
          <w:lang w:val="pt_PT" w:bidi="pt_PT"/>
        </w:rPr>
        <w:t>: os cristãos são como administradores. Deus, seu Mestre, confiou-lhes dons para serem usados a fim de trazer glória a Ele.</w:t>
      </w:r>
      <w:r>
        <w:rPr>
          <w:lang w:val="pt_PT" w:bidi="pt_PT"/>
        </w:rPr>
      </w:r>
      <w:r>
        <w:rPr>
          <w:lang w:val="pt_PT" w:bidi="pt_PT"/>
        </w:rPr>
      </w:r>
    </w:p>
    <w:p>
      <w:pPr/>
      <w:r>
        <w:rPr>
          <w:lang w:val="pt_PT" w:bidi="pt_PT"/>
        </w:rPr>
      </w:r>
    </w:p>
    <w:p>
      <w:pPr>
        <w:pStyle w:val="Heading2"/>
      </w:pPr>
      <w:r>
        <w:rPr>
          <w:lang w:val="pt_PT" w:bidi="pt_PT"/>
        </w:rPr>
        <w:t>1 Pedro 4.11</w:t>
      </w:r>
      <w:r>
        <w:rPr>
          <w:lang w:val="pt_PT" w:bidi="pt_PT"/>
        </w:rPr>
      </w:r>
    </w:p>
    <w:p>
      <w:pPr/>
      <w:r>
        <w:rPr>
          <w:lang w:val="pt_PT" w:bidi="pt_PT"/>
        </w:rPr>
      </w:r>
      <w:r>
        <w:rPr>
          <w:lang w:val="pt_PT" w:bidi="pt_PT"/>
        </w:rPr>
        <w:t>A glória e o poder para todo o sempre! Amém: Esta doxologia levou alguns a sugerir que uma carta original de Pedro terminou aqui e que outra foi adicionada a ela. Doxologias no Novo Testamento aparecem no final de cartas (</w:t>
      </w:r>
      <w:r>
        <w:rPr>
          <w:lang w:val="pt_PT" w:bidi="pt_PT"/>
        </w:rPr>
        <w:t>Rm 16.25–27</w:t>
      </w:r>
      <w:r>
        <w:rPr>
          <w:lang w:val="pt_PT" w:bidi="pt_PT"/>
        </w:rPr>
        <w:t xml:space="preserve">; </w:t>
      </w:r>
      <w:r>
        <w:rPr>
          <w:lang w:val="pt_PT" w:bidi="pt_PT"/>
        </w:rPr>
        <w:t>Fp 4.20</w:t>
      </w:r>
      <w:r>
        <w:rPr>
          <w:lang w:val="pt_PT" w:bidi="pt_PT"/>
        </w:rPr>
        <w:t xml:space="preserve">; </w:t>
      </w:r>
      <w:r>
        <w:rPr>
          <w:lang w:val="pt_PT" w:bidi="pt_PT"/>
        </w:rPr>
        <w:t>Hb 13.21</w:t>
      </w:r>
      <w:r>
        <w:rPr>
          <w:lang w:val="pt_PT" w:bidi="pt_PT"/>
        </w:rPr>
        <w:t xml:space="preserve">; </w:t>
      </w:r>
      <w:r>
        <w:rPr>
          <w:lang w:val="pt_PT" w:bidi="pt_PT"/>
        </w:rPr>
        <w:t>2Pe 3.18</w:t>
      </w:r>
      <w:r>
        <w:rPr>
          <w:lang w:val="pt_PT" w:bidi="pt_PT"/>
        </w:rPr>
        <w:t xml:space="preserve">; </w:t>
      </w:r>
      <w:r>
        <w:rPr>
          <w:lang w:val="pt_PT" w:bidi="pt_PT"/>
        </w:rPr>
        <w:t>Jd 1.24–25</w:t>
      </w:r>
      <w:r>
        <w:rPr>
          <w:lang w:val="pt_PT" w:bidi="pt_PT"/>
        </w:rPr>
        <w:t>), mas também no final de seções dentro de cartas (</w:t>
      </w:r>
      <w:r>
        <w:rPr>
          <w:lang w:val="pt_PT" w:bidi="pt_PT"/>
        </w:rPr>
        <w:t>Rm 11.36</w:t>
      </w:r>
      <w:r>
        <w:rPr>
          <w:lang w:val="pt_PT" w:bidi="pt_PT"/>
        </w:rPr>
        <w:t xml:space="preserve">; </w:t>
      </w:r>
      <w:r>
        <w:rPr>
          <w:lang w:val="pt_PT" w:bidi="pt_PT"/>
        </w:rPr>
        <w:t>Gl 1.5</w:t>
      </w:r>
      <w:r>
        <w:rPr>
          <w:lang w:val="pt_PT" w:bidi="pt_PT"/>
        </w:rPr>
        <w:t xml:space="preserve">; </w:t>
      </w:r>
      <w:r>
        <w:rPr>
          <w:lang w:val="pt_PT" w:bidi="pt_PT"/>
        </w:rPr>
        <w:t>Ef 3.21</w:t>
      </w:r>
      <w:r>
        <w:rPr>
          <w:lang w:val="pt_PT" w:bidi="pt_PT"/>
        </w:rPr>
        <w:t xml:space="preserve">; </w:t>
      </w:r>
      <w:r>
        <w:rPr>
          <w:lang w:val="pt_PT" w:bidi="pt_PT"/>
        </w:rPr>
        <w:t>1Tm 1.17</w:t>
      </w:r>
      <w:r>
        <w:rPr>
          <w:lang w:val="pt_PT" w:bidi="pt_PT"/>
        </w:rPr>
        <w:t>). Como não há evidência textual para a existência de duas cartas separadas, é melhor assumir que esta doxologia marca o fim de uma seção importante da carta.</w:t>
      </w:r>
      <w:r>
        <w:rPr>
          <w:lang w:val="pt_PT" w:bidi="pt_PT"/>
        </w:rPr>
      </w:r>
      <w:r>
        <w:rPr>
          <w:lang w:val="pt_PT" w:bidi="pt_PT"/>
        </w:rPr>
      </w:r>
    </w:p>
    <w:p>
      <w:pPr/>
      <w:r>
        <w:rPr>
          <w:lang w:val="pt_PT" w:bidi="pt_PT"/>
        </w:rPr>
      </w:r>
    </w:p>
    <w:p>
      <w:pPr>
        <w:pStyle w:val="Heading2"/>
      </w:pPr>
      <w:r>
        <w:rPr>
          <w:lang w:val="pt_PT" w:bidi="pt_PT"/>
        </w:rPr>
        <w:t>1 Pedro 4:12</w:t>
      </w:r>
      <w:r>
        <w:rPr>
          <w:lang w:val="pt_PT" w:bidi="pt_PT"/>
        </w:rPr>
      </w:r>
    </w:p>
    <w:p>
      <w:pPr/>
      <w:r>
        <w:rPr>
          <w:lang w:val="pt_PT" w:bidi="pt_PT"/>
        </w:rPr>
      </w:r>
      <w:r>
        <w:rPr>
          <w:lang w:val="pt_PT" w:bidi="pt_PT"/>
        </w:rPr>
        <w:t xml:space="preserve">Não se surpreenda: os cristãos, especialmente aqueles que buscam levar vidas piedosas, podem esperar enfrentar a hostilidade de um mundo pecaminoso (veja </w:t>
      </w:r>
      <w:r>
        <w:rPr>
          <w:lang w:val="pt_PT" w:bidi="pt_PT"/>
        </w:rPr>
        <w:t>João 16.33</w:t>
      </w:r>
      <w:r>
        <w:rPr>
          <w:lang w:val="pt_PT" w:bidi="pt_PT"/>
        </w:rPr>
        <w:t xml:space="preserve">; </w:t>
      </w:r>
      <w:r>
        <w:rPr>
          <w:lang w:val="pt_PT" w:bidi="pt_PT"/>
        </w:rPr>
        <w:t>At 14.22</w:t>
      </w:r>
      <w:r>
        <w:rPr>
          <w:lang w:val="pt_PT" w:bidi="pt_PT"/>
        </w:rPr>
        <w:t xml:space="preserve">; </w:t>
      </w:r>
      <w:r>
        <w:rPr>
          <w:lang w:val="pt_PT" w:bidi="pt_PT"/>
        </w:rPr>
        <w:t>Rm 8.17</w:t>
      </w:r>
      <w:r>
        <w:rPr>
          <w:lang w:val="pt_PT" w:bidi="pt_PT"/>
        </w:rPr>
        <w:t xml:space="preserve">; </w:t>
      </w:r>
      <w:r>
        <w:rPr>
          <w:lang w:val="pt_PT" w:bidi="pt_PT"/>
        </w:rPr>
        <w:t>Filip 1.29</w:t>
      </w:r>
      <w:r>
        <w:rPr>
          <w:lang w:val="pt_PT" w:bidi="pt_PT"/>
        </w:rPr>
        <w:t>).</w:t>
      </w:r>
      <w:r>
        <w:rPr>
          <w:lang w:val="pt_PT" w:bidi="pt_PT"/>
        </w:rPr>
      </w:r>
      <w:r>
        <w:rPr>
          <w:lang w:val="pt_PT" w:bidi="pt_PT"/>
        </w:rPr>
      </w:r>
    </w:p>
    <w:p>
      <w:pPr/>
      <w:r>
        <w:rPr>
          <w:lang w:val="pt_PT" w:bidi="pt_PT"/>
        </w:rPr>
      </w:r>
    </w:p>
    <w:p>
      <w:pPr>
        <w:pStyle w:val="Heading2"/>
      </w:pPr>
      <w:r>
        <w:rPr>
          <w:lang w:val="pt_PT" w:bidi="pt_PT"/>
        </w:rPr>
        <w:t>1 Pedro 4.12–19</w:t>
      </w:r>
      <w:r>
        <w:rPr>
          <w:lang w:val="pt_PT" w:bidi="pt_PT"/>
        </w:rPr>
      </w:r>
    </w:p>
    <w:p>
      <w:pPr/>
      <w:r>
        <w:rPr>
          <w:lang w:val="pt_PT" w:bidi="pt_PT"/>
        </w:rPr>
      </w:r>
      <w:r>
        <w:rPr>
          <w:lang w:val="pt_PT" w:bidi="pt_PT"/>
        </w:rPr>
        <w:t>Pedro instrui os cristãos pela última vez sobre como enfrentar as provações que inevitavelmente virão.</w:t>
      </w:r>
      <w:r>
        <w:rPr>
          <w:lang w:val="pt_PT" w:bidi="pt_PT"/>
        </w:rPr>
      </w:r>
      <w:r>
        <w:rPr>
          <w:lang w:val="pt_PT" w:bidi="pt_PT"/>
        </w:rPr>
      </w:r>
    </w:p>
    <w:p>
      <w:pPr/>
      <w:r>
        <w:rPr>
          <w:lang w:val="pt_PT" w:bidi="pt_PT"/>
        </w:rPr>
      </w:r>
    </w:p>
    <w:p>
      <w:pPr>
        <w:pStyle w:val="Heading2"/>
      </w:pPr>
      <w:r>
        <w:rPr>
          <w:lang w:val="pt_PT" w:bidi="pt_PT"/>
        </w:rPr>
        <w:t>1 Pedro 4.13</w:t>
      </w:r>
      <w:r>
        <w:rPr>
          <w:lang w:val="pt_PT" w:bidi="pt_PT"/>
        </w:rPr>
      </w:r>
    </w:p>
    <w:p>
      <w:pPr/>
      <w:r>
        <w:rPr>
          <w:lang w:val="pt_PT" w:bidi="pt_PT"/>
        </w:rPr>
      </w:r>
      <w:r>
        <w:rPr>
          <w:lang w:val="pt_PT" w:bidi="pt_PT"/>
        </w:rPr>
        <w:t xml:space="preserve">Os cristãos são chamados a sofrer com Cristo para serem glorificados com ele (veja também </w:t>
      </w:r>
      <w:r>
        <w:rPr>
          <w:lang w:val="pt_PT" w:bidi="pt_PT"/>
        </w:rPr>
        <w:t>Rm 8.17</w:t>
      </w:r>
      <w:r>
        <w:rPr>
          <w:lang w:val="pt_PT" w:bidi="pt_PT"/>
        </w:rPr>
        <w:t>).</w:t>
      </w:r>
      <w:r>
        <w:rPr>
          <w:lang w:val="pt_PT" w:bidi="pt_PT"/>
        </w:rPr>
      </w:r>
      <w:r>
        <w:rPr>
          <w:lang w:val="pt_PT" w:bidi="pt_PT"/>
        </w:rPr>
      </w:r>
    </w:p>
    <w:p>
      <w:pPr/>
      <w:r>
        <w:rPr>
          <w:lang w:val="pt_PT" w:bidi="pt_PT"/>
        </w:rPr>
      </w:r>
    </w:p>
    <w:p>
      <w:pPr>
        <w:pStyle w:val="Heading2"/>
      </w:pPr>
      <w:r>
        <w:rPr>
          <w:lang w:val="pt_PT" w:bidi="pt_PT"/>
        </w:rPr>
        <w:t>1 Pedro 4.14</w:t>
      </w:r>
      <w:r>
        <w:rPr>
          <w:lang w:val="pt_PT" w:bidi="pt_PT"/>
        </w:rPr>
      </w:r>
    </w:p>
    <w:p>
      <w:pPr/>
      <w:r>
        <w:rPr>
          <w:lang w:val="pt_PT" w:bidi="pt_PT"/>
        </w:rPr>
      </w:r>
      <w:r>
        <w:rPr>
          <w:lang w:val="pt_PT" w:bidi="pt_PT"/>
        </w:rPr>
        <w:t xml:space="preserve">Se você é insultado por causa do nome de Cristo, será abençoado (literalmente </w:t>
      </w:r>
      <w:r>
        <w:rPr>
          <w:i/>
          <w:lang w:val="pt_PT" w:bidi="pt_PT"/>
        </w:rPr>
        <w:t>você é abençoado quando é perseguido</w:t>
      </w:r>
      <w:r>
        <w:rPr>
          <w:lang w:val="pt_PT" w:bidi="pt_PT"/>
        </w:rPr>
        <w:t xml:space="preserve">): Este versículo reflete o ensinamento de Jesus em </w:t>
      </w:r>
      <w:r>
        <w:rPr>
          <w:lang w:val="pt_PT" w:bidi="pt_PT"/>
        </w:rPr>
        <w:t>Mt 5.11–12</w:t>
      </w:r>
      <w:r>
        <w:rPr>
          <w:lang w:val="pt_PT" w:bidi="pt_PT"/>
        </w:rPr>
        <w:t>.</w:t>
      </w:r>
      <w:r>
        <w:rPr>
          <w:lang w:val="pt_PT" w:bidi="pt_PT"/>
        </w:rPr>
      </w:r>
      <w:r>
        <w:rPr>
          <w:lang w:val="pt_PT" w:bidi="pt_PT"/>
        </w:rPr>
      </w:r>
    </w:p>
    <w:p>
      <w:pPr/>
      <w:r>
        <w:rPr>
          <w:lang w:val="pt_PT" w:bidi="pt_PT"/>
        </w:rPr>
      </w:r>
    </w:p>
    <w:p>
      <w:pPr>
        <w:pStyle w:val="Heading2"/>
      </w:pPr>
      <w:r>
        <w:rPr>
          <w:lang w:val="pt_PT" w:bidi="pt_PT"/>
        </w:rPr>
        <w:t>1 Pedro 4.16</w:t>
      </w:r>
      <w:r>
        <w:rPr>
          <w:lang w:val="pt_PT" w:bidi="pt_PT"/>
        </w:rPr>
      </w:r>
    </w:p>
    <w:p>
      <w:pPr/>
      <w:r>
        <w:rPr>
          <w:lang w:val="pt_PT" w:bidi="pt_PT"/>
        </w:rPr>
      </w:r>
      <w:r>
        <w:rPr>
          <w:lang w:val="pt_PT" w:bidi="pt_PT"/>
        </w:rPr>
        <w:t xml:space="preserve">Embora as evidências sejam muito fragmentárias, é provável que o rótulo Cristão (cp. </w:t>
      </w:r>
      <w:r>
        <w:rPr>
          <w:lang w:val="pt_PT" w:bidi="pt_PT"/>
        </w:rPr>
        <w:t>At 11.26</w:t>
      </w:r>
      <w:r>
        <w:rPr>
          <w:lang w:val="pt_PT" w:bidi="pt_PT"/>
        </w:rPr>
        <w:t>) tenha sido originalmente uma maneira conveniente de resumir as supostas práticas supersticiosas e o caráter imoral atribuídos aos seguidores de Jesus.</w:t>
      </w:r>
      <w:r>
        <w:rPr>
          <w:lang w:val="pt_PT" w:bidi="pt_PT"/>
        </w:rPr>
      </w:r>
      <w:r>
        <w:rPr>
          <w:lang w:val="pt_PT" w:bidi="pt_PT"/>
        </w:rPr>
      </w:r>
    </w:p>
    <w:p>
      <w:pPr/>
      <w:r>
        <w:rPr>
          <w:lang w:val="pt_PT" w:bidi="pt_PT"/>
        </w:rPr>
      </w:r>
    </w:p>
    <w:p>
      <w:pPr>
        <w:pStyle w:val="Heading2"/>
      </w:pPr>
      <w:r>
        <w:rPr>
          <w:lang w:val="pt_PT" w:bidi="pt_PT"/>
        </w:rPr>
        <w:t>1 Pedro 4.17</w:t>
      </w:r>
      <w:r>
        <w:rPr>
          <w:lang w:val="pt_PT" w:bidi="pt_PT"/>
        </w:rPr>
      </w:r>
    </w:p>
    <w:p>
      <w:pPr/>
      <w:r>
        <w:rPr>
          <w:lang w:val="pt_PT" w:bidi="pt_PT"/>
        </w:rPr>
      </w:r>
      <w:r>
        <w:rPr>
          <w:lang w:val="pt_PT" w:bidi="pt_PT"/>
        </w:rPr>
        <w:t>O julgamento de Deus é frequentemente retratado como começando com a casa de Deus — ou seja, com o seu próprio povo — como um meio de purificá-los (</w:t>
      </w:r>
      <w:r>
        <w:rPr>
          <w:lang w:val="pt_PT" w:bidi="pt_PT"/>
        </w:rPr>
        <w:t>Jr 25.29</w:t>
      </w:r>
      <w:r>
        <w:rPr>
          <w:lang w:val="pt_PT" w:bidi="pt_PT"/>
        </w:rPr>
        <w:t xml:space="preserve">; </w:t>
      </w:r>
      <w:r>
        <w:rPr>
          <w:lang w:val="pt_PT" w:bidi="pt_PT"/>
        </w:rPr>
        <w:t>Ez 9.5–6</w:t>
      </w:r>
      <w:r>
        <w:rPr>
          <w:lang w:val="pt_PT" w:bidi="pt_PT"/>
        </w:rPr>
        <w:t xml:space="preserve">; </w:t>
      </w:r>
      <w:r>
        <w:rPr>
          <w:lang w:val="pt_PT" w:bidi="pt_PT"/>
        </w:rPr>
        <w:t>Ml 3.1–6</w:t>
      </w:r>
      <w:r>
        <w:rPr>
          <w:lang w:val="pt_PT" w:bidi="pt_PT"/>
        </w:rPr>
        <w:t>).</w:t>
      </w:r>
      <w:r>
        <w:rPr>
          <w:lang w:val="pt_PT" w:bidi="pt_PT"/>
        </w:rPr>
      </w:r>
      <w:r>
        <w:rPr>
          <w:lang w:val="pt_PT" w:bidi="pt_PT"/>
        </w:rPr>
      </w:r>
    </w:p>
    <w:p>
      <w:pPr/>
      <w:r>
        <w:rPr>
          <w:lang w:val="pt_PT" w:bidi="pt_PT"/>
        </w:rPr>
      </w:r>
    </w:p>
    <w:p>
      <w:pPr>
        <w:pStyle w:val="Heading2"/>
      </w:pPr>
      <w:r>
        <w:rPr>
          <w:lang w:val="pt_PT" w:bidi="pt_PT"/>
        </w:rPr>
        <w:t>1 Pedro 5.1–4</w:t>
      </w:r>
      <w:r>
        <w:rPr>
          <w:lang w:val="pt_PT" w:bidi="pt_PT"/>
        </w:rPr>
      </w:r>
    </w:p>
    <w:p>
      <w:pPr/>
      <w:r>
        <w:rPr>
          <w:lang w:val="pt_PT" w:bidi="pt_PT"/>
        </w:rPr>
      </w:r>
      <w:r>
        <w:rPr>
          <w:lang w:val="pt_PT" w:bidi="pt_PT"/>
        </w:rPr>
        <w:t xml:space="preserve">Os anciãos eram os líderes espirituais das igrejas primitivas (veja também </w:t>
      </w:r>
      <w:r>
        <w:rPr>
          <w:lang w:val="pt_PT" w:bidi="pt_PT"/>
        </w:rPr>
        <w:t>At 14.23</w:t>
      </w:r>
      <w:r>
        <w:rPr>
          <w:lang w:val="pt_PT" w:bidi="pt_PT"/>
        </w:rPr>
        <w:t xml:space="preserve">; </w:t>
      </w:r>
      <w:r>
        <w:rPr>
          <w:lang w:val="pt_PT" w:bidi="pt_PT"/>
        </w:rPr>
        <w:t>20.17</w:t>
      </w:r>
      <w:r>
        <w:rPr>
          <w:lang w:val="pt_PT" w:bidi="pt_PT"/>
        </w:rPr>
        <w:t xml:space="preserve">; </w:t>
      </w:r>
      <w:r>
        <w:rPr>
          <w:lang w:val="pt_PT" w:bidi="pt_PT"/>
        </w:rPr>
        <w:t>1Tm 5.17–19</w:t>
      </w:r>
      <w:r>
        <w:rPr>
          <w:lang w:val="pt_PT" w:bidi="pt_PT"/>
        </w:rPr>
        <w:t xml:space="preserve">; </w:t>
      </w:r>
      <w:r>
        <w:rPr>
          <w:lang w:val="pt_PT" w:bidi="pt_PT"/>
        </w:rPr>
        <w:t>Tt 1.5</w:t>
      </w:r>
      <w:r>
        <w:rPr>
          <w:lang w:val="pt_PT" w:bidi="pt_PT"/>
        </w:rPr>
        <w:t xml:space="preserve">; </w:t>
      </w:r>
      <w:r>
        <w:rPr>
          <w:lang w:val="pt_PT" w:bidi="pt_PT"/>
        </w:rPr>
        <w:t>Tg 5.14</w:t>
      </w:r>
      <w:r>
        <w:rPr>
          <w:lang w:val="pt_PT" w:bidi="pt_PT"/>
        </w:rPr>
        <w:t>). Ao se chamar de companheiro ancião</w:t>
      </w:r>
      <w:r>
        <w:rPr>
          <w:i/>
          <w:lang w:val="pt_PT" w:bidi="pt_PT"/>
        </w:rPr>
        <w:t>,</w:t>
      </w:r>
      <w:r>
        <w:rPr>
          <w:lang w:val="pt_PT" w:bidi="pt_PT"/>
        </w:rPr>
        <w:t xml:space="preserve"> Pedro se identifica com eles em suas responsabilidades e com a incumbência que lhes é dada.</w:t>
      </w:r>
      <w:r>
        <w:rPr>
          <w:lang w:val="pt_PT" w:bidi="pt_PT"/>
        </w:rPr>
      </w:r>
      <w:r>
        <w:rPr>
          <w:lang w:val="pt_PT" w:bidi="pt_PT"/>
        </w:rPr>
      </w:r>
    </w:p>
    <w:p>
      <w:pPr/>
      <w:r>
        <w:rPr>
          <w:lang w:val="pt_PT" w:bidi="pt_PT"/>
        </w:rPr>
      </w:r>
    </w:p>
    <w:p>
      <w:pPr>
        <w:pStyle w:val="Heading2"/>
      </w:pPr>
      <w:r>
        <w:rPr>
          <w:lang w:val="pt_PT" w:bidi="pt_PT"/>
        </w:rPr>
        <w:t>1 Pedro 5.1–14</w:t>
      </w:r>
      <w:r>
        <w:rPr>
          <w:lang w:val="pt_PT" w:bidi="pt_PT"/>
        </w:rPr>
      </w:r>
    </w:p>
    <w:p>
      <w:pPr/>
      <w:r>
        <w:rPr>
          <w:lang w:val="pt_PT" w:bidi="pt_PT"/>
        </w:rPr>
      </w:r>
      <w:r>
        <w:rPr>
          <w:lang w:val="pt_PT" w:bidi="pt_PT"/>
        </w:rPr>
        <w:t>Pedro conclui a carta com exortações finais aos anciãos (</w:t>
      </w:r>
      <w:r>
        <w:rPr>
          <w:lang w:val="pt_PT" w:bidi="pt_PT"/>
        </w:rPr>
        <w:t>5.1–4</w:t>
      </w:r>
      <w:r>
        <w:rPr>
          <w:lang w:val="pt_PT" w:bidi="pt_PT"/>
        </w:rPr>
        <w:t>), aos mais jovens (</w:t>
      </w:r>
      <w:r>
        <w:rPr>
          <w:lang w:val="pt_PT" w:bidi="pt_PT"/>
        </w:rPr>
        <w:t>5.5</w:t>
      </w:r>
      <w:r>
        <w:rPr>
          <w:lang w:val="pt_PT" w:bidi="pt_PT"/>
        </w:rPr>
        <w:t>) e à igreja como um todo (</w:t>
      </w:r>
      <w:r>
        <w:rPr>
          <w:lang w:val="pt_PT" w:bidi="pt_PT"/>
        </w:rPr>
        <w:t>5.5–11</w:t>
      </w:r>
      <w:r>
        <w:rPr>
          <w:lang w:val="pt_PT" w:bidi="pt_PT"/>
        </w:rPr>
        <w:t>). Essas exortações são seguidas por saudações finais e um encerramento (</w:t>
      </w:r>
      <w:r>
        <w:rPr>
          <w:lang w:val="pt_PT" w:bidi="pt_PT"/>
        </w:rPr>
        <w:t>5.12–14</w:t>
      </w:r>
      <w:r>
        <w:rPr>
          <w:lang w:val="pt_PT" w:bidi="pt_PT"/>
        </w:rPr>
        <w:t>).</w:t>
      </w:r>
      <w:r>
        <w:rPr>
          <w:lang w:val="pt_PT" w:bidi="pt_PT"/>
        </w:rPr>
      </w:r>
      <w:r>
        <w:rPr>
          <w:lang w:val="pt_PT" w:bidi="pt_PT"/>
        </w:rPr>
      </w:r>
    </w:p>
    <w:p>
      <w:pPr/>
      <w:r>
        <w:rPr>
          <w:lang w:val="pt_PT" w:bidi="pt_PT"/>
        </w:rPr>
      </w:r>
    </w:p>
    <w:p>
      <w:pPr>
        <w:pStyle w:val="Heading2"/>
      </w:pPr>
      <w:r>
        <w:rPr>
          <w:lang w:val="pt_PT" w:bidi="pt_PT"/>
        </w:rPr>
        <w:t>1 Pedro 5.2</w:t>
      </w:r>
      <w:r>
        <w:rPr>
          <w:lang w:val="pt_PT" w:bidi="pt_PT"/>
        </w:rPr>
      </w:r>
    </w:p>
    <w:p>
      <w:pPr/>
      <w:r>
        <w:rPr>
          <w:lang w:val="pt_PT" w:bidi="pt_PT"/>
        </w:rPr>
      </w:r>
      <w:r>
        <w:rPr>
          <w:lang w:val="pt_PT" w:bidi="pt_PT"/>
        </w:rPr>
        <w:t xml:space="preserve">Cuide do rebanho (literalmente </w:t>
      </w:r>
      <w:r>
        <w:rPr>
          <w:i/>
          <w:lang w:val="pt_PT" w:bidi="pt_PT"/>
        </w:rPr>
        <w:t>Apascente o rebanho</w:t>
      </w:r>
      <w:r>
        <w:rPr>
          <w:lang w:val="pt_PT" w:bidi="pt_PT"/>
        </w:rPr>
        <w:t xml:space="preserve">): Nossa palavra </w:t>
      </w:r>
      <w:r>
        <w:rPr>
          <w:i/>
          <w:lang w:val="pt_PT" w:bidi="pt_PT"/>
        </w:rPr>
        <w:t>pastor</w:t>
      </w:r>
      <w:r>
        <w:rPr>
          <w:lang w:val="pt_PT" w:bidi="pt_PT"/>
        </w:rPr>
        <w:t xml:space="preserve"> vem da imagem do Novo Testamento de um pastor cuidando de seu rebanho.</w:t>
      </w:r>
      <w:r>
        <w:rPr>
          <w:lang w:val="pt_PT" w:bidi="pt_PT"/>
        </w:rPr>
      </w:r>
      <w:r>
        <w:rPr>
          <w:lang w:val="pt_PT" w:bidi="pt_PT"/>
        </w:rPr>
      </w:r>
    </w:p>
    <w:p>
      <w:pPr/>
      <w:r>
        <w:rPr>
          <w:lang w:val="pt_PT" w:bidi="pt_PT"/>
        </w:rPr>
      </w:r>
    </w:p>
    <w:p>
      <w:pPr>
        <w:pStyle w:val="Heading2"/>
      </w:pPr>
      <w:r>
        <w:rPr>
          <w:lang w:val="pt_PT" w:bidi="pt_PT"/>
        </w:rPr>
        <w:t>1 Pedro 5.5</w:t>
      </w:r>
      <w:r>
        <w:rPr>
          <w:lang w:val="pt_PT" w:bidi="pt_PT"/>
        </w:rPr>
      </w:r>
    </w:p>
    <w:p>
      <w:pPr/>
      <w:r>
        <w:rPr>
          <w:lang w:val="pt_PT" w:bidi="pt_PT"/>
        </w:rPr>
      </w:r>
      <w:r>
        <w:rPr>
          <w:lang w:val="pt_PT" w:bidi="pt_PT"/>
        </w:rPr>
        <w:t xml:space="preserve">Vocês que são mais jovens: Esta frase, em contraste com os anciãos, pode referir-se a uma classe específica de ministros, talvez anciãos em treinamento ou aqueles que auxiliavam os anciãos de várias maneiras. Mas provavelmente simplesmente se refere aos indivíduos mais jovens na igreja (veja, p. ex., </w:t>
      </w:r>
      <w:r>
        <w:rPr>
          <w:lang w:val="pt_PT" w:bidi="pt_PT"/>
        </w:rPr>
        <w:t>1Jo 2.12–14</w:t>
      </w:r>
      <w:r>
        <w:rPr>
          <w:lang w:val="pt_PT" w:bidi="pt_PT"/>
        </w:rPr>
        <w:t>).</w:t>
      </w:r>
      <w:r>
        <w:rPr>
          <w:lang w:val="pt_PT" w:bidi="pt_PT"/>
        </w:rPr>
      </w:r>
      <w:r>
        <w:rPr>
          <w:lang w:val="pt_PT" w:bidi="pt_PT"/>
        </w:rPr>
      </w:r>
    </w:p>
    <w:p>
      <w:pPr/>
      <w:r>
        <w:rPr>
          <w:lang w:val="pt_PT" w:bidi="pt_PT"/>
        </w:rPr>
      </w:r>
    </w:p>
    <w:p>
      <w:pPr>
        <w:pStyle w:val="Heading2"/>
      </w:pPr>
      <w:r>
        <w:rPr>
          <w:lang w:val="pt_PT" w:bidi="pt_PT"/>
        </w:rPr>
        <w:t>1 Pedro 5.9</w:t>
      </w:r>
      <w:r>
        <w:rPr>
          <w:lang w:val="pt_PT" w:bidi="pt_PT"/>
        </w:rPr>
      </w:r>
    </w:p>
    <w:p>
      <w:pPr/>
      <w:r>
        <w:rPr>
          <w:lang w:val="pt_PT" w:bidi="pt_PT"/>
        </w:rPr>
      </w:r>
      <w:r>
        <w:rPr>
          <w:lang w:val="pt_PT" w:bidi="pt_PT"/>
        </w:rPr>
        <w:t>família de crentes: em grego adelphoi, é um termo que se refere a pessoas, tanto homens quanto mulheres, que são membros da mesma família. • em todo o mundo: A perseguição não estava confinada às igrejas da Ásia Menor. De várias formas e com intensidades diferentes, os cristãos foram perseguidos quase em todos os lugares onde as boas-novas sobre Jesus Cristo foram pregadas. Pedro lembra seus leitores disso para consolá-los e encorajá-los a imitar aqueles que suportaram com sucesso a prova do sofrimento.</w:t>
      </w:r>
      <w:r>
        <w:rPr>
          <w:lang w:val="pt_PT" w:bidi="pt_PT"/>
        </w:rPr>
      </w:r>
      <w:r>
        <w:rPr>
          <w:lang w:val="pt_PT" w:bidi="pt_PT"/>
        </w:rPr>
      </w:r>
    </w:p>
    <w:p>
      <w:pPr/>
      <w:r>
        <w:rPr>
          <w:lang w:val="pt_PT" w:bidi="pt_PT"/>
        </w:rPr>
      </w:r>
    </w:p>
    <w:p>
      <w:pPr>
        <w:pStyle w:val="Heading2"/>
      </w:pPr>
      <w:r>
        <w:rPr>
          <w:lang w:val="pt_PT" w:bidi="pt_PT"/>
        </w:rPr>
        <w:t>1 Pedro 5.10</w:t>
      </w:r>
      <w:r>
        <w:rPr>
          <w:lang w:val="pt_PT" w:bidi="pt_PT"/>
        </w:rPr>
      </w:r>
    </w:p>
    <w:p>
      <w:pPr/>
      <w:r>
        <w:rPr>
          <w:lang w:val="pt_PT" w:bidi="pt_PT"/>
        </w:rPr>
      </w:r>
      <w:r>
        <w:rPr>
          <w:lang w:val="pt_PT" w:bidi="pt_PT"/>
        </w:rPr>
        <w:t xml:space="preserve">um pouco de tempo: Os sofrimentos nesta terra — embora às vezes pareçam intermináveis — são, de fato, apenas momentâneos em comparação com a gloriosa eternidade que os crentes passarão com Deus (cp. </w:t>
      </w:r>
      <w:r>
        <w:rPr>
          <w:lang w:val="pt_PT" w:bidi="pt_PT"/>
        </w:rPr>
        <w:t>1.6</w:t>
      </w:r>
      <w:r>
        <w:rPr>
          <w:lang w:val="pt_PT" w:bidi="pt_PT"/>
        </w:rPr>
        <w:t xml:space="preserve">; </w:t>
      </w:r>
      <w:r>
        <w:rPr>
          <w:lang w:val="pt_PT" w:bidi="pt_PT"/>
        </w:rPr>
        <w:t>Rm 8.18</w:t>
      </w:r>
      <w:r>
        <w:rPr>
          <w:lang w:val="pt_PT" w:bidi="pt_PT"/>
        </w:rPr>
        <w:t xml:space="preserve">; </w:t>
      </w:r>
      <w:r>
        <w:rPr>
          <w:lang w:val="pt_PT" w:bidi="pt_PT"/>
        </w:rPr>
        <w:t>2Co 4.16–18</w:t>
      </w:r>
      <w:r>
        <w:rPr>
          <w:lang w:val="pt_PT" w:bidi="pt_PT"/>
        </w:rPr>
        <w:t>).</w:t>
      </w:r>
      <w:r>
        <w:rPr>
          <w:lang w:val="pt_PT" w:bidi="pt_PT"/>
        </w:rPr>
      </w:r>
      <w:r>
        <w:rPr>
          <w:lang w:val="pt_PT" w:bidi="pt_PT"/>
        </w:rPr>
      </w:r>
    </w:p>
    <w:p>
      <w:pPr/>
      <w:r>
        <w:rPr>
          <w:lang w:val="pt_PT" w:bidi="pt_PT"/>
        </w:rPr>
      </w:r>
    </w:p>
    <w:p>
      <w:pPr>
        <w:pStyle w:val="Heading2"/>
      </w:pPr>
      <w:r>
        <w:rPr>
          <w:lang w:val="pt_PT" w:bidi="pt_PT"/>
        </w:rPr>
        <w:t>1 Pedro 5.12</w:t>
      </w:r>
      <w:r>
        <w:rPr>
          <w:lang w:val="pt_PT" w:bidi="pt_PT"/>
        </w:rPr>
      </w:r>
    </w:p>
    <w:p>
      <w:pPr/>
      <w:r>
        <w:rPr>
          <w:lang w:val="pt_PT" w:bidi="pt_PT"/>
        </w:rPr>
      </w:r>
      <w:r>
        <w:rPr>
          <w:lang w:val="pt_PT" w:bidi="pt_PT"/>
        </w:rPr>
        <w:t xml:space="preserve">com a ajuda de: Esta frase identifica Silas como o </w:t>
      </w:r>
      <w:r>
        <w:rPr>
          <w:i/>
          <w:lang w:val="pt_PT" w:bidi="pt_PT"/>
        </w:rPr>
        <w:t>amanuense,</w:t>
      </w:r>
      <w:r>
        <w:rPr>
          <w:lang w:val="pt_PT" w:bidi="pt_PT"/>
        </w:rPr>
        <w:t xml:space="preserve"> a pessoa que escreveu as palavras conforme Pedro ditou. • Silas (Grego </w:t>
      </w:r>
      <w:r>
        <w:rPr>
          <w:i/>
          <w:lang w:val="pt_PT" w:bidi="pt_PT"/>
        </w:rPr>
        <w:t>Silvano</w:t>
      </w:r>
      <w:r>
        <w:rPr>
          <w:lang w:val="pt_PT" w:bidi="pt_PT"/>
        </w:rPr>
        <w:t>): Silas é a forma abreviada de Silvano; ambos os nomes referem-se ao mesmo indivíduo. Silas foi o companheiro constante de Paulo após o tempo do concílio em Jerusalém (</w:t>
      </w:r>
      <w:r>
        <w:rPr>
          <w:lang w:val="pt_PT" w:bidi="pt_PT"/>
        </w:rPr>
        <w:t>At 15.40</w:t>
      </w:r>
      <w:r>
        <w:rPr>
          <w:lang w:val="pt_PT" w:bidi="pt_PT"/>
        </w:rPr>
        <w:t xml:space="preserve">; </w:t>
      </w:r>
      <w:r>
        <w:rPr>
          <w:lang w:val="pt_PT" w:bidi="pt_PT"/>
        </w:rPr>
        <w:t>16.19</w:t>
      </w:r>
      <w:r>
        <w:rPr>
          <w:lang w:val="pt_PT" w:bidi="pt_PT"/>
        </w:rPr>
        <w:t xml:space="preserve">; </w:t>
      </w:r>
      <w:r>
        <w:rPr>
          <w:lang w:val="pt_PT" w:bidi="pt_PT"/>
        </w:rPr>
        <w:t>17.10</w:t>
      </w:r>
      <w:r>
        <w:rPr>
          <w:lang w:val="pt_PT" w:bidi="pt_PT"/>
        </w:rPr>
        <w:t xml:space="preserve">, </w:t>
      </w:r>
      <w:r>
        <w:rPr>
          <w:lang w:val="pt_PT" w:bidi="pt_PT"/>
        </w:rPr>
        <w:t>14–15</w:t>
      </w:r>
      <w:r>
        <w:rPr>
          <w:lang w:val="pt_PT" w:bidi="pt_PT"/>
        </w:rPr>
        <w:t xml:space="preserve">; </w:t>
      </w:r>
      <w:r>
        <w:rPr>
          <w:lang w:val="pt_PT" w:bidi="pt_PT"/>
        </w:rPr>
        <w:t>18.5</w:t>
      </w:r>
      <w:r>
        <w:rPr>
          <w:lang w:val="pt_PT" w:bidi="pt_PT"/>
        </w:rPr>
        <w:t xml:space="preserve">; </w:t>
      </w:r>
      <w:r>
        <w:rPr>
          <w:lang w:val="pt_PT" w:bidi="pt_PT"/>
        </w:rPr>
        <w:t>2Co 1.19</w:t>
      </w:r>
      <w:r>
        <w:rPr>
          <w:lang w:val="pt_PT" w:bidi="pt_PT"/>
        </w:rPr>
        <w:t xml:space="preserve">; </w:t>
      </w:r>
      <w:r>
        <w:rPr>
          <w:lang w:val="pt_PT" w:bidi="pt_PT"/>
        </w:rPr>
        <w:t>1Ts 1.1</w:t>
      </w:r>
      <w:r>
        <w:rPr>
          <w:lang w:val="pt_PT" w:bidi="pt_PT"/>
        </w:rPr>
        <w:t xml:space="preserve">; </w:t>
      </w:r>
      <w:r>
        <w:rPr>
          <w:lang w:val="pt_PT" w:bidi="pt_PT"/>
        </w:rPr>
        <w:t>2Ts 1.1</w:t>
      </w:r>
      <w:r>
        <w:rPr>
          <w:lang w:val="pt_PT" w:bidi="pt_PT"/>
        </w:rPr>
        <w:t>). Não temos certeza de como Silas acabou com Pedro em Roma, mas ele pode ter viajado com Paulo ou o acompanhado. (</w:t>
      </w:r>
      <w:r>
        <w:rPr>
          <w:lang w:val="pt_PT" w:bidi="pt_PT"/>
        </w:rPr>
        <w:t>At 27.1–28.31</w:t>
      </w:r>
      <w:r>
        <w:rPr>
          <w:lang w:val="pt_PT" w:bidi="pt_PT"/>
        </w:rPr>
        <w:t>).</w:t>
      </w:r>
      <w:r>
        <w:rPr>
          <w:lang w:val="pt_PT" w:bidi="pt_PT"/>
        </w:rPr>
      </w:r>
      <w:r>
        <w:rPr>
          <w:lang w:val="pt_PT" w:bidi="pt_PT"/>
        </w:rPr>
      </w:r>
    </w:p>
    <w:p>
      <w:pPr/>
      <w:r>
        <w:rPr>
          <w:lang w:val="pt_PT" w:bidi="pt_PT"/>
        </w:rPr>
      </w:r>
    </w:p>
    <w:p>
      <w:pPr>
        <w:pStyle w:val="Heading2"/>
      </w:pPr>
      <w:r>
        <w:rPr>
          <w:lang w:val="pt_PT" w:bidi="pt_PT"/>
        </w:rPr>
        <w:t>1 Pedro 5.13</w:t>
      </w:r>
      <w:r>
        <w:rPr>
          <w:lang w:val="pt_PT" w:bidi="pt_PT"/>
        </w:rPr>
      </w:r>
    </w:p>
    <w:p>
      <w:pPr/>
      <w:r>
        <w:rPr>
          <w:lang w:val="pt_PT" w:bidi="pt_PT"/>
        </w:rPr>
      </w:r>
      <w:r>
        <w:rPr>
          <w:lang w:val="pt_PT" w:bidi="pt_PT"/>
        </w:rPr>
        <w:t>Babilônia foi provavelmente um símbolo para Roma. Assim como Roma, Babilônia era uma grande cidade, a capital de um império. Babilônia dominava grande parte do antigo Oriente Próximo nos anos 500 a.C. Como uma grande cidade e a capital do império que queimou Jerusalém e levou muitos israelitas cativos de volta à cidade, Babilônia era considerada o centro de poder de um mundo hostil ao povo de Deus. Por essa razão, o livro de Apocalipse usa "Babilônia" como uma metáfora ou palavra-código para Roma. Pedro provavelmente também usou o título da mesma forma. • Marcos</w:t>
      </w:r>
      <w:r>
        <w:rPr>
          <w:i/>
          <w:lang w:val="pt_PT" w:bidi="pt_PT"/>
        </w:rPr>
        <w:t>,</w:t>
      </w:r>
      <w:r>
        <w:rPr>
          <w:lang w:val="pt_PT" w:bidi="pt_PT"/>
        </w:rPr>
        <w:t xml:space="preserve"> também chamado João Marcos, foi outro colaborador do apóstolo Paulo. Marcos escreveu o Evangelho de Marcos, que geralmente é considerado baseado nos ensinamentos de Pedro.</w:t>
      </w:r>
      <w:r>
        <w:rPr>
          <w:lang w:val="pt_PT" w:bidi="pt_PT"/>
        </w:rPr>
      </w:r>
      <w:r>
        <w:rPr>
          <w:lang w:val="pt_PT" w:bidi="pt_PT"/>
        </w:rPr>
      </w:r>
    </w:p>
    <w:p>
      <w:pPr/>
      <w:r>
        <w:rPr>
          <w:lang w:val="pt_PT" w:bidi="pt_PT"/>
        </w:rPr>
      </w:r>
    </w:p>
    <w:p>
      <w:pPr>
        <w:pStyle w:val="Heading2"/>
      </w:pPr>
      <w:r>
        <w:rPr>
          <w:lang w:val="pt_PT" w:bidi="pt_PT"/>
        </w:rPr>
        <w:t>1 Pedro 5.14</w:t>
      </w:r>
      <w:r>
        <w:rPr>
          <w:lang w:val="pt_PT" w:bidi="pt_PT"/>
        </w:rPr>
      </w:r>
    </w:p>
    <w:p>
      <w:pPr/>
      <w:r>
        <w:rPr>
          <w:lang w:val="pt_PT" w:bidi="pt_PT"/>
        </w:rPr>
      </w:r>
      <w:r>
        <w:rPr>
          <w:lang w:val="pt_PT" w:bidi="pt_PT"/>
        </w:rPr>
        <w:t xml:space="preserve">Um beijo de amor: Veja </w:t>
      </w:r>
      <w:r>
        <w:rPr>
          <w:lang w:val="pt_PT" w:bidi="pt_PT"/>
        </w:rPr>
        <w:t>nota de estudo em Rm 16.16</w:t>
      </w:r>
      <w:r>
        <w:rPr>
          <w:lang w:val="pt_PT" w:bidi="pt_PT"/>
        </w:rPr>
        <w:t>.</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