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Colosenses 1:1</w:t>
      </w:r>
      <w:r>
        <w:rPr>
          <w:lang w:val="es_ES" w:bidi="es_ES"/>
        </w:rPr>
      </w:r>
    </w:p>
    <w:p>
      <w:pPr/>
      <w:r>
        <w:rPr>
          <w:lang w:val="es_ES" w:bidi="es_ES"/>
        </w:rPr>
      </w:r>
      <w:r>
        <w:rPr>
          <w:lang w:val="es_ES" w:bidi="es_ES"/>
        </w:rPr>
        <w:t>Timoteo era uno de los colaboradores más cercanos de Pablo. Su relación era muy estrecha. El trabajo de Timoteo era tan importante que Pablo lo incluyó como remitente de esta carta. También lo incluyó en 2 Corintios, Filipenses, 1 y 2 Tesalonicenses, y Filemón.</w:t>
      </w:r>
      <w:r>
        <w:rPr>
          <w:lang w:val="es_ES" w:bidi="es_ES"/>
        </w:rPr>
      </w:r>
      <w:r>
        <w:rPr>
          <w:lang w:val="es_ES" w:bidi="es_ES"/>
        </w:rPr>
      </w:r>
    </w:p>
    <w:p>
      <w:pPr/>
      <w:r>
        <w:rPr>
          <w:lang w:val="es_ES" w:bidi="es_ES"/>
        </w:rPr>
      </w:r>
    </w:p>
    <w:p>
      <w:pPr>
        <w:pStyle w:val="Heading2"/>
      </w:pPr>
      <w:r>
        <w:rPr>
          <w:lang w:val="es_ES" w:bidi="es_ES"/>
        </w:rPr>
        <w:t>Colosenses 1:2</w:t>
      </w:r>
      <w:r>
        <w:rPr>
          <w:lang w:val="es_ES" w:bidi="es_ES"/>
        </w:rPr>
      </w:r>
    </w:p>
    <w:p>
      <w:pPr>
        <w:pStyle w:val="ListBullet"/>
        <w:spacing w:line="240" w:lineRule="auto"/>
        <w:ind w:left="720"/>
      </w:pPr>
      <w:r>
        <w:rPr>
          <w:lang w:val="es_ES" w:bidi="es_ES"/>
        </w:rPr>
      </w:r>
      <w:r>
        <w:rPr>
          <w:lang w:val="es_ES" w:bidi="es_ES"/>
        </w:rPr>
        <w:t xml:space="preserve">Colosas estaba en el valle del río Lico, en el oeste de Asia Menor. Estaba a unos 193 kilómetros al este de Éfeso y a 16 kilómetros al sureste de Laodicea. Su ubicación en una importante vía romana la exponía a las tendencias sociales y religiosas de la época. </w:t>
      </w:r>
    </w:p>
    <w:p>
      <w:pPr>
        <w:pStyle w:val="ListBullet"/>
        <w:spacing w:line="240" w:lineRule="auto"/>
        <w:ind w:left="720"/>
      </w:pPr>
      <w:r>
        <w:rPr>
          <w:lang w:val="es_ES" w:bidi="es_ES"/>
        </w:rPr>
      </w:r>
      <w:r>
        <w:rPr>
          <w:lang w:val="es_ES" w:bidi="es_ES"/>
        </w:rPr>
        <w:t>"hermanos": del griego a</w:t>
      </w:r>
      <w:r>
        <w:rPr>
          <w:i/>
          <w:lang w:val="es_ES" w:bidi="es_ES"/>
        </w:rPr>
        <w:t>delphoi</w:t>
      </w:r>
      <w:r>
        <w:rPr>
          <w:lang w:val="es_ES" w:bidi="es_ES"/>
        </w:rPr>
        <w:t>, término utilizado para designar a los miembros de una familia, tanto masculinos como femeninos.</w:t>
      </w:r>
      <w:r>
        <w:rPr>
          <w:lang w:val="es_ES" w:bidi="es_ES"/>
        </w:rPr>
      </w:r>
      <w:r>
        <w:rPr>
          <w:lang w:val="es_ES" w:bidi="es_ES"/>
        </w:rPr>
      </w:r>
    </w:p>
    <w:p>
      <w:pPr/>
      <w:r>
        <w:rPr>
          <w:lang w:val="es_ES" w:bidi="es_ES"/>
        </w:rPr>
      </w:r>
    </w:p>
    <w:p>
      <w:pPr>
        <w:pStyle w:val="Heading2"/>
      </w:pPr>
      <w:r>
        <w:rPr>
          <w:lang w:val="es_ES" w:bidi="es_ES"/>
        </w:rPr>
        <w:t>Colosenses 1:3–14</w:t>
      </w:r>
      <w:r>
        <w:rPr>
          <w:lang w:val="es_ES" w:bidi="es_ES"/>
        </w:rPr>
      </w:r>
    </w:p>
    <w:p>
      <w:pPr/>
      <w:r>
        <w:rPr>
          <w:lang w:val="es_ES" w:bidi="es_ES"/>
        </w:rPr>
      </w:r>
      <w:r>
        <w:rPr>
          <w:lang w:val="es_ES" w:bidi="es_ES"/>
        </w:rPr>
        <w:t>Esta sección comienza con una acción de gracias, habitual en las cartas del Nuevo Testamento. Pablo da gracias a Dios por el crecimiento de la fe de los colosenses. El ora para que la comprendan aún más. A través de esta oración, Pablo muestra su preocupación por la influencia de los falsos maestros.</w:t>
      </w:r>
      <w:r>
        <w:rPr>
          <w:lang w:val="es_ES" w:bidi="es_ES"/>
        </w:rPr>
      </w:r>
      <w:r>
        <w:rPr>
          <w:lang w:val="es_ES" w:bidi="es_ES"/>
        </w:rPr>
      </w:r>
    </w:p>
    <w:p>
      <w:pPr/>
      <w:r>
        <w:rPr>
          <w:lang w:val="es_ES" w:bidi="es_ES"/>
        </w:rPr>
      </w:r>
    </w:p>
    <w:p>
      <w:pPr>
        <w:pStyle w:val="Heading2"/>
      </w:pPr>
      <w:r>
        <w:rPr>
          <w:lang w:val="es_ES" w:bidi="es_ES"/>
        </w:rPr>
        <w:t>Colosenses 1:4</w:t>
      </w:r>
      <w:r>
        <w:rPr>
          <w:lang w:val="es_ES" w:bidi="es_ES"/>
        </w:rPr>
      </w:r>
    </w:p>
    <w:p>
      <w:pPr/>
      <w:r>
        <w:rPr>
          <w:lang w:val="es_ES" w:bidi="es_ES"/>
        </w:rPr>
      </w:r>
      <w:r>
        <w:rPr>
          <w:lang w:val="es_ES" w:bidi="es_ES"/>
        </w:rPr>
        <w:t>"todos los santos": el Nuevo Testamento llama santos a todos los cristianos. Son apartados por Dios como su pueblo santo (</w:t>
      </w:r>
      <w:r>
        <w:rPr>
          <w:lang w:val="es_ES" w:bidi="es_ES"/>
        </w:rPr>
        <w:t>3:12</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1:5</w:t>
      </w:r>
      <w:r>
        <w:rPr>
          <w:lang w:val="es_ES" w:bidi="es_ES"/>
        </w:rPr>
      </w:r>
    </w:p>
    <w:p>
      <w:pPr/>
      <w:r>
        <w:rPr>
          <w:lang w:val="es_ES" w:bidi="es_ES"/>
        </w:rPr>
      </w:r>
      <w:r>
        <w:rPr>
          <w:lang w:val="es_ES" w:bidi="es_ES"/>
        </w:rPr>
        <w:t>La confidente esperanza de los cristianos colosenses les proporciona un fundamento seguro para su fe y su amor (</w:t>
      </w:r>
      <w:r>
        <w:rPr>
          <w:lang w:val="es_ES" w:bidi="es_ES"/>
        </w:rPr>
        <w:t>1:4</w:t>
      </w:r>
      <w:r>
        <w:rPr>
          <w:lang w:val="es_ES" w:bidi="es_ES"/>
        </w:rPr>
        <w:t>). • Lo que Dios ha reservado para los creyentes aún no se ha revelado plenamente, pero ya existe en el cielo.</w:t>
      </w:r>
      <w:r>
        <w:rPr>
          <w:lang w:val="es_ES" w:bidi="es_ES"/>
        </w:rPr>
      </w:r>
      <w:r>
        <w:rPr>
          <w:lang w:val="es_ES" w:bidi="es_ES"/>
        </w:rPr>
      </w:r>
    </w:p>
    <w:p>
      <w:pPr/>
      <w:r>
        <w:rPr>
          <w:lang w:val="es_ES" w:bidi="es_ES"/>
        </w:rPr>
      </w:r>
    </w:p>
    <w:p>
      <w:pPr>
        <w:pStyle w:val="Heading2"/>
      </w:pPr>
      <w:r>
        <w:rPr>
          <w:lang w:val="es_ES" w:bidi="es_ES"/>
        </w:rPr>
        <w:t>Colosenses 1:6</w:t>
      </w:r>
      <w:r>
        <w:rPr>
          <w:lang w:val="es_ES" w:bidi="es_ES"/>
        </w:rPr>
      </w:r>
    </w:p>
    <w:p>
      <w:pPr/>
      <w:r>
        <w:rPr>
          <w:lang w:val="es_ES" w:bidi="es_ES"/>
        </w:rPr>
      </w:r>
      <w:r>
        <w:rPr>
          <w:lang w:val="es_ES" w:bidi="es_ES"/>
        </w:rPr>
        <w:t xml:space="preserve">"por todo el mundo; y fructifica y crece": las buenas nuevas son eficaces para cambiar vidas y favorecer el crecimiento espiritual (cp. </w:t>
      </w:r>
      <w:r>
        <w:rPr>
          <w:lang w:val="es_ES" w:bidi="es_ES"/>
        </w:rPr>
        <w:t>1:10</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1:7</w:t>
      </w:r>
      <w:r>
        <w:rPr>
          <w:lang w:val="es_ES" w:bidi="es_ES"/>
        </w:rPr>
      </w:r>
    </w:p>
    <w:p>
      <w:pPr/>
      <w:r>
        <w:rPr>
          <w:lang w:val="es_ES" w:bidi="es_ES"/>
        </w:rPr>
      </w:r>
      <w:r>
        <w:rPr>
          <w:lang w:val="es_ES" w:bidi="es_ES"/>
        </w:rPr>
        <w:t xml:space="preserve">Epafras (ver también </w:t>
      </w:r>
      <w:r>
        <w:rPr>
          <w:lang w:val="es_ES" w:bidi="es_ES"/>
        </w:rPr>
        <w:t>4:12–13,</w:t>
      </w:r>
      <w:r>
        <w:rPr>
          <w:lang w:val="es_ES" w:bidi="es_ES"/>
        </w:rPr>
        <w:t xml:space="preserve"> </w:t>
      </w:r>
      <w:r>
        <w:rPr>
          <w:lang w:val="es_ES" w:bidi="es_ES"/>
        </w:rPr>
        <w:t>Flm 1:23</w:t>
      </w:r>
      <w:r>
        <w:rPr>
          <w:lang w:val="es_ES" w:bidi="es_ES"/>
        </w:rPr>
        <w:t xml:space="preserve">) probablemente se convirtió cuando Pablo ministraba en Éfeso (ver </w:t>
      </w:r>
      <w:r>
        <w:rPr>
          <w:lang w:val="es_ES" w:bidi="es_ES"/>
        </w:rPr>
        <w:t>Hc 19:10</w:t>
      </w:r>
      <w:r>
        <w:rPr>
          <w:lang w:val="es_ES" w:bidi="es_ES"/>
        </w:rPr>
        <w:t>) y luego regresó a Colosas para llevar las buenas nuevas a su ciudad natal.</w:t>
      </w:r>
      <w:r>
        <w:rPr>
          <w:lang w:val="es_ES" w:bidi="es_ES"/>
        </w:rPr>
      </w:r>
      <w:r>
        <w:rPr>
          <w:lang w:val="es_ES" w:bidi="es_ES"/>
        </w:rPr>
      </w:r>
    </w:p>
    <w:p>
      <w:pPr/>
      <w:r>
        <w:rPr>
          <w:lang w:val="es_ES" w:bidi="es_ES"/>
        </w:rPr>
      </w:r>
    </w:p>
    <w:p>
      <w:pPr>
        <w:pStyle w:val="Heading2"/>
      </w:pPr>
      <w:r>
        <w:rPr>
          <w:lang w:val="es_ES" w:bidi="es_ES"/>
        </w:rPr>
        <w:t>Colosenses 1:9–10</w:t>
      </w:r>
      <w:r>
        <w:rPr>
          <w:lang w:val="es_ES" w:bidi="es_ES"/>
        </w:rPr>
      </w:r>
    </w:p>
    <w:p>
      <w:pPr/>
      <w:r>
        <w:rPr>
          <w:lang w:val="es_ES" w:bidi="es_ES"/>
        </w:rPr>
      </w:r>
      <w:r>
        <w:rPr>
          <w:lang w:val="es_ES" w:bidi="es_ES"/>
        </w:rPr>
        <w:t>Pablo ruega a Dios que conceda a sus lectores una comprensión más profunda de las buenas nuevas y plena expresión en sus vidas. El crecimiento espiritual produce una comprensión más clara y profunda de la verdad cristiana y de la conducta que agrada al Señor, mediante la cual el creyente tendrá la resistencia y la paciencia para mantenerse firme contra el mal (</w:t>
      </w:r>
      <w:r>
        <w:rPr>
          <w:lang w:val="es_ES" w:bidi="es_ES"/>
        </w:rPr>
        <w:t>1:11</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1:12–13</w:t>
      </w:r>
      <w:r>
        <w:rPr>
          <w:lang w:val="es_ES" w:bidi="es_ES"/>
        </w:rPr>
      </w:r>
    </w:p>
    <w:p>
      <w:pPr/>
      <w:r>
        <w:rPr>
          <w:lang w:val="es_ES" w:bidi="es_ES"/>
        </w:rPr>
      </w:r>
      <w:r>
        <w:rPr>
          <w:lang w:val="es_ES" w:bidi="es_ES"/>
        </w:rPr>
        <w:t xml:space="preserve">"Dando gracias al Padre": La humilde gratitud a Dios por la salvación es un poderoso antídoto contra el engaño de las falsas enseñanzas (ver también </w:t>
      </w:r>
      <w:r>
        <w:rPr>
          <w:lang w:val="es_ES" w:bidi="es_ES"/>
        </w:rPr>
        <w:t>2:7,</w:t>
      </w:r>
      <w:r>
        <w:rPr>
          <w:lang w:val="es_ES" w:bidi="es_ES"/>
        </w:rPr>
        <w:t xml:space="preserve"> </w:t>
      </w:r>
      <w:r>
        <w:rPr>
          <w:lang w:val="es_ES" w:bidi="es_ES"/>
        </w:rPr>
        <w:t>3:17,</w:t>
      </w:r>
      <w:r>
        <w:rPr>
          <w:lang w:val="es_ES" w:bidi="es_ES"/>
        </w:rPr>
        <w:t xml:space="preserve"> </w:t>
      </w:r>
      <w:r>
        <w:rPr>
          <w:lang w:val="es_ES" w:bidi="es_ES"/>
        </w:rPr>
        <w:t>4:2</w:t>
      </w:r>
      <w:r>
        <w:rPr>
          <w:lang w:val="es_ES" w:bidi="es_ES"/>
        </w:rPr>
        <w:t xml:space="preserve">). • La herencia es lo que Dios ha prometido a su pueblo (por ejemplo, ver </w:t>
      </w:r>
      <w:r>
        <w:rPr>
          <w:lang w:val="es_ES" w:bidi="es_ES"/>
        </w:rPr>
        <w:t>Dt 3:28,</w:t>
      </w:r>
      <w:r>
        <w:rPr>
          <w:lang w:val="es_ES" w:bidi="es_ES"/>
        </w:rPr>
        <w:t xml:space="preserve"> </w:t>
      </w:r>
      <w:r>
        <w:rPr>
          <w:lang w:val="es_ES" w:bidi="es_ES"/>
        </w:rPr>
        <w:t>Sal 33:12,</w:t>
      </w:r>
      <w:r>
        <w:rPr>
          <w:lang w:val="es_ES" w:bidi="es_ES"/>
        </w:rPr>
        <w:t xml:space="preserve"> </w:t>
      </w:r>
      <w:r>
        <w:rPr>
          <w:lang w:val="es_ES" w:bidi="es_ES"/>
        </w:rPr>
        <w:t>Ez 44:28</w:t>
      </w:r>
      <w:r>
        <w:rPr>
          <w:lang w:val="es_ES" w:bidi="es_ES"/>
        </w:rPr>
        <w:t xml:space="preserve">). En el Nuevo Testamento, la herencia consiste en la salvación y la liberación final (ver también </w:t>
      </w:r>
      <w:r>
        <w:rPr>
          <w:lang w:val="es_ES" w:bidi="es_ES"/>
        </w:rPr>
        <w:t>Ef 1:11,</w:t>
      </w:r>
      <w:r>
        <w:rPr>
          <w:lang w:val="es_ES" w:bidi="es_ES"/>
        </w:rPr>
        <w:t xml:space="preserve"> </w:t>
      </w:r>
      <w:r>
        <w:rPr>
          <w:lang w:val="es_ES" w:bidi="es_ES"/>
        </w:rPr>
        <w:t>Tt 3:7,</w:t>
      </w:r>
      <w:r>
        <w:rPr>
          <w:lang w:val="es_ES" w:bidi="es_ES"/>
        </w:rPr>
        <w:t xml:space="preserve"> </w:t>
      </w:r>
      <w:r>
        <w:rPr>
          <w:lang w:val="es_ES" w:bidi="es_ES"/>
        </w:rPr>
        <w:t>Hb 9:15</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1:15</w:t>
      </w:r>
      <w:r>
        <w:rPr>
          <w:lang w:val="es_ES" w:bidi="es_ES"/>
        </w:rPr>
      </w:r>
    </w:p>
    <w:p>
      <w:pPr>
        <w:pStyle w:val="ListBullet"/>
        <w:spacing w:line="240" w:lineRule="auto"/>
        <w:ind w:left="720"/>
      </w:pPr>
      <w:r>
        <w:rPr>
          <w:lang w:val="es_ES" w:bidi="es_ES"/>
        </w:rPr>
      </w:r>
      <w:r>
        <w:rPr>
          <w:lang w:val="es_ES" w:bidi="es_ES"/>
        </w:rPr>
        <w:t xml:space="preserve">"la imagen": en la traducción griega del Antiguo Testamento, </w:t>
      </w:r>
      <w:r>
        <w:rPr>
          <w:i/>
          <w:lang w:val="es_ES" w:bidi="es_ES"/>
        </w:rPr>
        <w:t>eikōn</w:t>
      </w:r>
      <w:r>
        <w:rPr>
          <w:lang w:val="es_ES" w:bidi="es_ES"/>
        </w:rPr>
        <w:t xml:space="preserve"> significa "imagen" o "representación". Describe a los humanos como hechos a imagen de Dios (</w:t>
      </w:r>
      <w:r>
        <w:rPr>
          <w:lang w:val="es_ES" w:bidi="es_ES"/>
        </w:rPr>
        <w:t>Gn 1:26–27</w:t>
      </w:r>
      <w:r>
        <w:rPr>
          <w:lang w:val="es_ES" w:bidi="es_ES"/>
        </w:rPr>
        <w:t xml:space="preserve">). También se refiere a la figura de la sabiduría en los escritos judíos (ver Sabiduría de Salomón 7:25–26). Los escritores del Nuevo Testamento describen a Cristo como "la sabiduría de Dios" para explicar su importancia (comparar </w:t>
      </w:r>
      <w:r>
        <w:rPr>
          <w:lang w:val="es_ES" w:bidi="es_ES"/>
        </w:rPr>
        <w:t>1 Co 1:24</w:t>
      </w:r>
      <w:r>
        <w:rPr>
          <w:lang w:val="es_ES" w:bidi="es_ES"/>
        </w:rPr>
        <w:t>,</w:t>
      </w:r>
      <w:r>
        <w:rPr>
          <w:lang w:val="es_ES" w:bidi="es_ES"/>
        </w:rPr>
        <w:t>30</w:t>
      </w:r>
      <w:r>
        <w:rPr>
          <w:lang w:val="es_ES" w:bidi="es_ES"/>
        </w:rPr>
        <w:t>).</w:t>
      </w:r>
    </w:p>
    <w:p>
      <w:pPr>
        <w:pStyle w:val="ListBullet"/>
        <w:spacing w:line="240" w:lineRule="auto"/>
        <w:ind w:left="720"/>
      </w:pPr>
      <w:r>
        <w:rPr>
          <w:lang w:val="es_ES" w:bidi="es_ES"/>
        </w:rPr>
      </w:r>
      <w:r>
        <w:rPr>
          <w:lang w:val="es_ES" w:bidi="es_ES"/>
        </w:rPr>
        <w:t xml:space="preserve">"el primogénito de toda criatura": Esta frase fue crucial en los primeros debates cristianos sobre la naturaleza de Cristo. La palabra primogénito no implica que Dios lo creó. Es un título del Antiguo Testamento que indica supremacía en rango y prioridad en el tiempo (ver, por ejemplo, </w:t>
      </w:r>
      <w:r>
        <w:rPr>
          <w:lang w:val="es_ES" w:bidi="es_ES"/>
        </w:rPr>
        <w:t>Sal 89:27</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1:15–20</w:t>
      </w:r>
      <w:r>
        <w:rPr>
          <w:lang w:val="es_ES" w:bidi="es_ES"/>
        </w:rPr>
      </w:r>
    </w:p>
    <w:p>
      <w:pPr/>
      <w:r>
        <w:rPr>
          <w:lang w:val="es_ES" w:bidi="es_ES"/>
        </w:rPr>
      </w:r>
      <w:r>
        <w:rPr>
          <w:lang w:val="es_ES" w:bidi="es_ES"/>
        </w:rPr>
        <w:t>Pablo presenta a Jesús como el creador supremo (</w:t>
      </w:r>
      <w:r>
        <w:rPr>
          <w:lang w:val="es_ES" w:bidi="es_ES"/>
        </w:rPr>
        <w:t>1:15–17</w:t>
      </w:r>
      <w:r>
        <w:rPr>
          <w:lang w:val="es_ES" w:bidi="es_ES"/>
        </w:rPr>
        <w:t>) y redentor (</w:t>
      </w:r>
      <w:r>
        <w:rPr>
          <w:lang w:val="es_ES" w:bidi="es_ES"/>
        </w:rPr>
        <w:t>1:18–20</w:t>
      </w:r>
      <w:r>
        <w:rPr>
          <w:lang w:val="es_ES" w:bidi="es_ES"/>
        </w:rPr>
        <w:t>). La serie de declaraciones breves, las elevadas concepciones de Cristo y el paralelismo del lenguaje y pensamiento sugieren fuertemente que estos versículos citan un himno cristiano temprano sobre Jesús que Pablo aplicó a la situación de los cristianos colosenses.</w:t>
      </w:r>
      <w:r>
        <w:rPr>
          <w:lang w:val="es_ES" w:bidi="es_ES"/>
        </w:rPr>
      </w:r>
      <w:r>
        <w:rPr>
          <w:lang w:val="es_ES" w:bidi="es_ES"/>
        </w:rPr>
      </w:r>
    </w:p>
    <w:p>
      <w:pPr/>
      <w:r>
        <w:rPr>
          <w:lang w:val="es_ES" w:bidi="es_ES"/>
        </w:rPr>
      </w:r>
    </w:p>
    <w:p>
      <w:pPr>
        <w:pStyle w:val="Heading2"/>
      </w:pPr>
      <w:r>
        <w:rPr>
          <w:lang w:val="es_ES" w:bidi="es_ES"/>
        </w:rPr>
        <w:t>Colosenses 1:16</w:t>
      </w:r>
      <w:r>
        <w:rPr>
          <w:lang w:val="es_ES" w:bidi="es_ES"/>
        </w:rPr>
      </w:r>
    </w:p>
    <w:p>
      <w:pPr/>
      <w:r>
        <w:rPr>
          <w:lang w:val="es_ES" w:bidi="es_ES"/>
        </w:rPr>
      </w:r>
      <w:r>
        <w:rPr>
          <w:lang w:val="es_ES" w:bidi="es_ES"/>
        </w:rPr>
        <w:t xml:space="preserve">"visibles é invisibles; sean tronos, sean dominios, sean principados, sean potestades": se refieren a diversos poderes espirituales. Esta línea destaca la supremacía de Cristo sobre estos seres que estaban recibiendo mucha atención de los falsos maestros (ver </w:t>
      </w:r>
      <w:r>
        <w:rPr>
          <w:lang w:val="es_ES" w:bidi="es_ES"/>
        </w:rPr>
        <w:t>2:18</w:t>
      </w:r>
      <w:r>
        <w:rPr>
          <w:lang w:val="es_ES" w:bidi="es_ES"/>
        </w:rPr>
        <w:t>). • "todo fué criado por él y para él": Cristo es tanto el medio por el cual todas las cosas fueron creadas como el propósito de toda la creación.</w:t>
      </w:r>
      <w:r>
        <w:rPr>
          <w:lang w:val="es_ES" w:bidi="es_ES"/>
        </w:rPr>
      </w:r>
      <w:r>
        <w:rPr>
          <w:lang w:val="es_ES" w:bidi="es_ES"/>
        </w:rPr>
      </w:r>
    </w:p>
    <w:p>
      <w:pPr/>
      <w:r>
        <w:rPr>
          <w:lang w:val="es_ES" w:bidi="es_ES"/>
        </w:rPr>
      </w:r>
    </w:p>
    <w:p>
      <w:pPr>
        <w:pStyle w:val="Heading2"/>
      </w:pPr>
      <w:r>
        <w:rPr>
          <w:lang w:val="es_ES" w:bidi="es_ES"/>
        </w:rPr>
        <w:t>Colosenses 1:18</w:t>
      </w:r>
      <w:r>
        <w:rPr>
          <w:lang w:val="es_ES" w:bidi="es_ES"/>
        </w:rPr>
      </w:r>
    </w:p>
    <w:p>
      <w:pPr/>
      <w:r>
        <w:rPr>
          <w:lang w:val="es_ES" w:bidi="es_ES"/>
        </w:rPr>
      </w:r>
      <w:r>
        <w:rPr>
          <w:lang w:val="es_ES" w:bidi="es_ES"/>
        </w:rPr>
        <w:t>"él es la cabeza"</w:t>
      </w:r>
      <w:r>
        <w:rPr>
          <w:lang w:val="es_ES" w:bidi="es_ES"/>
        </w:rPr>
        <w:t xml:space="preserve">: la palabra griega </w:t>
      </w:r>
      <w:r>
        <w:rPr>
          <w:i/>
          <w:lang w:val="es_ES" w:bidi="es_ES"/>
        </w:rPr>
        <w:t xml:space="preserve">kephalē </w:t>
      </w:r>
      <w:r>
        <w:rPr>
          <w:lang w:val="es_ES" w:bidi="es_ES"/>
        </w:rPr>
        <w:t xml:space="preserve">(cabeza) generalmente tiene el sentido de autoridad superior o jefe cuando Pablo la utiliza como metáfora (ver también </w:t>
      </w:r>
      <w:r>
        <w:rPr>
          <w:lang w:val="es_ES" w:bidi="es_ES"/>
        </w:rPr>
        <w:t>2:10,</w:t>
      </w:r>
      <w:r>
        <w:rPr>
          <w:lang w:val="es_ES" w:bidi="es_ES"/>
        </w:rPr>
        <w:t>19;</w:t>
      </w:r>
      <w:r>
        <w:rPr>
          <w:lang w:val="es_ES" w:bidi="es_ES"/>
        </w:rPr>
        <w:t xml:space="preserve"> </w:t>
      </w:r>
      <w:r>
        <w:rPr>
          <w:lang w:val="es_ES" w:bidi="es_ES"/>
        </w:rPr>
        <w:t>1 Co 11:3–10;</w:t>
      </w:r>
      <w:r>
        <w:rPr>
          <w:lang w:val="es_ES" w:bidi="es_ES"/>
        </w:rPr>
        <w:t xml:space="preserve"> </w:t>
      </w:r>
      <w:r>
        <w:rPr>
          <w:lang w:val="es_ES" w:bidi="es_ES"/>
        </w:rPr>
        <w:t>Ef 4:15;</w:t>
      </w:r>
      <w:r>
        <w:rPr>
          <w:lang w:val="es_ES" w:bidi="es_ES"/>
        </w:rPr>
        <w:t xml:space="preserve"> </w:t>
      </w:r>
      <w:r>
        <w:rPr>
          <w:lang w:val="es_ES" w:bidi="es_ES"/>
        </w:rPr>
        <w:t>5:23</w:t>
      </w:r>
      <w:r>
        <w:rPr>
          <w:lang w:val="es_ES" w:bidi="es_ES"/>
        </w:rPr>
        <w:t xml:space="preserve">). • "del cuerpo que es la iglesia": la metáfora de la iglesia como el cuerpo de Cristo expresa la unidad esencial entre Cristo y la iglesia (ver también </w:t>
      </w:r>
      <w:r>
        <w:rPr>
          <w:lang w:val="es_ES" w:bidi="es_ES"/>
        </w:rPr>
        <w:t>Col 1:24;</w:t>
      </w:r>
      <w:r>
        <w:rPr>
          <w:lang w:val="es_ES" w:bidi="es_ES"/>
        </w:rPr>
        <w:t xml:space="preserve"> </w:t>
      </w:r>
      <w:r>
        <w:rPr>
          <w:lang w:val="es_ES" w:bidi="es_ES"/>
        </w:rPr>
        <w:t>2:19;</w:t>
      </w:r>
      <w:r>
        <w:rPr>
          <w:lang w:val="es_ES" w:bidi="es_ES"/>
        </w:rPr>
        <w:t xml:space="preserve"> </w:t>
      </w:r>
      <w:r>
        <w:rPr>
          <w:lang w:val="es_ES" w:bidi="es_ES"/>
        </w:rPr>
        <w:t>3:15;</w:t>
      </w:r>
      <w:r>
        <w:rPr>
          <w:lang w:val="es_ES" w:bidi="es_ES"/>
        </w:rPr>
        <w:t xml:space="preserve"> </w:t>
      </w:r>
      <w:r>
        <w:rPr>
          <w:lang w:val="es_ES" w:bidi="es_ES"/>
        </w:rPr>
        <w:t>Ef 1:23;</w:t>
      </w:r>
      <w:r>
        <w:rPr>
          <w:lang w:val="es_ES" w:bidi="es_ES"/>
        </w:rPr>
        <w:t xml:space="preserve"> </w:t>
      </w:r>
      <w:r>
        <w:rPr>
          <w:lang w:val="es_ES" w:bidi="es_ES"/>
        </w:rPr>
        <w:t>2:16;</w:t>
      </w:r>
      <w:r>
        <w:rPr>
          <w:lang w:val="es_ES" w:bidi="es_ES"/>
        </w:rPr>
        <w:t xml:space="preserve"> </w:t>
      </w:r>
      <w:r>
        <w:rPr>
          <w:lang w:val="es_ES" w:bidi="es_ES"/>
        </w:rPr>
        <w:t>4:4,</w:t>
      </w:r>
      <w:r>
        <w:rPr>
          <w:lang w:val="es_ES" w:bidi="es_ES"/>
        </w:rPr>
        <w:t>12;</w:t>
      </w:r>
      <w:r>
        <w:rPr>
          <w:lang w:val="es_ES" w:bidi="es_ES"/>
        </w:rPr>
        <w:t xml:space="preserve"> </w:t>
      </w:r>
      <w:r>
        <w:rPr>
          <w:lang w:val="es_ES" w:bidi="es_ES"/>
        </w:rPr>
        <w:t>5:23,</w:t>
      </w:r>
      <w:r>
        <w:rPr>
          <w:lang w:val="es_ES" w:bidi="es_ES"/>
        </w:rPr>
        <w:t>30</w:t>
      </w:r>
      <w:r>
        <w:rPr>
          <w:lang w:val="es_ES" w:bidi="es_ES"/>
        </w:rPr>
        <w:t>). • "</w:t>
      </w:r>
      <w:r>
        <w:rPr>
          <w:lang w:val="es_ES" w:bidi="es_ES"/>
        </w:rPr>
        <w:t>el primogénito de los muertos" (o supremo sobre todos los que resucitan)</w:t>
      </w:r>
      <w:r>
        <w:rPr>
          <w:lang w:val="es_ES" w:bidi="es_ES"/>
        </w:rPr>
        <w:t xml:space="preserve">: Ver </w:t>
      </w:r>
      <w:r>
        <w:rPr>
          <w:lang w:val="es_ES" w:bidi="es_ES"/>
        </w:rPr>
        <w:t>nota de estudio sobre Col 1:15</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1:19</w:t>
      </w:r>
      <w:r>
        <w:rPr>
          <w:lang w:val="es_ES" w:bidi="es_ES"/>
        </w:rPr>
      </w:r>
    </w:p>
    <w:p>
      <w:pPr/>
      <w:r>
        <w:rPr>
          <w:lang w:val="es_ES" w:bidi="es_ES"/>
        </w:rPr>
      </w:r>
      <w:r>
        <w:rPr>
          <w:lang w:val="es_ES" w:bidi="es_ES"/>
        </w:rPr>
        <w:t xml:space="preserve">Dios en toda su plenitud enfatiza que él ha elegido revelarse plenamente en Jesucristo. Por lo tanto, ver a Jesús y comprenderlo significa ver y comprender a Dios (ver </w:t>
      </w:r>
      <w:r>
        <w:rPr>
          <w:lang w:val="es_ES" w:bidi="es_ES"/>
        </w:rPr>
        <w:t>Jn 14:6–11</w:t>
      </w:r>
      <w:r>
        <w:rPr>
          <w:lang w:val="es_ES" w:bidi="es_ES"/>
        </w:rPr>
        <w:t xml:space="preserve">). Los falsos maestros parecían decir que los cristianos necesitaban recurrir a otros seres espirituales para conocer mejor a Dios (ver </w:t>
      </w:r>
      <w:r>
        <w:rPr>
          <w:lang w:val="es_ES" w:bidi="es_ES"/>
        </w:rPr>
        <w:t>Col 1:16,</w:t>
      </w:r>
      <w:r>
        <w:rPr>
          <w:lang w:val="es_ES" w:bidi="es_ES"/>
        </w:rPr>
        <w:t>20</w:t>
      </w:r>
      <w:r>
        <w:rPr>
          <w:lang w:val="es_ES" w:bidi="es_ES"/>
        </w:rPr>
        <w:t xml:space="preserve">). Pero Cristo es suficiente para todo nuestro conocimiento de Dios (cp. </w:t>
      </w:r>
      <w:r>
        <w:rPr>
          <w:lang w:val="es_ES" w:bidi="es_ES"/>
        </w:rPr>
        <w:t>2:8–9</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1:20</w:t>
      </w:r>
      <w:r>
        <w:rPr>
          <w:lang w:val="es_ES" w:bidi="es_ES"/>
        </w:rPr>
      </w:r>
    </w:p>
    <w:p>
      <w:pPr/>
      <w:r>
        <w:rPr>
          <w:lang w:val="es_ES" w:bidi="es_ES"/>
        </w:rPr>
      </w:r>
      <w:r>
        <w:rPr>
          <w:lang w:val="es_ES" w:bidi="es_ES"/>
        </w:rPr>
        <w:t>Por medio de Cristo, Dios ha reconciliado todas las cosas consigo, restableciendo su dominio sobre toda la creación, incluido tanto el reino espiritual y como el terrenal.</w:t>
      </w:r>
      <w:r>
        <w:rPr>
          <w:lang w:val="es_ES" w:bidi="es_ES"/>
        </w:rPr>
      </w:r>
      <w:r>
        <w:rPr>
          <w:lang w:val="es_ES" w:bidi="es_ES"/>
        </w:rPr>
      </w:r>
    </w:p>
    <w:p>
      <w:pPr/>
      <w:r>
        <w:rPr>
          <w:lang w:val="es_ES" w:bidi="es_ES"/>
        </w:rPr>
      </w:r>
    </w:p>
    <w:p>
      <w:pPr>
        <w:pStyle w:val="Heading2"/>
      </w:pPr>
      <w:r>
        <w:rPr>
          <w:lang w:val="es_ES" w:bidi="es_ES"/>
        </w:rPr>
        <w:t>Colosenses 1:21</w:t>
      </w:r>
      <w:r>
        <w:rPr>
          <w:lang w:val="es_ES" w:bidi="es_ES"/>
        </w:rPr>
      </w:r>
    </w:p>
    <w:p>
      <w:pPr/>
      <w:r>
        <w:rPr>
          <w:lang w:val="es_ES" w:bidi="es_ES"/>
        </w:rPr>
      </w:r>
      <w:r>
        <w:rPr>
          <w:lang w:val="es_ES" w:bidi="es_ES"/>
        </w:rPr>
        <w:t>La frase "</w:t>
      </w:r>
      <w:r>
        <w:rPr>
          <w:lang w:val="es_ES" w:bidi="es_ES"/>
        </w:rPr>
        <w:t>extraños y enemigos de ánimo en malas obras</w:t>
      </w:r>
      <w:r>
        <w:rPr>
          <w:lang w:val="es_ES" w:bidi="es_ES"/>
        </w:rPr>
        <w:t xml:space="preserve">" probablemente se refiere a la condición como gentiles (ver </w:t>
      </w:r>
      <w:r>
        <w:rPr>
          <w:lang w:val="es_ES" w:bidi="es_ES"/>
        </w:rPr>
        <w:t>Ef 2:12</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1:21–23</w:t>
      </w:r>
      <w:r>
        <w:rPr>
          <w:lang w:val="es_ES" w:bidi="es_ES"/>
        </w:rPr>
      </w:r>
    </w:p>
    <w:p>
      <w:pPr/>
      <w:r>
        <w:rPr>
          <w:lang w:val="es_ES" w:bidi="es_ES"/>
        </w:rPr>
      </w:r>
      <w:r>
        <w:rPr>
          <w:lang w:val="es_ES" w:bidi="es_ES"/>
        </w:rPr>
        <w:t xml:space="preserve">Pablo aplica la verdad de </w:t>
      </w:r>
      <w:r>
        <w:rPr>
          <w:lang w:val="es_ES" w:bidi="es_ES"/>
        </w:rPr>
        <w:t>1:15–20</w:t>
      </w:r>
      <w:r>
        <w:rPr>
          <w:lang w:val="es_ES" w:bidi="es_ES"/>
        </w:rPr>
        <w:t xml:space="preserve"> a los cristianos de Colosenses. Como personas que se han reconciliado con Dios, disfrutan de un nuevo estatus espiritual y necesitan mantenerse firmes en la verdad que se les ha enseñado.</w:t>
      </w:r>
      <w:r>
        <w:rPr>
          <w:lang w:val="es_ES" w:bidi="es_ES"/>
        </w:rPr>
      </w:r>
      <w:r>
        <w:rPr>
          <w:lang w:val="es_ES" w:bidi="es_ES"/>
        </w:rPr>
      </w:r>
    </w:p>
    <w:p>
      <w:pPr/>
      <w:r>
        <w:rPr>
          <w:lang w:val="es_ES" w:bidi="es_ES"/>
        </w:rPr>
      </w:r>
    </w:p>
    <w:p>
      <w:pPr>
        <w:pStyle w:val="Heading2"/>
      </w:pPr>
      <w:r>
        <w:rPr>
          <w:lang w:val="es_ES" w:bidi="es_ES"/>
        </w:rPr>
        <w:t>Colosenses 1:22</w:t>
      </w:r>
      <w:r>
        <w:rPr>
          <w:lang w:val="es_ES" w:bidi="es_ES"/>
        </w:rPr>
      </w:r>
    </w:p>
    <w:p>
      <w:pPr/>
      <w:r>
        <w:rPr>
          <w:lang w:val="es_ES" w:bidi="es_ES"/>
        </w:rPr>
      </w:r>
      <w:r>
        <w:rPr>
          <w:lang w:val="es_ES" w:bidi="es_ES"/>
        </w:rPr>
        <w:t>Los colosenses, como todos los creyentes, eran santos e irreprochables a los ojos de Dios, no por su propia perfección, sino porque habían sido reconciliados con Dios a través de la muerte de Cristo.</w:t>
      </w:r>
      <w:r>
        <w:rPr>
          <w:lang w:val="es_ES" w:bidi="es_ES"/>
        </w:rPr>
      </w:r>
      <w:r>
        <w:rPr>
          <w:lang w:val="es_ES" w:bidi="es_ES"/>
        </w:rPr>
      </w:r>
    </w:p>
    <w:p>
      <w:pPr/>
      <w:r>
        <w:rPr>
          <w:lang w:val="es_ES" w:bidi="es_ES"/>
        </w:rPr>
      </w:r>
    </w:p>
    <w:p>
      <w:pPr>
        <w:pStyle w:val="Heading2"/>
      </w:pPr>
      <w:r>
        <w:rPr>
          <w:lang w:val="es_ES" w:bidi="es_ES"/>
        </w:rPr>
        <w:t>Colosenses 1:23</w:t>
      </w:r>
      <w:r>
        <w:rPr>
          <w:lang w:val="es_ES" w:bidi="es_ES"/>
        </w:rPr>
      </w:r>
    </w:p>
    <w:p>
      <w:pPr/>
      <w:r>
        <w:rPr>
          <w:lang w:val="es_ES" w:bidi="es_ES"/>
        </w:rPr>
      </w:r>
      <w:r>
        <w:rPr>
          <w:lang w:val="es_ES" w:bidi="es_ES"/>
        </w:rPr>
        <w:t xml:space="preserve">Predicado por todo el mundo (literalmente "es predicado á toda criatura que está debajo del cielo"): El punto de la hipérbole de Pablo (exageración para enfatizar) es que se habían establecido centros de predicación de las buenas nuevas en ciudades clave de todo el mundo romano (ver también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1:24</w:t>
      </w:r>
      <w:r>
        <w:rPr>
          <w:lang w:val="es_ES" w:bidi="es_ES"/>
        </w:rPr>
      </w:r>
    </w:p>
    <w:p>
      <w:pPr/>
      <w:r>
        <w:rPr>
          <w:lang w:val="es_ES" w:bidi="es_ES"/>
        </w:rPr>
      </w:r>
      <w:r>
        <w:rPr>
          <w:lang w:val="es_ES" w:bidi="es_ES"/>
        </w:rPr>
        <w:t xml:space="preserve">Participando en los sufrimientos de Cristo (literalmente "cumplo en mi carne lo que falta de las aflicciones de Cristo"): aunque el sufrimiento redentor de Cristo es único y está completamente terminado, Cristo sigue sufriendo a través de su pueblo en un mundo hostil al mensaje de la redención. Cristo y su Iglesia seguirán sufriendo hasta que se completen los propósitos de Dios en este mundo (ver también </w:t>
      </w:r>
      <w:r>
        <w:rPr>
          <w:lang w:val="es_ES" w:bidi="es_ES"/>
        </w:rPr>
        <w:t>Mc 13:19–23,</w:t>
      </w:r>
      <w:r>
        <w:rPr>
          <w:lang w:val="es_ES" w:bidi="es_ES"/>
        </w:rPr>
        <w:t xml:space="preserve"> </w:t>
      </w:r>
      <w:r>
        <w:rPr>
          <w:lang w:val="es_ES" w:bidi="es_ES"/>
        </w:rPr>
        <w:t>Ro 8:17–18,</w:t>
      </w:r>
      <w:r>
        <w:rPr>
          <w:lang w:val="es_ES" w:bidi="es_ES"/>
        </w:rPr>
        <w:t xml:space="preserve"> </w:t>
      </w:r>
      <w:r>
        <w:rPr>
          <w:lang w:val="es_ES" w:bidi="es_ES"/>
        </w:rPr>
        <w:t>1 Ts 3:3</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1:24–2:5</w:t>
      </w:r>
      <w:r>
        <w:rPr>
          <w:lang w:val="es_ES" w:bidi="es_ES"/>
        </w:rPr>
      </w:r>
    </w:p>
    <w:p>
      <w:pPr/>
      <w:r>
        <w:rPr>
          <w:lang w:val="es_ES" w:bidi="es_ES"/>
        </w:rPr>
      </w:r>
      <w:r>
        <w:rPr>
          <w:lang w:val="es_ES" w:bidi="es_ES"/>
        </w:rPr>
        <w:t>Pablo considera su propio papel en la predicación generalizada de las buenas nuevas (</w:t>
      </w:r>
      <w:r>
        <w:rPr>
          <w:lang w:val="es_ES" w:bidi="es_ES"/>
        </w:rPr>
        <w:t>1:23</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1:26</w:t>
      </w:r>
      <w:r>
        <w:rPr>
          <w:lang w:val="es_ES" w:bidi="es_ES"/>
        </w:rPr>
      </w:r>
    </w:p>
    <w:p>
      <w:pPr/>
      <w:r>
        <w:rPr>
          <w:lang w:val="es_ES" w:bidi="es_ES"/>
        </w:rPr>
      </w:r>
      <w:r>
        <w:rPr>
          <w:lang w:val="es_ES" w:bidi="es_ES"/>
        </w:rPr>
        <w:t>El concepto de secreto, oculto en un momento y revelado después, se basa en las ideas apocalípticas judías. Los pensadores judíos concebían todo el plan de Dios como si ya existiera en el cielo, oculto hasta que Dios retirara la cortina y lo revelara. Las buenas nuevas, especialmente para los gentiles, se habían mantenido en secreto hasta que fue revelada en Cristo.</w:t>
      </w:r>
      <w:r>
        <w:rPr>
          <w:lang w:val="es_ES" w:bidi="es_ES"/>
        </w:rPr>
      </w:r>
      <w:r>
        <w:rPr>
          <w:lang w:val="es_ES" w:bidi="es_ES"/>
        </w:rPr>
      </w:r>
    </w:p>
    <w:p>
      <w:pPr/>
      <w:r>
        <w:rPr>
          <w:lang w:val="es_ES" w:bidi="es_ES"/>
        </w:rPr>
      </w:r>
    </w:p>
    <w:p>
      <w:pPr>
        <w:pStyle w:val="Heading2"/>
      </w:pPr>
      <w:r>
        <w:rPr>
          <w:lang w:val="es_ES" w:bidi="es_ES"/>
        </w:rPr>
        <w:t>Colosenses 2:1–5</w:t>
      </w:r>
      <w:r>
        <w:rPr>
          <w:lang w:val="es_ES" w:bidi="es_ES"/>
        </w:rPr>
      </w:r>
    </w:p>
    <w:p>
      <w:pPr/>
      <w:r>
        <w:rPr>
          <w:lang w:val="es_ES" w:bidi="es_ES"/>
        </w:rPr>
      </w:r>
      <w:r>
        <w:rPr>
          <w:lang w:val="es_ES" w:bidi="es_ES"/>
        </w:rPr>
        <w:t>Pablo introduce su preocupación en fortalecer su relación con los colosenses, a quienes no había conocido, y por contrarrestar las ideas heréticas que amenazaban a la comunidad cristiana. • Laodicea estaba situada a 16 kilómetros al noroeste de Colosas.</w:t>
      </w:r>
      <w:r>
        <w:rPr>
          <w:lang w:val="es_ES" w:bidi="es_ES"/>
        </w:rPr>
      </w:r>
      <w:r>
        <w:rPr>
          <w:lang w:val="es_ES" w:bidi="es_ES"/>
        </w:rPr>
      </w:r>
    </w:p>
    <w:p>
      <w:pPr/>
      <w:r>
        <w:rPr>
          <w:lang w:val="es_ES" w:bidi="es_ES"/>
        </w:rPr>
      </w:r>
    </w:p>
    <w:p>
      <w:pPr>
        <w:pStyle w:val="Heading2"/>
      </w:pPr>
      <w:r>
        <w:rPr>
          <w:lang w:val="es_ES" w:bidi="es_ES"/>
        </w:rPr>
        <w:t>Colosenses 2:2</w:t>
      </w:r>
      <w:r>
        <w:rPr>
          <w:lang w:val="es_ES" w:bidi="es_ES"/>
        </w:rPr>
      </w:r>
    </w:p>
    <w:p>
      <w:pPr/>
      <w:r>
        <w:rPr>
          <w:lang w:val="es_ES" w:bidi="es_ES"/>
        </w:rPr>
      </w:r>
      <w:r>
        <w:rPr>
          <w:lang w:val="es_ES" w:bidi="es_ES"/>
        </w:rPr>
        <w:t>"</w:t>
      </w:r>
      <w:r>
        <w:rPr>
          <w:lang w:val="es_ES" w:bidi="es_ES"/>
        </w:rPr>
        <w:t>para conocer el misterio de Dios</w:t>
      </w:r>
      <w:r>
        <w:rPr>
          <w:lang w:val="es_ES" w:bidi="es_ES"/>
        </w:rPr>
        <w:t xml:space="preserve">": Ver </w:t>
      </w:r>
      <w:r>
        <w:rPr>
          <w:lang w:val="es_ES" w:bidi="es_ES"/>
        </w:rPr>
        <w:t>1:26,</w:t>
      </w:r>
      <w:r>
        <w:rPr>
          <w:lang w:val="es_ES" w:bidi="es_ES"/>
        </w:rPr>
        <w:t xml:space="preserve"> Cristo mismo personifica este misterio.</w:t>
      </w:r>
      <w:r>
        <w:rPr>
          <w:lang w:val="es_ES" w:bidi="es_ES"/>
        </w:rPr>
      </w:r>
      <w:r>
        <w:rPr>
          <w:lang w:val="es_ES" w:bidi="es_ES"/>
        </w:rPr>
      </w:r>
    </w:p>
    <w:p>
      <w:pPr/>
      <w:r>
        <w:rPr>
          <w:lang w:val="es_ES" w:bidi="es_ES"/>
        </w:rPr>
      </w:r>
    </w:p>
    <w:p>
      <w:pPr>
        <w:pStyle w:val="Heading2"/>
      </w:pPr>
      <w:r>
        <w:rPr>
          <w:lang w:val="es_ES" w:bidi="es_ES"/>
        </w:rPr>
        <w:t>Colosenses 2:3</w:t>
      </w:r>
      <w:r>
        <w:rPr>
          <w:lang w:val="es_ES" w:bidi="es_ES"/>
        </w:rPr>
      </w:r>
    </w:p>
    <w:p>
      <w:pPr/>
      <w:r>
        <w:rPr>
          <w:lang w:val="es_ES" w:bidi="es_ES"/>
        </w:rPr>
      </w:r>
      <w:r>
        <w:rPr>
          <w:lang w:val="es_ES" w:bidi="es_ES"/>
        </w:rPr>
        <w:t xml:space="preserve">Pablo se basa en </w:t>
      </w:r>
      <w:r>
        <w:rPr>
          <w:lang w:val="es_ES" w:bidi="es_ES"/>
        </w:rPr>
        <w:t>1:15–20</w:t>
      </w:r>
      <w:r>
        <w:rPr>
          <w:lang w:val="es_ES" w:bidi="es_ES"/>
        </w:rPr>
        <w:t>: Solo Cristo es suficiente para nuestro entendimiento espiritual.</w:t>
      </w:r>
      <w:r>
        <w:rPr>
          <w:lang w:val="es_ES" w:bidi="es_ES"/>
        </w:rPr>
      </w:r>
      <w:r>
        <w:rPr>
          <w:lang w:val="es_ES" w:bidi="es_ES"/>
        </w:rPr>
      </w:r>
    </w:p>
    <w:p>
      <w:pPr/>
      <w:r>
        <w:rPr>
          <w:lang w:val="es_ES" w:bidi="es_ES"/>
        </w:rPr>
      </w:r>
    </w:p>
    <w:p>
      <w:pPr>
        <w:pStyle w:val="Heading2"/>
      </w:pPr>
      <w:r>
        <w:rPr>
          <w:lang w:val="es_ES" w:bidi="es_ES"/>
        </w:rPr>
        <w:t>Colosenses 2:6–15</w:t>
      </w:r>
      <w:r>
        <w:rPr>
          <w:lang w:val="es_ES" w:bidi="es_ES"/>
        </w:rPr>
      </w:r>
    </w:p>
    <w:p>
      <w:pPr/>
      <w:r>
        <w:rPr>
          <w:lang w:val="es_ES" w:bidi="es_ES"/>
        </w:rPr>
      </w:r>
      <w:r>
        <w:rPr>
          <w:lang w:val="es_ES" w:bidi="es_ES"/>
        </w:rPr>
        <w:t>Frente a los argumentos seductores de los falsos maestros, Pablo exhorta a los colosenses a mantenerse firmes en su fe en Cristo, porque en Cristo vive toda la plenitud de Dios, y su experiencia espiritual es completa en él.</w:t>
      </w:r>
      <w:r>
        <w:rPr>
          <w:lang w:val="es_ES" w:bidi="es_ES"/>
        </w:rPr>
      </w:r>
      <w:r>
        <w:rPr>
          <w:lang w:val="es_ES" w:bidi="es_ES"/>
        </w:rPr>
      </w:r>
    </w:p>
    <w:p>
      <w:pPr/>
      <w:r>
        <w:rPr>
          <w:lang w:val="es_ES" w:bidi="es_ES"/>
        </w:rPr>
      </w:r>
    </w:p>
    <w:p>
      <w:pPr>
        <w:pStyle w:val="Heading2"/>
      </w:pPr>
      <w:r>
        <w:rPr>
          <w:lang w:val="es_ES" w:bidi="es_ES"/>
        </w:rPr>
        <w:t>Colosenses 2:8</w:t>
      </w:r>
      <w:r>
        <w:rPr>
          <w:lang w:val="es_ES" w:bidi="es_ES"/>
        </w:rPr>
      </w:r>
    </w:p>
    <w:p>
      <w:pPr/>
      <w:r>
        <w:rPr>
          <w:lang w:val="es_ES" w:bidi="es_ES"/>
        </w:rPr>
      </w:r>
      <w:r>
        <w:rPr>
          <w:lang w:val="es_ES" w:bidi="es_ES"/>
        </w:rPr>
        <w:t xml:space="preserve">La palabra griega </w:t>
      </w:r>
      <w:r>
        <w:rPr>
          <w:i/>
          <w:lang w:val="es_ES" w:bidi="es_ES"/>
        </w:rPr>
        <w:t>philosophia</w:t>
      </w:r>
      <w:r>
        <w:rPr>
          <w:lang w:val="es_ES" w:bidi="es_ES"/>
        </w:rPr>
        <w:t xml:space="preserve"> se refería a todo, desde la metafísica de Platón hasta la enseñanza religiosa de los cultos. Pablo no condena la filosofía en sí, sino sólo la especulación filosófica vacía que se opone a las buenas nuevas. • "</w:t>
      </w:r>
      <w:r>
        <w:rPr>
          <w:lang w:val="es_ES" w:bidi="es_ES"/>
        </w:rPr>
        <w:t>los elementos del mundo" (</w:t>
      </w:r>
      <w:r>
        <w:rPr>
          <w:lang w:val="es_ES" w:bidi="es_ES"/>
        </w:rPr>
        <w:t xml:space="preserve">o los principios espirituales del mundo; también en </w:t>
      </w:r>
      <w:r>
        <w:rPr>
          <w:lang w:val="es_ES" w:bidi="es_ES"/>
        </w:rPr>
        <w:t>2:20</w:t>
      </w:r>
      <w:r>
        <w:rPr>
          <w:lang w:val="es_ES" w:bidi="es_ES"/>
        </w:rPr>
        <w:t xml:space="preserve">): esta frase puede referirse a enseñanzas elementales propias de este mundo (ver </w:t>
      </w:r>
      <w:r>
        <w:rPr>
          <w:lang w:val="es_ES" w:bidi="es_ES"/>
        </w:rPr>
        <w:t>Hb 5:12</w:t>
      </w:r>
      <w:r>
        <w:rPr>
          <w:lang w:val="es_ES" w:bidi="es_ES"/>
        </w:rPr>
        <w:t xml:space="preserve">), o a seres espirituales que se pensaba que tenían una influencia decisiva en el curso de los eventos (ver también </w:t>
      </w:r>
      <w:r>
        <w:rPr>
          <w:lang w:val="es_ES" w:bidi="es_ES"/>
        </w:rPr>
        <w:t>Col 2:15,</w:t>
      </w:r>
      <w:r>
        <w:rPr>
          <w:lang w:val="es_ES" w:bidi="es_ES"/>
        </w:rPr>
        <w:t>20;</w:t>
      </w:r>
      <w:r>
        <w:rPr>
          <w:lang w:val="es_ES" w:bidi="es_ES"/>
        </w:rPr>
        <w:t xml:space="preserve"> </w:t>
      </w:r>
      <w:r>
        <w:rPr>
          <w:lang w:val="es_ES" w:bidi="es_ES"/>
        </w:rPr>
        <w:t>Ga 4:3</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2:11</w:t>
      </w:r>
      <w:r>
        <w:rPr>
          <w:lang w:val="es_ES" w:bidi="es_ES"/>
        </w:rPr>
      </w:r>
    </w:p>
    <w:p>
      <w:pPr/>
      <w:r>
        <w:rPr>
          <w:lang w:val="es_ES" w:bidi="es_ES"/>
        </w:rPr>
      </w:r>
      <w:r>
        <w:rPr>
          <w:lang w:val="es_ES" w:bidi="es_ES"/>
        </w:rPr>
        <w:t>"en la circuncisión de Cristo"</w:t>
      </w:r>
      <w:r>
        <w:rPr>
          <w:lang w:val="es_ES" w:bidi="es_ES"/>
        </w:rPr>
        <w:t>: la conversión espiritual a Cristo es el equivalente cristiano de la circuncisión física. • La eliminación de tu naturaleza pecaminosa (literalmente "</w:t>
      </w:r>
      <w:r>
        <w:rPr>
          <w:lang w:val="es_ES" w:bidi="es_ES"/>
        </w:rPr>
        <w:t>el despojamiento del cuerpo de los pecados de la carne"</w:t>
      </w:r>
      <w:r>
        <w:rPr>
          <w:lang w:val="es_ES" w:bidi="es_ES"/>
        </w:rPr>
        <w:t>): así como a los niños judíos se les corta la carne de su prepucio para marcar su iniciación en el pueblo de Dios, los creyentes tienen la carne metafórica (traducida como naturaleza pecaminosa) cortada cuando se acercan a Cristo.</w:t>
      </w:r>
      <w:r>
        <w:rPr>
          <w:lang w:val="es_ES" w:bidi="es_ES"/>
        </w:rPr>
      </w:r>
      <w:r>
        <w:rPr>
          <w:lang w:val="es_ES" w:bidi="es_ES"/>
        </w:rPr>
      </w:r>
    </w:p>
    <w:p>
      <w:pPr/>
      <w:r>
        <w:rPr>
          <w:lang w:val="es_ES" w:bidi="es_ES"/>
        </w:rPr>
      </w:r>
    </w:p>
    <w:p>
      <w:pPr>
        <w:pStyle w:val="Heading2"/>
      </w:pPr>
      <w:r>
        <w:rPr>
          <w:lang w:val="es_ES" w:bidi="es_ES"/>
        </w:rPr>
        <w:t>Colosenses 2:12</w:t>
      </w:r>
      <w:r>
        <w:rPr>
          <w:lang w:val="es_ES" w:bidi="es_ES"/>
        </w:rPr>
      </w:r>
    </w:p>
    <w:p>
      <w:pPr/>
      <w:r>
        <w:rPr>
          <w:lang w:val="es_ES" w:bidi="es_ES"/>
        </w:rPr>
      </w:r>
      <w:r>
        <w:rPr>
          <w:lang w:val="es_ES" w:bidi="es_ES"/>
        </w:rPr>
        <w:t>"</w:t>
      </w:r>
      <w:r>
        <w:rPr>
          <w:lang w:val="es_ES" w:bidi="es_ES"/>
        </w:rPr>
        <w:t>Sepultados juntamente con él en el bautismo</w:t>
      </w:r>
      <w:r>
        <w:rPr>
          <w:lang w:val="es_ES" w:bidi="es_ES"/>
        </w:rPr>
        <w:t>": como en un pasaje aproximadamente paralelo (</w:t>
      </w:r>
      <w:r>
        <w:rPr>
          <w:lang w:val="es_ES" w:bidi="es_ES"/>
        </w:rPr>
        <w:t>Ro 6:3–6</w:t>
      </w:r>
      <w:r>
        <w:rPr>
          <w:lang w:val="es_ES" w:bidi="es_ES"/>
        </w:rPr>
        <w:t>), Pablo asume una fuerte identidad entre los creyentes y Cristo. A los ojos de Dios, realmente estábamos con Cristo cuando fue sepultado y resucitado, por lo que experimentamos los beneficios de lo que Cristo hizo por nosotros. Pablo puede vincular esta identificación con Cristo al bautismo porque el bautismo en agua estaba tan estrechamente relacionado a la conversión en la iglesia primitiva.</w:t>
      </w:r>
      <w:r>
        <w:rPr>
          <w:lang w:val="es_ES" w:bidi="es_ES"/>
        </w:rPr>
      </w:r>
      <w:r>
        <w:rPr>
          <w:lang w:val="es_ES" w:bidi="es_ES"/>
        </w:rPr>
      </w:r>
    </w:p>
    <w:p>
      <w:pPr/>
      <w:r>
        <w:rPr>
          <w:lang w:val="es_ES" w:bidi="es_ES"/>
        </w:rPr>
      </w:r>
    </w:p>
    <w:p>
      <w:pPr>
        <w:pStyle w:val="Heading2"/>
      </w:pPr>
      <w:r>
        <w:rPr>
          <w:lang w:val="es_ES" w:bidi="es_ES"/>
        </w:rPr>
        <w:t>Colosenses 2:14</w:t>
      </w:r>
      <w:r>
        <w:rPr>
          <w:lang w:val="es_ES" w:bidi="es_ES"/>
        </w:rPr>
      </w:r>
    </w:p>
    <w:p>
      <w:pPr/>
      <w:r>
        <w:rPr>
          <w:lang w:val="es_ES" w:bidi="es_ES"/>
        </w:rPr>
      </w:r>
      <w:r>
        <w:rPr>
          <w:lang w:val="es_ES" w:bidi="es_ES"/>
        </w:rPr>
        <w:t>"</w:t>
      </w:r>
      <w:r>
        <w:rPr>
          <w:lang w:val="es_ES" w:bidi="es_ES"/>
        </w:rPr>
        <w:t>la cédula de los ritos que nos era contraria</w:t>
      </w:r>
      <w:r>
        <w:rPr>
          <w:lang w:val="es_ES" w:bidi="es_ES"/>
        </w:rPr>
        <w:t>": La frase griega sugiere un pagaré que todos hemos firmado. Como no podemos pagar lo que debemos, está en nuestra contra</w:t>
      </w:r>
      <w:r>
        <w:rPr>
          <w:i/>
          <w:lang w:val="es_ES" w:bidi="es_ES"/>
        </w:rPr>
        <w:t>.</w:t>
      </w:r>
      <w:r>
        <w:rPr>
          <w:lang w:val="es_ES" w:bidi="es_ES"/>
        </w:rPr>
        <w:t xml:space="preserve"> La ley de Dios requería una obediencia que las personas no pueden ofrecer, pero Dios ha perdonado nuestra deuda a través de la obra de Cristo (</w:t>
      </w:r>
      <w:r>
        <w:rPr>
          <w:lang w:val="es_ES" w:bidi="es_ES"/>
        </w:rPr>
        <w:t>2:13</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2:15</w:t>
      </w:r>
      <w:r>
        <w:rPr>
          <w:lang w:val="es_ES" w:bidi="es_ES"/>
        </w:rPr>
      </w:r>
    </w:p>
    <w:p>
      <w:pPr/>
      <w:r>
        <w:rPr>
          <w:lang w:val="es_ES" w:bidi="es_ES"/>
        </w:rPr>
      </w:r>
      <w:r>
        <w:rPr>
          <w:lang w:val="es_ES" w:bidi="es_ES"/>
        </w:rPr>
        <w:t>Los avergonzó públicamente con su victoria (literalmente "</w:t>
      </w:r>
      <w:r>
        <w:rPr>
          <w:lang w:val="es_ES" w:bidi="es_ES"/>
        </w:rPr>
        <w:t>sacólos á la vergüenza en público, triunfando de ellos en sí mismo"</w:t>
      </w:r>
      <w:r>
        <w:rPr>
          <w:lang w:val="es_ES" w:bidi="es_ES"/>
        </w:rPr>
        <w:t xml:space="preserve">): el ejército romano celebraba las grandes victorias con una procesión triunfal. El general romano victorioso llevaba a los cautivos humillados de su campaña a la ciudad conquistada. La imagen captura vívidamente la gloriosa victoria que Dios, a través de la cruz de Cristo, ha ganado sobre todos los poderes espirituales hostiles (ver también </w:t>
      </w:r>
      <w:r>
        <w:rPr>
          <w:lang w:val="es_ES" w:bidi="es_ES"/>
        </w:rPr>
        <w:t>Ef 4:7–11</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2:16</w:t>
      </w:r>
      <w:r>
        <w:rPr>
          <w:lang w:val="es_ES" w:bidi="es_ES"/>
        </w:rPr>
      </w:r>
    </w:p>
    <w:p>
      <w:pPr/>
      <w:r>
        <w:rPr>
          <w:lang w:val="es_ES" w:bidi="es_ES"/>
        </w:rPr>
      </w:r>
      <w:r>
        <w:rPr>
          <w:lang w:val="es_ES" w:bidi="es_ES"/>
        </w:rPr>
        <w:t>"en comida, ó en bebida"</w:t>
      </w:r>
      <w:r>
        <w:rPr>
          <w:lang w:val="es_ES" w:bidi="es_ES"/>
        </w:rPr>
        <w:t xml:space="preserve">: las enseñanzas religiosas que prohibían ciertos tipos de alimentos y bebidas eran comunes en el mundo antiguo. El Antiguo Testamento no prohíbe beber alcohol, pero muchos judíos devotos que vivían en culturas paganas se abstenían (cp. </w:t>
      </w:r>
      <w:r>
        <w:rPr>
          <w:lang w:val="es_ES" w:bidi="es_ES"/>
        </w:rPr>
        <w:t>Dn 1:8–16</w:t>
      </w:r>
      <w:r>
        <w:rPr>
          <w:lang w:val="es_ES" w:bidi="es_ES"/>
        </w:rPr>
        <w:t xml:space="preserve">). • Muchos grupos religiosos antiguos, incluidos los judíos, celebraban la luna nueva con varias ceremonias (ver </w:t>
      </w:r>
      <w:r>
        <w:rPr>
          <w:lang w:val="es_ES" w:bidi="es_ES"/>
        </w:rPr>
        <w:t>Nm 10:10,</w:t>
      </w:r>
      <w:r>
        <w:rPr>
          <w:lang w:val="es_ES" w:bidi="es_ES"/>
        </w:rPr>
        <w:t xml:space="preserve"> </w:t>
      </w:r>
      <w:r>
        <w:rPr>
          <w:lang w:val="es_ES" w:bidi="es_ES"/>
        </w:rPr>
        <w:t>Sal 81:3,</w:t>
      </w:r>
      <w:r>
        <w:rPr>
          <w:lang w:val="es_ES" w:bidi="es_ES"/>
        </w:rPr>
        <w:t xml:space="preserve"> </w:t>
      </w:r>
      <w:r>
        <w:rPr>
          <w:lang w:val="es_ES" w:bidi="es_ES"/>
        </w:rPr>
        <w:t>Is 1:13</w:t>
      </w:r>
      <w:r>
        <w:rPr>
          <w:lang w:val="es_ES" w:bidi="es_ES"/>
        </w:rPr>
        <w:t xml:space="preserve">). • Los sábados judíos se establecieron en la ley de Moisés y fueron celebrados por los judíos como una parte esencial de su religión. Los cristianos podían continuar observando el sábado si lo deseaban, pero Pablo afirmó que los cristianos tienen libertad en este asunto (ver </w:t>
      </w:r>
      <w:r>
        <w:rPr>
          <w:lang w:val="es_ES" w:bidi="es_ES"/>
        </w:rPr>
        <w:t>Ro 14:5</w:t>
      </w:r>
      <w:r>
        <w:rPr>
          <w:lang w:val="es_ES" w:bidi="es_ES"/>
        </w:rPr>
        <w:t>) y que es incorrecto que alguien insista en la observancia del sábado como una expresión necesaria de la piedad cristiana.</w:t>
      </w:r>
      <w:r>
        <w:rPr>
          <w:lang w:val="es_ES" w:bidi="es_ES"/>
        </w:rPr>
      </w:r>
      <w:r>
        <w:rPr>
          <w:lang w:val="es_ES" w:bidi="es_ES"/>
        </w:rPr>
      </w:r>
    </w:p>
    <w:p>
      <w:pPr/>
      <w:r>
        <w:rPr>
          <w:lang w:val="es_ES" w:bidi="es_ES"/>
        </w:rPr>
      </w:r>
    </w:p>
    <w:p>
      <w:pPr>
        <w:pStyle w:val="Heading2"/>
      </w:pPr>
      <w:r>
        <w:rPr>
          <w:lang w:val="es_ES" w:bidi="es_ES"/>
        </w:rPr>
        <w:t>Colosenses 2:16–23</w:t>
      </w:r>
      <w:r>
        <w:rPr>
          <w:lang w:val="es_ES" w:bidi="es_ES"/>
        </w:rPr>
      </w:r>
    </w:p>
    <w:p>
      <w:pPr/>
      <w:r>
        <w:rPr>
          <w:lang w:val="es_ES" w:bidi="es_ES"/>
        </w:rPr>
      </w:r>
      <w:r>
        <w:rPr>
          <w:lang w:val="es_ES" w:bidi="es_ES"/>
        </w:rPr>
        <w:t xml:space="preserve">Pablo rechaza a los falsos maestros y a sus exigencias, explicando que su atractivo proviene de enseñanzas humanas (ver </w:t>
      </w:r>
      <w:r>
        <w:rPr>
          <w:lang w:val="es_ES" w:bidi="es_ES"/>
        </w:rPr>
        <w:t>2:8</w:t>
      </w:r>
      <w:r>
        <w:rPr>
          <w:lang w:val="es_ES" w:bidi="es_ES"/>
        </w:rPr>
        <w:t>). Ellos promovían varias reglas de conducta que no tenían fundamento en Cristo.</w:t>
      </w:r>
      <w:r>
        <w:rPr>
          <w:lang w:val="es_ES" w:bidi="es_ES"/>
        </w:rPr>
      </w:r>
      <w:r>
        <w:rPr>
          <w:lang w:val="es_ES" w:bidi="es_ES"/>
        </w:rPr>
      </w:r>
    </w:p>
    <w:p>
      <w:pPr/>
      <w:r>
        <w:rPr>
          <w:lang w:val="es_ES" w:bidi="es_ES"/>
        </w:rPr>
      </w:r>
    </w:p>
    <w:p>
      <w:pPr>
        <w:pStyle w:val="Heading2"/>
      </w:pPr>
      <w:r>
        <w:rPr>
          <w:lang w:val="es_ES" w:bidi="es_ES"/>
        </w:rPr>
        <w:t>Colosenses 2:17</w:t>
      </w:r>
      <w:r>
        <w:rPr>
          <w:lang w:val="es_ES" w:bidi="es_ES"/>
        </w:rPr>
      </w:r>
    </w:p>
    <w:p>
      <w:pPr/>
      <w:r>
        <w:rPr>
          <w:lang w:val="es_ES" w:bidi="es_ES"/>
        </w:rPr>
      </w:r>
      <w:r>
        <w:rPr>
          <w:lang w:val="es_ES" w:bidi="es_ES"/>
        </w:rPr>
        <w:t xml:space="preserve">La realidad de Cristo fue anticipada por los rituales del Antiguo Testamento, a los que Pablo llama sombras (ver también </w:t>
      </w:r>
      <w:r>
        <w:rPr>
          <w:lang w:val="es_ES" w:bidi="es_ES"/>
        </w:rPr>
        <w:t>Hb 10:1</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2:18</w:t>
      </w:r>
      <w:r>
        <w:rPr>
          <w:lang w:val="es_ES" w:bidi="es_ES"/>
        </w:rPr>
      </w:r>
    </w:p>
    <w:p>
      <w:pPr/>
      <w:r>
        <w:rPr>
          <w:lang w:val="es_ES" w:bidi="es_ES"/>
        </w:rPr>
      </w:r>
      <w:r>
        <w:rPr>
          <w:lang w:val="es_ES" w:bidi="es_ES"/>
        </w:rPr>
        <w:t>"culto á los ángeles"</w:t>
      </w:r>
      <w:r>
        <w:rPr>
          <w:lang w:val="es_ES" w:bidi="es_ES"/>
        </w:rPr>
        <w:t>: las personas del siglo I estaban fascinadas con los seres espirituales. Algunos judíos creían que los ángeles estaban presentes durante sus tiempos de adoración, y algunos incluso podrían haberlos adorado. • Los falsos maestros evidentemente decían que habían tenido visiones que establecían ciertos rituales como requisitos para la comunidad.</w:t>
      </w:r>
      <w:r>
        <w:rPr>
          <w:lang w:val="es_ES" w:bidi="es_ES"/>
        </w:rPr>
      </w:r>
      <w:r>
        <w:rPr>
          <w:lang w:val="es_ES" w:bidi="es_ES"/>
        </w:rPr>
      </w:r>
    </w:p>
    <w:p>
      <w:pPr/>
      <w:r>
        <w:rPr>
          <w:lang w:val="es_ES" w:bidi="es_ES"/>
        </w:rPr>
      </w:r>
    </w:p>
    <w:p>
      <w:pPr>
        <w:pStyle w:val="Heading2"/>
      </w:pPr>
      <w:r>
        <w:rPr>
          <w:lang w:val="es_ES" w:bidi="es_ES"/>
        </w:rPr>
        <w:t>Colosenses 2:20</w:t>
      </w:r>
      <w:r>
        <w:rPr>
          <w:lang w:val="es_ES" w:bidi="es_ES"/>
        </w:rPr>
      </w:r>
    </w:p>
    <w:p>
      <w:pPr/>
      <w:r>
        <w:rPr>
          <w:lang w:val="es_ES" w:bidi="es_ES"/>
        </w:rPr>
      </w:r>
      <w:r>
        <w:rPr>
          <w:lang w:val="es_ES" w:bidi="es_ES"/>
        </w:rPr>
        <w:t>"</w:t>
      </w:r>
      <w:r>
        <w:rPr>
          <w:lang w:val="es_ES" w:bidi="es_ES"/>
        </w:rPr>
        <w:t>sois muertos con Cristo</w:t>
      </w:r>
      <w:r>
        <w:rPr>
          <w:lang w:val="es_ES" w:bidi="es_ES"/>
        </w:rPr>
        <w:t>": La muerte de Cristo en la cruz marcó su victoria sobre los poderes espirituales (</w:t>
      </w:r>
      <w:r>
        <w:rPr>
          <w:lang w:val="es_ES" w:bidi="es_ES"/>
        </w:rPr>
        <w:t>2:15</w:t>
      </w:r>
      <w:r>
        <w:rPr>
          <w:lang w:val="es_ES" w:bidi="es_ES"/>
        </w:rPr>
        <w:t xml:space="preserve">), por lo que nosotros, que participamos en su muerte, también hemos sido liberados de los poderes espirituales malignos de este mundo (ver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2:23</w:t>
      </w:r>
      <w:r>
        <w:rPr>
          <w:lang w:val="es_ES" w:bidi="es_ES"/>
        </w:rPr>
      </w:r>
    </w:p>
    <w:p>
      <w:pPr/>
      <w:r>
        <w:rPr>
          <w:lang w:val="es_ES" w:bidi="es_ES"/>
        </w:rPr>
      </w:r>
      <w:r>
        <w:rPr>
          <w:lang w:val="es_ES" w:bidi="es_ES"/>
        </w:rPr>
        <w:t>"</w:t>
      </w:r>
      <w:r>
        <w:rPr>
          <w:lang w:val="es_ES" w:bidi="es_ES"/>
        </w:rPr>
        <w:t>no en alguna honra para el saciar de la carne</w:t>
      </w:r>
      <w:r>
        <w:rPr>
          <w:lang w:val="es_ES" w:bidi="es_ES"/>
        </w:rPr>
        <w:t>": No sólo están arraigadas en el mundo y no en Cristo (</w:t>
      </w:r>
      <w:r>
        <w:rPr>
          <w:lang w:val="es_ES" w:bidi="es_ES"/>
        </w:rPr>
        <w:t>2:19</w:t>
      </w:r>
      <w:r>
        <w:rPr>
          <w:lang w:val="es_ES" w:bidi="es_ES"/>
        </w:rPr>
        <w:t>), sino que son ineficaces para vencer los malos deseos de la persona.</w:t>
      </w:r>
      <w:r>
        <w:rPr>
          <w:lang w:val="es_ES" w:bidi="es_ES"/>
        </w:rPr>
      </w:r>
      <w:r>
        <w:rPr>
          <w:lang w:val="es_ES" w:bidi="es_ES"/>
        </w:rPr>
      </w:r>
    </w:p>
    <w:p>
      <w:pPr/>
      <w:r>
        <w:rPr>
          <w:lang w:val="es_ES" w:bidi="es_ES"/>
        </w:rPr>
      </w:r>
    </w:p>
    <w:p>
      <w:pPr>
        <w:pStyle w:val="Heading2"/>
      </w:pPr>
      <w:r>
        <w:rPr>
          <w:lang w:val="es_ES" w:bidi="es_ES"/>
        </w:rPr>
        <w:t>Colosenses 3:1</w:t>
      </w:r>
      <w:r>
        <w:rPr>
          <w:lang w:val="es_ES" w:bidi="es_ES"/>
        </w:rPr>
      </w:r>
    </w:p>
    <w:p>
      <w:pPr/>
      <w:r>
        <w:rPr>
          <w:lang w:val="es_ES" w:bidi="es_ES"/>
        </w:rPr>
      </w:r>
      <w:r>
        <w:rPr>
          <w:lang w:val="es_ES" w:bidi="es_ES"/>
        </w:rPr>
        <w:t>"buscad las cosas de arriba"</w:t>
      </w:r>
      <w:r>
        <w:rPr>
          <w:lang w:val="es_ES" w:bidi="es_ES"/>
        </w:rPr>
        <w:t>: los cristianos viven en la tierra, pero como han resucitado con Cristo, su verdadero ser está orientado al reino espiritual sobre el que Cristo gobierna. De manera contraria, las normas y reglamentos de los falsos maestros se centraban en el reino terrenal (</w:t>
      </w:r>
      <w:r>
        <w:rPr>
          <w:lang w:val="es_ES" w:bidi="es_ES"/>
        </w:rPr>
        <w:t>2:22</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3:1–11</w:t>
      </w:r>
      <w:r>
        <w:rPr>
          <w:lang w:val="es_ES" w:bidi="es_ES"/>
        </w:rPr>
      </w:r>
    </w:p>
    <w:p>
      <w:pPr/>
      <w:r>
        <w:rPr>
          <w:lang w:val="es_ES" w:bidi="es_ES"/>
        </w:rPr>
      </w:r>
      <w:r>
        <w:rPr>
          <w:lang w:val="es_ES" w:bidi="es_ES"/>
        </w:rPr>
        <w:t>Pablo convoca a los colosenses a una nueva forma de pensar que se traduce en un nuevo estilo de vida.</w:t>
      </w:r>
      <w:r>
        <w:rPr>
          <w:lang w:val="es_ES" w:bidi="es_ES"/>
        </w:rPr>
      </w:r>
      <w:r>
        <w:rPr>
          <w:lang w:val="es_ES" w:bidi="es_ES"/>
        </w:rPr>
      </w:r>
    </w:p>
    <w:p>
      <w:pPr/>
      <w:r>
        <w:rPr>
          <w:lang w:val="es_ES" w:bidi="es_ES"/>
        </w:rPr>
      </w:r>
    </w:p>
    <w:p>
      <w:pPr>
        <w:pStyle w:val="Heading2"/>
      </w:pPr>
      <w:r>
        <w:rPr>
          <w:lang w:val="es_ES" w:bidi="es_ES"/>
        </w:rPr>
        <w:t>Colosenses 3:3–4</w:t>
      </w:r>
      <w:r>
        <w:rPr>
          <w:lang w:val="es_ES" w:bidi="es_ES"/>
        </w:rPr>
      </w:r>
    </w:p>
    <w:p>
      <w:pPr/>
      <w:r>
        <w:rPr>
          <w:lang w:val="es_ES" w:bidi="es_ES"/>
        </w:rPr>
      </w:r>
      <w:r>
        <w:rPr>
          <w:lang w:val="es_ES" w:bidi="es_ES"/>
        </w:rPr>
        <w:t>"Porque muertos sois"</w:t>
      </w:r>
      <w:r>
        <w:rPr>
          <w:lang w:val="es_ES" w:bidi="es_ES"/>
        </w:rPr>
        <w:t xml:space="preserve">: Ver </w:t>
      </w:r>
      <w:r>
        <w:rPr>
          <w:lang w:val="es_ES" w:bidi="es_ES"/>
        </w:rPr>
        <w:t>2:20</w:t>
      </w:r>
      <w:r>
        <w:rPr>
          <w:lang w:val="es_ES" w:bidi="es_ES"/>
        </w:rPr>
        <w:t xml:space="preserve">. • Lo que ahora está oculto un día será revelado (cp. </w:t>
      </w:r>
      <w:r>
        <w:rPr>
          <w:lang w:val="es_ES" w:bidi="es_ES"/>
        </w:rPr>
        <w:t>1:26</w:t>
      </w:r>
      <w:r>
        <w:rPr>
          <w:lang w:val="es_ES" w:bidi="es_ES"/>
        </w:rPr>
        <w:t>). No podemos ver ahora que Cristo está entronizado a la derecha de Dios y que hemos sido resucitados a una nueva vida con Cristo. Pero por fe en las buenas nuevas, sabemos que estas cosas son verdaderas. Cuando Cristo regrese en gloria, su supremacía será evidente para todos y nuestra relación con él será una experiencia directa.</w:t>
      </w:r>
      <w:r>
        <w:rPr>
          <w:lang w:val="es_ES" w:bidi="es_ES"/>
        </w:rPr>
      </w:r>
      <w:r>
        <w:rPr>
          <w:lang w:val="es_ES" w:bidi="es_ES"/>
        </w:rPr>
      </w:r>
    </w:p>
    <w:p>
      <w:pPr/>
      <w:r>
        <w:rPr>
          <w:lang w:val="es_ES" w:bidi="es_ES"/>
        </w:rPr>
      </w:r>
    </w:p>
    <w:p>
      <w:pPr>
        <w:pStyle w:val="Heading2"/>
      </w:pPr>
      <w:r>
        <w:rPr>
          <w:lang w:val="es_ES" w:bidi="es_ES"/>
        </w:rPr>
        <w:t>Colosenses 3:5</w:t>
      </w:r>
      <w:r>
        <w:rPr>
          <w:lang w:val="es_ES" w:bidi="es_ES"/>
        </w:rPr>
      </w:r>
    </w:p>
    <w:p>
      <w:pPr/>
      <w:r>
        <w:rPr>
          <w:lang w:val="es_ES" w:bidi="es_ES"/>
        </w:rPr>
      </w:r>
      <w:r>
        <w:rPr>
          <w:lang w:val="es_ES" w:bidi="es_ES"/>
        </w:rPr>
        <w:t>"</w:t>
      </w:r>
      <w:r>
        <w:rPr>
          <w:lang w:val="es_ES" w:bidi="es_ES"/>
        </w:rPr>
        <w:t>Amortiguad, vuestros miembros que están sobre la tierra</w:t>
      </w:r>
      <w:r>
        <w:rPr>
          <w:lang w:val="es_ES" w:bidi="es_ES"/>
        </w:rPr>
        <w:t>": nuestra muerte a esta vida (</w:t>
      </w:r>
      <w:r>
        <w:rPr>
          <w:lang w:val="es_ES" w:bidi="es_ES"/>
        </w:rPr>
        <w:t>3:3</w:t>
      </w:r>
      <w:r>
        <w:rPr>
          <w:lang w:val="es_ES" w:bidi="es_ES"/>
        </w:rPr>
        <w:t>) debe hacerse realidad en la forma en que vivimos día a día. • "</w:t>
      </w:r>
      <w:r>
        <w:rPr>
          <w:lang w:val="es_ES" w:bidi="es_ES"/>
        </w:rPr>
        <w:t>avaricia, que es idolatría"</w:t>
      </w:r>
      <w:r>
        <w:rPr>
          <w:lang w:val="es_ES" w:bidi="es_ES"/>
        </w:rPr>
        <w:t>: las personas codiciosas persiguen los objetos de su codicia (dinero, sexo, poder y posesiones) en lugar de Dios, con la esperanza de encontrar satisfacción en esas cosas.</w:t>
      </w:r>
      <w:r>
        <w:rPr>
          <w:lang w:val="es_ES" w:bidi="es_ES"/>
        </w:rPr>
      </w:r>
      <w:r>
        <w:rPr>
          <w:lang w:val="es_ES" w:bidi="es_ES"/>
        </w:rPr>
      </w:r>
    </w:p>
    <w:p>
      <w:pPr/>
      <w:r>
        <w:rPr>
          <w:lang w:val="es_ES" w:bidi="es_ES"/>
        </w:rPr>
      </w:r>
    </w:p>
    <w:p>
      <w:pPr>
        <w:pStyle w:val="Heading2"/>
      </w:pPr>
      <w:r>
        <w:rPr>
          <w:lang w:val="es_ES" w:bidi="es_ES"/>
        </w:rPr>
        <w:t>Colosenses 3:6</w:t>
      </w:r>
      <w:r>
        <w:rPr>
          <w:lang w:val="es_ES" w:bidi="es_ES"/>
        </w:rPr>
      </w:r>
    </w:p>
    <w:p>
      <w:pPr/>
      <w:r>
        <w:rPr>
          <w:lang w:val="es_ES" w:bidi="es_ES"/>
        </w:rPr>
      </w:r>
      <w:r>
        <w:rPr>
          <w:lang w:val="es_ES" w:bidi="es_ES"/>
        </w:rPr>
        <w:t>"</w:t>
      </w:r>
      <w:r>
        <w:rPr>
          <w:lang w:val="es_ES" w:bidi="es_ES"/>
        </w:rPr>
        <w:t>viene sobre los hijos</w:t>
      </w:r>
      <w:r>
        <w:rPr>
          <w:lang w:val="es_ES" w:bidi="es_ES"/>
        </w:rPr>
        <w:t xml:space="preserve">": Algunos manuscritos dicen que vendrá sobre todos los que le desobedecen. En el texto griego, estas palabras aparecen textualmente en </w:t>
      </w:r>
      <w:r>
        <w:rPr>
          <w:lang w:val="es_ES" w:bidi="es_ES"/>
        </w:rPr>
        <w:t>Ef 5:6,</w:t>
      </w:r>
      <w:r>
        <w:rPr>
          <w:lang w:val="es_ES" w:bidi="es_ES"/>
        </w:rPr>
        <w:t xml:space="preserve"> por lo que es posible que un antiguo escriba las añadiera aquí, ya fuera intencionada o accidentalmente.</w:t>
      </w:r>
      <w:r>
        <w:rPr>
          <w:lang w:val="es_ES" w:bidi="es_ES"/>
        </w:rPr>
      </w:r>
      <w:r>
        <w:rPr>
          <w:lang w:val="es_ES" w:bidi="es_ES"/>
        </w:rPr>
      </w:r>
    </w:p>
    <w:p>
      <w:pPr/>
      <w:r>
        <w:rPr>
          <w:lang w:val="es_ES" w:bidi="es_ES"/>
        </w:rPr>
      </w:r>
    </w:p>
    <w:p>
      <w:pPr>
        <w:pStyle w:val="Heading2"/>
      </w:pPr>
      <w:r>
        <w:rPr>
          <w:lang w:val="es_ES" w:bidi="es_ES"/>
        </w:rPr>
        <w:t>Colosenses 3:8</w:t>
      </w:r>
      <w:r>
        <w:rPr>
          <w:lang w:val="es_ES" w:bidi="es_ES"/>
        </w:rPr>
      </w:r>
    </w:p>
    <w:p>
      <w:pPr/>
      <w:r>
        <w:rPr>
          <w:lang w:val="es_ES" w:bidi="es_ES"/>
        </w:rPr>
      </w:r>
      <w:r>
        <w:rPr>
          <w:lang w:val="es_ES" w:bidi="es_ES"/>
        </w:rPr>
        <w:t xml:space="preserve">deshacerse de (literalmente "dejad"): quitarse la ropa es una metáfora de librar nuestras vidas de prácticas que interfieren con nuestro caminar con el Señor (ver </w:t>
      </w:r>
      <w:r>
        <w:rPr>
          <w:lang w:val="es_ES" w:bidi="es_ES"/>
        </w:rPr>
        <w:t>Ro 13:12;</w:t>
      </w:r>
      <w:r>
        <w:rPr>
          <w:lang w:val="es_ES" w:bidi="es_ES"/>
        </w:rPr>
        <w:t xml:space="preserve"> </w:t>
      </w:r>
      <w:r>
        <w:rPr>
          <w:lang w:val="es_ES" w:bidi="es_ES"/>
        </w:rPr>
        <w:t>Ef 4:22,</w:t>
      </w:r>
      <w:r>
        <w:rPr>
          <w:lang w:val="es_ES" w:bidi="es_ES"/>
        </w:rPr>
        <w:t>25;</w:t>
      </w:r>
      <w:r>
        <w:rPr>
          <w:lang w:val="es_ES" w:bidi="es_ES"/>
        </w:rPr>
        <w:t xml:space="preserve"> </w:t>
      </w:r>
      <w:r>
        <w:rPr>
          <w:lang w:val="es_ES" w:bidi="es_ES"/>
        </w:rPr>
        <w:t xml:space="preserve">Hb 12:1; </w:t>
      </w:r>
      <w:r>
        <w:rPr>
          <w:lang w:val="es_ES" w:bidi="es_ES"/>
        </w:rPr>
        <w:t>St 1:21;</w:t>
      </w:r>
      <w:r>
        <w:rPr>
          <w:lang w:val="es_ES" w:bidi="es_ES"/>
        </w:rPr>
        <w:t xml:space="preserve"> </w:t>
      </w:r>
      <w:r>
        <w:rPr>
          <w:lang w:val="es_ES" w:bidi="es_ES"/>
        </w:rPr>
        <w:t>1 Pe 2:1</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3:9–10</w:t>
      </w:r>
      <w:r>
        <w:rPr>
          <w:lang w:val="es_ES" w:bidi="es_ES"/>
        </w:rPr>
      </w:r>
    </w:p>
    <w:p>
      <w:pPr/>
      <w:r>
        <w:rPr>
          <w:lang w:val="es_ES" w:bidi="es_ES"/>
        </w:rPr>
      </w:r>
      <w:r>
        <w:rPr>
          <w:lang w:val="es_ES" w:bidi="es_ES"/>
        </w:rPr>
        <w:t>"</w:t>
      </w:r>
      <w:r>
        <w:rPr>
          <w:lang w:val="es_ES" w:bidi="es_ES"/>
        </w:rPr>
        <w:t>del viejo hombre</w:t>
      </w:r>
      <w:r>
        <w:rPr>
          <w:lang w:val="es_ES" w:bidi="es_ES"/>
        </w:rPr>
        <w:t xml:space="preserve">… </w:t>
      </w:r>
      <w:r>
        <w:rPr>
          <w:lang w:val="es_ES" w:bidi="es_ES"/>
        </w:rPr>
        <w:t>revestídoos del nuevo</w:t>
      </w:r>
      <w:r>
        <w:rPr>
          <w:lang w:val="es_ES" w:bidi="es_ES"/>
        </w:rPr>
        <w:t xml:space="preserve">": Pablo contrasta la identidad antigua y la nueva (ver también </w:t>
      </w:r>
      <w:r>
        <w:rPr>
          <w:lang w:val="es_ES" w:bidi="es_ES"/>
        </w:rPr>
        <w:t>Ro 5:12–21,</w:t>
      </w:r>
      <w:r>
        <w:rPr>
          <w:lang w:val="es_ES" w:bidi="es_ES"/>
        </w:rPr>
        <w:t>6:6;</w:t>
      </w:r>
      <w:r>
        <w:rPr>
          <w:lang w:val="es_ES" w:bidi="es_ES"/>
        </w:rPr>
        <w:t xml:space="preserve"> </w:t>
      </w:r>
      <w:r>
        <w:rPr>
          <w:lang w:val="es_ES" w:bidi="es_ES"/>
        </w:rPr>
        <w:t>Ef 4:22–24</w:t>
      </w:r>
      <w:r>
        <w:rPr>
          <w:lang w:val="es_ES" w:bidi="es_ES"/>
        </w:rPr>
        <w:t>). Los creyentes dejan de vivir como lo hacían antes y comienzan a vivir una nueva vida en Cristo, permitiéndole a Cristo ser Señor y guiar la manera en la que viven.</w:t>
      </w:r>
      <w:r>
        <w:rPr>
          <w:lang w:val="es_ES" w:bidi="es_ES"/>
        </w:rPr>
      </w:r>
      <w:r>
        <w:rPr>
          <w:lang w:val="es_ES" w:bidi="es_ES"/>
        </w:rPr>
      </w:r>
    </w:p>
    <w:p>
      <w:pPr/>
      <w:r>
        <w:rPr>
          <w:lang w:val="es_ES" w:bidi="es_ES"/>
        </w:rPr>
      </w:r>
    </w:p>
    <w:p>
      <w:pPr>
        <w:pStyle w:val="Heading2"/>
      </w:pPr>
      <w:r>
        <w:rPr>
          <w:lang w:val="es_ES" w:bidi="es_ES"/>
        </w:rPr>
        <w:t>Colosenses 3:11</w:t>
      </w:r>
      <w:r>
        <w:rPr>
          <w:lang w:val="es_ES" w:bidi="es_ES"/>
        </w:rPr>
      </w:r>
    </w:p>
    <w:p>
      <w:pPr/>
      <w:r>
        <w:rPr>
          <w:lang w:val="es_ES" w:bidi="es_ES"/>
        </w:rPr>
      </w:r>
      <w:r>
        <w:rPr>
          <w:lang w:val="es_ES" w:bidi="es_ES"/>
        </w:rPr>
        <w:t xml:space="preserve">bárbaro, incivilizado (literalmente "bárbaro ni Scytha"): Los griegos se burlaban de las personas de otras culturas por su incapacidad para hablar bien el griego, alegando que sólo sabían decir "bar bar" (de ahí la palabra bárbaro). Los Scythas eran tribus que se habían asentado en la costa norte del Mar Negro y eran considerados feroces y toscos (ver Josefo, </w:t>
      </w:r>
      <w:r>
        <w:rPr>
          <w:i/>
          <w:lang w:val="es_ES" w:bidi="es_ES"/>
        </w:rPr>
        <w:t xml:space="preserve">Contra Apión </w:t>
      </w:r>
      <w:r>
        <w:rPr>
          <w:lang w:val="es_ES" w:bidi="es_ES"/>
        </w:rPr>
        <w:t>2.38). Todas esas distinciones no importan en nuestra relación con Dios a través de Cristo.</w:t>
      </w:r>
      <w:r>
        <w:rPr>
          <w:lang w:val="es_ES" w:bidi="es_ES"/>
        </w:rPr>
      </w:r>
      <w:r>
        <w:rPr>
          <w:lang w:val="es_ES" w:bidi="es_ES"/>
        </w:rPr>
      </w:r>
    </w:p>
    <w:p>
      <w:pPr/>
      <w:r>
        <w:rPr>
          <w:lang w:val="es_ES" w:bidi="es_ES"/>
        </w:rPr>
      </w:r>
    </w:p>
    <w:p>
      <w:pPr>
        <w:pStyle w:val="Heading2"/>
      </w:pPr>
      <w:r>
        <w:rPr>
          <w:lang w:val="es_ES" w:bidi="es_ES"/>
        </w:rPr>
        <w:t>Colosenses 3:12–17</w:t>
      </w:r>
      <w:r>
        <w:rPr>
          <w:lang w:val="es_ES" w:bidi="es_ES"/>
        </w:rPr>
      </w:r>
    </w:p>
    <w:p>
      <w:pPr/>
      <w:r>
        <w:rPr>
          <w:lang w:val="es_ES" w:bidi="es_ES"/>
        </w:rPr>
      </w:r>
      <w:r>
        <w:rPr>
          <w:lang w:val="es_ES" w:bidi="es_ES"/>
        </w:rPr>
        <w:t>Pablo describe la esencia de la nueva vida de las personas que han resucitado con Cristo (</w:t>
      </w:r>
      <w:r>
        <w:rPr>
          <w:lang w:val="es_ES" w:bidi="es_ES"/>
        </w:rPr>
        <w:t>3:1</w:t>
      </w:r>
      <w:r>
        <w:rPr>
          <w:lang w:val="es_ES" w:bidi="es_ES"/>
        </w:rPr>
        <w:t>). Sus virtudes y actividades contribuyen a la paz y fortaleza de la comunidad cristiana.</w:t>
      </w:r>
      <w:r>
        <w:rPr>
          <w:lang w:val="es_ES" w:bidi="es_ES"/>
        </w:rPr>
      </w:r>
      <w:r>
        <w:rPr>
          <w:lang w:val="es_ES" w:bidi="es_ES"/>
        </w:rPr>
      </w:r>
    </w:p>
    <w:p>
      <w:pPr/>
      <w:r>
        <w:rPr>
          <w:lang w:val="es_ES" w:bidi="es_ES"/>
        </w:rPr>
      </w:r>
    </w:p>
    <w:p>
      <w:pPr>
        <w:pStyle w:val="Heading2"/>
      </w:pPr>
      <w:r>
        <w:rPr>
          <w:lang w:val="es_ES" w:bidi="es_ES"/>
        </w:rPr>
        <w:t>Colosenses 3:15</w:t>
      </w:r>
      <w:r>
        <w:rPr>
          <w:lang w:val="es_ES" w:bidi="es_ES"/>
        </w:rPr>
      </w:r>
    </w:p>
    <w:p>
      <w:pPr/>
      <w:r>
        <w:rPr>
          <w:lang w:val="es_ES" w:bidi="es_ES"/>
        </w:rPr>
      </w:r>
      <w:r>
        <w:rPr>
          <w:lang w:val="es_ES" w:bidi="es_ES"/>
        </w:rPr>
        <w:t xml:space="preserve">Así como Cristo es uno, solo puede haber un cuerpo de Cristo (ver </w:t>
      </w:r>
      <w:r>
        <w:rPr>
          <w:lang w:val="es_ES" w:bidi="es_ES"/>
        </w:rPr>
        <w:t>1:18,</w:t>
      </w:r>
      <w:r>
        <w:rPr>
          <w:lang w:val="es_ES" w:bidi="es_ES"/>
        </w:rPr>
        <w:t xml:space="preserve"> </w:t>
      </w:r>
      <w:r>
        <w:rPr>
          <w:lang w:val="es_ES" w:bidi="es_ES"/>
        </w:rPr>
        <w:t>Ef 4:4–6</w:t>
      </w:r>
      <w:r>
        <w:rPr>
          <w:lang w:val="es_ES" w:bidi="es_ES"/>
        </w:rPr>
        <w:t>). La lealtad a Jesús como Señor debe trascender las diferencias y resultar en paz (relaciones armoniosas).</w:t>
      </w:r>
      <w:r>
        <w:rPr>
          <w:lang w:val="es_ES" w:bidi="es_ES"/>
        </w:rPr>
      </w:r>
      <w:r>
        <w:rPr>
          <w:lang w:val="es_ES" w:bidi="es_ES"/>
        </w:rPr>
      </w:r>
    </w:p>
    <w:p>
      <w:pPr/>
      <w:r>
        <w:rPr>
          <w:lang w:val="es_ES" w:bidi="es_ES"/>
        </w:rPr>
      </w:r>
    </w:p>
    <w:p>
      <w:pPr>
        <w:pStyle w:val="Heading2"/>
      </w:pPr>
      <w:r>
        <w:rPr>
          <w:lang w:val="es_ES" w:bidi="es_ES"/>
        </w:rPr>
        <w:t>Colosenses 3:16</w:t>
      </w:r>
      <w:r>
        <w:rPr>
          <w:lang w:val="es_ES" w:bidi="es_ES"/>
        </w:rPr>
      </w:r>
    </w:p>
    <w:p>
      <w:pPr/>
      <w:r>
        <w:rPr>
          <w:lang w:val="es_ES" w:bidi="es_ES"/>
        </w:rPr>
      </w:r>
      <w:r>
        <w:rPr>
          <w:lang w:val="es_ES" w:bidi="es_ES"/>
        </w:rPr>
        <w:t xml:space="preserve">Los salmos, himnos y cánticos espirituales son canciones de alabanza y adoración (ver </w:t>
      </w:r>
      <w:r>
        <w:rPr>
          <w:lang w:val="es_ES" w:bidi="es_ES"/>
        </w:rPr>
        <w:t>1 Co 14:26,</w:t>
      </w:r>
      <w:r>
        <w:rPr>
          <w:lang w:val="es_ES" w:bidi="es_ES"/>
        </w:rPr>
        <w:t xml:space="preserve"> </w:t>
      </w:r>
      <w:r>
        <w:rPr>
          <w:lang w:val="es_ES" w:bidi="es_ES"/>
        </w:rPr>
        <w:t>Ef 5:19</w:t>
      </w:r>
      <w:r>
        <w:rPr>
          <w:lang w:val="es_ES" w:bidi="es_ES"/>
        </w:rPr>
        <w:t>). El prototipo de estos es el libro de los Salmos.</w:t>
      </w:r>
      <w:r>
        <w:rPr>
          <w:lang w:val="es_ES" w:bidi="es_ES"/>
        </w:rPr>
      </w:r>
      <w:r>
        <w:rPr>
          <w:lang w:val="es_ES" w:bidi="es_ES"/>
        </w:rPr>
      </w:r>
    </w:p>
    <w:p>
      <w:pPr/>
      <w:r>
        <w:rPr>
          <w:lang w:val="es_ES" w:bidi="es_ES"/>
        </w:rPr>
      </w:r>
    </w:p>
    <w:p>
      <w:pPr>
        <w:pStyle w:val="Heading2"/>
      </w:pPr>
      <w:r>
        <w:rPr>
          <w:lang w:val="es_ES" w:bidi="es_ES"/>
        </w:rPr>
        <w:t>Colosenses 3:17</w:t>
      </w:r>
      <w:r>
        <w:rPr>
          <w:lang w:val="es_ES" w:bidi="es_ES"/>
        </w:rPr>
      </w:r>
    </w:p>
    <w:p>
      <w:pPr/>
      <w:r>
        <w:rPr>
          <w:lang w:val="es_ES" w:bidi="es_ES"/>
        </w:rPr>
      </w:r>
      <w:r>
        <w:rPr>
          <w:lang w:val="es_ES" w:bidi="es_ES"/>
        </w:rPr>
        <w:t>Como representante del Señor Jesús (literalmente "en el nombre del Señor Jesús"): En la Biblia, el nombre de una persona representa a esa persona. Hacer algo en nombre del Señor Jesús es, por tanto, actuar en armonía con su identidad y bajo su autoridad.</w:t>
      </w:r>
      <w:r>
        <w:rPr>
          <w:lang w:val="es_ES" w:bidi="es_ES"/>
        </w:rPr>
      </w:r>
      <w:r>
        <w:rPr>
          <w:lang w:val="es_ES" w:bidi="es_ES"/>
        </w:rPr>
      </w:r>
    </w:p>
    <w:p>
      <w:pPr/>
      <w:r>
        <w:rPr>
          <w:lang w:val="es_ES" w:bidi="es_ES"/>
        </w:rPr>
      </w:r>
    </w:p>
    <w:p>
      <w:pPr>
        <w:pStyle w:val="Heading2"/>
      </w:pPr>
      <w:r>
        <w:rPr>
          <w:lang w:val="es_ES" w:bidi="es_ES"/>
        </w:rPr>
        <w:t>Colosenses 3:18</w:t>
      </w:r>
      <w:r>
        <w:rPr>
          <w:lang w:val="es_ES" w:bidi="es_ES"/>
        </w:rPr>
      </w:r>
    </w:p>
    <w:p>
      <w:pPr/>
      <w:r>
        <w:rPr>
          <w:lang w:val="es_ES" w:bidi="es_ES"/>
        </w:rPr>
      </w:r>
      <w:r>
        <w:rPr>
          <w:lang w:val="es_ES" w:bidi="es_ES"/>
        </w:rPr>
        <w:t xml:space="preserve">Estar sujetos significa reconocer el lugar de uno bajo otra persona en un orden social. Tal sumisión siempre implica que Dios está en la cima y que su voluntad es suprema (cp. </w:t>
      </w:r>
      <w:r>
        <w:rPr>
          <w:lang w:val="es_ES" w:bidi="es_ES"/>
        </w:rPr>
        <w:t xml:space="preserve">Hc 4:19–20, </w:t>
      </w:r>
      <w:r>
        <w:rPr>
          <w:lang w:val="es_ES" w:bidi="es_ES"/>
        </w:rPr>
        <w:t>5:29</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3:18–4.1</w:t>
      </w:r>
      <w:r>
        <w:rPr>
          <w:lang w:val="es_ES" w:bidi="es_ES"/>
        </w:rPr>
      </w:r>
    </w:p>
    <w:p>
      <w:pPr/>
      <w:r>
        <w:rPr>
          <w:lang w:val="es_ES" w:bidi="es_ES"/>
        </w:rPr>
      </w:r>
      <w:r>
        <w:rPr>
          <w:lang w:val="es_ES" w:bidi="es_ES"/>
        </w:rPr>
        <w:t>Esta serie de exhortaciones se llama un código doméstico</w:t>
      </w:r>
      <w:r>
        <w:rPr>
          <w:i/>
          <w:lang w:val="es_ES" w:bidi="es_ES"/>
        </w:rPr>
        <w:t>.</w:t>
      </w:r>
      <w:r>
        <w:rPr>
          <w:lang w:val="es_ES" w:bidi="es_ES"/>
        </w:rPr>
        <w:t xml:space="preserve"> Pablo ofrece instrucciones a las esposas (</w:t>
      </w:r>
      <w:r>
        <w:rPr>
          <w:lang w:val="es_ES" w:bidi="es_ES"/>
        </w:rPr>
        <w:t>3:18</w:t>
      </w:r>
      <w:r>
        <w:rPr>
          <w:lang w:val="es_ES" w:bidi="es_ES"/>
        </w:rPr>
        <w:t>), maridos (</w:t>
      </w:r>
      <w:r>
        <w:rPr>
          <w:lang w:val="es_ES" w:bidi="es_ES"/>
        </w:rPr>
        <w:t>3:19</w:t>
      </w:r>
      <w:r>
        <w:rPr>
          <w:lang w:val="es_ES" w:bidi="es_ES"/>
        </w:rPr>
        <w:t>), hijos (</w:t>
      </w:r>
      <w:r>
        <w:rPr>
          <w:lang w:val="es_ES" w:bidi="es_ES"/>
        </w:rPr>
        <w:t>3:20</w:t>
      </w:r>
      <w:r>
        <w:rPr>
          <w:lang w:val="es_ES" w:bidi="es_ES"/>
        </w:rPr>
        <w:t>), padres (</w:t>
      </w:r>
      <w:r>
        <w:rPr>
          <w:lang w:val="es_ES" w:bidi="es_ES"/>
        </w:rPr>
        <w:t>3:21</w:t>
      </w:r>
      <w:r>
        <w:rPr>
          <w:lang w:val="es_ES" w:bidi="es_ES"/>
        </w:rPr>
        <w:t>), esclavos (</w:t>
      </w:r>
      <w:r>
        <w:rPr>
          <w:lang w:val="es_ES" w:bidi="es_ES"/>
        </w:rPr>
        <w:t>3:22–25</w:t>
      </w:r>
      <w:r>
        <w:rPr>
          <w:lang w:val="es_ES" w:bidi="es_ES"/>
        </w:rPr>
        <w:t>) y amos (</w:t>
      </w:r>
      <w:r>
        <w:rPr>
          <w:lang w:val="es_ES" w:bidi="es_ES"/>
        </w:rPr>
        <w:t>4:1</w:t>
      </w:r>
      <w:r>
        <w:rPr>
          <w:lang w:val="es_ES" w:bidi="es_ES"/>
        </w:rPr>
        <w:t xml:space="preserve">). Estos códigos aparecen en escritores grecorromanos y en otras partes del Nuevo Testamento (ver </w:t>
      </w:r>
      <w:r>
        <w:rPr>
          <w:lang w:val="es_ES" w:bidi="es_ES"/>
        </w:rPr>
        <w:t>Ef 5:22–6:9,</w:t>
      </w:r>
      <w:r>
        <w:rPr>
          <w:lang w:val="es_ES" w:bidi="es_ES"/>
        </w:rPr>
        <w:t xml:space="preserve"> </w:t>
      </w:r>
      <w:r>
        <w:rPr>
          <w:lang w:val="es_ES" w:bidi="es_ES"/>
        </w:rPr>
        <w:t>1 Pe 2:18–3:7</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3:19</w:t>
      </w:r>
      <w:r>
        <w:rPr>
          <w:lang w:val="es_ES" w:bidi="es_ES"/>
        </w:rPr>
      </w:r>
    </w:p>
    <w:p>
      <w:pPr/>
      <w:r>
        <w:rPr>
          <w:lang w:val="es_ES" w:bidi="es_ES"/>
        </w:rPr>
      </w:r>
      <w:r>
        <w:rPr>
          <w:lang w:val="es_ES" w:bidi="es_ES"/>
        </w:rPr>
        <w:t xml:space="preserve">La exhortación a las esposas para que se sometan a sus maridos es seguida inmediatamente por un mandato a los maridos de amar a sus esposas (ver también </w:t>
      </w:r>
      <w:r>
        <w:rPr>
          <w:lang w:val="es_ES" w:bidi="es_ES"/>
        </w:rPr>
        <w:t xml:space="preserve">Ef 5:25–30, </w:t>
      </w:r>
      <w:r>
        <w:rPr>
          <w:lang w:val="es_ES" w:bidi="es_ES"/>
        </w:rPr>
        <w:t>1 Pe 3:7</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3:22–24</w:t>
      </w:r>
      <w:r>
        <w:rPr>
          <w:lang w:val="es_ES" w:bidi="es_ES"/>
        </w:rPr>
      </w:r>
    </w:p>
    <w:p>
      <w:pPr/>
      <w:r>
        <w:rPr>
          <w:lang w:val="es_ES" w:bidi="es_ES"/>
        </w:rPr>
      </w:r>
      <w:r>
        <w:rPr>
          <w:lang w:val="es_ES" w:bidi="es_ES"/>
        </w:rPr>
        <w:t xml:space="preserve">Los esclavos tienen amos terrenales a quienes deben obedecer. La esclavitud era central en la vida y la economía del mundo antiguo, y el Nuevo Testamento nunca ataca la práctica como tal. Sin embargo, la fe cristiana establece relaciones que transforman la naturaleza de la estructura social (ver </w:t>
      </w:r>
      <w:r>
        <w:rPr>
          <w:lang w:val="es_ES" w:bidi="es_ES"/>
        </w:rPr>
        <w:t>Fl 1:15–16</w:t>
      </w:r>
      <w:r>
        <w:rPr>
          <w:lang w:val="es_ES" w:bidi="es_ES"/>
        </w:rPr>
        <w:t>). • "porque al Señor Cristo servís": Todos los cristianos, tanto esclavos como libres, sirven a un Amo superior, cuya voluntad es primordial.</w:t>
      </w:r>
      <w:r>
        <w:rPr>
          <w:lang w:val="es_ES" w:bidi="es_ES"/>
        </w:rPr>
      </w:r>
      <w:r>
        <w:rPr>
          <w:lang w:val="es_ES" w:bidi="es_ES"/>
        </w:rPr>
      </w:r>
    </w:p>
    <w:p>
      <w:pPr/>
      <w:r>
        <w:rPr>
          <w:lang w:val="es_ES" w:bidi="es_ES"/>
        </w:rPr>
      </w:r>
    </w:p>
    <w:p>
      <w:pPr>
        <w:pStyle w:val="Heading2"/>
      </w:pPr>
      <w:r>
        <w:rPr>
          <w:lang w:val="es_ES" w:bidi="es_ES"/>
        </w:rPr>
        <w:t>Colosenses 4:1</w:t>
      </w:r>
      <w:r>
        <w:rPr>
          <w:lang w:val="es_ES" w:bidi="es_ES"/>
        </w:rPr>
      </w:r>
    </w:p>
    <w:p>
      <w:pPr/>
      <w:r>
        <w:rPr>
          <w:lang w:val="es_ES" w:bidi="es_ES"/>
        </w:rPr>
      </w:r>
      <w:r>
        <w:rPr>
          <w:lang w:val="es_ES" w:bidi="es_ES"/>
        </w:rPr>
        <w:t>"AMOS": Los dueños cristianos de esclavos tenían que reconocer que ellos también eran esclavos obligados a obedecer a Jesucristo, su Amo en el cielo que trata a todas las personas con dignidad y gracia.</w:t>
      </w:r>
      <w:r>
        <w:rPr>
          <w:lang w:val="es_ES" w:bidi="es_ES"/>
        </w:rPr>
      </w:r>
      <w:r>
        <w:rPr>
          <w:lang w:val="es_ES" w:bidi="es_ES"/>
        </w:rPr>
      </w:r>
    </w:p>
    <w:p>
      <w:pPr/>
      <w:r>
        <w:rPr>
          <w:lang w:val="es_ES" w:bidi="es_ES"/>
        </w:rPr>
      </w:r>
    </w:p>
    <w:p>
      <w:pPr>
        <w:pStyle w:val="Heading2"/>
      </w:pPr>
      <w:r>
        <w:rPr>
          <w:lang w:val="es_ES" w:bidi="es_ES"/>
        </w:rPr>
        <w:t>Colosenses 4:2</w:t>
      </w:r>
      <w:r>
        <w:rPr>
          <w:lang w:val="es_ES" w:bidi="es_ES"/>
        </w:rPr>
      </w:r>
    </w:p>
    <w:p>
      <w:pPr/>
      <w:r>
        <w:rPr>
          <w:lang w:val="es_ES" w:bidi="es_ES"/>
        </w:rPr>
      </w:r>
      <w:r>
        <w:rPr>
          <w:lang w:val="es_ES" w:bidi="es_ES"/>
        </w:rPr>
        <w:t>"Perseverad en oración, velando en ella": el verbo griego que subyace a esta frase se utiliza en el Nuevo Testamento para describir la necesidad de que los cristianos estén alerta ante el regreso de Cristo (</w:t>
      </w:r>
      <w:r>
        <w:rPr>
          <w:lang w:val="es_ES" w:bidi="es_ES"/>
        </w:rPr>
        <w:t>Mt 24:42;</w:t>
      </w:r>
      <w:r>
        <w:rPr>
          <w:lang w:val="es_ES" w:bidi="es_ES"/>
        </w:rPr>
        <w:t xml:space="preserve"> </w:t>
      </w:r>
      <w:r>
        <w:rPr>
          <w:lang w:val="es_ES" w:bidi="es_ES"/>
        </w:rPr>
        <w:t>25:13;</w:t>
      </w:r>
      <w:r>
        <w:rPr>
          <w:lang w:val="es_ES" w:bidi="es_ES"/>
        </w:rPr>
        <w:t xml:space="preserve"> </w:t>
      </w:r>
      <w:r>
        <w:rPr>
          <w:lang w:val="es_ES" w:bidi="es_ES"/>
        </w:rPr>
        <w:t>Mc 13:35,</w:t>
      </w:r>
      <w:r>
        <w:rPr>
          <w:lang w:val="es_ES" w:bidi="es_ES"/>
        </w:rPr>
        <w:t>37;</w:t>
      </w:r>
      <w:r>
        <w:rPr>
          <w:lang w:val="es_ES" w:bidi="es_ES"/>
        </w:rPr>
        <w:t xml:space="preserve"> </w:t>
      </w:r>
      <w:r>
        <w:rPr>
          <w:lang w:val="es_ES" w:bidi="es_ES"/>
        </w:rPr>
        <w:t>1 Ts 5:6;</w:t>
      </w:r>
      <w:r>
        <w:rPr>
          <w:lang w:val="es_ES" w:bidi="es_ES"/>
        </w:rPr>
        <w:t xml:space="preserve"> </w:t>
      </w:r>
      <w:r>
        <w:rPr>
          <w:lang w:val="es_ES" w:bidi="es_ES"/>
        </w:rPr>
        <w:t>Ap 3:3;</w:t>
      </w:r>
      <w:r>
        <w:rPr>
          <w:lang w:val="es_ES" w:bidi="es_ES"/>
        </w:rPr>
        <w:t xml:space="preserve"> </w:t>
      </w:r>
      <w:r>
        <w:rPr>
          <w:lang w:val="es_ES" w:bidi="es_ES"/>
        </w:rPr>
        <w:t>16:15</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4:2–6</w:t>
      </w:r>
      <w:r>
        <w:rPr>
          <w:lang w:val="es_ES" w:bidi="es_ES"/>
        </w:rPr>
      </w:r>
    </w:p>
    <w:p>
      <w:pPr/>
      <w:r>
        <w:rPr>
          <w:lang w:val="es_ES" w:bidi="es_ES"/>
        </w:rPr>
      </w:r>
      <w:r>
        <w:rPr>
          <w:lang w:val="es_ES" w:bidi="es_ES"/>
        </w:rPr>
        <w:t>Las cartas del Nuevo Testamento terminan a menudo con una exhortación a orar, junto con peticiones de oración.</w:t>
      </w:r>
      <w:r>
        <w:rPr>
          <w:lang w:val="es_ES" w:bidi="es_ES"/>
        </w:rPr>
      </w:r>
      <w:r>
        <w:rPr>
          <w:lang w:val="es_ES" w:bidi="es_ES"/>
        </w:rPr>
      </w:r>
    </w:p>
    <w:p>
      <w:pPr/>
      <w:r>
        <w:rPr>
          <w:lang w:val="es_ES" w:bidi="es_ES"/>
        </w:rPr>
      </w:r>
    </w:p>
    <w:p>
      <w:pPr>
        <w:pStyle w:val="Heading2"/>
      </w:pPr>
      <w:r>
        <w:rPr>
          <w:lang w:val="es_ES" w:bidi="es_ES"/>
        </w:rPr>
        <w:t>Colosenses 4:3</w:t>
      </w:r>
      <w:r>
        <w:rPr>
          <w:lang w:val="es_ES" w:bidi="es_ES"/>
        </w:rPr>
      </w:r>
    </w:p>
    <w:p>
      <w:pPr/>
      <w:r>
        <w:rPr>
          <w:lang w:val="es_ES" w:bidi="es_ES"/>
        </w:rPr>
      </w:r>
      <w:r>
        <w:rPr>
          <w:lang w:val="es_ES" w:bidi="es_ES"/>
        </w:rPr>
        <w:t xml:space="preserve">Para que el Señor nos dé muchas oportunidades (literalmente "que el Señor nos abra la puerta"): una puerta abierta es una metáfora de una oportunidad para proclamar las buenas nuevas (ver también </w:t>
      </w:r>
      <w:r>
        <w:rPr>
          <w:lang w:val="es_ES" w:bidi="es_ES"/>
        </w:rPr>
        <w:t>Hc 14:27,</w:t>
      </w:r>
      <w:r>
        <w:rPr>
          <w:lang w:val="es_ES" w:bidi="es_ES"/>
        </w:rPr>
        <w:t xml:space="preserve"> </w:t>
      </w:r>
      <w:r>
        <w:rPr>
          <w:lang w:val="es_ES" w:bidi="es_ES"/>
        </w:rPr>
        <w:t>1 Co 16:9,</w:t>
      </w:r>
      <w:r>
        <w:rPr>
          <w:lang w:val="es_ES" w:bidi="es_ES"/>
        </w:rPr>
        <w:t xml:space="preserve"> </w:t>
      </w:r>
      <w:r>
        <w:rPr>
          <w:lang w:val="es_ES" w:bidi="es_ES"/>
        </w:rPr>
        <w:t>2 Co 2:12</w:t>
      </w:r>
      <w:r>
        <w:rPr>
          <w:lang w:val="es_ES" w:bidi="es_ES"/>
        </w:rPr>
        <w:t xml:space="preserve">). • "para hablar el misterio de Cristo": ver </w:t>
      </w:r>
      <w:r>
        <w:rPr>
          <w:lang w:val="es_ES" w:bidi="es_ES"/>
        </w:rPr>
        <w:t>Col 1:26–27,</w:t>
      </w:r>
      <w:r>
        <w:rPr>
          <w:lang w:val="es_ES" w:bidi="es_ES"/>
        </w:rPr>
        <w:t xml:space="preserve"> </w:t>
      </w:r>
      <w:r>
        <w:rPr>
          <w:lang w:val="es_ES" w:bidi="es_ES"/>
        </w:rPr>
        <w:t>2:2</w:t>
      </w:r>
      <w:r>
        <w:rPr>
          <w:lang w:val="es_ES" w:bidi="es_ES"/>
        </w:rPr>
        <w:t>. • "por el cual aun estoy preso": la dedicación de Pablo a la predicación de las buenas nuevas lo había llevado a la cárcel (ver Introducción al Libro de Colosenses, “Fecha y Ocasión de la Escritura”).</w:t>
      </w:r>
      <w:r>
        <w:rPr>
          <w:lang w:val="es_ES" w:bidi="es_ES"/>
        </w:rPr>
      </w:r>
      <w:r>
        <w:rPr>
          <w:lang w:val="es_ES" w:bidi="es_ES"/>
        </w:rPr>
      </w:r>
    </w:p>
    <w:p>
      <w:pPr/>
      <w:r>
        <w:rPr>
          <w:lang w:val="es_ES" w:bidi="es_ES"/>
        </w:rPr>
      </w:r>
    </w:p>
    <w:p>
      <w:pPr>
        <w:pStyle w:val="Heading2"/>
      </w:pPr>
      <w:r>
        <w:rPr>
          <w:lang w:val="es_ES" w:bidi="es_ES"/>
        </w:rPr>
        <w:t>Colosenses 4:5</w:t>
      </w:r>
      <w:r>
        <w:rPr>
          <w:lang w:val="es_ES" w:bidi="es_ES"/>
        </w:rPr>
      </w:r>
    </w:p>
    <w:p>
      <w:pPr/>
      <w:r>
        <w:rPr>
          <w:lang w:val="es_ES" w:bidi="es_ES"/>
        </w:rPr>
      </w:r>
      <w:r>
        <w:rPr>
          <w:lang w:val="es_ES" w:bidi="es_ES"/>
        </w:rPr>
        <w:t>Aprovechen al máximo cada oportunidad (literalmente "redimiendo el tiempo"): Como las personas que compran un producto ofrecido a buen precio, los cristianos deben "comprar" cada oportunidad que Dios les da para compartir las buenas nuevas y servir a los demás.</w:t>
      </w:r>
      <w:r>
        <w:rPr>
          <w:lang w:val="es_ES" w:bidi="es_ES"/>
        </w:rPr>
      </w:r>
      <w:r>
        <w:rPr>
          <w:lang w:val="es_ES" w:bidi="es_ES"/>
        </w:rPr>
      </w:r>
    </w:p>
    <w:p>
      <w:pPr/>
      <w:r>
        <w:rPr>
          <w:lang w:val="es_ES" w:bidi="es_ES"/>
        </w:rPr>
      </w:r>
    </w:p>
    <w:p>
      <w:pPr>
        <w:pStyle w:val="Heading2"/>
      </w:pPr>
      <w:r>
        <w:rPr>
          <w:lang w:val="es_ES" w:bidi="es_ES"/>
        </w:rPr>
        <w:t>Colosenses 4:6</w:t>
      </w:r>
      <w:r>
        <w:rPr>
          <w:lang w:val="es_ES" w:bidi="es_ES"/>
        </w:rPr>
      </w:r>
    </w:p>
    <w:p>
      <w:pPr/>
      <w:r>
        <w:rPr>
          <w:lang w:val="es_ES" w:bidi="es_ES"/>
        </w:rPr>
      </w:r>
      <w:r>
        <w:rPr>
          <w:lang w:val="es_ES" w:bidi="es_ES"/>
        </w:rPr>
        <w:t xml:space="preserve">Atractiva (literalmente "sazonado con sal"): la sal es un condimento y un conservante (ver </w:t>
      </w:r>
      <w:r>
        <w:rPr>
          <w:lang w:val="es_ES" w:bidi="es_ES"/>
        </w:rPr>
        <w:t>Mt 5:13</w:t>
      </w:r>
      <w:r>
        <w:rPr>
          <w:lang w:val="es_ES" w:bidi="es_ES"/>
        </w:rPr>
        <w:t>). Pablo podría estar animando a los cristianos a hablar a los no creyentes con palabras bien escogidas y atractivas. Los rabinos a veces se referían a la sabiduría como sal, por lo que Pablo también podría estar exhortando a los cristianos a hablar con sabiduría.</w:t>
      </w:r>
      <w:r>
        <w:rPr>
          <w:lang w:val="es_ES" w:bidi="es_ES"/>
        </w:rPr>
      </w:r>
      <w:r>
        <w:rPr>
          <w:lang w:val="es_ES" w:bidi="es_ES"/>
        </w:rPr>
      </w:r>
    </w:p>
    <w:p>
      <w:pPr/>
      <w:r>
        <w:rPr>
          <w:lang w:val="es_ES" w:bidi="es_ES"/>
        </w:rPr>
      </w:r>
    </w:p>
    <w:p>
      <w:pPr>
        <w:pStyle w:val="Heading2"/>
      </w:pPr>
      <w:r>
        <w:rPr>
          <w:lang w:val="es_ES" w:bidi="es_ES"/>
        </w:rPr>
        <w:t>Colosenses 4:7</w:t>
      </w:r>
      <w:r>
        <w:rPr>
          <w:lang w:val="es_ES" w:bidi="es_ES"/>
        </w:rPr>
      </w:r>
    </w:p>
    <w:p>
      <w:pPr/>
      <w:r>
        <w:rPr>
          <w:lang w:val="es_ES" w:bidi="es_ES"/>
        </w:rPr>
      </w:r>
      <w:r>
        <w:rPr>
          <w:lang w:val="es_ES" w:bidi="es_ES"/>
        </w:rPr>
        <w:t>Tichîco</w:t>
      </w:r>
      <w:r>
        <w:rPr>
          <w:lang w:val="es_ES" w:bidi="es_ES"/>
        </w:rPr>
        <w:t xml:space="preserve"> era de la provincia de Asia, donde se encontraba Colosas (</w:t>
      </w:r>
      <w:r>
        <w:rPr>
          <w:lang w:val="es_ES" w:bidi="es_ES"/>
        </w:rPr>
        <w:t>Hc 20:4</w:t>
      </w:r>
      <w:r>
        <w:rPr>
          <w:lang w:val="es_ES" w:bidi="es_ES"/>
        </w:rPr>
        <w:t>). Trabajó con Pablo especialmente en esa provincia (</w:t>
      </w:r>
      <w:r>
        <w:rPr>
          <w:lang w:val="es_ES" w:bidi="es_ES"/>
        </w:rPr>
        <w:t>Ef 6:21,</w:t>
      </w:r>
      <w:r>
        <w:rPr>
          <w:lang w:val="es_ES" w:bidi="es_ES"/>
        </w:rPr>
        <w:t xml:space="preserve"> </w:t>
      </w:r>
      <w:r>
        <w:rPr>
          <w:lang w:val="es_ES" w:bidi="es_ES"/>
        </w:rPr>
        <w:t>2 Tm 4:12</w:t>
      </w:r>
      <w:r>
        <w:rPr>
          <w:lang w:val="es_ES" w:bidi="es_ES"/>
        </w:rPr>
        <w:t>). Más tarde, fue enviado a trabajar con Tito en Creta (</w:t>
      </w:r>
      <w:r>
        <w:rPr>
          <w:lang w:val="es_ES" w:bidi="es_ES"/>
        </w:rPr>
        <w:t>Tt 3:12</w:t>
      </w:r>
      <w:r>
        <w:rPr>
          <w:lang w:val="es_ES" w:bidi="es_ES"/>
        </w:rPr>
        <w:t>). Tichîco probablemente llevó esta carta junto con las cartas conocidas como Efesios y Filemón.</w:t>
      </w:r>
      <w:r>
        <w:rPr>
          <w:lang w:val="es_ES" w:bidi="es_ES"/>
        </w:rPr>
      </w:r>
      <w:r>
        <w:rPr>
          <w:lang w:val="es_ES" w:bidi="es_ES"/>
        </w:rPr>
      </w:r>
    </w:p>
    <w:p>
      <w:pPr/>
      <w:r>
        <w:rPr>
          <w:lang w:val="es_ES" w:bidi="es_ES"/>
        </w:rPr>
      </w:r>
    </w:p>
    <w:p>
      <w:pPr>
        <w:pStyle w:val="Heading2"/>
      </w:pPr>
      <w:r>
        <w:rPr>
          <w:lang w:val="es_ES" w:bidi="es_ES"/>
        </w:rPr>
        <w:t>Colosenses 4:7–18</w:t>
      </w:r>
      <w:r>
        <w:rPr>
          <w:lang w:val="es_ES" w:bidi="es_ES"/>
        </w:rPr>
      </w:r>
    </w:p>
    <w:p>
      <w:pPr/>
      <w:r>
        <w:rPr>
          <w:lang w:val="es_ES" w:bidi="es_ES"/>
        </w:rPr>
      </w:r>
      <w:r>
        <w:rPr>
          <w:lang w:val="es_ES" w:bidi="es_ES"/>
        </w:rPr>
        <w:t>La mayoría de las cartas del Nuevo Testamento terminan con una serie de saludos y referencias a colaboradores y planes de viaje, pero esta parte de Colosenses es más larga de lo normal. Es posible que Pablo, al no poder viajar, quisiera asegurarse de que los colosenses mantuvieran el contacto con sus colaboradores. Esto les ayudaría a no caer en las tentaciones de los falsos maestros.</w:t>
      </w:r>
      <w:r>
        <w:rPr>
          <w:lang w:val="es_ES" w:bidi="es_ES"/>
        </w:rPr>
      </w:r>
      <w:r>
        <w:rPr>
          <w:lang w:val="es_ES" w:bidi="es_ES"/>
        </w:rPr>
      </w:r>
    </w:p>
    <w:p>
      <w:pPr/>
      <w:r>
        <w:rPr>
          <w:lang w:val="es_ES" w:bidi="es_ES"/>
        </w:rPr>
      </w:r>
    </w:p>
    <w:p>
      <w:pPr>
        <w:pStyle w:val="Heading2"/>
      </w:pPr>
      <w:r>
        <w:rPr>
          <w:lang w:val="es_ES" w:bidi="es_ES"/>
        </w:rPr>
        <w:t>Colosenses 4:9</w:t>
      </w:r>
      <w:r>
        <w:rPr>
          <w:lang w:val="es_ES" w:bidi="es_ES"/>
        </w:rPr>
      </w:r>
    </w:p>
    <w:p>
      <w:pPr/>
      <w:r>
        <w:rPr>
          <w:lang w:val="es_ES" w:bidi="es_ES"/>
        </w:rPr>
      </w:r>
      <w:r>
        <w:rPr>
          <w:lang w:val="es_ES" w:bidi="es_ES"/>
        </w:rPr>
        <w:t xml:space="preserve">Onésimo era un esclavo fugitivo que Pablo envió de regreso a su amo, Filemón (ver el </w:t>
      </w:r>
      <w:r>
        <w:rPr>
          <w:lang w:val="es_ES" w:bidi="es_ES"/>
        </w:rPr>
        <w:t>Libro de Filemón</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4:10</w:t>
      </w:r>
      <w:r>
        <w:rPr>
          <w:lang w:val="es_ES" w:bidi="es_ES"/>
        </w:rPr>
      </w:r>
    </w:p>
    <w:p>
      <w:pPr/>
      <w:r>
        <w:rPr>
          <w:lang w:val="es_ES" w:bidi="es_ES"/>
        </w:rPr>
      </w:r>
      <w:r>
        <w:rPr>
          <w:lang w:val="es_ES" w:bidi="es_ES"/>
        </w:rPr>
        <w:t>Aristarchô</w:t>
      </w:r>
      <w:r>
        <w:rPr>
          <w:lang w:val="es_ES" w:bidi="es_ES"/>
        </w:rPr>
        <w:t xml:space="preserve"> era un nombre común, pero probablemente era el mismo hombre de Tesalónica (</w:t>
      </w:r>
      <w:r>
        <w:rPr>
          <w:lang w:val="es_ES" w:bidi="es_ES"/>
        </w:rPr>
        <w:t>Hc 19:29,</w:t>
      </w:r>
      <w:r>
        <w:rPr>
          <w:lang w:val="es_ES" w:bidi="es_ES"/>
        </w:rPr>
        <w:t xml:space="preserve"> </w:t>
      </w:r>
      <w:r>
        <w:rPr>
          <w:lang w:val="es_ES" w:bidi="es_ES"/>
        </w:rPr>
        <w:t>20:4</w:t>
      </w:r>
      <w:r>
        <w:rPr>
          <w:lang w:val="es_ES" w:bidi="es_ES"/>
        </w:rPr>
        <w:t>) que acompañó a Pablo en su viaje a Roma (</w:t>
      </w:r>
      <w:r>
        <w:rPr>
          <w:lang w:val="es_ES" w:bidi="es_ES"/>
        </w:rPr>
        <w:t>Hc 27:2</w:t>
      </w:r>
      <w:r>
        <w:rPr>
          <w:lang w:val="es_ES" w:bidi="es_ES"/>
        </w:rPr>
        <w:t>). Hechos no sugiere que Aristarchô también estuviera bajo arresto, por lo que quizás estaba en la prisión con Pablo voluntariamente, compartiendo su confinamiento para animarlo y ayudarlo en el ministerio. • Marcos, el primo de Bernabé, había acompañado a Bernabé y Pablo en su primer viaje misionero, pero los había dejado antes de que el viaje concluyera (</w:t>
      </w:r>
      <w:r>
        <w:rPr>
          <w:lang w:val="es_ES" w:bidi="es_ES"/>
        </w:rPr>
        <w:t>Hc 13:13</w:t>
      </w:r>
      <w:r>
        <w:rPr>
          <w:lang w:val="es_ES" w:bidi="es_ES"/>
        </w:rPr>
        <w:t>). Esa deserción provocó una separación entre Pablo y Bernabé cuando estaban a punto de comenzar el segundo viaje (</w:t>
      </w:r>
      <w:r>
        <w:rPr>
          <w:lang w:val="es_ES" w:bidi="es_ES"/>
        </w:rPr>
        <w:t>Hc 15:37–40</w:t>
      </w:r>
      <w:r>
        <w:rPr>
          <w:lang w:val="es_ES" w:bidi="es_ES"/>
        </w:rPr>
        <w:t xml:space="preserve">). Pablo y Marcos aparentemente ahora se habían reconciliado (ver también </w:t>
      </w:r>
      <w:r>
        <w:rPr>
          <w:lang w:val="es_ES" w:bidi="es_ES"/>
        </w:rPr>
        <w:t>2 Tm 4:11,</w:t>
      </w:r>
      <w:r>
        <w:rPr>
          <w:lang w:val="es_ES" w:bidi="es_ES"/>
        </w:rPr>
        <w:t xml:space="preserve"> </w:t>
      </w:r>
      <w:r>
        <w:rPr>
          <w:lang w:val="es_ES" w:bidi="es_ES"/>
        </w:rPr>
        <w:t>Flm 1:24</w:t>
      </w:r>
      <w:r>
        <w:rPr>
          <w:lang w:val="es_ES" w:bidi="es_ES"/>
        </w:rPr>
        <w:t>). • "</w:t>
      </w:r>
      <w:r>
        <w:rPr>
          <w:lang w:val="es_ES" w:bidi="es_ES"/>
        </w:rPr>
        <w:t>del cual habéis recibido mandamientos"</w:t>
      </w:r>
      <w:r>
        <w:rPr>
          <w:lang w:val="es_ES" w:bidi="es_ES"/>
        </w:rPr>
        <w:t>: No hay otro registro de esta comunicación.</w:t>
      </w:r>
      <w:r>
        <w:rPr>
          <w:lang w:val="es_ES" w:bidi="es_ES"/>
        </w:rPr>
      </w:r>
      <w:r>
        <w:rPr>
          <w:lang w:val="es_ES" w:bidi="es_ES"/>
        </w:rPr>
      </w:r>
    </w:p>
    <w:p>
      <w:pPr/>
      <w:r>
        <w:rPr>
          <w:lang w:val="es_ES" w:bidi="es_ES"/>
        </w:rPr>
      </w:r>
    </w:p>
    <w:p>
      <w:pPr>
        <w:pStyle w:val="Heading2"/>
      </w:pPr>
      <w:r>
        <w:rPr>
          <w:lang w:val="es_ES" w:bidi="es_ES"/>
        </w:rPr>
        <w:t>Colosenses 4:10–14</w:t>
      </w:r>
      <w:r>
        <w:rPr>
          <w:lang w:val="es_ES" w:bidi="es_ES"/>
        </w:rPr>
      </w:r>
    </w:p>
    <w:p>
      <w:pPr/>
      <w:r>
        <w:rPr>
          <w:lang w:val="es_ES" w:bidi="es_ES"/>
        </w:rPr>
      </w:r>
      <w:r>
        <w:rPr>
          <w:lang w:val="es_ES" w:bidi="es_ES"/>
        </w:rPr>
        <w:t xml:space="preserve">De las seis personas nombradas, cinco también se mencionan en </w:t>
      </w:r>
      <w:r>
        <w:rPr>
          <w:lang w:val="es_ES" w:bidi="es_ES"/>
        </w:rPr>
        <w:t>Flm 1:23–24</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4:11</w:t>
      </w:r>
      <w:r>
        <w:rPr>
          <w:lang w:val="es_ES" w:bidi="es_ES"/>
        </w:rPr>
      </w:r>
    </w:p>
    <w:p>
      <w:pPr/>
      <w:r>
        <w:rPr>
          <w:lang w:val="es_ES" w:bidi="es_ES"/>
        </w:rPr>
      </w:r>
      <w:r>
        <w:rPr>
          <w:lang w:val="es_ES" w:bidi="es_ES"/>
        </w:rPr>
        <w:t>Jesús (a quien llamamos Justo) se menciona solo aquí en el Nuevo Testamento. El apellido Justo se incluye porque Jesús (que significa el Señor salva) era un nombre común entre los judíos del primer siglo.</w:t>
      </w:r>
      <w:r>
        <w:rPr>
          <w:lang w:val="es_ES" w:bidi="es_ES"/>
        </w:rPr>
      </w:r>
      <w:r>
        <w:rPr>
          <w:lang w:val="es_ES" w:bidi="es_ES"/>
        </w:rPr>
      </w:r>
    </w:p>
    <w:p>
      <w:pPr/>
      <w:r>
        <w:rPr>
          <w:lang w:val="es_ES" w:bidi="es_ES"/>
        </w:rPr>
      </w:r>
    </w:p>
    <w:p>
      <w:pPr>
        <w:pStyle w:val="Heading2"/>
      </w:pPr>
      <w:r>
        <w:rPr>
          <w:lang w:val="es_ES" w:bidi="es_ES"/>
        </w:rPr>
        <w:t>Colosenses 4:13</w:t>
      </w:r>
      <w:r>
        <w:rPr>
          <w:lang w:val="es_ES" w:bidi="es_ES"/>
        </w:rPr>
      </w:r>
    </w:p>
    <w:p>
      <w:pPr/>
      <w:r>
        <w:rPr>
          <w:lang w:val="es_ES" w:bidi="es_ES"/>
        </w:rPr>
      </w:r>
      <w:r>
        <w:rPr>
          <w:lang w:val="es_ES" w:bidi="es_ES"/>
        </w:rPr>
        <w:t>Laodicea y Hierápolis eran las dos ciudades más importantes del valle del río Lico. El hecho de que Epafras orara por los creyentes de Colosas y de estas ciudades cercanas sugiere que fue el evangelista pionero en las tres ciudades.</w:t>
      </w:r>
      <w:r>
        <w:rPr>
          <w:lang w:val="es_ES" w:bidi="es_ES"/>
        </w:rPr>
      </w:r>
      <w:r>
        <w:rPr>
          <w:lang w:val="es_ES" w:bidi="es_ES"/>
        </w:rPr>
      </w:r>
    </w:p>
    <w:p>
      <w:pPr/>
      <w:r>
        <w:rPr>
          <w:lang w:val="es_ES" w:bidi="es_ES"/>
        </w:rPr>
      </w:r>
    </w:p>
    <w:p>
      <w:pPr>
        <w:pStyle w:val="Heading2"/>
      </w:pPr>
      <w:r>
        <w:rPr>
          <w:lang w:val="es_ES" w:bidi="es_ES"/>
        </w:rPr>
        <w:t>Colosenses 4:14</w:t>
      </w:r>
      <w:r>
        <w:rPr>
          <w:lang w:val="es_ES" w:bidi="es_ES"/>
        </w:rPr>
      </w:r>
    </w:p>
    <w:p>
      <w:pPr/>
      <w:r>
        <w:rPr>
          <w:lang w:val="es_ES" w:bidi="es_ES"/>
        </w:rPr>
      </w:r>
      <w:r>
        <w:rPr>
          <w:lang w:val="es_ES" w:bidi="es_ES"/>
        </w:rPr>
        <w:t xml:space="preserve">"Lucas, el médico amado": es bien conocido como autor de los Hechos y del Evangelio que lleva su nombre. Este versículo es la única prueba de dos hechos sobre Lucas: Era médico y no era creyente judío (ver </w:t>
      </w:r>
      <w:r>
        <w:rPr>
          <w:lang w:val="es_ES" w:bidi="es_ES"/>
        </w:rPr>
        <w:t>Col 4:10–11</w:t>
      </w:r>
      <w:r>
        <w:rPr>
          <w:lang w:val="es_ES" w:bidi="es_ES"/>
        </w:rPr>
        <w:t>). • En contraste con las otras personas mencionadas en este pasaje, no se dan detalles sobre Demas. Quizás Pablo no lo conocía bien. Más tarde, Demas abandonó a Pablo (</w:t>
      </w:r>
      <w:r>
        <w:rPr>
          <w:lang w:val="es_ES" w:bidi="es_ES"/>
        </w:rPr>
        <w:t>2 Tm 4:10</w:t>
      </w:r>
      <w:r>
        <w:rPr>
          <w:lang w:val="es_ES" w:bidi="es_ES"/>
        </w:rPr>
        <w:t>).</w:t>
      </w:r>
      <w:r>
        <w:rPr>
          <w:lang w:val="es_ES" w:bidi="es_ES"/>
        </w:rPr>
      </w:r>
      <w:r>
        <w:rPr>
          <w:lang w:val="es_ES" w:bidi="es_ES"/>
        </w:rPr>
      </w:r>
    </w:p>
    <w:p>
      <w:pPr/>
      <w:r>
        <w:rPr>
          <w:lang w:val="es_ES" w:bidi="es_ES"/>
        </w:rPr>
      </w:r>
    </w:p>
    <w:p>
      <w:pPr>
        <w:pStyle w:val="Heading2"/>
      </w:pPr>
      <w:r>
        <w:rPr>
          <w:lang w:val="es_ES" w:bidi="es_ES"/>
        </w:rPr>
        <w:t>Colosenses 4:15</w:t>
      </w:r>
      <w:r>
        <w:rPr>
          <w:lang w:val="es_ES" w:bidi="es_ES"/>
        </w:rPr>
      </w:r>
    </w:p>
    <w:p>
      <w:pPr/>
      <w:r>
        <w:rPr>
          <w:lang w:val="es_ES" w:bidi="es_ES"/>
        </w:rPr>
      </w:r>
      <w:r>
        <w:rPr>
          <w:lang w:val="es_ES" w:bidi="es_ES"/>
        </w:rPr>
        <w:t>"Nimfas, y á la iglesia que está en su casa": En los dos primeros siglos de la Iglesia cristiana, casi todos los creyentes se reunían para el culto en casas particulares. No se sabe nada más de Nimfas.</w:t>
      </w:r>
      <w:r>
        <w:rPr>
          <w:lang w:val="es_ES" w:bidi="es_ES"/>
        </w:rPr>
      </w:r>
      <w:r>
        <w:rPr>
          <w:lang w:val="es_ES" w:bidi="es_ES"/>
        </w:rPr>
      </w:r>
    </w:p>
    <w:p>
      <w:pPr/>
      <w:r>
        <w:rPr>
          <w:lang w:val="es_ES" w:bidi="es_ES"/>
        </w:rPr>
      </w:r>
    </w:p>
    <w:p>
      <w:pPr>
        <w:pStyle w:val="Heading2"/>
      </w:pPr>
      <w:r>
        <w:rPr>
          <w:lang w:val="es_ES" w:bidi="es_ES"/>
        </w:rPr>
        <w:t>Colosenses 4:16</w:t>
      </w:r>
      <w:r>
        <w:rPr>
          <w:lang w:val="es_ES" w:bidi="es_ES"/>
        </w:rPr>
      </w:r>
    </w:p>
    <w:p>
      <w:pPr/>
      <w:r>
        <w:rPr>
          <w:lang w:val="es_ES" w:bidi="es_ES"/>
        </w:rPr>
      </w:r>
      <w:r>
        <w:rPr>
          <w:lang w:val="es_ES" w:bidi="es_ES"/>
        </w:rPr>
        <w:t>"Y cuando esta carta fuere leída entre vosotros": A lo largo de los años se han hecho varios intentos de identificar la carta a los laodicenses con una carta o fragmento del Nuevo Testamento, pero lo más probable es que la carta de Pablo a la iglesia de Laodicea se haya perdido.</w:t>
      </w:r>
      <w:r>
        <w:rPr>
          <w:lang w:val="es_ES" w:bidi="es_ES"/>
        </w:rPr>
      </w:r>
      <w:r>
        <w:rPr>
          <w:lang w:val="es_ES" w:bidi="es_ES"/>
        </w:rPr>
      </w:r>
    </w:p>
    <w:p>
      <w:pPr/>
      <w:r>
        <w:rPr>
          <w:lang w:val="es_ES" w:bidi="es_ES"/>
        </w:rPr>
      </w:r>
    </w:p>
    <w:p>
      <w:pPr>
        <w:pStyle w:val="Heading2"/>
      </w:pPr>
      <w:r>
        <w:rPr>
          <w:lang w:val="es_ES" w:bidi="es_ES"/>
        </w:rPr>
        <w:t>Colosenses 4:17</w:t>
      </w:r>
      <w:r>
        <w:rPr>
          <w:lang w:val="es_ES" w:bidi="es_ES"/>
        </w:rPr>
      </w:r>
    </w:p>
    <w:p>
      <w:pPr/>
      <w:r>
        <w:rPr>
          <w:lang w:val="es_ES" w:bidi="es_ES"/>
        </w:rPr>
      </w:r>
      <w:r>
        <w:rPr>
          <w:lang w:val="es_ES" w:bidi="es_ES"/>
        </w:rPr>
        <w:t xml:space="preserve">"Y decid á Archîpo": Ver también </w:t>
      </w:r>
      <w:r>
        <w:rPr>
          <w:lang w:val="es_ES" w:bidi="es_ES"/>
        </w:rPr>
        <w:t>Flm 1:2</w:t>
      </w:r>
      <w:r>
        <w:rPr>
          <w:lang w:val="es_ES" w:bidi="es_ES"/>
        </w:rPr>
        <w:t>. No tenemos manera de saber sobre el ministerio que el Señor le encomendó.</w:t>
      </w:r>
      <w:r>
        <w:rPr>
          <w:lang w:val="es_ES" w:bidi="es_ES"/>
        </w:rPr>
      </w:r>
      <w:r>
        <w:rPr>
          <w:lang w:val="es_ES" w:bidi="es_ES"/>
        </w:rPr>
      </w:r>
    </w:p>
    <w:p>
      <w:pPr/>
      <w:r>
        <w:rPr>
          <w:lang w:val="es_ES" w:bidi="es_ES"/>
        </w:rPr>
      </w:r>
    </w:p>
    <w:p>
      <w:pPr>
        <w:pStyle w:val="Heading2"/>
      </w:pPr>
      <w:r>
        <w:rPr>
          <w:lang w:val="es_ES" w:bidi="es_ES"/>
        </w:rPr>
        <w:t>Colosenses 4:18</w:t>
      </w:r>
      <w:r>
        <w:rPr>
          <w:lang w:val="es_ES" w:bidi="es_ES"/>
        </w:rPr>
      </w:r>
    </w:p>
    <w:p>
      <w:pPr/>
      <w:r>
        <w:rPr>
          <w:lang w:val="es_ES" w:bidi="es_ES"/>
        </w:rPr>
      </w:r>
      <w:r>
        <w:rPr>
          <w:lang w:val="es_ES" w:bidi="es_ES"/>
        </w:rPr>
        <w:t xml:space="preserve">"La salutación de mi mano, de Pablo": Como la mayoría de las cartas antiguas, Colosenses fue probablemente dictada por Pablo a un escriba o amanuense, que habría sido entrenado para escribir de forma prolija y compacta. Como forma de autentificar la carta, Pablo añadió al final su propio saludo manuscrito (cp. el comentario de Pablo en </w:t>
      </w:r>
      <w:r>
        <w:rPr>
          <w:lang w:val="es_ES" w:bidi="es_ES"/>
        </w:rPr>
        <w:t>2 Ts 2:2</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