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w:t>
      </w:r>
      <w:r>
        <w:rPr>
          <w:lang w:val="es_ES" w:bidi="es_ES"/>
        </w:rPr>
      </w:r>
    </w:p>
    <w:p>
      <w:pPr/>
      <w:r>
        <w:rPr>
          <w:lang w:val="es_ES" w:bidi="es_ES"/>
        </w:rPr>
      </w:r>
      <w:r>
        <w:rPr>
          <w:b/>
          <w:lang w:val="es_ES" w:bidi="es_ES"/>
        </w:rPr>
        <w:t>Aquifer Open Study Notes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JAS</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Santiago 1:1</w:t>
      </w:r>
      <w:r>
        <w:rPr>
          <w:lang w:val="es_ES" w:bidi="es_ES"/>
        </w:rPr>
      </w:r>
    </w:p>
    <w:p>
      <w:pPr/>
      <w:r>
        <w:rPr>
          <w:lang w:val="es_ES" w:bidi="es_ES"/>
        </w:rPr>
      </w:r>
      <w:r>
        <w:rPr>
          <w:lang w:val="es_ES" w:bidi="es_ES"/>
        </w:rPr>
        <w:t xml:space="preserve">"Jacobo (Santiago)": ver perfil de </w:t>
      </w:r>
      <w:r>
        <w:rPr>
          <w:lang w:val="es_ES" w:bidi="es_ES"/>
        </w:rPr>
        <w:t>"Jacobo, Hermano de Jesús".</w:t>
      </w:r>
      <w:r>
        <w:rPr>
          <w:lang w:val="es_ES" w:bidi="es_ES"/>
        </w:rPr>
        <w:t xml:space="preserve"> • Al identificar a sus lectores como las “doce tribus”, Jacobo destaca la continuidad del cristianismo con la herencia de Israel. El exilio había dispersado a las doce tribus, pero los intérpretes judíos esperaban que Dios las reuniera (ver </w:t>
      </w:r>
      <w:r>
        <w:rPr>
          <w:i/>
          <w:lang w:val="es_ES" w:bidi="es_ES"/>
        </w:rPr>
        <w:t xml:space="preserve">Salmos de Salomón </w:t>
      </w:r>
      <w:r>
        <w:rPr>
          <w:lang w:val="es_ES" w:bidi="es_ES"/>
        </w:rPr>
        <w:t xml:space="preserve">17:26–28; </w:t>
      </w:r>
      <w:r>
        <w:rPr>
          <w:i/>
          <w:lang w:val="es_ES" w:bidi="es_ES"/>
        </w:rPr>
        <w:t>Testamento de Benjamín</w:t>
      </w:r>
      <w:r>
        <w:rPr>
          <w:lang w:val="es_ES" w:bidi="es_ES"/>
        </w:rPr>
        <w:t xml:space="preserve"> 9:2; cp. </w:t>
      </w:r>
      <w:r>
        <w:rPr>
          <w:lang w:val="es_ES" w:bidi="es_ES"/>
        </w:rPr>
        <w:t>Ez 37:15–28;</w:t>
      </w:r>
      <w:r>
        <w:rPr>
          <w:lang w:val="es_ES" w:bidi="es_ES"/>
        </w:rPr>
        <w:t xml:space="preserve"> </w:t>
      </w:r>
      <w:r>
        <w:rPr>
          <w:lang w:val="es_ES" w:bidi="es_ES"/>
        </w:rPr>
        <w:t>Mt 19:28).</w:t>
      </w:r>
      <w:r>
        <w:rPr>
          <w:lang w:val="es_ES" w:bidi="es_ES"/>
        </w:rPr>
        <w:t xml:space="preserve"> Cristo ha puesto fin espiritualmente al exilio de Israel y ha reunido a las tribus. • Judíos dispersos en el extranjero (diáspora griega) vivían fuera de Palestina </w:t>
      </w:r>
      <w:r>
        <w:rPr>
          <w:lang w:val="es_ES" w:bidi="es_ES"/>
        </w:rPr>
        <w:t>(Juan 7:35;</w:t>
      </w:r>
      <w:r>
        <w:rPr>
          <w:lang w:val="es_ES" w:bidi="es_ES"/>
        </w:rPr>
        <w:t xml:space="preserve"> </w:t>
      </w:r>
      <w:r>
        <w:rPr>
          <w:lang w:val="es_ES" w:bidi="es_ES"/>
        </w:rPr>
        <w:t>Hechos 2:5,</w:t>
      </w:r>
      <w:r>
        <w:rPr>
          <w:lang w:val="es_ES" w:bidi="es_ES"/>
        </w:rPr>
        <w:t xml:space="preserve"> </w:t>
      </w:r>
      <w:r>
        <w:rPr>
          <w:lang w:val="es_ES" w:bidi="es_ES"/>
        </w:rPr>
        <w:t>8:1,</w:t>
      </w:r>
      <w:r>
        <w:rPr>
          <w:lang w:val="es_ES" w:bidi="es_ES"/>
        </w:rPr>
        <w:t xml:space="preserve"> </w:t>
      </w:r>
      <w:r>
        <w:rPr>
          <w:lang w:val="es_ES" w:bidi="es_ES"/>
        </w:rPr>
        <w:t>11:19).</w:t>
      </w:r>
      <w:r>
        <w:rPr>
          <w:lang w:val="es_ES" w:bidi="es_ES"/>
        </w:rPr>
        <w:t xml:space="preserve"> • "salud (griego </w:t>
      </w:r>
      <w:r>
        <w:rPr>
          <w:i/>
          <w:lang w:val="es_ES" w:bidi="es_ES"/>
        </w:rPr>
        <w:t>chairein</w:t>
      </w:r>
      <w:r>
        <w:rPr>
          <w:lang w:val="es_ES" w:bidi="es_ES"/>
        </w:rPr>
        <w:t xml:space="preserve">)": este saludo es típico en cartas griegas del siglo primero </w:t>
      </w:r>
      <w:r>
        <w:rPr>
          <w:lang w:val="es_ES" w:bidi="es_ES"/>
        </w:rPr>
        <w:t>(</w:t>
      </w:r>
      <w:r>
        <w:rPr>
          <w:lang w:val="es_ES" w:bidi="es_ES"/>
        </w:rPr>
        <w:t>Hechos 15:23,</w:t>
      </w:r>
      <w:r>
        <w:rPr>
          <w:lang w:val="es_ES" w:bidi="es_ES"/>
        </w:rPr>
        <w:t xml:space="preserve"> </w:t>
      </w:r>
      <w:r>
        <w:rPr>
          <w:lang w:val="es_ES" w:bidi="es_ES"/>
        </w:rPr>
        <w:t>23:26)</w:t>
      </w:r>
      <w:r>
        <w:rPr>
          <w:lang w:val="es_ES" w:bidi="es_ES"/>
        </w:rPr>
        <w:t xml:space="preserve"> y en interacciones personales </w:t>
      </w:r>
      <w:r>
        <w:rPr>
          <w:lang w:val="es_ES" w:bidi="es_ES"/>
        </w:rPr>
        <w:t>(</w:t>
      </w:r>
      <w:r>
        <w:rPr>
          <w:lang w:val="es_ES" w:bidi="es_ES"/>
        </w:rPr>
        <w:t>Mt 26:49;</w:t>
      </w:r>
      <w:r>
        <w:rPr>
          <w:lang w:val="es_ES" w:bidi="es_ES"/>
        </w:rPr>
        <w:t xml:space="preserve"> </w:t>
      </w:r>
      <w:r>
        <w:rPr>
          <w:lang w:val="es_ES" w:bidi="es_ES"/>
        </w:rPr>
        <w:t>Lucas 1:28).</w:t>
      </w:r>
      <w:r>
        <w:rPr>
          <w:lang w:val="es_ES" w:bidi="es_ES"/>
        </w:rPr>
      </w:r>
      <w:r>
        <w:rPr>
          <w:lang w:val="es_ES" w:bidi="es_ES"/>
        </w:rPr>
      </w:r>
    </w:p>
    <w:p>
      <w:pPr/>
      <w:r>
        <w:rPr>
          <w:lang w:val="es_ES" w:bidi="es_ES"/>
        </w:rPr>
      </w:r>
    </w:p>
    <w:p>
      <w:pPr>
        <w:pStyle w:val="Heading2"/>
      </w:pPr>
      <w:r>
        <w:rPr>
          <w:lang w:val="es_ES" w:bidi="es_ES"/>
        </w:rPr>
        <w:t>Santiago 1:2</w:t>
      </w:r>
      <w:r>
        <w:rPr>
          <w:lang w:val="es_ES" w:bidi="es_ES"/>
        </w:rPr>
      </w:r>
    </w:p>
    <w:p>
      <w:pPr/>
      <w:r>
        <w:rPr>
          <w:lang w:val="es_ES" w:bidi="es_ES"/>
        </w:rPr>
      </w:r>
      <w:r>
        <w:rPr>
          <w:lang w:val="es_ES" w:bidi="es_ES"/>
        </w:rPr>
        <w:t>"</w:t>
      </w:r>
      <w:r>
        <w:rPr>
          <w:lang w:val="es_ES" w:bidi="es_ES"/>
        </w:rPr>
        <w:t>Hermanos míos"</w:t>
      </w:r>
      <w:r>
        <w:rPr>
          <w:lang w:val="es_ES" w:bidi="es_ES"/>
        </w:rPr>
        <w:t xml:space="preserve">: ver la </w:t>
      </w:r>
      <w:r>
        <w:rPr>
          <w:lang w:val="es_ES" w:bidi="es_ES"/>
        </w:rPr>
        <w:t>nota de estudio sobre 2:1.</w:t>
      </w:r>
      <w:r>
        <w:rPr>
          <w:lang w:val="es_ES" w:bidi="es_ES"/>
        </w:rPr>
        <w:t xml:space="preserve"> • Santiago emplea un juego de palabras: "gozo" (en griego </w:t>
      </w:r>
      <w:r>
        <w:rPr>
          <w:i/>
          <w:lang w:val="es_ES" w:bidi="es_ES"/>
        </w:rPr>
        <w:t>chara</w:t>
      </w:r>
      <w:r>
        <w:rPr>
          <w:lang w:val="es_ES" w:bidi="es_ES"/>
        </w:rPr>
        <w:t xml:space="preserve">) está relacionada con "salud" en </w:t>
      </w:r>
      <w:r>
        <w:rPr>
          <w:lang w:val="es_ES" w:bidi="es_ES"/>
        </w:rPr>
        <w:t>1:1.</w:t>
      </w:r>
      <w:r>
        <w:rPr>
          <w:lang w:val="es_ES" w:bidi="es_ES"/>
        </w:rPr>
      </w:r>
      <w:r>
        <w:rPr>
          <w:lang w:val="es_ES" w:bidi="es_ES"/>
        </w:rPr>
      </w:r>
    </w:p>
    <w:p>
      <w:pPr/>
      <w:r>
        <w:rPr>
          <w:lang w:val="es_ES" w:bidi="es_ES"/>
        </w:rPr>
      </w:r>
    </w:p>
    <w:p>
      <w:pPr>
        <w:pStyle w:val="Heading2"/>
      </w:pPr>
      <w:r>
        <w:rPr>
          <w:lang w:val="es_ES" w:bidi="es_ES"/>
        </w:rPr>
        <w:t>Santiago 1:2–4</w:t>
      </w:r>
      <w:r>
        <w:rPr>
          <w:lang w:val="es_ES" w:bidi="es_ES"/>
        </w:rPr>
      </w:r>
    </w:p>
    <w:p>
      <w:pPr/>
      <w:r>
        <w:rPr>
          <w:lang w:val="es_ES" w:bidi="es_ES"/>
        </w:rPr>
      </w:r>
      <w:r>
        <w:rPr>
          <w:lang w:val="es_ES" w:bidi="es_ES"/>
        </w:rPr>
        <w:t xml:space="preserve">Enfrentar problemas y tentaciones es un tema recurrente </w:t>
      </w:r>
      <w:r>
        <w:rPr>
          <w:lang w:val="es_ES" w:bidi="es_ES"/>
        </w:rPr>
        <w:t>(1:12–15,</w:t>
      </w:r>
      <w:r>
        <w:rPr>
          <w:lang w:val="es_ES" w:bidi="es_ES"/>
        </w:rPr>
        <w:t xml:space="preserve"> </w:t>
      </w:r>
      <w:r>
        <w:rPr>
          <w:lang w:val="es_ES" w:bidi="es_ES"/>
        </w:rPr>
        <w:t>5:7–12).</w:t>
      </w:r>
      <w:r>
        <w:rPr>
          <w:lang w:val="es_ES" w:bidi="es_ES"/>
        </w:rPr>
        <w:t xml:space="preserve"> No resistir implica "desviarse de la verdad", lo cual requiere ser "salvado de la muerte" </w:t>
      </w:r>
      <w:r>
        <w:rPr>
          <w:lang w:val="es_ES" w:bidi="es_ES"/>
        </w:rPr>
        <w:t>(5:19–20).</w:t>
      </w:r>
      <w:r>
        <w:rPr>
          <w:lang w:val="es_ES" w:bidi="es_ES"/>
        </w:rPr>
      </w:r>
      <w:r>
        <w:rPr>
          <w:lang w:val="es_ES" w:bidi="es_ES"/>
        </w:rPr>
      </w:r>
    </w:p>
    <w:p>
      <w:pPr/>
      <w:r>
        <w:rPr>
          <w:lang w:val="es_ES" w:bidi="es_ES"/>
        </w:rPr>
      </w:r>
    </w:p>
    <w:p>
      <w:pPr>
        <w:pStyle w:val="Heading2"/>
      </w:pPr>
      <w:r>
        <w:rPr>
          <w:lang w:val="es_ES" w:bidi="es_ES"/>
        </w:rPr>
        <w:t>Santiago 1:5–8</w:t>
      </w:r>
      <w:r>
        <w:rPr>
          <w:lang w:val="es_ES" w:bidi="es_ES"/>
        </w:rPr>
      </w:r>
    </w:p>
    <w:p>
      <w:pPr/>
      <w:r>
        <w:rPr>
          <w:lang w:val="es_ES" w:bidi="es_ES"/>
        </w:rPr>
      </w:r>
      <w:r>
        <w:rPr>
          <w:lang w:val="es_ES" w:bidi="es_ES"/>
        </w:rPr>
        <w:t xml:space="preserve">Santiago introduce la sabiduría como un tema recurrente </w:t>
      </w:r>
      <w:r>
        <w:rPr>
          <w:lang w:val="es_ES" w:bidi="es_ES"/>
        </w:rPr>
        <w:t>(cp. 3:13–18).</w:t>
      </w:r>
      <w:r>
        <w:rPr>
          <w:lang w:val="es_ES" w:bidi="es_ES"/>
        </w:rPr>
      </w:r>
      <w:r>
        <w:rPr>
          <w:lang w:val="es_ES" w:bidi="es_ES"/>
        </w:rPr>
      </w:r>
    </w:p>
    <w:p>
      <w:pPr/>
      <w:r>
        <w:rPr>
          <w:lang w:val="es_ES" w:bidi="es_ES"/>
        </w:rPr>
      </w:r>
    </w:p>
    <w:p>
      <w:pPr>
        <w:pStyle w:val="Heading2"/>
      </w:pPr>
      <w:r>
        <w:rPr>
          <w:lang w:val="es_ES" w:bidi="es_ES"/>
        </w:rPr>
        <w:t>Santiago 1:6</w:t>
      </w:r>
      <w:r>
        <w:rPr>
          <w:lang w:val="es_ES" w:bidi="es_ES"/>
        </w:rPr>
      </w:r>
    </w:p>
    <w:p>
      <w:pPr/>
      <w:r>
        <w:rPr>
          <w:lang w:val="es_ES" w:bidi="es_ES"/>
        </w:rPr>
      </w:r>
      <w:r>
        <w:rPr>
          <w:lang w:val="es_ES" w:bidi="es_ES"/>
        </w:rPr>
        <w:t>"</w:t>
      </w:r>
      <w:r>
        <w:rPr>
          <w:lang w:val="es_ES" w:bidi="es_ES"/>
        </w:rPr>
        <w:t>no dudando nada: porque el que duda"</w:t>
      </w:r>
      <w:r>
        <w:rPr>
          <w:lang w:val="es_ES" w:bidi="es_ES"/>
        </w:rPr>
        <w:t xml:space="preserve">: en Griego, a menudo se traduce como "No dudes, porque una persona que duda", pero el sentido aquí es de alguien cuya lealtad está dividida entre Dios y el mundo </w:t>
      </w:r>
      <w:r>
        <w:rPr>
          <w:lang w:val="es_ES" w:bidi="es_ES"/>
        </w:rPr>
        <w:t>(ver</w:t>
      </w:r>
      <w:r>
        <w:rPr>
          <w:lang w:val="es_ES" w:bidi="es_ES"/>
        </w:rPr>
        <w:t xml:space="preserve"> </w:t>
      </w:r>
      <w:r>
        <w:rPr>
          <w:lang w:val="es_ES" w:bidi="es_ES"/>
        </w:rPr>
        <w:t>1:8).</w:t>
      </w:r>
      <w:r>
        <w:rPr>
          <w:lang w:val="es_ES" w:bidi="es_ES"/>
        </w:rPr>
      </w:r>
      <w:r>
        <w:rPr>
          <w:lang w:val="es_ES" w:bidi="es_ES"/>
        </w:rPr>
      </w:r>
    </w:p>
    <w:p>
      <w:pPr/>
      <w:r>
        <w:rPr>
          <w:lang w:val="es_ES" w:bidi="es_ES"/>
        </w:rPr>
      </w:r>
    </w:p>
    <w:p>
      <w:pPr>
        <w:pStyle w:val="Heading2"/>
      </w:pPr>
      <w:r>
        <w:rPr>
          <w:lang w:val="es_ES" w:bidi="es_ES"/>
        </w:rPr>
        <w:t>Santiago 1:8</w:t>
      </w:r>
      <w:r>
        <w:rPr>
          <w:lang w:val="es_ES" w:bidi="es_ES"/>
        </w:rPr>
      </w:r>
    </w:p>
    <w:p>
      <w:pPr/>
      <w:r>
        <w:rPr>
          <w:lang w:val="es_ES" w:bidi="es_ES"/>
        </w:rPr>
      </w:r>
      <w:r>
        <w:rPr>
          <w:lang w:val="es_ES" w:bidi="es_ES"/>
        </w:rPr>
        <w:t xml:space="preserve">Su lealtad está dividida entre Dios y el mundo (literalmente son "de </w:t>
      </w:r>
      <w:r>
        <w:rPr>
          <w:lang w:val="es_ES" w:bidi="es_ES"/>
        </w:rPr>
        <w:t>doblado ánimo"</w:t>
      </w:r>
      <w:r>
        <w:rPr>
          <w:lang w:val="es_ES" w:bidi="es_ES"/>
        </w:rPr>
        <w:t>): Santiago podría haber acuñado la palabra griega utilizada aquí. Él enfatiza la necesidad de tener confianza únicamente en Dios.</w:t>
      </w:r>
      <w:r>
        <w:rPr>
          <w:lang w:val="es_ES" w:bidi="es_ES"/>
        </w:rPr>
      </w:r>
      <w:r>
        <w:rPr>
          <w:lang w:val="es_ES" w:bidi="es_ES"/>
        </w:rPr>
      </w:r>
    </w:p>
    <w:p>
      <w:pPr/>
      <w:r>
        <w:rPr>
          <w:lang w:val="es_ES" w:bidi="es_ES"/>
        </w:rPr>
      </w:r>
    </w:p>
    <w:p>
      <w:pPr>
        <w:pStyle w:val="Heading2"/>
      </w:pPr>
      <w:r>
        <w:rPr>
          <w:lang w:val="es_ES" w:bidi="es_ES"/>
        </w:rPr>
        <w:t>Santiago 1:9</w:t>
      </w:r>
      <w:r>
        <w:rPr>
          <w:lang w:val="es_ES" w:bidi="es_ES"/>
        </w:rPr>
      </w:r>
    </w:p>
    <w:p>
      <w:pPr/>
      <w:r>
        <w:rPr>
          <w:lang w:val="es_ES" w:bidi="es_ES"/>
        </w:rPr>
      </w:r>
      <w:r>
        <w:rPr>
          <w:lang w:val="es_ES" w:bidi="es_ES"/>
        </w:rPr>
        <w:t>"</w:t>
      </w:r>
      <w:r>
        <w:rPr>
          <w:lang w:val="es_ES" w:bidi="es_ES"/>
        </w:rPr>
        <w:t>gloríese"</w:t>
      </w:r>
      <w:r>
        <w:rPr>
          <w:lang w:val="es_ES" w:bidi="es_ES"/>
        </w:rPr>
        <w:t xml:space="preserve">: en el Nuevo Testamento, presumir generalmente se considera de manera negativa </w:t>
      </w:r>
      <w:r>
        <w:rPr>
          <w:lang w:val="es_ES" w:bidi="es_ES"/>
        </w:rPr>
        <w:t>(3:14,</w:t>
      </w:r>
      <w:r>
        <w:rPr>
          <w:lang w:val="es_ES" w:bidi="es_ES"/>
        </w:rPr>
        <w:t xml:space="preserve"> </w:t>
      </w:r>
      <w:r>
        <w:rPr>
          <w:lang w:val="es_ES" w:bidi="es_ES"/>
        </w:rPr>
        <w:t>4:16</w:t>
      </w:r>
      <w:r>
        <w:rPr>
          <w:lang w:val="es_ES" w:bidi="es_ES"/>
        </w:rPr>
        <w:t xml:space="preserve">; </w:t>
      </w:r>
      <w:r>
        <w:rPr>
          <w:lang w:val="es_ES" w:bidi="es_ES"/>
        </w:rPr>
        <w:t>Ef 2:9),</w:t>
      </w:r>
      <w:r>
        <w:rPr>
          <w:lang w:val="es_ES" w:bidi="es_ES"/>
        </w:rPr>
        <w:t xml:space="preserve"> pero aquí significa enorgullecerse de lo que Dios ha hecho </w:t>
      </w:r>
      <w:r>
        <w:rPr>
          <w:lang w:val="es_ES" w:bidi="es_ES"/>
        </w:rPr>
        <w:t>(</w:t>
      </w:r>
      <w:r>
        <w:rPr>
          <w:lang w:val="es_ES" w:bidi="es_ES"/>
        </w:rPr>
        <w:t>St 2:5;</w:t>
      </w:r>
      <w:r>
        <w:rPr>
          <w:lang w:val="es_ES" w:bidi="es_ES"/>
        </w:rPr>
        <w:t xml:space="preserve"> </w:t>
      </w:r>
      <w:r>
        <w:rPr>
          <w:lang w:val="es_ES" w:bidi="es_ES"/>
        </w:rPr>
        <w:t>Ro 15:18;</w:t>
      </w:r>
      <w:r>
        <w:rPr>
          <w:lang w:val="es_ES" w:bidi="es_ES"/>
        </w:rPr>
        <w:t xml:space="preserve"> </w:t>
      </w:r>
      <w:r>
        <w:rPr>
          <w:lang w:val="es_ES" w:bidi="es_ES"/>
        </w:rPr>
        <w:t>1 Co 1:31;</w:t>
      </w:r>
      <w:r>
        <w:rPr>
          <w:lang w:val="es_ES" w:bidi="es_ES"/>
        </w:rPr>
        <w:t xml:space="preserve"> </w:t>
      </w:r>
      <w:r>
        <w:rPr>
          <w:lang w:val="es_ES" w:bidi="es_ES"/>
        </w:rPr>
        <w:t>Ga 6:14).</w:t>
      </w:r>
      <w:r>
        <w:rPr>
          <w:lang w:val="es_ES" w:bidi="es_ES"/>
        </w:rPr>
      </w:r>
      <w:r>
        <w:rPr>
          <w:lang w:val="es_ES" w:bidi="es_ES"/>
        </w:rPr>
      </w:r>
    </w:p>
    <w:p>
      <w:pPr/>
      <w:r>
        <w:rPr>
          <w:lang w:val="es_ES" w:bidi="es_ES"/>
        </w:rPr>
      </w:r>
    </w:p>
    <w:p>
      <w:pPr>
        <w:pStyle w:val="Heading2"/>
      </w:pPr>
      <w:r>
        <w:rPr>
          <w:lang w:val="es_ES" w:bidi="es_ES"/>
        </w:rPr>
        <w:t>Santiago 1:9–11</w:t>
      </w:r>
      <w:r>
        <w:rPr>
          <w:lang w:val="es_ES" w:bidi="es_ES"/>
        </w:rPr>
      </w:r>
    </w:p>
    <w:p>
      <w:pPr/>
      <w:r>
        <w:rPr>
          <w:lang w:val="es_ES" w:bidi="es_ES"/>
        </w:rPr>
      </w:r>
      <w:r>
        <w:rPr>
          <w:lang w:val="es_ES" w:bidi="es_ES"/>
        </w:rPr>
        <w:t xml:space="preserve">La pobreza y la riqueza son temas recurrentes </w:t>
      </w:r>
      <w:r>
        <w:rPr>
          <w:lang w:val="es_ES" w:bidi="es_ES"/>
        </w:rPr>
        <w:t>(cp.</w:t>
      </w:r>
      <w:r>
        <w:rPr>
          <w:lang w:val="es_ES" w:bidi="es_ES"/>
        </w:rPr>
        <w:t xml:space="preserve"> </w:t>
      </w:r>
      <w:r>
        <w:rPr>
          <w:lang w:val="es_ES" w:bidi="es_ES"/>
        </w:rPr>
        <w:t>cap.</w:t>
      </w:r>
      <w:r>
        <w:rPr>
          <w:lang w:val="es_ES" w:bidi="es_ES"/>
        </w:rPr>
        <w:t xml:space="preserve"> </w:t>
      </w:r>
      <w:r>
        <w:rPr>
          <w:lang w:val="es_ES" w:bidi="es_ES"/>
        </w:rPr>
        <w:t>2,</w:t>
      </w:r>
      <w:r>
        <w:rPr>
          <w:lang w:val="es_ES" w:bidi="es_ES"/>
        </w:rPr>
        <w:t xml:space="preserve"> </w:t>
      </w:r>
      <w:r>
        <w:rPr>
          <w:lang w:val="es_ES" w:bidi="es_ES"/>
        </w:rPr>
        <w:t>4:13–5:11).</w:t>
      </w:r>
      <w:r>
        <w:rPr>
          <w:lang w:val="es_ES" w:bidi="es_ES"/>
        </w:rPr>
        <w:t xml:space="preserve"> Santiago no promete riqueza material a los pobres justos, sino que anuncia una futura recompensa en el cielo.</w:t>
      </w:r>
      <w:r>
        <w:rPr>
          <w:lang w:val="es_ES" w:bidi="es_ES"/>
        </w:rPr>
      </w:r>
      <w:r>
        <w:rPr>
          <w:lang w:val="es_ES" w:bidi="es_ES"/>
        </w:rPr>
      </w:r>
    </w:p>
    <w:p>
      <w:pPr/>
      <w:r>
        <w:rPr>
          <w:lang w:val="es_ES" w:bidi="es_ES"/>
        </w:rPr>
      </w:r>
    </w:p>
    <w:p>
      <w:pPr>
        <w:pStyle w:val="Heading2"/>
      </w:pPr>
      <w:r>
        <w:rPr>
          <w:lang w:val="es_ES" w:bidi="es_ES"/>
        </w:rPr>
        <w:t>Santiago 1:10</w:t>
      </w:r>
      <w:r>
        <w:rPr>
          <w:lang w:val="es_ES" w:bidi="es_ES"/>
        </w:rPr>
      </w:r>
    </w:p>
    <w:p>
      <w:pPr/>
      <w:r>
        <w:rPr>
          <w:lang w:val="es_ES" w:bidi="es_ES"/>
        </w:rPr>
      </w:r>
      <w:r>
        <w:rPr>
          <w:lang w:val="es_ES" w:bidi="es_ES"/>
        </w:rPr>
        <w:t xml:space="preserve">Con ironía, Santiago describe el terrible destino de los ricos impíos que se elevan oprimiendo a los pobres y vulnerables </w:t>
      </w:r>
      <w:r>
        <w:rPr>
          <w:lang w:val="es_ES" w:bidi="es_ES"/>
        </w:rPr>
        <w:t>(ver</w:t>
      </w:r>
      <w:r>
        <w:rPr>
          <w:lang w:val="es_ES" w:bidi="es_ES"/>
        </w:rPr>
        <w:t xml:space="preserve"> </w:t>
      </w:r>
      <w:r>
        <w:rPr>
          <w:lang w:val="es_ES" w:bidi="es_ES"/>
        </w:rPr>
        <w:t>2:6–8,</w:t>
      </w:r>
      <w:r>
        <w:rPr>
          <w:lang w:val="es_ES" w:bidi="es_ES"/>
        </w:rPr>
        <w:t xml:space="preserve"> </w:t>
      </w:r>
      <w:r>
        <w:rPr>
          <w:lang w:val="es_ES" w:bidi="es_ES"/>
        </w:rPr>
        <w:t>5:1–6).</w:t>
      </w:r>
      <w:r>
        <w:rPr>
          <w:lang w:val="es_ES" w:bidi="es_ES"/>
        </w:rPr>
      </w:r>
      <w:r>
        <w:rPr>
          <w:lang w:val="es_ES" w:bidi="es_ES"/>
        </w:rPr>
      </w:r>
    </w:p>
    <w:p>
      <w:pPr/>
      <w:r>
        <w:rPr>
          <w:lang w:val="es_ES" w:bidi="es_ES"/>
        </w:rPr>
      </w:r>
    </w:p>
    <w:p>
      <w:pPr>
        <w:pStyle w:val="Heading2"/>
      </w:pPr>
      <w:r>
        <w:rPr>
          <w:lang w:val="es_ES" w:bidi="es_ES"/>
        </w:rPr>
        <w:t>Santiago 1:12</w:t>
      </w:r>
      <w:r>
        <w:rPr>
          <w:lang w:val="es_ES" w:bidi="es_ES"/>
        </w:rPr>
      </w:r>
    </w:p>
    <w:p>
      <w:pPr/>
      <w:r>
        <w:rPr>
          <w:lang w:val="es_ES" w:bidi="es_ES"/>
        </w:rPr>
      </w:r>
      <w:r>
        <w:rPr>
          <w:lang w:val="es_ES" w:bidi="es_ES"/>
        </w:rPr>
        <w:t xml:space="preserve">Son leales y obedientes </w:t>
      </w:r>
      <w:r>
        <w:rPr>
          <w:lang w:val="es_ES" w:bidi="es_ES"/>
        </w:rPr>
        <w:t>(cp.</w:t>
      </w:r>
      <w:r>
        <w:rPr>
          <w:lang w:val="es_ES" w:bidi="es_ES"/>
        </w:rPr>
        <w:t xml:space="preserve"> </w:t>
      </w:r>
      <w:r>
        <w:rPr>
          <w:lang w:val="es_ES" w:bidi="es_ES"/>
        </w:rPr>
        <w:t>1:22–25,</w:t>
      </w:r>
      <w:r>
        <w:rPr>
          <w:lang w:val="es_ES" w:bidi="es_ES"/>
        </w:rPr>
        <w:t xml:space="preserve"> </w:t>
      </w:r>
      <w:r>
        <w:rPr>
          <w:lang w:val="es_ES" w:bidi="es_ES"/>
        </w:rPr>
        <w:t>2:5</w:t>
      </w:r>
      <w:r>
        <w:rPr>
          <w:lang w:val="es_ES" w:bidi="es_ES"/>
        </w:rPr>
        <w:t xml:space="preserve">; </w:t>
      </w:r>
      <w:r>
        <w:rPr>
          <w:lang w:val="es_ES" w:bidi="es_ES"/>
        </w:rPr>
        <w:t>Dt 7:9</w:t>
      </w:r>
      <w:r>
        <w:rPr>
          <w:lang w:val="es_ES" w:bidi="es_ES"/>
        </w:rPr>
        <w:t xml:space="preserve">; </w:t>
      </w:r>
      <w:r>
        <w:rPr>
          <w:lang w:val="es_ES" w:bidi="es_ES"/>
        </w:rPr>
        <w:t>1 Jn 5:20).</w:t>
      </w:r>
      <w:r>
        <w:rPr>
          <w:lang w:val="es_ES" w:bidi="es_ES"/>
        </w:rPr>
      </w:r>
      <w:r>
        <w:rPr>
          <w:lang w:val="es_ES" w:bidi="es_ES"/>
        </w:rPr>
      </w:r>
    </w:p>
    <w:p>
      <w:pPr/>
      <w:r>
        <w:rPr>
          <w:lang w:val="es_ES" w:bidi="es_ES"/>
        </w:rPr>
      </w:r>
    </w:p>
    <w:p>
      <w:pPr>
        <w:pStyle w:val="Heading2"/>
      </w:pPr>
      <w:r>
        <w:rPr>
          <w:lang w:val="es_ES" w:bidi="es_ES"/>
        </w:rPr>
        <w:t>Santiago 1:12–27</w:t>
      </w:r>
      <w:r>
        <w:rPr>
          <w:lang w:val="es_ES" w:bidi="es_ES"/>
        </w:rPr>
      </w:r>
    </w:p>
    <w:p>
      <w:pPr/>
      <w:r>
        <w:rPr>
          <w:lang w:val="es_ES" w:bidi="es_ES"/>
        </w:rPr>
      </w:r>
      <w:r>
        <w:rPr>
          <w:lang w:val="es_ES" w:bidi="es_ES"/>
        </w:rPr>
        <w:t xml:space="preserve">Santiago trata los mismos tres temas que en </w:t>
      </w:r>
      <w:r>
        <w:rPr>
          <w:lang w:val="es_ES" w:bidi="es_ES"/>
        </w:rPr>
        <w:t>1:2–11</w:t>
      </w:r>
      <w:r>
        <w:rPr>
          <w:lang w:val="es_ES" w:bidi="es_ES"/>
        </w:rPr>
        <w:t xml:space="preserve">, añadiendo una nueva dimensión a cada uno. La prueba externa </w:t>
      </w:r>
      <w:r>
        <w:rPr>
          <w:lang w:val="es_ES" w:bidi="es_ES"/>
        </w:rPr>
        <w:t>(</w:t>
      </w:r>
      <w:r>
        <w:rPr>
          <w:lang w:val="es_ES" w:bidi="es_ES"/>
        </w:rPr>
        <w:t>1:2–4)</w:t>
      </w:r>
      <w:r>
        <w:rPr>
          <w:lang w:val="es_ES" w:bidi="es_ES"/>
        </w:rPr>
        <w:t xml:space="preserve"> se transforma en tentación interna </w:t>
      </w:r>
      <w:r>
        <w:rPr>
          <w:lang w:val="es_ES" w:bidi="es_ES"/>
        </w:rPr>
        <w:t>(</w:t>
      </w:r>
      <w:r>
        <w:rPr>
          <w:lang w:val="es_ES" w:bidi="es_ES"/>
        </w:rPr>
        <w:t>1:11–18);</w:t>
      </w:r>
      <w:r>
        <w:rPr>
          <w:lang w:val="es_ES" w:bidi="es_ES"/>
        </w:rPr>
        <w:t xml:space="preserve"> la necesidad de sabiduría </w:t>
      </w:r>
      <w:r>
        <w:rPr>
          <w:lang w:val="es_ES" w:bidi="es_ES"/>
        </w:rPr>
        <w:t>(</w:t>
      </w:r>
      <w:r>
        <w:rPr>
          <w:lang w:val="es_ES" w:bidi="es_ES"/>
        </w:rPr>
        <w:t>1:5–8)</w:t>
      </w:r>
      <w:r>
        <w:rPr>
          <w:lang w:val="es_ES" w:bidi="es_ES"/>
        </w:rPr>
        <w:t xml:space="preserve"> se vincula con el control del habla iracunda </w:t>
      </w:r>
      <w:r>
        <w:rPr>
          <w:lang w:val="es_ES" w:bidi="es_ES"/>
        </w:rPr>
        <w:t>(</w:t>
      </w:r>
      <w:r>
        <w:rPr>
          <w:lang w:val="es_ES" w:bidi="es_ES"/>
        </w:rPr>
        <w:t>1:19–21);</w:t>
      </w:r>
      <w:r>
        <w:rPr>
          <w:lang w:val="es_ES" w:bidi="es_ES"/>
        </w:rPr>
        <w:t xml:space="preserve"> y la pobreza/riqueza se relacionan con la necesidad de actuar conforme a la palabra de Dios </w:t>
      </w:r>
      <w:r>
        <w:rPr>
          <w:lang w:val="es_ES" w:bidi="es_ES"/>
        </w:rPr>
        <w:t>(1:22–25).</w:t>
      </w:r>
      <w:r>
        <w:rPr>
          <w:lang w:val="es_ES" w:bidi="es_ES"/>
        </w:rPr>
        <w:t xml:space="preserve"> La sección entonces resume estos temas </w:t>
      </w:r>
      <w:r>
        <w:rPr>
          <w:lang w:val="es_ES" w:bidi="es_ES"/>
        </w:rPr>
        <w:t>(</w:t>
      </w:r>
      <w:r>
        <w:rPr>
          <w:lang w:val="es_ES" w:bidi="es_ES"/>
        </w:rPr>
        <w:t>1:26–27).</w:t>
      </w:r>
      <w:r>
        <w:rPr>
          <w:lang w:val="es_ES" w:bidi="es_ES"/>
        </w:rPr>
      </w:r>
      <w:r>
        <w:rPr>
          <w:lang w:val="es_ES" w:bidi="es_ES"/>
        </w:rPr>
      </w:r>
    </w:p>
    <w:p>
      <w:pPr/>
      <w:r>
        <w:rPr>
          <w:lang w:val="es_ES" w:bidi="es_ES"/>
        </w:rPr>
      </w:r>
    </w:p>
    <w:p>
      <w:pPr>
        <w:pStyle w:val="Heading2"/>
      </w:pPr>
      <w:r>
        <w:rPr>
          <w:lang w:val="es_ES" w:bidi="es_ES"/>
        </w:rPr>
        <w:t>Santiago 1:13</w:t>
      </w:r>
      <w:r>
        <w:rPr>
          <w:lang w:val="es_ES" w:bidi="es_ES"/>
        </w:rPr>
      </w:r>
    </w:p>
    <w:p>
      <w:pPr/>
      <w:r>
        <w:rPr>
          <w:lang w:val="es_ES" w:bidi="es_ES"/>
        </w:rPr>
      </w:r>
      <w:r>
        <w:rPr>
          <w:lang w:val="es_ES" w:bidi="es_ES"/>
        </w:rPr>
        <w:t xml:space="preserve">Santiago está utilizando "diatriba", una técnica retórica griega antigua en la que un oponente imaginario presenta una opinión contraria. De esta manera, él puede expresar la posible objeción de los lectores y refutarla de inmediato </w:t>
      </w:r>
      <w:r>
        <w:rPr>
          <w:lang w:val="es_ES" w:bidi="es_ES"/>
        </w:rPr>
        <w:t>(también en</w:t>
      </w:r>
      <w:r>
        <w:rPr>
          <w:lang w:val="es_ES" w:bidi="es_ES"/>
        </w:rPr>
        <w:t xml:space="preserve"> </w:t>
      </w:r>
      <w:r>
        <w:rPr>
          <w:lang w:val="es_ES" w:bidi="es_ES"/>
        </w:rPr>
        <w:t>2:3,</w:t>
      </w:r>
      <w:r>
        <w:rPr>
          <w:lang w:val="es_ES" w:bidi="es_ES"/>
        </w:rPr>
        <w:t>16</w:t>
      </w:r>
      <w:r>
        <w:rPr>
          <w:lang w:val="es_ES" w:bidi="es_ES"/>
        </w:rPr>
        <w:t>,</w:t>
      </w:r>
      <w:r>
        <w:rPr>
          <w:lang w:val="es_ES" w:bidi="es_ES"/>
        </w:rPr>
        <w:t>18;</w:t>
      </w:r>
      <w:r>
        <w:rPr>
          <w:lang w:val="es_ES" w:bidi="es_ES"/>
        </w:rPr>
        <w:t xml:space="preserve"> </w:t>
      </w:r>
      <w:r>
        <w:rPr>
          <w:lang w:val="es_ES" w:bidi="es_ES"/>
        </w:rPr>
        <w:t>4:13).</w:t>
      </w:r>
      <w:r>
        <w:rPr>
          <w:lang w:val="es_ES" w:bidi="es_ES"/>
        </w:rPr>
        <w:t xml:space="preserve"> • "</w:t>
      </w:r>
      <w:r>
        <w:rPr>
          <w:lang w:val="es_ES" w:bidi="es_ES"/>
        </w:rPr>
        <w:t>Dios no puede ser tentado"</w:t>
      </w:r>
      <w:r>
        <w:rPr>
          <w:lang w:val="es_ES" w:bidi="es_ES"/>
        </w:rPr>
        <w:t>: la traducción alternativa (ver nota al pie) debilita el paralelismo con que él nunca tienta.</w:t>
      </w:r>
      <w:r>
        <w:rPr>
          <w:lang w:val="es_ES" w:bidi="es_ES"/>
        </w:rPr>
      </w:r>
      <w:r>
        <w:rPr>
          <w:lang w:val="es_ES" w:bidi="es_ES"/>
        </w:rPr>
      </w:r>
    </w:p>
    <w:p>
      <w:pPr/>
      <w:r>
        <w:rPr>
          <w:lang w:val="es_ES" w:bidi="es_ES"/>
        </w:rPr>
      </w:r>
    </w:p>
    <w:p>
      <w:pPr>
        <w:pStyle w:val="Heading2"/>
      </w:pPr>
      <w:r>
        <w:rPr>
          <w:lang w:val="es_ES" w:bidi="es_ES"/>
        </w:rPr>
        <w:t>Jacobo 1:14</w:t>
      </w:r>
      <w:r>
        <w:rPr>
          <w:lang w:val="es_ES" w:bidi="es_ES"/>
        </w:rPr>
      </w:r>
    </w:p>
    <w:p>
      <w:pPr/>
      <w:r>
        <w:rPr>
          <w:lang w:val="es_ES" w:bidi="es_ES"/>
        </w:rPr>
      </w:r>
      <w:r>
        <w:rPr>
          <w:lang w:val="es_ES" w:bidi="es_ES"/>
        </w:rPr>
        <w:t>Como anzuelos para pescar o trampas para cazar, los deseos nos tientan al pecado y nos alejan de la fidelidad a Dios.</w:t>
      </w:r>
      <w:r>
        <w:rPr>
          <w:lang w:val="es_ES" w:bidi="es_ES"/>
        </w:rPr>
      </w:r>
      <w:r>
        <w:rPr>
          <w:lang w:val="es_ES" w:bidi="es_ES"/>
        </w:rPr>
      </w:r>
    </w:p>
    <w:p>
      <w:pPr/>
      <w:r>
        <w:rPr>
          <w:lang w:val="es_ES" w:bidi="es_ES"/>
        </w:rPr>
      </w:r>
    </w:p>
    <w:p>
      <w:pPr>
        <w:pStyle w:val="Heading2"/>
      </w:pPr>
      <w:r>
        <w:rPr>
          <w:lang w:val="es_ES" w:bidi="es_ES"/>
        </w:rPr>
        <w:t>Santiago 1:15</w:t>
      </w:r>
      <w:r>
        <w:rPr>
          <w:lang w:val="es_ES" w:bidi="es_ES"/>
        </w:rPr>
      </w:r>
    </w:p>
    <w:p>
      <w:pPr/>
      <w:r>
        <w:rPr>
          <w:lang w:val="es_ES" w:bidi="es_ES"/>
        </w:rPr>
      </w:r>
      <w:r>
        <w:rPr>
          <w:lang w:val="es_ES" w:bidi="es_ES"/>
        </w:rPr>
        <w:t>Cuando los deseos malvados se conciben, dan lugar a acciones pecaminosas (literalmente "pecado", personificado como un infante). Cuando se permite que el infante pecado crezca hasta su plena madurez, da lugar a la muerte</w:t>
      </w:r>
      <w:r>
        <w:rPr>
          <w:i/>
          <w:lang w:val="es_ES" w:bidi="es_ES"/>
        </w:rPr>
        <w:t>,</w:t>
      </w:r>
      <w:r>
        <w:rPr>
          <w:lang w:val="es_ES" w:bidi="es_ES"/>
        </w:rPr>
        <w:t xml:space="preserve"> en contraste con “la corona de vida [eterna]” </w:t>
      </w:r>
      <w:r>
        <w:rPr>
          <w:lang w:val="es_ES" w:bidi="es_ES"/>
        </w:rPr>
        <w:t>(1:12).</w:t>
      </w:r>
      <w:r>
        <w:rPr>
          <w:lang w:val="es_ES" w:bidi="es_ES"/>
        </w:rPr>
      </w:r>
      <w:r>
        <w:rPr>
          <w:lang w:val="es_ES" w:bidi="es_ES"/>
        </w:rPr>
      </w:r>
    </w:p>
    <w:p>
      <w:pPr/>
      <w:r>
        <w:rPr>
          <w:lang w:val="es_ES" w:bidi="es_ES"/>
        </w:rPr>
      </w:r>
    </w:p>
    <w:p>
      <w:pPr>
        <w:pStyle w:val="Heading2"/>
      </w:pPr>
      <w:r>
        <w:rPr>
          <w:lang w:val="es_ES" w:bidi="es_ES"/>
        </w:rPr>
        <w:t>Santiago 1:17</w:t>
      </w:r>
      <w:r>
        <w:rPr>
          <w:lang w:val="es_ES" w:bidi="es_ES"/>
        </w:rPr>
      </w:r>
    </w:p>
    <w:p>
      <w:pPr/>
      <w:r>
        <w:rPr>
          <w:lang w:val="es_ES" w:bidi="es_ES"/>
        </w:rPr>
      </w:r>
      <w:r>
        <w:rPr>
          <w:lang w:val="es_ES" w:bidi="es_ES"/>
        </w:rPr>
        <w:t xml:space="preserve">Dios es el Padre de las luces (ver nota al pie) ya que creó todo en los cielos </w:t>
      </w:r>
      <w:r>
        <w:rPr>
          <w:lang w:val="es_ES" w:bidi="es_ES"/>
        </w:rPr>
        <w:t>(</w:t>
      </w:r>
      <w:r>
        <w:rPr>
          <w:lang w:val="es_ES" w:bidi="es_ES"/>
        </w:rPr>
        <w:t>Gn 1:3,</w:t>
      </w:r>
      <w:r>
        <w:rPr>
          <w:lang w:val="es_ES" w:bidi="es_ES"/>
        </w:rPr>
        <w:t>14–17).</w:t>
      </w:r>
      <w:r>
        <w:rPr>
          <w:lang w:val="es_ES" w:bidi="es_ES"/>
        </w:rPr>
        <w:t xml:space="preserve"> A diferencia de las luces móviles en los cielos, Dios nunca cambia ni proyecta una sombra cambiante.</w:t>
      </w:r>
      <w:r>
        <w:rPr>
          <w:lang w:val="es_ES" w:bidi="es_ES"/>
        </w:rPr>
      </w:r>
      <w:r>
        <w:rPr>
          <w:lang w:val="es_ES" w:bidi="es_ES"/>
        </w:rPr>
      </w:r>
    </w:p>
    <w:p>
      <w:pPr/>
      <w:r>
        <w:rPr>
          <w:lang w:val="es_ES" w:bidi="es_ES"/>
        </w:rPr>
      </w:r>
    </w:p>
    <w:p>
      <w:pPr>
        <w:pStyle w:val="Heading2"/>
      </w:pPr>
      <w:r>
        <w:rPr>
          <w:lang w:val="es_ES" w:bidi="es_ES"/>
        </w:rPr>
        <w:t>Santiago 1:18</w:t>
      </w:r>
      <w:r>
        <w:rPr>
          <w:lang w:val="es_ES" w:bidi="es_ES"/>
        </w:rPr>
      </w:r>
    </w:p>
    <w:p>
      <w:pPr/>
      <w:r>
        <w:rPr>
          <w:lang w:val="es_ES" w:bidi="es_ES"/>
        </w:rPr>
      </w:r>
      <w:r>
        <w:rPr>
          <w:lang w:val="es_ES" w:bidi="es_ES"/>
        </w:rPr>
        <w:t xml:space="preserve">La verdadera palabra de Dios es la Buena Nueva </w:t>
      </w:r>
      <w:r>
        <w:rPr>
          <w:lang w:val="es_ES" w:bidi="es_ES"/>
        </w:rPr>
        <w:t>(</w:t>
      </w:r>
      <w:r>
        <w:rPr>
          <w:lang w:val="es_ES" w:bidi="es_ES"/>
        </w:rPr>
        <w:t>1:21–23;</w:t>
      </w:r>
      <w:r>
        <w:rPr>
          <w:lang w:val="es_ES" w:bidi="es_ES"/>
        </w:rPr>
        <w:t xml:space="preserve"> </w:t>
      </w:r>
      <w:r>
        <w:rPr>
          <w:lang w:val="es_ES" w:bidi="es_ES"/>
        </w:rPr>
        <w:t>1 Pe 1:23–25).</w:t>
      </w:r>
      <w:r>
        <w:rPr>
          <w:lang w:val="es_ES" w:bidi="es_ES"/>
        </w:rPr>
        <w:t xml:space="preserve"> • "</w:t>
      </w:r>
      <w:r>
        <w:rPr>
          <w:lang w:val="es_ES" w:bidi="es_ES"/>
        </w:rPr>
        <w:t>engendrado"</w:t>
      </w:r>
      <w:r>
        <w:rPr>
          <w:lang w:val="es_ES" w:bidi="es_ES"/>
        </w:rPr>
        <w:t xml:space="preserve">: la imagen de una madre dando a luz ilustra plenamente el amor paternal de Dios por sus hijos </w:t>
      </w:r>
      <w:r>
        <w:rPr>
          <w:lang w:val="es_ES" w:bidi="es_ES"/>
        </w:rPr>
        <w:t>(cp.</w:t>
      </w:r>
      <w:r>
        <w:rPr>
          <w:lang w:val="es_ES" w:bidi="es_ES"/>
        </w:rPr>
        <w:t xml:space="preserve"> </w:t>
      </w:r>
      <w:r>
        <w:rPr>
          <w:lang w:val="es_ES" w:bidi="es_ES"/>
        </w:rPr>
        <w:t>Lucas 13:34;</w:t>
      </w:r>
      <w:r>
        <w:rPr>
          <w:lang w:val="es_ES" w:bidi="es_ES"/>
        </w:rPr>
        <w:t xml:space="preserve"> </w:t>
      </w:r>
      <w:r>
        <w:rPr>
          <w:lang w:val="es_ES" w:bidi="es_ES"/>
        </w:rPr>
        <w:t>Juan 1:13,</w:t>
      </w:r>
      <w:r>
        <w:rPr>
          <w:lang w:val="es_ES" w:bidi="es_ES"/>
        </w:rPr>
        <w:t xml:space="preserve"> </w:t>
      </w:r>
      <w:r>
        <w:rPr>
          <w:lang w:val="es_ES" w:bidi="es_ES"/>
        </w:rPr>
        <w:t>3:3–8;</w:t>
      </w:r>
      <w:r>
        <w:rPr>
          <w:lang w:val="es_ES" w:bidi="es_ES"/>
        </w:rPr>
        <w:t xml:space="preserve"> </w:t>
      </w:r>
      <w:r>
        <w:rPr>
          <w:lang w:val="es_ES" w:bidi="es_ES"/>
        </w:rPr>
        <w:t>1 Pe 1:23).</w:t>
      </w:r>
      <w:r>
        <w:rPr>
          <w:lang w:val="es_ES" w:bidi="es_ES"/>
        </w:rPr>
        <w:t xml:space="preserve"> • su posesión más preciada: literalmente "</w:t>
      </w:r>
      <w:r>
        <w:rPr>
          <w:lang w:val="es_ES" w:bidi="es_ES"/>
        </w:rPr>
        <w:t>primicias de sus criaturas"</w:t>
      </w:r>
      <w:r>
        <w:rPr>
          <w:lang w:val="es_ES" w:bidi="es_ES"/>
        </w:rPr>
        <w:t xml:space="preserve"> </w:t>
      </w:r>
      <w:r>
        <w:rPr>
          <w:lang w:val="es_ES" w:bidi="es_ES"/>
        </w:rPr>
        <w:t>(cp</w:t>
      </w:r>
      <w:r>
        <w:rPr>
          <w:lang w:val="es_ES" w:bidi="es_ES"/>
        </w:rPr>
        <w:t xml:space="preserve"> </w:t>
      </w:r>
      <w:r>
        <w:rPr>
          <w:lang w:val="es_ES" w:bidi="es_ES"/>
        </w:rPr>
        <w:t>Ex 23:16;</w:t>
      </w:r>
      <w:r>
        <w:rPr>
          <w:lang w:val="es_ES" w:bidi="es_ES"/>
        </w:rPr>
        <w:t xml:space="preserve"> </w:t>
      </w:r>
      <w:r>
        <w:rPr>
          <w:lang w:val="es_ES" w:bidi="es_ES"/>
        </w:rPr>
        <w:t>Lv 23:9–14;</w:t>
      </w:r>
      <w:r>
        <w:rPr>
          <w:lang w:val="es_ES" w:bidi="es_ES"/>
        </w:rPr>
        <w:t xml:space="preserve"> </w:t>
      </w:r>
      <w:r>
        <w:rPr>
          <w:lang w:val="es_ES" w:bidi="es_ES"/>
        </w:rPr>
        <w:t>1 Co 15:20;</w:t>
      </w:r>
      <w:r>
        <w:rPr>
          <w:lang w:val="es_ES" w:bidi="es_ES"/>
        </w:rPr>
        <w:t xml:space="preserve"> </w:t>
      </w:r>
      <w:r>
        <w:rPr>
          <w:lang w:val="es_ES" w:bidi="es_ES"/>
        </w:rPr>
        <w:t>Col 1:18).</w:t>
      </w:r>
      <w:r>
        <w:rPr>
          <w:lang w:val="es_ES" w:bidi="es_ES"/>
        </w:rPr>
        <w:t xml:space="preserve"> Los cristianos son ejemplos de la restauración definitiva de toda la creación </w:t>
      </w:r>
      <w:r>
        <w:rPr>
          <w:lang w:val="es_ES" w:bidi="es_ES"/>
        </w:rPr>
        <w:t>(</w:t>
      </w:r>
      <w:r>
        <w:rPr>
          <w:lang w:val="es_ES" w:bidi="es_ES"/>
        </w:rPr>
        <w:t>Ro 8:20–22).</w:t>
      </w:r>
      <w:r>
        <w:rPr>
          <w:lang w:val="es_ES" w:bidi="es_ES"/>
        </w:rPr>
      </w:r>
      <w:r>
        <w:rPr>
          <w:lang w:val="es_ES" w:bidi="es_ES"/>
        </w:rPr>
      </w:r>
    </w:p>
    <w:p>
      <w:pPr/>
      <w:r>
        <w:rPr>
          <w:lang w:val="es_ES" w:bidi="es_ES"/>
        </w:rPr>
      </w:r>
    </w:p>
    <w:p>
      <w:pPr>
        <w:pStyle w:val="Heading2"/>
      </w:pPr>
      <w:r>
        <w:rPr>
          <w:lang w:val="es_ES" w:bidi="es_ES"/>
        </w:rPr>
        <w:t>Santiago 1:21</w:t>
      </w:r>
      <w:r>
        <w:rPr>
          <w:lang w:val="es_ES" w:bidi="es_ES"/>
        </w:rPr>
      </w:r>
    </w:p>
    <w:p>
      <w:pPr/>
      <w:r>
        <w:rPr>
          <w:lang w:val="es_ES" w:bidi="es_ES"/>
        </w:rPr>
      </w:r>
      <w:r>
        <w:rPr>
          <w:lang w:val="es_ES" w:bidi="es_ES"/>
        </w:rPr>
        <w:t>Literalmente</w:t>
      </w:r>
      <w:r>
        <w:rPr>
          <w:i/>
          <w:lang w:val="es_ES" w:bidi="es_ES"/>
        </w:rPr>
        <w:t xml:space="preserve"> "</w:t>
      </w:r>
      <w:r>
        <w:rPr>
          <w:lang w:val="es_ES" w:bidi="es_ES"/>
        </w:rPr>
        <w:t>despójense</w:t>
      </w:r>
      <w:r>
        <w:rPr>
          <w:i/>
          <w:lang w:val="es_ES" w:bidi="es_ES"/>
        </w:rPr>
        <w:t>"</w:t>
      </w:r>
      <w:r>
        <w:rPr>
          <w:lang w:val="es_ES" w:bidi="es_ES"/>
        </w:rPr>
        <w:t xml:space="preserve">, como ropa sucia; cp. </w:t>
      </w:r>
      <w:r>
        <w:rPr>
          <w:lang w:val="es_ES" w:bidi="es_ES"/>
        </w:rPr>
        <w:t>Ef 4:22,</w:t>
      </w:r>
      <w:r>
        <w:rPr>
          <w:lang w:val="es_ES" w:bidi="es_ES"/>
        </w:rPr>
        <w:t xml:space="preserve"> </w:t>
      </w:r>
      <w:r>
        <w:rPr>
          <w:lang w:val="es_ES" w:bidi="es_ES"/>
        </w:rPr>
        <w:t>1 Pe 2:1.</w:t>
      </w:r>
      <w:r>
        <w:rPr>
          <w:lang w:val="es_ES" w:bidi="es_ES"/>
        </w:rPr>
        <w:t xml:space="preserve"> • La palabra que Dios ha plantado ... tiene el poder de salvar sus almas: Santiago enfatiza que los cristianos están llamados a responder a una palabra que Dios mismo ha puesto dentro de nuestro ser (en cumplimiento de </w:t>
      </w:r>
      <w:r>
        <w:rPr>
          <w:lang w:val="es_ES" w:bidi="es_ES"/>
        </w:rPr>
        <w:t>Jr 31:31–34).</w:t>
      </w:r>
      <w:r>
        <w:rPr>
          <w:lang w:val="es_ES" w:bidi="es_ES"/>
        </w:rPr>
        <w:t xml:space="preserve"> • El alma se refiere a toda la persona (también en </w:t>
      </w:r>
      <w:r>
        <w:rPr>
          <w:lang w:val="es_ES" w:bidi="es_ES"/>
        </w:rPr>
        <w:t>St 5:20;</w:t>
      </w:r>
      <w:r>
        <w:rPr>
          <w:lang w:val="es_ES" w:bidi="es_ES"/>
        </w:rPr>
        <w:t xml:space="preserve"> ver </w:t>
      </w:r>
      <w:r>
        <w:rPr>
          <w:lang w:val="es_ES" w:bidi="es_ES"/>
        </w:rPr>
        <w:t>Gn 2:7,</w:t>
      </w:r>
      <w:r>
        <w:rPr>
          <w:lang w:val="es_ES" w:bidi="es_ES"/>
        </w:rPr>
        <w:t xml:space="preserve"> </w:t>
      </w:r>
      <w:r>
        <w:rPr>
          <w:lang w:val="es_ES" w:bidi="es_ES"/>
        </w:rPr>
        <w:t>1 Pe 3:20).</w:t>
      </w:r>
      <w:r>
        <w:rPr>
          <w:lang w:val="es_ES" w:bidi="es_ES"/>
        </w:rPr>
      </w:r>
      <w:r>
        <w:rPr>
          <w:lang w:val="es_ES" w:bidi="es_ES"/>
        </w:rPr>
      </w:r>
    </w:p>
    <w:p>
      <w:pPr/>
      <w:r>
        <w:rPr>
          <w:lang w:val="es_ES" w:bidi="es_ES"/>
        </w:rPr>
      </w:r>
    </w:p>
    <w:p>
      <w:pPr>
        <w:pStyle w:val="Heading2"/>
      </w:pPr>
      <w:r>
        <w:rPr>
          <w:lang w:val="es_ES" w:bidi="es_ES"/>
        </w:rPr>
        <w:t>Jacobo 1:22</w:t>
      </w:r>
      <w:r>
        <w:rPr>
          <w:lang w:val="es_ES" w:bidi="es_ES"/>
        </w:rPr>
      </w:r>
    </w:p>
    <w:p>
      <w:pPr/>
      <w:r>
        <w:rPr>
          <w:lang w:val="es_ES" w:bidi="es_ES"/>
        </w:rPr>
      </w:r>
      <w:r>
        <w:rPr>
          <w:lang w:val="es_ES" w:bidi="es_ES"/>
        </w:rPr>
        <w:t xml:space="preserve">Leer las escrituras era una parte importante de la adoración </w:t>
      </w:r>
      <w:r>
        <w:rPr>
          <w:lang w:val="es_ES" w:bidi="es_ES"/>
        </w:rPr>
        <w:t>(</w:t>
      </w:r>
      <w:r>
        <w:rPr>
          <w:lang w:val="es_ES" w:bidi="es_ES"/>
        </w:rPr>
        <w:t>Lucas 4:16–17,</w:t>
      </w:r>
      <w:r>
        <w:rPr>
          <w:lang w:val="es_ES" w:bidi="es_ES"/>
        </w:rPr>
        <w:t xml:space="preserve"> </w:t>
      </w:r>
      <w:r>
        <w:rPr>
          <w:lang w:val="es_ES" w:bidi="es_ES"/>
        </w:rPr>
        <w:t>Hechos 13:13–16,</w:t>
      </w:r>
      <w:r>
        <w:rPr>
          <w:lang w:val="es_ES" w:bidi="es_ES"/>
        </w:rPr>
        <w:t xml:space="preserve"> </w:t>
      </w:r>
      <w:r>
        <w:rPr>
          <w:lang w:val="es_ES" w:bidi="es_ES"/>
        </w:rPr>
        <w:t>Col 4:16,</w:t>
      </w:r>
      <w:r>
        <w:rPr>
          <w:lang w:val="es_ES" w:bidi="es_ES"/>
        </w:rPr>
        <w:t xml:space="preserve"> </w:t>
      </w:r>
      <w:r>
        <w:rPr>
          <w:lang w:val="es_ES" w:bidi="es_ES"/>
        </w:rPr>
        <w:t>1 Tm 4:13).</w:t>
      </w:r>
      <w:r>
        <w:rPr>
          <w:lang w:val="es_ES" w:bidi="es_ES"/>
        </w:rPr>
        <w:t xml:space="preserve"> Como la mayoría de las personas no sabía leer y las copias no estaban fácilmente disponibles, escuchaban las lecturas durante la adoración pública.</w:t>
      </w:r>
      <w:r>
        <w:rPr>
          <w:lang w:val="es_ES" w:bidi="es_ES"/>
        </w:rPr>
      </w:r>
      <w:r>
        <w:rPr>
          <w:lang w:val="es_ES" w:bidi="es_ES"/>
        </w:rPr>
      </w:r>
    </w:p>
    <w:p>
      <w:pPr/>
      <w:r>
        <w:rPr>
          <w:lang w:val="es_ES" w:bidi="es_ES"/>
        </w:rPr>
      </w:r>
    </w:p>
    <w:p>
      <w:pPr>
        <w:pStyle w:val="Heading2"/>
      </w:pPr>
      <w:r>
        <w:rPr>
          <w:lang w:val="es_ES" w:bidi="es_ES"/>
        </w:rPr>
        <w:t>Santiago 1:22–23</w:t>
      </w:r>
      <w:r>
        <w:rPr>
          <w:lang w:val="es_ES" w:bidi="es_ES"/>
        </w:rPr>
      </w:r>
    </w:p>
    <w:p>
      <w:pPr/>
      <w:r>
        <w:rPr>
          <w:lang w:val="es_ES" w:bidi="es_ES"/>
        </w:rPr>
      </w:r>
      <w:r>
        <w:rPr>
          <w:lang w:val="es_ES" w:bidi="es_ES"/>
        </w:rPr>
        <w:t xml:space="preserve">En varios lugares, Santiago parece estar reflexionando sobre las enseñanzas de Jesús. Estos versículos reflejan las enseñanzas de Jesús </w:t>
      </w:r>
      <w:r>
        <w:rPr>
          <w:lang w:val="es_ES" w:bidi="es_ES"/>
        </w:rPr>
        <w:t>(</w:t>
      </w:r>
      <w:r>
        <w:rPr>
          <w:lang w:val="es_ES" w:bidi="es_ES"/>
        </w:rPr>
        <w:t>Mt 7:24,</w:t>
      </w:r>
      <w:r>
        <w:rPr>
          <w:lang w:val="es_ES" w:bidi="es_ES"/>
        </w:rPr>
        <w:t>26;</w:t>
      </w:r>
      <w:r>
        <w:rPr>
          <w:lang w:val="es_ES" w:bidi="es_ES"/>
        </w:rPr>
        <w:t xml:space="preserve"> </w:t>
      </w:r>
      <w:r>
        <w:rPr>
          <w:lang w:val="es_ES" w:bidi="es_ES"/>
        </w:rPr>
        <w:t>Lucas 6:46,</w:t>
      </w:r>
      <w:r>
        <w:rPr>
          <w:lang w:val="es_ES" w:bidi="es_ES"/>
        </w:rPr>
        <w:t>49).</w:t>
      </w:r>
      <w:r>
        <w:rPr>
          <w:lang w:val="es_ES" w:bidi="es_ES"/>
        </w:rPr>
      </w:r>
      <w:r>
        <w:rPr>
          <w:lang w:val="es_ES" w:bidi="es_ES"/>
        </w:rPr>
      </w:r>
    </w:p>
    <w:p>
      <w:pPr/>
      <w:r>
        <w:rPr>
          <w:lang w:val="es_ES" w:bidi="es_ES"/>
        </w:rPr>
      </w:r>
    </w:p>
    <w:p>
      <w:pPr>
        <w:pStyle w:val="Heading2"/>
      </w:pPr>
      <w:r>
        <w:rPr>
          <w:lang w:val="es_ES" w:bidi="es_ES"/>
        </w:rPr>
        <w:t>Santiago 1:24</w:t>
      </w:r>
      <w:r>
        <w:rPr>
          <w:lang w:val="es_ES" w:bidi="es_ES"/>
        </w:rPr>
      </w:r>
    </w:p>
    <w:p>
      <w:pPr/>
      <w:r>
        <w:rPr>
          <w:lang w:val="es_ES" w:bidi="es_ES"/>
        </w:rPr>
      </w:r>
      <w:r>
        <w:rPr>
          <w:lang w:val="es_ES" w:bidi="es_ES"/>
        </w:rPr>
        <w:t xml:space="preserve">Olvidar cómo te ves: el problema no es la mala calidad de un espejo antiguo, sino la falta de atención del espectador </w:t>
      </w:r>
      <w:r>
        <w:rPr>
          <w:lang w:val="es_ES" w:bidi="es_ES"/>
        </w:rPr>
        <w:t>(cp.</w:t>
      </w:r>
      <w:r>
        <w:rPr>
          <w:lang w:val="es_ES" w:bidi="es_ES"/>
        </w:rPr>
        <w:t xml:space="preserve"> </w:t>
      </w:r>
      <w:r>
        <w:rPr>
          <w:lang w:val="es_ES" w:bidi="es_ES"/>
        </w:rPr>
        <w:t>Mt 7:24–27).</w:t>
      </w:r>
      <w:r>
        <w:rPr>
          <w:lang w:val="es_ES" w:bidi="es_ES"/>
        </w:rPr>
      </w:r>
      <w:r>
        <w:rPr>
          <w:lang w:val="es_ES" w:bidi="es_ES"/>
        </w:rPr>
      </w:r>
    </w:p>
    <w:p>
      <w:pPr/>
      <w:r>
        <w:rPr>
          <w:lang w:val="es_ES" w:bidi="es_ES"/>
        </w:rPr>
      </w:r>
    </w:p>
    <w:p>
      <w:pPr>
        <w:pStyle w:val="Heading2"/>
      </w:pPr>
      <w:r>
        <w:rPr>
          <w:lang w:val="es_ES" w:bidi="es_ES"/>
        </w:rPr>
        <w:t>Santiago 1:25</w:t>
      </w:r>
      <w:r>
        <w:rPr>
          <w:lang w:val="es_ES" w:bidi="es_ES"/>
        </w:rPr>
      </w:r>
    </w:p>
    <w:p>
      <w:pPr/>
      <w:r>
        <w:rPr>
          <w:lang w:val="es_ES" w:bidi="es_ES"/>
        </w:rPr>
      </w:r>
      <w:r>
        <w:rPr>
          <w:lang w:val="es_ES" w:bidi="es_ES"/>
        </w:rPr>
        <w:t>La palabra de Dios nos otorga un nuevo nacimiento y salvación (</w:t>
      </w:r>
      <w:r>
        <w:rPr>
          <w:lang w:val="es_ES" w:bidi="es_ES"/>
        </w:rPr>
        <w:t>1:18</w:t>
      </w:r>
      <w:r>
        <w:rPr>
          <w:lang w:val="es_ES" w:bidi="es_ES"/>
        </w:rPr>
        <w:t>,</w:t>
      </w:r>
      <w:r>
        <w:rPr>
          <w:lang w:val="es_ES" w:bidi="es_ES"/>
        </w:rPr>
        <w:t>21</w:t>
      </w:r>
      <w:r>
        <w:rPr>
          <w:lang w:val="es_ES" w:bidi="es_ES"/>
        </w:rPr>
        <w:t xml:space="preserve">), pero exige que pongamos en práctica lo que dice </w:t>
      </w:r>
      <w:r>
        <w:rPr>
          <w:lang w:val="es_ES" w:bidi="es_ES"/>
        </w:rPr>
        <w:t>(</w:t>
      </w:r>
      <w:r>
        <w:rPr>
          <w:lang w:val="es_ES" w:bidi="es_ES"/>
        </w:rPr>
        <w:t>1:22–25).</w:t>
      </w:r>
      <w:r>
        <w:rPr>
          <w:lang w:val="es_ES" w:bidi="es_ES"/>
        </w:rPr>
      </w:r>
      <w:r>
        <w:rPr>
          <w:lang w:val="es_ES" w:bidi="es_ES"/>
        </w:rPr>
      </w:r>
    </w:p>
    <w:p>
      <w:pPr/>
      <w:r>
        <w:rPr>
          <w:lang w:val="es_ES" w:bidi="es_ES"/>
        </w:rPr>
      </w:r>
    </w:p>
    <w:p>
      <w:pPr>
        <w:pStyle w:val="Heading2"/>
      </w:pPr>
      <w:r>
        <w:rPr>
          <w:lang w:val="es_ES" w:bidi="es_ES"/>
        </w:rPr>
        <w:t>Santiago 1:26–27</w:t>
      </w:r>
      <w:r>
        <w:rPr>
          <w:lang w:val="es_ES" w:bidi="es_ES"/>
        </w:rPr>
      </w:r>
    </w:p>
    <w:p>
      <w:pPr/>
      <w:r>
        <w:rPr>
          <w:lang w:val="es_ES" w:bidi="es_ES"/>
        </w:rPr>
      </w:r>
      <w:r>
        <w:rPr>
          <w:lang w:val="es_ES" w:bidi="es_ES"/>
        </w:rPr>
        <w:t xml:space="preserve">Controla (literalmente "freno") tu lengua: Santiago utiliza la imagen gráfica del freno en la boca de un caballo para expresar que la capacidad de las personas para controlar su lengua refleja la condición de su corazón y la dirección de toda su vida </w:t>
      </w:r>
      <w:r>
        <w:rPr>
          <w:lang w:val="es_ES" w:bidi="es_ES"/>
        </w:rPr>
        <w:t>(cp.</w:t>
      </w:r>
      <w:r>
        <w:rPr>
          <w:lang w:val="es_ES" w:bidi="es_ES"/>
        </w:rPr>
        <w:t xml:space="preserve"> </w:t>
      </w:r>
      <w:r>
        <w:rPr>
          <w:lang w:val="es_ES" w:bidi="es_ES"/>
        </w:rPr>
        <w:t>3:1–13).</w:t>
      </w:r>
      <w:r>
        <w:rPr>
          <w:lang w:val="es_ES" w:bidi="es_ES"/>
        </w:rPr>
        <w:t xml:space="preserve"> • Los huérfanos y las viudas eran los miembros más desamparados de la sociedad antigua. Dependían del cuidado de otros, ya que el esposo y el padre eran su medio de apoyo económico y contacto social </w:t>
      </w:r>
      <w:r>
        <w:rPr>
          <w:lang w:val="es_ES" w:bidi="es_ES"/>
        </w:rPr>
        <w:t>(</w:t>
      </w:r>
      <w:r>
        <w:rPr>
          <w:lang w:val="es_ES" w:bidi="es_ES"/>
        </w:rPr>
        <w:t>Ex 22:22–24,</w:t>
      </w:r>
      <w:r>
        <w:rPr>
          <w:lang w:val="es_ES" w:bidi="es_ES"/>
        </w:rPr>
        <w:t xml:space="preserve"> </w:t>
      </w:r>
      <w:r>
        <w:rPr>
          <w:lang w:val="es_ES" w:bidi="es_ES"/>
        </w:rPr>
        <w:t>Dt 10:18).</w:t>
      </w:r>
      <w:r>
        <w:rPr>
          <w:lang w:val="es_ES" w:bidi="es_ES"/>
        </w:rPr>
        <w:t xml:space="preserve"> Los cristianos están llamados a cuidar de los desamparados </w:t>
      </w:r>
      <w:r>
        <w:rPr>
          <w:lang w:val="es_ES" w:bidi="es_ES"/>
        </w:rPr>
        <w:t>(cp.</w:t>
      </w:r>
      <w:r>
        <w:rPr>
          <w:lang w:val="es_ES" w:bidi="es_ES"/>
        </w:rPr>
        <w:t xml:space="preserve"> </w:t>
      </w:r>
      <w:r>
        <w:rPr>
          <w:lang w:val="es_ES" w:bidi="es_ES"/>
        </w:rPr>
        <w:t>1 Tm 5:3–16).</w:t>
      </w:r>
      <w:r>
        <w:rPr>
          <w:lang w:val="es_ES" w:bidi="es_ES"/>
        </w:rPr>
        <w:t xml:space="preserve"> • En Santiago, el mundo se opone a Dios </w:t>
      </w:r>
      <w:r>
        <w:rPr>
          <w:lang w:val="es_ES" w:bidi="es_ES"/>
        </w:rPr>
        <w:t>(cp.</w:t>
      </w:r>
      <w:r>
        <w:rPr>
          <w:lang w:val="es_ES" w:bidi="es_ES"/>
        </w:rPr>
        <w:t xml:space="preserve"> </w:t>
      </w:r>
      <w:r>
        <w:rPr>
          <w:lang w:val="es_ES" w:bidi="es_ES"/>
        </w:rPr>
        <w:t>Santiago 3:15,</w:t>
      </w:r>
      <w:r>
        <w:rPr>
          <w:lang w:val="es_ES" w:bidi="es_ES"/>
        </w:rPr>
        <w:t xml:space="preserve"> </w:t>
      </w:r>
      <w:r>
        <w:rPr>
          <w:lang w:val="es_ES" w:bidi="es_ES"/>
        </w:rPr>
        <w:t>4:4;</w:t>
      </w:r>
      <w:r>
        <w:rPr>
          <w:lang w:val="es_ES" w:bidi="es_ES"/>
        </w:rPr>
        <w:t xml:space="preserve"> </w:t>
      </w:r>
      <w:r>
        <w:rPr>
          <w:lang w:val="es_ES" w:bidi="es_ES"/>
        </w:rPr>
        <w:t>Romanos 12:2;</w:t>
      </w:r>
      <w:r>
        <w:rPr>
          <w:lang w:val="es_ES" w:bidi="es_ES"/>
        </w:rPr>
        <w:t xml:space="preserve"> </w:t>
      </w:r>
      <w:r>
        <w:rPr>
          <w:lang w:val="es_ES" w:bidi="es_ES"/>
        </w:rPr>
        <w:t>1 Juan 2:15–17).</w:t>
      </w:r>
      <w:r>
        <w:rPr>
          <w:lang w:val="es_ES" w:bidi="es_ES"/>
        </w:rPr>
      </w:r>
      <w:r>
        <w:rPr>
          <w:lang w:val="es_ES" w:bidi="es_ES"/>
        </w:rPr>
      </w:r>
    </w:p>
    <w:p>
      <w:pPr/>
      <w:r>
        <w:rPr>
          <w:lang w:val="es_ES" w:bidi="es_ES"/>
        </w:rPr>
      </w:r>
    </w:p>
    <w:p>
      <w:pPr>
        <w:pStyle w:val="Heading2"/>
      </w:pPr>
      <w:r>
        <w:rPr>
          <w:lang w:val="es_ES" w:bidi="es_ES"/>
        </w:rPr>
        <w:t>Santiago 2:1</w:t>
      </w:r>
      <w:r>
        <w:rPr>
          <w:lang w:val="es_ES" w:bidi="es_ES"/>
        </w:rPr>
      </w:r>
    </w:p>
    <w:p>
      <w:pPr/>
      <w:r>
        <w:rPr>
          <w:lang w:val="es_ES" w:bidi="es_ES"/>
        </w:rPr>
      </w:r>
      <w:r>
        <w:rPr>
          <w:lang w:val="es_ES" w:bidi="es_ES"/>
        </w:rPr>
        <w:t>Queridos hermanos y hermanas (griego adelphoi): la palabra griega utilizada aquí significa "miembros de la misma familia</w:t>
      </w:r>
      <w:r>
        <w:rPr>
          <w:i/>
          <w:lang w:val="es_ES" w:bidi="es_ES"/>
        </w:rPr>
        <w:t>"</w:t>
      </w:r>
      <w:r>
        <w:rPr>
          <w:lang w:val="es_ES" w:bidi="es_ES"/>
        </w:rPr>
        <w:t xml:space="preserve">, en este caso, "compañeros cristianos", de cualquier sexo. Santiago frecuentemente comienza una nueva sección con este saludo afectuoso </w:t>
      </w:r>
      <w:r>
        <w:rPr>
          <w:lang w:val="es_ES" w:bidi="es_ES"/>
        </w:rPr>
        <w:t>(</w:t>
      </w:r>
      <w:r>
        <w:rPr>
          <w:lang w:val="es_ES" w:bidi="es_ES"/>
        </w:rPr>
        <w:t>1:2,</w:t>
      </w:r>
      <w:r>
        <w:rPr>
          <w:lang w:val="es_ES" w:bidi="es_ES"/>
        </w:rPr>
        <w:t>16;</w:t>
      </w:r>
      <w:r>
        <w:rPr>
          <w:lang w:val="es_ES" w:bidi="es_ES"/>
        </w:rPr>
        <w:t xml:space="preserve"> </w:t>
      </w:r>
      <w:r>
        <w:rPr>
          <w:lang w:val="es_ES" w:bidi="es_ES"/>
        </w:rPr>
        <w:t>2:14;</w:t>
      </w:r>
      <w:r>
        <w:rPr>
          <w:lang w:val="es_ES" w:bidi="es_ES"/>
        </w:rPr>
        <w:t xml:space="preserve"> </w:t>
      </w:r>
      <w:r>
        <w:rPr>
          <w:lang w:val="es_ES" w:bidi="es_ES"/>
        </w:rPr>
        <w:t>3:1;</w:t>
      </w:r>
      <w:r>
        <w:rPr>
          <w:lang w:val="es_ES" w:bidi="es_ES"/>
        </w:rPr>
        <w:t xml:space="preserve"> </w:t>
      </w:r>
      <w:r>
        <w:rPr>
          <w:lang w:val="es_ES" w:bidi="es_ES"/>
        </w:rPr>
        <w:t>5:7,</w:t>
      </w:r>
      <w:r>
        <w:rPr>
          <w:lang w:val="es_ES" w:bidi="es_ES"/>
        </w:rPr>
        <w:t>19)</w:t>
      </w:r>
      <w:r>
        <w:rPr>
          <w:lang w:val="es_ES" w:bidi="es_ES"/>
        </w:rPr>
        <w:t xml:space="preserve">, solicitando su respuesta leal. • Santiago contrasta a nuestro glorioso Señor Jesucristo con la gloria de un hombre bien vestido </w:t>
      </w:r>
      <w:r>
        <w:rPr>
          <w:lang w:val="es_ES" w:bidi="es_ES"/>
        </w:rPr>
        <w:t xml:space="preserve">(2:2). </w:t>
      </w:r>
      <w:r>
        <w:rPr>
          <w:lang w:val="es_ES" w:bidi="es_ES"/>
        </w:rPr>
        <w:t>La gloria de Cristo incluye su resurrección, exaltación y segunda venida.</w:t>
      </w:r>
      <w:r>
        <w:rPr>
          <w:lang w:val="es_ES" w:bidi="es_ES"/>
        </w:rPr>
      </w:r>
      <w:r>
        <w:rPr>
          <w:lang w:val="es_ES" w:bidi="es_ES"/>
        </w:rPr>
      </w:r>
    </w:p>
    <w:p>
      <w:pPr/>
      <w:r>
        <w:rPr>
          <w:lang w:val="es_ES" w:bidi="es_ES"/>
        </w:rPr>
      </w:r>
    </w:p>
    <w:p>
      <w:pPr>
        <w:pStyle w:val="Heading2"/>
      </w:pPr>
      <w:r>
        <w:rPr>
          <w:lang w:val="es_ES" w:bidi="es_ES"/>
        </w:rPr>
        <w:t>Santiago 2:1–4</w:t>
      </w:r>
      <w:r>
        <w:rPr>
          <w:lang w:val="es_ES" w:bidi="es_ES"/>
        </w:rPr>
      </w:r>
    </w:p>
    <w:p>
      <w:pPr/>
      <w:r>
        <w:rPr>
          <w:lang w:val="es_ES" w:bidi="es_ES"/>
        </w:rPr>
      </w:r>
      <w:r>
        <w:rPr>
          <w:lang w:val="es_ES" w:bidi="es_ES"/>
        </w:rPr>
        <w:t>Santiago presenta una ilustración realista para enfatizar su prohibición de favorecer a los ricos.</w:t>
      </w:r>
      <w:r>
        <w:rPr>
          <w:lang w:val="es_ES" w:bidi="es_ES"/>
        </w:rPr>
      </w:r>
      <w:r>
        <w:rPr>
          <w:lang w:val="es_ES" w:bidi="es_ES"/>
        </w:rPr>
      </w:r>
    </w:p>
    <w:p>
      <w:pPr/>
      <w:r>
        <w:rPr>
          <w:lang w:val="es_ES" w:bidi="es_ES"/>
        </w:rPr>
      </w:r>
    </w:p>
    <w:p>
      <w:pPr>
        <w:pStyle w:val="Heading2"/>
      </w:pPr>
      <w:r>
        <w:rPr>
          <w:lang w:val="es_ES" w:bidi="es_ES"/>
        </w:rPr>
        <w:t>Jacobo 2:2</w:t>
      </w:r>
      <w:r>
        <w:rPr>
          <w:lang w:val="es_ES" w:bidi="es_ES"/>
        </w:rPr>
      </w:r>
    </w:p>
    <w:p>
      <w:pPr/>
      <w:r>
        <w:rPr>
          <w:lang w:val="es_ES" w:bidi="es_ES"/>
        </w:rPr>
      </w:r>
      <w:r>
        <w:rPr>
          <w:lang w:val="es_ES" w:bidi="es_ES"/>
        </w:rPr>
        <w:t>Tu reunión (literalmente "tu sinagoga"): esta palabra se refiere más a la reunión de personas que al edificio en el que se congregaban. • La ropa elegante y las joyas caras de los ricos, en contraste con la ropa sucia de los pobres, simbolizan la diferencia en el estatus socioeconómico.</w:t>
      </w:r>
      <w:r>
        <w:rPr>
          <w:lang w:val="es_ES" w:bidi="es_ES"/>
        </w:rPr>
      </w:r>
      <w:r>
        <w:rPr>
          <w:lang w:val="es_ES" w:bidi="es_ES"/>
        </w:rPr>
      </w:r>
    </w:p>
    <w:p>
      <w:pPr/>
      <w:r>
        <w:rPr>
          <w:lang w:val="es_ES" w:bidi="es_ES"/>
        </w:rPr>
      </w:r>
    </w:p>
    <w:p>
      <w:pPr>
        <w:pStyle w:val="Heading2"/>
      </w:pPr>
      <w:r>
        <w:rPr>
          <w:lang w:val="es_ES" w:bidi="es_ES"/>
        </w:rPr>
        <w:t>Santiago 2:3–4</w:t>
      </w:r>
      <w:r>
        <w:rPr>
          <w:lang w:val="es_ES" w:bidi="es_ES"/>
        </w:rPr>
      </w:r>
    </w:p>
    <w:p>
      <w:pPr/>
      <w:r>
        <w:rPr>
          <w:lang w:val="es_ES" w:bidi="es_ES"/>
        </w:rPr>
      </w:r>
      <w:r>
        <w:rPr>
          <w:lang w:val="es_ES" w:bidi="es_ES"/>
        </w:rPr>
        <w:t>Es natural prestar especial atención a las personas adineradas debido a su estatus social, poder político y potencial generosidad como mecenas. Al servir y honrar públicamente a los ricos, la iglesia podría obtener los beneficios económicos que ellos deseen dar. Jacobo advierte que esta discriminación refleja motivos malvados</w:t>
      </w:r>
      <w:r>
        <w:rPr>
          <w:i/>
          <w:lang w:val="es_ES" w:bidi="es_ES"/>
        </w:rPr>
        <w:t>,</w:t>
      </w:r>
      <w:r>
        <w:rPr>
          <w:lang w:val="es_ES" w:bidi="es_ES"/>
        </w:rPr>
        <w:t xml:space="preserve"> una división entre la lealtad a Dios </w:t>
      </w:r>
      <w:r>
        <w:rPr>
          <w:lang w:val="es_ES" w:bidi="es_ES"/>
        </w:rPr>
        <w:t>(</w:t>
      </w:r>
      <w:r>
        <w:rPr>
          <w:lang w:val="es_ES" w:bidi="es_ES"/>
        </w:rPr>
        <w:t>1:6)</w:t>
      </w:r>
      <w:r>
        <w:rPr>
          <w:lang w:val="es_ES" w:bidi="es_ES"/>
        </w:rPr>
        <w:t xml:space="preserve"> y el deseo de los beneficios de la riqueza mundana </w:t>
      </w:r>
      <w:r>
        <w:rPr>
          <w:lang w:val="es_ES" w:bidi="es_ES"/>
        </w:rPr>
        <w:t>(</w:t>
      </w:r>
      <w:r>
        <w:rPr>
          <w:lang w:val="es_ES" w:bidi="es_ES"/>
        </w:rPr>
        <w:t>4:4)</w:t>
      </w:r>
      <w:r>
        <w:rPr>
          <w:lang w:val="es_ES" w:bidi="es_ES"/>
        </w:rPr>
        <w:t>.</w:t>
      </w:r>
      <w:r>
        <w:rPr>
          <w:lang w:val="es_ES" w:bidi="es_ES"/>
        </w:rPr>
      </w:r>
      <w:r>
        <w:rPr>
          <w:lang w:val="es_ES" w:bidi="es_ES"/>
        </w:rPr>
      </w:r>
    </w:p>
    <w:p>
      <w:pPr/>
      <w:r>
        <w:rPr>
          <w:lang w:val="es_ES" w:bidi="es_ES"/>
        </w:rPr>
      </w:r>
    </w:p>
    <w:p>
      <w:pPr>
        <w:pStyle w:val="Heading2"/>
      </w:pPr>
      <w:r>
        <w:rPr>
          <w:lang w:val="es_ES" w:bidi="es_ES"/>
        </w:rPr>
        <w:t>Santiago 2:5</w:t>
      </w:r>
      <w:r>
        <w:rPr>
          <w:lang w:val="es_ES" w:bidi="es_ES"/>
        </w:rPr>
      </w:r>
    </w:p>
    <w:p>
      <w:pPr/>
      <w:r>
        <w:rPr>
          <w:lang w:val="es_ES" w:bidi="es_ES"/>
        </w:rPr>
      </w:r>
      <w:r>
        <w:rPr>
          <w:lang w:val="es_ES" w:bidi="es_ES"/>
        </w:rPr>
        <w:t xml:space="preserve">Escúchame: utilizando este recurso retórico para dar énfasis </w:t>
      </w:r>
      <w:r>
        <w:rPr>
          <w:lang w:val="es_ES" w:bidi="es_ES"/>
        </w:rPr>
        <w:t>(ver</w:t>
      </w:r>
      <w:r>
        <w:rPr>
          <w:lang w:val="es_ES" w:bidi="es_ES"/>
        </w:rPr>
        <w:t xml:space="preserve"> </w:t>
      </w:r>
      <w:r>
        <w:rPr>
          <w:lang w:val="es_ES" w:bidi="es_ES"/>
        </w:rPr>
        <w:t>Dt 6:3,</w:t>
      </w:r>
      <w:r>
        <w:rPr>
          <w:lang w:val="es_ES" w:bidi="es_ES"/>
        </w:rPr>
        <w:t xml:space="preserve"> </w:t>
      </w:r>
      <w:r>
        <w:rPr>
          <w:lang w:val="es_ES" w:bidi="es_ES"/>
        </w:rPr>
        <w:t>Amós 3:1,</w:t>
      </w:r>
      <w:r>
        <w:rPr>
          <w:lang w:val="es_ES" w:bidi="es_ES"/>
        </w:rPr>
        <w:t xml:space="preserve"> </w:t>
      </w:r>
      <w:r>
        <w:rPr>
          <w:lang w:val="es_ES" w:bidi="es_ES"/>
        </w:rPr>
        <w:t>Mt 13:18,</w:t>
      </w:r>
      <w:r>
        <w:rPr>
          <w:lang w:val="es_ES" w:bidi="es_ES"/>
        </w:rPr>
        <w:t xml:space="preserve"> </w:t>
      </w:r>
      <w:r>
        <w:rPr>
          <w:lang w:val="es_ES" w:bidi="es_ES"/>
        </w:rPr>
        <w:t>Hechos 15:13)</w:t>
      </w:r>
      <w:r>
        <w:rPr>
          <w:lang w:val="es_ES" w:bidi="es_ES"/>
        </w:rPr>
        <w:t xml:space="preserve">, Jacobo presenta su argumento en contra de favorecer a los ricos. • ¿Acaso no ha elegido Dios a los pobres? La especial preocupación de Dios por los pobres se refleja en el Antiguo Testamento </w:t>
      </w:r>
      <w:r>
        <w:rPr>
          <w:lang w:val="es_ES" w:bidi="es_ES"/>
        </w:rPr>
        <w:t>(</w:t>
      </w:r>
      <w:r>
        <w:rPr>
          <w:lang w:val="es_ES" w:bidi="es_ES"/>
        </w:rPr>
        <w:t>Ex 23:11,</w:t>
      </w:r>
      <w:r>
        <w:rPr>
          <w:lang w:val="es_ES" w:bidi="es_ES"/>
        </w:rPr>
        <w:t xml:space="preserve"> </w:t>
      </w:r>
      <w:r>
        <w:rPr>
          <w:lang w:val="es_ES" w:bidi="es_ES"/>
        </w:rPr>
        <w:t>1 Sam 2:8,</w:t>
      </w:r>
      <w:r>
        <w:rPr>
          <w:lang w:val="es_ES" w:bidi="es_ES"/>
        </w:rPr>
        <w:t xml:space="preserve"> </w:t>
      </w:r>
      <w:r>
        <w:rPr>
          <w:lang w:val="es_ES" w:bidi="es_ES"/>
        </w:rPr>
        <w:t>Sal 12:5)</w:t>
      </w:r>
      <w:r>
        <w:rPr>
          <w:lang w:val="es_ES" w:bidi="es_ES"/>
        </w:rPr>
        <w:t xml:space="preserve"> y en los ministerios de Jesús y Pablo </w:t>
      </w:r>
      <w:r>
        <w:rPr>
          <w:lang w:val="es_ES" w:bidi="es_ES"/>
        </w:rPr>
        <w:t>(</w:t>
      </w:r>
      <w:r>
        <w:rPr>
          <w:lang w:val="es_ES" w:bidi="es_ES"/>
        </w:rPr>
        <w:t>Lucas 4:18,</w:t>
      </w:r>
      <w:r>
        <w:rPr>
          <w:lang w:val="es_ES" w:bidi="es_ES"/>
        </w:rPr>
        <w:t xml:space="preserve"> </w:t>
      </w:r>
      <w:r>
        <w:rPr>
          <w:lang w:val="es_ES" w:bidi="es_ES"/>
        </w:rPr>
        <w:t>6:20;</w:t>
      </w:r>
      <w:r>
        <w:rPr>
          <w:lang w:val="es_ES" w:bidi="es_ES"/>
        </w:rPr>
        <w:t xml:space="preserve"> </w:t>
      </w:r>
      <w:r>
        <w:rPr>
          <w:lang w:val="es_ES" w:bidi="es_ES"/>
        </w:rPr>
        <w:t>1 Co 1:26–28)</w:t>
      </w:r>
      <w:r>
        <w:rPr>
          <w:lang w:val="es_ES" w:bidi="es_ES"/>
        </w:rPr>
        <w:t xml:space="preserve">. Esta preocupación fue enfatizada por la iglesia de Jerusalén </w:t>
      </w:r>
      <w:r>
        <w:rPr>
          <w:lang w:val="es_ES" w:bidi="es_ES"/>
        </w:rPr>
        <w:t>(</w:t>
      </w:r>
      <w:r>
        <w:rPr>
          <w:lang w:val="es_ES" w:bidi="es_ES"/>
        </w:rPr>
        <w:t>Ga 2:9–10)</w:t>
      </w:r>
      <w:r>
        <w:rPr>
          <w:lang w:val="es_ES" w:bidi="es_ES"/>
        </w:rPr>
        <w:t xml:space="preserve">, de la cual Jacobo era el líder. • Heredar el Reino: el Reino de Dios fue central en la enseñanza de Jesús </w:t>
      </w:r>
      <w:r>
        <w:rPr>
          <w:lang w:val="es_ES" w:bidi="es_ES"/>
        </w:rPr>
        <w:t>(</w:t>
      </w:r>
      <w:r>
        <w:rPr>
          <w:lang w:val="es_ES" w:bidi="es_ES"/>
        </w:rPr>
        <w:t>Mt 12:8,</w:t>
      </w:r>
      <w:r>
        <w:rPr>
          <w:lang w:val="es_ES" w:bidi="es_ES"/>
        </w:rPr>
        <w:t xml:space="preserve"> </w:t>
      </w:r>
      <w:r>
        <w:rPr>
          <w:lang w:val="es_ES" w:bidi="es_ES"/>
        </w:rPr>
        <w:t>Marcos 1:15,</w:t>
      </w:r>
      <w:r>
        <w:rPr>
          <w:lang w:val="es_ES" w:bidi="es_ES"/>
        </w:rPr>
        <w:t xml:space="preserve"> </w:t>
      </w:r>
      <w:r>
        <w:rPr>
          <w:lang w:val="es_ES" w:bidi="es_ES"/>
        </w:rPr>
        <w:t>Lucas 17:21)</w:t>
      </w:r>
      <w:r>
        <w:rPr>
          <w:lang w:val="es_ES" w:bidi="es_ES"/>
        </w:rPr>
        <w:t xml:space="preserve">. Cristo ya gobierna desde su lugar a la derecha del Padre, pero su Reino se realizará plenamente solo cuando el Hijo del Hombre venga </w:t>
      </w:r>
      <w:r>
        <w:rPr>
          <w:lang w:val="es_ES" w:bidi="es_ES"/>
        </w:rPr>
        <w:t>(</w:t>
      </w:r>
      <w:r>
        <w:rPr>
          <w:lang w:val="es_ES" w:bidi="es_ES"/>
        </w:rPr>
        <w:t>Mt 25:31,</w:t>
      </w:r>
      <w:r>
        <w:rPr>
          <w:lang w:val="es_ES" w:bidi="es_ES"/>
        </w:rPr>
        <w:t>34;</w:t>
      </w:r>
      <w:r>
        <w:rPr>
          <w:lang w:val="es_ES" w:bidi="es_ES"/>
        </w:rPr>
        <w:t xml:space="preserve"> </w:t>
      </w:r>
      <w:r>
        <w:rPr>
          <w:lang w:val="es_ES" w:bidi="es_ES"/>
        </w:rPr>
        <w:t>1 Co 15:24–28)</w:t>
      </w:r>
      <w:r>
        <w:rPr>
          <w:lang w:val="es_ES" w:bidi="es_ES"/>
        </w:rPr>
        <w:t>.</w:t>
      </w:r>
      <w:r>
        <w:rPr>
          <w:lang w:val="es_ES" w:bidi="es_ES"/>
        </w:rPr>
      </w:r>
      <w:r>
        <w:rPr>
          <w:lang w:val="es_ES" w:bidi="es_ES"/>
        </w:rPr>
      </w:r>
    </w:p>
    <w:p>
      <w:pPr/>
      <w:r>
        <w:rPr>
          <w:lang w:val="es_ES" w:bidi="es_ES"/>
        </w:rPr>
      </w:r>
    </w:p>
    <w:p>
      <w:pPr>
        <w:pStyle w:val="Heading2"/>
      </w:pPr>
      <w:r>
        <w:rPr>
          <w:lang w:val="es_ES" w:bidi="es_ES"/>
        </w:rPr>
        <w:t>Santiago 2:7</w:t>
      </w:r>
      <w:r>
        <w:rPr>
          <w:lang w:val="es_ES" w:bidi="es_ES"/>
        </w:rPr>
      </w:r>
    </w:p>
    <w:p>
      <w:pPr/>
      <w:r>
        <w:rPr>
          <w:lang w:val="es_ES" w:bidi="es_ES"/>
        </w:rPr>
      </w:r>
      <w:r>
        <w:rPr>
          <w:lang w:val="es_ES" w:bidi="es_ES"/>
        </w:rPr>
        <w:t>Nombre que llevas (literalmente "nombre pronunciado sobre ti</w:t>
      </w:r>
      <w:r>
        <w:rPr>
          <w:i/>
          <w:lang w:val="es_ES" w:bidi="es_ES"/>
        </w:rPr>
        <w:t>"</w:t>
      </w:r>
      <w:r>
        <w:rPr>
          <w:lang w:val="es_ES" w:bidi="es_ES"/>
        </w:rPr>
        <w:t xml:space="preserve">): el nombre es Jesucristo </w:t>
      </w:r>
      <w:r>
        <w:rPr>
          <w:lang w:val="es_ES" w:bidi="es_ES"/>
        </w:rPr>
        <w:t>(</w:t>
      </w:r>
      <w:r>
        <w:rPr>
          <w:lang w:val="es_ES" w:bidi="es_ES"/>
        </w:rPr>
        <w:t>2:1)</w:t>
      </w:r>
      <w:r>
        <w:rPr>
          <w:lang w:val="es_ES" w:bidi="es_ES"/>
        </w:rPr>
        <w:t>. Es un signo de propiedad, pronunciado en el momento de la conversión y el bautismo.</w:t>
      </w:r>
      <w:r>
        <w:rPr>
          <w:lang w:val="es_ES" w:bidi="es_ES"/>
        </w:rPr>
      </w:r>
      <w:r>
        <w:rPr>
          <w:lang w:val="es_ES" w:bidi="es_ES"/>
        </w:rPr>
      </w:r>
    </w:p>
    <w:p>
      <w:pPr/>
      <w:r>
        <w:rPr>
          <w:lang w:val="es_ES" w:bidi="es_ES"/>
        </w:rPr>
      </w:r>
    </w:p>
    <w:p>
      <w:pPr>
        <w:pStyle w:val="Heading2"/>
      </w:pPr>
      <w:r>
        <w:rPr>
          <w:lang w:val="es_ES" w:bidi="es_ES"/>
        </w:rPr>
        <w:t>Jacobo 2:8</w:t>
      </w:r>
      <w:r>
        <w:rPr>
          <w:lang w:val="es_ES" w:bidi="es_ES"/>
        </w:rPr>
      </w:r>
    </w:p>
    <w:p>
      <w:pPr/>
      <w:r>
        <w:rPr>
          <w:lang w:val="es_ES" w:bidi="es_ES"/>
        </w:rPr>
      </w:r>
      <w:r>
        <w:rPr>
          <w:lang w:val="es_ES" w:bidi="es_ES"/>
        </w:rPr>
        <w:t xml:space="preserve">Los cristianos deben obedecer (literalmente "cumplir") la ley real, tal como Jesús cumplió la ley con su venida </w:t>
      </w:r>
      <w:r>
        <w:rPr>
          <w:lang w:val="es_ES" w:bidi="es_ES"/>
        </w:rPr>
        <w:t>(</w:t>
      </w:r>
      <w:r>
        <w:rPr>
          <w:lang w:val="es_ES" w:bidi="es_ES"/>
        </w:rPr>
        <w:t>Mt 5:17</w:t>
      </w:r>
      <w:r>
        <w:rPr>
          <w:lang w:val="es_ES" w:bidi="es_ES"/>
        </w:rPr>
        <w:t>)</w:t>
      </w:r>
      <w:r>
        <w:rPr>
          <w:lang w:val="es_ES" w:bidi="es_ES"/>
        </w:rPr>
        <w:t xml:space="preserve"> y su enseñanza </w:t>
      </w:r>
      <w:r>
        <w:rPr>
          <w:lang w:val="es_ES" w:bidi="es_ES"/>
        </w:rPr>
        <w:t>(</w:t>
      </w:r>
      <w:r>
        <w:rPr>
          <w:lang w:val="es_ES" w:bidi="es_ES"/>
        </w:rPr>
        <w:t>Mt 22:34–40)</w:t>
      </w:r>
      <w:r>
        <w:rPr>
          <w:lang w:val="es_ES" w:bidi="es_ES"/>
        </w:rPr>
        <w:t xml:space="preserve">. • La ley se llama "real" porque pertenece al Reino </w:t>
      </w:r>
      <w:r>
        <w:rPr>
          <w:lang w:val="es_ES" w:bidi="es_ES"/>
        </w:rPr>
        <w:t>(</w:t>
      </w:r>
      <w:r>
        <w:rPr>
          <w:lang w:val="es_ES" w:bidi="es_ES"/>
        </w:rPr>
        <w:t>St 2:5)</w:t>
      </w:r>
      <w:r>
        <w:rPr>
          <w:lang w:val="es_ES" w:bidi="es_ES"/>
        </w:rPr>
        <w:t xml:space="preserve"> y fue articulada por nuestro glorioso Señor (Rey). • Como se encuentra en las Escrituras: Santiago pasa de una referencia general a la ley a un mandamiento escrito específico del código de santidad </w:t>
      </w:r>
      <w:r>
        <w:rPr>
          <w:lang w:val="es_ES" w:bidi="es_ES"/>
        </w:rPr>
        <w:t>(</w:t>
      </w:r>
      <w:r>
        <w:rPr>
          <w:lang w:val="es_ES" w:bidi="es_ES"/>
        </w:rPr>
        <w:t>Lv 19).</w:t>
      </w:r>
      <w:r>
        <w:rPr>
          <w:lang w:val="es_ES" w:bidi="es_ES"/>
        </w:rPr>
        <w:t xml:space="preserve"> Especifica cómo debe expresarse nuestro amor por Dios en las relaciones con otras personas </w:t>
      </w:r>
      <w:r>
        <w:rPr>
          <w:lang w:val="es_ES" w:bidi="es_ES"/>
        </w:rPr>
        <w:t>(ver</w:t>
      </w:r>
      <w:r>
        <w:rPr>
          <w:lang w:val="es_ES" w:bidi="es_ES"/>
        </w:rPr>
        <w:t xml:space="preserve"> </w:t>
      </w:r>
      <w:r>
        <w:rPr>
          <w:lang w:val="es_ES" w:bidi="es_ES"/>
        </w:rPr>
        <w:t>Lv 19:18,</w:t>
      </w:r>
      <w:r>
        <w:rPr>
          <w:lang w:val="es_ES" w:bidi="es_ES"/>
        </w:rPr>
        <w:t xml:space="preserve"> </w:t>
      </w:r>
      <w:r>
        <w:rPr>
          <w:lang w:val="es_ES" w:bidi="es_ES"/>
        </w:rPr>
        <w:t>Dt 6:5)</w:t>
      </w:r>
      <w:r>
        <w:rPr>
          <w:lang w:val="es_ES" w:bidi="es_ES"/>
        </w:rPr>
        <w:t>. • “</w:t>
      </w:r>
      <w:r>
        <w:rPr>
          <w:lang w:val="es_ES" w:bidi="es_ES"/>
        </w:rPr>
        <w:t>Amarás á tu prójimo como á ti mismo</w:t>
      </w:r>
      <w:r>
        <w:rPr>
          <w:lang w:val="es_ES" w:bidi="es_ES"/>
        </w:rPr>
        <w:t xml:space="preserve">”: esta cita de </w:t>
      </w:r>
      <w:r>
        <w:rPr>
          <w:lang w:val="es_ES" w:bidi="es_ES"/>
        </w:rPr>
        <w:t>Lv 19:18</w:t>
      </w:r>
      <w:r>
        <w:rPr>
          <w:lang w:val="es_ES" w:bidi="es_ES"/>
        </w:rPr>
        <w:t xml:space="preserve"> requiere identificarse con el prójimo como si el prójimo fueras tú mismo.</w:t>
      </w:r>
      <w:r>
        <w:rPr>
          <w:lang w:val="es_ES" w:bidi="es_ES"/>
        </w:rPr>
      </w:r>
      <w:r>
        <w:rPr>
          <w:lang w:val="es_ES" w:bidi="es_ES"/>
        </w:rPr>
      </w:r>
    </w:p>
    <w:p>
      <w:pPr/>
      <w:r>
        <w:rPr>
          <w:lang w:val="es_ES" w:bidi="es_ES"/>
        </w:rPr>
      </w:r>
    </w:p>
    <w:p>
      <w:pPr>
        <w:pStyle w:val="Heading2"/>
      </w:pPr>
      <w:r>
        <w:rPr>
          <w:lang w:val="es_ES" w:bidi="es_ES"/>
        </w:rPr>
        <w:t>Santiago 2:8–13</w:t>
      </w:r>
      <w:r>
        <w:rPr>
          <w:lang w:val="es_ES" w:bidi="es_ES"/>
        </w:rPr>
      </w:r>
    </w:p>
    <w:p>
      <w:pPr/>
      <w:r>
        <w:rPr>
          <w:lang w:val="es_ES" w:bidi="es_ES"/>
        </w:rPr>
      </w:r>
      <w:r>
        <w:rPr>
          <w:lang w:val="es_ES" w:bidi="es_ES"/>
        </w:rPr>
        <w:t>Santiago utiliza evidencia bíblica para oponerse a la práctica común de favorecer a las personas ricas y poderosas.</w:t>
      </w:r>
      <w:r>
        <w:rPr>
          <w:lang w:val="es_ES" w:bidi="es_ES"/>
        </w:rPr>
      </w:r>
      <w:r>
        <w:rPr>
          <w:lang w:val="es_ES" w:bidi="es_ES"/>
        </w:rPr>
      </w:r>
    </w:p>
    <w:p>
      <w:pPr/>
      <w:r>
        <w:rPr>
          <w:lang w:val="es_ES" w:bidi="es_ES"/>
        </w:rPr>
      </w:r>
    </w:p>
    <w:p>
      <w:pPr>
        <w:pStyle w:val="Heading2"/>
      </w:pPr>
      <w:r>
        <w:rPr>
          <w:lang w:val="es_ES" w:bidi="es_ES"/>
        </w:rPr>
        <w:t>Santiago 2:9</w:t>
      </w:r>
      <w:r>
        <w:rPr>
          <w:lang w:val="es_ES" w:bidi="es_ES"/>
        </w:rPr>
      </w:r>
    </w:p>
    <w:p>
      <w:pPr/>
      <w:r>
        <w:rPr>
          <w:lang w:val="es_ES" w:bidi="es_ES"/>
        </w:rPr>
      </w:r>
      <w:r>
        <w:rPr>
          <w:lang w:val="es_ES" w:bidi="es_ES"/>
        </w:rPr>
        <w:t xml:space="preserve">El favoritismo infringe el mandamiento de amar al prójimo </w:t>
      </w:r>
      <w:r>
        <w:rPr>
          <w:lang w:val="es_ES" w:bidi="es_ES"/>
        </w:rPr>
        <w:t>(2:8)</w:t>
      </w:r>
      <w:r>
        <w:rPr>
          <w:lang w:val="es_ES" w:bidi="es_ES"/>
        </w:rPr>
        <w:t>.</w:t>
      </w:r>
      <w:r>
        <w:rPr>
          <w:lang w:val="es_ES" w:bidi="es_ES"/>
        </w:rPr>
      </w:r>
      <w:r>
        <w:rPr>
          <w:lang w:val="es_ES" w:bidi="es_ES"/>
        </w:rPr>
      </w:r>
    </w:p>
    <w:p>
      <w:pPr/>
      <w:r>
        <w:rPr>
          <w:lang w:val="es_ES" w:bidi="es_ES"/>
        </w:rPr>
      </w:r>
    </w:p>
    <w:p>
      <w:pPr>
        <w:pStyle w:val="Heading2"/>
      </w:pPr>
      <w:r>
        <w:rPr>
          <w:lang w:val="es_ES" w:bidi="es_ES"/>
        </w:rPr>
        <w:t>Santiago 2:12</w:t>
      </w:r>
      <w:r>
        <w:rPr>
          <w:lang w:val="es_ES" w:bidi="es_ES"/>
        </w:rPr>
      </w:r>
    </w:p>
    <w:p>
      <w:pPr/>
      <w:r>
        <w:rPr>
          <w:lang w:val="es_ES" w:bidi="es_ES"/>
        </w:rPr>
      </w:r>
      <w:r>
        <w:rPr>
          <w:lang w:val="es_ES" w:bidi="es_ES"/>
        </w:rPr>
        <w:t xml:space="preserve">La ley ... te libera del poder controlador del pecado (ver </w:t>
      </w:r>
      <w:r>
        <w:rPr>
          <w:lang w:val="es_ES" w:bidi="es_ES"/>
        </w:rPr>
        <w:t>1:25</w:t>
      </w:r>
      <w:r>
        <w:rPr>
          <w:lang w:val="es_ES" w:bidi="es_ES"/>
        </w:rPr>
        <w:t xml:space="preserve"> y </w:t>
      </w:r>
      <w:r>
        <w:rPr>
          <w:lang w:val="es_ES" w:bidi="es_ES"/>
        </w:rPr>
        <w:t>nota de estudio correspondiente)</w:t>
      </w:r>
      <w:r>
        <w:rPr>
          <w:lang w:val="es_ES" w:bidi="es_ES"/>
        </w:rPr>
        <w:t xml:space="preserve">, promoviendo así la perseverancia y el crecimiento hacia la perfección </w:t>
      </w:r>
      <w:r>
        <w:rPr>
          <w:lang w:val="es_ES" w:bidi="es_ES"/>
        </w:rPr>
        <w:t>(</w:t>
      </w:r>
      <w:r>
        <w:rPr>
          <w:lang w:val="es_ES" w:bidi="es_ES"/>
        </w:rPr>
        <w:t>1:3–4)</w:t>
      </w:r>
      <w:r>
        <w:rPr>
          <w:lang w:val="es_ES" w:bidi="es_ES"/>
        </w:rPr>
        <w:t>.</w:t>
      </w:r>
      <w:r>
        <w:rPr>
          <w:lang w:val="es_ES" w:bidi="es_ES"/>
        </w:rPr>
      </w:r>
      <w:r>
        <w:rPr>
          <w:lang w:val="es_ES" w:bidi="es_ES"/>
        </w:rPr>
      </w:r>
    </w:p>
    <w:p>
      <w:pPr/>
      <w:r>
        <w:rPr>
          <w:lang w:val="es_ES" w:bidi="es_ES"/>
        </w:rPr>
      </w:r>
    </w:p>
    <w:p>
      <w:pPr>
        <w:pStyle w:val="Heading2"/>
      </w:pPr>
      <w:r>
        <w:rPr>
          <w:lang w:val="es_ES" w:bidi="es_ES"/>
        </w:rPr>
        <w:t>Santiago 2:13</w:t>
      </w:r>
      <w:r>
        <w:rPr>
          <w:lang w:val="es_ES" w:bidi="es_ES"/>
        </w:rPr>
      </w:r>
    </w:p>
    <w:p>
      <w:pPr/>
      <w:r>
        <w:rPr>
          <w:lang w:val="es_ES" w:bidi="es_ES"/>
        </w:rPr>
      </w:r>
      <w:r>
        <w:rPr>
          <w:lang w:val="es_ES" w:bidi="es_ES"/>
        </w:rPr>
        <w:t xml:space="preserve">Santiago concluye esta sección </w:t>
      </w:r>
      <w:r>
        <w:rPr>
          <w:lang w:val="es_ES" w:bidi="es_ES"/>
        </w:rPr>
        <w:t>(</w:t>
      </w:r>
      <w:r>
        <w:rPr>
          <w:lang w:val="es_ES" w:bidi="es_ES"/>
        </w:rPr>
        <w:t>2:1–13)</w:t>
      </w:r>
      <w:r>
        <w:rPr>
          <w:lang w:val="es_ES" w:bidi="es_ES"/>
        </w:rPr>
        <w:t xml:space="preserve"> relacionando la misericordia divina con la misericordia humana (ver también </w:t>
      </w:r>
      <w:r>
        <w:rPr>
          <w:lang w:val="es_ES" w:bidi="es_ES"/>
        </w:rPr>
        <w:t>Mt 6:14–15,</w:t>
      </w:r>
      <w:r>
        <w:rPr>
          <w:lang w:val="es_ES" w:bidi="es_ES"/>
        </w:rPr>
        <w:t xml:space="preserve"> </w:t>
      </w:r>
      <w:r>
        <w:rPr>
          <w:lang w:val="es_ES" w:bidi="es_ES"/>
        </w:rPr>
        <w:t>Ef 4:32).</w:t>
      </w:r>
      <w:r>
        <w:rPr>
          <w:lang w:val="es_ES" w:bidi="es_ES"/>
        </w:rPr>
      </w:r>
      <w:r>
        <w:rPr>
          <w:lang w:val="es_ES" w:bidi="es_ES"/>
        </w:rPr>
      </w:r>
    </w:p>
    <w:p>
      <w:pPr/>
      <w:r>
        <w:rPr>
          <w:lang w:val="es_ES" w:bidi="es_ES"/>
        </w:rPr>
      </w:r>
    </w:p>
    <w:p>
      <w:pPr>
        <w:pStyle w:val="Heading2"/>
      </w:pPr>
      <w:r>
        <w:rPr>
          <w:lang w:val="es_ES" w:bidi="es_ES"/>
        </w:rPr>
        <w:t>Santiago 2:14</w:t>
      </w:r>
      <w:r>
        <w:rPr>
          <w:lang w:val="es_ES" w:bidi="es_ES"/>
        </w:rPr>
      </w:r>
    </w:p>
    <w:p>
      <w:pPr/>
      <w:r>
        <w:rPr>
          <w:lang w:val="es_ES" w:bidi="es_ES"/>
        </w:rPr>
      </w:r>
      <w:r>
        <w:rPr>
          <w:lang w:val="es_ES" w:bidi="es_ES"/>
        </w:rPr>
        <w:t xml:space="preserve">Si dices que tienes fe: Jacobo escribe a los cristianos que necesitan ser motivados para realizar acciones que deberían surgir de una fe genuina. Pablo hace el mismo punto </w:t>
      </w:r>
      <w:r>
        <w:rPr>
          <w:lang w:val="es_ES" w:bidi="es_ES"/>
        </w:rPr>
        <w:t>(ver, por ejemplo,</w:t>
      </w:r>
      <w:r>
        <w:rPr>
          <w:lang w:val="es_ES" w:bidi="es_ES"/>
        </w:rPr>
        <w:t xml:space="preserve"> </w:t>
      </w:r>
      <w:r>
        <w:rPr>
          <w:lang w:val="es_ES" w:bidi="es_ES"/>
        </w:rPr>
        <w:t>Ga 5:6)</w:t>
      </w:r>
      <w:r>
        <w:rPr>
          <w:lang w:val="es_ES" w:bidi="es_ES"/>
        </w:rPr>
        <w:t xml:space="preserve">, pero a menudo critica a las personas por intentar basar su relación con Dios en sus acciones </w:t>
      </w:r>
      <w:r>
        <w:rPr>
          <w:lang w:val="es_ES" w:bidi="es_ES"/>
        </w:rPr>
        <w:t>(</w:t>
      </w:r>
      <w:r>
        <w:rPr>
          <w:lang w:val="es_ES" w:bidi="es_ES"/>
        </w:rPr>
        <w:t>Ro 3:20,</w:t>
      </w:r>
      <w:r>
        <w:rPr>
          <w:lang w:val="es_ES" w:bidi="es_ES"/>
        </w:rPr>
        <w:t>28;</w:t>
      </w:r>
      <w:r>
        <w:rPr>
          <w:lang w:val="es_ES" w:bidi="es_ES"/>
        </w:rPr>
        <w:t xml:space="preserve"> </w:t>
      </w:r>
      <w:r>
        <w:rPr>
          <w:lang w:val="es_ES" w:bidi="es_ES"/>
        </w:rPr>
        <w:t>4:3–5;</w:t>
      </w:r>
      <w:r>
        <w:rPr>
          <w:lang w:val="es_ES" w:bidi="es_ES"/>
        </w:rPr>
        <w:t xml:space="preserve"> </w:t>
      </w:r>
      <w:r>
        <w:rPr>
          <w:lang w:val="es_ES" w:bidi="es_ES"/>
        </w:rPr>
        <w:t>Ga 2:16;</w:t>
      </w:r>
      <w:r>
        <w:rPr>
          <w:lang w:val="es_ES" w:bidi="es_ES"/>
        </w:rPr>
        <w:t xml:space="preserve"> </w:t>
      </w:r>
      <w:r>
        <w:rPr>
          <w:lang w:val="es_ES" w:bidi="es_ES"/>
        </w:rPr>
        <w:t>3:1–14)</w:t>
      </w:r>
      <w:r>
        <w:rPr>
          <w:lang w:val="es_ES" w:bidi="es_ES"/>
        </w:rPr>
        <w:t>.</w:t>
      </w:r>
      <w:r>
        <w:rPr>
          <w:lang w:val="es_ES" w:bidi="es_ES"/>
        </w:rPr>
      </w:r>
      <w:r>
        <w:rPr>
          <w:lang w:val="es_ES" w:bidi="es_ES"/>
        </w:rPr>
      </w:r>
    </w:p>
    <w:p>
      <w:pPr/>
      <w:r>
        <w:rPr>
          <w:lang w:val="es_ES" w:bidi="es_ES"/>
        </w:rPr>
      </w:r>
    </w:p>
    <w:p>
      <w:pPr>
        <w:pStyle w:val="Heading2"/>
      </w:pPr>
      <w:r>
        <w:rPr>
          <w:lang w:val="es_ES" w:bidi="es_ES"/>
        </w:rPr>
        <w:t>Santiago 2:14–26</w:t>
      </w:r>
      <w:r>
        <w:rPr>
          <w:lang w:val="es_ES" w:bidi="es_ES"/>
        </w:rPr>
      </w:r>
    </w:p>
    <w:p>
      <w:pPr/>
      <w:r>
        <w:rPr>
          <w:lang w:val="es_ES" w:bidi="es_ES"/>
        </w:rPr>
      </w:r>
      <w:r>
        <w:rPr>
          <w:lang w:val="es_ES" w:bidi="es_ES"/>
        </w:rPr>
        <w:t xml:space="preserve">Santiago explica por qué los cristianos deben preocuparse por el juicio de sus acciones </w:t>
      </w:r>
      <w:r>
        <w:rPr>
          <w:lang w:val="es_ES" w:bidi="es_ES"/>
        </w:rPr>
        <w:t>(</w:t>
      </w:r>
      <w:r>
        <w:rPr>
          <w:lang w:val="es_ES" w:bidi="es_ES"/>
        </w:rPr>
        <w:t>2:12–13):</w:t>
      </w:r>
      <w:r>
        <w:rPr>
          <w:lang w:val="es_ES" w:bidi="es_ES"/>
        </w:rPr>
        <w:t xml:space="preserve"> la fe verdadera debe ir acompañada de buenas obras </w:t>
      </w:r>
      <w:r>
        <w:rPr>
          <w:lang w:val="es_ES" w:bidi="es_ES"/>
        </w:rPr>
        <w:t>(ver</w:t>
      </w:r>
      <w:r>
        <w:rPr>
          <w:lang w:val="es_ES" w:bidi="es_ES"/>
        </w:rPr>
        <w:t xml:space="preserve"> </w:t>
      </w:r>
      <w:r>
        <w:rPr>
          <w:lang w:val="es_ES" w:bidi="es_ES"/>
        </w:rPr>
        <w:t>1:22–25)</w:t>
      </w:r>
      <w:r>
        <w:rPr>
          <w:lang w:val="es_ES" w:bidi="es_ES"/>
        </w:rPr>
        <w:t>.</w:t>
      </w:r>
      <w:r>
        <w:rPr>
          <w:lang w:val="es_ES" w:bidi="es_ES"/>
        </w:rPr>
      </w:r>
      <w:r>
        <w:rPr>
          <w:lang w:val="es_ES" w:bidi="es_ES"/>
        </w:rPr>
      </w:r>
    </w:p>
    <w:p>
      <w:pPr/>
      <w:r>
        <w:rPr>
          <w:lang w:val="es_ES" w:bidi="es_ES"/>
        </w:rPr>
      </w:r>
    </w:p>
    <w:p>
      <w:pPr>
        <w:pStyle w:val="Heading2"/>
      </w:pPr>
      <w:r>
        <w:rPr>
          <w:lang w:val="es_ES" w:bidi="es_ES"/>
        </w:rPr>
        <w:t>Santiago 2:15–16</w:t>
      </w:r>
      <w:r>
        <w:rPr>
          <w:lang w:val="es_ES" w:bidi="es_ES"/>
        </w:rPr>
      </w:r>
    </w:p>
    <w:p>
      <w:pPr/>
      <w:r>
        <w:rPr>
          <w:lang w:val="es_ES" w:bidi="es_ES"/>
        </w:rPr>
      </w:r>
      <w:r>
        <w:rPr>
          <w:lang w:val="es_ES" w:bidi="es_ES"/>
        </w:rPr>
        <w:t xml:space="preserve">Supongamos que ves: como en </w:t>
      </w:r>
      <w:r>
        <w:rPr>
          <w:lang w:val="es_ES" w:bidi="es_ES"/>
        </w:rPr>
        <w:t>2:2–4</w:t>
      </w:r>
      <w:r>
        <w:rPr>
          <w:lang w:val="es_ES" w:bidi="es_ES"/>
        </w:rPr>
        <w:t>, Jacobo ofrece un ejemplo de “fe” que resulta inútil. • Sin comida ni ropa: en la Palestina del primer siglo y en el mundo romano en general, muchas personas empobrecidas carecían de las necesidades básicas de la vida. • Mantente caliente y come bien: esta frase probablemente expresa la presunción de que Dios proveería las necesidades de la persona pobre. El hablante podría suponer que lo que se necesita es simplemente una expresión de fe para que suceda. Pero sin participación (acción), es un deseo vacío.</w:t>
      </w:r>
      <w:r>
        <w:rPr>
          <w:lang w:val="es_ES" w:bidi="es_ES"/>
        </w:rPr>
      </w:r>
      <w:r>
        <w:rPr>
          <w:lang w:val="es_ES" w:bidi="es_ES"/>
        </w:rPr>
      </w:r>
    </w:p>
    <w:p>
      <w:pPr/>
      <w:r>
        <w:rPr>
          <w:lang w:val="es_ES" w:bidi="es_ES"/>
        </w:rPr>
      </w:r>
    </w:p>
    <w:p>
      <w:pPr>
        <w:pStyle w:val="Heading2"/>
      </w:pPr>
      <w:r>
        <w:rPr>
          <w:lang w:val="es_ES" w:bidi="es_ES"/>
        </w:rPr>
        <w:t>Santiago 2:18–19</w:t>
      </w:r>
      <w:r>
        <w:rPr>
          <w:lang w:val="es_ES" w:bidi="es_ES"/>
        </w:rPr>
      </w:r>
    </w:p>
    <w:p>
      <w:pPr/>
      <w:r>
        <w:rPr>
          <w:lang w:val="es_ES" w:bidi="es_ES"/>
        </w:rPr>
      </w:r>
      <w:r>
        <w:rPr>
          <w:lang w:val="es_ES" w:bidi="es_ES"/>
        </w:rPr>
        <w:t xml:space="preserve">Jacobo demuestra la futilidad de creer que algo es cierto sin actuar en consecuencia. • Ahora alguien podría argumentar: Jacobo presenta otra diatriba </w:t>
      </w:r>
      <w:r>
        <w:rPr>
          <w:lang w:val="es_ES" w:bidi="es_ES"/>
        </w:rPr>
        <w:t>(ver</w:t>
      </w:r>
      <w:r>
        <w:rPr>
          <w:lang w:val="es_ES" w:bidi="es_ES"/>
        </w:rPr>
        <w:t xml:space="preserve"> </w:t>
      </w:r>
      <w:r>
        <w:rPr>
          <w:lang w:val="es_ES" w:bidi="es_ES"/>
        </w:rPr>
        <w:t>nota de estudio sobre 1:13)</w:t>
      </w:r>
      <w:r>
        <w:rPr>
          <w:lang w:val="es_ES" w:bidi="es_ES"/>
        </w:rPr>
        <w:t xml:space="preserve">, en la que expone un contraargumento hipotético de que una persona puede tener el don de la fe mientras que otra persona tiene el don de las obras </w:t>
      </w:r>
      <w:r>
        <w:rPr>
          <w:lang w:val="es_ES" w:bidi="es_ES"/>
        </w:rPr>
        <w:t>(ver</w:t>
      </w:r>
      <w:r>
        <w:rPr>
          <w:lang w:val="es_ES" w:bidi="es_ES"/>
        </w:rPr>
        <w:t xml:space="preserve"> </w:t>
      </w:r>
      <w:r>
        <w:rPr>
          <w:lang w:val="es_ES" w:bidi="es_ES"/>
        </w:rPr>
        <w:t>1 Co 12:7–9)</w:t>
      </w:r>
      <w:r>
        <w:rPr>
          <w:lang w:val="es_ES" w:bidi="es_ES"/>
        </w:rPr>
        <w:t>.</w:t>
      </w:r>
      <w:r>
        <w:rPr>
          <w:lang w:val="es_ES" w:bidi="es_ES"/>
        </w:rPr>
      </w:r>
      <w:r>
        <w:rPr>
          <w:lang w:val="es_ES" w:bidi="es_ES"/>
        </w:rPr>
      </w:r>
    </w:p>
    <w:p>
      <w:pPr/>
      <w:r>
        <w:rPr>
          <w:lang w:val="es_ES" w:bidi="es_ES"/>
        </w:rPr>
      </w:r>
    </w:p>
    <w:p>
      <w:pPr>
        <w:pStyle w:val="Heading2"/>
      </w:pPr>
      <w:r>
        <w:rPr>
          <w:lang w:val="es_ES" w:bidi="es_ES"/>
        </w:rPr>
        <w:t>Santiago 2:19</w:t>
      </w:r>
      <w:r>
        <w:rPr>
          <w:lang w:val="es_ES" w:bidi="es_ES"/>
        </w:rPr>
      </w:r>
    </w:p>
    <w:p>
      <w:pPr/>
      <w:r>
        <w:rPr>
          <w:lang w:val="es_ES" w:bidi="es_ES"/>
        </w:rPr>
      </w:r>
      <w:r>
        <w:rPr>
          <w:lang w:val="es_ES" w:bidi="es_ES"/>
        </w:rPr>
        <w:t xml:space="preserve">Que hay un solo Dios: esta es la confesión fundamental de la fe de Israel </w:t>
      </w:r>
      <w:r>
        <w:rPr>
          <w:lang w:val="es_ES" w:bidi="es_ES"/>
        </w:rPr>
        <w:t>(ver</w:t>
      </w:r>
      <w:r>
        <w:rPr>
          <w:lang w:val="es_ES" w:bidi="es_ES"/>
        </w:rPr>
        <w:t xml:space="preserve"> </w:t>
      </w:r>
      <w:r>
        <w:rPr>
          <w:lang w:val="es_ES" w:bidi="es_ES"/>
        </w:rPr>
        <w:t>Dt 6:4)</w:t>
      </w:r>
      <w:r>
        <w:rPr>
          <w:lang w:val="es_ES" w:bidi="es_ES"/>
        </w:rPr>
        <w:t xml:space="preserve">. • Los demonios creen: saben que hay un solo Dios, y él es su enemigo </w:t>
      </w:r>
      <w:r>
        <w:rPr>
          <w:lang w:val="es_ES" w:bidi="es_ES"/>
        </w:rPr>
        <w:t>(</w:t>
      </w:r>
      <w:r>
        <w:rPr>
          <w:lang w:val="es_ES" w:bidi="es_ES"/>
        </w:rPr>
        <w:t>Marcos 1:24)</w:t>
      </w:r>
      <w:r>
        <w:rPr>
          <w:lang w:val="es_ES" w:bidi="es_ES"/>
        </w:rPr>
        <w:t>.</w:t>
      </w:r>
      <w:r>
        <w:rPr>
          <w:lang w:val="es_ES" w:bidi="es_ES"/>
        </w:rPr>
      </w:r>
      <w:r>
        <w:rPr>
          <w:lang w:val="es_ES" w:bidi="es_ES"/>
        </w:rPr>
      </w:r>
    </w:p>
    <w:p>
      <w:pPr/>
      <w:r>
        <w:rPr>
          <w:lang w:val="es_ES" w:bidi="es_ES"/>
        </w:rPr>
      </w:r>
    </w:p>
    <w:p>
      <w:pPr>
        <w:pStyle w:val="Heading2"/>
      </w:pPr>
      <w:r>
        <w:rPr>
          <w:lang w:val="es_ES" w:bidi="es_ES"/>
        </w:rPr>
        <w:t>Santiago 2:20–26</w:t>
      </w:r>
      <w:r>
        <w:rPr>
          <w:lang w:val="es_ES" w:bidi="es_ES"/>
        </w:rPr>
      </w:r>
    </w:p>
    <w:p>
      <w:pPr/>
      <w:r>
        <w:rPr>
          <w:lang w:val="es_ES" w:bidi="es_ES"/>
        </w:rPr>
      </w:r>
      <w:r>
        <w:rPr>
          <w:lang w:val="es_ES" w:bidi="es_ES"/>
        </w:rPr>
        <w:t>Jacobo demuestra, a partir de las Escrituras, que la fe genuina se manifiesta en la acción.</w:t>
      </w:r>
      <w:r>
        <w:rPr>
          <w:lang w:val="es_ES" w:bidi="es_ES"/>
        </w:rPr>
      </w:r>
      <w:r>
        <w:rPr>
          <w:lang w:val="es_ES" w:bidi="es_ES"/>
        </w:rPr>
      </w:r>
    </w:p>
    <w:p>
      <w:pPr/>
      <w:r>
        <w:rPr>
          <w:lang w:val="es_ES" w:bidi="es_ES"/>
        </w:rPr>
      </w:r>
    </w:p>
    <w:p>
      <w:pPr>
        <w:pStyle w:val="Heading2"/>
      </w:pPr>
      <w:r>
        <w:rPr>
          <w:lang w:val="es_ES" w:bidi="es_ES"/>
        </w:rPr>
        <w:t>Jacobo 2:22</w:t>
      </w:r>
      <w:r>
        <w:rPr>
          <w:lang w:val="es_ES" w:bidi="es_ES"/>
        </w:rPr>
      </w:r>
    </w:p>
    <w:p>
      <w:pPr/>
      <w:r>
        <w:rPr>
          <w:lang w:val="es_ES" w:bidi="es_ES"/>
        </w:rPr>
      </w:r>
      <w:r>
        <w:rPr>
          <w:lang w:val="es_ES" w:bidi="es_ES"/>
        </w:rPr>
        <w:t xml:space="preserve">Este versículo aclara </w:t>
      </w:r>
      <w:r>
        <w:rPr>
          <w:lang w:val="es_ES" w:bidi="es_ES"/>
        </w:rPr>
        <w:t>2:21</w:t>
      </w:r>
      <w:r>
        <w:rPr>
          <w:lang w:val="es_ES" w:bidi="es_ES"/>
        </w:rPr>
        <w:t xml:space="preserve"> para evitar malentendidos: Abraham no fue justificado únicamente por sus acciones; más bien, su fe y sus acciones colaboraron. Esto describe la respuesta fiel y completa de Abraham a Dios a lo largo de su vida </w:t>
      </w:r>
      <w:r>
        <w:rPr>
          <w:lang w:val="es_ES" w:bidi="es_ES"/>
        </w:rPr>
        <w:t xml:space="preserve">(ver </w:t>
      </w:r>
      <w:r>
        <w:rPr>
          <w:lang w:val="es_ES" w:bidi="es_ES"/>
        </w:rPr>
        <w:t>Gn 12:1–4;</w:t>
      </w:r>
      <w:r>
        <w:rPr>
          <w:lang w:val="es_ES" w:bidi="es_ES"/>
        </w:rPr>
        <w:t xml:space="preserve"> </w:t>
      </w:r>
      <w:r>
        <w:rPr>
          <w:lang w:val="es_ES" w:bidi="es_ES"/>
        </w:rPr>
        <w:t>18:1–27)</w:t>
      </w:r>
      <w:r>
        <w:rPr>
          <w:lang w:val="es_ES" w:bidi="es_ES"/>
        </w:rPr>
        <w:t>.</w:t>
      </w:r>
      <w:r>
        <w:rPr>
          <w:lang w:val="es_ES" w:bidi="es_ES"/>
        </w:rPr>
      </w:r>
      <w:r>
        <w:rPr>
          <w:lang w:val="es_ES" w:bidi="es_ES"/>
        </w:rPr>
      </w:r>
    </w:p>
    <w:p>
      <w:pPr/>
      <w:r>
        <w:rPr>
          <w:lang w:val="es_ES" w:bidi="es_ES"/>
        </w:rPr>
      </w:r>
    </w:p>
    <w:p>
      <w:pPr>
        <w:pStyle w:val="Heading2"/>
      </w:pPr>
      <w:r>
        <w:rPr>
          <w:lang w:val="es_ES" w:bidi="es_ES"/>
        </w:rPr>
        <w:t>Jacobo 2:23</w:t>
      </w:r>
      <w:r>
        <w:rPr>
          <w:lang w:val="es_ES" w:bidi="es_ES"/>
        </w:rPr>
      </w:r>
    </w:p>
    <w:p>
      <w:pPr/>
      <w:r>
        <w:rPr>
          <w:lang w:val="es_ES" w:bidi="es_ES"/>
        </w:rPr>
      </w:r>
      <w:r>
        <w:rPr>
          <w:lang w:val="es_ES" w:bidi="es_ES"/>
        </w:rPr>
        <w:t xml:space="preserve">Ocurrió tal como dicen las Escrituras (literalmente "se cumplió la Escritura"): Jacobo vio la ofrenda de Isaac </w:t>
      </w:r>
      <w:r>
        <w:rPr>
          <w:lang w:val="es_ES" w:bidi="es_ES"/>
        </w:rPr>
        <w:t>(</w:t>
      </w:r>
      <w:r>
        <w:rPr>
          <w:lang w:val="es_ES" w:bidi="es_ES"/>
        </w:rPr>
        <w:t>Gn 22)</w:t>
      </w:r>
      <w:r>
        <w:rPr>
          <w:lang w:val="es_ES" w:bidi="es_ES"/>
        </w:rPr>
        <w:t xml:space="preserve"> como el cumplimiento de la promesa de fe de Abraham y la declaración de justicia de Dios </w:t>
      </w:r>
      <w:r>
        <w:rPr>
          <w:lang w:val="es_ES" w:bidi="es_ES"/>
        </w:rPr>
        <w:t xml:space="preserve">(citado de </w:t>
      </w:r>
      <w:r>
        <w:rPr>
          <w:lang w:val="es_ES" w:bidi="es_ES"/>
        </w:rPr>
        <w:t>Gn 15:6)</w:t>
      </w:r>
      <w:r>
        <w:rPr>
          <w:lang w:val="es_ES" w:bidi="es_ES"/>
        </w:rPr>
        <w:t xml:space="preserve">. • Incluso fue llamado el amigo de Dios: Jacobo enfatiza la naturaleza de la fe como una relación de lealtad indivisa </w:t>
      </w:r>
      <w:r>
        <w:rPr>
          <w:lang w:val="es_ES" w:bidi="es_ES"/>
        </w:rPr>
        <w:t>(</w:t>
      </w:r>
      <w:r>
        <w:rPr>
          <w:lang w:val="es_ES" w:bidi="es_ES"/>
        </w:rPr>
        <w:t>St 1:5–8,</w:t>
      </w:r>
      <w:r>
        <w:rPr>
          <w:lang w:val="es_ES" w:bidi="es_ES"/>
        </w:rPr>
        <w:t xml:space="preserve"> </w:t>
      </w:r>
      <w:r>
        <w:rPr>
          <w:lang w:val="es_ES" w:bidi="es_ES"/>
        </w:rPr>
        <w:t>4:4</w:t>
      </w:r>
      <w:r>
        <w:rPr>
          <w:lang w:val="es_ES" w:bidi="es_ES"/>
        </w:rPr>
        <w:t xml:space="preserve">; </w:t>
      </w:r>
      <w:r>
        <w:rPr>
          <w:lang w:val="es_ES" w:bidi="es_ES"/>
        </w:rPr>
        <w:t>Juan 15:15)</w:t>
      </w:r>
      <w:r>
        <w:rPr>
          <w:lang w:val="es_ES" w:bidi="es_ES"/>
        </w:rPr>
        <w:t>.</w:t>
      </w:r>
      <w:r>
        <w:rPr>
          <w:lang w:val="es_ES" w:bidi="es_ES"/>
        </w:rPr>
      </w:r>
      <w:r>
        <w:rPr>
          <w:lang w:val="es_ES" w:bidi="es_ES"/>
        </w:rPr>
      </w:r>
    </w:p>
    <w:p>
      <w:pPr/>
      <w:r>
        <w:rPr>
          <w:lang w:val="es_ES" w:bidi="es_ES"/>
        </w:rPr>
      </w:r>
    </w:p>
    <w:p>
      <w:pPr>
        <w:pStyle w:val="Heading2"/>
      </w:pPr>
      <w:r>
        <w:rPr>
          <w:lang w:val="es_ES" w:bidi="es_ES"/>
        </w:rPr>
        <w:t>Jacobo 2:24</w:t>
      </w:r>
      <w:r>
        <w:rPr>
          <w:lang w:val="es_ES" w:bidi="es_ES"/>
        </w:rPr>
      </w:r>
    </w:p>
    <w:p>
      <w:pPr/>
      <w:r>
        <w:rPr>
          <w:lang w:val="es_ES" w:bidi="es_ES"/>
        </w:rPr>
      </w:r>
      <w:r>
        <w:rPr>
          <w:lang w:val="es_ES" w:bidi="es_ES"/>
        </w:rPr>
        <w:t xml:space="preserve">No solo por la fe: es decir, no como los demonios que simplemente creen que algo es verdadero </w:t>
      </w:r>
      <w:r>
        <w:rPr>
          <w:lang w:val="es_ES" w:bidi="es_ES"/>
        </w:rPr>
        <w:t>(</w:t>
      </w:r>
      <w:r>
        <w:rPr>
          <w:lang w:val="es_ES" w:bidi="es_ES"/>
        </w:rPr>
        <w:t>2:19)</w:t>
      </w:r>
      <w:r>
        <w:rPr>
          <w:lang w:val="es_ES" w:bidi="es_ES"/>
        </w:rPr>
        <w:t xml:space="preserve">, sino por una creencia que se traduce en actos generosos como los del mismo Dios </w:t>
      </w:r>
      <w:r>
        <w:rPr>
          <w:lang w:val="es_ES" w:bidi="es_ES"/>
        </w:rPr>
        <w:t>(</w:t>
      </w:r>
      <w:r>
        <w:rPr>
          <w:lang w:val="es_ES" w:bidi="es_ES"/>
        </w:rPr>
        <w:t>1:17)</w:t>
      </w:r>
      <w:r>
        <w:rPr>
          <w:lang w:val="es_ES" w:bidi="es_ES"/>
        </w:rPr>
        <w:t xml:space="preserve">. Aunque algunos han pensado que esta enseñanza contradice lo que Pablo enseñó, no es así. Pablo no está en contra de las buenas obras en sí mismas, sino de intentar obtener el perdón de los pecados a través de ellas </w:t>
      </w:r>
      <w:r>
        <w:rPr>
          <w:lang w:val="es_ES" w:bidi="es_ES"/>
        </w:rPr>
        <w:t>(</w:t>
      </w:r>
      <w:r>
        <w:rPr>
          <w:lang w:val="es_ES" w:bidi="es_ES"/>
        </w:rPr>
        <w:t xml:space="preserve">Ro 3:28, </w:t>
      </w:r>
      <w:r>
        <w:rPr>
          <w:lang w:val="es_ES" w:bidi="es_ES"/>
        </w:rPr>
        <w:t>Ga 2:16)</w:t>
      </w:r>
      <w:r>
        <w:rPr>
          <w:lang w:val="es_ES" w:bidi="es_ES"/>
        </w:rPr>
        <w:t xml:space="preserve">. Así como Pablo entiende que el amor y la generosidad necesariamente surgen de una fe verdadera </w:t>
      </w:r>
      <w:r>
        <w:rPr>
          <w:lang w:val="es_ES" w:bidi="es_ES"/>
        </w:rPr>
        <w:t>(</w:t>
      </w:r>
      <w:r>
        <w:rPr>
          <w:lang w:val="es_ES" w:bidi="es_ES"/>
        </w:rPr>
        <w:t>Ga 5:6)</w:t>
      </w:r>
      <w:r>
        <w:rPr>
          <w:lang w:val="es_ES" w:bidi="es_ES"/>
        </w:rPr>
        <w:t xml:space="preserve">, también Jacobo sabe que las buenas obras solo pueden surgir de una fe auténtica que lleva a un compromiso con Dios </w:t>
      </w:r>
      <w:r>
        <w:rPr>
          <w:lang w:val="es_ES" w:bidi="es_ES"/>
        </w:rPr>
        <w:t>(</w:t>
      </w:r>
      <w:r>
        <w:rPr>
          <w:lang w:val="es_ES" w:bidi="es_ES"/>
        </w:rPr>
        <w:t>St 2:18,</w:t>
      </w:r>
      <w:r>
        <w:rPr>
          <w:lang w:val="es_ES" w:bidi="es_ES"/>
        </w:rPr>
        <w:t>26)</w:t>
      </w:r>
      <w:r>
        <w:rPr>
          <w:lang w:val="es_ES" w:bidi="es_ES"/>
        </w:rPr>
        <w:t>.</w:t>
      </w:r>
      <w:r>
        <w:rPr>
          <w:lang w:val="es_ES" w:bidi="es_ES"/>
        </w:rPr>
      </w:r>
      <w:r>
        <w:rPr>
          <w:lang w:val="es_ES" w:bidi="es_ES"/>
        </w:rPr>
      </w:r>
    </w:p>
    <w:p>
      <w:pPr/>
      <w:r>
        <w:rPr>
          <w:lang w:val="es_ES" w:bidi="es_ES"/>
        </w:rPr>
      </w:r>
    </w:p>
    <w:p>
      <w:pPr>
        <w:pStyle w:val="Heading2"/>
      </w:pPr>
      <w:r>
        <w:rPr>
          <w:lang w:val="es_ES" w:bidi="es_ES"/>
        </w:rPr>
        <w:t>Jacobo 2:25</w:t>
      </w:r>
      <w:r>
        <w:rPr>
          <w:lang w:val="es_ES" w:bidi="es_ES"/>
        </w:rPr>
      </w:r>
    </w:p>
    <w:p>
      <w:pPr/>
      <w:r>
        <w:rPr>
          <w:lang w:val="es_ES" w:bidi="es_ES"/>
        </w:rPr>
      </w:r>
      <w:r>
        <w:rPr>
          <w:lang w:val="es_ES" w:bidi="es_ES"/>
        </w:rPr>
        <w:t xml:space="preserve">Jacobo presenta a Rahab, la prostituta </w:t>
      </w:r>
      <w:r>
        <w:rPr>
          <w:lang w:val="es_ES" w:bidi="es_ES"/>
        </w:rPr>
        <w:t>(ver</w:t>
      </w:r>
      <w:r>
        <w:rPr>
          <w:lang w:val="es_ES" w:bidi="es_ES"/>
        </w:rPr>
        <w:t xml:space="preserve"> </w:t>
      </w:r>
      <w:r>
        <w:rPr>
          <w:lang w:val="es_ES" w:bidi="es_ES"/>
        </w:rPr>
        <w:t>Josué 2:1)</w:t>
      </w:r>
      <w:r>
        <w:rPr>
          <w:lang w:val="es_ES" w:bidi="es_ES"/>
        </w:rPr>
        <w:t xml:space="preserve">, como su segundo ejemplo de cómo las buenas obras deben acompañar a la fe genuina. Ella declaró su creencia de que el Señor Dios de Israel era el único Dios </w:t>
      </w:r>
      <w:r>
        <w:rPr>
          <w:lang w:val="es_ES" w:bidi="es_ES"/>
        </w:rPr>
        <w:t>(</w:t>
      </w:r>
      <w:r>
        <w:rPr>
          <w:lang w:val="es_ES" w:bidi="es_ES"/>
        </w:rPr>
        <w:t>Josué 2:9–11)</w:t>
      </w:r>
      <w:r>
        <w:rPr>
          <w:lang w:val="es_ES" w:bidi="es_ES"/>
        </w:rPr>
        <w:t xml:space="preserve">, y su fe se perfeccionó mediante sus acciones al brindar hospitalidad y un medio de escape a los espías israelitas </w:t>
      </w:r>
      <w:r>
        <w:rPr>
          <w:lang w:val="es_ES" w:bidi="es_ES"/>
        </w:rPr>
        <w:t>(</w:t>
      </w:r>
      <w:r>
        <w:rPr>
          <w:lang w:val="es_ES" w:bidi="es_ES"/>
        </w:rPr>
        <w:t>Josué 2:1–6,</w:t>
      </w:r>
      <w:r>
        <w:rPr>
          <w:lang w:val="es_ES" w:bidi="es_ES"/>
        </w:rPr>
        <w:t xml:space="preserve"> </w:t>
      </w:r>
      <w:r>
        <w:rPr>
          <w:lang w:val="es_ES" w:bidi="es_ES"/>
        </w:rPr>
        <w:t>6:25</w:t>
      </w:r>
      <w:r>
        <w:rPr>
          <w:lang w:val="es_ES" w:bidi="es_ES"/>
        </w:rPr>
        <w:t xml:space="preserve">; </w:t>
      </w:r>
      <w:r>
        <w:rPr>
          <w:lang w:val="es_ES" w:bidi="es_ES"/>
        </w:rPr>
        <w:t>Hb 11:31)</w:t>
      </w:r>
      <w:r>
        <w:rPr>
          <w:lang w:val="es_ES" w:bidi="es_ES"/>
        </w:rPr>
        <w:t>.</w:t>
      </w:r>
      <w:r>
        <w:rPr>
          <w:lang w:val="es_ES" w:bidi="es_ES"/>
        </w:rPr>
      </w:r>
      <w:r>
        <w:rPr>
          <w:lang w:val="es_ES" w:bidi="es_ES"/>
        </w:rPr>
      </w:r>
    </w:p>
    <w:p>
      <w:pPr/>
      <w:r>
        <w:rPr>
          <w:lang w:val="es_ES" w:bidi="es_ES"/>
        </w:rPr>
      </w:r>
    </w:p>
    <w:p>
      <w:pPr>
        <w:pStyle w:val="Heading2"/>
      </w:pPr>
      <w:r>
        <w:rPr>
          <w:lang w:val="es_ES" w:bidi="es_ES"/>
        </w:rPr>
        <w:t>Jacobo 2:26</w:t>
      </w:r>
      <w:r>
        <w:rPr>
          <w:lang w:val="es_ES" w:bidi="es_ES"/>
        </w:rPr>
      </w:r>
    </w:p>
    <w:p>
      <w:pPr/>
      <w:r>
        <w:rPr>
          <w:lang w:val="es_ES" w:bidi="es_ES"/>
        </w:rPr>
      </w:r>
      <w:r>
        <w:rPr>
          <w:lang w:val="es_ES" w:bidi="es_ES"/>
        </w:rPr>
        <w:t xml:space="preserve">Las buenas obras son tan esenciales para la fe como el aliento lo es para un cuerpo físico </w:t>
      </w:r>
      <w:r>
        <w:rPr>
          <w:lang w:val="es_ES" w:bidi="es_ES"/>
        </w:rPr>
        <w:t>(</w:t>
      </w:r>
      <w:r>
        <w:rPr>
          <w:lang w:val="es_ES" w:bidi="es_ES"/>
        </w:rPr>
        <w:t>Gn 2:7)</w:t>
      </w:r>
      <w:r>
        <w:rPr>
          <w:lang w:val="es_ES" w:bidi="es_ES"/>
        </w:rPr>
        <w:t>. No podemos tener uno sin el otro.</w:t>
      </w:r>
      <w:r>
        <w:rPr>
          <w:lang w:val="es_ES" w:bidi="es_ES"/>
        </w:rPr>
      </w:r>
      <w:r>
        <w:rPr>
          <w:lang w:val="es_ES" w:bidi="es_ES"/>
        </w:rPr>
      </w:r>
    </w:p>
    <w:p>
      <w:pPr/>
      <w:r>
        <w:rPr>
          <w:lang w:val="es_ES" w:bidi="es_ES"/>
        </w:rPr>
      </w:r>
    </w:p>
    <w:p>
      <w:pPr>
        <w:pStyle w:val="Heading2"/>
      </w:pPr>
      <w:r>
        <w:rPr>
          <w:lang w:val="es_ES" w:bidi="es_ES"/>
        </w:rPr>
        <w:t>Santiago 3:1</w:t>
      </w:r>
      <w:r>
        <w:rPr>
          <w:lang w:val="es_ES" w:bidi="es_ES"/>
        </w:rPr>
      </w:r>
    </w:p>
    <w:p>
      <w:pPr/>
      <w:r>
        <w:rPr>
          <w:lang w:val="es_ES" w:bidi="es_ES"/>
        </w:rPr>
      </w:r>
      <w:r>
        <w:rPr>
          <w:lang w:val="es_ES" w:bidi="es_ES"/>
        </w:rPr>
        <w:t xml:space="preserve">Convertirse en maestros era una manera de mejorar el estatus social en la iglesia primitiva </w:t>
      </w:r>
      <w:r>
        <w:rPr>
          <w:lang w:val="es_ES" w:bidi="es_ES"/>
        </w:rPr>
        <w:t>(</w:t>
      </w:r>
      <w:r>
        <w:rPr>
          <w:lang w:val="es_ES" w:bidi="es_ES"/>
        </w:rPr>
        <w:t xml:space="preserve">1 Co 12:28, Ef 4:11, </w:t>
      </w:r>
      <w:r>
        <w:rPr>
          <w:lang w:val="es_ES" w:bidi="es_ES"/>
        </w:rPr>
        <w:t>1 Tm 5:17;</w:t>
      </w:r>
      <w:r>
        <w:rPr>
          <w:lang w:val="es_ES" w:bidi="es_ES"/>
        </w:rPr>
        <w:t xml:space="preserve"> </w:t>
      </w:r>
      <w:r>
        <w:rPr>
          <w:lang w:val="es_ES" w:bidi="es_ES"/>
        </w:rPr>
        <w:t>cp.</w:t>
      </w:r>
      <w:r>
        <w:rPr>
          <w:lang w:val="es_ES" w:bidi="es_ES"/>
        </w:rPr>
        <w:t xml:space="preserve"> </w:t>
      </w:r>
      <w:r>
        <w:rPr>
          <w:lang w:val="es_ES" w:bidi="es_ES"/>
        </w:rPr>
        <w:t>Hechos 5:34)</w:t>
      </w:r>
      <w:r>
        <w:rPr>
          <w:lang w:val="es_ES" w:bidi="es_ES"/>
        </w:rPr>
        <w:t xml:space="preserve">. Tal honor compensaría la vergüenza impuesta a los cristianos como forasteros sociales </w:t>
      </w:r>
      <w:r>
        <w:rPr>
          <w:lang w:val="es_ES" w:bidi="es_ES"/>
        </w:rPr>
        <w:t>(</w:t>
      </w:r>
      <w:r>
        <w:rPr>
          <w:lang w:val="es_ES" w:bidi="es_ES"/>
        </w:rPr>
        <w:t>St 2:6–7)</w:t>
      </w:r>
      <w:r>
        <w:rPr>
          <w:lang w:val="es_ES" w:bidi="es_ES"/>
        </w:rPr>
        <w:t>. Sin embargo, el papel destacado de los maestros simboliza el poder del discurso humano para beneficiar o dañar a la iglesia.</w:t>
      </w:r>
      <w:r>
        <w:rPr>
          <w:lang w:val="es_ES" w:bidi="es_ES"/>
        </w:rPr>
      </w:r>
      <w:r>
        <w:rPr>
          <w:lang w:val="es_ES" w:bidi="es_ES"/>
        </w:rPr>
      </w:r>
    </w:p>
    <w:p>
      <w:pPr/>
      <w:r>
        <w:rPr>
          <w:lang w:val="es_ES" w:bidi="es_ES"/>
        </w:rPr>
      </w:r>
    </w:p>
    <w:p>
      <w:pPr>
        <w:pStyle w:val="Heading2"/>
      </w:pPr>
      <w:r>
        <w:rPr>
          <w:lang w:val="es_ES" w:bidi="es_ES"/>
        </w:rPr>
        <w:t>Santiago 3:2</w:t>
      </w:r>
      <w:r>
        <w:rPr>
          <w:lang w:val="es_ES" w:bidi="es_ES"/>
        </w:rPr>
      </w:r>
    </w:p>
    <w:p>
      <w:pPr/>
      <w:r>
        <w:rPr>
          <w:lang w:val="es_ES" w:bidi="es_ES"/>
        </w:rPr>
      </w:r>
      <w:r>
        <w:rPr>
          <w:lang w:val="es_ES" w:bidi="es_ES"/>
        </w:rPr>
        <w:t>Todos nosotros: la principal preocupación de Jacobo es el discurso de los miembros de la iglesia, ya que influye en las relaciones interpersonales (</w:t>
      </w:r>
      <w:r>
        <w:rPr>
          <w:lang w:val="es_ES" w:bidi="es_ES"/>
        </w:rPr>
        <w:t>3:9–10</w:t>
      </w:r>
      <w:r>
        <w:rPr>
          <w:lang w:val="es_ES" w:bidi="es_ES"/>
        </w:rPr>
        <w:t>,</w:t>
      </w:r>
      <w:r>
        <w:rPr>
          <w:lang w:val="es_ES" w:bidi="es_ES"/>
        </w:rPr>
        <w:t>14</w:t>
      </w:r>
      <w:r>
        <w:rPr>
          <w:lang w:val="es_ES" w:bidi="es_ES"/>
        </w:rPr>
        <w:t xml:space="preserve">; </w:t>
      </w:r>
      <w:r>
        <w:rPr>
          <w:lang w:val="es_ES" w:bidi="es_ES"/>
        </w:rPr>
        <w:t>4:1–3</w:t>
      </w:r>
      <w:r>
        <w:rPr>
          <w:lang w:val="es_ES" w:bidi="es_ES"/>
        </w:rPr>
        <w:t>).</w:t>
      </w:r>
      <w:r>
        <w:rPr>
          <w:lang w:val="es_ES" w:bidi="es_ES"/>
        </w:rPr>
      </w:r>
      <w:r>
        <w:rPr>
          <w:lang w:val="es_ES" w:bidi="es_ES"/>
        </w:rPr>
      </w:r>
    </w:p>
    <w:p>
      <w:pPr/>
      <w:r>
        <w:rPr>
          <w:lang w:val="es_ES" w:bidi="es_ES"/>
        </w:rPr>
      </w:r>
    </w:p>
    <w:p>
      <w:pPr>
        <w:pStyle w:val="Heading2"/>
      </w:pPr>
      <w:r>
        <w:rPr>
          <w:lang w:val="es_ES" w:bidi="es_ES"/>
        </w:rPr>
        <w:t>Jacobo 3:6</w:t>
      </w:r>
      <w:r>
        <w:rPr>
          <w:lang w:val="es_ES" w:bidi="es_ES"/>
        </w:rPr>
      </w:r>
    </w:p>
    <w:p>
      <w:pPr/>
      <w:r>
        <w:rPr>
          <w:lang w:val="es_ES" w:bidi="es_ES"/>
        </w:rPr>
      </w:r>
      <w:r>
        <w:rPr>
          <w:lang w:val="es_ES" w:bidi="es_ES"/>
        </w:rPr>
        <w:t>Es todo un mundo de maldad: la lengua actúa como un agente de todo el mundo injusto opuesto a Dios (</w:t>
      </w:r>
      <w:r>
        <w:rPr>
          <w:lang w:val="es_ES" w:bidi="es_ES"/>
        </w:rPr>
        <w:t>1:27</w:t>
      </w:r>
      <w:r>
        <w:rPr>
          <w:lang w:val="es_ES" w:bidi="es_ES"/>
        </w:rPr>
        <w:t xml:space="preserve">; </w:t>
      </w:r>
      <w:r>
        <w:rPr>
          <w:lang w:val="es_ES" w:bidi="es_ES"/>
        </w:rPr>
        <w:t>4:4</w:t>
      </w:r>
      <w:r>
        <w:rPr>
          <w:lang w:val="es_ES" w:bidi="es_ES"/>
        </w:rPr>
        <w:t xml:space="preserve">). • El mismo infierno: en griego, </w:t>
      </w:r>
      <w:r>
        <w:rPr>
          <w:i/>
          <w:lang w:val="es_ES" w:bidi="es_ES"/>
        </w:rPr>
        <w:t>Gehenna</w:t>
      </w:r>
      <w:r>
        <w:rPr>
          <w:lang w:val="es_ES" w:bidi="es_ES"/>
        </w:rPr>
        <w:t>, el lugar de castigo eterno (</w:t>
      </w:r>
      <w:r>
        <w:rPr>
          <w:lang w:val="es_ES" w:bidi="es_ES"/>
        </w:rPr>
        <w:t>Mt 5:22</w:t>
      </w:r>
      <w:r>
        <w:rPr>
          <w:lang w:val="es_ES" w:bidi="es_ES"/>
        </w:rPr>
        <w:t>,</w:t>
      </w:r>
      <w:r>
        <w:rPr>
          <w:lang w:val="es_ES" w:bidi="es_ES"/>
        </w:rPr>
        <w:t>30</w:t>
      </w:r>
      <w:r>
        <w:rPr>
          <w:lang w:val="es_ES" w:bidi="es_ES"/>
        </w:rPr>
        <w:t xml:space="preserve">; </w:t>
      </w:r>
      <w:r>
        <w:rPr>
          <w:lang w:val="es_ES" w:bidi="es_ES"/>
        </w:rPr>
        <w:t>23:15</w:t>
      </w:r>
      <w:r>
        <w:rPr>
          <w:lang w:val="es_ES" w:bidi="es_ES"/>
        </w:rPr>
        <w:t xml:space="preserve">), en contraste con </w:t>
      </w:r>
      <w:r>
        <w:rPr>
          <w:i/>
          <w:lang w:val="es_ES" w:bidi="es_ES"/>
        </w:rPr>
        <w:t>Hades</w:t>
      </w:r>
      <w:r>
        <w:rPr>
          <w:lang w:val="es_ES" w:bidi="es_ES"/>
        </w:rPr>
        <w:t>, la morada de los muertos (</w:t>
      </w:r>
      <w:r>
        <w:rPr>
          <w:lang w:val="es_ES" w:bidi="es_ES"/>
        </w:rPr>
        <w:t>Lucas 16:23</w:t>
      </w:r>
      <w:r>
        <w:rPr>
          <w:lang w:val="es_ES" w:bidi="es_ES"/>
        </w:rPr>
        <w:t xml:space="preserve">; </w:t>
      </w:r>
      <w:r>
        <w:rPr>
          <w:lang w:val="es_ES" w:bidi="es_ES"/>
        </w:rPr>
        <w:t>Hechos 2:31</w:t>
      </w:r>
      <w:r>
        <w:rPr>
          <w:lang w:val="es_ES" w:bidi="es_ES"/>
        </w:rPr>
        <w:t>). La referencia al infierno es una alusión al diablo (</w:t>
      </w:r>
      <w:r>
        <w:rPr>
          <w:lang w:val="es_ES" w:bidi="es_ES"/>
        </w:rPr>
        <w:t>St 4:7,</w:t>
      </w:r>
      <w:r>
        <w:rPr>
          <w:lang w:val="es_ES" w:bidi="es_ES"/>
        </w:rPr>
        <w:t xml:space="preserve"> </w:t>
      </w:r>
      <w:r>
        <w:rPr>
          <w:lang w:val="es_ES" w:bidi="es_ES"/>
        </w:rPr>
        <w:t>Mt 5:22,</w:t>
      </w:r>
      <w:r>
        <w:rPr>
          <w:lang w:val="es_ES" w:bidi="es_ES"/>
        </w:rPr>
        <w:t xml:space="preserve"> </w:t>
      </w:r>
      <w:r>
        <w:rPr>
          <w:lang w:val="es_ES" w:bidi="es_ES"/>
        </w:rPr>
        <w:t>Juan 8:44</w:t>
      </w:r>
      <w:r>
        <w:rPr>
          <w:lang w:val="es_ES" w:bidi="es_ES"/>
        </w:rPr>
        <w:t>) como la fuente última del discurso maligno.</w:t>
      </w:r>
      <w:r>
        <w:rPr>
          <w:lang w:val="es_ES" w:bidi="es_ES"/>
        </w:rPr>
      </w:r>
      <w:r>
        <w:rPr>
          <w:lang w:val="es_ES" w:bidi="es_ES"/>
        </w:rPr>
      </w:r>
    </w:p>
    <w:p>
      <w:pPr/>
      <w:r>
        <w:rPr>
          <w:lang w:val="es_ES" w:bidi="es_ES"/>
        </w:rPr>
      </w:r>
    </w:p>
    <w:p>
      <w:pPr>
        <w:pStyle w:val="Heading2"/>
      </w:pPr>
      <w:r>
        <w:rPr>
          <w:lang w:val="es_ES" w:bidi="es_ES"/>
        </w:rPr>
        <w:t>Jacobo 3:8</w:t>
      </w:r>
      <w:r>
        <w:rPr>
          <w:lang w:val="es_ES" w:bidi="es_ES"/>
        </w:rPr>
      </w:r>
    </w:p>
    <w:p>
      <w:pPr/>
      <w:r>
        <w:rPr>
          <w:lang w:val="es_ES" w:bidi="es_ES"/>
        </w:rPr>
      </w:r>
      <w:r>
        <w:rPr>
          <w:lang w:val="es_ES" w:bidi="es_ES"/>
        </w:rPr>
        <w:t>Nadie puede domar la lengua: la lengua tiene una capacidad asombrosa para hacer el mal. Si su maldad está motivada por el infierno (</w:t>
      </w:r>
      <w:r>
        <w:rPr>
          <w:lang w:val="es_ES" w:bidi="es_ES"/>
        </w:rPr>
        <w:t>3:6</w:t>
      </w:r>
      <w:r>
        <w:rPr>
          <w:lang w:val="es_ES" w:bidi="es_ES"/>
        </w:rPr>
        <w:t>), ciertamente no puede ser controlada solo con esfuerzo humano. • Llena de veneno mortal: esto podría referirse a la serpiente en el Jardín del Edén (</w:t>
      </w:r>
      <w:r>
        <w:rPr>
          <w:lang w:val="es_ES" w:bidi="es_ES"/>
        </w:rPr>
        <w:t>Gn 3:1</w:t>
      </w:r>
      <w:r>
        <w:rPr>
          <w:lang w:val="es_ES" w:bidi="es_ES"/>
        </w:rPr>
        <w:t>), que es identificada con el diablo (</w:t>
      </w:r>
      <w:r>
        <w:rPr>
          <w:lang w:val="es_ES" w:bidi="es_ES"/>
        </w:rPr>
        <w:t>Ap 20:2</w:t>
      </w:r>
      <w:r>
        <w:rPr>
          <w:lang w:val="es_ES" w:bidi="es_ES"/>
        </w:rPr>
        <w:t>).</w:t>
      </w:r>
      <w:r>
        <w:rPr>
          <w:lang w:val="es_ES" w:bidi="es_ES"/>
        </w:rPr>
      </w:r>
      <w:r>
        <w:rPr>
          <w:lang w:val="es_ES" w:bidi="es_ES"/>
        </w:rPr>
      </w:r>
    </w:p>
    <w:p>
      <w:pPr/>
      <w:r>
        <w:rPr>
          <w:lang w:val="es_ES" w:bidi="es_ES"/>
        </w:rPr>
      </w:r>
    </w:p>
    <w:p>
      <w:pPr>
        <w:pStyle w:val="Heading2"/>
      </w:pPr>
      <w:r>
        <w:rPr>
          <w:lang w:val="es_ES" w:bidi="es_ES"/>
        </w:rPr>
        <w:t>Jacobo 3:9</w:t>
      </w:r>
      <w:r>
        <w:rPr>
          <w:lang w:val="es_ES" w:bidi="es_ES"/>
        </w:rPr>
      </w:r>
    </w:p>
    <w:p>
      <w:pPr/>
      <w:r>
        <w:rPr>
          <w:lang w:val="es_ES" w:bidi="es_ES"/>
        </w:rPr>
      </w:r>
      <w:r>
        <w:rPr>
          <w:lang w:val="es_ES" w:bidi="es_ES"/>
        </w:rPr>
        <w:t>Alabanzas ... maldiciones: alabar a nuestro Señor y Padre es la mejor actividad de la lengua, mientras que maldecir a aquellos hechos a su imagen es una de las peores, porque es una maldición implícita sobre Dios mismo (</w:t>
      </w:r>
      <w:r>
        <w:rPr>
          <w:lang w:val="es_ES" w:bidi="es_ES"/>
        </w:rPr>
        <w:t>Gn 1:26–27,</w:t>
      </w:r>
      <w:r>
        <w:rPr>
          <w:lang w:val="es_ES" w:bidi="es_ES"/>
        </w:rPr>
        <w:t xml:space="preserve"> </w:t>
      </w:r>
      <w:r>
        <w:rPr>
          <w:lang w:val="es_ES" w:bidi="es_ES"/>
        </w:rPr>
        <w:t>9:6</w:t>
      </w:r>
      <w:r>
        <w:rPr>
          <w:lang w:val="es_ES" w:bidi="es_ES"/>
        </w:rPr>
        <w:t>).</w:t>
      </w:r>
      <w:r>
        <w:rPr>
          <w:lang w:val="es_ES" w:bidi="es_ES"/>
        </w:rPr>
      </w:r>
      <w:r>
        <w:rPr>
          <w:lang w:val="es_ES" w:bidi="es_ES"/>
        </w:rPr>
      </w:r>
    </w:p>
    <w:p>
      <w:pPr/>
      <w:r>
        <w:rPr>
          <w:lang w:val="es_ES" w:bidi="es_ES"/>
        </w:rPr>
      </w:r>
    </w:p>
    <w:p>
      <w:pPr>
        <w:pStyle w:val="Heading2"/>
      </w:pPr>
      <w:r>
        <w:rPr>
          <w:lang w:val="es_ES" w:bidi="es_ES"/>
        </w:rPr>
        <w:t>Jacobo 3:11</w:t>
      </w:r>
      <w:r>
        <w:rPr>
          <w:lang w:val="es_ES" w:bidi="es_ES"/>
        </w:rPr>
      </w:r>
    </w:p>
    <w:p>
      <w:pPr/>
      <w:r>
        <w:rPr>
          <w:lang w:val="es_ES" w:bidi="es_ES"/>
        </w:rPr>
      </w:r>
      <w:r>
        <w:rPr>
          <w:lang w:val="es_ES" w:bidi="es_ES"/>
        </w:rPr>
        <w:t>Algunos manantiales, especialmente en las fuentes superiores del río Jordán, producían agua dulce y agua amarga</w:t>
      </w:r>
      <w:r>
        <w:rPr>
          <w:i/>
          <w:lang w:val="es_ES" w:bidi="es_ES"/>
        </w:rPr>
        <w:t>;</w:t>
      </w:r>
      <w:r>
        <w:rPr>
          <w:lang w:val="es_ES" w:bidi="es_ES"/>
        </w:rPr>
        <w:t xml:space="preserve"> tales manantiales salobres no podían sustentar a un pueblo. De manera similar, si el discurso de una persona mezcla lo malo con lo dulce, no edificará a la comunidad.</w:t>
      </w:r>
      <w:r>
        <w:rPr>
          <w:lang w:val="es_ES" w:bidi="es_ES"/>
        </w:rPr>
      </w:r>
      <w:r>
        <w:rPr>
          <w:lang w:val="es_ES" w:bidi="es_ES"/>
        </w:rPr>
      </w:r>
    </w:p>
    <w:p>
      <w:pPr/>
      <w:r>
        <w:rPr>
          <w:lang w:val="es_ES" w:bidi="es_ES"/>
        </w:rPr>
      </w:r>
    </w:p>
    <w:p>
      <w:pPr>
        <w:pStyle w:val="Heading2"/>
      </w:pPr>
      <w:r>
        <w:rPr>
          <w:lang w:val="es_ES" w:bidi="es_ES"/>
        </w:rPr>
        <w:t>Santiago 3:13</w:t>
      </w:r>
      <w:r>
        <w:rPr>
          <w:lang w:val="es_ES" w:bidi="es_ES"/>
        </w:rPr>
      </w:r>
    </w:p>
    <w:p>
      <w:pPr/>
      <w:r>
        <w:rPr>
          <w:lang w:val="es_ES" w:bidi="es_ES"/>
        </w:rPr>
      </w:r>
      <w:r>
        <w:rPr>
          <w:lang w:val="es_ES" w:bidi="es_ES"/>
        </w:rPr>
        <w:t>Si eres sabio y comprendes: la sabiduría que proviene de Dios (</w:t>
      </w:r>
      <w:r>
        <w:rPr>
          <w:lang w:val="es_ES" w:bidi="es_ES"/>
        </w:rPr>
        <w:t>1:5</w:t>
      </w:r>
      <w:r>
        <w:rPr>
          <w:lang w:val="es_ES" w:bidi="es_ES"/>
        </w:rPr>
        <w:t xml:space="preserve">) no es solo habilidad intelectual ni acumulación de información, sino perspicacia práctica y comprensión espiritual que se manifiesta en rectitud moral, como se describe en </w:t>
      </w:r>
      <w:r>
        <w:rPr>
          <w:lang w:val="es_ES" w:bidi="es_ES"/>
        </w:rPr>
        <w:t>3:17–18</w:t>
      </w:r>
      <w:r>
        <w:rPr>
          <w:lang w:val="es_ES" w:bidi="es_ES"/>
        </w:rPr>
        <w:t xml:space="preserve"> (ver también </w:t>
      </w:r>
      <w:r>
        <w:rPr>
          <w:lang w:val="es_ES" w:bidi="es_ES"/>
        </w:rPr>
        <w:t>Job 28:28,</w:t>
      </w:r>
      <w:r>
        <w:rPr>
          <w:lang w:val="es_ES" w:bidi="es_ES"/>
        </w:rPr>
        <w:t xml:space="preserve"> </w:t>
      </w:r>
      <w:r>
        <w:rPr>
          <w:lang w:val="es_ES" w:bidi="es_ES"/>
        </w:rPr>
        <w:t>Pr 1:2–4,</w:t>
      </w:r>
      <w:r>
        <w:rPr>
          <w:lang w:val="es_ES" w:bidi="es_ES"/>
        </w:rPr>
        <w:t xml:space="preserve"> </w:t>
      </w:r>
      <w:r>
        <w:rPr>
          <w:lang w:val="es_ES" w:bidi="es_ES"/>
        </w:rPr>
        <w:t>2:10–15</w:t>
      </w:r>
      <w:r>
        <w:rPr>
          <w:lang w:val="es_ES" w:bidi="es_ES"/>
        </w:rPr>
        <w:t>).</w:t>
      </w:r>
      <w:r>
        <w:rPr>
          <w:lang w:val="es_ES" w:bidi="es_ES"/>
        </w:rPr>
      </w:r>
      <w:r>
        <w:rPr>
          <w:lang w:val="es_ES" w:bidi="es_ES"/>
        </w:rPr>
      </w:r>
    </w:p>
    <w:p>
      <w:pPr/>
      <w:r>
        <w:rPr>
          <w:lang w:val="es_ES" w:bidi="es_ES"/>
        </w:rPr>
      </w:r>
    </w:p>
    <w:p>
      <w:pPr>
        <w:pStyle w:val="Heading2"/>
      </w:pPr>
      <w:r>
        <w:rPr>
          <w:lang w:val="es_ES" w:bidi="es_ES"/>
        </w:rPr>
        <w:t>Santiago 3:14</w:t>
      </w:r>
      <w:r>
        <w:rPr>
          <w:lang w:val="es_ES" w:bidi="es_ES"/>
        </w:rPr>
      </w:r>
    </w:p>
    <w:p>
      <w:pPr/>
      <w:r>
        <w:rPr>
          <w:lang w:val="es_ES" w:bidi="es_ES"/>
        </w:rPr>
      </w:r>
      <w:r>
        <w:rPr>
          <w:lang w:val="es_ES" w:bidi="es_ES"/>
        </w:rPr>
        <w:t>La verdad es que la sabiduría no puede asociarse con la envidia ni con la ambición egoísta. Solo a través de la humildad podemos recibir la verdadera palabra de Dios (</w:t>
      </w:r>
      <w:r>
        <w:rPr>
          <w:lang w:val="es_ES" w:bidi="es_ES"/>
        </w:rPr>
        <w:t>1:18</w:t>
      </w:r>
      <w:r>
        <w:rPr>
          <w:lang w:val="es_ES" w:bidi="es_ES"/>
        </w:rPr>
        <w:t>,</w:t>
      </w:r>
      <w:r>
        <w:rPr>
          <w:lang w:val="es_ES" w:bidi="es_ES"/>
        </w:rPr>
        <w:t>21</w:t>
      </w:r>
      <w:r>
        <w:rPr>
          <w:lang w:val="es_ES" w:bidi="es_ES"/>
        </w:rPr>
        <w:t>).</w:t>
      </w:r>
      <w:r>
        <w:rPr>
          <w:lang w:val="es_ES" w:bidi="es_ES"/>
        </w:rPr>
      </w:r>
      <w:r>
        <w:rPr>
          <w:lang w:val="es_ES" w:bidi="es_ES"/>
        </w:rPr>
      </w:r>
    </w:p>
    <w:p>
      <w:pPr/>
      <w:r>
        <w:rPr>
          <w:lang w:val="es_ES" w:bidi="es_ES"/>
        </w:rPr>
      </w:r>
    </w:p>
    <w:p>
      <w:pPr>
        <w:pStyle w:val="Heading2"/>
      </w:pPr>
      <w:r>
        <w:rPr>
          <w:lang w:val="es_ES" w:bidi="es_ES"/>
        </w:rPr>
        <w:t>Jacobo 3:15</w:t>
      </w:r>
      <w:r>
        <w:rPr>
          <w:lang w:val="es_ES" w:bidi="es_ES"/>
        </w:rPr>
      </w:r>
    </w:p>
    <w:p>
      <w:pPr/>
      <w:r>
        <w:rPr>
          <w:lang w:val="es_ES" w:bidi="es_ES"/>
        </w:rPr>
      </w:r>
      <w:r>
        <w:rPr>
          <w:lang w:val="es_ES" w:bidi="es_ES"/>
        </w:rPr>
        <w:t>La sabiduría terrenal no forma parte de la buena creación; es lo opuesto a la sabiduría celestial porque excluye a Dios. No es espiritual porque no reconoce ni responde al Espíritu de Dios (</w:t>
      </w:r>
      <w:r>
        <w:rPr>
          <w:lang w:val="es_ES" w:bidi="es_ES"/>
        </w:rPr>
        <w:t xml:space="preserve">1 Co 2:14, </w:t>
      </w:r>
      <w:r>
        <w:rPr>
          <w:lang w:val="es_ES" w:bidi="es_ES"/>
        </w:rPr>
        <w:t>Judas 1:19</w:t>
      </w:r>
      <w:r>
        <w:rPr>
          <w:lang w:val="es_ES" w:bidi="es_ES"/>
        </w:rPr>
        <w:t>). Es demoníaca ya que proviene del diablo, la fuente última de esta sabiduría destructiva (</w:t>
      </w:r>
      <w:r>
        <w:rPr>
          <w:lang w:val="es_ES" w:bidi="es_ES"/>
        </w:rPr>
        <w:t>St 3:6,</w:t>
      </w:r>
      <w:r>
        <w:rPr>
          <w:lang w:val="es_ES" w:bidi="es_ES"/>
        </w:rPr>
        <w:t xml:space="preserve"> </w:t>
      </w:r>
      <w:r>
        <w:rPr>
          <w:lang w:val="es_ES" w:bidi="es_ES"/>
        </w:rPr>
        <w:t>4:6,</w:t>
      </w:r>
      <w:r>
        <w:rPr>
          <w:lang w:val="es_ES" w:bidi="es_ES"/>
        </w:rPr>
        <w:t xml:space="preserve"> </w:t>
      </w:r>
      <w:r>
        <w:rPr>
          <w:lang w:val="es_ES" w:bidi="es_ES"/>
        </w:rPr>
        <w:t>1 Tm 4:1</w:t>
      </w:r>
      <w:r>
        <w:rPr>
          <w:lang w:val="es_ES" w:bidi="es_ES"/>
        </w:rPr>
        <w:t>).</w:t>
      </w:r>
      <w:r>
        <w:rPr>
          <w:lang w:val="es_ES" w:bidi="es_ES"/>
        </w:rPr>
      </w:r>
      <w:r>
        <w:rPr>
          <w:lang w:val="es_ES" w:bidi="es_ES"/>
        </w:rPr>
      </w:r>
    </w:p>
    <w:p>
      <w:pPr/>
      <w:r>
        <w:rPr>
          <w:lang w:val="es_ES" w:bidi="es_ES"/>
        </w:rPr>
      </w:r>
    </w:p>
    <w:p>
      <w:pPr>
        <w:pStyle w:val="Heading2"/>
      </w:pPr>
      <w:r>
        <w:rPr>
          <w:lang w:val="es_ES" w:bidi="es_ES"/>
        </w:rPr>
        <w:t>Santiago 3:18</w:t>
      </w:r>
      <w:r>
        <w:rPr>
          <w:lang w:val="es_ES" w:bidi="es_ES"/>
        </w:rPr>
      </w:r>
    </w:p>
    <w:p>
      <w:pPr/>
      <w:r>
        <w:rPr>
          <w:lang w:val="es_ES" w:bidi="es_ES"/>
        </w:rPr>
      </w:r>
      <w:r>
        <w:rPr>
          <w:lang w:val="es_ES" w:bidi="es_ES"/>
        </w:rPr>
        <w:t xml:space="preserve">Santiago emplea una metáfora agrícola para destacar los beneficios de vivir conforme a la sabiduría divina: quienes siembran semillas de paz en sus relaciones cosecharán abundantemente justicia en ellas (cp. </w:t>
      </w:r>
      <w:r>
        <w:rPr>
          <w:lang w:val="es_ES" w:bidi="es_ES"/>
        </w:rPr>
        <w:t>Mt 5:9</w:t>
      </w:r>
      <w:r>
        <w:rPr>
          <w:lang w:val="es_ES" w:bidi="es_ES"/>
        </w:rPr>
        <w:t>).</w:t>
      </w:r>
      <w:r>
        <w:rPr>
          <w:lang w:val="es_ES" w:bidi="es_ES"/>
        </w:rPr>
      </w:r>
      <w:r>
        <w:rPr>
          <w:lang w:val="es_ES" w:bidi="es_ES"/>
        </w:rPr>
      </w:r>
    </w:p>
    <w:p>
      <w:pPr/>
      <w:r>
        <w:rPr>
          <w:lang w:val="es_ES" w:bidi="es_ES"/>
        </w:rPr>
      </w:r>
    </w:p>
    <w:p>
      <w:pPr>
        <w:pStyle w:val="Heading2"/>
      </w:pPr>
      <w:r>
        <w:rPr>
          <w:lang w:val="es_ES" w:bidi="es_ES"/>
        </w:rPr>
        <w:t>Santiago 4:1</w:t>
      </w:r>
      <w:r>
        <w:rPr>
          <w:lang w:val="es_ES" w:bidi="es_ES"/>
        </w:rPr>
      </w:r>
    </w:p>
    <w:p>
      <w:pPr/>
      <w:r>
        <w:rPr>
          <w:lang w:val="es_ES" w:bidi="es_ES"/>
        </w:rPr>
      </w:r>
      <w:r>
        <w:rPr>
          <w:lang w:val="es_ES" w:bidi="es_ES"/>
        </w:rPr>
        <w:t>Disputas y peleas (literalmente "guerras y batallas</w:t>
      </w:r>
      <w:r>
        <w:rPr>
          <w:i/>
          <w:lang w:val="es_ES" w:bidi="es_ES"/>
        </w:rPr>
        <w:t>"</w:t>
      </w:r>
      <w:r>
        <w:rPr>
          <w:lang w:val="es_ES" w:bidi="es_ES"/>
        </w:rPr>
        <w:t>): Jacobo utiliza imágenes militares para afirmar que sus propios deseos malvados en guerra dentro de ellos eran la causa inmediata de las batallas entre los miembros de la iglesia. Jacobo emplea la palabra griega traducida como "deseos malvados</w:t>
      </w:r>
      <w:r>
        <w:rPr>
          <w:i/>
          <w:lang w:val="es_ES" w:bidi="es_ES"/>
        </w:rPr>
        <w:t xml:space="preserve">" </w:t>
      </w:r>
      <w:r>
        <w:rPr>
          <w:lang w:val="es_ES" w:bidi="es_ES"/>
        </w:rPr>
        <w:t xml:space="preserve">nuevamente en </w:t>
      </w:r>
      <w:r>
        <w:rPr>
          <w:lang w:val="es_ES" w:bidi="es_ES"/>
        </w:rPr>
        <w:t>4:3</w:t>
      </w:r>
      <w:r>
        <w:rPr>
          <w:lang w:val="es_ES" w:bidi="es_ES"/>
        </w:rPr>
        <w:t xml:space="preserve"> (traducida como “placer”) para cerrar todo el párrafo e indicar la fuente de conflicto y oración no respondida (</w:t>
      </w:r>
      <w:r>
        <w:rPr>
          <w:lang w:val="es_ES" w:bidi="es_ES"/>
        </w:rPr>
        <w:t>Lucas 8:14,</w:t>
      </w:r>
      <w:r>
        <w:rPr>
          <w:lang w:val="es_ES" w:bidi="es_ES"/>
        </w:rPr>
        <w:t xml:space="preserve"> </w:t>
      </w:r>
      <w:r>
        <w:rPr>
          <w:lang w:val="es_ES" w:bidi="es_ES"/>
        </w:rPr>
        <w:t>Tito 3:3</w:t>
      </w:r>
      <w:r>
        <w:rPr>
          <w:lang w:val="es_ES" w:bidi="es_ES"/>
        </w:rPr>
        <w:t>).</w:t>
      </w:r>
      <w:r>
        <w:rPr>
          <w:lang w:val="es_ES" w:bidi="es_ES"/>
        </w:rPr>
      </w:r>
      <w:r>
        <w:rPr>
          <w:lang w:val="es_ES" w:bidi="es_ES"/>
        </w:rPr>
      </w:r>
    </w:p>
    <w:p>
      <w:pPr/>
      <w:r>
        <w:rPr>
          <w:lang w:val="es_ES" w:bidi="es_ES"/>
        </w:rPr>
      </w:r>
    </w:p>
    <w:p>
      <w:pPr>
        <w:pStyle w:val="Heading2"/>
      </w:pPr>
      <w:r>
        <w:rPr>
          <w:lang w:val="es_ES" w:bidi="es_ES"/>
        </w:rPr>
        <w:t>Santiago 4:2</w:t>
      </w:r>
      <w:r>
        <w:rPr>
          <w:lang w:val="es_ES" w:bidi="es_ES"/>
        </w:rPr>
      </w:r>
    </w:p>
    <w:p>
      <w:pPr/>
      <w:r>
        <w:rPr>
          <w:lang w:val="es_ES" w:bidi="es_ES"/>
        </w:rPr>
      </w:r>
      <w:r>
        <w:rPr>
          <w:lang w:val="es_ES" w:bidi="es_ES"/>
        </w:rPr>
        <w:t>Tramas y matas: matar era el resultado extremo, pero lógico, de su actitud rapaz. Algunos de los lectores de Jacobo podrían haber seguido el movimiento judío Zelote y haberse involucrado en asesinatos para beneficiar su causa. Las actitudes hostiles y los métodos violentos no proporcionan satisfacción, no puedes obtener lo que deseas con ellos.</w:t>
      </w:r>
      <w:r>
        <w:rPr>
          <w:lang w:val="es_ES" w:bidi="es_ES"/>
        </w:rPr>
      </w:r>
      <w:r>
        <w:rPr>
          <w:lang w:val="es_ES" w:bidi="es_ES"/>
        </w:rPr>
      </w:r>
    </w:p>
    <w:p>
      <w:pPr/>
      <w:r>
        <w:rPr>
          <w:lang w:val="es_ES" w:bidi="es_ES"/>
        </w:rPr>
      </w:r>
    </w:p>
    <w:p>
      <w:pPr>
        <w:pStyle w:val="Heading2"/>
      </w:pPr>
      <w:r>
        <w:rPr>
          <w:lang w:val="es_ES" w:bidi="es_ES"/>
        </w:rPr>
        <w:t>Santiago 4:4</w:t>
      </w:r>
      <w:r>
        <w:rPr>
          <w:lang w:val="es_ES" w:bidi="es_ES"/>
        </w:rPr>
      </w:r>
    </w:p>
    <w:p>
      <w:pPr/>
      <w:r>
        <w:rPr>
          <w:lang w:val="es_ES" w:bidi="es_ES"/>
        </w:rPr>
      </w:r>
      <w:r>
        <w:rPr>
          <w:lang w:val="es_ES" w:bidi="es_ES"/>
        </w:rPr>
        <w:t xml:space="preserve">Ustedes, adúlteros: Jacobo utiliza esta imaginería profética (ver, por ejemplo, </w:t>
      </w:r>
      <w:r>
        <w:rPr>
          <w:lang w:val="es_ES" w:bidi="es_ES"/>
        </w:rPr>
        <w:t>Jr 3:6,</w:t>
      </w:r>
      <w:r>
        <w:rPr>
          <w:lang w:val="es_ES" w:bidi="es_ES"/>
        </w:rPr>
        <w:t xml:space="preserve"> </w:t>
      </w:r>
      <w:r>
        <w:rPr>
          <w:lang w:val="es_ES" w:bidi="es_ES"/>
        </w:rPr>
        <w:t>Os 3:1</w:t>
      </w:r>
      <w:r>
        <w:rPr>
          <w:lang w:val="es_ES" w:bidi="es_ES"/>
        </w:rPr>
        <w:t>) porque sus lectores buscaban lo que la amistad con el mundo podía ofrecerles, aceptación social (</w:t>
      </w:r>
      <w:r>
        <w:rPr>
          <w:lang w:val="es_ES" w:bidi="es_ES"/>
        </w:rPr>
        <w:t>St 2:1–4</w:t>
      </w:r>
      <w:r>
        <w:rPr>
          <w:lang w:val="es_ES" w:bidi="es_ES"/>
        </w:rPr>
        <w:t>), prestigio (</w:t>
      </w:r>
      <w:r>
        <w:rPr>
          <w:lang w:val="es_ES" w:bidi="es_ES"/>
        </w:rPr>
        <w:t>3:1</w:t>
      </w:r>
      <w:r>
        <w:rPr>
          <w:lang w:val="es_ES" w:bidi="es_ES"/>
        </w:rPr>
        <w:t>) o riqueza (</w:t>
      </w:r>
      <w:r>
        <w:rPr>
          <w:lang w:val="es_ES" w:bidi="es_ES"/>
        </w:rPr>
        <w:t>4:13</w:t>
      </w:r>
      <w:r>
        <w:rPr>
          <w:lang w:val="es_ES" w:bidi="es_ES"/>
        </w:rPr>
        <w:t>). La lealtad dividida hacia Dios (</w:t>
      </w:r>
      <w:r>
        <w:rPr>
          <w:lang w:val="es_ES" w:bidi="es_ES"/>
        </w:rPr>
        <w:t>4:8</w:t>
      </w:r>
      <w:r>
        <w:rPr>
          <w:lang w:val="es_ES" w:bidi="es_ES"/>
        </w:rPr>
        <w:t>) es comparable al adulterio contra el cónyuge. • En el mundo antiguo, "amigo" se usaba como un título para relaciones especiales y exclusivas (</w:t>
      </w:r>
      <w:r>
        <w:rPr>
          <w:lang w:val="es_ES" w:bidi="es_ES"/>
        </w:rPr>
        <w:t>Lucas 23:12</w:t>
      </w:r>
      <w:r>
        <w:rPr>
          <w:lang w:val="es_ES" w:bidi="es_ES"/>
        </w:rPr>
        <w:t xml:space="preserve">, Herodes y Pilato; </w:t>
      </w:r>
      <w:r>
        <w:rPr>
          <w:lang w:val="es_ES" w:bidi="es_ES"/>
        </w:rPr>
        <w:t>Juan 19:12</w:t>
      </w:r>
      <w:r>
        <w:rPr>
          <w:lang w:val="es_ES" w:bidi="es_ES"/>
        </w:rPr>
        <w:t xml:space="preserve">, Pilato como “amigo de César”; ver también </w:t>
      </w:r>
      <w:r>
        <w:rPr>
          <w:i/>
          <w:lang w:val="es_ES" w:bidi="es_ES"/>
        </w:rPr>
        <w:t>1 Macabeos</w:t>
      </w:r>
      <w:r>
        <w:rPr>
          <w:lang w:val="es_ES" w:bidi="es_ES"/>
        </w:rPr>
        <w:t xml:space="preserve"> 2:18; 6:28). Tanto Moisés (</w:t>
      </w:r>
      <w:r>
        <w:rPr>
          <w:lang w:val="es_ES" w:bidi="es_ES"/>
        </w:rPr>
        <w:t>Ex 33:11</w:t>
      </w:r>
      <w:r>
        <w:rPr>
          <w:lang w:val="es_ES" w:bidi="es_ES"/>
        </w:rPr>
        <w:t>) como Abraham fueron llamados amigos de Dios (</w:t>
      </w:r>
      <w:r>
        <w:rPr>
          <w:lang w:val="es_ES" w:bidi="es_ES"/>
        </w:rPr>
        <w:t>St 2:23,</w:t>
      </w:r>
      <w:r>
        <w:rPr>
          <w:lang w:val="es_ES" w:bidi="es_ES"/>
        </w:rPr>
        <w:t xml:space="preserve"> </w:t>
      </w:r>
      <w:r>
        <w:rPr>
          <w:lang w:val="es_ES" w:bidi="es_ES"/>
        </w:rPr>
        <w:t>2 Cro 20:7,</w:t>
      </w:r>
      <w:r>
        <w:rPr>
          <w:lang w:val="es_ES" w:bidi="es_ES"/>
        </w:rPr>
        <w:t xml:space="preserve"> </w:t>
      </w:r>
      <w:r>
        <w:rPr>
          <w:lang w:val="es_ES" w:bidi="es_ES"/>
        </w:rPr>
        <w:t>Is 41:8</w:t>
      </w:r>
      <w:r>
        <w:rPr>
          <w:lang w:val="es_ES" w:bidi="es_ES"/>
        </w:rPr>
        <w:t xml:space="preserve">; cp. </w:t>
      </w:r>
      <w:r>
        <w:rPr>
          <w:lang w:val="es_ES" w:bidi="es_ES"/>
        </w:rPr>
        <w:t>Juan 15:15</w:t>
      </w:r>
      <w:r>
        <w:rPr>
          <w:lang w:val="es_ES" w:bidi="es_ES"/>
        </w:rPr>
        <w:t>). • El mundo consiste en una sociedad que se opone a Dios y su reino. El mundo está guiado por la sabiduría terrenal, no celestial (</w:t>
      </w:r>
      <w:r>
        <w:rPr>
          <w:lang w:val="es_ES" w:bidi="es_ES"/>
        </w:rPr>
        <w:t>St 3:15–17</w:t>
      </w:r>
      <w:r>
        <w:rPr>
          <w:lang w:val="es_ES" w:bidi="es_ES"/>
        </w:rPr>
        <w:t>), y se caracteriza por deseos malignos, peleas y asesinatos (</w:t>
      </w:r>
      <w:r>
        <w:rPr>
          <w:lang w:val="es_ES" w:bidi="es_ES"/>
        </w:rPr>
        <w:t>4:2–3</w:t>
      </w:r>
      <w:r>
        <w:rPr>
          <w:lang w:val="es_ES" w:bidi="es_ES"/>
        </w:rPr>
        <w:t>).</w:t>
      </w:r>
      <w:r>
        <w:rPr>
          <w:lang w:val="es_ES" w:bidi="es_ES"/>
        </w:rPr>
      </w:r>
      <w:r>
        <w:rPr>
          <w:lang w:val="es_ES" w:bidi="es_ES"/>
        </w:rPr>
      </w:r>
    </w:p>
    <w:p>
      <w:pPr/>
      <w:r>
        <w:rPr>
          <w:lang w:val="es_ES" w:bidi="es_ES"/>
        </w:rPr>
      </w:r>
    </w:p>
    <w:p>
      <w:pPr>
        <w:pStyle w:val="Heading2"/>
      </w:pPr>
      <w:r>
        <w:rPr>
          <w:lang w:val="es_ES" w:bidi="es_ES"/>
        </w:rPr>
        <w:t>Santiago 4:4–10</w:t>
      </w:r>
      <w:r>
        <w:rPr>
          <w:lang w:val="es_ES" w:bidi="es_ES"/>
        </w:rPr>
      </w:r>
    </w:p>
    <w:p>
      <w:pPr/>
      <w:r>
        <w:rPr>
          <w:lang w:val="es_ES" w:bidi="es_ES"/>
        </w:rPr>
      </w:r>
      <w:r>
        <w:rPr>
          <w:lang w:val="es_ES" w:bidi="es_ES"/>
        </w:rPr>
        <w:t>Santiago explica las causas del conflicto: amor por el mundo, lealtad dividida y crítica arrogante (</w:t>
      </w:r>
      <w:r>
        <w:rPr>
          <w:lang w:val="es_ES" w:bidi="es_ES"/>
        </w:rPr>
        <w:t>4:11–12</w:t>
      </w:r>
      <w:r>
        <w:rPr>
          <w:lang w:val="es_ES" w:bidi="es_ES"/>
        </w:rPr>
        <w:t>). Ofrece exhortaciones que corregirán estas causas y conducirán a la paz.</w:t>
      </w:r>
      <w:r>
        <w:rPr>
          <w:lang w:val="es_ES" w:bidi="es_ES"/>
        </w:rPr>
      </w:r>
      <w:r>
        <w:rPr>
          <w:lang w:val="es_ES" w:bidi="es_ES"/>
        </w:rPr>
      </w:r>
    </w:p>
    <w:p>
      <w:pPr/>
      <w:r>
        <w:rPr>
          <w:lang w:val="es_ES" w:bidi="es_ES"/>
        </w:rPr>
      </w:r>
    </w:p>
    <w:p>
      <w:pPr>
        <w:pStyle w:val="Heading2"/>
      </w:pPr>
      <w:r>
        <w:rPr>
          <w:lang w:val="es_ES" w:bidi="es_ES"/>
        </w:rPr>
        <w:t>Santiago 4:5</w:t>
      </w:r>
      <w:r>
        <w:rPr>
          <w:lang w:val="es_ES" w:bidi="es_ES"/>
        </w:rPr>
      </w:r>
    </w:p>
    <w:p>
      <w:pPr/>
      <w:r>
        <w:rPr>
          <w:lang w:val="es_ES" w:bidi="es_ES"/>
        </w:rPr>
      </w:r>
      <w:r>
        <w:rPr>
          <w:lang w:val="es_ES" w:bidi="es_ES"/>
        </w:rPr>
        <w:t>Las Escrituras ... dicen: Santiago resume uno de los mensajes de las Escrituras, que el espíritu que ha puesto dentro de nosotros debe ser fiel a él.</w:t>
      </w:r>
      <w:r>
        <w:rPr>
          <w:lang w:val="es_ES" w:bidi="es_ES"/>
        </w:rPr>
      </w:r>
      <w:r>
        <w:rPr>
          <w:lang w:val="es_ES" w:bidi="es_ES"/>
        </w:rPr>
      </w:r>
    </w:p>
    <w:p>
      <w:pPr/>
      <w:r>
        <w:rPr>
          <w:lang w:val="es_ES" w:bidi="es_ES"/>
        </w:rPr>
      </w:r>
    </w:p>
    <w:p>
      <w:pPr>
        <w:pStyle w:val="Heading2"/>
      </w:pPr>
      <w:r>
        <w:rPr>
          <w:lang w:val="es_ES" w:bidi="es_ES"/>
        </w:rPr>
        <w:t>Santiago 4:7</w:t>
      </w:r>
      <w:r>
        <w:rPr>
          <w:lang w:val="es_ES" w:bidi="es_ES"/>
        </w:rPr>
      </w:r>
    </w:p>
    <w:p>
      <w:pPr/>
      <w:r>
        <w:rPr>
          <w:lang w:val="es_ES" w:bidi="es_ES"/>
        </w:rPr>
      </w:r>
      <w:r>
        <w:rPr>
          <w:lang w:val="es_ES" w:bidi="es_ES"/>
        </w:rPr>
        <w:t xml:space="preserve">Resiste al diablo: ver también </w:t>
      </w:r>
      <w:r>
        <w:rPr>
          <w:lang w:val="es_ES" w:bidi="es_ES"/>
        </w:rPr>
        <w:t>Ef 6:11,</w:t>
      </w:r>
      <w:r>
        <w:rPr>
          <w:lang w:val="es_ES" w:bidi="es_ES"/>
        </w:rPr>
        <w:t xml:space="preserve"> </w:t>
      </w:r>
      <w:r>
        <w:rPr>
          <w:lang w:val="es_ES" w:bidi="es_ES"/>
        </w:rPr>
        <w:t>1 Pe 5:8.</w:t>
      </w:r>
      <w:r>
        <w:rPr>
          <w:lang w:val="es_ES" w:bidi="es_ES"/>
        </w:rPr>
      </w:r>
      <w:r>
        <w:rPr>
          <w:lang w:val="es_ES" w:bidi="es_ES"/>
        </w:rPr>
      </w:r>
    </w:p>
    <w:p>
      <w:pPr/>
      <w:r>
        <w:rPr>
          <w:lang w:val="es_ES" w:bidi="es_ES"/>
        </w:rPr>
      </w:r>
    </w:p>
    <w:p>
      <w:pPr>
        <w:pStyle w:val="Heading2"/>
      </w:pPr>
      <w:r>
        <w:rPr>
          <w:lang w:val="es_ES" w:bidi="es_ES"/>
        </w:rPr>
        <w:t>Santiago 4:8</w:t>
      </w:r>
      <w:r>
        <w:rPr>
          <w:lang w:val="es_ES" w:bidi="es_ES"/>
        </w:rPr>
      </w:r>
    </w:p>
    <w:p>
      <w:pPr/>
      <w:r>
        <w:rPr>
          <w:lang w:val="es_ES" w:bidi="es_ES"/>
        </w:rPr>
      </w:r>
      <w:r>
        <w:rPr>
          <w:lang w:val="es_ES" w:bidi="es_ES"/>
        </w:rPr>
        <w:t>Acércate a Dios: este es el lenguaje de la amistad (</w:t>
      </w:r>
      <w:r>
        <w:rPr>
          <w:lang w:val="es_ES" w:bidi="es_ES"/>
        </w:rPr>
        <w:t>2:23</w:t>
      </w:r>
      <w:r>
        <w:rPr>
          <w:lang w:val="es_ES" w:bidi="es_ES"/>
        </w:rPr>
        <w:t>) y la lealtad (</w:t>
      </w:r>
      <w:r>
        <w:rPr>
          <w:lang w:val="es_ES" w:bidi="es_ES"/>
        </w:rPr>
        <w:t>1:6–8</w:t>
      </w:r>
      <w:r>
        <w:rPr>
          <w:lang w:val="es_ES" w:bidi="es_ES"/>
        </w:rPr>
        <w:t xml:space="preserve">). • Lava tus manos ... purifica tus corazones: el lenguaje de la limpieza ceremonial se aplica a la pureza interior de las intenciones de cada uno (cp. </w:t>
      </w:r>
      <w:r>
        <w:rPr>
          <w:lang w:val="es_ES" w:bidi="es_ES"/>
        </w:rPr>
        <w:t>Marcos 7:1–23</w:t>
      </w:r>
      <w:r>
        <w:rPr>
          <w:lang w:val="es_ES" w:bidi="es_ES"/>
        </w:rPr>
        <w:t>).</w:t>
      </w:r>
      <w:r>
        <w:rPr>
          <w:lang w:val="es_ES" w:bidi="es_ES"/>
        </w:rPr>
      </w:r>
      <w:r>
        <w:rPr>
          <w:lang w:val="es_ES" w:bidi="es_ES"/>
        </w:rPr>
      </w:r>
    </w:p>
    <w:p>
      <w:pPr/>
      <w:r>
        <w:rPr>
          <w:lang w:val="es_ES" w:bidi="es_ES"/>
        </w:rPr>
      </w:r>
    </w:p>
    <w:p>
      <w:pPr>
        <w:pStyle w:val="Heading2"/>
      </w:pPr>
      <w:r>
        <w:rPr>
          <w:lang w:val="es_ES" w:bidi="es_ES"/>
        </w:rPr>
        <w:t>Santiago 4:10</w:t>
      </w:r>
      <w:r>
        <w:rPr>
          <w:lang w:val="es_ES" w:bidi="es_ES"/>
        </w:rPr>
      </w:r>
    </w:p>
    <w:p>
      <w:pPr/>
      <w:r>
        <w:rPr>
          <w:lang w:val="es_ES" w:bidi="es_ES"/>
        </w:rPr>
      </w:r>
      <w:r>
        <w:rPr>
          <w:lang w:val="es_ES" w:bidi="es_ES"/>
        </w:rPr>
        <w:t>A quienes se humillan ante él, Dios les otorga honor en lugar de la vergüenza de su persecución y opresión (</w:t>
      </w:r>
      <w:r>
        <w:rPr>
          <w:lang w:val="es_ES" w:bidi="es_ES"/>
        </w:rPr>
        <w:t>Santiago 2:6–7</w:t>
      </w:r>
      <w:r>
        <w:rPr>
          <w:lang w:val="es_ES" w:bidi="es_ES"/>
        </w:rPr>
        <w:t>).</w:t>
      </w:r>
      <w:r>
        <w:rPr>
          <w:lang w:val="es_ES" w:bidi="es_ES"/>
        </w:rPr>
      </w:r>
      <w:r>
        <w:rPr>
          <w:lang w:val="es_ES" w:bidi="es_ES"/>
        </w:rPr>
      </w:r>
    </w:p>
    <w:p>
      <w:pPr/>
      <w:r>
        <w:rPr>
          <w:lang w:val="es_ES" w:bidi="es_ES"/>
        </w:rPr>
      </w:r>
    </w:p>
    <w:p>
      <w:pPr>
        <w:pStyle w:val="Heading2"/>
      </w:pPr>
      <w:r>
        <w:rPr>
          <w:lang w:val="es_ES" w:bidi="es_ES"/>
        </w:rPr>
        <w:t>Santiago 4:11</w:t>
      </w:r>
      <w:r>
        <w:rPr>
          <w:lang w:val="es_ES" w:bidi="es_ES"/>
        </w:rPr>
      </w:r>
    </w:p>
    <w:p>
      <w:pPr/>
      <w:r>
        <w:rPr>
          <w:lang w:val="es_ES" w:bidi="es_ES"/>
        </w:rPr>
      </w:r>
      <w:r>
        <w:rPr>
          <w:lang w:val="es_ES" w:bidi="es_ES"/>
        </w:rPr>
        <w:t>No hablen mal unos de otros: esta exhortación a la paz en la comunidad cristiana requiere que los cristianos no se calumnien entre sí. Calumniar al prójimo es equivalente a calumniar la ley de Dios</w:t>
      </w:r>
      <w:r>
        <w:rPr>
          <w:i/>
          <w:lang w:val="es_ES" w:bidi="es_ES"/>
        </w:rPr>
        <w:t>,</w:t>
      </w:r>
      <w:r>
        <w:rPr>
          <w:lang w:val="es_ES" w:bidi="es_ES"/>
        </w:rPr>
        <w:t xml:space="preserve"> porque la ley prohíbe la calumnia y exige amor por el prójimo (</w:t>
      </w:r>
      <w:r>
        <w:rPr>
          <w:lang w:val="es_ES" w:bidi="es_ES"/>
        </w:rPr>
        <w:t>2:8,</w:t>
      </w:r>
      <w:r>
        <w:rPr>
          <w:lang w:val="es_ES" w:bidi="es_ES"/>
        </w:rPr>
        <w:t xml:space="preserve"> </w:t>
      </w:r>
      <w:r>
        <w:rPr>
          <w:lang w:val="es_ES" w:bidi="es_ES"/>
        </w:rPr>
        <w:t>Lv 19:16–18,</w:t>
      </w:r>
      <w:r>
        <w:rPr>
          <w:lang w:val="es_ES" w:bidi="es_ES"/>
        </w:rPr>
        <w:t xml:space="preserve"> </w:t>
      </w:r>
      <w:r>
        <w:rPr>
          <w:lang w:val="es_ES" w:bidi="es_ES"/>
        </w:rPr>
        <w:t>Mt 7:1–5</w:t>
      </w:r>
      <w:r>
        <w:rPr>
          <w:lang w:val="es_ES" w:bidi="es_ES"/>
        </w:rPr>
        <w:t>).</w:t>
      </w:r>
      <w:r>
        <w:rPr>
          <w:lang w:val="es_ES" w:bidi="es_ES"/>
        </w:rPr>
      </w:r>
      <w:r>
        <w:rPr>
          <w:lang w:val="es_ES" w:bidi="es_ES"/>
        </w:rPr>
      </w:r>
    </w:p>
    <w:p>
      <w:pPr/>
      <w:r>
        <w:rPr>
          <w:lang w:val="es_ES" w:bidi="es_ES"/>
        </w:rPr>
      </w:r>
    </w:p>
    <w:p>
      <w:pPr>
        <w:pStyle w:val="Heading2"/>
      </w:pPr>
      <w:r>
        <w:rPr>
          <w:lang w:val="es_ES" w:bidi="es_ES"/>
        </w:rPr>
        <w:t>Santiago 4:11–12</w:t>
      </w:r>
      <w:r>
        <w:rPr>
          <w:lang w:val="es_ES" w:bidi="es_ES"/>
        </w:rPr>
      </w:r>
    </w:p>
    <w:p>
      <w:pPr/>
      <w:r>
        <w:rPr>
          <w:lang w:val="es_ES" w:bidi="es_ES"/>
        </w:rPr>
      </w:r>
      <w:r>
        <w:rPr>
          <w:lang w:val="es_ES" w:bidi="es_ES"/>
        </w:rPr>
        <w:t xml:space="preserve">Estos versículos tratan sobre la enseñanza en </w:t>
      </w:r>
      <w:r>
        <w:rPr>
          <w:lang w:val="es_ES" w:bidi="es_ES"/>
        </w:rPr>
        <w:t>Mateo 7:1</w:t>
      </w:r>
      <w:r>
        <w:rPr>
          <w:lang w:val="es_ES" w:bidi="es_ES"/>
        </w:rPr>
        <w:t xml:space="preserve"> y </w:t>
      </w:r>
      <w:r>
        <w:rPr>
          <w:lang w:val="es_ES" w:bidi="es_ES"/>
        </w:rPr>
        <w:t>Lucas 6:37</w:t>
      </w:r>
      <w:r>
        <w:rPr>
          <w:lang w:val="es_ES" w:bidi="es_ES"/>
        </w:rPr>
        <w:t xml:space="preserve"> (ver </w:t>
      </w:r>
      <w:r>
        <w:rPr>
          <w:lang w:val="es_ES" w:bidi="es_ES"/>
        </w:rPr>
        <w:t>nota de estudio sobre Santiago 1:22–23</w:t>
      </w:r>
      <w:r>
        <w:rPr>
          <w:lang w:val="es_ES" w:bidi="es_ES"/>
        </w:rPr>
        <w:t>).</w:t>
      </w:r>
      <w:r>
        <w:rPr>
          <w:lang w:val="es_ES" w:bidi="es_ES"/>
        </w:rPr>
      </w:r>
      <w:r>
        <w:rPr>
          <w:lang w:val="es_ES" w:bidi="es_ES"/>
        </w:rPr>
      </w:r>
    </w:p>
    <w:p>
      <w:pPr/>
      <w:r>
        <w:rPr>
          <w:lang w:val="es_ES" w:bidi="es_ES"/>
        </w:rPr>
      </w:r>
    </w:p>
    <w:p>
      <w:pPr>
        <w:pStyle w:val="Heading2"/>
      </w:pPr>
      <w:r>
        <w:rPr>
          <w:lang w:val="es_ES" w:bidi="es_ES"/>
        </w:rPr>
        <w:t>Santiago 4:13–16</w:t>
      </w:r>
      <w:r>
        <w:rPr>
          <w:lang w:val="es_ES" w:bidi="es_ES"/>
        </w:rPr>
      </w:r>
    </w:p>
    <w:p>
      <w:pPr/>
      <w:r>
        <w:rPr>
          <w:lang w:val="es_ES" w:bidi="es_ES"/>
        </w:rPr>
      </w:r>
      <w:r>
        <w:rPr>
          <w:lang w:val="es_ES" w:bidi="es_ES"/>
        </w:rPr>
        <w:t>Los comerciantes itinerantes dependían de su asertividad personal como solución a su pobreza y bajo estatus social. Santiago insta a un mayor reconocimiento de la providencia de Dios y advierte contra planificar eventos con arrogancia, ya que realmente no se pueden controlar.</w:t>
      </w:r>
      <w:r>
        <w:rPr>
          <w:lang w:val="es_ES" w:bidi="es_ES"/>
        </w:rPr>
      </w:r>
      <w:r>
        <w:rPr>
          <w:lang w:val="es_ES" w:bidi="es_ES"/>
        </w:rPr>
      </w:r>
    </w:p>
    <w:p>
      <w:pPr/>
      <w:r>
        <w:rPr>
          <w:lang w:val="es_ES" w:bidi="es_ES"/>
        </w:rPr>
      </w:r>
    </w:p>
    <w:p>
      <w:pPr>
        <w:pStyle w:val="Heading2"/>
      </w:pPr>
      <w:r>
        <w:rPr>
          <w:lang w:val="es_ES" w:bidi="es_ES"/>
        </w:rPr>
        <w:t>Santiago 4:15</w:t>
      </w:r>
      <w:r>
        <w:rPr>
          <w:lang w:val="es_ES" w:bidi="es_ES"/>
        </w:rPr>
      </w:r>
    </w:p>
    <w:p>
      <w:pPr/>
      <w:r>
        <w:rPr>
          <w:lang w:val="es_ES" w:bidi="es_ES"/>
        </w:rPr>
      </w:r>
      <w:r>
        <w:rPr>
          <w:lang w:val="es_ES" w:bidi="es_ES"/>
        </w:rPr>
        <w:t>El Señor tiene autoridad sobre la vida y la muerte (</w:t>
      </w:r>
      <w:r>
        <w:rPr>
          <w:lang w:val="es_ES" w:bidi="es_ES"/>
        </w:rPr>
        <w:t>Dt 32:39,</w:t>
      </w:r>
      <w:r>
        <w:rPr>
          <w:lang w:val="es_ES" w:bidi="es_ES"/>
        </w:rPr>
        <w:t xml:space="preserve"> </w:t>
      </w:r>
      <w:r>
        <w:rPr>
          <w:lang w:val="es_ES" w:bidi="es_ES"/>
        </w:rPr>
        <w:t>1 Sam 2:6,</w:t>
      </w:r>
      <w:r>
        <w:rPr>
          <w:lang w:val="es_ES" w:bidi="es_ES"/>
        </w:rPr>
        <w:t xml:space="preserve"> </w:t>
      </w:r>
      <w:r>
        <w:rPr>
          <w:lang w:val="es_ES" w:bidi="es_ES"/>
        </w:rPr>
        <w:t>Mt 10:28</w:t>
      </w:r>
      <w:r>
        <w:rPr>
          <w:lang w:val="es_ES" w:bidi="es_ES"/>
        </w:rPr>
        <w:t>).</w:t>
      </w:r>
      <w:r>
        <w:rPr>
          <w:lang w:val="es_ES" w:bidi="es_ES"/>
        </w:rPr>
      </w:r>
      <w:r>
        <w:rPr>
          <w:lang w:val="es_ES" w:bidi="es_ES"/>
        </w:rPr>
      </w:r>
    </w:p>
    <w:p>
      <w:pPr/>
      <w:r>
        <w:rPr>
          <w:lang w:val="es_ES" w:bidi="es_ES"/>
        </w:rPr>
      </w:r>
    </w:p>
    <w:p>
      <w:pPr>
        <w:pStyle w:val="Heading2"/>
      </w:pPr>
      <w:r>
        <w:rPr>
          <w:lang w:val="es_ES" w:bidi="es_ES"/>
        </w:rPr>
        <w:t>Santiago 4:16</w:t>
      </w:r>
      <w:r>
        <w:rPr>
          <w:lang w:val="es_ES" w:bidi="es_ES"/>
        </w:rPr>
      </w:r>
    </w:p>
    <w:p>
      <w:pPr/>
      <w:r>
        <w:rPr>
          <w:lang w:val="es_ES" w:bidi="es_ES"/>
        </w:rPr>
      </w:r>
      <w:r>
        <w:rPr>
          <w:lang w:val="es_ES" w:bidi="es_ES"/>
        </w:rPr>
        <w:t>Los cristianos pueden gloriarse en lo que Dios ha hecho (</w:t>
      </w:r>
      <w:r>
        <w:rPr>
          <w:lang w:val="es_ES" w:bidi="es_ES"/>
        </w:rPr>
        <w:t>1:9–10</w:t>
      </w:r>
      <w:r>
        <w:rPr>
          <w:lang w:val="es_ES" w:bidi="es_ES"/>
        </w:rPr>
        <w:t>), pero no en sus propios planes arrogantes</w:t>
      </w:r>
      <w:r>
        <w:rPr>
          <w:i/>
          <w:lang w:val="es_ES" w:bidi="es_ES"/>
        </w:rPr>
        <w:t>,</w:t>
      </w:r>
      <w:r>
        <w:rPr>
          <w:lang w:val="es_ES" w:bidi="es_ES"/>
        </w:rPr>
        <w:t xml:space="preserve"> que asumen que Dios no tiene derecho ni autoridad sobre sus vidas.</w:t>
      </w:r>
      <w:r>
        <w:rPr>
          <w:lang w:val="es_ES" w:bidi="es_ES"/>
        </w:rPr>
      </w:r>
      <w:r>
        <w:rPr>
          <w:lang w:val="es_ES" w:bidi="es_ES"/>
        </w:rPr>
      </w:r>
    </w:p>
    <w:p>
      <w:pPr/>
      <w:r>
        <w:rPr>
          <w:lang w:val="es_ES" w:bidi="es_ES"/>
        </w:rPr>
      </w:r>
    </w:p>
    <w:p>
      <w:pPr>
        <w:pStyle w:val="Heading2"/>
      </w:pPr>
      <w:r>
        <w:rPr>
          <w:lang w:val="es_ES" w:bidi="es_ES"/>
        </w:rPr>
        <w:t>Santiago 4:17</w:t>
      </w:r>
      <w:r>
        <w:rPr>
          <w:lang w:val="es_ES" w:bidi="es_ES"/>
        </w:rPr>
      </w:r>
    </w:p>
    <w:p>
      <w:pPr/>
      <w:r>
        <w:rPr>
          <w:lang w:val="es_ES" w:bidi="es_ES"/>
        </w:rPr>
      </w:r>
      <w:r>
        <w:rPr>
          <w:lang w:val="es_ES" w:bidi="es_ES"/>
        </w:rPr>
        <w:t xml:space="preserve">Recuerda: este verso es probablemente una máxima que Jacobo esperaba que sus lectores reconocieran. Aunque su origen es desconocido, es coherente con la enseñanza de las Escrituras (cp. </w:t>
      </w:r>
      <w:r>
        <w:rPr>
          <w:lang w:val="es_ES" w:bidi="es_ES"/>
        </w:rPr>
        <w:t>Dt 24:15,</w:t>
      </w:r>
      <w:r>
        <w:rPr>
          <w:lang w:val="es_ES" w:bidi="es_ES"/>
        </w:rPr>
        <w:t xml:space="preserve"> </w:t>
      </w:r>
      <w:r>
        <w:rPr>
          <w:lang w:val="es_ES" w:bidi="es_ES"/>
        </w:rPr>
        <w:t>Pr 3:27–28,</w:t>
      </w:r>
      <w:r>
        <w:rPr>
          <w:lang w:val="es_ES" w:bidi="es_ES"/>
        </w:rPr>
        <w:t xml:space="preserve"> </w:t>
      </w:r>
      <w:r>
        <w:rPr>
          <w:lang w:val="es_ES" w:bidi="es_ES"/>
        </w:rPr>
        <w:t>Mt 25:41–46,</w:t>
      </w:r>
      <w:r>
        <w:rPr>
          <w:lang w:val="es_ES" w:bidi="es_ES"/>
        </w:rPr>
        <w:t xml:space="preserve"> </w:t>
      </w:r>
      <w:r>
        <w:rPr>
          <w:lang w:val="es_ES" w:bidi="es_ES"/>
        </w:rPr>
        <w:t>Lucas 12:47</w:t>
      </w:r>
      <w:r>
        <w:rPr>
          <w:lang w:val="es_ES" w:bidi="es_ES"/>
        </w:rPr>
        <w:t>).</w:t>
      </w:r>
      <w:r>
        <w:rPr>
          <w:lang w:val="es_ES" w:bidi="es_ES"/>
        </w:rPr>
      </w:r>
      <w:r>
        <w:rPr>
          <w:lang w:val="es_ES" w:bidi="es_ES"/>
        </w:rPr>
      </w:r>
    </w:p>
    <w:p>
      <w:pPr/>
      <w:r>
        <w:rPr>
          <w:lang w:val="es_ES" w:bidi="es_ES"/>
        </w:rPr>
      </w:r>
    </w:p>
    <w:p>
      <w:pPr>
        <w:pStyle w:val="Heading2"/>
      </w:pPr>
      <w:r>
        <w:rPr>
          <w:lang w:val="es_ES" w:bidi="es_ES"/>
        </w:rPr>
        <w:t>Santiago 5:1–6</w:t>
      </w:r>
      <w:r>
        <w:rPr>
          <w:lang w:val="es_ES" w:bidi="es_ES"/>
        </w:rPr>
      </w:r>
    </w:p>
    <w:p>
      <w:pPr/>
      <w:r>
        <w:rPr>
          <w:lang w:val="es_ES" w:bidi="es_ES"/>
        </w:rPr>
      </w:r>
      <w:r>
        <w:rPr>
          <w:lang w:val="es_ES" w:bidi="es_ES"/>
        </w:rPr>
        <w:t>Esta sección critica a los ricos por su avaricia y la opresión arrogante de los pobres (</w:t>
      </w:r>
      <w:r>
        <w:rPr>
          <w:lang w:val="es_ES" w:bidi="es_ES"/>
        </w:rPr>
        <w:t>Lv 19:13</w:t>
      </w:r>
      <w:r>
        <w:rPr>
          <w:lang w:val="es_ES" w:bidi="es_ES"/>
        </w:rPr>
        <w:t>). Jacobo les advierte que se arrepientan mientras puedan; de lo contrario, enfrentarán serios problemas en el día del juicio.</w:t>
      </w:r>
      <w:r>
        <w:rPr>
          <w:lang w:val="es_ES" w:bidi="es_ES"/>
        </w:rPr>
      </w:r>
      <w:r>
        <w:rPr>
          <w:lang w:val="es_ES" w:bidi="es_ES"/>
        </w:rPr>
      </w:r>
    </w:p>
    <w:p>
      <w:pPr/>
      <w:r>
        <w:rPr>
          <w:lang w:val="es_ES" w:bidi="es_ES"/>
        </w:rPr>
      </w:r>
    </w:p>
    <w:p>
      <w:pPr>
        <w:pStyle w:val="Heading2"/>
      </w:pPr>
      <w:r>
        <w:rPr>
          <w:lang w:val="es_ES" w:bidi="es_ES"/>
        </w:rPr>
        <w:t>Santiago 5:2</w:t>
      </w:r>
      <w:r>
        <w:rPr>
          <w:lang w:val="es_ES" w:bidi="es_ES"/>
        </w:rPr>
      </w:r>
    </w:p>
    <w:p>
      <w:pPr/>
      <w:r>
        <w:rPr>
          <w:lang w:val="es_ES" w:bidi="es_ES"/>
        </w:rPr>
      </w:r>
      <w:r>
        <w:rPr>
          <w:lang w:val="es_ES" w:bidi="es_ES"/>
        </w:rPr>
        <w:t>La riqueza y la ropa fina son tan abundantes que se deterioran por falta de uso; su destrucción es un signo de juicio anticipado.</w:t>
      </w:r>
      <w:r>
        <w:rPr>
          <w:lang w:val="es_ES" w:bidi="es_ES"/>
        </w:rPr>
      </w:r>
      <w:r>
        <w:rPr>
          <w:lang w:val="es_ES" w:bidi="es_ES"/>
        </w:rPr>
      </w:r>
    </w:p>
    <w:p>
      <w:pPr/>
      <w:r>
        <w:rPr>
          <w:lang w:val="es_ES" w:bidi="es_ES"/>
        </w:rPr>
      </w:r>
    </w:p>
    <w:p>
      <w:pPr>
        <w:pStyle w:val="Heading2"/>
      </w:pPr>
      <w:r>
        <w:rPr>
          <w:lang w:val="es_ES" w:bidi="es_ES"/>
        </w:rPr>
        <w:t>Santiago 5:3</w:t>
      </w:r>
      <w:r>
        <w:rPr>
          <w:lang w:val="es_ES" w:bidi="es_ES"/>
        </w:rPr>
      </w:r>
    </w:p>
    <w:p>
      <w:pPr/>
      <w:r>
        <w:rPr>
          <w:lang w:val="es_ES" w:bidi="es_ES"/>
        </w:rPr>
      </w:r>
      <w:r>
        <w:rPr>
          <w:lang w:val="es_ES" w:bidi="es_ES"/>
        </w:rPr>
        <w:t>La riqueza material, representada por el oro y la plata</w:t>
      </w:r>
      <w:r>
        <w:rPr>
          <w:i/>
          <w:lang w:val="es_ES" w:bidi="es_ES"/>
        </w:rPr>
        <w:t>,</w:t>
      </w:r>
      <w:r>
        <w:rPr>
          <w:lang w:val="es_ES" w:bidi="es_ES"/>
        </w:rPr>
        <w:t xml:space="preserve"> no tiene valor ante el juicio de Dios. De hecho, testificará en su contra porque fue obtenida de manera injusta (</w:t>
      </w:r>
      <w:r>
        <w:rPr>
          <w:lang w:val="es_ES" w:bidi="es_ES"/>
        </w:rPr>
        <w:t>5:4</w:t>
      </w:r>
      <w:r>
        <w:rPr>
          <w:lang w:val="es_ES" w:bidi="es_ES"/>
        </w:rPr>
        <w:t>) y utilizada de forma malvada (</w:t>
      </w:r>
      <w:r>
        <w:rPr>
          <w:lang w:val="es_ES" w:bidi="es_ES"/>
        </w:rPr>
        <w:t>5:5–6</w:t>
      </w:r>
      <w:r>
        <w:rPr>
          <w:lang w:val="es_ES" w:bidi="es_ES"/>
        </w:rPr>
        <w:t>).</w:t>
      </w:r>
      <w:r>
        <w:rPr>
          <w:lang w:val="es_ES" w:bidi="es_ES"/>
        </w:rPr>
      </w:r>
      <w:r>
        <w:rPr>
          <w:lang w:val="es_ES" w:bidi="es_ES"/>
        </w:rPr>
      </w:r>
    </w:p>
    <w:p>
      <w:pPr/>
      <w:r>
        <w:rPr>
          <w:lang w:val="es_ES" w:bidi="es_ES"/>
        </w:rPr>
      </w:r>
    </w:p>
    <w:p>
      <w:pPr>
        <w:pStyle w:val="Heading2"/>
      </w:pPr>
      <w:r>
        <w:rPr>
          <w:lang w:val="es_ES" w:bidi="es_ES"/>
        </w:rPr>
        <w:t>Santiago 5:4</w:t>
      </w:r>
      <w:r>
        <w:rPr>
          <w:lang w:val="es_ES" w:bidi="es_ES"/>
        </w:rPr>
      </w:r>
    </w:p>
    <w:p>
      <w:pPr/>
      <w:r>
        <w:rPr>
          <w:lang w:val="es_ES" w:bidi="es_ES"/>
        </w:rPr>
      </w:r>
      <w:r>
        <w:rPr>
          <w:lang w:val="es_ES" w:bidi="es_ES"/>
        </w:rPr>
        <w:t>Estas personas adineradas (</w:t>
      </w:r>
      <w:r>
        <w:rPr>
          <w:lang w:val="es_ES" w:bidi="es_ES"/>
        </w:rPr>
        <w:t>5:1</w:t>
      </w:r>
      <w:r>
        <w:rPr>
          <w:lang w:val="es_ES" w:bidi="es_ES"/>
        </w:rPr>
        <w:t xml:space="preserve">) eran terratenientes explotadores. Como aquellos mencionados en </w:t>
      </w:r>
      <w:r>
        <w:rPr>
          <w:lang w:val="es_ES" w:bidi="es_ES"/>
        </w:rPr>
        <w:t>2:6</w:t>
      </w:r>
      <w:r>
        <w:rPr>
          <w:lang w:val="es_ES" w:bidi="es_ES"/>
        </w:rPr>
        <w:t xml:space="preserve"> que oprimían y llevaban a los cristianos a los tribunales, estaban explotando a los jornaleros cuyo trabajo era cosechar sus campos. • Los gritos ... han llegado a los oídos del Señor: Dios escucha las oraciones de los oprimidos (ver </w:t>
      </w:r>
      <w:r>
        <w:rPr>
          <w:lang w:val="es_ES" w:bidi="es_ES"/>
        </w:rPr>
        <w:t>Dt 24:14–15</w:t>
      </w:r>
      <w:r>
        <w:rPr>
          <w:lang w:val="es_ES" w:bidi="es_ES"/>
        </w:rPr>
        <w:t xml:space="preserve">). Incluso mientras los jornaleros aún sufren, el Señor ha escuchado (ver </w:t>
      </w:r>
      <w:r>
        <w:rPr>
          <w:lang w:val="es_ES" w:bidi="es_ES"/>
        </w:rPr>
        <w:t>Ex 3:7</w:t>
      </w:r>
      <w:r>
        <w:rPr>
          <w:lang w:val="es_ES" w:bidi="es_ES"/>
        </w:rPr>
        <w:t>). • El Señor de los Ejércitos Celestiales (</w:t>
      </w:r>
      <w:r>
        <w:rPr>
          <w:lang w:val="es_ES" w:bidi="es_ES"/>
        </w:rPr>
        <w:t>1 Sam 17:45,</w:t>
      </w:r>
      <w:r>
        <w:rPr>
          <w:lang w:val="es_ES" w:bidi="es_ES"/>
        </w:rPr>
        <w:t xml:space="preserve"> </w:t>
      </w:r>
      <w:r>
        <w:rPr>
          <w:lang w:val="es_ES" w:bidi="es_ES"/>
        </w:rPr>
        <w:t>Sal 103:20–21,</w:t>
      </w:r>
      <w:r>
        <w:rPr>
          <w:lang w:val="es_ES" w:bidi="es_ES"/>
        </w:rPr>
        <w:t xml:space="preserve"> </w:t>
      </w:r>
      <w:r>
        <w:rPr>
          <w:lang w:val="es_ES" w:bidi="es_ES"/>
        </w:rPr>
        <w:t>Ro 9:29</w:t>
      </w:r>
      <w:r>
        <w:rPr>
          <w:lang w:val="es_ES" w:bidi="es_ES"/>
        </w:rPr>
        <w:t>): este título enfatiza el poder de Dios para actuar cuando los oprimidos no pueden.</w:t>
      </w:r>
      <w:r>
        <w:rPr>
          <w:lang w:val="es_ES" w:bidi="es_ES"/>
        </w:rPr>
      </w:r>
      <w:r>
        <w:rPr>
          <w:lang w:val="es_ES" w:bidi="es_ES"/>
        </w:rPr>
      </w:r>
    </w:p>
    <w:p>
      <w:pPr/>
      <w:r>
        <w:rPr>
          <w:lang w:val="es_ES" w:bidi="es_ES"/>
        </w:rPr>
      </w:r>
    </w:p>
    <w:p>
      <w:pPr>
        <w:pStyle w:val="Heading2"/>
      </w:pPr>
      <w:r>
        <w:rPr>
          <w:lang w:val="es_ES" w:bidi="es_ES"/>
        </w:rPr>
        <w:t>Santiago 5:6</w:t>
      </w:r>
      <w:r>
        <w:rPr>
          <w:lang w:val="es_ES" w:bidi="es_ES"/>
        </w:rPr>
      </w:r>
    </w:p>
    <w:p>
      <w:pPr/>
      <w:r>
        <w:rPr>
          <w:lang w:val="es_ES" w:bidi="es_ES"/>
        </w:rPr>
      </w:r>
      <w:r>
        <w:rPr>
          <w:lang w:val="es_ES" w:bidi="es_ES"/>
        </w:rPr>
        <w:t xml:space="preserve">Mató a personas inocentes (o "mató al justo"): en este contexto, la frase probablemente se refiere a personas inocentes, como los trabajadores oprimidos mencionados en este párrafo, en lugar de referirse a Jesús (cp. </w:t>
      </w:r>
      <w:r>
        <w:rPr>
          <w:lang w:val="es_ES" w:bidi="es_ES"/>
        </w:rPr>
        <w:t>Hechos 3:14,</w:t>
      </w:r>
      <w:r>
        <w:rPr>
          <w:lang w:val="es_ES" w:bidi="es_ES"/>
        </w:rPr>
        <w:t xml:space="preserve"> </w:t>
      </w:r>
      <w:r>
        <w:rPr>
          <w:lang w:val="es_ES" w:bidi="es_ES"/>
        </w:rPr>
        <w:t>7:52</w:t>
      </w:r>
      <w:r>
        <w:rPr>
          <w:lang w:val="es_ES" w:bidi="es_ES"/>
        </w:rPr>
        <w:t>).</w:t>
      </w:r>
      <w:r>
        <w:rPr>
          <w:lang w:val="es_ES" w:bidi="es_ES"/>
        </w:rPr>
      </w:r>
      <w:r>
        <w:rPr>
          <w:lang w:val="es_ES" w:bidi="es_ES"/>
        </w:rPr>
      </w:r>
    </w:p>
    <w:p>
      <w:pPr/>
      <w:r>
        <w:rPr>
          <w:lang w:val="es_ES" w:bidi="es_ES"/>
        </w:rPr>
      </w:r>
    </w:p>
    <w:p>
      <w:pPr>
        <w:pStyle w:val="Heading2"/>
      </w:pPr>
      <w:r>
        <w:rPr>
          <w:lang w:val="es_ES" w:bidi="es_ES"/>
        </w:rPr>
        <w:t>Santiago 5:7–8</w:t>
      </w:r>
      <w:r>
        <w:rPr>
          <w:lang w:val="es_ES" w:bidi="es_ES"/>
        </w:rPr>
      </w:r>
    </w:p>
    <w:p>
      <w:pPr/>
      <w:r>
        <w:rPr>
          <w:lang w:val="es_ES" w:bidi="es_ES"/>
        </w:rPr>
      </w:r>
      <w:r>
        <w:rPr>
          <w:lang w:val="es_ES" w:bidi="es_ES"/>
        </w:rPr>
        <w:t>Sean pacientes: esta es la resolución definitiva para los pobres en sus presiones económicas y por el trato injusto de los malvados ricos (</w:t>
      </w:r>
      <w:r>
        <w:rPr>
          <w:lang w:val="es_ES" w:bidi="es_ES"/>
        </w:rPr>
        <w:t>5:1–6</w:t>
      </w:r>
      <w:r>
        <w:rPr>
          <w:lang w:val="es_ES" w:bidi="es_ES"/>
        </w:rPr>
        <w:t xml:space="preserve">; ver </w:t>
      </w:r>
      <w:r>
        <w:rPr>
          <w:lang w:val="es_ES" w:bidi="es_ES"/>
        </w:rPr>
        <w:t>2:6–7</w:t>
      </w:r>
      <w:r>
        <w:rPr>
          <w:lang w:val="es_ES" w:bidi="es_ES"/>
        </w:rPr>
        <w:t>). Aunque los pobres han sido marginados y oprimidos, no deben rendirse ni atacar a sus opresores. En el regreso del Señor</w:t>
      </w:r>
      <w:r>
        <w:rPr>
          <w:i/>
          <w:lang w:val="es_ES" w:bidi="es_ES"/>
        </w:rPr>
        <w:t>,</w:t>
      </w:r>
      <w:r>
        <w:rPr>
          <w:lang w:val="es_ES" w:bidi="es_ES"/>
        </w:rPr>
        <w:t xml:space="preserve"> los fieles recibirán su recompensa final (</w:t>
      </w:r>
      <w:r>
        <w:rPr>
          <w:lang w:val="es_ES" w:bidi="es_ES"/>
        </w:rPr>
        <w:t>Is 40:10,</w:t>
      </w:r>
      <w:r>
        <w:rPr>
          <w:lang w:val="es_ES" w:bidi="es_ES"/>
        </w:rPr>
        <w:t xml:space="preserve"> </w:t>
      </w:r>
      <w:r>
        <w:rPr>
          <w:lang w:val="es_ES" w:bidi="es_ES"/>
        </w:rPr>
        <w:t>Lucas 6:20–35,</w:t>
      </w:r>
      <w:r>
        <w:rPr>
          <w:lang w:val="es_ES" w:bidi="es_ES"/>
        </w:rPr>
        <w:t xml:space="preserve"> </w:t>
      </w:r>
      <w:r>
        <w:rPr>
          <w:lang w:val="es_ES" w:bidi="es_ES"/>
        </w:rPr>
        <w:t>1 Co 15:23,</w:t>
      </w:r>
      <w:r>
        <w:rPr>
          <w:lang w:val="es_ES" w:bidi="es_ES"/>
        </w:rPr>
        <w:t xml:space="preserve"> </w:t>
      </w:r>
      <w:r>
        <w:rPr>
          <w:lang w:val="es_ES" w:bidi="es_ES"/>
        </w:rPr>
        <w:t>1 Pe 1:17,</w:t>
      </w:r>
      <w:r>
        <w:rPr>
          <w:lang w:val="es_ES" w:bidi="es_ES"/>
        </w:rPr>
        <w:t xml:space="preserve"> </w:t>
      </w:r>
      <w:r>
        <w:rPr>
          <w:lang w:val="es_ES" w:bidi="es_ES"/>
        </w:rPr>
        <w:t>5:4</w:t>
      </w:r>
      <w:r>
        <w:rPr>
          <w:lang w:val="es_ES" w:bidi="es_ES"/>
        </w:rPr>
        <w:t xml:space="preserve">, </w:t>
      </w:r>
      <w:r>
        <w:rPr>
          <w:lang w:val="es_ES" w:bidi="es_ES"/>
        </w:rPr>
        <w:t>Ap 22:12</w:t>
      </w:r>
      <w:r>
        <w:rPr>
          <w:lang w:val="es_ES" w:bidi="es_ES"/>
        </w:rPr>
        <w:t>).</w:t>
      </w:r>
      <w:r>
        <w:rPr>
          <w:lang w:val="es_ES" w:bidi="es_ES"/>
        </w:rPr>
      </w:r>
      <w:r>
        <w:rPr>
          <w:lang w:val="es_ES" w:bidi="es_ES"/>
        </w:rPr>
      </w:r>
    </w:p>
    <w:p>
      <w:pPr/>
      <w:r>
        <w:rPr>
          <w:lang w:val="es_ES" w:bidi="es_ES"/>
        </w:rPr>
      </w:r>
    </w:p>
    <w:p>
      <w:pPr>
        <w:pStyle w:val="Heading2"/>
      </w:pPr>
      <w:r>
        <w:rPr>
          <w:lang w:val="es_ES" w:bidi="es_ES"/>
        </w:rPr>
        <w:t>Santiago 5:9</w:t>
      </w:r>
      <w:r>
        <w:rPr>
          <w:lang w:val="es_ES" w:bidi="es_ES"/>
        </w:rPr>
      </w:r>
    </w:p>
    <w:p>
      <w:pPr/>
      <w:r>
        <w:rPr>
          <w:lang w:val="es_ES" w:bidi="es_ES"/>
        </w:rPr>
      </w:r>
      <w:r>
        <w:rPr>
          <w:lang w:val="es_ES" w:bidi="es_ES"/>
        </w:rPr>
        <w:t>¡El juez está en la puerta! La llegada de Cristo es inminente.</w:t>
      </w:r>
      <w:r>
        <w:rPr>
          <w:lang w:val="es_ES" w:bidi="es_ES"/>
        </w:rPr>
      </w:r>
      <w:r>
        <w:rPr>
          <w:lang w:val="es_ES" w:bidi="es_ES"/>
        </w:rPr>
      </w:r>
    </w:p>
    <w:p>
      <w:pPr/>
      <w:r>
        <w:rPr>
          <w:lang w:val="es_ES" w:bidi="es_ES"/>
        </w:rPr>
      </w:r>
    </w:p>
    <w:p>
      <w:pPr>
        <w:pStyle w:val="Heading2"/>
      </w:pPr>
      <w:r>
        <w:rPr>
          <w:lang w:val="es_ES" w:bidi="es_ES"/>
        </w:rPr>
        <w:t>Santiago 5:10</w:t>
      </w:r>
      <w:r>
        <w:rPr>
          <w:lang w:val="es_ES" w:bidi="es_ES"/>
        </w:rPr>
      </w:r>
    </w:p>
    <w:p>
      <w:pPr/>
      <w:r>
        <w:rPr>
          <w:lang w:val="es_ES" w:bidi="es_ES"/>
        </w:rPr>
      </w:r>
      <w:r>
        <w:rPr>
          <w:lang w:val="es_ES" w:bidi="es_ES"/>
        </w:rPr>
        <w:t xml:space="preserve">Este versículo reflexiona sobre </w:t>
      </w:r>
      <w:r>
        <w:rPr>
          <w:lang w:val="es_ES" w:bidi="es_ES"/>
        </w:rPr>
        <w:t>Mt 5:11</w:t>
      </w:r>
      <w:r>
        <w:rPr>
          <w:lang w:val="es_ES" w:bidi="es_ES"/>
        </w:rPr>
        <w:t xml:space="preserve"> y </w:t>
      </w:r>
      <w:r>
        <w:rPr>
          <w:lang w:val="es_ES" w:bidi="es_ES"/>
        </w:rPr>
        <w:t>Lucas 6:23</w:t>
      </w:r>
      <w:r>
        <w:rPr>
          <w:lang w:val="es_ES" w:bidi="es_ES"/>
        </w:rPr>
        <w:t xml:space="preserve"> (ver </w:t>
      </w:r>
      <w:r>
        <w:rPr>
          <w:lang w:val="es_ES" w:bidi="es_ES"/>
        </w:rPr>
        <w:t>nota de estudio sobre Santiago 1:22–23</w:t>
      </w:r>
      <w:r>
        <w:rPr>
          <w:lang w:val="es_ES" w:bidi="es_ES"/>
        </w:rPr>
        <w:t>).</w:t>
      </w:r>
      <w:r>
        <w:rPr>
          <w:lang w:val="es_ES" w:bidi="es_ES"/>
        </w:rPr>
      </w:r>
      <w:r>
        <w:rPr>
          <w:lang w:val="es_ES" w:bidi="es_ES"/>
        </w:rPr>
      </w:r>
    </w:p>
    <w:p>
      <w:pPr/>
      <w:r>
        <w:rPr>
          <w:lang w:val="es_ES" w:bidi="es_ES"/>
        </w:rPr>
      </w:r>
    </w:p>
    <w:p>
      <w:pPr>
        <w:pStyle w:val="Heading2"/>
      </w:pPr>
      <w:r>
        <w:rPr>
          <w:lang w:val="es_ES" w:bidi="es_ES"/>
        </w:rPr>
        <w:t>Santiago 5:11</w:t>
      </w:r>
      <w:r>
        <w:rPr>
          <w:lang w:val="es_ES" w:bidi="es_ES"/>
        </w:rPr>
      </w:r>
    </w:p>
    <w:p>
      <w:pPr/>
      <w:r>
        <w:rPr>
          <w:lang w:val="es_ES" w:bidi="es_ES"/>
        </w:rPr>
      </w:r>
      <w:r>
        <w:rPr>
          <w:lang w:val="es_ES" w:bidi="es_ES"/>
        </w:rPr>
        <w:t>Job fue un hombre de gran perseverancia porque se mantuvo fiel a Dios a lo largo de sus dificultades (</w:t>
      </w:r>
      <w:r>
        <w:rPr>
          <w:lang w:val="es_ES" w:bidi="es_ES"/>
        </w:rPr>
        <w:t>Job 1:20–21,</w:t>
      </w:r>
      <w:r>
        <w:rPr>
          <w:lang w:val="es_ES" w:bidi="es_ES"/>
        </w:rPr>
        <w:t xml:space="preserve"> </w:t>
      </w:r>
      <w:r>
        <w:rPr>
          <w:lang w:val="es_ES" w:bidi="es_ES"/>
        </w:rPr>
        <w:t>2:9–10</w:t>
      </w:r>
      <w:r>
        <w:rPr>
          <w:lang w:val="es_ES" w:bidi="es_ES"/>
        </w:rPr>
        <w:t>), a pesar de sus quejas (</w:t>
      </w:r>
      <w:r>
        <w:rPr>
          <w:lang w:val="es_ES" w:bidi="es_ES"/>
        </w:rPr>
        <w:t>Job 3:1–26,</w:t>
      </w:r>
      <w:r>
        <w:rPr>
          <w:lang w:val="es_ES" w:bidi="es_ES"/>
        </w:rPr>
        <w:t xml:space="preserve"> </w:t>
      </w:r>
      <w:r>
        <w:rPr>
          <w:lang w:val="es_ES" w:bidi="es_ES"/>
        </w:rPr>
        <w:t>12:1–3,</w:t>
      </w:r>
      <w:r>
        <w:rPr>
          <w:lang w:val="es_ES" w:bidi="es_ES"/>
        </w:rPr>
        <w:t xml:space="preserve"> </w:t>
      </w:r>
      <w:r>
        <w:rPr>
          <w:lang w:val="es_ES" w:bidi="es_ES"/>
        </w:rPr>
        <w:t>16:1–3</w:t>
      </w:r>
      <w:r>
        <w:rPr>
          <w:lang w:val="es_ES" w:bidi="es_ES"/>
        </w:rPr>
        <w:t>).</w:t>
      </w:r>
      <w:r>
        <w:rPr>
          <w:lang w:val="es_ES" w:bidi="es_ES"/>
        </w:rPr>
      </w:r>
      <w:r>
        <w:rPr>
          <w:lang w:val="es_ES" w:bidi="es_ES"/>
        </w:rPr>
      </w:r>
    </w:p>
    <w:p>
      <w:pPr/>
      <w:r>
        <w:rPr>
          <w:lang w:val="es_ES" w:bidi="es_ES"/>
        </w:rPr>
      </w:r>
    </w:p>
    <w:p>
      <w:pPr>
        <w:pStyle w:val="Heading2"/>
      </w:pPr>
      <w:r>
        <w:rPr>
          <w:lang w:val="es_ES" w:bidi="es_ES"/>
        </w:rPr>
        <w:t>Santiago 5:12</w:t>
      </w:r>
      <w:r>
        <w:rPr>
          <w:lang w:val="es_ES" w:bidi="es_ES"/>
        </w:rPr>
      </w:r>
    </w:p>
    <w:p>
      <w:pPr/>
      <w:r>
        <w:rPr>
          <w:lang w:val="es_ES" w:bidi="es_ES"/>
        </w:rPr>
      </w:r>
      <w:r>
        <w:rPr>
          <w:lang w:val="es_ES" w:bidi="es_ES"/>
        </w:rPr>
        <w:t>Nunca hagas un juramento: debido a que las iglesias estaban enfrentando conflictos verbales tan severos (</w:t>
      </w:r>
      <w:r>
        <w:rPr>
          <w:lang w:val="es_ES" w:bidi="es_ES"/>
        </w:rPr>
        <w:t>4:1–3</w:t>
      </w:r>
      <w:r>
        <w:rPr>
          <w:lang w:val="es_ES" w:bidi="es_ES"/>
        </w:rPr>
        <w:t>,</w:t>
      </w:r>
      <w:r>
        <w:rPr>
          <w:lang w:val="es_ES" w:bidi="es_ES"/>
        </w:rPr>
        <w:t>11–12</w:t>
      </w:r>
      <w:r>
        <w:rPr>
          <w:lang w:val="es_ES" w:bidi="es_ES"/>
        </w:rPr>
        <w:t>), Jacobo les insta a evitar las trampas de los juramentos engañosos al no usar ningún juramento en absoluto (</w:t>
      </w:r>
      <w:r>
        <w:rPr>
          <w:lang w:val="es_ES" w:bidi="es_ES"/>
        </w:rPr>
        <w:t>Mt 5:33–37</w:t>
      </w:r>
      <w:r>
        <w:rPr>
          <w:lang w:val="es_ES" w:bidi="es_ES"/>
        </w:rPr>
        <w:t>). Jurar en el nombre del Señor era invocarlo para hacer cumplir el juramento (</w:t>
      </w:r>
      <w:r>
        <w:rPr>
          <w:lang w:val="es_ES" w:bidi="es_ES"/>
        </w:rPr>
        <w:t>Gn 31:53,</w:t>
      </w:r>
      <w:r>
        <w:rPr>
          <w:lang w:val="es_ES" w:bidi="es_ES"/>
        </w:rPr>
        <w:t xml:space="preserve"> </w:t>
      </w:r>
      <w:r>
        <w:rPr>
          <w:lang w:val="es_ES" w:bidi="es_ES"/>
        </w:rPr>
        <w:t>1 Re 8:31–32</w:t>
      </w:r>
      <w:r>
        <w:rPr>
          <w:lang w:val="es_ES" w:bidi="es_ES"/>
        </w:rPr>
        <w:t xml:space="preserve">). Cuando las personas juraban por el cielo o la tierra, fingían reverencia mientras evitaban el uso del nombre divino, o eran engañosas con un lenguaje astuto (ver </w:t>
      </w:r>
      <w:r>
        <w:rPr>
          <w:lang w:val="es_ES" w:bidi="es_ES"/>
        </w:rPr>
        <w:t>Mt 23:16–22</w:t>
      </w:r>
      <w:r>
        <w:rPr>
          <w:lang w:val="es_ES" w:bidi="es_ES"/>
        </w:rPr>
        <w:t>). Pedro usó un juramento de manera engañosa (</w:t>
      </w:r>
      <w:r>
        <w:rPr>
          <w:lang w:val="es_ES" w:bidi="es_ES"/>
        </w:rPr>
        <w:t>Mt 26:71–73</w:t>
      </w:r>
      <w:r>
        <w:rPr>
          <w:lang w:val="es_ES" w:bidi="es_ES"/>
        </w:rPr>
        <w:t>), pero Pablo usó un juramento para confirmar sus afirmaciones (</w:t>
      </w:r>
      <w:r>
        <w:rPr>
          <w:lang w:val="es_ES" w:bidi="es_ES"/>
        </w:rPr>
        <w:t>Ro 1:9,</w:t>
      </w:r>
      <w:r>
        <w:rPr>
          <w:lang w:val="es_ES" w:bidi="es_ES"/>
        </w:rPr>
        <w:t xml:space="preserve"> </w:t>
      </w:r>
      <w:r>
        <w:rPr>
          <w:lang w:val="es_ES" w:bidi="es_ES"/>
        </w:rPr>
        <w:t>2 Co 1:23</w:t>
      </w:r>
      <w:r>
        <w:rPr>
          <w:lang w:val="es_ES" w:bidi="es_ES"/>
        </w:rPr>
        <w:t>), lo que sugiere que la prohibición de los juramentos no es absoluta.</w:t>
      </w:r>
      <w:r>
        <w:rPr>
          <w:lang w:val="es_ES" w:bidi="es_ES"/>
        </w:rPr>
      </w:r>
      <w:r>
        <w:rPr>
          <w:lang w:val="es_ES" w:bidi="es_ES"/>
        </w:rPr>
      </w:r>
    </w:p>
    <w:p>
      <w:pPr/>
      <w:r>
        <w:rPr>
          <w:lang w:val="es_ES" w:bidi="es_ES"/>
        </w:rPr>
      </w:r>
    </w:p>
    <w:p>
      <w:pPr>
        <w:pStyle w:val="Heading2"/>
      </w:pPr>
      <w:r>
        <w:rPr>
          <w:lang w:val="es_ES" w:bidi="es_ES"/>
        </w:rPr>
        <w:t>Santiago 5:14</w:t>
      </w:r>
      <w:r>
        <w:rPr>
          <w:lang w:val="es_ES" w:bidi="es_ES"/>
        </w:rPr>
      </w:r>
    </w:p>
    <w:p>
      <w:pPr/>
      <w:r>
        <w:rPr>
          <w:lang w:val="es_ES" w:bidi="es_ES"/>
        </w:rPr>
      </w:r>
      <w:r>
        <w:rPr>
          <w:lang w:val="es_ES" w:bidi="es_ES"/>
        </w:rPr>
        <w:t>Los ancianos de la iglesia eran responsables del bienestar de una asamblea local de cristianos. Eran seleccionados por su edad relativa y sus cualificaciones como líderes cristianos (</w:t>
      </w:r>
      <w:r>
        <w:rPr>
          <w:lang w:val="es_ES" w:bidi="es_ES"/>
        </w:rPr>
        <w:t>Hechos 14:23</w:t>
      </w:r>
      <w:r>
        <w:rPr>
          <w:lang w:val="es_ES" w:bidi="es_ES"/>
        </w:rPr>
        <w:t xml:space="preserve">; </w:t>
      </w:r>
      <w:r>
        <w:rPr>
          <w:lang w:val="es_ES" w:bidi="es_ES"/>
        </w:rPr>
        <w:t>20:17</w:t>
      </w:r>
      <w:r>
        <w:rPr>
          <w:lang w:val="es_ES" w:bidi="es_ES"/>
        </w:rPr>
        <w:t>,</w:t>
      </w:r>
      <w:r>
        <w:rPr>
          <w:lang w:val="es_ES" w:bidi="es_ES"/>
        </w:rPr>
        <w:t>28</w:t>
      </w:r>
      <w:r>
        <w:rPr>
          <w:lang w:val="es_ES" w:bidi="es_ES"/>
        </w:rPr>
        <w:t xml:space="preserve">; </w:t>
      </w:r>
      <w:r>
        <w:rPr>
          <w:lang w:val="es_ES" w:bidi="es_ES"/>
        </w:rPr>
        <w:t>1 Pe 5:1–4</w:t>
      </w:r>
      <w:r>
        <w:rPr>
          <w:lang w:val="es_ES" w:bidi="es_ES"/>
        </w:rPr>
        <w:t xml:space="preserve">; cp. </w:t>
      </w:r>
      <w:r>
        <w:rPr>
          <w:lang w:val="es_ES" w:bidi="es_ES"/>
        </w:rPr>
        <w:t>1 Tm 3:1–7,</w:t>
      </w:r>
      <w:r>
        <w:rPr>
          <w:lang w:val="es_ES" w:bidi="es_ES"/>
        </w:rPr>
        <w:t xml:space="preserve"> </w:t>
      </w:r>
      <w:r>
        <w:rPr>
          <w:lang w:val="es_ES" w:bidi="es_ES"/>
        </w:rPr>
        <w:t>Tito 1:5–9</w:t>
      </w:r>
      <w:r>
        <w:rPr>
          <w:lang w:val="es_ES" w:bidi="es_ES"/>
        </w:rPr>
        <w:t xml:space="preserve">). • En esta etapa temprana del desarrollo de la iglesia (años 40 d.C.; ver Introducción al Libro de Santiago, “Fecha y Lugar de Escritura”), la palabra iglesia es aparentemente un término no técnico que significa “congregación, asamblea” (cp. </w:t>
      </w:r>
      <w:r>
        <w:rPr>
          <w:lang w:val="es_ES" w:bidi="es_ES"/>
        </w:rPr>
        <w:t>Mt 18:17</w:t>
      </w:r>
      <w:r>
        <w:rPr>
          <w:lang w:val="es_ES" w:bidi="es_ES"/>
        </w:rPr>
        <w:t>). • El acto de ungir ... con aceite simboliza la bendición divina y la sanación (</w:t>
      </w:r>
      <w:r>
        <w:rPr>
          <w:lang w:val="es_ES" w:bidi="es_ES"/>
        </w:rPr>
        <w:t>Is 1:6,</w:t>
      </w:r>
      <w:r>
        <w:rPr>
          <w:lang w:val="es_ES" w:bidi="es_ES"/>
        </w:rPr>
        <w:t xml:space="preserve"> </w:t>
      </w:r>
      <w:r>
        <w:rPr>
          <w:lang w:val="es_ES" w:bidi="es_ES"/>
        </w:rPr>
        <w:t>Mt 6:17,</w:t>
      </w:r>
      <w:r>
        <w:rPr>
          <w:lang w:val="es_ES" w:bidi="es_ES"/>
        </w:rPr>
        <w:t xml:space="preserve"> </w:t>
      </w:r>
      <w:r>
        <w:rPr>
          <w:lang w:val="es_ES" w:bidi="es_ES"/>
        </w:rPr>
        <w:t>Marcos 6:13,</w:t>
      </w:r>
      <w:r>
        <w:rPr>
          <w:lang w:val="es_ES" w:bidi="es_ES"/>
        </w:rPr>
        <w:t xml:space="preserve"> </w:t>
      </w:r>
      <w:r>
        <w:rPr>
          <w:lang w:val="es_ES" w:bidi="es_ES"/>
        </w:rPr>
        <w:t>Lucas 10:34</w:t>
      </w:r>
      <w:r>
        <w:rPr>
          <w:lang w:val="es_ES" w:bidi="es_ES"/>
        </w:rPr>
        <w:t>).</w:t>
      </w:r>
      <w:r>
        <w:rPr>
          <w:lang w:val="es_ES" w:bidi="es_ES"/>
        </w:rPr>
      </w:r>
      <w:r>
        <w:rPr>
          <w:lang w:val="es_ES" w:bidi="es_ES"/>
        </w:rPr>
      </w:r>
    </w:p>
    <w:p>
      <w:pPr/>
      <w:r>
        <w:rPr>
          <w:lang w:val="es_ES" w:bidi="es_ES"/>
        </w:rPr>
      </w:r>
    </w:p>
    <w:p>
      <w:pPr>
        <w:pStyle w:val="Heading2"/>
      </w:pPr>
      <w:r>
        <w:rPr>
          <w:lang w:val="es_ES" w:bidi="es_ES"/>
        </w:rPr>
        <w:t>Santiago 5:15</w:t>
      </w:r>
      <w:r>
        <w:rPr>
          <w:lang w:val="es_ES" w:bidi="es_ES"/>
        </w:rPr>
      </w:r>
    </w:p>
    <w:p>
      <w:pPr/>
      <w:r>
        <w:rPr>
          <w:lang w:val="es_ES" w:bidi="es_ES"/>
        </w:rPr>
      </w:r>
      <w:r>
        <w:rPr>
          <w:lang w:val="es_ES" w:bidi="es_ES"/>
        </w:rPr>
        <w:t xml:space="preserve">Una oración ofrecida con fe sanará al enfermo: este proverbio es una declaración generalmente verdadera, sujeta a la voluntad de Dios. Solo las oraciones que encarnan verdadera "fe" serán respondidas afirmativamente por el Señor, y la fe para una curación particular es un don que viene de Dios. Ver también </w:t>
      </w:r>
      <w:r>
        <w:rPr>
          <w:lang w:val="es_ES" w:bidi="es_ES"/>
        </w:rPr>
        <w:t>Marcos 9:23;</w:t>
      </w:r>
      <w:r>
        <w:rPr>
          <w:lang w:val="es_ES" w:bidi="es_ES"/>
        </w:rPr>
        <w:t xml:space="preserve"> </w:t>
      </w:r>
      <w:r>
        <w:rPr>
          <w:lang w:val="es_ES" w:bidi="es_ES"/>
        </w:rPr>
        <w:t>Juan 14:13–14;</w:t>
      </w:r>
      <w:r>
        <w:rPr>
          <w:lang w:val="es_ES" w:bidi="es_ES"/>
        </w:rPr>
        <w:t xml:space="preserve"> </w:t>
      </w:r>
      <w:r>
        <w:rPr>
          <w:lang w:val="es_ES" w:bidi="es_ES"/>
        </w:rPr>
        <w:t>15:7</w:t>
      </w:r>
      <w:r>
        <w:rPr>
          <w:lang w:val="es_ES" w:bidi="es_ES"/>
        </w:rPr>
        <w:t>,</w:t>
      </w:r>
      <w:r>
        <w:rPr>
          <w:lang w:val="es_ES" w:bidi="es_ES"/>
        </w:rPr>
        <w:t>16</w:t>
      </w:r>
      <w:r>
        <w:rPr>
          <w:lang w:val="es_ES" w:bidi="es_ES"/>
        </w:rPr>
        <w:t xml:space="preserve">; </w:t>
      </w:r>
      <w:r>
        <w:rPr>
          <w:lang w:val="es_ES" w:bidi="es_ES"/>
        </w:rPr>
        <w:t>16:23–27</w:t>
      </w:r>
      <w:r>
        <w:rPr>
          <w:lang w:val="es_ES" w:bidi="es_ES"/>
        </w:rPr>
        <w:t xml:space="preserve">; </w:t>
      </w:r>
      <w:r>
        <w:rPr>
          <w:lang w:val="es_ES" w:bidi="es_ES"/>
        </w:rPr>
        <w:t>1 Jn 3:22</w:t>
      </w:r>
      <w:r>
        <w:rPr>
          <w:lang w:val="es_ES" w:bidi="es_ES"/>
        </w:rPr>
        <w:t xml:space="preserve">; </w:t>
      </w:r>
      <w:r>
        <w:rPr>
          <w:lang w:val="es_ES" w:bidi="es_ES"/>
        </w:rPr>
        <w:t>5:14–15</w:t>
      </w:r>
      <w:r>
        <w:rPr>
          <w:lang w:val="es_ES" w:bidi="es_ES"/>
        </w:rPr>
        <w:t>. • Si has cometido algún pecado: Jacobo sugiere que algunas enfermedades podrían ser causadas por el pecado, y es importante que el pecado también sea confesado y perdonado (</w:t>
      </w:r>
      <w:r>
        <w:rPr>
          <w:lang w:val="es_ES" w:bidi="es_ES"/>
        </w:rPr>
        <w:t>St 5:16</w:t>
      </w:r>
      <w:r>
        <w:rPr>
          <w:lang w:val="es_ES" w:bidi="es_ES"/>
        </w:rPr>
        <w:t xml:space="preserve">; ver </w:t>
      </w:r>
      <w:r>
        <w:rPr>
          <w:lang w:val="es_ES" w:bidi="es_ES"/>
        </w:rPr>
        <w:t>Marcos 2:3–12,</w:t>
      </w:r>
      <w:r>
        <w:rPr>
          <w:lang w:val="es_ES" w:bidi="es_ES"/>
        </w:rPr>
        <w:t xml:space="preserve"> </w:t>
      </w:r>
      <w:r>
        <w:rPr>
          <w:lang w:val="es_ES" w:bidi="es_ES"/>
        </w:rPr>
        <w:t>Juan 5:14</w:t>
      </w:r>
      <w:r>
        <w:rPr>
          <w:lang w:val="es_ES" w:bidi="es_ES"/>
        </w:rPr>
        <w:t>).</w:t>
      </w:r>
      <w:r>
        <w:rPr>
          <w:lang w:val="es_ES" w:bidi="es_ES"/>
        </w:rPr>
      </w:r>
      <w:r>
        <w:rPr>
          <w:lang w:val="es_ES" w:bidi="es_ES"/>
        </w:rPr>
      </w:r>
    </w:p>
    <w:p>
      <w:pPr/>
      <w:r>
        <w:rPr>
          <w:lang w:val="es_ES" w:bidi="es_ES"/>
        </w:rPr>
      </w:r>
    </w:p>
    <w:p>
      <w:pPr>
        <w:pStyle w:val="Heading2"/>
      </w:pPr>
      <w:r>
        <w:rPr>
          <w:lang w:val="es_ES" w:bidi="es_ES"/>
        </w:rPr>
        <w:t>Santiago 5:17</w:t>
      </w:r>
      <w:r>
        <w:rPr>
          <w:lang w:val="es_ES" w:bidi="es_ES"/>
        </w:rPr>
      </w:r>
    </w:p>
    <w:p>
      <w:pPr/>
      <w:r>
        <w:rPr>
          <w:lang w:val="es_ES" w:bidi="es_ES"/>
        </w:rPr>
      </w:r>
      <w:r>
        <w:rPr>
          <w:lang w:val="es_ES" w:bidi="es_ES"/>
        </w:rPr>
        <w:t xml:space="preserve">Elías ... oró: ver </w:t>
      </w:r>
      <w:r>
        <w:rPr>
          <w:lang w:val="es_ES" w:bidi="es_ES"/>
        </w:rPr>
        <w:t>1 Re 17:1,</w:t>
      </w:r>
      <w:r>
        <w:rPr>
          <w:lang w:val="es_ES" w:bidi="es_ES"/>
        </w:rPr>
        <w:t xml:space="preserve"> </w:t>
      </w:r>
      <w:r>
        <w:rPr>
          <w:lang w:val="es_ES" w:bidi="es_ES"/>
        </w:rPr>
        <w:t>18:41–46</w:t>
      </w:r>
      <w:r>
        <w:rPr>
          <w:lang w:val="es_ES" w:bidi="es_ES"/>
        </w:rPr>
        <w:t xml:space="preserve">. • Tres años y medio (ver </w:t>
      </w:r>
      <w:r>
        <w:rPr>
          <w:lang w:val="es_ES" w:bidi="es_ES"/>
        </w:rPr>
        <w:t>1 Re 18:1,</w:t>
      </w:r>
      <w:r>
        <w:rPr>
          <w:lang w:val="es_ES" w:bidi="es_ES"/>
        </w:rPr>
        <w:t xml:space="preserve"> </w:t>
      </w:r>
      <w:r>
        <w:rPr>
          <w:lang w:val="es_ES" w:bidi="es_ES"/>
        </w:rPr>
        <w:t>Lucas 4:25</w:t>
      </w:r>
      <w:r>
        <w:rPr>
          <w:lang w:val="es_ES" w:bidi="es_ES"/>
        </w:rPr>
        <w:t xml:space="preserve">) es una cifra aproximada, la mitad de siete, que simboliza un período de juicio (cp. </w:t>
      </w:r>
      <w:r>
        <w:rPr>
          <w:lang w:val="es_ES" w:bidi="es_ES"/>
        </w:rPr>
        <w:t>Dn 12:7,</w:t>
      </w:r>
      <w:r>
        <w:rPr>
          <w:lang w:val="es_ES" w:bidi="es_ES"/>
        </w:rPr>
        <w:t xml:space="preserve"> </w:t>
      </w:r>
      <w:r>
        <w:rPr>
          <w:lang w:val="es_ES" w:bidi="es_ES"/>
        </w:rPr>
        <w:t>Ap 11:2</w:t>
      </w:r>
      <w:r>
        <w:rPr>
          <w:lang w:val="es_ES" w:bidi="es_ES"/>
        </w:rPr>
        <w:t>).</w:t>
      </w:r>
      <w:r>
        <w:rPr>
          <w:lang w:val="es_ES" w:bidi="es_ES"/>
        </w:rPr>
      </w:r>
      <w:r>
        <w:rPr>
          <w:lang w:val="es_ES" w:bidi="es_ES"/>
        </w:rPr>
      </w:r>
    </w:p>
    <w:p>
      <w:pPr/>
      <w:r>
        <w:rPr>
          <w:lang w:val="es_ES" w:bidi="es_ES"/>
        </w:rPr>
      </w:r>
    </w:p>
    <w:p>
      <w:pPr>
        <w:pStyle w:val="Heading2"/>
      </w:pPr>
      <w:r>
        <w:rPr>
          <w:lang w:val="es_ES" w:bidi="es_ES"/>
        </w:rPr>
        <w:t>Santiago 5:19–20</w:t>
      </w:r>
      <w:r>
        <w:rPr>
          <w:lang w:val="es_ES" w:bidi="es_ES"/>
        </w:rPr>
      </w:r>
    </w:p>
    <w:p>
      <w:pPr/>
      <w:r>
        <w:rPr>
          <w:lang w:val="es_ES" w:bidi="es_ES"/>
        </w:rPr>
      </w:r>
      <w:r>
        <w:rPr>
          <w:lang w:val="es_ES" w:bidi="es_ES"/>
        </w:rPr>
        <w:t>Estos versículos cierran la carta como un colofón (</w:t>
      </w:r>
      <w:r>
        <w:rPr>
          <w:i/>
          <w:lang w:val="es_ES" w:bidi="es_ES"/>
        </w:rPr>
        <w:t>inclusio</w:t>
      </w:r>
      <w:r>
        <w:rPr>
          <w:lang w:val="es_ES" w:bidi="es_ES"/>
        </w:rPr>
        <w:t xml:space="preserve">) que contrapesa la exhortación a la perseverancia en </w:t>
      </w:r>
      <w:r>
        <w:rPr>
          <w:lang w:val="es_ES" w:bidi="es_ES"/>
        </w:rPr>
        <w:t>1:2–4</w:t>
      </w:r>
      <w:r>
        <w:rPr>
          <w:lang w:val="es_ES" w:bidi="es_ES"/>
        </w:rPr>
        <w:t>.</w:t>
      </w:r>
      <w:r>
        <w:rPr>
          <w:lang w:val="es_ES" w:bidi="es_ES"/>
        </w:rPr>
      </w:r>
      <w:r>
        <w:rPr>
          <w:lang w:val="es_ES" w:bidi="es_ES"/>
        </w:rPr>
      </w:r>
    </w:p>
    <w:p>
      <w:pPr/>
      <w:r>
        <w:rPr>
          <w:lang w:val="es_ES" w:bidi="es_ES"/>
        </w:rPr>
      </w:r>
    </w:p>
    <w:p>
      <w:pPr>
        <w:pStyle w:val="Heading2"/>
      </w:pPr>
      <w:r>
        <w:rPr>
          <w:lang w:val="es_ES" w:bidi="es_ES"/>
        </w:rPr>
        <w:t>Santiago 5:20</w:t>
      </w:r>
      <w:r>
        <w:rPr>
          <w:lang w:val="es_ES" w:bidi="es_ES"/>
        </w:rPr>
      </w:r>
    </w:p>
    <w:p>
      <w:pPr/>
      <w:r>
        <w:rPr>
          <w:lang w:val="es_ES" w:bidi="es_ES"/>
        </w:rPr>
      </w:r>
      <w:r>
        <w:rPr>
          <w:lang w:val="es_ES" w:bidi="es_ES"/>
        </w:rPr>
        <w:t xml:space="preserve">Salvar a un pecador de la muerte no se refiere únicamente a la muerte física, sino a la muerte eterna, que es el castigo por apartarse de la verdad de las buenas nuevas de Jesucristo (ver </w:t>
      </w:r>
      <w:r>
        <w:rPr>
          <w:lang w:val="es_ES" w:bidi="es_ES"/>
        </w:rPr>
        <w:t>1:12</w:t>
      </w:r>
      <w:r>
        <w:rPr>
          <w:lang w:val="es_ES" w:bidi="es_ES"/>
        </w:rPr>
        <w:t>,</w:t>
      </w:r>
      <w:r>
        <w:rPr>
          <w:lang w:val="es_ES" w:bidi="es_ES"/>
        </w:rPr>
        <w:t>15</w:t>
      </w:r>
      <w:r>
        <w:rPr>
          <w:lang w:val="es_ES" w:bidi="es_ES"/>
        </w:rPr>
        <w:t xml:space="preserve">; cp. </w:t>
      </w:r>
      <w:r>
        <w:rPr>
          <w:lang w:val="es_ES" w:bidi="es_ES"/>
        </w:rPr>
        <w:t>Hb 6:4–8</w:t>
      </w:r>
      <w:r>
        <w:rPr>
          <w:lang w:val="es_ES" w:bidi="es_ES"/>
        </w:rPr>
        <w:t xml:space="preserve">). Si la persona pecadora escucha y se arrepiente, se evitará el castigo eterno (ver también </w:t>
      </w:r>
      <w:r>
        <w:rPr>
          <w:lang w:val="es_ES" w:bidi="es_ES"/>
        </w:rPr>
        <w:t>Ga 6:1,</w:t>
      </w:r>
      <w:r>
        <w:rPr>
          <w:lang w:val="es_ES" w:bidi="es_ES"/>
        </w:rPr>
        <w:t xml:space="preserve"> </w:t>
      </w:r>
      <w:r>
        <w:rPr>
          <w:lang w:val="es_ES" w:bidi="es_ES"/>
        </w:rPr>
        <w:t>Judas 1:22–24</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