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LEV</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利未記 1:1</w:t>
      </w:r>
      <w:r>
        <w:rPr>
          <w:lang w:val="zh_TW" w:bidi="zh_TW"/>
        </w:rPr>
      </w:r>
    </w:p>
    <w:p>
      <w:pPr>
        <w:pStyle w:val="ListBullet"/>
        <w:spacing w:line="240" w:lineRule="auto"/>
        <w:ind w:left="720"/>
      </w:pPr>
      <w:r>
        <w:rPr>
          <w:lang w:val="zh_TW" w:bidi="zh_TW"/>
        </w:rPr>
      </w:r>
      <w:r>
        <w:rPr>
          <w:i/>
          <w:lang w:val="zh_TW" w:bidi="zh_TW"/>
        </w:rPr>
        <w:t>耶和華從會幕中呼叫摩西：</w:t>
      </w:r>
      <w:r>
        <w:rPr>
          <w:lang w:val="zh_TW" w:bidi="zh_TW"/>
        </w:rPr>
        <w:t>利未記是聖經首五卷書（</w:t>
      </w:r>
      <w:r>
        <w:rPr>
          <w:lang w:val="zh_TW" w:bidi="zh_TW"/>
        </w:rPr>
        <w:t>創1:1–</w:t>
      </w:r>
      <w:r>
        <w:rPr>
          <w:lang w:val="zh_TW" w:bidi="zh_TW"/>
        </w:rPr>
        <w:t>申34:12</w:t>
      </w:r>
      <w:r>
        <w:rPr>
          <w:lang w:val="zh_TW" w:bidi="zh_TW"/>
        </w:rPr>
        <w:t>）連貫故事的一部分。這是神拯救行動歷史的一部分。神揀選以色列人成為祂的百姓，祂將他們從埃及的奴役中拯救出來。接著，祂與他們立約（特別的協議）。最後，神帶領他們穿越曠野，前往祂應許給亞伯拉罕及其後裔之地。</w:t>
        <w:br/>
      </w:r>
      <w:r>
        <w:rPr>
          <w:lang w:val="zh_TW" w:bidi="zh_TW"/>
        </w:rPr>
        <w:t>利未記延續</w:t>
      </w:r>
      <w:r>
        <w:rPr>
          <w:lang w:val="zh_TW" w:bidi="zh_TW"/>
        </w:rPr>
        <w:t>出埃及記四十章34至38節</w:t>
      </w:r>
      <w:r>
        <w:rPr>
          <w:lang w:val="zh_TW" w:bidi="zh_TW"/>
        </w:rPr>
        <w:t>的故事。以色列人已將會幕建成，他們將會幕（帳幕）分別為聖（宣告為聖潔），並且耶和華將祂的榮耀充滿其中。現在，耶和華要吩咐摩西如何在會幕中敬拜祂。</w:t>
      </w:r>
    </w:p>
    <w:p>
      <w:pPr>
        <w:pStyle w:val="ListBullet"/>
        <w:spacing w:line="240" w:lineRule="auto"/>
        <w:ind w:left="720"/>
      </w:pPr>
      <w:r>
        <w:rPr>
          <w:lang w:val="zh_TW" w:bidi="zh_TW"/>
        </w:rPr>
      </w:r>
      <w:r>
        <w:rPr>
          <w:i/>
          <w:lang w:val="zh_TW" w:bidi="zh_TW"/>
        </w:rPr>
        <w:t>會幕</w:t>
      </w:r>
      <w:r>
        <w:rPr>
          <w:lang w:val="zh_TW" w:bidi="zh_TW"/>
        </w:rPr>
        <w:t>（</w:t>
      </w:r>
      <w:r>
        <w:rPr>
          <w:i/>
          <w:lang w:val="zh_TW" w:bidi="zh_TW"/>
        </w:rPr>
        <w:t>見</w:t>
      </w:r>
      <w:r>
        <w:rPr>
          <w:lang w:val="zh_TW" w:bidi="zh_TW"/>
        </w:rPr>
        <w:t>出27:21的研讀註釋</w:t>
      </w:r>
      <w:r>
        <w:rPr>
          <w:lang w:val="zh_TW" w:bidi="zh_TW"/>
        </w:rPr>
        <w:t>）：這是神在地上的殿。在至聖所內，約櫃（或法櫃）代表神的寶座（</w:t>
      </w:r>
      <w:r>
        <w:rPr>
          <w:lang w:val="zh_TW" w:bidi="zh_TW"/>
        </w:rPr>
        <w:t>出40:1–33</w:t>
      </w:r>
      <w:r>
        <w:rPr>
          <w:lang w:val="zh_TW" w:bidi="zh_TW"/>
        </w:rPr>
        <w:t>）。耶和華的榮耀在兩個基路伯伸展的翅膀之間。這是神與以色列民相會的地方。祂要在那裡對他們說話，告訴他們祂要他們去行的事（見</w:t>
      </w:r>
      <w:r>
        <w:rPr>
          <w:lang w:val="zh_TW" w:bidi="zh_TW"/>
        </w:rPr>
        <w:t>出25:22</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1:1–7.38</w:t>
      </w:r>
      <w:r>
        <w:rPr>
          <w:lang w:val="zh_TW" w:bidi="zh_TW"/>
        </w:rPr>
      </w:r>
    </w:p>
    <w:p>
      <w:pPr/>
      <w:r>
        <w:rPr>
          <w:lang w:val="zh_TW" w:bidi="zh_TW"/>
        </w:rPr>
      </w:r>
      <w:r>
        <w:rPr>
          <w:lang w:val="zh_TW" w:bidi="zh_TW"/>
        </w:rPr>
        <w:t>利未記的第一個主要部分，是關於獻祭制度和祭司職分的設立。這些獻祭分為兩大類：一是為了贖罪（包括燔祭、贖罪祭和贖愆祭），另一則是為了敬拜（包括素祭與平安祭）。每一種獻祭都以實際操作的方式來教導以色列人能正確認識神。祭司的職責是主持會幕中的獻祭敬拜，將神在西奈山啟示給摩西的話語教導神的子民，並在神面前代表百姓，例如在贖罪日那天（</w:t>
      </w:r>
      <w:r>
        <w:rPr>
          <w:lang w:val="zh_TW" w:bidi="zh_TW"/>
        </w:rPr>
        <w:t>16</w:t>
      </w:r>
      <w:r>
        <w:rPr>
          <w:lang w:val="zh_TW" w:bidi="zh_TW"/>
        </w:rPr>
        <w:t>章）。祭司從百姓所獻的祭物中的一部分得到生活上的供應。</w:t>
      </w:r>
      <w:r>
        <w:rPr>
          <w:lang w:val="zh_TW" w:bidi="zh_TW"/>
        </w:rPr>
      </w:r>
      <w:r>
        <w:rPr>
          <w:lang w:val="zh_TW" w:bidi="zh_TW"/>
        </w:rPr>
      </w:r>
    </w:p>
    <w:p>
      <w:pPr/>
      <w:r>
        <w:rPr>
          <w:lang w:val="zh_TW" w:bidi="zh_TW"/>
        </w:rPr>
      </w:r>
    </w:p>
    <w:p>
      <w:pPr>
        <w:pStyle w:val="Heading2"/>
      </w:pPr>
      <w:r>
        <w:rPr>
          <w:lang w:val="zh_TW" w:bidi="zh_TW"/>
        </w:rPr>
        <w:t>利未記 1:2–3</w:t>
      </w:r>
      <w:r>
        <w:rPr>
          <w:lang w:val="zh_TW" w:bidi="zh_TW"/>
        </w:rPr>
      </w:r>
    </w:p>
    <w:p>
      <w:pPr>
        <w:pStyle w:val="ListBullet"/>
        <w:spacing w:line="240" w:lineRule="auto"/>
        <w:ind w:left="720"/>
      </w:pPr>
      <w:r>
        <w:rPr>
          <w:lang w:val="zh_TW" w:bidi="zh_TW"/>
        </w:rPr>
      </w:r>
      <w:r>
        <w:rPr>
          <w:lang w:val="zh_TW" w:bidi="zh_TW"/>
        </w:rPr>
        <w:t>當（和合本譯：「若」）：這個詞引出一個主要類別（獻祭的程序），接著是一系列由「若」引入的條件（</w:t>
      </w:r>
      <w:r>
        <w:rPr>
          <w:lang w:val="zh_TW" w:bidi="zh_TW"/>
        </w:rPr>
        <w:t>1:3</w:t>
      </w:r>
      <w:r>
        <w:rPr>
          <w:lang w:val="zh_TW" w:bidi="zh_TW"/>
        </w:rPr>
        <w:t>、</w:t>
      </w:r>
      <w:r>
        <w:rPr>
          <w:lang w:val="zh_TW" w:bidi="zh_TW"/>
        </w:rPr>
        <w:t>10</w:t>
      </w:r>
      <w:r>
        <w:rPr>
          <w:lang w:val="zh_TW" w:bidi="zh_TW"/>
        </w:rPr>
        <w:t>、</w:t>
      </w:r>
      <w:r>
        <w:rPr>
          <w:lang w:val="zh_TW" w:bidi="zh_TW"/>
        </w:rPr>
        <w:t>14</w:t>
      </w:r>
      <w:r>
        <w:rPr>
          <w:lang w:val="zh_TW" w:bidi="zh_TW"/>
        </w:rPr>
        <w:t>）。這個</w:t>
      </w:r>
      <w:r>
        <w:rPr>
          <w:i/>
          <w:lang w:val="zh_TW" w:bidi="zh_TW"/>
        </w:rPr>
        <w:t>當/若</w:t>
      </w:r>
      <w:r>
        <w:rPr>
          <w:lang w:val="zh_TW" w:bidi="zh_TW"/>
        </w:rPr>
        <w:t>的結構模式通常貫穿於</w:t>
      </w:r>
      <w:r>
        <w:rPr>
          <w:lang w:val="zh_TW" w:bidi="zh_TW"/>
        </w:rPr>
        <w:t>一章2節至六章7節</w:t>
      </w:r>
      <w:r>
        <w:rPr>
          <w:lang w:val="zh_TW" w:bidi="zh_TW"/>
        </w:rPr>
        <w:t>中所描述的各類主要獻祭。</w:t>
      </w:r>
    </w:p>
    <w:p>
      <w:pPr>
        <w:pStyle w:val="ListBullet"/>
        <w:spacing w:line="240" w:lineRule="auto"/>
        <w:ind w:left="720"/>
      </w:pPr>
      <w:r>
        <w:rPr>
          <w:lang w:val="zh_TW" w:bidi="zh_TW"/>
        </w:rPr>
      </w:r>
      <w:r>
        <w:rPr>
          <w:lang w:val="zh_TW" w:bidi="zh_TW"/>
        </w:rPr>
        <w:t>供物（希伯來文qorban</w:t>
      </w:r>
      <w:r>
        <w:rPr>
          <w:i/>
          <w:lang w:val="zh_TW" w:bidi="zh_TW"/>
        </w:rPr>
        <w:t>；</w:t>
      </w:r>
      <w:r>
        <w:rPr>
          <w:lang w:val="zh_TW" w:bidi="zh_TW"/>
        </w:rPr>
        <w:t xml:space="preserve"> 見</w:t>
      </w:r>
      <w:r>
        <w:rPr>
          <w:lang w:val="zh_TW" w:bidi="zh_TW"/>
        </w:rPr>
        <w:t>可7:11的研讀註釋</w:t>
      </w:r>
      <w:r>
        <w:rPr>
          <w:lang w:val="zh_TW" w:bidi="zh_TW"/>
        </w:rPr>
        <w:t>）是一個泛指各種祭物和禮物的詞語，包括</w:t>
      </w:r>
      <w:r>
        <w:rPr>
          <w:lang w:val="zh_TW" w:bidi="zh_TW"/>
        </w:rPr>
        <w:t>利未記一至七章</w:t>
      </w:r>
      <w:r>
        <w:rPr>
          <w:lang w:val="zh_TW" w:bidi="zh_TW"/>
        </w:rPr>
        <w:t>所記載的各種祭物。</w:t>
      </w:r>
      <w:r>
        <w:rPr>
          <w:lang w:val="zh_TW" w:bidi="zh_TW"/>
        </w:rPr>
      </w:r>
      <w:r>
        <w:rPr>
          <w:lang w:val="zh_TW" w:bidi="zh_TW"/>
        </w:rPr>
      </w:r>
    </w:p>
    <w:p>
      <w:pPr/>
      <w:r>
        <w:rPr>
          <w:lang w:val="zh_TW" w:bidi="zh_TW"/>
        </w:rPr>
      </w:r>
    </w:p>
    <w:p>
      <w:pPr>
        <w:pStyle w:val="Heading2"/>
      </w:pPr>
      <w:r>
        <w:rPr>
          <w:lang w:val="zh_TW" w:bidi="zh_TW"/>
        </w:rPr>
        <w:t>利未記 1:3</w:t>
      </w:r>
      <w:r>
        <w:rPr>
          <w:lang w:val="zh_TW" w:bidi="zh_TW"/>
        </w:rPr>
      </w:r>
    </w:p>
    <w:p>
      <w:pPr/>
      <w:r>
        <w:rPr>
          <w:lang w:val="zh_TW" w:bidi="zh_TW"/>
        </w:rPr>
      </w:r>
      <w:r>
        <w:rPr>
          <w:lang w:val="zh_TW" w:bidi="zh_TW"/>
        </w:rPr>
        <w:t>沒有殘疾的公牛：神容許在某些非贖罪性質的獻祭中，使用母的或稍有殘疾的牲畜（見</w:t>
      </w:r>
      <w:r>
        <w:rPr>
          <w:lang w:val="zh_TW" w:bidi="zh_TW"/>
        </w:rPr>
        <w:t>3:1，</w:t>
      </w:r>
      <w:r>
        <w:rPr>
          <w:lang w:val="zh_TW" w:bidi="zh_TW"/>
        </w:rPr>
        <w:t>4:27–31，</w:t>
      </w:r>
      <w:r>
        <w:rPr>
          <w:lang w:val="zh_TW" w:bidi="zh_TW"/>
        </w:rPr>
        <w:t>22:23</w:t>
      </w:r>
      <w:r>
        <w:rPr>
          <w:lang w:val="zh_TW" w:bidi="zh_TW"/>
        </w:rPr>
        <w:t>），但在獻一整隻牲畜的燔祭中卻不可以。在巴勒斯坦南部乾燥、佈滿灌木的丘陵地區，養牛比養羊或山羊困難得多，因此一頭沒有殘疾的公牛，是極其貴重的牲畜。幾個世紀後，先知瑪拉基責備百姓獻上有病、瘸腿的牲畜，而不是沒有殘疾的（</w:t>
      </w:r>
      <w:r>
        <w:rPr>
          <w:lang w:val="zh_TW" w:bidi="zh_TW"/>
        </w:rPr>
        <w:t>瑪1:6–14</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1:3–17</w:t>
      </w:r>
      <w:r>
        <w:rPr>
          <w:lang w:val="zh_TW" w:bidi="zh_TW"/>
        </w:rPr>
      </w:r>
    </w:p>
    <w:p>
      <w:pPr/>
      <w:r>
        <w:rPr>
          <w:lang w:val="zh_TW" w:bidi="zh_TW"/>
        </w:rPr>
      </w:r>
      <w:r>
        <w:rPr>
          <w:lang w:val="zh_TW" w:bidi="zh_TW"/>
        </w:rPr>
        <w:t>燔祭（希伯來文 ‘olah，「上升的」）：希伯來文的意思是指動物在火焰與煙中升上的意象。除了將牲畜的皮給予主持獻祭的祭司作為報酬外（</w:t>
      </w:r>
      <w:r>
        <w:rPr>
          <w:lang w:val="zh_TW" w:bidi="zh_TW"/>
        </w:rPr>
        <w:t>7:8</w:t>
      </w:r>
      <w:r>
        <w:rPr>
          <w:lang w:val="zh_TW" w:bidi="zh_TW"/>
        </w:rPr>
        <w:t>），這個祭物的其餘部分都要在壇（祭壇）上完全焚燒（</w:t>
      </w:r>
      <w:r>
        <w:rPr>
          <w:lang w:val="zh_TW" w:bidi="zh_TW"/>
        </w:rPr>
        <w:t>1:9</w:t>
      </w:r>
      <w:r>
        <w:rPr>
          <w:lang w:val="zh_TW" w:bidi="zh_TW"/>
        </w:rPr>
        <w:t>）。燔祭的目的，是為了平息神對罪的忿怒，在禮儀上潔淨獻祭者，使他或她能與神恢復交通（參</w:t>
      </w:r>
      <w:r>
        <w:rPr>
          <w:lang w:val="zh_TW" w:bidi="zh_TW"/>
        </w:rPr>
        <w:t>羅3:25，</w:t>
      </w:r>
      <w:r>
        <w:rPr>
          <w:lang w:val="zh_TW" w:bidi="zh_TW"/>
        </w:rPr>
        <w:t>8:3</w:t>
      </w:r>
      <w:r>
        <w:rPr>
          <w:lang w:val="zh_TW" w:bidi="zh_TW"/>
        </w:rPr>
        <w:t>；</w:t>
      </w:r>
      <w:r>
        <w:rPr>
          <w:lang w:val="zh_TW" w:bidi="zh_TW"/>
        </w:rPr>
        <w:t>林後5:18–21</w:t>
      </w:r>
      <w:r>
        <w:rPr>
          <w:lang w:val="zh_TW" w:bidi="zh_TW"/>
        </w:rPr>
        <w:t>）。利未記首先提到燔祭，才提到其它獻祭（</w:t>
      </w:r>
      <w:r>
        <w:rPr>
          <w:lang w:val="zh_TW" w:bidi="zh_TW"/>
        </w:rPr>
        <w:t>利1–7章</w:t>
      </w:r>
      <w:r>
        <w:rPr>
          <w:lang w:val="zh_TW" w:bidi="zh_TW"/>
        </w:rPr>
        <w:t>），為後續的各種獻祭提供範式。這是最常見且最普遍的贖罪祭。</w:t>
      </w:r>
      <w:r>
        <w:rPr>
          <w:lang w:val="zh_TW" w:bidi="zh_TW"/>
        </w:rPr>
      </w:r>
      <w:r>
        <w:rPr>
          <w:lang w:val="zh_TW" w:bidi="zh_TW"/>
        </w:rPr>
      </w:r>
    </w:p>
    <w:p>
      <w:pPr/>
      <w:r>
        <w:rPr>
          <w:lang w:val="zh_TW" w:bidi="zh_TW"/>
        </w:rPr>
      </w:r>
    </w:p>
    <w:p>
      <w:pPr>
        <w:pStyle w:val="Heading2"/>
      </w:pPr>
      <w:r>
        <w:rPr>
          <w:lang w:val="zh_TW" w:bidi="zh_TW"/>
        </w:rPr>
        <w:t>利未記 1:4</w:t>
      </w:r>
      <w:r>
        <w:rPr>
          <w:lang w:val="zh_TW" w:bidi="zh_TW"/>
        </w:rPr>
      </w:r>
    </w:p>
    <w:p>
      <w:pPr>
        <w:pStyle w:val="ListBullet"/>
        <w:spacing w:line="240" w:lineRule="auto"/>
        <w:ind w:left="720"/>
      </w:pPr>
      <w:r>
        <w:rPr>
          <w:lang w:val="zh_TW" w:bidi="zh_TW"/>
        </w:rPr>
      </w:r>
      <w:r>
        <w:rPr>
          <w:lang w:val="zh_TW" w:bidi="zh_TW"/>
        </w:rPr>
        <w:t>他要按手在燔祭牲的頭上：獻祭的牲畜在儀式中代表獻祭者（</w:t>
      </w:r>
      <w:r>
        <w:rPr>
          <w:lang w:val="zh_TW" w:bidi="zh_TW"/>
        </w:rPr>
        <w:t>4:4</w:t>
      </w:r>
      <w:r>
        <w:rPr>
          <w:lang w:val="zh_TW" w:bidi="zh_TW"/>
        </w:rPr>
        <w:t>、</w:t>
      </w:r>
      <w:r>
        <w:rPr>
          <w:lang w:val="zh_TW" w:bidi="zh_TW"/>
        </w:rPr>
        <w:t>15</w:t>
      </w:r>
      <w:r>
        <w:rPr>
          <w:lang w:val="zh_TW" w:bidi="zh_TW"/>
        </w:rPr>
        <w:t>、</w:t>
      </w:r>
      <w:r>
        <w:rPr>
          <w:lang w:val="zh_TW" w:bidi="zh_TW"/>
        </w:rPr>
        <w:t>24</w:t>
      </w:r>
      <w:r>
        <w:rPr>
          <w:lang w:val="zh_TW" w:bidi="zh_TW"/>
        </w:rPr>
        <w:t>、</w:t>
      </w:r>
      <w:r>
        <w:rPr>
          <w:lang w:val="zh_TW" w:bidi="zh_TW"/>
        </w:rPr>
        <w:t>29</w:t>
      </w:r>
      <w:r>
        <w:rPr>
          <w:lang w:val="zh_TW" w:bidi="zh_TW"/>
        </w:rPr>
        <w:t>、</w:t>
      </w:r>
      <w:r>
        <w:rPr>
          <w:lang w:val="zh_TW" w:bidi="zh_TW"/>
        </w:rPr>
        <w:t>33，</w:t>
      </w:r>
      <w:r>
        <w:rPr>
          <w:lang w:val="zh_TW" w:bidi="zh_TW"/>
        </w:rPr>
        <w:t>16:21</w:t>
      </w:r>
      <w:r>
        <w:rPr>
          <w:lang w:val="zh_TW" w:bidi="zh_TW"/>
        </w:rPr>
        <w:t>）。這個動作表示這祭牲的死亡，是代替牠的主人而死。在贖罪日的儀式中，這更表明主人的罪轉移到那牲畜身上（</w:t>
      </w:r>
      <w:r>
        <w:rPr>
          <w:lang w:val="zh_TW" w:bidi="zh_TW"/>
        </w:rPr>
        <w:t>16:20–22</w:t>
      </w:r>
      <w:r>
        <w:rPr>
          <w:lang w:val="zh_TW" w:bidi="zh_TW"/>
        </w:rPr>
        <w:t>）。至於平安祭中（</w:t>
      </w:r>
      <w:r>
        <w:rPr>
          <w:lang w:val="zh_TW" w:bidi="zh_TW"/>
        </w:rPr>
        <w:t>3:2</w:t>
      </w:r>
      <w:r>
        <w:rPr>
          <w:lang w:val="zh_TW" w:bidi="zh_TW"/>
        </w:rPr>
        <w:t>、</w:t>
      </w:r>
      <w:r>
        <w:rPr>
          <w:lang w:val="zh_TW" w:bidi="zh_TW"/>
        </w:rPr>
        <w:t>8</w:t>
      </w:r>
      <w:r>
        <w:rPr>
          <w:lang w:val="zh_TW" w:bidi="zh_TW"/>
        </w:rPr>
        <w:t>、</w:t>
      </w:r>
      <w:r>
        <w:rPr>
          <w:lang w:val="zh_TW" w:bidi="zh_TW"/>
        </w:rPr>
        <w:t>13</w:t>
      </w:r>
      <w:r>
        <w:rPr>
          <w:lang w:val="zh_TW" w:bidi="zh_TW"/>
        </w:rPr>
        <w:t>）按手的動作，似乎表示對獻祭的牲畜的所有權。</w:t>
      </w:r>
    </w:p>
    <w:p>
      <w:pPr>
        <w:pStyle w:val="ListBullet"/>
        <w:spacing w:line="240" w:lineRule="auto"/>
        <w:ind w:left="720"/>
      </w:pPr>
      <w:r>
        <w:rPr>
          <w:lang w:val="zh_TW" w:bidi="zh_TW"/>
        </w:rPr>
      </w:r>
      <w:r>
        <w:rPr>
          <w:lang w:val="zh_TW" w:bidi="zh_TW"/>
        </w:rPr>
        <w:t>代替你（和合本譯為：為他）這個片語可能意味著「為罪付上的代價」（有時稱為</w:t>
      </w:r>
      <w:r>
        <w:rPr>
          <w:i/>
          <w:lang w:val="zh_TW" w:bidi="zh_TW"/>
        </w:rPr>
        <w:t>贖罪</w:t>
      </w:r>
      <w:r>
        <w:rPr>
          <w:lang w:val="zh_TW" w:bidi="zh_TW"/>
        </w:rPr>
        <w:t>）或「代替罪人承受死亡」（有時稱為</w:t>
      </w:r>
      <w:r>
        <w:rPr>
          <w:i/>
          <w:lang w:val="zh_TW" w:bidi="zh_TW"/>
        </w:rPr>
        <w:t>平息神的忿怒</w:t>
      </w:r>
      <w:r>
        <w:rPr>
          <w:lang w:val="zh_TW" w:bidi="zh_TW"/>
        </w:rPr>
        <w:t>）。</w:t>
      </w:r>
    </w:p>
    <w:p>
      <w:pPr>
        <w:pStyle w:val="ListBullet"/>
        <w:spacing w:line="240" w:lineRule="auto"/>
        <w:ind w:left="720"/>
      </w:pPr>
      <w:r>
        <w:rPr>
          <w:lang w:val="zh_TW" w:bidi="zh_TW"/>
        </w:rPr>
      </w:r>
      <w:r>
        <w:rPr>
          <w:lang w:val="zh_TW" w:bidi="zh_TW"/>
        </w:rPr>
        <w:t>使你潔淨，使你在他面前為義（或</w:t>
      </w:r>
      <w:r>
        <w:rPr>
          <w:i/>
          <w:lang w:val="zh_TW" w:bidi="zh_TW"/>
        </w:rPr>
        <w:t>為你贖罪</w:t>
      </w:r>
      <w:r>
        <w:rPr>
          <w:lang w:val="zh_TW" w:bidi="zh_TW"/>
        </w:rPr>
        <w:t>，和合本譯為贖罪）：傳統的註釋將此理解為「遮蓋」罪，但近代的學術研究將其定義為「塗抹、除去，或潔淨」罪。這個概念包含三方面：平息神對罪的忿怒、在禮儀上潔淨獻祭者，並使其在神子民的群體中得以恢復與神的交通。</w:t>
      </w:r>
      <w:r>
        <w:rPr>
          <w:lang w:val="zh_TW" w:bidi="zh_TW"/>
        </w:rPr>
      </w:r>
      <w:r>
        <w:rPr>
          <w:lang w:val="zh_TW" w:bidi="zh_TW"/>
        </w:rPr>
      </w:r>
    </w:p>
    <w:p>
      <w:pPr/>
      <w:r>
        <w:rPr>
          <w:lang w:val="zh_TW" w:bidi="zh_TW"/>
        </w:rPr>
      </w:r>
    </w:p>
    <w:p>
      <w:pPr>
        <w:pStyle w:val="Heading2"/>
      </w:pPr>
      <w:r>
        <w:rPr>
          <w:lang w:val="zh_TW" w:bidi="zh_TW"/>
        </w:rPr>
        <w:t>利未記 1:5</w:t>
      </w:r>
      <w:r>
        <w:rPr>
          <w:lang w:val="zh_TW" w:bidi="zh_TW"/>
        </w:rPr>
      </w:r>
    </w:p>
    <w:p>
      <w:pPr>
        <w:pStyle w:val="ListBullet"/>
        <w:spacing w:line="240" w:lineRule="auto"/>
        <w:ind w:left="720"/>
      </w:pPr>
      <w:r>
        <w:rPr>
          <w:lang w:val="zh_TW" w:bidi="zh_TW"/>
        </w:rPr>
      </w:r>
      <w:r>
        <w:rPr>
          <w:lang w:val="zh_TW" w:bidi="zh_TW"/>
        </w:rPr>
        <w:t>亞倫子孫：利未的後代（即摩西自己的支派）分為兩類：（1）祭司，是亞倫的後代，亞倫是第一位大祭司；（2）利未人，擔任祭司的輔助角色（</w:t>
      </w:r>
      <w:r>
        <w:rPr>
          <w:lang w:val="zh_TW" w:bidi="zh_TW"/>
        </w:rPr>
        <w:t>出28:1–4</w:t>
      </w:r>
      <w:r>
        <w:rPr>
          <w:lang w:val="zh_TW" w:bidi="zh_TW"/>
        </w:rPr>
        <w:t>；</w:t>
      </w:r>
      <w:r>
        <w:rPr>
          <w:lang w:val="zh_TW" w:bidi="zh_TW"/>
        </w:rPr>
        <w:t>民18:1–7</w:t>
      </w:r>
      <w:r>
        <w:rPr>
          <w:lang w:val="zh_TW" w:bidi="zh_TW"/>
        </w:rPr>
        <w:t>）。這裡所頒布的指示，也適用於所有利未和亞倫的後代子孫。</w:t>
      </w:r>
    </w:p>
    <w:p>
      <w:pPr>
        <w:pStyle w:val="ListBullet"/>
        <w:spacing w:line="240" w:lineRule="auto"/>
        <w:ind w:left="720"/>
      </w:pPr>
      <w:r>
        <w:rPr>
          <w:lang w:val="zh_TW" w:bidi="zh_TW"/>
        </w:rPr>
      </w:r>
      <w:r>
        <w:rPr>
          <w:lang w:val="zh_TW" w:bidi="zh_TW"/>
        </w:rPr>
        <w:t>血是生命的象徵，而不是死亡的象徵。以色列的獻祭制度是建立在「替代」的原則上，獻祭時流出牲畜的血，是贖罪所必須的。這代表將祭牲的生命，作為代替獻祭者的生命獻上（</w:t>
      </w:r>
      <w:r>
        <w:rPr>
          <w:lang w:val="zh_TW" w:bidi="zh_TW"/>
        </w:rPr>
        <w:t>利17:10–14</w:t>
      </w:r>
      <w:r>
        <w:rPr>
          <w:lang w:val="zh_TW" w:bidi="zh_TW"/>
        </w:rPr>
        <w:t>；</w:t>
      </w:r>
      <w:r>
        <w:rPr>
          <w:lang w:val="zh_TW" w:bidi="zh_TW"/>
        </w:rPr>
        <w:t>來9:22</w:t>
      </w:r>
      <w:r>
        <w:rPr>
          <w:lang w:val="zh_TW" w:bidi="zh_TW"/>
        </w:rPr>
        <w:t>）。耶穌基督所流的寶血，就是為贖罪所獻最終的獻祭（</w:t>
      </w:r>
      <w:r>
        <w:rPr>
          <w:lang w:val="zh_TW" w:bidi="zh_TW"/>
        </w:rPr>
        <w:t>來9:11–14</w:t>
      </w:r>
      <w:r>
        <w:rPr>
          <w:lang w:val="zh_TW" w:bidi="zh_TW"/>
        </w:rPr>
        <w:t>）。</w:t>
      </w:r>
    </w:p>
    <w:p>
      <w:pPr>
        <w:pStyle w:val="ListBullet"/>
        <w:spacing w:line="240" w:lineRule="auto"/>
        <w:ind w:left="720"/>
      </w:pPr>
      <w:r>
        <w:rPr>
          <w:lang w:val="zh_TW" w:bidi="zh_TW"/>
        </w:rPr>
      </w:r>
      <w:r>
        <w:rPr>
          <w:lang w:val="zh_TW" w:bidi="zh_TW"/>
        </w:rPr>
        <w:t>燔祭壇設在會幕外、院子的東邊，也就是在院子的入口內（</w:t>
      </w:r>
      <w:r>
        <w:rPr>
          <w:lang w:val="zh_TW" w:bidi="zh_TW"/>
        </w:rPr>
        <w:t>出40:6、</w:t>
      </w:r>
      <w:r>
        <w:rPr>
          <w:lang w:val="zh_TW" w:bidi="zh_TW"/>
        </w:rPr>
        <w:t>29</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1:6</w:t>
      </w:r>
      <w:r>
        <w:rPr>
          <w:lang w:val="zh_TW" w:bidi="zh_TW"/>
        </w:rPr>
      </w:r>
    </w:p>
    <w:p>
      <w:pPr/>
      <w:r>
        <w:rPr>
          <w:lang w:val="zh_TW" w:bidi="zh_TW"/>
        </w:rPr>
      </w:r>
      <w:r>
        <w:rPr>
          <w:lang w:val="zh_TW" w:bidi="zh_TW"/>
        </w:rPr>
        <w:t>整隻祭牲都要焚燒，唯有皮除外，因為那是祭司從獻祭中所分得的份（</w:t>
      </w:r>
      <w:r>
        <w:rPr>
          <w:lang w:val="zh_TW" w:bidi="zh_TW"/>
        </w:rPr>
        <w:t>7:8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1:8</w:t>
      </w:r>
      <w:r>
        <w:rPr>
          <w:lang w:val="zh_TW" w:bidi="zh_TW"/>
        </w:rPr>
      </w:r>
    </w:p>
    <w:p>
      <w:pPr/>
      <w:r>
        <w:rPr>
          <w:lang w:val="zh_TW" w:bidi="zh_TW"/>
        </w:rPr>
      </w:r>
      <w:r>
        <w:rPr>
          <w:lang w:val="zh_TW" w:bidi="zh_TW"/>
        </w:rPr>
        <w:t>希伯來文中翻譯為脂油的詞語，是指圍繞腎臟和腰部的板油或硬脂油。這個特定詞語只出現在此處，以及</w:t>
      </w:r>
      <w:r>
        <w:rPr>
          <w:lang w:val="zh_TW" w:bidi="zh_TW"/>
        </w:rPr>
        <w:t>一章12節</w:t>
      </w:r>
      <w:r>
        <w:rPr>
          <w:lang w:val="zh_TW" w:bidi="zh_TW"/>
        </w:rPr>
        <w:t>及</w:t>
      </w:r>
      <w:r>
        <w:rPr>
          <w:lang w:val="zh_TW" w:bidi="zh_TW"/>
        </w:rPr>
        <w:t>八章20節</w:t>
      </w:r>
      <w:r>
        <w:rPr>
          <w:lang w:val="zh_TW" w:bidi="zh_TW"/>
        </w:rPr>
        <w:t>。所有的脂油——不僅僅是這種特殊的脂油——都被視為是屬於神的分（</w:t>
      </w:r>
      <w:r>
        <w:rPr>
          <w:lang w:val="zh_TW" w:bidi="zh_TW"/>
        </w:rPr>
        <w:t>3:14–17，</w:t>
      </w:r>
      <w:r>
        <w:rPr>
          <w:lang w:val="zh_TW" w:bidi="zh_TW"/>
        </w:rPr>
        <w:t>7:23–25</w:t>
      </w:r>
      <w:r>
        <w:rPr>
          <w:lang w:val="zh_TW" w:bidi="zh_TW"/>
        </w:rPr>
        <w:t>；見</w:t>
      </w:r>
      <w:r>
        <w:rPr>
          <w:lang w:val="zh_TW" w:bidi="zh_TW"/>
        </w:rPr>
        <w:t>撒上2:15–17</w:t>
      </w:r>
      <w:r>
        <w:rPr>
          <w:lang w:val="zh_TW" w:bidi="zh_TW"/>
        </w:rPr>
        <w:t>）。唯有燔祭是整隻祭牲完全焚燒在祭壇上的，其它獻祭只會焚燒脂油和特定的內臟部分，其餘部分則歸負責獻祭的祭司所有，有時獻祭者也可以得其中一部份（</w:t>
      </w:r>
      <w:r>
        <w:rPr>
          <w:lang w:val="zh_TW" w:bidi="zh_TW"/>
        </w:rPr>
        <w:t>利7:11–18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1:9</w:t>
      </w:r>
      <w:r>
        <w:rPr>
          <w:lang w:val="zh_TW" w:bidi="zh_TW"/>
        </w:rPr>
      </w:r>
    </w:p>
    <w:p>
      <w:pPr>
        <w:pStyle w:val="ListBullet"/>
        <w:spacing w:line="240" w:lineRule="auto"/>
        <w:ind w:left="720"/>
      </w:pPr>
      <w:r>
        <w:rPr>
          <w:lang w:val="zh_TW" w:bidi="zh_TW"/>
        </w:rPr>
      </w:r>
      <w:r>
        <w:rPr>
          <w:lang w:val="zh_TW" w:bidi="zh_TW"/>
        </w:rPr>
        <w:t>供物要用水洗淨，以去除可能玷污供物的污垢或雜質。水洗也是從禮儀上的不潔中得潔淨的程序之一，這是會幕服事的先決條件（</w:t>
      </w:r>
      <w:r>
        <w:rPr>
          <w:lang w:val="zh_TW" w:bidi="zh_TW"/>
        </w:rPr>
        <w:t>6:27，</w:t>
      </w:r>
      <w:r>
        <w:rPr>
          <w:lang w:val="zh_TW" w:bidi="zh_TW"/>
        </w:rPr>
        <w:t>11:28</w:t>
      </w:r>
      <w:r>
        <w:rPr>
          <w:lang w:val="zh_TW" w:bidi="zh_TW"/>
        </w:rPr>
        <w:t>）。</w:t>
      </w:r>
    </w:p>
    <w:p>
      <w:pPr>
        <w:pStyle w:val="ListBullet"/>
        <w:spacing w:line="240" w:lineRule="auto"/>
        <w:ind w:left="720"/>
      </w:pPr>
      <w:r>
        <w:rPr>
          <w:lang w:val="zh_TW" w:bidi="zh_TW"/>
        </w:rPr>
      </w:r>
      <w:r>
        <w:rPr>
          <w:lang w:val="zh_TW" w:bidi="zh_TW"/>
        </w:rPr>
        <w:t>特別的禮物（和合本譯為：火祭）：這個希伯來文詞語（’isheh）傳統上譯為「火祭」。雖然供物要被火焚燒（</w:t>
      </w:r>
      <w:r>
        <w:rPr>
          <w:lang w:val="zh_TW" w:bidi="zh_TW"/>
        </w:rPr>
        <w:t>1:13、</w:t>
      </w:r>
      <w:r>
        <w:rPr>
          <w:lang w:val="zh_TW" w:bidi="zh_TW"/>
        </w:rPr>
        <w:t>17</w:t>
      </w:r>
      <w:r>
        <w:rPr>
          <w:lang w:val="zh_TW" w:bidi="zh_TW"/>
        </w:rPr>
        <w:t>），但近代的學術研究認為，這個詞語更一般指的是「禮物」。</w:t>
      </w:r>
    </w:p>
    <w:p>
      <w:pPr>
        <w:pStyle w:val="ListBullet"/>
        <w:spacing w:line="240" w:lineRule="auto"/>
        <w:ind w:left="720"/>
      </w:pPr>
      <w:r>
        <w:rPr>
          <w:lang w:val="zh_TW" w:bidi="zh_TW"/>
        </w:rPr>
      </w:r>
      <w:r>
        <w:rPr>
          <w:lang w:val="zh_TW" w:bidi="zh_TW"/>
        </w:rPr>
        <w:t>獻與耶和華為馨香（字面意思是</w:t>
      </w:r>
      <w:r>
        <w:rPr>
          <w:i/>
          <w:lang w:val="zh_TW" w:bidi="zh_TW"/>
        </w:rPr>
        <w:t>使人安息的香氣；</w:t>
      </w:r>
      <w:r>
        <w:rPr>
          <w:lang w:val="zh_TW" w:bidi="zh_TW"/>
        </w:rPr>
        <w:t>也見於</w:t>
      </w:r>
      <w:r>
        <w:rPr>
          <w:lang w:val="zh_TW" w:bidi="zh_TW"/>
        </w:rPr>
        <w:t>1:13、</w:t>
      </w:r>
      <w:r>
        <w:rPr>
          <w:lang w:val="zh_TW" w:bidi="zh_TW"/>
        </w:rPr>
        <w:t>17</w:t>
      </w:r>
      <w:r>
        <w:rPr>
          <w:lang w:val="zh_TW" w:bidi="zh_TW"/>
        </w:rPr>
        <w:t>）：古代近東的異教徒相信他們的神會聞供物，因為那些神需要吃這些供物來維持生命。雖然聖經有時也使用符合當時文化語境的語言來描寫神的反應（例如，</w:t>
      </w:r>
      <w:r>
        <w:rPr>
          <w:lang w:val="zh_TW" w:bidi="zh_TW"/>
        </w:rPr>
        <w:t>21:6</w:t>
      </w:r>
      <w:r>
        <w:rPr>
          <w:lang w:val="zh_TW" w:bidi="zh_TW"/>
        </w:rPr>
        <w:t>；</w:t>
      </w:r>
      <w:r>
        <w:rPr>
          <w:lang w:val="zh_TW" w:bidi="zh_TW"/>
        </w:rPr>
        <w:t>民28:2</w:t>
      </w:r>
      <w:r>
        <w:rPr>
          <w:lang w:val="zh_TW" w:bidi="zh_TW"/>
        </w:rPr>
        <w:t>），但聖經明確指出，神（耶和華）並不需要吃祭物（</w:t>
      </w:r>
      <w:r>
        <w:rPr>
          <w:lang w:val="zh_TW" w:bidi="zh_TW"/>
        </w:rPr>
        <w:t>詩50:9–13</w:t>
      </w:r>
      <w:r>
        <w:rPr>
          <w:lang w:val="zh_TW" w:bidi="zh_TW"/>
        </w:rPr>
        <w:t>）。相反，神因著這些出於誠心、為贖罪而獻的祭物而喜悅。</w:t>
      </w:r>
      <w:r>
        <w:rPr>
          <w:lang w:val="zh_TW" w:bidi="zh_TW"/>
        </w:rPr>
      </w:r>
      <w:r>
        <w:rPr>
          <w:lang w:val="zh_TW" w:bidi="zh_TW"/>
        </w:rPr>
      </w:r>
    </w:p>
    <w:p>
      <w:pPr/>
      <w:r>
        <w:rPr>
          <w:lang w:val="zh_TW" w:bidi="zh_TW"/>
        </w:rPr>
      </w:r>
    </w:p>
    <w:p>
      <w:pPr>
        <w:pStyle w:val="Heading2"/>
      </w:pPr>
      <w:r>
        <w:rPr>
          <w:lang w:val="zh_TW" w:bidi="zh_TW"/>
        </w:rPr>
        <w:t>利未記 1:10–13</w:t>
      </w:r>
      <w:r>
        <w:rPr>
          <w:lang w:val="zh_TW" w:bidi="zh_TW"/>
        </w:rPr>
      </w:r>
    </w:p>
    <w:p>
      <w:pPr/>
      <w:r>
        <w:rPr>
          <w:lang w:val="zh_TW" w:bidi="zh_TW"/>
        </w:rPr>
      </w:r>
      <w:r>
        <w:rPr>
          <w:lang w:val="zh_TW" w:bidi="zh_TW"/>
        </w:rPr>
        <w:t>允許獻上價值較低的牲畜——也就是贖罪祭——是為了讓一般以色列百姓也能負擔得起祭物。這些牲畜的獻祭方式，與</w:t>
      </w:r>
      <w:r>
        <w:rPr>
          <w:lang w:val="zh_TW" w:bidi="zh_TW"/>
        </w:rPr>
        <w:t>一章3至9節</w:t>
      </w:r>
      <w:r>
        <w:rPr>
          <w:lang w:val="zh_TW" w:bidi="zh_TW"/>
        </w:rPr>
        <w:t>中所規定獻公牛的方式大致相同。</w:t>
      </w:r>
      <w:r>
        <w:rPr>
          <w:lang w:val="zh_TW" w:bidi="zh_TW"/>
        </w:rPr>
      </w:r>
      <w:r>
        <w:rPr>
          <w:lang w:val="zh_TW" w:bidi="zh_TW"/>
        </w:rPr>
      </w:r>
    </w:p>
    <w:p>
      <w:pPr/>
      <w:r>
        <w:rPr>
          <w:lang w:val="zh_TW" w:bidi="zh_TW"/>
        </w:rPr>
      </w:r>
    </w:p>
    <w:p>
      <w:pPr>
        <w:pStyle w:val="Heading2"/>
      </w:pPr>
      <w:r>
        <w:rPr>
          <w:lang w:val="zh_TW" w:bidi="zh_TW"/>
        </w:rPr>
        <w:t>利未記 1:14–17</w:t>
      </w:r>
      <w:r>
        <w:rPr>
          <w:lang w:val="zh_TW" w:bidi="zh_TW"/>
        </w:rPr>
      </w:r>
    </w:p>
    <w:p>
      <w:pPr/>
      <w:r>
        <w:rPr>
          <w:lang w:val="zh_TW" w:bidi="zh_TW"/>
        </w:rPr>
      </w:r>
      <w:r>
        <w:rPr>
          <w:lang w:val="zh_TW" w:bidi="zh_TW"/>
        </w:rPr>
        <w:t>鳥的數量眾多、價格低廉，且容易捕捉，這表示透過獻祭來贖罪與敬拜，不是富人和有權勢者才有的特權，貧窮人也可參與其中（另見</w:t>
      </w:r>
      <w:r>
        <w:rPr>
          <w:lang w:val="zh_TW" w:bidi="zh_TW"/>
        </w:rPr>
        <w:t>5:7，</w:t>
      </w:r>
      <w:r>
        <w:rPr>
          <w:lang w:val="zh_TW" w:bidi="zh_TW"/>
        </w:rPr>
        <w:t>12:8</w:t>
      </w:r>
      <w:r>
        <w:rPr>
          <w:lang w:val="zh_TW" w:bidi="zh_TW"/>
        </w:rPr>
        <w:t>；見</w:t>
      </w:r>
      <w:r>
        <w:rPr>
          <w:lang w:val="zh_TW" w:bidi="zh_TW"/>
        </w:rPr>
        <w:t>路2:24</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1:17</w:t>
      </w:r>
      <w:r>
        <w:rPr>
          <w:lang w:val="zh_TW" w:bidi="zh_TW"/>
        </w:rPr>
      </w:r>
    </w:p>
    <w:p>
      <w:pPr/>
      <w:r>
        <w:rPr>
          <w:lang w:val="zh_TW" w:bidi="zh_TW"/>
        </w:rPr>
      </w:r>
      <w:r>
        <w:rPr>
          <w:lang w:val="zh_TW" w:bidi="zh_TW"/>
        </w:rPr>
        <w:t>撕開……不可撕斷：將較大的牲畜切成塊狀（</w:t>
      </w:r>
      <w:r>
        <w:rPr>
          <w:lang w:val="zh_TW" w:bidi="zh_TW"/>
        </w:rPr>
        <w:t>1:6</w:t>
      </w:r>
      <w:r>
        <w:rPr>
          <w:lang w:val="zh_TW" w:bidi="zh_TW"/>
        </w:rPr>
        <w:t>、</w:t>
      </w:r>
      <w:r>
        <w:rPr>
          <w:lang w:val="zh_TW" w:bidi="zh_TW"/>
        </w:rPr>
        <w:t>12</w:t>
      </w:r>
      <w:r>
        <w:rPr>
          <w:lang w:val="zh_TW" w:bidi="zh_TW"/>
        </w:rPr>
        <w:t>），可能反映了古代立約的儀式，立約者要從被劈成兩半的祭牲中間經過（見</w:t>
      </w:r>
      <w:r>
        <w:rPr>
          <w:lang w:val="zh_TW" w:bidi="zh_TW"/>
        </w:rPr>
        <w:t>創15:10</w:t>
      </w:r>
      <w:r>
        <w:rPr>
          <w:lang w:val="zh_TW" w:bidi="zh_TW"/>
        </w:rPr>
        <w:t>）。但由於鳥的體型較小，並不需要劈成兩半。如果需要從祭牲中間經過，則會將它們成對排列擺放。</w:t>
      </w:r>
      <w:r>
        <w:rPr>
          <w:lang w:val="zh_TW" w:bidi="zh_TW"/>
        </w:rPr>
      </w:r>
      <w:r>
        <w:rPr>
          <w:lang w:val="zh_TW" w:bidi="zh_TW"/>
        </w:rPr>
      </w:r>
    </w:p>
    <w:p>
      <w:pPr/>
      <w:r>
        <w:rPr>
          <w:lang w:val="zh_TW" w:bidi="zh_TW"/>
        </w:rPr>
      </w:r>
    </w:p>
    <w:p>
      <w:pPr>
        <w:pStyle w:val="Heading2"/>
      </w:pPr>
      <w:r>
        <w:rPr>
          <w:lang w:val="zh_TW" w:bidi="zh_TW"/>
        </w:rPr>
        <w:t>利未記 2:1</w:t>
      </w:r>
      <w:r>
        <w:rPr>
          <w:lang w:val="zh_TW" w:bidi="zh_TW"/>
        </w:rPr>
      </w:r>
    </w:p>
    <w:p>
      <w:pPr>
        <w:pStyle w:val="ListBullet"/>
        <w:spacing w:line="240" w:lineRule="auto"/>
        <w:ind w:left="720"/>
      </w:pPr>
      <w:r>
        <w:rPr>
          <w:lang w:val="zh_TW" w:bidi="zh_TW"/>
        </w:rPr>
      </w:r>
      <w:r>
        <w:rPr>
          <w:lang w:val="zh_TW" w:bidi="zh_TW"/>
        </w:rPr>
        <w:t>細麵是指上等的小麥麵粉（相對於一般使用的大麥粉）。另見</w:t>
      </w:r>
      <w:r>
        <w:rPr>
          <w:lang w:val="zh_TW" w:bidi="zh_TW"/>
        </w:rPr>
        <w:t>列王紀上四章22節；</w:t>
      </w:r>
      <w:r>
        <w:rPr>
          <w:lang w:val="zh_TW" w:bidi="zh_TW"/>
        </w:rPr>
        <w:t>以西結書十六章13</w:t>
      </w:r>
      <w:r>
        <w:rPr>
          <w:lang w:val="zh_TW" w:bidi="zh_TW"/>
        </w:rPr>
        <w:t>、</w:t>
      </w:r>
      <w:r>
        <w:rPr>
          <w:lang w:val="zh_TW" w:bidi="zh_TW"/>
        </w:rPr>
        <w:t>19節</w:t>
      </w:r>
      <w:r>
        <w:rPr>
          <w:lang w:val="zh_TW" w:bidi="zh_TW"/>
        </w:rPr>
        <w:t>。</w:t>
      </w:r>
    </w:p>
    <w:p>
      <w:pPr>
        <w:pStyle w:val="ListBullet"/>
        <w:spacing w:line="240" w:lineRule="auto"/>
        <w:ind w:left="720"/>
      </w:pPr>
      <w:r>
        <w:rPr>
          <w:lang w:val="zh_TW" w:bidi="zh_TW"/>
        </w:rPr>
      </w:r>
      <w:r>
        <w:rPr>
          <w:lang w:val="zh_TW" w:bidi="zh_TW"/>
        </w:rPr>
        <w:t>以色列人使用橄欖油作為烹飪中的油，也用作燈油，並用於醫治與護膚。因此，橄欖油與地土的豐收以及神的供應相關連（</w:t>
      </w:r>
      <w:r>
        <w:rPr>
          <w:lang w:val="zh_TW" w:bidi="zh_TW"/>
        </w:rPr>
        <w:t>申8:8</w:t>
      </w:r>
      <w:r>
        <w:rPr>
          <w:lang w:val="zh_TW" w:bidi="zh_TW"/>
        </w:rPr>
        <w:t>）。</w:t>
      </w:r>
    </w:p>
    <w:p>
      <w:pPr>
        <w:pStyle w:val="ListBullet"/>
        <w:spacing w:line="240" w:lineRule="auto"/>
        <w:ind w:left="720"/>
      </w:pPr>
      <w:r>
        <w:rPr>
          <w:lang w:val="zh_TW" w:bidi="zh_TW"/>
        </w:rPr>
      </w:r>
      <w:r>
        <w:rPr>
          <w:lang w:val="zh_TW" w:bidi="zh_TW"/>
        </w:rPr>
        <w:t>如同細麵，乳香常與會幕 （</w:t>
      </w:r>
      <w:r>
        <w:rPr>
          <w:lang w:val="zh_TW" w:bidi="zh_TW"/>
        </w:rPr>
        <w:t>出30:34；</w:t>
      </w:r>
      <w:r>
        <w:rPr>
          <w:lang w:val="zh_TW" w:bidi="zh_TW"/>
        </w:rPr>
        <w:t>利24:7</w:t>
      </w:r>
      <w:r>
        <w:rPr>
          <w:lang w:val="zh_TW" w:bidi="zh_TW"/>
        </w:rPr>
        <w:t>） 或聖殿 （</w:t>
      </w:r>
      <w:r>
        <w:rPr>
          <w:lang w:val="zh_TW" w:bidi="zh_TW"/>
        </w:rPr>
        <w:t>代上9:29</w:t>
      </w:r>
      <w:r>
        <w:rPr>
          <w:lang w:val="zh_TW" w:bidi="zh_TW"/>
        </w:rPr>
        <w:t>）有關。這種芳香的樹脂也會在特殊場合上使用 （</w:t>
      </w:r>
      <w:r>
        <w:rPr>
          <w:lang w:val="zh_TW" w:bidi="zh_TW"/>
        </w:rPr>
        <w:t>歌3:6；</w:t>
      </w:r>
      <w:r>
        <w:rPr>
          <w:lang w:val="zh_TW" w:bidi="zh_TW"/>
        </w:rPr>
        <w:t>太2:11</w:t>
      </w:r>
      <w:r>
        <w:rPr>
          <w:lang w:val="zh_TW" w:bidi="zh_TW"/>
        </w:rPr>
        <w:t>），它是聖所中獻上的聖香的主要成分之一，用來具體表達向神的敬拜（</w:t>
      </w:r>
      <w:r>
        <w:rPr>
          <w:lang w:val="zh_TW" w:bidi="zh_TW"/>
        </w:rPr>
        <w:t>出30:34–38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2:1–16</w:t>
      </w:r>
      <w:r>
        <w:rPr>
          <w:lang w:val="zh_TW" w:bidi="zh_TW"/>
        </w:rPr>
      </w:r>
    </w:p>
    <w:p>
      <w:pPr/>
      <w:r>
        <w:rPr>
          <w:lang w:val="zh_TW" w:bidi="zh_TW"/>
        </w:rPr>
      </w:r>
      <w:r>
        <w:rPr>
          <w:lang w:val="zh_TW" w:bidi="zh_TW"/>
        </w:rPr>
        <w:t>素祭（希伯來文minkhah，意為「禮物、獻禮」）是一種藉著奉獻禮物向耶和華表達敬拜的方式，承認祂是獻祭者生命的主。素祭通常是與燔祭（</w:t>
      </w:r>
      <w:r>
        <w:rPr>
          <w:lang w:val="zh_TW" w:bidi="zh_TW"/>
        </w:rPr>
        <w:t>民28:3–6、</w:t>
      </w:r>
      <w:r>
        <w:rPr>
          <w:lang w:val="zh_TW" w:bidi="zh_TW"/>
        </w:rPr>
        <w:t>12–13</w:t>
      </w:r>
      <w:r>
        <w:rPr>
          <w:lang w:val="zh_TW" w:bidi="zh_TW"/>
        </w:rPr>
        <w:t>）、贖罪祭（</w:t>
      </w:r>
      <w:r>
        <w:rPr>
          <w:lang w:val="zh_TW" w:bidi="zh_TW"/>
        </w:rPr>
        <w:t>民6:14–15</w:t>
      </w:r>
      <w:r>
        <w:rPr>
          <w:lang w:val="zh_TW" w:bidi="zh_TW"/>
        </w:rPr>
        <w:t>）和平安祭（</w:t>
      </w:r>
      <w:r>
        <w:rPr>
          <w:lang w:val="zh_TW" w:bidi="zh_TW"/>
        </w:rPr>
        <w:t>利9:4；</w:t>
      </w:r>
      <w:r>
        <w:rPr>
          <w:lang w:val="zh_TW" w:bidi="zh_TW"/>
        </w:rPr>
        <w:t>民6:17</w:t>
      </w:r>
      <w:r>
        <w:rPr>
          <w:lang w:val="zh_TW" w:bidi="zh_TW"/>
        </w:rPr>
        <w:t>）一同獻上的。由於祭司沒有分得土地耕種，素祭成為他們日常所需餅食的供應來源。</w:t>
      </w:r>
      <w:r>
        <w:rPr>
          <w:lang w:val="zh_TW" w:bidi="zh_TW"/>
        </w:rPr>
      </w:r>
      <w:r>
        <w:rPr>
          <w:lang w:val="zh_TW" w:bidi="zh_TW"/>
        </w:rPr>
      </w:r>
    </w:p>
    <w:p>
      <w:pPr/>
      <w:r>
        <w:rPr>
          <w:lang w:val="zh_TW" w:bidi="zh_TW"/>
        </w:rPr>
      </w:r>
    </w:p>
    <w:p>
      <w:pPr>
        <w:pStyle w:val="Heading2"/>
      </w:pPr>
      <w:r>
        <w:rPr>
          <w:lang w:val="zh_TW" w:bidi="zh_TW"/>
        </w:rPr>
        <w:t>利未記 2:2</w:t>
      </w:r>
      <w:r>
        <w:rPr>
          <w:lang w:val="zh_TW" w:bidi="zh_TW"/>
        </w:rPr>
      </w:r>
    </w:p>
    <w:p>
      <w:pPr/>
      <w:r>
        <w:rPr>
          <w:lang w:val="zh_TW" w:bidi="zh_TW"/>
        </w:rPr>
      </w:r>
      <w:r>
        <w:rPr>
          <w:lang w:val="zh_TW" w:bidi="zh_TW"/>
        </w:rPr>
        <w:t>素祭中取出的一把代表性份量要焚燒在祭壇上，用以提醒獻祭的人，整個祭物都是屬於神的。</w:t>
      </w:r>
      <w:r>
        <w:rPr>
          <w:lang w:val="zh_TW" w:bidi="zh_TW"/>
        </w:rPr>
      </w:r>
      <w:r>
        <w:rPr>
          <w:lang w:val="zh_TW" w:bidi="zh_TW"/>
        </w:rPr>
      </w:r>
    </w:p>
    <w:p>
      <w:pPr/>
      <w:r>
        <w:rPr>
          <w:lang w:val="zh_TW" w:bidi="zh_TW"/>
        </w:rPr>
      </w:r>
    </w:p>
    <w:p>
      <w:pPr>
        <w:pStyle w:val="Heading2"/>
      </w:pPr>
      <w:r>
        <w:rPr>
          <w:lang w:val="zh_TW" w:bidi="zh_TW"/>
        </w:rPr>
        <w:t>利未記 2:3</w:t>
      </w:r>
      <w:r>
        <w:rPr>
          <w:lang w:val="zh_TW" w:bidi="zh_TW"/>
        </w:rPr>
      </w:r>
    </w:p>
    <w:p>
      <w:pPr>
        <w:pStyle w:val="ListBullet"/>
        <w:spacing w:line="240" w:lineRule="auto"/>
        <w:ind w:left="720"/>
      </w:pPr>
      <w:r>
        <w:rPr>
          <w:lang w:val="zh_TW" w:bidi="zh_TW"/>
        </w:rPr>
      </w:r>
      <w:r>
        <w:rPr>
          <w:lang w:val="zh_TW" w:bidi="zh_TW"/>
        </w:rPr>
        <w:t>素祭所剩的：火祭中通常會留下部分作為祭司的食物（見</w:t>
      </w:r>
      <w:r>
        <w:rPr>
          <w:lang w:val="zh_TW" w:bidi="zh_TW"/>
        </w:rPr>
        <w:t>6:16–17</w:t>
      </w:r>
      <w:r>
        <w:rPr>
          <w:lang w:val="zh_TW" w:bidi="zh_TW"/>
        </w:rPr>
        <w:t>）。但也有例外情況，例如：燔祭（祭司只得到祭牲的皮；見</w:t>
      </w:r>
      <w:r>
        <w:rPr>
          <w:lang w:val="zh_TW" w:bidi="zh_TW"/>
        </w:rPr>
        <w:t>7:8</w:t>
      </w:r>
      <w:r>
        <w:rPr>
          <w:lang w:val="zh_TW" w:bidi="zh_TW"/>
        </w:rPr>
        <w:t>）、祭司為自己所獻的祭（</w:t>
      </w:r>
      <w:r>
        <w:rPr>
          <w:lang w:val="zh_TW" w:bidi="zh_TW"/>
        </w:rPr>
        <w:t>4:3–12，</w:t>
      </w:r>
      <w:r>
        <w:rPr>
          <w:lang w:val="zh_TW" w:bidi="zh_TW"/>
        </w:rPr>
        <w:t>6:19–23</w:t>
      </w:r>
      <w:r>
        <w:rPr>
          <w:lang w:val="zh_TW" w:bidi="zh_TW"/>
        </w:rPr>
        <w:t>），或為全會眾所獻的祭（</w:t>
      </w:r>
      <w:r>
        <w:rPr>
          <w:lang w:val="zh_TW" w:bidi="zh_TW"/>
        </w:rPr>
        <w:t>4:13–21</w:t>
      </w:r>
      <w:r>
        <w:rPr>
          <w:lang w:val="zh_TW" w:bidi="zh_TW"/>
        </w:rPr>
        <w:t>）。這些都必須全然焚燒，不留任何部分。素祭則是祭司日常飲食中餅食的來源。</w:t>
      </w:r>
    </w:p>
    <w:p>
      <w:pPr>
        <w:pStyle w:val="ListBullet"/>
        <w:spacing w:line="240" w:lineRule="auto"/>
        <w:ind w:left="720"/>
      </w:pPr>
      <w:r>
        <w:rPr>
          <w:lang w:val="zh_TW" w:bidi="zh_TW"/>
        </w:rPr>
      </w:r>
      <w:r>
        <w:rPr>
          <w:lang w:val="zh_TW" w:bidi="zh_TW"/>
        </w:rPr>
        <w:t>至聖的（希伯來文qodesh qodashim，意為「聖潔中的聖潔」）：神是全然聖潔的，凡屬於祂的也同樣是聖潔的。「至聖」這個詞用來指祭司所分得的祭物，是從獻給耶和華分別為聖之物中取出專作此特殊用途的。這個描述用來指祭司從獻給耶和華的禮物中所得的份（</w:t>
      </w:r>
      <w:r>
        <w:rPr>
          <w:lang w:val="zh_TW" w:bidi="zh_TW"/>
        </w:rPr>
        <w:t>民18:8–10</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2:4</w:t>
      </w:r>
      <w:r>
        <w:rPr>
          <w:lang w:val="zh_TW" w:bidi="zh_TW"/>
        </w:rPr>
      </w:r>
    </w:p>
    <w:p>
      <w:pPr>
        <w:pStyle w:val="ListBullet"/>
        <w:spacing w:line="240" w:lineRule="auto"/>
        <w:ind w:left="720"/>
      </w:pPr>
      <w:r>
        <w:rPr>
          <w:lang w:val="zh_TW" w:bidi="zh_TW"/>
        </w:rPr>
      </w:r>
      <w:r>
        <w:rPr>
          <w:lang w:val="zh_TW" w:bidi="zh_TW"/>
        </w:rPr>
        <w:t>一個大型陶製爐子會被放入地上的坑中，然後在周圍生火加熱。當爐子燒熱後，薄餅就貼在爐壁內側烘烤。</w:t>
      </w:r>
    </w:p>
    <w:p>
      <w:pPr>
        <w:pStyle w:val="ListBullet"/>
        <w:spacing w:line="240" w:lineRule="auto"/>
        <w:ind w:left="720"/>
      </w:pPr>
      <w:r>
        <w:rPr>
          <w:lang w:val="zh_TW" w:bidi="zh_TW"/>
        </w:rPr>
      </w:r>
      <w:r>
        <w:rPr>
          <w:lang w:val="zh_TW" w:bidi="zh_TW"/>
        </w:rPr>
        <w:t>無酵：見</w:t>
      </w:r>
      <w:r>
        <w:rPr>
          <w:lang w:val="zh_TW" w:bidi="zh_TW"/>
        </w:rPr>
        <w:t>二章11節的研讀註釋</w:t>
      </w:r>
      <w:r>
        <w:rPr>
          <w:lang w:val="zh_TW" w:bidi="zh_TW"/>
        </w:rPr>
        <w:t>；另見</w:t>
      </w:r>
      <w:r>
        <w:rPr>
          <w:lang w:val="zh_TW" w:bidi="zh_TW"/>
        </w:rPr>
        <w:t>出埃及記十二章8節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2:5</w:t>
      </w:r>
      <w:r>
        <w:rPr>
          <w:lang w:val="zh_TW" w:bidi="zh_TW"/>
        </w:rPr>
      </w:r>
    </w:p>
    <w:p>
      <w:pPr/>
      <w:r>
        <w:rPr>
          <w:lang w:val="zh_TW" w:bidi="zh_TW"/>
        </w:rPr>
      </w:r>
      <w:r>
        <w:rPr>
          <w:lang w:val="zh_TW" w:bidi="zh_TW"/>
        </w:rPr>
        <w:t>鐵鏊是一塊扁石或陶製的平面，用來架在火上加熱烤餅。後期的鐵鏊則是用金屬製成的（</w:t>
      </w:r>
      <w:r>
        <w:rPr>
          <w:lang w:val="zh_TW" w:bidi="zh_TW"/>
        </w:rPr>
        <w:t>結4:3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2:7</w:t>
      </w:r>
      <w:r>
        <w:rPr>
          <w:lang w:val="zh_TW" w:bidi="zh_TW"/>
        </w:rPr>
      </w:r>
    </w:p>
    <w:p>
      <w:pPr/>
      <w:r>
        <w:rPr>
          <w:lang w:val="zh_TW" w:bidi="zh_TW"/>
        </w:rPr>
      </w:r>
      <w:r>
        <w:rPr>
          <w:lang w:val="zh_TW" w:bidi="zh_TW"/>
        </w:rPr>
        <w:t>煎盤中的麵團用油煎炸至酥脆。</w:t>
      </w:r>
      <w:r>
        <w:rPr>
          <w:lang w:val="zh_TW" w:bidi="zh_TW"/>
        </w:rPr>
      </w:r>
      <w:r>
        <w:rPr>
          <w:lang w:val="zh_TW" w:bidi="zh_TW"/>
        </w:rPr>
      </w:r>
    </w:p>
    <w:p>
      <w:pPr/>
      <w:r>
        <w:rPr>
          <w:lang w:val="zh_TW" w:bidi="zh_TW"/>
        </w:rPr>
      </w:r>
    </w:p>
    <w:p>
      <w:pPr>
        <w:pStyle w:val="Heading2"/>
      </w:pPr>
      <w:r>
        <w:rPr>
          <w:lang w:val="zh_TW" w:bidi="zh_TW"/>
        </w:rPr>
        <w:t>利未記 2:11</w:t>
      </w:r>
      <w:r>
        <w:rPr>
          <w:lang w:val="zh_TW" w:bidi="zh_TW"/>
        </w:rPr>
      </w:r>
    </w:p>
    <w:p>
      <w:pPr>
        <w:pStyle w:val="ListBullet"/>
        <w:spacing w:line="240" w:lineRule="auto"/>
        <w:ind w:left="720"/>
      </w:pPr>
      <w:r>
        <w:rPr>
          <w:lang w:val="zh_TW" w:bidi="zh_TW"/>
        </w:rPr>
      </w:r>
      <w:r>
        <w:rPr>
          <w:lang w:val="zh_TW" w:bidi="zh_TW"/>
        </w:rPr>
        <w:t>酵：聖經時代人們常吃的餅類可與現代的「酸種麵包」相提並論。當時所說的「酵」是指混合在濕麵團或麵粉中的天然酵母菌孢子，這些酵會繁殖，使麵團發酵，變酸並膨脹。一小部分酸麵團可預留起來，揉入下一批麵糰中使用（</w:t>
      </w:r>
      <w:r>
        <w:rPr>
          <w:lang w:val="zh_TW" w:bidi="zh_TW"/>
        </w:rPr>
        <w:t>太13:33</w:t>
      </w:r>
      <w:r>
        <w:rPr>
          <w:lang w:val="zh_TW" w:bidi="zh_TW"/>
        </w:rPr>
        <w:t>）。逾越節需要使用無酵餅（</w:t>
      </w:r>
      <w:r>
        <w:rPr>
          <w:lang w:val="zh_TW" w:bidi="zh_TW"/>
        </w:rPr>
        <w:t>出12:8</w:t>
      </w:r>
      <w:r>
        <w:rPr>
          <w:lang w:val="zh_TW" w:bidi="zh_TW"/>
        </w:rPr>
        <w:t>），以紀念以色列人在埃及所受的奴役（</w:t>
      </w:r>
      <w:r>
        <w:rPr>
          <w:lang w:val="zh_TW" w:bidi="zh_TW"/>
        </w:rPr>
        <w:t>申16:3</w:t>
      </w:r>
      <w:r>
        <w:rPr>
          <w:lang w:val="zh_TW" w:bidi="zh_TW"/>
        </w:rPr>
        <w:t>），和他們迅速離開那地的經過（</w:t>
      </w:r>
      <w:r>
        <w:rPr>
          <w:lang w:val="zh_TW" w:bidi="zh_TW"/>
        </w:rPr>
        <w:t>出12:34，</w:t>
      </w:r>
      <w:r>
        <w:rPr>
          <w:lang w:val="zh_TW" w:bidi="zh_TW"/>
        </w:rPr>
        <w:t>13:3</w:t>
      </w:r>
      <w:r>
        <w:rPr>
          <w:lang w:val="zh_TW" w:bidi="zh_TW"/>
        </w:rPr>
        <w:t>）。出埃及後，無酵餅在獻祭中被視為壇上的聖餅，而含酵的餅則不可在祭壇上焚燒。</w:t>
      </w:r>
    </w:p>
    <w:p>
      <w:pPr>
        <w:pStyle w:val="ListBullet"/>
        <w:spacing w:line="240" w:lineRule="auto"/>
        <w:ind w:left="720"/>
      </w:pPr>
      <w:r>
        <w:rPr>
          <w:lang w:val="zh_TW" w:bidi="zh_TW"/>
        </w:rPr>
      </w:r>
      <w:r>
        <w:rPr>
          <w:lang w:val="zh_TW" w:bidi="zh_TW"/>
        </w:rPr>
        <w:t>蜜：此處的希伯來文（debash）也可以指果蜜。聖經並未說明要在祭物中排除蜜的原因，但這可能是因為蜜常在異教的祭祀中使用，特別是用來獻給冥界的神明。如果這個詞指的是果蜜，它本身與酒和發酵有所聯繫，也因此容易讓人聯想到酵，因而不得在祭壇上焚燒。然而，蜜和酵在特定情況下仍可成為獻上初熟土產的供物（</w:t>
      </w:r>
      <w:r>
        <w:rPr>
          <w:lang w:val="zh_TW" w:bidi="zh_TW"/>
        </w:rPr>
        <w:t>利2:12</w:t>
      </w:r>
      <w:r>
        <w:rPr>
          <w:lang w:val="zh_TW" w:bidi="zh_TW"/>
        </w:rPr>
        <w:t>），也可用於做為感謝祭的酵餅（</w:t>
      </w:r>
      <w:r>
        <w:rPr>
          <w:lang w:val="zh_TW" w:bidi="zh_TW"/>
        </w:rPr>
        <w:t>7:13</w:t>
      </w:r>
      <w:r>
        <w:rPr>
          <w:lang w:val="zh_TW" w:bidi="zh_TW"/>
        </w:rPr>
        <w:t>），以及在收割節中作為奉獻給祭司的禮物（</w:t>
      </w:r>
      <w:r>
        <w:rPr>
          <w:lang w:val="zh_TW" w:bidi="zh_TW"/>
        </w:rPr>
        <w:t>23:17</w:t>
      </w:r>
      <w:r>
        <w:rPr>
          <w:lang w:val="zh_TW" w:bidi="zh_TW"/>
        </w:rPr>
        <w:t>）。在新約聖經中，酵成為一種屬靈的比喻，引用其具酸味與擴散的特性（</w:t>
      </w:r>
      <w:r>
        <w:rPr>
          <w:lang w:val="zh_TW" w:bidi="zh_TW"/>
        </w:rPr>
        <w:t>太16:6、</w:t>
      </w:r>
      <w:r>
        <w:rPr>
          <w:lang w:val="zh_TW" w:bidi="zh_TW"/>
        </w:rPr>
        <w:t>11、</w:t>
      </w:r>
      <w:r>
        <w:rPr>
          <w:lang w:val="zh_TW" w:bidi="zh_TW"/>
        </w:rPr>
        <w:t>12</w:t>
      </w:r>
      <w:r>
        <w:rPr>
          <w:lang w:val="zh_TW" w:bidi="zh_TW"/>
        </w:rPr>
        <w:t>；</w:t>
      </w:r>
      <w:r>
        <w:rPr>
          <w:lang w:val="zh_TW" w:bidi="zh_TW"/>
        </w:rPr>
        <w:t>林前5:6–8</w:t>
      </w:r>
      <w:r>
        <w:rPr>
          <w:lang w:val="zh_TW" w:bidi="zh_TW"/>
        </w:rPr>
        <w:t>；參</w:t>
      </w:r>
      <w:r>
        <w:rPr>
          <w:lang w:val="zh_TW" w:bidi="zh_TW"/>
        </w:rPr>
        <w:t>太13:33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2:12</w:t>
      </w:r>
      <w:r>
        <w:rPr>
          <w:lang w:val="zh_TW" w:bidi="zh_TW"/>
        </w:rPr>
      </w:r>
    </w:p>
    <w:p>
      <w:pPr/>
      <w:r>
        <w:rPr>
          <w:lang w:val="zh_TW" w:bidi="zh_TW"/>
        </w:rPr>
      </w:r>
      <w:r>
        <w:rPr>
          <w:lang w:val="zh_TW" w:bidi="zh_TW"/>
        </w:rPr>
        <w:t>初熟的供物：這種供物（在許多譯本中稱為「初熟果子」）是取自</w:t>
      </w:r>
      <w:r>
        <w:rPr>
          <w:lang w:val="zh_TW" w:bidi="zh_TW"/>
        </w:rPr>
        <w:t>各類收成中</w:t>
      </w:r>
      <w:r>
        <w:rPr>
          <w:lang w:val="zh_TW" w:bidi="zh_TW"/>
        </w:rPr>
        <w:t>的初熟部分（</w:t>
      </w:r>
      <w:r>
        <w:rPr>
          <w:lang w:val="zh_TW" w:bidi="zh_TW"/>
        </w:rPr>
        <w:t>23:15–21</w:t>
      </w:r>
      <w:r>
        <w:rPr>
          <w:lang w:val="zh_TW" w:bidi="zh_TW"/>
        </w:rPr>
        <w:t>；</w:t>
      </w:r>
      <w:r>
        <w:rPr>
          <w:lang w:val="zh_TW" w:bidi="zh_TW"/>
        </w:rPr>
        <w:t>民28:26–31</w:t>
      </w:r>
      <w:r>
        <w:rPr>
          <w:lang w:val="zh_TW" w:bidi="zh_TW"/>
        </w:rPr>
        <w:t>）。正如素祭中所焚燒的代表性份量，這種獻祭表明所有收成都是屬於神的（</w:t>
      </w:r>
      <w:r>
        <w:rPr>
          <w:lang w:val="zh_TW" w:bidi="zh_TW"/>
        </w:rPr>
        <w:t>利23:10–11</w:t>
      </w:r>
      <w:r>
        <w:rPr>
          <w:lang w:val="zh_TW" w:bidi="zh_TW"/>
        </w:rPr>
        <w:t>；</w:t>
      </w:r>
      <w:r>
        <w:rPr>
          <w:lang w:val="zh_TW" w:bidi="zh_TW"/>
        </w:rPr>
        <w:t>出22:29，</w:t>
      </w:r>
      <w:r>
        <w:rPr>
          <w:lang w:val="zh_TW" w:bidi="zh_TW"/>
        </w:rPr>
        <w:t>23:19，</w:t>
      </w:r>
      <w:r>
        <w:rPr>
          <w:lang w:val="zh_TW" w:bidi="zh_TW"/>
        </w:rPr>
        <w:t>34:26</w:t>
      </w:r>
      <w:r>
        <w:rPr>
          <w:lang w:val="zh_TW" w:bidi="zh_TW"/>
        </w:rPr>
        <w:t>；</w:t>
      </w:r>
      <w:r>
        <w:rPr>
          <w:lang w:val="zh_TW" w:bidi="zh_TW"/>
        </w:rPr>
        <w:t>民15:18–20</w:t>
      </w:r>
      <w:r>
        <w:rPr>
          <w:lang w:val="zh_TW" w:bidi="zh_TW"/>
        </w:rPr>
        <w:t>；</w:t>
      </w:r>
      <w:r>
        <w:rPr>
          <w:lang w:val="zh_TW" w:bidi="zh_TW"/>
        </w:rPr>
        <w:t>申18:4–5，</w:t>
      </w:r>
      <w:r>
        <w:rPr>
          <w:lang w:val="zh_TW" w:bidi="zh_TW"/>
        </w:rPr>
        <w:t>26:1–2</w:t>
      </w:r>
      <w:r>
        <w:rPr>
          <w:lang w:val="zh_TW" w:bidi="zh_TW"/>
        </w:rPr>
        <w:t>）。這項獻上初熟之物的行動，不僅表明出產屬於神，土地本身也屬於神；以色列只是寄居於其上的佃戶（見</w:t>
      </w:r>
      <w:r>
        <w:rPr>
          <w:lang w:val="zh_TW" w:bidi="zh_TW"/>
        </w:rPr>
        <w:t>利25:23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2:13</w:t>
      </w:r>
      <w:r>
        <w:rPr>
          <w:lang w:val="zh_TW" w:bidi="zh_TW"/>
        </w:rPr>
      </w:r>
    </w:p>
    <w:p>
      <w:pPr/>
      <w:r>
        <w:rPr>
          <w:lang w:val="zh_TW" w:bidi="zh_TW"/>
        </w:rPr>
      </w:r>
      <w:r>
        <w:rPr>
          <w:lang w:val="zh_TW" w:bidi="zh_TW"/>
        </w:rPr>
        <w:t>在古代，鹽是持久性的象徵，</w:t>
      </w:r>
      <w:r>
        <w:rPr>
          <w:lang w:val="zh_TW" w:bidi="zh_TW"/>
        </w:rPr>
        <w:t>因為它具有保存食物的功效</w:t>
      </w:r>
      <w:r>
        <w:rPr>
          <w:lang w:val="zh_TW" w:bidi="zh_TW"/>
        </w:rPr>
        <w:t>。「鹽約」（見</w:t>
      </w:r>
      <w:r>
        <w:rPr>
          <w:lang w:val="zh_TW" w:bidi="zh_TW"/>
        </w:rPr>
        <w:t>民18:19</w:t>
      </w:r>
      <w:r>
        <w:rPr>
          <w:lang w:val="zh_TW" w:bidi="zh_TW"/>
        </w:rPr>
        <w:t>；</w:t>
      </w:r>
      <w:r>
        <w:rPr>
          <w:lang w:val="zh_TW" w:bidi="zh_TW"/>
        </w:rPr>
        <w:t>代下13:5</w:t>
      </w:r>
      <w:r>
        <w:rPr>
          <w:lang w:val="zh_TW" w:bidi="zh_TW"/>
        </w:rPr>
        <w:t>的研讀註釋）指的是一種永續的約，它會代代延續並不斷更新。</w:t>
      </w:r>
      <w:r>
        <w:rPr>
          <w:lang w:val="zh_TW" w:bidi="zh_TW"/>
        </w:rPr>
      </w:r>
      <w:r>
        <w:rPr>
          <w:lang w:val="zh_TW" w:bidi="zh_TW"/>
        </w:rPr>
      </w:r>
    </w:p>
    <w:p>
      <w:pPr/>
      <w:r>
        <w:rPr>
          <w:lang w:val="zh_TW" w:bidi="zh_TW"/>
        </w:rPr>
      </w:r>
    </w:p>
    <w:p>
      <w:pPr>
        <w:pStyle w:val="Heading2"/>
      </w:pPr>
      <w:r>
        <w:rPr>
          <w:lang w:val="zh_TW" w:bidi="zh_TW"/>
        </w:rPr>
        <w:t>利未記 3:1</w:t>
      </w:r>
      <w:r>
        <w:rPr>
          <w:lang w:val="zh_TW" w:bidi="zh_TW"/>
        </w:rPr>
      </w:r>
    </w:p>
    <w:p>
      <w:pPr>
        <w:pStyle w:val="ListBullet"/>
        <w:spacing w:line="240" w:lineRule="auto"/>
        <w:ind w:left="720"/>
      </w:pPr>
      <w:r>
        <w:rPr>
          <w:lang w:val="zh_TW" w:bidi="zh_TW"/>
        </w:rPr>
      </w:r>
      <w:r>
        <w:rPr>
          <w:lang w:val="zh_TW" w:bidi="zh_TW"/>
        </w:rPr>
        <w:t>是公的是母的：燔祭只允許獻上公的牲畜，因為這類祭是為贖罪而設（</w:t>
      </w:r>
      <w:r>
        <w:rPr>
          <w:lang w:val="zh_TW" w:bidi="zh_TW"/>
        </w:rPr>
        <w:t>1:3</w:t>
      </w:r>
      <w:r>
        <w:rPr>
          <w:lang w:val="zh_TW" w:bidi="zh_TW"/>
        </w:rPr>
        <w:t>、</w:t>
      </w:r>
      <w:r>
        <w:rPr>
          <w:lang w:val="zh_TW" w:bidi="zh_TW"/>
        </w:rPr>
        <w:t>10</w:t>
      </w:r>
      <w:r>
        <w:rPr>
          <w:lang w:val="zh_TW" w:bidi="zh_TW"/>
        </w:rPr>
        <w:t>）。</w:t>
      </w:r>
      <w:r>
        <w:rPr>
          <w:lang w:val="zh_TW" w:bidi="zh_TW"/>
        </w:rPr>
        <w:t>而規範較寬的平安祭則可獻公的或母的牲畜</w:t>
      </w:r>
      <w:r>
        <w:rPr>
          <w:lang w:val="zh_TW" w:bidi="zh_TW"/>
        </w:rPr>
        <w:t>（另見</w:t>
      </w:r>
      <w:r>
        <w:rPr>
          <w:lang w:val="zh_TW" w:bidi="zh_TW"/>
        </w:rPr>
        <w:t>4:28</w:t>
      </w:r>
      <w:r>
        <w:rPr>
          <w:lang w:val="zh_TW" w:bidi="zh_TW"/>
        </w:rPr>
        <w:t>、</w:t>
      </w:r>
      <w:r>
        <w:rPr>
          <w:lang w:val="zh_TW" w:bidi="zh_TW"/>
        </w:rPr>
        <w:t>32</w:t>
      </w:r>
      <w:r>
        <w:rPr>
          <w:lang w:val="zh_TW" w:bidi="zh_TW"/>
        </w:rPr>
        <w:t>）。</w:t>
      </w:r>
    </w:p>
    <w:p>
      <w:pPr>
        <w:pStyle w:val="ListBullet"/>
        <w:spacing w:line="240" w:lineRule="auto"/>
        <w:ind w:left="720"/>
      </w:pPr>
      <w:r>
        <w:rPr>
          <w:lang w:val="zh_TW" w:bidi="zh_TW"/>
        </w:rPr>
      </w:r>
      <w:r>
        <w:rPr>
          <w:lang w:val="zh_TW" w:bidi="zh_TW"/>
        </w:rPr>
        <w:t>沒有殘疾：</w:t>
      </w:r>
      <w:r>
        <w:rPr>
          <w:lang w:val="zh_TW" w:bidi="zh_TW"/>
        </w:rPr>
        <w:t>所獻祭牲必須健康無缺</w:t>
      </w:r>
      <w:r>
        <w:rPr>
          <w:lang w:val="zh_TW" w:bidi="zh_TW"/>
        </w:rPr>
        <w:t>。唯一的例外是甘心祭，這種自發性獻祭容許牲畜有輕微缺陷（</w:t>
      </w:r>
      <w:r>
        <w:rPr>
          <w:lang w:val="zh_TW" w:bidi="zh_TW"/>
        </w:rPr>
        <w:t>22:23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3:1–17</w:t>
      </w:r>
      <w:r>
        <w:rPr>
          <w:lang w:val="zh_TW" w:bidi="zh_TW"/>
        </w:rPr>
      </w:r>
    </w:p>
    <w:p>
      <w:pPr/>
      <w:r>
        <w:rPr>
          <w:lang w:val="zh_TW" w:bidi="zh_TW"/>
        </w:rPr>
      </w:r>
      <w:r>
        <w:rPr>
          <w:lang w:val="zh_TW" w:bidi="zh_TW"/>
        </w:rPr>
        <w:t>平安祭（希伯來文shelem）</w:t>
      </w:r>
      <w:r>
        <w:rPr>
          <w:lang w:val="zh_TW" w:bidi="zh_TW"/>
        </w:rPr>
        <w:t>是一種敬拜的表達，這個敬拜則是藉由與神及與人之間的團契相交來實踐</w:t>
      </w:r>
      <w:r>
        <w:rPr>
          <w:lang w:val="zh_TW" w:bidi="zh_TW"/>
        </w:rPr>
        <w:t>。Shelem</w:t>
      </w:r>
      <w:r>
        <w:rPr>
          <w:lang w:val="zh_TW" w:bidi="zh_TW"/>
        </w:rPr>
        <w:t xml:space="preserve"> 一詞與 </w:t>
      </w:r>
      <w:r>
        <w:rPr>
          <w:lang w:val="zh_TW" w:bidi="zh_TW"/>
        </w:rPr>
        <w:t>shalom（</w:t>
      </w:r>
      <w:r>
        <w:rPr>
          <w:lang w:val="zh_TW" w:bidi="zh_TW"/>
        </w:rPr>
        <w:t>意為完整、福祉、和諧與平安）同源</w:t>
      </w:r>
      <w:r>
        <w:rPr>
          <w:lang w:val="zh_TW" w:bidi="zh_TW"/>
        </w:rPr>
        <w:t>。這所指的平安</w:t>
      </w:r>
      <w:r>
        <w:rPr>
          <w:lang w:val="zh_TW" w:bidi="zh_TW"/>
        </w:rPr>
        <w:t>不僅是止息神與獻祭者之間的敵意，更包含彼此之間和諧相交的關係</w:t>
      </w:r>
      <w:r>
        <w:rPr>
          <w:lang w:val="zh_TW" w:bidi="zh_TW"/>
        </w:rPr>
        <w:t>。因此，平安祭是一種共享的筵席，用來慶祝與神及他人之間的團契（參</w:t>
      </w:r>
      <w:r>
        <w:rPr>
          <w:lang w:val="zh_TW" w:bidi="zh_TW"/>
        </w:rPr>
        <w:t>出18:12</w:t>
      </w:r>
      <w:r>
        <w:rPr>
          <w:lang w:val="zh_TW" w:bidi="zh_TW"/>
        </w:rPr>
        <w:t>，</w:t>
      </w:r>
      <w:r>
        <w:rPr>
          <w:lang w:val="zh_TW" w:bidi="zh_TW"/>
        </w:rPr>
        <w:t>24:9–11；</w:t>
      </w:r>
      <w:r>
        <w:rPr>
          <w:lang w:val="zh_TW" w:bidi="zh_TW"/>
        </w:rPr>
        <w:t>撒上9:15–24</w:t>
      </w:r>
      <w:r>
        <w:rPr>
          <w:lang w:val="zh_TW" w:bidi="zh_TW"/>
        </w:rPr>
        <w:t>）。這類的祭可以用來表達感恩（</w:t>
      </w:r>
      <w:r>
        <w:rPr>
          <w:lang w:val="zh_TW" w:bidi="zh_TW"/>
        </w:rPr>
        <w:t>利7:12–15</w:t>
      </w:r>
      <w:r>
        <w:rPr>
          <w:lang w:val="zh_TW" w:bidi="zh_TW"/>
        </w:rPr>
        <w:t>）、作為甘心獻上的祭，或還願之祭（</w:t>
      </w:r>
      <w:r>
        <w:rPr>
          <w:lang w:val="zh_TW" w:bidi="zh_TW"/>
        </w:rPr>
        <w:t>7:16–18</w:t>
      </w:r>
      <w:r>
        <w:rPr>
          <w:lang w:val="zh_TW" w:bidi="zh_TW"/>
        </w:rPr>
        <w:t>，</w:t>
      </w:r>
      <w:r>
        <w:rPr>
          <w:lang w:val="zh_TW" w:bidi="zh_TW"/>
        </w:rPr>
        <w:t>22:21</w:t>
      </w:r>
      <w:r>
        <w:rPr>
          <w:lang w:val="zh_TW" w:bidi="zh_TW"/>
        </w:rPr>
        <w:t>）。平安祭</w:t>
      </w:r>
      <w:r>
        <w:rPr>
          <w:lang w:val="zh_TW" w:bidi="zh_TW"/>
        </w:rPr>
        <w:t>通常在燔祭之後獻上</w:t>
      </w:r>
      <w:r>
        <w:rPr>
          <w:lang w:val="zh_TW" w:bidi="zh_TW"/>
        </w:rPr>
        <w:t>（例如，</w:t>
      </w:r>
      <w:r>
        <w:rPr>
          <w:lang w:val="zh_TW" w:bidi="zh_TW"/>
        </w:rPr>
        <w:t>王上9:25</w:t>
      </w:r>
      <w:r>
        <w:rPr>
          <w:lang w:val="zh_TW" w:bidi="zh_TW"/>
        </w:rPr>
        <w:t>），</w:t>
      </w:r>
      <w:r>
        <w:rPr>
          <w:lang w:val="zh_TW" w:bidi="zh_TW"/>
        </w:rPr>
        <w:t>象徵團契是建立在</w:t>
      </w:r>
      <w:r>
        <w:rPr>
          <w:b/>
          <w:lang w:val="zh_TW" w:bidi="zh_TW"/>
        </w:rPr>
        <w:t>贖罪之後</w:t>
      </w:r>
      <w:r>
        <w:rPr>
          <w:lang w:val="zh_TW" w:bidi="zh_TW"/>
        </w:rPr>
        <w:t>。正如我們藉著基督為我們所成就的贖罪，得以與神和好，也能彼此和睦（見</w:t>
      </w:r>
      <w:r>
        <w:rPr>
          <w:lang w:val="zh_TW" w:bidi="zh_TW"/>
        </w:rPr>
        <w:t>徒2:42</w:t>
      </w:r>
      <w:r>
        <w:rPr>
          <w:lang w:val="zh_TW" w:bidi="zh_TW"/>
        </w:rPr>
        <w:t>，</w:t>
      </w:r>
      <w:r>
        <w:rPr>
          <w:lang w:val="zh_TW" w:bidi="zh_TW"/>
        </w:rPr>
        <w:t>10:36；</w:t>
      </w:r>
      <w:r>
        <w:rPr>
          <w:lang w:val="zh_TW" w:bidi="zh_TW"/>
        </w:rPr>
        <w:t>羅5:1；</w:t>
      </w:r>
      <w:r>
        <w:rPr>
          <w:lang w:val="zh_TW" w:bidi="zh_TW"/>
        </w:rPr>
        <w:t>林前10:16</w:t>
      </w:r>
      <w:r>
        <w:rPr>
          <w:lang w:val="zh_TW" w:bidi="zh_TW"/>
        </w:rPr>
        <w:t>，</w:t>
      </w:r>
      <w:r>
        <w:rPr>
          <w:lang w:val="zh_TW" w:bidi="zh_TW"/>
        </w:rPr>
        <w:t>11:17–34；</w:t>
      </w:r>
      <w:r>
        <w:rPr>
          <w:lang w:val="zh_TW" w:bidi="zh_TW"/>
        </w:rPr>
        <w:t>林後5:18–21</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3:4</w:t>
      </w:r>
      <w:r>
        <w:rPr>
          <w:lang w:val="zh_TW" w:bidi="zh_TW"/>
        </w:rPr>
      </w:r>
    </w:p>
    <w:p>
      <w:pPr/>
      <w:r>
        <w:rPr>
          <w:lang w:val="zh_TW" w:bidi="zh_TW"/>
        </w:rPr>
      </w:r>
      <w:r>
        <w:rPr>
          <w:i/>
          <w:lang w:val="zh_TW" w:bidi="zh_TW"/>
        </w:rPr>
        <w:t>腰子……肝上的網子</w:t>
      </w:r>
      <w:r>
        <w:rPr>
          <w:lang w:val="zh_TW" w:bidi="zh_TW"/>
        </w:rPr>
        <w:t>：在以色列人眼中，腰子與肝具有特殊的象徵意義。</w:t>
      </w:r>
    </w:p>
    <w:p>
      <w:pPr/>
      <w:r>
        <w:rPr>
          <w:lang w:val="zh_TW" w:bidi="zh_TW"/>
        </w:rPr>
      </w:r>
      <w:r>
        <w:rPr>
          <w:lang w:val="zh_TW" w:bidi="zh_TW"/>
        </w:rPr>
        <w:t>他們認為腰子是理解力和深思的所在，有點像現代人所說的「大腦」。例如，「我的心腸在我裡面消滅了」（字面意思是</w:t>
      </w:r>
      <w:r>
        <w:rPr>
          <w:i/>
          <w:lang w:val="zh_TW" w:bidi="zh_TW"/>
        </w:rPr>
        <w:t>我的腰子被消滅了</w:t>
      </w:r>
      <w:r>
        <w:rPr>
          <w:lang w:val="zh_TW" w:bidi="zh_TW"/>
        </w:rPr>
        <w:t>）（</w:t>
      </w:r>
      <w:r>
        <w:rPr>
          <w:lang w:val="zh_TW" w:bidi="zh_TW"/>
        </w:rPr>
        <w:t>伯19:27</w:t>
      </w:r>
      <w:r>
        <w:rPr>
          <w:lang w:val="zh_TW" w:bidi="zh_TW"/>
        </w:rPr>
        <w:t>）。它是指「心思」，也就是肺腑心腸（</w:t>
      </w:r>
      <w:r>
        <w:rPr>
          <w:lang w:val="zh_TW" w:bidi="zh_TW"/>
        </w:rPr>
        <w:t>詩7:9</w:t>
      </w:r>
      <w:r>
        <w:rPr>
          <w:lang w:val="zh_TW" w:bidi="zh_TW"/>
        </w:rPr>
        <w:t>；</w:t>
      </w:r>
      <w:r>
        <w:rPr>
          <w:lang w:val="zh_TW" w:bidi="zh_TW"/>
        </w:rPr>
        <w:t>詩26:2</w:t>
      </w:r>
      <w:r>
        <w:rPr>
          <w:lang w:val="zh_TW" w:bidi="zh_TW"/>
        </w:rPr>
        <w:t>；</w:t>
      </w:r>
      <w:r>
        <w:rPr>
          <w:lang w:val="zh_TW" w:bidi="zh_TW"/>
        </w:rPr>
        <w:t>耶17:10</w:t>
      </w:r>
      <w:r>
        <w:rPr>
          <w:lang w:val="zh_TW" w:bidi="zh_TW"/>
        </w:rPr>
        <w:t>；</w:t>
      </w:r>
      <w:r>
        <w:rPr>
          <w:lang w:val="zh_TW" w:bidi="zh_TW"/>
        </w:rPr>
        <w:t>耶11:20，</w:t>
      </w:r>
      <w:r>
        <w:rPr>
          <w:lang w:val="zh_TW" w:bidi="zh_TW"/>
        </w:rPr>
        <w:t>20:12</w:t>
      </w:r>
      <w:r>
        <w:rPr>
          <w:lang w:val="zh_TW" w:bidi="zh_TW"/>
        </w:rPr>
        <w:t>）。</w:t>
      </w:r>
    </w:p>
    <w:p>
      <w:pPr/>
      <w:r>
        <w:rPr>
          <w:lang w:val="zh_TW" w:bidi="zh_TW"/>
        </w:rPr>
      </w:r>
      <w:r>
        <w:rPr>
          <w:lang w:val="zh_TW" w:bidi="zh_TW"/>
        </w:rPr>
        <w:t>至於肝，以色列人認為它象徵生命與活力，類似於今日許多文化中對「心」的理解（</w:t>
      </w:r>
      <w:r>
        <w:rPr>
          <w:lang w:val="zh_TW" w:bidi="zh_TW"/>
        </w:rPr>
        <w:t>哀2:11</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3:5</w:t>
      </w:r>
      <w:r>
        <w:rPr>
          <w:lang w:val="zh_TW" w:bidi="zh_TW"/>
        </w:rPr>
      </w:r>
    </w:p>
    <w:p>
      <w:pPr/>
      <w:r>
        <w:rPr>
          <w:lang w:val="zh_TW" w:bidi="zh_TW"/>
        </w:rPr>
      </w:r>
      <w:r>
        <w:rPr>
          <w:lang w:val="zh_TW" w:bidi="zh_TW"/>
        </w:rPr>
        <w:t>燔祭的規定記載於</w:t>
      </w:r>
      <w:r>
        <w:rPr>
          <w:lang w:val="zh_TW" w:bidi="zh_TW"/>
        </w:rPr>
        <w:t>一章3至17節</w:t>
      </w:r>
      <w:r>
        <w:rPr>
          <w:lang w:val="zh_TW" w:bidi="zh_TW"/>
        </w:rPr>
        <w:t>，更準確的名稱是「</w:t>
      </w:r>
      <w:r>
        <w:rPr>
          <w:lang w:val="zh_TW" w:bidi="zh_TW"/>
        </w:rPr>
        <w:t>全然焚燒的祭</w:t>
      </w:r>
      <w:r>
        <w:rPr>
          <w:lang w:val="zh_TW" w:bidi="zh_TW"/>
        </w:rPr>
        <w:t>」。由於這種祭每天要獻兩次（見</w:t>
      </w:r>
      <w:r>
        <w:rPr>
          <w:lang w:val="zh_TW" w:bidi="zh_TW"/>
        </w:rPr>
        <w:t>民28:4</w:t>
      </w:r>
      <w:r>
        <w:rPr>
          <w:lang w:val="zh_TW" w:bidi="zh_TW"/>
        </w:rPr>
        <w:t>），又因為贖罪是</w:t>
      </w:r>
      <w:r>
        <w:rPr>
          <w:lang w:val="zh_TW" w:bidi="zh_TW"/>
        </w:rPr>
        <w:t>與神建立團契的前提</w:t>
      </w:r>
      <w:r>
        <w:rPr>
          <w:lang w:val="zh_TW" w:bidi="zh_TW"/>
        </w:rPr>
        <w:t>，經文假設燔祭已經在壇上焚燒。祭司要把平安祭中脂油和特定的內臟（</w:t>
      </w:r>
      <w:r>
        <w:rPr>
          <w:lang w:val="zh_TW" w:bidi="zh_TW"/>
        </w:rPr>
        <w:t>3:3–4</w:t>
      </w:r>
      <w:r>
        <w:rPr>
          <w:lang w:val="zh_TW" w:bidi="zh_TW"/>
        </w:rPr>
        <w:t>）放在燔祭之上焚燒。</w:t>
      </w:r>
      <w:r>
        <w:rPr>
          <w:lang w:val="zh_TW" w:bidi="zh_TW"/>
        </w:rPr>
      </w:r>
      <w:r>
        <w:rPr>
          <w:lang w:val="zh_TW" w:bidi="zh_TW"/>
        </w:rPr>
      </w:r>
    </w:p>
    <w:p>
      <w:pPr/>
      <w:r>
        <w:rPr>
          <w:lang w:val="zh_TW" w:bidi="zh_TW"/>
        </w:rPr>
      </w:r>
    </w:p>
    <w:p>
      <w:pPr>
        <w:pStyle w:val="Heading2"/>
      </w:pPr>
      <w:r>
        <w:rPr>
          <w:lang w:val="zh_TW" w:bidi="zh_TW"/>
        </w:rPr>
        <w:t>利未記 3:6–11</w:t>
      </w:r>
      <w:r>
        <w:rPr>
          <w:lang w:val="zh_TW" w:bidi="zh_TW"/>
        </w:rPr>
      </w:r>
    </w:p>
    <w:p>
      <w:pPr/>
      <w:r>
        <w:rPr>
          <w:lang w:val="zh_TW" w:bidi="zh_TW"/>
        </w:rPr>
      </w:r>
      <w:r>
        <w:rPr>
          <w:lang w:val="zh_TW" w:bidi="zh_TW"/>
        </w:rPr>
        <w:t>羊比牛體型小、飼養容易，價格也較低廉。除了經文中幾處特別說明的例外情況之外，獻羊的程序基本與獻牛的規定相同。</w:t>
      </w:r>
      <w:r>
        <w:rPr>
          <w:lang w:val="zh_TW" w:bidi="zh_TW"/>
        </w:rPr>
      </w:r>
      <w:r>
        <w:rPr>
          <w:lang w:val="zh_TW" w:bidi="zh_TW"/>
        </w:rPr>
      </w:r>
    </w:p>
    <w:p>
      <w:pPr/>
      <w:r>
        <w:rPr>
          <w:lang w:val="zh_TW" w:bidi="zh_TW"/>
        </w:rPr>
      </w:r>
    </w:p>
    <w:p>
      <w:pPr>
        <w:pStyle w:val="Heading2"/>
      </w:pPr>
      <w:r>
        <w:rPr>
          <w:lang w:val="zh_TW" w:bidi="zh_TW"/>
        </w:rPr>
        <w:t>利未記 3:9</w:t>
      </w:r>
      <w:r>
        <w:rPr>
          <w:lang w:val="zh_TW" w:bidi="zh_TW"/>
        </w:rPr>
      </w:r>
    </w:p>
    <w:p>
      <w:pPr/>
      <w:r>
        <w:rPr>
          <w:lang w:val="zh_TW" w:bidi="zh_TW"/>
        </w:rPr>
      </w:r>
      <w:r>
        <w:rPr>
          <w:lang w:val="zh_TW" w:bidi="zh_TW"/>
        </w:rPr>
        <w:t>整肥尾巴：古代近東地區的羊隻通常有寬大且多脂的尾巴，</w:t>
      </w:r>
      <w:r>
        <w:rPr>
          <w:lang w:val="zh_TW" w:bidi="zh_TW"/>
        </w:rPr>
        <w:t>這部分脂肪</w:t>
      </w:r>
      <w:r>
        <w:rPr>
          <w:lang w:val="zh_TW" w:bidi="zh_TW"/>
        </w:rPr>
        <w:t>會與其餘脂油一同焚燒在祭壇上。</w:t>
      </w:r>
      <w:r>
        <w:rPr>
          <w:lang w:val="zh_TW" w:bidi="zh_TW"/>
        </w:rPr>
      </w:r>
      <w:r>
        <w:rPr>
          <w:lang w:val="zh_TW" w:bidi="zh_TW"/>
        </w:rPr>
      </w:r>
    </w:p>
    <w:p>
      <w:pPr/>
      <w:r>
        <w:rPr>
          <w:lang w:val="zh_TW" w:bidi="zh_TW"/>
        </w:rPr>
      </w:r>
    </w:p>
    <w:p>
      <w:pPr>
        <w:pStyle w:val="Heading2"/>
      </w:pPr>
      <w:r>
        <w:rPr>
          <w:lang w:val="zh_TW" w:bidi="zh_TW"/>
        </w:rPr>
        <w:t>利未記 3:11</w:t>
      </w:r>
      <w:r>
        <w:rPr>
          <w:lang w:val="zh_TW" w:bidi="zh_TW"/>
        </w:rPr>
      </w:r>
    </w:p>
    <w:p>
      <w:pPr>
        <w:pStyle w:val="ListBullet"/>
        <w:spacing w:line="240" w:lineRule="auto"/>
        <w:ind w:left="720"/>
      </w:pPr>
      <w:r>
        <w:rPr>
          <w:lang w:val="zh_TW" w:bidi="zh_TW"/>
        </w:rPr>
      </w:r>
      <w:r>
        <w:rPr>
          <w:lang w:val="zh_TW" w:bidi="zh_TW"/>
        </w:rPr>
        <w:t>特別禮物（和合本譯為：獻給......的火祭）：見</w:t>
      </w:r>
      <w:r>
        <w:rPr>
          <w:lang w:val="zh_TW" w:bidi="zh_TW"/>
        </w:rPr>
        <w:t>一章9節的研讀註釋</w:t>
      </w:r>
      <w:r>
        <w:rPr>
          <w:lang w:val="zh_TW" w:bidi="zh_TW"/>
        </w:rPr>
        <w:t>。</w:t>
      </w:r>
    </w:p>
    <w:p>
      <w:pPr>
        <w:pStyle w:val="ListBullet"/>
        <w:spacing w:line="240" w:lineRule="auto"/>
        <w:ind w:left="720"/>
      </w:pPr>
      <w:r>
        <w:rPr>
          <w:lang w:val="zh_TW" w:bidi="zh_TW"/>
        </w:rPr>
      </w:r>
      <w:r>
        <w:rPr>
          <w:lang w:val="zh_TW" w:bidi="zh_TW"/>
        </w:rPr>
        <w:t>食物的供物被稱為「神的食物」（</w:t>
      </w:r>
      <w:r>
        <w:rPr>
          <w:lang w:val="zh_TW" w:bidi="zh_TW"/>
        </w:rPr>
        <w:t>21:6</w:t>
      </w:r>
      <w:r>
        <w:rPr>
          <w:lang w:val="zh_TW" w:bidi="zh_TW"/>
        </w:rPr>
        <w:t>、</w:t>
      </w:r>
      <w:r>
        <w:rPr>
          <w:lang w:val="zh_TW" w:bidi="zh_TW"/>
        </w:rPr>
        <w:t>8</w:t>
      </w:r>
      <w:r>
        <w:rPr>
          <w:lang w:val="zh_TW" w:bidi="zh_TW"/>
        </w:rPr>
        <w:t>、</w:t>
      </w:r>
      <w:r>
        <w:rPr>
          <w:lang w:val="zh_TW" w:bidi="zh_TW"/>
        </w:rPr>
        <w:t>17</w:t>
      </w:r>
      <w:r>
        <w:rPr>
          <w:lang w:val="zh_TW" w:bidi="zh_TW"/>
        </w:rPr>
        <w:t>、</w:t>
      </w:r>
      <w:r>
        <w:rPr>
          <w:lang w:val="zh_TW" w:bidi="zh_TW"/>
        </w:rPr>
        <w:t>21</w:t>
      </w:r>
      <w:r>
        <w:rPr>
          <w:lang w:val="zh_TW" w:bidi="zh_TW"/>
        </w:rPr>
        <w:t>、</w:t>
      </w:r>
      <w:r>
        <w:rPr>
          <w:lang w:val="zh_TW" w:bidi="zh_TW"/>
        </w:rPr>
        <w:t>22</w:t>
      </w:r>
      <w:r>
        <w:rPr>
          <w:lang w:val="zh_TW" w:bidi="zh_TW"/>
        </w:rPr>
        <w:t>；</w:t>
      </w:r>
      <w:r>
        <w:rPr>
          <w:lang w:val="zh_TW" w:bidi="zh_TW"/>
        </w:rPr>
        <w:t>民28:2</w:t>
      </w:r>
      <w:r>
        <w:rPr>
          <w:lang w:val="zh_TW" w:bidi="zh_TW"/>
        </w:rPr>
        <w:t>）。然而，聖經清楚指出，耶和華不像異教徒所想的那樣──他們以為神明會親自吃下人所獻的祭物（</w:t>
      </w:r>
      <w:r>
        <w:rPr>
          <w:lang w:val="zh_TW" w:bidi="zh_TW"/>
        </w:rPr>
        <w:t>詩50:9–13</w:t>
      </w:r>
      <w:r>
        <w:rPr>
          <w:lang w:val="zh_TW" w:bidi="zh_TW"/>
        </w:rPr>
        <w:t>）。</w:t>
      </w:r>
      <w:r>
        <w:rPr>
          <w:lang w:val="zh_TW" w:bidi="zh_TW"/>
        </w:rPr>
        <w:t>事實上</w:t>
      </w:r>
      <w:r>
        <w:rPr>
          <w:lang w:val="zh_TW" w:bidi="zh_TW"/>
        </w:rPr>
        <w:t>，這些供物是屬於神的，不是神享用的。祭司作為神的代表，</w:t>
      </w:r>
      <w:r>
        <w:rPr>
          <w:lang w:val="zh_TW" w:bidi="zh_TW"/>
        </w:rPr>
        <w:t>獲准吃其中一部分</w:t>
      </w:r>
      <w:r>
        <w:rPr>
          <w:lang w:val="zh_TW" w:bidi="zh_TW"/>
        </w:rPr>
        <w:t>（</w:t>
      </w:r>
      <w:r>
        <w:rPr>
          <w:lang w:val="zh_TW" w:bidi="zh_TW"/>
        </w:rPr>
        <w:t>利21:21–22</w:t>
      </w:r>
      <w:r>
        <w:rPr>
          <w:lang w:val="zh_TW" w:bidi="zh_TW"/>
        </w:rPr>
        <w:t>），</w:t>
      </w:r>
      <w:r>
        <w:rPr>
          <w:lang w:val="zh_TW" w:bidi="zh_TW"/>
        </w:rPr>
        <w:t>這些祭物也因此成為祭司及其家人的生活供應。</w:t>
      </w:r>
      <w:r>
        <w:rPr>
          <w:lang w:val="zh_TW" w:bidi="zh_TW"/>
        </w:rPr>
      </w:r>
      <w:r>
        <w:rPr>
          <w:lang w:val="zh_TW" w:bidi="zh_TW"/>
        </w:rPr>
      </w:r>
    </w:p>
    <w:p>
      <w:pPr/>
      <w:r>
        <w:rPr>
          <w:lang w:val="zh_TW" w:bidi="zh_TW"/>
        </w:rPr>
      </w:r>
    </w:p>
    <w:p>
      <w:pPr>
        <w:pStyle w:val="Heading2"/>
      </w:pPr>
      <w:r>
        <w:rPr>
          <w:lang w:val="zh_TW" w:bidi="zh_TW"/>
        </w:rPr>
        <w:t>利未記 3:12–16</w:t>
      </w:r>
      <w:r>
        <w:rPr>
          <w:lang w:val="zh_TW" w:bidi="zh_TW"/>
        </w:rPr>
      </w:r>
    </w:p>
    <w:p>
      <w:pPr/>
      <w:r>
        <w:rPr>
          <w:lang w:val="zh_TW" w:bidi="zh_TW"/>
        </w:rPr>
      </w:r>
      <w:r>
        <w:rPr>
          <w:lang w:val="zh_TW" w:bidi="zh_TW"/>
        </w:rPr>
        <w:t>獻山羊的程序大致與獻牛與羊相同，因為山羊和綿羊都屬於群畜，可用作祭物</w:t>
      </w:r>
      <w:r>
        <w:rPr>
          <w:lang w:val="zh_TW" w:bidi="zh_TW"/>
        </w:rPr>
        <w:t>（見</w:t>
      </w:r>
      <w:r>
        <w:rPr>
          <w:lang w:val="zh_TW" w:bidi="zh_TW"/>
        </w:rPr>
        <w:t>3:6</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3:17</w:t>
      </w:r>
      <w:r>
        <w:rPr>
          <w:lang w:val="zh_TW" w:bidi="zh_TW"/>
        </w:rPr>
      </w:r>
    </w:p>
    <w:p>
      <w:pPr/>
      <w:r>
        <w:rPr>
          <w:lang w:val="zh_TW" w:bidi="zh_TW"/>
        </w:rPr>
      </w:r>
      <w:r>
        <w:rPr>
          <w:lang w:val="zh_TW" w:bidi="zh_TW"/>
        </w:rPr>
        <w:t>人不可吃脂油或血（見</w:t>
      </w:r>
      <w:r>
        <w:rPr>
          <w:lang w:val="zh_TW" w:bidi="zh_TW"/>
        </w:rPr>
        <w:t>1:5</w:t>
      </w:r>
      <w:r>
        <w:rPr>
          <w:lang w:val="zh_TW" w:bidi="zh_TW"/>
        </w:rPr>
        <w:t>、</w:t>
      </w:r>
      <w:r>
        <w:rPr>
          <w:lang w:val="zh_TW" w:bidi="zh_TW"/>
        </w:rPr>
        <w:t>8</w:t>
      </w:r>
      <w:r>
        <w:rPr>
          <w:lang w:val="zh_TW" w:bidi="zh_TW"/>
        </w:rPr>
        <w:t>和</w:t>
      </w:r>
      <w:r>
        <w:rPr>
          <w:lang w:val="zh_TW" w:bidi="zh_TW"/>
        </w:rPr>
        <w:t>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4:1–5:13</w:t>
      </w:r>
      <w:r>
        <w:rPr>
          <w:lang w:val="zh_TW" w:bidi="zh_TW"/>
        </w:rPr>
      </w:r>
    </w:p>
    <w:p>
      <w:pPr/>
      <w:r>
        <w:rPr>
          <w:lang w:val="zh_TW" w:bidi="zh_TW"/>
        </w:rPr>
      </w:r>
      <w:r>
        <w:rPr>
          <w:lang w:val="zh_TW" w:bidi="zh_TW"/>
        </w:rPr>
        <w:t>贖罪祭（希伯來文khatta’t，來自詞根 khata’，意為「缺乏、偏離、錯失、失敗」）是為了彌補</w:t>
      </w:r>
      <w:r>
        <w:rPr>
          <w:lang w:val="zh_TW" w:bidi="zh_TW"/>
        </w:rPr>
        <w:t>對神誡命中</w:t>
      </w:r>
      <w:r>
        <w:rPr>
          <w:lang w:val="zh_TW" w:bidi="zh_TW"/>
        </w:rPr>
        <w:t>無意違犯</w:t>
      </w:r>
      <w:r>
        <w:rPr>
          <w:lang w:val="zh_TW" w:bidi="zh_TW"/>
        </w:rPr>
        <w:t>之具體過犯而設</w:t>
      </w:r>
      <w:r>
        <w:rPr>
          <w:lang w:val="zh_TW" w:bidi="zh_TW"/>
        </w:rPr>
        <w:t>（另見</w:t>
      </w:r>
      <w:r>
        <w:rPr>
          <w:lang w:val="zh_TW" w:bidi="zh_TW"/>
        </w:rPr>
        <w:t>民15:22–29</w:t>
      </w:r>
      <w:r>
        <w:rPr>
          <w:lang w:val="zh_TW" w:bidi="zh_TW"/>
        </w:rPr>
        <w:t>），其目的在於補償所造成的虧損或補救行為上的過失（例如，</w:t>
      </w:r>
      <w:r>
        <w:rPr>
          <w:lang w:val="zh_TW" w:bidi="zh_TW"/>
        </w:rPr>
        <w:t>利5:1–4</w:t>
      </w:r>
      <w:r>
        <w:rPr>
          <w:lang w:val="zh_TW" w:bidi="zh_TW"/>
        </w:rPr>
        <w:t>）。雖然我們都會犯罪，但若</w:t>
      </w:r>
      <w:r>
        <w:rPr>
          <w:lang w:val="zh_TW" w:bidi="zh_TW"/>
        </w:rPr>
        <w:t>承認自己的罪</w:t>
      </w:r>
      <w:r>
        <w:rPr>
          <w:lang w:val="zh_TW" w:bidi="zh_TW"/>
        </w:rPr>
        <w:t>，神就必赦免我們（</w:t>
      </w:r>
      <w:r>
        <w:rPr>
          <w:lang w:val="zh_TW" w:bidi="zh_TW"/>
        </w:rPr>
        <w:t>加6:1</w:t>
      </w:r>
      <w:r>
        <w:rPr>
          <w:lang w:val="zh_TW" w:bidi="zh_TW"/>
        </w:rPr>
        <w:t>；</w:t>
      </w:r>
      <w:r>
        <w:rPr>
          <w:lang w:val="zh_TW" w:bidi="zh_TW"/>
        </w:rPr>
        <w:t>約一1:8–9</w:t>
      </w:r>
      <w:r>
        <w:rPr>
          <w:lang w:val="zh_TW" w:bidi="zh_TW"/>
        </w:rPr>
        <w:t>）。然而，聖經也嚴正警告我們不可「擅敢」或「故意」犯罪（</w:t>
      </w:r>
      <w:r>
        <w:rPr>
          <w:lang w:val="zh_TW" w:bidi="zh_TW"/>
        </w:rPr>
        <w:t>民15:30–31</w:t>
      </w:r>
      <w:r>
        <w:rPr>
          <w:lang w:val="zh_TW" w:bidi="zh_TW"/>
        </w:rPr>
        <w:t>；</w:t>
      </w:r>
      <w:r>
        <w:rPr>
          <w:lang w:val="zh_TW" w:bidi="zh_TW"/>
        </w:rPr>
        <w:t>來6:4–6，</w:t>
      </w:r>
      <w:r>
        <w:rPr>
          <w:lang w:val="zh_TW" w:bidi="zh_TW"/>
        </w:rPr>
        <w:t>10:26–29</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4:3</w:t>
      </w:r>
      <w:r>
        <w:rPr>
          <w:lang w:val="zh_TW" w:bidi="zh_TW"/>
        </w:rPr>
      </w:r>
    </w:p>
    <w:p>
      <w:pPr>
        <w:pStyle w:val="ListBullet"/>
        <w:spacing w:line="240" w:lineRule="auto"/>
        <w:ind w:left="720"/>
      </w:pPr>
      <w:r>
        <w:rPr>
          <w:lang w:val="zh_TW" w:bidi="zh_TW"/>
        </w:rPr>
      </w:r>
      <w:r>
        <w:rPr>
          <w:lang w:val="zh_TW" w:bidi="zh_TW"/>
        </w:rPr>
        <w:t>大祭司是由神指定並「受膏」（希伯來文 mashiakh</w:t>
      </w:r>
      <w:r>
        <w:rPr>
          <w:i/>
          <w:lang w:val="zh_TW" w:bidi="zh_TW"/>
        </w:rPr>
        <w:t>，</w:t>
      </w:r>
      <w:r>
        <w:rPr>
          <w:lang w:val="zh_TW" w:bidi="zh_TW"/>
        </w:rPr>
        <w:t>意指「藉著膏立的儀式分別出來」），以執行特定的職事。在</w:t>
      </w:r>
      <w:r>
        <w:rPr>
          <w:lang w:val="zh_TW" w:bidi="zh_TW"/>
        </w:rPr>
        <w:t>撒母耳記上一章1節至列王紀下二十五章30節</w:t>
      </w:r>
      <w:r>
        <w:rPr>
          <w:lang w:val="zh_TW" w:bidi="zh_TW"/>
        </w:rPr>
        <w:t>中，「受膏」一詞最常用來指膏立以色列的王（見</w:t>
      </w:r>
      <w:r>
        <w:rPr>
          <w:lang w:val="zh_TW" w:bidi="zh_TW"/>
        </w:rPr>
        <w:t>撒上24:6</w:t>
      </w:r>
      <w:r>
        <w:rPr>
          <w:lang w:val="zh_TW" w:bidi="zh_TW"/>
        </w:rPr>
        <w:t>；</w:t>
      </w:r>
      <w:r>
        <w:rPr>
          <w:lang w:val="zh_TW" w:bidi="zh_TW"/>
        </w:rPr>
        <w:t>撒下1:14，</w:t>
      </w:r>
      <w:r>
        <w:rPr>
          <w:lang w:val="zh_TW" w:bidi="zh_TW"/>
        </w:rPr>
        <w:t>19:21</w:t>
      </w:r>
      <w:r>
        <w:rPr>
          <w:lang w:val="zh_TW" w:bidi="zh_TW"/>
        </w:rPr>
        <w:t>）。雖然所有的祭司都曾受膏（</w:t>
      </w:r>
      <w:r>
        <w:rPr>
          <w:lang w:val="zh_TW" w:bidi="zh_TW"/>
        </w:rPr>
        <w:t>出40:13–15</w:t>
      </w:r>
      <w:r>
        <w:rPr>
          <w:lang w:val="zh_TW" w:bidi="zh_TW"/>
        </w:rPr>
        <w:t>），但此處該詞語可能是指大祭司，因他是為會幕中的聖職特別膏立的（</w:t>
      </w:r>
      <w:r>
        <w:rPr>
          <w:lang w:val="zh_TW" w:bidi="zh_TW"/>
        </w:rPr>
        <w:t>利6:20，</w:t>
      </w:r>
      <w:r>
        <w:rPr>
          <w:lang w:val="zh_TW" w:bidi="zh_TW"/>
        </w:rPr>
        <w:t>8:12</w:t>
      </w:r>
      <w:r>
        <w:rPr>
          <w:lang w:val="zh_TW" w:bidi="zh_TW"/>
        </w:rPr>
        <w:t>）。由於大祭司是全以色列的中保，不僅代表百姓，也代表其他祭司，他若犯罪，所有百姓都要因此承擔罪（見「</w:t>
      </w:r>
      <w:r>
        <w:rPr>
          <w:lang w:val="zh_TW" w:bidi="zh_TW"/>
        </w:rPr>
        <w:t>群體身分</w:t>
      </w:r>
      <w:r>
        <w:rPr>
          <w:lang w:val="zh_TW" w:bidi="zh_TW"/>
        </w:rPr>
        <w:t>」主題註釋）。</w:t>
      </w:r>
    </w:p>
    <w:p>
      <w:pPr>
        <w:pStyle w:val="ListBullet"/>
        <w:spacing w:line="240" w:lineRule="auto"/>
        <w:ind w:left="720"/>
      </w:pPr>
      <w:r>
        <w:rPr>
          <w:lang w:val="zh_TW" w:bidi="zh_TW"/>
        </w:rPr>
      </w:r>
      <w:r>
        <w:rPr>
          <w:lang w:val="zh_TW" w:bidi="zh_TW"/>
        </w:rPr>
        <w:t>罪愆是因違背神的旨意而產生，不只是個人的感覺或心理上的內疚（見</w:t>
      </w:r>
      <w:r>
        <w:rPr>
          <w:lang w:val="zh_TW" w:bidi="zh_TW"/>
        </w:rPr>
        <w:t>5:17–19的研讀註釋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4:3–21</w:t>
      </w:r>
      <w:r>
        <w:rPr>
          <w:lang w:val="zh_TW" w:bidi="zh_TW"/>
        </w:rPr>
      </w:r>
    </w:p>
    <w:p>
      <w:pPr/>
      <w:r>
        <w:rPr>
          <w:lang w:val="zh_TW" w:bidi="zh_TW"/>
        </w:rPr>
      </w:r>
      <w:r>
        <w:rPr>
          <w:lang w:val="zh_TW" w:bidi="zh_TW"/>
        </w:rPr>
        <w:t>這幾節經文區分了兩類贖罪祭：（1）為大祭司（</w:t>
      </w:r>
      <w:r>
        <w:rPr>
          <w:lang w:val="zh_TW" w:bidi="zh_TW"/>
        </w:rPr>
        <w:t>4:3</w:t>
      </w:r>
      <w:r>
        <w:rPr>
          <w:lang w:val="zh_TW" w:bidi="zh_TW"/>
        </w:rPr>
        <w:t>、</w:t>
      </w:r>
      <w:r>
        <w:rPr>
          <w:lang w:val="zh_TW" w:bidi="zh_TW"/>
        </w:rPr>
        <w:t>20</w:t>
      </w:r>
      <w:r>
        <w:rPr>
          <w:lang w:val="zh_TW" w:bidi="zh_TW"/>
        </w:rPr>
        <w:t>）及全以色列會眾（</w:t>
      </w:r>
      <w:r>
        <w:rPr>
          <w:lang w:val="zh_TW" w:bidi="zh_TW"/>
        </w:rPr>
        <w:t>4:13</w:t>
      </w:r>
      <w:r>
        <w:rPr>
          <w:lang w:val="zh_TW" w:bidi="zh_TW"/>
        </w:rPr>
        <w:t>）所犯的罪，以及（2）為以色列的領袖（</w:t>
      </w:r>
      <w:r>
        <w:rPr>
          <w:lang w:val="zh_TW" w:bidi="zh_TW"/>
        </w:rPr>
        <w:t>4:22</w:t>
      </w:r>
      <w:r>
        <w:rPr>
          <w:lang w:val="zh_TW" w:bidi="zh_TW"/>
        </w:rPr>
        <w:t>）和一般百姓（</w:t>
      </w:r>
      <w:r>
        <w:rPr>
          <w:lang w:val="zh_TW" w:bidi="zh_TW"/>
        </w:rPr>
        <w:t>4:27</w:t>
      </w:r>
      <w:r>
        <w:rPr>
          <w:lang w:val="zh_TW" w:bidi="zh_TW"/>
        </w:rPr>
        <w:t>）所獻的祭。第一類情況須獻上公牛這種體型大、價值高的牲畜。這祭牲不可食用（</w:t>
      </w:r>
      <w:r>
        <w:rPr>
          <w:lang w:val="zh_TW" w:bidi="zh_TW"/>
        </w:rPr>
        <w:t>6:30</w:t>
      </w:r>
      <w:r>
        <w:rPr>
          <w:lang w:val="zh_TW" w:bidi="zh_TW"/>
        </w:rPr>
        <w:t>），要全然焚燒（</w:t>
      </w:r>
      <w:r>
        <w:rPr>
          <w:lang w:val="zh_TW" w:bidi="zh_TW"/>
        </w:rPr>
        <w:t>4:12</w:t>
      </w:r>
      <w:r>
        <w:rPr>
          <w:lang w:val="zh_TW" w:bidi="zh_TW"/>
        </w:rPr>
        <w:t>、</w:t>
      </w:r>
      <w:r>
        <w:rPr>
          <w:lang w:val="zh_TW" w:bidi="zh_TW"/>
        </w:rPr>
        <w:t>21</w:t>
      </w:r>
      <w:r>
        <w:rPr>
          <w:lang w:val="zh_TW" w:bidi="zh_TW"/>
        </w:rPr>
        <w:t>），而且其血要帶入聖所中撒在香壇前（</w:t>
      </w:r>
      <w:r>
        <w:rPr>
          <w:lang w:val="zh_TW" w:bidi="zh_TW"/>
        </w:rPr>
        <w:t>4:6–7</w:t>
      </w:r>
      <w:r>
        <w:rPr>
          <w:lang w:val="zh_TW" w:bidi="zh_TW"/>
        </w:rPr>
        <w:t>、</w:t>
      </w:r>
      <w:r>
        <w:rPr>
          <w:lang w:val="zh_TW" w:bidi="zh_TW"/>
        </w:rPr>
        <w:t>17–18</w:t>
      </w:r>
      <w:r>
        <w:rPr>
          <w:lang w:val="zh_TW" w:bidi="zh_TW"/>
        </w:rPr>
        <w:t>）。第二類情況則需要較小的牲畜——領袖需獻一隻公山羊，百姓則獻一隻母綿羊或山羊。祭司可以吃百姓所獻祭的一部分（</w:t>
      </w:r>
      <w:r>
        <w:rPr>
          <w:lang w:val="zh_TW" w:bidi="zh_TW"/>
        </w:rPr>
        <w:t>6:24–29</w:t>
      </w:r>
      <w:r>
        <w:rPr>
          <w:lang w:val="zh_TW" w:bidi="zh_TW"/>
        </w:rPr>
        <w:t>），而其血則是呈獻在院子裡的銅燔祭壇（</w:t>
      </w:r>
      <w:r>
        <w:rPr>
          <w:lang w:val="zh_TW" w:bidi="zh_TW"/>
        </w:rPr>
        <w:t>4:25</w:t>
      </w:r>
      <w:r>
        <w:rPr>
          <w:lang w:val="zh_TW" w:bidi="zh_TW"/>
        </w:rPr>
        <w:t>、</w:t>
      </w:r>
      <w:r>
        <w:rPr>
          <w:lang w:val="zh_TW" w:bidi="zh_TW"/>
        </w:rPr>
        <w:t>30</w:t>
      </w:r>
      <w:r>
        <w:rPr>
          <w:lang w:val="zh_TW" w:bidi="zh_TW"/>
        </w:rPr>
        <w:t>）。這樣的區分強調了領袖所承擔的責任。大祭司與全會眾所獻的祭相同，官長所獻的則比普通百姓更為昂貴。新約聖經也同樣強調宗教領袖的責任；作師傅的人要受更重的審判（</w:t>
      </w:r>
      <w:r>
        <w:rPr>
          <w:lang w:val="zh_TW" w:bidi="zh_TW"/>
        </w:rPr>
        <w:t>雅3:1</w:t>
      </w:r>
      <w:r>
        <w:rPr>
          <w:lang w:val="zh_TW" w:bidi="zh_TW"/>
        </w:rPr>
        <w:t>），那些擔任宗教領袖職分的（</w:t>
      </w:r>
      <w:r>
        <w:rPr>
          <w:lang w:val="zh_TW" w:bidi="zh_TW"/>
        </w:rPr>
        <w:t>太23:1–33</w:t>
      </w:r>
      <w:r>
        <w:rPr>
          <w:lang w:val="zh_TW" w:bidi="zh_TW"/>
        </w:rPr>
        <w:t>；</w:t>
      </w:r>
      <w:r>
        <w:rPr>
          <w:lang w:val="zh_TW" w:bidi="zh_TW"/>
        </w:rPr>
        <w:t>路20:47</w:t>
      </w:r>
      <w:r>
        <w:rPr>
          <w:lang w:val="zh_TW" w:bidi="zh_TW"/>
        </w:rPr>
        <w:t>）也要面對比一般信徒更嚴厲的審判。</w:t>
      </w:r>
      <w:r>
        <w:rPr>
          <w:lang w:val="zh_TW" w:bidi="zh_TW"/>
        </w:rPr>
      </w:r>
      <w:r>
        <w:rPr>
          <w:lang w:val="zh_TW" w:bidi="zh_TW"/>
        </w:rPr>
      </w:r>
    </w:p>
    <w:p>
      <w:pPr/>
      <w:r>
        <w:rPr>
          <w:lang w:val="zh_TW" w:bidi="zh_TW"/>
        </w:rPr>
      </w:r>
    </w:p>
    <w:p>
      <w:pPr>
        <w:pStyle w:val="Heading2"/>
      </w:pPr>
      <w:r>
        <w:rPr>
          <w:lang w:val="zh_TW" w:bidi="zh_TW"/>
        </w:rPr>
        <w:t>利未記 4:5–6</w:t>
      </w:r>
      <w:r>
        <w:rPr>
          <w:lang w:val="zh_TW" w:bidi="zh_TW"/>
        </w:rPr>
      </w:r>
    </w:p>
    <w:p>
      <w:pPr/>
      <w:r>
        <w:rPr>
          <w:lang w:val="zh_TW" w:bidi="zh_TW"/>
        </w:rPr>
      </w:r>
      <w:r>
        <w:rPr>
          <w:lang w:val="zh_TW" w:bidi="zh_TW"/>
        </w:rPr>
        <w:t>會幕的整個設施包括一座帳幕（有時稱為「會幕」；見</w:t>
      </w:r>
      <w:r>
        <w:rPr>
          <w:lang w:val="zh_TW" w:bidi="zh_TW"/>
        </w:rPr>
        <w:t>1:1的研讀註釋</w:t>
      </w:r>
      <w:r>
        <w:rPr>
          <w:lang w:val="zh_TW" w:bidi="zh_TW"/>
        </w:rPr>
        <w:t>）設置在院子的西端。帳幕內部由一重幔子分隔，前一個房間是聖所，後一個房間是至聖所。至聖所中放置著約櫃（</w:t>
      </w:r>
      <w:r>
        <w:rPr>
          <w:lang w:val="zh_TW" w:bidi="zh_TW"/>
        </w:rPr>
        <w:t>出26:31–33</w:t>
      </w:r>
      <w:r>
        <w:rPr>
          <w:lang w:val="zh_TW" w:bidi="zh_TW"/>
        </w:rPr>
        <w:t>），那是神在地上的寶座之所在（見</w:t>
      </w:r>
      <w:r>
        <w:rPr>
          <w:lang w:val="zh_TW" w:bidi="zh_TW"/>
        </w:rPr>
        <w:t>利1:1的研讀註釋</w:t>
      </w:r>
      <w:r>
        <w:rPr>
          <w:lang w:val="zh_TW" w:bidi="zh_TW"/>
        </w:rPr>
        <w:t>）。當要為受膏的祭司或全會眾贖罪時，祭司要把祭牲的血彈在幔子前（</w:t>
      </w:r>
      <w:r>
        <w:rPr>
          <w:lang w:val="zh_TW" w:bidi="zh_TW"/>
        </w:rPr>
        <w:t>4:6</w:t>
      </w:r>
      <w:r>
        <w:rPr>
          <w:lang w:val="zh_TW" w:bidi="zh_TW"/>
        </w:rPr>
        <w:t>、</w:t>
      </w:r>
      <w:r>
        <w:rPr>
          <w:lang w:val="zh_TW" w:bidi="zh_TW"/>
        </w:rPr>
        <w:t>17</w:t>
      </w:r>
      <w:r>
        <w:rPr>
          <w:lang w:val="zh_TW" w:bidi="zh_TW"/>
        </w:rPr>
        <w:t>），並抹在香壇的角上（</w:t>
      </w:r>
      <w:r>
        <w:rPr>
          <w:lang w:val="zh_TW" w:bidi="zh_TW"/>
        </w:rPr>
        <w:t>4:7</w:t>
      </w:r>
      <w:r>
        <w:rPr>
          <w:lang w:val="zh_TW" w:bidi="zh_TW"/>
        </w:rPr>
        <w:t>、</w:t>
      </w:r>
      <w:r>
        <w:rPr>
          <w:lang w:val="zh_TW" w:bidi="zh_TW"/>
        </w:rPr>
        <w:t>18</w:t>
      </w:r>
      <w:r>
        <w:rPr>
          <w:lang w:val="zh_TW" w:bidi="zh_TW"/>
        </w:rPr>
        <w:t>）。</w:t>
      </w:r>
      <w:r>
        <w:rPr>
          <w:lang w:val="zh_TW" w:bidi="zh_TW"/>
        </w:rPr>
        <w:t>這些舉動顯示所贖的罪是極其嚴重的</w:t>
      </w:r>
      <w:r>
        <w:rPr>
          <w:lang w:val="zh_TW" w:bidi="zh_TW"/>
        </w:rPr>
        <w:t>（參</w:t>
      </w:r>
      <w:r>
        <w:rPr>
          <w:lang w:val="zh_TW" w:bidi="zh_TW"/>
        </w:rPr>
        <w:t>4:25</w:t>
      </w:r>
      <w:r>
        <w:rPr>
          <w:lang w:val="zh_TW" w:bidi="zh_TW"/>
        </w:rPr>
        <w:t>、</w:t>
      </w:r>
      <w:r>
        <w:rPr>
          <w:lang w:val="zh_TW" w:bidi="zh_TW"/>
        </w:rPr>
        <w:t>30–35</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4:7</w:t>
      </w:r>
      <w:r>
        <w:rPr>
          <w:lang w:val="zh_TW" w:bidi="zh_TW"/>
        </w:rPr>
      </w:r>
    </w:p>
    <w:p>
      <w:pPr/>
      <w:r>
        <w:rPr>
          <w:lang w:val="zh_TW" w:bidi="zh_TW"/>
        </w:rPr>
      </w:r>
      <w:r>
        <w:rPr>
          <w:lang w:val="zh_TW" w:bidi="zh_TW"/>
        </w:rPr>
        <w:t>香壇設在內幔前面，就在至聖所外（</w:t>
      </w:r>
      <w:r>
        <w:rPr>
          <w:lang w:val="zh_TW" w:bidi="zh_TW"/>
        </w:rPr>
        <w:t>4:6</w:t>
      </w:r>
      <w:r>
        <w:rPr>
          <w:lang w:val="zh_TW" w:bidi="zh_TW"/>
        </w:rPr>
        <w:t>）。它有四個角突起，像燔祭壇一樣（見</w:t>
      </w:r>
      <w:r>
        <w:rPr>
          <w:lang w:val="zh_TW" w:bidi="zh_TW"/>
        </w:rPr>
        <w:t>出27:2的研讀註釋</w:t>
      </w:r>
      <w:r>
        <w:rPr>
          <w:lang w:val="zh_TW" w:bidi="zh_TW"/>
        </w:rPr>
        <w:t>）。祭司每天早晨和黃昏要在這壇上向耶和華燒香（</w:t>
      </w:r>
      <w:r>
        <w:rPr>
          <w:lang w:val="zh_TW" w:bidi="zh_TW"/>
        </w:rPr>
        <w:t>出30:1–10</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4:11–12</w:t>
      </w:r>
      <w:r>
        <w:rPr>
          <w:lang w:val="zh_TW" w:bidi="zh_TW"/>
        </w:rPr>
      </w:r>
    </w:p>
    <w:p>
      <w:pPr/>
      <w:r>
        <w:rPr>
          <w:lang w:val="zh_TW" w:bidi="zh_TW"/>
        </w:rPr>
      </w:r>
      <w:r>
        <w:rPr>
          <w:lang w:val="zh_TW" w:bidi="zh_TW"/>
        </w:rPr>
        <w:t>只有為祭司或全會眾所獻的贖罪祭要在營外焚燒。有這樣的吩咐，也許是因為那祭物象徵性地承擔了大祭司或全會眾的污穢，所以必須在營外處理。犯罪的人不可分享或從自己的贖罪祭中得任何益處，即使是祭司也不例外（</w:t>
      </w:r>
      <w:r>
        <w:rPr>
          <w:lang w:val="zh_TW" w:bidi="zh_TW"/>
        </w:rPr>
        <w:t>6:19–23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4:15</w:t>
      </w:r>
      <w:r>
        <w:rPr>
          <w:lang w:val="zh_TW" w:bidi="zh_TW"/>
        </w:rPr>
      </w:r>
    </w:p>
    <w:p>
      <w:pPr/>
      <w:r>
        <w:rPr>
          <w:lang w:val="zh_TW" w:bidi="zh_TW"/>
        </w:rPr>
      </w:r>
      <w:r>
        <w:rPr>
          <w:lang w:val="zh_TW" w:bidi="zh_TW"/>
        </w:rPr>
        <w:t>在希伯來文中，「長老」這個詞與「鬍鬚」的詞語有關。這暗示著他們是成熟的人，但不一定是年邁的。他們是群體的領袖，通常是家族或支派的首領（參</w:t>
      </w:r>
      <w:r>
        <w:rPr>
          <w:lang w:val="zh_TW" w:bidi="zh_TW"/>
        </w:rPr>
        <w:t>出18:21–26</w:t>
      </w:r>
      <w:r>
        <w:rPr>
          <w:lang w:val="zh_TW" w:bidi="zh_TW"/>
        </w:rPr>
        <w:t>；</w:t>
      </w:r>
      <w:r>
        <w:rPr>
          <w:lang w:val="zh_TW" w:bidi="zh_TW"/>
        </w:rPr>
        <w:t>申22:15–19</w:t>
      </w:r>
      <w:r>
        <w:rPr>
          <w:lang w:val="zh_TW" w:bidi="zh_TW"/>
        </w:rPr>
        <w:t>）。</w:t>
      </w:r>
      <w:r>
        <w:rPr>
          <w:lang w:val="zh_TW" w:bidi="zh_TW"/>
        </w:rPr>
        <w:t>在這類獻祭中，長老代表全體百姓出面，就如同日後他們膏立大衛為王時所扮演的角色一樣。</w:t>
      </w:r>
      <w:r>
        <w:rPr>
          <w:lang w:val="zh_TW" w:bidi="zh_TW"/>
        </w:rPr>
        <w:t>（</w:t>
      </w:r>
      <w:r>
        <w:rPr>
          <w:lang w:val="zh_TW" w:bidi="zh_TW"/>
        </w:rPr>
        <w:t>撒下5:3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4:20</w:t>
      </w:r>
      <w:r>
        <w:rPr>
          <w:lang w:val="zh_TW" w:bidi="zh_TW"/>
        </w:rPr>
      </w:r>
    </w:p>
    <w:p>
      <w:pPr/>
      <w:r>
        <w:rPr>
          <w:lang w:val="zh_TW" w:bidi="zh_TW"/>
        </w:rPr>
      </w:r>
      <w:r>
        <w:rPr>
          <w:lang w:val="zh_TW" w:bidi="zh_TW"/>
        </w:rPr>
        <w:t>「他們必蒙赦免」類似的片語常見於關於贖罪的經文中（</w:t>
      </w:r>
      <w:r>
        <w:rPr>
          <w:lang w:val="zh_TW" w:bidi="zh_TW"/>
        </w:rPr>
        <w:t>4:26</w:t>
      </w:r>
      <w:r>
        <w:rPr>
          <w:lang w:val="zh_TW" w:bidi="zh_TW"/>
        </w:rPr>
        <w:t>、</w:t>
      </w:r>
      <w:r>
        <w:rPr>
          <w:lang w:val="zh_TW" w:bidi="zh_TW"/>
        </w:rPr>
        <w:t>31</w:t>
      </w:r>
      <w:r>
        <w:rPr>
          <w:lang w:val="zh_TW" w:bidi="zh_TW"/>
        </w:rPr>
        <w:t>、</w:t>
      </w:r>
      <w:r>
        <w:rPr>
          <w:lang w:val="zh_TW" w:bidi="zh_TW"/>
        </w:rPr>
        <w:t>35，</w:t>
      </w:r>
      <w:r>
        <w:rPr>
          <w:lang w:val="zh_TW" w:bidi="zh_TW"/>
        </w:rPr>
        <w:t>5:10</w:t>
      </w:r>
      <w:r>
        <w:rPr>
          <w:lang w:val="zh_TW" w:bidi="zh_TW"/>
        </w:rPr>
        <w:t>、</w:t>
      </w:r>
      <w:r>
        <w:rPr>
          <w:lang w:val="zh_TW" w:bidi="zh_TW"/>
        </w:rPr>
        <w:t>13</w:t>
      </w:r>
      <w:r>
        <w:rPr>
          <w:lang w:val="zh_TW" w:bidi="zh_TW"/>
        </w:rPr>
        <w:t>、</w:t>
      </w:r>
      <w:r>
        <w:rPr>
          <w:lang w:val="zh_TW" w:bidi="zh_TW"/>
        </w:rPr>
        <w:t>16</w:t>
      </w:r>
      <w:r>
        <w:rPr>
          <w:lang w:val="zh_TW" w:bidi="zh_TW"/>
        </w:rPr>
        <w:t>、</w:t>
      </w:r>
      <w:r>
        <w:rPr>
          <w:lang w:val="zh_TW" w:bidi="zh_TW"/>
        </w:rPr>
        <w:t>18，</w:t>
      </w:r>
      <w:r>
        <w:rPr>
          <w:lang w:val="zh_TW" w:bidi="zh_TW"/>
        </w:rPr>
        <w:t>6:7，</w:t>
      </w:r>
      <w:r>
        <w:rPr>
          <w:lang w:val="zh_TW" w:bidi="zh_TW"/>
        </w:rPr>
        <w:t>19:22</w:t>
      </w:r>
      <w:r>
        <w:rPr>
          <w:lang w:val="zh_TW" w:bidi="zh_TW"/>
        </w:rPr>
        <w:t>；</w:t>
      </w:r>
      <w:r>
        <w:rPr>
          <w:lang w:val="zh_TW" w:bidi="zh_TW"/>
        </w:rPr>
        <w:t>民15:25</w:t>
      </w:r>
      <w:r>
        <w:rPr>
          <w:lang w:val="zh_TW" w:bidi="zh_TW"/>
        </w:rPr>
        <w:t>、</w:t>
      </w:r>
      <w:r>
        <w:rPr>
          <w:lang w:val="zh_TW" w:bidi="zh_TW"/>
        </w:rPr>
        <w:t>26</w:t>
      </w:r>
      <w:r>
        <w:rPr>
          <w:lang w:val="zh_TW" w:bidi="zh_TW"/>
        </w:rPr>
        <w:t>、</w:t>
      </w:r>
      <w:r>
        <w:rPr>
          <w:lang w:val="zh_TW" w:bidi="zh_TW"/>
        </w:rPr>
        <w:t>28</w:t>
      </w:r>
      <w:r>
        <w:rPr>
          <w:lang w:val="zh_TW" w:bidi="zh_TW"/>
        </w:rPr>
        <w:t>）。</w:t>
      </w:r>
      <w:r>
        <w:rPr>
          <w:lang w:val="zh_TW" w:bidi="zh_TW"/>
        </w:rPr>
        <w:t>神樂意赦免悔改之人的罪，使他（她）得以重新回到信仰群體中。</w:t>
      </w:r>
      <w:r>
        <w:rPr>
          <w:lang w:val="zh_TW" w:bidi="zh_TW"/>
        </w:rPr>
      </w:r>
      <w:r>
        <w:rPr>
          <w:lang w:val="zh_TW" w:bidi="zh_TW"/>
        </w:rPr>
      </w:r>
    </w:p>
    <w:p>
      <w:pPr/>
      <w:r>
        <w:rPr>
          <w:lang w:val="zh_TW" w:bidi="zh_TW"/>
        </w:rPr>
      </w:r>
    </w:p>
    <w:p>
      <w:pPr>
        <w:pStyle w:val="Heading2"/>
      </w:pPr>
      <w:r>
        <w:rPr>
          <w:lang w:val="zh_TW" w:bidi="zh_TW"/>
        </w:rPr>
        <w:t>利未記 4:22</w:t>
      </w:r>
      <w:r>
        <w:rPr>
          <w:lang w:val="zh_TW" w:bidi="zh_TW"/>
        </w:rPr>
      </w:r>
    </w:p>
    <w:p>
      <w:pPr/>
      <w:r>
        <w:rPr>
          <w:lang w:val="zh_TW" w:bidi="zh_TW"/>
        </w:rPr>
      </w:r>
      <w:r>
        <w:rPr>
          <w:lang w:val="zh_TW" w:bidi="zh_TW"/>
        </w:rPr>
        <w:t>以色列的官長包括長老（見</w:t>
      </w:r>
      <w:r>
        <w:rPr>
          <w:lang w:val="zh_TW" w:bidi="zh_TW"/>
        </w:rPr>
        <w:t>4:15</w:t>
      </w:r>
      <w:r>
        <w:rPr>
          <w:lang w:val="zh_TW" w:bidi="zh_TW"/>
        </w:rPr>
        <w:t>）、支派的首領和宗族的族長（見</w:t>
      </w:r>
      <w:r>
        <w:rPr>
          <w:lang w:val="zh_TW" w:bidi="zh_TW"/>
        </w:rPr>
        <w:t>民1:16、</w:t>
      </w:r>
      <w:r>
        <w:rPr>
          <w:lang w:val="zh_TW" w:bidi="zh_TW"/>
        </w:rPr>
        <w:t>44</w:t>
      </w:r>
      <w:r>
        <w:rPr>
          <w:lang w:val="zh_TW" w:bidi="zh_TW"/>
        </w:rPr>
        <w:t>；</w:t>
      </w:r>
      <w:r>
        <w:rPr>
          <w:lang w:val="zh_TW" w:bidi="zh_TW"/>
        </w:rPr>
        <w:t>王上8:1</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4:22–35</w:t>
      </w:r>
      <w:r>
        <w:rPr>
          <w:lang w:val="zh_TW" w:bidi="zh_TW"/>
        </w:rPr>
      </w:r>
    </w:p>
    <w:p>
      <w:pPr/>
      <w:r>
        <w:rPr>
          <w:lang w:val="zh_TW" w:bidi="zh_TW"/>
        </w:rPr>
      </w:r>
      <w:r>
        <w:rPr>
          <w:lang w:val="zh_TW" w:bidi="zh_TW"/>
        </w:rPr>
        <w:t>這段經文中描述的贖罪祭是為百姓贖罪，無論是領袖還是其他以色列民。這些祭物是可以吃的（對比</w:t>
      </w:r>
      <w:r>
        <w:rPr>
          <w:lang w:val="zh_TW" w:bidi="zh_TW"/>
        </w:rPr>
        <w:t>4:3–21</w:t>
      </w:r>
      <w:r>
        <w:rPr>
          <w:lang w:val="zh_TW" w:bidi="zh_TW"/>
        </w:rPr>
        <w:t>），並且所用的是等級較低的牲畜。祭牲的血是在會幕的院子裡處理，並不會帶入聖所。與平安祭（</w:t>
      </w:r>
      <w:r>
        <w:rPr>
          <w:lang w:val="zh_TW" w:bidi="zh_TW"/>
        </w:rPr>
        <w:t>3</w:t>
      </w:r>
      <w:r>
        <w:rPr>
          <w:lang w:val="zh_TW" w:bidi="zh_TW"/>
        </w:rPr>
        <w:t>章）一樣，脂油和某些內臟要在壇上焚燒；然而，這些祭牲的其餘肉部分是給祭司作食物的，他和他家中所有的男丁可以吃（</w:t>
      </w:r>
      <w:r>
        <w:rPr>
          <w:lang w:val="zh_TW" w:bidi="zh_TW"/>
        </w:rPr>
        <w:t>6:29</w:t>
      </w:r>
      <w:r>
        <w:rPr>
          <w:lang w:val="zh_TW" w:bidi="zh_TW"/>
        </w:rPr>
        <w:t>），而且必須在聖所中吃（</w:t>
      </w:r>
      <w:r>
        <w:rPr>
          <w:lang w:val="zh_TW" w:bidi="zh_TW"/>
        </w:rPr>
        <w:t>6:26，</w:t>
      </w:r>
      <w:r>
        <w:rPr>
          <w:lang w:val="zh_TW" w:bidi="zh_TW"/>
        </w:rPr>
        <w:t>參</w:t>
      </w:r>
      <w:r>
        <w:rPr>
          <w:lang w:val="zh_TW" w:bidi="zh_TW"/>
        </w:rPr>
        <w:t>10:16–20</w:t>
      </w:r>
      <w:r>
        <w:rPr>
          <w:lang w:val="zh_TW" w:bidi="zh_TW"/>
        </w:rPr>
        <w:t>）。官長要獻上一隻，公山羊（</w:t>
      </w:r>
      <w:r>
        <w:rPr>
          <w:lang w:val="zh_TW" w:bidi="zh_TW"/>
        </w:rPr>
        <w:t>4:23</w:t>
      </w:r>
      <w:r>
        <w:rPr>
          <w:lang w:val="zh_TW" w:bidi="zh_TW"/>
        </w:rPr>
        <w:t>），而普通百姓可以獻上一隻母山羊或綿羊。較小的牲畜與較低的價格反映了普通以色列百姓在社會上的影響力較小，並可能也反映他們的經濟狀況。因著經濟上的考量，貧窮的人可以獻上一對斑鳩或雛鴿作為祭物。（</w:t>
      </w:r>
      <w:r>
        <w:rPr>
          <w:lang w:val="zh_TW" w:bidi="zh_TW"/>
        </w:rPr>
        <w:t>5:7–8，</w:t>
      </w:r>
      <w:r>
        <w:rPr>
          <w:lang w:val="zh_TW" w:bidi="zh_TW"/>
        </w:rPr>
        <w:t>12:6、</w:t>
      </w:r>
      <w:r>
        <w:rPr>
          <w:lang w:val="zh_TW" w:bidi="zh_TW"/>
        </w:rPr>
        <w:t>8，</w:t>
      </w:r>
      <w:r>
        <w:rPr>
          <w:lang w:val="zh_TW" w:bidi="zh_TW"/>
        </w:rPr>
        <w:t>參</w:t>
      </w:r>
      <w:r>
        <w:rPr>
          <w:lang w:val="zh_TW" w:bidi="zh_TW"/>
        </w:rPr>
        <w:t>路2:24</w:t>
      </w:r>
      <w:r>
        <w:rPr>
          <w:lang w:val="zh_TW" w:bidi="zh_TW"/>
        </w:rPr>
        <w:t>）。極度貧困的人可以獻上兩夸脫的麵粉（</w:t>
      </w:r>
      <w:r>
        <w:rPr>
          <w:lang w:val="zh_TW" w:bidi="zh_TW"/>
        </w:rPr>
        <w:t>利5:11</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4:23</w:t>
      </w:r>
      <w:r>
        <w:rPr>
          <w:lang w:val="zh_TW" w:bidi="zh_TW"/>
        </w:rPr>
      </w:r>
    </w:p>
    <w:p>
      <w:pPr/>
      <w:r>
        <w:rPr>
          <w:lang w:val="zh_TW" w:bidi="zh_TW"/>
        </w:rPr>
      </w:r>
      <w:r>
        <w:rPr>
          <w:lang w:val="zh_TW" w:bidi="zh_TW"/>
        </w:rPr>
        <w:t>由官長所獻的公山羊比祭司所需獻的祭物（公牛）等級低，但又高於一般百姓所獻的祭物（</w:t>
      </w:r>
      <w:r>
        <w:rPr>
          <w:lang w:val="zh_TW" w:bidi="zh_TW"/>
        </w:rPr>
        <w:t>4:28</w:t>
      </w:r>
      <w:r>
        <w:rPr>
          <w:lang w:val="zh_TW" w:bidi="zh_TW"/>
        </w:rPr>
        <w:t>、</w:t>
      </w:r>
      <w:r>
        <w:rPr>
          <w:lang w:val="zh_TW" w:bidi="zh_TW"/>
        </w:rPr>
        <w:t>32</w:t>
      </w:r>
      <w:r>
        <w:rPr>
          <w:lang w:val="zh_TW" w:bidi="zh_TW"/>
        </w:rPr>
        <w:t>）。然而，和所有用來贖罪的祭物一樣，這祭牲必須沒有殘疾（見</w:t>
      </w:r>
      <w:r>
        <w:rPr>
          <w:lang w:val="zh_TW" w:bidi="zh_TW"/>
        </w:rPr>
        <w:t>1:3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4:24</w:t>
      </w:r>
      <w:r>
        <w:rPr>
          <w:lang w:val="zh_TW" w:bidi="zh_TW"/>
        </w:rPr>
      </w:r>
    </w:p>
    <w:p>
      <w:pPr/>
      <w:r>
        <w:rPr>
          <w:lang w:val="zh_TW" w:bidi="zh_TW"/>
        </w:rPr>
      </w:r>
      <w:r>
        <w:rPr>
          <w:lang w:val="zh_TW" w:bidi="zh_TW"/>
        </w:rPr>
        <w:t>宰燔祭牲的地方：見</w:t>
      </w:r>
      <w:r>
        <w:rPr>
          <w:lang w:val="zh_TW" w:bidi="zh_TW"/>
        </w:rPr>
        <w:t>一章3至5節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4:25</w:t>
      </w:r>
      <w:r>
        <w:rPr>
          <w:lang w:val="zh_TW" w:bidi="zh_TW"/>
        </w:rPr>
      </w:r>
    </w:p>
    <w:p>
      <w:pPr/>
      <w:r>
        <w:rPr>
          <w:lang w:val="zh_TW" w:bidi="zh_TW"/>
        </w:rPr>
      </w:r>
      <w:r>
        <w:rPr>
          <w:lang w:val="zh_TW" w:bidi="zh_TW"/>
        </w:rPr>
        <w:t>血……壇的四角上：不像為祭司所獻的公牛，其血要帶入聖所，官長（</w:t>
      </w:r>
      <w:r>
        <w:rPr>
          <w:lang w:val="zh_TW" w:bidi="zh_TW"/>
        </w:rPr>
        <w:t>4:25</w:t>
      </w:r>
      <w:r>
        <w:rPr>
          <w:lang w:val="zh_TW" w:bidi="zh_TW"/>
        </w:rPr>
        <w:t>）或一般以色列百姓（</w:t>
      </w:r>
      <w:r>
        <w:rPr>
          <w:lang w:val="zh_TW" w:bidi="zh_TW"/>
        </w:rPr>
        <w:t>4:30</w:t>
      </w:r>
      <w:r>
        <w:rPr>
          <w:lang w:val="zh_TW" w:bidi="zh_TW"/>
        </w:rPr>
        <w:t>、</w:t>
      </w:r>
      <w:r>
        <w:rPr>
          <w:lang w:val="zh_TW" w:bidi="zh_TW"/>
        </w:rPr>
        <w:t>34</w:t>
      </w:r>
      <w:r>
        <w:rPr>
          <w:lang w:val="zh_TW" w:bidi="zh_TW"/>
        </w:rPr>
        <w:t>）所獻之祭的血不可帶入聖所。此外，這祭物的一部分肉是要給獻祭的祭司食用（</w:t>
      </w:r>
      <w:r>
        <w:rPr>
          <w:lang w:val="zh_TW" w:bidi="zh_TW"/>
        </w:rPr>
        <w:t>6:24–29</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4:27–35</w:t>
      </w:r>
      <w:r>
        <w:rPr>
          <w:lang w:val="zh_TW" w:bidi="zh_TW"/>
        </w:rPr>
      </w:r>
    </w:p>
    <w:p>
      <w:pPr/>
      <w:r>
        <w:rPr>
          <w:lang w:val="zh_TW" w:bidi="zh_TW"/>
        </w:rPr>
      </w:r>
      <w:r>
        <w:rPr>
          <w:lang w:val="zh_TW" w:bidi="zh_TW"/>
        </w:rPr>
        <w:t>一般百姓所承擔的責任少於祭司或領袖，因此他們可以獻上等級較低的母綿羊或母山羊為祭。職分越高，責任也越大（參</w:t>
      </w:r>
      <w:r>
        <w:rPr>
          <w:lang w:val="zh_TW" w:bidi="zh_TW"/>
        </w:rPr>
        <w:t>摩3:2</w:t>
      </w:r>
      <w:r>
        <w:rPr>
          <w:lang w:val="zh_TW" w:bidi="zh_TW"/>
        </w:rPr>
        <w:t>；</w:t>
      </w:r>
      <w:r>
        <w:rPr>
          <w:lang w:val="zh_TW" w:bidi="zh_TW"/>
        </w:rPr>
        <w:t>太25:14–30</w:t>
      </w:r>
      <w:r>
        <w:rPr>
          <w:lang w:val="zh_TW" w:bidi="zh_TW"/>
        </w:rPr>
        <w:t>；</w:t>
      </w:r>
      <w:r>
        <w:rPr>
          <w:lang w:val="zh_TW" w:bidi="zh_TW"/>
        </w:rPr>
        <w:t>雅3:1</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5:1</w:t>
      </w:r>
      <w:r>
        <w:rPr>
          <w:lang w:val="zh_TW" w:bidi="zh_TW"/>
        </w:rPr>
      </w:r>
    </w:p>
    <w:p>
      <w:pPr>
        <w:pStyle w:val="ListBullet"/>
        <w:spacing w:line="240" w:lineRule="auto"/>
        <w:ind w:left="720"/>
      </w:pPr>
      <w:r>
        <w:rPr>
          <w:lang w:val="zh_TW" w:bidi="zh_TW"/>
        </w:rPr>
      </w:r>
      <w:r>
        <w:rPr>
          <w:lang w:val="zh_TW" w:bidi="zh_TW"/>
        </w:rPr>
        <w:t>第一種過犯是在被傳喚出庭作證時卻未作證。未作證並非只是一種消極的行為，</w:t>
      </w:r>
      <w:r>
        <w:rPr>
          <w:lang w:val="zh_TW" w:bidi="zh_TW"/>
        </w:rPr>
        <w:t>因為這實際上等同於積極幫助了犯罪者</w:t>
      </w:r>
      <w:r>
        <w:rPr>
          <w:lang w:val="zh_TW" w:bidi="zh_TW"/>
        </w:rPr>
        <w:t>。</w:t>
      </w:r>
    </w:p>
    <w:p>
      <w:pPr>
        <w:pStyle w:val="ListBullet"/>
        <w:spacing w:line="240" w:lineRule="auto"/>
        <w:ind w:left="720"/>
      </w:pPr>
      <w:r>
        <w:rPr>
          <w:lang w:val="zh_TW" w:bidi="zh_TW"/>
        </w:rPr>
      </w:r>
      <w:r>
        <w:rPr>
          <w:lang w:val="zh_TW" w:bidi="zh_TW"/>
        </w:rPr>
        <w:t>你將受到懲罰（字面意思是</w:t>
      </w:r>
      <w:r>
        <w:rPr>
          <w:i/>
          <w:lang w:val="zh_TW" w:bidi="zh_TW"/>
        </w:rPr>
        <w:t>你成了有罪的</w:t>
      </w:r>
      <w:r>
        <w:rPr>
          <w:lang w:val="zh_TW" w:bidi="zh_TW"/>
        </w:rPr>
        <w:t>或</w:t>
      </w:r>
      <w:r>
        <w:rPr>
          <w:i/>
          <w:lang w:val="zh_TW" w:bidi="zh_TW"/>
        </w:rPr>
        <w:t>你知道自己有罪</w:t>
      </w:r>
      <w:r>
        <w:rPr>
          <w:lang w:val="zh_TW" w:bidi="zh_TW"/>
        </w:rPr>
        <w:t>，和合本譯為：他要擔當他的罪孽）：這句話說明神將懲罰罪惡，犯罪的人必須獻上祭物來除去自己的罪，從而免受懲罰。</w:t>
      </w:r>
      <w:r>
        <w:rPr>
          <w:lang w:val="zh_TW" w:bidi="zh_TW"/>
        </w:rPr>
      </w:r>
      <w:r>
        <w:rPr>
          <w:lang w:val="zh_TW" w:bidi="zh_TW"/>
        </w:rPr>
      </w:r>
    </w:p>
    <w:p>
      <w:pPr/>
      <w:r>
        <w:rPr>
          <w:lang w:val="zh_TW" w:bidi="zh_TW"/>
        </w:rPr>
      </w:r>
    </w:p>
    <w:p>
      <w:pPr>
        <w:pStyle w:val="Heading2"/>
      </w:pPr>
      <w:r>
        <w:rPr>
          <w:lang w:val="zh_TW" w:bidi="zh_TW"/>
        </w:rPr>
        <w:t>利未記 5:1–6</w:t>
      </w:r>
      <w:r>
        <w:rPr>
          <w:lang w:val="zh_TW" w:bidi="zh_TW"/>
        </w:rPr>
      </w:r>
    </w:p>
    <w:p>
      <w:pPr/>
      <w:r>
        <w:rPr>
          <w:lang w:val="zh_TW" w:bidi="zh_TW"/>
        </w:rPr>
      </w:r>
      <w:r>
        <w:rPr>
          <w:lang w:val="zh_TW" w:bidi="zh_TW"/>
        </w:rPr>
        <w:t>這幾節列出了贖愆祭所涵蓋的罪例（</w:t>
      </w:r>
      <w:r>
        <w:rPr>
          <w:lang w:val="zh_TW" w:bidi="zh_TW"/>
        </w:rPr>
        <w:t>4:2</w:t>
      </w:r>
      <w:r>
        <w:rPr>
          <w:lang w:val="zh_TW" w:bidi="zh_TW"/>
        </w:rPr>
        <w:t>）。當人意識到自己犯了罪，接下來的步驟就是承認有罪，並獻上贖愆祭來贖罪。</w:t>
      </w:r>
      <w:r>
        <w:rPr>
          <w:lang w:val="zh_TW" w:bidi="zh_TW"/>
        </w:rPr>
      </w:r>
      <w:r>
        <w:rPr>
          <w:lang w:val="zh_TW" w:bidi="zh_TW"/>
        </w:rPr>
      </w:r>
    </w:p>
    <w:p>
      <w:pPr/>
      <w:r>
        <w:rPr>
          <w:lang w:val="zh_TW" w:bidi="zh_TW"/>
        </w:rPr>
      </w:r>
    </w:p>
    <w:p>
      <w:pPr>
        <w:pStyle w:val="Heading2"/>
      </w:pPr>
      <w:r>
        <w:rPr>
          <w:lang w:val="zh_TW" w:bidi="zh_TW"/>
        </w:rPr>
        <w:t>利未記 5:2</w:t>
      </w:r>
      <w:r>
        <w:rPr>
          <w:lang w:val="zh_TW" w:bidi="zh_TW"/>
        </w:rPr>
      </w:r>
    </w:p>
    <w:p>
      <w:pPr/>
      <w:r>
        <w:rPr>
          <w:lang w:val="zh_TW" w:bidi="zh_TW"/>
        </w:rPr>
      </w:r>
      <w:r>
        <w:rPr>
          <w:lang w:val="zh_TW" w:bidi="zh_TW"/>
        </w:rPr>
        <w:t>不潔的：所謂「潔淨」與「不潔淨」，</w:t>
      </w:r>
      <w:r>
        <w:rPr>
          <w:lang w:val="zh_TW" w:bidi="zh_TW"/>
        </w:rPr>
        <w:t>不單涉及衛生問題</w:t>
      </w:r>
      <w:r>
        <w:rPr>
          <w:lang w:val="zh_TW" w:bidi="zh_TW"/>
        </w:rPr>
        <w:t>（見</w:t>
      </w:r>
      <w:r>
        <w:rPr>
          <w:lang w:val="zh_TW" w:bidi="zh_TW"/>
        </w:rPr>
        <w:t>11:1–15:33</w:t>
      </w:r>
      <w:r>
        <w:rPr>
          <w:lang w:val="zh_TW" w:bidi="zh_TW"/>
        </w:rPr>
        <w:t>），</w:t>
      </w:r>
      <w:r>
        <w:rPr>
          <w:lang w:val="zh_TW" w:bidi="zh_TW"/>
        </w:rPr>
        <w:t>更重要的是指個人是否適合參與敬拜；對動物而言，則是判定其是否適合獻為祭牲或供人食用</w:t>
      </w:r>
      <w:r>
        <w:rPr>
          <w:lang w:val="zh_TW" w:bidi="zh_TW"/>
        </w:rPr>
        <w:t>。關於潔淨與不潔淨動物的規定，記載於</w:t>
      </w:r>
      <w:r>
        <w:rPr>
          <w:lang w:val="zh_TW" w:bidi="zh_TW"/>
        </w:rPr>
        <w:t>11:1–47</w:t>
      </w:r>
      <w:r>
        <w:rPr>
          <w:lang w:val="zh_TW" w:bidi="zh_TW"/>
        </w:rPr>
        <w:t>中。若有人觸摸了不潔淨的動物，只需洗衣服，並隔離至晚上即可潔淨（</w:t>
      </w:r>
      <w:r>
        <w:rPr>
          <w:lang w:val="zh_TW" w:bidi="zh_TW"/>
        </w:rPr>
        <w:t>11:25</w:t>
      </w:r>
      <w:r>
        <w:rPr>
          <w:lang w:val="zh_TW" w:bidi="zh_TW"/>
        </w:rPr>
        <w:t>）。因此，在此情況下需要獻贖罪祭，很可能是因為那人未</w:t>
      </w:r>
      <w:r>
        <w:rPr>
          <w:lang w:val="zh_TW" w:bidi="zh_TW"/>
        </w:rPr>
        <w:t>依照規定完成</w:t>
      </w:r>
      <w:r>
        <w:rPr>
          <w:lang w:val="zh_TW" w:bidi="zh_TW"/>
        </w:rPr>
        <w:t>潔淨禮（</w:t>
      </w:r>
      <w:r>
        <w:rPr>
          <w:lang w:val="zh_TW" w:bidi="zh_TW"/>
        </w:rPr>
        <w:t>11:27–28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5:3</w:t>
      </w:r>
      <w:r>
        <w:rPr>
          <w:lang w:val="zh_TW" w:bidi="zh_TW"/>
        </w:rPr>
      </w:r>
    </w:p>
    <w:p>
      <w:pPr/>
      <w:r>
        <w:rPr>
          <w:lang w:val="zh_TW" w:bidi="zh_TW"/>
        </w:rPr>
      </w:r>
      <w:r>
        <w:rPr>
          <w:lang w:val="zh_TW" w:bidi="zh_TW"/>
        </w:rPr>
        <w:t>任何身體的排出物，即使是血，也會使人暫時成為不潔（</w:t>
      </w:r>
      <w:r>
        <w:rPr>
          <w:lang w:val="zh_TW" w:bidi="zh_TW"/>
        </w:rPr>
        <w:t>11–15</w:t>
      </w:r>
      <w:r>
        <w:rPr>
          <w:lang w:val="zh_TW" w:bidi="zh_TW"/>
        </w:rPr>
        <w:t>章）。不潔本身不是罪，但若忽略了這不潔，任其擴散，就是犯罪。一旦人察覺自己處於不潔的狀態，若仍不理會，就算有罪。</w:t>
      </w:r>
      <w:r>
        <w:rPr>
          <w:lang w:val="zh_TW" w:bidi="zh_TW"/>
        </w:rPr>
      </w:r>
      <w:r>
        <w:rPr>
          <w:lang w:val="zh_TW" w:bidi="zh_TW"/>
        </w:rPr>
      </w:r>
    </w:p>
    <w:p>
      <w:pPr/>
      <w:r>
        <w:rPr>
          <w:lang w:val="zh_TW" w:bidi="zh_TW"/>
        </w:rPr>
      </w:r>
    </w:p>
    <w:p>
      <w:pPr>
        <w:pStyle w:val="Heading2"/>
      </w:pPr>
      <w:r>
        <w:rPr>
          <w:lang w:val="zh_TW" w:bidi="zh_TW"/>
        </w:rPr>
        <w:t>利未記 5:4</w:t>
      </w:r>
      <w:r>
        <w:rPr>
          <w:lang w:val="zh_TW" w:bidi="zh_TW"/>
        </w:rPr>
      </w:r>
    </w:p>
    <w:p>
      <w:pPr/>
      <w:r>
        <w:rPr>
          <w:lang w:val="zh_TW" w:bidi="zh_TW"/>
        </w:rPr>
      </w:r>
      <w:r>
        <w:rPr>
          <w:lang w:val="zh_TW" w:bidi="zh_TW"/>
        </w:rPr>
        <w:t>人可以奉耶和華的名起誓。然而，人若嘴裡冒失發誓，就是褻瀆與妄稱耶和華的名（</w:t>
      </w:r>
      <w:r>
        <w:rPr>
          <w:lang w:val="zh_TW" w:bidi="zh_TW"/>
        </w:rPr>
        <w:t>出20:7</w:t>
      </w:r>
      <w:r>
        <w:rPr>
          <w:lang w:val="zh_TW" w:bidi="zh_TW"/>
        </w:rPr>
        <w:t>）。因此，必須履行所許的願（見</w:t>
      </w:r>
      <w:r>
        <w:rPr>
          <w:lang w:val="zh_TW" w:bidi="zh_TW"/>
        </w:rPr>
        <w:t>民30:2</w:t>
      </w:r>
      <w:r>
        <w:rPr>
          <w:lang w:val="zh_TW" w:bidi="zh_TW"/>
        </w:rPr>
        <w:t>；</w:t>
      </w:r>
      <w:r>
        <w:rPr>
          <w:lang w:val="zh_TW" w:bidi="zh_TW"/>
        </w:rPr>
        <w:t>申23:21–23</w:t>
      </w:r>
      <w:r>
        <w:rPr>
          <w:lang w:val="zh_TW" w:bidi="zh_TW"/>
        </w:rPr>
        <w:t>；</w:t>
      </w:r>
      <w:r>
        <w:rPr>
          <w:lang w:val="zh_TW" w:bidi="zh_TW"/>
        </w:rPr>
        <w:t>傳5:4–6</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5:5</w:t>
      </w:r>
      <w:r>
        <w:rPr>
          <w:lang w:val="zh_TW" w:bidi="zh_TW"/>
        </w:rPr>
      </w:r>
    </w:p>
    <w:p>
      <w:pPr>
        <w:pStyle w:val="ListBullet"/>
        <w:spacing w:line="240" w:lineRule="auto"/>
        <w:ind w:left="720"/>
      </w:pPr>
      <w:r>
        <w:rPr>
          <w:lang w:val="zh_TW" w:bidi="zh_TW"/>
        </w:rPr>
      </w:r>
      <w:r>
        <w:rPr>
          <w:lang w:val="zh_TW" w:bidi="zh_TW"/>
        </w:rPr>
        <w:t>他有了罪的時候：</w:t>
      </w:r>
      <w:r>
        <w:rPr>
          <w:lang w:val="zh_TW" w:bidi="zh_TW"/>
        </w:rPr>
        <w:t>所有需要獻上贖罪祭的情況，都是因為人在過失或無知中犯了罪。一旦意識到自己做錯了什麼，就成了有罪的人，並有責任加以處理。已知的罪不可忽視，必須誠實面對並處理；明知該做卻故意不行，本身就是一種罪</w:t>
      </w:r>
      <w:r>
        <w:rPr>
          <w:lang w:val="zh_TW" w:bidi="zh_TW"/>
        </w:rPr>
        <w:t>（見</w:t>
      </w:r>
      <w:r>
        <w:rPr>
          <w:lang w:val="zh_TW" w:bidi="zh_TW"/>
        </w:rPr>
        <w:t>5:17</w:t>
      </w:r>
      <w:r>
        <w:rPr>
          <w:lang w:val="zh_TW" w:bidi="zh_TW"/>
        </w:rPr>
        <w:t>；</w:t>
      </w:r>
      <w:r>
        <w:rPr>
          <w:lang w:val="zh_TW" w:bidi="zh_TW"/>
        </w:rPr>
        <w:t>雅4:17</w:t>
      </w:r>
      <w:r>
        <w:rPr>
          <w:lang w:val="zh_TW" w:bidi="zh_TW"/>
        </w:rPr>
        <w:t>）。</w:t>
      </w:r>
    </w:p>
    <w:p>
      <w:pPr>
        <w:pStyle w:val="ListBullet"/>
        <w:spacing w:line="240" w:lineRule="auto"/>
        <w:ind w:left="720"/>
      </w:pPr>
      <w:r>
        <w:rPr>
          <w:lang w:val="zh_TW" w:bidi="zh_TW"/>
        </w:rPr>
      </w:r>
      <w:r>
        <w:rPr>
          <w:lang w:val="zh_TW" w:bidi="zh_TW"/>
        </w:rPr>
        <w:t>承認：若不認罪而獻祭，這樣的獻祭便毫無意義。當獻祭者把祭牲帶到祭司面前時，很可能也會告訴祭司這祭牲是為何而獻的。</w:t>
      </w:r>
      <w:r>
        <w:rPr>
          <w:lang w:val="zh_TW" w:bidi="zh_TW"/>
        </w:rPr>
      </w:r>
      <w:r>
        <w:rPr>
          <w:lang w:val="zh_TW" w:bidi="zh_TW"/>
        </w:rPr>
      </w:r>
    </w:p>
    <w:p>
      <w:pPr/>
      <w:r>
        <w:rPr>
          <w:lang w:val="zh_TW" w:bidi="zh_TW"/>
        </w:rPr>
      </w:r>
    </w:p>
    <w:p>
      <w:pPr>
        <w:pStyle w:val="Heading2"/>
      </w:pPr>
      <w:r>
        <w:rPr>
          <w:lang w:val="zh_TW" w:bidi="zh_TW"/>
        </w:rPr>
        <w:t>利未記 5:6</w:t>
      </w:r>
      <w:r>
        <w:rPr>
          <w:lang w:val="zh_TW" w:bidi="zh_TW"/>
        </w:rPr>
      </w:r>
    </w:p>
    <w:p>
      <w:pPr>
        <w:pStyle w:val="ListBullet"/>
        <w:spacing w:line="240" w:lineRule="auto"/>
        <w:ind w:left="720"/>
      </w:pPr>
      <w:r>
        <w:rPr>
          <w:lang w:val="zh_TW" w:bidi="zh_TW"/>
        </w:rPr>
      </w:r>
      <w:r>
        <w:rPr>
          <w:lang w:val="zh_TW" w:bidi="zh_TW"/>
        </w:rPr>
        <w:t>所需的祭物顯然已承擔了該受的刑罰（見</w:t>
      </w:r>
      <w:r>
        <w:rPr>
          <w:lang w:val="zh_TW" w:bidi="zh_TW"/>
        </w:rPr>
        <w:t>4:1–5:13的研讀註釋</w:t>
      </w:r>
      <w:r>
        <w:rPr>
          <w:lang w:val="zh_TW" w:bidi="zh_TW"/>
        </w:rPr>
        <w:t>）。</w:t>
      </w:r>
    </w:p>
    <w:p>
      <w:pPr>
        <w:pStyle w:val="ListBullet"/>
        <w:spacing w:line="240" w:lineRule="auto"/>
        <w:ind w:left="720"/>
      </w:pPr>
      <w:r>
        <w:rPr>
          <w:lang w:val="zh_TW" w:bidi="zh_TW"/>
        </w:rPr>
      </w:r>
      <w:r>
        <w:rPr>
          <w:lang w:val="zh_TW" w:bidi="zh_TW"/>
        </w:rPr>
        <w:t>五章1至5節</w:t>
      </w:r>
      <w:r>
        <w:rPr>
          <w:lang w:val="zh_TW" w:bidi="zh_TW"/>
        </w:rPr>
        <w:t>所描述的行為最符合一般百姓的情況，因此允許獻上母羊，這也符合</w:t>
      </w:r>
      <w:r>
        <w:rPr>
          <w:lang w:val="zh_TW" w:bidi="zh_TW"/>
        </w:rPr>
        <w:t>四章28</w:t>
      </w:r>
      <w:r>
        <w:rPr>
          <w:lang w:val="zh_TW" w:bidi="zh_TW"/>
        </w:rPr>
        <w:t>、</w:t>
      </w:r>
      <w:r>
        <w:rPr>
          <w:lang w:val="zh_TW" w:bidi="zh_TW"/>
        </w:rPr>
        <w:t>32節</w:t>
      </w:r>
      <w:r>
        <w:rPr>
          <w:lang w:val="zh_TW" w:bidi="zh_TW"/>
        </w:rPr>
        <w:t>中展示的原則。</w:t>
      </w:r>
      <w:r>
        <w:rPr>
          <w:lang w:val="zh_TW" w:bidi="zh_TW"/>
        </w:rPr>
      </w:r>
      <w:r>
        <w:rPr>
          <w:lang w:val="zh_TW" w:bidi="zh_TW"/>
        </w:rPr>
      </w:r>
    </w:p>
    <w:p>
      <w:pPr/>
      <w:r>
        <w:rPr>
          <w:lang w:val="zh_TW" w:bidi="zh_TW"/>
        </w:rPr>
      </w:r>
    </w:p>
    <w:p>
      <w:pPr>
        <w:pStyle w:val="Heading2"/>
      </w:pPr>
      <w:r>
        <w:rPr>
          <w:lang w:val="zh_TW" w:bidi="zh_TW"/>
        </w:rPr>
        <w:t>利未記 5:7</w:t>
      </w:r>
      <w:r>
        <w:rPr>
          <w:lang w:val="zh_TW" w:bidi="zh_TW"/>
        </w:rPr>
      </w:r>
    </w:p>
    <w:p>
      <w:pPr/>
      <w:r>
        <w:rPr>
          <w:lang w:val="zh_TW" w:bidi="zh_TW"/>
        </w:rPr>
      </w:r>
      <w:r>
        <w:rPr>
          <w:lang w:val="zh_TW" w:bidi="zh_TW"/>
        </w:rPr>
        <w:t>贖罪祭</w:t>
      </w:r>
      <w:r>
        <w:rPr>
          <w:lang w:val="zh_TW" w:bidi="zh_TW"/>
        </w:rPr>
        <w:t>包含兩個部分：一部分作為燔祭獻上，另一部分則是在獻祭後給予祭司</w:t>
      </w:r>
      <w:r>
        <w:rPr>
          <w:lang w:val="zh_TW" w:bidi="zh_TW"/>
        </w:rPr>
        <w:t>（參</w:t>
      </w:r>
      <w:r>
        <w:rPr>
          <w:lang w:val="zh_TW" w:bidi="zh_TW"/>
        </w:rPr>
        <w:t>4:22–35，</w:t>
      </w:r>
      <w:r>
        <w:rPr>
          <w:lang w:val="zh_TW" w:bidi="zh_TW"/>
        </w:rPr>
        <w:t>6:24–30</w:t>
      </w:r>
      <w:r>
        <w:rPr>
          <w:lang w:val="zh_TW" w:bidi="zh_TW"/>
        </w:rPr>
        <w:t>）。鳥的體型較小，因此需獻上兩隻──各代表其中一種祭。</w:t>
      </w:r>
      <w:r>
        <w:rPr>
          <w:lang w:val="zh_TW" w:bidi="zh_TW"/>
        </w:rPr>
      </w:r>
      <w:r>
        <w:rPr>
          <w:lang w:val="zh_TW" w:bidi="zh_TW"/>
        </w:rPr>
      </w:r>
    </w:p>
    <w:p>
      <w:pPr/>
      <w:r>
        <w:rPr>
          <w:lang w:val="zh_TW" w:bidi="zh_TW"/>
        </w:rPr>
      </w:r>
    </w:p>
    <w:p>
      <w:pPr>
        <w:pStyle w:val="Heading2"/>
      </w:pPr>
      <w:r>
        <w:rPr>
          <w:lang w:val="zh_TW" w:bidi="zh_TW"/>
        </w:rPr>
        <w:t>利未記 5:7–13</w:t>
      </w:r>
      <w:r>
        <w:rPr>
          <w:lang w:val="zh_TW" w:bidi="zh_TW"/>
        </w:rPr>
      </w:r>
    </w:p>
    <w:p>
      <w:pPr/>
      <w:r>
        <w:rPr>
          <w:lang w:val="zh_TW" w:bidi="zh_TW"/>
        </w:rPr>
      </w:r>
      <w:r>
        <w:rPr>
          <w:lang w:val="zh_TW" w:bidi="zh_TW"/>
        </w:rPr>
        <w:t>貧窮的人也需要得著贖罪，以與神和好。買不起羊的人（參</w:t>
      </w:r>
      <w:r>
        <w:rPr>
          <w:lang w:val="zh_TW" w:bidi="zh_TW"/>
        </w:rPr>
        <w:t>1:14–17</w:t>
      </w:r>
      <w:r>
        <w:rPr>
          <w:lang w:val="zh_TW" w:bidi="zh_TW"/>
        </w:rPr>
        <w:t>），可以獻上鳥為祭（</w:t>
      </w:r>
      <w:r>
        <w:rPr>
          <w:lang w:val="zh_TW" w:bidi="zh_TW"/>
        </w:rPr>
        <w:t>5:7</w:t>
      </w:r>
      <w:r>
        <w:rPr>
          <w:lang w:val="zh_TW" w:bidi="zh_TW"/>
        </w:rPr>
        <w:t>）。雖然贖罪通常需要獻上牲畜（</w:t>
      </w:r>
      <w:r>
        <w:rPr>
          <w:lang w:val="zh_TW" w:bidi="zh_TW"/>
        </w:rPr>
        <w:t>17:11</w:t>
      </w:r>
      <w:r>
        <w:rPr>
          <w:lang w:val="zh_TW" w:bidi="zh_TW"/>
        </w:rPr>
        <w:t>），但若敬拜者連兩隻鳥都負擔不起，在神的恩典下，也允許獻上無血的細麵為祭（</w:t>
      </w:r>
      <w:r>
        <w:rPr>
          <w:lang w:val="zh_TW" w:bidi="zh_TW"/>
        </w:rPr>
        <w:t>5:11</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5:11</w:t>
      </w:r>
      <w:r>
        <w:rPr>
          <w:lang w:val="zh_TW" w:bidi="zh_TW"/>
        </w:rPr>
      </w:r>
    </w:p>
    <w:p>
      <w:pPr/>
      <w:r>
        <w:rPr>
          <w:lang w:val="zh_TW" w:bidi="zh_TW"/>
        </w:rPr>
      </w:r>
      <w:r>
        <w:rPr>
          <w:lang w:val="zh_TW" w:bidi="zh_TW"/>
        </w:rPr>
        <w:t>不可加上油......乳香：油和乳香是獻素祭時所必需的，</w:t>
      </w:r>
      <w:r>
        <w:rPr>
          <w:lang w:val="zh_TW" w:bidi="zh_TW"/>
        </w:rPr>
        <w:t>因為素祭是個人向耶和華獻上的禮物</w:t>
      </w:r>
      <w:r>
        <w:rPr>
          <w:lang w:val="zh_TW" w:bidi="zh_TW"/>
        </w:rPr>
        <w:t>（見</w:t>
      </w:r>
      <w:r>
        <w:rPr>
          <w:lang w:val="zh_TW" w:bidi="zh_TW"/>
        </w:rPr>
        <w:t>2:1</w:t>
      </w:r>
      <w:r>
        <w:rPr>
          <w:lang w:val="zh_TW" w:bidi="zh_TW"/>
        </w:rPr>
        <w:t>），用來表達對神的敬拜。而贖罪祭則是為了贖罪，其目的在於得著赦免，因此這祭物必須完全不加添任何東西。</w:t>
      </w:r>
      <w:r>
        <w:rPr>
          <w:lang w:val="zh_TW" w:bidi="zh_TW"/>
        </w:rPr>
      </w:r>
      <w:r>
        <w:rPr>
          <w:lang w:val="zh_TW" w:bidi="zh_TW"/>
        </w:rPr>
      </w:r>
    </w:p>
    <w:p>
      <w:pPr/>
      <w:r>
        <w:rPr>
          <w:lang w:val="zh_TW" w:bidi="zh_TW"/>
        </w:rPr>
      </w:r>
    </w:p>
    <w:p>
      <w:pPr>
        <w:pStyle w:val="Heading2"/>
      </w:pPr>
      <w:r>
        <w:rPr>
          <w:lang w:val="zh_TW" w:bidi="zh_TW"/>
        </w:rPr>
        <w:t>利未記 5:13</w:t>
      </w:r>
      <w:r>
        <w:rPr>
          <w:lang w:val="zh_TW" w:bidi="zh_TW"/>
        </w:rPr>
      </w:r>
    </w:p>
    <w:p>
      <w:pPr>
        <w:pStyle w:val="ListBullet"/>
        <w:spacing w:line="240" w:lineRule="auto"/>
        <w:ind w:left="720"/>
      </w:pPr>
      <w:r>
        <w:rPr>
          <w:lang w:val="zh_TW" w:bidi="zh_TW"/>
        </w:rPr>
      </w:r>
      <w:r>
        <w:rPr>
          <w:lang w:val="zh_TW" w:bidi="zh_TW"/>
        </w:rPr>
        <w:t>為他贖了：見</w:t>
      </w:r>
      <w:r>
        <w:rPr>
          <w:lang w:val="zh_TW" w:bidi="zh_TW"/>
        </w:rPr>
        <w:t>一章4節</w:t>
      </w:r>
      <w:r>
        <w:rPr>
          <w:lang w:val="zh_TW" w:bidi="zh_TW"/>
        </w:rPr>
        <w:t>；</w:t>
      </w:r>
      <w:r>
        <w:rPr>
          <w:lang w:val="zh_TW" w:bidi="zh_TW"/>
        </w:rPr>
        <w:t>四章20節</w:t>
      </w:r>
      <w:r>
        <w:rPr>
          <w:lang w:val="zh_TW" w:bidi="zh_TW"/>
        </w:rPr>
        <w:t>的研讀註釋。</w:t>
      </w:r>
    </w:p>
    <w:p>
      <w:pPr>
        <w:pStyle w:val="ListBullet"/>
        <w:spacing w:line="240" w:lineRule="auto"/>
        <w:ind w:left="720"/>
      </w:pPr>
      <w:r>
        <w:rPr>
          <w:lang w:val="zh_TW" w:bidi="zh_TW"/>
        </w:rPr>
      </w:r>
      <w:r>
        <w:rPr>
          <w:lang w:val="zh_TW" w:bidi="zh_TW"/>
        </w:rPr>
        <w:t>剩下的麵：見</w:t>
      </w:r>
      <w:r>
        <w:rPr>
          <w:lang w:val="zh_TW" w:bidi="zh_TW"/>
        </w:rPr>
        <w:t>二章3節的研讀註釋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5:14–6:7</w:t>
      </w:r>
      <w:r>
        <w:rPr>
          <w:lang w:val="zh_TW" w:bidi="zh_TW"/>
        </w:rPr>
      </w:r>
    </w:p>
    <w:p>
      <w:pPr/>
      <w:r>
        <w:rPr>
          <w:lang w:val="zh_TW" w:bidi="zh_TW"/>
        </w:rPr>
      </w:r>
      <w:r>
        <w:rPr>
          <w:lang w:val="zh_TW" w:bidi="zh_TW"/>
        </w:rPr>
        <w:t>贖愆祭（希伯來文 ’asham，意為「罪愆」）是處理財物損失與損害的獻祭，不論是聖物（</w:t>
      </w:r>
      <w:r>
        <w:rPr>
          <w:lang w:val="zh_TW" w:bidi="zh_TW"/>
        </w:rPr>
        <w:t>5:14–16</w:t>
      </w:r>
      <w:r>
        <w:rPr>
          <w:lang w:val="zh_TW" w:bidi="zh_TW"/>
        </w:rPr>
        <w:t>）還是俗物（</w:t>
      </w:r>
      <w:r>
        <w:rPr>
          <w:lang w:val="zh_TW" w:bidi="zh_TW"/>
        </w:rPr>
        <w:t>6:1–7</w:t>
      </w:r>
      <w:r>
        <w:rPr>
          <w:lang w:val="zh_TW" w:bidi="zh_TW"/>
        </w:rPr>
        <w:t>）。此祭牽涉到償還失物以及賠償損失（</w:t>
      </w:r>
      <w:r>
        <w:rPr>
          <w:lang w:val="zh_TW" w:bidi="zh_TW"/>
        </w:rPr>
        <w:t>5:16，</w:t>
      </w:r>
      <w:r>
        <w:rPr>
          <w:lang w:val="zh_TW" w:bidi="zh_TW"/>
        </w:rPr>
        <w:t>6:5</w:t>
      </w:r>
      <w:r>
        <w:rPr>
          <w:lang w:val="zh_TW" w:bidi="zh_TW"/>
        </w:rPr>
        <w:t>）。這可以稱為「懲罰祭」，因為那隻公綿羊是作為懲罰而獻的，也可以稱為「賠償祭」，因為在獻羊之前必須先償還所失。在贖愆祭中（</w:t>
      </w:r>
      <w:r>
        <w:rPr>
          <w:lang w:val="zh_TW" w:bidi="zh_TW"/>
        </w:rPr>
        <w:t>5:14–6:7</w:t>
      </w:r>
      <w:r>
        <w:rPr>
          <w:lang w:val="zh_TW" w:bidi="zh_TW"/>
        </w:rPr>
        <w:t>），所涉的不僅是在神眼中的過犯，如同贖罪祭一樣，也包括對他人或聖所造成的財產損失。參</w:t>
      </w:r>
      <w:r>
        <w:rPr>
          <w:lang w:val="zh_TW" w:bidi="zh_TW"/>
        </w:rPr>
        <w:t>馬太福音五章23至24節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5:15</w:t>
      </w:r>
      <w:r>
        <w:rPr>
          <w:lang w:val="zh_TW" w:bidi="zh_TW"/>
        </w:rPr>
      </w:r>
    </w:p>
    <w:p>
      <w:pPr>
        <w:pStyle w:val="ListBullet"/>
        <w:spacing w:line="240" w:lineRule="auto"/>
        <w:ind w:left="720"/>
      </w:pPr>
      <w:r>
        <w:rPr>
          <w:lang w:val="zh_TW" w:bidi="zh_TW"/>
        </w:rPr>
      </w:r>
      <w:r>
        <w:rPr>
          <w:lang w:val="zh_TW" w:bidi="zh_TW"/>
        </w:rPr>
        <w:t>誤犯了罪：對聖物的損害與對俗物的損害有所區別。唯有當對聖物的損害是出於過失時，獻祭才有效。若是故意的破壞行為，例如毀壞聖物，則屬於褻瀆。像其它故意犯的罪一樣（</w:t>
      </w:r>
      <w:r>
        <w:rPr>
          <w:lang w:val="zh_TW" w:bidi="zh_TW"/>
        </w:rPr>
        <w:t>民15:30–31</w:t>
      </w:r>
      <w:r>
        <w:rPr>
          <w:lang w:val="zh_TW" w:bidi="zh_TW"/>
        </w:rPr>
        <w:t>），聖經未指明有任何贖罪的方法。真正虔誠的信徒不會頑梗持續犯罪（見</w:t>
      </w:r>
      <w:r>
        <w:rPr>
          <w:lang w:val="zh_TW" w:bidi="zh_TW"/>
        </w:rPr>
        <w:t>約一3:9</w:t>
      </w:r>
      <w:r>
        <w:rPr>
          <w:lang w:val="zh_TW" w:bidi="zh_TW"/>
        </w:rPr>
        <w:t>）。</w:t>
      </w:r>
    </w:p>
    <w:p>
      <w:pPr>
        <w:pStyle w:val="ListBullet"/>
        <w:spacing w:line="240" w:lineRule="auto"/>
        <w:ind w:left="720"/>
      </w:pPr>
      <w:r>
        <w:rPr>
          <w:lang w:val="zh_TW" w:bidi="zh_TW"/>
        </w:rPr>
      </w:r>
      <w:r>
        <w:rPr>
          <w:lang w:val="zh_TW" w:bidi="zh_TW"/>
        </w:rPr>
        <w:t>聖所的舍客勒並非指一枚硬幣，而是一個標準的重量單位，用來衡量所獻的公綿羊的價值。有些學者認為，這段經文容許以等值的銀子代替公綿羊。</w:t>
      </w:r>
      <w:r>
        <w:rPr>
          <w:lang w:val="zh_TW" w:bidi="zh_TW"/>
        </w:rPr>
      </w:r>
      <w:r>
        <w:rPr>
          <w:lang w:val="zh_TW" w:bidi="zh_TW"/>
        </w:rPr>
      </w:r>
    </w:p>
    <w:p>
      <w:pPr/>
      <w:r>
        <w:rPr>
          <w:lang w:val="zh_TW" w:bidi="zh_TW"/>
        </w:rPr>
      </w:r>
    </w:p>
    <w:p>
      <w:pPr>
        <w:pStyle w:val="Heading2"/>
      </w:pPr>
      <w:r>
        <w:rPr>
          <w:lang w:val="zh_TW" w:bidi="zh_TW"/>
        </w:rPr>
        <w:t>利未記 5:16</w:t>
      </w:r>
      <w:r>
        <w:rPr>
          <w:lang w:val="zh_TW" w:bidi="zh_TW"/>
        </w:rPr>
      </w:r>
    </w:p>
    <w:p>
      <w:pPr/>
      <w:r>
        <w:rPr>
          <w:lang w:val="zh_TW" w:bidi="zh_TW"/>
        </w:rPr>
      </w:r>
      <w:r>
        <w:rPr>
          <w:lang w:val="zh_TW" w:bidi="zh_TW"/>
        </w:rPr>
        <w:t>另外加五分之一，是為了補償財物的損失或損害。若是聖物方面的虧欠，這額外的補償要直接交給祭司。無意損害聖物，例如誤吃了聖物（</w:t>
      </w:r>
      <w:r>
        <w:rPr>
          <w:lang w:val="zh_TW" w:bidi="zh_TW"/>
        </w:rPr>
        <w:t>22:14</w:t>
      </w:r>
      <w:r>
        <w:rPr>
          <w:lang w:val="zh_TW" w:bidi="zh_TW"/>
        </w:rPr>
        <w:t>）或遺漏了當納的十分之一（</w:t>
      </w:r>
      <w:r>
        <w:rPr>
          <w:lang w:val="zh_TW" w:bidi="zh_TW"/>
        </w:rPr>
        <w:t>27:31</w:t>
      </w:r>
      <w:r>
        <w:rPr>
          <w:lang w:val="zh_TW" w:bidi="zh_TW"/>
        </w:rPr>
        <w:t>），也屬此類。同樣的附加補償也適用於贖回牲畜的情況（</w:t>
      </w:r>
      <w:r>
        <w:rPr>
          <w:lang w:val="zh_TW" w:bidi="zh_TW"/>
        </w:rPr>
        <w:t>27:13</w:t>
      </w:r>
      <w:r>
        <w:rPr>
          <w:lang w:val="zh_TW" w:bidi="zh_TW"/>
        </w:rPr>
        <w:t>、</w:t>
      </w:r>
      <w:r>
        <w:rPr>
          <w:lang w:val="zh_TW" w:bidi="zh_TW"/>
        </w:rPr>
        <w:t>27</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5:17–19</w:t>
      </w:r>
      <w:r>
        <w:rPr>
          <w:lang w:val="zh_TW" w:bidi="zh_TW"/>
        </w:rPr>
      </w:r>
    </w:p>
    <w:p>
      <w:pPr/>
      <w:r>
        <w:rPr>
          <w:lang w:val="zh_TW" w:bidi="zh_TW"/>
        </w:rPr>
      </w:r>
      <w:r>
        <w:rPr>
          <w:lang w:val="zh_TW" w:bidi="zh_TW"/>
        </w:rPr>
        <w:t>這段經文提供了關於贖愆祭的一般原則。即使當事人未察覺自己的過犯，他仍然有罪，必須獻上相應的贖愆祭。這原則適用於聖物和俗物兩方面（</w:t>
      </w:r>
      <w:r>
        <w:rPr>
          <w:lang w:val="zh_TW" w:bidi="zh_TW"/>
        </w:rPr>
        <w:t>5:14–16</w:t>
      </w:r>
      <w:r>
        <w:rPr>
          <w:lang w:val="zh_TW" w:bidi="zh_TW"/>
        </w:rPr>
        <w:t>，</w:t>
      </w:r>
      <w:r>
        <w:rPr>
          <w:lang w:val="zh_TW" w:bidi="zh_TW"/>
        </w:rPr>
        <w:t>6:1–7</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6:2</w:t>
      </w:r>
      <w:r>
        <w:rPr>
          <w:lang w:val="zh_TW" w:bidi="zh_TW"/>
        </w:rPr>
      </w:r>
    </w:p>
    <w:p>
      <w:pPr/>
      <w:r>
        <w:rPr>
          <w:lang w:val="zh_TW" w:bidi="zh_TW"/>
        </w:rPr>
      </w:r>
      <w:r>
        <w:rPr>
          <w:lang w:val="zh_TW" w:bidi="zh_TW"/>
        </w:rPr>
        <w:t>在鄰舍……行了詭詐……干犯耶和華：對信徒而言，</w:t>
      </w:r>
      <w:r>
        <w:rPr>
          <w:lang w:val="zh_TW" w:bidi="zh_TW"/>
        </w:rPr>
        <w:t>其實並沒有什麼「世俗的罪」這種分類</w:t>
      </w:r>
      <w:r>
        <w:rPr>
          <w:lang w:val="zh_TW" w:bidi="zh_TW"/>
        </w:rPr>
        <w:t>。所有的罪都涉及神，即便是針對他人或群體的罪，</w:t>
      </w:r>
      <w:r>
        <w:rPr>
          <w:lang w:val="zh_TW" w:bidi="zh_TW"/>
        </w:rPr>
        <w:t>本質上也是對神的冒犯</w:t>
      </w:r>
      <w:r>
        <w:rPr>
          <w:lang w:val="zh_TW" w:bidi="zh_TW"/>
        </w:rPr>
        <w:t>。在那些需要獻上贖愆祭的罪中，</w:t>
      </w:r>
      <w:r>
        <w:rPr>
          <w:lang w:val="zh_TW" w:bidi="zh_TW"/>
        </w:rPr>
        <w:t>雖然人需要神的赦免，但必須先向受害者賠償</w:t>
      </w:r>
      <w:r>
        <w:rPr>
          <w:lang w:val="zh_TW" w:bidi="zh_TW"/>
        </w:rPr>
        <w:t>（</w:t>
      </w:r>
      <w:r>
        <w:rPr>
          <w:lang w:val="zh_TW" w:bidi="zh_TW"/>
        </w:rPr>
        <w:t>6:5–7</w:t>
      </w:r>
      <w:r>
        <w:rPr>
          <w:lang w:val="zh_TW" w:bidi="zh_TW"/>
        </w:rPr>
        <w:t>；參</w:t>
      </w:r>
      <w:r>
        <w:rPr>
          <w:lang w:val="zh_TW" w:bidi="zh_TW"/>
        </w:rPr>
        <w:t>太5:23–24</w:t>
      </w:r>
      <w:r>
        <w:rPr>
          <w:lang w:val="zh_TW" w:bidi="zh_TW"/>
        </w:rPr>
        <w:t>）。</w:t>
      </w:r>
      <w:r>
        <w:rPr>
          <w:lang w:val="zh_TW" w:bidi="zh_TW"/>
        </w:rPr>
        <w:t>與觸犯聖物的情形</w:t>
      </w:r>
      <w:r>
        <w:rPr>
          <w:lang w:val="zh_TW" w:bidi="zh_TW"/>
        </w:rPr>
        <w:t>（</w:t>
      </w:r>
      <w:r>
        <w:rPr>
          <w:lang w:val="zh_TW" w:bidi="zh_TW"/>
        </w:rPr>
        <w:t>利5:14–16</w:t>
      </w:r>
      <w:r>
        <w:rPr>
          <w:lang w:val="zh_TW" w:bidi="zh_TW"/>
        </w:rPr>
        <w:t>）</w:t>
      </w:r>
      <w:r>
        <w:rPr>
          <w:lang w:val="zh_TW" w:bidi="zh_TW"/>
        </w:rPr>
        <w:t>不同的是，不論是無意或故意冒犯了他人的財產，這類罪都可以蒙赦免。</w:t>
      </w:r>
      <w:r>
        <w:rPr>
          <w:lang w:val="zh_TW" w:bidi="zh_TW"/>
        </w:rPr>
      </w:r>
      <w:r>
        <w:rPr>
          <w:lang w:val="zh_TW" w:bidi="zh_TW"/>
        </w:rPr>
      </w:r>
    </w:p>
    <w:p>
      <w:pPr/>
      <w:r>
        <w:rPr>
          <w:lang w:val="zh_TW" w:bidi="zh_TW"/>
        </w:rPr>
      </w:r>
    </w:p>
    <w:p>
      <w:pPr>
        <w:pStyle w:val="Heading2"/>
      </w:pPr>
      <w:r>
        <w:rPr>
          <w:lang w:val="zh_TW" w:bidi="zh_TW"/>
        </w:rPr>
        <w:t>利未記 6:5</w:t>
      </w:r>
      <w:r>
        <w:rPr>
          <w:lang w:val="zh_TW" w:bidi="zh_TW"/>
        </w:rPr>
      </w:r>
    </w:p>
    <w:p>
      <w:pPr/>
      <w:r>
        <w:rPr>
          <w:lang w:val="zh_TW" w:bidi="zh_TW"/>
        </w:rPr>
      </w:r>
      <w:r>
        <w:rPr>
          <w:lang w:val="zh_TW" w:bidi="zh_TW"/>
        </w:rPr>
        <w:t>贖愆祭的規定假設人的良心會促使其主動賠償</w:t>
      </w:r>
      <w:r>
        <w:rPr>
          <w:lang w:val="zh_TW" w:bidi="zh_TW"/>
        </w:rPr>
        <w:t>；若賠償是出於自願，則需在原有損失上額外加上五分之一的補償，以彌補失主的損失。</w:t>
      </w:r>
      <w:r>
        <w:rPr>
          <w:lang w:val="zh_TW" w:bidi="zh_TW"/>
        </w:rPr>
        <w:t>若非自願承認，懲罰會更為嚴厲</w:t>
      </w:r>
      <w:r>
        <w:rPr>
          <w:lang w:val="zh_TW" w:bidi="zh_TW"/>
        </w:rPr>
        <w:t>（參</w:t>
      </w:r>
      <w:r>
        <w:rPr>
          <w:lang w:val="zh_TW" w:bidi="zh_TW"/>
        </w:rPr>
        <w:t>出22:1–15</w:t>
      </w:r>
      <w:r>
        <w:rPr>
          <w:lang w:val="zh_TW" w:bidi="zh_TW"/>
        </w:rPr>
        <w:t>）。可見，自願認罪與在被揭發後才承認過犯，兩者之間有明顯的區別。</w:t>
      </w:r>
      <w:r>
        <w:rPr>
          <w:lang w:val="zh_TW" w:bidi="zh_TW"/>
        </w:rPr>
      </w:r>
      <w:r>
        <w:rPr>
          <w:lang w:val="zh_TW" w:bidi="zh_TW"/>
        </w:rPr>
      </w:r>
    </w:p>
    <w:p>
      <w:pPr/>
      <w:r>
        <w:rPr>
          <w:lang w:val="zh_TW" w:bidi="zh_TW"/>
        </w:rPr>
      </w:r>
    </w:p>
    <w:p>
      <w:pPr>
        <w:pStyle w:val="Heading2"/>
      </w:pPr>
      <w:r>
        <w:rPr>
          <w:lang w:val="zh_TW" w:bidi="zh_TW"/>
        </w:rPr>
        <w:t>利未記 6:7</w:t>
      </w:r>
      <w:r>
        <w:rPr>
          <w:lang w:val="zh_TW" w:bidi="zh_TW"/>
        </w:rPr>
      </w:r>
    </w:p>
    <w:p>
      <w:pPr/>
      <w:r>
        <w:rPr>
          <w:lang w:val="zh_TW" w:bidi="zh_TW"/>
        </w:rPr>
      </w:r>
      <w:r>
        <w:rPr>
          <w:i/>
          <w:lang w:val="zh_TW" w:bidi="zh_TW"/>
        </w:rPr>
        <w:t>祭司要在耶和華面前為他贖罪：</w:t>
      </w:r>
      <w:r>
        <w:rPr>
          <w:lang w:val="zh_TW" w:bidi="zh_TW"/>
        </w:rPr>
        <w:t xml:space="preserve"> 神恩慈地為祂的百姓預備了一種贖罪的方式（贖罪是指神與人重新連結、恢復個人與神關係的過程）。另見</w:t>
      </w:r>
      <w:r>
        <w:rPr>
          <w:lang w:val="zh_TW" w:bidi="zh_TW"/>
        </w:rPr>
        <w:t>一章4節</w:t>
      </w:r>
      <w:r>
        <w:rPr>
          <w:lang w:val="zh_TW" w:bidi="zh_TW"/>
        </w:rPr>
        <w:t>，</w:t>
      </w:r>
      <w:r>
        <w:rPr>
          <w:lang w:val="zh_TW" w:bidi="zh_TW"/>
        </w:rPr>
        <w:t>四章20節</w:t>
      </w:r>
      <w:r>
        <w:rPr>
          <w:lang w:val="zh_TW" w:bidi="zh_TW"/>
        </w:rPr>
        <w:t>的研讀註釋。</w:t>
      </w:r>
      <w:r>
        <w:rPr>
          <w:lang w:val="zh_TW" w:bidi="zh_TW"/>
        </w:rPr>
      </w:r>
      <w:r>
        <w:rPr>
          <w:lang w:val="zh_TW" w:bidi="zh_TW"/>
        </w:rPr>
      </w:r>
    </w:p>
    <w:p>
      <w:pPr/>
      <w:r>
        <w:rPr>
          <w:lang w:val="zh_TW" w:bidi="zh_TW"/>
        </w:rPr>
      </w:r>
    </w:p>
    <w:p>
      <w:pPr>
        <w:pStyle w:val="Heading2"/>
      </w:pPr>
      <w:r>
        <w:rPr>
          <w:lang w:val="zh_TW" w:bidi="zh_TW"/>
        </w:rPr>
        <w:t>利未記 6:8–7.38</w:t>
      </w:r>
      <w:r>
        <w:rPr>
          <w:lang w:val="zh_TW" w:bidi="zh_TW"/>
        </w:rPr>
      </w:r>
    </w:p>
    <w:p>
      <w:pPr/>
      <w:r>
        <w:rPr>
          <w:lang w:val="zh_TW" w:bidi="zh_TW"/>
        </w:rPr>
      </w:r>
      <w:r>
        <w:rPr>
          <w:lang w:val="zh_TW" w:bidi="zh_TW"/>
        </w:rPr>
        <w:t>一章2節至六章7節</w:t>
      </w:r>
      <w:r>
        <w:rPr>
          <w:lang w:val="zh_TW" w:bidi="zh_TW"/>
        </w:rPr>
        <w:t>中的條例包括對祭司和百姓的指示。本段補充了關於主持獻祭的祭司之權利與責任的細節。由於利未支派未得分地為業（</w:t>
      </w:r>
      <w:r>
        <w:rPr>
          <w:lang w:val="zh_TW" w:bidi="zh_TW"/>
        </w:rPr>
        <w:t>申18:1</w:t>
      </w:r>
      <w:r>
        <w:rPr>
          <w:lang w:val="zh_TW" w:bidi="zh_TW"/>
        </w:rPr>
        <w:t>；</w:t>
      </w:r>
      <w:r>
        <w:rPr>
          <w:lang w:val="zh_TW" w:bidi="zh_TW"/>
        </w:rPr>
        <w:t>書13:14、</w:t>
      </w:r>
      <w:r>
        <w:rPr>
          <w:lang w:val="zh_TW" w:bidi="zh_TW"/>
        </w:rPr>
        <w:t>33</w:t>
      </w:r>
      <w:r>
        <w:rPr>
          <w:lang w:val="zh_TW" w:bidi="zh_TW"/>
        </w:rPr>
        <w:t>），祭司依靠獻祭制度作為收入來源。這些條例的目的，是為了確保祭司有足夠的供應。然而，如同許多人類社會的制度一樣，後來也有人濫用這制度（</w:t>
      </w:r>
      <w:r>
        <w:rPr>
          <w:lang w:val="zh_TW" w:bidi="zh_TW"/>
        </w:rPr>
        <w:t>撒上2:12–25</w:t>
      </w:r>
      <w:r>
        <w:rPr>
          <w:lang w:val="zh_TW" w:bidi="zh_TW"/>
        </w:rPr>
        <w:t>；</w:t>
      </w:r>
      <w:r>
        <w:rPr>
          <w:lang w:val="zh_TW" w:bidi="zh_TW"/>
        </w:rPr>
        <w:t>何4:8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6:10</w:t>
      </w:r>
      <w:r>
        <w:rPr>
          <w:lang w:val="zh_TW" w:bidi="zh_TW"/>
        </w:rPr>
      </w:r>
    </w:p>
    <w:p>
      <w:pPr>
        <w:pStyle w:val="ListBullet"/>
        <w:spacing w:line="240" w:lineRule="auto"/>
        <w:ind w:left="720"/>
      </w:pPr>
      <w:r>
        <w:rPr>
          <w:lang w:val="zh_TW" w:bidi="zh_TW"/>
        </w:rPr>
      </w:r>
      <w:r>
        <w:rPr>
          <w:lang w:val="zh_TW" w:bidi="zh_TW"/>
        </w:rPr>
        <w:t>祭司在會幕中執行職務時，必須穿戴正式的細麻衣，這是他供職的服裝，使眾人知道他是在履行神所託付的聖工（</w:t>
      </w:r>
      <w:r>
        <w:rPr>
          <w:lang w:val="zh_TW" w:bidi="zh_TW"/>
        </w:rPr>
        <w:t>出28:40–43</w:t>
      </w:r>
      <w:r>
        <w:rPr>
          <w:lang w:val="zh_TW" w:bidi="zh_TW"/>
        </w:rPr>
        <w:t>）。他必須穿著合宜，以事奉神聖的君王。他不可將這套聖職服裝穿到會幕之外（</w:t>
      </w:r>
      <w:r>
        <w:rPr>
          <w:lang w:val="zh_TW" w:bidi="zh_TW"/>
        </w:rPr>
        <w:t>利6:11</w:t>
      </w:r>
      <w:r>
        <w:rPr>
          <w:lang w:val="zh_TW" w:bidi="zh_TW"/>
        </w:rPr>
        <w:t>；</w:t>
      </w:r>
      <w:r>
        <w:rPr>
          <w:lang w:val="zh_TW" w:bidi="zh_TW"/>
        </w:rPr>
        <w:t>結44:19</w:t>
      </w:r>
      <w:r>
        <w:rPr>
          <w:lang w:val="zh_TW" w:bidi="zh_TW"/>
        </w:rPr>
        <w:t>）。</w:t>
      </w:r>
    </w:p>
    <w:p>
      <w:pPr>
        <w:pStyle w:val="ListBullet"/>
        <w:spacing w:line="240" w:lineRule="auto"/>
        <w:ind w:left="720"/>
      </w:pPr>
      <w:r>
        <w:rPr>
          <w:lang w:val="zh_TW" w:bidi="zh_TW"/>
        </w:rPr>
      </w:r>
      <w:r>
        <w:rPr>
          <w:lang w:val="zh_TW" w:bidi="zh_TW"/>
        </w:rPr>
        <w:t>褲子：見</w:t>
      </w:r>
      <w:r>
        <w:rPr>
          <w:lang w:val="zh_TW" w:bidi="zh_TW"/>
        </w:rPr>
        <w:t>出埃及記二十章26節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6:11</w:t>
      </w:r>
      <w:r>
        <w:rPr>
          <w:lang w:val="zh_TW" w:bidi="zh_TW"/>
        </w:rPr>
      </w:r>
    </w:p>
    <w:p>
      <w:pPr/>
      <w:r>
        <w:rPr>
          <w:lang w:val="zh_TW" w:bidi="zh_TW"/>
        </w:rPr>
      </w:r>
      <w:r>
        <w:rPr>
          <w:lang w:val="zh_TW" w:bidi="zh_TW"/>
        </w:rPr>
        <w:t>大多數自然環境都可視為禮儀上潔淨的地方。</w:t>
      </w:r>
      <w:r>
        <w:rPr>
          <w:lang w:val="zh_TW" w:bidi="zh_TW"/>
        </w:rPr>
      </w:r>
      <w:r>
        <w:rPr>
          <w:lang w:val="zh_TW" w:bidi="zh_TW"/>
        </w:rPr>
      </w:r>
    </w:p>
    <w:p>
      <w:pPr/>
      <w:r>
        <w:rPr>
          <w:lang w:val="zh_TW" w:bidi="zh_TW"/>
        </w:rPr>
      </w:r>
    </w:p>
    <w:p>
      <w:pPr>
        <w:pStyle w:val="Heading2"/>
      </w:pPr>
      <w:r>
        <w:rPr>
          <w:lang w:val="zh_TW" w:bidi="zh_TW"/>
        </w:rPr>
        <w:t>利未記 6:12–13</w:t>
      </w:r>
      <w:r>
        <w:rPr>
          <w:lang w:val="zh_TW" w:bidi="zh_TW"/>
        </w:rPr>
      </w:r>
    </w:p>
    <w:p>
      <w:pPr/>
      <w:r>
        <w:rPr>
          <w:lang w:val="zh_TW" w:bidi="zh_TW"/>
        </w:rPr>
      </w:r>
      <w:r>
        <w:rPr>
          <w:lang w:val="zh_TW" w:bidi="zh_TW"/>
        </w:rPr>
        <w:t>這段經文提醒，銅壇上的火必須時常照看，絕不可熄滅，這可能是在</w:t>
      </w:r>
      <w:r>
        <w:rPr>
          <w:lang w:val="zh_TW" w:bidi="zh_TW"/>
        </w:rPr>
        <w:t>預示</w:t>
      </w:r>
      <w:r>
        <w:rPr>
          <w:lang w:val="zh_TW" w:bidi="zh_TW"/>
        </w:rPr>
        <w:t>日後拿答與亞比戶所獻「凡火」的悲劇</w:t>
      </w:r>
      <w:r>
        <w:rPr>
          <w:lang w:val="zh_TW" w:bidi="zh_TW"/>
        </w:rPr>
        <w:t>（</w:t>
      </w:r>
      <w:r>
        <w:rPr>
          <w:lang w:val="zh_TW" w:bidi="zh_TW"/>
        </w:rPr>
        <w:t>10:1–2</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6:16</w:t>
      </w:r>
      <w:r>
        <w:rPr>
          <w:lang w:val="zh_TW" w:bidi="zh_TW"/>
        </w:rPr>
      </w:r>
    </w:p>
    <w:p>
      <w:pPr/>
      <w:r>
        <w:rPr>
          <w:lang w:val="zh_TW" w:bidi="zh_TW"/>
        </w:rPr>
      </w:r>
      <w:r>
        <w:rPr>
          <w:lang w:val="zh_TW" w:bidi="zh_TW"/>
        </w:rPr>
        <w:t>在這上下文中，「聖處」並不是指會幕中心的聖所，而是指會幕區域內的任何地方，這整個區域在禮儀上都是潔淨並聖潔的。</w:t>
      </w:r>
      <w:r>
        <w:rPr>
          <w:lang w:val="zh_TW" w:bidi="zh_TW"/>
        </w:rPr>
      </w:r>
      <w:r>
        <w:rPr>
          <w:lang w:val="zh_TW" w:bidi="zh_TW"/>
        </w:rPr>
      </w:r>
    </w:p>
    <w:p>
      <w:pPr/>
      <w:r>
        <w:rPr>
          <w:lang w:val="zh_TW" w:bidi="zh_TW"/>
        </w:rPr>
      </w:r>
    </w:p>
    <w:p>
      <w:pPr>
        <w:pStyle w:val="Heading2"/>
      </w:pPr>
      <w:r>
        <w:rPr>
          <w:lang w:val="zh_TW" w:bidi="zh_TW"/>
        </w:rPr>
        <w:t>利未記 6:17</w:t>
      </w:r>
      <w:r>
        <w:rPr>
          <w:lang w:val="zh_TW" w:bidi="zh_TW"/>
        </w:rPr>
      </w:r>
    </w:p>
    <w:p>
      <w:pPr>
        <w:pStyle w:val="ListBullet"/>
        <w:spacing w:line="240" w:lineRule="auto"/>
        <w:ind w:left="720"/>
      </w:pPr>
      <w:r>
        <w:rPr>
          <w:lang w:val="zh_TW" w:bidi="zh_TW"/>
        </w:rPr>
      </w:r>
      <w:r>
        <w:rPr>
          <w:lang w:val="zh_TW" w:bidi="zh_TW"/>
        </w:rPr>
        <w:t>酵：見</w:t>
      </w:r>
      <w:r>
        <w:rPr>
          <w:lang w:val="zh_TW" w:bidi="zh_TW"/>
        </w:rPr>
        <w:t>二章11節的研讀註釋</w:t>
      </w:r>
      <w:r>
        <w:rPr>
          <w:lang w:val="zh_TW" w:bidi="zh_TW"/>
        </w:rPr>
        <w:t>。</w:t>
      </w:r>
    </w:p>
    <w:p>
      <w:pPr>
        <w:pStyle w:val="ListBullet"/>
        <w:spacing w:line="240" w:lineRule="auto"/>
        <w:ind w:left="720"/>
      </w:pPr>
      <w:r>
        <w:rPr>
          <w:lang w:val="zh_TW" w:bidi="zh_TW"/>
        </w:rPr>
      </w:r>
      <w:r>
        <w:rPr>
          <w:lang w:val="zh_TW" w:bidi="zh_TW"/>
        </w:rPr>
        <w:t>祭司所分得的素祭，不僅在神學上被視為至聖的，</w:t>
      </w:r>
      <w:r>
        <w:rPr>
          <w:lang w:val="zh_TW" w:bidi="zh_TW"/>
        </w:rPr>
        <w:t>也實際上成為他們的主食——餅</w:t>
      </w:r>
      <w:r>
        <w:rPr>
          <w:lang w:val="zh_TW" w:bidi="zh_TW"/>
        </w:rPr>
        <w:t>（</w:t>
      </w:r>
      <w:r>
        <w:rPr>
          <w:lang w:val="zh_TW" w:bidi="zh_TW"/>
        </w:rPr>
        <w:t>7:9</w:t>
      </w:r>
      <w:r>
        <w:rPr>
          <w:lang w:val="zh_TW" w:bidi="zh_TW"/>
        </w:rPr>
        <w:t>）。見</w:t>
      </w:r>
      <w:r>
        <w:rPr>
          <w:lang w:val="zh_TW" w:bidi="zh_TW"/>
        </w:rPr>
        <w:t>二章3節的研讀註釋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6:18</w:t>
      </w:r>
      <w:r>
        <w:rPr>
          <w:lang w:val="zh_TW" w:bidi="zh_TW"/>
        </w:rPr>
      </w:r>
    </w:p>
    <w:p>
      <w:pPr>
        <w:pStyle w:val="ListBullet"/>
        <w:spacing w:line="240" w:lineRule="auto"/>
        <w:ind w:left="720"/>
      </w:pPr>
      <w:r>
        <w:rPr>
          <w:lang w:val="zh_TW" w:bidi="zh_TW"/>
        </w:rPr>
      </w:r>
      <w:r>
        <w:rPr>
          <w:lang w:val="zh_TW" w:bidi="zh_TW"/>
        </w:rPr>
        <w:t>祭司所得的分不專屬於主持獻祭的那位祭司，而是要與亞倫所有的男丁子孫共享。經文並未說明為何這些祭物只能由男子食用，而其它祭物卻可供祭司的全家成員享用（見</w:t>
      </w:r>
      <w:r>
        <w:rPr>
          <w:lang w:val="zh_TW" w:bidi="zh_TW"/>
        </w:rPr>
        <w:t>10:13–15的研讀註釋</w:t>
      </w:r>
      <w:r>
        <w:rPr>
          <w:lang w:val="zh_TW" w:bidi="zh_TW"/>
        </w:rPr>
        <w:t>；另見</w:t>
      </w:r>
      <w:r>
        <w:rPr>
          <w:lang w:val="zh_TW" w:bidi="zh_TW"/>
        </w:rPr>
        <w:t>民18:20–24</w:t>
      </w:r>
      <w:r>
        <w:rPr>
          <w:lang w:val="zh_TW" w:bidi="zh_TW"/>
        </w:rPr>
        <w:t>）。</w:t>
      </w:r>
    </w:p>
    <w:p>
      <w:pPr>
        <w:pStyle w:val="ListBullet"/>
        <w:spacing w:line="240" w:lineRule="auto"/>
        <w:ind w:left="720"/>
      </w:pPr>
      <w:r>
        <w:rPr>
          <w:lang w:val="zh_TW" w:bidi="zh_TW"/>
        </w:rPr>
      </w:r>
      <w:r>
        <w:rPr>
          <w:lang w:val="zh_TW" w:bidi="zh_TW"/>
        </w:rPr>
        <w:t>要成為聖：或作</w:t>
      </w:r>
      <w:r>
        <w:rPr>
          <w:i/>
          <w:lang w:val="zh_TW" w:bidi="zh_TW"/>
        </w:rPr>
        <w:t>必須是聖的；</w:t>
      </w:r>
      <w:r>
        <w:rPr>
          <w:lang w:val="zh_TW" w:bidi="zh_TW"/>
        </w:rPr>
        <w:t>也見於</w:t>
      </w:r>
      <w:r>
        <w:rPr>
          <w:lang w:val="zh_TW" w:bidi="zh_TW"/>
        </w:rPr>
        <w:t>利未記六章27節</w:t>
      </w:r>
      <w:r>
        <w:rPr>
          <w:lang w:val="zh_TW" w:bidi="zh_TW"/>
        </w:rPr>
        <w:t>。雖然不潔可以經由接觸傳染（</w:t>
      </w:r>
      <w:r>
        <w:rPr>
          <w:lang w:val="zh_TW" w:bidi="zh_TW"/>
        </w:rPr>
        <w:t>15</w:t>
      </w:r>
      <w:r>
        <w:rPr>
          <w:lang w:val="zh_TW" w:bidi="zh_TW"/>
        </w:rPr>
        <w:t>章），但哈該書指出聖潔卻不能（</w:t>
      </w:r>
      <w:r>
        <w:rPr>
          <w:lang w:val="zh_TW" w:bidi="zh_TW"/>
        </w:rPr>
        <w:t>該2:12</w:t>
      </w:r>
      <w:r>
        <w:rPr>
          <w:lang w:val="zh_TW" w:bidi="zh_TW"/>
        </w:rPr>
        <w:t>）。若不潔之人接觸聖物，可能會招致災禍（</w:t>
      </w:r>
      <w:r>
        <w:rPr>
          <w:lang w:val="zh_TW" w:bidi="zh_TW"/>
        </w:rPr>
        <w:t>利10:1–3</w:t>
      </w:r>
      <w:r>
        <w:rPr>
          <w:lang w:val="zh_TW" w:bidi="zh_TW"/>
        </w:rPr>
        <w:t>；</w:t>
      </w:r>
      <w:r>
        <w:rPr>
          <w:lang w:val="zh_TW" w:bidi="zh_TW"/>
        </w:rPr>
        <w:t>撒上6:19–20</w:t>
      </w:r>
      <w:r>
        <w:rPr>
          <w:lang w:val="zh_TW" w:bidi="zh_TW"/>
        </w:rPr>
        <w:t>；</w:t>
      </w:r>
      <w:r>
        <w:rPr>
          <w:lang w:val="zh_TW" w:bidi="zh_TW"/>
        </w:rPr>
        <w:t>撒下6:6–8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6:19–23</w:t>
      </w:r>
      <w:r>
        <w:rPr>
          <w:lang w:val="zh_TW" w:bidi="zh_TW"/>
        </w:rPr>
      </w:r>
    </w:p>
    <w:p>
      <w:pPr/>
      <w:r>
        <w:rPr>
          <w:lang w:val="zh_TW" w:bidi="zh_TW"/>
        </w:rPr>
      </w:r>
      <w:r>
        <w:rPr>
          <w:lang w:val="zh_TW" w:bidi="zh_TW"/>
        </w:rPr>
        <w:t>這些指示僅適用於受膏祭司承接聖職所獻中的素祭部分（見</w:t>
      </w:r>
      <w:r>
        <w:rPr>
          <w:lang w:val="zh_TW" w:bidi="zh_TW"/>
        </w:rPr>
        <w:t>2:1–16</w:t>
      </w:r>
      <w:r>
        <w:rPr>
          <w:lang w:val="zh_TW" w:bidi="zh_TW"/>
        </w:rPr>
        <w:t>；關於受膏祭司承接聖職所獻的其餘部分，見</w:t>
      </w:r>
      <w:r>
        <w:rPr>
          <w:lang w:val="zh_TW" w:bidi="zh_TW"/>
        </w:rPr>
        <w:t>8:22–32</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6:22</w:t>
      </w:r>
      <w:r>
        <w:rPr>
          <w:lang w:val="zh_TW" w:bidi="zh_TW"/>
        </w:rPr>
      </w:r>
    </w:p>
    <w:p>
      <w:pPr/>
      <w:r>
        <w:rPr>
          <w:lang w:val="zh_TW" w:bidi="zh_TW"/>
        </w:rPr>
      </w:r>
      <w:r>
        <w:rPr>
          <w:lang w:val="zh_TW" w:bidi="zh_TW"/>
        </w:rPr>
        <w:t>唯有大祭司才能代表整個祭司體系，包括體系中所有的祭司。</w:t>
      </w:r>
      <w:r>
        <w:rPr>
          <w:lang w:val="zh_TW" w:bidi="zh_TW"/>
        </w:rPr>
      </w:r>
      <w:r>
        <w:rPr>
          <w:lang w:val="zh_TW" w:bidi="zh_TW"/>
        </w:rPr>
      </w:r>
    </w:p>
    <w:p>
      <w:pPr/>
      <w:r>
        <w:rPr>
          <w:lang w:val="zh_TW" w:bidi="zh_TW"/>
        </w:rPr>
      </w:r>
    </w:p>
    <w:p>
      <w:pPr>
        <w:pStyle w:val="Heading2"/>
      </w:pPr>
      <w:r>
        <w:rPr>
          <w:lang w:val="zh_TW" w:bidi="zh_TW"/>
        </w:rPr>
        <w:t>利未記 6:23</w:t>
      </w:r>
      <w:r>
        <w:rPr>
          <w:lang w:val="zh_TW" w:bidi="zh_TW"/>
        </w:rPr>
      </w:r>
    </w:p>
    <w:p>
      <w:pPr/>
      <w:r>
        <w:rPr>
          <w:lang w:val="zh_TW" w:bidi="zh_TW"/>
        </w:rPr>
      </w:r>
      <w:r>
        <w:rPr>
          <w:lang w:val="zh_TW" w:bidi="zh_TW"/>
        </w:rPr>
        <w:t>通常，大部分的素祭是歸給主持獻祭的祭司（</w:t>
      </w:r>
      <w:r>
        <w:rPr>
          <w:lang w:val="zh_TW" w:bidi="zh_TW"/>
        </w:rPr>
        <w:t>2:9–10</w:t>
      </w:r>
      <w:r>
        <w:rPr>
          <w:lang w:val="zh_TW" w:bidi="zh_TW"/>
        </w:rPr>
        <w:t>）。然而，</w:t>
      </w:r>
      <w:r>
        <w:rPr>
          <w:lang w:val="zh_TW" w:bidi="zh_TW"/>
        </w:rPr>
        <w:t>六章19至23節</w:t>
      </w:r>
      <w:r>
        <w:rPr>
          <w:lang w:val="zh_TW" w:bidi="zh_TW"/>
        </w:rPr>
        <w:t>所描述的素祭是為了特別的場合——受膏祭司承接聖職典禮——因此要全部焚燒，不可食用。</w:t>
      </w:r>
      <w:r>
        <w:rPr>
          <w:lang w:val="zh_TW" w:bidi="zh_TW"/>
        </w:rPr>
      </w:r>
      <w:r>
        <w:rPr>
          <w:lang w:val="zh_TW" w:bidi="zh_TW"/>
        </w:rPr>
      </w:r>
    </w:p>
    <w:p>
      <w:pPr/>
      <w:r>
        <w:rPr>
          <w:lang w:val="zh_TW" w:bidi="zh_TW"/>
        </w:rPr>
      </w:r>
    </w:p>
    <w:p>
      <w:pPr>
        <w:pStyle w:val="Heading2"/>
      </w:pPr>
      <w:r>
        <w:rPr>
          <w:lang w:val="zh_TW" w:bidi="zh_TW"/>
        </w:rPr>
        <w:t>利未記 6:28</w:t>
      </w:r>
      <w:r>
        <w:rPr>
          <w:lang w:val="zh_TW" w:bidi="zh_TW"/>
        </w:rPr>
      </w:r>
    </w:p>
    <w:p>
      <w:pPr/>
      <w:r>
        <w:rPr>
          <w:lang w:val="zh_TW" w:bidi="zh_TW"/>
        </w:rPr>
      </w:r>
      <w:r>
        <w:rPr>
          <w:lang w:val="zh_TW" w:bidi="zh_TW"/>
        </w:rPr>
        <w:t>瓦器有孔隙，無法像金屬器皿那樣徹底潔淨——有些聖物可能會沾附其上或滲入其中。若再次使用，就會構成褻瀆。然而，銅器可徹底刷洗，避免此情況發生（另見</w:t>
      </w:r>
      <w:r>
        <w:rPr>
          <w:lang w:val="zh_TW" w:bidi="zh_TW"/>
        </w:rPr>
        <w:t>11:33，</w:t>
      </w:r>
      <w:r>
        <w:rPr>
          <w:lang w:val="zh_TW" w:bidi="zh_TW"/>
        </w:rPr>
        <w:t>15:12</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6:30</w:t>
      </w:r>
      <w:r>
        <w:rPr>
          <w:lang w:val="zh_TW" w:bidi="zh_TW"/>
        </w:rPr>
      </w:r>
    </w:p>
    <w:p>
      <w:pPr/>
      <w:r>
        <w:rPr>
          <w:lang w:val="zh_TW" w:bidi="zh_TW"/>
        </w:rPr>
      </w:r>
      <w:r>
        <w:rPr>
          <w:lang w:val="zh_TW" w:bidi="zh_TW"/>
        </w:rPr>
        <w:t>為受膏祭司和全會眾所獻的某些贖罪祭不可食用，因這些祭牲的血要帶入聖所，並撒在幔前（見</w:t>
      </w:r>
      <w:r>
        <w:rPr>
          <w:lang w:val="zh_TW" w:bidi="zh_TW"/>
        </w:rPr>
        <w:t>4:1–21</w:t>
      </w:r>
      <w:r>
        <w:rPr>
          <w:lang w:val="zh_TW" w:bidi="zh_TW"/>
        </w:rPr>
        <w:t>）。至於可以食用的贖罪祭，則是為官長和一般百姓所獻，其血要倒在會幕院子裡壇腳的周圍（見</w:t>
      </w:r>
      <w:r>
        <w:rPr>
          <w:lang w:val="zh_TW" w:bidi="zh_TW"/>
        </w:rPr>
        <w:t>4:22–35</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7:3–4</w:t>
      </w:r>
      <w:r>
        <w:rPr>
          <w:lang w:val="zh_TW" w:bidi="zh_TW"/>
        </w:rPr>
      </w:r>
    </w:p>
    <w:p>
      <w:pPr>
        <w:pStyle w:val="ListBullet"/>
        <w:spacing w:line="240" w:lineRule="auto"/>
        <w:ind w:left="720"/>
      </w:pPr>
      <w:r>
        <w:rPr>
          <w:lang w:val="zh_TW" w:bidi="zh_TW"/>
        </w:rPr>
      </w:r>
      <w:r>
        <w:rPr>
          <w:lang w:val="zh_TW" w:bidi="zh_TW"/>
        </w:rPr>
        <w:t>贖愆祭需要獻上一隻公綿羊（</w:t>
      </w:r>
      <w:r>
        <w:rPr>
          <w:lang w:val="zh_TW" w:bidi="zh_TW"/>
        </w:rPr>
        <w:t>5:18</w:t>
      </w:r>
      <w:r>
        <w:rPr>
          <w:lang w:val="zh_TW" w:bidi="zh_TW"/>
        </w:rPr>
        <w:t>）。</w:t>
      </w:r>
    </w:p>
    <w:p>
      <w:pPr>
        <w:pStyle w:val="ListBullet"/>
        <w:spacing w:line="240" w:lineRule="auto"/>
        <w:ind w:left="720"/>
      </w:pPr>
      <w:r>
        <w:rPr>
          <w:lang w:val="zh_TW" w:bidi="zh_TW"/>
        </w:rPr>
      </w:r>
      <w:r>
        <w:rPr>
          <w:lang w:val="zh_TW" w:bidi="zh_TW"/>
        </w:rPr>
        <w:t>尾巴......臟......脂油：贖愆祭中要焚燒的部分，與平安祭（</w:t>
      </w:r>
      <w:r>
        <w:rPr>
          <w:lang w:val="zh_TW" w:bidi="zh_TW"/>
        </w:rPr>
        <w:t>3:3–4、</w:t>
      </w:r>
      <w:r>
        <w:rPr>
          <w:lang w:val="zh_TW" w:bidi="zh_TW"/>
        </w:rPr>
        <w:t>9–10、</w:t>
      </w:r>
      <w:r>
        <w:rPr>
          <w:lang w:val="zh_TW" w:bidi="zh_TW"/>
        </w:rPr>
        <w:t>14–15</w:t>
      </w:r>
      <w:r>
        <w:rPr>
          <w:lang w:val="zh_TW" w:bidi="zh_TW"/>
        </w:rPr>
        <w:t>）和贖罪祭（</w:t>
      </w:r>
      <w:r>
        <w:rPr>
          <w:lang w:val="zh_TW" w:bidi="zh_TW"/>
        </w:rPr>
        <w:t>4:8–9、</w:t>
      </w:r>
      <w:r>
        <w:rPr>
          <w:lang w:val="zh_TW" w:bidi="zh_TW"/>
        </w:rPr>
        <w:t>26、</w:t>
      </w:r>
      <w:r>
        <w:rPr>
          <w:lang w:val="zh_TW" w:bidi="zh_TW"/>
        </w:rPr>
        <w:t>31、</w:t>
      </w:r>
      <w:r>
        <w:rPr>
          <w:lang w:val="zh_TW" w:bidi="zh_TW"/>
        </w:rPr>
        <w:t>35</w:t>
      </w:r>
      <w:r>
        <w:rPr>
          <w:lang w:val="zh_TW" w:bidi="zh_TW"/>
        </w:rPr>
        <w:t>）所焚燒的部分相同。</w:t>
      </w:r>
      <w:r>
        <w:rPr>
          <w:lang w:val="zh_TW" w:bidi="zh_TW"/>
        </w:rPr>
      </w:r>
      <w:r>
        <w:rPr>
          <w:lang w:val="zh_TW" w:bidi="zh_TW"/>
        </w:rPr>
      </w:r>
    </w:p>
    <w:p>
      <w:pPr/>
      <w:r>
        <w:rPr>
          <w:lang w:val="zh_TW" w:bidi="zh_TW"/>
        </w:rPr>
      </w:r>
    </w:p>
    <w:p>
      <w:pPr>
        <w:pStyle w:val="Heading2"/>
      </w:pPr>
      <w:r>
        <w:rPr>
          <w:lang w:val="zh_TW" w:bidi="zh_TW"/>
        </w:rPr>
        <w:t>利未記 7:12–15</w:t>
      </w:r>
      <w:r>
        <w:rPr>
          <w:lang w:val="zh_TW" w:bidi="zh_TW"/>
        </w:rPr>
      </w:r>
    </w:p>
    <w:p>
      <w:pPr/>
      <w:r>
        <w:rPr>
          <w:lang w:val="zh_TW" w:bidi="zh_TW"/>
        </w:rPr>
      </w:r>
      <w:r>
        <w:rPr>
          <w:lang w:val="zh_TW" w:bidi="zh_TW"/>
        </w:rPr>
        <w:t>平安祭可以作為感謝的表達（如這裡所示）、還願的祭物（</w:t>
      </w:r>
      <w:r>
        <w:rPr>
          <w:lang w:val="zh_TW" w:bidi="zh_TW"/>
        </w:rPr>
        <w:t>7:16</w:t>
      </w:r>
      <w:r>
        <w:rPr>
          <w:lang w:val="zh_TW" w:bidi="zh_TW"/>
        </w:rPr>
        <w:t>），或甘心祭（見</w:t>
      </w:r>
      <w:r>
        <w:rPr>
          <w:lang w:val="zh_TW" w:bidi="zh_TW"/>
        </w:rPr>
        <w:t>3:1–7</w:t>
      </w:r>
      <w:r>
        <w:rPr>
          <w:lang w:val="zh_TW" w:bidi="zh_TW"/>
        </w:rPr>
        <w:t>）。獻祭者若同時獻上素祭，就使平安祭成為感謝的表達（</w:t>
      </w:r>
      <w:r>
        <w:rPr>
          <w:lang w:val="zh_TW" w:bidi="zh_TW"/>
        </w:rPr>
        <w:t>2:1–16</w:t>
      </w:r>
      <w:r>
        <w:rPr>
          <w:lang w:val="zh_TW" w:bidi="zh_TW"/>
        </w:rPr>
        <w:t>）。素祭包括無酵餅、薄餅，或用細麵做的餅，全部都要摻油或抹上橄欖油。當中要取出一部分作為代表燒在壇上（</w:t>
      </w:r>
      <w:r>
        <w:rPr>
          <w:lang w:val="zh_TW" w:bidi="zh_TW"/>
        </w:rPr>
        <w:t>2:9</w:t>
      </w:r>
      <w:r>
        <w:rPr>
          <w:lang w:val="zh_TW" w:bidi="zh_TW"/>
        </w:rPr>
        <w:t>）。素祭還要伴隨有酵的餅同獻（</w:t>
      </w:r>
      <w:r>
        <w:rPr>
          <w:lang w:val="zh_TW" w:bidi="zh_TW"/>
        </w:rPr>
        <w:t>7:13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7:15</w:t>
      </w:r>
      <w:r>
        <w:rPr>
          <w:lang w:val="zh_TW" w:bidi="zh_TW"/>
        </w:rPr>
      </w:r>
    </w:p>
    <w:p>
      <w:pPr/>
      <w:r>
        <w:rPr>
          <w:lang w:val="zh_TW" w:bidi="zh_TW"/>
        </w:rPr>
      </w:r>
      <w:r>
        <w:rPr>
          <w:lang w:val="zh_TW" w:bidi="zh_TW"/>
        </w:rPr>
        <w:t>當敬拜者滿懷感恩之情時，便獻上感謝祭（</w:t>
      </w:r>
      <w:r>
        <w:rPr>
          <w:lang w:val="zh_TW" w:bidi="zh_TW"/>
        </w:rPr>
        <w:t>耶17:26，</w:t>
      </w:r>
      <w:r>
        <w:rPr>
          <w:lang w:val="zh_TW" w:bidi="zh_TW"/>
        </w:rPr>
        <w:t>33:11</w:t>
      </w:r>
      <w:r>
        <w:rPr>
          <w:lang w:val="zh_TW" w:bidi="zh_TW"/>
        </w:rPr>
        <w:t>）。這祭物必須在獻祭當天吃完，好使這感恩的時刻不致從敬拜者的記憶中淡化。</w:t>
      </w:r>
      <w:r>
        <w:rPr>
          <w:lang w:val="zh_TW" w:bidi="zh_TW"/>
        </w:rPr>
      </w:r>
      <w:r>
        <w:rPr>
          <w:lang w:val="zh_TW" w:bidi="zh_TW"/>
        </w:rPr>
      </w:r>
    </w:p>
    <w:p>
      <w:pPr/>
      <w:r>
        <w:rPr>
          <w:lang w:val="zh_TW" w:bidi="zh_TW"/>
        </w:rPr>
      </w:r>
    </w:p>
    <w:p>
      <w:pPr>
        <w:pStyle w:val="Heading2"/>
      </w:pPr>
      <w:r>
        <w:rPr>
          <w:lang w:val="zh_TW" w:bidi="zh_TW"/>
        </w:rPr>
        <w:t>利未記 7:16–18</w:t>
      </w:r>
      <w:r>
        <w:rPr>
          <w:lang w:val="zh_TW" w:bidi="zh_TW"/>
        </w:rPr>
      </w:r>
    </w:p>
    <w:p>
      <w:pPr/>
      <w:r>
        <w:rPr>
          <w:lang w:val="zh_TW" w:bidi="zh_TW"/>
        </w:rPr>
      </w:r>
      <w:r>
        <w:rPr>
          <w:lang w:val="zh_TW" w:bidi="zh_TW"/>
        </w:rPr>
        <w:t>與作為向耶和華表達感恩的「為感謝獻的平安祭」（</w:t>
      </w:r>
      <w:r>
        <w:rPr>
          <w:lang w:val="zh_TW" w:bidi="zh_TW"/>
        </w:rPr>
        <w:t>7:12–15</w:t>
      </w:r>
      <w:r>
        <w:rPr>
          <w:lang w:val="zh_TW" w:bidi="zh_TW"/>
        </w:rPr>
        <w:t>）不同，為還願所獻的祭是與敬拜者所許的願有關的祭。獻祭之後的筵席較為輕鬆，甚至可以延續到第二天。然而，因為還願祭是涉及向神許願的獻祭，仍比甘心祭有較多的限制；甘心祭甚至可以使用有殘疾的牲畜（</w:t>
      </w:r>
      <w:r>
        <w:rPr>
          <w:lang w:val="zh_TW" w:bidi="zh_TW"/>
        </w:rPr>
        <w:t>22:23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7:18</w:t>
      </w:r>
      <w:r>
        <w:rPr>
          <w:lang w:val="zh_TW" w:bidi="zh_TW"/>
        </w:rPr>
      </w:r>
    </w:p>
    <w:p>
      <w:pPr/>
      <w:r>
        <w:rPr>
          <w:lang w:val="zh_TW" w:bidi="zh_TW"/>
        </w:rPr>
      </w:r>
      <w:r>
        <w:rPr>
          <w:lang w:val="zh_TW" w:bidi="zh_TW"/>
        </w:rPr>
        <w:t>希伯來文中表示污穢可憎的詞語（piggul）只在另外三處經文出現（</w:t>
      </w:r>
      <w:r>
        <w:rPr>
          <w:lang w:val="zh_TW" w:bidi="zh_TW"/>
        </w:rPr>
        <w:t>利19:7</w:t>
      </w:r>
      <w:r>
        <w:rPr>
          <w:lang w:val="zh_TW" w:bidi="zh_TW"/>
        </w:rPr>
        <w:t>；</w:t>
      </w:r>
      <w:r>
        <w:rPr>
          <w:lang w:val="zh_TW" w:bidi="zh_TW"/>
        </w:rPr>
        <w:t>賽65:4</w:t>
      </w:r>
      <w:r>
        <w:rPr>
          <w:lang w:val="zh_TW" w:bidi="zh_TW"/>
        </w:rPr>
        <w:t>；</w:t>
      </w:r>
      <w:r>
        <w:rPr>
          <w:lang w:val="zh_TW" w:bidi="zh_TW"/>
        </w:rPr>
        <w:t>結4:14</w:t>
      </w:r>
      <w:r>
        <w:rPr>
          <w:lang w:val="zh_TW" w:bidi="zh_TW"/>
        </w:rPr>
        <w:t>），每次都是用來指不能被接受作為祭物或供人食用的肉。</w:t>
      </w:r>
      <w:r>
        <w:rPr>
          <w:lang w:val="zh_TW" w:bidi="zh_TW"/>
        </w:rPr>
      </w:r>
      <w:r>
        <w:rPr>
          <w:lang w:val="zh_TW" w:bidi="zh_TW"/>
        </w:rPr>
      </w:r>
    </w:p>
    <w:p>
      <w:pPr/>
      <w:r>
        <w:rPr>
          <w:lang w:val="zh_TW" w:bidi="zh_TW"/>
        </w:rPr>
      </w:r>
    </w:p>
    <w:p>
      <w:pPr>
        <w:pStyle w:val="Heading2"/>
      </w:pPr>
      <w:r>
        <w:rPr>
          <w:lang w:val="zh_TW" w:bidi="zh_TW"/>
        </w:rPr>
        <w:t>利未記 7:19–21</w:t>
      </w:r>
      <w:r>
        <w:rPr>
          <w:lang w:val="zh_TW" w:bidi="zh_TW"/>
        </w:rPr>
      </w:r>
    </w:p>
    <w:p>
      <w:pPr/>
      <w:r>
        <w:rPr>
          <w:lang w:val="zh_TW" w:bidi="zh_TW"/>
        </w:rPr>
      </w:r>
      <w:r>
        <w:rPr>
          <w:lang w:val="zh_TW" w:bidi="zh_TW"/>
        </w:rPr>
        <w:t>凡在禮儀上不潔的，都不可接觸已分別為聖之物（</w:t>
      </w:r>
      <w:r>
        <w:rPr>
          <w:lang w:val="zh_TW" w:bidi="zh_TW"/>
        </w:rPr>
        <w:t>7:20</w:t>
      </w:r>
      <w:r>
        <w:rPr>
          <w:lang w:val="zh_TW" w:bidi="zh_TW"/>
        </w:rPr>
        <w:t>）。雖然不潔本身不是罪，但它象徵著不聖潔（見</w:t>
      </w:r>
      <w:r>
        <w:rPr>
          <w:lang w:val="zh_TW" w:bidi="zh_TW"/>
        </w:rPr>
        <w:t>出19:10</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7:20–21</w:t>
      </w:r>
      <w:r>
        <w:rPr>
          <w:lang w:val="zh_TW" w:bidi="zh_TW"/>
        </w:rPr>
      </w:r>
    </w:p>
    <w:p>
      <w:pPr/>
      <w:r>
        <w:rPr>
          <w:lang w:val="zh_TW" w:bidi="zh_TW"/>
        </w:rPr>
      </w:r>
      <w:r>
        <w:rPr>
          <w:lang w:val="zh_TW" w:bidi="zh_TW"/>
        </w:rPr>
        <w:t>剪除：這個表達有三種可能的解釋，且都極為嚴重：（1）此人要遭到神的審判，可能會因自然原因早死（</w:t>
      </w:r>
      <w:r>
        <w:rPr>
          <w:lang w:val="zh_TW" w:bidi="zh_TW"/>
        </w:rPr>
        <w:t>17:10–14</w:t>
      </w:r>
      <w:r>
        <w:rPr>
          <w:lang w:val="zh_TW" w:bidi="zh_TW"/>
        </w:rPr>
        <w:t>）。（2）全體會眾要處死此人（參</w:t>
      </w:r>
      <w:r>
        <w:rPr>
          <w:lang w:val="zh_TW" w:bidi="zh_TW"/>
        </w:rPr>
        <w:t>出31:14</w:t>
      </w:r>
      <w:r>
        <w:rPr>
          <w:lang w:val="zh_TW" w:bidi="zh_TW"/>
        </w:rPr>
        <w:t>）。（3）此人失去在以色列群體中的身分，不是被驅逐（例如被驅逐出營），就是將他或她視為不潔之人而遭到排斥（</w:t>
      </w:r>
      <w:r>
        <w:rPr>
          <w:lang w:val="zh_TW" w:bidi="zh_TW"/>
        </w:rPr>
        <w:t>利18:24–30</w:t>
      </w:r>
      <w:r>
        <w:rPr>
          <w:lang w:val="zh_TW" w:bidi="zh_TW"/>
        </w:rPr>
        <w:t>；參</w:t>
      </w:r>
      <w:r>
        <w:rPr>
          <w:lang w:val="zh_TW" w:bidi="zh_TW"/>
        </w:rPr>
        <w:t>23:29–30</w:t>
      </w:r>
      <w:r>
        <w:rPr>
          <w:lang w:val="zh_TW" w:bidi="zh_TW"/>
        </w:rPr>
        <w:t>，其中「剪除」似乎有別於「除滅」）。</w:t>
      </w:r>
      <w:r>
        <w:rPr>
          <w:lang w:val="zh_TW" w:bidi="zh_TW"/>
        </w:rPr>
      </w:r>
      <w:r>
        <w:rPr>
          <w:lang w:val="zh_TW" w:bidi="zh_TW"/>
        </w:rPr>
      </w:r>
    </w:p>
    <w:p>
      <w:pPr/>
      <w:r>
        <w:rPr>
          <w:lang w:val="zh_TW" w:bidi="zh_TW"/>
        </w:rPr>
      </w:r>
    </w:p>
    <w:p>
      <w:pPr>
        <w:pStyle w:val="Heading2"/>
      </w:pPr>
      <w:r>
        <w:rPr>
          <w:lang w:val="zh_TW" w:bidi="zh_TW"/>
        </w:rPr>
        <w:t>利未記 7:22–27</w:t>
      </w:r>
      <w:r>
        <w:rPr>
          <w:lang w:val="zh_TW" w:bidi="zh_TW"/>
        </w:rPr>
      </w:r>
    </w:p>
    <w:p>
      <w:pPr/>
      <w:r>
        <w:rPr>
          <w:lang w:val="zh_TW" w:bidi="zh_TW"/>
        </w:rPr>
      </w:r>
      <w:r>
        <w:rPr>
          <w:lang w:val="zh_TW" w:bidi="zh_TW"/>
        </w:rPr>
        <w:t>在獻祭制度中，所有壇上祭物的脂油與血都屬於神，必須在吃用</w:t>
      </w:r>
      <w:r>
        <w:rPr>
          <w:lang w:val="zh_TW" w:bidi="zh_TW"/>
        </w:rPr>
        <w:t>祭物的其餘部分</w:t>
      </w:r>
      <w:r>
        <w:rPr>
          <w:lang w:val="zh_TW" w:bidi="zh_TW"/>
        </w:rPr>
        <w:t>之前先行獻上</w:t>
      </w:r>
      <w:r>
        <w:rPr>
          <w:lang w:val="zh_TW" w:bidi="zh_TW"/>
        </w:rPr>
        <w:t>。</w:t>
      </w:r>
      <w:r>
        <w:rPr>
          <w:lang w:val="zh_TW" w:bidi="zh_TW"/>
        </w:rPr>
        <w:t>聖經明確禁止吃血</w:t>
      </w:r>
      <w:r>
        <w:rPr>
          <w:lang w:val="zh_TW" w:bidi="zh_TW"/>
        </w:rPr>
        <w:t>，因為血代表著牲畜的生命本身（</w:t>
      </w:r>
      <w:r>
        <w:rPr>
          <w:lang w:val="zh_TW" w:bidi="zh_TW"/>
        </w:rPr>
        <w:t>17:10–16</w:t>
      </w:r>
      <w:r>
        <w:rPr>
          <w:lang w:val="zh_TW" w:bidi="zh_TW"/>
        </w:rPr>
        <w:t>）。</w:t>
      </w:r>
      <w:r>
        <w:rPr>
          <w:lang w:val="zh_TW" w:bidi="zh_TW"/>
        </w:rPr>
        <w:t>至於脂油，則可能因為它是祭物中最上好的部分，而被視為專屬於神，不可食用。</w:t>
      </w:r>
      <w:r>
        <w:rPr>
          <w:lang w:val="zh_TW" w:bidi="zh_TW"/>
        </w:rPr>
      </w:r>
      <w:r>
        <w:rPr>
          <w:lang w:val="zh_TW" w:bidi="zh_TW"/>
        </w:rPr>
      </w:r>
    </w:p>
    <w:p>
      <w:pPr/>
      <w:r>
        <w:rPr>
          <w:lang w:val="zh_TW" w:bidi="zh_TW"/>
        </w:rPr>
      </w:r>
    </w:p>
    <w:p>
      <w:pPr>
        <w:pStyle w:val="Heading2"/>
      </w:pPr>
      <w:r>
        <w:rPr>
          <w:lang w:val="zh_TW" w:bidi="zh_TW"/>
        </w:rPr>
        <w:t>利未記 7:24</w:t>
      </w:r>
      <w:r>
        <w:rPr>
          <w:lang w:val="zh_TW" w:bidi="zh_TW"/>
        </w:rPr>
      </w:r>
    </w:p>
    <w:p>
      <w:pPr/>
      <w:r>
        <w:rPr>
          <w:lang w:val="zh_TW" w:bidi="zh_TW"/>
        </w:rPr>
      </w:r>
      <w:r>
        <w:rPr>
          <w:lang w:val="zh_TW" w:bidi="zh_TW"/>
        </w:rPr>
        <w:t>死去的牲畜因未經放血，因此被視為不潔。牠們的脂油不適合獻給耶和華，也不可食用。不過，可以用於其他用途，例如潤滑車軸、防水獸皮，或作為其他日常家用之物。</w:t>
      </w:r>
      <w:r>
        <w:rPr>
          <w:lang w:val="zh_TW" w:bidi="zh_TW"/>
        </w:rPr>
      </w:r>
      <w:r>
        <w:rPr>
          <w:lang w:val="zh_TW" w:bidi="zh_TW"/>
        </w:rPr>
      </w:r>
    </w:p>
    <w:p>
      <w:pPr/>
      <w:r>
        <w:rPr>
          <w:lang w:val="zh_TW" w:bidi="zh_TW"/>
        </w:rPr>
      </w:r>
    </w:p>
    <w:p>
      <w:pPr>
        <w:pStyle w:val="Heading2"/>
      </w:pPr>
      <w:r>
        <w:rPr>
          <w:lang w:val="zh_TW" w:bidi="zh_TW"/>
        </w:rPr>
        <w:t>利未記 7:26–27</w:t>
      </w:r>
      <w:r>
        <w:rPr>
          <w:lang w:val="zh_TW" w:bidi="zh_TW"/>
        </w:rPr>
      </w:r>
    </w:p>
    <w:p>
      <w:pPr/>
      <w:r>
        <w:rPr>
          <w:lang w:val="zh_TW" w:bidi="zh_TW"/>
        </w:rPr>
      </w:r>
      <w:r>
        <w:rPr>
          <w:lang w:val="zh_TW" w:bidi="zh_TW"/>
        </w:rPr>
        <w:t>禁止食血的命令</w:t>
      </w:r>
      <w:r>
        <w:rPr>
          <w:lang w:val="zh_TW" w:bidi="zh_TW"/>
        </w:rPr>
        <w:t>極為重要</w:t>
      </w:r>
      <w:r>
        <w:rPr>
          <w:lang w:val="zh_TW" w:bidi="zh_TW"/>
        </w:rPr>
        <w:t>，以致耶路撒冷大會也將這條禁令納入對外邦信徒的教導中（</w:t>
      </w:r>
      <w:r>
        <w:rPr>
          <w:lang w:val="zh_TW" w:bidi="zh_TW"/>
        </w:rPr>
        <w:t>徒15:29</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7:34</w:t>
      </w:r>
      <w:r>
        <w:rPr>
          <w:lang w:val="zh_TW" w:bidi="zh_TW"/>
        </w:rPr>
      </w:r>
    </w:p>
    <w:p>
      <w:pPr/>
      <w:r>
        <w:rPr>
          <w:lang w:val="zh_TW" w:bidi="zh_TW"/>
        </w:rPr>
      </w:r>
      <w:r>
        <w:rPr>
          <w:lang w:val="zh_TW" w:bidi="zh_TW"/>
        </w:rPr>
        <w:t>平安祭......搖的胸......舉的腿：平安祭是一場神、祭司、獻祭者與其賓客之間共享的筵席。搖的胸（在某些較早期的譯本中稱為「搖祭」）和舉的腿（有時稱為「舉祭之物」或「舉祭」）</w:t>
      </w:r>
      <w:r>
        <w:rPr>
          <w:lang w:val="zh_TW" w:bidi="zh_TW"/>
        </w:rPr>
        <w:t>是特別分給祭司的部分</w:t>
      </w:r>
      <w:r>
        <w:rPr>
          <w:lang w:val="zh_TW" w:bidi="zh_TW"/>
        </w:rPr>
        <w:t>（見</w:t>
      </w:r>
      <w:r>
        <w:rPr>
          <w:lang w:val="zh_TW" w:bidi="zh_TW"/>
        </w:rPr>
        <w:t>10:13–15</w:t>
      </w:r>
      <w:r>
        <w:rPr>
          <w:lang w:val="zh_TW" w:bidi="zh_TW"/>
        </w:rPr>
        <w:t>）。</w:t>
      </w:r>
      <w:r>
        <w:rPr>
          <w:lang w:val="zh_TW" w:bidi="zh_TW"/>
        </w:rPr>
        <w:t>這些祭物在被帶入會幕並呈獻在耶和華面前之後，才可以被食用。</w:t>
      </w:r>
      <w:r>
        <w:rPr>
          <w:lang w:val="zh_TW" w:bidi="zh_TW"/>
        </w:rPr>
        <w:t>（見</w:t>
      </w:r>
      <w:r>
        <w:rPr>
          <w:lang w:val="zh_TW" w:bidi="zh_TW"/>
        </w:rPr>
        <w:t>出29:24</w:t>
      </w:r>
      <w:r>
        <w:rPr>
          <w:lang w:val="zh_TW" w:bidi="zh_TW"/>
        </w:rPr>
        <w:t>、</w:t>
      </w:r>
      <w:r>
        <w:rPr>
          <w:lang w:val="zh_TW" w:bidi="zh_TW"/>
        </w:rPr>
        <w:t>26</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7:36</w:t>
      </w:r>
      <w:r>
        <w:rPr>
          <w:lang w:val="zh_TW" w:bidi="zh_TW"/>
        </w:rPr>
      </w:r>
    </w:p>
    <w:p>
      <w:pPr/>
      <w:r>
        <w:rPr>
          <w:lang w:val="zh_TW" w:bidi="zh_TW"/>
        </w:rPr>
      </w:r>
      <w:r>
        <w:rPr>
          <w:lang w:val="zh_TW" w:bidi="zh_TW"/>
        </w:rPr>
        <w:t>膏：見</w:t>
      </w:r>
      <w:r>
        <w:rPr>
          <w:lang w:val="zh_TW" w:bidi="zh_TW"/>
        </w:rPr>
        <w:t>八章12、</w:t>
      </w:r>
      <w:r>
        <w:rPr>
          <w:lang w:val="zh_TW" w:bidi="zh_TW"/>
        </w:rPr>
        <w:t>30</w:t>
      </w:r>
      <w:r>
        <w:rPr>
          <w:lang w:val="zh_TW" w:bidi="zh_TW"/>
        </w:rPr>
        <w:t>；另見</w:t>
      </w:r>
      <w:r>
        <w:rPr>
          <w:lang w:val="zh_TW" w:bidi="zh_TW"/>
        </w:rPr>
        <w:t>出埃及記四十章13至15節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8:1–36</w:t>
      </w:r>
      <w:r>
        <w:rPr>
          <w:lang w:val="zh_TW" w:bidi="zh_TW"/>
        </w:rPr>
      </w:r>
    </w:p>
    <w:p>
      <w:pPr/>
      <w:r>
        <w:rPr>
          <w:lang w:val="zh_TW" w:bidi="zh_TW"/>
        </w:rPr>
      </w:r>
      <w:r>
        <w:rPr>
          <w:lang w:val="zh_TW" w:bidi="zh_TW"/>
        </w:rPr>
        <w:t>在</w:t>
      </w:r>
      <w:r>
        <w:rPr>
          <w:lang w:val="zh_TW" w:bidi="zh_TW"/>
        </w:rPr>
        <w:t>出埃及記二十八至二十九章</w:t>
      </w:r>
      <w:r>
        <w:rPr>
          <w:lang w:val="zh_TW" w:bidi="zh_TW"/>
        </w:rPr>
        <w:t>中，耶和華向摩西頒布了關於祭司衣著與為亞倫及其兒子設立祭司職分的具體指示。到了</w:t>
      </w:r>
      <w:r>
        <w:rPr>
          <w:lang w:val="zh_TW" w:bidi="zh_TW"/>
        </w:rPr>
        <w:t>出埃及記三十九章1至31節</w:t>
      </w:r>
      <w:r>
        <w:rPr>
          <w:lang w:val="zh_TW" w:bidi="zh_TW"/>
        </w:rPr>
        <w:t>，</w:t>
      </w:r>
      <w:r>
        <w:rPr>
          <w:lang w:val="zh_TW" w:bidi="zh_TW"/>
        </w:rPr>
        <w:t>四十章12至16節</w:t>
      </w:r>
      <w:r>
        <w:rPr>
          <w:lang w:val="zh_TW" w:bidi="zh_TW"/>
        </w:rPr>
        <w:t>，和</w:t>
      </w:r>
      <w:r>
        <w:rPr>
          <w:lang w:val="zh_TW" w:bidi="zh_TW"/>
        </w:rPr>
        <w:t>利未記八章</w:t>
      </w:r>
      <w:r>
        <w:rPr>
          <w:lang w:val="zh_TW" w:bidi="zh_TW"/>
        </w:rPr>
        <w:t>，摩西執行了這些命令。摩西不僅口頭傳達指示，更親自照耶和華所吩咐的一切制定儀式，鉅細靡遺地為祭司們提供了典範（</w:t>
      </w:r>
      <w:r>
        <w:rPr>
          <w:lang w:val="zh_TW" w:bidi="zh_TW"/>
        </w:rPr>
        <w:t>8:9</w:t>
      </w:r>
      <w:r>
        <w:rPr>
          <w:lang w:val="zh_TW" w:bidi="zh_TW"/>
        </w:rPr>
        <w:t>、</w:t>
      </w:r>
      <w:r>
        <w:rPr>
          <w:lang w:val="zh_TW" w:bidi="zh_TW"/>
        </w:rPr>
        <w:t>13</w:t>
      </w:r>
      <w:r>
        <w:rPr>
          <w:lang w:val="zh_TW" w:bidi="zh_TW"/>
        </w:rPr>
        <w:t>、</w:t>
      </w:r>
      <w:r>
        <w:rPr>
          <w:lang w:val="zh_TW" w:bidi="zh_TW"/>
        </w:rPr>
        <w:t>17</w:t>
      </w:r>
      <w:r>
        <w:rPr>
          <w:lang w:val="zh_TW" w:bidi="zh_TW"/>
        </w:rPr>
        <w:t>、</w:t>
      </w:r>
      <w:r>
        <w:rPr>
          <w:lang w:val="zh_TW" w:bidi="zh_TW"/>
        </w:rPr>
        <w:t>21</w:t>
      </w:r>
      <w:r>
        <w:rPr>
          <w:lang w:val="zh_TW" w:bidi="zh_TW"/>
        </w:rPr>
        <w:t>、</w:t>
      </w:r>
      <w:r>
        <w:rPr>
          <w:lang w:val="zh_TW" w:bidi="zh_TW"/>
        </w:rPr>
        <w:t>29</w:t>
      </w:r>
      <w:r>
        <w:rPr>
          <w:lang w:val="zh_TW" w:bidi="zh_TW"/>
        </w:rPr>
        <w:t>）。由於違命的代價是死亡，神確保祭司明白他們所當行的一切。</w:t>
      </w:r>
      <w:r>
        <w:rPr>
          <w:lang w:val="zh_TW" w:bidi="zh_TW"/>
        </w:rPr>
      </w:r>
      <w:r>
        <w:rPr>
          <w:lang w:val="zh_TW" w:bidi="zh_TW"/>
        </w:rPr>
      </w:r>
    </w:p>
    <w:p>
      <w:pPr/>
      <w:r>
        <w:rPr>
          <w:lang w:val="zh_TW" w:bidi="zh_TW"/>
        </w:rPr>
      </w:r>
    </w:p>
    <w:p>
      <w:pPr>
        <w:pStyle w:val="Heading2"/>
      </w:pPr>
      <w:r>
        <w:rPr>
          <w:lang w:val="zh_TW" w:bidi="zh_TW"/>
        </w:rPr>
        <w:t>利未記 8:2</w:t>
      </w:r>
      <w:r>
        <w:rPr>
          <w:lang w:val="zh_TW" w:bidi="zh_TW"/>
        </w:rPr>
      </w:r>
    </w:p>
    <w:p>
      <w:pPr/>
      <w:r>
        <w:rPr>
          <w:lang w:val="zh_TW" w:bidi="zh_TW"/>
        </w:rPr>
      </w:r>
      <w:r>
        <w:rPr>
          <w:lang w:val="zh_TW" w:bidi="zh_TW"/>
        </w:rPr>
        <w:t>這些物品也見於</w:t>
      </w:r>
      <w:r>
        <w:rPr>
          <w:lang w:val="zh_TW" w:bidi="zh_TW"/>
        </w:rPr>
        <w:t>出埃及記二十九章1至3、</w:t>
      </w:r>
      <w:r>
        <w:rPr>
          <w:lang w:val="zh_TW" w:bidi="zh_TW"/>
        </w:rPr>
        <w:t>7節</w:t>
      </w:r>
      <w:r>
        <w:rPr>
          <w:lang w:val="zh_TW" w:bidi="zh_TW"/>
        </w:rPr>
        <w:t>。</w:t>
      </w:r>
    </w:p>
    <w:p>
      <w:pPr>
        <w:pStyle w:val="ListBullet"/>
        <w:spacing w:line="240" w:lineRule="auto"/>
        <w:ind w:left="720"/>
      </w:pPr>
      <w:r>
        <w:rPr>
          <w:lang w:val="zh_TW" w:bidi="zh_TW"/>
        </w:rPr>
      </w:r>
      <w:r>
        <w:rPr>
          <w:lang w:val="zh_TW" w:bidi="zh_TW"/>
        </w:rPr>
        <w:t>聖衣：見</w:t>
      </w:r>
      <w:r>
        <w:rPr>
          <w:lang w:val="zh_TW" w:bidi="zh_TW"/>
        </w:rPr>
        <w:t>出埃及記二十八章</w:t>
      </w:r>
      <w:r>
        <w:rPr>
          <w:lang w:val="zh_TW" w:bidi="zh_TW"/>
        </w:rPr>
        <w:t>。</w:t>
      </w:r>
    </w:p>
    <w:p>
      <w:pPr>
        <w:pStyle w:val="ListBullet"/>
        <w:spacing w:line="240" w:lineRule="auto"/>
        <w:ind w:left="720"/>
      </w:pPr>
      <w:r>
        <w:rPr>
          <w:lang w:val="zh_TW" w:bidi="zh_TW"/>
        </w:rPr>
      </w:r>
      <w:r>
        <w:rPr>
          <w:lang w:val="zh_TW" w:bidi="zh_TW"/>
        </w:rPr>
        <w:t>膏油由特殊成分調製而成，具有獨特的香氣，其中包括沒藥、肉桂、菖蒲和桂皮（來自肉桂樹的乾花），並摻入橄欖油中（見</w:t>
      </w:r>
      <w:r>
        <w:rPr>
          <w:lang w:val="zh_TW" w:bidi="zh_TW"/>
        </w:rPr>
        <w:t>出30:22–33</w:t>
      </w:r>
      <w:r>
        <w:rPr>
          <w:lang w:val="zh_TW" w:bidi="zh_TW"/>
        </w:rPr>
        <w:t>）。</w:t>
      </w:r>
    </w:p>
    <w:p>
      <w:pPr>
        <w:pStyle w:val="ListBullet"/>
        <w:spacing w:line="240" w:lineRule="auto"/>
        <w:ind w:left="720"/>
      </w:pPr>
      <w:r>
        <w:rPr>
          <w:lang w:val="zh_TW" w:bidi="zh_TW"/>
        </w:rPr>
      </w:r>
      <w:r>
        <w:rPr>
          <w:lang w:val="zh_TW" w:bidi="zh_TW"/>
        </w:rPr>
        <w:t>贖罪祭的一隻公牛：見</w:t>
      </w:r>
      <w:r>
        <w:rPr>
          <w:lang w:val="zh_TW" w:bidi="zh_TW"/>
        </w:rPr>
        <w:t>利未記四章3至12節</w:t>
      </w:r>
      <w:r>
        <w:rPr>
          <w:lang w:val="zh_TW" w:bidi="zh_TW"/>
        </w:rPr>
        <w:t>。</w:t>
      </w:r>
    </w:p>
    <w:p>
      <w:pPr>
        <w:pStyle w:val="ListBullet"/>
        <w:spacing w:line="240" w:lineRule="auto"/>
        <w:ind w:left="720"/>
      </w:pPr>
      <w:r>
        <w:rPr>
          <w:lang w:val="zh_TW" w:bidi="zh_TW"/>
        </w:rPr>
      </w:r>
      <w:r>
        <w:rPr>
          <w:lang w:val="zh_TW" w:bidi="zh_TW"/>
        </w:rPr>
        <w:t>兩隻公綿羊中，第一隻作為全燔祭（</w:t>
      </w:r>
      <w:r>
        <w:rPr>
          <w:lang w:val="zh_TW" w:bidi="zh_TW"/>
        </w:rPr>
        <w:t>8:18</w:t>
      </w:r>
      <w:r>
        <w:rPr>
          <w:lang w:val="zh_TW" w:bidi="zh_TW"/>
        </w:rPr>
        <w:t>），第二隻則是用於承接聖職的特別祭牲（</w:t>
      </w:r>
      <w:r>
        <w:rPr>
          <w:lang w:val="zh_TW" w:bidi="zh_TW"/>
        </w:rPr>
        <w:t>8:22</w:t>
      </w:r>
      <w:r>
        <w:rPr>
          <w:lang w:val="zh_TW" w:bidi="zh_TW"/>
        </w:rPr>
        <w:t>）。</w:t>
      </w:r>
    </w:p>
    <w:p>
      <w:pPr>
        <w:pStyle w:val="ListBullet"/>
        <w:spacing w:line="240" w:lineRule="auto"/>
        <w:ind w:left="720"/>
      </w:pPr>
      <w:r>
        <w:rPr>
          <w:lang w:val="zh_TW" w:bidi="zh_TW"/>
        </w:rPr>
      </w:r>
      <w:r>
        <w:rPr>
          <w:lang w:val="zh_TW" w:bidi="zh_TW"/>
        </w:rPr>
        <w:t>一筐無酵餅：見</w:t>
      </w:r>
      <w:r>
        <w:rPr>
          <w:lang w:val="zh_TW" w:bidi="zh_TW"/>
        </w:rPr>
        <w:t>六章19至23節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8:4</w:t>
      </w:r>
      <w:r>
        <w:rPr>
          <w:lang w:val="zh_TW" w:bidi="zh_TW"/>
        </w:rPr>
      </w:r>
    </w:p>
    <w:p>
      <w:pPr/>
      <w:r>
        <w:rPr>
          <w:lang w:val="zh_TW" w:bidi="zh_TW"/>
        </w:rPr>
      </w:r>
      <w:r>
        <w:rPr>
          <w:lang w:val="zh_TW" w:bidi="zh_TW"/>
        </w:rPr>
        <w:t>這處經文反覆強調摩西遵照耶和華的指示，完全照著</w:t>
      </w:r>
      <w:r>
        <w:rPr>
          <w:lang w:val="zh_TW" w:bidi="zh_TW"/>
        </w:rPr>
        <w:t>出埃及記二十九章</w:t>
      </w:r>
      <w:r>
        <w:rPr>
          <w:lang w:val="zh_TW" w:bidi="zh_TW"/>
        </w:rPr>
        <w:t>所吩咐的去行（另見</w:t>
      </w:r>
      <w:r>
        <w:rPr>
          <w:lang w:val="zh_TW" w:bidi="zh_TW"/>
        </w:rPr>
        <w:t>利8:9</w:t>
      </w:r>
      <w:r>
        <w:rPr>
          <w:lang w:val="zh_TW" w:bidi="zh_TW"/>
        </w:rPr>
        <w:t>、</w:t>
      </w:r>
      <w:r>
        <w:rPr>
          <w:lang w:val="zh_TW" w:bidi="zh_TW"/>
        </w:rPr>
        <w:t>13</w:t>
      </w:r>
      <w:r>
        <w:rPr>
          <w:lang w:val="zh_TW" w:bidi="zh_TW"/>
        </w:rPr>
        <w:t>、</w:t>
      </w:r>
      <w:r>
        <w:rPr>
          <w:lang w:val="zh_TW" w:bidi="zh_TW"/>
        </w:rPr>
        <w:t>17</w:t>
      </w:r>
      <w:r>
        <w:rPr>
          <w:lang w:val="zh_TW" w:bidi="zh_TW"/>
        </w:rPr>
        <w:t>、</w:t>
      </w:r>
      <w:r>
        <w:rPr>
          <w:lang w:val="zh_TW" w:bidi="zh_TW"/>
        </w:rPr>
        <w:t>21</w:t>
      </w:r>
      <w:r>
        <w:rPr>
          <w:lang w:val="zh_TW" w:bidi="zh_TW"/>
        </w:rPr>
        <w:t>、</w:t>
      </w:r>
      <w:r>
        <w:rPr>
          <w:lang w:val="zh_TW" w:bidi="zh_TW"/>
        </w:rPr>
        <w:t>29</w:t>
      </w:r>
      <w:r>
        <w:rPr>
          <w:lang w:val="zh_TW" w:bidi="zh_TW"/>
        </w:rPr>
        <w:t>、</w:t>
      </w:r>
      <w:r>
        <w:rPr>
          <w:lang w:val="zh_TW" w:bidi="zh_TW"/>
        </w:rPr>
        <w:t>36</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8:6</w:t>
      </w:r>
      <w:r>
        <w:rPr>
          <w:lang w:val="zh_TW" w:bidi="zh_TW"/>
        </w:rPr>
      </w:r>
    </w:p>
    <w:p>
      <w:pPr/>
      <w:r>
        <w:rPr>
          <w:lang w:val="zh_TW" w:bidi="zh_TW"/>
        </w:rPr>
      </w:r>
      <w:r>
        <w:rPr>
          <w:lang w:val="zh_TW" w:bidi="zh_TW"/>
        </w:rPr>
        <w:t>用水洗是潔淨不潔的第一步。</w:t>
      </w:r>
      <w:r>
        <w:rPr>
          <w:lang w:val="zh_TW" w:bidi="zh_TW"/>
        </w:rPr>
        <w:t>祭司必須在禮儀上潔淨，才能以聖潔的身分事奉耶和華。</w:t>
      </w:r>
      <w:r>
        <w:rPr>
          <w:lang w:val="zh_TW" w:bidi="zh_TW"/>
        </w:rPr>
        <w:t>（</w:t>
      </w:r>
      <w:r>
        <w:rPr>
          <w:lang w:val="zh_TW" w:bidi="zh_TW"/>
        </w:rPr>
        <w:t>出29:4</w:t>
      </w:r>
      <w:r>
        <w:rPr>
          <w:lang w:val="zh_TW" w:bidi="zh_TW"/>
        </w:rPr>
        <w:t>；見</w:t>
      </w:r>
      <w:r>
        <w:rPr>
          <w:lang w:val="zh_TW" w:bidi="zh_TW"/>
        </w:rPr>
        <w:t>詩24:4</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8:7</w:t>
      </w:r>
      <w:r>
        <w:rPr>
          <w:lang w:val="zh_TW" w:bidi="zh_TW"/>
        </w:rPr>
      </w:r>
    </w:p>
    <w:p>
      <w:pPr>
        <w:pStyle w:val="ListBullet"/>
        <w:spacing w:line="240" w:lineRule="auto"/>
        <w:ind w:left="720"/>
      </w:pPr>
      <w:r>
        <w:rPr>
          <w:lang w:val="zh_TW" w:bidi="zh_TW"/>
        </w:rPr>
      </w:r>
      <w:r>
        <w:rPr>
          <w:lang w:val="zh_TW" w:bidi="zh_TW"/>
        </w:rPr>
        <w:t>內袍（見</w:t>
      </w:r>
      <w:r>
        <w:rPr>
          <w:lang w:val="zh_TW" w:bidi="zh_TW"/>
        </w:rPr>
        <w:t>出28:39</w:t>
      </w:r>
      <w:r>
        <w:rPr>
          <w:lang w:val="zh_TW" w:bidi="zh_TW"/>
        </w:rPr>
        <w:t>）是用有紋理的細麻布織成的。</w:t>
      </w:r>
    </w:p>
    <w:p>
      <w:pPr>
        <w:pStyle w:val="ListBullet"/>
        <w:spacing w:line="240" w:lineRule="auto"/>
        <w:ind w:left="720"/>
      </w:pPr>
      <w:r>
        <w:rPr>
          <w:lang w:val="zh_TW" w:bidi="zh_TW"/>
        </w:rPr>
      </w:r>
      <w:r>
        <w:rPr>
          <w:lang w:val="zh_TW" w:bidi="zh_TW"/>
        </w:rPr>
        <w:t>繡製以弗得的材料，與會幕幔子所用的相同（見</w:t>
      </w:r>
      <w:r>
        <w:rPr>
          <w:lang w:val="zh_TW" w:bidi="zh_TW"/>
        </w:rPr>
        <w:t>出28:4</w:t>
      </w:r>
      <w:r>
        <w:rPr>
          <w:lang w:val="zh_TW" w:bidi="zh_TW"/>
        </w:rPr>
        <w:t>、</w:t>
      </w:r>
      <w:r>
        <w:rPr>
          <w:lang w:val="zh_TW" w:bidi="zh_TW"/>
        </w:rPr>
        <w:t>6–14</w:t>
      </w:r>
      <w:r>
        <w:rPr>
          <w:lang w:val="zh_TW" w:bidi="zh_TW"/>
        </w:rPr>
        <w:t>）。這件服飾的確切形狀和尺寸不明，但看來像是一件無袖的長背心，貼身繫於腰間。兩肩以金槽連接；每個槽上鑲有一塊紅瑪瑙，分別刻著以色列六個支派的名字（</w:t>
      </w:r>
      <w:r>
        <w:rPr>
          <w:lang w:val="zh_TW" w:bidi="zh_TW"/>
        </w:rPr>
        <w:t>出28:9</w:t>
      </w:r>
      <w:r>
        <w:rPr>
          <w:lang w:val="zh_TW" w:bidi="zh_TW"/>
        </w:rPr>
        <w:t>）。後來以弗得一詞也可指一種受尊崇的神像（</w:t>
      </w:r>
      <w:r>
        <w:rPr>
          <w:lang w:val="zh_TW" w:bidi="zh_TW"/>
        </w:rPr>
        <w:t>士8:27</w:t>
      </w:r>
      <w:r>
        <w:rPr>
          <w:lang w:val="zh_TW" w:bidi="zh_TW"/>
        </w:rPr>
        <w:t>，</w:t>
      </w:r>
      <w:r>
        <w:rPr>
          <w:lang w:val="zh_TW" w:bidi="zh_TW"/>
        </w:rPr>
        <w:t>18:17</w:t>
      </w:r>
      <w:r>
        <w:rPr>
          <w:lang w:val="zh_TW" w:bidi="zh_TW"/>
        </w:rPr>
        <w:t>）。</w:t>
      </w:r>
    </w:p>
    <w:p>
      <w:pPr>
        <w:pStyle w:val="ListBullet"/>
        <w:spacing w:line="240" w:lineRule="auto"/>
        <w:ind w:left="720"/>
      </w:pPr>
      <w:r>
        <w:rPr>
          <w:lang w:val="zh_TW" w:bidi="zh_TW"/>
        </w:rPr>
      </w:r>
      <w:r>
        <w:rPr>
          <w:lang w:val="zh_TW" w:bidi="zh_TW"/>
        </w:rPr>
        <w:t>裝飾用的腰帶是繡製的，其材質與以弗得相同（見</w:t>
      </w:r>
      <w:r>
        <w:rPr>
          <w:lang w:val="zh_TW" w:bidi="zh_TW"/>
        </w:rPr>
        <w:t>出28:8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8:8</w:t>
      </w:r>
      <w:r>
        <w:rPr>
          <w:lang w:val="zh_TW" w:bidi="zh_TW"/>
        </w:rPr>
      </w:r>
    </w:p>
    <w:p>
      <w:pPr>
        <w:pStyle w:val="ListBullet"/>
        <w:spacing w:line="240" w:lineRule="auto"/>
        <w:ind w:left="720"/>
      </w:pPr>
      <w:r>
        <w:rPr>
          <w:lang w:val="zh_TW" w:bidi="zh_TW"/>
        </w:rPr>
      </w:r>
      <w:r>
        <w:rPr>
          <w:lang w:val="zh_TW" w:bidi="zh_TW"/>
        </w:rPr>
        <w:t>胸牌（見</w:t>
      </w:r>
      <w:r>
        <w:rPr>
          <w:lang w:val="zh_TW" w:bidi="zh_TW"/>
        </w:rPr>
        <w:t>出28:15–30</w:t>
      </w:r>
      <w:r>
        <w:rPr>
          <w:lang w:val="zh_TW" w:bidi="zh_TW"/>
        </w:rPr>
        <w:t>）是用繡花的細麻布對折縫製成的。上面鑲有十二塊寶石，每塊都刻有以色列一個支派的名字。胸牌掛在胸前，並以金鏈連接至以弗得肩帶的金槽上。</w:t>
      </w:r>
    </w:p>
    <w:p>
      <w:pPr>
        <w:pStyle w:val="ListBullet"/>
        <w:spacing w:line="240" w:lineRule="auto"/>
        <w:ind w:left="720"/>
      </w:pPr>
      <w:r>
        <w:rPr>
          <w:lang w:val="zh_TW" w:bidi="zh_TW"/>
        </w:rPr>
      </w:r>
      <w:r>
        <w:rPr>
          <w:lang w:val="zh_TW" w:bidi="zh_TW"/>
        </w:rPr>
        <w:t>烏陵和土明放在胸牌內（</w:t>
      </w:r>
      <w:r>
        <w:rPr>
          <w:lang w:val="zh_TW" w:bidi="zh_TW"/>
        </w:rPr>
        <w:t>出28:30</w:t>
      </w:r>
      <w:r>
        <w:rPr>
          <w:lang w:val="zh_TW" w:bidi="zh_TW"/>
        </w:rPr>
        <w:t>；</w:t>
      </w:r>
      <w:r>
        <w:rPr>
          <w:lang w:val="zh_TW" w:bidi="zh_TW"/>
        </w:rPr>
        <w:t>撒上23:9–12，</w:t>
      </w:r>
      <w:r>
        <w:rPr>
          <w:lang w:val="zh_TW" w:bidi="zh_TW"/>
        </w:rPr>
        <w:t>30:7–8</w:t>
      </w:r>
      <w:r>
        <w:rPr>
          <w:lang w:val="zh_TW" w:bidi="zh_TW"/>
        </w:rPr>
        <w:t>），其具體功能尚不明確。一般認為它們是兩塊石頭，可能各有不同的顏色，用來抽籤決斷事情。</w:t>
      </w:r>
      <w:r>
        <w:rPr>
          <w:lang w:val="zh_TW" w:bidi="zh_TW"/>
        </w:rPr>
        <w:t>這兩塊石頭似乎可用於解決一些無法靠理性推論判斷的問題</w:t>
      </w:r>
      <w:r>
        <w:rPr>
          <w:lang w:val="zh_TW" w:bidi="zh_TW"/>
        </w:rPr>
        <w:t>，給出正面、中性或負面的答案（</w:t>
      </w:r>
      <w:r>
        <w:rPr>
          <w:lang w:val="zh_TW" w:bidi="zh_TW"/>
        </w:rPr>
        <w:t>出28:30</w:t>
      </w:r>
      <w:r>
        <w:rPr>
          <w:lang w:val="zh_TW" w:bidi="zh_TW"/>
        </w:rPr>
        <w:t>；</w:t>
      </w:r>
      <w:r>
        <w:rPr>
          <w:lang w:val="zh_TW" w:bidi="zh_TW"/>
        </w:rPr>
        <w:t>民27:21</w:t>
      </w:r>
      <w:r>
        <w:rPr>
          <w:lang w:val="zh_TW" w:bidi="zh_TW"/>
        </w:rPr>
        <w:t>；</w:t>
      </w:r>
      <w:r>
        <w:rPr>
          <w:lang w:val="zh_TW" w:bidi="zh_TW"/>
        </w:rPr>
        <w:t>撒上28:6</w:t>
      </w:r>
      <w:r>
        <w:rPr>
          <w:lang w:val="zh_TW" w:bidi="zh_TW"/>
        </w:rPr>
        <w:t>）。後來幾個世紀寫成的舊約先知文獻中仍提到它們（</w:t>
      </w:r>
      <w:r>
        <w:rPr>
          <w:lang w:val="zh_TW" w:bidi="zh_TW"/>
        </w:rPr>
        <w:t>拉2:63</w:t>
      </w:r>
      <w:r>
        <w:rPr>
          <w:lang w:val="zh_TW" w:bidi="zh_TW"/>
        </w:rPr>
        <w:t>；</w:t>
      </w:r>
      <w:r>
        <w:rPr>
          <w:lang w:val="zh_TW" w:bidi="zh_TW"/>
        </w:rPr>
        <w:t>尼7:65</w:t>
      </w:r>
      <w:r>
        <w:rPr>
          <w:lang w:val="zh_TW" w:bidi="zh_TW"/>
        </w:rPr>
        <w:t>），可見</w:t>
      </w:r>
      <w:r>
        <w:rPr>
          <w:lang w:val="zh_TW" w:bidi="zh_TW"/>
        </w:rPr>
        <w:t>烏陵與土明在祭司職責中占有舉足輕重的地位。</w:t>
      </w:r>
      <w:r>
        <w:rPr>
          <w:lang w:val="zh_TW" w:bidi="zh_TW"/>
        </w:rPr>
      </w:r>
      <w:r>
        <w:rPr>
          <w:lang w:val="zh_TW" w:bidi="zh_TW"/>
        </w:rPr>
      </w:r>
    </w:p>
    <w:p>
      <w:pPr/>
      <w:r>
        <w:rPr>
          <w:lang w:val="zh_TW" w:bidi="zh_TW"/>
        </w:rPr>
      </w:r>
    </w:p>
    <w:p>
      <w:pPr>
        <w:pStyle w:val="Heading2"/>
      </w:pPr>
      <w:r>
        <w:rPr>
          <w:lang w:val="zh_TW" w:bidi="zh_TW"/>
        </w:rPr>
        <w:t>利未記 8:9</w:t>
      </w:r>
      <w:r>
        <w:rPr>
          <w:lang w:val="zh_TW" w:bidi="zh_TW"/>
        </w:rPr>
      </w:r>
    </w:p>
    <w:p>
      <w:pPr/>
      <w:r>
        <w:rPr>
          <w:lang w:val="zh_TW" w:bidi="zh_TW"/>
        </w:rPr>
      </w:r>
      <w:r>
        <w:rPr>
          <w:lang w:val="zh_TW" w:bidi="zh_TW"/>
        </w:rPr>
        <w:t>大祭司所戴的冠冕是以細麻布製成，</w:t>
      </w:r>
      <w:r>
        <w:rPr>
          <w:lang w:val="zh_TW" w:bidi="zh_TW"/>
        </w:rPr>
        <w:t>有別於普通祭司所戴的裹頭巾</w:t>
      </w:r>
      <w:r>
        <w:rPr>
          <w:lang w:val="zh_TW" w:bidi="zh_TW"/>
        </w:rPr>
        <w:t>（</w:t>
      </w:r>
      <w:r>
        <w:rPr>
          <w:lang w:val="zh_TW" w:bidi="zh_TW"/>
        </w:rPr>
        <w:t>出28:40</w:t>
      </w:r>
      <w:r>
        <w:rPr>
          <w:lang w:val="zh_TW" w:bidi="zh_TW"/>
        </w:rPr>
        <w:t>）。</w:t>
      </w:r>
      <w:r>
        <w:rPr>
          <w:lang w:val="zh_TW" w:bidi="zh_TW"/>
        </w:rPr>
        <w:t>有一塊金牌繫在</w:t>
      </w:r>
      <w:r>
        <w:rPr>
          <w:lang w:val="zh_TW" w:bidi="zh_TW"/>
        </w:rPr>
        <w:t>冠冕上，上面刻著「歸耶和華為聖」的字樣（</w:t>
      </w:r>
      <w:r>
        <w:rPr>
          <w:lang w:val="zh_TW" w:bidi="zh_TW"/>
        </w:rPr>
        <w:t>出28:36</w:t>
      </w:r>
      <w:r>
        <w:rPr>
          <w:lang w:val="zh_TW" w:bidi="zh_TW"/>
        </w:rPr>
        <w:t>）。大祭司肩上與胸前</w:t>
      </w:r>
      <w:r>
        <w:rPr>
          <w:lang w:val="zh_TW" w:bidi="zh_TW"/>
        </w:rPr>
        <w:t>刻有</w:t>
      </w:r>
      <w:r>
        <w:rPr>
          <w:lang w:val="zh_TW" w:bidi="zh_TW"/>
        </w:rPr>
        <w:t>以色列眾支派的名字，</w:t>
      </w:r>
      <w:r>
        <w:rPr>
          <w:lang w:val="zh_TW" w:bidi="zh_TW"/>
        </w:rPr>
        <w:t>額上則佩戴獻給耶和華的標誌</w:t>
      </w:r>
      <w:r>
        <w:rPr>
          <w:lang w:val="zh_TW" w:bidi="zh_TW"/>
        </w:rPr>
        <w:t>，</w:t>
      </w:r>
      <w:r>
        <w:rPr>
          <w:lang w:val="zh_TW" w:bidi="zh_TW"/>
        </w:rPr>
        <w:t>清楚表明</w:t>
      </w:r>
      <w:r>
        <w:rPr>
          <w:lang w:val="zh_TW" w:bidi="zh_TW"/>
        </w:rPr>
        <w:t>他是百姓在神面前的代表，也是神在百姓中間的代表。作為中保，大祭司成為所有祭司效法的標準。</w:t>
      </w:r>
      <w:r>
        <w:rPr>
          <w:lang w:val="zh_TW" w:bidi="zh_TW"/>
        </w:rPr>
      </w:r>
      <w:r>
        <w:rPr>
          <w:lang w:val="zh_TW" w:bidi="zh_TW"/>
        </w:rPr>
      </w:r>
    </w:p>
    <w:p>
      <w:pPr/>
      <w:r>
        <w:rPr>
          <w:lang w:val="zh_TW" w:bidi="zh_TW"/>
        </w:rPr>
      </w:r>
    </w:p>
    <w:p>
      <w:pPr>
        <w:pStyle w:val="Heading2"/>
      </w:pPr>
      <w:r>
        <w:rPr>
          <w:lang w:val="zh_TW" w:bidi="zh_TW"/>
        </w:rPr>
        <w:t>利未記 8:10</w:t>
      </w:r>
      <w:r>
        <w:rPr>
          <w:lang w:val="zh_TW" w:bidi="zh_TW"/>
        </w:rPr>
      </w:r>
    </w:p>
    <w:p>
      <w:pPr/>
      <w:r>
        <w:rPr>
          <w:lang w:val="zh_TW" w:bidi="zh_TW"/>
        </w:rPr>
      </w:r>
      <w:r>
        <w:rPr>
          <w:lang w:val="zh_TW" w:bidi="zh_TW"/>
        </w:rPr>
        <w:t>使它成聖：神是那位聖者（</w:t>
      </w:r>
      <w:r>
        <w:rPr>
          <w:lang w:val="zh_TW" w:bidi="zh_TW"/>
        </w:rPr>
        <w:t>詩22:3，</w:t>
      </w:r>
      <w:r>
        <w:rPr>
          <w:lang w:val="zh_TW" w:bidi="zh_TW"/>
        </w:rPr>
        <w:t>78:41</w:t>
      </w:r>
      <w:r>
        <w:rPr>
          <w:lang w:val="zh_TW" w:bidi="zh_TW"/>
        </w:rPr>
        <w:t>）。從最嚴格的意義來說，唯有神能使人或物成聖（</w:t>
      </w:r>
      <w:r>
        <w:rPr>
          <w:lang w:val="zh_TW" w:bidi="zh_TW"/>
        </w:rPr>
        <w:t>利20:8，</w:t>
      </w:r>
      <w:r>
        <w:rPr>
          <w:lang w:val="zh_TW" w:bidi="zh_TW"/>
        </w:rPr>
        <w:t>21:15</w:t>
      </w:r>
      <w:r>
        <w:rPr>
          <w:lang w:val="zh_TW" w:bidi="zh_TW"/>
        </w:rPr>
        <w:t>、</w:t>
      </w:r>
      <w:r>
        <w:rPr>
          <w:lang w:val="zh_TW" w:bidi="zh_TW"/>
        </w:rPr>
        <w:t>23，</w:t>
      </w:r>
      <w:r>
        <w:rPr>
          <w:lang w:val="zh_TW" w:bidi="zh_TW"/>
        </w:rPr>
        <w:t>22:9</w:t>
      </w:r>
      <w:r>
        <w:rPr>
          <w:lang w:val="zh_TW" w:bidi="zh_TW"/>
        </w:rPr>
        <w:t>、</w:t>
      </w:r>
      <w:r>
        <w:rPr>
          <w:lang w:val="zh_TW" w:bidi="zh_TW"/>
        </w:rPr>
        <w:t>16</w:t>
      </w:r>
      <w:r>
        <w:rPr>
          <w:lang w:val="zh_TW" w:bidi="zh_TW"/>
        </w:rPr>
        <w:t>、</w:t>
      </w:r>
      <w:r>
        <w:rPr>
          <w:lang w:val="zh_TW" w:bidi="zh_TW"/>
        </w:rPr>
        <w:t>32</w:t>
      </w:r>
      <w:r>
        <w:rPr>
          <w:lang w:val="zh_TW" w:bidi="zh_TW"/>
        </w:rPr>
        <w:t>；</w:t>
      </w:r>
      <w:r>
        <w:rPr>
          <w:lang w:val="zh_TW" w:bidi="zh_TW"/>
        </w:rPr>
        <w:t>出31:13</w:t>
      </w:r>
      <w:r>
        <w:rPr>
          <w:lang w:val="zh_TW" w:bidi="zh_TW"/>
        </w:rPr>
        <w:t>；見</w:t>
      </w:r>
      <w:r>
        <w:rPr>
          <w:lang w:val="zh_TW" w:bidi="zh_TW"/>
        </w:rPr>
        <w:t>來2:11</w:t>
      </w:r>
      <w:r>
        <w:rPr>
          <w:lang w:val="zh_TW" w:bidi="zh_TW"/>
        </w:rPr>
        <w:t>）；摩西所行的只是承認並宣告神已成就的事（</w:t>
      </w:r>
      <w:r>
        <w:rPr>
          <w:lang w:val="zh_TW" w:bidi="zh_TW"/>
        </w:rPr>
        <w:t>利8:11</w:t>
      </w:r>
      <w:r>
        <w:rPr>
          <w:lang w:val="zh_TW" w:bidi="zh_TW"/>
        </w:rPr>
        <w:t>、</w:t>
      </w:r>
      <w:r>
        <w:rPr>
          <w:lang w:val="zh_TW" w:bidi="zh_TW"/>
        </w:rPr>
        <w:t>12</w:t>
      </w:r>
      <w:r>
        <w:rPr>
          <w:lang w:val="zh_TW" w:bidi="zh_TW"/>
        </w:rPr>
        <w:t>、</w:t>
      </w:r>
      <w:r>
        <w:rPr>
          <w:lang w:val="zh_TW" w:bidi="zh_TW"/>
        </w:rPr>
        <w:t>15</w:t>
      </w:r>
      <w:r>
        <w:rPr>
          <w:lang w:val="zh_TW" w:bidi="zh_TW"/>
        </w:rPr>
        <w:t>中也是如此）。</w:t>
      </w:r>
      <w:r>
        <w:rPr>
          <w:lang w:val="zh_TW" w:bidi="zh_TW"/>
        </w:rPr>
      </w:r>
      <w:r>
        <w:rPr>
          <w:lang w:val="zh_TW" w:bidi="zh_TW"/>
        </w:rPr>
      </w:r>
    </w:p>
    <w:p>
      <w:pPr/>
      <w:r>
        <w:rPr>
          <w:lang w:val="zh_TW" w:bidi="zh_TW"/>
        </w:rPr>
      </w:r>
    </w:p>
    <w:p>
      <w:pPr>
        <w:pStyle w:val="Heading2"/>
      </w:pPr>
      <w:r>
        <w:rPr>
          <w:lang w:val="zh_TW" w:bidi="zh_TW"/>
        </w:rPr>
        <w:t>利未記 8:13</w:t>
      </w:r>
      <w:r>
        <w:rPr>
          <w:lang w:val="zh_TW" w:bidi="zh_TW"/>
        </w:rPr>
      </w:r>
    </w:p>
    <w:p>
      <w:pPr/>
      <w:r>
        <w:rPr>
          <w:lang w:val="zh_TW" w:bidi="zh_TW"/>
        </w:rPr>
      </w:r>
      <w:r>
        <w:rPr>
          <w:lang w:val="zh_TW" w:bidi="zh_TW"/>
        </w:rPr>
        <w:t>關於普通祭司的服裝，請見</w:t>
      </w:r>
      <w:r>
        <w:rPr>
          <w:lang w:val="zh_TW" w:bidi="zh_TW"/>
        </w:rPr>
        <w:t>出埃及記二十八章40至41節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8:14</w:t>
      </w:r>
      <w:r>
        <w:rPr>
          <w:lang w:val="zh_TW" w:bidi="zh_TW"/>
        </w:rPr>
      </w:r>
    </w:p>
    <w:p>
      <w:pPr>
        <w:pStyle w:val="ListBullet"/>
        <w:spacing w:line="240" w:lineRule="auto"/>
        <w:ind w:left="720"/>
      </w:pPr>
      <w:r>
        <w:rPr>
          <w:lang w:val="zh_TW" w:bidi="zh_TW"/>
        </w:rPr>
      </w:r>
      <w:r>
        <w:rPr>
          <w:lang w:val="zh_TW" w:bidi="zh_TW"/>
        </w:rPr>
        <w:t>贖罪祭（見</w:t>
      </w:r>
      <w:r>
        <w:rPr>
          <w:lang w:val="zh_TW" w:bidi="zh_TW"/>
        </w:rPr>
        <w:t>4:3–12</w:t>
      </w:r>
      <w:r>
        <w:rPr>
          <w:lang w:val="zh_TW" w:bidi="zh_TW"/>
        </w:rPr>
        <w:t>）：此處獻了兩種贖罪的祭物——贖罪祭（</w:t>
      </w:r>
      <w:r>
        <w:rPr>
          <w:lang w:val="zh_TW" w:bidi="zh_TW"/>
        </w:rPr>
        <w:t>8:14–17</w:t>
      </w:r>
      <w:r>
        <w:rPr>
          <w:lang w:val="zh_TW" w:bidi="zh_TW"/>
        </w:rPr>
        <w:t>）和燔祭（</w:t>
      </w:r>
      <w:r>
        <w:rPr>
          <w:lang w:val="zh_TW" w:bidi="zh_TW"/>
        </w:rPr>
        <w:t>8:18–21</w:t>
      </w:r>
      <w:r>
        <w:rPr>
          <w:lang w:val="zh_TW" w:bidi="zh_TW"/>
        </w:rPr>
        <w:t>）。</w:t>
      </w:r>
    </w:p>
    <w:p>
      <w:pPr>
        <w:pStyle w:val="ListBullet"/>
        <w:spacing w:line="240" w:lineRule="auto"/>
        <w:ind w:left="720"/>
      </w:pPr>
      <w:r>
        <w:rPr>
          <w:lang w:val="zh_TW" w:bidi="zh_TW"/>
        </w:rPr>
      </w:r>
      <w:r>
        <w:rPr>
          <w:lang w:val="zh_TW" w:bidi="zh_TW"/>
        </w:rPr>
        <w:t>亞倫和他兒子按手在公牛頭上（見</w:t>
      </w:r>
      <w:r>
        <w:rPr>
          <w:lang w:val="zh_TW" w:bidi="zh_TW"/>
        </w:rPr>
        <w:t>1:4</w:t>
      </w:r>
      <w:r>
        <w:rPr>
          <w:lang w:val="zh_TW" w:bidi="zh_TW"/>
        </w:rPr>
        <w:t>），表示他們把自己的罪歸在這祭牲身上（</w:t>
      </w:r>
      <w:r>
        <w:rPr>
          <w:lang w:val="zh_TW" w:bidi="zh_TW"/>
        </w:rPr>
        <w:t>8:18</w:t>
      </w:r>
      <w:r>
        <w:rPr>
          <w:lang w:val="zh_TW" w:bidi="zh_TW"/>
        </w:rPr>
        <w:t>、</w:t>
      </w:r>
      <w:r>
        <w:rPr>
          <w:lang w:val="zh_TW" w:bidi="zh_TW"/>
        </w:rPr>
        <w:t>22</w:t>
      </w:r>
      <w:r>
        <w:rPr>
          <w:lang w:val="zh_TW" w:bidi="zh_TW"/>
        </w:rPr>
        <w:t>中也是如此）。</w:t>
      </w:r>
      <w:r>
        <w:rPr>
          <w:lang w:val="zh_TW" w:bidi="zh_TW"/>
        </w:rPr>
      </w:r>
      <w:r>
        <w:rPr>
          <w:lang w:val="zh_TW" w:bidi="zh_TW"/>
        </w:rPr>
      </w:r>
    </w:p>
    <w:p>
      <w:pPr/>
      <w:r>
        <w:rPr>
          <w:lang w:val="zh_TW" w:bidi="zh_TW"/>
        </w:rPr>
      </w:r>
    </w:p>
    <w:p>
      <w:pPr>
        <w:pStyle w:val="Heading2"/>
      </w:pPr>
      <w:r>
        <w:rPr>
          <w:lang w:val="zh_TW" w:bidi="zh_TW"/>
        </w:rPr>
        <w:t>利未記 8:15</w:t>
      </w:r>
      <w:r>
        <w:rPr>
          <w:lang w:val="zh_TW" w:bidi="zh_TW"/>
        </w:rPr>
      </w:r>
    </w:p>
    <w:p>
      <w:pPr/>
      <w:r>
        <w:rPr>
          <w:lang w:val="zh_TW" w:bidi="zh_TW"/>
        </w:rPr>
      </w:r>
      <w:r>
        <w:rPr>
          <w:lang w:val="zh_TW" w:bidi="zh_TW"/>
        </w:rPr>
        <w:t>通常，大祭司負責執行這些祭司職分。然而，祭司自行為自己承接聖職是不合宜的，因此由摩西作為神的代表，設立了祭司職分。</w:t>
      </w:r>
      <w:r>
        <w:rPr>
          <w:lang w:val="zh_TW" w:bidi="zh_TW"/>
        </w:rPr>
      </w:r>
      <w:r>
        <w:rPr>
          <w:lang w:val="zh_TW" w:bidi="zh_TW"/>
        </w:rPr>
      </w:r>
    </w:p>
    <w:p>
      <w:pPr/>
      <w:r>
        <w:rPr>
          <w:lang w:val="zh_TW" w:bidi="zh_TW"/>
        </w:rPr>
      </w:r>
    </w:p>
    <w:p>
      <w:pPr>
        <w:pStyle w:val="Heading2"/>
      </w:pPr>
      <w:r>
        <w:rPr>
          <w:lang w:val="zh_TW" w:bidi="zh_TW"/>
        </w:rPr>
        <w:t>利未記 8:18</w:t>
      </w:r>
      <w:r>
        <w:rPr>
          <w:lang w:val="zh_TW" w:bidi="zh_TW"/>
        </w:rPr>
      </w:r>
    </w:p>
    <w:p>
      <w:pPr/>
      <w:r>
        <w:rPr>
          <w:lang w:val="zh_TW" w:bidi="zh_TW"/>
        </w:rPr>
      </w:r>
      <w:r>
        <w:rPr>
          <w:lang w:val="zh_TW" w:bidi="zh_TW"/>
        </w:rPr>
        <w:t>燔祭的公綿羊：見</w:t>
      </w:r>
      <w:r>
        <w:rPr>
          <w:lang w:val="zh_TW" w:bidi="zh_TW"/>
        </w:rPr>
        <w:t>一章10至13節的研讀註釋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8:22</w:t>
      </w:r>
      <w:r>
        <w:rPr>
          <w:lang w:val="zh_TW" w:bidi="zh_TW"/>
        </w:rPr>
      </w:r>
    </w:p>
    <w:p>
      <w:pPr/>
      <w:r>
        <w:rPr>
          <w:lang w:val="zh_TW" w:bidi="zh_TW"/>
        </w:rPr>
      </w:r>
      <w:r>
        <w:rPr>
          <w:lang w:val="zh_TW" w:bidi="zh_TW"/>
        </w:rPr>
        <w:t>承接聖職之禮的羊：見</w:t>
      </w:r>
      <w:r>
        <w:rPr>
          <w:lang w:val="zh_TW" w:bidi="zh_TW"/>
        </w:rPr>
        <w:t>出埃及記二十九章19至34節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8:23</w:t>
      </w:r>
      <w:r>
        <w:rPr>
          <w:lang w:val="zh_TW" w:bidi="zh_TW"/>
        </w:rPr>
      </w:r>
    </w:p>
    <w:p>
      <w:pPr/>
      <w:r>
        <w:rPr>
          <w:lang w:val="zh_TW" w:bidi="zh_TW"/>
        </w:rPr>
      </w:r>
      <w:r>
        <w:rPr>
          <w:lang w:val="zh_TW" w:bidi="zh_TW"/>
        </w:rPr>
        <w:t>亞倫的耳垂、手的大拇指和腳的大拇指代表他整個人。</w:t>
      </w:r>
      <w:r>
        <w:rPr>
          <w:lang w:val="zh_TW" w:bidi="zh_TW"/>
        </w:rPr>
        <w:t>這個行動強調了祭司職分的重要性，而所抹的血則突顯他與獻祭制度的緊密聯繫。祭司的基本職責是在人與神之間擔任中保。為了有效履行此職，</w:t>
      </w:r>
      <w:r>
        <w:rPr>
          <w:lang w:val="zh_TW" w:bidi="zh_TW"/>
        </w:rPr>
        <w:t>他必須有能聽見神話語和百姓呼求的耳，</w:t>
      </w:r>
      <w:r>
        <w:rPr>
          <w:lang w:val="zh_TW" w:bidi="zh_TW"/>
        </w:rPr>
        <w:t>有準備遵行神旨意的手，以及能前往有需要之處的腳。</w:t>
      </w:r>
      <w:r>
        <w:rPr>
          <w:lang w:val="zh_TW" w:bidi="zh_TW"/>
        </w:rPr>
      </w:r>
      <w:r>
        <w:rPr>
          <w:lang w:val="zh_TW" w:bidi="zh_TW"/>
        </w:rPr>
      </w:r>
    </w:p>
    <w:p>
      <w:pPr/>
      <w:r>
        <w:rPr>
          <w:lang w:val="zh_TW" w:bidi="zh_TW"/>
        </w:rPr>
      </w:r>
    </w:p>
    <w:p>
      <w:pPr>
        <w:pStyle w:val="Heading2"/>
      </w:pPr>
      <w:r>
        <w:rPr>
          <w:lang w:val="zh_TW" w:bidi="zh_TW"/>
        </w:rPr>
        <w:t>利未記 8:29</w:t>
      </w:r>
      <w:r>
        <w:rPr>
          <w:lang w:val="zh_TW" w:bidi="zh_TW"/>
        </w:rPr>
      </w:r>
    </w:p>
    <w:p>
      <w:pPr/>
      <w:r>
        <w:rPr>
          <w:lang w:val="zh_TW" w:bidi="zh_TW"/>
        </w:rPr>
      </w:r>
      <w:r>
        <w:rPr>
          <w:lang w:val="zh_TW" w:bidi="zh_TW"/>
        </w:rPr>
        <w:t>摩西在承接聖職禮中，執行了祭司的職責，因此他得著祭司在獻祭中所分得的那一分（見</w:t>
      </w:r>
      <w:r>
        <w:rPr>
          <w:lang w:val="zh_TW" w:bidi="zh_TW"/>
        </w:rPr>
        <w:t>8:15</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8:30</w:t>
      </w:r>
      <w:r>
        <w:rPr>
          <w:lang w:val="zh_TW" w:bidi="zh_TW"/>
        </w:rPr>
      </w:r>
    </w:p>
    <w:p>
      <w:pPr/>
      <w:r>
        <w:rPr>
          <w:lang w:val="zh_TW" w:bidi="zh_TW"/>
        </w:rPr>
      </w:r>
      <w:r>
        <w:rPr>
          <w:lang w:val="zh_TW" w:bidi="zh_TW"/>
        </w:rPr>
        <w:t>膏油：見</w:t>
      </w:r>
      <w:r>
        <w:rPr>
          <w:lang w:val="zh_TW" w:bidi="zh_TW"/>
        </w:rPr>
        <w:t>八章2節的研讀註釋</w:t>
      </w:r>
      <w:r>
        <w:rPr>
          <w:lang w:val="zh_TW" w:bidi="zh_TW"/>
        </w:rPr>
        <w:t>；另見</w:t>
      </w:r>
      <w:r>
        <w:rPr>
          <w:lang w:val="zh_TW" w:bidi="zh_TW"/>
        </w:rPr>
        <w:t>詩篇一三三篇2節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8:31</w:t>
      </w:r>
      <w:r>
        <w:rPr>
          <w:lang w:val="zh_TW" w:bidi="zh_TW"/>
        </w:rPr>
      </w:r>
    </w:p>
    <w:p>
      <w:pPr/>
      <w:r>
        <w:rPr>
          <w:lang w:val="zh_TW" w:bidi="zh_TW"/>
        </w:rPr>
      </w:r>
      <w:r>
        <w:rPr>
          <w:lang w:val="zh_TW" w:bidi="zh_TW"/>
        </w:rPr>
        <w:t>承接聖職祭是另一種形式的平安祭（</w:t>
      </w:r>
      <w:r>
        <w:rPr>
          <w:lang w:val="zh_TW" w:bidi="zh_TW"/>
        </w:rPr>
        <w:t>出29:28</w:t>
      </w:r>
      <w:r>
        <w:rPr>
          <w:lang w:val="zh_TW" w:bidi="zh_TW"/>
        </w:rPr>
        <w:t>）。這是一場筵席（</w:t>
      </w:r>
      <w:r>
        <w:rPr>
          <w:lang w:val="zh_TW" w:bidi="zh_TW"/>
        </w:rPr>
        <w:t>利7:11–18、</w:t>
      </w:r>
      <w:r>
        <w:rPr>
          <w:lang w:val="zh_TW" w:bidi="zh_TW"/>
        </w:rPr>
        <w:t>28–34</w:t>
      </w:r>
      <w:r>
        <w:rPr>
          <w:lang w:val="zh_TW" w:bidi="zh_TW"/>
        </w:rPr>
        <w:t>），由神（壇上焚燒的部分）和祭司共同分享。關於將承接聖職祭煮熟並吃下的命令，最早見於</w:t>
      </w:r>
      <w:r>
        <w:rPr>
          <w:lang w:val="zh_TW" w:bidi="zh_TW"/>
        </w:rPr>
        <w:t>出埃及記二十九章32節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8:34</w:t>
      </w:r>
      <w:r>
        <w:rPr>
          <w:lang w:val="zh_TW" w:bidi="zh_TW"/>
        </w:rPr>
      </w:r>
    </w:p>
    <w:p>
      <w:pPr/>
      <w:r>
        <w:rPr>
          <w:lang w:val="zh_TW" w:bidi="zh_TW"/>
        </w:rPr>
      </w:r>
      <w:r>
        <w:rPr>
          <w:lang w:val="zh_TW" w:bidi="zh_TW"/>
        </w:rPr>
        <w:t>耶和華吩咐行的：</w:t>
      </w:r>
      <w:r>
        <w:rPr>
          <w:lang w:val="zh_TW" w:bidi="zh_TW"/>
        </w:rPr>
        <w:t>獻祭儀式中的細節本身具有象徵意義與重要性，但最重要的是，祭司必須遵行神的命令。完全順服神是舊約與新約共同強調的主題之一：「聽命勝於獻祭」</w:t>
      </w:r>
      <w:r>
        <w:rPr>
          <w:lang w:val="zh_TW" w:bidi="zh_TW"/>
        </w:rPr>
        <w:t>（</w:t>
      </w:r>
      <w:r>
        <w:rPr>
          <w:lang w:val="zh_TW" w:bidi="zh_TW"/>
        </w:rPr>
        <w:t>撒上15:22</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8:35</w:t>
      </w:r>
      <w:r>
        <w:rPr>
          <w:lang w:val="zh_TW" w:bidi="zh_TW"/>
        </w:rPr>
      </w:r>
    </w:p>
    <w:p>
      <w:pPr/>
      <w:r>
        <w:rPr>
          <w:lang w:val="zh_TW" w:bidi="zh_TW"/>
        </w:rPr>
      </w:r>
      <w:r>
        <w:rPr>
          <w:lang w:val="zh_TW" w:bidi="zh_TW"/>
        </w:rPr>
        <w:t>七天：這條命令強調神完全的聖潔，並要求祭司需嚴格遵守祂的吩咐。祭司既已被膏立為神分別為聖的僕人，就要在會幕的院子裡停留七天，才能重新返回日常生活。</w:t>
      </w:r>
      <w:r>
        <w:rPr>
          <w:lang w:val="zh_TW" w:bidi="zh_TW"/>
        </w:rPr>
      </w:r>
      <w:r>
        <w:rPr>
          <w:lang w:val="zh_TW" w:bidi="zh_TW"/>
        </w:rPr>
      </w:r>
    </w:p>
    <w:p>
      <w:pPr/>
      <w:r>
        <w:rPr>
          <w:lang w:val="zh_TW" w:bidi="zh_TW"/>
        </w:rPr>
      </w:r>
    </w:p>
    <w:p>
      <w:pPr>
        <w:pStyle w:val="Heading2"/>
      </w:pPr>
      <w:r>
        <w:rPr>
          <w:lang w:val="zh_TW" w:bidi="zh_TW"/>
        </w:rPr>
        <w:t>利未記 9:1</w:t>
      </w:r>
      <w:r>
        <w:rPr>
          <w:lang w:val="zh_TW" w:bidi="zh_TW"/>
        </w:rPr>
      </w:r>
    </w:p>
    <w:p>
      <w:pPr>
        <w:pStyle w:val="ListBullet"/>
        <w:spacing w:line="240" w:lineRule="auto"/>
        <w:ind w:left="720"/>
      </w:pPr>
      <w:r>
        <w:rPr>
          <w:lang w:val="zh_TW" w:bidi="zh_TW"/>
        </w:rPr>
      </w:r>
      <w:r>
        <w:rPr>
          <w:lang w:val="zh_TW" w:bidi="zh_TW"/>
        </w:rPr>
        <w:t>第八天：祭司已完成</w:t>
      </w:r>
      <w:r>
        <w:rPr>
          <w:lang w:val="zh_TW" w:bidi="zh_TW"/>
        </w:rPr>
        <w:t>八章35節</w:t>
      </w:r>
      <w:r>
        <w:rPr>
          <w:lang w:val="zh_TW" w:bidi="zh_TW"/>
        </w:rPr>
        <w:t>所吩咐的七日查看期。</w:t>
      </w:r>
    </w:p>
    <w:p>
      <w:pPr>
        <w:pStyle w:val="ListBullet"/>
        <w:spacing w:line="240" w:lineRule="auto"/>
        <w:ind w:left="720"/>
      </w:pPr>
      <w:r>
        <w:rPr>
          <w:lang w:val="zh_TW" w:bidi="zh_TW"/>
        </w:rPr>
      </w:r>
      <w:r>
        <w:rPr>
          <w:lang w:val="zh_TW" w:bidi="zh_TW"/>
        </w:rPr>
        <w:t>眾長老：見</w:t>
      </w:r>
      <w:r>
        <w:rPr>
          <w:lang w:val="zh_TW" w:bidi="zh_TW"/>
        </w:rPr>
        <w:t>四章15節的研讀註釋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9:2–4</w:t>
      </w:r>
      <w:r>
        <w:rPr>
          <w:lang w:val="zh_TW" w:bidi="zh_TW"/>
        </w:rPr>
      </w:r>
    </w:p>
    <w:p>
      <w:pPr/>
      <w:r>
        <w:rPr>
          <w:lang w:val="zh_TW" w:bidi="zh_TW"/>
        </w:rPr>
      </w:r>
      <w:r>
        <w:rPr>
          <w:lang w:val="zh_TW" w:bidi="zh_TW"/>
        </w:rPr>
        <w:t>這些獻祭——為祭司獻的贖罪祭與燔祭，以及為百姓獻的贖罪祭、燔祭、平安祭與素祭——是在祭司職事開始時獻上的，為要確保所有的罪都得贖，並再次確認與神所立的約。唯獨贖愆祭未被包括在其中。</w:t>
      </w:r>
      <w:r>
        <w:rPr>
          <w:lang w:val="zh_TW" w:bidi="zh_TW"/>
        </w:rPr>
      </w:r>
      <w:r>
        <w:rPr>
          <w:lang w:val="zh_TW" w:bidi="zh_TW"/>
        </w:rPr>
      </w:r>
    </w:p>
    <w:p>
      <w:pPr/>
      <w:r>
        <w:rPr>
          <w:lang w:val="zh_TW" w:bidi="zh_TW"/>
        </w:rPr>
      </w:r>
    </w:p>
    <w:p>
      <w:pPr>
        <w:pStyle w:val="Heading2"/>
      </w:pPr>
      <w:r>
        <w:rPr>
          <w:lang w:val="zh_TW" w:bidi="zh_TW"/>
        </w:rPr>
        <w:t>利未記 9:6</w:t>
      </w:r>
      <w:r>
        <w:rPr>
          <w:lang w:val="zh_TW" w:bidi="zh_TW"/>
        </w:rPr>
      </w:r>
    </w:p>
    <w:p>
      <w:pPr/>
      <w:r>
        <w:rPr>
          <w:lang w:val="zh_TW" w:bidi="zh_TW"/>
        </w:rPr>
      </w:r>
      <w:r>
        <w:rPr>
          <w:lang w:val="zh_TW" w:bidi="zh_TW"/>
        </w:rPr>
        <w:t>正如</w:t>
      </w:r>
      <w:r>
        <w:rPr>
          <w:i/>
          <w:lang w:val="zh_TW" w:bidi="zh_TW"/>
        </w:rPr>
        <w:t>聖潔</w:t>
      </w:r>
      <w:r>
        <w:rPr>
          <w:lang w:val="zh_TW" w:bidi="zh_TW"/>
        </w:rPr>
        <w:t>描述神的</w:t>
      </w:r>
      <w:r>
        <w:rPr>
          <w:lang w:val="zh_TW" w:bidi="zh_TW"/>
        </w:rPr>
        <w:t>本質與屬性</w:t>
      </w:r>
      <w:r>
        <w:rPr>
          <w:lang w:val="zh_TW" w:bidi="zh_TW"/>
        </w:rPr>
        <w:t>，耶和華的榮耀則具體彰顯祂的大能與威嚴（見</w:t>
      </w:r>
      <w:r>
        <w:rPr>
          <w:lang w:val="zh_TW" w:bidi="zh_TW"/>
        </w:rPr>
        <w:t>結1:28，</w:t>
      </w:r>
      <w:r>
        <w:rPr>
          <w:lang w:val="zh_TW" w:bidi="zh_TW"/>
        </w:rPr>
        <w:t>10:4</w:t>
      </w:r>
      <w:r>
        <w:rPr>
          <w:lang w:val="zh_TW" w:bidi="zh_TW"/>
        </w:rPr>
        <w:t>）。祂的榮耀曾顯現在西奈山上（</w:t>
      </w:r>
      <w:r>
        <w:rPr>
          <w:lang w:val="zh_TW" w:bidi="zh_TW"/>
        </w:rPr>
        <w:t>出24:16</w:t>
      </w:r>
      <w:r>
        <w:rPr>
          <w:lang w:val="zh_TW" w:bidi="zh_TW"/>
        </w:rPr>
        <w:t>）、</w:t>
      </w:r>
      <w:r>
        <w:rPr>
          <w:lang w:val="zh_TW" w:bidi="zh_TW"/>
        </w:rPr>
        <w:t>會幕奉獻之時</w:t>
      </w:r>
      <w:r>
        <w:rPr>
          <w:lang w:val="zh_TW" w:bidi="zh_TW"/>
        </w:rPr>
        <w:t>（</w:t>
      </w:r>
      <w:r>
        <w:rPr>
          <w:lang w:val="zh_TW" w:bidi="zh_TW"/>
        </w:rPr>
        <w:t>出40:34–35</w:t>
      </w:r>
      <w:r>
        <w:rPr>
          <w:lang w:val="zh_TW" w:bidi="zh_TW"/>
        </w:rPr>
        <w:t>），以及所羅門的聖殿中（</w:t>
      </w:r>
      <w:r>
        <w:rPr>
          <w:lang w:val="zh_TW" w:bidi="zh_TW"/>
        </w:rPr>
        <w:t>王上8:11；</w:t>
      </w:r>
      <w:r>
        <w:rPr>
          <w:lang w:val="zh_TW" w:bidi="zh_TW"/>
        </w:rPr>
        <w:t>代下7:1</w:t>
      </w:r>
      <w:r>
        <w:rPr>
          <w:lang w:val="zh_TW" w:bidi="zh_TW"/>
        </w:rPr>
        <w:t>）。然而，祂的榮耀仍然浩瀚如穹蒼（</w:t>
      </w:r>
      <w:r>
        <w:rPr>
          <w:lang w:val="zh_TW" w:bidi="zh_TW"/>
        </w:rPr>
        <w:t>詩19:1</w:t>
      </w:r>
      <w:r>
        <w:rPr>
          <w:lang w:val="zh_TW" w:bidi="zh_TW"/>
        </w:rPr>
        <w:t>）。新約聖經提到基督的榮耀是神的形像（</w:t>
      </w:r>
      <w:r>
        <w:rPr>
          <w:lang w:val="zh_TW" w:bidi="zh_TW"/>
        </w:rPr>
        <w:t>林後4:4</w:t>
      </w:r>
      <w:r>
        <w:rPr>
          <w:lang w:val="zh_TW" w:bidi="zh_TW"/>
        </w:rPr>
        <w:t>），</w:t>
      </w:r>
      <w:r>
        <w:rPr>
          <w:lang w:val="zh_TW" w:bidi="zh_TW"/>
        </w:rPr>
        <w:t>祂向世人顯明神的榮耀</w:t>
      </w:r>
      <w:r>
        <w:rPr>
          <w:lang w:val="zh_TW" w:bidi="zh_TW"/>
        </w:rPr>
        <w:t>（</w:t>
      </w:r>
      <w:r>
        <w:rPr>
          <w:lang w:val="zh_TW" w:bidi="zh_TW"/>
        </w:rPr>
        <w:t>約1:14</w:t>
      </w:r>
      <w:r>
        <w:rPr>
          <w:lang w:val="zh_TW" w:bidi="zh_TW"/>
        </w:rPr>
        <w:t>），並在祂的受死與復活中得著榮耀（</w:t>
      </w:r>
      <w:r>
        <w:rPr>
          <w:lang w:val="zh_TW" w:bidi="zh_TW"/>
        </w:rPr>
        <w:t>約17:1–5</w:t>
      </w:r>
      <w:r>
        <w:rPr>
          <w:lang w:val="zh_TW" w:bidi="zh_TW"/>
        </w:rPr>
        <w:t>）。另見</w:t>
      </w:r>
      <w:r>
        <w:rPr>
          <w:lang w:val="zh_TW" w:bidi="zh_TW"/>
        </w:rPr>
        <w:t>出埃及記二十四章15至17節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9:7</w:t>
      </w:r>
      <w:r>
        <w:rPr>
          <w:lang w:val="zh_TW" w:bidi="zh_TW"/>
        </w:rPr>
      </w:r>
    </w:p>
    <w:p>
      <w:pPr/>
      <w:r>
        <w:rPr>
          <w:lang w:val="zh_TW" w:bidi="zh_TW"/>
        </w:rPr>
      </w:r>
      <w:r>
        <w:rPr>
          <w:lang w:val="zh_TW" w:bidi="zh_TW"/>
        </w:rPr>
        <w:t>你的贖罪祭......燔祭：大祭司在為百姓贖罪之前，必須先為自己贖罪，使自己與神和好。</w:t>
      </w:r>
      <w:r>
        <w:rPr>
          <w:lang w:val="zh_TW" w:bidi="zh_TW"/>
        </w:rPr>
      </w:r>
      <w:r>
        <w:rPr>
          <w:lang w:val="zh_TW" w:bidi="zh_TW"/>
        </w:rPr>
      </w:r>
    </w:p>
    <w:p>
      <w:pPr/>
      <w:r>
        <w:rPr>
          <w:lang w:val="zh_TW" w:bidi="zh_TW"/>
        </w:rPr>
      </w:r>
    </w:p>
    <w:p>
      <w:pPr>
        <w:pStyle w:val="Heading2"/>
      </w:pPr>
      <w:r>
        <w:rPr>
          <w:lang w:val="zh_TW" w:bidi="zh_TW"/>
        </w:rPr>
        <w:t>利未記 9:9</w:t>
      </w:r>
      <w:r>
        <w:rPr>
          <w:lang w:val="zh_TW" w:bidi="zh_TW"/>
        </w:rPr>
      </w:r>
    </w:p>
    <w:p>
      <w:pPr>
        <w:pStyle w:val="ListBullet"/>
        <w:spacing w:line="240" w:lineRule="auto"/>
        <w:ind w:left="720"/>
      </w:pPr>
      <w:r>
        <w:rPr>
          <w:lang w:val="zh_TW" w:bidi="zh_TW"/>
        </w:rPr>
      </w:r>
      <w:r>
        <w:rPr>
          <w:lang w:val="zh_TW" w:bidi="zh_TW"/>
        </w:rPr>
        <w:t>亞倫這位大祭司（</w:t>
      </w:r>
      <w:r>
        <w:rPr>
          <w:lang w:val="zh_TW" w:bidi="zh_TW"/>
        </w:rPr>
        <w:t>9:8、</w:t>
      </w:r>
      <w:r>
        <w:rPr>
          <w:lang w:val="zh_TW" w:bidi="zh_TW"/>
        </w:rPr>
        <w:t>12</w:t>
      </w:r>
      <w:r>
        <w:rPr>
          <w:lang w:val="zh_TW" w:bidi="zh_TW"/>
        </w:rPr>
        <w:t>）和他的兒子們這些普通的祭司（</w:t>
      </w:r>
      <w:r>
        <w:rPr>
          <w:lang w:val="zh_TW" w:bidi="zh_TW"/>
        </w:rPr>
        <w:t>9:9、</w:t>
      </w:r>
      <w:r>
        <w:rPr>
          <w:lang w:val="zh_TW" w:bidi="zh_TW"/>
        </w:rPr>
        <w:t>12、</w:t>
      </w:r>
      <w:r>
        <w:rPr>
          <w:lang w:val="zh_TW" w:bidi="zh_TW"/>
        </w:rPr>
        <w:t>13</w:t>
      </w:r>
      <w:r>
        <w:rPr>
          <w:lang w:val="zh_TW" w:bidi="zh_TW"/>
        </w:rPr>
        <w:t>）都參與了贖罪祭（</w:t>
      </w:r>
      <w:r>
        <w:rPr>
          <w:lang w:val="zh_TW" w:bidi="zh_TW"/>
        </w:rPr>
        <w:t>9:8–11</w:t>
      </w:r>
      <w:r>
        <w:rPr>
          <w:lang w:val="zh_TW" w:bidi="zh_TW"/>
        </w:rPr>
        <w:t>）和燔祭（</w:t>
      </w:r>
      <w:r>
        <w:rPr>
          <w:lang w:val="zh_TW" w:bidi="zh_TW"/>
        </w:rPr>
        <w:t>9:12–14</w:t>
      </w:r>
      <w:r>
        <w:rPr>
          <w:lang w:val="zh_TW" w:bidi="zh_TW"/>
        </w:rPr>
        <w:t>），</w:t>
      </w:r>
      <w:r>
        <w:rPr>
          <w:lang w:val="zh_TW" w:bidi="zh_TW"/>
        </w:rPr>
        <w:t>使整個祭司職分的贖罪工作得以生效。</w:t>
      </w:r>
    </w:p>
    <w:p>
      <w:pPr>
        <w:pStyle w:val="ListBullet"/>
        <w:spacing w:line="240" w:lineRule="auto"/>
        <w:ind w:left="720"/>
      </w:pPr>
      <w:r>
        <w:rPr>
          <w:lang w:val="zh_TW" w:bidi="zh_TW"/>
        </w:rPr>
      </w:r>
      <w:r>
        <w:rPr>
          <w:lang w:val="zh_TW" w:bidi="zh_TW"/>
        </w:rPr>
        <w:t>壇的四角：見</w:t>
      </w:r>
      <w:r>
        <w:rPr>
          <w:lang w:val="zh_TW" w:bidi="zh_TW"/>
        </w:rPr>
        <w:t>四章25節的研讀註釋</w:t>
      </w:r>
      <w:r>
        <w:rPr>
          <w:lang w:val="zh_TW" w:bidi="zh_TW"/>
        </w:rPr>
        <w:t>；另見</w:t>
      </w:r>
      <w:r>
        <w:rPr>
          <w:lang w:val="zh_TW" w:bidi="zh_TW"/>
        </w:rPr>
        <w:t>出埃及記二十七章1至8節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9:17</w:t>
      </w:r>
      <w:r>
        <w:rPr>
          <w:lang w:val="zh_TW" w:bidi="zh_TW"/>
        </w:rPr>
      </w:r>
    </w:p>
    <w:p>
      <w:pPr/>
      <w:r>
        <w:rPr>
          <w:lang w:val="zh_TW" w:bidi="zh_TW"/>
        </w:rPr>
      </w:r>
      <w:r>
        <w:rPr>
          <w:lang w:val="zh_TW" w:bidi="zh_TW"/>
        </w:rPr>
        <w:t>早晨的燔祭：每天早晚都要獻上一隻羊羔作為燔祭（</w:t>
      </w:r>
      <w:r>
        <w:rPr>
          <w:lang w:val="zh_TW" w:bidi="zh_TW"/>
        </w:rPr>
        <w:t>6:9</w:t>
      </w:r>
      <w:r>
        <w:rPr>
          <w:lang w:val="zh_TW" w:bidi="zh_TW"/>
        </w:rPr>
        <w:t>；</w:t>
      </w:r>
      <w:r>
        <w:rPr>
          <w:lang w:val="zh_TW" w:bidi="zh_TW"/>
        </w:rPr>
        <w:t>民28:2–4</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9:22</w:t>
      </w:r>
      <w:r>
        <w:rPr>
          <w:lang w:val="zh_TW" w:bidi="zh_TW"/>
        </w:rPr>
      </w:r>
    </w:p>
    <w:p>
      <w:pPr/>
      <w:r>
        <w:rPr>
          <w:lang w:val="zh_TW" w:bidi="zh_TW"/>
        </w:rPr>
      </w:r>
      <w:r>
        <w:rPr>
          <w:lang w:val="zh_TW" w:bidi="zh_TW"/>
        </w:rPr>
        <w:t>為他們祝福：見</w:t>
      </w:r>
      <w:r>
        <w:rPr>
          <w:lang w:val="zh_TW" w:bidi="zh_TW"/>
        </w:rPr>
        <w:t>民數記六章22至27節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9:24</w:t>
      </w:r>
      <w:r>
        <w:rPr>
          <w:lang w:val="zh_TW" w:bidi="zh_TW"/>
        </w:rPr>
      </w:r>
    </w:p>
    <w:p>
      <w:pPr/>
      <w:r>
        <w:rPr>
          <w:lang w:val="zh_TW" w:bidi="zh_TW"/>
        </w:rPr>
      </w:r>
      <w:r>
        <w:rPr>
          <w:lang w:val="zh_TW" w:bidi="zh_TW"/>
        </w:rPr>
        <w:t>有火從耶和華面前出來，表明神已悅納這些祭物、贖罪以及祭司的職分（</w:t>
      </w:r>
      <w:r>
        <w:rPr>
          <w:lang w:val="zh_TW" w:bidi="zh_TW"/>
        </w:rPr>
        <w:t>9:7</w:t>
      </w:r>
      <w:r>
        <w:rPr>
          <w:lang w:val="zh_TW" w:bidi="zh_TW"/>
        </w:rPr>
        <w:t>；參</w:t>
      </w:r>
      <w:r>
        <w:rPr>
          <w:lang w:val="zh_TW" w:bidi="zh_TW"/>
        </w:rPr>
        <w:t>王上18:36–38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10:1</w:t>
      </w:r>
      <w:r>
        <w:rPr>
          <w:lang w:val="zh_TW" w:bidi="zh_TW"/>
        </w:rPr>
      </w:r>
    </w:p>
    <w:p>
      <w:pPr>
        <w:pStyle w:val="ListBullet"/>
        <w:spacing w:line="240" w:lineRule="auto"/>
        <w:ind w:left="720"/>
      </w:pPr>
      <w:r>
        <w:rPr>
          <w:lang w:val="zh_TW" w:bidi="zh_TW"/>
        </w:rPr>
      </w:r>
      <w:r>
        <w:rPr>
          <w:lang w:val="zh_TW" w:bidi="zh_TW"/>
        </w:rPr>
        <w:t>亞倫的兩個長子——拿答與亞比戶（</w:t>
      </w:r>
      <w:r>
        <w:rPr>
          <w:lang w:val="zh_TW" w:bidi="zh_TW"/>
        </w:rPr>
        <w:t>出6:23</w:t>
      </w:r>
      <w:r>
        <w:rPr>
          <w:lang w:val="zh_TW" w:bidi="zh_TW"/>
        </w:rPr>
        <w:t>）——曾與摩西和那七十位長老一同上西奈山（</w:t>
      </w:r>
      <w:r>
        <w:rPr>
          <w:lang w:val="zh_TW" w:bidi="zh_TW"/>
        </w:rPr>
        <w:t>出24:1、</w:t>
      </w:r>
      <w:r>
        <w:rPr>
          <w:lang w:val="zh_TW" w:bidi="zh_TW"/>
        </w:rPr>
        <w:t>9</w:t>
      </w:r>
      <w:r>
        <w:rPr>
          <w:lang w:val="zh_TW" w:bidi="zh_TW"/>
        </w:rPr>
        <w:t>），並在那裡見證了神親自顯現祂自己。他們死時沒有留下男嗣（另見</w:t>
      </w:r>
      <w:r>
        <w:rPr>
          <w:lang w:val="zh_TW" w:bidi="zh_TW"/>
        </w:rPr>
        <w:t>出28:1</w:t>
      </w:r>
      <w:r>
        <w:rPr>
          <w:lang w:val="zh_TW" w:bidi="zh_TW"/>
        </w:rPr>
        <w:t>；</w:t>
      </w:r>
      <w:r>
        <w:rPr>
          <w:lang w:val="zh_TW" w:bidi="zh_TW"/>
        </w:rPr>
        <w:t>民3:2–4，</w:t>
      </w:r>
      <w:r>
        <w:rPr>
          <w:lang w:val="zh_TW" w:bidi="zh_TW"/>
        </w:rPr>
        <w:t>26:60–61</w:t>
      </w:r>
      <w:r>
        <w:rPr>
          <w:lang w:val="zh_TW" w:bidi="zh_TW"/>
        </w:rPr>
        <w:t>；</w:t>
      </w:r>
      <w:r>
        <w:rPr>
          <w:lang w:val="zh_TW" w:bidi="zh_TW"/>
        </w:rPr>
        <w:t>代上6:3，</w:t>
      </w:r>
      <w:r>
        <w:rPr>
          <w:lang w:val="zh_TW" w:bidi="zh_TW"/>
        </w:rPr>
        <w:t>24:1–2</w:t>
      </w:r>
      <w:r>
        <w:rPr>
          <w:lang w:val="zh_TW" w:bidi="zh_TW"/>
        </w:rPr>
        <w:t>）。</w:t>
      </w:r>
    </w:p>
    <w:p>
      <w:pPr>
        <w:pStyle w:val="ListBullet"/>
        <w:spacing w:line="240" w:lineRule="auto"/>
        <w:ind w:left="720"/>
      </w:pPr>
      <w:r>
        <w:rPr>
          <w:lang w:val="zh_TW" w:bidi="zh_TW"/>
        </w:rPr>
      </w:r>
      <w:r>
        <w:rPr>
          <w:lang w:val="zh_TW" w:bidi="zh_TW"/>
        </w:rPr>
        <w:t>香爐是用來盛火炭的火盤或托盤，並有焚香撒在其上（</w:t>
      </w:r>
      <w:r>
        <w:rPr>
          <w:lang w:val="zh_TW" w:bidi="zh_TW"/>
        </w:rPr>
        <w:t>出30:34–38</w:t>
      </w:r>
      <w:r>
        <w:rPr>
          <w:lang w:val="zh_TW" w:bidi="zh_TW"/>
        </w:rPr>
        <w:t>；另見</w:t>
      </w:r>
      <w:r>
        <w:rPr>
          <w:lang w:val="zh_TW" w:bidi="zh_TW"/>
        </w:rPr>
        <w:t>利16:12–13</w:t>
      </w:r>
      <w:r>
        <w:rPr>
          <w:lang w:val="zh_TW" w:bidi="zh_TW"/>
        </w:rPr>
        <w:t>；</w:t>
      </w:r>
      <w:r>
        <w:rPr>
          <w:lang w:val="zh_TW" w:bidi="zh_TW"/>
        </w:rPr>
        <w:t>代下26:19</w:t>
      </w:r>
      <w:r>
        <w:rPr>
          <w:lang w:val="zh_TW" w:bidi="zh_TW"/>
        </w:rPr>
        <w:t>；</w:t>
      </w:r>
      <w:r>
        <w:rPr>
          <w:lang w:val="zh_TW" w:bidi="zh_TW"/>
        </w:rPr>
        <w:t>啟8:3–4</w:t>
      </w:r>
      <w:r>
        <w:rPr>
          <w:lang w:val="zh_TW" w:bidi="zh_TW"/>
        </w:rPr>
        <w:t>）。</w:t>
      </w:r>
    </w:p>
    <w:p>
      <w:pPr>
        <w:pStyle w:val="ListBullet"/>
        <w:spacing w:line="240" w:lineRule="auto"/>
        <w:ind w:left="720"/>
      </w:pPr>
      <w:r>
        <w:rPr>
          <w:lang w:val="zh_TW" w:bidi="zh_TW"/>
        </w:rPr>
      </w:r>
      <w:r>
        <w:rPr>
          <w:lang w:val="zh_TW" w:bidi="zh_TW"/>
        </w:rPr>
        <w:t>凡火（希伯來文 ’esh zarah</w:t>
      </w:r>
      <w:r>
        <w:rPr>
          <w:i/>
          <w:lang w:val="zh_TW" w:bidi="zh_TW"/>
        </w:rPr>
        <w:t>，</w:t>
      </w:r>
      <w:r>
        <w:rPr>
          <w:lang w:val="zh_TW" w:bidi="zh_TW"/>
        </w:rPr>
        <w:t>意即「異火」）可以解作「外來的」，因此是「未經許可的」（見</w:t>
      </w:r>
      <w:r>
        <w:rPr>
          <w:lang w:val="zh_TW" w:bidi="zh_TW"/>
        </w:rPr>
        <w:t>出30:9</w:t>
      </w:r>
      <w:r>
        <w:rPr>
          <w:lang w:val="zh_TW" w:bidi="zh_TW"/>
        </w:rPr>
        <w:t>），甚至是「外邦的」（如</w:t>
      </w:r>
      <w:r>
        <w:rPr>
          <w:lang w:val="zh_TW" w:bidi="zh_TW"/>
        </w:rPr>
        <w:t>詩44:20，</w:t>
      </w:r>
      <w:r>
        <w:rPr>
          <w:lang w:val="zh_TW" w:bidi="zh_TW"/>
        </w:rPr>
        <w:t>81:9</w:t>
      </w:r>
      <w:r>
        <w:rPr>
          <w:lang w:val="zh_TW" w:bidi="zh_TW"/>
        </w:rPr>
        <w:t>）。顯然，拿答和亞比戶所用的火是神未曾允許的來源（</w:t>
      </w:r>
      <w:r>
        <w:rPr>
          <w:lang w:val="zh_TW" w:bidi="zh_TW"/>
        </w:rPr>
        <w:t>民3:4，</w:t>
      </w:r>
      <w:r>
        <w:rPr>
          <w:lang w:val="zh_TW" w:bidi="zh_TW"/>
        </w:rPr>
        <w:t>26:61</w:t>
      </w:r>
      <w:r>
        <w:rPr>
          <w:lang w:val="zh_TW" w:bidi="zh_TW"/>
        </w:rPr>
        <w:t>），甚至可能來自外邦異教之地。雖然經文未明說，但他們獻上的香也可能不是按神規定的方法製作的（</w:t>
      </w:r>
      <w:r>
        <w:rPr>
          <w:lang w:val="zh_TW" w:bidi="zh_TW"/>
        </w:rPr>
        <w:t>出30:34–38</w:t>
      </w:r>
      <w:r>
        <w:rPr>
          <w:lang w:val="zh_TW" w:bidi="zh_TW"/>
        </w:rPr>
        <w:t>）。他們不是照神的要求進入祂的同在，而是按他們自己的方式。</w:t>
      </w:r>
      <w:r>
        <w:rPr>
          <w:lang w:val="zh_TW" w:bidi="zh_TW"/>
        </w:rPr>
      </w:r>
      <w:r>
        <w:rPr>
          <w:lang w:val="zh_TW" w:bidi="zh_TW"/>
        </w:rPr>
      </w:r>
    </w:p>
    <w:p>
      <w:pPr/>
      <w:r>
        <w:rPr>
          <w:lang w:val="zh_TW" w:bidi="zh_TW"/>
        </w:rPr>
      </w:r>
    </w:p>
    <w:p>
      <w:pPr>
        <w:pStyle w:val="Heading2"/>
      </w:pPr>
      <w:r>
        <w:rPr>
          <w:lang w:val="zh_TW" w:bidi="zh_TW"/>
        </w:rPr>
        <w:t>利未記 10:1–20</w:t>
      </w:r>
      <w:r>
        <w:rPr>
          <w:lang w:val="zh_TW" w:bidi="zh_TW"/>
        </w:rPr>
      </w:r>
    </w:p>
    <w:p>
      <w:pPr/>
      <w:r>
        <w:rPr>
          <w:lang w:val="zh_TW" w:bidi="zh_TW"/>
        </w:rPr>
      </w:r>
      <w:r>
        <w:rPr>
          <w:lang w:val="zh_TW" w:bidi="zh_TW"/>
        </w:rPr>
        <w:t>銅壇上的火必須</w:t>
      </w:r>
      <w:r>
        <w:rPr>
          <w:lang w:val="zh_TW" w:bidi="zh_TW"/>
        </w:rPr>
        <w:t>長久不息地燃燒</w:t>
      </w:r>
      <w:r>
        <w:rPr>
          <w:lang w:val="zh_TW" w:bidi="zh_TW"/>
        </w:rPr>
        <w:t>（</w:t>
      </w:r>
      <w:r>
        <w:rPr>
          <w:lang w:val="zh_TW" w:bidi="zh_TW"/>
        </w:rPr>
        <w:t>6:9</w:t>
      </w:r>
      <w:r>
        <w:rPr>
          <w:lang w:val="zh_TW" w:bidi="zh_TW"/>
        </w:rPr>
        <w:t>），以供取炭焚香之用（</w:t>
      </w:r>
      <w:r>
        <w:rPr>
          <w:lang w:val="zh_TW" w:bidi="zh_TW"/>
        </w:rPr>
        <w:t>16:12</w:t>
      </w:r>
      <w:r>
        <w:rPr>
          <w:lang w:val="zh_TW" w:bidi="zh_TW"/>
        </w:rPr>
        <w:t>）。拿答和亞比戶可能因飲酒（</w:t>
      </w:r>
      <w:r>
        <w:rPr>
          <w:lang w:val="zh_TW" w:bidi="zh_TW"/>
        </w:rPr>
        <w:t>10:8–11</w:t>
      </w:r>
      <w:r>
        <w:rPr>
          <w:lang w:val="zh_TW" w:bidi="zh_TW"/>
        </w:rPr>
        <w:t>），疏忽地取用了來自非指定來源的炭火。這違背了神的吩咐，結果導致他們喪命。</w:t>
      </w:r>
      <w:r>
        <w:rPr>
          <w:lang w:val="zh_TW" w:bidi="zh_TW"/>
        </w:rPr>
      </w:r>
      <w:r>
        <w:rPr>
          <w:lang w:val="zh_TW" w:bidi="zh_TW"/>
        </w:rPr>
      </w:r>
    </w:p>
    <w:p>
      <w:pPr/>
      <w:r>
        <w:rPr>
          <w:lang w:val="zh_TW" w:bidi="zh_TW"/>
        </w:rPr>
      </w:r>
    </w:p>
    <w:p>
      <w:pPr>
        <w:pStyle w:val="Heading2"/>
      </w:pPr>
      <w:r>
        <w:rPr>
          <w:lang w:val="zh_TW" w:bidi="zh_TW"/>
        </w:rPr>
        <w:t>利未記 10:2</w:t>
      </w:r>
      <w:r>
        <w:rPr>
          <w:lang w:val="zh_TW" w:bidi="zh_TW"/>
        </w:rPr>
      </w:r>
    </w:p>
    <w:p>
      <w:pPr/>
      <w:r>
        <w:rPr>
          <w:lang w:val="zh_TW" w:bidi="zh_TW"/>
        </w:rPr>
      </w:r>
      <w:r>
        <w:rPr>
          <w:lang w:val="zh_TW" w:bidi="zh_TW"/>
        </w:rPr>
        <w:t>在</w:t>
      </w:r>
      <w:r>
        <w:rPr>
          <w:lang w:val="zh_TW" w:bidi="zh_TW"/>
        </w:rPr>
        <w:t>九章24節</w:t>
      </w:r>
      <w:r>
        <w:rPr>
          <w:lang w:val="zh_TW" w:bidi="zh_TW"/>
        </w:rPr>
        <w:t>，有火從耶和華面前出來，表明神的悅納。但如今火卻顯出祂的不悦，藉著擊殺拿答和亞比戶，顯示他們因輕率地敬拜神而喪命（參</w:t>
      </w:r>
      <w:r>
        <w:rPr>
          <w:lang w:val="zh_TW" w:bidi="zh_TW"/>
        </w:rPr>
        <w:t>徒5:1–11</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10:3</w:t>
      </w:r>
      <w:r>
        <w:rPr>
          <w:lang w:val="zh_TW" w:bidi="zh_TW"/>
        </w:rPr>
      </w:r>
    </w:p>
    <w:p>
      <w:pPr/>
      <w:r>
        <w:rPr>
          <w:lang w:val="zh_TW" w:bidi="zh_TW"/>
        </w:rPr>
      </w:r>
      <w:r>
        <w:rPr>
          <w:lang w:val="zh_TW" w:bidi="zh_TW"/>
        </w:rPr>
        <w:t>神的聖潔乃是祂的本質、屬性與性格的核心，</w:t>
      </w:r>
      <w:r>
        <w:rPr>
          <w:lang w:val="zh_TW" w:bidi="zh_TW"/>
        </w:rPr>
        <w:t>與一切受造之物截然不同</w:t>
      </w:r>
      <w:r>
        <w:rPr>
          <w:lang w:val="zh_TW" w:bidi="zh_TW"/>
        </w:rPr>
        <w:t>。拿答和亞比戶</w:t>
      </w:r>
      <w:r>
        <w:rPr>
          <w:lang w:val="zh_TW" w:bidi="zh_TW"/>
        </w:rPr>
        <w:t>所犯的魯莽行為</w:t>
      </w:r>
      <w:r>
        <w:rPr>
          <w:lang w:val="zh_TW" w:bidi="zh_TW"/>
        </w:rPr>
        <w:t>，</w:t>
      </w:r>
      <w:r>
        <w:rPr>
          <w:lang w:val="zh_TW" w:bidi="zh_TW"/>
        </w:rPr>
        <w:t>反映出他們對神的聖潔缺乏敬畏</w:t>
      </w:r>
      <w:r>
        <w:rPr>
          <w:lang w:val="zh_TW" w:bidi="zh_TW"/>
        </w:rPr>
        <w:t>，也未曾尊榮祂。</w:t>
      </w:r>
      <w:r>
        <w:rPr>
          <w:lang w:val="zh_TW" w:bidi="zh_TW"/>
        </w:rPr>
      </w:r>
      <w:r>
        <w:rPr>
          <w:lang w:val="zh_TW" w:bidi="zh_TW"/>
        </w:rPr>
      </w:r>
    </w:p>
    <w:p>
      <w:pPr/>
      <w:r>
        <w:rPr>
          <w:lang w:val="zh_TW" w:bidi="zh_TW"/>
        </w:rPr>
      </w:r>
    </w:p>
    <w:p>
      <w:pPr>
        <w:pStyle w:val="Heading2"/>
      </w:pPr>
      <w:r>
        <w:rPr>
          <w:lang w:val="zh_TW" w:bidi="zh_TW"/>
        </w:rPr>
        <w:t>利未記 10:4</w:t>
      </w:r>
      <w:r>
        <w:rPr>
          <w:lang w:val="zh_TW" w:bidi="zh_TW"/>
        </w:rPr>
      </w:r>
    </w:p>
    <w:p>
      <w:pPr>
        <w:pStyle w:val="ListBullet"/>
        <w:spacing w:line="240" w:lineRule="auto"/>
        <w:ind w:left="720"/>
      </w:pPr>
      <w:r>
        <w:rPr>
          <w:lang w:val="zh_TW" w:bidi="zh_TW"/>
        </w:rPr>
      </w:r>
      <w:r>
        <w:rPr>
          <w:lang w:val="zh_TW" w:bidi="zh_TW"/>
        </w:rPr>
        <w:t>米沙利、以利撒反......叔父烏薛：見</w:t>
      </w:r>
      <w:r>
        <w:rPr>
          <w:lang w:val="zh_TW" w:bidi="zh_TW"/>
        </w:rPr>
        <w:t>出埃及記六章18、</w:t>
      </w:r>
      <w:r>
        <w:rPr>
          <w:lang w:val="zh_TW" w:bidi="zh_TW"/>
        </w:rPr>
        <w:t>22節</w:t>
      </w:r>
      <w:r>
        <w:rPr>
          <w:lang w:val="zh_TW" w:bidi="zh_TW"/>
        </w:rPr>
        <w:t>。</w:t>
      </w:r>
    </w:p>
    <w:p>
      <w:pPr>
        <w:pStyle w:val="ListBullet"/>
        <w:spacing w:line="240" w:lineRule="auto"/>
        <w:ind w:left="720"/>
      </w:pPr>
      <w:r>
        <w:rPr>
          <w:lang w:val="zh_TW" w:bidi="zh_TW"/>
        </w:rPr>
      </w:r>
      <w:r>
        <w:rPr>
          <w:lang w:val="zh_TW" w:bidi="zh_TW"/>
        </w:rPr>
        <w:t>把你們的親屬......抬到：亞倫這位大祭司，以及祭司以利亞撒與以他瑪（</w:t>
      </w:r>
      <w:r>
        <w:rPr>
          <w:lang w:val="zh_TW" w:bidi="zh_TW"/>
        </w:rPr>
        <w:t>利10:6</w:t>
      </w:r>
      <w:r>
        <w:rPr>
          <w:lang w:val="zh_TW" w:bidi="zh_TW"/>
        </w:rPr>
        <w:t>）不可因摸死屍而沾染自己（</w:t>
      </w:r>
      <w:r>
        <w:rPr>
          <w:lang w:val="zh_TW" w:bidi="zh_TW"/>
        </w:rPr>
        <w:t>21:10–12</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10:5</w:t>
      </w:r>
      <w:r>
        <w:rPr>
          <w:lang w:val="zh_TW" w:bidi="zh_TW"/>
        </w:rPr>
      </w:r>
    </w:p>
    <w:p>
      <w:pPr/>
      <w:r>
        <w:rPr>
          <w:lang w:val="zh_TW" w:bidi="zh_TW"/>
        </w:rPr>
      </w:r>
      <w:r>
        <w:rPr>
          <w:lang w:val="zh_TW" w:bidi="zh_TW"/>
        </w:rPr>
        <w:t>用衣服抬屍體可以避免沾染污穢。</w:t>
      </w:r>
      <w:r>
        <w:rPr>
          <w:lang w:val="zh_TW" w:bidi="zh_TW"/>
        </w:rPr>
      </w:r>
      <w:r>
        <w:rPr>
          <w:lang w:val="zh_TW" w:bidi="zh_TW"/>
        </w:rPr>
      </w:r>
    </w:p>
    <w:p>
      <w:pPr/>
      <w:r>
        <w:rPr>
          <w:lang w:val="zh_TW" w:bidi="zh_TW"/>
        </w:rPr>
      </w:r>
    </w:p>
    <w:p>
      <w:pPr>
        <w:pStyle w:val="Heading2"/>
      </w:pPr>
      <w:r>
        <w:rPr>
          <w:lang w:val="zh_TW" w:bidi="zh_TW"/>
        </w:rPr>
        <w:t>利未記 10:6</w:t>
      </w:r>
      <w:r>
        <w:rPr>
          <w:lang w:val="zh_TW" w:bidi="zh_TW"/>
        </w:rPr>
      </w:r>
    </w:p>
    <w:p>
      <w:pPr>
        <w:pStyle w:val="ListBullet"/>
        <w:spacing w:line="240" w:lineRule="auto"/>
        <w:ind w:left="720"/>
      </w:pPr>
      <w:r>
        <w:rPr>
          <w:lang w:val="zh_TW" w:bidi="zh_TW"/>
        </w:rPr>
      </w:r>
      <w:r>
        <w:rPr>
          <w:lang w:val="zh_TW" w:bidi="zh_TW"/>
        </w:rPr>
        <w:t>以利亞撒和以他瑪是亞倫僅存的兩個兒子（</w:t>
      </w:r>
      <w:r>
        <w:rPr>
          <w:lang w:val="zh_TW" w:bidi="zh_TW"/>
        </w:rPr>
        <w:t>出6:23</w:t>
      </w:r>
      <w:r>
        <w:rPr>
          <w:lang w:val="zh_TW" w:bidi="zh_TW"/>
        </w:rPr>
        <w:t>）。</w:t>
      </w:r>
    </w:p>
    <w:p>
      <w:pPr>
        <w:pStyle w:val="ListBullet"/>
        <w:spacing w:line="240" w:lineRule="auto"/>
        <w:ind w:left="720"/>
      </w:pPr>
      <w:r>
        <w:rPr>
          <w:lang w:val="zh_TW" w:bidi="zh_TW"/>
        </w:rPr>
      </w:r>
      <w:r>
        <w:rPr>
          <w:lang w:val="zh_TW" w:bidi="zh_TW"/>
        </w:rPr>
        <w:t>蓬頭散髮，撕裂衣裳：在聖經時代，這種作法和類似的表現方式是表示哀傷的習俗（參</w:t>
      </w:r>
      <w:r>
        <w:rPr>
          <w:lang w:val="zh_TW" w:bidi="zh_TW"/>
        </w:rPr>
        <w:t>創37:29，</w:t>
      </w:r>
      <w:r>
        <w:rPr>
          <w:lang w:val="zh_TW" w:bidi="zh_TW"/>
        </w:rPr>
        <w:t>44:13；</w:t>
      </w:r>
      <w:r>
        <w:rPr>
          <w:lang w:val="zh_TW" w:bidi="zh_TW"/>
        </w:rPr>
        <w:t>申14:1；</w:t>
      </w:r>
      <w:r>
        <w:rPr>
          <w:lang w:val="zh_TW" w:bidi="zh_TW"/>
        </w:rPr>
        <w:t>撒下1:11；</w:t>
      </w:r>
      <w:r>
        <w:rPr>
          <w:lang w:val="zh_TW" w:bidi="zh_TW"/>
        </w:rPr>
        <w:t>伯1:20；</w:t>
      </w:r>
      <w:r>
        <w:rPr>
          <w:lang w:val="zh_TW" w:bidi="zh_TW"/>
        </w:rPr>
        <w:t>耶16:6，</w:t>
      </w:r>
      <w:r>
        <w:rPr>
          <w:lang w:val="zh_TW" w:bidi="zh_TW"/>
        </w:rPr>
        <w:t>47:5</w:t>
      </w:r>
      <w:r>
        <w:rPr>
          <w:lang w:val="zh_TW" w:bidi="zh_TW"/>
        </w:rPr>
        <w:t>）。亞倫身為大祭司，不可參與這類儀式，也不可以任何方式表達哀痛（</w:t>
      </w:r>
      <w:r>
        <w:rPr>
          <w:lang w:val="zh_TW" w:bidi="zh_TW"/>
        </w:rPr>
        <w:t>利21:10</w:t>
      </w:r>
      <w:r>
        <w:rPr>
          <w:lang w:val="zh_TW" w:bidi="zh_TW"/>
        </w:rPr>
        <w:t>）。這項禁令也延伸到以利亞撒和以他瑪；因為若神的代表在這件事上表現出哀傷，旁人可能會認為他們對神的公義有所不服。然而，一般百姓則可以哀悼。</w:t>
      </w:r>
      <w:r>
        <w:rPr>
          <w:lang w:val="zh_TW" w:bidi="zh_TW"/>
        </w:rPr>
      </w:r>
      <w:r>
        <w:rPr>
          <w:lang w:val="zh_TW" w:bidi="zh_TW"/>
        </w:rPr>
      </w:r>
    </w:p>
    <w:p>
      <w:pPr/>
      <w:r>
        <w:rPr>
          <w:lang w:val="zh_TW" w:bidi="zh_TW"/>
        </w:rPr>
      </w:r>
    </w:p>
    <w:p>
      <w:pPr>
        <w:pStyle w:val="Heading2"/>
      </w:pPr>
      <w:r>
        <w:rPr>
          <w:lang w:val="zh_TW" w:bidi="zh_TW"/>
        </w:rPr>
        <w:t>利未記 10:7</w:t>
      </w:r>
      <w:r>
        <w:rPr>
          <w:lang w:val="zh_TW" w:bidi="zh_TW"/>
        </w:rPr>
      </w:r>
    </w:p>
    <w:p>
      <w:pPr>
        <w:pStyle w:val="ListBullet"/>
        <w:spacing w:line="240" w:lineRule="auto"/>
        <w:ind w:left="720"/>
      </w:pPr>
      <w:r>
        <w:rPr>
          <w:lang w:val="zh_TW" w:bidi="zh_TW"/>
        </w:rPr>
      </w:r>
      <w:r>
        <w:rPr>
          <w:lang w:val="zh_TW" w:bidi="zh_TW"/>
        </w:rPr>
        <w:t>不可出：以利亞撒和以他瑪不可去參加喪禮。</w:t>
      </w:r>
    </w:p>
    <w:p>
      <w:pPr>
        <w:pStyle w:val="ListBullet"/>
        <w:spacing w:line="240" w:lineRule="auto"/>
        <w:ind w:left="720"/>
      </w:pPr>
      <w:r>
        <w:rPr>
          <w:lang w:val="zh_TW" w:bidi="zh_TW"/>
        </w:rPr>
      </w:r>
      <w:r>
        <w:rPr>
          <w:lang w:val="zh_TW" w:bidi="zh_TW"/>
        </w:rPr>
        <w:t>耶和華的膏油：因為他們剛被膏立為祭司（見</w:t>
      </w:r>
      <w:r>
        <w:rPr>
          <w:lang w:val="zh_TW" w:bidi="zh_TW"/>
        </w:rPr>
        <w:t>7:36</w:t>
      </w:r>
      <w:r>
        <w:rPr>
          <w:lang w:val="zh_TW" w:bidi="zh_TW"/>
        </w:rPr>
        <w:t>），所以必須避免與死者有任何關聯。</w:t>
      </w:r>
      <w:r>
        <w:rPr>
          <w:lang w:val="zh_TW" w:bidi="zh_TW"/>
        </w:rPr>
      </w:r>
      <w:r>
        <w:rPr>
          <w:lang w:val="zh_TW" w:bidi="zh_TW"/>
        </w:rPr>
      </w:r>
    </w:p>
    <w:p>
      <w:pPr/>
      <w:r>
        <w:rPr>
          <w:lang w:val="zh_TW" w:bidi="zh_TW"/>
        </w:rPr>
      </w:r>
    </w:p>
    <w:p>
      <w:pPr>
        <w:pStyle w:val="Heading2"/>
      </w:pPr>
      <w:r>
        <w:rPr>
          <w:lang w:val="zh_TW" w:bidi="zh_TW"/>
        </w:rPr>
        <w:t>利未記 10:8–10</w:t>
      </w:r>
      <w:r>
        <w:rPr>
          <w:lang w:val="zh_TW" w:bidi="zh_TW"/>
        </w:rPr>
      </w:r>
    </w:p>
    <w:p>
      <w:pPr>
        <w:pStyle w:val="ListBullet"/>
        <w:spacing w:line="240" w:lineRule="auto"/>
        <w:ind w:left="720"/>
      </w:pPr>
      <w:r>
        <w:rPr>
          <w:lang w:val="zh_TW" w:bidi="zh_TW"/>
        </w:rPr>
      </w:r>
      <w:r>
        <w:rPr>
          <w:lang w:val="zh_TW" w:bidi="zh_TW"/>
        </w:rPr>
        <w:t>這項吩咐在此出現，暗示了拿答和亞比戶獻上「凡火」（</w:t>
      </w:r>
      <w:r>
        <w:rPr>
          <w:lang w:val="zh_TW" w:bidi="zh_TW"/>
        </w:rPr>
        <w:t>10:1</w:t>
      </w:r>
      <w:r>
        <w:rPr>
          <w:lang w:val="zh_TW" w:bidi="zh_TW"/>
        </w:rPr>
        <w:t>）時可能是酒醉的狀態（正受到酒精的影響）。祭司在會幕中事奉之前，不可飲用任何會影響判斷力的東西。</w:t>
      </w:r>
    </w:p>
    <w:p>
      <w:pPr>
        <w:pStyle w:val="ListBullet"/>
        <w:spacing w:line="240" w:lineRule="auto"/>
        <w:ind w:left="720"/>
      </w:pPr>
      <w:r>
        <w:rPr>
          <w:lang w:val="zh_TW" w:bidi="zh_TW"/>
        </w:rPr>
      </w:r>
      <w:r>
        <w:rPr>
          <w:lang w:val="zh_TW" w:bidi="zh_TW"/>
        </w:rPr>
        <w:t>耶和華曉諭亞倫說：神原先只對摩西說話，但如今祂接納亞倫作為百姓的代表，也開始直接對亞倫說話。</w:t>
      </w:r>
    </w:p>
    <w:p>
      <w:pPr>
        <w:pStyle w:val="ListBullet"/>
        <w:spacing w:line="240" w:lineRule="auto"/>
        <w:ind w:left="720"/>
      </w:pPr>
      <w:r>
        <w:rPr>
          <w:lang w:val="zh_TW" w:bidi="zh_TW"/>
        </w:rPr>
      </w:r>
      <w:r>
        <w:rPr>
          <w:lang w:val="zh_TW" w:bidi="zh_TW"/>
        </w:rPr>
        <w:t>「俗的」這個詞語的意思是「世俗的」或「普通的」。</w:t>
      </w:r>
    </w:p>
    <w:p>
      <w:pPr>
        <w:pStyle w:val="ListBullet"/>
        <w:spacing w:line="240" w:lineRule="auto"/>
        <w:ind w:left="720"/>
      </w:pPr>
      <w:r>
        <w:rPr>
          <w:lang w:val="zh_TW" w:bidi="zh_TW"/>
        </w:rPr>
      </w:r>
      <w:r>
        <w:rPr>
          <w:lang w:val="zh_TW" w:bidi="zh_TW"/>
        </w:rPr>
        <w:t>不潔淨的......潔淨的：見</w:t>
      </w:r>
      <w:r>
        <w:rPr>
          <w:lang w:val="zh_TW" w:bidi="zh_TW"/>
        </w:rPr>
        <w:t>七章19至21節，</w:t>
      </w:r>
      <w:r>
        <w:rPr>
          <w:lang w:val="zh_TW" w:bidi="zh_TW"/>
        </w:rPr>
        <w:t>十一章1節至十五章33節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10:11</w:t>
      </w:r>
      <w:r>
        <w:rPr>
          <w:lang w:val="zh_TW" w:bidi="zh_TW"/>
        </w:rPr>
      </w:r>
    </w:p>
    <w:p>
      <w:pPr/>
      <w:r>
        <w:rPr>
          <w:lang w:val="zh_TW" w:bidi="zh_TW"/>
        </w:rPr>
      </w:r>
      <w:r>
        <w:rPr>
          <w:lang w:val="zh_TW" w:bidi="zh_TW"/>
        </w:rPr>
        <w:t>耶和華所頒布的律例是直接來自神的法則，而非由法庭裁決而來的法律。</w:t>
      </w:r>
      <w:r>
        <w:rPr>
          <w:lang w:val="zh_TW" w:bidi="zh_TW"/>
        </w:rPr>
      </w:r>
      <w:r>
        <w:rPr>
          <w:lang w:val="zh_TW" w:bidi="zh_TW"/>
        </w:rPr>
      </w:r>
    </w:p>
    <w:p>
      <w:pPr/>
      <w:r>
        <w:rPr>
          <w:lang w:val="zh_TW" w:bidi="zh_TW"/>
        </w:rPr>
      </w:r>
    </w:p>
    <w:p>
      <w:pPr>
        <w:pStyle w:val="Heading2"/>
      </w:pPr>
      <w:r>
        <w:rPr>
          <w:lang w:val="zh_TW" w:bidi="zh_TW"/>
        </w:rPr>
        <w:t>利未記 10:12</w:t>
      </w:r>
      <w:r>
        <w:rPr>
          <w:lang w:val="zh_TW" w:bidi="zh_TW"/>
        </w:rPr>
      </w:r>
    </w:p>
    <w:p>
      <w:pPr>
        <w:pStyle w:val="ListBullet"/>
        <w:spacing w:line="240" w:lineRule="auto"/>
        <w:ind w:left="720"/>
      </w:pPr>
      <w:r>
        <w:rPr>
          <w:lang w:val="zh_TW" w:bidi="zh_TW"/>
        </w:rPr>
      </w:r>
      <w:r>
        <w:rPr>
          <w:lang w:val="zh_TW" w:bidi="zh_TW"/>
        </w:rPr>
        <w:t>素祭是承接聖職禮的一部分（見</w:t>
      </w:r>
      <w:r>
        <w:rPr>
          <w:lang w:val="zh_TW" w:bidi="zh_TW"/>
        </w:rPr>
        <w:t>8:26</w:t>
      </w:r>
      <w:r>
        <w:rPr>
          <w:lang w:val="zh_TW" w:bidi="zh_TW"/>
        </w:rPr>
        <w:t>；</w:t>
      </w:r>
      <w:r>
        <w:rPr>
          <w:lang w:val="zh_TW" w:bidi="zh_TW"/>
        </w:rPr>
        <w:t>出29:2、</w:t>
      </w:r>
      <w:r>
        <w:rPr>
          <w:lang w:val="zh_TW" w:bidi="zh_TW"/>
        </w:rPr>
        <w:t>23</w:t>
      </w:r>
      <w:r>
        <w:rPr>
          <w:lang w:val="zh_TW" w:bidi="zh_TW"/>
        </w:rPr>
        <w:t>）。</w:t>
      </w:r>
    </w:p>
    <w:p>
      <w:pPr>
        <w:pStyle w:val="ListBullet"/>
        <w:spacing w:line="240" w:lineRule="auto"/>
        <w:ind w:left="720"/>
      </w:pPr>
      <w:r>
        <w:rPr>
          <w:lang w:val="zh_TW" w:bidi="zh_TW"/>
        </w:rPr>
      </w:r>
      <w:r>
        <w:rPr>
          <w:lang w:val="zh_TW" w:bidi="zh_TW"/>
        </w:rPr>
        <w:t>不帶酵......因為是至聖的：摩西意識到素祭已擺放了一段時間，想要確認素祭當中沒有產生發酵的情況（</w:t>
      </w:r>
      <w:r>
        <w:rPr>
          <w:lang w:val="zh_TW" w:bidi="zh_TW"/>
        </w:rPr>
        <w:t>利6:14–18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10:13–15</w:t>
      </w:r>
      <w:r>
        <w:rPr>
          <w:lang w:val="zh_TW" w:bidi="zh_TW"/>
        </w:rPr>
      </w:r>
    </w:p>
    <w:p>
      <w:pPr/>
      <w:r>
        <w:rPr>
          <w:lang w:val="zh_TW" w:bidi="zh_TW"/>
        </w:rPr>
      </w:r>
      <w:r>
        <w:rPr>
          <w:lang w:val="zh_TW" w:bidi="zh_TW"/>
        </w:rPr>
        <w:t>祭司所得的素祭、贖罪祭和贖愆祭的分，都是「至聖的」（見</w:t>
      </w:r>
      <w:r>
        <w:rPr>
          <w:lang w:val="zh_TW" w:bidi="zh_TW"/>
        </w:rPr>
        <w:t>2:3，</w:t>
      </w:r>
      <w:r>
        <w:rPr>
          <w:lang w:val="zh_TW" w:bidi="zh_TW"/>
        </w:rPr>
        <w:t>6:29，</w:t>
      </w:r>
      <w:r>
        <w:rPr>
          <w:lang w:val="zh_TW" w:bidi="zh_TW"/>
        </w:rPr>
        <w:t>7:6</w:t>
      </w:r>
      <w:r>
        <w:rPr>
          <w:lang w:val="zh_TW" w:bidi="zh_TW"/>
        </w:rPr>
        <w:t>）。只有祭司家族中的男子可以吃，並且必須在聖處（即會幕的院子）吃。平安祭中祭司所得的分是「聖的」，家中任何成員都可以在潔淨之處食用（</w:t>
      </w:r>
      <w:r>
        <w:rPr>
          <w:lang w:val="zh_TW" w:bidi="zh_TW"/>
        </w:rPr>
        <w:t>22:10–13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10:16–17</w:t>
      </w:r>
      <w:r>
        <w:rPr>
          <w:lang w:val="zh_TW" w:bidi="zh_TW"/>
        </w:rPr>
      </w:r>
    </w:p>
    <w:p>
      <w:pPr/>
      <w:r>
        <w:rPr>
          <w:lang w:val="zh_TW" w:bidi="zh_TW"/>
        </w:rPr>
      </w:r>
      <w:r>
        <w:rPr>
          <w:lang w:val="zh_TW" w:bidi="zh_TW"/>
        </w:rPr>
        <w:t>這隻作為贖罪祭的公山羊是為百姓而獻的祭（</w:t>
      </w:r>
      <w:r>
        <w:rPr>
          <w:lang w:val="zh_TW" w:bidi="zh_TW"/>
        </w:rPr>
        <w:t>9:3</w:t>
      </w:r>
      <w:r>
        <w:rPr>
          <w:lang w:val="zh_TW" w:bidi="zh_TW"/>
        </w:rPr>
        <w:t>、</w:t>
      </w:r>
      <w:r>
        <w:rPr>
          <w:lang w:val="zh_TW" w:bidi="zh_TW"/>
        </w:rPr>
        <w:t>15–17，</w:t>
      </w:r>
      <w:r>
        <w:rPr>
          <w:lang w:val="zh_TW" w:bidi="zh_TW"/>
        </w:rPr>
        <w:t>參</w:t>
      </w:r>
      <w:r>
        <w:rPr>
          <w:lang w:val="zh_TW" w:bidi="zh_TW"/>
        </w:rPr>
        <w:t>9:2</w:t>
      </w:r>
      <w:r>
        <w:rPr>
          <w:lang w:val="zh_TW" w:bidi="zh_TW"/>
        </w:rPr>
        <w:t>、</w:t>
      </w:r>
      <w:r>
        <w:rPr>
          <w:lang w:val="zh_TW" w:bidi="zh_TW"/>
        </w:rPr>
        <w:t>8–11</w:t>
      </w:r>
      <w:r>
        <w:rPr>
          <w:lang w:val="zh_TW" w:bidi="zh_TW"/>
        </w:rPr>
        <w:t>）。在這個特別的場合，牠的血並沒有照規定帶入聖所。剩下的部分，在獻給神的部分獻上之後，應該由祭司食用（見</w:t>
      </w:r>
      <w:r>
        <w:rPr>
          <w:lang w:val="zh_TW" w:bidi="zh_TW"/>
        </w:rPr>
        <w:t>6:29</w:t>
      </w:r>
      <w:r>
        <w:rPr>
          <w:lang w:val="zh_TW" w:bidi="zh_TW"/>
        </w:rPr>
        <w:t>）。但這隻公山羊卻被全然焚燒，儘管牠的血並未帶入聖所（</w:t>
      </w:r>
      <w:r>
        <w:rPr>
          <w:lang w:val="zh_TW" w:bidi="zh_TW"/>
        </w:rPr>
        <w:t>10:18，</w:t>
      </w:r>
      <w:r>
        <w:rPr>
          <w:lang w:val="zh_TW" w:bidi="zh_TW"/>
        </w:rPr>
        <w:t>見</w:t>
      </w:r>
      <w:r>
        <w:rPr>
          <w:lang w:val="zh_TW" w:bidi="zh_TW"/>
        </w:rPr>
        <w:t>6:30</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10:19</w:t>
      </w:r>
      <w:r>
        <w:rPr>
          <w:lang w:val="zh_TW" w:bidi="zh_TW"/>
        </w:rPr>
      </w:r>
    </w:p>
    <w:p>
      <w:pPr/>
      <w:r>
        <w:rPr>
          <w:lang w:val="zh_TW" w:bidi="zh_TW"/>
        </w:rPr>
      </w:r>
      <w:r>
        <w:rPr>
          <w:lang w:val="zh_TW" w:bidi="zh_TW"/>
        </w:rPr>
        <w:t>我又遇見這樣的災：亞倫的意思可能是，吃這隻贖罪祭的公山羊也無法阻止拿答和亞比戶的死亡；又或是，在發生這樣沉重的事之後，他不認為自己吃這祭肉是合宜的。</w:t>
      </w:r>
      <w:r>
        <w:rPr>
          <w:lang w:val="zh_TW" w:bidi="zh_TW"/>
        </w:rPr>
      </w:r>
      <w:r>
        <w:rPr>
          <w:lang w:val="zh_TW" w:bidi="zh_TW"/>
        </w:rPr>
      </w:r>
    </w:p>
    <w:p>
      <w:pPr/>
      <w:r>
        <w:rPr>
          <w:lang w:val="zh_TW" w:bidi="zh_TW"/>
        </w:rPr>
      </w:r>
    </w:p>
    <w:p>
      <w:pPr>
        <w:pStyle w:val="Heading2"/>
      </w:pPr>
      <w:r>
        <w:rPr>
          <w:lang w:val="zh_TW" w:bidi="zh_TW"/>
        </w:rPr>
        <w:t>利未記 11:1–15.33</w:t>
      </w:r>
      <w:r>
        <w:rPr>
          <w:lang w:val="zh_TW" w:bidi="zh_TW"/>
        </w:rPr>
      </w:r>
    </w:p>
    <w:p>
      <w:pPr/>
      <w:r>
        <w:rPr>
          <w:lang w:val="zh_TW" w:bidi="zh_TW"/>
        </w:rPr>
      </w:r>
      <w:r>
        <w:rPr>
          <w:lang w:val="zh_TW" w:bidi="zh_TW"/>
        </w:rPr>
        <w:t>這幾章詳述有關潔淨的規定。禁止混合不同類型的動物（見</w:t>
      </w:r>
      <w:r>
        <w:rPr>
          <w:lang w:val="zh_TW" w:bidi="zh_TW"/>
        </w:rPr>
        <w:t>申22:9–11</w:t>
      </w:r>
      <w:r>
        <w:rPr>
          <w:lang w:val="zh_TW" w:bidi="zh_TW"/>
        </w:rPr>
        <w:t>），因為這被視為違反了正常的受造秩序。「不正常」的生物——例如無鰭無鱗的魚、食肉動物、爬行昆蟲，以及沒有分蹄的動物——打破了「正常」類別之間的界限，因此不適合作為食物或祭物（另見</w:t>
      </w:r>
      <w:r>
        <w:rPr>
          <w:lang w:val="zh_TW" w:bidi="zh_TW"/>
        </w:rPr>
        <w:t>申14:1–21</w:t>
      </w:r>
      <w:r>
        <w:rPr>
          <w:lang w:val="zh_TW" w:bidi="zh_TW"/>
        </w:rPr>
        <w:t>）。這些與飲食有關的律法的目的是要使以色列民有別於四周的列國，成為聖潔的百姓（</w:t>
      </w:r>
      <w:r>
        <w:rPr>
          <w:lang w:val="zh_TW" w:bidi="zh_TW"/>
        </w:rPr>
        <w:t>利11:44–45</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11:2–3</w:t>
      </w:r>
      <w:r>
        <w:rPr>
          <w:lang w:val="zh_TW" w:bidi="zh_TW"/>
        </w:rPr>
      </w:r>
    </w:p>
    <w:p>
      <w:pPr/>
      <w:r>
        <w:rPr>
          <w:lang w:val="zh_TW" w:bidi="zh_TW"/>
        </w:rPr>
      </w:r>
      <w:r>
        <w:rPr>
          <w:lang w:val="zh_TW" w:bidi="zh_TW"/>
        </w:rPr>
        <w:t>可吃的……乃是這些：那些有分蹄又反芻（倒嚼）的動物被視為「正常的」，在禮儀上是潔淨的。（另見</w:t>
      </w:r>
      <w:r>
        <w:rPr>
          <w:lang w:val="zh_TW" w:bidi="zh_TW"/>
        </w:rPr>
        <w:t>申14:3–21</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11:2–8</w:t>
      </w:r>
      <w:r>
        <w:rPr>
          <w:lang w:val="zh_TW" w:bidi="zh_TW"/>
        </w:rPr>
      </w:r>
    </w:p>
    <w:p>
      <w:pPr/>
      <w:r>
        <w:rPr>
          <w:lang w:val="zh_TW" w:bidi="zh_TW"/>
        </w:rPr>
      </w:r>
      <w:r>
        <w:rPr>
          <w:lang w:val="zh_TW" w:bidi="zh_TW"/>
        </w:rPr>
        <w:t>有些學者認為，不潔淨的動物之所以被禁止，是出於公共衛生的考量，但證據並不支持這種說法。舉例來說，馬肉與牛肉在健康層面上並無差異，然而馬因為沒有分蹄，就被視為不潔（見</w:t>
      </w:r>
      <w:r>
        <w:rPr>
          <w:lang w:val="zh_TW" w:bidi="zh_TW"/>
        </w:rPr>
        <w:t>11:2–3</w:t>
      </w:r>
      <w:r>
        <w:rPr>
          <w:lang w:val="zh_TW" w:bidi="zh_TW"/>
        </w:rPr>
        <w:t>）。設立這些規定，是因為不接受不潔的動物作為獻給神的祭物，因此也不適合作為神子民的食物。耶穌曾宣告，對基督徒來說，一切食物都是潔淨的（</w:t>
      </w:r>
      <w:r>
        <w:rPr>
          <w:lang w:val="zh_TW" w:bidi="zh_TW"/>
        </w:rPr>
        <w:t>可7:14–19</w:t>
      </w:r>
      <w:r>
        <w:rPr>
          <w:lang w:val="zh_TW" w:bidi="zh_TW"/>
        </w:rPr>
        <w:t>；</w:t>
      </w:r>
      <w:r>
        <w:rPr>
          <w:lang w:val="zh_TW" w:bidi="zh_TW"/>
        </w:rPr>
        <w:t>徒10:9–16</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11:5–6</w:t>
      </w:r>
      <w:r>
        <w:rPr>
          <w:lang w:val="zh_TW" w:bidi="zh_TW"/>
        </w:rPr>
      </w:r>
    </w:p>
    <w:p>
      <w:pPr/>
      <w:r>
        <w:rPr>
          <w:lang w:val="zh_TW" w:bidi="zh_TW"/>
        </w:rPr>
      </w:r>
      <w:r>
        <w:rPr>
          <w:lang w:val="zh_TW" w:bidi="zh_TW"/>
        </w:rPr>
        <w:t>沙番和兔子雖看似反芻（倒嚼），實際上並不真正反芻。牠們被視為不潔，是因為沒有分蹄。</w:t>
      </w:r>
      <w:r>
        <w:rPr>
          <w:lang w:val="zh_TW" w:bidi="zh_TW"/>
        </w:rPr>
      </w:r>
      <w:r>
        <w:rPr>
          <w:lang w:val="zh_TW" w:bidi="zh_TW"/>
        </w:rPr>
      </w:r>
    </w:p>
    <w:p>
      <w:pPr/>
      <w:r>
        <w:rPr>
          <w:lang w:val="zh_TW" w:bidi="zh_TW"/>
        </w:rPr>
      </w:r>
    </w:p>
    <w:p>
      <w:pPr>
        <w:pStyle w:val="Heading2"/>
      </w:pPr>
      <w:r>
        <w:rPr>
          <w:lang w:val="zh_TW" w:bidi="zh_TW"/>
        </w:rPr>
        <w:t>利未記 11:9</w:t>
      </w:r>
      <w:r>
        <w:rPr>
          <w:lang w:val="zh_TW" w:bidi="zh_TW"/>
        </w:rPr>
      </w:r>
    </w:p>
    <w:p>
      <w:pPr/>
      <w:r>
        <w:rPr>
          <w:lang w:val="zh_TW" w:bidi="zh_TW"/>
        </w:rPr>
      </w:r>
      <w:r>
        <w:rPr>
          <w:lang w:val="zh_TW" w:bidi="zh_TW"/>
        </w:rPr>
        <w:t>水中的動物：以色列人看為潔淨的魚類必須同時有魚鰭（翅）和魚鱗。</w:t>
      </w:r>
      <w:r>
        <w:rPr>
          <w:lang w:val="zh_TW" w:bidi="zh_TW"/>
        </w:rPr>
      </w:r>
      <w:r>
        <w:rPr>
          <w:lang w:val="zh_TW" w:bidi="zh_TW"/>
        </w:rPr>
      </w:r>
    </w:p>
    <w:p>
      <w:pPr/>
      <w:r>
        <w:rPr>
          <w:lang w:val="zh_TW" w:bidi="zh_TW"/>
        </w:rPr>
      </w:r>
    </w:p>
    <w:p>
      <w:pPr>
        <w:pStyle w:val="Heading2"/>
      </w:pPr>
      <w:r>
        <w:rPr>
          <w:lang w:val="zh_TW" w:bidi="zh_TW"/>
        </w:rPr>
        <w:t>利未記 11:10</w:t>
      </w:r>
      <w:r>
        <w:rPr>
          <w:lang w:val="zh_TW" w:bidi="zh_TW"/>
        </w:rPr>
      </w:r>
    </w:p>
    <w:p>
      <w:pPr/>
      <w:r>
        <w:rPr>
          <w:lang w:val="zh_TW" w:bidi="zh_TW"/>
        </w:rPr>
      </w:r>
      <w:r>
        <w:rPr>
          <w:lang w:val="zh_TW" w:bidi="zh_TW"/>
        </w:rPr>
        <w:t>這項禁令包括像鰻魚和鯊魚這類有魚鰭（翅）但無魚鱗的魚類，也包括甲殼類和軟體動物，因為牠們既無魚鰭也無魚鱗。</w:t>
      </w:r>
      <w:r>
        <w:rPr>
          <w:lang w:val="zh_TW" w:bidi="zh_TW"/>
        </w:rPr>
      </w:r>
      <w:r>
        <w:rPr>
          <w:lang w:val="zh_TW" w:bidi="zh_TW"/>
        </w:rPr>
      </w:r>
    </w:p>
    <w:p>
      <w:pPr/>
      <w:r>
        <w:rPr>
          <w:lang w:val="zh_TW" w:bidi="zh_TW"/>
        </w:rPr>
      </w:r>
    </w:p>
    <w:p>
      <w:pPr>
        <w:pStyle w:val="Heading2"/>
      </w:pPr>
      <w:r>
        <w:rPr>
          <w:lang w:val="zh_TW" w:bidi="zh_TW"/>
        </w:rPr>
        <w:t>利未記 11:13–19</w:t>
      </w:r>
      <w:r>
        <w:rPr>
          <w:lang w:val="zh_TW" w:bidi="zh_TW"/>
        </w:rPr>
      </w:r>
    </w:p>
    <w:p>
      <w:pPr/>
      <w:r>
        <w:rPr>
          <w:lang w:val="zh_TW" w:bidi="zh_TW"/>
        </w:rPr>
      </w:r>
      <w:r>
        <w:rPr>
          <w:lang w:val="zh_TW" w:bidi="zh_TW"/>
        </w:rPr>
        <w:t>不潔之鳥的名單包括猛禽和食腐鳥，牠們會接觸死屍與血，因此被視為不潔，不適合食用。蝙蝠（</w:t>
      </w:r>
      <w:r>
        <w:rPr>
          <w:lang w:val="zh_TW" w:bidi="zh_TW"/>
        </w:rPr>
        <w:t>11:19</w:t>
      </w:r>
      <w:r>
        <w:rPr>
          <w:lang w:val="zh_TW" w:bidi="zh_TW"/>
        </w:rPr>
        <w:t>）雖會飛，卻不是鳥，因此被歸為「不正常」，在禮儀上是不潔的。</w:t>
      </w:r>
      <w:r>
        <w:rPr>
          <w:lang w:val="zh_TW" w:bidi="zh_TW"/>
        </w:rPr>
      </w:r>
      <w:r>
        <w:rPr>
          <w:lang w:val="zh_TW" w:bidi="zh_TW"/>
        </w:rPr>
      </w:r>
    </w:p>
    <w:p>
      <w:pPr/>
      <w:r>
        <w:rPr>
          <w:lang w:val="zh_TW" w:bidi="zh_TW"/>
        </w:rPr>
      </w:r>
    </w:p>
    <w:p>
      <w:pPr>
        <w:pStyle w:val="Heading2"/>
      </w:pPr>
      <w:r>
        <w:rPr>
          <w:lang w:val="zh_TW" w:bidi="zh_TW"/>
        </w:rPr>
        <w:t>利未記 11:21–22</w:t>
      </w:r>
      <w:r>
        <w:rPr>
          <w:lang w:val="zh_TW" w:bidi="zh_TW"/>
        </w:rPr>
      </w:r>
    </w:p>
    <w:p>
      <w:pPr/>
      <w:r>
        <w:rPr>
          <w:lang w:val="zh_TW" w:bidi="zh_TW"/>
        </w:rPr>
      </w:r>
      <w:r>
        <w:rPr>
          <w:lang w:val="zh_TW" w:bidi="zh_TW"/>
        </w:rPr>
        <w:t>用四足爬行的物中，有足有腿：這個片語排除了那些貼近地面爬行的生物（</w:t>
      </w:r>
      <w:r>
        <w:rPr>
          <w:lang w:val="zh_TW" w:bidi="zh_TW"/>
        </w:rPr>
        <w:t>11:27</w:t>
      </w:r>
      <w:r>
        <w:rPr>
          <w:lang w:val="zh_TW" w:bidi="zh_TW"/>
        </w:rPr>
        <w:t>）。</w:t>
      </w:r>
      <w:r>
        <w:rPr>
          <w:lang w:val="zh_TW" w:bidi="zh_TW"/>
        </w:rPr>
        <w:t>利未記十一章42節</w:t>
      </w:r>
      <w:r>
        <w:rPr>
          <w:lang w:val="zh_TW" w:bidi="zh_TW"/>
        </w:rPr>
        <w:t>指出，多足的生物，如蜈蚣，是不潔的。蝗蟲和蚱蜢則是潔淨的昆蟲的例子（見</w:t>
      </w:r>
      <w:r>
        <w:rPr>
          <w:lang w:val="zh_TW" w:bidi="zh_TW"/>
        </w:rPr>
        <w:t>太3:4</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11:24–25</w:t>
      </w:r>
      <w:r>
        <w:rPr>
          <w:lang w:val="zh_TW" w:bidi="zh_TW"/>
        </w:rPr>
      </w:r>
    </w:p>
    <w:p>
      <w:pPr/>
      <w:r>
        <w:rPr>
          <w:lang w:val="zh_TW" w:bidi="zh_TW"/>
        </w:rPr>
      </w:r>
      <w:r>
        <w:rPr>
          <w:lang w:val="zh_TW" w:bidi="zh_TW"/>
        </w:rPr>
        <w:t>不潔淨到晚上：凡觸摸不潔動物屍體的人，要不潔到晚上；在以色列，晚上標誌著新一天的開始。</w:t>
      </w:r>
      <w:r>
        <w:rPr>
          <w:lang w:val="zh_TW" w:bidi="zh_TW"/>
        </w:rPr>
      </w:r>
      <w:r>
        <w:rPr>
          <w:lang w:val="zh_TW" w:bidi="zh_TW"/>
        </w:rPr>
      </w:r>
    </w:p>
    <w:p>
      <w:pPr/>
      <w:r>
        <w:rPr>
          <w:lang w:val="zh_TW" w:bidi="zh_TW"/>
        </w:rPr>
      </w:r>
    </w:p>
    <w:p>
      <w:pPr>
        <w:pStyle w:val="Heading2"/>
      </w:pPr>
      <w:r>
        <w:rPr>
          <w:lang w:val="zh_TW" w:bidi="zh_TW"/>
        </w:rPr>
        <w:t>利未記 11:29–31</w:t>
      </w:r>
      <w:r>
        <w:rPr>
          <w:lang w:val="zh_TW" w:bidi="zh_TW"/>
        </w:rPr>
      </w:r>
    </w:p>
    <w:p>
      <w:pPr/>
      <w:r>
        <w:rPr>
          <w:lang w:val="zh_TW" w:bidi="zh_TW"/>
        </w:rPr>
      </w:r>
      <w:r>
        <w:rPr>
          <w:lang w:val="zh_TW" w:bidi="zh_TW"/>
        </w:rPr>
        <w:t>這份不潔淨的地上爬物清單中，包括了在地上爬行前進的恆溫動物與變溫動物。蛇也歸入這一類（</w:t>
      </w:r>
      <w:r>
        <w:rPr>
          <w:lang w:val="zh_TW" w:bidi="zh_TW"/>
        </w:rPr>
        <w:t>11:42</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11:32–40</w:t>
      </w:r>
      <w:r>
        <w:rPr>
          <w:lang w:val="zh_TW" w:bidi="zh_TW"/>
        </w:rPr>
      </w:r>
    </w:p>
    <w:p>
      <w:pPr/>
      <w:r>
        <w:rPr>
          <w:lang w:val="zh_TW" w:bidi="zh_TW"/>
        </w:rPr>
      </w:r>
      <w:r>
        <w:rPr>
          <w:lang w:val="zh_TW" w:bidi="zh_TW"/>
        </w:rPr>
        <w:t>死去的動物會使人或物成為不潔。即使是潔淨的動物，若未放血而死，也被視為不潔（</w:t>
      </w:r>
      <w:r>
        <w:rPr>
          <w:lang w:val="zh_TW" w:bidi="zh_TW"/>
        </w:rPr>
        <w:t>11:39–40</w:t>
      </w:r>
      <w:r>
        <w:rPr>
          <w:lang w:val="zh_TW" w:bidi="zh_TW"/>
        </w:rPr>
        <w:t>）。人若因接觸動物的屍體而成為不潔，這種不潔只持續到晚上。家中器皿若接觸過屍體，必須潔淨（</w:t>
      </w:r>
      <w:r>
        <w:rPr>
          <w:lang w:val="zh_TW" w:bidi="zh_TW"/>
        </w:rPr>
        <w:t>11:25、</w:t>
      </w:r>
      <w:r>
        <w:rPr>
          <w:lang w:val="zh_TW" w:bidi="zh_TW"/>
        </w:rPr>
        <w:t>28、</w:t>
      </w:r>
      <w:r>
        <w:rPr>
          <w:lang w:val="zh_TW" w:bidi="zh_TW"/>
        </w:rPr>
        <w:t>32、</w:t>
      </w:r>
      <w:r>
        <w:rPr>
          <w:lang w:val="zh_TW" w:bidi="zh_TW"/>
        </w:rPr>
        <w:t>40</w:t>
      </w:r>
      <w:r>
        <w:rPr>
          <w:lang w:val="zh_TW" w:bidi="zh_TW"/>
        </w:rPr>
        <w:t>），或把它打破（</w:t>
      </w:r>
      <w:r>
        <w:rPr>
          <w:lang w:val="zh_TW" w:bidi="zh_TW"/>
        </w:rPr>
        <w:t>11:33、</w:t>
      </w:r>
      <w:r>
        <w:rPr>
          <w:lang w:val="zh_TW" w:bidi="zh_TW"/>
        </w:rPr>
        <w:t>35</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11:36</w:t>
      </w:r>
      <w:r>
        <w:rPr>
          <w:lang w:val="zh_TW" w:bidi="zh_TW"/>
        </w:rPr>
      </w:r>
    </w:p>
    <w:p>
      <w:pPr/>
      <w:r>
        <w:rPr>
          <w:lang w:val="zh_TW" w:bidi="zh_TW"/>
        </w:rPr>
      </w:r>
      <w:r>
        <w:rPr>
          <w:lang w:val="zh_TW" w:bidi="zh_TW"/>
        </w:rPr>
        <w:t>聚水的池子是在地上或岩石中挖成的坑，通常內壁塗有灰泥，用來儲存雨水和地表水。</w:t>
      </w:r>
      <w:r>
        <w:rPr>
          <w:lang w:val="zh_TW" w:bidi="zh_TW"/>
        </w:rPr>
      </w:r>
      <w:r>
        <w:rPr>
          <w:lang w:val="zh_TW" w:bidi="zh_TW"/>
        </w:rPr>
      </w:r>
    </w:p>
    <w:p>
      <w:pPr/>
      <w:r>
        <w:rPr>
          <w:lang w:val="zh_TW" w:bidi="zh_TW"/>
        </w:rPr>
      </w:r>
    </w:p>
    <w:p>
      <w:pPr>
        <w:pStyle w:val="Heading2"/>
      </w:pPr>
      <w:r>
        <w:rPr>
          <w:lang w:val="zh_TW" w:bidi="zh_TW"/>
        </w:rPr>
        <w:t>利未記 11:37–38</w:t>
      </w:r>
      <w:r>
        <w:rPr>
          <w:lang w:val="zh_TW" w:bidi="zh_TW"/>
        </w:rPr>
      </w:r>
    </w:p>
    <w:p>
      <w:pPr/>
      <w:r>
        <w:rPr>
          <w:lang w:val="zh_TW" w:bidi="zh_TW"/>
        </w:rPr>
      </w:r>
      <w:r>
        <w:rPr>
          <w:lang w:val="zh_TW" w:bidi="zh_TW"/>
        </w:rPr>
        <w:t>被水潤濕過的穀物很可能是預備要煮來食用的；若吃這些受了污染的穀物，就如同吃了死屍一般。然而，若這些穀物是用來撒種的，那麼所長出的新植物及其結出的穀粒就不算為不潔。</w:t>
      </w:r>
      <w:r>
        <w:rPr>
          <w:lang w:val="zh_TW" w:bidi="zh_TW"/>
        </w:rPr>
      </w:r>
      <w:r>
        <w:rPr>
          <w:lang w:val="zh_TW" w:bidi="zh_TW"/>
        </w:rPr>
      </w:r>
    </w:p>
    <w:p>
      <w:pPr/>
      <w:r>
        <w:rPr>
          <w:lang w:val="zh_TW" w:bidi="zh_TW"/>
        </w:rPr>
      </w:r>
    </w:p>
    <w:p>
      <w:pPr>
        <w:pStyle w:val="Heading2"/>
      </w:pPr>
      <w:r>
        <w:rPr>
          <w:lang w:val="zh_TW" w:bidi="zh_TW"/>
        </w:rPr>
        <w:t>利未記 11:39–40</w:t>
      </w:r>
      <w:r>
        <w:rPr>
          <w:lang w:val="zh_TW" w:bidi="zh_TW"/>
        </w:rPr>
      </w:r>
    </w:p>
    <w:p>
      <w:pPr/>
      <w:r>
        <w:rPr>
          <w:lang w:val="zh_TW" w:bidi="zh_TW"/>
        </w:rPr>
      </w:r>
      <w:r>
        <w:rPr>
          <w:lang w:val="zh_TW" w:bidi="zh_TW"/>
        </w:rPr>
        <w:t>以色列人不可吃血（</w:t>
      </w:r>
      <w:r>
        <w:rPr>
          <w:lang w:val="zh_TW" w:bidi="zh_TW"/>
        </w:rPr>
        <w:t>7:26</w:t>
      </w:r>
      <w:r>
        <w:rPr>
          <w:lang w:val="zh_TW" w:bidi="zh_TW"/>
        </w:rPr>
        <w:t>）。他們必須先把動物的血放出並妥善處理，才可以吃動物的肉（</w:t>
      </w:r>
      <w:r>
        <w:rPr>
          <w:lang w:val="zh_TW" w:bidi="zh_TW"/>
        </w:rPr>
        <w:t>17:13</w:t>
      </w:r>
      <w:r>
        <w:rPr>
          <w:lang w:val="zh_TW" w:bidi="zh_TW"/>
        </w:rPr>
        <w:t>）。即使是潔淨的動物，若因自然死亡而未放血，其肉也被視為不潔。以色列人可以將這樣的動物給外人吃，或賣給外人，但自己不可吃（</w:t>
      </w:r>
      <w:r>
        <w:rPr>
          <w:lang w:val="zh_TW" w:bidi="zh_TW"/>
        </w:rPr>
        <w:t>申14:21</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11:44–45</w:t>
      </w:r>
      <w:r>
        <w:rPr>
          <w:lang w:val="zh_TW" w:bidi="zh_TW"/>
        </w:rPr>
      </w:r>
    </w:p>
    <w:p>
      <w:pPr>
        <w:pStyle w:val="ListBullet"/>
        <w:spacing w:line="240" w:lineRule="auto"/>
        <w:ind w:left="720"/>
      </w:pPr>
      <w:r>
        <w:rPr>
          <w:lang w:val="zh_TW" w:bidi="zh_TW"/>
        </w:rPr>
      </w:r>
      <w:r>
        <w:rPr>
          <w:lang w:val="zh_TW" w:bidi="zh_TW"/>
        </w:rPr>
        <w:t>我是耶和華－你們的神：見</w:t>
      </w:r>
      <w:r>
        <w:rPr>
          <w:lang w:val="zh_TW" w:bidi="zh_TW"/>
        </w:rPr>
        <w:t>十八章2節的研讀註釋</w:t>
      </w:r>
      <w:r>
        <w:rPr>
          <w:lang w:val="zh_TW" w:bidi="zh_TW"/>
        </w:rPr>
        <w:t>。</w:t>
      </w:r>
    </w:p>
    <w:p>
      <w:pPr>
        <w:pStyle w:val="ListBullet"/>
        <w:spacing w:line="240" w:lineRule="auto"/>
        <w:ind w:left="720"/>
      </w:pPr>
      <w:r>
        <w:rPr>
          <w:lang w:val="zh_TW" w:bidi="zh_TW"/>
        </w:rPr>
      </w:r>
      <w:r>
        <w:rPr>
          <w:lang w:val="zh_TW" w:bidi="zh_TW"/>
        </w:rPr>
        <w:t>要成為聖潔，因為我是聖潔的：這句話表達了利未記的核心主題：神是聖潔的。人當以神為聖，而神也要求祂的百姓必須聖潔（</w:t>
      </w:r>
      <w:r>
        <w:rPr>
          <w:lang w:val="zh_TW" w:bidi="zh_TW"/>
        </w:rPr>
        <w:t>10:3，</w:t>
      </w:r>
      <w:r>
        <w:rPr>
          <w:lang w:val="zh_TW" w:bidi="zh_TW"/>
        </w:rPr>
        <w:t>19:2</w:t>
      </w:r>
      <w:r>
        <w:rPr>
          <w:lang w:val="zh_TW" w:bidi="zh_TW"/>
        </w:rPr>
        <w:t>）。本節深刻的教導在於神的聖潔本質會</w:t>
      </w:r>
      <w:r>
        <w:rPr>
          <w:lang w:val="zh_TW" w:bidi="zh_TW"/>
        </w:rPr>
        <w:t>滲透並影響</w:t>
      </w:r>
      <w:r>
        <w:rPr>
          <w:lang w:val="zh_TW" w:bidi="zh_TW"/>
        </w:rPr>
        <w:t xml:space="preserve">那些與祂立約的人（另見 </w:t>
      </w:r>
      <w:r>
        <w:rPr>
          <w:lang w:val="zh_TW" w:bidi="zh_TW"/>
        </w:rPr>
        <w:t>11:45，</w:t>
      </w:r>
      <w:r>
        <w:rPr>
          <w:lang w:val="zh_TW" w:bidi="zh_TW"/>
        </w:rPr>
        <w:t>20:7、</w:t>
      </w:r>
      <w:r>
        <w:rPr>
          <w:lang w:val="zh_TW" w:bidi="zh_TW"/>
        </w:rPr>
        <w:t>26，</w:t>
      </w:r>
      <w:r>
        <w:rPr>
          <w:lang w:val="zh_TW" w:bidi="zh_TW"/>
        </w:rPr>
        <w:t>21:8、</w:t>
      </w:r>
      <w:r>
        <w:rPr>
          <w:lang w:val="zh_TW" w:bidi="zh_TW"/>
        </w:rPr>
        <w:t>15，</w:t>
      </w:r>
      <w:r>
        <w:rPr>
          <w:lang w:val="zh_TW" w:bidi="zh_TW"/>
        </w:rPr>
        <w:t>22:9、</w:t>
      </w:r>
      <w:r>
        <w:rPr>
          <w:lang w:val="zh_TW" w:bidi="zh_TW"/>
        </w:rPr>
        <w:t>16、</w:t>
      </w:r>
      <w:r>
        <w:rPr>
          <w:lang w:val="zh_TW" w:bidi="zh_TW"/>
        </w:rPr>
        <w:t>32</w:t>
      </w:r>
      <w:r>
        <w:rPr>
          <w:lang w:val="zh_TW" w:bidi="zh_TW"/>
        </w:rPr>
        <w:t>），使他們成為屬神的聖潔子民（</w:t>
      </w:r>
      <w:r>
        <w:rPr>
          <w:lang w:val="zh_TW" w:bidi="zh_TW"/>
        </w:rPr>
        <w:t>出22:31</w:t>
      </w:r>
      <w:r>
        <w:rPr>
          <w:lang w:val="zh_TW" w:bidi="zh_TW"/>
        </w:rPr>
        <w:t>；</w:t>
      </w:r>
      <w:r>
        <w:rPr>
          <w:lang w:val="zh_TW" w:bidi="zh_TW"/>
        </w:rPr>
        <w:t>申28:9</w:t>
      </w:r>
      <w:r>
        <w:rPr>
          <w:lang w:val="zh_TW" w:bidi="zh_TW"/>
        </w:rPr>
        <w:t>；參</w:t>
      </w:r>
      <w:r>
        <w:rPr>
          <w:lang w:val="zh_TW" w:bidi="zh_TW"/>
        </w:rPr>
        <w:t>彼前1:16</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11:45</w:t>
      </w:r>
      <w:r>
        <w:rPr>
          <w:lang w:val="zh_TW" w:bidi="zh_TW"/>
        </w:rPr>
      </w:r>
    </w:p>
    <w:p>
      <w:pPr/>
      <w:r>
        <w:rPr>
          <w:lang w:val="zh_TW" w:bidi="zh_TW"/>
        </w:rPr>
      </w:r>
      <w:r>
        <w:rPr>
          <w:lang w:val="zh_TW" w:bidi="zh_TW"/>
        </w:rPr>
        <w:t>把你們從埃及地領出來：這個或類似的片語在摩西五經中經常出現（見</w:t>
      </w:r>
      <w:r>
        <w:rPr>
          <w:lang w:val="zh_TW" w:bidi="zh_TW"/>
        </w:rPr>
        <w:t>19:36</w:t>
      </w:r>
      <w:r>
        <w:rPr>
          <w:lang w:val="zh_TW" w:bidi="zh_TW"/>
        </w:rPr>
        <w:t>，</w:t>
      </w:r>
      <w:r>
        <w:rPr>
          <w:lang w:val="zh_TW" w:bidi="zh_TW"/>
        </w:rPr>
        <w:t>22:33</w:t>
      </w:r>
      <w:r>
        <w:rPr>
          <w:lang w:val="zh_TW" w:bidi="zh_TW"/>
        </w:rPr>
        <w:t>，</w:t>
      </w:r>
      <w:r>
        <w:rPr>
          <w:lang w:val="zh_TW" w:bidi="zh_TW"/>
        </w:rPr>
        <w:t>25:38</w:t>
      </w:r>
      <w:r>
        <w:rPr>
          <w:lang w:val="zh_TW" w:bidi="zh_TW"/>
        </w:rPr>
        <w:t>，</w:t>
      </w:r>
      <w:r>
        <w:rPr>
          <w:lang w:val="zh_TW" w:bidi="zh_TW"/>
        </w:rPr>
        <w:t>26:13</w:t>
      </w:r>
      <w:r>
        <w:rPr>
          <w:lang w:val="zh_TW" w:bidi="zh_TW"/>
        </w:rPr>
        <w:t>；</w:t>
      </w:r>
      <w:r>
        <w:rPr>
          <w:lang w:val="zh_TW" w:bidi="zh_TW"/>
        </w:rPr>
        <w:t>出13:9</w:t>
      </w:r>
      <w:r>
        <w:rPr>
          <w:lang w:val="zh_TW" w:bidi="zh_TW"/>
        </w:rPr>
        <w:t>，</w:t>
      </w:r>
      <w:r>
        <w:rPr>
          <w:lang w:val="zh_TW" w:bidi="zh_TW"/>
        </w:rPr>
        <w:t>20:2</w:t>
      </w:r>
      <w:r>
        <w:rPr>
          <w:lang w:val="zh_TW" w:bidi="zh_TW"/>
        </w:rPr>
        <w:t>；</w:t>
      </w:r>
      <w:r>
        <w:rPr>
          <w:lang w:val="zh_TW" w:bidi="zh_TW"/>
        </w:rPr>
        <w:t>民15:41</w:t>
      </w:r>
      <w:r>
        <w:rPr>
          <w:lang w:val="zh_TW" w:bidi="zh_TW"/>
        </w:rPr>
        <w:t>；</w:t>
      </w:r>
      <w:r>
        <w:rPr>
          <w:lang w:val="zh_TW" w:bidi="zh_TW"/>
        </w:rPr>
        <w:t>申4:37</w:t>
      </w:r>
      <w:r>
        <w:rPr>
          <w:lang w:val="zh_TW" w:bidi="zh_TW"/>
        </w:rPr>
        <w:t>）。每次提到時，都是要提醒以色列人——神的立約之民——要記得神行的大事，就是將他們從埃及拯救釋放出來。出埃及這事件在舊約聖經的其它地方也常被紀念（</w:t>
      </w:r>
      <w:r>
        <w:rPr>
          <w:lang w:val="zh_TW" w:bidi="zh_TW"/>
        </w:rPr>
        <w:t>詩80:8</w:t>
      </w:r>
      <w:r>
        <w:rPr>
          <w:lang w:val="zh_TW" w:bidi="zh_TW"/>
        </w:rPr>
        <w:t>，</w:t>
      </w:r>
      <w:r>
        <w:rPr>
          <w:lang w:val="zh_TW" w:bidi="zh_TW"/>
        </w:rPr>
        <w:t>106:21</w:t>
      </w:r>
      <w:r>
        <w:rPr>
          <w:lang w:val="zh_TW" w:bidi="zh_TW"/>
        </w:rPr>
        <w:t>；</w:t>
      </w:r>
      <w:r>
        <w:rPr>
          <w:lang w:val="zh_TW" w:bidi="zh_TW"/>
        </w:rPr>
        <w:t>賽11:16</w:t>
      </w:r>
      <w:r>
        <w:rPr>
          <w:lang w:val="zh_TW" w:bidi="zh_TW"/>
        </w:rPr>
        <w:t>；</w:t>
      </w:r>
      <w:r>
        <w:rPr>
          <w:lang w:val="zh_TW" w:bidi="zh_TW"/>
        </w:rPr>
        <w:t>耶34:13</w:t>
      </w:r>
      <w:r>
        <w:rPr>
          <w:lang w:val="zh_TW" w:bidi="zh_TW"/>
        </w:rPr>
        <w:t>；</w:t>
      </w:r>
      <w:r>
        <w:rPr>
          <w:lang w:val="zh_TW" w:bidi="zh_TW"/>
        </w:rPr>
        <w:t>何12:9</w:t>
      </w:r>
      <w:r>
        <w:rPr>
          <w:lang w:val="zh_TW" w:bidi="zh_TW"/>
        </w:rPr>
        <w:t>，</w:t>
      </w:r>
      <w:r>
        <w:rPr>
          <w:lang w:val="zh_TW" w:bidi="zh_TW"/>
        </w:rPr>
        <w:t>13:4</w:t>
      </w:r>
      <w:r>
        <w:rPr>
          <w:lang w:val="zh_TW" w:bidi="zh_TW"/>
        </w:rPr>
        <w:t>；</w:t>
      </w:r>
      <w:r>
        <w:rPr>
          <w:lang w:val="zh_TW" w:bidi="zh_TW"/>
        </w:rPr>
        <w:t>摩2:10</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12:1–8</w:t>
      </w:r>
      <w:r>
        <w:rPr>
          <w:lang w:val="zh_TW" w:bidi="zh_TW"/>
        </w:rPr>
      </w:r>
    </w:p>
    <w:p>
      <w:pPr/>
      <w:r>
        <w:rPr>
          <w:lang w:val="zh_TW" w:bidi="zh_TW"/>
        </w:rPr>
      </w:r>
      <w:r>
        <w:rPr>
          <w:lang w:val="zh_TW" w:bidi="zh_TW"/>
        </w:rPr>
        <w:t>這幾節經文詳述有關生產的條例。任何身體的分泌物</w:t>
      </w:r>
      <w:r>
        <w:rPr>
          <w:lang w:val="zh_TW" w:bidi="zh_TW"/>
        </w:rPr>
        <w:t>（包括血）</w:t>
      </w:r>
      <w:r>
        <w:rPr>
          <w:lang w:val="zh_TW" w:bidi="zh_TW"/>
        </w:rPr>
        <w:t>，都被視為「不正常的」，因為它會削弱人的生命力，並使人在禮儀上成為不潔（見</w:t>
      </w:r>
      <w:r>
        <w:rPr>
          <w:lang w:val="zh_TW" w:bidi="zh_TW"/>
        </w:rPr>
        <w:t>5:3，</w:t>
      </w:r>
      <w:r>
        <w:rPr>
          <w:lang w:val="zh_TW" w:bidi="zh_TW"/>
        </w:rPr>
        <w:t>11:1–15:33</w:t>
      </w:r>
      <w:r>
        <w:rPr>
          <w:lang w:val="zh_TW" w:bidi="zh_TW"/>
        </w:rPr>
        <w:t>的研讀註釋）。因此，這些經文所針對的並非生產本身，而是生產時所產生的分泌物（</w:t>
      </w:r>
      <w:r>
        <w:rPr>
          <w:lang w:val="zh_TW" w:bidi="zh_TW"/>
        </w:rPr>
        <w:t>12:2</w:t>
      </w:r>
      <w:r>
        <w:rPr>
          <w:lang w:val="zh_TW" w:bidi="zh_TW"/>
        </w:rPr>
        <w:t>，</w:t>
      </w:r>
      <w:r>
        <w:rPr>
          <w:lang w:val="zh_TW" w:bidi="zh_TW"/>
        </w:rPr>
        <w:t>5</w:t>
      </w:r>
      <w:r>
        <w:rPr>
          <w:lang w:val="zh_TW" w:bidi="zh_TW"/>
        </w:rPr>
        <w:t>，</w:t>
      </w:r>
      <w:r>
        <w:rPr>
          <w:lang w:val="zh_TW" w:bidi="zh_TW"/>
        </w:rPr>
        <w:t>7</w:t>
      </w:r>
      <w:r>
        <w:rPr>
          <w:lang w:val="zh_TW" w:bidi="zh_TW"/>
        </w:rPr>
        <w:t>）。這種不潔本身</w:t>
      </w:r>
      <w:r>
        <w:rPr>
          <w:lang w:val="zh_TW" w:bidi="zh_TW"/>
        </w:rPr>
        <w:t>並非罪，除非被忽視，並與聖物接觸，</w:t>
      </w:r>
      <w:r>
        <w:rPr>
          <w:lang w:val="zh_TW" w:bidi="zh_TW"/>
        </w:rPr>
        <w:t>才算為罪（見</w:t>
      </w:r>
      <w:r>
        <w:rPr>
          <w:lang w:val="zh_TW" w:bidi="zh_TW"/>
        </w:rPr>
        <w:t>5:2–3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12:2</w:t>
      </w:r>
      <w:r>
        <w:rPr>
          <w:lang w:val="zh_TW" w:bidi="zh_TW"/>
        </w:rPr>
      </w:r>
    </w:p>
    <w:p>
      <w:pPr/>
      <w:r>
        <w:rPr>
          <w:lang w:val="zh_TW" w:bidi="zh_TW"/>
        </w:rPr>
      </w:r>
      <w:r>
        <w:rPr>
          <w:lang w:val="zh_TW" w:bidi="zh_TW"/>
        </w:rPr>
        <w:t>月經污穢的日子：見</w:t>
      </w:r>
      <w:r>
        <w:rPr>
          <w:lang w:val="zh_TW" w:bidi="zh_TW"/>
        </w:rPr>
        <w:t>十五章19至24節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12:3</w:t>
      </w:r>
      <w:r>
        <w:rPr>
          <w:lang w:val="zh_TW" w:bidi="zh_TW"/>
        </w:rPr>
      </w:r>
    </w:p>
    <w:p>
      <w:pPr/>
      <w:r>
        <w:rPr>
          <w:lang w:val="zh_TW" w:bidi="zh_TW"/>
        </w:rPr>
      </w:r>
      <w:r>
        <w:rPr>
          <w:lang w:val="zh_TW" w:bidi="zh_TW"/>
        </w:rPr>
        <w:t>到了第八天</w:t>
      </w:r>
      <w:r>
        <w:rPr>
          <w:i/>
          <w:lang w:val="zh_TW" w:bidi="zh_TW"/>
        </w:rPr>
        <w:t>，</w:t>
      </w:r>
      <w:r>
        <w:rPr>
          <w:lang w:val="zh_TW" w:bidi="zh_TW"/>
        </w:rPr>
        <w:t xml:space="preserve"> 嬰兒的身體系統已發育到血液能正常凝固的程度，這時行割禮相對安全。</w:t>
      </w:r>
      <w:r>
        <w:rPr>
          <w:lang w:val="zh_TW" w:bidi="zh_TW"/>
        </w:rPr>
      </w:r>
      <w:r>
        <w:rPr>
          <w:lang w:val="zh_TW" w:bidi="zh_TW"/>
        </w:rPr>
      </w:r>
    </w:p>
    <w:p>
      <w:pPr/>
      <w:r>
        <w:rPr>
          <w:lang w:val="zh_TW" w:bidi="zh_TW"/>
        </w:rPr>
      </w:r>
    </w:p>
    <w:p>
      <w:pPr>
        <w:pStyle w:val="Heading2"/>
      </w:pPr>
      <w:r>
        <w:rPr>
          <w:lang w:val="zh_TW" w:bidi="zh_TW"/>
        </w:rPr>
        <w:t>利未記 12:4</w:t>
      </w:r>
      <w:r>
        <w:rPr>
          <w:lang w:val="zh_TW" w:bidi="zh_TW"/>
        </w:rPr>
      </w:r>
    </w:p>
    <w:p>
      <w:pPr/>
      <w:r>
        <w:rPr>
          <w:lang w:val="zh_TW" w:bidi="zh_TW"/>
        </w:rPr>
      </w:r>
      <w:r>
        <w:rPr>
          <w:lang w:val="zh_TW" w:bidi="zh_TW"/>
        </w:rPr>
        <w:t>這三十三天加上之前的七天（</w:t>
      </w:r>
      <w:r>
        <w:rPr>
          <w:lang w:val="zh_TW" w:bidi="zh_TW"/>
        </w:rPr>
        <w:t>12:2</w:t>
      </w:r>
      <w:r>
        <w:rPr>
          <w:lang w:val="zh_TW" w:bidi="zh_TW"/>
        </w:rPr>
        <w:t>、</w:t>
      </w:r>
      <w:r>
        <w:rPr>
          <w:lang w:val="zh_TW" w:bidi="zh_TW"/>
        </w:rPr>
        <w:t>3</w:t>
      </w:r>
      <w:r>
        <w:rPr>
          <w:lang w:val="zh_TW" w:bidi="zh_TW"/>
        </w:rPr>
        <w:t>），使母親的潔淨期共滿四十天。</w:t>
      </w:r>
      <w:r>
        <w:rPr>
          <w:lang w:val="zh_TW" w:bidi="zh_TW"/>
        </w:rPr>
      </w:r>
      <w:r>
        <w:rPr>
          <w:lang w:val="zh_TW" w:bidi="zh_TW"/>
        </w:rPr>
      </w:r>
    </w:p>
    <w:p>
      <w:pPr/>
      <w:r>
        <w:rPr>
          <w:lang w:val="zh_TW" w:bidi="zh_TW"/>
        </w:rPr>
      </w:r>
    </w:p>
    <w:p>
      <w:pPr>
        <w:pStyle w:val="Heading2"/>
      </w:pPr>
      <w:r>
        <w:rPr>
          <w:lang w:val="zh_TW" w:bidi="zh_TW"/>
        </w:rPr>
        <w:t>利未記 12:5</w:t>
      </w:r>
      <w:r>
        <w:rPr>
          <w:lang w:val="zh_TW" w:bidi="zh_TW"/>
        </w:rPr>
      </w:r>
    </w:p>
    <w:p>
      <w:pPr/>
      <w:r>
        <w:rPr>
          <w:lang w:val="zh_TW" w:bidi="zh_TW"/>
        </w:rPr>
      </w:r>
      <w:r>
        <w:rPr>
          <w:lang w:val="zh_TW" w:bidi="zh_TW"/>
        </w:rPr>
        <w:t>兩個七天……六十六天：總共八十天，是生男孩所需潔淨時間的兩倍（另見</w:t>
      </w:r>
      <w:r>
        <w:rPr>
          <w:lang w:val="zh_TW" w:bidi="zh_TW"/>
        </w:rPr>
        <w:t>27:2–7</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12:6</w:t>
      </w:r>
      <w:r>
        <w:rPr>
          <w:lang w:val="zh_TW" w:bidi="zh_TW"/>
        </w:rPr>
      </w:r>
    </w:p>
    <w:p>
      <w:pPr/>
      <w:r>
        <w:rPr>
          <w:lang w:val="zh_TW" w:bidi="zh_TW"/>
        </w:rPr>
      </w:r>
      <w:r>
        <w:rPr>
          <w:lang w:val="zh_TW" w:bidi="zh_TW"/>
        </w:rPr>
        <w:t>潔淨祭（和合本譯為：贖罪祭）：希伯來文所用的詞與贖罪祭相同（khatta’t</w:t>
      </w:r>
      <w:r>
        <w:rPr>
          <w:i/>
          <w:lang w:val="zh_TW" w:bidi="zh_TW"/>
        </w:rPr>
        <w:t>，</w:t>
      </w:r>
      <w:r>
        <w:rPr>
          <w:lang w:val="zh_TW" w:bidi="zh_TW"/>
        </w:rPr>
        <w:t>見</w:t>
      </w:r>
      <w:r>
        <w:rPr>
          <w:lang w:val="zh_TW" w:bidi="zh_TW"/>
        </w:rPr>
        <w:t>4:1–5:13的研讀註釋</w:t>
      </w:r>
      <w:r>
        <w:rPr>
          <w:lang w:val="zh_TW" w:bidi="zh_TW"/>
        </w:rPr>
        <w:t>）。因此有些學者認為這種祭只是為了潔淨或去除污穢，包括</w:t>
      </w:r>
      <w:r>
        <w:rPr>
          <w:lang w:val="zh_TW" w:bidi="zh_TW"/>
        </w:rPr>
        <w:t>五章1至6節</w:t>
      </w:r>
      <w:r>
        <w:rPr>
          <w:lang w:val="zh_TW" w:bidi="zh_TW"/>
        </w:rPr>
        <w:t>中提到的情況。</w:t>
      </w:r>
      <w:r>
        <w:rPr>
          <w:lang w:val="zh_TW" w:bidi="zh_TW"/>
        </w:rPr>
        <w:t>此處所述的獻祭確實是潔淨儀式的一部分，但贖罪祭更可能是用來彌補</w:t>
      </w:r>
      <w:r>
        <w:rPr>
          <w:lang w:val="zh_TW" w:bidi="zh_TW"/>
        </w:rPr>
        <w:t>缺失或過失。且在這段經文的情境中，重點在於潔淨，而不是罪，目的在於使婦人能恢復與群體的團契，而不是</w:t>
      </w:r>
      <w:r>
        <w:rPr>
          <w:lang w:val="zh_TW" w:bidi="zh_TW"/>
        </w:rPr>
        <w:t>赦免罪人</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12:7</w:t>
      </w:r>
      <w:r>
        <w:rPr>
          <w:lang w:val="zh_TW" w:bidi="zh_TW"/>
        </w:rPr>
      </w:r>
    </w:p>
    <w:p>
      <w:pPr/>
      <w:r>
        <w:rPr>
          <w:lang w:val="zh_TW" w:bidi="zh_TW"/>
        </w:rPr>
      </w:r>
      <w:r>
        <w:rPr>
          <w:lang w:val="zh_TW" w:bidi="zh_TW"/>
        </w:rPr>
        <w:t>為她贖罪：「贖罪」在這上下文中可理解為是用來強調禮儀上的潔淨並恢復與敬拜者的關係（見</w:t>
      </w:r>
      <w:r>
        <w:rPr>
          <w:lang w:val="zh_TW" w:bidi="zh_TW"/>
        </w:rPr>
        <w:t>4:20</w:t>
      </w:r>
      <w:r>
        <w:rPr>
          <w:lang w:val="zh_TW" w:bidi="zh_TW"/>
        </w:rPr>
        <w:t>；另見</w:t>
      </w:r>
      <w:r>
        <w:rPr>
          <w:lang w:val="zh_TW" w:bidi="zh_TW"/>
        </w:rPr>
        <w:t>1:4的研讀註釋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12:8</w:t>
      </w:r>
      <w:r>
        <w:rPr>
          <w:lang w:val="zh_TW" w:bidi="zh_TW"/>
        </w:rPr>
      </w:r>
    </w:p>
    <w:p>
      <w:pPr/>
      <w:r>
        <w:rPr>
          <w:lang w:val="zh_TW" w:bidi="zh_TW"/>
        </w:rPr>
      </w:r>
      <w:r>
        <w:rPr>
          <w:lang w:val="zh_TW" w:bidi="zh_TW"/>
        </w:rPr>
        <w:t>力量若不夠獻一隻羊羔：這種替代的獻祭方式是為社會中貧窮階層而設的（見</w:t>
      </w:r>
      <w:r>
        <w:rPr>
          <w:lang w:val="zh_TW" w:bidi="zh_TW"/>
        </w:rPr>
        <w:t>5:7–13</w:t>
      </w:r>
      <w:r>
        <w:rPr>
          <w:lang w:val="zh_TW" w:bidi="zh_TW"/>
        </w:rPr>
        <w:t>；參</w:t>
      </w:r>
      <w:r>
        <w:rPr>
          <w:lang w:val="zh_TW" w:bidi="zh_TW"/>
        </w:rPr>
        <w:t>路2:22–24</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13:1–46</w:t>
      </w:r>
      <w:r>
        <w:rPr>
          <w:lang w:val="zh_TW" w:bidi="zh_TW"/>
        </w:rPr>
      </w:r>
    </w:p>
    <w:p>
      <w:pPr/>
      <w:r>
        <w:rPr>
          <w:lang w:val="zh_TW" w:bidi="zh_TW"/>
        </w:rPr>
      </w:r>
      <w:r>
        <w:rPr>
          <w:lang w:val="zh_TW" w:bidi="zh_TW"/>
        </w:rPr>
        <w:t>大痲瘋的災病（希伯來文tsara‘at）：這個希伯來文詞語的範圍比造成會嚴重毀容的韓森氏病（Hansen's disease）更為廣泛（見</w:t>
      </w:r>
      <w:r>
        <w:rPr>
          <w:lang w:val="zh_TW" w:bidi="zh_TW"/>
        </w:rPr>
        <w:t>13:2的研讀註釋</w:t>
      </w:r>
      <w:r>
        <w:rPr>
          <w:lang w:val="zh_TW" w:bidi="zh_TW"/>
        </w:rPr>
        <w:t>）。它涵蓋的症狀包括潰瘍（</w:t>
      </w:r>
      <w:r>
        <w:rPr>
          <w:lang w:val="zh_TW" w:bidi="zh_TW"/>
        </w:rPr>
        <w:t>13:10</w:t>
      </w:r>
      <w:r>
        <w:rPr>
          <w:lang w:val="zh_TW" w:bidi="zh_TW"/>
        </w:rPr>
        <w:t>）、腫瘡（</w:t>
      </w:r>
      <w:r>
        <w:rPr>
          <w:lang w:val="zh_TW" w:bidi="zh_TW"/>
        </w:rPr>
        <w:t>13:18</w:t>
      </w:r>
      <w:r>
        <w:rPr>
          <w:lang w:val="zh_TW" w:bidi="zh_TW"/>
        </w:rPr>
        <w:t>）、燒傷（</w:t>
      </w:r>
      <w:r>
        <w:rPr>
          <w:lang w:val="zh_TW" w:bidi="zh_TW"/>
        </w:rPr>
        <w:t>13:24</w:t>
      </w:r>
      <w:r>
        <w:rPr>
          <w:lang w:val="zh_TW" w:bidi="zh_TW"/>
        </w:rPr>
        <w:t>）、頭部或下巴的瘡（</w:t>
      </w:r>
      <w:r>
        <w:rPr>
          <w:lang w:val="zh_TW" w:bidi="zh_TW"/>
        </w:rPr>
        <w:t>13:29</w:t>
      </w:r>
      <w:r>
        <w:rPr>
          <w:lang w:val="zh_TW" w:bidi="zh_TW"/>
        </w:rPr>
        <w:t>）、發亮的白斑（</w:t>
      </w:r>
      <w:r>
        <w:rPr>
          <w:lang w:val="zh_TW" w:bidi="zh_TW"/>
        </w:rPr>
        <w:t>13:38</w:t>
      </w:r>
      <w:r>
        <w:rPr>
          <w:lang w:val="zh_TW" w:bidi="zh_TW"/>
        </w:rPr>
        <w:t>），或異常禿頭（</w:t>
      </w:r>
      <w:r>
        <w:rPr>
          <w:lang w:val="zh_TW" w:bidi="zh_TW"/>
        </w:rPr>
        <w:t>13:40</w:t>
      </w:r>
      <w:r>
        <w:rPr>
          <w:lang w:val="zh_TW" w:bidi="zh_TW"/>
        </w:rPr>
        <w:t>）。檢驗的基本原則是觀察這些異常是否有擴散的現象（</w:t>
      </w:r>
      <w:r>
        <w:rPr>
          <w:lang w:val="zh_TW" w:bidi="zh_TW"/>
        </w:rPr>
        <w:t>13:5–8</w:t>
      </w:r>
      <w:r>
        <w:rPr>
          <w:lang w:val="zh_TW" w:bidi="zh_TW"/>
        </w:rPr>
        <w:t>）。若有擴散，便須隔離，直到病症消失為止（</w:t>
      </w:r>
      <w:r>
        <w:rPr>
          <w:lang w:val="zh_TW" w:bidi="zh_TW"/>
        </w:rPr>
        <w:t>13:46</w:t>
      </w:r>
      <w:r>
        <w:rPr>
          <w:lang w:val="zh_TW" w:bidi="zh_TW"/>
        </w:rPr>
        <w:t>）。不只是人，衣物（</w:t>
      </w:r>
      <w:r>
        <w:rPr>
          <w:lang w:val="zh_TW" w:bidi="zh_TW"/>
        </w:rPr>
        <w:t>13:47–59</w:t>
      </w:r>
      <w:r>
        <w:rPr>
          <w:lang w:val="zh_TW" w:bidi="zh_TW"/>
        </w:rPr>
        <w:t>）甚至建築物（</w:t>
      </w:r>
      <w:r>
        <w:rPr>
          <w:lang w:val="zh_TW" w:bidi="zh_TW"/>
        </w:rPr>
        <w:t>14:33–53</w:t>
      </w:r>
      <w:r>
        <w:rPr>
          <w:lang w:val="zh_TW" w:bidi="zh_TW"/>
        </w:rPr>
        <w:t>）都可能受感染。</w:t>
      </w:r>
      <w:r>
        <w:rPr>
          <w:lang w:val="zh_TW" w:bidi="zh_TW"/>
        </w:rPr>
      </w:r>
      <w:r>
        <w:rPr>
          <w:lang w:val="zh_TW" w:bidi="zh_TW"/>
        </w:rPr>
      </w:r>
    </w:p>
    <w:p>
      <w:pPr/>
      <w:r>
        <w:rPr>
          <w:lang w:val="zh_TW" w:bidi="zh_TW"/>
        </w:rPr>
      </w:r>
    </w:p>
    <w:p>
      <w:pPr>
        <w:pStyle w:val="Heading2"/>
      </w:pPr>
      <w:r>
        <w:rPr>
          <w:lang w:val="zh_TW" w:bidi="zh_TW"/>
        </w:rPr>
        <w:t>利未記 13:1–14.57</w:t>
      </w:r>
      <w:r>
        <w:rPr>
          <w:lang w:val="zh_TW" w:bidi="zh_TW"/>
        </w:rPr>
      </w:r>
    </w:p>
    <w:p>
      <w:pPr/>
      <w:r>
        <w:rPr>
          <w:lang w:val="zh_TW" w:bidi="zh_TW"/>
        </w:rPr>
      </w:r>
      <w:r>
        <w:rPr>
          <w:lang w:val="zh_TW" w:bidi="zh_TW"/>
        </w:rPr>
        <w:t>關於感染的規定，其背後的原則是區分「正常」與「異常」（見「</w:t>
      </w:r>
      <w:r>
        <w:rPr>
          <w:lang w:val="zh_TW" w:bidi="zh_TW"/>
        </w:rPr>
        <w:t>潔淨、不潔與聖潔</w:t>
      </w:r>
      <w:r>
        <w:rPr>
          <w:lang w:val="zh_TW" w:bidi="zh_TW"/>
        </w:rPr>
        <w:t>」主題註釋）。無論是在人體、衣物或建築物中，感染都不是正常的現象；它們代表疾病與死亡，這與完整與生命相對，因此被視為不潔。</w:t>
      </w:r>
      <w:r>
        <w:rPr>
          <w:lang w:val="zh_TW" w:bidi="zh_TW"/>
        </w:rPr>
      </w:r>
      <w:r>
        <w:rPr>
          <w:lang w:val="zh_TW" w:bidi="zh_TW"/>
        </w:rPr>
      </w:r>
    </w:p>
    <w:p>
      <w:pPr/>
      <w:r>
        <w:rPr>
          <w:lang w:val="zh_TW" w:bidi="zh_TW"/>
        </w:rPr>
      </w:r>
    </w:p>
    <w:p>
      <w:pPr>
        <w:pStyle w:val="Heading2"/>
      </w:pPr>
      <w:r>
        <w:rPr>
          <w:lang w:val="zh_TW" w:bidi="zh_TW"/>
        </w:rPr>
        <w:t>利未記 13:2</w:t>
      </w:r>
      <w:r>
        <w:rPr>
          <w:lang w:val="zh_TW" w:bidi="zh_TW"/>
        </w:rPr>
      </w:r>
    </w:p>
    <w:p>
      <w:pPr>
        <w:pStyle w:val="ListBullet"/>
        <w:spacing w:line="240" w:lineRule="auto"/>
        <w:ind w:left="720"/>
      </w:pPr>
      <w:r>
        <w:rPr>
          <w:lang w:val="zh_TW" w:bidi="zh_TW"/>
        </w:rPr>
      </w:r>
      <w:r>
        <w:rPr>
          <w:lang w:val="zh_TW" w:bidi="zh_TW"/>
        </w:rPr>
        <w:t>像腫塊、皮疹或變色皮膚等可能具有傳染性的皮膚病，都必須採取防範措施，以防擴散。在病症痊癒之前，患病的人都被視為不潔。本段所描述的疾病可能範圍很廣，從簡單的過敏性皮疹、癬或濕疹，到嚴重如壞疽都有可能。在舊約時代，皮膚病是透過觀察來判斷的。祭司不僅履行宗教職責，也兼任醫者的角色。</w:t>
      </w:r>
    </w:p>
    <w:p>
      <w:pPr>
        <w:pStyle w:val="ListBullet"/>
        <w:spacing w:line="240" w:lineRule="auto"/>
        <w:ind w:left="720"/>
      </w:pPr>
      <w:r>
        <w:rPr>
          <w:lang w:val="zh_TW" w:bidi="zh_TW"/>
        </w:rPr>
      </w:r>
      <w:r>
        <w:rPr>
          <w:lang w:val="zh_TW" w:bidi="zh_TW"/>
        </w:rPr>
        <w:t>一個子孫：這些祭司的職責也適用於後代的祭司。</w:t>
      </w:r>
      <w:r>
        <w:rPr>
          <w:lang w:val="zh_TW" w:bidi="zh_TW"/>
        </w:rPr>
      </w:r>
      <w:r>
        <w:rPr>
          <w:lang w:val="zh_TW" w:bidi="zh_TW"/>
        </w:rPr>
      </w:r>
    </w:p>
    <w:p>
      <w:pPr/>
      <w:r>
        <w:rPr>
          <w:lang w:val="zh_TW" w:bidi="zh_TW"/>
        </w:rPr>
      </w:r>
    </w:p>
    <w:p>
      <w:pPr>
        <w:pStyle w:val="Heading2"/>
      </w:pPr>
      <w:r>
        <w:rPr>
          <w:lang w:val="zh_TW" w:bidi="zh_TW"/>
        </w:rPr>
        <w:t>利未記 13:3</w:t>
      </w:r>
      <w:r>
        <w:rPr>
          <w:lang w:val="zh_TW" w:bidi="zh_TW"/>
        </w:rPr>
      </w:r>
    </w:p>
    <w:p>
      <w:pPr/>
      <w:r>
        <w:rPr>
          <w:lang w:val="zh_TW" w:bidi="zh_TW"/>
        </w:rPr>
      </w:r>
      <w:r>
        <w:rPr>
          <w:lang w:val="zh_TW" w:bidi="zh_TW"/>
        </w:rPr>
        <w:t>深於肉上的皮：這表示感染可能已侵蝕皮膚，或病變在皮膚下清晰可見。白毛加上皮膚凹陷，是會擴散的皮膚病的徵兆（</w:t>
      </w:r>
      <w:r>
        <w:rPr>
          <w:lang w:val="zh_TW" w:bidi="zh_TW"/>
        </w:rPr>
        <w:t>13:21–23</w:t>
      </w:r>
      <w:r>
        <w:rPr>
          <w:lang w:val="zh_TW" w:bidi="zh_TW"/>
        </w:rPr>
        <w:t>），因此使那人被視為不潔（</w:t>
      </w:r>
      <w:r>
        <w:rPr>
          <w:lang w:val="zh_TW" w:bidi="zh_TW"/>
        </w:rPr>
        <w:t>13:8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13:4–5</w:t>
      </w:r>
      <w:r>
        <w:rPr>
          <w:lang w:val="zh_TW" w:bidi="zh_TW"/>
        </w:rPr>
      </w:r>
    </w:p>
    <w:p>
      <w:pPr/>
      <w:r>
        <w:rPr>
          <w:lang w:val="zh_TW" w:bidi="zh_TW"/>
        </w:rPr>
      </w:r>
      <w:r>
        <w:rPr>
          <w:lang w:val="zh_TW" w:bidi="zh_TW"/>
        </w:rPr>
        <w:t>隔離的主要目的是為了診斷。這樣可以讓祭司在一段時間內觀察患者的症狀。</w:t>
      </w:r>
      <w:r>
        <w:rPr>
          <w:lang w:val="zh_TW" w:bidi="zh_TW"/>
        </w:rPr>
      </w:r>
      <w:r>
        <w:rPr>
          <w:lang w:val="zh_TW" w:bidi="zh_TW"/>
        </w:rPr>
      </w:r>
    </w:p>
    <w:p>
      <w:pPr/>
      <w:r>
        <w:rPr>
          <w:lang w:val="zh_TW" w:bidi="zh_TW"/>
        </w:rPr>
      </w:r>
    </w:p>
    <w:p>
      <w:pPr>
        <w:pStyle w:val="Heading2"/>
      </w:pPr>
      <w:r>
        <w:rPr>
          <w:lang w:val="zh_TW" w:bidi="zh_TW"/>
        </w:rPr>
        <w:t>利未記 13:8</w:t>
      </w:r>
      <w:r>
        <w:rPr>
          <w:lang w:val="zh_TW" w:bidi="zh_TW"/>
        </w:rPr>
      </w:r>
    </w:p>
    <w:p>
      <w:pPr/>
      <w:r>
        <w:rPr>
          <w:lang w:val="zh_TW" w:bidi="zh_TW"/>
        </w:rPr>
      </w:r>
      <w:r>
        <w:rPr>
          <w:lang w:val="zh_TW" w:bidi="zh_TW"/>
        </w:rPr>
        <w:t>如果皮疹擴散，祭司就要判定那人為不潔，並且要長期隔離。</w:t>
      </w:r>
      <w:r>
        <w:rPr>
          <w:lang w:val="zh_TW" w:bidi="zh_TW"/>
        </w:rPr>
      </w:r>
      <w:r>
        <w:rPr>
          <w:lang w:val="zh_TW" w:bidi="zh_TW"/>
        </w:rPr>
      </w:r>
    </w:p>
    <w:p>
      <w:pPr/>
      <w:r>
        <w:rPr>
          <w:lang w:val="zh_TW" w:bidi="zh_TW"/>
        </w:rPr>
      </w:r>
    </w:p>
    <w:p>
      <w:pPr>
        <w:pStyle w:val="Heading2"/>
      </w:pPr>
      <w:r>
        <w:rPr>
          <w:lang w:val="zh_TW" w:bidi="zh_TW"/>
        </w:rPr>
        <w:t>利未記 13:10</w:t>
      </w:r>
      <w:r>
        <w:rPr>
          <w:lang w:val="zh_TW" w:bidi="zh_TW"/>
        </w:rPr>
      </w:r>
    </w:p>
    <w:p>
      <w:pPr/>
      <w:r>
        <w:rPr>
          <w:lang w:val="zh_TW" w:bidi="zh_TW"/>
        </w:rPr>
      </w:r>
      <w:r>
        <w:rPr>
          <w:lang w:val="zh_TW" w:bidi="zh_TW"/>
        </w:rPr>
        <w:t>是否有潰瘍是關鍵因素，因為那表示已有感染。</w:t>
      </w:r>
      <w:r>
        <w:rPr>
          <w:lang w:val="zh_TW" w:bidi="zh_TW"/>
        </w:rPr>
      </w:r>
      <w:r>
        <w:rPr>
          <w:lang w:val="zh_TW" w:bidi="zh_TW"/>
        </w:rPr>
      </w:r>
    </w:p>
    <w:p>
      <w:pPr/>
      <w:r>
        <w:rPr>
          <w:lang w:val="zh_TW" w:bidi="zh_TW"/>
        </w:rPr>
      </w:r>
    </w:p>
    <w:p>
      <w:pPr>
        <w:pStyle w:val="Heading2"/>
      </w:pPr>
      <w:r>
        <w:rPr>
          <w:lang w:val="zh_TW" w:bidi="zh_TW"/>
        </w:rPr>
        <w:t>利未記 13:12–13</w:t>
      </w:r>
      <w:r>
        <w:rPr>
          <w:lang w:val="zh_TW" w:bidi="zh_TW"/>
        </w:rPr>
      </w:r>
    </w:p>
    <w:p>
      <w:pPr/>
      <w:r>
        <w:rPr>
          <w:lang w:val="zh_TW" w:bidi="zh_TW"/>
        </w:rPr>
      </w:r>
      <w:r>
        <w:rPr>
          <w:lang w:val="zh_TW" w:bidi="zh_TW"/>
        </w:rPr>
        <w:t>全身皮膚變白可能只是色素流失（另見</w:t>
      </w:r>
      <w:r>
        <w:rPr>
          <w:lang w:val="zh_TW" w:bidi="zh_TW"/>
        </w:rPr>
        <w:t>13:3</w:t>
      </w:r>
      <w:r>
        <w:rPr>
          <w:lang w:val="zh_TW" w:bidi="zh_TW"/>
        </w:rPr>
        <w:t>），但若深入皮下而露出紅肉部分（</w:t>
      </w:r>
      <w:r>
        <w:rPr>
          <w:lang w:val="zh_TW" w:bidi="zh_TW"/>
        </w:rPr>
        <w:t>13:10</w:t>
      </w:r>
      <w:r>
        <w:rPr>
          <w:lang w:val="zh_TW" w:bidi="zh_TW"/>
        </w:rPr>
        <w:t>、</w:t>
      </w:r>
      <w:r>
        <w:rPr>
          <w:lang w:val="zh_TW" w:bidi="zh_TW"/>
        </w:rPr>
        <w:t>14</w:t>
      </w:r>
      <w:r>
        <w:rPr>
          <w:lang w:val="zh_TW" w:bidi="zh_TW"/>
        </w:rPr>
        <w:t>），則表示有感染，並且在禮儀上為不潔。</w:t>
      </w:r>
      <w:r>
        <w:rPr>
          <w:lang w:val="zh_TW" w:bidi="zh_TW"/>
        </w:rPr>
      </w:r>
      <w:r>
        <w:rPr>
          <w:lang w:val="zh_TW" w:bidi="zh_TW"/>
        </w:rPr>
      </w:r>
    </w:p>
    <w:p>
      <w:pPr/>
      <w:r>
        <w:rPr>
          <w:lang w:val="zh_TW" w:bidi="zh_TW"/>
        </w:rPr>
      </w:r>
    </w:p>
    <w:p>
      <w:pPr>
        <w:pStyle w:val="Heading2"/>
      </w:pPr>
      <w:r>
        <w:rPr>
          <w:lang w:val="zh_TW" w:bidi="zh_TW"/>
        </w:rPr>
        <w:t>利未記 13:24–25</w:t>
      </w:r>
      <w:r>
        <w:rPr>
          <w:lang w:val="zh_TW" w:bidi="zh_TW"/>
        </w:rPr>
      </w:r>
    </w:p>
    <w:p>
      <w:pPr>
        <w:pStyle w:val="ListBullet"/>
        <w:spacing w:line="240" w:lineRule="auto"/>
        <w:ind w:left="720"/>
      </w:pPr>
      <w:r>
        <w:rPr>
          <w:lang w:val="zh_TW" w:bidi="zh_TW"/>
        </w:rPr>
      </w:r>
      <w:r>
        <w:rPr>
          <w:lang w:val="zh_TW" w:bidi="zh_TW"/>
        </w:rPr>
        <w:t>祭司要察看燒傷的部位，看傷口是否已經感染（見</w:t>
      </w:r>
      <w:r>
        <w:rPr>
          <w:lang w:val="zh_TW" w:bidi="zh_TW"/>
        </w:rPr>
        <w:t>13:9–17</w:t>
      </w:r>
      <w:r>
        <w:rPr>
          <w:lang w:val="zh_TW" w:bidi="zh_TW"/>
        </w:rPr>
        <w:t>）。</w:t>
      </w:r>
    </w:p>
    <w:p>
      <w:pPr>
        <w:pStyle w:val="ListBullet"/>
        <w:spacing w:line="240" w:lineRule="auto"/>
        <w:ind w:left="720"/>
      </w:pPr>
      <w:r>
        <w:rPr>
          <w:lang w:val="zh_TW" w:bidi="zh_TW"/>
        </w:rPr>
      </w:r>
      <w:r>
        <w:rPr>
          <w:lang w:val="zh_TW" w:bidi="zh_TW"/>
        </w:rPr>
        <w:t>毛……變白了：見</w:t>
      </w:r>
      <w:r>
        <w:rPr>
          <w:lang w:val="zh_TW" w:bidi="zh_TW"/>
        </w:rPr>
        <w:t>十三章18至23節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13:30</w:t>
      </w:r>
      <w:r>
        <w:rPr>
          <w:lang w:val="zh_TW" w:bidi="zh_TW"/>
        </w:rPr>
      </w:r>
    </w:p>
    <w:p>
      <w:pPr/>
      <w:r>
        <w:rPr>
          <w:lang w:val="zh_TW" w:bidi="zh_TW"/>
        </w:rPr>
      </w:r>
      <w:r>
        <w:rPr>
          <w:lang w:val="zh_TW" w:bidi="zh_TW"/>
        </w:rPr>
        <w:t>頭皮或鬍鬚上的結痂潰瘍暗示可能是被毛髮遮住的黴菌感染，症狀包括脫髮與皮膚結痂。</w:t>
      </w:r>
      <w:r>
        <w:rPr>
          <w:lang w:val="zh_TW" w:bidi="zh_TW"/>
        </w:rPr>
      </w:r>
      <w:r>
        <w:rPr>
          <w:lang w:val="zh_TW" w:bidi="zh_TW"/>
        </w:rPr>
      </w:r>
    </w:p>
    <w:p>
      <w:pPr/>
      <w:r>
        <w:rPr>
          <w:lang w:val="zh_TW" w:bidi="zh_TW"/>
        </w:rPr>
      </w:r>
    </w:p>
    <w:p>
      <w:pPr>
        <w:pStyle w:val="Heading2"/>
      </w:pPr>
      <w:r>
        <w:rPr>
          <w:lang w:val="zh_TW" w:bidi="zh_TW"/>
        </w:rPr>
        <w:t>利未記 13:38–39</w:t>
      </w:r>
      <w:r>
        <w:rPr>
          <w:lang w:val="zh_TW" w:bidi="zh_TW"/>
        </w:rPr>
      </w:r>
    </w:p>
    <w:p>
      <w:pPr/>
      <w:r>
        <w:rPr>
          <w:lang w:val="zh_TW" w:bidi="zh_TW"/>
        </w:rPr>
      </w:r>
      <w:r>
        <w:rPr>
          <w:lang w:val="zh_TW" w:bidi="zh_TW"/>
        </w:rPr>
        <w:t>若皮膚疹出現膿液或發炎現象（</w:t>
      </w:r>
      <w:r>
        <w:rPr>
          <w:lang w:val="zh_TW" w:bidi="zh_TW"/>
        </w:rPr>
        <w:t>13:42</w:t>
      </w:r>
      <w:r>
        <w:rPr>
          <w:lang w:val="zh_TW" w:bidi="zh_TW"/>
        </w:rPr>
        <w:t>），極可能是感染；若只是呈現泛白的區域，則可能是白斑病（即白斑癬）。這種無害的疾病會使皮膚部分失去色素。</w:t>
      </w:r>
      <w:r>
        <w:rPr>
          <w:lang w:val="zh_TW" w:bidi="zh_TW"/>
        </w:rPr>
      </w:r>
      <w:r>
        <w:rPr>
          <w:lang w:val="zh_TW" w:bidi="zh_TW"/>
        </w:rPr>
      </w:r>
    </w:p>
    <w:p>
      <w:pPr/>
      <w:r>
        <w:rPr>
          <w:lang w:val="zh_TW" w:bidi="zh_TW"/>
        </w:rPr>
      </w:r>
    </w:p>
    <w:p>
      <w:pPr>
        <w:pStyle w:val="Heading2"/>
      </w:pPr>
      <w:r>
        <w:rPr>
          <w:lang w:val="zh_TW" w:bidi="zh_TW"/>
        </w:rPr>
        <w:t>利未記 13:42</w:t>
      </w:r>
      <w:r>
        <w:rPr>
          <w:lang w:val="zh_TW" w:bidi="zh_TW"/>
        </w:rPr>
      </w:r>
    </w:p>
    <w:p>
      <w:pPr/>
      <w:r>
        <w:rPr>
          <w:lang w:val="zh_TW" w:bidi="zh_TW"/>
        </w:rPr>
      </w:r>
      <w:r>
        <w:rPr>
          <w:lang w:val="zh_TW" w:bidi="zh_TW"/>
        </w:rPr>
        <w:t>白中帶紅的潰瘍可能表示有膿液和發炎的情況。</w:t>
      </w:r>
      <w:r>
        <w:rPr>
          <w:lang w:val="zh_TW" w:bidi="zh_TW"/>
        </w:rPr>
      </w:r>
      <w:r>
        <w:rPr>
          <w:lang w:val="zh_TW" w:bidi="zh_TW"/>
        </w:rPr>
      </w:r>
    </w:p>
    <w:p>
      <w:pPr/>
      <w:r>
        <w:rPr>
          <w:lang w:val="zh_TW" w:bidi="zh_TW"/>
        </w:rPr>
      </w:r>
    </w:p>
    <w:p>
      <w:pPr>
        <w:pStyle w:val="Heading2"/>
      </w:pPr>
      <w:r>
        <w:rPr>
          <w:lang w:val="zh_TW" w:bidi="zh_TW"/>
        </w:rPr>
        <w:t>利未記 13:45</w:t>
      </w:r>
      <w:r>
        <w:rPr>
          <w:lang w:val="zh_TW" w:bidi="zh_TW"/>
        </w:rPr>
      </w:r>
    </w:p>
    <w:p>
      <w:pPr>
        <w:pStyle w:val="ListBullet"/>
        <w:spacing w:line="240" w:lineRule="auto"/>
        <w:ind w:left="720"/>
      </w:pPr>
      <w:r>
        <w:rPr>
          <w:lang w:val="zh_TW" w:bidi="zh_TW"/>
        </w:rPr>
      </w:r>
      <w:r>
        <w:rPr>
          <w:lang w:val="zh_TW" w:bidi="zh_TW"/>
        </w:rPr>
        <w:t>撕裂衣服、蓬頭散髮和蒙著上唇都是當時表達哀悼的常見方式（</w:t>
      </w:r>
      <w:r>
        <w:rPr>
          <w:lang w:val="zh_TW" w:bidi="zh_TW"/>
        </w:rPr>
        <w:t>10:6</w:t>
      </w:r>
      <w:r>
        <w:rPr>
          <w:lang w:val="zh_TW" w:bidi="zh_TW"/>
        </w:rPr>
        <w:t>）。</w:t>
      </w:r>
    </w:p>
    <w:p>
      <w:pPr>
        <w:pStyle w:val="ListBullet"/>
        <w:spacing w:line="240" w:lineRule="auto"/>
        <w:ind w:left="720"/>
      </w:pPr>
      <w:r>
        <w:rPr>
          <w:lang w:val="zh_TW" w:bidi="zh_TW"/>
        </w:rPr>
      </w:r>
      <w:r>
        <w:rPr>
          <w:lang w:val="zh_TW" w:bidi="zh_TW"/>
        </w:rPr>
        <w:t>「不潔淨了！不潔淨了！」這樣的呼喊不單只是警告健康上的風險，也表明這人在社會中被視為不受接納的人。這聲音提醒他人：這人的皮膚病可能會傳染，而且這個不潔的人不可觸碰聖物。</w:t>
      </w:r>
      <w:r>
        <w:rPr>
          <w:lang w:val="zh_TW" w:bidi="zh_TW"/>
        </w:rPr>
      </w:r>
      <w:r>
        <w:rPr>
          <w:lang w:val="zh_TW" w:bidi="zh_TW"/>
        </w:rPr>
      </w:r>
    </w:p>
    <w:p>
      <w:pPr/>
      <w:r>
        <w:rPr>
          <w:lang w:val="zh_TW" w:bidi="zh_TW"/>
        </w:rPr>
      </w:r>
    </w:p>
    <w:p>
      <w:pPr>
        <w:pStyle w:val="Heading2"/>
      </w:pPr>
      <w:r>
        <w:rPr>
          <w:lang w:val="zh_TW" w:bidi="zh_TW"/>
        </w:rPr>
        <w:t>利未記 13:46</w:t>
      </w:r>
      <w:r>
        <w:rPr>
          <w:lang w:val="zh_TW" w:bidi="zh_TW"/>
        </w:rPr>
      </w:r>
    </w:p>
    <w:p>
      <w:pPr/>
      <w:r>
        <w:rPr>
          <w:lang w:val="zh_TW" w:bidi="zh_TW"/>
        </w:rPr>
      </w:r>
      <w:r>
        <w:rPr>
          <w:lang w:val="zh_TW" w:bidi="zh_TW"/>
        </w:rPr>
        <w:t>會幕裡安放著約櫃，設置在營中的中央，因此以色列人認為神就在營中（</w:t>
      </w:r>
      <w:r>
        <w:rPr>
          <w:lang w:val="zh_TW" w:bidi="zh_TW"/>
        </w:rPr>
        <w:t>申23:14</w:t>
      </w:r>
      <w:r>
        <w:rPr>
          <w:lang w:val="zh_TW" w:bidi="zh_TW"/>
        </w:rPr>
        <w:t>）。只要一個人的皮膚病仍未痊癒，他或她就必須隔離，獨居營外。這樣可以防止感染傳播給其他人，也避免不潔之物接觸到聖物。就連摩西和亞倫的姊姊米利暗，也必須在營外關鎖七天（</w:t>
      </w:r>
      <w:r>
        <w:rPr>
          <w:lang w:val="zh_TW" w:bidi="zh_TW"/>
        </w:rPr>
        <w:t>民12:15</w:t>
      </w:r>
      <w:r>
        <w:rPr>
          <w:lang w:val="zh_TW" w:bidi="zh_TW"/>
        </w:rPr>
        <w:t>）。這個營外的區域並不限於那些患有皮膚病的人，未吃完的贖罪祭要被帶到那裡焚燒（</w:t>
      </w:r>
      <w:r>
        <w:rPr>
          <w:lang w:val="zh_TW" w:bidi="zh_TW"/>
        </w:rPr>
        <w:t>利4:21</w:t>
      </w:r>
      <w:r>
        <w:rPr>
          <w:lang w:val="zh_TW" w:bidi="zh_TW"/>
        </w:rPr>
        <w:t>）；犯人也會在那裡被處決（</w:t>
      </w:r>
      <w:r>
        <w:rPr>
          <w:lang w:val="zh_TW" w:bidi="zh_TW"/>
        </w:rPr>
        <w:t>24:14</w:t>
      </w:r>
      <w:r>
        <w:rPr>
          <w:lang w:val="zh_TW" w:bidi="zh_TW"/>
        </w:rPr>
        <w:t>、</w:t>
      </w:r>
      <w:r>
        <w:rPr>
          <w:lang w:val="zh_TW" w:bidi="zh_TW"/>
        </w:rPr>
        <w:t>23</w:t>
      </w:r>
      <w:r>
        <w:rPr>
          <w:lang w:val="zh_TW" w:bidi="zh_TW"/>
        </w:rPr>
        <w:t>）；屍體要搬到那裡，免得污穢營內百姓所住的地方（</w:t>
      </w:r>
      <w:r>
        <w:rPr>
          <w:lang w:val="zh_TW" w:bidi="zh_TW"/>
        </w:rPr>
        <w:t>10:4–5</w:t>
      </w:r>
      <w:r>
        <w:rPr>
          <w:lang w:val="zh_TW" w:bidi="zh_TW"/>
        </w:rPr>
        <w:t>）。甚至便溺這類身體的基本需要，也必須在營外解決（</w:t>
      </w:r>
      <w:r>
        <w:rPr>
          <w:lang w:val="zh_TW" w:bidi="zh_TW"/>
        </w:rPr>
        <w:t>申23:12–14</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13:47</w:t>
      </w:r>
      <w:r>
        <w:rPr>
          <w:lang w:val="zh_TW" w:bidi="zh_TW"/>
        </w:rPr>
      </w:r>
    </w:p>
    <w:p>
      <w:pPr/>
      <w:r>
        <w:rPr>
          <w:lang w:val="zh_TW" w:bidi="zh_TW"/>
        </w:rPr>
      </w:r>
      <w:r>
        <w:rPr>
          <w:lang w:val="zh_TW" w:bidi="zh_TW"/>
        </w:rPr>
        <w:t>黴菌（和合本譯為：大痲瘋災病）：這個詞在此處是指各種感染布料或皮革的霉菌或黴斑。</w:t>
      </w:r>
      <w:r>
        <w:rPr>
          <w:lang w:val="zh_TW" w:bidi="zh_TW"/>
        </w:rPr>
      </w:r>
      <w:r>
        <w:rPr>
          <w:lang w:val="zh_TW" w:bidi="zh_TW"/>
        </w:rPr>
      </w:r>
    </w:p>
    <w:p>
      <w:pPr/>
      <w:r>
        <w:rPr>
          <w:lang w:val="zh_TW" w:bidi="zh_TW"/>
        </w:rPr>
      </w:r>
    </w:p>
    <w:p>
      <w:pPr>
        <w:pStyle w:val="Heading2"/>
      </w:pPr>
      <w:r>
        <w:rPr>
          <w:lang w:val="zh_TW" w:bidi="zh_TW"/>
        </w:rPr>
        <w:t>利未記 13:47–59</w:t>
      </w:r>
      <w:r>
        <w:rPr>
          <w:lang w:val="zh_TW" w:bidi="zh_TW"/>
        </w:rPr>
      </w:r>
    </w:p>
    <w:p>
      <w:pPr/>
      <w:r>
        <w:rPr>
          <w:lang w:val="zh_TW" w:bidi="zh_TW"/>
        </w:rPr>
      </w:r>
      <w:r>
        <w:rPr>
          <w:lang w:val="zh_TW" w:bidi="zh_TW"/>
        </w:rPr>
        <w:t>以色列的雨季氣候濕潤而清涼，從十月中旬延續至三月。在這段期間，霉菌特別容易滋生，其孢子可能引發嚴重的過敏反應，造成健康問題。關於衣物上霉菌的規定，與人身上的感染類似：若霉菌有擴散的跡象，情況就很嚴重；若能控制、清洗或剪除，衣物便可以保留。這一處理過程與處理房屋中腐爛與霉菌的規定相似（</w:t>
      </w:r>
      <w:r>
        <w:rPr>
          <w:lang w:val="zh_TW" w:bidi="zh_TW"/>
        </w:rPr>
        <w:t>14:33–53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14:1–32</w:t>
      </w:r>
      <w:r>
        <w:rPr>
          <w:lang w:val="zh_TW" w:bidi="zh_TW"/>
        </w:rPr>
      </w:r>
    </w:p>
    <w:p>
      <w:pPr/>
      <w:r>
        <w:rPr>
          <w:lang w:val="zh_TW" w:bidi="zh_TW"/>
        </w:rPr>
      </w:r>
      <w:r>
        <w:rPr>
          <w:lang w:val="zh_TW" w:bidi="zh_TW"/>
        </w:rPr>
        <w:t>這些經文談論的是對感染者的潔淨條例，若與</w:t>
      </w:r>
      <w:r>
        <w:rPr>
          <w:lang w:val="zh_TW" w:bidi="zh_TW"/>
        </w:rPr>
        <w:t>十三章1至46節</w:t>
      </w:r>
      <w:r>
        <w:rPr>
          <w:lang w:val="zh_TW" w:bidi="zh_TW"/>
        </w:rPr>
        <w:t>一同閱讀，會更容易明白其含義。</w:t>
      </w:r>
      <w:r>
        <w:rPr>
          <w:lang w:val="zh_TW" w:bidi="zh_TW"/>
        </w:rPr>
      </w:r>
      <w:r>
        <w:rPr>
          <w:lang w:val="zh_TW" w:bidi="zh_TW"/>
        </w:rPr>
      </w:r>
    </w:p>
    <w:p>
      <w:pPr/>
      <w:r>
        <w:rPr>
          <w:lang w:val="zh_TW" w:bidi="zh_TW"/>
        </w:rPr>
      </w:r>
    </w:p>
    <w:p>
      <w:pPr>
        <w:pStyle w:val="Heading2"/>
      </w:pPr>
      <w:r>
        <w:rPr>
          <w:lang w:val="zh_TW" w:bidi="zh_TW"/>
        </w:rPr>
        <w:t>利未記 14:4</w:t>
      </w:r>
      <w:r>
        <w:rPr>
          <w:lang w:val="zh_TW" w:bidi="zh_TW"/>
        </w:rPr>
      </w:r>
    </w:p>
    <w:p>
      <w:pPr/>
      <w:r>
        <w:rPr>
          <w:lang w:val="zh_TW" w:bidi="zh_TW"/>
        </w:rPr>
      </w:r>
      <w:r>
        <w:rPr>
          <w:lang w:val="zh_TW" w:bidi="zh_TW"/>
        </w:rPr>
        <w:t>這裡所列的物品是用於紅母牛之灰潔淨禮的一部分（</w:t>
      </w:r>
      <w:r>
        <w:rPr>
          <w:lang w:val="zh_TW" w:bidi="zh_TW"/>
        </w:rPr>
        <w:t>民19:6</w:t>
      </w:r>
      <w:r>
        <w:rPr>
          <w:lang w:val="zh_TW" w:bidi="zh_TW"/>
        </w:rPr>
        <w:t>），但它們確切的象徵意義尚不明確。另見</w:t>
      </w:r>
      <w:r>
        <w:rPr>
          <w:lang w:val="zh_TW" w:bidi="zh_TW"/>
        </w:rPr>
        <w:t>希伯來書九章18至22節</w:t>
      </w:r>
      <w:r>
        <w:rPr>
          <w:lang w:val="zh_TW" w:bidi="zh_TW"/>
        </w:rPr>
        <w:t>。牛膝草是一種小植物，用於灑血（</w:t>
      </w:r>
      <w:r>
        <w:rPr>
          <w:lang w:val="zh_TW" w:bidi="zh_TW"/>
        </w:rPr>
        <w:t>出12:22</w:t>
      </w:r>
      <w:r>
        <w:rPr>
          <w:lang w:val="zh_TW" w:bidi="zh_TW"/>
        </w:rPr>
        <w:t>）和潔淨的儀式中（</w:t>
      </w:r>
      <w:r>
        <w:rPr>
          <w:lang w:val="zh_TW" w:bidi="zh_TW"/>
        </w:rPr>
        <w:t>民19:18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14:5–7</w:t>
      </w:r>
      <w:r>
        <w:rPr>
          <w:lang w:val="zh_TW" w:bidi="zh_TW"/>
        </w:rPr>
      </w:r>
    </w:p>
    <w:p>
      <w:pPr/>
      <w:r>
        <w:rPr>
          <w:lang w:val="zh_TW" w:bidi="zh_TW"/>
        </w:rPr>
      </w:r>
      <w:r>
        <w:rPr>
          <w:lang w:val="zh_TW" w:bidi="zh_TW"/>
        </w:rPr>
        <w:t>宰殺鳥並灑其血（</w:t>
      </w:r>
      <w:r>
        <w:rPr>
          <w:lang w:val="zh_TW" w:bidi="zh_TW"/>
        </w:rPr>
        <w:t>14:7</w:t>
      </w:r>
      <w:r>
        <w:rPr>
          <w:lang w:val="zh_TW" w:bidi="zh_TW"/>
        </w:rPr>
        <w:t>）這一做法令人聯想到</w:t>
      </w:r>
      <w:r>
        <w:rPr>
          <w:lang w:val="zh_TW" w:bidi="zh_TW"/>
        </w:rPr>
        <w:t>出埃及記二十四章6至8節</w:t>
      </w:r>
      <w:r>
        <w:rPr>
          <w:lang w:val="zh_TW" w:bidi="zh_TW"/>
        </w:rPr>
        <w:t>，當時全以色列百姓被灑上血，以此立約，成為神的約民。在此，個人藉著被灑血而得潔淨，得以重新回到群體之中。</w:t>
      </w:r>
      <w:r>
        <w:rPr>
          <w:lang w:val="zh_TW" w:bidi="zh_TW"/>
        </w:rPr>
        <w:t>潔淨儀式中也使用了</w:t>
      </w:r>
      <w:r>
        <w:rPr>
          <w:lang w:val="zh_TW" w:bidi="zh_TW"/>
        </w:rPr>
        <w:t>清水（和合本譯為活水）（</w:t>
      </w:r>
      <w:r>
        <w:rPr>
          <w:lang w:val="zh_TW" w:bidi="zh_TW"/>
        </w:rPr>
        <w:t>民8:7</w:t>
      </w:r>
      <w:r>
        <w:rPr>
          <w:lang w:val="zh_TW" w:bidi="zh_TW"/>
        </w:rPr>
        <w:t>），並</w:t>
      </w:r>
      <w:r>
        <w:rPr>
          <w:lang w:val="zh_TW" w:bidi="zh_TW"/>
        </w:rPr>
        <w:t>在預備獻祭時用於洗淨祭牲</w:t>
      </w:r>
      <w:r>
        <w:rPr>
          <w:lang w:val="zh_TW" w:bidi="zh_TW"/>
        </w:rPr>
        <w:t>（</w:t>
      </w:r>
      <w:r>
        <w:rPr>
          <w:lang w:val="zh_TW" w:bidi="zh_TW"/>
        </w:rPr>
        <w:t>利1:9、</w:t>
      </w:r>
      <w:r>
        <w:rPr>
          <w:lang w:val="zh_TW" w:bidi="zh_TW"/>
        </w:rPr>
        <w:t>13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14:7</w:t>
      </w:r>
      <w:r>
        <w:rPr>
          <w:lang w:val="zh_TW" w:bidi="zh_TW"/>
        </w:rPr>
      </w:r>
    </w:p>
    <w:p>
      <w:pPr/>
      <w:r>
        <w:rPr>
          <w:lang w:val="zh_TW" w:bidi="zh_TW"/>
        </w:rPr>
      </w:r>
      <w:r>
        <w:rPr>
          <w:lang w:val="zh_TW" w:bidi="zh_TW"/>
        </w:rPr>
        <w:t>正如在贖罪日那隻被釋放歸與阿撒瀉勒的代罪羊象徵罪從群體中除去（</w:t>
      </w:r>
      <w:r>
        <w:rPr>
          <w:lang w:val="zh_TW" w:bidi="zh_TW"/>
        </w:rPr>
        <w:t>16:10</w:t>
      </w:r>
      <w:r>
        <w:rPr>
          <w:lang w:val="zh_TW" w:bidi="zh_TW"/>
        </w:rPr>
        <w:t>、</w:t>
      </w:r>
      <w:r>
        <w:rPr>
          <w:lang w:val="zh_TW" w:bidi="zh_TW"/>
        </w:rPr>
        <w:t>20–22</w:t>
      </w:r>
      <w:r>
        <w:rPr>
          <w:lang w:val="zh_TW" w:bidi="zh_TW"/>
        </w:rPr>
        <w:t>），釋放活鳥也象徵除去個人的不潔。</w:t>
      </w:r>
      <w:r>
        <w:rPr>
          <w:lang w:val="zh_TW" w:bidi="zh_TW"/>
        </w:rPr>
      </w:r>
      <w:r>
        <w:rPr>
          <w:lang w:val="zh_TW" w:bidi="zh_TW"/>
        </w:rPr>
      </w:r>
    </w:p>
    <w:p>
      <w:pPr/>
      <w:r>
        <w:rPr>
          <w:lang w:val="zh_TW" w:bidi="zh_TW"/>
        </w:rPr>
      </w:r>
    </w:p>
    <w:p>
      <w:pPr>
        <w:pStyle w:val="Heading2"/>
      </w:pPr>
      <w:r>
        <w:rPr>
          <w:lang w:val="zh_TW" w:bidi="zh_TW"/>
        </w:rPr>
        <w:t>利未記 14:12</w:t>
      </w:r>
      <w:r>
        <w:rPr>
          <w:lang w:val="zh_TW" w:bidi="zh_TW"/>
        </w:rPr>
      </w:r>
    </w:p>
    <w:p>
      <w:pPr/>
      <w:r>
        <w:rPr>
          <w:lang w:val="zh_TW" w:bidi="zh_TW"/>
        </w:rPr>
      </w:r>
      <w:r>
        <w:rPr>
          <w:lang w:val="zh_TW" w:bidi="zh_TW"/>
        </w:rPr>
        <w:t>這個贖愆祭（有時稱為「懲罰祭」或「補償祭」）之所以要獻上，是因為不潔之人住在營外的不潔期間，無法獻上祭物、十一奉獻和其它供物（見</w:t>
      </w:r>
      <w:r>
        <w:rPr>
          <w:lang w:val="zh_TW" w:bidi="zh_TW"/>
        </w:rPr>
        <w:t>5:14–16</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14:14</w:t>
      </w:r>
      <w:r>
        <w:rPr>
          <w:lang w:val="zh_TW" w:bidi="zh_TW"/>
        </w:rPr>
      </w:r>
    </w:p>
    <w:p>
      <w:pPr/>
      <w:r>
        <w:rPr>
          <w:lang w:val="zh_TW" w:bidi="zh_TW"/>
        </w:rPr>
      </w:r>
      <w:r>
        <w:rPr>
          <w:lang w:val="zh_TW" w:bidi="zh_TW"/>
        </w:rPr>
        <w:t>耳垂、拇指與腳大拇趾象徵著整個人所聽、所行與他或她所到之處（另見</w:t>
      </w:r>
      <w:r>
        <w:rPr>
          <w:lang w:val="zh_TW" w:bidi="zh_TW"/>
        </w:rPr>
        <w:t>14:17</w:t>
      </w:r>
      <w:r>
        <w:rPr>
          <w:lang w:val="zh_TW" w:bidi="zh_TW"/>
        </w:rPr>
        <w:t>、</w:t>
      </w:r>
      <w:r>
        <w:rPr>
          <w:lang w:val="zh_TW" w:bidi="zh_TW"/>
        </w:rPr>
        <w:t>28</w:t>
      </w:r>
      <w:r>
        <w:rPr>
          <w:lang w:val="zh_TW" w:bidi="zh_TW"/>
        </w:rPr>
        <w:t>；見</w:t>
      </w:r>
      <w:r>
        <w:rPr>
          <w:lang w:val="zh_TW" w:bidi="zh_TW"/>
        </w:rPr>
        <w:t>8:23的研讀註釋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14:15–17</w:t>
      </w:r>
      <w:r>
        <w:rPr>
          <w:lang w:val="zh_TW" w:bidi="zh_TW"/>
        </w:rPr>
      </w:r>
    </w:p>
    <w:p>
      <w:pPr/>
      <w:r>
        <w:rPr>
          <w:lang w:val="zh_TW" w:bidi="zh_TW"/>
        </w:rPr>
      </w:r>
      <w:r>
        <w:rPr>
          <w:lang w:val="zh_TW" w:bidi="zh_TW"/>
        </w:rPr>
        <w:t>在古代世界，橄欖油常被用來幫助傷口癒合（見</w:t>
      </w:r>
      <w:r>
        <w:rPr>
          <w:lang w:val="zh_TW" w:bidi="zh_TW"/>
        </w:rPr>
        <w:t>賽1:6</w:t>
      </w:r>
      <w:r>
        <w:rPr>
          <w:lang w:val="zh_TW" w:bidi="zh_TW"/>
        </w:rPr>
        <w:t>；</w:t>
      </w:r>
      <w:r>
        <w:rPr>
          <w:lang w:val="zh_TW" w:bidi="zh_TW"/>
        </w:rPr>
        <w:t>路10:34</w:t>
      </w:r>
      <w:r>
        <w:rPr>
          <w:lang w:val="zh_TW" w:bidi="zh_TW"/>
        </w:rPr>
        <w:t>）。此處使用橄欖油，可能象徵醫治與潔淨感染處，使那人得以重返群體；或許這也象徵神、祭司與敬拜者</w:t>
      </w:r>
      <w:r>
        <w:rPr>
          <w:lang w:val="zh_TW" w:bidi="zh_TW"/>
        </w:rPr>
        <w:t>之間恢復了合一的關係</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14:19</w:t>
      </w:r>
      <w:r>
        <w:rPr>
          <w:lang w:val="zh_TW" w:bidi="zh_TW"/>
        </w:rPr>
      </w:r>
    </w:p>
    <w:p>
      <w:pPr>
        <w:pStyle w:val="ListBullet"/>
        <w:spacing w:line="240" w:lineRule="auto"/>
        <w:ind w:left="720"/>
      </w:pPr>
      <w:r>
        <w:rPr>
          <w:lang w:val="zh_TW" w:bidi="zh_TW"/>
        </w:rPr>
      </w:r>
      <w:r>
        <w:rPr>
          <w:lang w:val="zh_TW" w:bidi="zh_TW"/>
        </w:rPr>
        <w:t>這個贖罪祭就是</w:t>
      </w:r>
      <w:r>
        <w:rPr>
          <w:lang w:val="zh_TW" w:bidi="zh_TW"/>
        </w:rPr>
        <w:t>十二章6節</w:t>
      </w:r>
      <w:r>
        <w:rPr>
          <w:lang w:val="zh_TW" w:bidi="zh_TW"/>
        </w:rPr>
        <w:t>所提到的潔淨之祭（見</w:t>
      </w:r>
      <w:r>
        <w:rPr>
          <w:lang w:val="zh_TW" w:bidi="zh_TW"/>
        </w:rPr>
        <w:t>4:2–3</w:t>
      </w:r>
      <w:r>
        <w:rPr>
          <w:lang w:val="zh_TW" w:bidi="zh_TW"/>
        </w:rPr>
        <w:t>）。</w:t>
      </w:r>
    </w:p>
    <w:p>
      <w:pPr>
        <w:pStyle w:val="ListBullet"/>
        <w:spacing w:line="240" w:lineRule="auto"/>
        <w:ind w:left="720"/>
      </w:pPr>
      <w:r>
        <w:rPr>
          <w:lang w:val="zh_TW" w:bidi="zh_TW"/>
        </w:rPr>
      </w:r>
      <w:r>
        <w:rPr>
          <w:lang w:val="zh_TW" w:bidi="zh_TW"/>
        </w:rPr>
        <w:t>燔祭則為人在不潔期間無法獻祭時所犯的罪贖罪（見</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14:20</w:t>
      </w:r>
      <w:r>
        <w:rPr>
          <w:lang w:val="zh_TW" w:bidi="zh_TW"/>
        </w:rPr>
      </w:r>
    </w:p>
    <w:p>
      <w:pPr/>
      <w:r>
        <w:rPr>
          <w:lang w:val="zh_TW" w:bidi="zh_TW"/>
        </w:rPr>
      </w:r>
      <w:r>
        <w:rPr>
          <w:lang w:val="zh_TW" w:bidi="zh_TW"/>
        </w:rPr>
        <w:t>素祭：見</w:t>
      </w:r>
      <w:r>
        <w:rPr>
          <w:lang w:val="zh_TW" w:bidi="zh_TW"/>
        </w:rPr>
        <w:t>二章1至16節的研讀註釋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14:21–32</w:t>
      </w:r>
      <w:r>
        <w:rPr>
          <w:lang w:val="zh_TW" w:bidi="zh_TW"/>
        </w:rPr>
      </w:r>
    </w:p>
    <w:p>
      <w:pPr/>
      <w:r>
        <w:rPr>
          <w:lang w:val="zh_TW" w:bidi="zh_TW"/>
        </w:rPr>
      </w:r>
      <w:r>
        <w:rPr>
          <w:lang w:val="zh_TW" w:bidi="zh_TW"/>
        </w:rPr>
        <w:t>貧窮人的潔淨儀式與一般的潔淨祭相當類似，但容許他們以較便宜的鳥類代替羊（見</w:t>
      </w:r>
      <w:r>
        <w:rPr>
          <w:lang w:val="zh_TW" w:bidi="zh_TW"/>
        </w:rPr>
        <w:t>5:7–13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14:33–53</w:t>
      </w:r>
      <w:r>
        <w:rPr>
          <w:lang w:val="zh_TW" w:bidi="zh_TW"/>
        </w:rPr>
      </w:r>
    </w:p>
    <w:p>
      <w:pPr/>
      <w:r>
        <w:rPr>
          <w:lang w:val="zh_TW" w:bidi="zh_TW"/>
        </w:rPr>
      </w:r>
      <w:r>
        <w:rPr>
          <w:lang w:val="zh_TW" w:bidi="zh_TW"/>
        </w:rPr>
        <w:t>房屋若受到</w:t>
      </w:r>
      <w:r>
        <w:rPr>
          <w:lang w:val="zh_TW" w:bidi="zh_TW"/>
        </w:rPr>
        <w:t>腐蝕</w:t>
      </w:r>
      <w:r>
        <w:rPr>
          <w:lang w:val="zh_TW" w:bidi="zh_TW"/>
        </w:rPr>
        <w:t>或霉菌污染，會影響健康，甚至不安全。這些房屋因此被視為有災病，不再是完好或潔淨的（見</w:t>
      </w:r>
      <w:r>
        <w:rPr>
          <w:lang w:val="zh_TW" w:bidi="zh_TW"/>
        </w:rPr>
        <w:t>11:1–15:33的研讀註釋</w:t>
      </w:r>
      <w:r>
        <w:rPr>
          <w:lang w:val="zh_TW" w:bidi="zh_TW"/>
        </w:rPr>
        <w:t>）。其檢查與處理的程序與衣物上霉菌的處理規定相似（</w:t>
      </w:r>
      <w:r>
        <w:rPr>
          <w:lang w:val="zh_TW" w:bidi="zh_TW"/>
        </w:rPr>
        <w:t>13:47–59</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14:34</w:t>
      </w:r>
      <w:r>
        <w:rPr>
          <w:lang w:val="zh_TW" w:bidi="zh_TW"/>
        </w:rPr>
      </w:r>
    </w:p>
    <w:p>
      <w:pPr/>
      <w:r>
        <w:rPr>
          <w:lang w:val="zh_TW" w:bidi="zh_TW"/>
        </w:rPr>
      </w:r>
      <w:r>
        <w:rPr>
          <w:lang w:val="zh_TW" w:bidi="zh_TW"/>
        </w:rPr>
        <w:t>我若使......玷污（和合本譯為：我若使......有大痲瘋的災病）：在聖經語言所表達的獨一真神觀中，萬事皆由神成就或許可下發生。例如，</w:t>
      </w:r>
      <w:r>
        <w:rPr>
          <w:lang w:val="zh_TW" w:bidi="zh_TW"/>
        </w:rPr>
        <w:t>出埃及記二十一章13節</w:t>
      </w:r>
      <w:r>
        <w:rPr>
          <w:lang w:val="zh_TW" w:bidi="zh_TW"/>
        </w:rPr>
        <w:t>將一宗意外致死事件描述為神所容許發生的事（另見</w:t>
      </w:r>
      <w:r>
        <w:rPr>
          <w:lang w:val="zh_TW" w:bidi="zh_TW"/>
        </w:rPr>
        <w:t>申19:4–5</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14:36</w:t>
      </w:r>
      <w:r>
        <w:rPr>
          <w:lang w:val="zh_TW" w:bidi="zh_TW"/>
        </w:rPr>
      </w:r>
    </w:p>
    <w:p>
      <w:pPr/>
      <w:r>
        <w:rPr>
          <w:lang w:val="zh_TW" w:bidi="zh_TW"/>
        </w:rPr>
      </w:r>
      <w:r>
        <w:rPr>
          <w:lang w:val="zh_TW" w:bidi="zh_TW"/>
        </w:rPr>
        <w:t>把房屋騰空，表示該屋在祭司宣告不潔之前實際上尚未被視為不潔。屋主會先將家具搬離，以免這些物品被納入隔離範圍。</w:t>
      </w:r>
      <w:r>
        <w:rPr>
          <w:lang w:val="zh_TW" w:bidi="zh_TW"/>
        </w:rPr>
      </w:r>
      <w:r>
        <w:rPr>
          <w:lang w:val="zh_TW" w:bidi="zh_TW"/>
        </w:rPr>
      </w:r>
    </w:p>
    <w:p>
      <w:pPr/>
      <w:r>
        <w:rPr>
          <w:lang w:val="zh_TW" w:bidi="zh_TW"/>
        </w:rPr>
      </w:r>
    </w:p>
    <w:p>
      <w:pPr>
        <w:pStyle w:val="Heading2"/>
      </w:pPr>
      <w:r>
        <w:rPr>
          <w:lang w:val="zh_TW" w:bidi="zh_TW"/>
        </w:rPr>
        <w:t>利未記 14:37</w:t>
      </w:r>
      <w:r>
        <w:rPr>
          <w:lang w:val="zh_TW" w:bidi="zh_TW"/>
        </w:rPr>
      </w:r>
    </w:p>
    <w:p>
      <w:pPr/>
      <w:r>
        <w:rPr>
          <w:lang w:val="zh_TW" w:bidi="zh_TW"/>
        </w:rPr>
      </w:r>
      <w:r>
        <w:rPr>
          <w:lang w:val="zh_TW" w:bidi="zh_TW"/>
        </w:rPr>
        <w:t>若霉菌深入牆壁表層以下，情況就比只停留在表面更為嚴重。這個概念在檢查病患之時也有如此表達，即「深於肉上的皮」（見</w:t>
      </w:r>
      <w:r>
        <w:rPr>
          <w:lang w:val="zh_TW" w:bidi="zh_TW"/>
        </w:rPr>
        <w:t>13:3的研讀註釋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14:54–57</w:t>
      </w:r>
      <w:r>
        <w:rPr>
          <w:lang w:val="zh_TW" w:bidi="zh_TW"/>
        </w:rPr>
      </w:r>
    </w:p>
    <w:p>
      <w:pPr/>
      <w:r>
        <w:rPr>
          <w:lang w:val="zh_TW" w:bidi="zh_TW"/>
        </w:rPr>
      </w:r>
      <w:r>
        <w:rPr>
          <w:lang w:val="zh_TW" w:bidi="zh_TW"/>
        </w:rPr>
        <w:t>關於各類感染的概要說明（參</w:t>
      </w:r>
      <w:r>
        <w:rPr>
          <w:lang w:val="zh_TW" w:bidi="zh_TW"/>
        </w:rPr>
        <w:t>11:46–47</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15:1–33</w:t>
      </w:r>
      <w:r>
        <w:rPr>
          <w:lang w:val="zh_TW" w:bidi="zh_TW"/>
        </w:rPr>
      </w:r>
    </w:p>
    <w:p>
      <w:pPr/>
      <w:r>
        <w:rPr>
          <w:lang w:val="zh_TW" w:bidi="zh_TW"/>
        </w:rPr>
      </w:r>
      <w:r>
        <w:rPr>
          <w:lang w:val="zh_TW" w:bidi="zh_TW"/>
        </w:rPr>
        <w:t>正常與異常，以及受造秩序的原則，再次有助於理解這些條例（見「</w:t>
      </w:r>
      <w:r>
        <w:rPr>
          <w:lang w:val="zh_TW" w:bidi="zh_TW"/>
        </w:rPr>
        <w:t>潔淨、不潔與聖潔</w:t>
      </w:r>
      <w:r>
        <w:rPr>
          <w:lang w:val="zh_TW" w:bidi="zh_TW"/>
        </w:rPr>
        <w:t>」主題註釋）。身體的排出物——例如因感染產生的（見</w:t>
      </w:r>
      <w:r>
        <w:rPr>
          <w:lang w:val="zh_TW" w:bidi="zh_TW"/>
        </w:rPr>
        <w:t>13:1–46的研讀註釋</w:t>
      </w:r>
      <w:r>
        <w:rPr>
          <w:lang w:val="zh_TW" w:bidi="zh_TW"/>
        </w:rPr>
        <w:t>）——被視為「異常」，因為它削弱了人的生命力，使那人不再被視為健全。無論是男性（</w:t>
      </w:r>
      <w:r>
        <w:rPr>
          <w:lang w:val="zh_TW" w:bidi="zh_TW"/>
        </w:rPr>
        <w:t>15:1–18</w:t>
      </w:r>
      <w:r>
        <w:rPr>
          <w:lang w:val="zh_TW" w:bidi="zh_TW"/>
        </w:rPr>
        <w:t>）或女性（</w:t>
      </w:r>
      <w:r>
        <w:rPr>
          <w:lang w:val="zh_TW" w:bidi="zh_TW"/>
        </w:rPr>
        <w:t>15:19–33</w:t>
      </w:r>
      <w:r>
        <w:rPr>
          <w:lang w:val="zh_TW" w:bidi="zh_TW"/>
        </w:rPr>
        <w:t>），這樣的人都成為不潔。</w:t>
      </w:r>
      <w:r>
        <w:rPr>
          <w:lang w:val="zh_TW" w:bidi="zh_TW"/>
        </w:rPr>
      </w:r>
      <w:r>
        <w:rPr>
          <w:lang w:val="zh_TW" w:bidi="zh_TW"/>
        </w:rPr>
      </w:r>
    </w:p>
    <w:p>
      <w:pPr/>
      <w:r>
        <w:rPr>
          <w:lang w:val="zh_TW" w:bidi="zh_TW"/>
        </w:rPr>
      </w:r>
    </w:p>
    <w:p>
      <w:pPr>
        <w:pStyle w:val="Heading2"/>
      </w:pPr>
      <w:r>
        <w:rPr>
          <w:lang w:val="zh_TW" w:bidi="zh_TW"/>
        </w:rPr>
        <w:t>利未記 15:2</w:t>
      </w:r>
      <w:r>
        <w:rPr>
          <w:lang w:val="zh_TW" w:bidi="zh_TW"/>
        </w:rPr>
      </w:r>
    </w:p>
    <w:p>
      <w:pPr/>
      <w:r>
        <w:rPr>
          <w:lang w:val="zh_TW" w:bidi="zh_TW"/>
        </w:rPr>
      </w:r>
      <w:r>
        <w:rPr>
          <w:lang w:val="zh_TW" w:bidi="zh_TW"/>
        </w:rPr>
        <w:t>身體的排出物（字面意思是</w:t>
      </w:r>
      <w:r>
        <w:rPr>
          <w:i/>
          <w:lang w:val="zh_TW" w:bidi="zh_TW"/>
        </w:rPr>
        <w:t>從他的肉身中流出</w:t>
      </w:r>
      <w:r>
        <w:rPr>
          <w:lang w:val="zh_TW" w:bidi="zh_TW"/>
        </w:rPr>
        <w:t>，和合本譯為：身患漏症）：多數學者認為</w:t>
      </w:r>
      <w:r>
        <w:rPr>
          <w:i/>
          <w:lang w:val="zh_TW" w:bidi="zh_TW"/>
        </w:rPr>
        <w:t>肉身</w:t>
      </w:r>
      <w:r>
        <w:rPr>
          <w:lang w:val="zh_TW" w:bidi="zh_TW"/>
        </w:rPr>
        <w:t>是對性器官的委婉說法，而此處所描述的症狀則意味著患有淋病之類的感染。另有一些學者則認為這是指精液的排出，甚至是腹瀉。然而，這裡不太可能是指精液，因為</w:t>
      </w:r>
      <w:r>
        <w:rPr>
          <w:lang w:val="zh_TW" w:bidi="zh_TW"/>
        </w:rPr>
        <w:t>十五章16至17節</w:t>
      </w:r>
      <w:r>
        <w:rPr>
          <w:lang w:val="zh_TW" w:bidi="zh_TW"/>
        </w:rPr>
        <w:t>已另行指出精液的排出，而且僅要求用水洗淨即可。顯然，此處的排出物是從「他身下」流出（</w:t>
      </w:r>
      <w:r>
        <w:rPr>
          <w:lang w:val="zh_TW" w:bidi="zh_TW"/>
        </w:rPr>
        <w:t>15:10</w:t>
      </w:r>
      <w:r>
        <w:rPr>
          <w:lang w:val="zh_TW" w:bidi="zh_TW"/>
        </w:rPr>
        <w:t>），並會使他所坐或所躺的物品成為不潔（</w:t>
      </w:r>
      <w:r>
        <w:rPr>
          <w:lang w:val="zh_TW" w:bidi="zh_TW"/>
        </w:rPr>
        <w:t>15:4、</w:t>
      </w:r>
      <w:r>
        <w:rPr>
          <w:lang w:val="zh_TW" w:bidi="zh_TW"/>
        </w:rPr>
        <w:t>6、</w:t>
      </w:r>
      <w:r>
        <w:rPr>
          <w:lang w:val="zh_TW" w:bidi="zh_TW"/>
        </w:rPr>
        <w:t>9</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15:13–15</w:t>
      </w:r>
      <w:r>
        <w:rPr>
          <w:lang w:val="zh_TW" w:bidi="zh_TW"/>
        </w:rPr>
      </w:r>
    </w:p>
    <w:p>
      <w:pPr/>
      <w:r>
        <w:rPr>
          <w:lang w:val="zh_TW" w:bidi="zh_TW"/>
        </w:rPr>
      </w:r>
      <w:r>
        <w:rPr>
          <w:lang w:val="zh_TW" w:bidi="zh_TW"/>
        </w:rPr>
        <w:t>與患皮膚病的人不同（見</w:t>
      </w:r>
      <w:r>
        <w:rPr>
          <w:lang w:val="zh_TW" w:bidi="zh_TW"/>
        </w:rPr>
        <w:t>13:46</w:t>
      </w:r>
      <w:r>
        <w:rPr>
          <w:lang w:val="zh_TW" w:bidi="zh_TW"/>
        </w:rPr>
        <w:t>），有身體排出物的男子顯然可以住在家中。他不需要進行第</w:t>
      </w:r>
      <w:r>
        <w:rPr>
          <w:lang w:val="zh_TW" w:bidi="zh_TW"/>
        </w:rPr>
        <w:t>十四</w:t>
      </w:r>
      <w:r>
        <w:rPr>
          <w:lang w:val="zh_TW" w:bidi="zh_TW"/>
        </w:rPr>
        <w:t>章所描述的那種較為繁複的潔淨儀式。他只需在排出停止後等候七天，洗身（</w:t>
      </w:r>
      <w:r>
        <w:rPr>
          <w:lang w:val="zh_TW" w:bidi="zh_TW"/>
        </w:rPr>
        <w:t>15:13</w:t>
      </w:r>
      <w:r>
        <w:rPr>
          <w:lang w:val="zh_TW" w:bidi="zh_TW"/>
        </w:rPr>
        <w:t>），並獻上最不昂貴的動物祭物——兩隻鳥，一隻作為贖罪祭，另一隻作為燔祭。</w:t>
      </w:r>
      <w:r>
        <w:rPr>
          <w:lang w:val="zh_TW" w:bidi="zh_TW"/>
        </w:rPr>
      </w:r>
      <w:r>
        <w:rPr>
          <w:lang w:val="zh_TW" w:bidi="zh_TW"/>
        </w:rPr>
      </w:r>
    </w:p>
    <w:p>
      <w:pPr/>
      <w:r>
        <w:rPr>
          <w:lang w:val="zh_TW" w:bidi="zh_TW"/>
        </w:rPr>
      </w:r>
    </w:p>
    <w:p>
      <w:pPr>
        <w:pStyle w:val="Heading2"/>
      </w:pPr>
      <w:r>
        <w:rPr>
          <w:lang w:val="zh_TW" w:bidi="zh_TW"/>
        </w:rPr>
        <w:t>利未記 15:16–17</w:t>
      </w:r>
      <w:r>
        <w:rPr>
          <w:lang w:val="zh_TW" w:bidi="zh_TW"/>
        </w:rPr>
      </w:r>
    </w:p>
    <w:p>
      <w:pPr/>
      <w:r>
        <w:rPr>
          <w:lang w:val="zh_TW" w:bidi="zh_TW"/>
        </w:rPr>
      </w:r>
      <w:r>
        <w:rPr>
          <w:lang w:val="zh_TW" w:bidi="zh_TW"/>
        </w:rPr>
        <w:t>至於夢遺</w:t>
      </w:r>
      <w:r>
        <w:rPr>
          <w:i/>
          <w:lang w:val="zh_TW" w:bidi="zh_TW"/>
        </w:rPr>
        <w:t>，</w:t>
      </w:r>
      <w:r>
        <w:rPr>
          <w:lang w:val="zh_TW" w:bidi="zh_TW"/>
        </w:rPr>
        <w:t>這並不是疾病的徵兆（見</w:t>
      </w:r>
      <w:r>
        <w:rPr>
          <w:lang w:val="zh_TW" w:bidi="zh_TW"/>
        </w:rPr>
        <w:t>15:1–33的研讀註釋</w:t>
      </w:r>
      <w:r>
        <w:rPr>
          <w:lang w:val="zh_TW" w:bidi="zh_TW"/>
        </w:rPr>
        <w:t>）。然而，同樣的規定仍然適用：那人必須洗身，並被視為不潔，直到晚上才算潔淨。</w:t>
      </w:r>
      <w:r>
        <w:rPr>
          <w:lang w:val="zh_TW" w:bidi="zh_TW"/>
        </w:rPr>
      </w:r>
      <w:r>
        <w:rPr>
          <w:lang w:val="zh_TW" w:bidi="zh_TW"/>
        </w:rPr>
      </w:r>
    </w:p>
    <w:p>
      <w:pPr/>
      <w:r>
        <w:rPr>
          <w:lang w:val="zh_TW" w:bidi="zh_TW"/>
        </w:rPr>
      </w:r>
    </w:p>
    <w:p>
      <w:pPr>
        <w:pStyle w:val="Heading2"/>
      </w:pPr>
      <w:r>
        <w:rPr>
          <w:lang w:val="zh_TW" w:bidi="zh_TW"/>
        </w:rPr>
        <w:t>利未記 15:18</w:t>
      </w:r>
      <w:r>
        <w:rPr>
          <w:lang w:val="zh_TW" w:bidi="zh_TW"/>
        </w:rPr>
      </w:r>
    </w:p>
    <w:p>
      <w:pPr/>
      <w:r>
        <w:rPr>
          <w:lang w:val="zh_TW" w:bidi="zh_TW"/>
        </w:rPr>
      </w:r>
      <w:r>
        <w:rPr>
          <w:lang w:val="zh_TW" w:bidi="zh_TW"/>
        </w:rPr>
        <w:t>如果遺精是因性行為而起，男女雙方都會成為不潔，必須洗澡，並在晚上之前仍被視為不潔。雖然性行為涉及身體的排出物，但它並不是一種感染或異常，因此不需要獻祭。</w:t>
      </w:r>
      <w:r>
        <w:rPr>
          <w:lang w:val="zh_TW" w:bidi="zh_TW"/>
        </w:rPr>
      </w:r>
      <w:r>
        <w:rPr>
          <w:lang w:val="zh_TW" w:bidi="zh_TW"/>
        </w:rPr>
      </w:r>
    </w:p>
    <w:p>
      <w:pPr/>
      <w:r>
        <w:rPr>
          <w:lang w:val="zh_TW" w:bidi="zh_TW"/>
        </w:rPr>
      </w:r>
    </w:p>
    <w:p>
      <w:pPr>
        <w:pStyle w:val="Heading2"/>
      </w:pPr>
      <w:r>
        <w:rPr>
          <w:lang w:val="zh_TW" w:bidi="zh_TW"/>
        </w:rPr>
        <w:t>利未記 15:19–23</w:t>
      </w:r>
      <w:r>
        <w:rPr>
          <w:lang w:val="zh_TW" w:bidi="zh_TW"/>
        </w:rPr>
      </w:r>
    </w:p>
    <w:p>
      <w:pPr/>
      <w:r>
        <w:rPr>
          <w:lang w:val="zh_TW" w:bidi="zh_TW"/>
        </w:rPr>
      </w:r>
      <w:r>
        <w:rPr>
          <w:lang w:val="zh_TW" w:bidi="zh_TW"/>
        </w:rPr>
        <w:t>婦女的月經期並不是問題或疾病。然而，因為身體流了血，在禮儀上她被視為不潔（見</w:t>
      </w:r>
      <w:r>
        <w:rPr>
          <w:lang w:val="zh_TW" w:bidi="zh_TW"/>
        </w:rPr>
        <w:t>15:32–33</w:t>
      </w:r>
      <w:r>
        <w:rPr>
          <w:lang w:val="zh_TW" w:bidi="zh_TW"/>
        </w:rPr>
        <w:t>）。相關的限制與男子有身體排出物的情況相似（</w:t>
      </w:r>
      <w:r>
        <w:rPr>
          <w:lang w:val="zh_TW" w:bidi="zh_TW"/>
        </w:rPr>
        <w:t>15:2–12</w:t>
      </w:r>
      <w:r>
        <w:rPr>
          <w:lang w:val="zh_TW" w:bidi="zh_TW"/>
        </w:rPr>
        <w:t>）：她可以住在家中，但凡她所坐之物都成為不潔。任何接觸她的人都必須洗澡，而且推測她在七天隔離期結束時也需如此行。不過，這種不潔情況不需要獻上動物祭物。</w:t>
      </w:r>
      <w:r>
        <w:rPr>
          <w:lang w:val="zh_TW" w:bidi="zh_TW"/>
        </w:rPr>
      </w:r>
      <w:r>
        <w:rPr>
          <w:lang w:val="zh_TW" w:bidi="zh_TW"/>
        </w:rPr>
      </w:r>
    </w:p>
    <w:p>
      <w:pPr/>
      <w:r>
        <w:rPr>
          <w:lang w:val="zh_TW" w:bidi="zh_TW"/>
        </w:rPr>
      </w:r>
    </w:p>
    <w:p>
      <w:pPr>
        <w:pStyle w:val="Heading2"/>
      </w:pPr>
      <w:r>
        <w:rPr>
          <w:lang w:val="zh_TW" w:bidi="zh_TW"/>
        </w:rPr>
        <w:t>利未記 15:24</w:t>
      </w:r>
      <w:r>
        <w:rPr>
          <w:lang w:val="zh_TW" w:bidi="zh_TW"/>
        </w:rPr>
      </w:r>
    </w:p>
    <w:p>
      <w:pPr/>
      <w:r>
        <w:rPr>
          <w:lang w:val="zh_TW" w:bidi="zh_TW"/>
        </w:rPr>
      </w:r>
      <w:r>
        <w:rPr>
          <w:lang w:val="zh_TW" w:bidi="zh_TW"/>
        </w:rPr>
        <w:t>稍後的經文明確禁止與正值月經期的婦女發生性關係，否則會受到嚴厲的懲罰（</w:t>
      </w:r>
      <w:r>
        <w:rPr>
          <w:lang w:val="zh_TW" w:bidi="zh_TW"/>
        </w:rPr>
        <w:t>18:19</w:t>
      </w:r>
      <w:r>
        <w:rPr>
          <w:lang w:val="zh_TW" w:bidi="zh_TW"/>
        </w:rPr>
        <w:t>）。本節經文所描述的情況，可能是性行為開始時未察覺婦女正值經期，或是在行房過程中她月經才開始。律法規定，接觸過她血的男子，必須與她一同接受為期七天的隔離。</w:t>
      </w:r>
      <w:r>
        <w:rPr>
          <w:lang w:val="zh_TW" w:bidi="zh_TW"/>
        </w:rPr>
      </w:r>
      <w:r>
        <w:rPr>
          <w:lang w:val="zh_TW" w:bidi="zh_TW"/>
        </w:rPr>
      </w:r>
    </w:p>
    <w:p>
      <w:pPr/>
      <w:r>
        <w:rPr>
          <w:lang w:val="zh_TW" w:bidi="zh_TW"/>
        </w:rPr>
      </w:r>
    </w:p>
    <w:p>
      <w:pPr>
        <w:pStyle w:val="Heading2"/>
      </w:pPr>
      <w:r>
        <w:rPr>
          <w:lang w:val="zh_TW" w:bidi="zh_TW"/>
        </w:rPr>
        <w:t>利未記 15:25–29</w:t>
      </w:r>
      <w:r>
        <w:rPr>
          <w:lang w:val="zh_TW" w:bidi="zh_TW"/>
        </w:rPr>
      </w:r>
    </w:p>
    <w:p>
      <w:pPr/>
      <w:r>
        <w:rPr>
          <w:lang w:val="zh_TW" w:bidi="zh_TW"/>
        </w:rPr>
      </w:r>
      <w:r>
        <w:rPr>
          <w:lang w:val="zh_TW" w:bidi="zh_TW"/>
        </w:rPr>
        <w:t>如果只是正常的經期，婦女不需要獻祭（</w:t>
      </w:r>
      <w:r>
        <w:rPr>
          <w:lang w:val="zh_TW" w:bidi="zh_TW"/>
        </w:rPr>
        <w:t>15:19–24</w:t>
      </w:r>
      <w:r>
        <w:rPr>
          <w:lang w:val="zh_TW" w:bidi="zh_TW"/>
        </w:rPr>
        <w:t>）。但流血超過七天，就必須進行一項潔淨儀式，方式與男子因身體排出物得潔淨時所行的儀式相似（</w:t>
      </w:r>
      <w:r>
        <w:rPr>
          <w:lang w:val="zh_TW" w:bidi="zh_TW"/>
        </w:rPr>
        <w:t>15:13–15</w:t>
      </w:r>
      <w:r>
        <w:rPr>
          <w:lang w:val="zh_TW" w:bidi="zh_TW"/>
        </w:rPr>
        <w:t>；另見</w:t>
      </w:r>
      <w:r>
        <w:rPr>
          <w:lang w:val="zh_TW" w:bidi="zh_TW"/>
        </w:rPr>
        <w:t>太9:20–22</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15:32–33</w:t>
      </w:r>
      <w:r>
        <w:rPr>
          <w:lang w:val="zh_TW" w:bidi="zh_TW"/>
        </w:rPr>
      </w:r>
    </w:p>
    <w:p>
      <w:pPr/>
      <w:r>
        <w:rPr>
          <w:lang w:val="zh_TW" w:bidi="zh_TW"/>
        </w:rPr>
      </w:r>
      <w:r>
        <w:rPr>
          <w:lang w:val="zh_TW" w:bidi="zh_TW"/>
        </w:rPr>
        <w:t>這是對</w:t>
      </w:r>
      <w:r>
        <w:rPr>
          <w:lang w:val="zh_TW" w:bidi="zh_TW"/>
        </w:rPr>
        <w:t>十五章1至31節</w:t>
      </w:r>
      <w:r>
        <w:rPr>
          <w:lang w:val="zh_TW" w:bidi="zh_TW"/>
        </w:rPr>
        <w:t>中所述原則的概要：無論是膿、精液、月經或血等身體的排出物，都會使人在禮儀上成為不潔。</w:t>
      </w:r>
      <w:r>
        <w:rPr>
          <w:lang w:val="zh_TW" w:bidi="zh_TW"/>
        </w:rPr>
      </w:r>
      <w:r>
        <w:rPr>
          <w:lang w:val="zh_TW" w:bidi="zh_TW"/>
        </w:rPr>
      </w:r>
    </w:p>
    <w:p>
      <w:pPr/>
      <w:r>
        <w:rPr>
          <w:lang w:val="zh_TW" w:bidi="zh_TW"/>
        </w:rPr>
      </w:r>
    </w:p>
    <w:p>
      <w:pPr>
        <w:pStyle w:val="Heading2"/>
      </w:pPr>
      <w:r>
        <w:rPr>
          <w:lang w:val="zh_TW" w:bidi="zh_TW"/>
        </w:rPr>
        <w:t>利未記 16:1–34</w:t>
      </w:r>
      <w:r>
        <w:rPr>
          <w:lang w:val="zh_TW" w:bidi="zh_TW"/>
        </w:rPr>
      </w:r>
    </w:p>
    <w:p>
      <w:pPr/>
      <w:r>
        <w:rPr>
          <w:lang w:val="zh_TW" w:bidi="zh_TW"/>
        </w:rPr>
      </w:r>
      <w:r>
        <w:rPr>
          <w:lang w:val="zh_TW" w:bidi="zh_TW"/>
        </w:rPr>
        <w:t>贖罪日是七月初十日（見</w:t>
      </w:r>
      <w:r>
        <w:rPr>
          <w:lang w:val="zh_TW" w:bidi="zh_TW"/>
        </w:rPr>
        <w:t>16:29，</w:t>
      </w:r>
      <w:r>
        <w:rPr>
          <w:lang w:val="zh_TW" w:bidi="zh_TW"/>
        </w:rPr>
        <w:t>23:27</w:t>
      </w:r>
      <w:r>
        <w:rPr>
          <w:lang w:val="zh_TW" w:bidi="zh_TW"/>
        </w:rPr>
        <w:t>；</w:t>
      </w:r>
      <w:r>
        <w:rPr>
          <w:lang w:val="zh_TW" w:bidi="zh_TW"/>
        </w:rPr>
        <w:t>民29:7</w:t>
      </w:r>
      <w:r>
        <w:rPr>
          <w:lang w:val="zh_TW" w:bidi="zh_TW"/>
        </w:rPr>
        <w:t>），是以色列人一年中最莊嚴的日子。這是律法唯一規定必須禁食的一日，也是全體百姓的安息日（</w:t>
      </w:r>
      <w:r>
        <w:rPr>
          <w:lang w:val="zh_TW" w:bidi="zh_TW"/>
        </w:rPr>
        <w:t>利23:32</w:t>
      </w:r>
      <w:r>
        <w:rPr>
          <w:lang w:val="zh_TW" w:bidi="zh_TW"/>
        </w:rPr>
        <w:t>）。這一天由吹角節揭開序幕（</w:t>
      </w:r>
      <w:r>
        <w:rPr>
          <w:lang w:val="zh_TW" w:bidi="zh_TW"/>
        </w:rPr>
        <w:t>民29:1</w:t>
      </w:r>
      <w:r>
        <w:rPr>
          <w:lang w:val="zh_TW" w:bidi="zh_TW"/>
        </w:rPr>
        <w:t>，</w:t>
      </w:r>
      <w:r>
        <w:rPr>
          <w:lang w:val="zh_TW" w:bidi="zh_TW"/>
        </w:rPr>
        <w:t>7–11</w:t>
      </w:r>
      <w:r>
        <w:rPr>
          <w:lang w:val="zh_TW" w:bidi="zh_TW"/>
        </w:rPr>
        <w:t>），當日要為全會眾的罪獻上贖罪之祭。只有大祭司（亞倫）能主持這儀式，因為唯有他能代表全體百姓及其他的祭司（亞倫的兒子們）。今日，猶太人仍守這日，稱為贖罪日（Yom Kippur）。</w:t>
      </w:r>
      <w:r>
        <w:rPr>
          <w:lang w:val="zh_TW" w:bidi="zh_TW"/>
        </w:rPr>
      </w:r>
      <w:r>
        <w:rPr>
          <w:lang w:val="zh_TW" w:bidi="zh_TW"/>
        </w:rPr>
      </w:r>
    </w:p>
    <w:p>
      <w:pPr/>
      <w:r>
        <w:rPr>
          <w:lang w:val="zh_TW" w:bidi="zh_TW"/>
        </w:rPr>
      </w:r>
    </w:p>
    <w:p>
      <w:pPr>
        <w:pStyle w:val="Heading2"/>
      </w:pPr>
      <w:r>
        <w:rPr>
          <w:lang w:val="zh_TW" w:bidi="zh_TW"/>
        </w:rPr>
        <w:t>利未記 16:2</w:t>
      </w:r>
      <w:r>
        <w:rPr>
          <w:lang w:val="zh_TW" w:bidi="zh_TW"/>
        </w:rPr>
      </w:r>
    </w:p>
    <w:p>
      <w:pPr/>
      <w:r>
        <w:rPr>
          <w:lang w:val="zh_TW" w:bidi="zh_TW"/>
        </w:rPr>
      </w:r>
      <w:r>
        <w:rPr>
          <w:lang w:val="zh_TW" w:bidi="zh_TW"/>
        </w:rPr>
        <w:t>聖所與至聖所之間有內幔隔開。從觀念上看，會幕就是神的殿，至聖所是祂的寶座室，而約櫃就是祂的寶座（見</w:t>
      </w:r>
      <w:r>
        <w:rPr>
          <w:lang w:val="zh_TW" w:bidi="zh_TW"/>
        </w:rPr>
        <w:t>1:1</w:t>
      </w:r>
      <w:r>
        <w:rPr>
          <w:lang w:val="zh_TW" w:bidi="zh_TW"/>
        </w:rPr>
        <w:t>）。在古代近東，若未蒙召擅自進入君王面前，往往會有喪命之虞（</w:t>
      </w:r>
      <w:r>
        <w:rPr>
          <w:lang w:val="zh_TW" w:bidi="zh_TW"/>
        </w:rPr>
        <w:t>斯4:11</w:t>
      </w:r>
      <w:r>
        <w:rPr>
          <w:lang w:val="zh_TW" w:bidi="zh_TW"/>
        </w:rPr>
        <w:t xml:space="preserve">）。因此，至聖所並不是亞倫可以隨意進入的地方。即使是大祭司，平時也不得進入，唯有在贖罪日，神要他進入供職時才可以進到至聖所。 </w:t>
      </w:r>
      <w:r>
        <w:rPr>
          <w:lang w:val="zh_TW" w:bidi="zh_TW"/>
        </w:rPr>
      </w:r>
      <w:r>
        <w:rPr>
          <w:lang w:val="zh_TW" w:bidi="zh_TW"/>
        </w:rPr>
      </w:r>
    </w:p>
    <w:p>
      <w:pPr/>
      <w:r>
        <w:rPr>
          <w:lang w:val="zh_TW" w:bidi="zh_TW"/>
        </w:rPr>
      </w:r>
    </w:p>
    <w:p>
      <w:pPr>
        <w:pStyle w:val="Heading2"/>
      </w:pPr>
      <w:r>
        <w:rPr>
          <w:lang w:val="zh_TW" w:bidi="zh_TW"/>
        </w:rPr>
        <w:t>利未記 16:4</w:t>
      </w:r>
      <w:r>
        <w:rPr>
          <w:lang w:val="zh_TW" w:bidi="zh_TW"/>
        </w:rPr>
      </w:r>
    </w:p>
    <w:p>
      <w:pPr/>
      <w:r>
        <w:rPr>
          <w:lang w:val="zh_TW" w:bidi="zh_TW"/>
        </w:rPr>
      </w:r>
      <w:r>
        <w:rPr>
          <w:lang w:val="zh_TW" w:bidi="zh_TW"/>
        </w:rPr>
        <w:t>在贖罪日的大部分儀式中，大祭司穿的是素淨的細麻衣，而不是他平日所穿的祭司袍。這似乎象徵在這個莊嚴日子裡，所有人都應有的謙卑。當大祭司代表百姓站在神面前時，他和百姓是無任何可誇之處的。但當他代表神站在百姓面前時，他所穿的祭司袍則彰顯神的榮耀與威嚴（</w:t>
      </w:r>
      <w:r>
        <w:rPr>
          <w:lang w:val="zh_TW" w:bidi="zh_TW"/>
        </w:rPr>
        <w:t>16:23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16:6</w:t>
      </w:r>
      <w:r>
        <w:rPr>
          <w:lang w:val="zh_TW" w:bidi="zh_TW"/>
        </w:rPr>
      </w:r>
    </w:p>
    <w:p>
      <w:pPr/>
      <w:r>
        <w:rPr>
          <w:lang w:val="zh_TW" w:bidi="zh_TW"/>
        </w:rPr>
      </w:r>
      <w:r>
        <w:rPr>
          <w:lang w:val="zh_TW" w:bidi="zh_TW"/>
        </w:rPr>
        <w:t>希伯來書的作者清楚地將亞倫為以色列所行的職分與基督為信徒所成就的工作成類比。兩者都為所屬的百姓帶來贖罪。亞倫在為百姓獻上贖罪祭之前，必須先為自己獻祭，好確保自己的罪得赦免（</w:t>
      </w:r>
      <w:r>
        <w:rPr>
          <w:lang w:val="zh_TW" w:bidi="zh_TW"/>
        </w:rPr>
        <w:t>來5:1–3</w:t>
      </w:r>
      <w:r>
        <w:rPr>
          <w:lang w:val="zh_TW" w:bidi="zh_TW"/>
        </w:rPr>
        <w:t>）。然而，基督雖然曾受試探，卻沒有犯罪（</w:t>
      </w:r>
      <w:r>
        <w:rPr>
          <w:lang w:val="zh_TW" w:bidi="zh_TW"/>
        </w:rPr>
        <w:t>來4:15</w:t>
      </w:r>
      <w:r>
        <w:rPr>
          <w:lang w:val="zh_TW" w:bidi="zh_TW"/>
        </w:rPr>
        <w:t>）；因此，祂作為全體信徒的大祭司，不需要為自己獻上贖罪祭（</w:t>
      </w:r>
      <w:r>
        <w:rPr>
          <w:lang w:val="zh_TW" w:bidi="zh_TW"/>
        </w:rPr>
        <w:t>來7:26–28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16:8</w:t>
      </w:r>
      <w:r>
        <w:rPr>
          <w:lang w:val="zh_TW" w:bidi="zh_TW"/>
        </w:rPr>
      </w:r>
    </w:p>
    <w:p>
      <w:pPr/>
      <w:r>
        <w:rPr>
          <w:lang w:val="zh_TW" w:bidi="zh_TW"/>
        </w:rPr>
      </w:r>
      <w:r>
        <w:rPr>
          <w:lang w:val="zh_TW" w:bidi="zh_TW"/>
        </w:rPr>
        <w:t>希伯來文詞語aza’zel（阿撒瀉勒『Azazel』）僅出現在</w:t>
      </w:r>
      <w:r>
        <w:rPr>
          <w:lang w:val="zh_TW" w:bidi="zh_TW"/>
        </w:rPr>
        <w:t>十六章8</w:t>
      </w:r>
      <w:r>
        <w:rPr>
          <w:lang w:val="zh_TW" w:bidi="zh_TW"/>
        </w:rPr>
        <w:t>、</w:t>
      </w:r>
      <w:r>
        <w:rPr>
          <w:lang w:val="zh_TW" w:bidi="zh_TW"/>
        </w:rPr>
        <w:t>10</w:t>
      </w:r>
      <w:r>
        <w:rPr>
          <w:lang w:val="zh_TW" w:bidi="zh_TW"/>
        </w:rPr>
        <w:t>、</w:t>
      </w:r>
      <w:r>
        <w:rPr>
          <w:lang w:val="zh_TW" w:bidi="zh_TW"/>
        </w:rPr>
        <w:t>26節</w:t>
      </w:r>
      <w:r>
        <w:rPr>
          <w:lang w:val="zh_TW" w:bidi="zh_TW"/>
        </w:rPr>
        <w:t>。這個詞一般有四種的解釋方式：（1）指一個詞，意為「被送走的山羊」；（2）指一個住在曠野中的鬼魔；（3）指希伯來文「去，離開」一詞的加強形式，意為「徹底消失」；（4）指一處陡峭的懸崖，用來把山羊推下去。由於這隻山羊象徵要把以色列的罪從營中除去（</w:t>
      </w:r>
      <w:r>
        <w:rPr>
          <w:lang w:val="zh_TW" w:bidi="zh_TW"/>
        </w:rPr>
        <w:t>16:22</w:t>
      </w:r>
      <w:r>
        <w:rPr>
          <w:lang w:val="zh_TW" w:bidi="zh_TW"/>
        </w:rPr>
        <w:t>），第一種解釋大概是最簡單直接的理解方式。</w:t>
      </w:r>
      <w:r>
        <w:rPr>
          <w:lang w:val="zh_TW" w:bidi="zh_TW"/>
        </w:rPr>
      </w:r>
      <w:r>
        <w:rPr>
          <w:lang w:val="zh_TW" w:bidi="zh_TW"/>
        </w:rPr>
      </w:r>
    </w:p>
    <w:p>
      <w:pPr/>
      <w:r>
        <w:rPr>
          <w:lang w:val="zh_TW" w:bidi="zh_TW"/>
        </w:rPr>
      </w:r>
    </w:p>
    <w:p>
      <w:pPr>
        <w:pStyle w:val="Heading2"/>
      </w:pPr>
      <w:r>
        <w:rPr>
          <w:lang w:val="zh_TW" w:bidi="zh_TW"/>
        </w:rPr>
        <w:t>利未記 16:16</w:t>
      </w:r>
      <w:r>
        <w:rPr>
          <w:lang w:val="zh_TW" w:bidi="zh_TW"/>
        </w:rPr>
      </w:r>
    </w:p>
    <w:p>
      <w:pPr/>
      <w:r>
        <w:rPr>
          <w:lang w:val="zh_TW" w:bidi="zh_TW"/>
        </w:rPr>
      </w:r>
      <w:r>
        <w:rPr>
          <w:lang w:val="zh_TW" w:bidi="zh_TW"/>
        </w:rPr>
        <w:t>大祭司之所以需要潔淨至聖所與會幕其餘部分，是因為以色列人在過去一年中所犯的罪，使整個聖所染上了污穢。若要讓會幕在新的一年繼續成為與神相會之處，就必須進行潔淨。同樣的原則也適用於祭壇</w:t>
      </w:r>
      <w:r>
        <w:rPr>
          <w:lang w:val="zh_TW" w:bidi="zh_TW"/>
        </w:rPr>
        <w:t>（</w:t>
      </w:r>
      <w:r>
        <w:rPr>
          <w:lang w:val="zh_TW" w:bidi="zh_TW"/>
        </w:rPr>
        <w:t>16:18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16:23–24</w:t>
      </w:r>
      <w:r>
        <w:rPr>
          <w:lang w:val="zh_TW" w:bidi="zh_TW"/>
        </w:rPr>
      </w:r>
    </w:p>
    <w:p>
      <w:pPr/>
      <w:r>
        <w:rPr>
          <w:lang w:val="zh_TW" w:bidi="zh_TW"/>
        </w:rPr>
      </w:r>
      <w:r>
        <w:rPr>
          <w:lang w:val="zh_TW" w:bidi="zh_TW"/>
        </w:rPr>
        <w:t>在這項儀式中，大祭司必須穿上特別指定的衣服（</w:t>
      </w:r>
      <w:r>
        <w:rPr>
          <w:lang w:val="zh_TW" w:bidi="zh_TW"/>
        </w:rPr>
        <w:t>16:4</w:t>
      </w:r>
      <w:r>
        <w:rPr>
          <w:lang w:val="zh_TW" w:bidi="zh_TW"/>
        </w:rPr>
        <w:t>），這套衣服不會用於其他地方。儀式結束後，他要將這套衣服留在至聖所中。許多學者認為，之所以需要沐浴並更換衣服，是因為辦理贖罪祭的過程會使人沾染污穢。</w:t>
      </w:r>
      <w:r>
        <w:rPr>
          <w:lang w:val="zh_TW" w:bidi="zh_TW"/>
        </w:rPr>
      </w:r>
      <w:r>
        <w:rPr>
          <w:lang w:val="zh_TW" w:bidi="zh_TW"/>
        </w:rPr>
      </w:r>
    </w:p>
    <w:p>
      <w:pPr/>
      <w:r>
        <w:rPr>
          <w:lang w:val="zh_TW" w:bidi="zh_TW"/>
        </w:rPr>
      </w:r>
    </w:p>
    <w:p>
      <w:pPr>
        <w:pStyle w:val="Heading2"/>
      </w:pPr>
      <w:r>
        <w:rPr>
          <w:lang w:val="zh_TW" w:bidi="zh_TW"/>
        </w:rPr>
        <w:t>利未記 16:27</w:t>
      </w:r>
      <w:r>
        <w:rPr>
          <w:lang w:val="zh_TW" w:bidi="zh_TW"/>
        </w:rPr>
      </w:r>
    </w:p>
    <w:p>
      <w:pPr/>
      <w:r>
        <w:rPr>
          <w:lang w:val="zh_TW" w:bidi="zh_TW"/>
        </w:rPr>
      </w:r>
      <w:r>
        <w:rPr>
          <w:lang w:val="zh_TW" w:bidi="zh_TW"/>
        </w:rPr>
        <w:t>在贖罪日，大祭司要把贖罪祭的血帶進至聖所。因此，這些祭物要全部焚燒，不能食用（</w:t>
      </w:r>
      <w:r>
        <w:rPr>
          <w:lang w:val="zh_TW" w:bidi="zh_TW"/>
        </w:rPr>
        <w:t>4:3–21</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16:29</w:t>
      </w:r>
      <w:r>
        <w:rPr>
          <w:lang w:val="zh_TW" w:bidi="zh_TW"/>
        </w:rPr>
      </w:r>
    </w:p>
    <w:p>
      <w:pPr>
        <w:pStyle w:val="ListBullet"/>
        <w:spacing w:line="240" w:lineRule="auto"/>
        <w:ind w:left="720"/>
      </w:pPr>
      <w:r>
        <w:rPr>
          <w:lang w:val="zh_TW" w:bidi="zh_TW"/>
        </w:rPr>
      </w:r>
      <w:r>
        <w:rPr>
          <w:lang w:val="zh_TW" w:bidi="zh_TW"/>
        </w:rPr>
        <w:t>要刻苦己心：這裡的希伯來文詞語（‘anah，意為「使自己謙卑、刻苦己心」）常與禁食有密切關聯（</w:t>
      </w:r>
      <w:r>
        <w:rPr>
          <w:lang w:val="zh_TW" w:bidi="zh_TW"/>
        </w:rPr>
        <w:t>賽58:3</w:t>
      </w:r>
      <w:r>
        <w:rPr>
          <w:lang w:val="zh_TW" w:bidi="zh_TW"/>
        </w:rPr>
        <w:t>、</w:t>
      </w:r>
      <w:r>
        <w:rPr>
          <w:lang w:val="zh_TW" w:bidi="zh_TW"/>
        </w:rPr>
        <w:t>5</w:t>
      </w:r>
      <w:r>
        <w:rPr>
          <w:lang w:val="zh_TW" w:bidi="zh_TW"/>
        </w:rPr>
        <w:t>）。</w:t>
      </w:r>
    </w:p>
    <w:p>
      <w:pPr>
        <w:pStyle w:val="ListBullet"/>
        <w:spacing w:line="240" w:lineRule="auto"/>
        <w:ind w:left="720"/>
      </w:pPr>
      <w:r>
        <w:rPr>
          <w:lang w:val="zh_TW" w:bidi="zh_TW"/>
        </w:rPr>
      </w:r>
      <w:r>
        <w:rPr>
          <w:lang w:val="zh_TW" w:bidi="zh_TW"/>
        </w:rPr>
        <w:t>外人（希伯來文ger）：這個希伯來文詞語指那些雖非以色列人，卻住在以色列人中間的人。他們在某種程度上也參與以色列的敬拜活動（見</w:t>
      </w:r>
      <w:r>
        <w:rPr>
          <w:lang w:val="zh_TW" w:bidi="zh_TW"/>
        </w:rPr>
        <w:t>民9:14</w:t>
      </w:r>
      <w:r>
        <w:rPr>
          <w:lang w:val="zh_TW" w:bidi="zh_TW"/>
        </w:rPr>
        <w:t>），並代表可能成為歸信者。他們大多不擁有土地，而是作為日工、佃農或租地農民。不過，他們若住在以色列人中間，就應當遵守以色列的律法與風俗（例如，見</w:t>
      </w:r>
      <w:r>
        <w:rPr>
          <w:lang w:val="zh_TW" w:bidi="zh_TW"/>
        </w:rPr>
        <w:t>利24:16</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16:31</w:t>
      </w:r>
      <w:r>
        <w:rPr>
          <w:lang w:val="zh_TW" w:bidi="zh_TW"/>
        </w:rPr>
      </w:r>
    </w:p>
    <w:p>
      <w:pPr/>
      <w:r>
        <w:rPr>
          <w:lang w:val="zh_TW" w:bidi="zh_TW"/>
        </w:rPr>
      </w:r>
      <w:r>
        <w:rPr>
          <w:lang w:val="zh_TW" w:bidi="zh_TW"/>
        </w:rPr>
        <w:t>贖罪日要視為安息日。營中無論是以色列人還是外人，都不可作工（見</w:t>
      </w:r>
      <w:r>
        <w:rPr>
          <w:lang w:val="zh_TW" w:bidi="zh_TW"/>
        </w:rPr>
        <w:t>19:30</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17:1–26.46</w:t>
      </w:r>
      <w:r>
        <w:rPr>
          <w:lang w:val="zh_TW" w:bidi="zh_TW"/>
        </w:rPr>
      </w:r>
    </w:p>
    <w:p>
      <w:pPr/>
      <w:r>
        <w:rPr>
          <w:lang w:val="zh_TW" w:bidi="zh_TW"/>
        </w:rPr>
      </w:r>
      <w:r>
        <w:rPr>
          <w:lang w:val="zh_TW" w:bidi="zh_TW"/>
        </w:rPr>
        <w:t>本段經文講述整個以色列群體應守聖潔。聖潔並不是神眾多屬性中的其中之一，而是祂整個本質、性情與品格</w:t>
      </w:r>
      <w:r>
        <w:rPr>
          <w:lang w:val="zh_TW" w:bidi="zh_TW"/>
        </w:rPr>
        <w:t>所有屬性</w:t>
      </w:r>
      <w:r>
        <w:rPr>
          <w:lang w:val="zh_TW" w:bidi="zh_TW"/>
        </w:rPr>
        <w:t>的總和（見</w:t>
      </w:r>
      <w:r>
        <w:rPr>
          <w:lang w:val="zh_TW" w:bidi="zh_TW"/>
        </w:rPr>
        <w:t>出3:5的研讀註釋</w:t>
      </w:r>
      <w:r>
        <w:rPr>
          <w:lang w:val="zh_TW" w:bidi="zh_TW"/>
        </w:rPr>
        <w:t>）。神的「榮耀」則是祂完美本性與品格的彰顯（見</w:t>
      </w:r>
      <w:r>
        <w:rPr>
          <w:lang w:val="zh_TW" w:bidi="zh_TW"/>
        </w:rPr>
        <w:t>利9:6</w:t>
      </w:r>
      <w:r>
        <w:rPr>
          <w:lang w:val="zh_TW" w:bidi="zh_TW"/>
        </w:rPr>
        <w:t>）。神與以色列所立的約表示祂的百姓和整個民族都要參與在祂的聖潔之中。這份聖潔是建立在以色列與神的關係上。這樣的關係也帶來一系列道德與禮儀上的要求，是以色列人應當持守的。</w:t>
      </w:r>
      <w:r>
        <w:rPr>
          <w:lang w:val="zh_TW" w:bidi="zh_TW"/>
        </w:rPr>
      </w:r>
      <w:r>
        <w:rPr>
          <w:lang w:val="zh_TW" w:bidi="zh_TW"/>
        </w:rPr>
      </w:r>
    </w:p>
    <w:p>
      <w:pPr/>
      <w:r>
        <w:rPr>
          <w:lang w:val="zh_TW" w:bidi="zh_TW"/>
        </w:rPr>
      </w:r>
    </w:p>
    <w:p>
      <w:pPr>
        <w:pStyle w:val="Heading2"/>
      </w:pPr>
      <w:r>
        <w:rPr>
          <w:lang w:val="zh_TW" w:bidi="zh_TW"/>
        </w:rPr>
        <w:t>利未記 17:3–9</w:t>
      </w:r>
      <w:r>
        <w:rPr>
          <w:lang w:val="zh_TW" w:bidi="zh_TW"/>
        </w:rPr>
      </w:r>
    </w:p>
    <w:p>
      <w:pPr/>
      <w:r>
        <w:rPr>
          <w:lang w:val="zh_TW" w:bidi="zh_TW"/>
        </w:rPr>
      </w:r>
      <w:r>
        <w:rPr>
          <w:lang w:val="zh_TW" w:bidi="zh_TW"/>
        </w:rPr>
        <w:t>這些規定（另見</w:t>
      </w:r>
      <w:r>
        <w:rPr>
          <w:lang w:val="zh_TW" w:bidi="zh_TW"/>
        </w:rPr>
        <w:t>申12:15–21</w:t>
      </w:r>
      <w:r>
        <w:rPr>
          <w:lang w:val="zh_TW" w:bidi="zh_TW"/>
        </w:rPr>
        <w:t>）顯示，若讓人自行獻祭而無監管，很容易會將異教的成份摻入對耶和華的真正敬拜中（</w:t>
      </w:r>
      <w:r>
        <w:rPr>
          <w:lang w:val="zh_TW" w:bidi="zh_TW"/>
        </w:rPr>
        <w:t>利17:7</w:t>
      </w:r>
      <w:r>
        <w:rPr>
          <w:lang w:val="zh_TW" w:bidi="zh_TW"/>
        </w:rPr>
        <w:t>）。當時以色列人紮營圍繞在會幕四周（</w:t>
      </w:r>
      <w:r>
        <w:rPr>
          <w:lang w:val="zh_TW" w:bidi="zh_TW"/>
        </w:rPr>
        <w:t>民2:2–34</w:t>
      </w:r>
      <w:r>
        <w:rPr>
          <w:lang w:val="zh_TW" w:bidi="zh_TW"/>
        </w:rPr>
        <w:t>），所以將牲畜帶到聖所宰殺並不困難。</w:t>
      </w:r>
      <w:r>
        <w:rPr>
          <w:lang w:val="zh_TW" w:bidi="zh_TW"/>
        </w:rPr>
        <w:t>申命記十二章20至24節</w:t>
      </w:r>
      <w:r>
        <w:rPr>
          <w:lang w:val="zh_TW" w:bidi="zh_TW"/>
        </w:rPr>
        <w:t>預見到以色列人將來在應許之地定居後，這項規定會變得不易遵守，因此允許宰殺與吃肉時不必把牲畜帶到聖所，只要不吃血即可。</w:t>
      </w:r>
      <w:r>
        <w:rPr>
          <w:lang w:val="zh_TW" w:bidi="zh_TW"/>
        </w:rPr>
      </w:r>
      <w:r>
        <w:rPr>
          <w:lang w:val="zh_TW" w:bidi="zh_TW"/>
        </w:rPr>
      </w:r>
    </w:p>
    <w:p>
      <w:pPr/>
      <w:r>
        <w:rPr>
          <w:lang w:val="zh_TW" w:bidi="zh_TW"/>
        </w:rPr>
      </w:r>
    </w:p>
    <w:p>
      <w:pPr>
        <w:pStyle w:val="Heading2"/>
      </w:pPr>
      <w:r>
        <w:rPr>
          <w:lang w:val="zh_TW" w:bidi="zh_TW"/>
        </w:rPr>
        <w:t>利未記 17:4</w:t>
      </w:r>
      <w:r>
        <w:rPr>
          <w:lang w:val="zh_TW" w:bidi="zh_TW"/>
        </w:rPr>
      </w:r>
    </w:p>
    <w:p>
      <w:pPr>
        <w:pStyle w:val="ListBullet"/>
        <w:spacing w:line="240" w:lineRule="auto"/>
        <w:ind w:left="720"/>
      </w:pPr>
      <w:r>
        <w:rPr>
          <w:lang w:val="zh_TW" w:bidi="zh_TW"/>
        </w:rPr>
      </w:r>
      <w:r>
        <w:rPr>
          <w:lang w:val="zh_TW" w:bidi="zh_TW"/>
        </w:rPr>
        <w:t>流血的罪必歸到：這人以不合法的方式流了動物的血。動物的生命是神所賜的，必須藉著獻祭時流出的血歸還給神。</w:t>
      </w:r>
    </w:p>
    <w:p>
      <w:pPr>
        <w:pStyle w:val="ListBullet"/>
        <w:spacing w:line="240" w:lineRule="auto"/>
        <w:ind w:left="720"/>
      </w:pPr>
      <w:r>
        <w:rPr>
          <w:lang w:val="zh_TW" w:bidi="zh_TW"/>
        </w:rPr>
      </w:r>
      <w:r>
        <w:rPr>
          <w:lang w:val="zh_TW" w:bidi="zh_TW"/>
        </w:rPr>
        <w:t>剪除：見</w:t>
      </w:r>
      <w:r>
        <w:rPr>
          <w:lang w:val="zh_TW" w:bidi="zh_TW"/>
        </w:rPr>
        <w:t>七章20至21節的研讀註釋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17:7</w:t>
      </w:r>
      <w:r>
        <w:rPr>
          <w:lang w:val="zh_TW" w:bidi="zh_TW"/>
        </w:rPr>
      </w:r>
    </w:p>
    <w:p>
      <w:pPr>
        <w:pStyle w:val="ListBullet"/>
        <w:spacing w:line="240" w:lineRule="auto"/>
        <w:ind w:left="720"/>
      </w:pPr>
      <w:r>
        <w:rPr>
          <w:lang w:val="zh_TW" w:bidi="zh_TW"/>
        </w:rPr>
      </w:r>
      <w:r>
        <w:rPr>
          <w:lang w:val="zh_TW" w:bidi="zh_TW"/>
        </w:rPr>
        <w:t>行邪淫（希伯來文 zanah「犯姦淫」）：以色列人不可敬拜耶和華以外的神（</w:t>
      </w:r>
      <w:r>
        <w:rPr>
          <w:lang w:val="zh_TW" w:bidi="zh_TW"/>
        </w:rPr>
        <w:t>出20:3</w:t>
      </w:r>
      <w:r>
        <w:rPr>
          <w:lang w:val="zh_TW" w:bidi="zh_TW"/>
        </w:rPr>
        <w:t>）。以色列與耶和華所立的約甚至被比喻為婚約（見</w:t>
      </w:r>
      <w:r>
        <w:rPr>
          <w:lang w:val="zh_TW" w:bidi="zh_TW"/>
        </w:rPr>
        <w:t>何1:2</w:t>
      </w:r>
      <w:r>
        <w:rPr>
          <w:lang w:val="zh_TW" w:bidi="zh_TW"/>
        </w:rPr>
        <w:t>），所以敬拜別神被描述為行屬靈的淫亂。此外，許多迦南宗教是與是與生育有關的邪教。這個動詞也反映出在迦南神廟中的賣淫行為，試圖藉以涉及性交行邪術的方式來促進土地的生產力。</w:t>
      </w:r>
    </w:p>
    <w:p>
      <w:pPr>
        <w:pStyle w:val="ListBullet"/>
        <w:spacing w:line="240" w:lineRule="auto"/>
        <w:ind w:left="720"/>
      </w:pPr>
      <w:r>
        <w:rPr>
          <w:lang w:val="zh_TW" w:bidi="zh_TW"/>
        </w:rPr>
      </w:r>
      <w:r>
        <w:rPr>
          <w:lang w:val="zh_TW" w:bidi="zh_TW"/>
        </w:rPr>
        <w:t>希伯來文中翻譯為山羊偶像（和合本譯為：鬼魔）的詞語是公山羊的複數形式。在古代世界，公山羊常作為生育力的象徵，或與冥界的神有關。在耶羅波安一世（Jeroboam I）作王時，許多北國的利未人遷往南國耶路撒冷，因他們對北國敬拜公山羊與公牛之事感到震驚（</w:t>
      </w:r>
      <w:r>
        <w:rPr>
          <w:lang w:val="zh_TW" w:bidi="zh_TW"/>
        </w:rPr>
        <w:t>代下11:15–16</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17:11</w:t>
      </w:r>
      <w:r>
        <w:rPr>
          <w:lang w:val="zh_TW" w:bidi="zh_TW"/>
        </w:rPr>
      </w:r>
    </w:p>
    <w:p>
      <w:pPr/>
      <w:r>
        <w:rPr>
          <w:lang w:val="zh_TW" w:bidi="zh_TW"/>
        </w:rPr>
      </w:r>
      <w:r>
        <w:rPr>
          <w:lang w:val="zh_TW" w:bidi="zh_TW"/>
        </w:rPr>
        <w:t>活物的生命是在血中：以色列人不可吃血（</w:t>
      </w:r>
      <w:r>
        <w:rPr>
          <w:lang w:val="zh_TW" w:bidi="zh_TW"/>
        </w:rPr>
        <w:t>17:10</w:t>
      </w:r>
      <w:r>
        <w:rPr>
          <w:lang w:val="zh_TW" w:bidi="zh_TW"/>
        </w:rPr>
        <w:t>），因為血象徵神所賜的生命，是神在每一個祭物中所當得的分。神也指定了以祭牲的血作為贖罪的方式。換句話說，神的恩典允許以動物的生命代替罪人的生命。在新約聖經中，基督的寶血——象徵祂甘願捨去的生命——為信徒成就了永遠的救贖（</w:t>
      </w:r>
      <w:r>
        <w:rPr>
          <w:lang w:val="zh_TW" w:bidi="zh_TW"/>
        </w:rPr>
        <w:t>來9:12</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17:13</w:t>
      </w:r>
      <w:r>
        <w:rPr>
          <w:lang w:val="zh_TW" w:bidi="zh_TW"/>
        </w:rPr>
      </w:r>
    </w:p>
    <w:p>
      <w:pPr/>
      <w:r>
        <w:rPr>
          <w:lang w:val="zh_TW" w:bidi="zh_TW"/>
        </w:rPr>
      </w:r>
      <w:r>
        <w:rPr>
          <w:lang w:val="zh_TW" w:bidi="zh_TW"/>
        </w:rPr>
        <w:t>用土掩蓋：這條規定防止獵人將動物的血當作食物。正如獻在祭壇上的祭牲之血，獵物的血同樣象徵生命。曝露在地上的血，也就成為暴力罪行的標記；無辜之血會玷污地土（</w:t>
      </w:r>
      <w:r>
        <w:rPr>
          <w:lang w:val="zh_TW" w:bidi="zh_TW"/>
        </w:rPr>
        <w:t>民35:33</w:t>
      </w:r>
      <w:r>
        <w:rPr>
          <w:lang w:val="zh_TW" w:bidi="zh_TW"/>
        </w:rPr>
        <w:t>），並向神呼求伸冤（</w:t>
      </w:r>
      <w:r>
        <w:rPr>
          <w:lang w:val="zh_TW" w:bidi="zh_TW"/>
        </w:rPr>
        <w:t>創4:10</w:t>
      </w:r>
      <w:r>
        <w:rPr>
          <w:lang w:val="zh_TW" w:bidi="zh_TW"/>
        </w:rPr>
        <w:t>；見</w:t>
      </w:r>
      <w:r>
        <w:rPr>
          <w:lang w:val="zh_TW" w:bidi="zh_TW"/>
        </w:rPr>
        <w:t>伯16:18</w:t>
      </w:r>
      <w:r>
        <w:rPr>
          <w:lang w:val="zh_TW" w:bidi="zh_TW"/>
        </w:rPr>
        <w:t>）。將所殺之獸的血掩蓋起來，是一種象徵性的埋葬，表示對動物生命的敬重，也表明對賜生命之神的敬畏。這樣的埋葬，正如祭司在獻祭時處理祭牲之血一樣，象徵著將生命歸還給神。</w:t>
      </w:r>
      <w:r>
        <w:rPr>
          <w:lang w:val="zh_TW" w:bidi="zh_TW"/>
        </w:rPr>
      </w:r>
      <w:r>
        <w:rPr>
          <w:lang w:val="zh_TW" w:bidi="zh_TW"/>
        </w:rPr>
      </w:r>
    </w:p>
    <w:p>
      <w:pPr/>
      <w:r>
        <w:rPr>
          <w:lang w:val="zh_TW" w:bidi="zh_TW"/>
        </w:rPr>
      </w:r>
    </w:p>
    <w:p>
      <w:pPr>
        <w:pStyle w:val="Heading2"/>
      </w:pPr>
      <w:r>
        <w:rPr>
          <w:lang w:val="zh_TW" w:bidi="zh_TW"/>
        </w:rPr>
        <w:t>利未記 17:15–16</w:t>
      </w:r>
      <w:r>
        <w:rPr>
          <w:lang w:val="zh_TW" w:bidi="zh_TW"/>
        </w:rPr>
      </w:r>
    </w:p>
    <w:p>
      <w:pPr/>
      <w:r>
        <w:rPr>
          <w:lang w:val="zh_TW" w:bidi="zh_TW"/>
        </w:rPr>
      </w:r>
      <w:r>
        <w:rPr>
          <w:lang w:val="zh_TW" w:bidi="zh_TW"/>
        </w:rPr>
        <w:t>被野獸撕裂致死或自然死亡的動物，其體內的血尚未流盡，因此在禮儀上被視為不潔，也可能成為玷污的來源（</w:t>
      </w:r>
      <w:r>
        <w:rPr>
          <w:lang w:val="zh_TW" w:bidi="zh_TW"/>
        </w:rPr>
        <w:t>22:8</w:t>
      </w:r>
      <w:r>
        <w:rPr>
          <w:lang w:val="zh_TW" w:bidi="zh_TW"/>
        </w:rPr>
        <w:t>）。以色列人應將這樣的動物丟給狗吃（</w:t>
      </w:r>
      <w:r>
        <w:rPr>
          <w:lang w:val="zh_TW" w:bidi="zh_TW"/>
        </w:rPr>
        <w:t>出22:31</w:t>
      </w:r>
      <w:r>
        <w:rPr>
          <w:lang w:val="zh_TW" w:bidi="zh_TW"/>
        </w:rPr>
        <w:t>），或轉賣、饋送給外人（</w:t>
      </w:r>
      <w:r>
        <w:rPr>
          <w:lang w:val="zh_TW" w:bidi="zh_TW"/>
        </w:rPr>
        <w:t>申14:21</w:t>
      </w:r>
      <w:r>
        <w:rPr>
          <w:lang w:val="zh_TW" w:bidi="zh_TW"/>
        </w:rPr>
        <w:t>）。若有以色列人不慎吃了帶血的動物，他或她便在禮儀上成為不潔，必須用水洗淨。不潔本身並不是罪，但若</w:t>
      </w:r>
      <w:r>
        <w:rPr>
          <w:lang w:val="zh_TW" w:bidi="zh_TW"/>
        </w:rPr>
        <w:t>輕忽</w:t>
      </w:r>
      <w:r>
        <w:rPr>
          <w:lang w:val="zh_TW" w:bidi="zh_TW"/>
        </w:rPr>
        <w:t>這不潔的狀況，則會招致刑罰。</w:t>
      </w:r>
      <w:r>
        <w:rPr>
          <w:lang w:val="zh_TW" w:bidi="zh_TW"/>
        </w:rPr>
      </w:r>
      <w:r>
        <w:rPr>
          <w:lang w:val="zh_TW" w:bidi="zh_TW"/>
        </w:rPr>
      </w:r>
    </w:p>
    <w:p>
      <w:pPr/>
      <w:r>
        <w:rPr>
          <w:lang w:val="zh_TW" w:bidi="zh_TW"/>
        </w:rPr>
      </w:r>
    </w:p>
    <w:p>
      <w:pPr>
        <w:pStyle w:val="Heading2"/>
      </w:pPr>
      <w:r>
        <w:rPr>
          <w:lang w:val="zh_TW" w:bidi="zh_TW"/>
        </w:rPr>
        <w:t>利未記 18:1–20.27</w:t>
      </w:r>
      <w:r>
        <w:rPr>
          <w:lang w:val="zh_TW" w:bidi="zh_TW"/>
        </w:rPr>
      </w:r>
    </w:p>
    <w:p>
      <w:pPr/>
      <w:r>
        <w:rPr>
          <w:lang w:val="zh_TW" w:bidi="zh_TW"/>
        </w:rPr>
      </w:r>
      <w:r>
        <w:rPr>
          <w:lang w:val="zh_TW" w:bidi="zh_TW"/>
        </w:rPr>
        <w:t>第</w:t>
      </w:r>
      <w:r>
        <w:rPr>
          <w:lang w:val="zh_TW" w:bidi="zh_TW"/>
        </w:rPr>
        <w:t>十八</w:t>
      </w:r>
      <w:r>
        <w:rPr>
          <w:lang w:val="zh_TW" w:bidi="zh_TW"/>
        </w:rPr>
        <w:t>章和第</w:t>
      </w:r>
      <w:r>
        <w:rPr>
          <w:lang w:val="zh_TW" w:bidi="zh_TW"/>
        </w:rPr>
        <w:t>二十</w:t>
      </w:r>
      <w:r>
        <w:rPr>
          <w:lang w:val="zh_TW" w:bidi="zh_TW"/>
        </w:rPr>
        <w:t>章主要論及淫亂的事，警戒百姓</w:t>
      </w:r>
      <w:r>
        <w:rPr>
          <w:lang w:val="zh_TW" w:bidi="zh_TW"/>
        </w:rPr>
        <w:t>不可效法異教徒的行為，無論是宗教上的或世俗的。</w:t>
      </w:r>
      <w:r>
        <w:rPr>
          <w:lang w:val="zh_TW" w:bidi="zh_TW"/>
        </w:rPr>
        <w:t>這幾章構成一個前後呼應的結構，將勸勉人要在日常生活中持守聖潔的經文（</w:t>
      </w:r>
      <w:r>
        <w:rPr>
          <w:lang w:val="zh_TW" w:bidi="zh_TW"/>
        </w:rPr>
        <w:t>19</w:t>
      </w:r>
      <w:r>
        <w:rPr>
          <w:lang w:val="zh_TW" w:bidi="zh_TW"/>
        </w:rPr>
        <w:t>章）包圍在其中。</w:t>
      </w:r>
      <w:r>
        <w:rPr>
          <w:lang w:val="zh_TW" w:bidi="zh_TW"/>
        </w:rPr>
      </w:r>
      <w:r>
        <w:rPr>
          <w:lang w:val="zh_TW" w:bidi="zh_TW"/>
        </w:rPr>
      </w:r>
    </w:p>
    <w:p>
      <w:pPr/>
      <w:r>
        <w:rPr>
          <w:lang w:val="zh_TW" w:bidi="zh_TW"/>
        </w:rPr>
      </w:r>
    </w:p>
    <w:p>
      <w:pPr>
        <w:pStyle w:val="Heading2"/>
      </w:pPr>
      <w:r>
        <w:rPr>
          <w:lang w:val="zh_TW" w:bidi="zh_TW"/>
        </w:rPr>
        <w:t>利未記 18:2</w:t>
      </w:r>
      <w:r>
        <w:rPr>
          <w:lang w:val="zh_TW" w:bidi="zh_TW"/>
        </w:rPr>
      </w:r>
    </w:p>
    <w:p>
      <w:pPr/>
      <w:r>
        <w:rPr>
          <w:lang w:val="zh_TW" w:bidi="zh_TW"/>
        </w:rPr>
      </w:r>
      <w:r>
        <w:rPr>
          <w:lang w:val="zh_TW" w:bidi="zh_TW"/>
        </w:rPr>
        <w:t>許多古代近東的盟約開頭，會先寫明訂立盟約的君王姓名與頭銜</w:t>
      </w:r>
      <w:r>
        <w:rPr>
          <w:lang w:val="zh_TW" w:bidi="zh_TW"/>
        </w:rPr>
        <w:t>。「我是耶和華——你們的神」這片語表明這位大君王的名字是雅巍（Yahweh，英文作Lord，和合本譯為：耶和華）的名字，祂的頭銜是「你們的神」（另見</w:t>
      </w:r>
      <w:r>
        <w:rPr>
          <w:lang w:val="zh_TW" w:bidi="zh_TW"/>
        </w:rPr>
        <w:t>出20:2</w:t>
      </w:r>
      <w:r>
        <w:rPr>
          <w:lang w:val="zh_TW" w:bidi="zh_TW"/>
        </w:rPr>
        <w:t>；</w:t>
      </w:r>
      <w:r>
        <w:rPr>
          <w:lang w:val="zh_TW" w:bidi="zh_TW"/>
        </w:rPr>
        <w:t>申5:6</w:t>
      </w:r>
      <w:r>
        <w:rPr>
          <w:lang w:val="zh_TW" w:bidi="zh_TW"/>
        </w:rPr>
        <w:t>）。</w:t>
      </w:r>
      <w:r>
        <w:rPr>
          <w:lang w:val="zh_TW" w:bidi="zh_TW"/>
        </w:rPr>
        <w:t>這句話以簡略的方式喚起以色列與神所立之約，及其所涵蓋的一切含義。</w:t>
      </w:r>
      <w:r>
        <w:rPr>
          <w:lang w:val="zh_TW" w:bidi="zh_TW"/>
        </w:rPr>
        <w:t>提醒百姓他們是屬於耶和華的，這句話帶有權柄，要求百姓有所回應（</w:t>
      </w:r>
      <w:r>
        <w:rPr>
          <w:lang w:val="zh_TW" w:bidi="zh_TW"/>
        </w:rPr>
        <w:t>利11:44，</w:t>
      </w:r>
      <w:r>
        <w:rPr>
          <w:lang w:val="zh_TW" w:bidi="zh_TW"/>
        </w:rPr>
        <w:t>18:4–5</w:t>
      </w:r>
      <w:r>
        <w:rPr>
          <w:lang w:val="zh_TW" w:bidi="zh_TW"/>
        </w:rPr>
        <w:t>）。</w:t>
      </w:r>
      <w:r>
        <w:rPr>
          <w:lang w:val="zh_TW" w:bidi="zh_TW"/>
        </w:rPr>
        <w:t>第十八章</w:t>
      </w:r>
      <w:r>
        <w:rPr>
          <w:lang w:val="zh_TW" w:bidi="zh_TW"/>
        </w:rPr>
        <w:t>的開頭與結尾（</w:t>
      </w:r>
      <w:r>
        <w:rPr>
          <w:lang w:val="zh_TW" w:bidi="zh_TW"/>
        </w:rPr>
        <w:t>18:30</w:t>
      </w:r>
      <w:r>
        <w:rPr>
          <w:lang w:val="zh_TW" w:bidi="zh_TW"/>
        </w:rPr>
        <w:t>）都出現這句話，而在第</w:t>
      </w:r>
      <w:r>
        <w:rPr>
          <w:lang w:val="zh_TW" w:bidi="zh_TW"/>
        </w:rPr>
        <w:t>十九至二十六章</w:t>
      </w:r>
      <w:r>
        <w:rPr>
          <w:lang w:val="zh_TW" w:bidi="zh_TW"/>
        </w:rPr>
        <w:t>中，它也經常出現。</w:t>
      </w:r>
      <w:r>
        <w:rPr>
          <w:lang w:val="zh_TW" w:bidi="zh_TW"/>
        </w:rPr>
      </w:r>
      <w:r>
        <w:rPr>
          <w:lang w:val="zh_TW" w:bidi="zh_TW"/>
        </w:rPr>
      </w:r>
    </w:p>
    <w:p>
      <w:pPr/>
      <w:r>
        <w:rPr>
          <w:lang w:val="zh_TW" w:bidi="zh_TW"/>
        </w:rPr>
      </w:r>
    </w:p>
    <w:p>
      <w:pPr>
        <w:pStyle w:val="Heading2"/>
      </w:pPr>
      <w:r>
        <w:rPr>
          <w:lang w:val="zh_TW" w:bidi="zh_TW"/>
        </w:rPr>
        <w:t>利未記 18:4–5</w:t>
      </w:r>
      <w:r>
        <w:rPr>
          <w:lang w:val="zh_TW" w:bidi="zh_TW"/>
        </w:rPr>
      </w:r>
    </w:p>
    <w:p>
      <w:pPr>
        <w:pStyle w:val="ListBullet"/>
        <w:spacing w:line="240" w:lineRule="auto"/>
        <w:ind w:left="720"/>
      </w:pPr>
      <w:r>
        <w:rPr>
          <w:lang w:val="zh_TW" w:bidi="zh_TW"/>
        </w:rPr>
      </w:r>
      <w:r>
        <w:rPr>
          <w:lang w:val="zh_TW" w:bidi="zh_TW"/>
        </w:rPr>
        <w:t>典章……律例：聖經預見到審判官會需要解釋神所頒布的律法，好應用於各種不同的情況。這類解釋發展成所謂的案例法（case laws）；這些由審判所得出的裁決集合，希伯來文稱為mishpatim（參</w:t>
      </w:r>
      <w:r>
        <w:rPr>
          <w:lang w:val="zh_TW" w:bidi="zh_TW"/>
        </w:rPr>
        <w:t>10:11</w:t>
      </w:r>
      <w:r>
        <w:rPr>
          <w:lang w:val="zh_TW" w:bidi="zh_TW"/>
        </w:rPr>
        <w:t>中的「律例」）。</w:t>
      </w:r>
    </w:p>
    <w:p>
      <w:pPr>
        <w:pStyle w:val="ListBullet"/>
        <w:spacing w:line="240" w:lineRule="auto"/>
        <w:ind w:left="720"/>
      </w:pPr>
      <w:r>
        <w:rPr>
          <w:lang w:val="zh_TW" w:bidi="zh_TW"/>
        </w:rPr>
      </w:r>
      <w:r>
        <w:rPr>
          <w:lang w:val="zh_TW" w:bidi="zh_TW"/>
        </w:rPr>
        <w:t>保羅在</w:t>
      </w:r>
      <w:r>
        <w:rPr>
          <w:lang w:val="zh_TW" w:bidi="zh_TW"/>
        </w:rPr>
        <w:t>羅馬書十章5節</w:t>
      </w:r>
      <w:r>
        <w:rPr>
          <w:lang w:val="zh_TW" w:bidi="zh_TW"/>
        </w:rPr>
        <w:t>和</w:t>
      </w:r>
      <w:r>
        <w:rPr>
          <w:lang w:val="zh_TW" w:bidi="zh_TW"/>
        </w:rPr>
        <w:t>加拉太書三章12節</w:t>
      </w:r>
      <w:r>
        <w:rPr>
          <w:lang w:val="zh_TW" w:bidi="zh_TW"/>
        </w:rPr>
        <w:t>中提到這些經文，將「信心之道」對比「律法之道」。</w:t>
      </w:r>
      <w:r>
        <w:rPr>
          <w:lang w:val="zh_TW" w:bidi="zh_TW"/>
        </w:rPr>
      </w:r>
      <w:r>
        <w:rPr>
          <w:lang w:val="zh_TW" w:bidi="zh_TW"/>
        </w:rPr>
      </w:r>
    </w:p>
    <w:p>
      <w:pPr/>
      <w:r>
        <w:rPr>
          <w:lang w:val="zh_TW" w:bidi="zh_TW"/>
        </w:rPr>
      </w:r>
    </w:p>
    <w:p>
      <w:pPr>
        <w:pStyle w:val="Heading2"/>
      </w:pPr>
      <w:r>
        <w:rPr>
          <w:lang w:val="zh_TW" w:bidi="zh_TW"/>
        </w:rPr>
        <w:t>利未記 18:6–7</w:t>
      </w:r>
      <w:r>
        <w:rPr>
          <w:lang w:val="zh_TW" w:bidi="zh_TW"/>
        </w:rPr>
      </w:r>
    </w:p>
    <w:p>
      <w:pPr/>
      <w:r>
        <w:rPr>
          <w:lang w:val="zh_TW" w:bidi="zh_TW"/>
        </w:rPr>
      </w:r>
      <w:r>
        <w:rPr>
          <w:lang w:val="zh_TW" w:bidi="zh_TW"/>
        </w:rPr>
        <w:t>與……發生性關係（和合本譯為：露......下體）：字面意思是</w:t>
      </w:r>
      <w:r>
        <w:rPr>
          <w:i/>
          <w:lang w:val="zh_TW" w:bidi="zh_TW"/>
        </w:rPr>
        <w:t>揭露赤裸的</w:t>
      </w:r>
      <w:r>
        <w:rPr>
          <w:lang w:val="zh_TW" w:bidi="zh_TW"/>
        </w:rPr>
        <w:t>。在第</w:t>
      </w:r>
      <w:r>
        <w:rPr>
          <w:lang w:val="zh_TW" w:bidi="zh_TW"/>
        </w:rPr>
        <w:t>二十</w:t>
      </w:r>
      <w:r>
        <w:rPr>
          <w:lang w:val="zh_TW" w:bidi="zh_TW"/>
        </w:rPr>
        <w:t>章中有類似的規定，使用了希伯來文shakab（「同房」），這個詞經常用來指不正當的性關係。</w:t>
      </w:r>
      <w:r>
        <w:rPr>
          <w:lang w:val="zh_TW" w:bidi="zh_TW"/>
        </w:rPr>
      </w:r>
      <w:r>
        <w:rPr>
          <w:lang w:val="zh_TW" w:bidi="zh_TW"/>
        </w:rPr>
      </w:r>
    </w:p>
    <w:p>
      <w:pPr/>
      <w:r>
        <w:rPr>
          <w:lang w:val="zh_TW" w:bidi="zh_TW"/>
        </w:rPr>
      </w:r>
    </w:p>
    <w:p>
      <w:pPr>
        <w:pStyle w:val="Heading2"/>
      </w:pPr>
      <w:r>
        <w:rPr>
          <w:lang w:val="zh_TW" w:bidi="zh_TW"/>
        </w:rPr>
        <w:t>利未記 18:7</w:t>
      </w:r>
      <w:r>
        <w:rPr>
          <w:lang w:val="zh_TW" w:bidi="zh_TW"/>
        </w:rPr>
      </w:r>
    </w:p>
    <w:p>
      <w:pPr>
        <w:pStyle w:val="ListBullet"/>
        <w:spacing w:line="240" w:lineRule="auto"/>
        <w:ind w:left="720"/>
      </w:pPr>
      <w:r>
        <w:rPr>
          <w:lang w:val="zh_TW" w:bidi="zh_TW"/>
        </w:rPr>
      </w:r>
      <w:r>
        <w:rPr>
          <w:lang w:val="zh_TW" w:bidi="zh_TW"/>
        </w:rPr>
        <w:t>她是你的母親：亂倫之所以被禁止，是因為它會破壞家庭，</w:t>
      </w:r>
      <w:r>
        <w:rPr>
          <w:lang w:val="zh_TW" w:bidi="zh_TW"/>
        </w:rPr>
        <w:t>因此相關誡命涵蓋的不僅是有血緣關係的近親</w:t>
      </w:r>
      <w:r>
        <w:rPr>
          <w:lang w:val="zh_TW" w:bidi="zh_TW"/>
        </w:rPr>
        <w:t>。亂倫是一種嚴重的罪行，因為它會在家庭結構中帶來爭競與混亂。這種行為破壞家庭裏應有的親密與彼此共享的歸屬感，從而對家庭的安全造成威脅。</w:t>
      </w:r>
    </w:p>
    <w:p>
      <w:pPr>
        <w:pStyle w:val="ListBullet"/>
        <w:spacing w:line="240" w:lineRule="auto"/>
        <w:ind w:left="720"/>
      </w:pPr>
      <w:r>
        <w:rPr>
          <w:lang w:val="zh_TW" w:bidi="zh_TW"/>
        </w:rPr>
      </w:r>
      <w:r>
        <w:rPr>
          <w:lang w:val="zh_TW" w:bidi="zh_TW"/>
        </w:rPr>
        <w:t>這些誡命是直接針對男性下達的，即使那位女性可能較年長（例如自己的母親）。男性（特別是家主或長子）往往擁有比女性更大的權力；而這樣的地位也伴隨著必須合法使用該權力的責任。此外，在不正當的性關係中，</w:t>
      </w:r>
      <w:r>
        <w:rPr>
          <w:lang w:val="zh_TW" w:bidi="zh_TW"/>
        </w:rPr>
        <w:t>男性較可能成為主動的一方</w:t>
      </w:r>
      <w:r>
        <w:rPr>
          <w:lang w:val="zh_TW" w:bidi="zh_TW"/>
        </w:rPr>
        <w:t>，雖然也有例外（例如，</w:t>
      </w:r>
      <w:r>
        <w:rPr>
          <w:lang w:val="zh_TW" w:bidi="zh_TW"/>
        </w:rPr>
        <w:t>創39:6–18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18:7–8</w:t>
      </w:r>
      <w:r>
        <w:rPr>
          <w:lang w:val="zh_TW" w:bidi="zh_TW"/>
        </w:rPr>
      </w:r>
    </w:p>
    <w:p>
      <w:pPr/>
      <w:r>
        <w:rPr>
          <w:lang w:val="zh_TW" w:bidi="zh_TW"/>
        </w:rPr>
      </w:r>
      <w:r>
        <w:rPr>
          <w:lang w:val="zh_TW" w:bidi="zh_TW"/>
        </w:rPr>
        <w:t>羞辱了你父親：希伯來原文中，與自己的母親或父親的妻子發生性關係，就等同於與父親發生性關係（參</w:t>
      </w:r>
      <w:r>
        <w:rPr>
          <w:lang w:val="zh_TW" w:bidi="zh_TW"/>
        </w:rPr>
        <w:t>創35:22，</w:t>
      </w:r>
      <w:r>
        <w:rPr>
          <w:lang w:val="zh_TW" w:bidi="zh_TW"/>
        </w:rPr>
        <w:t>49:4</w:t>
      </w:r>
      <w:r>
        <w:rPr>
          <w:lang w:val="zh_TW" w:bidi="zh_TW"/>
        </w:rPr>
        <w:t>；另見</w:t>
      </w:r>
      <w:r>
        <w:rPr>
          <w:lang w:val="zh_TW" w:bidi="zh_TW"/>
        </w:rPr>
        <w:t>林前5:1</w:t>
      </w:r>
      <w:r>
        <w:rPr>
          <w:lang w:val="zh_TW" w:bidi="zh_TW"/>
        </w:rPr>
        <w:t>）。因為丈夫與妻子是「二人成為一體」（</w:t>
      </w:r>
      <w:r>
        <w:rPr>
          <w:lang w:val="zh_TW" w:bidi="zh_TW"/>
        </w:rPr>
        <w:t>創2:24</w:t>
      </w:r>
      <w:r>
        <w:rPr>
          <w:lang w:val="zh_TW" w:bidi="zh_TW"/>
        </w:rPr>
        <w:t>；參</w:t>
      </w:r>
      <w:r>
        <w:rPr>
          <w:lang w:val="zh_TW" w:bidi="zh_TW"/>
        </w:rPr>
        <w:t>弗5:29</w:t>
      </w:r>
      <w:r>
        <w:rPr>
          <w:lang w:val="zh_TW" w:bidi="zh_TW"/>
        </w:rPr>
        <w:t>）。在這些命令的背後，始終隱含著「當孝敬父母」的誡命（</w:t>
      </w:r>
      <w:r>
        <w:rPr>
          <w:lang w:val="zh_TW" w:bidi="zh_TW"/>
        </w:rPr>
        <w:t>利20:9；</w:t>
      </w:r>
      <w:r>
        <w:rPr>
          <w:lang w:val="zh_TW" w:bidi="zh_TW"/>
        </w:rPr>
        <w:t>出20:12</w:t>
      </w:r>
      <w:r>
        <w:rPr>
          <w:lang w:val="zh_TW" w:bidi="zh_TW"/>
        </w:rPr>
        <w:t>），進而延伸至對家庭中其他成員的尊重（另見</w:t>
      </w:r>
      <w:r>
        <w:rPr>
          <w:lang w:val="zh_TW" w:bidi="zh_TW"/>
        </w:rPr>
        <w:t>利20:17的研讀註釋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18:9</w:t>
      </w:r>
      <w:r>
        <w:rPr>
          <w:lang w:val="zh_TW" w:bidi="zh_TW"/>
        </w:rPr>
      </w:r>
    </w:p>
    <w:p>
      <w:pPr/>
      <w:r>
        <w:rPr>
          <w:lang w:val="zh_TW" w:bidi="zh_TW"/>
        </w:rPr>
      </w:r>
      <w:r>
        <w:rPr>
          <w:lang w:val="zh_TW" w:bidi="zh_TW"/>
        </w:rPr>
        <w:t>與同父同母的親姐妹發生性關係，是羞辱父母雙方；與同父異母或同母異父的半親姐妹發生性關係，則是羞辱其中一方的父或母。</w:t>
      </w:r>
      <w:r>
        <w:rPr>
          <w:lang w:val="zh_TW" w:bidi="zh_TW"/>
        </w:rPr>
      </w:r>
      <w:r>
        <w:rPr>
          <w:lang w:val="zh_TW" w:bidi="zh_TW"/>
        </w:rPr>
      </w:r>
    </w:p>
    <w:p>
      <w:pPr/>
      <w:r>
        <w:rPr>
          <w:lang w:val="zh_TW" w:bidi="zh_TW"/>
        </w:rPr>
      </w:r>
    </w:p>
    <w:p>
      <w:pPr>
        <w:pStyle w:val="Heading2"/>
      </w:pPr>
      <w:r>
        <w:rPr>
          <w:lang w:val="zh_TW" w:bidi="zh_TW"/>
        </w:rPr>
        <w:t>利未記 18:12–13</w:t>
      </w:r>
      <w:r>
        <w:rPr>
          <w:lang w:val="zh_TW" w:bidi="zh_TW"/>
        </w:rPr>
      </w:r>
    </w:p>
    <w:p>
      <w:pPr/>
      <w:r>
        <w:rPr>
          <w:lang w:val="zh_TW" w:bidi="zh_TW"/>
        </w:rPr>
      </w:r>
      <w:r>
        <w:rPr>
          <w:lang w:val="zh_TW" w:bidi="zh_TW"/>
        </w:rPr>
        <w:t>你姑母……姨母：這些行為會羞辱你的父親或母親。</w:t>
      </w:r>
      <w:r>
        <w:rPr>
          <w:lang w:val="zh_TW" w:bidi="zh_TW"/>
        </w:rPr>
      </w:r>
      <w:r>
        <w:rPr>
          <w:lang w:val="zh_TW" w:bidi="zh_TW"/>
        </w:rPr>
      </w:r>
    </w:p>
    <w:p>
      <w:pPr/>
      <w:r>
        <w:rPr>
          <w:lang w:val="zh_TW" w:bidi="zh_TW"/>
        </w:rPr>
      </w:r>
    </w:p>
    <w:p>
      <w:pPr>
        <w:pStyle w:val="Heading2"/>
      </w:pPr>
      <w:r>
        <w:rPr>
          <w:lang w:val="zh_TW" w:bidi="zh_TW"/>
        </w:rPr>
        <w:t>利未記 18:14</w:t>
      </w:r>
      <w:r>
        <w:rPr>
          <w:lang w:val="zh_TW" w:bidi="zh_TW"/>
        </w:rPr>
      </w:r>
    </w:p>
    <w:p>
      <w:pPr/>
      <w:r>
        <w:rPr>
          <w:lang w:val="zh_TW" w:bidi="zh_TW"/>
        </w:rPr>
      </w:r>
      <w:r>
        <w:rPr>
          <w:lang w:val="zh_TW" w:bidi="zh_TW"/>
        </w:rPr>
        <w:t>與你的伯叔母發生性關係，是羞辱你的伯叔；進一步來說，也會羞辱你的父親（見</w:t>
      </w:r>
      <w:r>
        <w:rPr>
          <w:lang w:val="zh_TW" w:bidi="zh_TW"/>
        </w:rPr>
        <w:t>20:20</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18:15</w:t>
      </w:r>
      <w:r>
        <w:rPr>
          <w:lang w:val="zh_TW" w:bidi="zh_TW"/>
        </w:rPr>
      </w:r>
    </w:p>
    <w:p>
      <w:pPr/>
      <w:r>
        <w:rPr>
          <w:lang w:val="zh_TW" w:bidi="zh_TW"/>
        </w:rPr>
      </w:r>
      <w:r>
        <w:rPr>
          <w:lang w:val="zh_TW" w:bidi="zh_TW"/>
        </w:rPr>
        <w:t>正如與你父親的妻子發生性關係會羞辱你父親一樣，與你的兒婦發生性關係則是羞辱你的兒子。律法要求將兒婦視同親生女兒對待（</w:t>
      </w:r>
      <w:r>
        <w:rPr>
          <w:lang w:val="zh_TW" w:bidi="zh_TW"/>
        </w:rPr>
        <w:t>出21:9</w:t>
      </w:r>
      <w:r>
        <w:rPr>
          <w:lang w:val="zh_TW" w:bidi="zh_TW"/>
        </w:rPr>
        <w:t>；參</w:t>
      </w:r>
      <w:r>
        <w:rPr>
          <w:lang w:val="zh_TW" w:bidi="zh_TW"/>
        </w:rPr>
        <w:t>創38:1–30</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18:16</w:t>
      </w:r>
      <w:r>
        <w:rPr>
          <w:lang w:val="zh_TW" w:bidi="zh_TW"/>
        </w:rPr>
      </w:r>
    </w:p>
    <w:p>
      <w:pPr/>
      <w:r>
        <w:rPr>
          <w:lang w:val="zh_TW" w:bidi="zh_TW"/>
        </w:rPr>
      </w:r>
      <w:r>
        <w:rPr>
          <w:lang w:val="zh_TW" w:bidi="zh_TW"/>
        </w:rPr>
        <w:t>與弟兄妻子發生性關係屬於姦淫是羞辱你的弟兄。例外的情況是叔娶寡嫂制的律法（見</w:t>
      </w:r>
      <w:r>
        <w:rPr>
          <w:lang w:val="zh_TW" w:bidi="zh_TW"/>
        </w:rPr>
        <w:t>申25:5–10</w:t>
      </w:r>
      <w:r>
        <w:rPr>
          <w:lang w:val="zh_TW" w:bidi="zh_TW"/>
        </w:rPr>
        <w:t>），該律法規定男子要娶死去弟兄的遺孀，為弟兄留後，使所生的兒子被視為已故弟兄的後裔。</w:t>
      </w:r>
      <w:r>
        <w:rPr>
          <w:lang w:val="zh_TW" w:bidi="zh_TW"/>
        </w:rPr>
      </w:r>
      <w:r>
        <w:rPr>
          <w:lang w:val="zh_TW" w:bidi="zh_TW"/>
        </w:rPr>
      </w:r>
    </w:p>
    <w:p>
      <w:pPr/>
      <w:r>
        <w:rPr>
          <w:lang w:val="zh_TW" w:bidi="zh_TW"/>
        </w:rPr>
      </w:r>
    </w:p>
    <w:p>
      <w:pPr>
        <w:pStyle w:val="Heading2"/>
      </w:pPr>
      <w:r>
        <w:rPr>
          <w:lang w:val="zh_TW" w:bidi="zh_TW"/>
        </w:rPr>
        <w:t>利未記 18:17</w:t>
      </w:r>
      <w:r>
        <w:rPr>
          <w:lang w:val="zh_TW" w:bidi="zh_TW"/>
        </w:rPr>
      </w:r>
    </w:p>
    <w:p>
      <w:pPr/>
      <w:r>
        <w:rPr>
          <w:lang w:val="zh_TW" w:bidi="zh_TW"/>
        </w:rPr>
      </w:r>
      <w:r>
        <w:rPr>
          <w:lang w:val="zh_TW" w:bidi="zh_TW"/>
        </w:rPr>
        <w:t>正如第</w:t>
      </w:r>
      <w:r>
        <w:rPr>
          <w:lang w:val="zh_TW" w:bidi="zh_TW"/>
        </w:rPr>
        <w:t>十八</w:t>
      </w:r>
      <w:r>
        <w:rPr>
          <w:lang w:val="zh_TW" w:bidi="zh_TW"/>
        </w:rPr>
        <w:t>章中所列的所有例子一樣，禁止娶一個女子與她的女兒或孫女同時為妻，因為這樣會破壞家庭秩序。這種行為侵犯了家庭成員之間應有的親密關係，使妻子不得不與比她年輕得多的女子爭奪丈夫的愛。這樣的行為，其刑罰是用火焚燒處死（</w:t>
      </w:r>
      <w:r>
        <w:rPr>
          <w:lang w:val="zh_TW" w:bidi="zh_TW"/>
        </w:rPr>
        <w:t>20:14</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18:18</w:t>
      </w:r>
      <w:r>
        <w:rPr>
          <w:lang w:val="zh_TW" w:bidi="zh_TW"/>
        </w:rPr>
      </w:r>
    </w:p>
    <w:p>
      <w:pPr/>
      <w:r>
        <w:rPr>
          <w:lang w:val="zh_TW" w:bidi="zh_TW"/>
        </w:rPr>
      </w:r>
      <w:r>
        <w:rPr>
          <w:lang w:val="zh_TW" w:bidi="zh_TW"/>
        </w:rPr>
        <w:t>對頭（希伯來文tsarah）這個詞語生動地描繪了利亞與拉結（</w:t>
      </w:r>
      <w:r>
        <w:rPr>
          <w:lang w:val="zh_TW" w:bidi="zh_TW"/>
        </w:rPr>
        <w:t>創29:16–30:24</w:t>
      </w:r>
      <w:r>
        <w:rPr>
          <w:lang w:val="zh_TW" w:bidi="zh_TW"/>
        </w:rPr>
        <w:t>）以及哈拿和毗尼拿（</w:t>
      </w:r>
      <w:r>
        <w:rPr>
          <w:lang w:val="zh_TW" w:bidi="zh_TW"/>
        </w:rPr>
        <w:t>撒上1:6</w:t>
      </w:r>
      <w:r>
        <w:rPr>
          <w:lang w:val="zh_TW" w:bidi="zh_TW"/>
        </w:rPr>
        <w:t>）之間的關係。在這兩個例子中，這些共侍一夫的妻子都陷入了為爭取丈夫的愛而產生的激烈競爭。</w:t>
      </w:r>
      <w:r>
        <w:rPr>
          <w:lang w:val="zh_TW" w:bidi="zh_TW"/>
        </w:rPr>
      </w:r>
      <w:r>
        <w:rPr>
          <w:lang w:val="zh_TW" w:bidi="zh_TW"/>
        </w:rPr>
      </w:r>
    </w:p>
    <w:p>
      <w:pPr/>
      <w:r>
        <w:rPr>
          <w:lang w:val="zh_TW" w:bidi="zh_TW"/>
        </w:rPr>
      </w:r>
    </w:p>
    <w:p>
      <w:pPr>
        <w:pStyle w:val="Heading2"/>
      </w:pPr>
      <w:r>
        <w:rPr>
          <w:lang w:val="zh_TW" w:bidi="zh_TW"/>
        </w:rPr>
        <w:t>利未記 18:20</w:t>
      </w:r>
      <w:r>
        <w:rPr>
          <w:lang w:val="zh_TW" w:bidi="zh_TW"/>
        </w:rPr>
      </w:r>
    </w:p>
    <w:p>
      <w:pPr>
        <w:pStyle w:val="ListBullet"/>
        <w:spacing w:line="240" w:lineRule="auto"/>
        <w:ind w:left="720"/>
      </w:pPr>
      <w:r>
        <w:rPr>
          <w:lang w:val="zh_TW" w:bidi="zh_TW"/>
        </w:rPr>
      </w:r>
      <w:r>
        <w:rPr>
          <w:lang w:val="zh_TW" w:bidi="zh_TW"/>
        </w:rPr>
        <w:t>在希伯來文中翻譯為玷污自己的這個詞語，更直譯是</w:t>
      </w:r>
      <w:r>
        <w:rPr>
          <w:i/>
          <w:lang w:val="zh_TW" w:bidi="zh_TW"/>
        </w:rPr>
        <w:t>在禮儀上成為不潔。</w:t>
      </w:r>
    </w:p>
    <w:p>
      <w:pPr>
        <w:pStyle w:val="ListBullet"/>
        <w:spacing w:line="240" w:lineRule="auto"/>
        <w:ind w:left="720"/>
      </w:pPr>
      <w:r>
        <w:rPr>
          <w:lang w:val="zh_TW" w:bidi="zh_TW"/>
        </w:rPr>
      </w:r>
      <w:r>
        <w:rPr>
          <w:lang w:val="zh_TW" w:bidi="zh_TW"/>
        </w:rPr>
        <w:t>在舊約聖經中，與鄰舍的妻子或任何已婚婦人發生性關係，就構成了姦淫。違反這條律法的刑罰是死刑（</w:t>
      </w:r>
      <w:r>
        <w:rPr>
          <w:lang w:val="zh_TW" w:bidi="zh_TW"/>
        </w:rPr>
        <w:t>申22:22</w:t>
      </w:r>
      <w:r>
        <w:rPr>
          <w:lang w:val="zh_TW" w:bidi="zh_TW"/>
        </w:rPr>
        <w:t>）。如同亂倫一樣，姦淫會威脅家庭的完整與安全。在這種情況下，它違背了婚約，並使姦夫的感情在配偶與情婦之間瓜分。</w:t>
      </w:r>
      <w:r>
        <w:rPr>
          <w:lang w:val="zh_TW" w:bidi="zh_TW"/>
        </w:rPr>
      </w:r>
      <w:r>
        <w:rPr>
          <w:lang w:val="zh_TW" w:bidi="zh_TW"/>
        </w:rPr>
      </w:r>
    </w:p>
    <w:p>
      <w:pPr/>
      <w:r>
        <w:rPr>
          <w:lang w:val="zh_TW" w:bidi="zh_TW"/>
        </w:rPr>
      </w:r>
    </w:p>
    <w:p>
      <w:pPr>
        <w:pStyle w:val="Heading2"/>
      </w:pPr>
      <w:r>
        <w:rPr>
          <w:lang w:val="zh_TW" w:bidi="zh_TW"/>
        </w:rPr>
        <w:t>利未記 18:21</w:t>
      </w:r>
      <w:r>
        <w:rPr>
          <w:lang w:val="zh_TW" w:bidi="zh_TW"/>
        </w:rPr>
      </w:r>
    </w:p>
    <w:p>
      <w:pPr>
        <w:pStyle w:val="ListBullet"/>
        <w:spacing w:line="240" w:lineRule="auto"/>
        <w:ind w:left="720"/>
      </w:pPr>
      <w:r>
        <w:rPr>
          <w:lang w:val="zh_TW" w:bidi="zh_TW"/>
        </w:rPr>
      </w:r>
      <w:r>
        <w:rPr>
          <w:lang w:val="zh_TW" w:bidi="zh_TW"/>
        </w:rPr>
        <w:t>摩洛是亞捫人的神 （</w:t>
      </w:r>
      <w:r>
        <w:rPr>
          <w:lang w:val="zh_TW" w:bidi="zh_TW"/>
        </w:rPr>
        <w:t>王上11:7</w:t>
      </w:r>
      <w:r>
        <w:rPr>
          <w:lang w:val="zh_TW" w:bidi="zh_TW"/>
        </w:rPr>
        <w:t>）。在以色列人背道的時期，他們也曾敬拜這神 （</w:t>
      </w:r>
      <w:r>
        <w:rPr>
          <w:lang w:val="zh_TW" w:bidi="zh_TW"/>
        </w:rPr>
        <w:t>王下23:10</w:t>
      </w:r>
      <w:r>
        <w:rPr>
          <w:lang w:val="zh_TW" w:bidi="zh_TW"/>
        </w:rPr>
        <w:t>；</w:t>
      </w:r>
      <w:r>
        <w:rPr>
          <w:lang w:val="zh_TW" w:bidi="zh_TW"/>
        </w:rPr>
        <w:t>耶32:35</w:t>
      </w:r>
      <w:r>
        <w:rPr>
          <w:lang w:val="zh_TW" w:bidi="zh_TW"/>
        </w:rPr>
        <w:t>）。摩洛之所以出現在這段禁令名單中，可能是因為對摩洛的敬拜與性罪有關；這種崇拜似乎也包括獻兒童為祭。</w:t>
      </w:r>
    </w:p>
    <w:p>
      <w:pPr>
        <w:pStyle w:val="ListBullet"/>
        <w:spacing w:line="240" w:lineRule="auto"/>
        <w:ind w:left="720"/>
      </w:pPr>
      <w:r>
        <w:rPr>
          <w:lang w:val="zh_TW" w:bidi="zh_TW"/>
        </w:rPr>
      </w:r>
      <w:r>
        <w:rPr>
          <w:lang w:val="zh_TW" w:bidi="zh_TW"/>
        </w:rPr>
        <w:t>褻瀆你神的名（字面意思是</w:t>
      </w:r>
      <w:r>
        <w:rPr>
          <w:i/>
          <w:lang w:val="zh_TW" w:bidi="zh_TW"/>
        </w:rPr>
        <w:t>褻瀆、玷污</w:t>
      </w:r>
      <w:r>
        <w:rPr>
          <w:lang w:val="zh_TW" w:bidi="zh_TW"/>
        </w:rPr>
        <w:t>）的意思，是把耶和華的名當作不聖潔的使用，例如起假誓 （</w:t>
      </w:r>
      <w:r>
        <w:rPr>
          <w:lang w:val="zh_TW" w:bidi="zh_TW"/>
        </w:rPr>
        <w:t>利19:12</w:t>
      </w:r>
      <w:r>
        <w:rPr>
          <w:lang w:val="zh_TW" w:bidi="zh_TW"/>
        </w:rPr>
        <w:t>） ，或敬拜假神 （</w:t>
      </w:r>
      <w:r>
        <w:rPr>
          <w:lang w:val="zh_TW" w:bidi="zh_TW"/>
        </w:rPr>
        <w:t>結20:39</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18:22</w:t>
      </w:r>
      <w:r>
        <w:rPr>
          <w:lang w:val="zh_TW" w:bidi="zh_TW"/>
        </w:rPr>
      </w:r>
    </w:p>
    <w:p>
      <w:pPr/>
      <w:r>
        <w:rPr>
          <w:lang w:val="zh_TW" w:bidi="zh_TW"/>
        </w:rPr>
      </w:r>
      <w:r>
        <w:rPr>
          <w:lang w:val="zh_TW" w:bidi="zh_TW"/>
        </w:rPr>
        <w:t>在</w:t>
      </w:r>
      <w:r>
        <w:rPr>
          <w:lang w:val="zh_TW" w:bidi="zh_TW"/>
        </w:rPr>
        <w:t>創世記一章31節</w:t>
      </w:r>
      <w:r>
        <w:rPr>
          <w:lang w:val="zh_TW" w:bidi="zh_TW"/>
        </w:rPr>
        <w:t>，神宣告一切都甚好。這奠定了一種有關受造秩序的神學觀，認為「好」的標準是由神所創造的事物本身，以及祂所設計的運作方式。這「甚好」的一部分，就是神造女人作為男人的伴侶（</w:t>
      </w:r>
      <w:r>
        <w:rPr>
          <w:lang w:val="zh_TW" w:bidi="zh_TW"/>
        </w:rPr>
        <w:t>創2:22–24</w:t>
      </w:r>
      <w:r>
        <w:rPr>
          <w:lang w:val="zh_TW" w:bidi="zh_TW"/>
        </w:rPr>
        <w:t>）。婚姻構成了全體人類的縮影，而人類則是承載神形像的存在。罪在始祖墮落中進入了世界（</w:t>
      </w:r>
      <w:r>
        <w:rPr>
          <w:lang w:val="zh_TW" w:bidi="zh_TW"/>
        </w:rPr>
        <w:t>創3章</w:t>
      </w:r>
      <w:r>
        <w:rPr>
          <w:lang w:val="zh_TW" w:bidi="zh_TW"/>
        </w:rPr>
        <w:t>），破壞了神所設立的創造秩序。同性性行為只是違背神秩序的罪行之一，它與墮落的人類拒絕神有密切關聯（</w:t>
      </w:r>
      <w:r>
        <w:rPr>
          <w:lang w:val="zh_TW" w:bidi="zh_TW"/>
        </w:rPr>
        <w:t>羅1:25–32</w:t>
      </w:r>
      <w:r>
        <w:rPr>
          <w:lang w:val="zh_TW" w:bidi="zh_TW"/>
        </w:rPr>
        <w:t>）。</w:t>
      </w:r>
    </w:p>
    <w:p>
      <w:pPr>
        <w:pStyle w:val="ListBullet"/>
        <w:spacing w:line="240" w:lineRule="auto"/>
        <w:ind w:left="720"/>
      </w:pPr>
      <w:r>
        <w:rPr>
          <w:lang w:val="zh_TW" w:bidi="zh_TW"/>
        </w:rPr>
      </w:r>
      <w:r>
        <w:rPr>
          <w:lang w:val="zh_TW" w:bidi="zh_TW"/>
        </w:rPr>
        <w:t>希伯來文中翻譯為可憎惡（to‘ebah）的詞語，表達出極大的反感與厭惡（</w:t>
      </w:r>
      <w:r>
        <w:rPr>
          <w:lang w:val="zh_TW" w:bidi="zh_TW"/>
        </w:rPr>
        <w:t>利20:13</w:t>
      </w:r>
      <w:r>
        <w:rPr>
          <w:lang w:val="zh_TW" w:bidi="zh_TW"/>
        </w:rPr>
        <w:t>；另見</w:t>
      </w:r>
      <w:r>
        <w:rPr>
          <w:lang w:val="zh_TW" w:bidi="zh_TW"/>
        </w:rPr>
        <w:t>18:26–30</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18:23</w:t>
      </w:r>
      <w:r>
        <w:rPr>
          <w:lang w:val="zh_TW" w:bidi="zh_TW"/>
        </w:rPr>
      </w:r>
    </w:p>
    <w:p>
      <w:pPr>
        <w:pStyle w:val="ListBullet"/>
        <w:spacing w:line="240" w:lineRule="auto"/>
        <w:ind w:left="720"/>
      </w:pPr>
      <w:r>
        <w:rPr>
          <w:lang w:val="zh_TW" w:bidi="zh_TW"/>
        </w:rPr>
      </w:r>
      <w:r>
        <w:rPr>
          <w:lang w:val="zh_TW" w:bidi="zh_TW"/>
        </w:rPr>
        <w:t>與同性性行為一樣，與獸淫合也是違反自然秩序的行為（見</w:t>
      </w:r>
      <w:r>
        <w:rPr>
          <w:lang w:val="zh_TW" w:bidi="zh_TW"/>
        </w:rPr>
        <w:t>18:22的研讀註釋</w:t>
      </w:r>
      <w:r>
        <w:rPr>
          <w:lang w:val="zh_TW" w:bidi="zh_TW"/>
        </w:rPr>
        <w:t>）。</w:t>
      </w:r>
    </w:p>
    <w:p>
      <w:pPr>
        <w:pStyle w:val="ListBullet"/>
        <w:spacing w:line="240" w:lineRule="auto"/>
        <w:ind w:left="720"/>
      </w:pPr>
      <w:r>
        <w:rPr>
          <w:lang w:val="zh_TW" w:bidi="zh_TW"/>
        </w:rPr>
      </w:r>
      <w:r>
        <w:rPr>
          <w:lang w:val="zh_TW" w:bidi="zh_TW"/>
        </w:rPr>
        <w:t>逆性的事這個片語不僅指出一種違背，更是使神所創造之秩序造成混亂，因為它打破神所設立的清晰界限。</w:t>
      </w:r>
      <w:r>
        <w:rPr>
          <w:lang w:val="zh_TW" w:bidi="zh_TW"/>
        </w:rPr>
      </w:r>
      <w:r>
        <w:rPr>
          <w:lang w:val="zh_TW" w:bidi="zh_TW"/>
        </w:rPr>
      </w:r>
    </w:p>
    <w:p>
      <w:pPr/>
      <w:r>
        <w:rPr>
          <w:lang w:val="zh_TW" w:bidi="zh_TW"/>
        </w:rPr>
      </w:r>
    </w:p>
    <w:p>
      <w:pPr>
        <w:pStyle w:val="Heading2"/>
      </w:pPr>
      <w:r>
        <w:rPr>
          <w:lang w:val="zh_TW" w:bidi="zh_TW"/>
        </w:rPr>
        <w:t>利未記 18:24–25</w:t>
      </w:r>
      <w:r>
        <w:rPr>
          <w:lang w:val="zh_TW" w:bidi="zh_TW"/>
        </w:rPr>
      </w:r>
    </w:p>
    <w:p>
      <w:pPr>
        <w:pStyle w:val="ListBullet"/>
        <w:spacing w:line="240" w:lineRule="auto"/>
        <w:ind w:left="720"/>
      </w:pPr>
      <w:r>
        <w:rPr>
          <w:lang w:val="zh_TW" w:bidi="zh_TW"/>
        </w:rPr>
      </w:r>
      <w:r>
        <w:rPr>
          <w:lang w:val="zh_TW" w:bidi="zh_TW"/>
        </w:rPr>
        <w:t>在這一切的事上：異教敬拜（</w:t>
      </w:r>
      <w:r>
        <w:rPr>
          <w:lang w:val="zh_TW" w:bidi="zh_TW"/>
        </w:rPr>
        <w:t>18:21</w:t>
      </w:r>
      <w:r>
        <w:rPr>
          <w:lang w:val="zh_TW" w:bidi="zh_TW"/>
        </w:rPr>
        <w:t>）、同性性行為（</w:t>
      </w:r>
      <w:r>
        <w:rPr>
          <w:lang w:val="zh_TW" w:bidi="zh_TW"/>
        </w:rPr>
        <w:t>18:22</w:t>
      </w:r>
      <w:r>
        <w:rPr>
          <w:lang w:val="zh_TW" w:bidi="zh_TW"/>
        </w:rPr>
        <w:t>）和與獸淫合（</w:t>
      </w:r>
      <w:r>
        <w:rPr>
          <w:lang w:val="zh_TW" w:bidi="zh_TW"/>
        </w:rPr>
        <w:t>18:23</w:t>
      </w:r>
      <w:r>
        <w:rPr>
          <w:lang w:val="zh_TW" w:bidi="zh_TW"/>
        </w:rPr>
        <w:t>）。</w:t>
      </w:r>
    </w:p>
    <w:p>
      <w:pPr>
        <w:pStyle w:val="ListBullet"/>
        <w:spacing w:line="240" w:lineRule="auto"/>
        <w:ind w:left="720"/>
      </w:pPr>
      <w:r>
        <w:rPr>
          <w:lang w:val="zh_TW" w:bidi="zh_TW"/>
        </w:rPr>
      </w:r>
      <w:r>
        <w:rPr>
          <w:lang w:val="zh_TW" w:bidi="zh_TW"/>
        </w:rPr>
        <w:t>這地極其厭惡迦南人的行為，甚至要將他們劇烈地吐出（見</w:t>
      </w:r>
      <w:r>
        <w:rPr>
          <w:lang w:val="zh_TW" w:bidi="zh_TW"/>
        </w:rPr>
        <w:t>18:28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18:28</w:t>
      </w:r>
      <w:r>
        <w:rPr>
          <w:lang w:val="zh_TW" w:bidi="zh_TW"/>
        </w:rPr>
      </w:r>
    </w:p>
    <w:p>
      <w:pPr/>
      <w:r>
        <w:rPr>
          <w:lang w:val="zh_TW" w:bidi="zh_TW"/>
        </w:rPr>
      </w:r>
      <w:r>
        <w:rPr>
          <w:lang w:val="zh_TW" w:bidi="zh_TW"/>
        </w:rPr>
        <w:t>正如那地會吐出迦南人，若以色列人行事效法迦南人，那地也必將他們吐出（見</w:t>
      </w:r>
      <w:r>
        <w:rPr>
          <w:lang w:val="zh_TW" w:bidi="zh_TW"/>
        </w:rPr>
        <w:t>18:24–25的研讀註釋</w:t>
      </w:r>
      <w:r>
        <w:rPr>
          <w:lang w:val="zh_TW" w:bidi="zh_TW"/>
        </w:rPr>
        <w:t>）。這在後來應驗了：公元前722年，亞述人毀滅北國以色列並將其擄去（</w:t>
      </w:r>
      <w:r>
        <w:rPr>
          <w:lang w:val="zh_TW" w:bidi="zh_TW"/>
        </w:rPr>
        <w:t>王下17:6</w:t>
      </w:r>
      <w:r>
        <w:rPr>
          <w:lang w:val="zh_TW" w:bidi="zh_TW"/>
        </w:rPr>
        <w:t>）；公元前586年，巴比倫人也毀滅猶大，並將其百姓擄去（</w:t>
      </w:r>
      <w:r>
        <w:rPr>
          <w:lang w:val="zh_TW" w:bidi="zh_TW"/>
        </w:rPr>
        <w:t>王下25:8–21</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19:2</w:t>
      </w:r>
      <w:r>
        <w:rPr>
          <w:lang w:val="zh_TW" w:bidi="zh_TW"/>
        </w:rPr>
      </w:r>
    </w:p>
    <w:p>
      <w:pPr/>
      <w:r>
        <w:rPr>
          <w:lang w:val="zh_TW" w:bidi="zh_TW"/>
        </w:rPr>
      </w:r>
      <w:r>
        <w:rPr>
          <w:lang w:val="zh_TW" w:bidi="zh_TW"/>
        </w:rPr>
        <w:t>要聖潔：見</w:t>
      </w:r>
      <w:r>
        <w:rPr>
          <w:lang w:val="zh_TW" w:bidi="zh_TW"/>
        </w:rPr>
        <w:t>十一章44至45節的研讀註釋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19:3</w:t>
      </w:r>
      <w:r>
        <w:rPr>
          <w:lang w:val="zh_TW" w:bidi="zh_TW"/>
        </w:rPr>
      </w:r>
    </w:p>
    <w:p>
      <w:pPr/>
      <w:r>
        <w:rPr>
          <w:lang w:val="zh_TW" w:bidi="zh_TW"/>
        </w:rPr>
      </w:r>
      <w:r>
        <w:rPr>
          <w:lang w:val="zh_TW" w:bidi="zh_TW"/>
        </w:rPr>
        <w:t>我是耶和華（見</w:t>
      </w:r>
      <w:r>
        <w:rPr>
          <w:lang w:val="zh_TW" w:bidi="zh_TW"/>
        </w:rPr>
        <w:t>18:2</w:t>
      </w:r>
      <w:r>
        <w:rPr>
          <w:lang w:val="zh_TW" w:bidi="zh_TW"/>
        </w:rPr>
        <w:t>）：這句話將第</w:t>
      </w:r>
      <w:r>
        <w:rPr>
          <w:lang w:val="zh_TW" w:bidi="zh_TW"/>
        </w:rPr>
        <w:t>十九</w:t>
      </w:r>
      <w:r>
        <w:rPr>
          <w:lang w:val="zh_TW" w:bidi="zh_TW"/>
        </w:rPr>
        <w:t>章分成一段段簡短、有節奏的段落（</w:t>
      </w:r>
      <w:r>
        <w:rPr>
          <w:lang w:val="zh_TW" w:bidi="zh_TW"/>
        </w:rPr>
        <w:t>19:3</w:t>
      </w:r>
      <w:r>
        <w:rPr>
          <w:lang w:val="zh_TW" w:bidi="zh_TW"/>
        </w:rPr>
        <w:t>、</w:t>
      </w:r>
      <w:r>
        <w:rPr>
          <w:lang w:val="zh_TW" w:bidi="zh_TW"/>
        </w:rPr>
        <w:t>4</w:t>
      </w:r>
      <w:r>
        <w:rPr>
          <w:lang w:val="zh_TW" w:bidi="zh_TW"/>
        </w:rPr>
        <w:t>、</w:t>
      </w:r>
      <w:r>
        <w:rPr>
          <w:lang w:val="zh_TW" w:bidi="zh_TW"/>
        </w:rPr>
        <w:t>10</w:t>
      </w:r>
      <w:r>
        <w:rPr>
          <w:lang w:val="zh_TW" w:bidi="zh_TW"/>
        </w:rPr>
        <w:t>、</w:t>
      </w:r>
      <w:r>
        <w:rPr>
          <w:lang w:val="zh_TW" w:bidi="zh_TW"/>
        </w:rPr>
        <w:t>12</w:t>
      </w:r>
      <w:r>
        <w:rPr>
          <w:lang w:val="zh_TW" w:bidi="zh_TW"/>
        </w:rPr>
        <w:t>、</w:t>
      </w:r>
      <w:r>
        <w:rPr>
          <w:lang w:val="zh_TW" w:bidi="zh_TW"/>
        </w:rPr>
        <w:t>14</w:t>
      </w:r>
      <w:r>
        <w:rPr>
          <w:lang w:val="zh_TW" w:bidi="zh_TW"/>
        </w:rPr>
        <w:t>、</w:t>
      </w:r>
      <w:r>
        <w:rPr>
          <w:lang w:val="zh_TW" w:bidi="zh_TW"/>
        </w:rPr>
        <w:t>16</w:t>
      </w:r>
      <w:r>
        <w:rPr>
          <w:lang w:val="zh_TW" w:bidi="zh_TW"/>
        </w:rPr>
        <w:t>、</w:t>
      </w:r>
      <w:r>
        <w:rPr>
          <w:lang w:val="zh_TW" w:bidi="zh_TW"/>
        </w:rPr>
        <w:t>18</w:t>
      </w:r>
      <w:r>
        <w:rPr>
          <w:lang w:val="zh_TW" w:bidi="zh_TW"/>
        </w:rPr>
        <w:t>、</w:t>
      </w:r>
      <w:r>
        <w:rPr>
          <w:lang w:val="zh_TW" w:bidi="zh_TW"/>
        </w:rPr>
        <w:t>25</w:t>
      </w:r>
      <w:r>
        <w:rPr>
          <w:lang w:val="zh_TW" w:bidi="zh_TW"/>
        </w:rPr>
        <w:t>、</w:t>
      </w:r>
      <w:r>
        <w:rPr>
          <w:lang w:val="zh_TW" w:bidi="zh_TW"/>
        </w:rPr>
        <w:t>28</w:t>
      </w:r>
      <w:r>
        <w:rPr>
          <w:lang w:val="zh_TW" w:bidi="zh_TW"/>
        </w:rPr>
        <w:t>、</w:t>
      </w:r>
      <w:r>
        <w:rPr>
          <w:lang w:val="zh_TW" w:bidi="zh_TW"/>
        </w:rPr>
        <w:t>30</w:t>
      </w:r>
      <w:r>
        <w:rPr>
          <w:lang w:val="zh_TW" w:bidi="zh_TW"/>
        </w:rPr>
        <w:t>、</w:t>
      </w:r>
      <w:r>
        <w:rPr>
          <w:lang w:val="zh_TW" w:bidi="zh_TW"/>
        </w:rPr>
        <w:t>31</w:t>
      </w:r>
      <w:r>
        <w:rPr>
          <w:lang w:val="zh_TW" w:bidi="zh_TW"/>
        </w:rPr>
        <w:t>、</w:t>
      </w:r>
      <w:r>
        <w:rPr>
          <w:lang w:val="zh_TW" w:bidi="zh_TW"/>
        </w:rPr>
        <w:t>34</w:t>
      </w:r>
      <w:r>
        <w:rPr>
          <w:lang w:val="zh_TW" w:bidi="zh_TW"/>
        </w:rPr>
        <w:t>、</w:t>
      </w:r>
      <w:r>
        <w:rPr>
          <w:lang w:val="zh_TW" w:bidi="zh_TW"/>
        </w:rPr>
        <w:t>36</w:t>
      </w:r>
      <w:r>
        <w:rPr>
          <w:lang w:val="zh_TW" w:bidi="zh_TW"/>
        </w:rPr>
        <w:t>、</w:t>
      </w:r>
      <w:r>
        <w:rPr>
          <w:lang w:val="zh_TW" w:bidi="zh_TW"/>
        </w:rPr>
        <w:t>37</w:t>
      </w:r>
      <w:r>
        <w:rPr>
          <w:lang w:val="zh_TW" w:bidi="zh_TW"/>
        </w:rPr>
        <w:t>）。每次出現這句話，都是為了提醒以色列人他們為何要遵行神的誡命。</w:t>
      </w:r>
      <w:r>
        <w:rPr>
          <w:lang w:val="zh_TW" w:bidi="zh_TW"/>
        </w:rPr>
      </w:r>
      <w:r>
        <w:rPr>
          <w:lang w:val="zh_TW" w:bidi="zh_TW"/>
        </w:rPr>
      </w:r>
    </w:p>
    <w:p>
      <w:pPr/>
      <w:r>
        <w:rPr>
          <w:lang w:val="zh_TW" w:bidi="zh_TW"/>
        </w:rPr>
      </w:r>
    </w:p>
    <w:p>
      <w:pPr>
        <w:pStyle w:val="Heading2"/>
      </w:pPr>
      <w:r>
        <w:rPr>
          <w:lang w:val="zh_TW" w:bidi="zh_TW"/>
        </w:rPr>
        <w:t>利未記 19:9–10</w:t>
      </w:r>
      <w:r>
        <w:rPr>
          <w:lang w:val="zh_TW" w:bidi="zh_TW"/>
        </w:rPr>
      </w:r>
    </w:p>
    <w:p>
      <w:pPr/>
      <w:r>
        <w:rPr>
          <w:lang w:val="zh_TW" w:bidi="zh_TW"/>
        </w:rPr>
      </w:r>
      <w:r>
        <w:rPr>
          <w:lang w:val="zh_TW" w:bidi="zh_TW"/>
        </w:rPr>
        <w:t>不可割盡……要留給窮人：以色列與神所立的約中，包含了一種具有平衡作用的社會結構，目的是抵抗社會階級分化。各家各族都有責任照顧遭遇困難的家庭成員。寡婦與孤兒（</w:t>
      </w:r>
      <w:r>
        <w:rPr>
          <w:lang w:val="zh_TW" w:bidi="zh_TW"/>
        </w:rPr>
        <w:t>出22:22</w:t>
      </w:r>
      <w:r>
        <w:rPr>
          <w:lang w:val="zh_TW" w:bidi="zh_TW"/>
        </w:rPr>
        <w:t>）、窮人和寄居的（</w:t>
      </w:r>
      <w:r>
        <w:rPr>
          <w:lang w:val="zh_TW" w:bidi="zh_TW"/>
        </w:rPr>
        <w:t>利19:10</w:t>
      </w:r>
      <w:r>
        <w:rPr>
          <w:lang w:val="zh_TW" w:bidi="zh_TW"/>
        </w:rPr>
        <w:t>）都被視為以色列延伸家庭的一部分。窮人在獻祭制度中不但受到特別體恤（</w:t>
      </w:r>
      <w:r>
        <w:rPr>
          <w:lang w:val="zh_TW" w:bidi="zh_TW"/>
        </w:rPr>
        <w:t>5:7–13</w:t>
      </w:r>
      <w:r>
        <w:rPr>
          <w:lang w:val="zh_TW" w:bidi="zh_TW"/>
        </w:rPr>
        <w:t>），而且律法也採取積極措施，確保他們有食物可吃。</w:t>
      </w:r>
      <w:r>
        <w:rPr>
          <w:lang w:val="zh_TW" w:bidi="zh_TW"/>
        </w:rPr>
      </w:r>
      <w:r>
        <w:rPr>
          <w:lang w:val="zh_TW" w:bidi="zh_TW"/>
        </w:rPr>
      </w:r>
    </w:p>
    <w:p>
      <w:pPr/>
      <w:r>
        <w:rPr>
          <w:lang w:val="zh_TW" w:bidi="zh_TW"/>
        </w:rPr>
      </w:r>
    </w:p>
    <w:p>
      <w:pPr>
        <w:pStyle w:val="Heading2"/>
      </w:pPr>
      <w:r>
        <w:rPr>
          <w:lang w:val="zh_TW" w:bidi="zh_TW"/>
        </w:rPr>
        <w:t>利未記 19:11</w:t>
      </w:r>
      <w:r>
        <w:rPr>
          <w:lang w:val="zh_TW" w:bidi="zh_TW"/>
        </w:rPr>
      </w:r>
    </w:p>
    <w:p>
      <w:pPr/>
      <w:r>
        <w:rPr>
          <w:lang w:val="zh_TW" w:bidi="zh_TW"/>
        </w:rPr>
      </w:r>
      <w:r>
        <w:rPr>
          <w:lang w:val="zh_TW" w:bidi="zh_TW"/>
        </w:rPr>
        <w:t>一個不尊重他人財產的社會，會很快從內部瓦解。律法禁止偷竊（</w:t>
      </w:r>
      <w:r>
        <w:rPr>
          <w:lang w:val="zh_TW" w:bidi="zh_TW"/>
        </w:rPr>
        <w:t>出20:15</w:t>
      </w:r>
      <w:r>
        <w:rPr>
          <w:lang w:val="zh_TW" w:bidi="zh_TW"/>
        </w:rPr>
        <w:t>），而凡欺騙或詐取他人的人，都必須獻上贖愆祭（見</w:t>
      </w:r>
      <w:r>
        <w:rPr>
          <w:lang w:val="zh_TW" w:bidi="zh_TW"/>
        </w:rPr>
        <w:t>利6:2–7</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19:12</w:t>
      </w:r>
      <w:r>
        <w:rPr>
          <w:lang w:val="zh_TW" w:bidi="zh_TW"/>
        </w:rPr>
      </w:r>
    </w:p>
    <w:p>
      <w:pPr/>
      <w:r>
        <w:rPr>
          <w:lang w:val="zh_TW" w:bidi="zh_TW"/>
        </w:rPr>
      </w:r>
      <w:r>
        <w:rPr>
          <w:lang w:val="zh_TW" w:bidi="zh_TW"/>
        </w:rPr>
        <w:t>「褻瀆......名」的意思是褻瀆神（見</w:t>
      </w:r>
      <w:r>
        <w:rPr>
          <w:lang w:val="zh_TW" w:bidi="zh_TW"/>
        </w:rPr>
        <w:t>18:21的研讀註釋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19:13</w:t>
      </w:r>
      <w:r>
        <w:rPr>
          <w:lang w:val="zh_TW" w:bidi="zh_TW"/>
        </w:rPr>
      </w:r>
    </w:p>
    <w:p>
      <w:pPr/>
      <w:r>
        <w:rPr>
          <w:lang w:val="zh_TW" w:bidi="zh_TW"/>
        </w:rPr>
      </w:r>
      <w:r>
        <w:rPr>
          <w:lang w:val="zh_TW" w:bidi="zh_TW"/>
        </w:rPr>
        <w:t>日工沒有土地，是以色列經濟階層中最底層的一群。他們的生計完全仰賴地主的僱用。雇工必須及時領到工資，好養活自己的家人（</w:t>
      </w:r>
      <w:r>
        <w:rPr>
          <w:lang w:val="zh_TW" w:bidi="zh_TW"/>
        </w:rPr>
        <w:t>申24:15</w:t>
      </w:r>
      <w:r>
        <w:rPr>
          <w:lang w:val="zh_TW" w:bidi="zh_TW"/>
        </w:rPr>
        <w:t>）；若從這樣的工人扣留工資，就是欺壓他。</w:t>
      </w:r>
      <w:r>
        <w:rPr>
          <w:lang w:val="zh_TW" w:bidi="zh_TW"/>
        </w:rPr>
      </w:r>
      <w:r>
        <w:rPr>
          <w:lang w:val="zh_TW" w:bidi="zh_TW"/>
        </w:rPr>
      </w:r>
    </w:p>
    <w:p>
      <w:pPr/>
      <w:r>
        <w:rPr>
          <w:lang w:val="zh_TW" w:bidi="zh_TW"/>
        </w:rPr>
      </w:r>
    </w:p>
    <w:p>
      <w:pPr>
        <w:pStyle w:val="Heading2"/>
      </w:pPr>
      <w:r>
        <w:rPr>
          <w:lang w:val="zh_TW" w:bidi="zh_TW"/>
        </w:rPr>
        <w:t>利未記 19:14</w:t>
      </w:r>
      <w:r>
        <w:rPr>
          <w:lang w:val="zh_TW" w:bidi="zh_TW"/>
        </w:rPr>
      </w:r>
    </w:p>
    <w:p>
      <w:pPr/>
      <w:r>
        <w:rPr>
          <w:lang w:val="zh_TW" w:bidi="zh_TW"/>
        </w:rPr>
      </w:r>
      <w:r>
        <w:rPr>
          <w:lang w:val="zh_TW" w:bidi="zh_TW"/>
        </w:rPr>
        <w:t>聾子和瞎子是無助的人，極容易被輕視與</w:t>
      </w:r>
      <w:r>
        <w:rPr>
          <w:lang w:val="zh_TW" w:bidi="zh_TW"/>
        </w:rPr>
        <w:t>剝削</w:t>
      </w:r>
      <w:r>
        <w:rPr>
          <w:lang w:val="zh_TW" w:bidi="zh_TW"/>
        </w:rPr>
        <w:t>利用。以色列人不可藉機佔他們的便宜。</w:t>
      </w:r>
      <w:r>
        <w:rPr>
          <w:lang w:val="zh_TW" w:bidi="zh_TW"/>
        </w:rPr>
      </w:r>
      <w:r>
        <w:rPr>
          <w:lang w:val="zh_TW" w:bidi="zh_TW"/>
        </w:rPr>
      </w:r>
    </w:p>
    <w:p>
      <w:pPr/>
      <w:r>
        <w:rPr>
          <w:lang w:val="zh_TW" w:bidi="zh_TW"/>
        </w:rPr>
      </w:r>
    </w:p>
    <w:p>
      <w:pPr>
        <w:pStyle w:val="Heading2"/>
      </w:pPr>
      <w:r>
        <w:rPr>
          <w:lang w:val="zh_TW" w:bidi="zh_TW"/>
        </w:rPr>
        <w:t>利未記 19:15</w:t>
      </w:r>
      <w:r>
        <w:rPr>
          <w:lang w:val="zh_TW" w:bidi="zh_TW"/>
        </w:rPr>
      </w:r>
    </w:p>
    <w:p>
      <w:pPr/>
      <w:r>
        <w:rPr>
          <w:lang w:val="zh_TW" w:bidi="zh_TW"/>
        </w:rPr>
      </w:r>
      <w:r>
        <w:rPr>
          <w:lang w:val="zh_TW" w:bidi="zh_TW"/>
        </w:rPr>
        <w:t>在審判案件時，不可偏護貧窮人，也不可看重富足人；無論何時，公義都必須是首要原則（見</w:t>
      </w:r>
      <w:r>
        <w:rPr>
          <w:lang w:val="zh_TW" w:bidi="zh_TW"/>
        </w:rPr>
        <w:t>出23:3</w:t>
      </w:r>
      <w:r>
        <w:rPr>
          <w:lang w:val="zh_TW" w:bidi="zh_TW"/>
        </w:rPr>
        <w:t>、</w:t>
      </w:r>
      <w:r>
        <w:rPr>
          <w:lang w:val="zh_TW" w:bidi="zh_TW"/>
        </w:rPr>
        <w:t>6</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19:16</w:t>
      </w:r>
      <w:r>
        <w:rPr>
          <w:lang w:val="zh_TW" w:bidi="zh_TW"/>
        </w:rPr>
      </w:r>
    </w:p>
    <w:p>
      <w:pPr/>
      <w:r>
        <w:rPr>
          <w:lang w:val="zh_TW" w:bidi="zh_TW"/>
        </w:rPr>
      </w:r>
      <w:r>
        <w:rPr>
          <w:lang w:val="zh_TW" w:bidi="zh_TW"/>
        </w:rPr>
        <w:t>不可......往來搬弄是非：這裡的意象是指一個商人，將有害的流言與指控當作商品四處傳播與兜售。這種行為會迅速侵蝕並破壞以色列人極為重視的群體關係（參</w:t>
      </w:r>
      <w:r>
        <w:rPr>
          <w:lang w:val="zh_TW" w:bidi="zh_TW"/>
        </w:rPr>
        <w:t>箴11:13，</w:t>
      </w:r>
      <w:r>
        <w:rPr>
          <w:lang w:val="zh_TW" w:bidi="zh_TW"/>
        </w:rPr>
        <w:t>16:28，</w:t>
      </w:r>
      <w:r>
        <w:rPr>
          <w:lang w:val="zh_TW" w:bidi="zh_TW"/>
        </w:rPr>
        <w:t>20:19，</w:t>
      </w:r>
      <w:r>
        <w:rPr>
          <w:lang w:val="zh_TW" w:bidi="zh_TW"/>
        </w:rPr>
        <w:t>26:20</w:t>
      </w:r>
      <w:r>
        <w:rPr>
          <w:lang w:val="zh_TW" w:bidi="zh_TW"/>
        </w:rPr>
        <w:t>；</w:t>
      </w:r>
      <w:r>
        <w:rPr>
          <w:lang w:val="zh_TW" w:bidi="zh_TW"/>
        </w:rPr>
        <w:t>林後12:20</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19:17</w:t>
      </w:r>
      <w:r>
        <w:rPr>
          <w:lang w:val="zh_TW" w:bidi="zh_TW"/>
        </w:rPr>
      </w:r>
    </w:p>
    <w:p>
      <w:pPr>
        <w:pStyle w:val="ListBullet"/>
        <w:spacing w:line="240" w:lineRule="auto"/>
        <w:ind w:left="720"/>
      </w:pPr>
      <w:r>
        <w:rPr>
          <w:lang w:val="zh_TW" w:bidi="zh_TW"/>
        </w:rPr>
      </w:r>
      <w:r>
        <w:rPr>
          <w:lang w:val="zh_TW" w:bidi="zh_TW"/>
        </w:rPr>
        <w:t>你的弟兄：這個希伯來文詞語可以指任何以色列同胞；整個以色列被視為一個大家庭（參</w:t>
      </w:r>
      <w:r>
        <w:rPr>
          <w:lang w:val="zh_TW" w:bidi="zh_TW"/>
        </w:rPr>
        <w:t>約一3:15</w:t>
      </w:r>
      <w:r>
        <w:rPr>
          <w:lang w:val="zh_TW" w:bidi="zh_TW"/>
        </w:rPr>
        <w:t>）。</w:t>
      </w:r>
    </w:p>
    <w:p>
      <w:pPr>
        <w:pStyle w:val="ListBullet"/>
        <w:spacing w:line="240" w:lineRule="auto"/>
        <w:ind w:left="720"/>
      </w:pPr>
      <w:r>
        <w:rPr>
          <w:lang w:val="zh_TW" w:bidi="zh_TW"/>
        </w:rPr>
      </w:r>
      <w:r>
        <w:rPr>
          <w:lang w:val="zh_TW" w:bidi="zh_TW"/>
        </w:rPr>
        <w:t>總要指摘：愛並不意味著對錯誤視而不見；責備能幫助人悔改與改變。</w:t>
      </w:r>
      <w:r>
        <w:rPr>
          <w:lang w:val="zh_TW" w:bidi="zh_TW"/>
        </w:rPr>
      </w:r>
      <w:r>
        <w:rPr>
          <w:lang w:val="zh_TW" w:bidi="zh_TW"/>
        </w:rPr>
      </w:r>
    </w:p>
    <w:p>
      <w:pPr/>
      <w:r>
        <w:rPr>
          <w:lang w:val="zh_TW" w:bidi="zh_TW"/>
        </w:rPr>
      </w:r>
    </w:p>
    <w:p>
      <w:pPr>
        <w:pStyle w:val="Heading2"/>
      </w:pPr>
      <w:r>
        <w:rPr>
          <w:lang w:val="zh_TW" w:bidi="zh_TW"/>
        </w:rPr>
        <w:t>利未記 19:18</w:t>
      </w:r>
      <w:r>
        <w:rPr>
          <w:lang w:val="zh_TW" w:bidi="zh_TW"/>
        </w:rPr>
      </w:r>
    </w:p>
    <w:p>
      <w:pPr/>
      <w:r>
        <w:rPr>
          <w:lang w:val="zh_TW" w:bidi="zh_TW"/>
        </w:rPr>
      </w:r>
      <w:r>
        <w:rPr>
          <w:lang w:val="zh_TW" w:bidi="zh_TW"/>
        </w:rPr>
        <w:t>要愛人如己：這是舊約與新約聖經倫理的基石（見</w:t>
      </w:r>
      <w:r>
        <w:rPr>
          <w:lang w:val="zh_TW" w:bidi="zh_TW"/>
        </w:rPr>
        <w:t>太22:39</w:t>
      </w:r>
      <w:r>
        <w:rPr>
          <w:lang w:val="zh_TW" w:bidi="zh_TW"/>
        </w:rPr>
        <w:t>；</w:t>
      </w:r>
      <w:r>
        <w:rPr>
          <w:lang w:val="zh_TW" w:bidi="zh_TW"/>
        </w:rPr>
        <w:t>可12:31</w:t>
      </w:r>
      <w:r>
        <w:rPr>
          <w:lang w:val="zh_TW" w:bidi="zh_TW"/>
        </w:rPr>
        <w:t>；</w:t>
      </w:r>
      <w:r>
        <w:rPr>
          <w:lang w:val="zh_TW" w:bidi="zh_TW"/>
        </w:rPr>
        <w:t>路10:27</w:t>
      </w:r>
      <w:r>
        <w:rPr>
          <w:lang w:val="zh_TW" w:bidi="zh_TW"/>
        </w:rPr>
        <w:t>；</w:t>
      </w:r>
      <w:r>
        <w:rPr>
          <w:lang w:val="zh_TW" w:bidi="zh_TW"/>
        </w:rPr>
        <w:t>羅13:8–9</w:t>
      </w:r>
      <w:r>
        <w:rPr>
          <w:lang w:val="zh_TW" w:bidi="zh_TW"/>
        </w:rPr>
        <w:t>；</w:t>
      </w:r>
      <w:r>
        <w:rPr>
          <w:lang w:val="zh_TW" w:bidi="zh_TW"/>
        </w:rPr>
        <w:t>加5:14</w:t>
      </w:r>
      <w:r>
        <w:rPr>
          <w:lang w:val="zh_TW" w:bidi="zh_TW"/>
        </w:rPr>
        <w:t>；</w:t>
      </w:r>
      <w:r>
        <w:rPr>
          <w:lang w:val="zh_TW" w:bidi="zh_TW"/>
        </w:rPr>
        <w:t>雅2:8</w:t>
      </w:r>
      <w:r>
        <w:rPr>
          <w:lang w:val="zh_TW" w:bidi="zh_TW"/>
        </w:rPr>
        <w:t>）。這條誡命也包含對外人的愛（</w:t>
      </w:r>
      <w:r>
        <w:rPr>
          <w:lang w:val="zh_TW" w:bidi="zh_TW"/>
        </w:rPr>
        <w:t>利19:34</w:t>
      </w:r>
      <w:r>
        <w:rPr>
          <w:lang w:val="zh_TW" w:bidi="zh_TW"/>
        </w:rPr>
        <w:t>；參</w:t>
      </w:r>
      <w:r>
        <w:rPr>
          <w:lang w:val="zh_TW" w:bidi="zh_TW"/>
        </w:rPr>
        <w:t>路10:30–37</w:t>
      </w:r>
      <w:r>
        <w:rPr>
          <w:lang w:val="zh_TW" w:bidi="zh_TW"/>
        </w:rPr>
        <w:t>）。相反，恨會引發怨恨，而怨恨可能結出暴力的惡果（見</w:t>
      </w:r>
      <w:r>
        <w:rPr>
          <w:lang w:val="zh_TW" w:bidi="zh_TW"/>
        </w:rPr>
        <w:t>約一2:10–11，</w:t>
      </w:r>
      <w:r>
        <w:rPr>
          <w:lang w:val="zh_TW" w:bidi="zh_TW"/>
        </w:rPr>
        <w:t>4:20</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19:19</w:t>
      </w:r>
      <w:r>
        <w:rPr>
          <w:lang w:val="zh_TW" w:bidi="zh_TW"/>
        </w:rPr>
      </w:r>
    </w:p>
    <w:p>
      <w:pPr/>
      <w:r>
        <w:rPr>
          <w:lang w:val="zh_TW" w:bidi="zh_TW"/>
        </w:rPr>
      </w:r>
      <w:r>
        <w:rPr>
          <w:lang w:val="zh_TW" w:bidi="zh_TW"/>
        </w:rPr>
        <w:t>兩樣攙雜的種：神創造了一個自然界秩序（</w:t>
      </w:r>
      <w:r>
        <w:rPr>
          <w:lang w:val="zh_TW" w:bidi="zh_TW"/>
        </w:rPr>
        <w:t>創1:31</w:t>
      </w:r>
      <w:r>
        <w:rPr>
          <w:lang w:val="zh_TW" w:bidi="zh_TW"/>
        </w:rPr>
        <w:t>；見</w:t>
      </w:r>
      <w:r>
        <w:rPr>
          <w:lang w:val="zh_TW" w:bidi="zh_TW"/>
        </w:rPr>
        <w:t>利18:22</w:t>
      </w:r>
      <w:r>
        <w:rPr>
          <w:lang w:val="zh_TW" w:bidi="zh_TW"/>
        </w:rPr>
        <w:t>），當人越過神所設立的界限時，就是違背了這個秩序。對於不可混合之事的禁令，同時也是給以色列人的一種</w:t>
      </w:r>
      <w:r>
        <w:rPr>
          <w:lang w:val="zh_TW" w:bidi="zh_TW"/>
        </w:rPr>
        <w:t>鑒戒</w:t>
      </w:r>
      <w:r>
        <w:rPr>
          <w:lang w:val="zh_TW" w:bidi="zh_TW"/>
        </w:rPr>
        <w:t>——他們不可與迦南人通婚。</w:t>
      </w:r>
      <w:r>
        <w:rPr>
          <w:lang w:val="zh_TW" w:bidi="zh_TW"/>
        </w:rPr>
      </w:r>
      <w:r>
        <w:rPr>
          <w:lang w:val="zh_TW" w:bidi="zh_TW"/>
        </w:rPr>
      </w:r>
    </w:p>
    <w:p>
      <w:pPr/>
      <w:r>
        <w:rPr>
          <w:lang w:val="zh_TW" w:bidi="zh_TW"/>
        </w:rPr>
      </w:r>
    </w:p>
    <w:p>
      <w:pPr>
        <w:pStyle w:val="Heading2"/>
      </w:pPr>
      <w:r>
        <w:rPr>
          <w:lang w:val="zh_TW" w:bidi="zh_TW"/>
        </w:rPr>
        <w:t>利未記 19:20–22</w:t>
      </w:r>
      <w:r>
        <w:rPr>
          <w:lang w:val="zh_TW" w:bidi="zh_TW"/>
        </w:rPr>
      </w:r>
    </w:p>
    <w:p>
      <w:pPr/>
      <w:r>
        <w:rPr>
          <w:lang w:val="zh_TW" w:bidi="zh_TW"/>
        </w:rPr>
      </w:r>
      <w:r>
        <w:rPr>
          <w:lang w:val="zh_TW" w:bidi="zh_TW"/>
        </w:rPr>
        <w:t>在聖經時代，訂婚被視為等同於婚姻。若與一位已訂婚或許配的自由女子發生性關係，便如同犯了姦淫，按律法當受死刑（</w:t>
      </w:r>
      <w:r>
        <w:rPr>
          <w:lang w:val="zh_TW" w:bidi="zh_TW"/>
        </w:rPr>
        <w:t>申22:22</w:t>
      </w:r>
      <w:r>
        <w:rPr>
          <w:lang w:val="zh_TW" w:bidi="zh_TW"/>
        </w:rPr>
        <w:t>；見</w:t>
      </w:r>
      <w:r>
        <w:rPr>
          <w:lang w:val="zh_TW" w:bidi="zh_TW"/>
        </w:rPr>
        <w:t>利18:20</w:t>
      </w:r>
      <w:r>
        <w:rPr>
          <w:lang w:val="zh_TW" w:bidi="zh_TW"/>
        </w:rPr>
        <w:t>）。然而，若對象是奴婢，情況就不那麼明確，因為她可能無法拒絕主人的強迫。雖然以色列的奴僕相對於美索不達米亞或埃及的奴隸而言，享有更多權利，但她們仍非自由人。由於女奴不能受罰，男子也不會被處罰。然而，在神面前他仍有罪，必須獻上一隻公羊為贖罪祭來贖他的罪。</w:t>
      </w:r>
      <w:r>
        <w:rPr>
          <w:lang w:val="zh_TW" w:bidi="zh_TW"/>
        </w:rPr>
      </w:r>
      <w:r>
        <w:rPr>
          <w:lang w:val="zh_TW" w:bidi="zh_TW"/>
        </w:rPr>
      </w:r>
    </w:p>
    <w:p>
      <w:pPr/>
      <w:r>
        <w:rPr>
          <w:lang w:val="zh_TW" w:bidi="zh_TW"/>
        </w:rPr>
      </w:r>
    </w:p>
    <w:p>
      <w:pPr>
        <w:pStyle w:val="Heading2"/>
      </w:pPr>
      <w:r>
        <w:rPr>
          <w:lang w:val="zh_TW" w:bidi="zh_TW"/>
        </w:rPr>
        <w:t>利未記 19:23–25</w:t>
      </w:r>
      <w:r>
        <w:rPr>
          <w:lang w:val="zh_TW" w:bidi="zh_TW"/>
        </w:rPr>
      </w:r>
    </w:p>
    <w:p>
      <w:pPr/>
      <w:r>
        <w:rPr>
          <w:lang w:val="zh_TW" w:bidi="zh_TW"/>
        </w:rPr>
      </w:r>
      <w:r>
        <w:rPr>
          <w:lang w:val="zh_TW" w:bidi="zh_TW"/>
        </w:rPr>
        <w:t>頭三年，只能修剪與栽培新栽種的果樹，不可摘其果實，讓所有養分回流樹內，使其根基穩固。到了第四年，所結的果子被視為「初熟之物」，要獻給神（見</w:t>
      </w:r>
      <w:r>
        <w:rPr>
          <w:lang w:val="zh_TW" w:bidi="zh_TW"/>
        </w:rPr>
        <w:t>出23:16</w:t>
      </w:r>
      <w:r>
        <w:rPr>
          <w:lang w:val="zh_TW" w:bidi="zh_TW"/>
        </w:rPr>
        <w:t>）。直到第五年，人才可以吃這樹上的果子。</w:t>
      </w:r>
      <w:r>
        <w:rPr>
          <w:lang w:val="zh_TW" w:bidi="zh_TW"/>
        </w:rPr>
      </w:r>
      <w:r>
        <w:rPr>
          <w:lang w:val="zh_TW" w:bidi="zh_TW"/>
        </w:rPr>
      </w:r>
    </w:p>
    <w:p>
      <w:pPr/>
      <w:r>
        <w:rPr>
          <w:lang w:val="zh_TW" w:bidi="zh_TW"/>
        </w:rPr>
      </w:r>
    </w:p>
    <w:p>
      <w:pPr>
        <w:pStyle w:val="Heading2"/>
      </w:pPr>
      <w:r>
        <w:rPr>
          <w:lang w:val="zh_TW" w:bidi="zh_TW"/>
        </w:rPr>
        <w:t>利未記 19:26</w:t>
      </w:r>
      <w:r>
        <w:rPr>
          <w:lang w:val="zh_TW" w:bidi="zh_TW"/>
        </w:rPr>
      </w:r>
    </w:p>
    <w:p>
      <w:pPr>
        <w:pStyle w:val="ListBullet"/>
        <w:spacing w:line="240" w:lineRule="auto"/>
        <w:ind w:left="720"/>
      </w:pPr>
      <w:r>
        <w:rPr>
          <w:lang w:val="zh_TW" w:bidi="zh_TW"/>
        </w:rPr>
      </w:r>
      <w:r>
        <w:rPr>
          <w:lang w:val="zh_TW" w:bidi="zh_TW"/>
        </w:rPr>
        <w:t>血：見</w:t>
      </w:r>
      <w:r>
        <w:rPr>
          <w:lang w:val="zh_TW" w:bidi="zh_TW"/>
        </w:rPr>
        <w:t>七章22至27節的研讀註釋</w:t>
      </w:r>
      <w:r>
        <w:rPr>
          <w:lang w:val="zh_TW" w:bidi="zh_TW"/>
        </w:rPr>
        <w:t>。</w:t>
      </w:r>
    </w:p>
    <w:p>
      <w:pPr>
        <w:pStyle w:val="ListBullet"/>
        <w:spacing w:line="240" w:lineRule="auto"/>
        <w:ind w:left="720"/>
      </w:pPr>
      <w:r>
        <w:rPr>
          <w:lang w:val="zh_TW" w:bidi="zh_TW"/>
        </w:rPr>
      </w:r>
      <w:r>
        <w:rPr>
          <w:lang w:val="zh_TW" w:bidi="zh_TW"/>
        </w:rPr>
        <w:t>祭司可以求問烏陵和土明（</w:t>
      </w:r>
      <w:r>
        <w:rPr>
          <w:lang w:val="zh_TW" w:bidi="zh_TW"/>
        </w:rPr>
        <w:t>出28:30</w:t>
      </w:r>
      <w:r>
        <w:rPr>
          <w:lang w:val="zh_TW" w:bidi="zh_TW"/>
        </w:rPr>
        <w:t>），或用拈鬮（</w:t>
      </w:r>
      <w:r>
        <w:rPr>
          <w:lang w:val="zh_TW" w:bidi="zh_TW"/>
        </w:rPr>
        <w:t>利16:8</w:t>
      </w:r>
      <w:r>
        <w:rPr>
          <w:lang w:val="zh_TW" w:bidi="zh_TW"/>
        </w:rPr>
        <w:t>）來判斷摩西律法未有明文規定的案件。然而，行占卜或行邪術的人，其實是在求問耶和華以外的力量，那是違背十誡的第一誡（</w:t>
      </w:r>
      <w:r>
        <w:rPr>
          <w:lang w:val="zh_TW" w:bidi="zh_TW"/>
        </w:rPr>
        <w:t>出20:3</w:t>
      </w:r>
      <w:r>
        <w:rPr>
          <w:lang w:val="zh_TW" w:bidi="zh_TW"/>
        </w:rPr>
        <w:t>），因此被嚴厲禁止。</w:t>
      </w:r>
      <w:r>
        <w:rPr>
          <w:lang w:val="zh_TW" w:bidi="zh_TW"/>
        </w:rPr>
      </w:r>
      <w:r>
        <w:rPr>
          <w:lang w:val="zh_TW" w:bidi="zh_TW"/>
        </w:rPr>
      </w:r>
    </w:p>
    <w:p>
      <w:pPr/>
      <w:r>
        <w:rPr>
          <w:lang w:val="zh_TW" w:bidi="zh_TW"/>
        </w:rPr>
      </w:r>
    </w:p>
    <w:p>
      <w:pPr>
        <w:pStyle w:val="Heading2"/>
      </w:pPr>
      <w:r>
        <w:rPr>
          <w:lang w:val="zh_TW" w:bidi="zh_TW"/>
        </w:rPr>
        <w:t>利未記 19:27</w:t>
      </w:r>
      <w:r>
        <w:rPr>
          <w:lang w:val="zh_TW" w:bidi="zh_TW"/>
        </w:rPr>
      </w:r>
    </w:p>
    <w:p>
      <w:pPr/>
      <w:r>
        <w:rPr>
          <w:lang w:val="zh_TW" w:bidi="zh_TW"/>
        </w:rPr>
      </w:r>
      <w:r>
        <w:rPr>
          <w:lang w:val="zh_TW" w:bidi="zh_TW"/>
        </w:rPr>
        <w:t>不可剃：根據埃及壁畫的發現，迦南人會仔細修整頭髮與鬍鬚。以色列人不可效法這種做法，免得受到迦南宗教與道德觀的影響。</w:t>
      </w:r>
      <w:r>
        <w:rPr>
          <w:lang w:val="zh_TW" w:bidi="zh_TW"/>
        </w:rPr>
      </w:r>
      <w:r>
        <w:rPr>
          <w:lang w:val="zh_TW" w:bidi="zh_TW"/>
        </w:rPr>
      </w:r>
    </w:p>
    <w:p>
      <w:pPr/>
      <w:r>
        <w:rPr>
          <w:lang w:val="zh_TW" w:bidi="zh_TW"/>
        </w:rPr>
      </w:r>
    </w:p>
    <w:p>
      <w:pPr>
        <w:pStyle w:val="Heading2"/>
      </w:pPr>
      <w:r>
        <w:rPr>
          <w:lang w:val="zh_TW" w:bidi="zh_TW"/>
        </w:rPr>
        <w:t>利未記 19:28</w:t>
      </w:r>
      <w:r>
        <w:rPr>
          <w:lang w:val="zh_TW" w:bidi="zh_TW"/>
        </w:rPr>
      </w:r>
    </w:p>
    <w:p>
      <w:pPr/>
      <w:r>
        <w:rPr>
          <w:lang w:val="zh_TW" w:bidi="zh_TW"/>
        </w:rPr>
      </w:r>
      <w:r>
        <w:rPr>
          <w:lang w:val="zh_TW" w:bidi="zh_TW"/>
        </w:rPr>
        <w:t>用刀劃身：用刀劃自己身體是與迦南人哀悼習俗有關的行為（</w:t>
      </w:r>
      <w:r>
        <w:rPr>
          <w:lang w:val="zh_TW" w:bidi="zh_TW"/>
        </w:rPr>
        <w:t>21:5</w:t>
      </w:r>
      <w:r>
        <w:rPr>
          <w:lang w:val="zh_TW" w:bidi="zh_TW"/>
        </w:rPr>
        <w:t>；</w:t>
      </w:r>
      <w:r>
        <w:rPr>
          <w:lang w:val="zh_TW" w:bidi="zh_TW"/>
        </w:rPr>
        <w:t>申14:1</w:t>
      </w:r>
      <w:r>
        <w:rPr>
          <w:lang w:val="zh_TW" w:bidi="zh_TW"/>
        </w:rPr>
        <w:t>）。譯作「紋身」的詞語，也可能是指在身上塗畫，這同樣是與異教信仰有關的習俗。</w:t>
      </w:r>
      <w:r>
        <w:rPr>
          <w:lang w:val="zh_TW" w:bidi="zh_TW"/>
        </w:rPr>
      </w:r>
      <w:r>
        <w:rPr>
          <w:lang w:val="zh_TW" w:bidi="zh_TW"/>
        </w:rPr>
      </w:r>
    </w:p>
    <w:p>
      <w:pPr/>
      <w:r>
        <w:rPr>
          <w:lang w:val="zh_TW" w:bidi="zh_TW"/>
        </w:rPr>
      </w:r>
    </w:p>
    <w:p>
      <w:pPr>
        <w:pStyle w:val="Heading2"/>
      </w:pPr>
      <w:r>
        <w:rPr>
          <w:lang w:val="zh_TW" w:bidi="zh_TW"/>
        </w:rPr>
        <w:t>利未記 19:29</w:t>
      </w:r>
      <w:r>
        <w:rPr>
          <w:lang w:val="zh_TW" w:bidi="zh_TW"/>
        </w:rPr>
      </w:r>
    </w:p>
    <w:p>
      <w:pPr/>
      <w:r>
        <w:rPr>
          <w:lang w:val="zh_TW" w:bidi="zh_TW"/>
        </w:rPr>
      </w:r>
      <w:r>
        <w:rPr>
          <w:lang w:val="zh_TW" w:bidi="zh_TW"/>
        </w:rPr>
        <w:t>參</w:t>
      </w:r>
      <w:r>
        <w:rPr>
          <w:lang w:val="zh_TW" w:bidi="zh_TW"/>
        </w:rPr>
        <w:t>二十一章9節；</w:t>
      </w:r>
      <w:r>
        <w:rPr>
          <w:lang w:val="zh_TW" w:bidi="zh_TW"/>
        </w:rPr>
        <w:t>申命記二十三章17節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19:30</w:t>
      </w:r>
      <w:r>
        <w:rPr>
          <w:lang w:val="zh_TW" w:bidi="zh_TW"/>
        </w:rPr>
      </w:r>
    </w:p>
    <w:p>
      <w:pPr>
        <w:pStyle w:val="ListBullet"/>
        <w:spacing w:line="240" w:lineRule="auto"/>
        <w:ind w:left="720"/>
      </w:pPr>
      <w:r>
        <w:rPr>
          <w:lang w:val="zh_TW" w:bidi="zh_TW"/>
        </w:rPr>
      </w:r>
      <w:r>
        <w:rPr>
          <w:lang w:val="zh_TW" w:bidi="zh_TW"/>
        </w:rPr>
        <w:t>安息日：翻譯為「安息日」（shabbath）的希伯來文詞語源自一個意思是「停止」的動詞，表示從勞碌中歇息。安息日是為了紀念神在創造天地之工完成後，第七日歇了祂的工（</w:t>
      </w:r>
      <w:r>
        <w:rPr>
          <w:lang w:val="zh_TW" w:bidi="zh_TW"/>
        </w:rPr>
        <w:t>創1:31，</w:t>
      </w:r>
      <w:r>
        <w:rPr>
          <w:lang w:val="zh_TW" w:bidi="zh_TW"/>
        </w:rPr>
        <w:t>2:1–3</w:t>
      </w:r>
      <w:r>
        <w:rPr>
          <w:lang w:val="zh_TW" w:bidi="zh_TW"/>
        </w:rPr>
        <w:t>）。安息日從第六日的日落開始。自從以色列人出埃及後，安息日也具有約的意義（</w:t>
      </w:r>
      <w:r>
        <w:rPr>
          <w:lang w:val="zh_TW" w:bidi="zh_TW"/>
        </w:rPr>
        <w:t>出16:23–25，</w:t>
      </w:r>
      <w:r>
        <w:rPr>
          <w:lang w:val="zh_TW" w:bidi="zh_TW"/>
        </w:rPr>
        <w:t>31:13</w:t>
      </w:r>
      <w:r>
        <w:rPr>
          <w:lang w:val="zh_TW" w:bidi="zh_TW"/>
        </w:rPr>
        <w:t>）。因為唯有自由人（而非奴隸）才有規律的休息日，安息日便成為以色列人從埃及為奴之地得釋放的象徵（見</w:t>
      </w:r>
      <w:r>
        <w:rPr>
          <w:lang w:val="zh_TW" w:bidi="zh_TW"/>
        </w:rPr>
        <w:t>申5:13–15</w:t>
      </w:r>
      <w:r>
        <w:rPr>
          <w:lang w:val="zh_TW" w:bidi="zh_TW"/>
        </w:rPr>
        <w:t>）。</w:t>
      </w:r>
    </w:p>
    <w:p>
      <w:pPr>
        <w:pStyle w:val="ListBullet"/>
        <w:spacing w:line="240" w:lineRule="auto"/>
        <w:ind w:left="720"/>
      </w:pPr>
      <w:r>
        <w:rPr>
          <w:lang w:val="zh_TW" w:bidi="zh_TW"/>
        </w:rPr>
      </w:r>
      <w:r>
        <w:rPr>
          <w:lang w:val="zh_TW" w:bidi="zh_TW"/>
        </w:rPr>
        <w:t>百姓要存敬畏（字面意思是</w:t>
      </w:r>
      <w:r>
        <w:rPr>
          <w:i/>
          <w:lang w:val="zh_TW" w:bidi="zh_TW"/>
        </w:rPr>
        <w:t>懼怕</w:t>
      </w:r>
      <w:r>
        <w:rPr>
          <w:lang w:val="zh_TW" w:bidi="zh_TW"/>
        </w:rPr>
        <w:t>）的心，因為聖所如同安息日一樣是聖的。他們不可在自己不潔時進入，也不可將不潔之物帶入其中。</w:t>
      </w:r>
      <w:r>
        <w:rPr>
          <w:lang w:val="zh_TW" w:bidi="zh_TW"/>
        </w:rPr>
      </w:r>
      <w:r>
        <w:rPr>
          <w:lang w:val="zh_TW" w:bidi="zh_TW"/>
        </w:rPr>
      </w:r>
    </w:p>
    <w:p>
      <w:pPr/>
      <w:r>
        <w:rPr>
          <w:lang w:val="zh_TW" w:bidi="zh_TW"/>
        </w:rPr>
      </w:r>
    </w:p>
    <w:p>
      <w:pPr>
        <w:pStyle w:val="Heading2"/>
      </w:pPr>
      <w:r>
        <w:rPr>
          <w:lang w:val="zh_TW" w:bidi="zh_TW"/>
        </w:rPr>
        <w:t>利未記 19:31</w:t>
      </w:r>
      <w:r>
        <w:rPr>
          <w:lang w:val="zh_TW" w:bidi="zh_TW"/>
        </w:rPr>
      </w:r>
    </w:p>
    <w:p>
      <w:pPr>
        <w:pStyle w:val="ListBullet"/>
        <w:spacing w:line="240" w:lineRule="auto"/>
        <w:ind w:left="720"/>
      </w:pPr>
      <w:r>
        <w:rPr>
          <w:lang w:val="zh_TW" w:bidi="zh_TW"/>
        </w:rPr>
      </w:r>
      <w:r>
        <w:rPr>
          <w:lang w:val="zh_TW" w:bidi="zh_TW"/>
        </w:rPr>
        <w:t>交鬼：參</w:t>
      </w:r>
      <w:r>
        <w:rPr>
          <w:lang w:val="zh_TW" w:bidi="zh_TW"/>
        </w:rPr>
        <w:t>撒母耳記上二十八章7至25節</w:t>
      </w:r>
      <w:r>
        <w:rPr>
          <w:lang w:val="zh_TW" w:bidi="zh_TW"/>
        </w:rPr>
        <w:t>。</w:t>
      </w:r>
    </w:p>
    <w:p>
      <w:pPr>
        <w:pStyle w:val="ListBullet"/>
        <w:spacing w:line="240" w:lineRule="auto"/>
        <w:ind w:left="720"/>
      </w:pPr>
      <w:r>
        <w:rPr>
          <w:lang w:val="zh_TW" w:bidi="zh_TW"/>
        </w:rPr>
      </w:r>
      <w:r>
        <w:rPr>
          <w:lang w:val="zh_TW" w:bidi="zh_TW"/>
        </w:rPr>
        <w:t>希伯來文中行巫術（yidde‘oni）的這個詞語源自一個意思是「知道」的詞根。它指的是那些自稱擁有特殊神秘超自然知識，並用這種知識與死者溝通的人。</w:t>
      </w:r>
      <w:r>
        <w:rPr>
          <w:lang w:val="zh_TW" w:bidi="zh_TW"/>
        </w:rPr>
      </w:r>
      <w:r>
        <w:rPr>
          <w:lang w:val="zh_TW" w:bidi="zh_TW"/>
        </w:rPr>
      </w:r>
    </w:p>
    <w:p>
      <w:pPr/>
      <w:r>
        <w:rPr>
          <w:lang w:val="zh_TW" w:bidi="zh_TW"/>
        </w:rPr>
      </w:r>
    </w:p>
    <w:p>
      <w:pPr>
        <w:pStyle w:val="Heading2"/>
      </w:pPr>
      <w:r>
        <w:rPr>
          <w:lang w:val="zh_TW" w:bidi="zh_TW"/>
        </w:rPr>
        <w:t>利未記 19:32</w:t>
      </w:r>
      <w:r>
        <w:rPr>
          <w:lang w:val="zh_TW" w:bidi="zh_TW"/>
        </w:rPr>
      </w:r>
    </w:p>
    <w:p>
      <w:pPr/>
      <w:r>
        <w:rPr>
          <w:lang w:val="zh_TW" w:bidi="zh_TW"/>
        </w:rPr>
      </w:r>
      <w:r>
        <w:rPr>
          <w:lang w:val="zh_TW" w:bidi="zh_TW"/>
        </w:rPr>
        <w:t>在古代社會，年長者與老年人因其智慧而受到尊重 （</w:t>
      </w:r>
      <w:r>
        <w:rPr>
          <w:lang w:val="zh_TW" w:bidi="zh_TW"/>
        </w:rPr>
        <w:t>伯32:7</w:t>
      </w:r>
      <w:r>
        <w:rPr>
          <w:lang w:val="zh_TW" w:bidi="zh_TW"/>
        </w:rPr>
        <w:t>）。尊敬年長者也是敬畏神的表現。</w:t>
      </w:r>
      <w:r>
        <w:rPr>
          <w:lang w:val="zh_TW" w:bidi="zh_TW"/>
        </w:rPr>
      </w:r>
      <w:r>
        <w:rPr>
          <w:lang w:val="zh_TW" w:bidi="zh_TW"/>
        </w:rPr>
      </w:r>
    </w:p>
    <w:p>
      <w:pPr/>
      <w:r>
        <w:rPr>
          <w:lang w:val="zh_TW" w:bidi="zh_TW"/>
        </w:rPr>
      </w:r>
    </w:p>
    <w:p>
      <w:pPr>
        <w:pStyle w:val="Heading2"/>
      </w:pPr>
      <w:r>
        <w:rPr>
          <w:lang w:val="zh_TW" w:bidi="zh_TW"/>
        </w:rPr>
        <w:t>利未記 19:33–34</w:t>
      </w:r>
      <w:r>
        <w:rPr>
          <w:lang w:val="zh_TW" w:bidi="zh_TW"/>
        </w:rPr>
      </w:r>
    </w:p>
    <w:p>
      <w:pPr/>
      <w:r>
        <w:rPr>
          <w:lang w:val="zh_TW" w:bidi="zh_TW"/>
        </w:rPr>
      </w:r>
      <w:r>
        <w:rPr>
          <w:lang w:val="zh_TW" w:bidi="zh_TW"/>
        </w:rPr>
        <w:t>以色列人（和合本譯為：本地人）......在埃及地也作過寄居的，要記念自己曾受的欺壓，不可用同樣的方式待人（見</w:t>
      </w:r>
      <w:r>
        <w:rPr>
          <w:lang w:val="zh_TW" w:bidi="zh_TW"/>
        </w:rPr>
        <w:t>申10:19</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19:35–36</w:t>
      </w:r>
      <w:r>
        <w:rPr>
          <w:lang w:val="zh_TW" w:bidi="zh_TW"/>
        </w:rPr>
      </w:r>
    </w:p>
    <w:p>
      <w:pPr/>
      <w:r>
        <w:rPr>
          <w:lang w:val="zh_TW" w:bidi="zh_TW"/>
        </w:rPr>
      </w:r>
      <w:r>
        <w:rPr>
          <w:lang w:val="zh_TW" w:bidi="zh_TW"/>
        </w:rPr>
        <w:t>不義：商人有時會使用兩套不同的法碼，一套較重、一套較輕（</w:t>
      </w:r>
      <w:r>
        <w:rPr>
          <w:lang w:val="zh_TW" w:bidi="zh_TW"/>
        </w:rPr>
        <w:t>申25:13–15</w:t>
      </w:r>
      <w:r>
        <w:rPr>
          <w:lang w:val="zh_TW" w:bidi="zh_TW"/>
        </w:rPr>
        <w:t>），藉此欺騙顧客。聖經明確指出，這種作法是神所憎惡的（</w:t>
      </w:r>
      <w:r>
        <w:rPr>
          <w:lang w:val="zh_TW" w:bidi="zh_TW"/>
        </w:rPr>
        <w:t>箴11:1，</w:t>
      </w:r>
      <w:r>
        <w:rPr>
          <w:lang w:val="zh_TW" w:bidi="zh_TW"/>
        </w:rPr>
        <w:t>16:11，</w:t>
      </w:r>
      <w:r>
        <w:rPr>
          <w:lang w:val="zh_TW" w:bidi="zh_TW"/>
        </w:rPr>
        <w:t>20:10</w:t>
      </w:r>
      <w:r>
        <w:rPr>
          <w:lang w:val="zh_TW" w:bidi="zh_TW"/>
        </w:rPr>
        <w:t>、</w:t>
      </w:r>
      <w:r>
        <w:rPr>
          <w:lang w:val="zh_TW" w:bidi="zh_TW"/>
        </w:rPr>
        <w:t>23</w:t>
      </w:r>
      <w:r>
        <w:rPr>
          <w:lang w:val="zh_TW" w:bidi="zh_TW"/>
        </w:rPr>
        <w:t>；</w:t>
      </w:r>
      <w:r>
        <w:rPr>
          <w:lang w:val="zh_TW" w:bidi="zh_TW"/>
        </w:rPr>
        <w:t>彌6:11</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20:2</w:t>
      </w:r>
      <w:r>
        <w:rPr>
          <w:lang w:val="zh_TW" w:bidi="zh_TW"/>
        </w:rPr>
      </w:r>
    </w:p>
    <w:p>
      <w:pPr/>
      <w:r>
        <w:rPr>
          <w:lang w:val="zh_TW" w:bidi="zh_TW"/>
        </w:rPr>
      </w:r>
      <w:r>
        <w:rPr>
          <w:lang w:val="zh_TW" w:bidi="zh_TW"/>
        </w:rPr>
        <w:t xml:space="preserve">用石頭打死是執行死刑的慣常方式（另見 </w:t>
      </w:r>
      <w:r>
        <w:rPr>
          <w:lang w:val="zh_TW" w:bidi="zh_TW"/>
        </w:rPr>
        <w:t>20:27</w:t>
      </w:r>
      <w:r>
        <w:rPr>
          <w:lang w:val="zh_TW" w:bidi="zh_TW"/>
        </w:rPr>
        <w:t>，</w:t>
      </w:r>
      <w:r>
        <w:rPr>
          <w:lang w:val="zh_TW" w:bidi="zh_TW"/>
        </w:rPr>
        <w:t>24:14</w:t>
      </w:r>
      <w:r>
        <w:rPr>
          <w:lang w:val="zh_TW" w:bidi="zh_TW"/>
        </w:rPr>
        <w:t>、</w:t>
      </w:r>
      <w:r>
        <w:rPr>
          <w:lang w:val="zh_TW" w:bidi="zh_TW"/>
        </w:rPr>
        <w:t>16</w:t>
      </w:r>
      <w:r>
        <w:rPr>
          <w:lang w:val="zh_TW" w:bidi="zh_TW"/>
        </w:rPr>
        <w:t>、</w:t>
      </w:r>
      <w:r>
        <w:rPr>
          <w:lang w:val="zh_TW" w:bidi="zh_TW"/>
        </w:rPr>
        <w:t>23</w:t>
      </w:r>
      <w:r>
        <w:rPr>
          <w:lang w:val="zh_TW" w:bidi="zh_TW"/>
        </w:rPr>
        <w:t>；</w:t>
      </w:r>
      <w:r>
        <w:rPr>
          <w:lang w:val="zh_TW" w:bidi="zh_TW"/>
        </w:rPr>
        <w:t>出19:13</w:t>
      </w:r>
      <w:r>
        <w:rPr>
          <w:lang w:val="zh_TW" w:bidi="zh_TW"/>
        </w:rPr>
        <w:t>；</w:t>
      </w:r>
      <w:r>
        <w:rPr>
          <w:lang w:val="zh_TW" w:bidi="zh_TW"/>
        </w:rPr>
        <w:t>民15:35–36</w:t>
      </w:r>
      <w:r>
        <w:rPr>
          <w:lang w:val="zh_TW" w:bidi="zh_TW"/>
        </w:rPr>
        <w:t>；</w:t>
      </w:r>
      <w:r>
        <w:rPr>
          <w:lang w:val="zh_TW" w:bidi="zh_TW"/>
        </w:rPr>
        <w:t>申17:2–7</w:t>
      </w:r>
      <w:r>
        <w:rPr>
          <w:lang w:val="zh_TW" w:bidi="zh_TW"/>
        </w:rPr>
        <w:t>；</w:t>
      </w:r>
      <w:r>
        <w:rPr>
          <w:lang w:val="zh_TW" w:bidi="zh_TW"/>
        </w:rPr>
        <w:t>書7:25–26</w:t>
      </w:r>
      <w:r>
        <w:rPr>
          <w:lang w:val="zh_TW" w:bidi="zh_TW"/>
        </w:rPr>
        <w:t>；</w:t>
      </w:r>
      <w:r>
        <w:rPr>
          <w:lang w:val="zh_TW" w:bidi="zh_TW"/>
        </w:rPr>
        <w:t>約8:1–11</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20:9</w:t>
      </w:r>
      <w:r>
        <w:rPr>
          <w:lang w:val="zh_TW" w:bidi="zh_TW"/>
        </w:rPr>
      </w:r>
    </w:p>
    <w:p>
      <w:pPr/>
      <w:r>
        <w:rPr>
          <w:lang w:val="zh_TW" w:bidi="zh_TW"/>
        </w:rPr>
      </w:r>
      <w:r>
        <w:rPr>
          <w:lang w:val="zh_TW" w:bidi="zh_TW"/>
        </w:rPr>
        <w:t>希伯來文中羞辱（和合本譯為：咒罵）這個詞語的意思是「輕視、以輕蔑的態度對待」，傳統上譯作「咒罵」，指用粗俗或褻瀆的言語辱罵他人。父母的權柄是由神所賜，而不是由兒女選擇（見</w:t>
      </w:r>
      <w:r>
        <w:rPr>
          <w:lang w:val="zh_TW" w:bidi="zh_TW"/>
        </w:rPr>
        <w:t>出20:12</w:t>
      </w:r>
      <w:r>
        <w:rPr>
          <w:lang w:val="zh_TW" w:bidi="zh_TW"/>
        </w:rPr>
        <w:t>；</w:t>
      </w:r>
      <w:r>
        <w:rPr>
          <w:lang w:val="zh_TW" w:bidi="zh_TW"/>
        </w:rPr>
        <w:t>申21:18–21</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20:9–27</w:t>
      </w:r>
      <w:r>
        <w:rPr>
          <w:lang w:val="zh_TW" w:bidi="zh_TW"/>
        </w:rPr>
      </w:r>
    </w:p>
    <w:p>
      <w:pPr/>
      <w:r>
        <w:rPr>
          <w:lang w:val="zh_TW" w:bidi="zh_TW"/>
        </w:rPr>
      </w:r>
      <w:r>
        <w:rPr>
          <w:lang w:val="zh_TW" w:bidi="zh_TW"/>
        </w:rPr>
        <w:t>由於異教的崇拜會影響道德倫理，所以有關家庭的規條緊接在有關處理異教宗教行為的條例之後。在某種程度上，本段律法重複了</w:t>
      </w:r>
      <w:r>
        <w:rPr>
          <w:lang w:val="zh_TW" w:bidi="zh_TW"/>
        </w:rPr>
        <w:t>十八章6至30節</w:t>
      </w:r>
      <w:r>
        <w:rPr>
          <w:lang w:val="zh_TW" w:bidi="zh_TW"/>
        </w:rPr>
        <w:t>的內容，而這些律法之後便是關於如何正確表達聖潔生活的條例（</w:t>
      </w:r>
      <w:r>
        <w:rPr>
          <w:lang w:val="zh_TW" w:bidi="zh_TW"/>
        </w:rPr>
        <w:t>19:1–37</w:t>
      </w:r>
      <w:r>
        <w:rPr>
          <w:lang w:val="zh_TW" w:bidi="zh_TW"/>
        </w:rPr>
        <w:t>）。這些都是彼此相關的課題：正確敬拜神，會帶來正確對待人的行為；反之，不正確的敬拜，則會導致道德敗壞。</w:t>
      </w:r>
      <w:r>
        <w:rPr>
          <w:lang w:val="zh_TW" w:bidi="zh_TW"/>
        </w:rPr>
      </w:r>
      <w:r>
        <w:rPr>
          <w:lang w:val="zh_TW" w:bidi="zh_TW"/>
        </w:rPr>
      </w:r>
    </w:p>
    <w:p>
      <w:pPr/>
      <w:r>
        <w:rPr>
          <w:lang w:val="zh_TW" w:bidi="zh_TW"/>
        </w:rPr>
      </w:r>
    </w:p>
    <w:p>
      <w:pPr>
        <w:pStyle w:val="Heading2"/>
      </w:pPr>
      <w:r>
        <w:rPr>
          <w:lang w:val="zh_TW" w:bidi="zh_TW"/>
        </w:rPr>
        <w:t>利未記 20:10</w:t>
      </w:r>
      <w:r>
        <w:rPr>
          <w:lang w:val="zh_TW" w:bidi="zh_TW"/>
        </w:rPr>
      </w:r>
    </w:p>
    <w:p>
      <w:pPr/>
      <w:r>
        <w:rPr>
          <w:lang w:val="zh_TW" w:bidi="zh_TW"/>
        </w:rPr>
      </w:r>
      <w:r>
        <w:rPr>
          <w:lang w:val="zh_TW" w:bidi="zh_TW"/>
        </w:rPr>
        <w:t>見</w:t>
      </w:r>
      <w:r>
        <w:rPr>
          <w:lang w:val="zh_TW" w:bidi="zh_TW"/>
        </w:rPr>
        <w:t>十八章20節的研讀註釋</w:t>
      </w:r>
      <w:r>
        <w:rPr>
          <w:lang w:val="zh_TW" w:bidi="zh_TW"/>
        </w:rPr>
        <w:t>；另見</w:t>
      </w:r>
      <w:r>
        <w:rPr>
          <w:lang w:val="zh_TW" w:bidi="zh_TW"/>
        </w:rPr>
        <w:t>出埃及記二十章14節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20:11</w:t>
      </w:r>
      <w:r>
        <w:rPr>
          <w:lang w:val="zh_TW" w:bidi="zh_TW"/>
        </w:rPr>
      </w:r>
    </w:p>
    <w:p>
      <w:pPr/>
      <w:r>
        <w:rPr>
          <w:lang w:val="zh_TW" w:bidi="zh_TW"/>
        </w:rPr>
      </w:r>
      <w:r>
        <w:rPr>
          <w:lang w:val="zh_TW" w:bidi="zh_TW"/>
        </w:rPr>
        <w:t>見</w:t>
      </w:r>
      <w:r>
        <w:rPr>
          <w:lang w:val="zh_TW" w:bidi="zh_TW"/>
        </w:rPr>
        <w:t>十八章7至8節的研讀註釋</w:t>
      </w:r>
      <w:r>
        <w:rPr>
          <w:lang w:val="zh_TW" w:bidi="zh_TW"/>
        </w:rPr>
        <w:t>。這條禁令表明，這種罪行同時被視為亂倫與姦淫。</w:t>
      </w:r>
      <w:r>
        <w:rPr>
          <w:lang w:val="zh_TW" w:bidi="zh_TW"/>
        </w:rPr>
      </w:r>
      <w:r>
        <w:rPr>
          <w:lang w:val="zh_TW" w:bidi="zh_TW"/>
        </w:rPr>
      </w:r>
    </w:p>
    <w:p>
      <w:pPr/>
      <w:r>
        <w:rPr>
          <w:lang w:val="zh_TW" w:bidi="zh_TW"/>
        </w:rPr>
      </w:r>
    </w:p>
    <w:p>
      <w:pPr>
        <w:pStyle w:val="Heading2"/>
      </w:pPr>
      <w:r>
        <w:rPr>
          <w:lang w:val="zh_TW" w:bidi="zh_TW"/>
        </w:rPr>
        <w:t>利未記 20:17</w:t>
      </w:r>
      <w:r>
        <w:rPr>
          <w:lang w:val="zh_TW" w:bidi="zh_TW"/>
        </w:rPr>
      </w:r>
    </w:p>
    <w:p>
      <w:pPr>
        <w:pStyle w:val="ListBullet"/>
        <w:spacing w:line="240" w:lineRule="auto"/>
        <w:ind w:left="720"/>
      </w:pPr>
      <w:r>
        <w:rPr>
          <w:lang w:val="zh_TW" w:bidi="zh_TW"/>
        </w:rPr>
      </w:r>
      <w:r>
        <w:rPr>
          <w:lang w:val="zh_TW" w:bidi="zh_TW"/>
        </w:rPr>
        <w:t>可恥的事：正當的行為會為個人及其家族帶來尊榮；不正當的行為則會帶來羞辱。</w:t>
      </w:r>
    </w:p>
    <w:p>
      <w:pPr>
        <w:pStyle w:val="ListBullet"/>
        <w:spacing w:line="240" w:lineRule="auto"/>
        <w:ind w:left="720"/>
      </w:pPr>
      <w:r>
        <w:rPr>
          <w:lang w:val="zh_TW" w:bidi="zh_TW"/>
        </w:rPr>
      </w:r>
      <w:r>
        <w:rPr>
          <w:lang w:val="zh_TW" w:bidi="zh_TW"/>
        </w:rPr>
        <w:t>雙方都會被剪除（見</w:t>
      </w:r>
      <w:r>
        <w:rPr>
          <w:lang w:val="zh_TW" w:bidi="zh_TW"/>
        </w:rPr>
        <w:t>7:20–21</w:t>
      </w:r>
      <w:r>
        <w:rPr>
          <w:lang w:val="zh_TW" w:bidi="zh_TW"/>
        </w:rPr>
        <w:t>），但該男子則要受懲罰（見</w:t>
      </w:r>
      <w:r>
        <w:rPr>
          <w:lang w:val="zh_TW" w:bidi="zh_TW"/>
        </w:rPr>
        <w:t>5:1，</w:t>
      </w:r>
      <w:r>
        <w:rPr>
          <w:lang w:val="zh_TW" w:bidi="zh_TW"/>
        </w:rPr>
        <w:t>18:6</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20:20–21</w:t>
      </w:r>
      <w:r>
        <w:rPr>
          <w:lang w:val="zh_TW" w:bidi="zh_TW"/>
        </w:rPr>
      </w:r>
    </w:p>
    <w:p>
      <w:pPr/>
      <w:r>
        <w:rPr>
          <w:lang w:val="zh_TW" w:bidi="zh_TW"/>
        </w:rPr>
      </w:r>
      <w:r>
        <w:rPr>
          <w:lang w:val="zh_TW" w:bidi="zh_TW"/>
        </w:rPr>
        <w:t>當時的社會認為無子女一種羞辱，也是一種來自神的審判。（見</w:t>
      </w:r>
      <w:r>
        <w:rPr>
          <w:lang w:val="zh_TW" w:bidi="zh_TW"/>
        </w:rPr>
        <w:t>創30:1–2</w:t>
      </w:r>
      <w:r>
        <w:rPr>
          <w:lang w:val="zh_TW" w:bidi="zh_TW"/>
        </w:rPr>
        <w:t>；</w:t>
      </w:r>
      <w:r>
        <w:rPr>
          <w:lang w:val="zh_TW" w:bidi="zh_TW"/>
        </w:rPr>
        <w:t>申7:14</w:t>
      </w:r>
      <w:r>
        <w:rPr>
          <w:lang w:val="zh_TW" w:bidi="zh_TW"/>
        </w:rPr>
        <w:t>）。那麼，這幾節經文所描述的情況是什麼呢？與弟兄之妻發生性關係（</w:t>
      </w:r>
      <w:r>
        <w:rPr>
          <w:lang w:val="zh_TW" w:bidi="zh_TW"/>
        </w:rPr>
        <w:t>利18:16</w:t>
      </w:r>
      <w:r>
        <w:rPr>
          <w:lang w:val="zh_TW" w:bidi="zh_TW"/>
        </w:rPr>
        <w:t>）或伯叔之妻發生性關係（</w:t>
      </w:r>
      <w:r>
        <w:rPr>
          <w:lang w:val="zh_TW" w:bidi="zh_TW"/>
        </w:rPr>
        <w:t>18:14</w:t>
      </w:r>
      <w:r>
        <w:rPr>
          <w:lang w:val="zh_TW" w:bidi="zh_TW"/>
        </w:rPr>
        <w:t>）先前已經論及。至於姦淫，在其它律例已有規定，雙方都是要被處死的（</w:t>
      </w:r>
      <w:r>
        <w:rPr>
          <w:lang w:val="zh_TW" w:bidi="zh_TW"/>
        </w:rPr>
        <w:t>申22:22</w:t>
      </w:r>
      <w:r>
        <w:rPr>
          <w:lang w:val="zh_TW" w:bidi="zh_TW"/>
        </w:rPr>
        <w:t>）。如果涉事的女子是寡婦且沒有子嗣，則可援引叔娶寡嫂制（levirate marriage</w:t>
      </w:r>
      <w:r>
        <w:rPr>
          <w:lang w:val="zh_TW" w:bidi="zh_TW"/>
        </w:rPr>
        <w:t>）</w:t>
      </w:r>
      <w:r>
        <w:rPr>
          <w:lang w:val="zh_TW" w:bidi="zh_TW"/>
        </w:rPr>
        <w:t>的律法（</w:t>
      </w:r>
      <w:r>
        <w:rPr>
          <w:lang w:val="zh_TW" w:bidi="zh_TW"/>
        </w:rPr>
        <w:t>申25:5–6</w:t>
      </w:r>
      <w:r>
        <w:rPr>
          <w:lang w:val="zh_TW" w:bidi="zh_TW"/>
        </w:rPr>
        <w:t>；見</w:t>
      </w:r>
      <w:r>
        <w:rPr>
          <w:lang w:val="zh_TW" w:bidi="zh_TW"/>
        </w:rPr>
        <w:t>利18:16的研讀註釋</w:t>
      </w:r>
      <w:r>
        <w:rPr>
          <w:lang w:val="zh_TW" w:bidi="zh_TW"/>
        </w:rPr>
        <w:t>）。但既然上述情況似乎都不適用，這條律法可能是針對一種情形：在弟兄或伯叔之妻被休之後，將其娶為妻。施洗約翰顯然就是以這條律法來責備希律安提帕（Herod Antipas）娶了希羅底為妻（見</w:t>
      </w:r>
      <w:r>
        <w:rPr>
          <w:lang w:val="zh_TW" w:bidi="zh_TW"/>
        </w:rPr>
        <w:t>可6:17–29</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20:24</w:t>
      </w:r>
      <w:r>
        <w:rPr>
          <w:lang w:val="zh_TW" w:bidi="zh_TW"/>
        </w:rPr>
      </w:r>
    </w:p>
    <w:p>
      <w:pPr/>
      <w:r>
        <w:rPr>
          <w:lang w:val="zh_TW" w:bidi="zh_TW"/>
        </w:rPr>
      </w:r>
      <w:r>
        <w:rPr>
          <w:lang w:val="zh_TW" w:bidi="zh_TW"/>
        </w:rPr>
        <w:t>「流奶與蜜」這個表達在出埃及記至申命記中屢次出現，用來形容食物豐富且容易取得。這與埃及形成強烈對比，因為在那裡，一切收成都依賴尼羅河的氾濫與灌溉（</w:t>
      </w:r>
      <w:r>
        <w:rPr>
          <w:lang w:val="zh_TW" w:bidi="zh_TW"/>
        </w:rPr>
        <w:t>申11:9–12</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21:1–4</w:t>
      </w:r>
      <w:r>
        <w:rPr>
          <w:lang w:val="zh_TW" w:bidi="zh_TW"/>
        </w:rPr>
      </w:r>
    </w:p>
    <w:p>
      <w:pPr/>
      <w:r>
        <w:rPr>
          <w:lang w:val="zh_TW" w:bidi="zh_TW"/>
        </w:rPr>
      </w:r>
      <w:r>
        <w:rPr>
          <w:lang w:val="zh_TW" w:bidi="zh_TW"/>
        </w:rPr>
        <w:t>接觸死人會使人不潔淨七天。由於祭司必須時時預備好辦理聖事，他不可觸碰死人就算是親人也不行，免得在需要服事時變為不潔而不能上任。唯一的例外是他至親的親屬，因為可能沒有其他人能埋葬他們。</w:t>
      </w:r>
      <w:r>
        <w:rPr>
          <w:lang w:val="zh_TW" w:bidi="zh_TW"/>
        </w:rPr>
      </w:r>
      <w:r>
        <w:rPr>
          <w:lang w:val="zh_TW" w:bidi="zh_TW"/>
        </w:rPr>
      </w:r>
    </w:p>
    <w:p>
      <w:pPr/>
      <w:r>
        <w:rPr>
          <w:lang w:val="zh_TW" w:bidi="zh_TW"/>
        </w:rPr>
      </w:r>
    </w:p>
    <w:p>
      <w:pPr>
        <w:pStyle w:val="Heading2"/>
      </w:pPr>
      <w:r>
        <w:rPr>
          <w:lang w:val="zh_TW" w:bidi="zh_TW"/>
        </w:rPr>
        <w:t>利未記 21:1–22:33</w:t>
      </w:r>
      <w:r>
        <w:rPr>
          <w:lang w:val="zh_TW" w:bidi="zh_TW"/>
        </w:rPr>
      </w:r>
    </w:p>
    <w:p>
      <w:pPr/>
      <w:r>
        <w:rPr>
          <w:lang w:val="zh_TW" w:bidi="zh_TW"/>
        </w:rPr>
      </w:r>
      <w:r>
        <w:rPr>
          <w:lang w:val="zh_TW" w:bidi="zh_TW"/>
        </w:rPr>
        <w:t>本段經文涵蓋有關祭司的規條，並以「我是叫......成聖的耶和華」這句話出現六次作為段落標誌（</w:t>
      </w:r>
      <w:r>
        <w:rPr>
          <w:lang w:val="zh_TW" w:bidi="zh_TW"/>
        </w:rPr>
        <w:t>21:15</w:t>
      </w:r>
      <w:r>
        <w:rPr>
          <w:lang w:val="zh_TW" w:bidi="zh_TW"/>
        </w:rPr>
        <w:t>、</w:t>
      </w:r>
      <w:r>
        <w:rPr>
          <w:lang w:val="zh_TW" w:bidi="zh_TW"/>
        </w:rPr>
        <w:t>23，</w:t>
      </w:r>
      <w:r>
        <w:rPr>
          <w:lang w:val="zh_TW" w:bidi="zh_TW"/>
        </w:rPr>
        <w:t>22:9</w:t>
      </w:r>
      <w:r>
        <w:rPr>
          <w:lang w:val="zh_TW" w:bidi="zh_TW"/>
        </w:rPr>
        <w:t>、</w:t>
      </w:r>
      <w:r>
        <w:rPr>
          <w:lang w:val="zh_TW" w:bidi="zh_TW"/>
        </w:rPr>
        <w:t>16</w:t>
      </w:r>
      <w:r>
        <w:rPr>
          <w:lang w:val="zh_TW" w:bidi="zh_TW"/>
        </w:rPr>
        <w:t>、</w:t>
      </w:r>
      <w:r>
        <w:rPr>
          <w:lang w:val="zh_TW" w:bidi="zh_TW"/>
        </w:rPr>
        <w:t>32，</w:t>
      </w:r>
      <w:r>
        <w:rPr>
          <w:lang w:val="zh_TW" w:bidi="zh_TW"/>
        </w:rPr>
        <w:t>參</w:t>
      </w:r>
      <w:r>
        <w:rPr>
          <w:lang w:val="zh_TW" w:bidi="zh_TW"/>
        </w:rPr>
        <w:t>21:8</w:t>
      </w:r>
      <w:r>
        <w:rPr>
          <w:lang w:val="zh_TW" w:bidi="zh_TW"/>
        </w:rPr>
        <w:t>）。這些話再次強調神的聖潔與祂對祭司職分（並進而對全以色列）所要求的聖潔之間密不可分的關係（見</w:t>
      </w:r>
      <w:r>
        <w:rPr>
          <w:lang w:val="zh_TW" w:bidi="zh_TW"/>
        </w:rPr>
        <w:t>8:10，</w:t>
      </w:r>
      <w:r>
        <w:rPr>
          <w:lang w:val="zh_TW" w:bidi="zh_TW"/>
        </w:rPr>
        <w:t>11:44–45，</w:t>
      </w:r>
      <w:r>
        <w:rPr>
          <w:lang w:val="zh_TW" w:bidi="zh_TW"/>
        </w:rPr>
        <w:t>19:2</w:t>
      </w:r>
      <w:r>
        <w:rPr>
          <w:lang w:val="zh_TW" w:bidi="zh_TW"/>
        </w:rPr>
        <w:t>）。</w:t>
      </w:r>
      <w:r>
        <w:rPr>
          <w:lang w:val="zh_TW" w:bidi="zh_TW"/>
        </w:rPr>
        <w:t>二十一章1節至二十二章16節</w:t>
      </w:r>
      <w:r>
        <w:rPr>
          <w:lang w:val="zh_TW" w:bidi="zh_TW"/>
        </w:rPr>
        <w:t>特別針對祭司而言，而</w:t>
      </w:r>
      <w:r>
        <w:rPr>
          <w:lang w:val="zh_TW" w:bidi="zh_TW"/>
        </w:rPr>
        <w:t>二十二章17至33節</w:t>
      </w:r>
      <w:r>
        <w:rPr>
          <w:lang w:val="zh_TW" w:bidi="zh_TW"/>
        </w:rPr>
        <w:t>則同時針對祭司與一般百姓。</w:t>
      </w:r>
      <w:r>
        <w:rPr>
          <w:lang w:val="zh_TW" w:bidi="zh_TW"/>
        </w:rPr>
      </w:r>
      <w:r>
        <w:rPr>
          <w:lang w:val="zh_TW" w:bidi="zh_TW"/>
        </w:rPr>
      </w:r>
    </w:p>
    <w:p>
      <w:pPr/>
      <w:r>
        <w:rPr>
          <w:lang w:val="zh_TW" w:bidi="zh_TW"/>
        </w:rPr>
      </w:r>
    </w:p>
    <w:p>
      <w:pPr>
        <w:pStyle w:val="Heading2"/>
      </w:pPr>
      <w:r>
        <w:rPr>
          <w:lang w:val="zh_TW" w:bidi="zh_TW"/>
        </w:rPr>
        <w:t>利未記 21:5</w:t>
      </w:r>
      <w:r>
        <w:rPr>
          <w:lang w:val="zh_TW" w:bidi="zh_TW"/>
        </w:rPr>
      </w:r>
    </w:p>
    <w:p>
      <w:pPr>
        <w:pStyle w:val="ListBullet"/>
        <w:spacing w:line="240" w:lineRule="auto"/>
        <w:ind w:left="720"/>
      </w:pPr>
      <w:r>
        <w:rPr>
          <w:lang w:val="zh_TW" w:bidi="zh_TW"/>
        </w:rPr>
      </w:r>
      <w:r>
        <w:rPr>
          <w:lang w:val="zh_TW" w:bidi="zh_TW"/>
        </w:rPr>
        <w:t>使……光禿……剃除：見</w:t>
      </w:r>
      <w:r>
        <w:rPr>
          <w:lang w:val="zh_TW" w:bidi="zh_TW"/>
        </w:rPr>
        <w:t>十章6節</w:t>
      </w:r>
      <w:r>
        <w:rPr>
          <w:lang w:val="zh_TW" w:bidi="zh_TW"/>
        </w:rPr>
        <w:t>，</w:t>
      </w:r>
      <w:r>
        <w:rPr>
          <w:lang w:val="zh_TW" w:bidi="zh_TW"/>
        </w:rPr>
        <w:t>十九章27節</w:t>
      </w:r>
      <w:r>
        <w:rPr>
          <w:lang w:val="zh_TW" w:bidi="zh_TW"/>
        </w:rPr>
        <w:t>的研讀註釋。</w:t>
      </w:r>
    </w:p>
    <w:p>
      <w:pPr>
        <w:pStyle w:val="ListBullet"/>
        <w:spacing w:line="240" w:lineRule="auto"/>
        <w:ind w:left="720"/>
      </w:pPr>
      <w:r>
        <w:rPr>
          <w:lang w:val="zh_TW" w:bidi="zh_TW"/>
        </w:rPr>
      </w:r>
      <w:r>
        <w:rPr>
          <w:lang w:val="zh_TW" w:bidi="zh_TW"/>
        </w:rPr>
        <w:t>用刀劃身：見</w:t>
      </w:r>
      <w:r>
        <w:rPr>
          <w:lang w:val="zh_TW" w:bidi="zh_TW"/>
        </w:rPr>
        <w:t>十九章28節的研讀註釋</w:t>
      </w:r>
      <w:r>
        <w:rPr>
          <w:lang w:val="zh_TW" w:bidi="zh_TW"/>
        </w:rPr>
        <w:t>。自殘是異教的習俗。正如有任何殘疾的牲畜不能作為祭物（</w:t>
      </w:r>
      <w:r>
        <w:rPr>
          <w:lang w:val="zh_TW" w:bidi="zh_TW"/>
        </w:rPr>
        <w:t>22:19–25</w:t>
      </w:r>
      <w:r>
        <w:rPr>
          <w:lang w:val="zh_TW" w:bidi="zh_TW"/>
        </w:rPr>
        <w:t>），有殘疾的祭司也不能執行聖職（見</w:t>
      </w:r>
      <w:r>
        <w:rPr>
          <w:lang w:val="zh_TW" w:bidi="zh_TW"/>
        </w:rPr>
        <w:t>21:17–23</w:t>
      </w:r>
      <w:r>
        <w:rPr>
          <w:lang w:val="zh_TW" w:bidi="zh_TW"/>
        </w:rPr>
        <w:t>）。例如，閹人不能擔任祭司（</w:t>
      </w:r>
      <w:r>
        <w:rPr>
          <w:lang w:val="zh_TW" w:bidi="zh_TW"/>
        </w:rPr>
        <w:t>申23:1</w:t>
      </w:r>
      <w:r>
        <w:rPr>
          <w:lang w:val="zh_TW" w:bidi="zh_TW"/>
        </w:rPr>
        <w:t>）因為他無法作為適當的百姓代表。不過，他的祭司血統仍使他有資格享用祭司分得的食物（見</w:t>
      </w:r>
      <w:r>
        <w:rPr>
          <w:lang w:val="zh_TW" w:bidi="zh_TW"/>
        </w:rPr>
        <w:t>利21:22</w:t>
      </w:r>
      <w:r>
        <w:rPr>
          <w:lang w:val="zh_TW" w:bidi="zh_TW"/>
        </w:rPr>
        <w:t>）。另一方面，若祭司不潔，就不可在這段期間執行聖職或吃祭司所分得之物（</w:t>
      </w:r>
      <w:r>
        <w:rPr>
          <w:lang w:val="zh_TW" w:bidi="zh_TW"/>
        </w:rPr>
        <w:t>22:2–8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21:6</w:t>
      </w:r>
      <w:r>
        <w:rPr>
          <w:lang w:val="zh_TW" w:bidi="zh_TW"/>
        </w:rPr>
      </w:r>
    </w:p>
    <w:p>
      <w:pPr/>
      <w:r>
        <w:rPr>
          <w:lang w:val="zh_TW" w:bidi="zh_TW"/>
        </w:rPr>
      </w:r>
      <w:r>
        <w:rPr>
          <w:lang w:val="zh_TW" w:bidi="zh_TW"/>
        </w:rPr>
        <w:t>祭司絕不可褻瀆神的名，以致羞辱神。</w:t>
      </w:r>
      <w:r>
        <w:rPr>
          <w:lang w:val="zh_TW" w:bidi="zh_TW"/>
        </w:rPr>
      </w:r>
      <w:r>
        <w:rPr>
          <w:lang w:val="zh_TW" w:bidi="zh_TW"/>
        </w:rPr>
      </w:r>
    </w:p>
    <w:p>
      <w:pPr/>
      <w:r>
        <w:rPr>
          <w:lang w:val="zh_TW" w:bidi="zh_TW"/>
        </w:rPr>
      </w:r>
    </w:p>
    <w:p>
      <w:pPr>
        <w:pStyle w:val="Heading2"/>
      </w:pPr>
      <w:r>
        <w:rPr>
          <w:lang w:val="zh_TW" w:bidi="zh_TW"/>
        </w:rPr>
        <w:t>利未記 21:7</w:t>
      </w:r>
      <w:r>
        <w:rPr>
          <w:lang w:val="zh_TW" w:bidi="zh_TW"/>
        </w:rPr>
      </w:r>
    </w:p>
    <w:p>
      <w:pPr/>
      <w:r>
        <w:rPr>
          <w:lang w:val="zh_TW" w:bidi="zh_TW"/>
        </w:rPr>
      </w:r>
      <w:r>
        <w:rPr>
          <w:lang w:val="zh_TW" w:bidi="zh_TW"/>
        </w:rPr>
        <w:t>祭司要帶領以色列人敬拜，就必須在個人生活與領導家庭上，為百姓樹立最高的行為標準。他不可與異教文化有任何牽連（如</w:t>
      </w:r>
      <w:r>
        <w:rPr>
          <w:lang w:val="zh_TW" w:bidi="zh_TW"/>
        </w:rPr>
        <w:t>賣淫</w:t>
      </w:r>
      <w:r>
        <w:rPr>
          <w:lang w:val="zh_TW" w:bidi="zh_TW"/>
        </w:rPr>
        <w:t>，</w:t>
      </w:r>
      <w:r>
        <w:rPr>
          <w:lang w:val="zh_TW" w:bidi="zh_TW"/>
        </w:rPr>
        <w:t>21:9</w:t>
      </w:r>
      <w:r>
        <w:rPr>
          <w:lang w:val="zh_TW" w:bidi="zh_TW"/>
        </w:rPr>
        <w:t>），他的家庭也不可有使人質疑合法性的情況（如休妻）。同樣的標準也適用於初期教會的領袖（</w:t>
      </w:r>
      <w:r>
        <w:rPr>
          <w:lang w:val="zh_TW" w:bidi="zh_TW"/>
        </w:rPr>
        <w:t>提前3:1–13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21:10–15</w:t>
      </w:r>
      <w:r>
        <w:rPr>
          <w:lang w:val="zh_TW" w:bidi="zh_TW"/>
        </w:rPr>
      </w:r>
    </w:p>
    <w:p>
      <w:pPr>
        <w:pStyle w:val="ListBullet"/>
        <w:spacing w:line="240" w:lineRule="auto"/>
        <w:ind w:left="720"/>
      </w:pPr>
      <w:r>
        <w:rPr>
          <w:lang w:val="zh_TW" w:bidi="zh_TW"/>
        </w:rPr>
      </w:r>
      <w:r>
        <w:rPr>
          <w:lang w:val="zh_TW" w:bidi="zh_TW"/>
        </w:rPr>
        <w:t>對大祭司的限制比一般祭司（</w:t>
      </w:r>
      <w:r>
        <w:rPr>
          <w:lang w:val="zh_TW" w:bidi="zh_TW"/>
        </w:rPr>
        <w:t>21:1–4</w:t>
      </w:r>
      <w:r>
        <w:rPr>
          <w:lang w:val="zh_TW" w:bidi="zh_TW"/>
        </w:rPr>
        <w:t>）更加嚴格，因為他代表的是整個以色列，包括其他祭司在內。</w:t>
      </w:r>
    </w:p>
    <w:p>
      <w:pPr>
        <w:pStyle w:val="ListBullet"/>
        <w:spacing w:line="240" w:lineRule="auto"/>
        <w:ind w:left="720"/>
      </w:pPr>
      <w:r>
        <w:rPr>
          <w:lang w:val="zh_TW" w:bidi="zh_TW"/>
        </w:rPr>
      </w:r>
      <w:r>
        <w:rPr>
          <w:lang w:val="zh_TW" w:bidi="zh_TW"/>
        </w:rPr>
        <w:t>祭司不可蓬頭散髮，也不可為喪事撕裂衣服，為的是要時刻保持合乎服事的條件。雖然一般祭司可以娶寡婦為妻，大祭司卻只能娶處女，這是為了確保未來的大祭司與其他祭司的後代有無可置疑的血統（</w:t>
      </w:r>
      <w:r>
        <w:rPr>
          <w:lang w:val="zh_TW" w:bidi="zh_TW"/>
        </w:rPr>
        <w:t>21:15</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21:22</w:t>
      </w:r>
      <w:r>
        <w:rPr>
          <w:lang w:val="zh_TW" w:bidi="zh_TW"/>
        </w:rPr>
      </w:r>
    </w:p>
    <w:p>
      <w:pPr/>
      <w:r>
        <w:rPr>
          <w:lang w:val="zh_TW" w:bidi="zh_TW"/>
        </w:rPr>
      </w:r>
      <w:r>
        <w:rPr>
          <w:lang w:val="zh_TW" w:bidi="zh_TW"/>
        </w:rPr>
        <w:t>他都可以吃：雖然有殘缺或殘疾（見</w:t>
      </w:r>
      <w:r>
        <w:rPr>
          <w:lang w:val="zh_TW" w:bidi="zh_TW"/>
        </w:rPr>
        <w:t>21:18–20</w:t>
      </w:r>
      <w:r>
        <w:rPr>
          <w:lang w:val="zh_TW" w:bidi="zh_TW"/>
        </w:rPr>
        <w:t>）會使亞倫的後裔喪失代表百姓獻祭的資格，但並不影響他作為祭司的血統地位。他仍有資格吃祭司所分得的供物（見</w:t>
      </w:r>
      <w:r>
        <w:rPr>
          <w:lang w:val="zh_TW" w:bidi="zh_TW"/>
        </w:rPr>
        <w:t>2:3</w:t>
      </w:r>
      <w:r>
        <w:rPr>
          <w:lang w:val="zh_TW" w:bidi="zh_TW"/>
        </w:rPr>
        <w:t>、</w:t>
      </w:r>
      <w:r>
        <w:rPr>
          <w:lang w:val="zh_TW" w:bidi="zh_TW"/>
        </w:rPr>
        <w:t>10，</w:t>
      </w:r>
      <w:r>
        <w:rPr>
          <w:lang w:val="zh_TW" w:bidi="zh_TW"/>
        </w:rPr>
        <w:t>6:17–18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22:2–6</w:t>
      </w:r>
      <w:r>
        <w:rPr>
          <w:lang w:val="zh_TW" w:bidi="zh_TW"/>
        </w:rPr>
      </w:r>
    </w:p>
    <w:p>
      <w:pPr/>
      <w:r>
        <w:rPr>
          <w:lang w:val="zh_TW" w:bidi="zh_TW"/>
        </w:rPr>
      </w:r>
      <w:r>
        <w:rPr>
          <w:lang w:val="zh_TW" w:bidi="zh_TW"/>
        </w:rPr>
        <w:t>祭司從聖祭中所分得的部分被視為「至聖」（見</w:t>
      </w:r>
      <w:r>
        <w:rPr>
          <w:lang w:val="zh_TW" w:bidi="zh_TW"/>
        </w:rPr>
        <w:t>2:3</w:t>
      </w:r>
      <w:r>
        <w:rPr>
          <w:lang w:val="zh_TW" w:bidi="zh_TW"/>
        </w:rPr>
        <w:t>），且不可接觸任何不潔之物（</w:t>
      </w:r>
      <w:r>
        <w:rPr>
          <w:lang w:val="zh_TW" w:bidi="zh_TW"/>
        </w:rPr>
        <w:t>11:1–15:33</w:t>
      </w:r>
      <w:r>
        <w:rPr>
          <w:lang w:val="zh_TW" w:bidi="zh_TW"/>
        </w:rPr>
        <w:t>）。因此，亞倫的後裔若是不潔，就不可吃這些聖物。</w:t>
      </w:r>
      <w:r>
        <w:rPr>
          <w:lang w:val="zh_TW" w:bidi="zh_TW"/>
        </w:rPr>
      </w:r>
      <w:r>
        <w:rPr>
          <w:lang w:val="zh_TW" w:bidi="zh_TW"/>
        </w:rPr>
      </w:r>
    </w:p>
    <w:p>
      <w:pPr/>
      <w:r>
        <w:rPr>
          <w:lang w:val="zh_TW" w:bidi="zh_TW"/>
        </w:rPr>
      </w:r>
    </w:p>
    <w:p>
      <w:pPr>
        <w:pStyle w:val="Heading2"/>
      </w:pPr>
      <w:r>
        <w:rPr>
          <w:lang w:val="zh_TW" w:bidi="zh_TW"/>
        </w:rPr>
        <w:t>利未記 22:5</w:t>
      </w:r>
      <w:r>
        <w:rPr>
          <w:lang w:val="zh_TW" w:bidi="zh_TW"/>
        </w:rPr>
      </w:r>
    </w:p>
    <w:p>
      <w:pPr/>
      <w:r>
        <w:rPr>
          <w:lang w:val="zh_TW" w:bidi="zh_TW"/>
        </w:rPr>
      </w:r>
      <w:r>
        <w:rPr>
          <w:lang w:val="zh_TW" w:bidi="zh_TW"/>
        </w:rPr>
        <w:t>在利未記中，希伯來文sherets一詞（和合本譯為：爬物）總指那些成群在陸地或水中的不潔小動物（</w:t>
      </w:r>
      <w:r>
        <w:rPr>
          <w:lang w:val="zh_TW" w:bidi="zh_TW"/>
        </w:rPr>
        <w:t>5:2，</w:t>
      </w:r>
      <w:r>
        <w:rPr>
          <w:lang w:val="zh_TW" w:bidi="zh_TW"/>
        </w:rPr>
        <w:t>11:10、</w:t>
      </w:r>
      <w:r>
        <w:rPr>
          <w:lang w:val="zh_TW" w:bidi="zh_TW"/>
        </w:rPr>
        <w:t>20–21、</w:t>
      </w:r>
      <w:r>
        <w:rPr>
          <w:lang w:val="zh_TW" w:bidi="zh_TW"/>
        </w:rPr>
        <w:t>23、</w:t>
      </w:r>
      <w:r>
        <w:rPr>
          <w:lang w:val="zh_TW" w:bidi="zh_TW"/>
        </w:rPr>
        <w:t>29、</w:t>
      </w:r>
      <w:r>
        <w:rPr>
          <w:lang w:val="zh_TW" w:bidi="zh_TW"/>
        </w:rPr>
        <w:t>31、</w:t>
      </w:r>
      <w:r>
        <w:rPr>
          <w:lang w:val="zh_TW" w:bidi="zh_TW"/>
        </w:rPr>
        <w:t>41–44</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22:9</w:t>
      </w:r>
      <w:r>
        <w:rPr>
          <w:lang w:val="zh_TW" w:bidi="zh_TW"/>
        </w:rPr>
      </w:r>
    </w:p>
    <w:p>
      <w:pPr/>
      <w:r>
        <w:rPr>
          <w:lang w:val="zh_TW" w:bidi="zh_TW"/>
        </w:rPr>
      </w:r>
      <w:r>
        <w:rPr>
          <w:lang w:val="zh_TW" w:bidi="zh_TW"/>
        </w:rPr>
        <w:t>因此擔罪而死：正如</w:t>
      </w:r>
      <w:r>
        <w:rPr>
          <w:lang w:val="zh_TW" w:bidi="zh_TW"/>
        </w:rPr>
        <w:t>十章1至3節</w:t>
      </w:r>
      <w:r>
        <w:rPr>
          <w:lang w:val="zh_TW" w:bidi="zh_TW"/>
        </w:rPr>
        <w:t>所記，獻上不合規定祭物的試探，在以色列歷史中屢見不鮮，直到被擄歸回之後才逐漸止息（</w:t>
      </w:r>
      <w:r>
        <w:rPr>
          <w:lang w:val="zh_TW" w:bidi="zh_TW"/>
        </w:rPr>
        <w:t>瑪1:6–9</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22:11</w:t>
      </w:r>
      <w:r>
        <w:rPr>
          <w:lang w:val="zh_TW" w:bidi="zh_TW"/>
        </w:rPr>
      </w:r>
    </w:p>
    <w:p>
      <w:pPr/>
      <w:r>
        <w:rPr>
          <w:lang w:val="zh_TW" w:bidi="zh_TW"/>
        </w:rPr>
      </w:r>
      <w:r>
        <w:rPr>
          <w:lang w:val="zh_TW" w:bidi="zh_TW"/>
        </w:rPr>
        <w:t>在祭司家族以外，唯一可以吃祭司分得之物的男性，是祭司的奴僕。若不給他這份食物，他便沒有其它可以維生的來源。</w:t>
      </w:r>
      <w:r>
        <w:rPr>
          <w:lang w:val="zh_TW" w:bidi="zh_TW"/>
        </w:rPr>
      </w:r>
      <w:r>
        <w:rPr>
          <w:lang w:val="zh_TW" w:bidi="zh_TW"/>
        </w:rPr>
      </w:r>
    </w:p>
    <w:p>
      <w:pPr/>
      <w:r>
        <w:rPr>
          <w:lang w:val="zh_TW" w:bidi="zh_TW"/>
        </w:rPr>
      </w:r>
    </w:p>
    <w:p>
      <w:pPr>
        <w:pStyle w:val="Heading2"/>
      </w:pPr>
      <w:r>
        <w:rPr>
          <w:lang w:val="zh_TW" w:bidi="zh_TW"/>
        </w:rPr>
        <w:t>利未記 22:14–16</w:t>
      </w:r>
      <w:r>
        <w:rPr>
          <w:lang w:val="zh_TW" w:bidi="zh_TW"/>
        </w:rPr>
      </w:r>
    </w:p>
    <w:p>
      <w:pPr/>
      <w:r>
        <w:rPr>
          <w:lang w:val="zh_TW" w:bidi="zh_TW"/>
        </w:rPr>
      </w:r>
      <w:r>
        <w:rPr>
          <w:lang w:val="zh_TW" w:bidi="zh_TW"/>
        </w:rPr>
        <w:t>與贖愆祭的條例類似，若是一般人不小心吃了祭司的分物，必須償還原數並加上五分之一（見</w:t>
      </w:r>
      <w:r>
        <w:rPr>
          <w:lang w:val="zh_TW" w:bidi="zh_TW"/>
        </w:rPr>
        <w:t>5:14–16</w:t>
      </w:r>
      <w:r>
        <w:rPr>
          <w:lang w:val="zh_TW" w:bidi="zh_TW"/>
        </w:rPr>
        <w:t>）。但在這種情況下，不需要獻上公羊為祭。</w:t>
      </w:r>
      <w:r>
        <w:rPr>
          <w:lang w:val="zh_TW" w:bidi="zh_TW"/>
        </w:rPr>
      </w:r>
      <w:r>
        <w:rPr>
          <w:lang w:val="zh_TW" w:bidi="zh_TW"/>
        </w:rPr>
      </w:r>
    </w:p>
    <w:p>
      <w:pPr/>
      <w:r>
        <w:rPr>
          <w:lang w:val="zh_TW" w:bidi="zh_TW"/>
        </w:rPr>
      </w:r>
    </w:p>
    <w:p>
      <w:pPr>
        <w:pStyle w:val="Heading2"/>
      </w:pPr>
      <w:r>
        <w:rPr>
          <w:lang w:val="zh_TW" w:bidi="zh_TW"/>
        </w:rPr>
        <w:t>利未記 22:15</w:t>
      </w:r>
      <w:r>
        <w:rPr>
          <w:lang w:val="zh_TW" w:bidi="zh_TW"/>
        </w:rPr>
      </w:r>
    </w:p>
    <w:p>
      <w:pPr/>
      <w:r>
        <w:rPr>
          <w:lang w:val="zh_TW" w:bidi="zh_TW"/>
        </w:rPr>
      </w:r>
      <w:r>
        <w:rPr>
          <w:lang w:val="zh_TW" w:bidi="zh_TW"/>
        </w:rPr>
        <w:t>以色列人若將祭司所分得「至聖」的食物當作普通食物來吃，就是玷污了這聖物。</w:t>
      </w:r>
      <w:r>
        <w:rPr>
          <w:lang w:val="zh_TW" w:bidi="zh_TW"/>
        </w:rPr>
      </w:r>
      <w:r>
        <w:rPr>
          <w:lang w:val="zh_TW" w:bidi="zh_TW"/>
        </w:rPr>
      </w:r>
    </w:p>
    <w:p>
      <w:pPr/>
      <w:r>
        <w:rPr>
          <w:lang w:val="zh_TW" w:bidi="zh_TW"/>
        </w:rPr>
      </w:r>
    </w:p>
    <w:p>
      <w:pPr>
        <w:pStyle w:val="Heading2"/>
      </w:pPr>
      <w:r>
        <w:rPr>
          <w:lang w:val="zh_TW" w:bidi="zh_TW"/>
        </w:rPr>
        <w:t>利未記 22:18</w:t>
      </w:r>
      <w:r>
        <w:rPr>
          <w:lang w:val="zh_TW" w:bidi="zh_TW"/>
        </w:rPr>
      </w:r>
    </w:p>
    <w:p>
      <w:pPr/>
      <w:r>
        <w:rPr>
          <w:lang w:val="zh_TW" w:bidi="zh_TW"/>
        </w:rPr>
      </w:r>
      <w:r>
        <w:rPr>
          <w:lang w:val="zh_TW" w:bidi="zh_TW"/>
        </w:rPr>
        <w:t>百姓可以選擇獻上</w:t>
      </w:r>
      <w:r>
        <w:rPr>
          <w:i/>
          <w:lang w:val="zh_TW" w:bidi="zh_TW"/>
        </w:rPr>
        <w:t>供物</w:t>
      </w:r>
      <w:r>
        <w:rPr>
          <w:lang w:val="zh_TW" w:bidi="zh_TW"/>
        </w:rPr>
        <w:t>代替</w:t>
      </w:r>
      <w:r>
        <w:rPr>
          <w:i/>
          <w:lang w:val="zh_TW" w:bidi="zh_TW"/>
        </w:rPr>
        <w:t>燔祭</w:t>
      </w:r>
      <w:r>
        <w:rPr>
          <w:lang w:val="zh_TW" w:bidi="zh_TW"/>
        </w:rPr>
        <w:t>（見</w:t>
      </w:r>
      <w:r>
        <w:rPr>
          <w:lang w:val="zh_TW" w:bidi="zh_TW"/>
        </w:rPr>
        <w:t>1:3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22:21</w:t>
      </w:r>
      <w:r>
        <w:rPr>
          <w:lang w:val="zh_TW" w:bidi="zh_TW"/>
        </w:rPr>
      </w:r>
    </w:p>
    <w:p>
      <w:pPr/>
      <w:r>
        <w:rPr>
          <w:lang w:val="zh_TW" w:bidi="zh_TW"/>
        </w:rPr>
      </w:r>
      <w:r>
        <w:rPr>
          <w:lang w:val="zh_TW" w:bidi="zh_TW"/>
        </w:rPr>
        <w:t>平安祭可以有多種功用：可作為感謝祭、還願祭，或甘心祭（見</w:t>
      </w:r>
      <w:r>
        <w:rPr>
          <w:lang w:val="zh_TW" w:bidi="zh_TW"/>
        </w:rPr>
        <w:t>3:1–17</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22:23</w:t>
      </w:r>
      <w:r>
        <w:rPr>
          <w:lang w:val="zh_TW" w:bidi="zh_TW"/>
        </w:rPr>
      </w:r>
    </w:p>
    <w:p>
      <w:pPr/>
      <w:r>
        <w:rPr>
          <w:lang w:val="zh_TW" w:bidi="zh_TW"/>
        </w:rPr>
      </w:r>
      <w:r>
        <w:rPr>
          <w:lang w:val="zh_TW" w:bidi="zh_TW"/>
        </w:rPr>
        <w:t>對於甘心祭的要求較為寬鬆，允許獻上有殘缺的牲畜；但若是為還願而獻的祭物，仍必須是沒有殘疾或疾病的牲畜。無論哪一種情況，神都不會接受不能供人吃、或不是整全之牲畜為祭物。</w:t>
      </w:r>
      <w:r>
        <w:rPr>
          <w:lang w:val="zh_TW" w:bidi="zh_TW"/>
        </w:rPr>
      </w:r>
      <w:r>
        <w:rPr>
          <w:lang w:val="zh_TW" w:bidi="zh_TW"/>
        </w:rPr>
      </w:r>
    </w:p>
    <w:p>
      <w:pPr/>
      <w:r>
        <w:rPr>
          <w:lang w:val="zh_TW" w:bidi="zh_TW"/>
        </w:rPr>
      </w:r>
    </w:p>
    <w:p>
      <w:pPr>
        <w:pStyle w:val="Heading2"/>
      </w:pPr>
      <w:r>
        <w:rPr>
          <w:lang w:val="zh_TW" w:bidi="zh_TW"/>
        </w:rPr>
        <w:t>利未記 22:27</w:t>
      </w:r>
      <w:r>
        <w:rPr>
          <w:lang w:val="zh_TW" w:bidi="zh_TW"/>
        </w:rPr>
      </w:r>
    </w:p>
    <w:p>
      <w:pPr/>
      <w:r>
        <w:rPr>
          <w:lang w:val="zh_TW" w:bidi="zh_TW"/>
        </w:rPr>
      </w:r>
      <w:r>
        <w:rPr>
          <w:lang w:val="zh_TW" w:bidi="zh_TW"/>
        </w:rPr>
        <w:t>將初生的牲畜留在其母身邊七天，是為了有時間觀察牠的健康狀況（見</w:t>
      </w:r>
      <w:r>
        <w:rPr>
          <w:lang w:val="zh_TW" w:bidi="zh_TW"/>
        </w:rPr>
        <w:t>出22:30</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22:28</w:t>
      </w:r>
      <w:r>
        <w:rPr>
          <w:lang w:val="zh_TW" w:bidi="zh_TW"/>
        </w:rPr>
      </w:r>
    </w:p>
    <w:p>
      <w:pPr/>
      <w:r>
        <w:rPr>
          <w:lang w:val="zh_TW" w:bidi="zh_TW"/>
        </w:rPr>
      </w:r>
      <w:r>
        <w:rPr>
          <w:lang w:val="zh_TW" w:bidi="zh_TW"/>
        </w:rPr>
        <w:t>同日：雖然沒有定論，但對這條誡命有幾種可能的解釋：（1）任意宰殺可能會造成不留下任何牲畜；（2）同日宰殺母畜與其子畜，有失人道；或（3）這樣的做法與異教的宗教儀式過於相似，例如將初生的羊羔煮在母羊的奶中（見</w:t>
      </w:r>
      <w:r>
        <w:rPr>
          <w:lang w:val="zh_TW" w:bidi="zh_TW"/>
        </w:rPr>
        <w:t>出23:19</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23:2</w:t>
      </w:r>
      <w:r>
        <w:rPr>
          <w:lang w:val="zh_TW" w:bidi="zh_TW"/>
        </w:rPr>
      </w:r>
    </w:p>
    <w:p>
      <w:pPr/>
      <w:r>
        <w:rPr>
          <w:lang w:val="zh_TW" w:bidi="zh_TW"/>
        </w:rPr>
      </w:r>
      <w:r>
        <w:rPr>
          <w:lang w:val="zh_TW" w:bidi="zh_TW"/>
        </w:rPr>
        <w:t>這些指定的節期包含了吃喝、安息，甚至禁食的場合。有關更多細節，請見</w:t>
      </w:r>
      <w:r>
        <w:rPr>
          <w:lang w:val="zh_TW" w:bidi="zh_TW"/>
        </w:rPr>
        <w:t>民數記二十八至二十九章</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23:5</w:t>
      </w:r>
      <w:r>
        <w:rPr>
          <w:lang w:val="zh_TW" w:bidi="zh_TW"/>
        </w:rPr>
      </w:r>
    </w:p>
    <w:p>
      <w:pPr>
        <w:pStyle w:val="ListBullet"/>
        <w:spacing w:line="240" w:lineRule="auto"/>
        <w:ind w:left="720"/>
      </w:pPr>
      <w:r>
        <w:rPr>
          <w:lang w:val="zh_TW" w:bidi="zh_TW"/>
        </w:rPr>
      </w:r>
      <w:r>
        <w:rPr>
          <w:lang w:val="zh_TW" w:bidi="zh_TW"/>
        </w:rPr>
        <w:t>逾越節從正月十四日傍晚開始，也就是新的一天開始的時候（見</w:t>
      </w:r>
      <w:r>
        <w:rPr>
          <w:lang w:val="zh_TW" w:bidi="zh_TW"/>
        </w:rPr>
        <w:t>11:24–25的研讀註釋</w:t>
      </w:r>
      <w:r>
        <w:rPr>
          <w:lang w:val="zh_TW" w:bidi="zh_TW"/>
        </w:rPr>
        <w:t>）。逾越節的筵席包括烤羊羔、苦菜和無酵餅（</w:t>
      </w:r>
      <w:r>
        <w:rPr>
          <w:lang w:val="zh_TW" w:bidi="zh_TW"/>
        </w:rPr>
        <w:t>出12:8</w:t>
      </w:r>
      <w:r>
        <w:rPr>
          <w:lang w:val="zh_TW" w:bidi="zh_TW"/>
        </w:rPr>
        <w:t>），這些都象徵以色列人從埃及為奴之地得著釋放。</w:t>
      </w:r>
    </w:p>
    <w:p>
      <w:pPr>
        <w:pStyle w:val="ListBullet"/>
        <w:spacing w:line="240" w:lineRule="auto"/>
        <w:ind w:left="720"/>
      </w:pPr>
      <w:r>
        <w:rPr>
          <w:lang w:val="zh_TW" w:bidi="zh_TW"/>
        </w:rPr>
      </w:r>
      <w:r>
        <w:rPr>
          <w:lang w:val="zh_TW" w:bidi="zh_TW"/>
        </w:rPr>
        <w:t>正月標記猶太曆的第一個月，一直到</w:t>
      </w:r>
      <w:r>
        <w:rPr>
          <w:lang w:val="zh_TW" w:bidi="zh_TW"/>
        </w:rPr>
        <w:t>以斯拉記六章19節</w:t>
      </w:r>
      <w:r>
        <w:rPr>
          <w:lang w:val="zh_TW" w:bidi="zh_TW"/>
        </w:rPr>
        <w:t>仍有提及。這個月最早的名稱是亞筆月（意為「春天，新穀」；</w:t>
      </w:r>
      <w:r>
        <w:rPr>
          <w:lang w:val="zh_TW" w:bidi="zh_TW"/>
        </w:rPr>
        <w:t>出13:4，</w:t>
      </w:r>
      <w:r>
        <w:rPr>
          <w:lang w:val="zh_TW" w:bidi="zh_TW"/>
        </w:rPr>
        <w:t>23:15，</w:t>
      </w:r>
      <w:r>
        <w:rPr>
          <w:lang w:val="zh_TW" w:bidi="zh_TW"/>
        </w:rPr>
        <w:t>34:18</w:t>
      </w:r>
      <w:r>
        <w:rPr>
          <w:lang w:val="zh_TW" w:bidi="zh_TW"/>
        </w:rPr>
        <w:t>；</w:t>
      </w:r>
      <w:r>
        <w:rPr>
          <w:lang w:val="zh_TW" w:bidi="zh_TW"/>
        </w:rPr>
        <w:t>申16:1</w:t>
      </w:r>
      <w:r>
        <w:rPr>
          <w:lang w:val="zh_TW" w:bidi="zh_TW"/>
        </w:rPr>
        <w:t>），在巴比倫被擄之後，部分以「尼散月」這名稱取代（</w:t>
      </w:r>
      <w:r>
        <w:rPr>
          <w:lang w:val="zh_TW" w:bidi="zh_TW"/>
        </w:rPr>
        <w:t>尼2:1</w:t>
      </w:r>
      <w:r>
        <w:rPr>
          <w:lang w:val="zh_TW" w:bidi="zh_TW"/>
        </w:rPr>
        <w:t>；</w:t>
      </w:r>
      <w:r>
        <w:rPr>
          <w:lang w:val="zh_TW" w:bidi="zh_TW"/>
        </w:rPr>
        <w:t>斯3:7</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23:5–8</w:t>
      </w:r>
      <w:r>
        <w:rPr>
          <w:lang w:val="zh_TW" w:bidi="zh_TW"/>
        </w:rPr>
      </w:r>
    </w:p>
    <w:p>
      <w:pPr/>
      <w:r>
        <w:rPr>
          <w:lang w:val="zh_TW" w:bidi="zh_TW"/>
        </w:rPr>
      </w:r>
      <w:r>
        <w:rPr>
          <w:i/>
          <w:lang w:val="zh_TW" w:bidi="zh_TW"/>
        </w:rPr>
        <w:t>逾越節……無酵節：</w:t>
      </w:r>
      <w:r>
        <w:rPr>
          <w:lang w:val="zh_TW" w:bidi="zh_TW"/>
        </w:rPr>
        <w:t xml:space="preserve"> 這些節期開始於以色列人出埃及前一晚（見</w:t>
      </w:r>
      <w:r>
        <w:rPr>
          <w:lang w:val="zh_TW" w:bidi="zh_TW"/>
        </w:rPr>
        <w:t>出12:1–28</w:t>
      </w:r>
      <w:r>
        <w:rPr>
          <w:lang w:val="zh_TW" w:bidi="zh_TW"/>
        </w:rPr>
        <w:t>）。</w:t>
      </w:r>
    </w:p>
    <w:p>
      <w:pPr/>
      <w:r>
        <w:rPr>
          <w:lang w:val="zh_TW" w:bidi="zh_TW"/>
        </w:rPr>
      </w:r>
      <w:r>
        <w:rPr>
          <w:lang w:val="zh_TW" w:bidi="zh_TW"/>
        </w:rPr>
        <w:t>以色列有三個主要節期：</w:t>
      </w:r>
    </w:p>
    <w:p>
      <w:pPr>
        <w:pStyle w:val="ListNumber"/>
        <w:numPr>
          <w:ilvl w:val="0"/>
          <w:numId w:val="14"/>
        </w:numPr>
        <w:spacing w:line="240" w:lineRule="auto"/>
        <w:ind w:left="720"/>
      </w:pPr>
      <w:r>
        <w:rPr>
          <w:lang w:val="zh_TW" w:bidi="zh_TW"/>
        </w:rPr>
      </w:r>
      <w:r>
        <w:rPr>
          <w:lang w:val="zh_TW" w:bidi="zh_TW"/>
        </w:rPr>
        <w:t>無酵節，在逾越節之後一天開始（</w:t>
      </w:r>
      <w:r>
        <w:rPr>
          <w:lang w:val="zh_TW" w:bidi="zh_TW"/>
        </w:rPr>
        <w:t>申16:16</w:t>
      </w:r>
      <w:r>
        <w:rPr>
          <w:lang w:val="zh_TW" w:bidi="zh_TW"/>
        </w:rPr>
        <w:t>）</w:t>
      </w:r>
    </w:p>
    <w:p>
      <w:pPr>
        <w:pStyle w:val="ListNumber"/>
        <w:spacing w:line="240" w:lineRule="auto"/>
        <w:ind w:left="720"/>
      </w:pPr>
      <w:r>
        <w:rPr>
          <w:lang w:val="zh_TW" w:bidi="zh_TW"/>
        </w:rPr>
      </w:r>
      <w:r>
        <w:rPr>
          <w:lang w:val="zh_TW" w:bidi="zh_TW"/>
        </w:rPr>
        <w:t>七七節（</w:t>
      </w:r>
      <w:r>
        <w:rPr>
          <w:lang w:val="zh_TW" w:bidi="zh_TW"/>
        </w:rPr>
        <w:t>利23:15–21</w:t>
      </w:r>
      <w:r>
        <w:rPr>
          <w:lang w:val="zh_TW" w:bidi="zh_TW"/>
        </w:rPr>
        <w:t>）</w:t>
      </w:r>
    </w:p>
    <w:p>
      <w:pPr>
        <w:pStyle w:val="ListNumber"/>
        <w:spacing w:line="240" w:lineRule="auto"/>
        <w:ind w:left="720"/>
      </w:pPr>
      <w:r>
        <w:rPr>
          <w:lang w:val="zh_TW" w:bidi="zh_TW"/>
        </w:rPr>
      </w:r>
      <w:r>
        <w:rPr>
          <w:lang w:val="zh_TW" w:bidi="zh_TW"/>
        </w:rPr>
        <w:t>住棚節（</w:t>
      </w:r>
      <w:r>
        <w:rPr>
          <w:lang w:val="zh_TW" w:bidi="zh_TW"/>
        </w:rPr>
        <w:t>23:34–43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23:6</w:t>
      </w:r>
      <w:r>
        <w:rPr>
          <w:lang w:val="zh_TW" w:bidi="zh_TW"/>
        </w:rPr>
      </w:r>
    </w:p>
    <w:p>
      <w:pPr/>
      <w:r>
        <w:rPr>
          <w:lang w:val="zh_TW" w:bidi="zh_TW"/>
        </w:rPr>
      </w:r>
      <w:r>
        <w:rPr>
          <w:lang w:val="zh_TW" w:bidi="zh_TW"/>
        </w:rPr>
        <w:t>逾越節之後是無酵節，在這節期中，以色列人吃無酵餅（見</w:t>
      </w:r>
      <w:r>
        <w:rPr>
          <w:lang w:val="zh_TW" w:bidi="zh_TW"/>
        </w:rPr>
        <w:t>2:11的研讀註釋</w:t>
      </w:r>
      <w:r>
        <w:rPr>
          <w:lang w:val="zh_TW" w:bidi="zh_TW"/>
        </w:rPr>
        <w:t>），為要記念他們在埃及為奴的日子，以及代表他們匆促離開埃及的情況（</w:t>
      </w:r>
      <w:r>
        <w:rPr>
          <w:lang w:val="zh_TW" w:bidi="zh_TW"/>
        </w:rPr>
        <w:t>申16:3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23:10–14</w:t>
      </w:r>
      <w:r>
        <w:rPr>
          <w:lang w:val="zh_TW" w:bidi="zh_TW"/>
        </w:rPr>
      </w:r>
    </w:p>
    <w:p>
      <w:pPr/>
      <w:r>
        <w:rPr>
          <w:lang w:val="zh_TW" w:bidi="zh_TW"/>
        </w:rPr>
      </w:r>
      <w:r>
        <w:rPr>
          <w:lang w:val="zh_TW" w:bidi="zh_TW"/>
        </w:rPr>
        <w:t>正如每次獻祭所焚燒的部分代表整個祭物，而十一奉獻象徵一個人所有的金錢都屬於神，初熟之物也有同樣意義──每次收穫的第一部分</w:t>
      </w:r>
      <w:r>
        <w:rPr>
          <w:i/>
          <w:lang w:val="zh_TW" w:bidi="zh_TW"/>
        </w:rPr>
        <w:t>，</w:t>
      </w:r>
      <w:r>
        <w:rPr>
          <w:lang w:val="zh_TW" w:bidi="zh_TW"/>
        </w:rPr>
        <w:t>也象徵所有收成，甚至整塊土地本身（</w:t>
      </w:r>
      <w:r>
        <w:rPr>
          <w:lang w:val="zh_TW" w:bidi="zh_TW"/>
        </w:rPr>
        <w:t>25:23</w:t>
      </w:r>
      <w:r>
        <w:rPr>
          <w:lang w:val="zh_TW" w:bidi="zh_TW"/>
        </w:rPr>
        <w:t>），都是屬於耶和華的。在大麥收成中，初熟之物是在無酵節期間獻上的（</w:t>
      </w:r>
      <w:r>
        <w:rPr>
          <w:lang w:val="zh_TW" w:bidi="zh_TW"/>
        </w:rPr>
        <w:t>23:6</w:t>
      </w:r>
      <w:r>
        <w:rPr>
          <w:lang w:val="zh_TW" w:bidi="zh_TW"/>
        </w:rPr>
        <w:t>、</w:t>
      </w:r>
      <w:r>
        <w:rPr>
          <w:lang w:val="zh_TW" w:bidi="zh_TW"/>
        </w:rPr>
        <w:t>10–12</w:t>
      </w:r>
      <w:r>
        <w:rPr>
          <w:lang w:val="zh_TW" w:bidi="zh_TW"/>
        </w:rPr>
        <w:t>）。而小麥收成的初熟之物，則在七七節（</w:t>
      </w:r>
      <w:r>
        <w:rPr>
          <w:lang w:val="zh_TW" w:bidi="zh_TW"/>
        </w:rPr>
        <w:t>23:15–21</w:t>
      </w:r>
      <w:r>
        <w:rPr>
          <w:lang w:val="zh_TW" w:bidi="zh_TW"/>
        </w:rPr>
        <w:t>；</w:t>
      </w:r>
      <w:r>
        <w:rPr>
          <w:lang w:val="zh_TW" w:bidi="zh_TW"/>
        </w:rPr>
        <w:t>出34:22</w:t>
      </w:r>
      <w:r>
        <w:rPr>
          <w:lang w:val="zh_TW" w:bidi="zh_TW"/>
        </w:rPr>
        <w:t>）中獻上。這些獻給神的供物，是對神先前賜恩以色列的回應（見</w:t>
      </w:r>
      <w:r>
        <w:rPr>
          <w:lang w:val="zh_TW" w:bidi="zh_TW"/>
        </w:rPr>
        <w:t>利2:1</w:t>
      </w:r>
      <w:r>
        <w:rPr>
          <w:lang w:val="zh_TW" w:bidi="zh_TW"/>
        </w:rPr>
        <w:t>）。所有的初熟之物都歸給神的代表——祭司，為他們所有和並成為他們的供養（見</w:t>
      </w:r>
      <w:r>
        <w:rPr>
          <w:lang w:val="zh_TW" w:bidi="zh_TW"/>
        </w:rPr>
        <w:t>2:14–16</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23:11</w:t>
      </w:r>
      <w:r>
        <w:rPr>
          <w:lang w:val="zh_TW" w:bidi="zh_TW"/>
        </w:rPr>
      </w:r>
    </w:p>
    <w:p>
      <w:pPr/>
      <w:r>
        <w:rPr>
          <w:lang w:val="zh_TW" w:bidi="zh_TW"/>
        </w:rPr>
      </w:r>
      <w:r>
        <w:rPr>
          <w:lang w:val="zh_TW" w:bidi="zh_TW"/>
        </w:rPr>
        <w:t>搖一搖這片語象徵將素祭獻給耶和華（見</w:t>
      </w:r>
      <w:r>
        <w:rPr>
          <w:lang w:val="zh_TW" w:bidi="zh_TW"/>
        </w:rPr>
        <w:t>7:34的研讀註釋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23:14</w:t>
      </w:r>
      <w:r>
        <w:rPr>
          <w:lang w:val="zh_TW" w:bidi="zh_TW"/>
        </w:rPr>
      </w:r>
    </w:p>
    <w:p>
      <w:pPr/>
      <w:r>
        <w:rPr>
          <w:lang w:val="zh_TW" w:bidi="zh_TW"/>
        </w:rPr>
      </w:r>
      <w:r>
        <w:rPr>
          <w:lang w:val="zh_TW" w:bidi="zh_TW"/>
        </w:rPr>
        <w:t>以色列人在那一天不可吃剛收成的食物，要等到獻上合宜的供物，以此感恩答謝神的供應。</w:t>
      </w:r>
      <w:r>
        <w:rPr>
          <w:lang w:val="zh_TW" w:bidi="zh_TW"/>
        </w:rPr>
      </w:r>
      <w:r>
        <w:rPr>
          <w:lang w:val="zh_TW" w:bidi="zh_TW"/>
        </w:rPr>
      </w:r>
    </w:p>
    <w:p>
      <w:pPr/>
      <w:r>
        <w:rPr>
          <w:lang w:val="zh_TW" w:bidi="zh_TW"/>
        </w:rPr>
      </w:r>
    </w:p>
    <w:p>
      <w:pPr>
        <w:pStyle w:val="Heading2"/>
      </w:pPr>
      <w:r>
        <w:rPr>
          <w:lang w:val="zh_TW" w:bidi="zh_TW"/>
        </w:rPr>
        <w:t>利未記 23:15–21</w:t>
      </w:r>
      <w:r>
        <w:rPr>
          <w:lang w:val="zh_TW" w:bidi="zh_TW"/>
        </w:rPr>
      </w:r>
    </w:p>
    <w:p>
      <w:pPr/>
      <w:r>
        <w:rPr>
          <w:lang w:val="zh_TW" w:bidi="zh_TW"/>
        </w:rPr>
      </w:r>
      <w:r>
        <w:rPr>
          <w:lang w:val="zh_TW" w:bidi="zh_TW"/>
        </w:rPr>
        <w:t>以色列人要從無酵節的第一天開始計算七個整週。第五十天就是收割節的開始（新約聖經中的「五旬節」一詞源自希臘文的「五十」）。在這節期中，百姓要獻上小麥收成中初熟的部分作為供物。每個人也要取三夸脫細麵，烤成兩個有酵的餅，這些供物之後要獻給在聖所主持儀式的祭司。另見</w:t>
      </w:r>
      <w:r>
        <w:rPr>
          <w:lang w:val="zh_TW" w:bidi="zh_TW"/>
        </w:rPr>
        <w:t>出埃及記二十三章16節的研讀註釋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23:18</w:t>
      </w:r>
      <w:r>
        <w:rPr>
          <w:lang w:val="zh_TW" w:bidi="zh_TW"/>
        </w:rPr>
      </w:r>
    </w:p>
    <w:p>
      <w:pPr/>
      <w:r>
        <w:rPr>
          <w:lang w:val="zh_TW" w:bidi="zh_TW"/>
        </w:rPr>
      </w:r>
      <w:r>
        <w:rPr>
          <w:lang w:val="zh_TW" w:bidi="zh_TW"/>
        </w:rPr>
        <w:t>奠祭裏很可能包括兩夸脫的酒（見</w:t>
      </w:r>
      <w:r>
        <w:rPr>
          <w:lang w:val="zh_TW" w:bidi="zh_TW"/>
        </w:rPr>
        <w:t>出埃29:40</w:t>
      </w:r>
      <w:r>
        <w:rPr>
          <w:lang w:val="zh_TW" w:bidi="zh_TW"/>
        </w:rPr>
        <w:t>；</w:t>
      </w:r>
      <w:r>
        <w:rPr>
          <w:lang w:val="zh_TW" w:bidi="zh_TW"/>
        </w:rPr>
        <w:t>民15:5、10</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23:24</w:t>
      </w:r>
      <w:r>
        <w:rPr>
          <w:lang w:val="zh_TW" w:bidi="zh_TW"/>
        </w:rPr>
      </w:r>
    </w:p>
    <w:p>
      <w:pPr/>
      <w:r>
        <w:rPr>
          <w:lang w:val="zh_TW" w:bidi="zh_TW"/>
        </w:rPr>
      </w:r>
      <w:r>
        <w:rPr>
          <w:lang w:val="zh_TW" w:bidi="zh_TW"/>
        </w:rPr>
        <w:t>七月初一：以色列人的曆法分為兩個半年。上半年從第一個月開始，即尼散月（Nisan，巴比倫名稱），又稱亞筆月（Abib，更古老的農曆名稱）；下半年則從第七個月開始（在現代猶太曆中稱為提斯利月〔Tishri〕）。這個節期的慶祝標誌著下半年的開始。</w:t>
      </w:r>
      <w:r>
        <w:rPr>
          <w:lang w:val="zh_TW" w:bidi="zh_TW"/>
        </w:rPr>
      </w:r>
      <w:r>
        <w:rPr>
          <w:lang w:val="zh_TW" w:bidi="zh_TW"/>
        </w:rPr>
      </w:r>
    </w:p>
    <w:p>
      <w:pPr/>
      <w:r>
        <w:rPr>
          <w:lang w:val="zh_TW" w:bidi="zh_TW"/>
        </w:rPr>
      </w:r>
    </w:p>
    <w:p>
      <w:pPr>
        <w:pStyle w:val="Heading2"/>
      </w:pPr>
      <w:r>
        <w:rPr>
          <w:lang w:val="zh_TW" w:bidi="zh_TW"/>
        </w:rPr>
        <w:t>利未記 23:27</w:t>
      </w:r>
      <w:r>
        <w:rPr>
          <w:lang w:val="zh_TW" w:bidi="zh_TW"/>
        </w:rPr>
      </w:r>
    </w:p>
    <w:p>
      <w:pPr/>
      <w:r>
        <w:rPr>
          <w:lang w:val="zh_TW" w:bidi="zh_TW"/>
        </w:rPr>
      </w:r>
      <w:r>
        <w:rPr>
          <w:lang w:val="zh_TW" w:bidi="zh_TW"/>
        </w:rPr>
        <w:t>贖罪日是以色列曆法中最莊嚴的日子，也是唯一要禁食的一天（</w:t>
      </w:r>
      <w:r>
        <w:rPr>
          <w:lang w:val="zh_TW" w:bidi="zh_TW"/>
        </w:rPr>
        <w:t>16</w:t>
      </w:r>
      <w:r>
        <w:rPr>
          <w:lang w:val="zh_TW" w:bidi="zh_TW"/>
        </w:rPr>
        <w:t>章）。大祭司在這日為全體百姓的罪贖罪，</w:t>
      </w:r>
      <w:r>
        <w:rPr>
          <w:lang w:val="zh_TW" w:bidi="zh_TW"/>
        </w:rPr>
        <w:t>為耶穌基督所成就的贖罪奠定了神學基礎</w:t>
      </w:r>
      <w:r>
        <w:rPr>
          <w:lang w:val="zh_TW" w:bidi="zh_TW"/>
        </w:rPr>
        <w:t>（</w:t>
      </w:r>
      <w:r>
        <w:rPr>
          <w:lang w:val="zh_TW" w:bidi="zh_TW"/>
        </w:rPr>
        <w:t>來9:11–12</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23:29–30</w:t>
      </w:r>
      <w:r>
        <w:rPr>
          <w:lang w:val="zh_TW" w:bidi="zh_TW"/>
        </w:rPr>
      </w:r>
    </w:p>
    <w:p>
      <w:pPr/>
      <w:r>
        <w:rPr>
          <w:lang w:val="zh_TW" w:bidi="zh_TW"/>
        </w:rPr>
      </w:r>
      <w:r>
        <w:rPr>
          <w:lang w:val="zh_TW" w:bidi="zh_TW"/>
        </w:rPr>
        <w:t>剪除......除滅：見</w:t>
      </w:r>
      <w:r>
        <w:rPr>
          <w:lang w:val="zh_TW" w:bidi="zh_TW"/>
        </w:rPr>
        <w:t>七章20至21節的研讀註釋</w:t>
      </w:r>
      <w:r>
        <w:rPr>
          <w:lang w:val="zh_TW" w:bidi="zh_TW"/>
        </w:rPr>
        <w:t>；參</w:t>
      </w:r>
      <w:r>
        <w:rPr>
          <w:lang w:val="zh_TW" w:bidi="zh_TW"/>
        </w:rPr>
        <w:t>出埃及記三十一章14、</w:t>
      </w:r>
      <w:r>
        <w:rPr>
          <w:lang w:val="zh_TW" w:bidi="zh_TW"/>
        </w:rPr>
        <w:t>15節</w:t>
      </w:r>
      <w:r>
        <w:rPr>
          <w:lang w:val="zh_TW" w:bidi="zh_TW"/>
        </w:rPr>
        <w:t>，</w:t>
      </w:r>
      <w:r>
        <w:rPr>
          <w:lang w:val="zh_TW" w:bidi="zh_TW"/>
        </w:rPr>
        <w:t>三十五章2節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23:34–43</w:t>
      </w:r>
      <w:r>
        <w:rPr>
          <w:lang w:val="zh_TW" w:bidi="zh_TW"/>
        </w:rPr>
      </w:r>
    </w:p>
    <w:p>
      <w:pPr/>
      <w:r>
        <w:rPr>
          <w:lang w:val="zh_TW" w:bidi="zh_TW"/>
        </w:rPr>
      </w:r>
      <w:r>
        <w:rPr>
          <w:lang w:val="zh_TW" w:bidi="zh_TW"/>
        </w:rPr>
        <w:t>在住棚節期間，以色列人要住在臨時的搭棚裡七天。這是為了記念他們在曠野漂流期間所住的帳棚和其它臨時住所，也使他們回想神在那段日子裡怎樣信實地帶領他們。關於每天所要獻祭物的明細，請見</w:t>
      </w:r>
      <w:r>
        <w:rPr>
          <w:lang w:val="zh_TW" w:bidi="zh_TW"/>
        </w:rPr>
        <w:t>民數記二十九章12至34節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23:39</w:t>
      </w:r>
      <w:r>
        <w:rPr>
          <w:lang w:val="zh_TW" w:bidi="zh_TW"/>
        </w:rPr>
      </w:r>
    </w:p>
    <w:p>
      <w:pPr/>
      <w:r>
        <w:rPr>
          <w:lang w:val="zh_TW" w:bidi="zh_TW"/>
        </w:rPr>
      </w:r>
      <w:r>
        <w:rPr>
          <w:lang w:val="zh_TW" w:bidi="zh_TW"/>
        </w:rPr>
        <w:t>你們收藏了地的出產：住棚節也被稱為收藏節（</w:t>
      </w:r>
      <w:r>
        <w:rPr>
          <w:lang w:val="zh_TW" w:bidi="zh_TW"/>
        </w:rPr>
        <w:t>出34:22</w:t>
      </w:r>
      <w:r>
        <w:rPr>
          <w:lang w:val="zh_TW" w:bidi="zh_TW"/>
        </w:rPr>
        <w:t>），因為所有尚未收割的水果和蔬菜都在這時收聚起來。</w:t>
      </w:r>
      <w:r>
        <w:rPr>
          <w:lang w:val="zh_TW" w:bidi="zh_TW"/>
        </w:rPr>
      </w:r>
      <w:r>
        <w:rPr>
          <w:lang w:val="zh_TW" w:bidi="zh_TW"/>
        </w:rPr>
      </w:r>
    </w:p>
    <w:p>
      <w:pPr/>
      <w:r>
        <w:rPr>
          <w:lang w:val="zh_TW" w:bidi="zh_TW"/>
        </w:rPr>
      </w:r>
    </w:p>
    <w:p>
      <w:pPr>
        <w:pStyle w:val="Heading2"/>
      </w:pPr>
      <w:r>
        <w:rPr>
          <w:lang w:val="zh_TW" w:bidi="zh_TW"/>
        </w:rPr>
        <w:t>利未記 23:43</w:t>
      </w:r>
      <w:r>
        <w:rPr>
          <w:lang w:val="zh_TW" w:bidi="zh_TW"/>
        </w:rPr>
      </w:r>
    </w:p>
    <w:p>
      <w:pPr/>
      <w:r>
        <w:rPr>
          <w:lang w:val="zh_TW" w:bidi="zh_TW"/>
        </w:rPr>
      </w:r>
      <w:r>
        <w:rPr>
          <w:lang w:val="zh_TW" w:bidi="zh_TW"/>
        </w:rPr>
        <w:t>以色列人絕不可忘記神為他們所行的偉大救贖，且要一代一代地提醒後人神所作的一切（</w:t>
      </w:r>
      <w:r>
        <w:rPr>
          <w:lang w:val="zh_TW" w:bidi="zh_TW"/>
        </w:rPr>
        <w:t>申4:9，</w:t>
      </w:r>
      <w:r>
        <w:rPr>
          <w:lang w:val="zh_TW" w:bidi="zh_TW"/>
        </w:rPr>
        <w:t>11:19</w:t>
      </w:r>
      <w:r>
        <w:rPr>
          <w:lang w:val="zh_TW" w:bidi="zh_TW"/>
        </w:rPr>
        <w:t>）。他們對自己身分以及對神是誰的了解，都是圍繞著對那些事的認識而建立的。見</w:t>
      </w:r>
      <w:r>
        <w:rPr>
          <w:lang w:val="zh_TW" w:bidi="zh_TW"/>
        </w:rPr>
        <w:t>申命記六章20至24節，二十六章5至9節</w:t>
      </w:r>
      <w:r>
        <w:rPr>
          <w:lang w:val="zh_TW" w:bidi="zh_TW"/>
        </w:rPr>
        <w:t>；</w:t>
      </w:r>
      <w:r>
        <w:rPr>
          <w:lang w:val="zh_TW" w:bidi="zh_TW"/>
        </w:rPr>
        <w:t>約書亞記二十四章2至13節</w:t>
      </w:r>
      <w:r>
        <w:rPr>
          <w:lang w:val="zh_TW" w:bidi="zh_TW"/>
        </w:rPr>
        <w:t>；</w:t>
      </w:r>
      <w:r>
        <w:rPr>
          <w:lang w:val="zh_TW" w:bidi="zh_TW"/>
        </w:rPr>
        <w:t>詩篇一三六篇</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24:5</w:t>
      </w:r>
      <w:r>
        <w:rPr>
          <w:lang w:val="zh_TW" w:bidi="zh_TW"/>
        </w:rPr>
      </w:r>
    </w:p>
    <w:p>
      <w:pPr/>
      <w:r>
        <w:rPr>
          <w:lang w:val="zh_TW" w:bidi="zh_TW"/>
        </w:rPr>
      </w:r>
      <w:r>
        <w:rPr>
          <w:lang w:val="zh_TW" w:bidi="zh_TW"/>
        </w:rPr>
        <w:t>這種餅傳統上稱為「陳設餅」（shewbread or Bread of the Presence），共有十二個薄餅（見</w:t>
      </w:r>
      <w:r>
        <w:rPr>
          <w:lang w:val="zh_TW" w:bidi="zh_TW"/>
        </w:rPr>
        <w:t>出25:30</w:t>
      </w:r>
      <w:r>
        <w:rPr>
          <w:lang w:val="zh_TW" w:bidi="zh_TW"/>
        </w:rPr>
        <w:t>），每逢安息日都要擺在聖所的桌子上（</w:t>
      </w:r>
      <w:r>
        <w:rPr>
          <w:lang w:val="zh_TW" w:bidi="zh_TW"/>
        </w:rPr>
        <w:t>出25:23–30</w:t>
      </w:r>
      <w:r>
        <w:rPr>
          <w:lang w:val="zh_TW" w:bidi="zh_TW"/>
        </w:rPr>
        <w:t>）。這些餅是祭司分得的供物之一。大衛和跟隨他的人在逃避掃羅時曾吃了這些餅（</w:t>
      </w:r>
      <w:r>
        <w:rPr>
          <w:lang w:val="zh_TW" w:bidi="zh_TW"/>
        </w:rPr>
        <w:t>撒上21:1–6</w:t>
      </w:r>
      <w:r>
        <w:rPr>
          <w:lang w:val="zh_TW" w:bidi="zh_TW"/>
        </w:rPr>
        <w:t>；見</w:t>
      </w:r>
      <w:r>
        <w:rPr>
          <w:lang w:val="zh_TW" w:bidi="zh_TW"/>
        </w:rPr>
        <w:t>太12:1–8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24:7</w:t>
      </w:r>
      <w:r>
        <w:rPr>
          <w:lang w:val="zh_TW" w:bidi="zh_TW"/>
        </w:rPr>
      </w:r>
    </w:p>
    <w:p>
      <w:pPr/>
      <w:r>
        <w:rPr>
          <w:lang w:val="zh_TW" w:bidi="zh_TW"/>
        </w:rPr>
      </w:r>
      <w:r>
        <w:rPr>
          <w:lang w:val="zh_TW" w:bidi="zh_TW"/>
        </w:rPr>
        <w:t>祭司要把這些餅的一部分焚燒獻上為供物（見</w:t>
      </w:r>
      <w:r>
        <w:rPr>
          <w:lang w:val="zh_TW" w:bidi="zh_TW"/>
        </w:rPr>
        <w:t>2:2</w:t>
      </w:r>
      <w:r>
        <w:rPr>
          <w:lang w:val="zh_TW" w:bidi="zh_TW"/>
        </w:rPr>
        <w:t>），因此他們所做的餅不使用酵（「無酵」；見</w:t>
      </w:r>
      <w:r>
        <w:rPr>
          <w:lang w:val="zh_TW" w:bidi="zh_TW"/>
        </w:rPr>
        <w:t>2:11</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24:10–23</w:t>
      </w:r>
      <w:r>
        <w:rPr>
          <w:lang w:val="zh_TW" w:bidi="zh_TW"/>
        </w:rPr>
      </w:r>
    </w:p>
    <w:p>
      <w:pPr/>
      <w:r>
        <w:rPr>
          <w:lang w:val="zh_TW" w:bidi="zh_TW"/>
        </w:rPr>
      </w:r>
      <w:r>
        <w:rPr>
          <w:lang w:val="zh_TW" w:bidi="zh_TW"/>
        </w:rPr>
        <w:t>有一大群非以色列人，包括其他閃族人以及埃及人，與以色列人一同出埃及（</w:t>
      </w:r>
      <w:r>
        <w:rPr>
          <w:lang w:val="zh_TW" w:bidi="zh_TW"/>
        </w:rPr>
        <w:t>出12:38</w:t>
      </w:r>
      <w:r>
        <w:rPr>
          <w:lang w:val="zh_TW" w:bidi="zh_TW"/>
        </w:rPr>
        <w:t>）。其中有一個混血男子，他的母親是以色列人，父親是埃及人。這人與一個完全以色列血統的人發生了爭執。在爭鬥中，這個半埃及人咒詛了對方，並妄用了神的名。</w:t>
      </w:r>
      <w:r>
        <w:rPr>
          <w:lang w:val="zh_TW" w:bidi="zh_TW"/>
        </w:rPr>
      </w:r>
      <w:r>
        <w:rPr>
          <w:lang w:val="zh_TW" w:bidi="zh_TW"/>
        </w:rPr>
      </w:r>
    </w:p>
    <w:p>
      <w:pPr/>
      <w:r>
        <w:rPr>
          <w:lang w:val="zh_TW" w:bidi="zh_TW"/>
        </w:rPr>
      </w:r>
    </w:p>
    <w:p>
      <w:pPr>
        <w:pStyle w:val="Heading2"/>
      </w:pPr>
      <w:r>
        <w:rPr>
          <w:lang w:val="zh_TW" w:bidi="zh_TW"/>
        </w:rPr>
        <w:t>利未記 24:11</w:t>
      </w:r>
      <w:r>
        <w:rPr>
          <w:lang w:val="zh_TW" w:bidi="zh_TW"/>
        </w:rPr>
      </w:r>
    </w:p>
    <w:p>
      <w:pPr>
        <w:pStyle w:val="ListBullet"/>
        <w:spacing w:line="240" w:lineRule="auto"/>
        <w:ind w:left="720"/>
      </w:pPr>
      <w:r>
        <w:rPr>
          <w:lang w:val="zh_TW" w:bidi="zh_TW"/>
        </w:rPr>
      </w:r>
      <w:r>
        <w:rPr>
          <w:lang w:val="zh_TW" w:bidi="zh_TW"/>
        </w:rPr>
        <w:t>褻瀆……並且咒詛：在聖經時代，名字不只是用來辨識身分，更代表一個人的性格、名聲與出身。神是聖潔的，</w:t>
      </w:r>
      <w:r>
        <w:rPr>
          <w:lang w:val="zh_TW" w:bidi="zh_TW"/>
        </w:rPr>
        <w:t>在以色列人生活的各個層面上</w:t>
      </w:r>
      <w:r>
        <w:rPr>
          <w:lang w:val="zh_TW" w:bidi="zh_TW"/>
        </w:rPr>
        <w:t>都應當以祂為聖（見</w:t>
      </w:r>
      <w:r>
        <w:rPr>
          <w:lang w:val="zh_TW" w:bidi="zh_TW"/>
        </w:rPr>
        <w:t>10:3</w:t>
      </w:r>
      <w:r>
        <w:rPr>
          <w:lang w:val="zh_TW" w:bidi="zh_TW"/>
        </w:rPr>
        <w:t>）。以色列人曾被教導要以敬畏的態度對待神的名（</w:t>
      </w:r>
      <w:r>
        <w:rPr>
          <w:lang w:val="zh_TW" w:bidi="zh_TW"/>
        </w:rPr>
        <w:t>出20:7</w:t>
      </w:r>
      <w:r>
        <w:rPr>
          <w:lang w:val="zh_TW" w:bidi="zh_TW"/>
        </w:rPr>
        <w:t>）。在咒詛中使用神的名，反應出</w:t>
      </w:r>
      <w:r>
        <w:rPr>
          <w:lang w:val="zh_TW" w:bidi="zh_TW"/>
        </w:rPr>
        <w:t>對神本身的一種罪惡態度</w:t>
      </w:r>
      <w:r>
        <w:rPr>
          <w:lang w:val="zh_TW" w:bidi="zh_TW"/>
        </w:rPr>
        <w:t>（</w:t>
      </w:r>
      <w:r>
        <w:rPr>
          <w:lang w:val="zh_TW" w:bidi="zh_TW"/>
        </w:rPr>
        <w:t>利24:15</w:t>
      </w:r>
      <w:r>
        <w:rPr>
          <w:lang w:val="zh_TW" w:bidi="zh_TW"/>
        </w:rPr>
        <w:t>），因此應當被治死（</w:t>
      </w:r>
      <w:r>
        <w:rPr>
          <w:lang w:val="zh_TW" w:bidi="zh_TW"/>
        </w:rPr>
        <w:t>24:13–16</w:t>
      </w:r>
      <w:r>
        <w:rPr>
          <w:lang w:val="zh_TW" w:bidi="zh_TW"/>
        </w:rPr>
        <w:t>）。希伯來原文中的措辭非常強烈：用了兩個表示「咒詛」的動詞，一個表示較正式的咒詛，另一個則是褻瀆或不敬的語句。在</w:t>
      </w:r>
      <w:r>
        <w:rPr>
          <w:lang w:val="zh_TW" w:bidi="zh_TW"/>
        </w:rPr>
        <w:t>二十四章15至16節</w:t>
      </w:r>
      <w:r>
        <w:rPr>
          <w:lang w:val="zh_TW" w:bidi="zh_TW"/>
        </w:rPr>
        <w:t>中，這兩個詞語是同義詞。</w:t>
      </w:r>
    </w:p>
    <w:p>
      <w:pPr>
        <w:pStyle w:val="ListBullet"/>
        <w:spacing w:line="240" w:lineRule="auto"/>
        <w:ind w:left="720"/>
      </w:pPr>
      <w:r>
        <w:rPr>
          <w:lang w:val="zh_TW" w:bidi="zh_TW"/>
        </w:rPr>
      </w:r>
      <w:r>
        <w:rPr>
          <w:lang w:val="zh_TW" w:bidi="zh_TW"/>
        </w:rPr>
        <w:t>聖名：希伯來文僅寫作「這名」，以表示對神的名所懷的謹慎與敬畏之心。</w:t>
      </w:r>
      <w:r>
        <w:rPr>
          <w:lang w:val="zh_TW" w:bidi="zh_TW"/>
        </w:rPr>
      </w:r>
      <w:r>
        <w:rPr>
          <w:lang w:val="zh_TW" w:bidi="zh_TW"/>
        </w:rPr>
      </w:r>
    </w:p>
    <w:p>
      <w:pPr/>
      <w:r>
        <w:rPr>
          <w:lang w:val="zh_TW" w:bidi="zh_TW"/>
        </w:rPr>
      </w:r>
    </w:p>
    <w:p>
      <w:pPr>
        <w:pStyle w:val="Heading2"/>
      </w:pPr>
      <w:r>
        <w:rPr>
          <w:lang w:val="zh_TW" w:bidi="zh_TW"/>
        </w:rPr>
        <w:t>利未記 24:14</w:t>
      </w:r>
      <w:r>
        <w:rPr>
          <w:lang w:val="zh_TW" w:bidi="zh_TW"/>
        </w:rPr>
      </w:r>
    </w:p>
    <w:p>
      <w:pPr/>
      <w:r>
        <w:rPr>
          <w:lang w:val="zh_TW" w:bidi="zh_TW"/>
        </w:rPr>
      </w:r>
      <w:r>
        <w:rPr>
          <w:lang w:val="zh_TW" w:bidi="zh_TW"/>
        </w:rPr>
        <w:t>那些聽見褻瀆者咒詛的人，要把手按在他的頭上，象徵性地將那人的罪歸還於他，表明他們自己無辜</w:t>
      </w:r>
      <w:r>
        <w:rPr>
          <w:lang w:val="zh_TW" w:bidi="zh_TW"/>
        </w:rPr>
        <w:t>（見</w:t>
      </w:r>
      <w:r>
        <w:rPr>
          <w:lang w:val="zh_TW" w:bidi="zh_TW"/>
        </w:rPr>
        <w:t>16:21</w:t>
      </w:r>
      <w:r>
        <w:rPr>
          <w:lang w:val="zh_TW" w:bidi="zh_TW"/>
        </w:rPr>
        <w:t>），</w:t>
      </w:r>
      <w:r>
        <w:rPr>
          <w:lang w:val="zh_TW" w:bidi="zh_TW"/>
        </w:rPr>
        <w:t>也表示他們願意承擔對褻瀆者處死的責任。而且，單一證人不足以定一個人的死罪</w:t>
      </w:r>
      <w:r>
        <w:rPr>
          <w:lang w:val="zh_TW" w:bidi="zh_TW"/>
        </w:rPr>
        <w:t>（見</w:t>
      </w:r>
      <w:r>
        <w:rPr>
          <w:lang w:val="zh_TW" w:bidi="zh_TW"/>
        </w:rPr>
        <w:t>民35:30</w:t>
      </w:r>
      <w:r>
        <w:rPr>
          <w:lang w:val="zh_TW" w:bidi="zh_TW"/>
        </w:rPr>
        <w:t>；</w:t>
      </w:r>
      <w:r>
        <w:rPr>
          <w:lang w:val="zh_TW" w:bidi="zh_TW"/>
        </w:rPr>
        <w:t>申17:2–7</w:t>
      </w:r>
      <w:r>
        <w:rPr>
          <w:lang w:val="zh_TW" w:bidi="zh_TW"/>
        </w:rPr>
        <w:t>；</w:t>
      </w:r>
      <w:r>
        <w:rPr>
          <w:lang w:val="zh_TW" w:bidi="zh_TW"/>
        </w:rPr>
        <w:t>太18:16</w:t>
      </w:r>
      <w:r>
        <w:rPr>
          <w:lang w:val="zh_TW" w:bidi="zh_TW"/>
        </w:rPr>
        <w:t>；</w:t>
      </w:r>
      <w:r>
        <w:rPr>
          <w:lang w:val="zh_TW" w:bidi="zh_TW"/>
        </w:rPr>
        <w:t>林後13:1</w:t>
      </w:r>
      <w:r>
        <w:rPr>
          <w:lang w:val="zh_TW" w:bidi="zh_TW"/>
        </w:rPr>
        <w:t>；</w:t>
      </w:r>
      <w:r>
        <w:rPr>
          <w:lang w:val="zh_TW" w:bidi="zh_TW"/>
        </w:rPr>
        <w:t>提前5:19</w:t>
      </w:r>
      <w:r>
        <w:rPr>
          <w:lang w:val="zh_TW" w:bidi="zh_TW"/>
        </w:rPr>
        <w:t>；</w:t>
      </w:r>
      <w:r>
        <w:rPr>
          <w:lang w:val="zh_TW" w:bidi="zh_TW"/>
        </w:rPr>
        <w:t>來10:28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24:17</w:t>
      </w:r>
      <w:r>
        <w:rPr>
          <w:lang w:val="zh_TW" w:bidi="zh_TW"/>
        </w:rPr>
      </w:r>
    </w:p>
    <w:p>
      <w:pPr/>
      <w:r>
        <w:rPr>
          <w:lang w:val="zh_TW" w:bidi="zh_TW"/>
        </w:rPr>
      </w:r>
      <w:r>
        <w:rPr>
          <w:lang w:val="zh_TW" w:bidi="zh_TW"/>
        </w:rPr>
        <w:t>因為人的生命是照著神自己的形像所造的（</w:t>
      </w:r>
      <w:r>
        <w:rPr>
          <w:lang w:val="zh_TW" w:bidi="zh_TW"/>
        </w:rPr>
        <w:t>創1:26</w:t>
      </w:r>
      <w:r>
        <w:rPr>
          <w:lang w:val="zh_TW" w:bidi="zh_TW"/>
        </w:rPr>
        <w:t>、</w:t>
      </w:r>
      <w:r>
        <w:rPr>
          <w:lang w:val="zh_TW" w:bidi="zh_TW"/>
        </w:rPr>
        <w:t>27</w:t>
      </w:r>
      <w:r>
        <w:rPr>
          <w:lang w:val="zh_TW" w:bidi="zh_TW"/>
        </w:rPr>
        <w:t>），所以謀殺是一種褻瀆神的行為。它所當受的刑罰與口頭褻瀆一樣嚴重（</w:t>
      </w:r>
      <w:r>
        <w:rPr>
          <w:lang w:val="zh_TW" w:bidi="zh_TW"/>
        </w:rPr>
        <w:t>創9:6</w:t>
      </w:r>
      <w:r>
        <w:rPr>
          <w:lang w:val="zh_TW" w:bidi="zh_TW"/>
        </w:rPr>
        <w:t>）。關於類似的律法與附加條件，請見</w:t>
      </w:r>
      <w:r>
        <w:rPr>
          <w:lang w:val="zh_TW" w:bidi="zh_TW"/>
        </w:rPr>
        <w:t>出埃及記二十一章12至14節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24:20</w:t>
      </w:r>
      <w:r>
        <w:rPr>
          <w:lang w:val="zh_TW" w:bidi="zh_TW"/>
        </w:rPr>
      </w:r>
    </w:p>
    <w:p>
      <w:pPr/>
      <w:r>
        <w:rPr>
          <w:lang w:val="zh_TW" w:bidi="zh_TW"/>
        </w:rPr>
      </w:r>
      <w:r>
        <w:rPr>
          <w:lang w:val="zh_TW" w:bidi="zh_TW"/>
        </w:rPr>
        <w:t>以眼還眼：這裡所涉及的法律原則通常被稱為</w:t>
      </w:r>
      <w:r>
        <w:rPr>
          <w:i/>
          <w:lang w:val="zh_TW" w:bidi="zh_TW"/>
        </w:rPr>
        <w:t>同態復仇法</w:t>
      </w:r>
      <w:r>
        <w:rPr>
          <w:lang w:val="zh_TW" w:bidi="zh_TW"/>
        </w:rPr>
        <w:t>（</w:t>
      </w:r>
      <w:r>
        <w:rPr>
          <w:i/>
          <w:lang w:val="zh_TW" w:bidi="zh_TW"/>
        </w:rPr>
        <w:t>lex talionis</w:t>
      </w:r>
      <w:r>
        <w:rPr>
          <w:lang w:val="zh_TW" w:bidi="zh_TW"/>
        </w:rPr>
        <w:t>，意為「報應法則」），</w:t>
      </w:r>
      <w:r>
        <w:rPr>
          <w:lang w:val="zh_TW" w:bidi="zh_TW"/>
        </w:rPr>
        <w:t>其核心精神是：刑罰必須與所犯的罪相稱</w:t>
      </w:r>
      <w:r>
        <w:rPr>
          <w:lang w:val="zh_TW" w:bidi="zh_TW"/>
        </w:rPr>
        <w:t>。當受害者為親屬報仇時（見</w:t>
      </w:r>
      <w:r>
        <w:rPr>
          <w:lang w:val="zh_TW" w:bidi="zh_TW"/>
        </w:rPr>
        <w:t>民35:19–21</w:t>
      </w:r>
      <w:r>
        <w:rPr>
          <w:lang w:val="zh_TW" w:bidi="zh_TW"/>
        </w:rPr>
        <w:t>），往往導致過度的報復，</w:t>
      </w:r>
      <w:r>
        <w:rPr>
          <w:lang w:val="zh_TW" w:bidi="zh_TW"/>
        </w:rPr>
        <w:t>而非恰當的審判與處置</w:t>
      </w:r>
      <w:r>
        <w:rPr>
          <w:lang w:val="zh_TW" w:bidi="zh_TW"/>
        </w:rPr>
        <w:t>，這進而引發更大的報復，形成暴力的惡性循環。</w:t>
      </w:r>
      <w:r>
        <w:rPr>
          <w:i/>
          <w:lang w:val="zh_TW" w:bidi="zh_TW"/>
        </w:rPr>
        <w:t>同態復仇法</w:t>
      </w:r>
      <w:r>
        <w:rPr>
          <w:lang w:val="zh_TW" w:bidi="zh_TW"/>
        </w:rPr>
        <w:t>的設立，正是為了規範合乎公義的犯罪懲處程序（另見</w:t>
      </w:r>
      <w:r>
        <w:rPr>
          <w:lang w:val="zh_TW" w:bidi="zh_TW"/>
        </w:rPr>
        <w:t>利6:2–7</w:t>
      </w:r>
      <w:r>
        <w:rPr>
          <w:lang w:val="zh_TW" w:bidi="zh_TW"/>
        </w:rPr>
        <w:t>；參</w:t>
      </w:r>
      <w:r>
        <w:rPr>
          <w:lang w:val="zh_TW" w:bidi="zh_TW"/>
        </w:rPr>
        <w:t>出21:24</w:t>
      </w:r>
      <w:r>
        <w:rPr>
          <w:lang w:val="zh_TW" w:bidi="zh_TW"/>
        </w:rPr>
        <w:t>；</w:t>
      </w:r>
      <w:r>
        <w:rPr>
          <w:lang w:val="zh_TW" w:bidi="zh_TW"/>
        </w:rPr>
        <w:t>利24:20</w:t>
      </w:r>
      <w:r>
        <w:rPr>
          <w:lang w:val="zh_TW" w:bidi="zh_TW"/>
        </w:rPr>
        <w:t>；</w:t>
      </w:r>
      <w:r>
        <w:rPr>
          <w:lang w:val="zh_TW" w:bidi="zh_TW"/>
        </w:rPr>
        <w:t>申19:21</w:t>
      </w:r>
      <w:r>
        <w:rPr>
          <w:lang w:val="zh_TW" w:bidi="zh_TW"/>
        </w:rPr>
        <w:t>；</w:t>
      </w:r>
      <w:r>
        <w:rPr>
          <w:lang w:val="zh_TW" w:bidi="zh_TW"/>
        </w:rPr>
        <w:t>太5:28–39</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24:22</w:t>
      </w:r>
      <w:r>
        <w:rPr>
          <w:lang w:val="zh_TW" w:bidi="zh_TW"/>
        </w:rPr>
      </w:r>
    </w:p>
    <w:p>
      <w:pPr/>
      <w:r>
        <w:rPr>
          <w:lang w:val="zh_TW" w:bidi="zh_TW"/>
        </w:rPr>
      </w:r>
      <w:r>
        <w:rPr>
          <w:lang w:val="zh_TW" w:bidi="zh_TW"/>
        </w:rPr>
        <w:t>雖然寄居的外人不是以色列民，但他們也是人，因此同樣有權享受律法下的平等公義（見</w:t>
      </w:r>
      <w:r>
        <w:rPr>
          <w:lang w:val="zh_TW" w:bidi="zh_TW"/>
        </w:rPr>
        <w:t>16:29、</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25:1–55</w:t>
      </w:r>
      <w:r>
        <w:rPr>
          <w:lang w:val="zh_TW" w:bidi="zh_TW"/>
        </w:rPr>
      </w:r>
    </w:p>
    <w:p>
      <w:pPr/>
      <w:r>
        <w:rPr>
          <w:lang w:val="zh_TW" w:bidi="zh_TW"/>
        </w:rPr>
      </w:r>
      <w:r>
        <w:rPr>
          <w:lang w:val="zh_TW" w:bidi="zh_TW"/>
        </w:rPr>
        <w:t>正如七天為一週並以安息日作結，每七年也以一個安息年結束。同樣，經過七個安息年（即總共49年）之後，緊接而來的是一個特別的年份——禧年。就像許多節期一樣，這些時刻都是以色列人反思其群體身份的機會，思考他們是如何因與神的關係而被塑造。因為無論是自由人還是奴僕，每個以色列人都在神的國度中有分，因此在禧年期間，</w:t>
      </w:r>
      <w:r>
        <w:rPr>
          <w:lang w:val="zh_TW" w:bidi="zh_TW"/>
        </w:rPr>
        <w:t>凡為奴的都應被釋放</w:t>
      </w:r>
      <w:r>
        <w:rPr>
          <w:lang w:val="zh_TW" w:bidi="zh_TW"/>
        </w:rPr>
        <w:t>（</w:t>
      </w:r>
      <w:r>
        <w:rPr>
          <w:lang w:val="zh_TW" w:bidi="zh_TW"/>
        </w:rPr>
        <w:t>25:39–43</w:t>
      </w:r>
      <w:r>
        <w:rPr>
          <w:lang w:val="zh_TW" w:bidi="zh_TW"/>
        </w:rPr>
        <w:t>）。為了減輕經濟困境並促進福祉，以色列人只能買賣土地至多五十年，之後土地要歸還原主的家族或支派。由於土地屬於耶和華，以色列人只是土地的租戶，是寄居者和客旅（</w:t>
      </w:r>
      <w:r>
        <w:rPr>
          <w:lang w:val="zh_TW" w:bidi="zh_TW"/>
        </w:rPr>
        <w:t>25:23</w:t>
      </w:r>
      <w:r>
        <w:rPr>
          <w:lang w:val="zh_TW" w:bidi="zh_TW"/>
        </w:rPr>
        <w:t>）。然而，這些律例實際上很可能</w:t>
      </w:r>
      <w:r>
        <w:rPr>
          <w:lang w:val="zh_TW" w:bidi="zh_TW"/>
        </w:rPr>
        <w:t>並未真正實施過</w:t>
      </w:r>
      <w:r>
        <w:rPr>
          <w:lang w:val="zh_TW" w:bidi="zh_TW"/>
        </w:rPr>
        <w:t>；最</w:t>
      </w:r>
      <w:r>
        <w:rPr>
          <w:lang w:val="zh_TW" w:bidi="zh_TW"/>
        </w:rPr>
        <w:t>肥沃</w:t>
      </w:r>
      <w:r>
        <w:rPr>
          <w:lang w:val="zh_TW" w:bidi="zh_TW"/>
        </w:rPr>
        <w:t>的土地往往落入富有地主手中（</w:t>
      </w:r>
      <w:r>
        <w:rPr>
          <w:lang w:val="zh_TW" w:bidi="zh_TW"/>
        </w:rPr>
        <w:t>賽5:8–10</w:t>
      </w:r>
      <w:r>
        <w:rPr>
          <w:lang w:val="zh_TW" w:bidi="zh_TW"/>
        </w:rPr>
        <w:t>；參</w:t>
      </w:r>
      <w:r>
        <w:rPr>
          <w:lang w:val="zh_TW" w:bidi="zh_TW"/>
        </w:rPr>
        <w:t>摩5:11</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25:2–7</w:t>
      </w:r>
      <w:r>
        <w:rPr>
          <w:lang w:val="zh_TW" w:bidi="zh_TW"/>
        </w:rPr>
      </w:r>
    </w:p>
    <w:p>
      <w:pPr/>
      <w:r>
        <w:rPr>
          <w:lang w:val="zh_TW" w:bidi="zh_TW"/>
        </w:rPr>
      </w:r>
      <w:r>
        <w:rPr>
          <w:lang w:val="zh_TW" w:bidi="zh_TW"/>
        </w:rPr>
        <w:t>在安息年期間，不可正式耕種或收割土地；地主只可從田地自生的出產中每日取用家中所需。其餘未吃完的，要留給窮人和外人（</w:t>
      </w:r>
      <w:r>
        <w:rPr>
          <w:lang w:val="zh_TW" w:bidi="zh_TW"/>
        </w:rPr>
        <w:t>出23:10–11</w:t>
      </w:r>
      <w:r>
        <w:rPr>
          <w:lang w:val="zh_TW" w:bidi="zh_TW"/>
        </w:rPr>
        <w:t>），而他們所剩下的，則成為野獸與家畜的食物。另見</w:t>
      </w:r>
      <w:r>
        <w:rPr>
          <w:lang w:val="zh_TW" w:bidi="zh_TW"/>
        </w:rPr>
        <w:t>出埃及記二十一章2節</w:t>
      </w:r>
      <w:r>
        <w:rPr>
          <w:lang w:val="zh_TW" w:bidi="zh_TW"/>
        </w:rPr>
        <w:t>；</w:t>
      </w:r>
      <w:r>
        <w:rPr>
          <w:lang w:val="zh_TW" w:bidi="zh_TW"/>
        </w:rPr>
        <w:t>申命記十五章1至11節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25:4</w:t>
      </w:r>
      <w:r>
        <w:rPr>
          <w:lang w:val="zh_TW" w:bidi="zh_TW"/>
        </w:rPr>
      </w:r>
    </w:p>
    <w:p>
      <w:pPr/>
      <w:r>
        <w:rPr>
          <w:lang w:val="zh_TW" w:bidi="zh_TW"/>
        </w:rPr>
      </w:r>
      <w:r>
        <w:rPr>
          <w:lang w:val="zh_TW" w:bidi="zh_TW"/>
        </w:rPr>
        <w:t>地要守聖安息：安息日的原則（見</w:t>
      </w:r>
      <w:r>
        <w:rPr>
          <w:lang w:val="zh_TW" w:bidi="zh_TW"/>
        </w:rPr>
        <w:t>19:30的研讀註釋</w:t>
      </w:r>
      <w:r>
        <w:rPr>
          <w:lang w:val="zh_TW" w:bidi="zh_TW"/>
        </w:rPr>
        <w:t>）是因為神歇了工，所以人也當歇工。在這裡，這個原則延伸應用到土地上。</w:t>
      </w:r>
      <w:r>
        <w:rPr>
          <w:lang w:val="zh_TW" w:bidi="zh_TW"/>
        </w:rPr>
      </w:r>
      <w:r>
        <w:rPr>
          <w:lang w:val="zh_TW" w:bidi="zh_TW"/>
        </w:rPr>
      </w:r>
    </w:p>
    <w:p>
      <w:pPr/>
      <w:r>
        <w:rPr>
          <w:lang w:val="zh_TW" w:bidi="zh_TW"/>
        </w:rPr>
      </w:r>
    </w:p>
    <w:p>
      <w:pPr>
        <w:pStyle w:val="Heading2"/>
      </w:pPr>
      <w:r>
        <w:rPr>
          <w:lang w:val="zh_TW" w:bidi="zh_TW"/>
        </w:rPr>
        <w:t>利未記 25:8–17</w:t>
      </w:r>
      <w:r>
        <w:rPr>
          <w:lang w:val="zh_TW" w:bidi="zh_TW"/>
        </w:rPr>
      </w:r>
    </w:p>
    <w:p>
      <w:pPr>
        <w:pStyle w:val="ListBullet"/>
        <w:spacing w:line="240" w:lineRule="auto"/>
        <w:ind w:left="720"/>
      </w:pPr>
      <w:r>
        <w:rPr>
          <w:lang w:val="zh_TW" w:bidi="zh_TW"/>
        </w:rPr>
      </w:r>
      <w:r>
        <w:rPr>
          <w:lang w:val="zh_TW" w:bidi="zh_TW"/>
        </w:rPr>
        <w:t>禧年每五十年舉行一次，</w:t>
      </w:r>
      <w:r>
        <w:rPr>
          <w:lang w:val="zh_TW" w:bidi="zh_TW"/>
        </w:rPr>
        <w:t>象徵著從債務與奴役中的釋放</w:t>
      </w:r>
      <w:r>
        <w:rPr>
          <w:lang w:val="zh_TW" w:bidi="zh_TW"/>
        </w:rPr>
        <w:t>。同時，這一年也被視為安息年，不可耕種。有些學者認為，第四十九年同時是安息年（第七年）與禧年（第五十年），而若簡單地從第一年開始數五十年，禧年就會緊接在第七個安息年之後，這樣便會有連續兩年沒有收成。</w:t>
      </w:r>
    </w:p>
    <w:p>
      <w:pPr>
        <w:pStyle w:val="ListBullet"/>
        <w:spacing w:line="240" w:lineRule="auto"/>
        <w:ind w:left="720"/>
      </w:pPr>
      <w:r>
        <w:rPr>
          <w:lang w:val="zh_TW" w:bidi="zh_TW"/>
        </w:rPr>
      </w:r>
      <w:r>
        <w:rPr>
          <w:lang w:val="zh_TW" w:bidi="zh_TW"/>
        </w:rPr>
        <w:t>每逢禧年，土地都必須歸還給約書亞時期原本分得該地的支派或家族（</w:t>
      </w:r>
      <w:r>
        <w:rPr>
          <w:lang w:val="zh_TW" w:bidi="zh_TW"/>
        </w:rPr>
        <w:t>書13–21章</w:t>
      </w:r>
      <w:r>
        <w:rPr>
          <w:lang w:val="zh_TW" w:bidi="zh_TW"/>
        </w:rPr>
        <w:t>）。土地有兩項功能：（1）作為維生的經濟基礎；（2）這項規定使地主與他的祖先產生連結，並藉此與約書亞時期的土地分配、甚至摩西之約相連。土地的歸還旨在防止富有且有能力的地主壟斷土地，排擠貧困百姓。</w:t>
      </w:r>
      <w:r>
        <w:rPr>
          <w:lang w:val="zh_TW" w:bidi="zh_TW"/>
        </w:rPr>
      </w:r>
      <w:r>
        <w:rPr>
          <w:lang w:val="zh_TW" w:bidi="zh_TW"/>
        </w:rPr>
      </w:r>
    </w:p>
    <w:p>
      <w:pPr/>
      <w:r>
        <w:rPr>
          <w:lang w:val="zh_TW" w:bidi="zh_TW"/>
        </w:rPr>
      </w:r>
    </w:p>
    <w:p>
      <w:pPr>
        <w:pStyle w:val="Heading2"/>
      </w:pPr>
      <w:r>
        <w:rPr>
          <w:lang w:val="zh_TW" w:bidi="zh_TW"/>
        </w:rPr>
        <w:t>利未記 25:10</w:t>
      </w:r>
      <w:r>
        <w:rPr>
          <w:lang w:val="zh_TW" w:bidi="zh_TW"/>
        </w:rPr>
      </w:r>
    </w:p>
    <w:p>
      <w:pPr>
        <w:pStyle w:val="ListBullet"/>
        <w:spacing w:line="240" w:lineRule="auto"/>
        <w:ind w:left="720"/>
      </w:pPr>
      <w:r>
        <w:rPr>
          <w:lang w:val="zh_TW" w:bidi="zh_TW"/>
        </w:rPr>
      </w:r>
      <w:r>
        <w:rPr>
          <w:lang w:val="zh_TW" w:bidi="zh_TW"/>
        </w:rPr>
        <w:t>在遍地給一切的居民宣告自由：見</w:t>
      </w:r>
      <w:r>
        <w:rPr>
          <w:lang w:val="zh_TW" w:bidi="zh_TW"/>
        </w:rPr>
        <w:t>二十五章39至43、</w:t>
      </w:r>
      <w:r>
        <w:rPr>
          <w:lang w:val="zh_TW" w:bidi="zh_TW"/>
        </w:rPr>
        <w:t>47至55節</w:t>
      </w:r>
      <w:r>
        <w:rPr>
          <w:lang w:val="zh_TW" w:bidi="zh_TW"/>
        </w:rPr>
        <w:t>。</w:t>
      </w:r>
    </w:p>
    <w:p>
      <w:pPr>
        <w:pStyle w:val="ListBullet"/>
        <w:spacing w:line="240" w:lineRule="auto"/>
        <w:ind w:left="720"/>
      </w:pPr>
      <w:r>
        <w:rPr>
          <w:lang w:val="zh_TW" w:bidi="zh_TW"/>
        </w:rPr>
      </w:r>
      <w:r>
        <w:rPr>
          <w:lang w:val="zh_TW" w:bidi="zh_TW"/>
        </w:rPr>
        <w:t>各人要歸自己的產業：若原本擁有那地的人已去世，土地便要歸還給他的後裔。</w:t>
      </w:r>
      <w:r>
        <w:rPr>
          <w:lang w:val="zh_TW" w:bidi="zh_TW"/>
        </w:rPr>
      </w:r>
      <w:r>
        <w:rPr>
          <w:lang w:val="zh_TW" w:bidi="zh_TW"/>
        </w:rPr>
      </w:r>
    </w:p>
    <w:p>
      <w:pPr/>
      <w:r>
        <w:rPr>
          <w:lang w:val="zh_TW" w:bidi="zh_TW"/>
        </w:rPr>
      </w:r>
    </w:p>
    <w:p>
      <w:pPr>
        <w:pStyle w:val="Heading2"/>
      </w:pPr>
      <w:r>
        <w:rPr>
          <w:lang w:val="zh_TW" w:bidi="zh_TW"/>
        </w:rPr>
        <w:t>利未記 25:11–12</w:t>
      </w:r>
      <w:r>
        <w:rPr>
          <w:lang w:val="zh_TW" w:bidi="zh_TW"/>
        </w:rPr>
      </w:r>
    </w:p>
    <w:p>
      <w:pPr/>
      <w:r>
        <w:rPr>
          <w:lang w:val="zh_TW" w:bidi="zh_TW"/>
        </w:rPr>
      </w:r>
      <w:r>
        <w:rPr>
          <w:lang w:val="zh_TW" w:bidi="zh_TW"/>
        </w:rPr>
        <w:t>安息年的所有規定同樣適用於禧年。</w:t>
      </w:r>
      <w:r>
        <w:rPr>
          <w:lang w:val="zh_TW" w:bidi="zh_TW"/>
        </w:rPr>
      </w:r>
      <w:r>
        <w:rPr>
          <w:lang w:val="zh_TW" w:bidi="zh_TW"/>
        </w:rPr>
      </w:r>
    </w:p>
    <w:p>
      <w:pPr/>
      <w:r>
        <w:rPr>
          <w:lang w:val="zh_TW" w:bidi="zh_TW"/>
        </w:rPr>
      </w:r>
    </w:p>
    <w:p>
      <w:pPr>
        <w:pStyle w:val="Heading2"/>
      </w:pPr>
      <w:r>
        <w:rPr>
          <w:lang w:val="zh_TW" w:bidi="zh_TW"/>
        </w:rPr>
        <w:t>利未記 25:15–16</w:t>
      </w:r>
      <w:r>
        <w:rPr>
          <w:lang w:val="zh_TW" w:bidi="zh_TW"/>
        </w:rPr>
      </w:r>
    </w:p>
    <w:p>
      <w:pPr/>
      <w:r>
        <w:rPr>
          <w:lang w:val="zh_TW" w:bidi="zh_TW"/>
        </w:rPr>
      </w:r>
      <w:r>
        <w:rPr>
          <w:lang w:val="zh_TW" w:bidi="zh_TW"/>
        </w:rPr>
        <w:t>年數：律法不容許土地永賣，由於土地是屬於神的，以色列人只是能使用它（</w:t>
      </w:r>
      <w:r>
        <w:rPr>
          <w:lang w:val="zh_TW" w:bidi="zh_TW"/>
        </w:rPr>
        <w:t>25:23</w:t>
      </w:r>
      <w:r>
        <w:rPr>
          <w:lang w:val="zh_TW" w:bidi="zh_TW"/>
        </w:rPr>
        <w:t>）。然而，若地主因經濟困難而不得不讓出土地，那地可租出，最長可達四十九年（直到下一個禧年）。租價會根據租期的長短而定。租期結束時，土地必須歸還原主的家族。</w:t>
      </w:r>
      <w:r>
        <w:rPr>
          <w:lang w:val="zh_TW" w:bidi="zh_TW"/>
        </w:rPr>
      </w:r>
      <w:r>
        <w:rPr>
          <w:lang w:val="zh_TW" w:bidi="zh_TW"/>
        </w:rPr>
      </w:r>
    </w:p>
    <w:p>
      <w:pPr/>
      <w:r>
        <w:rPr>
          <w:lang w:val="zh_TW" w:bidi="zh_TW"/>
        </w:rPr>
      </w:r>
    </w:p>
    <w:p>
      <w:pPr>
        <w:pStyle w:val="Heading2"/>
      </w:pPr>
      <w:r>
        <w:rPr>
          <w:lang w:val="zh_TW" w:bidi="zh_TW"/>
        </w:rPr>
        <w:t>利未記 25:23</w:t>
      </w:r>
      <w:r>
        <w:rPr>
          <w:lang w:val="zh_TW" w:bidi="zh_TW"/>
        </w:rPr>
      </w:r>
    </w:p>
    <w:p>
      <w:pPr/>
      <w:r>
        <w:rPr>
          <w:lang w:val="zh_TW" w:bidi="zh_TW"/>
        </w:rPr>
      </w:r>
      <w:r>
        <w:rPr>
          <w:lang w:val="zh_TW" w:bidi="zh_TW"/>
        </w:rPr>
        <w:t>地是我的：</w:t>
      </w:r>
      <w:r>
        <w:rPr>
          <w:lang w:val="zh_TW" w:bidi="zh_TW"/>
        </w:rPr>
        <w:t>以色列人對土地的擁有權並非絕對，而是衍生性的——他們擁有土地是基於神所立的約，因為</w:t>
      </w:r>
      <w:r>
        <w:rPr>
          <w:lang w:val="zh_TW" w:bidi="zh_TW"/>
        </w:rPr>
        <w:t>是神親自將地賜給他們（</w:t>
      </w:r>
      <w:r>
        <w:rPr>
          <w:lang w:val="zh_TW" w:bidi="zh_TW"/>
        </w:rPr>
        <w:t>申1:8</w:t>
      </w:r>
      <w:r>
        <w:rPr>
          <w:lang w:val="zh_TW" w:bidi="zh_TW"/>
        </w:rPr>
        <w:t>、</w:t>
      </w:r>
      <w:r>
        <w:rPr>
          <w:lang w:val="zh_TW" w:bidi="zh_TW"/>
        </w:rPr>
        <w:t>39</w:t>
      </w:r>
      <w:r>
        <w:rPr>
          <w:lang w:val="zh_TW" w:bidi="zh_TW"/>
        </w:rPr>
        <w:t>）。由此產生的，是土地照管職責的觀念，以及物質資源分享的原則，這些都源自於對神擁有權的認識。</w:t>
      </w:r>
      <w:r>
        <w:rPr>
          <w:lang w:val="zh_TW" w:bidi="zh_TW"/>
        </w:rPr>
      </w:r>
      <w:r>
        <w:rPr>
          <w:lang w:val="zh_TW" w:bidi="zh_TW"/>
        </w:rPr>
      </w:r>
    </w:p>
    <w:p>
      <w:pPr/>
      <w:r>
        <w:rPr>
          <w:lang w:val="zh_TW" w:bidi="zh_TW"/>
        </w:rPr>
      </w:r>
    </w:p>
    <w:p>
      <w:pPr>
        <w:pStyle w:val="Heading2"/>
      </w:pPr>
      <w:r>
        <w:rPr>
          <w:lang w:val="zh_TW" w:bidi="zh_TW"/>
        </w:rPr>
        <w:t>利未記 25:25</w:t>
      </w:r>
      <w:r>
        <w:rPr>
          <w:lang w:val="zh_TW" w:bidi="zh_TW"/>
        </w:rPr>
      </w:r>
    </w:p>
    <w:p>
      <w:pPr/>
      <w:r>
        <w:rPr>
          <w:lang w:val="zh_TW" w:bidi="zh_TW"/>
        </w:rPr>
      </w:r>
      <w:r>
        <w:rPr>
          <w:lang w:val="zh_TW" w:bidi="zh_TW"/>
        </w:rPr>
        <w:t>希伯來文中翻譯為買回（ga’al）的詞語，通常翻譯為「贖回」，意思是「使某物恢復原本或正確的狀態」。從這個詞根衍生的名詞（go’el）指的是「至近的親屬」，即那位負責恢復秩序的人。這位親屬的職責包括：贖回親人的產業，使產業保留在家族中（見</w:t>
      </w:r>
      <w:r>
        <w:rPr>
          <w:lang w:val="zh_TW" w:bidi="zh_TW"/>
        </w:rPr>
        <w:t>得4:1–4</w:t>
      </w:r>
      <w:r>
        <w:rPr>
          <w:lang w:val="zh_TW" w:bidi="zh_TW"/>
        </w:rPr>
        <w:t>；</w:t>
      </w:r>
      <w:r>
        <w:rPr>
          <w:lang w:val="zh_TW" w:bidi="zh_TW"/>
        </w:rPr>
        <w:t>耶32:6–15</w:t>
      </w:r>
      <w:r>
        <w:rPr>
          <w:lang w:val="zh_TW" w:bidi="zh_TW"/>
        </w:rPr>
        <w:t>）；追討殺害親人的兇手，使其伏法（</w:t>
      </w:r>
      <w:r>
        <w:rPr>
          <w:lang w:val="zh_TW" w:bidi="zh_TW"/>
        </w:rPr>
        <w:t>民35:19</w:t>
      </w:r>
      <w:r>
        <w:rPr>
          <w:lang w:val="zh_TW" w:bidi="zh_TW"/>
        </w:rPr>
        <w:t>）；以及娶兄弟的寡婦為妻，為亡兄生下男嗣，好讓其產業有子嗣繼承（</w:t>
      </w:r>
      <w:r>
        <w:rPr>
          <w:lang w:val="zh_TW" w:bidi="zh_TW"/>
        </w:rPr>
        <w:t>申25:5–10</w:t>
      </w:r>
      <w:r>
        <w:rPr>
          <w:lang w:val="zh_TW" w:bidi="zh_TW"/>
        </w:rPr>
        <w:t>；見</w:t>
      </w:r>
      <w:r>
        <w:rPr>
          <w:lang w:val="zh_TW" w:bidi="zh_TW"/>
        </w:rPr>
        <w:t>創38:6–30</w:t>
      </w:r>
      <w:r>
        <w:rPr>
          <w:lang w:val="zh_TW" w:bidi="zh_TW"/>
        </w:rPr>
        <w:t>；</w:t>
      </w:r>
      <w:r>
        <w:rPr>
          <w:lang w:val="zh_TW" w:bidi="zh_TW"/>
        </w:rPr>
        <w:t>得4:9–10</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25:29–31</w:t>
      </w:r>
      <w:r>
        <w:rPr>
          <w:lang w:val="zh_TW" w:bidi="zh_TW"/>
        </w:rPr>
      </w:r>
    </w:p>
    <w:p>
      <w:pPr/>
      <w:r>
        <w:rPr>
          <w:lang w:val="zh_TW" w:bidi="zh_TW"/>
        </w:rPr>
      </w:r>
      <w:r>
        <w:rPr>
          <w:lang w:val="zh_TW" w:bidi="zh_TW"/>
        </w:rPr>
        <w:t>無城牆的村莊裏的房屋，顯然被視為與土地一樣。這類房屋可以被買贖；若未贖回，到了禧年便歸還給原本賣屋之人的家族。至於有城牆的城內房屋，出售時不包含任何農地或牧場用地。因為這類房屋可以建在城牆上，不必直接立基於土地之上（</w:t>
      </w:r>
      <w:r>
        <w:rPr>
          <w:lang w:val="zh_TW" w:bidi="zh_TW"/>
        </w:rPr>
        <w:t>書2:15</w:t>
      </w:r>
      <w:r>
        <w:rPr>
          <w:lang w:val="zh_TW" w:bidi="zh_TW"/>
        </w:rPr>
        <w:t>），因此不涉及可贖回的土地。若新主人不願意轉售這類房屋，原主就無法贖回，也無法在禧年取回產權。</w:t>
      </w:r>
      <w:r>
        <w:rPr>
          <w:lang w:val="zh_TW" w:bidi="zh_TW"/>
        </w:rPr>
      </w:r>
      <w:r>
        <w:rPr>
          <w:lang w:val="zh_TW" w:bidi="zh_TW"/>
        </w:rPr>
      </w:r>
    </w:p>
    <w:p>
      <w:pPr/>
      <w:r>
        <w:rPr>
          <w:lang w:val="zh_TW" w:bidi="zh_TW"/>
        </w:rPr>
      </w:r>
    </w:p>
    <w:p>
      <w:pPr>
        <w:pStyle w:val="Heading2"/>
      </w:pPr>
      <w:r>
        <w:rPr>
          <w:lang w:val="zh_TW" w:bidi="zh_TW"/>
        </w:rPr>
        <w:t>利未記 25:32–34</w:t>
      </w:r>
      <w:r>
        <w:rPr>
          <w:lang w:val="zh_TW" w:bidi="zh_TW"/>
        </w:rPr>
      </w:r>
    </w:p>
    <w:p>
      <w:pPr/>
      <w:r>
        <w:rPr>
          <w:lang w:val="zh_TW" w:bidi="zh_TW"/>
        </w:rPr>
      </w:r>
      <w:r>
        <w:rPr>
          <w:lang w:val="zh_TW" w:bidi="zh_TW"/>
        </w:rPr>
        <w:t>利未支派作為祭司的支派，因為分散居住在全地，所以不能承受屬於整個支派的地業（</w:t>
      </w:r>
      <w:r>
        <w:rPr>
          <w:lang w:val="zh_TW" w:bidi="zh_TW"/>
        </w:rPr>
        <w:t>申18:1</w:t>
      </w:r>
      <w:r>
        <w:rPr>
          <w:lang w:val="zh_TW" w:bidi="zh_TW"/>
        </w:rPr>
        <w:t>；見</w:t>
      </w:r>
      <w:r>
        <w:rPr>
          <w:lang w:val="zh_TW" w:bidi="zh_TW"/>
        </w:rPr>
        <w:t>創49:5–7</w:t>
      </w:r>
      <w:r>
        <w:rPr>
          <w:lang w:val="zh_TW" w:bidi="zh_TW"/>
        </w:rPr>
        <w:t>；</w:t>
      </w:r>
      <w:r>
        <w:rPr>
          <w:lang w:val="zh_TW" w:bidi="zh_TW"/>
        </w:rPr>
        <w:t>民35:1–8</w:t>
      </w:r>
      <w:r>
        <w:rPr>
          <w:lang w:val="zh_TW" w:bidi="zh_TW"/>
        </w:rPr>
        <w:t>；</w:t>
      </w:r>
      <w:r>
        <w:rPr>
          <w:lang w:val="zh_TW" w:bidi="zh_TW"/>
        </w:rPr>
        <w:t>書21:1–42</w:t>
      </w:r>
      <w:r>
        <w:rPr>
          <w:lang w:val="zh_TW" w:bidi="zh_TW"/>
        </w:rPr>
        <w:t>）。他們只能承受一些特定的城邑和城四圍的郊野（</w:t>
      </w:r>
      <w:r>
        <w:rPr>
          <w:lang w:val="zh_TW" w:bidi="zh_TW"/>
        </w:rPr>
        <w:t>民35:2</w:t>
      </w:r>
      <w:r>
        <w:rPr>
          <w:lang w:val="zh_TW" w:bidi="zh_TW"/>
        </w:rPr>
        <w:t>）。因此，他們在土地承受上的規定與其它支派不同，他們那有限的產業也受到特別保護。他們在有城牆的城內所住的房屋可以贖回，而他們各城郊野之地則不得出售。</w:t>
      </w:r>
      <w:r>
        <w:rPr>
          <w:lang w:val="zh_TW" w:bidi="zh_TW"/>
        </w:rPr>
      </w:r>
      <w:r>
        <w:rPr>
          <w:lang w:val="zh_TW" w:bidi="zh_TW"/>
        </w:rPr>
      </w:r>
    </w:p>
    <w:p>
      <w:pPr/>
      <w:r>
        <w:rPr>
          <w:lang w:val="zh_TW" w:bidi="zh_TW"/>
        </w:rPr>
      </w:r>
    </w:p>
    <w:p>
      <w:pPr>
        <w:pStyle w:val="Heading2"/>
      </w:pPr>
      <w:r>
        <w:rPr>
          <w:lang w:val="zh_TW" w:bidi="zh_TW"/>
        </w:rPr>
        <w:t>利未記 25:35</w:t>
      </w:r>
      <w:r>
        <w:rPr>
          <w:lang w:val="zh_TW" w:bidi="zh_TW"/>
        </w:rPr>
      </w:r>
    </w:p>
    <w:p>
      <w:pPr/>
      <w:r>
        <w:rPr>
          <w:lang w:val="zh_TW" w:bidi="zh_TW"/>
        </w:rPr>
      </w:r>
      <w:r>
        <w:rPr>
          <w:lang w:val="zh_TW" w:bidi="zh_TW"/>
        </w:rPr>
        <w:t>貧窮的以色列人首先會尋求家族的幫助（見</w:t>
      </w:r>
      <w:r>
        <w:rPr>
          <w:lang w:val="zh_TW" w:bidi="zh_TW"/>
        </w:rPr>
        <w:t>25:25的研讀註釋</w:t>
      </w:r>
      <w:r>
        <w:rPr>
          <w:lang w:val="zh_TW" w:bidi="zh_TW"/>
        </w:rPr>
        <w:t>）。其次，他們仰賴社群的支援，因為律法吩咐會眾要幫助他們，而不是趁機剝削他們。</w:t>
      </w:r>
      <w:r>
        <w:rPr>
          <w:lang w:val="zh_TW" w:bidi="zh_TW"/>
        </w:rPr>
      </w:r>
      <w:r>
        <w:rPr>
          <w:lang w:val="zh_TW" w:bidi="zh_TW"/>
        </w:rPr>
      </w:r>
    </w:p>
    <w:p>
      <w:pPr/>
      <w:r>
        <w:rPr>
          <w:lang w:val="zh_TW" w:bidi="zh_TW"/>
        </w:rPr>
      </w:r>
    </w:p>
    <w:p>
      <w:pPr>
        <w:pStyle w:val="Heading2"/>
      </w:pPr>
      <w:r>
        <w:rPr>
          <w:lang w:val="zh_TW" w:bidi="zh_TW"/>
        </w:rPr>
        <w:t>利未記 25:36–37</w:t>
      </w:r>
      <w:r>
        <w:rPr>
          <w:lang w:val="zh_TW" w:bidi="zh_TW"/>
        </w:rPr>
      </w:r>
    </w:p>
    <w:p>
      <w:pPr/>
      <w:r>
        <w:rPr>
          <w:lang w:val="zh_TW" w:bidi="zh_TW"/>
        </w:rPr>
      </w:r>
      <w:r>
        <w:rPr>
          <w:lang w:val="zh_TW" w:bidi="zh_TW"/>
        </w:rPr>
        <w:t>借錢的目的是為了幫助貧窮人脫離困境，而不是趁機斂財。借錢給以色列人時，不可以收利息；但借錢給外邦人時，可以收取利息（</w:t>
      </w:r>
      <w:r>
        <w:rPr>
          <w:lang w:val="zh_TW" w:bidi="zh_TW"/>
        </w:rPr>
        <w:t>申23:19–20</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25:38</w:t>
      </w:r>
      <w:r>
        <w:rPr>
          <w:lang w:val="zh_TW" w:bidi="zh_TW"/>
        </w:rPr>
      </w:r>
    </w:p>
    <w:p>
      <w:pPr/>
      <w:r>
        <w:rPr>
          <w:lang w:val="zh_TW" w:bidi="zh_TW"/>
        </w:rPr>
      </w:r>
      <w:r>
        <w:rPr>
          <w:lang w:val="zh_TW" w:bidi="zh_TW"/>
        </w:rPr>
        <w:t>提到埃及地，是要使以色列人想起他們曾經為奴。他們要幫助自己當中的貧窮人，因為神與他們立了約，與他們有約的關係（參</w:t>
      </w:r>
      <w:r>
        <w:rPr>
          <w:lang w:val="zh_TW" w:bidi="zh_TW"/>
        </w:rPr>
        <w:t>出20:2</w:t>
      </w:r>
      <w:r>
        <w:rPr>
          <w:lang w:val="zh_TW" w:bidi="zh_TW"/>
        </w:rPr>
        <w:t>和</w:t>
      </w:r>
      <w:r>
        <w:rPr>
          <w:lang w:val="zh_TW" w:bidi="zh_TW"/>
        </w:rPr>
        <w:t>申5:6</w:t>
      </w:r>
      <w:r>
        <w:rPr>
          <w:lang w:val="zh_TW" w:bidi="zh_TW"/>
        </w:rPr>
        <w:t>，神在那裡開始與他們立約）。</w:t>
      </w:r>
      <w:r>
        <w:rPr>
          <w:lang w:val="zh_TW" w:bidi="zh_TW"/>
        </w:rPr>
      </w:r>
      <w:r>
        <w:rPr>
          <w:lang w:val="zh_TW" w:bidi="zh_TW"/>
        </w:rPr>
      </w:r>
    </w:p>
    <w:p>
      <w:pPr/>
      <w:r>
        <w:rPr>
          <w:lang w:val="zh_TW" w:bidi="zh_TW"/>
        </w:rPr>
      </w:r>
    </w:p>
    <w:p>
      <w:pPr>
        <w:pStyle w:val="Heading2"/>
      </w:pPr>
      <w:r>
        <w:rPr>
          <w:lang w:val="zh_TW" w:bidi="zh_TW"/>
        </w:rPr>
        <w:t>利未記 25:40</w:t>
      </w:r>
      <w:r>
        <w:rPr>
          <w:lang w:val="zh_TW" w:bidi="zh_TW"/>
        </w:rPr>
      </w:r>
    </w:p>
    <w:p>
      <w:pPr>
        <w:pStyle w:val="ListBullet"/>
        <w:spacing w:line="240" w:lineRule="auto"/>
        <w:ind w:left="720"/>
      </w:pPr>
      <w:r>
        <w:rPr>
          <w:lang w:val="zh_TW" w:bidi="zh_TW"/>
        </w:rPr>
      </w:r>
      <w:r>
        <w:rPr>
          <w:lang w:val="zh_TW" w:bidi="zh_TW"/>
        </w:rPr>
        <w:t>「雇工人……寄居的」這兩個詞語並列出現，顯示在以色列的社會經濟體系中，兩者地位相近。這兩個詞都描述那種沒有土地、倚靠地主雇用為生的日工（見</w:t>
      </w:r>
      <w:r>
        <w:rPr>
          <w:lang w:val="zh_TW" w:bidi="zh_TW"/>
        </w:rPr>
        <w:t>太20:1–16</w:t>
      </w:r>
      <w:r>
        <w:rPr>
          <w:lang w:val="zh_TW" w:bidi="zh_TW"/>
        </w:rPr>
        <w:t>；另見</w:t>
      </w:r>
      <w:r>
        <w:rPr>
          <w:lang w:val="zh_TW" w:bidi="zh_TW"/>
        </w:rPr>
        <w:t>利19:13的研讀註釋</w:t>
      </w:r>
      <w:r>
        <w:rPr>
          <w:lang w:val="zh_TW" w:bidi="zh_TW"/>
        </w:rPr>
        <w:t>）。</w:t>
      </w:r>
    </w:p>
    <w:p>
      <w:pPr>
        <w:pStyle w:val="ListBullet"/>
        <w:spacing w:line="240" w:lineRule="auto"/>
        <w:ind w:left="720"/>
      </w:pPr>
      <w:r>
        <w:rPr>
          <w:lang w:val="zh_TW" w:bidi="zh_TW"/>
        </w:rPr>
      </w:r>
      <w:r>
        <w:rPr>
          <w:lang w:val="zh_TW" w:bidi="zh_TW"/>
        </w:rPr>
        <w:t>禧年：見</w:t>
      </w:r>
      <w:r>
        <w:rPr>
          <w:lang w:val="zh_TW" w:bidi="zh_TW"/>
        </w:rPr>
        <w:t>二十五章8至17節的研讀註釋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25:42</w:t>
      </w:r>
      <w:r>
        <w:rPr>
          <w:lang w:val="zh_TW" w:bidi="zh_TW"/>
        </w:rPr>
      </w:r>
    </w:p>
    <w:p>
      <w:pPr/>
      <w:r>
        <w:rPr>
          <w:lang w:val="zh_TW" w:bidi="zh_TW"/>
        </w:rPr>
      </w:r>
      <w:r>
        <w:rPr>
          <w:lang w:val="zh_TW" w:bidi="zh_TW"/>
        </w:rPr>
        <w:t>同一個希伯來文詞語譯作僕人或奴隸。由於以色列人是神的奴僕/僕人，他們不可作他人的奴隸/僕人，只能暫時為了償還債務而服勞役。</w:t>
      </w:r>
      <w:r>
        <w:rPr>
          <w:lang w:val="zh_TW" w:bidi="zh_TW"/>
        </w:rPr>
      </w:r>
      <w:r>
        <w:rPr>
          <w:lang w:val="zh_TW" w:bidi="zh_TW"/>
        </w:rPr>
      </w:r>
    </w:p>
    <w:p>
      <w:pPr/>
      <w:r>
        <w:rPr>
          <w:lang w:val="zh_TW" w:bidi="zh_TW"/>
        </w:rPr>
      </w:r>
    </w:p>
    <w:p>
      <w:pPr>
        <w:pStyle w:val="Heading2"/>
      </w:pPr>
      <w:r>
        <w:rPr>
          <w:lang w:val="zh_TW" w:bidi="zh_TW"/>
        </w:rPr>
        <w:t>利未記 25:43</w:t>
      </w:r>
      <w:r>
        <w:rPr>
          <w:lang w:val="zh_TW" w:bidi="zh_TW"/>
        </w:rPr>
      </w:r>
    </w:p>
    <w:p>
      <w:pPr/>
      <w:r>
        <w:rPr>
          <w:lang w:val="zh_TW" w:bidi="zh_TW"/>
        </w:rPr>
      </w:r>
      <w:r>
        <w:rPr>
          <w:lang w:val="zh_TW" w:bidi="zh_TW"/>
        </w:rPr>
        <w:t>因為人是照著神的形像所造（</w:t>
      </w:r>
      <w:r>
        <w:rPr>
          <w:lang w:val="zh_TW" w:bidi="zh_TW"/>
        </w:rPr>
        <w:t>創1:26</w:t>
      </w:r>
      <w:r>
        <w:rPr>
          <w:lang w:val="zh_TW" w:bidi="zh_TW"/>
        </w:rPr>
        <w:t>、</w:t>
      </w:r>
      <w:r>
        <w:rPr>
          <w:lang w:val="zh_TW" w:bidi="zh_TW"/>
        </w:rPr>
        <w:t>27</w:t>
      </w:r>
      <w:r>
        <w:rPr>
          <w:lang w:val="zh_TW" w:bidi="zh_TW"/>
        </w:rPr>
        <w:t>；</w:t>
      </w:r>
      <w:r>
        <w:rPr>
          <w:lang w:val="zh_TW" w:bidi="zh_TW"/>
        </w:rPr>
        <w:t>箴14:31，</w:t>
      </w:r>
      <w:r>
        <w:rPr>
          <w:lang w:val="zh_TW" w:bidi="zh_TW"/>
        </w:rPr>
        <w:t>17:5</w:t>
      </w:r>
      <w:r>
        <w:rPr>
          <w:lang w:val="zh_TW" w:bidi="zh_TW"/>
        </w:rPr>
        <w:t>），且身為同是與神立約的以色列同胞，即使是奴僕也應當受到尊重。神的律法中設有多項條例保障他們的權益（見</w:t>
      </w:r>
      <w:r>
        <w:rPr>
          <w:lang w:val="zh_TW" w:bidi="zh_TW"/>
        </w:rPr>
        <w:t>出21:20</w:t>
      </w:r>
      <w:r>
        <w:rPr>
          <w:lang w:val="zh_TW" w:bidi="zh_TW"/>
        </w:rPr>
        <w:t>、</w:t>
      </w:r>
      <w:r>
        <w:rPr>
          <w:lang w:val="zh_TW" w:bidi="zh_TW"/>
        </w:rPr>
        <w:t>26–27</w:t>
      </w:r>
      <w:r>
        <w:rPr>
          <w:lang w:val="zh_TW" w:bidi="zh_TW"/>
        </w:rPr>
        <w:t>）。所有人都必須以敬畏神的態度來對待他人（見</w:t>
      </w:r>
      <w:r>
        <w:rPr>
          <w:lang w:val="zh_TW" w:bidi="zh_TW"/>
        </w:rPr>
        <w:t>箴14:31，</w:t>
      </w:r>
      <w:r>
        <w:rPr>
          <w:lang w:val="zh_TW" w:bidi="zh_TW"/>
        </w:rPr>
        <w:t>17:5；</w:t>
      </w:r>
      <w:r>
        <w:rPr>
          <w:lang w:val="zh_TW" w:bidi="zh_TW"/>
        </w:rPr>
        <w:t>雅2:14–16，</w:t>
      </w:r>
      <w:r>
        <w:rPr>
          <w:lang w:val="zh_TW" w:bidi="zh_TW"/>
        </w:rPr>
        <w:t>3:9–10</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25:44–46</w:t>
      </w:r>
      <w:r>
        <w:rPr>
          <w:lang w:val="zh_TW" w:bidi="zh_TW"/>
        </w:rPr>
      </w:r>
    </w:p>
    <w:p>
      <w:pPr/>
      <w:r>
        <w:rPr>
          <w:lang w:val="zh_TW" w:bidi="zh_TW"/>
        </w:rPr>
      </w:r>
      <w:r>
        <w:rPr>
          <w:lang w:val="zh_TW" w:bidi="zh_TW"/>
        </w:rPr>
        <w:t>在美索不達米亞和埃及，奴僕幾乎只是財產，沒有任何保障或權利。以色列人雖可買外邦人為奴，但不可虐待，必須善待他們。有時甚至奴僕被無子𠻸的家庭收養為子（</w:t>
      </w:r>
      <w:r>
        <w:rPr>
          <w:lang w:val="zh_TW" w:bidi="zh_TW"/>
        </w:rPr>
        <w:t>創15:2–4</w:t>
      </w:r>
      <w:r>
        <w:rPr>
          <w:lang w:val="zh_TW" w:bidi="zh_TW"/>
        </w:rPr>
        <w:t>）。奴僕制度延續至新約時代，但舊約已為此制度的解體奠定了神學基礎——即全人類皆由神所造，擁有共同的起源。奴僕制度源自人類墮落之後，當時原本建立在交通與團契上的關係被權力所取代（見</w:t>
      </w:r>
      <w:r>
        <w:rPr>
          <w:lang w:val="zh_TW" w:bidi="zh_TW"/>
        </w:rPr>
        <w:t>創3:16</w:t>
      </w:r>
      <w:r>
        <w:rPr>
          <w:lang w:val="zh_TW" w:bidi="zh_TW"/>
        </w:rPr>
        <w:t>）。在新約中，信徒透過自稱為「基督的僕人」或「僕人」來持守團契與交通的理念（</w:t>
      </w:r>
      <w:r>
        <w:rPr>
          <w:lang w:val="zh_TW" w:bidi="zh_TW"/>
        </w:rPr>
        <w:t>羅1:1</w:t>
      </w:r>
      <w:r>
        <w:rPr>
          <w:lang w:val="zh_TW" w:bidi="zh_TW"/>
        </w:rPr>
        <w:t>；</w:t>
      </w:r>
      <w:r>
        <w:rPr>
          <w:lang w:val="zh_TW" w:bidi="zh_TW"/>
        </w:rPr>
        <w:t>西4:12</w:t>
      </w:r>
      <w:r>
        <w:rPr>
          <w:lang w:val="zh_TW" w:bidi="zh_TW"/>
        </w:rPr>
        <w:t>；</w:t>
      </w:r>
      <w:r>
        <w:rPr>
          <w:lang w:val="zh_TW" w:bidi="zh_TW"/>
        </w:rPr>
        <w:t>彼後1:1</w:t>
      </w:r>
      <w:r>
        <w:rPr>
          <w:lang w:val="zh_TW" w:bidi="zh_TW"/>
        </w:rPr>
        <w:t>）。保羅提出「基督的身體」的教義（</w:t>
      </w:r>
      <w:r>
        <w:rPr>
          <w:lang w:val="zh_TW" w:bidi="zh_TW"/>
        </w:rPr>
        <w:t>林前2:27</w:t>
      </w:r>
      <w:r>
        <w:rPr>
          <w:lang w:val="zh_TW" w:bidi="zh_TW"/>
        </w:rPr>
        <w:t>；</w:t>
      </w:r>
      <w:r>
        <w:rPr>
          <w:lang w:val="zh_TW" w:bidi="zh_TW"/>
        </w:rPr>
        <w:t>弗4:12</w:t>
      </w:r>
      <w:r>
        <w:rPr>
          <w:lang w:val="zh_TW" w:bidi="zh_TW"/>
        </w:rPr>
        <w:t>），讓所有信徒得著共同的身份（</w:t>
      </w:r>
      <w:r>
        <w:rPr>
          <w:lang w:val="zh_TW" w:bidi="zh_TW"/>
        </w:rPr>
        <w:t>加3:28</w:t>
      </w:r>
      <w:r>
        <w:rPr>
          <w:lang w:val="zh_TW" w:bidi="zh_TW"/>
        </w:rPr>
        <w:t>；</w:t>
      </w:r>
      <w:r>
        <w:rPr>
          <w:lang w:val="zh_TW" w:bidi="zh_TW"/>
        </w:rPr>
        <w:t>西3:11</w:t>
      </w:r>
      <w:r>
        <w:rPr>
          <w:lang w:val="zh_TW" w:bidi="zh_TW"/>
        </w:rPr>
        <w:t>；</w:t>
      </w:r>
      <w:r>
        <w:rPr>
          <w:lang w:val="zh_TW" w:bidi="zh_TW"/>
        </w:rPr>
        <w:t>門1:16</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25:47–55</w:t>
      </w:r>
      <w:r>
        <w:rPr>
          <w:lang w:val="zh_TW" w:bidi="zh_TW"/>
        </w:rPr>
      </w:r>
    </w:p>
    <w:p>
      <w:pPr/>
      <w:r>
        <w:rPr>
          <w:lang w:val="zh_TW" w:bidi="zh_TW"/>
        </w:rPr>
      </w:r>
      <w:r>
        <w:rPr>
          <w:lang w:val="zh_TW" w:bidi="zh_TW"/>
        </w:rPr>
        <w:t>若有以色列人把自己或家人賣給住在以色列地的外人，他仍保有贖回自己或家人的權利。若他無力贖回，就不能在第七年得釋放（參</w:t>
      </w:r>
      <w:r>
        <w:rPr>
          <w:lang w:val="zh_TW" w:bidi="zh_TW"/>
        </w:rPr>
        <w:t>出21:2</w:t>
      </w:r>
      <w:r>
        <w:rPr>
          <w:lang w:val="zh_TW" w:bidi="zh_TW"/>
        </w:rPr>
        <w:t>），必須等候禧年才得自由。在他服事外人的期間，雇主要把他當作雇工看待，不可以把他當作奴僕對待（</w:t>
      </w:r>
      <w:r>
        <w:rPr>
          <w:lang w:val="zh_TW" w:bidi="zh_TW"/>
        </w:rPr>
        <w:t>利25:53</w:t>
      </w:r>
      <w:r>
        <w:rPr>
          <w:lang w:val="zh_TW" w:bidi="zh_TW"/>
        </w:rPr>
        <w:t>）。以色列人是屬神的，不可把他們賣給任何人做為永久的奴僕。</w:t>
      </w:r>
      <w:r>
        <w:rPr>
          <w:lang w:val="zh_TW" w:bidi="zh_TW"/>
        </w:rPr>
      </w:r>
      <w:r>
        <w:rPr>
          <w:lang w:val="zh_TW" w:bidi="zh_TW"/>
        </w:rPr>
      </w:r>
    </w:p>
    <w:p>
      <w:pPr/>
      <w:r>
        <w:rPr>
          <w:lang w:val="zh_TW" w:bidi="zh_TW"/>
        </w:rPr>
      </w:r>
    </w:p>
    <w:p>
      <w:pPr>
        <w:pStyle w:val="Heading2"/>
      </w:pPr>
      <w:r>
        <w:rPr>
          <w:lang w:val="zh_TW" w:bidi="zh_TW"/>
        </w:rPr>
        <w:t>利未記 26:1</w:t>
      </w:r>
      <w:r>
        <w:rPr>
          <w:lang w:val="zh_TW" w:bidi="zh_TW"/>
        </w:rPr>
      </w:r>
    </w:p>
    <w:p>
      <w:pPr>
        <w:pStyle w:val="ListBullet"/>
        <w:spacing w:line="240" w:lineRule="auto"/>
        <w:ind w:left="720"/>
      </w:pPr>
      <w:r>
        <w:rPr>
          <w:lang w:val="zh_TW" w:bidi="zh_TW"/>
        </w:rPr>
      </w:r>
      <w:r>
        <w:rPr>
          <w:lang w:val="zh_TW" w:bidi="zh_TW"/>
        </w:rPr>
        <w:t>以色列人不可製造虛無的神像或雕刻的偶像來敬拜（見</w:t>
      </w:r>
      <w:r>
        <w:rPr>
          <w:lang w:val="zh_TW" w:bidi="zh_TW"/>
        </w:rPr>
        <w:t>出20:4–6</w:t>
      </w:r>
      <w:r>
        <w:rPr>
          <w:lang w:val="zh_TW" w:bidi="zh_TW"/>
        </w:rPr>
        <w:t>）。若造出一個像來敬拜，就等於褻瀆神，因為這樣做是把永活的神限制在時間與空間之中，並以一個無生命的像取代祂。</w:t>
      </w:r>
    </w:p>
    <w:p>
      <w:pPr>
        <w:pStyle w:val="ListBullet"/>
        <w:spacing w:line="240" w:lineRule="auto"/>
        <w:ind w:left="720"/>
      </w:pPr>
      <w:r>
        <w:rPr>
          <w:lang w:val="zh_TW" w:bidi="zh_TW"/>
        </w:rPr>
      </w:r>
      <w:r>
        <w:rPr>
          <w:lang w:val="zh_TW" w:bidi="zh_TW"/>
        </w:rPr>
        <w:t>在以色列歷史早期，百姓曾豎立柱子來記念某些事件（</w:t>
      </w:r>
      <w:r>
        <w:rPr>
          <w:lang w:val="zh_TW" w:bidi="zh_TW"/>
        </w:rPr>
        <w:t>創28:18</w:t>
      </w:r>
      <w:r>
        <w:rPr>
          <w:lang w:val="zh_TW" w:bidi="zh_TW"/>
        </w:rPr>
        <w:t>；</w:t>
      </w:r>
      <w:r>
        <w:rPr>
          <w:lang w:val="zh_TW" w:bidi="zh_TW"/>
        </w:rPr>
        <w:t>出24:4</w:t>
      </w:r>
      <w:r>
        <w:rPr>
          <w:lang w:val="zh_TW" w:bidi="zh_TW"/>
        </w:rPr>
        <w:t>）。然而，柱子與柱像往往與異教崇拜有關（</w:t>
      </w:r>
      <w:r>
        <w:rPr>
          <w:lang w:val="zh_TW" w:bidi="zh_TW"/>
        </w:rPr>
        <w:t>王下3:2，</w:t>
      </w:r>
      <w:r>
        <w:rPr>
          <w:lang w:val="zh_TW" w:bidi="zh_TW"/>
        </w:rPr>
        <w:t>10:26、</w:t>
      </w:r>
      <w:r>
        <w:rPr>
          <w:lang w:val="zh_TW" w:bidi="zh_TW"/>
        </w:rPr>
        <w:t>27</w:t>
      </w:r>
      <w:r>
        <w:rPr>
          <w:lang w:val="zh_TW" w:bidi="zh_TW"/>
        </w:rPr>
        <w:t>），尤其當把雕刻的神像放置其上時，就更是如此。律法顯然容許某些雕刻（例如，</w:t>
      </w:r>
      <w:r>
        <w:rPr>
          <w:lang w:val="zh_TW" w:bidi="zh_TW"/>
        </w:rPr>
        <w:t>王上7:25</w:t>
      </w:r>
      <w:r>
        <w:rPr>
          <w:lang w:val="zh_TW" w:bidi="zh_TW"/>
        </w:rPr>
        <w:t>）；這裡所禁止的，是那些百姓可能用來敬拜、進而成為偶像的物品。</w:t>
      </w:r>
      <w:r>
        <w:rPr>
          <w:lang w:val="zh_TW" w:bidi="zh_TW"/>
        </w:rPr>
      </w:r>
      <w:r>
        <w:rPr>
          <w:lang w:val="zh_TW" w:bidi="zh_TW"/>
        </w:rPr>
      </w:r>
    </w:p>
    <w:p>
      <w:pPr/>
      <w:r>
        <w:rPr>
          <w:lang w:val="zh_TW" w:bidi="zh_TW"/>
        </w:rPr>
      </w:r>
    </w:p>
    <w:p>
      <w:pPr>
        <w:pStyle w:val="Heading2"/>
      </w:pPr>
      <w:r>
        <w:rPr>
          <w:lang w:val="zh_TW" w:bidi="zh_TW"/>
        </w:rPr>
        <w:t>利未記 26:3</w:t>
      </w:r>
      <w:r>
        <w:rPr>
          <w:lang w:val="zh_TW" w:bidi="zh_TW"/>
        </w:rPr>
      </w:r>
    </w:p>
    <w:p>
      <w:pPr/>
      <w:r>
        <w:rPr>
          <w:lang w:val="zh_TW" w:bidi="zh_TW"/>
        </w:rPr>
      </w:r>
      <w:r>
        <w:rPr>
          <w:lang w:val="zh_TW" w:bidi="zh_TW"/>
        </w:rPr>
        <w:t>條約和盟約</w:t>
      </w:r>
      <w:r>
        <w:rPr>
          <w:lang w:val="zh_TW" w:bidi="zh_TW"/>
        </w:rPr>
        <w:t>往往附帶條件</w:t>
      </w:r>
      <w:r>
        <w:rPr>
          <w:lang w:val="zh_TW" w:bidi="zh_TW"/>
        </w:rPr>
        <w:t>。以色列所蒙的祝福，取決於他們是否遵行神所啟示的誡命，因為他們已向神起誓順服（</w:t>
      </w:r>
      <w:r>
        <w:rPr>
          <w:lang w:val="zh_TW" w:bidi="zh_TW"/>
        </w:rPr>
        <w:t>出24:7</w:t>
      </w:r>
      <w:r>
        <w:rPr>
          <w:lang w:val="zh_TW" w:bidi="zh_TW"/>
        </w:rPr>
        <w:t>；</w:t>
      </w:r>
      <w:r>
        <w:rPr>
          <w:lang w:val="zh_TW" w:bidi="zh_TW"/>
        </w:rPr>
        <w:t>書24:21–22</w:t>
      </w:r>
      <w:r>
        <w:rPr>
          <w:lang w:val="zh_TW" w:bidi="zh_TW"/>
        </w:rPr>
        <w:t>）。然而，這約本身是不可背棄的（</w:t>
      </w:r>
      <w:r>
        <w:rPr>
          <w:lang w:val="zh_TW" w:bidi="zh_TW"/>
        </w:rPr>
        <w:t>利26:44–45</w:t>
      </w:r>
      <w:r>
        <w:rPr>
          <w:lang w:val="zh_TW" w:bidi="zh_TW"/>
        </w:rPr>
        <w:t>；見</w:t>
      </w:r>
      <w:r>
        <w:rPr>
          <w:lang w:val="zh_TW" w:bidi="zh_TW"/>
        </w:rPr>
        <w:t>羅11:29</w:t>
      </w:r>
      <w:r>
        <w:rPr>
          <w:lang w:val="zh_TW" w:bidi="zh_TW"/>
        </w:rPr>
        <w:t>）；以色列人不可取消這約。百姓只有兩個選擇：順服，就得祝福；悖逆，就招致咒詛。</w:t>
      </w:r>
      <w:r>
        <w:rPr>
          <w:lang w:val="zh_TW" w:bidi="zh_TW"/>
        </w:rPr>
      </w:r>
      <w:r>
        <w:rPr>
          <w:lang w:val="zh_TW" w:bidi="zh_TW"/>
        </w:rPr>
      </w:r>
    </w:p>
    <w:p>
      <w:pPr/>
      <w:r>
        <w:rPr>
          <w:lang w:val="zh_TW" w:bidi="zh_TW"/>
        </w:rPr>
      </w:r>
    </w:p>
    <w:p>
      <w:pPr>
        <w:pStyle w:val="Heading2"/>
      </w:pPr>
      <w:r>
        <w:rPr>
          <w:lang w:val="zh_TW" w:bidi="zh_TW"/>
        </w:rPr>
        <w:t>利未記 26:3–39</w:t>
      </w:r>
      <w:r>
        <w:rPr>
          <w:lang w:val="zh_TW" w:bidi="zh_TW"/>
        </w:rPr>
      </w:r>
    </w:p>
    <w:p>
      <w:pPr/>
      <w:r>
        <w:rPr>
          <w:lang w:val="zh_TW" w:bidi="zh_TW"/>
        </w:rPr>
      </w:r>
      <w:r>
        <w:rPr>
          <w:lang w:val="zh_TW" w:bidi="zh_TW"/>
        </w:rPr>
        <w:t>這些祝福與咒詛的內容類似古代近東宗主—附庸條約中的一項關鍵元素。在這類條約中，宗主王承諾要保護附庸王及其國，而附庸則須向宗主起誓效忠。條約中通常會列出祝福與咒詛，而咒詛的篇幅往往更長（對比</w:t>
      </w:r>
      <w:r>
        <w:rPr>
          <w:lang w:val="zh_TW" w:bidi="zh_TW"/>
        </w:rPr>
        <w:t>26:3–13</w:t>
      </w:r>
      <w:r>
        <w:rPr>
          <w:lang w:val="zh_TW" w:bidi="zh_TW"/>
        </w:rPr>
        <w:t>與</w:t>
      </w:r>
      <w:r>
        <w:rPr>
          <w:lang w:val="zh_TW" w:bidi="zh_TW"/>
        </w:rPr>
        <w:t>26:14–39</w:t>
      </w:r>
      <w:r>
        <w:rPr>
          <w:lang w:val="zh_TW" w:bidi="zh_TW"/>
        </w:rPr>
        <w:t>；參</w:t>
      </w:r>
      <w:r>
        <w:rPr>
          <w:lang w:val="zh_TW" w:bidi="zh_TW"/>
        </w:rPr>
        <w:t>申27:15–28:68</w:t>
      </w:r>
      <w:r>
        <w:rPr>
          <w:lang w:val="zh_TW" w:bidi="zh_TW"/>
        </w:rPr>
        <w:t>）。這類條約會呼求眾神作為見證者與執行者。然而，在神與以色列所立的約中，耶和華本身就是其中締約一方（另一方是以色列）；祂既無比自己更大的可指著起誓，便指著自己起誓（見</w:t>
      </w:r>
      <w:r>
        <w:rPr>
          <w:lang w:val="zh_TW" w:bidi="zh_TW"/>
        </w:rPr>
        <w:t>創22:16</w:t>
      </w:r>
      <w:r>
        <w:rPr>
          <w:lang w:val="zh_TW" w:bidi="zh_TW"/>
        </w:rPr>
        <w:t>；</w:t>
      </w:r>
      <w:r>
        <w:rPr>
          <w:lang w:val="zh_TW" w:bidi="zh_TW"/>
        </w:rPr>
        <w:t>來6:13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26:5</w:t>
      </w:r>
      <w:r>
        <w:rPr>
          <w:lang w:val="zh_TW" w:bidi="zh_TW"/>
        </w:rPr>
      </w:r>
    </w:p>
    <w:p>
      <w:pPr/>
      <w:r>
        <w:rPr>
          <w:lang w:val="zh_TW" w:bidi="zh_TW"/>
        </w:rPr>
      </w:r>
      <w:r>
        <w:rPr>
          <w:lang w:val="zh_TW" w:bidi="zh_TW"/>
        </w:rPr>
        <w:t>神應許以色列在被擄之後復興，並賜下極其豐盛的收成，多到連收割都會延續到耕種的時節（見</w:t>
      </w:r>
      <w:r>
        <w:rPr>
          <w:lang w:val="zh_TW" w:bidi="zh_TW"/>
        </w:rPr>
        <w:t>摩9:13</w:t>
      </w:r>
      <w:r>
        <w:rPr>
          <w:lang w:val="zh_TW" w:bidi="zh_TW"/>
        </w:rPr>
        <w:t>；</w:t>
      </w:r>
      <w:r>
        <w:rPr>
          <w:lang w:val="zh_TW" w:bidi="zh_TW"/>
        </w:rPr>
        <w:t>珥3:18</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26:7</w:t>
      </w:r>
      <w:r>
        <w:rPr>
          <w:lang w:val="zh_TW" w:bidi="zh_TW"/>
        </w:rPr>
      </w:r>
    </w:p>
    <w:p>
      <w:pPr/>
      <w:r>
        <w:rPr>
          <w:lang w:val="zh_TW" w:bidi="zh_TW"/>
        </w:rPr>
      </w:r>
      <w:r>
        <w:rPr>
          <w:lang w:val="zh_TW" w:bidi="zh_TW"/>
        </w:rPr>
        <w:t>以色列人若順從神，就能在戰爭中得勝（參</w:t>
      </w:r>
      <w:r>
        <w:rPr>
          <w:lang w:val="zh_TW" w:bidi="zh_TW"/>
        </w:rPr>
        <w:t>26:17、</w:t>
      </w:r>
      <w:r>
        <w:rPr>
          <w:lang w:val="zh_TW" w:bidi="zh_TW"/>
        </w:rPr>
        <w:t>36–37</w:t>
      </w:r>
      <w:r>
        <w:rPr>
          <w:lang w:val="zh_TW" w:bidi="zh_TW"/>
        </w:rPr>
        <w:t>；</w:t>
      </w:r>
      <w:r>
        <w:rPr>
          <w:lang w:val="zh_TW" w:bidi="zh_TW"/>
        </w:rPr>
        <w:t>申28:6、</w:t>
      </w:r>
      <w:r>
        <w:rPr>
          <w:lang w:val="zh_TW" w:bidi="zh_TW"/>
        </w:rPr>
        <w:t>19</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26:9</w:t>
      </w:r>
      <w:r>
        <w:rPr>
          <w:lang w:val="zh_TW" w:bidi="zh_TW"/>
        </w:rPr>
      </w:r>
    </w:p>
    <w:p>
      <w:pPr/>
      <w:r>
        <w:rPr>
          <w:lang w:val="zh_TW" w:bidi="zh_TW"/>
        </w:rPr>
      </w:r>
      <w:r>
        <w:rPr>
          <w:lang w:val="zh_TW" w:bidi="zh_TW"/>
        </w:rPr>
        <w:t>堅定所立的約：這約的成就體現於希伯來書中所說的「安息」（</w:t>
      </w:r>
      <w:r>
        <w:rPr>
          <w:lang w:val="zh_TW" w:bidi="zh_TW"/>
        </w:rPr>
        <w:t>來3:11–4:11</w:t>
      </w:r>
      <w:r>
        <w:rPr>
          <w:lang w:val="zh_TW" w:bidi="zh_TW"/>
        </w:rPr>
        <w:t>）。應許之地本該為以色列人帶來安穩與昌盛，也就是一種「安息」的狀態（</w:t>
      </w:r>
      <w:r>
        <w:rPr>
          <w:lang w:val="zh_TW" w:bidi="zh_TW"/>
        </w:rPr>
        <w:t>出33:14</w:t>
      </w:r>
      <w:r>
        <w:rPr>
          <w:lang w:val="zh_TW" w:bidi="zh_TW"/>
        </w:rPr>
        <w:t>；</w:t>
      </w:r>
      <w:r>
        <w:rPr>
          <w:lang w:val="zh_TW" w:bidi="zh_TW"/>
        </w:rPr>
        <w:t>申12:10，</w:t>
      </w:r>
      <w:r>
        <w:rPr>
          <w:lang w:val="zh_TW" w:bidi="zh_TW"/>
        </w:rPr>
        <w:t>25:19</w:t>
      </w:r>
      <w:r>
        <w:rPr>
          <w:lang w:val="zh_TW" w:bidi="zh_TW"/>
        </w:rPr>
        <w:t>；</w:t>
      </w:r>
      <w:r>
        <w:rPr>
          <w:lang w:val="zh_TW" w:bidi="zh_TW"/>
        </w:rPr>
        <w:t>書1:13</w:t>
      </w:r>
      <w:r>
        <w:rPr>
          <w:lang w:val="zh_TW" w:bidi="zh_TW"/>
        </w:rPr>
        <w:t>、</w:t>
      </w:r>
      <w:r>
        <w:rPr>
          <w:lang w:val="zh_TW" w:bidi="zh_TW"/>
        </w:rPr>
        <w:t>15</w:t>
      </w:r>
      <w:r>
        <w:rPr>
          <w:lang w:val="zh_TW" w:bidi="zh_TW"/>
        </w:rPr>
        <w:t>）。以色列人雖然成功進入應許之地，但他們的悖逆使他們無法看見這約真正的成就。</w:t>
      </w:r>
      <w:r>
        <w:rPr>
          <w:lang w:val="zh_TW" w:bidi="zh_TW"/>
        </w:rPr>
      </w:r>
      <w:r>
        <w:rPr>
          <w:lang w:val="zh_TW" w:bidi="zh_TW"/>
        </w:rPr>
      </w:r>
    </w:p>
    <w:p>
      <w:pPr/>
      <w:r>
        <w:rPr>
          <w:lang w:val="zh_TW" w:bidi="zh_TW"/>
        </w:rPr>
      </w:r>
    </w:p>
    <w:p>
      <w:pPr>
        <w:pStyle w:val="Heading2"/>
      </w:pPr>
      <w:r>
        <w:rPr>
          <w:lang w:val="zh_TW" w:bidi="zh_TW"/>
        </w:rPr>
        <w:t>利未記 26:12</w:t>
      </w:r>
      <w:r>
        <w:rPr>
          <w:lang w:val="zh_TW" w:bidi="zh_TW"/>
        </w:rPr>
      </w:r>
    </w:p>
    <w:p>
      <w:pPr/>
      <w:r>
        <w:rPr>
          <w:lang w:val="zh_TW" w:bidi="zh_TW"/>
        </w:rPr>
      </w:r>
      <w:r>
        <w:rPr>
          <w:lang w:val="zh_TW" w:bidi="zh_TW"/>
        </w:rPr>
        <w:t>你們的神......我的子民：這約使雙方彼此</w:t>
      </w:r>
      <w:r>
        <w:rPr>
          <w:lang w:val="zh_TW" w:bidi="zh_TW"/>
        </w:rPr>
        <w:t>聯結，彼此歸屬</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26:13</w:t>
      </w:r>
      <w:r>
        <w:rPr>
          <w:lang w:val="zh_TW" w:bidi="zh_TW"/>
        </w:rPr>
      </w:r>
    </w:p>
    <w:p>
      <w:pPr/>
      <w:r>
        <w:rPr>
          <w:lang w:val="zh_TW" w:bidi="zh_TW"/>
        </w:rPr>
      </w:r>
      <w:r>
        <w:rPr>
          <w:lang w:val="zh_TW" w:bidi="zh_TW"/>
        </w:rPr>
        <w:t>所負的軛：軛是套在奴僕肩上與頸背下方的器具，用來挑運沉重的物品，如水桶之類。參</w:t>
      </w:r>
      <w:r>
        <w:rPr>
          <w:lang w:val="zh_TW" w:bidi="zh_TW"/>
        </w:rPr>
        <w:t>羅馬書六章16至22節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26:14–39</w:t>
      </w:r>
      <w:r>
        <w:rPr>
          <w:lang w:val="zh_TW" w:bidi="zh_TW"/>
        </w:rPr>
      </w:r>
    </w:p>
    <w:p>
      <w:pPr/>
      <w:r>
        <w:rPr>
          <w:lang w:val="zh_TW" w:bidi="zh_TW"/>
        </w:rPr>
      </w:r>
      <w:r>
        <w:rPr>
          <w:lang w:val="zh_TW" w:bidi="zh_TW"/>
        </w:rPr>
        <w:t>神懲罰祂百姓的目的，是為了改變他們的行為以及恢復關係。神對待悖逆的百姓，就如完全公義又慈愛的父母對待兒女一樣。這些懲罰旨在制止悖逆行為，並逐步加重，也讓以色列人在任何時候都有機會悔改（</w:t>
      </w:r>
      <w:r>
        <w:rPr>
          <w:lang w:val="zh_TW" w:bidi="zh_TW"/>
        </w:rPr>
        <w:t>26:18–28</w:t>
      </w:r>
      <w:r>
        <w:rPr>
          <w:lang w:val="zh_TW" w:bidi="zh_TW"/>
        </w:rPr>
        <w:t>）。即使以色列在公元前722年和586年受懲被擄離開應許之地，神仍在其中工作，為要恢復祂的百姓（例如，見</w:t>
      </w:r>
      <w:r>
        <w:rPr>
          <w:lang w:val="zh_TW" w:bidi="zh_TW"/>
        </w:rPr>
        <w:t>賽40–66章</w:t>
      </w:r>
      <w:r>
        <w:rPr>
          <w:lang w:val="zh_TW" w:bidi="zh_TW"/>
        </w:rPr>
        <w:t>；</w:t>
      </w:r>
      <w:r>
        <w:rPr>
          <w:lang w:val="zh_TW" w:bidi="zh_TW"/>
        </w:rPr>
        <w:t>耶29:10</w:t>
      </w:r>
      <w:r>
        <w:rPr>
          <w:lang w:val="zh_TW" w:bidi="zh_TW"/>
        </w:rPr>
        <w:t>；</w:t>
      </w:r>
      <w:r>
        <w:rPr>
          <w:lang w:val="zh_TW" w:bidi="zh_TW"/>
        </w:rPr>
        <w:t>摩9:11–15</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26:18</w:t>
      </w:r>
      <w:r>
        <w:rPr>
          <w:lang w:val="zh_TW" w:bidi="zh_TW"/>
        </w:rPr>
      </w:r>
    </w:p>
    <w:p>
      <w:pPr/>
      <w:r>
        <w:rPr>
          <w:lang w:val="zh_TW" w:bidi="zh_TW"/>
        </w:rPr>
      </w:r>
      <w:r>
        <w:rPr>
          <w:lang w:val="zh_TW" w:bidi="zh_TW"/>
        </w:rPr>
        <w:t>加七倍：即加許多倍（另見</w:t>
      </w:r>
      <w:r>
        <w:rPr>
          <w:lang w:val="zh_TW" w:bidi="zh_TW"/>
        </w:rPr>
        <w:t>26:21</w:t>
      </w:r>
      <w:r>
        <w:rPr>
          <w:lang w:val="zh_TW" w:bidi="zh_TW"/>
        </w:rPr>
        <w:t>、</w:t>
      </w:r>
      <w:r>
        <w:rPr>
          <w:lang w:val="zh_TW" w:bidi="zh_TW"/>
        </w:rPr>
        <w:t>24</w:t>
      </w:r>
      <w:r>
        <w:rPr>
          <w:lang w:val="zh_TW" w:bidi="zh_TW"/>
        </w:rPr>
        <w:t>、</w:t>
      </w:r>
      <w:r>
        <w:rPr>
          <w:lang w:val="zh_TW" w:bidi="zh_TW"/>
        </w:rPr>
        <w:t>28</w:t>
      </w:r>
      <w:r>
        <w:rPr>
          <w:lang w:val="zh_TW" w:bidi="zh_TW"/>
        </w:rPr>
        <w:t>；</w:t>
      </w:r>
      <w:r>
        <w:rPr>
          <w:lang w:val="zh_TW" w:bidi="zh_TW"/>
        </w:rPr>
        <w:t>創4:15</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26:19–20</w:t>
      </w:r>
      <w:r>
        <w:rPr>
          <w:lang w:val="zh_TW" w:bidi="zh_TW"/>
        </w:rPr>
      </w:r>
    </w:p>
    <w:p>
      <w:pPr/>
      <w:r>
        <w:rPr>
          <w:lang w:val="zh_TW" w:bidi="zh_TW"/>
        </w:rPr>
      </w:r>
      <w:r>
        <w:rPr>
          <w:lang w:val="zh_TW" w:bidi="zh_TW"/>
        </w:rPr>
        <w:t>若神不降雨，土地就會乾硬而無法出產。</w:t>
      </w:r>
      <w:r>
        <w:rPr>
          <w:lang w:val="zh_TW" w:bidi="zh_TW"/>
        </w:rPr>
      </w:r>
      <w:r>
        <w:rPr>
          <w:lang w:val="zh_TW" w:bidi="zh_TW"/>
        </w:rPr>
      </w:r>
    </w:p>
    <w:p>
      <w:pPr/>
      <w:r>
        <w:rPr>
          <w:lang w:val="zh_TW" w:bidi="zh_TW"/>
        </w:rPr>
      </w:r>
    </w:p>
    <w:p>
      <w:pPr>
        <w:pStyle w:val="Heading2"/>
      </w:pPr>
      <w:r>
        <w:rPr>
          <w:lang w:val="zh_TW" w:bidi="zh_TW"/>
        </w:rPr>
        <w:t>利未記 26:29</w:t>
      </w:r>
      <w:r>
        <w:rPr>
          <w:lang w:val="zh_TW" w:bidi="zh_TW"/>
        </w:rPr>
      </w:r>
    </w:p>
    <w:p>
      <w:pPr/>
      <w:r>
        <w:rPr>
          <w:lang w:val="zh_TW" w:bidi="zh_TW"/>
        </w:rPr>
      </w:r>
      <w:r>
        <w:rPr>
          <w:lang w:val="zh_TW" w:bidi="zh_TW"/>
        </w:rPr>
        <w:t>饑荒將遍及全地，甚至兒女因飢餓而死後，會被家裏的其他人像異教風俗那樣地吃掉（</w:t>
      </w:r>
      <w:r>
        <w:rPr>
          <w:lang w:val="zh_TW" w:bidi="zh_TW"/>
        </w:rPr>
        <w:t>申28:53–57</w:t>
      </w:r>
      <w:r>
        <w:rPr>
          <w:lang w:val="zh_TW" w:bidi="zh_TW"/>
        </w:rPr>
        <w:t>；見</w:t>
      </w:r>
      <w:r>
        <w:rPr>
          <w:lang w:val="zh_TW" w:bidi="zh_TW"/>
        </w:rPr>
        <w:t>王下6:24–31</w:t>
      </w:r>
      <w:r>
        <w:rPr>
          <w:lang w:val="zh_TW" w:bidi="zh_TW"/>
        </w:rPr>
        <w:t>；</w:t>
      </w:r>
      <w:r>
        <w:rPr>
          <w:lang w:val="zh_TW" w:bidi="zh_TW"/>
        </w:rPr>
        <w:t>哀2:20</w:t>
      </w:r>
      <w:r>
        <w:rPr>
          <w:lang w:val="zh_TW" w:bidi="zh_TW"/>
        </w:rPr>
        <w:t>；參</w:t>
      </w:r>
      <w:r>
        <w:rPr>
          <w:lang w:val="zh_TW" w:bidi="zh_TW"/>
        </w:rPr>
        <w:t>王下3:27</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26:30</w:t>
      </w:r>
      <w:r>
        <w:rPr>
          <w:lang w:val="zh_TW" w:bidi="zh_TW"/>
        </w:rPr>
      </w:r>
    </w:p>
    <w:p>
      <w:pPr>
        <w:pStyle w:val="ListBullet"/>
        <w:spacing w:line="240" w:lineRule="auto"/>
        <w:ind w:left="720"/>
      </w:pPr>
      <w:r>
        <w:rPr>
          <w:lang w:val="zh_TW" w:bidi="zh_TW"/>
        </w:rPr>
      </w:r>
      <w:r>
        <w:rPr>
          <w:lang w:val="zh_TW" w:bidi="zh_TW"/>
        </w:rPr>
        <w:t>這裡提到的異教祭壇，就是那惡名昭彰的「邱壇」，通常建在山頂上（見</w:t>
      </w:r>
      <w:r>
        <w:rPr>
          <w:lang w:val="zh_TW" w:bidi="zh_TW"/>
        </w:rPr>
        <w:t>王下18:4</w:t>
      </w:r>
      <w:r>
        <w:rPr>
          <w:lang w:val="zh_TW" w:bidi="zh_TW"/>
        </w:rPr>
        <w:t>）。這些邱壇將以色列人進入迦南之前的異教元素摻入對神的敬拜中，對耶路撒冷聖殿的宗教權威構成挑戰。</w:t>
      </w:r>
    </w:p>
    <w:p>
      <w:pPr>
        <w:pStyle w:val="ListBullet"/>
        <w:spacing w:line="240" w:lineRule="auto"/>
        <w:ind w:left="720"/>
      </w:pPr>
      <w:r>
        <w:rPr>
          <w:lang w:val="zh_TW" w:bidi="zh_TW"/>
        </w:rPr>
      </w:r>
      <w:r>
        <w:rPr>
          <w:lang w:val="zh_TW" w:bidi="zh_TW"/>
        </w:rPr>
        <w:t>敬拜之處（希伯來文khamman，和合本譯為：日像）：可能是指「香壇」。這些香壇有些用來敬拜巴力（</w:t>
      </w:r>
      <w:r>
        <w:rPr>
          <w:lang w:val="zh_TW" w:bidi="zh_TW"/>
        </w:rPr>
        <w:t>代下34:4</w:t>
      </w:r>
      <w:r>
        <w:rPr>
          <w:lang w:val="zh_TW" w:bidi="zh_TW"/>
        </w:rPr>
        <w:t xml:space="preserve">）。 </w:t>
      </w:r>
      <w:r>
        <w:rPr>
          <w:lang w:val="zh_TW" w:bidi="zh_TW"/>
        </w:rPr>
      </w:r>
      <w:r>
        <w:rPr>
          <w:lang w:val="zh_TW" w:bidi="zh_TW"/>
        </w:rPr>
      </w:r>
    </w:p>
    <w:p>
      <w:pPr/>
      <w:r>
        <w:rPr>
          <w:lang w:val="zh_TW" w:bidi="zh_TW"/>
        </w:rPr>
      </w:r>
    </w:p>
    <w:p>
      <w:pPr>
        <w:pStyle w:val="Heading2"/>
      </w:pPr>
      <w:r>
        <w:rPr>
          <w:lang w:val="zh_TW" w:bidi="zh_TW"/>
        </w:rPr>
        <w:t>利未記 26:34</w:t>
      </w:r>
      <w:r>
        <w:rPr>
          <w:lang w:val="zh_TW" w:bidi="zh_TW"/>
        </w:rPr>
      </w:r>
    </w:p>
    <w:p>
      <w:pPr/>
      <w:r>
        <w:rPr>
          <w:lang w:val="zh_TW" w:bidi="zh_TW"/>
        </w:rPr>
      </w:r>
      <w:r>
        <w:rPr>
          <w:lang w:val="zh_TW" w:bidi="zh_TW"/>
        </w:rPr>
        <w:t>百姓被擄到外邦之後，土地無人耕種，這地終於因休耕而得著曾被人剝奪的「安息」（見</w:t>
      </w:r>
      <w:r>
        <w:rPr>
          <w:lang w:val="zh_TW" w:bidi="zh_TW"/>
        </w:rPr>
        <w:t>25:1–7</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26:36–39</w:t>
      </w:r>
      <w:r>
        <w:rPr>
          <w:lang w:val="zh_TW" w:bidi="zh_TW"/>
        </w:rPr>
      </w:r>
    </w:p>
    <w:p>
      <w:pPr/>
      <w:r>
        <w:rPr>
          <w:lang w:val="zh_TW" w:bidi="zh_TW"/>
        </w:rPr>
      </w:r>
      <w:r>
        <w:rPr>
          <w:lang w:val="zh_TW" w:bidi="zh_TW"/>
        </w:rPr>
        <w:t>慘敗與被擄後來成了以色列與猶大共同的命運（見</w:t>
      </w:r>
      <w:r>
        <w:rPr>
          <w:lang w:val="zh_TW" w:bidi="zh_TW"/>
        </w:rPr>
        <w:t>18:28，</w:t>
      </w:r>
      <w:r>
        <w:rPr>
          <w:lang w:val="zh_TW" w:bidi="zh_TW"/>
        </w:rPr>
        <w:t>26:14–39</w:t>
      </w:r>
      <w:r>
        <w:rPr>
          <w:lang w:val="zh_TW" w:bidi="zh_TW"/>
        </w:rPr>
        <w:t>的研讀註釋）。</w:t>
      </w:r>
      <w:r>
        <w:rPr>
          <w:lang w:val="zh_TW" w:bidi="zh_TW"/>
        </w:rPr>
      </w:r>
      <w:r>
        <w:rPr>
          <w:lang w:val="zh_TW" w:bidi="zh_TW"/>
        </w:rPr>
      </w:r>
    </w:p>
    <w:p>
      <w:pPr/>
      <w:r>
        <w:rPr>
          <w:lang w:val="zh_TW" w:bidi="zh_TW"/>
        </w:rPr>
      </w:r>
    </w:p>
    <w:p>
      <w:pPr>
        <w:pStyle w:val="Heading2"/>
      </w:pPr>
      <w:r>
        <w:rPr>
          <w:lang w:val="zh_TW" w:bidi="zh_TW"/>
        </w:rPr>
        <w:t>利未記 26:40–45</w:t>
      </w:r>
      <w:r>
        <w:rPr>
          <w:lang w:val="zh_TW" w:bidi="zh_TW"/>
        </w:rPr>
      </w:r>
    </w:p>
    <w:p>
      <w:pPr/>
      <w:r>
        <w:rPr>
          <w:lang w:val="zh_TW" w:bidi="zh_TW"/>
        </w:rPr>
      </w:r>
      <w:r>
        <w:rPr>
          <w:lang w:val="zh_TW" w:bidi="zh_TW"/>
        </w:rPr>
        <w:t>本章以盼望的信息作結：即使以色列違背所立的約並經歷審判，只要他們認罪並悔改，仍有與神和好與復興的可能（見</w:t>
      </w:r>
      <w:r>
        <w:rPr>
          <w:lang w:val="zh_TW" w:bidi="zh_TW"/>
        </w:rPr>
        <w:t>4:20的研讀註釋</w:t>
      </w:r>
      <w:r>
        <w:rPr>
          <w:lang w:val="zh_TW" w:bidi="zh_TW"/>
        </w:rPr>
        <w:t>）。神並未收回恩典，神不願毀滅祂的百姓，只要他們自卑悔改，祂就必使他們復興（另見</w:t>
      </w:r>
      <w:r>
        <w:rPr>
          <w:lang w:val="zh_TW" w:bidi="zh_TW"/>
        </w:rPr>
        <w:t>代下7:14</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26:41</w:t>
      </w:r>
      <w:r>
        <w:rPr>
          <w:lang w:val="zh_TW" w:bidi="zh_TW"/>
        </w:rPr>
      </w:r>
    </w:p>
    <w:p>
      <w:pPr/>
      <w:r>
        <w:rPr>
          <w:lang w:val="zh_TW" w:bidi="zh_TW"/>
        </w:rPr>
      </w:r>
      <w:r>
        <w:rPr>
          <w:lang w:val="zh_TW" w:bidi="zh_TW"/>
        </w:rPr>
        <w:t>男性身體上的割禮是神與以色列所立之約的記號（</w:t>
      </w:r>
      <w:r>
        <w:rPr>
          <w:lang w:val="zh_TW" w:bidi="zh_TW"/>
        </w:rPr>
        <w:t>創17:9–14</w:t>
      </w:r>
      <w:r>
        <w:rPr>
          <w:lang w:val="zh_TW" w:bidi="zh_TW"/>
        </w:rPr>
        <w:t>；</w:t>
      </w:r>
      <w:r>
        <w:rPr>
          <w:lang w:val="zh_TW" w:bidi="zh_TW"/>
        </w:rPr>
        <w:t>出4:25–26</w:t>
      </w:r>
      <w:r>
        <w:rPr>
          <w:lang w:val="zh_TW" w:bidi="zh_TW"/>
        </w:rPr>
        <w:t>）。剛硬的心（字面意思是</w:t>
      </w:r>
      <w:r>
        <w:rPr>
          <w:i/>
          <w:lang w:val="zh_TW" w:bidi="zh_TW"/>
        </w:rPr>
        <w:t>未受割禮的心</w:t>
      </w:r>
      <w:r>
        <w:rPr>
          <w:lang w:val="zh_TW" w:bidi="zh_TW"/>
        </w:rPr>
        <w:t>，和合本譯為：未受割禮的心）不愛神，也會以持續的不順服表現出來。神應許要為以色列未受割禮的心行「割禮」，使他們能夠愛祂（另見</w:t>
      </w:r>
      <w:r>
        <w:rPr>
          <w:lang w:val="zh_TW" w:bidi="zh_TW"/>
        </w:rPr>
        <w:t>申10:16，</w:t>
      </w:r>
      <w:r>
        <w:rPr>
          <w:lang w:val="zh_TW" w:bidi="zh_TW"/>
        </w:rPr>
        <w:t>30:6</w:t>
      </w:r>
      <w:r>
        <w:rPr>
          <w:lang w:val="zh_TW" w:bidi="zh_TW"/>
        </w:rPr>
        <w:t>；</w:t>
      </w:r>
      <w:r>
        <w:rPr>
          <w:lang w:val="zh_TW" w:bidi="zh_TW"/>
        </w:rPr>
        <w:t>耶4:4</w:t>
      </w:r>
      <w:r>
        <w:rPr>
          <w:lang w:val="zh_TW" w:bidi="zh_TW"/>
        </w:rPr>
        <w:t>；</w:t>
      </w:r>
      <w:r>
        <w:rPr>
          <w:lang w:val="zh_TW" w:bidi="zh_TW"/>
        </w:rPr>
        <w:t>結36:25–27</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26:42</w:t>
      </w:r>
      <w:r>
        <w:rPr>
          <w:lang w:val="zh_TW" w:bidi="zh_TW"/>
        </w:rPr>
      </w:r>
    </w:p>
    <w:p>
      <w:pPr/>
      <w:r>
        <w:rPr>
          <w:lang w:val="zh_TW" w:bidi="zh_TW"/>
        </w:rPr>
      </w:r>
      <w:r>
        <w:rPr>
          <w:lang w:val="zh_TW" w:bidi="zh_TW"/>
        </w:rPr>
        <w:t>神起初與亞伯拉罕（當時稱為亞伯蘭，</w:t>
      </w:r>
      <w:r>
        <w:rPr>
          <w:lang w:val="zh_TW" w:bidi="zh_TW"/>
        </w:rPr>
        <w:t>創15:18</w:t>
      </w:r>
      <w:r>
        <w:rPr>
          <w:lang w:val="zh_TW" w:bidi="zh_TW"/>
        </w:rPr>
        <w:t>）立約，並延續這約給以撒（</w:t>
      </w:r>
      <w:r>
        <w:rPr>
          <w:lang w:val="zh_TW" w:bidi="zh_TW"/>
        </w:rPr>
        <w:t>創17:19</w:t>
      </w:r>
      <w:r>
        <w:rPr>
          <w:lang w:val="zh_TW" w:bidi="zh_TW"/>
        </w:rPr>
        <w:t>）和雅各（</w:t>
      </w:r>
      <w:r>
        <w:rPr>
          <w:lang w:val="zh_TW" w:bidi="zh_TW"/>
        </w:rPr>
        <w:t>出2:24</w:t>
      </w:r>
      <w:r>
        <w:rPr>
          <w:lang w:val="zh_TW" w:bidi="zh_TW"/>
        </w:rPr>
        <w:t>）。雅各的十二個兒子成了以色列十二支派的祖先。以色列人從埃及得釋放並進入迦南定居，乃是根據神向他們祖先的應許，而不是因為他們自身有什麼美德（</w:t>
      </w:r>
      <w:r>
        <w:rPr>
          <w:lang w:val="zh_TW" w:bidi="zh_TW"/>
        </w:rPr>
        <w:t>申9:4–5</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27:1–34</w:t>
      </w:r>
      <w:r>
        <w:rPr>
          <w:lang w:val="zh_TW" w:bidi="zh_TW"/>
        </w:rPr>
      </w:r>
    </w:p>
    <w:p>
      <w:pPr/>
      <w:r>
        <w:rPr>
          <w:lang w:val="zh_TW" w:bidi="zh_TW"/>
        </w:rPr>
      </w:r>
      <w:r>
        <w:rPr>
          <w:lang w:val="zh_TW" w:bidi="zh_TW"/>
        </w:rPr>
        <w:t>作為整卷書的結語，本章討論了各種誓願的類型，最後也提到贖回十一奉獻的規定（另見</w:t>
      </w:r>
      <w:r>
        <w:rPr>
          <w:lang w:val="zh_TW" w:bidi="zh_TW"/>
        </w:rPr>
        <w:t>25</w:t>
      </w:r>
      <w:r>
        <w:rPr>
          <w:lang w:val="zh_TW" w:bidi="zh_TW"/>
        </w:rPr>
        <w:t>章）。在某些情況下，例如在遭遇緊急狀況時，個人可能會向神許願，承諾某些事，通常是為了換取神應允禱告（見</w:t>
      </w:r>
      <w:r>
        <w:rPr>
          <w:lang w:val="zh_TW" w:bidi="zh_TW"/>
        </w:rPr>
        <w:t>拿2:9</w:t>
      </w:r>
      <w:r>
        <w:rPr>
          <w:lang w:val="zh_TW" w:bidi="zh_TW"/>
        </w:rPr>
        <w:t>）。而當禱告蒙應允後，許願的人可能會受到試探，不完全履行所許的願。聖經要求人許願要謹慎（見</w:t>
      </w:r>
      <w:r>
        <w:rPr>
          <w:lang w:val="zh_TW" w:bidi="zh_TW"/>
        </w:rPr>
        <w:t>利5:4</w:t>
      </w:r>
      <w:r>
        <w:rPr>
          <w:lang w:val="zh_TW" w:bidi="zh_TW"/>
        </w:rPr>
        <w:t>；</w:t>
      </w:r>
      <w:r>
        <w:rPr>
          <w:lang w:val="zh_TW" w:bidi="zh_TW"/>
        </w:rPr>
        <w:t>傳5:4–6</w:t>
      </w:r>
      <w:r>
        <w:rPr>
          <w:lang w:val="zh_TW" w:bidi="zh_TW"/>
        </w:rPr>
        <w:t>），並且必須信守所許之願。耶穌也教導，不可輕率地起誓（</w:t>
      </w:r>
      <w:r>
        <w:rPr>
          <w:lang w:val="zh_TW" w:bidi="zh_TW"/>
        </w:rPr>
        <w:t>太5:33–37，</w:t>
      </w:r>
      <w:r>
        <w:rPr>
          <w:lang w:val="zh_TW" w:bidi="zh_TW"/>
        </w:rPr>
        <w:t>23:16–22</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27:2</w:t>
      </w:r>
      <w:r>
        <w:rPr>
          <w:lang w:val="zh_TW" w:bidi="zh_TW"/>
        </w:rPr>
      </w:r>
    </w:p>
    <w:p>
      <w:pPr/>
      <w:r>
        <w:rPr>
          <w:lang w:val="zh_TW" w:bidi="zh_TW"/>
        </w:rPr>
      </w:r>
      <w:r>
        <w:rPr>
          <w:lang w:val="zh_TW" w:bidi="zh_TW"/>
        </w:rPr>
        <w:t>作拿細耳人的願也被稱為特別的願（</w:t>
      </w:r>
      <w:r>
        <w:rPr>
          <w:lang w:val="zh_TW" w:bidi="zh_TW"/>
        </w:rPr>
        <w:t>民6:2</w:t>
      </w:r>
      <w:r>
        <w:rPr>
          <w:lang w:val="zh_TW" w:bidi="zh_TW"/>
        </w:rPr>
        <w:t>），但此處所說的誓願，更可能是人在祈求神垂聽某個禱告時向神所許的願（見</w:t>
      </w:r>
      <w:r>
        <w:rPr>
          <w:lang w:val="zh_TW" w:bidi="zh_TW"/>
        </w:rPr>
        <w:t>創28:20–22</w:t>
      </w:r>
      <w:r>
        <w:rPr>
          <w:lang w:val="zh_TW" w:bidi="zh_TW"/>
        </w:rPr>
        <w:t>）。當時的外邦異教獻嬰孩為祭物，但神嚴禁這種行為（</w:t>
      </w:r>
      <w:r>
        <w:rPr>
          <w:lang w:val="zh_TW" w:bidi="zh_TW"/>
        </w:rPr>
        <w:t>利18:21，</w:t>
      </w:r>
      <w:r>
        <w:rPr>
          <w:lang w:val="zh_TW" w:bidi="zh_TW"/>
        </w:rPr>
        <w:t>20:2–5</w:t>
      </w:r>
      <w:r>
        <w:rPr>
          <w:lang w:val="zh_TW" w:bidi="zh_TW"/>
        </w:rPr>
        <w:t>；參</w:t>
      </w:r>
      <w:r>
        <w:rPr>
          <w:lang w:val="zh_TW" w:bidi="zh_TW"/>
        </w:rPr>
        <w:t>創22:12–13</w:t>
      </w:r>
      <w:r>
        <w:rPr>
          <w:lang w:val="zh_TW" w:bidi="zh_TW"/>
        </w:rPr>
        <w:t>）。因此，將被許的人歸給耶和華還願的觀念，是以可獻上的服事年日來衡量，而不是以犧牲生命為代價。無論是個人自己許的願，或是由他人代為許願，還願時都必須支付一定金額給聖所，這筆費用似乎是以支應該人服事年日的價值為基準來訂定的。另見</w:t>
      </w:r>
      <w:r>
        <w:rPr>
          <w:lang w:val="zh_TW" w:bidi="zh_TW"/>
        </w:rPr>
        <w:t>民數記六章1至21節</w:t>
      </w:r>
      <w:r>
        <w:rPr>
          <w:lang w:val="zh_TW" w:bidi="zh_TW"/>
        </w:rPr>
        <w:t>；</w:t>
      </w:r>
      <w:r>
        <w:rPr>
          <w:lang w:val="zh_TW" w:bidi="zh_TW"/>
        </w:rPr>
        <w:t>士師記十三章5、</w:t>
      </w:r>
      <w:r>
        <w:rPr>
          <w:lang w:val="zh_TW" w:bidi="zh_TW"/>
        </w:rPr>
        <w:t>7節</w:t>
      </w:r>
      <w:r>
        <w:rPr>
          <w:lang w:val="zh_TW" w:bidi="zh_TW"/>
        </w:rPr>
        <w:t>；</w:t>
      </w:r>
      <w:r>
        <w:rPr>
          <w:lang w:val="zh_TW" w:bidi="zh_TW"/>
        </w:rPr>
        <w:t>撒母耳記上一章11節</w:t>
      </w:r>
      <w:r>
        <w:rPr>
          <w:lang w:val="zh_TW" w:bidi="zh_TW"/>
        </w:rPr>
        <w:t>；</w:t>
      </w:r>
      <w:r>
        <w:rPr>
          <w:lang w:val="zh_TW" w:bidi="zh_TW"/>
        </w:rPr>
        <w:t>阿摩司書二章11至12節</w:t>
      </w:r>
      <w:r>
        <w:rPr>
          <w:lang w:val="zh_TW" w:bidi="zh_TW"/>
        </w:rPr>
        <w:t>；</w:t>
      </w:r>
      <w:r>
        <w:rPr>
          <w:lang w:val="zh_TW" w:bidi="zh_TW"/>
        </w:rPr>
        <w:t>使徒行傳十八章18節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27:3–7</w:t>
      </w:r>
      <w:r>
        <w:rPr>
          <w:lang w:val="zh_TW" w:bidi="zh_TW"/>
        </w:rPr>
      </w:r>
    </w:p>
    <w:p>
      <w:pPr/>
      <w:r>
        <w:rPr>
          <w:lang w:val="zh_TW" w:bidi="zh_TW"/>
        </w:rPr>
      </w:r>
      <w:r>
        <w:rPr>
          <w:lang w:val="zh_TW" w:bidi="zh_TW"/>
        </w:rPr>
        <w:t>這一部分反映出古代近東文化中的社會階層。一位正值勞動年齡的成年男子階層最高，其次是成年女子。男孩的估價高於女孩，而幼兒又低於他們。年長者因已過勞動高峰期，其估價大致與男孩和女孩相近。</w:t>
      </w:r>
    </w:p>
    <w:p>
      <w:pPr>
        <w:pStyle w:val="ListBullet"/>
        <w:spacing w:line="240" w:lineRule="auto"/>
        <w:ind w:left="720"/>
      </w:pPr>
      <w:r>
        <w:rPr>
          <w:lang w:val="zh_TW" w:bidi="zh_TW"/>
        </w:rPr>
      </w:r>
      <w:r>
        <w:rPr>
          <w:lang w:val="zh_TW" w:bidi="zh_TW"/>
        </w:rPr>
        <w:t>五十舍客勒的金額（見</w:t>
      </w:r>
      <w:r>
        <w:rPr>
          <w:lang w:val="zh_TW" w:bidi="zh_TW"/>
        </w:rPr>
        <w:t>5:15的研讀註釋</w:t>
      </w:r>
      <w:r>
        <w:rPr>
          <w:lang w:val="zh_TW" w:bidi="zh_TW"/>
        </w:rPr>
        <w:t>）約等於二十盎司（約570克）的銀子，是一筆可觀的數目。與當時其它文獻比較可見，聖經所列的估價偏高，對多數人而言可能難以負擔。</w:t>
      </w:r>
      <w:r>
        <w:rPr>
          <w:lang w:val="zh_TW" w:bidi="zh_TW"/>
        </w:rPr>
      </w:r>
      <w:r>
        <w:rPr>
          <w:lang w:val="zh_TW" w:bidi="zh_TW"/>
        </w:rPr>
      </w:r>
    </w:p>
    <w:p>
      <w:pPr/>
      <w:r>
        <w:rPr>
          <w:lang w:val="zh_TW" w:bidi="zh_TW"/>
        </w:rPr>
      </w:r>
    </w:p>
    <w:p>
      <w:pPr>
        <w:pStyle w:val="Heading2"/>
      </w:pPr>
      <w:r>
        <w:rPr>
          <w:lang w:val="zh_TW" w:bidi="zh_TW"/>
        </w:rPr>
        <w:t>利未記 27:8</w:t>
      </w:r>
      <w:r>
        <w:rPr>
          <w:lang w:val="zh_TW" w:bidi="zh_TW"/>
        </w:rPr>
      </w:r>
    </w:p>
    <w:p>
      <w:pPr/>
      <w:r>
        <w:rPr>
          <w:lang w:val="zh_TW" w:bidi="zh_TW"/>
        </w:rPr>
      </w:r>
      <w:r>
        <w:rPr>
          <w:lang w:val="zh_TW" w:bidi="zh_TW"/>
        </w:rPr>
        <w:t>就如在獻祭制度中所規定的（見</w:t>
      </w:r>
      <w:r>
        <w:rPr>
          <w:lang w:val="zh_TW" w:bidi="zh_TW"/>
        </w:rPr>
        <w:t>5:7–13</w:t>
      </w:r>
      <w:r>
        <w:rPr>
          <w:lang w:val="zh_TW" w:bidi="zh_TW"/>
        </w:rPr>
        <w:t>），那些想為聖所奉獻的貧窮人會受到特別體恤。在這些情況下，所要奉上的銀子數額，由祭司按情況斟酌而定。</w:t>
      </w:r>
      <w:r>
        <w:rPr>
          <w:lang w:val="zh_TW" w:bidi="zh_TW"/>
        </w:rPr>
      </w:r>
      <w:r>
        <w:rPr>
          <w:lang w:val="zh_TW" w:bidi="zh_TW"/>
        </w:rPr>
      </w:r>
    </w:p>
    <w:p>
      <w:pPr/>
      <w:r>
        <w:rPr>
          <w:lang w:val="zh_TW" w:bidi="zh_TW"/>
        </w:rPr>
      </w:r>
    </w:p>
    <w:p>
      <w:pPr>
        <w:pStyle w:val="Heading2"/>
      </w:pPr>
      <w:r>
        <w:rPr>
          <w:lang w:val="zh_TW" w:bidi="zh_TW"/>
        </w:rPr>
        <w:t>利未記 27:9–10</w:t>
      </w:r>
      <w:r>
        <w:rPr>
          <w:lang w:val="zh_TW" w:bidi="zh_TW"/>
        </w:rPr>
      </w:r>
    </w:p>
    <w:p>
      <w:pPr/>
      <w:r>
        <w:rPr>
          <w:lang w:val="zh_TW" w:bidi="zh_TW"/>
        </w:rPr>
      </w:r>
      <w:r>
        <w:rPr>
          <w:lang w:val="zh_TW" w:bidi="zh_TW"/>
        </w:rPr>
        <w:t>一旦有人許願要獻上一隻神所悅納的牲畜，而祭司在聖所中代表神接受了這牲畜，那牲畜就成為聖的，歸屬於神。</w:t>
      </w:r>
      <w:r>
        <w:rPr>
          <w:lang w:val="zh_TW" w:bidi="zh_TW"/>
        </w:rPr>
      </w:r>
      <w:r>
        <w:rPr>
          <w:lang w:val="zh_TW" w:bidi="zh_TW"/>
        </w:rPr>
      </w:r>
    </w:p>
    <w:p>
      <w:pPr/>
      <w:r>
        <w:rPr>
          <w:lang w:val="zh_TW" w:bidi="zh_TW"/>
        </w:rPr>
      </w:r>
    </w:p>
    <w:p>
      <w:pPr>
        <w:pStyle w:val="Heading2"/>
      </w:pPr>
      <w:r>
        <w:rPr>
          <w:lang w:val="zh_TW" w:bidi="zh_TW"/>
        </w:rPr>
        <w:t>利未記 27:11–13</w:t>
      </w:r>
      <w:r>
        <w:rPr>
          <w:lang w:val="zh_TW" w:bidi="zh_TW"/>
        </w:rPr>
      </w:r>
    </w:p>
    <w:p>
      <w:pPr/>
      <w:r>
        <w:rPr>
          <w:lang w:val="zh_TW" w:bidi="zh_TW"/>
        </w:rPr>
      </w:r>
      <w:r>
        <w:rPr>
          <w:lang w:val="zh_TW" w:bidi="zh_TW"/>
        </w:rPr>
        <w:t>若是不可吃、也不合適用來獻祭的不潔之牲畜，獻祭者可以用估價加上五分之一的銀子贖回。這條規定的用意，無疑是為了維護誓願的神聖性，同時防止人輕率地許願獻祭。關於財物需加五分之一的贖價，請見</w:t>
      </w:r>
      <w:r>
        <w:rPr>
          <w:lang w:val="zh_TW" w:bidi="zh_TW"/>
        </w:rPr>
        <w:t>二十七章15</w:t>
      </w:r>
      <w:r>
        <w:rPr>
          <w:lang w:val="zh_TW" w:bidi="zh_TW"/>
        </w:rPr>
        <w:t>、</w:t>
      </w:r>
      <w:r>
        <w:rPr>
          <w:lang w:val="zh_TW" w:bidi="zh_TW"/>
        </w:rPr>
        <w:t>19</w:t>
      </w:r>
      <w:r>
        <w:rPr>
          <w:lang w:val="zh_TW" w:bidi="zh_TW"/>
        </w:rPr>
        <w:t>、</w:t>
      </w:r>
      <w:r>
        <w:rPr>
          <w:lang w:val="zh_TW" w:bidi="zh_TW"/>
        </w:rPr>
        <w:t>31節</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27:14–15</w:t>
      </w:r>
      <w:r>
        <w:rPr>
          <w:lang w:val="zh_TW" w:bidi="zh_TW"/>
        </w:rPr>
      </w:r>
    </w:p>
    <w:p>
      <w:pPr>
        <w:pStyle w:val="ListBullet"/>
        <w:spacing w:line="240" w:lineRule="auto"/>
        <w:ind w:left="720"/>
      </w:pPr>
      <w:r>
        <w:rPr>
          <w:lang w:val="zh_TW" w:bidi="zh_TW"/>
        </w:rPr>
      </w:r>
      <w:r>
        <w:rPr>
          <w:lang w:val="zh_TW" w:bidi="zh_TW"/>
        </w:rPr>
        <w:t>譯作「歸給」的希伯來文詞語語氣非常強烈，意思是「宣告為聖」。</w:t>
      </w:r>
    </w:p>
    <w:p>
      <w:pPr>
        <w:pStyle w:val="ListBullet"/>
        <w:spacing w:line="240" w:lineRule="auto"/>
        <w:ind w:left="720"/>
      </w:pPr>
      <w:r>
        <w:rPr>
          <w:lang w:val="zh_TW" w:bidi="zh_TW"/>
        </w:rPr>
      </w:r>
      <w:r>
        <w:rPr>
          <w:lang w:val="zh_TW" w:bidi="zh_TW"/>
        </w:rPr>
        <w:t>這條規定只適用於有城牆城邑中的房屋。其它房屋（無論是在沒有城牆的鄉村或是開放的土地上），到了禧年都要歸還原主（</w:t>
      </w:r>
      <w:r>
        <w:rPr>
          <w:lang w:val="zh_TW" w:bidi="zh_TW"/>
        </w:rPr>
        <w:t>25:29–31</w:t>
      </w:r>
      <w:r>
        <w:rPr>
          <w:lang w:val="zh_TW" w:bidi="zh_TW"/>
        </w:rPr>
        <w:t>）。若屋主想要贖回這房屋，必須加上五分之一的贖價。若在第一年內沒有贖回，那房屋就歸聖所和祭司所有，並可由他們按自己的意願使用。</w:t>
      </w:r>
      <w:r>
        <w:rPr>
          <w:lang w:val="zh_TW" w:bidi="zh_TW"/>
        </w:rPr>
      </w:r>
      <w:r>
        <w:rPr>
          <w:lang w:val="zh_TW" w:bidi="zh_TW"/>
        </w:rPr>
      </w:r>
    </w:p>
    <w:p>
      <w:pPr/>
      <w:r>
        <w:rPr>
          <w:lang w:val="zh_TW" w:bidi="zh_TW"/>
        </w:rPr>
      </w:r>
    </w:p>
    <w:p>
      <w:pPr>
        <w:pStyle w:val="Heading2"/>
      </w:pPr>
      <w:r>
        <w:rPr>
          <w:lang w:val="zh_TW" w:bidi="zh_TW"/>
        </w:rPr>
        <w:t>利未記 27:16–21</w:t>
      </w:r>
      <w:r>
        <w:rPr>
          <w:lang w:val="zh_TW" w:bidi="zh_TW"/>
        </w:rPr>
      </w:r>
    </w:p>
    <w:p>
      <w:pPr/>
      <w:r>
        <w:rPr>
          <w:lang w:val="zh_TW" w:bidi="zh_TW"/>
        </w:rPr>
      </w:r>
      <w:r>
        <w:rPr>
          <w:lang w:val="zh_TW" w:bidi="zh_TW"/>
        </w:rPr>
        <w:t>將田地獻給神的價值，是根據距離下一個禧年所剩的年數來決定的（見</w:t>
      </w:r>
      <w:r>
        <w:rPr>
          <w:lang w:val="zh_TW" w:bidi="zh_TW"/>
        </w:rPr>
        <w:t>25:24–28</w:t>
      </w:r>
      <w:r>
        <w:rPr>
          <w:lang w:val="zh_TW" w:bidi="zh_TW"/>
        </w:rPr>
        <w:t>）。若這塊地沒有被贖回，它就歸給祭司，由他們按自己的意思使用。贖回田地的價格是估價加上五分之一（見</w:t>
      </w:r>
      <w:r>
        <w:rPr>
          <w:lang w:val="zh_TW" w:bidi="zh_TW"/>
        </w:rPr>
        <w:t>27:11–13</w:t>
      </w:r>
      <w:r>
        <w:rPr>
          <w:lang w:val="zh_TW" w:bidi="zh_TW"/>
        </w:rPr>
        <w:t>）。若地主獻上田地卻沒有贖回，那田地到了禧年也不會歸回他的家族。</w:t>
      </w:r>
      <w:r>
        <w:rPr>
          <w:lang w:val="zh_TW" w:bidi="zh_TW"/>
        </w:rPr>
      </w:r>
      <w:r>
        <w:rPr>
          <w:lang w:val="zh_TW" w:bidi="zh_TW"/>
        </w:rPr>
      </w:r>
    </w:p>
    <w:p>
      <w:pPr/>
      <w:r>
        <w:rPr>
          <w:lang w:val="zh_TW" w:bidi="zh_TW"/>
        </w:rPr>
      </w:r>
    </w:p>
    <w:p>
      <w:pPr>
        <w:pStyle w:val="Heading2"/>
      </w:pPr>
      <w:r>
        <w:rPr>
          <w:lang w:val="zh_TW" w:bidi="zh_TW"/>
        </w:rPr>
        <w:t>利未記 27:21</w:t>
      </w:r>
      <w:r>
        <w:rPr>
          <w:lang w:val="zh_TW" w:bidi="zh_TW"/>
        </w:rPr>
      </w:r>
    </w:p>
    <w:p>
      <w:pPr>
        <w:pStyle w:val="ListBullet"/>
        <w:spacing w:line="240" w:lineRule="auto"/>
        <w:ind w:left="720"/>
      </w:pPr>
      <w:r>
        <w:rPr>
          <w:lang w:val="zh_TW" w:bidi="zh_TW"/>
        </w:rPr>
      </w:r>
      <w:r>
        <w:rPr>
          <w:lang w:val="zh_TW" w:bidi="zh_TW"/>
        </w:rPr>
        <w:t>禧年：見</w:t>
      </w:r>
      <w:r>
        <w:rPr>
          <w:lang w:val="zh_TW" w:bidi="zh_TW"/>
        </w:rPr>
        <w:t>二十五章8至55節</w:t>
      </w:r>
      <w:r>
        <w:rPr>
          <w:lang w:val="zh_TW" w:bidi="zh_TW"/>
        </w:rPr>
        <w:t>。</w:t>
      </w:r>
    </w:p>
    <w:p>
      <w:pPr>
        <w:pStyle w:val="ListBullet"/>
        <w:spacing w:line="240" w:lineRule="auto"/>
        <w:ind w:left="720"/>
      </w:pPr>
      <w:r>
        <w:rPr>
          <w:lang w:val="zh_TW" w:bidi="zh_TW"/>
        </w:rPr>
      </w:r>
      <w:r>
        <w:rPr>
          <w:lang w:val="zh_TW" w:bidi="zh_TW"/>
        </w:rPr>
        <w:t>歸......為聖：人向耶和華許蒙悅納的願，將某物特別獻上，那物就成為聖，不可贖回。</w:t>
      </w:r>
      <w:r>
        <w:rPr>
          <w:lang w:val="zh_TW" w:bidi="zh_TW"/>
        </w:rPr>
      </w:r>
      <w:r>
        <w:rPr>
          <w:lang w:val="zh_TW" w:bidi="zh_TW"/>
        </w:rPr>
      </w:r>
    </w:p>
    <w:p>
      <w:pPr/>
      <w:r>
        <w:rPr>
          <w:lang w:val="zh_TW" w:bidi="zh_TW"/>
        </w:rPr>
      </w:r>
    </w:p>
    <w:p>
      <w:pPr>
        <w:pStyle w:val="Heading2"/>
      </w:pPr>
      <w:r>
        <w:rPr>
          <w:lang w:val="zh_TW" w:bidi="zh_TW"/>
        </w:rPr>
        <w:t>利未記 27:25</w:t>
      </w:r>
      <w:r>
        <w:rPr>
          <w:lang w:val="zh_TW" w:bidi="zh_TW"/>
        </w:rPr>
      </w:r>
    </w:p>
    <w:p>
      <w:pPr/>
      <w:r>
        <w:rPr>
          <w:lang w:val="zh_TW" w:bidi="zh_TW"/>
        </w:rPr>
      </w:r>
      <w:r>
        <w:rPr>
          <w:lang w:val="zh_TW" w:bidi="zh_TW"/>
        </w:rPr>
        <w:t>每個季拉約重0.02盎司，或約0.6克。</w:t>
      </w:r>
      <w:r>
        <w:rPr>
          <w:lang w:val="zh_TW" w:bidi="zh_TW"/>
        </w:rPr>
      </w:r>
      <w:r>
        <w:rPr>
          <w:lang w:val="zh_TW" w:bidi="zh_TW"/>
        </w:rPr>
      </w:r>
    </w:p>
    <w:p>
      <w:pPr/>
      <w:r>
        <w:rPr>
          <w:lang w:val="zh_TW" w:bidi="zh_TW"/>
        </w:rPr>
      </w:r>
    </w:p>
    <w:p>
      <w:pPr>
        <w:pStyle w:val="Heading2"/>
      </w:pPr>
      <w:r>
        <w:rPr>
          <w:lang w:val="zh_TW" w:bidi="zh_TW"/>
        </w:rPr>
        <w:t>利未記 27:26</w:t>
      </w:r>
      <w:r>
        <w:rPr>
          <w:lang w:val="zh_TW" w:bidi="zh_TW"/>
        </w:rPr>
      </w:r>
    </w:p>
    <w:p>
      <w:pPr/>
      <w:r>
        <w:rPr>
          <w:lang w:val="zh_TW" w:bidi="zh_TW"/>
        </w:rPr>
      </w:r>
      <w:r>
        <w:rPr>
          <w:lang w:val="zh_TW" w:bidi="zh_TW"/>
        </w:rPr>
        <w:t>誰也不可再分別為聖：每一個頭生的男性，不論是人或牲畜，本來就已屬於神（</w:t>
      </w:r>
      <w:r>
        <w:rPr>
          <w:lang w:val="zh_TW" w:bidi="zh_TW"/>
        </w:rPr>
        <w:t>出13:2，</w:t>
      </w:r>
      <w:r>
        <w:rPr>
          <w:lang w:val="zh_TW" w:bidi="zh_TW"/>
        </w:rPr>
        <w:t>34:19–20</w:t>
      </w:r>
      <w:r>
        <w:rPr>
          <w:lang w:val="zh_TW" w:bidi="zh_TW"/>
        </w:rPr>
        <w:t>），因此再許願獻上頭生的，就是多此一舉。對於那些適合食用或獻祭的潔淨牲畜，祭司當然可以照規定使用其頭生的。至於像驢這類在禮儀上屬不潔的牲畜，其頭生的可以用高出所估價值五分之一的銀子來贖回。至於人的頭生男丁，則必須贖回（</w:t>
      </w:r>
      <w:r>
        <w:rPr>
          <w:lang w:val="zh_TW" w:bidi="zh_TW"/>
        </w:rPr>
        <w:t>出13:11–13</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27:28</w:t>
      </w:r>
      <w:r>
        <w:rPr>
          <w:lang w:val="zh_TW" w:bidi="zh_TW"/>
        </w:rPr>
      </w:r>
    </w:p>
    <w:p>
      <w:pPr/>
      <w:r>
        <w:rPr>
          <w:lang w:val="zh_TW" w:bidi="zh_TW"/>
        </w:rPr>
      </w:r>
      <w:r>
        <w:rPr>
          <w:lang w:val="zh_TW" w:bidi="zh_TW"/>
        </w:rPr>
        <w:t>永獻的（希伯來文kherem）：這種奉獻是一種不可撤回的獻上。凡是以這方式所獻上的人、牲畜或財物，都被視為全然歸給神，要按祭司所定的方式用於聖所的事奉。</w:t>
      </w:r>
      <w:r>
        <w:rPr>
          <w:lang w:val="zh_TW" w:bidi="zh_TW"/>
        </w:rPr>
      </w:r>
      <w:r>
        <w:rPr>
          <w:lang w:val="zh_TW" w:bidi="zh_TW"/>
        </w:rPr>
      </w:r>
    </w:p>
    <w:p>
      <w:pPr/>
      <w:r>
        <w:rPr>
          <w:lang w:val="zh_TW" w:bidi="zh_TW"/>
        </w:rPr>
      </w:r>
    </w:p>
    <w:p>
      <w:pPr>
        <w:pStyle w:val="Heading2"/>
      </w:pPr>
      <w:r>
        <w:rPr>
          <w:lang w:val="zh_TW" w:bidi="zh_TW"/>
        </w:rPr>
        <w:t>利未記 27:29</w:t>
      </w:r>
      <w:r>
        <w:rPr>
          <w:lang w:val="zh_TW" w:bidi="zh_TW"/>
        </w:rPr>
      </w:r>
    </w:p>
    <w:p>
      <w:pPr/>
      <w:r>
        <w:rPr>
          <w:lang w:val="zh_TW" w:bidi="zh_TW"/>
        </w:rPr>
      </w:r>
      <w:r>
        <w:rPr>
          <w:lang w:val="zh_TW" w:bidi="zh_TW"/>
        </w:rPr>
        <w:t>當滅的（希伯來文kherem）：這裡的上下文是指，在征服迦南的戰爭期間，那些被視為歸於別神的城邑、牲畜和人民，都當被分別出來摧毀。</w:t>
      </w:r>
      <w:r>
        <w:rPr>
          <w:lang w:val="zh_TW" w:bidi="zh_TW"/>
        </w:rPr>
      </w:r>
      <w:r>
        <w:rPr>
          <w:lang w:val="zh_TW" w:bidi="zh_TW"/>
        </w:rPr>
      </w:r>
    </w:p>
    <w:p>
      <w:pPr/>
      <w:r>
        <w:rPr>
          <w:lang w:val="zh_TW" w:bidi="zh_TW"/>
        </w:rPr>
      </w:r>
    </w:p>
    <w:p>
      <w:pPr>
        <w:pStyle w:val="Heading2"/>
      </w:pPr>
      <w:r>
        <w:rPr>
          <w:lang w:val="zh_TW" w:bidi="zh_TW"/>
        </w:rPr>
        <w:t>利未記 27:30</w:t>
      </w:r>
      <w:r>
        <w:rPr>
          <w:lang w:val="zh_TW" w:bidi="zh_TW"/>
        </w:rPr>
      </w:r>
    </w:p>
    <w:p>
      <w:pPr/>
      <w:r>
        <w:rPr>
          <w:lang w:val="zh_TW" w:bidi="zh_TW"/>
        </w:rPr>
      </w:r>
      <w:r>
        <w:rPr>
          <w:lang w:val="zh_TW" w:bidi="zh_TW"/>
        </w:rPr>
        <w:t>十分之一（「十一奉獻」）的收成屬於耶和華（</w:t>
      </w:r>
      <w:r>
        <w:rPr>
          <w:lang w:val="zh_TW" w:bidi="zh_TW"/>
        </w:rPr>
        <w:t>申14:22–26</w:t>
      </w:r>
      <w:r>
        <w:rPr>
          <w:lang w:val="zh_TW" w:bidi="zh_TW"/>
        </w:rPr>
        <w:t>；參</w:t>
      </w:r>
      <w:r>
        <w:rPr>
          <w:lang w:val="zh_TW" w:bidi="zh_TW"/>
        </w:rPr>
        <w:t>利23:10–14</w:t>
      </w:r>
      <w:r>
        <w:rPr>
          <w:lang w:val="zh_TW" w:bidi="zh_TW"/>
        </w:rPr>
        <w:t>）。利未支派的祭司與利未人沒有承受土地，因此從擁有土地的以色列人所得的出產中，分得十分之一為業（</w:t>
      </w:r>
      <w:r>
        <w:rPr>
          <w:lang w:val="zh_TW" w:bidi="zh_TW"/>
        </w:rPr>
        <w:t>民18:21–29</w:t>
      </w:r>
      <w:r>
        <w:rPr>
          <w:lang w:val="zh_TW" w:bidi="zh_TW"/>
        </w:rPr>
        <w:t>）。這項十一奉獻每年都要分別出來（</w:t>
      </w:r>
      <w:r>
        <w:rPr>
          <w:lang w:val="zh_TW" w:bidi="zh_TW"/>
        </w:rPr>
        <w:t>申14:22</w:t>
      </w:r>
      <w:r>
        <w:rPr>
          <w:lang w:val="zh_TW" w:bidi="zh_TW"/>
        </w:rPr>
        <w:t>），並帶到聖所，其中一部分要在那裡的儀式筵席中享用（</w:t>
      </w:r>
      <w:r>
        <w:rPr>
          <w:lang w:val="zh_TW" w:bidi="zh_TW"/>
        </w:rPr>
        <w:t>申14:23–26</w:t>
      </w:r>
      <w:r>
        <w:rPr>
          <w:lang w:val="zh_TW" w:bidi="zh_TW"/>
        </w:rPr>
        <w:t>）。每三年另有第二次十一奉獻，在城中交出，供給當地的利未人與貧窮人（</w:t>
      </w:r>
      <w:r>
        <w:rPr>
          <w:lang w:val="zh_TW" w:bidi="zh_TW"/>
        </w:rPr>
        <w:t>申14:27–29，</w:t>
      </w:r>
      <w:r>
        <w:rPr>
          <w:lang w:val="zh_TW" w:bidi="zh_TW"/>
        </w:rPr>
        <w:t>26:12</w:t>
      </w:r>
      <w:r>
        <w:rPr>
          <w:lang w:val="zh_TW" w:bidi="zh_TW"/>
        </w:rPr>
        <w:t>；對比</w:t>
      </w:r>
      <w:r>
        <w:rPr>
          <w:lang w:val="zh_TW" w:bidi="zh_TW"/>
        </w:rPr>
        <w:t>摩4:4</w:t>
      </w:r>
      <w:r>
        <w:rPr>
          <w:lang w:val="zh_TW" w:bidi="zh_TW"/>
        </w:rPr>
        <w:t>）。利未人從他們所得中再獻上十分之一給會幕中的祭司（</w:t>
      </w:r>
      <w:r>
        <w:rPr>
          <w:lang w:val="zh_TW" w:bidi="zh_TW"/>
        </w:rPr>
        <w:t>民18:26</w:t>
      </w:r>
      <w:r>
        <w:rPr>
          <w:lang w:val="zh_TW" w:bidi="zh_TW"/>
        </w:rPr>
        <w:t>），讓祭司得以維生並用於聖所維護。有些解經家認為這裡共有三種十一奉獻：第一種給利未人，第二種在聖所食用，第三種每三年一次，用於照顧貧窮人。也有學者認為只有一種十一奉獻，只是頭兩年帶到聖所，第三年則在當地城中交出。</w:t>
      </w:r>
      <w:r>
        <w:rPr>
          <w:lang w:val="zh_TW" w:bidi="zh_TW"/>
        </w:rPr>
      </w:r>
      <w:r>
        <w:rPr>
          <w:lang w:val="zh_TW" w:bidi="zh_TW"/>
        </w:rPr>
      </w:r>
    </w:p>
    <w:p>
      <w:pPr/>
      <w:r>
        <w:rPr>
          <w:lang w:val="zh_TW" w:bidi="zh_TW"/>
        </w:rPr>
      </w:r>
    </w:p>
    <w:p>
      <w:pPr>
        <w:pStyle w:val="Heading2"/>
      </w:pPr>
      <w:r>
        <w:rPr>
          <w:lang w:val="zh_TW" w:bidi="zh_TW"/>
        </w:rPr>
        <w:t>利未記 27:31</w:t>
      </w:r>
      <w:r>
        <w:rPr>
          <w:lang w:val="zh_TW" w:bidi="zh_TW"/>
        </w:rPr>
      </w:r>
    </w:p>
    <w:p>
      <w:pPr/>
      <w:r>
        <w:rPr>
          <w:lang w:val="zh_TW" w:bidi="zh_TW"/>
        </w:rPr>
      </w:r>
      <w:r>
        <w:rPr>
          <w:lang w:val="zh_TW" w:bidi="zh_TW"/>
        </w:rPr>
        <w:t>若要贖回已奉上的十一之物，其所需的補償金額，與有人不小心漏獻十一奉獻時所需補上的數額相同（見</w:t>
      </w:r>
      <w:r>
        <w:rPr>
          <w:lang w:val="zh_TW" w:bidi="zh_TW"/>
        </w:rPr>
        <w:t>5:16</w:t>
      </w:r>
      <w:r>
        <w:rPr>
          <w:lang w:val="zh_TW" w:bidi="zh_TW"/>
        </w:rPr>
        <w:t>）。</w:t>
      </w:r>
      <w:r>
        <w:rPr>
          <w:lang w:val="zh_TW" w:bidi="zh_TW"/>
        </w:rPr>
      </w:r>
      <w:r>
        <w:rPr>
          <w:lang w:val="zh_TW" w:bidi="zh_TW"/>
        </w:rPr>
      </w:r>
    </w:p>
    <w:p>
      <w:pPr/>
      <w:r>
        <w:rPr>
          <w:lang w:val="zh_TW" w:bidi="zh_TW"/>
        </w:rPr>
      </w:r>
    </w:p>
    <w:p>
      <w:pPr>
        <w:pStyle w:val="Heading2"/>
      </w:pPr>
      <w:r>
        <w:rPr>
          <w:lang w:val="zh_TW" w:bidi="zh_TW"/>
        </w:rPr>
        <w:t>利未記 27:32</w:t>
      </w:r>
      <w:r>
        <w:rPr>
          <w:lang w:val="zh_TW" w:bidi="zh_TW"/>
        </w:rPr>
      </w:r>
    </w:p>
    <w:p>
      <w:pPr/>
      <w:r>
        <w:rPr>
          <w:lang w:val="zh_TW" w:bidi="zh_TW"/>
        </w:rPr>
      </w:r>
      <w:r>
        <w:rPr>
          <w:lang w:val="zh_TW" w:bidi="zh_TW"/>
        </w:rPr>
        <w:t>就像田地的出產一樣（</w:t>
      </w:r>
      <w:r>
        <w:rPr>
          <w:lang w:val="zh_TW" w:bidi="zh_TW"/>
        </w:rPr>
        <w:t>27:29–34</w:t>
      </w:r>
      <w:r>
        <w:rPr>
          <w:lang w:val="zh_TW" w:bidi="zh_TW"/>
        </w:rPr>
        <w:t>），羊群和牛群也要將其中的十分之一獻給耶和華為十一奉獻。</w:t>
      </w:r>
      <w:r>
        <w:rPr>
          <w:lang w:val="zh_TW" w:bidi="zh_TW"/>
        </w:rPr>
      </w:r>
      <w:r>
        <w:rPr>
          <w:lang w:val="zh_TW" w:bidi="zh_TW"/>
        </w:rPr>
      </w:r>
    </w:p>
    <w:p>
      <w:pPr/>
      <w:r>
        <w:rPr>
          <w:lang w:val="zh_TW" w:bidi="zh_TW"/>
        </w:rPr>
      </w:r>
    </w:p>
    <w:p>
      <w:pPr>
        <w:pStyle w:val="Heading2"/>
      </w:pPr>
      <w:r>
        <w:rPr>
          <w:lang w:val="zh_TW" w:bidi="zh_TW"/>
        </w:rPr>
        <w:t>利未記 27:34</w:t>
      </w:r>
      <w:r>
        <w:rPr>
          <w:lang w:val="zh_TW" w:bidi="zh_TW"/>
        </w:rPr>
      </w:r>
    </w:p>
    <w:p>
      <w:pPr/>
      <w:r>
        <w:rPr>
          <w:lang w:val="zh_TW" w:bidi="zh_TW"/>
        </w:rPr>
      </w:r>
      <w:r>
        <w:rPr>
          <w:lang w:val="zh_TW" w:bidi="zh_TW"/>
        </w:rPr>
        <w:t>這卷書的結尾與開頭相呼應（見</w:t>
      </w:r>
      <w:r>
        <w:rPr>
          <w:lang w:val="zh_TW" w:bidi="zh_TW"/>
        </w:rPr>
        <w:t>1:1</w:t>
      </w:r>
      <w:r>
        <w:rPr>
          <w:lang w:val="zh_TW" w:bidi="zh_TW"/>
        </w:rPr>
        <w:t>），清楚指出其中內容是出於神，是神藉著摩西所傳達的。</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