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w:t>
      </w:r>
      <w:r>
        <w:rPr>
          <w:lang w:val="fr_FR" w:bidi="fr_FR"/>
        </w:rPr>
      </w:r>
    </w:p>
    <w:p>
      <w:pPr/>
      <w:r>
        <w:rPr>
          <w:lang w:val="fr_FR" w:bidi="fr_FR"/>
        </w:rPr>
      </w:r>
      <w:r>
        <w:rPr>
          <w:lang w:val="fr_FR" w:bidi="fr_FR"/>
        </w:rPr>
        <w:t>Moïse est mort sur le mont Nebo à l'est du Jourdain (</w:t>
      </w:r>
      <w:hyperlink r:id="rId13">
        <w:r>
          <w:rPr>
            <w:lang w:val="fr_FR" w:bidi="fr_FR"/>
          </w:rPr>
          <w:rPr>
            <w:color w:val="0000EE"/>
            <w:u w:val="single"/>
          </w:rPr>
          <w:t>Dt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1.1–9</w:t>
      </w:r>
      <w:r>
        <w:rPr>
          <w:lang w:val="fr_FR" w:bidi="fr_FR"/>
        </w:rPr>
      </w:r>
    </w:p>
    <w:p>
      <w:pPr/>
      <w:r>
        <w:rPr>
          <w:lang w:val="fr_FR" w:bidi="fr_FR"/>
        </w:rPr>
      </w:r>
      <w:r>
        <w:rPr>
          <w:lang w:val="fr_FR" w:bidi="fr_FR"/>
        </w:rPr>
        <w:t>Dieu a choisi Josué pour guider Israël et succédé à Moïse. Dieu avait fait la promesse à Abraham d'accorder en possession à ses descendants le pays de Canaan (</w:t>
      </w:r>
      <w:hyperlink r:id="rId14">
        <w:r>
          <w:rPr>
            <w:lang w:val="fr_FR" w:bidi="fr_FR"/>
          </w:rPr>
          <w:rPr>
            <w:color w:val="0000EE"/>
            <w:u w:val="single"/>
          </w:rPr>
          <w:t>Gn 12.7</w:t>
        </w:r>
      </w:hyperlink>
      <w:r>
        <w:rPr>
          <w:lang w:val="fr_FR" w:bidi="fr_FR"/>
        </w:rPr>
        <w:t xml:space="preserve"> ; </w:t>
      </w:r>
      <w:hyperlink r:id="rId15">
        <w:r>
          <w:rPr>
            <w:lang w:val="fr_FR" w:bidi="fr_FR"/>
          </w:rPr>
          <w:rPr>
            <w:color w:val="0000EE"/>
            <w:u w:val="single"/>
          </w:rPr>
          <w:t>15.7</w:t>
        </w:r>
      </w:hyperlink>
      <w:r>
        <w:rPr>
          <w:lang w:val="fr_FR" w:bidi="fr_FR"/>
        </w:rPr>
        <w:t xml:space="preserve"> ; </w:t>
      </w:r>
      <w:hyperlink r:id="rId16">
        <w:r>
          <w:rPr>
            <w:lang w:val="fr_FR" w:bidi="fr_FR"/>
          </w:rPr>
          <w:rPr>
            <w:color w:val="0000EE"/>
            <w:u w:val="single"/>
          </w:rPr>
          <w:t>17.8</w:t>
        </w:r>
      </w:hyperlink>
      <w:r>
        <w:rPr>
          <w:lang w:val="fr_FR" w:bidi="fr_FR"/>
        </w:rPr>
        <w:t>). Cette promesse a été répétée à Moïse (</w:t>
      </w:r>
      <w:hyperlink r:id="rId17">
        <w:r>
          <w:rPr>
            <w:lang w:val="fr_FR" w:bidi="fr_FR"/>
          </w:rPr>
          <w:rPr>
            <w:color w:val="0000EE"/>
            <w:u w:val="single"/>
          </w:rPr>
          <w:t>Ex 3.6–8</w:t>
        </w:r>
      </w:hyperlink>
      <w:r>
        <w:rPr>
          <w:lang w:val="fr_FR" w:bidi="fr_FR"/>
        </w:rPr>
        <w:t xml:space="preserve"> ; </w:t>
      </w:r>
      <w:hyperlink r:id="rId18">
        <w:r>
          <w:rPr>
            <w:lang w:val="fr_FR" w:bidi="fr_FR"/>
          </w:rPr>
          <w:rPr>
            <w:color w:val="0000EE"/>
            <w:u w:val="single"/>
          </w:rPr>
          <w:t>13.3–5</w:t>
        </w:r>
      </w:hyperlink>
      <w:r>
        <w:rPr>
          <w:lang w:val="fr_FR" w:bidi="fr_FR"/>
        </w:rPr>
        <w:t xml:space="preserve"> ; </w:t>
      </w:r>
      <w:hyperlink r:id="rId19">
        <w:r>
          <w:rPr>
            <w:lang w:val="fr_FR" w:bidi="fr_FR"/>
          </w:rPr>
          <w:rPr>
            <w:color w:val="0000EE"/>
            <w:u w:val="single"/>
          </w:rPr>
          <w:t>Dt 1.6–8</w:t>
        </w:r>
      </w:hyperlink>
      <w:r>
        <w:rPr>
          <w:lang w:val="fr_FR" w:bidi="fr_FR"/>
        </w:rPr>
        <w:t xml:space="preserve"> ; </w:t>
      </w:r>
      <w:hyperlink r:id="rId20">
        <w:r>
          <w:rPr>
            <w:lang w:val="fr_FR" w:bidi="fr_FR"/>
          </w:rPr>
          <w:rPr>
            <w:color w:val="0000EE"/>
            <w:u w:val="single"/>
          </w:rPr>
          <w:t>6.10–19</w:t>
        </w:r>
      </w:hyperlink>
      <w:r>
        <w:rPr>
          <w:lang w:val="fr_FR" w:bidi="fr_FR"/>
        </w:rP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Pr>
          <w:lang w:val="fr_FR" w:bidi="fr_FR"/>
        </w:rPr>
      </w:r>
      <w:r>
        <w:rPr>
          <w:lang w:val="fr_FR" w:bidi="fr_FR"/>
        </w:rPr>
      </w:r>
    </w:p>
    <w:p>
      <w:pPr/>
      <w:r>
        <w:rPr>
          <w:lang w:val="fr_FR" w:bidi="fr_FR"/>
        </w:rPr>
      </w:r>
    </w:p>
    <w:p>
      <w:pPr>
        <w:pStyle w:val="Heading2"/>
      </w:pPr>
      <w:r>
        <w:rPr>
          <w:lang w:val="fr_FR" w:bidi="fr_FR"/>
        </w:rPr>
        <w:t>Josué 1.3</w:t>
      </w:r>
      <w:r>
        <w:rPr>
          <w:lang w:val="fr_FR" w:bidi="fr_FR"/>
        </w:rPr>
      </w:r>
    </w:p>
    <w:p>
      <w:pPr/>
      <w:r>
        <w:rPr>
          <w:lang w:val="fr_FR" w:bidi="fr_FR"/>
        </w:rPr>
      </w:r>
      <w:r>
        <w:rPr>
          <w:lang w:val="fr_FR" w:bidi="fr_FR"/>
        </w:rPr>
        <w:t>La mort de Moïse n'a pas mis fin à la présence de Dieu au côté d'Israël et en tant que guide.</w:t>
      </w:r>
      <w:r>
        <w:rPr>
          <w:lang w:val="fr_FR" w:bidi="fr_FR"/>
        </w:rPr>
      </w:r>
      <w:r>
        <w:rPr>
          <w:lang w:val="fr_FR" w:bidi="fr_FR"/>
        </w:rPr>
      </w:r>
    </w:p>
    <w:p>
      <w:pPr/>
      <w:r>
        <w:rPr>
          <w:lang w:val="fr_FR" w:bidi="fr_FR"/>
        </w:rPr>
      </w:r>
    </w:p>
    <w:p>
      <w:pPr>
        <w:pStyle w:val="Heading2"/>
      </w:pPr>
      <w:r>
        <w:rPr>
          <w:lang w:val="fr_FR" w:bidi="fr_FR"/>
        </w:rPr>
        <w:t>Josué 1.4</w:t>
      </w:r>
      <w:r>
        <w:rPr>
          <w:lang w:val="fr_FR" w:bidi="fr_FR"/>
        </w:rPr>
      </w:r>
    </w:p>
    <w:p>
      <w:pPr/>
      <w:r>
        <w:rPr>
          <w:lang w:val="fr_FR" w:bidi="fr_FR"/>
        </w:rPr>
      </w:r>
      <w:r>
        <w:rPr>
          <w:lang w:val="fr_FR" w:bidi="fr_FR"/>
        </w:rPr>
        <w:t>Les tribus israélites les plus au sud, se sont installées dans le Néguev</w:t>
      </w:r>
      <w:r>
        <w:rPr>
          <w:i/>
          <w:lang w:val="fr_FR" w:bidi="fr_FR"/>
        </w:rPr>
        <w:t>,</w:t>
      </w:r>
      <w:r>
        <w:rPr>
          <w:lang w:val="fr_FR" w:bidi="fr_FR"/>
        </w:rPr>
        <w:t xml:space="preserve"> à proximité de Beer-Schéba (</w:t>
      </w:r>
      <w:hyperlink r:id="rId21">
        <w:r>
          <w:rPr>
            <w:lang w:val="fr_FR" w:bidi="fr_FR"/>
          </w:rPr>
          <w:rPr>
            <w:color w:val="0000EE"/>
            <w:u w:val="single"/>
          </w:rPr>
          <w:t>15.28</w:t>
        </w:r>
      </w:hyperlink>
      <w:r>
        <w:rPr>
          <w:lang w:val="fr_FR" w:bidi="fr_FR"/>
        </w:rPr>
        <w:t>). Les tribus les plus au nord se sont installées dans une partie des montagnes du Liban</w:t>
      </w:r>
      <w:r>
        <w:rPr>
          <w:i/>
          <w:lang w:val="fr_FR" w:bidi="fr_FR"/>
        </w:rPr>
        <w:t>,</w:t>
      </w:r>
      <w:r>
        <w:rPr>
          <w:lang w:val="fr_FR" w:bidi="fr_FR"/>
        </w:rPr>
        <w:t xml:space="preserve"> faisant d'eux les voisins des Sidoniens. • Les Héthiens formaient un sous-groupe de la population de Canaan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w:t>
      </w:r>
      <w:r>
        <w:rPr>
          <w:lang w:val="fr_FR" w:bidi="fr_FR"/>
        </w:rPr>
      </w:r>
    </w:p>
    <w:p>
      <w:pPr/>
      <w:r>
        <w:rPr>
          <w:lang w:val="fr_FR" w:bidi="fr_FR"/>
        </w:rPr>
      </w:r>
      <w:r>
        <w:rPr>
          <w:lang w:val="fr_FR" w:bidi="fr_FR"/>
        </w:rPr>
        <w:t xml:space="preserve">Dieu promet de ne jamais faillir ni d'abandonner Josué, tout comme il l'avait promis à Moïse (cf. </w:t>
      </w:r>
      <w:hyperlink r:id="rId22">
        <w:r>
          <w:rPr>
            <w:lang w:val="fr_FR" w:bidi="fr_FR"/>
          </w:rPr>
          <w:rPr>
            <w:color w:val="0000EE"/>
            <w:u w:val="single"/>
          </w:rPr>
          <w:t>Dt 31.6–8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w:t>
      </w:r>
      <w:r>
        <w:rPr>
          <w:lang w:val="fr_FR" w:bidi="fr_FR"/>
        </w:rPr>
      </w:r>
    </w:p>
    <w:p>
      <w:pPr/>
      <w:r>
        <w:rPr>
          <w:lang w:val="fr_FR" w:bidi="fr_FR"/>
        </w:rPr>
      </w:r>
      <w:r>
        <w:rPr>
          <w:lang w:val="fr_FR" w:bidi="fr_FR"/>
        </w:rPr>
        <w:t xml:space="preserve">c'est toi : Dieu a choisi Josué comme acteur principal de l'accomplissement de la promesse qu'il avait faite à leurs ancêtres (voir </w:t>
      </w:r>
      <w:hyperlink r:id="rId23">
        <w:r>
          <w:rPr>
            <w:lang w:val="fr_FR" w:bidi="fr_FR"/>
          </w:rPr>
          <w:rPr>
            <w:color w:val="0000EE"/>
            <w:u w:val="single"/>
          </w:rPr>
          <w:t>Ex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1.6–9</w:t>
      </w:r>
      <w:r>
        <w:rPr>
          <w:lang w:val="fr_FR" w:bidi="fr_FR"/>
        </w:rPr>
      </w:r>
    </w:p>
    <w:p>
      <w:pPr/>
      <w:r>
        <w:rPr>
          <w:lang w:val="fr_FR" w:bidi="fr_FR"/>
        </w:rPr>
      </w:r>
      <w:r>
        <w:rPr>
          <w:lang w:val="fr_FR" w:bidi="fr_FR"/>
        </w:rP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hyperlink r:id="rId24">
        <w:r>
          <w:rPr>
            <w:lang w:val="fr_FR" w:bidi="fr_FR"/>
          </w:rPr>
          <w:rPr>
            <w:color w:val="0000EE"/>
            <w:u w:val="single"/>
          </w:rPr>
          <w:t>Ps 24.1</w:t>
        </w:r>
      </w:hyperlink>
      <w:r>
        <w:rPr>
          <w:lang w:val="fr_FR" w:bidi="fr_FR"/>
        </w:rPr>
        <w:t>) ; Dieu a amené Israël en Canaan en tant que locataires, et non pas en tant que propriétaires (</w:t>
      </w:r>
      <w:hyperlink r:id="rId25">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w:t>
      </w:r>
      <w:r>
        <w:rPr>
          <w:lang w:val="fr_FR" w:bidi="fr_FR"/>
        </w:rPr>
      </w:r>
    </w:p>
    <w:p>
      <w:pPr/>
      <w:r>
        <w:rPr>
          <w:lang w:val="fr_FR" w:bidi="fr_FR"/>
        </w:rPr>
      </w:r>
      <w:r>
        <w:rPr>
          <w:lang w:val="fr_FR" w:bidi="fr_FR"/>
        </w:rPr>
        <w:t xml:space="preserve">Ce livre de la loi (la torah hébraïque) fait probablement référence au livre du Deutéronome (voir </w:t>
      </w:r>
      <w:hyperlink r:id="rId26">
        <w:r>
          <w:rPr>
            <w:lang w:val="fr_FR" w:bidi="fr_FR"/>
          </w:rPr>
          <w:rPr>
            <w:color w:val="0000EE"/>
            <w:u w:val="single"/>
          </w:rPr>
          <w:t xml:space="preserve">Dt 4.44 </w:t>
        </w:r>
      </w:hyperlink>
      <w:r>
        <w:rPr>
          <w:lang w:val="fr_FR" w:bidi="fr_FR"/>
        </w:rPr>
        <w:t xml:space="preserve">; </w:t>
      </w:r>
      <w:hyperlink r:id="rId27">
        <w:r>
          <w:rPr>
            <w:lang w:val="fr_FR" w:bidi="fr_FR"/>
          </w:rPr>
          <w:rPr>
            <w:color w:val="0000EE"/>
            <w:u w:val="single"/>
          </w:rPr>
          <w:t xml:space="preserve">29.21 </w:t>
        </w:r>
      </w:hyperlink>
      <w:r>
        <w:rPr>
          <w:lang w:val="fr_FR" w:bidi="fr_FR"/>
        </w:rPr>
        <w:t xml:space="preserve">; </w:t>
      </w:r>
      <w:hyperlink r:id="rId28">
        <w:r>
          <w:rPr>
            <w:lang w:val="fr_FR" w:bidi="fr_FR"/>
          </w:rPr>
          <w:rPr>
            <w:color w:val="0000EE"/>
            <w:u w:val="single"/>
          </w:rPr>
          <w:t xml:space="preserve">30.10 </w:t>
        </w:r>
      </w:hyperlink>
      <w:r>
        <w:rPr>
          <w:lang w:val="fr_FR" w:bidi="fr_FR"/>
        </w:rPr>
        <w:t xml:space="preserve">; </w:t>
      </w:r>
      <w:hyperlink r:id="rId29">
        <w:r>
          <w:rPr>
            <w:lang w:val="fr_FR" w:bidi="fr_FR"/>
          </w:rPr>
          <w:rPr>
            <w:color w:val="0000EE"/>
            <w:u w:val="single"/>
          </w:rPr>
          <w:t>31.9–12</w:t>
        </w:r>
      </w:hyperlink>
      <w:r>
        <w:rPr>
          <w:lang w:val="fr_FR" w:bidi="fr_FR"/>
        </w:rPr>
        <w:t xml:space="preserve">). Il comprend les codes fondamentaux d'Israël ainsi que les instructions morales et spirituelles de Dieu. • Dieu ordonne à Josué de méditer ses instructions jour et nuit, c'est-à-dire sans cesse (cf. </w:t>
      </w:r>
      <w:hyperlink r:id="rId30">
        <w:r>
          <w:rPr>
            <w:lang w:val="fr_FR" w:bidi="fr_FR"/>
          </w:rPr>
          <w:rPr>
            <w:color w:val="0000EE"/>
            <w:u w:val="single"/>
          </w:rPr>
          <w:t xml:space="preserve">Dt 6.6–7 </w:t>
        </w:r>
      </w:hyperlink>
      <w:r>
        <w:rPr>
          <w:lang w:val="fr_FR" w:bidi="fr_FR"/>
        </w:rPr>
        <w:t xml:space="preserve">; </w:t>
      </w:r>
      <w:hyperlink r:id="rId31">
        <w:r>
          <w:rPr>
            <w:lang w:val="fr_FR" w:bidi="fr_FR"/>
          </w:rPr>
          <w:rPr>
            <w:color w:val="0000EE"/>
            <w:u w:val="single"/>
          </w:rPr>
          <w:t>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w:t>
      </w:r>
      <w:r>
        <w:rPr>
          <w:lang w:val="fr_FR" w:bidi="fr_FR"/>
        </w:rPr>
      </w:r>
    </w:p>
    <w:p>
      <w:pPr/>
      <w:r>
        <w:rPr>
          <w:lang w:val="fr_FR" w:bidi="fr_FR"/>
        </w:rPr>
      </w:r>
      <w:r>
        <w:rPr>
          <w:lang w:val="fr_FR" w:bidi="fr_FR"/>
        </w:rP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lang w:val="fr_FR" w:bidi="fr_FR"/>
        </w:rPr>
        <w:t>Yahweh ;</w:t>
      </w:r>
      <w:r>
        <w:rPr>
          <w:lang w:val="fr_FR" w:bidi="fr_FR"/>
        </w:rPr>
        <w:t xml:space="preserve"> voir la </w:t>
      </w:r>
      <w:r>
        <w:rPr>
          <w:lang w:val="fr_FR" w:bidi="fr_FR"/>
        </w:rPr>
        <w:t>note d'étude sur Ex 3.15</w:t>
      </w:r>
      <w:r>
        <w:rPr>
          <w:lang w:val="fr_FR" w:bidi="fr_FR"/>
        </w:rPr>
        <w:t>), pour rappeler à Josué qu'il est plus puissant que n'importe quel faux dieu que les Cananéens pourraient invoquer. • ton Dieu, est avec toi : La présence constante de Dieu permet à Josué de suivre ses instructions.</w:t>
      </w:r>
      <w:r>
        <w:rPr>
          <w:lang w:val="fr_FR" w:bidi="fr_FR"/>
        </w:rPr>
      </w:r>
      <w:r>
        <w:rPr>
          <w:lang w:val="fr_FR" w:bidi="fr_FR"/>
        </w:rPr>
      </w:r>
    </w:p>
    <w:p>
      <w:pPr/>
      <w:r>
        <w:rPr>
          <w:lang w:val="fr_FR" w:bidi="fr_FR"/>
        </w:rPr>
      </w:r>
    </w:p>
    <w:p>
      <w:pPr>
        <w:pStyle w:val="Heading2"/>
      </w:pPr>
      <w:r>
        <w:rPr>
          <w:lang w:val="fr_FR" w:bidi="fr_FR"/>
        </w:rPr>
        <w:t>Josué 1.10</w:t>
      </w:r>
      <w:r>
        <w:rPr>
          <w:lang w:val="fr_FR" w:bidi="fr_FR"/>
        </w:rPr>
      </w:r>
    </w:p>
    <w:p>
      <w:pPr/>
      <w:r>
        <w:rPr>
          <w:lang w:val="fr_FR" w:bidi="fr_FR"/>
        </w:rPr>
      </w:r>
      <w:r>
        <w:rPr>
          <w:lang w:val="fr_FR" w:bidi="fr_FR"/>
        </w:rPr>
        <w:t>Cet ordre : Josué commence alors à diriger le peuple de Dieu.</w:t>
      </w:r>
      <w:r>
        <w:rPr>
          <w:lang w:val="fr_FR" w:bidi="fr_FR"/>
        </w:rPr>
      </w:r>
      <w:r>
        <w:rPr>
          <w:lang w:val="fr_FR" w:bidi="fr_FR"/>
        </w:rPr>
      </w:r>
    </w:p>
    <w:p>
      <w:pPr/>
      <w:r>
        <w:rPr>
          <w:lang w:val="fr_FR" w:bidi="fr_FR"/>
        </w:rPr>
      </w:r>
    </w:p>
    <w:p>
      <w:pPr>
        <w:pStyle w:val="Heading2"/>
      </w:pPr>
      <w:r>
        <w:rPr>
          <w:lang w:val="fr_FR" w:bidi="fr_FR"/>
        </w:rPr>
        <w:t>Josué 1.11</w:t>
      </w:r>
      <w:r>
        <w:rPr>
          <w:lang w:val="fr_FR" w:bidi="fr_FR"/>
        </w:rPr>
      </w:r>
    </w:p>
    <w:p>
      <w:pPr/>
      <w:r>
        <w:rPr>
          <w:lang w:val="fr_FR" w:bidi="fr_FR"/>
        </w:rPr>
      </w:r>
      <w:r>
        <w:rPr>
          <w:lang w:val="fr_FR" w:bidi="fr_FR"/>
        </w:rPr>
        <w:t xml:space="preserve">En raison de la peur et de leur incrédulité, la précédente génération avait refusé d'entrer dans la Terre Promise par le sud, quarante ans plus tôt (voir </w:t>
      </w:r>
      <w:hyperlink r:id="rId32">
        <w:r>
          <w:rPr>
            <w:lang w:val="fr_FR" w:bidi="fr_FR"/>
          </w:rPr>
          <w:rPr>
            <w:color w:val="0000EE"/>
            <w:u w:val="single"/>
          </w:rPr>
          <w:t>Nb 13–14</w:t>
        </w:r>
      </w:hyperlink>
      <w:r>
        <w:rPr>
          <w:lang w:val="fr_FR" w:bidi="fr_FR"/>
        </w:rPr>
        <w:t>). La présente génération entre maintenant par l'est, en traversant le Jourdain.</w:t>
      </w:r>
      <w:r>
        <w:rPr>
          <w:lang w:val="fr_FR" w:bidi="fr_FR"/>
        </w:rPr>
      </w:r>
      <w:r>
        <w:rPr>
          <w:lang w:val="fr_FR" w:bidi="fr_FR"/>
        </w:rPr>
      </w:r>
    </w:p>
    <w:p>
      <w:pPr/>
      <w:r>
        <w:rPr>
          <w:lang w:val="fr_FR" w:bidi="fr_FR"/>
        </w:rPr>
      </w:r>
    </w:p>
    <w:p>
      <w:pPr>
        <w:pStyle w:val="Heading2"/>
      </w:pPr>
      <w:r>
        <w:rPr>
          <w:lang w:val="fr_FR" w:bidi="fr_FR"/>
        </w:rPr>
        <w:t>Josué 1.12–15</w:t>
      </w:r>
      <w:r>
        <w:rPr>
          <w:lang w:val="fr_FR" w:bidi="fr_FR"/>
        </w:rPr>
      </w:r>
    </w:p>
    <w:p>
      <w:pPr/>
      <w:r>
        <w:rPr>
          <w:lang w:val="fr_FR" w:bidi="fr_FR"/>
        </w:rPr>
      </w:r>
      <w:r>
        <w:rPr>
          <w:lang w:val="fr_FR" w:bidi="fr_FR"/>
        </w:rPr>
        <w:t>Ruben, Gad, et la demi-tribu de Manassé avaient demandé et reçu de Moïse la terre conquise à l'est du Jourdain (</w:t>
      </w:r>
      <w:hyperlink r:id="rId33">
        <w:r>
          <w:rPr>
            <w:lang w:val="fr_FR" w:bidi="fr_FR"/>
          </w:rPr>
          <w:rPr>
            <w:color w:val="0000EE"/>
            <w:u w:val="single"/>
          </w:rPr>
          <w:t>Nb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1.13</w:t>
      </w:r>
      <w:r>
        <w:rPr>
          <w:lang w:val="fr_FR" w:bidi="fr_FR"/>
        </w:rPr>
      </w:r>
    </w:p>
    <w:p>
      <w:pPr/>
      <w:r>
        <w:rPr>
          <w:lang w:val="fr_FR" w:bidi="fr_FR"/>
        </w:rPr>
      </w:r>
      <w:r>
        <w:rPr>
          <w:lang w:val="fr_FR" w:bidi="fr_FR"/>
        </w:rPr>
        <w:t xml:space="preserve">Dieu veut que le peuple d'Israël expérimente le repos spirituel, culturel et émotionnel d'une relation juste avec lui et avec les uns les autres, et non seulement celui de vivre en sécurité sur une terre abondante (voir </w:t>
      </w:r>
      <w:hyperlink r:id="rId34">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Les guerriers des 2 tribus et demi ont promis de traverser le Jourdain avec le reste d'Israël pour les aider à conquérir leur terre (</w:t>
      </w:r>
      <w:hyperlink r:id="rId35">
        <w:r>
          <w:rPr>
            <w:lang w:val="fr_FR" w:bidi="fr_FR"/>
          </w:rPr>
          <w:rPr>
            <w:color w:val="0000EE"/>
            <w:u w:val="single"/>
          </w:rPr>
          <w:t>Nb 32.16–19</w:t>
        </w:r>
      </w:hyperlink>
      <w:r>
        <w:rPr>
          <w:lang w:val="fr_FR" w:bidi="fr_FR"/>
        </w:rPr>
        <w:t>). Josué les rappelle à leur obligation.</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Israël n'obéissait souvent pas à Moïse... Cependant, les tribus vivant à l'est du Jourdain ont traversé avec le reste d'Israël, et ne sont pas retournées sur leur propre terre et dans leurs maisons avant que Josué les y renvoie (</w:t>
      </w:r>
      <w:hyperlink r:id="rId36">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Désobéir au dirigeant choisi par Dieu, c'est trahir Dieu lui-même.</w:t>
      </w:r>
      <w:r>
        <w:rPr>
          <w:lang w:val="fr_FR" w:bidi="fr_FR"/>
        </w:rPr>
      </w:r>
      <w:r>
        <w:rPr>
          <w:lang w:val="fr_FR" w:bidi="fr_FR"/>
        </w:rPr>
      </w:r>
    </w:p>
    <w:p>
      <w:pPr/>
      <w:r>
        <w:rPr>
          <w:lang w:val="fr_FR" w:bidi="fr_FR"/>
        </w:rPr>
      </w:r>
    </w:p>
    <w:p>
      <w:pPr>
        <w:pStyle w:val="Heading2"/>
      </w:pPr>
      <w:r>
        <w:rPr>
          <w:lang w:val="fr_FR" w:bidi="fr_FR"/>
        </w:rPr>
        <w:t>Josué 2.1</w:t>
      </w:r>
      <w:r>
        <w:rPr>
          <w:lang w:val="fr_FR" w:bidi="fr_FR"/>
        </w:rPr>
      </w:r>
    </w:p>
    <w:p>
      <w:pPr/>
      <w:r>
        <w:rPr>
          <w:lang w:val="fr_FR" w:bidi="fr_FR"/>
        </w:rPr>
      </w:r>
      <w:r>
        <w:rPr>
          <w:lang w:val="fr_FR" w:bidi="fr_FR"/>
        </w:rPr>
        <w:t xml:space="preserve">Sittim se trouvait à environ treize kilomètres à l'est du Jourdain, sur les plaines de Moab, en face de Jéricho (voir </w:t>
      </w:r>
      <w:hyperlink r:id="rId37">
        <w:r>
          <w:rPr>
            <w:lang w:val="fr_FR" w:bidi="fr_FR"/>
          </w:rPr>
          <w:rPr>
            <w:color w:val="0000EE"/>
            <w:u w:val="single"/>
          </w:rPr>
          <w:t>Nb 25.1</w:t>
        </w:r>
      </w:hyperlink>
      <w:r>
        <w:rPr>
          <w:lang w:val="fr_FR" w:bidi="fr_FR"/>
        </w:rPr>
        <w:t xml:space="preserve">). • Dans la maison d'une prostituée, les étrangers pouvaient éviter de trop attirer l'attention. Selon la tradition, Rahab était à la fois aubergiste et prostituée (Josèphe, </w:t>
      </w:r>
      <w:r>
        <w:rPr>
          <w:i/>
          <w:lang w:val="fr_FR" w:bidi="fr_FR"/>
        </w:rPr>
        <w:t>Antiquités</w:t>
      </w:r>
      <w:r>
        <w:rPr>
          <w:lang w:val="fr_FR" w:bidi="fr_FR"/>
        </w:rPr>
        <w:t xml:space="preserve"> </w:t>
      </w:r>
      <w:r>
        <w:rPr>
          <w:i/>
          <w:lang w:val="fr_FR" w:bidi="fr_FR"/>
        </w:rPr>
        <w:t xml:space="preserve">judaïques </w:t>
      </w:r>
      <w:r>
        <w:rPr>
          <w:lang w:val="fr_FR" w:bidi="fr_FR"/>
        </w:rPr>
        <w:t>5.1.2). D'autres témoignages du Proche-Orient ancien laissent entendre que les femmes qui possédaient et géraient des auberges étaient souvent des prostituées.</w:t>
      </w:r>
      <w:r>
        <w:rPr>
          <w:lang w:val="fr_FR" w:bidi="fr_FR"/>
        </w:rPr>
      </w:r>
      <w:r>
        <w:rPr>
          <w:lang w:val="fr_FR" w:bidi="fr_FR"/>
        </w:rPr>
      </w:r>
    </w:p>
    <w:p>
      <w:pPr/>
      <w:r>
        <w:rPr>
          <w:lang w:val="fr_FR" w:bidi="fr_FR"/>
        </w:rPr>
      </w:r>
    </w:p>
    <w:p>
      <w:pPr>
        <w:pStyle w:val="Heading2"/>
      </w:pPr>
      <w:r>
        <w:rPr>
          <w:lang w:val="fr_FR" w:bidi="fr_FR"/>
        </w:rPr>
        <w:t>Josué 2.1–24</w:t>
      </w:r>
      <w:r>
        <w:rPr>
          <w:lang w:val="fr_FR" w:bidi="fr_FR"/>
        </w:rPr>
      </w:r>
    </w:p>
    <w:p>
      <w:pPr/>
      <w:r>
        <w:rPr>
          <w:lang w:val="fr_FR" w:bidi="fr_FR"/>
        </w:rPr>
      </w:r>
      <w:r>
        <w:rPr>
          <w:lang w:val="fr_FR" w:bidi="fr_FR"/>
        </w:rPr>
        <w:t>Comme tout bon commandant militaire, Josué a envoyé des espions ou des éclaireurs pour obtenir des informations sur le pays. • Parce qu'Israël prévoyait d'approcher Canaan depuis l'est, ils ne pouvaient pas contourner Jéricho.</w:t>
      </w:r>
      <w:r>
        <w:rPr>
          <w:lang w:val="fr_FR" w:bidi="fr_FR"/>
        </w:rPr>
      </w:r>
      <w:r>
        <w:rPr>
          <w:lang w:val="fr_FR" w:bidi="fr_FR"/>
        </w:rPr>
      </w:r>
    </w:p>
    <w:p>
      <w:pPr/>
      <w:r>
        <w:rPr>
          <w:lang w:val="fr_FR" w:bidi="fr_FR"/>
        </w:rPr>
      </w:r>
    </w:p>
    <w:p>
      <w:pPr>
        <w:pStyle w:val="Heading2"/>
      </w:pPr>
      <w:r>
        <w:rPr>
          <w:lang w:val="fr_FR" w:bidi="fr_FR"/>
        </w:rPr>
        <w:t>Josué 2.2</w:t>
      </w:r>
      <w:r>
        <w:rPr>
          <w:lang w:val="fr_FR" w:bidi="fr_FR"/>
        </w:rPr>
      </w:r>
    </w:p>
    <w:p>
      <w:pPr/>
      <w:r>
        <w:rPr>
          <w:lang w:val="fr_FR" w:bidi="fr_FR"/>
        </w:rPr>
      </w:r>
      <w:r>
        <w:rPr>
          <w:lang w:val="fr_FR" w:bidi="fr_FR"/>
        </w:rPr>
        <w:t>Le parler des espions les a probablement trahis. L'hébreu et le cananéen étaient tous deux des dialectes d'une même langue, mais ils présentaient des différences de vocabulaire et de grammaire.</w:t>
      </w:r>
      <w:r>
        <w:rPr>
          <w:lang w:val="fr_FR" w:bidi="fr_FR"/>
        </w:rPr>
      </w:r>
      <w:r>
        <w:rPr>
          <w:lang w:val="fr_FR" w:bidi="fr_FR"/>
        </w:rPr>
      </w:r>
    </w:p>
    <w:p>
      <w:pPr/>
      <w:r>
        <w:rPr>
          <w:lang w:val="fr_FR" w:bidi="fr_FR"/>
        </w:rPr>
      </w:r>
    </w:p>
    <w:p>
      <w:pPr>
        <w:pStyle w:val="Heading2"/>
      </w:pPr>
      <w:r>
        <w:rPr>
          <w:lang w:val="fr_FR" w:bidi="fr_FR"/>
        </w:rPr>
        <w:t>Josué 2.3</w:t>
      </w:r>
      <w:r>
        <w:rPr>
          <w:lang w:val="fr_FR" w:bidi="fr_FR"/>
        </w:rPr>
      </w:r>
    </w:p>
    <w:p>
      <w:pPr/>
      <w:r>
        <w:rPr>
          <w:lang w:val="fr_FR" w:bidi="fr_FR"/>
        </w:rPr>
      </w:r>
      <w:r>
        <w:rPr>
          <w:lang w:val="fr_FR" w:bidi="fr_FR"/>
        </w:rPr>
        <w:t>Le roi de Jéricho supposait que Rahab était à la fois fidèle à la ville et ignorait la mission des hommes.</w:t>
      </w:r>
      <w:r>
        <w:rPr>
          <w:lang w:val="fr_FR" w:bidi="fr_FR"/>
        </w:rPr>
      </w:r>
      <w:r>
        <w:rPr>
          <w:lang w:val="fr_FR" w:bidi="fr_FR"/>
        </w:rPr>
      </w:r>
    </w:p>
    <w:p>
      <w:pPr/>
      <w:r>
        <w:rPr>
          <w:lang w:val="fr_FR" w:bidi="fr_FR"/>
        </w:rPr>
      </w:r>
    </w:p>
    <w:p>
      <w:pPr>
        <w:pStyle w:val="Heading2"/>
      </w:pPr>
      <w:r>
        <w:rPr>
          <w:lang w:val="fr_FR" w:bidi="fr_FR"/>
        </w:rPr>
        <w:t>Josué 2.4–5</w:t>
      </w:r>
      <w:r>
        <w:rPr>
          <w:lang w:val="fr_FR" w:bidi="fr_FR"/>
        </w:rPr>
      </w:r>
    </w:p>
    <w:p>
      <w:pPr/>
      <w:r>
        <w:rPr>
          <w:lang w:val="fr_FR" w:bidi="fr_FR"/>
        </w:rPr>
      </w:r>
      <w:r>
        <w:rPr>
          <w:lang w:val="fr_FR" w:bidi="fr_FR"/>
        </w:rP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Pr>
          <w:lang w:val="fr_FR" w:bidi="fr_FR"/>
        </w:rPr>
      </w:r>
      <w:r>
        <w:rPr>
          <w:lang w:val="fr_FR" w:bidi="fr_FR"/>
        </w:rPr>
      </w:r>
    </w:p>
    <w:p>
      <w:pPr/>
      <w:r>
        <w:rPr>
          <w:lang w:val="fr_FR" w:bidi="fr_FR"/>
        </w:rPr>
      </w:r>
    </w:p>
    <w:p>
      <w:pPr>
        <w:pStyle w:val="Heading2"/>
      </w:pPr>
      <w:r>
        <w:rPr>
          <w:lang w:val="fr_FR" w:bidi="fr_FR"/>
        </w:rPr>
        <w:t>Josué 2.6</w:t>
      </w:r>
      <w:r>
        <w:rPr>
          <w:lang w:val="fr_FR" w:bidi="fr_FR"/>
        </w:rPr>
      </w:r>
    </w:p>
    <w:p>
      <w:pPr/>
      <w:r>
        <w:rPr>
          <w:lang w:val="fr_FR" w:bidi="fr_FR"/>
        </w:rPr>
      </w:r>
      <w:r>
        <w:rPr>
          <w:lang w:val="fr_FR" w:bidi="fr_FR"/>
        </w:rPr>
        <w:t>Les fibres internes du lin étaient transformées pour fabriquer des draps. La première étape consistait à étaler les tiges de lin pour les faire sécher sur un toit plat.</w:t>
      </w:r>
      <w:r>
        <w:rPr>
          <w:lang w:val="fr_FR" w:bidi="fr_FR"/>
        </w:rPr>
      </w:r>
      <w:r>
        <w:rPr>
          <w:lang w:val="fr_FR" w:bidi="fr_FR"/>
        </w:rPr>
      </w:r>
    </w:p>
    <w:p>
      <w:pPr/>
      <w:r>
        <w:rPr>
          <w:lang w:val="fr_FR" w:bidi="fr_FR"/>
        </w:rPr>
      </w:r>
    </w:p>
    <w:p>
      <w:pPr>
        <w:pStyle w:val="Heading2"/>
      </w:pPr>
      <w:r>
        <w:rPr>
          <w:lang w:val="fr_FR" w:bidi="fr_FR"/>
        </w:rPr>
        <w:t>Josué 2.7</w:t>
      </w:r>
      <w:r>
        <w:rPr>
          <w:lang w:val="fr_FR" w:bidi="fr_FR"/>
        </w:rPr>
      </w:r>
    </w:p>
    <w:p>
      <w:pPr/>
      <w:r>
        <w:rPr>
          <w:lang w:val="fr_FR" w:bidi="fr_FR"/>
        </w:rPr>
      </w:r>
      <w:r>
        <w:rPr>
          <w:lang w:val="fr_FR" w:bidi="fr_FR"/>
        </w:rP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Pr>
          <w:lang w:val="fr_FR" w:bidi="fr_FR"/>
        </w:rPr>
      </w:r>
      <w:r>
        <w:rPr>
          <w:lang w:val="fr_FR" w:bidi="fr_FR"/>
        </w:rPr>
      </w:r>
    </w:p>
    <w:p>
      <w:pPr/>
      <w:r>
        <w:rPr>
          <w:lang w:val="fr_FR" w:bidi="fr_FR"/>
        </w:rPr>
      </w:r>
    </w:p>
    <w:p>
      <w:pPr>
        <w:pStyle w:val="Heading2"/>
      </w:pPr>
      <w:r>
        <w:rPr>
          <w:lang w:val="fr_FR" w:bidi="fr_FR"/>
        </w:rPr>
        <w:t>Josué 2.9–10</w:t>
      </w:r>
      <w:r>
        <w:rPr>
          <w:lang w:val="fr_FR" w:bidi="fr_FR"/>
        </w:rPr>
      </w:r>
    </w:p>
    <w:p>
      <w:pPr/>
      <w:r>
        <w:rPr>
          <w:lang w:val="fr_FR" w:bidi="fr_FR"/>
        </w:rPr>
      </w:r>
      <w:r>
        <w:rPr>
          <w:lang w:val="fr_FR" w:bidi="fr_FR"/>
        </w:rPr>
        <w:t>Rahab commence à déclarer sa foi dans le Seigneur. • a mis à sec devant vous : Dieu avait séparé les eaux de la mer Rouge pour Israël (</w:t>
      </w:r>
      <w:hyperlink r:id="rId38">
        <w:r>
          <w:rPr>
            <w:lang w:val="fr_FR" w:bidi="fr_FR"/>
          </w:rPr>
          <w:rPr>
            <w:color w:val="0000EE"/>
            <w:u w:val="single"/>
          </w:rPr>
          <w:t>Ex 14.21–28</w:t>
        </w:r>
      </w:hyperlink>
      <w:r>
        <w:rPr>
          <w:lang w:val="fr_FR" w:bidi="fr_FR"/>
        </w:rPr>
        <w:t>). • Israël avait vaincu Sihon et Og (</w:t>
      </w:r>
      <w:hyperlink r:id="rId39">
        <w:r>
          <w:rPr>
            <w:lang w:val="fr_FR" w:bidi="fr_FR"/>
          </w:rPr>
          <w:rPr>
            <w:color w:val="0000EE"/>
            <w:u w:val="single"/>
          </w:rPr>
          <w:t>Nb 21.21–35</w:t>
        </w:r>
      </w:hyperlink>
      <w:r>
        <w:rPr>
          <w:lang w:val="fr_FR" w:bidi="fr_FR"/>
        </w:rPr>
        <w:t xml:space="preserve">). • que vous avez dévoués par interdit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w:t>
      </w:r>
      <w:r>
        <w:rPr>
          <w:lang w:val="fr_FR" w:bidi="fr_FR"/>
        </w:rPr>
      </w:r>
    </w:p>
    <w:p>
      <w:pPr/>
      <w:r>
        <w:rPr>
          <w:lang w:val="fr_FR" w:bidi="fr_FR"/>
        </w:rPr>
      </w:r>
      <w:r>
        <w:rPr>
          <w:lang w:val="fr_FR" w:bidi="fr_FR"/>
        </w:rPr>
        <w:t>Bien que le peuple de Canaan ait encouru le jugement de Dieu, la confession de foi de Rahab (prouvée par son aide rendue aux espions) l'a intégrée au peuple de Dieu (</w:t>
      </w:r>
      <w:hyperlink r:id="rId42">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2.12–13</w:t>
      </w:r>
      <w:r>
        <w:rPr>
          <w:lang w:val="fr_FR" w:bidi="fr_FR"/>
        </w:rPr>
      </w:r>
    </w:p>
    <w:p>
      <w:pPr/>
      <w:r>
        <w:rPr>
          <w:lang w:val="fr_FR" w:bidi="fr_FR"/>
        </w:rPr>
      </w:r>
      <w:r>
        <w:rPr>
          <w:lang w:val="fr_FR" w:bidi="fr_FR"/>
        </w:rPr>
        <w:t>La demande de Rahab démontre sa foi en Israël et en son Dieu.</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Lorsque Israël a attaqué Jéricho, Josué et les deux espions ont tenu leur promesse d'épargner Rahab (</w:t>
      </w:r>
      <w:hyperlink r:id="rId43">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Comme la maison de Rahab se trouvait sur la muraille de la ville, elle a pu cacher les hommes sur le toit plat de sa maison (</w:t>
      </w:r>
      <w:hyperlink r:id="rId44">
        <w:r>
          <w:rPr>
            <w:lang w:val="fr_FR" w:bidi="fr_FR"/>
          </w:rPr>
          <w:rPr>
            <w:color w:val="0000EE"/>
            <w:u w:val="single"/>
          </w:rPr>
          <w:t>2.6</w:t>
        </w:r>
      </w:hyperlink>
      <w:r>
        <w:rPr>
          <w:lang w:val="fr_FR" w:bidi="fr_FR"/>
        </w:rPr>
        <w:t>) et les laisser sortir par la fenêtre, le long de la face extérieure de la muraille.</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Pr>
          <w:lang w:val="fr_FR" w:bidi="fr_FR"/>
        </w:rPr>
      </w:r>
      <w:r>
        <w:rPr>
          <w:lang w:val="fr_FR" w:bidi="fr_FR"/>
        </w:rPr>
      </w:r>
    </w:p>
    <w:p>
      <w:pPr/>
      <w:r>
        <w:rPr>
          <w:lang w:val="fr_FR" w:bidi="fr_FR"/>
        </w:rPr>
      </w:r>
    </w:p>
    <w:p>
      <w:pPr>
        <w:pStyle w:val="Heading2"/>
      </w:pPr>
      <w:r>
        <w:rPr>
          <w:lang w:val="fr_FR" w:bidi="fr_FR"/>
        </w:rPr>
        <w:t>Josué 2.19</w:t>
      </w:r>
      <w:r>
        <w:rPr>
          <w:lang w:val="fr_FR" w:bidi="fr_FR"/>
        </w:rPr>
      </w:r>
    </w:p>
    <w:p>
      <w:pPr/>
      <w:r>
        <w:rPr>
          <w:lang w:val="fr_FR" w:bidi="fr_FR"/>
        </w:rPr>
      </w:r>
      <w:r>
        <w:rPr>
          <w:lang w:val="fr_FR" w:bidi="fr_FR"/>
        </w:rPr>
        <w:t>Nous en serons innocents ; mais... son sang retombera sur notre tête : les espions ont utilisé une formulation courante pour se tenir garants de la survie de tout membre de la famille de Rahab demeurant avec elle dans sa maison, mais pas de ceux qui n'y demeuraient pas.</w:t>
      </w:r>
      <w:r>
        <w:rPr>
          <w:lang w:val="fr_FR" w:bidi="fr_FR"/>
        </w:rPr>
      </w:r>
      <w:r>
        <w:rPr>
          <w:lang w:val="fr_FR" w:bidi="fr_FR"/>
        </w:rPr>
      </w:r>
    </w:p>
    <w:p>
      <w:pPr/>
      <w:r>
        <w:rPr>
          <w:lang w:val="fr_FR" w:bidi="fr_FR"/>
        </w:rPr>
      </w:r>
    </w:p>
    <w:p>
      <w:pPr>
        <w:pStyle w:val="Heading2"/>
      </w:pPr>
      <w:r>
        <w:rPr>
          <w:lang w:val="fr_FR" w:bidi="fr_FR"/>
        </w:rPr>
        <w:t>Josué 2.23–24</w:t>
      </w:r>
      <w:r>
        <w:rPr>
          <w:lang w:val="fr_FR" w:bidi="fr_FR"/>
        </w:rPr>
      </w:r>
    </w:p>
    <w:p>
      <w:pPr/>
      <w:r>
        <w:rPr>
          <w:lang w:val="fr_FR" w:bidi="fr_FR"/>
        </w:rPr>
      </w:r>
      <w:r>
        <w:rPr>
          <w:lang w:val="fr_FR" w:bidi="fr_FR"/>
        </w:rPr>
        <w:t>Le rapport des espions a certainement remonté le moral et redonné courage aux Israélites.</w:t>
      </w:r>
      <w:r>
        <w:rPr>
          <w:lang w:val="fr_FR" w:bidi="fr_FR"/>
        </w:rPr>
      </w:r>
      <w:r>
        <w:rPr>
          <w:lang w:val="fr_FR" w:bidi="fr_FR"/>
        </w:rPr>
      </w:r>
    </w:p>
    <w:p>
      <w:pPr/>
      <w:r>
        <w:rPr>
          <w:lang w:val="fr_FR" w:bidi="fr_FR"/>
        </w:rPr>
      </w:r>
    </w:p>
    <w:p>
      <w:pPr>
        <w:pStyle w:val="Heading2"/>
      </w:pPr>
      <w:r>
        <w:rPr>
          <w:lang w:val="fr_FR" w:bidi="fr_FR"/>
        </w:rPr>
        <w:t>Josué 3.1</w:t>
      </w:r>
      <w:r>
        <w:rPr>
          <w:lang w:val="fr_FR" w:bidi="fr_FR"/>
        </w:rPr>
      </w:r>
    </w:p>
    <w:p>
      <w:pPr/>
      <w:r>
        <w:rPr>
          <w:lang w:val="fr_FR" w:bidi="fr_FR"/>
        </w:rPr>
      </w:r>
      <w:r>
        <w:rPr>
          <w:lang w:val="fr_FR" w:bidi="fr_FR"/>
        </w:rPr>
        <w:t>Israël avait déjà campé à Sittim, avant les oracles de Balaam (</w:t>
      </w:r>
      <w:hyperlink r:id="rId45">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3.3</w:t>
      </w:r>
      <w:r>
        <w:rPr>
          <w:lang w:val="fr_FR" w:bidi="fr_FR"/>
        </w:rPr>
      </w:r>
    </w:p>
    <w:p>
      <w:pPr/>
      <w:r>
        <w:rPr>
          <w:lang w:val="fr_FR" w:bidi="fr_FR"/>
        </w:rPr>
      </w:r>
      <w:r>
        <w:rPr>
          <w:lang w:val="fr_FR" w:bidi="fr_FR"/>
        </w:rPr>
        <w:t>L'arche de l'alliance du Seigneur manifestait la présence de Dieu parmi les Israélites et symbolisait son trône. Chaque fois qu'Israël se déplaçait, un contingent de prêtres portait l'arche devant eux (</w:t>
      </w:r>
      <w:hyperlink r:id="rId46">
        <w:r>
          <w:rPr>
            <w:lang w:val="fr_FR" w:bidi="fr_FR"/>
          </w:rPr>
          <w:rPr>
            <w:color w:val="0000EE"/>
            <w:u w:val="single"/>
          </w:rPr>
          <w:t>Ex 25.13–15</w:t>
        </w:r>
      </w:hyperlink>
      <w:r>
        <w:rPr>
          <w:lang w:val="fr_FR" w:bidi="fr_FR"/>
        </w:rPr>
        <w:t xml:space="preserve"> ; </w:t>
      </w:r>
      <w:hyperlink r:id="rId47">
        <w:r>
          <w:rPr>
            <w:lang w:val="fr_FR" w:bidi="fr_FR"/>
          </w:rPr>
          <w:rPr>
            <w:color w:val="0000EE"/>
            <w:u w:val="single"/>
          </w:rPr>
          <w:t>Nb 10.33–36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3.4</w:t>
      </w:r>
      <w:r>
        <w:rPr>
          <w:lang w:val="fr_FR" w:bidi="fr_FR"/>
        </w:rPr>
      </w:r>
    </w:p>
    <w:p>
      <w:pPr/>
      <w:r>
        <w:rPr>
          <w:lang w:val="fr_FR" w:bidi="fr_FR"/>
        </w:rPr>
      </w:r>
      <w:r>
        <w:rPr>
          <w:lang w:val="fr_FR" w:bidi="fr_FR"/>
        </w:rPr>
        <w:t>Une distance d'environ deux mille coudées : Dieu ne voulait pas que son peuple prenne sa présence pour acquise. Ils devaient reconnaître sa sainteté dans la révérence, le respect et la crainte.</w:t>
      </w:r>
      <w:r>
        <w:rPr>
          <w:lang w:val="fr_FR" w:bidi="fr_FR"/>
        </w:rPr>
      </w:r>
      <w:r>
        <w:rPr>
          <w:lang w:val="fr_FR" w:bidi="fr_FR"/>
        </w:rPr>
      </w:r>
    </w:p>
    <w:p>
      <w:pPr/>
      <w:r>
        <w:rPr>
          <w:lang w:val="fr_FR" w:bidi="fr_FR"/>
        </w:rPr>
      </w:r>
    </w:p>
    <w:p>
      <w:pPr>
        <w:pStyle w:val="Heading2"/>
      </w:pPr>
      <w:r>
        <w:rPr>
          <w:lang w:val="fr_FR" w:bidi="fr_FR"/>
        </w:rPr>
        <w:t>Josué 3.5</w:t>
      </w:r>
      <w:r>
        <w:rPr>
          <w:lang w:val="fr_FR" w:bidi="fr_FR"/>
        </w:rPr>
      </w:r>
    </w:p>
    <w:p>
      <w:pPr/>
      <w:r>
        <w:rPr>
          <w:lang w:val="fr_FR" w:bidi="fr_FR"/>
        </w:rPr>
      </w:r>
      <w:r>
        <w:rPr>
          <w:lang w:val="fr_FR" w:bidi="fr_FR"/>
        </w:rPr>
        <w:t xml:space="preserve">Sanctifiez-vous : ils devaient se séparer de tout ce qui était impur et les empêchait de se présenter devant Dieu (cf. </w:t>
      </w:r>
      <w:hyperlink r:id="rId48">
        <w:r>
          <w:rPr>
            <w:lang w:val="fr_FR" w:bidi="fr_FR"/>
          </w:rPr>
          <w:rPr>
            <w:color w:val="0000EE"/>
            <w:u w:val="single"/>
          </w:rPr>
          <w:t>Ex 19.9–20</w:t>
        </w:r>
      </w:hyperlink>
      <w:r>
        <w:rPr>
          <w:lang w:val="fr_FR" w:bidi="fr_FR"/>
        </w:rPr>
        <w:t xml:space="preserve"> ; </w:t>
      </w:r>
      <w:hyperlink r:id="rId49">
        <w:r>
          <w:rPr>
            <w:lang w:val="fr_FR" w:bidi="fr_FR"/>
          </w:rPr>
          <w:rPr>
            <w:color w:val="0000EE"/>
            <w:u w:val="single"/>
          </w:rPr>
          <w:t>Lv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3.7</w:t>
      </w:r>
      <w:r>
        <w:rPr>
          <w:lang w:val="fr_FR" w:bidi="fr_FR"/>
        </w:rPr>
      </w:r>
    </w:p>
    <w:p>
      <w:pPr/>
      <w:r>
        <w:rPr>
          <w:lang w:val="fr_FR" w:bidi="fr_FR"/>
        </w:rPr>
      </w:r>
      <w:r>
        <w:rPr>
          <w:lang w:val="fr_FR" w:bidi="fr_FR"/>
        </w:rPr>
        <w:t>Pour rassurer le peuple qu'il ne les avait pas amenés aussi loin pour les abandonner, Dieu élève Josué, comme il l'a fait pour Moïse.</w:t>
      </w:r>
      <w:r>
        <w:rPr>
          <w:lang w:val="fr_FR" w:bidi="fr_FR"/>
        </w:rPr>
      </w:r>
      <w:r>
        <w:rPr>
          <w:lang w:val="fr_FR" w:bidi="fr_FR"/>
        </w:rPr>
      </w:r>
    </w:p>
    <w:p>
      <w:pPr/>
      <w:r>
        <w:rPr>
          <w:lang w:val="fr_FR" w:bidi="fr_FR"/>
        </w:rPr>
      </w:r>
    </w:p>
    <w:p>
      <w:pPr>
        <w:pStyle w:val="Heading2"/>
      </w:pPr>
      <w:r>
        <w:rPr>
          <w:lang w:val="fr_FR" w:bidi="fr_FR"/>
        </w:rPr>
        <w:t>Josué 3.8</w:t>
      </w:r>
      <w:r>
        <w:rPr>
          <w:lang w:val="fr_FR" w:bidi="fr_FR"/>
        </w:rPr>
      </w:r>
    </w:p>
    <w:p>
      <w:pPr/>
      <w:r>
        <w:rPr>
          <w:lang w:val="fr_FR" w:bidi="fr_FR"/>
        </w:rPr>
      </w:r>
      <w:r>
        <w:rPr>
          <w:lang w:val="fr_FR" w:bidi="fr_FR"/>
        </w:rP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hyperlink r:id="rId50">
        <w:r>
          <w:rPr>
            <w:lang w:val="fr_FR" w:bidi="fr_FR"/>
          </w:rPr>
          <w:rPr>
            <w:color w:val="0000EE"/>
            <w:u w:val="single"/>
          </w:rPr>
          <w:t>Jc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3.10</w:t>
      </w:r>
      <w:r>
        <w:rPr>
          <w:lang w:val="fr_FR" w:bidi="fr_FR"/>
        </w:rPr>
      </w:r>
    </w:p>
    <w:p>
      <w:pPr/>
      <w:r>
        <w:rPr>
          <w:lang w:val="fr_FR" w:bidi="fr_FR"/>
        </w:rPr>
      </w:r>
      <w:r>
        <w:rPr>
          <w:lang w:val="fr_FR" w:bidi="fr_FR"/>
        </w:rP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Pr>
          <w:lang w:val="fr_FR" w:bidi="fr_FR"/>
        </w:rPr>
      </w:r>
      <w:r>
        <w:rPr>
          <w:lang w:val="fr_FR" w:bidi="fr_FR"/>
        </w:rPr>
      </w:r>
    </w:p>
    <w:p>
      <w:pPr/>
      <w:r>
        <w:rPr>
          <w:lang w:val="fr_FR" w:bidi="fr_FR"/>
        </w:rPr>
      </w:r>
    </w:p>
    <w:p>
      <w:pPr>
        <w:pStyle w:val="Heading2"/>
      </w:pPr>
      <w:r>
        <w:rPr>
          <w:lang w:val="fr_FR" w:bidi="fr_FR"/>
        </w:rPr>
        <w:t>Josué 3.11</w:t>
      </w:r>
      <w:r>
        <w:rPr>
          <w:lang w:val="fr_FR" w:bidi="fr_FR"/>
        </w:rPr>
      </w:r>
    </w:p>
    <w:p>
      <w:pPr/>
      <w:r>
        <w:rPr>
          <w:lang w:val="fr_FR" w:bidi="fr_FR"/>
        </w:rPr>
      </w:r>
      <w:r>
        <w:rPr>
          <w:lang w:val="fr_FR" w:bidi="fr_FR"/>
        </w:rPr>
        <w:t>Parce que l'arche de l'alliance précède les Israélites, ils savent que le Seigneur de toute la terre les conduit en Canaan. Leur Dieu n'est pas une divinité locale limitée.</w:t>
      </w:r>
      <w:r>
        <w:rPr>
          <w:lang w:val="fr_FR" w:bidi="fr_FR"/>
        </w:rPr>
      </w:r>
      <w:r>
        <w:rPr>
          <w:lang w:val="fr_FR" w:bidi="fr_FR"/>
        </w:rPr>
      </w:r>
    </w:p>
    <w:p>
      <w:pPr/>
      <w:r>
        <w:rPr>
          <w:lang w:val="fr_FR" w:bidi="fr_FR"/>
        </w:rPr>
      </w:r>
    </w:p>
    <w:p>
      <w:pPr>
        <w:pStyle w:val="Heading2"/>
      </w:pPr>
      <w:r>
        <w:rPr>
          <w:lang w:val="fr_FR" w:bidi="fr_FR"/>
        </w:rPr>
        <w:t>Josué 3.12</w:t>
      </w:r>
      <w:r>
        <w:rPr>
          <w:lang w:val="fr_FR" w:bidi="fr_FR"/>
        </w:rPr>
      </w:r>
    </w:p>
    <w:p>
      <w:pPr/>
      <w:r>
        <w:rPr>
          <w:lang w:val="fr_FR" w:bidi="fr_FR"/>
        </w:rPr>
      </w:r>
      <w:r>
        <w:rPr>
          <w:lang w:val="fr_FR" w:bidi="fr_FR"/>
        </w:rPr>
        <w:t>Josué dit au peuple de choisir douze hommes, mais il ne dit pas ce que ce groupe d'hommes fera (</w:t>
      </w:r>
      <w:hyperlink r:id="rId51">
        <w:r>
          <w:rPr>
            <w:lang w:val="fr_FR" w:bidi="fr_FR"/>
          </w:rPr>
          <w:rPr>
            <w:color w:val="0000EE"/>
            <w:u w:val="single"/>
          </w:rPr>
          <w:t>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3.13</w:t>
      </w:r>
      <w:r>
        <w:rPr>
          <w:lang w:val="fr_FR" w:bidi="fr_FR"/>
        </w:rPr>
      </w:r>
    </w:p>
    <w:p>
      <w:pPr/>
      <w:r>
        <w:rPr>
          <w:lang w:val="fr_FR" w:bidi="fr_FR"/>
        </w:rPr>
      </w:r>
      <w:r>
        <w:rPr>
          <w:lang w:val="fr_FR" w:bidi="fr_FR"/>
        </w:rPr>
        <w:t>Bien que le Jourdain soit en crue printanière, l'eau s'est arrêtée brusquement, ce qui constitue un miracle évident.</w:t>
      </w:r>
      <w:r>
        <w:rPr>
          <w:lang w:val="fr_FR" w:bidi="fr_FR"/>
        </w:rPr>
      </w:r>
      <w:r>
        <w:rPr>
          <w:lang w:val="fr_FR" w:bidi="fr_FR"/>
        </w:rPr>
      </w:r>
    </w:p>
    <w:p>
      <w:pPr/>
      <w:r>
        <w:rPr>
          <w:lang w:val="fr_FR" w:bidi="fr_FR"/>
        </w:rPr>
      </w:r>
    </w:p>
    <w:p>
      <w:pPr>
        <w:pStyle w:val="Heading2"/>
      </w:pPr>
      <w:r>
        <w:rPr>
          <w:lang w:val="fr_FR" w:bidi="fr_FR"/>
        </w:rPr>
        <w:t>Josué 3.15</w:t>
      </w:r>
      <w:r>
        <w:rPr>
          <w:lang w:val="fr_FR" w:bidi="fr_FR"/>
        </w:rPr>
      </w:r>
    </w:p>
    <w:p>
      <w:pPr/>
      <w:r>
        <w:rPr>
          <w:lang w:val="fr_FR" w:bidi="fr_FR"/>
        </w:rPr>
      </w:r>
      <w:r>
        <w:rPr>
          <w:lang w:val="fr_FR" w:bidi="fr_FR"/>
        </w:rPr>
        <w:t>Le Jourdain sortait de son lit à cause du ruissellement printanier des pluies et des chutes de neige de l'hiver, en particulier du mont Hermon.</w:t>
      </w:r>
      <w:r>
        <w:rPr>
          <w:lang w:val="fr_FR" w:bidi="fr_FR"/>
        </w:rPr>
      </w:r>
      <w:r>
        <w:rPr>
          <w:lang w:val="fr_FR" w:bidi="fr_FR"/>
        </w:rPr>
      </w:r>
    </w:p>
    <w:p>
      <w:pPr/>
      <w:r>
        <w:rPr>
          <w:lang w:val="fr_FR" w:bidi="fr_FR"/>
        </w:rPr>
      </w:r>
    </w:p>
    <w:p>
      <w:pPr>
        <w:pStyle w:val="Heading2"/>
      </w:pPr>
      <w:r>
        <w:rPr>
          <w:lang w:val="fr_FR" w:bidi="fr_FR"/>
        </w:rPr>
        <w:t>Josué 3.16</w:t>
      </w:r>
      <w:r>
        <w:rPr>
          <w:lang w:val="fr_FR" w:bidi="fr_FR"/>
        </w:rPr>
      </w:r>
    </w:p>
    <w:p>
      <w:pPr/>
      <w:r>
        <w:rPr>
          <w:lang w:val="fr_FR" w:bidi="fr_FR"/>
        </w:rPr>
      </w:r>
      <w:r>
        <w:rPr>
          <w:lang w:val="fr_FR" w:bidi="fr_FR"/>
        </w:rPr>
        <w:t>Deux miracles se sont produits. Premièrement, l'eau s'est élevée en un monceau près de la ville d'Adam (à environ 40 kilomètres de là). Deuxièmement, le lit entier du fleuve était sec, car l'eau restante s'écoulait vers la mer Salée.</w:t>
      </w:r>
      <w:r>
        <w:rPr>
          <w:lang w:val="fr_FR" w:bidi="fr_FR"/>
        </w:rPr>
      </w:r>
      <w:r>
        <w:rPr>
          <w:lang w:val="fr_FR" w:bidi="fr_FR"/>
        </w:rPr>
      </w:r>
    </w:p>
    <w:p>
      <w:pPr/>
      <w:r>
        <w:rPr>
          <w:lang w:val="fr_FR" w:bidi="fr_FR"/>
        </w:rPr>
      </w:r>
    </w:p>
    <w:p>
      <w:pPr>
        <w:pStyle w:val="Heading2"/>
      </w:pPr>
      <w:r>
        <w:rPr>
          <w:lang w:val="fr_FR" w:bidi="fr_FR"/>
        </w:rPr>
        <w:t>Josué 3.17</w:t>
      </w:r>
      <w:r>
        <w:rPr>
          <w:lang w:val="fr_FR" w:bidi="fr_FR"/>
        </w:rPr>
      </w:r>
    </w:p>
    <w:p>
      <w:pPr/>
      <w:r>
        <w:rPr>
          <w:lang w:val="fr_FR" w:bidi="fr_FR"/>
        </w:rPr>
      </w:r>
      <w:r>
        <w:rPr>
          <w:lang w:val="fr_FR" w:bidi="fr_FR"/>
        </w:rPr>
        <w:t xml:space="preserve">La répétition de « sec » souligne le miracle que Dieu accomplit. </w:t>
      </w:r>
      <w:r>
        <w:rPr>
          <w:lang w:val="fr_FR" w:bidi="fr_FR"/>
        </w:rPr>
      </w:r>
      <w:r>
        <w:rPr>
          <w:lang w:val="fr_FR" w:bidi="fr_FR"/>
        </w:rPr>
      </w:r>
    </w:p>
    <w:p>
      <w:pPr/>
      <w:r>
        <w:rPr>
          <w:lang w:val="fr_FR" w:bidi="fr_FR"/>
        </w:rPr>
      </w:r>
    </w:p>
    <w:p>
      <w:pPr>
        <w:pStyle w:val="Heading2"/>
      </w:pPr>
      <w:r>
        <w:rPr>
          <w:lang w:val="fr_FR" w:bidi="fr_FR"/>
        </w:rPr>
        <w:t>Josué 4.2</w:t>
      </w:r>
      <w:r>
        <w:rPr>
          <w:lang w:val="fr_FR" w:bidi="fr_FR"/>
        </w:rPr>
      </w:r>
    </w:p>
    <w:p>
      <w:pPr/>
      <w:r>
        <w:rPr>
          <w:lang w:val="fr_FR" w:bidi="fr_FR"/>
        </w:rPr>
      </w:r>
      <w:r>
        <w:rPr>
          <w:lang w:val="fr_FR" w:bidi="fr_FR"/>
        </w:rPr>
        <w:t>Les douze hommes représentaient les douze fils de Jacob. La tribu de Lévi n'est pas à prendre en compte parce que les Lévites s'installeraient dans des villes désignées parmi les autres tribus (</w:t>
      </w:r>
      <w:hyperlink r:id="rId52">
        <w:r>
          <w:rPr>
            <w:lang w:val="fr_FR" w:bidi="fr_FR"/>
          </w:rPr>
          <w:rPr>
            <w:color w:val="0000EE"/>
            <w:u w:val="single"/>
          </w:rPr>
          <w:t>Gn 49.5–7</w:t>
        </w:r>
      </w:hyperlink>
      <w:r>
        <w:rPr>
          <w:lang w:val="fr_FR" w:bidi="fr_FR"/>
        </w:rPr>
        <w:t xml:space="preserve"> ; </w:t>
      </w:r>
      <w:hyperlink r:id="rId53">
        <w:r>
          <w:rPr>
            <w:lang w:val="fr_FR" w:bidi="fr_FR"/>
          </w:rPr>
          <w:rPr>
            <w:color w:val="0000EE"/>
            <w:u w:val="single"/>
          </w:rPr>
          <w:t>Nb 1.49–52</w:t>
        </w:r>
      </w:hyperlink>
      <w:r>
        <w:rPr>
          <w:lang w:val="fr_FR" w:bidi="fr_FR"/>
        </w:rPr>
        <w:t xml:space="preserve"> ; </w:t>
      </w:r>
      <w:hyperlink r:id="rId54">
        <w:r>
          <w:rPr>
            <w:lang w:val="fr_FR" w:bidi="fr_FR"/>
          </w:rPr>
          <w:rPr>
            <w:color w:val="0000EE"/>
            <w:u w:val="single"/>
          </w:rPr>
          <w:t>18.20</w:t>
        </w:r>
      </w:hyperlink>
      <w:r>
        <w:rPr>
          <w:lang w:val="fr_FR" w:bidi="fr_FR"/>
        </w:rPr>
        <w:t>). Cependant, le nombre de tribus reste de douze parce que les deux fils de Joseph (Éphraïm et Manassé) sont considérés comme des tribus distinctes (</w:t>
      </w:r>
      <w:hyperlink r:id="rId55">
        <w:r>
          <w:rPr>
            <w:lang w:val="fr_FR" w:bidi="fr_FR"/>
          </w:rPr>
          <w:rPr>
            <w:color w:val="0000EE"/>
            <w:u w:val="single"/>
          </w:rPr>
          <w:t>Gn 48.5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4.5</w:t>
      </w:r>
      <w:r>
        <w:rPr>
          <w:lang w:val="fr_FR" w:bidi="fr_FR"/>
        </w:rPr>
      </w:r>
    </w:p>
    <w:p>
      <w:pPr/>
      <w:r>
        <w:rPr>
          <w:lang w:val="fr_FR" w:bidi="fr_FR"/>
        </w:rPr>
      </w:r>
      <w:r>
        <w:rPr>
          <w:lang w:val="fr_FR" w:bidi="fr_FR"/>
        </w:rPr>
        <w:t>Charger une pierre sur une épaule sous-entend que les hommes ont chacun choisi une pierre pesant environ 45 kilos.</w:t>
      </w:r>
      <w:r>
        <w:rPr>
          <w:lang w:val="fr_FR" w:bidi="fr_FR"/>
        </w:rPr>
      </w:r>
      <w:r>
        <w:rPr>
          <w:lang w:val="fr_FR" w:bidi="fr_FR"/>
        </w:rPr>
      </w:r>
    </w:p>
    <w:p>
      <w:pPr/>
      <w:r>
        <w:rPr>
          <w:lang w:val="fr_FR" w:bidi="fr_FR"/>
        </w:rPr>
      </w:r>
    </w:p>
    <w:p>
      <w:pPr>
        <w:pStyle w:val="Heading2"/>
      </w:pPr>
      <w:r>
        <w:rPr>
          <w:lang w:val="fr_FR" w:bidi="fr_FR"/>
        </w:rPr>
        <w:t>Josué 4.6</w:t>
      </w:r>
      <w:r>
        <w:rPr>
          <w:lang w:val="fr_FR" w:bidi="fr_FR"/>
        </w:rPr>
      </w:r>
    </w:p>
    <w:p>
      <w:pPr/>
      <w:r>
        <w:rPr>
          <w:lang w:val="fr_FR" w:bidi="fr_FR"/>
        </w:rPr>
      </w:r>
      <w:r>
        <w:rPr>
          <w:lang w:val="fr_FR" w:bidi="fr_FR"/>
        </w:rPr>
        <w:t>Josué dit deux fois (</w:t>
      </w:r>
      <w:hyperlink r:id="rId56">
        <w:r>
          <w:rPr>
            <w:lang w:val="fr_FR" w:bidi="fr_FR"/>
          </w:rPr>
          <w:rPr>
            <w:color w:val="0000EE"/>
            <w:u w:val="single"/>
          </w:rPr>
          <w:t>4.21</w:t>
        </w:r>
      </w:hyperlink>
      <w:r>
        <w:rPr>
          <w:lang w:val="fr_FR" w:bidi="fr_FR"/>
        </w:rPr>
        <w:t>) aux Israélites de se préparer à témoigner aux générations futures. Le mémorial en pierre servira d'outil pédagogique.</w:t>
      </w:r>
      <w:r>
        <w:rPr>
          <w:lang w:val="fr_FR" w:bidi="fr_FR"/>
        </w:rPr>
      </w:r>
      <w:r>
        <w:rPr>
          <w:lang w:val="fr_FR" w:bidi="fr_FR"/>
        </w:rPr>
      </w:r>
    </w:p>
    <w:p>
      <w:pPr/>
      <w:r>
        <w:rPr>
          <w:lang w:val="fr_FR" w:bidi="fr_FR"/>
        </w:rPr>
      </w:r>
    </w:p>
    <w:p>
      <w:pPr>
        <w:pStyle w:val="Heading2"/>
      </w:pPr>
      <w:r>
        <w:rPr>
          <w:lang w:val="fr_FR" w:bidi="fr_FR"/>
        </w:rPr>
        <w:t>Josué 4.9</w:t>
      </w:r>
      <w:r>
        <w:rPr>
          <w:lang w:val="fr_FR" w:bidi="fr_FR"/>
        </w:rPr>
      </w:r>
    </w:p>
    <w:p>
      <w:pPr/>
      <w:r>
        <w:rPr>
          <w:lang w:val="fr_FR" w:bidi="fr_FR"/>
        </w:rPr>
      </w:r>
      <w:r>
        <w:rPr>
          <w:lang w:val="fr_FR" w:bidi="fr_FR"/>
        </w:rP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4.14</w:t>
      </w:r>
      <w:r>
        <w:rPr>
          <w:lang w:val="fr_FR" w:bidi="fr_FR"/>
        </w:rPr>
      </w:r>
    </w:p>
    <w:p>
      <w:pPr/>
      <w:r>
        <w:rPr>
          <w:lang w:val="fr_FR" w:bidi="fr_FR"/>
        </w:rPr>
      </w:r>
      <w:r>
        <w:rPr>
          <w:lang w:val="fr_FR" w:bidi="fr_FR"/>
        </w:rP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Pr>
          <w:lang w:val="fr_FR" w:bidi="fr_FR"/>
        </w:rPr>
      </w:r>
      <w:r>
        <w:rPr>
          <w:lang w:val="fr_FR" w:bidi="fr_FR"/>
        </w:rPr>
      </w:r>
    </w:p>
    <w:p>
      <w:pPr/>
      <w:r>
        <w:rPr>
          <w:lang w:val="fr_FR" w:bidi="fr_FR"/>
        </w:rPr>
      </w:r>
    </w:p>
    <w:p>
      <w:pPr>
        <w:pStyle w:val="Heading2"/>
      </w:pPr>
      <w:r>
        <w:rPr>
          <w:lang w:val="fr_FR" w:bidi="fr_FR"/>
        </w:rPr>
        <w:t>Josué 4.18</w:t>
      </w:r>
      <w:r>
        <w:rPr>
          <w:lang w:val="fr_FR" w:bidi="fr_FR"/>
        </w:rPr>
      </w:r>
    </w:p>
    <w:p>
      <w:pPr/>
      <w:r>
        <w:rPr>
          <w:lang w:val="fr_FR" w:bidi="fr_FR"/>
        </w:rPr>
      </w:r>
      <w:r>
        <w:rPr>
          <w:lang w:val="fr_FR" w:bidi="fr_FR"/>
        </w:rPr>
        <w:t>Après qu'Israël a traversé le fleuve, le Jourdain a débordé de ses rives comme auparavant. Cela ne pouvait se produire sans l'intervention de Dieu.</w:t>
      </w:r>
      <w:r>
        <w:rPr>
          <w:lang w:val="fr_FR" w:bidi="fr_FR"/>
        </w:rPr>
      </w:r>
      <w:r>
        <w:rPr>
          <w:lang w:val="fr_FR" w:bidi="fr_FR"/>
        </w:rPr>
      </w:r>
    </w:p>
    <w:p>
      <w:pPr/>
      <w:r>
        <w:rPr>
          <w:lang w:val="fr_FR" w:bidi="fr_FR"/>
        </w:rPr>
      </w:r>
    </w:p>
    <w:p>
      <w:pPr>
        <w:pStyle w:val="Heading2"/>
      </w:pPr>
      <w:r>
        <w:rPr>
          <w:lang w:val="fr_FR" w:bidi="fr_FR"/>
        </w:rPr>
        <w:t>Josué 4.19–20</w:t>
      </w:r>
      <w:r>
        <w:rPr>
          <w:lang w:val="fr_FR" w:bidi="fr_FR"/>
        </w:rPr>
      </w:r>
    </w:p>
    <w:p>
      <w:pPr/>
      <w:r>
        <w:rPr>
          <w:lang w:val="fr_FR" w:bidi="fr_FR"/>
        </w:rPr>
      </w:r>
      <w:r>
        <w:rPr>
          <w:lang w:val="fr_FR" w:bidi="fr_FR"/>
        </w:rP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hyperlink r:id="rId57">
        <w:r>
          <w:rPr>
            <w:lang w:val="fr_FR" w:bidi="fr_FR"/>
          </w:rPr>
          <w:rPr>
            <w:color w:val="0000EE"/>
            <w:u w:val="single"/>
          </w:rPr>
          <w:t>Es 28.28</w:t>
        </w:r>
      </w:hyperlink>
      <w:r>
        <w:rPr>
          <w:lang w:val="fr_FR" w:bidi="fr_FR"/>
        </w:rPr>
        <w:t xml:space="preserve">) sous-entend que Josué a fait disposer les douze pierres en cercle (cf. la </w:t>
      </w:r>
      <w:r>
        <w:rPr>
          <w:lang w:val="fr_FR" w:bidi="fr_FR"/>
        </w:rPr>
        <w:t>note d'étude sur Jos 5.9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4.24</w:t>
      </w:r>
      <w:r>
        <w:rPr>
          <w:lang w:val="fr_FR" w:bidi="fr_FR"/>
        </w:rPr>
      </w:r>
    </w:p>
    <w:p>
      <w:pPr/>
      <w:r>
        <w:rPr>
          <w:lang w:val="fr_FR" w:bidi="fr_FR"/>
        </w:rPr>
      </w:r>
      <w:r>
        <w:rPr>
          <w:lang w:val="fr_FR" w:bidi="fr_FR"/>
        </w:rPr>
        <w:t>Outre les générations futures d'Israélites, toutes les nations de la terre devaient comprendre la puissance de Dieu. Dans chaque groupe, certains individus au moins répondent au Dieu qui prend soin d'eux</w:t>
      </w:r>
      <w:r>
        <w:rPr>
          <w:lang w:val="fr_FR" w:bidi="fr_FR"/>
        </w:rPr>
        <w:t xml:space="preserve"> (</w:t>
      </w:r>
      <w:hyperlink r:id="rId58">
        <w:r>
          <w:rPr>
            <w:lang w:val="fr_FR" w:bidi="fr_FR"/>
          </w:rPr>
          <w:rPr>
            <w:color w:val="0000EE"/>
            <w:u w:val="single"/>
          </w:rPr>
          <w:t>Ap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w:t>
      </w:r>
      <w:r>
        <w:rPr>
          <w:lang w:val="fr_FR" w:bidi="fr_FR"/>
        </w:rPr>
      </w:r>
    </w:p>
    <w:p>
      <w:pPr/>
      <w:r>
        <w:rPr>
          <w:lang w:val="fr_FR" w:bidi="fr_FR"/>
        </w:rPr>
      </w:r>
      <w:r>
        <w:rPr>
          <w:lang w:val="fr_FR" w:bidi="fr_FR"/>
        </w:rP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Pr>
          <w:lang w:val="fr_FR" w:bidi="fr_FR"/>
        </w:rPr>
      </w:r>
      <w:r>
        <w:rPr>
          <w:lang w:val="fr_FR" w:bidi="fr_FR"/>
        </w:rPr>
      </w:r>
    </w:p>
    <w:p>
      <w:pPr/>
      <w:r>
        <w:rPr>
          <w:lang w:val="fr_FR" w:bidi="fr_FR"/>
        </w:rPr>
      </w:r>
    </w:p>
    <w:p>
      <w:pPr>
        <w:pStyle w:val="Heading2"/>
      </w:pPr>
      <w:r>
        <w:rPr>
          <w:lang w:val="fr_FR" w:bidi="fr_FR"/>
        </w:rPr>
        <w:t>Josué 5.2</w:t>
      </w:r>
      <w:r>
        <w:rPr>
          <w:lang w:val="fr_FR" w:bidi="fr_FR"/>
        </w:rPr>
      </w:r>
    </w:p>
    <w:p>
      <w:pPr/>
      <w:r>
        <w:rPr>
          <w:lang w:val="fr_FR" w:bidi="fr_FR"/>
        </w:rPr>
      </w:r>
      <w:r>
        <w:rPr>
          <w:lang w:val="fr_FR" w:bidi="fr_FR"/>
        </w:rP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Pr>
          <w:lang w:val="fr_FR" w:bidi="fr_FR"/>
        </w:rPr>
      </w:r>
      <w:r>
        <w:rPr>
          <w:lang w:val="fr_FR" w:bidi="fr_FR"/>
        </w:rPr>
      </w:r>
    </w:p>
    <w:p>
      <w:pPr/>
      <w:r>
        <w:rPr>
          <w:lang w:val="fr_FR" w:bidi="fr_FR"/>
        </w:rPr>
      </w:r>
    </w:p>
    <w:p>
      <w:pPr>
        <w:pStyle w:val="Heading2"/>
      </w:pPr>
      <w:r>
        <w:rPr>
          <w:lang w:val="fr_FR" w:bidi="fr_FR"/>
        </w:rPr>
        <w:t>Josué 5.3</w:t>
      </w:r>
      <w:r>
        <w:rPr>
          <w:lang w:val="fr_FR" w:bidi="fr_FR"/>
        </w:rPr>
      </w:r>
    </w:p>
    <w:p>
      <w:pPr/>
      <w:r>
        <w:rPr>
          <w:lang w:val="fr_FR" w:bidi="fr_FR"/>
        </w:rPr>
      </w:r>
      <w:r>
        <w:rPr>
          <w:lang w:val="fr_FR" w:bidi="fr_FR"/>
        </w:rPr>
        <w:t>Le nom d'Araloth (« colline des prépuces ») suggère que le rituel de la circoncision a eu lieu sur une colline à l'extérieur du camp d'Israël à Guilgal.</w:t>
      </w:r>
      <w:r>
        <w:rPr>
          <w:lang w:val="fr_FR" w:bidi="fr_FR"/>
        </w:rPr>
      </w:r>
      <w:r>
        <w:rPr>
          <w:lang w:val="fr_FR" w:bidi="fr_FR"/>
        </w:rPr>
      </w:r>
    </w:p>
    <w:p>
      <w:pPr/>
      <w:r>
        <w:rPr>
          <w:lang w:val="fr_FR" w:bidi="fr_FR"/>
        </w:rPr>
      </w:r>
    </w:p>
    <w:p>
      <w:pPr>
        <w:pStyle w:val="Heading2"/>
      </w:pPr>
      <w:r>
        <w:rPr>
          <w:lang w:val="fr_FR" w:bidi="fr_FR"/>
        </w:rPr>
        <w:t>Josué 5.4–7</w:t>
      </w:r>
      <w:r>
        <w:rPr>
          <w:lang w:val="fr_FR" w:bidi="fr_FR"/>
        </w:rPr>
      </w:r>
    </w:p>
    <w:p>
      <w:pPr/>
      <w:r>
        <w:rPr>
          <w:lang w:val="fr_FR" w:bidi="fr_FR"/>
        </w:rPr>
      </w:r>
      <w:r>
        <w:rPr>
          <w:lang w:val="fr_FR" w:bidi="fr_FR"/>
        </w:rPr>
        <w:t>Cette digression inattendue dans le récit offre un important rappel du refus passé d'Israël de croire que Dieu les amènerait en toute sécurité dans le pays de Canaan (</w:t>
      </w:r>
      <w:hyperlink r:id="rId59">
        <w:r>
          <w:rPr>
            <w:lang w:val="fr_FR" w:bidi="fr_FR"/>
          </w:rPr>
          <w:rPr>
            <w:color w:val="0000EE"/>
            <w:u w:val="single"/>
          </w:rPr>
          <w:t>Nb 14</w:t>
        </w:r>
      </w:hyperlink>
      <w:r>
        <w:rPr>
          <w:lang w:val="fr_FR" w:bidi="fr_FR"/>
        </w:rP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Pr>
          <w:lang w:val="fr_FR" w:bidi="fr_FR"/>
        </w:rPr>
      </w:r>
      <w:r>
        <w:rPr>
          <w:lang w:val="fr_FR" w:bidi="fr_FR"/>
        </w:rPr>
      </w:r>
    </w:p>
    <w:p>
      <w:pPr/>
      <w:r>
        <w:rPr>
          <w:lang w:val="fr_FR" w:bidi="fr_FR"/>
        </w:rPr>
      </w:r>
    </w:p>
    <w:p>
      <w:pPr>
        <w:pStyle w:val="Heading2"/>
      </w:pPr>
      <w:r>
        <w:rPr>
          <w:lang w:val="fr_FR" w:bidi="fr_FR"/>
        </w:rPr>
        <w:t>Josué 5.8</w:t>
      </w:r>
      <w:r>
        <w:rPr>
          <w:lang w:val="fr_FR" w:bidi="fr_FR"/>
        </w:rPr>
      </w:r>
    </w:p>
    <w:p>
      <w:pPr/>
      <w:r>
        <w:rPr>
          <w:lang w:val="fr_FR" w:bidi="fr_FR"/>
        </w:rPr>
      </w:r>
      <w:r>
        <w:rPr>
          <w:lang w:val="fr_FR" w:bidi="fr_FR"/>
        </w:rPr>
        <w:t>Jusqu'à leur guérison : la récupération après une circoncision, une chirurgie relativement mineure, peut prendre jusqu'à trois jours si aucune complication ne survient.</w:t>
      </w:r>
      <w:r>
        <w:rPr>
          <w:lang w:val="fr_FR" w:bidi="fr_FR"/>
        </w:rPr>
      </w:r>
      <w:r>
        <w:rPr>
          <w:lang w:val="fr_FR" w:bidi="fr_FR"/>
        </w:rPr>
      </w:r>
    </w:p>
    <w:p>
      <w:pPr/>
      <w:r>
        <w:rPr>
          <w:lang w:val="fr_FR" w:bidi="fr_FR"/>
        </w:rPr>
      </w:r>
    </w:p>
    <w:p>
      <w:pPr>
        <w:pStyle w:val="Heading2"/>
      </w:pPr>
      <w:r>
        <w:rPr>
          <w:lang w:val="fr_FR" w:bidi="fr_FR"/>
        </w:rPr>
        <w:t>Josué 5.9</w:t>
      </w:r>
      <w:r>
        <w:rPr>
          <w:lang w:val="fr_FR" w:bidi="fr_FR"/>
        </w:rPr>
      </w:r>
    </w:p>
    <w:p>
      <w:pPr/>
      <w:r>
        <w:rPr>
          <w:lang w:val="fr_FR" w:bidi="fr_FR"/>
        </w:rPr>
      </w:r>
      <w:r>
        <w:rPr>
          <w:lang w:val="fr_FR" w:bidi="fr_FR"/>
        </w:rPr>
        <w:t xml:space="preserve">Guilgal ressemble au mot hébreu </w:t>
      </w:r>
      <w:r>
        <w:rPr>
          <w:i/>
          <w:lang w:val="fr_FR" w:bidi="fr_FR"/>
        </w:rPr>
        <w:t xml:space="preserve">Galal </w:t>
      </w:r>
      <w:r>
        <w:rPr>
          <w:lang w:val="fr_FR" w:bidi="fr_FR"/>
        </w:rPr>
        <w:t xml:space="preserve">(« rouler ») — </w:t>
      </w:r>
      <w:r>
        <w:rPr>
          <w:lang w:val="fr_FR" w:bidi="fr_FR"/>
        </w:rPr>
        <w:t>c'est à cet endroit que Dieu a effacé l'opprobre de l'Égypte.</w:t>
      </w:r>
      <w:r>
        <w:rPr>
          <w:lang w:val="fr_FR" w:bidi="fr_FR"/>
        </w:rPr>
      </w:r>
      <w:r>
        <w:rPr>
          <w:lang w:val="fr_FR" w:bidi="fr_FR"/>
        </w:rPr>
      </w:r>
    </w:p>
    <w:p>
      <w:pPr/>
      <w:r>
        <w:rPr>
          <w:lang w:val="fr_FR" w:bidi="fr_FR"/>
        </w:rPr>
      </w:r>
    </w:p>
    <w:p>
      <w:pPr>
        <w:pStyle w:val="Heading2"/>
      </w:pPr>
      <w:r>
        <w:rPr>
          <w:lang w:val="fr_FR" w:bidi="fr_FR"/>
        </w:rPr>
        <w:t>Josué 5.10</w:t>
      </w:r>
      <w:r>
        <w:rPr>
          <w:lang w:val="fr_FR" w:bidi="fr_FR"/>
        </w:rPr>
      </w:r>
    </w:p>
    <w:p>
      <w:pPr/>
      <w:r>
        <w:rPr>
          <w:lang w:val="fr_FR" w:bidi="fr_FR"/>
        </w:rPr>
      </w:r>
      <w:r>
        <w:rPr>
          <w:lang w:val="fr_FR" w:bidi="fr_FR"/>
        </w:rP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hyperlink r:id="rId60">
        <w:r>
          <w:rPr>
            <w:lang w:val="fr_FR" w:bidi="fr_FR"/>
          </w:rPr>
          <w:rPr>
            <w:color w:val="0000EE"/>
            <w:u w:val="single"/>
          </w:rPr>
          <w:t>Nb 9.1–5</w:t>
        </w:r>
      </w:hyperlink>
      <w:r>
        <w:rPr>
          <w:lang w:val="fr_FR" w:bidi="fr_FR"/>
        </w:rPr>
        <w:t xml:space="preserve">). Pour les jeunes Israélites, c'est leur première Pâque ; pour les plus âgés, leur première depuis l'enfance. </w:t>
      </w:r>
      <w:r>
        <w:rPr>
          <w:lang w:val="fr_FR" w:bidi="fr_FR"/>
        </w:rPr>
        <w:t>Célébrer la Pâque après une si longue interruption, en particulier à la veille de la campagne pour la prise de la Terre promise, augmentait à la fois la joie et la solennité de l'événement.</w:t>
      </w:r>
      <w:r>
        <w:rPr>
          <w:lang w:val="fr_FR" w:bidi="fr_FR"/>
        </w:rPr>
      </w:r>
      <w:r>
        <w:rPr>
          <w:lang w:val="fr_FR" w:bidi="fr_FR"/>
        </w:rPr>
      </w:r>
    </w:p>
    <w:p>
      <w:pPr/>
      <w:r>
        <w:rPr>
          <w:lang w:val="fr_FR" w:bidi="fr_FR"/>
        </w:rPr>
      </w:r>
    </w:p>
    <w:p>
      <w:pPr>
        <w:pStyle w:val="Heading2"/>
      </w:pPr>
      <w:r>
        <w:rPr>
          <w:lang w:val="fr_FR" w:bidi="fr_FR"/>
        </w:rPr>
        <w:t>Josué 5.11</w:t>
      </w:r>
      <w:r>
        <w:rPr>
          <w:lang w:val="fr_FR" w:bidi="fr_FR"/>
        </w:rPr>
      </w:r>
    </w:p>
    <w:p>
      <w:pPr/>
      <w:r>
        <w:rPr>
          <w:lang w:val="fr_FR" w:bidi="fr_FR"/>
        </w:rPr>
      </w:r>
      <w:r>
        <w:rPr>
          <w:lang w:val="fr_FR" w:bidi="fr_FR"/>
        </w:rPr>
        <w:t>Israël a rétabli la fête des pains sans Levain, menée pendant sept jours après la Pâque (</w:t>
      </w:r>
      <w:hyperlink r:id="rId61">
        <w:r>
          <w:rPr>
            <w:lang w:val="fr_FR" w:bidi="fr_FR"/>
          </w:rPr>
          <w:rPr>
            <w:color w:val="0000EE"/>
            <w:u w:val="single"/>
          </w:rPr>
          <w:t>Lv 23.6</w:t>
        </w:r>
      </w:hyperlink>
      <w:r>
        <w:rPr>
          <w:lang w:val="fr_FR" w:bidi="fr_FR"/>
        </w:rPr>
        <w:t xml:space="preserve">). Le peuple mangeait des pains sans levain et du grain rôti, aliment favori de la saison des récoltes (voir </w:t>
      </w:r>
      <w:hyperlink r:id="rId62">
        <w:r>
          <w:rPr>
            <w:lang w:val="fr_FR" w:bidi="fr_FR"/>
          </w:rPr>
          <w:rPr>
            <w:color w:val="0000EE"/>
            <w:u w:val="single"/>
          </w:rPr>
          <w:t>Rt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5.11–12</w:t>
      </w:r>
      <w:r>
        <w:rPr>
          <w:lang w:val="fr_FR" w:bidi="fr_FR"/>
        </w:rPr>
      </w:r>
    </w:p>
    <w:p>
      <w:pPr/>
      <w:r>
        <w:rPr>
          <w:lang w:val="fr_FR" w:bidi="fr_FR"/>
        </w:rPr>
      </w:r>
      <w:r>
        <w:rPr>
          <w:lang w:val="fr_FR" w:bidi="fr_FR"/>
        </w:rPr>
        <w:t>La provision quotidienne de la manne par Dieu (</w:t>
      </w:r>
      <w:hyperlink r:id="rId63">
        <w:r>
          <w:rPr>
            <w:lang w:val="fr_FR" w:bidi="fr_FR"/>
          </w:rPr>
          <w:rPr>
            <w:color w:val="0000EE"/>
            <w:u w:val="single"/>
          </w:rPr>
          <w:t>Ex 16.31</w:t>
        </w:r>
      </w:hyperlink>
      <w:r>
        <w:rPr>
          <w:lang w:val="fr_FR" w:bidi="fr_FR"/>
        </w:rPr>
        <w:t xml:space="preserve"> ; </w:t>
      </w:r>
      <w:hyperlink r:id="rId64">
        <w:r>
          <w:rPr>
            <w:lang w:val="fr_FR" w:bidi="fr_FR"/>
          </w:rPr>
          <w:rPr>
            <w:color w:val="0000EE"/>
            <w:u w:val="single"/>
          </w:rPr>
          <w:t>Nb 11.9</w:t>
        </w:r>
      </w:hyperlink>
      <w:r>
        <w:rPr>
          <w:lang w:val="fr_FR" w:bidi="fr_FR"/>
        </w:rPr>
        <w:t>) pouvait cesser, car les produits de la terre étaient désormais disponibles.</w:t>
      </w:r>
      <w:r>
        <w:rPr>
          <w:lang w:val="fr_FR" w:bidi="fr_FR"/>
        </w:rPr>
      </w:r>
      <w:r>
        <w:rPr>
          <w:lang w:val="fr_FR" w:bidi="fr_FR"/>
        </w:rPr>
      </w:r>
    </w:p>
    <w:p>
      <w:pPr/>
      <w:r>
        <w:rPr>
          <w:lang w:val="fr_FR" w:bidi="fr_FR"/>
        </w:rPr>
      </w:r>
    </w:p>
    <w:p>
      <w:pPr>
        <w:pStyle w:val="Heading2"/>
      </w:pPr>
      <w:r>
        <w:rPr>
          <w:lang w:val="fr_FR" w:bidi="fr_FR"/>
        </w:rPr>
        <w:t>Josué 5.12</w:t>
      </w:r>
      <w:r>
        <w:rPr>
          <w:lang w:val="fr_FR" w:bidi="fr_FR"/>
        </w:rPr>
      </w:r>
    </w:p>
    <w:p>
      <w:pPr/>
      <w:r>
        <w:rPr>
          <w:lang w:val="fr_FR" w:bidi="fr_FR"/>
        </w:rPr>
      </w:r>
      <w:r>
        <w:rPr>
          <w:lang w:val="fr_FR" w:bidi="fr_FR"/>
        </w:rPr>
        <w:t>Israël a fait la récolte des cultures que les habitants de Jéricho n'avaient pas eu le temps de récolter avant qu'Israël ne traverse le Jourdain.</w:t>
      </w:r>
      <w:r>
        <w:rPr>
          <w:lang w:val="fr_FR" w:bidi="fr_FR"/>
        </w:rPr>
      </w:r>
      <w:r>
        <w:rPr>
          <w:lang w:val="fr_FR" w:bidi="fr_FR"/>
        </w:rPr>
      </w:r>
    </w:p>
    <w:p>
      <w:pPr/>
      <w:r>
        <w:rPr>
          <w:lang w:val="fr_FR" w:bidi="fr_FR"/>
        </w:rPr>
      </w:r>
    </w:p>
    <w:p>
      <w:pPr>
        <w:pStyle w:val="Heading2"/>
      </w:pPr>
      <w:r>
        <w:rPr>
          <w:lang w:val="fr_FR" w:bidi="fr_FR"/>
        </w:rPr>
        <w:t>Josué 5.13</w:t>
      </w:r>
      <w:r>
        <w:rPr>
          <w:lang w:val="fr_FR" w:bidi="fr_FR"/>
        </w:rPr>
      </w:r>
    </w:p>
    <w:p>
      <w:pPr/>
      <w:r>
        <w:rPr>
          <w:lang w:val="fr_FR" w:bidi="fr_FR"/>
        </w:rPr>
      </w:r>
      <w:r>
        <w:rPr>
          <w:lang w:val="fr_FR" w:bidi="fr_FR"/>
        </w:rPr>
        <w:t>Josué explore le terrain et les défenses de la ville de Jéricho, suite au rapport des deux espions (</w:t>
      </w:r>
      <w:hyperlink r:id="rId65">
        <w:r>
          <w:rPr>
            <w:lang w:val="fr_FR" w:bidi="fr_FR"/>
          </w:rPr>
          <w:rPr>
            <w:color w:val="0000EE"/>
            <w:u w:val="single"/>
          </w:rPr>
          <w:t>2.23–24</w:t>
        </w:r>
      </w:hyperlink>
      <w:r>
        <w:rPr>
          <w:lang w:val="fr_FR" w:bidi="fr_FR"/>
        </w:rPr>
        <w:t>). Josué fait preuve de courage en s'approchant de l'inconnu dont l'épée était déjà dégainée.</w:t>
      </w:r>
      <w:r>
        <w:rPr>
          <w:lang w:val="fr_FR" w:bidi="fr_FR"/>
        </w:rPr>
      </w:r>
      <w:r>
        <w:rPr>
          <w:lang w:val="fr_FR" w:bidi="fr_FR"/>
        </w:rPr>
      </w:r>
    </w:p>
    <w:p>
      <w:pPr/>
      <w:r>
        <w:rPr>
          <w:lang w:val="fr_FR" w:bidi="fr_FR"/>
        </w:rPr>
      </w:r>
    </w:p>
    <w:p>
      <w:pPr>
        <w:pStyle w:val="Heading2"/>
      </w:pPr>
      <w:r>
        <w:rPr>
          <w:lang w:val="fr_FR" w:bidi="fr_FR"/>
        </w:rPr>
        <w:t>Josué 5.13–15</w:t>
      </w:r>
      <w:r>
        <w:rPr>
          <w:lang w:val="fr_FR" w:bidi="fr_FR"/>
        </w:rPr>
      </w:r>
    </w:p>
    <w:p>
      <w:pPr/>
      <w:r>
        <w:rPr>
          <w:lang w:val="fr_FR" w:bidi="fr_FR"/>
        </w:rPr>
      </w:r>
      <w:r>
        <w:rPr>
          <w:lang w:val="fr_FR" w:bidi="fr_FR"/>
        </w:rPr>
        <w:t>Le chef de l'armée du Seigneur vient pour donner à Josué des instructions sur la façon de mener le siège de Jéricho (</w:t>
      </w:r>
      <w:hyperlink r:id="rId66">
        <w:r>
          <w:rPr>
            <w:lang w:val="fr_FR" w:bidi="fr_FR"/>
          </w:rPr>
          <w:rPr>
            <w:color w:val="0000EE"/>
            <w:u w:val="single"/>
          </w:rPr>
          <w:t>6.2–5</w:t>
        </w:r>
      </w:hyperlink>
      <w:r>
        <w:rPr>
          <w:lang w:val="fr_FR" w:bidi="fr_FR"/>
        </w:rPr>
        <w:t>). Comme la précédente parole de Dieu à Josué (</w:t>
      </w:r>
      <w:hyperlink r:id="rId67">
        <w:r>
          <w:rPr>
            <w:lang w:val="fr_FR" w:bidi="fr_FR"/>
          </w:rPr>
          <w:rPr>
            <w:color w:val="0000EE"/>
            <w:u w:val="single"/>
          </w:rPr>
          <w:t>1.1–9</w:t>
        </w:r>
      </w:hyperlink>
      <w:r>
        <w:rPr>
          <w:lang w:val="fr_FR" w:bidi="fr_FR"/>
        </w:rPr>
        <w:t>), cette rencontre vise à l'encourager, la veille de l'attaque contre l'ennemi.</w:t>
      </w:r>
      <w:r>
        <w:rPr>
          <w:lang w:val="fr_FR" w:bidi="fr_FR"/>
        </w:rPr>
      </w:r>
      <w:r>
        <w:rPr>
          <w:lang w:val="fr_FR" w:bidi="fr_FR"/>
        </w:rPr>
      </w:r>
    </w:p>
    <w:p>
      <w:pPr/>
      <w:r>
        <w:rPr>
          <w:lang w:val="fr_FR" w:bidi="fr_FR"/>
        </w:rPr>
      </w:r>
    </w:p>
    <w:p>
      <w:pPr>
        <w:pStyle w:val="Heading2"/>
      </w:pPr>
      <w:r>
        <w:rPr>
          <w:lang w:val="fr_FR" w:bidi="fr_FR"/>
        </w:rPr>
        <w:t>Josué 5.14</w:t>
      </w:r>
      <w:r>
        <w:rPr>
          <w:lang w:val="fr_FR" w:bidi="fr_FR"/>
        </w:rPr>
      </w:r>
    </w:p>
    <w:p>
      <w:pPr/>
      <w:r>
        <w:rPr>
          <w:lang w:val="fr_FR" w:bidi="fr_FR"/>
        </w:rPr>
      </w:r>
      <w:r>
        <w:rPr>
          <w:lang w:val="fr_FR" w:bidi="fr_FR"/>
        </w:rP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hyperlink r:id="rId68">
        <w:r>
          <w:rPr>
            <w:lang w:val="fr_FR" w:bidi="fr_FR"/>
          </w:rPr>
          <w:rPr>
            <w:color w:val="0000EE"/>
            <w:u w:val="single"/>
          </w:rPr>
          <w:t>Ap 22.8–9</w:t>
        </w:r>
      </w:hyperlink>
      <w:r>
        <w:rPr>
          <w:lang w:val="fr_FR" w:bidi="fr_FR"/>
        </w:rPr>
        <w:t xml:space="preserve"> ; cf. </w:t>
      </w:r>
      <w:hyperlink r:id="rId69">
        <w:r>
          <w:rPr>
            <w:lang w:val="fr_FR" w:bidi="fr_FR"/>
          </w:rPr>
          <w:rPr>
            <w:color w:val="0000EE"/>
            <w:u w:val="single"/>
          </w:rPr>
          <w:t>Ac 10.25–26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5.15</w:t>
      </w:r>
      <w:r>
        <w:rPr>
          <w:lang w:val="fr_FR" w:bidi="fr_FR"/>
        </w:rPr>
      </w:r>
    </w:p>
    <w:p>
      <w:pPr/>
      <w:r>
        <w:rPr>
          <w:lang w:val="fr_FR" w:bidi="fr_FR"/>
        </w:rPr>
      </w:r>
      <w:r>
        <w:rPr>
          <w:lang w:val="fr_FR" w:bidi="fr_FR"/>
        </w:rPr>
        <w:t>Ôte tes souliers de tes pieds, car le lieu... est saint : c'est ce que Dieu a dit à Moïse au buisson ardent (</w:t>
      </w:r>
      <w:hyperlink r:id="rId70">
        <w:r>
          <w:rPr>
            <w:lang w:val="fr_FR" w:bidi="fr_FR"/>
          </w:rPr>
          <w:rPr>
            <w:color w:val="0000EE"/>
            <w:u w:val="single"/>
          </w:rPr>
          <w:t>Ex 3.5</w:t>
        </w:r>
      </w:hyperlink>
      <w:r>
        <w:rPr>
          <w:lang w:val="fr_FR" w:bidi="fr_FR"/>
        </w:rPr>
        <w:t>). Josué a certainement fait le même rapprochement. Cette rencontre le rend confiant en la bénédiction de Dieu sur cette première attaque d'Israël contre Canaan.</w:t>
      </w:r>
      <w:r>
        <w:rPr>
          <w:lang w:val="fr_FR" w:bidi="fr_FR"/>
        </w:rPr>
      </w:r>
      <w:r>
        <w:rPr>
          <w:lang w:val="fr_FR" w:bidi="fr_FR"/>
        </w:rPr>
      </w:r>
    </w:p>
    <w:p>
      <w:pPr/>
      <w:r>
        <w:rPr>
          <w:lang w:val="fr_FR" w:bidi="fr_FR"/>
        </w:rPr>
      </w:r>
    </w:p>
    <w:p>
      <w:pPr>
        <w:pStyle w:val="Heading2"/>
      </w:pPr>
      <w:r>
        <w:rPr>
          <w:lang w:val="fr_FR" w:bidi="fr_FR"/>
        </w:rPr>
        <w:t>Josué 6.1</w:t>
      </w:r>
      <w:r>
        <w:rPr>
          <w:lang w:val="fr_FR" w:bidi="fr_FR"/>
        </w:rPr>
      </w:r>
    </w:p>
    <w:p>
      <w:pPr/>
      <w:r>
        <w:rPr>
          <w:lang w:val="fr_FR" w:bidi="fr_FR"/>
        </w:rPr>
      </w:r>
      <w:r>
        <w:rPr>
          <w:lang w:val="fr_FR" w:bidi="fr_FR"/>
        </w:rP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Pr>
          <w:lang w:val="fr_FR" w:bidi="fr_FR"/>
        </w:rPr>
      </w:r>
      <w:r>
        <w:rPr>
          <w:lang w:val="fr_FR" w:bidi="fr_FR"/>
        </w:rPr>
      </w:r>
    </w:p>
    <w:p>
      <w:pPr/>
      <w:r>
        <w:rPr>
          <w:lang w:val="fr_FR" w:bidi="fr_FR"/>
        </w:rPr>
      </w:r>
    </w:p>
    <w:p>
      <w:pPr>
        <w:pStyle w:val="Heading2"/>
      </w:pPr>
      <w:r>
        <w:rPr>
          <w:lang w:val="fr_FR" w:bidi="fr_FR"/>
        </w:rPr>
        <w:t>Josué 6.2</w:t>
      </w:r>
      <w:r>
        <w:rPr>
          <w:lang w:val="fr_FR" w:bidi="fr_FR"/>
        </w:rPr>
      </w:r>
    </w:p>
    <w:p>
      <w:pPr/>
      <w:r>
        <w:rPr>
          <w:lang w:val="fr_FR" w:bidi="fr_FR"/>
        </w:rPr>
      </w:r>
      <w:r>
        <w:rPr>
          <w:lang w:val="fr_FR" w:bidi="fr_FR"/>
        </w:rPr>
        <w:t>Les paroles rassurantes de Dieu, « Je livre entre tes mains Jéricho », ont dû remonter le moral de Josué. Tout ce que Josué devait faire était d'obéir à Dieu, et il avait une vie entière pour pratiquer pour cela.</w:t>
      </w:r>
      <w:r>
        <w:rPr>
          <w:lang w:val="fr_FR" w:bidi="fr_FR"/>
        </w:rPr>
      </w:r>
      <w:r>
        <w:rPr>
          <w:lang w:val="fr_FR" w:bidi="fr_FR"/>
        </w:rPr>
      </w:r>
    </w:p>
    <w:p>
      <w:pPr/>
      <w:r>
        <w:rPr>
          <w:lang w:val="fr_FR" w:bidi="fr_FR"/>
        </w:rPr>
      </w:r>
    </w:p>
    <w:p>
      <w:pPr>
        <w:pStyle w:val="Heading2"/>
      </w:pPr>
      <w:r>
        <w:rPr>
          <w:lang w:val="fr_FR" w:bidi="fr_FR"/>
        </w:rPr>
        <w:t>Josué 6.4</w:t>
      </w:r>
      <w:r>
        <w:rPr>
          <w:lang w:val="fr_FR" w:bidi="fr_FR"/>
        </w:rPr>
      </w:r>
    </w:p>
    <w:p>
      <w:pPr/>
      <w:r>
        <w:rPr>
          <w:lang w:val="fr_FR" w:bidi="fr_FR"/>
        </w:rPr>
      </w:r>
      <w:r>
        <w:rPr>
          <w:lang w:val="fr_FR" w:bidi="fr_FR"/>
        </w:rPr>
        <w:t>Sept est le chiffre biblique de la perfection. • Sept sacrificateurs devaient précéder l'arche</w:t>
      </w:r>
      <w:r>
        <w:rPr>
          <w:i/>
          <w:lang w:val="fr_FR" w:bidi="fr_FR"/>
        </w:rPr>
        <w:t>,</w:t>
      </w:r>
      <w:r>
        <w:rPr>
          <w:lang w:val="fr_FR" w:bidi="fr_FR"/>
        </w:rP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lang w:val="fr_FR" w:bidi="fr_FR"/>
        </w:rPr>
        <w:t xml:space="preserve">shofar </w:t>
      </w:r>
      <w:r>
        <w:rPr>
          <w:lang w:val="fr_FR" w:bidi="fr_FR"/>
        </w:rPr>
        <w:t>en hébreu) pouvaient émettre plusieurs tonalités pour appeler soit à la bataille, soit au culte. Lors de la bataille, le shofar alertait les troupes ou les habitants d'une ville de l'approche d'un ennemi ou appelait à avancer ou à battre en retraite.</w:t>
      </w:r>
      <w:r>
        <w:rPr>
          <w:lang w:val="fr_FR" w:bidi="fr_FR"/>
        </w:rPr>
      </w:r>
      <w:r>
        <w:rPr>
          <w:lang w:val="fr_FR" w:bidi="fr_FR"/>
        </w:rPr>
      </w:r>
    </w:p>
    <w:p>
      <w:pPr/>
      <w:r>
        <w:rPr>
          <w:lang w:val="fr_FR" w:bidi="fr_FR"/>
        </w:rPr>
      </w:r>
    </w:p>
    <w:p>
      <w:pPr>
        <w:pStyle w:val="Heading2"/>
      </w:pPr>
      <w:r>
        <w:rPr>
          <w:lang w:val="fr_FR" w:bidi="fr_FR"/>
        </w:rPr>
        <w:t>Josué 6.6–9</w:t>
      </w:r>
      <w:r>
        <w:rPr>
          <w:lang w:val="fr_FR" w:bidi="fr_FR"/>
        </w:rPr>
      </w:r>
    </w:p>
    <w:p>
      <w:pPr/>
      <w:r>
        <w:rPr>
          <w:lang w:val="fr_FR" w:bidi="fr_FR"/>
        </w:rPr>
      </w:r>
      <w:r>
        <w:rPr>
          <w:lang w:val="fr_FR" w:bidi="fr_FR"/>
        </w:rPr>
        <w:t>L'arche, les sacrificateurs faisant sonner les trompettes et la garde d'honneur d'hommes armés symbolisaient ensemble la présence de Dieu et sa direction lors du siège.</w:t>
      </w:r>
      <w:r>
        <w:rPr>
          <w:lang w:val="fr_FR" w:bidi="fr_FR"/>
        </w:rPr>
      </w:r>
      <w:r>
        <w:rPr>
          <w:lang w:val="fr_FR" w:bidi="fr_FR"/>
        </w:rPr>
      </w:r>
    </w:p>
    <w:p>
      <w:pPr/>
      <w:r>
        <w:rPr>
          <w:lang w:val="fr_FR" w:bidi="fr_FR"/>
        </w:rPr>
      </w:r>
    </w:p>
    <w:p>
      <w:pPr>
        <w:pStyle w:val="Heading2"/>
      </w:pPr>
      <w:r>
        <w:rPr>
          <w:lang w:val="fr_FR" w:bidi="fr_FR"/>
        </w:rPr>
        <w:t>Josué 6.10–11</w:t>
      </w:r>
      <w:r>
        <w:rPr>
          <w:lang w:val="fr_FR" w:bidi="fr_FR"/>
        </w:rPr>
      </w:r>
    </w:p>
    <w:p>
      <w:pPr/>
      <w:r>
        <w:rPr>
          <w:lang w:val="fr_FR" w:bidi="fr_FR"/>
        </w:rPr>
      </w:r>
      <w:r>
        <w:rPr>
          <w:lang w:val="fr_FR" w:bidi="fr_FR"/>
        </w:rP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Pr>
          <w:lang w:val="fr_FR" w:bidi="fr_FR"/>
        </w:rPr>
      </w:r>
      <w:r>
        <w:rPr>
          <w:lang w:val="fr_FR" w:bidi="fr_FR"/>
        </w:rPr>
      </w:r>
    </w:p>
    <w:p>
      <w:pPr/>
      <w:r>
        <w:rPr>
          <w:lang w:val="fr_FR" w:bidi="fr_FR"/>
        </w:rPr>
      </w:r>
    </w:p>
    <w:p>
      <w:pPr>
        <w:pStyle w:val="Heading2"/>
      </w:pPr>
      <w:r>
        <w:rPr>
          <w:lang w:val="fr_FR" w:bidi="fr_FR"/>
        </w:rPr>
        <w:t>Josué 6.15</w:t>
      </w:r>
      <w:r>
        <w:rPr>
          <w:lang w:val="fr_FR" w:bidi="fr_FR"/>
        </w:rPr>
      </w:r>
    </w:p>
    <w:p>
      <w:pPr/>
      <w:r>
        <w:rPr>
          <w:lang w:val="fr_FR" w:bidi="fr_FR"/>
        </w:rPr>
      </w:r>
      <w:r>
        <w:rPr>
          <w:lang w:val="fr_FR" w:bidi="fr_FR"/>
        </w:rPr>
        <w:t>Marcher autour de Jéricho sept fois le septième jour symbolise encore qu'il s'agit de la bataille de Dieu.</w:t>
      </w:r>
      <w:r>
        <w:rPr>
          <w:lang w:val="fr_FR" w:bidi="fr_FR"/>
        </w:rPr>
      </w:r>
      <w:r>
        <w:rPr>
          <w:lang w:val="fr_FR" w:bidi="fr_FR"/>
        </w:rPr>
      </w:r>
    </w:p>
    <w:p>
      <w:pPr/>
      <w:r>
        <w:rPr>
          <w:lang w:val="fr_FR" w:bidi="fr_FR"/>
        </w:rPr>
      </w:r>
    </w:p>
    <w:p>
      <w:pPr>
        <w:pStyle w:val="Heading2"/>
      </w:pPr>
      <w:r>
        <w:rPr>
          <w:lang w:val="fr_FR" w:bidi="fr_FR"/>
        </w:rPr>
        <w:t>Josué 6.16</w:t>
      </w:r>
      <w:r>
        <w:rPr>
          <w:lang w:val="fr_FR" w:bidi="fr_FR"/>
        </w:rPr>
      </w:r>
    </w:p>
    <w:p>
      <w:pPr/>
      <w:r>
        <w:rPr>
          <w:lang w:val="fr_FR" w:bidi="fr_FR"/>
        </w:rPr>
      </w:r>
      <w:r>
        <w:rPr>
          <w:lang w:val="fr_FR" w:bidi="fr_FR"/>
        </w:rPr>
        <w:t xml:space="preserve">Le commandement de Josué, « </w:t>
      </w:r>
      <w:r>
        <w:rPr>
          <w:lang w:val="fr_FR" w:bidi="fr_FR"/>
        </w:rPr>
        <w:t>Poussez des cris, car l’Éternel vous a livré la ville !</w:t>
      </w:r>
      <w:r>
        <w:rPr>
          <w:lang w:val="fr_FR" w:bidi="fr_FR"/>
        </w:rPr>
        <w:t xml:space="preserve"> », n'est pas un moyen de faire tomber les murs de Jéricho. Au contraire, Josué exhorte les Israélites à célébrer la victoire de Dieu.</w:t>
      </w:r>
      <w:r>
        <w:rPr>
          <w:lang w:val="fr_FR" w:bidi="fr_FR"/>
        </w:rPr>
      </w:r>
      <w:r>
        <w:rPr>
          <w:lang w:val="fr_FR" w:bidi="fr_FR"/>
        </w:rPr>
      </w:r>
    </w:p>
    <w:p>
      <w:pPr/>
      <w:r>
        <w:rPr>
          <w:lang w:val="fr_FR" w:bidi="fr_FR"/>
        </w:rPr>
      </w:r>
    </w:p>
    <w:p>
      <w:pPr>
        <w:pStyle w:val="Heading2"/>
      </w:pPr>
      <w:r>
        <w:rPr>
          <w:lang w:val="fr_FR" w:bidi="fr_FR"/>
        </w:rPr>
        <w:t>Josué 6.17</w:t>
      </w:r>
      <w:r>
        <w:rPr>
          <w:lang w:val="fr_FR" w:bidi="fr_FR"/>
        </w:rPr>
      </w:r>
    </w:p>
    <w:p>
      <w:pPr/>
      <w:r>
        <w:rPr>
          <w:lang w:val="fr_FR" w:bidi="fr_FR"/>
        </w:rPr>
      </w:r>
      <w:r>
        <w:rPr>
          <w:lang w:val="fr_FR" w:bidi="fr_FR"/>
        </w:rPr>
        <w:t xml:space="preserve">Dévouée à l'Éternel par interdit : Josué rappelle à ses troupes que la ville et tout ce qu'elle contient appartient à Dieu comme les premiers fruits de leur héritage dans le pays de Canaan.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 xml:space="preserve">. • Rahab : voir </w:t>
      </w:r>
      <w:hyperlink r:id="rId71">
        <w:r>
          <w:rPr>
            <w:lang w:val="fr_FR" w:bidi="fr_FR"/>
          </w:rPr>
          <w:rPr>
            <w:color w:val="0000EE"/>
            <w:u w:val="single"/>
          </w:rPr>
          <w:t>Jos 2.12–21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6.20</w:t>
      </w:r>
      <w:r>
        <w:rPr>
          <w:lang w:val="fr_FR" w:bidi="fr_FR"/>
        </w:rPr>
      </w:r>
    </w:p>
    <w:p>
      <w:pPr/>
      <w:r>
        <w:rPr>
          <w:lang w:val="fr_FR" w:bidi="fr_FR"/>
        </w:rPr>
      </w:r>
      <w:r>
        <w:rPr>
          <w:lang w:val="fr_FR" w:bidi="fr_FR"/>
        </w:rPr>
        <w:t>Conformément aux dernières paroles de Josué, un dernier son de trompette a marqué le point culminant.</w:t>
      </w:r>
      <w:r>
        <w:rPr>
          <w:lang w:val="fr_FR" w:bidi="fr_FR"/>
        </w:rPr>
      </w:r>
      <w:r>
        <w:rPr>
          <w:lang w:val="fr_FR" w:bidi="fr_FR"/>
        </w:rPr>
      </w:r>
    </w:p>
    <w:p>
      <w:pPr/>
      <w:r>
        <w:rPr>
          <w:lang w:val="fr_FR" w:bidi="fr_FR"/>
        </w:rPr>
      </w:r>
    </w:p>
    <w:p>
      <w:pPr>
        <w:pStyle w:val="Heading2"/>
      </w:pPr>
      <w:r>
        <w:rPr>
          <w:lang w:val="fr_FR" w:bidi="fr_FR"/>
        </w:rPr>
        <w:t>Josué 6.22–23</w:t>
      </w:r>
      <w:r>
        <w:rPr>
          <w:lang w:val="fr_FR" w:bidi="fr_FR"/>
        </w:rPr>
      </w:r>
    </w:p>
    <w:p>
      <w:pPr/>
      <w:r>
        <w:rPr>
          <w:lang w:val="fr_FR" w:bidi="fr_FR"/>
        </w:rPr>
      </w:r>
      <w:r>
        <w:rPr>
          <w:lang w:val="fr_FR" w:bidi="fr_FR"/>
        </w:rPr>
        <w:t xml:space="preserve">Les deux espions ont obéi à l'ordre de Josué et leur serment à Rahab. Grâce aux actions du peuple de Dieu, une famille païenne a pu saisir que Dieu est digne de confiance. • La maison de la femme prostituée : voir la </w:t>
      </w:r>
      <w:r>
        <w:rPr>
          <w:lang w:val="fr_FR" w:bidi="fr_FR"/>
        </w:rPr>
        <w:t>note d'étude sur 2.1</w:t>
      </w:r>
      <w:r>
        <w:rPr>
          <w:lang w:val="fr_FR" w:bidi="fr_FR"/>
        </w:rPr>
        <w:t>. • Déplacer Rahab et sa famille près du camp d'Israël assurait leur sécurité.</w:t>
      </w:r>
      <w:r>
        <w:rPr>
          <w:lang w:val="fr_FR" w:bidi="fr_FR"/>
        </w:rPr>
      </w:r>
      <w:r>
        <w:rPr>
          <w:lang w:val="fr_FR" w:bidi="fr_FR"/>
        </w:rPr>
      </w:r>
    </w:p>
    <w:p>
      <w:pPr/>
      <w:r>
        <w:rPr>
          <w:lang w:val="fr_FR" w:bidi="fr_FR"/>
        </w:rPr>
      </w:r>
    </w:p>
    <w:p>
      <w:pPr>
        <w:pStyle w:val="Heading2"/>
      </w:pPr>
      <w:r>
        <w:rPr>
          <w:lang w:val="fr_FR" w:bidi="fr_FR"/>
        </w:rPr>
        <w:t>Josué 6.24</w:t>
      </w:r>
      <w:r>
        <w:rPr>
          <w:lang w:val="fr_FR" w:bidi="fr_FR"/>
        </w:rPr>
      </w:r>
    </w:p>
    <w:p>
      <w:pPr/>
      <w:r>
        <w:rPr>
          <w:lang w:val="fr_FR" w:bidi="fr_FR"/>
        </w:rPr>
      </w:r>
      <w:r>
        <w:rPr>
          <w:lang w:val="fr_FR" w:bidi="fr_FR"/>
        </w:rP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Pr>
          <w:lang w:val="fr_FR" w:bidi="fr_FR"/>
        </w:rPr>
      </w:r>
      <w:r>
        <w:rPr>
          <w:lang w:val="fr_FR" w:bidi="fr_FR"/>
        </w:rPr>
      </w:r>
    </w:p>
    <w:p>
      <w:pPr/>
      <w:r>
        <w:rPr>
          <w:lang w:val="fr_FR" w:bidi="fr_FR"/>
        </w:rPr>
      </w:r>
    </w:p>
    <w:p>
      <w:pPr>
        <w:pStyle w:val="Heading2"/>
      </w:pPr>
      <w:r>
        <w:rPr>
          <w:lang w:val="fr_FR" w:bidi="fr_FR"/>
        </w:rPr>
        <w:t>Josué 6.24–27</w:t>
      </w:r>
      <w:r>
        <w:rPr>
          <w:lang w:val="fr_FR" w:bidi="fr_FR"/>
        </w:rPr>
      </w:r>
    </w:p>
    <w:p>
      <w:pPr/>
      <w:r>
        <w:rPr>
          <w:lang w:val="fr_FR" w:bidi="fr_FR"/>
        </w:rPr>
      </w:r>
      <w:r>
        <w:rPr>
          <w:lang w:val="fr_FR" w:bidi="fr_FR"/>
        </w:rPr>
        <w:t>Les citoyens de Jéricho ont déjà été exécutés (</w:t>
      </w:r>
      <w:hyperlink r:id="rId72">
        <w:r>
          <w:rPr>
            <w:lang w:val="fr_FR" w:bidi="fr_FR"/>
          </w:rPr>
          <w:rPr>
            <w:color w:val="0000EE"/>
            <w:u w:val="single"/>
          </w:rPr>
          <w:t>6.21</w:t>
        </w:r>
      </w:hyperlink>
      <w:r>
        <w:rPr>
          <w:lang w:val="fr_FR" w:bidi="fr_FR"/>
        </w:rPr>
        <w:t>). Maintenant, Josué détruit la ville et tout ce qui s'y trouve. Les premiers fruits du butin de guerre, comme tout le reste, appartiennent à Dieu.</w:t>
      </w:r>
      <w:r>
        <w:rPr>
          <w:lang w:val="fr_FR" w:bidi="fr_FR"/>
        </w:rPr>
      </w:r>
      <w:r>
        <w:rPr>
          <w:lang w:val="fr_FR" w:bidi="fr_FR"/>
        </w:rPr>
      </w:r>
    </w:p>
    <w:p>
      <w:pPr/>
      <w:r>
        <w:rPr>
          <w:lang w:val="fr_FR" w:bidi="fr_FR"/>
        </w:rPr>
      </w:r>
    </w:p>
    <w:p>
      <w:pPr>
        <w:pStyle w:val="Heading2"/>
      </w:pPr>
      <w:r>
        <w:rPr>
          <w:lang w:val="fr_FR" w:bidi="fr_FR"/>
        </w:rPr>
        <w:t>Josué 6.25</w:t>
      </w:r>
      <w:r>
        <w:rPr>
          <w:lang w:val="fr_FR" w:bidi="fr_FR"/>
        </w:rPr>
      </w:r>
    </w:p>
    <w:p>
      <w:pPr/>
      <w:r>
        <w:rPr>
          <w:lang w:val="fr_FR" w:bidi="fr_FR"/>
        </w:rPr>
      </w:r>
      <w:r>
        <w:rPr>
          <w:lang w:val="fr_FR" w:bidi="fr_FR"/>
        </w:rPr>
        <w:t xml:space="preserve">Que Rahab vive parmi les Israélites confirme l'ampleur et la profondeur de la grâce de Dieu. Rahab n'a pas seulement été acceptée en Israël, elle a aussi été une ancêtre du Messie (voir </w:t>
      </w:r>
      <w:hyperlink r:id="rId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6.26</w:t>
      </w:r>
      <w:r>
        <w:rPr>
          <w:lang w:val="fr_FR" w:bidi="fr_FR"/>
        </w:rPr>
      </w:r>
    </w:p>
    <w:p>
      <w:pPr/>
      <w:r>
        <w:rPr>
          <w:lang w:val="fr_FR" w:bidi="fr_FR"/>
        </w:rPr>
      </w:r>
      <w:r>
        <w:rPr>
          <w:lang w:val="fr_FR" w:bidi="fr_FR"/>
        </w:rP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hyperlink r:id="rId74">
        <w:r>
          <w:rPr>
            <w:lang w:val="fr_FR" w:bidi="fr_FR"/>
          </w:rPr>
          <w:rPr>
            <w:color w:val="0000EE"/>
            <w:u w:val="single"/>
          </w:rPr>
          <w:t>Ex 13.2</w:t>
        </w:r>
      </w:hyperlink>
      <w:r>
        <w:rPr>
          <w:lang w:val="fr_FR" w:bidi="fr_FR"/>
        </w:rPr>
        <w:t xml:space="preserve"> ; </w:t>
      </w:r>
      <w:hyperlink r:id="rId75">
        <w:r>
          <w:rPr>
            <w:lang w:val="fr_FR" w:bidi="fr_FR"/>
          </w:rPr>
          <w:rPr>
            <w:color w:val="0000EE"/>
            <w:u w:val="single"/>
          </w:rPr>
          <w:t>23.19</w:t>
        </w:r>
      </w:hyperlink>
      <w:r>
        <w:rPr>
          <w:lang w:val="fr_FR" w:bidi="fr_FR"/>
        </w:rPr>
        <w:t>). Dieu a exécuté cette malédiction sur le premier homme à la défier (</w:t>
      </w:r>
      <w:hyperlink r:id="rId76">
        <w:r>
          <w:rPr>
            <w:lang w:val="fr_FR" w:bidi="fr_FR"/>
          </w:rPr>
          <w:rPr>
            <w:color w:val="0000EE"/>
            <w:u w:val="single"/>
          </w:rPr>
          <w:t>1R 16.34</w:t>
        </w:r>
      </w:hyperlink>
      <w:r>
        <w:rPr>
          <w:lang w:val="fr_FR" w:bidi="fr_FR"/>
        </w:rPr>
        <w:t xml:space="preserve"> ; cf. </w:t>
      </w:r>
      <w:hyperlink r:id="rId77">
        <w:r>
          <w:rPr>
            <w:lang w:val="fr_FR" w:bidi="fr_FR"/>
          </w:rPr>
          <w:rPr>
            <w:color w:val="0000EE"/>
            <w:u w:val="single"/>
          </w:rPr>
          <w:t>Jos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6.27</w:t>
      </w:r>
      <w:r>
        <w:rPr>
          <w:lang w:val="fr_FR" w:bidi="fr_FR"/>
        </w:rPr>
      </w:r>
    </w:p>
    <w:p>
      <w:pPr/>
      <w:r>
        <w:rPr>
          <w:lang w:val="fr_FR" w:bidi="fr_FR"/>
        </w:rPr>
      </w:r>
      <w:r>
        <w:rPr>
          <w:lang w:val="fr_FR" w:bidi="fr_FR"/>
        </w:rPr>
        <w:t>Alors que le premier chapitre de la conquête de Canaan se clôturait, tant les Israélites que les Cananéens pouvaient voir que le Seigneur était avec Josué, comme il l'avait promis (</w:t>
      </w:r>
      <w:hyperlink r:id="rId78">
        <w:r>
          <w:rPr>
            <w:lang w:val="fr_FR" w:bidi="fr_FR"/>
          </w:rPr>
          <w:rPr>
            <w:color w:val="0000EE"/>
            <w:u w:val="single"/>
          </w:rPr>
          <w:t>1.5</w:t>
        </w:r>
      </w:hyperlink>
      <w:r>
        <w:rPr>
          <w:lang w:val="fr_FR" w:bidi="fr_FR"/>
        </w:rPr>
        <w:t xml:space="preserve">, </w:t>
      </w:r>
      <w:hyperlink r:id="rId79">
        <w:r>
          <w:rPr>
            <w:lang w:val="fr_FR" w:bidi="fr_FR"/>
          </w:rPr>
          <w:rPr>
            <w:color w:val="0000EE"/>
            <w:u w:val="single"/>
          </w:rPr>
          <w:t>9</w:t>
        </w:r>
      </w:hyperlink>
      <w:r>
        <w:rPr>
          <w:lang w:val="fr_FR" w:bidi="fr_FR"/>
        </w:rPr>
        <w:t xml:space="preserve"> ; cf. </w:t>
      </w:r>
      <w:hyperlink r:id="rId80">
        <w:r>
          <w:rPr>
            <w:lang w:val="fr_FR" w:bidi="fr_FR"/>
          </w:rPr>
          <w:rPr>
            <w:color w:val="0000EE"/>
            <w:u w:val="single"/>
          </w:rPr>
          <w:t>4.14</w:t>
        </w:r>
      </w:hyperlink>
      <w:r>
        <w:rPr>
          <w:lang w:val="fr_FR" w:bidi="fr_FR"/>
        </w:rPr>
        <w:t>). Traverser le Jourdain et prendre Jéricho a permis à Israël d'établir sa présence dans le pays, suscitant la crainte des Cananéens envers le peuple et son Dieu.</w:t>
      </w:r>
      <w:r>
        <w:rPr>
          <w:lang w:val="fr_FR" w:bidi="fr_FR"/>
        </w:rPr>
      </w:r>
      <w:r>
        <w:rPr>
          <w:lang w:val="fr_FR" w:bidi="fr_FR"/>
        </w:rPr>
      </w:r>
    </w:p>
    <w:p>
      <w:pPr/>
      <w:r>
        <w:rPr>
          <w:lang w:val="fr_FR" w:bidi="fr_FR"/>
        </w:rPr>
      </w:r>
    </w:p>
    <w:p>
      <w:pPr>
        <w:pStyle w:val="Heading2"/>
      </w:pPr>
      <w:r>
        <w:rPr>
          <w:lang w:val="fr_FR" w:bidi="fr_FR"/>
        </w:rPr>
        <w:t>Josué 7.1</w:t>
      </w:r>
      <w:r>
        <w:rPr>
          <w:lang w:val="fr_FR" w:bidi="fr_FR"/>
        </w:rPr>
      </w:r>
    </w:p>
    <w:p>
      <w:pPr>
        <w:pStyle w:val="ListBullet"/>
        <w:spacing w:line="240" w:lineRule="auto"/>
        <w:ind w:left="720"/>
      </w:pPr>
      <w:r>
        <w:rPr>
          <w:lang w:val="fr_FR" w:bidi="fr_FR"/>
        </w:rPr>
      </w:r>
      <w:r>
        <w:rPr>
          <w:i/>
          <w:lang w:val="fr_FR" w:bidi="fr_FR"/>
        </w:rPr>
        <w:t>choses dévouées par interdit</w:t>
      </w:r>
      <w:r>
        <w:rPr>
          <w:lang w:val="fr_FR" w:bidi="fr_FR"/>
        </w:rPr>
        <w:t xml:space="preserve">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 S 15.3</w:t>
        </w:r>
      </w:hyperlink>
      <w:r>
        <w:rPr>
          <w:lang w:val="fr_FR" w:bidi="fr_FR"/>
        </w:rPr>
        <w:t>.</w:t>
      </w:r>
    </w:p>
    <w:p>
      <w:pPr>
        <w:pStyle w:val="ListBullet"/>
        <w:spacing w:line="240" w:lineRule="auto"/>
        <w:ind w:left="1440"/>
      </w:pPr>
      <w:r>
        <w:rPr>
          <w:lang w:val="fr_FR" w:bidi="fr_FR"/>
        </w:rPr>
      </w:r>
      <w:r>
        <w:rPr>
          <w:i/>
          <w:lang w:val="fr_FR" w:bidi="fr_FR"/>
        </w:rPr>
        <w:t>Fils de Zérach</w:t>
      </w:r>
      <w:r>
        <w:rPr>
          <w:lang w:val="fr_FR" w:bidi="fr_FR"/>
        </w:rPr>
        <w:t xml:space="preserve"> : </w:t>
      </w:r>
      <w:r>
        <w:rPr>
          <w:i/>
          <w:lang w:val="fr_FR" w:bidi="fr_FR"/>
        </w:rPr>
        <w:t>Acan</w:t>
      </w:r>
      <w:r>
        <w:rPr>
          <w:lang w:val="fr_FR" w:bidi="fr_FR"/>
        </w:rPr>
        <w:t xml:space="preserve"> appartenait à une famille importante. Il avait le titre ou le potentiel d'un dirigeant, et ses actions pouvaient influencer les autres (</w:t>
      </w:r>
      <w:hyperlink r:id="rId81">
        <w:r>
          <w:rPr>
            <w:lang w:val="fr_FR" w:bidi="fr_FR"/>
          </w:rPr>
          <w:rPr>
            <w:color w:val="0000EE"/>
            <w:u w:val="single"/>
          </w:rPr>
          <w:t>Nb 26.19–20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7.1–26</w:t>
      </w:r>
      <w:r>
        <w:rPr>
          <w:lang w:val="fr_FR" w:bidi="fr_FR"/>
        </w:rPr>
      </w:r>
    </w:p>
    <w:p>
      <w:pPr/>
      <w:r>
        <w:rPr>
          <w:lang w:val="fr_FR" w:bidi="fr_FR"/>
        </w:rPr>
      </w:r>
      <w:r>
        <w:rPr>
          <w:lang w:val="fr_FR" w:bidi="fr_FR"/>
        </w:rP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rPr>
          <w:lang w:val="fr_FR" w:bidi="fr_FR"/>
        </w:rPr>
        <w:t>Consécration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Josué 7.1–12.24</w:t>
      </w:r>
      <w:r>
        <w:rPr>
          <w:lang w:val="fr_FR" w:bidi="fr_FR"/>
        </w:rPr>
      </w:r>
    </w:p>
    <w:p>
      <w:pPr/>
      <w:r>
        <w:rPr>
          <w:lang w:val="fr_FR" w:bidi="fr_FR"/>
        </w:rPr>
      </w:r>
      <w:r>
        <w:rPr>
          <w:lang w:val="fr_FR" w:bidi="fr_FR"/>
        </w:rP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Pr>
          <w:lang w:val="fr_FR" w:bidi="fr_FR"/>
        </w:rPr>
      </w:r>
      <w:r>
        <w:rPr>
          <w:lang w:val="fr_FR" w:bidi="fr_FR"/>
        </w:rPr>
      </w:r>
    </w:p>
    <w:p>
      <w:pPr/>
      <w:r>
        <w:rPr>
          <w:lang w:val="fr_FR" w:bidi="fr_FR"/>
        </w:rPr>
      </w:r>
    </w:p>
    <w:p>
      <w:pPr>
        <w:pStyle w:val="Heading2"/>
      </w:pPr>
      <w:r>
        <w:rPr>
          <w:lang w:val="fr_FR" w:bidi="fr_FR"/>
        </w:rPr>
        <w:t>Josué 7.2</w:t>
      </w:r>
      <w:r>
        <w:rPr>
          <w:lang w:val="fr_FR" w:bidi="fr_FR"/>
        </w:rPr>
      </w:r>
    </w:p>
    <w:p>
      <w:pPr/>
      <w:r>
        <w:rPr>
          <w:lang w:val="fr_FR" w:bidi="fr_FR"/>
        </w:rPr>
      </w:r>
      <w:r>
        <w:rPr>
          <w:lang w:val="fr_FR" w:bidi="fr_FR"/>
        </w:rPr>
        <w:t xml:space="preserve">Comme il l'avait fait avant la bataille de Jéricho, Josué envoie </w:t>
      </w:r>
      <w:r>
        <w:rPr>
          <w:lang w:val="fr_FR" w:bidi="fr_FR"/>
        </w:rPr>
        <w:t>quelques-uns de ses hommes évaluer la situation à Aï</w:t>
      </w:r>
      <w:r>
        <w:rPr>
          <w:lang w:val="fr_FR" w:bidi="fr_FR"/>
        </w:rP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hyperlink r:id="rId82">
        <w:r>
          <w:rPr>
            <w:lang w:val="fr_FR" w:bidi="fr_FR"/>
          </w:rPr>
          <w:rPr>
            <w:color w:val="0000EE"/>
            <w:u w:val="single"/>
          </w:rPr>
          <w:t>1R 12.28–33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7.3–4</w:t>
      </w:r>
      <w:r>
        <w:rPr>
          <w:lang w:val="fr_FR" w:bidi="fr_FR"/>
        </w:rPr>
      </w:r>
    </w:p>
    <w:p>
      <w:pPr/>
      <w:r>
        <w:rPr>
          <w:lang w:val="fr_FR" w:bidi="fr_FR"/>
        </w:rPr>
      </w:r>
      <w:r>
        <w:rPr>
          <w:lang w:val="fr_FR" w:bidi="fr_FR"/>
        </w:rPr>
        <w:t>Que Dieu leur accorde la victoire à Jéricho a apparemment engendré de la complaisance et un excès de confiance. Josué n'a même pas consulté Dieu avant d'envoyer un petit contingent de ses troupes à Aï.</w:t>
      </w:r>
      <w:r>
        <w:rPr>
          <w:lang w:val="fr_FR" w:bidi="fr_FR"/>
        </w:rPr>
      </w:r>
      <w:r>
        <w:rPr>
          <w:lang w:val="fr_FR" w:bidi="fr_FR"/>
        </w:rPr>
      </w:r>
    </w:p>
    <w:p>
      <w:pPr/>
      <w:r>
        <w:rPr>
          <w:lang w:val="fr_FR" w:bidi="fr_FR"/>
        </w:rPr>
      </w:r>
    </w:p>
    <w:p>
      <w:pPr>
        <w:pStyle w:val="Heading2"/>
      </w:pPr>
      <w:r>
        <w:rPr>
          <w:lang w:val="fr_FR" w:bidi="fr_FR"/>
        </w:rPr>
        <w:t>Josué 7.5</w:t>
      </w:r>
      <w:r>
        <w:rPr>
          <w:lang w:val="fr_FR" w:bidi="fr_FR"/>
        </w:rPr>
      </w:r>
    </w:p>
    <w:p>
      <w:pPr/>
      <w:r>
        <w:rPr>
          <w:lang w:val="fr_FR" w:bidi="fr_FR"/>
        </w:rPr>
      </w:r>
      <w:r>
        <w:rPr>
          <w:lang w:val="fr_FR" w:bidi="fr_FR"/>
        </w:rPr>
        <w:t xml:space="preserve">Les défenseurs d'Aï sont sortis par la porte de la ville et ont attaqué directement les troupes d'Israël (voir </w:t>
      </w:r>
      <w:hyperlink r:id="rId83">
        <w:r>
          <w:rPr>
            <w:lang w:val="fr_FR" w:bidi="fr_FR"/>
          </w:rPr>
          <w:rPr>
            <w:color w:val="0000EE"/>
            <w:u w:val="single"/>
          </w:rPr>
          <w:t>8.5</w:t>
        </w:r>
      </w:hyperlink>
      <w:r>
        <w:rPr>
          <w:lang w:val="fr_FR" w:bidi="fr_FR"/>
        </w:rPr>
        <w:t>). • jusqu'à Schebarim : un lieu autrement inconnu.</w:t>
      </w:r>
      <w:r>
        <w:rPr>
          <w:lang w:val="fr_FR" w:bidi="fr_FR"/>
        </w:rPr>
      </w:r>
      <w:r>
        <w:rPr>
          <w:lang w:val="fr_FR" w:bidi="fr_FR"/>
        </w:rPr>
      </w:r>
    </w:p>
    <w:p>
      <w:pPr/>
      <w:r>
        <w:rPr>
          <w:lang w:val="fr_FR" w:bidi="fr_FR"/>
        </w:rPr>
      </w:r>
    </w:p>
    <w:p>
      <w:pPr>
        <w:pStyle w:val="Heading2"/>
      </w:pPr>
      <w:r>
        <w:rPr>
          <w:lang w:val="fr_FR" w:bidi="fr_FR"/>
        </w:rPr>
        <w:t>Josué 7.6</w:t>
      </w:r>
      <w:r>
        <w:rPr>
          <w:lang w:val="fr_FR" w:bidi="fr_FR"/>
        </w:rPr>
      </w:r>
    </w:p>
    <w:p>
      <w:pPr/>
      <w:r>
        <w:rPr>
          <w:lang w:val="fr_FR" w:bidi="fr_FR"/>
        </w:rPr>
      </w:r>
      <w:r>
        <w:rPr>
          <w:lang w:val="fr_FR" w:bidi="fr_FR"/>
        </w:rP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Pr>
          <w:lang w:val="fr_FR" w:bidi="fr_FR"/>
        </w:rPr>
      </w:r>
      <w:r>
        <w:rPr>
          <w:lang w:val="fr_FR" w:bidi="fr_FR"/>
        </w:rPr>
      </w:r>
    </w:p>
    <w:p>
      <w:pPr/>
      <w:r>
        <w:rPr>
          <w:lang w:val="fr_FR" w:bidi="fr_FR"/>
        </w:rPr>
      </w:r>
    </w:p>
    <w:p>
      <w:pPr>
        <w:pStyle w:val="Heading2"/>
      </w:pPr>
      <w:r>
        <w:rPr>
          <w:lang w:val="fr_FR" w:bidi="fr_FR"/>
        </w:rPr>
        <w:t>Josué 7.7</w:t>
      </w:r>
      <w:r>
        <w:rPr>
          <w:lang w:val="fr_FR" w:bidi="fr_FR"/>
        </w:rPr>
      </w:r>
    </w:p>
    <w:p>
      <w:pPr/>
      <w:r>
        <w:rPr>
          <w:lang w:val="fr_FR" w:bidi="fr_FR"/>
        </w:rPr>
      </w:r>
      <w:r>
        <w:rPr>
          <w:lang w:val="fr_FR" w:bidi="fr_FR"/>
        </w:rPr>
        <w:t>Josué exprime sa colère envers Dieu, ce qui explique le ton tranchant de la réponse de Dieu (</w:t>
      </w:r>
      <w:hyperlink r:id="rId84">
        <w:r>
          <w:rPr>
            <w:lang w:val="fr_FR" w:bidi="fr_FR"/>
          </w:rPr>
          <w:rPr>
            <w:color w:val="0000EE"/>
            <w:u w:val="single"/>
          </w:rPr>
          <w:t>7.10–15</w:t>
        </w:r>
      </w:hyperlink>
      <w:r>
        <w:rPr>
          <w:lang w:val="fr_FR" w:bidi="fr_FR"/>
        </w:rPr>
        <w:t>). Bien que la bataille ait été perdue à cause du péché d'Acan, Josué et les anciens d'Israël ont négligé de chercher la direction de Dieu (</w:t>
      </w:r>
      <w:hyperlink r:id="rId85">
        <w:r>
          <w:rPr>
            <w:lang w:val="fr_FR" w:bidi="fr_FR"/>
          </w:rPr>
          <w:rPr>
            <w:color w:val="0000EE"/>
            <w:u w:val="single"/>
          </w:rPr>
          <w:t>7.3</w:t>
        </w:r>
      </w:hyperlink>
      <w:r>
        <w:rPr>
          <w:lang w:val="fr_FR" w:bidi="fr_FR"/>
        </w:rPr>
        <w:t xml:space="preserve">). • Josué ne croit pas vraiment qu'Israël aurait dû rester de l'autre côté du Jourdain. Il </w:t>
      </w:r>
      <w:r>
        <w:rPr>
          <w:lang w:val="fr_FR" w:bidi="fr_FR"/>
        </w:rPr>
        <w:t>a plutôt utilisé l'hyperbole pour montrer qu'il ne savait plus que faire.</w:t>
      </w:r>
      <w:r>
        <w:rPr>
          <w:lang w:val="fr_FR" w:bidi="fr_FR"/>
        </w:rPr>
      </w:r>
      <w:r>
        <w:rPr>
          <w:lang w:val="fr_FR" w:bidi="fr_FR"/>
        </w:rPr>
      </w:r>
    </w:p>
    <w:p>
      <w:pPr/>
      <w:r>
        <w:rPr>
          <w:lang w:val="fr_FR" w:bidi="fr_FR"/>
        </w:rPr>
      </w:r>
    </w:p>
    <w:p>
      <w:pPr>
        <w:pStyle w:val="Heading2"/>
      </w:pPr>
      <w:r>
        <w:rPr>
          <w:lang w:val="fr_FR" w:bidi="fr_FR"/>
        </w:rPr>
        <w:t>Josué 7.8–9</w:t>
      </w:r>
      <w:r>
        <w:rPr>
          <w:lang w:val="fr_FR" w:bidi="fr_FR"/>
        </w:rPr>
      </w:r>
    </w:p>
    <w:p>
      <w:pPr/>
      <w:r>
        <w:rPr>
          <w:lang w:val="fr_FR" w:bidi="fr_FR"/>
        </w:rPr>
      </w:r>
      <w:r>
        <w:rPr>
          <w:lang w:val="fr_FR" w:bidi="fr_FR"/>
        </w:rP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hyperlink r:id="rId86">
        <w:r>
          <w:rPr>
            <w:lang w:val="fr_FR" w:bidi="fr_FR"/>
          </w:rPr>
          <w:rPr>
            <w:color w:val="0000EE"/>
            <w:u w:val="single"/>
          </w:rPr>
          <w:t>Ex 32.11–12</w:t>
        </w:r>
      </w:hyperlink>
      <w:r>
        <w:rPr>
          <w:lang w:val="fr_FR" w:bidi="fr_FR"/>
        </w:rPr>
        <w:t xml:space="preserve"> ; </w:t>
      </w:r>
      <w:hyperlink r:id="rId87">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7.10–11</w:t>
      </w:r>
      <w:r>
        <w:rPr>
          <w:lang w:val="fr_FR" w:bidi="fr_FR"/>
        </w:rPr>
      </w:r>
    </w:p>
    <w:p>
      <w:pPr/>
      <w:r>
        <w:rPr>
          <w:lang w:val="fr_FR" w:bidi="fr_FR"/>
        </w:rPr>
      </w:r>
      <w:r>
        <w:rPr>
          <w:lang w:val="fr_FR" w:bidi="fr_FR"/>
        </w:rPr>
        <w:t>Lève-toi ! Le commandement de Dieu est abrupt, sévère et apparemment peu sympathique. Pour qu'Israël retrouve la faveur de Dieu, Josué doit agir rapidement et de manière décisive.</w:t>
      </w:r>
      <w:r>
        <w:rPr>
          <w:lang w:val="fr_FR" w:bidi="fr_FR"/>
        </w:rPr>
      </w:r>
      <w:r>
        <w:rPr>
          <w:lang w:val="fr_FR" w:bidi="fr_FR"/>
        </w:rPr>
      </w:r>
    </w:p>
    <w:p>
      <w:pPr/>
      <w:r>
        <w:rPr>
          <w:lang w:val="fr_FR" w:bidi="fr_FR"/>
        </w:rPr>
      </w:r>
    </w:p>
    <w:p>
      <w:pPr>
        <w:pStyle w:val="Heading2"/>
      </w:pPr>
      <w:r>
        <w:rPr>
          <w:lang w:val="fr_FR" w:bidi="fr_FR"/>
        </w:rPr>
        <w:t>Josué 7.12</w:t>
      </w:r>
      <w:r>
        <w:rPr>
          <w:lang w:val="fr_FR" w:bidi="fr_FR"/>
        </w:rPr>
      </w:r>
    </w:p>
    <w:p>
      <w:pPr/>
      <w:r>
        <w:rPr>
          <w:lang w:val="fr_FR" w:bidi="fr_FR"/>
        </w:rPr>
      </w:r>
      <w:r>
        <w:rPr>
          <w:lang w:val="fr_FR" w:bidi="fr_FR"/>
        </w:rPr>
        <w:t>Israël lui-même a été mis à part pour être détruit : par son péché individuel, Acan a rendu tout Israël passible de destruction.</w:t>
      </w:r>
      <w:r>
        <w:rPr>
          <w:lang w:val="fr_FR" w:bidi="fr_FR"/>
        </w:rPr>
      </w:r>
      <w:r>
        <w:rPr>
          <w:lang w:val="fr_FR" w:bidi="fr_FR"/>
        </w:rPr>
      </w:r>
    </w:p>
    <w:p>
      <w:pPr/>
      <w:r>
        <w:rPr>
          <w:lang w:val="fr_FR" w:bidi="fr_FR"/>
        </w:rPr>
      </w:r>
    </w:p>
    <w:p>
      <w:pPr>
        <w:pStyle w:val="Heading2"/>
      </w:pPr>
      <w:r>
        <w:rPr>
          <w:lang w:val="fr_FR" w:bidi="fr_FR"/>
        </w:rPr>
        <w:t>Josué 7.13</w:t>
      </w:r>
      <w:r>
        <w:rPr>
          <w:lang w:val="fr_FR" w:bidi="fr_FR"/>
        </w:rPr>
      </w:r>
    </w:p>
    <w:p>
      <w:pPr/>
      <w:r>
        <w:rPr>
          <w:lang w:val="fr_FR" w:bidi="fr_FR"/>
        </w:rPr>
      </w:r>
      <w:r>
        <w:rPr>
          <w:lang w:val="fr_FR" w:bidi="fr_FR"/>
        </w:rPr>
        <w:t xml:space="preserve">Sanctifie le peuple :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7.14</w:t>
      </w:r>
      <w:r>
        <w:rPr>
          <w:lang w:val="fr_FR" w:bidi="fr_FR"/>
        </w:rPr>
      </w:r>
    </w:p>
    <w:p>
      <w:pPr/>
      <w:r>
        <w:rPr>
          <w:lang w:val="fr_FR" w:bidi="fr_FR"/>
        </w:rPr>
      </w:r>
      <w:r>
        <w:rPr>
          <w:lang w:val="fr_FR" w:bidi="fr_FR"/>
        </w:rP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Pr>
          <w:lang w:val="fr_FR" w:bidi="fr_FR"/>
        </w:rPr>
      </w:r>
      <w:r>
        <w:rPr>
          <w:lang w:val="fr_FR" w:bidi="fr_FR"/>
        </w:rPr>
      </w:r>
    </w:p>
    <w:p>
      <w:pPr/>
      <w:r>
        <w:rPr>
          <w:lang w:val="fr_FR" w:bidi="fr_FR"/>
        </w:rPr>
      </w:r>
    </w:p>
    <w:p>
      <w:pPr>
        <w:pStyle w:val="Heading2"/>
      </w:pPr>
      <w:r>
        <w:rPr>
          <w:lang w:val="fr_FR" w:bidi="fr_FR"/>
        </w:rPr>
        <w:t>Josué 7.15</w:t>
      </w:r>
      <w:r>
        <w:rPr>
          <w:lang w:val="fr_FR" w:bidi="fr_FR"/>
        </w:rPr>
      </w:r>
    </w:p>
    <w:p>
      <w:pPr/>
      <w:r>
        <w:rPr>
          <w:lang w:val="fr_FR" w:bidi="fr_FR"/>
        </w:rPr>
      </w:r>
      <w:r>
        <w:rPr>
          <w:lang w:val="fr_FR" w:bidi="fr_FR"/>
        </w:rPr>
        <w:t>Dieu avait ordonné que tous les biens volés soient détruits par le feu. C'est maintenant le cas, car Acan et tout ce qu'il possède sont brûlés par le feu.</w:t>
      </w:r>
      <w:r>
        <w:rPr>
          <w:lang w:val="fr_FR" w:bidi="fr_FR"/>
        </w:rPr>
        <w:t xml:space="preserve"> Rompre l'alliance du Seigneur était un crime, une haute trahison (voir par exemple, </w:t>
      </w:r>
      <w:hyperlink r:id="rId88">
        <w:r>
          <w:rPr>
            <w:lang w:val="fr_FR" w:bidi="fr_FR"/>
          </w:rPr>
          <w:rPr>
            <w:color w:val="0000EE"/>
            <w:u w:val="single"/>
          </w:rPr>
          <w:t>Ex 22.20</w:t>
        </w:r>
      </w:hyperlink>
      <w:r>
        <w:rPr>
          <w:lang w:val="fr_FR" w:bidi="fr_FR"/>
        </w:rPr>
        <w:t xml:space="preserve"> ; </w:t>
      </w:r>
      <w:hyperlink r:id="rId89">
        <w:r>
          <w:rPr>
            <w:lang w:val="fr_FR" w:bidi="fr_FR"/>
          </w:rPr>
          <w:rPr>
            <w:color w:val="0000EE"/>
            <w:u w:val="single"/>
          </w:rPr>
          <w:t>Dt 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7.16–18</w:t>
      </w:r>
      <w:r>
        <w:rPr>
          <w:lang w:val="fr_FR" w:bidi="fr_FR"/>
        </w:rPr>
      </w:r>
    </w:p>
    <w:p>
      <w:pPr/>
      <w:r>
        <w:rPr>
          <w:lang w:val="fr_FR" w:bidi="fr_FR"/>
        </w:rPr>
      </w:r>
      <w:r>
        <w:rPr>
          <w:lang w:val="fr_FR" w:bidi="fr_FR"/>
        </w:rPr>
        <w:t xml:space="preserve">Acan a peut-être été désigné par l'urim et le thummim, un système de tirage au sort sacré, donné par Dieu. Ces objets restaient sous la garde du grand prêtre, probablement dans un sac ou une pochette (voir </w:t>
      </w:r>
      <w:hyperlink r:id="rId90">
        <w:r>
          <w:rPr>
            <w:lang w:val="fr_FR" w:bidi="fr_FR"/>
          </w:rPr>
          <w:rPr>
            <w:color w:val="0000EE"/>
            <w:u w:val="single"/>
          </w:rPr>
          <w:t>Ex 28.30</w:t>
        </w:r>
      </w:hyperlink>
      <w:r>
        <w:rPr>
          <w:lang w:val="fr_FR" w:bidi="fr_FR"/>
        </w:rPr>
        <w:t xml:space="preserve"> ; </w:t>
      </w:r>
      <w:hyperlink r:id="rId91">
        <w:r>
          <w:rPr>
            <w:lang w:val="fr_FR" w:bidi="fr_FR"/>
          </w:rPr>
          <w:rPr>
            <w:color w:val="0000EE"/>
            <w:u w:val="single"/>
          </w:rPr>
          <w:t>Nb 27.21</w:t>
        </w:r>
      </w:hyperlink>
      <w:r>
        <w:rPr>
          <w:lang w:val="fr_FR" w:bidi="fr_FR"/>
        </w:rPr>
        <w:t>). Soit deux objets de couleurs différentes, soit des pierres ou des gemmes. Les questions étaient formulées de façon à ce que l'on ne puisse répondre que par « oui » ou par « non ».</w:t>
      </w:r>
      <w:r>
        <w:rPr>
          <w:lang w:val="fr_FR" w:bidi="fr_FR"/>
        </w:rPr>
      </w:r>
      <w:r>
        <w:rPr>
          <w:lang w:val="fr_FR" w:bidi="fr_FR"/>
        </w:rPr>
      </w:r>
    </w:p>
    <w:p>
      <w:pPr/>
      <w:r>
        <w:rPr>
          <w:lang w:val="fr_FR" w:bidi="fr_FR"/>
        </w:rPr>
      </w:r>
    </w:p>
    <w:p>
      <w:pPr>
        <w:pStyle w:val="Heading2"/>
      </w:pPr>
      <w:r>
        <w:rPr>
          <w:lang w:val="fr_FR" w:bidi="fr_FR"/>
        </w:rPr>
        <w:t>Josué 7.19–20</w:t>
      </w:r>
      <w:r>
        <w:rPr>
          <w:lang w:val="fr_FR" w:bidi="fr_FR"/>
        </w:rPr>
      </w:r>
    </w:p>
    <w:p>
      <w:pPr/>
      <w:r>
        <w:rPr>
          <w:lang w:val="fr_FR" w:bidi="fr_FR"/>
        </w:rPr>
      </w:r>
      <w:r>
        <w:rPr>
          <w:lang w:val="fr_FR" w:bidi="fr_FR"/>
        </w:rP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Pr>
          <w:lang w:val="fr_FR" w:bidi="fr_FR"/>
        </w:rPr>
      </w:r>
      <w:r>
        <w:rPr>
          <w:lang w:val="fr_FR" w:bidi="fr_FR"/>
        </w:rPr>
      </w:r>
    </w:p>
    <w:p>
      <w:pPr/>
      <w:r>
        <w:rPr>
          <w:lang w:val="fr_FR" w:bidi="fr_FR"/>
        </w:rPr>
      </w:r>
    </w:p>
    <w:p>
      <w:pPr>
        <w:pStyle w:val="Heading2"/>
      </w:pPr>
      <w:r>
        <w:rPr>
          <w:lang w:val="fr_FR" w:bidi="fr_FR"/>
        </w:rPr>
        <w:t>Josué 7.21</w:t>
      </w:r>
      <w:r>
        <w:rPr>
          <w:lang w:val="fr_FR" w:bidi="fr_FR"/>
        </w:rPr>
      </w:r>
    </w:p>
    <w:p>
      <w:pPr/>
      <w:r>
        <w:rPr>
          <w:lang w:val="fr_FR" w:bidi="fr_FR"/>
        </w:rPr>
      </w:r>
      <w:r>
        <w:rPr>
          <w:lang w:val="fr_FR" w:bidi="fr_FR"/>
        </w:rP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lang w:val="fr_FR" w:bidi="fr_FR"/>
        </w:rPr>
        <w:t>e</w:t>
      </w:r>
      <w:r>
        <w:rPr>
          <w:lang w:val="fr_FR" w:bidi="fr_FR"/>
        </w:rPr>
        <w:t xml:space="preserve"> siècle av. J.‑C). • La convoitise apparaît comme le dixième commandement (</w:t>
      </w:r>
      <w:hyperlink r:id="rId92">
        <w:r>
          <w:rPr>
            <w:lang w:val="fr_FR" w:bidi="fr_FR"/>
          </w:rPr>
          <w:rPr>
            <w:color w:val="0000EE"/>
            <w:u w:val="single"/>
          </w:rPr>
          <w:t>Ex 20.17</w:t>
        </w:r>
      </w:hyperlink>
      <w:r>
        <w:rPr>
          <w:lang w:val="fr_FR" w:bidi="fr_FR"/>
        </w:rPr>
        <w:t>). C'est la convoitise qui a poussé Acan au vol.</w:t>
      </w:r>
      <w:r>
        <w:rPr>
          <w:lang w:val="fr_FR" w:bidi="fr_FR"/>
        </w:rPr>
      </w:r>
      <w:r>
        <w:rPr>
          <w:lang w:val="fr_FR" w:bidi="fr_FR"/>
        </w:rPr>
      </w:r>
    </w:p>
    <w:p>
      <w:pPr/>
      <w:r>
        <w:rPr>
          <w:lang w:val="fr_FR" w:bidi="fr_FR"/>
        </w:rPr>
      </w:r>
    </w:p>
    <w:p>
      <w:pPr>
        <w:pStyle w:val="Heading2"/>
      </w:pPr>
      <w:r>
        <w:rPr>
          <w:lang w:val="fr_FR" w:bidi="fr_FR"/>
        </w:rPr>
        <w:t>Josué 7.22</w:t>
      </w:r>
      <w:r>
        <w:rPr>
          <w:lang w:val="fr_FR" w:bidi="fr_FR"/>
        </w:rPr>
      </w:r>
    </w:p>
    <w:p>
      <w:pPr/>
      <w:r>
        <w:rPr>
          <w:lang w:val="fr_FR" w:bidi="fr_FR"/>
        </w:rPr>
      </w:r>
      <w:r>
        <w:rPr>
          <w:lang w:val="fr_FR" w:bidi="fr_FR"/>
        </w:rPr>
        <w:t>Comme la question était urgente, les messagers de Josué ont couru à la tente pour confirmer l'aveu d'Acan.</w:t>
      </w:r>
      <w:r>
        <w:rPr>
          <w:lang w:val="fr_FR" w:bidi="fr_FR"/>
        </w:rPr>
      </w:r>
      <w:r>
        <w:rPr>
          <w:lang w:val="fr_FR" w:bidi="fr_FR"/>
        </w:rPr>
      </w:r>
    </w:p>
    <w:p>
      <w:pPr/>
      <w:r>
        <w:rPr>
          <w:lang w:val="fr_FR" w:bidi="fr_FR"/>
        </w:rPr>
      </w:r>
    </w:p>
    <w:p>
      <w:pPr>
        <w:pStyle w:val="Heading2"/>
      </w:pPr>
      <w:r>
        <w:rPr>
          <w:lang w:val="fr_FR" w:bidi="fr_FR"/>
        </w:rPr>
        <w:t>Josué 7.24</w:t>
      </w:r>
      <w:r>
        <w:rPr>
          <w:lang w:val="fr_FR" w:bidi="fr_FR"/>
        </w:rPr>
      </w:r>
    </w:p>
    <w:p>
      <w:pPr/>
      <w:r>
        <w:rPr>
          <w:lang w:val="fr_FR" w:bidi="fr_FR"/>
        </w:rPr>
      </w:r>
      <w:r>
        <w:rPr>
          <w:lang w:val="fr_FR" w:bidi="fr_FR"/>
        </w:rP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Pr>
          <w:lang w:val="fr_FR" w:bidi="fr_FR"/>
        </w:rPr>
      </w:r>
      <w:r>
        <w:rPr>
          <w:lang w:val="fr_FR" w:bidi="fr_FR"/>
        </w:rPr>
      </w:r>
    </w:p>
    <w:p>
      <w:pPr/>
      <w:r>
        <w:rPr>
          <w:lang w:val="fr_FR" w:bidi="fr_FR"/>
        </w:rPr>
      </w:r>
    </w:p>
    <w:p>
      <w:pPr>
        <w:pStyle w:val="Heading2"/>
      </w:pPr>
      <w:r>
        <w:rPr>
          <w:lang w:val="fr_FR" w:bidi="fr_FR"/>
        </w:rPr>
        <w:t>Josué 7.25</w:t>
      </w:r>
      <w:r>
        <w:rPr>
          <w:lang w:val="fr_FR" w:bidi="fr_FR"/>
        </w:rPr>
      </w:r>
    </w:p>
    <w:p>
      <w:pPr/>
      <w:r>
        <w:rPr>
          <w:lang w:val="fr_FR" w:bidi="fr_FR"/>
        </w:rPr>
      </w:r>
      <w:r>
        <w:rPr>
          <w:lang w:val="fr_FR" w:bidi="fr_FR"/>
        </w:rPr>
        <w:t xml:space="preserve">La lapidation était un des moyens d'exécutions prescrits (voir, par exemple, </w:t>
      </w:r>
      <w:hyperlink r:id="rId93">
        <w:r>
          <w:rPr>
            <w:lang w:val="fr_FR" w:bidi="fr_FR"/>
          </w:rPr>
          <w:rPr>
            <w:color w:val="0000EE"/>
            <w:u w:val="single"/>
          </w:rPr>
          <w:t>Ex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7.26</w:t>
      </w:r>
      <w:r>
        <w:rPr>
          <w:lang w:val="fr_FR" w:bidi="fr_FR"/>
        </w:rPr>
      </w:r>
    </w:p>
    <w:p>
      <w:pPr/>
      <w:r>
        <w:rPr>
          <w:lang w:val="fr_FR" w:bidi="fr_FR"/>
        </w:rPr>
      </w:r>
      <w:r>
        <w:rPr>
          <w:lang w:val="fr_FR" w:bidi="fr_FR"/>
        </w:rPr>
        <w:t>Dieu n'a pas fait éclater sa colère sans raison. Le peuple de Dieu doit être saint. Bafouer les choses appartenant à Dieu signifie se rebeller contre lui, et un tel péché suscite toujours des ennuis («</w:t>
      </w:r>
      <w:r>
        <w:rPr>
          <w:i/>
          <w:lang w:val="fr_FR" w:bidi="fr_FR"/>
        </w:rPr>
        <w:t xml:space="preserve"> akor </w:t>
      </w:r>
      <w:r>
        <w:rPr>
          <w:lang w:val="fr_FR" w:bidi="fr_FR"/>
        </w:rPr>
        <w:t>») au peuple de Dieu. Le péché d'Acan a semé le désastre sur Israël, donc sa punition sévère était juste.</w:t>
      </w:r>
      <w:r>
        <w:rPr>
          <w:lang w:val="fr_FR" w:bidi="fr_FR"/>
        </w:rPr>
      </w:r>
      <w:r>
        <w:rPr>
          <w:lang w:val="fr_FR" w:bidi="fr_FR"/>
        </w:rPr>
      </w:r>
    </w:p>
    <w:p>
      <w:pPr/>
      <w:r>
        <w:rPr>
          <w:lang w:val="fr_FR" w:bidi="fr_FR"/>
        </w:rPr>
      </w:r>
    </w:p>
    <w:p>
      <w:pPr>
        <w:pStyle w:val="Heading2"/>
      </w:pPr>
      <w:r>
        <w:rPr>
          <w:lang w:val="fr_FR" w:bidi="fr_FR"/>
        </w:rPr>
        <w:t>Josué 8.1</w:t>
      </w:r>
      <w:r>
        <w:rPr>
          <w:lang w:val="fr_FR" w:bidi="fr_FR"/>
        </w:rPr>
      </w:r>
    </w:p>
    <w:p>
      <w:pPr/>
      <w:r>
        <w:rPr>
          <w:lang w:val="fr_FR" w:bidi="fr_FR"/>
        </w:rPr>
      </w:r>
      <w:r>
        <w:rPr>
          <w:lang w:val="fr_FR" w:bidi="fr_FR"/>
        </w:rPr>
        <w:t>Ne crains point, et ne t'effraie point : Dieu avait donné à Josué un encouragement similaire avant de l'envoyer attaquer Jéricho (</w:t>
      </w:r>
      <w:hyperlink r:id="rId94">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8.1–13</w:t>
      </w:r>
      <w:r>
        <w:rPr>
          <w:lang w:val="fr_FR" w:bidi="fr_FR"/>
        </w:rPr>
      </w:r>
    </w:p>
    <w:p>
      <w:pPr/>
      <w:r>
        <w:rPr>
          <w:lang w:val="fr_FR" w:bidi="fr_FR"/>
        </w:rPr>
      </w:r>
      <w:r>
        <w:rPr>
          <w:lang w:val="fr_FR" w:bidi="fr_FR"/>
        </w:rP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Pr>
          <w:lang w:val="fr_FR" w:bidi="fr_FR"/>
        </w:rPr>
      </w:r>
      <w:r>
        <w:rPr>
          <w:lang w:val="fr_FR" w:bidi="fr_FR"/>
        </w:rPr>
      </w:r>
    </w:p>
    <w:p>
      <w:pPr/>
      <w:r>
        <w:rPr>
          <w:lang w:val="fr_FR" w:bidi="fr_FR"/>
        </w:rPr>
      </w:r>
    </w:p>
    <w:p>
      <w:pPr>
        <w:pStyle w:val="Heading2"/>
      </w:pPr>
      <w:r>
        <w:rPr>
          <w:lang w:val="fr_FR" w:bidi="fr_FR"/>
        </w:rPr>
        <w:t>Josué 8.2</w:t>
      </w:r>
      <w:r>
        <w:rPr>
          <w:lang w:val="fr_FR" w:bidi="fr_FR"/>
        </w:rPr>
      </w:r>
    </w:p>
    <w:p>
      <w:pPr/>
      <w:r>
        <w:rPr>
          <w:lang w:val="fr_FR" w:bidi="fr_FR"/>
        </w:rPr>
      </w:r>
      <w:r>
        <w:rPr>
          <w:lang w:val="fr_FR" w:bidi="fr_FR"/>
        </w:rP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hyperlink r:id="rId9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w:t>
      </w:r>
      <w:r>
        <w:rPr>
          <w:lang w:val="fr_FR" w:bidi="fr_FR"/>
        </w:rPr>
      </w:r>
    </w:p>
    <w:p>
      <w:pPr/>
      <w:r>
        <w:rPr>
          <w:lang w:val="fr_FR" w:bidi="fr_FR"/>
        </w:rPr>
      </w:r>
      <w:r>
        <w:rPr>
          <w:lang w:val="fr_FR" w:bidi="fr_FR"/>
        </w:rPr>
        <w:t xml:space="preserve">Pour monter contre Aï : cette première phrase sert de résumé ; les détails sont développés dans les paragraphes suivants. • Les mots hébreux traduits par 30 000 pourraient signifier </w:t>
      </w:r>
      <w:r>
        <w:rPr>
          <w:i/>
          <w:lang w:val="fr_FR" w:bidi="fr_FR"/>
        </w:rPr>
        <w:t>30 unités</w:t>
      </w:r>
      <w:r>
        <w:rPr>
          <w:lang w:val="fr_FR" w:bidi="fr_FR"/>
        </w:rPr>
        <w:t xml:space="preserve"> (voir la </w:t>
      </w:r>
      <w:r>
        <w:rPr>
          <w:lang w:val="fr_FR" w:bidi="fr_FR"/>
        </w:rPr>
        <w:t>note d'étude sur Ex 12.37</w:t>
      </w:r>
      <w:r>
        <w:rPr>
          <w:lang w:val="fr_FR" w:bidi="fr_FR"/>
        </w:rPr>
        <w:t xml:space="preserve">) ou </w:t>
      </w:r>
      <w:r>
        <w:rPr>
          <w:i/>
          <w:lang w:val="fr_FR" w:bidi="fr_FR"/>
        </w:rPr>
        <w:t>30 chefs.</w:t>
      </w:r>
      <w:r>
        <w:rPr>
          <w:lang w:val="fr_FR" w:bidi="fr_FR"/>
        </w:rPr>
        <w:t xml:space="preserve"> Au cours de la bataille, ce groupe attendrait en embuscade jusqu'à ce que Josué les appelle (</w:t>
      </w:r>
      <w:hyperlink r:id="rId96">
        <w:r>
          <w:rPr>
            <w:lang w:val="fr_FR" w:bidi="fr_FR"/>
          </w:rPr>
          <w:rPr>
            <w:color w:val="0000EE"/>
            <w:u w:val="single"/>
          </w:rPr>
          <w:t>Jos 8.18–19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8.4–9</w:t>
      </w:r>
      <w:r>
        <w:rPr>
          <w:lang w:val="fr_FR" w:bidi="fr_FR"/>
        </w:rPr>
      </w:r>
    </w:p>
    <w:p>
      <w:pPr/>
      <w:r>
        <w:rPr>
          <w:lang w:val="fr_FR" w:bidi="fr_FR"/>
        </w:rPr>
      </w:r>
      <w:r>
        <w:rPr>
          <w:lang w:val="fr_FR" w:bidi="fr_FR"/>
        </w:rP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Pr>
          <w:lang w:val="fr_FR" w:bidi="fr_FR"/>
        </w:rPr>
      </w:r>
      <w:r>
        <w:rPr>
          <w:lang w:val="fr_FR" w:bidi="fr_FR"/>
        </w:rPr>
      </w:r>
    </w:p>
    <w:p>
      <w:pPr/>
      <w:r>
        <w:rPr>
          <w:lang w:val="fr_FR" w:bidi="fr_FR"/>
        </w:rPr>
      </w:r>
    </w:p>
    <w:p>
      <w:pPr>
        <w:pStyle w:val="Heading2"/>
      </w:pPr>
      <w:r>
        <w:rPr>
          <w:lang w:val="fr_FR" w:bidi="fr_FR"/>
        </w:rPr>
        <w:t>Josué 8.11–13</w:t>
      </w:r>
      <w:r>
        <w:rPr>
          <w:lang w:val="fr_FR" w:bidi="fr_FR"/>
        </w:rPr>
      </w:r>
    </w:p>
    <w:p>
      <w:pPr/>
      <w:r>
        <w:rPr>
          <w:lang w:val="fr_FR" w:bidi="fr_FR"/>
        </w:rPr>
      </w:r>
      <w:r>
        <w:rPr>
          <w:lang w:val="fr_FR" w:bidi="fr_FR"/>
        </w:rP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Pr>
          <w:lang w:val="fr_FR" w:bidi="fr_FR"/>
        </w:rPr>
      </w:r>
      <w:r>
        <w:rPr>
          <w:lang w:val="fr_FR" w:bidi="fr_FR"/>
        </w:rPr>
      </w:r>
    </w:p>
    <w:p>
      <w:pPr/>
      <w:r>
        <w:rPr>
          <w:lang w:val="fr_FR" w:bidi="fr_FR"/>
        </w:rPr>
      </w:r>
    </w:p>
    <w:p>
      <w:pPr>
        <w:pStyle w:val="Heading2"/>
      </w:pPr>
      <w:r>
        <w:rPr>
          <w:lang w:val="fr_FR" w:bidi="fr_FR"/>
        </w:rPr>
        <w:t>Josué 8.14</w:t>
      </w:r>
      <w:r>
        <w:rPr>
          <w:lang w:val="fr_FR" w:bidi="fr_FR"/>
        </w:rPr>
      </w:r>
    </w:p>
    <w:p>
      <w:pPr/>
      <w:r>
        <w:rPr>
          <w:lang w:val="fr_FR" w:bidi="fr_FR"/>
        </w:rPr>
      </w:r>
      <w:r>
        <w:rPr>
          <w:lang w:val="fr_FR" w:bidi="fr_FR"/>
        </w:rPr>
        <w:t>Le roi d'Aï et toute son armée, dans leur imprudence, se hâtent de répéter leurs exploits de la bataille précédente. Comme Josué et Israël l'ont appris, une telle confiance excessive est dangereuse.</w:t>
      </w:r>
      <w:r>
        <w:rPr>
          <w:lang w:val="fr_FR" w:bidi="fr_FR"/>
        </w:rPr>
      </w:r>
      <w:r>
        <w:rPr>
          <w:lang w:val="fr_FR" w:bidi="fr_FR"/>
        </w:rPr>
      </w:r>
    </w:p>
    <w:p>
      <w:pPr/>
      <w:r>
        <w:rPr>
          <w:lang w:val="fr_FR" w:bidi="fr_FR"/>
        </w:rPr>
      </w:r>
    </w:p>
    <w:p>
      <w:pPr>
        <w:pStyle w:val="Heading2"/>
      </w:pPr>
      <w:r>
        <w:rPr>
          <w:lang w:val="fr_FR" w:bidi="fr_FR"/>
        </w:rPr>
        <w:t>Josué 8.15</w:t>
      </w:r>
      <w:r>
        <w:rPr>
          <w:lang w:val="fr_FR" w:bidi="fr_FR"/>
        </w:rPr>
      </w:r>
    </w:p>
    <w:p>
      <w:pPr/>
      <w:r>
        <w:rPr>
          <w:lang w:val="fr_FR" w:bidi="fr_FR"/>
        </w:rPr>
      </w:r>
      <w:r>
        <w:rPr>
          <w:lang w:val="fr_FR" w:bidi="fr_FR"/>
        </w:rPr>
        <w:t>Josué et l'armée israélite ont pris la fuite comme lors de la première attaque (</w:t>
      </w:r>
      <w:hyperlink r:id="rId97">
        <w:r>
          <w:rPr>
            <w:lang w:val="fr_FR" w:bidi="fr_FR"/>
          </w:rPr>
          <w:rPr>
            <w:color w:val="0000EE"/>
            <w:u w:val="single"/>
          </w:rPr>
          <w:t>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8.17</w:t>
      </w:r>
      <w:r>
        <w:rPr>
          <w:lang w:val="fr_FR" w:bidi="fr_FR"/>
        </w:rPr>
      </w:r>
    </w:p>
    <w:p>
      <w:pPr/>
      <w:r>
        <w:rPr>
          <w:lang w:val="fr_FR" w:bidi="fr_FR"/>
        </w:rPr>
      </w:r>
      <w:r>
        <w:rPr>
          <w:lang w:val="fr_FR" w:bidi="fr_FR"/>
        </w:rPr>
        <w:t>Il n’y eut dans Aï et dans Béthel pas un homme</w:t>
      </w:r>
      <w:r>
        <w:rPr>
          <w:lang w:val="fr_FR" w:bidi="fr_FR"/>
        </w:rP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Pr>
          <w:lang w:val="fr_FR" w:bidi="fr_FR"/>
        </w:rPr>
      </w:r>
      <w:r>
        <w:rPr>
          <w:lang w:val="fr_FR" w:bidi="fr_FR"/>
        </w:rPr>
      </w:r>
    </w:p>
    <w:p>
      <w:pPr/>
      <w:r>
        <w:rPr>
          <w:lang w:val="fr_FR" w:bidi="fr_FR"/>
        </w:rPr>
      </w:r>
    </w:p>
    <w:p>
      <w:pPr>
        <w:pStyle w:val="Heading2"/>
      </w:pPr>
      <w:r>
        <w:rPr>
          <w:lang w:val="fr_FR" w:bidi="fr_FR"/>
        </w:rPr>
        <w:t>Josué 8.18–19</w:t>
      </w:r>
      <w:r>
        <w:rPr>
          <w:lang w:val="fr_FR" w:bidi="fr_FR"/>
        </w:rPr>
      </w:r>
    </w:p>
    <w:p>
      <w:pPr/>
      <w:r>
        <w:rPr>
          <w:lang w:val="fr_FR" w:bidi="fr_FR"/>
        </w:rPr>
      </w:r>
      <w:r>
        <w:rPr>
          <w:lang w:val="fr_FR" w:bidi="fr_FR"/>
        </w:rPr>
        <w:t>Israël a réussi cette deuxième attaque contre Aï parce que, cette fois, Dieu dirigeait la bataille.</w:t>
      </w:r>
      <w:r>
        <w:rPr>
          <w:lang w:val="fr_FR" w:bidi="fr_FR"/>
        </w:rPr>
      </w:r>
      <w:r>
        <w:rPr>
          <w:lang w:val="fr_FR" w:bidi="fr_FR"/>
        </w:rPr>
      </w:r>
    </w:p>
    <w:p>
      <w:pPr/>
      <w:r>
        <w:rPr>
          <w:lang w:val="fr_FR" w:bidi="fr_FR"/>
        </w:rPr>
      </w:r>
    </w:p>
    <w:p>
      <w:pPr>
        <w:pStyle w:val="Heading2"/>
      </w:pPr>
      <w:r>
        <w:rPr>
          <w:lang w:val="fr_FR" w:bidi="fr_FR"/>
        </w:rPr>
        <w:t>Josué 8.28</w:t>
      </w:r>
      <w:r>
        <w:rPr>
          <w:lang w:val="fr_FR" w:bidi="fr_FR"/>
        </w:rPr>
      </w:r>
    </w:p>
    <w:p>
      <w:pPr/>
      <w:r>
        <w:rPr>
          <w:lang w:val="fr_FR" w:bidi="fr_FR"/>
        </w:rPr>
      </w:r>
      <w:r>
        <w:rPr>
          <w:lang w:val="fr_FR" w:bidi="fr_FR"/>
        </w:rPr>
        <w:t>Avant sa destruction, Aï portait un nom inconnu. L'auteur de Josué l'a toujours appelé Aï (signifiant « ruine »), le nom qui lui a été attribué après sa destruction.</w:t>
      </w:r>
      <w:r>
        <w:rPr>
          <w:lang w:val="fr_FR" w:bidi="fr_FR"/>
        </w:rPr>
      </w:r>
      <w:r>
        <w:rPr>
          <w:lang w:val="fr_FR" w:bidi="fr_FR"/>
        </w:rPr>
      </w:r>
    </w:p>
    <w:p>
      <w:pPr/>
      <w:r>
        <w:rPr>
          <w:lang w:val="fr_FR" w:bidi="fr_FR"/>
        </w:rPr>
      </w:r>
    </w:p>
    <w:p>
      <w:pPr>
        <w:pStyle w:val="Heading2"/>
      </w:pPr>
      <w:r>
        <w:rPr>
          <w:lang w:val="fr_FR" w:bidi="fr_FR"/>
        </w:rPr>
        <w:t>Josué 8.29</w:t>
      </w:r>
      <w:r>
        <w:rPr>
          <w:lang w:val="fr_FR" w:bidi="fr_FR"/>
        </w:rPr>
      </w:r>
    </w:p>
    <w:p>
      <w:pPr/>
      <w:r>
        <w:rPr>
          <w:lang w:val="fr_FR" w:bidi="fr_FR"/>
        </w:rPr>
      </w:r>
      <w:r>
        <w:rPr>
          <w:lang w:val="fr_FR" w:bidi="fr_FR"/>
        </w:rPr>
        <w:t xml:space="preserve">L'exécution publique des rois (voir aussi </w:t>
      </w:r>
      <w:hyperlink r:id="rId98">
        <w:r>
          <w:rPr>
            <w:lang w:val="fr_FR" w:bidi="fr_FR"/>
          </w:rPr>
          <w:rPr>
            <w:color w:val="0000EE"/>
            <w:u w:val="single"/>
          </w:rPr>
          <w:t>10.26</w:t>
        </w:r>
      </w:hyperlink>
      <w:r>
        <w:rPr>
          <w:lang w:val="fr_FR" w:bidi="fr_FR"/>
        </w:rPr>
        <w:t xml:space="preserve"> ; </w:t>
      </w:r>
      <w:hyperlink r:id="rId99">
        <w:r>
          <w:rPr>
            <w:lang w:val="fr_FR" w:bidi="fr_FR"/>
          </w:rPr>
          <w:rPr>
            <w:color w:val="0000EE"/>
            <w:u w:val="single"/>
          </w:rPr>
          <w:t>11.10</w:t>
        </w:r>
      </w:hyperlink>
      <w:r>
        <w:rPr>
          <w:lang w:val="fr_FR" w:bidi="fr_FR"/>
        </w:rPr>
        <w:t xml:space="preserve">, </w:t>
      </w:r>
      <w:hyperlink r:id="rId100">
        <w:r>
          <w:rPr>
            <w:lang w:val="fr_FR" w:bidi="fr_FR"/>
          </w:rPr>
          <w:rPr>
            <w:color w:val="0000EE"/>
            <w:u w:val="single"/>
          </w:rPr>
          <w:t>12</w:t>
        </w:r>
      </w:hyperlink>
      <w:r>
        <w:rPr>
          <w:lang w:val="fr_FR" w:bidi="fr_FR"/>
        </w:rPr>
        <w:t xml:space="preserve">) désignait d'autant plus Israël comme agent du jugement de Dieu sur les dirigeants et le peuple de Canaan, à cause de leur méchanceté. • Au coucher du soleil : voir </w:t>
      </w:r>
      <w:hyperlink r:id="rId101">
        <w:r>
          <w:rPr>
            <w:lang w:val="fr_FR" w:bidi="fr_FR"/>
          </w:rPr>
          <w:rPr>
            <w:color w:val="0000EE"/>
            <w:u w:val="single"/>
          </w:rPr>
          <w:t>Dt 21.22–23</w:t>
        </w:r>
      </w:hyperlink>
      <w:r>
        <w:rPr>
          <w:lang w:val="fr_FR" w:bidi="fr_FR"/>
        </w:rPr>
        <w:t>. • qui subsiste encore aujourd'hui :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8.30–31</w:t>
      </w:r>
      <w:r>
        <w:rPr>
          <w:lang w:val="fr_FR" w:bidi="fr_FR"/>
        </w:rPr>
      </w:r>
    </w:p>
    <w:p>
      <w:pPr/>
      <w:r>
        <w:rPr>
          <w:lang w:val="fr_FR" w:bidi="fr_FR"/>
        </w:rPr>
      </w:r>
      <w:r>
        <w:rPr>
          <w:lang w:val="fr_FR" w:bidi="fr_FR"/>
        </w:rPr>
        <w:t>Des archéologues ont récemment découvert un autel sur le mont Ébal, construit en pierres brutes et non taillées par des outils en fer. Cependant, elles ne portaient aucune inscription (</w:t>
      </w:r>
      <w:hyperlink r:id="rId102">
        <w:r>
          <w:rPr>
            <w:lang w:val="fr_FR" w:bidi="fr_FR"/>
          </w:rPr>
          <w:rPr>
            <w:color w:val="0000EE"/>
            <w:u w:val="single"/>
          </w:rPr>
          <w:t>8.32</w:t>
        </w:r>
      </w:hyperlink>
      <w:r>
        <w:rPr>
          <w:lang w:val="fr_FR" w:bidi="fr_FR"/>
        </w:rPr>
        <w:t>). • Les holocaustes et les sacrifices d'actions de grâces étaient prescrits dans les lois sacrificielles que Dieu a transmises à Moïse alors qu'Israël était encore au mont Sinaï (</w:t>
      </w:r>
      <w:hyperlink r:id="rId103">
        <w:r>
          <w:rPr>
            <w:lang w:val="fr_FR" w:bidi="fr_FR"/>
          </w:rPr>
          <w:rPr>
            <w:color w:val="0000EE"/>
            <w:u w:val="single"/>
          </w:rPr>
          <w:t>Lv 1</w:t>
        </w:r>
      </w:hyperlink>
      <w:r>
        <w:rPr>
          <w:lang w:val="fr_FR" w:bidi="fr_FR"/>
        </w:rPr>
        <w:t xml:space="preserve">, </w:t>
      </w:r>
      <w:hyperlink r:id="rId104">
        <w:r>
          <w:rPr>
            <w:lang w:val="fr_FR" w:bidi="fr_FR"/>
          </w:rPr>
          <w:rPr>
            <w:color w:val="0000EE"/>
            <w:u w:val="single"/>
          </w:rPr>
          <w:t>3</w:t>
        </w:r>
      </w:hyperlink>
      <w:r>
        <w:rPr>
          <w:lang w:val="fr_FR" w:bidi="fr_FR"/>
        </w:rPr>
        <w:t xml:space="preserve">). Moïse a donné des instructions spécifiques à cette cérémonie (voir </w:t>
      </w:r>
      <w:hyperlink r:id="rId105">
        <w:r>
          <w:rPr>
            <w:lang w:val="fr_FR" w:bidi="fr_FR"/>
          </w:rPr>
          <w:rPr>
            <w:color w:val="0000EE"/>
            <w:u w:val="single"/>
          </w:rPr>
          <w:t xml:space="preserve">Dt 11.26–32 </w:t>
        </w:r>
      </w:hyperlink>
      <w:r>
        <w:rPr>
          <w:lang w:val="fr_FR" w:bidi="fr_FR"/>
        </w:rPr>
        <w:t xml:space="preserve">; </w:t>
      </w:r>
      <w:hyperlink r:id="rId106">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8.32</w:t>
      </w:r>
      <w:r>
        <w:rPr>
          <w:lang w:val="fr_FR" w:bidi="fr_FR"/>
        </w:rPr>
      </w:r>
    </w:p>
    <w:p>
      <w:pPr/>
      <w:r>
        <w:rPr>
          <w:lang w:val="fr_FR" w:bidi="fr_FR"/>
        </w:rPr>
      </w:r>
      <w:r>
        <w:rPr>
          <w:lang w:val="fr_FR" w:bidi="fr_FR"/>
        </w:rPr>
        <w:t>Josué a exécuté l'ordre de Moïse de dresser des pierres et de les enduire de chaux (</w:t>
      </w:r>
      <w:hyperlink r:id="rId107">
        <w:r>
          <w:rPr>
            <w:lang w:val="fr_FR" w:bidi="fr_FR"/>
          </w:rPr>
          <w:rPr>
            <w:color w:val="0000EE"/>
            <w:u w:val="single"/>
          </w:rPr>
          <w:t>Dt 27.2–8</w:t>
        </w:r>
      </w:hyperlink>
      <w:r>
        <w:rPr>
          <w:lang w:val="fr_FR" w:bidi="fr_FR"/>
        </w:rP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Pr>
          <w:lang w:val="fr_FR" w:bidi="fr_FR"/>
        </w:rPr>
      </w:r>
      <w:r>
        <w:rPr>
          <w:lang w:val="fr_FR" w:bidi="fr_FR"/>
        </w:rPr>
      </w:r>
    </w:p>
    <w:p>
      <w:pPr/>
      <w:r>
        <w:rPr>
          <w:lang w:val="fr_FR" w:bidi="fr_FR"/>
        </w:rPr>
      </w:r>
    </w:p>
    <w:p>
      <w:pPr>
        <w:pStyle w:val="Heading2"/>
      </w:pPr>
      <w:r>
        <w:rPr>
          <w:lang w:val="fr_FR" w:bidi="fr_FR"/>
        </w:rPr>
        <w:t>Josué 8.33</w:t>
      </w:r>
      <w:r>
        <w:rPr>
          <w:lang w:val="fr_FR" w:bidi="fr_FR"/>
        </w:rPr>
      </w:r>
    </w:p>
    <w:p>
      <w:pPr/>
      <w:r>
        <w:rPr>
          <w:lang w:val="fr_FR" w:bidi="fr_FR"/>
        </w:rPr>
      </w:r>
      <w:r>
        <w:rPr>
          <w:lang w:val="fr_FR" w:bidi="fr_FR"/>
        </w:rP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Pr>
          <w:lang w:val="fr_FR" w:bidi="fr_FR"/>
        </w:rPr>
      </w:r>
      <w:r>
        <w:rPr>
          <w:lang w:val="fr_FR" w:bidi="fr_FR"/>
        </w:rPr>
      </w:r>
    </w:p>
    <w:p>
      <w:pPr/>
      <w:r>
        <w:rPr>
          <w:lang w:val="fr_FR" w:bidi="fr_FR"/>
        </w:rPr>
      </w:r>
    </w:p>
    <w:p>
      <w:pPr>
        <w:pStyle w:val="Heading2"/>
      </w:pPr>
      <w:r>
        <w:rPr>
          <w:lang w:val="fr_FR" w:bidi="fr_FR"/>
        </w:rPr>
        <w:t>Josué 8.33–35</w:t>
      </w:r>
      <w:r>
        <w:rPr>
          <w:lang w:val="fr_FR" w:bidi="fr_FR"/>
        </w:rPr>
      </w:r>
    </w:p>
    <w:p>
      <w:pPr/>
      <w:r>
        <w:rPr>
          <w:lang w:val="fr_FR" w:bidi="fr_FR"/>
        </w:rPr>
      </w:r>
      <w:r>
        <w:rPr>
          <w:lang w:val="fr_FR" w:bidi="fr_FR"/>
        </w:rP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Pr>
          <w:lang w:val="fr_FR" w:bidi="fr_FR"/>
        </w:rPr>
      </w:r>
      <w:r>
        <w:rPr>
          <w:lang w:val="fr_FR" w:bidi="fr_FR"/>
        </w:rPr>
      </w:r>
    </w:p>
    <w:p>
      <w:pPr/>
      <w:r>
        <w:rPr>
          <w:lang w:val="fr_FR" w:bidi="fr_FR"/>
        </w:rPr>
      </w:r>
    </w:p>
    <w:p>
      <w:pPr>
        <w:pStyle w:val="Heading2"/>
      </w:pPr>
      <w:r>
        <w:rPr>
          <w:lang w:val="fr_FR" w:bidi="fr_FR"/>
        </w:rPr>
        <w:t>Josué 8.34</w:t>
      </w:r>
      <w:r>
        <w:rPr>
          <w:lang w:val="fr_FR" w:bidi="fr_FR"/>
        </w:rPr>
      </w:r>
    </w:p>
    <w:p>
      <w:pPr/>
      <w:r>
        <w:rPr>
          <w:lang w:val="fr_FR" w:bidi="fr_FR"/>
        </w:rPr>
      </w:r>
      <w:r>
        <w:rPr>
          <w:lang w:val="fr_FR" w:bidi="fr_FR"/>
        </w:rPr>
        <w:t xml:space="preserve">Bénédictions... malédictions : voir </w:t>
      </w:r>
      <w:hyperlink r:id="rId106">
        <w:r>
          <w:rPr>
            <w:lang w:val="fr_FR" w:bidi="fr_FR"/>
          </w:rPr>
          <w:rPr>
            <w:color w:val="0000EE"/>
            <w:u w:val="single"/>
          </w:rPr>
          <w:t>Dt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8.35</w:t>
      </w:r>
      <w:r>
        <w:rPr>
          <w:lang w:val="fr_FR" w:bidi="fr_FR"/>
        </w:rPr>
      </w:r>
    </w:p>
    <w:p>
      <w:pPr/>
      <w:r>
        <w:rPr>
          <w:lang w:val="fr_FR" w:bidi="fr_FR"/>
        </w:rPr>
      </w:r>
      <w:r>
        <w:rPr>
          <w:lang w:val="fr_FR" w:bidi="fr_FR"/>
        </w:rP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hyperlink r:id="rId108">
        <w:r>
          <w:rPr>
            <w:lang w:val="fr_FR" w:bidi="fr_FR"/>
          </w:rPr>
          <w:rPr>
            <w:color w:val="0000EE"/>
            <w:u w:val="single"/>
          </w:rPr>
          <w:t>Ex 12.38</w:t>
        </w:r>
      </w:hyperlink>
      <w:r>
        <w:rPr>
          <w:lang w:val="fr_FR" w:bidi="fr_FR"/>
        </w:rPr>
        <w:t xml:space="preserve">, </w:t>
      </w:r>
      <w:hyperlink r:id="rId109">
        <w:r>
          <w:rPr>
            <w:lang w:val="fr_FR" w:bidi="fr_FR"/>
          </w:rPr>
          <w:rPr>
            <w:color w:val="0000EE"/>
            <w:u w:val="single"/>
          </w:rPr>
          <w:t>48–49</w:t>
        </w:r>
      </w:hyperlink>
      <w:r>
        <w:rPr>
          <w:lang w:val="fr_FR" w:bidi="fr_FR"/>
        </w:rPr>
        <w:t>). Ces convertis avaient accepté le Seigneur comme leur Dieu et avaient rejoint Israël en voyant les grandes choses que Dieu avait accomplies pour eux.</w:t>
      </w:r>
      <w:r>
        <w:rPr>
          <w:lang w:val="fr_FR" w:bidi="fr_FR"/>
        </w:rPr>
      </w:r>
      <w:r>
        <w:rPr>
          <w:lang w:val="fr_FR" w:bidi="fr_FR"/>
        </w:rPr>
      </w:r>
    </w:p>
    <w:p>
      <w:pPr/>
      <w:r>
        <w:rPr>
          <w:lang w:val="fr_FR" w:bidi="fr_FR"/>
        </w:rPr>
      </w:r>
    </w:p>
    <w:p>
      <w:pPr>
        <w:pStyle w:val="Heading2"/>
      </w:pPr>
      <w:r>
        <w:rPr>
          <w:lang w:val="fr_FR" w:bidi="fr_FR"/>
        </w:rPr>
        <w:t>Josué 9.1</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Pr>
          <w:lang w:val="fr_FR" w:bidi="fr_FR"/>
        </w:rPr>
      </w:r>
      <w:r>
        <w:rPr>
          <w:lang w:val="fr_FR" w:bidi="fr_FR"/>
        </w:rPr>
      </w:r>
    </w:p>
    <w:p>
      <w:pPr/>
      <w:r>
        <w:rPr>
          <w:lang w:val="fr_FR" w:bidi="fr_FR"/>
        </w:rPr>
      </w:r>
    </w:p>
    <w:p>
      <w:pPr>
        <w:pStyle w:val="Heading2"/>
      </w:pPr>
      <w:r>
        <w:rPr>
          <w:lang w:val="fr_FR" w:bidi="fr_FR"/>
        </w:rPr>
        <w:t>Josué 9.1–27</w:t>
      </w:r>
      <w:r>
        <w:rPr>
          <w:lang w:val="fr_FR" w:bidi="fr_FR"/>
        </w:rPr>
      </w:r>
    </w:p>
    <w:p>
      <w:pPr/>
      <w:r>
        <w:rPr>
          <w:lang w:val="fr_FR" w:bidi="fr_FR"/>
        </w:rPr>
      </w:r>
      <w:r>
        <w:rPr>
          <w:lang w:val="fr_FR" w:bidi="fr_FR"/>
        </w:rPr>
        <w:t>Josué omet à nouveau de consulter Dieu (</w:t>
      </w:r>
      <w:hyperlink r:id="rId110">
        <w:r>
          <w:rPr>
            <w:lang w:val="fr_FR" w:bidi="fr_FR"/>
          </w:rPr>
          <w:rPr>
            <w:color w:val="0000EE"/>
            <w:u w:val="single"/>
          </w:rPr>
          <w:t>9.14</w:t>
        </w:r>
      </w:hyperlink>
      <w:r>
        <w:rPr>
          <w:lang w:val="fr_FR" w:bidi="fr_FR"/>
        </w:rPr>
        <w:t xml:space="preserve"> ; cf. </w:t>
      </w:r>
      <w:hyperlink r:id="rId111">
        <w:r>
          <w:rPr>
            <w:lang w:val="fr_FR" w:bidi="fr_FR"/>
          </w:rPr>
          <w:rPr>
            <w:color w:val="0000EE"/>
            <w:u w:val="single"/>
          </w:rPr>
          <w:t>7.2–4</w:t>
        </w:r>
      </w:hyperlink>
      <w:r>
        <w:rPr>
          <w:lang w:val="fr_FR" w:bidi="fr_FR"/>
        </w:rP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Pr>
          <w:lang w:val="fr_FR" w:bidi="fr_FR"/>
        </w:rPr>
      </w:r>
      <w:r>
        <w:rPr>
          <w:lang w:val="fr_FR" w:bidi="fr_FR"/>
        </w:rPr>
      </w:r>
    </w:p>
    <w:p>
      <w:pPr/>
      <w:r>
        <w:rPr>
          <w:lang w:val="fr_FR" w:bidi="fr_FR"/>
        </w:rPr>
      </w:r>
    </w:p>
    <w:p>
      <w:pPr>
        <w:pStyle w:val="Heading2"/>
      </w:pPr>
      <w:r>
        <w:rPr>
          <w:lang w:val="fr_FR" w:bidi="fr_FR"/>
        </w:rPr>
        <w:t>Josué 9.2</w:t>
      </w:r>
      <w:r>
        <w:rPr>
          <w:lang w:val="fr_FR" w:bidi="fr_FR"/>
        </w:rPr>
      </w:r>
    </w:p>
    <w:p>
      <w:pPr/>
      <w:r>
        <w:rPr>
          <w:lang w:val="fr_FR" w:bidi="fr_FR"/>
        </w:rPr>
      </w:r>
      <w:hyperlink r:id="rId112">
        <w:r>
          <w:rPr>
            <w:lang w:val="fr_FR" w:bidi="fr_FR"/>
          </w:rPr>
          <w:rPr>
            <w:color w:val="0000EE"/>
            <w:u w:val="single"/>
          </w:rPr>
          <w:t>Le chapitre 10</w:t>
        </w:r>
      </w:hyperlink>
      <w:r>
        <w:rPr>
          <w:lang w:val="fr_FR" w:bidi="fr_FR"/>
        </w:rPr>
        <w:t xml:space="preserve"> fournit une description plus complète de ces rois et de leurs raisons de former une coalition pour combattre les Israélites.</w:t>
      </w:r>
      <w:r>
        <w:rPr>
          <w:lang w:val="fr_FR" w:bidi="fr_FR"/>
        </w:rPr>
      </w:r>
      <w:r>
        <w:rPr>
          <w:lang w:val="fr_FR" w:bidi="fr_FR"/>
        </w:rPr>
      </w:r>
    </w:p>
    <w:p>
      <w:pPr/>
      <w:r>
        <w:rPr>
          <w:lang w:val="fr_FR" w:bidi="fr_FR"/>
        </w:rPr>
      </w:r>
    </w:p>
    <w:p>
      <w:pPr>
        <w:pStyle w:val="Heading2"/>
      </w:pPr>
      <w:r>
        <w:rPr>
          <w:lang w:val="fr_FR" w:bidi="fr_FR"/>
        </w:rPr>
        <w:t>Josué 9.3</w:t>
      </w:r>
      <w:r>
        <w:rPr>
          <w:lang w:val="fr_FR" w:bidi="fr_FR"/>
        </w:rPr>
      </w:r>
    </w:p>
    <w:p>
      <w:pPr/>
      <w:r>
        <w:rPr>
          <w:lang w:val="fr_FR" w:bidi="fr_FR"/>
        </w:rPr>
      </w:r>
      <w:r>
        <w:rPr>
          <w:lang w:val="fr_FR" w:bidi="fr_FR"/>
        </w:rPr>
        <w:t xml:space="preserve">Les habitants de Gabaon ont tenté de conclure une alliance trompeuse avec Israël. La ville de Gabaon se trouvait sur le plateau juste au nord de Jérusalem (voir la </w:t>
      </w:r>
      <w:r>
        <w:rPr>
          <w:lang w:val="fr_FR" w:bidi="fr_FR"/>
        </w:rPr>
        <w:t>note d'étude sur 7.2</w:t>
      </w:r>
      <w:r>
        <w:rPr>
          <w:lang w:val="fr_FR" w:bidi="fr_FR"/>
        </w:rPr>
        <w:t>), à moins de vingt-cinq kilomètres du camp d'Israël à Guilgal.</w:t>
      </w:r>
      <w:r>
        <w:rPr>
          <w:lang w:val="fr_FR" w:bidi="fr_FR"/>
        </w:rPr>
      </w:r>
      <w:r>
        <w:rPr>
          <w:lang w:val="fr_FR" w:bidi="fr_FR"/>
        </w:rPr>
      </w:r>
    </w:p>
    <w:p>
      <w:pPr/>
      <w:r>
        <w:rPr>
          <w:lang w:val="fr_FR" w:bidi="fr_FR"/>
        </w:rPr>
      </w:r>
    </w:p>
    <w:p>
      <w:pPr>
        <w:pStyle w:val="Heading2"/>
      </w:pPr>
      <w:r>
        <w:rPr>
          <w:lang w:val="fr_FR" w:bidi="fr_FR"/>
        </w:rPr>
        <w:t>Josué 9.4–6</w:t>
      </w:r>
      <w:r>
        <w:rPr>
          <w:lang w:val="fr_FR" w:bidi="fr_FR"/>
        </w:rPr>
      </w:r>
    </w:p>
    <w:p>
      <w:pPr/>
      <w:r>
        <w:rPr>
          <w:lang w:val="fr_FR" w:bidi="fr_FR"/>
        </w:rPr>
      </w:r>
      <w:r>
        <w:rPr>
          <w:lang w:val="fr_FR" w:bidi="fr_FR"/>
        </w:rPr>
        <w:t xml:space="preserve">Les voyages sur de longues distances étaient difficiles, sales et dangereux à cette époque. </w:t>
      </w:r>
      <w:r>
        <w:rPr>
          <w:lang w:val="fr_FR" w:bidi="fr_FR"/>
        </w:rPr>
        <w:t>Pour réussir leur supercherie, il faut que les provisions, les vêtements et même la nourriture des Gibéonites soient conformes à la réalité.</w:t>
      </w:r>
      <w:r>
        <w:rPr>
          <w:lang w:val="fr_FR" w:bidi="fr_FR"/>
        </w:rPr>
      </w:r>
      <w:r>
        <w:rPr>
          <w:lang w:val="fr_FR" w:bidi="fr_FR"/>
        </w:rPr>
      </w:r>
    </w:p>
    <w:p>
      <w:pPr/>
      <w:r>
        <w:rPr>
          <w:lang w:val="fr_FR" w:bidi="fr_FR"/>
        </w:rPr>
      </w:r>
    </w:p>
    <w:p>
      <w:pPr>
        <w:pStyle w:val="Heading2"/>
      </w:pPr>
      <w:r>
        <w:rPr>
          <w:lang w:val="fr_FR" w:bidi="fr_FR"/>
        </w:rPr>
        <w:t>Josué 9.7–8</w:t>
      </w:r>
      <w:r>
        <w:rPr>
          <w:lang w:val="fr_FR" w:bidi="fr_FR"/>
        </w:rPr>
      </w:r>
    </w:p>
    <w:p>
      <w:pPr/>
      <w:r>
        <w:rPr>
          <w:lang w:val="fr_FR" w:bidi="fr_FR"/>
        </w:rPr>
      </w:r>
      <w:r>
        <w:rPr>
          <w:lang w:val="fr_FR" w:bidi="fr_FR"/>
        </w:rPr>
        <w:t xml:space="preserve">Le nom des Héviens est connu uniquement au travers de la Bible et renvoie à un groupe ethnique non sémitique qui vivait dans divers endroits de Canaan (voir </w:t>
      </w:r>
      <w:hyperlink r:id="rId113">
        <w:r>
          <w:rPr>
            <w:lang w:val="fr_FR" w:bidi="fr_FR"/>
          </w:rPr>
          <w:rPr>
            <w:color w:val="0000EE"/>
            <w:u w:val="single"/>
          </w:rPr>
          <w:t>Gn 34.2</w:t>
        </w:r>
      </w:hyperlink>
      <w:r>
        <w:rPr>
          <w:lang w:val="fr_FR" w:bidi="fr_FR"/>
        </w:rPr>
        <w:t xml:space="preserve"> ; </w:t>
      </w:r>
      <w:hyperlink r:id="rId114">
        <w:r>
          <w:rPr>
            <w:lang w:val="fr_FR" w:bidi="fr_FR"/>
          </w:rPr>
          <w:rPr>
            <w:color w:val="0000EE"/>
            <w:u w:val="single"/>
          </w:rPr>
          <w:t>36.2</w:t>
        </w:r>
      </w:hyperlink>
      <w:r>
        <w:rPr>
          <w:lang w:val="fr_FR" w:bidi="fr_FR"/>
        </w:rPr>
        <w:t xml:space="preserve"> ; </w:t>
      </w:r>
      <w:hyperlink r:id="rId115">
        <w:r>
          <w:rPr>
            <w:lang w:val="fr_FR" w:bidi="fr_FR"/>
          </w:rPr>
          <w:rPr>
            <w:color w:val="0000EE"/>
            <w:u w:val="single"/>
          </w:rPr>
          <w:t>Ex 23.23</w:t>
        </w:r>
      </w:hyperlink>
      <w:r>
        <w:rPr>
          <w:lang w:val="fr_FR" w:bidi="fr_FR"/>
        </w:rPr>
        <w:t xml:space="preserve">, </w:t>
      </w:r>
      <w:hyperlink r:id="rId116">
        <w:r>
          <w:rPr>
            <w:lang w:val="fr_FR" w:bidi="fr_FR"/>
          </w:rPr>
          <w:rPr>
            <w:color w:val="0000EE"/>
            <w:u w:val="single"/>
          </w:rPr>
          <w:t>28</w:t>
        </w:r>
      </w:hyperlink>
      <w:r>
        <w:rPr>
          <w:lang w:val="fr_FR" w:bidi="fr_FR"/>
        </w:rPr>
        <w:t xml:space="preserve">). • </w:t>
      </w:r>
      <w:r>
        <w:rPr>
          <w:lang w:val="fr_FR" w:bidi="fr_FR"/>
        </w:rPr>
        <w:t>Peut-être que vous habitez au milieu de nous :</w:t>
      </w:r>
      <w:r>
        <w:rPr>
          <w:lang w:val="fr_FR" w:bidi="fr_FR"/>
        </w:rPr>
        <w:t xml:space="preserve"> les dirigeants d'Israël conçoivent la possibilité d'une imposture. Josué fait suivre la réponse évasive des Gabaonites par deux questions directes. Cependant, il aurait pu directement recevoir une réponse en consultant l'Éternel (</w:t>
      </w:r>
      <w:hyperlink r:id="rId110">
        <w:r>
          <w:rPr>
            <w:lang w:val="fr_FR" w:bidi="fr_FR"/>
          </w:rPr>
          <w:rPr>
            <w:color w:val="0000EE"/>
            <w:u w:val="single"/>
          </w:rPr>
          <w:t>Jos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9.9–10</w:t>
      </w:r>
      <w:r>
        <w:rPr>
          <w:lang w:val="fr_FR" w:bidi="fr_FR"/>
        </w:rPr>
      </w:r>
    </w:p>
    <w:p>
      <w:pPr/>
      <w:r>
        <w:rPr>
          <w:lang w:val="fr_FR" w:bidi="fr_FR"/>
        </w:rPr>
      </w:r>
      <w:r>
        <w:rPr>
          <w:lang w:val="fr_FR" w:bidi="fr_FR"/>
        </w:rPr>
        <w:t xml:space="preserve">En Égypte : voir </w:t>
      </w:r>
      <w:hyperlink r:id="rId117">
        <w:r>
          <w:rPr>
            <w:lang w:val="fr_FR" w:bidi="fr_FR"/>
          </w:rPr>
          <w:rPr>
            <w:color w:val="0000EE"/>
            <w:u w:val="single"/>
          </w:rPr>
          <w:t>Ex 7–14</w:t>
        </w:r>
      </w:hyperlink>
      <w:r>
        <w:rPr>
          <w:lang w:val="fr_FR" w:bidi="fr_FR"/>
        </w:rPr>
        <w:t xml:space="preserve">. • rois... Sihon... Og : voir </w:t>
      </w:r>
      <w:hyperlink r:id="rId118">
        <w:r>
          <w:rPr>
            <w:lang w:val="fr_FR" w:bidi="fr_FR"/>
          </w:rPr>
          <w:rPr>
            <w:color w:val="0000EE"/>
            <w:u w:val="single"/>
          </w:rPr>
          <w:t>Nb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9.11–13</w:t>
      </w:r>
      <w:r>
        <w:rPr>
          <w:lang w:val="fr_FR" w:bidi="fr_FR"/>
        </w:rPr>
      </w:r>
    </w:p>
    <w:p>
      <w:pPr/>
      <w:r>
        <w:rPr>
          <w:lang w:val="fr_FR" w:bidi="fr_FR"/>
        </w:rPr>
      </w:r>
      <w:r>
        <w:rPr>
          <w:lang w:val="fr_FR" w:bidi="fr_FR"/>
        </w:rP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Pr>
          <w:lang w:val="fr_FR" w:bidi="fr_FR"/>
        </w:rPr>
      </w:r>
      <w:r>
        <w:rPr>
          <w:lang w:val="fr_FR" w:bidi="fr_FR"/>
        </w:rPr>
      </w:r>
    </w:p>
    <w:p>
      <w:pPr/>
      <w:r>
        <w:rPr>
          <w:lang w:val="fr_FR" w:bidi="fr_FR"/>
        </w:rPr>
      </w:r>
    </w:p>
    <w:p>
      <w:pPr>
        <w:pStyle w:val="Heading2"/>
      </w:pPr>
      <w:r>
        <w:rPr>
          <w:lang w:val="fr_FR" w:bidi="fr_FR"/>
        </w:rPr>
        <w:t>Josué 9.14</w:t>
      </w:r>
      <w:r>
        <w:rPr>
          <w:lang w:val="fr_FR" w:bidi="fr_FR"/>
        </w:rPr>
      </w:r>
    </w:p>
    <w:p>
      <w:pPr/>
      <w:r>
        <w:rPr>
          <w:lang w:val="fr_FR" w:bidi="fr_FR"/>
        </w:rPr>
      </w:r>
      <w:r>
        <w:rPr>
          <w:lang w:val="fr_FR" w:bidi="fr_FR"/>
        </w:rP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Pr>
          <w:lang w:val="fr_FR" w:bidi="fr_FR"/>
        </w:rPr>
      </w:r>
      <w:r>
        <w:rPr>
          <w:lang w:val="fr_FR" w:bidi="fr_FR"/>
        </w:rPr>
      </w:r>
    </w:p>
    <w:p>
      <w:pPr/>
      <w:r>
        <w:rPr>
          <w:lang w:val="fr_FR" w:bidi="fr_FR"/>
        </w:rPr>
      </w:r>
    </w:p>
    <w:p>
      <w:pPr>
        <w:pStyle w:val="Heading2"/>
      </w:pPr>
      <w:r>
        <w:rPr>
          <w:lang w:val="fr_FR" w:bidi="fr_FR"/>
        </w:rPr>
        <w:t>Josué 9.15</w:t>
      </w:r>
      <w:r>
        <w:rPr>
          <w:lang w:val="fr_FR" w:bidi="fr_FR"/>
        </w:rPr>
      </w:r>
    </w:p>
    <w:p>
      <w:pPr/>
      <w:r>
        <w:rPr>
          <w:lang w:val="fr_FR" w:bidi="fr_FR"/>
        </w:rPr>
      </w:r>
      <w:r>
        <w:rPr>
          <w:lang w:val="fr_FR" w:bidi="fr_FR"/>
        </w:rPr>
        <w:t xml:space="preserve">Israël a conclu une alliance avec les Gabaonites. Les Israélites étaient les vassaux de Dieu, ayant conclu un traité suzerain-vassal avec Dieu au Sinaï (voir la </w:t>
      </w:r>
      <w:r>
        <w:rPr>
          <w:lang w:val="fr_FR" w:bidi="fr_FR"/>
        </w:rPr>
        <w:t>note d'étude sur Ex 20.1–23.33</w:t>
      </w:r>
      <w:r>
        <w:rPr>
          <w:lang w:val="fr_FR" w:bidi="fr_FR"/>
        </w:rPr>
        <w:t xml:space="preserve">). Israël n'avait pas l'autorité pour conclure des alliances sans l'approbation de son propre suzerain. • </w:t>
      </w:r>
      <w:r>
        <w:rPr>
          <w:lang w:val="fr_FR" w:bidi="fr_FR"/>
        </w:rPr>
        <w:t>une alliance par laquelle il devait leur laisser la vie</w:t>
      </w:r>
      <w:r>
        <w:rPr>
          <w:lang w:val="fr_FR" w:bidi="fr_FR"/>
        </w:rPr>
        <w:t xml:space="preserve"> (littéralement </w:t>
      </w:r>
      <w:r>
        <w:rPr>
          <w:i/>
          <w:lang w:val="fr_FR" w:bidi="fr_FR"/>
        </w:rPr>
        <w:t>a coupé avec eux une alliance pour leurs vies</w:t>
      </w:r>
      <w:r>
        <w:rPr>
          <w:lang w:val="fr_FR" w:bidi="fr_FR"/>
        </w:rPr>
        <w:t xml:space="preserve">) : les nations ratifiaient les alliances par une cérémonie impliquant la coupe d'animaux sacrificiels par le milieu. Les deux partis de l'alliance marchaient entre les deux moitiés d'animaux (cf. </w:t>
      </w:r>
      <w:hyperlink r:id="rId119">
        <w:r>
          <w:rPr>
            <w:lang w:val="fr_FR" w:bidi="fr_FR"/>
          </w:rPr>
          <w:rPr>
            <w:color w:val="0000EE"/>
            <w:u w:val="single"/>
          </w:rPr>
          <w:t>Gn 15.9–18</w:t>
        </w:r>
      </w:hyperlink>
      <w:r>
        <w:rPr>
          <w:lang w:val="fr_FR" w:bidi="fr_FR"/>
        </w:rP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rPr>
          <w:lang w:val="fr_FR" w:bidi="fr_FR"/>
        </w:rPr>
        <w:t>note d'étude sur Jos 8.32</w:t>
      </w:r>
      <w:r>
        <w:rPr>
          <w:lang w:val="fr_FR" w:bidi="fr_FR"/>
        </w:rPr>
        <w:t>). • En Israël, un serment contractuel était prêté au nom du Seigneur. Violer le serment suscitait le jugement du Seigneur pour avoir juré faussement (</w:t>
      </w:r>
      <w:hyperlink r:id="rId120">
        <w:r>
          <w:rPr>
            <w:lang w:val="fr_FR" w:bidi="fr_FR"/>
          </w:rPr>
          <w:rPr>
            <w:color w:val="0000EE"/>
            <w:u w:val="single"/>
          </w:rPr>
          <w:t>Ex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9.16</w:t>
      </w:r>
      <w:r>
        <w:rPr>
          <w:lang w:val="fr_FR" w:bidi="fr_FR"/>
        </w:rPr>
      </w:r>
    </w:p>
    <w:p>
      <w:pPr/>
      <w:r>
        <w:rPr>
          <w:lang w:val="fr_FR" w:bidi="fr_FR"/>
        </w:rPr>
      </w:r>
      <w:r>
        <w:rPr>
          <w:lang w:val="fr_FR" w:bidi="fr_FR"/>
        </w:rPr>
        <w:t>Qu’ils habitaient au milieu d’eux : e</w:t>
      </w:r>
      <w:r>
        <w:rPr>
          <w:lang w:val="fr_FR" w:bidi="fr_FR"/>
        </w:rPr>
        <w:t>n rapportant la découverte des Israélites, l'auteur a répété l'expression qu'ils avaient employé pour exprimer leur suspicion envers les Gabaonites (</w:t>
      </w:r>
      <w:hyperlink r:id="rId121">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9.17</w:t>
      </w:r>
      <w:r>
        <w:rPr>
          <w:lang w:val="fr_FR" w:bidi="fr_FR"/>
        </w:rPr>
      </w:r>
    </w:p>
    <w:p>
      <w:pPr/>
      <w:r>
        <w:rPr>
          <w:lang w:val="fr_FR" w:bidi="fr_FR"/>
        </w:rPr>
      </w:r>
      <w:r>
        <w:rPr>
          <w:lang w:val="fr_FR" w:bidi="fr_FR"/>
        </w:rPr>
        <w:t xml:space="preserve">Gabaon, Kephirah, Beéroth et Kirjath-Jearim se trouvaient sur le plateau au nord-ouest de Jérusalem et au sud-ouest de Béthel et Aï (voir la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9.18–21</w:t>
      </w:r>
      <w:r>
        <w:rPr>
          <w:lang w:val="fr_FR" w:bidi="fr_FR"/>
        </w:rPr>
      </w:r>
    </w:p>
    <w:p>
      <w:pPr/>
      <w:r>
        <w:rPr>
          <w:lang w:val="fr_FR" w:bidi="fr_FR"/>
        </w:rPr>
      </w:r>
      <w:r>
        <w:rPr>
          <w:lang w:val="fr_FR" w:bidi="fr_FR"/>
        </w:rPr>
        <w:t xml:space="preserve">Israël n'avait pas le droit de rompre cette alliance, même en raison de l'imposture des Gabaonites pour la conclure. Rompre une alliance jurée par serment en présence de l'Éternel aurait déshonoré son nom (cf. </w:t>
      </w:r>
      <w:hyperlink r:id="rId122">
        <w:r>
          <w:rPr>
            <w:lang w:val="fr_FR" w:bidi="fr_FR"/>
          </w:rPr>
          <w:rPr>
            <w:color w:val="0000EE"/>
            <w:u w:val="single"/>
          </w:rPr>
          <w:t>Gn 27.30–38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9.22</w:t>
      </w:r>
      <w:r>
        <w:rPr>
          <w:lang w:val="fr_FR" w:bidi="fr_FR"/>
        </w:rPr>
      </w:r>
    </w:p>
    <w:p>
      <w:pPr/>
      <w:r>
        <w:rPr>
          <w:lang w:val="fr_FR" w:bidi="fr_FR"/>
        </w:rPr>
      </w:r>
      <w:r>
        <w:rPr>
          <w:lang w:val="fr_FR" w:bidi="fr_FR"/>
        </w:rP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Pr>
          <w:lang w:val="fr_FR" w:bidi="fr_FR"/>
        </w:rPr>
      </w:r>
      <w:r>
        <w:rPr>
          <w:lang w:val="fr_FR" w:bidi="fr_FR"/>
        </w:rPr>
      </w:r>
    </w:p>
    <w:p>
      <w:pPr/>
      <w:r>
        <w:rPr>
          <w:lang w:val="fr_FR" w:bidi="fr_FR"/>
        </w:rPr>
      </w:r>
    </w:p>
    <w:p>
      <w:pPr>
        <w:pStyle w:val="Heading2"/>
      </w:pPr>
      <w:r>
        <w:rPr>
          <w:lang w:val="fr_FR" w:bidi="fr_FR"/>
        </w:rPr>
        <w:t>Josué 9.23</w:t>
      </w:r>
      <w:r>
        <w:rPr>
          <w:lang w:val="fr_FR" w:bidi="fr_FR"/>
        </w:rPr>
      </w:r>
    </w:p>
    <w:p>
      <w:pPr/>
      <w:r>
        <w:rPr>
          <w:lang w:val="fr_FR" w:bidi="fr_FR"/>
        </w:rPr>
      </w:r>
      <w:r>
        <w:rPr>
          <w:lang w:val="fr_FR" w:bidi="fr_FR"/>
        </w:rPr>
        <w:t>Les Gabaonites ont été maudits, ce qui signifie qu'ils ont été réduits à la servitude. • À cette époque, la maison de Dieu était le Tabernacle ; plus tard, ce serait le Temple à Jérusalem.</w:t>
      </w:r>
      <w:r>
        <w:rPr>
          <w:lang w:val="fr_FR" w:bidi="fr_FR"/>
        </w:rPr>
      </w:r>
      <w:r>
        <w:rPr>
          <w:lang w:val="fr_FR" w:bidi="fr_FR"/>
        </w:rPr>
      </w:r>
    </w:p>
    <w:p>
      <w:pPr/>
      <w:r>
        <w:rPr>
          <w:lang w:val="fr_FR" w:bidi="fr_FR"/>
        </w:rPr>
      </w:r>
    </w:p>
    <w:p>
      <w:pPr>
        <w:pStyle w:val="Heading2"/>
      </w:pPr>
      <w:r>
        <w:rPr>
          <w:lang w:val="fr_FR" w:bidi="fr_FR"/>
        </w:rPr>
        <w:t>Josué 9.24–25</w:t>
      </w:r>
      <w:r>
        <w:rPr>
          <w:lang w:val="fr_FR" w:bidi="fr_FR"/>
        </w:rPr>
      </w:r>
    </w:p>
    <w:p>
      <w:pPr/>
      <w:r>
        <w:rPr>
          <w:lang w:val="fr_FR" w:bidi="fr_FR"/>
        </w:rPr>
      </w:r>
      <w:r>
        <w:rPr>
          <w:lang w:val="fr_FR" w:bidi="fr_FR"/>
        </w:rPr>
        <w:t>La réponse des Gabaonites ressemble à une déclaration de foi en l'Éternel : ils ont agi par imposture parce qu'ils croient que Dieu accorde effectivement à Israël de conquérir Canaan.</w:t>
      </w:r>
      <w:r>
        <w:rPr>
          <w:lang w:val="fr_FR" w:bidi="fr_FR"/>
        </w:rPr>
      </w:r>
      <w:r>
        <w:rPr>
          <w:lang w:val="fr_FR" w:bidi="fr_FR"/>
        </w:rPr>
      </w:r>
    </w:p>
    <w:p>
      <w:pPr/>
      <w:r>
        <w:rPr>
          <w:lang w:val="fr_FR" w:bidi="fr_FR"/>
        </w:rPr>
      </w:r>
    </w:p>
    <w:p>
      <w:pPr>
        <w:pStyle w:val="Heading2"/>
      </w:pPr>
      <w:r>
        <w:rPr>
          <w:lang w:val="fr_FR" w:bidi="fr_FR"/>
        </w:rPr>
        <w:t>Josué 9.26–27</w:t>
      </w:r>
      <w:r>
        <w:rPr>
          <w:lang w:val="fr_FR" w:bidi="fr_FR"/>
        </w:rPr>
      </w:r>
    </w:p>
    <w:p>
      <w:pPr/>
      <w:r>
        <w:rPr>
          <w:lang w:val="fr_FR" w:bidi="fr_FR"/>
        </w:rPr>
      </w:r>
      <w:r>
        <w:rPr>
          <w:lang w:val="fr_FR" w:bidi="fr_FR"/>
        </w:rPr>
        <w:t xml:space="preserve">Ce résumé conclut le récit de la deuxième et dernière grave erreur de Josué en tant que dirigeant. • ce qu'ils font encore aujourd'hui : voir la </w:t>
      </w:r>
      <w:r>
        <w:rPr>
          <w:lang w:val="fr_FR" w:bidi="fr_FR"/>
        </w:rPr>
        <w:t>note d'étude sur 4.9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10.1</w:t>
      </w:r>
      <w:r>
        <w:rPr>
          <w:lang w:val="fr_FR" w:bidi="fr_FR"/>
        </w:rPr>
      </w:r>
    </w:p>
    <w:p>
      <w:pPr/>
      <w:r>
        <w:rPr>
          <w:lang w:val="fr_FR" w:bidi="fr_FR"/>
        </w:rPr>
      </w:r>
      <w:r>
        <w:rPr>
          <w:lang w:val="fr_FR" w:bidi="fr_FR"/>
        </w:rPr>
        <w:t>Adoni-Tsédek signifie « maître de la justice » ou « mon maître est juste ». Un précédent roi de Jérusalem, Melchisédek (« roi de la justice » ou « mon roi est juste »), avait été « sacrificateur de Dieu Très-Haut » et un ami d'Abraham (</w:t>
      </w:r>
      <w:hyperlink r:id="rId123">
        <w:r>
          <w:rPr>
            <w:lang w:val="fr_FR" w:bidi="fr_FR"/>
          </w:rPr>
          <w:rPr>
            <w:color w:val="0000EE"/>
            <w:u w:val="single"/>
          </w:rPr>
          <w:t>Gn 14.18–20</w:t>
        </w:r>
      </w:hyperlink>
      <w:r>
        <w:rPr>
          <w:lang w:val="fr_FR" w:bidi="fr_FR"/>
        </w:rPr>
        <w:t>). Cependant, Adoni-Tsédek n'était ni un ami de Josué ni un croyant dans le Seigneur.</w:t>
      </w:r>
      <w:r>
        <w:rPr>
          <w:lang w:val="fr_FR" w:bidi="fr_FR"/>
        </w:rPr>
      </w:r>
      <w:r>
        <w:rPr>
          <w:lang w:val="fr_FR" w:bidi="fr_FR"/>
        </w:rPr>
      </w:r>
    </w:p>
    <w:p>
      <w:pPr/>
      <w:r>
        <w:rPr>
          <w:lang w:val="fr_FR" w:bidi="fr_FR"/>
        </w:rPr>
      </w:r>
    </w:p>
    <w:p>
      <w:pPr>
        <w:pStyle w:val="Heading2"/>
      </w:pPr>
      <w:r>
        <w:rPr>
          <w:lang w:val="fr_FR" w:bidi="fr_FR"/>
        </w:rPr>
        <w:t>Josué 10.1–43</w:t>
      </w:r>
      <w:r>
        <w:rPr>
          <w:lang w:val="fr_FR" w:bidi="fr_FR"/>
        </w:rPr>
      </w:r>
    </w:p>
    <w:p>
      <w:pPr/>
      <w:r>
        <w:rPr>
          <w:lang w:val="fr_FR" w:bidi="fr_FR"/>
        </w:rPr>
      </w:r>
      <w:r>
        <w:rPr>
          <w:lang w:val="fr_FR" w:bidi="fr_FR"/>
        </w:rPr>
        <w:t xml:space="preserve">Gabaon et ses villes voisines occupaient un plateau au nord de Jérusalem (voir la </w:t>
      </w:r>
      <w:r>
        <w:rPr>
          <w:lang w:val="fr_FR" w:bidi="fr_FR"/>
        </w:rPr>
        <w:t>note d'étude sur 7.2</w:t>
      </w:r>
      <w:r>
        <w:rPr>
          <w:lang w:val="fr_FR" w:bidi="fr_FR"/>
        </w:rP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Pr>
          <w:lang w:val="fr_FR" w:bidi="fr_FR"/>
        </w:rPr>
      </w:r>
      <w:r>
        <w:rPr>
          <w:lang w:val="fr_FR" w:bidi="fr_FR"/>
        </w:rPr>
      </w:r>
    </w:p>
    <w:p>
      <w:pPr/>
      <w:r>
        <w:rPr>
          <w:lang w:val="fr_FR" w:bidi="fr_FR"/>
        </w:rPr>
      </w:r>
    </w:p>
    <w:p>
      <w:pPr>
        <w:pStyle w:val="Heading2"/>
      </w:pPr>
      <w:r>
        <w:rPr>
          <w:lang w:val="fr_FR" w:bidi="fr_FR"/>
        </w:rPr>
        <w:t>Josué 10.2</w:t>
      </w:r>
      <w:r>
        <w:rPr>
          <w:lang w:val="fr_FR" w:bidi="fr_FR"/>
        </w:rPr>
      </w:r>
    </w:p>
    <w:p>
      <w:pPr/>
      <w:r>
        <w:rPr>
          <w:lang w:val="fr_FR" w:bidi="fr_FR"/>
        </w:rPr>
      </w:r>
      <w:r>
        <w:rPr>
          <w:lang w:val="fr_FR" w:bidi="fr_FR"/>
        </w:rPr>
        <w:t>Gabaon n'était apparemment pas l'une des villes royales. Elle était peut-être subordonnée à Jérusalem, elle-même contrôlée par Canaan, avant l'alliance avec Josué ; ou peut-être une ville indépendante dirigée par quelques familles dominantes.</w:t>
      </w:r>
      <w:r>
        <w:rPr>
          <w:lang w:val="fr_FR" w:bidi="fr_FR"/>
        </w:rPr>
      </w:r>
      <w:r>
        <w:rPr>
          <w:lang w:val="fr_FR" w:bidi="fr_FR"/>
        </w:rPr>
      </w:r>
    </w:p>
    <w:p>
      <w:pPr/>
      <w:r>
        <w:rPr>
          <w:lang w:val="fr_FR" w:bidi="fr_FR"/>
        </w:rPr>
      </w:r>
    </w:p>
    <w:p>
      <w:pPr>
        <w:pStyle w:val="Heading2"/>
      </w:pPr>
      <w:r>
        <w:rPr>
          <w:lang w:val="fr_FR" w:bidi="fr_FR"/>
        </w:rPr>
        <w:t>Josué 10.5</w:t>
      </w:r>
      <w:r>
        <w:rPr>
          <w:lang w:val="fr_FR" w:bidi="fr_FR"/>
        </w:rPr>
      </w:r>
    </w:p>
    <w:p>
      <w:pPr/>
      <w:r>
        <w:rPr>
          <w:lang w:val="fr_FR" w:bidi="fr_FR"/>
        </w:rPr>
      </w:r>
      <w:r>
        <w:rPr>
          <w:lang w:val="fr_FR" w:bidi="fr_FR"/>
        </w:rPr>
        <w:t xml:space="preserve">L'Ancien Testament fait une distinction entre les Amoréens et les Cananéens (voir la </w:t>
      </w:r>
      <w:r>
        <w:rPr>
          <w:lang w:val="fr_FR" w:bidi="fr_FR"/>
        </w:rPr>
        <w:t>note d'étude sur 3.10</w:t>
      </w:r>
      <w:r>
        <w:rPr>
          <w:lang w:val="fr_FR" w:bidi="fr_FR"/>
        </w:rPr>
        <w:t>) : les rois amoréens contrôlaient la région montagneuse, tandis que les Cananéens occupaient la vallée et la côte.</w:t>
      </w:r>
      <w:r>
        <w:rPr>
          <w:lang w:val="fr_FR" w:bidi="fr_FR"/>
        </w:rPr>
      </w:r>
      <w:r>
        <w:rPr>
          <w:lang w:val="fr_FR" w:bidi="fr_FR"/>
        </w:rPr>
      </w:r>
    </w:p>
    <w:p>
      <w:pPr/>
      <w:r>
        <w:rPr>
          <w:lang w:val="fr_FR" w:bidi="fr_FR"/>
        </w:rPr>
      </w:r>
    </w:p>
    <w:p>
      <w:pPr>
        <w:pStyle w:val="Heading2"/>
      </w:pPr>
      <w:r>
        <w:rPr>
          <w:lang w:val="fr_FR" w:bidi="fr_FR"/>
        </w:rPr>
        <w:t>Josué 10.7</w:t>
      </w:r>
      <w:r>
        <w:rPr>
          <w:lang w:val="fr_FR" w:bidi="fr_FR"/>
        </w:rPr>
      </w:r>
    </w:p>
    <w:p>
      <w:pPr/>
      <w:r>
        <w:rPr>
          <w:lang w:val="fr_FR" w:bidi="fr_FR"/>
        </w:rPr>
      </w:r>
      <w:r>
        <w:rPr>
          <w:lang w:val="fr_FR" w:bidi="fr_FR"/>
        </w:rPr>
        <w:t>Josué avait juré de secourir Gabaon, alors il se met en route pour le faire.</w:t>
      </w:r>
      <w:r>
        <w:rPr>
          <w:lang w:val="fr_FR" w:bidi="fr_FR"/>
        </w:rPr>
      </w:r>
      <w:r>
        <w:rPr>
          <w:lang w:val="fr_FR" w:bidi="fr_FR"/>
        </w:rPr>
      </w:r>
    </w:p>
    <w:p>
      <w:pPr/>
      <w:r>
        <w:rPr>
          <w:lang w:val="fr_FR" w:bidi="fr_FR"/>
        </w:rPr>
      </w:r>
    </w:p>
    <w:p>
      <w:pPr>
        <w:pStyle w:val="Heading2"/>
      </w:pPr>
      <w:r>
        <w:rPr>
          <w:lang w:val="fr_FR" w:bidi="fr_FR"/>
        </w:rPr>
        <w:t>Josué 10.8</w:t>
      </w:r>
      <w:r>
        <w:rPr>
          <w:lang w:val="fr_FR" w:bidi="fr_FR"/>
        </w:rPr>
      </w:r>
    </w:p>
    <w:p>
      <w:pPr/>
      <w:r>
        <w:rPr>
          <w:lang w:val="fr_FR" w:bidi="fr_FR"/>
        </w:rPr>
      </w:r>
      <w:r>
        <w:rPr>
          <w:lang w:val="fr_FR" w:bidi="fr_FR"/>
        </w:rPr>
        <w:t xml:space="preserve">Dieu a de nouveau exhorté Josué à ne pas avoir peur, lui assurant la victoire sur les ennemis d'Israël (voir aussi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10.9</w:t>
      </w:r>
      <w:r>
        <w:rPr>
          <w:lang w:val="fr_FR" w:bidi="fr_FR"/>
        </w:rPr>
      </w:r>
    </w:p>
    <w:p>
      <w:pPr/>
      <w:r>
        <w:rPr>
          <w:lang w:val="fr_FR" w:bidi="fr_FR"/>
        </w:rPr>
      </w:r>
      <w:r>
        <w:rPr>
          <w:lang w:val="fr_FR" w:bidi="fr_FR"/>
        </w:rP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Pr>
          <w:lang w:val="fr_FR" w:bidi="fr_FR"/>
        </w:rPr>
      </w:r>
      <w:r>
        <w:rPr>
          <w:lang w:val="fr_FR" w:bidi="fr_FR"/>
        </w:rPr>
      </w:r>
    </w:p>
    <w:p>
      <w:pPr/>
      <w:r>
        <w:rPr>
          <w:lang w:val="fr_FR" w:bidi="fr_FR"/>
        </w:rPr>
      </w:r>
    </w:p>
    <w:p>
      <w:pPr>
        <w:pStyle w:val="Heading2"/>
      </w:pPr>
      <w:r>
        <w:rPr>
          <w:lang w:val="fr_FR" w:bidi="fr_FR"/>
        </w:rPr>
        <w:t>Josué 10.10</w:t>
      </w:r>
      <w:r>
        <w:rPr>
          <w:lang w:val="fr_FR" w:bidi="fr_FR"/>
        </w:rPr>
      </w:r>
    </w:p>
    <w:p>
      <w:pPr/>
      <w:r>
        <w:rPr>
          <w:lang w:val="fr_FR" w:bidi="fr_FR"/>
        </w:rPr>
      </w:r>
      <w:r>
        <w:rPr>
          <w:lang w:val="fr_FR" w:bidi="fr_FR"/>
        </w:rPr>
        <w:t>À environ soixante-cinq kilomètres de Gabaon</w:t>
      </w:r>
      <w:r>
        <w:rPr>
          <w:i/>
          <w:lang w:val="fr_FR" w:bidi="fr_FR"/>
        </w:rPr>
        <w:t>,</w:t>
      </w:r>
      <w:r>
        <w:rPr>
          <w:lang w:val="fr_FR" w:bidi="fr_FR"/>
        </w:rPr>
        <w:t xml:space="preserve"> en descendant la route de Beth-Horon, puis au sud à travers les contreforts occidentaux jusqu'à Azéka et Makkéda.</w:t>
      </w:r>
      <w:r>
        <w:rPr>
          <w:lang w:val="fr_FR" w:bidi="fr_FR"/>
        </w:rPr>
      </w:r>
      <w:r>
        <w:rPr>
          <w:lang w:val="fr_FR" w:bidi="fr_FR"/>
        </w:rPr>
      </w:r>
    </w:p>
    <w:p>
      <w:pPr/>
      <w:r>
        <w:rPr>
          <w:lang w:val="fr_FR" w:bidi="fr_FR"/>
        </w:rPr>
      </w:r>
    </w:p>
    <w:p>
      <w:pPr>
        <w:pStyle w:val="Heading2"/>
      </w:pPr>
      <w:r>
        <w:rPr>
          <w:lang w:val="fr_FR" w:bidi="fr_FR"/>
        </w:rPr>
        <w:t>Josué 10.10–13</w:t>
      </w:r>
      <w:r>
        <w:rPr>
          <w:lang w:val="fr_FR" w:bidi="fr_FR"/>
        </w:rPr>
      </w:r>
    </w:p>
    <w:p>
      <w:pPr/>
      <w:r>
        <w:rPr>
          <w:lang w:val="fr_FR" w:bidi="fr_FR"/>
        </w:rPr>
      </w:r>
      <w:r>
        <w:rPr>
          <w:lang w:val="fr_FR" w:bidi="fr_FR"/>
        </w:rPr>
        <w:t>Trois miracles : une panique surnaturelle, une terrible tempête de grêle et la prolongation du jour, prouvent que la destruction des Cananéens est entièrement due à Dieu.</w:t>
      </w:r>
      <w:r>
        <w:rPr>
          <w:lang w:val="fr_FR" w:bidi="fr_FR"/>
        </w:rPr>
      </w:r>
      <w:r>
        <w:rPr>
          <w:lang w:val="fr_FR" w:bidi="fr_FR"/>
        </w:rPr>
      </w:r>
    </w:p>
    <w:p>
      <w:pPr/>
      <w:r>
        <w:rPr>
          <w:lang w:val="fr_FR" w:bidi="fr_FR"/>
        </w:rPr>
      </w:r>
    </w:p>
    <w:p>
      <w:pPr>
        <w:pStyle w:val="Heading2"/>
      </w:pPr>
      <w:r>
        <w:rPr>
          <w:lang w:val="fr_FR" w:bidi="fr_FR"/>
        </w:rPr>
        <w:t>Josué 10.12</w:t>
      </w:r>
      <w:r>
        <w:rPr>
          <w:lang w:val="fr_FR" w:bidi="fr_FR"/>
        </w:rPr>
      </w:r>
    </w:p>
    <w:p>
      <w:pPr/>
      <w:r>
        <w:rPr>
          <w:lang w:val="fr_FR" w:bidi="fr_FR"/>
        </w:rPr>
      </w:r>
      <w:r>
        <w:rPr>
          <w:lang w:val="fr_FR" w:bidi="fr_FR"/>
        </w:rP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Pr>
          <w:lang w:val="fr_FR" w:bidi="fr_FR"/>
        </w:rPr>
      </w:r>
      <w:r>
        <w:rPr>
          <w:lang w:val="fr_FR" w:bidi="fr_FR"/>
        </w:rPr>
      </w:r>
    </w:p>
    <w:p>
      <w:pPr/>
      <w:r>
        <w:rPr>
          <w:lang w:val="fr_FR" w:bidi="fr_FR"/>
        </w:rPr>
      </w:r>
    </w:p>
    <w:p>
      <w:pPr>
        <w:pStyle w:val="Heading2"/>
      </w:pPr>
      <w:r>
        <w:rPr>
          <w:lang w:val="fr_FR" w:bidi="fr_FR"/>
        </w:rPr>
        <w:t>Josué 10.13</w:t>
      </w:r>
      <w:r>
        <w:rPr>
          <w:lang w:val="fr_FR" w:bidi="fr_FR"/>
        </w:rPr>
      </w:r>
    </w:p>
    <w:p>
      <w:pPr/>
      <w:r>
        <w:rPr>
          <w:lang w:val="fr_FR" w:bidi="fr_FR"/>
        </w:rPr>
      </w:r>
      <w:r>
        <w:rPr>
          <w:lang w:val="fr_FR" w:bidi="fr_FR"/>
        </w:rP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Pr>
          <w:lang w:val="fr_FR" w:bidi="fr_FR"/>
        </w:rPr>
      </w:r>
      <w:r>
        <w:rPr>
          <w:lang w:val="fr_FR" w:bidi="fr_FR"/>
        </w:rPr>
      </w:r>
    </w:p>
    <w:p>
      <w:pPr/>
      <w:r>
        <w:rPr>
          <w:lang w:val="fr_FR" w:bidi="fr_FR"/>
        </w:rPr>
      </w:r>
    </w:p>
    <w:p>
      <w:pPr>
        <w:pStyle w:val="Heading2"/>
      </w:pPr>
      <w:r>
        <w:rPr>
          <w:lang w:val="fr_FR" w:bidi="fr_FR"/>
        </w:rPr>
        <w:t>Josué 10.16</w:t>
      </w:r>
      <w:r>
        <w:rPr>
          <w:lang w:val="fr_FR" w:bidi="fr_FR"/>
        </w:rPr>
      </w:r>
    </w:p>
    <w:p>
      <w:pPr/>
      <w:r>
        <w:rPr>
          <w:lang w:val="fr_FR" w:bidi="fr_FR"/>
        </w:rPr>
      </w:r>
      <w:r>
        <w:rPr>
          <w:lang w:val="fr_FR" w:bidi="fr_FR"/>
        </w:rPr>
        <w:t>Ces cinq rois avaient dirigé la coalition du sud contre le peuple de Dieu. • Bien que l'emplacement de Makkéda soit incertain, on le situe dans les environs de Lakis (</w:t>
      </w:r>
      <w:hyperlink r:id="rId125">
        <w:r>
          <w:rPr>
            <w:lang w:val="fr_FR" w:bidi="fr_FR"/>
          </w:rPr>
          <w:rPr>
            <w:color w:val="0000EE"/>
            <w:u w:val="single"/>
          </w:rPr>
          <w:t>15.39–41</w:t>
        </w:r>
      </w:hyperlink>
      <w:r>
        <w:rPr>
          <w:lang w:val="fr_FR" w:bidi="fr_FR"/>
        </w:rPr>
        <w:t>) dans la partie sud des contreforts occidentaux, à environ quarante kilomètres au sud-ouest de Jérusalem. Les cavernes de calcaire sont nombreuses dans cette région.</w:t>
      </w:r>
      <w:r>
        <w:rPr>
          <w:lang w:val="fr_FR" w:bidi="fr_FR"/>
        </w:rPr>
      </w:r>
      <w:r>
        <w:rPr>
          <w:lang w:val="fr_FR" w:bidi="fr_FR"/>
        </w:rPr>
      </w:r>
    </w:p>
    <w:p>
      <w:pPr/>
      <w:r>
        <w:rPr>
          <w:lang w:val="fr_FR" w:bidi="fr_FR"/>
        </w:rPr>
      </w:r>
    </w:p>
    <w:p>
      <w:pPr>
        <w:pStyle w:val="Heading2"/>
      </w:pPr>
      <w:r>
        <w:rPr>
          <w:lang w:val="fr_FR" w:bidi="fr_FR"/>
        </w:rPr>
        <w:t>Josué 10.18–19</w:t>
      </w:r>
      <w:r>
        <w:rPr>
          <w:lang w:val="fr_FR" w:bidi="fr_FR"/>
        </w:rPr>
      </w:r>
    </w:p>
    <w:p>
      <w:pPr/>
      <w:r>
        <w:rPr>
          <w:lang w:val="fr_FR" w:bidi="fr_FR"/>
        </w:rPr>
      </w:r>
      <w:r>
        <w:rPr>
          <w:lang w:val="fr_FR" w:bidi="fr_FR"/>
        </w:rPr>
        <w:t>En bloquant l'ouverture de la caverne, Josué réduit le nombre de gardes nécessaires pour empêcher les rois de s'échapper. Cela a également écarté le danger et libéré davantage d'hommes pour poursuivre les fugitifs.</w:t>
      </w:r>
      <w:r>
        <w:rPr>
          <w:lang w:val="fr_FR" w:bidi="fr_FR"/>
        </w:rPr>
      </w:r>
      <w:r>
        <w:rPr>
          <w:lang w:val="fr_FR" w:bidi="fr_FR"/>
        </w:rPr>
      </w:r>
    </w:p>
    <w:p>
      <w:pPr/>
      <w:r>
        <w:rPr>
          <w:lang w:val="fr_FR" w:bidi="fr_FR"/>
        </w:rPr>
      </w:r>
    </w:p>
    <w:p>
      <w:pPr>
        <w:pStyle w:val="Heading2"/>
      </w:pPr>
      <w:r>
        <w:rPr>
          <w:lang w:val="fr_FR" w:bidi="fr_FR"/>
        </w:rPr>
        <w:t>Josué 10.21</w:t>
      </w:r>
      <w:r>
        <w:rPr>
          <w:lang w:val="fr_FR" w:bidi="fr_FR"/>
        </w:rPr>
      </w:r>
    </w:p>
    <w:p>
      <w:pPr/>
      <w:r>
        <w:rPr>
          <w:lang w:val="fr_FR" w:bidi="fr_FR"/>
        </w:rPr>
      </w:r>
      <w:r>
        <w:rPr>
          <w:lang w:val="fr_FR" w:bidi="fr_FR"/>
        </w:rP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Pr>
          <w:lang w:val="fr_FR" w:bidi="fr_FR"/>
        </w:rPr>
      </w:r>
      <w:r>
        <w:rPr>
          <w:lang w:val="fr_FR" w:bidi="fr_FR"/>
        </w:rPr>
      </w:r>
    </w:p>
    <w:p>
      <w:pPr/>
      <w:r>
        <w:rPr>
          <w:lang w:val="fr_FR" w:bidi="fr_FR"/>
        </w:rPr>
      </w:r>
    </w:p>
    <w:p>
      <w:pPr>
        <w:pStyle w:val="Heading2"/>
      </w:pPr>
      <w:r>
        <w:rPr>
          <w:lang w:val="fr_FR" w:bidi="fr_FR"/>
        </w:rPr>
        <w:t>Josué 10.24</w:t>
      </w:r>
      <w:r>
        <w:rPr>
          <w:lang w:val="fr_FR" w:bidi="fr_FR"/>
        </w:rPr>
      </w:r>
    </w:p>
    <w:p>
      <w:pPr/>
      <w:r>
        <w:rPr>
          <w:lang w:val="fr_FR" w:bidi="fr_FR"/>
        </w:rPr>
      </w:r>
      <w:r>
        <w:rPr>
          <w:lang w:val="fr_FR" w:bidi="fr_FR"/>
        </w:rPr>
        <w:t>Dans le Proche-Orient ancien, les chefs victorieux posaient généralement le pied sur le cou des rois vaincus pour illustrer leur assujettissement.</w:t>
      </w:r>
      <w:r>
        <w:rPr>
          <w:lang w:val="fr_FR" w:bidi="fr_FR"/>
        </w:rPr>
      </w:r>
      <w:r>
        <w:rPr>
          <w:lang w:val="fr_FR" w:bidi="fr_FR"/>
        </w:rPr>
      </w:r>
    </w:p>
    <w:p>
      <w:pPr/>
      <w:r>
        <w:rPr>
          <w:lang w:val="fr_FR" w:bidi="fr_FR"/>
        </w:rPr>
      </w:r>
    </w:p>
    <w:p>
      <w:pPr>
        <w:pStyle w:val="Heading2"/>
      </w:pPr>
      <w:r>
        <w:rPr>
          <w:lang w:val="fr_FR" w:bidi="fr_FR"/>
        </w:rPr>
        <w:t>Josué 10.25</w:t>
      </w:r>
      <w:r>
        <w:rPr>
          <w:lang w:val="fr_FR" w:bidi="fr_FR"/>
        </w:rPr>
      </w:r>
    </w:p>
    <w:p>
      <w:pPr/>
      <w:r>
        <w:rPr>
          <w:lang w:val="fr_FR" w:bidi="fr_FR"/>
        </w:rPr>
      </w:r>
      <w:r>
        <w:rPr>
          <w:lang w:val="fr_FR" w:bidi="fr_FR"/>
        </w:rPr>
        <w:t>Josué encourage ses hommes à Makkéda, par les mêmes mots que Dieu avait utilisés pour l'encourager avant qu'Israël ne traverse le Jourdain, et encore avant la bataille d'Aï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10.26–27</w:t>
      </w:r>
      <w:r>
        <w:rPr>
          <w:lang w:val="fr_FR" w:bidi="fr_FR"/>
        </w:rPr>
      </w:r>
    </w:p>
    <w:p>
      <w:pPr/>
      <w:r>
        <w:rPr>
          <w:lang w:val="fr_FR" w:bidi="fr_FR"/>
        </w:rPr>
      </w:r>
      <w:r>
        <w:rPr>
          <w:lang w:val="fr_FR" w:bidi="fr_FR"/>
        </w:rPr>
        <w:t xml:space="preserve">L'exécution des cinq rois ordonnée par Josué suivait le même modèle établi avec le roi d'Aï (voir la note sur </w:t>
      </w:r>
      <w:hyperlink r:id="rId126">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10.28</w:t>
      </w:r>
      <w:r>
        <w:rPr>
          <w:lang w:val="fr_FR" w:bidi="fr_FR"/>
        </w:rPr>
      </w:r>
    </w:p>
    <w:p>
      <w:pPr/>
      <w:r>
        <w:rPr>
          <w:lang w:val="fr_FR" w:bidi="fr_FR"/>
        </w:rPr>
      </w:r>
      <w:r>
        <w:rPr>
          <w:lang w:val="fr_FR" w:bidi="fr_FR"/>
        </w:rPr>
        <w:t xml:space="preserve">Il dévoua par interdit : voir la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10.28–39</w:t>
      </w:r>
      <w:r>
        <w:rPr>
          <w:lang w:val="fr_FR" w:bidi="fr_FR"/>
        </w:rPr>
      </w:r>
    </w:p>
    <w:p>
      <w:pPr/>
      <w:r>
        <w:rPr>
          <w:lang w:val="fr_FR" w:bidi="fr_FR"/>
        </w:rPr>
      </w:r>
      <w:r>
        <w:rPr>
          <w:lang w:val="fr_FR" w:bidi="fr_FR"/>
        </w:rPr>
        <w:t>Josué a conduit les Israélites à travers le sud de Canaan, où ils ont capturé, mais sans faire brûler, de nombreuses villes importantes. Dieu avait promis qu'Israël habiterait dans des villes qu'ils n'avaient pas construites (</w:t>
      </w:r>
      <w:hyperlink r:id="rId127">
        <w:r>
          <w:rPr>
            <w:lang w:val="fr_FR" w:bidi="fr_FR"/>
          </w:rPr>
          <w:rPr>
            <w:color w:val="0000EE"/>
            <w:u w:val="single"/>
          </w:rPr>
          <w:t>Dt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10.29–30</w:t>
      </w:r>
      <w:r>
        <w:rPr>
          <w:lang w:val="fr_FR" w:bidi="fr_FR"/>
        </w:rPr>
      </w:r>
    </w:p>
    <w:p>
      <w:pPr/>
      <w:r>
        <w:rPr>
          <w:lang w:val="fr_FR" w:bidi="fr_FR"/>
        </w:rPr>
      </w:r>
      <w:r>
        <w:rPr>
          <w:lang w:val="fr_FR" w:bidi="fr_FR"/>
        </w:rPr>
        <w:t>Libna se trouvait probablement à environ dix kilomètres au nord de Lakis. Comme l'emplacement de Makkéda est incertain, la distance entre celle-ci et Libna est inconnue.</w:t>
      </w:r>
      <w:r>
        <w:rPr>
          <w:lang w:val="fr_FR" w:bidi="fr_FR"/>
        </w:rPr>
      </w:r>
      <w:r>
        <w:rPr>
          <w:lang w:val="fr_FR" w:bidi="fr_FR"/>
        </w:rPr>
      </w:r>
    </w:p>
    <w:p>
      <w:pPr/>
      <w:r>
        <w:rPr>
          <w:lang w:val="fr_FR" w:bidi="fr_FR"/>
        </w:rPr>
      </w:r>
    </w:p>
    <w:p>
      <w:pPr>
        <w:pStyle w:val="Heading2"/>
      </w:pPr>
      <w:r>
        <w:rPr>
          <w:lang w:val="fr_FR" w:bidi="fr_FR"/>
        </w:rPr>
        <w:t>Josué 10.31–33</w:t>
      </w:r>
      <w:r>
        <w:rPr>
          <w:lang w:val="fr_FR" w:bidi="fr_FR"/>
        </w:rPr>
      </w:r>
    </w:p>
    <w:p>
      <w:pPr/>
      <w:r>
        <w:rPr>
          <w:lang w:val="fr_FR" w:bidi="fr_FR"/>
        </w:rPr>
      </w:r>
      <w:r>
        <w:rPr>
          <w:lang w:val="fr_FR" w:bidi="fr_FR"/>
        </w:rP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Pr>
          <w:lang w:val="fr_FR" w:bidi="fr_FR"/>
        </w:rPr>
      </w:r>
      <w:r>
        <w:rPr>
          <w:lang w:val="fr_FR" w:bidi="fr_FR"/>
        </w:rPr>
      </w:r>
    </w:p>
    <w:p>
      <w:pPr/>
      <w:r>
        <w:rPr>
          <w:lang w:val="fr_FR" w:bidi="fr_FR"/>
        </w:rPr>
      </w:r>
    </w:p>
    <w:p>
      <w:pPr>
        <w:pStyle w:val="Heading2"/>
      </w:pPr>
      <w:r>
        <w:rPr>
          <w:lang w:val="fr_FR" w:bidi="fr_FR"/>
        </w:rPr>
        <w:t>Josué 10.38–39</w:t>
      </w:r>
      <w:r>
        <w:rPr>
          <w:lang w:val="fr_FR" w:bidi="fr_FR"/>
        </w:rPr>
      </w:r>
    </w:p>
    <w:p>
      <w:pPr/>
      <w:r>
        <w:rPr>
          <w:lang w:val="fr_FR" w:bidi="fr_FR"/>
        </w:rPr>
      </w:r>
      <w:r>
        <w:rPr>
          <w:lang w:val="fr_FR" w:bidi="fr_FR"/>
        </w:rPr>
        <w:t>La population dans la région montagneuse étant clairsemée, les villages environnants (des villes fortifiées qui ne pouvaient pas maintenir leur indépendance) dépendaient de la gouvernance et de la protection des villes dominantes.</w:t>
      </w:r>
      <w:r>
        <w:rPr>
          <w:lang w:val="fr_FR" w:bidi="fr_FR"/>
        </w:rPr>
      </w:r>
      <w:r>
        <w:rPr>
          <w:lang w:val="fr_FR" w:bidi="fr_FR"/>
        </w:rPr>
      </w:r>
    </w:p>
    <w:p>
      <w:pPr/>
      <w:r>
        <w:rPr>
          <w:lang w:val="fr_FR" w:bidi="fr_FR"/>
        </w:rPr>
      </w:r>
    </w:p>
    <w:p>
      <w:pPr>
        <w:pStyle w:val="Heading2"/>
      </w:pPr>
      <w:r>
        <w:rPr>
          <w:lang w:val="fr_FR" w:bidi="fr_FR"/>
        </w:rPr>
        <w:t>Josué 10.40</w:t>
      </w:r>
      <w:r>
        <w:rPr>
          <w:lang w:val="fr_FR" w:bidi="fr_FR"/>
        </w:rPr>
      </w:r>
    </w:p>
    <w:p>
      <w:pPr/>
      <w:r>
        <w:rPr>
          <w:lang w:val="fr_FR" w:bidi="fr_FR"/>
        </w:rPr>
      </w:r>
      <w:r>
        <w:rPr>
          <w:lang w:val="fr_FR" w:bidi="fr_FR"/>
        </w:rPr>
        <w:t xml:space="preserve">La campagne militaire vers le sud a permis aux tribus méridionales d'occuper toute cette région dès le début de la conquête. • Les coteaux : voir la </w:t>
      </w:r>
      <w:r>
        <w:rPr>
          <w:lang w:val="fr_FR" w:bidi="fr_FR"/>
        </w:rPr>
        <w:t>note d'étude sur Dt 1.7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10.41</w:t>
      </w:r>
      <w:r>
        <w:rPr>
          <w:lang w:val="fr_FR" w:bidi="fr_FR"/>
        </w:rPr>
      </w:r>
    </w:p>
    <w:p>
      <w:pPr/>
      <w:r>
        <w:rPr>
          <w:lang w:val="fr_FR" w:bidi="fr_FR"/>
        </w:rPr>
      </w:r>
      <w:r>
        <w:rPr>
          <w:lang w:val="fr_FR" w:bidi="fr_FR"/>
        </w:rPr>
        <w:t>Gosen n'est pas à confondre avec la région dans le delta du Nil en Égypte (</w:t>
      </w:r>
      <w:hyperlink r:id="rId128">
        <w:r>
          <w:rPr>
            <w:lang w:val="fr_FR" w:bidi="fr_FR"/>
          </w:rPr>
          <w:rPr>
            <w:color w:val="0000EE"/>
            <w:u w:val="single"/>
          </w:rPr>
          <w:t>Gn 47.27</w:t>
        </w:r>
      </w:hyperlink>
      <w:r>
        <w:rPr>
          <w:lang w:val="fr_FR" w:bidi="fr_FR"/>
        </w:rPr>
        <w:t>) : elle est une ville dans la région montagneuse (</w:t>
      </w:r>
      <w:hyperlink r:id="rId129">
        <w:r>
          <w:rPr>
            <w:lang w:val="fr_FR" w:bidi="fr_FR"/>
          </w:rPr>
          <w:rPr>
            <w:color w:val="0000EE"/>
            <w:u w:val="single"/>
          </w:rPr>
          <w:t>Jos 15.51</w:t>
        </w:r>
      </w:hyperlink>
      <w:r>
        <w:rPr>
          <w:lang w:val="fr_FR" w:bidi="fr_FR"/>
        </w:rPr>
        <w:t>) au sud de Jérusalem. De Gosen jusqu'à Gabaon : la campagne militaire du sud s'étend maintenant vers l'est.</w:t>
      </w:r>
      <w:r>
        <w:rPr>
          <w:lang w:val="fr_FR" w:bidi="fr_FR"/>
        </w:rPr>
      </w:r>
      <w:r>
        <w:rPr>
          <w:lang w:val="fr_FR" w:bidi="fr_FR"/>
        </w:rPr>
      </w:r>
    </w:p>
    <w:p>
      <w:pPr/>
      <w:r>
        <w:rPr>
          <w:lang w:val="fr_FR" w:bidi="fr_FR"/>
        </w:rPr>
      </w:r>
    </w:p>
    <w:p>
      <w:pPr>
        <w:pStyle w:val="Heading2"/>
      </w:pPr>
      <w:r>
        <w:rPr>
          <w:lang w:val="fr_FR" w:bidi="fr_FR"/>
        </w:rPr>
        <w:t>Josué 10.43</w:t>
      </w:r>
      <w:r>
        <w:rPr>
          <w:lang w:val="fr_FR" w:bidi="fr_FR"/>
        </w:rPr>
      </w:r>
    </w:p>
    <w:p>
      <w:pPr/>
      <w:r>
        <w:rPr>
          <w:lang w:val="fr_FR" w:bidi="fr_FR"/>
        </w:rPr>
      </w:r>
      <w:r>
        <w:rPr>
          <w:lang w:val="fr_FR" w:bidi="fr_FR"/>
        </w:rPr>
        <w:t>Josué et son armée sont maintenant libres de retourner dans leur camp à Guilgal dans la vallée du Jourdain et de considérer la région au nord de Canaan.</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 xml:space="preserve">Hatsor se situait le long de la route commerciale du pays, et était de loin la plus grande et la plus importante ville de l'arrière-pays de Canaan (voir </w:t>
      </w:r>
      <w:hyperlink r:id="rId99">
        <w:r>
          <w:rPr>
            <w:lang w:val="fr_FR" w:bidi="fr_FR"/>
          </w:rPr>
          <w:rPr>
            <w:color w:val="0000EE"/>
            <w:u w:val="single"/>
          </w:rPr>
          <w:t>11.10</w:t>
        </w:r>
      </w:hyperlink>
      <w:r>
        <w:rPr>
          <w:lang w:val="fr_FR" w:bidi="fr_FR"/>
        </w:rP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Pr>
          <w:lang w:val="fr_FR" w:bidi="fr_FR"/>
        </w:rPr>
      </w:r>
      <w:r>
        <w:rPr>
          <w:lang w:val="fr_FR" w:bidi="fr_FR"/>
        </w:rPr>
      </w:r>
    </w:p>
    <w:p>
      <w:pPr/>
      <w:r>
        <w:rPr>
          <w:lang w:val="fr_FR" w:bidi="fr_FR"/>
        </w:rPr>
      </w:r>
    </w:p>
    <w:p>
      <w:pPr>
        <w:pStyle w:val="Heading2"/>
      </w:pPr>
      <w:r>
        <w:rPr>
          <w:lang w:val="fr_FR" w:bidi="fr_FR"/>
        </w:rPr>
        <w:t>Josué 11.1–16</w:t>
      </w:r>
      <w:r>
        <w:rPr>
          <w:lang w:val="fr_FR" w:bidi="fr_FR"/>
        </w:rPr>
      </w:r>
    </w:p>
    <w:p>
      <w:pPr/>
      <w:r>
        <w:rPr>
          <w:lang w:val="fr_FR" w:bidi="fr_FR"/>
        </w:rPr>
      </w:r>
      <w:r>
        <w:rPr>
          <w:lang w:val="fr_FR" w:bidi="fr_FR"/>
        </w:rPr>
        <w:t xml:space="preserve">À travers les récits détaillés de la campagne de Josué vers le sud de Canaan (ch. </w:t>
      </w:r>
      <w:hyperlink r:id="rId130">
        <w:r>
          <w:rPr>
            <w:lang w:val="fr_FR" w:bidi="fr_FR"/>
          </w:rPr>
          <w:rPr>
            <w:color w:val="0000EE"/>
            <w:u w:val="single"/>
          </w:rPr>
          <w:t>6–10</w:t>
        </w:r>
      </w:hyperlink>
      <w:r>
        <w:rPr>
          <w:lang w:val="fr_FR" w:bidi="fr_FR"/>
        </w:rPr>
        <w:t xml:space="preserve">), le narrateur souligne particulièrement le besoin des Israélites de l'aide Dieu pour réussir. Puisque ce qui est vrai pour la campagne vers le sud le serait également pour la campagne vers le nord (ch. </w:t>
      </w:r>
      <w:hyperlink r:id="rId131">
        <w:r>
          <w:rPr>
            <w:lang w:val="fr_FR" w:bidi="fr_FR"/>
          </w:rPr>
          <w:rPr>
            <w:color w:val="0000EE"/>
            <w:u w:val="single"/>
          </w:rPr>
          <w:t>11</w:t>
        </w:r>
      </w:hyperlink>
      <w:r>
        <w:rPr>
          <w:lang w:val="fr_FR" w:bidi="fr_FR"/>
        </w:rPr>
        <w:t>), ces détails sont inutiles ici.</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Pr>
          <w:lang w:val="fr_FR" w:bidi="fr_FR"/>
        </w:rPr>
      </w:r>
      <w:r>
        <w:rPr>
          <w:lang w:val="fr_FR" w:bidi="fr_FR"/>
        </w:rPr>
      </w:r>
    </w:p>
    <w:p>
      <w:pPr/>
      <w:r>
        <w:rPr>
          <w:lang w:val="fr_FR" w:bidi="fr_FR"/>
        </w:rPr>
      </w:r>
    </w:p>
    <w:p>
      <w:pPr>
        <w:pStyle w:val="Heading2"/>
      </w:pPr>
      <w:r>
        <w:rPr>
          <w:lang w:val="fr_FR" w:bidi="fr_FR"/>
        </w:rPr>
        <w:t>Josué 11.5</w:t>
      </w:r>
      <w:r>
        <w:rPr>
          <w:lang w:val="fr_FR" w:bidi="fr_FR"/>
        </w:rPr>
      </w:r>
    </w:p>
    <w:p>
      <w:pPr/>
      <w:r>
        <w:rPr>
          <w:lang w:val="fr_FR" w:bidi="fr_FR"/>
        </w:rPr>
      </w:r>
      <w:r>
        <w:rPr>
          <w:lang w:val="fr_FR" w:bidi="fr_FR"/>
        </w:rPr>
        <w:t>L'emplacement de Mérom est incertain. Il se trouvait probablement en Haute-Galilée, à quelques kilomètres à l'ouest de Hatsor.</w:t>
      </w:r>
      <w:r>
        <w:rPr>
          <w:lang w:val="fr_FR" w:bidi="fr_FR"/>
        </w:rPr>
      </w:r>
      <w:r>
        <w:rPr>
          <w:lang w:val="fr_FR" w:bidi="fr_FR"/>
        </w:rPr>
      </w:r>
    </w:p>
    <w:p>
      <w:pPr/>
      <w:r>
        <w:rPr>
          <w:lang w:val="fr_FR" w:bidi="fr_FR"/>
        </w:rPr>
      </w:r>
    </w:p>
    <w:p>
      <w:pPr>
        <w:pStyle w:val="Heading2"/>
      </w:pPr>
      <w:r>
        <w:rPr>
          <w:lang w:val="fr_FR" w:bidi="fr_FR"/>
        </w:rPr>
        <w:t>Josué 11.6</w:t>
      </w:r>
      <w:r>
        <w:rPr>
          <w:lang w:val="fr_FR" w:bidi="fr_FR"/>
        </w:rPr>
      </w:r>
    </w:p>
    <w:p>
      <w:pPr/>
      <w:r>
        <w:rPr>
          <w:lang w:val="fr_FR" w:bidi="fr_FR"/>
        </w:rPr>
      </w:r>
      <w:r>
        <w:rPr>
          <w:lang w:val="fr_FR" w:bidi="fr_FR"/>
        </w:rPr>
        <w:t xml:space="preserve">Dieu exhorte de nouveau Josué de ne pas craindre, promettant à Israël la victoire, même contre les chevaux et leurs chars. • </w:t>
      </w:r>
      <w:r>
        <w:rPr>
          <w:lang w:val="fr_FR" w:bidi="fr_FR"/>
        </w:rPr>
        <w:t>Tu couperas les jarrets à leurs chevaux, et tu brûleras au feu leurs chars</w:t>
      </w:r>
      <w:r>
        <w:rPr>
          <w:lang w:val="fr_FR" w:bidi="fr_FR"/>
        </w:rPr>
        <w:t xml:space="preserve"> : Dieu désire qu'Israël compte davantage sur lui que sur leurs armes et leur équipement (cf. </w:t>
      </w:r>
      <w:hyperlink r:id="rId132">
        <w:r>
          <w:rPr>
            <w:lang w:val="fr_FR" w:bidi="fr_FR"/>
          </w:rPr>
          <w:rPr>
            <w:color w:val="0000EE"/>
            <w:u w:val="single"/>
          </w:rPr>
          <w:t>Dt 17.16</w:t>
        </w:r>
      </w:hyperlink>
      <w:r>
        <w:rPr>
          <w:lang w:val="fr_FR" w:bidi="fr_FR"/>
        </w:rPr>
        <w:t xml:space="preserve"> ; </w:t>
      </w:r>
      <w:hyperlink r:id="rId133">
        <w:r>
          <w:rPr>
            <w:lang w:val="fr_FR" w:bidi="fr_FR"/>
          </w:rPr>
          <w:rPr>
            <w:color w:val="0000EE"/>
            <w:u w:val="single"/>
          </w:rPr>
          <w:t>Es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Les Cananéens se dispersent largement, fuyant vers le nord et l'ouest dans le territoire de la Grande Sidon, sur la côte méditerranéenne, et vers l'est dans la vallée de Mitspa.</w:t>
      </w:r>
      <w:r>
        <w:rPr>
          <w:lang w:val="fr_FR" w:bidi="fr_FR"/>
        </w:rPr>
      </w:r>
      <w:r>
        <w:rPr>
          <w:lang w:val="fr_FR" w:bidi="fr_FR"/>
        </w:rPr>
      </w:r>
    </w:p>
    <w:p>
      <w:pPr/>
      <w:r>
        <w:rPr>
          <w:lang w:val="fr_FR" w:bidi="fr_FR"/>
        </w:rPr>
      </w:r>
    </w:p>
    <w:p>
      <w:pPr>
        <w:pStyle w:val="Heading2"/>
      </w:pPr>
      <w:r>
        <w:rPr>
          <w:lang w:val="fr_FR" w:bidi="fr_FR"/>
        </w:rPr>
        <w:t>Josué 11.11</w:t>
      </w:r>
      <w:r>
        <w:rPr>
          <w:lang w:val="fr_FR" w:bidi="fr_FR"/>
        </w:rPr>
      </w:r>
    </w:p>
    <w:p>
      <w:pPr/>
      <w:r>
        <w:rPr>
          <w:lang w:val="fr_FR" w:bidi="fr_FR"/>
        </w:rPr>
      </w:r>
      <w:r>
        <w:rPr>
          <w:lang w:val="fr_FR" w:bidi="fr_FR"/>
        </w:rPr>
        <w:t>Il ne resta rien... l'on mit le feu : des fouilles archéologiques confirment que la ville de Hatsor a été détruite par le feu, la même époque.</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hyperlink r:id="rId134">
        <w:r>
          <w:rPr>
            <w:lang w:val="fr_FR" w:bidi="fr_FR"/>
          </w:rPr>
          <w:rPr>
            <w:color w:val="0000EE"/>
            <w:u w:val="single"/>
          </w:rPr>
          <w:t>6.24</w:t>
        </w:r>
      </w:hyperlink>
      <w:r>
        <w:rPr>
          <w:lang w:val="fr_FR" w:bidi="fr_FR"/>
        </w:rPr>
        <w:t>) et Aï (</w:t>
      </w:r>
      <w:hyperlink r:id="rId135">
        <w:r>
          <w:rPr>
            <w:lang w:val="fr_FR" w:bidi="fr_FR"/>
          </w:rPr>
          <w:rPr>
            <w:color w:val="0000EE"/>
            <w:u w:val="single"/>
          </w:rPr>
          <w:t>8.28</w:t>
        </w:r>
      </w:hyperlink>
      <w:r>
        <w:rPr>
          <w:lang w:val="fr_FR" w:bidi="fr_FR"/>
        </w:rPr>
        <w:t>) au milieu du pays.</w:t>
      </w:r>
      <w:r>
        <w:rPr>
          <w:lang w:val="fr_FR" w:bidi="fr_FR"/>
        </w:rPr>
      </w:r>
      <w:r>
        <w:rPr>
          <w:lang w:val="fr_FR" w:bidi="fr_FR"/>
        </w:rPr>
      </w:r>
    </w:p>
    <w:p>
      <w:pPr/>
      <w:r>
        <w:rPr>
          <w:lang w:val="fr_FR" w:bidi="fr_FR"/>
        </w:rPr>
      </w:r>
    </w:p>
    <w:p>
      <w:pPr>
        <w:pStyle w:val="Heading2"/>
      </w:pPr>
      <w:r>
        <w:rPr>
          <w:lang w:val="fr_FR" w:bidi="fr_FR"/>
        </w:rPr>
        <w:t>Josué 11.15</w:t>
      </w:r>
      <w:r>
        <w:rPr>
          <w:lang w:val="fr_FR" w:bidi="fr_FR"/>
        </w:rPr>
      </w:r>
    </w:p>
    <w:p>
      <w:pPr/>
      <w:r>
        <w:rPr>
          <w:lang w:val="fr_FR" w:bidi="fr_FR"/>
        </w:rPr>
      </w:r>
      <w:r>
        <w:rPr>
          <w:lang w:val="fr_FR" w:bidi="fr_FR"/>
        </w:rPr>
        <w:t>Dieu a ordonné à Josué d'exercer la conformité à la torah de Moïse</w:t>
      </w:r>
      <w:r>
        <w:rPr>
          <w:i/>
          <w:lang w:val="fr_FR" w:bidi="fr_FR"/>
        </w:rPr>
        <w:t>,</w:t>
      </w:r>
      <w:r>
        <w:rPr>
          <w:lang w:val="fr_FR" w:bidi="fr_FR"/>
        </w:rPr>
        <w:t xml:space="preserve"> ou « livre de la loi » (</w:t>
      </w:r>
      <w:hyperlink r:id="rId136">
        <w:r>
          <w:rPr>
            <w:lang w:val="fr_FR" w:bidi="fr_FR"/>
          </w:rPr>
          <w:rPr>
            <w:color w:val="0000EE"/>
            <w:u w:val="single"/>
          </w:rPr>
          <w:t>1.7–10</w:t>
        </w:r>
      </w:hyperlink>
      <w:r>
        <w:rPr>
          <w:lang w:val="fr_FR" w:bidi="fr_FR"/>
        </w:rPr>
        <w:t>). À la fin des deux grandes campagnes militaires pour occuper Canaan, le narrateur rapporte que Josué a obéi fidèlement à tous les commandements.</w:t>
      </w:r>
      <w:r>
        <w:rPr>
          <w:lang w:val="fr_FR" w:bidi="fr_FR"/>
        </w:rPr>
      </w:r>
      <w:r>
        <w:rPr>
          <w:lang w:val="fr_FR" w:bidi="fr_FR"/>
        </w:rPr>
      </w:r>
    </w:p>
    <w:p>
      <w:pPr/>
      <w:r>
        <w:rPr>
          <w:lang w:val="fr_FR" w:bidi="fr_FR"/>
        </w:rPr>
      </w:r>
    </w:p>
    <w:p>
      <w:pPr>
        <w:pStyle w:val="Heading2"/>
      </w:pPr>
      <w:r>
        <w:rPr>
          <w:lang w:val="fr_FR" w:bidi="fr_FR"/>
        </w:rPr>
        <w:t>Josué 11.18</w:t>
      </w:r>
      <w:r>
        <w:rPr>
          <w:lang w:val="fr_FR" w:bidi="fr_FR"/>
        </w:rPr>
      </w:r>
    </w:p>
    <w:p>
      <w:pPr/>
      <w:r>
        <w:rPr>
          <w:lang w:val="fr_FR" w:bidi="fr_FR"/>
        </w:rPr>
      </w:r>
      <w:r>
        <w:rPr>
          <w:lang w:val="fr_FR" w:bidi="fr_FR"/>
        </w:rP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hyperlink r:id="rId137">
        <w:r>
          <w:rPr>
            <w:lang w:val="fr_FR" w:bidi="fr_FR"/>
          </w:rPr>
          <w:rPr>
            <w:color w:val="0000EE"/>
            <w:u w:val="single"/>
          </w:rPr>
          <w:t>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11.19–20</w:t>
      </w:r>
      <w:r>
        <w:rPr>
          <w:lang w:val="fr_FR" w:bidi="fr_FR"/>
        </w:rPr>
      </w:r>
    </w:p>
    <w:p>
      <w:pPr/>
      <w:r>
        <w:rPr>
          <w:lang w:val="fr_FR" w:bidi="fr_FR"/>
        </w:rPr>
      </w:r>
      <w:r>
        <w:rPr>
          <w:lang w:val="fr_FR" w:bidi="fr_FR"/>
        </w:rP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Pr>
          <w:lang w:val="fr_FR" w:bidi="fr_FR"/>
        </w:rPr>
      </w:r>
      <w:r>
        <w:rPr>
          <w:lang w:val="fr_FR" w:bidi="fr_FR"/>
        </w:rPr>
      </w:r>
    </w:p>
    <w:p>
      <w:pPr/>
      <w:r>
        <w:rPr>
          <w:lang w:val="fr_FR" w:bidi="fr_FR"/>
        </w:rPr>
      </w:r>
    </w:p>
    <w:p>
      <w:pPr>
        <w:pStyle w:val="Heading2"/>
      </w:pPr>
      <w:r>
        <w:rPr>
          <w:lang w:val="fr_FR" w:bidi="fr_FR"/>
        </w:rPr>
        <w:t>Josué 11.21–22</w:t>
      </w:r>
      <w:r>
        <w:rPr>
          <w:lang w:val="fr_FR" w:bidi="fr_FR"/>
        </w:rPr>
      </w:r>
    </w:p>
    <w:p>
      <w:pPr/>
      <w:r>
        <w:rPr>
          <w:lang w:val="fr_FR" w:bidi="fr_FR"/>
        </w:rPr>
      </w:r>
      <w:r>
        <w:rPr>
          <w:lang w:val="fr_FR" w:bidi="fr_FR"/>
        </w:rPr>
        <w:t xml:space="preserve">Les Anakim : voir </w:t>
      </w:r>
      <w:hyperlink r:id="rId138">
        <w:r>
          <w:rPr>
            <w:lang w:val="fr_FR" w:bidi="fr_FR"/>
          </w:rPr>
          <w:rPr>
            <w:color w:val="0000EE"/>
            <w:u w:val="single"/>
          </w:rPr>
          <w:t>Nb 13.28</w:t>
        </w:r>
      </w:hyperlink>
      <w:r>
        <w:rPr>
          <w:lang w:val="fr_FR" w:bidi="fr_FR"/>
        </w:rPr>
        <w:t xml:space="preserve">, </w:t>
      </w:r>
      <w:hyperlink r:id="rId13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11.23</w:t>
      </w:r>
      <w:r>
        <w:rPr>
          <w:lang w:val="fr_FR" w:bidi="fr_FR"/>
        </w:rPr>
      </w:r>
    </w:p>
    <w:p>
      <w:pPr/>
      <w:r>
        <w:rPr>
          <w:lang w:val="fr_FR" w:bidi="fr_FR"/>
        </w:rPr>
      </w:r>
      <w:r>
        <w:rPr>
          <w:lang w:val="fr_FR" w:bidi="fr_FR"/>
        </w:rPr>
        <w:t xml:space="preserve">Le thème principal de la seconde moitié du livre de Josué est le partage de la terre. • Repos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12.1</w:t>
      </w:r>
      <w:r>
        <w:rPr>
          <w:lang w:val="fr_FR" w:bidi="fr_FR"/>
        </w:rPr>
      </w:r>
    </w:p>
    <w:p>
      <w:pPr/>
      <w:r>
        <w:rPr>
          <w:lang w:val="fr_FR" w:bidi="fr_FR"/>
        </w:rPr>
      </w:r>
      <w:r>
        <w:rPr>
          <w:lang w:val="fr_FR" w:bidi="fr_FR"/>
        </w:rPr>
        <w:t xml:space="preserve">Le torrent de l'Arnon se jette dans la mer Morte à mi-chemin de son côté est, formant la gorge de l'Arnon. C'est là qu'Israël a entamé ses conquêtes (voir </w:t>
      </w:r>
      <w:hyperlink r:id="rId140">
        <w:r>
          <w:rPr>
            <w:lang w:val="fr_FR" w:bidi="fr_FR"/>
          </w:rPr>
          <w:rPr>
            <w:color w:val="0000EE"/>
            <w:u w:val="single"/>
          </w:rPr>
          <w:t>Nb 21.13–15</w:t>
        </w:r>
      </w:hyperlink>
      <w:r>
        <w:rPr>
          <w:lang w:val="fr_FR" w:bidi="fr_FR"/>
        </w:rPr>
        <w:t xml:space="preserve">, </w:t>
      </w:r>
      <w:hyperlink r:id="rId39">
        <w:r>
          <w:rPr>
            <w:lang w:val="fr_FR" w:bidi="fr_FR"/>
          </w:rPr>
          <w:rPr>
            <w:color w:val="0000EE"/>
            <w:u w:val="single"/>
          </w:rPr>
          <w:t>21–35</w:t>
        </w:r>
      </w:hyperlink>
      <w:r>
        <w:rPr>
          <w:lang w:val="fr_FR" w:bidi="fr_FR"/>
        </w:rPr>
        <w:t>). • Le mont de l'Hermon se trouve à quarante kilomètres au nord-est de la mer de Galilée.</w:t>
      </w:r>
      <w:r>
        <w:rPr>
          <w:lang w:val="fr_FR" w:bidi="fr_FR"/>
        </w:rPr>
      </w:r>
      <w:r>
        <w:rPr>
          <w:lang w:val="fr_FR" w:bidi="fr_FR"/>
        </w:rPr>
      </w:r>
    </w:p>
    <w:p>
      <w:pPr/>
      <w:r>
        <w:rPr>
          <w:lang w:val="fr_FR" w:bidi="fr_FR"/>
        </w:rPr>
      </w:r>
    </w:p>
    <w:p>
      <w:pPr>
        <w:pStyle w:val="Heading2"/>
      </w:pPr>
      <w:r>
        <w:rPr>
          <w:lang w:val="fr_FR" w:bidi="fr_FR"/>
        </w:rPr>
        <w:t>Josué 12.1–24</w:t>
      </w:r>
      <w:r>
        <w:rPr>
          <w:lang w:val="fr_FR" w:bidi="fr_FR"/>
        </w:rPr>
      </w:r>
    </w:p>
    <w:p>
      <w:pPr/>
      <w:r>
        <w:rPr>
          <w:lang w:val="fr_FR" w:bidi="fr_FR"/>
        </w:rPr>
      </w:r>
      <w:r>
        <w:rPr>
          <w:lang w:val="fr_FR" w:bidi="fr_FR"/>
        </w:rPr>
        <w:t xml:space="preserve">Ce chapitre résume les conquêtes d'Israël des deux côtés du Jourdain et aborde le partage, désigné par Josué, du pays de Canaan parmi les tribus d'Israël (ch. </w:t>
      </w:r>
      <w:hyperlink r:id="rId14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12.2</w:t>
      </w:r>
      <w:r>
        <w:rPr>
          <w:lang w:val="fr_FR" w:bidi="fr_FR"/>
        </w:rPr>
      </w:r>
    </w:p>
    <w:p>
      <w:pPr/>
      <w:r>
        <w:rPr>
          <w:lang w:val="fr_FR" w:bidi="fr_FR"/>
        </w:rPr>
      </w:r>
      <w:r>
        <w:rPr>
          <w:lang w:val="fr_FR" w:bidi="fr_FR"/>
        </w:rPr>
        <w:t xml:space="preserve">Le roi Sihon (voir </w:t>
      </w:r>
      <w:hyperlink r:id="rId142">
        <w:r>
          <w:rPr>
            <w:lang w:val="fr_FR" w:bidi="fr_FR"/>
          </w:rPr>
          <w:rPr>
            <w:color w:val="0000EE"/>
            <w:u w:val="single"/>
          </w:rPr>
          <w:t>Nb 21.24–25</w:t>
        </w:r>
      </w:hyperlink>
      <w:r>
        <w:rPr>
          <w:lang w:val="fr_FR" w:bidi="fr_FR"/>
        </w:rPr>
        <w:t>) contrôlait la vallée du Jourdain au nord, jusqu'à la mer de Galilée, mais pas le nord de Galaad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12.3</w:t>
      </w:r>
      <w:r>
        <w:rPr>
          <w:lang w:val="fr_FR" w:bidi="fr_FR"/>
        </w:rPr>
      </w:r>
    </w:p>
    <w:p>
      <w:pPr/>
      <w:r>
        <w:rPr>
          <w:lang w:val="fr_FR" w:bidi="fr_FR"/>
        </w:rPr>
      </w:r>
      <w:r>
        <w:rPr>
          <w:lang w:val="fr_FR" w:bidi="fr_FR"/>
        </w:rPr>
        <w:t>Beth-Jeschimoth était le campement d'Israël dans les plaines de Moab (</w:t>
      </w:r>
      <w:hyperlink r:id="rId144">
        <w:r>
          <w:rPr>
            <w:lang w:val="fr_FR" w:bidi="fr_FR"/>
          </w:rPr>
          <w:rPr>
            <w:color w:val="0000EE"/>
            <w:u w:val="single"/>
          </w:rPr>
          <w:t>Nb 33.49</w:t>
        </w:r>
      </w:hyperlink>
      <w:r>
        <w:rPr>
          <w:lang w:val="fr_FR" w:bidi="fr_FR"/>
        </w:rPr>
        <w:t>). • Moïse avait vu la Terre Promise depuis Pisga (</w:t>
      </w:r>
      <w:hyperlink r:id="rId145">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12.4</w:t>
      </w:r>
      <w:r>
        <w:rPr>
          <w:lang w:val="fr_FR" w:bidi="fr_FR"/>
        </w:rPr>
      </w:r>
    </w:p>
    <w:p>
      <w:pPr/>
      <w:r>
        <w:rPr>
          <w:lang w:val="fr_FR" w:bidi="fr_FR"/>
        </w:rPr>
      </w:r>
      <w:r>
        <w:rPr>
          <w:lang w:val="fr_FR" w:bidi="fr_FR"/>
        </w:rPr>
        <w:t xml:space="preserve">Og, roi de Basan : voir </w:t>
      </w:r>
      <w:hyperlink r:id="rId146">
        <w:r>
          <w:rPr>
            <w:lang w:val="fr_FR" w:bidi="fr_FR"/>
          </w:rPr>
          <w:rPr>
            <w:color w:val="0000EE"/>
            <w:u w:val="single"/>
          </w:rPr>
          <w:t>Nb 21.33–35</w:t>
        </w:r>
      </w:hyperlink>
      <w:r>
        <w:rPr>
          <w:lang w:val="fr_FR" w:bidi="fr_FR"/>
        </w:rPr>
        <w:t xml:space="preserve">. • Les Rephaïm étaient un peuple indigène qui vivait des deux côtés du Jourdain. De nombreux chercheurs ont conclu que les Rephaïm étaient exceptionnellement grands (voir </w:t>
      </w:r>
      <w:hyperlink r:id="rId147">
        <w:r>
          <w:rPr>
            <w:lang w:val="fr_FR" w:bidi="fr_FR"/>
          </w:rPr>
          <w:rPr>
            <w:color w:val="0000EE"/>
            <w:u w:val="single"/>
          </w:rPr>
          <w:t>Dt 3.11</w:t>
        </w:r>
      </w:hyperlink>
      <w:r>
        <w:rPr>
          <w:lang w:val="fr_FR" w:bidi="fr_FR"/>
        </w:rPr>
        <w:t xml:space="preserve">). • Aschtaroth et </w:t>
      </w:r>
      <w:r>
        <w:rPr>
          <w:lang w:val="fr_FR" w:bidi="fr_FR"/>
        </w:rPr>
        <w:t>Édréï</w:t>
      </w:r>
      <w:r>
        <w:rPr>
          <w:lang w:val="fr_FR" w:bidi="fr_FR"/>
        </w:rP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Pr>
          <w:lang w:val="fr_FR" w:bidi="fr_FR"/>
        </w:rPr>
      </w:r>
      <w:r>
        <w:rPr>
          <w:lang w:val="fr_FR" w:bidi="fr_FR"/>
        </w:rPr>
      </w:r>
    </w:p>
    <w:p>
      <w:pPr/>
      <w:r>
        <w:rPr>
          <w:lang w:val="fr_FR" w:bidi="fr_FR"/>
        </w:rPr>
      </w:r>
    </w:p>
    <w:p>
      <w:pPr>
        <w:pStyle w:val="Heading2"/>
      </w:pPr>
      <w:r>
        <w:rPr>
          <w:lang w:val="fr_FR" w:bidi="fr_FR"/>
        </w:rPr>
        <w:t>Josué 12.6</w:t>
      </w:r>
      <w:r>
        <w:rPr>
          <w:lang w:val="fr_FR" w:bidi="fr_FR"/>
        </w:rPr>
      </w:r>
    </w:p>
    <w:p>
      <w:pPr/>
      <w:r>
        <w:rPr>
          <w:lang w:val="fr_FR" w:bidi="fr_FR"/>
        </w:rPr>
      </w:r>
      <w:r>
        <w:rPr>
          <w:lang w:val="fr_FR" w:bidi="fr_FR"/>
        </w:rPr>
        <w:t xml:space="preserve">Rubénites, Gadites, </w:t>
      </w:r>
      <w:r>
        <w:rPr>
          <w:lang w:val="fr_FR" w:bidi="fr_FR"/>
        </w:rPr>
        <w:t>et à la moitié de la tribu de Manassé</w:t>
      </w:r>
      <w:r>
        <w:rPr>
          <w:lang w:val="fr_FR" w:bidi="fr_FR"/>
        </w:rPr>
        <w:t xml:space="preserve"> : voir </w:t>
      </w:r>
      <w:hyperlink r:id="rId148">
        <w:r>
          <w:rPr>
            <w:lang w:val="fr_FR" w:bidi="fr_FR"/>
          </w:rPr>
          <w:rPr>
            <w:color w:val="0000EE"/>
            <w:u w:val="single"/>
          </w:rPr>
          <w:t>Nb 32</w:t>
        </w:r>
      </w:hyperlink>
      <w:r>
        <w:rPr>
          <w:lang w:val="fr_FR" w:bidi="fr_FR"/>
        </w:rPr>
        <w:t>. L'auteur du livre de Josué rappelle aux Israélites que leurs proches vivant à l'est du Jourdain appartiennent également à Israël.</w:t>
      </w:r>
      <w:r>
        <w:rPr>
          <w:lang w:val="fr_FR" w:bidi="fr_FR"/>
        </w:rPr>
      </w:r>
      <w:r>
        <w:rPr>
          <w:lang w:val="fr_FR" w:bidi="fr_FR"/>
        </w:rPr>
      </w:r>
    </w:p>
    <w:p>
      <w:pPr/>
      <w:r>
        <w:rPr>
          <w:lang w:val="fr_FR" w:bidi="fr_FR"/>
        </w:rPr>
      </w:r>
    </w:p>
    <w:p>
      <w:pPr>
        <w:pStyle w:val="Heading2"/>
      </w:pPr>
      <w:r>
        <w:rPr>
          <w:lang w:val="fr_FR" w:bidi="fr_FR"/>
        </w:rPr>
        <w:t>Josué 12.7</w:t>
      </w:r>
      <w:r>
        <w:rPr>
          <w:lang w:val="fr_FR" w:bidi="fr_FR"/>
        </w:rPr>
      </w:r>
    </w:p>
    <w:p>
      <w:pPr/>
      <w:r>
        <w:rPr>
          <w:lang w:val="fr_FR" w:bidi="fr_FR"/>
        </w:rPr>
      </w:r>
      <w:r>
        <w:rPr>
          <w:lang w:val="fr_FR" w:bidi="fr_FR"/>
        </w:rP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Pr>
          <w:lang w:val="fr_FR" w:bidi="fr_FR"/>
        </w:rPr>
      </w:r>
      <w:r>
        <w:rPr>
          <w:lang w:val="fr_FR" w:bidi="fr_FR"/>
        </w:rPr>
      </w:r>
    </w:p>
    <w:p>
      <w:pPr/>
      <w:r>
        <w:rPr>
          <w:lang w:val="fr_FR" w:bidi="fr_FR"/>
        </w:rPr>
      </w:r>
    </w:p>
    <w:p>
      <w:pPr>
        <w:pStyle w:val="Heading2"/>
      </w:pPr>
      <w:r>
        <w:rPr>
          <w:lang w:val="fr_FR" w:bidi="fr_FR"/>
        </w:rPr>
        <w:t>Josué 12.7–24</w:t>
      </w:r>
      <w:r>
        <w:rPr>
          <w:lang w:val="fr_FR" w:bidi="fr_FR"/>
        </w:rPr>
      </w:r>
    </w:p>
    <w:p>
      <w:pPr/>
      <w:r>
        <w:rPr>
          <w:lang w:val="fr_FR" w:bidi="fr_FR"/>
        </w:rPr>
      </w:r>
      <w:r>
        <w:rPr>
          <w:lang w:val="fr_FR" w:bidi="fr_FR"/>
        </w:rP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Pr>
          <w:lang w:val="fr_FR" w:bidi="fr_FR"/>
        </w:rPr>
      </w:r>
      <w:r>
        <w:rPr>
          <w:lang w:val="fr_FR" w:bidi="fr_FR"/>
        </w:rPr>
      </w:r>
    </w:p>
    <w:p>
      <w:pPr/>
      <w:r>
        <w:rPr>
          <w:lang w:val="fr_FR" w:bidi="fr_FR"/>
        </w:rPr>
      </w:r>
    </w:p>
    <w:p>
      <w:pPr>
        <w:pStyle w:val="Heading2"/>
      </w:pPr>
      <w:r>
        <w:rPr>
          <w:lang w:val="fr_FR" w:bidi="fr_FR"/>
        </w:rPr>
        <w:t>Josué 12.8</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13.1–7</w:t>
      </w:r>
      <w:r>
        <w:rPr>
          <w:lang w:val="fr_FR" w:bidi="fr_FR"/>
        </w:rPr>
      </w:r>
    </w:p>
    <w:p>
      <w:pPr/>
      <w:r>
        <w:rPr>
          <w:lang w:val="fr_FR" w:bidi="fr_FR"/>
        </w:rPr>
      </w:r>
      <w:r>
        <w:rPr>
          <w:lang w:val="fr_FR" w:bidi="fr_FR"/>
        </w:rP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Pr>
          <w:lang w:val="fr_FR" w:bidi="fr_FR"/>
        </w:rPr>
      </w:r>
      <w:r>
        <w:rPr>
          <w:lang w:val="fr_FR" w:bidi="fr_FR"/>
        </w:rPr>
      </w:r>
    </w:p>
    <w:p>
      <w:pPr/>
      <w:r>
        <w:rPr>
          <w:lang w:val="fr_FR" w:bidi="fr_FR"/>
        </w:rPr>
      </w:r>
    </w:p>
    <w:p>
      <w:pPr>
        <w:pStyle w:val="Heading2"/>
      </w:pPr>
      <w:r>
        <w:rPr>
          <w:lang w:val="fr_FR" w:bidi="fr_FR"/>
        </w:rPr>
        <w:t>Josué 13.2</w:t>
      </w:r>
      <w:r>
        <w:rPr>
          <w:lang w:val="fr_FR" w:bidi="fr_FR"/>
        </w:rPr>
      </w:r>
    </w:p>
    <w:p>
      <w:pPr/>
      <w:r>
        <w:rPr>
          <w:lang w:val="fr_FR" w:bidi="fr_FR"/>
        </w:rPr>
      </w:r>
      <w:r>
        <w:rPr>
          <w:lang w:val="fr_FR" w:bidi="fr_FR"/>
        </w:rP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hyperlink r:id="rId149">
        <w:r>
          <w:rPr>
            <w:lang w:val="fr_FR" w:bidi="fr_FR"/>
          </w:rPr>
          <w:rPr>
            <w:color w:val="0000EE"/>
            <w:u w:val="single"/>
          </w:rPr>
          <w:t>Dt 2.23</w:t>
        </w:r>
      </w:hyperlink>
      <w:r>
        <w:rPr>
          <w:lang w:val="fr_FR" w:bidi="fr_FR"/>
        </w:rPr>
        <w:t xml:space="preserve"> ; </w:t>
      </w:r>
      <w:hyperlink r:id="rId150">
        <w:r>
          <w:rPr>
            <w:lang w:val="fr_FR" w:bidi="fr_FR"/>
          </w:rPr>
          <w:rPr>
            <w:color w:val="0000EE"/>
            <w:u w:val="single"/>
          </w:rPr>
          <w:t>Am 9.7</w:t>
        </w:r>
      </w:hyperlink>
      <w:r>
        <w:rPr>
          <w:lang w:val="fr_FR" w:bidi="fr_FR"/>
        </w:rPr>
        <w:t xml:space="preserve">). • Les Gueshuriens : il s'agit ici d'un peuple d'un territoire méridional, et non des Gueshuriens du nord (cf.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w:t>
      </w:r>
      <w:r>
        <w:rPr>
          <w:lang w:val="fr_FR" w:bidi="fr_FR"/>
        </w:rPr>
      </w:r>
    </w:p>
    <w:p>
      <w:pPr/>
      <w:r>
        <w:rPr>
          <w:lang w:val="fr_FR" w:bidi="fr_FR"/>
        </w:rPr>
      </w:r>
      <w:r>
        <w:rPr>
          <w:lang w:val="fr_FR" w:bidi="fr_FR"/>
        </w:rP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hyperlink r:id="rId149">
        <w:r>
          <w:rPr>
            <w:lang w:val="fr_FR" w:bidi="fr_FR"/>
          </w:rPr>
          <w:rPr>
            <w:color w:val="0000EE"/>
            <w:u w:val="single"/>
          </w:rPr>
          <w:t>Dt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13.4–6</w:t>
      </w:r>
      <w:r>
        <w:rPr>
          <w:lang w:val="fr_FR" w:bidi="fr_FR"/>
        </w:rPr>
      </w:r>
    </w:p>
    <w:p>
      <w:pPr/>
      <w:r>
        <w:rPr>
          <w:lang w:val="fr_FR" w:bidi="fr_FR"/>
        </w:rPr>
      </w:r>
      <w:r>
        <w:rPr>
          <w:lang w:val="fr_FR" w:bidi="fr_FR"/>
        </w:rPr>
        <w:t xml:space="preserve">Les Sidoniens (c'est-à-dire, les Phéniciens ; voir </w:t>
      </w:r>
      <w:hyperlink r:id="rId151">
        <w:r>
          <w:rPr>
            <w:lang w:val="fr_FR" w:bidi="fr_FR"/>
          </w:rPr>
          <w:rPr>
            <w:color w:val="0000EE"/>
            <w:u w:val="single"/>
          </w:rPr>
          <w:t>Es 23.11</w:t>
        </w:r>
      </w:hyperlink>
      <w:r>
        <w:rPr>
          <w:lang w:val="fr_FR" w:bidi="fr_FR"/>
        </w:rPr>
        <w:t xml:space="preserve"> ; </w:t>
      </w:r>
      <w:hyperlink r:id="rId152">
        <w:r>
          <w:rPr>
            <w:lang w:val="fr_FR" w:bidi="fr_FR"/>
          </w:rPr>
          <w:rPr>
            <w:color w:val="0000EE"/>
            <w:u w:val="single"/>
          </w:rPr>
          <w:t>Ab 1.20</w:t>
        </w:r>
      </w:hyperlink>
      <w:r>
        <w:rPr>
          <w:lang w:val="fr_FR" w:bidi="fr_FR"/>
        </w:rPr>
        <w:t xml:space="preserve"> ; </w:t>
      </w:r>
      <w:hyperlink r:id="rId153">
        <w:r>
          <w:rPr>
            <w:lang w:val="fr_FR" w:bidi="fr_FR"/>
          </w:rPr>
          <w:rPr>
            <w:color w:val="0000EE"/>
            <w:u w:val="single"/>
          </w:rPr>
          <w:t>Ac 11.19</w:t>
        </w:r>
      </w:hyperlink>
      <w:r>
        <w:rPr>
          <w:lang w:val="fr_FR" w:bidi="fr_FR"/>
        </w:rPr>
        <w:t>) vivaient au nord, le long de la côte, du nord du mont Carmel jusqu'au-dessus de Guebal (Byblos). Ils occupaient apparemment aussi les chaînes de montagnes du Liban et de l'Anti-Liban. Sidon était la principale ville phénicienne lorsque Israël est entré en Canaan.</w:t>
      </w:r>
      <w:r>
        <w:rPr>
          <w:lang w:val="fr_FR" w:bidi="fr_FR"/>
        </w:rPr>
      </w:r>
      <w:r>
        <w:rPr>
          <w:lang w:val="fr_FR" w:bidi="fr_FR"/>
        </w:rPr>
      </w:r>
    </w:p>
    <w:p>
      <w:pPr/>
      <w:r>
        <w:rPr>
          <w:lang w:val="fr_FR" w:bidi="fr_FR"/>
        </w:rPr>
      </w:r>
    </w:p>
    <w:p>
      <w:pPr>
        <w:pStyle w:val="Heading2"/>
      </w:pPr>
      <w:r>
        <w:rPr>
          <w:lang w:val="fr_FR" w:bidi="fr_FR"/>
        </w:rPr>
        <w:t>Josué 13.6–7</w:t>
      </w:r>
      <w:r>
        <w:rPr>
          <w:lang w:val="fr_FR" w:bidi="fr_FR"/>
        </w:rPr>
      </w:r>
    </w:p>
    <w:p>
      <w:pPr/>
      <w:r>
        <w:rPr>
          <w:lang w:val="fr_FR" w:bidi="fr_FR"/>
        </w:rPr>
      </w:r>
      <w:r>
        <w:rPr>
          <w:lang w:val="fr_FR" w:bidi="fr_FR"/>
        </w:rPr>
        <w:t>Les terres mentionnées n'avaient pas encore été conquises, mais Dieu a demandé à Josué d'éprouver sa foi en les attribuant déjà aux tribus.</w:t>
      </w:r>
      <w:r>
        <w:rPr>
          <w:lang w:val="fr_FR" w:bidi="fr_FR"/>
        </w:rPr>
      </w:r>
      <w:r>
        <w:rPr>
          <w:lang w:val="fr_FR" w:bidi="fr_FR"/>
        </w:rPr>
      </w:r>
    </w:p>
    <w:p>
      <w:pPr/>
      <w:r>
        <w:rPr>
          <w:lang w:val="fr_FR" w:bidi="fr_FR"/>
        </w:rPr>
      </w:r>
    </w:p>
    <w:p>
      <w:pPr>
        <w:pStyle w:val="Heading2"/>
      </w:pPr>
      <w:r>
        <w:rPr>
          <w:lang w:val="fr_FR" w:bidi="fr_FR"/>
        </w:rPr>
        <w:t>Josué 13.8–14</w:t>
      </w:r>
      <w:r>
        <w:rPr>
          <w:lang w:val="fr_FR" w:bidi="fr_FR"/>
        </w:rPr>
      </w:r>
    </w:p>
    <w:p>
      <w:pPr/>
      <w:r>
        <w:rPr>
          <w:lang w:val="fr_FR" w:bidi="fr_FR"/>
        </w:rPr>
      </w:r>
      <w:r>
        <w:rPr>
          <w:lang w:val="fr_FR" w:bidi="fr_FR"/>
        </w:rPr>
        <w:t>La moitié de la tribu de Manassé et les tribus de Ruben et de Gad avaient demandé à Moïse leur héritage à l'est du Jourdain, dans la région où avaient été les royaumes de Sihon et d'Og (</w:t>
      </w:r>
      <w:hyperlink r:id="rId39">
        <w:r>
          <w:rPr>
            <w:lang w:val="fr_FR" w:bidi="fr_FR"/>
          </w:rPr>
          <w:rPr>
            <w:color w:val="0000EE"/>
            <w:u w:val="single"/>
          </w:rPr>
          <w:t>Nb 21.21–35</w:t>
        </w:r>
      </w:hyperlink>
      <w:r>
        <w:rPr>
          <w:lang w:val="fr_FR" w:bidi="fr_FR"/>
        </w:rPr>
        <w:t xml:space="preserve"> ; </w:t>
      </w:r>
      <w:hyperlink r:id="rId148">
        <w:r>
          <w:rPr>
            <w:lang w:val="fr_FR" w:bidi="fr_FR"/>
          </w:rPr>
          <w:rPr>
            <w:color w:val="0000EE"/>
            <w:u w:val="single"/>
          </w:rPr>
          <w:t>32.1–42</w:t>
        </w:r>
      </w:hyperlink>
      <w:r>
        <w:rPr>
          <w:lang w:val="fr_FR" w:bidi="fr_FR"/>
        </w:rPr>
        <w:t>). En retour, elles ont aidé le reste d'Israël à prendre possession de leur héritage à l'ouest du Jourdain (</w:t>
      </w:r>
      <w:hyperlink r:id="rId154">
        <w:r>
          <w:rPr>
            <w:lang w:val="fr_FR" w:bidi="fr_FR"/>
          </w:rPr>
          <w:rPr>
            <w:color w:val="0000EE"/>
            <w:u w:val="single"/>
          </w:rPr>
          <w:t>Jos 1.12–18</w:t>
        </w:r>
      </w:hyperlink>
      <w:r>
        <w:rPr>
          <w:lang w:val="fr_FR" w:bidi="fr_FR"/>
        </w:rPr>
        <w:t xml:space="preserve"> ; </w:t>
      </w:r>
      <w:hyperlink r:id="rId155">
        <w:r>
          <w:rPr>
            <w:lang w:val="fr_FR" w:bidi="fr_FR"/>
          </w:rPr>
          <w:rPr>
            <w:color w:val="0000EE"/>
            <w:u w:val="single"/>
          </w:rPr>
          <w:t>4.12–13</w:t>
        </w:r>
      </w:hyperlink>
      <w:r>
        <w:rPr>
          <w:lang w:val="fr_FR" w:bidi="fr_FR"/>
        </w:rPr>
        <w:t>). Ici, l'auteur confirme leur appropriation de ces terres.</w:t>
      </w:r>
      <w:r>
        <w:rPr>
          <w:lang w:val="fr_FR" w:bidi="fr_FR"/>
        </w:rPr>
      </w:r>
      <w:r>
        <w:rPr>
          <w:lang w:val="fr_FR" w:bidi="fr_FR"/>
        </w:rPr>
      </w:r>
    </w:p>
    <w:p>
      <w:pPr/>
      <w:r>
        <w:rPr>
          <w:lang w:val="fr_FR" w:bidi="fr_FR"/>
        </w:rPr>
      </w:r>
    </w:p>
    <w:p>
      <w:pPr>
        <w:pStyle w:val="Heading2"/>
      </w:pPr>
      <w:r>
        <w:rPr>
          <w:lang w:val="fr_FR" w:bidi="fr_FR"/>
        </w:rPr>
        <w:t>Josué 13.14</w:t>
      </w:r>
      <w:r>
        <w:rPr>
          <w:lang w:val="fr_FR" w:bidi="fr_FR"/>
        </w:rPr>
      </w:r>
    </w:p>
    <w:p>
      <w:pPr/>
      <w:r>
        <w:rPr>
          <w:lang w:val="fr_FR" w:bidi="fr_FR"/>
        </w:rPr>
      </w:r>
      <w:r>
        <w:rPr>
          <w:lang w:val="fr_FR" w:bidi="fr_FR"/>
        </w:rPr>
        <w:t xml:space="preserve">La tribu de Lévi n'a hérité d'aucune terre qui lui soit propre (voir </w:t>
      </w:r>
      <w:hyperlink r:id="rId156">
        <w:r>
          <w:rPr>
            <w:lang w:val="fr_FR" w:bidi="fr_FR"/>
          </w:rPr>
          <w:rPr>
            <w:color w:val="0000EE"/>
            <w:u w:val="single"/>
          </w:rPr>
          <w:t>Dt 18.1–8</w:t>
        </w:r>
      </w:hyperlink>
      <w:r>
        <w:rPr>
          <w:lang w:val="fr_FR" w:bidi="fr_FR"/>
        </w:rPr>
        <w:t>). Les villes lévitiques étaient situées dans les territoires des autres tribus (</w:t>
      </w:r>
      <w:hyperlink r:id="rId157">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13.15–23</w:t>
      </w:r>
      <w:r>
        <w:rPr>
          <w:lang w:val="fr_FR" w:bidi="fr_FR"/>
        </w:rPr>
      </w:r>
    </w:p>
    <w:p>
      <w:pPr/>
      <w:r>
        <w:rPr>
          <w:lang w:val="fr_FR" w:bidi="fr_FR"/>
        </w:rPr>
      </w:r>
      <w:r>
        <w:rPr>
          <w:lang w:val="fr_FR" w:bidi="fr_FR"/>
        </w:rPr>
        <w:t>Parce que Ruben, le fils aîné de Jacob et de Léa (</w:t>
      </w:r>
      <w:hyperlink r:id="rId158">
        <w:r>
          <w:rPr>
            <w:lang w:val="fr_FR" w:bidi="fr_FR"/>
          </w:rPr>
          <w:rPr>
            <w:color w:val="0000EE"/>
            <w:u w:val="single"/>
          </w:rPr>
          <w:t>Gn 29.32</w:t>
        </w:r>
      </w:hyperlink>
      <w:r>
        <w:rPr>
          <w:lang w:val="fr_FR" w:bidi="fr_FR"/>
        </w:rPr>
        <w:t>), a perdu son droit d'aînesse en couchant avec la concubine de son père (</w:t>
      </w:r>
      <w:hyperlink r:id="rId159">
        <w:r>
          <w:rPr>
            <w:lang w:val="fr_FR" w:bidi="fr_FR"/>
          </w:rPr>
          <w:rPr>
            <w:color w:val="0000EE"/>
            <w:u w:val="single"/>
          </w:rPr>
          <w:t>Gn 35.22</w:t>
        </w:r>
      </w:hyperlink>
      <w:r>
        <w:rPr>
          <w:lang w:val="fr_FR" w:bidi="fr_FR"/>
        </w:rPr>
        <w:t>), l'héritage de sa tribu n'était plus aussi importante. Bien que la tribu ait reçu une portion de terre fertile, elle était difficile à défendre contre les nations voisines. La tribu de Ruben a finalement perdu la partie sud de son héritage au profit de Moab.</w:t>
      </w:r>
      <w:r>
        <w:rPr>
          <w:lang w:val="fr_FR" w:bidi="fr_FR"/>
        </w:rPr>
      </w:r>
      <w:r>
        <w:rPr>
          <w:lang w:val="fr_FR" w:bidi="fr_FR"/>
        </w:rPr>
      </w:r>
    </w:p>
    <w:p>
      <w:pPr/>
      <w:r>
        <w:rPr>
          <w:lang w:val="fr_FR" w:bidi="fr_FR"/>
        </w:rPr>
      </w:r>
    </w:p>
    <w:p>
      <w:pPr>
        <w:pStyle w:val="Heading2"/>
      </w:pPr>
      <w:r>
        <w:rPr>
          <w:lang w:val="fr_FR" w:bidi="fr_FR"/>
        </w:rPr>
        <w:t>Josué 13.21</w:t>
      </w:r>
      <w:r>
        <w:rPr>
          <w:lang w:val="fr_FR" w:bidi="fr_FR"/>
        </w:rPr>
      </w:r>
    </w:p>
    <w:p>
      <w:pPr/>
      <w:r>
        <w:rPr>
          <w:lang w:val="fr_FR" w:bidi="fr_FR"/>
        </w:rPr>
      </w:r>
      <w:r>
        <w:rPr>
          <w:lang w:val="fr_FR" w:bidi="fr_FR"/>
        </w:rPr>
        <w:t>Les dirigeants de Madian étaient apparemment des rois (</w:t>
      </w:r>
      <w:hyperlink r:id="rId160">
        <w:r>
          <w:rPr>
            <w:lang w:val="fr_FR" w:bidi="fr_FR"/>
          </w:rPr>
          <w:rPr>
            <w:color w:val="0000EE"/>
            <w:u w:val="single"/>
          </w:rPr>
          <w:t>Nb 31.8</w:t>
        </w:r>
      </w:hyperlink>
      <w:r>
        <w:rPr>
          <w:lang w:val="fr_FR" w:bidi="fr_FR"/>
        </w:rPr>
        <w:t>) ou des cheikhs de petites cités-états au sud du royaume de Sihon. Les Madianites nomades dépendaient principalement de moutons et de chèvres pour leur subsistance.</w:t>
      </w:r>
      <w:r>
        <w:rPr>
          <w:lang w:val="fr_FR" w:bidi="fr_FR"/>
        </w:rPr>
      </w:r>
      <w:r>
        <w:rPr>
          <w:lang w:val="fr_FR" w:bidi="fr_FR"/>
        </w:rPr>
      </w:r>
    </w:p>
    <w:p>
      <w:pPr/>
      <w:r>
        <w:rPr>
          <w:lang w:val="fr_FR" w:bidi="fr_FR"/>
        </w:rPr>
      </w:r>
    </w:p>
    <w:p>
      <w:pPr>
        <w:pStyle w:val="Heading2"/>
      </w:pPr>
      <w:r>
        <w:rPr>
          <w:lang w:val="fr_FR" w:bidi="fr_FR"/>
        </w:rPr>
        <w:t>Josué 13.22</w:t>
      </w:r>
      <w:r>
        <w:rPr>
          <w:lang w:val="fr_FR" w:bidi="fr_FR"/>
        </w:rPr>
      </w:r>
    </w:p>
    <w:p>
      <w:pPr/>
      <w:r>
        <w:rPr>
          <w:lang w:val="fr_FR" w:bidi="fr_FR"/>
        </w:rPr>
      </w:r>
      <w:r>
        <w:rPr>
          <w:i/>
          <w:lang w:val="fr_FR" w:bidi="fr_FR"/>
        </w:rPr>
        <w:t>Balaam, fils de Beor</w:t>
      </w:r>
      <w:r>
        <w:rPr>
          <w:lang w:val="fr_FR" w:bidi="fr_FR"/>
        </w:rPr>
        <w:t xml:space="preserve"> : il a élaboré un plan pour pousser Israël à adorer de faux dieux (idolâtrie) par péché sexuel (</w:t>
      </w:r>
      <w:hyperlink r:id="rId161">
        <w:r>
          <w:rPr>
            <w:lang w:val="fr_FR" w:bidi="fr_FR"/>
          </w:rPr>
          <w:rPr>
            <w:color w:val="0000EE"/>
            <w:u w:val="single"/>
          </w:rPr>
          <w:t>Nb 31.16</w:t>
        </w:r>
      </w:hyperlink>
      <w:r>
        <w:rPr>
          <w:lang w:val="fr_FR" w:bidi="fr_FR"/>
        </w:rPr>
        <w:t xml:space="preserve">). Dieu avait interdit à </w:t>
      </w:r>
      <w:r>
        <w:rPr>
          <w:i/>
          <w:lang w:val="fr_FR" w:bidi="fr_FR"/>
        </w:rPr>
        <w:t>Balaam</w:t>
      </w:r>
      <w:r>
        <w:rPr>
          <w:lang w:val="fr_FR" w:bidi="fr_FR"/>
        </w:rPr>
        <w:t xml:space="preserve"> de maudire Israël (</w:t>
      </w:r>
      <w:hyperlink r:id="rId162">
        <w:r>
          <w:rPr>
            <w:lang w:val="fr_FR" w:bidi="fr_FR"/>
          </w:rPr>
          <w:rPr>
            <w:color w:val="0000EE"/>
            <w:u w:val="single"/>
          </w:rPr>
          <w:t>Nb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13.24–28</w:t>
      </w:r>
      <w:r>
        <w:rPr>
          <w:lang w:val="fr_FR" w:bidi="fr_FR"/>
        </w:rPr>
      </w:r>
    </w:p>
    <w:p>
      <w:pPr/>
      <w:r>
        <w:rPr>
          <w:lang w:val="fr_FR" w:bidi="fr_FR"/>
        </w:rPr>
      </w:r>
      <w:r>
        <w:rPr>
          <w:lang w:val="fr_FR" w:bidi="fr_FR"/>
        </w:rPr>
        <w:t>Gad était le septième fils de Jacob, né de Zilpa, la servante de Léa. Tout comme la position de Gad dans sa famille était marginale, la tribu de Gad est également marginale par rapport à Israël.</w:t>
      </w:r>
      <w:r>
        <w:rPr>
          <w:lang w:val="fr_FR" w:bidi="fr_FR"/>
        </w:rPr>
      </w:r>
      <w:r>
        <w:rPr>
          <w:lang w:val="fr_FR" w:bidi="fr_FR"/>
        </w:rPr>
      </w:r>
    </w:p>
    <w:p>
      <w:pPr/>
      <w:r>
        <w:rPr>
          <w:lang w:val="fr_FR" w:bidi="fr_FR"/>
        </w:rPr>
      </w:r>
    </w:p>
    <w:p>
      <w:pPr>
        <w:pStyle w:val="Heading2"/>
      </w:pPr>
      <w:r>
        <w:rPr>
          <w:lang w:val="fr_FR" w:bidi="fr_FR"/>
        </w:rPr>
        <w:t>Josué 13.29–33</w:t>
      </w:r>
      <w:r>
        <w:rPr>
          <w:lang w:val="fr_FR" w:bidi="fr_FR"/>
        </w:rPr>
      </w:r>
    </w:p>
    <w:p>
      <w:pPr/>
      <w:r>
        <w:rPr>
          <w:lang w:val="fr_FR" w:bidi="fr_FR"/>
        </w:rPr>
      </w:r>
      <w:r>
        <w:rPr>
          <w:lang w:val="fr_FR" w:bidi="fr_FR"/>
        </w:rPr>
        <w:t xml:space="preserve">Manassé était le fils aîné de Joseph. Jacob a donné aux fils de Joseph chacun un héritage complet, accordant ainsi à Joseph une double portion du droit d'aînesse (voir </w:t>
      </w:r>
      <w:hyperlink r:id="rId163">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13.30–31</w:t>
      </w:r>
      <w:r>
        <w:rPr>
          <w:lang w:val="fr_FR" w:bidi="fr_FR"/>
        </w:rPr>
      </w:r>
    </w:p>
    <w:p>
      <w:pPr/>
      <w:r>
        <w:rPr>
          <w:lang w:val="fr_FR" w:bidi="fr_FR"/>
        </w:rPr>
      </w:r>
      <w:r>
        <w:rPr>
          <w:lang w:val="fr_FR" w:bidi="fr_FR"/>
        </w:rPr>
        <w:t>Jaïr était un arrière-petit-fils de Manassé (</w:t>
      </w:r>
      <w:hyperlink r:id="rId164">
        <w:r>
          <w:rPr>
            <w:lang w:val="fr_FR" w:bidi="fr_FR"/>
          </w:rPr>
          <w:rPr>
            <w:color w:val="0000EE"/>
            <w:u w:val="single"/>
          </w:rPr>
          <w:t>1Ch 2.21–22</w:t>
        </w:r>
      </w:hyperlink>
      <w:r>
        <w:rPr>
          <w:lang w:val="fr_FR" w:bidi="fr_FR"/>
        </w:rPr>
        <w:t>). Makir était l'un des fils de Manassé. On ne sait pas si le territoire attribué à ces tribus dans le nord de Galaad était distinct du territoire reçu là-bas par la tribu de Gad.</w:t>
      </w:r>
      <w:r>
        <w:rPr>
          <w:lang w:val="fr_FR" w:bidi="fr_FR"/>
        </w:rPr>
      </w:r>
      <w:r>
        <w:rPr>
          <w:lang w:val="fr_FR" w:bidi="fr_FR"/>
        </w:rPr>
      </w:r>
    </w:p>
    <w:p>
      <w:pPr/>
      <w:r>
        <w:rPr>
          <w:lang w:val="fr_FR" w:bidi="fr_FR"/>
        </w:rPr>
      </w:r>
    </w:p>
    <w:p>
      <w:pPr>
        <w:pStyle w:val="Heading2"/>
      </w:pPr>
      <w:r>
        <w:rPr>
          <w:lang w:val="fr_FR" w:bidi="fr_FR"/>
        </w:rPr>
        <w:t>Josué 14.1</w:t>
      </w:r>
      <w:r>
        <w:rPr>
          <w:lang w:val="fr_FR" w:bidi="fr_FR"/>
        </w:rPr>
      </w:r>
    </w:p>
    <w:p>
      <w:pPr/>
      <w:r>
        <w:rPr>
          <w:lang w:val="fr_FR" w:bidi="fr_FR"/>
        </w:rPr>
      </w:r>
      <w:r>
        <w:rPr>
          <w:lang w:val="fr_FR" w:bidi="fr_FR"/>
        </w:rPr>
        <w:t>Éléazar, Josué et les chefs de tribus ont supervisé le partage des terres pour s'assurer que cela soit fait de façon honnête et juste.</w:t>
      </w:r>
      <w:r>
        <w:rPr>
          <w:lang w:val="fr_FR" w:bidi="fr_FR"/>
        </w:rPr>
      </w:r>
      <w:r>
        <w:rPr>
          <w:lang w:val="fr_FR" w:bidi="fr_FR"/>
        </w:rPr>
      </w:r>
    </w:p>
    <w:p>
      <w:pPr/>
      <w:r>
        <w:rPr>
          <w:lang w:val="fr_FR" w:bidi="fr_FR"/>
        </w:rPr>
      </w:r>
    </w:p>
    <w:p>
      <w:pPr>
        <w:pStyle w:val="Heading2"/>
      </w:pPr>
      <w:r>
        <w:rPr>
          <w:lang w:val="fr_FR" w:bidi="fr_FR"/>
        </w:rPr>
        <w:t>Josué 14.1–19.51</w:t>
      </w:r>
      <w:r>
        <w:rPr>
          <w:lang w:val="fr_FR" w:bidi="fr_FR"/>
        </w:rPr>
      </w:r>
    </w:p>
    <w:p>
      <w:pPr/>
      <w:r>
        <w:rPr>
          <w:lang w:val="fr_FR" w:bidi="fr_FR"/>
        </w:rPr>
      </w:r>
      <w:r>
        <w:rPr>
          <w:lang w:val="fr_FR" w:bidi="fr_FR"/>
        </w:rPr>
        <w:t>Le partage des terres entre les tribus du côté ouest du Jourdain est conforme à ce que Dieu avait prévu pour chaque tribu. • Le narrateur encadre cette description par l'attribution de terres à Caleb au début (</w:t>
      </w:r>
      <w:hyperlink r:id="rId165">
        <w:r>
          <w:rPr>
            <w:lang w:val="fr_FR" w:bidi="fr_FR"/>
          </w:rPr>
          <w:rPr>
            <w:color w:val="0000EE"/>
            <w:u w:val="single"/>
          </w:rPr>
          <w:t>14.6–15</w:t>
        </w:r>
      </w:hyperlink>
      <w:r>
        <w:rPr>
          <w:lang w:val="fr_FR" w:bidi="fr_FR"/>
        </w:rPr>
        <w:t>) et à Josué à la fin (</w:t>
      </w:r>
      <w:hyperlink r:id="rId166">
        <w:r>
          <w:rPr>
            <w:lang w:val="fr_FR" w:bidi="fr_FR"/>
          </w:rPr>
          <w:rPr>
            <w:color w:val="0000EE"/>
            <w:u w:val="single"/>
          </w:rPr>
          <w:t>19.49–51</w:t>
        </w:r>
      </w:hyperlink>
      <w:r>
        <w:rPr>
          <w:lang w:val="fr_FR" w:bidi="fr_FR"/>
        </w:rPr>
        <w:t>). Seuls Caleb et Josué avaient montré leur foi en Dieu, convaincus qu'Israël pourrait conquérir le pays (</w:t>
      </w:r>
      <w:hyperlink r:id="rId167">
        <w:r>
          <w:rPr>
            <w:lang w:val="fr_FR" w:bidi="fr_FR"/>
          </w:rPr>
          <w:rPr>
            <w:color w:val="0000EE"/>
            <w:u w:val="single"/>
          </w:rPr>
          <w:t>Nb 13.30</w:t>
        </w:r>
      </w:hyperlink>
      <w:r>
        <w:rPr>
          <w:lang w:val="fr_FR" w:bidi="fr_FR"/>
        </w:rPr>
        <w:t xml:space="preserve"> ; </w:t>
      </w:r>
      <w:hyperlink r:id="rId168">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14.2</w:t>
      </w:r>
      <w:r>
        <w:rPr>
          <w:lang w:val="fr_FR" w:bidi="fr_FR"/>
        </w:rPr>
      </w:r>
    </w:p>
    <w:p>
      <w:pPr/>
      <w:r>
        <w:rPr>
          <w:lang w:val="fr_FR" w:bidi="fr_FR"/>
        </w:rPr>
      </w:r>
      <w:r>
        <w:rPr>
          <w:lang w:val="fr_FR" w:bidi="fr_FR"/>
        </w:rPr>
        <w:t xml:space="preserve">D'après le sort : voir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14.4</w:t>
      </w:r>
      <w:r>
        <w:rPr>
          <w:lang w:val="fr_FR" w:bidi="fr_FR"/>
        </w:rPr>
      </w:r>
    </w:p>
    <w:p>
      <w:pPr/>
      <w:r>
        <w:rPr>
          <w:lang w:val="fr_FR" w:bidi="fr_FR"/>
        </w:rPr>
      </w:r>
      <w:r>
        <w:rPr>
          <w:lang w:val="fr_FR" w:bidi="fr_FR"/>
        </w:rPr>
        <w:t xml:space="preserve">Joseph, le fils aîné de Rachel, l'épouse favorite de Jacob, reçoit une double portion du pays par l'intermédiaire de ses fils Manassé et Éphraïm (voir la </w:t>
      </w:r>
      <w:r>
        <w:rPr>
          <w:lang w:val="fr_FR" w:bidi="fr_FR"/>
        </w:rPr>
        <w:t>note d'étude sur Gn 48.5–7</w:t>
      </w:r>
      <w:r>
        <w:rPr>
          <w:lang w:val="fr_FR" w:bidi="fr_FR"/>
        </w:rPr>
        <w:t>). Comme les Lévites n'ont pas reçu de territoire propre (</w:t>
      </w:r>
      <w:hyperlink r:id="rId169">
        <w:r>
          <w:rPr>
            <w:lang w:val="fr_FR" w:bidi="fr_FR"/>
          </w:rPr>
          <w:rPr>
            <w:color w:val="0000EE"/>
            <w:u w:val="single"/>
          </w:rPr>
          <w:t>Jos 13.14</w:t>
        </w:r>
      </w:hyperlink>
      <w:r>
        <w:rPr>
          <w:lang w:val="fr_FR" w:bidi="fr_FR"/>
        </w:rPr>
        <w:t>), le nombre total de tribus possédant des terres reste à douze.</w:t>
      </w:r>
      <w:r>
        <w:rPr>
          <w:lang w:val="fr_FR" w:bidi="fr_FR"/>
        </w:rPr>
      </w:r>
      <w:r>
        <w:rPr>
          <w:lang w:val="fr_FR" w:bidi="fr_FR"/>
        </w:rPr>
      </w:r>
    </w:p>
    <w:p>
      <w:pPr/>
      <w:r>
        <w:rPr>
          <w:lang w:val="fr_FR" w:bidi="fr_FR"/>
        </w:rPr>
      </w:r>
    </w:p>
    <w:p>
      <w:pPr>
        <w:pStyle w:val="Heading2"/>
      </w:pPr>
      <w:r>
        <w:rPr>
          <w:lang w:val="fr_FR" w:bidi="fr_FR"/>
        </w:rPr>
        <w:t>Josué 14.6</w:t>
      </w:r>
      <w:r>
        <w:rPr>
          <w:lang w:val="fr_FR" w:bidi="fr_FR"/>
        </w:rPr>
      </w:r>
    </w:p>
    <w:p>
      <w:pPr/>
      <w:r>
        <w:rPr>
          <w:lang w:val="fr_FR" w:bidi="fr_FR"/>
        </w:rPr>
      </w:r>
      <w:r>
        <w:rPr>
          <w:lang w:val="fr_FR" w:bidi="fr_FR"/>
        </w:rPr>
        <w:t>Les Keniziens n'étaient pas d'origine israélite (</w:t>
      </w:r>
      <w:hyperlink r:id="rId170">
        <w:r>
          <w:rPr>
            <w:lang w:val="fr_FR" w:bidi="fr_FR"/>
          </w:rPr>
          <w:rPr>
            <w:color w:val="0000EE"/>
            <w:u w:val="single"/>
          </w:rPr>
          <w:t>Gn 15.19</w:t>
        </w:r>
      </w:hyperlink>
      <w:r>
        <w:rPr>
          <w:lang w:val="fr_FR" w:bidi="fr_FR"/>
        </w:rP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14.9</w:t>
      </w:r>
      <w:r>
        <w:rPr>
          <w:lang w:val="fr_FR" w:bidi="fr_FR"/>
        </w:rPr>
      </w:r>
    </w:p>
    <w:p>
      <w:pPr/>
      <w:r>
        <w:rPr>
          <w:lang w:val="fr_FR" w:bidi="fr_FR"/>
        </w:rPr>
      </w:r>
      <w:r>
        <w:rPr>
          <w:lang w:val="fr_FR" w:bidi="fr_FR"/>
        </w:rPr>
        <w:t xml:space="preserve">Moïse jura : voir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14.11</w:t>
      </w:r>
      <w:r>
        <w:rPr>
          <w:lang w:val="fr_FR" w:bidi="fr_FR"/>
        </w:rPr>
      </w:r>
    </w:p>
    <w:p>
      <w:pPr/>
      <w:r>
        <w:rPr>
          <w:lang w:val="fr_FR" w:bidi="fr_FR"/>
        </w:rPr>
      </w:r>
      <w:r>
        <w:rPr>
          <w:lang w:val="fr_FR" w:bidi="fr_FR"/>
        </w:rPr>
        <w:t>Caleb se considérait aussi vigoureux à quatre-vingt-cinq ans qu'à quarante ans. Il se sentait encore prêt à voyager et à se battre, à vivre l'ordinaire comme l'extraordinaire.</w:t>
      </w:r>
      <w:r>
        <w:rPr>
          <w:lang w:val="fr_FR" w:bidi="fr_FR"/>
        </w:rPr>
      </w:r>
      <w:r>
        <w:rPr>
          <w:lang w:val="fr_FR" w:bidi="fr_FR"/>
        </w:rPr>
      </w:r>
    </w:p>
    <w:p>
      <w:pPr/>
      <w:r>
        <w:rPr>
          <w:lang w:val="fr_FR" w:bidi="fr_FR"/>
        </w:rPr>
      </w:r>
    </w:p>
    <w:p>
      <w:pPr>
        <w:pStyle w:val="Heading2"/>
      </w:pPr>
      <w:r>
        <w:rPr>
          <w:lang w:val="fr_FR" w:bidi="fr_FR"/>
        </w:rPr>
        <w:t>Josué 14.12</w:t>
      </w:r>
      <w:r>
        <w:rPr>
          <w:lang w:val="fr_FR" w:bidi="fr_FR"/>
        </w:rPr>
      </w:r>
    </w:p>
    <w:p>
      <w:pPr/>
      <w:r>
        <w:rPr>
          <w:lang w:val="fr_FR" w:bidi="fr_FR"/>
        </w:rPr>
      </w:r>
      <w:r>
        <w:rPr>
          <w:lang w:val="fr_FR" w:bidi="fr_FR"/>
        </w:rPr>
        <w:t>Israël était resté hors de Canaan quarante-cinq ans plus tôt parce qu'ils craignaient les Anakim, un peuple grand et fort vivant dans la région montagneuse de Juda (</w:t>
      </w:r>
      <w:hyperlink r:id="rId172">
        <w:r>
          <w:rPr>
            <w:lang w:val="fr_FR" w:bidi="fr_FR"/>
          </w:rPr>
          <w:rPr>
            <w:color w:val="0000EE"/>
            <w:u w:val="single"/>
          </w:rPr>
          <w:t>Nb 13.32–33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14.15</w:t>
      </w:r>
      <w:r>
        <w:rPr>
          <w:lang w:val="fr_FR" w:bidi="fr_FR"/>
        </w:rPr>
      </w:r>
    </w:p>
    <w:p>
      <w:pPr/>
      <w:r>
        <w:rPr>
          <w:lang w:val="fr_FR" w:bidi="fr_FR"/>
        </w:rPr>
      </w:r>
      <w:r>
        <w:rPr>
          <w:lang w:val="fr_FR" w:bidi="fr_FR"/>
        </w:rPr>
        <w:t xml:space="preserve">En repos et sans guerre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15.1–63</w:t>
      </w:r>
      <w:r>
        <w:rPr>
          <w:lang w:val="fr_FR" w:bidi="fr_FR"/>
        </w:rPr>
      </w:r>
    </w:p>
    <w:p>
      <w:pPr/>
      <w:r>
        <w:rPr>
          <w:lang w:val="fr_FR" w:bidi="fr_FR"/>
        </w:rPr>
      </w:r>
      <w:r>
        <w:rPr>
          <w:lang w:val="fr_FR" w:bidi="fr_FR"/>
        </w:rPr>
        <w:t>Le partage de Juda est décrit de façon plus détaillée que pour les autres tribus. Les erreurs des frères aînés de Juda (</w:t>
      </w:r>
      <w:hyperlink r:id="rId173">
        <w:r>
          <w:rPr>
            <w:lang w:val="fr_FR" w:bidi="fr_FR"/>
          </w:rPr>
          <w:rPr>
            <w:color w:val="0000EE"/>
            <w:u w:val="single"/>
          </w:rPr>
          <w:t>Gn 34.25–31</w:t>
        </w:r>
      </w:hyperlink>
      <w:r>
        <w:rPr>
          <w:lang w:val="fr_FR" w:bidi="fr_FR"/>
        </w:rPr>
        <w:t xml:space="preserve"> ; </w:t>
      </w:r>
      <w:hyperlink r:id="rId159">
        <w:r>
          <w:rPr>
            <w:lang w:val="fr_FR" w:bidi="fr_FR"/>
          </w:rPr>
          <w:rPr>
            <w:color w:val="0000EE"/>
            <w:u w:val="single"/>
          </w:rPr>
          <w:t>35.22</w:t>
        </w:r>
      </w:hyperlink>
      <w:r>
        <w:rPr>
          <w:lang w:val="fr_FR" w:bidi="fr_FR"/>
        </w:rPr>
        <w:t>) lui ont permis de recevoir le manteau du commandement. Ainsi, la tribu de Juda a obtenu une position géographique centrale parmi les tribus, la mettant à la tête de toute la nation (</w:t>
      </w:r>
      <w:hyperlink r:id="rId174">
        <w:r>
          <w:rPr>
            <w:lang w:val="fr_FR" w:bidi="fr_FR"/>
          </w:rPr>
          <w:rPr>
            <w:color w:val="0000EE"/>
            <w:u w:val="single"/>
          </w:rPr>
          <w:t>Gn 49.8–12</w:t>
        </w:r>
      </w:hyperlink>
      <w:r>
        <w:rPr>
          <w:lang w:val="fr_FR" w:bidi="fr_FR"/>
        </w:rPr>
        <w:t xml:space="preserve"> ; </w:t>
      </w:r>
      <w:hyperlink r:id="rId175">
        <w:r>
          <w:rPr>
            <w:lang w:val="fr_FR" w:bidi="fr_FR"/>
          </w:rPr>
          <w:rPr>
            <w:color w:val="0000EE"/>
            <w:u w:val="single"/>
          </w:rPr>
          <w:t>Dt 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15.2–4</w:t>
      </w:r>
      <w:r>
        <w:rPr>
          <w:lang w:val="fr_FR" w:bidi="fr_FR"/>
        </w:rPr>
      </w:r>
    </w:p>
    <w:p>
      <w:pPr/>
      <w:r>
        <w:rPr>
          <w:lang w:val="fr_FR" w:bidi="fr_FR"/>
        </w:rPr>
      </w:r>
      <w:r>
        <w:rPr>
          <w:lang w:val="fr_FR" w:bidi="fr_FR"/>
        </w:rPr>
        <w:t>La frontière sud de Juda s'étendait jusqu'au cœur du désert du Néguev, qui comprenait peu, voire aucune population sédentaire durant toute la période de l'Ancien Testament.</w:t>
      </w:r>
      <w:r>
        <w:rPr>
          <w:lang w:val="fr_FR" w:bidi="fr_FR"/>
        </w:rPr>
      </w:r>
      <w:r>
        <w:rPr>
          <w:lang w:val="fr_FR" w:bidi="fr_FR"/>
        </w:rPr>
      </w:r>
    </w:p>
    <w:p>
      <w:pPr/>
      <w:r>
        <w:rPr>
          <w:lang w:val="fr_FR" w:bidi="fr_FR"/>
        </w:rPr>
      </w:r>
    </w:p>
    <w:p>
      <w:pPr>
        <w:pStyle w:val="Heading2"/>
      </w:pPr>
      <w:r>
        <w:rPr>
          <w:lang w:val="fr_FR" w:bidi="fr_FR"/>
        </w:rPr>
        <w:t>Josué 15.5–11</w:t>
      </w:r>
      <w:r>
        <w:rPr>
          <w:lang w:val="fr_FR" w:bidi="fr_FR"/>
        </w:rPr>
      </w:r>
    </w:p>
    <w:p>
      <w:pPr/>
      <w:r>
        <w:rPr>
          <w:lang w:val="fr_FR" w:bidi="fr_FR"/>
        </w:rPr>
      </w:r>
      <w:r>
        <w:rPr>
          <w:lang w:val="fr_FR" w:bidi="fr_FR"/>
        </w:rPr>
        <w:t>Bien que la frontière nord de Juda soit définie en détail, certaines parties de cette frontière ne peuvent être déterminées avec certitude.</w:t>
      </w:r>
      <w:r>
        <w:rPr>
          <w:lang w:val="fr_FR" w:bidi="fr_FR"/>
        </w:rPr>
      </w:r>
      <w:r>
        <w:rPr>
          <w:lang w:val="fr_FR" w:bidi="fr_FR"/>
        </w:rPr>
      </w:r>
    </w:p>
    <w:p>
      <w:pPr/>
      <w:r>
        <w:rPr>
          <w:lang w:val="fr_FR" w:bidi="fr_FR"/>
        </w:rPr>
      </w:r>
    </w:p>
    <w:p>
      <w:pPr>
        <w:pStyle w:val="Heading2"/>
      </w:pPr>
      <w:r>
        <w:rPr>
          <w:lang w:val="fr_FR" w:bidi="fr_FR"/>
        </w:rPr>
        <w:t>Josué 15.7</w:t>
      </w:r>
      <w:r>
        <w:rPr>
          <w:lang w:val="fr_FR" w:bidi="fr_FR"/>
        </w:rPr>
      </w:r>
    </w:p>
    <w:p>
      <w:pPr/>
      <w:r>
        <w:rPr>
          <w:lang w:val="fr_FR" w:bidi="fr_FR"/>
        </w:rPr>
      </w:r>
      <w:r>
        <w:rPr>
          <w:lang w:val="fr_FR" w:bidi="fr_FR"/>
        </w:rPr>
        <w:t xml:space="preserve">Ce Debir n'est pas la même ville que le Debir/Kirjath-Sépher en </w:t>
      </w:r>
      <w:hyperlink r:id="rId176">
        <w:r>
          <w:rPr>
            <w:lang w:val="fr_FR" w:bidi="fr_FR"/>
          </w:rPr>
          <w:rPr>
            <w:color w:val="0000EE"/>
            <w:u w:val="single"/>
          </w:rPr>
          <w:t>15.15</w:t>
        </w:r>
      </w:hyperlink>
      <w:r>
        <w:rPr>
          <w:lang w:val="fr_FR" w:bidi="fr_FR"/>
        </w:rPr>
        <w:t>. • Ce Guilgal n'est pas le même que celui où les Israélites avaient auparavant établi leur camp (</w:t>
      </w:r>
      <w:hyperlink r:id="rId17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15.8</w:t>
      </w:r>
      <w:r>
        <w:rPr>
          <w:lang w:val="fr_FR" w:bidi="fr_FR"/>
        </w:rPr>
      </w:r>
    </w:p>
    <w:p>
      <w:pPr/>
      <w:r>
        <w:rPr>
          <w:lang w:val="fr_FR" w:bidi="fr_FR"/>
        </w:rPr>
      </w:r>
      <w:r>
        <w:rPr>
          <w:lang w:val="fr_FR" w:bidi="fr_FR"/>
        </w:rP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Pr>
          <w:lang w:val="fr_FR" w:bidi="fr_FR"/>
        </w:rPr>
      </w:r>
      <w:r>
        <w:rPr>
          <w:lang w:val="fr_FR" w:bidi="fr_FR"/>
        </w:rPr>
      </w:r>
    </w:p>
    <w:p>
      <w:pPr/>
      <w:r>
        <w:rPr>
          <w:lang w:val="fr_FR" w:bidi="fr_FR"/>
        </w:rPr>
      </w:r>
    </w:p>
    <w:p>
      <w:pPr>
        <w:pStyle w:val="Heading2"/>
      </w:pPr>
      <w:r>
        <w:rPr>
          <w:lang w:val="fr_FR" w:bidi="fr_FR"/>
        </w:rPr>
        <w:t>Josué 15.9</w:t>
      </w:r>
      <w:r>
        <w:rPr>
          <w:lang w:val="fr_FR" w:bidi="fr_FR"/>
        </w:rPr>
      </w:r>
    </w:p>
    <w:p>
      <w:pPr/>
      <w:r>
        <w:rPr>
          <w:lang w:val="fr_FR" w:bidi="fr_FR"/>
        </w:rPr>
      </w:r>
      <w:r>
        <w:rPr>
          <w:lang w:val="fr_FR" w:bidi="fr_FR"/>
        </w:rPr>
        <w:t>La source des eaux de Nephthoach : il est possible que le nom du lieu fasse référence au pharaon égyptien Mérenptah (à la fin du siècle 1200 av. J.‑C.) ; un papyrus égyptien mentionne les « puits de Mérenptah » sur les crêtes montagneuses de Canaan.</w:t>
      </w:r>
      <w:r>
        <w:rPr>
          <w:lang w:val="fr_FR" w:bidi="fr_FR"/>
        </w:rPr>
      </w:r>
      <w:r>
        <w:rPr>
          <w:lang w:val="fr_FR" w:bidi="fr_FR"/>
        </w:rPr>
      </w:r>
    </w:p>
    <w:p>
      <w:pPr/>
      <w:r>
        <w:rPr>
          <w:lang w:val="fr_FR" w:bidi="fr_FR"/>
        </w:rPr>
      </w:r>
    </w:p>
    <w:p>
      <w:pPr>
        <w:pStyle w:val="Heading2"/>
      </w:pPr>
      <w:r>
        <w:rPr>
          <w:lang w:val="fr_FR" w:bidi="fr_FR"/>
        </w:rPr>
        <w:t>Josué 15.12</w:t>
      </w:r>
      <w:r>
        <w:rPr>
          <w:lang w:val="fr_FR" w:bidi="fr_FR"/>
        </w:rPr>
      </w:r>
    </w:p>
    <w:p>
      <w:pPr/>
      <w:r>
        <w:rPr>
          <w:lang w:val="fr_FR" w:bidi="fr_FR"/>
        </w:rPr>
      </w:r>
      <w:r>
        <w:rPr>
          <w:lang w:val="fr_FR" w:bidi="fr_FR"/>
        </w:rP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rPr>
          <w:lang w:val="fr_FR" w:bidi="fr_FR"/>
        </w:rPr>
        <w:t>note d'étude sur 13.2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w:t>
      </w:r>
      <w:r>
        <w:rPr>
          <w:lang w:val="fr_FR" w:bidi="fr_FR"/>
        </w:rPr>
      </w:r>
    </w:p>
    <w:p>
      <w:pPr/>
      <w:r>
        <w:rPr>
          <w:lang w:val="fr_FR" w:bidi="fr_FR"/>
        </w:rPr>
      </w:r>
      <w:r>
        <w:rPr>
          <w:lang w:val="fr_FR" w:bidi="fr_FR"/>
        </w:rPr>
        <w:t xml:space="preserve">C.f </w:t>
      </w:r>
      <w:hyperlink r:id="rId178">
        <w:r>
          <w:rPr>
            <w:lang w:val="fr_FR" w:bidi="fr_FR"/>
          </w:rPr>
          <w:rPr>
            <w:color w:val="0000EE"/>
            <w:u w:val="single"/>
          </w:rPr>
          <w:t>1S 17.25</w:t>
        </w:r>
      </w:hyperlink>
      <w:r>
        <w:rPr>
          <w:lang w:val="fr_FR" w:bidi="fr_FR"/>
        </w:rPr>
        <w:t xml:space="preserve"> ; </w:t>
      </w:r>
      <w:hyperlink r:id="rId179">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15.17</w:t>
      </w:r>
      <w:r>
        <w:rPr>
          <w:lang w:val="fr_FR" w:bidi="fr_FR"/>
        </w:rPr>
      </w:r>
    </w:p>
    <w:p>
      <w:pPr/>
      <w:r>
        <w:rPr>
          <w:lang w:val="fr_FR" w:bidi="fr_FR"/>
        </w:rPr>
      </w:r>
      <w:r>
        <w:rPr>
          <w:lang w:val="fr_FR" w:bidi="fr_FR"/>
        </w:rPr>
        <w:t>Othniel, le neveu de Caleb, deviendra le premier juge d'Israël (</w:t>
      </w:r>
      <w:hyperlink r:id="rId180">
        <w:r>
          <w:rPr>
            <w:lang w:val="fr_FR" w:bidi="fr_FR"/>
          </w:rPr>
          <w:rPr>
            <w:color w:val="0000EE"/>
            <w:u w:val="single"/>
          </w:rPr>
          <w:t>Jg 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15.18–19</w:t>
      </w:r>
      <w:r>
        <w:rPr>
          <w:lang w:val="fr_FR" w:bidi="fr_FR"/>
        </w:rPr>
      </w:r>
    </w:p>
    <w:p>
      <w:pPr/>
      <w:r>
        <w:rPr>
          <w:lang w:val="fr_FR" w:bidi="fr_FR"/>
        </w:rPr>
      </w:r>
      <w:r>
        <w:rPr>
          <w:lang w:val="fr_FR" w:bidi="fr_FR"/>
        </w:rP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Pr>
          <w:lang w:val="fr_FR" w:bidi="fr_FR"/>
        </w:rPr>
      </w:r>
      <w:r>
        <w:rPr>
          <w:lang w:val="fr_FR" w:bidi="fr_FR"/>
        </w:rPr>
      </w:r>
    </w:p>
    <w:p>
      <w:pPr/>
      <w:r>
        <w:rPr>
          <w:lang w:val="fr_FR" w:bidi="fr_FR"/>
        </w:rPr>
      </w:r>
    </w:p>
    <w:p>
      <w:pPr>
        <w:pStyle w:val="Heading2"/>
      </w:pPr>
      <w:r>
        <w:rPr>
          <w:lang w:val="fr_FR" w:bidi="fr_FR"/>
        </w:rPr>
        <w:t>Josué 15.20–63</w:t>
      </w:r>
      <w:r>
        <w:rPr>
          <w:lang w:val="fr_FR" w:bidi="fr_FR"/>
        </w:rPr>
      </w:r>
    </w:p>
    <w:p>
      <w:pPr/>
      <w:r>
        <w:rPr>
          <w:lang w:val="fr_FR" w:bidi="fr_FR"/>
        </w:rPr>
      </w:r>
      <w:r>
        <w:rPr>
          <w:lang w:val="fr_FR" w:bidi="fr_FR"/>
        </w:rPr>
        <w:t>Il n'est pas possible d'identifier avec certitude tous ces lieux. Beaucoup demeurent inconnus, hormis leur mention dans cette liste et dans d'autres. Certains sont mentionnés brièvement dans d'autres textes.</w:t>
      </w:r>
      <w:r>
        <w:rPr>
          <w:lang w:val="fr_FR" w:bidi="fr_FR"/>
        </w:rPr>
      </w:r>
      <w:r>
        <w:rPr>
          <w:lang w:val="fr_FR" w:bidi="fr_FR"/>
        </w:rPr>
      </w:r>
    </w:p>
    <w:p>
      <w:pPr/>
      <w:r>
        <w:rPr>
          <w:lang w:val="fr_FR" w:bidi="fr_FR"/>
        </w:rPr>
      </w:r>
    </w:p>
    <w:p>
      <w:pPr>
        <w:pStyle w:val="Heading2"/>
      </w:pPr>
      <w:r>
        <w:rPr>
          <w:lang w:val="fr_FR" w:bidi="fr_FR"/>
        </w:rPr>
        <w:t>Josué 15.21</w:t>
      </w:r>
      <w:r>
        <w:rPr>
          <w:lang w:val="fr_FR" w:bidi="fr_FR"/>
        </w:rPr>
      </w:r>
    </w:p>
    <w:p>
      <w:pPr/>
      <w:r>
        <w:rPr>
          <w:lang w:val="fr_FR" w:bidi="fr_FR"/>
        </w:rPr>
      </w:r>
      <w:r>
        <w:rPr>
          <w:lang w:val="fr_FR" w:bidi="fr_FR"/>
        </w:rPr>
        <w:t xml:space="preserve">À l'extrémité : Ou </w:t>
      </w:r>
      <w:r>
        <w:rPr>
          <w:i/>
          <w:lang w:val="fr_FR" w:bidi="fr_FR"/>
        </w:rPr>
        <w:t>dans le Néguev</w:t>
      </w:r>
      <w:r>
        <w:rPr>
          <w:lang w:val="fr_FR" w:bidi="fr_FR"/>
        </w:rPr>
        <w:t xml:space="preserve"> (voir la </w:t>
      </w:r>
      <w:r>
        <w:rPr>
          <w:lang w:val="fr_FR" w:bidi="fr_FR"/>
        </w:rPr>
        <w:t>note d'étude sur 1.4</w:t>
      </w:r>
      <w:r>
        <w:rPr>
          <w:lang w:val="fr_FR" w:bidi="fr_FR"/>
        </w:rPr>
        <w:t xml:space="preserve">). Le mot hébreu </w:t>
      </w:r>
      <w:r>
        <w:rPr>
          <w:i/>
          <w:lang w:val="fr_FR" w:bidi="fr_FR"/>
        </w:rPr>
        <w:t xml:space="preserve">negeb </w:t>
      </w:r>
      <w:r>
        <w:rPr>
          <w:lang w:val="fr_FR" w:bidi="fr_FR"/>
        </w:rP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Pr>
          <w:lang w:val="fr_FR" w:bidi="fr_FR"/>
        </w:rPr>
      </w:r>
      <w:r>
        <w:rPr>
          <w:lang w:val="fr_FR" w:bidi="fr_FR"/>
        </w:rPr>
      </w:r>
    </w:p>
    <w:p>
      <w:pPr/>
      <w:r>
        <w:rPr>
          <w:lang w:val="fr_FR" w:bidi="fr_FR"/>
        </w:rPr>
      </w:r>
    </w:p>
    <w:p>
      <w:pPr>
        <w:pStyle w:val="Heading2"/>
      </w:pPr>
      <w:r>
        <w:rPr>
          <w:lang w:val="fr_FR" w:bidi="fr_FR"/>
        </w:rPr>
        <w:t>Josué 15.33</w:t>
      </w:r>
      <w:r>
        <w:rPr>
          <w:lang w:val="fr_FR" w:bidi="fr_FR"/>
        </w:rPr>
      </w:r>
    </w:p>
    <w:p>
      <w:pPr/>
      <w:r>
        <w:rPr>
          <w:lang w:val="fr_FR" w:bidi="fr_FR"/>
        </w:rPr>
      </w:r>
      <w:r>
        <w:rPr>
          <w:lang w:val="fr_FR" w:bidi="fr_FR"/>
        </w:rP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Pr>
          <w:lang w:val="fr_FR" w:bidi="fr_FR"/>
        </w:rPr>
      </w:r>
      <w:r>
        <w:rPr>
          <w:lang w:val="fr_FR" w:bidi="fr_FR"/>
        </w:rPr>
      </w:r>
    </w:p>
    <w:p>
      <w:pPr/>
      <w:r>
        <w:rPr>
          <w:lang w:val="fr_FR" w:bidi="fr_FR"/>
        </w:rPr>
      </w:r>
    </w:p>
    <w:p>
      <w:pPr>
        <w:pStyle w:val="Heading2"/>
      </w:pPr>
      <w:r>
        <w:rPr>
          <w:lang w:val="fr_FR" w:bidi="fr_FR"/>
        </w:rPr>
        <w:t>Josué 15.45–47</w:t>
      </w:r>
      <w:r>
        <w:rPr>
          <w:lang w:val="fr_FR" w:bidi="fr_FR"/>
        </w:rPr>
      </w:r>
    </w:p>
    <w:p>
      <w:pPr/>
      <w:r>
        <w:rPr>
          <w:lang w:val="fr_FR" w:bidi="fr_FR"/>
        </w:rPr>
      </w:r>
      <w:r>
        <w:rPr>
          <w:lang w:val="fr_FR" w:bidi="fr_FR"/>
        </w:rPr>
        <w:t>La quatrième partie des contreforts occidentaux comprenait la plupart du territoire qui serait bientôt occupé par les Philistins. La tribu de Juda ne l'a tenu que brièvement.</w:t>
      </w:r>
      <w:r>
        <w:rPr>
          <w:lang w:val="fr_FR" w:bidi="fr_FR"/>
        </w:rPr>
      </w:r>
      <w:r>
        <w:rPr>
          <w:lang w:val="fr_FR" w:bidi="fr_FR"/>
        </w:rPr>
      </w:r>
    </w:p>
    <w:p>
      <w:pPr/>
      <w:r>
        <w:rPr>
          <w:lang w:val="fr_FR" w:bidi="fr_FR"/>
        </w:rPr>
      </w:r>
    </w:p>
    <w:p>
      <w:pPr>
        <w:pStyle w:val="Heading2"/>
      </w:pPr>
      <w:r>
        <w:rPr>
          <w:lang w:val="fr_FR" w:bidi="fr_FR"/>
        </w:rPr>
        <w:t>Josué 15.48</w:t>
      </w:r>
      <w:r>
        <w:rPr>
          <w:lang w:val="fr_FR" w:bidi="fr_FR"/>
        </w:rPr>
      </w:r>
    </w:p>
    <w:p>
      <w:pPr/>
      <w:r>
        <w:rPr>
          <w:lang w:val="fr_FR" w:bidi="fr_FR"/>
        </w:rPr>
      </w:r>
      <w:r>
        <w:rPr>
          <w:lang w:val="fr_FR" w:bidi="fr_FR"/>
        </w:rPr>
        <w:t>La région montagneuse se situait dans les hautes terres au cœur de Juda, et s'étendait de Jérusalem au nord jusqu'à juste après Debir (</w:t>
      </w:r>
      <w:hyperlink r:id="rId176">
        <w:r>
          <w:rPr>
            <w:lang w:val="fr_FR" w:bidi="fr_FR"/>
          </w:rPr>
          <w:rPr>
            <w:color w:val="0000EE"/>
            <w:u w:val="single"/>
          </w:rPr>
          <w:t>15.15</w:t>
        </w:r>
      </w:hyperlink>
      <w:r>
        <w:rPr>
          <w:lang w:val="fr_FR" w:bidi="fr_FR"/>
        </w:rPr>
        <w:t xml:space="preserve">) au sud. Elle était composée de cinq provinces. </w:t>
      </w:r>
      <w:r>
        <w:rPr>
          <w:lang w:val="fr_FR" w:bidi="fr_FR"/>
        </w:rPr>
      </w:r>
      <w:r>
        <w:rPr>
          <w:lang w:val="fr_FR" w:bidi="fr_FR"/>
        </w:rPr>
      </w:r>
    </w:p>
    <w:p>
      <w:pPr/>
      <w:r>
        <w:rPr>
          <w:lang w:val="fr_FR" w:bidi="fr_FR"/>
        </w:rPr>
      </w:r>
    </w:p>
    <w:p>
      <w:pPr>
        <w:pStyle w:val="Heading2"/>
      </w:pPr>
      <w:r>
        <w:rPr>
          <w:lang w:val="fr_FR" w:bidi="fr_FR"/>
        </w:rPr>
        <w:t>Josué 15.56</w:t>
      </w:r>
      <w:r>
        <w:rPr>
          <w:lang w:val="fr_FR" w:bidi="fr_FR"/>
        </w:rPr>
      </w:r>
    </w:p>
    <w:p>
      <w:pPr/>
      <w:r>
        <w:rPr>
          <w:lang w:val="fr_FR" w:bidi="fr_FR"/>
        </w:rPr>
      </w:r>
      <w:r>
        <w:rPr>
          <w:lang w:val="fr_FR" w:bidi="fr_FR"/>
        </w:rPr>
        <w:t>Ce Jizreel en Juda n'était pas le Jizreel du nord. Cette ville était la ville natale d'Achinoam, femme de David et mère de son fils aîné, Amnon (</w:t>
      </w:r>
      <w:hyperlink r:id="rId181">
        <w:r>
          <w:rPr>
            <w:lang w:val="fr_FR" w:bidi="fr_FR"/>
          </w:rPr>
          <w:rPr>
            <w:color w:val="0000EE"/>
            <w:u w:val="single"/>
          </w:rPr>
          <w:t>2S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15.59</w:t>
      </w:r>
      <w:r>
        <w:rPr>
          <w:lang w:val="fr_FR" w:bidi="fr_FR"/>
        </w:rPr>
      </w:r>
    </w:p>
    <w:p>
      <w:pPr/>
      <w:r>
        <w:rPr>
          <w:lang w:val="fr_FR" w:bidi="fr_FR"/>
        </w:rPr>
      </w:r>
      <w:r>
        <w:rPr>
          <w:lang w:val="fr_FR" w:bidi="fr_FR"/>
        </w:rP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Pr>
          <w:lang w:val="fr_FR" w:bidi="fr_FR"/>
        </w:rPr>
      </w:r>
      <w:r>
        <w:rPr>
          <w:lang w:val="fr_FR" w:bidi="fr_FR"/>
        </w:rPr>
      </w:r>
    </w:p>
    <w:p>
      <w:pPr/>
      <w:r>
        <w:rPr>
          <w:lang w:val="fr_FR" w:bidi="fr_FR"/>
        </w:rPr>
      </w:r>
    </w:p>
    <w:p>
      <w:pPr>
        <w:pStyle w:val="Heading2"/>
      </w:pPr>
      <w:r>
        <w:rPr>
          <w:lang w:val="fr_FR" w:bidi="fr_FR"/>
        </w:rPr>
        <w:t>Josué 15.61</w:t>
      </w:r>
      <w:r>
        <w:rPr>
          <w:lang w:val="fr_FR" w:bidi="fr_FR"/>
        </w:rPr>
      </w:r>
    </w:p>
    <w:p>
      <w:pPr/>
      <w:r>
        <w:rPr>
          <w:lang w:val="fr_FR" w:bidi="fr_FR"/>
        </w:rPr>
      </w:r>
      <w:r>
        <w:rPr>
          <w:lang w:val="fr_FR" w:bidi="fr_FR"/>
        </w:rPr>
        <w:t>Le désert de Judée englobait les pentes est de la région montagneuse centrale et s'étendait jusqu'à la rive ouest de la mer Morte. Trois des six villes citées se situaient sur ou à côté de cette rive.</w:t>
      </w:r>
      <w:r>
        <w:rPr>
          <w:lang w:val="fr_FR" w:bidi="fr_FR"/>
        </w:rPr>
      </w:r>
      <w:r>
        <w:rPr>
          <w:lang w:val="fr_FR" w:bidi="fr_FR"/>
        </w:rPr>
      </w:r>
    </w:p>
    <w:p>
      <w:pPr/>
      <w:r>
        <w:rPr>
          <w:lang w:val="fr_FR" w:bidi="fr_FR"/>
        </w:rPr>
      </w:r>
    </w:p>
    <w:p>
      <w:pPr>
        <w:pStyle w:val="Heading2"/>
      </w:pPr>
      <w:r>
        <w:rPr>
          <w:lang w:val="fr_FR" w:bidi="fr_FR"/>
        </w:rPr>
        <w:t>Josué 15.63</w:t>
      </w:r>
      <w:r>
        <w:rPr>
          <w:lang w:val="fr_FR" w:bidi="fr_FR"/>
        </w:rPr>
      </w:r>
    </w:p>
    <w:p>
      <w:pPr/>
      <w:r>
        <w:rPr>
          <w:lang w:val="fr_FR" w:bidi="fr_FR"/>
        </w:rPr>
      </w:r>
      <w:r>
        <w:rPr>
          <w:lang w:val="fr_FR" w:bidi="fr_FR"/>
        </w:rPr>
        <w:t>Même si Jérusalem a été attribuée à la tribu de Benjamin (</w:t>
      </w:r>
      <w:hyperlink r:id="rId182">
        <w:r>
          <w:rPr>
            <w:lang w:val="fr_FR" w:bidi="fr_FR"/>
          </w:rPr>
          <w:rPr>
            <w:color w:val="0000EE"/>
            <w:u w:val="single"/>
          </w:rPr>
          <w:t>18.28</w:t>
        </w:r>
      </w:hyperlink>
      <w:r>
        <w:rPr>
          <w:lang w:val="fr_FR" w:bidi="fr_FR"/>
        </w:rPr>
        <w:t>), elle n'a pas été conquise du temps de Josué. • jusqu'à ce jour : la présence continue des Jébusiens a ensuite posé problème à Juda (</w:t>
      </w:r>
      <w:hyperlink r:id="rId183">
        <w:r>
          <w:rPr>
            <w:lang w:val="fr_FR" w:bidi="fr_FR"/>
          </w:rPr>
          <w:rPr>
            <w:color w:val="0000EE"/>
            <w:u w:val="single"/>
          </w:rPr>
          <w:t>Jg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w:t>
      </w:r>
      <w:r>
        <w:rPr>
          <w:lang w:val="fr_FR" w:bidi="fr_FR"/>
        </w:rPr>
      </w:r>
    </w:p>
    <w:p>
      <w:pPr/>
      <w:r>
        <w:rPr>
          <w:lang w:val="fr_FR" w:bidi="fr_FR"/>
        </w:rPr>
      </w:r>
      <w:r>
        <w:rPr>
          <w:lang w:val="fr_FR" w:bidi="fr_FR"/>
        </w:rPr>
        <w:t>Jéricho a été attribué à la tribu de Benjamin (</w:t>
      </w:r>
      <w:hyperlink r:id="rId184">
        <w:r>
          <w:rPr>
            <w:lang w:val="fr_FR" w:bidi="fr_FR"/>
          </w:rPr>
          <w:rPr>
            <w:color w:val="0000EE"/>
            <w:u w:val="single"/>
          </w:rPr>
          <w:t>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16.1–17.18</w:t>
      </w:r>
      <w:r>
        <w:rPr>
          <w:lang w:val="fr_FR" w:bidi="fr_FR"/>
        </w:rPr>
      </w:r>
    </w:p>
    <w:p>
      <w:pPr/>
      <w:r>
        <w:rPr>
          <w:lang w:val="fr_FR" w:bidi="fr_FR"/>
        </w:rPr>
      </w:r>
      <w:r>
        <w:rPr>
          <w:lang w:val="fr_FR" w:bidi="fr_FR"/>
        </w:rPr>
        <w:t>Joseph a eu deux fils, Manassé et Éphraïm (</w:t>
      </w:r>
      <w:hyperlink r:id="rId185">
        <w:r>
          <w:rPr>
            <w:lang w:val="fr_FR" w:bidi="fr_FR"/>
          </w:rPr>
          <w:rPr>
            <w:color w:val="0000EE"/>
            <w:u w:val="single"/>
          </w:rPr>
          <w:t>Gn 41.50–52</w:t>
        </w:r>
      </w:hyperlink>
      <w:r>
        <w:rPr>
          <w:lang w:val="fr_FR" w:bidi="fr_FR"/>
        </w:rP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hyperlink r:id="rId186">
        <w:r>
          <w:rPr>
            <w:lang w:val="fr_FR" w:bidi="fr_FR"/>
          </w:rPr>
          <w:rPr>
            <w:color w:val="0000EE"/>
            <w:u w:val="single"/>
          </w:rPr>
          <w:t>Gn 49.22–26</w:t>
        </w:r>
      </w:hyperlink>
      <w:r>
        <w:rPr>
          <w:lang w:val="fr_FR" w:bidi="fr_FR"/>
        </w:rPr>
        <w:t>). Comme Juda au sud, les tribus de Joseph gouvernaient au nord, depuis leur position au centre du pays.</w:t>
      </w:r>
      <w:r>
        <w:rPr>
          <w:lang w:val="fr_FR" w:bidi="fr_FR"/>
        </w:rPr>
      </w:r>
      <w:r>
        <w:rPr>
          <w:lang w:val="fr_FR" w:bidi="fr_FR"/>
        </w:rPr>
      </w:r>
    </w:p>
    <w:p>
      <w:pPr/>
      <w:r>
        <w:rPr>
          <w:lang w:val="fr_FR" w:bidi="fr_FR"/>
        </w:rPr>
      </w:r>
    </w:p>
    <w:p>
      <w:pPr>
        <w:pStyle w:val="Heading2"/>
      </w:pPr>
      <w:r>
        <w:rPr>
          <w:lang w:val="fr_FR" w:bidi="fr_FR"/>
        </w:rPr>
        <w:t>Josué 16.3</w:t>
      </w:r>
      <w:r>
        <w:rPr>
          <w:lang w:val="fr_FR" w:bidi="fr_FR"/>
        </w:rPr>
      </w:r>
    </w:p>
    <w:p>
      <w:pPr/>
      <w:r>
        <w:rPr>
          <w:lang w:val="fr_FR" w:bidi="fr_FR"/>
        </w:rPr>
      </w:r>
      <w:r>
        <w:rPr>
          <w:lang w:val="fr_FR" w:bidi="fr_FR"/>
        </w:rPr>
        <w:t xml:space="preserve">La frontière d'Éphraïm suivait la montée de Beth-Horon la basse jusqu'à Beth-Horon la haute (voir </w:t>
      </w:r>
      <w:hyperlink r:id="rId187">
        <w:r>
          <w:rPr>
            <w:lang w:val="fr_FR" w:bidi="fr_FR"/>
          </w:rPr>
          <w:rPr>
            <w:color w:val="0000EE"/>
            <w:u w:val="single"/>
          </w:rPr>
          <w:t>16.5</w:t>
        </w:r>
      </w:hyperlink>
      <w:r>
        <w:rPr>
          <w:lang w:val="fr_FR" w:bidi="fr_FR"/>
        </w:rP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hyperlink r:id="rId188">
        <w:r>
          <w:rPr>
            <w:lang w:val="fr_FR" w:bidi="fr_FR"/>
          </w:rPr>
          <w:rPr>
            <w:color w:val="0000EE"/>
            <w:u w:val="single"/>
          </w:rPr>
          <w:t>Jg 1.29</w:t>
        </w:r>
      </w:hyperlink>
      <w:r>
        <w:rPr>
          <w:lang w:val="fr_FR" w:bidi="fr_FR"/>
        </w:rPr>
        <w:t xml:space="preserve"> ; </w:t>
      </w:r>
      <w:hyperlink r:id="rId189">
        <w:r>
          <w:rPr>
            <w:lang w:val="fr_FR" w:bidi="fr_FR"/>
          </w:rPr>
          <w:rPr>
            <w:color w:val="0000EE"/>
            <w:u w:val="single"/>
          </w:rPr>
          <w:t>1R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16.5–8</w:t>
      </w:r>
      <w:r>
        <w:rPr>
          <w:lang w:val="fr_FR" w:bidi="fr_FR"/>
        </w:rPr>
      </w:r>
    </w:p>
    <w:p>
      <w:pPr/>
      <w:r>
        <w:rPr>
          <w:lang w:val="fr_FR" w:bidi="fr_FR"/>
        </w:rPr>
      </w:r>
      <w:r>
        <w:rPr>
          <w:lang w:val="fr_FR" w:bidi="fr_FR"/>
        </w:rPr>
        <w:t>Cette description de la frontière au nord d'Éphraïm et conjointe à Manassé est trop générale et incomplète. Sichem appartenant à la tribu de Manassé, la frontière entre les deux tribus devait passer au sud de cette ville.</w:t>
      </w:r>
      <w:r>
        <w:rPr>
          <w:lang w:val="fr_FR" w:bidi="fr_FR"/>
        </w:rPr>
      </w:r>
      <w:r>
        <w:rPr>
          <w:lang w:val="fr_FR" w:bidi="fr_FR"/>
        </w:rPr>
      </w:r>
    </w:p>
    <w:p>
      <w:pPr/>
      <w:r>
        <w:rPr>
          <w:lang w:val="fr_FR" w:bidi="fr_FR"/>
        </w:rPr>
      </w:r>
    </w:p>
    <w:p>
      <w:pPr>
        <w:pStyle w:val="Heading2"/>
      </w:pPr>
      <w:r>
        <w:rPr>
          <w:lang w:val="fr_FR" w:bidi="fr_FR"/>
        </w:rPr>
        <w:t>Josué 17.1</w:t>
      </w:r>
      <w:r>
        <w:rPr>
          <w:lang w:val="fr_FR" w:bidi="fr_FR"/>
        </w:rPr>
      </w:r>
    </w:p>
    <w:p>
      <w:pPr/>
      <w:r>
        <w:rPr>
          <w:lang w:val="fr_FR" w:bidi="fr_FR"/>
        </w:rPr>
      </w:r>
      <w:r>
        <w:rPr>
          <w:lang w:val="fr_FR" w:bidi="fr_FR"/>
        </w:rPr>
        <w:t xml:space="preserve">Voir </w:t>
      </w:r>
      <w:hyperlink r:id="rId190">
        <w:r>
          <w:rPr>
            <w:lang w:val="fr_FR" w:bidi="fr_FR"/>
          </w:rPr>
          <w:rPr>
            <w:color w:val="0000EE"/>
            <w:u w:val="single"/>
          </w:rPr>
          <w:t>13.29–33</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17.3–6</w:t>
      </w:r>
      <w:r>
        <w:rPr>
          <w:lang w:val="fr_FR" w:bidi="fr_FR"/>
        </w:rPr>
      </w:r>
    </w:p>
    <w:p>
      <w:pPr/>
      <w:r>
        <w:rPr>
          <w:lang w:val="fr_FR" w:bidi="fr_FR"/>
        </w:rPr>
      </w:r>
      <w:r>
        <w:rPr>
          <w:lang w:val="fr_FR" w:bidi="fr_FR"/>
        </w:rP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hyperlink r:id="rId191">
        <w:r>
          <w:rPr>
            <w:lang w:val="fr_FR" w:bidi="fr_FR"/>
          </w:rPr>
          <w:rPr>
            <w:color w:val="0000EE"/>
            <w:u w:val="single"/>
          </w:rPr>
          <w:t>Nb 27.1–11</w:t>
        </w:r>
      </w:hyperlink>
      <w:r>
        <w:rPr>
          <w:lang w:val="fr_FR" w:bidi="fr_FR"/>
        </w:rPr>
        <w:t>). Puis cette décision a établi un principe général : aucune famille ne devait être exclue des bénédictions matérielles de Dieu.</w:t>
      </w:r>
      <w:r>
        <w:rPr>
          <w:lang w:val="fr_FR" w:bidi="fr_FR"/>
        </w:rPr>
      </w:r>
      <w:r>
        <w:rPr>
          <w:lang w:val="fr_FR" w:bidi="fr_FR"/>
        </w:rPr>
      </w:r>
    </w:p>
    <w:p>
      <w:pPr/>
      <w:r>
        <w:rPr>
          <w:lang w:val="fr_FR" w:bidi="fr_FR"/>
        </w:rPr>
      </w:r>
    </w:p>
    <w:p>
      <w:pPr>
        <w:pStyle w:val="Heading2"/>
      </w:pPr>
      <w:r>
        <w:rPr>
          <w:lang w:val="fr_FR" w:bidi="fr_FR"/>
        </w:rPr>
        <w:t>Josué 17.7</w:t>
      </w:r>
      <w:r>
        <w:rPr>
          <w:lang w:val="fr_FR" w:bidi="fr_FR"/>
        </w:rPr>
      </w:r>
    </w:p>
    <w:p>
      <w:pPr/>
      <w:r>
        <w:rPr>
          <w:lang w:val="fr_FR" w:bidi="fr_FR"/>
        </w:rPr>
      </w:r>
      <w:r>
        <w:rPr>
          <w:lang w:val="fr_FR" w:bidi="fr_FR"/>
        </w:rPr>
        <w:t>Aser se trouvait au nord-ouest de Manassé, de l'autre côté de la vallée de Jizreel.</w:t>
      </w:r>
      <w:r>
        <w:rPr>
          <w:lang w:val="fr_FR" w:bidi="fr_FR"/>
        </w:rPr>
      </w:r>
      <w:r>
        <w:rPr>
          <w:lang w:val="fr_FR" w:bidi="fr_FR"/>
        </w:rPr>
      </w:r>
    </w:p>
    <w:p>
      <w:pPr/>
      <w:r>
        <w:rPr>
          <w:lang w:val="fr_FR" w:bidi="fr_FR"/>
        </w:rPr>
      </w:r>
    </w:p>
    <w:p>
      <w:pPr>
        <w:pStyle w:val="Heading2"/>
      </w:pPr>
      <w:r>
        <w:rPr>
          <w:lang w:val="fr_FR" w:bidi="fr_FR"/>
        </w:rPr>
        <w:t>Josué 17.7–13</w:t>
      </w:r>
      <w:r>
        <w:rPr>
          <w:lang w:val="fr_FR" w:bidi="fr_FR"/>
        </w:rPr>
      </w:r>
    </w:p>
    <w:p>
      <w:pPr/>
      <w:r>
        <w:rPr>
          <w:lang w:val="fr_FR" w:bidi="fr_FR"/>
        </w:rPr>
      </w:r>
      <w:r>
        <w:rPr>
          <w:lang w:val="fr_FR" w:bidi="fr_FR"/>
        </w:rPr>
        <w:t xml:space="preserve">Comme pour la tribu d'Éphraïm, la description des frontières du territoire de Manassé reste générale. </w:t>
      </w:r>
      <w:r>
        <w:rPr>
          <w:lang w:val="fr_FR" w:bidi="fr_FR"/>
        </w:rPr>
      </w:r>
      <w:r>
        <w:rPr>
          <w:lang w:val="fr_FR" w:bidi="fr_FR"/>
        </w:rPr>
      </w:r>
    </w:p>
    <w:p>
      <w:pPr/>
      <w:r>
        <w:rPr>
          <w:lang w:val="fr_FR" w:bidi="fr_FR"/>
        </w:rPr>
      </w:r>
    </w:p>
    <w:p>
      <w:pPr>
        <w:pStyle w:val="Heading2"/>
      </w:pPr>
      <w:r>
        <w:rPr>
          <w:lang w:val="fr_FR" w:bidi="fr_FR"/>
        </w:rPr>
        <w:t>Josué 17.8–10</w:t>
      </w:r>
      <w:r>
        <w:rPr>
          <w:lang w:val="fr_FR" w:bidi="fr_FR"/>
        </w:rPr>
      </w:r>
    </w:p>
    <w:p>
      <w:pPr/>
      <w:r>
        <w:rPr>
          <w:lang w:val="fr_FR" w:bidi="fr_FR"/>
        </w:rPr>
      </w:r>
      <w:r>
        <w:rPr>
          <w:lang w:val="fr_FR" w:bidi="fr_FR"/>
        </w:rPr>
        <w:t xml:space="preserve">Cette description globale de la frontière au sud de Manassé avec le territoire donné à la tribu d'Éphraïm fournit plus de détails que la description de la frontière au nord d'Éphraïm en </w:t>
      </w:r>
      <w:hyperlink r:id="rId19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17.11–13</w:t>
      </w:r>
      <w:r>
        <w:rPr>
          <w:lang w:val="fr_FR" w:bidi="fr_FR"/>
        </w:rPr>
      </w:r>
    </w:p>
    <w:p>
      <w:pPr/>
      <w:r>
        <w:rPr>
          <w:lang w:val="fr_FR" w:bidi="fr_FR"/>
        </w:rPr>
      </w:r>
      <w:r>
        <w:rPr>
          <w:lang w:val="fr_FR" w:bidi="fr_FR"/>
        </w:rPr>
        <w:t>Toutes les villes mentionnées ici, à l'exception d'En-Dor, étaient importantes. Mais les armées cananéennes ont longtemps empêché la tribu de Manassé de les occuper.</w:t>
      </w:r>
      <w:r>
        <w:rPr>
          <w:lang w:val="fr_FR" w:bidi="fr_FR"/>
        </w:rPr>
      </w:r>
      <w:r>
        <w:rPr>
          <w:lang w:val="fr_FR" w:bidi="fr_FR"/>
        </w:rPr>
      </w:r>
    </w:p>
    <w:p>
      <w:pPr/>
      <w:r>
        <w:rPr>
          <w:lang w:val="fr_FR" w:bidi="fr_FR"/>
        </w:rPr>
      </w:r>
    </w:p>
    <w:p>
      <w:pPr>
        <w:pStyle w:val="Heading2"/>
      </w:pPr>
      <w:r>
        <w:rPr>
          <w:lang w:val="fr_FR" w:bidi="fr_FR"/>
        </w:rPr>
        <w:t>Josué 17.13</w:t>
      </w:r>
      <w:r>
        <w:rPr>
          <w:lang w:val="fr_FR" w:bidi="fr_FR"/>
        </w:rPr>
      </w:r>
    </w:p>
    <w:p>
      <w:pPr/>
      <w:r>
        <w:rPr>
          <w:lang w:val="fr_FR" w:bidi="fr_FR"/>
        </w:rPr>
      </w:r>
      <w:r>
        <w:rPr>
          <w:lang w:val="fr_FR" w:bidi="fr_FR"/>
        </w:rP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Pr>
          <w:lang w:val="fr_FR" w:bidi="fr_FR"/>
        </w:rPr>
      </w:r>
      <w:r>
        <w:rPr>
          <w:lang w:val="fr_FR" w:bidi="fr_FR"/>
        </w:rPr>
      </w:r>
    </w:p>
    <w:p>
      <w:pPr/>
      <w:r>
        <w:rPr>
          <w:lang w:val="fr_FR" w:bidi="fr_FR"/>
        </w:rPr>
      </w:r>
    </w:p>
    <w:p>
      <w:pPr>
        <w:pStyle w:val="Heading2"/>
      </w:pPr>
      <w:r>
        <w:rPr>
          <w:lang w:val="fr_FR" w:bidi="fr_FR"/>
        </w:rPr>
        <w:t>Josué 17.14</w:t>
      </w:r>
      <w:r>
        <w:rPr>
          <w:lang w:val="fr_FR" w:bidi="fr_FR"/>
        </w:rPr>
      </w:r>
    </w:p>
    <w:p>
      <w:pPr/>
      <w:r>
        <w:rPr>
          <w:lang w:val="fr_FR" w:bidi="fr_FR"/>
        </w:rPr>
      </w:r>
      <w:r>
        <w:rPr>
          <w:lang w:val="fr_FR" w:bidi="fr_FR"/>
        </w:rPr>
        <w:t xml:space="preserve">La part de Joseph est décrite en </w:t>
      </w:r>
      <w:hyperlink r:id="rId193">
        <w:r>
          <w:rPr>
            <w:lang w:val="fr_FR" w:bidi="fr_FR"/>
          </w:rPr>
          <w:rPr>
            <w:color w:val="0000EE"/>
            <w:u w:val="single"/>
          </w:rPr>
          <w:t>16.1–4</w:t>
        </w:r>
      </w:hyperlink>
      <w:r>
        <w:rPr>
          <w:lang w:val="fr_FR" w:bidi="fr_FR"/>
        </w:rPr>
        <w:t>. Les descendants d'Éphraïm et de Manassé ont reçu des parts qui, combinées, étaient plus importantes que la part de toute autre tribu.</w:t>
      </w:r>
      <w:r>
        <w:rPr>
          <w:lang w:val="fr_FR" w:bidi="fr_FR"/>
        </w:rPr>
      </w:r>
      <w:r>
        <w:rPr>
          <w:lang w:val="fr_FR" w:bidi="fr_FR"/>
        </w:rPr>
      </w:r>
    </w:p>
    <w:p>
      <w:pPr/>
      <w:r>
        <w:rPr>
          <w:lang w:val="fr_FR" w:bidi="fr_FR"/>
        </w:rPr>
      </w:r>
    </w:p>
    <w:p>
      <w:pPr>
        <w:pStyle w:val="Heading2"/>
      </w:pPr>
      <w:r>
        <w:rPr>
          <w:lang w:val="fr_FR" w:bidi="fr_FR"/>
        </w:rPr>
        <w:t>Josué 17.15</w:t>
      </w:r>
      <w:r>
        <w:rPr>
          <w:lang w:val="fr_FR" w:bidi="fr_FR"/>
        </w:rPr>
      </w:r>
    </w:p>
    <w:p>
      <w:pPr/>
      <w:r>
        <w:rPr>
          <w:lang w:val="fr_FR" w:bidi="fr_FR"/>
        </w:rPr>
      </w:r>
      <w:r>
        <w:rPr>
          <w:lang w:val="fr_FR" w:bidi="fr_FR"/>
        </w:rPr>
        <w:t xml:space="preserve">Les Phéréziens vivaient en Canaan lorsque la conquête d'Israël a commencé. • Rephaïm : voir la </w:t>
      </w:r>
      <w:r>
        <w:rPr>
          <w:lang w:val="fr_FR" w:bidi="fr_FR"/>
        </w:rPr>
        <w:t>note d'étude sur 12.4</w:t>
      </w:r>
      <w:r>
        <w:rPr>
          <w:lang w:val="fr_FR" w:bidi="fr_FR"/>
        </w:rPr>
        <w:t xml:space="preserve"> ; voir aussi </w:t>
      </w:r>
      <w:hyperlink r:id="rId194">
        <w:r>
          <w:rPr>
            <w:lang w:val="fr_FR" w:bidi="fr_FR"/>
          </w:rPr>
          <w:rPr>
            <w:color w:val="0000EE"/>
            <w:u w:val="single"/>
          </w:rPr>
          <w:t>Dt 2.10–11</w:t>
        </w:r>
      </w:hyperlink>
      <w:r>
        <w:rPr>
          <w:lang w:val="fr_FR" w:bidi="fr_FR"/>
        </w:rPr>
        <w:t xml:space="preserve">, </w:t>
      </w:r>
      <w:hyperlink r:id="rId195">
        <w:r>
          <w:rPr>
            <w:lang w:val="fr_FR" w:bidi="fr_FR"/>
          </w:rPr>
          <w:rPr>
            <w:color w:val="0000EE"/>
            <w:u w:val="single"/>
          </w:rPr>
          <w:t>20–21</w:t>
        </w:r>
      </w:hyperlink>
      <w:r>
        <w:rPr>
          <w:lang w:val="fr_FR" w:bidi="fr_FR"/>
        </w:rPr>
        <w:t xml:space="preserve"> ; </w:t>
      </w:r>
      <w:hyperlink r:id="rId147">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17.16</w:t>
      </w:r>
      <w:r>
        <w:rPr>
          <w:lang w:val="fr_FR" w:bidi="fr_FR"/>
        </w:rPr>
      </w:r>
    </w:p>
    <w:p>
      <w:pPr/>
      <w:r>
        <w:rPr>
          <w:lang w:val="fr_FR" w:bidi="fr_FR"/>
        </w:rPr>
      </w:r>
      <w:r>
        <w:rPr>
          <w:lang w:val="fr_FR" w:bidi="fr_FR"/>
        </w:rPr>
        <w:t xml:space="preserve">En raison des chars de fer des Cananéens, Éphraïm et Manassé étaient limités à la région montagneuse au début de la période de peuplement (voir la </w:t>
      </w:r>
      <w:r>
        <w:rPr>
          <w:lang w:val="fr_FR" w:bidi="fr_FR"/>
        </w:rPr>
        <w:t>note d'étude sur 11.4</w:t>
      </w:r>
      <w:r>
        <w:rPr>
          <w:lang w:val="fr_FR" w:bidi="fr_FR"/>
        </w:rP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hyperlink r:id="rId196">
        <w:r>
          <w:rPr>
            <w:lang w:val="fr_FR" w:bidi="fr_FR"/>
          </w:rPr>
          <w:rPr>
            <w:color w:val="0000EE"/>
            <w:u w:val="single"/>
          </w:rPr>
          <w:t>17.11</w:t>
        </w:r>
      </w:hyperlink>
      <w:r>
        <w:rPr>
          <w:lang w:val="fr_FR" w:bidi="fr_FR"/>
        </w:rPr>
        <w:t xml:space="preserve"> se trouvaient aux abords de ces vallées.</w:t>
      </w:r>
      <w:r>
        <w:rPr>
          <w:lang w:val="fr_FR" w:bidi="fr_FR"/>
        </w:rPr>
      </w:r>
      <w:r>
        <w:rPr>
          <w:lang w:val="fr_FR" w:bidi="fr_FR"/>
        </w:rPr>
      </w:r>
    </w:p>
    <w:p>
      <w:pPr/>
      <w:r>
        <w:rPr>
          <w:lang w:val="fr_FR" w:bidi="fr_FR"/>
        </w:rPr>
      </w:r>
    </w:p>
    <w:p>
      <w:pPr>
        <w:pStyle w:val="Heading2"/>
      </w:pPr>
      <w:r>
        <w:rPr>
          <w:lang w:val="fr_FR" w:bidi="fr_FR"/>
        </w:rPr>
        <w:t>Josué 17.17–18</w:t>
      </w:r>
      <w:r>
        <w:rPr>
          <w:lang w:val="fr_FR" w:bidi="fr_FR"/>
        </w:rPr>
      </w:r>
    </w:p>
    <w:p>
      <w:pPr/>
      <w:r>
        <w:rPr>
          <w:lang w:val="fr_FR" w:bidi="fr_FR"/>
        </w:rPr>
      </w:r>
      <w:r>
        <w:rPr>
          <w:lang w:val="fr_FR" w:bidi="fr_FR"/>
        </w:rP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hyperlink r:id="rId197">
        <w:r>
          <w:rPr>
            <w:lang w:val="fr_FR" w:bidi="fr_FR"/>
          </w:rPr>
          <w:rPr>
            <w:color w:val="0000EE"/>
            <w:u w:val="single"/>
          </w:rPr>
          <w:t>19.50</w:t>
        </w:r>
      </w:hyperlink>
      <w:r>
        <w:rPr>
          <w:lang w:val="fr_FR" w:bidi="fr_FR"/>
        </w:rPr>
        <w:t>), un lieu boisé dans la région montagneuse d'Éphraïm.</w:t>
      </w:r>
      <w:r>
        <w:rPr>
          <w:lang w:val="fr_FR" w:bidi="fr_FR"/>
        </w:rPr>
      </w:r>
      <w:r>
        <w:rPr>
          <w:lang w:val="fr_FR" w:bidi="fr_FR"/>
        </w:rPr>
      </w:r>
    </w:p>
    <w:p>
      <w:pPr/>
      <w:r>
        <w:rPr>
          <w:lang w:val="fr_FR" w:bidi="fr_FR"/>
        </w:rPr>
      </w:r>
    </w:p>
    <w:p>
      <w:pPr>
        <w:pStyle w:val="Heading2"/>
      </w:pPr>
      <w:r>
        <w:rPr>
          <w:lang w:val="fr_FR" w:bidi="fr_FR"/>
        </w:rPr>
        <w:t>Josué 18.1</w:t>
      </w:r>
      <w:r>
        <w:rPr>
          <w:lang w:val="fr_FR" w:bidi="fr_FR"/>
        </w:rPr>
      </w:r>
    </w:p>
    <w:p>
      <w:pPr/>
      <w:r>
        <w:rPr>
          <w:lang w:val="fr_FR" w:bidi="fr_FR"/>
        </w:rPr>
      </w:r>
      <w:r>
        <w:rPr>
          <w:lang w:val="fr_FR" w:bidi="fr_FR"/>
        </w:rPr>
        <w:t>Israël avait campé à Guilgal dans la vallée du Jourdain (</w:t>
      </w:r>
      <w:hyperlink r:id="rId198">
        <w:r>
          <w:rPr>
            <w:lang w:val="fr_FR" w:bidi="fr_FR"/>
          </w:rPr>
          <w:rPr>
            <w:color w:val="0000EE"/>
            <w:u w:val="single"/>
          </w:rPr>
          <w:t>14.6</w:t>
        </w:r>
      </w:hyperlink>
      <w:r>
        <w:rPr>
          <w:lang w:val="fr_FR" w:bidi="fr_FR"/>
        </w:rP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hyperlink r:id="rId199">
        <w:r>
          <w:rPr>
            <w:lang w:val="fr_FR" w:bidi="fr_FR"/>
          </w:rPr>
          <w:rPr>
            <w:color w:val="0000EE"/>
            <w:u w:val="single"/>
          </w:rPr>
          <w:t>1S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18.4</w:t>
      </w:r>
      <w:r>
        <w:rPr>
          <w:lang w:val="fr_FR" w:bidi="fr_FR"/>
        </w:rPr>
      </w:r>
    </w:p>
    <w:p>
      <w:pPr/>
      <w:r>
        <w:rPr>
          <w:lang w:val="fr_FR" w:bidi="fr_FR"/>
        </w:rPr>
      </w:r>
      <w:r>
        <w:rPr>
          <w:lang w:val="fr_FR" w:bidi="fr_FR"/>
        </w:rP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Pr>
          <w:lang w:val="fr_FR" w:bidi="fr_FR"/>
        </w:rPr>
      </w:r>
      <w:r>
        <w:rPr>
          <w:lang w:val="fr_FR" w:bidi="fr_FR"/>
        </w:rPr>
      </w:r>
    </w:p>
    <w:p>
      <w:pPr/>
      <w:r>
        <w:rPr>
          <w:lang w:val="fr_FR" w:bidi="fr_FR"/>
        </w:rPr>
      </w:r>
    </w:p>
    <w:p>
      <w:pPr>
        <w:pStyle w:val="Heading2"/>
      </w:pPr>
      <w:r>
        <w:rPr>
          <w:lang w:val="fr_FR" w:bidi="fr_FR"/>
        </w:rPr>
        <w:t>Josué 18.5</w:t>
      </w:r>
      <w:r>
        <w:rPr>
          <w:lang w:val="fr_FR" w:bidi="fr_FR"/>
        </w:rPr>
      </w:r>
    </w:p>
    <w:p>
      <w:pPr/>
      <w:r>
        <w:rPr>
          <w:lang w:val="fr_FR" w:bidi="fr_FR"/>
        </w:rPr>
      </w:r>
      <w:r>
        <w:rPr>
          <w:lang w:val="fr_FR" w:bidi="fr_FR"/>
        </w:rPr>
        <w:t>Le reste de la terre a été divisée en sept parts, une pour chaque tribu qui n'avait pas encore reçu son territoire.</w:t>
      </w:r>
      <w:r>
        <w:rPr>
          <w:lang w:val="fr_FR" w:bidi="fr_FR"/>
        </w:rPr>
      </w:r>
      <w:r>
        <w:rPr>
          <w:lang w:val="fr_FR" w:bidi="fr_FR"/>
        </w:rPr>
      </w:r>
    </w:p>
    <w:p>
      <w:pPr/>
      <w:r>
        <w:rPr>
          <w:lang w:val="fr_FR" w:bidi="fr_FR"/>
        </w:rPr>
      </w:r>
    </w:p>
    <w:p>
      <w:pPr>
        <w:pStyle w:val="Heading2"/>
      </w:pPr>
      <w:r>
        <w:rPr>
          <w:lang w:val="fr_FR" w:bidi="fr_FR"/>
        </w:rPr>
        <w:t>Josué 18.6</w:t>
      </w:r>
      <w:r>
        <w:rPr>
          <w:lang w:val="fr_FR" w:bidi="fr_FR"/>
        </w:rPr>
      </w:r>
    </w:p>
    <w:p>
      <w:pPr/>
      <w:r>
        <w:rPr>
          <w:lang w:val="fr_FR" w:bidi="fr_FR"/>
        </w:rPr>
      </w:r>
      <w:r>
        <w:rPr>
          <w:lang w:val="fr_FR" w:bidi="fr_FR"/>
        </w:rPr>
        <w:t xml:space="preserve">Josué a publiquement jeté le sort pour éviter toute jalousie et tout soupçon (voir aussi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18.7</w:t>
      </w:r>
      <w:r>
        <w:rPr>
          <w:lang w:val="fr_FR" w:bidi="fr_FR"/>
        </w:rPr>
      </w:r>
    </w:p>
    <w:p>
      <w:pPr/>
      <w:r>
        <w:rPr>
          <w:lang w:val="fr_FR" w:bidi="fr_FR"/>
        </w:rPr>
      </w:r>
      <w:r>
        <w:rPr>
          <w:lang w:val="fr_FR" w:bidi="fr_FR"/>
        </w:rPr>
        <w:t xml:space="preserve">Les Lévites : voir ch. </w:t>
      </w:r>
      <w:hyperlink r:id="rId157">
        <w:r>
          <w:rPr>
            <w:lang w:val="fr_FR" w:bidi="fr_FR"/>
          </w:rPr>
          <w:rPr>
            <w:color w:val="0000EE"/>
            <w:u w:val="single"/>
          </w:rPr>
          <w:t>21</w:t>
        </w:r>
      </w:hyperlink>
      <w:r>
        <w:rPr>
          <w:lang w:val="fr_FR" w:bidi="fr_FR"/>
        </w:rPr>
        <w:t xml:space="preserve">. • Gad ... Manassé : voir </w:t>
      </w:r>
      <w:hyperlink r:id="rId200">
        <w:r>
          <w:rPr>
            <w:lang w:val="fr_FR" w:bidi="fr_FR"/>
          </w:rPr>
          <w:rPr>
            <w:color w:val="0000EE"/>
            <w:u w:val="single"/>
          </w:rPr>
          <w:t>13.15–33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18.9</w:t>
      </w:r>
      <w:r>
        <w:rPr>
          <w:lang w:val="fr_FR" w:bidi="fr_FR"/>
        </w:rPr>
      </w:r>
    </w:p>
    <w:p>
      <w:pPr/>
      <w:r>
        <w:rPr>
          <w:lang w:val="fr_FR" w:bidi="fr_FR"/>
        </w:rPr>
      </w:r>
      <w:r>
        <w:rPr>
          <w:lang w:val="fr_FR" w:bidi="fr_FR"/>
        </w:rPr>
        <w:t>Les Cananéens de la région montagneuse craignaient maintenant Israël et ont laissé les vingt et un hommes (</w:t>
      </w:r>
      <w:hyperlink r:id="rId201">
        <w:r>
          <w:rPr>
            <w:lang w:val="fr_FR" w:bidi="fr_FR"/>
          </w:rPr>
          <w:rPr>
            <w:color w:val="0000EE"/>
            <w:u w:val="single"/>
          </w:rPr>
          <w:t>18.4</w:t>
        </w:r>
      </w:hyperlink>
      <w:r>
        <w:rPr>
          <w:lang w:val="fr_FR" w:bidi="fr_FR"/>
        </w:rPr>
        <w:t xml:space="preserve">) traverser leurs territoires et revenir indemnes. • Le livre était probablement un rouleau qui pourrait avoir servi de source initiale pour les descriptions des parts dans les ch. </w:t>
      </w:r>
      <w:hyperlink r:id="rId202">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18.11</w:t>
      </w:r>
      <w:r>
        <w:rPr>
          <w:lang w:val="fr_FR" w:bidi="fr_FR"/>
        </w:rPr>
      </w:r>
    </w:p>
    <w:p>
      <w:pPr/>
      <w:r>
        <w:rPr>
          <w:lang w:val="fr_FR" w:bidi="fr_FR"/>
        </w:rPr>
      </w:r>
      <w:r>
        <w:rPr>
          <w:lang w:val="fr_FR" w:bidi="fr_FR"/>
        </w:rPr>
        <w:t>Benjamin était le douzième et dernier fils de Jacob, et le deuxième fils de Rachel, la femme préférée de Jacob. La terre reçue en héritage par ses descendants reflète cette position privilégiée : quoique petite, elle se situait au cœur, entre Juda et Joseph.</w:t>
      </w:r>
      <w:r>
        <w:rPr>
          <w:lang w:val="fr_FR" w:bidi="fr_FR"/>
        </w:rPr>
      </w:r>
      <w:r>
        <w:rPr>
          <w:lang w:val="fr_FR" w:bidi="fr_FR"/>
        </w:rPr>
      </w:r>
    </w:p>
    <w:p>
      <w:pPr/>
      <w:r>
        <w:rPr>
          <w:lang w:val="fr_FR" w:bidi="fr_FR"/>
        </w:rPr>
      </w:r>
    </w:p>
    <w:p>
      <w:pPr>
        <w:pStyle w:val="Heading2"/>
      </w:pPr>
      <w:r>
        <w:rPr>
          <w:lang w:val="fr_FR" w:bidi="fr_FR"/>
        </w:rPr>
        <w:t>Josué 18.21–28</w:t>
      </w:r>
      <w:r>
        <w:rPr>
          <w:lang w:val="fr_FR" w:bidi="fr_FR"/>
        </w:rPr>
      </w:r>
    </w:p>
    <w:p>
      <w:pPr/>
      <w:r>
        <w:rPr>
          <w:lang w:val="fr_FR" w:bidi="fr_FR"/>
        </w:rPr>
      </w:r>
      <w:r>
        <w:rPr>
          <w:lang w:val="fr_FR" w:bidi="fr_FR"/>
        </w:rPr>
        <w:t xml:space="preserve">Alors que le territoire de Juda comprend onze ou douze cantons (voir la </w:t>
      </w:r>
      <w:r>
        <w:rPr>
          <w:lang w:val="fr_FR" w:bidi="fr_FR"/>
        </w:rPr>
        <w:t>note d'étude sur 15.59</w:t>
      </w:r>
      <w:r>
        <w:rPr>
          <w:lang w:val="fr_FR" w:bidi="fr_FR"/>
        </w:rPr>
        <w:t>), la tribu de Benjamin en comprend deux, totalisant vingt-six villes. Cependant, sa place entre les terres de Juda et de Joseph confère à Benjamin une importance économique et militaire bien supérieure à sa taille.</w:t>
      </w:r>
      <w:r>
        <w:rPr>
          <w:lang w:val="fr_FR" w:bidi="fr_FR"/>
        </w:rPr>
      </w:r>
      <w:r>
        <w:rPr>
          <w:lang w:val="fr_FR" w:bidi="fr_FR"/>
        </w:rPr>
      </w:r>
    </w:p>
    <w:p>
      <w:pPr/>
      <w:r>
        <w:rPr>
          <w:lang w:val="fr_FR" w:bidi="fr_FR"/>
        </w:rPr>
      </w:r>
    </w:p>
    <w:p>
      <w:pPr>
        <w:pStyle w:val="Heading2"/>
      </w:pPr>
      <w:r>
        <w:rPr>
          <w:lang w:val="fr_FR" w:bidi="fr_FR"/>
        </w:rPr>
        <w:t>Josué 18.28</w:t>
      </w:r>
      <w:r>
        <w:rPr>
          <w:lang w:val="fr_FR" w:bidi="fr_FR"/>
        </w:rPr>
      </w:r>
    </w:p>
    <w:p>
      <w:pPr/>
      <w:r>
        <w:rPr>
          <w:lang w:val="fr_FR" w:bidi="fr_FR"/>
        </w:rPr>
      </w:r>
      <w:r>
        <w:rPr>
          <w:lang w:val="fr_FR" w:bidi="fr_FR"/>
        </w:rPr>
        <w:t xml:space="preserve">Jérusalem : voir la </w:t>
      </w:r>
      <w:r>
        <w:rPr>
          <w:lang w:val="fr_FR" w:bidi="fr_FR"/>
        </w:rPr>
        <w:t>note d'étude sur 15.8</w:t>
      </w:r>
      <w:r>
        <w:rPr>
          <w:lang w:val="fr_FR" w:bidi="fr_FR"/>
        </w:rPr>
        <w:t xml:space="preserve">. • Kirjath : le Kirjath-Jearim de </w:t>
      </w:r>
      <w:hyperlink r:id="rId203">
        <w:r>
          <w:rPr>
            <w:lang w:val="fr_FR" w:bidi="fr_FR"/>
          </w:rPr>
          <w:rPr>
            <w:color w:val="0000EE"/>
            <w:u w:val="single"/>
          </w:rPr>
          <w:t>18.14</w:t>
        </w:r>
      </w:hyperlink>
      <w:r>
        <w:rPr>
          <w:lang w:val="fr_FR" w:bidi="fr_FR"/>
        </w:rPr>
        <w:t xml:space="preserve"> appartenait à Juda ; une autre ville portant le même nom a dû exister, mais reste autrement inconnue. Le mot </w:t>
      </w:r>
      <w:r>
        <w:rPr>
          <w:i/>
          <w:lang w:val="fr_FR" w:bidi="fr_FR"/>
        </w:rPr>
        <w:t>Kirjath</w:t>
      </w:r>
      <w:r>
        <w:rPr>
          <w:lang w:val="fr_FR" w:bidi="fr_FR"/>
        </w:rPr>
        <w:t xml:space="preserve"> ici était probablement à l'origine suivi d'un mot perdu lors d'un processus de copie.</w:t>
      </w:r>
      <w:r>
        <w:rPr>
          <w:lang w:val="fr_FR" w:bidi="fr_FR"/>
        </w:rPr>
      </w:r>
      <w:r>
        <w:rPr>
          <w:lang w:val="fr_FR" w:bidi="fr_FR"/>
        </w:rPr>
      </w:r>
    </w:p>
    <w:p>
      <w:pPr/>
      <w:r>
        <w:rPr>
          <w:lang w:val="fr_FR" w:bidi="fr_FR"/>
        </w:rPr>
      </w:r>
    </w:p>
    <w:p>
      <w:pPr>
        <w:pStyle w:val="Heading2"/>
      </w:pPr>
      <w:r>
        <w:rPr>
          <w:lang w:val="fr_FR" w:bidi="fr_FR"/>
        </w:rPr>
        <w:t>Josué 19.1</w:t>
      </w:r>
      <w:r>
        <w:rPr>
          <w:lang w:val="fr_FR" w:bidi="fr_FR"/>
        </w:rPr>
      </w:r>
    </w:p>
    <w:p>
      <w:pPr/>
      <w:r>
        <w:rPr>
          <w:lang w:val="fr_FR" w:bidi="fr_FR"/>
        </w:rPr>
      </w:r>
      <w:r>
        <w:rPr>
          <w:lang w:val="fr_FR" w:bidi="fr_FR"/>
        </w:rPr>
        <w:t>Siméon, le deuxième fils de Jacob et de Léa, était plus âgé que Juda. Cependant, il a perdu son rôle de premier plan à cause de ses violentes interventions contre Sichem (</w:t>
      </w:r>
      <w:hyperlink r:id="rId204">
        <w:r>
          <w:rPr>
            <w:lang w:val="fr_FR" w:bidi="fr_FR"/>
          </w:rPr>
          <w:rPr>
            <w:color w:val="0000EE"/>
            <w:u w:val="single"/>
          </w:rPr>
          <w:t>Gn 34.25–26</w:t>
        </w:r>
      </w:hyperlink>
      <w:r>
        <w:rPr>
          <w:lang w:val="fr_FR" w:bidi="fr_FR"/>
        </w:rPr>
        <w:t>). C'est ce que reflète l'héritage tribal de ses descendants : leur territoire se découpe dans celui de Juda à la périphérie sud du Néguev. Cette terre aride était loin de toute zone d'influence et de pouvoir.</w:t>
      </w:r>
      <w:r>
        <w:rPr>
          <w:lang w:val="fr_FR" w:bidi="fr_FR"/>
        </w:rPr>
      </w:r>
      <w:r>
        <w:rPr>
          <w:lang w:val="fr_FR" w:bidi="fr_FR"/>
        </w:rPr>
      </w:r>
    </w:p>
    <w:p>
      <w:pPr/>
      <w:r>
        <w:rPr>
          <w:lang w:val="fr_FR" w:bidi="fr_FR"/>
        </w:rPr>
      </w:r>
    </w:p>
    <w:p>
      <w:pPr>
        <w:pStyle w:val="Heading2"/>
      </w:pPr>
      <w:r>
        <w:rPr>
          <w:lang w:val="fr_FR" w:bidi="fr_FR"/>
        </w:rPr>
        <w:t>Josué 19.2–9</w:t>
      </w:r>
      <w:r>
        <w:rPr>
          <w:lang w:val="fr_FR" w:bidi="fr_FR"/>
        </w:rPr>
      </w:r>
    </w:p>
    <w:p>
      <w:pPr/>
      <w:r>
        <w:rPr>
          <w:lang w:val="fr_FR" w:bidi="fr_FR"/>
        </w:rPr>
      </w:r>
      <w:r>
        <w:rPr>
          <w:lang w:val="fr_FR" w:bidi="fr_FR"/>
        </w:rPr>
        <w:t xml:space="preserve">Certaines des villes attribuées à la tribu de Siméon faisaient également partie de celles attribuées à Juda parce que le territoire de Juda était trop grand pour eux (cf. </w:t>
      </w:r>
      <w:hyperlink r:id="rId205">
        <w:r>
          <w:rPr>
            <w:lang w:val="fr_FR" w:bidi="fr_FR"/>
          </w:rPr>
          <w:rPr>
            <w:color w:val="0000EE"/>
            <w:u w:val="single"/>
          </w:rPr>
          <w:t>17.14–18</w:t>
        </w:r>
      </w:hyperlink>
      <w:r>
        <w:rPr>
          <w:lang w:val="fr_FR" w:bidi="fr_FR"/>
        </w:rPr>
        <w:t>). Juda a apparemment absorbé la majeure partie du territoire de Siméon dans son territoire avant la fin de la période de l'Ancien Testament.</w:t>
      </w:r>
      <w:r>
        <w:rPr>
          <w:lang w:val="fr_FR" w:bidi="fr_FR"/>
        </w:rPr>
      </w:r>
      <w:r>
        <w:rPr>
          <w:lang w:val="fr_FR" w:bidi="fr_FR"/>
        </w:rPr>
      </w:r>
    </w:p>
    <w:p>
      <w:pPr/>
      <w:r>
        <w:rPr>
          <w:lang w:val="fr_FR" w:bidi="fr_FR"/>
        </w:rPr>
      </w:r>
    </w:p>
    <w:p>
      <w:pPr>
        <w:pStyle w:val="Heading2"/>
      </w:pPr>
      <w:r>
        <w:rPr>
          <w:lang w:val="fr_FR" w:bidi="fr_FR"/>
        </w:rPr>
        <w:t>Josué 19.10–16</w:t>
      </w:r>
      <w:r>
        <w:rPr>
          <w:lang w:val="fr_FR" w:bidi="fr_FR"/>
        </w:rPr>
      </w:r>
    </w:p>
    <w:p>
      <w:pPr/>
      <w:r>
        <w:rPr>
          <w:lang w:val="fr_FR" w:bidi="fr_FR"/>
        </w:rPr>
      </w:r>
      <w:r>
        <w:rPr>
          <w:lang w:val="fr_FR" w:bidi="fr_FR"/>
        </w:rPr>
        <w:t>La tribu de Zabulon a reçu des terres, en partie dans la vallée de Jizreel et en partie dans les collines de la Basse Galilée.</w:t>
      </w:r>
      <w:r>
        <w:rPr>
          <w:lang w:val="fr_FR" w:bidi="fr_FR"/>
        </w:rPr>
      </w:r>
      <w:r>
        <w:rPr>
          <w:lang w:val="fr_FR" w:bidi="fr_FR"/>
        </w:rPr>
      </w:r>
    </w:p>
    <w:p>
      <w:pPr/>
      <w:r>
        <w:rPr>
          <w:lang w:val="fr_FR" w:bidi="fr_FR"/>
        </w:rPr>
      </w:r>
    </w:p>
    <w:p>
      <w:pPr>
        <w:pStyle w:val="Heading2"/>
      </w:pPr>
      <w:r>
        <w:rPr>
          <w:lang w:val="fr_FR" w:bidi="fr_FR"/>
        </w:rPr>
        <w:t>Josué 19.10–23</w:t>
      </w:r>
      <w:r>
        <w:rPr>
          <w:lang w:val="fr_FR" w:bidi="fr_FR"/>
        </w:rPr>
      </w:r>
    </w:p>
    <w:p>
      <w:pPr/>
      <w:r>
        <w:rPr>
          <w:lang w:val="fr_FR" w:bidi="fr_FR"/>
        </w:rPr>
      </w:r>
      <w:r>
        <w:rPr>
          <w:lang w:val="fr_FR" w:bidi="fr_FR"/>
        </w:rP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Pr>
          <w:lang w:val="fr_FR" w:bidi="fr_FR"/>
        </w:rPr>
      </w:r>
      <w:r>
        <w:rPr>
          <w:lang w:val="fr_FR" w:bidi="fr_FR"/>
        </w:rPr>
      </w:r>
    </w:p>
    <w:p>
      <w:pPr/>
      <w:r>
        <w:rPr>
          <w:lang w:val="fr_FR" w:bidi="fr_FR"/>
        </w:rPr>
      </w:r>
    </w:p>
    <w:p>
      <w:pPr>
        <w:pStyle w:val="Heading2"/>
      </w:pPr>
      <w:r>
        <w:rPr>
          <w:lang w:val="fr_FR" w:bidi="fr_FR"/>
        </w:rPr>
        <w:t>Josué 19.10–48</w:t>
      </w:r>
      <w:r>
        <w:rPr>
          <w:lang w:val="fr_FR" w:bidi="fr_FR"/>
        </w:rPr>
      </w:r>
    </w:p>
    <w:p>
      <w:pPr/>
      <w:r>
        <w:rPr>
          <w:lang w:val="fr_FR" w:bidi="fr_FR"/>
        </w:rPr>
      </w:r>
      <w:r>
        <w:rPr>
          <w:lang w:val="fr_FR" w:bidi="fr_FR"/>
        </w:rPr>
        <w:t>Les cinq petites tribus restantes ont reçu des terres aux frontières du territoire israélite et n'avaient pas grande influence à l'échelle nationale.</w:t>
      </w:r>
      <w:r>
        <w:rPr>
          <w:lang w:val="fr_FR" w:bidi="fr_FR"/>
        </w:rPr>
      </w:r>
      <w:r>
        <w:rPr>
          <w:lang w:val="fr_FR" w:bidi="fr_FR"/>
        </w:rPr>
      </w:r>
    </w:p>
    <w:p>
      <w:pPr/>
      <w:r>
        <w:rPr>
          <w:lang w:val="fr_FR" w:bidi="fr_FR"/>
        </w:rPr>
      </w:r>
    </w:p>
    <w:p>
      <w:pPr>
        <w:pStyle w:val="Heading2"/>
      </w:pPr>
      <w:r>
        <w:rPr>
          <w:lang w:val="fr_FR" w:bidi="fr_FR"/>
        </w:rPr>
        <w:t>Josué 19.13</w:t>
      </w:r>
      <w:r>
        <w:rPr>
          <w:lang w:val="fr_FR" w:bidi="fr_FR"/>
        </w:rPr>
      </w:r>
    </w:p>
    <w:p>
      <w:pPr/>
      <w:r>
        <w:rPr>
          <w:lang w:val="fr_FR" w:bidi="fr_FR"/>
        </w:rPr>
      </w:r>
      <w:r>
        <w:rPr>
          <w:lang w:val="fr_FR" w:bidi="fr_FR"/>
        </w:rPr>
        <w:t>Gath-Hépher était la ville natale du prophète Jonas (</w:t>
      </w:r>
      <w:hyperlink r:id="rId206">
        <w:r>
          <w:rPr>
            <w:lang w:val="fr_FR" w:bidi="fr_FR"/>
          </w:rPr>
          <w:rPr>
            <w:color w:val="0000EE"/>
            <w:u w:val="single"/>
          </w:rPr>
          <w:t>2R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19.15</w:t>
      </w:r>
      <w:r>
        <w:rPr>
          <w:lang w:val="fr_FR" w:bidi="fr_FR"/>
        </w:rPr>
      </w:r>
    </w:p>
    <w:p>
      <w:pPr/>
      <w:r>
        <w:rPr>
          <w:lang w:val="fr_FR" w:bidi="fr_FR"/>
        </w:rPr>
      </w:r>
      <w:r>
        <w:rPr>
          <w:lang w:val="fr_FR" w:bidi="fr_FR"/>
        </w:rPr>
        <w:t>Ce Bethléem n'est pas le lieu de naissance de David et de Jésus en Juda. • Plus de douze villes sont nommées ; certaines n'appartenaient apparemment pas à Zabulon, mais se situaient à ses frontières.</w:t>
      </w:r>
      <w:r>
        <w:rPr>
          <w:lang w:val="fr_FR" w:bidi="fr_FR"/>
        </w:rPr>
      </w:r>
      <w:r>
        <w:rPr>
          <w:lang w:val="fr_FR" w:bidi="fr_FR"/>
        </w:rPr>
      </w:r>
    </w:p>
    <w:p>
      <w:pPr/>
      <w:r>
        <w:rPr>
          <w:lang w:val="fr_FR" w:bidi="fr_FR"/>
        </w:rPr>
      </w:r>
    </w:p>
    <w:p>
      <w:pPr>
        <w:pStyle w:val="Heading2"/>
      </w:pPr>
      <w:r>
        <w:rPr>
          <w:lang w:val="fr_FR" w:bidi="fr_FR"/>
        </w:rPr>
        <w:t>Josué 19.16</w:t>
      </w:r>
      <w:r>
        <w:rPr>
          <w:lang w:val="fr_FR" w:bidi="fr_FR"/>
        </w:rPr>
      </w:r>
    </w:p>
    <w:p>
      <w:pPr/>
      <w:r>
        <w:rPr>
          <w:lang w:val="fr_FR" w:bidi="fr_FR"/>
        </w:rPr>
      </w:r>
      <w:r>
        <w:rPr>
          <w:lang w:val="fr_FR" w:bidi="fr_FR"/>
        </w:rPr>
        <w:t>Tant par le nombre de ses villes que par la taille de son territoire, Zabulon était la plus petite de toutes les tribus. Cependant, le village de Nazareth du Nouveau Testament, où Jésus grandit, se situait dans le territoire de Zabulon (</w:t>
      </w:r>
      <w:hyperlink r:id="rId207">
        <w:r>
          <w:rPr>
            <w:lang w:val="fr_FR" w:bidi="fr_FR"/>
          </w:rPr>
          <w:rPr>
            <w:color w:val="0000EE"/>
            <w:u w:val="single"/>
          </w:rPr>
          <w:t>Mt 2.19–23</w:t>
        </w:r>
      </w:hyperlink>
      <w:r>
        <w:rPr>
          <w:lang w:val="fr_FR" w:bidi="fr_FR"/>
        </w:rPr>
        <w:t xml:space="preserve"> ; </w:t>
      </w:r>
      <w:hyperlink r:id="rId208">
        <w:r>
          <w:rPr>
            <w:lang w:val="fr_FR" w:bidi="fr_FR"/>
          </w:rPr>
          <w:rPr>
            <w:color w:val="0000EE"/>
            <w:u w:val="single"/>
          </w:rPr>
          <w:t>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19.17–23</w:t>
      </w:r>
      <w:r>
        <w:rPr>
          <w:lang w:val="fr_FR" w:bidi="fr_FR"/>
        </w:rPr>
      </w:r>
    </w:p>
    <w:p>
      <w:pPr/>
      <w:r>
        <w:rPr>
          <w:lang w:val="fr_FR" w:bidi="fr_FR"/>
        </w:rPr>
      </w:r>
      <w:r>
        <w:rPr>
          <w:lang w:val="fr_FR" w:bidi="fr_FR"/>
        </w:rP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Pr>
          <w:lang w:val="fr_FR" w:bidi="fr_FR"/>
        </w:rPr>
      </w:r>
      <w:r>
        <w:rPr>
          <w:lang w:val="fr_FR" w:bidi="fr_FR"/>
        </w:rPr>
      </w:r>
    </w:p>
    <w:p>
      <w:pPr/>
      <w:r>
        <w:rPr>
          <w:lang w:val="fr_FR" w:bidi="fr_FR"/>
        </w:rPr>
      </w:r>
    </w:p>
    <w:p>
      <w:pPr>
        <w:pStyle w:val="Heading2"/>
      </w:pPr>
      <w:r>
        <w:rPr>
          <w:lang w:val="fr_FR" w:bidi="fr_FR"/>
        </w:rPr>
        <w:t>Josué 19.24–31</w:t>
      </w:r>
      <w:r>
        <w:rPr>
          <w:lang w:val="fr_FR" w:bidi="fr_FR"/>
        </w:rPr>
      </w:r>
    </w:p>
    <w:p>
      <w:pPr/>
      <w:r>
        <w:rPr>
          <w:lang w:val="fr_FR" w:bidi="fr_FR"/>
        </w:rPr>
      </w:r>
      <w:r>
        <w:rPr>
          <w:lang w:val="fr_FR" w:bidi="fr_FR"/>
        </w:rP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Pr>
          <w:lang w:val="fr_FR" w:bidi="fr_FR"/>
        </w:rPr>
      </w:r>
      <w:r>
        <w:rPr>
          <w:lang w:val="fr_FR" w:bidi="fr_FR"/>
        </w:rPr>
      </w:r>
    </w:p>
    <w:p>
      <w:pPr/>
      <w:r>
        <w:rPr>
          <w:lang w:val="fr_FR" w:bidi="fr_FR"/>
        </w:rPr>
      </w:r>
    </w:p>
    <w:p>
      <w:pPr>
        <w:pStyle w:val="Heading2"/>
      </w:pPr>
      <w:r>
        <w:rPr>
          <w:lang w:val="fr_FR" w:bidi="fr_FR"/>
        </w:rPr>
        <w:t>Josué 19.30</w:t>
      </w:r>
      <w:r>
        <w:rPr>
          <w:lang w:val="fr_FR" w:bidi="fr_FR"/>
        </w:rPr>
      </w:r>
    </w:p>
    <w:p>
      <w:pPr/>
      <w:r>
        <w:rPr>
          <w:lang w:val="fr_FR" w:bidi="fr_FR"/>
        </w:rPr>
      </w:r>
      <w:r>
        <w:rPr>
          <w:lang w:val="fr_FR" w:bidi="fr_FR"/>
        </w:rPr>
        <w:t>Les vingt-deux villes n'incluaient pas Tyr et Sidon, qui ne sont jamais passées sous le contrôle de la nation d'Israël.</w:t>
      </w:r>
      <w:r>
        <w:rPr>
          <w:lang w:val="fr_FR" w:bidi="fr_FR"/>
        </w:rPr>
      </w:r>
      <w:r>
        <w:rPr>
          <w:lang w:val="fr_FR" w:bidi="fr_FR"/>
        </w:rPr>
      </w:r>
    </w:p>
    <w:p>
      <w:pPr/>
      <w:r>
        <w:rPr>
          <w:lang w:val="fr_FR" w:bidi="fr_FR"/>
        </w:rPr>
      </w:r>
    </w:p>
    <w:p>
      <w:pPr>
        <w:pStyle w:val="Heading2"/>
      </w:pPr>
      <w:r>
        <w:rPr>
          <w:lang w:val="fr_FR" w:bidi="fr_FR"/>
        </w:rPr>
        <w:t>Josué 19.32–39</w:t>
      </w:r>
      <w:r>
        <w:rPr>
          <w:lang w:val="fr_FR" w:bidi="fr_FR"/>
        </w:rPr>
      </w:r>
    </w:p>
    <w:p>
      <w:pPr/>
      <w:r>
        <w:rPr>
          <w:lang w:val="fr_FR" w:bidi="fr_FR"/>
        </w:rPr>
      </w:r>
      <w:r>
        <w:rPr>
          <w:lang w:val="fr_FR" w:bidi="fr_FR"/>
        </w:rP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hyperlink r:id="rId208">
        <w:r>
          <w:rPr>
            <w:lang w:val="fr_FR" w:bidi="fr_FR"/>
          </w:rPr>
          <w:rPr>
            <w:color w:val="0000EE"/>
            <w:u w:val="single"/>
          </w:rPr>
          <w:t>Mt 4.13–16</w:t>
        </w:r>
      </w:hyperlink>
      <w:r>
        <w:rPr>
          <w:lang w:val="fr_FR" w:bidi="fr_FR"/>
        </w:rPr>
        <w:t xml:space="preserve"> en lien avec le ministère de Jésus en Galilée.</w:t>
      </w:r>
      <w:r>
        <w:rPr>
          <w:lang w:val="fr_FR" w:bidi="fr_FR"/>
        </w:rPr>
      </w:r>
      <w:r>
        <w:rPr>
          <w:lang w:val="fr_FR" w:bidi="fr_FR"/>
        </w:rPr>
      </w:r>
    </w:p>
    <w:p>
      <w:pPr/>
      <w:r>
        <w:rPr>
          <w:lang w:val="fr_FR" w:bidi="fr_FR"/>
        </w:rPr>
      </w:r>
    </w:p>
    <w:p>
      <w:pPr>
        <w:pStyle w:val="Heading2"/>
      </w:pPr>
      <w:r>
        <w:rPr>
          <w:lang w:val="fr_FR" w:bidi="fr_FR"/>
        </w:rPr>
        <w:t>Josué 19.40–48</w:t>
      </w:r>
      <w:r>
        <w:rPr>
          <w:lang w:val="fr_FR" w:bidi="fr_FR"/>
        </w:rPr>
      </w:r>
    </w:p>
    <w:p>
      <w:pPr/>
      <w:r>
        <w:rPr>
          <w:lang w:val="fr_FR" w:bidi="fr_FR"/>
        </w:rPr>
      </w:r>
      <w:r>
        <w:rPr>
          <w:lang w:val="fr_FR" w:bidi="fr_FR"/>
        </w:rPr>
        <w:t>La part originalement accordée à la tribu de Dan se situait à l'ouest de Juda et au sud-ouest du territoire principal d'Éphraïm, entre Juda et la Philistine.</w:t>
      </w:r>
      <w:r>
        <w:rPr>
          <w:lang w:val="fr_FR" w:bidi="fr_FR"/>
        </w:rPr>
      </w:r>
      <w:r>
        <w:rPr>
          <w:lang w:val="fr_FR" w:bidi="fr_FR"/>
        </w:rPr>
      </w:r>
    </w:p>
    <w:p>
      <w:pPr/>
      <w:r>
        <w:rPr>
          <w:lang w:val="fr_FR" w:bidi="fr_FR"/>
        </w:rPr>
      </w:r>
    </w:p>
    <w:p>
      <w:pPr>
        <w:pStyle w:val="Heading2"/>
      </w:pPr>
      <w:r>
        <w:rPr>
          <w:lang w:val="fr_FR" w:bidi="fr_FR"/>
        </w:rPr>
        <w:t>Josué 19.43</w:t>
      </w:r>
      <w:r>
        <w:rPr>
          <w:lang w:val="fr_FR" w:bidi="fr_FR"/>
        </w:rPr>
      </w:r>
    </w:p>
    <w:p>
      <w:pPr/>
      <w:r>
        <w:rPr>
          <w:lang w:val="fr_FR" w:bidi="fr_FR"/>
        </w:rPr>
      </w:r>
      <w:r>
        <w:rPr>
          <w:lang w:val="fr_FR" w:bidi="fr_FR"/>
        </w:rPr>
        <w:t>Environ cinquante ans après l'entrée d'Israël en Canaan sous Josué, les Philistins se sont installés sur la plaine côtière sud et ont occupé les villes de Thimna et Ékron (</w:t>
      </w:r>
      <w:hyperlink r:id="rId209">
        <w:r>
          <w:rPr>
            <w:lang w:val="fr_FR" w:bidi="fr_FR"/>
          </w:rPr>
          <w:rPr>
            <w:color w:val="0000EE"/>
            <w:u w:val="single"/>
          </w:rPr>
          <w:t>Jg 14.1–2</w:t>
        </w:r>
      </w:hyperlink>
      <w:r>
        <w:rPr>
          <w:lang w:val="fr_FR" w:bidi="fr_FR"/>
        </w:rPr>
        <w:t xml:space="preserve"> ; </w:t>
      </w:r>
      <w:hyperlink r:id="rId210">
        <w:r>
          <w:rPr>
            <w:lang w:val="fr_FR" w:bidi="fr_FR"/>
          </w:rPr>
          <w:rPr>
            <w:color w:val="0000EE"/>
            <w:u w:val="single"/>
          </w:rPr>
          <w:t>1S 5.1–10</w:t>
        </w:r>
      </w:hyperlink>
      <w:r>
        <w:rPr>
          <w:lang w:val="fr_FR" w:bidi="fr_FR"/>
        </w:rP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lang w:val="fr_FR" w:bidi="fr_FR"/>
        </w:rPr>
        <w:t>Iliade</w:t>
      </w:r>
      <w:r>
        <w:rPr>
          <w:lang w:val="fr_FR" w:bidi="fr_FR"/>
        </w:rPr>
        <w:t xml:space="preserve"> d'Homère renvoie à cet épisode.</w:t>
      </w:r>
      <w:r>
        <w:rPr>
          <w:lang w:val="fr_FR" w:bidi="fr_FR"/>
        </w:rPr>
      </w:r>
      <w:r>
        <w:rPr>
          <w:lang w:val="fr_FR" w:bidi="fr_FR"/>
        </w:rPr>
      </w:r>
    </w:p>
    <w:p>
      <w:pPr/>
      <w:r>
        <w:rPr>
          <w:lang w:val="fr_FR" w:bidi="fr_FR"/>
        </w:rPr>
      </w:r>
    </w:p>
    <w:p>
      <w:pPr>
        <w:pStyle w:val="Heading2"/>
      </w:pPr>
      <w:r>
        <w:rPr>
          <w:lang w:val="fr_FR" w:bidi="fr_FR"/>
        </w:rPr>
        <w:t>Josué 19.47</w:t>
      </w:r>
      <w:r>
        <w:rPr>
          <w:lang w:val="fr_FR" w:bidi="fr_FR"/>
        </w:rPr>
      </w:r>
    </w:p>
    <w:p>
      <w:pPr/>
      <w:r>
        <w:rPr>
          <w:lang w:val="fr_FR" w:bidi="fr_FR"/>
        </w:rPr>
      </w:r>
      <w:r>
        <w:rPr>
          <w:lang w:val="fr_FR" w:bidi="fr_FR"/>
        </w:rPr>
        <w:t xml:space="preserve">La tribu de Dan a eu du mal à prendre possession de sa terre à cause des Philistins. Ainsi, un groupe de Danites s'est ensuite déplacé vers le nord à Laïs (voir </w:t>
      </w:r>
      <w:hyperlink r:id="rId211">
        <w:r>
          <w:rPr>
            <w:lang w:val="fr_FR" w:bidi="fr_FR"/>
          </w:rPr>
          <w:rPr>
            <w:color w:val="0000EE"/>
            <w:u w:val="single"/>
          </w:rPr>
          <w:t>Jg 18</w:t>
        </w:r>
      </w:hyperlink>
      <w:r>
        <w:rPr>
          <w:lang w:val="fr_FR" w:bidi="fr_FR"/>
        </w:rPr>
        <w:t>), qu'ils ont rebaptisé Dan, à la frontière nord du territoire d'Israël.</w:t>
      </w:r>
      <w:r>
        <w:rPr>
          <w:lang w:val="fr_FR" w:bidi="fr_FR"/>
        </w:rPr>
      </w:r>
      <w:r>
        <w:rPr>
          <w:lang w:val="fr_FR" w:bidi="fr_FR"/>
        </w:rPr>
      </w:r>
    </w:p>
    <w:p>
      <w:pPr/>
      <w:r>
        <w:rPr>
          <w:lang w:val="fr_FR" w:bidi="fr_FR"/>
        </w:rPr>
      </w:r>
    </w:p>
    <w:p>
      <w:pPr>
        <w:pStyle w:val="Heading2"/>
      </w:pPr>
      <w:r>
        <w:rPr>
          <w:lang w:val="fr_FR" w:bidi="fr_FR"/>
        </w:rPr>
        <w:t>Josué 19.49–50</w:t>
      </w:r>
      <w:r>
        <w:rPr>
          <w:lang w:val="fr_FR" w:bidi="fr_FR"/>
        </w:rPr>
      </w:r>
    </w:p>
    <w:p>
      <w:pPr/>
      <w:r>
        <w:rPr>
          <w:lang w:val="fr_FR" w:bidi="fr_FR"/>
        </w:rPr>
      </w:r>
      <w:r>
        <w:rPr>
          <w:lang w:val="fr_FR" w:bidi="fr_FR"/>
        </w:rPr>
        <w:t xml:space="preserve">La parcelle de terre accordée à Josué clôt la section sur l'attribution des terres aux tribus d'Israël (voir la </w:t>
      </w:r>
      <w:r>
        <w:rPr>
          <w:lang w:val="fr_FR" w:bidi="fr_FR"/>
        </w:rPr>
        <w:t>note d'étude sur 14.1–19.51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19.51</w:t>
      </w:r>
      <w:r>
        <w:rPr>
          <w:lang w:val="fr_FR" w:bidi="fr_FR"/>
        </w:rPr>
      </w:r>
    </w:p>
    <w:p>
      <w:pPr/>
      <w:r>
        <w:rPr>
          <w:lang w:val="fr_FR" w:bidi="fr_FR"/>
        </w:rPr>
      </w:r>
      <w:r>
        <w:rPr>
          <w:lang w:val="fr_FR" w:bidi="fr_FR"/>
        </w:rPr>
        <w:t>Alors que Josué reçoit son héritage, ainsi s'achève la division du pays. Josué a fidèlement servi Dieu et dirigé Israël pendant de nombreuses années ; aussi Dieu a-t-il été bienveillant envers Josué.</w:t>
      </w:r>
      <w:r>
        <w:rPr>
          <w:lang w:val="fr_FR" w:bidi="fr_FR"/>
        </w:rPr>
      </w:r>
      <w:r>
        <w:rPr>
          <w:lang w:val="fr_FR" w:bidi="fr_FR"/>
        </w:rPr>
      </w:r>
    </w:p>
    <w:p>
      <w:pPr/>
      <w:r>
        <w:rPr>
          <w:lang w:val="fr_FR" w:bidi="fr_FR"/>
        </w:rPr>
      </w:r>
    </w:p>
    <w:p>
      <w:pPr>
        <w:pStyle w:val="Heading2"/>
      </w:pPr>
      <w:r>
        <w:rPr>
          <w:lang w:val="fr_FR" w:bidi="fr_FR"/>
        </w:rPr>
        <w:t>Josué 20.1–6</w:t>
      </w:r>
      <w:r>
        <w:rPr>
          <w:lang w:val="fr_FR" w:bidi="fr_FR"/>
        </w:rPr>
      </w:r>
    </w:p>
    <w:p>
      <w:pPr/>
      <w:r>
        <w:rPr>
          <w:lang w:val="fr_FR" w:bidi="fr_FR"/>
        </w:rPr>
      </w:r>
      <w:r>
        <w:rPr>
          <w:lang w:val="fr_FR" w:bidi="fr_FR"/>
        </w:rPr>
        <w:t xml:space="preserve">Ces versets contiennent un résumé de la loi concernant les villes de refuge (voir aussi </w:t>
      </w:r>
      <w:hyperlink r:id="rId212">
        <w:r>
          <w:rPr>
            <w:lang w:val="fr_FR" w:bidi="fr_FR"/>
          </w:rPr>
          <w:rPr>
            <w:color w:val="0000EE"/>
            <w:u w:val="single"/>
          </w:rPr>
          <w:t>Nb 35.6–34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20.1–21.45</w:t>
      </w:r>
      <w:r>
        <w:rPr>
          <w:lang w:val="fr_FR" w:bidi="fr_FR"/>
        </w:rPr>
      </w:r>
    </w:p>
    <w:p>
      <w:pPr/>
      <w:r>
        <w:rPr>
          <w:lang w:val="fr_FR" w:bidi="fr_FR"/>
        </w:rPr>
      </w:r>
      <w:r>
        <w:rPr>
          <w:lang w:val="fr_FR" w:bidi="fr_FR"/>
        </w:rPr>
        <w:t>Avant que la terre ne soit entièrement attribuée, Josué doit établir six villes refuge et assigner des villes aux Lévites pour qu'ils y vivent.</w:t>
      </w:r>
      <w:r>
        <w:rPr>
          <w:lang w:val="fr_FR" w:bidi="fr_FR"/>
        </w:rPr>
      </w:r>
      <w:r>
        <w:rPr>
          <w:lang w:val="fr_FR" w:bidi="fr_FR"/>
        </w:rPr>
      </w:r>
    </w:p>
    <w:p>
      <w:pPr/>
      <w:r>
        <w:rPr>
          <w:lang w:val="fr_FR" w:bidi="fr_FR"/>
        </w:rPr>
      </w:r>
    </w:p>
    <w:p>
      <w:pPr>
        <w:pStyle w:val="Heading2"/>
      </w:pPr>
      <w:r>
        <w:rPr>
          <w:lang w:val="fr_FR" w:bidi="fr_FR"/>
        </w:rPr>
        <w:t>Josué 20.3</w:t>
      </w:r>
      <w:r>
        <w:rPr>
          <w:lang w:val="fr_FR" w:bidi="fr_FR"/>
        </w:rPr>
      </w:r>
    </w:p>
    <w:p>
      <w:pPr/>
      <w:r>
        <w:rPr>
          <w:lang w:val="fr_FR" w:bidi="fr_FR"/>
        </w:rPr>
      </w:r>
      <w:r>
        <w:rPr>
          <w:lang w:val="fr_FR" w:bidi="fr_FR"/>
        </w:rPr>
        <w:t xml:space="preserve">Les proches de la victime d'un meurtre ou d'un homicide involontaire avaient la responsabilité de venger sa mort. Si le vengeur (en hébreu </w:t>
      </w:r>
      <w:r>
        <w:rPr>
          <w:i/>
          <w:lang w:val="fr_FR" w:bidi="fr_FR"/>
        </w:rPr>
        <w:t>go'el</w:t>
      </w:r>
      <w:r>
        <w:rPr>
          <w:lang w:val="fr_FR" w:bidi="fr_FR"/>
        </w:rPr>
        <w:t>) retrouvait le meurtrier en dehors d'une ville de refuge, il pouvait le tuer sans punition.</w:t>
      </w:r>
      <w:r>
        <w:rPr>
          <w:lang w:val="fr_FR" w:bidi="fr_FR"/>
        </w:rPr>
      </w:r>
      <w:r>
        <w:rPr>
          <w:lang w:val="fr_FR" w:bidi="fr_FR"/>
        </w:rPr>
      </w:r>
    </w:p>
    <w:p>
      <w:pPr/>
      <w:r>
        <w:rPr>
          <w:lang w:val="fr_FR" w:bidi="fr_FR"/>
        </w:rPr>
      </w:r>
    </w:p>
    <w:p>
      <w:pPr>
        <w:pStyle w:val="Heading2"/>
      </w:pPr>
      <w:r>
        <w:rPr>
          <w:lang w:val="fr_FR" w:bidi="fr_FR"/>
        </w:rPr>
        <w:t>Josué 20.7–9</w:t>
      </w:r>
      <w:r>
        <w:rPr>
          <w:lang w:val="fr_FR" w:bidi="fr_FR"/>
        </w:rPr>
      </w:r>
    </w:p>
    <w:p>
      <w:pPr/>
      <w:r>
        <w:rPr>
          <w:lang w:val="fr_FR" w:bidi="fr_FR"/>
        </w:rPr>
      </w:r>
      <w:r>
        <w:rPr>
          <w:lang w:val="fr_FR" w:bidi="fr_FR"/>
        </w:rPr>
        <w:t>Josué a désigné six villes de refuge : trois du côté oriental du Jourdain, et trois à l'ouest. Depuis n'importe quel point dans le pays, l'une de ces six villes lévitiques notoires se trouvait à moins de deux jours de voyage.</w:t>
      </w:r>
      <w:r>
        <w:rPr>
          <w:lang w:val="fr_FR" w:bidi="fr_FR"/>
        </w:rPr>
      </w:r>
      <w:r>
        <w:rPr>
          <w:lang w:val="fr_FR" w:bidi="fr_FR"/>
        </w:rPr>
      </w:r>
    </w:p>
    <w:p>
      <w:pPr/>
      <w:r>
        <w:rPr>
          <w:lang w:val="fr_FR" w:bidi="fr_FR"/>
        </w:rPr>
      </w:r>
    </w:p>
    <w:p>
      <w:pPr>
        <w:pStyle w:val="Heading2"/>
      </w:pPr>
      <w:r>
        <w:rPr>
          <w:lang w:val="fr_FR" w:bidi="fr_FR"/>
        </w:rPr>
        <w:t>Josué 20.9</w:t>
      </w:r>
      <w:r>
        <w:rPr>
          <w:lang w:val="fr_FR" w:bidi="fr_FR"/>
        </w:rPr>
      </w:r>
    </w:p>
    <w:p>
      <w:pPr/>
      <w:r>
        <w:rPr>
          <w:lang w:val="fr_FR" w:bidi="fr_FR"/>
        </w:rPr>
      </w:r>
      <w:r>
        <w:rPr>
          <w:lang w:val="fr_FR" w:bidi="fr_FR"/>
        </w:rPr>
        <w:t>Le traitement des étrangers en Israël constitue un grand progrès dans les relations humaines. Les étrangers résidents devaient bénéficier de toute la justice offerte aux Israélites de souche</w:t>
      </w:r>
      <w:r>
        <w:rPr>
          <w:lang w:val="fr_FR" w:bidi="fr_FR"/>
        </w:rPr>
        <w:t xml:space="preserve"> (voir </w:t>
      </w:r>
      <w:hyperlink r:id="rId213">
        <w:r>
          <w:rPr>
            <w:lang w:val="fr_FR" w:bidi="fr_FR"/>
          </w:rPr>
          <w:rPr>
            <w:color w:val="0000EE"/>
            <w:u w:val="single"/>
          </w:rPr>
          <w:t>Ex 22.21</w:t>
        </w:r>
      </w:hyperlink>
      <w:r>
        <w:rPr>
          <w:lang w:val="fr_FR" w:bidi="fr_FR"/>
        </w:rPr>
        <w:t xml:space="preserve"> ; </w:t>
      </w:r>
      <w:hyperlink r:id="rId214">
        <w:r>
          <w:rPr>
            <w:lang w:val="fr_FR" w:bidi="fr_FR"/>
          </w:rPr>
          <w:rPr>
            <w:color w:val="0000EE"/>
            <w:u w:val="single"/>
          </w:rPr>
          <w:t>Lv 19.33–34</w:t>
        </w:r>
      </w:hyperlink>
      <w:r>
        <w:rPr>
          <w:lang w:val="fr_FR" w:bidi="fr_FR"/>
        </w:rPr>
        <w:t xml:space="preserve"> ; </w:t>
      </w:r>
      <w:hyperlink r:id="rId215">
        <w:r>
          <w:rPr>
            <w:lang w:val="fr_FR" w:bidi="fr_FR"/>
          </w:rPr>
          <w:rPr>
            <w:color w:val="0000EE"/>
            <w:u w:val="single"/>
          </w:rPr>
          <w:t>24.22</w:t>
        </w:r>
      </w:hyperlink>
      <w:r>
        <w:rPr>
          <w:lang w:val="fr_FR" w:bidi="fr_FR"/>
        </w:rPr>
        <w:t xml:space="preserve"> ; </w:t>
      </w:r>
      <w:hyperlink r:id="rId216">
        <w:r>
          <w:rPr>
            <w:lang w:val="fr_FR" w:bidi="fr_FR"/>
          </w:rPr>
          <w:rPr>
            <w:color w:val="0000EE"/>
            <w:u w:val="single"/>
          </w:rPr>
          <w:t>Nb 15.15–16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21.1–8</w:t>
      </w:r>
      <w:r>
        <w:rPr>
          <w:lang w:val="fr_FR" w:bidi="fr_FR"/>
        </w:rPr>
      </w:r>
    </w:p>
    <w:p>
      <w:pPr/>
      <w:r>
        <w:rPr>
          <w:lang w:val="fr_FR" w:bidi="fr_FR"/>
        </w:rPr>
      </w:r>
      <w:r>
        <w:rPr>
          <w:lang w:val="fr_FR" w:bidi="fr_FR"/>
        </w:rPr>
        <w:t xml:space="preserve">Les villes attribuées à la tribu de Lévi ont été déterminées par tirage au sort (voir la </w:t>
      </w:r>
      <w:r>
        <w:rPr>
          <w:lang w:val="fr_FR" w:bidi="fr_FR"/>
        </w:rPr>
        <w:t>note d'étude sur 7.16–18</w:t>
      </w:r>
      <w:r>
        <w:rPr>
          <w:lang w:val="fr_FR" w:bidi="fr_FR"/>
        </w:rPr>
        <w:t>) par les chefs d'Israël.</w:t>
      </w:r>
      <w:r>
        <w:rPr>
          <w:lang w:val="fr_FR" w:bidi="fr_FR"/>
        </w:rPr>
      </w:r>
      <w:r>
        <w:rPr>
          <w:lang w:val="fr_FR" w:bidi="fr_FR"/>
        </w:rPr>
      </w:r>
    </w:p>
    <w:p>
      <w:pPr/>
      <w:r>
        <w:rPr>
          <w:lang w:val="fr_FR" w:bidi="fr_FR"/>
        </w:rPr>
      </w:r>
    </w:p>
    <w:p>
      <w:pPr>
        <w:pStyle w:val="Heading2"/>
      </w:pPr>
      <w:r>
        <w:rPr>
          <w:lang w:val="fr_FR" w:bidi="fr_FR"/>
        </w:rPr>
        <w:t>Josué 21.2–3</w:t>
      </w:r>
      <w:r>
        <w:rPr>
          <w:lang w:val="fr_FR" w:bidi="fr_FR"/>
        </w:rPr>
      </w:r>
    </w:p>
    <w:p>
      <w:pPr/>
      <w:r>
        <w:rPr>
          <w:lang w:val="fr_FR" w:bidi="fr_FR"/>
        </w:rPr>
      </w:r>
      <w:r>
        <w:rPr>
          <w:lang w:val="fr_FR" w:bidi="fr_FR"/>
        </w:rPr>
        <w:t xml:space="preserve">Le Seigneur a ordonné par Moïse : voir </w:t>
      </w:r>
      <w:hyperlink r:id="rId217">
        <w:r>
          <w:rPr>
            <w:lang w:val="fr_FR" w:bidi="fr_FR"/>
          </w:rPr>
          <w:rPr>
            <w:color w:val="0000EE"/>
            <w:u w:val="single"/>
          </w:rPr>
          <w:t>Nb 35.1–7</w:t>
        </w:r>
      </w:hyperlink>
      <w:r>
        <w:rPr>
          <w:lang w:val="fr_FR" w:bidi="fr_FR"/>
        </w:rPr>
        <w:t xml:space="preserve">. L'un des devoirs sacerdotaux était d'enseigner la Torah de Dieu (voir la </w:t>
      </w:r>
      <w:r>
        <w:rPr>
          <w:lang w:val="fr_FR" w:bidi="fr_FR"/>
        </w:rPr>
        <w:t>note d'étude sur 1.8</w:t>
      </w:r>
      <w:r>
        <w:rPr>
          <w:lang w:val="fr_FR" w:bidi="fr_FR"/>
        </w:rPr>
        <w:t>) au peuple d'Israël. Les Lévites pouvaient mieux accomplir ce devoir en vivant à travers les territoires tribaux.</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Les descendants d'Aaron servaient comme sacrificateurs à Israël. On leur a attribué des villes par tirage au sort. Les villes sacerdotales se situaient dans les territoires tribaux les plus proches de Jérusalem, où le Temple a plus tard été construit.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Les familles restantes du clan de Kehath ont reçu des villes au cœur de la région montagneuse, au nord de Jérusalem.</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Les fils de Guerschon ont reçu des villes parmi les quatre tribus les plus au nord d'Israël.</w:t>
      </w:r>
      <w:r>
        <w:rPr>
          <w:lang w:val="fr_FR" w:bidi="fr_FR"/>
        </w:rPr>
      </w:r>
      <w:r>
        <w:rPr>
          <w:lang w:val="fr_FR" w:bidi="fr_FR"/>
        </w:rPr>
      </w:r>
    </w:p>
    <w:p>
      <w:pPr/>
      <w:r>
        <w:rPr>
          <w:lang w:val="fr_FR" w:bidi="fr_FR"/>
        </w:rPr>
      </w:r>
    </w:p>
    <w:p>
      <w:pPr>
        <w:pStyle w:val="Heading2"/>
      </w:pPr>
      <w:r>
        <w:rPr>
          <w:lang w:val="fr_FR" w:bidi="fr_FR"/>
        </w:rPr>
        <w:t>Josué 21.7</w:t>
      </w:r>
      <w:r>
        <w:rPr>
          <w:lang w:val="fr_FR" w:bidi="fr_FR"/>
        </w:rPr>
      </w:r>
    </w:p>
    <w:p>
      <w:pPr/>
      <w:r>
        <w:rPr>
          <w:lang w:val="fr_FR" w:bidi="fr_FR"/>
        </w:rPr>
      </w:r>
      <w:r>
        <w:rPr>
          <w:lang w:val="fr_FR" w:bidi="fr_FR"/>
        </w:rPr>
        <w:t>Les fils de Merari ont été dispersés, contrairement aux autres clans lévitiques.</w:t>
      </w:r>
      <w:r>
        <w:rPr>
          <w:lang w:val="fr_FR" w:bidi="fr_FR"/>
        </w:rPr>
      </w:r>
      <w:r>
        <w:rPr>
          <w:lang w:val="fr_FR" w:bidi="fr_FR"/>
        </w:rPr>
      </w:r>
    </w:p>
    <w:p>
      <w:pPr/>
      <w:r>
        <w:rPr>
          <w:lang w:val="fr_FR" w:bidi="fr_FR"/>
        </w:rPr>
      </w:r>
    </w:p>
    <w:p>
      <w:pPr>
        <w:pStyle w:val="Heading2"/>
      </w:pPr>
      <w:r>
        <w:rPr>
          <w:lang w:val="fr_FR" w:bidi="fr_FR"/>
        </w:rPr>
        <w:t>Josué 21.8</w:t>
      </w:r>
      <w:r>
        <w:rPr>
          <w:lang w:val="fr_FR" w:bidi="fr_FR"/>
        </w:rPr>
      </w:r>
    </w:p>
    <w:p>
      <w:pPr/>
      <w:r>
        <w:rPr>
          <w:lang w:val="fr_FR" w:bidi="fr_FR"/>
        </w:rPr>
      </w:r>
      <w:r>
        <w:rPr>
          <w:lang w:val="fr_FR" w:bidi="fr_FR"/>
        </w:rPr>
        <w:t>Les pâturages étaient en banlieue des villes. La répétition de ce mot tout au long de la liste de l'attribution des villes (</w:t>
      </w:r>
      <w:hyperlink r:id="rId218">
        <w:r>
          <w:rPr>
            <w:lang w:val="fr_FR" w:bidi="fr_FR"/>
          </w:rPr>
          <w:rPr>
            <w:color w:val="0000EE"/>
            <w:u w:val="single"/>
          </w:rPr>
          <w:t>21.8–42</w:t>
        </w:r>
      </w:hyperlink>
      <w:r>
        <w:rPr>
          <w:lang w:val="fr_FR" w:bidi="fr_FR"/>
        </w:rPr>
        <w:t>) lui donne le caractère d'un document juridique, garantissant aux Lévites l'accès aux terres entourant directement chacune des villes lévitiques (</w:t>
      </w:r>
      <w:hyperlink r:id="rId219">
        <w:r>
          <w:rPr>
            <w:lang w:val="fr_FR" w:bidi="fr_FR"/>
          </w:rPr>
          <w:rPr>
            <w:color w:val="0000EE"/>
            <w:u w:val="single"/>
          </w:rPr>
          <w:t>Nb 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21.9–42</w:t>
      </w:r>
      <w:r>
        <w:rPr>
          <w:lang w:val="fr_FR" w:bidi="fr_FR"/>
        </w:rPr>
      </w:r>
    </w:p>
    <w:p>
      <w:pPr/>
      <w:r>
        <w:rPr>
          <w:lang w:val="fr_FR" w:bidi="fr_FR"/>
        </w:rPr>
      </w:r>
      <w:r>
        <w:rPr>
          <w:lang w:val="fr_FR" w:bidi="fr_FR"/>
        </w:rP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hyperlink r:id="rId220">
        <w:r>
          <w:rPr>
            <w:lang w:val="fr_FR" w:bidi="fr_FR"/>
          </w:rPr>
          <w:rPr>
            <w:color w:val="0000EE"/>
            <w:u w:val="single"/>
          </w:rPr>
          <w:t>20.7–8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21.45</w:t>
      </w:r>
      <w:r>
        <w:rPr>
          <w:lang w:val="fr_FR" w:bidi="fr_FR"/>
        </w:rPr>
      </w:r>
    </w:p>
    <w:p>
      <w:pPr/>
      <w:r>
        <w:rPr>
          <w:lang w:val="fr_FR" w:bidi="fr_FR"/>
        </w:rPr>
      </w:r>
      <w:r>
        <w:rPr>
          <w:lang w:val="fr_FR" w:bidi="fr_FR"/>
        </w:rPr>
        <w:t>Dieu avait fait à Israël de nombreuses promesses, et aucune n'a été oubliée. Il a tenu sa promesse de donner à Israël le pays en possession et de les sauver des ennemis autour.</w:t>
      </w:r>
      <w:r>
        <w:rPr>
          <w:lang w:val="fr_FR" w:bidi="fr_FR"/>
        </w:rPr>
      </w:r>
      <w:r>
        <w:rPr>
          <w:lang w:val="fr_FR" w:bidi="fr_FR"/>
        </w:rPr>
      </w:r>
    </w:p>
    <w:p>
      <w:pPr/>
      <w:r>
        <w:rPr>
          <w:lang w:val="fr_FR" w:bidi="fr_FR"/>
        </w:rPr>
      </w:r>
    </w:p>
    <w:p>
      <w:pPr>
        <w:pStyle w:val="Heading2"/>
      </w:pPr>
      <w:r>
        <w:rPr>
          <w:lang w:val="fr_FR" w:bidi="fr_FR"/>
        </w:rPr>
        <w:t>Josué 22.1–34</w:t>
      </w:r>
      <w:r>
        <w:rPr>
          <w:lang w:val="fr_FR" w:bidi="fr_FR"/>
        </w:rPr>
      </w:r>
    </w:p>
    <w:p>
      <w:pPr/>
      <w:r>
        <w:rPr>
          <w:lang w:val="fr_FR" w:bidi="fr_FR"/>
        </w:rPr>
      </w:r>
      <w:r>
        <w:rPr>
          <w:lang w:val="fr_FR" w:bidi="fr_FR"/>
        </w:rPr>
        <w:t>Josué adresse sa première bénédiction aux tribus à l'est du Jourdain alors qu'il les renvoie chez elles. Comme à son habitude, il les exhorte à demeurer fidèles.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Israël a achevé la conquête et l'attribution de la terre, mais il reste encore beaucoup à faire pour la coloniser. Cependant, il ne restait plus à Josué, en tant que chef d'Israël, qu'à faire ses adieux.</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 xml:space="preserve">Josué a félicité les tribus de l'est pour leur obéissance loyale et la tenue de leur promesse d'aider le reste d'Israël à occuper Canaan (voir </w:t>
      </w:r>
      <w:hyperlink r:id="rId154">
        <w:r>
          <w:rPr>
            <w:lang w:val="fr_FR" w:bidi="fr_FR"/>
          </w:rPr>
          <w:rPr>
            <w:color w:val="0000EE"/>
            <w:u w:val="single"/>
          </w:rPr>
          <w:t>1.12–18</w:t>
        </w:r>
      </w:hyperlink>
      <w:r>
        <w:rPr>
          <w:lang w:val="fr_FR" w:bidi="fr_FR"/>
        </w:rPr>
        <w:t xml:space="preserve"> ; </w:t>
      </w:r>
      <w:hyperlink r:id="rId221">
        <w:r>
          <w:rPr>
            <w:lang w:val="fr_FR" w:bidi="fr_FR"/>
          </w:rPr>
          <w:rPr>
            <w:color w:val="0000EE"/>
            <w:u w:val="single"/>
          </w:rPr>
          <w:t>Nb 32.1–32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22.4–6</w:t>
      </w:r>
      <w:r>
        <w:rPr>
          <w:lang w:val="fr_FR" w:bidi="fr_FR"/>
        </w:rPr>
      </w:r>
    </w:p>
    <w:p>
      <w:pPr/>
      <w:r>
        <w:rPr>
          <w:lang w:val="fr_FR" w:bidi="fr_FR"/>
        </w:rPr>
      </w:r>
      <w:r>
        <w:rPr>
          <w:lang w:val="fr_FR" w:bidi="fr_FR"/>
        </w:rPr>
        <w:t>Les paroles de Josué rappellent celles que Dieu a adressées à Josué au début de la conquête (</w:t>
      </w:r>
      <w:hyperlink r:id="rId67">
        <w:r>
          <w:rPr>
            <w:lang w:val="fr_FR" w:bidi="fr_FR"/>
          </w:rPr>
          <w:rPr>
            <w:color w:val="0000EE"/>
            <w:u w:val="single"/>
          </w:rPr>
          <w:t>1.1–9</w:t>
        </w:r>
      </w:hyperlink>
      <w:r>
        <w:rPr>
          <w:lang w:val="fr_FR" w:bidi="fr_FR"/>
        </w:rPr>
        <w:t>). Pour vivre dans le pays, Israël devait rester fidèle à Dieu en veillant scrupuleusement à obéir à toutes les ordonnances et les lois prescrites par Moïse.</w:t>
      </w:r>
      <w:r>
        <w:rPr>
          <w:lang w:val="fr_FR" w:bidi="fr_FR"/>
        </w:rPr>
      </w:r>
      <w:r>
        <w:rPr>
          <w:lang w:val="fr_FR" w:bidi="fr_FR"/>
        </w:rPr>
      </w:r>
    </w:p>
    <w:p>
      <w:pPr/>
      <w:r>
        <w:rPr>
          <w:lang w:val="fr_FR" w:bidi="fr_FR"/>
        </w:rPr>
      </w:r>
    </w:p>
    <w:p>
      <w:pPr>
        <w:pStyle w:val="Heading2"/>
      </w:pPr>
      <w:r>
        <w:rPr>
          <w:lang w:val="fr_FR" w:bidi="fr_FR"/>
        </w:rPr>
        <w:t>Josué 22.5</w:t>
      </w:r>
      <w:r>
        <w:rPr>
          <w:lang w:val="fr_FR" w:bidi="fr_FR"/>
        </w:rPr>
      </w:r>
    </w:p>
    <w:p>
      <w:pPr/>
      <w:r>
        <w:rPr>
          <w:lang w:val="fr_FR" w:bidi="fr_FR"/>
        </w:rPr>
      </w:r>
      <w:r>
        <w:rPr>
          <w:lang w:val="fr_FR" w:bidi="fr_FR"/>
        </w:rPr>
        <w:t xml:space="preserve">De tout votre cœur et de toute votre âme : voir </w:t>
      </w:r>
      <w:hyperlink r:id="rId222">
        <w:r>
          <w:rPr>
            <w:lang w:val="fr_FR" w:bidi="fr_FR"/>
          </w:rPr>
          <w:rPr>
            <w:color w:val="0000EE"/>
            <w:u w:val="single"/>
          </w:rPr>
          <w:t>Dt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22.7</w:t>
      </w:r>
      <w:r>
        <w:rPr>
          <w:lang w:val="fr_FR" w:bidi="fr_FR"/>
        </w:rPr>
      </w:r>
    </w:p>
    <w:p>
      <w:pPr/>
      <w:r>
        <w:rPr>
          <w:lang w:val="fr_FR" w:bidi="fr_FR"/>
        </w:rPr>
      </w:r>
      <w:r>
        <w:rPr>
          <w:lang w:val="fr_FR" w:bidi="fr_FR"/>
        </w:rPr>
        <w:t>Moïse avait donné : l'auteur prend grand soin de souligner que les tribus à l'est du Jourdain faisaient partie d'Israël.</w:t>
      </w:r>
      <w:r>
        <w:rPr>
          <w:lang w:val="fr_FR" w:bidi="fr_FR"/>
        </w:rPr>
      </w:r>
      <w:r>
        <w:rPr>
          <w:lang w:val="fr_FR" w:bidi="fr_FR"/>
        </w:rPr>
      </w:r>
    </w:p>
    <w:p>
      <w:pPr/>
      <w:r>
        <w:rPr>
          <w:lang w:val="fr_FR" w:bidi="fr_FR"/>
        </w:rPr>
      </w:r>
    </w:p>
    <w:p>
      <w:pPr>
        <w:pStyle w:val="Heading2"/>
      </w:pPr>
      <w:r>
        <w:rPr>
          <w:lang w:val="fr_FR" w:bidi="fr_FR"/>
        </w:rPr>
        <w:t>Josué 22.8</w:t>
      </w:r>
      <w:r>
        <w:rPr>
          <w:lang w:val="fr_FR" w:bidi="fr_FR"/>
        </w:rPr>
      </w:r>
    </w:p>
    <w:p>
      <w:pPr/>
      <w:r>
        <w:rPr>
          <w:lang w:val="fr_FR" w:bidi="fr_FR"/>
        </w:rPr>
      </w:r>
      <w:r>
        <w:rPr>
          <w:lang w:val="fr_FR" w:bidi="fr_FR"/>
        </w:rPr>
        <w:t>Les grandes richesses représentaient la part de ces tribus dans le butin des villes qu'Israël avait prises.</w:t>
      </w:r>
      <w:r>
        <w:rPr>
          <w:lang w:val="fr_FR" w:bidi="fr_FR"/>
        </w:rPr>
        <w:t xml:space="preserve"> • Partagez avec vos frères : alors que la plupart des combattants portaient secours au reste d'Israël, certains hommes étaient restés pour protéger les femmes, les enfants et les troupeaux.</w:t>
      </w:r>
      <w:r>
        <w:rPr>
          <w:lang w:val="fr_FR" w:bidi="fr_FR"/>
        </w:rPr>
      </w:r>
      <w:r>
        <w:rPr>
          <w:lang w:val="fr_FR" w:bidi="fr_FR"/>
        </w:rPr>
      </w:r>
    </w:p>
    <w:p>
      <w:pPr/>
      <w:r>
        <w:rPr>
          <w:lang w:val="fr_FR" w:bidi="fr_FR"/>
        </w:rPr>
      </w:r>
    </w:p>
    <w:p>
      <w:pPr>
        <w:pStyle w:val="Heading2"/>
      </w:pPr>
      <w:r>
        <w:rPr>
          <w:lang w:val="fr_FR" w:bidi="fr_FR"/>
        </w:rPr>
        <w:t>Josué 22.10</w:t>
      </w:r>
      <w:r>
        <w:rPr>
          <w:lang w:val="fr_FR" w:bidi="fr_FR"/>
        </w:rPr>
      </w:r>
    </w:p>
    <w:p>
      <w:pPr/>
      <w:r>
        <w:rPr>
          <w:lang w:val="fr_FR" w:bidi="fr_FR"/>
        </w:rPr>
      </w:r>
      <w:r>
        <w:rPr>
          <w:lang w:val="fr_FR" w:bidi="fr_FR"/>
        </w:rPr>
        <w:t>Aux districts du Jourdain</w:t>
      </w:r>
      <w:r>
        <w:rPr>
          <w:lang w:val="fr_FR" w:bidi="fr_FR"/>
        </w:rPr>
        <w:t xml:space="preserve"> : il est raisonnable de supposer que l'autel se trouvait sur la rive ouest du Jourdain.</w:t>
      </w:r>
      <w:r>
        <w:rPr>
          <w:lang w:val="fr_FR" w:bidi="fr_FR"/>
        </w:rPr>
      </w:r>
      <w:r>
        <w:rPr>
          <w:lang w:val="fr_FR" w:bidi="fr_FR"/>
        </w:rPr>
      </w:r>
    </w:p>
    <w:p>
      <w:pPr/>
      <w:r>
        <w:rPr>
          <w:lang w:val="fr_FR" w:bidi="fr_FR"/>
        </w:rPr>
      </w:r>
    </w:p>
    <w:p>
      <w:pPr>
        <w:pStyle w:val="Heading2"/>
      </w:pPr>
      <w:r>
        <w:rPr>
          <w:lang w:val="fr_FR" w:bidi="fr_FR"/>
        </w:rPr>
        <w:t>Josué 22.10–20</w:t>
      </w:r>
      <w:r>
        <w:rPr>
          <w:lang w:val="fr_FR" w:bidi="fr_FR"/>
        </w:rPr>
      </w:r>
    </w:p>
    <w:p>
      <w:pPr/>
      <w:r>
        <w:rPr>
          <w:lang w:val="fr_FR" w:bidi="fr_FR"/>
        </w:rPr>
      </w:r>
      <w:r>
        <w:rPr>
          <w:lang w:val="fr_FR" w:bidi="fr_FR"/>
        </w:rPr>
        <w:t>Ruben, Gad et la demi-tribu de Manassé ont construit leur propre autel, ce qui a déclenché un conflit avec le reste d'Israël.</w:t>
      </w:r>
      <w:r>
        <w:rPr>
          <w:lang w:val="fr_FR" w:bidi="fr_FR"/>
        </w:rPr>
      </w:r>
      <w:r>
        <w:rPr>
          <w:lang w:val="fr_FR" w:bidi="fr_FR"/>
        </w:rPr>
      </w:r>
    </w:p>
    <w:p>
      <w:pPr/>
      <w:r>
        <w:rPr>
          <w:lang w:val="fr_FR" w:bidi="fr_FR"/>
        </w:rPr>
      </w:r>
    </w:p>
    <w:p>
      <w:pPr>
        <w:pStyle w:val="Heading2"/>
      </w:pPr>
      <w:r>
        <w:rPr>
          <w:lang w:val="fr_FR" w:bidi="fr_FR"/>
        </w:rPr>
        <w:t>Josué 22.11</w:t>
      </w:r>
      <w:r>
        <w:rPr>
          <w:lang w:val="fr_FR" w:bidi="fr_FR"/>
        </w:rPr>
      </w:r>
    </w:p>
    <w:p>
      <w:pPr/>
      <w:r>
        <w:rPr>
          <w:lang w:val="fr_FR" w:bidi="fr_FR"/>
        </w:rPr>
      </w:r>
      <w:r>
        <w:rPr>
          <w:lang w:val="fr_FR" w:bidi="fr_FR"/>
        </w:rPr>
        <w:t>Le terme d'enfants d'Israël comprenait les tribus ayant reçu des terres à l'ouest du Jourdain, dans le vrai Canaan. Elles se désignaient déjà comme étant Israël, excluant les tribus à l'est du Jourdain.</w:t>
      </w:r>
      <w:r>
        <w:rPr>
          <w:lang w:val="fr_FR" w:bidi="fr_FR"/>
        </w:rPr>
      </w:r>
      <w:r>
        <w:rPr>
          <w:lang w:val="fr_FR" w:bidi="fr_FR"/>
        </w:rPr>
      </w:r>
    </w:p>
    <w:p>
      <w:pPr/>
      <w:r>
        <w:rPr>
          <w:lang w:val="fr_FR" w:bidi="fr_FR"/>
        </w:rPr>
      </w:r>
    </w:p>
    <w:p>
      <w:pPr>
        <w:pStyle w:val="Heading2"/>
      </w:pPr>
      <w:r>
        <w:rPr>
          <w:lang w:val="fr_FR" w:bidi="fr_FR"/>
        </w:rPr>
        <w:t>Josué 22.12</w:t>
      </w:r>
      <w:r>
        <w:rPr>
          <w:lang w:val="fr_FR" w:bidi="fr_FR"/>
        </w:rPr>
      </w:r>
    </w:p>
    <w:p>
      <w:pPr/>
      <w:r>
        <w:rPr>
          <w:lang w:val="fr_FR" w:bidi="fr_FR"/>
        </w:rPr>
      </w:r>
      <w:r>
        <w:rPr>
          <w:lang w:val="fr_FR" w:bidi="fr_FR"/>
        </w:rPr>
        <w:t xml:space="preserve">Les tribus de l'ouest étaient prêtes à entrer en guerre, car elles voyaient la construction de l'autel comme une violation de </w:t>
      </w:r>
      <w:hyperlink r:id="rId223">
        <w:r>
          <w:rPr>
            <w:lang w:val="fr_FR" w:bidi="fr_FR"/>
          </w:rPr>
          <w:rPr>
            <w:color w:val="0000EE"/>
            <w:u w:val="single"/>
          </w:rPr>
          <w:t>Lv 17.8–9</w:t>
        </w:r>
      </w:hyperlink>
      <w:r>
        <w:rPr>
          <w:lang w:val="fr_FR" w:bidi="fr_FR"/>
        </w:rPr>
        <w:t xml:space="preserve"> et </w:t>
      </w:r>
      <w:hyperlink r:id="rId224">
        <w:r>
          <w:rPr>
            <w:lang w:val="fr_FR" w:bidi="fr_FR"/>
          </w:rPr>
          <w:rPr>
            <w:color w:val="0000EE"/>
            <w:u w:val="single"/>
          </w:rPr>
          <w:t>Dt 13.12–15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22.13–14</w:t>
      </w:r>
      <w:r>
        <w:rPr>
          <w:lang w:val="fr_FR" w:bidi="fr_FR"/>
        </w:rPr>
      </w:r>
    </w:p>
    <w:p>
      <w:pPr/>
      <w:r>
        <w:rPr>
          <w:lang w:val="fr_FR" w:bidi="fr_FR"/>
        </w:rPr>
      </w:r>
      <w:r>
        <w:rPr>
          <w:lang w:val="fr_FR" w:bidi="fr_FR"/>
        </w:rPr>
        <w:t xml:space="preserve">Envoyèrent : voir </w:t>
      </w:r>
      <w:hyperlink r:id="rId225">
        <w:r>
          <w:rPr>
            <w:lang w:val="fr_FR" w:bidi="fr_FR"/>
          </w:rPr>
          <w:rPr>
            <w:color w:val="0000EE"/>
            <w:u w:val="single"/>
          </w:rPr>
          <w:t>Dt 13.14</w:t>
        </w:r>
      </w:hyperlink>
      <w:r>
        <w:rPr>
          <w:lang w:val="fr_FR" w:bidi="fr_FR"/>
        </w:rPr>
        <w:t>. • Les dix tribus à l'ouest du Jourdain comptaient parmi eux Éphraïm et la moitié occidentale de Manassé, mais pas la tribu de Lévi.</w:t>
      </w:r>
      <w:r>
        <w:rPr>
          <w:lang w:val="fr_FR" w:bidi="fr_FR"/>
        </w:rPr>
      </w:r>
      <w:r>
        <w:rPr>
          <w:lang w:val="fr_FR" w:bidi="fr_FR"/>
        </w:rPr>
      </w:r>
    </w:p>
    <w:p>
      <w:pPr/>
      <w:r>
        <w:rPr>
          <w:lang w:val="fr_FR" w:bidi="fr_FR"/>
        </w:rPr>
      </w:r>
    </w:p>
    <w:p>
      <w:pPr>
        <w:pStyle w:val="Heading2"/>
      </w:pPr>
      <w:r>
        <w:rPr>
          <w:lang w:val="fr_FR" w:bidi="fr_FR"/>
        </w:rPr>
        <w:t>Josué 22.15</w:t>
      </w:r>
      <w:r>
        <w:rPr>
          <w:lang w:val="fr_FR" w:bidi="fr_FR"/>
        </w:rPr>
      </w:r>
    </w:p>
    <w:p>
      <w:pPr/>
      <w:r>
        <w:rPr>
          <w:lang w:val="fr_FR" w:bidi="fr_FR"/>
        </w:rPr>
      </w:r>
      <w:r>
        <w:rPr>
          <w:lang w:val="fr_FR" w:bidi="fr_FR"/>
        </w:rPr>
        <w:t>Les hommes envoyés ont traversé le Jourdain pour rencontrer les chefs des tribus de l'est au pays de Galaad, probablement au sud de Gad.</w:t>
      </w:r>
      <w:r>
        <w:rPr>
          <w:lang w:val="fr_FR" w:bidi="fr_FR"/>
        </w:rPr>
      </w:r>
      <w:r>
        <w:rPr>
          <w:lang w:val="fr_FR" w:bidi="fr_FR"/>
        </w:rPr>
      </w:r>
    </w:p>
    <w:p>
      <w:pPr/>
      <w:r>
        <w:rPr>
          <w:lang w:val="fr_FR" w:bidi="fr_FR"/>
        </w:rPr>
      </w:r>
    </w:p>
    <w:p>
      <w:pPr>
        <w:pStyle w:val="Heading2"/>
      </w:pPr>
      <w:r>
        <w:rPr>
          <w:lang w:val="fr_FR" w:bidi="fr_FR"/>
        </w:rPr>
        <w:t>Josué 22.15–20</w:t>
      </w:r>
      <w:r>
        <w:rPr>
          <w:lang w:val="fr_FR" w:bidi="fr_FR"/>
        </w:rPr>
      </w:r>
    </w:p>
    <w:p>
      <w:pPr/>
      <w:r>
        <w:rPr>
          <w:lang w:val="fr_FR" w:bidi="fr_FR"/>
        </w:rPr>
      </w:r>
      <w:r>
        <w:rPr>
          <w:lang w:val="fr_FR" w:bidi="fr_FR"/>
        </w:rPr>
        <w:t>Les affirmations directes et percutantes ainsi que les questions des envoyés cherchent à s'assurer de ce que la colère de Dieu ne s'abatte pas sur la nation à cause de la rébellion, comme lors celle d'Acan (</w:t>
      </w:r>
      <w:hyperlink r:id="rId226">
        <w:r>
          <w:rPr>
            <w:lang w:val="fr_FR" w:bidi="fr_FR"/>
          </w:rPr>
          <w:rPr>
            <w:color w:val="0000EE"/>
            <w:u w:val="single"/>
          </w:rPr>
          <w:t>7.1–15</w:t>
        </w:r>
      </w:hyperlink>
      <w:r>
        <w:rPr>
          <w:lang w:val="fr_FR" w:bidi="fr_FR"/>
        </w:rPr>
        <w:t>) ou de l'épisode de Peor (</w:t>
      </w:r>
      <w:hyperlink r:id="rId227">
        <w:r>
          <w:rPr>
            <w:lang w:val="fr_FR" w:bidi="fr_FR"/>
          </w:rPr>
          <w:rPr>
            <w:color w:val="0000EE"/>
            <w:u w:val="single"/>
          </w:rPr>
          <w:t>Nb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22.16</w:t>
      </w:r>
      <w:r>
        <w:rPr>
          <w:lang w:val="fr_FR" w:bidi="fr_FR"/>
        </w:rPr>
      </w:r>
    </w:p>
    <w:p>
      <w:pPr/>
      <w:r>
        <w:rPr>
          <w:lang w:val="fr_FR" w:bidi="fr_FR"/>
        </w:rPr>
      </w:r>
      <w:r>
        <w:rPr>
          <w:lang w:val="fr_FR" w:bidi="fr_FR"/>
        </w:rPr>
        <w:t xml:space="preserve">Le message des envoyés était celui sur lequel les dix tribus s'étaient mises d'accord, lors de leur assemblée à Silo. • </w:t>
      </w:r>
      <w:r>
        <w:rPr>
          <w:lang w:val="fr_FR" w:bidi="fr_FR"/>
        </w:rPr>
        <w:t xml:space="preserve">Ainsi parle toute l’assemblée de l’Éternel </w:t>
      </w:r>
      <w:r>
        <w:rPr>
          <w:lang w:val="fr_FR" w:bidi="fr_FR"/>
        </w:rPr>
        <w:t xml:space="preserve">: une telle formulation usant de « ainsi parle » introduisait typiquement le rapport d'un messager (voir par exemple, </w:t>
      </w:r>
      <w:hyperlink r:id="rId228">
        <w:r>
          <w:rPr>
            <w:lang w:val="fr_FR" w:bidi="fr_FR"/>
          </w:rPr>
          <w:rPr>
            <w:color w:val="0000EE"/>
            <w:u w:val="single"/>
          </w:rPr>
          <w:t>Esd 1.2</w:t>
        </w:r>
      </w:hyperlink>
      <w:r>
        <w:rPr>
          <w:lang w:val="fr_FR" w:bidi="fr_FR"/>
        </w:rPr>
        <w:t xml:space="preserve"> ; </w:t>
      </w:r>
      <w:hyperlink r:id="rId229">
        <w:r>
          <w:rPr>
            <w:lang w:val="fr_FR" w:bidi="fr_FR"/>
          </w:rPr>
          <w:rPr>
            <w:color w:val="0000EE"/>
            <w:u w:val="single"/>
          </w:rPr>
          <w:t>Es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22.17</w:t>
      </w:r>
      <w:r>
        <w:rPr>
          <w:lang w:val="fr_FR" w:bidi="fr_FR"/>
        </w:rPr>
      </w:r>
    </w:p>
    <w:p>
      <w:pPr/>
      <w:r>
        <w:rPr>
          <w:lang w:val="fr_FR" w:bidi="fr_FR"/>
        </w:rPr>
      </w:r>
      <w:r>
        <w:rPr>
          <w:lang w:val="fr_FR" w:bidi="fr_FR"/>
        </w:rPr>
        <w:t>Le crime de Peor renvoie à la rébellion idolâtre d'Israël en Moab, juste au moment d'entrer dans la Terre Promise (</w:t>
      </w:r>
      <w:hyperlink r:id="rId227">
        <w:r>
          <w:rPr>
            <w:lang w:val="fr_FR" w:bidi="fr_FR"/>
          </w:rPr>
          <w:rPr>
            <w:color w:val="0000EE"/>
            <w:u w:val="single"/>
          </w:rPr>
          <w:t>Nb 25</w:t>
        </w:r>
      </w:hyperlink>
      <w:r>
        <w:rPr>
          <w:lang w:val="fr_FR" w:bidi="fr_FR"/>
        </w:rPr>
        <w:t>). Phinées, devenu chef de cette délégation, avait alors agi pour sauver Israël de la destruction totale. Il ne souhaitait pas voir une partie d'Israël se détourner à nouveau de Dieu.</w:t>
      </w:r>
      <w:r>
        <w:rPr>
          <w:lang w:val="fr_FR" w:bidi="fr_FR"/>
        </w:rPr>
      </w:r>
      <w:r>
        <w:rPr>
          <w:lang w:val="fr_FR" w:bidi="fr_FR"/>
        </w:rPr>
      </w:r>
    </w:p>
    <w:p>
      <w:pPr/>
      <w:r>
        <w:rPr>
          <w:lang w:val="fr_FR" w:bidi="fr_FR"/>
        </w:rPr>
      </w:r>
    </w:p>
    <w:p>
      <w:pPr>
        <w:pStyle w:val="Heading2"/>
      </w:pPr>
      <w:r>
        <w:rPr>
          <w:lang w:val="fr_FR" w:bidi="fr_FR"/>
        </w:rPr>
        <w:t>Josué 22.19</w:t>
      </w:r>
      <w:r>
        <w:rPr>
          <w:lang w:val="fr_FR" w:bidi="fr_FR"/>
        </w:rPr>
      </w:r>
    </w:p>
    <w:p>
      <w:pPr/>
      <w:r>
        <w:rPr>
          <w:lang w:val="fr_FR" w:bidi="fr_FR"/>
        </w:rPr>
      </w:r>
      <w:r>
        <w:rPr>
          <w:lang w:val="fr_FR" w:bidi="fr_FR"/>
        </w:rP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rPr>
          <w:lang w:val="fr_FR" w:bidi="fr_FR"/>
        </w:rPr>
        <w:t>Ils ont ainsi démontré leur engagement en faveur de l'unité nationale dans la fidélité à Dieu.</w:t>
      </w:r>
      <w:r>
        <w:rPr>
          <w:lang w:val="fr_FR" w:bidi="fr_FR"/>
        </w:rPr>
      </w:r>
      <w:r>
        <w:rPr>
          <w:lang w:val="fr_FR" w:bidi="fr_FR"/>
        </w:rPr>
      </w:r>
    </w:p>
    <w:p>
      <w:pPr/>
      <w:r>
        <w:rPr>
          <w:lang w:val="fr_FR" w:bidi="fr_FR"/>
        </w:rPr>
      </w:r>
    </w:p>
    <w:p>
      <w:pPr>
        <w:pStyle w:val="Heading2"/>
      </w:pPr>
      <w:r>
        <w:rPr>
          <w:lang w:val="fr_FR" w:bidi="fr_FR"/>
        </w:rPr>
        <w:t>Josué 22.20</w:t>
      </w:r>
      <w:r>
        <w:rPr>
          <w:lang w:val="fr_FR" w:bidi="fr_FR"/>
        </w:rPr>
      </w:r>
    </w:p>
    <w:p>
      <w:pPr/>
      <w:r>
        <w:rPr>
          <w:lang w:val="fr_FR" w:bidi="fr_FR"/>
        </w:rPr>
      </w:r>
      <w:r>
        <w:rPr>
          <w:lang w:val="fr_FR" w:bidi="fr_FR"/>
        </w:rPr>
        <w:t xml:space="preserve">Acan : voir ch. </w:t>
      </w:r>
      <w:hyperlink r:id="rId77">
        <w:r>
          <w:rPr>
            <w:lang w:val="fr_FR" w:bidi="fr_FR"/>
          </w:rPr>
          <w:rPr>
            <w:color w:val="0000EE"/>
            <w:u w:val="single"/>
          </w:rPr>
          <w:t>7</w:t>
        </w:r>
      </w:hyperlink>
      <w:r>
        <w:rPr>
          <w:lang w:val="fr_FR" w:bidi="fr_FR"/>
        </w:rPr>
        <w:t>. La délégation des tribus de l'ouest craignait que le péché d'Acan et ses conséquences ne se reproduisent.</w:t>
      </w:r>
      <w:r>
        <w:rPr>
          <w:lang w:val="fr_FR" w:bidi="fr_FR"/>
        </w:rPr>
      </w:r>
      <w:r>
        <w:rPr>
          <w:lang w:val="fr_FR" w:bidi="fr_FR"/>
        </w:rPr>
      </w:r>
    </w:p>
    <w:p>
      <w:pPr/>
      <w:r>
        <w:rPr>
          <w:lang w:val="fr_FR" w:bidi="fr_FR"/>
        </w:rPr>
      </w:r>
    </w:p>
    <w:p>
      <w:pPr>
        <w:pStyle w:val="Heading2"/>
      </w:pPr>
      <w:r>
        <w:rPr>
          <w:lang w:val="fr_FR" w:bidi="fr_FR"/>
        </w:rPr>
        <w:t>Josué 22.21–34</w:t>
      </w:r>
      <w:r>
        <w:rPr>
          <w:lang w:val="fr_FR" w:bidi="fr_FR"/>
        </w:rPr>
      </w:r>
    </w:p>
    <w:p>
      <w:pPr/>
      <w:r>
        <w:rPr>
          <w:lang w:val="fr_FR" w:bidi="fr_FR"/>
        </w:rPr>
      </w:r>
      <w:r>
        <w:rPr>
          <w:lang w:val="fr_FR" w:bidi="fr_FR"/>
        </w:rPr>
        <w:t>Les tribus de l'est justifient leurs actes.</w:t>
      </w:r>
      <w:r>
        <w:rPr>
          <w:lang w:val="fr_FR" w:bidi="fr_FR"/>
        </w:rPr>
      </w:r>
      <w:r>
        <w:rPr>
          <w:lang w:val="fr_FR" w:bidi="fr_FR"/>
        </w:rPr>
      </w:r>
    </w:p>
    <w:p>
      <w:pPr/>
      <w:r>
        <w:rPr>
          <w:lang w:val="fr_FR" w:bidi="fr_FR"/>
        </w:rPr>
      </w:r>
    </w:p>
    <w:p>
      <w:pPr>
        <w:pStyle w:val="Heading2"/>
      </w:pPr>
      <w:r>
        <w:rPr>
          <w:lang w:val="fr_FR" w:bidi="fr_FR"/>
        </w:rPr>
        <w:t>Josué 22.22</w:t>
      </w:r>
      <w:r>
        <w:rPr>
          <w:lang w:val="fr_FR" w:bidi="fr_FR"/>
        </w:rPr>
      </w:r>
    </w:p>
    <w:p>
      <w:pPr/>
      <w:r>
        <w:rPr>
          <w:lang w:val="fr_FR" w:bidi="fr_FR"/>
        </w:rPr>
      </w:r>
      <w:r>
        <w:rPr>
          <w:lang w:val="fr_FR" w:bidi="fr_FR"/>
        </w:rPr>
        <w:t xml:space="preserve"> Dieu, Dieu, l'Éternel : la répétition souligne à quel point les tribus de l'est sont choquées d'être accusées de rébellion.</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Les tribus de l'est jurent au nom de l'Éternel qu'elles ne sont pas coupables. • Les ordonnances pour les sacrifices prescrivaient des holocaustes, des offrandes de céréales ou des sacrifices d'action de grâce (</w:t>
      </w:r>
      <w:hyperlink r:id="rId230">
        <w:r>
          <w:rPr>
            <w:lang w:val="fr_FR" w:bidi="fr_FR"/>
          </w:rPr>
          <w:rPr>
            <w:color w:val="0000EE"/>
            <w:u w:val="single"/>
          </w:rPr>
          <w:t>Lv 1–3</w:t>
        </w:r>
      </w:hyperlink>
      <w:r>
        <w:rPr>
          <w:lang w:val="fr_FR" w:bidi="fr_FR"/>
        </w:rPr>
        <w:t>). À cette époque, le culte d'Israël se déroulait essentiellement au tabernacle à Silo. Offrir des sacrifices ailleurs qu'au principal sanctuaire constituait une violation de l'alliance de Dieu.</w:t>
      </w:r>
      <w:r>
        <w:rPr>
          <w:lang w:val="fr_FR" w:bidi="fr_FR"/>
        </w:rPr>
      </w:r>
      <w:r>
        <w:rPr>
          <w:lang w:val="fr_FR" w:bidi="fr_FR"/>
        </w:rPr>
      </w:r>
    </w:p>
    <w:p>
      <w:pPr/>
      <w:r>
        <w:rPr>
          <w:lang w:val="fr_FR" w:bidi="fr_FR"/>
        </w:rPr>
      </w:r>
    </w:p>
    <w:p>
      <w:pPr>
        <w:pStyle w:val="Heading2"/>
      </w:pPr>
      <w:r>
        <w:rPr>
          <w:lang w:val="fr_FR" w:bidi="fr_FR"/>
        </w:rPr>
        <w:t>Josué 22.24–29</w:t>
      </w:r>
      <w:r>
        <w:rPr>
          <w:lang w:val="fr_FR" w:bidi="fr_FR"/>
        </w:rPr>
      </w:r>
    </w:p>
    <w:p>
      <w:pPr/>
      <w:r>
        <w:rPr>
          <w:lang w:val="fr_FR" w:bidi="fr_FR"/>
        </w:rPr>
      </w:r>
      <w:r>
        <w:rPr>
          <w:lang w:val="fr_FR" w:bidi="fr_FR"/>
        </w:rPr>
        <w:t>Les tribus de l'est craignent d'être plus tard exclues d'Israël, ainsi séparées des tribus de l'ouest par le Jourdain.</w:t>
      </w:r>
      <w:r>
        <w:rPr>
          <w:lang w:val="fr_FR" w:bidi="fr_FR"/>
        </w:rPr>
      </w:r>
      <w:r>
        <w:rPr>
          <w:lang w:val="fr_FR" w:bidi="fr_FR"/>
        </w:rPr>
      </w:r>
    </w:p>
    <w:p>
      <w:pPr/>
      <w:r>
        <w:rPr>
          <w:lang w:val="fr_FR" w:bidi="fr_FR"/>
        </w:rPr>
      </w:r>
    </w:p>
    <w:p>
      <w:pPr>
        <w:pStyle w:val="Heading2"/>
      </w:pPr>
      <w:r>
        <w:rPr>
          <w:lang w:val="fr_FR" w:bidi="fr_FR"/>
        </w:rPr>
        <w:t>Josué 22.27</w:t>
      </w:r>
      <w:r>
        <w:rPr>
          <w:lang w:val="fr_FR" w:bidi="fr_FR"/>
        </w:rPr>
      </w:r>
    </w:p>
    <w:p>
      <w:pPr/>
      <w:r>
        <w:rPr>
          <w:lang w:val="fr_FR" w:bidi="fr_FR"/>
        </w:rPr>
      </w:r>
      <w:r>
        <w:rPr>
          <w:lang w:val="fr_FR" w:bidi="fr_FR"/>
        </w:rPr>
        <w:t xml:space="preserve">L'autel près de la rive du Jourdain servirait de mémorial (littéralement </w:t>
      </w:r>
      <w:r>
        <w:rPr>
          <w:i/>
          <w:lang w:val="fr_FR" w:bidi="fr_FR"/>
        </w:rPr>
        <w:t>témoin</w:t>
      </w:r>
      <w:r>
        <w:rPr>
          <w:lang w:val="fr_FR" w:bidi="fr_FR"/>
        </w:rPr>
        <w:t>) à travers les générations, rappelant que les tribus de l'est faisaient également partie d'Israël.</w:t>
      </w:r>
      <w:r>
        <w:rPr>
          <w:lang w:val="fr_FR" w:bidi="fr_FR"/>
        </w:rPr>
      </w:r>
      <w:r>
        <w:rPr>
          <w:lang w:val="fr_FR" w:bidi="fr_FR"/>
        </w:rPr>
      </w:r>
    </w:p>
    <w:p>
      <w:pPr/>
      <w:r>
        <w:rPr>
          <w:lang w:val="fr_FR" w:bidi="fr_FR"/>
        </w:rPr>
      </w:r>
    </w:p>
    <w:p>
      <w:pPr>
        <w:pStyle w:val="Heading2"/>
      </w:pPr>
      <w:r>
        <w:rPr>
          <w:lang w:val="fr_FR" w:bidi="fr_FR"/>
        </w:rPr>
        <w:t>Josué 22.28</w:t>
      </w:r>
      <w:r>
        <w:rPr>
          <w:lang w:val="fr_FR" w:bidi="fr_FR"/>
        </w:rPr>
      </w:r>
    </w:p>
    <w:p>
      <w:pPr/>
      <w:r>
        <w:rPr>
          <w:lang w:val="fr_FR" w:bidi="fr_FR"/>
        </w:rPr>
      </w:r>
      <w:r>
        <w:rPr>
          <w:lang w:val="fr_FR" w:bidi="fr_FR"/>
        </w:rPr>
        <w:t>Cet autel est devenu un double, destiné à être vu, mais non à être utilisé.</w:t>
      </w:r>
      <w:r>
        <w:rPr>
          <w:lang w:val="fr_FR" w:bidi="fr_FR"/>
        </w:rPr>
      </w:r>
      <w:r>
        <w:rPr>
          <w:lang w:val="fr_FR" w:bidi="fr_FR"/>
        </w:rPr>
      </w:r>
    </w:p>
    <w:p>
      <w:pPr/>
      <w:r>
        <w:rPr>
          <w:lang w:val="fr_FR" w:bidi="fr_FR"/>
        </w:rPr>
      </w:r>
    </w:p>
    <w:p>
      <w:pPr>
        <w:pStyle w:val="Heading2"/>
      </w:pPr>
      <w:r>
        <w:rPr>
          <w:lang w:val="fr_FR" w:bidi="fr_FR"/>
        </w:rPr>
        <w:t>Josué 22.31</w:t>
      </w:r>
      <w:r>
        <w:rPr>
          <w:lang w:val="fr_FR" w:bidi="fr_FR"/>
        </w:rPr>
      </w:r>
    </w:p>
    <w:p>
      <w:pPr/>
      <w:r>
        <w:rPr>
          <w:lang w:val="fr_FR" w:bidi="fr_FR"/>
        </w:rPr>
      </w:r>
      <w:r>
        <w:rPr>
          <w:lang w:val="fr_FR" w:bidi="fr_FR"/>
        </w:rPr>
        <w:t>Vous avez ainsi délivré : dans sa réponse aux tribus de l'est, Phinées emploie un langage très similaire aux paroles que Dieu avait prononcées lorsque Phinées avait su détourner la colère de Dieu contre Israël à Peor (</w:t>
      </w:r>
      <w:hyperlink r:id="rId231">
        <w:r>
          <w:rPr>
            <w:lang w:val="fr_FR" w:bidi="fr_FR"/>
          </w:rPr>
          <w:rPr>
            <w:color w:val="0000EE"/>
            <w:u w:val="single"/>
          </w:rPr>
          <w:t>Nb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22.33</w:t>
      </w:r>
      <w:r>
        <w:rPr>
          <w:lang w:val="fr_FR" w:bidi="fr_FR"/>
        </w:rPr>
      </w:r>
    </w:p>
    <w:p>
      <w:pPr/>
      <w:r>
        <w:rPr>
          <w:lang w:val="fr_FR" w:bidi="fr_FR"/>
        </w:rPr>
      </w:r>
      <w:r>
        <w:rPr>
          <w:lang w:val="fr_FR" w:bidi="fr_FR"/>
        </w:rPr>
        <w:t>Les tribus de l'est et de l'ouest sont soulagées d'avoir évité une crise : elles bénissent Dieu pour renouveler et affirmer l'unité de la nation, en fidélité à Dieu.</w:t>
      </w:r>
      <w:r>
        <w:rPr>
          <w:lang w:val="fr_FR" w:bidi="fr_FR"/>
        </w:rPr>
      </w:r>
      <w:r>
        <w:rPr>
          <w:lang w:val="fr_FR" w:bidi="fr_FR"/>
        </w:rPr>
      </w:r>
    </w:p>
    <w:p>
      <w:pPr/>
      <w:r>
        <w:rPr>
          <w:lang w:val="fr_FR" w:bidi="fr_FR"/>
        </w:rPr>
      </w:r>
    </w:p>
    <w:p>
      <w:pPr>
        <w:pStyle w:val="Heading2"/>
      </w:pPr>
      <w:r>
        <w:rPr>
          <w:lang w:val="fr_FR" w:bidi="fr_FR"/>
        </w:rPr>
        <w:t>Josué 22.34</w:t>
      </w:r>
      <w:r>
        <w:rPr>
          <w:lang w:val="fr_FR" w:bidi="fr_FR"/>
        </w:rPr>
      </w:r>
    </w:p>
    <w:p>
      <w:pPr/>
      <w:r>
        <w:rPr>
          <w:lang w:val="fr_FR" w:bidi="fr_FR"/>
        </w:rPr>
      </w:r>
      <w:r>
        <w:rPr>
          <w:lang w:val="fr_FR" w:bidi="fr_FR"/>
        </w:rPr>
        <w:t>T</w:t>
      </w:r>
      <w:r>
        <w:rPr>
          <w:lang w:val="fr_FR" w:bidi="fr_FR"/>
        </w:rPr>
        <w:t>émoin : Les textes hébraïques qui comportent ce mot interprètent la dernière déclaration comme une explication du nom.</w:t>
      </w:r>
      <w:r>
        <w:rPr>
          <w:lang w:val="fr_FR" w:bidi="fr_FR"/>
        </w:rPr>
        <w:t xml:space="preserve"> Les textes qui omettent le mot comprennent la dernière affirmation comme étant le nom de l'autel.</w:t>
      </w:r>
      <w:r>
        <w:rPr>
          <w:lang w:val="fr_FR" w:bidi="fr_FR"/>
        </w:rPr>
      </w:r>
      <w:r>
        <w:rPr>
          <w:lang w:val="fr_FR" w:bidi="fr_FR"/>
        </w:rPr>
      </w:r>
    </w:p>
    <w:p>
      <w:pPr/>
      <w:r>
        <w:rPr>
          <w:lang w:val="fr_FR" w:bidi="fr_FR"/>
        </w:rPr>
      </w:r>
    </w:p>
    <w:p>
      <w:pPr>
        <w:pStyle w:val="Heading2"/>
      </w:pPr>
      <w:r>
        <w:rPr>
          <w:lang w:val="fr_FR" w:bidi="fr_FR"/>
        </w:rPr>
        <w:t>Josué 23.1–11</w:t>
      </w:r>
      <w:r>
        <w:rPr>
          <w:lang w:val="fr_FR" w:bidi="fr_FR"/>
        </w:rPr>
      </w:r>
    </w:p>
    <w:p>
      <w:pPr/>
      <w:r>
        <w:rPr>
          <w:lang w:val="fr_FR" w:bidi="fr_FR"/>
        </w:rPr>
      </w:r>
      <w:r>
        <w:rPr>
          <w:lang w:val="fr_FR" w:bidi="fr_FR"/>
        </w:rPr>
        <w:t>Josué a exhorté les chefs d'Israël à rester fidèles.</w:t>
      </w:r>
      <w:r>
        <w:rPr>
          <w:lang w:val="fr_FR" w:bidi="fr_FR"/>
        </w:rPr>
      </w:r>
      <w:r>
        <w:rPr>
          <w:lang w:val="fr_FR" w:bidi="fr_FR"/>
        </w:rPr>
      </w:r>
    </w:p>
    <w:p>
      <w:pPr/>
      <w:r>
        <w:rPr>
          <w:lang w:val="fr_FR" w:bidi="fr_FR"/>
        </w:rPr>
      </w:r>
    </w:p>
    <w:p>
      <w:pPr>
        <w:pStyle w:val="Heading2"/>
      </w:pPr>
      <w:r>
        <w:rPr>
          <w:lang w:val="fr_FR" w:bidi="fr_FR"/>
        </w:rPr>
        <w:t>Josué 23.2–3</w:t>
      </w:r>
      <w:r>
        <w:rPr>
          <w:lang w:val="fr_FR" w:bidi="fr_FR"/>
        </w:rPr>
      </w:r>
    </w:p>
    <w:p>
      <w:pPr/>
      <w:r>
        <w:rPr>
          <w:lang w:val="fr_FR" w:bidi="fr_FR"/>
        </w:rPr>
      </w:r>
      <w:r>
        <w:rPr>
          <w:lang w:val="fr_FR" w:bidi="fr_FR"/>
        </w:rPr>
        <w:t>Les chefs d'Israël ont été témoins des exploits de Dieu à leur égard et face à leurs ennemis. Tout au long de la vie de ces chefs qui ont vécu plus longtemps que Josué, Israël a continué à être fidèle à Dieu (</w:t>
      </w:r>
      <w:hyperlink r:id="rId232">
        <w:r>
          <w:rPr>
            <w:lang w:val="fr_FR" w:bidi="fr_FR"/>
          </w:rPr>
          <w:rPr>
            <w:color w:val="0000EE"/>
            <w:u w:val="single"/>
          </w:rPr>
          <w:t>Jg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23.4–5</w:t>
      </w:r>
      <w:r>
        <w:rPr>
          <w:lang w:val="fr_FR" w:bidi="fr_FR"/>
        </w:rPr>
      </w:r>
    </w:p>
    <w:p>
      <w:pPr/>
      <w:r>
        <w:rPr>
          <w:lang w:val="fr_FR" w:bidi="fr_FR"/>
        </w:rPr>
      </w:r>
      <w:r>
        <w:rPr>
          <w:lang w:val="fr_FR" w:bidi="fr_FR"/>
        </w:rPr>
        <w:t xml:space="preserve">Une partie des terres que Josué avait attribuées aux différentes tribus n'avait pas été conquise. L'occupation progressive du pays par Israël avait une raison écologique (voir </w:t>
      </w:r>
      <w:hyperlink r:id="rId233">
        <w:r>
          <w:rPr>
            <w:lang w:val="fr_FR" w:bidi="fr_FR"/>
          </w:rPr>
          <w:rPr>
            <w:color w:val="0000EE"/>
            <w:u w:val="single"/>
          </w:rPr>
          <w:t>Ex 23.29–30</w:t>
        </w:r>
      </w:hyperlink>
      <w:r>
        <w:rPr>
          <w:lang w:val="fr_FR" w:bidi="fr_FR"/>
        </w:rPr>
        <w:t xml:space="preserve">), une militaire (voir </w:t>
      </w:r>
      <w:hyperlink r:id="rId234">
        <w:r>
          <w:rPr>
            <w:lang w:val="fr_FR" w:bidi="fr_FR"/>
          </w:rPr>
          <w:rPr>
            <w:color w:val="0000EE"/>
            <w:u w:val="single"/>
          </w:rPr>
          <w:t>Jg 1.19</w:t>
        </w:r>
      </w:hyperlink>
      <w:r>
        <w:rPr>
          <w:lang w:val="fr_FR" w:bidi="fr_FR"/>
        </w:rPr>
        <w:t xml:space="preserve">), et une théologique (voir </w:t>
      </w:r>
      <w:hyperlink r:id="rId235">
        <w:r>
          <w:rPr>
            <w:lang w:val="fr_FR" w:bidi="fr_FR"/>
          </w:rPr>
          <w:rPr>
            <w:color w:val="0000EE"/>
            <w:u w:val="single"/>
          </w:rPr>
          <w:t>Jg 2.20–3.4</w:t>
        </w:r>
      </w:hyperlink>
      <w:r>
        <w:rPr>
          <w:lang w:val="fr_FR" w:bidi="fr_FR"/>
        </w:rP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hyperlink r:id="rId236">
        <w:r>
          <w:rPr>
            <w:lang w:val="fr_FR" w:bidi="fr_FR"/>
          </w:rPr>
          <w:rPr>
            <w:color w:val="0000EE"/>
            <w:u w:val="single"/>
          </w:rPr>
          <w:t>Jos 23.15–16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23.6</w:t>
      </w:r>
      <w:r>
        <w:rPr>
          <w:lang w:val="fr_FR" w:bidi="fr_FR"/>
        </w:rPr>
      </w:r>
    </w:p>
    <w:p>
      <w:pPr/>
      <w:r>
        <w:rPr>
          <w:lang w:val="fr_FR" w:bidi="fr_FR"/>
        </w:rPr>
      </w:r>
      <w:r>
        <w:rPr>
          <w:lang w:val="fr_FR" w:bidi="fr_FR"/>
        </w:rPr>
        <w:t>Avant de traverser le Jourdain pour s'emparer du pays de Canaan, Josué avait pour principe de suivre scrupuleusement tout ce que Moïse avait écrit et de ne pas s'en écarter. Il a transmis ces instructions aux chefs qui allaient lui succéder à la tête d'Israël.</w:t>
      </w:r>
      <w:r>
        <w:rPr>
          <w:lang w:val="fr_FR" w:bidi="fr_FR"/>
        </w:rPr>
      </w:r>
      <w:r>
        <w:rPr>
          <w:lang w:val="fr_FR" w:bidi="fr_FR"/>
        </w:rPr>
      </w:r>
    </w:p>
    <w:p>
      <w:pPr/>
      <w:r>
        <w:rPr>
          <w:lang w:val="fr_FR" w:bidi="fr_FR"/>
        </w:rPr>
      </w:r>
    </w:p>
    <w:p>
      <w:pPr>
        <w:pStyle w:val="Heading2"/>
      </w:pPr>
      <w:r>
        <w:rPr>
          <w:lang w:val="fr_FR" w:bidi="fr_FR"/>
        </w:rPr>
        <w:t>Josué 23.7</w:t>
      </w:r>
      <w:r>
        <w:rPr>
          <w:lang w:val="fr_FR" w:bidi="fr_FR"/>
        </w:rPr>
      </w:r>
    </w:p>
    <w:p>
      <w:pPr/>
      <w:r>
        <w:rPr>
          <w:lang w:val="fr_FR" w:bidi="fr_FR"/>
        </w:rPr>
      </w:r>
      <w:r>
        <w:rPr>
          <w:lang w:val="fr_FR" w:bidi="fr_FR"/>
        </w:rPr>
        <w:t xml:space="preserve">ne prononcez point… </w:t>
      </w:r>
      <w:r>
        <w:rPr>
          <w:lang w:val="fr_FR" w:bidi="fr_FR"/>
        </w:rPr>
        <w:t>ne l’employez point en jurant… ne les se</w:t>
      </w:r>
      <w:r>
        <w:rPr>
          <w:lang w:val="fr_FR" w:bidi="fr_FR"/>
        </w:rPr>
        <w:t>rvez point… et ne vous prosternez point : ces quatre actions décrivent une implication progressive dans l’idolâtrie.</w:t>
      </w:r>
      <w:r>
        <w:rPr>
          <w:lang w:val="fr_FR" w:bidi="fr_FR"/>
        </w:rPr>
      </w:r>
      <w:r>
        <w:rPr>
          <w:lang w:val="fr_FR" w:bidi="fr_FR"/>
        </w:rPr>
      </w:r>
    </w:p>
    <w:p>
      <w:pPr/>
      <w:r>
        <w:rPr>
          <w:lang w:val="fr_FR" w:bidi="fr_FR"/>
        </w:rPr>
      </w:r>
    </w:p>
    <w:p>
      <w:pPr>
        <w:pStyle w:val="Heading2"/>
      </w:pPr>
      <w:r>
        <w:rPr>
          <w:lang w:val="fr_FR" w:bidi="fr_FR"/>
        </w:rPr>
        <w:t>Josué 23.8</w:t>
      </w:r>
      <w:r>
        <w:rPr>
          <w:lang w:val="fr_FR" w:bidi="fr_FR"/>
        </w:rPr>
      </w:r>
    </w:p>
    <w:p>
      <w:pPr/>
      <w:r>
        <w:rPr>
          <w:lang w:val="fr_FR" w:bidi="fr_FR"/>
        </w:rPr>
      </w:r>
      <w:r>
        <w:rPr>
          <w:lang w:val="fr_FR" w:bidi="fr_FR"/>
        </w:rPr>
        <w:t>S'attacher fermement ou passionnément à Dieu permet de réduire à néant la tentation de se tourner vers d'autres dieux. Ce même verbe décrit un homme qui s'attache à sa femme (</w:t>
      </w:r>
      <w:hyperlink r:id="rId237">
        <w:r>
          <w:rPr>
            <w:lang w:val="fr_FR" w:bidi="fr_FR"/>
          </w:rPr>
          <w:rPr>
            <w:color w:val="0000EE"/>
            <w:u w:val="single"/>
          </w:rPr>
          <w:t>Gn 2.24</w:t>
        </w:r>
      </w:hyperlink>
      <w:r>
        <w:rPr>
          <w:lang w:val="fr_FR" w:bidi="fr_FR"/>
        </w:rPr>
        <w:t>) et Ruth qui s'attache à Naomi (</w:t>
      </w:r>
      <w:hyperlink r:id="rId238">
        <w:r>
          <w:rPr>
            <w:lang w:val="fr_FR" w:bidi="fr_FR"/>
          </w:rPr>
          <w:rPr>
            <w:color w:val="0000EE"/>
            <w:u w:val="single"/>
          </w:rPr>
          <w:t>Rt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23.9</w:t>
      </w:r>
      <w:r>
        <w:rPr>
          <w:lang w:val="fr_FR" w:bidi="fr_FR"/>
        </w:rPr>
      </w:r>
    </w:p>
    <w:p>
      <w:pPr/>
      <w:r>
        <w:rPr>
          <w:lang w:val="fr_FR" w:bidi="fr_FR"/>
        </w:rPr>
      </w:r>
      <w:r>
        <w:rPr>
          <w:lang w:val="fr_FR" w:bidi="fr_FR"/>
        </w:rPr>
        <w:t>Les Anakim (</w:t>
      </w:r>
      <w:hyperlink r:id="rId239">
        <w:r>
          <w:rPr>
            <w:lang w:val="fr_FR" w:bidi="fr_FR"/>
          </w:rPr>
          <w:rPr>
            <w:color w:val="0000EE"/>
            <w:u w:val="single"/>
          </w:rPr>
          <w:t>11.21–22</w:t>
        </w:r>
      </w:hyperlink>
      <w:r>
        <w:rPr>
          <w:lang w:val="fr_FR" w:bidi="fr_FR"/>
        </w:rPr>
        <w:t>) et la ville d'Hatsor (</w:t>
      </w:r>
      <w:hyperlink r:id="rId99">
        <w:r>
          <w:rPr>
            <w:lang w:val="fr_FR" w:bidi="fr_FR"/>
          </w:rPr>
          <w:rPr>
            <w:color w:val="0000EE"/>
            <w:u w:val="single"/>
          </w:rPr>
          <w:t>11.10</w:t>
        </w:r>
      </w:hyperlink>
      <w:r>
        <w:rPr>
          <w:lang w:val="fr_FR" w:bidi="fr_FR"/>
        </w:rPr>
        <w:t>) étaient des exemples de nations grandes et puissantes.</w:t>
      </w:r>
      <w:r>
        <w:rPr>
          <w:lang w:val="fr_FR" w:bidi="fr_FR"/>
        </w:rPr>
      </w:r>
      <w:r>
        <w:rPr>
          <w:lang w:val="fr_FR" w:bidi="fr_FR"/>
        </w:rPr>
      </w:r>
    </w:p>
    <w:p>
      <w:pPr/>
      <w:r>
        <w:rPr>
          <w:lang w:val="fr_FR" w:bidi="fr_FR"/>
        </w:rPr>
      </w:r>
    </w:p>
    <w:p>
      <w:pPr>
        <w:pStyle w:val="Heading2"/>
      </w:pPr>
      <w:r>
        <w:rPr>
          <w:lang w:val="fr_FR" w:bidi="fr_FR"/>
        </w:rPr>
        <w:t>Josué 23.10</w:t>
      </w:r>
      <w:r>
        <w:rPr>
          <w:lang w:val="fr_FR" w:bidi="fr_FR"/>
        </w:rPr>
      </w:r>
    </w:p>
    <w:p>
      <w:pPr/>
      <w:r>
        <w:rPr>
          <w:lang w:val="fr_FR" w:bidi="fr_FR"/>
        </w:rPr>
      </w:r>
      <w:r>
        <w:rPr>
          <w:lang w:val="fr_FR" w:bidi="fr_FR"/>
        </w:rPr>
        <w:t xml:space="preserve">l'Éternel, votre Dieu, combattait pour vous </w:t>
      </w:r>
      <w:r>
        <w:rPr>
          <w:lang w:val="fr_FR" w:bidi="fr_FR"/>
        </w:rPr>
        <w:t xml:space="preserve">: de même que Dieu a combattu pour les Israélites autrefois (par exemple, </w:t>
      </w:r>
      <w:hyperlink r:id="rId240">
        <w:r>
          <w:rPr>
            <w:lang w:val="fr_FR" w:bidi="fr_FR"/>
          </w:rPr>
          <w:rPr>
            <w:color w:val="0000EE"/>
            <w:u w:val="single"/>
          </w:rPr>
          <w:t>10.11–14</w:t>
        </w:r>
      </w:hyperlink>
      <w:r>
        <w:rPr>
          <w:lang w:val="fr_FR" w:bidi="fr_FR"/>
        </w:rPr>
        <w:t>), il continuera à combattre pour eux à l'avenir.</w:t>
      </w:r>
      <w:r>
        <w:rPr>
          <w:lang w:val="fr_FR" w:bidi="fr_FR"/>
        </w:rPr>
      </w:r>
      <w:r>
        <w:rPr>
          <w:lang w:val="fr_FR" w:bidi="fr_FR"/>
        </w:rPr>
      </w:r>
    </w:p>
    <w:p>
      <w:pPr/>
      <w:r>
        <w:rPr>
          <w:lang w:val="fr_FR" w:bidi="fr_FR"/>
        </w:rPr>
      </w:r>
    </w:p>
    <w:p>
      <w:pPr>
        <w:pStyle w:val="Heading2"/>
      </w:pPr>
      <w:r>
        <w:rPr>
          <w:lang w:val="fr_FR" w:bidi="fr_FR"/>
        </w:rPr>
        <w:t>Josué 23.11</w:t>
      </w:r>
      <w:r>
        <w:rPr>
          <w:lang w:val="fr_FR" w:bidi="fr_FR"/>
        </w:rPr>
      </w:r>
    </w:p>
    <w:p>
      <w:pPr/>
      <w:r>
        <w:rPr>
          <w:lang w:val="fr_FR" w:bidi="fr_FR"/>
        </w:rPr>
      </w:r>
      <w:r>
        <w:rPr>
          <w:lang w:val="fr_FR" w:bidi="fr_FR"/>
        </w:rPr>
        <w:t xml:space="preserve">Veillez donc attentivement sur vos âmes, afin d’aimer </w:t>
      </w:r>
      <w:r>
        <w:rPr>
          <w:lang w:val="fr_FR" w:bidi="fr_FR"/>
        </w:rPr>
        <w:t>: l'amour est une expression de la volonté et de l'intention. L'émotion et l'attirance sont le fruit, et non l'essence, de l'amour. Parce que l'amour est (ou n'est pas) voulu, il peut être ordonné, mais pas imposé.</w:t>
      </w:r>
      <w:r>
        <w:rPr>
          <w:lang w:val="fr_FR" w:bidi="fr_FR"/>
        </w:rPr>
      </w:r>
      <w:r>
        <w:rPr>
          <w:lang w:val="fr_FR" w:bidi="fr_FR"/>
        </w:rPr>
      </w:r>
    </w:p>
    <w:p>
      <w:pPr/>
      <w:r>
        <w:rPr>
          <w:lang w:val="fr_FR" w:bidi="fr_FR"/>
        </w:rPr>
      </w:r>
    </w:p>
    <w:p>
      <w:pPr>
        <w:pStyle w:val="Heading2"/>
      </w:pPr>
      <w:r>
        <w:rPr>
          <w:lang w:val="fr_FR" w:bidi="fr_FR"/>
        </w:rPr>
        <w:t>Josué 23.12</w:t>
      </w:r>
      <w:r>
        <w:rPr>
          <w:lang w:val="fr_FR" w:bidi="fr_FR"/>
        </w:rPr>
      </w:r>
    </w:p>
    <w:p>
      <w:pPr/>
      <w:r>
        <w:rPr>
          <w:lang w:val="fr_FR" w:bidi="fr_FR"/>
        </w:rPr>
      </w:r>
      <w:r>
        <w:rPr>
          <w:lang w:val="fr_FR" w:bidi="fr_FR"/>
        </w:rPr>
        <w:t>Josué a recommandé au peuple de Dieu de ne pas se marier avec ses voisins polythéistes, car une telle relation intime entraînerait l'égarement des Israélites (</w:t>
      </w:r>
      <w:hyperlink r:id="rId241">
        <w:r>
          <w:rPr>
            <w:lang w:val="fr_FR" w:bidi="fr_FR"/>
          </w:rPr>
          <w:rPr>
            <w:color w:val="0000EE"/>
            <w:u w:val="single"/>
          </w:rPr>
          <w:t>Dt 7.3–4</w:t>
        </w:r>
      </w:hyperlink>
      <w:r>
        <w:rPr>
          <w:lang w:val="fr_FR" w:bidi="fr_FR"/>
        </w:rPr>
        <w:t>). Cependant, les Cananéens qui souhaitaient adorer le Seigneur et se joindre au peuple de Dieu étaient les bienvenus (</w:t>
      </w:r>
      <w:hyperlink r:id="rId242">
        <w:r>
          <w:rPr>
            <w:lang w:val="fr_FR" w:bidi="fr_FR"/>
          </w:rPr>
          <w:rPr>
            <w:color w:val="0000EE"/>
            <w:u w:val="single"/>
          </w:rPr>
          <w:t xml:space="preserve">Jos 6.25 </w:t>
        </w:r>
      </w:hyperlink>
      <w:r>
        <w:rPr>
          <w:lang w:val="fr_FR" w:bidi="fr_FR"/>
        </w:rPr>
        <w:t xml:space="preserve">; </w:t>
      </w:r>
      <w:hyperlink r:id="rId243">
        <w:r>
          <w:rPr>
            <w:lang w:val="fr_FR" w:bidi="fr_FR"/>
          </w:rPr>
          <w:rPr>
            <w:color w:val="0000EE"/>
            <w:u w:val="single"/>
          </w:rPr>
          <w:t>Rt 4.10</w:t>
        </w:r>
      </w:hyperlink>
      <w:r>
        <w:rPr>
          <w:lang w:val="fr_FR" w:bidi="fr_FR"/>
        </w:rPr>
        <w:t xml:space="preserve">). La race, la langue et l’appartenance ethnique n’avaient aucune incidence sur l’interdiction des mariages mixtes formulée par Dieu ; il s’agissait d’une question de fidélité au Seigneur (cf. </w:t>
      </w:r>
      <w:hyperlink r:id="rId244">
        <w:r>
          <w:rPr>
            <w:lang w:val="fr_FR" w:bidi="fr_FR"/>
          </w:rPr>
          <w:rPr>
            <w:color w:val="0000EE"/>
            <w:u w:val="single"/>
          </w:rPr>
          <w:t>2Co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23.12–16</w:t>
      </w:r>
      <w:r>
        <w:rPr>
          <w:lang w:val="fr_FR" w:bidi="fr_FR"/>
        </w:rPr>
      </w:r>
    </w:p>
    <w:p>
      <w:pPr/>
      <w:r>
        <w:rPr>
          <w:lang w:val="fr_FR" w:bidi="fr_FR"/>
        </w:rPr>
      </w:r>
      <w:r>
        <w:rPr>
          <w:lang w:val="fr_FR" w:bidi="fr_FR"/>
        </w:rP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Pr>
          <w:lang w:val="fr_FR" w:bidi="fr_FR"/>
        </w:rPr>
      </w:r>
      <w:r>
        <w:rPr>
          <w:lang w:val="fr_FR" w:bidi="fr_FR"/>
        </w:rPr>
      </w:r>
    </w:p>
    <w:p>
      <w:pPr/>
      <w:r>
        <w:rPr>
          <w:lang w:val="fr_FR" w:bidi="fr_FR"/>
        </w:rPr>
      </w:r>
    </w:p>
    <w:p>
      <w:pPr>
        <w:pStyle w:val="Heading2"/>
      </w:pPr>
      <w:r>
        <w:rPr>
          <w:lang w:val="fr_FR" w:bidi="fr_FR"/>
        </w:rPr>
        <w:t>Josué 23.13</w:t>
      </w:r>
      <w:r>
        <w:rPr>
          <w:lang w:val="fr_FR" w:bidi="fr_FR"/>
        </w:rPr>
      </w:r>
    </w:p>
    <w:p>
      <w:pPr/>
      <w:r>
        <w:rPr>
          <w:lang w:val="fr_FR" w:bidi="fr_FR"/>
        </w:rPr>
      </w:r>
      <w:r>
        <w:rPr>
          <w:lang w:val="fr_FR" w:bidi="fr_FR"/>
        </w:rPr>
        <w:t xml:space="preserve">Ne continuera pas à chasser </w:t>
      </w:r>
      <w:r>
        <w:rPr>
          <w:lang w:val="fr_FR" w:bidi="fr_FR"/>
        </w:rPr>
        <w:t>: si Israël s'associe au reste des Cananéens, Dieu oblige les Israélites à ne pas chasser le reste de la population. En fin de compte, Dieu donne aux gens ce qu'ils recherchent.</w:t>
      </w:r>
      <w:r>
        <w:rPr>
          <w:lang w:val="fr_FR" w:bidi="fr_FR"/>
        </w:rPr>
      </w:r>
      <w:r>
        <w:rPr>
          <w:lang w:val="fr_FR" w:bidi="fr_FR"/>
        </w:rPr>
      </w:r>
    </w:p>
    <w:p>
      <w:pPr/>
      <w:r>
        <w:rPr>
          <w:lang w:val="fr_FR" w:bidi="fr_FR"/>
        </w:rPr>
      </w:r>
    </w:p>
    <w:p>
      <w:pPr>
        <w:pStyle w:val="Heading2"/>
      </w:pPr>
      <w:r>
        <w:rPr>
          <w:lang w:val="fr_FR" w:bidi="fr_FR"/>
        </w:rPr>
        <w:t>Josué 23.15–16</w:t>
      </w:r>
      <w:r>
        <w:rPr>
          <w:lang w:val="fr_FR" w:bidi="fr_FR"/>
        </w:rPr>
      </w:r>
    </w:p>
    <w:p>
      <w:pPr/>
      <w:r>
        <w:rPr>
          <w:lang w:val="fr_FR" w:bidi="fr_FR"/>
        </w:rPr>
      </w:r>
      <w:r>
        <w:rPr>
          <w:lang w:val="fr_FR" w:bidi="fr_FR"/>
        </w:rPr>
        <w:t>Dieu avait béni les Israélites, et il les jugerait certainement s'ils se détournaient de lui. La mise en garde de Josué contre l'apostasie était prophétique ; Israël s'est effectivement détourné, et Dieu n'a pas chassé le reste du peuple cananéen (</w:t>
      </w:r>
      <w:hyperlink r:id="rId245">
        <w:r>
          <w:rPr>
            <w:lang w:val="fr_FR" w:bidi="fr_FR"/>
          </w:rPr>
          <w:rPr>
            <w:color w:val="0000EE"/>
            <w:u w:val="single"/>
          </w:rPr>
          <w:t>Jg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w:t>
      </w:r>
      <w:r>
        <w:rPr>
          <w:lang w:val="fr_FR" w:bidi="fr_FR"/>
        </w:rPr>
      </w:r>
    </w:p>
    <w:p>
      <w:pPr/>
      <w:r>
        <w:rPr>
          <w:lang w:val="fr_FR" w:bidi="fr_FR"/>
        </w:rPr>
      </w:r>
      <w:r>
        <w:rPr>
          <w:lang w:val="fr_FR" w:bidi="fr_FR"/>
        </w:rPr>
        <w:t xml:space="preserve">Sichem était le lieu de la première proclamation de l'alliance, peu après l'entrée d'Israël dans le pays de Canaan Canaan (voir </w:t>
      </w:r>
      <w:hyperlink r:id="rId246">
        <w:r>
          <w:rPr>
            <w:lang w:val="fr_FR" w:bidi="fr_FR"/>
          </w:rPr>
          <w:rPr>
            <w:color w:val="0000EE"/>
            <w:u w:val="single"/>
          </w:rPr>
          <w:t>Jos 8.30–35</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24.1–13</w:t>
      </w:r>
      <w:r>
        <w:rPr>
          <w:lang w:val="fr_FR" w:bidi="fr_FR"/>
        </w:rPr>
      </w:r>
    </w:p>
    <w:p>
      <w:pPr/>
      <w:r>
        <w:rPr>
          <w:lang w:val="fr_FR" w:bidi="fr_FR"/>
        </w:rPr>
      </w:r>
      <w:r>
        <w:rPr>
          <w:lang w:val="fr_FR" w:bidi="fr_FR"/>
        </w:rPr>
        <w:t>Josué a décrit la grâce de Dieu à l'égard d'Israël.</w:t>
      </w:r>
      <w:r>
        <w:rPr>
          <w:lang w:val="fr_FR" w:bidi="fr_FR"/>
        </w:rPr>
      </w:r>
      <w:r>
        <w:rPr>
          <w:lang w:val="fr_FR" w:bidi="fr_FR"/>
        </w:rPr>
      </w:r>
    </w:p>
    <w:p>
      <w:pPr/>
      <w:r>
        <w:rPr>
          <w:lang w:val="fr_FR" w:bidi="fr_FR"/>
        </w:rPr>
      </w:r>
    </w:p>
    <w:p>
      <w:pPr>
        <w:pStyle w:val="Heading2"/>
      </w:pPr>
      <w:r>
        <w:rPr>
          <w:lang w:val="fr_FR" w:bidi="fr_FR"/>
        </w:rPr>
        <w:t>Josué 24.1–27</w:t>
      </w:r>
      <w:r>
        <w:rPr>
          <w:lang w:val="fr_FR" w:bidi="fr_FR"/>
        </w:rPr>
      </w:r>
    </w:p>
    <w:p>
      <w:pPr/>
      <w:r>
        <w:rPr>
          <w:lang w:val="fr_FR" w:bidi="fr_FR"/>
        </w:rPr>
      </w:r>
      <w:r>
        <w:rPr>
          <w:lang w:val="fr_FR" w:bidi="fr_FR"/>
        </w:rPr>
        <w:t>Tant par sa forme que par son contenu, cette alliance s'apparente à un traité suzerain-vassal de l'ancien Proche-Orient. Elle commence par un préambule (</w:t>
      </w:r>
      <w:hyperlink r:id="rId247">
        <w:r>
          <w:rPr>
            <w:lang w:val="fr_FR" w:bidi="fr_FR"/>
          </w:rPr>
          <w:rPr>
            <w:color w:val="0000EE"/>
            <w:u w:val="single"/>
          </w:rPr>
          <w:t>24.2</w:t>
        </w:r>
      </w:hyperlink>
      <w:r>
        <w:rPr>
          <w:lang w:val="fr_FR" w:bidi="fr_FR"/>
        </w:rPr>
        <w:t>) et se poursuit par un prologue historique relatant les actes de grâce du suzerain (Dieu) en faveur du peuple (</w:t>
      </w:r>
      <w:hyperlink r:id="rId248">
        <w:r>
          <w:rPr>
            <w:lang w:val="fr_FR" w:bidi="fr_FR"/>
          </w:rPr>
          <w:rPr>
            <w:color w:val="0000EE"/>
            <w:u w:val="single"/>
          </w:rPr>
          <w:t>24.3–13</w:t>
        </w:r>
      </w:hyperlink>
      <w:r>
        <w:rPr>
          <w:lang w:val="fr_FR" w:bidi="fr_FR"/>
        </w:rPr>
        <w:t>), suivi d'une liste de stipulations (</w:t>
      </w:r>
      <w:hyperlink r:id="rId249">
        <w:r>
          <w:rPr>
            <w:lang w:val="fr_FR" w:bidi="fr_FR"/>
          </w:rPr>
          <w:rPr>
            <w:color w:val="0000EE"/>
            <w:u w:val="single"/>
          </w:rPr>
          <w:t>24.14–15</w:t>
        </w:r>
      </w:hyperlink>
      <w:r>
        <w:rPr>
          <w:lang w:val="fr_FR" w:bidi="fr_FR"/>
        </w:rPr>
        <w:t>) et de malédictions et bénédictions (</w:t>
      </w:r>
      <w:hyperlink r:id="rId250">
        <w:r>
          <w:rPr>
            <w:lang w:val="fr_FR" w:bidi="fr_FR"/>
          </w:rPr>
          <w:rPr>
            <w:color w:val="0000EE"/>
            <w:u w:val="single"/>
          </w:rPr>
          <w:t>24.19–20</w:t>
        </w:r>
      </w:hyperlink>
      <w:r>
        <w:rPr>
          <w:lang w:val="fr_FR" w:bidi="fr_FR"/>
        </w:rPr>
        <w:t xml:space="preserve">). Elle indique ensuite l'endroit où le texte devait être déposé pour être lu et renouvelé périodiquement (sous-entendu, </w:t>
      </w:r>
      <w:hyperlink r:id="rId251">
        <w:r>
          <w:rPr>
            <w:lang w:val="fr_FR" w:bidi="fr_FR"/>
          </w:rPr>
          <w:rPr>
            <w:color w:val="0000EE"/>
            <w:u w:val="single"/>
          </w:rPr>
          <w:t>24.26</w:t>
        </w:r>
      </w:hyperlink>
      <w:r>
        <w:rPr>
          <w:lang w:val="fr_FR" w:bidi="fr_FR"/>
        </w:rPr>
        <w:t>) et énumère les témoins de l'alliance (</w:t>
      </w:r>
      <w:hyperlink r:id="rId252">
        <w:r>
          <w:rPr>
            <w:lang w:val="fr_FR" w:bidi="fr_FR"/>
          </w:rPr>
          <w:rPr>
            <w:color w:val="0000EE"/>
            <w:u w:val="single"/>
          </w:rPr>
          <w:t>24.22</w:t>
        </w:r>
      </w:hyperlink>
      <w:r>
        <w:rPr>
          <w:lang w:val="fr_FR" w:bidi="fr_FR"/>
        </w:rPr>
        <w:t xml:space="preserve">, </w:t>
      </w:r>
      <w:hyperlink r:id="rId253">
        <w:r>
          <w:rPr>
            <w:lang w:val="fr_FR" w:bidi="fr_FR"/>
          </w:rPr>
          <w:rPr>
            <w:color w:val="0000EE"/>
            <w:u w:val="single"/>
          </w:rPr>
          <w:t>27</w:t>
        </w:r>
      </w:hyperlink>
      <w:r>
        <w:rPr>
          <w:lang w:val="fr_FR" w:bidi="fr_FR"/>
        </w:rPr>
        <w:t xml:space="preserve">). Voir aussi la </w:t>
      </w:r>
      <w:r>
        <w:rPr>
          <w:lang w:val="fr_FR" w:bidi="fr_FR"/>
        </w:rPr>
        <w:t>note d'étude sur Ex 20.1–23.33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w:t>
      </w:r>
      <w:r>
        <w:rPr>
          <w:lang w:val="fr_FR" w:bidi="fr_FR"/>
        </w:rPr>
      </w:r>
    </w:p>
    <w:p>
      <w:pPr/>
      <w:r>
        <w:rPr>
          <w:lang w:val="fr_FR" w:bidi="fr_FR"/>
        </w:rPr>
      </w:r>
      <w:r>
        <w:rPr>
          <w:lang w:val="fr_FR" w:bidi="fr_FR"/>
        </w:rPr>
        <w:t xml:space="preserve">Térach : voir </w:t>
      </w:r>
      <w:hyperlink r:id="rId254">
        <w:r>
          <w:rPr>
            <w:lang w:val="fr_FR" w:bidi="fr_FR"/>
          </w:rPr>
          <w:rPr>
            <w:color w:val="0000EE"/>
            <w:u w:val="single"/>
          </w:rPr>
          <w:t>Gn 11.27–32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w:t>
      </w:r>
      <w:r>
        <w:rPr>
          <w:lang w:val="fr_FR" w:bidi="fr_FR"/>
        </w:rPr>
      </w:r>
    </w:p>
    <w:p>
      <w:pPr/>
      <w:r>
        <w:rPr>
          <w:lang w:val="fr_FR" w:bidi="fr_FR"/>
        </w:rPr>
      </w:r>
      <w:r>
        <w:rPr>
          <w:lang w:val="fr_FR" w:bidi="fr_FR"/>
        </w:rPr>
        <w:t>Abraham vivait à Haran en Mésopotamie, de l'autre côté de l'Euphrate, avec son père Térach (</w:t>
      </w:r>
      <w:hyperlink r:id="rId255">
        <w:r>
          <w:rPr>
            <w:lang w:val="fr_FR" w:bidi="fr_FR"/>
          </w:rPr>
          <w:rPr>
            <w:color w:val="0000EE"/>
            <w:u w:val="single"/>
          </w:rPr>
          <w:t>Gn 11.31–32</w:t>
        </w:r>
      </w:hyperlink>
      <w:r>
        <w:rPr>
          <w:lang w:val="fr_FR" w:bidi="fr_FR"/>
        </w:rPr>
        <w:t xml:space="preserve">). • Dieu l'a conduit à... Canaan : voir </w:t>
      </w:r>
      <w:hyperlink r:id="rId256">
        <w:r>
          <w:rPr>
            <w:lang w:val="fr_FR" w:bidi="fr_FR"/>
          </w:rPr>
          <w:rPr>
            <w:color w:val="0000EE"/>
            <w:u w:val="single"/>
          </w:rPr>
          <w:t>Gn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24.3–13</w:t>
      </w:r>
      <w:r>
        <w:rPr>
          <w:lang w:val="fr_FR" w:bidi="fr_FR"/>
        </w:rPr>
      </w:r>
    </w:p>
    <w:p>
      <w:pPr/>
      <w:r>
        <w:rPr>
          <w:lang w:val="fr_FR" w:bidi="fr_FR"/>
        </w:rPr>
      </w:r>
      <w:r>
        <w:rPr>
          <w:lang w:val="fr_FR" w:bidi="fr_FR"/>
        </w:rPr>
        <w:t>La foi d'Israël a toujours été le fruit de la volonté de Dieu. En répétant ces paroles de Dieu (Je pris... Je donnai... J'envoyai... Je fis sortir), Josué rappelle aux Israélites la raison pour laquelle ils doivent continuer à être fidèles à Dieu.</w:t>
      </w:r>
      <w:r>
        <w:rPr>
          <w:lang w:val="fr_FR" w:bidi="fr_FR"/>
        </w:rPr>
      </w:r>
      <w:r>
        <w:rPr>
          <w:lang w:val="fr_FR" w:bidi="fr_FR"/>
        </w:rPr>
      </w:r>
    </w:p>
    <w:p>
      <w:pPr/>
      <w:r>
        <w:rPr>
          <w:lang w:val="fr_FR" w:bidi="fr_FR"/>
        </w:rPr>
      </w:r>
    </w:p>
    <w:p>
      <w:pPr>
        <w:pStyle w:val="Heading2"/>
      </w:pPr>
      <w:r>
        <w:rPr>
          <w:lang w:val="fr_FR" w:bidi="fr_FR"/>
        </w:rPr>
        <w:t>Josué 24.4</w:t>
      </w:r>
      <w:r>
        <w:rPr>
          <w:lang w:val="fr_FR" w:bidi="fr_FR"/>
        </w:rPr>
      </w:r>
    </w:p>
    <w:p>
      <w:pPr/>
      <w:r>
        <w:rPr>
          <w:lang w:val="fr_FR" w:bidi="fr_FR"/>
        </w:rPr>
      </w:r>
      <w:r>
        <w:rPr>
          <w:lang w:val="fr_FR" w:bidi="fr_FR"/>
        </w:rPr>
        <w:t xml:space="preserve">Jacob et Ésaü : voir </w:t>
      </w:r>
      <w:hyperlink r:id="rId257">
        <w:r>
          <w:rPr>
            <w:lang w:val="fr_FR" w:bidi="fr_FR"/>
          </w:rPr>
          <w:rPr>
            <w:color w:val="0000EE"/>
            <w:u w:val="single"/>
          </w:rPr>
          <w:t>Gn 25.19–26</w:t>
        </w:r>
      </w:hyperlink>
      <w:r>
        <w:rPr>
          <w:lang w:val="fr_FR" w:bidi="fr_FR"/>
        </w:rPr>
        <w:t>. • La montagne de Séir se trouvait en plein cœur d'Édom, la patrie des descendants d'Ésaü (</w:t>
      </w:r>
      <w:hyperlink r:id="rId258">
        <w:r>
          <w:rPr>
            <w:lang w:val="fr_FR" w:bidi="fr_FR"/>
          </w:rPr>
          <w:rPr>
            <w:color w:val="0000EE"/>
            <w:u w:val="single"/>
          </w:rPr>
          <w:t>Gn 36.8–9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24.5–7</w:t>
      </w:r>
      <w:r>
        <w:rPr>
          <w:lang w:val="fr_FR" w:bidi="fr_FR"/>
        </w:rPr>
      </w:r>
    </w:p>
    <w:p>
      <w:pPr/>
      <w:r>
        <w:rPr>
          <w:lang w:val="fr_FR" w:bidi="fr_FR"/>
        </w:rPr>
      </w:r>
      <w:r>
        <w:rPr>
          <w:lang w:val="fr_FR" w:bidi="fr_FR"/>
        </w:rP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Pr>
          <w:lang w:val="fr_FR" w:bidi="fr_FR"/>
        </w:rPr>
      </w:r>
      <w:r>
        <w:rPr>
          <w:lang w:val="fr_FR" w:bidi="fr_FR"/>
        </w:rPr>
      </w:r>
    </w:p>
    <w:p>
      <w:pPr/>
      <w:r>
        <w:rPr>
          <w:lang w:val="fr_FR" w:bidi="fr_FR"/>
        </w:rPr>
      </w:r>
    </w:p>
    <w:p>
      <w:pPr>
        <w:pStyle w:val="Heading2"/>
      </w:pPr>
      <w:r>
        <w:rPr>
          <w:lang w:val="fr_FR" w:bidi="fr_FR"/>
        </w:rPr>
        <w:t>Josué 24.6</w:t>
      </w:r>
      <w:r>
        <w:rPr>
          <w:lang w:val="fr_FR" w:bidi="fr_FR"/>
        </w:rPr>
      </w:r>
    </w:p>
    <w:p>
      <w:pPr/>
      <w:r>
        <w:rPr>
          <w:lang w:val="fr_FR" w:bidi="fr_FR"/>
        </w:rPr>
      </w:r>
      <w:r>
        <w:rPr>
          <w:lang w:val="fr_FR" w:bidi="fr_FR"/>
        </w:rPr>
        <w:t xml:space="preserve">la mer Rouge : voir la </w:t>
      </w:r>
      <w:r>
        <w:rPr>
          <w:lang w:val="fr_FR" w:bidi="fr_FR"/>
        </w:rPr>
        <w:t>note d'étude sur Ex 13.18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24.7</w:t>
      </w:r>
      <w:r>
        <w:rPr>
          <w:lang w:val="fr_FR" w:bidi="fr_FR"/>
        </w:rPr>
      </w:r>
    </w:p>
    <w:p>
      <w:pPr/>
      <w:r>
        <w:rPr>
          <w:lang w:val="fr_FR" w:bidi="fr_FR"/>
        </w:rPr>
      </w:r>
      <w:r>
        <w:rPr>
          <w:lang w:val="fr_FR" w:bidi="fr_FR"/>
        </w:rPr>
        <w:t>Bien que les Israélites plus âgés qui étaient présents dans ce passage étaient des enfants au moment de l'Exode, ils ont été témoins des événements.</w:t>
      </w:r>
      <w:r>
        <w:rPr>
          <w:lang w:val="fr_FR" w:bidi="fr_FR"/>
        </w:rPr>
      </w:r>
      <w:r>
        <w:rPr>
          <w:lang w:val="fr_FR" w:bidi="fr_FR"/>
        </w:rPr>
      </w:r>
    </w:p>
    <w:p>
      <w:pPr/>
      <w:r>
        <w:rPr>
          <w:lang w:val="fr_FR" w:bidi="fr_FR"/>
        </w:rPr>
      </w:r>
    </w:p>
    <w:p>
      <w:pPr>
        <w:pStyle w:val="Heading2"/>
      </w:pPr>
      <w:r>
        <w:rPr>
          <w:lang w:val="fr_FR" w:bidi="fr_FR"/>
        </w:rPr>
        <w:t>Josué 24.8</w:t>
      </w:r>
      <w:r>
        <w:rPr>
          <w:lang w:val="fr_FR" w:bidi="fr_FR"/>
        </w:rPr>
      </w:r>
    </w:p>
    <w:p>
      <w:pPr/>
      <w:r>
        <w:rPr>
          <w:lang w:val="fr_FR" w:bidi="fr_FR"/>
        </w:rPr>
      </w:r>
      <w:r>
        <w:rPr>
          <w:lang w:val="fr_FR" w:bidi="fr_FR"/>
        </w:rPr>
        <w:t xml:space="preserve">Amoréens... Leur pays : voir </w:t>
      </w:r>
      <w:hyperlink r:id="rId3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24.9–10</w:t>
      </w:r>
      <w:r>
        <w:rPr>
          <w:lang w:val="fr_FR" w:bidi="fr_FR"/>
        </w:rPr>
      </w:r>
    </w:p>
    <w:p>
      <w:pPr/>
      <w:r>
        <w:rPr>
          <w:lang w:val="fr_FR" w:bidi="fr_FR"/>
        </w:rPr>
      </w:r>
      <w:r>
        <w:rPr>
          <w:lang w:val="fr_FR" w:bidi="fr_FR"/>
        </w:rPr>
        <w:t xml:space="preserve">Voir </w:t>
      </w:r>
      <w:hyperlink r:id="rId162">
        <w:r>
          <w:rPr>
            <w:lang w:val="fr_FR" w:bidi="fr_FR"/>
          </w:rPr>
          <w:rPr>
            <w:color w:val="0000EE"/>
            <w:u w:val="single"/>
          </w:rPr>
          <w:t xml:space="preserve">Nombres 22–25 </w:t>
        </w:r>
      </w:hyperlink>
      <w:r>
        <w:rPr>
          <w:lang w:val="fr_FR" w:bidi="fr_FR"/>
        </w:rPr>
        <w:t xml:space="preserve">; </w:t>
      </w:r>
      <w:hyperlink r:id="rId259">
        <w:r>
          <w:rPr>
            <w:lang w:val="fr_FR" w:bidi="fr_FR"/>
          </w:rPr>
          <w:rPr>
            <w:color w:val="0000EE"/>
            <w:u w:val="single"/>
          </w:rPr>
          <w:t>31.1–54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24.11</w:t>
      </w:r>
      <w:r>
        <w:rPr>
          <w:lang w:val="fr_FR" w:bidi="fr_FR"/>
        </w:rPr>
      </w:r>
    </w:p>
    <w:p>
      <w:pPr/>
      <w:r>
        <w:rPr>
          <w:lang w:val="fr_FR" w:bidi="fr_FR"/>
        </w:rPr>
      </w:r>
      <w:r>
        <w:rPr>
          <w:lang w:val="fr_FR" w:bidi="fr_FR"/>
        </w:rPr>
        <w:t xml:space="preserve">Voir </w:t>
      </w:r>
      <w:r>
        <w:rPr>
          <w:lang w:val="fr_FR" w:bidi="fr_FR"/>
        </w:rPr>
        <w:t>la 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24.12</w:t>
      </w:r>
      <w:r>
        <w:rPr>
          <w:lang w:val="fr_FR" w:bidi="fr_FR"/>
        </w:rPr>
      </w:r>
    </w:p>
    <w:p>
      <w:pPr/>
      <w:r>
        <w:rPr>
          <w:lang w:val="fr_FR" w:bidi="fr_FR"/>
        </w:rPr>
      </w:r>
      <w:r>
        <w:rPr>
          <w:lang w:val="fr_FR" w:bidi="fr_FR"/>
        </w:rPr>
        <w:t>Les victoires d'Israël n'étaient pas dues à leurs épées, à leurs arcs ou à d'autres atouts militaires ; elles étaient tous l'œuvre de Dieu.</w:t>
      </w:r>
      <w:r>
        <w:rPr>
          <w:lang w:val="fr_FR" w:bidi="fr_FR"/>
        </w:rPr>
      </w:r>
      <w:r>
        <w:rPr>
          <w:lang w:val="fr_FR" w:bidi="fr_FR"/>
        </w:rPr>
      </w:r>
    </w:p>
    <w:p>
      <w:pPr/>
      <w:r>
        <w:rPr>
          <w:lang w:val="fr_FR" w:bidi="fr_FR"/>
        </w:rPr>
      </w:r>
    </w:p>
    <w:p>
      <w:pPr>
        <w:pStyle w:val="Heading2"/>
      </w:pPr>
      <w:r>
        <w:rPr>
          <w:lang w:val="fr_FR" w:bidi="fr_FR"/>
        </w:rPr>
        <w:t>Josué 24.13</w:t>
      </w:r>
      <w:r>
        <w:rPr>
          <w:lang w:val="fr_FR" w:bidi="fr_FR"/>
        </w:rPr>
      </w:r>
    </w:p>
    <w:p>
      <w:pPr/>
      <w:r>
        <w:rPr>
          <w:lang w:val="fr_FR" w:bidi="fr_FR"/>
        </w:rPr>
      </w:r>
      <w:r>
        <w:rPr>
          <w:lang w:val="fr_FR" w:bidi="fr_FR"/>
        </w:rPr>
        <w:t>Les Israélites ont obtenu des richesses, y compris des terres, des villes et des denrées alimentaires, qu'ils n'avaient ni gagnées ni créées.</w:t>
      </w:r>
      <w:r>
        <w:rPr>
          <w:lang w:val="fr_FR" w:bidi="fr_FR"/>
        </w:rPr>
      </w:r>
      <w:r>
        <w:rPr>
          <w:lang w:val="fr_FR" w:bidi="fr_FR"/>
        </w:rPr>
      </w:r>
    </w:p>
    <w:p>
      <w:pPr/>
      <w:r>
        <w:rPr>
          <w:lang w:val="fr_FR" w:bidi="fr_FR"/>
        </w:rPr>
      </w:r>
    </w:p>
    <w:p>
      <w:pPr>
        <w:pStyle w:val="Heading2"/>
      </w:pPr>
      <w:r>
        <w:rPr>
          <w:lang w:val="fr_FR" w:bidi="fr_FR"/>
        </w:rPr>
        <w:t>Josué 24.14</w:t>
      </w:r>
      <w:r>
        <w:rPr>
          <w:lang w:val="fr_FR" w:bidi="fr_FR"/>
        </w:rPr>
      </w:r>
    </w:p>
    <w:p>
      <w:pPr/>
      <w:r>
        <w:rPr>
          <w:lang w:val="fr_FR" w:bidi="fr_FR"/>
        </w:rPr>
      </w:r>
      <w:r>
        <w:rPr>
          <w:lang w:val="fr_FR" w:bidi="fr_FR"/>
        </w:rPr>
        <w:t xml:space="preserve">Faites disparaître les dieux qu’ont servis vos pères </w:t>
      </w:r>
      <w:r>
        <w:rPr>
          <w:lang w:val="fr_FR" w:bidi="fr_FR"/>
        </w:rPr>
        <w:t>: Israël n'avait pas encore rompu avec les anciennes traditions polythéistes de la Mésopotamie au-delà de l'Euphrate, et certains Israélites avaient augmenté leur nombre de dieux pendant qu'ils vivaient en Égypte.</w:t>
      </w:r>
      <w:r>
        <w:rPr>
          <w:lang w:val="fr_FR" w:bidi="fr_FR"/>
        </w:rPr>
      </w:r>
      <w:r>
        <w:rPr>
          <w:lang w:val="fr_FR" w:bidi="fr_FR"/>
        </w:rPr>
      </w:r>
    </w:p>
    <w:p>
      <w:pPr/>
      <w:r>
        <w:rPr>
          <w:lang w:val="fr_FR" w:bidi="fr_FR"/>
        </w:rPr>
      </w:r>
    </w:p>
    <w:p>
      <w:pPr>
        <w:pStyle w:val="Heading2"/>
      </w:pPr>
      <w:r>
        <w:rPr>
          <w:lang w:val="fr_FR" w:bidi="fr_FR"/>
        </w:rPr>
        <w:t>Josué 24.15</w:t>
      </w:r>
      <w:r>
        <w:rPr>
          <w:lang w:val="fr_FR" w:bidi="fr_FR"/>
        </w:rPr>
      </w:r>
    </w:p>
    <w:p>
      <w:pPr/>
      <w:r>
        <w:rPr>
          <w:lang w:val="fr_FR" w:bidi="fr_FR"/>
        </w:rPr>
      </w:r>
      <w:r>
        <w:rPr>
          <w:lang w:val="fr_FR" w:bidi="fr_FR"/>
        </w:rPr>
        <w:t>Josué a mis l'influence de son leadership et de ses réalisations au service de son engagement à servir le Seigneur.</w:t>
      </w:r>
      <w:r>
        <w:rPr>
          <w:lang w:val="fr_FR" w:bidi="fr_FR"/>
        </w:rPr>
      </w:r>
      <w:r>
        <w:rPr>
          <w:lang w:val="fr_FR" w:bidi="fr_FR"/>
        </w:rPr>
      </w:r>
    </w:p>
    <w:p>
      <w:pPr/>
      <w:r>
        <w:rPr>
          <w:lang w:val="fr_FR" w:bidi="fr_FR"/>
        </w:rPr>
      </w:r>
    </w:p>
    <w:p>
      <w:pPr>
        <w:pStyle w:val="Heading2"/>
      </w:pPr>
      <w:r>
        <w:rPr>
          <w:lang w:val="fr_FR" w:bidi="fr_FR"/>
        </w:rPr>
        <w:t>Josué 24.16</w:t>
      </w:r>
      <w:r>
        <w:rPr>
          <w:lang w:val="fr_FR" w:bidi="fr_FR"/>
        </w:rPr>
      </w:r>
    </w:p>
    <w:p>
      <w:pPr/>
      <w:r>
        <w:rPr>
          <w:lang w:val="fr_FR" w:bidi="fr_FR"/>
        </w:rPr>
      </w:r>
      <w:r>
        <w:rPr>
          <w:lang w:val="fr_FR" w:bidi="fr_FR"/>
        </w:rPr>
        <w:t>Le peuple a répondu avec insistance, exprimant ainsi sa détermination à suivre l'exemple de Josué et à se mettre au service du Seigneur.</w:t>
      </w:r>
      <w:r>
        <w:rPr>
          <w:lang w:val="fr_FR" w:bidi="fr_FR"/>
        </w:rPr>
      </w:r>
      <w:r>
        <w:rPr>
          <w:lang w:val="fr_FR" w:bidi="fr_FR"/>
        </w:rPr>
      </w:r>
    </w:p>
    <w:p>
      <w:pPr/>
      <w:r>
        <w:rPr>
          <w:lang w:val="fr_FR" w:bidi="fr_FR"/>
        </w:rPr>
      </w:r>
    </w:p>
    <w:p>
      <w:pPr>
        <w:pStyle w:val="Heading2"/>
      </w:pPr>
      <w:r>
        <w:rPr>
          <w:lang w:val="fr_FR" w:bidi="fr_FR"/>
        </w:rPr>
        <w:t>Josué 24.16–18</w:t>
      </w:r>
      <w:r>
        <w:rPr>
          <w:lang w:val="fr_FR" w:bidi="fr_FR"/>
        </w:rPr>
      </w:r>
    </w:p>
    <w:p>
      <w:pPr/>
      <w:r>
        <w:rPr>
          <w:lang w:val="fr_FR" w:bidi="fr_FR"/>
        </w:rPr>
      </w:r>
      <w:r>
        <w:rPr>
          <w:lang w:val="fr_FR" w:bidi="fr_FR"/>
        </w:rPr>
        <w:t>Le peuple reconnaît que c'est Dieu qui l'a secouru, qui l'a préservé et qui a chassé les Amoréens.</w:t>
      </w:r>
      <w:r>
        <w:rPr>
          <w:lang w:val="fr_FR" w:bidi="fr_FR"/>
        </w:rPr>
      </w:r>
      <w:r>
        <w:rPr>
          <w:lang w:val="fr_FR" w:bidi="fr_FR"/>
        </w:rPr>
      </w:r>
    </w:p>
    <w:p>
      <w:pPr/>
      <w:r>
        <w:rPr>
          <w:lang w:val="fr_FR" w:bidi="fr_FR"/>
        </w:rPr>
      </w:r>
    </w:p>
    <w:p>
      <w:pPr>
        <w:pStyle w:val="Heading2"/>
      </w:pPr>
      <w:r>
        <w:rPr>
          <w:lang w:val="fr_FR" w:bidi="fr_FR"/>
        </w:rPr>
        <w:t>Josué 24.19</w:t>
      </w:r>
      <w:r>
        <w:rPr>
          <w:lang w:val="fr_FR" w:bidi="fr_FR"/>
        </w:rPr>
      </w:r>
    </w:p>
    <w:p>
      <w:pPr/>
      <w:r>
        <w:rPr>
          <w:lang w:val="fr_FR" w:bidi="fr_FR"/>
        </w:rPr>
      </w:r>
      <w:r>
        <w:rPr>
          <w:lang w:val="fr_FR" w:bidi="fr_FR"/>
        </w:rPr>
        <w:t xml:space="preserve">Un Dieu saint : voir la note thématique « </w:t>
      </w:r>
      <w:r>
        <w:rPr>
          <w:lang w:val="fr_FR" w:bidi="fr_FR"/>
        </w:rPr>
        <w:t xml:space="preserve">La sainteté absolue de Dieu </w:t>
      </w:r>
      <w:r>
        <w:rPr>
          <w:lang w:val="fr_FR" w:bidi="fr_FR"/>
        </w:rPr>
        <w:t>». • Dieu est aussi jaloux ; il a créé chaque être humain pour qu'il noue une relation avec lui-même.</w:t>
      </w:r>
      <w:r>
        <w:rPr>
          <w:lang w:val="fr_FR" w:bidi="fr_FR"/>
        </w:rPr>
      </w:r>
      <w:r>
        <w:rPr>
          <w:lang w:val="fr_FR" w:bidi="fr_FR"/>
        </w:rPr>
      </w:r>
    </w:p>
    <w:p>
      <w:pPr/>
      <w:r>
        <w:rPr>
          <w:lang w:val="fr_FR" w:bidi="fr_FR"/>
        </w:rPr>
      </w:r>
    </w:p>
    <w:p>
      <w:pPr>
        <w:pStyle w:val="Heading2"/>
      </w:pPr>
      <w:r>
        <w:rPr>
          <w:lang w:val="fr_FR" w:bidi="fr_FR"/>
        </w:rPr>
        <w:t>Josué 24.19–24</w:t>
      </w:r>
      <w:r>
        <w:rPr>
          <w:lang w:val="fr_FR" w:bidi="fr_FR"/>
        </w:rPr>
      </w:r>
    </w:p>
    <w:p>
      <w:pPr/>
      <w:r>
        <w:rPr>
          <w:lang w:val="fr_FR" w:bidi="fr_FR"/>
        </w:rPr>
      </w:r>
      <w:r>
        <w:rPr>
          <w:lang w:val="fr_FR" w:bidi="fr_FR"/>
        </w:rPr>
        <w:t>Josué a exhorté les Israélites à adopter une approche différente afin de démontrer le sérieux de leur engagement et de s'assurer qu'ils ne réagissaient pas simplement à l'enthousiasme du moment.</w:t>
      </w:r>
      <w:r>
        <w:rPr>
          <w:lang w:val="fr_FR" w:bidi="fr_FR"/>
        </w:rPr>
      </w:r>
      <w:r>
        <w:rPr>
          <w:lang w:val="fr_FR" w:bidi="fr_FR"/>
        </w:rPr>
      </w:r>
    </w:p>
    <w:p>
      <w:pPr/>
      <w:r>
        <w:rPr>
          <w:lang w:val="fr_FR" w:bidi="fr_FR"/>
        </w:rPr>
      </w:r>
    </w:p>
    <w:p>
      <w:pPr>
        <w:pStyle w:val="Heading2"/>
      </w:pPr>
      <w:r>
        <w:rPr>
          <w:lang w:val="fr_FR" w:bidi="fr_FR"/>
        </w:rPr>
        <w:t>Josué 24.22</w:t>
      </w:r>
      <w:r>
        <w:rPr>
          <w:lang w:val="fr_FR" w:bidi="fr_FR"/>
        </w:rPr>
      </w:r>
    </w:p>
    <w:p>
      <w:pPr/>
      <w:r>
        <w:rPr>
          <w:lang w:val="fr_FR" w:bidi="fr_FR"/>
        </w:rPr>
      </w:r>
      <w:r>
        <w:rPr>
          <w:lang w:val="fr_FR" w:bidi="fr_FR"/>
        </w:rPr>
        <w:t xml:space="preserve">Vous êtes témoins contre vous-mêmes </w:t>
      </w:r>
      <w:r>
        <w:rPr>
          <w:lang w:val="fr_FR" w:bidi="fr_FR"/>
        </w:rPr>
        <w:t>: Josué a exhorté le peuple à répéter sa déclaration en guise d'affirmation légale et d'engagement.</w:t>
      </w:r>
      <w:r>
        <w:rPr>
          <w:lang w:val="fr_FR" w:bidi="fr_FR"/>
        </w:rPr>
      </w:r>
      <w:r>
        <w:rPr>
          <w:lang w:val="fr_FR" w:bidi="fr_FR"/>
        </w:rPr>
      </w:r>
    </w:p>
    <w:p>
      <w:pPr/>
      <w:r>
        <w:rPr>
          <w:lang w:val="fr_FR" w:bidi="fr_FR"/>
        </w:rPr>
      </w:r>
    </w:p>
    <w:p>
      <w:pPr>
        <w:pStyle w:val="Heading2"/>
      </w:pPr>
      <w:r>
        <w:rPr>
          <w:lang w:val="fr_FR" w:bidi="fr_FR"/>
        </w:rPr>
        <w:t>Josué 24.23</w:t>
      </w:r>
      <w:r>
        <w:rPr>
          <w:lang w:val="fr_FR" w:bidi="fr_FR"/>
        </w:rPr>
      </w:r>
    </w:p>
    <w:p>
      <w:pPr/>
      <w:r>
        <w:rPr>
          <w:lang w:val="fr_FR" w:bidi="fr_FR"/>
        </w:rPr>
      </w:r>
      <w:r>
        <w:rPr>
          <w:lang w:val="fr_FR" w:bidi="fr_FR"/>
        </w:rP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Pr>
          <w:lang w:val="fr_FR" w:bidi="fr_FR"/>
        </w:rPr>
      </w:r>
      <w:r>
        <w:rPr>
          <w:lang w:val="fr_FR" w:bidi="fr_FR"/>
        </w:rPr>
      </w:r>
    </w:p>
    <w:p>
      <w:pPr/>
      <w:r>
        <w:rPr>
          <w:lang w:val="fr_FR" w:bidi="fr_FR"/>
        </w:rPr>
      </w:r>
    </w:p>
    <w:p>
      <w:pPr>
        <w:pStyle w:val="Heading2"/>
      </w:pPr>
      <w:r>
        <w:rPr>
          <w:lang w:val="fr_FR" w:bidi="fr_FR"/>
        </w:rPr>
        <w:t>Josué 24.25</w:t>
      </w:r>
      <w:r>
        <w:rPr>
          <w:lang w:val="fr_FR" w:bidi="fr_FR"/>
        </w:rPr>
      </w:r>
    </w:p>
    <w:p>
      <w:pPr/>
      <w:r>
        <w:rPr>
          <w:lang w:val="fr_FR" w:bidi="fr_FR"/>
        </w:rPr>
      </w:r>
      <w:r>
        <w:rPr>
          <w:lang w:val="fr_FR" w:bidi="fr_FR"/>
        </w:rPr>
        <w:t xml:space="preserve">fit en ce jour une alliance </w:t>
      </w:r>
      <w:r>
        <w:rPr>
          <w:lang w:val="fr_FR" w:bidi="fr_FR"/>
        </w:rPr>
        <w:t xml:space="preserve">: au sens littéral, </w:t>
      </w:r>
      <w:r>
        <w:rPr>
          <w:i/>
          <w:lang w:val="fr_FR" w:bidi="fr_FR"/>
        </w:rPr>
        <w:t>couper une alliance</w:t>
      </w:r>
      <w:r>
        <w:rPr>
          <w:lang w:val="fr_FR" w:bidi="fr_FR"/>
        </w:rPr>
        <w:t xml:space="preserve"> (voir la </w:t>
      </w:r>
      <w:r>
        <w:rPr>
          <w:lang w:val="fr_FR" w:bidi="fr_FR"/>
        </w:rPr>
        <w:t>note d'étude sur 9.15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24.26</w:t>
      </w:r>
      <w:r>
        <w:rPr>
          <w:lang w:val="fr_FR" w:bidi="fr_FR"/>
        </w:rPr>
      </w:r>
    </w:p>
    <w:p>
      <w:pPr/>
      <w:r>
        <w:rPr>
          <w:lang w:val="fr_FR" w:bidi="fr_FR"/>
        </w:rPr>
      </w:r>
      <w:r>
        <w:rPr>
          <w:lang w:val="fr_FR" w:bidi="fr_FR"/>
        </w:rPr>
        <w:t xml:space="preserve">Le Livre de la Loi de Dieu était un rouleau contenant les écrits de Moïse (voir la </w:t>
      </w:r>
      <w:r>
        <w:rPr>
          <w:lang w:val="fr_FR" w:bidi="fr_FR"/>
        </w:rPr>
        <w:t>note d'étude sur 1.8</w:t>
      </w:r>
      <w:r>
        <w:rPr>
          <w:lang w:val="fr_FR" w:bidi="fr_FR"/>
        </w:rP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Pr>
          <w:lang w:val="fr_FR" w:bidi="fr_FR"/>
        </w:rPr>
      </w:r>
      <w:r>
        <w:rPr>
          <w:lang w:val="fr_FR" w:bidi="fr_FR"/>
        </w:rPr>
      </w:r>
    </w:p>
    <w:p>
      <w:pPr/>
      <w:r>
        <w:rPr>
          <w:lang w:val="fr_FR" w:bidi="fr_FR"/>
        </w:rPr>
      </w:r>
    </w:p>
    <w:p>
      <w:pPr>
        <w:pStyle w:val="Heading2"/>
      </w:pPr>
      <w:r>
        <w:rPr>
          <w:lang w:val="fr_FR" w:bidi="fr_FR"/>
        </w:rPr>
        <w:t>Josué 24.27</w:t>
      </w:r>
      <w:r>
        <w:rPr>
          <w:lang w:val="fr_FR" w:bidi="fr_FR"/>
        </w:rPr>
      </w:r>
    </w:p>
    <w:p>
      <w:pPr/>
      <w:r>
        <w:rPr>
          <w:lang w:val="fr_FR" w:bidi="fr_FR"/>
        </w:rPr>
      </w:r>
      <w:r>
        <w:rPr>
          <w:lang w:val="fr_FR" w:bidi="fr_FR"/>
        </w:rPr>
        <w:t xml:space="preserve">Cette pierre a entendu : voir la </w:t>
      </w:r>
      <w:r>
        <w:rPr>
          <w:lang w:val="fr_FR" w:bidi="fr_FR"/>
        </w:rPr>
        <w:t>note d'étude sur 22.27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24.29</w:t>
      </w:r>
      <w:r>
        <w:rPr>
          <w:lang w:val="fr_FR" w:bidi="fr_FR"/>
        </w:rPr>
      </w:r>
    </w:p>
    <w:p>
      <w:pPr/>
      <w:r>
        <w:rPr>
          <w:lang w:val="fr_FR" w:bidi="fr_FR"/>
        </w:rPr>
      </w:r>
      <w:r>
        <w:rPr>
          <w:lang w:val="fr_FR" w:bidi="fr_FR"/>
        </w:rPr>
        <w:t>Joseph, l'ancêtre de Josué, avait également atteint l'âge de 110 ans, ce qui était considéré comme la durée de vie idéale par les Égyptiens de l'Antiquité.</w:t>
      </w:r>
      <w:r>
        <w:rPr>
          <w:lang w:val="fr_FR" w:bidi="fr_FR"/>
        </w:rPr>
      </w:r>
      <w:r>
        <w:rPr>
          <w:lang w:val="fr_FR" w:bidi="fr_FR"/>
        </w:rPr>
      </w:r>
    </w:p>
    <w:p>
      <w:pPr/>
      <w:r>
        <w:rPr>
          <w:lang w:val="fr_FR" w:bidi="fr_FR"/>
        </w:rPr>
      </w:r>
    </w:p>
    <w:p>
      <w:pPr>
        <w:pStyle w:val="Heading2"/>
      </w:pPr>
      <w:r>
        <w:rPr>
          <w:lang w:val="fr_FR" w:bidi="fr_FR"/>
        </w:rPr>
        <w:t>Josué 24.29–33</w:t>
      </w:r>
      <w:r>
        <w:rPr>
          <w:lang w:val="fr_FR" w:bidi="fr_FR"/>
        </w:rPr>
      </w:r>
    </w:p>
    <w:p>
      <w:pPr/>
      <w:r>
        <w:rPr>
          <w:lang w:val="fr_FR" w:bidi="fr_FR"/>
        </w:rPr>
      </w:r>
      <w:r>
        <w:rPr>
          <w:lang w:val="fr_FR" w:bidi="fr_FR"/>
        </w:rPr>
        <w:t>Les sépultures d'un ancêtre vénéré et de deux chefs respectés ont apporté la preuve définitive que Canaan était bel et bien la terre d'Israël. Cependant, il restait encore beaucoup de travail, de vigilance et même des combats à mener.</w:t>
      </w:r>
      <w:r>
        <w:rPr>
          <w:lang w:val="fr_FR" w:bidi="fr_FR"/>
        </w:rPr>
      </w:r>
      <w:r>
        <w:rPr>
          <w:lang w:val="fr_FR" w:bidi="fr_FR"/>
        </w:rPr>
      </w:r>
    </w:p>
    <w:p>
      <w:pPr/>
      <w:r>
        <w:rPr>
          <w:lang w:val="fr_FR" w:bidi="fr_FR"/>
        </w:rPr>
      </w:r>
    </w:p>
    <w:p>
      <w:pPr>
        <w:pStyle w:val="Heading2"/>
      </w:pPr>
      <w:r>
        <w:rPr>
          <w:lang w:val="fr_FR" w:bidi="fr_FR"/>
        </w:rPr>
        <w:t>Josué 24.30</w:t>
      </w:r>
      <w:r>
        <w:rPr>
          <w:lang w:val="fr_FR" w:bidi="fr_FR"/>
        </w:rPr>
      </w:r>
    </w:p>
    <w:p>
      <w:pPr/>
      <w:r>
        <w:rPr>
          <w:lang w:val="fr_FR" w:bidi="fr_FR"/>
        </w:rPr>
      </w:r>
      <w:r>
        <w:rPr>
          <w:lang w:val="fr_FR" w:bidi="fr_FR"/>
        </w:rPr>
        <w:t xml:space="preserve">Timnath-Sérach : voir </w:t>
      </w:r>
      <w:hyperlink r:id="rId166">
        <w:r>
          <w:rPr>
            <w:lang w:val="fr_FR" w:bidi="fr_FR"/>
          </w:rPr>
          <w:rPr>
            <w:color w:val="0000EE"/>
            <w:u w:val="single"/>
          </w:rPr>
          <w:t>19.49–51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w:t>
      </w:r>
      <w:r>
        <w:rPr>
          <w:lang w:val="fr_FR" w:bidi="fr_FR"/>
        </w:rPr>
      </w:r>
    </w:p>
    <w:p>
      <w:pPr/>
      <w:r>
        <w:rPr>
          <w:lang w:val="fr_FR" w:bidi="fr_FR"/>
        </w:rPr>
      </w:r>
      <w:r>
        <w:rPr>
          <w:lang w:val="fr_FR" w:bidi="fr_FR"/>
        </w:rPr>
        <w:t>L'héritage de Josué est si solide qu'Israël est resté fidèle à Dieu même pendant la vie des anciens qui ont vécu après lui.</w:t>
      </w:r>
      <w:r>
        <w:rPr>
          <w:lang w:val="fr_FR" w:bidi="fr_FR"/>
        </w:rPr>
      </w:r>
      <w:r>
        <w:rPr>
          <w:lang w:val="fr_FR" w:bidi="fr_FR"/>
        </w:rPr>
      </w:r>
    </w:p>
    <w:p>
      <w:pPr/>
      <w:r>
        <w:rPr>
          <w:lang w:val="fr_FR" w:bidi="fr_FR"/>
        </w:rPr>
      </w:r>
    </w:p>
    <w:p>
      <w:pPr>
        <w:pStyle w:val="Heading2"/>
      </w:pPr>
      <w:r>
        <w:rPr>
          <w:lang w:val="fr_FR" w:bidi="fr_FR"/>
        </w:rPr>
        <w:t>Josué 24.32</w:t>
      </w:r>
      <w:r>
        <w:rPr>
          <w:lang w:val="fr_FR" w:bidi="fr_FR"/>
        </w:rPr>
      </w:r>
    </w:p>
    <w:p>
      <w:pPr/>
      <w:r>
        <w:rPr>
          <w:lang w:val="fr_FR" w:bidi="fr_FR"/>
        </w:rPr>
      </w:r>
      <w:r>
        <w:rPr>
          <w:lang w:val="fr_FR" w:bidi="fr_FR"/>
        </w:rPr>
        <w:t>Israël a transporté les ossements de Joseph hors d'Égypte, à travers les années de leur voyage, et à Canaan, pour honorer la dernière demande de Joseph d'être enterré dans le pays que Dieu avait promis à Israël (</w:t>
      </w:r>
      <w:hyperlink r:id="rId260">
        <w:r>
          <w:rPr>
            <w:lang w:val="fr_FR" w:bidi="fr_FR"/>
          </w:rPr>
          <w:rPr>
            <w:color w:val="0000EE"/>
            <w:u w:val="single"/>
          </w:rPr>
          <w:t xml:space="preserve">Gn 50.25 </w:t>
        </w:r>
      </w:hyperlink>
      <w:r>
        <w:rPr>
          <w:lang w:val="fr_FR" w:bidi="fr_FR"/>
        </w:rPr>
        <w:t xml:space="preserve">; </w:t>
      </w:r>
      <w:hyperlink r:id="rId261">
        <w:r>
          <w:rPr>
            <w:lang w:val="fr_FR" w:bidi="fr_FR"/>
          </w:rPr>
          <w:rPr>
            <w:color w:val="0000EE"/>
            <w:u w:val="single"/>
          </w:rPr>
          <w:t>Ex 13.19</w:t>
        </w:r>
      </w:hyperlink>
      <w:r>
        <w:rPr>
          <w:lang w:val="fr_FR" w:bidi="fr_FR"/>
        </w:rPr>
        <w:t>). • Sichem était une partie de l'héritage des descendants de Joseph, à la frontière entre Éphraïm et Manassé. Jacob avait acquis cette terre des siècles auparavant pour 100 pièces d'argent.</w:t>
      </w:r>
      <w:r>
        <w:rPr>
          <w:lang w:val="fr_FR" w:bidi="fr_FR"/>
        </w:rPr>
      </w:r>
      <w:r>
        <w:rPr>
          <w:lang w:val="fr_FR" w:bidi="fr_FR"/>
        </w:rPr>
      </w:r>
    </w:p>
    <w:p>
      <w:pPr/>
      <w:r>
        <w:rPr>
          <w:lang w:val="fr_FR" w:bidi="fr_FR"/>
        </w:rPr>
      </w:r>
    </w:p>
    <w:p>
      <w:pPr>
        <w:pStyle w:val="Heading2"/>
      </w:pPr>
      <w:r>
        <w:rPr>
          <w:lang w:val="fr_FR" w:bidi="fr_FR"/>
        </w:rPr>
        <w:t>Josué 24.33</w:t>
      </w:r>
      <w:r>
        <w:rPr>
          <w:lang w:val="fr_FR" w:bidi="fr_FR"/>
        </w:rPr>
      </w:r>
    </w:p>
    <w:p>
      <w:pPr/>
      <w:r>
        <w:rPr>
          <w:lang w:val="fr_FR" w:bidi="fr_FR"/>
        </w:rPr>
      </w:r>
      <w:r>
        <w:rPr>
          <w:lang w:val="fr_FR" w:bidi="fr_FR"/>
        </w:rPr>
        <w:t>Le grand prêtre Éléazar s'était tenu aux côtés de Josué lors de la répartition des terres entre les tribus d'Israël. • Josué, Joseph et Éléazar ont tous été enterrés en Éphraïm</w:t>
      </w:r>
      <w:r>
        <w:rPr>
          <w:i/>
          <w:lang w:val="fr_FR" w:bidi="fr_FR"/>
        </w:rPr>
        <w:t>,</w:t>
      </w:r>
      <w:r>
        <w:rPr>
          <w:lang w:val="fr_FR" w:bidi="fr_FR"/>
        </w:rPr>
        <w:t xml:space="preserve"> dans la partie centrale de la terre nouvellement conquise. Leur enterrement représentait le dernier signe de l'accomplissement de la promesse de Dieu d'offrir ce pays à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Num13:28" TargetMode="External"/><Relationship Id="rId139" Type="http://schemas.openxmlformats.org/officeDocument/2006/relationships/hyperlink" Target="https://ref.ly/Num13:33"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