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تثنية 1:1</w:t>
      </w:r>
      <w:r>
        <w:rPr>
          <w:rtl/>
          <w:cs/>
          <w:lang w:val="ar_AE" w:bidi="ar_AE"/>
        </w:rPr>
      </w:r>
    </w:p>
    <w:p>
      <w:pPr>
        <w:bidi/>
      </w:pPr>
      <w:r>
        <w:rPr>
          <w:rtl/>
          <w:cs/>
          <w:lang w:val="ar_AE" w:bidi="ar_AE"/>
        </w:rPr>
      </w:r>
      <w:r>
        <w:rPr>
          <w:b/>
          <w:rtl/>
          <w:cs/>
          <w:lang w:val="ar_AE" w:bidi="ar_AE"/>
        </w:rPr>
        <w:t>هذَا هُوَ الْكَلاَمُ الَّذِي كَلَّمَ بِهِ مُوسَى جَمِيعَ إِسْرَائِيلَ</w:t>
      </w:r>
      <w:r>
        <w:rPr>
          <w:rtl/>
          <w:cs/>
          <w:lang w:val="ar_AE" w:bidi="ar_AE"/>
        </w:rPr>
        <w:t xml:space="preserve">: على الرغم من أن سفر التثنية مصمم على غرار وثيقة عهد أو معاهدة، إلا أنه في الأساس سلسلة من العظات التي ألقاها موسى على جماعة إسرائيل. • </w:t>
      </w:r>
      <w:r>
        <w:rPr>
          <w:b/>
          <w:rtl/>
          <w:cs/>
          <w:lang w:val="ar_AE" w:bidi="ar_AE"/>
        </w:rPr>
        <w:t>عَبْرِ الأُرْدُنِّ</w:t>
      </w:r>
      <w:r>
        <w:rPr>
          <w:rtl/>
          <w:cs/>
          <w:lang w:val="ar_AE" w:bidi="ar_AE"/>
        </w:rPr>
        <w:t>: الكلمة العبرية</w:t>
      </w:r>
      <w:r>
        <w:rPr>
          <w:b/>
          <w:rtl/>
          <w:cs/>
          <w:lang w:val="ar_AE" w:bidi="ar_AE"/>
        </w:rPr>
        <w:t xml:space="preserve"> "الْعَرَبَةِ"</w:t>
      </w:r>
      <w:r>
        <w:rPr>
          <w:rtl/>
          <w:cs/>
          <w:lang w:val="ar_AE" w:bidi="ar_AE"/>
        </w:rPr>
        <w:t>، هي كلمة شائعة تُترجم عادةً "برية" أو "صحراء". وتشير عمومًا إلى الوادي المتصدع الكبير الممتد من بحر الجليل جنوبًا إلى البحر الأحمر (خليج العقبة). في هذا السياق، العربة هي أرض قاحلة لنهر الأردن السفلي، شمال البحر الميت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١:١–٥</w:t>
      </w:r>
      <w:r>
        <w:rPr>
          <w:rtl/>
          <w:cs/>
          <w:lang w:val="ar_AE" w:bidi="ar_AE"/>
        </w:rPr>
      </w:r>
    </w:p>
    <w:p>
      <w:pPr>
        <w:bidi/>
      </w:pPr>
      <w:r>
        <w:rPr>
          <w:rtl/>
          <w:cs/>
          <w:lang w:val="ar_AE" w:bidi="ar_AE"/>
        </w:rPr>
      </w:r>
      <w:r>
        <w:rPr>
          <w:rtl/>
          <w:cs/>
          <w:lang w:val="ar_AE" w:bidi="ar_AE"/>
        </w:rPr>
        <w:t>نصوص المعاهدات في الشرق الأدنى القديم كانت تبدأ في العادة بمقدمة مختصرة تُعرّف الشركاء في العهد، وعلاقتهم ببعضهم البعض، وأسلافهم المباشرين. توفر هذه المقدمة المعلومات عن البيئة الاجتماعية والجغرافية بشكل أساسي.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٢</w:t>
      </w:r>
      <w:r>
        <w:rPr>
          <w:rtl/>
          <w:cs/>
          <w:lang w:val="ar_AE" w:bidi="ar_AE"/>
        </w:rPr>
      </w:r>
    </w:p>
    <w:p>
      <w:pPr>
        <w:bidi/>
      </w:pPr>
      <w:r>
        <w:rPr>
          <w:rtl/>
          <w:cs/>
          <w:lang w:val="ar_AE" w:bidi="ar_AE"/>
        </w:rPr>
      </w:r>
      <w:r>
        <w:rPr>
          <w:rtl/>
          <w:cs/>
          <w:lang w:val="ar_AE" w:bidi="ar_AE"/>
        </w:rPr>
        <w:t xml:space="preserve">المسافة من جبل سيناء في الجزء الجنوبي من شبه جزيرة سيناء إلى قادش برنيع (انظر </w:t>
      </w:r>
      <w:r>
        <w:rPr>
          <w:rtl/>
          <w:cs/>
          <w:lang w:val="ar_AE" w:bidi="ar_AE"/>
        </w:rPr>
        <w:t>الملاحظات الدراسية على 1: 19</w:t>
      </w:r>
      <w:r>
        <w:rPr>
          <w:rtl/>
          <w:cs/>
          <w:lang w:val="ar_AE" w:bidi="ar_AE"/>
        </w:rPr>
        <w:t>) في الشمال هي 150 ميلاً فقط. حتى عدد السكان الضخم للعبريين كان بإمكانهم قطع هذه المسافة بسهولة في أحد عشر يومًا لو كانوا قد تقدموا دون لف أو تعطيل. تمردهم ضد الرب أدى إلى تأخير لمدة 38 سنة وإلى السير في مسار دائري (</w:t>
      </w:r>
      <w:r>
        <w:rPr>
          <w:rtl/>
          <w:cs/>
          <w:lang w:val="ar_AE" w:bidi="ar_AE"/>
        </w:rPr>
        <w:t>2: 14</w:t>
      </w:r>
      <w:r>
        <w:rPr>
          <w:rtl/>
          <w:cs/>
          <w:lang w:val="ar_AE" w:bidi="ar_AE"/>
        </w:rPr>
        <w:t xml:space="preserve">; </w:t>
      </w:r>
      <w:r>
        <w:rPr>
          <w:rtl/>
          <w:cs/>
          <w:lang w:val="ar_AE" w:bidi="ar_AE"/>
        </w:rPr>
        <w:t>عدد 14: 34</w:t>
      </w:r>
      <w:r>
        <w:rPr>
          <w:rtl/>
          <w:cs/>
          <w:lang w:val="ar_AE" w:bidi="ar_AE"/>
        </w:rPr>
        <w:t xml:space="preserve">). • جبل سيناء: بالعبرية </w:t>
      </w:r>
      <w:r>
        <w:rPr>
          <w:i/>
          <w:rtl/>
          <w:cs/>
          <w:lang w:val="ar_AE" w:bidi="ar_AE"/>
        </w:rPr>
        <w:t>حوريب،</w:t>
      </w:r>
      <w:r>
        <w:rPr>
          <w:rtl/>
          <w:cs/>
          <w:lang w:val="ar_AE" w:bidi="ar_AE"/>
        </w:rPr>
        <w:t xml:space="preserve"> هو الاسم المستخدم باستمرار في سفر التثنية للإشارة للجبل المقدس حيث أُعطي العهد. إرتباطه المحتمل بكلمة تعني "جفاف" أو "دمار" يشير إلى الظروف التي واجهها شعب إسرائيل. • "</w:t>
      </w:r>
      <w:r>
        <w:rPr>
          <w:b/>
          <w:rtl/>
          <w:cs/>
          <w:lang w:val="ar_AE" w:bidi="ar_AE"/>
        </w:rPr>
        <w:t>طَرِيقِ جَبَلِ سِعِيرَ"</w:t>
      </w:r>
      <w:r>
        <w:rPr>
          <w:rtl/>
          <w:cs/>
          <w:lang w:val="ar_AE" w:bidi="ar_AE"/>
        </w:rPr>
        <w:t xml:space="preserve"> كان الطريق من جبل سيناء إلى جبل سعير. سعير</w:t>
      </w:r>
      <w:r>
        <w:rPr>
          <w:i/>
          <w:rtl/>
          <w:cs/>
          <w:lang w:val="ar_AE" w:bidi="ar_AE"/>
        </w:rPr>
        <w:t>,</w:t>
      </w:r>
      <w:r>
        <w:rPr>
          <w:rtl/>
          <w:cs/>
          <w:lang w:val="ar_AE" w:bidi="ar_AE"/>
        </w:rPr>
        <w:t xml:space="preserve"> اسم آخر لأدوم. وكان يقع إلى شرق أو جنوب شرق البحر الميت. كان الطريق العادي يأخذ المسافرين عبر العربة شمالاً من خليج العقبة ثم غربًا إلى قادش برنيع، على بعد ستين ميلاً جنوب غرب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4</w:t>
      </w:r>
      <w:r>
        <w:rPr>
          <w:rtl/>
          <w:cs/>
          <w:lang w:val="ar_AE" w:bidi="ar_AE"/>
        </w:rPr>
      </w:r>
    </w:p>
    <w:p>
      <w:pPr>
        <w:bidi/>
      </w:pPr>
      <w:r>
        <w:rPr>
          <w:rtl/>
          <w:cs/>
          <w:lang w:val="ar_AE" w:bidi="ar_AE"/>
        </w:rPr>
      </w:r>
      <w:r>
        <w:rPr>
          <w:rtl/>
          <w:cs/>
          <w:lang w:val="ar_AE" w:bidi="ar_AE"/>
        </w:rPr>
        <w:t xml:space="preserve">كان الأموريون شعبًا ساميًا، يرتبط لغويًا بالكنعانيين. كانوا يعيشون في الأصل في ما يُعرف الآن بشمال ووسط سوريا، ولكنهم هاجروا إلى كنعان ليستقروا على جانبي نهر الأردن، وخاصة في المناطق الجبلية. في وقت غزو إسرائيل، كان العديد من الأموريين يعيشون في عبر الأردن (شرق الأردن)، شمال نهر أرنون، وكانت عاصمتهم في حشبون (انظر أيضًا </w:t>
      </w:r>
      <w:r>
        <w:rPr>
          <w:rtl/>
          <w:cs/>
          <w:lang w:val="ar_AE" w:bidi="ar_AE"/>
        </w:rPr>
        <w:t>الملاحظات الدراسية على عدد 21: 13</w:t>
      </w:r>
      <w:r>
        <w:rPr>
          <w:rtl/>
          <w:cs/>
          <w:lang w:val="ar_AE" w:bidi="ar_AE"/>
        </w:rPr>
        <w:t>). كان الإسرائيليون قد طردوا العديد منهم قبل هذا الوقت بالفعل (</w:t>
      </w:r>
      <w:r>
        <w:rPr>
          <w:rtl/>
          <w:cs/>
          <w:lang w:val="ar_AE" w:bidi="ar_AE"/>
        </w:rPr>
        <w:t>عدد 22: 21–35</w:t>
      </w:r>
      <w:r>
        <w:rPr>
          <w:rtl/>
          <w:cs/>
          <w:lang w:val="ar_AE" w:bidi="ar_AE"/>
        </w:rPr>
        <w:t xml:space="preserve">). • كانت باشان أيضًا منطقة أمورية، تقع شمال نهر اليرموك وشرق بحر الجليل. كانت معروفة بمواشيها الثمينة (قارن </w:t>
      </w:r>
      <w:r>
        <w:rPr>
          <w:rtl/>
          <w:cs/>
          <w:lang w:val="ar_AE" w:bidi="ar_AE"/>
        </w:rPr>
        <w:t>مزمور 22: 12</w:t>
      </w:r>
      <w:r>
        <w:rPr>
          <w:rtl/>
          <w:cs/>
          <w:lang w:val="ar_AE" w:bidi="ar_AE"/>
        </w:rPr>
        <w:t xml:space="preserve">; </w:t>
      </w:r>
      <w:r>
        <w:rPr>
          <w:rtl/>
          <w:cs/>
          <w:lang w:val="ar_AE" w:bidi="ar_AE"/>
        </w:rPr>
        <w:t>حزقيال 39: 18</w:t>
      </w:r>
      <w:r>
        <w:rPr>
          <w:rtl/>
          <w:cs/>
          <w:lang w:val="ar_AE" w:bidi="ar_AE"/>
        </w:rPr>
        <w:t xml:space="preserve">; </w:t>
      </w:r>
      <w:r>
        <w:rPr>
          <w:rtl/>
          <w:cs/>
          <w:lang w:val="ar_AE" w:bidi="ar_AE"/>
        </w:rPr>
        <w:t>عاموس 4: 1</w:t>
      </w:r>
      <w:r>
        <w:rPr>
          <w:rtl/>
          <w:cs/>
          <w:lang w:val="ar_AE" w:bidi="ar_AE"/>
        </w:rPr>
        <w:t xml:space="preserve"> و</w:t>
      </w:r>
      <w:r>
        <w:rPr>
          <w:rtl/>
          <w:cs/>
          <w:lang w:val="ar_AE" w:bidi="ar_AE"/>
        </w:rPr>
        <w:t>الملاحظات الدراسية</w:t>
      </w:r>
      <w:r>
        <w:rPr>
          <w:rtl/>
          <w:cs/>
          <w:lang w:val="ar_AE" w:bidi="ar_AE"/>
        </w:rPr>
        <w:t xml:space="preserve">). وكانت عاصمتها </w:t>
      </w:r>
      <w:r>
        <w:rPr>
          <w:b/>
          <w:rtl/>
          <w:cs/>
          <w:lang w:val="ar_AE" w:bidi="ar_AE"/>
        </w:rPr>
        <w:t>عَشْتَارُوثَ</w:t>
      </w:r>
      <w:r>
        <w:rPr>
          <w:rtl/>
          <w:cs/>
          <w:lang w:val="ar_AE" w:bidi="ar_AE"/>
        </w:rPr>
        <w:t xml:space="preserve">. • الملوك سيحون وعوج غير معروفين خارج الكتاب المقدس (انظر </w:t>
      </w:r>
      <w:r>
        <w:rPr>
          <w:rtl/>
          <w:cs/>
          <w:lang w:val="ar_AE" w:bidi="ar_AE"/>
        </w:rPr>
        <w:t>عدد 21:21–35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٦–٤.٤٠</w:t>
      </w:r>
      <w:r>
        <w:rPr>
          <w:rtl/>
          <w:cs/>
          <w:lang w:val="ar_AE" w:bidi="ar_AE"/>
        </w:rPr>
      </w:r>
    </w:p>
    <w:p>
      <w:pPr>
        <w:bidi/>
      </w:pPr>
      <w:r>
        <w:rPr>
          <w:rtl/>
          <w:cs/>
          <w:lang w:val="ar_AE" w:bidi="ar_AE"/>
        </w:rPr>
      </w:r>
      <w:r>
        <w:rPr>
          <w:rtl/>
          <w:cs/>
          <w:lang w:val="ar_AE" w:bidi="ar_AE"/>
        </w:rPr>
        <w:t>تضمنت المعاهدات العلمانية الدنيوية عادةً قسمًا يوضح العلاقات السابقة بين شركاء المعاهدة بالتفصيل. كان الغرض هنا هو الإشارة إلى نجاحات إسرائيل وإخفاقاتها منذ الخروج وتذكير الشعب بأن الله كان أمينًا لكلمته بغض النظر عن كيفية تصرفهم تجاهه. من أجل إعداد بني إسرائيل للحياة في كنعان، ذكرهم موسى بالحياة في مصر، وبأربعين سنة من التيهان في البرية، وبأخطاءهم السابقة. كما حثهم على طاعة عهد الله وأكد لهم أن نعمة الله ستتبعهم وهم يتعلمون ثقة الرب وطاعته.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التثنية 1: 7</w:t>
      </w:r>
      <w:r>
        <w:rPr>
          <w:rtl/>
          <w:cs/>
          <w:lang w:val="ar_AE" w:bidi="ar_AE"/>
        </w:rPr>
      </w:r>
    </w:p>
    <w:p>
      <w:pPr>
        <w:bidi/>
      </w:pPr>
      <w:r>
        <w:rPr>
          <w:rtl/>
          <w:cs/>
          <w:lang w:val="ar_AE" w:bidi="ar_AE"/>
        </w:rPr>
      </w:r>
      <w:r>
        <w:rPr>
          <w:rtl/>
          <w:cs/>
          <w:lang w:val="ar_AE" w:bidi="ar_AE"/>
        </w:rPr>
        <w:t xml:space="preserve">تألفت منطقة التلال من المناطق الداخلية لكنعان والتي سكنها الأموريون أيضًا (انظر </w:t>
      </w:r>
      <w:r>
        <w:rPr>
          <w:rtl/>
          <w:cs/>
          <w:lang w:val="ar_AE" w:bidi="ar_AE"/>
        </w:rPr>
        <w:t>1: 4</w:t>
      </w:r>
      <w:r>
        <w:rPr>
          <w:rtl/>
          <w:cs/>
          <w:lang w:val="ar_AE" w:bidi="ar_AE"/>
        </w:rPr>
        <w:t xml:space="preserve">; </w:t>
      </w:r>
      <w:r>
        <w:rPr>
          <w:rtl/>
          <w:cs/>
          <w:lang w:val="ar_AE" w:bidi="ar_AE"/>
        </w:rPr>
        <w:t>عدد 13: 29</w:t>
      </w:r>
      <w:r>
        <w:rPr>
          <w:rtl/>
          <w:cs/>
          <w:lang w:val="ar_AE" w:bidi="ar_AE"/>
        </w:rPr>
        <w:t xml:space="preserve">; </w:t>
      </w:r>
      <w:r>
        <w:rPr>
          <w:rtl/>
          <w:cs/>
          <w:lang w:val="ar_AE" w:bidi="ar_AE"/>
        </w:rPr>
        <w:t>يشوع 10: 6</w:t>
      </w:r>
      <w:r>
        <w:rPr>
          <w:rtl/>
          <w:cs/>
          <w:lang w:val="ar_AE" w:bidi="ar_AE"/>
        </w:rPr>
        <w:t>). يبدو أن الكنعانيين كانوا يعيشون في جميع أنحاء أرض فلسطين، ولكن مع غزو الأموريين تم حدهم في الوديان والمناطق المنخفضة. • التلال الغربية: بالعبرية "</w:t>
      </w:r>
      <w:r>
        <w:rPr>
          <w:i/>
          <w:rtl/>
          <w:cs/>
          <w:lang w:val="ar_AE" w:bidi="ar_AE"/>
        </w:rPr>
        <w:t>الشفيلة"،</w:t>
      </w:r>
      <w:r>
        <w:rPr>
          <w:rtl/>
          <w:cs/>
          <w:lang w:val="ar_AE" w:bidi="ar_AE"/>
        </w:rPr>
        <w:t xml:space="preserve"> وهو المصطلح الذي لا يزال يُستخدم في إسرائيل الحديثة لتسمية المنطقة بين تلال يهوذا والسهل الساحلي، وهي منطقة تُعرف بالبساتين والكروم. • النقب: تقع هذه المنطقة الصحراوية الكبيرة في جنوب كنعان. يمكن أن تشير الكلمة العبرية أيضًا إلى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8</w:t>
      </w:r>
      <w:r>
        <w:rPr>
          <w:rtl/>
          <w:cs/>
          <w:lang w:val="ar_AE" w:bidi="ar_AE"/>
        </w:rPr>
      </w:r>
    </w:p>
    <w:p>
      <w:pPr>
        <w:bidi/>
      </w:pPr>
      <w:r>
        <w:rPr>
          <w:rtl/>
          <w:cs/>
          <w:lang w:val="ar_AE" w:bidi="ar_AE"/>
        </w:rPr>
      </w:r>
      <w:r>
        <w:rPr>
          <w:b/>
          <w:rtl/>
          <w:cs/>
          <w:lang w:val="ar_AE" w:bidi="ar_AE"/>
        </w:rPr>
        <w:t xml:space="preserve">وَتَمَلَّكُوا </w:t>
      </w:r>
      <w:r>
        <w:rPr>
          <w:rtl/>
          <w:cs/>
          <w:lang w:val="ar_AE" w:bidi="ar_AE"/>
        </w:rPr>
        <w:t>(تعني حرفيًا "</w:t>
      </w:r>
      <w:r>
        <w:rPr>
          <w:i/>
          <w:rtl/>
          <w:cs/>
          <w:lang w:val="ar_AE" w:bidi="ar_AE"/>
        </w:rPr>
        <w:t>اكتسبوها كإرث"</w:t>
      </w:r>
      <w:r>
        <w:rPr>
          <w:rtl/>
          <w:cs/>
          <w:lang w:val="ar_AE" w:bidi="ar_AE"/>
        </w:rPr>
        <w:t>): كانت الأرض لإسرائيل بالفعل؛ لأن الله قد وعد بها أجداد الأمة قبل قرون (</w:t>
      </w:r>
      <w:r>
        <w:rPr>
          <w:rtl/>
          <w:cs/>
          <w:lang w:val="ar_AE" w:bidi="ar_AE"/>
        </w:rPr>
        <w:t>تكوين 15: 18–21</w:t>
      </w:r>
      <w:r>
        <w:rPr>
          <w:rtl/>
          <w:cs/>
          <w:lang w:val="ar_AE" w:bidi="ar_AE"/>
        </w:rPr>
        <w:t xml:space="preserve">; </w:t>
      </w:r>
      <w:r>
        <w:rPr>
          <w:rtl/>
          <w:cs/>
          <w:lang w:val="ar_AE" w:bidi="ar_AE"/>
        </w:rPr>
        <w:t>26 :3</w:t>
      </w:r>
      <w:r>
        <w:rPr>
          <w:rtl/>
          <w:cs/>
          <w:lang w:val="ar_AE" w:bidi="ar_AE"/>
        </w:rPr>
        <w:t xml:space="preserve">; </w:t>
      </w:r>
      <w:r>
        <w:rPr>
          <w:rtl/>
          <w:cs/>
          <w:lang w:val="ar_AE" w:bidi="ar_AE"/>
        </w:rPr>
        <w:t>خروج 23: 31</w:t>
      </w:r>
      <w:r>
        <w:rPr>
          <w:rtl/>
          <w:cs/>
          <w:lang w:val="ar_AE" w:bidi="ar_AE"/>
        </w:rPr>
        <w:t>). لم تكن إسرائيل تستولي على أراضٍ جديدة من أصحابها الشرعيين، بل كانت تتملك أرض يشغلها مغتصبون.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:٩–١٨</w:t>
      </w:r>
      <w:r>
        <w:rPr>
          <w:rtl/>
          <w:cs/>
          <w:lang w:val="ar_AE" w:bidi="ar_AE"/>
        </w:rPr>
      </w:r>
    </w:p>
    <w:p>
      <w:pPr>
        <w:bidi/>
      </w:pPr>
      <w:r>
        <w:rPr>
          <w:rtl/>
          <w:cs/>
          <w:lang w:val="ar_AE" w:bidi="ar_AE"/>
        </w:rPr>
      </w:r>
      <w:r>
        <w:rPr>
          <w:rtl/>
          <w:cs/>
          <w:lang w:val="ar_AE" w:bidi="ar_AE"/>
        </w:rPr>
        <w:t xml:space="preserve">انظر </w:t>
      </w:r>
      <w:r>
        <w:rPr>
          <w:rtl/>
          <w:cs/>
          <w:lang w:val="ar_AE" w:bidi="ar_AE"/>
        </w:rPr>
        <w:t>خروج 18: 13–27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10</w:t>
      </w:r>
      <w:r>
        <w:rPr>
          <w:rtl/>
          <w:cs/>
          <w:lang w:val="ar_AE" w:bidi="ar_AE"/>
        </w:rPr>
      </w:r>
    </w:p>
    <w:p>
      <w:pPr>
        <w:bidi/>
      </w:pPr>
      <w:r>
        <w:rPr>
          <w:rtl/>
          <w:cs/>
          <w:lang w:val="ar_AE" w:bidi="ar_AE"/>
        </w:rPr>
      </w:r>
      <w:r>
        <w:rPr>
          <w:b/>
          <w:rtl/>
          <w:cs/>
          <w:lang w:val="ar_AE" w:bidi="ar_AE"/>
        </w:rPr>
        <w:t>كَنُجُومِ السَّمَاءِ فِي الْكَثْرَةِ</w:t>
      </w:r>
      <w:r>
        <w:rPr>
          <w:rtl/>
          <w:cs/>
          <w:lang w:val="ar_AE" w:bidi="ar_AE"/>
        </w:rPr>
        <w:t xml:space="preserve">: هذه الصورة البلاغية تبالغ عمدًا من أجل التأثير. لم يصل نسل إبراهيم إلى العدد الفعلي للنجوم في الكون، رغم أنهم تجاوزوا عدد النجوم المرئية بالعين المجردة. قصد موسى القول بأن الله قد بدأ في تحقيق وعوده لإبراهيم (انظر </w:t>
      </w:r>
      <w:r>
        <w:rPr>
          <w:rtl/>
          <w:cs/>
          <w:lang w:val="ar_AE" w:bidi="ar_AE"/>
        </w:rPr>
        <w:t>تكوين 15 :5</w:t>
      </w:r>
      <w:r>
        <w:rPr>
          <w:rtl/>
          <w:cs/>
          <w:lang w:val="ar_AE" w:bidi="ar_AE"/>
        </w:rPr>
        <w:t xml:space="preserve">; </w:t>
      </w:r>
      <w:r>
        <w:rPr>
          <w:rtl/>
          <w:cs/>
          <w:lang w:val="ar_AE" w:bidi="ar_AE"/>
        </w:rPr>
        <w:t>22: 17</w:t>
      </w:r>
      <w:r>
        <w:rPr>
          <w:rtl/>
          <w:cs/>
          <w:lang w:val="ar_AE" w:bidi="ar_AE"/>
        </w:rPr>
        <w:t>) بجعل إسرائيل شعب كبير العدد، وبإحضارهم إلى أرض الموعد، وتحضيرهم لدخولها.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١٣</w:t>
      </w:r>
      <w:r>
        <w:rPr>
          <w:rtl/>
          <w:cs/>
          <w:lang w:val="ar_AE" w:bidi="ar_AE"/>
        </w:rPr>
      </w:r>
    </w:p>
    <w:p>
      <w:pPr>
        <w:bidi/>
      </w:pPr>
      <w:r>
        <w:rPr>
          <w:rtl/>
          <w:cs/>
          <w:lang w:val="ar_AE" w:bidi="ar_AE"/>
        </w:rPr>
      </w:r>
      <w:r>
        <w:rPr>
          <w:rtl/>
          <w:cs/>
          <w:lang w:val="ar_AE" w:bidi="ar_AE"/>
        </w:rPr>
        <w:t>أولئك الذين كانوا محل احترام كبير كانت حياتهم وسمعتهم فوق الشبهات، حتى عند الفحص الشديد.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15</w:t>
      </w:r>
      <w:r>
        <w:rPr>
          <w:rtl/>
          <w:cs/>
          <w:lang w:val="ar_AE" w:bidi="ar_AE"/>
        </w:rPr>
      </w:r>
    </w:p>
    <w:p>
      <w:pPr>
        <w:bidi/>
      </w:pPr>
      <w:r>
        <w:rPr>
          <w:rtl/>
          <w:cs/>
          <w:lang w:val="ar_AE" w:bidi="ar_AE"/>
        </w:rPr>
      </w:r>
      <w:r>
        <w:rPr>
          <w:b/>
          <w:rtl/>
          <w:cs/>
          <w:lang w:val="ar_AE" w:bidi="ar_AE"/>
        </w:rPr>
        <w:t>أُلُوفٍ ... مِئَاتٍ ... خَمَاسِينَ ... عَشَرَاتٍ</w:t>
      </w:r>
      <w:r>
        <w:rPr>
          <w:rtl/>
          <w:cs/>
          <w:lang w:val="ar_AE" w:bidi="ar_AE"/>
        </w:rPr>
        <w:t xml:space="preserve">: كان هذا التنظيم العسكري القياسي، لذا كان بعض هؤلاء المسؤولين -على الأرجح- ضباطًا عسكريين (انظر </w:t>
      </w:r>
      <w:r>
        <w:rPr>
          <w:rtl/>
          <w:cs/>
          <w:lang w:val="ar_AE" w:bidi="ar_AE"/>
        </w:rPr>
        <w:t>1 صم 8: 12</w:t>
      </w:r>
      <w:r>
        <w:rPr>
          <w:rtl/>
          <w:cs/>
          <w:lang w:val="ar_AE" w:bidi="ar_AE"/>
        </w:rPr>
        <w:t xml:space="preserve">; </w:t>
      </w:r>
      <w:r>
        <w:rPr>
          <w:rtl/>
          <w:cs/>
          <w:lang w:val="ar_AE" w:bidi="ar_AE"/>
        </w:rPr>
        <w:t>22 :7</w:t>
      </w:r>
      <w:r>
        <w:rPr>
          <w:rtl/>
          <w:cs/>
          <w:lang w:val="ar_AE" w:bidi="ar_AE"/>
        </w:rPr>
        <w:t xml:space="preserve">; </w:t>
      </w:r>
      <w:r>
        <w:rPr>
          <w:rtl/>
          <w:cs/>
          <w:lang w:val="ar_AE" w:bidi="ar_AE"/>
        </w:rPr>
        <w:t>2 صم 18: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١:١٦–١٧</w:t>
      </w:r>
      <w:r>
        <w:rPr>
          <w:rtl/>
          <w:cs/>
          <w:lang w:val="ar_AE" w:bidi="ar_AE"/>
        </w:rPr>
      </w:r>
    </w:p>
    <w:p>
      <w:pPr>
        <w:bidi/>
      </w:pPr>
      <w:r>
        <w:rPr>
          <w:rtl/>
          <w:cs/>
          <w:lang w:val="ar_AE" w:bidi="ar_AE"/>
        </w:rPr>
      </w:r>
      <w:r>
        <w:rPr>
          <w:b/>
          <w:rtl/>
          <w:cs/>
          <w:lang w:val="ar_AE" w:bidi="ar_AE"/>
        </w:rPr>
        <w:t>لاَ تَنْظُرُوا إِلَى الْوُجُوهِ</w:t>
      </w:r>
      <w:r>
        <w:rPr>
          <w:rtl/>
          <w:cs/>
          <w:lang w:val="ar_AE" w:bidi="ar_AE"/>
        </w:rPr>
        <w:t xml:space="preserve"> (لا تنحازوا): يجب معاملة الأشخاص الذين يمثلون أمام المحكمة كما لو كانوا يرتدون قناعًا لإخفاء هويتهم. فلا يجب على القضاة أن يتأثروا بالأشخاص الأغنياء والأقوياء في المجتمع، بل كان عليهم أن يحكموا على أساس عدم التحيز الإلهي شخصيًا (</w:t>
      </w:r>
      <w:r>
        <w:rPr>
          <w:rtl/>
          <w:cs/>
          <w:lang w:val="ar_AE" w:bidi="ar_AE"/>
        </w:rPr>
        <w:t>10: 17</w:t>
      </w:r>
      <w:r>
        <w:rPr>
          <w:rtl/>
          <w:cs/>
          <w:lang w:val="ar_AE" w:bidi="ar_AE"/>
        </w:rPr>
        <w:t>)، فيعاملون جميع الأشخاص بالتساوي تحت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19</w:t>
      </w:r>
      <w:r>
        <w:rPr>
          <w:rtl/>
          <w:cs/>
          <w:lang w:val="ar_AE" w:bidi="ar_AE"/>
        </w:rPr>
      </w:r>
    </w:p>
    <w:p>
      <w:pPr>
        <w:bidi/>
      </w:pPr>
      <w:r>
        <w:rPr>
          <w:rtl/>
          <w:cs/>
          <w:lang w:val="ar_AE" w:bidi="ar_AE"/>
        </w:rPr>
      </w:r>
      <w:r>
        <w:rPr>
          <w:b/>
          <w:rtl/>
          <w:cs/>
          <w:lang w:val="ar_AE" w:bidi="ar_AE"/>
        </w:rPr>
        <w:t>قَادَشَ بَرْنِيعَ</w:t>
      </w:r>
      <w:r>
        <w:rPr>
          <w:b/>
          <w:i/>
          <w:rtl/>
          <w:cs/>
          <w:lang w:val="ar_AE" w:bidi="ar_AE"/>
        </w:rPr>
        <w:t>،</w:t>
      </w:r>
      <w:r>
        <w:rPr>
          <w:rtl/>
          <w:cs/>
          <w:lang w:val="ar_AE" w:bidi="ar_AE"/>
        </w:rPr>
        <w:t xml:space="preserve"> هي واحة عظيمة بها آبار وينابيع وفيرة، كانت على بعد حوالي خمسين ميلاً جنوب بئر السبع، وهي النقطة الجنوبية التقليدية لإسرائيل (انظر </w:t>
      </w:r>
      <w:r>
        <w:rPr>
          <w:rtl/>
          <w:cs/>
          <w:lang w:val="ar_AE" w:bidi="ar_AE"/>
        </w:rPr>
        <w:t>2 صم 3: 10</w:t>
      </w:r>
      <w:r>
        <w:rPr>
          <w:rtl/>
          <w:cs/>
          <w:lang w:val="ar_AE" w:bidi="ar_AE"/>
        </w:rPr>
        <w:t xml:space="preserve">; </w:t>
      </w:r>
      <w:r>
        <w:rPr>
          <w:rtl/>
          <w:cs/>
          <w:lang w:val="ar_AE" w:bidi="ar_AE"/>
        </w:rPr>
        <w:t>1 أخ 21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١٩–٢٥</w:t>
      </w:r>
      <w:r>
        <w:rPr>
          <w:rtl/>
          <w:cs/>
          <w:lang w:val="ar_AE" w:bidi="ar_AE"/>
        </w:rPr>
      </w:r>
    </w:p>
    <w:p>
      <w:pPr>
        <w:bidi/>
      </w:pPr>
      <w:r>
        <w:rPr>
          <w:rtl/>
          <w:cs/>
          <w:lang w:val="ar_AE" w:bidi="ar_AE"/>
        </w:rPr>
      </w:r>
      <w:r>
        <w:rPr>
          <w:rtl/>
          <w:cs/>
          <w:lang w:val="ar_AE" w:bidi="ar_AE"/>
        </w:rPr>
        <w:t xml:space="preserve">انظر </w:t>
      </w:r>
      <w:r>
        <w:rPr>
          <w:rtl/>
          <w:cs/>
          <w:lang w:val="ar_AE" w:bidi="ar_AE"/>
        </w:rPr>
        <w:t>عدد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٢٤–٢٥</w:t>
      </w:r>
      <w:r>
        <w:rPr>
          <w:rtl/>
          <w:cs/>
          <w:lang w:val="ar_AE" w:bidi="ar_AE"/>
        </w:rPr>
      </w:r>
    </w:p>
    <w:p>
      <w:pPr>
        <w:bidi/>
      </w:pPr>
      <w:r>
        <w:rPr>
          <w:rtl/>
          <w:cs/>
          <w:lang w:val="ar_AE" w:bidi="ar_AE"/>
        </w:rPr>
      </w:r>
      <w:r>
        <w:rPr>
          <w:b/>
          <w:rtl/>
          <w:cs/>
          <w:lang w:val="ar_AE" w:bidi="ar_AE"/>
        </w:rPr>
        <w:t>أَشْكُولَ</w:t>
      </w:r>
      <w:r>
        <w:rPr>
          <w:rtl/>
          <w:cs/>
          <w:lang w:val="ar_AE" w:bidi="ar_AE"/>
        </w:rPr>
        <w:t xml:space="preserve"> تعني "عنقود". الفاكهة التي نمت هناك كانت العنب (انظر </w:t>
      </w:r>
      <w:r>
        <w:rPr>
          <w:rtl/>
          <w:cs/>
          <w:lang w:val="ar_AE" w:bidi="ar_AE"/>
        </w:rPr>
        <w:t>عدد 13: 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 :٢٦–٤٦</w:t>
      </w:r>
      <w:r>
        <w:rPr>
          <w:rtl/>
          <w:cs/>
          <w:lang w:val="ar_AE" w:bidi="ar_AE"/>
        </w:rPr>
      </w:r>
    </w:p>
    <w:p>
      <w:pPr>
        <w:bidi/>
      </w:pPr>
      <w:r>
        <w:rPr>
          <w:rtl/>
          <w:cs/>
          <w:lang w:val="ar_AE" w:bidi="ar_AE"/>
        </w:rPr>
      </w:r>
      <w:r>
        <w:rPr>
          <w:rtl/>
          <w:cs/>
          <w:lang w:val="ar_AE" w:bidi="ar_AE"/>
        </w:rPr>
        <w:t xml:space="preserve">انظر </w:t>
      </w:r>
      <w:r>
        <w:rPr>
          <w:rtl/>
          <w:cs/>
          <w:lang w:val="ar_AE" w:bidi="ar_AE"/>
        </w:rPr>
        <w:t>عدد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28</w:t>
      </w:r>
      <w:r>
        <w:rPr>
          <w:rtl/>
          <w:cs/>
          <w:lang w:val="ar_AE" w:bidi="ar_AE"/>
        </w:rPr>
      </w:r>
    </w:p>
    <w:p>
      <w:pPr>
        <w:bidi/>
      </w:pPr>
      <w:r>
        <w:rPr>
          <w:rtl/>
          <w:cs/>
          <w:lang w:val="ar_AE" w:bidi="ar_AE"/>
        </w:rPr>
      </w:r>
      <w:r>
        <w:rPr>
          <w:rtl/>
          <w:cs/>
          <w:lang w:val="ar_AE" w:bidi="ar_AE"/>
        </w:rPr>
        <w:t xml:space="preserve">كان </w:t>
      </w:r>
      <w:r>
        <w:rPr>
          <w:b/>
          <w:rtl/>
          <w:cs/>
          <w:lang w:val="ar_AE" w:bidi="ar_AE"/>
        </w:rPr>
        <w:t>عَنَاقَ</w:t>
      </w:r>
      <w:r>
        <w:rPr>
          <w:rtl/>
          <w:cs/>
          <w:lang w:val="ar_AE" w:bidi="ar_AE"/>
        </w:rPr>
        <w:t xml:space="preserve"> رجلًا معروفًا بضخامته الجسدية الهائلة (</w:t>
      </w:r>
      <w:r>
        <w:rPr>
          <w:rtl/>
          <w:cs/>
          <w:lang w:val="ar_AE" w:bidi="ar_AE"/>
        </w:rPr>
        <w:t>2: 10</w:t>
      </w:r>
      <w:r>
        <w:rPr>
          <w:rtl/>
          <w:cs/>
          <w:lang w:val="ar_AE" w:bidi="ar_AE"/>
        </w:rPr>
        <w:t xml:space="preserve">, </w:t>
      </w:r>
      <w:r>
        <w:rPr>
          <w:rtl/>
          <w:cs/>
          <w:lang w:val="ar_AE" w:bidi="ar_AE"/>
        </w:rPr>
        <w:t>21</w:t>
      </w:r>
      <w:r>
        <w:rPr>
          <w:rtl/>
          <w:cs/>
          <w:lang w:val="ar_AE" w:bidi="ar_AE"/>
        </w:rPr>
        <w:t xml:space="preserve">; </w:t>
      </w:r>
      <w:r>
        <w:rPr>
          <w:rtl/>
          <w:cs/>
          <w:lang w:val="ar_AE" w:bidi="ar_AE"/>
        </w:rPr>
        <w:t>9 :2</w:t>
      </w:r>
      <w:r>
        <w:rPr>
          <w:rtl/>
          <w:cs/>
          <w:lang w:val="ar_AE" w:bidi="ar_AE"/>
        </w:rPr>
        <w:t xml:space="preserve">; </w:t>
      </w:r>
      <w:r>
        <w:rPr>
          <w:rtl/>
          <w:cs/>
          <w:lang w:val="ar_AE" w:bidi="ar_AE"/>
        </w:rPr>
        <w:t>عدد 13: 33</w:t>
      </w:r>
      <w:r>
        <w:rPr>
          <w:rtl/>
          <w:cs/>
          <w:lang w:val="ar_AE" w:bidi="ar_AE"/>
        </w:rPr>
        <w:t>). قد يكون جليات (</w:t>
      </w:r>
      <w:r>
        <w:rPr>
          <w:rtl/>
          <w:cs/>
          <w:lang w:val="ar_AE" w:bidi="ar_AE"/>
        </w:rPr>
        <w:t>1 صم 17: 4</w:t>
      </w:r>
      <w:r>
        <w:rPr>
          <w:rtl/>
          <w:cs/>
          <w:lang w:val="ar_AE" w:bidi="ar_AE"/>
        </w:rPr>
        <w:t>) واحدًا من نسل عناق الذين هاجروا إلى السهل الساحلي الفلسطيني (</w:t>
      </w:r>
      <w:r>
        <w:rPr>
          <w:rtl/>
          <w:cs/>
          <w:lang w:val="ar_AE" w:bidi="ar_AE"/>
        </w:rPr>
        <w:t>تثنية 2: 23</w:t>
      </w:r>
      <w:r>
        <w:rPr>
          <w:rtl/>
          <w:cs/>
          <w:lang w:val="ar_AE" w:bidi="ar_AE"/>
        </w:rPr>
        <w:t xml:space="preserve">; </w:t>
      </w:r>
      <w:r>
        <w:rPr>
          <w:rtl/>
          <w:cs/>
          <w:lang w:val="ar_AE" w:bidi="ar_AE"/>
        </w:rPr>
        <w:t>يشوع 11: 21–23</w:t>
      </w:r>
      <w:r>
        <w:rPr>
          <w:rtl/>
          <w:cs/>
          <w:lang w:val="ar_AE" w:bidi="ar_AE"/>
        </w:rPr>
        <w:t xml:space="preserve">; </w:t>
      </w:r>
      <w:r>
        <w:rPr>
          <w:rtl/>
          <w:cs/>
          <w:lang w:val="ar_AE" w:bidi="ar_AE"/>
        </w:rPr>
        <w:t>15: 14</w:t>
      </w:r>
      <w:r>
        <w:rPr>
          <w:rtl/>
          <w:cs/>
          <w:lang w:val="ar_AE" w:bidi="ar_AE"/>
        </w:rPr>
        <w:t xml:space="preserve">; </w:t>
      </w:r>
      <w:r>
        <w:rPr>
          <w:rtl/>
          <w:cs/>
          <w:lang w:val="ar_AE" w:bidi="ar_AE"/>
        </w:rPr>
        <w:t>1 أخبار 20: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30</w:t>
      </w:r>
      <w:r>
        <w:rPr>
          <w:rtl/>
          <w:cs/>
          <w:lang w:val="ar_AE" w:bidi="ar_AE"/>
        </w:rPr>
      </w:r>
    </w:p>
    <w:p>
      <w:pPr>
        <w:bidi/>
      </w:pPr>
      <w:r>
        <w:rPr>
          <w:rtl/>
          <w:cs/>
          <w:lang w:val="ar_AE" w:bidi="ar_AE"/>
        </w:rPr>
      </w:r>
      <w:r>
        <w:rPr>
          <w:b/>
          <w:rtl/>
          <w:cs/>
          <w:lang w:val="ar_AE" w:bidi="ar_AE"/>
        </w:rPr>
        <w:t>هُوَ يُحَارِبُ عَنْكُمْ</w:t>
      </w:r>
      <w:r>
        <w:rPr>
          <w:rtl/>
          <w:cs/>
          <w:lang w:val="ar_AE" w:bidi="ar_AE"/>
        </w:rPr>
        <w:t>: تشير هذه العبارة إلى هزيمة شعوب كنعان. سيبدأ الرب المعركة، ويقودها، ويحاربها، ويأتي بها إلى الغلبة. الاستخدام الوحيد الآخر لهذه العبارة يشير إلى عمل الله في الخروج (</w:t>
      </w:r>
      <w:r>
        <w:rPr>
          <w:rtl/>
          <w:cs/>
          <w:lang w:val="ar_AE" w:bidi="ar_AE"/>
        </w:rPr>
        <w:t>خروج 14:14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31</w:t>
      </w:r>
      <w:r>
        <w:rPr>
          <w:rtl/>
          <w:cs/>
          <w:lang w:val="ar_AE" w:bidi="ar_AE"/>
        </w:rPr>
      </w:r>
    </w:p>
    <w:p>
      <w:pPr>
        <w:bidi/>
      </w:pPr>
      <w:r>
        <w:rPr>
          <w:rtl/>
          <w:cs/>
          <w:lang w:val="ar_AE" w:bidi="ar_AE"/>
        </w:rPr>
      </w:r>
      <w:r>
        <w:rPr>
          <w:rtl/>
          <w:cs/>
          <w:lang w:val="ar_AE" w:bidi="ar_AE"/>
        </w:rPr>
        <w:t>رعاية الله الرقيقة، بصفته أب، عكست علاقته العهدية مع شعب إسرائيل (</w:t>
      </w:r>
      <w:r>
        <w:rPr>
          <w:rtl/>
          <w:cs/>
          <w:lang w:val="ar_AE" w:bidi="ar_AE"/>
        </w:rPr>
        <w:t>خروج 4: 22</w:t>
      </w:r>
      <w:r>
        <w:rPr>
          <w:rtl/>
          <w:cs/>
          <w:lang w:val="ar_AE" w:bidi="ar_AE"/>
        </w:rPr>
        <w:t xml:space="preserve">; </w:t>
      </w:r>
      <w:r>
        <w:rPr>
          <w:rtl/>
          <w:cs/>
          <w:lang w:val="ar_AE" w:bidi="ar_AE"/>
        </w:rPr>
        <w:t>هوشع 11: 1–4</w:t>
      </w:r>
      <w:r>
        <w:rPr>
          <w:rtl/>
          <w:cs/>
          <w:lang w:val="ar_AE" w:bidi="ar_AE"/>
        </w:rPr>
        <w:t xml:space="preserve">; قارن </w:t>
      </w:r>
      <w:r>
        <w:rPr>
          <w:rtl/>
          <w:cs/>
          <w:lang w:val="ar_AE" w:bidi="ar_AE"/>
        </w:rPr>
        <w:t>متى 6: 26–33</w:t>
      </w:r>
      <w:r>
        <w:rPr>
          <w:rtl/>
          <w:cs/>
          <w:lang w:val="ar_AE" w:bidi="ar_AE"/>
        </w:rPr>
        <w:t xml:space="preserve">; </w:t>
      </w:r>
      <w:r>
        <w:rPr>
          <w:rtl/>
          <w:cs/>
          <w:lang w:val="ar_AE" w:bidi="ar_AE"/>
        </w:rPr>
        <w:t>يوحنا 14: 21</w:t>
      </w:r>
      <w:r>
        <w:rPr>
          <w:rtl/>
          <w:cs/>
          <w:lang w:val="ar_AE" w:bidi="ar_AE"/>
        </w:rPr>
        <w:t xml:space="preserve">; </w:t>
      </w:r>
      <w:r>
        <w:rPr>
          <w:rtl/>
          <w:cs/>
          <w:lang w:val="ar_AE" w:bidi="ar_AE"/>
        </w:rPr>
        <w:t>أعمال 13: 18</w:t>
      </w:r>
      <w:r>
        <w:rPr>
          <w:rtl/>
          <w:cs/>
          <w:lang w:val="ar_AE" w:bidi="ar_AE"/>
        </w:rPr>
        <w:t xml:space="preserve">; </w:t>
      </w:r>
      <w:r>
        <w:rPr>
          <w:rtl/>
          <w:cs/>
          <w:lang w:val="ar_AE" w:bidi="ar_AE"/>
        </w:rPr>
        <w:t>رومية 8: 15–17</w:t>
      </w:r>
      <w:r>
        <w:rPr>
          <w:rtl/>
          <w:cs/>
          <w:lang w:val="ar_AE" w:bidi="ar_AE"/>
        </w:rPr>
        <w:t xml:space="preserve">; </w:t>
      </w:r>
      <w:r>
        <w:rPr>
          <w:rtl/>
          <w:cs/>
          <w:lang w:val="ar_AE" w:bidi="ar_AE"/>
        </w:rPr>
        <w:t>1 بطرس 1: 2–3</w:t>
      </w:r>
      <w:r>
        <w:rPr>
          <w:rtl/>
          <w:cs/>
          <w:lang w:val="ar_AE" w:bidi="ar_AE"/>
        </w:rPr>
        <w:t xml:space="preserve">; </w:t>
      </w:r>
      <w:r>
        <w:rPr>
          <w:rtl/>
          <w:cs/>
          <w:lang w:val="ar_AE" w:bidi="ar_AE"/>
        </w:rPr>
        <w:t>1 يوحنا 3: 1</w:t>
      </w:r>
      <w:r>
        <w:rPr>
          <w:rtl/>
          <w:cs/>
          <w:lang w:val="ar_AE" w:bidi="ar_AE"/>
        </w:rPr>
        <w:t>). كان إسرائيل ابن الله لكونه من نسل إبراهيم ولأن الله اختار شعب إسرائيل وتبناه من بين جميع الأمم (</w:t>
      </w:r>
      <w:r>
        <w:rPr>
          <w:rtl/>
          <w:cs/>
          <w:lang w:val="ar_AE" w:bidi="ar_AE"/>
        </w:rPr>
        <w:t>تثنية 14: 2</w:t>
      </w:r>
      <w:r>
        <w:rPr>
          <w:rtl/>
          <w:cs/>
          <w:lang w:val="ar_AE" w:bidi="ar_AE"/>
        </w:rPr>
        <w:t xml:space="preserve">; </w:t>
      </w:r>
      <w:r>
        <w:rPr>
          <w:rtl/>
          <w:cs/>
          <w:lang w:val="ar_AE" w:bidi="ar_AE"/>
        </w:rPr>
        <w:t>خروج 19 :4–6</w:t>
      </w:r>
      <w:r>
        <w:rPr>
          <w:rtl/>
          <w:cs/>
          <w:lang w:val="ar_AE" w:bidi="ar_AE"/>
        </w:rPr>
        <w:t>). الصورة هنا مشابهة لتلك الموجودة في نصوص العهد العلمانية، حيث كان الملك العظيم يعتبر التابع، الذي أبرم معه معاهدة،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33</w:t>
      </w:r>
      <w:r>
        <w:rPr>
          <w:rtl/>
          <w:cs/>
          <w:lang w:val="ar_AE" w:bidi="ar_AE"/>
        </w:rPr>
      </w:r>
    </w:p>
    <w:p>
      <w:pPr>
        <w:bidi/>
      </w:pPr>
      <w:r>
        <w:rPr>
          <w:rtl/>
          <w:cs/>
          <w:lang w:val="ar_AE" w:bidi="ar_AE"/>
        </w:rPr>
      </w:r>
      <w:r>
        <w:rPr>
          <w:rtl/>
          <w:cs/>
          <w:lang w:val="ar_AE" w:bidi="ar_AE"/>
        </w:rPr>
        <w:t xml:space="preserve">التجليات المادية لله (تسمى </w:t>
      </w:r>
      <w:r>
        <w:rPr>
          <w:i/>
          <w:rtl/>
          <w:cs/>
          <w:lang w:val="ar_AE" w:bidi="ar_AE"/>
        </w:rPr>
        <w:t>الظهورات الإلهية</w:t>
      </w:r>
      <w:r>
        <w:rPr>
          <w:rtl/>
          <w:cs/>
          <w:lang w:val="ar_AE" w:bidi="ar_AE"/>
        </w:rPr>
        <w:t>)، مثل عمود النار وعمود السحاب، أكدت لشعب الله حضوره وقوته. عندما كان يتحرك بهذه الظهورات المرئية، كان بإمكانهم التحرك أيضًا، عالمين أنه سيقودهم بأمانة إلى وجهتهم النهائية (</w:t>
      </w:r>
      <w:r>
        <w:rPr>
          <w:rtl/>
          <w:cs/>
          <w:lang w:val="ar_AE" w:bidi="ar_AE"/>
        </w:rPr>
        <w:t>خروج 13: 21–22</w:t>
      </w:r>
      <w:r>
        <w:rPr>
          <w:rtl/>
          <w:cs/>
          <w:lang w:val="ar_AE" w:bidi="ar_AE"/>
        </w:rPr>
        <w:t xml:space="preserve">; </w:t>
      </w:r>
      <w:r>
        <w:rPr>
          <w:rtl/>
          <w:cs/>
          <w:lang w:val="ar_AE" w:bidi="ar_AE"/>
        </w:rPr>
        <w:t>14: 24</w:t>
      </w:r>
      <w:r>
        <w:rPr>
          <w:rtl/>
          <w:cs/>
          <w:lang w:val="ar_AE" w:bidi="ar_AE"/>
        </w:rPr>
        <w:t xml:space="preserve">; </w:t>
      </w:r>
      <w:r>
        <w:rPr>
          <w:rtl/>
          <w:cs/>
          <w:lang w:val="ar_AE" w:bidi="ar_AE"/>
        </w:rPr>
        <w:t>مزمور 18: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36</w:t>
      </w:r>
      <w:r>
        <w:rPr>
          <w:rtl/>
          <w:cs/>
          <w:lang w:val="ar_AE" w:bidi="ar_AE"/>
        </w:rPr>
      </w:r>
    </w:p>
    <w:p>
      <w:pPr>
        <w:bidi/>
      </w:pPr>
      <w:r>
        <w:rPr>
          <w:rtl/>
          <w:cs/>
          <w:lang w:val="ar_AE" w:bidi="ar_AE"/>
        </w:rPr>
      </w:r>
      <w:r>
        <w:rPr>
          <w:rtl/>
          <w:cs/>
          <w:lang w:val="ar_AE" w:bidi="ar_AE"/>
        </w:rPr>
        <w:t>كان كالب واحدًا من الجواسيس الاثني عشر الذين أرسلهم موسى لتقييم الوضع السياسي والعسكري في كنعان. كالب ويشوع وحدهما قدما تقريرًا بأن الله سيمنح إسرائيل النجاح في امتلاك كنعان (</w:t>
      </w:r>
      <w:r>
        <w:rPr>
          <w:rtl/>
          <w:cs/>
          <w:lang w:val="ar_AE" w:bidi="ar_AE"/>
        </w:rPr>
        <w:t>عدد 13: 6</w:t>
      </w:r>
      <w:r>
        <w:rPr>
          <w:rtl/>
          <w:cs/>
          <w:lang w:val="ar_AE" w:bidi="ar_AE"/>
        </w:rPr>
        <w:t xml:space="preserve">, </w:t>
      </w:r>
      <w:r>
        <w:rPr>
          <w:rtl/>
          <w:cs/>
          <w:lang w:val="ar_AE" w:bidi="ar_AE"/>
        </w:rPr>
        <w:t>8</w:t>
      </w:r>
      <w:r>
        <w:rPr>
          <w:rtl/>
          <w:cs/>
          <w:lang w:val="ar_AE" w:bidi="ar_AE"/>
        </w:rPr>
        <w:t xml:space="preserve">, </w:t>
      </w:r>
      <w:r>
        <w:rPr>
          <w:rtl/>
          <w:cs/>
          <w:lang w:val="ar_AE" w:bidi="ar_AE"/>
        </w:rPr>
        <w:t>16</w:t>
      </w:r>
      <w:r>
        <w:rPr>
          <w:rtl/>
          <w:cs/>
          <w:lang w:val="ar_AE" w:bidi="ar_AE"/>
        </w:rPr>
        <w:t xml:space="preserve">, </w:t>
      </w:r>
      <w:r>
        <w:rPr>
          <w:rtl/>
          <w:cs/>
          <w:lang w:val="ar_AE" w:bidi="ar_AE"/>
        </w:rPr>
        <w:t>30</w:t>
      </w:r>
      <w:r>
        <w:rPr>
          <w:rtl/>
          <w:cs/>
          <w:lang w:val="ar_AE" w:bidi="ar_AE"/>
        </w:rPr>
        <w:t xml:space="preserve">). أصبح كالب حما </w:t>
      </w:r>
      <w:r>
        <w:rPr>
          <w:b/>
          <w:rtl/>
          <w:cs/>
          <w:lang w:val="ar_AE" w:bidi="ar_AE"/>
        </w:rPr>
        <w:t>عُثْنِيئِيل</w:t>
      </w:r>
      <w:r>
        <w:rPr>
          <w:rtl/>
          <w:cs/>
          <w:lang w:val="ar_AE" w:bidi="ar_AE"/>
        </w:rPr>
        <w:t xml:space="preserve"> لاحقًا، وهو أول قاضٍ لإسرائيل (</w:t>
      </w:r>
      <w:r>
        <w:rPr>
          <w:rtl/>
          <w:cs/>
          <w:lang w:val="ar_AE" w:bidi="ar_AE"/>
        </w:rPr>
        <w:t>قضاة 1: 13</w:t>
      </w:r>
      <w:r>
        <w:rPr>
          <w:rtl/>
          <w:cs/>
          <w:lang w:val="ar_AE" w:bidi="ar_AE"/>
        </w:rPr>
        <w:t xml:space="preserve">). لأجل أمانته، مُنح كالب منطقة حبرون ميراثًا له، وطرد العناقيين (انظر </w:t>
      </w:r>
      <w:r>
        <w:rPr>
          <w:rtl/>
          <w:cs/>
          <w:lang w:val="ar_AE" w:bidi="ar_AE"/>
        </w:rPr>
        <w:t>يشوع 14: 12–15</w:t>
      </w:r>
      <w:r>
        <w:rPr>
          <w:rtl/>
          <w:cs/>
          <w:lang w:val="ar_AE" w:bidi="ar_AE"/>
        </w:rPr>
        <w:t xml:space="preserve">; </w:t>
      </w:r>
      <w:r>
        <w:rPr>
          <w:rtl/>
          <w:cs/>
          <w:lang w:val="ar_AE" w:bidi="ar_AE"/>
        </w:rPr>
        <w:t>قضاة 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37</w:t>
      </w:r>
      <w:r>
        <w:rPr>
          <w:rtl/>
          <w:cs/>
          <w:lang w:val="ar_AE" w:bidi="ar_AE"/>
        </w:rPr>
      </w:r>
    </w:p>
    <w:p>
      <w:pPr>
        <w:bidi/>
      </w:pPr>
      <w:r>
        <w:rPr>
          <w:rtl/>
          <w:cs/>
          <w:lang w:val="ar_AE" w:bidi="ar_AE"/>
        </w:rPr>
      </w:r>
      <w:r>
        <w:rPr>
          <w:b/>
          <w:rtl/>
          <w:cs/>
          <w:lang w:val="ar_AE" w:bidi="ar_AE"/>
        </w:rPr>
        <w:t>عَلَيَّ أَيْضًا غَضِبَ الرَّبُّ بِسَبَبِكُمْ</w:t>
      </w:r>
      <w:r>
        <w:rPr>
          <w:rtl/>
          <w:cs/>
          <w:lang w:val="ar_AE" w:bidi="ar_AE"/>
        </w:rPr>
        <w:t>: في إحباطه من إسرائيل المتمردة، عصى موسى الله بضرب الصخرة بدلاً من مجرد التكلم إليها (</w:t>
      </w:r>
      <w:r>
        <w:rPr>
          <w:rtl/>
          <w:cs/>
          <w:lang w:val="ar_AE" w:bidi="ar_AE"/>
        </w:rPr>
        <w:t>عدد 20: 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 44</w:t>
      </w:r>
      <w:r>
        <w:rPr>
          <w:rtl/>
          <w:cs/>
          <w:lang w:val="ar_AE" w:bidi="ar_AE"/>
        </w:rPr>
      </w:r>
    </w:p>
    <w:p>
      <w:pPr>
        <w:bidi/>
      </w:pPr>
      <w:r>
        <w:rPr>
          <w:rtl/>
          <w:cs/>
          <w:lang w:val="ar_AE" w:bidi="ar_AE"/>
        </w:rPr>
      </w:r>
      <w:r>
        <w:rPr>
          <w:b/>
          <w:rtl/>
          <w:cs/>
          <w:lang w:val="ar_AE" w:bidi="ar_AE"/>
        </w:rPr>
        <w:t>حُرْمَةَ</w:t>
      </w:r>
      <w:r>
        <w:rPr>
          <w:rtl/>
          <w:cs/>
          <w:lang w:val="ar_AE" w:bidi="ar_AE"/>
        </w:rPr>
        <w:t xml:space="preserve"> هي على الأرجح خربة المشاش حاليًا، وهي موقع يبعد سبعة أميال جنوب شرق بئر سبع. الاسم القديم مشتق من الفعل "حرم</w:t>
      </w:r>
      <w:r>
        <w:rPr>
          <w:i/>
          <w:rtl/>
          <w:cs/>
          <w:lang w:val="ar_AE" w:bidi="ar_AE"/>
        </w:rPr>
        <w:t>,</w:t>
      </w:r>
      <w:r>
        <w:rPr>
          <w:rtl/>
          <w:cs/>
          <w:lang w:val="ar_AE" w:bidi="ar_AE"/>
        </w:rPr>
        <w:t>" الذي يعني "دمر" أو "أباد". وبالفعل دمر الإسرائيليون حرمة (</w:t>
      </w:r>
      <w:r>
        <w:rPr>
          <w:rtl/>
          <w:cs/>
          <w:lang w:val="ar_AE" w:bidi="ar_AE"/>
        </w:rPr>
        <w:t>عدد 14: 45</w:t>
      </w:r>
      <w:r>
        <w:rPr>
          <w:rtl/>
          <w:cs/>
          <w:lang w:val="ar_AE" w:bidi="ar_AE"/>
        </w:rPr>
        <w:t xml:space="preserve">; </w:t>
      </w:r>
      <w:r>
        <w:rPr>
          <w:rtl/>
          <w:cs/>
          <w:lang w:val="ar_AE" w:bidi="ar_AE"/>
        </w:rPr>
        <w:t>21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w:t>
      </w:r>
      <w:r>
        <w:rPr>
          <w:rtl/>
          <w:cs/>
          <w:lang w:val="ar_AE" w:bidi="ar_AE"/>
        </w:rPr>
      </w:r>
    </w:p>
    <w:p>
      <w:pPr>
        <w:bidi/>
      </w:pPr>
      <w:r>
        <w:rPr>
          <w:rtl/>
          <w:cs/>
          <w:lang w:val="ar_AE" w:bidi="ar_AE"/>
        </w:rPr>
      </w:r>
      <w:r>
        <w:rPr>
          <w:rtl/>
          <w:cs/>
          <w:lang w:val="ar_AE" w:bidi="ar_AE"/>
        </w:rPr>
        <w:t xml:space="preserve">جبل سعير كان إقليمًا جبليًا شمال خليج العقبة، شرق العربة (انظر </w:t>
      </w:r>
      <w:r>
        <w:rPr>
          <w:rtl/>
          <w:cs/>
          <w:lang w:val="ar_AE" w:bidi="ar_AE"/>
        </w:rPr>
        <w:t>ملاحظات الدراسة على 1:1</w:t>
      </w:r>
      <w:r>
        <w:rPr>
          <w:rtl/>
          <w:cs/>
          <w:lang w:val="ar_AE" w:bidi="ar_AE"/>
        </w:rPr>
        <w:t>) والبحر الميت. استوطنه في الأصل الحوريون (</w:t>
      </w:r>
      <w:r>
        <w:rPr>
          <w:rtl/>
          <w:cs/>
          <w:lang w:val="ar_AE" w:bidi="ar_AE"/>
        </w:rPr>
        <w:t>تكوين 14: 6</w:t>
      </w:r>
      <w:r>
        <w:rPr>
          <w:rtl/>
          <w:cs/>
          <w:lang w:val="ar_AE" w:bidi="ar_AE"/>
        </w:rPr>
        <w:t>)، الذين يُعرّفهم العديد من العلماء الآن بالحوريين. يوصف الحوريون في العديد من النصوص القديمة بأنهم تجار ومغامرون متنقلون وجدوا موطنًا في العديد من أجزاء الشرق الأدنى القديم. ومع مرور الوقت، استُبدل الحوريين في جبل سعير بأحفاد عيسو (</w:t>
      </w:r>
      <w:r>
        <w:rPr>
          <w:rtl/>
          <w:cs/>
          <w:lang w:val="ar_AE" w:bidi="ar_AE"/>
        </w:rPr>
        <w:t>تثنية 2: 22</w:t>
      </w:r>
      <w:r>
        <w:rPr>
          <w:rtl/>
          <w:cs/>
          <w:lang w:val="ar_AE" w:bidi="ar_AE"/>
        </w:rPr>
        <w:t>)، وسُميت المنطقة أدوم ("الأحمر")، ربما بسبب الحجر الأحمر الوردي المشهور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٢:٢–٢٥</w:t>
      </w:r>
      <w:r>
        <w:rPr>
          <w:rtl/>
          <w:cs/>
          <w:lang w:val="ar_AE" w:bidi="ar_AE"/>
        </w:rPr>
      </w:r>
    </w:p>
    <w:p>
      <w:pPr>
        <w:bidi/>
      </w:pPr>
      <w:r>
        <w:rPr>
          <w:rtl/>
          <w:cs/>
          <w:lang w:val="ar_AE" w:bidi="ar_AE"/>
        </w:rPr>
      </w:r>
      <w:r>
        <w:rPr>
          <w:rtl/>
          <w:cs/>
          <w:lang w:val="ar_AE" w:bidi="ar_AE"/>
        </w:rPr>
        <w:t>عدد 21 :10–20</w:t>
      </w:r>
      <w:r>
        <w:rPr>
          <w:rtl/>
          <w:cs/>
          <w:lang w:val="ar_AE" w:bidi="ar_AE"/>
        </w:rPr>
        <w:t xml:space="preserve"> يغطي نفس الفترة الزمنية.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:٥</w:t>
      </w:r>
      <w:r>
        <w:rPr>
          <w:rtl/>
          <w:cs/>
          <w:lang w:val="ar_AE" w:bidi="ar_AE"/>
        </w:rPr>
      </w:r>
    </w:p>
    <w:p>
      <w:pPr>
        <w:bidi/>
      </w:pPr>
      <w:r>
        <w:rPr>
          <w:rtl/>
          <w:cs/>
          <w:lang w:val="ar_AE" w:bidi="ar_AE"/>
        </w:rPr>
      </w:r>
      <w:r>
        <w:rPr>
          <w:b/>
          <w:rtl/>
          <w:cs/>
          <w:lang w:val="ar_AE" w:bidi="ar_AE"/>
        </w:rPr>
        <w:t>أَعْطَيْتُ (لهم):</w:t>
      </w:r>
      <w:r>
        <w:rPr>
          <w:rtl/>
          <w:cs/>
          <w:lang w:val="ar_AE" w:bidi="ar_AE"/>
        </w:rPr>
        <w:t xml:space="preserve"> هبة الله، أي أرض الموعد، لم تكن مقتصرة على إسرائيل. فقد وزع الأراضي أيضًا على أدوم، موآب (</w:t>
      </w:r>
      <w:r>
        <w:rPr>
          <w:rtl/>
          <w:cs/>
          <w:lang w:val="ar_AE" w:bidi="ar_AE"/>
        </w:rPr>
        <w:t>2 :9</w:t>
      </w:r>
      <w:r>
        <w:rPr>
          <w:rtl/>
          <w:cs/>
          <w:lang w:val="ar_AE" w:bidi="ar_AE"/>
        </w:rPr>
        <w:t>)، عمون (</w:t>
      </w:r>
      <w:r>
        <w:rPr>
          <w:rtl/>
          <w:cs/>
          <w:lang w:val="ar_AE" w:bidi="ar_AE"/>
        </w:rPr>
        <w:t>2: 19</w:t>
      </w:r>
      <w:r>
        <w:rPr>
          <w:rtl/>
          <w:cs/>
          <w:lang w:val="ar_AE" w:bidi="ar_AE"/>
        </w:rPr>
        <w:t>)، والكفتوريين (</w:t>
      </w:r>
      <w:r>
        <w:rPr>
          <w:rtl/>
          <w:cs/>
          <w:lang w:val="ar_AE" w:bidi="ar_AE"/>
        </w:rPr>
        <w:t>2: 22–23</w:t>
      </w:r>
      <w:r>
        <w:rPr>
          <w:rtl/>
          <w:cs/>
          <w:lang w:val="ar_AE" w:bidi="ar_AE"/>
        </w:rPr>
        <w:t>). على الرغم من أن الله اختار إسرائيل بصفتهم شعبه الخاص (</w:t>
      </w:r>
      <w:r>
        <w:rPr>
          <w:rtl/>
          <w:cs/>
          <w:lang w:val="ar_AE" w:bidi="ar_AE"/>
        </w:rPr>
        <w:t>1 :31</w:t>
      </w:r>
      <w:r>
        <w:rPr>
          <w:rtl/>
          <w:cs/>
          <w:lang w:val="ar_AE" w:bidi="ar_AE"/>
        </w:rPr>
        <w:t xml:space="preserve">; انظر أيضًا </w:t>
      </w:r>
      <w:r>
        <w:rPr>
          <w:rtl/>
          <w:cs/>
          <w:lang w:val="ar_AE" w:bidi="ar_AE"/>
        </w:rPr>
        <w:t>7 :6</w:t>
      </w:r>
      <w:r>
        <w:rPr>
          <w:rtl/>
          <w:cs/>
          <w:lang w:val="ar_AE" w:bidi="ar_AE"/>
        </w:rPr>
        <w:t xml:space="preserve">; </w:t>
      </w:r>
      <w:r>
        <w:rPr>
          <w:rtl/>
          <w:cs/>
          <w:lang w:val="ar_AE" w:bidi="ar_AE"/>
        </w:rPr>
        <w:t>14 :2</w:t>
      </w:r>
      <w:r>
        <w:rPr>
          <w:rtl/>
          <w:cs/>
          <w:lang w:val="ar_AE" w:bidi="ar_AE"/>
        </w:rPr>
        <w:t xml:space="preserve">; </w:t>
      </w:r>
      <w:r>
        <w:rPr>
          <w:rtl/>
          <w:cs/>
          <w:lang w:val="ar_AE" w:bidi="ar_AE"/>
        </w:rPr>
        <w:t>خروج 19: 5</w:t>
      </w:r>
      <w:r>
        <w:rPr>
          <w:rtl/>
          <w:cs/>
          <w:lang w:val="ar_AE" w:bidi="ar_AE"/>
        </w:rPr>
        <w:t>)، إلا إنه إله جميع الأمم أيضًا وعنده مكان وغرض لكل منها (</w:t>
      </w:r>
      <w:r>
        <w:rPr>
          <w:rtl/>
          <w:cs/>
          <w:lang w:val="ar_AE" w:bidi="ar_AE"/>
        </w:rPr>
        <w:t>تثنية 32: 8</w:t>
      </w:r>
      <w:r>
        <w:rPr>
          <w:rtl/>
          <w:cs/>
          <w:lang w:val="ar_AE" w:bidi="ar_AE"/>
        </w:rPr>
        <w:t xml:space="preserve">; </w:t>
      </w:r>
      <w:r>
        <w:rPr>
          <w:rtl/>
          <w:cs/>
          <w:lang w:val="ar_AE" w:bidi="ar_AE"/>
        </w:rPr>
        <w:t>أعمال 17: 26</w:t>
      </w:r>
      <w:r>
        <w:rPr>
          <w:rtl/>
          <w:cs/>
          <w:lang w:val="ar_AE" w:bidi="ar_AE"/>
        </w:rPr>
        <w:t>)—حتى لأولئك الذين لا يعترفون بسيادته (</w:t>
      </w:r>
      <w:r>
        <w:rPr>
          <w:rtl/>
          <w:cs/>
          <w:lang w:val="ar_AE" w:bidi="ar_AE"/>
        </w:rPr>
        <w:t>رومية 1 :16–23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:٨</w:t>
      </w:r>
      <w:r>
        <w:rPr>
          <w:rtl/>
          <w:cs/>
          <w:lang w:val="ar_AE" w:bidi="ar_AE"/>
        </w:rPr>
      </w:r>
    </w:p>
    <w:p>
      <w:pPr>
        <w:bidi/>
      </w:pPr>
      <w:r>
        <w:rPr>
          <w:rtl/>
          <w:cs/>
          <w:lang w:val="ar_AE" w:bidi="ar_AE"/>
        </w:rPr>
      </w:r>
      <w:r>
        <w:rPr>
          <w:b/>
          <w:rtl/>
          <w:cs/>
          <w:lang w:val="ar_AE" w:bidi="ar_AE"/>
        </w:rPr>
        <w:t>إِخْوَتِنَا</w:t>
      </w:r>
      <w:r>
        <w:rPr>
          <w:rtl/>
          <w:cs/>
          <w:lang w:val="ar_AE" w:bidi="ar_AE"/>
        </w:rPr>
        <w:t>: كان لإسحاق ابنان، عيسو، البكر، ويعقوب، الذي حصل على حق البكورية والبركة من عيسو بصفته البكر (</w:t>
      </w:r>
      <w:r>
        <w:rPr>
          <w:rtl/>
          <w:cs/>
          <w:lang w:val="ar_AE" w:bidi="ar_AE"/>
        </w:rPr>
        <w:t>تكوين 25 :27–34</w:t>
      </w:r>
      <w:r>
        <w:rPr>
          <w:rtl/>
          <w:cs/>
          <w:lang w:val="ar_AE" w:bidi="ar_AE"/>
        </w:rPr>
        <w:t xml:space="preserve">; </w:t>
      </w:r>
      <w:r>
        <w:rPr>
          <w:rtl/>
          <w:cs/>
          <w:lang w:val="ar_AE" w:bidi="ar_AE"/>
        </w:rPr>
        <w:t>27 :1–36</w:t>
      </w:r>
      <w:r>
        <w:rPr>
          <w:rtl/>
          <w:cs/>
          <w:lang w:val="ar_AE" w:bidi="ar_AE"/>
        </w:rPr>
        <w:t xml:space="preserve">). كانت النتيجة عداءً شديدًا بين عيسو ويعقوب وبين نسلهما. إلا أن، إسرائيل اعترفت بالقرابة واكرمتها أيضًا؛ ومن باب حسن النية الأخوية، إن لم يكن من باب المودة، تجاوزت إسرائيل أدوم ولم تنخرط مع الأدوميين في المعركة (انظر </w:t>
      </w:r>
      <w:r>
        <w:rPr>
          <w:rtl/>
          <w:cs/>
          <w:lang w:val="ar_AE" w:bidi="ar_AE"/>
        </w:rPr>
        <w:t>عدد 20: 14–21</w:t>
      </w:r>
      <w:r>
        <w:rPr>
          <w:rtl/>
          <w:cs/>
          <w:lang w:val="ar_AE" w:bidi="ar_AE"/>
        </w:rPr>
        <w:t xml:space="preserve">). • وادي العربة: انظر </w:t>
      </w:r>
      <w:r>
        <w:rPr>
          <w:rtl/>
          <w:cs/>
          <w:lang w:val="ar_AE" w:bidi="ar_AE"/>
        </w:rPr>
        <w:t>ملاحظات الدراسة تعليقًا على تثنية 1:1</w:t>
      </w:r>
      <w:r>
        <w:rPr>
          <w:rtl/>
          <w:cs/>
          <w:lang w:val="ar_AE" w:bidi="ar_AE"/>
        </w:rPr>
        <w:t xml:space="preserve">. • كانت </w:t>
      </w:r>
      <w:r>
        <w:rPr>
          <w:b/>
          <w:rtl/>
          <w:cs/>
          <w:lang w:val="ar_AE" w:bidi="ar_AE"/>
        </w:rPr>
        <w:t>أَيْلَةَ وعِصْيُونِ جَابِرَ،</w:t>
      </w:r>
      <w:r>
        <w:rPr>
          <w:rtl/>
          <w:cs/>
          <w:lang w:val="ar_AE" w:bidi="ar_AE"/>
        </w:rPr>
        <w:t xml:space="preserve"> مدينتين توأمتين بصفتهما مينائين على البحر الأحمر. واستضافتا لاحقًا سفن التجار لسليمان (</w:t>
      </w:r>
      <w:r>
        <w:rPr>
          <w:rtl/>
          <w:cs/>
          <w:lang w:val="ar_AE" w:bidi="ar_AE"/>
        </w:rPr>
        <w:t>1 ملوك 9 :26</w:t>
      </w:r>
      <w:r>
        <w:rPr>
          <w:rtl/>
          <w:cs/>
          <w:lang w:val="ar_AE" w:bidi="ar_AE"/>
        </w:rPr>
        <w:t>)، ويهوشافاط (</w:t>
      </w:r>
      <w:r>
        <w:rPr>
          <w:rtl/>
          <w:cs/>
          <w:lang w:val="ar_AE" w:bidi="ar_AE"/>
        </w:rPr>
        <w:t>1 ملوك 22 :48</w:t>
      </w:r>
      <w:r>
        <w:rPr>
          <w:rtl/>
          <w:cs/>
          <w:lang w:val="ar_AE" w:bidi="ar_AE"/>
        </w:rPr>
        <w:t>)، وعزيا (</w:t>
      </w:r>
      <w:r>
        <w:rPr>
          <w:rtl/>
          <w:cs/>
          <w:lang w:val="ar_AE" w:bidi="ar_AE"/>
        </w:rPr>
        <w:t>2 ملوك 14: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٩</w:t>
      </w:r>
      <w:r>
        <w:rPr>
          <w:rtl/>
          <w:cs/>
          <w:lang w:val="ar_AE" w:bidi="ar_AE"/>
        </w:rPr>
      </w:r>
    </w:p>
    <w:p>
      <w:pPr>
        <w:bidi/>
      </w:pPr>
      <w:r>
        <w:rPr>
          <w:rtl/>
          <w:cs/>
          <w:lang w:val="ar_AE" w:bidi="ar_AE"/>
        </w:rPr>
      </w:r>
      <w:r>
        <w:rPr>
          <w:rtl/>
          <w:cs/>
          <w:lang w:val="ar_AE" w:bidi="ar_AE"/>
        </w:rPr>
        <w:t xml:space="preserve">بعد تدمير سدوم وعمورة والمدن الأخرى في ذلك السهل، لجأ لوط (ابن أخي إبراهيم وابن عم إسحاق) وابنتاه غير المتزوجتين إلى كهف شرق البحر الميت (انظر </w:t>
      </w:r>
      <w:r>
        <w:rPr>
          <w:rtl/>
          <w:cs/>
          <w:lang w:val="ar_AE" w:bidi="ar_AE"/>
        </w:rPr>
        <w:t>تكوين 19: 30–38</w:t>
      </w:r>
      <w:r>
        <w:rPr>
          <w:rtl/>
          <w:cs/>
          <w:lang w:val="ar_AE" w:bidi="ar_AE"/>
        </w:rPr>
        <w:t>)، حيث أسكرتا بنات لوط والدهن بالشراب حتى أقام علاقات جنسية معهن. أصبح نسلهم شعبي موآب وعمون. بسبب قرابتهم مع إسرائيل، كان يجب ترك الموآبيين دون إزعاج. كانت راعوث، جدة داود الكبرى، من نسل موآب (</w:t>
      </w:r>
      <w:r>
        <w:rPr>
          <w:rtl/>
          <w:cs/>
          <w:lang w:val="ar_AE" w:bidi="ar_AE"/>
        </w:rPr>
        <w:t>راعوث 1: 4</w:t>
      </w:r>
      <w:r>
        <w:rPr>
          <w:rtl/>
          <w:cs/>
          <w:lang w:val="ar_AE" w:bidi="ar_AE"/>
        </w:rPr>
        <w:t>)، وأرسل داود عائلته شخصيًا إلى أرض موآب لحمايتهم عندما كان شاول يطارده (</w:t>
      </w:r>
      <w:r>
        <w:rPr>
          <w:rtl/>
          <w:cs/>
          <w:lang w:val="ar_AE" w:bidi="ar_AE"/>
        </w:rPr>
        <w:t>1 صموئيل 22: 3–5</w:t>
      </w:r>
      <w:r>
        <w:rPr>
          <w:rtl/>
          <w:cs/>
          <w:lang w:val="ar_AE" w:bidi="ar_AE"/>
        </w:rPr>
        <w:t xml:space="preserve">). • في الغالب كانت </w:t>
      </w:r>
      <w:r>
        <w:rPr>
          <w:b/>
          <w:rtl/>
          <w:cs/>
          <w:lang w:val="ar_AE" w:bidi="ar_AE"/>
        </w:rPr>
        <w:t>عَارَ</w:t>
      </w:r>
      <w:r>
        <w:rPr>
          <w:rtl/>
          <w:cs/>
          <w:lang w:val="ar_AE" w:bidi="ar_AE"/>
        </w:rPr>
        <w:t xml:space="preserve"> عاصمة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١٠</w:t>
      </w:r>
      <w:r>
        <w:rPr>
          <w:rtl/>
          <w:cs/>
          <w:lang w:val="ar_AE" w:bidi="ar_AE"/>
        </w:rPr>
      </w:r>
    </w:p>
    <w:p>
      <w:pPr>
        <w:bidi/>
      </w:pPr>
      <w:r>
        <w:rPr>
          <w:rtl/>
          <w:cs/>
          <w:lang w:val="ar_AE" w:bidi="ar_AE"/>
        </w:rPr>
      </w:r>
      <w:r>
        <w:rPr>
          <w:rtl/>
          <w:cs/>
          <w:lang w:val="ar_AE" w:bidi="ar_AE"/>
        </w:rPr>
        <w:t xml:space="preserve">كان </w:t>
      </w:r>
      <w:r>
        <w:rPr>
          <w:b/>
          <w:rtl/>
          <w:cs/>
          <w:lang w:val="ar_AE" w:bidi="ar_AE"/>
        </w:rPr>
        <w:t>الإِيمِيُّونَ</w:t>
      </w:r>
      <w:r>
        <w:rPr>
          <w:rtl/>
          <w:cs/>
          <w:lang w:val="ar_AE" w:bidi="ar_AE"/>
        </w:rPr>
        <w:t xml:space="preserve"> أيضًا موجودين في </w:t>
      </w:r>
      <w:r>
        <w:rPr>
          <w:b/>
          <w:rtl/>
          <w:cs/>
          <w:lang w:val="ar_AE" w:bidi="ar_AE"/>
        </w:rPr>
        <w:t>شَوَى قَرْيَتَايِمَ</w:t>
      </w:r>
      <w:r>
        <w:rPr>
          <w:rtl/>
          <w:cs/>
          <w:lang w:val="ar_AE" w:bidi="ar_AE"/>
        </w:rPr>
        <w:t xml:space="preserve"> (</w:t>
      </w:r>
      <w:r>
        <w:rPr>
          <w:rtl/>
          <w:cs/>
          <w:lang w:val="ar_AE" w:bidi="ar_AE"/>
        </w:rPr>
        <w:t>تكوين 14: 5</w:t>
      </w:r>
      <w:r>
        <w:rPr>
          <w:rtl/>
          <w:cs/>
          <w:lang w:val="ar_AE" w:bidi="ar_AE"/>
        </w:rPr>
        <w:t>)، ربما على بعد عشرة أميال شرق الطرف الشمالي للبحر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١١</w:t>
      </w:r>
      <w:r>
        <w:rPr>
          <w:rtl/>
          <w:cs/>
          <w:lang w:val="ar_AE" w:bidi="ar_AE"/>
        </w:rPr>
      </w:r>
    </w:p>
    <w:p>
      <w:pPr>
        <w:bidi/>
      </w:pPr>
      <w:r>
        <w:rPr>
          <w:rtl/>
          <w:cs/>
          <w:lang w:val="ar_AE" w:bidi="ar_AE"/>
        </w:rPr>
      </w:r>
      <w:r>
        <w:rPr>
          <w:rtl/>
          <w:cs/>
          <w:lang w:val="ar_AE" w:bidi="ar_AE"/>
        </w:rPr>
        <w:t xml:space="preserve">عاش الرفائيون بالقرب من </w:t>
      </w:r>
      <w:r>
        <w:rPr>
          <w:b/>
          <w:rtl/>
          <w:cs/>
          <w:lang w:val="ar_AE" w:bidi="ar_AE"/>
        </w:rPr>
        <w:t>عَشْتَارُوثَ قَرْنَايِمَ</w:t>
      </w:r>
      <w:r>
        <w:rPr>
          <w:rtl/>
          <w:cs/>
          <w:lang w:val="ar_AE" w:bidi="ar_AE"/>
        </w:rPr>
        <w:t xml:space="preserve"> (</w:t>
      </w:r>
      <w:r>
        <w:rPr>
          <w:rtl/>
          <w:cs/>
          <w:lang w:val="ar_AE" w:bidi="ar_AE"/>
        </w:rPr>
        <w:t>تكوين 14: 5</w:t>
      </w:r>
      <w:r>
        <w:rPr>
          <w:rtl/>
          <w:cs/>
          <w:lang w:val="ar_AE" w:bidi="ar_AE"/>
        </w:rPr>
        <w:t xml:space="preserve">؛ ربما تكون تل عشتره حديثًا)، شرق بحر الجليل مباشرة (انظر </w:t>
      </w:r>
      <w:r>
        <w:rPr>
          <w:rtl/>
          <w:cs/>
          <w:lang w:val="ar_AE" w:bidi="ar_AE"/>
        </w:rPr>
        <w:t>تثنية 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١٢</w:t>
      </w:r>
      <w:r>
        <w:rPr>
          <w:rtl/>
          <w:cs/>
          <w:lang w:val="ar_AE" w:bidi="ar_AE"/>
        </w:rPr>
      </w:r>
    </w:p>
    <w:p>
      <w:pPr>
        <w:bidi/>
      </w:pPr>
      <w:r>
        <w:rPr>
          <w:rtl/>
          <w:cs/>
          <w:lang w:val="ar_AE" w:bidi="ar_AE"/>
        </w:rPr>
      </w:r>
      <w:r>
        <w:rPr>
          <w:b/>
          <w:rtl/>
          <w:cs/>
          <w:lang w:val="ar_AE" w:bidi="ar_AE"/>
        </w:rPr>
        <w:t>كَمَا فَعَلَ إِسْرَائِيلُ</w:t>
      </w:r>
      <w:r>
        <w:rPr>
          <w:rtl/>
          <w:cs/>
          <w:lang w:val="ar_AE" w:bidi="ar_AE"/>
        </w:rPr>
        <w:t>: لا تتضمن النسخة العبرية عبارة شعب كنعان. يُستشهد كثيرًا بهذا المقطع على إنه إضافة لاحقة إلى سفر التثنية لأنه يبدو أنه يفترض مسبقًا الحروب تحت قيادة يشوع. ومع ذلك، فهو يشير جزئيًا إلى هزيمة الشعوب شرق الأردن، مثل الأموريين تحت قيادة الملك سيحون والملك عوج (</w:t>
      </w:r>
      <w:r>
        <w:rPr>
          <w:rtl/>
          <w:cs/>
          <w:lang w:val="ar_AE" w:bidi="ar_AE"/>
        </w:rPr>
        <w:t>3 :12–17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١٣</w:t>
      </w:r>
      <w:r>
        <w:rPr>
          <w:rtl/>
          <w:cs/>
          <w:lang w:val="ar_AE" w:bidi="ar_AE"/>
        </w:rPr>
      </w:r>
    </w:p>
    <w:p>
      <w:pPr>
        <w:bidi/>
      </w:pPr>
      <w:r>
        <w:rPr>
          <w:rtl/>
          <w:cs/>
          <w:lang w:val="ar_AE" w:bidi="ar_AE"/>
        </w:rPr>
      </w:r>
      <w:r>
        <w:rPr>
          <w:b/>
          <w:rtl/>
          <w:cs/>
          <w:lang w:val="ar_AE" w:bidi="ar_AE"/>
        </w:rPr>
        <w:t>حدد وَادِيَ زَارَدَ</w:t>
      </w:r>
      <w:r>
        <w:rPr>
          <w:rtl/>
          <w:cs/>
          <w:lang w:val="ar_AE" w:bidi="ar_AE"/>
        </w:rPr>
        <w:t xml:space="preserve"> الحدود بين موآب وأدوم. ينبع هذا المجرى المائي في المرتفعات جبل سعير، ويصب في المنحنى الجنوبي الشرقي للبحر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١٩</w:t>
      </w:r>
      <w:r>
        <w:rPr>
          <w:rtl/>
          <w:cs/>
          <w:lang w:val="ar_AE" w:bidi="ar_AE"/>
        </w:rPr>
      </w:r>
    </w:p>
    <w:p>
      <w:pPr>
        <w:bidi/>
      </w:pPr>
      <w:r>
        <w:rPr>
          <w:rtl/>
          <w:cs/>
          <w:lang w:val="ar_AE" w:bidi="ar_AE"/>
        </w:rPr>
      </w:r>
      <w:r>
        <w:rPr>
          <w:rtl/>
          <w:cs/>
          <w:lang w:val="ar_AE" w:bidi="ar_AE"/>
        </w:rPr>
        <w:t xml:space="preserve">مثل المؤابيين، كان العمونيون من نسل العلاقة المحرمة بين لوط وبناته (انظر </w:t>
      </w:r>
      <w:r>
        <w:rPr>
          <w:rtl/>
          <w:cs/>
          <w:lang w:val="ar_AE" w:bidi="ar_AE"/>
        </w:rPr>
        <w:t>ملاحظات الدراسة على 2: 9</w:t>
      </w:r>
      <w:r>
        <w:rPr>
          <w:rtl/>
          <w:cs/>
          <w:lang w:val="ar_AE" w:bidi="ar_AE"/>
        </w:rPr>
        <w:t>). طوال معظم تاريخهم، عاش العمونيون جنوب وشرق نهر يبوق. وكانت عاصمة الأمة هي ربة عمون (عمان المعاصرة، الأردن). دبر داود مقتل أوريا، زوج بثشبع، في حصار هذه المدينة (</w:t>
      </w:r>
      <w:r>
        <w:rPr>
          <w:rtl/>
          <w:cs/>
          <w:lang w:val="ar_AE" w:bidi="ar_AE"/>
        </w:rPr>
        <w:t>2 صم 11 :1</w:t>
      </w:r>
      <w:r>
        <w:rPr>
          <w:rtl/>
          <w:cs/>
          <w:lang w:val="ar_AE" w:bidi="ar_AE"/>
        </w:rPr>
        <w:t xml:space="preserve">, </w:t>
      </w:r>
      <w:r>
        <w:rPr>
          <w:rtl/>
          <w:cs/>
          <w:lang w:val="ar_AE" w:bidi="ar_AE"/>
        </w:rPr>
        <w:t>14–21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20–21</w:t>
      </w:r>
      <w:r>
        <w:rPr>
          <w:rtl/>
          <w:cs/>
          <w:lang w:val="ar_AE" w:bidi="ar_AE"/>
        </w:rPr>
      </w:r>
    </w:p>
    <w:p>
      <w:pPr>
        <w:bidi/>
      </w:pPr>
      <w:r>
        <w:rPr>
          <w:rtl/>
          <w:cs/>
          <w:lang w:val="ar_AE" w:bidi="ar_AE"/>
        </w:rPr>
      </w:r>
      <w:r>
        <w:rPr>
          <w:rtl/>
          <w:cs/>
          <w:lang w:val="ar_AE" w:bidi="ar_AE"/>
        </w:rPr>
        <w:t>الزمزميون هم على الأرجح نفسهم الزوزيون (</w:t>
      </w:r>
      <w:r>
        <w:rPr>
          <w:rtl/>
          <w:cs/>
          <w:lang w:val="ar_AE" w:bidi="ar_AE"/>
        </w:rPr>
        <w:t>تكوين 14: 5</w:t>
      </w:r>
      <w:r>
        <w:rPr>
          <w:rtl/>
          <w:cs/>
          <w:lang w:val="ar_AE" w:bidi="ar_AE"/>
        </w:rPr>
        <w:t>). كان الرب قد أزالهم من الأرض في الماضي حتى يتمكن العمونيون من السكن في أراضيهم. فإله إسرائيل هو إله كل الأرض أيضًا. هو يهتم بجميع الأمم وعنده مكان وغرض لكل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٢٣</w:t>
      </w:r>
      <w:r>
        <w:rPr>
          <w:rtl/>
          <w:cs/>
          <w:lang w:val="ar_AE" w:bidi="ar_AE"/>
        </w:rPr>
      </w:r>
    </w:p>
    <w:p>
      <w:pPr>
        <w:bidi/>
      </w:pPr>
      <w:r>
        <w:rPr>
          <w:rtl/>
          <w:cs/>
          <w:lang w:val="ar_AE" w:bidi="ar_AE"/>
        </w:rPr>
      </w:r>
      <w:r>
        <w:rPr>
          <w:rtl/>
          <w:cs/>
          <w:lang w:val="ar_AE" w:bidi="ar_AE"/>
        </w:rPr>
        <w:t xml:space="preserve">كان </w:t>
      </w:r>
      <w:r>
        <w:rPr>
          <w:b/>
          <w:rtl/>
          <w:cs/>
          <w:lang w:val="ar_AE" w:bidi="ar_AE"/>
        </w:rPr>
        <w:t>الْكَفْتُورِيُّونَ</w:t>
      </w:r>
      <w:r>
        <w:rPr>
          <w:rtl/>
          <w:cs/>
          <w:lang w:val="ar_AE" w:bidi="ar_AE"/>
        </w:rPr>
        <w:t xml:space="preserve"> من نسل حام وكانوا في الأصل من كريت، وهي جزيرة كبيرة جنوب شبه الجزيرة اليونانية. يرتبط الكفتوريون عادةً بالفلسطينيين (انظر </w:t>
      </w:r>
      <w:r>
        <w:rPr>
          <w:rtl/>
          <w:cs/>
          <w:lang w:val="ar_AE" w:bidi="ar_AE"/>
        </w:rPr>
        <w:t>تكوين 10: 6–14</w:t>
      </w:r>
      <w:r>
        <w:rPr>
          <w:rtl/>
          <w:cs/>
          <w:lang w:val="ar_AE" w:bidi="ar_AE"/>
        </w:rPr>
        <w:t xml:space="preserve">; </w:t>
      </w:r>
      <w:r>
        <w:rPr>
          <w:rtl/>
          <w:cs/>
          <w:lang w:val="ar_AE" w:bidi="ar_AE"/>
        </w:rPr>
        <w:t>1 أخبار الأيام 1: 8–12</w:t>
      </w:r>
      <w:r>
        <w:rPr>
          <w:rtl/>
          <w:cs/>
          <w:lang w:val="ar_AE" w:bidi="ar_AE"/>
        </w:rPr>
        <w:t xml:space="preserve">). نتج وجود الفلسطينيين في كنعان عن حركتين منفصلتين، إحداهم في زمن الآباء العبرانيين (انظر </w:t>
      </w:r>
      <w:r>
        <w:rPr>
          <w:rtl/>
          <w:cs/>
          <w:lang w:val="ar_AE" w:bidi="ar_AE"/>
        </w:rPr>
        <w:t>ملاحظات الدراسة على تكوين 21: 32</w:t>
      </w:r>
      <w:r>
        <w:rPr>
          <w:rtl/>
          <w:cs/>
          <w:lang w:val="ar_AE" w:bidi="ar_AE"/>
        </w:rPr>
        <w:t xml:space="preserve">) وأخرى بدأت عام 1200 قبل الميلاد تقريبًا (انظر ملاحظات الدراسة على </w:t>
      </w:r>
      <w:r>
        <w:rPr>
          <w:rtl/>
          <w:cs/>
          <w:lang w:val="ar_AE" w:bidi="ar_AE"/>
        </w:rPr>
        <w:t>يشوع 13: 2</w:t>
      </w:r>
      <w:r>
        <w:rPr>
          <w:rtl/>
          <w:cs/>
          <w:lang w:val="ar_AE" w:bidi="ar_AE"/>
        </w:rPr>
        <w:t xml:space="preserve">; </w:t>
      </w:r>
      <w:r>
        <w:rPr>
          <w:rtl/>
          <w:cs/>
          <w:lang w:val="ar_AE" w:bidi="ar_AE"/>
        </w:rPr>
        <w:t>قضاة 3: 3</w:t>
      </w:r>
      <w:r>
        <w:rPr>
          <w:rtl/>
          <w:cs/>
          <w:lang w:val="ar_AE" w:bidi="ar_AE"/>
        </w:rPr>
        <w:t xml:space="preserve">). يبدو أن هذا المقطع يشير إلى الاستيطان الأقدم. • كان </w:t>
      </w:r>
      <w:r>
        <w:rPr>
          <w:b/>
          <w:rtl/>
          <w:cs/>
          <w:lang w:val="ar_AE" w:bidi="ar_AE"/>
        </w:rPr>
        <w:t>الْعُوِّيُّونَ</w:t>
      </w:r>
      <w:r>
        <w:rPr>
          <w:rtl/>
          <w:cs/>
          <w:lang w:val="ar_AE" w:bidi="ar_AE"/>
        </w:rPr>
        <w:t xml:space="preserve"> من السكان الأصليين للسهل الساحلي الأدنى للبحر المتوسط. تم استبدالهم في غزة بالموجة الأولى من الفلسطينيين (انظر </w:t>
      </w:r>
      <w:r>
        <w:rPr>
          <w:rtl/>
          <w:cs/>
          <w:lang w:val="ar_AE" w:bidi="ar_AE"/>
        </w:rPr>
        <w:t>يشوع 13: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:٢٤</w:t>
      </w:r>
      <w:r>
        <w:rPr>
          <w:rtl/>
          <w:cs/>
          <w:lang w:val="ar_AE" w:bidi="ar_AE"/>
        </w:rPr>
      </w:r>
    </w:p>
    <w:p>
      <w:pPr>
        <w:bidi/>
      </w:pPr>
      <w:r>
        <w:rPr>
          <w:rtl/>
          <w:cs/>
          <w:lang w:val="ar_AE" w:bidi="ar_AE"/>
        </w:rPr>
      </w:r>
      <w:r>
        <w:rPr>
          <w:b/>
          <w:rtl/>
          <w:cs/>
          <w:lang w:val="ar_AE" w:bidi="ar_AE"/>
        </w:rPr>
        <w:t>وَادِيَ أَرْنُونَ</w:t>
      </w:r>
      <w:r>
        <w:rPr>
          <w:rtl/>
          <w:cs/>
          <w:lang w:val="ar_AE" w:bidi="ar_AE"/>
        </w:rPr>
        <w:t xml:space="preserve"> هو الوادي العميق الذي شكله نهر أرنون. في بعض الأحيان، كان يشكل الحدود بين موآب وأدوم (انظر </w:t>
      </w:r>
      <w:r>
        <w:rPr>
          <w:rtl/>
          <w:cs/>
          <w:lang w:val="ar_AE" w:bidi="ar_AE"/>
        </w:rPr>
        <w:t>عدد 21: 13</w:t>
      </w:r>
      <w:r>
        <w:rPr>
          <w:rtl/>
          <w:cs/>
          <w:lang w:val="ar_AE" w:bidi="ar_AE"/>
        </w:rPr>
        <w:t xml:space="preserve">). ينبع من عمق الصحراء العربية ويصب في البحر الميت في منتصف ساحله الشرقي. • </w:t>
      </w:r>
      <w:r>
        <w:rPr>
          <w:b/>
          <w:rtl/>
          <w:cs/>
          <w:lang w:val="ar_AE" w:bidi="ar_AE"/>
        </w:rPr>
        <w:t>سِيحُونَ الأَمُورِيَّ</w:t>
      </w:r>
      <w:r>
        <w:rPr>
          <w:rtl/>
          <w:cs/>
          <w:lang w:val="ar_AE" w:bidi="ar_AE"/>
        </w:rPr>
        <w:t xml:space="preserve"> كان يسيطر على المنطقة شرق الأردن، شمال أرنون، وجنوب أراضي العمونيين (انظر </w:t>
      </w:r>
      <w:r>
        <w:rPr>
          <w:rtl/>
          <w:cs/>
          <w:lang w:val="ar_AE" w:bidi="ar_AE"/>
        </w:rPr>
        <w:t>عدد 21:21–35</w:t>
      </w:r>
      <w:r>
        <w:rPr>
          <w:rtl/>
          <w:cs/>
          <w:lang w:val="ar_AE" w:bidi="ar_AE"/>
        </w:rPr>
        <w:t>). ولا يُعرف خارج الكتاب المقدس. عاصمته، حشبون</w:t>
      </w:r>
      <w:r>
        <w:rPr>
          <w:i/>
          <w:rtl/>
          <w:cs/>
          <w:lang w:val="ar_AE" w:bidi="ar_AE"/>
        </w:rPr>
        <w:t>,</w:t>
      </w:r>
      <w:r>
        <w:rPr>
          <w:rtl/>
          <w:cs/>
          <w:lang w:val="ar_AE" w:bidi="ar_AE"/>
        </w:rPr>
        <w:t xml:space="preserve"> كانت، على الأرجح، على بعد حوالي خمسة عشر ميلاً جنوب غرب ربة عمون وتُعرف عادة بالأطلال المثيرة للإعجاب في تل حسبان.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26</w:t>
      </w:r>
      <w:r>
        <w:rPr>
          <w:rtl/>
          <w:cs/>
          <w:lang w:val="ar_AE" w:bidi="ar_AE"/>
        </w:rPr>
      </w:r>
    </w:p>
    <w:p>
      <w:pPr>
        <w:bidi/>
      </w:pPr>
      <w:r>
        <w:rPr>
          <w:rtl/>
          <w:cs/>
          <w:lang w:val="ar_AE" w:bidi="ar_AE"/>
        </w:rPr>
      </w:r>
      <w:r>
        <w:rPr>
          <w:rtl/>
          <w:cs/>
          <w:lang w:val="ar_AE" w:bidi="ar_AE"/>
        </w:rPr>
        <w:t xml:space="preserve">قد تشير </w:t>
      </w:r>
      <w:r>
        <w:rPr>
          <w:b/>
          <w:rtl/>
          <w:cs/>
          <w:lang w:val="ar_AE" w:bidi="ar_AE"/>
        </w:rPr>
        <w:t>بَرِّيَّةِ قَدِيمُوتَ</w:t>
      </w:r>
      <w:r>
        <w:rPr>
          <w:rtl/>
          <w:cs/>
          <w:lang w:val="ar_AE" w:bidi="ar_AE"/>
        </w:rPr>
        <w:t xml:space="preserve"> إلى المنطقة في شمال وادي أرنون بين ديبون ومتانة (</w:t>
      </w:r>
      <w:r>
        <w:rPr>
          <w:rtl/>
          <w:cs/>
          <w:lang w:val="ar_AE" w:bidi="ar_AE"/>
        </w:rPr>
        <w:t>يش 13: 18</w:t>
      </w:r>
      <w:r>
        <w:rPr>
          <w:rtl/>
          <w:cs/>
          <w:lang w:val="ar_AE" w:bidi="ar_AE"/>
        </w:rPr>
        <w:t xml:space="preserve">; </w:t>
      </w:r>
      <w:r>
        <w:rPr>
          <w:rtl/>
          <w:cs/>
          <w:lang w:val="ar_AE" w:bidi="ar_AE"/>
        </w:rPr>
        <w:t>21: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26–37</w:t>
      </w:r>
      <w:r>
        <w:rPr>
          <w:rtl/>
          <w:cs/>
          <w:lang w:val="ar_AE" w:bidi="ar_AE"/>
        </w:rPr>
      </w:r>
    </w:p>
    <w:p>
      <w:pPr>
        <w:bidi/>
      </w:pPr>
      <w:r>
        <w:rPr>
          <w:rtl/>
          <w:cs/>
          <w:lang w:val="ar_AE" w:bidi="ar_AE"/>
        </w:rPr>
      </w:r>
      <w:r>
        <w:rPr>
          <w:rtl/>
          <w:cs/>
          <w:lang w:val="ar_AE" w:bidi="ar_AE"/>
        </w:rPr>
        <w:t xml:space="preserve">انظر </w:t>
      </w:r>
      <w:r>
        <w:rPr>
          <w:rtl/>
          <w:cs/>
          <w:lang w:val="ar_AE" w:bidi="ar_AE"/>
        </w:rPr>
        <w:t>عدد 21:21–32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 30</w:t>
      </w:r>
      <w:r>
        <w:rPr>
          <w:rtl/>
          <w:cs/>
          <w:lang w:val="ar_AE" w:bidi="ar_AE"/>
        </w:rPr>
      </w:r>
    </w:p>
    <w:p>
      <w:pPr>
        <w:bidi/>
      </w:pPr>
      <w:r>
        <w:rPr>
          <w:rtl/>
          <w:cs/>
          <w:lang w:val="ar_AE" w:bidi="ar_AE"/>
        </w:rPr>
      </w:r>
      <w:r>
        <w:rPr>
          <w:b/>
          <w:rtl/>
          <w:cs/>
          <w:lang w:val="ar_AE" w:bidi="ar_AE"/>
        </w:rPr>
        <w:t>قَسَّى رُوحَهُ، وَقَوَّى قَلْبَهُ</w:t>
      </w:r>
      <w:r>
        <w:rPr>
          <w:rtl/>
          <w:cs/>
          <w:lang w:val="ar_AE" w:bidi="ar_AE"/>
        </w:rPr>
        <w:t xml:space="preserve"> (عن ملك سيحون، أي جعله عنيدًا ومتحديًا): مثل فرعون (انظر </w:t>
      </w:r>
      <w:r>
        <w:rPr>
          <w:rtl/>
          <w:cs/>
          <w:lang w:val="ar_AE" w:bidi="ar_AE"/>
        </w:rPr>
        <w:t>خروج 7 :13</w:t>
      </w:r>
      <w:r>
        <w:rPr>
          <w:rtl/>
          <w:cs/>
          <w:lang w:val="ar_AE" w:bidi="ar_AE"/>
        </w:rPr>
        <w:t xml:space="preserve">), كان سيحون غير تائب بشكل لا يمكن إصلاحه، وبالتالي اختبر غضب الله. كان الله يعلم أن أي امداد إضافي للنعمة لهؤلاء الحكام سيكون عديم الفائدة. يحيط الغموض بالعلاقة بين التصريحات التي تفيد بأن الناس يقسون قلوبهم بأنفسهم (مثلًا، </w:t>
      </w:r>
      <w:r>
        <w:rPr>
          <w:rtl/>
          <w:cs/>
          <w:lang w:val="ar_AE" w:bidi="ar_AE"/>
        </w:rPr>
        <w:t>خروج 7: 13</w:t>
      </w:r>
      <w:r>
        <w:rPr>
          <w:rtl/>
          <w:cs/>
          <w:lang w:val="ar_AE" w:bidi="ar_AE"/>
        </w:rPr>
        <w:t xml:space="preserve">, </w:t>
      </w:r>
      <w:r>
        <w:rPr>
          <w:rtl/>
          <w:cs/>
          <w:lang w:val="ar_AE" w:bidi="ar_AE"/>
        </w:rPr>
        <w:t>22</w:t>
      </w:r>
      <w:r>
        <w:rPr>
          <w:rtl/>
          <w:cs/>
          <w:lang w:val="ar_AE" w:bidi="ar_AE"/>
        </w:rPr>
        <w:t xml:space="preserve">; </w:t>
      </w:r>
      <w:r>
        <w:rPr>
          <w:rtl/>
          <w:cs/>
          <w:lang w:val="ar_AE" w:bidi="ar_AE"/>
        </w:rPr>
        <w:t>8: 15</w:t>
      </w:r>
      <w:r>
        <w:rPr>
          <w:rtl/>
          <w:cs/>
          <w:lang w:val="ar_AE" w:bidi="ar_AE"/>
        </w:rPr>
        <w:t xml:space="preserve">) والتصريحات التي تفيد بأن الله يقسي قلوب الناس (مثلًا، </w:t>
      </w:r>
      <w:r>
        <w:rPr>
          <w:rtl/>
          <w:cs/>
          <w:lang w:val="ar_AE" w:bidi="ar_AE"/>
        </w:rPr>
        <w:t>خروج 4: 21</w:t>
      </w:r>
      <w:r>
        <w:rPr>
          <w:rtl/>
          <w:cs/>
          <w:lang w:val="ar_AE" w:bidi="ar_AE"/>
        </w:rPr>
        <w:t xml:space="preserve">; </w:t>
      </w:r>
      <w:r>
        <w:rPr>
          <w:rtl/>
          <w:cs/>
          <w:lang w:val="ar_AE" w:bidi="ar_AE"/>
        </w:rPr>
        <w:t>7: 3</w:t>
      </w:r>
      <w:r>
        <w:rPr>
          <w:rtl/>
          <w:cs/>
          <w:lang w:val="ar_AE" w:bidi="ar_AE"/>
        </w:rPr>
        <w:t xml:space="preserve">; </w:t>
      </w:r>
      <w:r>
        <w:rPr>
          <w:rtl/>
          <w:cs/>
          <w:lang w:val="ar_AE" w:bidi="ar_AE"/>
        </w:rPr>
        <w:t>9: 12</w:t>
      </w:r>
      <w:r>
        <w:rPr>
          <w:rtl/>
          <w:cs/>
          <w:lang w:val="ar_AE" w:bidi="ar_AE"/>
        </w:rPr>
        <w:t>). الأمر الواضح هو أن الله يدعو إلى التوبة، ةعنده إستعداد للمغفرة، ولكن عندما يتجاهل الناس أو يرفضون دعواته باستمرار، يمكن أن يصبحوا غير قادرين على سماع صوت الله وطاعته (انظر “</w:t>
      </w:r>
      <w:r>
        <w:rPr>
          <w:rtl/>
          <w:cs/>
          <w:lang w:val="ar_AE" w:bidi="ar_AE"/>
        </w:rPr>
        <w:t>القلوب القاسية</w:t>
      </w:r>
      <w:r>
        <w:rPr>
          <w:rtl/>
          <w:cs/>
          <w:lang w:val="ar_AE" w:bidi="ar_AE"/>
        </w:rPr>
        <w:t xml:space="preserve">” ملاحظة موضوعية; </w:t>
      </w:r>
      <w:r>
        <w:rPr>
          <w:rtl/>
          <w:cs/>
          <w:lang w:val="ar_AE" w:bidi="ar_AE"/>
        </w:rPr>
        <w:t>رومية 1: 21–28</w:t>
      </w:r>
      <w:r>
        <w:rPr>
          <w:rtl/>
          <w:cs/>
          <w:lang w:val="ar_AE" w:bidi="ar_AE"/>
        </w:rPr>
        <w:t xml:space="preserve">; </w:t>
      </w:r>
      <w:r>
        <w:rPr>
          <w:rtl/>
          <w:cs/>
          <w:lang w:val="ar_AE" w:bidi="ar_AE"/>
        </w:rPr>
        <w:t>9: 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:٣٤</w:t>
      </w:r>
      <w:r>
        <w:rPr>
          <w:rtl/>
          <w:cs/>
          <w:lang w:val="ar_AE" w:bidi="ar_AE"/>
        </w:rPr>
      </w:r>
    </w:p>
    <w:p>
      <w:pPr>
        <w:bidi/>
      </w:pPr>
      <w:r>
        <w:rPr>
          <w:rtl/>
          <w:cs/>
          <w:lang w:val="ar_AE" w:bidi="ar_AE"/>
        </w:rPr>
      </w:r>
      <w:r>
        <w:rPr>
          <w:b/>
          <w:rtl/>
          <w:cs/>
          <w:lang w:val="ar_AE" w:bidi="ar_AE"/>
        </w:rPr>
        <w:t>حَرَّمْنَا مِنْ كُلِّ مَدِينَةٍ</w:t>
      </w:r>
      <w:r>
        <w:rPr>
          <w:rtl/>
          <w:cs/>
          <w:lang w:val="ar_AE" w:bidi="ar_AE"/>
        </w:rPr>
        <w:t xml:space="preserve"> (العبرية kharam): يشير المصطلح العبري إلى التكريس الكامل للأشياء أو الأشخاص للرب، إما بتدميرهم أو بتقديمهم كقربان. كان الأساس المنطقي الكامن خلف هذا الأمر هو الحفاظ على قداسة الرب في مواجهة عبادة الأوثان والفساد الأخلاقي للأمم (انظر أيضًا </w:t>
      </w:r>
      <w:r>
        <w:rPr>
          <w:rtl/>
          <w:cs/>
          <w:lang w:val="ar_AE" w:bidi="ar_AE"/>
        </w:rPr>
        <w:t>لاويين 27: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:٣٦</w:t>
      </w:r>
      <w:r>
        <w:rPr>
          <w:rtl/>
          <w:cs/>
          <w:lang w:val="ar_AE" w:bidi="ar_AE"/>
        </w:rPr>
      </w:r>
    </w:p>
    <w:p>
      <w:pPr>
        <w:bidi/>
      </w:pPr>
      <w:r>
        <w:rPr>
          <w:rtl/>
          <w:cs/>
          <w:lang w:val="ar_AE" w:bidi="ar_AE"/>
        </w:rPr>
      </w:r>
      <w:r>
        <w:rPr>
          <w:b/>
          <w:rtl/>
          <w:cs/>
          <w:lang w:val="ar_AE" w:bidi="ar_AE"/>
        </w:rPr>
        <w:t>عَرُوعِيرَ</w:t>
      </w:r>
      <w:r>
        <w:rPr>
          <w:i/>
          <w:rtl/>
          <w:cs/>
          <w:lang w:val="ar_AE" w:bidi="ar_AE"/>
        </w:rPr>
        <w:t>،</w:t>
      </w:r>
      <w:r>
        <w:rPr>
          <w:rtl/>
          <w:cs/>
          <w:lang w:val="ar_AE" w:bidi="ar_AE"/>
        </w:rPr>
        <w:t xml:space="preserve"> على الحافة الشمالية لوادي أرنون، على بعد ثلاثة أميال من ديبون، كانت تمثل أقصى نقطة على الحدود الجنوبية لمملكة الأموريين (</w:t>
      </w:r>
      <w:r>
        <w:rPr>
          <w:rtl/>
          <w:cs/>
          <w:lang w:val="ar_AE" w:bidi="ar_AE"/>
        </w:rPr>
        <w:t>3: 12</w:t>
      </w:r>
      <w:r>
        <w:rPr>
          <w:rtl/>
          <w:cs/>
          <w:lang w:val="ar_AE" w:bidi="ar_AE"/>
        </w:rPr>
        <w:t xml:space="preserve">; </w:t>
      </w:r>
      <w:r>
        <w:rPr>
          <w:rtl/>
          <w:cs/>
          <w:lang w:val="ar_AE" w:bidi="ar_AE"/>
        </w:rPr>
        <w:t>4: 48</w:t>
      </w:r>
      <w:r>
        <w:rPr>
          <w:rtl/>
          <w:cs/>
          <w:lang w:val="ar_AE" w:bidi="ar_AE"/>
        </w:rPr>
        <w:t xml:space="preserve">; </w:t>
      </w:r>
      <w:r>
        <w:rPr>
          <w:rtl/>
          <w:cs/>
          <w:lang w:val="ar_AE" w:bidi="ar_AE"/>
        </w:rPr>
        <w:t>يشوع 12 :2</w:t>
      </w:r>
      <w:r>
        <w:rPr>
          <w:rtl/>
          <w:cs/>
          <w:lang w:val="ar_AE" w:bidi="ar_AE"/>
        </w:rPr>
        <w:t xml:space="preserve">; </w:t>
      </w:r>
      <w:r>
        <w:rPr>
          <w:rtl/>
          <w:cs/>
          <w:lang w:val="ar_AE" w:bidi="ar_AE"/>
        </w:rPr>
        <w:t>13: 9</w:t>
      </w:r>
      <w:r>
        <w:rPr>
          <w:rtl/>
          <w:cs/>
          <w:lang w:val="ar_AE" w:bidi="ar_AE"/>
        </w:rPr>
        <w:t xml:space="preserve">, </w:t>
      </w:r>
      <w:r>
        <w:rPr>
          <w:rtl/>
          <w:cs/>
          <w:lang w:val="ar_AE" w:bidi="ar_AE"/>
        </w:rPr>
        <w:t>16</w:t>
      </w:r>
      <w:r>
        <w:rPr>
          <w:rtl/>
          <w:cs/>
          <w:lang w:val="ar_AE" w:bidi="ar_AE"/>
        </w:rPr>
        <w:t xml:space="preserve">, </w:t>
      </w:r>
      <w:r>
        <w:rPr>
          <w:rtl/>
          <w:cs/>
          <w:lang w:val="ar_AE" w:bidi="ar_AE"/>
        </w:rPr>
        <w:t>25</w:t>
      </w:r>
      <w:r>
        <w:rPr>
          <w:rtl/>
          <w:cs/>
          <w:lang w:val="ar_AE" w:bidi="ar_AE"/>
        </w:rPr>
        <w:t>). • هوية البلدة الموجودة في الوادي غير مؤكدة. • جلعاد، المشهورة ببلسمها والتوابل العطرية الأخرى (</w:t>
      </w:r>
      <w:r>
        <w:rPr>
          <w:rtl/>
          <w:cs/>
          <w:lang w:val="ar_AE" w:bidi="ar_AE"/>
        </w:rPr>
        <w:t>إرميا 8: 22</w:t>
      </w:r>
      <w:r>
        <w:rPr>
          <w:rtl/>
          <w:cs/>
          <w:lang w:val="ar_AE" w:bidi="ar_AE"/>
        </w:rPr>
        <w:t xml:space="preserve">; </w:t>
      </w:r>
      <w:r>
        <w:rPr>
          <w:rtl/>
          <w:cs/>
          <w:lang w:val="ar_AE" w:bidi="ar_AE"/>
        </w:rPr>
        <w:t>46: 11</w:t>
      </w:r>
      <w:r>
        <w:rPr>
          <w:rtl/>
          <w:cs/>
          <w:lang w:val="ar_AE" w:bidi="ar_AE"/>
        </w:rPr>
        <w:t>), كانت تقع شمال نهر يبوق، أقصى نقطة على الحدود الشمالية للأموريين تحت حكم سيحون.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 :٣٧</w:t>
      </w:r>
      <w:r>
        <w:rPr>
          <w:rtl/>
          <w:cs/>
          <w:lang w:val="ar_AE" w:bidi="ar_AE"/>
        </w:rPr>
      </w:r>
    </w:p>
    <w:p>
      <w:pPr>
        <w:bidi/>
      </w:pPr>
      <w:r>
        <w:rPr>
          <w:rtl/>
          <w:cs/>
          <w:lang w:val="ar_AE" w:bidi="ar_AE"/>
        </w:rPr>
      </w:r>
      <w:r>
        <w:rPr>
          <w:rtl/>
          <w:cs/>
          <w:lang w:val="ar_AE" w:bidi="ar_AE"/>
        </w:rPr>
        <w:t xml:space="preserve">مثل الموآبيين، كان العمونيون من أقرباء شعب إسرائيل، وبالتالي وجب تركهم دون إزعاج (قارن </w:t>
      </w:r>
      <w:r>
        <w:rPr>
          <w:rtl/>
          <w:cs/>
          <w:lang w:val="ar_AE" w:bidi="ar_AE"/>
        </w:rPr>
        <w:t>2: 9</w:t>
      </w:r>
      <w:r>
        <w:rPr>
          <w:rtl/>
          <w:cs/>
          <w:lang w:val="ar_AE" w:bidi="ar_AE"/>
        </w:rPr>
        <w:t>). • نهر يبوق</w:t>
      </w:r>
      <w:r>
        <w:rPr>
          <w:i/>
          <w:rtl/>
          <w:cs/>
          <w:lang w:val="ar_AE" w:bidi="ar_AE"/>
        </w:rPr>
        <w:t>,</w:t>
      </w:r>
      <w:r>
        <w:rPr>
          <w:rtl/>
          <w:cs/>
          <w:lang w:val="ar_AE" w:bidi="ar_AE"/>
        </w:rPr>
        <w:t xml:space="preserve"> أحد الروافد الكبيرة لنهر الأردن، كان يمثل الحدود بين جلعاد في الشمال ومملكة سيحون الأمورية في الجنوب. كان العمونيون يعيشون شرق نهر يبوق وجنوبه (</w:t>
      </w:r>
      <w:r>
        <w:rPr>
          <w:rtl/>
          <w:cs/>
          <w:lang w:val="ar_AE" w:bidi="ar_AE"/>
        </w:rPr>
        <w:t>2 :19</w:t>
      </w:r>
      <w:r>
        <w:rPr>
          <w:rtl/>
          <w:cs/>
          <w:lang w:val="ar_AE" w:bidi="ar_AE"/>
        </w:rPr>
        <w:t>). في مكان ما عند نهر يبوق تصارع يعقوب مع الرجل الغريب في الليل (</w:t>
      </w:r>
      <w:r>
        <w:rPr>
          <w:rtl/>
          <w:cs/>
          <w:lang w:val="ar_AE" w:bidi="ar_AE"/>
        </w:rPr>
        <w:t>تكوين 32: 22–32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:١–١١</w:t>
      </w:r>
      <w:r>
        <w:rPr>
          <w:rtl/>
          <w:cs/>
          <w:lang w:val="ar_AE" w:bidi="ar_AE"/>
        </w:rPr>
      </w:r>
    </w:p>
    <w:p>
      <w:pPr>
        <w:bidi/>
      </w:pPr>
      <w:r>
        <w:rPr>
          <w:rtl/>
          <w:cs/>
          <w:lang w:val="ar_AE" w:bidi="ar_AE"/>
        </w:rPr>
      </w:r>
      <w:r>
        <w:rPr>
          <w:rtl/>
          <w:cs/>
          <w:lang w:val="ar_AE" w:bidi="ar_AE"/>
        </w:rPr>
        <w:t xml:space="preserve">انظر </w:t>
      </w:r>
      <w:r>
        <w:rPr>
          <w:rtl/>
          <w:cs/>
          <w:lang w:val="ar_AE" w:bidi="ar_AE"/>
        </w:rPr>
        <w:t>عدد 21: 33–35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٤</w:t>
      </w:r>
      <w:r>
        <w:rPr>
          <w:rtl/>
          <w:cs/>
          <w:lang w:val="ar_AE" w:bidi="ar_AE"/>
        </w:rPr>
      </w:r>
    </w:p>
    <w:p>
      <w:pPr>
        <w:bidi/>
      </w:pPr>
      <w:r>
        <w:rPr>
          <w:rtl/>
          <w:cs/>
          <w:lang w:val="ar_AE" w:bidi="ar_AE"/>
        </w:rPr>
      </w:r>
      <w:r>
        <w:rPr>
          <w:rtl/>
          <w:cs/>
          <w:lang w:val="ar_AE" w:bidi="ar_AE"/>
        </w:rPr>
        <w:t xml:space="preserve">قد تكون </w:t>
      </w:r>
      <w:r>
        <w:rPr>
          <w:b/>
          <w:rtl/>
          <w:cs/>
          <w:lang w:val="ar_AE" w:bidi="ar_AE"/>
        </w:rPr>
        <w:t>أَرْجُوبَ</w:t>
      </w:r>
      <w:r>
        <w:rPr>
          <w:rtl/>
          <w:cs/>
          <w:lang w:val="ar_AE" w:bidi="ar_AE"/>
        </w:rPr>
        <w:t xml:space="preserve"> مرادفًا لباشان أو قد تشير إلى جزء مكتظ بالسكان من أرض باشان.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٨</w:t>
      </w:r>
      <w:r>
        <w:rPr>
          <w:rtl/>
          <w:cs/>
          <w:lang w:val="ar_AE" w:bidi="ar_AE"/>
        </w:rPr>
      </w:r>
    </w:p>
    <w:p>
      <w:pPr>
        <w:bidi/>
      </w:pPr>
      <w:r>
        <w:rPr>
          <w:rtl/>
          <w:cs/>
          <w:lang w:val="ar_AE" w:bidi="ar_AE"/>
        </w:rPr>
      </w:r>
      <w:r>
        <w:rPr>
          <w:rtl/>
          <w:cs/>
          <w:lang w:val="ar_AE" w:bidi="ar_AE"/>
        </w:rPr>
        <w:t>جبل حرمون هو القمة الجبلية الجنوبية في الجبال غير التابعة للبنان، شمال شرق بحر الجليل. لكونه يبلغ ارتفاع 9,300 قدم فوق مستوى سطح البحر، فهو أيضًا الأعلى. في يوم صافٍ، يمكن رؤية هذا المعلم المذهل من على بعد أميال عديدة.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٩</w:t>
      </w:r>
      <w:r>
        <w:rPr>
          <w:rtl/>
          <w:cs/>
          <w:lang w:val="ar_AE" w:bidi="ar_AE"/>
        </w:rPr>
      </w:r>
    </w:p>
    <w:p>
      <w:pPr>
        <w:bidi/>
      </w:pPr>
      <w:r>
        <w:rPr>
          <w:rtl/>
          <w:cs/>
          <w:lang w:val="ar_AE" w:bidi="ar_AE"/>
        </w:rPr>
      </w:r>
      <w:r>
        <w:rPr>
          <w:rtl/>
          <w:cs/>
          <w:lang w:val="ar_AE" w:bidi="ar_AE"/>
        </w:rPr>
        <w:t xml:space="preserve">الألقاب البديلة </w:t>
      </w:r>
      <w:r>
        <w:rPr>
          <w:b/>
          <w:rtl/>
          <w:cs/>
          <w:lang w:val="ar_AE" w:bidi="ar_AE"/>
        </w:rPr>
        <w:t xml:space="preserve">سِرْيُونَ وَسَنِيرَ </w:t>
      </w:r>
      <w:r>
        <w:rPr>
          <w:rtl/>
          <w:cs/>
          <w:lang w:val="ar_AE" w:bidi="ar_AE"/>
        </w:rPr>
        <w:t>تشير إلى أن حرمون من المحتملأن يكون اسمًا لاحقًا أعطاه الإسرائيليون. حرمون يبدو مرتبطًا بالفعل حرم</w:t>
      </w:r>
      <w:r>
        <w:rPr>
          <w:i/>
          <w:rtl/>
          <w:cs/>
          <w:lang w:val="ar_AE" w:bidi="ar_AE"/>
        </w:rPr>
        <w:t>,</w:t>
      </w:r>
      <w:r>
        <w:rPr>
          <w:rtl/>
          <w:cs/>
          <w:lang w:val="ar_AE" w:bidi="ar_AE"/>
        </w:rPr>
        <w:t xml:space="preserve"> الذي يعني "تحريم" (انظر </w:t>
      </w:r>
      <w:r>
        <w:rPr>
          <w:rtl/>
          <w:cs/>
          <w:lang w:val="ar_AE" w:bidi="ar_AE"/>
        </w:rPr>
        <w:t>ملاحظات الدراسة على 2: 34</w:t>
      </w:r>
      <w:r>
        <w:rPr>
          <w:rtl/>
          <w:cs/>
          <w:lang w:val="ar_AE" w:bidi="ar_AE"/>
        </w:rPr>
        <w:t xml:space="preserve">), وربما يصف التحريم المُلخص في </w:t>
      </w:r>
      <w:r>
        <w:rPr>
          <w:rtl/>
          <w:cs/>
          <w:lang w:val="ar_AE" w:bidi="ar_AE"/>
        </w:rPr>
        <w:t>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١١</w:t>
      </w:r>
      <w:r>
        <w:rPr>
          <w:rtl/>
          <w:cs/>
          <w:lang w:val="ar_AE" w:bidi="ar_AE"/>
        </w:rPr>
      </w:r>
    </w:p>
    <w:p>
      <w:pPr>
        <w:bidi/>
      </w:pPr>
      <w:r>
        <w:rPr>
          <w:rtl/>
          <w:cs/>
          <w:lang w:val="ar_AE" w:bidi="ar_AE"/>
        </w:rPr>
      </w:r>
      <w:r>
        <w:rPr>
          <w:rtl/>
          <w:cs/>
          <w:lang w:val="ar_AE" w:bidi="ar_AE"/>
        </w:rPr>
        <w:t xml:space="preserve">في الغالب كان سريره خشبيًا، مطعمًا بالحديد. البديل لذلك، قد تشير الكلمة العبرية إلى تابوت أو نعش. • ربه هي نفس مدينة ربة عمون (انظر </w:t>
      </w:r>
      <w:r>
        <w:rPr>
          <w:rtl/>
          <w:cs/>
          <w:lang w:val="ar_AE" w:bidi="ar_AE"/>
        </w:rPr>
        <w:t>الملاحظات الدراسية على تثنية 2: 19</w:t>
      </w:r>
      <w:r>
        <w:rPr>
          <w:rtl/>
          <w:cs/>
          <w:lang w:val="ar_AE" w:bidi="ar_AE"/>
        </w:rPr>
        <w:t>). يبدو أنه كان هناك نوع من المتاحف في ربه عندما كُتب سفر التثنية، وكان يمكن رؤية هذا الأثر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١٢</w:t>
      </w:r>
      <w:r>
        <w:rPr>
          <w:rtl/>
          <w:cs/>
          <w:lang w:val="ar_AE" w:bidi="ar_AE"/>
        </w:rPr>
      </w:r>
    </w:p>
    <w:p>
      <w:pPr>
        <w:bidi/>
      </w:pPr>
      <w:r>
        <w:rPr>
          <w:rtl/>
          <w:cs/>
          <w:lang w:val="ar_AE" w:bidi="ar_AE"/>
        </w:rPr>
      </w:r>
      <w:r>
        <w:rPr>
          <w:rtl/>
          <w:cs/>
          <w:lang w:val="ar_AE" w:bidi="ar_AE"/>
        </w:rPr>
        <w:t>طلبت أسباط رأوبين وجاد من موسى أن يسمح لهم بالاستقرار شرق الأردن بدلاً من كنعان، وسمح لهم بذلك (</w:t>
      </w:r>
      <w:r>
        <w:rPr>
          <w:rtl/>
          <w:cs/>
          <w:lang w:val="ar_AE" w:bidi="ar_AE"/>
        </w:rPr>
        <w:t>عدد ٣٢: ١–٥</w:t>
      </w:r>
      <w:r>
        <w:rPr>
          <w:rtl/>
          <w:cs/>
          <w:lang w:val="ar_AE" w:bidi="ar_AE"/>
        </w:rPr>
        <w:t xml:space="preserve">). • </w:t>
      </w:r>
      <w:r>
        <w:rPr>
          <w:b/>
          <w:rtl/>
          <w:cs/>
          <w:lang w:val="ar_AE" w:bidi="ar_AE"/>
        </w:rPr>
        <w:t>عَرُوعِيرَ</w:t>
      </w:r>
      <w:r>
        <w:rPr>
          <w:rtl/>
          <w:cs/>
          <w:lang w:val="ar_AE" w:bidi="ar_AE"/>
        </w:rPr>
        <w:t xml:space="preserve">: انظر </w:t>
      </w:r>
      <w:r>
        <w:rPr>
          <w:rtl/>
          <w:cs/>
          <w:lang w:val="ar_AE" w:bidi="ar_AE"/>
        </w:rPr>
        <w:t>ملاحظات الدراسة على تثنية ٢ :٣٦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 :12–20</w:t>
      </w:r>
      <w:r>
        <w:rPr>
          <w:rtl/>
          <w:cs/>
          <w:lang w:val="ar_AE" w:bidi="ar_AE"/>
        </w:rPr>
      </w:r>
    </w:p>
    <w:p>
      <w:pPr>
        <w:bidi/>
      </w:pPr>
      <w:r>
        <w:rPr>
          <w:rtl/>
          <w:cs/>
          <w:lang w:val="ar_AE" w:bidi="ar_AE"/>
        </w:rPr>
      </w:r>
      <w:r>
        <w:rPr>
          <w:rtl/>
          <w:cs/>
          <w:lang w:val="ar_AE" w:bidi="ar_AE"/>
        </w:rPr>
        <w:t xml:space="preserve">انظر </w:t>
      </w:r>
      <w:r>
        <w:rPr>
          <w:rtl/>
          <w:cs/>
          <w:lang w:val="ar_AE" w:bidi="ar_AE"/>
        </w:rPr>
        <w:t>العدد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١٣</w:t>
      </w:r>
      <w:r>
        <w:rPr>
          <w:rtl/>
          <w:cs/>
          <w:lang w:val="ar_AE" w:bidi="ar_AE"/>
        </w:rPr>
      </w:r>
    </w:p>
    <w:p>
      <w:pPr>
        <w:bidi/>
      </w:pPr>
      <w:r>
        <w:rPr>
          <w:rtl/>
          <w:cs/>
          <w:lang w:val="ar_AE" w:bidi="ar_AE"/>
        </w:rPr>
      </w:r>
      <w:r>
        <w:rPr>
          <w:rtl/>
          <w:cs/>
          <w:lang w:val="ar_AE" w:bidi="ar_AE"/>
        </w:rPr>
        <w:t>طلب نصف سبط منسى نفس طلب رأوبين وجاد (</w:t>
      </w:r>
      <w:r>
        <w:rPr>
          <w:rtl/>
          <w:cs/>
          <w:lang w:val="ar_AE" w:bidi="ar_AE"/>
        </w:rPr>
        <w:t>3: 12</w:t>
      </w:r>
      <w:r>
        <w:rPr>
          <w:rtl/>
          <w:cs/>
          <w:lang w:val="ar_AE" w:bidi="ar_AE"/>
        </w:rPr>
        <w:t xml:space="preserve">)، وقبل موسى طلبهم. استقر جاد ورأوبين بين أرنون (انظر </w:t>
      </w:r>
      <w:r>
        <w:rPr>
          <w:rtl/>
          <w:cs/>
          <w:lang w:val="ar_AE" w:bidi="ar_AE"/>
        </w:rPr>
        <w:t>2: 24</w:t>
      </w:r>
      <w:r>
        <w:rPr>
          <w:rtl/>
          <w:cs/>
          <w:lang w:val="ar_AE" w:bidi="ar_AE"/>
        </w:rPr>
        <w:t xml:space="preserve">) ووسط جلعاد (انظر </w:t>
      </w:r>
      <w:r>
        <w:rPr>
          <w:rtl/>
          <w:cs/>
          <w:lang w:val="ar_AE" w:bidi="ar_AE"/>
        </w:rPr>
        <w:t>2: 36</w:t>
      </w:r>
      <w:r>
        <w:rPr>
          <w:rtl/>
          <w:cs/>
          <w:lang w:val="ar_AE" w:bidi="ar_AE"/>
        </w:rPr>
        <w:t xml:space="preserve">)، وأخذ منسى كل ما هو شمال ذلك، بما في ذلك باشان (انظر </w:t>
      </w:r>
      <w:r>
        <w:rPr>
          <w:rtl/>
          <w:cs/>
          <w:lang w:val="ar_AE" w:bidi="ar_AE"/>
        </w:rPr>
        <w:t>3 :1</w:t>
      </w:r>
      <w:r>
        <w:rPr>
          <w:rtl/>
          <w:cs/>
          <w:lang w:val="ar_AE" w:bidi="ar_AE"/>
        </w:rPr>
        <w:t>). • الرفائيون</w:t>
      </w:r>
      <w:r>
        <w:rPr>
          <w:i/>
          <w:rtl/>
          <w:cs/>
          <w:lang w:val="ar_AE" w:bidi="ar_AE"/>
        </w:rPr>
        <w:t>,</w:t>
      </w:r>
      <w:r>
        <w:rPr>
          <w:rtl/>
          <w:cs/>
          <w:lang w:val="ar_AE" w:bidi="ar_AE"/>
        </w:rPr>
        <w:t xml:space="preserve"> وهم شعب عملاق مرتبط بالعناقيين (انظر </w:t>
      </w:r>
      <w:r>
        <w:rPr>
          <w:rtl/>
          <w:cs/>
          <w:lang w:val="ar_AE" w:bidi="ar_AE"/>
        </w:rPr>
        <w:t>2: 11</w:t>
      </w:r>
      <w:r>
        <w:rPr>
          <w:rtl/>
          <w:cs/>
          <w:lang w:val="ar_AE" w:bidi="ar_AE"/>
        </w:rPr>
        <w:t>)، مذكورون هنا بصفتهم السكان الأصليين لأرض باشان.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١٤</w:t>
      </w:r>
      <w:r>
        <w:rPr>
          <w:rtl/>
          <w:cs/>
          <w:lang w:val="ar_AE" w:bidi="ar_AE"/>
        </w:rPr>
      </w:r>
    </w:p>
    <w:p>
      <w:pPr>
        <w:bidi/>
      </w:pPr>
      <w:r>
        <w:rPr>
          <w:rtl/>
          <w:cs/>
          <w:lang w:val="ar_AE" w:bidi="ar_AE"/>
        </w:rPr>
      </w:r>
      <w:r>
        <w:rPr>
          <w:rtl/>
          <w:cs/>
          <w:lang w:val="ar_AE" w:bidi="ar_AE"/>
        </w:rPr>
        <w:t xml:space="preserve">كان </w:t>
      </w:r>
      <w:r>
        <w:rPr>
          <w:b/>
          <w:rtl/>
          <w:cs/>
          <w:lang w:val="ar_AE" w:bidi="ar_AE"/>
        </w:rPr>
        <w:t>يَائِيرُ</w:t>
      </w:r>
      <w:r>
        <w:rPr>
          <w:rtl/>
          <w:cs/>
          <w:lang w:val="ar_AE" w:bidi="ar_AE"/>
        </w:rPr>
        <w:t xml:space="preserve"> من نسل منسى من ماكير وجلعاد (</w:t>
      </w:r>
      <w:r>
        <w:rPr>
          <w:rtl/>
          <w:cs/>
          <w:lang w:val="ar_AE" w:bidi="ar_AE"/>
        </w:rPr>
        <w:t>1 أخبار 2: 22</w:t>
      </w:r>
      <w:r>
        <w:rPr>
          <w:rtl/>
          <w:cs/>
          <w:lang w:val="ar_AE" w:bidi="ar_AE"/>
        </w:rPr>
        <w:t xml:space="preserve">). • كان </w:t>
      </w:r>
      <w:r>
        <w:rPr>
          <w:b/>
          <w:rtl/>
          <w:cs/>
          <w:lang w:val="ar_AE" w:bidi="ar_AE"/>
        </w:rPr>
        <w:t>الْجَشُورِيِّونَ وَالْمَعْكِيِّونَ</w:t>
      </w:r>
      <w:r>
        <w:rPr>
          <w:i/>
          <w:rtl/>
          <w:cs/>
          <w:lang w:val="ar_AE" w:bidi="ar_AE"/>
        </w:rPr>
        <w:t>,</w:t>
      </w:r>
      <w:r>
        <w:rPr>
          <w:rtl/>
          <w:cs/>
          <w:lang w:val="ar_AE" w:bidi="ar_AE"/>
        </w:rPr>
        <w:t xml:space="preserve"> ممالك باشان، التي تقع على الجانب الغربي من مرتفعات الجولان، شرق بحر الجليل. • كان "مدن يائير" هو الاسم الذي أطلق على أرجوب (انظر </w:t>
      </w:r>
      <w:r>
        <w:rPr>
          <w:rtl/>
          <w:cs/>
          <w:lang w:val="ar_AE" w:bidi="ar_AE"/>
        </w:rPr>
        <w:t>تثنية 3 :4</w:t>
      </w:r>
      <w:r>
        <w:rPr>
          <w:rtl/>
          <w:cs/>
          <w:lang w:val="ar_AE" w:bidi="ar_AE"/>
        </w:rPr>
        <w:t>) بعد أن أحضرها يائير تحت السيطرة الإسرائيلية.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:١٥</w:t>
      </w:r>
      <w:r>
        <w:rPr>
          <w:rtl/>
          <w:cs/>
          <w:lang w:val="ar_AE" w:bidi="ar_AE"/>
        </w:rPr>
      </w:r>
    </w:p>
    <w:p>
      <w:pPr>
        <w:bidi/>
      </w:pPr>
      <w:r>
        <w:rPr>
          <w:rtl/>
          <w:cs/>
          <w:lang w:val="ar_AE" w:bidi="ar_AE"/>
        </w:rPr>
      </w:r>
      <w:r>
        <w:rPr>
          <w:rtl/>
          <w:cs/>
          <w:lang w:val="ar_AE" w:bidi="ar_AE"/>
        </w:rPr>
        <w:t>كانت ماكير عشيرة من سبط منسى (</w:t>
      </w:r>
      <w:r>
        <w:rPr>
          <w:rtl/>
          <w:cs/>
          <w:lang w:val="ar_AE" w:bidi="ar_AE"/>
        </w:rPr>
        <w:t>عدد 26: 29</w:t>
      </w:r>
      <w:r>
        <w:rPr>
          <w:rtl/>
          <w:cs/>
          <w:lang w:val="ar_AE" w:bidi="ar_AE"/>
        </w:rPr>
        <w:t>) التي كان يائير يقربها (</w:t>
      </w:r>
      <w:r>
        <w:rPr>
          <w:rtl/>
          <w:cs/>
          <w:lang w:val="ar_AE" w:bidi="ar_AE"/>
        </w:rPr>
        <w:t>1 أخبار 2: 21–23</w:t>
      </w:r>
      <w:r>
        <w:rPr>
          <w:rtl/>
          <w:cs/>
          <w:lang w:val="ar_AE" w:bidi="ar_AE"/>
        </w:rPr>
        <w:t xml:space="preserve">). استقرت عشيرة ماكير جنوب باشان في الجزء الشمالي من جلعاد (انظر </w:t>
      </w:r>
      <w:r>
        <w:rPr>
          <w:rtl/>
          <w:cs/>
          <w:lang w:val="ar_AE" w:bidi="ar_AE"/>
        </w:rPr>
        <w:t>تثنية 3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١٧</w:t>
      </w:r>
      <w:r>
        <w:rPr>
          <w:rtl/>
          <w:cs/>
          <w:lang w:val="ar_AE" w:bidi="ar_AE"/>
        </w:rPr>
      </w:r>
    </w:p>
    <w:p>
      <w:pPr>
        <w:bidi/>
      </w:pPr>
      <w:r>
        <w:rPr>
          <w:rtl/>
          <w:cs/>
          <w:lang w:val="ar_AE" w:bidi="ar_AE"/>
        </w:rPr>
      </w:r>
      <w:r>
        <w:rPr>
          <w:b/>
          <w:rtl/>
          <w:cs/>
          <w:lang w:val="ar_AE" w:bidi="ar_AE"/>
        </w:rPr>
        <w:t xml:space="preserve">مِنْ كِنَّارَةَ إِلَى بَحْرِ الْعَرَبَةِ: </w:t>
      </w:r>
      <w:r>
        <w:rPr>
          <w:rtl/>
          <w:cs/>
          <w:lang w:val="ar_AE" w:bidi="ar_AE"/>
        </w:rPr>
        <w:t>الاسم العبري لبحر الجليل الجميل هو كنارة</w:t>
      </w:r>
      <w:r>
        <w:rPr>
          <w:i/>
          <w:rtl/>
          <w:cs/>
          <w:lang w:val="ar_AE" w:bidi="ar_AE"/>
        </w:rPr>
        <w:t>,</w:t>
      </w:r>
      <w:r>
        <w:rPr>
          <w:rtl/>
          <w:cs/>
          <w:lang w:val="ar_AE" w:bidi="ar_AE"/>
        </w:rPr>
        <w:t xml:space="preserve"> والذي قد يأتي من كلمة كينور ("قيثارة") بسبب شكله. • البحر الميت (بالعبرية يم هميلخ</w:t>
      </w:r>
      <w:r>
        <w:rPr>
          <w:i/>
          <w:rtl/>
          <w:cs/>
          <w:lang w:val="ar_AE" w:bidi="ar_AE"/>
        </w:rPr>
        <w:t xml:space="preserve">, </w:t>
      </w:r>
      <w:r>
        <w:rPr>
          <w:rtl/>
          <w:cs/>
          <w:lang w:val="ar_AE" w:bidi="ar_AE"/>
        </w:rPr>
        <w:t xml:space="preserve">أي "بحر الملح")، يُسمى هنا أيضًا بحر العربة (انظر </w:t>
      </w:r>
      <w:r>
        <w:rPr>
          <w:rtl/>
          <w:cs/>
          <w:lang w:val="ar_AE" w:bidi="ar_AE"/>
        </w:rPr>
        <w:t>ملاحظات الدراسة على 1:1</w:t>
      </w:r>
      <w:r>
        <w:rPr>
          <w:rtl/>
          <w:cs/>
          <w:lang w:val="ar_AE" w:bidi="ar_AE"/>
        </w:rPr>
        <w:t xml:space="preserve">), يحتوي على نسبة عالية جدًا من المعادن (حوالي 30 بالمئة). • </w:t>
      </w:r>
      <w:r>
        <w:rPr>
          <w:b/>
          <w:rtl/>
          <w:cs/>
          <w:lang w:val="ar_AE" w:bidi="ar_AE"/>
        </w:rPr>
        <w:t>الْفِسْجَةِ</w:t>
      </w:r>
      <w:r>
        <w:rPr>
          <w:rtl/>
          <w:cs/>
          <w:lang w:val="ar_AE" w:bidi="ar_AE"/>
        </w:rPr>
        <w:t xml:space="preserve"> هو جزء من سلسلة جبال أباريم. قمته الأعلى هي جبل نيبو، حيث مات موسى (انظر </w:t>
      </w:r>
      <w:r>
        <w:rPr>
          <w:rtl/>
          <w:cs/>
          <w:lang w:val="ar_AE" w:bidi="ar_AE"/>
        </w:rPr>
        <w:t>34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٣: ٢١</w:t>
      </w:r>
      <w:r>
        <w:rPr>
          <w:rtl/>
          <w:cs/>
          <w:lang w:val="ar_AE" w:bidi="ar_AE"/>
        </w:rPr>
      </w:r>
    </w:p>
    <w:p>
      <w:pPr>
        <w:bidi/>
      </w:pPr>
      <w:r>
        <w:rPr>
          <w:rtl/>
          <w:cs/>
          <w:lang w:val="ar_AE" w:bidi="ar_AE"/>
        </w:rPr>
      </w:r>
      <w:r>
        <w:rPr>
          <w:b/>
          <w:rtl/>
          <w:cs/>
          <w:lang w:val="ar_AE" w:bidi="ar_AE"/>
        </w:rPr>
        <w:t>هكَذَا يَفْعَلُ الرَّبُّ</w:t>
      </w:r>
      <w:r>
        <w:rPr>
          <w:rtl/>
          <w:cs/>
          <w:lang w:val="ar_AE" w:bidi="ar_AE"/>
        </w:rPr>
        <w:t>: يمكن توقع استمرار النجاح العسكري لإسرائيل تحت قيادة موسى، تحت قيادة يشوع أيضًا، لأن الرب وعد بالبقاء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٢١–٢٩</w:t>
      </w:r>
      <w:r>
        <w:rPr>
          <w:rtl/>
          <w:cs/>
          <w:lang w:val="ar_AE" w:bidi="ar_AE"/>
        </w:rPr>
      </w:r>
    </w:p>
    <w:p>
      <w:pPr>
        <w:bidi/>
      </w:pPr>
      <w:r>
        <w:rPr>
          <w:rtl/>
          <w:cs/>
          <w:lang w:val="ar_AE" w:bidi="ar_AE"/>
        </w:rPr>
      </w:r>
      <w:r>
        <w:rPr>
          <w:rtl/>
          <w:cs/>
          <w:lang w:val="ar_AE" w:bidi="ar_AE"/>
        </w:rPr>
        <w:t xml:space="preserve">انظر </w:t>
      </w:r>
      <w:r>
        <w:rPr>
          <w:rtl/>
          <w:cs/>
          <w:lang w:val="ar_AE" w:bidi="ar_AE"/>
        </w:rPr>
        <w:t>عدد 20: 2–13</w:t>
      </w:r>
      <w:r>
        <w:rPr>
          <w:rtl/>
          <w:cs/>
          <w:lang w:val="ar_AE" w:bidi="ar_AE"/>
        </w:rPr>
        <w:t xml:space="preserve">; </w:t>
      </w:r>
      <w:r>
        <w:rPr>
          <w:rtl/>
          <w:cs/>
          <w:lang w:val="ar_AE" w:bidi="ar_AE"/>
        </w:rPr>
        <w:t>مزمور 106: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٢٤</w:t>
      </w:r>
      <w:r>
        <w:rPr>
          <w:rtl/>
          <w:cs/>
          <w:lang w:val="ar_AE" w:bidi="ar_AE"/>
        </w:rPr>
      </w:r>
    </w:p>
    <w:p>
      <w:pPr>
        <w:bidi/>
      </w:pPr>
      <w:r>
        <w:rPr>
          <w:rtl/>
          <w:cs/>
          <w:lang w:val="ar_AE" w:bidi="ar_AE"/>
        </w:rPr>
      </w:r>
      <w:r>
        <w:rPr>
          <w:b/>
          <w:rtl/>
          <w:cs/>
          <w:lang w:val="ar_AE" w:bidi="ar_AE"/>
        </w:rPr>
        <w:t>أَيُّ إِلهٍ؟</w:t>
      </w:r>
      <w:r>
        <w:rPr>
          <w:rtl/>
          <w:cs/>
          <w:lang w:val="ar_AE" w:bidi="ar_AE"/>
        </w:rPr>
        <w:t xml:space="preserve"> لم يؤمن موسى بوجود آلهة أخرى، لكنه كان يؤكد ببساطة أن الرب وحده هو الله. لا شيء ولا أي شخص آخر، سواء أكان حقيقي أو خيالي، يمكن أن ينافس الإله الواحد الحقيقي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 ٢٩</w:t>
      </w:r>
      <w:r>
        <w:rPr>
          <w:rtl/>
          <w:cs/>
          <w:lang w:val="ar_AE" w:bidi="ar_AE"/>
        </w:rPr>
      </w:r>
    </w:p>
    <w:p>
      <w:pPr>
        <w:bidi/>
      </w:pPr>
      <w:r>
        <w:rPr>
          <w:rtl/>
          <w:cs/>
          <w:lang w:val="ar_AE" w:bidi="ar_AE"/>
        </w:rPr>
      </w:r>
      <w:r>
        <w:rPr>
          <w:b/>
          <w:rtl/>
          <w:cs/>
          <w:lang w:val="ar_AE" w:bidi="ar_AE"/>
        </w:rPr>
        <w:t>بَيْتِ فَغُورَ</w:t>
      </w:r>
      <w:r>
        <w:rPr>
          <w:rtl/>
          <w:cs/>
          <w:lang w:val="ar_AE" w:bidi="ar_AE"/>
        </w:rPr>
        <w:t xml:space="preserve">، المعروف أيضًا باسم بعل فغور (انظر </w:t>
      </w:r>
      <w:r>
        <w:rPr>
          <w:rtl/>
          <w:cs/>
          <w:lang w:val="ar_AE" w:bidi="ar_AE"/>
        </w:rPr>
        <w:t>4: 3</w:t>
      </w:r>
      <w:r>
        <w:rPr>
          <w:rtl/>
          <w:cs/>
          <w:lang w:val="ar_AE" w:bidi="ar_AE"/>
        </w:rPr>
        <w:t>) أو ببساطة فغور (</w:t>
      </w:r>
      <w:r>
        <w:rPr>
          <w:rtl/>
          <w:cs/>
          <w:lang w:val="ar_AE" w:bidi="ar_AE"/>
        </w:rPr>
        <w:t>عدد 23: 28</w:t>
      </w:r>
      <w:r>
        <w:rPr>
          <w:rtl/>
          <w:cs/>
          <w:lang w:val="ar_AE" w:bidi="ar_AE"/>
        </w:rPr>
        <w:t xml:space="preserve">; </w:t>
      </w:r>
      <w:r>
        <w:rPr>
          <w:rtl/>
          <w:cs/>
          <w:lang w:val="ar_AE" w:bidi="ar_AE"/>
        </w:rPr>
        <w:t>يشوع 22: 17</w:t>
      </w:r>
      <w:r>
        <w:rPr>
          <w:rtl/>
          <w:cs/>
          <w:lang w:val="ar_AE" w:bidi="ar_AE"/>
        </w:rPr>
        <w:t>), أصبح مكان دفن موسى (</w:t>
      </w:r>
      <w:r>
        <w:rPr>
          <w:rtl/>
          <w:cs/>
          <w:lang w:val="ar_AE" w:bidi="ar_AE"/>
        </w:rPr>
        <w:t>تثنية 34: 6</w:t>
      </w:r>
      <w:r>
        <w:rPr>
          <w:rtl/>
          <w:cs/>
          <w:lang w:val="ar_AE" w:bidi="ar_AE"/>
        </w:rPr>
        <w:t>). في ذلك المكان حاول النبي الكاذب بلعام، في وقت سابق، أن يلعن إسرائيل نيابة عن بالاق، ملك موآب (</w:t>
      </w:r>
      <w:r>
        <w:rPr>
          <w:rtl/>
          <w:cs/>
          <w:lang w:val="ar_AE" w:bidi="ar_AE"/>
        </w:rPr>
        <w:t>عدد 23: 27–24: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١</w:t>
      </w:r>
      <w:r>
        <w:rPr>
          <w:rtl/>
          <w:cs/>
          <w:lang w:val="ar_AE" w:bidi="ar_AE"/>
        </w:rPr>
      </w:r>
    </w:p>
    <w:p>
      <w:pPr>
        <w:bidi/>
      </w:pPr>
      <w:r>
        <w:rPr>
          <w:rtl/>
          <w:cs/>
          <w:lang w:val="ar_AE" w:bidi="ar_AE"/>
        </w:rPr>
      </w:r>
      <w:r>
        <w:rPr>
          <w:rtl/>
          <w:cs/>
          <w:lang w:val="ar_AE" w:bidi="ar_AE"/>
        </w:rPr>
        <w:t xml:space="preserve">اقتران كلمتي </w:t>
      </w:r>
      <w:r>
        <w:rPr>
          <w:b/>
          <w:rtl/>
          <w:cs/>
          <w:lang w:val="ar_AE" w:bidi="ar_AE"/>
        </w:rPr>
        <w:t>الْفَرَائِضَ وَالأَحْكَامَ</w:t>
      </w:r>
      <w:r>
        <w:rPr>
          <w:rtl/>
          <w:cs/>
          <w:lang w:val="ar_AE" w:bidi="ar_AE"/>
        </w:rPr>
        <w:t xml:space="preserve"> في سفر التثنية (مثال: </w:t>
      </w:r>
      <w:r>
        <w:rPr>
          <w:rtl/>
          <w:cs/>
          <w:lang w:val="ar_AE" w:bidi="ar_AE"/>
        </w:rPr>
        <w:t>4: 5</w:t>
      </w:r>
      <w:r>
        <w:rPr>
          <w:rtl/>
          <w:cs/>
          <w:lang w:val="ar_AE" w:bidi="ar_AE"/>
        </w:rPr>
        <w:t xml:space="preserve">، </w:t>
      </w:r>
      <w:r>
        <w:rPr>
          <w:rtl/>
          <w:cs/>
          <w:lang w:val="ar_AE" w:bidi="ar_AE"/>
        </w:rPr>
        <w:t>8</w:t>
      </w:r>
      <w:r>
        <w:rPr>
          <w:rtl/>
          <w:cs/>
          <w:lang w:val="ar_AE" w:bidi="ar_AE"/>
        </w:rPr>
        <w:t xml:space="preserve">، </w:t>
      </w:r>
      <w:r>
        <w:rPr>
          <w:rtl/>
          <w:cs/>
          <w:lang w:val="ar_AE" w:bidi="ar_AE"/>
        </w:rPr>
        <w:t>14</w:t>
      </w:r>
      <w:r>
        <w:rPr>
          <w:rtl/>
          <w:cs/>
          <w:lang w:val="ar_AE" w:bidi="ar_AE"/>
        </w:rPr>
        <w:t xml:space="preserve">، </w:t>
      </w:r>
      <w:r>
        <w:rPr>
          <w:rtl/>
          <w:cs/>
          <w:lang w:val="ar_AE" w:bidi="ar_AE"/>
        </w:rPr>
        <w:t>45</w:t>
      </w:r>
      <w:r>
        <w:rPr>
          <w:rtl/>
          <w:cs/>
          <w:lang w:val="ar_AE" w:bidi="ar_AE"/>
        </w:rPr>
        <w:t xml:space="preserve">؛ </w:t>
      </w:r>
      <w:r>
        <w:rPr>
          <w:rtl/>
          <w:cs/>
          <w:lang w:val="ar_AE" w:bidi="ar_AE"/>
        </w:rPr>
        <w:t>5: 1</w:t>
      </w:r>
      <w:r>
        <w:rPr>
          <w:rtl/>
          <w:cs/>
          <w:lang w:val="ar_AE" w:bidi="ar_AE"/>
        </w:rPr>
        <w:t xml:space="preserve">، </w:t>
      </w:r>
      <w:r>
        <w:rPr>
          <w:rtl/>
          <w:cs/>
          <w:lang w:val="ar_AE" w:bidi="ar_AE"/>
        </w:rPr>
        <w:t>31</w:t>
      </w:r>
      <w:r>
        <w:rPr>
          <w:rtl/>
          <w:cs/>
          <w:lang w:val="ar_AE" w:bidi="ar_AE"/>
        </w:rPr>
        <w:t xml:space="preserve">) هو طريقة للإشارة إلى شروط العهد والتطبيق المفصل للمبادئ العظيمة للشريعة (انظر </w:t>
      </w:r>
      <w:r>
        <w:rPr>
          <w:rtl/>
          <w:cs/>
          <w:lang w:val="ar_AE" w:bidi="ar_AE"/>
        </w:rPr>
        <w:t>ملاحظات الدراسة على 4: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1–40</w:t>
      </w:r>
      <w:r>
        <w:rPr>
          <w:rtl/>
          <w:cs/>
          <w:lang w:val="ar_AE" w:bidi="ar_AE"/>
        </w:rPr>
      </w:r>
    </w:p>
    <w:p>
      <w:pPr>
        <w:bidi/>
      </w:pPr>
      <w:r>
        <w:rPr>
          <w:rtl/>
          <w:cs/>
          <w:lang w:val="ar_AE" w:bidi="ar_AE"/>
        </w:rPr>
      </w:r>
      <w:r>
        <w:rPr>
          <w:rtl/>
          <w:cs/>
          <w:lang w:val="ar_AE" w:bidi="ar_AE"/>
        </w:rPr>
        <w:t>كانت موعظة موسى المطولة للمجتمع الإسرائيلي تستند إلى إخفاقات الشعب الأخيرة وتوقعه لما ينتظرهم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w:t>
      </w:r>
      <w:r>
        <w:rPr>
          <w:rtl/>
          <w:cs/>
          <w:lang w:val="ar_AE" w:bidi="ar_AE"/>
        </w:rPr>
      </w:r>
    </w:p>
    <w:p>
      <w:pPr>
        <w:bidi/>
      </w:pPr>
      <w:r>
        <w:rPr>
          <w:rtl/>
          <w:cs/>
          <w:lang w:val="ar_AE" w:bidi="ar_AE"/>
        </w:rPr>
      </w:r>
      <w:r>
        <w:rPr>
          <w:rtl/>
          <w:cs/>
          <w:lang w:val="ar_AE" w:bidi="ar_AE"/>
        </w:rPr>
        <w:t xml:space="preserve">كان البعل إله كنعاني يرتبط بخصوبة التربة والحياة البشرية والحيوانية. وربطت مراكز العبادة الوثنية المحلية بين البعل وأضرحتها وطقوسها الدينية الخاصة، كما هو الحال مع إله فغور (انظر </w:t>
      </w:r>
      <w:r>
        <w:rPr>
          <w:rtl/>
          <w:cs/>
          <w:lang w:val="ar_AE" w:bidi="ar_AE"/>
        </w:rPr>
        <w:t>3: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:٦</w:t>
      </w:r>
      <w:r>
        <w:rPr>
          <w:rtl/>
          <w:cs/>
          <w:lang w:val="ar_AE" w:bidi="ar_AE"/>
        </w:rPr>
      </w:r>
    </w:p>
    <w:p>
      <w:pPr>
        <w:bidi/>
      </w:pPr>
      <w:r>
        <w:rPr>
          <w:rtl/>
          <w:cs/>
          <w:lang w:val="ar_AE" w:bidi="ar_AE"/>
        </w:rPr>
      </w:r>
      <w:r>
        <w:rPr>
          <w:b/>
          <w:rtl/>
          <w:cs/>
          <w:lang w:val="ar_AE" w:bidi="ar_AE"/>
        </w:rPr>
        <w:t>فَاحْفَظُوا وَاعْمَلُوا... حِكْمَتُكُمْ وَفِطْنَتُكُمْ</w:t>
      </w:r>
      <w:r>
        <w:rPr>
          <w:rtl/>
          <w:cs/>
          <w:lang w:val="ar_AE" w:bidi="ar_AE"/>
        </w:rPr>
        <w:t xml:space="preserve">: الحكمة مرتبطة بالطاعة—طاعة الرب هي جوهر الحكمة (انظر </w:t>
      </w:r>
      <w:r>
        <w:rPr>
          <w:rtl/>
          <w:cs/>
          <w:lang w:val="ar_AE" w:bidi="ar_AE"/>
        </w:rPr>
        <w:t>10 :12–13</w:t>
      </w:r>
      <w:r>
        <w:rPr>
          <w:rtl/>
          <w:cs/>
          <w:lang w:val="ar_AE" w:bidi="ar_AE"/>
        </w:rPr>
        <w:t xml:space="preserve">; </w:t>
      </w:r>
      <w:r>
        <w:rPr>
          <w:rtl/>
          <w:cs/>
          <w:lang w:val="ar_AE" w:bidi="ar_AE"/>
        </w:rPr>
        <w:t>أمثال 1: 7</w:t>
      </w:r>
      <w:r>
        <w:rPr>
          <w:rtl/>
          <w:cs/>
          <w:lang w:val="ar_AE" w:bidi="ar_AE"/>
        </w:rPr>
        <w:t xml:space="preserve">; </w:t>
      </w:r>
      <w:r>
        <w:rPr>
          <w:rtl/>
          <w:cs/>
          <w:lang w:val="ar_AE" w:bidi="ar_AE"/>
        </w:rPr>
        <w:t>9 :10</w:t>
      </w:r>
      <w:r>
        <w:rPr>
          <w:rtl/>
          <w:cs/>
          <w:lang w:val="ar_AE" w:bidi="ar_AE"/>
        </w:rPr>
        <w:t xml:space="preserve">; </w:t>
      </w:r>
      <w:r>
        <w:rPr>
          <w:rtl/>
          <w:cs/>
          <w:lang w:val="ar_AE" w:bidi="ar_AE"/>
        </w:rPr>
        <w:t>15: 33</w:t>
      </w:r>
      <w:r>
        <w:rPr>
          <w:rtl/>
          <w:cs/>
          <w:lang w:val="ar_AE" w:bidi="ar_AE"/>
        </w:rPr>
        <w:t>). إذا كان شعب الله حكيمًا وحذرًا بما يكفي لحفظ عهد الرب الكامل، فإن العالم كله سيُعجب.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٨</w:t>
      </w:r>
      <w:r>
        <w:rPr>
          <w:rtl/>
          <w:cs/>
          <w:lang w:val="ar_AE" w:bidi="ar_AE"/>
        </w:rPr>
      </w:r>
    </w:p>
    <w:p>
      <w:pPr>
        <w:bidi/>
      </w:pPr>
      <w:r>
        <w:rPr>
          <w:rtl/>
          <w:cs/>
          <w:lang w:val="ar_AE" w:bidi="ar_AE"/>
        </w:rPr>
      </w:r>
      <w:r>
        <w:rPr>
          <w:rtl/>
          <w:cs/>
          <w:lang w:val="ar_AE" w:bidi="ar_AE"/>
        </w:rPr>
        <w:t>كانت قوانين إسرائيل عادلة ومنصفة لأن أصلها يرجع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:١١</w:t>
      </w:r>
      <w:r>
        <w:rPr>
          <w:rtl/>
          <w:cs/>
          <w:lang w:val="ar_AE" w:bidi="ar_AE"/>
        </w:rPr>
      </w:r>
    </w:p>
    <w:p>
      <w:pPr>
        <w:bidi/>
      </w:pPr>
      <w:r>
        <w:rPr>
          <w:rtl/>
          <w:cs/>
          <w:lang w:val="ar_AE" w:bidi="ar_AE"/>
        </w:rPr>
      </w:r>
      <w:r>
        <w:rPr>
          <w:b/>
          <w:rtl/>
          <w:cs/>
          <w:lang w:val="ar_AE" w:bidi="ar_AE"/>
        </w:rPr>
        <w:t>بِالنَّارِ ... وَسَحَابٍ</w:t>
      </w:r>
      <w:r>
        <w:rPr>
          <w:rtl/>
          <w:cs/>
          <w:lang w:val="ar_AE" w:bidi="ar_AE"/>
        </w:rPr>
        <w:t>: في هذه العروض المتناقضة لحضور الله (</w:t>
      </w:r>
      <w:r>
        <w:rPr>
          <w:i/>
          <w:rtl/>
          <w:cs/>
          <w:lang w:val="ar_AE" w:bidi="ar_AE"/>
        </w:rPr>
        <w:t>الظهورات الإلهية؛</w:t>
      </w:r>
      <w:r>
        <w:rPr>
          <w:rtl/>
          <w:cs/>
          <w:lang w:val="ar_AE" w:bidi="ar_AE"/>
        </w:rPr>
        <w:t xml:space="preserve"> انظر </w:t>
      </w:r>
      <w:r>
        <w:rPr>
          <w:rtl/>
          <w:cs/>
          <w:lang w:val="ar_AE" w:bidi="ar_AE"/>
        </w:rPr>
        <w:t>ملاحظات الدراسة على 1: 33</w:t>
      </w:r>
      <w:r>
        <w:rPr>
          <w:rtl/>
          <w:cs/>
          <w:lang w:val="ar_AE" w:bidi="ar_AE"/>
        </w:rPr>
        <w:t xml:space="preserve">), أعلن عن نفسه بينما ظل مخفيًا في ذات الوقت (انظر </w:t>
      </w:r>
      <w:r>
        <w:rPr>
          <w:rtl/>
          <w:cs/>
          <w:lang w:val="ar_AE" w:bidi="ar_AE"/>
        </w:rPr>
        <w:t>خروج 19: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13</w:t>
      </w:r>
      <w:r>
        <w:rPr>
          <w:rtl/>
          <w:cs/>
          <w:lang w:val="ar_AE" w:bidi="ar_AE"/>
        </w:rPr>
      </w:r>
    </w:p>
    <w:p>
      <w:pPr>
        <w:bidi/>
      </w:pPr>
      <w:r>
        <w:rPr>
          <w:rtl/>
          <w:cs/>
          <w:lang w:val="ar_AE" w:bidi="ar_AE"/>
        </w:rPr>
      </w:r>
      <w:r>
        <w:rPr>
          <w:rtl/>
          <w:cs/>
          <w:lang w:val="ar_AE" w:bidi="ar_AE"/>
        </w:rPr>
        <w:t>العهد هو الفكرة اللاهوتية الرئيسية في سفر التثنية وربما في العهد القديم بأكمله. كان العهد ترتيبًا قانونيًا يشمل طرفين أو أكثر، يدخلون في اتفاقيات مع التزامات متبادلة. العهد في سيناء (</w:t>
      </w:r>
      <w:r>
        <w:rPr>
          <w:rtl/>
          <w:cs/>
          <w:lang w:val="ar_AE" w:bidi="ar_AE"/>
        </w:rPr>
        <w:t>خروج 20–23</w:t>
      </w:r>
      <w:r>
        <w:rPr>
          <w:rtl/>
          <w:cs/>
          <w:lang w:val="ar_AE" w:bidi="ar_AE"/>
        </w:rPr>
        <w:t xml:space="preserve">) قنن هذه العلاقة بين الرب وإسرائيل. في سفر التثنية، فسر موسى ووسع العهد ليشمل الجيل الجديد الذي كان على وشك دخول أرض الموعد والسكن بها. • الوصايا العشر (حرفيًا </w:t>
      </w:r>
      <w:r>
        <w:rPr>
          <w:b/>
          <w:rtl/>
          <w:cs/>
          <w:lang w:val="ar_AE" w:bidi="ar_AE"/>
        </w:rPr>
        <w:t>الْكَلِمَاتِ الْعَشَرِ</w:t>
      </w:r>
      <w:r>
        <w:rPr>
          <w:rtl/>
          <w:cs/>
          <w:lang w:val="ar_AE" w:bidi="ar_AE"/>
        </w:rPr>
        <w:t xml:space="preserve">، "الديكالوج") هي في قلب نص العهد ومتطلباته بحيث يتم مساواتها مع العهد. تنظم الكلمات الأربع الأولى </w:t>
      </w:r>
      <w:r>
        <w:rPr>
          <w:i/>
          <w:rtl/>
          <w:cs/>
          <w:lang w:val="ar_AE" w:bidi="ar_AE"/>
        </w:rPr>
        <w:t>العلاقة مع الله</w:t>
      </w:r>
      <w:r>
        <w:rPr>
          <w:rtl/>
          <w:cs/>
          <w:lang w:val="ar_AE" w:bidi="ar_AE"/>
        </w:rPr>
        <w:t xml:space="preserve">، بينما تنظم الكلمات الست الأخيرة العلاقات البشرية. • </w:t>
      </w:r>
      <w:r>
        <w:rPr>
          <w:b/>
          <w:rtl/>
          <w:cs/>
          <w:lang w:val="ar_AE" w:bidi="ar_AE"/>
        </w:rPr>
        <w:t>لَوْحَيْ حَجَرٍ</w:t>
      </w:r>
      <w:r>
        <w:rPr>
          <w:rtl/>
          <w:cs/>
          <w:lang w:val="ar_AE" w:bidi="ar_AE"/>
        </w:rPr>
        <w:t xml:space="preserve">: جميع الوثائق القانونية، بما في ذلك نصوص العهد، كانت تُنسخ لصالح جميع الأطراف المعنية. كان لدى الله نسخته (الألواح الحجرية) موضوعة داخل تابوت العهد في المقدس (انظر </w:t>
      </w:r>
      <w:r>
        <w:rPr>
          <w:rtl/>
          <w:cs/>
          <w:lang w:val="ar_AE" w:bidi="ar_AE"/>
        </w:rPr>
        <w:t>خروج 25: 16</w:t>
      </w:r>
      <w:r>
        <w:rPr>
          <w:rtl/>
          <w:cs/>
          <w:lang w:val="ar_AE" w:bidi="ar_AE"/>
        </w:rPr>
        <w:t xml:space="preserve">، </w:t>
      </w:r>
      <w:r>
        <w:rPr>
          <w:rtl/>
          <w:cs/>
          <w:lang w:val="ar_AE" w:bidi="ar_AE"/>
        </w:rPr>
        <w:t>21</w:t>
      </w:r>
      <w:r>
        <w:rPr>
          <w:rtl/>
          <w:cs/>
          <w:lang w:val="ar_AE" w:bidi="ar_AE"/>
        </w:rPr>
        <w:t xml:space="preserve">؛ </w:t>
      </w:r>
      <w:r>
        <w:rPr>
          <w:rtl/>
          <w:cs/>
          <w:lang w:val="ar_AE" w:bidi="ar_AE"/>
        </w:rPr>
        <w:t>31: 18</w:t>
      </w:r>
      <w:r>
        <w:rPr>
          <w:rtl/>
          <w:cs/>
          <w:lang w:val="ar_AE" w:bidi="ar_AE"/>
        </w:rPr>
        <w:t xml:space="preserve">؛ </w:t>
      </w:r>
      <w:r>
        <w:rPr>
          <w:rtl/>
          <w:cs/>
          <w:lang w:val="ar_AE" w:bidi="ar_AE"/>
        </w:rPr>
        <w:t>40: 20</w:t>
      </w:r>
      <w:r>
        <w:rPr>
          <w:rtl/>
          <w:cs/>
          <w:lang w:val="ar_AE" w:bidi="ar_AE"/>
        </w:rPr>
        <w:t xml:space="preserve">؛ قارن </w:t>
      </w:r>
      <w:r>
        <w:rPr>
          <w:rtl/>
          <w:cs/>
          <w:lang w:val="ar_AE" w:bidi="ar_AE"/>
        </w:rPr>
        <w:t>تثنية 31: 26</w:t>
      </w:r>
      <w:r>
        <w:rPr>
          <w:rtl/>
          <w:cs/>
          <w:lang w:val="ar_AE" w:bidi="ar_AE"/>
        </w:rPr>
        <w:t>)، ونسخة إسرائيل كانت مكتوبة في أسفار الخروج (</w:t>
      </w:r>
      <w:r>
        <w:rPr>
          <w:rtl/>
          <w:cs/>
          <w:lang w:val="ar_AE" w:bidi="ar_AE"/>
        </w:rPr>
        <w:t>خروج 20: 1–17</w:t>
      </w:r>
      <w:r>
        <w:rPr>
          <w:rtl/>
          <w:cs/>
          <w:lang w:val="ar_AE" w:bidi="ar_AE"/>
        </w:rPr>
        <w:t>) والتثنية (</w:t>
      </w:r>
      <w:r>
        <w:rPr>
          <w:rtl/>
          <w:cs/>
          <w:lang w:val="ar_AE" w:bidi="ar_AE"/>
        </w:rPr>
        <w:t>تثنية 5 :6–21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١٥</w:t>
      </w:r>
      <w:r>
        <w:rPr>
          <w:rtl/>
          <w:cs/>
          <w:lang w:val="ar_AE" w:bidi="ar_AE"/>
        </w:rPr>
      </w:r>
    </w:p>
    <w:p>
      <w:pPr>
        <w:bidi/>
      </w:pPr>
      <w:r>
        <w:rPr>
          <w:rtl/>
          <w:cs/>
          <w:lang w:val="ar_AE" w:bidi="ar_AE"/>
        </w:rPr>
      </w:r>
      <w:r>
        <w:rPr>
          <w:b/>
          <w:rtl/>
          <w:cs/>
          <w:lang w:val="ar_AE" w:bidi="ar_AE"/>
        </w:rPr>
        <w:t>صُورَةً</w:t>
      </w:r>
      <w:r>
        <w:rPr>
          <w:rtl/>
          <w:cs/>
          <w:lang w:val="ar_AE" w:bidi="ar_AE"/>
        </w:rPr>
        <w:t>: لا يمكن لأي صورة أن تعكس المجد المتسامي للإله غير المنظور وقوته (</w:t>
      </w:r>
      <w:r>
        <w:rPr>
          <w:rtl/>
          <w:cs/>
          <w:lang w:val="ar_AE" w:bidi="ar_AE"/>
        </w:rPr>
        <w:t>نحميا 9 :20</w:t>
      </w:r>
      <w:r>
        <w:rPr>
          <w:rtl/>
          <w:cs/>
          <w:lang w:val="ar_AE" w:bidi="ar_AE"/>
        </w:rPr>
        <w:t xml:space="preserve">; </w:t>
      </w:r>
      <w:r>
        <w:rPr>
          <w:rtl/>
          <w:cs/>
          <w:lang w:val="ar_AE" w:bidi="ar_AE"/>
        </w:rPr>
        <w:t>إشعياء 63 :10–14</w:t>
      </w:r>
      <w:r>
        <w:rPr>
          <w:rtl/>
          <w:cs/>
          <w:lang w:val="ar_AE" w:bidi="ar_AE"/>
        </w:rPr>
        <w:t xml:space="preserve">; </w:t>
      </w:r>
      <w:r>
        <w:rPr>
          <w:rtl/>
          <w:cs/>
          <w:lang w:val="ar_AE" w:bidi="ar_AE"/>
        </w:rPr>
        <w:t>زكريا 4 :6</w:t>
      </w:r>
      <w:r>
        <w:rPr>
          <w:rtl/>
          <w:cs/>
          <w:lang w:val="ar_AE" w:bidi="ar_AE"/>
        </w:rPr>
        <w:t xml:space="preserve">; </w:t>
      </w:r>
      <w:r>
        <w:rPr>
          <w:rtl/>
          <w:cs/>
          <w:lang w:val="ar_AE" w:bidi="ar_AE"/>
        </w:rPr>
        <w:t>يوحنا 4: 24</w:t>
      </w:r>
      <w:r>
        <w:rPr>
          <w:rtl/>
          <w:cs/>
          <w:lang w:val="ar_AE" w:bidi="ar_AE"/>
        </w:rPr>
        <w:t xml:space="preserve">). أي </w:t>
      </w:r>
      <w:r>
        <w:rPr>
          <w:i/>
          <w:rtl/>
          <w:cs/>
          <w:lang w:val="ar_AE" w:bidi="ar_AE"/>
        </w:rPr>
        <w:t>صورة</w:t>
      </w:r>
      <w:r>
        <w:rPr>
          <w:rtl/>
          <w:cs/>
          <w:lang w:val="ar_AE" w:bidi="ar_AE"/>
        </w:rPr>
        <w:t xml:space="preserve"> للرب يمكن أن تصبح موضوعًا للعبادة بدلاً من عبادة 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16</w:t>
      </w:r>
      <w:r>
        <w:rPr>
          <w:rtl/>
          <w:cs/>
          <w:lang w:val="ar_AE" w:bidi="ar_AE"/>
        </w:rPr>
      </w:r>
    </w:p>
    <w:p>
      <w:pPr>
        <w:bidi/>
      </w:pPr>
      <w:r>
        <w:rPr>
          <w:rtl/>
          <w:cs/>
          <w:lang w:val="ar_AE" w:bidi="ar_AE"/>
        </w:rPr>
      </w:r>
      <w:r>
        <w:rPr>
          <w:b/>
          <w:rtl/>
          <w:cs/>
          <w:lang w:val="ar_AE" w:bidi="ar_AE"/>
        </w:rPr>
        <w:t>تِمْثَالًا</w:t>
      </w:r>
      <w:r>
        <w:rPr>
          <w:rtl/>
          <w:cs/>
          <w:lang w:val="ar_AE" w:bidi="ar_AE"/>
        </w:rPr>
        <w:t>: قيدت عبادة الأصنام الرب بشكل جوهري إلى الصورة التي في خيال الفنان. لم يجوز لإسرائيل صنع أصنام على شكل أي من مخلوقاته (</w:t>
      </w:r>
      <w:r>
        <w:rPr>
          <w:rtl/>
          <w:cs/>
          <w:lang w:val="ar_AE" w:bidi="ar_AE"/>
        </w:rPr>
        <w:t>4: 17–18</w:t>
      </w:r>
      <w:r>
        <w:rPr>
          <w:rtl/>
          <w:cs/>
          <w:lang w:val="ar_AE" w:bidi="ar_AE"/>
        </w:rPr>
        <w:t>). يمكن أن تؤدي الأصنام والصور إلى عبادة المخلوق بدلاً من الخالق (</w:t>
      </w:r>
      <w:r>
        <w:rPr>
          <w:rtl/>
          <w:cs/>
          <w:lang w:val="ar_AE" w:bidi="ar_AE"/>
        </w:rPr>
        <w:t>5: 8–9</w:t>
      </w:r>
      <w:r>
        <w:rPr>
          <w:rtl/>
          <w:cs/>
          <w:lang w:val="ar_AE" w:bidi="ar_AE"/>
        </w:rPr>
        <w:t xml:space="preserve">; </w:t>
      </w:r>
      <w:r>
        <w:rPr>
          <w:rtl/>
          <w:cs/>
          <w:lang w:val="ar_AE" w:bidi="ar_AE"/>
        </w:rPr>
        <w:t>رومية 1: 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19</w:t>
      </w:r>
      <w:r>
        <w:rPr>
          <w:rtl/>
          <w:cs/>
          <w:lang w:val="ar_AE" w:bidi="ar_AE"/>
        </w:rPr>
      </w:r>
    </w:p>
    <w:p>
      <w:pPr>
        <w:bidi/>
      </w:pPr>
      <w:r>
        <w:rPr>
          <w:rtl/>
          <w:cs/>
          <w:lang w:val="ar_AE" w:bidi="ar_AE"/>
        </w:rPr>
      </w:r>
      <w:r>
        <w:rPr>
          <w:b/>
          <w:rtl/>
          <w:cs/>
          <w:lang w:val="ar_AE" w:bidi="ar_AE"/>
        </w:rPr>
        <w:t>جُنْدِ السَّمَاءِ</w:t>
      </w:r>
      <w:r>
        <w:rPr>
          <w:rtl/>
          <w:cs/>
          <w:lang w:val="ar_AE" w:bidi="ar_AE"/>
        </w:rPr>
        <w:t>: تشير هذه العبارة إلى النجوم والأجرام السماوية الأخرى، التي كانت تُعتبر، تجسيدًا أو تمثيلًا للآلهة، مثل المخلوقات الأرضية. بدلاً من ذلك، هم خدام الله، الذين أسماهم هو، لتنفيذ واجباتهم في تحديد الأوقات والفصول (</w:t>
      </w:r>
      <w:r>
        <w:rPr>
          <w:rtl/>
          <w:cs/>
          <w:lang w:val="ar_AE" w:bidi="ar_AE"/>
        </w:rPr>
        <w:t>تكوين 1 :14–19</w:t>
      </w:r>
      <w:r>
        <w:rPr>
          <w:rtl/>
          <w:cs/>
          <w:lang w:val="ar_AE" w:bidi="ar_AE"/>
        </w:rPr>
        <w:t xml:space="preserve">; </w:t>
      </w:r>
      <w:r>
        <w:rPr>
          <w:rtl/>
          <w:cs/>
          <w:lang w:val="ar_AE" w:bidi="ar_AE"/>
        </w:rPr>
        <w:t>إشعياء 40: 26</w:t>
      </w:r>
      <w:r>
        <w:rPr>
          <w:rtl/>
          <w:cs/>
          <w:lang w:val="ar_AE" w:bidi="ar_AE"/>
        </w:rPr>
        <w:t xml:space="preserve">). • </w:t>
      </w:r>
      <w:r>
        <w:rPr>
          <w:b/>
          <w:rtl/>
          <w:cs/>
          <w:lang w:val="ar_AE" w:bidi="ar_AE"/>
        </w:rPr>
        <w:t>قَسَمَهَا الرَّبُّ إِلهُكَ</w:t>
      </w:r>
      <w:r>
        <w:rPr>
          <w:rtl/>
          <w:cs/>
          <w:lang w:val="ar_AE" w:bidi="ar_AE"/>
        </w:rPr>
        <w:t>: بدلاً من عبادة هذه الأجرام السماوية، كان على شعب إسرائيل أن يدركوا أن خليقة الله صُنعت لخدمة البشرية، من بين أسباب أخرى (</w:t>
      </w:r>
      <w:r>
        <w:rPr>
          <w:rtl/>
          <w:cs/>
          <w:lang w:val="ar_AE" w:bidi="ar_AE"/>
        </w:rPr>
        <w:t>تكوين 1: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20</w:t>
      </w:r>
      <w:r>
        <w:rPr>
          <w:rtl/>
          <w:cs/>
          <w:lang w:val="ar_AE" w:bidi="ar_AE"/>
        </w:rPr>
      </w:r>
    </w:p>
    <w:p>
      <w:pPr>
        <w:bidi/>
      </w:pPr>
      <w:r>
        <w:rPr>
          <w:rtl/>
          <w:cs/>
          <w:lang w:val="ar_AE" w:bidi="ar_AE"/>
        </w:rPr>
      </w:r>
      <w:r>
        <w:rPr>
          <w:rtl/>
          <w:cs/>
          <w:lang w:val="ar_AE" w:bidi="ar_AE"/>
        </w:rPr>
        <w:t>استُخدم فرن صهر الحديد (</w:t>
      </w:r>
      <w:r>
        <w:rPr>
          <w:b/>
          <w:rtl/>
          <w:cs/>
          <w:lang w:val="ar_AE" w:bidi="ar_AE"/>
        </w:rPr>
        <w:t>كُورِ الْحَدِيدِ)</w:t>
      </w:r>
      <w:r>
        <w:rPr>
          <w:rtl/>
          <w:cs/>
          <w:lang w:val="ar_AE" w:bidi="ar_AE"/>
        </w:rPr>
        <w:t xml:space="preserve"> لتنقية خامات المعادن ولفصل المعدن النقي عن الشوائب. جعلت محن إسرائيل في مصر بني إسرائيل أكثر نقاءً روحيًا وأخلاقيًا. • </w:t>
      </w:r>
      <w:r>
        <w:rPr>
          <w:b/>
          <w:rtl/>
          <w:cs/>
          <w:lang w:val="ar_AE" w:bidi="ar_AE"/>
        </w:rPr>
        <w:t>شَعْبَ مِيرَاثٍ (</w:t>
      </w:r>
      <w:r>
        <w:rPr>
          <w:rtl/>
          <w:cs/>
          <w:lang w:val="ar_AE" w:bidi="ar_AE"/>
        </w:rPr>
        <w:t xml:space="preserve">ملكية خاصة): كان إسرائيل نفسه هو ميراث الله. يتأكد هذا المفهوم من خلال العبارة الموازية التي تصف إسرائيل على أنه شعبه الخاص جدًا. ولكونهم شعبه، أصبح بنو إسرائيل الآن مؤهلين لدخول الأرض، وامتلاكها والسكنى بها (قارن </w:t>
      </w:r>
      <w:r>
        <w:rPr>
          <w:rtl/>
          <w:cs/>
          <w:lang w:val="ar_AE" w:bidi="ar_AE"/>
        </w:rPr>
        <w:t>1 بطرس 2: 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:24</w:t>
      </w:r>
      <w:r>
        <w:rPr>
          <w:rtl/>
          <w:cs/>
          <w:lang w:val="ar_AE" w:bidi="ar_AE"/>
        </w:rPr>
      </w:r>
    </w:p>
    <w:p>
      <w:pPr>
        <w:bidi/>
      </w:pPr>
      <w:r>
        <w:rPr>
          <w:rtl/>
          <w:cs/>
          <w:lang w:val="ar_AE" w:bidi="ar_AE"/>
        </w:rPr>
      </w:r>
      <w:r>
        <w:rPr>
          <w:rtl/>
          <w:cs/>
          <w:lang w:val="ar_AE" w:bidi="ar_AE"/>
        </w:rPr>
        <w:t>الله لا يمتلك مشاعر الغيرة البشرية التافهة. بل، عبارة "</w:t>
      </w:r>
      <w:r>
        <w:rPr>
          <w:b/>
          <w:rtl/>
          <w:cs/>
          <w:lang w:val="ar_AE" w:bidi="ar_AE"/>
        </w:rPr>
        <w:t xml:space="preserve">إِلهٌ غَيُورٌ" </w:t>
      </w:r>
      <w:r>
        <w:rPr>
          <w:rtl/>
          <w:cs/>
          <w:lang w:val="ar_AE" w:bidi="ar_AE"/>
        </w:rPr>
        <w:t>تبيّن أن الله كان يؤكد تفرده ويطالب بالعبادة الحصرية (</w:t>
      </w:r>
      <w:r>
        <w:rPr>
          <w:rtl/>
          <w:cs/>
          <w:lang w:val="ar_AE" w:bidi="ar_AE"/>
        </w:rPr>
        <w:t>6: 15</w:t>
      </w:r>
      <w:r>
        <w:rPr>
          <w:rtl/>
          <w:cs/>
          <w:lang w:val="ar_AE" w:bidi="ar_AE"/>
        </w:rPr>
        <w:t xml:space="preserve">; </w:t>
      </w:r>
      <w:r>
        <w:rPr>
          <w:rtl/>
          <w:cs/>
          <w:lang w:val="ar_AE" w:bidi="ar_AE"/>
        </w:rPr>
        <w:t>لاويين 10: 2</w:t>
      </w:r>
      <w:r>
        <w:rPr>
          <w:rtl/>
          <w:cs/>
          <w:lang w:val="ar_AE" w:bidi="ar_AE"/>
        </w:rPr>
        <w:t xml:space="preserve">; </w:t>
      </w:r>
      <w:r>
        <w:rPr>
          <w:rtl/>
          <w:cs/>
          <w:lang w:val="ar_AE" w:bidi="ar_AE"/>
        </w:rPr>
        <w:t>عدد 16 :35</w:t>
      </w:r>
      <w:r>
        <w:rPr>
          <w:rtl/>
          <w:cs/>
          <w:lang w:val="ar_AE" w:bidi="ar_AE"/>
        </w:rPr>
        <w:t>). يمكن ترجمة الكلمة العبرية إلى "غيور" أو "شديد الحماسة". الله يحمي سمعته بصفته الحاكم العالمي كلي السيادة بكل حماسة وغيرة.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٢٦</w:t>
      </w:r>
      <w:r>
        <w:rPr>
          <w:rtl/>
          <w:cs/>
          <w:lang w:val="ar_AE" w:bidi="ar_AE"/>
        </w:rPr>
      </w:r>
    </w:p>
    <w:p>
      <w:pPr>
        <w:bidi/>
      </w:pPr>
      <w:r>
        <w:rPr>
          <w:rtl/>
          <w:cs/>
          <w:lang w:val="ar_AE" w:bidi="ar_AE"/>
        </w:rPr>
      </w:r>
      <w:r>
        <w:rPr>
          <w:rtl/>
          <w:cs/>
          <w:lang w:val="ar_AE" w:bidi="ar_AE"/>
        </w:rPr>
        <w:t>السماء والأرض ستكونان شاهدتين ضد إسرائيل، إذا كان الشعب غير مُخلص للرب. في شراكة العهد، كانت الأطراف في الاتفاقية مسؤولين عن قسم الولاء والالتزام الذي قدموه لبعضهم البعض بحضور الشهود (</w:t>
      </w:r>
      <w:r>
        <w:rPr>
          <w:rtl/>
          <w:cs/>
          <w:lang w:val="ar_AE" w:bidi="ar_AE"/>
        </w:rPr>
        <w:t>إشعياء 1 :2–7</w:t>
      </w:r>
      <w:r>
        <w:rPr>
          <w:rtl/>
          <w:cs/>
          <w:lang w:val="ar_AE" w:bidi="ar_AE"/>
        </w:rPr>
        <w:t xml:space="preserve">; </w:t>
      </w:r>
      <w:r>
        <w:rPr>
          <w:rtl/>
          <w:cs/>
          <w:lang w:val="ar_AE" w:bidi="ar_AE"/>
        </w:rPr>
        <w:t>ميخا 6 :1–8</w:t>
      </w:r>
      <w:r>
        <w:rPr>
          <w:rtl/>
          <w:cs/>
          <w:lang w:val="ar_AE" w:bidi="ar_AE"/>
        </w:rPr>
        <w:t xml:space="preserve">). في سفر التثنية، تلعب الطبيعة دور الشاهد (انظر تثنية </w:t>
      </w:r>
      <w:r>
        <w:rPr>
          <w:rtl/>
          <w:cs/>
          <w:lang w:val="ar_AE" w:bidi="ar_AE"/>
        </w:rPr>
        <w:t xml:space="preserve">30: 19 </w:t>
      </w:r>
      <w:r>
        <w:rPr>
          <w:rtl/>
          <w:cs/>
          <w:lang w:val="ar_AE" w:bidi="ar_AE"/>
        </w:rPr>
        <w:t>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27</w:t>
      </w:r>
      <w:r>
        <w:rPr>
          <w:rtl/>
          <w:cs/>
          <w:lang w:val="ar_AE" w:bidi="ar_AE"/>
        </w:rPr>
      </w:r>
    </w:p>
    <w:p>
      <w:pPr>
        <w:bidi/>
      </w:pPr>
      <w:r>
        <w:rPr>
          <w:rtl/>
          <w:cs/>
          <w:lang w:val="ar_AE" w:bidi="ar_AE"/>
        </w:rPr>
      </w:r>
      <w:r>
        <w:rPr>
          <w:b/>
          <w:rtl/>
          <w:cs/>
          <w:lang w:val="ar_AE" w:bidi="ar_AE"/>
        </w:rPr>
        <w:t>يُبَدِّدُكُمُ</w:t>
      </w:r>
      <w:r>
        <w:rPr>
          <w:rtl/>
          <w:cs/>
          <w:lang w:val="ar_AE" w:bidi="ar_AE"/>
        </w:rPr>
        <w:t>: واحدة من اللعنات الموجهة ضد إسرائيل، إذا انتهكت شروط العهد، كانت تشتت الناس إلى أطراف الأرض (</w:t>
      </w:r>
      <w:r>
        <w:rPr>
          <w:rtl/>
          <w:cs/>
          <w:lang w:val="ar_AE" w:bidi="ar_AE"/>
        </w:rPr>
        <w:t>28: 64</w:t>
      </w:r>
      <w:r>
        <w:rPr>
          <w:rtl/>
          <w:cs/>
          <w:lang w:val="ar_AE" w:bidi="ar_AE"/>
        </w:rPr>
        <w:t>). هذا الحكم تحقق لاحقًا مرارًا وتكرارًا، خاصة عندما احتل الآشوريون المملكة الشمالية في 722 قبل الميلاد، وعندما غزا البابليون يهوذا في 605–586 قبل الميلاد، وعندما دُمرت أورشليم في 70 ميلاديًا.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30</w:t>
      </w:r>
      <w:r>
        <w:rPr>
          <w:rtl/>
          <w:cs/>
          <w:lang w:val="ar_AE" w:bidi="ar_AE"/>
        </w:rPr>
      </w:r>
    </w:p>
    <w:p>
      <w:pPr>
        <w:bidi/>
      </w:pPr>
      <w:r>
        <w:rPr>
          <w:rtl/>
          <w:cs/>
          <w:lang w:val="ar_AE" w:bidi="ar_AE"/>
        </w:rPr>
      </w:r>
      <w:r>
        <w:rPr>
          <w:b/>
          <w:rtl/>
          <w:cs/>
          <w:lang w:val="ar_AE" w:bidi="ar_AE"/>
        </w:rPr>
        <w:t xml:space="preserve">آخِرِ الأَيَّامِ (أي </w:t>
      </w:r>
      <w:r>
        <w:rPr>
          <w:rtl/>
          <w:cs/>
          <w:lang w:val="ar_AE" w:bidi="ar_AE"/>
        </w:rPr>
        <w:t xml:space="preserve">المستقبل البعيد): ستعود إسرائيل في النهاية من السبي والتشتت حول العالم (انظر </w:t>
      </w:r>
      <w:r>
        <w:rPr>
          <w:rtl/>
          <w:cs/>
          <w:lang w:val="ar_AE" w:bidi="ar_AE"/>
        </w:rPr>
        <w:t>30: 1–10</w:t>
      </w:r>
      <w:r>
        <w:rPr>
          <w:rtl/>
          <w:cs/>
          <w:lang w:val="ar_AE" w:bidi="ar_AE"/>
        </w:rPr>
        <w:t xml:space="preserve">; </w:t>
      </w:r>
      <w:r>
        <w:rPr>
          <w:rtl/>
          <w:cs/>
          <w:lang w:val="ar_AE" w:bidi="ar_AE"/>
        </w:rPr>
        <w:t>لاويين 26: 40–45</w:t>
      </w:r>
      <w:r>
        <w:rPr>
          <w:rtl/>
          <w:cs/>
          <w:lang w:val="ar_AE" w:bidi="ar_AE"/>
        </w:rPr>
        <w:t xml:space="preserve">; </w:t>
      </w:r>
      <w:r>
        <w:rPr>
          <w:rtl/>
          <w:cs/>
          <w:lang w:val="ar_AE" w:bidi="ar_AE"/>
        </w:rPr>
        <w:t>إرميا 31: 27–34</w:t>
      </w:r>
      <w:r>
        <w:rPr>
          <w:rtl/>
          <w:cs/>
          <w:lang w:val="ar_AE" w:bidi="ar_AE"/>
        </w:rPr>
        <w:t xml:space="preserve">; </w:t>
      </w:r>
      <w:r>
        <w:rPr>
          <w:rtl/>
          <w:cs/>
          <w:lang w:val="ar_AE" w:bidi="ar_AE"/>
        </w:rPr>
        <w:t>حزقيال 36: 22–31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 34</w:t>
      </w:r>
      <w:r>
        <w:rPr>
          <w:rtl/>
          <w:cs/>
          <w:lang w:val="ar_AE" w:bidi="ar_AE"/>
        </w:rPr>
      </w:r>
    </w:p>
    <w:p>
      <w:pPr>
        <w:bidi/>
      </w:pPr>
      <w:r>
        <w:rPr>
          <w:rtl/>
          <w:cs/>
          <w:lang w:val="ar_AE" w:bidi="ar_AE"/>
        </w:rPr>
      </w:r>
      <w:r>
        <w:rPr>
          <w:b/>
          <w:rtl/>
          <w:cs/>
          <w:lang w:val="ar_AE" w:bidi="ar_AE"/>
        </w:rPr>
        <w:t>يَدٍ شَدِيدَةٍ وَذِرَاعٍ رَفِيعَةٍ</w:t>
      </w:r>
      <w:r>
        <w:rPr>
          <w:rtl/>
          <w:cs/>
          <w:lang w:val="ar_AE" w:bidi="ar_AE"/>
        </w:rPr>
        <w:t xml:space="preserve">: وصف الصفات الإلهية بعبارات بشرية يسمى </w:t>
      </w:r>
      <w:r>
        <w:rPr>
          <w:i/>
          <w:rtl/>
          <w:cs/>
          <w:lang w:val="ar_AE" w:bidi="ar_AE"/>
        </w:rPr>
        <w:t>التجسيم</w:t>
      </w:r>
      <w:r>
        <w:rPr>
          <w:rtl/>
          <w:cs/>
          <w:lang w:val="ar_AE" w:bidi="ar_AE"/>
        </w:rPr>
        <w:t xml:space="preserve"> </w:t>
      </w:r>
      <w:r>
        <w:rPr>
          <w:i/>
          <w:rtl/>
          <w:cs/>
          <w:lang w:val="ar_AE" w:bidi="ar_AE"/>
        </w:rPr>
        <w:t xml:space="preserve">anthropomorphism </w:t>
      </w:r>
      <w:r>
        <w:rPr>
          <w:rtl/>
          <w:cs/>
          <w:lang w:val="ar_AE" w:bidi="ar_AE"/>
        </w:rPr>
        <w:t xml:space="preserve">(انظر </w:t>
      </w:r>
      <w:r>
        <w:rPr>
          <w:rtl/>
          <w:cs/>
          <w:lang w:val="ar_AE" w:bidi="ar_AE"/>
        </w:rPr>
        <w:t>ملاحظات الدراسة على 8: 2</w:t>
      </w:r>
      <w:r>
        <w:rPr>
          <w:rtl/>
          <w:cs/>
          <w:lang w:val="ar_AE" w:bidi="ar_AE"/>
        </w:rPr>
        <w:t>). هنا يمثل قوة الله السيادية في تحرير إسرائيل من العبودية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:٣٦</w:t>
      </w:r>
      <w:r>
        <w:rPr>
          <w:rtl/>
          <w:cs/>
          <w:lang w:val="ar_AE" w:bidi="ar_AE"/>
        </w:rPr>
      </w:r>
    </w:p>
    <w:p>
      <w:pPr>
        <w:bidi/>
      </w:pPr>
      <w:r>
        <w:rPr>
          <w:rtl/>
          <w:cs/>
          <w:lang w:val="ar_AE" w:bidi="ar_AE"/>
        </w:rPr>
      </w:r>
      <w:r>
        <w:rPr>
          <w:b/>
          <w:rtl/>
          <w:cs/>
          <w:lang w:val="ar_AE" w:bidi="ar_AE"/>
        </w:rPr>
        <w:t>نَارَهُ الْعَظِيمَةَ</w:t>
      </w:r>
      <w:r>
        <w:rPr>
          <w:rtl/>
          <w:cs/>
          <w:lang w:val="ar_AE" w:bidi="ar_AE"/>
        </w:rPr>
        <w:t xml:space="preserve">: أعلن الله عن شريعة العهد على جبل سيناء بعرض رائع ومخيف للقوة والمجد، والتي يمكن مقارنته بانفجار بركان عظيم (انظر </w:t>
      </w:r>
      <w:r>
        <w:rPr>
          <w:rtl/>
          <w:cs/>
          <w:lang w:val="ar_AE" w:bidi="ar_AE"/>
        </w:rPr>
        <w:t>ملاحظات الدراسة على 1 :33</w:t>
      </w:r>
      <w:r>
        <w:rPr>
          <w:rtl/>
          <w:cs/>
          <w:lang w:val="ar_AE" w:bidi="ar_AE"/>
        </w:rPr>
        <w:t xml:space="preserve">; انظر </w:t>
      </w:r>
      <w:r>
        <w:rPr>
          <w:rtl/>
          <w:cs/>
          <w:lang w:val="ar_AE" w:bidi="ar_AE"/>
        </w:rPr>
        <w:t>خروج 3: 1–4</w:t>
      </w:r>
      <w:r>
        <w:rPr>
          <w:rtl/>
          <w:cs/>
          <w:lang w:val="ar_AE" w:bidi="ar_AE"/>
        </w:rPr>
        <w:t xml:space="preserve">; </w:t>
      </w:r>
      <w:r>
        <w:rPr>
          <w:rtl/>
          <w:cs/>
          <w:lang w:val="ar_AE" w:bidi="ar_AE"/>
        </w:rPr>
        <w:t>24: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٣٩</w:t>
      </w:r>
      <w:r>
        <w:rPr>
          <w:rtl/>
          <w:cs/>
          <w:lang w:val="ar_AE" w:bidi="ar_AE"/>
        </w:rPr>
      </w:r>
    </w:p>
    <w:p>
      <w:pPr>
        <w:bidi/>
      </w:pPr>
      <w:r>
        <w:rPr>
          <w:rtl/>
          <w:cs/>
          <w:lang w:val="ar_AE" w:bidi="ar_AE"/>
        </w:rPr>
      </w:r>
      <w:r>
        <w:rPr>
          <w:rtl/>
          <w:cs/>
          <w:lang w:val="ar_AE" w:bidi="ar_AE"/>
        </w:rPr>
        <w:t>الرب فريد، ولا يوجد آخر سواه. هذه التعليمات تؤكد على الوصيتين الأوليين (</w:t>
      </w:r>
      <w:r>
        <w:rPr>
          <w:rtl/>
          <w:cs/>
          <w:lang w:val="ar_AE" w:bidi="ar_AE"/>
        </w:rPr>
        <w:t>5 :6–8</w:t>
      </w:r>
      <w:r>
        <w:rPr>
          <w:rtl/>
          <w:cs/>
          <w:lang w:val="ar_AE" w:bidi="ar_AE"/>
        </w:rPr>
        <w:t xml:space="preserve">; </w:t>
      </w:r>
      <w:r>
        <w:rPr>
          <w:rtl/>
          <w:cs/>
          <w:lang w:val="ar_AE" w:bidi="ar_AE"/>
        </w:rPr>
        <w:t>خروج 20: 2–4</w:t>
      </w:r>
      <w:r>
        <w:rPr>
          <w:rtl/>
          <w:cs/>
          <w:lang w:val="ar_AE" w:bidi="ar_AE"/>
        </w:rPr>
        <w:t>) وتنبئ بـ</w:t>
      </w:r>
      <w:r>
        <w:rPr>
          <w:i/>
          <w:rtl/>
          <w:cs/>
          <w:lang w:val="ar_AE" w:bidi="ar_AE"/>
        </w:rPr>
        <w:t>ال"شماع Shema"</w:t>
      </w:r>
      <w:r>
        <w:rPr>
          <w:rtl/>
          <w:cs/>
          <w:lang w:val="ar_AE" w:bidi="ar_AE"/>
        </w:rPr>
        <w:t xml:space="preserve"> (</w:t>
      </w:r>
      <w:r>
        <w:rPr>
          <w:rtl/>
          <w:cs/>
          <w:lang w:val="ar_AE" w:bidi="ar_AE"/>
        </w:rPr>
        <w:t>تثنية 6: 4–5</w:t>
      </w:r>
      <w:r>
        <w:rPr>
          <w:rtl/>
          <w:cs/>
          <w:lang w:val="ar_AE" w:bidi="ar_AE"/>
        </w:rPr>
        <w:t>). كان يجب التأكيد على فرادة الله لأن جيران إسرائيل كانوا يعبدون العديد من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:٤٠</w:t>
      </w:r>
      <w:r>
        <w:rPr>
          <w:rtl/>
          <w:cs/>
          <w:lang w:val="ar_AE" w:bidi="ar_AE"/>
        </w:rPr>
      </w:r>
    </w:p>
    <w:p>
      <w:pPr>
        <w:bidi/>
      </w:pPr>
      <w:r>
        <w:rPr>
          <w:rtl/>
          <w:cs/>
          <w:lang w:val="ar_AE" w:bidi="ar_AE"/>
        </w:rPr>
      </w:r>
      <w:r>
        <w:rPr>
          <w:rtl/>
          <w:cs/>
          <w:lang w:val="ar_AE" w:bidi="ar_AE"/>
        </w:rPr>
        <w:t>أكثر من وعد بطول العمر الفردي، فقد وصفت الحياة الطويلة فترة بقاء إسرائيل في أرض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٤١–٤٣</w:t>
      </w:r>
      <w:r>
        <w:rPr>
          <w:rtl/>
          <w:cs/>
          <w:lang w:val="ar_AE" w:bidi="ar_AE"/>
        </w:rPr>
      </w:r>
    </w:p>
    <w:p>
      <w:pPr>
        <w:bidi/>
      </w:pPr>
      <w:r>
        <w:rPr>
          <w:rtl/>
          <w:cs/>
          <w:lang w:val="ar_AE" w:bidi="ar_AE"/>
        </w:rPr>
      </w:r>
      <w:r>
        <w:rPr>
          <w:rtl/>
          <w:cs/>
          <w:lang w:val="ar_AE" w:bidi="ar_AE"/>
        </w:rPr>
        <w:t xml:space="preserve">عندما استقر الإسرائيليون في كنعان واعتمدوا نمط حياة حضري، كانت الجرائم مثل القتل تتطلب حلاً قضائيًا لا محالة. من أجل حماية المتهمين المحتملين من الانتقام المبكر وضمان محاكمة عادلة لهم، كانوا بحاجة إلى ملاذ آمن في مدن الملجأ المتاحة. تم تخصيص هذه المدن أولاً شرق الأردن ولاحقًا في كنعان (انظر </w:t>
      </w:r>
      <w:r>
        <w:rPr>
          <w:rtl/>
          <w:cs/>
          <w:lang w:val="ar_AE" w:bidi="ar_AE"/>
        </w:rPr>
        <w:t>عدد 35: 9–28</w:t>
      </w:r>
      <w:r>
        <w:rPr>
          <w:rtl/>
          <w:cs/>
          <w:lang w:val="ar_AE" w:bidi="ar_AE"/>
        </w:rPr>
        <w:t xml:space="preserve">). تتكرر القوانين التي تحكم هذه الأمور في </w:t>
      </w:r>
      <w:r>
        <w:rPr>
          <w:rtl/>
          <w:cs/>
          <w:lang w:val="ar_AE" w:bidi="ar_AE"/>
        </w:rPr>
        <w:t>تثنية 19: 1–13</w:t>
      </w:r>
      <w:r>
        <w:rPr>
          <w:rtl/>
          <w:cs/>
          <w:lang w:val="ar_AE" w:bidi="ar_AE"/>
        </w:rPr>
        <w:t>، لكنها تظهر هنا بسبب الوعد المذكور للتو الخاص بحياة طويلة وآمنة في الأرض (</w:t>
      </w:r>
      <w:r>
        <w:rPr>
          <w:rtl/>
          <w:cs/>
          <w:lang w:val="ar_AE" w:bidi="ar_AE"/>
        </w:rPr>
        <w:t>4: 40</w:t>
      </w:r>
      <w:r>
        <w:rPr>
          <w:rtl/>
          <w:cs/>
          <w:lang w:val="ar_AE" w:bidi="ar_AE"/>
        </w:rPr>
        <w:t>). إنشاء أماكن لجوء لحماية الأبرياء من الاتهامات الباطلة سيساعد في تأمين هذا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٤١–٤٩</w:t>
      </w:r>
      <w:r>
        <w:rPr>
          <w:rtl/>
          <w:cs/>
          <w:lang w:val="ar_AE" w:bidi="ar_AE"/>
        </w:rPr>
      </w:r>
    </w:p>
    <w:p>
      <w:pPr>
        <w:bidi/>
      </w:pPr>
      <w:r>
        <w:rPr>
          <w:rtl/>
          <w:cs/>
          <w:lang w:val="ar_AE" w:bidi="ar_AE"/>
        </w:rPr>
      </w:r>
      <w:r>
        <w:rPr>
          <w:rtl/>
          <w:cs/>
          <w:lang w:val="ar_AE" w:bidi="ar_AE"/>
        </w:rPr>
        <w:t>كان موسى مستعدًا لعرض العهد بكل سلطته المهيبة. يربط هذا القسم بين مراجعة الماضي (</w:t>
      </w:r>
      <w:r>
        <w:rPr>
          <w:rtl/>
          <w:cs/>
          <w:lang w:val="ar_AE" w:bidi="ar_AE"/>
        </w:rPr>
        <w:t>1 :6–4: 40</w:t>
      </w:r>
      <w:r>
        <w:rPr>
          <w:rtl/>
          <w:cs/>
          <w:lang w:val="ar_AE" w:bidi="ar_AE"/>
        </w:rPr>
        <w:t>) وتقديم نص العهد الفعلي (</w:t>
      </w:r>
      <w:r>
        <w:rPr>
          <w:rtl/>
          <w:cs/>
          <w:lang w:val="ar_AE" w:bidi="ar_AE"/>
        </w:rPr>
        <w:t>5 :1–26: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:٤٣</w:t>
      </w:r>
      <w:r>
        <w:rPr>
          <w:rtl/>
          <w:cs/>
          <w:lang w:val="ar_AE" w:bidi="ar_AE"/>
        </w:rPr>
      </w:r>
    </w:p>
    <w:p>
      <w:pPr>
        <w:bidi/>
      </w:pPr>
      <w:r>
        <w:rPr>
          <w:rtl/>
          <w:cs/>
          <w:lang w:val="ar_AE" w:bidi="ar_AE"/>
        </w:rPr>
      </w:r>
      <w:r>
        <w:rPr>
          <w:b/>
          <w:rtl/>
          <w:cs/>
          <w:lang w:val="ar_AE" w:bidi="ar_AE"/>
        </w:rPr>
        <w:t>بَاصِرَ</w:t>
      </w:r>
      <w:r>
        <w:rPr>
          <w:rtl/>
          <w:cs/>
          <w:lang w:val="ar_AE" w:bidi="ar_AE"/>
        </w:rPr>
        <w:t xml:space="preserve"> (ربما تكون "أم العمد" حاليًا) تقع على بعد حوالي ستة أميال شرق حشبون. • راموت في جلعاد كانت على بعد خمسة وثلاثين ميلاً شرق-جنوب شرق بحر الجليل. • كانت بلدة جولان على بعد حوالي أربعين ميلاً شمال </w:t>
      </w:r>
      <w:r>
        <w:rPr>
          <w:i/>
          <w:rtl/>
          <w:cs/>
          <w:lang w:val="ar_AE" w:bidi="ar_AE"/>
        </w:rPr>
        <w:t>راموت في جلعاد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:٤٤</w:t>
      </w:r>
      <w:r>
        <w:rPr>
          <w:rtl/>
          <w:cs/>
          <w:lang w:val="ar_AE" w:bidi="ar_AE"/>
        </w:rPr>
      </w:r>
    </w:p>
    <w:p>
      <w:pPr>
        <w:bidi/>
      </w:pPr>
      <w:r>
        <w:rPr>
          <w:rtl/>
          <w:cs/>
          <w:lang w:val="ar_AE" w:bidi="ar_AE"/>
        </w:rPr>
      </w:r>
      <w:r>
        <w:rPr>
          <w:b/>
          <w:rtl/>
          <w:cs/>
          <w:lang w:val="ar_AE" w:bidi="ar_AE"/>
        </w:rPr>
        <w:t>الشَّرِيعَةُ</w:t>
      </w:r>
      <w:r>
        <w:rPr>
          <w:rtl/>
          <w:cs/>
          <w:lang w:val="ar_AE" w:bidi="ar_AE"/>
        </w:rPr>
        <w:t xml:space="preserve"> (أي مجموعة التعليمات وبالعبرية: "التوراة"): الاسم العبري مشتق من الفعل يارا</w:t>
      </w:r>
      <w:r>
        <w:rPr>
          <w:i/>
          <w:rtl/>
          <w:cs/>
          <w:lang w:val="ar_AE" w:bidi="ar_AE"/>
        </w:rPr>
        <w:t>،</w:t>
      </w:r>
      <w:r>
        <w:rPr>
          <w:rtl/>
          <w:cs/>
          <w:lang w:val="ar_AE" w:bidi="ar_AE"/>
        </w:rPr>
        <w:t xml:space="preserve"> الذي يعني "يعلم". معناه الأساسي هو التعليمات. يفهم العهد القديم اليوناني المصطلح ليعني "الناموس". في هذا السياق، يقدم المصطلح </w:t>
      </w:r>
      <w:r>
        <w:rPr>
          <w:i/>
          <w:rtl/>
          <w:cs/>
          <w:lang w:val="ar_AE" w:bidi="ar_AE"/>
        </w:rPr>
        <w:t xml:space="preserve">مجموعة من التعليمات </w:t>
      </w:r>
      <w:r>
        <w:rPr>
          <w:rtl/>
          <w:cs/>
          <w:lang w:val="ar_AE" w:bidi="ar_AE"/>
        </w:rPr>
        <w:t xml:space="preserve"> ستأتي فيما تبقى من سفر التثنية (انظر </w:t>
      </w:r>
      <w:r>
        <w:rPr>
          <w:rtl/>
          <w:cs/>
          <w:lang w:val="ar_AE" w:bidi="ar_AE"/>
        </w:rPr>
        <w:t>ملاحظات الدراسة على 5 :1–26: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٤٨</w:t>
      </w:r>
      <w:r>
        <w:rPr>
          <w:rtl/>
          <w:cs/>
          <w:lang w:val="ar_AE" w:bidi="ar_AE"/>
        </w:rPr>
      </w:r>
    </w:p>
    <w:p>
      <w:pPr>
        <w:bidi/>
      </w:pPr>
      <w:r>
        <w:rPr>
          <w:rtl/>
          <w:cs/>
          <w:lang w:val="ar_AE" w:bidi="ar_AE"/>
        </w:rPr>
      </w:r>
      <w:r>
        <w:rPr>
          <w:b/>
          <w:rtl/>
          <w:cs/>
          <w:lang w:val="ar_AE" w:bidi="ar_AE"/>
        </w:rPr>
        <w:t>جَبَلِ سِيئُونَ</w:t>
      </w:r>
      <w:r>
        <w:rPr>
          <w:rtl/>
          <w:cs/>
          <w:lang w:val="ar_AE" w:bidi="ar_AE"/>
        </w:rPr>
        <w:t xml:space="preserve">: استخدم الصيدونيون اسم </w:t>
      </w:r>
      <w:r>
        <w:rPr>
          <w:b/>
          <w:rtl/>
          <w:cs/>
          <w:lang w:val="ar_AE" w:bidi="ar_AE"/>
        </w:rPr>
        <w:t>جَبَلِ سِيئُونَ</w:t>
      </w:r>
      <w:r>
        <w:rPr>
          <w:rtl/>
          <w:cs/>
          <w:lang w:val="ar_AE" w:bidi="ar_AE"/>
        </w:rPr>
        <w:t xml:space="preserve"> لتسمية جبل حرمون.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٤: ٤٩</w:t>
      </w:r>
      <w:r>
        <w:rPr>
          <w:rtl/>
          <w:cs/>
          <w:lang w:val="ar_AE" w:bidi="ar_AE"/>
        </w:rPr>
      </w:r>
    </w:p>
    <w:p>
      <w:pPr>
        <w:bidi/>
      </w:pPr>
      <w:r>
        <w:rPr>
          <w:rtl/>
          <w:cs/>
          <w:lang w:val="ar_AE" w:bidi="ar_AE"/>
        </w:rPr>
      </w:r>
      <w:r>
        <w:rPr>
          <w:b/>
          <w:rtl/>
          <w:cs/>
          <w:lang w:val="ar_AE" w:bidi="ar_AE"/>
        </w:rPr>
        <w:t xml:space="preserve">وَكُلَّ الْعَرَبَةِ فِي عَبْرِ الأُرْدُنِّ نَحْوَ الشُّرُوقِ إِلَى بَحْرِ الْعَرَبَةِ </w:t>
      </w:r>
      <w:r>
        <w:rPr>
          <w:rtl/>
          <w:cs/>
          <w:lang w:val="ar_AE" w:bidi="ar_AE"/>
        </w:rPr>
        <w:t xml:space="preserve">(أي أخذوا الضفة الشرقية لنهر الأردن حتى الجنوب إلى البحر الميت): العربة ("الصحراء" أو "الأرض القاحلة") تشير عادة إلى وادي الصدع العظيم جنوب البحر الميت. في سفر التثنية، يشير أيضًا إلى وادي الأردن السفلي (انظر </w:t>
      </w:r>
      <w:r>
        <w:rPr>
          <w:rtl/>
          <w:cs/>
          <w:lang w:val="ar_AE" w:bidi="ar_AE"/>
        </w:rPr>
        <w:t>1:1</w:t>
      </w:r>
      <w:r>
        <w:rPr>
          <w:rtl/>
          <w:cs/>
          <w:lang w:val="ar_AE" w:bidi="ar_AE"/>
        </w:rPr>
        <w:t xml:space="preserve">; </w:t>
      </w:r>
      <w:r>
        <w:rPr>
          <w:rtl/>
          <w:cs/>
          <w:lang w:val="ar_AE" w:bidi="ar_AE"/>
        </w:rPr>
        <w:t>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w:t>
      </w:r>
      <w:r>
        <w:rPr>
          <w:rtl/>
          <w:cs/>
          <w:lang w:val="ar_AE" w:bidi="ar_AE"/>
        </w:rPr>
      </w:r>
    </w:p>
    <w:p>
      <w:pPr>
        <w:bidi/>
      </w:pPr>
      <w:r>
        <w:rPr>
          <w:rtl/>
          <w:cs/>
          <w:lang w:val="ar_AE" w:bidi="ar_AE"/>
        </w:rPr>
      </w:r>
      <w:r>
        <w:rPr>
          <w:b/>
          <w:rtl/>
          <w:cs/>
          <w:lang w:val="ar_AE" w:bidi="ar_AE"/>
        </w:rPr>
        <w:t>الْفَرَائِضَ وَالأَحْكَامَ</w:t>
      </w:r>
      <w:r>
        <w:rPr>
          <w:rtl/>
          <w:cs/>
          <w:lang w:val="ar_AE" w:bidi="ar_AE"/>
        </w:rPr>
        <w:t>: تصف هذه المصطلحات التقنية الشروط التي يجب على إسرائيل الالتزام بها كشريك صغير في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1–32</w:t>
      </w:r>
      <w:r>
        <w:rPr>
          <w:rtl/>
          <w:cs/>
          <w:lang w:val="ar_AE" w:bidi="ar_AE"/>
        </w:rPr>
      </w:r>
    </w:p>
    <w:p>
      <w:pPr>
        <w:bidi/>
      </w:pPr>
      <w:r>
        <w:rPr>
          <w:rtl/>
          <w:cs/>
          <w:lang w:val="ar_AE" w:bidi="ar_AE"/>
        </w:rPr>
      </w:r>
      <w:r>
        <w:rPr>
          <w:rtl/>
          <w:cs/>
          <w:lang w:val="ar_AE" w:bidi="ar_AE"/>
        </w:rPr>
        <w:t>تتوسع بقية قوانين العهد وتعلق على الوصايا العشر (</w:t>
      </w:r>
      <w:r>
        <w:rPr>
          <w:rtl/>
          <w:cs/>
          <w:lang w:val="ar_AE" w:bidi="ar_AE"/>
        </w:rPr>
        <w:t>5 :6–21</w:t>
      </w:r>
      <w:r>
        <w:rPr>
          <w:rtl/>
          <w:cs/>
          <w:lang w:val="ar_AE" w:bidi="ar_AE"/>
        </w:rPr>
        <w:t>)، التي تستند إليها. كان موسى قد أعطى الوصايا العشر لشعب إسرائيل أولاً، قبل ما يقرب من أربعين عامًا (خروج 20: 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1–26. 19</w:t>
      </w:r>
      <w:r>
        <w:rPr>
          <w:rtl/>
          <w:cs/>
          <w:lang w:val="ar_AE" w:bidi="ar_AE"/>
        </w:rPr>
      </w:r>
    </w:p>
    <w:p>
      <w:pPr>
        <w:bidi/>
      </w:pPr>
      <w:r>
        <w:rPr>
          <w:rtl/>
          <w:cs/>
          <w:lang w:val="ar_AE" w:bidi="ar_AE"/>
        </w:rPr>
      </w:r>
      <w:r>
        <w:rPr>
          <w:rtl/>
          <w:cs/>
          <w:lang w:val="ar_AE" w:bidi="ar_AE"/>
        </w:rPr>
        <w:t>يحتوي هذا المقطع على لب وثيقة العهد، أي الشروط. القسم الفرعي الأول (</w:t>
      </w:r>
      <w:r>
        <w:rPr>
          <w:rtl/>
          <w:cs/>
          <w:lang w:val="ar_AE" w:bidi="ar_AE"/>
        </w:rPr>
        <w:t>5: 1–11 :32</w:t>
      </w:r>
      <w:r>
        <w:rPr>
          <w:rtl/>
          <w:cs/>
          <w:lang w:val="ar_AE" w:bidi="ar_AE"/>
        </w:rPr>
        <w:t>) يوضح الشروط الرئيسية المتعلقة بشكل خاص بالوصيتين الأوليين (</w:t>
      </w:r>
      <w:r>
        <w:rPr>
          <w:rtl/>
          <w:cs/>
          <w:lang w:val="ar_AE" w:bidi="ar_AE"/>
        </w:rPr>
        <w:t>5: 7–10</w:t>
      </w:r>
      <w:r>
        <w:rPr>
          <w:rtl/>
          <w:cs/>
          <w:lang w:val="ar_AE" w:bidi="ar_AE"/>
        </w:rPr>
        <w:t>). وتشكل الشروط الثانوية الأكثر تحديدًا بقية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9</w:t>
      </w:r>
      <w:r>
        <w:rPr>
          <w:rtl/>
          <w:cs/>
          <w:lang w:val="ar_AE" w:bidi="ar_AE"/>
        </w:rPr>
      </w:r>
    </w:p>
    <w:p>
      <w:pPr>
        <w:bidi/>
      </w:pPr>
      <w:r>
        <w:rPr>
          <w:rtl/>
          <w:cs/>
          <w:lang w:val="ar_AE" w:bidi="ar_AE"/>
        </w:rPr>
      </w:r>
      <w:r>
        <w:rPr>
          <w:rtl/>
          <w:cs/>
          <w:lang w:val="ar_AE" w:bidi="ar_AE"/>
        </w:rPr>
        <w:t xml:space="preserve">أطفال الآباء الخاطئين لا يُعاقبون على خطايا أمهاتهم وآبائهم، ولكن خطايا أي جيل لها عواقب تستمر لأجيال (انظر </w:t>
      </w:r>
      <w:r>
        <w:rPr>
          <w:rtl/>
          <w:cs/>
          <w:lang w:val="ar_AE" w:bidi="ar_AE"/>
        </w:rPr>
        <w:t>2 صم 12: 10</w:t>
      </w:r>
      <w:r>
        <w:rPr>
          <w:rtl/>
          <w:cs/>
          <w:lang w:val="ar_AE" w:bidi="ar_AE"/>
        </w:rPr>
        <w:t>). • مصطلح "</w:t>
      </w:r>
      <w:r>
        <w:rPr>
          <w:b/>
          <w:rtl/>
          <w:cs/>
          <w:lang w:val="ar_AE" w:bidi="ar_AE"/>
        </w:rPr>
        <w:t>يُبْغِضُونَنِي"</w:t>
      </w:r>
      <w:r>
        <w:rPr>
          <w:rtl/>
          <w:cs/>
          <w:lang w:val="ar_AE" w:bidi="ar_AE"/>
        </w:rPr>
        <w:t xml:space="preserve"> (أو يرفضونني) لا يتعلق بالشعور بالمرارة والعداء بل بترك العلاقة.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10</w:t>
      </w:r>
      <w:r>
        <w:rPr>
          <w:rtl/>
          <w:cs/>
          <w:lang w:val="ar_AE" w:bidi="ar_AE"/>
        </w:rPr>
      </w:r>
    </w:p>
    <w:p>
      <w:pPr>
        <w:bidi/>
      </w:pPr>
      <w:r>
        <w:rPr>
          <w:rtl/>
          <w:cs/>
          <w:lang w:val="ar_AE" w:bidi="ar_AE"/>
        </w:rPr>
      </w:r>
      <w:r>
        <w:rPr>
          <w:rtl/>
          <w:cs/>
          <w:lang w:val="ar_AE" w:bidi="ar_AE"/>
        </w:rPr>
        <w:t xml:space="preserve">من </w:t>
      </w:r>
      <w:r>
        <w:rPr>
          <w:b/>
          <w:rtl/>
          <w:cs/>
          <w:lang w:val="ar_AE" w:bidi="ar_AE"/>
        </w:rPr>
        <w:t>مُحِبِّيَّ</w:t>
      </w:r>
      <w:r>
        <w:rPr>
          <w:rtl/>
          <w:cs/>
          <w:lang w:val="ar_AE" w:bidi="ar_AE"/>
        </w:rPr>
        <w:t>: أولئك الذين يختارون قبول الرب لا يكرهونه أو يرفضونه.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11</w:t>
      </w:r>
      <w:r>
        <w:rPr>
          <w:rtl/>
          <w:cs/>
          <w:lang w:val="ar_AE" w:bidi="ar_AE"/>
        </w:rPr>
      </w:r>
    </w:p>
    <w:p>
      <w:pPr>
        <w:bidi/>
      </w:pPr>
      <w:r>
        <w:rPr>
          <w:rtl/>
          <w:cs/>
          <w:lang w:val="ar_AE" w:bidi="ar_AE"/>
        </w:rPr>
      </w:r>
      <w:r>
        <w:rPr>
          <w:b/>
          <w:rtl/>
          <w:cs/>
          <w:lang w:val="ar_AE" w:bidi="ar_AE"/>
        </w:rPr>
        <w:t>تَنْطِقْ بِاسْمِ الرَّبِّ إِلهِكَ بَاطِلًا</w:t>
      </w:r>
      <w:r>
        <w:rPr>
          <w:rtl/>
          <w:cs/>
          <w:lang w:val="ar_AE" w:bidi="ar_AE"/>
        </w:rPr>
        <w:t xml:space="preserve"> (تعني حرفياً </w:t>
      </w:r>
      <w:r>
        <w:rPr>
          <w:i/>
          <w:rtl/>
          <w:cs/>
          <w:lang w:val="ar_AE" w:bidi="ar_AE"/>
        </w:rPr>
        <w:t xml:space="preserve">استخدام الاسم عبثاً </w:t>
      </w:r>
      <w:r>
        <w:rPr>
          <w:rtl/>
          <w:cs/>
          <w:lang w:val="ar_AE" w:bidi="ar_AE"/>
        </w:rPr>
        <w:t>أو إساءة استخدامه): الشخص الذي "ينطق باسم الرب باطلاً" يستخدمه بشكل متلاعب لتحقيق غاية مرغوبة، ويستخدمه بلا تفكير، أو يقسم باسم الله قائلًا أن كذبة هي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12</w:t>
      </w:r>
      <w:r>
        <w:rPr>
          <w:rtl/>
          <w:cs/>
          <w:lang w:val="ar_AE" w:bidi="ar_AE"/>
        </w:rPr>
      </w:r>
    </w:p>
    <w:p>
      <w:pPr>
        <w:bidi/>
      </w:pPr>
      <w:r>
        <w:rPr>
          <w:rtl/>
          <w:cs/>
          <w:lang w:val="ar_AE" w:bidi="ar_AE"/>
        </w:rPr>
      </w:r>
      <w:r>
        <w:rPr>
          <w:b/>
          <w:rtl/>
          <w:cs/>
          <w:lang w:val="ar_AE" w:bidi="ar_AE"/>
        </w:rPr>
        <w:t>لِتُقَدِّسَهُ</w:t>
      </w:r>
      <w:r>
        <w:rPr>
          <w:rtl/>
          <w:cs/>
          <w:lang w:val="ar_AE" w:bidi="ar_AE"/>
        </w:rPr>
        <w:t>: تم افراز أيام معينة عن غيرها كأيام مقدسة، وأعطيت أهمية استثنائية. في يوم السبت</w:t>
      </w:r>
      <w:r>
        <w:rPr>
          <w:i/>
          <w:rtl/>
          <w:cs/>
          <w:lang w:val="ar_AE" w:bidi="ar_AE"/>
        </w:rPr>
        <w:t>,</w:t>
      </w:r>
      <w:r>
        <w:rPr>
          <w:rtl/>
          <w:cs/>
          <w:lang w:val="ar_AE" w:bidi="ar_AE"/>
        </w:rPr>
        <w:t xml:space="preserve"> توقفت الجماعة عن العمل وعبدت الرب (انظر </w:t>
      </w:r>
      <w:r>
        <w:rPr>
          <w:rtl/>
          <w:cs/>
          <w:lang w:val="ar_AE" w:bidi="ar_AE"/>
        </w:rPr>
        <w:t>1 كورنثوس 16 :2</w:t>
      </w:r>
      <w:r>
        <w:rPr>
          <w:rtl/>
          <w:cs/>
          <w:lang w:val="ar_AE" w:bidi="ar_AE"/>
        </w:rPr>
        <w:t xml:space="preserve">; </w:t>
      </w:r>
      <w:r>
        <w:rPr>
          <w:rtl/>
          <w:cs/>
          <w:lang w:val="ar_AE" w:bidi="ar_AE"/>
        </w:rPr>
        <w:t>عبرانيين 10: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15</w:t>
      </w:r>
      <w:r>
        <w:rPr>
          <w:rtl/>
          <w:cs/>
          <w:lang w:val="ar_AE" w:bidi="ar_AE"/>
        </w:rPr>
      </w:r>
    </w:p>
    <w:p>
      <w:pPr>
        <w:bidi/>
      </w:pPr>
      <w:r>
        <w:rPr>
          <w:rtl/>
          <w:cs/>
          <w:lang w:val="ar_AE" w:bidi="ar_AE"/>
        </w:rPr>
      </w:r>
      <w:r>
        <w:rPr>
          <w:b/>
          <w:rtl/>
          <w:cs/>
          <w:lang w:val="ar_AE" w:bidi="ar_AE"/>
        </w:rPr>
        <w:t>لأَجْلِ ذلِكَ</w:t>
      </w:r>
      <w:r>
        <w:rPr>
          <w:rtl/>
          <w:cs/>
          <w:lang w:val="ar_AE" w:bidi="ar_AE"/>
        </w:rPr>
        <w:t>: أمر الله شعب إسرائيل بحفظ يوم راحة لتذكر أن الله توقف عن عمله في الخلق في اليوم السابع (</w:t>
      </w:r>
      <w:r>
        <w:rPr>
          <w:rtl/>
          <w:cs/>
          <w:lang w:val="ar_AE" w:bidi="ar_AE"/>
        </w:rPr>
        <w:t>خروج 20 :11</w:t>
      </w:r>
      <w:r>
        <w:rPr>
          <w:rtl/>
          <w:cs/>
          <w:lang w:val="ar_AE" w:bidi="ar_AE"/>
        </w:rPr>
        <w:t xml:space="preserve">). وفي سفر التثنية، كان السبت يحتفل أيضًا بإطلاق سراح إسرائيل من عبودية مصر. في التقليد المسيحي، يتم تخصيص اليوم الأول بدلاً من اليوم السابع لحفظ الحدث الأكثر أهمية في تاريخ المسيحية، وهو قيامة الرب يسوع المسيح (انظر </w:t>
      </w:r>
      <w:r>
        <w:rPr>
          <w:rtl/>
          <w:cs/>
          <w:lang w:val="ar_AE" w:bidi="ar_AE"/>
        </w:rPr>
        <w:t>ملاحظات الدراسة على رؤيا 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16</w:t>
      </w:r>
      <w:r>
        <w:rPr>
          <w:rtl/>
          <w:cs/>
          <w:lang w:val="ar_AE" w:bidi="ar_AE"/>
        </w:rPr>
      </w:r>
    </w:p>
    <w:p>
      <w:pPr>
        <w:bidi/>
      </w:pPr>
      <w:r>
        <w:rPr>
          <w:rtl/>
          <w:cs/>
          <w:lang w:val="ar_AE" w:bidi="ar_AE"/>
        </w:rPr>
      </w:r>
      <w:r>
        <w:rPr>
          <w:b/>
          <w:rtl/>
          <w:cs/>
          <w:lang w:val="ar_AE" w:bidi="ar_AE"/>
        </w:rPr>
        <w:t>أَكْرِمْ</w:t>
      </w:r>
      <w:r>
        <w:rPr>
          <w:rtl/>
          <w:cs/>
          <w:lang w:val="ar_AE" w:bidi="ar_AE"/>
        </w:rPr>
        <w:t xml:space="preserve">: بما أن الوالدين هم ممثلو السلطة الإلهية، يجب على الأطفال أن يعترفوا بأنهم مستحقين الطاعة والاحترام الكبير (قارن </w:t>
      </w:r>
      <w:r>
        <w:rPr>
          <w:rtl/>
          <w:cs/>
          <w:lang w:val="ar_AE" w:bidi="ar_AE"/>
        </w:rPr>
        <w:t>أفسس 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16–20</w:t>
      </w:r>
      <w:r>
        <w:rPr>
          <w:rtl/>
          <w:cs/>
          <w:lang w:val="ar_AE" w:bidi="ar_AE"/>
        </w:rPr>
      </w:r>
    </w:p>
    <w:p>
      <w:pPr>
        <w:bidi/>
      </w:pPr>
      <w:r>
        <w:rPr>
          <w:rtl/>
          <w:cs/>
          <w:lang w:val="ar_AE" w:bidi="ar_AE"/>
        </w:rPr>
      </w:r>
      <w:r>
        <w:rPr>
          <w:rtl/>
          <w:cs/>
          <w:lang w:val="ar_AE" w:bidi="ar_AE"/>
        </w:rPr>
        <w:t>اقتبس الرب يسوع هذه الوصايا الخمسة ردًا على السؤال، "</w:t>
      </w:r>
      <w:r>
        <w:rPr>
          <w:b/>
          <w:rtl/>
          <w:cs/>
          <w:lang w:val="ar_AE" w:bidi="ar_AE"/>
        </w:rPr>
        <w:t>مَاذَا</w:t>
      </w:r>
      <w:r>
        <w:rPr>
          <w:b/>
          <w:rtl/>
          <w:cs/>
          <w:lang w:val="ar_AE" w:bidi="ar_AE"/>
        </w:rPr>
        <w:t xml:space="preserve"> </w:t>
      </w:r>
      <w:r>
        <w:rPr>
          <w:b/>
          <w:rtl/>
          <w:cs/>
          <w:lang w:val="ar_AE" w:bidi="ar_AE"/>
        </w:rPr>
        <w:t>أَعْمَلُ</w:t>
      </w:r>
      <w:r>
        <w:rPr>
          <w:b/>
          <w:rtl/>
          <w:cs/>
          <w:lang w:val="ar_AE" w:bidi="ar_AE"/>
        </w:rPr>
        <w:t xml:space="preserve"> </w:t>
      </w:r>
      <w:r>
        <w:rPr>
          <w:b/>
          <w:rtl/>
          <w:cs/>
          <w:lang w:val="ar_AE" w:bidi="ar_AE"/>
        </w:rPr>
        <w:t>لأَرِثَ</w:t>
      </w:r>
      <w:r>
        <w:rPr>
          <w:b/>
          <w:rtl/>
          <w:cs/>
          <w:lang w:val="ar_AE" w:bidi="ar_AE"/>
        </w:rPr>
        <w:t xml:space="preserve"> </w:t>
      </w:r>
      <w:r>
        <w:rPr>
          <w:b/>
          <w:rtl/>
          <w:cs/>
          <w:lang w:val="ar_AE" w:bidi="ar_AE"/>
        </w:rPr>
        <w:t>الْحَيَاةَ</w:t>
      </w:r>
      <w:r>
        <w:rPr>
          <w:b/>
          <w:rtl/>
          <w:cs/>
          <w:lang w:val="ar_AE" w:bidi="ar_AE"/>
        </w:rPr>
        <w:t xml:space="preserve"> </w:t>
      </w:r>
      <w:r>
        <w:rPr>
          <w:b/>
          <w:rtl/>
          <w:cs/>
          <w:lang w:val="ar_AE" w:bidi="ar_AE"/>
        </w:rPr>
        <w:t>الأَبَدِيَّةَ؟</w:t>
      </w:r>
      <w:r>
        <w:rPr>
          <w:rtl/>
          <w:cs/>
          <w:lang w:val="ar_AE" w:bidi="ar_AE"/>
        </w:rPr>
        <w:t>" (</w:t>
      </w:r>
      <w:r>
        <w:rPr>
          <w:rtl/>
          <w:cs/>
          <w:lang w:val="ar_AE" w:bidi="ar_AE"/>
        </w:rPr>
        <w:t>متى 19: 17–19</w:t>
      </w:r>
      <w:r>
        <w:rPr>
          <w:rtl/>
          <w:cs/>
          <w:lang w:val="ar_AE" w:bidi="ar_AE"/>
        </w:rPr>
        <w:t xml:space="preserve">; </w:t>
      </w:r>
      <w:r>
        <w:rPr>
          <w:rtl/>
          <w:cs/>
          <w:lang w:val="ar_AE" w:bidi="ar_AE"/>
        </w:rPr>
        <w:t>مرقس 10: 19</w:t>
      </w:r>
      <w:r>
        <w:rPr>
          <w:rtl/>
          <w:cs/>
          <w:lang w:val="ar_AE" w:bidi="ar_AE"/>
        </w:rPr>
        <w:t xml:space="preserve">; </w:t>
      </w:r>
      <w:r>
        <w:rPr>
          <w:rtl/>
          <w:cs/>
          <w:lang w:val="ar_AE" w:bidi="ar_AE"/>
        </w:rPr>
        <w:t>لوقا 18: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17</w:t>
      </w:r>
      <w:r>
        <w:rPr>
          <w:rtl/>
          <w:cs/>
          <w:lang w:val="ar_AE" w:bidi="ar_AE"/>
        </w:rPr>
      </w:r>
    </w:p>
    <w:p>
      <w:pPr>
        <w:bidi/>
      </w:pPr>
      <w:r>
        <w:rPr>
          <w:rtl/>
          <w:cs/>
          <w:lang w:val="ar_AE" w:bidi="ar_AE"/>
        </w:rPr>
      </w:r>
      <w:r>
        <w:rPr>
          <w:b/>
          <w:rtl/>
          <w:cs/>
          <w:lang w:val="ar_AE" w:bidi="ar_AE"/>
        </w:rPr>
        <w:t>لاَ تَقْتُلْ</w:t>
      </w:r>
      <w:r>
        <w:rPr>
          <w:rtl/>
          <w:cs/>
          <w:lang w:val="ar_AE" w:bidi="ar_AE"/>
        </w:rPr>
        <w:t xml:space="preserve">: يمكن أن تعني الكلمة العبرية إما "قتل" أو "اغتيال". كان القتل مسموحًا به في الحرب وكعقوبة في القضايا الكبرى، لذا لابد وأن الكلمة تشير هنا إلى القتل مع سبق الإصرار والترصد. انظر تعليقات الرب يسوع في </w:t>
      </w:r>
      <w:r>
        <w:rPr>
          <w:rtl/>
          <w:cs/>
          <w:lang w:val="ar_AE" w:bidi="ar_AE"/>
        </w:rPr>
        <w:t>متى 5: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18</w:t>
      </w:r>
      <w:r>
        <w:rPr>
          <w:rtl/>
          <w:cs/>
          <w:lang w:val="ar_AE" w:bidi="ar_AE"/>
        </w:rPr>
      </w:r>
    </w:p>
    <w:p>
      <w:pPr>
        <w:bidi/>
      </w:pPr>
      <w:r>
        <w:rPr>
          <w:rtl/>
          <w:cs/>
          <w:lang w:val="ar_AE" w:bidi="ar_AE"/>
        </w:rPr>
      </w:r>
      <w:r>
        <w:rPr>
          <w:b/>
          <w:rtl/>
          <w:cs/>
          <w:lang w:val="ar_AE" w:bidi="ar_AE"/>
        </w:rPr>
        <w:t>لاَ تَزْنِ</w:t>
      </w:r>
      <w:r>
        <w:rPr>
          <w:rtl/>
          <w:cs/>
          <w:lang w:val="ar_AE" w:bidi="ar_AE"/>
        </w:rPr>
        <w:t xml:space="preserve">: انظر تعليقات الرب يسوع حول الزنا في </w:t>
      </w:r>
      <w:r>
        <w:rPr>
          <w:rtl/>
          <w:cs/>
          <w:lang w:val="ar_AE" w:bidi="ar_AE"/>
        </w:rPr>
        <w:t>متى 5: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21</w:t>
      </w:r>
      <w:r>
        <w:rPr>
          <w:rtl/>
          <w:cs/>
          <w:lang w:val="ar_AE" w:bidi="ar_AE"/>
        </w:rPr>
      </w:r>
    </w:p>
    <w:p>
      <w:pPr>
        <w:bidi/>
      </w:pPr>
      <w:r>
        <w:rPr>
          <w:rtl/>
          <w:cs/>
          <w:lang w:val="ar_AE" w:bidi="ar_AE"/>
        </w:rPr>
      </w:r>
      <w:r>
        <w:rPr>
          <w:b/>
          <w:rtl/>
          <w:cs/>
          <w:lang w:val="ar_AE" w:bidi="ar_AE"/>
        </w:rPr>
        <w:t>لاَ تَشْتَهِ</w:t>
      </w:r>
      <w:r>
        <w:rPr>
          <w:rtl/>
          <w:cs/>
          <w:lang w:val="ar_AE" w:bidi="ar_AE"/>
        </w:rPr>
        <w:t xml:space="preserve">: تختلف هذه الوصية عن الوصايا الأخرى لأنها تتعلق بالرغبة وليس بالفعل. الرغبة الشريرة ليست أقل إهانة لله من الفعل الشرير (انظر </w:t>
      </w:r>
      <w:r>
        <w:rPr>
          <w:rtl/>
          <w:cs/>
          <w:lang w:val="ar_AE" w:bidi="ar_AE"/>
        </w:rPr>
        <w:t>متى 5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 :33</w:t>
      </w:r>
      <w:r>
        <w:rPr>
          <w:rtl/>
          <w:cs/>
          <w:lang w:val="ar_AE" w:bidi="ar_AE"/>
        </w:rPr>
      </w:r>
    </w:p>
    <w:p>
      <w:pPr>
        <w:bidi/>
      </w:pPr>
      <w:r>
        <w:rPr>
          <w:rtl/>
          <w:cs/>
          <w:lang w:val="ar_AE" w:bidi="ar_AE"/>
        </w:rPr>
      </w:r>
      <w:r>
        <w:rPr>
          <w:b/>
          <w:rtl/>
          <w:cs/>
          <w:lang w:val="ar_AE" w:bidi="ar_AE"/>
        </w:rPr>
        <w:t>(اثبتوا) فِي جَمِيعِ الطَّرِيقِ</w:t>
      </w:r>
      <w:r>
        <w:rPr>
          <w:rtl/>
          <w:cs/>
          <w:lang w:val="ar_AE" w:bidi="ar_AE"/>
        </w:rPr>
        <w:t>: هذه العبارة المجازية تقارن مسار الحياة برحلة. دُعيت إسرائيل للعيش بطريقة لا تجعل الأمة تنحرف عن الأهداف التي اختيرت وأُعدت من أجلها.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w:t>
      </w:r>
      <w:r>
        <w:rPr>
          <w:rtl/>
          <w:cs/>
          <w:lang w:val="ar_AE" w:bidi="ar_AE"/>
        </w:rPr>
      </w:r>
    </w:p>
    <w:p>
      <w:pPr>
        <w:bidi/>
      </w:pPr>
      <w:r>
        <w:rPr>
          <w:rtl/>
          <w:cs/>
          <w:lang w:val="ar_AE" w:bidi="ar_AE"/>
        </w:rPr>
      </w:r>
      <w:r>
        <w:rPr>
          <w:rtl/>
          <w:cs/>
          <w:lang w:val="ar_AE" w:bidi="ar_AE"/>
        </w:rPr>
        <w:t xml:space="preserve">أضاف موسى الوصايا إلى </w:t>
      </w:r>
      <w:r>
        <w:rPr>
          <w:b/>
          <w:rtl/>
          <w:cs/>
          <w:lang w:val="ar_AE" w:bidi="ar_AE"/>
        </w:rPr>
        <w:t>الْفَرَائِضُ وَالأَحْكَامُ</w:t>
      </w:r>
      <w:r>
        <w:rPr>
          <w:i/>
          <w:rtl/>
          <w:cs/>
          <w:lang w:val="ar_AE" w:bidi="ar_AE"/>
        </w:rPr>
        <w:t>،</w:t>
      </w:r>
      <w:r>
        <w:rPr>
          <w:rtl/>
          <w:cs/>
          <w:lang w:val="ar_AE" w:bidi="ar_AE"/>
        </w:rPr>
        <w:t xml:space="preserve"> وهي الصيغة المعتادة لشروط العهد (انظر </w:t>
      </w:r>
      <w:r>
        <w:rPr>
          <w:rtl/>
          <w:cs/>
          <w:lang w:val="ar_AE" w:bidi="ar_AE"/>
        </w:rPr>
        <w:t>4 :1</w:t>
      </w:r>
      <w:r>
        <w:rPr>
          <w:rtl/>
          <w:cs/>
          <w:lang w:val="ar_AE" w:bidi="ar_AE"/>
        </w:rPr>
        <w:t xml:space="preserve">; </w:t>
      </w:r>
      <w:r>
        <w:rPr>
          <w:rtl/>
          <w:cs/>
          <w:lang w:val="ar_AE" w:bidi="ar_AE"/>
        </w:rPr>
        <w:t>5 :1</w:t>
      </w:r>
      <w:r>
        <w:rPr>
          <w:rtl/>
          <w:cs/>
          <w:lang w:val="ar_AE" w:bidi="ar_AE"/>
        </w:rPr>
        <w:t xml:space="preserve">); </w:t>
      </w:r>
      <w:r>
        <w:rPr>
          <w:i/>
          <w:rtl/>
          <w:cs/>
          <w:lang w:val="ar_AE" w:bidi="ar_AE"/>
        </w:rPr>
        <w:t>الوصايا</w:t>
      </w:r>
      <w:r>
        <w:rPr>
          <w:rtl/>
          <w:cs/>
          <w:lang w:val="ar_AE" w:bidi="ar_AE"/>
        </w:rPr>
        <w:t xml:space="preserve"> هو مصطلح عام لكامل مجموعة التعليمات.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1:6–25</w:t>
      </w:r>
      <w:r>
        <w:rPr>
          <w:rtl/>
          <w:cs/>
          <w:lang w:val="ar_AE" w:bidi="ar_AE"/>
        </w:rPr>
      </w:r>
    </w:p>
    <w:p>
      <w:pPr>
        <w:bidi/>
      </w:pPr>
      <w:r>
        <w:rPr>
          <w:rtl/>
          <w:cs/>
          <w:lang w:val="ar_AE" w:bidi="ar_AE"/>
        </w:rPr>
      </w:r>
      <w:r>
        <w:rPr>
          <w:rtl/>
          <w:cs/>
          <w:lang w:val="ar_AE" w:bidi="ar_AE"/>
        </w:rPr>
        <w:t>يشرح موسى هنا كيفية إطاعة الوصايا والأحكام الواردة في الأجزاء التالية وتسليمها إلى الأجيال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٦ :٢</w:t>
      </w:r>
      <w:r>
        <w:rPr>
          <w:rtl/>
          <w:cs/>
          <w:lang w:val="ar_AE" w:bidi="ar_AE"/>
        </w:rPr>
      </w:r>
    </w:p>
    <w:p>
      <w:pPr>
        <w:bidi/>
      </w:pPr>
      <w:r>
        <w:rPr>
          <w:rtl/>
          <w:cs/>
          <w:lang w:val="ar_AE" w:bidi="ar_AE"/>
        </w:rPr>
      </w:r>
      <w:r>
        <w:rPr>
          <w:rtl/>
          <w:cs/>
          <w:lang w:val="ar_AE" w:bidi="ar_AE"/>
        </w:rPr>
        <w:t xml:space="preserve">قوة الله العظيمة ومجده (انظر </w:t>
      </w:r>
      <w:r>
        <w:rPr>
          <w:rtl/>
          <w:cs/>
          <w:lang w:val="ar_AE" w:bidi="ar_AE"/>
        </w:rPr>
        <w:t>4: 10</w:t>
      </w:r>
      <w:r>
        <w:rPr>
          <w:rtl/>
          <w:cs/>
          <w:lang w:val="ar_AE" w:bidi="ar_AE"/>
        </w:rPr>
        <w:t xml:space="preserve">) تتطلب أن يخاف الله شعبه، ويعاملوه بالاحترام والتقدير (انظر الملاحظات الدراسية على </w:t>
      </w:r>
      <w:r>
        <w:rPr>
          <w:rtl/>
          <w:cs/>
          <w:lang w:val="ar_AE" w:bidi="ar_AE"/>
        </w:rPr>
        <w:t>7 :21</w:t>
      </w:r>
      <w:r>
        <w:rPr>
          <w:rtl/>
          <w:cs/>
          <w:lang w:val="ar_AE" w:bidi="ar_AE"/>
        </w:rPr>
        <w:t xml:space="preserve">; </w:t>
      </w:r>
      <w:r>
        <w:rPr>
          <w:rtl/>
          <w:cs/>
          <w:lang w:val="ar_AE" w:bidi="ar_AE"/>
        </w:rPr>
        <w:t>10: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٦: ٣</w:t>
      </w:r>
      <w:r>
        <w:rPr>
          <w:rtl/>
          <w:cs/>
          <w:lang w:val="ar_AE" w:bidi="ar_AE"/>
        </w:rPr>
      </w:r>
    </w:p>
    <w:p>
      <w:pPr>
        <w:bidi/>
      </w:pPr>
      <w:r>
        <w:rPr>
          <w:rtl/>
          <w:cs/>
          <w:lang w:val="ar_AE" w:bidi="ar_AE"/>
        </w:rPr>
      </w:r>
      <w:r>
        <w:rPr>
          <w:rtl/>
          <w:cs/>
          <w:lang w:val="ar_AE" w:bidi="ar_AE"/>
        </w:rPr>
        <w:t xml:space="preserve">كان اللبن والعسل الوفير في كنعان يمثل كل من الزراعة والعلف. مقارنة بطعام الصحراء، كان طعام كنعان فخمًا بالفعل (انظر </w:t>
      </w:r>
      <w:r>
        <w:rPr>
          <w:rtl/>
          <w:cs/>
          <w:lang w:val="ar_AE" w:bidi="ar_AE"/>
        </w:rPr>
        <w:t>خروج 3 :8</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4:6</w:t>
      </w:r>
      <w:r>
        <w:rPr>
          <w:rtl/>
          <w:cs/>
          <w:lang w:val="ar_AE" w:bidi="ar_AE"/>
        </w:rPr>
      </w:r>
    </w:p>
    <w:p>
      <w:pPr>
        <w:bidi/>
      </w:pPr>
      <w:r>
        <w:rPr>
          <w:rtl/>
          <w:cs/>
          <w:lang w:val="ar_AE" w:bidi="ar_AE"/>
        </w:rPr>
      </w:r>
      <w:r>
        <w:rPr>
          <w:rtl/>
          <w:cs/>
          <w:lang w:val="ar_AE" w:bidi="ar_AE"/>
        </w:rPr>
        <w:t>الرب إلهنا، رب واحد: فإن الله وحده هو الجدير بالعبادة (</w:t>
      </w:r>
      <w:r>
        <w:rPr>
          <w:rtl/>
          <w:cs/>
          <w:lang w:val="ar_AE" w:bidi="ar_AE"/>
        </w:rPr>
        <w:t>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4:6–5</w:t>
      </w:r>
      <w:r>
        <w:rPr>
          <w:rtl/>
          <w:cs/>
          <w:lang w:val="ar_AE" w:bidi="ar_AE"/>
        </w:rPr>
      </w:r>
    </w:p>
    <w:p>
      <w:pPr>
        <w:bidi/>
      </w:pPr>
      <w:r>
        <w:rPr>
          <w:rtl/>
          <w:cs/>
          <w:lang w:val="ar_AE" w:bidi="ar_AE"/>
        </w:rPr>
      </w:r>
      <w:r>
        <w:rPr>
          <w:rtl/>
          <w:cs/>
          <w:lang w:val="ar_AE" w:bidi="ar_AE"/>
        </w:rPr>
        <w:t>اسمع (بالعبرية شيماع): يعتبر ال</w:t>
      </w:r>
      <w:r>
        <w:rPr>
          <w:i/>
          <w:rtl/>
          <w:cs/>
          <w:lang w:val="ar_AE" w:bidi="ar_AE"/>
        </w:rPr>
        <w:t>شيماع</w:t>
      </w:r>
      <w:r>
        <w:rPr>
          <w:rtl/>
          <w:cs/>
          <w:lang w:val="ar_AE" w:bidi="ar_AE"/>
        </w:rPr>
        <w:t xml:space="preserve"> بمثابة الركيزة الأساسية لإيمان إسرائيل. ولقد وصف يسوع هذه الآيات بأنها الوصية الأولي والعظمي (</w:t>
      </w:r>
      <w:r>
        <w:rPr>
          <w:rtl/>
          <w:cs/>
          <w:lang w:val="ar_AE" w:bidi="ar_AE"/>
        </w:rPr>
        <w:t>متى 34:22–39</w:t>
      </w:r>
      <w:r>
        <w:rPr>
          <w:rtl/>
          <w:cs/>
          <w:lang w:val="ar_AE" w:bidi="ar_AE"/>
        </w:rPr>
        <w:t xml:space="preserve">; </w:t>
      </w:r>
      <w:r>
        <w:rPr>
          <w:rtl/>
          <w:cs/>
          <w:lang w:val="ar_AE" w:bidi="ar_AE"/>
        </w:rPr>
        <w:t>مرقس 28:12–31</w:t>
      </w:r>
      <w:r>
        <w:rPr>
          <w:rtl/>
          <w:cs/>
          <w:lang w:val="ar_AE" w:bidi="ar_AE"/>
        </w:rPr>
        <w:t xml:space="preserve">; </w:t>
      </w:r>
      <w:r>
        <w:rPr>
          <w:rtl/>
          <w:cs/>
          <w:lang w:val="ar_AE" w:bidi="ar_AE"/>
        </w:rPr>
        <w:t>لوقا 25:10–28</w:t>
      </w:r>
      <w:r>
        <w:rPr>
          <w:rtl/>
          <w:cs/>
          <w:lang w:val="ar_AE" w:bidi="ar_AE"/>
        </w:rPr>
        <w:t>)، وهذا فهم مشترك بين اليهودية القديمة والحديثة. فلقد تحدث الرابي أو معلم الشريعة هليل (القرن الأول قبل الميلاد) عن ال</w:t>
      </w:r>
      <w:r>
        <w:rPr>
          <w:i/>
          <w:rtl/>
          <w:cs/>
          <w:lang w:val="ar_AE" w:bidi="ar_AE"/>
        </w:rPr>
        <w:t>شيماع</w:t>
      </w:r>
      <w:r>
        <w:rPr>
          <w:rtl/>
          <w:cs/>
          <w:lang w:val="ar_AE" w:bidi="ar_AE"/>
        </w:rPr>
        <w:t xml:space="preserve"> علي أنها الفكرة اللاهوتية المركزية في الكتاب المقدس العبري (العهد القديم)، معتبرًا الباقي عبارة عن شروحات وتعليقات.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5:6</w:t>
      </w:r>
      <w:r>
        <w:rPr>
          <w:rtl/>
          <w:cs/>
          <w:lang w:val="ar_AE" w:bidi="ar_AE"/>
        </w:rPr>
      </w:r>
    </w:p>
    <w:p>
      <w:pPr>
        <w:bidi/>
      </w:pPr>
      <w:r>
        <w:rPr>
          <w:rtl/>
          <w:cs/>
          <w:lang w:val="ar_AE" w:bidi="ar_AE"/>
        </w:rPr>
      </w:r>
      <w:r>
        <w:rPr>
          <w:rtl/>
          <w:cs/>
          <w:lang w:val="ar_AE" w:bidi="ar_AE"/>
        </w:rPr>
        <w:t xml:space="preserve">فتحب الرب: انظر </w:t>
      </w:r>
      <w:r>
        <w:rPr>
          <w:rtl/>
          <w:cs/>
          <w:lang w:val="ar_AE" w:bidi="ar_AE"/>
        </w:rPr>
        <w:t>مذكرة الدراسة عن يشوع 11:23</w:t>
      </w:r>
      <w:r>
        <w:rPr>
          <w:rtl/>
          <w:cs/>
          <w:lang w:val="ar_AE" w:bidi="ar_AE"/>
        </w:rPr>
        <w:t xml:space="preserve">. • إن الكلمات قلبك، … نفسك، و … قوتك تمثّل العقل، والإرادة، والمشاعر، والروحانية، والكيان المادي- كل ما يمكن للشخص أن يكون عليه وأن يفعله من أجل الله. إن هذه الوصية هي جوهر العهد بين الله وإسرائيل (انظر تعليقات يسوع في </w:t>
      </w:r>
      <w:r>
        <w:rPr>
          <w:rtl/>
          <w:cs/>
          <w:lang w:val="ar_AE" w:bidi="ar_AE"/>
        </w:rPr>
        <w:t>متى 37:22</w:t>
      </w:r>
      <w:r>
        <w:rPr>
          <w:rtl/>
          <w:cs/>
          <w:lang w:val="ar_AE" w:bidi="ar_AE"/>
        </w:rPr>
        <w:t xml:space="preserve">; </w:t>
      </w:r>
      <w:r>
        <w:rPr>
          <w:rtl/>
          <w:cs/>
          <w:lang w:val="ar_AE" w:bidi="ar_AE"/>
        </w:rPr>
        <w:t>مرقس 30:12</w:t>
      </w:r>
      <w:r>
        <w:rPr>
          <w:rtl/>
          <w:cs/>
          <w:lang w:val="ar_AE" w:bidi="ar_AE"/>
        </w:rPr>
        <w:t xml:space="preserve">; </w:t>
      </w:r>
      <w:r>
        <w:rPr>
          <w:rtl/>
          <w:cs/>
          <w:lang w:val="ar_AE" w:bidi="ar_AE"/>
        </w:rPr>
        <w:t>لوقا 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7:6</w:t>
      </w:r>
      <w:r>
        <w:rPr>
          <w:rtl/>
          <w:cs/>
          <w:lang w:val="ar_AE" w:bidi="ar_AE"/>
        </w:rPr>
      </w:r>
    </w:p>
    <w:p>
      <w:pPr>
        <w:bidi/>
      </w:pPr>
      <w:r>
        <w:rPr>
          <w:rtl/>
          <w:cs/>
          <w:lang w:val="ar_AE" w:bidi="ar_AE"/>
        </w:rPr>
      </w:r>
      <w:r>
        <w:rPr>
          <w:rtl/>
          <w:cs/>
          <w:lang w:val="ar_AE" w:bidi="ar_AE"/>
        </w:rPr>
        <w:t>وقصها: قد يوحي الفعل العبري (شانان) بعملية "نقش" نص ما على شيء بحيث لا يمكن محوه، أو قد يعني ببساطة "تكرار." على أي حال، كان يجب أن يلقّن تعليم ال</w:t>
      </w:r>
      <w:r>
        <w:rPr>
          <w:i/>
          <w:rtl/>
          <w:cs/>
          <w:lang w:val="ar_AE" w:bidi="ar_AE"/>
        </w:rPr>
        <w:t>شيماع</w:t>
      </w:r>
      <w:r>
        <w:rPr>
          <w:rtl/>
          <w:cs/>
          <w:lang w:val="ar_AE" w:bidi="ar_AE"/>
        </w:rPr>
        <w:t xml:space="preserve"> للأطفال بطريقة لا يمكن محوها، وذلك من خلال التكرار المستمر بحيث لا يُنسى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8:6</w:t>
      </w:r>
      <w:r>
        <w:rPr>
          <w:rtl/>
          <w:cs/>
          <w:lang w:val="ar_AE" w:bidi="ar_AE"/>
        </w:rPr>
      </w:r>
    </w:p>
    <w:p>
      <w:pPr>
        <w:bidi/>
      </w:pPr>
      <w:r>
        <w:rPr>
          <w:rtl/>
          <w:cs/>
          <w:lang w:val="ar_AE" w:bidi="ar_AE"/>
        </w:rPr>
      </w:r>
      <w:r>
        <w:rPr>
          <w:rtl/>
          <w:cs/>
          <w:lang w:val="ar_AE" w:bidi="ar_AE"/>
        </w:rPr>
        <w:t>واربطها: كانت وصايا الرب (</w:t>
      </w:r>
      <w:r>
        <w:rPr>
          <w:rtl/>
          <w:cs/>
          <w:lang w:val="ar_AE" w:bidi="ar_AE"/>
        </w:rPr>
        <w:t>6:6</w:t>
      </w:r>
      <w:r>
        <w:rPr>
          <w:rtl/>
          <w:cs/>
          <w:lang w:val="ar_AE" w:bidi="ar_AE"/>
        </w:rPr>
        <w:t xml:space="preserve">) تنسج في قلوب وعقول الأطفال كما لو أنها كانت مربوطة فيهم. ولقد مارس الناس في اليهودية هذه العبارة التصويرية بشكل حرفي من خلال لف الذراع بحبال أو جدائل تمثل التوراة (انظر </w:t>
      </w:r>
      <w:r>
        <w:rPr>
          <w:rtl/>
          <w:cs/>
          <w:lang w:val="ar_AE" w:bidi="ar_AE"/>
        </w:rPr>
        <w:t>مذكرة الدراسة عن 44:4</w:t>
      </w:r>
      <w:r>
        <w:rPr>
          <w:rtl/>
          <w:cs/>
          <w:lang w:val="ar_AE" w:bidi="ar_AE"/>
        </w:rPr>
        <w:t xml:space="preserve">). • ولتكن عصائب بين عينيك: وقد تم إطاعة هذه الصورة الرمزية، في وقت لاحق في اليهودية، من خلال عمل صندوق صغير يحتوي على بعض من نصوص التوراة. ولقد كان الصندوق ومحتوياته (في العبرية </w:t>
      </w:r>
      <w:r>
        <w:rPr>
          <w:i/>
          <w:rtl/>
          <w:cs/>
          <w:lang w:val="ar_AE" w:bidi="ar_AE"/>
        </w:rPr>
        <w:t>تفيلين</w:t>
      </w:r>
      <w:r>
        <w:rPr>
          <w:rtl/>
          <w:cs/>
          <w:lang w:val="ar_AE" w:bidi="ar_AE"/>
        </w:rPr>
        <w:t xml:space="preserve">؛ وفي اليونانية </w:t>
      </w:r>
      <w:r>
        <w:rPr>
          <w:i/>
          <w:rtl/>
          <w:cs/>
          <w:lang w:val="ar_AE" w:bidi="ar_AE"/>
        </w:rPr>
        <w:t>فيلاكتيري</w:t>
      </w:r>
      <w:r>
        <w:rPr>
          <w:rtl/>
          <w:cs/>
          <w:lang w:val="ar_AE" w:bidi="ar_AE"/>
        </w:rPr>
        <w:t xml:space="preserve">) عبارة عن تذكير بضرورة تعلّم وطاعة العهد (انظر </w:t>
      </w:r>
      <w:r>
        <w:rPr>
          <w:rtl/>
          <w:cs/>
          <w:lang w:val="ar_AE" w:bidi="ar_AE"/>
        </w:rPr>
        <w:t>18:11</w:t>
      </w:r>
      <w:r>
        <w:rPr>
          <w:rtl/>
          <w:cs/>
          <w:lang w:val="ar_AE" w:bidi="ar_AE"/>
        </w:rPr>
        <w:t xml:space="preserve">; </w:t>
      </w:r>
      <w:r>
        <w:rPr>
          <w:rtl/>
          <w:cs/>
          <w:lang w:val="ar_AE" w:bidi="ar_AE"/>
        </w:rPr>
        <w:t>متى 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9:6</w:t>
      </w:r>
      <w:r>
        <w:rPr>
          <w:rtl/>
          <w:cs/>
          <w:lang w:val="ar_AE" w:bidi="ar_AE"/>
        </w:rPr>
      </w:r>
    </w:p>
    <w:p>
      <w:pPr>
        <w:bidi/>
      </w:pPr>
      <w:r>
        <w:rPr>
          <w:rtl/>
          <w:cs/>
          <w:lang w:val="ar_AE" w:bidi="ar_AE"/>
        </w:rPr>
      </w:r>
      <w:r>
        <w:rPr>
          <w:rtl/>
          <w:cs/>
          <w:lang w:val="ar_AE" w:bidi="ar_AE"/>
        </w:rPr>
        <w:t>اكتبها على قوائم بيتك: في خلال فترات لاحقة في اليهودية، قام الناس بوضع أجزاء من سفر التثنية في علبة معدنية صغيرة (مزوزاه) ثم علقوها في قوائم الأبواب سواء في بيوتهم أو المباني الأخرى. ولقد كان من المتعارف أن يتم لمس المزوزاه عند المرور من خلال الباب لإظهار التقدير والإيمان بالنصوص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13</w:t>
      </w:r>
      <w:r>
        <w:rPr>
          <w:rtl/>
          <w:cs/>
          <w:lang w:val="ar_AE" w:bidi="ar_AE"/>
        </w:rPr>
      </w:r>
    </w:p>
    <w:p>
      <w:pPr>
        <w:bidi/>
      </w:pPr>
      <w:r>
        <w:rPr>
          <w:rtl/>
          <w:cs/>
          <w:lang w:val="ar_AE" w:bidi="ar_AE"/>
        </w:rPr>
      </w:r>
      <w:r>
        <w:rPr>
          <w:rtl/>
          <w:cs/>
          <w:lang w:val="ar_AE" w:bidi="ar_AE"/>
        </w:rPr>
        <w:t>اقتبس الرب يسوع هذه الآية عندما جربه الشيطان (</w:t>
      </w:r>
      <w:r>
        <w:rPr>
          <w:rtl/>
          <w:cs/>
          <w:lang w:val="ar_AE" w:bidi="ar_AE"/>
        </w:rPr>
        <w:t>متى 4: 10</w:t>
      </w:r>
      <w:r>
        <w:rPr>
          <w:rtl/>
          <w:cs/>
          <w:lang w:val="ar_AE" w:bidi="ar_AE"/>
        </w:rPr>
        <w:t xml:space="preserve">; </w:t>
      </w:r>
      <w:r>
        <w:rPr>
          <w:rtl/>
          <w:cs/>
          <w:lang w:val="ar_AE" w:bidi="ar_AE"/>
        </w:rPr>
        <w:t>لوقا 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16</w:t>
      </w:r>
      <w:r>
        <w:rPr>
          <w:rtl/>
          <w:cs/>
          <w:lang w:val="ar_AE" w:bidi="ar_AE"/>
        </w:rPr>
      </w:r>
    </w:p>
    <w:p>
      <w:pPr>
        <w:bidi/>
      </w:pPr>
      <w:r>
        <w:rPr>
          <w:rtl/>
          <w:cs/>
          <w:lang w:val="ar_AE" w:bidi="ar_AE"/>
        </w:rPr>
      </w:r>
      <w:r>
        <w:rPr>
          <w:rtl/>
          <w:cs/>
          <w:lang w:val="ar_AE" w:bidi="ar_AE"/>
        </w:rPr>
        <w:t>عندما ارتحل شعب إسرائيل عبر صحراء سيناء بعد الخروج، أتوا إلى رفيديم، حيث لم يجدوا ماء (</w:t>
      </w:r>
      <w:r>
        <w:rPr>
          <w:rtl/>
          <w:cs/>
          <w:lang w:val="ar_AE" w:bidi="ar_AE"/>
        </w:rPr>
        <w:t>خروج 17 :1–7</w:t>
      </w:r>
      <w:r>
        <w:rPr>
          <w:rtl/>
          <w:cs/>
          <w:lang w:val="ar_AE" w:bidi="ar_AE"/>
        </w:rPr>
        <w:t>). رأى موسى طلب الناس للماء كتجربة للرب، ومن هنا جاء اسم مسة ("تجربة") لهذا المكان. اقتبس الرب يسوع هذا الآية ليدحض الشيطان (</w:t>
      </w:r>
      <w:r>
        <w:rPr>
          <w:rtl/>
          <w:cs/>
          <w:lang w:val="ar_AE" w:bidi="ar_AE"/>
        </w:rPr>
        <w:t>متى 4: 7</w:t>
      </w:r>
      <w:r>
        <w:rPr>
          <w:rtl/>
          <w:cs/>
          <w:lang w:val="ar_AE" w:bidi="ar_AE"/>
        </w:rPr>
        <w:t xml:space="preserve">; </w:t>
      </w:r>
      <w:r>
        <w:rPr>
          <w:rtl/>
          <w:cs/>
          <w:lang w:val="ar_AE" w:bidi="ar_AE"/>
        </w:rPr>
        <w:t>لوقا 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٦: ٢١</w:t>
      </w:r>
      <w:r>
        <w:rPr>
          <w:rtl/>
          <w:cs/>
          <w:lang w:val="ar_AE" w:bidi="ar_AE"/>
        </w:rPr>
      </w:r>
    </w:p>
    <w:p>
      <w:pPr>
        <w:bidi/>
      </w:pPr>
      <w:r>
        <w:rPr>
          <w:rtl/>
          <w:cs/>
          <w:lang w:val="ar_AE" w:bidi="ar_AE"/>
        </w:rPr>
      </w:r>
      <w:r>
        <w:rPr>
          <w:rtl/>
          <w:cs/>
          <w:lang w:val="ar_AE" w:bidi="ar_AE"/>
        </w:rPr>
        <w:t>عبارة "</w:t>
      </w:r>
      <w:r>
        <w:rPr>
          <w:rtl/>
          <w:cs/>
          <w:lang w:val="ar_AE" w:bidi="ar_AE"/>
        </w:rPr>
        <w:t>بِيَدٍ شَدِيدَةٍ"</w:t>
      </w:r>
      <w:r>
        <w:rPr>
          <w:rtl/>
          <w:cs/>
          <w:lang w:val="ar_AE" w:bidi="ar_AE"/>
        </w:rPr>
        <w:t xml:space="preserve"> هي تجسيم (انظر ال</w:t>
      </w:r>
      <w:r>
        <w:rPr>
          <w:rtl/>
          <w:cs/>
          <w:lang w:val="ar_AE" w:bidi="ar_AE"/>
        </w:rPr>
        <w:t>ملاحظات الدراسية على 8: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6 :22</w:t>
      </w:r>
      <w:r>
        <w:rPr>
          <w:rtl/>
          <w:cs/>
          <w:lang w:val="ar_AE" w:bidi="ar_AE"/>
        </w:rPr>
      </w:r>
    </w:p>
    <w:p>
      <w:pPr>
        <w:bidi/>
      </w:pPr>
      <w:r>
        <w:rPr>
          <w:rtl/>
          <w:cs/>
          <w:lang w:val="ar_AE" w:bidi="ar_AE"/>
        </w:rPr>
      </w:r>
      <w:r>
        <w:rPr>
          <w:rtl/>
          <w:cs/>
          <w:lang w:val="ar_AE" w:bidi="ar_AE"/>
        </w:rPr>
        <w:t>كانت الآيات والعجائب هي الضربات العشر التي أرسلها الله لإبهار إسرائيل ومصر بقوته عندما أحدث الخروج (</w:t>
      </w:r>
      <w:r>
        <w:rPr>
          <w:rtl/>
          <w:cs/>
          <w:lang w:val="ar_AE" w:bidi="ar_AE"/>
        </w:rPr>
        <w:t>خروج 7–12</w:t>
      </w:r>
      <w:r>
        <w:rPr>
          <w:rtl/>
          <w:cs/>
          <w:lang w:val="ar_AE" w:bidi="ar_AE"/>
        </w:rPr>
        <w:t xml:space="preserve">; انظر أيضًا </w:t>
      </w:r>
      <w:r>
        <w:rPr>
          <w:rtl/>
          <w:cs/>
          <w:lang w:val="ar_AE" w:bidi="ar_AE"/>
        </w:rPr>
        <w:t>خروج 3: 20</w:t>
      </w:r>
      <w:r>
        <w:rPr>
          <w:rtl/>
          <w:cs/>
          <w:lang w:val="ar_AE" w:bidi="ar_AE"/>
        </w:rPr>
        <w:t xml:space="preserve">; </w:t>
      </w:r>
      <w:r>
        <w:rPr>
          <w:rtl/>
          <w:cs/>
          <w:lang w:val="ar_AE" w:bidi="ar_AE"/>
        </w:rPr>
        <w:t>4: 5</w:t>
      </w:r>
      <w:r>
        <w:rPr>
          <w:rtl/>
          <w:cs/>
          <w:lang w:val="ar_AE" w:bidi="ar_AE"/>
        </w:rPr>
        <w:t xml:space="preserve">; </w:t>
      </w:r>
      <w:r>
        <w:rPr>
          <w:rtl/>
          <w:cs/>
          <w:lang w:val="ar_AE" w:bidi="ar_AE"/>
        </w:rPr>
        <w:t>يشوع 4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Deuteronomy 6:25</w:t>
      </w:r>
      <w:r>
        <w:rPr>
          <w:rtl/>
          <w:cs/>
          <w:lang w:val="ar_AE" w:bidi="ar_AE"/>
        </w:rPr>
      </w:r>
    </w:p>
    <w:p>
      <w:pPr>
        <w:bidi/>
      </w:pPr>
      <w:r>
        <w:rPr>
          <w:rtl/>
          <w:cs/>
          <w:lang w:val="ar_AE" w:bidi="ar_AE"/>
        </w:rPr>
      </w:r>
      <w:r>
        <w:rPr>
          <w:rtl/>
          <w:cs/>
          <w:lang w:val="ar_AE" w:bidi="ar_AE"/>
        </w:rPr>
        <w:t xml:space="preserve">righteous when we obey: Obedience shows that one is already in a state of righteousness, a standing before God obtained by faith (see </w:t>
      </w:r>
      <w:r>
        <w:rPr>
          <w:rtl/>
          <w:cs/>
          <w:lang w:val="ar_AE" w:bidi="ar_AE"/>
        </w:rPr>
        <w:t>24:13</w:t>
      </w:r>
      <w:r>
        <w:rPr>
          <w:rtl/>
          <w:cs/>
          <w:lang w:val="ar_AE" w:bidi="ar_AE"/>
        </w:rPr>
        <w:t xml:space="preserve">; </w:t>
      </w:r>
      <w:r>
        <w:rPr>
          <w:rtl/>
          <w:cs/>
          <w:lang w:val="ar_AE" w:bidi="ar_AE"/>
        </w:rPr>
        <w:t>Hab 2:4</w:t>
      </w:r>
      <w:r>
        <w:rPr>
          <w:rtl/>
          <w:cs/>
          <w:lang w:val="ar_AE" w:bidi="ar_AE"/>
        </w:rPr>
        <w:t xml:space="preserve">; </w:t>
      </w:r>
      <w:r>
        <w:rPr>
          <w:rtl/>
          <w:cs/>
          <w:lang w:val="ar_AE" w:bidi="ar_AE"/>
        </w:rPr>
        <w:t>Rom 1:17</w:t>
      </w:r>
      <w:r>
        <w:rPr>
          <w:rtl/>
          <w:cs/>
          <w:lang w:val="ar_AE" w:bidi="ar_AE"/>
        </w:rPr>
        <w:t xml:space="preserve">; </w:t>
      </w:r>
      <w:r>
        <w:rPr>
          <w:rtl/>
          <w:cs/>
          <w:lang w:val="ar_AE" w:bidi="ar_AE"/>
        </w:rPr>
        <w:t>4:1–5</w:t>
      </w:r>
      <w:r>
        <w:rPr>
          <w:rtl/>
          <w:cs/>
          <w:lang w:val="ar_AE" w:bidi="ar_AE"/>
        </w:rPr>
        <w:t xml:space="preserve">; </w:t>
      </w:r>
      <w:r>
        <w:rPr>
          <w:rtl/>
          <w:cs/>
          <w:lang w:val="ar_AE" w:bidi="ar_AE"/>
        </w:rPr>
        <w:t>Gal 3:6–7</w:t>
      </w:r>
      <w:r>
        <w:rPr>
          <w:rtl/>
          <w:cs/>
          <w:lang w:val="ar_AE" w:bidi="ar_AE"/>
        </w:rPr>
        <w:t xml:space="preserve">; see also </w:t>
      </w:r>
      <w:r>
        <w:rPr>
          <w:rtl/>
          <w:cs/>
          <w:lang w:val="ar_AE" w:bidi="ar_AE"/>
        </w:rPr>
        <w:t>Gen 15:6</w:t>
      </w:r>
      <w:r>
        <w:rPr>
          <w:rtl/>
          <w:cs/>
          <w:lang w:val="ar_AE" w:bidi="ar_AE"/>
        </w:rPr>
        <w:t xml:space="preserve">; </w:t>
      </w:r>
      <w:r>
        <w:rPr>
          <w:rtl/>
          <w:cs/>
          <w:lang w:val="ar_AE" w:bidi="ar_AE"/>
        </w:rPr>
        <w:t>Eph 2:8–9</w:t>
      </w:r>
      <w:r>
        <w:rPr>
          <w:rtl/>
          <w:cs/>
          <w:lang w:val="ar_AE" w:bidi="ar_AE"/>
        </w:rPr>
        <w:t>). When other nations observed Israel’s commitment to the covenant, they could rightly conclude that Israel was righteous.</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١</w:t>
      </w:r>
      <w:r>
        <w:rPr>
          <w:rtl/>
          <w:cs/>
          <w:lang w:val="ar_AE" w:bidi="ar_AE"/>
        </w:rPr>
      </w:r>
    </w:p>
    <w:p>
      <w:pPr>
        <w:bidi/>
      </w:pPr>
      <w:r>
        <w:rPr>
          <w:rtl/>
          <w:cs/>
          <w:lang w:val="ar_AE" w:bidi="ar_AE"/>
        </w:rPr>
      </w:r>
      <w:r>
        <w:rPr>
          <w:rtl/>
          <w:cs/>
          <w:lang w:val="ar_AE" w:bidi="ar_AE"/>
        </w:rPr>
        <w:t xml:space="preserve">كان الحيثيون من سكان الأناضول الأصليين (الآن شمال وسط تركيا). أنشأوا مستعمرات في مناطق بعيدة مثل سوريا وكانوا مرتبطين أيضًا بكنعان في قائمة الأمم القديمة (انظر </w:t>
      </w:r>
      <w:r>
        <w:rPr>
          <w:rtl/>
          <w:cs/>
          <w:lang w:val="ar_AE" w:bidi="ar_AE"/>
        </w:rPr>
        <w:t>تكوين 10: 15</w:t>
      </w:r>
      <w:r>
        <w:rPr>
          <w:rtl/>
          <w:cs/>
          <w:lang w:val="ar_AE" w:bidi="ar_AE"/>
        </w:rPr>
        <w:t xml:space="preserve">; </w:t>
      </w:r>
      <w:r>
        <w:rPr>
          <w:rtl/>
          <w:cs/>
          <w:lang w:val="ar_AE" w:bidi="ar_AE"/>
        </w:rPr>
        <w:t>23 :3–20</w:t>
      </w:r>
      <w:r>
        <w:rPr>
          <w:rtl/>
          <w:cs/>
          <w:lang w:val="ar_AE" w:bidi="ar_AE"/>
        </w:rPr>
        <w:t xml:space="preserve">). انتهت إمبراطورية الحيثيين فجأة حوالي 1200 قبل الميلاد، لكن الناس المعروفين بالحيثيين استمروا في العيش في إسرائيل (مثل أوريا الحثي، </w:t>
      </w:r>
      <w:r>
        <w:rPr>
          <w:rtl/>
          <w:cs/>
          <w:lang w:val="ar_AE" w:bidi="ar_AE"/>
        </w:rPr>
        <w:t>2 صموئيل 11 :3</w:t>
      </w:r>
      <w:r>
        <w:rPr>
          <w:rtl/>
          <w:cs/>
          <w:lang w:val="ar_AE" w:bidi="ar_AE"/>
        </w:rPr>
        <w:t xml:space="preserve">; </w:t>
      </w:r>
      <w:r>
        <w:rPr>
          <w:rtl/>
          <w:cs/>
          <w:lang w:val="ar_AE" w:bidi="ar_AE"/>
        </w:rPr>
        <w:t>23: 39</w:t>
      </w:r>
      <w:r>
        <w:rPr>
          <w:rtl/>
          <w:cs/>
          <w:lang w:val="ar_AE" w:bidi="ar_AE"/>
        </w:rPr>
        <w:t>). من المستحيل إثبات أن حيثيي الأناضول هم نفسهم المذكورين في العهد القديم، لكن من المحتمل وجود بعض التشابه. • الجرجاشيون كانوا شعب كنعاني غير معروف من مصادر أخرى (</w:t>
      </w:r>
      <w:r>
        <w:rPr>
          <w:rtl/>
          <w:cs/>
          <w:lang w:val="ar_AE" w:bidi="ar_AE"/>
        </w:rPr>
        <w:t>تكوين 10: 16–17</w:t>
      </w:r>
      <w:r>
        <w:rPr>
          <w:rtl/>
          <w:cs/>
          <w:lang w:val="ar_AE" w:bidi="ar_AE"/>
        </w:rPr>
        <w:t>). • الأموريون: انظر ال</w:t>
      </w:r>
      <w:r>
        <w:rPr>
          <w:rtl/>
          <w:cs/>
          <w:lang w:val="ar_AE" w:bidi="ar_AE"/>
        </w:rPr>
        <w:t>ملاحظات الدراسية على تثنية 1: 4</w:t>
      </w:r>
      <w:r>
        <w:rPr>
          <w:rtl/>
          <w:cs/>
          <w:lang w:val="ar_AE" w:bidi="ar_AE"/>
        </w:rPr>
        <w:t xml:space="preserve">. • الكنعانيون كانوا السكان الأصليين لكنعان؛ يمكن تتبع سكنهم هناك إلى 3000 قبل الميلاد. هم من نسل حام ابن نوح (انظر </w:t>
      </w:r>
      <w:r>
        <w:rPr>
          <w:rtl/>
          <w:cs/>
          <w:lang w:val="ar_AE" w:bidi="ar_AE"/>
        </w:rPr>
        <w:t>تكوين 9: 18–27</w:t>
      </w:r>
      <w:r>
        <w:rPr>
          <w:rtl/>
          <w:cs/>
          <w:lang w:val="ar_AE" w:bidi="ar_AE"/>
        </w:rPr>
        <w:t>). • الفريزيون لم يتم إدراجهم في قائمة الأمم (</w:t>
      </w:r>
      <w:r>
        <w:rPr>
          <w:rtl/>
          <w:cs/>
          <w:lang w:val="ar_AE" w:bidi="ar_AE"/>
        </w:rPr>
        <w:t>تكوين 10: 16–17</w:t>
      </w:r>
      <w:r>
        <w:rPr>
          <w:rtl/>
          <w:cs/>
          <w:lang w:val="ar_AE" w:bidi="ar_AE"/>
        </w:rPr>
        <w:t>), لذلك قد لا يكونون مرتبطين بالكنعانيين. • العديد من اللاهوتيين يرون أن الحويين هم الحوريين (انظر ال</w:t>
      </w:r>
      <w:r>
        <w:rPr>
          <w:rtl/>
          <w:cs/>
          <w:lang w:val="ar_AE" w:bidi="ar_AE"/>
        </w:rPr>
        <w:t>ملاحظات الدراسية على تثنية 2 :1</w:t>
      </w:r>
      <w:r>
        <w:rPr>
          <w:rtl/>
          <w:cs/>
          <w:lang w:val="ar_AE" w:bidi="ar_AE"/>
        </w:rPr>
        <w:t>), وهم شعب غير سامي وجد في جميع أنحاء الشرق الأدنى القديم. • اليبوسيون كانوا مرتبطين بأورشليم (</w:t>
      </w:r>
      <w:r>
        <w:rPr>
          <w:rtl/>
          <w:cs/>
          <w:lang w:val="ar_AE" w:bidi="ar_AE"/>
        </w:rPr>
        <w:t>قضاة 1: 21</w:t>
      </w:r>
      <w:r>
        <w:rPr>
          <w:rtl/>
          <w:cs/>
          <w:lang w:val="ar_AE" w:bidi="ar_AE"/>
        </w:rPr>
        <w:t xml:space="preserve">; </w:t>
      </w:r>
      <w:r>
        <w:rPr>
          <w:rtl/>
          <w:cs/>
          <w:lang w:val="ar_AE" w:bidi="ar_AE"/>
        </w:rPr>
        <w:t>2 صموئيل 5: 6–8</w:t>
      </w:r>
      <w:r>
        <w:rPr>
          <w:rtl/>
          <w:cs/>
          <w:lang w:val="ar_AE" w:bidi="ar_AE"/>
        </w:rPr>
        <w:t>). اشترى داود قطعة أرض من أرونة اليبوسي لبناء مذبح (</w:t>
      </w:r>
      <w:r>
        <w:rPr>
          <w:rtl/>
          <w:cs/>
          <w:lang w:val="ar_AE" w:bidi="ar_AE"/>
        </w:rPr>
        <w:t>2 صموئيل 24: 15–25</w:t>
      </w:r>
      <w:r>
        <w:rPr>
          <w:rtl/>
          <w:cs/>
          <w:lang w:val="ar_AE" w:bidi="ar_AE"/>
        </w:rPr>
        <w:t>); أصبحت هذه الأرض فيما بعد موقع الهيكل (</w:t>
      </w:r>
      <w:r>
        <w:rPr>
          <w:rtl/>
          <w:cs/>
          <w:lang w:val="ar_AE" w:bidi="ar_AE"/>
        </w:rPr>
        <w:t>2 أخبار الأيام 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:1–26</w:t>
      </w:r>
      <w:r>
        <w:rPr>
          <w:rtl/>
          <w:cs/>
          <w:lang w:val="ar_AE" w:bidi="ar_AE"/>
        </w:rPr>
      </w:r>
    </w:p>
    <w:p>
      <w:pPr>
        <w:bidi/>
      </w:pPr>
      <w:r>
        <w:rPr>
          <w:rtl/>
          <w:cs/>
          <w:lang w:val="ar_AE" w:bidi="ar_AE"/>
        </w:rPr>
      </w:r>
      <w:r>
        <w:rPr>
          <w:rtl/>
          <w:cs/>
          <w:lang w:val="ar_AE" w:bidi="ar_AE"/>
        </w:rPr>
        <w:t xml:space="preserve">قبل أن تتمكن إسرائيل من احتلال أرض الموعد (قارن </w:t>
      </w:r>
      <w:r>
        <w:rPr>
          <w:rtl/>
          <w:cs/>
          <w:lang w:val="ar_AE" w:bidi="ar_AE"/>
        </w:rPr>
        <w:t>تكوين 13: 14–17</w:t>
      </w:r>
      <w:r>
        <w:rPr>
          <w:rtl/>
          <w:cs/>
          <w:lang w:val="ar_AE" w:bidi="ar_AE"/>
        </w:rPr>
        <w:t xml:space="preserve">؛ </w:t>
      </w:r>
      <w:r>
        <w:rPr>
          <w:rtl/>
          <w:cs/>
          <w:lang w:val="ar_AE" w:bidi="ar_AE"/>
        </w:rPr>
        <w:t>15 :18–21</w:t>
      </w:r>
      <w:r>
        <w:rPr>
          <w:rtl/>
          <w:cs/>
          <w:lang w:val="ar_AE" w:bidi="ar_AE"/>
        </w:rPr>
        <w:t>)، كان لابد من إزالة الأمم التي تعيش هناك بالفعل. كانت الأرض للرب، وهو وحده يمكنه تحديد سكانها.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٥</w:t>
      </w:r>
      <w:r>
        <w:rPr>
          <w:rtl/>
          <w:cs/>
          <w:lang w:val="ar_AE" w:bidi="ar_AE"/>
        </w:rPr>
      </w:r>
    </w:p>
    <w:p>
      <w:pPr>
        <w:bidi/>
      </w:pPr>
      <w:r>
        <w:rPr>
          <w:rtl/>
          <w:cs/>
          <w:lang w:val="ar_AE" w:bidi="ar_AE"/>
        </w:rPr>
      </w:r>
      <w:r>
        <w:rPr>
          <w:rtl/>
          <w:cs/>
          <w:lang w:val="ar_AE" w:bidi="ar_AE"/>
        </w:rPr>
        <w:t>أعمدة حجرية منقوشة تسمى "</w:t>
      </w:r>
      <w:r>
        <w:rPr>
          <w:rtl/>
          <w:cs/>
          <w:lang w:val="ar_AE" w:bidi="ar_AE"/>
        </w:rPr>
        <w:t>أَنْصَابَ"</w:t>
      </w:r>
      <w:r>
        <w:rPr>
          <w:rtl/>
          <w:cs/>
          <w:lang w:val="ar_AE" w:bidi="ar_AE"/>
        </w:rPr>
        <w:t xml:space="preserve"> تمثل -عادة- الآلهة الوثنية من الذكور . كانت هذه الأعمدة المقدسة موجودة بشكل شائع في الأضرحة المخصصة للبعل. • السواري</w:t>
      </w:r>
      <w:r>
        <w:rPr>
          <w:i/>
          <w:rtl/>
          <w:cs/>
          <w:lang w:val="ar_AE" w:bidi="ar_AE"/>
        </w:rPr>
        <w:t>,</w:t>
      </w:r>
      <w:r>
        <w:rPr>
          <w:rtl/>
          <w:cs/>
          <w:lang w:val="ar_AE" w:bidi="ar_AE"/>
        </w:rPr>
        <w:t xml:space="preserve"> المصنوعة عادة من الخشب، تمثل إلاهات الخصوبة الكنعانية، وخاصة عشيرة، أم الآلهة. قد تكون هذه الأضرحة قد بدأت كأشجار مقدسة منمقة مرتبطة بالخصوبة (انظر ال</w:t>
      </w:r>
      <w:r>
        <w:rPr>
          <w:rtl/>
          <w:cs/>
          <w:lang w:val="ar_AE" w:bidi="ar_AE"/>
        </w:rPr>
        <w:t>ملاحظات الدراسية على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6</w:t>
      </w:r>
      <w:r>
        <w:rPr>
          <w:rtl/>
          <w:cs/>
          <w:lang w:val="ar_AE" w:bidi="ar_AE"/>
        </w:rPr>
      </w:r>
    </w:p>
    <w:p>
      <w:pPr>
        <w:bidi/>
      </w:pPr>
      <w:r>
        <w:rPr>
          <w:rtl/>
          <w:cs/>
          <w:lang w:val="ar_AE" w:bidi="ar_AE"/>
        </w:rPr>
      </w:r>
      <w:r>
        <w:rPr>
          <w:rtl/>
          <w:cs/>
          <w:lang w:val="ar_AE" w:bidi="ar_AE"/>
        </w:rPr>
        <w:t>من بين جميع الشعوب على الأرض، اختار الله إسرائيل بصفته كنزه الخاص. لم تفعل إسرائيل أي شيء يستحق الثناء، بل، عمل الله بناء على نعمة لم يستحقوها أعطاها لهم مجانًا.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٩</w:t>
      </w:r>
      <w:r>
        <w:rPr>
          <w:rtl/>
          <w:cs/>
          <w:lang w:val="ar_AE" w:bidi="ar_AE"/>
        </w:rPr>
      </w:r>
    </w:p>
    <w:p>
      <w:pPr>
        <w:bidi/>
      </w:pPr>
      <w:r>
        <w:rPr>
          <w:rtl/>
          <w:cs/>
          <w:lang w:val="ar_AE" w:bidi="ar_AE"/>
        </w:rPr>
      </w:r>
      <w:r>
        <w:rPr>
          <w:rtl/>
          <w:cs/>
          <w:lang w:val="ar_AE" w:bidi="ar_AE"/>
        </w:rPr>
        <w:t>ٱلْإِلَهُ ٱلْأَمِينُ يمكن الاعتماد عليه</w:t>
      </w:r>
      <w:r>
        <w:rPr>
          <w:rtl/>
          <w:cs/>
          <w:lang w:val="ar_AE" w:bidi="ar_AE"/>
        </w:rPr>
        <w:t xml:space="preserve"> تمامًا ويمكن الاتكال عليه. مُدح إبراهيم بكونه بارًا لأنه آمن بالله. كان معتمدًا بالكامل على أمانة الله (</w:t>
      </w:r>
      <w:r>
        <w:rPr>
          <w:rtl/>
          <w:cs/>
          <w:lang w:val="ar_AE" w:bidi="ar_AE"/>
        </w:rPr>
        <w:t>تكوين 15: 6</w:t>
      </w:r>
      <w:r>
        <w:rPr>
          <w:rtl/>
          <w:cs/>
          <w:lang w:val="ar_AE" w:bidi="ar_AE"/>
        </w:rPr>
        <w:t>). • على النقيض من الوكلاء البشريين، الذين ينقضون وعودهم في كثير من الأحيان، يحافظ الرب بأمانة على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:١٢</w:t>
      </w:r>
      <w:r>
        <w:rPr>
          <w:rtl/>
          <w:cs/>
          <w:lang w:val="ar_AE" w:bidi="ar_AE"/>
        </w:rPr>
      </w:r>
    </w:p>
    <w:p>
      <w:pPr>
        <w:bidi/>
      </w:pPr>
      <w:r>
        <w:rPr>
          <w:rtl/>
          <w:cs/>
          <w:lang w:val="ar_AE" w:bidi="ar_AE"/>
        </w:rPr>
      </w:r>
      <w:r>
        <w:rPr>
          <w:rtl/>
          <w:cs/>
          <w:lang w:val="ar_AE" w:bidi="ar_AE"/>
        </w:rPr>
        <w:t xml:space="preserve">أَقْسَمَ (أي </w:t>
      </w:r>
      <w:r>
        <w:rPr>
          <w:rtl/>
          <w:cs/>
          <w:lang w:val="ar_AE" w:bidi="ar_AE"/>
        </w:rPr>
        <w:t>وعد بقسم): في العهد أو المعاهدة، كان على الأطراف المتعاهدة أن يقسموا على الالتزام بشروطها لكي تكون صالحة. وعود الله مضمونة دائمًا بشخصيته (</w:t>
      </w:r>
      <w:r>
        <w:rPr>
          <w:rtl/>
          <w:cs/>
          <w:lang w:val="ar_AE" w:bidi="ar_AE"/>
        </w:rPr>
        <w:t>7 :9</w:t>
      </w:r>
      <w:r>
        <w:rPr>
          <w:rtl/>
          <w:cs/>
          <w:lang w:val="ar_AE" w:bidi="ar_AE"/>
        </w:rPr>
        <w:t xml:space="preserve">; </w:t>
      </w:r>
      <w:r>
        <w:rPr>
          <w:rtl/>
          <w:cs/>
          <w:lang w:val="ar_AE" w:bidi="ar_AE"/>
        </w:rPr>
        <w:t>32 :4</w:t>
      </w:r>
      <w:r>
        <w:rPr>
          <w:rtl/>
          <w:cs/>
          <w:lang w:val="ar_AE" w:bidi="ar_AE"/>
        </w:rPr>
        <w:t xml:space="preserve">; </w:t>
      </w:r>
      <w:r>
        <w:rPr>
          <w:rtl/>
          <w:cs/>
          <w:lang w:val="ar_AE" w:bidi="ar_AE"/>
        </w:rPr>
        <w:t>عبرانيين 6: 18</w:t>
      </w:r>
      <w:r>
        <w:rPr>
          <w:rtl/>
          <w:cs/>
          <w:lang w:val="ar_AE" w:bidi="ar_AE"/>
        </w:rPr>
        <w:t xml:space="preserve">; </w:t>
      </w:r>
      <w:r>
        <w:rPr>
          <w:rtl/>
          <w:cs/>
          <w:lang w:val="ar_AE" w:bidi="ar_AE"/>
        </w:rPr>
        <w:t>يعقوب 1: 17</w:t>
      </w:r>
      <w:r>
        <w:rPr>
          <w:rtl/>
          <w:cs/>
          <w:lang w:val="ar_AE" w:bidi="ar_AE"/>
        </w:rPr>
        <w:t xml:space="preserve">). هو تمم متطلبات العهد مع إسرائيل من خلال القسم على الالتزام بشروطه (انظر </w:t>
      </w:r>
      <w:r>
        <w:rPr>
          <w:rtl/>
          <w:cs/>
          <w:lang w:val="ar_AE" w:bidi="ar_AE"/>
        </w:rPr>
        <w:t>تكوين 22: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١٥</w:t>
      </w:r>
      <w:r>
        <w:rPr>
          <w:rtl/>
          <w:cs/>
          <w:lang w:val="ar_AE" w:bidi="ar_AE"/>
        </w:rPr>
      </w:r>
    </w:p>
    <w:p>
      <w:pPr>
        <w:bidi/>
      </w:pPr>
      <w:r>
        <w:rPr>
          <w:rtl/>
          <w:cs/>
          <w:lang w:val="ar_AE" w:bidi="ar_AE"/>
        </w:rPr>
      </w:r>
      <w:r>
        <w:rPr>
          <w:rtl/>
          <w:cs/>
          <w:lang w:val="ar_AE" w:bidi="ar_AE"/>
        </w:rPr>
        <w:t xml:space="preserve">أَدْوَاءِ مِصْرَ ٱلرَّدِيئَةِ: </w:t>
      </w:r>
      <w:r>
        <w:rPr>
          <w:rtl/>
          <w:cs/>
          <w:lang w:val="ar_AE" w:bidi="ar_AE"/>
        </w:rPr>
        <w:t xml:space="preserve">كانت غالبًا أمراضًا تتعلق بالضربات العشر (مثل، </w:t>
      </w:r>
      <w:r>
        <w:rPr>
          <w:rtl/>
          <w:cs/>
          <w:lang w:val="ar_AE" w:bidi="ar_AE"/>
        </w:rPr>
        <w:t>خروج 9:9</w:t>
      </w:r>
      <w:r>
        <w:rPr>
          <w:rtl/>
          <w:cs/>
          <w:lang w:val="ar_AE" w:bidi="ar_AE"/>
        </w:rPr>
        <w:t>) أو أمراض خطيرة أخرى كانت تصيب المصريين بانتظام.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١٩</w:t>
      </w:r>
      <w:r>
        <w:rPr>
          <w:rtl/>
          <w:cs/>
          <w:lang w:val="ar_AE" w:bidi="ar_AE"/>
        </w:rPr>
      </w:r>
    </w:p>
    <w:p>
      <w:pPr>
        <w:bidi/>
      </w:pPr>
      <w:r>
        <w:rPr>
          <w:rtl/>
          <w:cs/>
          <w:lang w:val="ar_AE" w:bidi="ar_AE"/>
        </w:rPr>
      </w:r>
      <w:r>
        <w:rPr>
          <w:rtl/>
          <w:cs/>
          <w:lang w:val="ar_AE" w:bidi="ar_AE"/>
        </w:rPr>
        <w:t>تشير الكلمتان المقترنتان المألوفتان "</w:t>
      </w:r>
      <w:r>
        <w:rPr>
          <w:rtl/>
          <w:cs/>
          <w:lang w:val="ar_AE" w:bidi="ar_AE"/>
        </w:rPr>
        <w:t>ٱلْآيَاتِ وَٱلْعَجَائِبَ"</w:t>
      </w:r>
      <w:r>
        <w:rPr>
          <w:rtl/>
          <w:cs/>
          <w:lang w:val="ar_AE" w:bidi="ar_AE"/>
        </w:rPr>
        <w:t xml:space="preserve"> إلى الأعمال المعجزية التي قام بها الله لإثارة الخوف في أعدائه، ولإلهام الرهبة والثناء في شعبه (انظر </w:t>
      </w:r>
      <w:r>
        <w:rPr>
          <w:rtl/>
          <w:cs/>
          <w:lang w:val="ar_AE" w:bidi="ar_AE"/>
        </w:rPr>
        <w:t>6: 22</w:t>
      </w:r>
      <w:r>
        <w:rPr>
          <w:rtl/>
          <w:cs/>
          <w:lang w:val="ar_AE" w:bidi="ar_AE"/>
        </w:rPr>
        <w:t xml:space="preserve">). • </w:t>
      </w:r>
      <w:r>
        <w:rPr>
          <w:rtl/>
          <w:cs/>
          <w:lang w:val="ar_AE" w:bidi="ar_AE"/>
        </w:rPr>
        <w:t>ٱلْيَدَ ٱلشَّدِيدَةَ وَٱلذِّرَاعَ ٱلرَّفِيعَةَ</w:t>
      </w:r>
      <w:r>
        <w:rPr>
          <w:rtl/>
          <w:cs/>
          <w:lang w:val="ar_AE" w:bidi="ar_AE"/>
        </w:rPr>
        <w:t>: انظر ال</w:t>
      </w:r>
      <w:r>
        <w:rPr>
          <w:rtl/>
          <w:cs/>
          <w:lang w:val="ar_AE" w:bidi="ar_AE"/>
        </w:rPr>
        <w:t>ملاحظات الدراسية على 4: 34</w:t>
      </w:r>
      <w:r>
        <w:rPr>
          <w:rtl/>
          <w:cs/>
          <w:lang w:val="ar_AE" w:bidi="ar_AE"/>
        </w:rPr>
        <w:t xml:space="preserve"> و</w:t>
      </w:r>
      <w:r>
        <w:rPr>
          <w:rtl/>
          <w:cs/>
          <w:lang w:val="ar_AE" w:bidi="ar_AE"/>
        </w:rPr>
        <w:t>8: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20</w:t>
      </w:r>
      <w:r>
        <w:rPr>
          <w:rtl/>
          <w:cs/>
          <w:lang w:val="ar_AE" w:bidi="ar_AE"/>
        </w:rPr>
      </w:r>
    </w:p>
    <w:p>
      <w:pPr>
        <w:bidi/>
      </w:pPr>
      <w:r>
        <w:rPr>
          <w:rtl/>
          <w:cs/>
          <w:lang w:val="ar_AE" w:bidi="ar_AE"/>
        </w:rPr>
      </w:r>
      <w:r>
        <w:rPr>
          <w:rtl/>
          <w:cs/>
          <w:lang w:val="ar_AE" w:bidi="ar_AE"/>
        </w:rPr>
        <w:t>وَٱلزَّنَابِيرُ</w:t>
      </w:r>
      <w:r>
        <w:rPr>
          <w:rtl/>
          <w:cs/>
          <w:lang w:val="ar_AE" w:bidi="ar_AE"/>
        </w:rPr>
        <w:t xml:space="preserve">: تُترجم أيضًا </w:t>
      </w:r>
      <w:r>
        <w:rPr>
          <w:i/>
          <w:rtl/>
          <w:cs/>
          <w:lang w:val="ar_AE" w:bidi="ar_AE"/>
        </w:rPr>
        <w:t>الدبابير.</w:t>
      </w:r>
      <w:r>
        <w:rPr>
          <w:rtl/>
          <w:cs/>
          <w:lang w:val="ar_AE" w:bidi="ar_AE"/>
        </w:rPr>
        <w:t xml:space="preserve"> سواء أرسل الله حشرات لاذعة أو مصدر آخر للرعب، فإنه سيطرد الكنعانيين الباقين من الأرض (</w:t>
      </w:r>
      <w:r>
        <w:rPr>
          <w:rtl/>
          <w:cs/>
          <w:lang w:val="ar_AE" w:bidi="ar_AE"/>
        </w:rPr>
        <w:t>خروج 23 :28</w:t>
      </w:r>
      <w:r>
        <w:rPr>
          <w:rtl/>
          <w:cs/>
          <w:lang w:val="ar_AE" w:bidi="ar_AE"/>
        </w:rPr>
        <w:t xml:space="preserve">; </w:t>
      </w:r>
      <w:r>
        <w:rPr>
          <w:rtl/>
          <w:cs/>
          <w:lang w:val="ar_AE" w:bidi="ar_AE"/>
        </w:rPr>
        <w:t>يشوع 24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:٢١</w:t>
      </w:r>
      <w:r>
        <w:rPr>
          <w:rtl/>
          <w:cs/>
          <w:lang w:val="ar_AE" w:bidi="ar_AE"/>
        </w:rPr>
      </w:r>
    </w:p>
    <w:p>
      <w:pPr>
        <w:bidi/>
      </w:pPr>
      <w:r>
        <w:rPr>
          <w:rtl/>
          <w:cs/>
          <w:lang w:val="ar_AE" w:bidi="ar_AE"/>
        </w:rPr>
      </w:r>
      <w:r>
        <w:rPr>
          <w:rtl/>
          <w:cs/>
          <w:lang w:val="ar_AE" w:bidi="ar_AE"/>
        </w:rPr>
        <w:t>مَخُوفٌ</w:t>
      </w:r>
      <w:r>
        <w:rPr>
          <w:rtl/>
          <w:cs/>
          <w:lang w:val="ar_AE" w:bidi="ar_AE"/>
        </w:rPr>
        <w:t xml:space="preserve"> (حرفيًا </w:t>
      </w:r>
      <w:r>
        <w:rPr>
          <w:i/>
          <w:rtl/>
          <w:cs/>
          <w:lang w:val="ar_AE" w:bidi="ar_AE"/>
        </w:rPr>
        <w:t>الشخص الذي يجب أن يُخشى</w:t>
      </w:r>
      <w:r>
        <w:rPr>
          <w:rtl/>
          <w:cs/>
          <w:lang w:val="ar_AE" w:bidi="ar_AE"/>
        </w:rPr>
        <w:t>): هذا الخوف ليس الرعب الذي يسببه متنمر يضرب بلا سبب أو خطة، بل هو الخوف التبجيلي من إله محب طبيعته مهيبة لدرجة أنها تلهم فينا نوعًا من الرهبة.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:24</w:t>
      </w:r>
      <w:r>
        <w:rPr>
          <w:rtl/>
          <w:cs/>
          <w:lang w:val="ar_AE" w:bidi="ar_AE"/>
        </w:rPr>
      </w:r>
    </w:p>
    <w:p>
      <w:pPr>
        <w:bidi/>
      </w:pPr>
      <w:r>
        <w:rPr>
          <w:rtl/>
          <w:cs/>
          <w:lang w:val="ar_AE" w:bidi="ar_AE"/>
        </w:rPr>
      </w:r>
      <w:r>
        <w:rPr>
          <w:rtl/>
          <w:cs/>
          <w:lang w:val="ar_AE" w:bidi="ar_AE"/>
        </w:rPr>
        <w:t>فَتَمْحُو ٱسْمَهُمْ</w:t>
      </w:r>
      <w:r>
        <w:rPr>
          <w:rtl/>
          <w:cs/>
          <w:lang w:val="ar_AE" w:bidi="ar_AE"/>
        </w:rPr>
        <w:t>: اسم الفرد يعر عن وجود ذلك الشخص وهو ما يُنقل إلى المستقبل عبر أجيال من الأحفاد. من خلال تدمير أمة بأكملها، يقطع الله خط نسلها وبالتالي فهو يقطع مستقبلها أيضًا. فقد الكنعانيون الذين عانوا من حرب الله ضدهم جميع أحفادهم وبالتالي فقدوا وجودهم وهويتهم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٧: ٢٥–٢٦</w:t>
      </w:r>
      <w:r>
        <w:rPr>
          <w:rtl/>
          <w:cs/>
          <w:lang w:val="ar_AE" w:bidi="ar_AE"/>
        </w:rPr>
      </w:r>
    </w:p>
    <w:p>
      <w:pPr>
        <w:bidi/>
      </w:pPr>
      <w:r>
        <w:rPr>
          <w:rtl/>
          <w:cs/>
          <w:lang w:val="ar_AE" w:bidi="ar_AE"/>
        </w:rPr>
      </w:r>
      <w:r>
        <w:rPr>
          <w:rtl/>
          <w:cs/>
          <w:lang w:val="ar_AE" w:bidi="ar_AE"/>
        </w:rPr>
        <w:t>لِأَنَّهُ رِجْسٌ عِنْدَ ٱلرَّبِّ إِلَهِكَ</w:t>
      </w:r>
      <w:r>
        <w:rPr>
          <w:i/>
          <w:rtl/>
          <w:cs/>
          <w:lang w:val="ar_AE" w:bidi="ar_AE"/>
        </w:rPr>
        <w:t>:</w:t>
      </w:r>
      <w:r>
        <w:rPr>
          <w:rtl/>
          <w:cs/>
          <w:lang w:val="ar_AE" w:bidi="ar_AE"/>
        </w:rPr>
        <w:t xml:space="preserve"> عبادة الآلهة المزيفة تنكر تفرد الله وترفض طلبه للعبادة الحصرية (</w:t>
      </w:r>
      <w:r>
        <w:rPr>
          <w:rtl/>
          <w:cs/>
          <w:lang w:val="ar_AE" w:bidi="ar_AE"/>
        </w:rPr>
        <w:t>5: 7–9</w:t>
      </w:r>
      <w:r>
        <w:rPr>
          <w:rtl/>
          <w:cs/>
          <w:lang w:val="ar_AE" w:bidi="ar_AE"/>
        </w:rPr>
        <w:t>). الطقوس المروعة والمقززة المرتبطة عادةً بعبادة الأوثان كانت تتعارض مع طبيعة الله المقدسة، لكن إسرائيل كانت في خطر الانجراف إلى معتقدات وممارسات مشابهة (</w:t>
      </w:r>
      <w:r>
        <w:rPr>
          <w:rtl/>
          <w:cs/>
          <w:lang w:val="ar_AE" w:bidi="ar_AE"/>
        </w:rPr>
        <w:t>12: 31</w:t>
      </w:r>
      <w:r>
        <w:rPr>
          <w:rtl/>
          <w:cs/>
          <w:lang w:val="ar_AE" w:bidi="ar_AE"/>
        </w:rPr>
        <w:t xml:space="preserve">; </w:t>
      </w:r>
      <w:r>
        <w:rPr>
          <w:rtl/>
          <w:cs/>
          <w:lang w:val="ar_AE" w:bidi="ar_AE"/>
        </w:rPr>
        <w:t>13 :12–17</w:t>
      </w:r>
      <w:r>
        <w:rPr>
          <w:rtl/>
          <w:cs/>
          <w:lang w:val="ar_AE" w:bidi="ar_AE"/>
        </w:rPr>
        <w:t>). الإسرائيلي الذي يعترف بالآلهة الزائفة يرتكب الخيانة العظمى. العلاج الوحيد هو التدمير الكامل والشامل لهذه التماثيل المكروهة.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7: 26</w:t>
      </w:r>
      <w:r>
        <w:rPr>
          <w:rtl/>
          <w:cs/>
          <w:lang w:val="ar_AE" w:bidi="ar_AE"/>
        </w:rPr>
      </w:r>
    </w:p>
    <w:p>
      <w:pPr>
        <w:bidi/>
      </w:pPr>
      <w:r>
        <w:rPr>
          <w:rtl/>
          <w:cs/>
          <w:lang w:val="ar_AE" w:bidi="ar_AE"/>
        </w:rPr>
      </w:r>
      <w:r>
        <w:rPr>
          <w:rtl/>
          <w:cs/>
          <w:lang w:val="ar_AE" w:bidi="ar_AE"/>
        </w:rPr>
        <w:t>مُحَرَّمٌ</w:t>
      </w:r>
      <w:r>
        <w:rPr>
          <w:rtl/>
          <w:cs/>
          <w:lang w:val="ar_AE" w:bidi="ar_AE"/>
        </w:rPr>
        <w:t xml:space="preserve"> (العبرية خيريم): أي مخصص للتدمير انظر ال</w:t>
      </w:r>
      <w:r>
        <w:rPr>
          <w:rtl/>
          <w:cs/>
          <w:lang w:val="ar_AE" w:bidi="ar_AE"/>
        </w:rPr>
        <w:t>ملاحظات الدراسية على 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8 :1–20</w:t>
      </w:r>
      <w:r>
        <w:rPr>
          <w:rtl/>
          <w:cs/>
          <w:lang w:val="ar_AE" w:bidi="ar_AE"/>
        </w:rPr>
      </w:r>
    </w:p>
    <w:p>
      <w:pPr>
        <w:bidi/>
      </w:pPr>
      <w:r>
        <w:rPr>
          <w:rtl/>
          <w:cs/>
          <w:lang w:val="ar_AE" w:bidi="ar_AE"/>
        </w:rPr>
      </w:r>
      <w:r>
        <w:rPr>
          <w:rtl/>
          <w:cs/>
          <w:lang w:val="ar_AE" w:bidi="ar_AE"/>
        </w:rPr>
        <w:t>بمجرد أن سكن شعب إسرائيل الأرض، قد يكون لديهم الميل البشري لنسب الفضل لأنفسهم على النعم التي تلت ذلك. حذر موسى الشعب من تبني موقف تهنئة الذات. فالله وحده هو مصدر كل ازدهار وإنجاز.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٨: ٢</w:t>
      </w:r>
      <w:r>
        <w:rPr>
          <w:rtl/>
          <w:cs/>
          <w:lang w:val="ar_AE" w:bidi="ar_AE"/>
        </w:rPr>
      </w:r>
    </w:p>
    <w:p>
      <w:pPr>
        <w:bidi/>
      </w:pPr>
      <w:r>
        <w:rPr>
          <w:rtl/>
          <w:cs/>
          <w:lang w:val="ar_AE" w:bidi="ar_AE"/>
        </w:rPr>
      </w:r>
      <w:r>
        <w:rPr>
          <w:rtl/>
          <w:cs/>
          <w:lang w:val="ar_AE" w:bidi="ar_AE"/>
        </w:rPr>
        <w:t xml:space="preserve">لِيَعْرِفَ مَا فِي قَلْبِكَ: (أي </w:t>
      </w:r>
      <w:r>
        <w:rPr>
          <w:rtl/>
          <w:cs/>
          <w:lang w:val="ar_AE" w:bidi="ar_AE"/>
        </w:rPr>
        <w:t>لإثبات شخصيتك): كان الله يعلم بالفعل أفكار بني إسرائيل الداخلية العميقة (</w:t>
      </w:r>
      <w:r>
        <w:rPr>
          <w:rtl/>
          <w:cs/>
          <w:lang w:val="ar_AE" w:bidi="ar_AE"/>
        </w:rPr>
        <w:t>مزمور 51: 6</w:t>
      </w:r>
      <w:r>
        <w:rPr>
          <w:rtl/>
          <w:cs/>
          <w:lang w:val="ar_AE" w:bidi="ar_AE"/>
        </w:rPr>
        <w:t xml:space="preserve">; </w:t>
      </w:r>
      <w:r>
        <w:rPr>
          <w:rtl/>
          <w:cs/>
          <w:lang w:val="ar_AE" w:bidi="ar_AE"/>
        </w:rPr>
        <w:t>139 :1</w:t>
      </w:r>
      <w:r>
        <w:rPr>
          <w:rtl/>
          <w:cs/>
          <w:lang w:val="ar_AE" w:bidi="ar_AE"/>
        </w:rPr>
        <w:t xml:space="preserve">, </w:t>
      </w:r>
      <w:r>
        <w:rPr>
          <w:rtl/>
          <w:cs/>
          <w:lang w:val="ar_AE" w:bidi="ar_AE"/>
        </w:rPr>
        <w:t>4</w:t>
      </w:r>
      <w:r>
        <w:rPr>
          <w:rtl/>
          <w:cs/>
          <w:lang w:val="ar_AE" w:bidi="ar_AE"/>
        </w:rPr>
        <w:t xml:space="preserve">, </w:t>
      </w:r>
      <w:r>
        <w:rPr>
          <w:rtl/>
          <w:cs/>
          <w:lang w:val="ar_AE" w:bidi="ar_AE"/>
        </w:rPr>
        <w:t>23</w:t>
      </w:r>
      <w:r>
        <w:rPr>
          <w:rtl/>
          <w:cs/>
          <w:lang w:val="ar_AE" w:bidi="ar_AE"/>
        </w:rPr>
        <w:t xml:space="preserve">). لكنه أراد أن تظهر شخصيتهم في أفعالهم. • </w:t>
      </w:r>
      <w:r>
        <w:rPr>
          <w:rtl/>
          <w:cs/>
          <w:lang w:val="ar_AE" w:bidi="ar_AE"/>
        </w:rPr>
        <w:t>لِيَعْرِفَ</w:t>
      </w:r>
      <w:r>
        <w:rPr>
          <w:rtl/>
          <w:cs/>
          <w:lang w:val="ar_AE" w:bidi="ar_AE"/>
        </w:rPr>
        <w:t xml:space="preserve">: يصف العهد القديم الله بعبارات بشرية، في كثير من الأحيان، حتى ولو بطرق تبدو وكأنها تحد من الله. </w:t>
      </w:r>
      <w:r>
        <w:rPr>
          <w:i/>
          <w:rtl/>
          <w:cs/>
          <w:lang w:val="ar_AE" w:bidi="ar_AE"/>
        </w:rPr>
        <w:t>التجسيم</w:t>
      </w:r>
      <w:r>
        <w:rPr>
          <w:rtl/>
          <w:cs/>
          <w:lang w:val="ar_AE" w:bidi="ar_AE"/>
        </w:rPr>
        <w:t xml:space="preserve"> (إعطاء صفات بشرية لله) </w:t>
      </w:r>
      <w:r>
        <w:rPr>
          <w:i/>
          <w:rtl/>
          <w:cs/>
          <w:lang w:val="ar_AE" w:bidi="ar_AE"/>
        </w:rPr>
        <w:t>والعاطفة البشرية</w:t>
      </w:r>
      <w:r>
        <w:rPr>
          <w:rtl/>
          <w:cs/>
          <w:lang w:val="ar_AE" w:bidi="ar_AE"/>
        </w:rPr>
        <w:t xml:space="preserve"> (إعطاء مشاعر أو عواطف بشرية لله) هما طريقتان لتمثيل الله على مستوى بشري حتى يتمكن العقل البشري من فهم طرقه بشكل أفضل، لكن الله ليس محدودًا في معرفته، أو قوته، أو سموه. هنا، يوصف الله بشكل مجازي على أنه يمتلك فقط معرفة بشرية بالمستقبل، لكن مقاطع أخرى توضح أن الله يعلم كل شيء—الماضي، الحاضر، والمستقبل (</w:t>
      </w:r>
      <w:r>
        <w:rPr>
          <w:rtl/>
          <w:cs/>
          <w:lang w:val="ar_AE" w:bidi="ar_AE"/>
        </w:rPr>
        <w:t>مزمور 139: 1–18</w:t>
      </w:r>
      <w:r>
        <w:rPr>
          <w:rtl/>
          <w:cs/>
          <w:lang w:val="ar_AE" w:bidi="ar_AE"/>
        </w:rPr>
        <w:t xml:space="preserve">; </w:t>
      </w:r>
      <w:r>
        <w:rPr>
          <w:rtl/>
          <w:cs/>
          <w:lang w:val="ar_AE" w:bidi="ar_AE"/>
        </w:rPr>
        <w:t>عبرانيين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٨: ٣</w:t>
      </w:r>
      <w:r>
        <w:rPr>
          <w:rtl/>
          <w:cs/>
          <w:lang w:val="ar_AE" w:bidi="ar_AE"/>
        </w:rPr>
      </w:r>
    </w:p>
    <w:p>
      <w:pPr>
        <w:bidi/>
      </w:pPr>
      <w:r>
        <w:rPr>
          <w:rtl/>
          <w:cs/>
          <w:lang w:val="ar_AE" w:bidi="ar_AE"/>
        </w:rPr>
      </w:r>
      <w:r>
        <w:rPr>
          <w:rtl/>
          <w:cs/>
          <w:lang w:val="ar_AE" w:bidi="ar_AE"/>
        </w:rPr>
        <w:t xml:space="preserve">كلمة </w:t>
      </w:r>
      <w:r>
        <w:rPr>
          <w:rtl/>
          <w:cs/>
          <w:lang w:val="ar_AE" w:bidi="ar_AE"/>
        </w:rPr>
        <w:t>ٱلْمَنَّ</w:t>
      </w:r>
      <w:r>
        <w:rPr>
          <w:rtl/>
          <w:cs/>
          <w:lang w:val="ar_AE" w:bidi="ar_AE"/>
        </w:rPr>
        <w:t xml:space="preserve"> مشتقة من الكلمات العبرية "من هو" (بمعنى "ما هذا؟"). وفر الله هذا الطعام بمعجزة ليعلّم شعبه الاعتماد الكلي عليه (</w:t>
      </w:r>
      <w:r>
        <w:rPr>
          <w:rtl/>
          <w:cs/>
          <w:lang w:val="ar_AE" w:bidi="ar_AE"/>
        </w:rPr>
        <w:t>خروج 16: 1–30</w:t>
      </w:r>
      <w:r>
        <w:rPr>
          <w:rtl/>
          <w:cs/>
          <w:lang w:val="ar_AE" w:bidi="ar_AE"/>
        </w:rPr>
        <w:t xml:space="preserve">; </w:t>
      </w:r>
      <w:r>
        <w:rPr>
          <w:rtl/>
          <w:cs/>
          <w:lang w:val="ar_AE" w:bidi="ar_AE"/>
        </w:rPr>
        <w:t>عدد 11: 4–9</w:t>
      </w:r>
      <w:r>
        <w:rPr>
          <w:rtl/>
          <w:cs/>
          <w:lang w:val="ar_AE" w:bidi="ar_AE"/>
        </w:rPr>
        <w:t xml:space="preserve">). كان المن يمثل كلمة الله، التي هي أكثر أهمية للحياة والصحة من الطعام. • </w:t>
      </w:r>
      <w:r>
        <w:rPr>
          <w:rtl/>
          <w:cs/>
          <w:lang w:val="ar_AE" w:bidi="ar_AE"/>
        </w:rPr>
        <w:t>لَيْسَ بِٱلْخُبْزِ وَحْدَهُ يَحْيَا ٱلْإِنْسَانُ</w:t>
      </w:r>
      <w:r>
        <w:rPr>
          <w:rtl/>
          <w:cs/>
          <w:lang w:val="ar_AE" w:bidi="ar_AE"/>
        </w:rPr>
        <w:t>: اقتبس الرب يسوع هذه العبارة للرد على الشيطان (</w:t>
      </w:r>
      <w:r>
        <w:rPr>
          <w:rtl/>
          <w:cs/>
          <w:lang w:val="ar_AE" w:bidi="ar_AE"/>
        </w:rPr>
        <w:t>متى 4:4</w:t>
      </w:r>
      <w:r>
        <w:rPr>
          <w:rtl/>
          <w:cs/>
          <w:lang w:val="ar_AE" w:bidi="ar_AE"/>
        </w:rPr>
        <w:t xml:space="preserve">; </w:t>
      </w:r>
      <w:r>
        <w:rPr>
          <w:rtl/>
          <w:cs/>
          <w:lang w:val="ar_AE" w:bidi="ar_AE"/>
        </w:rPr>
        <w:t>لوقا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٨: ٩</w:t>
      </w:r>
      <w:r>
        <w:rPr>
          <w:rtl/>
          <w:cs/>
          <w:lang w:val="ar_AE" w:bidi="ar_AE"/>
        </w:rPr>
      </w:r>
    </w:p>
    <w:p>
      <w:pPr>
        <w:bidi/>
      </w:pPr>
      <w:r>
        <w:rPr>
          <w:rtl/>
          <w:cs/>
          <w:lang w:val="ar_AE" w:bidi="ar_AE"/>
        </w:rPr>
      </w:r>
      <w:r>
        <w:rPr>
          <w:rtl/>
          <w:cs/>
          <w:lang w:val="ar_AE" w:bidi="ar_AE"/>
        </w:rPr>
        <w:t xml:space="preserve">لم يكن الحديد مستخدمًا على نطاق واسع في هذه الفترة من العصر البرونزي لأن عملية صهره وتشكيله كانت معروفة لعدد قليل من الثقافات فقط (انظر </w:t>
      </w:r>
      <w:r>
        <w:rPr>
          <w:rtl/>
          <w:cs/>
          <w:lang w:val="ar_AE" w:bidi="ar_AE"/>
        </w:rPr>
        <w:t>1 صموئيل 13 :19–21</w:t>
      </w:r>
      <w:r>
        <w:rPr>
          <w:rtl/>
          <w:cs/>
          <w:lang w:val="ar_AE" w:bidi="ar_AE"/>
        </w:rPr>
        <w:t xml:space="preserve">). سيأتي الوقت عندما تستغل فيه إسرائيل هذا المعدن المتفوق على نطاق واسع (انظر </w:t>
      </w:r>
      <w:r>
        <w:rPr>
          <w:rtl/>
          <w:cs/>
          <w:lang w:val="ar_AE" w:bidi="ar_AE"/>
        </w:rPr>
        <w:t>يشوع 17: 16–18</w:t>
      </w:r>
      <w:r>
        <w:rPr>
          <w:rtl/>
          <w:cs/>
          <w:lang w:val="ar_AE" w:bidi="ar_AE"/>
        </w:rPr>
        <w:t xml:space="preserve">; </w:t>
      </w:r>
      <w:r>
        <w:rPr>
          <w:rtl/>
          <w:cs/>
          <w:lang w:val="ar_AE" w:bidi="ar_AE"/>
        </w:rPr>
        <w:t>1 ملوك 6: 7</w:t>
      </w:r>
      <w:r>
        <w:rPr>
          <w:rtl/>
          <w:cs/>
          <w:lang w:val="ar_AE" w:bidi="ar_AE"/>
        </w:rPr>
        <w:t xml:space="preserve">; </w:t>
      </w:r>
      <w:r>
        <w:rPr>
          <w:rtl/>
          <w:cs/>
          <w:lang w:val="ar_AE" w:bidi="ar_AE"/>
        </w:rPr>
        <w:t>2 ملوك 6: 5</w:t>
      </w:r>
      <w:r>
        <w:rPr>
          <w:rtl/>
          <w:cs/>
          <w:lang w:val="ar_AE" w:bidi="ar_AE"/>
        </w:rPr>
        <w:t xml:space="preserve">; </w:t>
      </w:r>
      <w:r>
        <w:rPr>
          <w:rtl/>
          <w:cs/>
          <w:lang w:val="ar_AE" w:bidi="ar_AE"/>
        </w:rPr>
        <w:t>1 أخبار الأيام 22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٨ :١٥</w:t>
      </w:r>
      <w:r>
        <w:rPr>
          <w:rtl/>
          <w:cs/>
          <w:lang w:val="ar_AE" w:bidi="ar_AE"/>
        </w:rPr>
      </w:r>
    </w:p>
    <w:p>
      <w:pPr>
        <w:bidi/>
      </w:pPr>
      <w:r>
        <w:rPr>
          <w:rtl/>
          <w:cs/>
          <w:lang w:val="ar_AE" w:bidi="ar_AE"/>
        </w:rPr>
      </w:r>
      <w:r>
        <w:rPr>
          <w:rtl/>
          <w:cs/>
          <w:lang w:val="ar_AE" w:bidi="ar_AE"/>
        </w:rPr>
        <w:t>مَاءً مِنْ صَخْرَةِ</w:t>
      </w:r>
      <w:r>
        <w:rPr>
          <w:rtl/>
          <w:cs/>
          <w:lang w:val="ar_AE" w:bidi="ar_AE"/>
        </w:rPr>
        <w:t xml:space="preserve">! انظر </w:t>
      </w:r>
      <w:r>
        <w:rPr>
          <w:rtl/>
          <w:cs/>
          <w:lang w:val="ar_AE" w:bidi="ar_AE"/>
        </w:rPr>
        <w:t>خروج 17: 6</w:t>
      </w:r>
      <w:r>
        <w:rPr>
          <w:rtl/>
          <w:cs/>
          <w:lang w:val="ar_AE" w:bidi="ar_AE"/>
        </w:rPr>
        <w:t xml:space="preserve">; </w:t>
      </w:r>
      <w:r>
        <w:rPr>
          <w:rtl/>
          <w:cs/>
          <w:lang w:val="ar_AE" w:bidi="ar_AE"/>
        </w:rPr>
        <w:t>عدد 20: 2–13</w:t>
      </w:r>
      <w:r>
        <w:rPr>
          <w:rtl/>
          <w:cs/>
          <w:lang w:val="ar_AE" w:bidi="ar_AE"/>
        </w:rPr>
        <w:t xml:space="preserve">; انظر أيضًا </w:t>
      </w:r>
      <w:r>
        <w:rPr>
          <w:rtl/>
          <w:cs/>
          <w:lang w:val="ar_AE" w:bidi="ar_AE"/>
        </w:rPr>
        <w:t>تثنية 1: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٨ :١٨</w:t>
      </w:r>
      <w:r>
        <w:rPr>
          <w:rtl/>
          <w:cs/>
          <w:lang w:val="ar_AE" w:bidi="ar_AE"/>
        </w:rPr>
      </w:r>
    </w:p>
    <w:p>
      <w:pPr>
        <w:bidi/>
      </w:pPr>
      <w:r>
        <w:rPr>
          <w:rtl/>
          <w:cs/>
          <w:lang w:val="ar_AE" w:bidi="ar_AE"/>
        </w:rPr>
      </w:r>
      <w:r>
        <w:rPr>
          <w:rtl/>
          <w:cs/>
          <w:lang w:val="ar_AE" w:bidi="ar_AE"/>
        </w:rPr>
        <w:t>لم يكن هذا هو العهد الذي قطعه الله مع الجيل السابق من بني إسرائيل في سيناء، بل العهد الذي قطعه أولاً مع إبراهيم (</w:t>
      </w:r>
      <w:r>
        <w:rPr>
          <w:rtl/>
          <w:cs/>
          <w:lang w:val="ar_AE" w:bidi="ar_AE"/>
        </w:rPr>
        <w:t>تكوين 15 :1–21</w:t>
      </w:r>
      <w:r>
        <w:rPr>
          <w:rtl/>
          <w:cs/>
          <w:lang w:val="ar_AE" w:bidi="ar_AE"/>
        </w:rPr>
        <w:t xml:space="preserve">; </w:t>
      </w:r>
      <w:r>
        <w:rPr>
          <w:rtl/>
          <w:cs/>
          <w:lang w:val="ar_AE" w:bidi="ar_AE"/>
        </w:rPr>
        <w:t>17 :1–21</w:t>
      </w:r>
      <w:r>
        <w:rPr>
          <w:rtl/>
          <w:cs/>
          <w:lang w:val="ar_AE" w:bidi="ar_AE"/>
        </w:rPr>
        <w:t>)، ثم إسحاق (</w:t>
      </w:r>
      <w:r>
        <w:rPr>
          <w:rtl/>
          <w:cs/>
          <w:lang w:val="ar_AE" w:bidi="ar_AE"/>
        </w:rPr>
        <w:t>تكوين 26: 1–5</w:t>
      </w:r>
      <w:r>
        <w:rPr>
          <w:rtl/>
          <w:cs/>
          <w:lang w:val="ar_AE" w:bidi="ar_AE"/>
        </w:rPr>
        <w:t>) ويعقوب (</w:t>
      </w:r>
      <w:r>
        <w:rPr>
          <w:rtl/>
          <w:cs/>
          <w:lang w:val="ar_AE" w:bidi="ar_AE"/>
        </w:rPr>
        <w:t>تكوين 28 :1–4</w:t>
      </w:r>
      <w:r>
        <w:rPr>
          <w:rtl/>
          <w:cs/>
          <w:lang w:val="ar_AE" w:bidi="ar_AE"/>
        </w:rPr>
        <w:t xml:space="preserve">, </w:t>
      </w:r>
      <w:r>
        <w:rPr>
          <w:rtl/>
          <w:cs/>
          <w:lang w:val="ar_AE" w:bidi="ar_AE"/>
        </w:rPr>
        <w:t>13–15</w:t>
      </w:r>
      <w:r>
        <w:rPr>
          <w:rtl/>
          <w:cs/>
          <w:lang w:val="ar_AE" w:bidi="ar_AE"/>
        </w:rPr>
        <w:t xml:space="preserve">; </w:t>
      </w:r>
      <w:r>
        <w:rPr>
          <w:rtl/>
          <w:cs/>
          <w:lang w:val="ar_AE" w:bidi="ar_AE"/>
        </w:rPr>
        <w:t>46: 1–4</w:t>
      </w:r>
      <w:r>
        <w:rPr>
          <w:rtl/>
          <w:cs/>
          <w:lang w:val="ar_AE" w:bidi="ar_AE"/>
        </w:rPr>
        <w:t xml:space="preserve">). • لكي يكون العهد قانونيًا وصحيحًا، كان يجب أن يُقسم عليه بقسم يتلوه جميع الأطراف في الاتفاقية. وعلى الرغم من أن الله بطبيعته لا يمكنه أبدًا التراجع عن وعد، إلا أنه احترم البروتوكول (انظر </w:t>
      </w:r>
      <w:r>
        <w:rPr>
          <w:rtl/>
          <w:cs/>
          <w:lang w:val="ar_AE" w:bidi="ar_AE"/>
        </w:rPr>
        <w:t>تثنية 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w:t>
      </w:r>
      <w:r>
        <w:rPr>
          <w:rtl/>
          <w:cs/>
          <w:lang w:val="ar_AE" w:bidi="ar_AE"/>
        </w:rPr>
      </w:r>
    </w:p>
    <w:p>
      <w:pPr>
        <w:bidi/>
      </w:pPr>
      <w:r>
        <w:rPr>
          <w:rtl/>
          <w:cs/>
          <w:lang w:val="ar_AE" w:bidi="ar_AE"/>
        </w:rPr>
      </w:r>
      <w:r>
        <w:rPr>
          <w:rtl/>
          <w:cs/>
          <w:lang w:val="ar_AE" w:bidi="ar_AE"/>
        </w:rPr>
        <w:t>مُحَصَّنَةً إِلَى ٱلسَّمَاءِ</w:t>
      </w:r>
      <w:r>
        <w:rPr>
          <w:rtl/>
          <w:cs/>
          <w:lang w:val="ar_AE" w:bidi="ar_AE"/>
        </w:rPr>
        <w:t>: هذه اللغة المجازية تؤكد على استحالة اختراق هذه الجدران بالجهد البشري وحده (</w:t>
      </w:r>
      <w:r>
        <w:rPr>
          <w:rtl/>
          <w:cs/>
          <w:lang w:val="ar_AE" w:bidi="ar_AE"/>
        </w:rPr>
        <w:t>عدد 13: 28</w:t>
      </w:r>
      <w:r>
        <w:rPr>
          <w:rtl/>
          <w:cs/>
          <w:lang w:val="ar_AE" w:bidi="ar_AE"/>
        </w:rPr>
        <w:t>). إذا كان لإسرائيل أن يتمتع بالنجاح، يجب أن يشق الله الطريق ويخوض المعركة (</w:t>
      </w:r>
      <w:r>
        <w:rPr>
          <w:rtl/>
          <w:cs/>
          <w:lang w:val="ar_AE" w:bidi="ar_AE"/>
        </w:rPr>
        <w:t>تثنية 9: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3</w:t>
      </w:r>
      <w:r>
        <w:rPr>
          <w:rtl/>
          <w:cs/>
          <w:lang w:val="ar_AE" w:bidi="ar_AE"/>
        </w:rPr>
      </w:r>
    </w:p>
    <w:p>
      <w:pPr>
        <w:bidi/>
      </w:pPr>
      <w:r>
        <w:rPr>
          <w:rtl/>
          <w:cs/>
          <w:lang w:val="ar_AE" w:bidi="ar_AE"/>
        </w:rPr>
      </w:r>
      <w:r>
        <w:rPr>
          <w:rtl/>
          <w:cs/>
          <w:lang w:val="ar_AE" w:bidi="ar_AE"/>
        </w:rPr>
        <w:t>التشبيه التصويري "</w:t>
      </w:r>
      <w:r>
        <w:rPr>
          <w:rtl/>
          <w:cs/>
          <w:lang w:val="ar_AE" w:bidi="ar_AE"/>
        </w:rPr>
        <w:t>نَارًا آكِلَةً"</w:t>
      </w:r>
      <w:r>
        <w:rPr>
          <w:rtl/>
          <w:cs/>
          <w:lang w:val="ar_AE" w:bidi="ar_AE"/>
        </w:rPr>
        <w:t xml:space="preserve"> يصور حرب الله ضد أعدائه (انظر </w:t>
      </w:r>
      <w:r>
        <w:rPr>
          <w:rtl/>
          <w:cs/>
          <w:lang w:val="ar_AE" w:bidi="ar_AE"/>
        </w:rPr>
        <w:t>1 :30</w:t>
      </w:r>
      <w:r>
        <w:rPr>
          <w:rtl/>
          <w:cs/>
          <w:lang w:val="ar_AE" w:bidi="ar_AE"/>
        </w:rPr>
        <w:t>). لن يستخدم الله النار فحسب بل سيكون هو نفسه جحيمًا هائجًا، يلتهم كل شيء في طريقه. في النهاية، سيتعين على إسرائيل الدخول ببساطة لامتلاك الأرض وإخضاعها.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٩:٥</w:t>
      </w:r>
      <w:r>
        <w:rPr>
          <w:rtl/>
          <w:cs/>
          <w:lang w:val="ar_AE" w:bidi="ar_AE"/>
        </w:rPr>
      </w:r>
    </w:p>
    <w:p>
      <w:pPr>
        <w:bidi/>
      </w:pPr>
      <w:r>
        <w:rPr>
          <w:rtl/>
          <w:cs/>
          <w:lang w:val="ar_AE" w:bidi="ar_AE"/>
        </w:rPr>
      </w:r>
      <w:r>
        <w:rPr>
          <w:rtl/>
          <w:cs/>
          <w:lang w:val="ar_AE" w:bidi="ar_AE"/>
        </w:rPr>
        <w:t>لِكَيْ يَفِيَ بِٱلْكَلَامِ ٱلَّذِي أَقْسَمَ</w:t>
      </w:r>
      <w:r>
        <w:rPr>
          <w:rtl/>
          <w:cs/>
          <w:lang w:val="ar_AE" w:bidi="ar_AE"/>
        </w:rPr>
        <w:t>: في وعود العهد التي قُطعت للآباء، أقسم الله أن يرث نسلهم أرض كنعان (</w:t>
      </w:r>
      <w:r>
        <w:rPr>
          <w:rtl/>
          <w:cs/>
          <w:lang w:val="ar_AE" w:bidi="ar_AE"/>
        </w:rPr>
        <w:t>تكوين 13: 14–17</w:t>
      </w:r>
      <w:r>
        <w:rPr>
          <w:rtl/>
          <w:cs/>
          <w:lang w:val="ar_AE" w:bidi="ar_AE"/>
        </w:rPr>
        <w:t xml:space="preserve">; </w:t>
      </w:r>
      <w:r>
        <w:rPr>
          <w:rtl/>
          <w:cs/>
          <w:lang w:val="ar_AE" w:bidi="ar_AE"/>
        </w:rPr>
        <w:t>15: 18–21</w:t>
      </w:r>
      <w:r>
        <w:rPr>
          <w:rtl/>
          <w:cs/>
          <w:lang w:val="ar_AE" w:bidi="ar_AE"/>
        </w:rPr>
        <w:t xml:space="preserve">; انظر </w:t>
      </w:r>
      <w:r>
        <w:rPr>
          <w:rtl/>
          <w:cs/>
          <w:lang w:val="ar_AE" w:bidi="ar_AE"/>
        </w:rPr>
        <w:t>تثنية 1: 8</w:t>
      </w:r>
      <w:r>
        <w:rPr>
          <w:rtl/>
          <w:cs/>
          <w:lang w:val="ar_AE" w:bidi="ar_AE"/>
        </w:rPr>
        <w:t xml:space="preserve">; </w:t>
      </w:r>
      <w:r>
        <w:rPr>
          <w:rtl/>
          <w:cs/>
          <w:lang w:val="ar_AE" w:bidi="ar_AE"/>
        </w:rPr>
        <w:t>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٩: ٦</w:t>
      </w:r>
      <w:r>
        <w:rPr>
          <w:rtl/>
          <w:cs/>
          <w:lang w:val="ar_AE" w:bidi="ar_AE"/>
        </w:rPr>
      </w:r>
    </w:p>
    <w:p>
      <w:pPr>
        <w:bidi/>
      </w:pPr>
      <w:r>
        <w:rPr>
          <w:rtl/>
          <w:cs/>
          <w:lang w:val="ar_AE" w:bidi="ar_AE"/>
        </w:rPr>
      </w:r>
      <w:r>
        <w:rPr>
          <w:rtl/>
          <w:cs/>
          <w:lang w:val="ar_AE" w:bidi="ar_AE"/>
        </w:rPr>
        <w:t xml:space="preserve">صُلْبُ ٱلرَّقَبَةِ (أي </w:t>
      </w:r>
      <w:r>
        <w:rPr>
          <w:rtl/>
          <w:cs/>
          <w:lang w:val="ar_AE" w:bidi="ar_AE"/>
        </w:rPr>
        <w:t>عنيد): يصف حيوان الجر الذي لا يرغب في ثني رقبته لوضع النير عليها (</w:t>
      </w:r>
      <w:r>
        <w:rPr>
          <w:rtl/>
          <w:cs/>
          <w:lang w:val="ar_AE" w:bidi="ar_AE"/>
        </w:rPr>
        <w:t>خروج 32 :9</w:t>
      </w:r>
      <w:r>
        <w:rPr>
          <w:rtl/>
          <w:cs/>
          <w:lang w:val="ar_AE" w:bidi="ar_AE"/>
        </w:rPr>
        <w:t xml:space="preserve">; </w:t>
      </w:r>
      <w:r>
        <w:rPr>
          <w:rtl/>
          <w:cs/>
          <w:lang w:val="ar_AE" w:bidi="ar_AE"/>
        </w:rPr>
        <w:t>33 :3</w:t>
      </w:r>
      <w:r>
        <w:rPr>
          <w:rtl/>
          <w:cs/>
          <w:lang w:val="ar_AE" w:bidi="ar_AE"/>
        </w:rPr>
        <w:t xml:space="preserve">, </w:t>
      </w:r>
      <w:r>
        <w:rPr>
          <w:rtl/>
          <w:cs/>
          <w:lang w:val="ar_AE" w:bidi="ar_AE"/>
        </w:rPr>
        <w:t>5</w:t>
      </w:r>
      <w:r>
        <w:rPr>
          <w:rtl/>
          <w:cs/>
          <w:lang w:val="ar_AE" w:bidi="ar_AE"/>
        </w:rPr>
        <w:t xml:space="preserve">; </w:t>
      </w:r>
      <w:r>
        <w:rPr>
          <w:rtl/>
          <w:cs/>
          <w:lang w:val="ar_AE" w:bidi="ar_AE"/>
        </w:rPr>
        <w:t>إشعياء 48: 4</w:t>
      </w:r>
      <w:r>
        <w:rPr>
          <w:rtl/>
          <w:cs/>
          <w:lang w:val="ar_AE" w:bidi="ar_AE"/>
        </w:rPr>
        <w:t>). للأسف، لم تكن إسرائيل عنيدة في بعض الأحيان فق، بل كان العناد هو السلوك والموقف المميز للأمة.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9</w:t>
      </w:r>
      <w:r>
        <w:rPr>
          <w:rtl/>
          <w:cs/>
          <w:lang w:val="ar_AE" w:bidi="ar_AE"/>
        </w:rPr>
      </w:r>
    </w:p>
    <w:p>
      <w:pPr>
        <w:bidi/>
      </w:pPr>
      <w:r>
        <w:rPr>
          <w:rtl/>
          <w:cs/>
          <w:lang w:val="ar_AE" w:bidi="ar_AE"/>
        </w:rPr>
      </w:r>
      <w:r>
        <w:rPr>
          <w:rtl/>
          <w:cs/>
          <w:lang w:val="ar_AE" w:bidi="ar_AE"/>
        </w:rPr>
        <w:t xml:space="preserve">العهد هنا يشير إلى الوعود التي قطعها الله مع إسرائيل قبل أربعين عامًا تقريبًا في سيناء (انظر </w:t>
      </w:r>
      <w:r>
        <w:rPr>
          <w:rtl/>
          <w:cs/>
          <w:lang w:val="ar_AE" w:bidi="ar_AE"/>
        </w:rPr>
        <w:t>4 :13</w:t>
      </w:r>
      <w:r>
        <w:rPr>
          <w:rtl/>
          <w:cs/>
          <w:lang w:val="ar_AE" w:bidi="ar_AE"/>
        </w:rPr>
        <w:t>). • التعبير الكتابي الشائع أربعين يومًا وأربعين ليلة يمثل المحنة أو الاختبار (</w:t>
      </w:r>
      <w:r>
        <w:rPr>
          <w:rtl/>
          <w:cs/>
          <w:lang w:val="ar_AE" w:bidi="ar_AE"/>
        </w:rPr>
        <w:t>خروج 34: 28</w:t>
      </w:r>
      <w:r>
        <w:rPr>
          <w:rtl/>
          <w:cs/>
          <w:lang w:val="ar_AE" w:bidi="ar_AE"/>
        </w:rPr>
        <w:t>). كان صيام موسى مثل صيام الرب يسوع (</w:t>
      </w:r>
      <w:r>
        <w:rPr>
          <w:rtl/>
          <w:cs/>
          <w:lang w:val="ar_AE" w:bidi="ar_AE"/>
        </w:rPr>
        <w:t>متى 4 :2</w:t>
      </w:r>
      <w:r>
        <w:rPr>
          <w:rtl/>
          <w:cs/>
          <w:lang w:val="ar_AE" w:bidi="ar_AE"/>
        </w:rPr>
        <w:t xml:space="preserve">). من الممكن جسديًا الامتناع عن الطعام لمدة أربعين يومًا، لكن الشخص لا يمكنه عادة البقاء على قيد الحياة بدون ماء لأكثر من بضعة أيام. كان الله يحافظ على حياة موسى يشكل مباشرة (انظر </w:t>
      </w:r>
      <w:r>
        <w:rPr>
          <w:rtl/>
          <w:cs/>
          <w:lang w:val="ar_AE" w:bidi="ar_AE"/>
        </w:rPr>
        <w:t>متى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٩ :١٠</w:t>
      </w:r>
      <w:r>
        <w:rPr>
          <w:rtl/>
          <w:cs/>
          <w:lang w:val="ar_AE" w:bidi="ar_AE"/>
        </w:rPr>
      </w:r>
    </w:p>
    <w:p>
      <w:pPr>
        <w:bidi/>
      </w:pPr>
      <w:r>
        <w:rPr>
          <w:rtl/>
          <w:cs/>
          <w:lang w:val="ar_AE" w:bidi="ar_AE"/>
        </w:rPr>
      </w:r>
      <w:r>
        <w:rPr>
          <w:rtl/>
          <w:cs/>
          <w:lang w:val="ar_AE" w:bidi="ar_AE"/>
        </w:rPr>
        <w:t xml:space="preserve">الحديث عن </w:t>
      </w:r>
      <w:r>
        <w:rPr>
          <w:rtl/>
          <w:cs/>
          <w:lang w:val="ar_AE" w:bidi="ar_AE"/>
        </w:rPr>
        <w:t>أَصَبِعِ ٱللهِ</w:t>
      </w:r>
      <w:r>
        <w:rPr>
          <w:rtl/>
          <w:cs/>
          <w:lang w:val="ar_AE" w:bidi="ar_AE"/>
        </w:rPr>
        <w:t xml:space="preserve"> (انظر ال</w:t>
      </w:r>
      <w:r>
        <w:rPr>
          <w:rtl/>
          <w:cs/>
          <w:lang w:val="ar_AE" w:bidi="ar_AE"/>
        </w:rPr>
        <w:t>ملاحظات الدراسية على 4: 34</w:t>
      </w:r>
      <w:r>
        <w:rPr>
          <w:rtl/>
          <w:cs/>
          <w:lang w:val="ar_AE" w:bidi="ar_AE"/>
        </w:rPr>
        <w:t xml:space="preserve"> و </w:t>
      </w:r>
      <w:r>
        <w:rPr>
          <w:rtl/>
          <w:cs/>
          <w:lang w:val="ar_AE" w:bidi="ar_AE"/>
        </w:rPr>
        <w:t>8: 2</w:t>
      </w:r>
      <w:r>
        <w:rPr>
          <w:rtl/>
          <w:cs/>
          <w:lang w:val="ar_AE" w:bidi="ar_AE"/>
        </w:rPr>
        <w:t>) يؤكد اهتمام الله الشخصي وانخراطه في توصيل نص العهد (</w:t>
      </w:r>
      <w:r>
        <w:rPr>
          <w:rtl/>
          <w:cs/>
          <w:lang w:val="ar_AE" w:bidi="ar_AE"/>
        </w:rPr>
        <w:t>خروج 31: 18</w:t>
      </w:r>
      <w:r>
        <w:rPr>
          <w:rtl/>
          <w:cs/>
          <w:lang w:val="ar_AE" w:bidi="ar_AE"/>
        </w:rPr>
        <w:t xml:space="preserve">; </w:t>
      </w:r>
      <w:r>
        <w:rPr>
          <w:rtl/>
          <w:cs/>
          <w:lang w:val="ar_AE" w:bidi="ar_AE"/>
        </w:rPr>
        <w:t>32: 15–16</w:t>
      </w:r>
      <w:r>
        <w:rPr>
          <w:rtl/>
          <w:cs/>
          <w:lang w:val="ar_AE" w:bidi="ar_AE"/>
        </w:rPr>
        <w:t xml:space="preserve">; </w:t>
      </w:r>
      <w:r>
        <w:rPr>
          <w:rtl/>
          <w:cs/>
          <w:lang w:val="ar_AE" w:bidi="ar_AE"/>
        </w:rPr>
        <w:t>34 :1</w:t>
      </w:r>
      <w:r>
        <w:rPr>
          <w:rtl/>
          <w:cs/>
          <w:lang w:val="ar_AE" w:bidi="ar_AE"/>
        </w:rPr>
        <w:t xml:space="preserve">,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12</w:t>
      </w:r>
      <w:r>
        <w:rPr>
          <w:rtl/>
          <w:cs/>
          <w:lang w:val="ar_AE" w:bidi="ar_AE"/>
        </w:rPr>
      </w:r>
    </w:p>
    <w:p>
      <w:pPr>
        <w:bidi/>
      </w:pPr>
      <w:r>
        <w:rPr>
          <w:rtl/>
          <w:cs/>
          <w:lang w:val="ar_AE" w:bidi="ar_AE"/>
        </w:rPr>
      </w:r>
      <w:r>
        <w:rPr>
          <w:rtl/>
          <w:cs/>
          <w:lang w:val="ar_AE" w:bidi="ar_AE"/>
        </w:rPr>
        <w:t>تِمْثَالًا مَسْبُوكًا</w:t>
      </w:r>
      <w:r>
        <w:rPr>
          <w:rtl/>
          <w:cs/>
          <w:lang w:val="ar_AE" w:bidi="ar_AE"/>
        </w:rPr>
        <w:t xml:space="preserve"> (من كلمة عبرية تعني </w:t>
      </w:r>
      <w:r>
        <w:rPr>
          <w:i/>
          <w:rtl/>
          <w:cs/>
          <w:lang w:val="ar_AE" w:bidi="ar_AE"/>
        </w:rPr>
        <w:t>مصبوب</w:t>
      </w:r>
      <w:r>
        <w:rPr>
          <w:rtl/>
          <w:cs/>
          <w:lang w:val="ar_AE" w:bidi="ar_AE"/>
        </w:rPr>
        <w:t xml:space="preserve"> أو </w:t>
      </w:r>
      <w:r>
        <w:rPr>
          <w:i/>
          <w:rtl/>
          <w:cs/>
          <w:lang w:val="ar_AE" w:bidi="ar_AE"/>
        </w:rPr>
        <w:t>مسكوب</w:t>
      </w:r>
      <w:r>
        <w:rPr>
          <w:rtl/>
          <w:cs/>
          <w:lang w:val="ar_AE" w:bidi="ar_AE"/>
        </w:rPr>
        <w:t>): التمثال المذكور هنا تم تشكيله عن طريق صب المعدن السائل في قالب (</w:t>
      </w:r>
      <w:r>
        <w:rPr>
          <w:rtl/>
          <w:cs/>
          <w:lang w:val="ar_AE" w:bidi="ar_AE"/>
        </w:rPr>
        <w:t>خروج 32: 1–4</w:t>
      </w:r>
      <w:r>
        <w:rPr>
          <w:rtl/>
          <w:cs/>
          <w:lang w:val="ar_AE" w:bidi="ar_AE"/>
        </w:rPr>
        <w:t>). تم صنع أصنام أخرى من الخشب المنحوت، أو الحجر، أو الطين، أو المعادن الثمينة التي تم طرقها في صفائح رقيقة فوق نوى خشبية.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14</w:t>
      </w:r>
      <w:r>
        <w:rPr>
          <w:rtl/>
          <w:cs/>
          <w:lang w:val="ar_AE" w:bidi="ar_AE"/>
        </w:rPr>
      </w:r>
    </w:p>
    <w:p>
      <w:pPr>
        <w:bidi/>
      </w:pPr>
      <w:r>
        <w:rPr>
          <w:rtl/>
          <w:cs/>
          <w:lang w:val="ar_AE" w:bidi="ar_AE"/>
        </w:rPr>
      </w:r>
      <w:r>
        <w:rPr>
          <w:rtl/>
          <w:cs/>
          <w:lang w:val="ar_AE" w:bidi="ar_AE"/>
        </w:rPr>
        <w:t>أَمْحُوَ ٱسْمَهُمْ</w:t>
      </w:r>
      <w:r>
        <w:rPr>
          <w:rtl/>
          <w:cs/>
          <w:lang w:val="ar_AE" w:bidi="ar_AE"/>
        </w:rPr>
        <w:t>: هدد الرب بتدمير هوية إسرائيل ووجوده (انظر ال</w:t>
      </w:r>
      <w:r>
        <w:rPr>
          <w:rtl/>
          <w:cs/>
          <w:lang w:val="ar_AE" w:bidi="ar_AE"/>
        </w:rPr>
        <w:t>ملاحظات الدراسية على 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9:16</w:t>
      </w:r>
      <w:r>
        <w:rPr>
          <w:rtl/>
          <w:cs/>
          <w:lang w:val="ar_AE" w:bidi="ar_AE"/>
        </w:rPr>
      </w:r>
    </w:p>
    <w:p>
      <w:pPr>
        <w:bidi/>
      </w:pPr>
      <w:r>
        <w:rPr>
          <w:rtl/>
          <w:cs/>
          <w:lang w:val="ar_AE" w:bidi="ar_AE"/>
        </w:rPr>
      </w:r>
      <w:r>
        <w:rPr>
          <w:rtl/>
          <w:cs/>
          <w:lang w:val="ar_AE" w:bidi="ar_AE"/>
        </w:rPr>
        <w:t>عجل الذهب الذي صنعه إسرائيل في سيناء (</w:t>
      </w:r>
      <w:r>
        <w:rPr>
          <w:rtl/>
          <w:cs/>
          <w:lang w:val="ar_AE" w:bidi="ar_AE"/>
        </w:rPr>
        <w:t>خروج 32</w:t>
      </w:r>
      <w:r>
        <w:rPr>
          <w:rtl/>
          <w:cs/>
          <w:lang w:val="ar_AE" w:bidi="ar_AE"/>
        </w:rPr>
        <w:t xml:space="preserve">) كان على الأرجح على شكل الآلهة البقرية في مصر، مثل الإله الثور أبيس والإلاهة البقرة حتحور، وكلاهما مرتبطين بالخصوبة. عندما يدخل الإسرائيليون كنعان، كانوا سيواجهون آلهة الخصوبة في الديانات الكنعانية. كانوا سيُغَرَّون بالاعتماد على هذه الآلهة الكاذبة، بدلاً من الإله الواحد الحقيقي، بصفته مصدر بركاتهم (قارن </w:t>
      </w:r>
      <w:r>
        <w:rPr>
          <w:rtl/>
          <w:cs/>
          <w:lang w:val="ar_AE" w:bidi="ar_AE"/>
        </w:rPr>
        <w:t>تثنية 8: 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22</w:t>
      </w:r>
      <w:r>
        <w:rPr>
          <w:rtl/>
          <w:cs/>
          <w:lang w:val="ar_AE" w:bidi="ar_AE"/>
        </w:rPr>
      </w:r>
    </w:p>
    <w:p>
      <w:pPr>
        <w:bidi/>
      </w:pPr>
      <w:r>
        <w:rPr>
          <w:rtl/>
          <w:cs/>
          <w:lang w:val="ar_AE" w:bidi="ar_AE"/>
        </w:rPr>
      </w:r>
      <w:r>
        <w:rPr>
          <w:rtl/>
          <w:cs/>
          <w:lang w:val="ar_AE" w:bidi="ar_AE"/>
        </w:rPr>
        <w:t xml:space="preserve">بعد فترة وجيزة من مغادرة إسرائيل سيناء، بدأ الشعب في التذمر على الرب بشكل مستمر ومرير لدرجة أنه أرسل دينونة نارية لقتل بعضهم في </w:t>
      </w:r>
      <w:r>
        <w:rPr>
          <w:rtl/>
          <w:cs/>
          <w:lang w:val="ar_AE" w:bidi="ar_AE"/>
        </w:rPr>
        <w:t>تَبْعِيرَةَ</w:t>
      </w:r>
      <w:r>
        <w:rPr>
          <w:rtl/>
          <w:cs/>
          <w:lang w:val="ar_AE" w:bidi="ar_AE"/>
        </w:rPr>
        <w:t xml:space="preserve"> (</w:t>
      </w:r>
      <w:r>
        <w:rPr>
          <w:rtl/>
          <w:cs/>
          <w:lang w:val="ar_AE" w:bidi="ar_AE"/>
        </w:rPr>
        <w:t>تَبْعِيرَةَ</w:t>
      </w:r>
      <w:r>
        <w:rPr>
          <w:rtl/>
          <w:cs/>
          <w:lang w:val="ar_AE" w:bidi="ar_AE"/>
        </w:rPr>
        <w:t xml:space="preserve"> تعني "مكان الحرق"). • حتى في وقت سابق، أتى الشعب إلى مسة</w:t>
      </w:r>
      <w:r>
        <w:rPr>
          <w:i/>
          <w:rtl/>
          <w:cs/>
          <w:lang w:val="ar_AE" w:bidi="ar_AE"/>
        </w:rPr>
        <w:t>،</w:t>
      </w:r>
      <w:r>
        <w:rPr>
          <w:rtl/>
          <w:cs/>
          <w:lang w:val="ar_AE" w:bidi="ar_AE"/>
        </w:rPr>
        <w:t xml:space="preserve"> وهو مكان جربوا فيه الرب ليروا إذا كان بإمكانه تزويدهم بما يحتاجونه من الماء (</w:t>
      </w:r>
      <w:r>
        <w:rPr>
          <w:i/>
          <w:rtl/>
          <w:cs/>
          <w:lang w:val="ar_AE" w:bidi="ar_AE"/>
        </w:rPr>
        <w:t>مسة</w:t>
      </w:r>
      <w:r>
        <w:rPr>
          <w:rtl/>
          <w:cs/>
          <w:lang w:val="ar_AE" w:bidi="ar_AE"/>
        </w:rPr>
        <w:t xml:space="preserve"> تعني "مكان الاختبار"). • في </w:t>
      </w:r>
      <w:r>
        <w:rPr>
          <w:rtl/>
          <w:cs/>
          <w:lang w:val="ar_AE" w:bidi="ar_AE"/>
        </w:rPr>
        <w:t>قَبَرُوتَ هَتَّأَوَةَ</w:t>
      </w:r>
      <w:r>
        <w:rPr>
          <w:i/>
          <w:rtl/>
          <w:cs/>
          <w:lang w:val="ar_AE" w:bidi="ar_AE"/>
        </w:rPr>
        <w:t>،</w:t>
      </w:r>
      <w:r>
        <w:rPr>
          <w:rtl/>
          <w:cs/>
          <w:lang w:val="ar_AE" w:bidi="ar_AE"/>
        </w:rPr>
        <w:t xml:space="preserve"> طالب الإسرائيليون بطعام غير المن. فوفر الرب لهم السلوى بشكل معجزي، التي أكلوا منها بشراهة. دفع الكثير منهم حياتهم ثمن خطية الشراهة هذه. </w:t>
      </w:r>
      <w:r>
        <w:rPr>
          <w:i/>
          <w:rtl/>
          <w:cs/>
          <w:lang w:val="ar_AE" w:bidi="ar_AE"/>
        </w:rPr>
        <w:t>قبروت هتأوة</w:t>
      </w:r>
      <w:r>
        <w:rPr>
          <w:rtl/>
          <w:cs/>
          <w:lang w:val="ar_AE" w:bidi="ar_AE"/>
        </w:rPr>
        <w:t xml:space="preserve"> تعني "قبور الشراهة".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23</w:t>
      </w:r>
      <w:r>
        <w:rPr>
          <w:rtl/>
          <w:cs/>
          <w:lang w:val="ar_AE" w:bidi="ar_AE"/>
        </w:rPr>
      </w:r>
    </w:p>
    <w:p>
      <w:pPr>
        <w:bidi/>
      </w:pPr>
      <w:r>
        <w:rPr>
          <w:rtl/>
          <w:cs/>
          <w:lang w:val="ar_AE" w:bidi="ar_AE"/>
        </w:rPr>
      </w:r>
      <w:r>
        <w:rPr>
          <w:rtl/>
          <w:cs/>
          <w:lang w:val="ar_AE" w:bidi="ar_AE"/>
        </w:rPr>
        <w:t>جعلت إسرائيل من ق</w:t>
      </w:r>
      <w:r>
        <w:rPr>
          <w:rtl/>
          <w:cs/>
          <w:lang w:val="ar_AE" w:bidi="ar_AE"/>
        </w:rPr>
        <w:t>ادَشَ بَرْنِيعَ</w:t>
      </w:r>
      <w:r>
        <w:rPr>
          <w:rtl/>
          <w:cs/>
          <w:lang w:val="ar_AE" w:bidi="ar_AE"/>
        </w:rPr>
        <w:t xml:space="preserve"> مقرها الرئيسي طوال مدة الثمانية والثلاثين عامًا من التجوال في البرية (انظر أيضًا ال</w:t>
      </w:r>
      <w:r>
        <w:rPr>
          <w:rtl/>
          <w:cs/>
          <w:lang w:val="ar_AE" w:bidi="ar_AE"/>
        </w:rPr>
        <w:t>ملاحظات الدراسية على 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26</w:t>
      </w:r>
      <w:r>
        <w:rPr>
          <w:rtl/>
          <w:cs/>
          <w:lang w:val="ar_AE" w:bidi="ar_AE"/>
        </w:rPr>
      </w:r>
    </w:p>
    <w:p>
      <w:pPr>
        <w:bidi/>
      </w:pPr>
      <w:r>
        <w:rPr>
          <w:rtl/>
          <w:cs/>
          <w:lang w:val="ar_AE" w:bidi="ar_AE"/>
        </w:rPr>
      </w:r>
      <w:r>
        <w:rPr>
          <w:rtl/>
          <w:cs/>
          <w:lang w:val="ar_AE" w:bidi="ar_AE"/>
        </w:rPr>
        <w:t>فدى الرب شعب إسرائيل من عبوديتهم في مصر بجهوده الكريمة المنعمة نيابة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9 :27</w:t>
      </w:r>
      <w:r>
        <w:rPr>
          <w:rtl/>
          <w:cs/>
          <w:lang w:val="ar_AE" w:bidi="ar_AE"/>
        </w:rPr>
      </w:r>
    </w:p>
    <w:p>
      <w:pPr>
        <w:bidi/>
      </w:pPr>
      <w:r>
        <w:rPr>
          <w:rtl/>
          <w:cs/>
          <w:lang w:val="ar_AE" w:bidi="ar_AE"/>
        </w:rPr>
      </w:r>
      <w:r>
        <w:rPr>
          <w:rtl/>
          <w:cs/>
          <w:lang w:val="ar_AE" w:bidi="ar_AE"/>
        </w:rPr>
        <w:t>في العبرية، المصطلح المترجم "</w:t>
      </w:r>
      <w:r>
        <w:rPr>
          <w:rtl/>
          <w:cs/>
          <w:lang w:val="ar_AE" w:bidi="ar_AE"/>
        </w:rPr>
        <w:t>اُذْكُرْ"</w:t>
      </w:r>
      <w:r>
        <w:rPr>
          <w:rtl/>
          <w:cs/>
          <w:lang w:val="ar_AE" w:bidi="ar_AE"/>
        </w:rPr>
        <w:t xml:space="preserve"> لا يعني دائمًا تذكر شيء تم نسيانه، خاصة عندما يكون الله هو الفاعل (انظر ال</w:t>
      </w:r>
      <w:r>
        <w:rPr>
          <w:rtl/>
          <w:cs/>
          <w:lang w:val="ar_AE" w:bidi="ar_AE"/>
        </w:rPr>
        <w:t>ملاحظات الدراسية عن 8 :2</w:t>
      </w:r>
      <w:r>
        <w:rPr>
          <w:rtl/>
          <w:cs/>
          <w:lang w:val="ar_AE" w:bidi="ar_AE"/>
        </w:rPr>
        <w:t xml:space="preserve"> و </w:t>
      </w:r>
      <w:r>
        <w:rPr>
          <w:rtl/>
          <w:cs/>
          <w:lang w:val="ar_AE" w:bidi="ar_AE"/>
        </w:rPr>
        <w:t>32 :36</w:t>
      </w:r>
      <w:r>
        <w:rPr>
          <w:rtl/>
          <w:cs/>
          <w:lang w:val="ar_AE" w:bidi="ar_AE"/>
        </w:rPr>
        <w:t xml:space="preserve">). المعنى هنا هو أن الله سيكرم الوعود التي أعطاها للآباء عن طريق فعل ما قال إنه سيفعله. مناشدة الله للتذكر تتجاوز حثه على أن يكون على علم بالاحتياج. إنها التضرع له للعمل على مواجهة هذا الاحتياج (انظر </w:t>
      </w:r>
      <w:r>
        <w:rPr>
          <w:rtl/>
          <w:cs/>
          <w:lang w:val="ar_AE" w:bidi="ar_AE"/>
        </w:rPr>
        <w:t>لوقا 23: 42–43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w:t>
      </w:r>
      <w:r>
        <w:rPr>
          <w:rtl/>
          <w:cs/>
          <w:lang w:val="ar_AE" w:bidi="ar_AE"/>
        </w:rPr>
      </w:r>
    </w:p>
    <w:p>
      <w:pPr>
        <w:bidi/>
      </w:pPr>
      <w:r>
        <w:rPr>
          <w:rtl/>
          <w:cs/>
          <w:lang w:val="ar_AE" w:bidi="ar_AE"/>
        </w:rPr>
      </w:r>
      <w:r>
        <w:rPr>
          <w:rtl/>
          <w:cs/>
          <w:lang w:val="ar_AE" w:bidi="ar_AE"/>
        </w:rPr>
        <w:t>كان تابوت العهد صندوقًا خشبيًا مطليًا بالذهب يحتوي على لوحي الحجر، وكان يُحفظ في قدس الأقداس في خيمة الاجتماع أو الهيكل (</w:t>
      </w:r>
      <w:r>
        <w:rPr>
          <w:rtl/>
          <w:cs/>
          <w:lang w:val="ar_AE" w:bidi="ar_AE"/>
        </w:rPr>
        <w:t>خروج 25: 10</w:t>
      </w:r>
      <w:r>
        <w:rPr>
          <w:rtl/>
          <w:cs/>
          <w:lang w:val="ar_AE" w:bidi="ar_AE"/>
        </w:rPr>
        <w:t>). لاحقًا، وُضِعَ في التابوت قسط من المن وعصا هارون التي أفرخت (</w:t>
      </w:r>
      <w:r>
        <w:rPr>
          <w:rtl/>
          <w:cs/>
          <w:lang w:val="ar_AE" w:bidi="ar_AE"/>
        </w:rPr>
        <w:t>عبرانيين 9: 4</w:t>
      </w:r>
      <w:r>
        <w:rPr>
          <w:rtl/>
          <w:cs/>
          <w:lang w:val="ar_AE" w:bidi="ar_AE"/>
        </w:rPr>
        <w:t>). كان التابوت هو العرش الذي جلس عليه الرب غير المنظور على الأرض وسط شعبه (انظر ال</w:t>
      </w:r>
      <w:r>
        <w:rPr>
          <w:rtl/>
          <w:cs/>
          <w:lang w:val="ar_AE" w:bidi="ar_AE"/>
        </w:rPr>
        <w:t>ملاحظات الدراسية على خروج 25: 22</w:t>
      </w:r>
      <w:r>
        <w:rPr>
          <w:rtl/>
          <w:cs/>
          <w:lang w:val="ar_AE" w:bidi="ar_AE"/>
        </w:rPr>
        <w:t xml:space="preserve"> و</w:t>
      </w:r>
      <w:r>
        <w:rPr>
          <w:rtl/>
          <w:cs/>
          <w:lang w:val="ar_AE" w:bidi="ar_AE"/>
        </w:rPr>
        <w:t>لاويين 16: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:3</w:t>
      </w:r>
      <w:r>
        <w:rPr>
          <w:rtl/>
          <w:cs/>
          <w:lang w:val="ar_AE" w:bidi="ar_AE"/>
        </w:rPr>
      </w:r>
    </w:p>
    <w:p>
      <w:pPr>
        <w:bidi/>
      </w:pPr>
      <w:r>
        <w:rPr>
          <w:rtl/>
          <w:cs/>
          <w:lang w:val="ar_AE" w:bidi="ar_AE"/>
        </w:rPr>
      </w:r>
      <w:r>
        <w:rPr>
          <w:rtl/>
          <w:cs/>
          <w:lang w:val="ar_AE" w:bidi="ar_AE"/>
        </w:rPr>
        <w:t>خَشَبِ ٱلسَّنْطِ (</w:t>
      </w:r>
      <w:r>
        <w:rPr>
          <w:rtl/>
          <w:cs/>
          <w:lang w:val="ar_AE" w:bidi="ar_AE"/>
        </w:rPr>
        <w:t xml:space="preserve">خشب الأكاسيا): هذه الشجرة الصحراوية المتينة هي على الأرجح من نوع </w:t>
      </w:r>
      <w:r>
        <w:rPr>
          <w:i/>
          <w:rtl/>
          <w:cs/>
          <w:lang w:val="ar_AE" w:bidi="ar_AE"/>
        </w:rPr>
        <w:t xml:space="preserve">Acacia raddiana. </w:t>
      </w:r>
      <w:r>
        <w:rPr>
          <w:rtl/>
          <w:cs/>
          <w:lang w:val="ar_AE" w:bidi="ar_AE"/>
        </w:rPr>
        <w:t>وهي النوع الوحيد الذي ينمو بشكل ضخم بما يكفي في النقب لإنتاج الأخشاب للبناء.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5</w:t>
      </w:r>
      <w:r>
        <w:rPr>
          <w:rtl/>
          <w:cs/>
          <w:lang w:val="ar_AE" w:bidi="ar_AE"/>
        </w:rPr>
      </w:r>
    </w:p>
    <w:p>
      <w:pPr>
        <w:bidi/>
      </w:pPr>
      <w:r>
        <w:rPr>
          <w:rtl/>
          <w:cs/>
          <w:lang w:val="ar_AE" w:bidi="ar_AE"/>
        </w:rPr>
      </w:r>
      <w:r>
        <w:rPr>
          <w:rtl/>
          <w:cs/>
          <w:lang w:val="ar_AE" w:bidi="ar_AE"/>
        </w:rPr>
        <w:t>فَكَانَا هُنَاكَ</w:t>
      </w:r>
      <w:r>
        <w:rPr>
          <w:rtl/>
          <w:cs/>
          <w:lang w:val="ar_AE" w:bidi="ar_AE"/>
        </w:rPr>
        <w:t>: أحيانًا، تظهر عبارات مثل هذه في سفر التثنية، مما يشير إلى أن السفر تلقى لمسات نهائية في وقت ما بعد أن قام موسى بكتابته في الأصل. بحلول الوقت الذي تم فيه تحرير السفر نهائيًا، كانت الألواح الحجرية لا تزال في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١٠ :١٢–١٣</w:t>
      </w:r>
      <w:r>
        <w:rPr>
          <w:rtl/>
          <w:cs/>
          <w:lang w:val="ar_AE" w:bidi="ar_AE"/>
        </w:rPr>
      </w:r>
    </w:p>
    <w:p>
      <w:pPr>
        <w:bidi/>
      </w:pPr>
      <w:r>
        <w:rPr>
          <w:rtl/>
          <w:cs/>
          <w:lang w:val="ar_AE" w:bidi="ar_AE"/>
        </w:rPr>
      </w:r>
      <w:r>
        <w:rPr>
          <w:rtl/>
          <w:cs/>
          <w:lang w:val="ar_AE" w:bidi="ar_AE"/>
        </w:rPr>
        <w:t>تَتَّقِيَ ٱلرَّبَّ إِلَهَكَ</w:t>
      </w:r>
      <w:r>
        <w:rPr>
          <w:rtl/>
          <w:cs/>
          <w:lang w:val="ar_AE" w:bidi="ar_AE"/>
        </w:rPr>
        <w:t>: خوف الله ليس رعبًا من غضبه. بل أراد الله من شعبه أن يدركوا محدوديتهم وعدم استحقاقهم في حضوره الإلهي (انظر ال</w:t>
      </w:r>
      <w:r>
        <w:rPr>
          <w:rtl/>
          <w:cs/>
          <w:lang w:val="ar_AE" w:bidi="ar_AE"/>
        </w:rPr>
        <w:t>ملاحظات الدراسية على 7: 21</w:t>
      </w:r>
      <w:r>
        <w:rPr>
          <w:rtl/>
          <w:cs/>
          <w:lang w:val="ar_AE" w:bidi="ar_AE"/>
        </w:rPr>
        <w:t xml:space="preserve"> و </w:t>
      </w:r>
      <w:r>
        <w:rPr>
          <w:rtl/>
          <w:cs/>
          <w:lang w:val="ar_AE" w:bidi="ar_AE"/>
        </w:rPr>
        <w:t>أمثال 1: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16</w:t>
      </w:r>
      <w:r>
        <w:rPr>
          <w:rtl/>
          <w:cs/>
          <w:lang w:val="ar_AE" w:bidi="ar_AE"/>
        </w:rPr>
      </w:r>
    </w:p>
    <w:p>
      <w:pPr>
        <w:bidi/>
      </w:pPr>
      <w:r>
        <w:rPr>
          <w:rtl/>
          <w:cs/>
          <w:lang w:val="ar_AE" w:bidi="ar_AE"/>
        </w:rPr>
      </w:r>
      <w:r>
        <w:rPr>
          <w:rtl/>
          <w:cs/>
          <w:lang w:val="ar_AE" w:bidi="ar_AE"/>
        </w:rPr>
        <w:t>فَٱخْتِنُوا غُرْلَةَ قُلُوبِكُمْ (أي غ</w:t>
      </w:r>
      <w:r>
        <w:rPr>
          <w:rtl/>
          <w:cs/>
          <w:lang w:val="ar_AE" w:bidi="ar_AE"/>
        </w:rPr>
        <w:t>يروا قلوبكم): هذا التعبير المجازي يشمل كل من الامتثال الداخلي والخارجي للعهد (</w:t>
      </w:r>
      <w:r>
        <w:rPr>
          <w:rtl/>
          <w:cs/>
          <w:lang w:val="ar_AE" w:bidi="ar_AE"/>
        </w:rPr>
        <w:t>تكوين 17: 9–14</w:t>
      </w:r>
      <w:r>
        <w:rPr>
          <w:rtl/>
          <w:cs/>
          <w:lang w:val="ar_AE" w:bidi="ar_AE"/>
        </w:rPr>
        <w:t xml:space="preserve">; </w:t>
      </w:r>
      <w:r>
        <w:rPr>
          <w:rtl/>
          <w:cs/>
          <w:lang w:val="ar_AE" w:bidi="ar_AE"/>
        </w:rPr>
        <w:t>رومية 2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17</w:t>
      </w:r>
      <w:r>
        <w:rPr>
          <w:rtl/>
          <w:cs/>
          <w:lang w:val="ar_AE" w:bidi="ar_AE"/>
        </w:rPr>
      </w:r>
    </w:p>
    <w:p>
      <w:pPr>
        <w:bidi/>
      </w:pPr>
      <w:r>
        <w:rPr>
          <w:rtl/>
          <w:cs/>
          <w:lang w:val="ar_AE" w:bidi="ar_AE"/>
        </w:rPr>
      </w:r>
      <w:r>
        <w:rPr>
          <w:rtl/>
          <w:cs/>
          <w:lang w:val="ar_AE" w:bidi="ar_AE"/>
        </w:rPr>
        <w:t>عبارة "</w:t>
      </w:r>
      <w:r>
        <w:rPr>
          <w:rtl/>
          <w:cs/>
          <w:lang w:val="ar_AE" w:bidi="ar_AE"/>
        </w:rPr>
        <w:t>إِلَهُ ٱلْآلِهَةِ"</w:t>
      </w:r>
      <w:r>
        <w:rPr>
          <w:rtl/>
          <w:cs/>
          <w:lang w:val="ar_AE" w:bidi="ar_AE"/>
        </w:rPr>
        <w:t xml:space="preserve"> لا تؤكد وجود آلهة أخرى، بل تؤكد السيادة المطلقة لله على جميع القوى في السماء وعلى الأرض. الكلمة العبرية "إلوهيم"</w:t>
      </w:r>
      <w:r>
        <w:rPr>
          <w:i/>
          <w:rtl/>
          <w:cs/>
          <w:lang w:val="ar_AE" w:bidi="ar_AE"/>
        </w:rPr>
        <w:t>,</w:t>
      </w:r>
      <w:r>
        <w:rPr>
          <w:rtl/>
          <w:cs/>
          <w:lang w:val="ar_AE" w:bidi="ar_AE"/>
        </w:rPr>
        <w:t xml:space="preserve"> المترجمة آلهة</w:t>
      </w:r>
      <w:r>
        <w:rPr>
          <w:i/>
          <w:rtl/>
          <w:cs/>
          <w:lang w:val="ar_AE" w:bidi="ar_AE"/>
        </w:rPr>
        <w:t>,</w:t>
      </w:r>
      <w:r>
        <w:rPr>
          <w:rtl/>
          <w:cs/>
          <w:lang w:val="ar_AE" w:bidi="ar_AE"/>
        </w:rPr>
        <w:t xml:space="preserve"> يمكن أن تشير أيضًا إلى الملائكة أو الكائنات القوية الأخرى (انظر </w:t>
      </w:r>
      <w:r>
        <w:rPr>
          <w:rtl/>
          <w:cs/>
          <w:lang w:val="ar_AE" w:bidi="ar_AE"/>
        </w:rPr>
        <w:t>مز 82 :1</w:t>
      </w:r>
      <w:r>
        <w:rPr>
          <w:rtl/>
          <w:cs/>
          <w:lang w:val="ar_AE" w:bidi="ar_AE"/>
        </w:rPr>
        <w:t xml:space="preserve">). • </w:t>
      </w:r>
      <w:r>
        <w:rPr>
          <w:rtl/>
          <w:cs/>
          <w:lang w:val="ar_AE" w:bidi="ar_AE"/>
        </w:rPr>
        <w:t>لَا يَأْخُذُ بِٱلْوُجُوهِ (أي لا</w:t>
      </w:r>
      <w:r>
        <w:rPr>
          <w:rtl/>
          <w:cs/>
          <w:lang w:val="ar_AE" w:bidi="ar_AE"/>
        </w:rPr>
        <w:t xml:space="preserve"> يظهر تحيزًا): الله لا يتأثر بالأشخاص الذين يمتلكون القوة والنفوذ، ولذلك فهو لا يقدم لهم أي اعتبار مميز (انظر </w:t>
      </w:r>
      <w:r>
        <w:rPr>
          <w:rtl/>
          <w:cs/>
          <w:lang w:val="ar_AE" w:bidi="ar_AE"/>
        </w:rPr>
        <w:t>تثنية 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10: 18</w:t>
      </w:r>
      <w:r>
        <w:rPr>
          <w:rtl/>
          <w:cs/>
          <w:lang w:val="ar_AE" w:bidi="ar_AE"/>
        </w:rPr>
      </w:r>
    </w:p>
    <w:p>
      <w:pPr>
        <w:bidi/>
      </w:pPr>
      <w:r>
        <w:rPr>
          <w:rtl/>
          <w:cs/>
          <w:lang w:val="ar_AE" w:bidi="ar_AE"/>
        </w:rPr>
      </w:r>
      <w:r>
        <w:rPr>
          <w:rtl/>
          <w:cs/>
          <w:lang w:val="ar_AE" w:bidi="ar_AE"/>
        </w:rPr>
        <w:t>ٱلْغَرِيبَ</w:t>
      </w:r>
      <w:r>
        <w:rPr>
          <w:rtl/>
          <w:cs/>
          <w:lang w:val="ar_AE" w:bidi="ar_AE"/>
        </w:rPr>
        <w:t xml:space="preserve"> (أي </w:t>
      </w:r>
      <w:r>
        <w:rPr>
          <w:i/>
          <w:rtl/>
          <w:cs/>
          <w:lang w:val="ar_AE" w:bidi="ar_AE"/>
        </w:rPr>
        <w:t>الأجنبي</w:t>
      </w:r>
      <w:r>
        <w:rPr>
          <w:rtl/>
          <w:cs/>
          <w:lang w:val="ar_AE" w:bidi="ar_AE"/>
        </w:rPr>
        <w:t xml:space="preserve"> </w:t>
      </w:r>
      <w:r>
        <w:rPr>
          <w:i/>
          <w:rtl/>
          <w:cs/>
          <w:lang w:val="ar_AE" w:bidi="ar_AE"/>
        </w:rPr>
        <w:t>المقيم في البلد</w:t>
      </w:r>
      <w:r>
        <w:rPr>
          <w:rtl/>
          <w:cs/>
          <w:lang w:val="ar_AE" w:bidi="ar_AE"/>
        </w:rPr>
        <w:t>): "</w:t>
      </w:r>
      <w:r>
        <w:rPr>
          <w:b/>
          <w:rtl/>
          <w:cs/>
          <w:lang w:val="ar_AE" w:bidi="ar_AE"/>
        </w:rPr>
        <w:t>لَفِيفٌ</w:t>
      </w:r>
      <w:r>
        <w:rPr>
          <w:rtl/>
          <w:cs/>
          <w:lang w:val="ar_AE" w:bidi="ar_AE"/>
        </w:rPr>
        <w:t>" (</w:t>
      </w:r>
      <w:r>
        <w:rPr>
          <w:rtl/>
          <w:cs/>
          <w:lang w:val="ar_AE" w:bidi="ar_AE"/>
        </w:rPr>
        <w:t>خروج 12: 38</w:t>
      </w:r>
      <w:r>
        <w:rPr>
          <w:rtl/>
          <w:cs/>
          <w:lang w:val="ar_AE" w:bidi="ar_AE"/>
        </w:rPr>
        <w:t>) من غير الإسرائيليين الذين خرجوا من مصر مع الإسرائيليين، وآخرون من الذين أقاموا لاحقًا في إسرائيل لأسباب مختلفة. بعض هؤلاء غير الإسرائيليين لم يكن لديهم نية في أن يصبحوا جزءًا من أمة العهد. ولكن يوجد أجانب آخرون، بالرغم من أنهم ليسوا مواطنين في إسرائيل، كانوا يخافون الله، أي كانوا مهتدين محتملين. وكانوا يفتقرون إلى المساواة الكاملة مع الإسرائيليين وبالتالي كانوا -في الغالب- ضحايا للإهمال والتمييز.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4</w:t>
      </w:r>
      <w:r>
        <w:rPr>
          <w:rtl/>
          <w:cs/>
          <w:lang w:val="ar_AE" w:bidi="ar_AE"/>
        </w:rPr>
      </w:r>
    </w:p>
    <w:p>
      <w:pPr>
        <w:bidi/>
      </w:pPr>
      <w:r>
        <w:rPr>
          <w:rtl/>
          <w:cs/>
          <w:lang w:val="ar_AE" w:bidi="ar_AE"/>
        </w:rPr>
      </w:r>
      <w:r>
        <w:rPr>
          <w:rtl/>
          <w:cs/>
          <w:lang w:val="ar_AE" w:bidi="ar_AE"/>
        </w:rPr>
        <w:t xml:space="preserve">الترجمة الشائعة للبحر الأحمر (حرفياً </w:t>
      </w:r>
      <w:r>
        <w:rPr>
          <w:rtl/>
          <w:cs/>
          <w:lang w:val="ar_AE" w:bidi="ar_AE"/>
        </w:rPr>
        <w:t>بَحْرِ سُوفٍ</w:t>
      </w:r>
      <w:r>
        <w:rPr>
          <w:rtl/>
          <w:cs/>
          <w:lang w:val="ar_AE" w:bidi="ar_AE"/>
        </w:rPr>
        <w:t>) تأتي من العهد القديم اليوناني. فقد كان يُطلق عليه "</w:t>
      </w:r>
      <w:r>
        <w:rPr>
          <w:rtl/>
          <w:cs/>
          <w:lang w:val="ar_AE" w:bidi="ar_AE"/>
        </w:rPr>
        <w:t xml:space="preserve">بَحْرِ سُوفٍ أي </w:t>
      </w:r>
      <w:r>
        <w:rPr>
          <w:rtl/>
          <w:cs/>
          <w:lang w:val="ar_AE" w:bidi="ar_AE"/>
        </w:rPr>
        <w:t>بحر القصب" بسبب النباتات المستنقعية التي نمت على طول شواطئه.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6</w:t>
      </w:r>
      <w:r>
        <w:rPr>
          <w:rtl/>
          <w:cs/>
          <w:lang w:val="ar_AE" w:bidi="ar_AE"/>
        </w:rPr>
      </w:r>
    </w:p>
    <w:p>
      <w:pPr>
        <w:bidi/>
      </w:pPr>
      <w:r>
        <w:rPr>
          <w:rtl/>
          <w:cs/>
          <w:lang w:val="ar_AE" w:bidi="ar_AE"/>
        </w:rPr>
      </w:r>
      <w:r>
        <w:rPr>
          <w:rtl/>
          <w:cs/>
          <w:lang w:val="ar_AE" w:bidi="ar_AE"/>
        </w:rPr>
        <w:t>دَاثَانَ وَأَبِيرَامَ</w:t>
      </w:r>
      <w:r>
        <w:rPr>
          <w:rtl/>
          <w:cs/>
          <w:lang w:val="ar_AE" w:bidi="ar_AE"/>
        </w:rPr>
        <w:t xml:space="preserve">: انظر </w:t>
      </w:r>
      <w:r>
        <w:rPr>
          <w:rtl/>
          <w:cs/>
          <w:lang w:val="ar_AE" w:bidi="ar_AE"/>
        </w:rPr>
        <w:t>عدد 16: 1–40</w:t>
      </w:r>
      <w:r>
        <w:rPr>
          <w:rtl/>
          <w:cs/>
          <w:lang w:val="ar_AE" w:bidi="ar_AE"/>
        </w:rPr>
        <w:t>. في إدارة الرب لمملكته، وضع مستويات من السلطة والأمر التي لا يجب انتهاكها. ولكون أن الرب قد عين موسى وهارون بصفتهم القادة، كان تمرد داثان وأبيرام ضد موسى هو نفسه تمرد على حكم الله السيادي.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8–32</w:t>
      </w:r>
      <w:r>
        <w:rPr>
          <w:rtl/>
          <w:cs/>
          <w:lang w:val="ar_AE" w:bidi="ar_AE"/>
        </w:rPr>
      </w:r>
    </w:p>
    <w:p>
      <w:pPr>
        <w:bidi/>
      </w:pPr>
      <w:r>
        <w:rPr>
          <w:rtl/>
          <w:cs/>
          <w:lang w:val="ar_AE" w:bidi="ar_AE"/>
        </w:rPr>
      </w:r>
      <w:r>
        <w:rPr>
          <w:rtl/>
          <w:cs/>
          <w:lang w:val="ar_AE" w:bidi="ar_AE"/>
        </w:rPr>
        <w:t xml:space="preserve">يكتب موسى هنا ملحقًا لشروط العهد (الأصحاحات </w:t>
      </w:r>
      <w:r>
        <w:rPr>
          <w:rtl/>
          <w:cs/>
          <w:lang w:val="ar_AE" w:bidi="ar_AE"/>
        </w:rPr>
        <w:t>5–11</w:t>
      </w:r>
      <w:r>
        <w:rPr>
          <w:rtl/>
          <w:cs/>
          <w:lang w:val="ar_AE" w:bidi="ar_AE"/>
        </w:rPr>
        <w:t xml:space="preserve">) في قائمة من اللعنات والبركات المشابهة لتلك التي تتبع نص العهد الكامل في الإصحاحات </w:t>
      </w:r>
      <w:r>
        <w:rPr>
          <w:rtl/>
          <w:cs/>
          <w:lang w:val="ar_AE" w:bidi="ar_AE"/>
        </w:rPr>
        <w:t>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12</w:t>
      </w:r>
      <w:r>
        <w:rPr>
          <w:rtl/>
          <w:cs/>
          <w:lang w:val="ar_AE" w:bidi="ar_AE"/>
        </w:rPr>
      </w:r>
    </w:p>
    <w:p>
      <w:pPr>
        <w:bidi/>
      </w:pPr>
      <w:r>
        <w:rPr>
          <w:rtl/>
          <w:cs/>
          <w:lang w:val="ar_AE" w:bidi="ar_AE"/>
        </w:rPr>
      </w:r>
      <w:r>
        <w:rPr>
          <w:rtl/>
          <w:cs/>
          <w:lang w:val="ar_AE" w:bidi="ar_AE"/>
        </w:rPr>
        <w:t>أَرْضٌ يَعْتَنِي بِهَا ٱلرَّبُّ إِلَهُكَ</w:t>
      </w:r>
      <w:r>
        <w:rPr>
          <w:rtl/>
          <w:cs/>
          <w:lang w:val="ar_AE" w:bidi="ar_AE"/>
        </w:rPr>
        <w:t>: تضمنت رعاية الله مباركة الأرض بجميع الموارد التي يحتاجها شعبه للبقاء على قيد الحياة وللازدهار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24</w:t>
      </w:r>
      <w:r>
        <w:rPr>
          <w:rtl/>
          <w:cs/>
          <w:lang w:val="ar_AE" w:bidi="ar_AE"/>
        </w:rPr>
      </w:r>
    </w:p>
    <w:p>
      <w:pPr>
        <w:bidi/>
      </w:pPr>
      <w:r>
        <w:rPr>
          <w:rtl/>
          <w:cs/>
          <w:lang w:val="ar_AE" w:bidi="ar_AE"/>
        </w:rPr>
      </w:r>
      <w:r>
        <w:rPr>
          <w:rtl/>
          <w:cs/>
          <w:lang w:val="ar_AE" w:bidi="ar_AE"/>
        </w:rPr>
        <w:t xml:space="preserve">تَدُوسُهُ بُطُونُ أَقْدَامِكُمْ (أي </w:t>
      </w:r>
      <w:r>
        <w:rPr>
          <w:i/>
          <w:rtl/>
          <w:cs/>
          <w:lang w:val="ar_AE" w:bidi="ar_AE"/>
        </w:rPr>
        <w:t>ت</w:t>
      </w:r>
      <w:r>
        <w:rPr>
          <w:i/>
          <w:rtl/>
          <w:cs/>
          <w:lang w:val="ar_AE" w:bidi="ar_AE"/>
        </w:rPr>
        <w:t>ضع قدمك فيه</w:t>
      </w:r>
      <w:r>
        <w:rPr>
          <w:rtl/>
          <w:cs/>
          <w:lang w:val="ar_AE" w:bidi="ar_AE"/>
        </w:rPr>
        <w:t xml:space="preserve">): تشير هذه الفكرة إلى إعلان امتلاك الأرض بوضع القدم عليها أو المشي عبرها (انظر </w:t>
      </w:r>
      <w:r>
        <w:rPr>
          <w:rtl/>
          <w:cs/>
          <w:lang w:val="ar_AE" w:bidi="ar_AE"/>
        </w:rPr>
        <w:t>تكوين 13 :17</w:t>
      </w:r>
      <w:r>
        <w:rPr>
          <w:rtl/>
          <w:cs/>
          <w:lang w:val="ar_AE" w:bidi="ar_AE"/>
        </w:rPr>
        <w:t xml:space="preserve">; </w:t>
      </w:r>
      <w:r>
        <w:rPr>
          <w:rtl/>
          <w:cs/>
          <w:lang w:val="ar_AE" w:bidi="ar_AE"/>
        </w:rPr>
        <w:t>يشوع 1 :3</w:t>
      </w:r>
      <w:r>
        <w:rPr>
          <w:rtl/>
          <w:cs/>
          <w:lang w:val="ar_AE" w:bidi="ar_AE"/>
        </w:rPr>
        <w:t xml:space="preserve">; </w:t>
      </w:r>
      <w:r>
        <w:rPr>
          <w:rtl/>
          <w:cs/>
          <w:lang w:val="ar_AE" w:bidi="ar_AE"/>
        </w:rPr>
        <w:t>14: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26</w:t>
      </w:r>
      <w:r>
        <w:rPr>
          <w:rtl/>
          <w:cs/>
          <w:lang w:val="ar_AE" w:bidi="ar_AE"/>
        </w:rPr>
      </w:r>
    </w:p>
    <w:p>
      <w:pPr>
        <w:bidi/>
      </w:pPr>
      <w:r>
        <w:rPr>
          <w:rtl/>
          <w:cs/>
          <w:lang w:val="ar_AE" w:bidi="ar_AE"/>
        </w:rPr>
      </w:r>
      <w:r>
        <w:rPr>
          <w:rtl/>
          <w:cs/>
          <w:lang w:val="ar_AE" w:bidi="ar_AE"/>
        </w:rPr>
        <w:t xml:space="preserve">في سياقات العهد، تكون البركة نتيجة الطاعة، بينما اللعنة هي نتيجة العصيان (انظر الاصحاحات </w:t>
      </w:r>
      <w:r>
        <w:rPr>
          <w:rtl/>
          <w:cs/>
          <w:lang w:val="ar_AE" w:bidi="ar_AE"/>
        </w:rPr>
        <w:t>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:29</w:t>
      </w:r>
      <w:r>
        <w:rPr>
          <w:rtl/>
          <w:cs/>
          <w:lang w:val="ar_AE" w:bidi="ar_AE"/>
        </w:rPr>
      </w:r>
    </w:p>
    <w:p>
      <w:pPr>
        <w:bidi/>
      </w:pPr>
      <w:r>
        <w:rPr>
          <w:rtl/>
          <w:cs/>
          <w:lang w:val="ar_AE" w:bidi="ar_AE"/>
        </w:rPr>
      </w:r>
      <w:r>
        <w:rPr>
          <w:rtl/>
          <w:cs/>
          <w:lang w:val="ar_AE" w:bidi="ar_AE"/>
        </w:rPr>
        <w:t>جَبَلِ جِرِزِّيمَ</w:t>
      </w:r>
      <w:r>
        <w:rPr>
          <w:rtl/>
          <w:cs/>
          <w:lang w:val="ar_AE" w:bidi="ar_AE"/>
        </w:rPr>
        <w:t xml:space="preserve"> هو تل عال يقع غرب شكيم. في وقت لاحق، بنى السامريون معبدًا هناك (انظر </w:t>
      </w:r>
      <w:r>
        <w:rPr>
          <w:rtl/>
          <w:cs/>
          <w:lang w:val="ar_AE" w:bidi="ar_AE"/>
        </w:rPr>
        <w:t>يوحنا 4 :20</w:t>
      </w:r>
      <w:r>
        <w:rPr>
          <w:rtl/>
          <w:cs/>
          <w:lang w:val="ar_AE" w:bidi="ar_AE"/>
        </w:rPr>
        <w:t xml:space="preserve">). • </w:t>
      </w:r>
      <w:r>
        <w:rPr>
          <w:rtl/>
          <w:cs/>
          <w:lang w:val="ar_AE" w:bidi="ar_AE"/>
        </w:rPr>
        <w:t>جَبَلِ عِيبَالَ</w:t>
      </w:r>
      <w:r>
        <w:rPr>
          <w:rtl/>
          <w:cs/>
          <w:lang w:val="ar_AE" w:bidi="ar_AE"/>
        </w:rPr>
        <w:t xml:space="preserve"> يقع عبر الوادي مقابل جبل جرزيم، إلى شرق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11: 30</w:t>
      </w:r>
      <w:r>
        <w:rPr>
          <w:rtl/>
          <w:cs/>
          <w:lang w:val="ar_AE" w:bidi="ar_AE"/>
        </w:rPr>
      </w:r>
    </w:p>
    <w:p>
      <w:pPr>
        <w:bidi/>
      </w:pPr>
      <w:r>
        <w:rPr>
          <w:rtl/>
          <w:cs/>
          <w:lang w:val="ar_AE" w:bidi="ar_AE"/>
        </w:rPr>
      </w:r>
      <w:r>
        <w:rPr>
          <w:rtl/>
          <w:cs/>
          <w:lang w:val="ar_AE" w:bidi="ar_AE"/>
        </w:rPr>
        <w:t xml:space="preserve">كان </w:t>
      </w:r>
      <w:r>
        <w:rPr>
          <w:rtl/>
          <w:cs/>
          <w:lang w:val="ar_AE" w:bidi="ar_AE"/>
        </w:rPr>
        <w:t>ٱلْجِلْجَالِ هو</w:t>
      </w:r>
      <w:r>
        <w:rPr>
          <w:rtl/>
          <w:cs/>
          <w:lang w:val="ar_AE" w:bidi="ar_AE"/>
        </w:rPr>
        <w:t xml:space="preserve"> موقع أول معسكر أقامه الإسرائيليون في كنعان بعد عبورهم نهر الأردن (</w:t>
      </w:r>
      <w:r>
        <w:rPr>
          <w:rtl/>
          <w:cs/>
          <w:lang w:val="ar_AE" w:bidi="ar_AE"/>
        </w:rPr>
        <w:t>يشوع 4: 19</w:t>
      </w:r>
      <w:r>
        <w:rPr>
          <w:rtl/>
          <w:cs/>
          <w:lang w:val="ar_AE" w:bidi="ar_AE"/>
        </w:rPr>
        <w:t xml:space="preserve">). كان على بعد حوالي ميلين شمال شرق أريحا، على الرغم من أن موقعه الدقيق لم يعد مؤكدًا. إلا أن خطًا من أريحا إلى شكيم سيمر بالقرب من الجلجال. • كانت </w:t>
      </w:r>
      <w:r>
        <w:rPr>
          <w:rtl/>
          <w:cs/>
          <w:lang w:val="ar_AE" w:bidi="ar_AE"/>
        </w:rPr>
        <w:t>بَلُّوطَاتِ مُورَةَ</w:t>
      </w:r>
      <w:r>
        <w:rPr>
          <w:rtl/>
          <w:cs/>
          <w:lang w:val="ar_AE" w:bidi="ar_AE"/>
        </w:rPr>
        <w:t xml:space="preserve"> بالقرب من شكيم. وكانت حيث نصب أبرام خيامه لأول مرة في كنعان (</w:t>
      </w:r>
      <w:r>
        <w:rPr>
          <w:rtl/>
          <w:cs/>
          <w:lang w:val="ar_AE" w:bidi="ar_AE"/>
        </w:rPr>
        <w:t>تكوين 12: 6</w:t>
      </w:r>
      <w:r>
        <w:rPr>
          <w:rtl/>
          <w:cs/>
          <w:lang w:val="ar_AE" w:bidi="ar_AE"/>
        </w:rPr>
        <w:t>)، وحيث دفن يعقوب أصنام لابان في وقت لاحق (</w:t>
      </w:r>
      <w:r>
        <w:rPr>
          <w:rtl/>
          <w:cs/>
          <w:lang w:val="ar_AE" w:bidi="ar_AE"/>
        </w:rPr>
        <w:t>تكوين 35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:1–26: 15</w:t>
      </w:r>
      <w:r>
        <w:rPr>
          <w:rtl/>
          <w:cs/>
          <w:lang w:val="ar_AE" w:bidi="ar_AE"/>
        </w:rPr>
      </w:r>
    </w:p>
    <w:p>
      <w:pPr>
        <w:bidi/>
      </w:pPr>
      <w:r>
        <w:rPr>
          <w:rtl/>
          <w:cs/>
          <w:lang w:val="ar_AE" w:bidi="ar_AE"/>
        </w:rPr>
      </w:r>
      <w:r>
        <w:rPr>
          <w:rtl/>
          <w:cs/>
          <w:lang w:val="ar_AE" w:bidi="ar_AE"/>
        </w:rPr>
        <w:t>بعد أن وضع موسى مبادئ العهد (</w:t>
      </w:r>
      <w:r>
        <w:rPr>
          <w:rtl/>
          <w:cs/>
          <w:lang w:val="ar_AE" w:bidi="ar_AE"/>
        </w:rPr>
        <w:t>5: 1–11: 32</w:t>
      </w:r>
      <w:r>
        <w:rPr>
          <w:rtl/>
          <w:cs/>
          <w:lang w:val="ar_AE" w:bidi="ar_AE"/>
        </w:rPr>
        <w:t>)، انتقل إلى تطبيق هذه المبادئ في الحياة اليومية. توسعت المقاطع في هذا القسم في فهم الوصايا العشر وغطت بعض الحالات الطارئة التي لابد أن تظهر في تعقيدات العلاقات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٢</w:t>
      </w:r>
      <w:r>
        <w:rPr>
          <w:rtl/>
          <w:cs/>
          <w:lang w:val="ar_AE" w:bidi="ar_AE"/>
        </w:rPr>
      </w:r>
    </w:p>
    <w:p>
      <w:pPr>
        <w:bidi/>
      </w:pPr>
      <w:r>
        <w:rPr>
          <w:rtl/>
          <w:cs/>
          <w:lang w:val="ar_AE" w:bidi="ar_AE"/>
        </w:rPr>
      </w:r>
      <w:r>
        <w:rPr>
          <w:rtl/>
          <w:cs/>
          <w:lang w:val="ar_AE" w:bidi="ar_AE"/>
        </w:rPr>
        <w:t>شَجَرَةٍ خَضْرَاءَ</w:t>
      </w:r>
      <w:r>
        <w:rPr>
          <w:rtl/>
          <w:cs/>
          <w:lang w:val="ar_AE" w:bidi="ar_AE"/>
        </w:rPr>
        <w:t xml:space="preserve">: اختار الكنعانيون بساتين الأشجار كمواقع للعبادة لأن أوراقها الكثيفة كانت تدل على الخصوبة. في بعض الأحيان، كانت الأشجار تُشكّل على هيئة أعمدة خشبية تُدق في الأرض وتُكرس لعبادة الإلاهة الأم، عشيرة (انظر </w:t>
      </w:r>
      <w:r>
        <w:rPr>
          <w:rtl/>
          <w:cs/>
          <w:lang w:val="ar_AE" w:bidi="ar_AE"/>
        </w:rPr>
        <w:t>7: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٣</w:t>
      </w:r>
      <w:r>
        <w:rPr>
          <w:rtl/>
          <w:cs/>
          <w:lang w:val="ar_AE" w:bidi="ar_AE"/>
        </w:rPr>
      </w:r>
    </w:p>
    <w:p>
      <w:pPr>
        <w:bidi/>
      </w:pPr>
      <w:r>
        <w:rPr>
          <w:rtl/>
          <w:cs/>
          <w:lang w:val="ar_AE" w:bidi="ar_AE"/>
        </w:rPr>
      </w:r>
      <w:r>
        <w:rPr>
          <w:rtl/>
          <w:cs/>
          <w:lang w:val="ar_AE" w:bidi="ar_AE"/>
        </w:rPr>
        <w:t xml:space="preserve">أَنْصَابَهُمْ (أي </w:t>
      </w:r>
      <w:r>
        <w:rPr>
          <w:rtl/>
          <w:cs/>
          <w:lang w:val="ar_AE" w:bidi="ar_AE"/>
        </w:rPr>
        <w:t>الأعمدة المقدسة): انظر ال</w:t>
      </w:r>
      <w:r>
        <w:rPr>
          <w:rtl/>
          <w:cs/>
          <w:lang w:val="ar_AE" w:bidi="ar_AE"/>
        </w:rPr>
        <w:t>ملاحظات الدراسية على 7: 5</w:t>
      </w:r>
      <w:r>
        <w:rPr>
          <w:rtl/>
          <w:cs/>
          <w:lang w:val="ar_AE" w:bidi="ar_AE"/>
        </w:rPr>
        <w:t xml:space="preserve">. • </w:t>
      </w:r>
      <w:r>
        <w:rPr>
          <w:rtl/>
          <w:cs/>
          <w:lang w:val="ar_AE" w:bidi="ar_AE"/>
        </w:rPr>
        <w:t>سَوَارِيَهُمْ (</w:t>
      </w:r>
      <w:r>
        <w:rPr>
          <w:rtl/>
          <w:cs/>
          <w:lang w:val="ar_AE" w:bidi="ar_AE"/>
        </w:rPr>
        <w:t xml:space="preserve">أعمدة عشيرة): النظير الأنثوي للنصب المقدس كانت السارية الخشبية المخصصة للإلاهة الأم، عشيرة. • </w:t>
      </w:r>
      <w:r>
        <w:rPr>
          <w:rtl/>
          <w:cs/>
          <w:lang w:val="ar_AE" w:bidi="ar_AE"/>
        </w:rPr>
        <w:t>تَمْحُونَ ٱسْمَهُمْ</w:t>
      </w:r>
      <w:r>
        <w:rPr>
          <w:rtl/>
          <w:cs/>
          <w:lang w:val="ar_AE" w:bidi="ar_AE"/>
        </w:rPr>
        <w:t>: مع تدمير جميع الأصنام وكل أثر للعبادة الوثنية، ستُنسى أسماء هذه الآلهة. الأجيال القادمة لن تعرف عنها شيئًا(انظر أيضًا ال</w:t>
      </w:r>
      <w:r>
        <w:rPr>
          <w:rtl/>
          <w:cs/>
          <w:lang w:val="ar_AE" w:bidi="ar_AE"/>
        </w:rPr>
        <w:t>ملاحظات الدراسية على 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٥</w:t>
      </w:r>
      <w:r>
        <w:rPr>
          <w:rtl/>
          <w:cs/>
          <w:lang w:val="ar_AE" w:bidi="ar_AE"/>
        </w:rPr>
      </w:r>
    </w:p>
    <w:p>
      <w:pPr>
        <w:bidi/>
      </w:pPr>
      <w:r>
        <w:rPr>
          <w:rtl/>
          <w:cs/>
          <w:lang w:val="ar_AE" w:bidi="ar_AE"/>
        </w:rPr>
      </w:r>
      <w:r>
        <w:rPr>
          <w:rtl/>
          <w:cs/>
          <w:lang w:val="ar_AE" w:bidi="ar_AE"/>
        </w:rPr>
        <w:t>لِيَضَعَ ٱسْمَهُ فِيهِ (أي ليُ</w:t>
      </w:r>
      <w:r>
        <w:rPr>
          <w:rtl/>
          <w:cs/>
          <w:lang w:val="ar_AE" w:bidi="ar_AE"/>
        </w:rPr>
        <w:t xml:space="preserve">كرم اسمه): اسم الرب يمثل الرب نفسه. عاش الله وسط شعبه في مكان مخصص، عن طريق وضع اسمه هناك (انظر </w:t>
      </w:r>
      <w:r>
        <w:rPr>
          <w:rtl/>
          <w:cs/>
          <w:lang w:val="ar_AE" w:bidi="ar_AE"/>
        </w:rPr>
        <w:t>خروج 3: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:٦</w:t>
      </w:r>
      <w:r>
        <w:rPr>
          <w:rtl/>
          <w:cs/>
          <w:lang w:val="ar_AE" w:bidi="ar_AE"/>
        </w:rPr>
      </w:r>
    </w:p>
    <w:p>
      <w:pPr>
        <w:bidi/>
      </w:pPr>
      <w:r>
        <w:rPr>
          <w:rtl/>
          <w:cs/>
          <w:lang w:val="ar_AE" w:bidi="ar_AE"/>
        </w:rPr>
      </w:r>
      <w:r>
        <w:rPr>
          <w:rtl/>
          <w:cs/>
          <w:lang w:val="ar_AE" w:bidi="ar_AE"/>
        </w:rPr>
        <w:t>كل التقدمات المدرجة هنا هي تعبيرات عن الشكر للرب، والشركة معه، والولاء له. في العلاقات العهدية، كان الملك التابع يقدم الجزية للملك العظيم كعلامة على خضوعه ووعده بالاعتماد على الملك العظيم (انظر ال</w:t>
      </w:r>
      <w:r>
        <w:rPr>
          <w:rtl/>
          <w:cs/>
          <w:lang w:val="ar_AE" w:bidi="ar_AE"/>
        </w:rPr>
        <w:t>ملاحظات الدراسية على 1: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8</w:t>
      </w:r>
      <w:r>
        <w:rPr>
          <w:rtl/>
          <w:cs/>
          <w:lang w:val="ar_AE" w:bidi="ar_AE"/>
        </w:rPr>
      </w:r>
    </w:p>
    <w:p>
      <w:pPr>
        <w:bidi/>
      </w:pPr>
      <w:r>
        <w:rPr>
          <w:rtl/>
          <w:cs/>
          <w:lang w:val="ar_AE" w:bidi="ar_AE"/>
        </w:rPr>
      </w:r>
      <w:r>
        <w:rPr>
          <w:rtl/>
          <w:cs/>
          <w:lang w:val="ar_AE" w:bidi="ar_AE"/>
        </w:rPr>
        <w:t xml:space="preserve">مَهْمَا صَلَحَ فِي عَيْنَيْهِ (أي </w:t>
      </w:r>
      <w:r>
        <w:rPr>
          <w:rtl/>
          <w:cs/>
          <w:lang w:val="ar_AE" w:bidi="ar_AE"/>
        </w:rPr>
        <w:t xml:space="preserve">القيام بما تريد): حتى ميعاد الخروج، في الغالب، كان الإسرائيليون يعبدون عند أضرحة عديدة في مصر. مع بناء خيمة الاجتماع، تمركزت العبادة وبقيت هكذا مع بناء الهيكل لاحقًا. في المستقبل، سيكون المجتمع مطالبًا بالتجمع في مناسبات محددة لعبادة الرب بشكل جماعي في المقدس المركزي، على الرغم من استمرار العبادة المحلية التي يقوم بها الأفراد، والعائلات، وحتى القرى (انظر </w:t>
      </w:r>
      <w:r>
        <w:rPr>
          <w:rtl/>
          <w:cs/>
          <w:lang w:val="ar_AE" w:bidi="ar_AE"/>
        </w:rPr>
        <w:t>خروج 20: 24–26</w:t>
      </w:r>
      <w:r>
        <w:rPr>
          <w:rtl/>
          <w:cs/>
          <w:lang w:val="ar_AE" w:bidi="ar_AE"/>
        </w:rPr>
        <w:t xml:space="preserve">; </w:t>
      </w:r>
      <w:r>
        <w:rPr>
          <w:rtl/>
          <w:cs/>
          <w:lang w:val="ar_AE" w:bidi="ar_AE"/>
        </w:rPr>
        <w:t>1 صموئيل 9: 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١٢</w:t>
      </w:r>
      <w:r>
        <w:rPr>
          <w:rtl/>
          <w:cs/>
          <w:lang w:val="ar_AE" w:bidi="ar_AE"/>
        </w:rPr>
      </w:r>
    </w:p>
    <w:p>
      <w:pPr>
        <w:bidi/>
      </w:pPr>
      <w:r>
        <w:rPr>
          <w:rtl/>
          <w:cs/>
          <w:lang w:val="ar_AE" w:bidi="ar_AE"/>
        </w:rPr>
      </w:r>
      <w:r>
        <w:rPr>
          <w:rtl/>
          <w:cs/>
          <w:lang w:val="ar_AE" w:bidi="ar_AE"/>
        </w:rPr>
        <w:t>كان اللاويون، أحفاد لاوي ابن يعقوب، مخصصين لخدمة الرب بدوام كامل في الحياة الدينية لإسرائيل (</w:t>
      </w:r>
      <w:r>
        <w:rPr>
          <w:rtl/>
          <w:cs/>
          <w:lang w:val="ar_AE" w:bidi="ar_AE"/>
        </w:rPr>
        <w:t>عدد 18: 1–7</w:t>
      </w:r>
      <w:r>
        <w:rPr>
          <w:rtl/>
          <w:cs/>
          <w:lang w:val="ar_AE" w:bidi="ar_AE"/>
        </w:rPr>
        <w:t>). كانت المهمة الأساسية للاويين هي مساعدة الكهنة في مسؤولياتهم المختلفة. ولأن الكهنة واللاويين لم يتمكنوا من الانخراط في الأنشطة الدنيوية، فقد اعتمدوا على كرم القبائل الأخرى في إسرائيل لكسب معيشتهم (</w:t>
      </w:r>
      <w:r>
        <w:rPr>
          <w:rtl/>
          <w:cs/>
          <w:lang w:val="ar_AE" w:bidi="ar_AE"/>
        </w:rPr>
        <w:t>عدد 18: 21–24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١٥</w:t>
      </w:r>
      <w:r>
        <w:rPr>
          <w:rtl/>
          <w:cs/>
          <w:lang w:val="ar_AE" w:bidi="ar_AE"/>
        </w:rPr>
      </w:r>
    </w:p>
    <w:p>
      <w:pPr>
        <w:bidi/>
      </w:pPr>
      <w:r>
        <w:rPr>
          <w:rtl/>
          <w:cs/>
          <w:lang w:val="ar_AE" w:bidi="ar_AE"/>
        </w:rPr>
      </w:r>
      <w:r>
        <w:rPr>
          <w:rtl/>
          <w:cs/>
          <w:lang w:val="ar_AE" w:bidi="ar_AE"/>
        </w:rPr>
        <w:t>مِنْ كُلِّ مَا تَشْتَهِي نَفْسُكَ تَذْبَحُ وَتَأْكُلُ</w:t>
      </w:r>
      <w:r>
        <w:rPr>
          <w:rtl/>
          <w:cs/>
          <w:lang w:val="ar_AE" w:bidi="ar_AE"/>
        </w:rPr>
        <w:t xml:space="preserve">: تشير هذه التعليمات إلى الحيوانات المخصصة للأكل، وليست للذبائح الطقسية. • </w:t>
      </w:r>
      <w:r>
        <w:rPr>
          <w:rtl/>
          <w:cs/>
          <w:lang w:val="ar_AE" w:bidi="ar_AE"/>
        </w:rPr>
        <w:t>ٱلنَّجِسُ وَٱلطَّاهِرُ</w:t>
      </w:r>
      <w:r>
        <w:rPr>
          <w:rtl/>
          <w:cs/>
          <w:lang w:val="ar_AE" w:bidi="ar_AE"/>
        </w:rPr>
        <w:t xml:space="preserve"> (طقسيًا): يمكن ذبح الحيوانات للأكل دون أن يخضع الذابح للطقوس التطهيرية اللازمة عند ذبح الحيوانات القربانية.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١٦</w:t>
      </w:r>
      <w:r>
        <w:rPr>
          <w:rtl/>
          <w:cs/>
          <w:lang w:val="ar_AE" w:bidi="ar_AE"/>
        </w:rPr>
      </w:r>
    </w:p>
    <w:p>
      <w:pPr>
        <w:bidi/>
      </w:pPr>
      <w:r>
        <w:rPr>
          <w:rtl/>
          <w:cs/>
          <w:lang w:val="ar_AE" w:bidi="ar_AE"/>
        </w:rPr>
      </w:r>
      <w:r>
        <w:rPr>
          <w:rtl/>
          <w:cs/>
          <w:lang w:val="ar_AE" w:bidi="ar_AE"/>
        </w:rPr>
        <w:t>كان الحظر على تناول الدم يتعلق بكل من الحيوانات المقدمة كذبائح وتلك المذبوحة من أجل أكل اللحم. لأن الدم يمثل الحياة، فقد كان مقدسًا ويجب أن يُقدم فقط وحده. هذا المبدأ متأصل في الخلق وسبق الناموس (</w:t>
      </w:r>
      <w:r>
        <w:rPr>
          <w:rtl/>
          <w:cs/>
          <w:lang w:val="ar_AE" w:bidi="ar_AE"/>
        </w:rPr>
        <w:t>تكوين 4: 10–11</w:t>
      </w:r>
      <w:r>
        <w:rPr>
          <w:rtl/>
          <w:cs/>
          <w:lang w:val="ar_AE" w:bidi="ar_AE"/>
        </w:rPr>
        <w:t xml:space="preserve">; </w:t>
      </w:r>
      <w:r>
        <w:rPr>
          <w:rtl/>
          <w:cs/>
          <w:lang w:val="ar_AE" w:bidi="ar_AE"/>
        </w:rPr>
        <w:t>9 :4–6</w:t>
      </w:r>
      <w:r>
        <w:rPr>
          <w:rtl/>
          <w:cs/>
          <w:lang w:val="ar_AE" w:bidi="ar_AE"/>
        </w:rPr>
        <w:t xml:space="preserve">; </w:t>
      </w:r>
      <w:r>
        <w:rPr>
          <w:rtl/>
          <w:cs/>
          <w:lang w:val="ar_AE" w:bidi="ar_AE"/>
        </w:rPr>
        <w:t>لاويين 17: 11</w:t>
      </w:r>
      <w:r>
        <w:rPr>
          <w:rtl/>
          <w:cs/>
          <w:lang w:val="ar_AE" w:bidi="ar_AE"/>
        </w:rPr>
        <w:t>). انظر أيضًا ال</w:t>
      </w:r>
      <w:r>
        <w:rPr>
          <w:rtl/>
          <w:cs/>
          <w:lang w:val="ar_AE" w:bidi="ar_AE"/>
        </w:rPr>
        <w:t>ملاحظات الدراسية على لاويين 7: 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:18</w:t>
      </w:r>
      <w:r>
        <w:rPr>
          <w:rtl/>
          <w:cs/>
          <w:lang w:val="ar_AE" w:bidi="ar_AE"/>
        </w:rPr>
      </w:r>
    </w:p>
    <w:p>
      <w:pPr>
        <w:bidi/>
      </w:pPr>
      <w:r>
        <w:rPr>
          <w:rtl/>
          <w:cs/>
          <w:lang w:val="ar_AE" w:bidi="ar_AE"/>
        </w:rPr>
      </w:r>
      <w:r>
        <w:rPr>
          <w:rtl/>
          <w:cs/>
          <w:lang w:val="ar_AE" w:bidi="ar_AE"/>
        </w:rPr>
        <w:t>المكان الذي يختاره الرب كان المقدس المركزي - أولاً في خيمة الاجتماع ثم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12: 21</w:t>
      </w:r>
      <w:r>
        <w:rPr>
          <w:rtl/>
          <w:cs/>
          <w:lang w:val="ar_AE" w:bidi="ar_AE"/>
        </w:rPr>
      </w:r>
    </w:p>
    <w:p>
      <w:pPr>
        <w:bidi/>
      </w:pPr>
      <w:r>
        <w:rPr>
          <w:rtl/>
          <w:cs/>
          <w:lang w:val="ar_AE" w:bidi="ar_AE"/>
        </w:rPr>
      </w:r>
      <w:r>
        <w:rPr>
          <w:rtl/>
          <w:cs/>
          <w:lang w:val="ar_AE" w:bidi="ar_AE"/>
        </w:rPr>
        <w:t>فَٱذْبَحْ</w:t>
      </w:r>
      <w:r>
        <w:rPr>
          <w:rtl/>
          <w:cs/>
          <w:lang w:val="ar_AE" w:bidi="ar_AE"/>
        </w:rPr>
        <w:t xml:space="preserve">: لأن دم الحيوان كان يعتبر مقدسًا (انظر </w:t>
      </w:r>
      <w:r>
        <w:rPr>
          <w:rtl/>
          <w:cs/>
          <w:lang w:val="ar_AE" w:bidi="ar_AE"/>
        </w:rPr>
        <w:t>تكوين 9: 4–6</w:t>
      </w:r>
      <w:r>
        <w:rPr>
          <w:rtl/>
          <w:cs/>
          <w:lang w:val="ar_AE" w:bidi="ar_AE"/>
        </w:rPr>
        <w:t xml:space="preserve">)، فحتى اللحم المخصص للاستهلاك البشري كان لابد أن يُذبح في المكان المركزي المخصص للعبادة إذا كان ذلك عمليًا (قارن </w:t>
      </w:r>
      <w:r>
        <w:rPr>
          <w:rtl/>
          <w:cs/>
          <w:lang w:val="ar_AE" w:bidi="ar_AE"/>
        </w:rPr>
        <w:t>لاويين 17: 8–9</w:t>
      </w:r>
      <w:r>
        <w:rPr>
          <w:rtl/>
          <w:cs/>
          <w:lang w:val="ar_AE" w:bidi="ar_AE"/>
        </w:rPr>
        <w:t>). إذا لم يكن عمليًا، فيمكن التضحية بالحيوان محليًا، ولكن كان لا يزال يجب التخلص من الدم بالطريقة الطقسية المناسبة (</w:t>
      </w:r>
      <w:r>
        <w:rPr>
          <w:rtl/>
          <w:cs/>
          <w:lang w:val="ar_AE" w:bidi="ar_AE"/>
        </w:rPr>
        <w:t>تثنية 12: 23–25</w:t>
      </w:r>
      <w:r>
        <w:rPr>
          <w:rtl/>
          <w:cs/>
          <w:lang w:val="ar_AE" w:bidi="ar_AE"/>
        </w:rPr>
        <w:t xml:space="preserve">; انظر </w:t>
      </w:r>
      <w:r>
        <w:rPr>
          <w:rtl/>
          <w:cs/>
          <w:lang w:val="ar_AE" w:bidi="ar_AE"/>
        </w:rPr>
        <w:t>لاويين 17: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:٢٣</w:t>
      </w:r>
      <w:r>
        <w:rPr>
          <w:rtl/>
          <w:cs/>
          <w:lang w:val="ar_AE" w:bidi="ar_AE"/>
        </w:rPr>
      </w:r>
    </w:p>
    <w:p>
      <w:pPr>
        <w:bidi/>
      </w:pPr>
      <w:r>
        <w:rPr>
          <w:rtl/>
          <w:cs/>
          <w:lang w:val="ar_AE" w:bidi="ar_AE"/>
        </w:rPr>
      </w:r>
      <w:r>
        <w:rPr>
          <w:rtl/>
          <w:cs/>
          <w:lang w:val="ar_AE" w:bidi="ar_AE"/>
        </w:rPr>
        <w:t>لدَّمَ هُوَ ٱلنَّفْسُ</w:t>
      </w:r>
      <w:r>
        <w:rPr>
          <w:rtl/>
          <w:cs/>
          <w:lang w:val="ar_AE" w:bidi="ar_AE"/>
        </w:rPr>
        <w:t>: في هذا التعبير المجازي، يتم مساواة الوسيلة (الدم) بالأثر (الحياة أو النفس). بما أن الحياة مقدسة، فإن الوسيلة التي تحملها، أي الدم</w:t>
      </w:r>
      <w:r>
        <w:rPr>
          <w:i/>
          <w:rtl/>
          <w:cs/>
          <w:lang w:val="ar_AE" w:bidi="ar_AE"/>
        </w:rPr>
        <w:t>,</w:t>
      </w:r>
      <w:r>
        <w:rPr>
          <w:rtl/>
          <w:cs/>
          <w:lang w:val="ar_AE" w:bidi="ar_AE"/>
        </w:rPr>
        <w:t xml:space="preserve"> مقدس أيضًا (انظر أيضًا </w:t>
      </w:r>
      <w:r>
        <w:rPr>
          <w:rtl/>
          <w:cs/>
          <w:lang w:val="ar_AE" w:bidi="ar_AE"/>
        </w:rPr>
        <w:t>لاويين 17: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٢٧</w:t>
      </w:r>
      <w:r>
        <w:rPr>
          <w:rtl/>
          <w:cs/>
          <w:lang w:val="ar_AE" w:bidi="ar_AE"/>
        </w:rPr>
      </w:r>
    </w:p>
    <w:p>
      <w:pPr>
        <w:bidi/>
      </w:pPr>
      <w:r>
        <w:rPr>
          <w:rtl/>
          <w:cs/>
          <w:lang w:val="ar_AE" w:bidi="ar_AE"/>
        </w:rPr>
      </w:r>
      <w:r>
        <w:rPr>
          <w:rtl/>
          <w:cs/>
          <w:lang w:val="ar_AE" w:bidi="ar_AE"/>
        </w:rPr>
        <w:t>ٱللَّحْمُ تَأْكُلُهُ</w:t>
      </w:r>
      <w:r>
        <w:rPr>
          <w:rtl/>
          <w:cs/>
          <w:lang w:val="ar_AE" w:bidi="ar_AE"/>
        </w:rPr>
        <w:t xml:space="preserve">: الاستثناء كان في اللحم المُقدم في المحرقات، والذي كان لابد أن يُعطى للرب ويُستهلك بالكامل في النار (انظر </w:t>
      </w:r>
      <w:r>
        <w:rPr>
          <w:rtl/>
          <w:cs/>
          <w:lang w:val="ar_AE" w:bidi="ar_AE"/>
        </w:rPr>
        <w:t>لاويين 1: 3–17</w:t>
      </w:r>
      <w:r>
        <w:rPr>
          <w:rtl/>
          <w:cs/>
          <w:lang w:val="ar_AE" w:bidi="ar_AE"/>
        </w:rPr>
        <w:t xml:space="preserve"> وال</w:t>
      </w:r>
      <w:r>
        <w:rPr>
          <w:rtl/>
          <w:cs/>
          <w:lang w:val="ar_AE" w:bidi="ar_AE"/>
        </w:rPr>
        <w:t>ملاحظات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١٢: ٣١</w:t>
      </w:r>
      <w:r>
        <w:rPr>
          <w:rtl/>
          <w:cs/>
          <w:lang w:val="ar_AE" w:bidi="ar_AE"/>
        </w:rPr>
      </w:r>
    </w:p>
    <w:p>
      <w:pPr>
        <w:bidi/>
      </w:pPr>
      <w:r>
        <w:rPr>
          <w:rtl/>
          <w:cs/>
          <w:lang w:val="ar_AE" w:bidi="ar_AE"/>
        </w:rPr>
      </w:r>
      <w:r>
        <w:rPr>
          <w:rtl/>
          <w:cs/>
          <w:lang w:val="ar_AE" w:bidi="ar_AE"/>
        </w:rPr>
        <w:t>حْرَقُوا حَتَّى بَنِيهِمْ وَبَنَاتِهِمْ</w:t>
      </w:r>
      <w:r>
        <w:rPr>
          <w:rtl/>
          <w:cs/>
          <w:lang w:val="ar_AE" w:bidi="ar_AE"/>
        </w:rPr>
        <w:t>: كانت الذبائح البشرية واحدة من أبشع الممارسات في الأديان الوثنية القديمة. كان العمونيون يعتقدون أن إلههم مولك يتطلب مثل هذه الذبائح من عابديه (</w:t>
      </w:r>
      <w:r>
        <w:rPr>
          <w:rtl/>
          <w:cs/>
          <w:lang w:val="ar_AE" w:bidi="ar_AE"/>
        </w:rPr>
        <w:t>لاويين 18 :21</w:t>
      </w:r>
      <w:r>
        <w:rPr>
          <w:rtl/>
          <w:cs/>
          <w:lang w:val="ar_AE" w:bidi="ar_AE"/>
        </w:rPr>
        <w:t xml:space="preserve">; </w:t>
      </w:r>
      <w:r>
        <w:rPr>
          <w:rtl/>
          <w:cs/>
          <w:lang w:val="ar_AE" w:bidi="ar_AE"/>
        </w:rPr>
        <w:t>20 :2</w:t>
      </w:r>
      <w:r>
        <w:rPr>
          <w:rtl/>
          <w:cs/>
          <w:lang w:val="ar_AE" w:bidi="ar_AE"/>
        </w:rPr>
        <w:t xml:space="preserve">; </w:t>
      </w:r>
      <w:r>
        <w:rPr>
          <w:rtl/>
          <w:cs/>
          <w:lang w:val="ar_AE" w:bidi="ar_AE"/>
        </w:rPr>
        <w:t>2 ملوك 23: 10</w:t>
      </w:r>
      <w:r>
        <w:rPr>
          <w:rtl/>
          <w:cs/>
          <w:lang w:val="ar_AE" w:bidi="ar_AE"/>
        </w:rPr>
        <w:t xml:space="preserve">; </w:t>
      </w:r>
      <w:r>
        <w:rPr>
          <w:rtl/>
          <w:cs/>
          <w:lang w:val="ar_AE" w:bidi="ar_AE"/>
        </w:rPr>
        <w:t>إرميا 32: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w:t>
      </w:r>
      <w:r>
        <w:rPr>
          <w:rtl/>
          <w:cs/>
          <w:lang w:val="ar_AE" w:bidi="ar_AE"/>
        </w:rPr>
      </w:r>
    </w:p>
    <w:p>
      <w:pPr>
        <w:bidi/>
      </w:pPr>
      <w:r>
        <w:rPr>
          <w:rtl/>
          <w:cs/>
          <w:lang w:val="ar_AE" w:bidi="ar_AE"/>
        </w:rPr>
      </w:r>
      <w:r>
        <w:rPr>
          <w:rtl/>
          <w:cs/>
          <w:lang w:val="ar_AE" w:bidi="ar_AE"/>
        </w:rPr>
        <w:t xml:space="preserve">قام الله بصنع آيات ومعجزات لإثارة الدهشة والإيمان في أولئك الذين شهدوها (انظر </w:t>
      </w:r>
      <w:r>
        <w:rPr>
          <w:rtl/>
          <w:cs/>
          <w:lang w:val="ar_AE" w:bidi="ar_AE"/>
        </w:rPr>
        <w:t>6: 22</w:t>
      </w:r>
      <w:r>
        <w:rPr>
          <w:rtl/>
          <w:cs/>
          <w:lang w:val="ar_AE" w:bidi="ar_AE"/>
        </w:rPr>
        <w:t xml:space="preserve">). واستطاع الأنبياء الكذبة والسحرة تقليد هذه الأعمال بدرجة ما وبالتالي أضلوا شعب الله أحيانًا (انظر </w:t>
      </w:r>
      <w:r>
        <w:rPr>
          <w:rtl/>
          <w:cs/>
          <w:lang w:val="ar_AE" w:bidi="ar_AE"/>
        </w:rPr>
        <w:t>خروج 7: 11</w:t>
      </w:r>
      <w:r>
        <w:rPr>
          <w:rtl/>
          <w:cs/>
          <w:lang w:val="ar_AE" w:bidi="ar_AE"/>
        </w:rPr>
        <w:t xml:space="preserve">, </w:t>
      </w:r>
      <w:r>
        <w:rPr>
          <w:rtl/>
          <w:cs/>
          <w:lang w:val="ar_AE" w:bidi="ar_AE"/>
        </w:rPr>
        <w:t>22</w:t>
      </w:r>
      <w:r>
        <w:rPr>
          <w:rtl/>
          <w:cs/>
          <w:lang w:val="ar_AE" w:bidi="ar_AE"/>
        </w:rPr>
        <w:t xml:space="preserve">; </w:t>
      </w:r>
      <w:r>
        <w:rPr>
          <w:rtl/>
          <w:cs/>
          <w:lang w:val="ar_AE" w:bidi="ar_AE"/>
        </w:rPr>
        <w:t>8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13:1–18</w:t>
      </w:r>
      <w:r>
        <w:rPr>
          <w:rtl/>
          <w:cs/>
          <w:lang w:val="ar_AE" w:bidi="ar_AE"/>
        </w:rPr>
      </w:r>
    </w:p>
    <w:p>
      <w:pPr>
        <w:bidi/>
      </w:pPr>
      <w:r>
        <w:rPr>
          <w:rtl/>
          <w:cs/>
          <w:lang w:val="ar_AE" w:bidi="ar_AE"/>
        </w:rPr>
      </w:r>
      <w:r>
        <w:rPr>
          <w:rtl/>
          <w:cs/>
          <w:lang w:val="ar_AE" w:bidi="ar_AE"/>
        </w:rPr>
        <w:t>كان الأنبياء الذين حاولوا إبعاد إسرائيل عن الإله الواحد الحقيقي مذنبين بالخيانة العظمى، والتي كانت عقوبتها الموت. لم تصر أي ديانة أخرى على العبادة الحصرية لآلهتهم الوطنية، وبالتالي، كانت مثل هذه العقوبات القاسية لعبادة الآلهة المنافسة غير معروفة في أي مكان آخر في الشرق الأدنى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١٣: ٥</w:t>
      </w:r>
      <w:r>
        <w:rPr>
          <w:rtl/>
          <w:cs/>
          <w:lang w:val="ar_AE" w:bidi="ar_AE"/>
        </w:rPr>
      </w:r>
    </w:p>
    <w:p>
      <w:pPr>
        <w:bidi/>
      </w:pPr>
      <w:r>
        <w:rPr>
          <w:rtl/>
          <w:cs/>
          <w:lang w:val="ar_AE" w:bidi="ar_AE"/>
        </w:rPr>
      </w:r>
      <w:r>
        <w:rPr>
          <w:rtl/>
          <w:cs/>
          <w:lang w:val="ar_AE" w:bidi="ar_AE"/>
        </w:rPr>
        <w:t>ٱلْحَالِمُ</w:t>
      </w:r>
      <w:r>
        <w:rPr>
          <w:rtl/>
          <w:cs/>
          <w:lang w:val="ar_AE" w:bidi="ar_AE"/>
        </w:rPr>
        <w:t xml:space="preserve">: حرفيًا </w:t>
      </w:r>
      <w:r>
        <w:rPr>
          <w:i/>
          <w:rtl/>
          <w:cs/>
          <w:lang w:val="ar_AE" w:bidi="ar_AE"/>
        </w:rPr>
        <w:t>حالم الأحلام.</w:t>
      </w:r>
      <w:r>
        <w:rPr>
          <w:rtl/>
          <w:cs/>
          <w:lang w:val="ar_AE" w:bidi="ar_AE"/>
        </w:rPr>
        <w:t xml:space="preserve"> • </w:t>
      </w:r>
      <w:r>
        <w:rPr>
          <w:rtl/>
          <w:cs/>
          <w:lang w:val="ar_AE" w:bidi="ar_AE"/>
        </w:rPr>
        <w:t>يُقْتَلُ</w:t>
      </w:r>
      <w:r>
        <w:rPr>
          <w:rtl/>
          <w:cs/>
          <w:lang w:val="ar_AE" w:bidi="ar_AE"/>
        </w:rPr>
        <w:t xml:space="preserve"> (الكلمة تعني حرفيًا يُ</w:t>
      </w:r>
      <w:r>
        <w:rPr>
          <w:i/>
          <w:rtl/>
          <w:cs/>
          <w:lang w:val="ar_AE" w:bidi="ar_AE"/>
        </w:rPr>
        <w:t>حرق</w:t>
      </w:r>
      <w:r>
        <w:rPr>
          <w:rtl/>
          <w:cs/>
          <w:lang w:val="ar_AE" w:bidi="ar_AE"/>
        </w:rPr>
        <w:t xml:space="preserve">): أراد الله أن يتم القضاء تمامًا على الأنبياء الكذبة، دون ترك أي أثر لطرقهم الشريرة. انظر أيضًا </w:t>
      </w:r>
      <w:r>
        <w:rPr>
          <w:rtl/>
          <w:cs/>
          <w:lang w:val="ar_AE" w:bidi="ar_AE"/>
        </w:rPr>
        <w:t>17 :12</w:t>
      </w:r>
      <w:r>
        <w:rPr>
          <w:rtl/>
          <w:cs/>
          <w:lang w:val="ar_AE" w:bidi="ar_AE"/>
        </w:rPr>
        <w:t xml:space="preserve">; </w:t>
      </w:r>
      <w:r>
        <w:rPr>
          <w:rtl/>
          <w:cs/>
          <w:lang w:val="ar_AE" w:bidi="ar_AE"/>
        </w:rPr>
        <w:t>19: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6</w:t>
      </w:r>
      <w:r>
        <w:rPr>
          <w:rtl/>
          <w:cs/>
          <w:lang w:val="ar_AE" w:bidi="ar_AE"/>
        </w:rPr>
      </w:r>
    </w:p>
    <w:p>
      <w:pPr>
        <w:bidi/>
      </w:pPr>
      <w:r>
        <w:rPr>
          <w:rtl/>
          <w:cs/>
          <w:lang w:val="ar_AE" w:bidi="ar_AE"/>
        </w:rPr>
      </w:r>
      <w:r>
        <w:rPr>
          <w:rtl/>
          <w:cs/>
          <w:lang w:val="ar_AE" w:bidi="ar_AE"/>
        </w:rPr>
        <w:t>كان الإسرائيليون قد سمعوا عن هذه الآلهة المزيفة من قبل، لكنهم لم يعبدوها أبدًا. فالقيام بذلك كان سينتهك الوصيتين الأوليين، أي جوهر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9</w:t>
      </w:r>
      <w:r>
        <w:rPr>
          <w:rtl/>
          <w:cs/>
          <w:lang w:val="ar_AE" w:bidi="ar_AE"/>
        </w:rPr>
      </w:r>
    </w:p>
    <w:p>
      <w:pPr>
        <w:bidi/>
      </w:pPr>
      <w:r>
        <w:rPr>
          <w:rtl/>
          <w:cs/>
          <w:lang w:val="ar_AE" w:bidi="ar_AE"/>
        </w:rPr>
      </w:r>
      <w:r>
        <w:rPr>
          <w:rtl/>
          <w:cs/>
          <w:lang w:val="ar_AE" w:bidi="ar_AE"/>
        </w:rPr>
        <w:t xml:space="preserve">تَكُونُ عَلَيْهِ أَوَّلًا لِقَتْلِهِ (أي </w:t>
      </w:r>
      <w:r>
        <w:rPr>
          <w:rtl/>
          <w:cs/>
          <w:lang w:val="ar_AE" w:bidi="ar_AE"/>
        </w:rPr>
        <w:t>وجه الضربة الأولى بنفسك): لأن الأطراف المذنبة ستكون من أفراد عائلتك (</w:t>
      </w:r>
      <w:r>
        <w:rPr>
          <w:rtl/>
          <w:cs/>
          <w:lang w:val="ar_AE" w:bidi="ar_AE"/>
        </w:rPr>
        <w:t>13: 6</w:t>
      </w:r>
      <w:r>
        <w:rPr>
          <w:rtl/>
          <w:cs/>
          <w:lang w:val="ar_AE" w:bidi="ar_AE"/>
        </w:rPr>
        <w:t>)، فإن هذا الطلب الصعب سيختبر عمق التزام الشخص بعبادة الرب حصريًا. يجب أن تكون لمحبة الله الأولوية على محبة أفراد العائلة والأصدقاء (</w:t>
      </w:r>
      <w:r>
        <w:rPr>
          <w:rtl/>
          <w:cs/>
          <w:lang w:val="ar_AE" w:bidi="ar_AE"/>
        </w:rPr>
        <w:t>متى 10: 34–39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13</w:t>
      </w:r>
      <w:r>
        <w:rPr>
          <w:rtl/>
          <w:cs/>
          <w:lang w:val="ar_AE" w:bidi="ar_AE"/>
        </w:rPr>
      </w:r>
    </w:p>
    <w:p>
      <w:pPr>
        <w:bidi/>
      </w:pPr>
      <w:r>
        <w:rPr>
          <w:rtl/>
          <w:cs/>
          <w:lang w:val="ar_AE" w:bidi="ar_AE"/>
        </w:rPr>
      </w:r>
      <w:r>
        <w:rPr>
          <w:rtl/>
          <w:cs/>
          <w:lang w:val="ar_AE" w:bidi="ar_AE"/>
        </w:rPr>
        <w:t>بَنُو لَئِيمٍ</w:t>
      </w:r>
      <w:r>
        <w:rPr>
          <w:rtl/>
          <w:cs/>
          <w:lang w:val="ar_AE" w:bidi="ar_AE"/>
        </w:rPr>
        <w:t xml:space="preserve"> (حرفياً: </w:t>
      </w:r>
      <w:r>
        <w:rPr>
          <w:i/>
          <w:rtl/>
          <w:cs/>
          <w:lang w:val="ar_AE" w:bidi="ar_AE"/>
        </w:rPr>
        <w:t>أبناء بليعال</w:t>
      </w:r>
      <w:r>
        <w:rPr>
          <w:rtl/>
          <w:cs/>
          <w:lang w:val="ar_AE" w:bidi="ar_AE"/>
        </w:rPr>
        <w:t>): في العبرية، في كثير من الأحيان يُعبر مصطلح "ابن/أبناء" عن الانتماء الجماعي أو الخصائص المشتركة. بَنُو لَئِيمٍ، في العادة، خدعوا الآخرين وضللوهم (</w:t>
      </w:r>
      <w:r>
        <w:rPr>
          <w:rtl/>
          <w:cs/>
          <w:lang w:val="ar_AE" w:bidi="ar_AE"/>
        </w:rPr>
        <w:t>أمثال 6: 12</w:t>
      </w:r>
      <w:r>
        <w:rPr>
          <w:rtl/>
          <w:cs/>
          <w:lang w:val="ar_AE" w:bidi="ar_AE"/>
        </w:rPr>
        <w:t xml:space="preserve">; </w:t>
      </w:r>
      <w:r>
        <w:rPr>
          <w:rtl/>
          <w:cs/>
          <w:lang w:val="ar_AE" w:bidi="ar_AE"/>
        </w:rPr>
        <w:t>16: 27</w:t>
      </w:r>
      <w:r>
        <w:rPr>
          <w:rtl/>
          <w:cs/>
          <w:lang w:val="ar_AE" w:bidi="ar_AE"/>
        </w:rPr>
        <w:t xml:space="preserve">; </w:t>
      </w:r>
      <w:r>
        <w:rPr>
          <w:rtl/>
          <w:cs/>
          <w:lang w:val="ar_AE" w:bidi="ar_AE"/>
        </w:rPr>
        <w:t>19 :28</w:t>
      </w:r>
      <w:r>
        <w:rPr>
          <w:rtl/>
          <w:cs/>
          <w:lang w:val="ar_AE" w:bidi="ar_AE"/>
        </w:rPr>
        <w:t xml:space="preserve">; </w:t>
      </w:r>
      <w:r>
        <w:rPr>
          <w:rtl/>
          <w:cs/>
          <w:lang w:val="ar_AE" w:bidi="ar_AE"/>
        </w:rPr>
        <w:t>ناحوم 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13 :14</w:t>
      </w:r>
      <w:r>
        <w:rPr>
          <w:rtl/>
          <w:cs/>
          <w:lang w:val="ar_AE" w:bidi="ar_AE"/>
        </w:rPr>
      </w:r>
    </w:p>
    <w:p>
      <w:pPr>
        <w:bidi/>
      </w:pPr>
      <w:r>
        <w:rPr>
          <w:rtl/>
          <w:cs/>
          <w:lang w:val="ar_AE" w:bidi="ar_AE"/>
        </w:rPr>
      </w:r>
      <w:r>
        <w:rPr>
          <w:rtl/>
          <w:cs/>
          <w:lang w:val="ar_AE" w:bidi="ar_AE"/>
        </w:rPr>
        <w:t>ٱلرِّجْسُ</w:t>
      </w:r>
      <w:r>
        <w:rPr>
          <w:rtl/>
          <w:cs/>
          <w:lang w:val="ar_AE" w:bidi="ar_AE"/>
        </w:rPr>
        <w:t xml:space="preserve"> هو أي عمل -أو حتى فكرة- مسيئ لله (انظر الملاحظات الدراسية على </w:t>
      </w:r>
      <w:r>
        <w:rPr>
          <w:rtl/>
          <w:cs/>
          <w:lang w:val="ar_AE" w:bidi="ar_AE"/>
        </w:rPr>
        <w:t>7: 25–26</w:t>
      </w:r>
      <w:r>
        <w:rPr>
          <w:rtl/>
          <w:cs/>
          <w:lang w:val="ar_AE" w:bidi="ar_AE"/>
        </w:rPr>
        <w:t xml:space="preserve">; </w:t>
      </w:r>
      <w:r>
        <w:rPr>
          <w:rtl/>
          <w:cs/>
          <w:lang w:val="ar_AE" w:bidi="ar_AE"/>
        </w:rPr>
        <w:t>12: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١٣: ١٦</w:t>
      </w:r>
      <w:r>
        <w:rPr>
          <w:rtl/>
          <w:cs/>
          <w:lang w:val="ar_AE" w:bidi="ar_AE"/>
        </w:rPr>
      </w:r>
    </w:p>
    <w:p>
      <w:pPr>
        <w:bidi/>
      </w:pPr>
      <w:r>
        <w:rPr>
          <w:rtl/>
          <w:cs/>
          <w:lang w:val="ar_AE" w:bidi="ar_AE"/>
        </w:rPr>
      </w:r>
      <w:r>
        <w:rPr>
          <w:rtl/>
          <w:cs/>
          <w:lang w:val="ar_AE" w:bidi="ar_AE"/>
        </w:rPr>
        <w:t>غنائم الحرب، أو النهب</w:t>
      </w:r>
      <w:r>
        <w:rPr>
          <w:i/>
          <w:rtl/>
          <w:cs/>
          <w:lang w:val="ar_AE" w:bidi="ar_AE"/>
        </w:rPr>
        <w:t>،</w:t>
      </w:r>
      <w:r>
        <w:rPr>
          <w:rtl/>
          <w:cs/>
          <w:lang w:val="ar_AE" w:bidi="ar_AE"/>
        </w:rPr>
        <w:t xml:space="preserve"> ليست للاحتفاظ بها. فقد خصصها الله للتدمير بالكامل (انظر </w:t>
      </w:r>
      <w:r>
        <w:rPr>
          <w:rtl/>
          <w:cs/>
          <w:lang w:val="ar_AE" w:bidi="ar_AE"/>
        </w:rPr>
        <w:t>2: 34</w:t>
      </w:r>
      <w:r>
        <w:rPr>
          <w:rtl/>
          <w:cs/>
          <w:lang w:val="ar_AE" w:bidi="ar_AE"/>
        </w:rPr>
        <w:t xml:space="preserve">; </w:t>
      </w:r>
      <w:r>
        <w:rPr>
          <w:rtl/>
          <w:cs/>
          <w:lang w:val="ar_AE" w:bidi="ar_AE"/>
        </w:rPr>
        <w:t>لاويين 27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1</w:t>
      </w:r>
      <w:r>
        <w:rPr>
          <w:rtl/>
          <w:cs/>
          <w:lang w:val="ar_AE" w:bidi="ar_AE"/>
        </w:rPr>
      </w:r>
    </w:p>
    <w:p>
      <w:pPr>
        <w:bidi/>
      </w:pPr>
      <w:r>
        <w:rPr>
          <w:rtl/>
          <w:cs/>
          <w:lang w:val="ar_AE" w:bidi="ar_AE"/>
        </w:rPr>
      </w:r>
      <w:r>
        <w:rPr>
          <w:rtl/>
          <w:cs/>
          <w:lang w:val="ar_AE" w:bidi="ar_AE"/>
        </w:rPr>
        <w:t>تَخْمِشُوا أَجْسَامَكُمْ</w:t>
      </w:r>
      <w:r>
        <w:rPr>
          <w:rtl/>
          <w:cs/>
          <w:lang w:val="ar_AE" w:bidi="ar_AE"/>
        </w:rPr>
        <w:t xml:space="preserve">: كان هذا العرف الوثني مرتبطًا عادة بطقوس الحداد، ربما لتحفيز الموتى على العودة إلى الحياة مرة أخرى (انظر </w:t>
      </w:r>
      <w:r>
        <w:rPr>
          <w:rtl/>
          <w:cs/>
          <w:lang w:val="ar_AE" w:bidi="ar_AE"/>
        </w:rPr>
        <w:t>1 ملوك 18: 28</w:t>
      </w:r>
      <w:r>
        <w:rPr>
          <w:rtl/>
          <w:cs/>
          <w:lang w:val="ar_AE" w:bidi="ar_AE"/>
        </w:rPr>
        <w:t xml:space="preserve">; </w:t>
      </w:r>
      <w:r>
        <w:rPr>
          <w:rtl/>
          <w:cs/>
          <w:lang w:val="ar_AE" w:bidi="ar_AE"/>
        </w:rPr>
        <w:t>زكريا 13: 4–6</w:t>
      </w:r>
      <w:r>
        <w:rPr>
          <w:rtl/>
          <w:cs/>
          <w:lang w:val="ar_AE" w:bidi="ar_AE"/>
        </w:rPr>
        <w:t xml:space="preserve">). • </w:t>
      </w:r>
      <w:r>
        <w:rPr>
          <w:rtl/>
          <w:cs/>
          <w:lang w:val="ar_AE" w:bidi="ar_AE"/>
        </w:rPr>
        <w:t>لَا تَجْعَلُوا قَرْعَةً (</w:t>
      </w:r>
      <w:r>
        <w:rPr>
          <w:rtl/>
          <w:cs/>
          <w:lang w:val="ar_AE" w:bidi="ar_AE"/>
        </w:rPr>
        <w:t xml:space="preserve">حلق الشعر): كانت هذه الممارسة تتعلق أيضًا بالحزن على الموتى (انظر </w:t>
      </w:r>
      <w:r>
        <w:rPr>
          <w:rtl/>
          <w:cs/>
          <w:lang w:val="ar_AE" w:bidi="ar_AE"/>
        </w:rPr>
        <w:t>لاويين 19: 27–28</w:t>
      </w:r>
      <w:r>
        <w:rPr>
          <w:rtl/>
          <w:cs/>
          <w:lang w:val="ar_AE" w:bidi="ar_AE"/>
        </w:rPr>
        <w:t xml:space="preserve">; </w:t>
      </w:r>
      <w:r>
        <w:rPr>
          <w:rtl/>
          <w:cs/>
          <w:lang w:val="ar_AE" w:bidi="ar_AE"/>
        </w:rPr>
        <w:t>21 :5–6</w:t>
      </w:r>
      <w:r>
        <w:rPr>
          <w:rtl/>
          <w:cs/>
          <w:lang w:val="ar_AE" w:bidi="ar_AE"/>
        </w:rPr>
        <w:t>)، لكن المعنى الدقيق لهذا الطقس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1–21</w:t>
      </w:r>
      <w:r>
        <w:rPr>
          <w:rtl/>
          <w:cs/>
          <w:lang w:val="ar_AE" w:bidi="ar_AE"/>
        </w:rPr>
      </w:r>
    </w:p>
    <w:p>
      <w:pPr>
        <w:bidi/>
      </w:pPr>
      <w:r>
        <w:rPr>
          <w:rtl/>
          <w:cs/>
          <w:lang w:val="ar_AE" w:bidi="ar_AE"/>
        </w:rPr>
      </w:r>
      <w:r>
        <w:rPr>
          <w:rtl/>
          <w:cs/>
          <w:lang w:val="ar_AE" w:bidi="ar_AE"/>
        </w:rPr>
        <w:t>راجع الملاحظات الموضوعية عن "</w:t>
      </w:r>
      <w:r>
        <w:rPr>
          <w:rtl/>
          <w:cs/>
          <w:lang w:val="ar_AE" w:bidi="ar_AE"/>
        </w:rPr>
        <w:t>طاهر، نجس، ومقدس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w:t>
      </w:r>
      <w:r>
        <w:rPr>
          <w:rtl/>
          <w:cs/>
          <w:lang w:val="ar_AE" w:bidi="ar_AE"/>
        </w:rPr>
      </w:r>
    </w:p>
    <w:p>
      <w:pPr>
        <w:bidi/>
      </w:pPr>
      <w:r>
        <w:rPr>
          <w:rtl/>
          <w:cs/>
          <w:lang w:val="ar_AE" w:bidi="ar_AE"/>
        </w:rPr>
      </w:r>
      <w:r>
        <w:rPr>
          <w:rtl/>
          <w:cs/>
          <w:lang w:val="ar_AE" w:bidi="ar_AE"/>
        </w:rPr>
        <w:t>المعنى العبري الأساسي لكلمة "</w:t>
      </w:r>
      <w:r>
        <w:rPr>
          <w:rtl/>
          <w:cs/>
          <w:lang w:val="ar_AE" w:bidi="ar_AE"/>
        </w:rPr>
        <w:t>مُقَدَّسٌ</w:t>
      </w:r>
      <w:r>
        <w:rPr>
          <w:rtl/>
          <w:cs/>
          <w:lang w:val="ar_AE" w:bidi="ar_AE"/>
        </w:rPr>
        <w:t>" يركز على تخصيص الشخص أو الشيء لوظيفة أو استخدام معين. المعنى المشتق هو "طاهر" أو "مستقيم أخلاقيًا وروحيًا".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6</w:t>
      </w:r>
      <w:r>
        <w:rPr>
          <w:rtl/>
          <w:cs/>
          <w:lang w:val="ar_AE" w:bidi="ar_AE"/>
        </w:rPr>
      </w:r>
    </w:p>
    <w:p>
      <w:pPr>
        <w:bidi/>
      </w:pPr>
      <w:r>
        <w:rPr>
          <w:rtl/>
          <w:cs/>
          <w:lang w:val="ar_AE" w:bidi="ar_AE"/>
        </w:rPr>
      </w:r>
      <w:r>
        <w:rPr>
          <w:rtl/>
          <w:cs/>
          <w:lang w:val="ar_AE" w:bidi="ar_AE"/>
        </w:rPr>
        <w:t>تَشُقُّ ظِلْفًا ... وَتَجْتَرُّ</w:t>
      </w:r>
      <w:r>
        <w:rPr>
          <w:rtl/>
          <w:cs/>
          <w:lang w:val="ar_AE" w:bidi="ar_AE"/>
        </w:rPr>
        <w:t xml:space="preserve">: هذه المعايير ميّزت الحيوانات الصالحة للأكل المدرجة في </w:t>
      </w:r>
      <w:r>
        <w:rPr>
          <w:rtl/>
          <w:cs/>
          <w:lang w:val="ar_AE" w:bidi="ar_AE"/>
        </w:rPr>
        <w:t>14: 4–5</w:t>
      </w:r>
      <w:r>
        <w:rPr>
          <w:rtl/>
          <w:cs/>
          <w:lang w:val="ar_AE" w:bidi="ar_AE"/>
        </w:rPr>
        <w:t xml:space="preserve"> عن تلك المدرجة في </w:t>
      </w:r>
      <w:r>
        <w:rPr>
          <w:rtl/>
          <w:cs/>
          <w:lang w:val="ar_AE" w:bidi="ar_AE"/>
        </w:rPr>
        <w:t>14: 7–8</w:t>
      </w:r>
      <w:r>
        <w:rPr>
          <w:rtl/>
          <w:cs/>
          <w:lang w:val="ar_AE" w:bidi="ar_AE"/>
        </w:rPr>
        <w:t>. على الرغم من أن الناس استفادوا صحيًا من مراعاة هذه القيود، إلا أن الشيء كان طاهرًا أو غير طاهر بالفعل فقط لأن الله أعلن إنه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7</w:t>
      </w:r>
      <w:r>
        <w:rPr>
          <w:rtl/>
          <w:cs/>
          <w:lang w:val="ar_AE" w:bidi="ar_AE"/>
        </w:rPr>
      </w:r>
    </w:p>
    <w:p>
      <w:pPr>
        <w:bidi/>
      </w:pPr>
      <w:r>
        <w:rPr>
          <w:rtl/>
          <w:cs/>
          <w:lang w:val="ar_AE" w:bidi="ar_AE"/>
        </w:rPr>
      </w:r>
      <w:r>
        <w:rPr>
          <w:rtl/>
          <w:cs/>
          <w:lang w:val="ar_AE" w:bidi="ar_AE"/>
        </w:rPr>
        <w:t xml:space="preserve">ٱلْوَبْرُ: </w:t>
      </w:r>
      <w:r>
        <w:rPr>
          <w:rtl/>
          <w:cs/>
          <w:lang w:val="ar_AE" w:bidi="ar_AE"/>
        </w:rPr>
        <w:t>هو حيوان ثديي بحجم الأرنب وله حوافر.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8</w:t>
      </w:r>
      <w:r>
        <w:rPr>
          <w:rtl/>
          <w:cs/>
          <w:lang w:val="ar_AE" w:bidi="ar_AE"/>
        </w:rPr>
      </w:r>
    </w:p>
    <w:p>
      <w:pPr>
        <w:bidi/>
      </w:pPr>
      <w:r>
        <w:rPr>
          <w:rtl/>
          <w:cs/>
          <w:lang w:val="ar_AE" w:bidi="ar_AE"/>
        </w:rPr>
      </w:r>
      <w:r>
        <w:rPr>
          <w:rtl/>
          <w:cs/>
          <w:lang w:val="ar_AE" w:bidi="ar_AE"/>
        </w:rPr>
        <w:t>كانت التعليمات بعدم لمس جثثها تهدف بشكل أساسي إلى الحفاظ على الطهارة الطقسية.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١٤: ١١–١٨</w:t>
      </w:r>
      <w:r>
        <w:rPr>
          <w:rtl/>
          <w:cs/>
          <w:lang w:val="ar_AE" w:bidi="ar_AE"/>
        </w:rPr>
      </w:r>
    </w:p>
    <w:p>
      <w:pPr>
        <w:bidi/>
      </w:pPr>
      <w:r>
        <w:rPr>
          <w:rtl/>
          <w:cs/>
          <w:lang w:val="ar_AE" w:bidi="ar_AE"/>
        </w:rPr>
      </w:r>
      <w:r>
        <w:rPr>
          <w:rtl/>
          <w:cs/>
          <w:lang w:val="ar_AE" w:bidi="ar_AE"/>
        </w:rPr>
        <w:t>تُصنَّف هذه الحيوانات كحيوانات طائرة تأكل اللحم المتعفن.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19–20</w:t>
      </w:r>
      <w:r>
        <w:rPr>
          <w:rtl/>
          <w:cs/>
          <w:lang w:val="ar_AE" w:bidi="ar_AE"/>
        </w:rPr>
      </w:r>
    </w:p>
    <w:p>
      <w:pPr>
        <w:bidi/>
      </w:pPr>
      <w:r>
        <w:rPr>
          <w:rtl/>
          <w:cs/>
          <w:lang w:val="ar_AE" w:bidi="ar_AE"/>
        </w:rPr>
      </w:r>
      <w:r>
        <w:rPr>
          <w:rtl/>
          <w:cs/>
          <w:lang w:val="ar_AE" w:bidi="ar_AE"/>
        </w:rPr>
        <w:t>دَبِيبِ ٱلطَّيْرِ (</w:t>
      </w:r>
      <w:r>
        <w:rPr>
          <w:rtl/>
          <w:cs/>
          <w:lang w:val="ar_AE" w:bidi="ar_AE"/>
        </w:rPr>
        <w:t xml:space="preserve">الحشرات المجنحة): انظر </w:t>
      </w:r>
      <w:r>
        <w:rPr>
          <w:rtl/>
          <w:cs/>
          <w:lang w:val="ar_AE" w:bidi="ar_AE"/>
        </w:rPr>
        <w:t>لاويين 11: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21</w:t>
      </w:r>
      <w:r>
        <w:rPr>
          <w:rtl/>
          <w:cs/>
          <w:lang w:val="ar_AE" w:bidi="ar_AE"/>
        </w:rPr>
      </w:r>
    </w:p>
    <w:p>
      <w:pPr>
        <w:bidi/>
      </w:pPr>
      <w:r>
        <w:rPr>
          <w:rtl/>
          <w:cs/>
          <w:lang w:val="ar_AE" w:bidi="ar_AE"/>
        </w:rPr>
      </w:r>
      <w:r>
        <w:rPr>
          <w:rtl/>
          <w:cs/>
          <w:lang w:val="ar_AE" w:bidi="ar_AE"/>
        </w:rPr>
        <w:t xml:space="preserve">الحيوانات التي ماتت ميتة طبيعية كانت تُعتبر نجسة (حتى لو كانت تُعتبر طاهرة أثناء حياتها) لأنها لم تُذبح وفقًا للبروتوكول الطقسي ولم يتم تصريف دمها والتخلص منه بشكل صحيح (انظر </w:t>
      </w:r>
      <w:r>
        <w:rPr>
          <w:rtl/>
          <w:cs/>
          <w:lang w:val="ar_AE" w:bidi="ar_AE"/>
        </w:rPr>
        <w:t>12: 23–25</w:t>
      </w:r>
      <w:r>
        <w:rPr>
          <w:rtl/>
          <w:cs/>
          <w:lang w:val="ar_AE" w:bidi="ar_AE"/>
        </w:rPr>
        <w:t xml:space="preserve">). • </w:t>
      </w:r>
      <w:r>
        <w:rPr>
          <w:rtl/>
          <w:cs/>
          <w:lang w:val="ar_AE" w:bidi="ar_AE"/>
        </w:rPr>
        <w:t>لَا تَطْبُخْ جَدْيًا بِلَبَنِ أُمِّهِ</w:t>
      </w:r>
      <w:r>
        <w:rPr>
          <w:rtl/>
          <w:cs/>
          <w:lang w:val="ar_AE" w:bidi="ar_AE"/>
        </w:rPr>
        <w:t xml:space="preserve">: التفسير الشائع لكون هذه الممارسة الوثنية غير ملاءمة هو أنها تظهر عدم الحساسية تجاه المشاعر الطبيعية للعاطفة والثقة بين الأمهات وذريتهن (انظر </w:t>
      </w:r>
      <w:r>
        <w:rPr>
          <w:rtl/>
          <w:cs/>
          <w:lang w:val="ar_AE" w:bidi="ar_AE"/>
        </w:rPr>
        <w:t>28: 56–57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22–27</w:t>
      </w:r>
      <w:r>
        <w:rPr>
          <w:rtl/>
          <w:cs/>
          <w:lang w:val="ar_AE" w:bidi="ar_AE"/>
        </w:rPr>
      </w:r>
    </w:p>
    <w:p>
      <w:pPr>
        <w:bidi/>
      </w:pPr>
      <w:r>
        <w:rPr>
          <w:rtl/>
          <w:cs/>
          <w:lang w:val="ar_AE" w:bidi="ar_AE"/>
        </w:rPr>
      </w:r>
      <w:r>
        <w:rPr>
          <w:rtl/>
          <w:cs/>
          <w:lang w:val="ar_AE" w:bidi="ar_AE"/>
        </w:rPr>
        <w:t>تَعْشِيرًا تُعَشِّرُ</w:t>
      </w:r>
      <w:r>
        <w:rPr>
          <w:rtl/>
          <w:cs/>
          <w:lang w:val="ar_AE" w:bidi="ar_AE"/>
        </w:rPr>
        <w:t>: كانت الممارسة القديمة لإعطاء العُشر تسبق شريعة موسى (</w:t>
      </w:r>
      <w:r>
        <w:rPr>
          <w:rtl/>
          <w:cs/>
          <w:lang w:val="ar_AE" w:bidi="ar_AE"/>
        </w:rPr>
        <w:t>تكوين 14: 20</w:t>
      </w:r>
      <w:r>
        <w:rPr>
          <w:rtl/>
          <w:cs/>
          <w:lang w:val="ar_AE" w:bidi="ar_AE"/>
        </w:rPr>
        <w:t xml:space="preserve">; </w:t>
      </w:r>
      <w:r>
        <w:rPr>
          <w:rtl/>
          <w:cs/>
          <w:lang w:val="ar_AE" w:bidi="ar_AE"/>
        </w:rPr>
        <w:t>28: 22</w:t>
      </w:r>
      <w:r>
        <w:rPr>
          <w:rtl/>
          <w:cs/>
          <w:lang w:val="ar_AE" w:bidi="ar_AE"/>
        </w:rPr>
        <w:t>) وكانت موجودة في الثقافات القديمة الأخرى. هنا يُنظر إليها كضريبة أو جزية يجمعها الرب السيد من أتباعه (انظر ال</w:t>
      </w:r>
      <w:r>
        <w:rPr>
          <w:rtl/>
          <w:cs/>
          <w:lang w:val="ar_AE" w:bidi="ar_AE"/>
        </w:rPr>
        <w:t>ملاحظات الدراسية على تثنية 1: 31</w:t>
      </w:r>
      <w:r>
        <w:rPr>
          <w:rtl/>
          <w:cs/>
          <w:lang w:val="ar_AE" w:bidi="ar_AE"/>
        </w:rPr>
        <w:t xml:space="preserve"> و </w:t>
      </w:r>
      <w:r>
        <w:rPr>
          <w:rtl/>
          <w:cs/>
          <w:lang w:val="ar_AE" w:bidi="ar_AE"/>
        </w:rPr>
        <w:t>12: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23</w:t>
      </w:r>
      <w:r>
        <w:rPr>
          <w:rtl/>
          <w:cs/>
          <w:lang w:val="ar_AE" w:bidi="ar_AE"/>
        </w:rPr>
      </w:r>
    </w:p>
    <w:p>
      <w:pPr>
        <w:bidi/>
      </w:pPr>
      <w:r>
        <w:rPr>
          <w:rtl/>
          <w:cs/>
          <w:lang w:val="ar_AE" w:bidi="ar_AE"/>
        </w:rPr>
      </w:r>
      <w:r>
        <w:rPr>
          <w:rtl/>
          <w:cs/>
          <w:lang w:val="ar_AE" w:bidi="ar_AE"/>
        </w:rPr>
        <w:t>ٱلْمَكَانِ ٱلَّذِي يَخْتَارُهُ لِيُحِلَّ ٱسْمَهُ فِيهِ، (أي ا</w:t>
      </w:r>
      <w:r>
        <w:rPr>
          <w:rtl/>
          <w:cs/>
          <w:lang w:val="ar_AE" w:bidi="ar_AE"/>
        </w:rPr>
        <w:t>لمكان الذي يختاره الرب إلهك ليُكرم اسمه</w:t>
      </w:r>
      <w:r>
        <w:rPr>
          <w:i/>
          <w:rtl/>
          <w:cs/>
          <w:lang w:val="ar_AE" w:bidi="ar_AE"/>
        </w:rPr>
        <w:t xml:space="preserve"> فيه</w:t>
      </w:r>
      <w:r>
        <w:rPr>
          <w:rtl/>
          <w:cs/>
          <w:lang w:val="ar_AE" w:bidi="ar_AE"/>
        </w:rPr>
        <w:t xml:space="preserve">) كان المقدس المركزي، مسكن الرب على الأرض وسط شعبه (انظر </w:t>
      </w:r>
      <w:r>
        <w:rPr>
          <w:rtl/>
          <w:cs/>
          <w:lang w:val="ar_AE" w:bidi="ar_AE"/>
        </w:rPr>
        <w:t>12 :5</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14: 26</w:t>
      </w:r>
      <w:r>
        <w:rPr>
          <w:rtl/>
          <w:cs/>
          <w:lang w:val="ar_AE" w:bidi="ar_AE"/>
        </w:rPr>
      </w:r>
    </w:p>
    <w:p>
      <w:pPr>
        <w:bidi/>
      </w:pPr>
      <w:r>
        <w:rPr>
          <w:rtl/>
          <w:cs/>
          <w:lang w:val="ar_AE" w:bidi="ar_AE"/>
        </w:rPr>
      </w:r>
      <w:r>
        <w:rPr>
          <w:rtl/>
          <w:cs/>
          <w:lang w:val="ar_AE" w:bidi="ar_AE"/>
        </w:rPr>
        <w:t>كان كل من النبيذ والمشروبات الكحولية الأخرى تُستخدم في طقوس العبادة (</w:t>
      </w:r>
      <w:r>
        <w:rPr>
          <w:rtl/>
          <w:cs/>
          <w:lang w:val="ar_AE" w:bidi="ar_AE"/>
        </w:rPr>
        <w:t>تكوين 14: 18</w:t>
      </w:r>
      <w:r>
        <w:rPr>
          <w:rtl/>
          <w:cs/>
          <w:lang w:val="ar_AE" w:bidi="ar_AE"/>
        </w:rPr>
        <w:t xml:space="preserve">; </w:t>
      </w:r>
      <w:r>
        <w:rPr>
          <w:rtl/>
          <w:cs/>
          <w:lang w:val="ar_AE" w:bidi="ar_AE"/>
        </w:rPr>
        <w:t>35: 14</w:t>
      </w:r>
      <w:r>
        <w:rPr>
          <w:rtl/>
          <w:cs/>
          <w:lang w:val="ar_AE" w:bidi="ar_AE"/>
        </w:rPr>
        <w:t xml:space="preserve">; </w:t>
      </w:r>
      <w:r>
        <w:rPr>
          <w:rtl/>
          <w:cs/>
          <w:lang w:val="ar_AE" w:bidi="ar_AE"/>
        </w:rPr>
        <w:t>خروج 29: 40–41</w:t>
      </w:r>
      <w:r>
        <w:rPr>
          <w:rtl/>
          <w:cs/>
          <w:lang w:val="ar_AE" w:bidi="ar_AE"/>
        </w:rPr>
        <w:t xml:space="preserve">; </w:t>
      </w:r>
      <w:r>
        <w:rPr>
          <w:rtl/>
          <w:cs/>
          <w:lang w:val="ar_AE" w:bidi="ar_AE"/>
        </w:rPr>
        <w:t>متى 26: 27</w:t>
      </w:r>
      <w:r>
        <w:rPr>
          <w:rtl/>
          <w:cs/>
          <w:lang w:val="ar_AE" w:bidi="ar_AE"/>
        </w:rPr>
        <w:t>) وفي الاحتفالات. وكانت تشير إلى بركة الله (</w:t>
      </w:r>
      <w:r>
        <w:rPr>
          <w:rtl/>
          <w:cs/>
          <w:lang w:val="ar_AE" w:bidi="ar_AE"/>
        </w:rPr>
        <w:t>تكوين 27: 25</w:t>
      </w:r>
      <w:r>
        <w:rPr>
          <w:rtl/>
          <w:cs/>
          <w:lang w:val="ar_AE" w:bidi="ar_AE"/>
        </w:rPr>
        <w:t xml:space="preserve">, </w:t>
      </w:r>
      <w:r>
        <w:rPr>
          <w:rtl/>
          <w:cs/>
          <w:lang w:val="ar_AE" w:bidi="ar_AE"/>
        </w:rPr>
        <w:t>28</w:t>
      </w:r>
      <w:r>
        <w:rPr>
          <w:rtl/>
          <w:cs/>
          <w:lang w:val="ar_AE" w:bidi="ar_AE"/>
        </w:rPr>
        <w:t xml:space="preserve">; </w:t>
      </w:r>
      <w:r>
        <w:rPr>
          <w:rtl/>
          <w:cs/>
          <w:lang w:val="ar_AE" w:bidi="ar_AE"/>
        </w:rPr>
        <w:t>49 :11</w:t>
      </w:r>
      <w:r>
        <w:rPr>
          <w:rtl/>
          <w:cs/>
          <w:lang w:val="ar_AE" w:bidi="ar_AE"/>
        </w:rPr>
        <w:t xml:space="preserve">; </w:t>
      </w:r>
      <w:r>
        <w:rPr>
          <w:rtl/>
          <w:cs/>
          <w:lang w:val="ar_AE" w:bidi="ar_AE"/>
        </w:rPr>
        <w:t>1 أخبار 12: 40</w:t>
      </w:r>
      <w:r>
        <w:rPr>
          <w:rtl/>
          <w:cs/>
          <w:lang w:val="ar_AE" w:bidi="ar_AE"/>
        </w:rPr>
        <w:t xml:space="preserve">; </w:t>
      </w:r>
      <w:r>
        <w:rPr>
          <w:rtl/>
          <w:cs/>
          <w:lang w:val="ar_AE" w:bidi="ar_AE"/>
        </w:rPr>
        <w:t>مزمور 104: 15</w:t>
      </w:r>
      <w:r>
        <w:rPr>
          <w:rtl/>
          <w:cs/>
          <w:lang w:val="ar_AE" w:bidi="ar_AE"/>
        </w:rPr>
        <w:t xml:space="preserve">; </w:t>
      </w:r>
      <w:r>
        <w:rPr>
          <w:rtl/>
          <w:cs/>
          <w:lang w:val="ar_AE" w:bidi="ar_AE"/>
        </w:rPr>
        <w:t>نشيد الأنشاد 4: 10</w:t>
      </w:r>
      <w:r>
        <w:rPr>
          <w:rtl/>
          <w:cs/>
          <w:lang w:val="ar_AE" w:bidi="ar_AE"/>
        </w:rPr>
        <w:t xml:space="preserve">; </w:t>
      </w:r>
      <w:r>
        <w:rPr>
          <w:rtl/>
          <w:cs/>
          <w:lang w:val="ar_AE" w:bidi="ar_AE"/>
        </w:rPr>
        <w:t>5: 1</w:t>
      </w:r>
      <w:r>
        <w:rPr>
          <w:rtl/>
          <w:cs/>
          <w:lang w:val="ar_AE" w:bidi="ar_AE"/>
        </w:rPr>
        <w:t xml:space="preserve">; </w:t>
      </w:r>
      <w:r>
        <w:rPr>
          <w:rtl/>
          <w:cs/>
          <w:lang w:val="ar_AE" w:bidi="ar_AE"/>
        </w:rPr>
        <w:t>إشعياء 25: 6</w:t>
      </w:r>
      <w:r>
        <w:rPr>
          <w:rtl/>
          <w:cs/>
          <w:lang w:val="ar_AE" w:bidi="ar_AE"/>
        </w:rPr>
        <w:t xml:space="preserve">; </w:t>
      </w:r>
      <w:r>
        <w:rPr>
          <w:rtl/>
          <w:cs/>
          <w:lang w:val="ar_AE" w:bidi="ar_AE"/>
        </w:rPr>
        <w:t>متى 26: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27</w:t>
      </w:r>
      <w:r>
        <w:rPr>
          <w:rtl/>
          <w:cs/>
          <w:lang w:val="ar_AE" w:bidi="ar_AE"/>
        </w:rPr>
      </w:r>
    </w:p>
    <w:p>
      <w:pPr>
        <w:bidi/>
      </w:pPr>
      <w:r>
        <w:rPr>
          <w:rtl/>
          <w:cs/>
          <w:lang w:val="ar_AE" w:bidi="ar_AE"/>
        </w:rPr>
      </w:r>
      <w:r>
        <w:rPr>
          <w:rtl/>
          <w:cs/>
          <w:lang w:val="ar_AE" w:bidi="ar_AE"/>
        </w:rPr>
        <w:t xml:space="preserve">لأن اللاويين لم يكن لديهم ميراث جغرافي خاص بهم وكانوا ممنوعين من الانخراط في العمل الدنيوي، فقد اعتمدوا على دعم الأسباط الأخرى (انظر </w:t>
      </w:r>
      <w:r>
        <w:rPr>
          <w:rtl/>
          <w:cs/>
          <w:lang w:val="ar_AE" w:bidi="ar_AE"/>
        </w:rPr>
        <w:t>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14: 28</w:t>
      </w:r>
      <w:r>
        <w:rPr>
          <w:rtl/>
          <w:cs/>
          <w:lang w:val="ar_AE" w:bidi="ar_AE"/>
        </w:rPr>
      </w:r>
    </w:p>
    <w:p>
      <w:pPr>
        <w:bidi/>
      </w:pPr>
      <w:r>
        <w:rPr>
          <w:rtl/>
          <w:cs/>
          <w:lang w:val="ar_AE" w:bidi="ar_AE"/>
        </w:rPr>
      </w:r>
      <w:r>
        <w:rPr>
          <w:rtl/>
          <w:cs/>
          <w:lang w:val="ar_AE" w:bidi="ar_AE"/>
        </w:rPr>
        <w:t>كان مطلوبًا من جميع الذكور الإسرائيليين البالغين دفع عشر سنوي كجزء من احتفالاتهم الدينية (</w:t>
      </w:r>
      <w:r>
        <w:rPr>
          <w:rtl/>
          <w:cs/>
          <w:lang w:val="ar_AE" w:bidi="ar_AE"/>
        </w:rPr>
        <w:t>15 :20</w:t>
      </w:r>
      <w:r>
        <w:rPr>
          <w:rtl/>
          <w:cs/>
          <w:lang w:val="ar_AE" w:bidi="ar_AE"/>
        </w:rPr>
        <w:t xml:space="preserve">; </w:t>
      </w:r>
      <w:r>
        <w:rPr>
          <w:rtl/>
          <w:cs/>
          <w:lang w:val="ar_AE" w:bidi="ar_AE"/>
        </w:rPr>
        <w:t>16:16–17</w:t>
      </w:r>
      <w:r>
        <w:rPr>
          <w:rtl/>
          <w:cs/>
          <w:lang w:val="ar_AE" w:bidi="ar_AE"/>
        </w:rPr>
        <w:t>). وكان العشر كل ثلاث سنوات يسدد احتياجات اللاويين والفئات الأخرى المعتمدة على العشور في المجتمع الإسرائيلي (</w:t>
      </w:r>
      <w:r>
        <w:rPr>
          <w:rtl/>
          <w:cs/>
          <w:lang w:val="ar_AE" w:bidi="ar_AE"/>
        </w:rPr>
        <w:t>14: 29</w:t>
      </w:r>
      <w:r>
        <w:rPr>
          <w:rtl/>
          <w:cs/>
          <w:lang w:val="ar_AE" w:bidi="ar_AE"/>
        </w:rPr>
        <w:t>). انظر ال</w:t>
      </w:r>
      <w:r>
        <w:rPr>
          <w:rtl/>
          <w:cs/>
          <w:lang w:val="ar_AE" w:bidi="ar_AE"/>
        </w:rPr>
        <w:t>ملاحظات الدراسية عن لاويين 27: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١٥: ١</w:t>
      </w:r>
      <w:r>
        <w:rPr>
          <w:rtl/>
          <w:cs/>
          <w:lang w:val="ar_AE" w:bidi="ar_AE"/>
        </w:rPr>
      </w:r>
    </w:p>
    <w:p>
      <w:pPr>
        <w:bidi/>
      </w:pPr>
      <w:r>
        <w:rPr>
          <w:rtl/>
          <w:cs/>
          <w:lang w:val="ar_AE" w:bidi="ar_AE"/>
        </w:rPr>
      </w:r>
      <w:r>
        <w:rPr>
          <w:rtl/>
          <w:cs/>
          <w:lang w:val="ar_AE" w:bidi="ar_AE"/>
        </w:rPr>
        <w:t>إِبْرَاءً (</w:t>
      </w:r>
      <w:r>
        <w:rPr>
          <w:rtl/>
          <w:cs/>
          <w:lang w:val="ar_AE" w:bidi="ar_AE"/>
        </w:rPr>
        <w:t>إلغاء الديون): يشير هذا المصطلح الفني إلى تحرير الأشخاص الذين تحت قيود مالية من دائنيهم ومن أي عقوبة على تقصيرهم.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1–23</w:t>
      </w:r>
      <w:r>
        <w:rPr>
          <w:rtl/>
          <w:cs/>
          <w:lang w:val="ar_AE" w:bidi="ar_AE"/>
        </w:rPr>
      </w:r>
    </w:p>
    <w:p>
      <w:pPr>
        <w:bidi/>
      </w:pPr>
      <w:r>
        <w:rPr>
          <w:rtl/>
          <w:cs/>
          <w:lang w:val="ar_AE" w:bidi="ar_AE"/>
        </w:rPr>
      </w:r>
      <w:r>
        <w:rPr>
          <w:rtl/>
          <w:cs/>
          <w:lang w:val="ar_AE" w:bidi="ar_AE"/>
        </w:rPr>
        <w:t>تضمنت الشريعة لوائح الاقتراض والإقراض حتى يتمكن الفقراء من البقاء على قيد الحياة في ظل الحرمان. ووضعت قيودًا للسماح للأغنياء بتلبية احتياجات الفقراء دون استغلالهم.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١٥ :٢</w:t>
      </w:r>
      <w:r>
        <w:rPr>
          <w:rtl/>
          <w:cs/>
          <w:lang w:val="ar_AE" w:bidi="ar_AE"/>
        </w:rPr>
      </w:r>
    </w:p>
    <w:p>
      <w:pPr>
        <w:bidi/>
      </w:pPr>
      <w:r>
        <w:rPr>
          <w:rtl/>
          <w:cs/>
          <w:lang w:val="ar_AE" w:bidi="ar_AE"/>
        </w:rPr>
      </w:r>
      <w:r>
        <w:rPr>
          <w:rtl/>
          <w:cs/>
          <w:lang w:val="ar_AE" w:bidi="ar_AE"/>
        </w:rPr>
        <w:t xml:space="preserve">كان من المقرر أن يحدث وقت الإبراء كل سبع سنوات في جميع أنحاء البلاد (سنة سبتية، </w:t>
      </w:r>
      <w:r>
        <w:rPr>
          <w:rtl/>
          <w:cs/>
          <w:lang w:val="ar_AE" w:bidi="ar_AE"/>
        </w:rPr>
        <w:t>لاويين 25 :1–7</w:t>
      </w:r>
      <w:r>
        <w:rPr>
          <w:rtl/>
          <w:cs/>
          <w:lang w:val="ar_AE" w:bidi="ar_AE"/>
        </w:rPr>
        <w:t>). وكان الإطار الزمني يتبع التقويم وليس طول مدة الاتفاق على القرض. هذا يعني أن سنة الإبراء يمكن أن تأتي بعد عام من تقديم القرض.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4</w:t>
      </w:r>
      <w:r>
        <w:rPr>
          <w:rtl/>
          <w:cs/>
          <w:lang w:val="ar_AE" w:bidi="ar_AE"/>
        </w:rPr>
      </w:r>
    </w:p>
    <w:p>
      <w:pPr>
        <w:bidi/>
      </w:pPr>
      <w:r>
        <w:rPr>
          <w:rtl/>
          <w:cs/>
          <w:lang w:val="ar_AE" w:bidi="ar_AE"/>
        </w:rPr>
      </w:r>
      <w:r>
        <w:rPr>
          <w:rtl/>
          <w:cs/>
          <w:lang w:val="ar_AE" w:bidi="ar_AE"/>
        </w:rPr>
        <w:t>إن عاشت إسرائيل في طاعة تامة للعهد، لن يكون هناك فقراء في الأمة. ومع ذلك، لم تتحقق هذه الصورة المثالية في إسرائيل القديمة أبدًا، وكان الفقر مشكلة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١٥: ٦</w:t>
      </w:r>
      <w:r>
        <w:rPr>
          <w:rtl/>
          <w:cs/>
          <w:lang w:val="ar_AE" w:bidi="ar_AE"/>
        </w:rPr>
      </w:r>
    </w:p>
    <w:p>
      <w:pPr>
        <w:bidi/>
      </w:pPr>
      <w:r>
        <w:rPr>
          <w:rtl/>
          <w:cs/>
          <w:lang w:val="ar_AE" w:bidi="ar_AE"/>
        </w:rPr>
      </w:r>
      <w:r>
        <w:rPr>
          <w:rtl/>
          <w:cs/>
          <w:lang w:val="ar_AE" w:bidi="ar_AE"/>
        </w:rPr>
        <w:t>فَتُقْرِضُ أُمَمًا كَثِيرَةً</w:t>
      </w:r>
      <w:r>
        <w:rPr>
          <w:rtl/>
          <w:cs/>
          <w:lang w:val="ar_AE" w:bidi="ar_AE"/>
        </w:rPr>
        <w:t>: ستصبح إسرائيل المطيعة أمة غنية قادرة على تقديم المساعدات الدولية. هذه الوفرة ستشهد على وعد الله لإبراهيم بأن نسله سيكون بركة لجميع الأمم (</w:t>
      </w:r>
      <w:r>
        <w:rPr>
          <w:rtl/>
          <w:cs/>
          <w:lang w:val="ar_AE" w:bidi="ar_AE"/>
        </w:rPr>
        <w:t>تكوين 12: 2–3</w:t>
      </w:r>
      <w:r>
        <w:rPr>
          <w:rtl/>
          <w:cs/>
          <w:lang w:val="ar_AE" w:bidi="ar_AE"/>
        </w:rPr>
        <w:t xml:space="preserve">; </w:t>
      </w:r>
      <w:r>
        <w:rPr>
          <w:rtl/>
          <w:cs/>
          <w:lang w:val="ar_AE" w:bidi="ar_AE"/>
        </w:rPr>
        <w:t>17 :4–6</w:t>
      </w:r>
      <w:r>
        <w:rPr>
          <w:rtl/>
          <w:cs/>
          <w:lang w:val="ar_AE" w:bidi="ar_AE"/>
        </w:rPr>
        <w:t xml:space="preserve">; </w:t>
      </w:r>
      <w:r>
        <w:rPr>
          <w:rtl/>
          <w:cs/>
          <w:lang w:val="ar_AE" w:bidi="ar_AE"/>
        </w:rPr>
        <w:t>26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١٥: ١١</w:t>
      </w:r>
      <w:r>
        <w:rPr>
          <w:rtl/>
          <w:cs/>
          <w:lang w:val="ar_AE" w:bidi="ar_AE"/>
        </w:rPr>
      </w:r>
    </w:p>
    <w:p>
      <w:pPr>
        <w:bidi/>
      </w:pPr>
      <w:r>
        <w:rPr>
          <w:rtl/>
          <w:cs/>
          <w:lang w:val="ar_AE" w:bidi="ar_AE"/>
        </w:rPr>
      </w:r>
      <w:r>
        <w:rPr>
          <w:rtl/>
          <w:cs/>
          <w:lang w:val="ar_AE" w:bidi="ar_AE"/>
        </w:rPr>
        <w:t>حقيقة أنه "</w:t>
      </w:r>
      <w:r>
        <w:rPr>
          <w:rtl/>
          <w:cs/>
          <w:lang w:val="ar_AE" w:bidi="ar_AE"/>
        </w:rPr>
        <w:t xml:space="preserve">لَا تُفْقَدُ ٱلْفُقَرَاءُ مِنَ ٱلْأَرْضِ" </w:t>
      </w:r>
      <w:r>
        <w:rPr>
          <w:rtl/>
          <w:cs/>
          <w:lang w:val="ar_AE" w:bidi="ar_AE"/>
        </w:rPr>
        <w:t>في عالم ساقط، ليست عذرًا للامبالاة بمعاناتهم. بدلاً من ذلك، يجب أن تؤكد على حاجة الأغنياء للمساهمة في صحة وحالة الفقراء (</w:t>
      </w:r>
      <w:r>
        <w:rPr>
          <w:rtl/>
          <w:cs/>
          <w:lang w:val="ar_AE" w:bidi="ar_AE"/>
        </w:rPr>
        <w:t>متى 26: 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12</w:t>
      </w:r>
      <w:r>
        <w:rPr>
          <w:rtl/>
          <w:cs/>
          <w:lang w:val="ar_AE" w:bidi="ar_AE"/>
        </w:rPr>
      </w:r>
    </w:p>
    <w:p>
      <w:pPr>
        <w:bidi/>
      </w:pPr>
      <w:r>
        <w:rPr>
          <w:rtl/>
          <w:cs/>
          <w:lang w:val="ar_AE" w:bidi="ar_AE"/>
        </w:rPr>
      </w:r>
      <w:r>
        <w:rPr>
          <w:rtl/>
          <w:cs/>
          <w:lang w:val="ar_AE" w:bidi="ar_AE"/>
        </w:rPr>
        <w:t>ذَا بِيعَ لَكَ أَخُوكَ ٱلْعِبْرَانِيُّ أَوْ أُخْتُكَ ٱلْعِبْرَانِيَّةُ وَخَدَمَكَ</w:t>
      </w:r>
      <w:r>
        <w:rPr>
          <w:rtl/>
          <w:cs/>
          <w:lang w:val="ar_AE" w:bidi="ar_AE"/>
        </w:rPr>
        <w:t xml:space="preserve">: سمح هذا الترتيب للمدين بالعمل لسداد التزاماته المالية للدائن. كان الحد الأقصى لهذا الترتيب سبع سنوات (ولكن انظر </w:t>
      </w:r>
      <w:r>
        <w:rPr>
          <w:rtl/>
          <w:cs/>
          <w:lang w:val="ar_AE" w:bidi="ar_AE"/>
        </w:rPr>
        <w:t>15: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16</w:t>
      </w:r>
      <w:r>
        <w:rPr>
          <w:rtl/>
          <w:cs/>
          <w:lang w:val="ar_AE" w:bidi="ar_AE"/>
        </w:rPr>
      </w:r>
    </w:p>
    <w:p>
      <w:pPr>
        <w:bidi/>
      </w:pPr>
      <w:r>
        <w:rPr>
          <w:rtl/>
          <w:cs/>
          <w:lang w:val="ar_AE" w:bidi="ar_AE"/>
        </w:rPr>
      </w:r>
      <w:r>
        <w:rPr>
          <w:rtl/>
          <w:cs/>
          <w:lang w:val="ar_AE" w:bidi="ar_AE"/>
        </w:rPr>
        <w:t>قَدْ أَحَبَّكَ</w:t>
      </w:r>
      <w:r>
        <w:rPr>
          <w:rtl/>
          <w:cs/>
          <w:lang w:val="ar_AE" w:bidi="ar_AE"/>
        </w:rPr>
        <w:t>: في سياق العهد، تعبر هذه العبارة عن علاقة مُلزمة تحمل دلالات قانونية وعاطفية.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17</w:t>
      </w:r>
      <w:r>
        <w:rPr>
          <w:rtl/>
          <w:cs/>
          <w:lang w:val="ar_AE" w:bidi="ar_AE"/>
        </w:rPr>
      </w:r>
    </w:p>
    <w:p>
      <w:pPr>
        <w:bidi/>
      </w:pPr>
      <w:r>
        <w:rPr>
          <w:rtl/>
          <w:cs/>
          <w:lang w:val="ar_AE" w:bidi="ar_AE"/>
        </w:rPr>
      </w:r>
      <w:r>
        <w:rPr>
          <w:rtl/>
          <w:cs/>
          <w:lang w:val="ar_AE" w:bidi="ar_AE"/>
        </w:rPr>
        <w:t>وَٱجْعَلْهُ فِي أُذُنِهِ</w:t>
      </w:r>
      <w:r>
        <w:rPr>
          <w:rtl/>
          <w:cs/>
          <w:lang w:val="ar_AE" w:bidi="ar_AE"/>
        </w:rPr>
        <w:t>: هذا التشويه أشار علنًا إلى أن العبد قد رهن نفسه طوعًا لسيده مدى الحياة. قد يكون هذا ما قصده بولس عندما قال "لأَنِّي حَامِلٌ فِي جَسَدِي سِمَاتِ الرَّبِّ يَسُوعَ" (</w:t>
      </w:r>
      <w:r>
        <w:rPr>
          <w:rtl/>
          <w:cs/>
          <w:lang w:val="ar_AE" w:bidi="ar_AE"/>
        </w:rPr>
        <w:t>غلاطية 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15:18</w:t>
      </w:r>
      <w:r>
        <w:rPr>
          <w:rtl/>
          <w:cs/>
          <w:lang w:val="ar_AE" w:bidi="ar_AE"/>
        </w:rPr>
      </w:r>
    </w:p>
    <w:p>
      <w:pPr>
        <w:bidi/>
      </w:pPr>
      <w:r>
        <w:rPr>
          <w:rtl/>
          <w:cs/>
          <w:lang w:val="ar_AE" w:bidi="ar_AE"/>
        </w:rPr>
      </w:r>
      <w:r>
        <w:rPr>
          <w:rtl/>
          <w:cs/>
          <w:lang w:val="ar_AE" w:bidi="ar_AE"/>
        </w:rPr>
        <w:t>ضِعْفَيْ أُجْرَةِ</w:t>
      </w:r>
      <w:r>
        <w:rPr>
          <w:rtl/>
          <w:cs/>
          <w:lang w:val="ar_AE" w:bidi="ar_AE"/>
        </w:rPr>
        <w:t>: لأن العبد كان يعمل طوال اليوم، كل يوم، فكان إنتاجه أكثر من إنتاج العامل اليومي، الذي كان يعمل وقت نوبته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١٥: ١٩</w:t>
      </w:r>
      <w:r>
        <w:rPr>
          <w:rtl/>
          <w:cs/>
          <w:lang w:val="ar_AE" w:bidi="ar_AE"/>
        </w:rPr>
      </w:r>
    </w:p>
    <w:p>
      <w:pPr>
        <w:bidi/>
      </w:pPr>
      <w:r>
        <w:rPr>
          <w:rtl/>
          <w:cs/>
          <w:lang w:val="ar_AE" w:bidi="ar_AE"/>
        </w:rPr>
      </w:r>
      <w:r>
        <w:rPr>
          <w:rtl/>
          <w:cs/>
          <w:lang w:val="ar_AE" w:bidi="ar_AE"/>
        </w:rPr>
        <w:t>أبكار الذكور من الماشية تمثل أبكار أبناء شعب إسرائيل الذين حُفظت حياتهم من الموت في الضربة العاشرة (</w:t>
      </w:r>
      <w:r>
        <w:rPr>
          <w:rtl/>
          <w:cs/>
          <w:lang w:val="ar_AE" w:bidi="ar_AE"/>
        </w:rPr>
        <w:t>خروج 12:12</w:t>
      </w:r>
      <w:r>
        <w:rPr>
          <w:rtl/>
          <w:cs/>
          <w:lang w:val="ar_AE" w:bidi="ar_AE"/>
        </w:rPr>
        <w:t xml:space="preserve">, </w:t>
      </w:r>
      <w:r>
        <w:rPr>
          <w:rtl/>
          <w:cs/>
          <w:lang w:val="ar_AE" w:bidi="ar_AE"/>
        </w:rPr>
        <w:t>29</w:t>
      </w:r>
      <w:r>
        <w:rPr>
          <w:rtl/>
          <w:cs/>
          <w:lang w:val="ar_AE" w:bidi="ar_AE"/>
        </w:rPr>
        <w:t xml:space="preserve">; </w:t>
      </w:r>
      <w:r>
        <w:rPr>
          <w:rtl/>
          <w:cs/>
          <w:lang w:val="ar_AE" w:bidi="ar_AE"/>
        </w:rPr>
        <w:t>13 :2</w:t>
      </w:r>
      <w:r>
        <w:rPr>
          <w:rtl/>
          <w:cs/>
          <w:lang w:val="ar_AE" w:bidi="ar_AE"/>
        </w:rPr>
        <w:t xml:space="preserve">, </w:t>
      </w:r>
      <w:r>
        <w:rPr>
          <w:rtl/>
          <w:cs/>
          <w:lang w:val="ar_AE" w:bidi="ar_AE"/>
        </w:rPr>
        <w:t>12</w:t>
      </w:r>
      <w:r>
        <w:rPr>
          <w:rtl/>
          <w:cs/>
          <w:lang w:val="ar_AE" w:bidi="ar_AE"/>
        </w:rPr>
        <w:t xml:space="preserve">; </w:t>
      </w:r>
      <w:r>
        <w:rPr>
          <w:rtl/>
          <w:cs/>
          <w:lang w:val="ar_AE" w:bidi="ar_AE"/>
        </w:rPr>
        <w:t>22: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21</w:t>
      </w:r>
      <w:r>
        <w:rPr>
          <w:rtl/>
          <w:cs/>
          <w:lang w:val="ar_AE" w:bidi="ar_AE"/>
        </w:rPr>
      </w:r>
    </w:p>
    <w:p>
      <w:pPr>
        <w:bidi/>
      </w:pPr>
      <w:r>
        <w:rPr>
          <w:rtl/>
          <w:cs/>
          <w:lang w:val="ar_AE" w:bidi="ar_AE"/>
        </w:rPr>
      </w:r>
      <w:r>
        <w:rPr>
          <w:rtl/>
          <w:cs/>
          <w:lang w:val="ar_AE" w:bidi="ar_AE"/>
        </w:rPr>
        <w:t>كان العيب عبارة عن أي عيب يقلل من قيمة الحيوان. لم تكن الذبيحة في التخلي عن شيء ذا قيمة قليلة أو معدوم القيمة (</w:t>
      </w:r>
      <w:r>
        <w:rPr>
          <w:rtl/>
          <w:cs/>
          <w:lang w:val="ar_AE" w:bidi="ar_AE"/>
        </w:rPr>
        <w:t>2 صم 24:24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15: 23</w:t>
      </w:r>
      <w:r>
        <w:rPr>
          <w:rtl/>
          <w:cs/>
          <w:lang w:val="ar_AE" w:bidi="ar_AE"/>
        </w:rPr>
      </w:r>
    </w:p>
    <w:p>
      <w:pPr>
        <w:bidi/>
      </w:pPr>
      <w:r>
        <w:rPr>
          <w:rtl/>
          <w:cs/>
          <w:lang w:val="ar_AE" w:bidi="ar_AE"/>
        </w:rPr>
      </w:r>
      <w:r>
        <w:rPr>
          <w:rtl/>
          <w:cs/>
          <w:lang w:val="ar_AE" w:bidi="ar_AE"/>
        </w:rPr>
        <w:t xml:space="preserve">كان يُنظر إلى دم الحيوان على أنه مرادف لحياته، وهي أقدس مخلوقات الله، لذلك كان من المحرمات تناوله (انظر </w:t>
      </w:r>
      <w:r>
        <w:rPr>
          <w:rtl/>
          <w:cs/>
          <w:lang w:val="ar_AE" w:bidi="ar_AE"/>
        </w:rPr>
        <w:t>12: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 :١–٨</w:t>
      </w:r>
      <w:r>
        <w:rPr>
          <w:rtl/>
          <w:cs/>
          <w:lang w:val="ar_AE" w:bidi="ar_AE"/>
        </w:rPr>
      </w:r>
    </w:p>
    <w:p>
      <w:pPr>
        <w:bidi/>
      </w:pPr>
      <w:r>
        <w:rPr>
          <w:rtl/>
          <w:cs/>
          <w:lang w:val="ar_AE" w:bidi="ar_AE"/>
        </w:rPr>
      </w:r>
      <w:r>
        <w:rPr>
          <w:rtl/>
          <w:cs/>
          <w:lang w:val="ar_AE" w:bidi="ar_AE"/>
        </w:rPr>
        <w:t xml:space="preserve">عيد الفصح (بالعبرية </w:t>
      </w:r>
      <w:r>
        <w:rPr>
          <w:i/>
          <w:rtl/>
          <w:cs/>
          <w:lang w:val="ar_AE" w:bidi="ar_AE"/>
        </w:rPr>
        <w:t>بيساخ</w:t>
      </w:r>
      <w:r>
        <w:rPr>
          <w:rtl/>
          <w:cs/>
          <w:lang w:val="ar_AE" w:bidi="ar_AE"/>
        </w:rPr>
        <w:t xml:space="preserve">) كان العيد الذي يحيي ذكرى خلاص شعب إسرائيل من الضربة العاشرة ومن العبودية في مصر (انظر </w:t>
      </w:r>
      <w:r>
        <w:rPr>
          <w:rtl/>
          <w:cs/>
          <w:lang w:val="ar_AE" w:bidi="ar_AE"/>
        </w:rPr>
        <w:t>خروج 11–12</w:t>
      </w:r>
      <w:r>
        <w:rPr>
          <w:rtl/>
          <w:cs/>
          <w:lang w:val="ar_AE" w:bidi="ar_AE"/>
        </w:rPr>
        <w:t xml:space="preserve">؛ </w:t>
      </w:r>
      <w:r>
        <w:rPr>
          <w:rtl/>
          <w:cs/>
          <w:lang w:val="ar_AE" w:bidi="ar_AE"/>
        </w:rPr>
        <w:t>لاويين 23: 5–8</w:t>
      </w:r>
      <w:r>
        <w:rPr>
          <w:rtl/>
          <w:cs/>
          <w:lang w:val="ar_AE" w:bidi="ar_AE"/>
        </w:rPr>
        <w:t>). • كان الخروج حدثًا مهمًا جدًا في تاريخ إسرائيل لدرجة أن شهر أبيب</w:t>
      </w:r>
      <w:r>
        <w:rPr>
          <w:i/>
          <w:rtl/>
          <w:cs/>
          <w:lang w:val="ar_AE" w:bidi="ar_AE"/>
        </w:rPr>
        <w:t>,</w:t>
      </w:r>
      <w:r>
        <w:rPr>
          <w:rtl/>
          <w:cs/>
          <w:lang w:val="ar_AE" w:bidi="ar_AE"/>
        </w:rPr>
        <w:t xml:space="preserve"> الذي حدث فيه الخروج، أصبح بداية التقويم السنوي لإسرائيل (انظر </w:t>
      </w:r>
      <w:r>
        <w:rPr>
          <w:rtl/>
          <w:cs/>
          <w:lang w:val="ar_AE" w:bidi="ar_AE"/>
        </w:rPr>
        <w:t>خروج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١٦:٢</w:t>
      </w:r>
      <w:r>
        <w:rPr>
          <w:rtl/>
          <w:cs/>
          <w:lang w:val="ar_AE" w:bidi="ar_AE"/>
        </w:rPr>
      </w:r>
    </w:p>
    <w:p>
      <w:pPr>
        <w:bidi/>
      </w:pPr>
      <w:r>
        <w:rPr>
          <w:rtl/>
          <w:cs/>
          <w:lang w:val="ar_AE" w:bidi="ar_AE"/>
        </w:rPr>
      </w:r>
      <w:r>
        <w:rPr>
          <w:rtl/>
          <w:cs/>
          <w:lang w:val="ar_AE" w:bidi="ar_AE"/>
        </w:rPr>
        <w:t>ٱلْمَكَانِ ... لِيُحِلَّ ٱسْمَهُ فِيهِ</w:t>
      </w:r>
      <w:r>
        <w:rPr>
          <w:rtl/>
          <w:cs/>
          <w:lang w:val="ar_AE" w:bidi="ar_AE"/>
        </w:rPr>
        <w:t xml:space="preserve">: كان اسم الرب يمثل الرب نفسه. عندما وضع اسمه في خيمة الاجتماع أو في الهيكل، كان يسكن هناك بالفعل (انظر </w:t>
      </w:r>
      <w:r>
        <w:rPr>
          <w:rtl/>
          <w:cs/>
          <w:lang w:val="ar_AE" w:bidi="ar_AE"/>
        </w:rPr>
        <w:t>12: 5</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 ٣</w:t>
      </w:r>
      <w:r>
        <w:rPr>
          <w:rtl/>
          <w:cs/>
          <w:lang w:val="ar_AE" w:bidi="ar_AE"/>
        </w:rPr>
      </w:r>
    </w:p>
    <w:p>
      <w:pPr>
        <w:bidi/>
      </w:pPr>
      <w:r>
        <w:rPr>
          <w:rtl/>
          <w:cs/>
          <w:lang w:val="ar_AE" w:bidi="ar_AE"/>
        </w:rPr>
      </w:r>
      <w:r>
        <w:rPr>
          <w:rtl/>
          <w:cs/>
          <w:lang w:val="ar_AE" w:bidi="ar_AE"/>
        </w:rPr>
        <w:t>على الرغم من أن الخميرة ترمز إلى الفساد في كثير من الأحيان (</w:t>
      </w:r>
      <w:r>
        <w:rPr>
          <w:rtl/>
          <w:cs/>
          <w:lang w:val="ar_AE" w:bidi="ar_AE"/>
        </w:rPr>
        <w:t>لاويين 6: 14–17</w:t>
      </w:r>
      <w:r>
        <w:rPr>
          <w:rtl/>
          <w:cs/>
          <w:lang w:val="ar_AE" w:bidi="ar_AE"/>
        </w:rPr>
        <w:t xml:space="preserve">؛ </w:t>
      </w:r>
      <w:r>
        <w:rPr>
          <w:rtl/>
          <w:cs/>
          <w:lang w:val="ar_AE" w:bidi="ar_AE"/>
        </w:rPr>
        <w:t>متى 16: 11–12</w:t>
      </w:r>
      <w:r>
        <w:rPr>
          <w:rtl/>
          <w:cs/>
          <w:lang w:val="ar_AE" w:bidi="ar_AE"/>
        </w:rPr>
        <w:t xml:space="preserve">)، إلا إنه تم تجنبها في عيد الفصح الأصلي لأن الإسرائيليين لم يكن لديهم وقت لانتظار ارتفاع الخبز المختمر (انظر </w:t>
      </w:r>
      <w:r>
        <w:rPr>
          <w:rtl/>
          <w:cs/>
          <w:lang w:val="ar_AE" w:bidi="ar_AE"/>
        </w:rPr>
        <w:t>خروج 12: 10–14</w:t>
      </w:r>
      <w:r>
        <w:rPr>
          <w:rtl/>
          <w:cs/>
          <w:lang w:val="ar_AE" w:bidi="ar_AE"/>
        </w:rPr>
        <w:t>). وعناصر الاحتفال السنوي بعيد الفصح تذكر الإسرائيليين بما فعله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10</w:t>
      </w:r>
      <w:r>
        <w:rPr>
          <w:rtl/>
          <w:cs/>
          <w:lang w:val="ar_AE" w:bidi="ar_AE"/>
        </w:rPr>
      </w:r>
    </w:p>
    <w:p>
      <w:pPr>
        <w:bidi/>
      </w:pPr>
      <w:r>
        <w:rPr>
          <w:rtl/>
          <w:cs/>
          <w:lang w:val="ar_AE" w:bidi="ar_AE"/>
        </w:rPr>
      </w:r>
      <w:r>
        <w:rPr>
          <w:rtl/>
          <w:cs/>
          <w:lang w:val="ar_AE" w:bidi="ar_AE"/>
        </w:rPr>
        <w:t>أقيم عيد الحصاد بعد سبعة أسابيع من عيد الفصح للاحتفال بحصاد القمح (</w:t>
      </w:r>
      <w:r>
        <w:rPr>
          <w:rtl/>
          <w:cs/>
          <w:lang w:val="ar_AE" w:bidi="ar_AE"/>
        </w:rPr>
        <w:t>خروج 34: 22</w:t>
      </w:r>
      <w:r>
        <w:rPr>
          <w:rtl/>
          <w:cs/>
          <w:lang w:val="ar_AE" w:bidi="ar_AE"/>
        </w:rPr>
        <w:t xml:space="preserve">؛ </w:t>
      </w:r>
      <w:r>
        <w:rPr>
          <w:rtl/>
          <w:cs/>
          <w:lang w:val="ar_AE" w:bidi="ar_AE"/>
        </w:rPr>
        <w:t>لاويين 23: 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13–17</w:t>
      </w:r>
      <w:r>
        <w:rPr>
          <w:rtl/>
          <w:cs/>
          <w:lang w:val="ar_AE" w:bidi="ar_AE"/>
        </w:rPr>
      </w:r>
    </w:p>
    <w:p>
      <w:pPr>
        <w:bidi/>
      </w:pPr>
      <w:r>
        <w:rPr>
          <w:rtl/>
          <w:cs/>
          <w:lang w:val="ar_AE" w:bidi="ar_AE"/>
        </w:rPr>
      </w:r>
      <w:r>
        <w:rPr>
          <w:rtl/>
          <w:cs/>
          <w:lang w:val="ar_AE" w:bidi="ar_AE"/>
        </w:rPr>
        <w:t>يُطلق على عيد المظال هذا الاسم؛ لأن بني إسرائيل تلقوا تعليمات بالتخييم لمدة أسبوع في أكواخ بدائية مصنوعة من أغصان الأشجار كذكرى لسنوات تجوالهم في البرية (</w:t>
      </w:r>
      <w:r>
        <w:rPr>
          <w:rtl/>
          <w:cs/>
          <w:lang w:val="ar_AE" w:bidi="ar_AE"/>
        </w:rPr>
        <w:t>لاويين 23: 33–43</w:t>
      </w:r>
      <w:r>
        <w:rPr>
          <w:rtl/>
          <w:cs/>
          <w:lang w:val="ar_AE" w:bidi="ar_AE"/>
        </w:rPr>
        <w:t>). كما كان احتفالاً بحصاد الخريف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16</w:t>
      </w:r>
      <w:r>
        <w:rPr>
          <w:rtl/>
          <w:cs/>
          <w:lang w:val="ar_AE" w:bidi="ar_AE"/>
        </w:rPr>
      </w:r>
    </w:p>
    <w:p>
      <w:pPr>
        <w:bidi/>
      </w:pPr>
      <w:r>
        <w:rPr>
          <w:rtl/>
          <w:cs/>
          <w:lang w:val="ar_AE" w:bidi="ar_AE"/>
        </w:rPr>
      </w:r>
      <w:r>
        <w:rPr>
          <w:rtl/>
          <w:cs/>
          <w:lang w:val="ar_AE" w:bidi="ar_AE"/>
        </w:rPr>
        <w:t>كان مطلوبًا من كل رجل المشاركة في العيد</w:t>
      </w:r>
      <w:r>
        <w:rPr>
          <w:i/>
          <w:rtl/>
          <w:cs/>
          <w:lang w:val="ar_AE" w:bidi="ar_AE"/>
        </w:rPr>
        <w:t>،</w:t>
      </w:r>
      <w:r>
        <w:rPr>
          <w:rtl/>
          <w:cs/>
          <w:lang w:val="ar_AE" w:bidi="ar_AE"/>
        </w:rPr>
        <w:t xml:space="preserve"> لكن يمكن للنساء والأطفال المشاركة أيضًا (</w:t>
      </w:r>
      <w:r>
        <w:rPr>
          <w:rtl/>
          <w:cs/>
          <w:lang w:val="ar_AE" w:bidi="ar_AE"/>
        </w:rPr>
        <w:t>16: 11</w:t>
      </w:r>
      <w:r>
        <w:rPr>
          <w:rtl/>
          <w:cs/>
          <w:lang w:val="ar_AE" w:bidi="ar_AE"/>
        </w:rPr>
        <w:t xml:space="preserve">, </w:t>
      </w:r>
      <w:r>
        <w:rPr>
          <w:rtl/>
          <w:cs/>
          <w:lang w:val="ar_AE" w:bidi="ar_AE"/>
        </w:rPr>
        <w:t>14</w:t>
      </w:r>
      <w:r>
        <w:rPr>
          <w:rtl/>
          <w:cs/>
          <w:lang w:val="ar_AE" w:bidi="ar_AE"/>
        </w:rPr>
        <w:t xml:space="preserve">; انظر </w:t>
      </w:r>
      <w:r>
        <w:rPr>
          <w:rtl/>
          <w:cs/>
          <w:lang w:val="ar_AE" w:bidi="ar_AE"/>
        </w:rPr>
        <w:t>لوقا 2: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18</w:t>
      </w:r>
      <w:r>
        <w:rPr>
          <w:rtl/>
          <w:cs/>
          <w:lang w:val="ar_AE" w:bidi="ar_AE"/>
        </w:rPr>
      </w:r>
    </w:p>
    <w:p>
      <w:pPr>
        <w:bidi/>
      </w:pPr>
      <w:r>
        <w:rPr>
          <w:rtl/>
          <w:cs/>
          <w:lang w:val="ar_AE" w:bidi="ar_AE"/>
        </w:rPr>
      </w:r>
      <w:r>
        <w:rPr>
          <w:rtl/>
          <w:cs/>
          <w:lang w:val="ar_AE" w:bidi="ar_AE"/>
        </w:rPr>
        <w:t xml:space="preserve">قد يوحي الجمع بين كلمتي القضاة والعرفاء بأن المصطلحين مترادفان وظيفيًا هنا. في العادة يكون لقب العرفاء لقبًا عامًا يُطلق على أي قائد عام، ولكن يبدو هنا أنه يشير إلى شخص يطبق القانون والعدالة أو منصب مثل منصب ضباط الشرطة، كما هو الحال في العبرية الحديثة. • </w:t>
      </w:r>
      <w:r>
        <w:rPr>
          <w:rtl/>
          <w:cs/>
          <w:lang w:val="ar_AE" w:bidi="ar_AE"/>
        </w:rPr>
        <w:t>قَضَاءً عَادِلًا</w:t>
      </w:r>
      <w:r>
        <w:rPr>
          <w:rtl/>
          <w:cs/>
          <w:lang w:val="ar_AE" w:bidi="ar_AE"/>
        </w:rPr>
        <w:t>: كانت الفكرة هنا هي الوصول إلى معيار موضوعي للإنصاف لا يمكن أن يغيره الضغط العام أو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16: 18–17. 13</w:t>
      </w:r>
      <w:r>
        <w:rPr>
          <w:rtl/>
          <w:cs/>
          <w:lang w:val="ar_AE" w:bidi="ar_AE"/>
        </w:rPr>
      </w:r>
    </w:p>
    <w:p>
      <w:pPr>
        <w:bidi/>
      </w:pPr>
      <w:r>
        <w:rPr>
          <w:rtl/>
          <w:cs/>
          <w:lang w:val="ar_AE" w:bidi="ar_AE"/>
        </w:rPr>
      </w:r>
      <w:r>
        <w:rPr>
          <w:rtl/>
          <w:cs/>
          <w:lang w:val="ar_AE" w:bidi="ar_AE"/>
        </w:rPr>
        <w:t>كانت جماعة إسرائيل، مثل أي كيان سياسي، بحاجة إلى قادة من مختلفة الأنواع لتوفير التماسك والإرشاد. وجه الرب موسى لتأسيس هيكل قيادي مناسب. كما إنه وضع المعايير لاختيار القادة ومسؤوليات كل منصب.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 ١٩</w:t>
      </w:r>
      <w:r>
        <w:rPr>
          <w:rtl/>
          <w:cs/>
          <w:lang w:val="ar_AE" w:bidi="ar_AE"/>
        </w:rPr>
      </w:r>
    </w:p>
    <w:p>
      <w:pPr>
        <w:bidi/>
      </w:pPr>
      <w:r>
        <w:rPr>
          <w:rtl/>
          <w:cs/>
          <w:lang w:val="ar_AE" w:bidi="ar_AE"/>
        </w:rPr>
      </w:r>
      <w:r>
        <w:rPr>
          <w:rtl/>
          <w:cs/>
          <w:lang w:val="ar_AE" w:bidi="ar_AE"/>
        </w:rPr>
        <w:t>لَا تَنْظُرْ إِلَى ٱلْوُجُوهِ</w:t>
      </w:r>
      <w:r>
        <w:rPr>
          <w:rtl/>
          <w:cs/>
          <w:lang w:val="ar_AE" w:bidi="ar_AE"/>
        </w:rPr>
        <w:t>: انظر ال</w:t>
      </w:r>
      <w:r>
        <w:rPr>
          <w:rtl/>
          <w:cs/>
          <w:lang w:val="ar_AE" w:bidi="ar_AE"/>
        </w:rPr>
        <w:t>ملاحظات الدراسية على 1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١٦: ٢١–٢٢</w:t>
      </w:r>
      <w:r>
        <w:rPr>
          <w:rtl/>
          <w:cs/>
          <w:lang w:val="ar_AE" w:bidi="ar_AE"/>
        </w:rPr>
      </w:r>
    </w:p>
    <w:p>
      <w:pPr>
        <w:bidi/>
      </w:pPr>
      <w:r>
        <w:rPr>
          <w:rtl/>
          <w:cs/>
          <w:lang w:val="ar_AE" w:bidi="ar_AE"/>
        </w:rPr>
      </w:r>
      <w:r>
        <w:rPr>
          <w:rtl/>
          <w:cs/>
          <w:lang w:val="ar_AE" w:bidi="ar_AE"/>
        </w:rPr>
        <w:t>سَارِيَةً ... نَصْبًا.: انظر ال</w:t>
      </w:r>
      <w:r>
        <w:rPr>
          <w:rtl/>
          <w:cs/>
          <w:lang w:val="ar_AE" w:bidi="ar_AE"/>
        </w:rPr>
        <w:t>ملاحظات الدراسية على 7: 5</w:t>
      </w:r>
      <w:r>
        <w:rPr>
          <w:rtl/>
          <w:cs/>
          <w:lang w:val="ar_AE" w:bidi="ar_AE"/>
        </w:rPr>
        <w:t xml:space="preserve">; انظر أيضًا </w:t>
      </w:r>
      <w:r>
        <w:rPr>
          <w:rtl/>
          <w:cs/>
          <w:lang w:val="ar_AE" w:bidi="ar_AE"/>
        </w:rPr>
        <w:t>12 :3</w:t>
      </w:r>
      <w:r>
        <w:rPr>
          <w:rtl/>
          <w:cs/>
          <w:lang w:val="ar_AE" w:bidi="ar_AE"/>
        </w:rPr>
        <w:t xml:space="preserve">; </w:t>
      </w:r>
      <w:r>
        <w:rPr>
          <w:rtl/>
          <w:cs/>
          <w:lang w:val="ar_AE" w:bidi="ar_AE"/>
        </w:rPr>
        <w:t>إشعياء 27 :8–9</w:t>
      </w:r>
      <w:r>
        <w:rPr>
          <w:rtl/>
          <w:cs/>
          <w:lang w:val="ar_AE" w:bidi="ar_AE"/>
        </w:rPr>
        <w:t xml:space="preserve">; </w:t>
      </w:r>
      <w:r>
        <w:rPr>
          <w:rtl/>
          <w:cs/>
          <w:lang w:val="ar_AE" w:bidi="ar_AE"/>
        </w:rPr>
        <w:t>ميخا 5: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w:t>
      </w:r>
      <w:r>
        <w:rPr>
          <w:rtl/>
          <w:cs/>
          <w:lang w:val="ar_AE" w:bidi="ar_AE"/>
        </w:rPr>
      </w:r>
    </w:p>
    <w:p>
      <w:pPr>
        <w:bidi/>
      </w:pPr>
      <w:r>
        <w:rPr>
          <w:rtl/>
          <w:cs/>
          <w:lang w:val="ar_AE" w:bidi="ar_AE"/>
        </w:rPr>
      </w:r>
      <w:r>
        <w:rPr>
          <w:rtl/>
          <w:cs/>
          <w:lang w:val="ar_AE" w:bidi="ar_AE"/>
        </w:rPr>
        <w:t xml:space="preserve">كان للحيوان المريض أو المعطوب قيمة نقدية قليلة، لذلك لم تكن تضحية أن يُعطى هذا للرب (انظر </w:t>
      </w:r>
      <w:r>
        <w:rPr>
          <w:rtl/>
          <w:cs/>
          <w:lang w:val="ar_AE" w:bidi="ar_AE"/>
        </w:rPr>
        <w:t>15: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3</w:t>
      </w:r>
      <w:r>
        <w:rPr>
          <w:rtl/>
          <w:cs/>
          <w:lang w:val="ar_AE" w:bidi="ar_AE"/>
        </w:rPr>
      </w:r>
    </w:p>
    <w:p>
      <w:pPr>
        <w:bidi/>
      </w:pPr>
      <w:r>
        <w:rPr>
          <w:rtl/>
          <w:cs/>
          <w:lang w:val="ar_AE" w:bidi="ar_AE"/>
        </w:rPr>
      </w:r>
      <w:r>
        <w:rPr>
          <w:rtl/>
          <w:cs/>
          <w:lang w:val="ar_AE" w:bidi="ar_AE"/>
        </w:rPr>
        <w:t>جُنْدِ ٱلسَّمَاءِ</w:t>
      </w:r>
      <w:r>
        <w:rPr>
          <w:rtl/>
          <w:cs/>
          <w:lang w:val="ar_AE" w:bidi="ar_AE"/>
        </w:rPr>
        <w:t xml:space="preserve"> هي الأجسام المرئية مثل الشمس، والقمر، والنجوم، وكذلك الكائنات غير المرئية مثل الملائكة. عبادة أي شخص أو أي شيء خلقه الله هي انتهاك واضح للوصية الثانية (انظر </w:t>
      </w:r>
      <w:r>
        <w:rPr>
          <w:rtl/>
          <w:cs/>
          <w:lang w:val="ar_AE" w:bidi="ar_AE"/>
        </w:rPr>
        <w:t>5: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4</w:t>
      </w:r>
      <w:r>
        <w:rPr>
          <w:rtl/>
          <w:cs/>
          <w:lang w:val="ar_AE" w:bidi="ar_AE"/>
        </w:rPr>
      </w:r>
    </w:p>
    <w:p>
      <w:pPr>
        <w:bidi/>
      </w:pPr>
      <w:r>
        <w:rPr>
          <w:rtl/>
          <w:cs/>
          <w:lang w:val="ar_AE" w:bidi="ar_AE"/>
        </w:rPr>
      </w:r>
      <w:r>
        <w:rPr>
          <w:rtl/>
          <w:cs/>
          <w:lang w:val="ar_AE" w:bidi="ar_AE"/>
        </w:rPr>
        <w:t xml:space="preserve">أي شيء مسيء للرب يمكن أن يُسمى رجسًا (انظر </w:t>
      </w:r>
      <w:r>
        <w:rPr>
          <w:rtl/>
          <w:cs/>
          <w:lang w:val="ar_AE" w:bidi="ar_AE"/>
        </w:rPr>
        <w:t>7: 25</w:t>
      </w:r>
      <w:r>
        <w:rPr>
          <w:rtl/>
          <w:cs/>
          <w:lang w:val="ar_AE" w:bidi="ar_AE"/>
        </w:rPr>
        <w:t xml:space="preserve">; </w:t>
      </w:r>
      <w:r>
        <w:rPr>
          <w:rtl/>
          <w:cs/>
          <w:lang w:val="ar_AE" w:bidi="ar_AE"/>
        </w:rPr>
        <w:t>12: 31</w:t>
      </w:r>
      <w:r>
        <w:rPr>
          <w:rtl/>
          <w:cs/>
          <w:lang w:val="ar_AE" w:bidi="ar_AE"/>
        </w:rPr>
        <w:t xml:space="preserve">; </w:t>
      </w:r>
      <w:r>
        <w:rPr>
          <w:rtl/>
          <w:cs/>
          <w:lang w:val="ar_AE" w:bidi="ar_AE"/>
        </w:rPr>
        <w:t>13: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5</w:t>
      </w:r>
      <w:r>
        <w:rPr>
          <w:rtl/>
          <w:cs/>
          <w:lang w:val="ar_AE" w:bidi="ar_AE"/>
        </w:rPr>
      </w:r>
    </w:p>
    <w:p>
      <w:pPr>
        <w:bidi/>
      </w:pPr>
      <w:r>
        <w:rPr>
          <w:rtl/>
          <w:cs/>
          <w:lang w:val="ar_AE" w:bidi="ar_AE"/>
        </w:rPr>
      </w:r>
      <w:r>
        <w:rPr>
          <w:rtl/>
          <w:cs/>
          <w:lang w:val="ar_AE" w:bidi="ar_AE"/>
        </w:rPr>
        <w:t>الأبواب: كانت المدينة النموذجية في إسرائيل القديمة صغيرة (حوالي 10 أفدنة أو أقل) ومزدحمة. كان بها مناطق مفتوحة قليلة باستثناء ساحة تقع قبل البوابة الرئيسية مباشرة أو خارجها حيث تُعقد الاجتماعات العامة، بما في ذلك المحاكمات والإجراءات القضائية الأخرى. من الواضح هنا أن المكان خارج المدينة لأن الرجم حتى الموت لن يحدث داخل الأسوار (</w:t>
      </w:r>
      <w:r>
        <w:rPr>
          <w:rtl/>
          <w:cs/>
          <w:lang w:val="ar_AE" w:bidi="ar_AE"/>
        </w:rPr>
        <w:t>22 :24</w:t>
      </w:r>
      <w:r>
        <w:rPr>
          <w:rtl/>
          <w:cs/>
          <w:lang w:val="ar_AE" w:bidi="ar_AE"/>
        </w:rPr>
        <w:t xml:space="preserve">; </w:t>
      </w:r>
      <w:r>
        <w:rPr>
          <w:rtl/>
          <w:cs/>
          <w:lang w:val="ar_AE" w:bidi="ar_AE"/>
        </w:rPr>
        <w:t>1 ملوك 21: 10</w:t>
      </w:r>
      <w:r>
        <w:rPr>
          <w:rtl/>
          <w:cs/>
          <w:lang w:val="ar_AE" w:bidi="ar_AE"/>
        </w:rPr>
        <w:t>) إلا في ظروف استثنائية (</w:t>
      </w:r>
      <w:r>
        <w:rPr>
          <w:rtl/>
          <w:cs/>
          <w:lang w:val="ar_AE" w:bidi="ar_AE"/>
        </w:rPr>
        <w:t>تثنية 22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7</w:t>
      </w:r>
      <w:r>
        <w:rPr>
          <w:rtl/>
          <w:cs/>
          <w:lang w:val="ar_AE" w:bidi="ar_AE"/>
        </w:rPr>
      </w:r>
    </w:p>
    <w:p>
      <w:pPr>
        <w:bidi/>
      </w:pPr>
      <w:r>
        <w:rPr>
          <w:rtl/>
          <w:cs/>
          <w:lang w:val="ar_AE" w:bidi="ar_AE"/>
        </w:rPr>
      </w:r>
      <w:r>
        <w:rPr>
          <w:rtl/>
          <w:cs/>
          <w:lang w:val="ar_AE" w:bidi="ar_AE"/>
        </w:rPr>
        <w:t xml:space="preserve">كانت التعليمات للشهود برمي الحجارة الأولى تحمي من الادعاءات التي لا أساس لها. وكانت الشهادة الزائفة تحمل عواقب وخيمة. اشتراط أن يتولى الشاهد الدور القيادي في الإعدام ساعد في ضمان موثوقية شهادته. فقد كان سيتحمل الذنب شخصيًا إذا سلب حياة شخص بريء (انظر </w:t>
      </w:r>
      <w:r>
        <w:rPr>
          <w:rtl/>
          <w:cs/>
          <w:lang w:val="ar_AE" w:bidi="ar_AE"/>
        </w:rPr>
        <w:t>يوحنا 8: 1–11</w:t>
      </w:r>
      <w:r>
        <w:rPr>
          <w:rtl/>
          <w:cs/>
          <w:lang w:val="ar_AE" w:bidi="ar_AE"/>
        </w:rPr>
        <w:t>). • كان على الشعب تطهير الشر من بينهم بإعدام أولئك الذين جلبت خطيتهم وصمة الذنب على المجتمع الإسرائيلي (انظر “</w:t>
      </w:r>
      <w:r>
        <w:rPr>
          <w:rtl/>
          <w:cs/>
          <w:lang w:val="ar_AE" w:bidi="ar_AE"/>
        </w:rPr>
        <w:t>تطهير الشر</w:t>
      </w:r>
      <w:r>
        <w:rPr>
          <w:rtl/>
          <w:cs/>
          <w:lang w:val="ar_AE" w:bidi="ar_AE"/>
        </w:rPr>
        <w:t xml:space="preserve">” في الملاحظات الموضوعية؛ قارن مع </w:t>
      </w:r>
      <w:r>
        <w:rPr>
          <w:rtl/>
          <w:cs/>
          <w:lang w:val="ar_AE" w:bidi="ar_AE"/>
        </w:rPr>
        <w:t>1 كورنثوس 5: 12–13</w:t>
      </w:r>
      <w:r>
        <w:rPr>
          <w:rtl/>
          <w:cs/>
          <w:lang w:val="ar_AE" w:bidi="ar_AE"/>
        </w:rPr>
        <w:t xml:space="preserve"> وال</w:t>
      </w:r>
      <w:r>
        <w:rPr>
          <w:rtl/>
          <w:cs/>
          <w:lang w:val="ar_AE" w:bidi="ar_AE"/>
        </w:rPr>
        <w:t>ملاحظات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8</w:t>
      </w:r>
      <w:r>
        <w:rPr>
          <w:rtl/>
          <w:cs/>
          <w:lang w:val="ar_AE" w:bidi="ar_AE"/>
        </w:rPr>
      </w:r>
    </w:p>
    <w:p>
      <w:pPr>
        <w:bidi/>
      </w:pPr>
      <w:r>
        <w:rPr>
          <w:rtl/>
          <w:cs/>
          <w:lang w:val="ar_AE" w:bidi="ar_AE"/>
        </w:rPr>
      </w:r>
      <w:r>
        <w:rPr>
          <w:rtl/>
          <w:cs/>
          <w:lang w:val="ar_AE" w:bidi="ar_AE"/>
        </w:rPr>
        <w:t>أَمْرٌ فِي ٱلْقَضَاءِ بَيْنَ دَمٍ وَدَمٍ (</w:t>
      </w:r>
      <w:r>
        <w:rPr>
          <w:rtl/>
          <w:cs/>
          <w:lang w:val="ar_AE" w:bidi="ar_AE"/>
        </w:rPr>
        <w:t xml:space="preserve">ما إذا كان شخص ما مذنبًا بالاغتيال أو مجرد بالقتل عن غير عمد): في ناموس العهد القديم، كما هو الحال في علم التشريع الحديث، كان الاغتيال متعمدًا، وكان القتل عن غير عمد عرضيًا (قارن </w:t>
      </w:r>
      <w:r>
        <w:rPr>
          <w:rtl/>
          <w:cs/>
          <w:lang w:val="ar_AE" w:bidi="ar_AE"/>
        </w:rPr>
        <w:t>19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9</w:t>
      </w:r>
      <w:r>
        <w:rPr>
          <w:rtl/>
          <w:cs/>
          <w:lang w:val="ar_AE" w:bidi="ar_AE"/>
        </w:rPr>
      </w:r>
    </w:p>
    <w:p>
      <w:pPr>
        <w:bidi/>
      </w:pPr>
      <w:r>
        <w:rPr>
          <w:rtl/>
          <w:cs/>
          <w:lang w:val="ar_AE" w:bidi="ar_AE"/>
        </w:rPr>
      </w:r>
      <w:r>
        <w:rPr>
          <w:rtl/>
          <w:cs/>
          <w:lang w:val="ar_AE" w:bidi="ar_AE"/>
        </w:rPr>
        <w:t>الكهنة أو القاضي: كلا النوعين من المسؤولين يمكنهم اتخاذ قرارات تتعلق بالأمور الدينية أو الدنيوية.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11</w:t>
      </w:r>
      <w:r>
        <w:rPr>
          <w:rtl/>
          <w:cs/>
          <w:lang w:val="ar_AE" w:bidi="ar_AE"/>
        </w:rPr>
      </w:r>
    </w:p>
    <w:p>
      <w:pPr>
        <w:bidi/>
      </w:pPr>
      <w:r>
        <w:rPr>
          <w:rtl/>
          <w:cs/>
          <w:lang w:val="ar_AE" w:bidi="ar_AE"/>
        </w:rPr>
      </w:r>
      <w:r>
        <w:rPr>
          <w:rtl/>
          <w:cs/>
          <w:lang w:val="ar_AE" w:bidi="ar_AE"/>
        </w:rPr>
        <w:t>لَا تَحِدْ عَنِ ٱلْأَمْرِ:</w:t>
      </w:r>
      <w:r>
        <w:rPr>
          <w:rtl/>
          <w:cs/>
          <w:lang w:val="ar_AE" w:bidi="ar_AE"/>
        </w:rPr>
        <w:t xml:space="preserve"> هذا المصطلح العبري يتصور البقاء على طريق مستقيم (انظر </w:t>
      </w:r>
      <w:r>
        <w:rPr>
          <w:rtl/>
          <w:cs/>
          <w:lang w:val="ar_AE" w:bidi="ar_AE"/>
        </w:rPr>
        <w:t>أمثال 4: 25–27</w:t>
      </w:r>
      <w:r>
        <w:rPr>
          <w:rtl/>
          <w:cs/>
          <w:lang w:val="ar_AE" w:bidi="ar_AE"/>
        </w:rPr>
        <w:t xml:space="preserve">; </w:t>
      </w:r>
      <w:r>
        <w:rPr>
          <w:rtl/>
          <w:cs/>
          <w:lang w:val="ar_AE" w:bidi="ar_AE"/>
        </w:rPr>
        <w:t>عبرانيين 12: 13</w:t>
      </w:r>
      <w:r>
        <w:rPr>
          <w:rtl/>
          <w:cs/>
          <w:lang w:val="ar_AE" w:bidi="ar_AE"/>
        </w:rPr>
        <w:t>). بمجرد صدور الحكم، يجب تطبيق العقوبة وفقًا للناموس وقواعد الأدلة. يجب تنفيذ العدالة على طريق ثابت من الإنصاف والبر.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12</w:t>
      </w:r>
      <w:r>
        <w:rPr>
          <w:rtl/>
          <w:cs/>
          <w:lang w:val="ar_AE" w:bidi="ar_AE"/>
        </w:rPr>
      </w:r>
    </w:p>
    <w:p>
      <w:pPr>
        <w:bidi/>
      </w:pPr>
      <w:r>
        <w:rPr>
          <w:rtl/>
          <w:cs/>
          <w:lang w:val="ar_AE" w:bidi="ar_AE"/>
        </w:rPr>
      </w:r>
      <w:r>
        <w:rPr>
          <w:rtl/>
          <w:cs/>
          <w:lang w:val="ar_AE" w:bidi="ar_AE"/>
        </w:rPr>
        <w:t>فَتَنْزِعُ ٱلشَّرَّ</w:t>
      </w:r>
      <w:r>
        <w:rPr>
          <w:rtl/>
          <w:cs/>
          <w:lang w:val="ar_AE" w:bidi="ar_AE"/>
        </w:rPr>
        <w:t>: لا ينبغي السماح لتأثيرات الشر بالتفاقم في المجتمع. فمثل السرطان، يجب القضاء عليها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15</w:t>
      </w:r>
      <w:r>
        <w:rPr>
          <w:rtl/>
          <w:cs/>
          <w:lang w:val="ar_AE" w:bidi="ar_AE"/>
        </w:rPr>
      </w:r>
    </w:p>
    <w:p>
      <w:pPr>
        <w:bidi/>
      </w:pPr>
      <w:r>
        <w:rPr>
          <w:rtl/>
          <w:cs/>
          <w:lang w:val="ar_AE" w:bidi="ar_AE"/>
        </w:rPr>
      </w:r>
      <w:r>
        <w:rPr>
          <w:rtl/>
          <w:cs/>
          <w:lang w:val="ar_AE" w:bidi="ar_AE"/>
        </w:rPr>
        <w:t>ٱلَّذِي يَخْتَارُهُ ٱلرَّبُّ إِلَهُكَ</w:t>
      </w:r>
      <w:r>
        <w:rPr>
          <w:rtl/>
          <w:cs/>
          <w:lang w:val="ar_AE" w:bidi="ar_AE"/>
        </w:rPr>
        <w:t xml:space="preserve">: لم تكن الملكية البشرية مخالفة لإرادة الله لشعب إسرائيل (انظر </w:t>
      </w:r>
      <w:r>
        <w:rPr>
          <w:rtl/>
          <w:cs/>
          <w:lang w:val="ar_AE" w:bidi="ar_AE"/>
        </w:rPr>
        <w:t>1 صموئيل 8: 6–7</w:t>
      </w:r>
      <w:r>
        <w:rPr>
          <w:rtl/>
          <w:cs/>
          <w:lang w:val="ar_AE" w:bidi="ar_AE"/>
        </w:rPr>
        <w:t>)—وعد الله إبراهيم وسارة بأن نسلهم سيشمل ملوكًا (</w:t>
      </w:r>
      <w:r>
        <w:rPr>
          <w:rtl/>
          <w:cs/>
          <w:lang w:val="ar_AE" w:bidi="ar_AE"/>
        </w:rPr>
        <w:t>تكوين 17: 6</w:t>
      </w:r>
      <w:r>
        <w:rPr>
          <w:rtl/>
          <w:cs/>
          <w:lang w:val="ar_AE" w:bidi="ar_AE"/>
        </w:rPr>
        <w:t xml:space="preserve">, </w:t>
      </w:r>
      <w:r>
        <w:rPr>
          <w:rtl/>
          <w:cs/>
          <w:lang w:val="ar_AE" w:bidi="ar_AE"/>
        </w:rPr>
        <w:t>16</w:t>
      </w:r>
      <w:r>
        <w:rPr>
          <w:rtl/>
          <w:cs/>
          <w:lang w:val="ar_AE" w:bidi="ar_AE"/>
        </w:rPr>
        <w:t xml:space="preserve">; انظر أيضًا </w:t>
      </w:r>
      <w:r>
        <w:rPr>
          <w:rtl/>
          <w:cs/>
          <w:lang w:val="ar_AE" w:bidi="ar_AE"/>
        </w:rPr>
        <w:t>تكوين 35 :11</w:t>
      </w:r>
      <w:r>
        <w:rPr>
          <w:rtl/>
          <w:cs/>
          <w:lang w:val="ar_AE" w:bidi="ar_AE"/>
        </w:rPr>
        <w:t>). لكن إساءة استخدام الملكية كانت مُدانة. اللاهوت الذي يرى المسيا في دور ملكي (</w:t>
      </w:r>
      <w:r>
        <w:rPr>
          <w:rtl/>
          <w:cs/>
          <w:lang w:val="ar_AE" w:bidi="ar_AE"/>
        </w:rPr>
        <w:t>2 صموئيل 7: 11–15</w:t>
      </w:r>
      <w:r>
        <w:rPr>
          <w:rtl/>
          <w:cs/>
          <w:lang w:val="ar_AE" w:bidi="ar_AE"/>
        </w:rPr>
        <w:t xml:space="preserve">; </w:t>
      </w:r>
      <w:r>
        <w:rPr>
          <w:rtl/>
          <w:cs/>
          <w:lang w:val="ar_AE" w:bidi="ar_AE"/>
        </w:rPr>
        <w:t>مزامير 2</w:t>
      </w:r>
      <w:r>
        <w:rPr>
          <w:rtl/>
          <w:cs/>
          <w:lang w:val="ar_AE" w:bidi="ar_AE"/>
        </w:rPr>
        <w:t xml:space="preserve">; </w:t>
      </w:r>
      <w:r>
        <w:rPr>
          <w:rtl/>
          <w:cs/>
          <w:lang w:val="ar_AE" w:bidi="ar_AE"/>
        </w:rPr>
        <w:t>110</w:t>
      </w:r>
      <w:r>
        <w:rPr>
          <w:rtl/>
          <w:cs/>
          <w:lang w:val="ar_AE" w:bidi="ar_AE"/>
        </w:rPr>
        <w:t xml:space="preserve">; </w:t>
      </w:r>
      <w:r>
        <w:rPr>
          <w:rtl/>
          <w:cs/>
          <w:lang w:val="ar_AE" w:bidi="ar_AE"/>
        </w:rPr>
        <w:t>إشعياء 9 :6–7</w:t>
      </w:r>
      <w:r>
        <w:rPr>
          <w:rtl/>
          <w:cs/>
          <w:lang w:val="ar_AE" w:bidi="ar_AE"/>
        </w:rPr>
        <w:t>) يفترض مسبقًا الملكية البشرية والإلهية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16</w:t>
      </w:r>
      <w:r>
        <w:rPr>
          <w:rtl/>
          <w:cs/>
          <w:lang w:val="ar_AE" w:bidi="ar_AE"/>
        </w:rPr>
      </w:r>
    </w:p>
    <w:p>
      <w:pPr>
        <w:bidi/>
      </w:pPr>
      <w:r>
        <w:rPr>
          <w:rtl/>
          <w:cs/>
          <w:lang w:val="ar_AE" w:bidi="ar_AE"/>
        </w:rPr>
      </w:r>
      <w:r>
        <w:rPr>
          <w:rtl/>
          <w:cs/>
          <w:lang w:val="ar_AE" w:bidi="ar_AE"/>
        </w:rPr>
        <w:t>وَلَا يَرُدُّ ٱلشَّعْبَ إِلَى مِصْرَ</w:t>
      </w:r>
      <w:r>
        <w:rPr>
          <w:rtl/>
          <w:cs/>
          <w:lang w:val="ar_AE" w:bidi="ar_AE"/>
        </w:rPr>
        <w:t xml:space="preserve">: الذهاب إلى هناك يُظهر عدم اعتماد الملك على الله، الذي فدى إسرائيل من العبودية في مصر. أفضل الخيول كانت موجودة في مصر (انظر </w:t>
      </w:r>
      <w:r>
        <w:rPr>
          <w:rtl/>
          <w:cs/>
          <w:lang w:val="ar_AE" w:bidi="ar_AE"/>
        </w:rPr>
        <w:t>1 ملوك 10: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17</w:t>
      </w:r>
      <w:r>
        <w:rPr>
          <w:rtl/>
          <w:cs/>
          <w:lang w:val="ar_AE" w:bidi="ar_AE"/>
        </w:rPr>
      </w:r>
    </w:p>
    <w:p>
      <w:pPr>
        <w:bidi/>
      </w:pPr>
      <w:r>
        <w:rPr>
          <w:rtl/>
          <w:cs/>
          <w:lang w:val="ar_AE" w:bidi="ar_AE"/>
        </w:rPr>
      </w:r>
      <w:r>
        <w:rPr>
          <w:rtl/>
          <w:cs/>
          <w:lang w:val="ar_AE" w:bidi="ar_AE"/>
        </w:rPr>
        <w:t>لَا يُكَثِّرْ لَهُ نِسَاءً</w:t>
      </w:r>
      <w:r>
        <w:rPr>
          <w:rtl/>
          <w:cs/>
          <w:lang w:val="ar_AE" w:bidi="ar_AE"/>
        </w:rPr>
        <w:t>: تعدد الزوجات ليس محظورًا ولا معتمدًا هنا. بل كان الهدف من هذا التوجيه تنظيم وضبط الممارسة. في العالم القديم، تزوج الملوك العديد من الزوجات لتوطيد التحالفات السياسية مع الممالك الأخرى، مما يظهر الثقة في القوة البشرية بدلاً من تسديد الله للاحتياج. داود (</w:t>
      </w:r>
      <w:r>
        <w:rPr>
          <w:rtl/>
          <w:cs/>
          <w:lang w:val="ar_AE" w:bidi="ar_AE"/>
        </w:rPr>
        <w:t>2 صم 5: 13</w:t>
      </w:r>
      <w:r>
        <w:rPr>
          <w:rtl/>
          <w:cs/>
          <w:lang w:val="ar_AE" w:bidi="ar_AE"/>
        </w:rPr>
        <w:t xml:space="preserve">; </w:t>
      </w:r>
      <w:r>
        <w:rPr>
          <w:rtl/>
          <w:cs/>
          <w:lang w:val="ar_AE" w:bidi="ar_AE"/>
        </w:rPr>
        <w:t>12: 11</w:t>
      </w:r>
      <w:r>
        <w:rPr>
          <w:rtl/>
          <w:cs/>
          <w:lang w:val="ar_AE" w:bidi="ar_AE"/>
        </w:rPr>
        <w:t>) وسليمان (</w:t>
      </w:r>
      <w:r>
        <w:rPr>
          <w:rtl/>
          <w:cs/>
          <w:lang w:val="ar_AE" w:bidi="ar_AE"/>
        </w:rPr>
        <w:t>1 مل 11 :3–4</w:t>
      </w:r>
      <w:r>
        <w:rPr>
          <w:rtl/>
          <w:cs/>
          <w:lang w:val="ar_AE" w:bidi="ar_AE"/>
        </w:rPr>
        <w:t xml:space="preserve">) كلاهما تجاهلا هذا التحذير مما أدى إلى ضرر كبير لهما وللأمة. • </w:t>
      </w:r>
      <w:r>
        <w:rPr>
          <w:rtl/>
          <w:cs/>
          <w:lang w:val="ar_AE" w:bidi="ar_AE"/>
        </w:rPr>
        <w:t>لَا يُكَثِّرْ لَهُ</w:t>
      </w:r>
      <w:r>
        <w:rPr>
          <w:rtl/>
          <w:cs/>
          <w:lang w:val="ar_AE" w:bidi="ar_AE"/>
        </w:rPr>
        <w:t>: كان جمع الثروة علامة أخرى للاعتماد على الموارد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17 :18</w:t>
      </w:r>
      <w:r>
        <w:rPr>
          <w:rtl/>
          <w:cs/>
          <w:lang w:val="ar_AE" w:bidi="ar_AE"/>
        </w:rPr>
      </w:r>
    </w:p>
    <w:p>
      <w:pPr>
        <w:bidi/>
      </w:pPr>
      <w:r>
        <w:rPr>
          <w:rtl/>
          <w:cs/>
          <w:lang w:val="ar_AE" w:bidi="ar_AE"/>
        </w:rPr>
      </w:r>
      <w:r>
        <w:rPr>
          <w:rtl/>
          <w:cs/>
          <w:lang w:val="ar_AE" w:bidi="ar_AE"/>
        </w:rPr>
        <w:t>تشير هذه المجموعة من التعليمات، "</w:t>
      </w:r>
      <w:r>
        <w:rPr>
          <w:rtl/>
          <w:cs/>
          <w:lang w:val="ar_AE" w:bidi="ar_AE"/>
        </w:rPr>
        <w:t>ٱلشَّرِيعَةِ"</w:t>
      </w:r>
      <w:r>
        <w:rPr>
          <w:rtl/>
          <w:cs/>
          <w:lang w:val="ar_AE" w:bidi="ar_AE"/>
        </w:rPr>
        <w:t xml:space="preserve"> (حرفيًا </w:t>
      </w:r>
      <w:r>
        <w:rPr>
          <w:i/>
          <w:rtl/>
          <w:cs/>
          <w:lang w:val="ar_AE" w:bidi="ar_AE"/>
        </w:rPr>
        <w:t>هذه التوراة</w:t>
      </w:r>
      <w:r>
        <w:rPr>
          <w:rtl/>
          <w:cs/>
          <w:lang w:val="ar_AE" w:bidi="ar_AE"/>
        </w:rPr>
        <w:t xml:space="preserve">)، إلى سفر التثنية أو ربما إلى هذا المقطع فقط المتعلق بالملكية الإسرائيلية. لفهم كلمة " </w:t>
      </w:r>
      <w:r>
        <w:rPr>
          <w:i/>
          <w:rtl/>
          <w:cs/>
          <w:lang w:val="ar_AE" w:bidi="ar_AE"/>
        </w:rPr>
        <w:t>التوراة"،</w:t>
      </w:r>
      <w:r>
        <w:rPr>
          <w:rtl/>
          <w:cs/>
          <w:lang w:val="ar_AE" w:bidi="ar_AE"/>
        </w:rPr>
        <w:t xml:space="preserve"> انظر ال</w:t>
      </w:r>
      <w:r>
        <w:rPr>
          <w:rtl/>
          <w:cs/>
          <w:lang w:val="ar_AE" w:bidi="ar_AE"/>
        </w:rPr>
        <w:t>ملاحظات الدراسية على 4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w:t>
      </w:r>
      <w:r>
        <w:rPr>
          <w:rtl/>
          <w:cs/>
          <w:lang w:val="ar_AE" w:bidi="ar_AE"/>
        </w:rPr>
      </w:r>
    </w:p>
    <w:p>
      <w:pPr>
        <w:bidi/>
      </w:pPr>
      <w:r>
        <w:rPr>
          <w:rtl/>
          <w:cs/>
          <w:lang w:val="ar_AE" w:bidi="ar_AE"/>
        </w:rPr>
      </w:r>
      <w:r>
        <w:rPr>
          <w:rtl/>
          <w:cs/>
          <w:lang w:val="ar_AE" w:bidi="ar_AE"/>
        </w:rPr>
        <w:t>وصف تعبير "</w:t>
      </w:r>
      <w:r>
        <w:rPr>
          <w:rtl/>
          <w:cs/>
          <w:lang w:val="ar_AE" w:bidi="ar_AE"/>
        </w:rPr>
        <w:t>لِلْكَهَنَةِ ٱللَّاوِيِّينَ"</w:t>
      </w:r>
      <w:r>
        <w:rPr>
          <w:rtl/>
          <w:cs/>
          <w:lang w:val="ar_AE" w:bidi="ar_AE"/>
        </w:rPr>
        <w:t xml:space="preserve"> سبط لاوي بأكملها. إلا إنه، من الناحية الفنية، فإن نسل هارون فقط هم الكهنة. وكان اللاويون من غير الكهنة هم مساعديهم (انظر </w:t>
      </w:r>
      <w:r>
        <w:rPr>
          <w:rtl/>
          <w:cs/>
          <w:lang w:val="ar_AE" w:bidi="ar_AE"/>
        </w:rPr>
        <w:t>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2</w:t>
      </w:r>
      <w:r>
        <w:rPr>
          <w:rtl/>
          <w:cs/>
          <w:lang w:val="ar_AE" w:bidi="ar_AE"/>
        </w:rPr>
      </w:r>
    </w:p>
    <w:p>
      <w:pPr>
        <w:bidi/>
      </w:pPr>
      <w:r>
        <w:rPr>
          <w:rtl/>
          <w:cs/>
          <w:lang w:val="ar_AE" w:bidi="ar_AE"/>
        </w:rPr>
      </w:r>
      <w:r>
        <w:rPr>
          <w:rtl/>
          <w:cs/>
          <w:lang w:val="ar_AE" w:bidi="ar_AE"/>
        </w:rPr>
        <w:t>ٱلرَّبُّ هُوَ نَصِيبُهُ</w:t>
      </w:r>
      <w:r>
        <w:rPr>
          <w:rtl/>
          <w:cs/>
          <w:lang w:val="ar_AE" w:bidi="ar_AE"/>
        </w:rPr>
        <w:t xml:space="preserve">: كان نصيب اللاويين روحيًا، وليس أرضًا أو نصيبًا ماديًا. هم امتلكوا الرب من خلال تكريس حياتهم كلها لخدمته. هذه الفكرة هي المقابل المدهش لفكرة أن إسرائيل كانت ملكية الرب (انظر </w:t>
      </w:r>
      <w:r>
        <w:rPr>
          <w:rtl/>
          <w:cs/>
          <w:lang w:val="ar_AE" w:bidi="ar_AE"/>
        </w:rPr>
        <w:t>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3</w:t>
      </w:r>
      <w:r>
        <w:rPr>
          <w:rtl/>
          <w:cs/>
          <w:lang w:val="ar_AE" w:bidi="ar_AE"/>
        </w:rPr>
      </w:r>
    </w:p>
    <w:p>
      <w:pPr>
        <w:bidi/>
      </w:pPr>
      <w:r>
        <w:rPr>
          <w:rtl/>
          <w:cs/>
          <w:lang w:val="ar_AE" w:bidi="ar_AE"/>
        </w:rPr>
      </w:r>
      <w:r>
        <w:rPr>
          <w:rtl/>
          <w:cs/>
          <w:lang w:val="ar_AE" w:bidi="ar_AE"/>
        </w:rPr>
        <w:t xml:space="preserve">في النظام الغذائي لإسرائيل القديمة، كان </w:t>
      </w:r>
      <w:r>
        <w:rPr>
          <w:rtl/>
          <w:cs/>
          <w:lang w:val="ar_AE" w:bidi="ar_AE"/>
        </w:rPr>
        <w:t>ٱلسَّاعِدَ وَٱلْفَكَّيْنِ وَٱلْكِرْشَ</w:t>
      </w:r>
      <w:r>
        <w:rPr>
          <w:rtl/>
          <w:cs/>
          <w:lang w:val="ar_AE" w:bidi="ar_AE"/>
        </w:rPr>
        <w:t xml:space="preserve"> سواء من البقر والأغنام هي القطع المختارة. كان يجب تكريم خدام الله من الكهنة عن طريق إعطائهم الأفضل (انظر </w:t>
      </w:r>
      <w:r>
        <w:rPr>
          <w:rtl/>
          <w:cs/>
          <w:lang w:val="ar_AE" w:bidi="ar_AE"/>
        </w:rPr>
        <w:t>لاويين 7 :28–34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8</w:t>
      </w:r>
      <w:r>
        <w:rPr>
          <w:rtl/>
          <w:cs/>
          <w:lang w:val="ar_AE" w:bidi="ar_AE"/>
        </w:rPr>
      </w:r>
    </w:p>
    <w:p>
      <w:pPr>
        <w:bidi/>
      </w:pPr>
      <w:r>
        <w:rPr>
          <w:rtl/>
          <w:cs/>
          <w:lang w:val="ar_AE" w:bidi="ar_AE"/>
        </w:rPr>
      </w:r>
      <w:r>
        <w:rPr>
          <w:rtl/>
          <w:cs/>
          <w:lang w:val="ar_AE" w:bidi="ar_AE"/>
        </w:rPr>
        <w:t>يَبِيعُهُ عَنْ آبَائِهِ</w:t>
      </w:r>
      <w:r>
        <w:rPr>
          <w:rtl/>
          <w:cs/>
          <w:lang w:val="ar_AE" w:bidi="ar_AE"/>
        </w:rPr>
        <w:t xml:space="preserve">: على الرغم من أن اللاويين كانوا في خدمة خيمة الإجتماع و(لاحقًا) في خدمة الهيكل بدوام كامل، إلا أنه كان بإمكانهم الاحتفاظ بأصول مادية خاصة بهم (انظر </w:t>
      </w:r>
      <w:r>
        <w:rPr>
          <w:rtl/>
          <w:cs/>
          <w:lang w:val="ar_AE" w:bidi="ar_AE"/>
        </w:rPr>
        <w:t>عدد 35: 1–8</w:t>
      </w:r>
      <w:r>
        <w:rPr>
          <w:rtl/>
          <w:cs/>
          <w:lang w:val="ar_AE" w:bidi="ar_AE"/>
        </w:rPr>
        <w:t>). كان لابد من دعم اللاويين من خلال التقدمات المنتظمة المخصصة لهذا الغرض دون الحاجة إلى التنازل عن أي من أصولهم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10</w:t>
      </w:r>
      <w:r>
        <w:rPr>
          <w:rtl/>
          <w:cs/>
          <w:lang w:val="ar_AE" w:bidi="ar_AE"/>
        </w:rPr>
      </w:r>
    </w:p>
    <w:p>
      <w:pPr>
        <w:bidi/>
      </w:pPr>
      <w:r>
        <w:rPr>
          <w:rtl/>
          <w:cs/>
          <w:lang w:val="ar_AE" w:bidi="ar_AE"/>
        </w:rPr>
      </w:r>
      <w:r>
        <w:rPr>
          <w:rtl/>
          <w:cs/>
          <w:lang w:val="ar_AE" w:bidi="ar_AE"/>
        </w:rPr>
        <w:t>يُجِيزُ ٱبْنَهُ أَوِ ٱبْنَتَهُ فِي ٱلنَّارِ (أي ي</w:t>
      </w:r>
      <w:r>
        <w:rPr>
          <w:rtl/>
          <w:cs/>
          <w:lang w:val="ar_AE" w:bidi="ar_AE"/>
        </w:rPr>
        <w:t>ضحي بابنه أو ابنته كقربان محروق): تضمنت بعض الديانات الكنعانية التضحية بالأطفال لإرضاء آلهتهم. حذّر الله إسرائيل بشدة من الانخراط في هذه الممارسة (</w:t>
      </w:r>
      <w:r>
        <w:rPr>
          <w:rtl/>
          <w:cs/>
          <w:lang w:val="ar_AE" w:bidi="ar_AE"/>
        </w:rPr>
        <w:t>خروج 34 :15–16</w:t>
      </w:r>
      <w:r>
        <w:rPr>
          <w:rtl/>
          <w:cs/>
          <w:lang w:val="ar_AE" w:bidi="ar_AE"/>
        </w:rPr>
        <w:t xml:space="preserve">; </w:t>
      </w:r>
      <w:r>
        <w:rPr>
          <w:rtl/>
          <w:cs/>
          <w:lang w:val="ar_AE" w:bidi="ar_AE"/>
        </w:rPr>
        <w:t>لاويين 18: 21</w:t>
      </w:r>
      <w:r>
        <w:rPr>
          <w:rtl/>
          <w:cs/>
          <w:lang w:val="ar_AE" w:bidi="ar_AE"/>
        </w:rPr>
        <w:t xml:space="preserve">; </w:t>
      </w:r>
      <w:r>
        <w:rPr>
          <w:rtl/>
          <w:cs/>
          <w:lang w:val="ar_AE" w:bidi="ar_AE"/>
        </w:rPr>
        <w:t>20 :2–5</w:t>
      </w:r>
      <w:r>
        <w:rPr>
          <w:rtl/>
          <w:cs/>
          <w:lang w:val="ar_AE" w:bidi="ar_AE"/>
        </w:rPr>
        <w:t xml:space="preserve">). عندما انخرطوا فيها، أثار ذلك غضب الله (2 </w:t>
      </w:r>
      <w:r>
        <w:rPr>
          <w:rtl/>
          <w:cs/>
          <w:lang w:val="ar_AE" w:bidi="ar_AE"/>
        </w:rPr>
        <w:t>ملوك 17 :16–17</w:t>
      </w:r>
      <w:r>
        <w:rPr>
          <w:rtl/>
          <w:cs/>
          <w:lang w:val="ar_AE" w:bidi="ar_AE"/>
        </w:rPr>
        <w:t xml:space="preserve">; </w:t>
      </w:r>
      <w:r>
        <w:rPr>
          <w:rtl/>
          <w:cs/>
          <w:lang w:val="ar_AE" w:bidi="ar_AE"/>
        </w:rPr>
        <w:t>21: 6</w:t>
      </w:r>
      <w:r>
        <w:rPr>
          <w:rtl/>
          <w:cs/>
          <w:lang w:val="ar_AE" w:bidi="ar_AE"/>
        </w:rPr>
        <w:t xml:space="preserve">; </w:t>
      </w:r>
      <w:r>
        <w:rPr>
          <w:rtl/>
          <w:cs/>
          <w:lang w:val="ar_AE" w:bidi="ar_AE"/>
        </w:rPr>
        <w:t>حزقيال 23: 37</w:t>
      </w:r>
      <w:r>
        <w:rPr>
          <w:rtl/>
          <w:cs/>
          <w:lang w:val="ar_AE" w:bidi="ar_AE"/>
        </w:rPr>
        <w:t>). • ال</w:t>
      </w:r>
      <w:r>
        <w:rPr>
          <w:rtl/>
          <w:cs/>
          <w:lang w:val="ar_AE" w:bidi="ar_AE"/>
        </w:rPr>
        <w:t>عِرَافَةً (</w:t>
      </w:r>
      <w:r>
        <w:rPr>
          <w:rtl/>
          <w:cs/>
          <w:lang w:val="ar_AE" w:bidi="ar_AE"/>
        </w:rPr>
        <w:t xml:space="preserve">التنجيم): في جميع أنحاء الشرق الأدنى القديم، كان العرافون يُعتبروا خبراء في قراءة وتفسير الطوالع. كانت العرافة تتم عادةً من خلال </w:t>
      </w:r>
      <w:r>
        <w:rPr>
          <w:i/>
          <w:rtl/>
          <w:cs/>
          <w:lang w:val="ar_AE" w:bidi="ar_AE"/>
        </w:rPr>
        <w:t>فحص الأحشاء،</w:t>
      </w:r>
      <w:r>
        <w:rPr>
          <w:rtl/>
          <w:cs/>
          <w:lang w:val="ar_AE" w:bidi="ar_AE"/>
        </w:rPr>
        <w:t xml:space="preserve"> وهو فحص الأكباد والكلى والأعضاء الداخلية الأخرى لمختلف الحيوانات. • العيافة: كان العائفون يستحضرون أرواح الموتى. • كانت كؤوس العرافة تُستخدم -في كثير من الأحيان- لتفسير الطوالع (انظر </w:t>
      </w:r>
      <w:r>
        <w:rPr>
          <w:rtl/>
          <w:cs/>
          <w:lang w:val="ar_AE" w:bidi="ar_AE"/>
        </w:rPr>
        <w:t>تكوين 44 :5</w:t>
      </w:r>
      <w:r>
        <w:rPr>
          <w:rtl/>
          <w:cs/>
          <w:lang w:val="ar_AE" w:bidi="ar_AE"/>
        </w:rPr>
        <w:t>). توضع قطرات الزيت في أوعية الماء، وحركة الزيت تنقل رسالة ما إلى الخبير. يمكن مقارنة ذلك بقراءة أوراق الشاي. • تضمنت ممارسة السحر القيام بأفعال أو آيات غير عادية (</w:t>
      </w:r>
      <w:r>
        <w:rPr>
          <w:rtl/>
          <w:cs/>
          <w:lang w:val="ar_AE" w:bidi="ar_AE"/>
        </w:rPr>
        <w:t>خروج 7: 11</w:t>
      </w:r>
      <w:r>
        <w:rPr>
          <w:rtl/>
          <w:cs/>
          <w:lang w:val="ar_AE" w:bidi="ar_AE"/>
        </w:rPr>
        <w:t>) لتضليل الناس (</w:t>
      </w:r>
      <w:r>
        <w:rPr>
          <w:rtl/>
          <w:cs/>
          <w:lang w:val="ar_AE" w:bidi="ar_AE"/>
        </w:rPr>
        <w:t>ملاخي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11</w:t>
      </w:r>
      <w:r>
        <w:rPr>
          <w:rtl/>
          <w:cs/>
          <w:lang w:val="ar_AE" w:bidi="ar_AE"/>
        </w:rPr>
      </w:r>
    </w:p>
    <w:p>
      <w:pPr>
        <w:bidi/>
      </w:pPr>
      <w:r>
        <w:rPr>
          <w:rtl/>
          <w:cs/>
          <w:lang w:val="ar_AE" w:bidi="ar_AE"/>
        </w:rPr>
      </w:r>
      <w:r>
        <w:rPr>
          <w:rtl/>
          <w:cs/>
          <w:lang w:val="ar_AE" w:bidi="ar_AE"/>
        </w:rPr>
        <w:t>يَرْقِي رُقْيَةً (</w:t>
      </w:r>
      <w:r>
        <w:rPr>
          <w:rtl/>
          <w:cs/>
          <w:lang w:val="ar_AE" w:bidi="ar_AE"/>
        </w:rPr>
        <w:t>يلقي التعاويذ): كانت هذه التعاويذ لتدمير الآخرين أو لإصابتهم عن طريق استدعاء اللعنات عليهم. عُيّن النبي الكاذب بلعام لهذا الغرض ضد إسرائيل (</w:t>
      </w:r>
      <w:r>
        <w:rPr>
          <w:rtl/>
          <w:cs/>
          <w:lang w:val="ar_AE" w:bidi="ar_AE"/>
        </w:rPr>
        <w:t>عدد 22: 2–6</w:t>
      </w:r>
      <w:r>
        <w:rPr>
          <w:rtl/>
          <w:cs/>
          <w:lang w:val="ar_AE" w:bidi="ar_AE"/>
        </w:rPr>
        <w:t xml:space="preserve">). • </w:t>
      </w:r>
      <w:r>
        <w:rPr>
          <w:rtl/>
          <w:cs/>
          <w:lang w:val="ar_AE" w:bidi="ar_AE"/>
        </w:rPr>
        <w:t xml:space="preserve">يَسْأَلُ جَانًّا أَوْ تَابِعَةً: كان </w:t>
      </w:r>
      <w:r>
        <w:rPr>
          <w:rtl/>
          <w:cs/>
          <w:lang w:val="ar_AE" w:bidi="ar_AE"/>
        </w:rPr>
        <w:t xml:space="preserve">الوسطاء والعرافون بارعين بشكل خاص في استحضار أرواح الموتى والتواصل معها (انظر </w:t>
      </w:r>
      <w:r>
        <w:rPr>
          <w:rtl/>
          <w:cs/>
          <w:lang w:val="ar_AE" w:bidi="ar_AE"/>
        </w:rPr>
        <w:t>1 صموئيل 28: 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15</w:t>
      </w:r>
      <w:r>
        <w:rPr>
          <w:rtl/>
          <w:cs/>
          <w:lang w:val="ar_AE" w:bidi="ar_AE"/>
        </w:rPr>
      </w:r>
    </w:p>
    <w:p>
      <w:pPr>
        <w:bidi/>
      </w:pPr>
      <w:r>
        <w:rPr>
          <w:rtl/>
          <w:cs/>
          <w:lang w:val="ar_AE" w:bidi="ar_AE"/>
        </w:rPr>
      </w:r>
      <w:r>
        <w:rPr>
          <w:rtl/>
          <w:cs/>
          <w:lang w:val="ar_AE" w:bidi="ar_AE"/>
        </w:rPr>
        <w:t>نَبِيًّا ... مِثْلِي: هذا أمر</w:t>
      </w:r>
      <w:r>
        <w:rPr>
          <w:rtl/>
          <w:cs/>
          <w:lang w:val="ar_AE" w:bidi="ar_AE"/>
        </w:rPr>
        <w:t xml:space="preserve"> فوق العادي؛ لأن موسى لا نظير له بين الأنبياء (انظر </w:t>
      </w:r>
      <w:r>
        <w:rPr>
          <w:rtl/>
          <w:cs/>
          <w:lang w:val="ar_AE" w:bidi="ar_AE"/>
        </w:rPr>
        <w:t>34: 10–11</w:t>
      </w:r>
      <w:r>
        <w:rPr>
          <w:rtl/>
          <w:cs/>
          <w:lang w:val="ar_AE" w:bidi="ar_AE"/>
        </w:rPr>
        <w:t>). هذا النبي سيكون "</w:t>
      </w:r>
      <w:r>
        <w:rPr>
          <w:rtl/>
          <w:cs/>
          <w:lang w:val="ar_AE" w:bidi="ar_AE"/>
        </w:rPr>
        <w:t>مِنْ وَسَطِكَ مِنْ إِخْوَتِكَ"</w:t>
      </w:r>
      <w:r>
        <w:rPr>
          <w:rtl/>
          <w:cs/>
          <w:lang w:val="ar_AE" w:bidi="ar_AE"/>
        </w:rPr>
        <w:t xml:space="preserve"> (أي من شعب إسرائيل)، وكان على شعب إسرائيل أن يستمعوا إليه (</w:t>
      </w:r>
      <w:r>
        <w:rPr>
          <w:rtl/>
          <w:cs/>
          <w:lang w:val="ar_AE" w:bidi="ar_AE"/>
        </w:rPr>
        <w:t>18: 19</w:t>
      </w:r>
      <w:r>
        <w:rPr>
          <w:rtl/>
          <w:cs/>
          <w:lang w:val="ar_AE" w:bidi="ar_AE"/>
        </w:rPr>
        <w:t xml:space="preserve">). أنبياء إسرائيل في العهد القديم حققوا -جزئيُا- وظيفة المتحدث باسم الله الذي يجب على إسرائيل الاستماع إليه. وفي وقت لاحق، بحثت اليهودية عن هذا النبي بصفته شخصية مسيانية رئيسية (انظر </w:t>
      </w:r>
      <w:r>
        <w:rPr>
          <w:rtl/>
          <w:cs/>
          <w:lang w:val="ar_AE" w:bidi="ar_AE"/>
        </w:rPr>
        <w:t>يوحنا 1: 21</w:t>
      </w:r>
      <w:r>
        <w:rPr>
          <w:rtl/>
          <w:cs/>
          <w:lang w:val="ar_AE" w:bidi="ar_AE"/>
        </w:rPr>
        <w:t xml:space="preserve">; </w:t>
      </w:r>
      <w:r>
        <w:rPr>
          <w:rtl/>
          <w:cs/>
          <w:lang w:val="ar_AE" w:bidi="ar_AE"/>
        </w:rPr>
        <w:t>6: 14</w:t>
      </w:r>
      <w:r>
        <w:rPr>
          <w:rtl/>
          <w:cs/>
          <w:lang w:val="ar_AE" w:bidi="ar_AE"/>
        </w:rPr>
        <w:t xml:space="preserve">; </w:t>
      </w:r>
      <w:r>
        <w:rPr>
          <w:rtl/>
          <w:cs/>
          <w:lang w:val="ar_AE" w:bidi="ar_AE"/>
        </w:rPr>
        <w:t>7: 40</w:t>
      </w:r>
      <w:r>
        <w:rPr>
          <w:rtl/>
          <w:cs/>
          <w:lang w:val="ar_AE" w:bidi="ar_AE"/>
        </w:rPr>
        <w:t>). يُعرّف العهد الجديد الرب يسوع على أنه هذا النبي (</w:t>
      </w:r>
      <w:r>
        <w:rPr>
          <w:rtl/>
          <w:cs/>
          <w:lang w:val="ar_AE" w:bidi="ar_AE"/>
        </w:rPr>
        <w:t>أعمال 3: 18–26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18</w:t>
      </w:r>
      <w:r>
        <w:rPr>
          <w:rtl/>
          <w:cs/>
          <w:lang w:val="ar_AE" w:bidi="ar_AE"/>
        </w:rPr>
      </w:r>
    </w:p>
    <w:p>
      <w:pPr>
        <w:bidi/>
      </w:pPr>
      <w:r>
        <w:rPr>
          <w:rtl/>
          <w:cs/>
          <w:lang w:val="ar_AE" w:bidi="ar_AE"/>
        </w:rPr>
      </w:r>
      <w:r>
        <w:rPr>
          <w:rtl/>
          <w:cs/>
          <w:lang w:val="ar_AE" w:bidi="ar_AE"/>
        </w:rPr>
        <w:t>النبي (</w:t>
      </w:r>
      <w:r>
        <w:rPr>
          <w:rtl/>
          <w:cs/>
          <w:lang w:val="ar_AE" w:bidi="ar_AE"/>
        </w:rPr>
        <w:t>18: 15</w:t>
      </w:r>
      <w:r>
        <w:rPr>
          <w:rtl/>
          <w:cs/>
          <w:lang w:val="ar_AE" w:bidi="ar_AE"/>
        </w:rPr>
        <w:t xml:space="preserve">) سيكون المتحدث باسم الرب، مثلما كان موسى (انظر </w:t>
      </w:r>
      <w:r>
        <w:rPr>
          <w:rtl/>
          <w:cs/>
          <w:lang w:val="ar_AE" w:bidi="ar_AE"/>
        </w:rPr>
        <w:t>4: 10–17</w:t>
      </w:r>
      <w:r>
        <w:rPr>
          <w:rtl/>
          <w:cs/>
          <w:lang w:val="ar_AE" w:bidi="ar_AE"/>
        </w:rPr>
        <w:t xml:space="preserve">; </w:t>
      </w:r>
      <w:r>
        <w:rPr>
          <w:rtl/>
          <w:cs/>
          <w:lang w:val="ar_AE" w:bidi="ar_AE"/>
        </w:rPr>
        <w:t>خروج 7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19</w:t>
      </w:r>
      <w:r>
        <w:rPr>
          <w:rtl/>
          <w:cs/>
          <w:lang w:val="ar_AE" w:bidi="ar_AE"/>
        </w:rPr>
      </w:r>
    </w:p>
    <w:p>
      <w:pPr>
        <w:bidi/>
      </w:pPr>
      <w:r>
        <w:rPr>
          <w:rtl/>
          <w:cs/>
          <w:lang w:val="ar_AE" w:bidi="ar_AE"/>
        </w:rPr>
      </w:r>
      <w:r>
        <w:rPr>
          <w:rtl/>
          <w:cs/>
          <w:lang w:val="ar_AE" w:bidi="ar_AE"/>
        </w:rPr>
        <w:t>عدم الاستماع إلى المتحدث باسم الرب يعني عدم الاستماع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18: 22</w:t>
      </w:r>
      <w:r>
        <w:rPr>
          <w:rtl/>
          <w:cs/>
          <w:lang w:val="ar_AE" w:bidi="ar_AE"/>
        </w:rPr>
      </w:r>
    </w:p>
    <w:p>
      <w:pPr>
        <w:bidi/>
      </w:pPr>
      <w:r>
        <w:rPr>
          <w:rtl/>
          <w:cs/>
          <w:lang w:val="ar_AE" w:bidi="ar_AE"/>
        </w:rPr>
      </w:r>
      <w:r>
        <w:rPr>
          <w:rtl/>
          <w:cs/>
          <w:lang w:val="ar_AE" w:bidi="ar_AE"/>
        </w:rPr>
        <w:t>أي نبي تفشل نبوته يُعتبر كاذبًا، حتى لو ادعى أنه يتحدث باسم الله. فالادعاء وحده غير كافٍ إذا لم يتحقق.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1–13</w:t>
      </w:r>
      <w:r>
        <w:rPr>
          <w:rtl/>
          <w:cs/>
          <w:lang w:val="ar_AE" w:bidi="ar_AE"/>
        </w:rPr>
      </w:r>
    </w:p>
    <w:p>
      <w:pPr>
        <w:bidi/>
      </w:pPr>
      <w:r>
        <w:rPr>
          <w:rtl/>
          <w:cs/>
          <w:lang w:val="ar_AE" w:bidi="ar_AE"/>
        </w:rPr>
      </w:r>
      <w:r>
        <w:rPr>
          <w:rtl/>
          <w:cs/>
          <w:lang w:val="ar_AE" w:bidi="ar_AE"/>
        </w:rPr>
        <w:t>كانت مدن الملجأ (</w:t>
      </w:r>
      <w:r>
        <w:rPr>
          <w:rtl/>
          <w:cs/>
          <w:lang w:val="ar_AE" w:bidi="ar_AE"/>
        </w:rPr>
        <w:t>19: 2</w:t>
      </w:r>
      <w:r>
        <w:rPr>
          <w:rtl/>
          <w:cs/>
          <w:lang w:val="ar_AE" w:bidi="ar_AE"/>
        </w:rPr>
        <w:t xml:space="preserve">) مُعيّنة بشكل استراتيجي في جميع أنحاء البلاد حتى يتمكن المتهمون بالقتل من العثور على ملاذ آمن حتى تتم محاكمتهم (انظر </w:t>
      </w:r>
      <w:r>
        <w:rPr>
          <w:rtl/>
          <w:cs/>
          <w:lang w:val="ar_AE" w:bidi="ar_AE"/>
        </w:rPr>
        <w:t>4: 41</w:t>
      </w:r>
      <w:r>
        <w:rPr>
          <w:rtl/>
          <w:cs/>
          <w:lang w:val="ar_AE" w:bidi="ar_AE"/>
        </w:rPr>
        <w:t xml:space="preserve">; </w:t>
      </w:r>
      <w:r>
        <w:rPr>
          <w:rtl/>
          <w:cs/>
          <w:lang w:val="ar_AE" w:bidi="ar_AE"/>
        </w:rPr>
        <w:t>عدد 35: 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2</w:t>
      </w:r>
      <w:r>
        <w:rPr>
          <w:rtl/>
          <w:cs/>
          <w:lang w:val="ar_AE" w:bidi="ar_AE"/>
        </w:rPr>
      </w:r>
    </w:p>
    <w:p>
      <w:pPr>
        <w:bidi/>
      </w:pPr>
      <w:r>
        <w:rPr>
          <w:rtl/>
          <w:cs/>
          <w:lang w:val="ar_AE" w:bidi="ar_AE"/>
        </w:rPr>
      </w:r>
      <w:r>
        <w:rPr>
          <w:rtl/>
          <w:cs/>
          <w:lang w:val="ar_AE" w:bidi="ar_AE"/>
        </w:rPr>
        <w:t>كانت ال</w:t>
      </w:r>
      <w:r>
        <w:rPr>
          <w:rtl/>
          <w:cs/>
          <w:lang w:val="ar_AE" w:bidi="ar_AE"/>
        </w:rPr>
        <w:t>ثَلَاثَ مُدُنٍ هي تلك التي</w:t>
      </w:r>
      <w:r>
        <w:rPr>
          <w:rtl/>
          <w:cs/>
          <w:lang w:val="ar_AE" w:bidi="ar_AE"/>
        </w:rPr>
        <w:t xml:space="preserve"> في كنعان، غرب الأردن؛ وكانت هناك ثلاث مدن أخرى في عبر الأردن (انظر </w:t>
      </w:r>
      <w:r>
        <w:rPr>
          <w:rtl/>
          <w:cs/>
          <w:lang w:val="ar_AE" w:bidi="ar_AE"/>
        </w:rPr>
        <w:t>عدد 35: 13–14</w:t>
      </w:r>
      <w:r>
        <w:rPr>
          <w:rtl/>
          <w:cs/>
          <w:lang w:val="ar_AE" w:bidi="ar_AE"/>
        </w:rPr>
        <w:t xml:space="preserve">; </w:t>
      </w:r>
      <w:r>
        <w:rPr>
          <w:rtl/>
          <w:cs/>
          <w:lang w:val="ar_AE" w:bidi="ar_AE"/>
        </w:rPr>
        <w:t>يشوع 20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4</w:t>
      </w:r>
      <w:r>
        <w:rPr>
          <w:rtl/>
          <w:cs/>
          <w:lang w:val="ar_AE" w:bidi="ar_AE"/>
        </w:rPr>
      </w:r>
    </w:p>
    <w:p>
      <w:pPr>
        <w:bidi/>
      </w:pPr>
      <w:r>
        <w:rPr>
          <w:rtl/>
          <w:cs/>
          <w:lang w:val="ar_AE" w:bidi="ar_AE"/>
        </w:rPr>
      </w:r>
      <w:r>
        <w:rPr>
          <w:rtl/>
          <w:cs/>
          <w:lang w:val="ar_AE" w:bidi="ar_AE"/>
        </w:rPr>
        <w:t>"ٱلْقَاتِلِ ... بِغَيْرِ عِلْمٍ"</w:t>
      </w:r>
      <w:r>
        <w:rPr>
          <w:rtl/>
          <w:cs/>
          <w:lang w:val="ar_AE" w:bidi="ar_AE"/>
        </w:rPr>
        <w:t xml:space="preserve"> لا يخطط مسبقًا لارتكاب الفعل (انظر </w:t>
      </w:r>
      <w:r>
        <w:rPr>
          <w:rtl/>
          <w:cs/>
          <w:lang w:val="ar_AE" w:bidi="ar_AE"/>
        </w:rPr>
        <w:t>17: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6</w:t>
      </w:r>
      <w:r>
        <w:rPr>
          <w:rtl/>
          <w:cs/>
          <w:lang w:val="ar_AE" w:bidi="ar_AE"/>
        </w:rPr>
      </w:r>
    </w:p>
    <w:p>
      <w:pPr>
        <w:bidi/>
      </w:pPr>
      <w:r>
        <w:rPr>
          <w:rtl/>
          <w:cs/>
          <w:lang w:val="ar_AE" w:bidi="ar_AE"/>
        </w:rPr>
      </w:r>
      <w:r>
        <w:rPr>
          <w:rtl/>
          <w:cs/>
          <w:lang w:val="ar_AE" w:bidi="ar_AE"/>
        </w:rPr>
        <w:t>وَلِيُّ ٱلدَّمِ</w:t>
      </w:r>
      <w:r>
        <w:rPr>
          <w:rtl/>
          <w:cs/>
          <w:lang w:val="ar_AE" w:bidi="ar_AE"/>
        </w:rPr>
        <w:t xml:space="preserve"> (أي المنتقم): سمح القانون بانتقام أفراد عائلة الضحية في حالة القتل. عندما يجدون القاتل، يمكنهم قتله (</w:t>
      </w:r>
      <w:r>
        <w:rPr>
          <w:rtl/>
          <w:cs/>
          <w:lang w:val="ar_AE" w:bidi="ar_AE"/>
        </w:rPr>
        <w:t>عدد 35: 16–21</w:t>
      </w:r>
      <w:r>
        <w:rPr>
          <w:rtl/>
          <w:cs/>
          <w:lang w:val="ar_AE" w:bidi="ar_AE"/>
        </w:rPr>
        <w:t xml:space="preserve">). كانت الفكرة هي أن دم الضحية المسفوك يجب أن يُدفع بدم مرتكب الفعل (انظر </w:t>
      </w:r>
      <w:r>
        <w:rPr>
          <w:rtl/>
          <w:cs/>
          <w:lang w:val="ar_AE" w:bidi="ar_AE"/>
        </w:rPr>
        <w:t>تكوين 4 :15</w:t>
      </w:r>
      <w:r>
        <w:rPr>
          <w:rtl/>
          <w:cs/>
          <w:lang w:val="ar_AE" w:bidi="ar_AE"/>
        </w:rPr>
        <w:t xml:space="preserve">; </w:t>
      </w:r>
      <w:r>
        <w:rPr>
          <w:rtl/>
          <w:cs/>
          <w:lang w:val="ar_AE" w:bidi="ar_AE"/>
        </w:rPr>
        <w:t>9: 6</w:t>
      </w:r>
      <w:r>
        <w:rPr>
          <w:rtl/>
          <w:cs/>
          <w:lang w:val="ar_AE" w:bidi="ar_AE"/>
        </w:rPr>
        <w:t>). بهذه الطريقة، يمكن تطهير الأرض الملوثة بالدم المسفوك (</w:t>
      </w:r>
      <w:r>
        <w:rPr>
          <w:rtl/>
          <w:cs/>
          <w:lang w:val="ar_AE" w:bidi="ar_AE"/>
        </w:rPr>
        <w:t>عدد 35 :33–34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9</w:t>
      </w:r>
      <w:r>
        <w:rPr>
          <w:rtl/>
          <w:cs/>
          <w:lang w:val="ar_AE" w:bidi="ar_AE"/>
        </w:rPr>
      </w:r>
    </w:p>
    <w:p>
      <w:pPr>
        <w:bidi/>
      </w:pPr>
      <w:r>
        <w:rPr>
          <w:rtl/>
          <w:cs/>
          <w:lang w:val="ar_AE" w:bidi="ar_AE"/>
        </w:rPr>
      </w:r>
      <w:r>
        <w:rPr>
          <w:rtl/>
          <w:cs/>
          <w:lang w:val="ar_AE" w:bidi="ar_AE"/>
        </w:rPr>
        <w:t>إذا أثبتت إسرائيل وفاءها بالعهد (</w:t>
      </w:r>
      <w:r>
        <w:rPr>
          <w:rtl/>
          <w:cs/>
          <w:lang w:val="ar_AE" w:bidi="ar_AE"/>
        </w:rPr>
        <w:t>19: 8</w:t>
      </w:r>
      <w:r>
        <w:rPr>
          <w:rtl/>
          <w:cs/>
          <w:lang w:val="ar_AE" w:bidi="ar_AE"/>
        </w:rPr>
        <w:t>)، فإن الله سيمنح الأمة المزيد من الأراضي، لدرجة أنه سيوجد احتياج لثلاث مدن ملجأ إضافية. للأسف، لم تبرز هذه الحاجة أبدًا بسبب عصيان إسرائيل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11</w:t>
      </w:r>
      <w:r>
        <w:rPr>
          <w:rtl/>
          <w:cs/>
          <w:lang w:val="ar_AE" w:bidi="ar_AE"/>
        </w:rPr>
      </w:r>
    </w:p>
    <w:p>
      <w:pPr>
        <w:bidi/>
      </w:pPr>
      <w:r>
        <w:rPr>
          <w:rtl/>
          <w:cs/>
          <w:lang w:val="ar_AE" w:bidi="ar_AE"/>
        </w:rPr>
      </w:r>
      <w:r>
        <w:rPr>
          <w:rtl/>
          <w:cs/>
          <w:lang w:val="ar_AE" w:bidi="ar_AE"/>
        </w:rPr>
        <w:t>المصطلح العبري المترجم "</w:t>
      </w:r>
      <w:r>
        <w:rPr>
          <w:rtl/>
          <w:cs/>
          <w:lang w:val="ar_AE" w:bidi="ar_AE"/>
        </w:rPr>
        <w:t>مُبْغِضًا"</w:t>
      </w:r>
      <w:r>
        <w:rPr>
          <w:rtl/>
          <w:cs/>
          <w:lang w:val="ar_AE" w:bidi="ar_AE"/>
        </w:rPr>
        <w:t xml:space="preserve"> (</w:t>
      </w:r>
      <w:r>
        <w:rPr>
          <w:i/>
          <w:rtl/>
          <w:cs/>
          <w:lang w:val="ar_AE" w:bidi="ar_AE"/>
        </w:rPr>
        <w:t>أي كاره</w:t>
      </w:r>
      <w:r>
        <w:rPr>
          <w:rtl/>
          <w:cs/>
          <w:lang w:val="ar_AE" w:bidi="ar_AE"/>
        </w:rPr>
        <w:t>) يشير إلى موقف كراهية مستمر وطويل الأمد، مما يشكل دليلاً على أن القاتل كان مهيأً لارتكاب جريمة وبالتالي ففي الغالب هو مرتكبها.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13</w:t>
      </w:r>
      <w:r>
        <w:rPr>
          <w:rtl/>
          <w:cs/>
          <w:lang w:val="ar_AE" w:bidi="ar_AE"/>
        </w:rPr>
      </w:r>
    </w:p>
    <w:p>
      <w:pPr>
        <w:bidi/>
      </w:pPr>
      <w:r>
        <w:rPr>
          <w:rtl/>
          <w:cs/>
          <w:lang w:val="ar_AE" w:bidi="ar_AE"/>
        </w:rPr>
      </w:r>
      <w:r>
        <w:rPr>
          <w:rtl/>
          <w:cs/>
          <w:lang w:val="ar_AE" w:bidi="ar_AE"/>
        </w:rPr>
        <w:t xml:space="preserve">تطهير (حرفيًا </w:t>
      </w:r>
      <w:r>
        <w:rPr>
          <w:i/>
          <w:rtl/>
          <w:cs/>
          <w:lang w:val="ar_AE" w:bidi="ar_AE"/>
        </w:rPr>
        <w:t>حرق</w:t>
      </w:r>
      <w:r>
        <w:rPr>
          <w:rtl/>
          <w:cs/>
          <w:lang w:val="ar_AE" w:bidi="ar_AE"/>
        </w:rPr>
        <w:t xml:space="preserve">): الطريقة الوحيدة لتحرير الأرض من الذنب في قضايا القتل كانت من خلال تنفيذ انتقام الدم، الذي سيحرق النجاسة. انظر أيضًا </w:t>
      </w:r>
      <w:r>
        <w:rPr>
          <w:rtl/>
          <w:cs/>
          <w:lang w:val="ar_AE" w:bidi="ar_AE"/>
        </w:rPr>
        <w:t>13: 5</w:t>
      </w:r>
      <w:r>
        <w:rPr>
          <w:rtl/>
          <w:cs/>
          <w:lang w:val="ar_AE" w:bidi="ar_AE"/>
        </w:rPr>
        <w:t xml:space="preserve">; </w:t>
      </w:r>
      <w:r>
        <w:rPr>
          <w:rtl/>
          <w:cs/>
          <w:lang w:val="ar_AE" w:bidi="ar_AE"/>
        </w:rPr>
        <w:t>17: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15</w:t>
      </w:r>
      <w:r>
        <w:rPr>
          <w:rtl/>
          <w:cs/>
          <w:lang w:val="ar_AE" w:bidi="ar_AE"/>
        </w:rPr>
      </w:r>
    </w:p>
    <w:p>
      <w:pPr>
        <w:bidi/>
      </w:pPr>
      <w:r>
        <w:rPr>
          <w:rtl/>
          <w:cs/>
          <w:lang w:val="ar_AE" w:bidi="ar_AE"/>
        </w:rPr>
      </w:r>
      <w:r>
        <w:rPr>
          <w:rtl/>
          <w:cs/>
          <w:lang w:val="ar_AE" w:bidi="ar_AE"/>
        </w:rPr>
        <w:t xml:space="preserve">كلمة شاهد واحد فقط لن يكون لها تأثير أكبر من كلمة المتهم. إلا أن شهادة شاهدين أو ثلاثة ستؤكد أو تنفي شهادة بعضهم البعض. لشواهد من العهد الجديد لهذا القانون، انظر </w:t>
      </w:r>
      <w:r>
        <w:rPr>
          <w:rtl/>
          <w:cs/>
          <w:lang w:val="ar_AE" w:bidi="ar_AE"/>
        </w:rPr>
        <w:t>متى 18: 15–20</w:t>
      </w:r>
      <w:r>
        <w:rPr>
          <w:rtl/>
          <w:cs/>
          <w:lang w:val="ar_AE" w:bidi="ar_AE"/>
        </w:rPr>
        <w:t xml:space="preserve">; </w:t>
      </w:r>
      <w:r>
        <w:rPr>
          <w:rtl/>
          <w:cs/>
          <w:lang w:val="ar_AE" w:bidi="ar_AE"/>
        </w:rPr>
        <w:t>يوحنا 8 :17–18</w:t>
      </w:r>
      <w:r>
        <w:rPr>
          <w:rtl/>
          <w:cs/>
          <w:lang w:val="ar_AE" w:bidi="ar_AE"/>
        </w:rPr>
        <w:t xml:space="preserve">; </w:t>
      </w:r>
      <w:r>
        <w:rPr>
          <w:rtl/>
          <w:cs/>
          <w:lang w:val="ar_AE" w:bidi="ar_AE"/>
        </w:rPr>
        <w:t>2 كورنثوس 13: 1–2</w:t>
      </w:r>
      <w:r>
        <w:rPr>
          <w:rtl/>
          <w:cs/>
          <w:lang w:val="ar_AE" w:bidi="ar_AE"/>
        </w:rPr>
        <w:t xml:space="preserve"> و ال</w:t>
      </w:r>
      <w:r>
        <w:rPr>
          <w:rtl/>
          <w:cs/>
          <w:lang w:val="ar_AE" w:bidi="ar_AE"/>
        </w:rPr>
        <w:t>ملاحظة الدراسية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19: 21</w:t>
      </w:r>
      <w:r>
        <w:rPr>
          <w:rtl/>
          <w:cs/>
          <w:lang w:val="ar_AE" w:bidi="ar_AE"/>
        </w:rPr>
      </w:r>
    </w:p>
    <w:p>
      <w:pPr>
        <w:bidi/>
      </w:pPr>
      <w:r>
        <w:rPr>
          <w:rtl/>
          <w:cs/>
          <w:lang w:val="ar_AE" w:bidi="ar_AE"/>
        </w:rPr>
      </w:r>
      <w:r>
        <w:rPr>
          <w:rtl/>
          <w:cs/>
          <w:lang w:val="ar_AE" w:bidi="ar_AE"/>
        </w:rPr>
        <w:t>المبدأ القانوني الموصوف في "</w:t>
      </w:r>
      <w:r>
        <w:rPr>
          <w:rtl/>
          <w:cs/>
          <w:lang w:val="ar_AE" w:bidi="ar_AE"/>
        </w:rPr>
        <w:t xml:space="preserve">نَفْسٌ بِنَفْسٍ" </w:t>
      </w:r>
      <w:r>
        <w:rPr>
          <w:rtl/>
          <w:cs/>
          <w:lang w:val="ar_AE" w:bidi="ar_AE"/>
        </w:rPr>
        <w:t xml:space="preserve">يُعرف باسم </w:t>
      </w:r>
      <w:r>
        <w:rPr>
          <w:i/>
          <w:rtl/>
          <w:cs/>
          <w:lang w:val="ar_AE" w:bidi="ar_AE"/>
        </w:rPr>
        <w:t>lex talionis</w:t>
      </w:r>
      <w:r>
        <w:rPr>
          <w:rtl/>
          <w:cs/>
          <w:lang w:val="ar_AE" w:bidi="ar_AE"/>
        </w:rPr>
        <w:t xml:space="preserve"> ("قانون الانتقام")، والذي بموجبه يجب أن يتناسب العقاب مع الجريمة (انظر </w:t>
      </w:r>
      <w:r>
        <w:rPr>
          <w:rtl/>
          <w:cs/>
          <w:lang w:val="ar_AE" w:bidi="ar_AE"/>
        </w:rPr>
        <w:t>خروج 21: 23</w:t>
      </w:r>
      <w:r>
        <w:rPr>
          <w:rtl/>
          <w:cs/>
          <w:lang w:val="ar_AE" w:bidi="ar_AE"/>
        </w:rPr>
        <w:t xml:space="preserve">؛ </w:t>
      </w:r>
      <w:r>
        <w:rPr>
          <w:rtl/>
          <w:cs/>
          <w:lang w:val="ar_AE" w:bidi="ar_AE"/>
        </w:rPr>
        <w:t>لاويين 24 :20</w:t>
      </w:r>
      <w:r>
        <w:rPr>
          <w:rtl/>
          <w:cs/>
          <w:lang w:val="ar_AE" w:bidi="ar_AE"/>
        </w:rPr>
        <w:t xml:space="preserve">); يجب ألا يكون متساهلاً جدًا ولا شديدًا جدًا. العقاب المناسب هو دور الحكومة الضروري (انظر </w:t>
      </w:r>
      <w:r>
        <w:rPr>
          <w:rtl/>
          <w:cs/>
          <w:lang w:val="ar_AE" w:bidi="ar_AE"/>
        </w:rPr>
        <w:t>رومية 13: 1–7</w:t>
      </w:r>
      <w:r>
        <w:rPr>
          <w:rtl/>
          <w:cs/>
          <w:lang w:val="ar_AE" w:bidi="ar_AE"/>
        </w:rPr>
        <w:t>)، وكان دوره الحفاظ على النزاهة الروحية لإسرائيل كشعب الله (انظر ال</w:t>
      </w:r>
      <w:r>
        <w:rPr>
          <w:rtl/>
          <w:cs/>
          <w:lang w:val="ar_AE" w:bidi="ar_AE"/>
        </w:rPr>
        <w:t>ملاحظات الدراسية على تثنية 17: 7</w:t>
      </w:r>
      <w:r>
        <w:rPr>
          <w:rtl/>
          <w:cs/>
          <w:lang w:val="ar_AE" w:bidi="ar_AE"/>
        </w:rPr>
        <w:t xml:space="preserve">). لكن الانتقام يخص الله، وليس الأفراد (انظر </w:t>
      </w:r>
      <w:r>
        <w:rPr>
          <w:rtl/>
          <w:cs/>
          <w:lang w:val="ar_AE" w:bidi="ar_AE"/>
        </w:rPr>
        <w:t>1 صموئيل 25: 26</w:t>
      </w:r>
      <w:r>
        <w:rPr>
          <w:rtl/>
          <w:cs/>
          <w:lang w:val="ar_AE" w:bidi="ar_AE"/>
        </w:rPr>
        <w:t xml:space="preserve">، </w:t>
      </w:r>
      <w:r>
        <w:rPr>
          <w:rtl/>
          <w:cs/>
          <w:lang w:val="ar_AE" w:bidi="ar_AE"/>
        </w:rPr>
        <w:t>33</w:t>
      </w:r>
      <w:r>
        <w:rPr>
          <w:rtl/>
          <w:cs/>
          <w:lang w:val="ar_AE" w:bidi="ar_AE"/>
        </w:rPr>
        <w:t xml:space="preserve">؛ </w:t>
      </w:r>
      <w:r>
        <w:rPr>
          <w:rtl/>
          <w:cs/>
          <w:lang w:val="ar_AE" w:bidi="ar_AE"/>
        </w:rPr>
        <w:t>متى 5: 38–39</w:t>
      </w:r>
      <w:r>
        <w:rPr>
          <w:rtl/>
          <w:cs/>
          <w:lang w:val="ar_AE" w:bidi="ar_AE"/>
        </w:rPr>
        <w:t xml:space="preserve">؛ </w:t>
      </w:r>
      <w:r>
        <w:rPr>
          <w:rtl/>
          <w:cs/>
          <w:lang w:val="ar_AE" w:bidi="ar_AE"/>
        </w:rPr>
        <w:t>1 كورنثوس 6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4</w:t>
      </w:r>
      <w:r>
        <w:rPr>
          <w:rtl/>
          <w:cs/>
          <w:lang w:val="ar_AE" w:bidi="ar_AE"/>
        </w:rPr>
      </w:r>
    </w:p>
    <w:p>
      <w:pPr>
        <w:bidi/>
      </w:pPr>
      <w:r>
        <w:rPr>
          <w:rtl/>
          <w:cs/>
          <w:lang w:val="ar_AE" w:bidi="ar_AE"/>
        </w:rPr>
      </w:r>
      <w:r>
        <w:rPr>
          <w:rtl/>
          <w:cs/>
          <w:lang w:val="ar_AE" w:bidi="ar_AE"/>
        </w:rPr>
        <w:t>يُحَارِبَ عَنْكُمْ</w:t>
      </w:r>
      <w:r>
        <w:rPr>
          <w:rtl/>
          <w:cs/>
          <w:lang w:val="ar_AE" w:bidi="ar_AE"/>
        </w:rPr>
        <w:t xml:space="preserve">: هذا الوعد يؤكد أن الله هو الذي يبادر بالحروب، ينفذها، ويجلبها إلى النصرة على أعدائه. الغرض من الحرب التي بدأها الله هو القضاء على الأعداء الذين لا يتوبون بشكل ميؤوس منه ومنعهم من تلويث شعبه (انظر </w:t>
      </w:r>
      <w:r>
        <w:rPr>
          <w:rtl/>
          <w:cs/>
          <w:lang w:val="ar_AE" w:bidi="ar_AE"/>
        </w:rPr>
        <w:t>1: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7</w:t>
      </w:r>
      <w:r>
        <w:rPr>
          <w:rtl/>
          <w:cs/>
          <w:lang w:val="ar_AE" w:bidi="ar_AE"/>
        </w:rPr>
      </w:r>
    </w:p>
    <w:p>
      <w:pPr>
        <w:bidi/>
      </w:pPr>
      <w:r>
        <w:rPr>
          <w:rtl/>
          <w:cs/>
          <w:lang w:val="ar_AE" w:bidi="ar_AE"/>
        </w:rPr>
      </w:r>
      <w:r>
        <w:rPr>
          <w:rtl/>
          <w:cs/>
          <w:lang w:val="ar_AE" w:bidi="ar_AE"/>
        </w:rPr>
        <w:t>فَيَأْخُذَهَا رَجُلٌ آخَرُ (أي يتزوجها)</w:t>
      </w:r>
      <w:r>
        <w:rPr>
          <w:rtl/>
          <w:cs/>
          <w:lang w:val="ar_AE" w:bidi="ar_AE"/>
        </w:rPr>
        <w:t>: في هذه الحالة، يُحرم الرجل الذي مات من النسل الذي يحمل اسمه، وهو ما كان يُعتبر مأساة كبيرة في إسرائيل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٢٠: ١٠–١٥</w:t>
      </w:r>
      <w:r>
        <w:rPr>
          <w:rtl/>
          <w:cs/>
          <w:lang w:val="ar_AE" w:bidi="ar_AE"/>
        </w:rPr>
      </w:r>
    </w:p>
    <w:p>
      <w:pPr>
        <w:bidi/>
      </w:pPr>
      <w:r>
        <w:rPr>
          <w:rtl/>
          <w:cs/>
          <w:lang w:val="ar_AE" w:bidi="ar_AE"/>
        </w:rPr>
      </w:r>
      <w:r>
        <w:rPr>
          <w:rtl/>
          <w:cs/>
          <w:lang w:val="ar_AE" w:bidi="ar_AE"/>
        </w:rPr>
        <w:t>وُضع الناس في الأرض تحت حكم التحريم بالفعل (</w:t>
      </w:r>
      <w:r>
        <w:rPr>
          <w:rtl/>
          <w:cs/>
          <w:lang w:val="ar_AE" w:bidi="ar_AE"/>
        </w:rPr>
        <w:t>7 :1–6</w:t>
      </w:r>
      <w:r>
        <w:rPr>
          <w:rtl/>
          <w:cs/>
          <w:lang w:val="ar_AE" w:bidi="ar_AE"/>
        </w:rPr>
        <w:t>)، لذا فإن هذه التعليمات تشير إلى أولئك الذين ستتعامل معهم إسرائيل خارج حدود الأرض (</w:t>
      </w:r>
      <w:r>
        <w:rPr>
          <w:rtl/>
          <w:cs/>
          <w:lang w:val="ar_AE" w:bidi="ar_AE"/>
        </w:rPr>
        <w:t>20: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20: 11</w:t>
      </w:r>
      <w:r>
        <w:rPr>
          <w:rtl/>
          <w:cs/>
          <w:lang w:val="ar_AE" w:bidi="ar_AE"/>
        </w:rPr>
      </w:r>
    </w:p>
    <w:p>
      <w:pPr>
        <w:bidi/>
      </w:pPr>
      <w:r>
        <w:rPr>
          <w:rtl/>
          <w:cs/>
          <w:lang w:val="ar_AE" w:bidi="ar_AE"/>
        </w:rPr>
      </w:r>
      <w:r>
        <w:rPr>
          <w:rtl/>
          <w:cs/>
          <w:lang w:val="ar_AE" w:bidi="ar_AE"/>
        </w:rPr>
        <w:t>لِلتَّسْخِيرِ</w:t>
      </w:r>
      <w:r>
        <w:rPr>
          <w:rtl/>
          <w:cs/>
          <w:lang w:val="ar_AE" w:bidi="ar_AE"/>
        </w:rPr>
        <w:t>: فُرضت الخدمة غير الطوعية على أسرى الحرب وأحيانًا على الإسرائيليين (</w:t>
      </w:r>
      <w:r>
        <w:rPr>
          <w:rtl/>
          <w:cs/>
          <w:lang w:val="ar_AE" w:bidi="ar_AE"/>
        </w:rPr>
        <w:t>1 ملوك 5: 13–18</w:t>
      </w:r>
      <w:r>
        <w:rPr>
          <w:rtl/>
          <w:cs/>
          <w:lang w:val="ar_AE" w:bidi="ar_AE"/>
        </w:rPr>
        <w:t xml:space="preserve">; </w:t>
      </w:r>
      <w:r>
        <w:rPr>
          <w:rtl/>
          <w:cs/>
          <w:lang w:val="ar_AE" w:bidi="ar_AE"/>
        </w:rPr>
        <w:t>9: 15</w:t>
      </w:r>
      <w:r>
        <w:rPr>
          <w:rtl/>
          <w:cs/>
          <w:lang w:val="ar_AE" w:bidi="ar_AE"/>
        </w:rPr>
        <w:t xml:space="preserve">, </w:t>
      </w:r>
      <w:r>
        <w:rPr>
          <w:rtl/>
          <w:cs/>
          <w:lang w:val="ar_AE" w:bidi="ar_AE"/>
        </w:rPr>
        <w:t>21</w:t>
      </w:r>
      <w:r>
        <w:rPr>
          <w:rtl/>
          <w:cs/>
          <w:lang w:val="ar_AE" w:bidi="ar_AE"/>
        </w:rPr>
        <w:t xml:space="preserve">; </w:t>
      </w:r>
      <w:r>
        <w:rPr>
          <w:rtl/>
          <w:cs/>
          <w:lang w:val="ar_AE" w:bidi="ar_AE"/>
        </w:rPr>
        <w:t>12: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٢٠: ١٥</w:t>
      </w:r>
      <w:r>
        <w:rPr>
          <w:rtl/>
          <w:cs/>
          <w:lang w:val="ar_AE" w:bidi="ar_AE"/>
        </w:rPr>
      </w:r>
    </w:p>
    <w:p>
      <w:pPr>
        <w:bidi/>
      </w:pPr>
      <w:r>
        <w:rPr>
          <w:rtl/>
          <w:cs/>
          <w:lang w:val="ar_AE" w:bidi="ar_AE"/>
        </w:rPr>
      </w:r>
      <w:r>
        <w:rPr>
          <w:rtl/>
          <w:cs/>
          <w:lang w:val="ar_AE" w:bidi="ar_AE"/>
        </w:rPr>
        <w:t xml:space="preserve">الأماكن الموصوفة بأنها </w:t>
      </w:r>
      <w:r>
        <w:rPr>
          <w:rtl/>
          <w:cs/>
          <w:lang w:val="ar_AE" w:bidi="ar_AE"/>
        </w:rPr>
        <w:t>ٱلْمُدُنِ ٱلْبَعِيدَةِ</w:t>
      </w:r>
      <w:r>
        <w:rPr>
          <w:rtl/>
          <w:cs/>
          <w:lang w:val="ar_AE" w:bidi="ar_AE"/>
        </w:rPr>
        <w:t xml:space="preserve"> كانت خارج حدود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٢٠: ١٩</w:t>
      </w:r>
      <w:r>
        <w:rPr>
          <w:rtl/>
          <w:cs/>
          <w:lang w:val="ar_AE" w:bidi="ar_AE"/>
        </w:rPr>
      </w:r>
    </w:p>
    <w:p>
      <w:pPr>
        <w:bidi/>
      </w:pPr>
      <w:r>
        <w:rPr>
          <w:rtl/>
          <w:cs/>
          <w:lang w:val="ar_AE" w:bidi="ar_AE"/>
        </w:rPr>
      </w:r>
      <w:r>
        <w:rPr>
          <w:rtl/>
          <w:cs/>
          <w:lang w:val="ar_AE" w:bidi="ar_AE"/>
        </w:rPr>
        <w:t>لَا تُتْلِفْ شَجَرَهَا</w:t>
      </w:r>
      <w:r>
        <w:rPr>
          <w:rtl/>
          <w:cs/>
          <w:lang w:val="ar_AE" w:bidi="ar_AE"/>
        </w:rPr>
        <w:t>: ، قد تُقطع الأشجار خلال الحرب، في العادةً، حتى لا يستفيد العدو منها. ومع ذلك، بما أن بني إسرائيل كانوا سيأخذون أرض العدو السابقة، فيمكن أن تكون الأشجار مفيدة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٢٠: ٢٠</w:t>
      </w:r>
      <w:r>
        <w:rPr>
          <w:rtl/>
          <w:cs/>
          <w:lang w:val="ar_AE" w:bidi="ar_AE"/>
        </w:rPr>
      </w:r>
    </w:p>
    <w:p>
      <w:pPr>
        <w:bidi/>
      </w:pPr>
      <w:r>
        <w:rPr>
          <w:rtl/>
          <w:cs/>
          <w:lang w:val="ar_AE" w:bidi="ar_AE"/>
        </w:rPr>
      </w:r>
      <w:r>
        <w:rPr>
          <w:rtl/>
          <w:cs/>
          <w:lang w:val="ar_AE" w:bidi="ar_AE"/>
        </w:rPr>
        <w:t>تكونت هذه المعدات من المواد المبنية على سور المدينة كجزء من الجهد لإخضاعها للحصار.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w:t>
      </w:r>
      <w:r>
        <w:rPr>
          <w:rtl/>
          <w:cs/>
          <w:lang w:val="ar_AE" w:bidi="ar_AE"/>
        </w:rPr>
      </w:r>
    </w:p>
    <w:p>
      <w:pPr>
        <w:bidi/>
      </w:pPr>
      <w:r>
        <w:rPr>
          <w:rtl/>
          <w:cs/>
          <w:lang w:val="ar_AE" w:bidi="ar_AE"/>
        </w:rPr>
      </w:r>
      <w:r>
        <w:rPr>
          <w:rtl/>
          <w:cs/>
          <w:lang w:val="ar_AE" w:bidi="ar_AE"/>
        </w:rPr>
        <w:t xml:space="preserve">على النقيض من الكلمة المترجمة </w:t>
      </w:r>
      <w:r>
        <w:rPr>
          <w:i/>
          <w:rtl/>
          <w:cs/>
          <w:lang w:val="ar_AE" w:bidi="ar_AE"/>
        </w:rPr>
        <w:t>قتل</w:t>
      </w:r>
      <w:r>
        <w:rPr>
          <w:rtl/>
          <w:cs/>
          <w:lang w:val="ar_AE" w:bidi="ar_AE"/>
        </w:rPr>
        <w:t xml:space="preserve"> في الوصايا العشر (انظر ال</w:t>
      </w:r>
      <w:r>
        <w:rPr>
          <w:rtl/>
          <w:cs/>
          <w:lang w:val="ar_AE" w:bidi="ar_AE"/>
        </w:rPr>
        <w:t>ملاحظات الدراسية على 5: 17</w:t>
      </w:r>
      <w:r>
        <w:rPr>
          <w:rtl/>
          <w:cs/>
          <w:lang w:val="ar_AE" w:bidi="ar_AE"/>
        </w:rPr>
        <w:t xml:space="preserve">), الفعل العبري المترجم قتل هنا (حرفيًا </w:t>
      </w:r>
      <w:r>
        <w:rPr>
          <w:i/>
          <w:rtl/>
          <w:cs/>
          <w:lang w:val="ar_AE" w:bidi="ar_AE"/>
        </w:rPr>
        <w:t>مطعون</w:t>
      </w:r>
      <w:r>
        <w:rPr>
          <w:rtl/>
          <w:cs/>
          <w:lang w:val="ar_AE" w:bidi="ar_AE"/>
        </w:rPr>
        <w:t>) يشير إلى دليل واضح على أن الوفاة لم تكن لأسباب طبيعية.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1–9</w:t>
      </w:r>
      <w:r>
        <w:rPr>
          <w:rtl/>
          <w:cs/>
          <w:lang w:val="ar_AE" w:bidi="ar_AE"/>
        </w:rPr>
      </w:r>
    </w:p>
    <w:p>
      <w:pPr>
        <w:bidi/>
      </w:pPr>
      <w:r>
        <w:rPr>
          <w:rtl/>
          <w:cs/>
          <w:lang w:val="ar_AE" w:bidi="ar_AE"/>
        </w:rPr>
      </w:r>
      <w:r>
        <w:rPr>
          <w:rtl/>
          <w:cs/>
          <w:lang w:val="ar_AE" w:bidi="ar_AE"/>
        </w:rPr>
        <w:t xml:space="preserve"> إزالة ذنب القتل يتم في العادةمن خلال إعدام القاتل (</w:t>
      </w:r>
      <w:r>
        <w:rPr>
          <w:rtl/>
          <w:cs/>
          <w:lang w:val="ar_AE" w:bidi="ar_AE"/>
        </w:rPr>
        <w:t>19 :11–13</w:t>
      </w:r>
      <w:r>
        <w:rPr>
          <w:rtl/>
          <w:cs/>
          <w:lang w:val="ar_AE" w:bidi="ar_AE"/>
        </w:rPr>
        <w:t xml:space="preserve">; </w:t>
      </w:r>
      <w:r>
        <w:rPr>
          <w:rtl/>
          <w:cs/>
          <w:lang w:val="ar_AE" w:bidi="ar_AE"/>
        </w:rPr>
        <w:t>عدد 35: 30–34</w:t>
      </w:r>
      <w:r>
        <w:rPr>
          <w:rtl/>
          <w:cs/>
          <w:lang w:val="ar_AE" w:bidi="ar_AE"/>
        </w:rPr>
        <w:t>). إلا إنه، إذا كان القاتل غير معروف، يمكن إزالة الذنب أيضًا باستخدام هذا الطقس.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3–8</w:t>
      </w:r>
      <w:r>
        <w:rPr>
          <w:rtl/>
          <w:cs/>
          <w:lang w:val="ar_AE" w:bidi="ar_AE"/>
        </w:rPr>
      </w:r>
    </w:p>
    <w:p>
      <w:pPr>
        <w:bidi/>
      </w:pPr>
      <w:r>
        <w:rPr>
          <w:rtl/>
          <w:cs/>
          <w:lang w:val="ar_AE" w:bidi="ar_AE"/>
        </w:rPr>
      </w:r>
      <w:r>
        <w:rPr>
          <w:rtl/>
          <w:cs/>
          <w:lang w:val="ar_AE" w:bidi="ar_AE"/>
        </w:rPr>
        <w:t>لا يمكن للمنتقم، الذي هو فرد من عائلة الضحية (</w:t>
      </w:r>
      <w:r>
        <w:rPr>
          <w:rtl/>
          <w:cs/>
          <w:lang w:val="ar_AE" w:bidi="ar_AE"/>
        </w:rPr>
        <w:t>19 :6–7</w:t>
      </w:r>
      <w:r>
        <w:rPr>
          <w:rtl/>
          <w:cs/>
          <w:lang w:val="ar_AE" w:bidi="ar_AE"/>
        </w:rPr>
        <w:t xml:space="preserve">; </w:t>
      </w:r>
      <w:r>
        <w:rPr>
          <w:rtl/>
          <w:cs/>
          <w:lang w:val="ar_AE" w:bidi="ar_AE"/>
        </w:rPr>
        <w:t>عدد 35: 16–29</w:t>
      </w:r>
      <w:r>
        <w:rPr>
          <w:rtl/>
          <w:cs/>
          <w:lang w:val="ar_AE" w:bidi="ar_AE"/>
        </w:rPr>
        <w:t>) أن يحمّل المجتمع بأسره المسؤولية.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4</w:t>
      </w:r>
      <w:r>
        <w:rPr>
          <w:rtl/>
          <w:cs/>
          <w:lang w:val="ar_AE" w:bidi="ar_AE"/>
        </w:rPr>
      </w:r>
    </w:p>
    <w:p>
      <w:pPr>
        <w:bidi/>
      </w:pPr>
      <w:r>
        <w:rPr>
          <w:rtl/>
          <w:cs/>
          <w:lang w:val="ar_AE" w:bidi="ar_AE"/>
        </w:rPr>
      </w:r>
      <w:r>
        <w:rPr>
          <w:rtl/>
          <w:cs/>
          <w:lang w:val="ar_AE" w:bidi="ar_AE"/>
        </w:rPr>
        <w:t>سيكون جدول المياه عبارة عن جدول دائم التدفق يقع في منطقة معزولة، خالٍ من الملوثات.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6</w:t>
      </w:r>
      <w:r>
        <w:rPr>
          <w:rtl/>
          <w:cs/>
          <w:lang w:val="ar_AE" w:bidi="ar_AE"/>
        </w:rPr>
      </w:r>
    </w:p>
    <w:p>
      <w:pPr>
        <w:bidi/>
      </w:pPr>
      <w:r>
        <w:rPr>
          <w:rtl/>
          <w:cs/>
          <w:lang w:val="ar_AE" w:bidi="ar_AE"/>
        </w:rPr>
      </w:r>
      <w:r>
        <w:rPr>
          <w:rtl/>
          <w:cs/>
          <w:lang w:val="ar_AE" w:bidi="ar_AE"/>
        </w:rPr>
        <w:t>يَغْسِلُ ... أَيْدِيَهُمْ</w:t>
      </w:r>
      <w:r>
        <w:rPr>
          <w:rtl/>
          <w:cs/>
          <w:lang w:val="ar_AE" w:bidi="ar_AE"/>
        </w:rPr>
        <w:t xml:space="preserve">: هذه الممارسة القديمة أكدت البراءة (انظر </w:t>
      </w:r>
      <w:r>
        <w:rPr>
          <w:rtl/>
          <w:cs/>
          <w:lang w:val="ar_AE" w:bidi="ar_AE"/>
        </w:rPr>
        <w:t>متى 27: 24</w:t>
      </w:r>
      <w:r>
        <w:rPr>
          <w:rtl/>
          <w:cs/>
          <w:lang w:val="ar_AE" w:bidi="ar_AE"/>
        </w:rPr>
        <w:t>); من خلالها كانت الجماعة تعلن أنها ليست مسؤولة عن جريمة ارتُكبت في منطقتها.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12</w:t>
      </w:r>
      <w:r>
        <w:rPr>
          <w:rtl/>
          <w:cs/>
          <w:lang w:val="ar_AE" w:bidi="ar_AE"/>
        </w:rPr>
      </w:r>
    </w:p>
    <w:p>
      <w:pPr>
        <w:bidi/>
      </w:pPr>
      <w:r>
        <w:rPr>
          <w:rtl/>
          <w:cs/>
          <w:lang w:val="ar_AE" w:bidi="ar_AE"/>
        </w:rPr>
      </w:r>
      <w:r>
        <w:rPr>
          <w:rtl/>
          <w:cs/>
          <w:lang w:val="ar_AE" w:bidi="ar_AE"/>
        </w:rPr>
        <w:t>حلق رأسها وقص أظافرها يُمثل انفصال المرأة الأسيرة عن منزلها وعائلتها. فهي تقص الماضي لتنضم إلى عائلة جديدة ومجتمع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13</w:t>
      </w:r>
      <w:r>
        <w:rPr>
          <w:rtl/>
          <w:cs/>
          <w:lang w:val="ar_AE" w:bidi="ar_AE"/>
        </w:rPr>
      </w:r>
    </w:p>
    <w:p>
      <w:pPr>
        <w:bidi/>
      </w:pPr>
      <w:r>
        <w:rPr>
          <w:rtl/>
          <w:cs/>
          <w:lang w:val="ar_AE" w:bidi="ar_AE"/>
        </w:rPr>
      </w:r>
      <w:r>
        <w:rPr>
          <w:rtl/>
          <w:cs/>
          <w:lang w:val="ar_AE" w:bidi="ar_AE"/>
        </w:rPr>
        <w:t>تغيير الملابس التي كانت ترتديها يرمز إلى تبنيها لحياة جديدة وتشبهها بالعائلة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14</w:t>
      </w:r>
      <w:r>
        <w:rPr>
          <w:rtl/>
          <w:cs/>
          <w:lang w:val="ar_AE" w:bidi="ar_AE"/>
        </w:rPr>
      </w:r>
    </w:p>
    <w:p>
      <w:pPr>
        <w:bidi/>
      </w:pPr>
      <w:r>
        <w:rPr>
          <w:rtl/>
          <w:cs/>
          <w:lang w:val="ar_AE" w:bidi="ar_AE"/>
        </w:rPr>
      </w:r>
      <w:r>
        <w:rPr>
          <w:rtl/>
          <w:cs/>
          <w:lang w:val="ar_AE" w:bidi="ar_AE"/>
        </w:rPr>
        <w:t>أَذْلَلْتَهَا</w:t>
      </w:r>
      <w:r>
        <w:rPr>
          <w:rtl/>
          <w:cs/>
          <w:lang w:val="ar_AE" w:bidi="ar_AE"/>
        </w:rPr>
        <w:t>: من خلال أخذها أسيرة أولًا ثم من خلال طلاقها، قلل زوج المرأة الأسيرة من قيمتها. لحمايتها من مزيد من العار، حظر هذا القانون عليه بيعها عبدة أو استخدامها كعبدة. بدلاً من ذلك، يجب السماح لها بالذهاب حرة طليقة.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15–17</w:t>
      </w:r>
      <w:r>
        <w:rPr>
          <w:rtl/>
          <w:cs/>
          <w:lang w:val="ar_AE" w:bidi="ar_AE"/>
        </w:rPr>
      </w:r>
    </w:p>
    <w:p>
      <w:pPr>
        <w:bidi/>
      </w:pPr>
      <w:r>
        <w:rPr>
          <w:rtl/>
          <w:cs/>
          <w:lang w:val="ar_AE" w:bidi="ar_AE"/>
        </w:rPr>
      </w:r>
      <w:r>
        <w:rPr>
          <w:rtl/>
          <w:cs/>
          <w:lang w:val="ar_AE" w:bidi="ar_AE"/>
        </w:rPr>
        <w:t xml:space="preserve">يفرض القانون أن يتلقى الابن البكر النصيب الأكبر من ميراث أبيه (انظر </w:t>
      </w:r>
      <w:r>
        <w:rPr>
          <w:rtl/>
          <w:cs/>
          <w:lang w:val="ar_AE" w:bidi="ar_AE"/>
        </w:rPr>
        <w:t>21 :15–16</w:t>
      </w:r>
      <w:r>
        <w:rPr>
          <w:rtl/>
          <w:cs/>
          <w:lang w:val="ar_AE" w:bidi="ar_AE"/>
        </w:rPr>
        <w:t xml:space="preserve">; </w:t>
      </w:r>
      <w:r>
        <w:rPr>
          <w:rtl/>
          <w:cs/>
          <w:lang w:val="ar_AE" w:bidi="ar_AE"/>
        </w:rPr>
        <w:t>2 ملوك 2: 9</w:t>
      </w:r>
      <w:r>
        <w:rPr>
          <w:rtl/>
          <w:cs/>
          <w:lang w:val="ar_AE" w:bidi="ar_AE"/>
        </w:rPr>
        <w:t xml:space="preserve">). أول تسجيل لعادة إعطاء الابن البكر نصيبًا مزدوجًا نجده هنا، ولكن أشير لهذه العادة ضمنيًا في الممارسات السابقة (انظر </w:t>
      </w:r>
      <w:r>
        <w:rPr>
          <w:rtl/>
          <w:cs/>
          <w:lang w:val="ar_AE" w:bidi="ar_AE"/>
        </w:rPr>
        <w:t>تكوين 25 :31–34</w:t>
      </w:r>
      <w:r>
        <w:rPr>
          <w:rtl/>
          <w:cs/>
          <w:lang w:val="ar_AE" w:bidi="ar_AE"/>
        </w:rPr>
        <w:t xml:space="preserve">; </w:t>
      </w:r>
      <w:r>
        <w:rPr>
          <w:rtl/>
          <w:cs/>
          <w:lang w:val="ar_AE" w:bidi="ar_AE"/>
        </w:rPr>
        <w:t>27 :1–4</w:t>
      </w:r>
      <w:r>
        <w:rPr>
          <w:rtl/>
          <w:cs/>
          <w:lang w:val="ar_AE" w:bidi="ar_AE"/>
        </w:rPr>
        <w:t xml:space="preserve">; </w:t>
      </w:r>
      <w:r>
        <w:rPr>
          <w:rtl/>
          <w:cs/>
          <w:lang w:val="ar_AE" w:bidi="ar_AE"/>
        </w:rPr>
        <w:t>48 :8–22</w:t>
      </w:r>
      <w:r>
        <w:rPr>
          <w:rtl/>
          <w:cs/>
          <w:lang w:val="ar_AE" w:bidi="ar_AE"/>
        </w:rPr>
        <w:t xml:space="preserve">). • </w:t>
      </w:r>
      <w:r>
        <w:rPr>
          <w:rtl/>
          <w:cs/>
          <w:lang w:val="ar_AE" w:bidi="ar_AE"/>
        </w:rPr>
        <w:t>أَوَّلُ قُدْرَتِهِ</w:t>
      </w:r>
      <w:r>
        <w:rPr>
          <w:rtl/>
          <w:cs/>
          <w:lang w:val="ar_AE" w:bidi="ar_AE"/>
        </w:rPr>
        <w:t>: حمل الابن الذكر الأكبر هذا التمييز لأنه أثبت أن الرجل قادر على إنجاب الأطفال، وخاصةً البنين.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20</w:t>
      </w:r>
      <w:r>
        <w:rPr>
          <w:rtl/>
          <w:cs/>
          <w:lang w:val="ar_AE" w:bidi="ar_AE"/>
        </w:rPr>
      </w:r>
    </w:p>
    <w:p>
      <w:pPr>
        <w:bidi/>
      </w:pPr>
      <w:r>
        <w:rPr>
          <w:rtl/>
          <w:cs/>
          <w:lang w:val="ar_AE" w:bidi="ar_AE"/>
        </w:rPr>
      </w:r>
      <w:r>
        <w:rPr>
          <w:rtl/>
          <w:cs/>
          <w:lang w:val="ar_AE" w:bidi="ar_AE"/>
        </w:rPr>
        <w:t>إن وصف شخص بأنه "</w:t>
      </w:r>
      <w:r>
        <w:rPr>
          <w:rtl/>
          <w:cs/>
          <w:lang w:val="ar_AE" w:bidi="ar_AE"/>
        </w:rPr>
        <w:t>مُسْرِفٌ وَسِكِّيرٌ"</w:t>
      </w:r>
      <w:r>
        <w:rPr>
          <w:rtl/>
          <w:cs/>
          <w:lang w:val="ar_AE" w:bidi="ar_AE"/>
        </w:rPr>
        <w:t xml:space="preserve"> كان على الأرجح وصمة تمثيلية معتادة تشير إلى الانغماس في الملذات والكسل. كان مثل هذا الابن عديم الفائدة، متمرد على والديه وبالتالي على المجتمع والسلطة الإلهية أيضًا (انظر </w:t>
      </w:r>
      <w:r>
        <w:rPr>
          <w:rtl/>
          <w:cs/>
          <w:lang w:val="ar_AE" w:bidi="ar_AE"/>
        </w:rPr>
        <w:t>أمثال 23 :20–21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22</w:t>
      </w:r>
      <w:r>
        <w:rPr>
          <w:rtl/>
          <w:cs/>
          <w:lang w:val="ar_AE" w:bidi="ar_AE"/>
        </w:rPr>
      </w:r>
    </w:p>
    <w:p>
      <w:pPr>
        <w:bidi/>
      </w:pPr>
      <w:r>
        <w:rPr>
          <w:rtl/>
          <w:cs/>
          <w:lang w:val="ar_AE" w:bidi="ar_AE"/>
        </w:rPr>
      </w:r>
      <w:r>
        <w:rPr>
          <w:rtl/>
          <w:cs/>
          <w:lang w:val="ar_AE" w:bidi="ar_AE"/>
        </w:rPr>
        <w:t>عَلَّقْتَهُ عَلَى خَشَبَةٍ</w:t>
      </w:r>
      <w:r>
        <w:rPr>
          <w:rtl/>
          <w:cs/>
          <w:lang w:val="ar_AE" w:bidi="ar_AE"/>
        </w:rPr>
        <w:t xml:space="preserve">: لم تكن هذه طريقة الإعدام، على الأقل في هذا النص. بل كان عرضًا مخزيًا لأولئك الذين تم إعدامهم بالفعل بسبب جرائم كبرى، ربما لإظهار كراهية الرب للخطية ولردع الآخرين الذين قد يرتكبون مثل هذه الأفعال (انظر أيضًا </w:t>
      </w:r>
      <w:r>
        <w:rPr>
          <w:rtl/>
          <w:cs/>
          <w:lang w:val="ar_AE" w:bidi="ar_AE"/>
        </w:rPr>
        <w:t>تكوين 40: 19</w:t>
      </w:r>
      <w:r>
        <w:rPr>
          <w:rtl/>
          <w:cs/>
          <w:lang w:val="ar_AE" w:bidi="ar_AE"/>
        </w:rPr>
        <w:t xml:space="preserve">, </w:t>
      </w:r>
      <w:r>
        <w:rPr>
          <w:rtl/>
          <w:cs/>
          <w:lang w:val="ar_AE" w:bidi="ar_AE"/>
        </w:rPr>
        <w:t>22</w:t>
      </w:r>
      <w:r>
        <w:rPr>
          <w:rtl/>
          <w:cs/>
          <w:lang w:val="ar_AE" w:bidi="ar_AE"/>
        </w:rPr>
        <w:t xml:space="preserve">; </w:t>
      </w:r>
      <w:r>
        <w:rPr>
          <w:rtl/>
          <w:cs/>
          <w:lang w:val="ar_AE" w:bidi="ar_AE"/>
        </w:rPr>
        <w:t>يشوع 10 :26</w:t>
      </w:r>
      <w:r>
        <w:rPr>
          <w:rtl/>
          <w:cs/>
          <w:lang w:val="ar_AE" w:bidi="ar_AE"/>
        </w:rPr>
        <w:t xml:space="preserve">; 2 </w:t>
      </w:r>
      <w:r>
        <w:rPr>
          <w:rtl/>
          <w:cs/>
          <w:lang w:val="ar_AE" w:bidi="ar_AE"/>
        </w:rPr>
        <w:t>صموئيل 4: 12</w:t>
      </w:r>
      <w:r>
        <w:rPr>
          <w:rtl/>
          <w:cs/>
          <w:lang w:val="ar_AE" w:bidi="ar_AE"/>
        </w:rPr>
        <w:t xml:space="preserve">; </w:t>
      </w:r>
      <w:r>
        <w:rPr>
          <w:rtl/>
          <w:cs/>
          <w:lang w:val="ar_AE" w:bidi="ar_AE"/>
        </w:rPr>
        <w:t>21 :12</w:t>
      </w:r>
      <w:r>
        <w:rPr>
          <w:rtl/>
          <w:cs/>
          <w:lang w:val="ar_AE" w:bidi="ar_AE"/>
        </w:rPr>
        <w:t xml:space="preserve">; </w:t>
      </w:r>
      <w:r>
        <w:rPr>
          <w:rtl/>
          <w:cs/>
          <w:lang w:val="ar_AE" w:bidi="ar_AE"/>
        </w:rPr>
        <w:t>أستير 2: 23</w:t>
      </w:r>
      <w:r>
        <w:rPr>
          <w:rtl/>
          <w:cs/>
          <w:lang w:val="ar_AE" w:bidi="ar_AE"/>
        </w:rPr>
        <w:t xml:space="preserve">; </w:t>
      </w:r>
      <w:r>
        <w:rPr>
          <w:rtl/>
          <w:cs/>
          <w:lang w:val="ar_AE" w:bidi="ar_AE"/>
        </w:rPr>
        <w:t>7: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21: 23</w:t>
      </w:r>
      <w:r>
        <w:rPr>
          <w:rtl/>
          <w:cs/>
          <w:lang w:val="ar_AE" w:bidi="ar_AE"/>
        </w:rPr>
      </w:r>
    </w:p>
    <w:p>
      <w:pPr>
        <w:bidi/>
      </w:pPr>
      <w:r>
        <w:rPr>
          <w:rtl/>
          <w:cs/>
          <w:lang w:val="ar_AE" w:bidi="ar_AE"/>
        </w:rPr>
      </w:r>
      <w:r>
        <w:rPr>
          <w:rtl/>
          <w:cs/>
          <w:lang w:val="ar_AE" w:bidi="ar_AE"/>
        </w:rPr>
        <w:t>ٱلْمُعَلَّقَ</w:t>
      </w:r>
      <w:r>
        <w:rPr>
          <w:rtl/>
          <w:cs/>
          <w:lang w:val="ar_AE" w:bidi="ar_AE"/>
        </w:rPr>
        <w:t>: النسخة اليونانية تقول "</w:t>
      </w:r>
      <w:r>
        <w:rPr>
          <w:i/>
          <w:rtl/>
          <w:cs/>
          <w:lang w:val="ar_AE" w:bidi="ar_AE"/>
        </w:rPr>
        <w:t>لكل من هو معلق على شجرة".</w:t>
      </w:r>
      <w:r>
        <w:rPr>
          <w:rtl/>
          <w:cs/>
          <w:lang w:val="ar_AE" w:bidi="ar_AE"/>
        </w:rPr>
        <w:t xml:space="preserve"> قارن </w:t>
      </w:r>
      <w:r>
        <w:rPr>
          <w:rtl/>
          <w:cs/>
          <w:lang w:val="ar_AE" w:bidi="ar_AE"/>
        </w:rPr>
        <w:t>غل 3: 13</w:t>
      </w:r>
      <w:r>
        <w:rPr>
          <w:rtl/>
          <w:cs/>
          <w:lang w:val="ar_AE" w:bidi="ar_AE"/>
        </w:rPr>
        <w:t xml:space="preserve">، مما يشرح كيف ينطبق هذا المثل على الرب يسوع. • </w:t>
      </w:r>
      <w:r>
        <w:rPr>
          <w:rtl/>
          <w:cs/>
          <w:lang w:val="ar_AE" w:bidi="ar_AE"/>
        </w:rPr>
        <w:t>مَلْعُونٌ مِنَ ٱللهِ</w:t>
      </w:r>
      <w:r>
        <w:rPr>
          <w:rtl/>
          <w:cs/>
          <w:lang w:val="ar_AE" w:bidi="ar_AE"/>
        </w:rPr>
        <w:t>: الخطاة غير التائبين يقعون تحت دينونة الله. إلا أن فكرة هذا المثل هي على الأرجح أن كل من يرى شخصًا في هذا الوضع سيستنتج بطبيعة الحال أنه ملعون من الله، في حين أن هذا الشخص ربما تعرض للظلم في الحكم أو حتى في الإعدام.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w:t>
      </w:r>
      <w:r>
        <w:rPr>
          <w:rtl/>
          <w:cs/>
          <w:lang w:val="ar_AE" w:bidi="ar_AE"/>
        </w:rPr>
      </w:r>
    </w:p>
    <w:p>
      <w:pPr>
        <w:bidi/>
      </w:pPr>
      <w:r>
        <w:rPr>
          <w:rtl/>
          <w:cs/>
          <w:lang w:val="ar_AE" w:bidi="ar_AE"/>
        </w:rPr>
      </w:r>
      <w:r>
        <w:rPr>
          <w:rtl/>
          <w:cs/>
          <w:lang w:val="ar_AE" w:bidi="ar_AE"/>
        </w:rPr>
        <w:t>تَتَغَاضَى عَنْهُ (</w:t>
      </w:r>
      <w:r>
        <w:rPr>
          <w:rtl/>
          <w:cs/>
          <w:lang w:val="ar_AE" w:bidi="ar_AE"/>
        </w:rPr>
        <w:t>لا تتجاهل مسؤوليتك): لم يكن من المفترض أن يتجنب الفرد مشهدًا مضطربًا عن طريق التظاهر بعدم رؤية ما يحدث. القيام بذلك يعني الفشل في القيام بمسؤولية الفرد تجاه مجتمع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5</w:t>
      </w:r>
      <w:r>
        <w:rPr>
          <w:rtl/>
          <w:cs/>
          <w:lang w:val="ar_AE" w:bidi="ar_AE"/>
        </w:rPr>
      </w:r>
    </w:p>
    <w:p>
      <w:pPr>
        <w:bidi/>
      </w:pPr>
      <w:r>
        <w:rPr>
          <w:rtl/>
          <w:cs/>
          <w:lang w:val="ar_AE" w:bidi="ar_AE"/>
        </w:rPr>
      </w:r>
      <w:r>
        <w:rPr>
          <w:rtl/>
          <w:cs/>
          <w:lang w:val="ar_AE" w:bidi="ar_AE"/>
        </w:rPr>
        <w:t xml:space="preserve">اعتماد اللباس والسلوك الخاص بالجنس الآخر يطمس بشكل غير طبيعي الخطوط الفاصلة بين الأشياء التي يجب أن تبقى منفصلة ومتميزة (انظر أيضًا </w:t>
      </w:r>
      <w:r>
        <w:rPr>
          <w:rtl/>
          <w:cs/>
          <w:lang w:val="ar_AE" w:bidi="ar_AE"/>
        </w:rPr>
        <w:t>22: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9</w:t>
      </w:r>
      <w:r>
        <w:rPr>
          <w:rtl/>
          <w:cs/>
          <w:lang w:val="ar_AE" w:bidi="ar_AE"/>
        </w:rPr>
      </w:r>
    </w:p>
    <w:p>
      <w:pPr>
        <w:bidi/>
      </w:pPr>
      <w:r>
        <w:rPr>
          <w:rtl/>
          <w:cs/>
          <w:lang w:val="ar_AE" w:bidi="ar_AE"/>
        </w:rPr>
      </w:r>
      <w:r>
        <w:rPr>
          <w:rtl/>
          <w:cs/>
          <w:lang w:val="ar_AE" w:bidi="ar_AE"/>
        </w:rPr>
        <w:t>لَا تَزْرَعْ حَقْلَكَ صِنْفَيْنِ</w:t>
      </w:r>
      <w:r>
        <w:rPr>
          <w:rtl/>
          <w:cs/>
          <w:lang w:val="ar_AE" w:bidi="ar_AE"/>
        </w:rPr>
        <w:t>: سيؤدي هذا إلى اختلاط الأشياء التي يجب أن تبقى منفصلة.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10</w:t>
      </w:r>
      <w:r>
        <w:rPr>
          <w:rtl/>
          <w:cs/>
          <w:lang w:val="ar_AE" w:bidi="ar_AE"/>
        </w:rPr>
      </w:r>
    </w:p>
    <w:p>
      <w:pPr>
        <w:bidi/>
      </w:pPr>
      <w:r>
        <w:rPr>
          <w:rtl/>
          <w:cs/>
          <w:lang w:val="ar_AE" w:bidi="ar_AE"/>
        </w:rPr>
      </w:r>
      <w:r>
        <w:rPr>
          <w:rtl/>
          <w:cs/>
          <w:lang w:val="ar_AE" w:bidi="ar_AE"/>
        </w:rPr>
        <w:t xml:space="preserve">الحرث بثور وحمار سيكون غير فعال. يوضح هذا المثال مبدأ الفصل والنظام (انظر أيضًا </w:t>
      </w:r>
      <w:r>
        <w:rPr>
          <w:rtl/>
          <w:cs/>
          <w:lang w:val="ar_AE" w:bidi="ar_AE"/>
        </w:rPr>
        <w:t>2 كورنثوس 6 :14–18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11</w:t>
      </w:r>
      <w:r>
        <w:rPr>
          <w:rtl/>
          <w:cs/>
          <w:lang w:val="ar_AE" w:bidi="ar_AE"/>
        </w:rPr>
      </w:r>
    </w:p>
    <w:p>
      <w:pPr>
        <w:bidi/>
      </w:pPr>
      <w:r>
        <w:rPr>
          <w:rtl/>
          <w:cs/>
          <w:lang w:val="ar_AE" w:bidi="ar_AE"/>
        </w:rPr>
      </w:r>
      <w:r>
        <w:rPr>
          <w:rtl/>
          <w:cs/>
          <w:lang w:val="ar_AE" w:bidi="ar_AE"/>
        </w:rPr>
        <w:t xml:space="preserve">إبقاء الصوف والكتان منفصلين يُمثل انفصال إسرائيل بصفتهم شعب الله المقدس (انظر أيضًا </w:t>
      </w:r>
      <w:r>
        <w:rPr>
          <w:rtl/>
          <w:cs/>
          <w:lang w:val="ar_AE" w:bidi="ar_AE"/>
        </w:rPr>
        <w:t>لاويين 19: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12</w:t>
      </w:r>
      <w:r>
        <w:rPr>
          <w:rtl/>
          <w:cs/>
          <w:lang w:val="ar_AE" w:bidi="ar_AE"/>
        </w:rPr>
      </w:r>
    </w:p>
    <w:p>
      <w:pPr>
        <w:bidi/>
      </w:pPr>
      <w:r>
        <w:rPr>
          <w:rtl/>
          <w:cs/>
          <w:lang w:val="ar_AE" w:bidi="ar_AE"/>
        </w:rPr>
      </w:r>
      <w:r>
        <w:rPr>
          <w:rtl/>
          <w:cs/>
          <w:lang w:val="ar_AE" w:bidi="ar_AE"/>
        </w:rPr>
        <w:t xml:space="preserve">وضع أربع جدائل على أطراف الثوب ذكّر مرتديها -في الغالب- أن يكون مخلصًا للعهد، مثل ربط خيط حول الإصبع (انظر </w:t>
      </w:r>
      <w:r>
        <w:rPr>
          <w:rtl/>
          <w:cs/>
          <w:lang w:val="ar_AE" w:bidi="ar_AE"/>
        </w:rPr>
        <w:t>عدد 15: 37–41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14</w:t>
      </w:r>
      <w:r>
        <w:rPr>
          <w:rtl/>
          <w:cs/>
          <w:lang w:val="ar_AE" w:bidi="ar_AE"/>
        </w:rPr>
      </w:r>
    </w:p>
    <w:p>
      <w:pPr>
        <w:bidi/>
      </w:pPr>
      <w:r>
        <w:rPr>
          <w:rtl/>
          <w:cs/>
          <w:lang w:val="ar_AE" w:bidi="ar_AE"/>
        </w:rPr>
      </w:r>
      <w:r>
        <w:rPr>
          <w:rtl/>
          <w:cs/>
          <w:lang w:val="ar_AE" w:bidi="ar_AE"/>
        </w:rPr>
        <w:t xml:space="preserve">الزوج الذي اكتشف دليلًا على أن زوجته فقدت عذريتها قبل الزواج (انظر </w:t>
      </w:r>
      <w:r>
        <w:rPr>
          <w:rtl/>
          <w:cs/>
          <w:lang w:val="ar_AE" w:bidi="ar_AE"/>
        </w:rPr>
        <w:t>22: 15</w:t>
      </w:r>
      <w:r>
        <w:rPr>
          <w:rtl/>
          <w:cs/>
          <w:lang w:val="ar_AE" w:bidi="ar_AE"/>
        </w:rPr>
        <w:t>) له حق اتهامها بالسلوك المشين.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15</w:t>
      </w:r>
      <w:r>
        <w:rPr>
          <w:rtl/>
          <w:cs/>
          <w:lang w:val="ar_AE" w:bidi="ar_AE"/>
        </w:rPr>
      </w:r>
    </w:p>
    <w:p>
      <w:pPr>
        <w:bidi/>
      </w:pPr>
      <w:r>
        <w:rPr>
          <w:rtl/>
          <w:cs/>
          <w:lang w:val="ar_AE" w:bidi="ar_AE"/>
        </w:rPr>
      </w:r>
      <w:r>
        <w:rPr>
          <w:rtl/>
          <w:cs/>
          <w:lang w:val="ar_AE" w:bidi="ar_AE"/>
        </w:rPr>
        <w:t>عَلَامَةَ عُذْرَتِهَا</w:t>
      </w:r>
      <w:r>
        <w:rPr>
          <w:rtl/>
          <w:cs/>
          <w:lang w:val="ar_AE" w:bidi="ar_AE"/>
        </w:rPr>
        <w:t>: قطعة قماش ملطخة بالدم تشير إلى أن غشاء بكارة المرأة تمزق بفعل أول عملية جماع لها مع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17</w:t>
      </w:r>
      <w:r>
        <w:rPr>
          <w:rtl/>
          <w:cs/>
          <w:lang w:val="ar_AE" w:bidi="ar_AE"/>
        </w:rPr>
      </w:r>
    </w:p>
    <w:p>
      <w:pPr>
        <w:bidi/>
      </w:pPr>
      <w:r>
        <w:rPr>
          <w:rtl/>
          <w:cs/>
          <w:lang w:val="ar_AE" w:bidi="ar_AE"/>
        </w:rPr>
      </w:r>
      <w:r>
        <w:rPr>
          <w:rtl/>
          <w:cs/>
          <w:lang w:val="ar_AE" w:bidi="ar_AE"/>
        </w:rPr>
        <w:t>قد يكون "</w:t>
      </w:r>
      <w:r>
        <w:rPr>
          <w:rtl/>
          <w:cs/>
          <w:lang w:val="ar_AE" w:bidi="ar_AE"/>
        </w:rPr>
        <w:t xml:space="preserve">ٱلثَّوْبَ" </w:t>
      </w:r>
      <w:r>
        <w:rPr>
          <w:rtl/>
          <w:cs/>
          <w:lang w:val="ar_AE" w:bidi="ar_AE"/>
        </w:rPr>
        <w:t xml:space="preserve">(بمعنى </w:t>
      </w:r>
      <w:r>
        <w:rPr>
          <w:i/>
          <w:rtl/>
          <w:cs/>
          <w:lang w:val="ar_AE" w:bidi="ar_AE"/>
        </w:rPr>
        <w:t>غطاء</w:t>
      </w:r>
      <w:r>
        <w:rPr>
          <w:rtl/>
          <w:cs/>
          <w:lang w:val="ar_AE" w:bidi="ar_AE"/>
        </w:rPr>
        <w:t>) أيضًا نوعًا من ملاءة السرير أو ثوب النوم.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19</w:t>
      </w:r>
      <w:r>
        <w:rPr>
          <w:rtl/>
          <w:cs/>
          <w:lang w:val="ar_AE" w:bidi="ar_AE"/>
        </w:rPr>
      </w:r>
    </w:p>
    <w:p>
      <w:pPr>
        <w:bidi/>
      </w:pPr>
      <w:r>
        <w:rPr>
          <w:rtl/>
          <w:cs/>
          <w:lang w:val="ar_AE" w:bidi="ar_AE"/>
        </w:rPr>
      </w:r>
      <w:r>
        <w:rPr>
          <w:rtl/>
          <w:cs/>
          <w:lang w:val="ar_AE" w:bidi="ar_AE"/>
        </w:rPr>
        <w:t>مِئَةٍ مِنَ ٱلْفِضَّةِ</w:t>
      </w:r>
      <w:r>
        <w:rPr>
          <w:rtl/>
          <w:cs/>
          <w:lang w:val="ar_AE" w:bidi="ar_AE"/>
        </w:rPr>
        <w:t>: يجب على الزوج، الذي دفع بالفعل لوالد المرأة المهر العادي، أن يدفع الآن تعويضًا إضافيًا لتشويه سمعتها.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22: 21</w:t>
      </w:r>
      <w:r>
        <w:rPr>
          <w:rtl/>
          <w:cs/>
          <w:lang w:val="ar_AE" w:bidi="ar_AE"/>
        </w:rPr>
      </w:r>
    </w:p>
    <w:p>
      <w:pPr>
        <w:bidi/>
      </w:pPr>
      <w:r>
        <w:rPr>
          <w:rtl/>
          <w:cs/>
          <w:lang w:val="ar_AE" w:bidi="ar_AE"/>
        </w:rPr>
      </w:r>
      <w:r>
        <w:rPr>
          <w:rtl/>
          <w:cs/>
          <w:lang w:val="ar_AE" w:bidi="ar_AE"/>
        </w:rPr>
        <w:t>بِزِنَاهَا</w:t>
      </w:r>
      <w:r>
        <w:rPr>
          <w:rtl/>
          <w:cs/>
          <w:lang w:val="ar_AE" w:bidi="ar_AE"/>
        </w:rPr>
        <w:t xml:space="preserve"> (بمعنى </w:t>
      </w:r>
      <w:r>
        <w:rPr>
          <w:i/>
          <w:rtl/>
          <w:cs/>
          <w:lang w:val="ar_AE" w:bidi="ar_AE"/>
        </w:rPr>
        <w:t>التصرف كعاهرة</w:t>
      </w:r>
      <w:r>
        <w:rPr>
          <w:rtl/>
          <w:cs/>
          <w:lang w:val="ar_AE" w:bidi="ar_AE"/>
        </w:rPr>
        <w:t>): كان يكفي أن تقوم امرأة غير متزوجة بفعل جنسي واحد فقط لتحصل على هذا الوصف المخزي وعقوبة الإعدام.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24</w:t>
      </w:r>
      <w:r>
        <w:rPr>
          <w:rtl/>
          <w:cs/>
          <w:lang w:val="ar_AE" w:bidi="ar_AE"/>
        </w:rPr>
      </w:r>
    </w:p>
    <w:p>
      <w:pPr>
        <w:bidi/>
      </w:pPr>
      <w:r>
        <w:rPr>
          <w:rtl/>
          <w:cs/>
          <w:lang w:val="ar_AE" w:bidi="ar_AE"/>
        </w:rPr>
      </w:r>
      <w:r>
        <w:rPr>
          <w:rtl/>
          <w:cs/>
          <w:lang w:val="ar_AE" w:bidi="ar_AE"/>
        </w:rPr>
        <w:t>لأن الخطوبة كانت تعادل الزواج في العهد القديم، فإن زوجة رجل آخر في هذا المقطع تشير تقنيًا إلى خطيبته.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29</w:t>
      </w:r>
      <w:r>
        <w:rPr>
          <w:rtl/>
          <w:cs/>
          <w:lang w:val="ar_AE" w:bidi="ar_AE"/>
        </w:rPr>
      </w:r>
    </w:p>
    <w:p>
      <w:pPr>
        <w:bidi/>
      </w:pPr>
      <w:r>
        <w:rPr>
          <w:rtl/>
          <w:cs/>
          <w:lang w:val="ar_AE" w:bidi="ar_AE"/>
        </w:rPr>
      </w:r>
      <w:r>
        <w:rPr>
          <w:rtl/>
          <w:cs/>
          <w:lang w:val="ar_AE" w:bidi="ar_AE"/>
        </w:rPr>
        <w:t xml:space="preserve">خَمْسِينَ مِنَ ٱلْفِضَّةِ: لا يزال بإمكان الأب أن يتوقع مهرًا لابنته غير المتزوجة (انظر </w:t>
      </w:r>
      <w:r>
        <w:rPr>
          <w:rtl/>
          <w:cs/>
          <w:lang w:val="ar_AE" w:bidi="ar_AE"/>
        </w:rPr>
        <w:t>تكوين 34: 12</w:t>
      </w:r>
      <w:r>
        <w:rPr>
          <w:rtl/>
          <w:cs/>
          <w:lang w:val="ar_AE" w:bidi="ar_AE"/>
        </w:rPr>
        <w:t xml:space="preserve">; </w:t>
      </w:r>
      <w:r>
        <w:rPr>
          <w:rtl/>
          <w:cs/>
          <w:lang w:val="ar_AE" w:bidi="ar_AE"/>
        </w:rPr>
        <w:t>خروج 22: 16</w:t>
      </w:r>
      <w:r>
        <w:rPr>
          <w:rtl/>
          <w:cs/>
          <w:lang w:val="ar_AE" w:bidi="ar_AE"/>
        </w:rPr>
        <w:t xml:space="preserve">). • تَكُونُ هِيَ لَهُ زَوْجَةً: الافتراض هنا هو أن الفتاة ووالدها كانا على استعداد للقيام بالترتيبات (انظر </w:t>
      </w:r>
      <w:r>
        <w:rPr>
          <w:rtl/>
          <w:cs/>
          <w:lang w:val="ar_AE" w:bidi="ar_AE"/>
        </w:rPr>
        <w:t>خروج 22: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22: 30</w:t>
      </w:r>
      <w:r>
        <w:rPr>
          <w:rtl/>
          <w:cs/>
          <w:lang w:val="ar_AE" w:bidi="ar_AE"/>
        </w:rPr>
      </w:r>
    </w:p>
    <w:p>
      <w:pPr>
        <w:bidi/>
      </w:pPr>
      <w:r>
        <w:rPr>
          <w:rtl/>
          <w:cs/>
          <w:lang w:val="ar_AE" w:bidi="ar_AE"/>
        </w:rPr>
      </w:r>
      <w:r>
        <w:rPr>
          <w:rtl/>
          <w:cs/>
          <w:lang w:val="ar_AE" w:bidi="ar_AE"/>
        </w:rPr>
        <w:t>عبارة "</w:t>
      </w:r>
      <w:r>
        <w:rPr>
          <w:rtl/>
          <w:cs/>
          <w:lang w:val="ar_AE" w:bidi="ar_AE"/>
        </w:rPr>
        <w:t>ٱمْرَأَةَ أَبِيهِ"</w:t>
      </w:r>
      <w:r>
        <w:rPr>
          <w:rtl/>
          <w:cs/>
          <w:lang w:val="ar_AE" w:bidi="ar_AE"/>
        </w:rPr>
        <w:t xml:space="preserve"> لا تشير إلى أم الرجل نفسها؛ لأن زنا المحارم كان جريمة أكثر خطورة (انظر </w:t>
      </w:r>
      <w:r>
        <w:rPr>
          <w:rtl/>
          <w:cs/>
          <w:lang w:val="ar_AE" w:bidi="ar_AE"/>
        </w:rPr>
        <w:t>لاويين 18: 7–8</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w:t>
      </w:r>
      <w:r>
        <w:rPr>
          <w:rtl/>
          <w:cs/>
          <w:lang w:val="ar_AE" w:bidi="ar_AE"/>
        </w:rPr>
      </w:r>
    </w:p>
    <w:p>
      <w:pPr>
        <w:bidi/>
      </w:pPr>
      <w:r>
        <w:rPr>
          <w:rtl/>
          <w:cs/>
          <w:lang w:val="ar_AE" w:bidi="ar_AE"/>
        </w:rPr>
      </w:r>
      <w:r>
        <w:rPr>
          <w:rtl/>
          <w:cs/>
          <w:lang w:val="ar_AE" w:bidi="ar_AE"/>
        </w:rPr>
        <w:t xml:space="preserve">الخصي، المرتبط بطقوس وعادات وثنية معينة، كان مكروهًا لدى الرب (قارن </w:t>
      </w:r>
      <w:r>
        <w:rPr>
          <w:rtl/>
          <w:cs/>
          <w:lang w:val="ar_AE" w:bidi="ar_AE"/>
        </w:rPr>
        <w:t>إش 56: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3</w:t>
      </w:r>
      <w:r>
        <w:rPr>
          <w:rtl/>
          <w:cs/>
          <w:lang w:val="ar_AE" w:bidi="ar_AE"/>
        </w:rPr>
      </w:r>
    </w:p>
    <w:p>
      <w:pPr>
        <w:bidi/>
      </w:pPr>
      <w:r>
        <w:rPr>
          <w:rtl/>
          <w:cs/>
          <w:lang w:val="ar_AE" w:bidi="ar_AE"/>
        </w:rPr>
      </w:r>
      <w:r>
        <w:rPr>
          <w:rtl/>
          <w:cs/>
          <w:lang w:val="ar_AE" w:bidi="ar_AE"/>
        </w:rPr>
        <w:t xml:space="preserve">لا ... عَمُّونِيٌّ وَلَا مُوآبِيٌّ: كانت هذه الأمم من نسل لوط من بناته اللواتي ارتكبن الزنا (انظر الملاحظات الدراسية على </w:t>
      </w:r>
      <w:r>
        <w:rPr>
          <w:rtl/>
          <w:cs/>
          <w:lang w:val="ar_AE" w:bidi="ar_AE"/>
        </w:rPr>
        <w:t>2: 9</w:t>
      </w:r>
      <w:r>
        <w:rPr>
          <w:rtl/>
          <w:cs/>
          <w:lang w:val="ar_AE" w:bidi="ar_AE"/>
        </w:rPr>
        <w:t xml:space="preserve">, </w:t>
      </w:r>
      <w:r>
        <w:rPr>
          <w:rtl/>
          <w:cs/>
          <w:lang w:val="ar_AE" w:bidi="ar_AE"/>
        </w:rPr>
        <w:t>19</w:t>
      </w:r>
      <w:r>
        <w:rPr>
          <w:rtl/>
          <w:cs/>
          <w:lang w:val="ar_AE" w:bidi="ar_AE"/>
        </w:rPr>
        <w:t>). بالإضافة إلى ذلك، كانوا قد منعوا إسرائيل من الوصول إلى أراضيهم خلال توهانهم في الصحراء (</w:t>
      </w:r>
      <w:r>
        <w:rPr>
          <w:rtl/>
          <w:cs/>
          <w:lang w:val="ar_AE" w:bidi="ar_AE"/>
        </w:rPr>
        <w:t>23: 4</w:t>
      </w:r>
      <w:r>
        <w:rPr>
          <w:rtl/>
          <w:cs/>
          <w:lang w:val="ar_AE" w:bidi="ar_AE"/>
        </w:rPr>
        <w:t>). • الاستبعاد لعشرة أجيال يعني فترة زمنية طويلة غير محددة.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4</w:t>
      </w:r>
      <w:r>
        <w:rPr>
          <w:rtl/>
          <w:cs/>
          <w:lang w:val="ar_AE" w:bidi="ar_AE"/>
        </w:rPr>
      </w:r>
    </w:p>
    <w:p>
      <w:pPr>
        <w:bidi/>
      </w:pPr>
      <w:r>
        <w:rPr>
          <w:rtl/>
          <w:cs/>
          <w:lang w:val="ar_AE" w:bidi="ar_AE"/>
        </w:rPr>
      </w:r>
      <w:r>
        <w:rPr>
          <w:rtl/>
          <w:cs/>
          <w:lang w:val="ar_AE" w:bidi="ar_AE"/>
        </w:rPr>
        <w:t>فَتُورِ</w:t>
      </w:r>
      <w:r>
        <w:rPr>
          <w:rtl/>
          <w:cs/>
          <w:lang w:val="ar_AE" w:bidi="ar_AE"/>
        </w:rPr>
        <w:t xml:space="preserve"> تُعرف الآن ببيترو في بلاد ما بين النهرين (انظر ال</w:t>
      </w:r>
      <w:r>
        <w:rPr>
          <w:rtl/>
          <w:cs/>
          <w:lang w:val="ar_AE" w:bidi="ar_AE"/>
        </w:rPr>
        <w:t>ملاحظات الدراسية على عدد 22: 5–6</w:t>
      </w:r>
      <w:r>
        <w:rPr>
          <w:rtl/>
          <w:cs/>
          <w:lang w:val="ar_AE" w:bidi="ar_AE"/>
        </w:rPr>
        <w:t>). • "</w:t>
      </w:r>
      <w:r>
        <w:rPr>
          <w:rtl/>
          <w:cs/>
          <w:lang w:val="ar_AE" w:bidi="ar_AE"/>
        </w:rPr>
        <w:t>أَرَامِ ٱلنَّهْرَيْنِ"</w:t>
      </w:r>
      <w:r>
        <w:rPr>
          <w:rtl/>
          <w:cs/>
          <w:lang w:val="ar_AE" w:bidi="ar_AE"/>
        </w:rPr>
        <w:t xml:space="preserve"> تقع بين نهري الفرات والبليخ في شمال بلاد ما بين النهرين.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7</w:t>
      </w:r>
      <w:r>
        <w:rPr>
          <w:rtl/>
          <w:cs/>
          <w:lang w:val="ar_AE" w:bidi="ar_AE"/>
        </w:rPr>
      </w:r>
    </w:p>
    <w:p>
      <w:pPr>
        <w:bidi/>
      </w:pPr>
      <w:r>
        <w:rPr>
          <w:rtl/>
          <w:cs/>
          <w:lang w:val="ar_AE" w:bidi="ar_AE"/>
        </w:rPr>
      </w:r>
      <w:r>
        <w:rPr>
          <w:rtl/>
          <w:cs/>
          <w:lang w:val="ar_AE" w:bidi="ar_AE"/>
        </w:rPr>
        <w:t xml:space="preserve">كان الأدوميون من نسل عيسو، شقيق يعقوب (انظر </w:t>
      </w:r>
      <w:r>
        <w:rPr>
          <w:rtl/>
          <w:cs/>
          <w:lang w:val="ar_AE" w:bidi="ar_AE"/>
        </w:rPr>
        <w:t>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8</w:t>
      </w:r>
      <w:r>
        <w:rPr>
          <w:rtl/>
          <w:cs/>
          <w:lang w:val="ar_AE" w:bidi="ar_AE"/>
        </w:rPr>
      </w:r>
    </w:p>
    <w:p>
      <w:pPr>
        <w:bidi/>
      </w:pPr>
      <w:r>
        <w:rPr>
          <w:rtl/>
          <w:cs/>
          <w:lang w:val="ar_AE" w:bidi="ar_AE"/>
        </w:rPr>
      </w:r>
      <w:r>
        <w:rPr>
          <w:rtl/>
          <w:cs/>
          <w:lang w:val="ar_AE" w:bidi="ar_AE"/>
        </w:rPr>
        <w:t>ٱلْجِيلِ ٱلثَّالِثِ: بعد فترة طويلة من الاختبار، يمكن للأدوميين والمصريين الذين عاشوا في إسرائيل أن يعبدوا الرب بصفتهم معتنقي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10</w:t>
      </w:r>
      <w:r>
        <w:rPr>
          <w:rtl/>
          <w:cs/>
          <w:lang w:val="ar_AE" w:bidi="ar_AE"/>
        </w:rPr>
      </w:r>
    </w:p>
    <w:p>
      <w:pPr>
        <w:bidi/>
      </w:pPr>
      <w:r>
        <w:rPr>
          <w:rtl/>
          <w:cs/>
          <w:lang w:val="ar_AE" w:bidi="ar_AE"/>
        </w:rPr>
      </w:r>
      <w:r>
        <w:rPr>
          <w:rtl/>
          <w:cs/>
          <w:lang w:val="ar_AE" w:bidi="ar_AE"/>
        </w:rPr>
        <w:t>عَارِضِ ٱللَّيْلِ (ا</w:t>
      </w:r>
      <w:r>
        <w:rPr>
          <w:rtl/>
          <w:cs/>
          <w:lang w:val="ar_AE" w:bidi="ar_AE"/>
        </w:rPr>
        <w:t xml:space="preserve">لاحتلام): على الرغم من أنها قد تكون غير مقصودة أو غير إرادية، إلا أن هذه الإفرازات جعلت الرجل نجسًا طقسيًا (انظر </w:t>
      </w:r>
      <w:r>
        <w:rPr>
          <w:rtl/>
          <w:cs/>
          <w:lang w:val="ar_AE" w:bidi="ar_AE"/>
        </w:rPr>
        <w:t>لاويين 15: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12</w:t>
      </w:r>
      <w:r>
        <w:rPr>
          <w:rtl/>
          <w:cs/>
          <w:lang w:val="ar_AE" w:bidi="ar_AE"/>
        </w:rPr>
      </w:r>
    </w:p>
    <w:p>
      <w:pPr>
        <w:bidi/>
      </w:pPr>
      <w:r>
        <w:rPr>
          <w:rtl/>
          <w:cs/>
          <w:lang w:val="ar_AE" w:bidi="ar_AE"/>
        </w:rPr>
      </w:r>
      <w:r>
        <w:rPr>
          <w:rtl/>
          <w:cs/>
          <w:lang w:val="ar_AE" w:bidi="ar_AE"/>
        </w:rPr>
        <w:t>خَارِجَ ٱلْمَحَلَّةِ</w:t>
      </w:r>
      <w:r>
        <w:rPr>
          <w:rtl/>
          <w:cs/>
          <w:lang w:val="ar_AE" w:bidi="ar_AE"/>
        </w:rPr>
        <w:t>: التغوط هو وظيفة جسدية طبيعية، لكنه جلب النجاسة الطقسية وبالتالي انتهك قداسة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13</w:t>
      </w:r>
      <w:r>
        <w:rPr>
          <w:rtl/>
          <w:cs/>
          <w:lang w:val="ar_AE" w:bidi="ar_AE"/>
        </w:rPr>
      </w:r>
    </w:p>
    <w:p>
      <w:pPr>
        <w:bidi/>
      </w:pPr>
      <w:r>
        <w:rPr>
          <w:rtl/>
          <w:cs/>
          <w:lang w:val="ar_AE" w:bidi="ar_AE"/>
        </w:rPr>
      </w:r>
      <w:r>
        <w:rPr>
          <w:rtl/>
          <w:cs/>
          <w:lang w:val="ar_AE" w:bidi="ar_AE"/>
        </w:rPr>
        <w:t>سيكون من المقزز والمخزي أن يكون هناك مرحاض مفتوح خارج المحلة، ناهيك عن داخلها.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14</w:t>
      </w:r>
      <w:r>
        <w:rPr>
          <w:rtl/>
          <w:cs/>
          <w:lang w:val="ar_AE" w:bidi="ar_AE"/>
        </w:rPr>
      </w:r>
    </w:p>
    <w:p>
      <w:pPr>
        <w:bidi/>
      </w:pPr>
      <w:r>
        <w:rPr>
          <w:rtl/>
          <w:cs/>
          <w:lang w:val="ar_AE" w:bidi="ar_AE"/>
        </w:rPr>
      </w:r>
      <w:r>
        <w:rPr>
          <w:rtl/>
          <w:cs/>
          <w:lang w:val="ar_AE" w:bidi="ar_AE"/>
        </w:rPr>
        <w:t>قَذَرَ شَيْءٍ</w:t>
      </w:r>
      <w:r>
        <w:rPr>
          <w:rtl/>
          <w:cs/>
          <w:lang w:val="ar_AE" w:bidi="ar_AE"/>
        </w:rPr>
        <w:t xml:space="preserve"> (حرفياً </w:t>
      </w:r>
      <w:r>
        <w:rPr>
          <w:i/>
          <w:rtl/>
          <w:cs/>
          <w:lang w:val="ar_AE" w:bidi="ar_AE"/>
        </w:rPr>
        <w:t>عورة الشيء</w:t>
      </w:r>
      <w:r>
        <w:rPr>
          <w:rtl/>
          <w:cs/>
          <w:lang w:val="ar_AE" w:bidi="ar_AE"/>
        </w:rPr>
        <w:t xml:space="preserve">): لأن معسكر جيش الله (المحلة) كان مقدسًا، كان من الضروري ألا تُكشف العورة، خاصة الأعضاء التناسلية، داخل المحلة (انظر </w:t>
      </w:r>
      <w:r>
        <w:rPr>
          <w:rtl/>
          <w:cs/>
          <w:lang w:val="ar_AE" w:bidi="ar_AE"/>
        </w:rPr>
        <w:t>تكوين 2: 25</w:t>
      </w:r>
      <w:r>
        <w:rPr>
          <w:rtl/>
          <w:cs/>
          <w:lang w:val="ar_AE" w:bidi="ar_AE"/>
        </w:rPr>
        <w:t xml:space="preserve">; </w:t>
      </w:r>
      <w:r>
        <w:rPr>
          <w:rtl/>
          <w:cs/>
          <w:lang w:val="ar_AE" w:bidi="ar_AE"/>
        </w:rPr>
        <w:t>3: 7–11</w:t>
      </w:r>
      <w:r>
        <w:rPr>
          <w:rtl/>
          <w:cs/>
          <w:lang w:val="ar_AE" w:bidi="ar_AE"/>
        </w:rPr>
        <w:t xml:space="preserve">; </w:t>
      </w:r>
      <w:r>
        <w:rPr>
          <w:rtl/>
          <w:cs/>
          <w:lang w:val="ar_AE" w:bidi="ar_AE"/>
        </w:rPr>
        <w:t>9: 21–23</w:t>
      </w:r>
      <w:r>
        <w:rPr>
          <w:rtl/>
          <w:cs/>
          <w:lang w:val="ar_AE" w:bidi="ar_AE"/>
        </w:rPr>
        <w:t xml:space="preserve">; </w:t>
      </w:r>
      <w:r>
        <w:rPr>
          <w:rtl/>
          <w:cs/>
          <w:lang w:val="ar_AE" w:bidi="ar_AE"/>
        </w:rPr>
        <w:t>خروج 20: 26</w:t>
      </w:r>
      <w:r>
        <w:rPr>
          <w:rtl/>
          <w:cs/>
          <w:lang w:val="ar_AE" w:bidi="ar_AE"/>
        </w:rPr>
        <w:t xml:space="preserve">; </w:t>
      </w:r>
      <w:r>
        <w:rPr>
          <w:rtl/>
          <w:cs/>
          <w:lang w:val="ar_AE" w:bidi="ar_AE"/>
        </w:rPr>
        <w:t>إشعياء 47: 3</w:t>
      </w:r>
      <w:r>
        <w:rPr>
          <w:rtl/>
          <w:cs/>
          <w:lang w:val="ar_AE" w:bidi="ar_AE"/>
        </w:rPr>
        <w:t xml:space="preserve">; </w:t>
      </w:r>
      <w:r>
        <w:rPr>
          <w:rtl/>
          <w:cs/>
          <w:lang w:val="ar_AE" w:bidi="ar_AE"/>
        </w:rPr>
        <w:t>رؤيا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17</w:t>
      </w:r>
      <w:r>
        <w:rPr>
          <w:rtl/>
          <w:cs/>
          <w:lang w:val="ar_AE" w:bidi="ar_AE"/>
        </w:rPr>
      </w:r>
    </w:p>
    <w:p>
      <w:pPr>
        <w:bidi/>
      </w:pPr>
      <w:r>
        <w:rPr>
          <w:rtl/>
          <w:cs/>
          <w:lang w:val="ar_AE" w:bidi="ar_AE"/>
        </w:rPr>
      </w:r>
      <w:r>
        <w:rPr>
          <w:rtl/>
          <w:cs/>
          <w:lang w:val="ar_AE" w:bidi="ar_AE"/>
        </w:rPr>
        <w:t>كانت زانيات المعابد جزءًا شائعًا من الطقوس الدينية الكنعانية، لكنهن كن ممنوعات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18</w:t>
      </w:r>
      <w:r>
        <w:rPr>
          <w:rtl/>
          <w:cs/>
          <w:lang w:val="ar_AE" w:bidi="ar_AE"/>
        </w:rPr>
      </w:r>
    </w:p>
    <w:p>
      <w:pPr>
        <w:bidi/>
      </w:pPr>
      <w:r>
        <w:rPr>
          <w:rtl/>
          <w:cs/>
          <w:lang w:val="ar_AE" w:bidi="ar_AE"/>
        </w:rPr>
      </w:r>
      <w:r>
        <w:rPr>
          <w:rtl/>
          <w:cs/>
          <w:lang w:val="ar_AE" w:bidi="ar_AE"/>
        </w:rPr>
        <w:t>كَلْبٍ</w:t>
      </w:r>
      <w:r>
        <w:rPr>
          <w:rtl/>
          <w:cs/>
          <w:lang w:val="ar_AE" w:bidi="ar_AE"/>
        </w:rPr>
        <w:t xml:space="preserve">: كانت الكلمة العبرية (بمعنى </w:t>
      </w:r>
      <w:r>
        <w:rPr>
          <w:i/>
          <w:rtl/>
          <w:cs/>
          <w:lang w:val="ar_AE" w:bidi="ar_AE"/>
        </w:rPr>
        <w:t>كلب</w:t>
      </w:r>
      <w:r>
        <w:rPr>
          <w:rtl/>
          <w:cs/>
          <w:lang w:val="ar_AE" w:bidi="ar_AE"/>
        </w:rPr>
        <w:t xml:space="preserve"> حرفيًا) مصطلحًا مهينًا للرجال المثليين، الذين كانوا يشاركون في الطقوس الدينية الكنعانية في كثير من الأحيان.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19–20</w:t>
      </w:r>
      <w:r>
        <w:rPr>
          <w:rtl/>
          <w:cs/>
          <w:lang w:val="ar_AE" w:bidi="ar_AE"/>
        </w:rPr>
      </w:r>
    </w:p>
    <w:p>
      <w:pPr>
        <w:bidi/>
      </w:pPr>
      <w:r>
        <w:rPr>
          <w:rtl/>
          <w:cs/>
          <w:lang w:val="ar_AE" w:bidi="ar_AE"/>
        </w:rPr>
      </w:r>
      <w:r>
        <w:rPr>
          <w:rtl/>
          <w:cs/>
          <w:lang w:val="ar_AE" w:bidi="ar_AE"/>
        </w:rPr>
        <w:t>الكلمة المترجمة "</w:t>
      </w:r>
      <w:r>
        <w:rPr>
          <w:rtl/>
          <w:cs/>
          <w:lang w:val="ar_AE" w:bidi="ar_AE"/>
        </w:rPr>
        <w:t>رِبَا"</w:t>
      </w:r>
      <w:r>
        <w:rPr>
          <w:rtl/>
          <w:cs/>
          <w:lang w:val="ar_AE" w:bidi="ar_AE"/>
        </w:rPr>
        <w:t xml:space="preserve"> ترتبط باسم يعني "عضة". ففرض الفائدة (الربا) كان بمثابة "وضع عضة" على المدين. انظر أيضًا </w:t>
      </w:r>
      <w:r>
        <w:rPr>
          <w:rtl/>
          <w:cs/>
          <w:lang w:val="ar_AE" w:bidi="ar_AE"/>
        </w:rPr>
        <w:t>خروج 22: 25</w:t>
      </w:r>
      <w:r>
        <w:rPr>
          <w:rtl/>
          <w:cs/>
          <w:lang w:val="ar_AE" w:bidi="ar_AE"/>
        </w:rPr>
        <w:t xml:space="preserve">; </w:t>
      </w:r>
      <w:r>
        <w:rPr>
          <w:rtl/>
          <w:cs/>
          <w:lang w:val="ar_AE" w:bidi="ar_AE"/>
        </w:rPr>
        <w:t>لاويين 25 :36–37</w:t>
      </w:r>
      <w:r>
        <w:rPr>
          <w:rtl/>
          <w:cs/>
          <w:lang w:val="ar_AE" w:bidi="ar_AE"/>
        </w:rPr>
        <w:t xml:space="preserve">; </w:t>
      </w:r>
      <w:r>
        <w:rPr>
          <w:rtl/>
          <w:cs/>
          <w:lang w:val="ar_AE" w:bidi="ar_AE"/>
        </w:rPr>
        <w:t>نحميا 5: 1–13</w:t>
      </w:r>
      <w:r>
        <w:rPr>
          <w:rtl/>
          <w:cs/>
          <w:lang w:val="ar_AE" w:bidi="ar_AE"/>
        </w:rPr>
        <w:t xml:space="preserve">; </w:t>
      </w:r>
      <w:r>
        <w:rPr>
          <w:rtl/>
          <w:cs/>
          <w:lang w:val="ar_AE" w:bidi="ar_AE"/>
        </w:rPr>
        <w:t>مزمور 15: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23 :24</w:t>
      </w:r>
      <w:r>
        <w:rPr>
          <w:rtl/>
          <w:cs/>
          <w:lang w:val="ar_AE" w:bidi="ar_AE"/>
        </w:rPr>
      </w:r>
    </w:p>
    <w:p>
      <w:pPr>
        <w:bidi/>
      </w:pPr>
      <w:r>
        <w:rPr>
          <w:rtl/>
          <w:cs/>
          <w:lang w:val="ar_AE" w:bidi="ar_AE"/>
        </w:rPr>
      </w:r>
      <w:r>
        <w:rPr>
          <w:rtl/>
          <w:cs/>
          <w:lang w:val="ar_AE" w:bidi="ar_AE"/>
        </w:rPr>
        <w:t>كَرْمَ صَاحِبِكَ (أو جارك)</w:t>
      </w:r>
      <w:r>
        <w:rPr>
          <w:rtl/>
          <w:cs/>
          <w:lang w:val="ar_AE" w:bidi="ar_AE"/>
        </w:rPr>
        <w:t xml:space="preserve">: بمعنى ما، كل الأرض ملك لله وهو يقدمها لسكانها من البشر. لذلك، لم يكن لأحد الحق في المطالبة الحصرية بها. من ناحية أخرى، كان للمستأجرين حقوق في الخصوصية ودرجة ما من السيطرة على ما تم تخصيصه لهم. كان التعدي مسموحًا به في هذا السياق ولكن ليس بنية السرقة. إلا إنه، يمكن للمرء قطف بعض العنب أو الحبوب لتناولها على الطريق (انظر </w:t>
      </w:r>
      <w:r>
        <w:rPr>
          <w:rtl/>
          <w:cs/>
          <w:lang w:val="ar_AE" w:bidi="ar_AE"/>
        </w:rPr>
        <w:t>متى 12: 1–8</w:t>
      </w:r>
      <w:r>
        <w:rPr>
          <w:rtl/>
          <w:cs/>
          <w:lang w:val="ar_AE" w:bidi="ar_AE"/>
        </w:rPr>
        <w:t xml:space="preserve">؛ </w:t>
      </w:r>
      <w:r>
        <w:rPr>
          <w:rtl/>
          <w:cs/>
          <w:lang w:val="ar_AE" w:bidi="ar_AE"/>
        </w:rPr>
        <w:t>مرقس 2: 23–28</w:t>
      </w:r>
      <w:r>
        <w:rPr>
          <w:rtl/>
          <w:cs/>
          <w:lang w:val="ar_AE" w:bidi="ar_AE"/>
        </w:rPr>
        <w:t xml:space="preserve">؛ </w:t>
      </w:r>
      <w:r>
        <w:rPr>
          <w:rtl/>
          <w:cs/>
          <w:lang w:val="ar_AE" w:bidi="ar_AE"/>
        </w:rPr>
        <w:t>لوقا 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w:t>
      </w:r>
      <w:r>
        <w:rPr>
          <w:rtl/>
          <w:cs/>
          <w:lang w:val="ar_AE" w:bidi="ar_AE"/>
        </w:rPr>
      </w:r>
    </w:p>
    <w:p>
      <w:pPr>
        <w:bidi/>
      </w:pPr>
      <w:r>
        <w:rPr>
          <w:rtl/>
          <w:cs/>
          <w:lang w:val="ar_AE" w:bidi="ar_AE"/>
        </w:rPr>
      </w:r>
      <w:r>
        <w:rPr>
          <w:rtl/>
          <w:cs/>
          <w:lang w:val="ar_AE" w:bidi="ar_AE"/>
        </w:rPr>
        <w:t>عَيْبَ شَيْءٍ،</w:t>
      </w:r>
      <w:r>
        <w:rPr>
          <w:rtl/>
          <w:cs/>
          <w:lang w:val="ar_AE" w:bidi="ar_AE"/>
        </w:rPr>
        <w:t>: تشير هذه العبارة إلى النجاسة الجنسية أو أي مخالفة أخرى. لكنها لا تتعلق بالزنا، الذي يتطلب عقوبة الإعدام (</w:t>
      </w:r>
      <w:r>
        <w:rPr>
          <w:rtl/>
          <w:cs/>
          <w:lang w:val="ar_AE" w:bidi="ar_AE"/>
        </w:rPr>
        <w:t>22:22</w:t>
      </w:r>
      <w:r>
        <w:rPr>
          <w:rtl/>
          <w:cs/>
          <w:lang w:val="ar_AE" w:bidi="ar_AE"/>
        </w:rPr>
        <w:t xml:space="preserve">). • </w:t>
      </w:r>
      <w:r>
        <w:rPr>
          <w:rtl/>
          <w:cs/>
          <w:lang w:val="ar_AE" w:bidi="ar_AE"/>
        </w:rPr>
        <w:t>كِتَابَ طَلَاقٍ</w:t>
      </w:r>
      <w:r>
        <w:rPr>
          <w:rtl/>
          <w:cs/>
          <w:lang w:val="ar_AE" w:bidi="ar_AE"/>
        </w:rPr>
        <w:t xml:space="preserve">: كان هذا الإجراء تنازلاً. بدء عملية الطلاق في مثل هذه الحالات كان اختياريًا وليس بالضرورة مرغوبًا فيه (انظر </w:t>
      </w:r>
      <w:r>
        <w:rPr>
          <w:rtl/>
          <w:cs/>
          <w:lang w:val="ar_AE" w:bidi="ar_AE"/>
        </w:rPr>
        <w:t>ملاخي 2: 16</w:t>
      </w:r>
      <w:r>
        <w:rPr>
          <w:rtl/>
          <w:cs/>
          <w:lang w:val="ar_AE" w:bidi="ar_AE"/>
        </w:rPr>
        <w:t xml:space="preserve">; </w:t>
      </w:r>
      <w:r>
        <w:rPr>
          <w:rtl/>
          <w:cs/>
          <w:lang w:val="ar_AE" w:bidi="ar_AE"/>
        </w:rPr>
        <w:t>متى 5 :31–32</w:t>
      </w:r>
      <w:r>
        <w:rPr>
          <w:rtl/>
          <w:cs/>
          <w:lang w:val="ar_AE" w:bidi="ar_AE"/>
        </w:rPr>
        <w:t xml:space="preserve">; </w:t>
      </w:r>
      <w:r>
        <w:rPr>
          <w:rtl/>
          <w:cs/>
          <w:lang w:val="ar_AE" w:bidi="ar_AE"/>
        </w:rPr>
        <w:t>مرقس 10: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4</w:t>
      </w:r>
      <w:r>
        <w:rPr>
          <w:rtl/>
          <w:cs/>
          <w:lang w:val="ar_AE" w:bidi="ar_AE"/>
        </w:rPr>
      </w:r>
    </w:p>
    <w:p>
      <w:pPr>
        <w:bidi/>
      </w:pPr>
      <w:r>
        <w:rPr>
          <w:rtl/>
          <w:cs/>
          <w:lang w:val="ar_AE" w:bidi="ar_AE"/>
        </w:rPr>
      </w:r>
      <w:r>
        <w:rPr>
          <w:rtl/>
          <w:cs/>
          <w:lang w:val="ar_AE" w:bidi="ar_AE"/>
        </w:rPr>
        <w:t xml:space="preserve">ربما توصف المرأة بأنها </w:t>
      </w:r>
      <w:r>
        <w:rPr>
          <w:rtl/>
          <w:cs/>
          <w:lang w:val="ar_AE" w:bidi="ar_AE"/>
        </w:rPr>
        <w:t>تَنَجَّسَتْ</w:t>
      </w:r>
      <w:r>
        <w:rPr>
          <w:rtl/>
          <w:cs/>
          <w:lang w:val="ar_AE" w:bidi="ar_AE"/>
        </w:rPr>
        <w:t xml:space="preserve"> لأنها كانت لها زوجان. العودة إلى الزوج الأول تُعتبر زنا. • </w:t>
      </w:r>
      <w:r>
        <w:rPr>
          <w:rtl/>
          <w:cs/>
          <w:lang w:val="ar_AE" w:bidi="ar_AE"/>
        </w:rPr>
        <w:t>تَجْلِبْ خَطِيَّةً عَلَى ٱلْأَرْضِ</w:t>
      </w:r>
      <w:r>
        <w:rPr>
          <w:rtl/>
          <w:cs/>
          <w:lang w:val="ar_AE" w:bidi="ar_AE"/>
        </w:rPr>
        <w:t>: كان مفهوم المجتمع قويًا جدًا في إسرائيل القديمة لدرجة أن هوية الفرد كانت تندمج تقريبًا مع هوية المجتمع. فكان لخطية الفرد عواقب جماعية ومشتركة.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6</w:t>
      </w:r>
      <w:r>
        <w:rPr>
          <w:rtl/>
          <w:cs/>
          <w:lang w:val="ar_AE" w:bidi="ar_AE"/>
        </w:rPr>
      </w:r>
    </w:p>
    <w:p>
      <w:pPr>
        <w:bidi/>
      </w:pPr>
      <w:r>
        <w:rPr>
          <w:rtl/>
          <w:cs/>
          <w:lang w:val="ar_AE" w:bidi="ar_AE"/>
        </w:rPr>
      </w:r>
      <w:r>
        <w:rPr>
          <w:rtl/>
          <w:cs/>
          <w:lang w:val="ar_AE" w:bidi="ar_AE"/>
        </w:rPr>
        <w:t>يَسْتَرْهِنُ حَيَاةً (أي أن</w:t>
      </w:r>
      <w:r>
        <w:rPr>
          <w:rtl/>
          <w:cs/>
          <w:lang w:val="ar_AE" w:bidi="ar_AE"/>
        </w:rPr>
        <w:t xml:space="preserve"> المالك يستخدمه لكسب لقمة العيش): بدون أداته، قد يهلك صاحب الرحى. فرض القانون حدًا على ما يمكن أن يضمن القرض. في الغالب تمثل الرحى أي وسيلة يكسب بها الفرد رزقه.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8</w:t>
      </w:r>
      <w:r>
        <w:rPr>
          <w:rtl/>
          <w:cs/>
          <w:lang w:val="ar_AE" w:bidi="ar_AE"/>
        </w:rPr>
      </w:r>
    </w:p>
    <w:p>
      <w:pPr>
        <w:bidi/>
      </w:pPr>
      <w:r>
        <w:rPr>
          <w:rtl/>
          <w:cs/>
          <w:lang w:val="ar_AE" w:bidi="ar_AE"/>
        </w:rPr>
      </w:r>
      <w:r>
        <w:rPr>
          <w:rtl/>
          <w:cs/>
          <w:lang w:val="ar_AE" w:bidi="ar_AE"/>
        </w:rPr>
        <w:t>أمراض الجلد الخطيرة (</w:t>
      </w:r>
      <w:r>
        <w:rPr>
          <w:rtl/>
          <w:cs/>
          <w:lang w:val="ar_AE" w:bidi="ar_AE"/>
        </w:rPr>
        <w:t>ضَرْبَةِ ٱلْبَرَصِ)</w:t>
      </w:r>
      <w:r>
        <w:rPr>
          <w:rtl/>
          <w:cs/>
          <w:lang w:val="ar_AE" w:bidi="ar_AE"/>
        </w:rPr>
        <w:t>: حددت العلوم الطبية أن هذا لا يشير إلى الجذام (أي مرض هانسن) بحد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11</w:t>
      </w:r>
      <w:r>
        <w:rPr>
          <w:rtl/>
          <w:cs/>
          <w:lang w:val="ar_AE" w:bidi="ar_AE"/>
        </w:rPr>
      </w:r>
    </w:p>
    <w:p>
      <w:pPr>
        <w:bidi/>
      </w:pPr>
      <w:r>
        <w:rPr>
          <w:rtl/>
          <w:cs/>
          <w:lang w:val="ar_AE" w:bidi="ar_AE"/>
        </w:rPr>
      </w:r>
      <w:r>
        <w:rPr>
          <w:rtl/>
          <w:cs/>
          <w:lang w:val="ar_AE" w:bidi="ar_AE"/>
        </w:rPr>
        <w:t>فِي ٱلْخَارِجِ تَقِفُ</w:t>
      </w:r>
      <w:r>
        <w:rPr>
          <w:rtl/>
          <w:cs/>
          <w:lang w:val="ar_AE" w:bidi="ar_AE"/>
        </w:rPr>
        <w:t>: حتى المدينين يجب أن يُسمح لهم بالحفاظ على كرامتهم وتجنب الإحراج غير الضروري. لم يكن مسموحًا للدائن أن ينتهك خصوصية المدين عند تحصيل الدين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13</w:t>
      </w:r>
      <w:r>
        <w:rPr>
          <w:rtl/>
          <w:cs/>
          <w:lang w:val="ar_AE" w:bidi="ar_AE"/>
        </w:rPr>
      </w:r>
    </w:p>
    <w:p>
      <w:pPr>
        <w:bidi/>
      </w:pPr>
      <w:r>
        <w:rPr>
          <w:rtl/>
          <w:cs/>
          <w:lang w:val="ar_AE" w:bidi="ar_AE"/>
        </w:rPr>
      </w:r>
      <w:r>
        <w:rPr>
          <w:rtl/>
          <w:cs/>
          <w:lang w:val="ar_AE" w:bidi="ar_AE"/>
        </w:rPr>
        <w:t>رُدَّ إِلَيْهِ ٱلرَّهْنَ عِنْدَ غُرُوبِ</w:t>
      </w:r>
      <w:r>
        <w:rPr>
          <w:rtl/>
          <w:cs/>
          <w:lang w:val="ar_AE" w:bidi="ar_AE"/>
        </w:rPr>
        <w:t>: كان الناموس رحيمًا.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24: 17</w:t>
      </w:r>
      <w:r>
        <w:rPr>
          <w:rtl/>
          <w:cs/>
          <w:lang w:val="ar_AE" w:bidi="ar_AE"/>
        </w:rPr>
      </w:r>
    </w:p>
    <w:p>
      <w:pPr>
        <w:bidi/>
      </w:pPr>
      <w:r>
        <w:rPr>
          <w:rtl/>
          <w:cs/>
          <w:lang w:val="ar_AE" w:bidi="ar_AE"/>
        </w:rPr>
      </w:r>
      <w:r>
        <w:rPr>
          <w:rtl/>
          <w:cs/>
          <w:lang w:val="ar_AE" w:bidi="ar_AE"/>
        </w:rPr>
        <w:t>لَا تُعَوِّجْ حُكْمَ</w:t>
      </w:r>
      <w:r>
        <w:rPr>
          <w:rtl/>
          <w:cs/>
          <w:lang w:val="ar_AE" w:bidi="ar_AE"/>
        </w:rPr>
        <w:t xml:space="preserve"> (حرفيًا: </w:t>
      </w:r>
      <w:r>
        <w:rPr>
          <w:i/>
          <w:rtl/>
          <w:cs/>
          <w:lang w:val="ar_AE" w:bidi="ar_AE"/>
        </w:rPr>
        <w:t>لا تحرم من العدالة</w:t>
      </w:r>
      <w:r>
        <w:rPr>
          <w:rtl/>
          <w:cs/>
          <w:lang w:val="ar_AE" w:bidi="ar_AE"/>
        </w:rPr>
        <w:t>): كان على شعب إسرائيل أن يقاوم بشدة التمييز ضد الأضعف والأكثر هشاشة في المجتمع. فقد تم فداء إسرائيل من مثل هذا الوضع في مصر، ويجب أن تساعدهم خبرتهم على إدراك كيفية معاملة الآخرين الذين يمرون بظروف مماثلة (</w:t>
      </w:r>
      <w:r>
        <w:rPr>
          <w:rtl/>
          <w:cs/>
          <w:lang w:val="ar_AE" w:bidi="ar_AE"/>
        </w:rPr>
        <w:t>24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٢٥: ٣</w:t>
      </w:r>
      <w:r>
        <w:rPr>
          <w:rtl/>
          <w:cs/>
          <w:lang w:val="ar_AE" w:bidi="ar_AE"/>
        </w:rPr>
      </w:r>
    </w:p>
    <w:p>
      <w:pPr>
        <w:bidi/>
      </w:pPr>
      <w:r>
        <w:rPr>
          <w:rtl/>
          <w:cs/>
          <w:lang w:val="ar_AE" w:bidi="ar_AE"/>
        </w:rPr>
      </w:r>
      <w:r>
        <w:rPr>
          <w:rtl/>
          <w:cs/>
          <w:lang w:val="ar_AE" w:bidi="ar_AE"/>
        </w:rPr>
        <w:t>في الجلد، كان الحد الأقصى لعدد الضربات المسموح بها هو أربعين جلدة. يمكن تطبيق عدد أقل حسب الحالة (</w:t>
      </w:r>
      <w:r>
        <w:rPr>
          <w:rtl/>
          <w:cs/>
          <w:lang w:val="ar_AE" w:bidi="ar_AE"/>
        </w:rPr>
        <w:t>25 :2</w:t>
      </w:r>
      <w:r>
        <w:rPr>
          <w:rtl/>
          <w:cs/>
          <w:lang w:val="ar_AE" w:bidi="ar_AE"/>
        </w:rPr>
        <w:t xml:space="preserve">). لأن الناس خلقوا على صورة الله، فحتى مرتكبي الإثم يستحقون الرحمة والاحترام. في اليهودية اللاحقة، كانت تُعطى تسعة وثلاثون جلدة (انظر </w:t>
      </w:r>
      <w:r>
        <w:rPr>
          <w:rtl/>
          <w:cs/>
          <w:lang w:val="ar_AE" w:bidi="ar_AE"/>
        </w:rPr>
        <w:t>2 كورنثوس 11 :24</w:t>
      </w:r>
      <w:r>
        <w:rPr>
          <w:rtl/>
          <w:cs/>
          <w:lang w:val="ar_AE" w:bidi="ar_AE"/>
        </w:rPr>
        <w:t xml:space="preserve"> والملاحظات عليها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4</w:t>
      </w:r>
      <w:r>
        <w:rPr>
          <w:rtl/>
          <w:cs/>
          <w:lang w:val="ar_AE" w:bidi="ar_AE"/>
        </w:rPr>
      </w:r>
    </w:p>
    <w:p>
      <w:pPr>
        <w:bidi/>
      </w:pPr>
      <w:r>
        <w:rPr>
          <w:rtl/>
          <w:cs/>
          <w:lang w:val="ar_AE" w:bidi="ar_AE"/>
        </w:rPr>
      </w:r>
      <w:r>
        <w:rPr>
          <w:rtl/>
          <w:cs/>
          <w:lang w:val="ar_AE" w:bidi="ar_AE"/>
        </w:rPr>
        <w:t>لَا تَكُمَّ ٱلثَّوْرَ</w:t>
      </w:r>
      <w:r>
        <w:rPr>
          <w:rtl/>
          <w:cs/>
          <w:lang w:val="ar_AE" w:bidi="ar_AE"/>
        </w:rPr>
        <w:t xml:space="preserve">: كان يجب أن يكون الحيوان قادرًا على أكل الحبوب أثناء عمله (انظر </w:t>
      </w:r>
      <w:r>
        <w:rPr>
          <w:rtl/>
          <w:cs/>
          <w:lang w:val="ar_AE" w:bidi="ar_AE"/>
        </w:rPr>
        <w:t>1 كورنثوس 9:9–14</w:t>
      </w:r>
      <w:r>
        <w:rPr>
          <w:rtl/>
          <w:cs/>
          <w:lang w:val="ar_AE" w:bidi="ar_AE"/>
        </w:rPr>
        <w:t xml:space="preserve">; </w:t>
      </w:r>
      <w:r>
        <w:rPr>
          <w:rtl/>
          <w:cs/>
          <w:lang w:val="ar_AE" w:bidi="ar_AE"/>
        </w:rPr>
        <w:t>1 تيموثاوس 5: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5</w:t>
      </w:r>
      <w:r>
        <w:rPr>
          <w:rtl/>
          <w:cs/>
          <w:lang w:val="ar_AE" w:bidi="ar_AE"/>
        </w:rPr>
      </w:r>
    </w:p>
    <w:p>
      <w:pPr>
        <w:bidi/>
      </w:pPr>
      <w:r>
        <w:rPr>
          <w:rtl/>
          <w:cs/>
          <w:lang w:val="ar_AE" w:bidi="ar_AE"/>
        </w:rPr>
      </w:r>
      <w:r>
        <w:rPr>
          <w:rtl/>
          <w:cs/>
          <w:lang w:val="ar_AE" w:bidi="ar_AE"/>
        </w:rPr>
        <w:t>يشير مصطلح "</w:t>
      </w:r>
      <w:r>
        <w:rPr>
          <w:rtl/>
          <w:cs/>
          <w:lang w:val="ar_AE" w:bidi="ar_AE"/>
        </w:rPr>
        <w:t>وَاجِبِ أَخِي ٱلزَّوْجِ"</w:t>
      </w:r>
      <w:r>
        <w:rPr>
          <w:rtl/>
          <w:cs/>
          <w:lang w:val="ar_AE" w:bidi="ar_AE"/>
        </w:rPr>
        <w:t xml:space="preserve"> إلى عادة الزواج من أرملة الأخ المتوفى levirate (من الكلمة اللاتينية التي تعني </w:t>
      </w:r>
      <w:r>
        <w:rPr>
          <w:i/>
          <w:rtl/>
          <w:cs/>
          <w:lang w:val="ar_AE" w:bidi="ar_AE"/>
        </w:rPr>
        <w:t>أخو الزوج</w:t>
      </w:r>
      <w:r>
        <w:rPr>
          <w:rtl/>
          <w:cs/>
          <w:lang w:val="ar_AE" w:bidi="ar_AE"/>
        </w:rPr>
        <w:t xml:space="preserve">). كان شقيق الرجل المتوفى يُشجع على الزواج من أرملة أخيه وإنجاب أطفال منها حتى لا يُنسى اسم الأخ المتوفى. للحصول على أمثلة على هذه العادة، انظر </w:t>
      </w:r>
      <w:r>
        <w:rPr>
          <w:rtl/>
          <w:cs/>
          <w:lang w:val="ar_AE" w:bidi="ar_AE"/>
        </w:rPr>
        <w:t>تكوين 38 :6–11</w:t>
      </w:r>
      <w:r>
        <w:rPr>
          <w:rtl/>
          <w:cs/>
          <w:lang w:val="ar_AE" w:bidi="ar_AE"/>
        </w:rPr>
        <w:t xml:space="preserve">؛ </w:t>
      </w:r>
      <w:r>
        <w:rPr>
          <w:rtl/>
          <w:cs/>
          <w:lang w:val="ar_AE" w:bidi="ar_AE"/>
        </w:rPr>
        <w:t>راعوث 3: 12–13</w:t>
      </w:r>
      <w:r>
        <w:rPr>
          <w:rtl/>
          <w:cs/>
          <w:lang w:val="ar_AE" w:bidi="ar_AE"/>
        </w:rPr>
        <w:t xml:space="preserve">؛ </w:t>
      </w:r>
      <w:r>
        <w:rPr>
          <w:rtl/>
          <w:cs/>
          <w:lang w:val="ar_AE" w:bidi="ar_AE"/>
        </w:rPr>
        <w:t>4: 1–12</w:t>
      </w:r>
      <w:r>
        <w:rPr>
          <w:rtl/>
          <w:cs/>
          <w:lang w:val="ar_AE" w:bidi="ar_AE"/>
        </w:rPr>
        <w:t xml:space="preserve">؛ </w:t>
      </w:r>
      <w:r>
        <w:rPr>
          <w:rtl/>
          <w:cs/>
          <w:lang w:val="ar_AE" w:bidi="ar_AE"/>
        </w:rPr>
        <w:t>لوقا 20: 27–33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٢٥: ٩</w:t>
      </w:r>
      <w:r>
        <w:rPr>
          <w:rtl/>
          <w:cs/>
          <w:lang w:val="ar_AE" w:bidi="ar_AE"/>
        </w:rPr>
      </w:r>
    </w:p>
    <w:p>
      <w:pPr>
        <w:bidi/>
      </w:pPr>
      <w:r>
        <w:rPr>
          <w:rtl/>
          <w:cs/>
          <w:lang w:val="ar_AE" w:bidi="ar_AE"/>
        </w:rPr>
      </w:r>
      <w:r>
        <w:rPr>
          <w:rtl/>
          <w:cs/>
          <w:lang w:val="ar_AE" w:bidi="ar_AE"/>
        </w:rPr>
        <w:t>تَخْلَعُ نَعْلَهُ مِنْ رِجْلِهِ</w:t>
      </w:r>
      <w:r>
        <w:rPr>
          <w:rtl/>
          <w:cs/>
          <w:lang w:val="ar_AE" w:bidi="ar_AE"/>
        </w:rPr>
        <w:t>: باستخدام الحذاء الذي لمس الأرض، أظهر الصهر أنه تخلى عن أي مطالبة بممتلكات أخيه الميت (</w:t>
      </w:r>
      <w:r>
        <w:rPr>
          <w:rtl/>
          <w:cs/>
          <w:lang w:val="ar_AE" w:bidi="ar_AE"/>
        </w:rPr>
        <w:t>راعوث 4: 7</w:t>
      </w:r>
      <w:r>
        <w:rPr>
          <w:rtl/>
          <w:cs/>
          <w:lang w:val="ar_AE" w:bidi="ar_AE"/>
        </w:rPr>
        <w:t xml:space="preserve">). • </w:t>
      </w:r>
      <w:r>
        <w:rPr>
          <w:rtl/>
          <w:cs/>
          <w:lang w:val="ar_AE" w:bidi="ar_AE"/>
        </w:rPr>
        <w:t>وَتَبْصُقُ فِي وَجْهِهِ</w:t>
      </w:r>
      <w:r>
        <w:rPr>
          <w:rtl/>
          <w:cs/>
          <w:lang w:val="ar_AE" w:bidi="ar_AE"/>
        </w:rPr>
        <w:t xml:space="preserve">: هذه إشارة عالمية للاحتقار التام (انظر </w:t>
      </w:r>
      <w:r>
        <w:rPr>
          <w:rtl/>
          <w:cs/>
          <w:lang w:val="ar_AE" w:bidi="ar_AE"/>
        </w:rPr>
        <w:t>عدد 12: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10</w:t>
      </w:r>
      <w:r>
        <w:rPr>
          <w:rtl/>
          <w:cs/>
          <w:lang w:val="ar_AE" w:bidi="ar_AE"/>
        </w:rPr>
      </w:r>
    </w:p>
    <w:p>
      <w:pPr>
        <w:bidi/>
      </w:pPr>
      <w:r>
        <w:rPr>
          <w:rtl/>
          <w:cs/>
          <w:lang w:val="ar_AE" w:bidi="ar_AE"/>
        </w:rPr>
      </w:r>
      <w:r>
        <w:rPr>
          <w:rtl/>
          <w:cs/>
          <w:lang w:val="ar_AE" w:bidi="ar_AE"/>
        </w:rPr>
        <w:t>فَيُدْعَى ٱسْمُهُ (</w:t>
      </w:r>
      <w:r>
        <w:rPr>
          <w:rtl/>
          <w:cs/>
          <w:lang w:val="ar_AE" w:bidi="ar_AE"/>
        </w:rPr>
        <w:t>تتم الإشارة إلى عائلته): إذا رفض الرجل تخليد اسم أخيه، فسيُتحدث عنه بطريقة مهينة.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11–12</w:t>
      </w:r>
      <w:r>
        <w:rPr>
          <w:rtl/>
          <w:cs/>
          <w:lang w:val="ar_AE" w:bidi="ar_AE"/>
        </w:rPr>
      </w:r>
    </w:p>
    <w:p>
      <w:pPr>
        <w:bidi/>
      </w:pPr>
      <w:r>
        <w:rPr>
          <w:rtl/>
          <w:cs/>
          <w:lang w:val="ar_AE" w:bidi="ar_AE"/>
        </w:rPr>
      </w:r>
      <w:r>
        <w:rPr>
          <w:rtl/>
          <w:cs/>
          <w:lang w:val="ar_AE" w:bidi="ar_AE"/>
        </w:rPr>
        <w:t>فَٱقْطَعْ يَدَهَا</w:t>
      </w:r>
      <w:r>
        <w:rPr>
          <w:rtl/>
          <w:cs/>
          <w:lang w:val="ar_AE" w:bidi="ar_AE"/>
        </w:rPr>
        <w:t xml:space="preserve">: فعل المرأة يخصي الرجل، ويحرمه (أو </w:t>
      </w:r>
      <w:r>
        <w:rPr>
          <w:i/>
          <w:rtl/>
          <w:cs/>
          <w:lang w:val="ar_AE" w:bidi="ar_AE"/>
        </w:rPr>
        <w:t>يقطعه</w:t>
      </w:r>
      <w:r>
        <w:rPr>
          <w:rtl/>
          <w:cs/>
          <w:lang w:val="ar_AE" w:bidi="ar_AE"/>
        </w:rPr>
        <w:t xml:space="preserve"> عنه) أي نسل. كما هو الحال مع القانون السابق (</w:t>
      </w:r>
      <w:r>
        <w:rPr>
          <w:rtl/>
          <w:cs/>
          <w:lang w:val="ar_AE" w:bidi="ar_AE"/>
        </w:rPr>
        <w:t>25: 9</w:t>
      </w:r>
      <w:r>
        <w:rPr>
          <w:rtl/>
          <w:cs/>
          <w:lang w:val="ar_AE" w:bidi="ar_AE"/>
        </w:rPr>
        <w:t>)، تناسب العقوبة الجريمة (</w:t>
      </w:r>
      <w:r>
        <w:rPr>
          <w:i/>
          <w:rtl/>
          <w:cs/>
          <w:lang w:val="ar_AE" w:bidi="ar_AE"/>
        </w:rPr>
        <w:t>قانون القصاص lex talionis؛</w:t>
      </w:r>
      <w:r>
        <w:rPr>
          <w:rtl/>
          <w:cs/>
          <w:lang w:val="ar_AE" w:bidi="ar_AE"/>
        </w:rPr>
        <w:t xml:space="preserve"> انظر ال</w:t>
      </w:r>
      <w:r>
        <w:rPr>
          <w:rtl/>
          <w:cs/>
          <w:lang w:val="ar_AE" w:bidi="ar_AE"/>
        </w:rPr>
        <w:t>ملاحظات الدراسية على 19: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13–14</w:t>
      </w:r>
      <w:r>
        <w:rPr>
          <w:rtl/>
          <w:cs/>
          <w:lang w:val="ar_AE" w:bidi="ar_AE"/>
        </w:rPr>
      </w:r>
    </w:p>
    <w:p>
      <w:pPr>
        <w:bidi/>
      </w:pPr>
      <w:r>
        <w:rPr>
          <w:rtl/>
          <w:cs/>
          <w:lang w:val="ar_AE" w:bidi="ar_AE"/>
        </w:rPr>
      </w:r>
      <w:r>
        <w:rPr>
          <w:rtl/>
          <w:cs/>
          <w:lang w:val="ar_AE" w:bidi="ar_AE"/>
        </w:rPr>
        <w:t>لَا يَكُنْ لَكَ فِي كِيسِكَ أَوْزَانٌ مُخْتَلِفَةٌ كَبِيرَةٌ وَصَغِيرَةٌ (</w:t>
      </w:r>
      <w:r>
        <w:rPr>
          <w:rtl/>
          <w:cs/>
          <w:lang w:val="ar_AE" w:bidi="ar_AE"/>
        </w:rPr>
        <w:t xml:space="preserve">يجب عليك استخدام موازين دقيقة … مقاييس كاملة وصادقة. حرفيًا بالعبرية: </w:t>
      </w:r>
      <w:r>
        <w:rPr>
          <w:i/>
          <w:rtl/>
          <w:cs/>
          <w:lang w:val="ar_AE" w:bidi="ar_AE"/>
        </w:rPr>
        <w:t>يجب ألا يكون لديك حجر وحجر، كبير وصغير، … إيفة وإيفة، كبير وصغير</w:t>
      </w:r>
      <w:r>
        <w:rPr>
          <w:rtl/>
          <w:cs/>
          <w:lang w:val="ar_AE" w:bidi="ar_AE"/>
        </w:rPr>
        <w:t>): لا يجب على التجار استخدام مجموعتين من الأوزان والمقاييس لخداع العملاء - وزن أو مقياس أثقل عند شراء البضائع (وبالتالي يقلل تكلفتهم) ووزن أخف عند بيعها (وبالتالي يزود أرباحهم).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17</w:t>
      </w:r>
      <w:r>
        <w:rPr>
          <w:rtl/>
          <w:cs/>
          <w:lang w:val="ar_AE" w:bidi="ar_AE"/>
        </w:rPr>
      </w:r>
    </w:p>
    <w:p>
      <w:pPr>
        <w:bidi/>
      </w:pPr>
      <w:r>
        <w:rPr>
          <w:rtl/>
          <w:cs/>
          <w:lang w:val="ar_AE" w:bidi="ar_AE"/>
        </w:rPr>
      </w:r>
      <w:r>
        <w:rPr>
          <w:rtl/>
          <w:cs/>
          <w:lang w:val="ar_AE" w:bidi="ar_AE"/>
        </w:rPr>
        <w:t xml:space="preserve">كان </w:t>
      </w:r>
      <w:r>
        <w:rPr>
          <w:rtl/>
          <w:cs/>
          <w:lang w:val="ar_AE" w:bidi="ar_AE"/>
        </w:rPr>
        <w:t>عَمَالِيقُ شعب</w:t>
      </w:r>
      <w:r>
        <w:rPr>
          <w:rtl/>
          <w:cs/>
          <w:lang w:val="ar_AE" w:bidi="ar_AE"/>
        </w:rPr>
        <w:t xml:space="preserve"> قَبَلي هاجم مؤخرة شعب إسرائيل خلال تجوالهم في برية سيناء (</w:t>
      </w:r>
      <w:r>
        <w:rPr>
          <w:rtl/>
          <w:cs/>
          <w:lang w:val="ar_AE" w:bidi="ar_AE"/>
        </w:rPr>
        <w:t>خروج 17: 8–16</w:t>
      </w:r>
      <w:r>
        <w:rPr>
          <w:rtl/>
          <w:cs/>
          <w:lang w:val="ar_AE" w:bidi="ar_AE"/>
        </w:rPr>
        <w:t>). كانوا على ما يبدو أقرباء الأدوميين (</w:t>
      </w:r>
      <w:r>
        <w:rPr>
          <w:rtl/>
          <w:cs/>
          <w:lang w:val="ar_AE" w:bidi="ar_AE"/>
        </w:rPr>
        <w:t>تكوين 36: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25: 19</w:t>
      </w:r>
      <w:r>
        <w:rPr>
          <w:rtl/>
          <w:cs/>
          <w:lang w:val="ar_AE" w:bidi="ar_AE"/>
        </w:rPr>
      </w:r>
    </w:p>
    <w:p>
      <w:pPr>
        <w:bidi/>
      </w:pPr>
      <w:r>
        <w:rPr>
          <w:rtl/>
          <w:cs/>
          <w:lang w:val="ar_AE" w:bidi="ar_AE"/>
        </w:rPr>
      </w:r>
      <w:r>
        <w:rPr>
          <w:rtl/>
          <w:cs/>
          <w:lang w:val="ar_AE" w:bidi="ar_AE"/>
        </w:rPr>
        <w:t>تَمْحُو</w:t>
      </w:r>
      <w:r>
        <w:rPr>
          <w:rtl/>
          <w:cs/>
          <w:lang w:val="ar_AE" w:bidi="ar_AE"/>
        </w:rPr>
        <w:t>: الله أذن بالحرب ضد أعدائه. في وقت لاحق، أمر صموئيل شاول بتدمير عماليق بالكامل</w:t>
      </w:r>
      <w:r>
        <w:rPr>
          <w:i/>
          <w:rtl/>
          <w:cs/>
          <w:lang w:val="ar_AE" w:bidi="ar_AE"/>
        </w:rPr>
        <w:t>،</w:t>
      </w:r>
      <w:r>
        <w:rPr>
          <w:rtl/>
          <w:cs/>
          <w:lang w:val="ar_AE" w:bidi="ar_AE"/>
        </w:rPr>
        <w:t xml:space="preserve"> وهو ما أنجزه جزئيًا فقط (</w:t>
      </w:r>
      <w:r>
        <w:rPr>
          <w:rtl/>
          <w:cs/>
          <w:lang w:val="ar_AE" w:bidi="ar_AE"/>
        </w:rPr>
        <w:t>1 صم 15</w:t>
      </w:r>
      <w:r>
        <w:rPr>
          <w:rtl/>
          <w:cs/>
          <w:lang w:val="ar_AE" w:bidi="ar_AE"/>
        </w:rPr>
        <w:t xml:space="preserve">). ونتيجةً لذلك، رفض الله شاول كملك. • </w:t>
      </w:r>
      <w:r>
        <w:rPr>
          <w:rtl/>
          <w:cs/>
          <w:lang w:val="ar_AE" w:bidi="ar_AE"/>
        </w:rPr>
        <w:t>مِنْ تَحْتِ ٱلسَّمَاءِ</w:t>
      </w:r>
      <w:r>
        <w:rPr>
          <w:rtl/>
          <w:cs/>
          <w:lang w:val="ar_AE" w:bidi="ar_AE"/>
        </w:rPr>
        <w:t>: كان يجب إبادة عماليق بالكامل (انظر ال</w:t>
      </w:r>
      <w:r>
        <w:rPr>
          <w:rtl/>
          <w:cs/>
          <w:lang w:val="ar_AE" w:bidi="ar_AE"/>
        </w:rPr>
        <w:t>ملاحظات الدراسية على تثنية 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1–15</w:t>
      </w:r>
      <w:r>
        <w:rPr>
          <w:rtl/>
          <w:cs/>
          <w:lang w:val="ar_AE" w:bidi="ar_AE"/>
        </w:rPr>
      </w:r>
    </w:p>
    <w:p>
      <w:pPr>
        <w:bidi/>
      </w:pPr>
      <w:r>
        <w:rPr>
          <w:rtl/>
          <w:cs/>
          <w:lang w:val="ar_AE" w:bidi="ar_AE"/>
        </w:rPr>
      </w:r>
      <w:r>
        <w:rPr>
          <w:rtl/>
          <w:cs/>
          <w:lang w:val="ar_AE" w:bidi="ar_AE"/>
        </w:rPr>
        <w:t>بموجب شروط العهد، يطلب الملك العظيم من رعاياه أن يقدموا له الجزية سنويًا أو حتى بشكل أكثر تكرارًا. نظرًا لأن إسرائيل كانت مجتمعًا زراعيًا، طلب الله تقديمات من المنتجات الحيوانية أو النباتية أو الحبوب. احتفلت هذه الجزية بشكل خاص بالخلاص العظيم في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5</w:t>
      </w:r>
      <w:r>
        <w:rPr>
          <w:rtl/>
          <w:cs/>
          <w:lang w:val="ar_AE" w:bidi="ar_AE"/>
        </w:rPr>
      </w:r>
    </w:p>
    <w:p>
      <w:pPr>
        <w:bidi/>
      </w:pPr>
      <w:r>
        <w:rPr>
          <w:rtl/>
          <w:cs/>
          <w:lang w:val="ar_AE" w:bidi="ar_AE"/>
        </w:rPr>
      </w:r>
      <w:r>
        <w:rPr>
          <w:rtl/>
          <w:cs/>
          <w:lang w:val="ar_AE" w:bidi="ar_AE"/>
        </w:rPr>
        <w:t>كانت والدة يعقوب (رفقة) آرامية (</w:t>
      </w:r>
      <w:r>
        <w:rPr>
          <w:rtl/>
          <w:cs/>
          <w:lang w:val="ar_AE" w:bidi="ar_AE"/>
        </w:rPr>
        <w:t>تكوين 24: 10</w:t>
      </w:r>
      <w:r>
        <w:rPr>
          <w:rtl/>
          <w:cs/>
          <w:lang w:val="ar_AE" w:bidi="ar_AE"/>
        </w:rPr>
        <w:t xml:space="preserve">; </w:t>
      </w:r>
      <w:r>
        <w:rPr>
          <w:rtl/>
          <w:cs/>
          <w:lang w:val="ar_AE" w:bidi="ar_AE"/>
        </w:rPr>
        <w:t>25: 20</w:t>
      </w:r>
      <w:r>
        <w:rPr>
          <w:rtl/>
          <w:cs/>
          <w:lang w:val="ar_AE" w:bidi="ar_AE"/>
        </w:rPr>
        <w:t xml:space="preserve">, </w:t>
      </w:r>
      <w:r>
        <w:rPr>
          <w:rtl/>
          <w:cs/>
          <w:lang w:val="ar_AE" w:bidi="ar_AE"/>
        </w:rPr>
        <w:t>26</w:t>
      </w:r>
      <w:r>
        <w:rPr>
          <w:rtl/>
          <w:cs/>
          <w:lang w:val="ar_AE" w:bidi="ar_AE"/>
        </w:rPr>
        <w:t>), وعاش يعقوب أيضًا في آرام لسنوات عديدة (</w:t>
      </w:r>
      <w:r>
        <w:rPr>
          <w:rtl/>
          <w:cs/>
          <w:lang w:val="ar_AE" w:bidi="ar_AE"/>
        </w:rPr>
        <w:t>تكوين 31: 41–42</w:t>
      </w:r>
      <w:r>
        <w:rPr>
          <w:rtl/>
          <w:cs/>
          <w:lang w:val="ar_AE" w:bidi="ar_AE"/>
        </w:rPr>
        <w:t xml:space="preserve">). كان نمط حياته شبه بدوي (متجول). • </w:t>
      </w:r>
      <w:r>
        <w:rPr>
          <w:rtl/>
          <w:cs/>
          <w:lang w:val="ar_AE" w:bidi="ar_AE"/>
        </w:rPr>
        <w:t>نَفَرٍ قَلِيلٍ</w:t>
      </w:r>
      <w:r>
        <w:rPr>
          <w:rtl/>
          <w:cs/>
          <w:lang w:val="ar_AE" w:bidi="ar_AE"/>
        </w:rPr>
        <w:t xml:space="preserve">: كان مجمل عدد يعقوب وعائلته سبعون فقط عندما ذهبوا إلى مصر (انظر </w:t>
      </w:r>
      <w:r>
        <w:rPr>
          <w:rtl/>
          <w:cs/>
          <w:lang w:val="ar_AE" w:bidi="ar_AE"/>
        </w:rPr>
        <w:t>تكوين 46 :27</w:t>
      </w:r>
      <w:r>
        <w:rPr>
          <w:rtl/>
          <w:cs/>
          <w:lang w:val="ar_AE" w:bidi="ar_AE"/>
        </w:rPr>
        <w:t xml:space="preserve">; </w:t>
      </w:r>
      <w:r>
        <w:rPr>
          <w:rtl/>
          <w:cs/>
          <w:lang w:val="ar_AE" w:bidi="ar_AE"/>
        </w:rPr>
        <w:t>خروج 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11</w:t>
      </w:r>
      <w:r>
        <w:rPr>
          <w:rtl/>
          <w:cs/>
          <w:lang w:val="ar_AE" w:bidi="ar_AE"/>
        </w:rPr>
      </w:r>
    </w:p>
    <w:p>
      <w:pPr>
        <w:bidi/>
      </w:pPr>
      <w:r>
        <w:rPr>
          <w:rtl/>
          <w:cs/>
          <w:lang w:val="ar_AE" w:bidi="ar_AE"/>
        </w:rPr>
      </w:r>
      <w:r>
        <w:rPr>
          <w:rtl/>
          <w:cs/>
          <w:lang w:val="ar_AE" w:bidi="ar_AE"/>
        </w:rPr>
        <w:t xml:space="preserve">في المجتمع الإسرائيلي، كان الأجانب (حرفياً </w:t>
      </w:r>
      <w:r>
        <w:rPr>
          <w:i/>
          <w:rtl/>
          <w:cs/>
          <w:lang w:val="ar_AE" w:bidi="ar_AE"/>
        </w:rPr>
        <w:t>المقيمين</w:t>
      </w:r>
      <w:r>
        <w:rPr>
          <w:rtl/>
          <w:cs/>
          <w:lang w:val="ar_AE" w:bidi="ar_AE"/>
        </w:rPr>
        <w:t>) غرباء مقيمين في البلد؛ انظر أيضًا ال</w:t>
      </w:r>
      <w:r>
        <w:rPr>
          <w:rtl/>
          <w:cs/>
          <w:lang w:val="ar_AE" w:bidi="ar_AE"/>
        </w:rPr>
        <w:t>ملاحظات الدراسية على 10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12</w:t>
      </w:r>
      <w:r>
        <w:rPr>
          <w:rtl/>
          <w:cs/>
          <w:lang w:val="ar_AE" w:bidi="ar_AE"/>
        </w:rPr>
      </w:r>
    </w:p>
    <w:p>
      <w:pPr>
        <w:bidi/>
      </w:pPr>
      <w:r>
        <w:rPr>
          <w:rtl/>
          <w:cs/>
          <w:lang w:val="ar_AE" w:bidi="ar_AE"/>
        </w:rPr>
      </w:r>
      <w:r>
        <w:rPr>
          <w:rtl/>
          <w:cs/>
          <w:lang w:val="ar_AE" w:bidi="ar_AE"/>
        </w:rPr>
        <w:t>كل ثالث سنة يتم جمع العشر لللاويين وغيرهم من المعتمدين على العشور؛ انظر أيضًا ال</w:t>
      </w:r>
      <w:r>
        <w:rPr>
          <w:rtl/>
          <w:cs/>
          <w:lang w:val="ar_AE" w:bidi="ar_AE"/>
        </w:rPr>
        <w:t>ملاحظات على 14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13</w:t>
      </w:r>
      <w:r>
        <w:rPr>
          <w:rtl/>
          <w:cs/>
          <w:lang w:val="ar_AE" w:bidi="ar_AE"/>
        </w:rPr>
      </w:r>
    </w:p>
    <w:p>
      <w:pPr>
        <w:bidi/>
      </w:pPr>
      <w:r>
        <w:rPr>
          <w:rtl/>
          <w:cs/>
          <w:lang w:val="ar_AE" w:bidi="ar_AE"/>
        </w:rPr>
      </w:r>
      <w:r>
        <w:rPr>
          <w:rtl/>
          <w:cs/>
          <w:lang w:val="ar_AE" w:bidi="ar_AE"/>
        </w:rPr>
        <w:t xml:space="preserve">لقد </w:t>
      </w:r>
      <w:r>
        <w:rPr>
          <w:rtl/>
          <w:cs/>
          <w:lang w:val="ar_AE" w:bidi="ar_AE"/>
        </w:rPr>
        <w:t>نَزَعْتُ</w:t>
      </w:r>
      <w:r>
        <w:rPr>
          <w:rtl/>
          <w:cs/>
          <w:lang w:val="ar_AE" w:bidi="ar_AE"/>
        </w:rPr>
        <w:t xml:space="preserve"> (حرفيًا </w:t>
      </w:r>
      <w:r>
        <w:rPr>
          <w:i/>
          <w:rtl/>
          <w:cs/>
          <w:lang w:val="ar_AE" w:bidi="ar_AE"/>
        </w:rPr>
        <w:t>أحرقت</w:t>
      </w:r>
      <w:r>
        <w:rPr>
          <w:rtl/>
          <w:cs/>
          <w:lang w:val="ar_AE" w:bidi="ar_AE"/>
        </w:rPr>
        <w:t>) الهدية المقدسة: تعني هذه العبارة أن المتبرع قد أعطى ممتلكاته الخاصة إلى اللاويين وإلى الآخرين المحتاجين.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14</w:t>
      </w:r>
      <w:r>
        <w:rPr>
          <w:rtl/>
          <w:cs/>
          <w:lang w:val="ar_AE" w:bidi="ar_AE"/>
        </w:rPr>
      </w:r>
    </w:p>
    <w:p>
      <w:pPr>
        <w:bidi/>
      </w:pPr>
      <w:r>
        <w:rPr>
          <w:rtl/>
          <w:cs/>
          <w:lang w:val="ar_AE" w:bidi="ar_AE"/>
        </w:rPr>
      </w:r>
      <w:r>
        <w:rPr>
          <w:rtl/>
          <w:cs/>
          <w:lang w:val="ar_AE" w:bidi="ar_AE"/>
        </w:rPr>
        <w:t>عْطَيْتُ مِنْهُ لِأَجْلِ مَيْتٍ</w:t>
      </w:r>
      <w:r>
        <w:rPr>
          <w:rtl/>
          <w:cs/>
          <w:lang w:val="ar_AE" w:bidi="ar_AE"/>
        </w:rPr>
        <w:t>: كانت هذه الطقوس الوثنية تهدف إلى دعم الموتى من خلال تقديم الطعام لهم. مثل هذا الطعام غير مقبول كجزء من العشور المقدمة إلى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16</w:t>
      </w:r>
      <w:r>
        <w:rPr>
          <w:rtl/>
          <w:cs/>
          <w:lang w:val="ar_AE" w:bidi="ar_AE"/>
        </w:rPr>
      </w:r>
    </w:p>
    <w:p>
      <w:pPr>
        <w:bidi/>
      </w:pPr>
      <w:r>
        <w:rPr>
          <w:rtl/>
          <w:cs/>
          <w:lang w:val="ar_AE" w:bidi="ar_AE"/>
        </w:rPr>
      </w:r>
      <w:r>
        <w:rPr>
          <w:rtl/>
          <w:cs/>
          <w:lang w:val="ar_AE" w:bidi="ar_AE"/>
        </w:rPr>
        <w:t xml:space="preserve">مِنْ كُلِّ قَلْبِكَ (أي </w:t>
      </w:r>
      <w:r>
        <w:rPr>
          <w:rtl/>
          <w:cs/>
          <w:lang w:val="ar_AE" w:bidi="ar_AE"/>
        </w:rPr>
        <w:t xml:space="preserve">بكل إخلاص. حرفيًا: </w:t>
      </w:r>
      <w:r>
        <w:rPr>
          <w:i/>
          <w:rtl/>
          <w:cs/>
          <w:lang w:val="ar_AE" w:bidi="ar_AE"/>
        </w:rPr>
        <w:t>بكل قلبك وبكل روحك</w:t>
      </w:r>
      <w:r>
        <w:rPr>
          <w:rtl/>
          <w:cs/>
          <w:lang w:val="ar_AE" w:bidi="ar_AE"/>
        </w:rPr>
        <w:t xml:space="preserve">): هذه العبارة العبرية هي إشارة واضحة إلى </w:t>
      </w:r>
      <w:r>
        <w:rPr>
          <w:i/>
          <w:rtl/>
          <w:cs/>
          <w:lang w:val="ar_AE" w:bidi="ar_AE"/>
        </w:rPr>
        <w:t>الشماع،</w:t>
      </w:r>
      <w:r>
        <w:rPr>
          <w:rtl/>
          <w:cs/>
          <w:lang w:val="ar_AE" w:bidi="ar_AE"/>
        </w:rPr>
        <w:t xml:space="preserve"> البيان الأساسي لإيمان شعب إسرائيل والالتزام بالعهد (انظر </w:t>
      </w:r>
      <w:r>
        <w:rPr>
          <w:rtl/>
          <w:cs/>
          <w:lang w:val="ar_AE" w:bidi="ar_AE"/>
        </w:rPr>
        <w:t>6: 4–5</w:t>
      </w:r>
      <w:r>
        <w:rPr>
          <w:rtl/>
          <w:cs/>
          <w:lang w:val="ar_AE" w:bidi="ar_AE"/>
        </w:rPr>
        <w:t xml:space="preserve"> وال</w:t>
      </w:r>
      <w:r>
        <w:rPr>
          <w:rtl/>
          <w:cs/>
          <w:lang w:val="ar_AE" w:bidi="ar_AE"/>
        </w:rPr>
        <w:t>ملاحظات الدراسية</w:t>
      </w:r>
      <w:r>
        <w:rPr>
          <w:rtl/>
          <w:cs/>
          <w:lang w:val="ar_AE" w:bidi="ar_AE"/>
        </w:rPr>
        <w:t>). لا يمكن أن يكون هناك امتثال جزئي لتوقعات الله العالية والمقدسة. فإما أن يكون كل شيء أو لا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26: 16–19</w:t>
      </w:r>
      <w:r>
        <w:rPr>
          <w:rtl/>
          <w:cs/>
          <w:lang w:val="ar_AE" w:bidi="ar_AE"/>
        </w:rPr>
      </w:r>
    </w:p>
    <w:p>
      <w:pPr>
        <w:bidi/>
      </w:pPr>
      <w:r>
        <w:rPr>
          <w:rtl/>
          <w:cs/>
          <w:lang w:val="ar_AE" w:bidi="ar_AE"/>
        </w:rPr>
      </w:r>
      <w:r>
        <w:rPr>
          <w:rtl/>
          <w:cs/>
          <w:lang w:val="ar_AE" w:bidi="ar_AE"/>
        </w:rPr>
        <w:t xml:space="preserve">بعد أن وضع مبادئ العهد العظيمة (الاصحاحات </w:t>
      </w:r>
      <w:r>
        <w:rPr>
          <w:rtl/>
          <w:cs/>
          <w:lang w:val="ar_AE" w:bidi="ar_AE"/>
        </w:rPr>
        <w:t>5–11</w:t>
      </w:r>
      <w:r>
        <w:rPr>
          <w:rtl/>
          <w:cs/>
          <w:lang w:val="ar_AE" w:bidi="ar_AE"/>
        </w:rPr>
        <w:t xml:space="preserve">) ووضح تطبيقاتها (الاصحاحات </w:t>
      </w:r>
      <w:r>
        <w:rPr>
          <w:rtl/>
          <w:cs/>
          <w:lang w:val="ar_AE" w:bidi="ar_AE"/>
        </w:rPr>
        <w:t>12–26</w:t>
      </w:r>
      <w:r>
        <w:rPr>
          <w:rtl/>
          <w:cs/>
          <w:lang w:val="ar_AE" w:bidi="ar_AE"/>
        </w:rPr>
        <w:t>)، حث موسى الشعب على طاعة العهد بكل قلوبهم. فقد دعاهم الرب إلى علاقة خاصة معه، وهي امتياز يتطلب الطاعة لأحكام العهد. وكانت نتيجة هذا الخضوع هي القداسة، وهي حالة تعكس شخصية الله والتي ستتدفق بشكل طبيعي من الشركة غير المنقطعة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3</w:t>
      </w:r>
      <w:r>
        <w:rPr>
          <w:rtl/>
          <w:cs/>
          <w:lang w:val="ar_AE" w:bidi="ar_AE"/>
        </w:rPr>
      </w:r>
    </w:p>
    <w:p>
      <w:pPr>
        <w:bidi/>
      </w:pPr>
      <w:r>
        <w:rPr>
          <w:rtl/>
          <w:cs/>
          <w:lang w:val="ar_AE" w:bidi="ar_AE"/>
        </w:rPr>
      </w:r>
      <w:r>
        <w:rPr>
          <w:rtl/>
          <w:cs/>
          <w:lang w:val="ar_AE" w:bidi="ar_AE"/>
        </w:rPr>
        <w:t>جَمِيعَ كَلِمَاتِ هَذَا ٱلنَّامُوسِ</w:t>
      </w:r>
      <w:r>
        <w:rPr>
          <w:rtl/>
          <w:cs/>
          <w:lang w:val="ar_AE" w:bidi="ar_AE"/>
        </w:rPr>
        <w:t xml:space="preserve"> (حرفيًا </w:t>
      </w:r>
      <w:r>
        <w:rPr>
          <w:i/>
          <w:rtl/>
          <w:cs/>
          <w:lang w:val="ar_AE" w:bidi="ar_AE"/>
        </w:rPr>
        <w:t>كل كلمات هذه التوراة</w:t>
      </w:r>
      <w:r>
        <w:rPr>
          <w:rtl/>
          <w:cs/>
          <w:lang w:val="ar_AE" w:bidi="ar_AE"/>
        </w:rPr>
        <w:t>): يمكن أن تشير هذه العبارة إلى سفر التثنية بأكمله، ولكن بالنظر إلى السطح الصغير (</w:t>
      </w:r>
      <w:r>
        <w:rPr>
          <w:rtl/>
          <w:cs/>
          <w:lang w:val="ar_AE" w:bidi="ar_AE"/>
        </w:rPr>
        <w:t>27: 2</w:t>
      </w:r>
      <w:r>
        <w:rPr>
          <w:rtl/>
          <w:cs/>
          <w:lang w:val="ar_AE" w:bidi="ar_AE"/>
        </w:rPr>
        <w:t>) الذي يجب كتابة النص عليه، ففي الغالب أنها تشير إلى الوصايا العشر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4</w:t>
      </w:r>
      <w:r>
        <w:rPr>
          <w:rtl/>
          <w:cs/>
          <w:lang w:val="ar_AE" w:bidi="ar_AE"/>
        </w:rPr>
      </w:r>
    </w:p>
    <w:p>
      <w:pPr>
        <w:bidi/>
      </w:pPr>
      <w:r>
        <w:rPr>
          <w:rtl/>
          <w:cs/>
          <w:lang w:val="ar_AE" w:bidi="ar_AE"/>
        </w:rPr>
      </w:r>
      <w:r>
        <w:rPr>
          <w:rtl/>
          <w:cs/>
          <w:lang w:val="ar_AE" w:bidi="ar_AE"/>
        </w:rPr>
        <w:t>كانت مراسم العهد ستُقام في جَبَلِ عِيبَالَ</w:t>
      </w:r>
      <w:r>
        <w:rPr>
          <w:i/>
          <w:rtl/>
          <w:cs/>
          <w:lang w:val="ar_AE" w:bidi="ar_AE"/>
        </w:rPr>
        <w:t>، وهو</w:t>
      </w:r>
      <w:r>
        <w:rPr>
          <w:rtl/>
          <w:cs/>
          <w:lang w:val="ar_AE" w:bidi="ar_AE"/>
        </w:rPr>
        <w:t xml:space="preserve"> جبل شرق شكيم (انظر </w:t>
      </w:r>
      <w:r>
        <w:rPr>
          <w:rtl/>
          <w:cs/>
          <w:lang w:val="ar_AE" w:bidi="ar_AE"/>
        </w:rPr>
        <w:t>يشوع 8: 30–35</w:t>
      </w:r>
      <w:r>
        <w:rPr>
          <w:rtl/>
          <w:cs/>
          <w:lang w:val="ar_AE" w:bidi="ar_AE"/>
        </w:rPr>
        <w:t xml:space="preserve">). يقرأ السامريون في التوراة السامرية "جبل جرزيم" هنا، في محاولة واضحة لتبرير وجود الهيكل السامري على ذلك الجبل (انظر </w:t>
      </w:r>
      <w:r>
        <w:rPr>
          <w:rtl/>
          <w:cs/>
          <w:lang w:val="ar_AE" w:bidi="ar_AE"/>
        </w:rPr>
        <w:t>تثنية 11: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5</w:t>
      </w:r>
      <w:r>
        <w:rPr>
          <w:rtl/>
          <w:cs/>
          <w:lang w:val="ar_AE" w:bidi="ar_AE"/>
        </w:rPr>
      </w:r>
    </w:p>
    <w:p>
      <w:pPr>
        <w:bidi/>
      </w:pPr>
      <w:r>
        <w:rPr>
          <w:rtl/>
          <w:cs/>
          <w:lang w:val="ar_AE" w:bidi="ar_AE"/>
        </w:rPr>
      </w:r>
      <w:r>
        <w:rPr>
          <w:rtl/>
          <w:cs/>
          <w:lang w:val="ar_AE" w:bidi="ar_AE"/>
        </w:rPr>
        <w:t>أحجار طبيعية غير مقطوعة</w:t>
      </w:r>
      <w:r>
        <w:rPr>
          <w:i/>
          <w:rtl/>
          <w:cs/>
          <w:lang w:val="ar_AE" w:bidi="ar_AE"/>
        </w:rPr>
        <w:t>:</w:t>
      </w:r>
      <w:r>
        <w:rPr>
          <w:rtl/>
          <w:cs/>
          <w:lang w:val="ar_AE" w:bidi="ar_AE"/>
        </w:rPr>
        <w:t xml:space="preserve"> كشفت الأبحاث الأثرية عن عدد من المذابح الكنعانية المبنية كلها من كتل منحوتة. على النقيض من هذه الممارسة، كان على الإسرائيليين بناء مذابحهم من أحجار الحقول الخشنة فقط (</w:t>
      </w:r>
      <w:r>
        <w:rPr>
          <w:rtl/>
          <w:cs/>
          <w:lang w:val="ar_AE" w:bidi="ar_AE"/>
        </w:rPr>
        <w:t>خروج 20: 22–26</w:t>
      </w:r>
      <w:r>
        <w:rPr>
          <w:rtl/>
          <w:cs/>
          <w:lang w:val="ar_AE" w:bidi="ar_AE"/>
        </w:rPr>
        <w:t>; انظر “</w:t>
      </w:r>
      <w:r>
        <w:rPr>
          <w:rtl/>
          <w:cs/>
          <w:lang w:val="ar_AE" w:bidi="ar_AE"/>
        </w:rPr>
        <w:t>مذابح</w:t>
      </w:r>
      <w:r>
        <w:rPr>
          <w:rtl/>
          <w:cs/>
          <w:lang w:val="ar_AE" w:bidi="ar_AE"/>
        </w:rPr>
        <w:t>” الملاحظات الموضوعية).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7</w:t>
      </w:r>
      <w:r>
        <w:rPr>
          <w:rtl/>
          <w:cs/>
          <w:lang w:val="ar_AE" w:bidi="ar_AE"/>
        </w:rPr>
      </w:r>
    </w:p>
    <w:p>
      <w:pPr>
        <w:bidi/>
      </w:pPr>
      <w:r>
        <w:rPr>
          <w:rtl/>
          <w:cs/>
          <w:lang w:val="ar_AE" w:bidi="ar_AE"/>
        </w:rPr>
      </w:r>
      <w:r>
        <w:rPr>
          <w:rtl/>
          <w:cs/>
          <w:lang w:val="ar_AE" w:bidi="ar_AE"/>
        </w:rPr>
        <w:t xml:space="preserve"> كفّرت بعض الذبائح عن الخطايا والآثام. وأكدت الذبائح الأخرى أن كل شيء كان على ما يرام بين الرب والمتبرع بالذبيحة. على سبيل المثال، ذبائح السلام (تُسمى أحيانًا </w:t>
      </w:r>
      <w:r>
        <w:rPr>
          <w:i/>
          <w:rtl/>
          <w:cs/>
          <w:lang w:val="ar_AE" w:bidi="ar_AE"/>
        </w:rPr>
        <w:t>ذبائح الشركة</w:t>
      </w:r>
      <w:r>
        <w:rPr>
          <w:rtl/>
          <w:cs/>
          <w:lang w:val="ar_AE" w:bidi="ar_AE"/>
        </w:rPr>
        <w:t xml:space="preserve">) شهدت على كمال العلاقة الإلهية–البشرية (انظر </w:t>
      </w:r>
      <w:r>
        <w:rPr>
          <w:rtl/>
          <w:cs/>
          <w:lang w:val="ar_AE" w:bidi="ar_AE"/>
        </w:rPr>
        <w:t>لاويين 3: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9</w:t>
      </w:r>
      <w:r>
        <w:rPr>
          <w:rtl/>
          <w:cs/>
          <w:lang w:val="ar_AE" w:bidi="ar_AE"/>
        </w:rPr>
      </w:r>
    </w:p>
    <w:p>
      <w:pPr>
        <w:bidi/>
      </w:pPr>
      <w:r>
        <w:rPr>
          <w:rtl/>
          <w:cs/>
          <w:lang w:val="ar_AE" w:bidi="ar_AE"/>
        </w:rPr>
      </w:r>
      <w:r>
        <w:rPr>
          <w:rtl/>
          <w:cs/>
          <w:lang w:val="ar_AE" w:bidi="ar_AE"/>
        </w:rPr>
        <w:t>ٱلْيَوْمَ</w:t>
      </w:r>
      <w:r>
        <w:rPr>
          <w:rtl/>
          <w:cs/>
          <w:lang w:val="ar_AE" w:bidi="ar_AE"/>
        </w:rPr>
        <w:t>: كان الإسرائيليون شعب الرب بالفعل قبل هذه اللحظة، ولكن في كل مرة يؤكد فيها إسرائيل أنه شعب الله ويجدد العهد (كما هو الحال هنا)، يصبحون شعب الله بطريقة جديدة. إعادة التكريس للرب يشبه بدء علاقة جديدة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12–26</w:t>
      </w:r>
      <w:r>
        <w:rPr>
          <w:rtl/>
          <w:cs/>
          <w:lang w:val="ar_AE" w:bidi="ar_AE"/>
        </w:rPr>
      </w:r>
    </w:p>
    <w:p>
      <w:pPr>
        <w:bidi/>
      </w:pPr>
      <w:r>
        <w:rPr>
          <w:rtl/>
          <w:cs/>
          <w:lang w:val="ar_AE" w:bidi="ar_AE"/>
        </w:rPr>
      </w:r>
      <w:r>
        <w:rPr>
          <w:rtl/>
          <w:cs/>
          <w:lang w:val="ar_AE" w:bidi="ar_AE"/>
        </w:rPr>
        <w:t>يقع جبل جرزيم غرب جبل عيبال مباشرة (</w:t>
      </w:r>
      <w:r>
        <w:rPr>
          <w:rtl/>
          <w:cs/>
          <w:lang w:val="ar_AE" w:bidi="ar_AE"/>
        </w:rPr>
        <w:t>27: 4</w:t>
      </w:r>
      <w:r>
        <w:rPr>
          <w:rtl/>
          <w:cs/>
          <w:lang w:val="ar_AE" w:bidi="ar_AE"/>
        </w:rPr>
        <w:t xml:space="preserve">)، وتقع شكيم في الوادي بينهما (انظر </w:t>
      </w:r>
      <w:r>
        <w:rPr>
          <w:rtl/>
          <w:cs/>
          <w:lang w:val="ar_AE" w:bidi="ar_AE"/>
        </w:rPr>
        <w:t>11: 29</w:t>
      </w:r>
      <w:r>
        <w:rPr>
          <w:rtl/>
          <w:cs/>
          <w:lang w:val="ar_AE" w:bidi="ar_AE"/>
        </w:rPr>
        <w:t xml:space="preserve">; </w:t>
      </w:r>
      <w:r>
        <w:rPr>
          <w:rtl/>
          <w:cs/>
          <w:lang w:val="ar_AE" w:bidi="ar_AE"/>
        </w:rPr>
        <w:t>يشوع 8: 30–35</w:t>
      </w:r>
      <w:r>
        <w:rPr>
          <w:rtl/>
          <w:cs/>
          <w:lang w:val="ar_AE" w:bidi="ar_AE"/>
        </w:rPr>
        <w:t>). •</w:t>
      </w:r>
      <w:r>
        <w:rPr>
          <w:rtl/>
          <w:cs/>
          <w:lang w:val="ar_AE" w:bidi="ar_AE"/>
        </w:rPr>
        <w:t>يُبَارِكُوا</w:t>
      </w:r>
      <w:r>
        <w:rPr>
          <w:rtl/>
          <w:cs/>
          <w:lang w:val="ar_AE" w:bidi="ar_AE"/>
        </w:rPr>
        <w:t>: وُضعت الأسباط أو ممثليها بعناية بحيث عندما يقرأ اللاويون (</w:t>
      </w:r>
      <w:r>
        <w:rPr>
          <w:rtl/>
          <w:cs/>
          <w:lang w:val="ar_AE" w:bidi="ar_AE"/>
        </w:rPr>
        <w:t>تثنية 27: 14</w:t>
      </w:r>
      <w:r>
        <w:rPr>
          <w:rtl/>
          <w:cs/>
          <w:lang w:val="ar_AE" w:bidi="ar_AE"/>
        </w:rPr>
        <w:t>) العهد من الوادي أدناه، تعلن الأسباط الأخرى التزامها بشروطه عن طريق الترديد قائلة "آمين"</w:t>
      </w:r>
      <w:r>
        <w:rPr>
          <w:i/>
          <w:rtl/>
          <w:cs/>
          <w:lang w:val="ar_AE" w:bidi="ar_AE"/>
        </w:rPr>
        <w:t>،</w:t>
      </w:r>
      <w:r>
        <w:rPr>
          <w:rtl/>
          <w:cs/>
          <w:lang w:val="ar_AE" w:bidi="ar_AE"/>
        </w:rPr>
        <w:t xml:space="preserve"> وهي كلمة عبرية تعني "ليكن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13</w:t>
      </w:r>
      <w:r>
        <w:rPr>
          <w:rtl/>
          <w:cs/>
          <w:lang w:val="ar_AE" w:bidi="ar_AE"/>
        </w:rPr>
      </w:r>
    </w:p>
    <w:p>
      <w:pPr>
        <w:bidi/>
      </w:pPr>
      <w:r>
        <w:rPr>
          <w:rtl/>
          <w:cs/>
          <w:lang w:val="ar_AE" w:bidi="ar_AE"/>
        </w:rPr>
      </w:r>
      <w:r>
        <w:rPr>
          <w:rtl/>
          <w:cs/>
          <w:lang w:val="ar_AE" w:bidi="ar_AE"/>
        </w:rPr>
        <w:t>إعلان اللعنة: من خلال استدعاء اللعنات على أنفسهم إذا عصوا شروط العهد، كانت هذه الأسباط بمثابة شهود وقضاة على عصيانهم المستقبلي شخصيًا.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14</w:t>
      </w:r>
      <w:r>
        <w:rPr>
          <w:rtl/>
          <w:cs/>
          <w:lang w:val="ar_AE" w:bidi="ar_AE"/>
        </w:rPr>
      </w:r>
    </w:p>
    <w:p>
      <w:pPr>
        <w:bidi/>
      </w:pPr>
      <w:r>
        <w:rPr>
          <w:rtl/>
          <w:cs/>
          <w:lang w:val="ar_AE" w:bidi="ar_AE"/>
        </w:rPr>
      </w:r>
      <w:r>
        <w:rPr>
          <w:rtl/>
          <w:cs/>
          <w:lang w:val="ar_AE" w:bidi="ar_AE"/>
        </w:rPr>
        <w:t>كان اللاويون كسبط متمركزين على جبل جرزيم (</w:t>
      </w:r>
      <w:r>
        <w:rPr>
          <w:rtl/>
          <w:cs/>
          <w:lang w:val="ar_AE" w:bidi="ar_AE"/>
        </w:rPr>
        <w:t>27: 12</w:t>
      </w:r>
      <w:r>
        <w:rPr>
          <w:rtl/>
          <w:cs/>
          <w:lang w:val="ar_AE" w:bidi="ar_AE"/>
        </w:rPr>
        <w:t>). وتابوت العهد يرافقهم، وقدموا الذبائح (</w:t>
      </w:r>
      <w:r>
        <w:rPr>
          <w:rtl/>
          <w:cs/>
          <w:lang w:val="ar_AE" w:bidi="ar_AE"/>
        </w:rPr>
        <w:t>يشوع 8: 30–35</w:t>
      </w:r>
      <w:r>
        <w:rPr>
          <w:rtl/>
          <w:cs/>
          <w:lang w:val="ar_AE" w:bidi="ar_AE"/>
        </w:rPr>
        <w:t>). كان جزء من دور اللاويين تعليم التوراة وإعلانها (</w:t>
      </w:r>
      <w:r>
        <w:rPr>
          <w:rtl/>
          <w:cs/>
          <w:lang w:val="ar_AE" w:bidi="ar_AE"/>
        </w:rPr>
        <w:t>تثنية 33: 10</w:t>
      </w:r>
      <w:r>
        <w:rPr>
          <w:rtl/>
          <w:cs/>
          <w:lang w:val="ar_AE" w:bidi="ar_AE"/>
        </w:rPr>
        <w:t>; انظر ال</w:t>
      </w:r>
      <w:r>
        <w:rPr>
          <w:rtl/>
          <w:cs/>
          <w:lang w:val="ar_AE" w:bidi="ar_AE"/>
        </w:rPr>
        <w:t>ملاحظات الدراسية على 6: 8</w:t>
      </w:r>
      <w:r>
        <w:rPr>
          <w:rtl/>
          <w:cs/>
          <w:lang w:val="ar_AE" w:bidi="ar_AE"/>
        </w:rPr>
        <w:t xml:space="preserve">; انظر أيضًا </w:t>
      </w:r>
      <w:r>
        <w:rPr>
          <w:rtl/>
          <w:cs/>
          <w:lang w:val="ar_AE" w:bidi="ar_AE"/>
        </w:rPr>
        <w:t>لاويين 10: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15</w:t>
      </w:r>
      <w:r>
        <w:rPr>
          <w:rtl/>
          <w:cs/>
          <w:lang w:val="ar_AE" w:bidi="ar_AE"/>
        </w:rPr>
      </w:r>
    </w:p>
    <w:p>
      <w:pPr>
        <w:bidi/>
      </w:pPr>
      <w:r>
        <w:rPr>
          <w:rtl/>
          <w:cs/>
          <w:lang w:val="ar_AE" w:bidi="ar_AE"/>
        </w:rPr>
      </w:r>
      <w:r>
        <w:rPr>
          <w:rtl/>
          <w:cs/>
          <w:lang w:val="ar_AE" w:bidi="ar_AE"/>
        </w:rPr>
        <w:t>تِمْثَالًا مَنْحُوتًا أَوْ مَسْبُوكًا</w:t>
      </w:r>
      <w:r>
        <w:rPr>
          <w:rtl/>
          <w:cs/>
          <w:lang w:val="ar_AE" w:bidi="ar_AE"/>
        </w:rPr>
        <w:t xml:space="preserve">: مثل هذا السلوك يضرب في صميم هدف العهد بانتهاك الوصية الثانية (انظر </w:t>
      </w:r>
      <w:r>
        <w:rPr>
          <w:rtl/>
          <w:cs/>
          <w:lang w:val="ar_AE" w:bidi="ar_AE"/>
        </w:rPr>
        <w:t>5: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16</w:t>
      </w:r>
      <w:r>
        <w:rPr>
          <w:rtl/>
          <w:cs/>
          <w:lang w:val="ar_AE" w:bidi="ar_AE"/>
        </w:rPr>
      </w:r>
    </w:p>
    <w:p>
      <w:pPr>
        <w:bidi/>
      </w:pPr>
      <w:r>
        <w:rPr>
          <w:rtl/>
          <w:cs/>
          <w:lang w:val="ar_AE" w:bidi="ar_AE"/>
        </w:rPr>
      </w:r>
      <w:r>
        <w:rPr>
          <w:rtl/>
          <w:cs/>
          <w:lang w:val="ar_AE" w:bidi="ar_AE"/>
        </w:rPr>
        <w:t>يَسْتَخِفُّ بِأَبِيهِ أَوْ أُمِّهِ</w:t>
      </w:r>
      <w:r>
        <w:rPr>
          <w:rtl/>
          <w:cs/>
          <w:lang w:val="ar_AE" w:bidi="ar_AE"/>
        </w:rPr>
        <w:t xml:space="preserve">: في مختلف دوائر العلاقات الإنسانية، تحتل الواجبات تجاه الوالدين مرتبة بعد الواجبات تجاه الله مباشرة (انظر </w:t>
      </w:r>
      <w:r>
        <w:rPr>
          <w:rtl/>
          <w:cs/>
          <w:lang w:val="ar_AE" w:bidi="ar_AE"/>
        </w:rPr>
        <w:t>5: 16</w:t>
      </w:r>
      <w:r>
        <w:rPr>
          <w:rtl/>
          <w:cs/>
          <w:lang w:val="ar_AE" w:bidi="ar_AE"/>
        </w:rPr>
        <w:t>). عدم احترام وعصيان الوالدين كان يعتبر قريبًا جدًا من عدم احترام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17</w:t>
      </w:r>
      <w:r>
        <w:rPr>
          <w:rtl/>
          <w:cs/>
          <w:lang w:val="ar_AE" w:bidi="ar_AE"/>
        </w:rPr>
      </w:r>
    </w:p>
    <w:p>
      <w:pPr>
        <w:bidi/>
      </w:pPr>
      <w:r>
        <w:rPr>
          <w:rtl/>
          <w:cs/>
          <w:lang w:val="ar_AE" w:bidi="ar_AE"/>
        </w:rPr>
      </w:r>
      <w:r>
        <w:rPr>
          <w:rtl/>
          <w:cs/>
          <w:lang w:val="ar_AE" w:bidi="ar_AE"/>
        </w:rPr>
        <w:t xml:space="preserve">تحريك علامة الحدود لصالح المرء يعادل السرقة وينتهك الوصية الثامنة بوضوح (انظر </w:t>
      </w:r>
      <w:r>
        <w:rPr>
          <w:rtl/>
          <w:cs/>
          <w:lang w:val="ar_AE" w:bidi="ar_AE"/>
        </w:rPr>
        <w:t>5 :19</w:t>
      </w:r>
      <w:r>
        <w:rPr>
          <w:rtl/>
          <w:cs/>
          <w:lang w:val="ar_AE" w:bidi="ar_AE"/>
        </w:rPr>
        <w:t xml:space="preserve">; </w:t>
      </w:r>
      <w:r>
        <w:rPr>
          <w:rtl/>
          <w:cs/>
          <w:lang w:val="ar_AE" w:bidi="ar_AE"/>
        </w:rPr>
        <w:t>19: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18</w:t>
      </w:r>
      <w:r>
        <w:rPr>
          <w:rtl/>
          <w:cs/>
          <w:lang w:val="ar_AE" w:bidi="ar_AE"/>
        </w:rPr>
      </w:r>
    </w:p>
    <w:p>
      <w:pPr>
        <w:bidi/>
      </w:pPr>
      <w:r>
        <w:rPr>
          <w:rtl/>
          <w:cs/>
          <w:lang w:val="ar_AE" w:bidi="ar_AE"/>
        </w:rPr>
      </w:r>
      <w:r>
        <w:rPr>
          <w:rtl/>
          <w:cs/>
          <w:lang w:val="ar_AE" w:bidi="ar_AE"/>
        </w:rPr>
        <w:t>ٱلْأَعْمَى</w:t>
      </w:r>
      <w:r>
        <w:rPr>
          <w:rtl/>
          <w:cs/>
          <w:lang w:val="ar_AE" w:bidi="ar_AE"/>
        </w:rPr>
        <w:t>: تنطبق هذه اللعنة على معاملة الأشخاص ذوي الإعاقة الجسدية أو المحرومين بشكل عام. مثل هذا الفعل القاسي لا يليق بعضو في جماعة العهد، حيث كان يجب معاملة الجميع على قدم المساواة.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٢٧: ١٩</w:t>
      </w:r>
      <w:r>
        <w:rPr>
          <w:rtl/>
          <w:cs/>
          <w:lang w:val="ar_AE" w:bidi="ar_AE"/>
        </w:rPr>
      </w:r>
    </w:p>
    <w:p>
      <w:pPr>
        <w:bidi/>
      </w:pPr>
      <w:r>
        <w:rPr>
          <w:rtl/>
          <w:cs/>
          <w:lang w:val="ar_AE" w:bidi="ar_AE"/>
        </w:rPr>
      </w:r>
      <w:r>
        <w:rPr>
          <w:rtl/>
          <w:cs/>
          <w:lang w:val="ar_AE" w:bidi="ar_AE"/>
        </w:rPr>
        <w:t xml:space="preserve">من السهل وضع الأجانب والأيتام والأرامل في وضع قانوني غير مؤات، أو حرمانهم من العدالة تمامًا (انظر </w:t>
      </w:r>
      <w:r>
        <w:rPr>
          <w:rtl/>
          <w:cs/>
          <w:lang w:val="ar_AE" w:bidi="ar_AE"/>
        </w:rPr>
        <w:t>10: 18</w:t>
      </w:r>
      <w:r>
        <w:rPr>
          <w:rtl/>
          <w:cs/>
          <w:lang w:val="ar_AE" w:bidi="ar_AE"/>
        </w:rPr>
        <w:t xml:space="preserve">; </w:t>
      </w:r>
      <w:r>
        <w:rPr>
          <w:rtl/>
          <w:cs/>
          <w:lang w:val="ar_AE" w:bidi="ar_AE"/>
        </w:rPr>
        <w:t>24: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20</w:t>
      </w:r>
      <w:r>
        <w:rPr>
          <w:rtl/>
          <w:cs/>
          <w:lang w:val="ar_AE" w:bidi="ar_AE"/>
        </w:rPr>
      </w:r>
    </w:p>
    <w:p>
      <w:pPr>
        <w:bidi/>
      </w:pPr>
      <w:r>
        <w:rPr>
          <w:rtl/>
          <w:cs/>
          <w:lang w:val="ar_AE" w:bidi="ar_AE"/>
        </w:rPr>
      </w:r>
      <w:r>
        <w:rPr>
          <w:rtl/>
          <w:cs/>
          <w:lang w:val="ar_AE" w:bidi="ar_AE"/>
        </w:rPr>
        <w:t>يَكْشِفُ ذَيْلَ أَبِيهِ (أي ي</w:t>
      </w:r>
      <w:r>
        <w:rPr>
          <w:rtl/>
          <w:cs/>
          <w:lang w:val="ar_AE" w:bidi="ar_AE"/>
        </w:rPr>
        <w:t xml:space="preserve">نتهك والده): انظر </w:t>
      </w:r>
      <w:r>
        <w:rPr>
          <w:rtl/>
          <w:cs/>
          <w:lang w:val="ar_AE" w:bidi="ar_AE"/>
        </w:rPr>
        <w:t>22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27 :22</w:t>
      </w:r>
      <w:r>
        <w:rPr>
          <w:rtl/>
          <w:cs/>
          <w:lang w:val="ar_AE" w:bidi="ar_AE"/>
        </w:rPr>
      </w:r>
    </w:p>
    <w:p>
      <w:pPr>
        <w:bidi/>
      </w:pPr>
      <w:r>
        <w:rPr>
          <w:rtl/>
          <w:cs/>
          <w:lang w:val="ar_AE" w:bidi="ar_AE"/>
        </w:rPr>
      </w:r>
      <w:r>
        <w:rPr>
          <w:rtl/>
          <w:cs/>
          <w:lang w:val="ar_AE" w:bidi="ar_AE"/>
        </w:rPr>
        <w:t>أُخْتِهِ بِنْتِ أَبِيهِ أَوْ بِنْتِ أُمِّهِ</w:t>
      </w:r>
      <w:r>
        <w:rPr>
          <w:rtl/>
          <w:cs/>
          <w:lang w:val="ar_AE" w:bidi="ar_AE"/>
        </w:rPr>
        <w:t xml:space="preserve">: على الرغم من أن هذه التعليمات تتعلق بعلاقة مع أخت غير شقيقة أو أخت بالتبني، إلا أنها تمنع العلاقة الجنسية مع الأخت الشقيقة أيضًا (انظر </w:t>
      </w:r>
      <w:r>
        <w:rPr>
          <w:rtl/>
          <w:cs/>
          <w:lang w:val="ar_AE" w:bidi="ar_AE"/>
        </w:rPr>
        <w:t>لاويين 18: 9</w:t>
      </w:r>
      <w:r>
        <w:rPr>
          <w:rtl/>
          <w:cs/>
          <w:lang w:val="ar_AE" w:bidi="ar_AE"/>
        </w:rPr>
        <w:t xml:space="preserve">; </w:t>
      </w:r>
      <w:r>
        <w:rPr>
          <w:rtl/>
          <w:cs/>
          <w:lang w:val="ar_AE" w:bidi="ar_AE"/>
        </w:rPr>
        <w:t>20: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:1–68</w:t>
      </w:r>
      <w:r>
        <w:rPr>
          <w:rtl/>
          <w:cs/>
          <w:lang w:val="ar_AE" w:bidi="ar_AE"/>
        </w:rPr>
      </w:r>
    </w:p>
    <w:p>
      <w:pPr>
        <w:bidi/>
      </w:pPr>
      <w:r>
        <w:rPr>
          <w:rtl/>
          <w:cs/>
          <w:lang w:val="ar_AE" w:bidi="ar_AE"/>
        </w:rPr>
      </w:r>
      <w:r>
        <w:rPr>
          <w:rtl/>
          <w:cs/>
          <w:lang w:val="ar_AE" w:bidi="ar_AE"/>
        </w:rPr>
        <w:t>تقدم هذه الفقرة شروط تلقي بركة العهد، وطبيعة البركات (</w:t>
      </w:r>
      <w:r>
        <w:rPr>
          <w:rtl/>
          <w:cs/>
          <w:lang w:val="ar_AE" w:bidi="ar_AE"/>
        </w:rPr>
        <w:t>28: 1–14</w:t>
      </w:r>
      <w:r>
        <w:rPr>
          <w:rtl/>
          <w:cs/>
          <w:lang w:val="ar_AE" w:bidi="ar_AE"/>
        </w:rPr>
        <w:t>)، واللعنات التي ستأتي إذا تجاهلوا أو عصوا هذه الأوامر (</w:t>
      </w:r>
      <w:r>
        <w:rPr>
          <w:rtl/>
          <w:cs/>
          <w:lang w:val="ar_AE" w:bidi="ar_AE"/>
        </w:rPr>
        <w:t>28: 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w:t>
      </w:r>
      <w:r>
        <w:rPr>
          <w:rtl/>
          <w:cs/>
          <w:lang w:val="ar_AE" w:bidi="ar_AE"/>
        </w:rPr>
      </w:r>
    </w:p>
    <w:p>
      <w:pPr>
        <w:bidi/>
      </w:pPr>
      <w:r>
        <w:rPr>
          <w:rtl/>
          <w:cs/>
          <w:lang w:val="ar_AE" w:bidi="ar_AE"/>
        </w:rPr>
      </w:r>
      <w:r>
        <w:rPr>
          <w:rtl/>
          <w:cs/>
          <w:lang w:val="ar_AE" w:bidi="ar_AE"/>
        </w:rPr>
        <w:t>كانت سلة الخبز مبارَكة لأن الحصاد كان مباركًا.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7</w:t>
      </w:r>
      <w:r>
        <w:rPr>
          <w:rtl/>
          <w:cs/>
          <w:lang w:val="ar_AE" w:bidi="ar_AE"/>
        </w:rPr>
      </w:r>
    </w:p>
    <w:p>
      <w:pPr>
        <w:bidi/>
      </w:pPr>
      <w:r>
        <w:rPr>
          <w:rtl/>
          <w:cs/>
          <w:lang w:val="ar_AE" w:bidi="ar_AE"/>
        </w:rPr>
      </w:r>
      <w:r>
        <w:rPr>
          <w:rtl/>
          <w:cs/>
          <w:lang w:val="ar_AE" w:bidi="ar_AE"/>
        </w:rPr>
        <w:t xml:space="preserve">في الكتاب المقدس، يشير الرقم سبعة عمومًا إلى الكمال أو الاكتمال. هنا، يشير الرقم إلى أن أعداء إسرائيل سيُزالون تمامًا من الأرض (انظر </w:t>
      </w:r>
      <w:r>
        <w:rPr>
          <w:rtl/>
          <w:cs/>
          <w:lang w:val="ar_AE" w:bidi="ar_AE"/>
        </w:rPr>
        <w:t>الملاحظات الدراسية على تثنية 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٢٨ :١٠</w:t>
      </w:r>
      <w:r>
        <w:rPr>
          <w:rtl/>
          <w:cs/>
          <w:lang w:val="ar_AE" w:bidi="ar_AE"/>
        </w:rPr>
      </w:r>
    </w:p>
    <w:p>
      <w:pPr>
        <w:bidi/>
      </w:pPr>
      <w:r>
        <w:rPr>
          <w:rtl/>
          <w:cs/>
          <w:lang w:val="ar_AE" w:bidi="ar_AE"/>
        </w:rPr>
      </w:r>
      <w:r>
        <w:rPr>
          <w:rtl/>
          <w:cs/>
          <w:lang w:val="ar_AE" w:bidi="ar_AE"/>
        </w:rPr>
        <w:t>عندما رأت الأمم بركات إسرائيل، كانوا يعلمون أن ذلك حدث لأن "</w:t>
      </w:r>
      <w:r>
        <w:rPr>
          <w:rtl/>
          <w:cs/>
          <w:lang w:val="ar_AE" w:bidi="ar_AE"/>
        </w:rPr>
        <w:t>ٱسْمَ ٱلرَّبِّ قَدْ سُمِّيَ عَلَيْكَ"</w:t>
      </w:r>
      <w:r>
        <w:rPr>
          <w:rtl/>
          <w:cs/>
          <w:lang w:val="ar_AE" w:bidi="ar_AE"/>
        </w:rPr>
        <w:t xml:space="preserve"> (أي أنك شعب ملكًا للرب). عندما ترى الأمم إسرائيل، يفكرون في الرب وأمانته.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12</w:t>
      </w:r>
      <w:r>
        <w:rPr>
          <w:rtl/>
          <w:cs/>
          <w:lang w:val="ar_AE" w:bidi="ar_AE"/>
        </w:rPr>
      </w:r>
    </w:p>
    <w:p>
      <w:pPr>
        <w:bidi/>
      </w:pPr>
      <w:r>
        <w:rPr>
          <w:rtl/>
          <w:cs/>
          <w:lang w:val="ar_AE" w:bidi="ar_AE"/>
        </w:rPr>
      </w:r>
      <w:r>
        <w:rPr>
          <w:rtl/>
          <w:cs/>
          <w:lang w:val="ar_AE" w:bidi="ar_AE"/>
        </w:rPr>
        <w:t>كَنْزَهُ ٱلصَّالِحَ (</w:t>
      </w:r>
      <w:r>
        <w:rPr>
          <w:rtl/>
          <w:cs/>
          <w:lang w:val="ar_AE" w:bidi="ar_AE"/>
        </w:rPr>
        <w:t>خزانته الغنية في السماوات): هذا الاستعارة تصف السحب التي توفر المطر الذي يحيي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:13</w:t>
      </w:r>
      <w:r>
        <w:rPr>
          <w:rtl/>
          <w:cs/>
          <w:lang w:val="ar_AE" w:bidi="ar_AE"/>
        </w:rPr>
      </w:r>
    </w:p>
    <w:p>
      <w:pPr>
        <w:bidi/>
      </w:pPr>
      <w:r>
        <w:rPr>
          <w:rtl/>
          <w:cs/>
          <w:lang w:val="ar_AE" w:bidi="ar_AE"/>
        </w:rPr>
      </w:r>
      <w:r>
        <w:rPr>
          <w:rtl/>
          <w:cs/>
          <w:lang w:val="ar_AE" w:bidi="ar_AE"/>
        </w:rPr>
        <w:t>رَأْسًا لَا ذَنَبًا</w:t>
      </w:r>
      <w:r>
        <w:rPr>
          <w:rtl/>
          <w:cs/>
          <w:lang w:val="ar_AE" w:bidi="ar_AE"/>
        </w:rPr>
        <w:t>: إذا أطاعت إسرائيل شروط العهد، فإنها ستقود الأمم ولن تخضع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٢٨ :١٧</w:t>
      </w:r>
      <w:r>
        <w:rPr>
          <w:rtl/>
          <w:cs/>
          <w:lang w:val="ar_AE" w:bidi="ar_AE"/>
        </w:rPr>
      </w:r>
    </w:p>
    <w:p>
      <w:pPr>
        <w:bidi/>
      </w:pPr>
      <w:r>
        <w:rPr>
          <w:rtl/>
          <w:cs/>
          <w:lang w:val="ar_AE" w:bidi="ar_AE"/>
        </w:rPr>
      </w:r>
      <w:r>
        <w:rPr>
          <w:rtl/>
          <w:cs/>
          <w:lang w:val="ar_AE" w:bidi="ar_AE"/>
        </w:rPr>
        <w:t xml:space="preserve">إذا عصوا وصايا العهد، يمكن لإسرائيل أن يتوقع دينونة الله لهم بلعنة بوار الزرع (قارن </w:t>
      </w:r>
      <w:r>
        <w:rPr>
          <w:rtl/>
          <w:cs/>
          <w:lang w:val="ar_AE" w:bidi="ar_AE"/>
        </w:rPr>
        <w:t>28: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21</w:t>
      </w:r>
      <w:r>
        <w:rPr>
          <w:rtl/>
          <w:cs/>
          <w:lang w:val="ar_AE" w:bidi="ar_AE"/>
        </w:rPr>
      </w:r>
    </w:p>
    <w:p>
      <w:pPr>
        <w:bidi/>
      </w:pPr>
      <w:r>
        <w:rPr>
          <w:rtl/>
          <w:cs/>
          <w:lang w:val="ar_AE" w:bidi="ar_AE"/>
        </w:rPr>
      </w:r>
      <w:r>
        <w:rPr>
          <w:rtl/>
          <w:cs/>
          <w:lang w:val="ar_AE" w:bidi="ar_AE"/>
        </w:rPr>
        <w:t xml:space="preserve">الأمراض التي تصيب (أو </w:t>
      </w:r>
      <w:r>
        <w:rPr>
          <w:i/>
          <w:rtl/>
          <w:cs/>
          <w:lang w:val="ar_AE" w:bidi="ar_AE"/>
        </w:rPr>
        <w:t>تلتصق بـ</w:t>
      </w:r>
      <w:r>
        <w:rPr>
          <w:rtl/>
          <w:cs/>
          <w:lang w:val="ar_AE" w:bidi="ar_AE"/>
        </w:rPr>
        <w:t>) إسرائيل ستكون مزمنة، ولن تفك قبضتها عنهم حتى تستسلم الأمة.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٢٨: ٢٢</w:t>
      </w:r>
      <w:r>
        <w:rPr>
          <w:rtl/>
          <w:cs/>
          <w:lang w:val="ar_AE" w:bidi="ar_AE"/>
        </w:rPr>
      </w:r>
    </w:p>
    <w:p>
      <w:pPr>
        <w:bidi/>
      </w:pPr>
      <w:r>
        <w:rPr>
          <w:rtl/>
          <w:cs/>
          <w:lang w:val="ar_AE" w:bidi="ar_AE"/>
        </w:rPr>
      </w:r>
      <w:r>
        <w:rPr>
          <w:rtl/>
          <w:cs/>
          <w:lang w:val="ar_AE" w:bidi="ar_AE"/>
        </w:rPr>
        <w:t>يربط بعض الاهوتيون هذه الأعراض بالسل.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:23</w:t>
      </w:r>
      <w:r>
        <w:rPr>
          <w:rtl/>
          <w:cs/>
          <w:lang w:val="ar_AE" w:bidi="ar_AE"/>
        </w:rPr>
      </w:r>
    </w:p>
    <w:p>
      <w:pPr>
        <w:bidi/>
      </w:pPr>
      <w:r>
        <w:rPr>
          <w:rtl/>
          <w:cs/>
          <w:lang w:val="ar_AE" w:bidi="ar_AE"/>
        </w:rPr>
      </w:r>
      <w:r>
        <w:rPr>
          <w:rtl/>
          <w:cs/>
          <w:lang w:val="ar_AE" w:bidi="ar_AE"/>
        </w:rPr>
        <w:t>في هذه الصورة البيانية للجفاف والمجاعة، تحبس السماء المطر، مما يجعل الأرض صلبة وغير مثمرة.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:24</w:t>
      </w:r>
      <w:r>
        <w:rPr>
          <w:rtl/>
          <w:cs/>
          <w:lang w:val="ar_AE" w:bidi="ar_AE"/>
        </w:rPr>
      </w:r>
    </w:p>
    <w:p>
      <w:pPr>
        <w:bidi/>
      </w:pPr>
      <w:r>
        <w:rPr>
          <w:rtl/>
          <w:cs/>
          <w:lang w:val="ar_AE" w:bidi="ar_AE"/>
        </w:rPr>
      </w:r>
      <w:r>
        <w:rPr>
          <w:rtl/>
          <w:cs/>
          <w:lang w:val="ar_AE" w:bidi="ar_AE"/>
        </w:rPr>
        <w:t>الشيء الوحيد الذي يشبه المطر هو الغبار الدوامي الذي يغطي كل شيء حتى الاختناق.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:25</w:t>
      </w:r>
      <w:r>
        <w:rPr>
          <w:rtl/>
          <w:cs/>
          <w:lang w:val="ar_AE" w:bidi="ar_AE"/>
        </w:rPr>
      </w:r>
    </w:p>
    <w:p>
      <w:pPr>
        <w:bidi/>
      </w:pPr>
      <w:r>
        <w:rPr>
          <w:rtl/>
          <w:cs/>
          <w:lang w:val="ar_AE" w:bidi="ar_AE"/>
        </w:rPr>
      </w:r>
      <w:r>
        <w:rPr>
          <w:rtl/>
          <w:cs/>
          <w:lang w:val="ar_AE" w:bidi="ar_AE"/>
        </w:rPr>
        <w:t xml:space="preserve">هذه الآيةهي عكس بركة </w:t>
      </w:r>
      <w:r>
        <w:rPr>
          <w:rtl/>
          <w:cs/>
          <w:lang w:val="ar_AE" w:bidi="ar_AE"/>
        </w:rPr>
        <w:t>28: 7</w:t>
      </w:r>
      <w:r>
        <w:rPr>
          <w:rtl/>
          <w:cs/>
          <w:lang w:val="ar_AE" w:bidi="ar_AE"/>
        </w:rPr>
        <w:t>؛ سيُجبر إسرائيل على التشتت من أعدائهم في سبعة اتجاهات - أي بشكل كامل وتام.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:27</w:t>
      </w:r>
      <w:r>
        <w:rPr>
          <w:rtl/>
          <w:cs/>
          <w:lang w:val="ar_AE" w:bidi="ar_AE"/>
        </w:rPr>
      </w:r>
    </w:p>
    <w:p>
      <w:pPr>
        <w:bidi/>
      </w:pPr>
      <w:r>
        <w:rPr>
          <w:rtl/>
          <w:cs/>
          <w:lang w:val="ar_AE" w:bidi="ar_AE"/>
        </w:rPr>
      </w:r>
      <w:r>
        <w:rPr>
          <w:rtl/>
          <w:cs/>
          <w:lang w:val="ar_AE" w:bidi="ar_AE"/>
        </w:rPr>
        <w:t>قُرْحَةِ مِصْرَ</w:t>
      </w:r>
      <w:r>
        <w:rPr>
          <w:rtl/>
          <w:cs/>
          <w:lang w:val="ar_AE" w:bidi="ar_AE"/>
        </w:rPr>
        <w:t xml:space="preserve">: انظر </w:t>
      </w:r>
      <w:r>
        <w:rPr>
          <w:rtl/>
          <w:cs/>
          <w:lang w:val="ar_AE" w:bidi="ar_AE"/>
        </w:rPr>
        <w:t>خروج 9: 8–12</w:t>
      </w:r>
      <w:r>
        <w:rPr>
          <w:rtl/>
          <w:cs/>
          <w:lang w:val="ar_AE" w:bidi="ar_AE"/>
        </w:rPr>
        <w:t xml:space="preserve">. • </w:t>
      </w:r>
      <w:r>
        <w:rPr>
          <w:rtl/>
          <w:cs/>
          <w:lang w:val="ar_AE" w:bidi="ar_AE"/>
        </w:rPr>
        <w:t>وَبِالْبَوَاسِيرِ</w:t>
      </w:r>
      <w:r>
        <w:rPr>
          <w:rtl/>
          <w:cs/>
          <w:lang w:val="ar_AE" w:bidi="ar_AE"/>
        </w:rPr>
        <w:t xml:space="preserve">: قارن </w:t>
      </w:r>
      <w:r>
        <w:rPr>
          <w:rtl/>
          <w:cs/>
          <w:lang w:val="ar_AE" w:bidi="ar_AE"/>
        </w:rPr>
        <w:t>1 صموئيل 5: 6</w:t>
      </w:r>
      <w:r>
        <w:rPr>
          <w:rtl/>
          <w:cs/>
          <w:lang w:val="ar_AE" w:bidi="ar_AE"/>
        </w:rPr>
        <w:t xml:space="preserve">, </w:t>
      </w:r>
      <w:r>
        <w:rPr>
          <w:rtl/>
          <w:cs/>
          <w:lang w:val="ar_AE" w:bidi="ar_AE"/>
        </w:rPr>
        <w:t>9</w:t>
      </w:r>
      <w:r>
        <w:rPr>
          <w:rtl/>
          <w:cs/>
          <w:lang w:val="ar_AE" w:bidi="ar_AE"/>
        </w:rPr>
        <w:t xml:space="preserve">, </w:t>
      </w:r>
      <w:r>
        <w:rPr>
          <w:rtl/>
          <w:cs/>
          <w:lang w:val="ar_AE" w:bidi="ar_AE"/>
        </w:rPr>
        <w:t>12</w:t>
      </w:r>
      <w:r>
        <w:rPr>
          <w:rtl/>
          <w:cs/>
          <w:lang w:val="ar_AE" w:bidi="ar_AE"/>
        </w:rPr>
        <w:t xml:space="preserve">. • </w:t>
      </w:r>
      <w:r>
        <w:rPr>
          <w:rtl/>
          <w:cs/>
          <w:lang w:val="ar_AE" w:bidi="ar_AE"/>
        </w:rPr>
        <w:t>وَٱلْجَرَبِ</w:t>
      </w:r>
      <w:r>
        <w:rPr>
          <w:i/>
          <w:rtl/>
          <w:cs/>
          <w:lang w:val="ar_AE" w:bidi="ar_AE"/>
        </w:rPr>
        <w:t>:</w:t>
      </w:r>
      <w:r>
        <w:rPr>
          <w:rtl/>
          <w:cs/>
          <w:lang w:val="ar_AE" w:bidi="ar_AE"/>
        </w:rPr>
        <w:t xml:space="preserve"> ربما يكون التهاب الجلد. • </w:t>
      </w:r>
      <w:r>
        <w:rPr>
          <w:rtl/>
          <w:cs/>
          <w:lang w:val="ar_AE" w:bidi="ar_AE"/>
        </w:rPr>
        <w:t>وَٱلْحِكَّةِ</w:t>
      </w:r>
      <w:r>
        <w:rPr>
          <w:rtl/>
          <w:cs/>
          <w:lang w:val="ar_AE" w:bidi="ar_AE"/>
        </w:rPr>
        <w:t xml:space="preserve"> هي أيضًا من أعراض التهاب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36</w:t>
      </w:r>
      <w:r>
        <w:rPr>
          <w:rtl/>
          <w:cs/>
          <w:lang w:val="ar_AE" w:bidi="ar_AE"/>
        </w:rPr>
      </w:r>
    </w:p>
    <w:p>
      <w:pPr>
        <w:bidi/>
      </w:pPr>
      <w:r>
        <w:rPr>
          <w:rtl/>
          <w:cs/>
          <w:lang w:val="ar_AE" w:bidi="ar_AE"/>
        </w:rPr>
      </w:r>
      <w:r>
        <w:rPr>
          <w:rtl/>
          <w:cs/>
          <w:lang w:val="ar_AE" w:bidi="ar_AE"/>
        </w:rPr>
        <w:t>سَبيك: كان لهذا التنبؤ تحقيقان رئيسيان في أوقات العهد القديم - السبي الأشوري للسامرة في عام 722 قبل الميلاد وغزو بابل وسبي أورشليم في عام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43</w:t>
      </w:r>
      <w:r>
        <w:rPr>
          <w:rtl/>
          <w:cs/>
          <w:lang w:val="ar_AE" w:bidi="ar_AE"/>
        </w:rPr>
      </w:r>
    </w:p>
    <w:p>
      <w:pPr>
        <w:bidi/>
      </w:pPr>
      <w:r>
        <w:rPr>
          <w:rtl/>
          <w:cs/>
          <w:lang w:val="ar_AE" w:bidi="ar_AE"/>
        </w:rPr>
      </w:r>
      <w:r>
        <w:rPr>
          <w:rtl/>
          <w:cs/>
          <w:lang w:val="ar_AE" w:bidi="ar_AE"/>
        </w:rPr>
        <w:t>اَلْغَرِيبُ</w:t>
      </w:r>
      <w:r>
        <w:rPr>
          <w:rtl/>
          <w:cs/>
          <w:lang w:val="ar_AE" w:bidi="ar_AE"/>
        </w:rPr>
        <w:t xml:space="preserve"> (حرفيًا </w:t>
      </w:r>
      <w:r>
        <w:rPr>
          <w:i/>
          <w:rtl/>
          <w:cs/>
          <w:lang w:val="ar_AE" w:bidi="ar_AE"/>
        </w:rPr>
        <w:t>المقيم</w:t>
      </w:r>
      <w:r>
        <w:rPr>
          <w:rtl/>
          <w:cs/>
          <w:lang w:val="ar_AE" w:bidi="ar_AE"/>
        </w:rPr>
        <w:t xml:space="preserve">): في يوم دينونة الله، سيتسيد أولئك الذين يُعتبرون أضعف عناصر المجتمع الإسرائيلي (انظر </w:t>
      </w:r>
      <w:r>
        <w:rPr>
          <w:rtl/>
          <w:cs/>
          <w:lang w:val="ar_AE" w:bidi="ar_AE"/>
        </w:rPr>
        <w:t>29 :11</w:t>
      </w:r>
      <w:r>
        <w:rPr>
          <w:rtl/>
          <w:cs/>
          <w:lang w:val="ar_AE" w:bidi="ar_AE"/>
        </w:rPr>
        <w:t>) ويسيطرون.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:44</w:t>
      </w:r>
      <w:r>
        <w:rPr>
          <w:rtl/>
          <w:cs/>
          <w:lang w:val="ar_AE" w:bidi="ar_AE"/>
        </w:rPr>
      </w:r>
    </w:p>
    <w:p>
      <w:pPr>
        <w:bidi/>
      </w:pPr>
      <w:r>
        <w:rPr>
          <w:rtl/>
          <w:cs/>
          <w:lang w:val="ar_AE" w:bidi="ar_AE"/>
        </w:rPr>
      </w:r>
      <w:r>
        <w:rPr>
          <w:rtl/>
          <w:cs/>
          <w:lang w:val="ar_AE" w:bidi="ar_AE"/>
        </w:rPr>
        <w:t>رَأْسًا ... ذَنَبًا.</w:t>
      </w:r>
      <w:r>
        <w:rPr>
          <w:rtl/>
          <w:cs/>
          <w:lang w:val="ar_AE" w:bidi="ar_AE"/>
        </w:rPr>
        <w:t xml:space="preserve">: بدلاً من أن تقود إسرائيل الأمم، سيكون العكس صحيحًا عندما يعاقب الله شعبه (انظر </w:t>
      </w:r>
      <w:r>
        <w:rPr>
          <w:rtl/>
          <w:cs/>
          <w:lang w:val="ar_AE" w:bidi="ar_AE"/>
        </w:rPr>
        <w:t>28: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46</w:t>
      </w:r>
      <w:r>
        <w:rPr>
          <w:rtl/>
          <w:cs/>
          <w:lang w:val="ar_AE" w:bidi="ar_AE"/>
        </w:rPr>
      </w:r>
    </w:p>
    <w:p>
      <w:pPr>
        <w:bidi/>
      </w:pPr>
      <w:r>
        <w:rPr>
          <w:rtl/>
          <w:cs/>
          <w:lang w:val="ar_AE" w:bidi="ar_AE"/>
        </w:rPr>
      </w:r>
      <w:r>
        <w:rPr>
          <w:rtl/>
          <w:cs/>
          <w:lang w:val="ar_AE" w:bidi="ar_AE"/>
        </w:rPr>
        <w:t>آيَةً وَأُعْجُوبَةً</w:t>
      </w:r>
      <w:r>
        <w:rPr>
          <w:rtl/>
          <w:cs/>
          <w:lang w:val="ar_AE" w:bidi="ar_AE"/>
        </w:rPr>
        <w:t xml:space="preserve">: هذا التعبير يشير إلى أعمال الله المعجزية التي تجذب انتباه من يشهدها وتشهد على قوته وسيادته (انظر </w:t>
      </w:r>
      <w:r>
        <w:rPr>
          <w:rtl/>
          <w:cs/>
          <w:lang w:val="ar_AE" w:bidi="ar_AE"/>
        </w:rPr>
        <w:t>6: 22</w:t>
      </w:r>
      <w:r>
        <w:rPr>
          <w:rtl/>
          <w:cs/>
          <w:lang w:val="ar_AE" w:bidi="ar_AE"/>
        </w:rPr>
        <w:t>). والقصد منها إحداث خوف شديد وسط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48</w:t>
      </w:r>
      <w:r>
        <w:rPr>
          <w:rtl/>
          <w:cs/>
          <w:lang w:val="ar_AE" w:bidi="ar_AE"/>
        </w:rPr>
      </w:r>
    </w:p>
    <w:p>
      <w:pPr>
        <w:bidi/>
      </w:pPr>
      <w:r>
        <w:rPr>
          <w:rtl/>
          <w:cs/>
          <w:lang w:val="ar_AE" w:bidi="ar_AE"/>
        </w:rPr>
      </w:r>
      <w:r>
        <w:rPr>
          <w:rtl/>
          <w:cs/>
          <w:lang w:val="ar_AE" w:bidi="ar_AE"/>
        </w:rPr>
        <w:t xml:space="preserve">يُصوّر </w:t>
      </w:r>
      <w:r>
        <w:rPr>
          <w:rtl/>
          <w:cs/>
          <w:lang w:val="ar_AE" w:bidi="ar_AE"/>
        </w:rPr>
        <w:t>نِيرَ الحَدِيدٍ</w:t>
      </w:r>
      <w:r>
        <w:rPr>
          <w:rtl/>
          <w:cs/>
          <w:lang w:val="ar_AE" w:bidi="ar_AE"/>
        </w:rPr>
        <w:t xml:space="preserve"> في نقوش وتمثيلات فنية مختلفة. استخدام هذا المعدن الصلب، وغير المرن، يؤكد على قسوة وشدة العبودية التي ستعانيها إسرائيل إذا ظلت غير تائبة.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49</w:t>
      </w:r>
      <w:r>
        <w:rPr>
          <w:rtl/>
          <w:cs/>
          <w:lang w:val="ar_AE" w:bidi="ar_AE"/>
        </w:rPr>
      </w:r>
    </w:p>
    <w:p>
      <w:pPr>
        <w:bidi/>
      </w:pPr>
      <w:r>
        <w:rPr>
          <w:rtl/>
          <w:cs/>
          <w:lang w:val="ar_AE" w:bidi="ar_AE"/>
        </w:rPr>
      </w:r>
      <w:r>
        <w:rPr>
          <w:rtl/>
          <w:cs/>
          <w:lang w:val="ar_AE" w:bidi="ar_AE"/>
        </w:rPr>
        <w:t xml:space="preserve">مثل </w:t>
      </w:r>
      <w:r>
        <w:rPr>
          <w:rtl/>
          <w:cs/>
          <w:lang w:val="ar_AE" w:bidi="ar_AE"/>
        </w:rPr>
        <w:t>ٱلنَّسْرُ</w:t>
      </w:r>
      <w:r>
        <w:rPr>
          <w:rtl/>
          <w:cs/>
          <w:lang w:val="ar_AE" w:bidi="ar_AE"/>
        </w:rPr>
        <w:t xml:space="preserve"> (أو </w:t>
      </w:r>
      <w:r>
        <w:rPr>
          <w:i/>
          <w:rtl/>
          <w:cs/>
          <w:lang w:val="ar_AE" w:bidi="ar_AE"/>
        </w:rPr>
        <w:t>العقاب</w:t>
      </w:r>
      <w:r>
        <w:rPr>
          <w:rtl/>
          <w:cs/>
          <w:lang w:val="ar_AE" w:bidi="ar_AE"/>
        </w:rPr>
        <w:t xml:space="preserve">): هذا التشبيه يشير إلى سرعة قدوم العدو. • </w:t>
      </w:r>
      <w:r>
        <w:rPr>
          <w:rtl/>
          <w:cs/>
          <w:lang w:val="ar_AE" w:bidi="ar_AE"/>
        </w:rPr>
        <w:t>لَا تَفْهَمُ لِسَانَهَا</w:t>
      </w:r>
      <w:r>
        <w:rPr>
          <w:rtl/>
          <w:cs/>
          <w:lang w:val="ar_AE" w:bidi="ar_AE"/>
        </w:rPr>
        <w:t xml:space="preserve">: كانت كل من الآشورية والبابلية لهجات للأكادية، وهي لغة كانت من عائلة اللغة العبرية ولكنها كانت مختلفة تمامًا في القواعد، والنحو، والمفردات (انظر </w:t>
      </w:r>
      <w:r>
        <w:rPr>
          <w:rtl/>
          <w:cs/>
          <w:lang w:val="ar_AE" w:bidi="ar_AE"/>
        </w:rPr>
        <w:t>إشعياء 36: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50</w:t>
      </w:r>
      <w:r>
        <w:rPr>
          <w:rtl/>
          <w:cs/>
          <w:lang w:val="ar_AE" w:bidi="ar_AE"/>
        </w:rPr>
      </w:r>
    </w:p>
    <w:p>
      <w:pPr>
        <w:bidi/>
      </w:pPr>
      <w:r>
        <w:rPr>
          <w:rtl/>
          <w:cs/>
          <w:lang w:val="ar_AE" w:bidi="ar_AE"/>
        </w:rPr>
      </w:r>
      <w:r>
        <w:rPr>
          <w:rtl/>
          <w:cs/>
          <w:lang w:val="ar_AE" w:bidi="ar_AE"/>
        </w:rPr>
        <w:t xml:space="preserve">كان الآشوريون شرسين وعديمي الرحمة تجاه أعدائهم المهزومين. كانت أداة التعذيب المفضلة لديهم هي الخازوق كانوا يعلقون عليه ضحاياهم أحياء (انظر </w:t>
      </w:r>
      <w:r>
        <w:rPr>
          <w:rtl/>
          <w:cs/>
          <w:lang w:val="ar_AE" w:bidi="ar_AE"/>
        </w:rPr>
        <w:t>إشعياء ٣٣ :١٩</w:t>
      </w:r>
      <w:r>
        <w:rPr>
          <w:rtl/>
          <w:cs/>
          <w:lang w:val="ar_AE" w:bidi="ar_AE"/>
        </w:rPr>
        <w:t xml:space="preserve">؛ </w:t>
      </w:r>
      <w:r>
        <w:rPr>
          <w:rtl/>
          <w:cs/>
          <w:lang w:val="ar_AE" w:bidi="ar_AE"/>
        </w:rPr>
        <w:t>ناحوم ٢ :١–٧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54</w:t>
      </w:r>
      <w:r>
        <w:rPr>
          <w:rtl/>
          <w:cs/>
          <w:lang w:val="ar_AE" w:bidi="ar_AE"/>
        </w:rPr>
      </w:r>
    </w:p>
    <w:p>
      <w:pPr>
        <w:bidi/>
      </w:pPr>
      <w:r>
        <w:rPr>
          <w:rtl/>
          <w:cs/>
          <w:lang w:val="ar_AE" w:bidi="ar_AE"/>
        </w:rPr>
      </w:r>
      <w:r>
        <w:rPr>
          <w:rtl/>
          <w:cs/>
          <w:lang w:val="ar_AE" w:bidi="ar_AE"/>
        </w:rPr>
        <w:t xml:space="preserve">كان </w:t>
      </w:r>
      <w:r>
        <w:rPr>
          <w:rtl/>
          <w:cs/>
          <w:lang w:val="ar_AE" w:bidi="ar_AE"/>
        </w:rPr>
        <w:t>ٱلرَّجُلُ ٱلْمُتَنَعِّمُ</w:t>
      </w:r>
      <w:r>
        <w:rPr>
          <w:rtl/>
          <w:cs/>
          <w:lang w:val="ar_AE" w:bidi="ar_AE"/>
        </w:rPr>
        <w:t xml:space="preserve"> الطيب القلب محميًا من الجانب المظلم والمقزز من الحياة. فهو لم يشهد أبدًا الفظائع التي ستصيبه.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56</w:t>
      </w:r>
      <w:r>
        <w:rPr>
          <w:rtl/>
          <w:cs/>
          <w:lang w:val="ar_AE" w:bidi="ar_AE"/>
        </w:rPr>
      </w:r>
    </w:p>
    <w:p>
      <w:pPr>
        <w:bidi/>
      </w:pPr>
      <w:r>
        <w:rPr>
          <w:rtl/>
          <w:cs/>
          <w:lang w:val="ar_AE" w:bidi="ar_AE"/>
        </w:rPr>
      </w:r>
      <w:r>
        <w:rPr>
          <w:rtl/>
          <w:cs/>
          <w:lang w:val="ar_AE" w:bidi="ar_AE"/>
        </w:rPr>
        <w:t>لَمْ تُجَرِّبْ أَنْ تَضَعَ أَسْفَلَ قَدَمِهَا</w:t>
      </w:r>
      <w:r>
        <w:rPr>
          <w:rtl/>
          <w:cs/>
          <w:lang w:val="ar_AE" w:bidi="ar_AE"/>
        </w:rPr>
        <w:t>: كانت هذه المرأة شديدة التدقيق لدرجة أنها تجنبت المشي حافية القدمين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28:57</w:t>
      </w:r>
      <w:r>
        <w:rPr>
          <w:rtl/>
          <w:cs/>
          <w:lang w:val="ar_AE" w:bidi="ar_AE"/>
        </w:rPr>
      </w:r>
    </w:p>
    <w:p>
      <w:pPr>
        <w:bidi/>
      </w:pPr>
      <w:r>
        <w:rPr>
          <w:rtl/>
          <w:cs/>
          <w:lang w:val="ar_AE" w:bidi="ar_AE"/>
        </w:rPr>
      </w:r>
      <w:r>
        <w:rPr>
          <w:rtl/>
          <w:cs/>
          <w:lang w:val="ar_AE" w:bidi="ar_AE"/>
        </w:rPr>
        <w:t>ما بعد الولادة: يصور هذا السيناريو المروع أمًا جائعة جدًا لدرجة أنها تأكل المشيمة البشرية والمولود الجديد الذي أنجبته.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58</w:t>
      </w:r>
      <w:r>
        <w:rPr>
          <w:rtl/>
          <w:cs/>
          <w:lang w:val="ar_AE" w:bidi="ar_AE"/>
        </w:rPr>
      </w:r>
    </w:p>
    <w:p>
      <w:pPr>
        <w:bidi/>
      </w:pPr>
      <w:r>
        <w:rPr>
          <w:rtl/>
          <w:cs/>
          <w:lang w:val="ar_AE" w:bidi="ar_AE"/>
        </w:rPr>
      </w:r>
      <w:r>
        <w:rPr>
          <w:rtl/>
          <w:cs/>
          <w:lang w:val="ar_AE" w:bidi="ar_AE"/>
        </w:rPr>
        <w:t>السياق يشير إلى أن "</w:t>
      </w:r>
      <w:r>
        <w:rPr>
          <w:rtl/>
          <w:cs/>
          <w:lang w:val="ar_AE" w:bidi="ar_AE"/>
        </w:rPr>
        <w:t>بِجَمِيعِ كَلِمَاتِ هَذَا ٱلنَّامُوسِ"</w:t>
      </w:r>
      <w:r>
        <w:rPr>
          <w:rtl/>
          <w:cs/>
          <w:lang w:val="ar_AE" w:bidi="ar_AE"/>
        </w:rPr>
        <w:t xml:space="preserve"> (حرفياً "</w:t>
      </w:r>
      <w:r>
        <w:rPr>
          <w:i/>
          <w:rtl/>
          <w:cs/>
          <w:lang w:val="ar_AE" w:bidi="ar_AE"/>
        </w:rPr>
        <w:t>كل كلمات هذه التوراة"</w:t>
      </w:r>
      <w:r>
        <w:rPr>
          <w:rtl/>
          <w:cs/>
          <w:lang w:val="ar_AE" w:bidi="ar_AE"/>
        </w:rPr>
        <w:t xml:space="preserve">) تشير إلى سفر التثنية بأكمله، حيث تشكل قوائم البركات واللعنات جزءًا رئيسيًا فيه(انظر </w:t>
      </w:r>
      <w:r>
        <w:rPr>
          <w:rtl/>
          <w:cs/>
          <w:lang w:val="ar_AE" w:bidi="ar_AE"/>
        </w:rPr>
        <w:t>27 :3</w:t>
      </w:r>
      <w:r>
        <w:rPr>
          <w:rtl/>
          <w:cs/>
          <w:lang w:val="ar_AE" w:bidi="ar_AE"/>
        </w:rPr>
        <w:t xml:space="preserve">). • </w:t>
      </w:r>
      <w:r>
        <w:rPr>
          <w:rtl/>
          <w:cs/>
          <w:lang w:val="ar_AE" w:bidi="ar_AE"/>
        </w:rPr>
        <w:t>لِتَهَابَ هَذَا ٱلِٱسْمَ</w:t>
      </w:r>
      <w:r>
        <w:rPr>
          <w:rtl/>
          <w:cs/>
          <w:lang w:val="ar_AE" w:bidi="ar_AE"/>
        </w:rPr>
        <w:t>—أي، لتخاف الله نفسه (انظر ال</w:t>
      </w:r>
      <w:r>
        <w:rPr>
          <w:rtl/>
          <w:cs/>
          <w:lang w:val="ar_AE" w:bidi="ar_AE"/>
        </w:rPr>
        <w:t>ملاحظات الدراسية على 7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60</w:t>
      </w:r>
      <w:r>
        <w:rPr>
          <w:rtl/>
          <w:cs/>
          <w:lang w:val="ar_AE" w:bidi="ar_AE"/>
        </w:rPr>
      </w:r>
    </w:p>
    <w:p>
      <w:pPr>
        <w:bidi/>
      </w:pPr>
      <w:r>
        <w:rPr>
          <w:rtl/>
          <w:cs/>
          <w:lang w:val="ar_AE" w:bidi="ar_AE"/>
        </w:rPr>
      </w:r>
      <w:r>
        <w:rPr>
          <w:rtl/>
          <w:cs/>
          <w:lang w:val="ar_AE" w:bidi="ar_AE"/>
        </w:rPr>
        <w:t xml:space="preserve">لم تكن </w:t>
      </w:r>
      <w:r>
        <w:rPr>
          <w:rtl/>
          <w:cs/>
          <w:lang w:val="ar_AE" w:bidi="ar_AE"/>
        </w:rPr>
        <w:t>أَدْوَاءِ مِصْرَ</w:t>
      </w:r>
      <w:r>
        <w:rPr>
          <w:rtl/>
          <w:cs/>
          <w:lang w:val="ar_AE" w:bidi="ar_AE"/>
        </w:rPr>
        <w:t xml:space="preserve"> مجرد أوبئة عامة بل كانت مرتبطة بالمرض الجسدي (انظر </w:t>
      </w:r>
      <w:r>
        <w:rPr>
          <w:rtl/>
          <w:cs/>
          <w:lang w:val="ar_AE" w:bidi="ar_AE"/>
        </w:rPr>
        <w:t>خروج 9: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64</w:t>
      </w:r>
      <w:r>
        <w:rPr>
          <w:rtl/>
          <w:cs/>
          <w:lang w:val="ar_AE" w:bidi="ar_AE"/>
        </w:rPr>
      </w:r>
    </w:p>
    <w:p>
      <w:pPr>
        <w:bidi/>
      </w:pPr>
      <w:r>
        <w:rPr>
          <w:rtl/>
          <w:cs/>
          <w:lang w:val="ar_AE" w:bidi="ar_AE"/>
        </w:rPr>
      </w:r>
      <w:r>
        <w:rPr>
          <w:rtl/>
          <w:cs/>
          <w:lang w:val="ar_AE" w:bidi="ar_AE"/>
        </w:rPr>
        <w:t>آلِهَةً أُخْرَى</w:t>
      </w:r>
      <w:r>
        <w:rPr>
          <w:rtl/>
          <w:cs/>
          <w:lang w:val="ar_AE" w:bidi="ar_AE"/>
        </w:rPr>
        <w:t>: هذه العبارة لا تقترح الوجود الفعلي لآلهة أخرى. فالعهد القديم واضح بأن لا يوجد إلا إله واحد فقط، وهو الرب. ومع ذلك، فإن الوثنيين الذين سيعيش بينهم شعب إسرائيل كانوا يعبدون آلهة أخرى. وكان الخطر أن يتبنى إسرائيل نفس الممارسات.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28: 68</w:t>
      </w:r>
      <w:r>
        <w:rPr>
          <w:rtl/>
          <w:cs/>
          <w:lang w:val="ar_AE" w:bidi="ar_AE"/>
        </w:rPr>
      </w:r>
    </w:p>
    <w:p>
      <w:pPr>
        <w:bidi/>
      </w:pPr>
      <w:r>
        <w:rPr>
          <w:rtl/>
          <w:cs/>
          <w:lang w:val="ar_AE" w:bidi="ar_AE"/>
        </w:rPr>
      </w:r>
      <w:r>
        <w:rPr>
          <w:rtl/>
          <w:cs/>
          <w:lang w:val="ar_AE" w:bidi="ar_AE"/>
        </w:rPr>
        <w:t xml:space="preserve">كان التهديد بإعادتهم إلى مصر يشير إلى أي سبي مستقبلي لشعب الله، وهو عكس الخروج، تحرك من الحرية إلى العبودية. • </w:t>
      </w:r>
      <w:r>
        <w:rPr>
          <w:rtl/>
          <w:cs/>
          <w:lang w:val="ar_AE" w:bidi="ar_AE"/>
        </w:rPr>
        <w:t>لَيْسَ مَنْ يَشْتَرِي</w:t>
      </w:r>
      <w:r>
        <w:rPr>
          <w:rtl/>
          <w:cs/>
          <w:lang w:val="ar_AE" w:bidi="ar_AE"/>
        </w:rPr>
        <w:t xml:space="preserve">: سيكون الإسرائيليون العصاة والملعونون ذوي قيمة قليلة جدًا لدرجة أنهم لن يتمكنوا من الحصول على أي سعر لهم كعبيد. وعلى النقيض من ذلك، فقد فدى الرب إسرائيل من العبودية بتكلفة كبيرة (انظر </w:t>
      </w:r>
      <w:r>
        <w:rPr>
          <w:rtl/>
          <w:cs/>
          <w:lang w:val="ar_AE" w:bidi="ar_AE"/>
        </w:rPr>
        <w:t>9: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w:t>
      </w:r>
      <w:r>
        <w:rPr>
          <w:rtl/>
          <w:cs/>
          <w:lang w:val="ar_AE" w:bidi="ar_AE"/>
        </w:rPr>
      </w:r>
    </w:p>
    <w:p>
      <w:pPr>
        <w:bidi/>
      </w:pPr>
      <w:r>
        <w:rPr>
          <w:rtl/>
          <w:cs/>
          <w:lang w:val="ar_AE" w:bidi="ar_AE"/>
        </w:rPr>
      </w:r>
      <w:r>
        <w:rPr>
          <w:rtl/>
          <w:cs/>
          <w:lang w:val="ar_AE" w:bidi="ar_AE"/>
        </w:rPr>
        <w:t>كانت أرض موآب هي المنطقة الواقعة شرق الأردن حيث كُتب سفر التثنية وتم تسليمه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2–30: 20</w:t>
      </w:r>
      <w:r>
        <w:rPr>
          <w:rtl/>
          <w:cs/>
          <w:lang w:val="ar_AE" w:bidi="ar_AE"/>
        </w:rPr>
      </w:r>
    </w:p>
    <w:p>
      <w:pPr>
        <w:bidi/>
      </w:pPr>
      <w:r>
        <w:rPr>
          <w:rtl/>
          <w:cs/>
          <w:lang w:val="ar_AE" w:bidi="ar_AE"/>
        </w:rPr>
      </w:r>
      <w:r>
        <w:rPr>
          <w:rtl/>
          <w:cs/>
          <w:lang w:val="ar_AE" w:bidi="ar_AE"/>
        </w:rPr>
        <w:t>متوقعًا وفاته، ألقى موسى خطاب وداع، يراجع فيه بإيجاز تاريخ إسرائيل منذ الخروج. وطلب من الأمة أن تتعهد بالولاء للرب. يوضح هذا الجزء من سفر التثنية أن النعمة ليست مجرد عقيدة في العهد الجديد: فهي أساس كل جانب من جوانب علاقة الرب بإسرائيل.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6</w:t>
      </w:r>
      <w:r>
        <w:rPr>
          <w:rtl/>
          <w:cs/>
          <w:lang w:val="ar_AE" w:bidi="ar_AE"/>
        </w:rPr>
      </w:r>
    </w:p>
    <w:p>
      <w:pPr>
        <w:bidi/>
      </w:pPr>
      <w:r>
        <w:rPr>
          <w:rtl/>
          <w:cs/>
          <w:lang w:val="ar_AE" w:bidi="ar_AE"/>
        </w:rPr>
      </w:r>
      <w:r>
        <w:rPr>
          <w:rtl/>
          <w:cs/>
          <w:lang w:val="ar_AE" w:bidi="ar_AE"/>
        </w:rPr>
        <w:t>لكنه سدد احتياجاتك: هذه العبارة لا تظهر في العبرية ولكنها مفهومة من سياقها.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7</w:t>
      </w:r>
      <w:r>
        <w:rPr>
          <w:rtl/>
          <w:cs/>
          <w:lang w:val="ar_AE" w:bidi="ar_AE"/>
        </w:rPr>
      </w:r>
    </w:p>
    <w:p>
      <w:pPr>
        <w:bidi/>
      </w:pPr>
      <w:r>
        <w:rPr>
          <w:rtl/>
          <w:cs/>
          <w:lang w:val="ar_AE" w:bidi="ar_AE"/>
        </w:rPr>
      </w:r>
      <w:r>
        <w:rPr>
          <w:rtl/>
          <w:cs/>
          <w:lang w:val="ar_AE" w:bidi="ar_AE"/>
        </w:rPr>
        <w:t>سِيحُونُ مَلِكُ حَشْبُونَ</w:t>
      </w:r>
      <w:r>
        <w:rPr>
          <w:i/>
          <w:rtl/>
          <w:cs/>
          <w:lang w:val="ar_AE" w:bidi="ar_AE"/>
        </w:rPr>
        <w:t>،</w:t>
      </w:r>
      <w:r>
        <w:rPr>
          <w:rtl/>
          <w:cs/>
          <w:lang w:val="ar_AE" w:bidi="ar_AE"/>
        </w:rPr>
        <w:t xml:space="preserve"> حاكم الأموريين، كان يسيطر على المنطقة من نهر أرنون إلى حدود العمونيين. انظر </w:t>
      </w:r>
      <w:r>
        <w:rPr>
          <w:rtl/>
          <w:cs/>
          <w:lang w:val="ar_AE" w:bidi="ar_AE"/>
        </w:rPr>
        <w:t>عدد 21 :31–35</w:t>
      </w:r>
      <w:r>
        <w:rPr>
          <w:rtl/>
          <w:cs/>
          <w:lang w:val="ar_AE" w:bidi="ar_AE"/>
        </w:rPr>
        <w:t xml:space="preserve">. • </w:t>
      </w:r>
      <w:r>
        <w:rPr>
          <w:rtl/>
          <w:cs/>
          <w:lang w:val="ar_AE" w:bidi="ar_AE"/>
        </w:rPr>
        <w:t>حَشْبُونَ</w:t>
      </w:r>
      <w:r>
        <w:rPr>
          <w:rtl/>
          <w:cs/>
          <w:lang w:val="ar_AE" w:bidi="ar_AE"/>
        </w:rPr>
        <w:t xml:space="preserve">: انظر </w:t>
      </w:r>
      <w:r>
        <w:rPr>
          <w:rtl/>
          <w:cs/>
          <w:lang w:val="ar_AE" w:bidi="ar_AE"/>
        </w:rPr>
        <w:t>تثنية 1: 4</w:t>
      </w:r>
      <w:r>
        <w:rPr>
          <w:rtl/>
          <w:cs/>
          <w:lang w:val="ar_AE" w:bidi="ar_AE"/>
        </w:rPr>
        <w:t xml:space="preserve">; </w:t>
      </w:r>
      <w:r>
        <w:rPr>
          <w:rtl/>
          <w:cs/>
          <w:lang w:val="ar_AE" w:bidi="ar_AE"/>
        </w:rPr>
        <w:t>2: 24</w:t>
      </w:r>
      <w:r>
        <w:rPr>
          <w:rtl/>
          <w:cs/>
          <w:lang w:val="ar_AE" w:bidi="ar_AE"/>
        </w:rPr>
        <w:t xml:space="preserve">. • </w:t>
      </w:r>
      <w:r>
        <w:rPr>
          <w:rtl/>
          <w:cs/>
          <w:lang w:val="ar_AE" w:bidi="ar_AE"/>
        </w:rPr>
        <w:t>عُوجُ مَلِكُ بَاشَانَ:</w:t>
      </w:r>
      <w:r>
        <w:rPr>
          <w:rtl/>
          <w:cs/>
          <w:lang w:val="ar_AE" w:bidi="ar_AE"/>
        </w:rPr>
        <w:t xml:space="preserve"> كان يحكم مملكة أمورية شرق بحر الجليل (انظر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8</w:t>
      </w:r>
      <w:r>
        <w:rPr>
          <w:rtl/>
          <w:cs/>
          <w:lang w:val="ar_AE" w:bidi="ar_AE"/>
        </w:rPr>
      </w:r>
    </w:p>
    <w:p>
      <w:pPr>
        <w:bidi/>
      </w:pPr>
      <w:r>
        <w:rPr>
          <w:rtl/>
          <w:cs/>
          <w:lang w:val="ar_AE" w:bidi="ar_AE"/>
        </w:rPr>
      </w:r>
      <w:r>
        <w:rPr>
          <w:rtl/>
          <w:cs/>
          <w:lang w:val="ar_AE" w:bidi="ar_AE"/>
        </w:rPr>
        <w:t>أُعطي "لِرَأُوبَيْنَ وَجَادَ وَنِصْفِ سِبْطِ مَنَسَّى"</w:t>
      </w:r>
      <w:r>
        <w:rPr>
          <w:rtl/>
          <w:cs/>
          <w:lang w:val="ar_AE" w:bidi="ar_AE"/>
        </w:rPr>
        <w:t xml:space="preserve"> طلبهم للاستقرار في شرق الأردن (انظر </w:t>
      </w:r>
      <w:r>
        <w:rPr>
          <w:rtl/>
          <w:cs/>
          <w:lang w:val="ar_AE" w:bidi="ar_AE"/>
        </w:rPr>
        <w:t>3: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11</w:t>
      </w:r>
      <w:r>
        <w:rPr>
          <w:rtl/>
          <w:cs/>
          <w:lang w:val="ar_AE" w:bidi="ar_AE"/>
        </w:rPr>
      </w:r>
    </w:p>
    <w:p>
      <w:pPr>
        <w:bidi/>
      </w:pPr>
      <w:r>
        <w:rPr>
          <w:rtl/>
          <w:cs/>
          <w:lang w:val="ar_AE" w:bidi="ar_AE"/>
        </w:rPr>
      </w:r>
      <w:r>
        <w:rPr>
          <w:rtl/>
          <w:cs/>
          <w:lang w:val="ar_AE" w:bidi="ar_AE"/>
        </w:rPr>
        <w:t>وَغَرِيبُكُمُ</w:t>
      </w:r>
      <w:r>
        <w:rPr>
          <w:rtl/>
          <w:cs/>
          <w:lang w:val="ar_AE" w:bidi="ar_AE"/>
        </w:rPr>
        <w:t xml:space="preserve"> (حرفيًا </w:t>
      </w:r>
      <w:r>
        <w:rPr>
          <w:i/>
          <w:rtl/>
          <w:cs/>
          <w:lang w:val="ar_AE" w:bidi="ar_AE"/>
        </w:rPr>
        <w:t>المقيمين</w:t>
      </w:r>
      <w:r>
        <w:rPr>
          <w:rtl/>
          <w:cs/>
          <w:lang w:val="ar_AE" w:bidi="ar_AE"/>
        </w:rPr>
        <w:t>): انظر ال</w:t>
      </w:r>
      <w:r>
        <w:rPr>
          <w:rtl/>
          <w:cs/>
          <w:lang w:val="ar_AE" w:bidi="ar_AE"/>
        </w:rPr>
        <w:t>ملاحظات الدراسية على 10 :18</w:t>
      </w:r>
      <w:r>
        <w:rPr>
          <w:rtl/>
          <w:cs/>
          <w:lang w:val="ar_AE" w:bidi="ar_AE"/>
        </w:rPr>
        <w:t>. • تعبير "</w:t>
      </w:r>
      <w:r>
        <w:rPr>
          <w:rtl/>
          <w:cs/>
          <w:lang w:val="ar_AE" w:bidi="ar_AE"/>
        </w:rPr>
        <w:t>يَحْتَطِبُ حَطَبَكُمْ إِلَى مَنْ يَسْتَقِي مَاءَكُمْ"</w:t>
      </w:r>
      <w:r>
        <w:rPr>
          <w:rtl/>
          <w:cs/>
          <w:lang w:val="ar_AE" w:bidi="ar_AE"/>
        </w:rPr>
        <w:t xml:space="preserve"> كان تعبيرًا عن أي عمل يقةم به الخادم (انظر </w:t>
      </w:r>
      <w:r>
        <w:rPr>
          <w:rtl/>
          <w:cs/>
          <w:lang w:val="ar_AE" w:bidi="ar_AE"/>
        </w:rPr>
        <w:t>يشوع 9: 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12</w:t>
      </w:r>
      <w:r>
        <w:rPr>
          <w:rtl/>
          <w:cs/>
          <w:lang w:val="ar_AE" w:bidi="ar_AE"/>
        </w:rPr>
      </w:r>
    </w:p>
    <w:p>
      <w:pPr>
        <w:bidi/>
      </w:pPr>
      <w:r>
        <w:rPr>
          <w:rtl/>
          <w:cs/>
          <w:lang w:val="ar_AE" w:bidi="ar_AE"/>
        </w:rPr>
      </w:r>
      <w:r>
        <w:rPr>
          <w:rtl/>
          <w:cs/>
          <w:lang w:val="ar_AE" w:bidi="ar_AE"/>
        </w:rPr>
        <w:t>العبارة التقنية "</w:t>
      </w:r>
      <w:r>
        <w:rPr>
          <w:rtl/>
          <w:cs/>
          <w:lang w:val="ar_AE" w:bidi="ar_AE"/>
        </w:rPr>
        <w:t>تَدْخُلَ فِي عَهْدِ"</w:t>
      </w:r>
      <w:r>
        <w:rPr>
          <w:rtl/>
          <w:cs/>
          <w:lang w:val="ar_AE" w:bidi="ar_AE"/>
        </w:rPr>
        <w:t xml:space="preserve"> تعني قبول شروط الاتفاقية.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15</w:t>
      </w:r>
      <w:r>
        <w:rPr>
          <w:rtl/>
          <w:cs/>
          <w:lang w:val="ar_AE" w:bidi="ar_AE"/>
        </w:rPr>
      </w:r>
    </w:p>
    <w:p>
      <w:pPr>
        <w:bidi/>
      </w:pPr>
      <w:r>
        <w:rPr>
          <w:rtl/>
          <w:cs/>
          <w:lang w:val="ar_AE" w:bidi="ar_AE"/>
        </w:rPr>
      </w:r>
      <w:r>
        <w:rPr>
          <w:rtl/>
          <w:cs/>
          <w:lang w:val="ar_AE" w:bidi="ar_AE"/>
        </w:rPr>
        <w:t xml:space="preserve">الأجيال القادمة: العهد الذي أُبرم مع جيل موسى كان أيضًا للأجيال التي لم تولد بعد. نسل إبراهيم في المستقبل سيكون لهم امتيازات العهد، لكنهم سيحتاجون أيضًا إلى طاعته شخصيًا للاستمتاع ببركاته (انظر </w:t>
      </w:r>
      <w:r>
        <w:rPr>
          <w:rtl/>
          <w:cs/>
          <w:lang w:val="ar_AE" w:bidi="ar_AE"/>
        </w:rPr>
        <w:t>4: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17</w:t>
      </w:r>
      <w:r>
        <w:rPr>
          <w:rtl/>
          <w:cs/>
          <w:lang w:val="ar_AE" w:bidi="ar_AE"/>
        </w:rPr>
      </w:r>
    </w:p>
    <w:p>
      <w:pPr>
        <w:bidi/>
      </w:pPr>
      <w:r>
        <w:rPr>
          <w:rtl/>
          <w:cs/>
          <w:lang w:val="ar_AE" w:bidi="ar_AE"/>
        </w:rPr>
      </w:r>
      <w:r>
        <w:rPr>
          <w:rtl/>
          <w:cs/>
          <w:lang w:val="ar_AE" w:bidi="ar_AE"/>
        </w:rPr>
        <w:t xml:space="preserve">كانت الممارسات البغيضة هي تجليات مروعة للوثنية، خاصة فيما يتعلق بالعبادة (انظر </w:t>
      </w:r>
      <w:r>
        <w:rPr>
          <w:rtl/>
          <w:cs/>
          <w:lang w:val="ar_AE" w:bidi="ar_AE"/>
        </w:rPr>
        <w:t>7: 25–26</w:t>
      </w:r>
      <w:r>
        <w:rPr>
          <w:rtl/>
          <w:cs/>
          <w:lang w:val="ar_AE" w:bidi="ar_AE"/>
        </w:rPr>
        <w:t xml:space="preserve">; </w:t>
      </w:r>
      <w:r>
        <w:rPr>
          <w:rtl/>
          <w:cs/>
          <w:lang w:val="ar_AE" w:bidi="ar_AE"/>
        </w:rPr>
        <w:t>12: 31</w:t>
      </w:r>
      <w:r>
        <w:rPr>
          <w:rtl/>
          <w:cs/>
          <w:lang w:val="ar_AE" w:bidi="ar_AE"/>
        </w:rPr>
        <w:t xml:space="preserve">; </w:t>
      </w:r>
      <w:r>
        <w:rPr>
          <w:rtl/>
          <w:cs/>
          <w:lang w:val="ar_AE" w:bidi="ar_AE"/>
        </w:rPr>
        <w:t>13: 14</w:t>
      </w:r>
      <w:r>
        <w:rPr>
          <w:rtl/>
          <w:cs/>
          <w:lang w:val="ar_AE" w:bidi="ar_AE"/>
        </w:rPr>
        <w:t xml:space="preserve">). • الأصنام: المصطلح العبري، الذي يعني </w:t>
      </w:r>
      <w:r>
        <w:rPr>
          <w:i/>
          <w:rtl/>
          <w:cs/>
          <w:lang w:val="ar_AE" w:bidi="ar_AE"/>
        </w:rPr>
        <w:t>الأشياء المستديرة،</w:t>
      </w:r>
      <w:r>
        <w:rPr>
          <w:rtl/>
          <w:cs/>
          <w:lang w:val="ar_AE" w:bidi="ar_AE"/>
        </w:rPr>
        <w:t xml:space="preserve"> في الغالب يشير إلى الروث. كانت هذه الأشياء بغيضة لدرجة أنها قورنت بالبراز.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18</w:t>
      </w:r>
      <w:r>
        <w:rPr>
          <w:rtl/>
          <w:cs/>
          <w:lang w:val="ar_AE" w:bidi="ar_AE"/>
        </w:rPr>
      </w:r>
    </w:p>
    <w:p>
      <w:pPr>
        <w:bidi/>
      </w:pPr>
      <w:r>
        <w:rPr>
          <w:rtl/>
          <w:cs/>
          <w:lang w:val="ar_AE" w:bidi="ar_AE"/>
        </w:rPr>
      </w:r>
      <w:r>
        <w:rPr>
          <w:rtl/>
          <w:cs/>
          <w:lang w:val="ar_AE" w:bidi="ar_AE"/>
        </w:rPr>
        <w:t>هذا التشبيه يصف عبادة الأصنام (الجذر)، بأنها إذا زُرعت، ستؤدي إلى عبادة الأصنام (الثمرة).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19</w:t>
      </w:r>
      <w:r>
        <w:rPr>
          <w:rtl/>
          <w:cs/>
          <w:lang w:val="ar_AE" w:bidi="ar_AE"/>
        </w:rPr>
      </w:r>
    </w:p>
    <w:p>
      <w:pPr>
        <w:bidi/>
      </w:pPr>
      <w:r>
        <w:rPr>
          <w:rtl/>
          <w:cs/>
          <w:lang w:val="ar_AE" w:bidi="ar_AE"/>
        </w:rPr>
      </w:r>
      <w:r>
        <w:rPr>
          <w:rtl/>
          <w:cs/>
          <w:lang w:val="ar_AE" w:bidi="ar_AE"/>
        </w:rPr>
        <w:t>إن موقف اللامبالاة أو الكبرياء أمام دينونة الله سيؤدي إلى الخراب التام.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20</w:t>
      </w:r>
      <w:r>
        <w:rPr>
          <w:rtl/>
          <w:cs/>
          <w:lang w:val="ar_AE" w:bidi="ar_AE"/>
        </w:rPr>
      </w:r>
    </w:p>
    <w:p>
      <w:pPr>
        <w:bidi/>
      </w:pPr>
      <w:r>
        <w:rPr>
          <w:rtl/>
          <w:cs/>
          <w:lang w:val="ar_AE" w:bidi="ar_AE"/>
        </w:rPr>
      </w:r>
      <w:r>
        <w:rPr>
          <w:rtl/>
          <w:cs/>
          <w:lang w:val="ar_AE" w:bidi="ar_AE"/>
        </w:rPr>
        <w:t>يَمْحُو ٱلرَّبُّ ٱسْمَهُ</w:t>
      </w:r>
      <w:r>
        <w:rPr>
          <w:rtl/>
          <w:cs/>
          <w:lang w:val="ar_AE" w:bidi="ar_AE"/>
        </w:rPr>
        <w:t xml:space="preserve">: نسيان اسم شعب ما يؤدي في النهاية إلى نسيان وجودهم بالكامل. ستكون مأساة لا توصف أن يعامل الله شعب إسرائيل كما لو أنهم لم يوجدوا من الأصل (انظر </w:t>
      </w:r>
      <w:r>
        <w:rPr>
          <w:rtl/>
          <w:cs/>
          <w:lang w:val="ar_AE" w:bidi="ar_AE"/>
        </w:rPr>
        <w:t>7: 24</w:t>
      </w:r>
      <w:r>
        <w:rPr>
          <w:rtl/>
          <w:cs/>
          <w:lang w:val="ar_AE" w:bidi="ar_AE"/>
        </w:rPr>
        <w:t xml:space="preserve">; </w:t>
      </w:r>
      <w:r>
        <w:rPr>
          <w:rtl/>
          <w:cs/>
          <w:lang w:val="ar_AE" w:bidi="ar_AE"/>
        </w:rPr>
        <w:t>خروج 32: 32–33</w:t>
      </w:r>
      <w:r>
        <w:rPr>
          <w:rtl/>
          <w:cs/>
          <w:lang w:val="ar_AE" w:bidi="ar_AE"/>
        </w:rPr>
        <w:t xml:space="preserve">; 2 </w:t>
      </w:r>
      <w:r>
        <w:rPr>
          <w:rtl/>
          <w:cs/>
          <w:lang w:val="ar_AE" w:bidi="ar_AE"/>
        </w:rPr>
        <w:t>ملوك 14: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21</w:t>
      </w:r>
      <w:r>
        <w:rPr>
          <w:rtl/>
          <w:cs/>
          <w:lang w:val="ar_AE" w:bidi="ar_AE"/>
        </w:rPr>
      </w:r>
    </w:p>
    <w:p>
      <w:pPr>
        <w:bidi/>
      </w:pPr>
      <w:r>
        <w:rPr>
          <w:rtl/>
          <w:cs/>
          <w:lang w:val="ar_AE" w:bidi="ar_AE"/>
        </w:rPr>
      </w:r>
      <w:r>
        <w:rPr>
          <w:rtl/>
          <w:cs/>
          <w:lang w:val="ar_AE" w:bidi="ar_AE"/>
        </w:rPr>
        <w:t>كِتَابِ ٱلشَّرِيعَةِ</w:t>
      </w:r>
      <w:r>
        <w:rPr>
          <w:rtl/>
          <w:cs/>
          <w:lang w:val="ar_AE" w:bidi="ar_AE"/>
        </w:rPr>
        <w:t xml:space="preserve"> (حرفياً </w:t>
      </w:r>
      <w:r>
        <w:rPr>
          <w:i/>
          <w:rtl/>
          <w:cs/>
          <w:lang w:val="ar_AE" w:bidi="ar_AE"/>
        </w:rPr>
        <w:t>كتاب التوراة</w:t>
      </w:r>
      <w:r>
        <w:rPr>
          <w:rtl/>
          <w:cs/>
          <w:lang w:val="ar_AE" w:bidi="ar_AE"/>
        </w:rPr>
        <w:t xml:space="preserve">): تشير هذه العبارة هنا إلى سفر التثنية ككل، الذي تُعتبر قائمة اللعنات (الإصحاح </w:t>
      </w:r>
      <w:r>
        <w:rPr>
          <w:rtl/>
          <w:cs/>
          <w:lang w:val="ar_AE" w:bidi="ar_AE"/>
        </w:rPr>
        <w:t>28</w:t>
      </w:r>
      <w:r>
        <w:rPr>
          <w:rtl/>
          <w:cs/>
          <w:lang w:val="ar_AE" w:bidi="ar_AE"/>
        </w:rPr>
        <w:t xml:space="preserve">) جزءاً منه (انظر </w:t>
      </w:r>
      <w:r>
        <w:rPr>
          <w:rtl/>
          <w:cs/>
          <w:lang w:val="ar_AE" w:bidi="ar_AE"/>
        </w:rPr>
        <w:t>27: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23</w:t>
      </w:r>
      <w:r>
        <w:rPr>
          <w:rtl/>
          <w:cs/>
          <w:lang w:val="ar_AE" w:bidi="ar_AE"/>
        </w:rPr>
      </w:r>
    </w:p>
    <w:p>
      <w:pPr>
        <w:bidi/>
      </w:pPr>
      <w:r>
        <w:rPr>
          <w:rtl/>
          <w:cs/>
          <w:lang w:val="ar_AE" w:bidi="ar_AE"/>
        </w:rPr>
      </w:r>
      <w:r>
        <w:rPr>
          <w:rtl/>
          <w:cs/>
          <w:lang w:val="ar_AE" w:bidi="ar_AE"/>
        </w:rPr>
        <w:t>كَٱنْقِلَابِ سَدُومَ وَعَمُورَةَ وَأَدْمَةَ وَصَبُويِيمَ</w:t>
      </w:r>
      <w:r>
        <w:rPr>
          <w:rtl/>
          <w:cs/>
          <w:lang w:val="ar_AE" w:bidi="ar_AE"/>
        </w:rPr>
        <w:t>: في أيام إبراهيم ولوط، دُمرت هذه المدن بسبب فسادها الأخلاقي الشديد. وارتبط تدميرها بالكبريت والملح (</w:t>
      </w:r>
      <w:r>
        <w:rPr>
          <w:rtl/>
          <w:cs/>
          <w:lang w:val="ar_AE" w:bidi="ar_AE"/>
        </w:rPr>
        <w:t>تكوين 19: 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25–28</w:t>
      </w:r>
      <w:r>
        <w:rPr>
          <w:rtl/>
          <w:cs/>
          <w:lang w:val="ar_AE" w:bidi="ar_AE"/>
        </w:rPr>
      </w:r>
    </w:p>
    <w:p>
      <w:pPr>
        <w:bidi/>
      </w:pPr>
      <w:r>
        <w:rPr>
          <w:rtl/>
          <w:cs/>
          <w:lang w:val="ar_AE" w:bidi="ar_AE"/>
        </w:rPr>
      </w:r>
      <w:r>
        <w:rPr>
          <w:rtl/>
          <w:cs/>
          <w:lang w:val="ar_AE" w:bidi="ar_AE"/>
        </w:rPr>
        <w:t>هذا التفسير يتوقع مستقبلاً ينظر فيه الناس إلى تاريخ إسرائيل المليء بالتمرد ويفهمون بسهولة سبب وجودهم في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27</w:t>
      </w:r>
      <w:r>
        <w:rPr>
          <w:rtl/>
          <w:cs/>
          <w:lang w:val="ar_AE" w:bidi="ar_AE"/>
        </w:rPr>
      </w:r>
    </w:p>
    <w:p>
      <w:pPr>
        <w:bidi/>
      </w:pPr>
      <w:r>
        <w:rPr>
          <w:rtl/>
          <w:cs/>
          <w:lang w:val="ar_AE" w:bidi="ar_AE"/>
        </w:rPr>
      </w:r>
      <w:r>
        <w:rPr>
          <w:rtl/>
          <w:cs/>
          <w:lang w:val="ar_AE" w:bidi="ar_AE"/>
        </w:rPr>
        <w:t>تشير عبارة "</w:t>
      </w:r>
      <w:r>
        <w:rPr>
          <w:rtl/>
          <w:cs/>
          <w:lang w:val="ar_AE" w:bidi="ar_AE"/>
        </w:rPr>
        <w:t>هَذَا ٱلسِّفْرِ"</w:t>
      </w:r>
      <w:r>
        <w:rPr>
          <w:rtl/>
          <w:cs/>
          <w:lang w:val="ar_AE" w:bidi="ar_AE"/>
        </w:rPr>
        <w:t xml:space="preserve"> على الأقل إلى سفر التثنية وربما تشير إلى الأسفار الخمسة الأولى من العهد القديم (التوراة).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29: 29</w:t>
      </w:r>
      <w:r>
        <w:rPr>
          <w:rtl/>
          <w:cs/>
          <w:lang w:val="ar_AE" w:bidi="ar_AE"/>
        </w:rPr>
      </w:r>
    </w:p>
    <w:p>
      <w:pPr>
        <w:bidi/>
      </w:pPr>
      <w:r>
        <w:rPr>
          <w:rtl/>
          <w:cs/>
          <w:lang w:val="ar_AE" w:bidi="ar_AE"/>
        </w:rPr>
      </w:r>
      <w:r>
        <w:rPr>
          <w:rtl/>
          <w:cs/>
          <w:lang w:val="ar_AE" w:bidi="ar_AE"/>
        </w:rPr>
        <w:t>ٱلسَّرَائِرُ</w:t>
      </w:r>
      <w:r>
        <w:rPr>
          <w:rtl/>
          <w:cs/>
          <w:lang w:val="ar_AE" w:bidi="ar_AE"/>
        </w:rPr>
        <w:t xml:space="preserve">: هناك تناقض ظاهري بين وعود عهد الله مع إسرائيل من جهة وإرسال إسرائيل إلى السبي من جهة أخرى. ما الغرض من مثل هذا التحول الغامض للأحداث؟ الله وحده يعلم. • شروط هذه التعليمات (حرفياً: </w:t>
      </w:r>
      <w:r>
        <w:rPr>
          <w:rtl/>
          <w:cs/>
          <w:lang w:val="ar_AE" w:bidi="ar_AE"/>
        </w:rPr>
        <w:t>كَلِمَاتِ هَذِهِ ٱلشَّرِيعَةِ</w:t>
      </w:r>
      <w:r>
        <w:rPr>
          <w:rtl/>
          <w:cs/>
          <w:lang w:val="ar_AE" w:bidi="ar_AE"/>
        </w:rPr>
        <w:t xml:space="preserve">): انظر </w:t>
      </w:r>
      <w:r>
        <w:rPr>
          <w:rtl/>
          <w:cs/>
          <w:lang w:val="ar_AE" w:bidi="ar_AE"/>
        </w:rPr>
        <w:t>4: 44</w:t>
      </w:r>
      <w:r>
        <w:rPr>
          <w:rtl/>
          <w:cs/>
          <w:lang w:val="ar_AE" w:bidi="ar_AE"/>
        </w:rPr>
        <w:t xml:space="preserve">; </w:t>
      </w:r>
      <w:r>
        <w:rPr>
          <w:rtl/>
          <w:cs/>
          <w:lang w:val="ar_AE" w:bidi="ar_AE"/>
        </w:rPr>
        <w:t>27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w:t>
      </w:r>
      <w:r>
        <w:rPr>
          <w:rtl/>
          <w:cs/>
          <w:lang w:val="ar_AE" w:bidi="ar_AE"/>
        </w:rPr>
      </w:r>
    </w:p>
    <w:p>
      <w:pPr>
        <w:bidi/>
      </w:pPr>
      <w:r>
        <w:rPr>
          <w:rtl/>
          <w:cs/>
          <w:lang w:val="ar_AE" w:bidi="ar_AE"/>
        </w:rPr>
      </w:r>
      <w:r>
        <w:rPr>
          <w:rtl/>
          <w:cs/>
          <w:lang w:val="ar_AE" w:bidi="ar_AE"/>
        </w:rPr>
        <w:t>ٱلْبَرَكَةُ وَٱللَّعْنَةُ</w:t>
      </w:r>
      <w:r>
        <w:rPr>
          <w:rtl/>
          <w:cs/>
          <w:lang w:val="ar_AE" w:bidi="ar_AE"/>
        </w:rPr>
        <w:t xml:space="preserve">: انظر </w:t>
      </w:r>
      <w:r>
        <w:rPr>
          <w:rtl/>
          <w:cs/>
          <w:lang w:val="ar_AE" w:bidi="ar_AE"/>
        </w:rPr>
        <w:t>27: 1–28: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1–10</w:t>
      </w:r>
      <w:r>
        <w:rPr>
          <w:rtl/>
          <w:cs/>
          <w:lang w:val="ar_AE" w:bidi="ar_AE"/>
        </w:rPr>
      </w:r>
    </w:p>
    <w:p>
      <w:pPr>
        <w:bidi/>
      </w:pPr>
      <w:r>
        <w:rPr>
          <w:rtl/>
          <w:cs/>
          <w:lang w:val="ar_AE" w:bidi="ar_AE"/>
        </w:rPr>
      </w:r>
      <w:r>
        <w:rPr>
          <w:rtl/>
          <w:cs/>
          <w:lang w:val="ar_AE" w:bidi="ar_AE"/>
        </w:rPr>
        <w:t>كانت التوبة هي الحل الوحيد لتهديد الدينونة. إمكانية البركة ومنع الدينونة يعتمدان كلاهما على العلاقة الصحيحة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2–3</w:t>
      </w:r>
      <w:r>
        <w:rPr>
          <w:rtl/>
          <w:cs/>
          <w:lang w:val="ar_AE" w:bidi="ar_AE"/>
        </w:rPr>
      </w:r>
    </w:p>
    <w:p>
      <w:pPr>
        <w:bidi/>
      </w:pPr>
      <w:r>
        <w:rPr>
          <w:rtl/>
          <w:cs/>
          <w:lang w:val="ar_AE" w:bidi="ar_AE"/>
        </w:rPr>
      </w:r>
      <w:r>
        <w:rPr>
          <w:rtl/>
          <w:cs/>
          <w:lang w:val="ar_AE" w:bidi="ar_AE"/>
        </w:rPr>
        <w:t>بِكُلِّ قَلْبِكَ وَبِكُلِّ نَفْسِكَ</w:t>
      </w:r>
      <w:r>
        <w:rPr>
          <w:rtl/>
          <w:cs/>
          <w:lang w:val="ar_AE" w:bidi="ar_AE"/>
        </w:rPr>
        <w:t xml:space="preserve">: التوقع الموجود في هذه الآيات أُصيغ بوضوح في </w:t>
      </w:r>
      <w:r>
        <w:rPr>
          <w:i/>
          <w:rtl/>
          <w:cs/>
          <w:lang w:val="ar_AE" w:bidi="ar_AE"/>
        </w:rPr>
        <w:t>الشماع،</w:t>
      </w:r>
      <w:r>
        <w:rPr>
          <w:rtl/>
          <w:cs/>
          <w:lang w:val="ar_AE" w:bidi="ar_AE"/>
        </w:rPr>
        <w:t xml:space="preserve"> وهو بيان إسرائيل العظيم للإيمان بالعهد والالتزام به (انظر </w:t>
      </w:r>
      <w:r>
        <w:rPr>
          <w:rtl/>
          <w:cs/>
          <w:lang w:val="ar_AE" w:bidi="ar_AE"/>
        </w:rPr>
        <w:t>6: 4</w:t>
      </w:r>
      <w:r>
        <w:rPr>
          <w:rtl/>
          <w:cs/>
          <w:lang w:val="ar_AE" w:bidi="ar_AE"/>
        </w:rPr>
        <w:t>). كانت الطاعة للعهد شرطًا ضروريًا لكي ينال إسرائيل غفران الله ويعود إلى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6</w:t>
      </w:r>
      <w:r>
        <w:rPr>
          <w:rtl/>
          <w:cs/>
          <w:lang w:val="ar_AE" w:bidi="ar_AE"/>
        </w:rPr>
      </w:r>
    </w:p>
    <w:p>
      <w:pPr>
        <w:bidi/>
      </w:pPr>
      <w:r>
        <w:rPr>
          <w:rtl/>
          <w:cs/>
          <w:lang w:val="ar_AE" w:bidi="ar_AE"/>
        </w:rPr>
      </w:r>
      <w:r>
        <w:rPr>
          <w:rtl/>
          <w:cs/>
          <w:lang w:val="ar_AE" w:bidi="ar_AE"/>
        </w:rPr>
        <w:t>وَيَخْتِنُ ... قَلْبَكَ</w:t>
      </w:r>
      <w:r>
        <w:rPr>
          <w:rtl/>
          <w:cs/>
          <w:lang w:val="ar_AE" w:bidi="ar_AE"/>
        </w:rPr>
        <w:t xml:space="preserve">: هذا العمل الإلهي، الذي بدأ بنعمته، سيؤدي إلى تجديد إسرائيل ويُعرّف الأمة بأنها شعب الله الحقيقي (انظر </w:t>
      </w:r>
      <w:r>
        <w:rPr>
          <w:rtl/>
          <w:cs/>
          <w:lang w:val="ar_AE" w:bidi="ar_AE"/>
        </w:rPr>
        <w:t>10: 16</w:t>
      </w:r>
      <w:r>
        <w:rPr>
          <w:rtl/>
          <w:cs/>
          <w:lang w:val="ar_AE" w:bidi="ar_AE"/>
        </w:rPr>
        <w:t xml:space="preserve">; </w:t>
      </w:r>
      <w:r>
        <w:rPr>
          <w:rtl/>
          <w:cs/>
          <w:lang w:val="ar_AE" w:bidi="ar_AE"/>
        </w:rPr>
        <w:t>إرميا 4:4</w:t>
      </w:r>
      <w:r>
        <w:rPr>
          <w:rtl/>
          <w:cs/>
          <w:lang w:val="ar_AE" w:bidi="ar_AE"/>
        </w:rPr>
        <w:t xml:space="preserve">; </w:t>
      </w:r>
      <w:r>
        <w:rPr>
          <w:rtl/>
          <w:cs/>
          <w:lang w:val="ar_AE" w:bidi="ar_AE"/>
        </w:rPr>
        <w:t>رومية 4: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11</w:t>
      </w:r>
      <w:r>
        <w:rPr>
          <w:rtl/>
          <w:cs/>
          <w:lang w:val="ar_AE" w:bidi="ar_AE"/>
        </w:rPr>
      </w:r>
    </w:p>
    <w:p>
      <w:pPr>
        <w:bidi/>
      </w:pPr>
      <w:r>
        <w:rPr>
          <w:rtl/>
          <w:cs/>
          <w:lang w:val="ar_AE" w:bidi="ar_AE"/>
        </w:rPr>
      </w:r>
      <w:r>
        <w:rPr>
          <w:rtl/>
          <w:cs/>
          <w:lang w:val="ar_AE" w:bidi="ar_AE"/>
        </w:rPr>
        <w:t xml:space="preserve">تشير هذه الوصية إلى نص العهد بأكمله، أي كل سفر التثنية (انظر </w:t>
      </w:r>
      <w:r>
        <w:rPr>
          <w:rtl/>
          <w:cs/>
          <w:lang w:val="ar_AE" w:bidi="ar_AE"/>
        </w:rPr>
        <w:t>4: 2</w:t>
      </w:r>
      <w:r>
        <w:rPr>
          <w:rtl/>
          <w:cs/>
          <w:lang w:val="ar_AE" w:bidi="ar_AE"/>
        </w:rPr>
        <w:t xml:space="preserve">; </w:t>
      </w:r>
      <w:r>
        <w:rPr>
          <w:rtl/>
          <w:cs/>
          <w:lang w:val="ar_AE" w:bidi="ar_AE"/>
        </w:rPr>
        <w:t>5: 29</w:t>
      </w:r>
      <w:r>
        <w:rPr>
          <w:rtl/>
          <w:cs/>
          <w:lang w:val="ar_AE" w:bidi="ar_AE"/>
        </w:rPr>
        <w:t xml:space="preserve">; </w:t>
      </w:r>
      <w:r>
        <w:rPr>
          <w:rtl/>
          <w:cs/>
          <w:lang w:val="ar_AE" w:bidi="ar_AE"/>
        </w:rPr>
        <w:t>7: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11–20</w:t>
      </w:r>
      <w:r>
        <w:rPr>
          <w:rtl/>
          <w:cs/>
          <w:lang w:val="ar_AE" w:bidi="ar_AE"/>
        </w:rPr>
      </w:r>
    </w:p>
    <w:p>
      <w:pPr>
        <w:bidi/>
      </w:pPr>
      <w:r>
        <w:rPr>
          <w:rtl/>
          <w:cs/>
          <w:lang w:val="ar_AE" w:bidi="ar_AE"/>
        </w:rPr>
      </w:r>
      <w:r>
        <w:rPr>
          <w:rtl/>
          <w:cs/>
          <w:lang w:val="ar_AE" w:bidi="ar_AE"/>
        </w:rPr>
        <w:t>الالتزام بشروط العهد التي حددها موسى سيمنح الحياة. والعصيان سيجلب الموت بكل تأكيد. تشير الحياة والموت إلى الحياة الجسدية الفانية في الأرض - للأفراد ولجماعة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12</w:t>
      </w:r>
      <w:r>
        <w:rPr>
          <w:rtl/>
          <w:cs/>
          <w:lang w:val="ar_AE" w:bidi="ar_AE"/>
        </w:rPr>
      </w:r>
    </w:p>
    <w:p>
      <w:pPr>
        <w:bidi/>
      </w:pPr>
      <w:r>
        <w:rPr>
          <w:rtl/>
          <w:cs/>
          <w:lang w:val="ar_AE" w:bidi="ar_AE"/>
        </w:rPr>
      </w:r>
      <w:r>
        <w:rPr>
          <w:rtl/>
          <w:cs/>
          <w:lang w:val="ar_AE" w:bidi="ar_AE"/>
        </w:rPr>
        <w:t>لَيْسَتْ هِيَ فِي ٱلسَّمَاءِ</w:t>
      </w:r>
      <w:r>
        <w:rPr>
          <w:rtl/>
          <w:cs/>
          <w:lang w:val="ar_AE" w:bidi="ar_AE"/>
        </w:rPr>
        <w:t xml:space="preserve">: وحي الله ليس معروفًا له فقط، بل هو متاح للبشر (انظر </w:t>
      </w:r>
      <w:r>
        <w:rPr>
          <w:rtl/>
          <w:cs/>
          <w:lang w:val="ar_AE" w:bidi="ar_AE"/>
        </w:rPr>
        <w:t>رومية 10: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13</w:t>
      </w:r>
      <w:r>
        <w:rPr>
          <w:rtl/>
          <w:cs/>
          <w:lang w:val="ar_AE" w:bidi="ar_AE"/>
        </w:rPr>
      </w:r>
    </w:p>
    <w:p>
      <w:pPr>
        <w:bidi/>
      </w:pPr>
      <w:r>
        <w:rPr>
          <w:rtl/>
          <w:cs/>
          <w:lang w:val="ar_AE" w:bidi="ar_AE"/>
        </w:rPr>
      </w:r>
      <w:r>
        <w:rPr>
          <w:rtl/>
          <w:cs/>
          <w:lang w:val="ar_AE" w:bidi="ar_AE"/>
        </w:rPr>
        <w:t>ولَا هِيَ فِي عَبْرِ ٱلْبَحْرِ</w:t>
      </w:r>
      <w:r>
        <w:rPr>
          <w:rtl/>
          <w:cs/>
          <w:lang w:val="ar_AE" w:bidi="ar_AE"/>
        </w:rPr>
        <w:t xml:space="preserve">: مقاصد الله ليست في حوزة الأمم البعيدة بل هي متاحة لشعبه (انظر </w:t>
      </w:r>
      <w:r>
        <w:rPr>
          <w:rtl/>
          <w:cs/>
          <w:lang w:val="ar_AE" w:bidi="ar_AE"/>
        </w:rPr>
        <w:t>رومية 10: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14</w:t>
      </w:r>
      <w:r>
        <w:rPr>
          <w:rtl/>
          <w:cs/>
          <w:lang w:val="ar_AE" w:bidi="ar_AE"/>
        </w:rPr>
      </w:r>
    </w:p>
    <w:p>
      <w:pPr>
        <w:bidi/>
      </w:pPr>
      <w:r>
        <w:rPr>
          <w:rtl/>
          <w:cs/>
          <w:lang w:val="ar_AE" w:bidi="ar_AE"/>
        </w:rPr>
      </w:r>
      <w:r>
        <w:rPr>
          <w:rtl/>
          <w:cs/>
          <w:lang w:val="ar_AE" w:bidi="ar_AE"/>
        </w:rPr>
        <w:t xml:space="preserve">رسالة الخلاص قريبة موضوعيًا (على شفتيك) وقريبة ذاتيًا (في قلبك). تقدر أن تُعلّمها وأن تتعلمها (انظر </w:t>
      </w:r>
      <w:r>
        <w:rPr>
          <w:rtl/>
          <w:cs/>
          <w:lang w:val="ar_AE" w:bidi="ar_AE"/>
        </w:rPr>
        <w:t>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16</w:t>
      </w:r>
      <w:r>
        <w:rPr>
          <w:rtl/>
          <w:cs/>
          <w:lang w:val="ar_AE" w:bidi="ar_AE"/>
        </w:rPr>
      </w:r>
    </w:p>
    <w:p>
      <w:pPr>
        <w:bidi/>
      </w:pPr>
      <w:r>
        <w:rPr>
          <w:rtl/>
          <w:cs/>
          <w:lang w:val="ar_AE" w:bidi="ar_AE"/>
        </w:rPr>
      </w:r>
      <w:r>
        <w:rPr>
          <w:rtl/>
          <w:cs/>
          <w:lang w:val="ar_AE" w:bidi="ar_AE"/>
        </w:rPr>
        <w:t>تُحِبَّ ٱلرَّبَّ إِلَهَكَ</w:t>
      </w:r>
      <w:r>
        <w:rPr>
          <w:rtl/>
          <w:cs/>
          <w:lang w:val="ar_AE" w:bidi="ar_AE"/>
        </w:rPr>
        <w:t xml:space="preserve">: يعيد هذا صياغة </w:t>
      </w:r>
      <w:r>
        <w:rPr>
          <w:i/>
          <w:rtl/>
          <w:cs/>
          <w:lang w:val="ar_AE" w:bidi="ar_AE"/>
        </w:rPr>
        <w:t>الشماع،</w:t>
      </w:r>
      <w:r>
        <w:rPr>
          <w:rtl/>
          <w:cs/>
          <w:lang w:val="ar_AE" w:bidi="ar_AE"/>
        </w:rPr>
        <w:t xml:space="preserve"> وهو التأكيد المحوري للعهد مع إسرائيل (انظر </w:t>
      </w:r>
      <w:r>
        <w:rPr>
          <w:rtl/>
          <w:cs/>
          <w:lang w:val="ar_AE" w:bidi="ar_AE"/>
        </w:rPr>
        <w:t>6: 5</w:t>
      </w:r>
      <w:r>
        <w:rPr>
          <w:rtl/>
          <w:cs/>
          <w:lang w:val="ar_AE" w:bidi="ar_AE"/>
        </w:rPr>
        <w:t>). أن تحب الله يعني أن تطيعه في كل شيء، مما يؤدي إلى البركة الإلهية.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19</w:t>
      </w:r>
      <w:r>
        <w:rPr>
          <w:rtl/>
          <w:cs/>
          <w:lang w:val="ar_AE" w:bidi="ar_AE"/>
        </w:rPr>
      </w:r>
    </w:p>
    <w:p>
      <w:pPr>
        <w:bidi/>
      </w:pPr>
      <w:r>
        <w:rPr>
          <w:rtl/>
          <w:cs/>
          <w:lang w:val="ar_AE" w:bidi="ar_AE"/>
        </w:rPr>
      </w:r>
      <w:r>
        <w:rPr>
          <w:rtl/>
          <w:cs/>
          <w:lang w:val="ar_AE" w:bidi="ar_AE"/>
        </w:rPr>
        <w:t>ٱلْحَيَاةَ وَٱلْمَوْتَ. ٱلْبَرَكَةَ وَٱللَّعْنَةَ</w:t>
      </w:r>
      <w:r>
        <w:rPr>
          <w:rtl/>
          <w:cs/>
          <w:lang w:val="ar_AE" w:bidi="ar_AE"/>
        </w:rPr>
        <w:t xml:space="preserve">: هذه البنية النحوية توحي بوجود تساوي بين </w:t>
      </w:r>
      <w:r>
        <w:rPr>
          <w:i/>
          <w:rtl/>
          <w:cs/>
          <w:lang w:val="ar_AE" w:bidi="ar_AE"/>
        </w:rPr>
        <w:t>الحياة</w:t>
      </w:r>
      <w:r>
        <w:rPr>
          <w:rtl/>
          <w:cs/>
          <w:lang w:val="ar_AE" w:bidi="ar_AE"/>
        </w:rPr>
        <w:t xml:space="preserve"> و</w:t>
      </w:r>
      <w:r>
        <w:rPr>
          <w:i/>
          <w:rtl/>
          <w:cs/>
          <w:lang w:val="ar_AE" w:bidi="ar_AE"/>
        </w:rPr>
        <w:t>البركة</w:t>
      </w:r>
      <w:r>
        <w:rPr>
          <w:rtl/>
          <w:cs/>
          <w:lang w:val="ar_AE" w:bidi="ar_AE"/>
        </w:rPr>
        <w:t xml:space="preserve"> وبين </w:t>
      </w:r>
      <w:r>
        <w:rPr>
          <w:i/>
          <w:rtl/>
          <w:cs/>
          <w:lang w:val="ar_AE" w:bidi="ar_AE"/>
        </w:rPr>
        <w:t>الموت</w:t>
      </w:r>
      <w:r>
        <w:rPr>
          <w:rtl/>
          <w:cs/>
          <w:lang w:val="ar_AE" w:bidi="ar_AE"/>
        </w:rPr>
        <w:t xml:space="preserve"> و</w:t>
      </w:r>
      <w:r>
        <w:rPr>
          <w:i/>
          <w:rtl/>
          <w:cs/>
          <w:lang w:val="ar_AE" w:bidi="ar_AE"/>
        </w:rPr>
        <w:t>اللعنة.</w:t>
      </w:r>
      <w:r>
        <w:rPr>
          <w:rtl/>
          <w:cs/>
          <w:lang w:val="ar_AE" w:bidi="ar_AE"/>
        </w:rPr>
        <w:t xml:space="preserve"> جوهر البركة هو الحياة، وجوهر اللعنة هو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30: 20</w:t>
      </w:r>
      <w:r>
        <w:rPr>
          <w:rtl/>
          <w:cs/>
          <w:lang w:val="ar_AE" w:bidi="ar_AE"/>
        </w:rPr>
      </w:r>
    </w:p>
    <w:p>
      <w:pPr>
        <w:bidi/>
      </w:pPr>
      <w:r>
        <w:rPr>
          <w:rtl/>
          <w:cs/>
          <w:lang w:val="ar_AE" w:bidi="ar_AE"/>
        </w:rPr>
      </w:r>
      <w:r>
        <w:rPr>
          <w:rtl/>
          <w:cs/>
          <w:lang w:val="ar_AE" w:bidi="ar_AE"/>
        </w:rPr>
        <w:t>لِأَنَّهُ هُوَ حَيَاتُكَ</w:t>
      </w:r>
      <w:r>
        <w:rPr>
          <w:rtl/>
          <w:cs/>
          <w:lang w:val="ar_AE" w:bidi="ar_AE"/>
        </w:rPr>
        <w:t>: في أقصى معانيها، تتكون الحياة من التكريس التام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w:t>
      </w:r>
      <w:r>
        <w:rPr>
          <w:rtl/>
          <w:cs/>
          <w:lang w:val="ar_AE" w:bidi="ar_AE"/>
        </w:rPr>
      </w:r>
    </w:p>
    <w:p>
      <w:pPr>
        <w:bidi/>
      </w:pPr>
      <w:r>
        <w:rPr>
          <w:rtl/>
          <w:cs/>
          <w:lang w:val="ar_AE" w:bidi="ar_AE"/>
        </w:rPr>
      </w:r>
      <w:r>
        <w:rPr>
          <w:rtl/>
          <w:cs/>
          <w:lang w:val="ar_AE" w:bidi="ar_AE"/>
        </w:rPr>
        <w:t>بناءً على السياق، تشير "</w:t>
      </w:r>
      <w:r>
        <w:rPr>
          <w:rtl/>
          <w:cs/>
          <w:lang w:val="ar_AE" w:bidi="ar_AE"/>
        </w:rPr>
        <w:t>هَذِهِ ٱلْكَلِمَاتِ"</w:t>
      </w:r>
      <w:r>
        <w:rPr>
          <w:rtl/>
          <w:cs/>
          <w:lang w:val="ar_AE" w:bidi="ar_AE"/>
        </w:rPr>
        <w:t xml:space="preserve"> إلى كل سفر التثنية (انظر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1–8</w:t>
      </w:r>
      <w:r>
        <w:rPr>
          <w:rtl/>
          <w:cs/>
          <w:lang w:val="ar_AE" w:bidi="ar_AE"/>
        </w:rPr>
      </w:r>
    </w:p>
    <w:p>
      <w:pPr>
        <w:bidi/>
      </w:pPr>
      <w:r>
        <w:rPr>
          <w:rtl/>
          <w:cs/>
          <w:lang w:val="ar_AE" w:bidi="ar_AE"/>
        </w:rPr>
      </w:r>
      <w:r>
        <w:rPr>
          <w:rtl/>
          <w:cs/>
          <w:lang w:val="ar_AE" w:bidi="ar_AE"/>
        </w:rPr>
        <w:t>موت موسى الوشيك عنى أن دوره كمسؤول عن العهد سينتهي قريبًا. فكان يجب تقديم يشوع بشكل صحيح وعلانية ببصفته خليفته ذا نفس السلطة.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1–29</w:t>
      </w:r>
      <w:r>
        <w:rPr>
          <w:rtl/>
          <w:cs/>
          <w:lang w:val="ar_AE" w:bidi="ar_AE"/>
        </w:rPr>
      </w:r>
    </w:p>
    <w:p>
      <w:pPr>
        <w:bidi/>
      </w:pPr>
      <w:r>
        <w:rPr>
          <w:rtl/>
          <w:cs/>
          <w:lang w:val="ar_AE" w:bidi="ar_AE"/>
        </w:rPr>
      </w:r>
      <w:r>
        <w:rPr>
          <w:rtl/>
          <w:cs/>
          <w:lang w:val="ar_AE" w:bidi="ar_AE"/>
        </w:rPr>
        <w:t>لكي تكون وثائق العهد ذات سلطة وأهمية دائمة، يجب أن تُحفظ دائمًا في مكان يمكّن الطرفين من الوصول إليها بسهولة. كان يجب حفظ سفر التثنية للرجوع إليه في المستقبل حتى يتم تذكير إسرائيل دائمًا بالخضوع لسيادة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٣١: ٣</w:t>
      </w:r>
      <w:r>
        <w:rPr>
          <w:rtl/>
          <w:cs/>
          <w:lang w:val="ar_AE" w:bidi="ar_AE"/>
        </w:rPr>
      </w:r>
    </w:p>
    <w:p>
      <w:pPr>
        <w:bidi/>
      </w:pPr>
      <w:r>
        <w:rPr>
          <w:rtl/>
          <w:cs/>
          <w:lang w:val="ar_AE" w:bidi="ar_AE"/>
        </w:rPr>
      </w:r>
      <w:r>
        <w:rPr>
          <w:rtl/>
          <w:cs/>
          <w:lang w:val="ar_AE" w:bidi="ar_AE"/>
        </w:rPr>
        <w:t>ٱلرَّبُّ ... هُوَ عَابِرٌ قُدَّامَكَ</w:t>
      </w:r>
      <w:r>
        <w:rPr>
          <w:rtl/>
          <w:cs/>
          <w:lang w:val="ar_AE" w:bidi="ar_AE"/>
        </w:rPr>
        <w:t xml:space="preserve">: دخول الأرض سيكون حرب الله. المحارب الإلهي، الرب إله إسرائيل هو من سيأمر بالحرب، ويبدأها، ويقودها (انظر </w:t>
      </w:r>
      <w:r>
        <w:rPr>
          <w:rtl/>
          <w:cs/>
          <w:lang w:val="ar_AE" w:bidi="ar_AE"/>
        </w:rPr>
        <w:t>1: 30</w:t>
      </w:r>
      <w:r>
        <w:rPr>
          <w:rtl/>
          <w:cs/>
          <w:lang w:val="ar_AE" w:bidi="ar_AE"/>
        </w:rPr>
        <w:t>). • منذ الأيام الأولى للتيهان في سيناء (</w:t>
      </w:r>
      <w:r>
        <w:rPr>
          <w:rtl/>
          <w:cs/>
          <w:lang w:val="ar_AE" w:bidi="ar_AE"/>
        </w:rPr>
        <w:t>خروج 17 :8</w:t>
      </w:r>
      <w:r>
        <w:rPr>
          <w:rtl/>
          <w:cs/>
          <w:lang w:val="ar_AE" w:bidi="ar_AE"/>
        </w:rPr>
        <w:t xml:space="preserve">) حتى الآن، كان يشوع يلعب دور الخادم المرافق لموسى؛ والآن تم تعيينه من الله خليفةً لموسى (انظر </w:t>
      </w:r>
      <w:r>
        <w:rPr>
          <w:rtl/>
          <w:cs/>
          <w:lang w:val="ar_AE" w:bidi="ar_AE"/>
        </w:rPr>
        <w:t>تثنية 1: 38</w:t>
      </w:r>
      <w:r>
        <w:rPr>
          <w:rtl/>
          <w:cs/>
          <w:lang w:val="ar_AE" w:bidi="ar_AE"/>
        </w:rPr>
        <w:t xml:space="preserve">; </w:t>
      </w:r>
      <w:r>
        <w:rPr>
          <w:rtl/>
          <w:cs/>
          <w:lang w:val="ar_AE" w:bidi="ar_AE"/>
        </w:rPr>
        <w:t>3: 23–29</w:t>
      </w:r>
      <w:r>
        <w:rPr>
          <w:rtl/>
          <w:cs/>
          <w:lang w:val="ar_AE" w:bidi="ar_AE"/>
        </w:rPr>
        <w:t xml:space="preserve">; </w:t>
      </w:r>
      <w:r>
        <w:rPr>
          <w:rtl/>
          <w:cs/>
          <w:lang w:val="ar_AE" w:bidi="ar_AE"/>
        </w:rPr>
        <w:t>عدد 27: 15–23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4</w:t>
      </w:r>
      <w:r>
        <w:rPr>
          <w:rtl/>
          <w:cs/>
          <w:lang w:val="ar_AE" w:bidi="ar_AE"/>
        </w:rPr>
      </w:r>
    </w:p>
    <w:p>
      <w:pPr>
        <w:bidi/>
      </w:pPr>
      <w:r>
        <w:rPr>
          <w:rtl/>
          <w:cs/>
          <w:lang w:val="ar_AE" w:bidi="ar_AE"/>
        </w:rPr>
      </w:r>
      <w:r>
        <w:rPr>
          <w:rtl/>
          <w:cs/>
          <w:lang w:val="ar_AE" w:bidi="ar_AE"/>
        </w:rPr>
        <w:t>سِيحُونَ وَعُوجَ</w:t>
      </w:r>
      <w:r>
        <w:rPr>
          <w:rtl/>
          <w:cs/>
          <w:lang w:val="ar_AE" w:bidi="ar_AE"/>
        </w:rPr>
        <w:t>: انظر ال</w:t>
      </w:r>
      <w:r>
        <w:rPr>
          <w:rtl/>
          <w:cs/>
          <w:lang w:val="ar_AE" w:bidi="ar_AE"/>
        </w:rPr>
        <w:t>ملاحظات الدراسية على ٢: ٢٤</w:t>
      </w:r>
      <w:r>
        <w:rPr>
          <w:rtl/>
          <w:cs/>
          <w:lang w:val="ar_AE" w:bidi="ar_AE"/>
        </w:rPr>
        <w:t xml:space="preserve">; </w:t>
      </w:r>
      <w:r>
        <w:rPr>
          <w:rtl/>
          <w:cs/>
          <w:lang w:val="ar_AE" w:bidi="ar_AE"/>
        </w:rPr>
        <w:t>عدد ٢١:٢١–٣٥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6</w:t>
      </w:r>
      <w:r>
        <w:rPr>
          <w:rtl/>
          <w:cs/>
          <w:lang w:val="ar_AE" w:bidi="ar_AE"/>
        </w:rPr>
      </w:r>
    </w:p>
    <w:p>
      <w:pPr>
        <w:bidi/>
      </w:pPr>
      <w:r>
        <w:rPr>
          <w:rtl/>
          <w:cs/>
          <w:lang w:val="ar_AE" w:bidi="ar_AE"/>
        </w:rPr>
      </w:r>
      <w:r>
        <w:rPr>
          <w:rtl/>
          <w:cs/>
          <w:lang w:val="ar_AE" w:bidi="ar_AE"/>
        </w:rPr>
        <w:t>لَا يُهْمِلُكَ وَلَا يَتْرُكُكَ</w:t>
      </w:r>
      <w:r>
        <w:rPr>
          <w:rtl/>
          <w:cs/>
          <w:lang w:val="ar_AE" w:bidi="ar_AE"/>
        </w:rPr>
        <w:t xml:space="preserve">: هذا التشجيع لشعب إسرائيل، الذين على وشك امتلاك أرض الموعد، يذكر أيضًا مبدأً عامًا لرعاية الله لشعبه (انظر أيضًا </w:t>
      </w:r>
      <w:r>
        <w:rPr>
          <w:rtl/>
          <w:cs/>
          <w:lang w:val="ar_AE" w:bidi="ar_AE"/>
        </w:rPr>
        <w:t>عبرانيين 13: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٣١: ٩</w:t>
      </w:r>
      <w:r>
        <w:rPr>
          <w:rtl/>
          <w:cs/>
          <w:lang w:val="ar_AE" w:bidi="ar_AE"/>
        </w:rPr>
      </w:r>
    </w:p>
    <w:p>
      <w:pPr>
        <w:bidi/>
      </w:pPr>
      <w:r>
        <w:rPr>
          <w:rtl/>
          <w:cs/>
          <w:lang w:val="ar_AE" w:bidi="ar_AE"/>
        </w:rPr>
      </w:r>
      <w:r>
        <w:rPr>
          <w:rtl/>
          <w:cs/>
          <w:lang w:val="ar_AE" w:bidi="ar_AE"/>
        </w:rPr>
        <w:t>تَابُوتِ عَهْدِ ٱلرَّبِّ</w:t>
      </w:r>
      <w:r>
        <w:rPr>
          <w:rtl/>
          <w:cs/>
          <w:lang w:val="ar_AE" w:bidi="ar_AE"/>
        </w:rPr>
        <w:t>: هذا الصندوق الخشبي المطلي بالذهب احتوى على لوحي الحجر الذين يحملا نص الوصايا العشر. كما كان أيضًا عرش الرب، حيث جلس هناك بشكل غير مرئي بين شعبه (انظر ال</w:t>
      </w:r>
      <w:r>
        <w:rPr>
          <w:rtl/>
          <w:cs/>
          <w:lang w:val="ar_AE" w:bidi="ar_AE"/>
        </w:rPr>
        <w:t>ملاحظات الدراسية على 10: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9–13</w:t>
      </w:r>
      <w:r>
        <w:rPr>
          <w:rtl/>
          <w:cs/>
          <w:lang w:val="ar_AE" w:bidi="ar_AE"/>
        </w:rPr>
      </w:r>
    </w:p>
    <w:p>
      <w:pPr>
        <w:bidi/>
      </w:pPr>
      <w:r>
        <w:rPr>
          <w:rtl/>
          <w:cs/>
          <w:lang w:val="ar_AE" w:bidi="ar_AE"/>
        </w:rPr>
      </w:r>
      <w:r>
        <w:rPr>
          <w:rtl/>
          <w:cs/>
          <w:lang w:val="ar_AE" w:bidi="ar_AE"/>
        </w:rPr>
        <w:t>حتى تتمكن الأجيال القادمة في إسرائيل من تذكر التزاماتهم بالعهد، كان يجب قراءة نص العهد علنًا. القيام بذلك كان ضرورة عملية في عصر لم تكن فيه النسخ الشخصية من الوثائق متاحة بشكل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10</w:t>
      </w:r>
      <w:r>
        <w:rPr>
          <w:rtl/>
          <w:cs/>
          <w:lang w:val="ar_AE" w:bidi="ar_AE"/>
        </w:rPr>
      </w:r>
    </w:p>
    <w:p>
      <w:pPr>
        <w:bidi/>
      </w:pPr>
      <w:r>
        <w:rPr>
          <w:rtl/>
          <w:cs/>
          <w:lang w:val="ar_AE" w:bidi="ar_AE"/>
        </w:rPr>
      </w:r>
      <w:r>
        <w:rPr>
          <w:rtl/>
          <w:cs/>
          <w:lang w:val="ar_AE" w:bidi="ar_AE"/>
        </w:rPr>
        <w:t xml:space="preserve">كانت </w:t>
      </w:r>
      <w:r>
        <w:rPr>
          <w:rtl/>
          <w:cs/>
          <w:lang w:val="ar_AE" w:bidi="ar_AE"/>
        </w:rPr>
        <w:t>سَنَةِ ٱلْإِبْرَاءِ</w:t>
      </w:r>
      <w:r>
        <w:rPr>
          <w:rtl/>
          <w:cs/>
          <w:lang w:val="ar_AE" w:bidi="ar_AE"/>
        </w:rPr>
        <w:t xml:space="preserve"> هي السنة السابعة من التقويم، وليست السنة السابعة من معاملة معينة بين الأفراد. يجب إلغاء جميع الديون وإطلاق سراح العبيد العبريين من التزاماتهم تجاه دائنيهم (انظر </w:t>
      </w:r>
      <w:r>
        <w:rPr>
          <w:rtl/>
          <w:cs/>
          <w:lang w:val="ar_AE" w:bidi="ar_AE"/>
        </w:rPr>
        <w:t>15: 1–3</w:t>
      </w:r>
      <w:r>
        <w:rPr>
          <w:rtl/>
          <w:cs/>
          <w:lang w:val="ar_AE" w:bidi="ar_AE"/>
        </w:rPr>
        <w:t xml:space="preserve">). • </w:t>
      </w:r>
      <w:r>
        <w:rPr>
          <w:rtl/>
          <w:cs/>
          <w:lang w:val="ar_AE" w:bidi="ar_AE"/>
        </w:rPr>
        <w:t>عِيدِ ٱلْمَظَالِّ</w:t>
      </w:r>
      <w:r>
        <w:rPr>
          <w:rtl/>
          <w:cs/>
          <w:lang w:val="ar_AE" w:bidi="ar_AE"/>
        </w:rPr>
        <w:t>: احتفل الناس بهذا العيد في الشهر السابع (</w:t>
      </w:r>
      <w:r>
        <w:rPr>
          <w:i/>
          <w:rtl/>
          <w:cs/>
          <w:lang w:val="ar_AE" w:bidi="ar_AE"/>
        </w:rPr>
        <w:t>تشري،</w:t>
      </w:r>
      <w:r>
        <w:rPr>
          <w:rtl/>
          <w:cs/>
          <w:lang w:val="ar_AE" w:bidi="ar_AE"/>
        </w:rPr>
        <w:t xml:space="preserve"> سبتمبر/أكتوبر) من كل عام؛ لإحياء ذكرى حفظ الله المعجزي لإسرائيل في البرية. كما احتفلوا بحصاد الخريف (انظر </w:t>
      </w:r>
      <w:r>
        <w:rPr>
          <w:rtl/>
          <w:cs/>
          <w:lang w:val="ar_AE" w:bidi="ar_AE"/>
        </w:rPr>
        <w:t>16: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12</w:t>
      </w:r>
      <w:r>
        <w:rPr>
          <w:rtl/>
          <w:cs/>
          <w:lang w:val="ar_AE" w:bidi="ar_AE"/>
        </w:rPr>
      </w:r>
    </w:p>
    <w:p>
      <w:pPr>
        <w:bidi/>
      </w:pPr>
      <w:r>
        <w:rPr>
          <w:rtl/>
          <w:cs/>
          <w:lang w:val="ar_AE" w:bidi="ar_AE"/>
        </w:rPr>
      </w:r>
      <w:r>
        <w:rPr>
          <w:rtl/>
          <w:cs/>
          <w:lang w:val="ar_AE" w:bidi="ar_AE"/>
        </w:rPr>
        <w:t xml:space="preserve">حتى الأجانب الذين يعيشون وسط بني إسرائيل كانوا مطالبين بالامتثال لمتطلبات شريعة العهد. على الرغم من وضعهم المتدني، إلا أن الرب سيوفر لهم احتياجاتهم (انظر </w:t>
      </w:r>
      <w:r>
        <w:rPr>
          <w:rtl/>
          <w:cs/>
          <w:lang w:val="ar_AE" w:bidi="ar_AE"/>
        </w:rPr>
        <w:t>10: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14</w:t>
      </w:r>
      <w:r>
        <w:rPr>
          <w:rtl/>
          <w:cs/>
          <w:lang w:val="ar_AE" w:bidi="ar_AE"/>
        </w:rPr>
      </w:r>
    </w:p>
    <w:p>
      <w:pPr>
        <w:bidi/>
      </w:pPr>
      <w:r>
        <w:rPr>
          <w:rtl/>
          <w:cs/>
          <w:lang w:val="ar_AE" w:bidi="ar_AE"/>
        </w:rPr>
      </w:r>
      <w:r>
        <w:rPr>
          <w:rtl/>
          <w:cs/>
          <w:lang w:val="ar_AE" w:bidi="ar_AE"/>
        </w:rPr>
        <w:t>خَيْمَةِ ٱلِٱجْتِمَاعِ</w:t>
      </w:r>
      <w:r>
        <w:rPr>
          <w:rtl/>
          <w:cs/>
          <w:lang w:val="ar_AE" w:bidi="ar_AE"/>
        </w:rPr>
        <w:t xml:space="preserve">: في البداية، كانت خيمة الاجتماع مكانًا مؤقتًا للقاء الله بشعبه (وخاصة موسى). وفي وقت لاحق، أصبح المصطلح مرادفًا للمسكن (انظر </w:t>
      </w:r>
      <w:r>
        <w:rPr>
          <w:rtl/>
          <w:cs/>
          <w:lang w:val="ar_AE" w:bidi="ar_AE"/>
        </w:rPr>
        <w:t>خروج 28: 43</w:t>
      </w:r>
      <w:r>
        <w:rPr>
          <w:rtl/>
          <w:cs/>
          <w:lang w:val="ar_AE" w:bidi="ar_AE"/>
        </w:rPr>
        <w:t xml:space="preserve">; </w:t>
      </w:r>
      <w:r>
        <w:rPr>
          <w:rtl/>
          <w:cs/>
          <w:lang w:val="ar_AE" w:bidi="ar_AE"/>
        </w:rPr>
        <w:t>33: 7–11</w:t>
      </w:r>
      <w:r>
        <w:rPr>
          <w:rtl/>
          <w:cs/>
          <w:lang w:val="ar_AE" w:bidi="ar_AE"/>
        </w:rPr>
        <w:t xml:space="preserve">; </w:t>
      </w:r>
      <w:r>
        <w:rPr>
          <w:rtl/>
          <w:cs/>
          <w:lang w:val="ar_AE" w:bidi="ar_AE"/>
        </w:rPr>
        <w:t>40: 2</w:t>
      </w:r>
      <w:r>
        <w:rPr>
          <w:rtl/>
          <w:cs/>
          <w:lang w:val="ar_AE" w:bidi="ar_AE"/>
        </w:rPr>
        <w:t xml:space="preserve">; </w:t>
      </w:r>
      <w:r>
        <w:rPr>
          <w:rtl/>
          <w:cs/>
          <w:lang w:val="ar_AE" w:bidi="ar_AE"/>
        </w:rPr>
        <w:t>عدد 11: 16</w:t>
      </w:r>
      <w:r>
        <w:rPr>
          <w:rtl/>
          <w:cs/>
          <w:lang w:val="ar_AE" w:bidi="ar_AE"/>
        </w:rPr>
        <w:t xml:space="preserve">, </w:t>
      </w:r>
      <w:r>
        <w:rPr>
          <w:rtl/>
          <w:cs/>
          <w:lang w:val="ar_AE" w:bidi="ar_AE"/>
        </w:rPr>
        <w:t>24</w:t>
      </w:r>
      <w:r>
        <w:rPr>
          <w:rtl/>
          <w:cs/>
          <w:lang w:val="ar_AE" w:bidi="ar_AE"/>
        </w:rPr>
        <w:t xml:space="preserve">, </w:t>
      </w:r>
      <w:r>
        <w:rPr>
          <w:rtl/>
          <w:cs/>
          <w:lang w:val="ar_AE" w:bidi="ar_AE"/>
        </w:rPr>
        <w:t>26</w:t>
      </w:r>
      <w:r>
        <w:rPr>
          <w:rtl/>
          <w:cs/>
          <w:lang w:val="ar_AE" w:bidi="ar_AE"/>
        </w:rPr>
        <w:t xml:space="preserve">; </w:t>
      </w:r>
      <w:r>
        <w:rPr>
          <w:rtl/>
          <w:cs/>
          <w:lang w:val="ar_AE" w:bidi="ar_AE"/>
        </w:rPr>
        <w:t>12: 4</w:t>
      </w:r>
      <w:r>
        <w:rPr>
          <w:rtl/>
          <w:cs/>
          <w:lang w:val="ar_AE" w:bidi="ar_AE"/>
        </w:rPr>
        <w:t>). انظر ال</w:t>
      </w:r>
      <w:r>
        <w:rPr>
          <w:rtl/>
          <w:cs/>
          <w:lang w:val="ar_AE" w:bidi="ar_AE"/>
        </w:rPr>
        <w:t>ملاحظات الدراسية على لاويين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٣١: ١٥</w:t>
      </w:r>
      <w:r>
        <w:rPr>
          <w:rtl/>
          <w:cs/>
          <w:lang w:val="ar_AE" w:bidi="ar_AE"/>
        </w:rPr>
      </w:r>
    </w:p>
    <w:p>
      <w:pPr>
        <w:bidi/>
      </w:pPr>
      <w:r>
        <w:rPr>
          <w:rtl/>
          <w:cs/>
          <w:lang w:val="ar_AE" w:bidi="ar_AE"/>
        </w:rPr>
      </w:r>
      <w:r>
        <w:rPr>
          <w:rtl/>
          <w:cs/>
          <w:lang w:val="ar_AE" w:bidi="ar_AE"/>
        </w:rPr>
        <w:t xml:space="preserve">بما أن الله روح، فلا يمكن رؤيته إلا إذا اختار أن يُظهر مجده بشكل مادي. كان عمود السحاب واحد من هذا الظهور، يُسمى أحيانًا </w:t>
      </w:r>
      <w:r>
        <w:rPr>
          <w:i/>
          <w:rtl/>
          <w:cs/>
          <w:lang w:val="ar_AE" w:bidi="ar_AE"/>
        </w:rPr>
        <w:t>ظهورًا إلهيًا theophany</w:t>
      </w:r>
      <w:r>
        <w:rPr>
          <w:rtl/>
          <w:cs/>
          <w:lang w:val="ar_AE" w:bidi="ar_AE"/>
        </w:rPr>
        <w:t xml:space="preserve"> (انظر ال</w:t>
      </w:r>
      <w:r>
        <w:rPr>
          <w:rtl/>
          <w:cs/>
          <w:lang w:val="ar_AE" w:bidi="ar_AE"/>
        </w:rPr>
        <w:t>ملاحظات الدراسية على 1: 33</w:t>
      </w:r>
      <w:r>
        <w:rPr>
          <w:rtl/>
          <w:cs/>
          <w:lang w:val="ar_AE" w:bidi="ar_AE"/>
        </w:rPr>
        <w:t xml:space="preserve">). عندما ظهر العمود، أدرك الذين رأوه حضور الله من خلاله (انظر </w:t>
      </w:r>
      <w:r>
        <w:rPr>
          <w:rtl/>
          <w:cs/>
          <w:lang w:val="ar_AE" w:bidi="ar_AE"/>
        </w:rPr>
        <w:t>خروج 33: 9</w:t>
      </w:r>
      <w:r>
        <w:rPr>
          <w:rtl/>
          <w:cs/>
          <w:lang w:val="ar_AE" w:bidi="ar_AE"/>
        </w:rPr>
        <w:t xml:space="preserve">; </w:t>
      </w:r>
      <w:r>
        <w:rPr>
          <w:rtl/>
          <w:cs/>
          <w:lang w:val="ar_AE" w:bidi="ar_AE"/>
        </w:rPr>
        <w:t>عدد 12: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18</w:t>
      </w:r>
      <w:r>
        <w:rPr>
          <w:rtl/>
          <w:cs/>
          <w:lang w:val="ar_AE" w:bidi="ar_AE"/>
        </w:rPr>
      </w:r>
    </w:p>
    <w:p>
      <w:pPr>
        <w:bidi/>
      </w:pPr>
      <w:r>
        <w:rPr>
          <w:rtl/>
          <w:cs/>
          <w:lang w:val="ar_AE" w:bidi="ar_AE"/>
        </w:rPr>
      </w:r>
      <w:r>
        <w:rPr>
          <w:rtl/>
          <w:cs/>
          <w:lang w:val="ar_AE" w:bidi="ar_AE"/>
        </w:rPr>
        <w:t>أَحْجُبُ وَجْهِي</w:t>
      </w:r>
      <w:r>
        <w:rPr>
          <w:rtl/>
          <w:cs/>
          <w:lang w:val="ar_AE" w:bidi="ar_AE"/>
        </w:rPr>
        <w:t>: استخدم الله غير المرئي هذا التعبير المجازي (انظر ال</w:t>
      </w:r>
      <w:r>
        <w:rPr>
          <w:rtl/>
          <w:cs/>
          <w:lang w:val="ar_AE" w:bidi="ar_AE"/>
        </w:rPr>
        <w:t>ملاحظات الدراسية على 8: 2</w:t>
      </w:r>
      <w:r>
        <w:rPr>
          <w:rtl/>
          <w:cs/>
          <w:lang w:val="ar_AE" w:bidi="ar_AE"/>
        </w:rPr>
        <w:t>) للتعبير عن انقطاع الشركة بينه وبين شعبه. فإدارة وجهه تشير إلى رفضه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19–22</w:t>
      </w:r>
      <w:r>
        <w:rPr>
          <w:rtl/>
          <w:cs/>
          <w:lang w:val="ar_AE" w:bidi="ar_AE"/>
        </w:rPr>
      </w:r>
    </w:p>
    <w:p>
      <w:pPr>
        <w:bidi/>
      </w:pPr>
      <w:r>
        <w:rPr>
          <w:rtl/>
          <w:cs/>
          <w:lang w:val="ar_AE" w:bidi="ar_AE"/>
        </w:rPr>
      </w:r>
      <w:r>
        <w:rPr>
          <w:rtl/>
          <w:cs/>
          <w:lang w:val="ar_AE" w:bidi="ar_AE"/>
        </w:rPr>
        <w:t>عندما يترنم المجتمع ككل بهذه الترنيمة (</w:t>
      </w:r>
      <w:r>
        <w:rPr>
          <w:rtl/>
          <w:cs/>
          <w:lang w:val="ar_AE" w:bidi="ar_AE"/>
        </w:rPr>
        <w:t>32 :1–43</w:t>
      </w:r>
      <w:r>
        <w:rPr>
          <w:rtl/>
          <w:cs/>
          <w:lang w:val="ar_AE" w:bidi="ar_AE"/>
        </w:rPr>
        <w:t>) في الأيام التالية، سيتذكر الشعب أمانة الله في الماضي، ويتذكرون خيانتهم المتكررة. كانت البركات الكبرى للطاعة واللعنات للعصيان متضمنة في الترنيمة. وكان شعب إسرائيل يرنمهما كعلامة على أنهم وضعوا أنفسهم تحت هذه الوعود والتهديدات. ومن خلال الموسيقى، يتذكرون بركات الله للطاعة ويستدعون دينونة الله إذا أثبتوا عدم أمانتهم.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٣١ :٢٠</w:t>
      </w:r>
      <w:r>
        <w:rPr>
          <w:rtl/>
          <w:cs/>
          <w:lang w:val="ar_AE" w:bidi="ar_AE"/>
        </w:rPr>
      </w:r>
    </w:p>
    <w:p>
      <w:pPr>
        <w:bidi/>
      </w:pPr>
      <w:r>
        <w:rPr>
          <w:rtl/>
          <w:cs/>
          <w:lang w:val="ar_AE" w:bidi="ar_AE"/>
        </w:rPr>
      </w:r>
      <w:r>
        <w:rPr>
          <w:rtl/>
          <w:cs/>
          <w:lang w:val="ar_AE" w:bidi="ar_AE"/>
        </w:rPr>
        <w:t>ٱلْفَائِضَةَ لَبَنًا وَعَسَلًا</w:t>
      </w:r>
      <w:r>
        <w:rPr>
          <w:rtl/>
          <w:cs/>
          <w:lang w:val="ar_AE" w:bidi="ar_AE"/>
        </w:rPr>
        <w:t>: انظر ال</w:t>
      </w:r>
      <w:r>
        <w:rPr>
          <w:rtl/>
          <w:cs/>
          <w:lang w:val="ar_AE" w:bidi="ar_AE"/>
        </w:rPr>
        <w:t>ملاحظات الدراسية على 6: 3</w:t>
      </w:r>
      <w:r>
        <w:rPr>
          <w:rtl/>
          <w:cs/>
          <w:lang w:val="ar_AE" w:bidi="ar_AE"/>
        </w:rPr>
        <w:t xml:space="preserve">. • </w:t>
      </w:r>
      <w:r>
        <w:rPr>
          <w:rtl/>
          <w:cs/>
          <w:lang w:val="ar_AE" w:bidi="ar_AE"/>
        </w:rPr>
        <w:t>يَسْمَنُونَ</w:t>
      </w:r>
      <w:r>
        <w:rPr>
          <w:rtl/>
          <w:cs/>
          <w:lang w:val="ar_AE" w:bidi="ar_AE"/>
        </w:rPr>
        <w:t xml:space="preserve">: لم تكن السمنة تعني البدانة أو الانغماس في اللذات بل النعمة والازدهار. • </w:t>
      </w:r>
      <w:r>
        <w:rPr>
          <w:rtl/>
          <w:cs/>
          <w:lang w:val="ar_AE" w:bidi="ar_AE"/>
        </w:rPr>
        <w:t>يَزْدَرُونَ بِي</w:t>
      </w:r>
      <w:r>
        <w:rPr>
          <w:rtl/>
          <w:cs/>
          <w:lang w:val="ar_AE" w:bidi="ar_AE"/>
        </w:rPr>
        <w:t>: سيتجاهل إسرائيل الرب ويعامله باستخفاف من خلال الافتراض الخاطئ بأن ازدهارهم جاء من جهودهم الخاصة أو من خلال آلهة الأرض المزيفة.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22</w:t>
      </w:r>
      <w:r>
        <w:rPr>
          <w:rtl/>
          <w:cs/>
          <w:lang w:val="ar_AE" w:bidi="ar_AE"/>
        </w:rPr>
      </w:r>
    </w:p>
    <w:p>
      <w:pPr>
        <w:bidi/>
      </w:pPr>
      <w:r>
        <w:rPr>
          <w:rtl/>
          <w:cs/>
          <w:lang w:val="ar_AE" w:bidi="ar_AE"/>
        </w:rPr>
      </w:r>
      <w:r>
        <w:rPr>
          <w:rtl/>
          <w:cs/>
          <w:lang w:val="ar_AE" w:bidi="ar_AE"/>
        </w:rPr>
        <w:t>كَتَبَ مُوسَى</w:t>
      </w:r>
      <w:r>
        <w:rPr>
          <w:rtl/>
          <w:cs/>
          <w:lang w:val="ar_AE" w:bidi="ar_AE"/>
        </w:rPr>
        <w:t>: هذا التصريح دليل جيد لدعم الرأي التقليدي بأن موسى هو كاتب سفر التثنية (انظر مقدمة سفر التثنية، "الكاتب").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23</w:t>
      </w:r>
      <w:r>
        <w:rPr>
          <w:rtl/>
          <w:cs/>
          <w:lang w:val="ar_AE" w:bidi="ar_AE"/>
        </w:rPr>
      </w:r>
    </w:p>
    <w:p>
      <w:pPr>
        <w:bidi/>
      </w:pPr>
      <w:r>
        <w:rPr>
          <w:rtl/>
          <w:cs/>
          <w:lang w:val="ar_AE" w:bidi="ar_AE"/>
        </w:rPr>
      </w:r>
      <w:r>
        <w:rPr>
          <w:rtl/>
          <w:cs/>
          <w:lang w:val="ar_AE" w:bidi="ar_AE"/>
        </w:rPr>
        <w:t>أَنَا أَكُونُ مَعَكَ</w:t>
      </w:r>
      <w:r>
        <w:rPr>
          <w:rtl/>
          <w:cs/>
          <w:lang w:val="ar_AE" w:bidi="ar_AE"/>
        </w:rPr>
        <w:t>: هذه الكلمات التي أعطيت ليشوع كانت نفس الكلمات التي قالها الله لموسى عند العليقة المشتعلة، عندما دعاه لقيادة شعب إسرائيل للخروج من مصر (</w:t>
      </w:r>
      <w:r>
        <w:rPr>
          <w:rtl/>
          <w:cs/>
          <w:lang w:val="ar_AE" w:bidi="ar_AE"/>
        </w:rPr>
        <w:t>خروج 3: 12</w:t>
      </w:r>
      <w:r>
        <w:rPr>
          <w:rtl/>
          <w:cs/>
          <w:lang w:val="ar_AE" w:bidi="ar_AE"/>
        </w:rPr>
        <w:t>). نفس الإله، بنفس التأكيد، يقدر أن يضمن نفس النتائج.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26</w:t>
      </w:r>
      <w:r>
        <w:rPr>
          <w:rtl/>
          <w:cs/>
          <w:lang w:val="ar_AE" w:bidi="ar_AE"/>
        </w:rPr>
      </w:r>
    </w:p>
    <w:p>
      <w:pPr>
        <w:bidi/>
      </w:pPr>
      <w:r>
        <w:rPr>
          <w:rtl/>
          <w:cs/>
          <w:lang w:val="ar_AE" w:bidi="ar_AE"/>
        </w:rPr>
      </w:r>
      <w:r>
        <w:rPr>
          <w:rtl/>
          <w:cs/>
          <w:lang w:val="ar_AE" w:bidi="ar_AE"/>
        </w:rPr>
        <w:t>بِجَانِبِ تَابُوتِ عَهْدِ ٱلرَّبِّ</w:t>
      </w:r>
      <w:r>
        <w:rPr>
          <w:rtl/>
          <w:cs/>
          <w:lang w:val="ar_AE" w:bidi="ar_AE"/>
        </w:rPr>
        <w:t xml:space="preserve">: على عكس لوحي الحجر، لا يجب وضع مخطوطة سفر التثنية في التابوت بل بجانبه، في قدس أقداس خيمة الاجتماع، ثم في قدس أقداس الهيكل لاحقًا (انظر </w:t>
      </w:r>
      <w:r>
        <w:rPr>
          <w:rtl/>
          <w:cs/>
          <w:lang w:val="ar_AE" w:bidi="ar_AE"/>
        </w:rPr>
        <w:t>31: 9</w:t>
      </w:r>
      <w:r>
        <w:rPr>
          <w:rtl/>
          <w:cs/>
          <w:lang w:val="ar_AE" w:bidi="ar_AE"/>
        </w:rPr>
        <w:t xml:space="preserve">; </w:t>
      </w:r>
      <w:r>
        <w:rPr>
          <w:rtl/>
          <w:cs/>
          <w:lang w:val="ar_AE" w:bidi="ar_AE"/>
        </w:rPr>
        <w:t>خروج 25 :16</w:t>
      </w:r>
      <w:r>
        <w:rPr>
          <w:rtl/>
          <w:cs/>
          <w:lang w:val="ar_AE" w:bidi="ar_AE"/>
        </w:rPr>
        <w:t xml:space="preserve">; </w:t>
      </w:r>
      <w:r>
        <w:rPr>
          <w:rtl/>
          <w:cs/>
          <w:lang w:val="ar_AE" w:bidi="ar_AE"/>
        </w:rPr>
        <w:t>26: 33</w:t>
      </w:r>
      <w:r>
        <w:rPr>
          <w:rtl/>
          <w:cs/>
          <w:lang w:val="ar_AE" w:bidi="ar_AE"/>
        </w:rPr>
        <w:t xml:space="preserve">). • </w:t>
      </w:r>
      <w:r>
        <w:rPr>
          <w:rtl/>
          <w:cs/>
          <w:lang w:val="ar_AE" w:bidi="ar_AE"/>
        </w:rPr>
        <w:t>شَاهِدًا</w:t>
      </w:r>
      <w:r>
        <w:rPr>
          <w:rtl/>
          <w:cs/>
          <w:lang w:val="ar_AE" w:bidi="ar_AE"/>
        </w:rPr>
        <w:t xml:space="preserve">: مثل الترنيمة التي كان على بني إسرائيل أن يترنموا بها (انظر </w:t>
      </w:r>
      <w:r>
        <w:rPr>
          <w:rtl/>
          <w:cs/>
          <w:lang w:val="ar_AE" w:bidi="ar_AE"/>
        </w:rPr>
        <w:t>تثنية 31: 19</w:t>
      </w:r>
      <w:r>
        <w:rPr>
          <w:rtl/>
          <w:cs/>
          <w:lang w:val="ar_AE" w:bidi="ar_AE"/>
        </w:rPr>
        <w:t xml:space="preserve">)، كان وجود سفر التثنية تذكيرًا دائمًا بالتزامات وامتيازات العهد مع إسرائيل (انظر </w:t>
      </w:r>
      <w:r>
        <w:rPr>
          <w:rtl/>
          <w:cs/>
          <w:lang w:val="ar_AE" w:bidi="ar_AE"/>
        </w:rPr>
        <w:t>31: 10</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31: 30–32: 47</w:t>
      </w:r>
      <w:r>
        <w:rPr>
          <w:rtl/>
          <w:cs/>
          <w:lang w:val="ar_AE" w:bidi="ar_AE"/>
        </w:rPr>
      </w:r>
    </w:p>
    <w:p>
      <w:pPr>
        <w:bidi/>
      </w:pPr>
      <w:r>
        <w:rPr>
          <w:rtl/>
          <w:cs/>
          <w:lang w:val="ar_AE" w:bidi="ar_AE"/>
        </w:rPr>
      </w:r>
      <w:r>
        <w:rPr>
          <w:rtl/>
          <w:cs/>
          <w:lang w:val="ar_AE" w:bidi="ar_AE"/>
        </w:rPr>
        <w:t>في العصور القديمة، كانت صحة ترتيبات المعاهدة بين الأفراد أو الأمم مضمونة بتعهدات كلا الطرفين. كان وعد إسرائيل في ترنيمة الشهادة التي ألفها موسى بوحي إلهي (</w:t>
      </w:r>
      <w:r>
        <w:rPr>
          <w:rtl/>
          <w:cs/>
          <w:lang w:val="ar_AE" w:bidi="ar_AE"/>
        </w:rPr>
        <w:t>31: 19–22</w:t>
      </w:r>
      <w:r>
        <w:rPr>
          <w:rtl/>
          <w:cs/>
          <w:lang w:val="ar_AE" w:bidi="ar_AE"/>
        </w:rPr>
        <w:t xml:space="preserve">). عندما ترنمت إسرائيل بالترنيمة (على الأرجح كجزء من مراسم تجديد العهد المنتظمة؛ </w:t>
      </w:r>
      <w:r>
        <w:rPr>
          <w:rtl/>
          <w:cs/>
          <w:lang w:val="ar_AE" w:bidi="ar_AE"/>
        </w:rPr>
        <w:t>31: 21</w:t>
      </w:r>
      <w:r>
        <w:rPr>
          <w:rtl/>
          <w:cs/>
          <w:lang w:val="ar_AE" w:bidi="ar_AE"/>
        </w:rPr>
        <w:t>)، كانوا يستدعون على أنفسهم دينونة العهد ويذكرون أنفسهم بوعوده.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w:t>
      </w:r>
      <w:r>
        <w:rPr>
          <w:rtl/>
          <w:cs/>
          <w:lang w:val="ar_AE" w:bidi="ar_AE"/>
        </w:rPr>
      </w:r>
    </w:p>
    <w:p>
      <w:pPr>
        <w:bidi/>
      </w:pPr>
      <w:r>
        <w:rPr>
          <w:rtl/>
          <w:cs/>
          <w:lang w:val="ar_AE" w:bidi="ar_AE"/>
        </w:rPr>
      </w:r>
      <w:r>
        <w:rPr>
          <w:rtl/>
          <w:cs/>
          <w:lang w:val="ar_AE" w:bidi="ar_AE"/>
        </w:rPr>
        <w:t>اِنْصِتِي أَيَّتُهَا ٱلسَّمَاوَاتُ...، وَلْتَسْمَعِ ٱلْأَرْضُ</w:t>
      </w:r>
      <w:r>
        <w:rPr>
          <w:rtl/>
          <w:cs/>
          <w:lang w:val="ar_AE" w:bidi="ar_AE"/>
        </w:rPr>
        <w:t xml:space="preserve">: ناشد موسى شهود العهد ليلاحظوا اعتراف إسرائيل والتزامه، وكذلك عصيانه المتوقع وعدم ولائه (انظر </w:t>
      </w:r>
      <w:r>
        <w:rPr>
          <w:rtl/>
          <w:cs/>
          <w:lang w:val="ar_AE" w:bidi="ar_AE"/>
        </w:rPr>
        <w:t>30: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٢</w:t>
      </w:r>
      <w:r>
        <w:rPr>
          <w:rtl/>
          <w:cs/>
          <w:lang w:val="ar_AE" w:bidi="ar_AE"/>
        </w:rPr>
      </w:r>
    </w:p>
    <w:p>
      <w:pPr>
        <w:bidi/>
      </w:pPr>
      <w:r>
        <w:rPr>
          <w:rtl/>
          <w:cs/>
          <w:lang w:val="ar_AE" w:bidi="ar_AE"/>
        </w:rPr>
      </w:r>
      <w:r>
        <w:rPr>
          <w:rtl/>
          <w:cs/>
          <w:lang w:val="ar_AE" w:bidi="ar_AE"/>
        </w:rPr>
        <w:t>كَٱلْمَطَرِ ... كَٱلنَّدَى</w:t>
      </w:r>
      <w:r>
        <w:rPr>
          <w:rtl/>
          <w:cs/>
          <w:lang w:val="ar_AE" w:bidi="ar_AE"/>
        </w:rPr>
        <w:t>: هذا التشبيه يظهر لطف تعليم موسى المنعش. الذي من المفترض أن ينتج ثمرة الطاعة في قلوب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٤</w:t>
      </w:r>
      <w:r>
        <w:rPr>
          <w:rtl/>
          <w:cs/>
          <w:lang w:val="ar_AE" w:bidi="ar_AE"/>
        </w:rPr>
      </w:r>
    </w:p>
    <w:p>
      <w:pPr>
        <w:bidi/>
      </w:pPr>
      <w:r>
        <w:rPr>
          <w:rtl/>
          <w:cs/>
          <w:lang w:val="ar_AE" w:bidi="ar_AE"/>
        </w:rPr>
      </w:r>
      <w:r>
        <w:rPr>
          <w:rtl/>
          <w:cs/>
          <w:lang w:val="ar_AE" w:bidi="ar_AE"/>
        </w:rPr>
        <w:t>ٱلصَّخْرُ</w:t>
      </w:r>
      <w:r>
        <w:rPr>
          <w:rtl/>
          <w:cs/>
          <w:lang w:val="ar_AE" w:bidi="ar_AE"/>
        </w:rPr>
        <w:t xml:space="preserve">: هذا الاستعارة تشبه الرب بالقوي، الثابت، والموثوق. فهو أكثر من قادر على توفير البر والعدالة (انظر </w:t>
      </w:r>
      <w:r>
        <w:rPr>
          <w:rtl/>
          <w:cs/>
          <w:lang w:val="ar_AE" w:bidi="ar_AE"/>
        </w:rPr>
        <w:t>32: 15</w:t>
      </w:r>
      <w:r>
        <w:rPr>
          <w:rtl/>
          <w:cs/>
          <w:lang w:val="ar_AE" w:bidi="ar_AE"/>
        </w:rPr>
        <w:t xml:space="preserve">، </w:t>
      </w:r>
      <w:r>
        <w:rPr>
          <w:rtl/>
          <w:cs/>
          <w:lang w:val="ar_AE" w:bidi="ar_AE"/>
        </w:rPr>
        <w:t>18</w:t>
      </w:r>
      <w:r>
        <w:rPr>
          <w:rtl/>
          <w:cs/>
          <w:lang w:val="ar_AE" w:bidi="ar_AE"/>
        </w:rPr>
        <w:t xml:space="preserve">، </w:t>
      </w:r>
      <w:r>
        <w:rPr>
          <w:rtl/>
          <w:cs/>
          <w:lang w:val="ar_AE" w:bidi="ar_AE"/>
        </w:rPr>
        <w:t>30</w:t>
      </w:r>
      <w:r>
        <w:rPr>
          <w:rtl/>
          <w:cs/>
          <w:lang w:val="ar_AE" w:bidi="ar_AE"/>
        </w:rPr>
        <w:t xml:space="preserve">؛ </w:t>
      </w:r>
      <w:r>
        <w:rPr>
          <w:rtl/>
          <w:cs/>
          <w:lang w:val="ar_AE" w:bidi="ar_AE"/>
        </w:rPr>
        <w:t>حبقوق 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٧</w:t>
      </w:r>
      <w:r>
        <w:rPr>
          <w:rtl/>
          <w:cs/>
          <w:lang w:val="ar_AE" w:bidi="ar_AE"/>
        </w:rPr>
      </w:r>
    </w:p>
    <w:p>
      <w:pPr>
        <w:bidi/>
      </w:pPr>
      <w:r>
        <w:rPr>
          <w:rtl/>
          <w:cs/>
          <w:lang w:val="ar_AE" w:bidi="ar_AE"/>
        </w:rPr>
      </w:r>
      <w:r>
        <w:rPr>
          <w:rtl/>
          <w:cs/>
          <w:lang w:val="ar_AE" w:bidi="ar_AE"/>
        </w:rPr>
        <w:t>اِسْأَلْ أَبَاكَ</w:t>
      </w:r>
      <w:r>
        <w:rPr>
          <w:rtl/>
          <w:cs/>
          <w:lang w:val="ar_AE" w:bidi="ar_AE"/>
        </w:rPr>
        <w:t xml:space="preserve">: التاريخ يُعلّم من هم على إستعداد للتعلم منه. في تقليد الحكمة في العهد القديم، أُعطي للأب مهمة تعليم أطفاله الدروس التي نُقلت إليه سابقًا (انظر، على سبيل المثال، </w:t>
      </w:r>
      <w:r>
        <w:rPr>
          <w:rtl/>
          <w:cs/>
          <w:lang w:val="ar_AE" w:bidi="ar_AE"/>
        </w:rPr>
        <w:t>أمثال 1: 8</w:t>
      </w:r>
      <w:r>
        <w:rPr>
          <w:rtl/>
          <w:cs/>
          <w:lang w:val="ar_AE" w:bidi="ar_AE"/>
        </w:rPr>
        <w:t xml:space="preserve">؛ </w:t>
      </w:r>
      <w:r>
        <w:rPr>
          <w:rtl/>
          <w:cs/>
          <w:lang w:val="ar_AE" w:bidi="ar_AE"/>
        </w:rPr>
        <w:t>2: 1</w:t>
      </w:r>
      <w:r>
        <w:rPr>
          <w:rtl/>
          <w:cs/>
          <w:lang w:val="ar_AE" w:bidi="ar_AE"/>
        </w:rPr>
        <w:t xml:space="preserve">؛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٨</w:t>
      </w:r>
      <w:r>
        <w:rPr>
          <w:rtl/>
          <w:cs/>
          <w:lang w:val="ar_AE" w:bidi="ar_AE"/>
        </w:rPr>
      </w:r>
    </w:p>
    <w:p>
      <w:pPr>
        <w:bidi/>
      </w:pPr>
      <w:r>
        <w:rPr>
          <w:rtl/>
          <w:cs/>
          <w:lang w:val="ar_AE" w:bidi="ar_AE"/>
        </w:rPr>
      </w:r>
      <w:r>
        <w:rPr>
          <w:rtl/>
          <w:cs/>
          <w:lang w:val="ar_AE" w:bidi="ar_AE"/>
        </w:rPr>
        <w:t xml:space="preserve">الله هو صاحب السيادة على جميع الأمم وهو المهتم بها، وقد خصص أراضيها لها وفقًا لأغراضه الخاصة (انظر </w:t>
      </w:r>
      <w:r>
        <w:rPr>
          <w:rtl/>
          <w:cs/>
          <w:lang w:val="ar_AE" w:bidi="ar_AE"/>
        </w:rPr>
        <w:t>مز 74: 17</w:t>
      </w:r>
      <w:r>
        <w:rPr>
          <w:rtl/>
          <w:cs/>
          <w:lang w:val="ar_AE" w:bidi="ar_AE"/>
        </w:rPr>
        <w:t xml:space="preserve">; </w:t>
      </w:r>
      <w:r>
        <w:rPr>
          <w:rtl/>
          <w:cs/>
          <w:lang w:val="ar_AE" w:bidi="ar_AE"/>
        </w:rPr>
        <w:t>أعمال الرسل 17: 26</w:t>
      </w:r>
      <w:r>
        <w:rPr>
          <w:rtl/>
          <w:cs/>
          <w:lang w:val="ar_AE" w:bidi="ar_AE"/>
        </w:rPr>
        <w:t xml:space="preserve">). • </w:t>
      </w:r>
      <w:r>
        <w:rPr>
          <w:rtl/>
          <w:cs/>
          <w:lang w:val="ar_AE" w:bidi="ar_AE"/>
        </w:rPr>
        <w:t>ٱلْعَلِيُّ</w:t>
      </w:r>
      <w:r>
        <w:rPr>
          <w:rtl/>
          <w:cs/>
          <w:lang w:val="ar_AE" w:bidi="ar_AE"/>
        </w:rPr>
        <w:t xml:space="preserve"> (العبرية "عليون"): تعلم إبراهيم هذا الاسم لله عندما التقى ملكي صادق (</w:t>
      </w:r>
      <w:r>
        <w:rPr>
          <w:rtl/>
          <w:cs/>
          <w:lang w:val="ar_AE" w:bidi="ar_AE"/>
        </w:rPr>
        <w:t>تك 14: 19</w:t>
      </w:r>
      <w:r>
        <w:rPr>
          <w:rtl/>
          <w:cs/>
          <w:lang w:val="ar_AE" w:bidi="ar_AE"/>
        </w:rPr>
        <w:t xml:space="preserve">). هذا الاسم القديم يصف سيادة الله العالمية. • </w:t>
      </w:r>
      <w:r>
        <w:rPr>
          <w:rtl/>
          <w:cs/>
          <w:lang w:val="ar_AE" w:bidi="ar_AE"/>
        </w:rPr>
        <w:t>نَصَبَ تُخُومًا</w:t>
      </w:r>
      <w:r>
        <w:rPr>
          <w:rtl/>
          <w:cs/>
          <w:lang w:val="ar_AE" w:bidi="ar_AE"/>
        </w:rPr>
        <w:t xml:space="preserve">: أحد الأدلة على سيادة الله هو توزيعه للأراضي على الأمم (انظر </w:t>
      </w:r>
      <w:r>
        <w:rPr>
          <w:rtl/>
          <w:cs/>
          <w:lang w:val="ar_AE" w:bidi="ar_AE"/>
        </w:rPr>
        <w:t>تك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٩</w:t>
      </w:r>
      <w:r>
        <w:rPr>
          <w:rtl/>
          <w:cs/>
          <w:lang w:val="ar_AE" w:bidi="ar_AE"/>
        </w:rPr>
      </w:r>
    </w:p>
    <w:p>
      <w:pPr>
        <w:bidi/>
      </w:pPr>
      <w:r>
        <w:rPr>
          <w:rtl/>
          <w:cs/>
          <w:lang w:val="ar_AE" w:bidi="ar_AE"/>
        </w:rPr>
      </w:r>
      <w:r>
        <w:rPr>
          <w:rtl/>
          <w:cs/>
          <w:lang w:val="ar_AE" w:bidi="ar_AE"/>
        </w:rPr>
        <w:t>حَبْلُ نَصِيبِهِ (</w:t>
      </w:r>
      <w:r>
        <w:rPr>
          <w:rtl/>
          <w:cs/>
          <w:lang w:val="ar_AE" w:bidi="ar_AE"/>
        </w:rPr>
        <w:t xml:space="preserve">ملكيته الخاصة، حرفيًا: </w:t>
      </w:r>
      <w:r>
        <w:rPr>
          <w:i/>
          <w:rtl/>
          <w:cs/>
          <w:lang w:val="ar_AE" w:bidi="ar_AE"/>
        </w:rPr>
        <w:t>ميراثه</w:t>
      </w:r>
      <w:r>
        <w:rPr>
          <w:rtl/>
          <w:cs/>
          <w:lang w:val="ar_AE" w:bidi="ar_AE"/>
        </w:rPr>
        <w:t xml:space="preserve">): أعلن الله أن إسرائيل هو ابنه، الذي فداه من العبودية في مصر (انظر </w:t>
      </w:r>
      <w:r>
        <w:rPr>
          <w:rtl/>
          <w:cs/>
          <w:lang w:val="ar_AE" w:bidi="ar_AE"/>
        </w:rPr>
        <w:t>خروج 4: 22–23</w:t>
      </w:r>
      <w:r>
        <w:rPr>
          <w:rtl/>
          <w:cs/>
          <w:lang w:val="ar_AE" w:bidi="ar_AE"/>
        </w:rPr>
        <w:t xml:space="preserve">; </w:t>
      </w:r>
      <w:r>
        <w:rPr>
          <w:rtl/>
          <w:cs/>
          <w:lang w:val="ar_AE" w:bidi="ar_AE"/>
        </w:rPr>
        <w:t>13: 15</w:t>
      </w:r>
      <w:r>
        <w:rPr>
          <w:rtl/>
          <w:cs/>
          <w:lang w:val="ar_AE" w:bidi="ar_AE"/>
        </w:rPr>
        <w:t xml:space="preserve">; </w:t>
      </w:r>
      <w:r>
        <w:rPr>
          <w:rtl/>
          <w:cs/>
          <w:lang w:val="ar_AE" w:bidi="ar_AE"/>
        </w:rPr>
        <w:t>تثنية 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١٤</w:t>
      </w:r>
      <w:r>
        <w:rPr>
          <w:rtl/>
          <w:cs/>
          <w:lang w:val="ar_AE" w:bidi="ar_AE"/>
        </w:rPr>
      </w:r>
    </w:p>
    <w:p>
      <w:pPr>
        <w:bidi/>
      </w:pPr>
      <w:r>
        <w:rPr>
          <w:rtl/>
          <w:cs/>
          <w:lang w:val="ar_AE" w:bidi="ar_AE"/>
        </w:rPr>
      </w:r>
      <w:r>
        <w:rPr>
          <w:rtl/>
          <w:cs/>
          <w:lang w:val="ar_AE" w:bidi="ar_AE"/>
        </w:rPr>
        <w:t>كِبَاشٍ أَوْلَادِ بَاشَانَ</w:t>
      </w:r>
      <w:r>
        <w:rPr>
          <w:rtl/>
          <w:cs/>
          <w:lang w:val="ar_AE" w:bidi="ar_AE"/>
        </w:rPr>
        <w:t xml:space="preserve">، </w:t>
      </w:r>
      <w:r>
        <w:rPr>
          <w:rtl/>
          <w:cs/>
          <w:lang w:val="ar_AE" w:bidi="ar_AE"/>
        </w:rPr>
        <w:t>وَتُيُوسٍ</w:t>
      </w:r>
      <w:r>
        <w:rPr>
          <w:rtl/>
          <w:cs/>
          <w:lang w:val="ar_AE" w:bidi="ar_AE"/>
        </w:rPr>
        <w:t>: كانت تلك الهضبة العالية شرق بحر الجليل مشهورة بمثل هذه الماشية (انظر ال</w:t>
      </w:r>
      <w:r>
        <w:rPr>
          <w:rtl/>
          <w:cs/>
          <w:lang w:val="ar_AE" w:bidi="ar_AE"/>
        </w:rPr>
        <w:t>ملاحظات الدراسية على 1: 4</w:t>
      </w:r>
      <w:r>
        <w:rPr>
          <w:rtl/>
          <w:cs/>
          <w:lang w:val="ar_AE" w:bidi="ar_AE"/>
        </w:rPr>
        <w:t xml:space="preserve">; انظر أيضًا </w:t>
      </w:r>
      <w:r>
        <w:rPr>
          <w:rtl/>
          <w:cs/>
          <w:lang w:val="ar_AE" w:bidi="ar_AE"/>
        </w:rPr>
        <w:t>مزمور 22: 12</w:t>
      </w:r>
      <w:r>
        <w:rPr>
          <w:rtl/>
          <w:cs/>
          <w:lang w:val="ar_AE" w:bidi="ar_AE"/>
        </w:rPr>
        <w:t xml:space="preserve">؛ </w:t>
      </w:r>
      <w:r>
        <w:rPr>
          <w:rtl/>
          <w:cs/>
          <w:lang w:val="ar_AE" w:bidi="ar_AE"/>
        </w:rPr>
        <w:t>حزقيال 39: 18</w:t>
      </w:r>
      <w:r>
        <w:rPr>
          <w:rtl/>
          <w:cs/>
          <w:lang w:val="ar_AE" w:bidi="ar_AE"/>
        </w:rPr>
        <w:t xml:space="preserve">؛ </w:t>
      </w:r>
      <w:r>
        <w:rPr>
          <w:rtl/>
          <w:cs/>
          <w:lang w:val="ar_AE" w:bidi="ar_AE"/>
        </w:rPr>
        <w:t>عاموس 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15</w:t>
      </w:r>
      <w:r>
        <w:rPr>
          <w:rtl/>
          <w:cs/>
          <w:lang w:val="ar_AE" w:bidi="ar_AE"/>
        </w:rPr>
      </w:r>
    </w:p>
    <w:p>
      <w:pPr>
        <w:bidi/>
      </w:pPr>
      <w:r>
        <w:rPr>
          <w:rtl/>
          <w:cs/>
          <w:lang w:val="ar_AE" w:bidi="ar_AE"/>
        </w:rPr>
      </w:r>
      <w:r>
        <w:rPr>
          <w:rtl/>
          <w:cs/>
          <w:lang w:val="ar_AE" w:bidi="ar_AE"/>
        </w:rPr>
        <w:t>يَشُورُونَ (إسرائيل،</w:t>
      </w:r>
      <w:r>
        <w:rPr>
          <w:rtl/>
          <w:cs/>
          <w:lang w:val="ar_AE" w:bidi="ar_AE"/>
        </w:rPr>
        <w:t xml:space="preserve"> وبالعبرية </w:t>
      </w:r>
      <w:r>
        <w:rPr>
          <w:i/>
          <w:rtl/>
          <w:cs/>
          <w:lang w:val="ar_AE" w:bidi="ar_AE"/>
        </w:rPr>
        <w:t>يشورون):</w:t>
      </w:r>
      <w:r>
        <w:rPr>
          <w:rtl/>
          <w:cs/>
          <w:lang w:val="ar_AE" w:bidi="ar_AE"/>
        </w:rPr>
        <w:t xml:space="preserve"> هذا الاسم، الذي يبدو أنه مشتق من فعل يعني "أن تكون مستقيمًا"، يُظهر محبة الرب القوية لشعبه (انظر </w:t>
      </w:r>
      <w:r>
        <w:rPr>
          <w:rtl/>
          <w:cs/>
          <w:lang w:val="ar_AE" w:bidi="ar_AE"/>
        </w:rPr>
        <w:t>33: 5</w:t>
      </w:r>
      <w:r>
        <w:rPr>
          <w:rtl/>
          <w:cs/>
          <w:lang w:val="ar_AE" w:bidi="ar_AE"/>
        </w:rPr>
        <w:t xml:space="preserve">، </w:t>
      </w:r>
      <w:r>
        <w:rPr>
          <w:rtl/>
          <w:cs/>
          <w:lang w:val="ar_AE" w:bidi="ar_AE"/>
        </w:rPr>
        <w:t>26</w:t>
      </w:r>
      <w:r>
        <w:rPr>
          <w:rtl/>
          <w:cs/>
          <w:lang w:val="ar_AE" w:bidi="ar_AE"/>
        </w:rPr>
        <w:t xml:space="preserve">؛ </w:t>
      </w:r>
      <w:r>
        <w:rPr>
          <w:rtl/>
          <w:cs/>
          <w:lang w:val="ar_AE" w:bidi="ar_AE"/>
        </w:rPr>
        <w:t>إشعياء 44: 2</w:t>
      </w:r>
      <w:r>
        <w:rPr>
          <w:rtl/>
          <w:cs/>
          <w:lang w:val="ar_AE" w:bidi="ar_AE"/>
        </w:rPr>
        <w:t xml:space="preserve">). • </w:t>
      </w:r>
      <w:r>
        <w:rPr>
          <w:rtl/>
          <w:cs/>
          <w:lang w:val="ar_AE" w:bidi="ar_AE"/>
        </w:rPr>
        <w:t>صَخْرَةِ</w:t>
      </w:r>
      <w:r>
        <w:rPr>
          <w:rtl/>
          <w:cs/>
          <w:lang w:val="ar_AE" w:bidi="ar_AE"/>
        </w:rPr>
        <w:t xml:space="preserve">: هذا التشبيه يصف قوة الله وموثوقيته، خاصة فيما يتعلق بالخلاص (انظر </w:t>
      </w:r>
      <w:r>
        <w:rPr>
          <w:rtl/>
          <w:cs/>
          <w:lang w:val="ar_AE" w:bidi="ar_AE"/>
        </w:rPr>
        <w:t>تثنية 32: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16</w:t>
      </w:r>
      <w:r>
        <w:rPr>
          <w:rtl/>
          <w:cs/>
          <w:lang w:val="ar_AE" w:bidi="ar_AE"/>
        </w:rPr>
      </w:r>
    </w:p>
    <w:p>
      <w:pPr>
        <w:bidi/>
      </w:pPr>
      <w:r>
        <w:rPr>
          <w:rtl/>
          <w:cs/>
          <w:lang w:val="ar_AE" w:bidi="ar_AE"/>
        </w:rPr>
      </w:r>
      <w:r>
        <w:rPr>
          <w:rtl/>
          <w:cs/>
          <w:lang w:val="ar_AE" w:bidi="ar_AE"/>
        </w:rPr>
        <w:t>أَغَارُوهُ</w:t>
      </w:r>
      <w:r>
        <w:rPr>
          <w:rtl/>
          <w:cs/>
          <w:lang w:val="ar_AE" w:bidi="ar_AE"/>
        </w:rPr>
        <w:t>: انظر ال</w:t>
      </w:r>
      <w:r>
        <w:rPr>
          <w:rtl/>
          <w:cs/>
          <w:lang w:val="ar_AE" w:bidi="ar_AE"/>
        </w:rPr>
        <w:t>ملاحظات الدراسية على 4: 24</w:t>
      </w:r>
      <w:r>
        <w:rPr>
          <w:rtl/>
          <w:cs/>
          <w:lang w:val="ar_AE" w:bidi="ar_AE"/>
        </w:rPr>
        <w:t>. تمامًا كما يغار الزوج بشكل صحيح عندما يحاول رجل آخر جذب زوجته بعيدًا (</w:t>
      </w:r>
      <w:r>
        <w:rPr>
          <w:rtl/>
          <w:cs/>
          <w:lang w:val="ar_AE" w:bidi="ar_AE"/>
        </w:rPr>
        <w:t>أمثال 6: 34</w:t>
      </w:r>
      <w:r>
        <w:rPr>
          <w:rtl/>
          <w:cs/>
          <w:lang w:val="ar_AE" w:bidi="ar_AE"/>
        </w:rPr>
        <w:t>)، يغار الله عندما تعبد إسرائيل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١٧</w:t>
      </w:r>
      <w:r>
        <w:rPr>
          <w:rtl/>
          <w:cs/>
          <w:lang w:val="ar_AE" w:bidi="ar_AE"/>
        </w:rPr>
      </w:r>
    </w:p>
    <w:p>
      <w:pPr>
        <w:bidi/>
      </w:pPr>
      <w:r>
        <w:rPr>
          <w:rtl/>
          <w:cs/>
          <w:lang w:val="ar_AE" w:bidi="ar_AE"/>
        </w:rPr>
      </w:r>
      <w:r>
        <w:rPr>
          <w:rtl/>
          <w:cs/>
          <w:lang w:val="ar_AE" w:bidi="ar_AE"/>
        </w:rPr>
        <w:t>لِأَوْثَانٍ (</w:t>
      </w:r>
      <w:r>
        <w:rPr>
          <w:rtl/>
          <w:cs/>
          <w:lang w:val="ar_AE" w:bidi="ar_AE"/>
        </w:rPr>
        <w:t xml:space="preserve">شياطين): في الشرق الأدنى القديم، كان يُعتقد أن الآلهة تحمي الأفراد والأماكن من الأذى، ولكن عبادة هذه الآلهة الوثنية كانت في الواقع تعني عبادة الأرواح الشريرة (قارن </w:t>
      </w:r>
      <w:r>
        <w:rPr>
          <w:rtl/>
          <w:cs/>
          <w:lang w:val="ar_AE" w:bidi="ar_AE"/>
        </w:rPr>
        <w:t>1 كورنثوس 10: 20–21</w:t>
      </w:r>
      <w:r>
        <w:rPr>
          <w:rtl/>
          <w:cs/>
          <w:lang w:val="ar_AE" w:bidi="ar_AE"/>
        </w:rPr>
        <w:t xml:space="preserve">؛ </w:t>
      </w:r>
      <w:r>
        <w:rPr>
          <w:rtl/>
          <w:cs/>
          <w:lang w:val="ar_AE" w:bidi="ar_AE"/>
        </w:rPr>
        <w:t>رؤ 9: 20</w:t>
      </w:r>
      <w:r>
        <w:rPr>
          <w:rtl/>
          <w:cs/>
          <w:lang w:val="ar_AE" w:bidi="ar_AE"/>
        </w:rPr>
        <w:t xml:space="preserve">). • </w:t>
      </w:r>
      <w:r>
        <w:rPr>
          <w:rtl/>
          <w:cs/>
          <w:lang w:val="ar_AE" w:bidi="ar_AE"/>
        </w:rPr>
        <w:t xml:space="preserve">أَحْدَاثٍ، </w:t>
      </w:r>
      <w:r>
        <w:rPr>
          <w:rtl/>
          <w:cs/>
          <w:lang w:val="ar_AE" w:bidi="ar_AE"/>
        </w:rPr>
        <w:t>أي آلهة جديدة، آلهة زائفة لم يسبق لإسرائيل أن رأتها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18</w:t>
      </w:r>
      <w:r>
        <w:rPr>
          <w:rtl/>
          <w:cs/>
          <w:lang w:val="ar_AE" w:bidi="ar_AE"/>
        </w:rPr>
      </w:r>
    </w:p>
    <w:p>
      <w:pPr>
        <w:bidi/>
      </w:pPr>
      <w:r>
        <w:rPr>
          <w:rtl/>
          <w:cs/>
          <w:lang w:val="ar_AE" w:bidi="ar_AE"/>
        </w:rPr>
      </w:r>
      <w:r>
        <w:rPr>
          <w:rtl/>
          <w:cs/>
          <w:lang w:val="ar_AE" w:bidi="ar_AE"/>
        </w:rPr>
        <w:t>ٱلصَّخْرُ</w:t>
      </w:r>
      <w:r>
        <w:rPr>
          <w:rtl/>
          <w:cs/>
          <w:lang w:val="ar_AE" w:bidi="ar_AE"/>
        </w:rPr>
        <w:t xml:space="preserve">: هذا التعبير يلفت الانتباه إلى موثوقية الله كأب (انظر </w:t>
      </w:r>
      <w:r>
        <w:rPr>
          <w:rtl/>
          <w:cs/>
          <w:lang w:val="ar_AE" w:bidi="ar_AE"/>
        </w:rPr>
        <w:t>32: 4</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20</w:t>
      </w:r>
      <w:r>
        <w:rPr>
          <w:rtl/>
          <w:cs/>
          <w:lang w:val="ar_AE" w:bidi="ar_AE"/>
        </w:rPr>
      </w:r>
    </w:p>
    <w:p>
      <w:pPr>
        <w:bidi/>
      </w:pPr>
      <w:r>
        <w:rPr>
          <w:rtl/>
          <w:cs/>
          <w:lang w:val="ar_AE" w:bidi="ar_AE"/>
        </w:rPr>
      </w:r>
      <w:r>
        <w:rPr>
          <w:rtl/>
          <w:cs/>
          <w:lang w:val="ar_AE" w:bidi="ar_AE"/>
        </w:rPr>
        <w:t>تشير عبارة "</w:t>
      </w:r>
      <w:r>
        <w:rPr>
          <w:rtl/>
          <w:cs/>
          <w:lang w:val="ar_AE" w:bidi="ar_AE"/>
        </w:rPr>
        <w:t>لَا أَمَانَةَ فِيهِمْ"</w:t>
      </w:r>
      <w:r>
        <w:rPr>
          <w:rtl/>
          <w:cs/>
          <w:lang w:val="ar_AE" w:bidi="ar_AE"/>
        </w:rPr>
        <w:t xml:space="preserve"> إلى عدم ولائهم للعهد. كانت إسرائيل قد وعدت بأن تكون مخلصة للرب لكنها كانت غير مخلصة باستمرار (انظر </w:t>
      </w:r>
      <w:r>
        <w:rPr>
          <w:rtl/>
          <w:cs/>
          <w:lang w:val="ar_AE" w:bidi="ar_AE"/>
        </w:rPr>
        <w:t>خروج 19: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21</w:t>
      </w:r>
      <w:r>
        <w:rPr>
          <w:rtl/>
          <w:cs/>
          <w:lang w:val="ar_AE" w:bidi="ar_AE"/>
        </w:rPr>
      </w:r>
    </w:p>
    <w:p>
      <w:pPr>
        <w:bidi/>
      </w:pPr>
      <w:r>
        <w:rPr>
          <w:rtl/>
          <w:cs/>
          <w:lang w:val="ar_AE" w:bidi="ar_AE"/>
        </w:rPr>
      </w:r>
      <w:r>
        <w:rPr>
          <w:rtl/>
          <w:cs/>
          <w:lang w:val="ar_AE" w:bidi="ar_AE"/>
        </w:rPr>
        <w:t>أَغَارُونِي</w:t>
      </w:r>
      <w:r>
        <w:rPr>
          <w:rtl/>
          <w:cs/>
          <w:lang w:val="ar_AE" w:bidi="ar_AE"/>
        </w:rPr>
        <w:t xml:space="preserve">: لم يكن الرب متعنتًا بسبب الاهتمام الذي أُولي للآلهة الزائفة. بل إن إسرائيل قد كسروا عهدهم معه بعبادة آلهة أخرى، مما أظهر ازدراءهم له ولسيادته (انظر </w:t>
      </w:r>
      <w:r>
        <w:rPr>
          <w:rtl/>
          <w:cs/>
          <w:lang w:val="ar_AE" w:bidi="ar_AE"/>
        </w:rPr>
        <w:t>32: 16</w:t>
      </w:r>
      <w:r>
        <w:rPr>
          <w:rtl/>
          <w:cs/>
          <w:lang w:val="ar_AE" w:bidi="ar_AE"/>
        </w:rPr>
        <w:t xml:space="preserve">). • </w:t>
      </w:r>
      <w:r>
        <w:rPr>
          <w:rtl/>
          <w:cs/>
          <w:lang w:val="ar_AE" w:bidi="ar_AE"/>
        </w:rPr>
        <w:t>بِمَا لَيْسَ شَعْبًا</w:t>
      </w:r>
      <w:r>
        <w:rPr>
          <w:rtl/>
          <w:cs/>
          <w:lang w:val="ar_AE" w:bidi="ar_AE"/>
        </w:rPr>
        <w:t xml:space="preserve">: لم يكن قصد الله لإسرائيل مجرد فدائهم، بل كان يهدف لفداء جميع أمم الأرض من خلالهم. في نظر إسرائيل، كانت الشعوب الأخرى بلا قيمة، ولكن بسبب اهتمام الله بالأمم الأخرى، سيعود إسرائيل إلى الطاعة (انظر </w:t>
      </w:r>
      <w:r>
        <w:rPr>
          <w:rtl/>
          <w:cs/>
          <w:lang w:val="ar_AE" w:bidi="ar_AE"/>
        </w:rPr>
        <w:t>هوشع 1: 9</w:t>
      </w:r>
      <w:r>
        <w:rPr>
          <w:rtl/>
          <w:cs/>
          <w:lang w:val="ar_AE" w:bidi="ar_AE"/>
        </w:rPr>
        <w:t xml:space="preserve">; </w:t>
      </w:r>
      <w:r>
        <w:rPr>
          <w:rtl/>
          <w:cs/>
          <w:lang w:val="ar_AE" w:bidi="ar_AE"/>
        </w:rPr>
        <w:t>2: 23</w:t>
      </w:r>
      <w:r>
        <w:rPr>
          <w:rtl/>
          <w:cs/>
          <w:lang w:val="ar_AE" w:bidi="ar_AE"/>
        </w:rPr>
        <w:t xml:space="preserve">; </w:t>
      </w:r>
      <w:r>
        <w:rPr>
          <w:rtl/>
          <w:cs/>
          <w:lang w:val="ar_AE" w:bidi="ar_AE"/>
        </w:rPr>
        <w:t>رومية 9: 25</w:t>
      </w:r>
      <w:r>
        <w:rPr>
          <w:rtl/>
          <w:cs/>
          <w:lang w:val="ar_AE" w:bidi="ar_AE"/>
        </w:rPr>
        <w:t xml:space="preserve">; </w:t>
      </w:r>
      <w:r>
        <w:rPr>
          <w:rtl/>
          <w:cs/>
          <w:lang w:val="ar_AE" w:bidi="ar_AE"/>
        </w:rPr>
        <w:t>10: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22</w:t>
      </w:r>
      <w:r>
        <w:rPr>
          <w:rtl/>
          <w:cs/>
          <w:lang w:val="ar_AE" w:bidi="ar_AE"/>
        </w:rPr>
      </w:r>
    </w:p>
    <w:p>
      <w:pPr>
        <w:bidi/>
      </w:pPr>
      <w:r>
        <w:rPr>
          <w:rtl/>
          <w:cs/>
          <w:lang w:val="ar_AE" w:bidi="ar_AE"/>
        </w:rPr>
      </w:r>
      <w:r>
        <w:rPr>
          <w:rtl/>
          <w:cs/>
          <w:lang w:val="ar_AE" w:bidi="ar_AE"/>
        </w:rPr>
        <w:t xml:space="preserve">كان يُعتقد أن عالم الموتى موجود في الأعماق تحت الأرض، وكان مدخل ذلك العالم هو القبر. الله موجود في كل مكان، ودينونته تصل إلى أكثر الأماكن التي يصعب الوصول إليها (انظر </w:t>
      </w:r>
      <w:r>
        <w:rPr>
          <w:rtl/>
          <w:cs/>
          <w:lang w:val="ar_AE" w:bidi="ar_AE"/>
        </w:rPr>
        <w:t>مز 139: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27</w:t>
      </w:r>
      <w:r>
        <w:rPr>
          <w:rtl/>
          <w:cs/>
          <w:lang w:val="ar_AE" w:bidi="ar_AE"/>
        </w:rPr>
      </w:r>
    </w:p>
    <w:p>
      <w:pPr>
        <w:bidi/>
      </w:pPr>
      <w:r>
        <w:rPr>
          <w:rtl/>
          <w:cs/>
          <w:lang w:val="ar_AE" w:bidi="ar_AE"/>
        </w:rPr>
      </w:r>
      <w:r>
        <w:rPr>
          <w:rtl/>
          <w:cs/>
          <w:lang w:val="ar_AE" w:bidi="ar_AE"/>
        </w:rPr>
        <w:t>أَخَفْ</w:t>
      </w:r>
      <w:r>
        <w:rPr>
          <w:rtl/>
          <w:cs/>
          <w:lang w:val="ar_AE" w:bidi="ar_AE"/>
        </w:rPr>
        <w:t xml:space="preserve">: الله لا يخاف ولا يرهب أبدًا. هذا الخوف هو القلق من أن يسند أعداء إسرائيل نجاحهم إلى جهودهم الخاصة بدلاً من دينونة الله كل السيادة لشعبه (انظر </w:t>
      </w:r>
      <w:r>
        <w:rPr>
          <w:rtl/>
          <w:cs/>
          <w:lang w:val="ar_AE" w:bidi="ar_AE"/>
        </w:rPr>
        <w:t>خروج 32: 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29</w:t>
      </w:r>
      <w:r>
        <w:rPr>
          <w:rtl/>
          <w:cs/>
          <w:lang w:val="ar_AE" w:bidi="ar_AE"/>
        </w:rPr>
      </w:r>
    </w:p>
    <w:p>
      <w:pPr>
        <w:bidi/>
      </w:pPr>
      <w:r>
        <w:rPr>
          <w:rtl/>
          <w:cs/>
          <w:lang w:val="ar_AE" w:bidi="ar_AE"/>
        </w:rPr>
      </w:r>
      <w:r>
        <w:rPr>
          <w:rtl/>
          <w:cs/>
          <w:lang w:val="ar_AE" w:bidi="ar_AE"/>
        </w:rPr>
        <w:t xml:space="preserve">آخِرَتَهُمْ (أي </w:t>
      </w:r>
      <w:r>
        <w:rPr>
          <w:rtl/>
          <w:cs/>
          <w:lang w:val="ar_AE" w:bidi="ar_AE"/>
        </w:rPr>
        <w:t>مصيرهم): لم يكن مستقبل إسرائيل محددًا مسبقًا. هذه الجملة تعبر عن نتائج الأمور إذا استمرت إسرائيل على مسارها المتمرد.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٣٠</w:t>
      </w:r>
      <w:r>
        <w:rPr>
          <w:rtl/>
          <w:cs/>
          <w:lang w:val="ar_AE" w:bidi="ar_AE"/>
        </w:rPr>
      </w:r>
    </w:p>
    <w:p>
      <w:pPr>
        <w:bidi/>
      </w:pPr>
      <w:r>
        <w:rPr>
          <w:rtl/>
          <w:cs/>
          <w:lang w:val="ar_AE" w:bidi="ar_AE"/>
        </w:rPr>
      </w:r>
      <w:r>
        <w:rPr>
          <w:rtl/>
          <w:cs/>
          <w:lang w:val="ar_AE" w:bidi="ar_AE"/>
        </w:rPr>
        <w:t>كَيْفَ يَطْرُدُ وَاحِدٌ أَلْفًا</w:t>
      </w:r>
      <w:r>
        <w:rPr>
          <w:rtl/>
          <w:cs/>
          <w:lang w:val="ar_AE" w:bidi="ar_AE"/>
        </w:rPr>
        <w:t xml:space="preserve">: عندما يسلم الله شعبه للهلاك، يصبحون عرضة للخطر وهشين، بعكس كل التوقعات. • </w:t>
      </w:r>
      <w:r>
        <w:rPr>
          <w:rtl/>
          <w:cs/>
          <w:lang w:val="ar_AE" w:bidi="ar_AE"/>
        </w:rPr>
        <w:t>صَخْرَهُمْ</w:t>
      </w:r>
      <w:r>
        <w:rPr>
          <w:rtl/>
          <w:cs/>
          <w:lang w:val="ar_AE" w:bidi="ar_AE"/>
        </w:rPr>
        <w:t xml:space="preserve">: تُستخدم الاستعارة هنا بشكل ساخر. الشخص ذاته الذي يجب أن يقف إسرائيل عليه كمصدر لقوتهم سيهجرهم بسبب شرهم وخيانتهم (انظر </w:t>
      </w:r>
      <w:r>
        <w:rPr>
          <w:rtl/>
          <w:cs/>
          <w:lang w:val="ar_AE" w:bidi="ar_AE"/>
        </w:rPr>
        <w:t>32: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٣١</w:t>
      </w:r>
      <w:r>
        <w:rPr>
          <w:rtl/>
          <w:cs/>
          <w:lang w:val="ar_AE" w:bidi="ar_AE"/>
        </w:rPr>
      </w:r>
    </w:p>
    <w:p>
      <w:pPr>
        <w:bidi/>
      </w:pPr>
      <w:r>
        <w:rPr>
          <w:rtl/>
          <w:cs/>
          <w:lang w:val="ar_AE" w:bidi="ar_AE"/>
        </w:rPr>
      </w:r>
      <w:r>
        <w:rPr>
          <w:rtl/>
          <w:cs/>
          <w:lang w:val="ar_AE" w:bidi="ar_AE"/>
        </w:rPr>
        <w:t>كَصَخْرِنَا صَخْرُهُمْ</w:t>
      </w:r>
      <w:r>
        <w:rPr>
          <w:rtl/>
          <w:cs/>
          <w:lang w:val="ar_AE" w:bidi="ar_AE"/>
        </w:rPr>
        <w:t>: في هذه المقارنة الساخرة بين الآلهة الوثنية والرب إله إسرائيل، تنقص الآلهة الزائفة بشكل مؤسف.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32</w:t>
      </w:r>
      <w:r>
        <w:rPr>
          <w:rtl/>
          <w:cs/>
          <w:lang w:val="ar_AE" w:bidi="ar_AE"/>
        </w:rPr>
      </w:r>
    </w:p>
    <w:p>
      <w:pPr>
        <w:bidi/>
      </w:pPr>
      <w:r>
        <w:rPr>
          <w:rtl/>
          <w:cs/>
          <w:lang w:val="ar_AE" w:bidi="ar_AE"/>
        </w:rPr>
      </w:r>
      <w:r>
        <w:rPr>
          <w:rtl/>
          <w:cs/>
          <w:lang w:val="ar_AE" w:bidi="ar_AE"/>
        </w:rPr>
        <w:t>سَدُومَ ... وَعَمُورَةَ</w:t>
      </w:r>
      <w:r>
        <w:rPr>
          <w:rtl/>
          <w:cs/>
          <w:lang w:val="ar_AE" w:bidi="ar_AE"/>
        </w:rPr>
        <w:t xml:space="preserve">: كانت هذه المدن رمزًا للشر (انظر </w:t>
      </w:r>
      <w:r>
        <w:rPr>
          <w:rtl/>
          <w:cs/>
          <w:lang w:val="ar_AE" w:bidi="ar_AE"/>
        </w:rPr>
        <w:t>تكوين 18: 16–19: 38</w:t>
      </w:r>
      <w:r>
        <w:rPr>
          <w:rtl/>
          <w:cs/>
          <w:lang w:val="ar_AE" w:bidi="ar_AE"/>
        </w:rPr>
        <w:t xml:space="preserve">). وجدت الفجور الوثنية وعدم التقوى مصدرها وإلهامها في هذه المدن، ولأنها لم تتب، دُمرت بالكامل (انظر </w:t>
      </w:r>
      <w:r>
        <w:rPr>
          <w:rtl/>
          <w:cs/>
          <w:lang w:val="ar_AE" w:bidi="ar_AE"/>
        </w:rPr>
        <w:t>تثنية 29: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34</w:t>
      </w:r>
      <w:r>
        <w:rPr>
          <w:rtl/>
          <w:cs/>
          <w:lang w:val="ar_AE" w:bidi="ar_AE"/>
        </w:rPr>
      </w:r>
    </w:p>
    <w:p>
      <w:pPr>
        <w:bidi/>
      </w:pPr>
      <w:r>
        <w:rPr>
          <w:rtl/>
          <w:cs/>
          <w:lang w:val="ar_AE" w:bidi="ar_AE"/>
        </w:rPr>
      </w:r>
      <w:r>
        <w:rPr>
          <w:rtl/>
          <w:cs/>
          <w:lang w:val="ar_AE" w:bidi="ar_AE"/>
        </w:rPr>
        <w:t xml:space="preserve">استعاريًا، </w:t>
      </w:r>
      <w:r>
        <w:rPr>
          <w:rtl/>
          <w:cs/>
          <w:lang w:val="ar_AE" w:bidi="ar_AE"/>
        </w:rPr>
        <w:t>خَزَائِنِي</w:t>
      </w:r>
      <w:r>
        <w:rPr>
          <w:rtl/>
          <w:cs/>
          <w:lang w:val="ar_AE" w:bidi="ar_AE"/>
        </w:rPr>
        <w:t xml:space="preserve"> هي المكان الذي يضع فيه الله، بصفته المحارب الإلهي، أدوات الحرب والدينونة الخاصة به حتى يحين الوقت لاستخدامها (انظر </w:t>
      </w:r>
      <w:r>
        <w:rPr>
          <w:rtl/>
          <w:cs/>
          <w:lang w:val="ar_AE" w:bidi="ar_AE"/>
        </w:rPr>
        <w:t>1: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٣٦</w:t>
      </w:r>
      <w:r>
        <w:rPr>
          <w:rtl/>
          <w:cs/>
          <w:lang w:val="ar_AE" w:bidi="ar_AE"/>
        </w:rPr>
      </w:r>
    </w:p>
    <w:p>
      <w:pPr>
        <w:bidi/>
      </w:pPr>
      <w:r>
        <w:rPr>
          <w:rtl/>
          <w:cs/>
          <w:lang w:val="ar_AE" w:bidi="ar_AE"/>
        </w:rPr>
      </w:r>
      <w:r>
        <w:rPr>
          <w:rtl/>
          <w:cs/>
          <w:lang w:val="ar_AE" w:bidi="ar_AE"/>
        </w:rPr>
        <w:t>يُشْفِقُ</w:t>
      </w:r>
      <w:r>
        <w:rPr>
          <w:rtl/>
          <w:cs/>
          <w:lang w:val="ar_AE" w:bidi="ar_AE"/>
        </w:rPr>
        <w:t>: عند الحديث عن الله، يستخدم العهد القديم لغة مجازية بشكل متكرر (انظر ال</w:t>
      </w:r>
      <w:r>
        <w:rPr>
          <w:rtl/>
          <w:cs/>
          <w:lang w:val="ar_AE" w:bidi="ar_AE"/>
        </w:rPr>
        <w:t>ملاحظات الدراسية على 8 2</w:t>
      </w:r>
      <w:r>
        <w:rPr>
          <w:rtl/>
          <w:cs/>
          <w:lang w:val="ar_AE" w:bidi="ar_AE"/>
        </w:rPr>
        <w:t>). لا يستطيع البشر فهم عقل الله (</w:t>
      </w:r>
      <w:r>
        <w:rPr>
          <w:rtl/>
          <w:cs/>
          <w:lang w:val="ar_AE" w:bidi="ar_AE"/>
        </w:rPr>
        <w:t>إش 55: 8</w:t>
      </w:r>
      <w:r>
        <w:rPr>
          <w:rtl/>
          <w:cs/>
          <w:lang w:val="ar_AE" w:bidi="ar_AE"/>
        </w:rPr>
        <w:t>)، لذلك يستخدم الله لغة البشر ويعطي نفسه خصائص جسدية ومشاعر بشرية. على الرغم من أن الكتاب المقدس يتحدث بشكل متكرر عن عيون الله، وأذرعه، ويديه، وقدميه، إلا أنه غير مرئي وليس له جسد. هذه الاستعارات تصف عمله. وبالمثل، عندما يقول الكتاب المقدس أن الله يخاف (</w:t>
      </w:r>
      <w:r>
        <w:rPr>
          <w:rtl/>
          <w:cs/>
          <w:lang w:val="ar_AE" w:bidi="ar_AE"/>
        </w:rPr>
        <w:t>تث 32: 27</w:t>
      </w:r>
      <w:r>
        <w:rPr>
          <w:rtl/>
          <w:cs/>
          <w:lang w:val="ar_AE" w:bidi="ar_AE"/>
        </w:rPr>
        <w:t>) أو يغير رأيه ويندم، أو يشفق، فإن هذا يعبر عن كيفية ظهور أفعال الله للبشر.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37</w:t>
      </w:r>
      <w:r>
        <w:rPr>
          <w:rtl/>
          <w:cs/>
          <w:lang w:val="ar_AE" w:bidi="ar_AE"/>
        </w:rPr>
      </w:r>
    </w:p>
    <w:p>
      <w:pPr>
        <w:bidi/>
      </w:pPr>
      <w:r>
        <w:rPr>
          <w:rtl/>
          <w:cs/>
          <w:lang w:val="ar_AE" w:bidi="ar_AE"/>
        </w:rPr>
      </w:r>
      <w:r>
        <w:rPr>
          <w:rtl/>
          <w:cs/>
          <w:lang w:val="ar_AE" w:bidi="ar_AE"/>
        </w:rPr>
        <w:t>ٱلصَّخْرَةُ</w:t>
      </w:r>
      <w:r>
        <w:rPr>
          <w:rtl/>
          <w:cs/>
          <w:lang w:val="ar_AE" w:bidi="ar_AE"/>
        </w:rPr>
        <w:t xml:space="preserve">: هذا الاستعارة الساخرة تتعلق بعجز الآلهة الوثنية (انظر </w:t>
      </w:r>
      <w:r>
        <w:rPr>
          <w:rtl/>
          <w:cs/>
          <w:lang w:val="ar_AE" w:bidi="ar_AE"/>
        </w:rPr>
        <w:t>32: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38</w:t>
      </w:r>
      <w:r>
        <w:rPr>
          <w:rtl/>
          <w:cs/>
          <w:lang w:val="ar_AE" w:bidi="ar_AE"/>
        </w:rPr>
      </w:r>
    </w:p>
    <w:p>
      <w:pPr>
        <w:bidi/>
      </w:pPr>
      <w:r>
        <w:rPr>
          <w:rtl/>
          <w:cs/>
          <w:lang w:val="ar_AE" w:bidi="ar_AE"/>
        </w:rPr>
      </w:r>
      <w:r>
        <w:rPr>
          <w:rtl/>
          <w:cs/>
          <w:lang w:val="ar_AE" w:bidi="ar_AE"/>
        </w:rPr>
        <w:t>تَأْكُلُ شَحْمَ ... وَتَشْرَبُ خَمْرَ</w:t>
      </w:r>
      <w:r>
        <w:rPr>
          <w:rtl/>
          <w:cs/>
          <w:lang w:val="ar_AE" w:bidi="ar_AE"/>
        </w:rPr>
        <w:t>: معظم الأنظمة الدينية المتعددة الآلهة التي تمارس الذبائح تشمل فكرة أن الآلهة تأكل الذبائح المقدمة لها. سقطت إسرائيل ضحية لهذا الاعتقاد الخرافي لفترة قبل أن يعلمهم الرب برحمته خلاف ذلك ويعيدهم إليه (</w:t>
      </w:r>
      <w:r>
        <w:rPr>
          <w:rtl/>
          <w:cs/>
          <w:lang w:val="ar_AE" w:bidi="ar_AE"/>
        </w:rPr>
        <w:t>32: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40</w:t>
      </w:r>
      <w:r>
        <w:rPr>
          <w:rtl/>
          <w:cs/>
          <w:lang w:val="ar_AE" w:bidi="ar_AE"/>
        </w:rPr>
      </w:r>
    </w:p>
    <w:p>
      <w:pPr>
        <w:bidi/>
      </w:pPr>
      <w:r>
        <w:rPr>
          <w:rtl/>
          <w:cs/>
          <w:lang w:val="ar_AE" w:bidi="ar_AE"/>
        </w:rPr>
      </w:r>
      <w:r>
        <w:rPr>
          <w:rtl/>
          <w:cs/>
          <w:lang w:val="ar_AE" w:bidi="ar_AE"/>
        </w:rPr>
        <w:t>إِنِّي أَرْفَعُ إِلَى ٱلسَّمَاءِ يَدِي</w:t>
      </w:r>
      <w:r>
        <w:rPr>
          <w:rtl/>
          <w:cs/>
          <w:lang w:val="ar_AE" w:bidi="ar_AE"/>
        </w:rPr>
        <w:t>: هذا التجسيد البشري (انظر ال</w:t>
      </w:r>
      <w:r>
        <w:rPr>
          <w:rtl/>
          <w:cs/>
          <w:lang w:val="ar_AE" w:bidi="ar_AE"/>
        </w:rPr>
        <w:t>ملاحظات الدراسية على 4 :34</w:t>
      </w:r>
      <w:r>
        <w:rPr>
          <w:rtl/>
          <w:cs/>
          <w:lang w:val="ar_AE" w:bidi="ar_AE"/>
        </w:rPr>
        <w:t xml:space="preserve"> و</w:t>
      </w:r>
      <w:r>
        <w:rPr>
          <w:rtl/>
          <w:cs/>
          <w:lang w:val="ar_AE" w:bidi="ar_AE"/>
        </w:rPr>
        <w:t>8: 2</w:t>
      </w:r>
      <w:r>
        <w:rPr>
          <w:rtl/>
          <w:cs/>
          <w:lang w:val="ar_AE" w:bidi="ar_AE"/>
        </w:rPr>
        <w:t xml:space="preserve">) يؤكد نية الله الرسمية الجادة في الحفاظ على وعود عهده ليُخلص شعبه من أعدائهم. عندما يقسم الله، لا يكون ملزمًا باتباع مسار معين في حال ثبت عدم امكانية الاعتماد عليه. بل، يؤكد هذا التصريح على موثوقية وعود الله فوق شخصيته وحدها وإلى ما ورائها (انظر </w:t>
      </w:r>
      <w:r>
        <w:rPr>
          <w:rtl/>
          <w:cs/>
          <w:lang w:val="ar_AE" w:bidi="ar_AE"/>
        </w:rPr>
        <w:t>عدد 14: 21</w:t>
      </w:r>
      <w:r>
        <w:rPr>
          <w:rtl/>
          <w:cs/>
          <w:lang w:val="ar_AE" w:bidi="ar_AE"/>
        </w:rPr>
        <w:t xml:space="preserve">, </w:t>
      </w:r>
      <w:r>
        <w:rPr>
          <w:rtl/>
          <w:cs/>
          <w:lang w:val="ar_AE" w:bidi="ar_AE"/>
        </w:rPr>
        <w:t>28</w:t>
      </w:r>
      <w:r>
        <w:rPr>
          <w:rtl/>
          <w:cs/>
          <w:lang w:val="ar_AE" w:bidi="ar_AE"/>
        </w:rPr>
        <w:t xml:space="preserve">; </w:t>
      </w:r>
      <w:r>
        <w:rPr>
          <w:rtl/>
          <w:cs/>
          <w:lang w:val="ar_AE" w:bidi="ar_AE"/>
        </w:rPr>
        <w:t>إشعياء 49 :18</w:t>
      </w:r>
      <w:r>
        <w:rPr>
          <w:rtl/>
          <w:cs/>
          <w:lang w:val="ar_AE" w:bidi="ar_AE"/>
        </w:rPr>
        <w:t xml:space="preserve">; </w:t>
      </w:r>
      <w:r>
        <w:rPr>
          <w:rtl/>
          <w:cs/>
          <w:lang w:val="ar_AE" w:bidi="ar_AE"/>
        </w:rPr>
        <w:t>حزقيال 20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42</w:t>
      </w:r>
      <w:r>
        <w:rPr>
          <w:rtl/>
          <w:cs/>
          <w:lang w:val="ar_AE" w:bidi="ar_AE"/>
        </w:rPr>
      </w:r>
    </w:p>
    <w:p>
      <w:pPr>
        <w:bidi/>
      </w:pPr>
      <w:r>
        <w:rPr>
          <w:rtl/>
          <w:cs/>
          <w:lang w:val="ar_AE" w:bidi="ar_AE"/>
        </w:rPr>
      </w:r>
      <w:r>
        <w:rPr>
          <w:rtl/>
          <w:cs/>
          <w:lang w:val="ar_AE" w:bidi="ar_AE"/>
        </w:rPr>
        <w:t>تجمع عبارة "</w:t>
      </w:r>
      <w:r>
        <w:rPr>
          <w:rtl/>
          <w:cs/>
          <w:lang w:val="ar_AE" w:bidi="ar_AE"/>
        </w:rPr>
        <w:t>أُسْكِرُ سِهَامِي بِدَمٍ"</w:t>
      </w:r>
      <w:r>
        <w:rPr>
          <w:rtl/>
          <w:cs/>
          <w:lang w:val="ar_AE" w:bidi="ar_AE"/>
        </w:rPr>
        <w:t xml:space="preserve"> بين التجسيد والمبالغة لإظهار مدى المذبحة التي ستنتج عن دينونة الله للأمم.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47</w:t>
      </w:r>
      <w:r>
        <w:rPr>
          <w:rtl/>
          <w:cs/>
          <w:lang w:val="ar_AE" w:bidi="ar_AE"/>
        </w:rPr>
      </w:r>
    </w:p>
    <w:p>
      <w:pPr>
        <w:bidi/>
      </w:pPr>
      <w:r>
        <w:rPr>
          <w:rtl/>
          <w:cs/>
          <w:lang w:val="ar_AE" w:bidi="ar_AE"/>
        </w:rPr>
      </w:r>
      <w:r>
        <w:rPr>
          <w:rtl/>
          <w:cs/>
          <w:lang w:val="ar_AE" w:bidi="ar_AE"/>
        </w:rPr>
        <w:t>هِيَ حَيَاتُكُمْ</w:t>
      </w:r>
      <w:r>
        <w:rPr>
          <w:rtl/>
          <w:cs/>
          <w:lang w:val="ar_AE" w:bidi="ar_AE"/>
        </w:rPr>
        <w:t xml:space="preserve">: طاعة كلمات الرب تجلب الحياة (انظر </w:t>
      </w:r>
      <w:r>
        <w:rPr>
          <w:rtl/>
          <w:cs/>
          <w:lang w:val="ar_AE" w:bidi="ar_AE"/>
        </w:rPr>
        <w:t>8: 3</w:t>
      </w:r>
      <w:r>
        <w:rPr>
          <w:rtl/>
          <w:cs/>
          <w:lang w:val="ar_AE" w:bidi="ar_AE"/>
        </w:rPr>
        <w:t xml:space="preserve">; </w:t>
      </w:r>
      <w:r>
        <w:rPr>
          <w:rtl/>
          <w:cs/>
          <w:lang w:val="ar_AE" w:bidi="ar_AE"/>
        </w:rPr>
        <w:t>30: 20</w:t>
      </w:r>
      <w:r>
        <w:rPr>
          <w:rtl/>
          <w:cs/>
          <w:lang w:val="ar_AE" w:bidi="ar_AE"/>
        </w:rPr>
        <w:t xml:space="preserve">). • </w:t>
      </w:r>
      <w:r>
        <w:rPr>
          <w:rtl/>
          <w:cs/>
          <w:lang w:val="ar_AE" w:bidi="ar_AE"/>
        </w:rPr>
        <w:t>تُطِيلُونَ ٱلْأَيَّامَ</w:t>
      </w:r>
      <w:r>
        <w:rPr>
          <w:rtl/>
          <w:cs/>
          <w:lang w:val="ar_AE" w:bidi="ar_AE"/>
        </w:rPr>
        <w:t>: هذا الوعد لا يضمن طول العمر الفردي وبالتأكيد لا يعد بالخلود. إنه يتعلق بفترة طويلة لإسرائيل في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٣٢: ٤٩</w:t>
      </w:r>
      <w:r>
        <w:rPr>
          <w:rtl/>
          <w:cs/>
          <w:lang w:val="ar_AE" w:bidi="ar_AE"/>
        </w:rPr>
      </w:r>
    </w:p>
    <w:p>
      <w:pPr>
        <w:bidi/>
      </w:pPr>
      <w:r>
        <w:rPr>
          <w:rtl/>
          <w:cs/>
          <w:lang w:val="ar_AE" w:bidi="ar_AE"/>
        </w:rPr>
      </w:r>
      <w:r>
        <w:rPr>
          <w:rtl/>
          <w:cs/>
          <w:lang w:val="ar_AE" w:bidi="ar_AE"/>
        </w:rPr>
        <w:t>الجبال شرق النهر هي سلسلة جبال تطل على وادي نهر الأردن. جبل نبو، وهو قمة بارزة في هذه السلسلة، كان النقطة التي يمكن لموسى رؤية كنعان إلى الغرب منها، وكان أيضًا المكان الذي مات فيه (</w:t>
      </w:r>
      <w:r>
        <w:rPr>
          <w:rtl/>
          <w:cs/>
          <w:lang w:val="ar_AE" w:bidi="ar_AE"/>
        </w:rPr>
        <w:t>32: 50</w:t>
      </w:r>
      <w:r>
        <w:rPr>
          <w:rtl/>
          <w:cs/>
          <w:lang w:val="ar_AE" w:bidi="ar_AE"/>
        </w:rPr>
        <w:t xml:space="preserve">; انظر </w:t>
      </w:r>
      <w:r>
        <w:rPr>
          <w:rtl/>
          <w:cs/>
          <w:lang w:val="ar_AE" w:bidi="ar_AE"/>
        </w:rPr>
        <w:t>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50</w:t>
      </w:r>
      <w:r>
        <w:rPr>
          <w:rtl/>
          <w:cs/>
          <w:lang w:val="ar_AE" w:bidi="ar_AE"/>
        </w:rPr>
      </w:r>
    </w:p>
    <w:p>
      <w:pPr>
        <w:bidi/>
      </w:pPr>
      <w:r>
        <w:rPr>
          <w:rtl/>
          <w:cs/>
          <w:lang w:val="ar_AE" w:bidi="ar_AE"/>
        </w:rPr>
      </w:r>
      <w:r>
        <w:rPr>
          <w:rtl/>
          <w:cs/>
          <w:lang w:val="ar_AE" w:bidi="ar_AE"/>
        </w:rPr>
        <w:t xml:space="preserve">موقع جبل هور غير مؤكد، ولكن الموقع التقليدي (جبل هارون) يمكن رؤيته من مدينة البتراء النبطية (انظر </w:t>
      </w:r>
      <w:r>
        <w:rPr>
          <w:rtl/>
          <w:cs/>
          <w:lang w:val="ar_AE" w:bidi="ar_AE"/>
        </w:rPr>
        <w:t>عدد 20: 22–29</w:t>
      </w:r>
      <w:r>
        <w:rPr>
          <w:rtl/>
          <w:cs/>
          <w:lang w:val="ar_AE" w:bidi="ar_AE"/>
        </w:rPr>
        <w:t>). • العبارة "</w:t>
      </w:r>
      <w:r>
        <w:rPr>
          <w:rtl/>
          <w:cs/>
          <w:lang w:val="ar_AE" w:bidi="ar_AE"/>
        </w:rPr>
        <w:t>نْضَمَّ إِلَى قَوْمِكَ"</w:t>
      </w:r>
      <w:r>
        <w:rPr>
          <w:rtl/>
          <w:cs/>
          <w:lang w:val="ar_AE" w:bidi="ar_AE"/>
        </w:rPr>
        <w:t xml:space="preserve"> كناية عن الدفن.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32: 51</w:t>
      </w:r>
      <w:r>
        <w:rPr>
          <w:rtl/>
          <w:cs/>
          <w:lang w:val="ar_AE" w:bidi="ar_AE"/>
        </w:rPr>
      </w:r>
    </w:p>
    <w:p>
      <w:pPr>
        <w:bidi/>
      </w:pPr>
      <w:r>
        <w:rPr>
          <w:rtl/>
          <w:cs/>
          <w:lang w:val="ar_AE" w:bidi="ar_AE"/>
        </w:rPr>
      </w:r>
      <w:r>
        <w:rPr>
          <w:rtl/>
          <w:cs/>
          <w:lang w:val="ar_AE" w:bidi="ar_AE"/>
        </w:rPr>
        <w:t>خُنْتُمَانِي</w:t>
      </w:r>
      <w:r>
        <w:rPr>
          <w:rtl/>
          <w:cs/>
          <w:lang w:val="ar_AE" w:bidi="ar_AE"/>
        </w:rPr>
        <w:t>: خلال فترة التيهان في البرية، أهان موسى الرب بضرب صخرة تخرج ماء. هذا الغضب الناجم عن نفاد الصبر منع موسى من دخول أرض الموعد (</w:t>
      </w:r>
      <w:r>
        <w:rPr>
          <w:rtl/>
          <w:cs/>
          <w:lang w:val="ar_AE" w:bidi="ar_AE"/>
        </w:rPr>
        <w:t>عدد 20: 1–13</w:t>
      </w:r>
      <w:r>
        <w:rPr>
          <w:rtl/>
          <w:cs/>
          <w:lang w:val="ar_AE" w:bidi="ar_AE"/>
        </w:rPr>
        <w:t xml:space="preserve">؛ انظر </w:t>
      </w:r>
      <w:r>
        <w:rPr>
          <w:rtl/>
          <w:cs/>
          <w:lang w:val="ar_AE" w:bidi="ar_AE"/>
        </w:rPr>
        <w:t>تثنية 1: 37</w:t>
      </w:r>
      <w:r>
        <w:rPr>
          <w:rtl/>
          <w:cs/>
          <w:lang w:val="ar_AE" w:bidi="ar_AE"/>
        </w:rPr>
        <w:t xml:space="preserve">؛ </w:t>
      </w:r>
      <w:r>
        <w:rPr>
          <w:rtl/>
          <w:cs/>
          <w:lang w:val="ar_AE" w:bidi="ar_AE"/>
        </w:rPr>
        <w:t>3: 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1–29</w:t>
      </w:r>
      <w:r>
        <w:rPr>
          <w:rtl/>
          <w:cs/>
          <w:lang w:val="ar_AE" w:bidi="ar_AE"/>
        </w:rPr>
      </w:r>
    </w:p>
    <w:p>
      <w:pPr>
        <w:bidi/>
      </w:pPr>
      <w:r>
        <w:rPr>
          <w:rtl/>
          <w:cs/>
          <w:lang w:val="ar_AE" w:bidi="ar_AE"/>
        </w:rPr>
      </w:r>
      <w:r>
        <w:rPr>
          <w:rtl/>
          <w:cs/>
          <w:lang w:val="ar_AE" w:bidi="ar_AE"/>
        </w:rPr>
        <w:t>في ليلة وفاته، بارك يعقوب أبناءه الاثني عشر (</w:t>
      </w:r>
      <w:r>
        <w:rPr>
          <w:rtl/>
          <w:cs/>
          <w:lang w:val="ar_AE" w:bidi="ar_AE"/>
        </w:rPr>
        <w:t>تكوين 49: 1–28</w:t>
      </w:r>
      <w:r>
        <w:rPr>
          <w:rtl/>
          <w:cs/>
          <w:lang w:val="ar_AE" w:bidi="ar_AE"/>
        </w:rPr>
        <w:t>). ومثل الأب المؤسس لأمته، بارك موسى هؤلاء الأبناء أنفسهم، الذين أصبحوا الآن أسباط 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٢</w:t>
      </w:r>
      <w:r>
        <w:rPr>
          <w:rtl/>
          <w:cs/>
          <w:lang w:val="ar_AE" w:bidi="ar_AE"/>
        </w:rPr>
      </w:r>
    </w:p>
    <w:p>
      <w:pPr>
        <w:bidi/>
      </w:pPr>
      <w:r>
        <w:rPr>
          <w:rtl/>
          <w:cs/>
          <w:lang w:val="ar_AE" w:bidi="ar_AE"/>
        </w:rPr>
      </w:r>
      <w:r>
        <w:rPr>
          <w:rtl/>
          <w:cs/>
          <w:lang w:val="ar_AE" w:bidi="ar_AE"/>
        </w:rPr>
        <w:t xml:space="preserve">هذا السرد الشعري لا يحدد مسارًا اتبعه الله. بل يصور الله في مجده عندما جاء في أوقات وأماكن معينة لقيادة شعبه ضد أعدائهم في حرب الله. • </w:t>
      </w:r>
      <w:r>
        <w:rPr>
          <w:rtl/>
          <w:cs/>
          <w:lang w:val="ar_AE" w:bidi="ar_AE"/>
        </w:rPr>
        <w:t>جَبَلِ فَارَانَ</w:t>
      </w:r>
      <w:r>
        <w:rPr>
          <w:rtl/>
          <w:cs/>
          <w:lang w:val="ar_AE" w:bidi="ar_AE"/>
        </w:rPr>
        <w:t xml:space="preserve"> هو مرتفعات فاران في المنطقة الشمالية الشرقية من شبه جزيرة سيناء (انظر </w:t>
      </w:r>
      <w:r>
        <w:rPr>
          <w:rtl/>
          <w:cs/>
          <w:lang w:val="ar_AE" w:bidi="ar_AE"/>
        </w:rPr>
        <w:t>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٣</w:t>
      </w:r>
      <w:r>
        <w:rPr>
          <w:rtl/>
          <w:cs/>
          <w:lang w:val="ar_AE" w:bidi="ar_AE"/>
        </w:rPr>
      </w:r>
    </w:p>
    <w:p>
      <w:pPr>
        <w:bidi/>
      </w:pPr>
      <w:r>
        <w:rPr>
          <w:rtl/>
          <w:cs/>
          <w:lang w:val="ar_AE" w:bidi="ar_AE"/>
        </w:rPr>
      </w:r>
      <w:r>
        <w:rPr>
          <w:rtl/>
          <w:cs/>
          <w:lang w:val="ar_AE" w:bidi="ar_AE"/>
        </w:rPr>
        <w:t xml:space="preserve">في سياقات العهد، </w:t>
      </w:r>
      <w:r>
        <w:rPr>
          <w:i/>
          <w:rtl/>
          <w:cs/>
          <w:lang w:val="ar_AE" w:bidi="ar_AE"/>
        </w:rPr>
        <w:t xml:space="preserve"> </w:t>
      </w:r>
      <w:r>
        <w:rPr>
          <w:rtl/>
          <w:cs/>
          <w:lang w:val="ar_AE" w:bidi="ar_AE"/>
        </w:rPr>
        <w:t>في الغالب يكون</w:t>
      </w:r>
      <w:r>
        <w:rPr>
          <w:i/>
          <w:rtl/>
          <w:cs/>
          <w:lang w:val="ar_AE" w:bidi="ar_AE"/>
        </w:rPr>
        <w:t xml:space="preserve"> الحب</w:t>
      </w:r>
      <w:r>
        <w:rPr>
          <w:rtl/>
          <w:cs/>
          <w:lang w:val="ar_AE" w:bidi="ar_AE"/>
        </w:rPr>
        <w:t xml:space="preserve"> مرادفًا لـ</w:t>
      </w:r>
      <w:r>
        <w:rPr>
          <w:i/>
          <w:rtl/>
          <w:cs/>
          <w:lang w:val="ar_AE" w:bidi="ar_AE"/>
        </w:rPr>
        <w:t>الاختيار.</w:t>
      </w:r>
      <w:r>
        <w:rPr>
          <w:rtl/>
          <w:cs/>
          <w:lang w:val="ar_AE" w:bidi="ar_AE"/>
        </w:rPr>
        <w:t xml:space="preserve"> الرب يحب شعبه بالفعل، ولكن هنا يعني أنه يختارهم ملكية خاصة له (</w:t>
      </w:r>
      <w:r>
        <w:rPr>
          <w:rtl/>
          <w:cs/>
          <w:lang w:val="ar_AE" w:bidi="ar_AE"/>
        </w:rPr>
        <w:t>4: 20</w:t>
      </w:r>
      <w:r>
        <w:rPr>
          <w:rtl/>
          <w:cs/>
          <w:lang w:val="ar_AE" w:bidi="ar_AE"/>
        </w:rPr>
        <w:t xml:space="preserve">). • </w:t>
      </w:r>
      <w:r>
        <w:rPr>
          <w:rtl/>
          <w:cs/>
          <w:lang w:val="ar_AE" w:bidi="ar_AE"/>
        </w:rPr>
        <w:t>فِي يَدِكَ</w:t>
      </w:r>
      <w:r>
        <w:rPr>
          <w:rtl/>
          <w:cs/>
          <w:lang w:val="ar_AE" w:bidi="ar_AE"/>
        </w:rPr>
        <w:t>: هذه العبارة تنقل بشكل مجازي الأمان الذي كان لإسرائيل (</w:t>
      </w:r>
      <w:r>
        <w:rPr>
          <w:rtl/>
          <w:cs/>
          <w:lang w:val="ar_AE" w:bidi="ar_AE"/>
        </w:rPr>
        <w:t>قِدِّيسِيهِ</w:t>
      </w:r>
      <w:r>
        <w:rPr>
          <w:rtl/>
          <w:cs/>
          <w:lang w:val="ar_AE" w:bidi="ar_AE"/>
        </w:rPr>
        <w:t xml:space="preserve">) في الرب. • </w:t>
      </w:r>
      <w:r>
        <w:rPr>
          <w:rtl/>
          <w:cs/>
          <w:lang w:val="ar_AE" w:bidi="ar_AE"/>
        </w:rPr>
        <w:t>عِنْدَ قَدَمِكَ</w:t>
      </w:r>
      <w:r>
        <w:rPr>
          <w:rtl/>
          <w:cs/>
          <w:lang w:val="ar_AE" w:bidi="ar_AE"/>
        </w:rPr>
        <w:t xml:space="preserve">: اتباع الرب يتطلب تبني أسلوب حياته والذهاب إلى حيث يذهب. • </w:t>
      </w:r>
      <w:r>
        <w:rPr>
          <w:rtl/>
          <w:cs/>
          <w:lang w:val="ar_AE" w:bidi="ar_AE"/>
        </w:rPr>
        <w:t>أَقْوَالِكَ:</w:t>
      </w:r>
      <w:r>
        <w:rPr>
          <w:rtl/>
          <w:cs/>
          <w:lang w:val="ar_AE" w:bidi="ar_AE"/>
        </w:rPr>
        <w:t xml:space="preserve"> تشير بشكل خاص وملائم إلى التوراة بكل كمالها.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4</w:t>
      </w:r>
      <w:r>
        <w:rPr>
          <w:rtl/>
          <w:cs/>
          <w:lang w:val="ar_AE" w:bidi="ar_AE"/>
        </w:rPr>
      </w:r>
    </w:p>
    <w:p>
      <w:pPr>
        <w:bidi/>
      </w:pPr>
      <w:r>
        <w:rPr>
          <w:rtl/>
          <w:cs/>
          <w:lang w:val="ar_AE" w:bidi="ar_AE"/>
        </w:rPr>
      </w:r>
      <w:r>
        <w:rPr>
          <w:rtl/>
          <w:cs/>
          <w:lang w:val="ar_AE" w:bidi="ar_AE"/>
        </w:rPr>
        <w:t xml:space="preserve">لِجَمَاعَةِ يَعْقُوبَ (أي </w:t>
      </w:r>
      <w:r>
        <w:rPr>
          <w:rtl/>
          <w:cs/>
          <w:lang w:val="ar_AE" w:bidi="ar_AE"/>
        </w:rPr>
        <w:t xml:space="preserve">إسرائيل): ربما تستخدم العبرية اسم </w:t>
      </w:r>
      <w:r>
        <w:rPr>
          <w:i/>
          <w:rtl/>
          <w:cs/>
          <w:lang w:val="ar_AE" w:bidi="ar_AE"/>
        </w:rPr>
        <w:t>يعقوب</w:t>
      </w:r>
      <w:r>
        <w:rPr>
          <w:rtl/>
          <w:cs/>
          <w:lang w:val="ar_AE" w:bidi="ar_AE"/>
        </w:rPr>
        <w:t xml:space="preserve"> لأن الأسباط المنحدرة من أبناء يعقوب الاثني عشر مذكورة هنا بالاسم بصفتهم نائلي بركة الله (</w:t>
      </w:r>
      <w:r>
        <w:rPr>
          <w:rtl/>
          <w:cs/>
          <w:lang w:val="ar_AE" w:bidi="ar_AE"/>
        </w:rPr>
        <w:t>33: 6–25</w:t>
      </w:r>
      <w:r>
        <w:rPr>
          <w:rtl/>
          <w:cs/>
          <w:lang w:val="ar_AE" w:bidi="ar_AE"/>
        </w:rPr>
        <w:t xml:space="preserve">؛ انظر </w:t>
      </w:r>
      <w:r>
        <w:rPr>
          <w:rtl/>
          <w:cs/>
          <w:lang w:val="ar_AE" w:bidi="ar_AE"/>
        </w:rPr>
        <w:t>تكوين 49: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٦</w:t>
      </w:r>
      <w:r>
        <w:rPr>
          <w:rtl/>
          <w:cs/>
          <w:lang w:val="ar_AE" w:bidi="ar_AE"/>
        </w:rPr>
      </w:r>
    </w:p>
    <w:p>
      <w:pPr>
        <w:bidi/>
      </w:pPr>
      <w:r>
        <w:rPr>
          <w:rtl/>
          <w:cs/>
          <w:lang w:val="ar_AE" w:bidi="ar_AE"/>
        </w:rPr>
      </w:r>
      <w:r>
        <w:rPr>
          <w:rtl/>
          <w:cs/>
          <w:lang w:val="ar_AE" w:bidi="ar_AE"/>
        </w:rPr>
        <w:t xml:space="preserve">قال موسى هذا عن سبط رأوبين: تضيف ترجمة NLT هذا السطر للتوضيح (انظر </w:t>
      </w:r>
      <w:r>
        <w:rPr>
          <w:rtl/>
          <w:cs/>
          <w:lang w:val="ar_AE" w:bidi="ar_AE"/>
        </w:rPr>
        <w:t>33: 7</w:t>
      </w:r>
      <w:r>
        <w:rPr>
          <w:rtl/>
          <w:cs/>
          <w:lang w:val="ar_AE" w:bidi="ar_AE"/>
        </w:rPr>
        <w:t xml:space="preserve">، </w:t>
      </w:r>
      <w:r>
        <w:rPr>
          <w:rtl/>
          <w:cs/>
          <w:lang w:val="ar_AE" w:bidi="ar_AE"/>
        </w:rPr>
        <w:t>8</w:t>
      </w:r>
      <w:r>
        <w:rPr>
          <w:rtl/>
          <w:cs/>
          <w:lang w:val="ar_AE" w:bidi="ar_AE"/>
        </w:rPr>
        <w:t xml:space="preserve">، </w:t>
      </w:r>
      <w:r>
        <w:rPr>
          <w:rtl/>
          <w:cs/>
          <w:lang w:val="ar_AE" w:bidi="ar_AE"/>
        </w:rPr>
        <w:t>12</w:t>
      </w:r>
      <w:r>
        <w:rPr>
          <w:rtl/>
          <w:cs/>
          <w:lang w:val="ar_AE" w:bidi="ar_AE"/>
        </w:rPr>
        <w:t xml:space="preserve">، إلخ.). • كان </w:t>
      </w:r>
      <w:r>
        <w:rPr>
          <w:rtl/>
          <w:cs/>
          <w:lang w:val="ar_AE" w:bidi="ar_AE"/>
        </w:rPr>
        <w:t>رَأُوبَيْنُ</w:t>
      </w:r>
      <w:r>
        <w:rPr>
          <w:rtl/>
          <w:cs/>
          <w:lang w:val="ar_AE" w:bidi="ar_AE"/>
        </w:rPr>
        <w:t xml:space="preserve"> الابن الأكبر ليعقوب من ليئة (انظر </w:t>
      </w:r>
      <w:r>
        <w:rPr>
          <w:rtl/>
          <w:cs/>
          <w:lang w:val="ar_AE" w:bidi="ar_AE"/>
        </w:rPr>
        <w:t>تكوين 29: 32</w:t>
      </w:r>
      <w:r>
        <w:rPr>
          <w:rtl/>
          <w:cs/>
          <w:lang w:val="ar_AE" w:bidi="ar_AE"/>
        </w:rPr>
        <w:t>). وقد تفسر خطيئته ضد أبيه (</w:t>
      </w:r>
      <w:r>
        <w:rPr>
          <w:rtl/>
          <w:cs/>
          <w:lang w:val="ar_AE" w:bidi="ar_AE"/>
        </w:rPr>
        <w:t>تكوين 35: 22</w:t>
      </w:r>
      <w:r>
        <w:rPr>
          <w:rtl/>
          <w:cs/>
          <w:lang w:val="ar_AE" w:bidi="ar_AE"/>
        </w:rPr>
        <w:t>) قلة بروز سبطه (</w:t>
      </w:r>
      <w:r>
        <w:rPr>
          <w:rtl/>
          <w:cs/>
          <w:lang w:val="ar_AE" w:bidi="ar_AE"/>
        </w:rPr>
        <w:t>تكوين 49: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7</w:t>
      </w:r>
      <w:r>
        <w:rPr>
          <w:rtl/>
          <w:cs/>
          <w:lang w:val="ar_AE" w:bidi="ar_AE"/>
        </w:rPr>
      </w:r>
    </w:p>
    <w:p>
      <w:pPr>
        <w:bidi/>
      </w:pPr>
      <w:r>
        <w:rPr>
          <w:rtl/>
          <w:cs/>
          <w:lang w:val="ar_AE" w:bidi="ar_AE"/>
        </w:rPr>
      </w:r>
      <w:r>
        <w:rPr>
          <w:rtl/>
          <w:cs/>
          <w:lang w:val="ar_AE" w:bidi="ar_AE"/>
        </w:rPr>
        <w:t>كان يهوذا الابن الرابع ليعقوب من ليئة (</w:t>
      </w:r>
      <w:r>
        <w:rPr>
          <w:rtl/>
          <w:cs/>
          <w:lang w:val="ar_AE" w:bidi="ar_AE"/>
        </w:rPr>
        <w:t>تكوين 29 :35</w:t>
      </w:r>
      <w:r>
        <w:rPr>
          <w:rtl/>
          <w:cs/>
          <w:lang w:val="ar_AE" w:bidi="ar_AE"/>
        </w:rPr>
        <w:t>). الحاكم المسياني المنتظر سيأتي من هذا السبط. تحقق هذا الوعد في داود أولاً (</w:t>
      </w:r>
      <w:r>
        <w:rPr>
          <w:rtl/>
          <w:cs/>
          <w:lang w:val="ar_AE" w:bidi="ar_AE"/>
        </w:rPr>
        <w:t>راعوث 4: 18–22</w:t>
      </w:r>
      <w:r>
        <w:rPr>
          <w:rtl/>
          <w:cs/>
          <w:lang w:val="ar_AE" w:bidi="ar_AE"/>
        </w:rPr>
        <w:t xml:space="preserve">؛ </w:t>
      </w:r>
      <w:r>
        <w:rPr>
          <w:rtl/>
          <w:cs/>
          <w:lang w:val="ar_AE" w:bidi="ar_AE"/>
        </w:rPr>
        <w:t>1 أخبار 2: 3–15</w:t>
      </w:r>
      <w:r>
        <w:rPr>
          <w:rtl/>
          <w:cs/>
          <w:lang w:val="ar_AE" w:bidi="ar_AE"/>
        </w:rPr>
        <w:t>) ثم في الرب يسوع المسيح (</w:t>
      </w:r>
      <w:r>
        <w:rPr>
          <w:rtl/>
          <w:cs/>
          <w:lang w:val="ar_AE" w:bidi="ar_AE"/>
        </w:rPr>
        <w:t>متى 1:1–6أ</w:t>
      </w:r>
      <w:r>
        <w:rPr>
          <w:rtl/>
          <w:cs/>
          <w:lang w:val="ar_AE" w:bidi="ar_AE"/>
        </w:rPr>
        <w:t xml:space="preserve">; انظر </w:t>
      </w:r>
      <w:r>
        <w:rPr>
          <w:rtl/>
          <w:cs/>
          <w:lang w:val="ar_AE" w:bidi="ar_AE"/>
        </w:rPr>
        <w:t>تكوين 49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٨</w:t>
      </w:r>
      <w:r>
        <w:rPr>
          <w:rtl/>
          <w:cs/>
          <w:lang w:val="ar_AE" w:bidi="ar_AE"/>
        </w:rPr>
      </w:r>
    </w:p>
    <w:p>
      <w:pPr>
        <w:bidi/>
      </w:pPr>
      <w:r>
        <w:rPr>
          <w:rtl/>
          <w:cs/>
          <w:lang w:val="ar_AE" w:bidi="ar_AE"/>
        </w:rPr>
      </w:r>
      <w:r>
        <w:rPr>
          <w:rtl/>
          <w:cs/>
          <w:lang w:val="ar_AE" w:bidi="ar_AE"/>
        </w:rPr>
        <w:t>كان لاوي الابن الثالث ليعقوب من ليئة (</w:t>
      </w:r>
      <w:r>
        <w:rPr>
          <w:rtl/>
          <w:cs/>
          <w:lang w:val="ar_AE" w:bidi="ar_AE"/>
        </w:rPr>
        <w:t>تكوين 29: 34</w:t>
      </w:r>
      <w:r>
        <w:rPr>
          <w:rtl/>
          <w:cs/>
          <w:lang w:val="ar_AE" w:bidi="ar_AE"/>
        </w:rPr>
        <w:t xml:space="preserve">). اللاويون، وخاصة المنحدرين من هارون، كانوا موكلين بالكهنوت (انظر </w:t>
      </w:r>
      <w:r>
        <w:rPr>
          <w:rtl/>
          <w:cs/>
          <w:lang w:val="ar_AE" w:bidi="ar_AE"/>
        </w:rPr>
        <w:t>خروج 28 :1</w:t>
      </w:r>
      <w:r>
        <w:rPr>
          <w:rtl/>
          <w:cs/>
          <w:lang w:val="ar_AE" w:bidi="ar_AE"/>
        </w:rPr>
        <w:t xml:space="preserve">; </w:t>
      </w:r>
      <w:r>
        <w:rPr>
          <w:rtl/>
          <w:cs/>
          <w:lang w:val="ar_AE" w:bidi="ar_AE"/>
        </w:rPr>
        <w:t>32: 29</w:t>
      </w:r>
      <w:r>
        <w:rPr>
          <w:rtl/>
          <w:cs/>
          <w:lang w:val="ar_AE" w:bidi="ar_AE"/>
        </w:rPr>
        <w:t xml:space="preserve">; </w:t>
      </w:r>
      <w:r>
        <w:rPr>
          <w:rtl/>
          <w:cs/>
          <w:lang w:val="ar_AE" w:bidi="ar_AE"/>
        </w:rPr>
        <w:t>عدد 3 :9</w:t>
      </w:r>
      <w:r>
        <w:rPr>
          <w:rtl/>
          <w:cs/>
          <w:lang w:val="ar_AE" w:bidi="ar_AE"/>
        </w:rPr>
        <w:t>). • كانت التميم والأوريم حجارة كريمة مرصعة في صدرة الأفود أو معلقة منها، وهي ثوب يرتديه رئيس الكهنة. كان من الممكن استشارة هذه الحجارة لتحديد إرادة الله. ربما تُترجم أسماؤها إلى "الكمالات" و"الأنوار" على التوالي (انظر ال</w:t>
      </w:r>
      <w:r>
        <w:rPr>
          <w:rtl/>
          <w:cs/>
          <w:lang w:val="ar_AE" w:bidi="ar_AE"/>
        </w:rPr>
        <w:t>ملاحظات الدراسية على خروج 28: 30</w:t>
      </w:r>
      <w:r>
        <w:rPr>
          <w:rtl/>
          <w:cs/>
          <w:lang w:val="ar_AE" w:bidi="ar_AE"/>
        </w:rPr>
        <w:t xml:space="preserve">). • تعني </w:t>
      </w:r>
      <w:r>
        <w:rPr>
          <w:rtl/>
          <w:cs/>
          <w:lang w:val="ar_AE" w:bidi="ar_AE"/>
        </w:rPr>
        <w:t xml:space="preserve">مَسَّةَ </w:t>
      </w:r>
      <w:r>
        <w:rPr>
          <w:rtl/>
          <w:cs/>
          <w:lang w:val="ar_AE" w:bidi="ar_AE"/>
        </w:rPr>
        <w:t>"[مكان] الاختبار"، في إشارة إلى الحادثة عندما نفد الماء من الشعب وجربوا الرب (انظر ال</w:t>
      </w:r>
      <w:r>
        <w:rPr>
          <w:rtl/>
          <w:cs/>
          <w:lang w:val="ar_AE" w:bidi="ar_AE"/>
        </w:rPr>
        <w:t>ملاحظات الدراسية على تثنية 6: 16</w:t>
      </w:r>
      <w:r>
        <w:rPr>
          <w:rtl/>
          <w:cs/>
          <w:lang w:val="ar_AE" w:bidi="ar_AE"/>
        </w:rPr>
        <w:t xml:space="preserve">; </w:t>
      </w:r>
      <w:r>
        <w:rPr>
          <w:rtl/>
          <w:cs/>
          <w:lang w:val="ar_AE" w:bidi="ar_AE"/>
        </w:rPr>
        <w:t>خروج 17 :1–7</w:t>
      </w:r>
      <w:r>
        <w:rPr>
          <w:rtl/>
          <w:cs/>
          <w:lang w:val="ar_AE" w:bidi="ar_AE"/>
        </w:rPr>
        <w:t xml:space="preserve">). • تعني </w:t>
      </w:r>
      <w:r>
        <w:rPr>
          <w:rtl/>
          <w:cs/>
          <w:lang w:val="ar_AE" w:bidi="ar_AE"/>
        </w:rPr>
        <w:t>مَرِيبَةَ</w:t>
      </w:r>
      <w:r>
        <w:rPr>
          <w:rtl/>
          <w:cs/>
          <w:lang w:val="ar_AE" w:bidi="ar_AE"/>
        </w:rPr>
        <w:t xml:space="preserve"> "[مكان] النزاع"، في إشارة إلى مناسبة أخرى عندما تشاجر شعب إسرائيل مع الرب حتى أخرج لهم الماء من الصخرة (</w:t>
      </w:r>
      <w:r>
        <w:rPr>
          <w:rtl/>
          <w:cs/>
          <w:lang w:val="ar_AE" w:bidi="ar_AE"/>
        </w:rPr>
        <w:t>عدد 20: 13</w:t>
      </w:r>
      <w:r>
        <w:rPr>
          <w:rtl/>
          <w:cs/>
          <w:lang w:val="ar_AE" w:bidi="ar_AE"/>
        </w:rPr>
        <w:t xml:space="preserve">,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٩</w:t>
      </w:r>
      <w:r>
        <w:rPr>
          <w:rtl/>
          <w:cs/>
          <w:lang w:val="ar_AE" w:bidi="ar_AE"/>
        </w:rPr>
      </w:r>
    </w:p>
    <w:p>
      <w:pPr>
        <w:bidi/>
      </w:pPr>
      <w:r>
        <w:rPr>
          <w:rtl/>
          <w:cs/>
          <w:lang w:val="ar_AE" w:bidi="ar_AE"/>
        </w:rPr>
      </w:r>
      <w:r>
        <w:rPr>
          <w:rtl/>
          <w:cs/>
          <w:lang w:val="ar_AE" w:bidi="ar_AE"/>
        </w:rPr>
        <w:t>صَانُوا عَهْدَكَ</w:t>
      </w:r>
      <w:r>
        <w:rPr>
          <w:rtl/>
          <w:cs/>
          <w:lang w:val="ar_AE" w:bidi="ar_AE"/>
        </w:rPr>
        <w:t>: تشير الآية إلى حادثة العجل الذهبي عند جبل سيناء (</w:t>
      </w:r>
      <w:r>
        <w:rPr>
          <w:rtl/>
          <w:cs/>
          <w:lang w:val="ar_AE" w:bidi="ar_AE"/>
        </w:rPr>
        <w:t>خروج 32: 25–29</w:t>
      </w:r>
      <w:r>
        <w:rPr>
          <w:rtl/>
          <w:cs/>
          <w:lang w:val="ar_AE" w:bidi="ar_AE"/>
        </w:rPr>
        <w:t>) وإلى حادثة بعل فغور (</w:t>
      </w:r>
      <w:r>
        <w:rPr>
          <w:rtl/>
          <w:cs/>
          <w:lang w:val="ar_AE" w:bidi="ar_AE"/>
        </w:rPr>
        <w:t>عدد 25: 6–9</w:t>
      </w:r>
      <w:r>
        <w:rPr>
          <w:rtl/>
          <w:cs/>
          <w:lang w:val="ar_AE" w:bidi="ar_AE"/>
        </w:rPr>
        <w:t>). طغت محبة اللاويين للرب وولائهم لعهده على تفانيهم لعائلاتهم شخصيًا، مما حال دون وقوع دينونة الله، وجلب لهم الشرف المعبر عنه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10</w:t>
      </w:r>
      <w:r>
        <w:rPr>
          <w:rtl/>
          <w:cs/>
          <w:lang w:val="ar_AE" w:bidi="ar_AE"/>
        </w:rPr>
      </w:r>
    </w:p>
    <w:p>
      <w:pPr>
        <w:bidi/>
      </w:pPr>
      <w:r>
        <w:rPr>
          <w:rtl/>
          <w:cs/>
          <w:lang w:val="ar_AE" w:bidi="ar_AE"/>
        </w:rPr>
      </w:r>
      <w:r>
        <w:rPr>
          <w:rtl/>
          <w:cs/>
          <w:lang w:val="ar_AE" w:bidi="ar_AE"/>
        </w:rPr>
        <w:t>يُعَلِّمُونَ ... أَحْكَامَكَ، ... نَامُوسَكَ</w:t>
      </w:r>
      <w:r>
        <w:rPr>
          <w:rtl/>
          <w:cs/>
          <w:lang w:val="ar_AE" w:bidi="ar_AE"/>
        </w:rPr>
        <w:t>: بالإضافة إلى أداء الواجبات الكهنوتية مثل الذبائح والمساعدات الأخرى في خيمة الاجتماع والهيكل، كان على اللاويين مهمة تعليم التوراة (</w:t>
      </w:r>
      <w:r>
        <w:rPr>
          <w:rtl/>
          <w:cs/>
          <w:lang w:val="ar_AE" w:bidi="ar_AE"/>
        </w:rPr>
        <w:t>31 :9–13</w:t>
      </w:r>
      <w:r>
        <w:rPr>
          <w:rtl/>
          <w:cs/>
          <w:lang w:val="ar_AE" w:bidi="ar_AE"/>
        </w:rPr>
        <w:t xml:space="preserve">). • </w:t>
      </w:r>
      <w:r>
        <w:rPr>
          <w:rtl/>
          <w:cs/>
          <w:lang w:val="ar_AE" w:bidi="ar_AE"/>
        </w:rPr>
        <w:t>يَضَعُونَ بَخُورًا</w:t>
      </w:r>
      <w:r>
        <w:rPr>
          <w:rtl/>
          <w:cs/>
          <w:lang w:val="ar_AE" w:bidi="ar_AE"/>
        </w:rPr>
        <w:t>: كانت هذه الخدمة مقتصرة على الكهنة من اللاويين (</w:t>
      </w:r>
      <w:r>
        <w:rPr>
          <w:rtl/>
          <w:cs/>
          <w:lang w:val="ar_AE" w:bidi="ar_AE"/>
        </w:rPr>
        <w:t>عدد 16: 39–40</w:t>
      </w:r>
      <w:r>
        <w:rPr>
          <w:rtl/>
          <w:cs/>
          <w:lang w:val="ar_AE" w:bidi="ar_AE"/>
        </w:rPr>
        <w:t>). في وقت لاحق، عندما دخل الملك عزيا الهيكل لتقديم البخور</w:t>
      </w:r>
      <w:r>
        <w:rPr>
          <w:i/>
          <w:rtl/>
          <w:cs/>
          <w:lang w:val="ar_AE" w:bidi="ar_AE"/>
        </w:rPr>
        <w:t>,</w:t>
      </w:r>
      <w:r>
        <w:rPr>
          <w:rtl/>
          <w:cs/>
          <w:lang w:val="ar_AE" w:bidi="ar_AE"/>
        </w:rPr>
        <w:t xml:space="preserve"> أُدين بشدة لانتهاكه المتعجرف لامتيازات الكهنة وأصيب بمرض جلدي لبقية حياته (</w:t>
      </w:r>
      <w:r>
        <w:rPr>
          <w:rtl/>
          <w:cs/>
          <w:lang w:val="ar_AE" w:bidi="ar_AE"/>
        </w:rPr>
        <w:t>2 أخبار 26 :16–21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12</w:t>
      </w:r>
      <w:r>
        <w:rPr>
          <w:rtl/>
          <w:cs/>
          <w:lang w:val="ar_AE" w:bidi="ar_AE"/>
        </w:rPr>
      </w:r>
    </w:p>
    <w:p>
      <w:pPr>
        <w:bidi/>
      </w:pPr>
      <w:r>
        <w:rPr>
          <w:rtl/>
          <w:cs/>
          <w:lang w:val="ar_AE" w:bidi="ar_AE"/>
        </w:rPr>
      </w:r>
      <w:r>
        <w:rPr>
          <w:rtl/>
          <w:cs/>
          <w:lang w:val="ar_AE" w:bidi="ar_AE"/>
        </w:rPr>
        <w:t>كان بنيامين الابن الأصغر ليعقوب (</w:t>
      </w:r>
      <w:r>
        <w:rPr>
          <w:rtl/>
          <w:cs/>
          <w:lang w:val="ar_AE" w:bidi="ar_AE"/>
        </w:rPr>
        <w:t>تكوين 35: 18</w:t>
      </w:r>
      <w:r>
        <w:rPr>
          <w:rtl/>
          <w:cs/>
          <w:lang w:val="ar_AE" w:bidi="ar_AE"/>
        </w:rPr>
        <w:t xml:space="preserve">؛ </w:t>
      </w:r>
      <w:r>
        <w:rPr>
          <w:rtl/>
          <w:cs/>
          <w:lang w:val="ar_AE" w:bidi="ar_AE"/>
        </w:rPr>
        <w:t>49: 27</w:t>
      </w:r>
      <w:r>
        <w:rPr>
          <w:rtl/>
          <w:cs/>
          <w:lang w:val="ar_AE" w:bidi="ar_AE"/>
        </w:rPr>
        <w:t>). وبما أن راحيل كانت الزوجة المفضلة ليعقوب، فقد كان بنيامين مفضلاً أيضًا. وبارك الرب سبطه بحماية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١٣–١٧</w:t>
      </w:r>
      <w:r>
        <w:rPr>
          <w:rtl/>
          <w:cs/>
          <w:lang w:val="ar_AE" w:bidi="ar_AE"/>
        </w:rPr>
      </w:r>
    </w:p>
    <w:p>
      <w:pPr>
        <w:bidi/>
      </w:pPr>
      <w:r>
        <w:rPr>
          <w:rtl/>
          <w:cs/>
          <w:lang w:val="ar_AE" w:bidi="ar_AE"/>
        </w:rPr>
      </w:r>
      <w:r>
        <w:rPr>
          <w:rtl/>
          <w:cs/>
          <w:lang w:val="ar_AE" w:bidi="ar_AE"/>
        </w:rPr>
        <w:t>كان يوسف الابن الحادي عشر ليعقوب (</w:t>
      </w:r>
      <w:r>
        <w:rPr>
          <w:rtl/>
          <w:cs/>
          <w:lang w:val="ar_AE" w:bidi="ar_AE"/>
        </w:rPr>
        <w:t>تكوين 30: 23–24</w:t>
      </w:r>
      <w:r>
        <w:rPr>
          <w:rtl/>
          <w:cs/>
          <w:lang w:val="ar_AE" w:bidi="ar_AE"/>
        </w:rPr>
        <w:t>) وكان ابنه المفضل (</w:t>
      </w:r>
      <w:r>
        <w:rPr>
          <w:rtl/>
          <w:cs/>
          <w:lang w:val="ar_AE" w:bidi="ar_AE"/>
        </w:rPr>
        <w:t>تكوين 37: 3</w:t>
      </w:r>
      <w:r>
        <w:rPr>
          <w:rtl/>
          <w:cs/>
          <w:lang w:val="ar_AE" w:bidi="ar_AE"/>
        </w:rPr>
        <w:t>). نال يوسف وابناه، أفرايم ومنسى، بركة يعقوب الخاصة (</w:t>
      </w:r>
      <w:r>
        <w:rPr>
          <w:rtl/>
          <w:cs/>
          <w:lang w:val="ar_AE" w:bidi="ar_AE"/>
        </w:rPr>
        <w:t>تكوين 48</w:t>
      </w:r>
      <w:r>
        <w:rPr>
          <w:rtl/>
          <w:cs/>
          <w:lang w:val="ar_AE" w:bidi="ar_AE"/>
        </w:rPr>
        <w:t xml:space="preserve">؛ </w:t>
      </w:r>
      <w:r>
        <w:rPr>
          <w:rtl/>
          <w:cs/>
          <w:lang w:val="ar_AE" w:bidi="ar_AE"/>
        </w:rPr>
        <w:t>49: 22–26</w:t>
      </w:r>
      <w:r>
        <w:rPr>
          <w:rtl/>
          <w:cs/>
          <w:lang w:val="ar_AE" w:bidi="ar_AE"/>
        </w:rPr>
        <w:t>). ونتيجة لذلك، ازدهرت أسباط يوسف وتكاثرت، وأصبحت سبطين منفصلين.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16</w:t>
      </w:r>
      <w:r>
        <w:rPr>
          <w:rtl/>
          <w:cs/>
          <w:lang w:val="ar_AE" w:bidi="ar_AE"/>
        </w:rPr>
      </w:r>
    </w:p>
    <w:p>
      <w:pPr>
        <w:bidi/>
      </w:pPr>
      <w:r>
        <w:rPr>
          <w:rtl/>
          <w:cs/>
          <w:lang w:val="ar_AE" w:bidi="ar_AE"/>
        </w:rPr>
      </w:r>
      <w:r>
        <w:rPr>
          <w:rtl/>
          <w:cs/>
          <w:lang w:val="ar_AE" w:bidi="ar_AE"/>
        </w:rPr>
        <w:t>ٱلسَّاكِنِ فِي ٱلْعُلَّيْقَةِ</w:t>
      </w:r>
      <w:r>
        <w:rPr>
          <w:rtl/>
          <w:cs/>
          <w:lang w:val="ar_AE" w:bidi="ar_AE"/>
        </w:rPr>
        <w:t xml:space="preserve">: انظر </w:t>
      </w:r>
      <w:r>
        <w:rPr>
          <w:rtl/>
          <w:cs/>
          <w:lang w:val="ar_AE" w:bidi="ar_AE"/>
        </w:rPr>
        <w:t>خروج 3: 2–4</w:t>
      </w:r>
      <w:r>
        <w:rPr>
          <w:rtl/>
          <w:cs/>
          <w:lang w:val="ar_AE" w:bidi="ar_AE"/>
        </w:rPr>
        <w:t xml:space="preserve">. نفس الرب الذي فضل إسرائيل بإنقاذهم من العبودية بارك أسباط يوسف. • </w:t>
      </w:r>
      <w:r>
        <w:rPr>
          <w:rtl/>
          <w:cs/>
          <w:lang w:val="ar_AE" w:bidi="ar_AE"/>
        </w:rPr>
        <w:t>نَذِيرِ إِخْوَتِهِ</w:t>
      </w:r>
      <w:r>
        <w:rPr>
          <w:rtl/>
          <w:cs/>
          <w:lang w:val="ar_AE" w:bidi="ar_AE"/>
        </w:rPr>
        <w:t>: تحقق حلم يوسف بأنه سيحكم على إخوته عندما خضعوا له في مصر (</w:t>
      </w:r>
      <w:r>
        <w:rPr>
          <w:rtl/>
          <w:cs/>
          <w:lang w:val="ar_AE" w:bidi="ar_AE"/>
        </w:rPr>
        <w:t>تكوين 37 :5–11</w:t>
      </w:r>
      <w:r>
        <w:rPr>
          <w:rtl/>
          <w:cs/>
          <w:lang w:val="ar_AE" w:bidi="ar_AE"/>
        </w:rPr>
        <w:t xml:space="preserve">; </w:t>
      </w:r>
      <w:r>
        <w:rPr>
          <w:rtl/>
          <w:cs/>
          <w:lang w:val="ar_AE" w:bidi="ar_AE"/>
        </w:rPr>
        <w:t>42: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17</w:t>
      </w:r>
      <w:r>
        <w:rPr>
          <w:rtl/>
          <w:cs/>
          <w:lang w:val="ar_AE" w:bidi="ar_AE"/>
        </w:rPr>
      </w:r>
    </w:p>
    <w:p>
      <w:pPr>
        <w:bidi/>
      </w:pPr>
      <w:r>
        <w:rPr>
          <w:rtl/>
          <w:cs/>
          <w:lang w:val="ar_AE" w:bidi="ar_AE"/>
        </w:rPr>
      </w:r>
      <w:r>
        <w:rPr>
          <w:rtl/>
          <w:cs/>
          <w:lang w:val="ar_AE" w:bidi="ar_AE"/>
        </w:rPr>
        <w:t>أفرايم مُدرج أولاً لأنه نال بركة البكر على منسى (</w:t>
      </w:r>
      <w:r>
        <w:rPr>
          <w:rtl/>
          <w:cs/>
          <w:lang w:val="ar_AE" w:bidi="ar_AE"/>
        </w:rPr>
        <w:t>تكوين 48 :8–22</w:t>
      </w:r>
      <w:r>
        <w:rPr>
          <w:rtl/>
          <w:cs/>
          <w:lang w:val="ar_AE" w:bidi="ar_AE"/>
        </w:rPr>
        <w:t xml:space="preserve">). منسى، البكر، كان من المفترض أن ينال النصيب المزدوج الذي للبكر (قارن </w:t>
      </w:r>
      <w:r>
        <w:rPr>
          <w:rtl/>
          <w:cs/>
          <w:lang w:val="ar_AE" w:bidi="ar_AE"/>
        </w:rPr>
        <w:t>تثنية 21: 17</w:t>
      </w:r>
      <w:r>
        <w:rPr>
          <w:rtl/>
          <w:cs/>
          <w:lang w:val="ar_AE" w:bidi="ar_AE"/>
        </w:rPr>
        <w:t xml:space="preserve">)، لكن يعقوب أعطاه لأفرايم، الابن الأصغر ليوسف. تعكس بركة موسى بركة يعقوب بذكر أن سبط أفرايم ذا عدد كبير (حرفياً </w:t>
      </w:r>
      <w:r>
        <w:rPr>
          <w:i/>
          <w:rtl/>
          <w:cs/>
          <w:lang w:val="ar_AE" w:bidi="ar_AE"/>
        </w:rPr>
        <w:t xml:space="preserve">عشرات الآلاف </w:t>
      </w:r>
      <w:r>
        <w:rPr>
          <w:rtl/>
          <w:cs/>
          <w:lang w:val="ar_AE" w:bidi="ar_AE"/>
        </w:rPr>
        <w:t>(</w:t>
      </w:r>
      <w:r>
        <w:rPr>
          <w:rtl/>
          <w:cs/>
          <w:lang w:val="ar_AE" w:bidi="ar_AE"/>
        </w:rPr>
        <w:t>رِبْوَاتُ</w:t>
      </w:r>
      <w:r>
        <w:rPr>
          <w:rtl/>
          <w:cs/>
          <w:lang w:val="ar_AE" w:bidi="ar_AE"/>
        </w:rPr>
        <w:t>)) ومنسى في الآلاف. بعد دخول الأرض وتأسيس الأمة، أصبح أفرايم هو السبط المهيمن في الشمال. وفي وقت لاحق، بعد انقسام المملكة، بعد وفاة سليمان (</w:t>
      </w:r>
      <w:r>
        <w:rPr>
          <w:rtl/>
          <w:cs/>
          <w:lang w:val="ar_AE" w:bidi="ar_AE"/>
        </w:rPr>
        <w:t>1 ملوك 12</w:t>
      </w:r>
      <w:r>
        <w:rPr>
          <w:rtl/>
          <w:cs/>
          <w:lang w:val="ar_AE" w:bidi="ar_AE"/>
        </w:rPr>
        <w:t>), استُخدم اسم أفرايم بالتبادل مع اسم إسرائيل عند الحديث عن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18</w:t>
      </w:r>
      <w:r>
        <w:rPr>
          <w:rtl/>
          <w:cs/>
          <w:lang w:val="ar_AE" w:bidi="ar_AE"/>
        </w:rPr>
      </w:r>
    </w:p>
    <w:p>
      <w:pPr>
        <w:bidi/>
      </w:pPr>
      <w:r>
        <w:rPr>
          <w:rtl/>
          <w:cs/>
          <w:lang w:val="ar_AE" w:bidi="ar_AE"/>
        </w:rPr>
      </w:r>
      <w:r>
        <w:rPr>
          <w:rtl/>
          <w:cs/>
          <w:lang w:val="ar_AE" w:bidi="ar_AE"/>
        </w:rPr>
        <w:t>زَبُولُونُ ... ويَسَّاكَرُ</w:t>
      </w:r>
      <w:r>
        <w:rPr>
          <w:rtl/>
          <w:cs/>
          <w:lang w:val="ar_AE" w:bidi="ar_AE"/>
        </w:rPr>
        <w:t xml:space="preserve"> كانا الابن السادس والخامس ليعقوب من ليئة (</w:t>
      </w:r>
      <w:r>
        <w:rPr>
          <w:rtl/>
          <w:cs/>
          <w:lang w:val="ar_AE" w:bidi="ar_AE"/>
        </w:rPr>
        <w:t>تكوين 30 :18</w:t>
      </w:r>
      <w:r>
        <w:rPr>
          <w:rtl/>
          <w:cs/>
          <w:lang w:val="ar_AE" w:bidi="ar_AE"/>
        </w:rPr>
        <w:t xml:space="preserve">, </w:t>
      </w:r>
      <w:r>
        <w:rPr>
          <w:rtl/>
          <w:cs/>
          <w:lang w:val="ar_AE" w:bidi="ar_AE"/>
        </w:rPr>
        <w:t>20</w:t>
      </w:r>
      <w:r>
        <w:rPr>
          <w:rtl/>
          <w:cs/>
          <w:lang w:val="ar_AE" w:bidi="ar_AE"/>
        </w:rPr>
        <w:t xml:space="preserve">). • </w:t>
      </w:r>
      <w:r>
        <w:rPr>
          <w:rtl/>
          <w:cs/>
          <w:lang w:val="ar_AE" w:bidi="ar_AE"/>
        </w:rPr>
        <w:t>بِخُرُوجِكَ ... بِخِيَامِكَ</w:t>
      </w:r>
      <w:r>
        <w:rPr>
          <w:rtl/>
          <w:cs/>
          <w:lang w:val="ar_AE" w:bidi="ar_AE"/>
        </w:rPr>
        <w:t>: هذا التعبير المجازي (</w:t>
      </w:r>
      <w:r>
        <w:rPr>
          <w:i/>
          <w:rtl/>
          <w:cs/>
          <w:lang w:val="ar_AE" w:bidi="ar_AE"/>
        </w:rPr>
        <w:t>مرزم</w:t>
      </w:r>
      <w:r>
        <w:rPr>
          <w:rtl/>
          <w:cs/>
          <w:lang w:val="ar_AE" w:bidi="ar_AE"/>
        </w:rPr>
        <w:t>) يشمل الحياة بكل ملئها لكلا السبطين، من العمل (الأسفار) إلى الراحة (الخيام).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19</w:t>
      </w:r>
      <w:r>
        <w:rPr>
          <w:rtl/>
          <w:cs/>
          <w:lang w:val="ar_AE" w:bidi="ar_AE"/>
        </w:rPr>
      </w:r>
    </w:p>
    <w:p>
      <w:pPr>
        <w:bidi/>
      </w:pPr>
      <w:r>
        <w:rPr>
          <w:rtl/>
          <w:cs/>
          <w:lang w:val="ar_AE" w:bidi="ar_AE"/>
        </w:rPr>
      </w:r>
      <w:r>
        <w:rPr>
          <w:rtl/>
          <w:cs/>
          <w:lang w:val="ar_AE" w:bidi="ar_AE"/>
        </w:rPr>
        <w:t>إِلَى ٱلْجَبَلِ</w:t>
      </w:r>
      <w:r>
        <w:rPr>
          <w:rtl/>
          <w:cs/>
          <w:lang w:val="ar_AE" w:bidi="ar_AE"/>
        </w:rPr>
        <w:t>: تم تخصيص الكثير من سهول يزرعيل أو إسدرالون ليساكر. جبل طابور، وهو معلم بارز في هذه المنطقة، كان على الأرجح الجبل المقصود هنا؛ لأنه في وقت لاحق عُرف هذا المكان بأنه مكان للعبادة (</w:t>
      </w:r>
      <w:r>
        <w:rPr>
          <w:rtl/>
          <w:cs/>
          <w:lang w:val="ar_AE" w:bidi="ar_AE"/>
        </w:rPr>
        <w:t>هوشع 5: 1</w:t>
      </w:r>
      <w:r>
        <w:rPr>
          <w:rtl/>
          <w:cs/>
          <w:lang w:val="ar_AE" w:bidi="ar_AE"/>
        </w:rPr>
        <w:t xml:space="preserve">). طبيعة تلك العبادة غير واضحة، لكنها كانت على الأرجح العبادة الصحيحة، حتى وإن لم تتم في الهيكل (انظر </w:t>
      </w:r>
      <w:r>
        <w:rPr>
          <w:rtl/>
          <w:cs/>
          <w:lang w:val="ar_AE" w:bidi="ar_AE"/>
        </w:rPr>
        <w:t>1 ملوك 18: 30</w:t>
      </w:r>
      <w:r>
        <w:rPr>
          <w:rtl/>
          <w:cs/>
          <w:lang w:val="ar_AE" w:bidi="ar_AE"/>
        </w:rPr>
        <w:t xml:space="preserve">, </w:t>
      </w:r>
      <w:r>
        <w:rPr>
          <w:rtl/>
          <w:cs/>
          <w:lang w:val="ar_AE" w:bidi="ar_AE"/>
        </w:rPr>
        <w:t>32</w:t>
      </w:r>
      <w:r>
        <w:rPr>
          <w:rtl/>
          <w:cs/>
          <w:lang w:val="ar_AE" w:bidi="ar_AE"/>
        </w:rPr>
        <w:t>). • قد تشير عبارة "</w:t>
      </w:r>
      <w:r>
        <w:rPr>
          <w:rtl/>
          <w:cs/>
          <w:lang w:val="ar_AE" w:bidi="ar_AE"/>
        </w:rPr>
        <w:t xml:space="preserve">ذَخَائِرَ مَطْمُورَةٍ فِي ٱلرَّمْلِ" </w:t>
      </w:r>
      <w:r>
        <w:rPr>
          <w:rtl/>
          <w:cs/>
          <w:lang w:val="ar_AE" w:bidi="ar_AE"/>
        </w:rPr>
        <w:t xml:space="preserve">إلى الصناعة البحرية لشعب زبولون عندما امتدت حدودهم الغربية إلى البحر المتوسط (انظر </w:t>
      </w:r>
      <w:r>
        <w:rPr>
          <w:rtl/>
          <w:cs/>
          <w:lang w:val="ar_AE" w:bidi="ar_AE"/>
        </w:rPr>
        <w:t>تكوين 49: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20</w:t>
      </w:r>
      <w:r>
        <w:rPr>
          <w:rtl/>
          <w:cs/>
          <w:lang w:val="ar_AE" w:bidi="ar_AE"/>
        </w:rPr>
      </w:r>
    </w:p>
    <w:p>
      <w:pPr>
        <w:bidi/>
      </w:pPr>
      <w:r>
        <w:rPr>
          <w:rtl/>
          <w:cs/>
          <w:lang w:val="ar_AE" w:bidi="ar_AE"/>
        </w:rPr>
      </w:r>
      <w:r>
        <w:rPr>
          <w:rtl/>
          <w:cs/>
          <w:lang w:val="ar_AE" w:bidi="ar_AE"/>
        </w:rPr>
        <w:t>كان جاد الابن الأكبر من ابنين ليعقوب من خادمة ليئة، زلفة (</w:t>
      </w:r>
      <w:r>
        <w:rPr>
          <w:rtl/>
          <w:cs/>
          <w:lang w:val="ar_AE" w:bidi="ar_AE"/>
        </w:rPr>
        <w:t>تكوين 30: 10–11</w:t>
      </w:r>
      <w:r>
        <w:rPr>
          <w:rtl/>
          <w:cs/>
          <w:lang w:val="ar_AE" w:bidi="ar_AE"/>
        </w:rPr>
        <w:t>). اسمه يعني "حظ سعيد"، لكن الرسالة هي أن الشخص الذي يمكّن السبط من توسيع أراضيه هو المحظوظ. كانت تلك الأراضي شرق الأردن وبحر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21</w:t>
      </w:r>
      <w:r>
        <w:rPr>
          <w:rtl/>
          <w:cs/>
          <w:lang w:val="ar_AE" w:bidi="ar_AE"/>
        </w:rPr>
      </w:r>
    </w:p>
    <w:p>
      <w:pPr>
        <w:bidi/>
      </w:pPr>
      <w:r>
        <w:rPr>
          <w:rtl/>
          <w:cs/>
          <w:lang w:val="ar_AE" w:bidi="ar_AE"/>
        </w:rPr>
      </w:r>
      <w:r>
        <w:rPr>
          <w:rtl/>
          <w:cs/>
          <w:lang w:val="ar_AE" w:bidi="ar_AE"/>
        </w:rPr>
        <w:t>رَأَى ٱلْأَوَّلَ لِنَفْسِهِ</w:t>
      </w:r>
      <w:r>
        <w:rPr>
          <w:rtl/>
          <w:cs/>
          <w:lang w:val="ar_AE" w:bidi="ar_AE"/>
        </w:rPr>
        <w:t>: اختار جاد هذه الأرض قبل الدخول. كانت الأرض الغنية والمنتجة الشهيرة، أرض باشان (</w:t>
      </w:r>
      <w:r>
        <w:rPr>
          <w:rtl/>
          <w:cs/>
          <w:lang w:val="ar_AE" w:bidi="ar_AE"/>
        </w:rPr>
        <w:t>عدد 32: 1–5</w:t>
      </w:r>
      <w:r>
        <w:rPr>
          <w:rtl/>
          <w:cs/>
          <w:lang w:val="ar_AE" w:bidi="ar_AE"/>
        </w:rPr>
        <w:t>). الثناء على جاد لتنفيذ عدالة الرب وطاعة لوائحه يشير -في الغالب- إلى إخلاص السبط في مساعدة الأسباط الغربية في امتلاك أرض كنعان (</w:t>
      </w:r>
      <w:r>
        <w:rPr>
          <w:rtl/>
          <w:cs/>
          <w:lang w:val="ar_AE" w:bidi="ar_AE"/>
        </w:rPr>
        <w:t>يشوع 22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22</w:t>
      </w:r>
      <w:r>
        <w:rPr>
          <w:rtl/>
          <w:cs/>
          <w:lang w:val="ar_AE" w:bidi="ar_AE"/>
        </w:rPr>
      </w:r>
    </w:p>
    <w:p>
      <w:pPr>
        <w:bidi/>
      </w:pPr>
      <w:r>
        <w:rPr>
          <w:rtl/>
          <w:cs/>
          <w:lang w:val="ar_AE" w:bidi="ar_AE"/>
        </w:rPr>
      </w:r>
      <w:r>
        <w:rPr>
          <w:rtl/>
          <w:cs/>
          <w:lang w:val="ar_AE" w:bidi="ar_AE"/>
        </w:rPr>
        <w:t>كان دان الابن الأكبر من ابنين ليعقوب من خادمة راحيل بلهة (</w:t>
      </w:r>
      <w:r>
        <w:rPr>
          <w:rtl/>
          <w:cs/>
          <w:lang w:val="ar_AE" w:bidi="ar_AE"/>
        </w:rPr>
        <w:t>تكوين 30 :5–6</w:t>
      </w:r>
      <w:r>
        <w:rPr>
          <w:rtl/>
          <w:cs/>
          <w:lang w:val="ar_AE" w:bidi="ar_AE"/>
        </w:rPr>
        <w:t>). الاسم يعني "هو قضى". كان سبط دان قد أُعطي في الأصل أراضي بين يهوذا والبحر المتوسط. إلا إنه، بسبب العداء الشديد في تلك المنطقة، لم يتمكنوا من الاستقرار هناك (</w:t>
      </w:r>
      <w:r>
        <w:rPr>
          <w:rtl/>
          <w:cs/>
          <w:lang w:val="ar_AE" w:bidi="ar_AE"/>
        </w:rPr>
        <w:t>يشوع 19 :40–48</w:t>
      </w:r>
      <w:r>
        <w:rPr>
          <w:rtl/>
          <w:cs/>
          <w:lang w:val="ar_AE" w:bidi="ar_AE"/>
        </w:rPr>
        <w:t>). فانتقل السبط إلى أقصى الشمال، ودمروا الشعب الذين عاشوا هناك، واستقروا في مكانهم بالقرب من جبل حرمون، شمال بحر الجليل وبالقرب من باشان. هذا السجل التاريخي لا يذكر منطقة انطلاق دان التي شُن منها الهجوم على لايش، ولكن قد تشير عبارة"</w:t>
      </w:r>
      <w:r>
        <w:rPr>
          <w:rtl/>
          <w:cs/>
          <w:lang w:val="ar_AE" w:bidi="ar_AE"/>
        </w:rPr>
        <w:t>يَثِبُ مِنْ بَاشَانَ"</w:t>
      </w:r>
      <w:r>
        <w:rPr>
          <w:rtl/>
          <w:cs/>
          <w:lang w:val="ar_AE" w:bidi="ar_AE"/>
        </w:rPr>
        <w:t xml:space="preserve"> إلى أن دان سيهاجم من باشان (</w:t>
      </w:r>
      <w:r>
        <w:rPr>
          <w:rtl/>
          <w:cs/>
          <w:lang w:val="ar_AE" w:bidi="ar_AE"/>
        </w:rPr>
        <w:t>قضاة 18 :27–28</w:t>
      </w:r>
      <w:r>
        <w:rPr>
          <w:rtl/>
          <w:cs/>
          <w:lang w:val="ar_AE" w:bidi="ar_AE"/>
        </w:rPr>
        <w:t xml:space="preserve">; انظر </w:t>
      </w:r>
      <w:r>
        <w:rPr>
          <w:rtl/>
          <w:cs/>
          <w:lang w:val="ar_AE" w:bidi="ar_AE"/>
        </w:rPr>
        <w:t>تكوين 49: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٢٣</w:t>
      </w:r>
      <w:r>
        <w:rPr>
          <w:rtl/>
          <w:cs/>
          <w:lang w:val="ar_AE" w:bidi="ar_AE"/>
        </w:rPr>
      </w:r>
    </w:p>
    <w:p>
      <w:pPr>
        <w:bidi/>
      </w:pPr>
      <w:r>
        <w:rPr>
          <w:rtl/>
          <w:cs/>
          <w:lang w:val="ar_AE" w:bidi="ar_AE"/>
        </w:rPr>
      </w:r>
      <w:r>
        <w:rPr>
          <w:rtl/>
          <w:cs/>
          <w:lang w:val="ar_AE" w:bidi="ar_AE"/>
        </w:rPr>
        <w:t>نفتالي كان الابن الأصغر من ابنين ليعقوب من خادمة راحيل بلهة (</w:t>
      </w:r>
      <w:r>
        <w:rPr>
          <w:rtl/>
          <w:cs/>
          <w:lang w:val="ar_AE" w:bidi="ar_AE"/>
        </w:rPr>
        <w:t>تكوين 30 :7–8</w:t>
      </w:r>
      <w:r>
        <w:rPr>
          <w:rtl/>
          <w:cs/>
          <w:lang w:val="ar_AE" w:bidi="ar_AE"/>
        </w:rPr>
        <w:t xml:space="preserve">). الاسم يعني شيئًا مثل "صراعي". • </w:t>
      </w:r>
      <w:r>
        <w:rPr>
          <w:rtl/>
          <w:cs/>
          <w:lang w:val="ar_AE" w:bidi="ar_AE"/>
        </w:rPr>
        <w:t xml:space="preserve">ٱلْغَرْبَ وَٱلْجَنُوبَ </w:t>
      </w:r>
      <w:r>
        <w:rPr>
          <w:rtl/>
          <w:cs/>
          <w:lang w:val="ar_AE" w:bidi="ar_AE"/>
        </w:rPr>
        <w:t xml:space="preserve">(أو </w:t>
      </w:r>
      <w:r>
        <w:rPr>
          <w:i/>
          <w:rtl/>
          <w:cs/>
          <w:lang w:val="ar_AE" w:bidi="ar_AE"/>
        </w:rPr>
        <w:t>جنوبًا إلى البحر</w:t>
      </w:r>
      <w:r>
        <w:rPr>
          <w:rtl/>
          <w:cs/>
          <w:lang w:val="ar_AE" w:bidi="ar_AE"/>
        </w:rPr>
        <w:t xml:space="preserve">): الكلمة العبرية (يام) يمكن أن تعني "غرب" أو "بحر". قد تشير هذه العبارة إلى المنطقة التي استقر فيها هذا السبط بالقرب من بحر الجليل (انظر </w:t>
      </w:r>
      <w:r>
        <w:rPr>
          <w:rtl/>
          <w:cs/>
          <w:lang w:val="ar_AE" w:bidi="ar_AE"/>
        </w:rPr>
        <w:t>متى 4 :12–17</w:t>
      </w:r>
      <w:r>
        <w:rPr>
          <w:rtl/>
          <w:cs/>
          <w:lang w:val="ar_AE" w:bidi="ar_AE"/>
        </w:rPr>
        <w:t>)، والمعروفة بصيد الأسماك والزراعة.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24</w:t>
      </w:r>
      <w:r>
        <w:rPr>
          <w:rtl/>
          <w:cs/>
          <w:lang w:val="ar_AE" w:bidi="ar_AE"/>
        </w:rPr>
      </w:r>
    </w:p>
    <w:p>
      <w:pPr>
        <w:bidi/>
      </w:pPr>
      <w:r>
        <w:rPr>
          <w:rtl/>
          <w:cs/>
          <w:lang w:val="ar_AE" w:bidi="ar_AE"/>
        </w:rPr>
      </w:r>
      <w:r>
        <w:rPr>
          <w:rtl/>
          <w:cs/>
          <w:lang w:val="ar_AE" w:bidi="ar_AE"/>
        </w:rPr>
        <w:t>كان آشر الابن الأصغر من بين ابنين ليعقوب من خادمة ليئة زلفة (</w:t>
      </w:r>
      <w:r>
        <w:rPr>
          <w:rtl/>
          <w:cs/>
          <w:lang w:val="ar_AE" w:bidi="ar_AE"/>
        </w:rPr>
        <w:t>تكوين 30: 12–13</w:t>
      </w:r>
      <w:r>
        <w:rPr>
          <w:rtl/>
          <w:cs/>
          <w:lang w:val="ar_AE" w:bidi="ar_AE"/>
        </w:rPr>
        <w:t>). يعني الاسم "سعيد" أو "مبارك"، وهو واضح في وفرة زيت الزيتون من البساتين التي تغطي تلال الجليل السفلى وجبل الكرمل، بالإضافة للأمان من الخطر الذي وفرته هذه التلال والتشكيلات الطبيعية الأخرى (</w:t>
      </w:r>
      <w:r>
        <w:rPr>
          <w:rtl/>
          <w:cs/>
          <w:lang w:val="ar_AE" w:bidi="ar_AE"/>
        </w:rPr>
        <w:t>تثنية 33: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26</w:t>
      </w:r>
      <w:r>
        <w:rPr>
          <w:rtl/>
          <w:cs/>
          <w:lang w:val="ar_AE" w:bidi="ar_AE"/>
        </w:rPr>
      </w:r>
    </w:p>
    <w:p>
      <w:pPr>
        <w:bidi/>
      </w:pPr>
      <w:r>
        <w:rPr>
          <w:rtl/>
          <w:cs/>
          <w:lang w:val="ar_AE" w:bidi="ar_AE"/>
        </w:rPr>
      </w:r>
      <w:r>
        <w:rPr>
          <w:rtl/>
          <w:cs/>
          <w:lang w:val="ar_AE" w:bidi="ar_AE"/>
        </w:rPr>
        <w:t>يَرْكَبُ ٱلسَّمَاءَ</w:t>
      </w:r>
      <w:r>
        <w:rPr>
          <w:rtl/>
          <w:cs/>
          <w:lang w:val="ar_AE" w:bidi="ar_AE"/>
        </w:rPr>
        <w:t xml:space="preserve">: تتوج بركة موسى للأسباط بتسبيح للرب. مثل المحارب الجبار، يركب الله منتصرًا عبر السماء على مركبات من السحاب (انظر </w:t>
      </w:r>
      <w:r>
        <w:rPr>
          <w:rtl/>
          <w:cs/>
          <w:lang w:val="ar_AE" w:bidi="ar_AE"/>
        </w:rPr>
        <w:t>1: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33: 27</w:t>
      </w:r>
      <w:r>
        <w:rPr>
          <w:rtl/>
          <w:cs/>
          <w:lang w:val="ar_AE" w:bidi="ar_AE"/>
        </w:rPr>
      </w:r>
    </w:p>
    <w:p>
      <w:pPr>
        <w:bidi/>
      </w:pPr>
      <w:r>
        <w:rPr>
          <w:rtl/>
          <w:cs/>
          <w:lang w:val="ar_AE" w:bidi="ar_AE"/>
        </w:rPr>
      </w:r>
      <w:r>
        <w:rPr>
          <w:rtl/>
          <w:cs/>
          <w:lang w:val="ar_AE" w:bidi="ar_AE"/>
        </w:rPr>
        <w:t>تشير "</w:t>
      </w:r>
      <w:r>
        <w:rPr>
          <w:rtl/>
          <w:cs/>
          <w:lang w:val="ar_AE" w:bidi="ar_AE"/>
        </w:rPr>
        <w:t xml:space="preserve">ٱلْأَذْرُعُ ٱلْأَبَدِيَّةُ" لله </w:t>
      </w:r>
      <w:r>
        <w:rPr>
          <w:rtl/>
          <w:cs/>
          <w:lang w:val="ar_AE" w:bidi="ar_AE"/>
        </w:rPr>
        <w:t>إلى طبيعته السرمدية (فقد كان موجودًا من الأزل وسيظل دائمًا موجودًا)، وكلية قدرته (القوة)، ورعايته. ستقوم قدرة الله بطرد الكنعانيين من أرض الموعد حتى يتمكن إسرائيل من دخولها وامتلاكها.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٣٣: ٢٩</w:t>
      </w:r>
      <w:r>
        <w:rPr>
          <w:rtl/>
          <w:cs/>
          <w:lang w:val="ar_AE" w:bidi="ar_AE"/>
        </w:rPr>
      </w:r>
    </w:p>
    <w:p>
      <w:pPr>
        <w:bidi/>
      </w:pPr>
      <w:r>
        <w:rPr>
          <w:rtl/>
          <w:cs/>
          <w:lang w:val="ar_AE" w:bidi="ar_AE"/>
        </w:rPr>
      </w:r>
      <w:r>
        <w:rPr>
          <w:rtl/>
          <w:cs/>
          <w:lang w:val="ar_AE" w:bidi="ar_AE"/>
        </w:rPr>
        <w:t>"أَنْتَ تَطَأُ مُرْتَفَعَاتِهِمْ (أو ظهورهم)"</w:t>
      </w:r>
      <w:r>
        <w:rPr>
          <w:rtl/>
          <w:cs/>
          <w:lang w:val="ar_AE" w:bidi="ar_AE"/>
        </w:rPr>
        <w:t xml:space="preserve">: الدوس على ظهر العدو هو مجاز يعني تحقيق النصر الكامل عليهم. يمكن أيضًا ترجمة كلمة </w:t>
      </w:r>
      <w:r>
        <w:rPr>
          <w:i/>
          <w:rtl/>
          <w:cs/>
          <w:lang w:val="ar_AE" w:bidi="ar_AE"/>
        </w:rPr>
        <w:t>ظهور</w:t>
      </w:r>
      <w:r>
        <w:rPr>
          <w:rtl/>
          <w:cs/>
          <w:lang w:val="ar_AE" w:bidi="ar_AE"/>
        </w:rPr>
        <w:t xml:space="preserve"> إلى "الأماكن العالية"، أي مرتفعات الأرض والأماكن التقليدية للعبادة الوثنية—وهي طريقة للإشارة إلى الانتصار المادي والروحي الكامل. وعد الرب بأن يشق الطريق ويضمن النجاح في الحروب التالية (انظر </w:t>
      </w:r>
      <w:r>
        <w:rPr>
          <w:rtl/>
          <w:cs/>
          <w:lang w:val="ar_AE" w:bidi="ar_AE"/>
        </w:rPr>
        <w:t>11: 24–25</w:t>
      </w:r>
      <w:r>
        <w:rPr>
          <w:rtl/>
          <w:cs/>
          <w:lang w:val="ar_AE" w:bidi="ar_AE"/>
        </w:rPr>
        <w:t xml:space="preserve">; </w:t>
      </w:r>
      <w:r>
        <w:rPr>
          <w:rtl/>
          <w:cs/>
          <w:lang w:val="ar_AE" w:bidi="ar_AE"/>
        </w:rPr>
        <w:t>يشوع 1: 3</w:t>
      </w:r>
      <w:r>
        <w:rPr>
          <w:rtl/>
          <w:cs/>
          <w:lang w:val="ar_AE" w:bidi="ar_AE"/>
        </w:rPr>
        <w:t xml:space="preserve">; </w:t>
      </w:r>
      <w:r>
        <w:rPr>
          <w:rtl/>
          <w:cs/>
          <w:lang w:val="ar_AE" w:bidi="ar_AE"/>
        </w:rPr>
        <w:t>14: 9</w:t>
      </w:r>
      <w:r>
        <w:rPr>
          <w:rtl/>
          <w:cs/>
          <w:lang w:val="ar_AE" w:bidi="ar_AE"/>
        </w:rPr>
        <w:t xml:space="preserve">; قارن </w:t>
      </w:r>
      <w:r>
        <w:rPr>
          <w:rtl/>
          <w:cs/>
          <w:lang w:val="ar_AE" w:bidi="ar_AE"/>
        </w:rPr>
        <w:t>عاموس 4: 13</w:t>
      </w:r>
      <w:r>
        <w:rPr>
          <w:rtl/>
          <w:cs/>
          <w:lang w:val="ar_AE" w:bidi="ar_AE"/>
        </w:rPr>
        <w:t xml:space="preserve">; </w:t>
      </w:r>
      <w:r>
        <w:rPr>
          <w:rtl/>
          <w:cs/>
          <w:lang w:val="ar_AE" w:bidi="ar_AE"/>
        </w:rPr>
        <w:t>ميخا 1: 3</w:t>
      </w:r>
      <w:r>
        <w:rPr>
          <w:rtl/>
          <w:cs/>
          <w:lang w:val="ar_AE" w:bidi="ar_AE"/>
        </w:rPr>
        <w:t xml:space="preserve">; </w:t>
      </w:r>
      <w:r>
        <w:rPr>
          <w:rtl/>
          <w:cs/>
          <w:lang w:val="ar_AE" w:bidi="ar_AE"/>
        </w:rPr>
        <w:t>حبقوق 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w:t>
      </w:r>
      <w:r>
        <w:rPr>
          <w:rtl/>
          <w:cs/>
          <w:lang w:val="ar_AE" w:bidi="ar_AE"/>
        </w:rPr>
      </w:r>
    </w:p>
    <w:p>
      <w:pPr>
        <w:bidi/>
      </w:pPr>
      <w:r>
        <w:rPr>
          <w:rtl/>
          <w:cs/>
          <w:lang w:val="ar_AE" w:bidi="ar_AE"/>
        </w:rPr>
      </w:r>
      <w:r>
        <w:rPr>
          <w:rtl/>
          <w:cs/>
          <w:lang w:val="ar_AE" w:bidi="ar_AE"/>
        </w:rPr>
        <w:t>جَبَلِ نَبُو</w:t>
      </w:r>
      <w:r>
        <w:rPr>
          <w:rtl/>
          <w:cs/>
          <w:lang w:val="ar_AE" w:bidi="ar_AE"/>
        </w:rPr>
        <w:t xml:space="preserve"> هو ارتفاع عالٍ في تلال عباريم شرق نهر الأردن. يمكن رؤية كل الأرض غرب الأردن من هذه النقطة تقريبًا (</w:t>
      </w:r>
      <w:r>
        <w:rPr>
          <w:rtl/>
          <w:cs/>
          <w:lang w:val="ar_AE" w:bidi="ar_AE"/>
        </w:rPr>
        <w:t>32: 49</w:t>
      </w:r>
      <w:r>
        <w:rPr>
          <w:rtl/>
          <w:cs/>
          <w:lang w:val="ar_AE" w:bidi="ar_AE"/>
        </w:rPr>
        <w:t xml:space="preserve">). • كان نبو جزءًا من قمة </w:t>
      </w:r>
      <w:r>
        <w:rPr>
          <w:rtl/>
          <w:cs/>
          <w:lang w:val="ar_AE" w:bidi="ar_AE"/>
        </w:rPr>
        <w:t>رَأْسِ ٱلْفِسْجَةِ</w:t>
      </w:r>
      <w:r>
        <w:rPr>
          <w:rtl/>
          <w:cs/>
          <w:lang w:val="ar_AE" w:bidi="ar_AE"/>
        </w:rPr>
        <w:t xml:space="preserve"> (انظر ال</w:t>
      </w:r>
      <w:r>
        <w:rPr>
          <w:rtl/>
          <w:cs/>
          <w:lang w:val="ar_AE" w:bidi="ar_AE"/>
        </w:rPr>
        <w:t>ملاحظةات الدراسية على 3: 17</w:t>
      </w:r>
      <w:r>
        <w:rPr>
          <w:rtl/>
          <w:cs/>
          <w:lang w:val="ar_AE" w:bidi="ar_AE"/>
        </w:rPr>
        <w:t>). • كانت "</w:t>
      </w:r>
      <w:r>
        <w:rPr>
          <w:rtl/>
          <w:cs/>
          <w:lang w:val="ar_AE" w:bidi="ar_AE"/>
        </w:rPr>
        <w:t xml:space="preserve">مِنْ جِلْعَادَ إِلَى دَانَ" أقصى </w:t>
      </w:r>
      <w:r>
        <w:rPr>
          <w:rtl/>
          <w:cs/>
          <w:lang w:val="ar_AE" w:bidi="ar_AE"/>
        </w:rPr>
        <w:t xml:space="preserve">جزء شمالي من الأرض. يقع بحر الجليل وجبل حرمون شمال نبو مباشرة. جلعاد تقع شرق البحر مباشرة، ودان (لايش؛ </w:t>
      </w:r>
      <w:r>
        <w:rPr>
          <w:rtl/>
          <w:cs/>
          <w:lang w:val="ar_AE" w:bidi="ar_AE"/>
        </w:rPr>
        <w:t>قضاة 18: 29</w:t>
      </w:r>
      <w:r>
        <w:rPr>
          <w:rtl/>
          <w:cs/>
          <w:lang w:val="ar_AE" w:bidi="ar_AE"/>
        </w:rPr>
        <w:t>) كانت جنوب وغرب حرمون.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1–12</w:t>
      </w:r>
      <w:r>
        <w:rPr>
          <w:rtl/>
          <w:cs/>
          <w:lang w:val="ar_AE" w:bidi="ar_AE"/>
        </w:rPr>
      </w:r>
    </w:p>
    <w:p>
      <w:pPr>
        <w:bidi/>
      </w:pPr>
      <w:r>
        <w:rPr>
          <w:rtl/>
          <w:cs/>
          <w:lang w:val="ar_AE" w:bidi="ar_AE"/>
        </w:rPr>
      </w:r>
      <w:r>
        <w:rPr>
          <w:rtl/>
          <w:cs/>
          <w:lang w:val="ar_AE" w:bidi="ar_AE"/>
        </w:rPr>
        <w:t>قصر موسى عن دخول أرض الوعد (انظر ال</w:t>
      </w:r>
      <w:r>
        <w:rPr>
          <w:rtl/>
          <w:cs/>
          <w:lang w:val="ar_AE" w:bidi="ar_AE"/>
        </w:rPr>
        <w:t>ملاحظات الدراسية على 32: 51</w:t>
      </w:r>
      <w:r>
        <w:rPr>
          <w:rtl/>
          <w:cs/>
          <w:lang w:val="ar_AE" w:bidi="ar_AE"/>
        </w:rPr>
        <w:t>)، ولكن سمح الله له بمشاركة لحظة من المجد في الأرض عند تجلي الرب يسوع (</w:t>
      </w:r>
      <w:r>
        <w:rPr>
          <w:rtl/>
          <w:cs/>
          <w:lang w:val="ar_AE" w:bidi="ar_AE"/>
        </w:rPr>
        <w:t>لوقا 9 :28–36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٣٤: ٢</w:t>
      </w:r>
      <w:r>
        <w:rPr>
          <w:rtl/>
          <w:cs/>
          <w:lang w:val="ar_AE" w:bidi="ar_AE"/>
        </w:rPr>
      </w:r>
    </w:p>
    <w:p>
      <w:pPr>
        <w:bidi/>
      </w:pPr>
      <w:r>
        <w:rPr>
          <w:rtl/>
          <w:cs/>
          <w:lang w:val="ar_AE" w:bidi="ar_AE"/>
        </w:rPr>
      </w:r>
      <w:r>
        <w:rPr>
          <w:rtl/>
          <w:cs/>
          <w:lang w:val="ar_AE" w:bidi="ar_AE"/>
        </w:rPr>
        <w:t xml:space="preserve">كانت أرض </w:t>
      </w:r>
      <w:r>
        <w:rPr>
          <w:rtl/>
          <w:cs/>
          <w:lang w:val="ar_AE" w:bidi="ar_AE"/>
        </w:rPr>
        <w:t>نَفْتَالِي</w:t>
      </w:r>
      <w:r>
        <w:rPr>
          <w:rtl/>
          <w:cs/>
          <w:lang w:val="ar_AE" w:bidi="ar_AE"/>
        </w:rPr>
        <w:t xml:space="preserve"> شمال غرب نبو وغرب بحر الجليل. • وكانت </w:t>
      </w:r>
      <w:r>
        <w:rPr>
          <w:rtl/>
          <w:cs/>
          <w:lang w:val="ar_AE" w:bidi="ar_AE"/>
        </w:rPr>
        <w:t>أَرْضَ أَفْرَايِمَ وَمَنَسَّى</w:t>
      </w:r>
      <w:r>
        <w:rPr>
          <w:rtl/>
          <w:cs/>
          <w:lang w:val="ar_AE" w:bidi="ar_AE"/>
        </w:rPr>
        <w:t xml:space="preserve"> منطقة كبيرة إلى الغرب والشمال الغربي من نبو، وهي منطقة الضفة الغربية الحالية في فلسطين. • وكانت </w:t>
      </w:r>
      <w:r>
        <w:rPr>
          <w:rtl/>
          <w:cs/>
          <w:lang w:val="ar_AE" w:bidi="ar_AE"/>
        </w:rPr>
        <w:t>أَرْضِ يَهُوذَا</w:t>
      </w:r>
      <w:r>
        <w:rPr>
          <w:rtl/>
          <w:cs/>
          <w:lang w:val="ar_AE" w:bidi="ar_AE"/>
        </w:rPr>
        <w:t xml:space="preserve"> تقع إلى الغرب والجنوب الغربي من نبو مباشرة، من نهر الأردن إلى البحر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3</w:t>
      </w:r>
      <w:r>
        <w:rPr>
          <w:rtl/>
          <w:cs/>
          <w:lang w:val="ar_AE" w:bidi="ar_AE"/>
        </w:rPr>
      </w:r>
    </w:p>
    <w:p>
      <w:pPr>
        <w:bidi/>
      </w:pPr>
      <w:r>
        <w:rPr>
          <w:rtl/>
          <w:cs/>
          <w:lang w:val="ar_AE" w:bidi="ar_AE"/>
        </w:rPr>
      </w:r>
      <w:r>
        <w:rPr>
          <w:rtl/>
          <w:cs/>
          <w:lang w:val="ar_AE" w:bidi="ar_AE"/>
        </w:rPr>
        <w:t xml:space="preserve">تمتد منطقة صحراء النقب (بمعنى "صحراء" أو "جنوب") جنوبًا من يهوذا إلى خليج إيلات (أو العقبة) وبالتالي إلى أقصى الجنوب الغربي من جبل نيبو. • </w:t>
      </w:r>
      <w:r>
        <w:rPr>
          <w:rtl/>
          <w:cs/>
          <w:lang w:val="ar_AE" w:bidi="ar_AE"/>
        </w:rPr>
        <w:t>أَرِيحَا ... إِلَى صُوغَرَ</w:t>
      </w:r>
      <w:r>
        <w:rPr>
          <w:rtl/>
          <w:cs/>
          <w:lang w:val="ar_AE" w:bidi="ar_AE"/>
        </w:rPr>
        <w:t xml:space="preserve">: كان هذان الموقعان يحددان الأطراف الشمالية والجنوبية لوادي الأردن من منظور جبل نيبو. كانت صوغر مدينة في السهل لم تُدمر في أيام إبراهيم ولوط (انظر </w:t>
      </w:r>
      <w:r>
        <w:rPr>
          <w:rtl/>
          <w:cs/>
          <w:lang w:val="ar_AE" w:bidi="ar_AE"/>
        </w:rPr>
        <w:t>تكوين 19: 21–22</w:t>
      </w:r>
      <w:r>
        <w:rPr>
          <w:rtl/>
          <w:cs/>
          <w:lang w:val="ar_AE" w:bidi="ar_AE"/>
        </w:rPr>
        <w:t xml:space="preserve">, </w:t>
      </w:r>
      <w:r>
        <w:rPr>
          <w:rtl/>
          <w:cs/>
          <w:lang w:val="ar_AE" w:bidi="ar_AE"/>
        </w:rPr>
        <w:t>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6</w:t>
      </w:r>
      <w:r>
        <w:rPr>
          <w:rtl/>
          <w:cs/>
          <w:lang w:val="ar_AE" w:bidi="ar_AE"/>
        </w:rPr>
      </w:r>
    </w:p>
    <w:p>
      <w:pPr>
        <w:bidi/>
      </w:pPr>
      <w:r>
        <w:rPr>
          <w:rtl/>
          <w:cs/>
          <w:lang w:val="ar_AE" w:bidi="ar_AE"/>
        </w:rPr>
      </w:r>
      <w:r>
        <w:rPr>
          <w:rtl/>
          <w:cs/>
          <w:lang w:val="ar_AE" w:bidi="ar_AE"/>
        </w:rPr>
        <w:t>بَيْتِ فَغُورَ</w:t>
      </w:r>
      <w:r>
        <w:rPr>
          <w:rtl/>
          <w:cs/>
          <w:lang w:val="ar_AE" w:bidi="ar_AE"/>
        </w:rPr>
        <w:t xml:space="preserve"> كان المكان الذي انخرط فيه إسرائيل في الطقوس الوثنية (انظر </w:t>
      </w:r>
      <w:r>
        <w:rPr>
          <w:rtl/>
          <w:cs/>
          <w:lang w:val="ar_AE" w:bidi="ar_AE"/>
        </w:rPr>
        <w:t>3: 29</w:t>
      </w:r>
      <w:r>
        <w:rPr>
          <w:rtl/>
          <w:cs/>
          <w:lang w:val="ar_AE" w:bidi="ar_AE"/>
        </w:rPr>
        <w:t xml:space="preserve">؛ </w:t>
      </w:r>
      <w:r>
        <w:rPr>
          <w:rtl/>
          <w:cs/>
          <w:lang w:val="ar_AE" w:bidi="ar_AE"/>
        </w:rPr>
        <w:t>4: 3</w:t>
      </w:r>
      <w:r>
        <w:rPr>
          <w:rtl/>
          <w:cs/>
          <w:lang w:val="ar_AE" w:bidi="ar_AE"/>
        </w:rPr>
        <w:t xml:space="preserve">؛ </w:t>
      </w:r>
      <w:r>
        <w:rPr>
          <w:rtl/>
          <w:cs/>
          <w:lang w:val="ar_AE" w:bidi="ar_AE"/>
        </w:rPr>
        <w:t>عدد 25</w:t>
      </w:r>
      <w:r>
        <w:rPr>
          <w:rtl/>
          <w:cs/>
          <w:lang w:val="ar_AE" w:bidi="ar_AE"/>
        </w:rPr>
        <w:t xml:space="preserve">) وحيث قدم موسى خطابه الوداعي (انظر </w:t>
      </w:r>
      <w:r>
        <w:rPr>
          <w:rtl/>
          <w:cs/>
          <w:lang w:val="ar_AE" w:bidi="ar_AE"/>
        </w:rPr>
        <w:t>تثنية 4: 44–46</w:t>
      </w:r>
      <w:r>
        <w:rPr>
          <w:rtl/>
          <w:cs/>
          <w:lang w:val="ar_AE" w:bidi="ar_AE"/>
        </w:rPr>
        <w:t>). • تشير العبارة "</w:t>
      </w:r>
      <w:r>
        <w:rPr>
          <w:rtl/>
          <w:cs/>
          <w:lang w:val="ar_AE" w:bidi="ar_AE"/>
        </w:rPr>
        <w:t>إِلَى هَذَا ٱلْيَوْمِ"</w:t>
      </w:r>
      <w:r>
        <w:rPr>
          <w:rtl/>
          <w:cs/>
          <w:lang w:val="ar_AE" w:bidi="ar_AE"/>
        </w:rPr>
        <w:t xml:space="preserve"> إلى وقت الكتابة النهائية لسفر التثنية (انظر مقدمة سفر التكوين، "الكاتب").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٣٤: ٧</w:t>
      </w:r>
      <w:r>
        <w:rPr>
          <w:rtl/>
          <w:cs/>
          <w:lang w:val="ar_AE" w:bidi="ar_AE"/>
        </w:rPr>
      </w:r>
    </w:p>
    <w:p>
      <w:pPr>
        <w:bidi/>
      </w:pPr>
      <w:r>
        <w:rPr>
          <w:rtl/>
          <w:cs/>
          <w:lang w:val="ar_AE" w:bidi="ar_AE"/>
        </w:rPr>
      </w:r>
      <w:r>
        <w:rPr>
          <w:rtl/>
          <w:cs/>
          <w:lang w:val="ar_AE" w:bidi="ar_AE"/>
        </w:rPr>
        <w:t>في سن 120، كان موسى قويًا كما كان دائمًا وبكامل قواه العقلية. لم يفشل في دخول لكنعان لأنه مات، بل مات لأنه فشل في دخول لكنعان.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٣٤: ٩</w:t>
      </w:r>
      <w:r>
        <w:rPr>
          <w:rtl/>
          <w:cs/>
          <w:lang w:val="ar_AE" w:bidi="ar_AE"/>
        </w:rPr>
      </w:r>
    </w:p>
    <w:p>
      <w:pPr>
        <w:bidi/>
      </w:pPr>
      <w:r>
        <w:rPr>
          <w:rtl/>
          <w:cs/>
          <w:lang w:val="ar_AE" w:bidi="ar_AE"/>
        </w:rPr>
      </w:r>
      <w:r>
        <w:rPr>
          <w:rtl/>
          <w:cs/>
          <w:lang w:val="ar_AE" w:bidi="ar_AE"/>
        </w:rPr>
        <w:t>ٱمْتَلَأَ رُوحَ حِكْمَةٍ</w:t>
      </w:r>
      <w:r>
        <w:rPr>
          <w:rtl/>
          <w:cs/>
          <w:lang w:val="ar_AE" w:bidi="ar_AE"/>
        </w:rPr>
        <w:t>: عندما اختير يشوع خلفًا لموسى، كان عليه أن يمتليء بروح الله ليشغل المنصب (</w:t>
      </w:r>
      <w:r>
        <w:rPr>
          <w:rtl/>
          <w:cs/>
          <w:lang w:val="ar_AE" w:bidi="ar_AE"/>
        </w:rPr>
        <w:t>عدد 27: 15–23</w:t>
      </w:r>
      <w:r>
        <w:rPr>
          <w:rtl/>
          <w:cs/>
          <w:lang w:val="ar_AE" w:bidi="ar_AE"/>
        </w:rPr>
        <w:t xml:space="preserve">؛ انظر </w:t>
      </w:r>
      <w:r>
        <w:rPr>
          <w:rtl/>
          <w:cs/>
          <w:lang w:val="ar_AE" w:bidi="ar_AE"/>
        </w:rPr>
        <w:t>عدد 11: 16–30</w:t>
      </w:r>
      <w:r>
        <w:rPr>
          <w:rtl/>
          <w:cs/>
          <w:lang w:val="ar_AE" w:bidi="ar_AE"/>
        </w:rPr>
        <w:t>). الآن بعد أن مات موسى، أثبت الله أن يشوع هو الخليفة المعين من الله لموسى من خلال تقديم دليل مستمر على قوة الروح وبركاته.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٣٤ :١٠</w:t>
      </w:r>
      <w:r>
        <w:rPr>
          <w:rtl/>
          <w:cs/>
          <w:lang w:val="ar_AE" w:bidi="ar_AE"/>
        </w:rPr>
      </w:r>
    </w:p>
    <w:p>
      <w:pPr>
        <w:bidi/>
      </w:pPr>
      <w:r>
        <w:rPr>
          <w:rtl/>
          <w:cs/>
          <w:lang w:val="ar_AE" w:bidi="ar_AE"/>
        </w:rPr>
      </w:r>
      <w:r>
        <w:rPr>
          <w:rtl/>
          <w:cs/>
          <w:lang w:val="ar_AE" w:bidi="ar_AE"/>
        </w:rPr>
        <w:t>وَجْهًا لِوَجْهٍ</w:t>
      </w:r>
      <w:r>
        <w:rPr>
          <w:rtl/>
          <w:cs/>
          <w:lang w:val="ar_AE" w:bidi="ar_AE"/>
        </w:rPr>
        <w:t>: كان لموسى والرب علاقة حميمة، ولم تكن هناك حاجة لوسيط بينهما. تحدى هارون ومريم قيادة موسى مرة، ووبخهم الرب بشدة (</w:t>
      </w:r>
      <w:r>
        <w:rPr>
          <w:rtl/>
          <w:cs/>
          <w:lang w:val="ar_AE" w:bidi="ar_AE"/>
        </w:rPr>
        <w:t>عدد 12: 8</w:t>
      </w:r>
      <w:r>
        <w:rPr>
          <w:rtl/>
          <w:cs/>
          <w:lang w:val="ar_AE" w:bidi="ar_AE"/>
        </w:rPr>
        <w:t>)، الذي ذكرهما بأنهما نبيان عاديان يتلقيان الوحي بالأحلام والرؤى. لم يكن موسى من هذا النوع من الأنباء. بل قال الله، "</w:t>
      </w:r>
      <w:r>
        <w:rPr>
          <w:b/>
          <w:rtl/>
          <w:cs/>
          <w:lang w:val="ar_AE" w:bidi="ar_AE"/>
        </w:rPr>
        <w:t>فَمًا إِلَى فَمٍ وَعَيَانًا أَتَكَلَّمُ مَعَهُ، لاَ بِالأَلْغَازِ</w:t>
      </w:r>
      <w:r>
        <w:rPr>
          <w:rtl/>
          <w:cs/>
          <w:lang w:val="ar_AE" w:bidi="ar_AE"/>
        </w:rPr>
        <w:t>" (</w:t>
      </w:r>
      <w:r>
        <w:rPr>
          <w:rtl/>
          <w:cs/>
          <w:lang w:val="ar_AE" w:bidi="ar_AE"/>
        </w:rPr>
        <w:t>عدد 12 :8</w:t>
      </w:r>
      <w:r>
        <w:rPr>
          <w:rtl/>
          <w:cs/>
          <w:lang w:val="ar_AE" w:bidi="ar_AE"/>
        </w:rPr>
        <w:t>). لا يستطع أي نبي آخر في زمان العهد القديم أن ينافس موسى في علاقته بالله (انظر ال</w:t>
      </w:r>
      <w:r>
        <w:rPr>
          <w:rtl/>
          <w:cs/>
          <w:lang w:val="ar_AE" w:bidi="ar_AE"/>
        </w:rPr>
        <w:t>ملاحظات الدراسية على تثنية 18: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تثنية 34: 12</w:t>
      </w:r>
      <w:r>
        <w:rPr>
          <w:rtl/>
          <w:cs/>
          <w:lang w:val="ar_AE" w:bidi="ar_AE"/>
        </w:rPr>
      </w:r>
    </w:p>
    <w:p>
      <w:pPr>
        <w:bidi/>
      </w:pPr>
      <w:r>
        <w:rPr>
          <w:rtl/>
          <w:cs/>
          <w:lang w:val="ar_AE" w:bidi="ar_AE"/>
        </w:rPr>
      </w:r>
      <w:r>
        <w:rPr>
          <w:rtl/>
          <w:cs/>
          <w:lang w:val="ar_AE" w:bidi="ar_AE"/>
        </w:rPr>
        <w:t>ٱلْمَخَاوِفِ ٱلْعَظِيمَةِ ٱلَّتِي صَنَعَهَا مُوسَى أَمَامَ أَعْيُنِ جَمِيعِ إِسْرَائِيلَ</w:t>
      </w:r>
      <w:r>
        <w:rPr>
          <w:rtl/>
          <w:cs/>
          <w:lang w:val="ar_AE" w:bidi="ar_AE"/>
        </w:rPr>
        <w:t xml:space="preserve">: تأثر شعب إسرائيل، وكذلك المصريون أيضًا، بقوة الله. وكانوا بحاجة إلى تذكير دائم بالخضوع له بخوف توقيري (انظر </w:t>
      </w:r>
      <w:r>
        <w:rPr>
          <w:rtl/>
          <w:cs/>
          <w:lang w:val="ar_AE" w:bidi="ar_AE"/>
        </w:rPr>
        <w:t>4 :10</w:t>
      </w:r>
      <w:r>
        <w:rPr>
          <w:rtl/>
          <w:cs/>
          <w:lang w:val="ar_AE" w:bidi="ar_AE"/>
        </w:rPr>
        <w:t xml:space="preserve">; </w:t>
      </w:r>
      <w:r>
        <w:rPr>
          <w:rtl/>
          <w:cs/>
          <w:lang w:val="ar_AE" w:bidi="ar_AE"/>
        </w:rPr>
        <w:t>5: 29</w:t>
      </w:r>
      <w:r>
        <w:rPr>
          <w:rtl/>
          <w:cs/>
          <w:lang w:val="ar_AE" w:bidi="ar_AE"/>
        </w:rPr>
        <w:t xml:space="preserve">; </w:t>
      </w:r>
      <w:r>
        <w:rPr>
          <w:rtl/>
          <w:cs/>
          <w:lang w:val="ar_AE" w:bidi="ar_AE"/>
        </w:rPr>
        <w:t>6: 2</w:t>
      </w:r>
      <w:r>
        <w:rPr>
          <w:rtl/>
          <w:cs/>
          <w:lang w:val="ar_AE" w:bidi="ar_AE"/>
        </w:rPr>
        <w:t xml:space="preserve">; </w:t>
      </w:r>
      <w:r>
        <w:rPr>
          <w:rtl/>
          <w:cs/>
          <w:lang w:val="ar_AE" w:bidi="ar_AE"/>
        </w:rPr>
        <w:t>أمثال 1: 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