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 1:1</w:t>
      </w:r>
      <w:r>
        <w:rPr>
          <w:lang w:val="en_US" w:bidi="en_US"/>
        </w:rPr>
      </w:r>
    </w:p>
    <w:p>
      <w:pPr>
        <w:pStyle w:val="ListBullet"/>
        <w:spacing w:line="240" w:lineRule="auto"/>
        <w:ind w:left="720"/>
      </w:pPr>
      <w:r>
        <w:rPr>
          <w:lang w:val="en_US" w:bidi="en_US"/>
        </w:rPr>
      </w:r>
      <w:r>
        <w:rPr>
          <w:i/>
          <w:lang w:val="en_US" w:bidi="en_US"/>
        </w:rPr>
        <w:t>James</w:t>
      </w:r>
      <w:r>
        <w:rPr>
          <w:lang w:val="en_US" w:bidi="en_US"/>
        </w:rPr>
        <w:t>: See “</w:t>
      </w:r>
      <w:r>
        <w:rPr>
          <w:lang w:val="en_US" w:bidi="en_US"/>
        </w:rPr>
        <w:t>James, Brother of Jesus</w:t>
      </w:r>
      <w:r>
        <w:rPr>
          <w:lang w:val="en_US" w:bidi="en_US"/>
        </w:rPr>
        <w:t xml:space="preserve">” Profile. </w:t>
      </w:r>
    </w:p>
    <w:p>
      <w:pPr>
        <w:pStyle w:val="ListBullet"/>
        <w:spacing w:line="240" w:lineRule="auto"/>
        <w:ind w:left="720"/>
      </w:pPr>
      <w:r>
        <w:rPr>
          <w:lang w:val="en_US" w:bidi="en_US"/>
        </w:rPr>
      </w:r>
      <w:r>
        <w:rPr>
          <w:lang w:val="en_US" w:bidi="en_US"/>
        </w:rPr>
        <w:t xml:space="preserve">By calling his readers </w:t>
      </w:r>
      <w:r>
        <w:rPr>
          <w:i/>
          <w:lang w:val="en_US" w:bidi="en_US"/>
        </w:rPr>
        <w:t>the twelve tribes</w:t>
      </w:r>
      <w:r>
        <w:rPr>
          <w:lang w:val="en_US" w:bidi="en_US"/>
        </w:rPr>
        <w:t xml:space="preserve">, James connects Christianity to the history of Israel. The exile to Babylon scattered the twelve tribes. But Jewish interpreters hoped God would reunite them (see </w:t>
      </w:r>
      <w:r>
        <w:rPr>
          <w:i/>
          <w:lang w:val="en_US" w:bidi="en_US"/>
        </w:rPr>
        <w:t>Psalms of Solomon</w:t>
      </w:r>
      <w:r>
        <w:rPr>
          <w:lang w:val="en_US" w:bidi="en_US"/>
        </w:rPr>
        <w:t xml:space="preserve"> 17:26–28; </w:t>
      </w:r>
      <w:r>
        <w:rPr>
          <w:i/>
          <w:lang w:val="en_US" w:bidi="en_US"/>
        </w:rPr>
        <w:t>Testament of Benjamin</w:t>
      </w:r>
      <w:r>
        <w:rPr>
          <w:lang w:val="en_US" w:bidi="en_US"/>
        </w:rPr>
        <w:t xml:space="preserve"> 9:2; compare </w:t>
      </w:r>
      <w:r>
        <w:rPr>
          <w:lang w:val="en_US" w:bidi="en_US"/>
        </w:rPr>
        <w:t>Ezekiel 37:15–28</w:t>
      </w:r>
      <w:r>
        <w:rPr>
          <w:lang w:val="en_US" w:bidi="en_US"/>
        </w:rPr>
        <w:t xml:space="preserve">; </w:t>
      </w:r>
      <w:r>
        <w:rPr>
          <w:lang w:val="en_US" w:bidi="en_US"/>
        </w:rPr>
        <w:t>Matthew 19:28</w:t>
      </w:r>
      <w:r>
        <w:rPr>
          <w:lang w:val="en_US" w:bidi="en_US"/>
        </w:rPr>
        <w:t xml:space="preserve">). Christ has spiritually ended Israel’s exile and reunited the tribes. </w:t>
      </w:r>
    </w:p>
    <w:p>
      <w:pPr>
        <w:pStyle w:val="ListBullet"/>
        <w:spacing w:line="240" w:lineRule="auto"/>
        <w:ind w:left="720"/>
      </w:pPr>
      <w:r>
        <w:rPr>
          <w:lang w:val="en_US" w:bidi="en_US"/>
        </w:rPr>
      </w:r>
      <w:r>
        <w:rPr>
          <w:i/>
          <w:lang w:val="en_US" w:bidi="en_US"/>
        </w:rPr>
        <w:t>the Dispersion</w:t>
      </w:r>
      <w:r>
        <w:rPr>
          <w:lang w:val="en_US" w:bidi="en_US"/>
        </w:rPr>
        <w:t xml:space="preserve"> (Greek </w:t>
      </w:r>
      <w:r>
        <w:rPr>
          <w:i/>
          <w:lang w:val="en_US" w:bidi="en_US"/>
        </w:rPr>
        <w:t>diaspora</w:t>
      </w:r>
      <w:r>
        <w:rPr>
          <w:lang w:val="en_US" w:bidi="en_US"/>
        </w:rPr>
        <w:t>): Jews scattered abroad were living outside Palestine (</w:t>
      </w:r>
      <w:r>
        <w:rPr>
          <w:lang w:val="en_US" w:bidi="en_US"/>
        </w:rPr>
        <w:t>John 7:35</w:t>
      </w:r>
      <w:r>
        <w:rPr>
          <w:lang w:val="en_US" w:bidi="en_US"/>
        </w:rPr>
        <w:t xml:space="preserve">; </w:t>
      </w:r>
      <w:r>
        <w:rPr>
          <w:lang w:val="en_US" w:bidi="en_US"/>
        </w:rPr>
        <w:t>Acts 2:5</w:t>
      </w:r>
      <w:r>
        <w:rPr>
          <w:lang w:val="en_US" w:bidi="en_US"/>
        </w:rPr>
        <w:t xml:space="preserve">; </w:t>
      </w:r>
      <w:r>
        <w:rPr>
          <w:lang w:val="en_US" w:bidi="en_US"/>
        </w:rPr>
        <w:t>8:1</w:t>
      </w:r>
      <w:r>
        <w:rPr>
          <w:lang w:val="en_US" w:bidi="en_US"/>
        </w:rPr>
        <w:t xml:space="preserve">; </w:t>
      </w:r>
      <w:r>
        <w:rPr>
          <w:lang w:val="en_US" w:bidi="en_US"/>
        </w:rPr>
        <w:t>11:19</w:t>
      </w:r>
      <w:r>
        <w:rPr>
          <w:lang w:val="en_US" w:bidi="en_US"/>
        </w:rPr>
        <w:t xml:space="preserve">). </w:t>
      </w:r>
    </w:p>
    <w:p>
      <w:pPr>
        <w:pStyle w:val="ListBullet"/>
        <w:spacing w:line="240" w:lineRule="auto"/>
        <w:ind w:left="720"/>
      </w:pPr>
      <w:r>
        <w:rPr>
          <w:lang w:val="en_US" w:bidi="en_US"/>
        </w:rPr>
      </w:r>
      <w:r>
        <w:rPr>
          <w:i/>
          <w:lang w:val="en_US" w:bidi="en_US"/>
        </w:rPr>
        <w:t>Greetings</w:t>
      </w:r>
      <w:r>
        <w:rPr>
          <w:lang w:val="en_US" w:bidi="en_US"/>
        </w:rPr>
        <w:t xml:space="preserve"> (Greek </w:t>
      </w:r>
      <w:r>
        <w:rPr>
          <w:i/>
          <w:lang w:val="en_US" w:bidi="en_US"/>
        </w:rPr>
        <w:t>chairein</w:t>
      </w:r>
      <w:r>
        <w:rPr>
          <w:lang w:val="en_US" w:bidi="en_US"/>
        </w:rPr>
        <w:t>): This was a common greeting in first-century Greek letters and in personal interactions (</w:t>
      </w:r>
      <w:r>
        <w:rPr>
          <w:lang w:val="en_US" w:bidi="en_US"/>
        </w:rPr>
        <w:t>Acts 15:23</w:t>
      </w:r>
      <w:r>
        <w:rPr>
          <w:lang w:val="en_US" w:bidi="en_US"/>
        </w:rPr>
        <w:t xml:space="preserve">; </w:t>
      </w:r>
      <w:r>
        <w:rPr>
          <w:lang w:val="en_US" w:bidi="en_US"/>
        </w:rPr>
        <w:t>23:26</w:t>
      </w:r>
      <w:r>
        <w:rPr>
          <w:lang w:val="en_US" w:bidi="en_US"/>
        </w:rPr>
        <w:t xml:space="preserve">; </w:t>
      </w:r>
      <w:r>
        <w:rPr>
          <w:lang w:val="en_US" w:bidi="en_US"/>
        </w:rPr>
        <w:t>Matthew 26:49</w:t>
      </w:r>
      <w:r>
        <w:rPr>
          <w:lang w:val="en_US" w:bidi="en_US"/>
        </w:rPr>
        <w:t xml:space="preserve">; </w:t>
      </w:r>
      <w:r>
        <w:rPr>
          <w:lang w:val="en_US" w:bidi="en_US"/>
        </w:rPr>
        <w:t>Luke 1:28</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1:2</w:t>
      </w:r>
      <w:r>
        <w:rPr>
          <w:lang w:val="en_US" w:bidi="en_US"/>
        </w:rPr>
      </w:r>
    </w:p>
    <w:p>
      <w:pPr>
        <w:pStyle w:val="ListBullet"/>
        <w:spacing w:line="240" w:lineRule="auto"/>
        <w:ind w:left="720"/>
      </w:pPr>
      <w:r>
        <w:rPr>
          <w:lang w:val="en_US" w:bidi="en_US"/>
        </w:rPr>
      </w:r>
      <w:r>
        <w:rPr>
          <w:i/>
          <w:lang w:val="en_US" w:bidi="en_US"/>
        </w:rPr>
        <w:t>My brothers</w:t>
      </w:r>
      <w:r>
        <w:rPr>
          <w:lang w:val="en_US" w:bidi="en_US"/>
        </w:rPr>
        <w:t xml:space="preserve">: Refer to </w:t>
      </w:r>
      <w:r>
        <w:rPr>
          <w:lang w:val="en_US" w:bidi="en_US"/>
        </w:rPr>
        <w:t>study note on 2:1</w:t>
      </w:r>
      <w:r>
        <w:rPr>
          <w:lang w:val="en_US" w:bidi="en_US"/>
        </w:rPr>
        <w:t xml:space="preserve">. </w:t>
      </w:r>
    </w:p>
    <w:p>
      <w:pPr>
        <w:pStyle w:val="ListBullet"/>
        <w:spacing w:line="240" w:lineRule="auto"/>
        <w:ind w:left="720"/>
      </w:pPr>
      <w:r>
        <w:rPr>
          <w:lang w:val="en_US" w:bidi="en_US"/>
        </w:rPr>
      </w:r>
      <w:r>
        <w:rPr>
          <w:lang w:val="en_US" w:bidi="en_US"/>
        </w:rPr>
        <w:t>James uses a wordplay. The Greek word for "joy" (</w:t>
      </w:r>
      <w:r>
        <w:rPr>
          <w:i/>
          <w:lang w:val="en_US" w:bidi="en_US"/>
        </w:rPr>
        <w:t>chara</w:t>
      </w:r>
      <w:r>
        <w:rPr>
          <w:lang w:val="en_US" w:bidi="en_US"/>
        </w:rPr>
        <w:t xml:space="preserve">) sounds similar to the Greek word for "greetings" that he used at the beginning of his letter in </w:t>
      </w:r>
      <w:r>
        <w:rPr>
          <w:lang w:val="en_US" w:bidi="en_US"/>
        </w:rPr>
        <w:t>1:1</w:t>
      </w:r>
      <w:r>
        <w:rPr>
          <w:lang w:val="en_US" w:bidi="en_US"/>
        </w:rPr>
        <w:t>. This wordplay helps connect the opening greeting with his encouragement to find joy even during difficult times.</w:t>
      </w:r>
      <w:r>
        <w:rPr>
          <w:lang w:val="en_US" w:bidi="en_US"/>
        </w:rPr>
      </w:r>
      <w:r>
        <w:rPr>
          <w:lang w:val="en_US" w:bidi="en_US"/>
        </w:rPr>
      </w:r>
    </w:p>
    <w:p>
      <w:pPr/>
      <w:r>
        <w:rPr>
          <w:lang w:val="en_US" w:bidi="en_US"/>
        </w:rPr>
      </w:r>
    </w:p>
    <w:p>
      <w:pPr>
        <w:pStyle w:val="Heading2"/>
      </w:pPr>
      <w:r>
        <w:rPr>
          <w:lang w:val="en_US" w:bidi="en_US"/>
        </w:rPr>
        <w:t>James 1:2–4</w:t>
      </w:r>
      <w:r>
        <w:rPr>
          <w:lang w:val="en_US" w:bidi="en_US"/>
        </w:rPr>
      </w:r>
    </w:p>
    <w:p>
      <w:pPr/>
      <w:r>
        <w:rPr>
          <w:lang w:val="en_US" w:bidi="en_US"/>
        </w:rPr>
      </w:r>
      <w:r>
        <w:rPr>
          <w:lang w:val="en_US" w:bidi="en_US"/>
        </w:rPr>
        <w:t>Enduring challenges and temptations is a common theme (</w:t>
      </w:r>
      <w:r>
        <w:rPr>
          <w:lang w:val="en_US" w:bidi="en_US"/>
        </w:rPr>
        <w:t>1:12–15</w:t>
      </w:r>
      <w:r>
        <w:rPr>
          <w:lang w:val="en_US" w:bidi="en_US"/>
        </w:rPr>
        <w:t xml:space="preserve">; </w:t>
      </w:r>
      <w:r>
        <w:rPr>
          <w:lang w:val="en_US" w:bidi="en_US"/>
        </w:rPr>
        <w:t>5:7–12</w:t>
      </w:r>
      <w:r>
        <w:rPr>
          <w:lang w:val="en_US" w:bidi="en_US"/>
        </w:rPr>
        <w:t>). Not enduring these challenges is like a person who "wander[s] from the truth" and requires someone to "</w:t>
      </w:r>
      <w:r>
        <w:rPr>
          <w:lang w:val="en_US" w:bidi="en_US"/>
        </w:rPr>
        <w:t>save his soul from death</w:t>
      </w:r>
      <w:r>
        <w:rPr>
          <w:lang w:val="en_US" w:bidi="en_US"/>
        </w:rPr>
        <w:t>" (</w:t>
      </w:r>
      <w:r>
        <w:rPr>
          <w:lang w:val="en_US" w:bidi="en_US"/>
        </w:rPr>
        <w:t>5:19–20</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1:5–8</w:t>
      </w:r>
      <w:r>
        <w:rPr>
          <w:lang w:val="en_US" w:bidi="en_US"/>
        </w:rPr>
      </w:r>
    </w:p>
    <w:p>
      <w:pPr/>
      <w:r>
        <w:rPr>
          <w:lang w:val="en_US" w:bidi="en_US"/>
        </w:rPr>
      </w:r>
      <w:r>
        <w:rPr>
          <w:lang w:val="en_US" w:bidi="en_US"/>
        </w:rPr>
        <w:t xml:space="preserve">James introduces wisdom as a common theme (compare </w:t>
      </w:r>
      <w:r>
        <w:rPr>
          <w:lang w:val="en_US" w:bidi="en_US"/>
        </w:rPr>
        <w:t>3:13–18</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1:6</w:t>
      </w:r>
      <w:r>
        <w:rPr>
          <w:lang w:val="en_US" w:bidi="en_US"/>
        </w:rPr>
      </w:r>
    </w:p>
    <w:p>
      <w:pPr/>
      <w:r>
        <w:rPr>
          <w:lang w:val="en_US" w:bidi="en_US"/>
        </w:rPr>
      </w:r>
      <w:r>
        <w:rPr>
          <w:i/>
          <w:lang w:val="en_US" w:bidi="en_US"/>
        </w:rPr>
        <w:t>without doubting, because he who doubts</w:t>
      </w:r>
      <w:r>
        <w:rPr>
          <w:lang w:val="en_US" w:bidi="en_US"/>
        </w:rPr>
        <w:t>:</w:t>
      </w:r>
      <w:r>
        <w:rPr>
          <w:lang w:val="en_US" w:bidi="en_US"/>
        </w:rPr>
        <w:t xml:space="preserve"> The Greek is often translated "Do not doubt, for a person who doubts," but it means someone torn between loyalty to God and the world (see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1:8</w:t>
      </w:r>
      <w:r>
        <w:rPr>
          <w:lang w:val="en_US" w:bidi="en_US"/>
        </w:rPr>
      </w:r>
    </w:p>
    <w:p>
      <w:pPr/>
      <w:r>
        <w:rPr>
          <w:lang w:val="en_US" w:bidi="en_US"/>
        </w:rPr>
      </w:r>
      <w:r>
        <w:rPr>
          <w:i/>
          <w:lang w:val="en_US" w:bidi="en_US"/>
        </w:rPr>
        <w:t>He is a double-minded man</w:t>
      </w:r>
      <w:r>
        <w:rPr>
          <w:lang w:val="en_US" w:bidi="en_US"/>
        </w:rPr>
        <w:t>: James might have created the Greek word used here. He emphasizes the importance of trusting only in God.</w:t>
      </w:r>
      <w:r>
        <w:rPr>
          <w:lang w:val="en_US" w:bidi="en_US"/>
        </w:rPr>
      </w:r>
      <w:r>
        <w:rPr>
          <w:lang w:val="en_US" w:bidi="en_US"/>
        </w:rPr>
      </w:r>
    </w:p>
    <w:p>
      <w:pPr/>
      <w:r>
        <w:rPr>
          <w:lang w:val="en_US" w:bidi="en_US"/>
        </w:rPr>
      </w:r>
    </w:p>
    <w:p>
      <w:pPr>
        <w:pStyle w:val="Heading2"/>
      </w:pPr>
      <w:r>
        <w:rPr>
          <w:lang w:val="en_US" w:bidi="en_US"/>
        </w:rPr>
        <w:t>James 1:9</w:t>
      </w:r>
      <w:r>
        <w:rPr>
          <w:lang w:val="en_US" w:bidi="en_US"/>
        </w:rPr>
      </w:r>
    </w:p>
    <w:p>
      <w:pPr/>
      <w:r>
        <w:rPr>
          <w:lang w:val="en_US" w:bidi="en_US"/>
        </w:rPr>
      </w:r>
      <w:r>
        <w:rPr>
          <w:i/>
          <w:lang w:val="en_US" w:bidi="en_US"/>
        </w:rPr>
        <w:t>should exult</w:t>
      </w:r>
      <w:r>
        <w:rPr>
          <w:lang w:val="en_US" w:bidi="en_US"/>
        </w:rPr>
        <w:t>: In the New Testament, boasting is often seen as negative (</w:t>
      </w:r>
      <w:r>
        <w:rPr>
          <w:lang w:val="en_US" w:bidi="en_US"/>
        </w:rPr>
        <w:t>3:14</w:t>
      </w:r>
      <w:r>
        <w:rPr>
          <w:lang w:val="en_US" w:bidi="en_US"/>
        </w:rPr>
        <w:t xml:space="preserve">; </w:t>
      </w:r>
      <w:r>
        <w:rPr>
          <w:lang w:val="en_US" w:bidi="en_US"/>
        </w:rPr>
        <w:t>4:16</w:t>
      </w:r>
      <w:r>
        <w:rPr>
          <w:lang w:val="en_US" w:bidi="en_US"/>
        </w:rPr>
        <w:t xml:space="preserve">; </w:t>
      </w:r>
      <w:r>
        <w:rPr>
          <w:lang w:val="en_US" w:bidi="en_US"/>
        </w:rPr>
        <w:t>Ephesians 2:9</w:t>
      </w:r>
      <w:r>
        <w:rPr>
          <w:lang w:val="en_US" w:bidi="en_US"/>
        </w:rPr>
        <w:t>). But here it refers to being proud of what God has done (</w:t>
      </w:r>
      <w:r>
        <w:rPr>
          <w:lang w:val="en_US" w:bidi="en_US"/>
        </w:rPr>
        <w:t>James 2:5</w:t>
      </w:r>
      <w:r>
        <w:rPr>
          <w:lang w:val="en_US" w:bidi="en_US"/>
        </w:rPr>
        <w:t xml:space="preserve">; </w:t>
      </w:r>
      <w:r>
        <w:rPr>
          <w:lang w:val="en_US" w:bidi="en_US"/>
        </w:rPr>
        <w:t>Romans 15:18</w:t>
      </w:r>
      <w:r>
        <w:rPr>
          <w:lang w:val="en_US" w:bidi="en_US"/>
        </w:rPr>
        <w:t xml:space="preserve">; </w:t>
      </w:r>
      <w:r>
        <w:rPr>
          <w:lang w:val="en_US" w:bidi="en_US"/>
        </w:rPr>
        <w:t>1 Corinthians 1:31</w:t>
      </w:r>
      <w:r>
        <w:rPr>
          <w:lang w:val="en_US" w:bidi="en_US"/>
        </w:rPr>
        <w:t xml:space="preserve">; </w:t>
      </w:r>
      <w:r>
        <w:rPr>
          <w:lang w:val="en_US" w:bidi="en_US"/>
        </w:rPr>
        <w:t>Galatians 6:14</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1:9–11</w:t>
      </w:r>
      <w:r>
        <w:rPr>
          <w:lang w:val="en_US" w:bidi="en_US"/>
        </w:rPr>
      </w:r>
    </w:p>
    <w:p>
      <w:pPr/>
      <w:r>
        <w:rPr>
          <w:lang w:val="en_US" w:bidi="en_US"/>
        </w:rPr>
      </w:r>
      <w:r>
        <w:rPr>
          <w:lang w:val="en_US" w:bidi="en_US"/>
        </w:rPr>
        <w:t xml:space="preserve">James writes often about poverty and wealth in his letter (compare chapter </w:t>
      </w:r>
      <w:r>
        <w:rPr>
          <w:lang w:val="en_US" w:bidi="en_US"/>
        </w:rPr>
        <w:t>2</w:t>
      </w:r>
      <w:r>
        <w:rPr>
          <w:lang w:val="en_US" w:bidi="en_US"/>
        </w:rPr>
        <w:t xml:space="preserve">; </w:t>
      </w:r>
      <w:r>
        <w:rPr>
          <w:lang w:val="en_US" w:bidi="en_US"/>
        </w:rPr>
        <w:t>4:13–5:11</w:t>
      </w:r>
      <w:r>
        <w:rPr>
          <w:lang w:val="en_US" w:bidi="en_US"/>
        </w:rPr>
        <w:t xml:space="preserve">). When James talks about poor believers, he does not promise that they will become rich in this life. Instead, he teaches that God will reverse their situation in heaven. </w:t>
      </w:r>
      <w:r>
        <w:rPr>
          <w:lang w:val="en_US" w:bidi="en_US"/>
        </w:rPr>
      </w:r>
      <w:r>
        <w:rPr>
          <w:lang w:val="en_US" w:bidi="en_US"/>
        </w:rPr>
      </w:r>
    </w:p>
    <w:p>
      <w:pPr/>
      <w:r>
        <w:rPr>
          <w:lang w:val="en_US" w:bidi="en_US"/>
        </w:rPr>
      </w:r>
    </w:p>
    <w:p>
      <w:pPr>
        <w:pStyle w:val="Heading2"/>
      </w:pPr>
      <w:r>
        <w:rPr>
          <w:lang w:val="en_US" w:bidi="en_US"/>
        </w:rPr>
        <w:t>James 1:10</w:t>
      </w:r>
      <w:r>
        <w:rPr>
          <w:lang w:val="en_US" w:bidi="en_US"/>
        </w:rPr>
      </w:r>
    </w:p>
    <w:p>
      <w:pPr/>
      <w:r>
        <w:rPr>
          <w:lang w:val="en_US" w:bidi="en_US"/>
        </w:rPr>
      </w:r>
      <w:r>
        <w:rPr>
          <w:lang w:val="en_US" w:bidi="en_US"/>
        </w:rPr>
        <w:t xml:space="preserve">James uses irony when he describes the terrible fate waiting for ungodly rich people. These are wealthy people who make themselves powerful by mistreating those who are poor and unable to protect themselves (see </w:t>
      </w:r>
      <w:r>
        <w:rPr>
          <w:lang w:val="en_US" w:bidi="en_US"/>
        </w:rPr>
        <w:t>2:6–8</w:t>
      </w:r>
      <w:r>
        <w:rPr>
          <w:lang w:val="en_US" w:bidi="en_US"/>
        </w:rPr>
        <w:t xml:space="preserve">; </w:t>
      </w:r>
      <w:r>
        <w:rPr>
          <w:lang w:val="en_US" w:bidi="en_US"/>
        </w:rPr>
        <w:t>5:1–6</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1:12</w:t>
      </w:r>
      <w:r>
        <w:rPr>
          <w:lang w:val="en_US" w:bidi="en_US"/>
        </w:rPr>
      </w:r>
    </w:p>
    <w:p>
      <w:pPr/>
      <w:r>
        <w:rPr>
          <w:lang w:val="en_US" w:bidi="en_US"/>
        </w:rPr>
      </w:r>
      <w:r>
        <w:rPr>
          <w:i/>
          <w:lang w:val="en_US" w:bidi="en_US"/>
        </w:rPr>
        <w:t>is the man who perseveres under trial</w:t>
      </w:r>
      <w:r>
        <w:rPr>
          <w:lang w:val="en_US" w:bidi="en_US"/>
        </w:rPr>
        <w:t xml:space="preserve"> (see </w:t>
      </w:r>
      <w:r>
        <w:rPr>
          <w:lang w:val="en_US" w:bidi="en_US"/>
        </w:rPr>
        <w:t>1:22–25</w:t>
      </w:r>
      <w:r>
        <w:rPr>
          <w:lang w:val="en_US" w:bidi="en_US"/>
        </w:rPr>
        <w:t xml:space="preserve">; </w:t>
      </w:r>
      <w:r>
        <w:rPr>
          <w:lang w:val="en_US" w:bidi="en_US"/>
        </w:rPr>
        <w:t>2:5</w:t>
      </w:r>
      <w:r>
        <w:rPr>
          <w:lang w:val="en_US" w:bidi="en_US"/>
        </w:rPr>
        <w:t xml:space="preserve">; </w:t>
      </w:r>
      <w:r>
        <w:rPr>
          <w:lang w:val="en_US" w:bidi="en_US"/>
        </w:rPr>
        <w:t>Deuteronomy 7:9</w:t>
      </w:r>
      <w:r>
        <w:rPr>
          <w:lang w:val="en_US" w:bidi="en_US"/>
        </w:rPr>
        <w:t xml:space="preserve">; </w:t>
      </w:r>
      <w:r>
        <w:rPr>
          <w:lang w:val="en_US" w:bidi="en_US"/>
        </w:rPr>
        <w:t>1 John 5:2</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1:12–27</w:t>
      </w:r>
      <w:r>
        <w:rPr>
          <w:lang w:val="en_US" w:bidi="en_US"/>
        </w:rPr>
      </w:r>
    </w:p>
    <w:p>
      <w:pPr/>
      <w:r>
        <w:rPr>
          <w:lang w:val="en_US" w:bidi="en_US"/>
        </w:rPr>
      </w:r>
      <w:r>
        <w:rPr>
          <w:lang w:val="en_US" w:bidi="en_US"/>
        </w:rPr>
        <w:t xml:space="preserve">James discusses three topics from </w:t>
      </w:r>
      <w:r>
        <w:rPr>
          <w:lang w:val="en_US" w:bidi="en_US"/>
        </w:rPr>
        <w:t>1:2–11</w:t>
      </w:r>
      <w:r>
        <w:rPr>
          <w:lang w:val="en_US" w:bidi="en_US"/>
        </w:rPr>
        <w:t xml:space="preserve"> and adds new insights to each. External challenges (in </w:t>
      </w:r>
      <w:r>
        <w:rPr>
          <w:lang w:val="en_US" w:bidi="en_US"/>
        </w:rPr>
        <w:t>1:2–4</w:t>
      </w:r>
      <w:r>
        <w:rPr>
          <w:lang w:val="en_US" w:bidi="en_US"/>
        </w:rPr>
        <w:t xml:space="preserve">) become internal temptations (in </w:t>
      </w:r>
      <w:r>
        <w:rPr>
          <w:lang w:val="en_US" w:bidi="en_US"/>
        </w:rPr>
        <w:t>1:11–18</w:t>
      </w:r>
      <w:r>
        <w:rPr>
          <w:lang w:val="en_US" w:bidi="en_US"/>
        </w:rPr>
        <w:t xml:space="preserve">). The need for wisdom (in </w:t>
      </w:r>
      <w:r>
        <w:rPr>
          <w:lang w:val="en_US" w:bidi="en_US"/>
        </w:rPr>
        <w:t>1:5–8</w:t>
      </w:r>
      <w:r>
        <w:rPr>
          <w:lang w:val="en_US" w:bidi="en_US"/>
        </w:rPr>
        <w:t xml:space="preserve">) connects to controlling angry speech (in </w:t>
      </w:r>
      <w:r>
        <w:rPr>
          <w:lang w:val="en_US" w:bidi="en_US"/>
        </w:rPr>
        <w:t>1:19–21</w:t>
      </w:r>
      <w:r>
        <w:rPr>
          <w:lang w:val="en_US" w:bidi="en_US"/>
        </w:rPr>
        <w:t>). Poverty and wealth relate to acting on God's word (</w:t>
      </w:r>
      <w:r>
        <w:rPr>
          <w:lang w:val="en_US" w:bidi="en_US"/>
        </w:rPr>
        <w:t>1:22–25</w:t>
      </w:r>
      <w:r>
        <w:rPr>
          <w:lang w:val="en_US" w:bidi="en_US"/>
        </w:rPr>
        <w:t>). This section then summarizes these ideas (</w:t>
      </w:r>
      <w:r>
        <w:rPr>
          <w:lang w:val="en_US" w:bidi="en_US"/>
        </w:rPr>
        <w:t>1:26–27</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1:13</w:t>
      </w:r>
      <w:r>
        <w:rPr>
          <w:lang w:val="en_US" w:bidi="en_US"/>
        </w:rPr>
      </w:r>
    </w:p>
    <w:p>
      <w:pPr/>
      <w:r>
        <w:rPr>
          <w:lang w:val="en_US" w:bidi="en_US"/>
        </w:rPr>
      </w:r>
      <w:r>
        <w:rPr>
          <w:lang w:val="en_US" w:bidi="en_US"/>
        </w:rPr>
        <w:t xml:space="preserve">James is using </w:t>
      </w:r>
      <w:r>
        <w:rPr>
          <w:i/>
          <w:lang w:val="en_US" w:bidi="en_US"/>
        </w:rPr>
        <w:t>diatribe</w:t>
      </w:r>
      <w:r>
        <w:rPr>
          <w:lang w:val="en_US" w:bidi="en_US"/>
        </w:rPr>
        <w:t xml:space="preserve">, an old Greek rhetorical method where an imaginary opponent gives a different opinion. This lets him express and quickly counter the possible objections of the reader (also in </w:t>
      </w:r>
      <w:r>
        <w:rPr>
          <w:lang w:val="en_US" w:bidi="en_US"/>
        </w:rPr>
        <w:t>2:3</w:t>
      </w:r>
      <w:r>
        <w:rPr>
          <w:lang w:val="en_US" w:bidi="en_US"/>
        </w:rPr>
        <w:t xml:space="preserve">, </w:t>
      </w:r>
      <w:r>
        <w:rPr>
          <w:lang w:val="en_US" w:bidi="en_US"/>
        </w:rPr>
        <w:t>16</w:t>
      </w:r>
      <w:r>
        <w:rPr>
          <w:lang w:val="en_US" w:bidi="en_US"/>
        </w:rPr>
        <w:t xml:space="preserve">, </w:t>
      </w:r>
      <w:r>
        <w:rPr>
          <w:lang w:val="en_US" w:bidi="en_US"/>
        </w:rPr>
        <w:t>18</w:t>
      </w:r>
      <w:r>
        <w:rPr>
          <w:lang w:val="en_US" w:bidi="en_US"/>
        </w:rPr>
        <w:t xml:space="preserve">; </w:t>
      </w:r>
      <w:r>
        <w:rPr>
          <w:lang w:val="en_US" w:bidi="en_US"/>
        </w:rPr>
        <w:t>4:13</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1:14</w:t>
      </w:r>
      <w:r>
        <w:rPr>
          <w:lang w:val="en_US" w:bidi="en_US"/>
        </w:rPr>
      </w:r>
    </w:p>
    <w:p>
      <w:pPr/>
      <w:r>
        <w:rPr>
          <w:lang w:val="en_US" w:bidi="en_US"/>
        </w:rPr>
      </w:r>
      <w:r>
        <w:rPr>
          <w:i/>
          <w:lang w:val="en_US" w:bidi="en_US"/>
        </w:rPr>
        <w:t>Desires</w:t>
      </w:r>
      <w:r>
        <w:rPr>
          <w:lang w:val="en_US" w:bidi="en_US"/>
        </w:rPr>
        <w:t xml:space="preserve"> can work like hooks used for fishing or traps set up for hunting. These desires tempt (or </w:t>
      </w:r>
      <w:r>
        <w:rPr>
          <w:i/>
          <w:lang w:val="en_US" w:bidi="en_US"/>
        </w:rPr>
        <w:t>lure</w:t>
      </w:r>
      <w:r>
        <w:rPr>
          <w:lang w:val="en_US" w:bidi="en_US"/>
        </w:rPr>
        <w:t>) us to do wrong things and pull us away from being faithful to God.</w:t>
      </w:r>
      <w:r>
        <w:rPr>
          <w:lang w:val="en_US" w:bidi="en_US"/>
        </w:rPr>
      </w:r>
      <w:r>
        <w:rPr>
          <w:lang w:val="en_US" w:bidi="en_US"/>
        </w:rPr>
      </w:r>
    </w:p>
    <w:p>
      <w:pPr/>
      <w:r>
        <w:rPr>
          <w:lang w:val="en_US" w:bidi="en_US"/>
        </w:rPr>
      </w:r>
    </w:p>
    <w:p>
      <w:pPr>
        <w:pStyle w:val="Heading2"/>
      </w:pPr>
      <w:r>
        <w:rPr>
          <w:lang w:val="en_US" w:bidi="en_US"/>
        </w:rPr>
        <w:t>James 1:15</w:t>
      </w:r>
      <w:r>
        <w:rPr>
          <w:lang w:val="en_US" w:bidi="en_US"/>
        </w:rPr>
      </w:r>
    </w:p>
    <w:p>
      <w:pPr/>
      <w:r>
        <w:rPr>
          <w:lang w:val="en_US" w:bidi="en_US"/>
        </w:rPr>
      </w:r>
      <w:r>
        <w:rPr>
          <w:i/>
          <w:lang w:val="en_US" w:bidi="en_US"/>
        </w:rPr>
        <w:t xml:space="preserve">Then after desire has conceived, it gives birth to sin: </w:t>
      </w:r>
      <w:r>
        <w:rPr>
          <w:lang w:val="en_US" w:bidi="en_US"/>
        </w:rPr>
        <w:t>James describes</w:t>
      </w:r>
      <w:r>
        <w:rPr>
          <w:i/>
          <w:lang w:val="en_US" w:bidi="en_US"/>
        </w:rPr>
        <w:t xml:space="preserve"> </w:t>
      </w:r>
      <w:r>
        <w:rPr>
          <w:lang w:val="en_US" w:bidi="en_US"/>
        </w:rPr>
        <w:t>s</w:t>
      </w:r>
      <w:r>
        <w:rPr>
          <w:lang w:val="en_US" w:bidi="en_US"/>
        </w:rPr>
        <w:t>in as if it were a baby. If this “baby” sin becomes mature, it results in death. This spiritual death stands in direct opposition to "crown of life" (</w:t>
      </w:r>
      <w:r>
        <w:rPr>
          <w:lang w:val="en_US" w:bidi="en_US"/>
        </w:rPr>
        <w:t>1:12</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1:17</w:t>
      </w:r>
      <w:r>
        <w:rPr>
          <w:lang w:val="en_US" w:bidi="en_US"/>
        </w:rPr>
      </w:r>
    </w:p>
    <w:p>
      <w:pPr/>
      <w:r>
        <w:rPr>
          <w:lang w:val="en_US" w:bidi="en_US"/>
        </w:rPr>
      </w:r>
      <w:r>
        <w:rPr>
          <w:lang w:val="en_US" w:bidi="en_US"/>
        </w:rPr>
        <w:t xml:space="preserve">God is </w:t>
      </w:r>
      <w:r>
        <w:rPr>
          <w:i/>
          <w:lang w:val="en_US" w:bidi="en_US"/>
        </w:rPr>
        <w:t>the Father of the heavenly lights</w:t>
      </w:r>
      <w:r>
        <w:rPr>
          <w:i/>
          <w:lang w:val="en_US" w:bidi="en_US"/>
        </w:rPr>
        <w:t xml:space="preserve"> </w:t>
      </w:r>
      <w:r>
        <w:rPr>
          <w:lang w:val="en_US" w:bidi="en_US"/>
        </w:rPr>
        <w:t>(see footnote). This is because he created everything in the sky (</w:t>
      </w:r>
      <w:r>
        <w:rPr>
          <w:lang w:val="en_US" w:bidi="en_US"/>
        </w:rPr>
        <w:t>Genesis 1:3</w:t>
      </w:r>
      <w:r>
        <w:rPr>
          <w:lang w:val="en_US" w:bidi="en_US"/>
        </w:rPr>
        <w:t xml:space="preserve">, </w:t>
      </w:r>
      <w:r>
        <w:rPr>
          <w:lang w:val="en_US" w:bidi="en_US"/>
        </w:rPr>
        <w:t>14–17</w:t>
      </w:r>
      <w:r>
        <w:rPr>
          <w:lang w:val="en_US" w:bidi="en_US"/>
        </w:rPr>
        <w:t>). Unlike the moving lights in the sky, God never changes or casts a shifting shadow.</w:t>
      </w:r>
      <w:r>
        <w:rPr>
          <w:lang w:val="en_US" w:bidi="en_US"/>
        </w:rPr>
      </w:r>
      <w:r>
        <w:rPr>
          <w:lang w:val="en_US" w:bidi="en_US"/>
        </w:rPr>
      </w:r>
    </w:p>
    <w:p>
      <w:pPr/>
      <w:r>
        <w:rPr>
          <w:lang w:val="en_US" w:bidi="en_US"/>
        </w:rPr>
      </w:r>
    </w:p>
    <w:p>
      <w:pPr>
        <w:pStyle w:val="Heading2"/>
      </w:pPr>
      <w:r>
        <w:rPr>
          <w:lang w:val="en_US" w:bidi="en_US"/>
        </w:rPr>
        <w:t>James 1:18</w:t>
      </w:r>
      <w:r>
        <w:rPr>
          <w:lang w:val="en_US" w:bidi="en_US"/>
        </w:rPr>
      </w:r>
    </w:p>
    <w:p>
      <w:pPr>
        <w:pStyle w:val="ListBullet"/>
        <w:spacing w:line="240" w:lineRule="auto"/>
        <w:ind w:left="720"/>
      </w:pPr>
      <w:r>
        <w:rPr>
          <w:lang w:val="en_US" w:bidi="en_US"/>
        </w:rPr>
      </w:r>
      <w:r>
        <w:rPr>
          <w:i/>
          <w:lang w:val="en_US" w:bidi="en_US"/>
        </w:rPr>
        <w:t xml:space="preserve">The word of truth </w:t>
      </w:r>
      <w:r>
        <w:rPr>
          <w:lang w:val="en_US" w:bidi="en_US"/>
        </w:rPr>
        <w:t>is the good news about Jesus (</w:t>
      </w:r>
      <w:r>
        <w:rPr>
          <w:lang w:val="en_US" w:bidi="en_US"/>
        </w:rPr>
        <w:t>1:21–23</w:t>
      </w:r>
      <w:r>
        <w:rPr>
          <w:lang w:val="en_US" w:bidi="en_US"/>
        </w:rPr>
        <w:t xml:space="preserve">; </w:t>
      </w:r>
      <w:r>
        <w:rPr>
          <w:lang w:val="en_US" w:bidi="en_US"/>
        </w:rPr>
        <w:t>1 Peter 1:23–25</w:t>
      </w:r>
      <w:r>
        <w:rPr>
          <w:lang w:val="en_US" w:bidi="en_US"/>
        </w:rPr>
        <w:t xml:space="preserve">). </w:t>
      </w:r>
    </w:p>
    <w:p>
      <w:pPr>
        <w:pStyle w:val="ListBullet"/>
        <w:spacing w:line="240" w:lineRule="auto"/>
        <w:ind w:left="720"/>
      </w:pPr>
      <w:r>
        <w:rPr>
          <w:lang w:val="en_US" w:bidi="en_US"/>
        </w:rPr>
      </w:r>
      <w:r>
        <w:rPr>
          <w:i/>
          <w:lang w:val="en_US" w:bidi="en_US"/>
        </w:rPr>
        <w:t>give us birth</w:t>
      </w:r>
      <w:r>
        <w:rPr>
          <w:lang w:val="en_US" w:bidi="en_US"/>
        </w:rPr>
        <w:t xml:space="preserve">: The image of a mother giving birth shows the full extent of God’s parental love for his children (compare </w:t>
      </w:r>
      <w:r>
        <w:rPr>
          <w:lang w:val="en_US" w:bidi="en_US"/>
        </w:rPr>
        <w:t>Luke 13:34</w:t>
      </w:r>
      <w:r>
        <w:rPr>
          <w:lang w:val="en_US" w:bidi="en_US"/>
        </w:rPr>
        <w:t xml:space="preserve">; </w:t>
      </w:r>
      <w:r>
        <w:rPr>
          <w:lang w:val="en_US" w:bidi="en_US"/>
        </w:rPr>
        <w:t>John 1:13</w:t>
      </w:r>
      <w:r>
        <w:rPr>
          <w:lang w:val="en_US" w:bidi="en_US"/>
        </w:rPr>
        <w:t xml:space="preserve">; </w:t>
      </w:r>
      <w:r>
        <w:rPr>
          <w:lang w:val="en_US" w:bidi="en_US"/>
        </w:rPr>
        <w:t>3:3–8</w:t>
      </w:r>
      <w:r>
        <w:rPr>
          <w:lang w:val="en_US" w:bidi="en_US"/>
        </w:rPr>
        <w:t xml:space="preserve">; </w:t>
      </w:r>
      <w:r>
        <w:rPr>
          <w:lang w:val="en_US" w:bidi="en_US"/>
        </w:rPr>
        <w:t>1 Peter 1:23</w:t>
      </w:r>
      <w:r>
        <w:rPr>
          <w:lang w:val="en_US" w:bidi="en_US"/>
        </w:rPr>
        <w:t xml:space="preserve">). </w:t>
      </w:r>
    </w:p>
    <w:p>
      <w:pPr>
        <w:pStyle w:val="ListBullet"/>
        <w:spacing w:line="240" w:lineRule="auto"/>
        <w:ind w:left="720"/>
      </w:pPr>
      <w:r>
        <w:rPr>
          <w:lang w:val="en_US" w:bidi="en_US"/>
        </w:rPr>
      </w:r>
      <w:r>
        <w:rPr>
          <w:i/>
          <w:lang w:val="en_US" w:bidi="en_US"/>
        </w:rPr>
        <w:t>a kind of firstfruits</w:t>
      </w:r>
      <w:r>
        <w:rPr>
          <w:lang w:val="en_US" w:bidi="en_US"/>
        </w:rPr>
        <w:t xml:space="preserve"> (compare </w:t>
      </w:r>
      <w:r>
        <w:rPr>
          <w:lang w:val="en_US" w:bidi="en_US"/>
        </w:rPr>
        <w:t>Exodus 23:16</w:t>
      </w:r>
      <w:r>
        <w:rPr>
          <w:lang w:val="en_US" w:bidi="en_US"/>
        </w:rPr>
        <w:t xml:space="preserve">; </w:t>
      </w:r>
      <w:r>
        <w:rPr>
          <w:lang w:val="en_US" w:bidi="en_US"/>
        </w:rPr>
        <w:t>Leviticus 23:9–14</w:t>
      </w:r>
      <w:r>
        <w:rPr>
          <w:lang w:val="en_US" w:bidi="en_US"/>
        </w:rPr>
        <w:t xml:space="preserve">; </w:t>
      </w:r>
      <w:r>
        <w:rPr>
          <w:lang w:val="en_US" w:bidi="en_US"/>
        </w:rPr>
        <w:t>1 Corinthians 15:20</w:t>
      </w:r>
      <w:r>
        <w:rPr>
          <w:lang w:val="en_US" w:bidi="en_US"/>
        </w:rPr>
        <w:t xml:space="preserve">; </w:t>
      </w:r>
      <w:r>
        <w:rPr>
          <w:lang w:val="en_US" w:bidi="en_US"/>
        </w:rPr>
        <w:t>Colossians 1:18</w:t>
      </w:r>
      <w:r>
        <w:rPr>
          <w:lang w:val="en_US" w:bidi="en_US"/>
        </w:rPr>
        <w:t>): Christians are examples of the ultimate restoration of all creation (</w:t>
      </w:r>
      <w:r>
        <w:rPr>
          <w:lang w:val="en_US" w:bidi="en_US"/>
        </w:rPr>
        <w:t>Romans 8:20–22</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1:21</w:t>
      </w:r>
      <w:r>
        <w:rPr>
          <w:lang w:val="en_US" w:bidi="en_US"/>
        </w:rPr>
      </w:r>
    </w:p>
    <w:p>
      <w:pPr>
        <w:pStyle w:val="ListBullet"/>
        <w:spacing w:line="240" w:lineRule="auto"/>
        <w:ind w:left="720"/>
      </w:pPr>
      <w:r>
        <w:rPr>
          <w:lang w:val="en_US" w:bidi="en_US"/>
        </w:rPr>
      </w:r>
      <w:r>
        <w:rPr>
          <w:i/>
          <w:lang w:val="en_US" w:bidi="en_US"/>
        </w:rPr>
        <w:t xml:space="preserve">get rid </w:t>
      </w:r>
      <w:r>
        <w:rPr>
          <w:lang w:val="en_US" w:bidi="en_US"/>
        </w:rPr>
        <w:t xml:space="preserve">(literally </w:t>
      </w:r>
      <w:r>
        <w:rPr>
          <w:i/>
          <w:lang w:val="en_US" w:bidi="en_US"/>
        </w:rPr>
        <w:t>putting off</w:t>
      </w:r>
      <w:r>
        <w:rPr>
          <w:lang w:val="en_US" w:bidi="en_US"/>
        </w:rPr>
        <w:t xml:space="preserve">) </w:t>
      </w:r>
      <w:r>
        <w:rPr>
          <w:i/>
          <w:lang w:val="en_US" w:bidi="en_US"/>
        </w:rPr>
        <w:t xml:space="preserve">of all moral filth </w:t>
      </w:r>
      <w:r>
        <w:rPr>
          <w:lang w:val="en_US" w:bidi="en_US"/>
        </w:rPr>
        <w:t xml:space="preserve"> </w:t>
      </w:r>
      <w:r>
        <w:rPr>
          <w:lang w:val="en_US" w:bidi="en_US"/>
        </w:rPr>
        <w:t xml:space="preserve">(compare </w:t>
      </w:r>
      <w:r>
        <w:rPr>
          <w:lang w:val="en_US" w:bidi="en_US"/>
        </w:rPr>
        <w:t>Ephesians 4:22</w:t>
      </w:r>
      <w:r>
        <w:rPr>
          <w:lang w:val="en_US" w:bidi="en_US"/>
        </w:rPr>
        <w:t xml:space="preserve">; </w:t>
      </w:r>
      <w:r>
        <w:rPr>
          <w:lang w:val="en_US" w:bidi="en_US"/>
        </w:rPr>
        <w:t>1 Peter 2:1</w:t>
      </w:r>
      <w:r>
        <w:rPr>
          <w:lang w:val="en_US" w:bidi="en_US"/>
        </w:rPr>
        <w:t xml:space="preserve">). </w:t>
      </w:r>
    </w:p>
    <w:p>
      <w:pPr>
        <w:pStyle w:val="ListBullet"/>
        <w:spacing w:line="240" w:lineRule="auto"/>
        <w:ind w:left="720"/>
      </w:pPr>
      <w:r>
        <w:rPr>
          <w:lang w:val="en_US" w:bidi="en_US"/>
        </w:rPr>
      </w:r>
      <w:r>
        <w:rPr>
          <w:i/>
          <w:lang w:val="en_US" w:bidi="en_US"/>
        </w:rPr>
        <w:t>the word planted in you, which can save your souls</w:t>
      </w:r>
      <w:r>
        <w:rPr>
          <w:lang w:val="en_US" w:bidi="en_US"/>
        </w:rPr>
        <w:t xml:space="preserve">: James emphasizes that Christians should respond to a word God has placed within us. This fulfills </w:t>
      </w:r>
      <w:r>
        <w:rPr>
          <w:lang w:val="en_US" w:bidi="en_US"/>
        </w:rPr>
        <w:t>Jeremiah 31:31–34</w:t>
      </w:r>
      <w:r>
        <w:rPr>
          <w:lang w:val="en_US" w:bidi="en_US"/>
        </w:rPr>
        <w:t xml:space="preserve">. </w:t>
      </w:r>
    </w:p>
    <w:p>
      <w:pPr>
        <w:pStyle w:val="ListBullet"/>
        <w:spacing w:line="240" w:lineRule="auto"/>
        <w:ind w:left="720"/>
      </w:pPr>
      <w:r>
        <w:rPr>
          <w:lang w:val="en_US" w:bidi="en_US"/>
        </w:rPr>
      </w:r>
      <w:r>
        <w:rPr>
          <w:lang w:val="en_US" w:bidi="en_US"/>
        </w:rPr>
        <w:t xml:space="preserve">The sould refers to the whole person (also in </w:t>
      </w:r>
      <w:r>
        <w:rPr>
          <w:lang w:val="en_US" w:bidi="en_US"/>
        </w:rPr>
        <w:t>James 5:20</w:t>
      </w:r>
      <w:r>
        <w:rPr>
          <w:lang w:val="en_US" w:bidi="en_US"/>
        </w:rPr>
        <w:t xml:space="preserve">; see </w:t>
      </w:r>
      <w:r>
        <w:rPr>
          <w:lang w:val="en_US" w:bidi="en_US"/>
        </w:rPr>
        <w:t>Genesis 2:7</w:t>
      </w:r>
      <w:r>
        <w:rPr>
          <w:lang w:val="en_US" w:bidi="en_US"/>
        </w:rPr>
        <w:t xml:space="preserve">; </w:t>
      </w:r>
      <w:r>
        <w:rPr>
          <w:lang w:val="en_US" w:bidi="en_US"/>
        </w:rPr>
        <w:t>1 Peter 3:20</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1:22</w:t>
      </w:r>
      <w:r>
        <w:rPr>
          <w:lang w:val="en_US" w:bidi="en_US"/>
        </w:rPr>
      </w:r>
    </w:p>
    <w:p>
      <w:pPr/>
      <w:r>
        <w:rPr>
          <w:lang w:val="en_US" w:bidi="en_US"/>
        </w:rPr>
      </w:r>
      <w:r>
        <w:rPr>
          <w:lang w:val="en_US" w:bidi="en_US"/>
        </w:rPr>
        <w:t>Reading the scriptures was an important part of worship (</w:t>
      </w:r>
      <w:r>
        <w:rPr>
          <w:lang w:val="en_US" w:bidi="en_US"/>
        </w:rPr>
        <w:t>Luke 4:16–17</w:t>
      </w:r>
      <w:r>
        <w:rPr>
          <w:lang w:val="en_US" w:bidi="en_US"/>
        </w:rPr>
        <w:t xml:space="preserve">; </w:t>
      </w:r>
      <w:r>
        <w:rPr>
          <w:lang w:val="en_US" w:bidi="en_US"/>
        </w:rPr>
        <w:t>Acts 13:13–16</w:t>
      </w:r>
      <w:r>
        <w:rPr>
          <w:lang w:val="en_US" w:bidi="en_US"/>
        </w:rPr>
        <w:t xml:space="preserve">; </w:t>
      </w:r>
      <w:r>
        <w:rPr>
          <w:lang w:val="en_US" w:bidi="en_US"/>
        </w:rPr>
        <w:t>Colossians 4:16</w:t>
      </w:r>
      <w:r>
        <w:rPr>
          <w:lang w:val="en_US" w:bidi="en_US"/>
        </w:rPr>
        <w:t xml:space="preserve">; </w:t>
      </w:r>
      <w:r>
        <w:rPr>
          <w:lang w:val="en_US" w:bidi="en_US"/>
        </w:rPr>
        <w:t>1 Timothy 4:13</w:t>
      </w:r>
      <w:r>
        <w:rPr>
          <w:lang w:val="en_US" w:bidi="en_US"/>
        </w:rPr>
        <w:t>). Most people could not read and there were very few copies available. So, they listened to the scriptures being read aloud during public worship.</w:t>
      </w:r>
      <w:r>
        <w:rPr>
          <w:lang w:val="en_US" w:bidi="en_US"/>
        </w:rPr>
      </w:r>
      <w:r>
        <w:rPr>
          <w:lang w:val="en_US" w:bidi="en_US"/>
        </w:rPr>
      </w:r>
    </w:p>
    <w:p>
      <w:pPr/>
      <w:r>
        <w:rPr>
          <w:lang w:val="en_US" w:bidi="en_US"/>
        </w:rPr>
      </w:r>
    </w:p>
    <w:p>
      <w:pPr>
        <w:pStyle w:val="Heading2"/>
      </w:pPr>
      <w:r>
        <w:rPr>
          <w:lang w:val="en_US" w:bidi="en_US"/>
        </w:rPr>
        <w:t>James 1:22–23</w:t>
      </w:r>
      <w:r>
        <w:rPr>
          <w:lang w:val="en_US" w:bidi="en_US"/>
        </w:rPr>
      </w:r>
    </w:p>
    <w:p>
      <w:pPr/>
      <w:r>
        <w:rPr>
          <w:lang w:val="en_US" w:bidi="en_US"/>
        </w:rPr>
      </w:r>
      <w:r>
        <w:rPr>
          <w:lang w:val="en_US" w:bidi="en_US"/>
        </w:rPr>
        <w:t>In several parts of the letter, James seems to ponder the teachings of Jesus. These verses show the teachings of Jesus (</w:t>
      </w:r>
      <w:r>
        <w:rPr>
          <w:lang w:val="en_US" w:bidi="en_US"/>
        </w:rPr>
        <w:t>Matthew 7:24</w:t>
      </w:r>
      <w:r>
        <w:rPr>
          <w:lang w:val="en_US" w:bidi="en_US"/>
        </w:rPr>
        <w:t xml:space="preserve">, </w:t>
      </w:r>
      <w:r>
        <w:rPr>
          <w:lang w:val="en_US" w:bidi="en_US"/>
        </w:rPr>
        <w:t>26</w:t>
      </w:r>
      <w:r>
        <w:rPr>
          <w:lang w:val="en_US" w:bidi="en_US"/>
        </w:rPr>
        <w:t xml:space="preserve">; </w:t>
      </w:r>
      <w:r>
        <w:rPr>
          <w:lang w:val="en_US" w:bidi="en_US"/>
        </w:rPr>
        <w:t>Luke 6:46</w:t>
      </w:r>
      <w:r>
        <w:rPr>
          <w:lang w:val="en_US" w:bidi="en_US"/>
        </w:rPr>
        <w:t xml:space="preserve">, </w:t>
      </w:r>
      <w:r>
        <w:rPr>
          <w:lang w:val="en_US" w:bidi="en_US"/>
        </w:rPr>
        <w:t>49</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1:24</w:t>
      </w:r>
      <w:r>
        <w:rPr>
          <w:lang w:val="en_US" w:bidi="en_US"/>
        </w:rPr>
      </w:r>
    </w:p>
    <w:p>
      <w:pPr/>
      <w:r>
        <w:rPr>
          <w:lang w:val="en_US" w:bidi="en_US"/>
        </w:rPr>
      </w:r>
      <w:r>
        <w:rPr>
          <w:i/>
          <w:lang w:val="en_US" w:bidi="en_US"/>
        </w:rPr>
        <w:t>forgets what he looks like</w:t>
      </w:r>
      <w:r>
        <w:rPr>
          <w:lang w:val="en_US" w:bidi="en_US"/>
        </w:rPr>
        <w:t xml:space="preserve">: The issue is not the poor quality of an ancient mirror, but the viewer's lack of attention (see </w:t>
      </w:r>
      <w:r>
        <w:rPr>
          <w:lang w:val="en_US" w:bidi="en_US"/>
        </w:rPr>
        <w:t>Matthew 7:24–27</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1:25</w:t>
      </w:r>
      <w:r>
        <w:rPr>
          <w:lang w:val="en_US" w:bidi="en_US"/>
        </w:rPr>
      </w:r>
    </w:p>
    <w:p>
      <w:pPr/>
      <w:r>
        <w:rPr>
          <w:lang w:val="en_US" w:bidi="en_US"/>
        </w:rPr>
      </w:r>
      <w:r>
        <w:rPr>
          <w:lang w:val="en_US" w:bidi="en_US"/>
        </w:rPr>
        <w:t>God's word gives us new life and salvation (</w:t>
      </w:r>
      <w:r>
        <w:rPr>
          <w:lang w:val="en_US" w:bidi="en_US"/>
        </w:rPr>
        <w:t>1:18</w:t>
      </w:r>
      <w:r>
        <w:rPr>
          <w:lang w:val="en_US" w:bidi="en_US"/>
        </w:rPr>
        <w:t xml:space="preserve">, </w:t>
      </w:r>
      <w:r>
        <w:rPr>
          <w:lang w:val="en_US" w:bidi="en_US"/>
        </w:rPr>
        <w:t>21</w:t>
      </w:r>
      <w:r>
        <w:rPr>
          <w:lang w:val="en_US" w:bidi="en_US"/>
        </w:rPr>
        <w:t>). But it also requires us to follow its teachings (</w:t>
      </w:r>
      <w:r>
        <w:rPr>
          <w:lang w:val="en_US" w:bidi="en_US"/>
        </w:rPr>
        <w:t>1:22–25</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1:26–27</w:t>
      </w:r>
      <w:r>
        <w:rPr>
          <w:lang w:val="en_US" w:bidi="en_US"/>
        </w:rPr>
      </w:r>
    </w:p>
    <w:p>
      <w:pPr>
        <w:pStyle w:val="ListBullet"/>
        <w:spacing w:line="240" w:lineRule="auto"/>
        <w:ind w:left="720"/>
      </w:pPr>
      <w:r>
        <w:rPr>
          <w:lang w:val="en_US" w:bidi="en_US"/>
        </w:rPr>
      </w:r>
      <w:r>
        <w:rPr>
          <w:i/>
          <w:lang w:val="en_US" w:bidi="en_US"/>
        </w:rPr>
        <w:t>bridle his tongue</w:t>
      </w:r>
      <w:r>
        <w:rPr>
          <w:lang w:val="en_US" w:bidi="en_US"/>
        </w:rPr>
        <w:t xml:space="preserve">: James uses this image to show that controlling your tongue reflects the condition of your heart and direction of life (compare </w:t>
      </w:r>
      <w:r>
        <w:rPr>
          <w:lang w:val="en_US" w:bidi="en_US"/>
        </w:rPr>
        <w:t>3:1–13</w:t>
      </w:r>
      <w:r>
        <w:rPr>
          <w:lang w:val="en_US" w:bidi="en_US"/>
        </w:rPr>
        <w:t xml:space="preserve">). </w:t>
      </w:r>
    </w:p>
    <w:p>
      <w:pPr>
        <w:pStyle w:val="ListBullet"/>
        <w:spacing w:line="240" w:lineRule="auto"/>
        <w:ind w:left="720"/>
      </w:pPr>
      <w:r>
        <w:rPr>
          <w:lang w:val="en_US" w:bidi="en_US"/>
        </w:rPr>
      </w:r>
      <w:r>
        <w:rPr>
          <w:i/>
          <w:lang w:val="en_US" w:bidi="en_US"/>
        </w:rPr>
        <w:t>orphans and widows</w:t>
      </w:r>
      <w:r>
        <w:rPr>
          <w:lang w:val="en_US" w:bidi="en_US"/>
        </w:rPr>
        <w:t xml:space="preserve"> were the most vulnerable people in ancient society. They relied on others for support because the husband and father provided economic help and social connections (</w:t>
      </w:r>
      <w:r>
        <w:rPr>
          <w:lang w:val="en_US" w:bidi="en_US"/>
        </w:rPr>
        <w:t>Exodus 22:22–24</w:t>
      </w:r>
      <w:r>
        <w:rPr>
          <w:lang w:val="en_US" w:bidi="en_US"/>
        </w:rPr>
        <w:t xml:space="preserve">; </w:t>
      </w:r>
      <w:r>
        <w:rPr>
          <w:lang w:val="en_US" w:bidi="en_US"/>
        </w:rPr>
        <w:t>Deuteronomy 10:18</w:t>
      </w:r>
      <w:r>
        <w:rPr>
          <w:lang w:val="en_US" w:bidi="en_US"/>
        </w:rPr>
        <w:t xml:space="preserve">). God calls Christians to especially care for those who are helpless (compare </w:t>
      </w:r>
      <w:r>
        <w:rPr>
          <w:lang w:val="en_US" w:bidi="en_US"/>
        </w:rPr>
        <w:t>1 Timothy 5:3–16</w:t>
      </w:r>
      <w:r>
        <w:rPr>
          <w:lang w:val="en_US" w:bidi="en_US"/>
        </w:rPr>
        <w:t xml:space="preserve">). </w:t>
      </w:r>
    </w:p>
    <w:p>
      <w:pPr>
        <w:pStyle w:val="ListBullet"/>
        <w:spacing w:line="240" w:lineRule="auto"/>
        <w:ind w:left="720"/>
      </w:pPr>
      <w:r>
        <w:rPr>
          <w:lang w:val="en_US" w:bidi="en_US"/>
        </w:rPr>
      </w:r>
      <w:r>
        <w:rPr>
          <w:lang w:val="en_US" w:bidi="en_US"/>
        </w:rPr>
        <w:t xml:space="preserve">In James, </w:t>
      </w:r>
      <w:r>
        <w:rPr>
          <w:i/>
          <w:lang w:val="en_US" w:bidi="en_US"/>
        </w:rPr>
        <w:t>the world</w:t>
      </w:r>
      <w:r>
        <w:rPr>
          <w:lang w:val="en_US" w:bidi="en_US"/>
        </w:rPr>
        <w:t xml:space="preserve"> is hostile to God (compare </w:t>
      </w:r>
      <w:r>
        <w:rPr>
          <w:lang w:val="en_US" w:bidi="en_US"/>
        </w:rPr>
        <w:t>James 3:15</w:t>
      </w:r>
      <w:r>
        <w:rPr>
          <w:lang w:val="en_US" w:bidi="en_US"/>
        </w:rPr>
        <w:t xml:space="preserve">; </w:t>
      </w:r>
      <w:r>
        <w:rPr>
          <w:lang w:val="en_US" w:bidi="en_US"/>
        </w:rPr>
        <w:t>4:4</w:t>
      </w:r>
      <w:r>
        <w:rPr>
          <w:lang w:val="en_US" w:bidi="en_US"/>
        </w:rPr>
        <w:t xml:space="preserve">; </w:t>
      </w:r>
      <w:r>
        <w:rPr>
          <w:lang w:val="en_US" w:bidi="en_US"/>
        </w:rPr>
        <w:t>Romans 12:2</w:t>
      </w:r>
      <w:r>
        <w:rPr>
          <w:lang w:val="en_US" w:bidi="en_US"/>
        </w:rPr>
        <w:t xml:space="preserve">; </w:t>
      </w:r>
      <w:r>
        <w:rPr>
          <w:lang w:val="en_US" w:bidi="en_US"/>
        </w:rPr>
        <w:t>1 John 2:15–17</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2:1</w:t>
      </w:r>
      <w:r>
        <w:rPr>
          <w:lang w:val="en_US" w:bidi="en_US"/>
        </w:rPr>
      </w:r>
    </w:p>
    <w:p>
      <w:pPr>
        <w:pStyle w:val="ListBullet"/>
        <w:spacing w:line="240" w:lineRule="auto"/>
        <w:ind w:left="720"/>
      </w:pPr>
      <w:r>
        <w:rPr>
          <w:lang w:val="en_US" w:bidi="en_US"/>
        </w:rPr>
      </w:r>
      <w:r>
        <w:rPr>
          <w:i/>
          <w:lang w:val="en_US" w:bidi="en_US"/>
        </w:rPr>
        <w:t>My brothers</w:t>
      </w:r>
      <w:r>
        <w:rPr>
          <w:lang w:val="en_US" w:bidi="en_US"/>
        </w:rPr>
        <w:t xml:space="preserve"> (Greek </w:t>
      </w:r>
      <w:r>
        <w:rPr>
          <w:i/>
          <w:lang w:val="en_US" w:bidi="en_US"/>
        </w:rPr>
        <w:t>adelphoi</w:t>
      </w:r>
      <w:r>
        <w:rPr>
          <w:lang w:val="en_US" w:bidi="en_US"/>
        </w:rPr>
        <w:t xml:space="preserve">): The Greek word here means </w:t>
      </w:r>
      <w:r>
        <w:rPr>
          <w:i/>
          <w:lang w:val="en_US" w:bidi="en_US"/>
        </w:rPr>
        <w:t xml:space="preserve">members of the same family. </w:t>
      </w:r>
      <w:r>
        <w:rPr>
          <w:lang w:val="en_US" w:bidi="en_US"/>
        </w:rPr>
        <w:t xml:space="preserve">In this case, it refers to </w:t>
      </w:r>
      <w:r>
        <w:rPr>
          <w:i/>
          <w:lang w:val="en_US" w:bidi="en_US"/>
        </w:rPr>
        <w:t xml:space="preserve">fellow Christians </w:t>
      </w:r>
      <w:r>
        <w:rPr>
          <w:lang w:val="en_US" w:bidi="en_US"/>
        </w:rPr>
        <w:t>of either sex. James often starts a new section with this loving greeting, seeking their loyal response (</w:t>
      </w:r>
      <w:r>
        <w:rPr>
          <w:lang w:val="en_US" w:bidi="en_US"/>
        </w:rPr>
        <w:t>1:2</w:t>
      </w:r>
      <w:r>
        <w:rPr>
          <w:lang w:val="en_US" w:bidi="en_US"/>
        </w:rPr>
        <w:t xml:space="preserve">, </w:t>
      </w:r>
      <w:r>
        <w:rPr>
          <w:lang w:val="en_US" w:bidi="en_US"/>
        </w:rPr>
        <w:t>16</w:t>
      </w:r>
      <w:r>
        <w:rPr>
          <w:lang w:val="en_US" w:bidi="en_US"/>
        </w:rPr>
        <w:t xml:space="preserve">; </w:t>
      </w:r>
      <w:r>
        <w:rPr>
          <w:lang w:val="en_US" w:bidi="en_US"/>
        </w:rPr>
        <w:t>2:14</w:t>
      </w:r>
      <w:r>
        <w:rPr>
          <w:lang w:val="en_US" w:bidi="en_US"/>
        </w:rPr>
        <w:t xml:space="preserve">; </w:t>
      </w:r>
      <w:r>
        <w:rPr>
          <w:lang w:val="en_US" w:bidi="en_US"/>
        </w:rPr>
        <w:t>3:1</w:t>
      </w:r>
      <w:r>
        <w:rPr>
          <w:lang w:val="en_US" w:bidi="en_US"/>
        </w:rPr>
        <w:t xml:space="preserve">; </w:t>
      </w:r>
      <w:r>
        <w:rPr>
          <w:lang w:val="en_US" w:bidi="en_US"/>
        </w:rPr>
        <w:t>5:7</w:t>
      </w:r>
      <w:r>
        <w:rPr>
          <w:lang w:val="en_US" w:bidi="en_US"/>
        </w:rPr>
        <w:t xml:space="preserve">, </w:t>
      </w:r>
      <w:r>
        <w:rPr>
          <w:lang w:val="en_US" w:bidi="en_US"/>
        </w:rPr>
        <w:t>19</w:t>
      </w:r>
      <w:r>
        <w:rPr>
          <w:lang w:val="en_US" w:bidi="en_US"/>
        </w:rPr>
        <w:t xml:space="preserve">). </w:t>
      </w:r>
    </w:p>
    <w:p>
      <w:pPr>
        <w:pStyle w:val="ListBullet"/>
        <w:spacing w:line="240" w:lineRule="auto"/>
        <w:ind w:left="720"/>
      </w:pPr>
      <w:r>
        <w:rPr>
          <w:lang w:val="en_US" w:bidi="en_US"/>
        </w:rPr>
      </w:r>
      <w:r>
        <w:rPr>
          <w:lang w:val="en_US" w:bidi="en_US"/>
        </w:rPr>
        <w:t xml:space="preserve">James contrasts </w:t>
      </w:r>
      <w:r>
        <w:rPr>
          <w:i/>
          <w:lang w:val="en_US" w:bidi="en_US"/>
        </w:rPr>
        <w:t>our glorious Lord Jesus Christ</w:t>
      </w:r>
      <w:r>
        <w:rPr>
          <w:lang w:val="en_US" w:bidi="en_US"/>
        </w:rPr>
        <w:t xml:space="preserve"> with the glory of a well-dressed man (</w:t>
      </w:r>
      <w:r>
        <w:rPr>
          <w:lang w:val="en_US" w:bidi="en_US"/>
        </w:rPr>
        <w:t>2:2</w:t>
      </w:r>
      <w:r>
        <w:rPr>
          <w:lang w:val="en_US" w:bidi="en_US"/>
        </w:rPr>
        <w:t>). The glory of Christ includes his resurrection from the dead, his exalted position in heaven, and his future return to earth.</w:t>
      </w:r>
      <w:r>
        <w:rPr>
          <w:lang w:val="en_US" w:bidi="en_US"/>
        </w:rPr>
      </w:r>
      <w:r>
        <w:rPr>
          <w:lang w:val="en_US" w:bidi="en_US"/>
        </w:rPr>
      </w:r>
    </w:p>
    <w:p>
      <w:pPr/>
      <w:r>
        <w:rPr>
          <w:lang w:val="en_US" w:bidi="en_US"/>
        </w:rPr>
      </w:r>
    </w:p>
    <w:p>
      <w:pPr>
        <w:pStyle w:val="Heading2"/>
      </w:pPr>
      <w:r>
        <w:rPr>
          <w:lang w:val="en_US" w:bidi="en_US"/>
        </w:rPr>
        <w:t>James 2:1–4</w:t>
      </w:r>
      <w:r>
        <w:rPr>
          <w:lang w:val="en_US" w:bidi="en_US"/>
        </w:rPr>
      </w:r>
    </w:p>
    <w:p>
      <w:pPr/>
      <w:r>
        <w:rPr>
          <w:lang w:val="en_US" w:bidi="en_US"/>
        </w:rPr>
      </w:r>
      <w:r>
        <w:rPr>
          <w:lang w:val="en_US" w:bidi="en_US"/>
        </w:rPr>
        <w:t>James uses a realistic example to explain why we must not favor the rich.</w:t>
      </w:r>
      <w:r>
        <w:rPr>
          <w:lang w:val="en_US" w:bidi="en_US"/>
        </w:rPr>
      </w:r>
      <w:r>
        <w:rPr>
          <w:lang w:val="en_US" w:bidi="en_US"/>
        </w:rPr>
      </w:r>
    </w:p>
    <w:p>
      <w:pPr/>
      <w:r>
        <w:rPr>
          <w:lang w:val="en_US" w:bidi="en_US"/>
        </w:rPr>
      </w:r>
    </w:p>
    <w:p>
      <w:pPr>
        <w:pStyle w:val="Heading2"/>
      </w:pPr>
      <w:r>
        <w:rPr>
          <w:lang w:val="en_US" w:bidi="en_US"/>
        </w:rPr>
        <w:t>James 2:2</w:t>
      </w:r>
      <w:r>
        <w:rPr>
          <w:lang w:val="en_US" w:bidi="en_US"/>
        </w:rPr>
      </w:r>
    </w:p>
    <w:p>
      <w:pPr>
        <w:pStyle w:val="ListBullet"/>
        <w:spacing w:line="240" w:lineRule="auto"/>
        <w:ind w:left="720"/>
      </w:pPr>
      <w:r>
        <w:rPr>
          <w:lang w:val="en_US" w:bidi="en_US"/>
        </w:rPr>
      </w:r>
      <w:r>
        <w:rPr>
          <w:i/>
          <w:lang w:val="en_US" w:bidi="en_US"/>
        </w:rPr>
        <w:t>your meeting</w:t>
      </w:r>
      <w:r>
        <w:rPr>
          <w:lang w:val="en_US" w:bidi="en_US"/>
        </w:rPr>
        <w:t xml:space="preserve"> (literally </w:t>
      </w:r>
      <w:r>
        <w:rPr>
          <w:i/>
          <w:lang w:val="en_US" w:bidi="en_US"/>
        </w:rPr>
        <w:t>your synagogue</w:t>
      </w:r>
      <w:r>
        <w:rPr>
          <w:lang w:val="en_US" w:bidi="en_US"/>
        </w:rPr>
        <w:t xml:space="preserve">): This term refers to the gathering of people, not the building where they met. </w:t>
      </w:r>
    </w:p>
    <w:p>
      <w:pPr>
        <w:pStyle w:val="ListBullet"/>
        <w:spacing w:line="240" w:lineRule="auto"/>
        <w:ind w:left="720"/>
      </w:pPr>
      <w:r>
        <w:rPr>
          <w:lang w:val="en_US" w:bidi="en_US"/>
        </w:rPr>
      </w:r>
      <w:r>
        <w:rPr>
          <w:lang w:val="en_US" w:bidi="en_US"/>
        </w:rPr>
        <w:t xml:space="preserve">The rich wear fancy clothes and expensive jewelry, while the poor wear </w:t>
      </w:r>
      <w:r>
        <w:rPr>
          <w:i/>
          <w:lang w:val="en_US" w:bidi="en_US"/>
        </w:rPr>
        <w:t>shabby clothes</w:t>
      </w:r>
      <w:r>
        <w:rPr>
          <w:lang w:val="en_US" w:bidi="en_US"/>
        </w:rPr>
        <w:t>. This shows the difference in their socioeconomic status.</w:t>
      </w:r>
      <w:r>
        <w:rPr>
          <w:lang w:val="en_US" w:bidi="en_US"/>
        </w:rPr>
      </w:r>
      <w:r>
        <w:rPr>
          <w:lang w:val="en_US" w:bidi="en_US"/>
        </w:rPr>
      </w:r>
    </w:p>
    <w:p>
      <w:pPr/>
      <w:r>
        <w:rPr>
          <w:lang w:val="en_US" w:bidi="en_US"/>
        </w:rPr>
      </w:r>
    </w:p>
    <w:p>
      <w:pPr>
        <w:pStyle w:val="Heading2"/>
      </w:pPr>
      <w:r>
        <w:rPr>
          <w:lang w:val="en_US" w:bidi="en_US"/>
        </w:rPr>
        <w:t>James 2:3–4</w:t>
      </w:r>
      <w:r>
        <w:rPr>
          <w:lang w:val="en_US" w:bidi="en_US"/>
        </w:rPr>
      </w:r>
    </w:p>
    <w:p>
      <w:pPr/>
      <w:r>
        <w:rPr>
          <w:lang w:val="en_US" w:bidi="en_US"/>
        </w:rPr>
      </w:r>
      <w:r>
        <w:rPr>
          <w:lang w:val="en_US" w:bidi="en_US"/>
        </w:rPr>
        <w:t>People often focus on wealthy individuals due to their social status, political power, and potential generosity. By serving and publicly honoring the wealthy, the church could receive economic benefits. James warns that this favoritism shows evil motives, creating a divide between loyalty to God and a desire for worldly wealth (</w:t>
      </w:r>
      <w:r>
        <w:rPr>
          <w:lang w:val="en_US" w:bidi="en_US"/>
        </w:rPr>
        <w:t>1:6</w:t>
      </w:r>
      <w:r>
        <w:rPr>
          <w:lang w:val="en_US" w:bidi="en_US"/>
        </w:rPr>
        <w:t xml:space="preserve">; </w:t>
      </w:r>
      <w:r>
        <w:rPr>
          <w:lang w:val="en_US" w:bidi="en_US"/>
        </w:rPr>
        <w:t>4:4</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2:5</w:t>
      </w:r>
      <w:r>
        <w:rPr>
          <w:lang w:val="en_US" w:bidi="en_US"/>
        </w:rPr>
      </w:r>
    </w:p>
    <w:p>
      <w:pPr>
        <w:pStyle w:val="ListBullet"/>
        <w:spacing w:line="240" w:lineRule="auto"/>
        <w:ind w:left="720"/>
      </w:pPr>
      <w:r>
        <w:rPr>
          <w:lang w:val="en_US" w:bidi="en_US"/>
        </w:rPr>
      </w:r>
      <w:r>
        <w:rPr>
          <w:i/>
          <w:lang w:val="en_US" w:bidi="en_US"/>
        </w:rPr>
        <w:t>Listen</w:t>
      </w:r>
      <w:r>
        <w:rPr>
          <w:lang w:val="en_US" w:bidi="en_US"/>
        </w:rPr>
        <w:t xml:space="preserve">: James uses this rhetorical device for emphasis (see </w:t>
      </w:r>
      <w:r>
        <w:rPr>
          <w:lang w:val="en_US" w:bidi="en_US"/>
        </w:rPr>
        <w:t>Deuteronomy 6:3</w:t>
      </w:r>
      <w:r>
        <w:rPr>
          <w:lang w:val="en_US" w:bidi="en_US"/>
        </w:rPr>
        <w:t xml:space="preserve">; </w:t>
      </w:r>
      <w:r>
        <w:rPr>
          <w:lang w:val="en_US" w:bidi="en_US"/>
        </w:rPr>
        <w:t>Amos 3:1</w:t>
      </w:r>
      <w:r>
        <w:rPr>
          <w:lang w:val="en_US" w:bidi="en_US"/>
        </w:rPr>
        <w:t xml:space="preserve">; </w:t>
      </w:r>
      <w:r>
        <w:rPr>
          <w:lang w:val="en_US" w:bidi="en_US"/>
        </w:rPr>
        <w:t>Matt 13:18</w:t>
      </w:r>
      <w:r>
        <w:rPr>
          <w:lang w:val="en_US" w:bidi="en_US"/>
        </w:rPr>
        <w:t xml:space="preserve">; </w:t>
      </w:r>
      <w:r>
        <w:rPr>
          <w:lang w:val="en_US" w:bidi="en_US"/>
        </w:rPr>
        <w:t>Acts 15:13</w:t>
      </w:r>
      <w:r>
        <w:rPr>
          <w:lang w:val="en_US" w:bidi="en_US"/>
        </w:rPr>
        <w:t>). James presents his argument against favoring the rich.</w:t>
      </w:r>
    </w:p>
    <w:p>
      <w:pPr>
        <w:pStyle w:val="ListBullet"/>
        <w:spacing w:line="240" w:lineRule="auto"/>
        <w:ind w:left="720"/>
      </w:pPr>
      <w:r>
        <w:rPr>
          <w:lang w:val="en_US" w:bidi="en_US"/>
        </w:rPr>
      </w:r>
      <w:r>
        <w:rPr>
          <w:i/>
          <w:lang w:val="en_US" w:bidi="en_US"/>
        </w:rPr>
        <w:t>Has not God chosen the poor</w:t>
      </w:r>
      <w:r>
        <w:rPr>
          <w:lang w:val="en_US" w:bidi="en_US"/>
        </w:rPr>
        <w:t>:</w:t>
      </w:r>
      <w:r>
        <w:rPr>
          <w:lang w:val="en_US" w:bidi="en_US"/>
        </w:rPr>
        <w:t xml:space="preserve"> God cares deeply for the poor, as shown in the Old Testament (</w:t>
      </w:r>
      <w:r>
        <w:rPr>
          <w:lang w:val="en_US" w:bidi="en_US"/>
        </w:rPr>
        <w:t>Exodus 23:11</w:t>
      </w:r>
      <w:r>
        <w:rPr>
          <w:lang w:val="en_US" w:bidi="en_US"/>
        </w:rPr>
        <w:t xml:space="preserve">; </w:t>
      </w:r>
      <w:r>
        <w:rPr>
          <w:lang w:val="en_US" w:bidi="en_US"/>
        </w:rPr>
        <w:t>1 Samuel 2:8</w:t>
      </w:r>
      <w:r>
        <w:rPr>
          <w:lang w:val="en_US" w:bidi="en_US"/>
        </w:rPr>
        <w:t xml:space="preserve">; </w:t>
      </w:r>
      <w:r>
        <w:rPr>
          <w:lang w:val="en_US" w:bidi="en_US"/>
        </w:rPr>
        <w:t>Psalm 12:5</w:t>
      </w:r>
      <w:r>
        <w:rPr>
          <w:lang w:val="en_US" w:bidi="en_US"/>
        </w:rPr>
        <w:t>). It is also shown in the ministries of Jesus and Paul (</w:t>
      </w:r>
      <w:r>
        <w:rPr>
          <w:lang w:val="en_US" w:bidi="en_US"/>
        </w:rPr>
        <w:t>Luke 4:18</w:t>
      </w:r>
      <w:r>
        <w:rPr>
          <w:lang w:val="en_US" w:bidi="en_US"/>
        </w:rPr>
        <w:t xml:space="preserve">; </w:t>
      </w:r>
      <w:r>
        <w:rPr>
          <w:lang w:val="en_US" w:bidi="en_US"/>
        </w:rPr>
        <w:t>6:20</w:t>
      </w:r>
      <w:r>
        <w:rPr>
          <w:lang w:val="en_US" w:bidi="en_US"/>
        </w:rPr>
        <w:t xml:space="preserve">; </w:t>
      </w:r>
      <w:r>
        <w:rPr>
          <w:lang w:val="en_US" w:bidi="en_US"/>
        </w:rPr>
        <w:t>1 Corinthians 1:26–28</w:t>
      </w:r>
      <w:r>
        <w:rPr>
          <w:lang w:val="en_US" w:bidi="en_US"/>
        </w:rPr>
        <w:t>). The Jerusalem church, led by James, also emphasized this concern (</w:t>
      </w:r>
      <w:r>
        <w:rPr>
          <w:lang w:val="en_US" w:bidi="en_US"/>
        </w:rPr>
        <w:t>Galatians 2:9–10</w:t>
      </w:r>
      <w:r>
        <w:rPr>
          <w:lang w:val="en_US" w:bidi="en_US"/>
        </w:rPr>
        <w:t xml:space="preserve">). </w:t>
      </w:r>
    </w:p>
    <w:p>
      <w:pPr>
        <w:pStyle w:val="ListBullet"/>
        <w:spacing w:line="240" w:lineRule="auto"/>
        <w:ind w:left="720"/>
      </w:pPr>
      <w:r>
        <w:rPr>
          <w:lang w:val="en_US" w:bidi="en_US"/>
        </w:rPr>
      </w:r>
      <w:r>
        <w:rPr>
          <w:i/>
          <w:lang w:val="en_US" w:bidi="en_US"/>
        </w:rPr>
        <w:t>inherit the kingdom</w:t>
      </w:r>
      <w:r>
        <w:rPr>
          <w:lang w:val="en_US" w:bidi="en_US"/>
        </w:rPr>
        <w:t>: The kingdom of God was central to the teachings of Jesus (</w:t>
      </w:r>
      <w:r>
        <w:rPr>
          <w:lang w:val="en_US" w:bidi="en_US"/>
        </w:rPr>
        <w:t>Matthew 12:8</w:t>
      </w:r>
      <w:r>
        <w:rPr>
          <w:lang w:val="en_US" w:bidi="en_US"/>
        </w:rPr>
        <w:t xml:space="preserve">; </w:t>
      </w:r>
      <w:r>
        <w:rPr>
          <w:lang w:val="en_US" w:bidi="en_US"/>
        </w:rPr>
        <w:t>Mark 1:15</w:t>
      </w:r>
      <w:r>
        <w:rPr>
          <w:lang w:val="en_US" w:bidi="en_US"/>
        </w:rPr>
        <w:t xml:space="preserve">; </w:t>
      </w:r>
      <w:r>
        <w:rPr>
          <w:lang w:val="en_US" w:bidi="en_US"/>
        </w:rPr>
        <w:t>Luke 17:21</w:t>
      </w:r>
      <w:r>
        <w:rPr>
          <w:lang w:val="en_US" w:bidi="en_US"/>
        </w:rPr>
        <w:t>). Christ already rules from the right hand of the Father, but his kingdom will be fully realized when he returns in his glory (</w:t>
      </w:r>
      <w:r>
        <w:rPr>
          <w:lang w:val="en_US" w:bidi="en_US"/>
        </w:rPr>
        <w:t>Matthew 25:31</w:t>
      </w:r>
      <w:r>
        <w:rPr>
          <w:lang w:val="en_US" w:bidi="en_US"/>
        </w:rPr>
        <w:t xml:space="preserve">, </w:t>
      </w:r>
      <w:r>
        <w:rPr>
          <w:lang w:val="en_US" w:bidi="en_US"/>
        </w:rPr>
        <w:t>34</w:t>
      </w:r>
      <w:r>
        <w:rPr>
          <w:lang w:val="en_US" w:bidi="en_US"/>
        </w:rPr>
        <w:t xml:space="preserve">; </w:t>
      </w:r>
      <w:r>
        <w:rPr>
          <w:lang w:val="en_US" w:bidi="en_US"/>
        </w:rPr>
        <w:t>1 Corinthians 15:24–28</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2:7</w:t>
      </w:r>
      <w:r>
        <w:rPr>
          <w:lang w:val="en_US" w:bidi="en_US"/>
        </w:rPr>
      </w:r>
    </w:p>
    <w:p>
      <w:pPr/>
      <w:r>
        <w:rPr>
          <w:lang w:val="en_US" w:bidi="en_US"/>
        </w:rPr>
      </w:r>
      <w:r>
        <w:rPr>
          <w:i/>
          <w:lang w:val="en_US" w:bidi="en_US"/>
        </w:rPr>
        <w:t>Name by which you have been called</w:t>
      </w:r>
      <w:r>
        <w:rPr>
          <w:lang w:val="en_US" w:bidi="en_US"/>
        </w:rPr>
        <w:t xml:space="preserve"> (literally </w:t>
      </w:r>
      <w:r>
        <w:rPr>
          <w:i/>
          <w:lang w:val="en_US" w:bidi="en_US"/>
        </w:rPr>
        <w:t>name spoken over you</w:t>
      </w:r>
      <w:r>
        <w:rPr>
          <w:lang w:val="en_US" w:bidi="en_US"/>
        </w:rPr>
        <w:t>): The name is Jesus Christ (</w:t>
      </w:r>
      <w:r>
        <w:rPr>
          <w:lang w:val="en_US" w:bidi="en_US"/>
        </w:rPr>
        <w:t>2:1</w:t>
      </w:r>
      <w:r>
        <w:rPr>
          <w:lang w:val="en_US" w:bidi="en_US"/>
        </w:rPr>
        <w:t>). It is a sign of ownership, declared at the time of conversion and baptism.</w:t>
      </w:r>
      <w:r>
        <w:rPr>
          <w:lang w:val="en_US" w:bidi="en_US"/>
        </w:rPr>
      </w:r>
      <w:r>
        <w:rPr>
          <w:lang w:val="en_US" w:bidi="en_US"/>
        </w:rPr>
      </w:r>
    </w:p>
    <w:p>
      <w:pPr/>
      <w:r>
        <w:rPr>
          <w:lang w:val="en_US" w:bidi="en_US"/>
        </w:rPr>
      </w:r>
    </w:p>
    <w:p>
      <w:pPr>
        <w:pStyle w:val="Heading2"/>
      </w:pPr>
      <w:r>
        <w:rPr>
          <w:lang w:val="en_US" w:bidi="en_US"/>
        </w:rPr>
        <w:t>James 2:8</w:t>
      </w:r>
      <w:r>
        <w:rPr>
          <w:lang w:val="en_US" w:bidi="en_US"/>
        </w:rPr>
      </w:r>
    </w:p>
    <w:p>
      <w:pPr>
        <w:pStyle w:val="ListBullet"/>
        <w:spacing w:line="240" w:lineRule="auto"/>
        <w:ind w:left="720"/>
      </w:pPr>
      <w:r>
        <w:rPr>
          <w:lang w:val="en_US" w:bidi="en_US"/>
        </w:rPr>
      </w:r>
      <w:r>
        <w:rPr>
          <w:lang w:val="en_US" w:bidi="en_US"/>
        </w:rPr>
        <w:t xml:space="preserve">Christians should obey (literally </w:t>
      </w:r>
      <w:r>
        <w:rPr>
          <w:i/>
          <w:lang w:val="en_US" w:bidi="en_US"/>
        </w:rPr>
        <w:t>fulfill</w:t>
      </w:r>
      <w:r>
        <w:rPr>
          <w:lang w:val="en_US" w:bidi="en_US"/>
        </w:rPr>
        <w:t>) the royal law, just as Jesus fulfilled the law by coming and teaching ((</w:t>
      </w:r>
      <w:r>
        <w:rPr>
          <w:lang w:val="en_US" w:bidi="en_US"/>
        </w:rPr>
        <w:t>Matthew 5:17</w:t>
      </w:r>
      <w:r>
        <w:rPr>
          <w:lang w:val="en_US" w:bidi="en_US"/>
        </w:rPr>
        <w:t xml:space="preserve">; </w:t>
      </w:r>
      <w:r>
        <w:rPr>
          <w:lang w:val="en_US" w:bidi="en_US"/>
        </w:rPr>
        <w:t>22:34–40</w:t>
      </w:r>
      <w:r>
        <w:rPr>
          <w:lang w:val="en_US" w:bidi="en_US"/>
        </w:rPr>
        <w:t xml:space="preserve">). </w:t>
      </w:r>
    </w:p>
    <w:p>
      <w:pPr>
        <w:pStyle w:val="ListBullet"/>
        <w:spacing w:line="240" w:lineRule="auto"/>
        <w:ind w:left="720"/>
      </w:pPr>
      <w:r>
        <w:rPr>
          <w:lang w:val="en_US" w:bidi="en_US"/>
        </w:rPr>
      </w:r>
      <w:r>
        <w:rPr>
          <w:lang w:val="en_US" w:bidi="en_US"/>
        </w:rPr>
        <w:t xml:space="preserve">It is </w:t>
      </w:r>
      <w:r>
        <w:rPr>
          <w:i/>
          <w:lang w:val="en_US" w:bidi="en_US"/>
        </w:rPr>
        <w:t xml:space="preserve">the royal law </w:t>
      </w:r>
      <w:r>
        <w:rPr>
          <w:lang w:val="en_US" w:bidi="en_US"/>
        </w:rPr>
        <w:t>because it belongs to the kingdom and our glorious Lord (King) gave it (</w:t>
      </w:r>
      <w:r>
        <w:rPr>
          <w:lang w:val="en_US" w:bidi="en_US"/>
        </w:rPr>
        <w:t>James 2:5</w:t>
      </w:r>
      <w:r>
        <w:rPr>
          <w:lang w:val="en_US" w:bidi="en_US"/>
        </w:rPr>
        <w:t xml:space="preserve">). </w:t>
      </w:r>
    </w:p>
    <w:p>
      <w:pPr>
        <w:pStyle w:val="ListBullet"/>
        <w:spacing w:line="240" w:lineRule="auto"/>
        <w:ind w:left="720"/>
      </w:pPr>
      <w:r>
        <w:rPr>
          <w:lang w:val="en_US" w:bidi="en_US"/>
        </w:rPr>
      </w:r>
      <w:r>
        <w:rPr>
          <w:i/>
          <w:lang w:val="en_US" w:bidi="en_US"/>
        </w:rPr>
        <w:t>in Scripture</w:t>
      </w:r>
      <w:r>
        <w:rPr>
          <w:lang w:val="en_US" w:bidi="en_US"/>
        </w:rPr>
        <w:t>: James shifts from a general mention of the law to a specific commandment from “the holiness code” (</w:t>
      </w:r>
      <w:r>
        <w:rPr>
          <w:lang w:val="en_US" w:bidi="en_US"/>
        </w:rPr>
        <w:t>Leviticus 19</w:t>
      </w:r>
      <w:r>
        <w:rPr>
          <w:lang w:val="en_US" w:bidi="en_US"/>
        </w:rPr>
        <w:t xml:space="preserve">). It explains how we show our love for God through relationships with others (see </w:t>
      </w:r>
      <w:r>
        <w:rPr>
          <w:lang w:val="en_US" w:bidi="en_US"/>
        </w:rPr>
        <w:t>Leviticus 19:18</w:t>
      </w:r>
      <w:r>
        <w:rPr>
          <w:lang w:val="en_US" w:bidi="en_US"/>
        </w:rPr>
        <w:t xml:space="preserve">; </w:t>
      </w:r>
      <w:r>
        <w:rPr>
          <w:lang w:val="en_US" w:bidi="en_US"/>
        </w:rPr>
        <w:t>Deuteronomy 6:5</w:t>
      </w:r>
      <w:r>
        <w:rPr>
          <w:lang w:val="en_US" w:bidi="en_US"/>
        </w:rPr>
        <w:t xml:space="preserve">). </w:t>
      </w:r>
    </w:p>
    <w:p>
      <w:pPr>
        <w:pStyle w:val="ListBullet"/>
        <w:spacing w:line="240" w:lineRule="auto"/>
        <w:ind w:left="720"/>
      </w:pPr>
      <w:r>
        <w:rPr>
          <w:lang w:val="en_US" w:bidi="en_US"/>
        </w:rPr>
      </w:r>
      <w:r>
        <w:rPr>
          <w:i/>
          <w:lang w:val="en_US" w:bidi="en_US"/>
        </w:rPr>
        <w:t>Love your neighbor as yourself</w:t>
      </w:r>
      <w:r>
        <w:rPr>
          <w:lang w:val="en_US" w:bidi="en_US"/>
        </w:rPr>
        <w:t xml:space="preserve">: This quote from </w:t>
      </w:r>
      <w:r>
        <w:rPr>
          <w:lang w:val="en_US" w:bidi="en_US"/>
        </w:rPr>
        <w:t>Leviticus 19:18</w:t>
      </w:r>
      <w:r>
        <w:rPr>
          <w:lang w:val="en_US" w:bidi="en_US"/>
        </w:rPr>
        <w:t xml:space="preserve"> means treating your neighbor as you would treat yourself.</w:t>
      </w:r>
      <w:r>
        <w:rPr>
          <w:lang w:val="en_US" w:bidi="en_US"/>
        </w:rPr>
      </w:r>
      <w:r>
        <w:rPr>
          <w:lang w:val="en_US" w:bidi="en_US"/>
        </w:rPr>
      </w:r>
    </w:p>
    <w:p>
      <w:pPr/>
      <w:r>
        <w:rPr>
          <w:lang w:val="en_US" w:bidi="en_US"/>
        </w:rPr>
      </w:r>
    </w:p>
    <w:p>
      <w:pPr>
        <w:pStyle w:val="Heading2"/>
      </w:pPr>
      <w:r>
        <w:rPr>
          <w:lang w:val="en_US" w:bidi="en_US"/>
        </w:rPr>
        <w:t>James 2:8–13</w:t>
      </w:r>
      <w:r>
        <w:rPr>
          <w:lang w:val="en_US" w:bidi="en_US"/>
        </w:rPr>
      </w:r>
    </w:p>
    <w:p>
      <w:pPr/>
      <w:r>
        <w:rPr>
          <w:lang w:val="en_US" w:bidi="en_US"/>
        </w:rPr>
      </w:r>
      <w:r>
        <w:rPr>
          <w:lang w:val="en_US" w:bidi="en_US"/>
        </w:rPr>
        <w:t>James uses the Bible to argue against the common practice of favoring wealthy and powerful people.</w:t>
      </w:r>
      <w:r>
        <w:rPr>
          <w:lang w:val="en_US" w:bidi="en_US"/>
        </w:rPr>
      </w:r>
      <w:r>
        <w:rPr>
          <w:lang w:val="en_US" w:bidi="en_US"/>
        </w:rPr>
      </w:r>
    </w:p>
    <w:p>
      <w:pPr/>
      <w:r>
        <w:rPr>
          <w:lang w:val="en_US" w:bidi="en_US"/>
        </w:rPr>
      </w:r>
    </w:p>
    <w:p>
      <w:pPr>
        <w:pStyle w:val="Heading2"/>
      </w:pPr>
      <w:r>
        <w:rPr>
          <w:lang w:val="en_US" w:bidi="en_US"/>
        </w:rPr>
        <w:t>James 2:9</w:t>
      </w:r>
      <w:r>
        <w:rPr>
          <w:lang w:val="en_US" w:bidi="en_US"/>
        </w:rPr>
      </w:r>
    </w:p>
    <w:p>
      <w:pPr/>
      <w:r>
        <w:rPr>
          <w:lang w:val="en_US" w:bidi="en_US"/>
        </w:rPr>
      </w:r>
      <w:r>
        <w:rPr>
          <w:lang w:val="en_US" w:bidi="en_US"/>
        </w:rPr>
        <w:t>Favoritism opposes the command to love your neighbor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2:12</w:t>
      </w:r>
      <w:r>
        <w:rPr>
          <w:lang w:val="en_US" w:bidi="en_US"/>
        </w:rPr>
      </w:r>
    </w:p>
    <w:p>
      <w:pPr/>
      <w:r>
        <w:rPr>
          <w:lang w:val="en_US" w:bidi="en_US"/>
        </w:rPr>
      </w:r>
      <w:r>
        <w:rPr>
          <w:i/>
          <w:lang w:val="en_US" w:bidi="en_US"/>
        </w:rPr>
        <w:t>The law that gives freedom</w:t>
      </w:r>
      <w:r>
        <w:rPr>
          <w:lang w:val="en_US" w:bidi="en_US"/>
        </w:rPr>
        <w:t xml:space="preserve"> from the power of sin (see </w:t>
      </w:r>
      <w:r>
        <w:rPr>
          <w:lang w:val="en_US" w:bidi="en_US"/>
        </w:rPr>
        <w:t>1:25</w:t>
      </w:r>
      <w:r>
        <w:rPr>
          <w:lang w:val="en_US" w:bidi="en_US"/>
        </w:rPr>
        <w:t xml:space="preserve"> and </w:t>
      </w:r>
      <w:r>
        <w:rPr>
          <w:lang w:val="en_US" w:bidi="en_US"/>
        </w:rPr>
        <w:t>corresponding study note</w:t>
      </w:r>
      <w:r>
        <w:rPr>
          <w:lang w:val="en_US" w:bidi="en_US"/>
        </w:rPr>
        <w:t>). It promotes endurance and grow towards perfection (</w:t>
      </w:r>
      <w:r>
        <w:rPr>
          <w:lang w:val="en_US" w:bidi="en_US"/>
        </w:rPr>
        <w:t>1:3–4</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2:13</w:t>
      </w:r>
      <w:r>
        <w:rPr>
          <w:lang w:val="en_US" w:bidi="en_US"/>
        </w:rPr>
      </w:r>
    </w:p>
    <w:p>
      <w:pPr/>
      <w:r>
        <w:rPr>
          <w:lang w:val="en_US" w:bidi="en_US"/>
        </w:rPr>
      </w:r>
      <w:r>
        <w:rPr>
          <w:lang w:val="en_US" w:bidi="en_US"/>
        </w:rPr>
        <w:t>James ends this section (</w:t>
      </w:r>
      <w:r>
        <w:rPr>
          <w:lang w:val="en_US" w:bidi="en_US"/>
        </w:rPr>
        <w:t>2:1–13</w:t>
      </w:r>
      <w:r>
        <w:rPr>
          <w:lang w:val="en_US" w:bidi="en_US"/>
        </w:rPr>
        <w:t xml:space="preserve">) by linking God's mercy with human mercy (see also </w:t>
      </w:r>
      <w:r>
        <w:rPr>
          <w:lang w:val="en_US" w:bidi="en_US"/>
        </w:rPr>
        <w:t>Matthew 6:14–15</w:t>
      </w:r>
      <w:r>
        <w:rPr>
          <w:lang w:val="en_US" w:bidi="en_US"/>
        </w:rPr>
        <w:t xml:space="preserve">; </w:t>
      </w:r>
      <w:r>
        <w:rPr>
          <w:lang w:val="en_US" w:bidi="en_US"/>
        </w:rPr>
        <w:t>Ephesians 4:32</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2:14</w:t>
      </w:r>
      <w:r>
        <w:rPr>
          <w:lang w:val="en_US" w:bidi="en_US"/>
        </w:rPr>
      </w:r>
    </w:p>
    <w:p>
      <w:pPr/>
      <w:r>
        <w:rPr>
          <w:lang w:val="en_US" w:bidi="en_US"/>
        </w:rPr>
      </w:r>
      <w:r>
        <w:rPr>
          <w:i/>
          <w:lang w:val="en_US" w:bidi="en_US"/>
        </w:rPr>
        <w:t>If someone claims to have faith</w:t>
      </w:r>
      <w:r>
        <w:rPr>
          <w:lang w:val="en_US" w:bidi="en_US"/>
        </w:rPr>
        <w:t xml:space="preserve">: James writes to Christians to urge them to actions that come from true faith. Paul teaches the same thing (see, for example, </w:t>
      </w:r>
      <w:r>
        <w:rPr>
          <w:lang w:val="en_US" w:bidi="en_US"/>
        </w:rPr>
        <w:t>Galatians 5:6</w:t>
      </w:r>
      <w:r>
        <w:rPr>
          <w:lang w:val="en_US" w:bidi="en_US"/>
        </w:rPr>
        <w:t>). But he often criticizes those who rely on actions to define their relationship with God (</w:t>
      </w:r>
      <w:r>
        <w:rPr>
          <w:lang w:val="en_US" w:bidi="en_US"/>
        </w:rPr>
        <w:t>Romans 3:20</w:t>
      </w:r>
      <w:r>
        <w:rPr>
          <w:lang w:val="en_US" w:bidi="en_US"/>
        </w:rPr>
        <w:t xml:space="preserve">, </w:t>
      </w:r>
      <w:r>
        <w:rPr>
          <w:lang w:val="en_US" w:bidi="en_US"/>
        </w:rPr>
        <w:t>28</w:t>
      </w:r>
      <w:r>
        <w:rPr>
          <w:lang w:val="en_US" w:bidi="en_US"/>
        </w:rPr>
        <w:t xml:space="preserve">; </w:t>
      </w:r>
      <w:r>
        <w:rPr>
          <w:lang w:val="en_US" w:bidi="en_US"/>
        </w:rPr>
        <w:t>4:3–5</w:t>
      </w:r>
      <w:r>
        <w:rPr>
          <w:lang w:val="en_US" w:bidi="en_US"/>
        </w:rPr>
        <w:t xml:space="preserve">; </w:t>
      </w:r>
      <w:r>
        <w:rPr>
          <w:lang w:val="en_US" w:bidi="en_US"/>
        </w:rPr>
        <w:t>Galatians 2:16</w:t>
      </w:r>
      <w:r>
        <w:rPr>
          <w:lang w:val="en_US" w:bidi="en_US"/>
        </w:rPr>
        <w:t xml:space="preserve">; </w:t>
      </w:r>
      <w:r>
        <w:rPr>
          <w:lang w:val="en_US" w:bidi="en_US"/>
        </w:rPr>
        <w:t>3:1–14</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2:14–26</w:t>
      </w:r>
      <w:r>
        <w:rPr>
          <w:lang w:val="en_US" w:bidi="en_US"/>
        </w:rPr>
      </w:r>
    </w:p>
    <w:p>
      <w:pPr/>
      <w:r>
        <w:rPr>
          <w:lang w:val="en_US" w:bidi="en_US"/>
        </w:rPr>
      </w:r>
      <w:r>
        <w:rPr>
          <w:lang w:val="en_US" w:bidi="en_US"/>
        </w:rPr>
        <w:t>James explains why Christians should care about how God will judge their actions (</w:t>
      </w:r>
      <w:r>
        <w:rPr>
          <w:lang w:val="en_US" w:bidi="en_US"/>
        </w:rPr>
        <w:t>2:12–13</w:t>
      </w:r>
      <w:r>
        <w:rPr>
          <w:lang w:val="en_US" w:bidi="en_US"/>
        </w:rPr>
        <w:t xml:space="preserve">): Good deeds must accompany true faith (see </w:t>
      </w:r>
      <w:r>
        <w:rPr>
          <w:lang w:val="en_US" w:bidi="en_US"/>
        </w:rPr>
        <w:t>1:22–25</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2:15–16</w:t>
      </w:r>
      <w:r>
        <w:rPr>
          <w:lang w:val="en_US" w:bidi="en_US"/>
        </w:rPr>
      </w:r>
    </w:p>
    <w:p>
      <w:pPr>
        <w:pStyle w:val="ListBullet"/>
        <w:spacing w:line="240" w:lineRule="auto"/>
        <w:ind w:left="720"/>
      </w:pPr>
      <w:r>
        <w:rPr>
          <w:lang w:val="en_US" w:bidi="en_US"/>
        </w:rPr>
      </w:r>
      <w:r>
        <w:rPr>
          <w:i/>
          <w:lang w:val="en_US" w:bidi="en_US"/>
        </w:rPr>
        <w:t>Suppose</w:t>
      </w:r>
      <w:r>
        <w:rPr>
          <w:lang w:val="en_US" w:bidi="en_US"/>
        </w:rPr>
        <w:t xml:space="preserve">: In </w:t>
      </w:r>
      <w:r>
        <w:rPr>
          <w:lang w:val="en_US" w:bidi="en_US"/>
        </w:rPr>
        <w:t>2:2–4</w:t>
      </w:r>
      <w:r>
        <w:rPr>
          <w:lang w:val="en_US" w:bidi="en_US"/>
        </w:rPr>
        <w:t xml:space="preserve">, James gives an example of "faith" that is useless. </w:t>
      </w:r>
    </w:p>
    <w:p>
      <w:pPr>
        <w:pStyle w:val="ListBullet"/>
        <w:spacing w:line="240" w:lineRule="auto"/>
        <w:ind w:left="720"/>
      </w:pPr>
      <w:r>
        <w:rPr>
          <w:lang w:val="en_US" w:bidi="en_US"/>
        </w:rPr>
      </w:r>
      <w:r>
        <w:rPr>
          <w:i/>
          <w:lang w:val="en_US" w:bidi="en_US"/>
        </w:rPr>
        <w:t>without clothes and daily food</w:t>
      </w:r>
      <w:r>
        <w:rPr>
          <w:lang w:val="en_US" w:bidi="en_US"/>
        </w:rPr>
        <w:t xml:space="preserve">: In first-century Palestine and the Roman world, many people who were poor lacked basic needs. </w:t>
      </w:r>
    </w:p>
    <w:p>
      <w:pPr>
        <w:pStyle w:val="ListBullet"/>
        <w:spacing w:line="240" w:lineRule="auto"/>
        <w:ind w:left="720"/>
      </w:pPr>
      <w:r>
        <w:rPr>
          <w:lang w:val="en_US" w:bidi="en_US"/>
        </w:rPr>
      </w:r>
      <w:r>
        <w:rPr>
          <w:i/>
          <w:lang w:val="en_US" w:bidi="en_US"/>
        </w:rPr>
        <w:t>stay warm and well-fed</w:t>
      </w:r>
      <w:r>
        <w:rPr>
          <w:lang w:val="en_US" w:bidi="en_US"/>
        </w:rPr>
        <w:t>: This probably assumes that God will provide for the poor. The speaker might think that believing it will happen is enough. But without action, it is just an empty hope.</w:t>
      </w:r>
      <w:r>
        <w:rPr>
          <w:lang w:val="en_US" w:bidi="en_US"/>
        </w:rPr>
      </w:r>
      <w:r>
        <w:rPr>
          <w:lang w:val="en_US" w:bidi="en_US"/>
        </w:rPr>
      </w:r>
    </w:p>
    <w:p>
      <w:pPr/>
      <w:r>
        <w:rPr>
          <w:lang w:val="en_US" w:bidi="en_US"/>
        </w:rPr>
      </w:r>
    </w:p>
    <w:p>
      <w:pPr>
        <w:pStyle w:val="Heading2"/>
      </w:pPr>
      <w:r>
        <w:rPr>
          <w:lang w:val="en_US" w:bidi="en_US"/>
        </w:rPr>
        <w:t>James 2:18–19</w:t>
      </w:r>
      <w:r>
        <w:rPr>
          <w:lang w:val="en_US" w:bidi="en_US"/>
        </w:rPr>
      </w:r>
    </w:p>
    <w:p>
      <w:pPr>
        <w:pStyle w:val="ListBullet"/>
        <w:spacing w:line="240" w:lineRule="auto"/>
        <w:ind w:left="720"/>
      </w:pPr>
      <w:r>
        <w:rPr>
          <w:lang w:val="en_US" w:bidi="en_US"/>
        </w:rPr>
      </w:r>
      <w:r>
        <w:rPr>
          <w:lang w:val="en_US" w:bidi="en_US"/>
        </w:rPr>
        <w:t xml:space="preserve">James shows that believing something is true without acting on it is pointless. </w:t>
      </w:r>
    </w:p>
    <w:p>
      <w:pPr>
        <w:pStyle w:val="ListBullet"/>
        <w:spacing w:line="240" w:lineRule="auto"/>
        <w:ind w:left="720"/>
      </w:pPr>
      <w:r>
        <w:rPr>
          <w:lang w:val="en_US" w:bidi="en_US"/>
        </w:rPr>
      </w:r>
      <w:r>
        <w:rPr>
          <w:i/>
          <w:lang w:val="en_US" w:bidi="en_US"/>
        </w:rPr>
        <w:t>But someone will say</w:t>
      </w:r>
      <w:r>
        <w:rPr>
          <w:lang w:val="en_US" w:bidi="en_US"/>
        </w:rPr>
        <w:t xml:space="preserve">: James offers another </w:t>
      </w:r>
      <w:r>
        <w:rPr>
          <w:i/>
          <w:lang w:val="en_US" w:bidi="en_US"/>
        </w:rPr>
        <w:t>diatribe</w:t>
      </w:r>
      <w:r>
        <w:rPr>
          <w:lang w:val="en_US" w:bidi="en_US"/>
        </w:rPr>
        <w:t xml:space="preserve"> (see </w:t>
      </w:r>
      <w:r>
        <w:rPr>
          <w:lang w:val="en_US" w:bidi="en_US"/>
        </w:rPr>
        <w:t>study note on 1:13</w:t>
      </w:r>
      <w:r>
        <w:rPr>
          <w:lang w:val="en_US" w:bidi="en_US"/>
        </w:rPr>
        <w:t xml:space="preserve">). He introduces a possible argument someone might make. The imaginary person argues that different Christians might have different gifts—one person might have the gift of faith while another has the gift of works (see </w:t>
      </w:r>
      <w:r>
        <w:rPr>
          <w:lang w:val="en_US" w:bidi="en_US"/>
        </w:rPr>
        <w:t>1 Corinthians 12:7–9</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2:19</w:t>
      </w:r>
      <w:r>
        <w:rPr>
          <w:lang w:val="en_US" w:bidi="en_US"/>
        </w:rPr>
      </w:r>
    </w:p>
    <w:p>
      <w:pPr>
        <w:pStyle w:val="ListBullet"/>
        <w:spacing w:line="240" w:lineRule="auto"/>
        <w:ind w:left="720"/>
      </w:pPr>
      <w:r>
        <w:rPr>
          <w:lang w:val="en_US" w:bidi="en_US"/>
        </w:rPr>
      </w:r>
      <w:r>
        <w:rPr>
          <w:i/>
          <w:lang w:val="en_US" w:bidi="en_US"/>
        </w:rPr>
        <w:t xml:space="preserve">that God is one </w:t>
      </w:r>
      <w:r>
        <w:rPr>
          <w:lang w:val="en_US" w:bidi="en_US"/>
        </w:rPr>
        <w:t>(or</w:t>
      </w:r>
      <w:r>
        <w:rPr>
          <w:i/>
          <w:lang w:val="en_US" w:bidi="en_US"/>
        </w:rPr>
        <w:t xml:space="preserve"> t</w:t>
      </w:r>
      <w:r>
        <w:rPr>
          <w:i/>
          <w:lang w:val="en_US" w:bidi="en_US"/>
        </w:rPr>
        <w:t>here is one God</w:t>
      </w:r>
      <w:r>
        <w:rPr>
          <w:lang w:val="en_US" w:bidi="en_US"/>
        </w:rPr>
        <w:t xml:space="preserve">): This is the core belief of Israel's faith (see </w:t>
      </w:r>
      <w:r>
        <w:rPr>
          <w:lang w:val="en_US" w:bidi="en_US"/>
        </w:rPr>
        <w:t>Deuteronomy 6:4</w:t>
      </w:r>
      <w:r>
        <w:rPr>
          <w:lang w:val="en_US" w:bidi="en_US"/>
        </w:rPr>
        <w:t xml:space="preserve">). </w:t>
      </w:r>
    </w:p>
    <w:p>
      <w:pPr>
        <w:pStyle w:val="ListBullet"/>
        <w:spacing w:line="240" w:lineRule="auto"/>
        <w:ind w:left="720"/>
      </w:pPr>
      <w:r>
        <w:rPr>
          <w:lang w:val="en_US" w:bidi="en_US"/>
        </w:rPr>
      </w:r>
      <w:r>
        <w:rPr>
          <w:i/>
          <w:lang w:val="en_US" w:bidi="en_US"/>
        </w:rPr>
        <w:t>the demons believe</w:t>
      </w:r>
      <w:r>
        <w:rPr>
          <w:lang w:val="en_US" w:bidi="en_US"/>
        </w:rPr>
        <w:t>: They know there is one God, and he is their enemy (</w:t>
      </w:r>
      <w:r>
        <w:rPr>
          <w:lang w:val="en_US" w:bidi="en_US"/>
        </w:rPr>
        <w:t>Mark 1:24</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2:20–26</w:t>
      </w:r>
      <w:r>
        <w:rPr>
          <w:lang w:val="en_US" w:bidi="en_US"/>
        </w:rPr>
      </w:r>
    </w:p>
    <w:p>
      <w:pPr/>
      <w:r>
        <w:rPr>
          <w:lang w:val="en_US" w:bidi="en_US"/>
        </w:rPr>
      </w:r>
      <w:r>
        <w:rPr>
          <w:lang w:val="en_US" w:bidi="en_US"/>
        </w:rPr>
        <w:t>James shows through Scripture that true faith is shown through actions.</w:t>
      </w:r>
      <w:r>
        <w:rPr>
          <w:lang w:val="en_US" w:bidi="en_US"/>
        </w:rPr>
      </w:r>
      <w:r>
        <w:rPr>
          <w:lang w:val="en_US" w:bidi="en_US"/>
        </w:rPr>
      </w:r>
    </w:p>
    <w:p>
      <w:pPr/>
      <w:r>
        <w:rPr>
          <w:lang w:val="en_US" w:bidi="en_US"/>
        </w:rPr>
      </w:r>
    </w:p>
    <w:p>
      <w:pPr>
        <w:pStyle w:val="Heading2"/>
      </w:pPr>
      <w:r>
        <w:rPr>
          <w:lang w:val="en_US" w:bidi="en_US"/>
        </w:rPr>
        <w:t>James 2:22</w:t>
      </w:r>
      <w:r>
        <w:rPr>
          <w:lang w:val="en_US" w:bidi="en_US"/>
        </w:rPr>
      </w:r>
    </w:p>
    <w:p>
      <w:pPr/>
      <w:r>
        <w:rPr>
          <w:lang w:val="en_US" w:bidi="en_US"/>
        </w:rPr>
      </w:r>
      <w:r>
        <w:rPr>
          <w:lang w:val="en_US" w:bidi="en_US"/>
        </w:rPr>
        <w:t xml:space="preserve">This verse explains </w:t>
      </w:r>
      <w:r>
        <w:rPr>
          <w:lang w:val="en_US" w:bidi="en_US"/>
        </w:rPr>
        <w:t>2:21</w:t>
      </w:r>
      <w:r>
        <w:rPr>
          <w:lang w:val="en_US" w:bidi="en_US"/>
        </w:rPr>
        <w:t xml:space="preserve"> so that people will not understand it. Abraham was not justified (made right with God) by his actions alone. Instead, his faith and actions worked together to show his complete commitment to God (see </w:t>
      </w:r>
      <w:r>
        <w:rPr>
          <w:lang w:val="en_US" w:bidi="en_US"/>
        </w:rPr>
        <w:t>Genesis 12:1–4</w:t>
      </w:r>
      <w:r>
        <w:rPr>
          <w:lang w:val="en_US" w:bidi="en_US"/>
        </w:rPr>
        <w:t xml:space="preserve">; </w:t>
      </w:r>
      <w:r>
        <w:rPr>
          <w:lang w:val="en_US" w:bidi="en_US"/>
        </w:rPr>
        <w:t>18:1–27</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2:23</w:t>
      </w:r>
      <w:r>
        <w:rPr>
          <w:lang w:val="en_US" w:bidi="en_US"/>
        </w:rPr>
      </w:r>
    </w:p>
    <w:p>
      <w:pPr>
        <w:pStyle w:val="ListBullet"/>
        <w:spacing w:line="240" w:lineRule="auto"/>
        <w:ind w:left="720"/>
      </w:pPr>
      <w:r>
        <w:rPr>
          <w:lang w:val="en_US" w:bidi="en_US"/>
        </w:rPr>
      </w:r>
      <w:r>
        <w:rPr>
          <w:i/>
          <w:lang w:val="en_US" w:bidi="en_US"/>
        </w:rPr>
        <w:t>the Scripture was fulfilled</w:t>
      </w:r>
      <w:r>
        <w:rPr>
          <w:lang w:val="en_US" w:bidi="en_US"/>
        </w:rPr>
        <w:t xml:space="preserve">: James saw the offering of Isaac in </w:t>
      </w:r>
      <w:r>
        <w:rPr>
          <w:lang w:val="en_US" w:bidi="en_US"/>
        </w:rPr>
        <w:t>Genesis 22</w:t>
      </w:r>
      <w:r>
        <w:rPr>
          <w:lang w:val="en_US" w:bidi="en_US"/>
        </w:rPr>
        <w:t xml:space="preserve"> as fulfilling the pledge of the faith of Abraham and the declaration of God that Abraham was righteous (quoted from </w:t>
      </w:r>
      <w:r>
        <w:rPr>
          <w:lang w:val="en_US" w:bidi="en_US"/>
        </w:rPr>
        <w:t>Genesis 15:6</w:t>
      </w:r>
      <w:r>
        <w:rPr>
          <w:lang w:val="en_US" w:bidi="en_US"/>
        </w:rPr>
        <w:t xml:space="preserve">). </w:t>
      </w:r>
    </w:p>
    <w:p>
      <w:pPr>
        <w:pStyle w:val="ListBullet"/>
        <w:spacing w:line="240" w:lineRule="auto"/>
        <w:ind w:left="720"/>
      </w:pPr>
      <w:r>
        <w:rPr>
          <w:lang w:val="en_US" w:bidi="en_US"/>
        </w:rPr>
      </w:r>
      <w:r>
        <w:rPr>
          <w:i/>
          <w:lang w:val="en_US" w:bidi="en_US"/>
        </w:rPr>
        <w:t>he was called a friend of God</w:t>
      </w:r>
      <w:r>
        <w:rPr>
          <w:lang w:val="en_US" w:bidi="en_US"/>
        </w:rPr>
        <w:t>: James emphasizes that faith is a relationship of complete loyalty (</w:t>
      </w:r>
      <w:r>
        <w:rPr>
          <w:lang w:val="en_US" w:bidi="en_US"/>
        </w:rPr>
        <w:t>James 1:5–8</w:t>
      </w:r>
      <w:r>
        <w:rPr>
          <w:lang w:val="en_US" w:bidi="en_US"/>
        </w:rPr>
        <w:t xml:space="preserve">; </w:t>
      </w:r>
      <w:r>
        <w:rPr>
          <w:lang w:val="en_US" w:bidi="en_US"/>
        </w:rPr>
        <w:t>4:4</w:t>
      </w:r>
      <w:r>
        <w:rPr>
          <w:lang w:val="en_US" w:bidi="en_US"/>
        </w:rPr>
        <w:t xml:space="preserve">; </w:t>
      </w:r>
      <w:r>
        <w:rPr>
          <w:lang w:val="en_US" w:bidi="en_US"/>
        </w:rPr>
        <w:t>John 15:15</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2:24</w:t>
      </w:r>
      <w:r>
        <w:rPr>
          <w:lang w:val="en_US" w:bidi="en_US"/>
        </w:rPr>
      </w:r>
    </w:p>
    <w:p>
      <w:pPr/>
      <w:r>
        <w:rPr>
          <w:lang w:val="en_US" w:bidi="en_US"/>
        </w:rPr>
      </w:r>
      <w:r>
        <w:rPr>
          <w:i/>
          <w:lang w:val="en_US" w:bidi="en_US"/>
        </w:rPr>
        <w:t>Not by faith alone</w:t>
      </w:r>
      <w:r>
        <w:rPr>
          <w:lang w:val="en_US" w:bidi="en_US"/>
        </w:rPr>
        <w:t>: This means that true faith is not like demons who simply believe something is true (</w:t>
      </w:r>
      <w:r>
        <w:rPr>
          <w:lang w:val="en_US" w:bidi="en_US"/>
        </w:rPr>
        <w:t>2:19</w:t>
      </w:r>
      <w:r>
        <w:rPr>
          <w:lang w:val="en_US" w:bidi="en_US"/>
        </w:rPr>
        <w:t>). But it is through a belief that leads to generous actions like God himself does (</w:t>
      </w:r>
      <w:r>
        <w:rPr>
          <w:lang w:val="en_US" w:bidi="en_US"/>
        </w:rPr>
        <w:t>1:17</w:t>
      </w:r>
      <w:r>
        <w:rPr>
          <w:lang w:val="en_US" w:bidi="en_US"/>
        </w:rPr>
        <w:t>). Some think this teaching contradicts Paul, but it does not. Paul does not oppose good deeds, but he warns against seeking forgiveness of sins through them (</w:t>
      </w:r>
      <w:r>
        <w:rPr>
          <w:lang w:val="en_US" w:bidi="en_US"/>
        </w:rPr>
        <w:t>Romans 3:28</w:t>
      </w:r>
      <w:r>
        <w:rPr>
          <w:lang w:val="en_US" w:bidi="en_US"/>
        </w:rPr>
        <w:t xml:space="preserve">; </w:t>
      </w:r>
      <w:r>
        <w:rPr>
          <w:lang w:val="en_US" w:bidi="en_US"/>
        </w:rPr>
        <w:t>Galatians 2:16</w:t>
      </w:r>
      <w:r>
        <w:rPr>
          <w:lang w:val="en_US" w:bidi="en_US"/>
        </w:rPr>
        <w:t>). Paul understands that it is necessary for true faith to leads to love and generosity (</w:t>
      </w:r>
      <w:r>
        <w:rPr>
          <w:lang w:val="en_US" w:bidi="en_US"/>
        </w:rPr>
        <w:t>Galatians 5:6</w:t>
      </w:r>
      <w:r>
        <w:rPr>
          <w:lang w:val="en_US" w:bidi="en_US"/>
        </w:rPr>
        <w:t>). In a similar way, James knows that a commitment to God comes from true faith and good deeds come only from true faith (</w:t>
      </w:r>
      <w:r>
        <w:rPr>
          <w:lang w:val="en_US" w:bidi="en_US"/>
        </w:rPr>
        <w:t>James 2:18</w:t>
      </w:r>
      <w:r>
        <w:rPr>
          <w:lang w:val="en_US" w:bidi="en_US"/>
        </w:rPr>
        <w:t xml:space="preserve">, </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2:25</w:t>
      </w:r>
      <w:r>
        <w:rPr>
          <w:lang w:val="en_US" w:bidi="en_US"/>
        </w:rPr>
      </w:r>
    </w:p>
    <w:p>
      <w:pPr/>
      <w:r>
        <w:rPr>
          <w:lang w:val="en_US" w:bidi="en_US"/>
        </w:rPr>
      </w:r>
      <w:r>
        <w:rPr>
          <w:lang w:val="en_US" w:bidi="en_US"/>
        </w:rPr>
        <w:t xml:space="preserve">James uses </w:t>
      </w:r>
      <w:r>
        <w:rPr>
          <w:i/>
          <w:lang w:val="en_US" w:bidi="en_US"/>
        </w:rPr>
        <w:t>Rahab the prostitute</w:t>
      </w:r>
      <w:r>
        <w:rPr>
          <w:lang w:val="en_US" w:bidi="en_US"/>
        </w:rPr>
        <w:t xml:space="preserve"> (see </w:t>
      </w:r>
      <w:r>
        <w:rPr>
          <w:lang w:val="en_US" w:bidi="en_US"/>
        </w:rPr>
        <w:t>Joshua 2:1</w:t>
      </w:r>
      <w:r>
        <w:rPr>
          <w:lang w:val="en_US" w:bidi="en_US"/>
        </w:rPr>
        <w:t>) as an example that good deeds must accompany true faith. She declared her belief that the Lord God of Israel was the only God (</w:t>
      </w:r>
      <w:r>
        <w:rPr>
          <w:lang w:val="en_US" w:bidi="en_US"/>
        </w:rPr>
        <w:t>Joshua 2:9–11</w:t>
      </w:r>
      <w:r>
        <w:rPr>
          <w:lang w:val="en_US" w:bidi="en_US"/>
        </w:rPr>
        <w:t>). Her actions completed her faith. This happened when she hosted and helped the Israelite spies escape (</w:t>
      </w:r>
      <w:r>
        <w:rPr>
          <w:lang w:val="en_US" w:bidi="en_US"/>
        </w:rPr>
        <w:t>Joshua 2:1–6</w:t>
      </w:r>
      <w:r>
        <w:rPr>
          <w:lang w:val="en_US" w:bidi="en_US"/>
        </w:rPr>
        <w:t xml:space="preserve">; </w:t>
      </w:r>
      <w:r>
        <w:rPr>
          <w:lang w:val="en_US" w:bidi="en_US"/>
        </w:rPr>
        <w:t>6:25</w:t>
      </w:r>
      <w:r>
        <w:rPr>
          <w:lang w:val="en_US" w:bidi="en_US"/>
        </w:rPr>
        <w:t xml:space="preserve">; </w:t>
      </w:r>
      <w:r>
        <w:rPr>
          <w:lang w:val="en_US" w:bidi="en_US"/>
        </w:rPr>
        <w:t>Hebrews 11:31</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2:26</w:t>
      </w:r>
      <w:r>
        <w:rPr>
          <w:lang w:val="en_US" w:bidi="en_US"/>
        </w:rPr>
      </w:r>
    </w:p>
    <w:p>
      <w:pPr/>
      <w:r>
        <w:rPr>
          <w:lang w:val="en_US" w:bidi="en_US"/>
        </w:rPr>
      </w:r>
      <w:r>
        <w:rPr>
          <w:lang w:val="en_US" w:bidi="en_US"/>
        </w:rPr>
        <w:t>Good works are as essential to faith as breathing is to a body (</w:t>
      </w:r>
      <w:r>
        <w:rPr>
          <w:lang w:val="en_US" w:bidi="en_US"/>
        </w:rPr>
        <w:t>Genesis 2:7</w:t>
      </w:r>
      <w:r>
        <w:rPr>
          <w:lang w:val="en_US" w:bidi="en_US"/>
        </w:rPr>
        <w:t>). We need both together.</w:t>
      </w:r>
      <w:r>
        <w:rPr>
          <w:lang w:val="en_US" w:bidi="en_US"/>
        </w:rPr>
      </w:r>
      <w:r>
        <w:rPr>
          <w:lang w:val="en_US" w:bidi="en_US"/>
        </w:rPr>
      </w:r>
    </w:p>
    <w:p>
      <w:pPr/>
      <w:r>
        <w:rPr>
          <w:lang w:val="en_US" w:bidi="en_US"/>
        </w:rPr>
      </w:r>
    </w:p>
    <w:p>
      <w:pPr>
        <w:pStyle w:val="Heading2"/>
      </w:pPr>
      <w:r>
        <w:rPr>
          <w:lang w:val="en_US" w:bidi="en_US"/>
        </w:rPr>
        <w:t>James 3:1</w:t>
      </w:r>
      <w:r>
        <w:rPr>
          <w:lang w:val="en_US" w:bidi="en_US"/>
        </w:rPr>
      </w:r>
    </w:p>
    <w:p>
      <w:pPr/>
      <w:r>
        <w:rPr>
          <w:lang w:val="en_US" w:bidi="en_US"/>
        </w:rPr>
      </w:r>
      <w:r>
        <w:rPr>
          <w:lang w:val="en_US" w:bidi="en_US"/>
        </w:rPr>
        <w:t>In the early church, becoming a teacher was one way to improve social status (</w:t>
      </w:r>
      <w:r>
        <w:rPr>
          <w:lang w:val="en_US" w:bidi="en_US"/>
        </w:rPr>
        <w:t>1 Corinthians 12:28</w:t>
      </w:r>
      <w:r>
        <w:rPr>
          <w:lang w:val="en_US" w:bidi="en_US"/>
        </w:rPr>
        <w:t xml:space="preserve">; </w:t>
      </w:r>
      <w:r>
        <w:rPr>
          <w:lang w:val="en_US" w:bidi="en_US"/>
        </w:rPr>
        <w:t>Ephesians 4:11</w:t>
      </w:r>
      <w:r>
        <w:rPr>
          <w:lang w:val="en_US" w:bidi="en_US"/>
        </w:rPr>
        <w:t xml:space="preserve">; </w:t>
      </w:r>
      <w:r>
        <w:rPr>
          <w:lang w:val="en_US" w:bidi="en_US"/>
        </w:rPr>
        <w:t>1 Timothy 5:17</w:t>
      </w:r>
      <w:r>
        <w:rPr>
          <w:lang w:val="en_US" w:bidi="en_US"/>
        </w:rPr>
        <w:t xml:space="preserve">; compare </w:t>
      </w:r>
      <w:r>
        <w:rPr>
          <w:lang w:val="en_US" w:bidi="en_US"/>
        </w:rPr>
        <w:t>Acts 5:34</w:t>
      </w:r>
      <w:r>
        <w:rPr>
          <w:lang w:val="en_US" w:bidi="en_US"/>
        </w:rPr>
        <w:t>). This honor was especially valuable for Christians who were often treated poorly as outsiders in their society (</w:t>
      </w:r>
      <w:r>
        <w:rPr>
          <w:lang w:val="en_US" w:bidi="en_US"/>
        </w:rPr>
        <w:t>James 2:6–7</w:t>
      </w:r>
      <w:r>
        <w:rPr>
          <w:lang w:val="en_US" w:bidi="en_US"/>
        </w:rPr>
        <w:t>). However, James warns about rushing to become a teacher without understanding the responsibility. Teachers have great influence through their words. Their speech can either help build up the church community or cause serious harm to it. This shows the power of human speech, which is a major theme in James's letter.</w:t>
      </w:r>
      <w:r>
        <w:rPr>
          <w:lang w:val="en_US" w:bidi="en_US"/>
        </w:rPr>
      </w:r>
      <w:r>
        <w:rPr>
          <w:lang w:val="en_US" w:bidi="en_US"/>
        </w:rPr>
      </w:r>
    </w:p>
    <w:p>
      <w:pPr/>
      <w:r>
        <w:rPr>
          <w:lang w:val="en_US" w:bidi="en_US"/>
        </w:rPr>
      </w:r>
    </w:p>
    <w:p>
      <w:pPr>
        <w:pStyle w:val="Heading2"/>
      </w:pPr>
      <w:r>
        <w:rPr>
          <w:lang w:val="en_US" w:bidi="en_US"/>
        </w:rPr>
        <w:t>James 3:2</w:t>
      </w:r>
      <w:r>
        <w:rPr>
          <w:lang w:val="en_US" w:bidi="en_US"/>
        </w:rPr>
      </w:r>
    </w:p>
    <w:p>
      <w:pPr/>
      <w:r>
        <w:rPr>
          <w:lang w:val="en_US" w:bidi="en_US"/>
        </w:rPr>
      </w:r>
      <w:r>
        <w:rPr>
          <w:i/>
          <w:lang w:val="en_US" w:bidi="en_US"/>
        </w:rPr>
        <w:t>We all</w:t>
      </w:r>
      <w:r>
        <w:rPr>
          <w:lang w:val="en_US" w:bidi="en_US"/>
        </w:rPr>
        <w:t>: The main concern of James is how the speech of church members affects their relationships with others (</w:t>
      </w:r>
      <w:r>
        <w:rPr>
          <w:lang w:val="en_US" w:bidi="en_US"/>
        </w:rPr>
        <w:t>3:9–10</w:t>
      </w:r>
      <w:r>
        <w:rPr>
          <w:lang w:val="en_US" w:bidi="en_US"/>
        </w:rPr>
        <w:t xml:space="preserve">, </w:t>
      </w:r>
      <w:r>
        <w:rPr>
          <w:lang w:val="en_US" w:bidi="en_US"/>
        </w:rPr>
        <w:t>14</w:t>
      </w:r>
      <w:r>
        <w:rPr>
          <w:lang w:val="en_US" w:bidi="en_US"/>
        </w:rPr>
        <w:t xml:space="preserve">; </w:t>
      </w:r>
      <w:r>
        <w:rPr>
          <w:lang w:val="en_US" w:bidi="en_US"/>
        </w:rPr>
        <w:t>4:1–3</w:t>
      </w:r>
      <w:r>
        <w:rPr>
          <w:lang w:val="en_US" w:bidi="en_US"/>
        </w:rPr>
        <w:t>).</w:t>
      </w:r>
      <w:r>
        <w:rPr>
          <w:lang w:val="en_US" w:bidi="en_US"/>
        </w:rPr>
      </w:r>
      <w:r>
        <w:rPr>
          <w:lang w:val="en_US" w:bidi="en_US"/>
        </w:rPr>
      </w:r>
    </w:p>
    <w:p>
      <w:pPr/>
      <w:r>
        <w:rPr>
          <w:lang w:val="en_US" w:bidi="en_US"/>
        </w:rPr>
      </w:r>
    </w:p>
    <w:p>
      <w:pPr>
        <w:pStyle w:val="Heading2"/>
      </w:pPr>
      <w:r>
        <w:rPr>
          <w:lang w:val="en_US" w:bidi="en_US"/>
        </w:rPr>
        <w:t>James 3:6</w:t>
      </w:r>
      <w:r>
        <w:rPr>
          <w:lang w:val="en_US" w:bidi="en_US"/>
        </w:rPr>
      </w:r>
    </w:p>
    <w:p>
      <w:pPr>
        <w:pStyle w:val="ListBullet"/>
        <w:spacing w:line="240" w:lineRule="auto"/>
        <w:ind w:left="720"/>
      </w:pPr>
      <w:r>
        <w:rPr>
          <w:lang w:val="en_US" w:bidi="en_US"/>
        </w:rPr>
      </w:r>
      <w:r>
        <w:rPr>
          <w:i/>
          <w:lang w:val="en_US" w:bidi="en_US"/>
        </w:rPr>
        <w:t>a world of wickedness</w:t>
      </w:r>
      <w:r>
        <w:rPr>
          <w:lang w:val="en_US" w:bidi="en_US"/>
        </w:rPr>
        <w:t xml:space="preserve">: </w:t>
      </w:r>
      <w:r>
        <w:rPr>
          <w:lang w:val="en_US" w:bidi="en_US"/>
        </w:rPr>
        <w:t>The tongue (our speech) acts as an agent of the whole unrighteous world that opposes God (</w:t>
      </w:r>
      <w:r>
        <w:rPr>
          <w:lang w:val="en_US" w:bidi="en_US"/>
        </w:rPr>
        <w:t>1:27</w:t>
      </w:r>
      <w:r>
        <w:rPr>
          <w:lang w:val="en_US" w:bidi="en_US"/>
        </w:rPr>
        <w:t xml:space="preserve">; </w:t>
      </w:r>
      <w:r>
        <w:rPr>
          <w:lang w:val="en_US" w:bidi="en_US"/>
        </w:rPr>
        <w:t>4:4</w:t>
      </w:r>
      <w:r>
        <w:rPr>
          <w:lang w:val="en_US" w:bidi="en_US"/>
        </w:rPr>
        <w:t xml:space="preserve">). </w:t>
      </w:r>
    </w:p>
    <w:p>
      <w:pPr>
        <w:pStyle w:val="ListBullet"/>
        <w:spacing w:line="240" w:lineRule="auto"/>
        <w:ind w:left="720"/>
      </w:pPr>
      <w:r>
        <w:rPr>
          <w:lang w:val="en_US" w:bidi="en_US"/>
        </w:rPr>
      </w:r>
      <w:r>
        <w:rPr>
          <w:i/>
          <w:lang w:val="en_US" w:bidi="en_US"/>
        </w:rPr>
        <w:t>by hell</w:t>
      </w:r>
      <w:r>
        <w:rPr>
          <w:lang w:val="en_US" w:bidi="en_US"/>
        </w:rPr>
        <w:t xml:space="preserve">: The Greek word </w:t>
      </w:r>
      <w:r>
        <w:rPr>
          <w:i/>
          <w:lang w:val="en_US" w:bidi="en_US"/>
        </w:rPr>
        <w:t>Gehenna</w:t>
      </w:r>
      <w:r>
        <w:rPr>
          <w:lang w:val="en_US" w:bidi="en_US"/>
        </w:rPr>
        <w:t xml:space="preserve"> refers to the place of eternal punishment (</w:t>
      </w:r>
      <w:r>
        <w:rPr>
          <w:lang w:val="en_US" w:bidi="en_US"/>
        </w:rPr>
        <w:t>Matthew 5:22</w:t>
      </w:r>
      <w:r>
        <w:rPr>
          <w:lang w:val="en_US" w:bidi="en_US"/>
        </w:rPr>
        <w:t xml:space="preserve">, </w:t>
      </w:r>
      <w:r>
        <w:rPr>
          <w:lang w:val="en_US" w:bidi="en_US"/>
        </w:rPr>
        <w:t>30</w:t>
      </w:r>
      <w:r>
        <w:rPr>
          <w:lang w:val="en_US" w:bidi="en_US"/>
        </w:rPr>
        <w:t xml:space="preserve">; </w:t>
      </w:r>
      <w:r>
        <w:rPr>
          <w:lang w:val="en_US" w:bidi="en_US"/>
        </w:rPr>
        <w:t>23:15</w:t>
      </w:r>
      <w:r>
        <w:rPr>
          <w:lang w:val="en_US" w:bidi="en_US"/>
        </w:rPr>
        <w:t xml:space="preserve">). </w:t>
      </w:r>
      <w:r>
        <w:rPr>
          <w:i/>
          <w:lang w:val="en_US" w:bidi="en_US"/>
        </w:rPr>
        <w:t>Hades</w:t>
      </w:r>
      <w:r>
        <w:rPr>
          <w:lang w:val="en_US" w:bidi="en_US"/>
        </w:rPr>
        <w:t xml:space="preserve"> is the place of the dead (</w:t>
      </w:r>
      <w:r>
        <w:rPr>
          <w:lang w:val="en_US" w:bidi="en_US"/>
        </w:rPr>
        <w:t>Luke 16:23</w:t>
      </w:r>
      <w:r>
        <w:rPr>
          <w:lang w:val="en_US" w:bidi="en_US"/>
        </w:rPr>
        <w:t xml:space="preserve">; </w:t>
      </w:r>
      <w:r>
        <w:rPr>
          <w:lang w:val="en_US" w:bidi="en_US"/>
        </w:rPr>
        <w:t>Acts 2:31</w:t>
      </w:r>
      <w:r>
        <w:rPr>
          <w:lang w:val="en_US" w:bidi="en_US"/>
        </w:rPr>
        <w:t>). Mentioning hell points to the devil as the ultimate source of evil speech (</w:t>
      </w:r>
      <w:r>
        <w:rPr>
          <w:lang w:val="en_US" w:bidi="en_US"/>
        </w:rPr>
        <w:t>James 4:7</w:t>
      </w:r>
      <w:r>
        <w:rPr>
          <w:lang w:val="en_US" w:bidi="en_US"/>
        </w:rPr>
        <w:t xml:space="preserve">; </w:t>
      </w:r>
      <w:r>
        <w:rPr>
          <w:lang w:val="en_US" w:bidi="en_US"/>
        </w:rPr>
        <w:t>Matt 5:22</w:t>
      </w:r>
      <w:r>
        <w:rPr>
          <w:lang w:val="en_US" w:bidi="en_US"/>
        </w:rPr>
        <w:t xml:space="preserve">; </w:t>
      </w:r>
      <w:r>
        <w:rPr>
          <w:lang w:val="en_US" w:bidi="en_US"/>
        </w:rPr>
        <w:t>John 8:44</w:t>
      </w:r>
      <w:r>
        <w:rPr>
          <w:lang w:val="en_US" w:bidi="en_US"/>
        </w:rPr>
        <w:t>).</w:t>
      </w:r>
      <w:r>
        <w:rPr>
          <w:lang w:val="en_US" w:bidi="en_US"/>
        </w:rPr>
      </w:r>
      <w:r>
        <w:rPr>
          <w:lang w:val="en_US" w:bidi="en_US"/>
        </w:rPr>
      </w:r>
    </w:p>
    <w:p>
      <w:pPr/>
      <w:r>
        <w:rPr>
          <w:lang w:val="en_US" w:bidi="en_US"/>
        </w:rPr>
      </w:r>
    </w:p>
    <w:p>
      <w:pPr>
        <w:pStyle w:val="Heading2"/>
      </w:pPr>
      <w:r>
        <w:rPr>
          <w:lang w:val="en_US" w:bidi="en_US"/>
        </w:rPr>
        <w:t>James 3:8</w:t>
      </w:r>
      <w:r>
        <w:rPr>
          <w:lang w:val="en_US" w:bidi="en_US"/>
        </w:rPr>
      </w:r>
    </w:p>
    <w:p>
      <w:pPr>
        <w:pStyle w:val="ListBullet"/>
        <w:spacing w:line="240" w:lineRule="auto"/>
        <w:ind w:left="720"/>
      </w:pPr>
      <w:r>
        <w:rPr>
          <w:lang w:val="en_US" w:bidi="en_US"/>
        </w:rPr>
      </w:r>
      <w:r>
        <w:rPr>
          <w:i/>
          <w:lang w:val="en_US" w:bidi="en_US"/>
        </w:rPr>
        <w:t>No man can tame the tongue</w:t>
      </w:r>
      <w:r>
        <w:rPr>
          <w:lang w:val="en_US" w:bidi="en_US"/>
        </w:rPr>
        <w:t>: The tongue has a remarkable ability to do harm. If hell motivates its evil, humans effort alone cannot control it (</w:t>
      </w:r>
      <w:r>
        <w:rPr>
          <w:lang w:val="en_US" w:bidi="en_US"/>
        </w:rPr>
        <w:t>3:6</w:t>
      </w:r>
      <w:r>
        <w:rPr>
          <w:lang w:val="en_US" w:bidi="en_US"/>
        </w:rPr>
        <w:t xml:space="preserve">). </w:t>
      </w:r>
    </w:p>
    <w:p>
      <w:pPr>
        <w:pStyle w:val="ListBullet"/>
        <w:spacing w:line="240" w:lineRule="auto"/>
        <w:ind w:left="720"/>
      </w:pPr>
      <w:r>
        <w:rPr>
          <w:lang w:val="en_US" w:bidi="en_US"/>
        </w:rPr>
      </w:r>
      <w:r>
        <w:rPr>
          <w:i/>
          <w:lang w:val="en_US" w:bidi="en_US"/>
        </w:rPr>
        <w:t>full of deadly poison</w:t>
      </w:r>
      <w:r>
        <w:rPr>
          <w:lang w:val="en_US" w:bidi="en_US"/>
        </w:rPr>
        <w:t>: This might refer to the serpent in the garden of Eden (</w:t>
      </w:r>
      <w:r>
        <w:rPr>
          <w:lang w:val="en_US" w:bidi="en_US"/>
        </w:rPr>
        <w:t>Genesis 3:1</w:t>
      </w:r>
      <w:r>
        <w:rPr>
          <w:lang w:val="en_US" w:bidi="en_US"/>
        </w:rPr>
        <w:t>). The Scriptures identify the serpent with the devil (</w:t>
      </w:r>
      <w:r>
        <w:rPr>
          <w:lang w:val="en_US" w:bidi="en_US"/>
        </w:rPr>
        <w:t>Revelation 20:2</w:t>
      </w:r>
      <w:r>
        <w:rPr>
          <w:lang w:val="en_US" w:bidi="en_US"/>
        </w:rPr>
        <w:t>).</w:t>
      </w:r>
      <w:r>
        <w:rPr>
          <w:lang w:val="en_US" w:bidi="en_US"/>
        </w:rPr>
      </w:r>
      <w:r>
        <w:rPr>
          <w:lang w:val="en_US" w:bidi="en_US"/>
        </w:rPr>
      </w:r>
    </w:p>
    <w:p>
      <w:pPr/>
      <w:r>
        <w:rPr>
          <w:lang w:val="en_US" w:bidi="en_US"/>
        </w:rPr>
      </w:r>
    </w:p>
    <w:p>
      <w:pPr>
        <w:pStyle w:val="Heading2"/>
      </w:pPr>
      <w:r>
        <w:rPr>
          <w:lang w:val="en_US" w:bidi="en_US"/>
        </w:rPr>
        <w:t>James 3:9</w:t>
      </w:r>
      <w:r>
        <w:rPr>
          <w:lang w:val="en_US" w:bidi="en_US"/>
        </w:rPr>
      </w:r>
    </w:p>
    <w:p>
      <w:pPr/>
      <w:r>
        <w:rPr>
          <w:lang w:val="en_US" w:bidi="en_US"/>
        </w:rPr>
      </w:r>
      <w:r>
        <w:rPr>
          <w:i/>
          <w:lang w:val="en_US" w:bidi="en_US"/>
        </w:rPr>
        <w:t>Bless … curse</w:t>
      </w:r>
      <w:r>
        <w:rPr>
          <w:lang w:val="en_US" w:bidi="en_US"/>
        </w:rPr>
        <w:t>: Blessing our Lord and Father is the best use of our tongues. Cursing people, who are made in God's image, is one of the worst. It indirectly curses God himself (</w:t>
      </w:r>
      <w:r>
        <w:rPr>
          <w:lang w:val="en_US" w:bidi="en_US"/>
        </w:rPr>
        <w:t>Genesis 1:26–27</w:t>
      </w:r>
      <w:r>
        <w:rPr>
          <w:lang w:val="en_US" w:bidi="en_US"/>
        </w:rPr>
        <w:t xml:space="preserve">; </w:t>
      </w:r>
      <w:r>
        <w:rPr>
          <w:lang w:val="en_US" w:bidi="en_US"/>
        </w:rPr>
        <w:t>9:6</w:t>
      </w:r>
      <w:r>
        <w:rPr>
          <w:lang w:val="en_US" w:bidi="en_US"/>
        </w:rPr>
        <w:t>).</w:t>
      </w:r>
      <w:r>
        <w:rPr>
          <w:lang w:val="en_US" w:bidi="en_US"/>
        </w:rPr>
      </w:r>
      <w:r>
        <w:rPr>
          <w:lang w:val="en_US" w:bidi="en_US"/>
        </w:rPr>
      </w:r>
    </w:p>
    <w:p>
      <w:pPr/>
      <w:r>
        <w:rPr>
          <w:lang w:val="en_US" w:bidi="en_US"/>
        </w:rPr>
      </w:r>
    </w:p>
    <w:p>
      <w:pPr>
        <w:pStyle w:val="Heading2"/>
      </w:pPr>
      <w:r>
        <w:rPr>
          <w:lang w:val="en_US" w:bidi="en_US"/>
        </w:rPr>
        <w:t>James 3:11</w:t>
      </w:r>
      <w:r>
        <w:rPr>
          <w:lang w:val="en_US" w:bidi="en_US"/>
        </w:rPr>
      </w:r>
    </w:p>
    <w:p>
      <w:pPr/>
      <w:r>
        <w:rPr>
          <w:lang w:val="en_US" w:bidi="en_US"/>
        </w:rPr>
      </w:r>
      <w:r>
        <w:rPr>
          <w:lang w:val="en_US" w:bidi="en_US"/>
        </w:rPr>
        <w:t xml:space="preserve">Some springs, especially in the upper sources of the Jordan River, produced </w:t>
      </w:r>
      <w:r>
        <w:rPr>
          <w:i/>
          <w:lang w:val="en_US" w:bidi="en_US"/>
        </w:rPr>
        <w:t>both fresh water and salt water.</w:t>
      </w:r>
      <w:r>
        <w:rPr>
          <w:lang w:val="en_US" w:bidi="en_US"/>
        </w:rPr>
        <w:t xml:space="preserve"> These salty springs could not support a town. Similarly, if a person's speech mixes bad with good, it will not help the community.</w:t>
      </w:r>
      <w:r>
        <w:rPr>
          <w:lang w:val="en_US" w:bidi="en_US"/>
        </w:rPr>
      </w:r>
      <w:r>
        <w:rPr>
          <w:lang w:val="en_US" w:bidi="en_US"/>
        </w:rPr>
      </w:r>
    </w:p>
    <w:p>
      <w:pPr/>
      <w:r>
        <w:rPr>
          <w:lang w:val="en_US" w:bidi="en_US"/>
        </w:rPr>
      </w:r>
    </w:p>
    <w:p>
      <w:pPr>
        <w:pStyle w:val="Heading2"/>
      </w:pPr>
      <w:r>
        <w:rPr>
          <w:lang w:val="en_US" w:bidi="en_US"/>
        </w:rPr>
        <w:t>James 3:13</w:t>
      </w:r>
      <w:r>
        <w:rPr>
          <w:lang w:val="en_US" w:bidi="en_US"/>
        </w:rPr>
      </w:r>
    </w:p>
    <w:p>
      <w:pPr/>
      <w:r>
        <w:rPr>
          <w:lang w:val="en_US" w:bidi="en_US"/>
        </w:rPr>
      </w:r>
      <w:r>
        <w:rPr>
          <w:i/>
          <w:lang w:val="en_US" w:bidi="en_US"/>
        </w:rPr>
        <w:t>Who is wise and understanding among you</w:t>
      </w:r>
      <w:r>
        <w:rPr>
          <w:lang w:val="en_US" w:bidi="en_US"/>
        </w:rPr>
        <w:t>: The wisdom from God is not only skill of intelligence or a collection of facts (</w:t>
      </w:r>
      <w:r>
        <w:rPr>
          <w:lang w:val="en_US" w:bidi="en_US"/>
        </w:rPr>
        <w:t>1:5</w:t>
      </w:r>
      <w:r>
        <w:rPr>
          <w:lang w:val="en_US" w:bidi="en_US"/>
        </w:rPr>
        <w:t xml:space="preserve">). It is practical insight and spiritual understanding that shows in moral behavior, as described in </w:t>
      </w:r>
      <w:r>
        <w:rPr>
          <w:lang w:val="en_US" w:bidi="en_US"/>
        </w:rPr>
        <w:t>3:17–18</w:t>
      </w:r>
      <w:r>
        <w:rPr>
          <w:lang w:val="en_US" w:bidi="en_US"/>
        </w:rPr>
        <w:t xml:space="preserve"> (see also </w:t>
      </w:r>
      <w:r>
        <w:rPr>
          <w:lang w:val="en_US" w:bidi="en_US"/>
        </w:rPr>
        <w:t>Job 28:28</w:t>
      </w:r>
      <w:r>
        <w:rPr>
          <w:lang w:val="en_US" w:bidi="en_US"/>
        </w:rPr>
        <w:t xml:space="preserve">; </w:t>
      </w:r>
      <w:r>
        <w:rPr>
          <w:lang w:val="en_US" w:bidi="en_US"/>
        </w:rPr>
        <w:t>Proverbs 1:2–4</w:t>
      </w:r>
      <w:r>
        <w:rPr>
          <w:lang w:val="en_US" w:bidi="en_US"/>
        </w:rPr>
        <w:t xml:space="preserve">; </w:t>
      </w:r>
      <w:r>
        <w:rPr>
          <w:lang w:val="en_US" w:bidi="en_US"/>
        </w:rPr>
        <w:t>2:10–15</w:t>
      </w:r>
      <w:r>
        <w:rPr>
          <w:lang w:val="en_US" w:bidi="en_US"/>
        </w:rPr>
        <w:t>).</w:t>
      </w:r>
      <w:r>
        <w:rPr>
          <w:lang w:val="en_US" w:bidi="en_US"/>
        </w:rPr>
      </w:r>
      <w:r>
        <w:rPr>
          <w:lang w:val="en_US" w:bidi="en_US"/>
        </w:rPr>
      </w:r>
    </w:p>
    <w:p>
      <w:pPr/>
      <w:r>
        <w:rPr>
          <w:lang w:val="en_US" w:bidi="en_US"/>
        </w:rPr>
      </w:r>
    </w:p>
    <w:p>
      <w:pPr>
        <w:pStyle w:val="Heading2"/>
      </w:pPr>
      <w:r>
        <w:rPr>
          <w:lang w:val="en_US" w:bidi="en_US"/>
        </w:rPr>
        <w:t>James 3:14</w:t>
      </w:r>
      <w:r>
        <w:rPr>
          <w:lang w:val="en_US" w:bidi="en_US"/>
        </w:rPr>
      </w:r>
    </w:p>
    <w:p>
      <w:pPr/>
      <w:r>
        <w:rPr>
          <w:lang w:val="en_US" w:bidi="en_US"/>
        </w:rPr>
      </w:r>
      <w:r>
        <w:rPr>
          <w:lang w:val="en_US" w:bidi="en_US"/>
        </w:rPr>
        <w:t>Wisdom has no association with jealousy and selfish ambition. We can only receive God's true word through humility (</w:t>
      </w:r>
      <w:r>
        <w:rPr>
          <w:lang w:val="en_US" w:bidi="en_US"/>
        </w:rPr>
        <w:t>1:18</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James 3:15</w:t>
      </w:r>
      <w:r>
        <w:rPr>
          <w:lang w:val="en_US" w:bidi="en_US"/>
        </w:rPr>
      </w:r>
    </w:p>
    <w:p>
      <w:pPr/>
      <w:r>
        <w:rPr>
          <w:lang w:val="en_US" w:bidi="en_US"/>
        </w:rPr>
      </w:r>
      <w:r>
        <w:rPr>
          <w:i/>
          <w:lang w:val="en_US" w:bidi="en_US"/>
        </w:rPr>
        <w:t>Earthly</w:t>
      </w:r>
      <w:r>
        <w:rPr>
          <w:lang w:val="en_US" w:bidi="en_US"/>
        </w:rPr>
        <w:t xml:space="preserve"> wisdom is not part of God's good creation. It is the opposite of heavenly wisdom because it leaves out God. It is unspiritual because it does not acknowledge or respond to God's Spirit (</w:t>
      </w:r>
      <w:r>
        <w:rPr>
          <w:lang w:val="en_US" w:bidi="en_US"/>
        </w:rPr>
        <w:t>1 Corinthians 2:14</w:t>
      </w:r>
      <w:r>
        <w:rPr>
          <w:lang w:val="en_US" w:bidi="en_US"/>
        </w:rPr>
        <w:t xml:space="preserve">; </w:t>
      </w:r>
      <w:r>
        <w:rPr>
          <w:lang w:val="en_US" w:bidi="en_US"/>
        </w:rPr>
        <w:t>Jude 1:19</w:t>
      </w:r>
      <w:r>
        <w:rPr>
          <w:lang w:val="en_US" w:bidi="en_US"/>
        </w:rPr>
        <w:t>). It is demonic because it comes from the devil, who is the ultimate source of this wisdom that destroys (</w:t>
      </w:r>
      <w:r>
        <w:rPr>
          <w:lang w:val="en_US" w:bidi="en_US"/>
        </w:rPr>
        <w:t>James 3:6</w:t>
      </w:r>
      <w:r>
        <w:rPr>
          <w:lang w:val="en_US" w:bidi="en_US"/>
        </w:rPr>
        <w:t xml:space="preserve">; </w:t>
      </w:r>
      <w:r>
        <w:rPr>
          <w:lang w:val="en_US" w:bidi="en_US"/>
        </w:rPr>
        <w:t>4:6</w:t>
      </w:r>
      <w:r>
        <w:rPr>
          <w:lang w:val="en_US" w:bidi="en_US"/>
        </w:rPr>
        <w:t xml:space="preserve">; </w:t>
      </w:r>
      <w:r>
        <w:rPr>
          <w:lang w:val="en_US" w:bidi="en_US"/>
        </w:rPr>
        <w:t>1 Timothy 4:1</w:t>
      </w:r>
      <w:r>
        <w:rPr>
          <w:lang w:val="en_US" w:bidi="en_US"/>
        </w:rPr>
        <w:t>).</w:t>
      </w:r>
      <w:r>
        <w:rPr>
          <w:lang w:val="en_US" w:bidi="en_US"/>
        </w:rPr>
      </w:r>
      <w:r>
        <w:rPr>
          <w:lang w:val="en_US" w:bidi="en_US"/>
        </w:rPr>
      </w:r>
    </w:p>
    <w:p>
      <w:pPr/>
      <w:r>
        <w:rPr>
          <w:lang w:val="en_US" w:bidi="en_US"/>
        </w:rPr>
      </w:r>
    </w:p>
    <w:p>
      <w:pPr>
        <w:pStyle w:val="Heading2"/>
      </w:pPr>
      <w:r>
        <w:rPr>
          <w:lang w:val="en_US" w:bidi="en_US"/>
        </w:rPr>
        <w:t>James 3:18</w:t>
      </w:r>
      <w:r>
        <w:rPr>
          <w:lang w:val="en_US" w:bidi="en_US"/>
        </w:rPr>
      </w:r>
    </w:p>
    <w:p>
      <w:pPr/>
      <w:r>
        <w:rPr>
          <w:lang w:val="en_US" w:bidi="en_US"/>
        </w:rPr>
      </w:r>
      <w:r>
        <w:rPr>
          <w:lang w:val="en_US" w:bidi="en_US"/>
        </w:rPr>
        <w:t xml:space="preserve">James uses a farming image to highlight the benefits of living by wisdom from above. Those who </w:t>
      </w:r>
      <w:r>
        <w:rPr>
          <w:i/>
          <w:lang w:val="en_US" w:bidi="en_US"/>
        </w:rPr>
        <w:t>sow in peace</w:t>
      </w:r>
      <w:r>
        <w:rPr>
          <w:lang w:val="en_US" w:bidi="en_US"/>
        </w:rPr>
        <w:t xml:space="preserve"> in relationships </w:t>
      </w:r>
      <w:r>
        <w:rPr>
          <w:i/>
          <w:lang w:val="en_US" w:bidi="en_US"/>
        </w:rPr>
        <w:t>will reap</w:t>
      </w:r>
      <w:r>
        <w:rPr>
          <w:lang w:val="en_US" w:bidi="en_US"/>
        </w:rPr>
        <w:t xml:space="preserve"> a rich harvest of righteousness in those relationships (see </w:t>
      </w:r>
      <w:r>
        <w:rPr>
          <w:lang w:val="en_US" w:bidi="en_US"/>
        </w:rPr>
        <w:t>Matthew 5:9</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4:1</w:t>
      </w:r>
      <w:r>
        <w:rPr>
          <w:lang w:val="en_US" w:bidi="en_US"/>
        </w:rPr>
      </w:r>
    </w:p>
    <w:p>
      <w:pPr/>
      <w:r>
        <w:rPr>
          <w:lang w:val="en_US" w:bidi="en_US"/>
        </w:rPr>
      </w:r>
      <w:r>
        <w:rPr>
          <w:i/>
          <w:lang w:val="en_US" w:bidi="en_US"/>
        </w:rPr>
        <w:t>Conflicts and quarrels</w:t>
      </w:r>
      <w:r>
        <w:rPr>
          <w:lang w:val="en_US" w:bidi="en_US"/>
        </w:rPr>
        <w:t xml:space="preserve"> (literally </w:t>
      </w:r>
      <w:r>
        <w:rPr>
          <w:i/>
          <w:lang w:val="en_US" w:bidi="en_US"/>
        </w:rPr>
        <w:t>wars and battles</w:t>
      </w:r>
      <w:r>
        <w:rPr>
          <w:lang w:val="en_US" w:bidi="en_US"/>
        </w:rPr>
        <w:t xml:space="preserve">): James uses military imagery to show that their own evil desires cause the battles among church members. These desires are at war within themselves. James uses the Greek word for </w:t>
      </w:r>
      <w:r>
        <w:rPr>
          <w:i/>
          <w:lang w:val="en_US" w:bidi="en_US"/>
        </w:rPr>
        <w:t>passions</w:t>
      </w:r>
      <w:r>
        <w:rPr>
          <w:lang w:val="en_US" w:bidi="en_US"/>
        </w:rPr>
        <w:t xml:space="preserve"> again in </w:t>
      </w:r>
      <w:r>
        <w:rPr>
          <w:lang w:val="en_US" w:bidi="en_US"/>
        </w:rPr>
        <w:t>4:3</w:t>
      </w:r>
      <w:r>
        <w:rPr>
          <w:lang w:val="en_US" w:bidi="en_US"/>
        </w:rPr>
        <w:t xml:space="preserve"> (translated as “pleasures”). This frames the entire paragraph and show the source of conflict and unanswered prayer (</w:t>
      </w:r>
      <w:r>
        <w:rPr>
          <w:lang w:val="en_US" w:bidi="en_US"/>
        </w:rPr>
        <w:t>Luke 8:14</w:t>
      </w:r>
      <w:r>
        <w:rPr>
          <w:lang w:val="en_US" w:bidi="en_US"/>
        </w:rPr>
        <w:t xml:space="preserve">; </w:t>
      </w:r>
      <w:r>
        <w:rPr>
          <w:lang w:val="en_US" w:bidi="en_US"/>
        </w:rPr>
        <w:t>Titus 3:3</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4:2</w:t>
      </w:r>
      <w:r>
        <w:rPr>
          <w:lang w:val="en_US" w:bidi="en_US"/>
        </w:rPr>
      </w:r>
    </w:p>
    <w:p>
      <w:pPr/>
      <w:r>
        <w:rPr>
          <w:lang w:val="en_US" w:bidi="en_US"/>
        </w:rPr>
      </w:r>
      <w:r>
        <w:rPr>
          <w:i/>
          <w:lang w:val="en_US" w:bidi="en_US"/>
        </w:rPr>
        <w:t>you kill and covet</w:t>
      </w:r>
      <w:r>
        <w:rPr>
          <w:lang w:val="en_US" w:bidi="en_US"/>
        </w:rPr>
        <w:t>: Killing was the extreme but logical result of their greedy mindset. Some of James's readers might have joined the Jewish Zealot movement and committed murder for their cause. Hostile attitudes and violent methods do not bring satisfaction—you cannot achieve your goals with them.</w:t>
      </w:r>
      <w:r>
        <w:rPr>
          <w:lang w:val="en_US" w:bidi="en_US"/>
        </w:rPr>
      </w:r>
      <w:r>
        <w:rPr>
          <w:lang w:val="en_US" w:bidi="en_US"/>
        </w:rPr>
      </w:r>
    </w:p>
    <w:p>
      <w:pPr/>
      <w:r>
        <w:rPr>
          <w:lang w:val="en_US" w:bidi="en_US"/>
        </w:rPr>
      </w:r>
    </w:p>
    <w:p>
      <w:pPr>
        <w:pStyle w:val="Heading2"/>
      </w:pPr>
      <w:r>
        <w:rPr>
          <w:lang w:val="en_US" w:bidi="en_US"/>
        </w:rPr>
        <w:t>James 4:4</w:t>
      </w:r>
      <w:r>
        <w:rPr>
          <w:lang w:val="en_US" w:bidi="en_US"/>
        </w:rPr>
      </w:r>
    </w:p>
    <w:p>
      <w:pPr>
        <w:pStyle w:val="ListBullet"/>
        <w:spacing w:line="240" w:lineRule="auto"/>
        <w:ind w:left="720"/>
      </w:pPr>
      <w:r>
        <w:rPr>
          <w:lang w:val="en_US" w:bidi="en_US"/>
        </w:rPr>
      </w:r>
      <w:r>
        <w:rPr>
          <w:i/>
          <w:lang w:val="en_US" w:bidi="en_US"/>
        </w:rPr>
        <w:t>You adulteresses</w:t>
      </w:r>
      <w:r>
        <w:rPr>
          <w:lang w:val="en_US" w:bidi="en_US"/>
        </w:rPr>
        <w:t xml:space="preserve">: James uses this prophetic imagery to challenge his audience (see, for example, </w:t>
      </w:r>
      <w:r>
        <w:rPr>
          <w:lang w:val="en_US" w:bidi="en_US"/>
        </w:rPr>
        <w:t>Jeremiah 3:6</w:t>
      </w:r>
      <w:r>
        <w:rPr>
          <w:lang w:val="en_US" w:bidi="en_US"/>
        </w:rPr>
        <w:t xml:space="preserve">; </w:t>
      </w:r>
      <w:r>
        <w:rPr>
          <w:lang w:val="en_US" w:bidi="en_US"/>
        </w:rPr>
        <w:t>Hosea 3:1</w:t>
      </w:r>
      <w:r>
        <w:rPr>
          <w:lang w:val="en_US" w:bidi="en_US"/>
        </w:rPr>
        <w:t xml:space="preserve">). They were seeking what friendship with the world could offer them. This included: </w:t>
      </w:r>
    </w:p>
    <w:p>
      <w:pPr>
        <w:pStyle w:val="ListBullet"/>
        <w:spacing w:line="240" w:lineRule="auto"/>
        <w:ind w:left="1440"/>
      </w:pPr>
      <w:r>
        <w:rPr>
          <w:lang w:val="en_US" w:bidi="en_US"/>
        </w:rPr>
      </w:r>
      <w:r>
        <w:rPr>
          <w:lang w:val="en_US" w:bidi="en_US"/>
        </w:rPr>
        <w:t>social acceptance (</w:t>
      </w:r>
      <w:r>
        <w:rPr>
          <w:lang w:val="en_US" w:bidi="en_US"/>
        </w:rPr>
        <w:t>James 2:1–4</w:t>
      </w:r>
      <w:r>
        <w:rPr>
          <w:lang w:val="en_US" w:bidi="en_US"/>
        </w:rPr>
        <w:t xml:space="preserve">), </w:t>
      </w:r>
    </w:p>
    <w:p>
      <w:pPr>
        <w:pStyle w:val="ListBullet"/>
        <w:spacing w:line="240" w:lineRule="auto"/>
        <w:ind w:left="1440"/>
      </w:pPr>
      <w:r>
        <w:rPr>
          <w:lang w:val="en_US" w:bidi="en_US"/>
        </w:rPr>
      </w:r>
      <w:r>
        <w:rPr>
          <w:lang w:val="en_US" w:bidi="en_US"/>
        </w:rPr>
        <w:t>prestige (</w:t>
      </w:r>
      <w:r>
        <w:rPr>
          <w:lang w:val="en_US" w:bidi="en_US"/>
        </w:rPr>
        <w:t>3:1</w:t>
      </w:r>
      <w:r>
        <w:rPr>
          <w:lang w:val="en_US" w:bidi="en_US"/>
        </w:rPr>
        <w:t xml:space="preserve">), or </w:t>
      </w:r>
    </w:p>
    <w:p>
      <w:pPr>
        <w:pStyle w:val="ListBullet"/>
        <w:spacing w:line="240" w:lineRule="auto"/>
        <w:ind w:left="1440"/>
      </w:pPr>
      <w:r>
        <w:rPr>
          <w:lang w:val="en_US" w:bidi="en_US"/>
        </w:rPr>
      </w:r>
      <w:r>
        <w:rPr>
          <w:lang w:val="en_US" w:bidi="en_US"/>
        </w:rPr>
        <w:t>wealth (</w:t>
      </w:r>
      <w:r>
        <w:rPr>
          <w:lang w:val="en_US" w:bidi="en_US"/>
        </w:rPr>
        <w:t>4:13</w:t>
      </w:r>
      <w:r>
        <w:rPr>
          <w:lang w:val="en_US" w:bidi="en_US"/>
        </w:rPr>
        <w:t xml:space="preserve">). </w:t>
      </w:r>
    </w:p>
    <w:p>
      <w:pPr/>
      <w:r>
        <w:rPr>
          <w:lang w:val="en_US" w:bidi="en_US"/>
        </w:rPr>
      </w:r>
      <w:r>
        <w:rPr>
          <w:lang w:val="en_US" w:bidi="en_US"/>
        </w:rPr>
        <w:t>Divided loyalty toward God is like being unfaithful to a spouse (</w:t>
      </w:r>
      <w:r>
        <w:rPr>
          <w:lang w:val="en_US" w:bidi="en_US"/>
        </w:rPr>
        <w:t>4:8</w:t>
      </w:r>
      <w:r>
        <w:rPr>
          <w:lang w:val="en_US" w:bidi="en_US"/>
        </w:rPr>
        <w:t xml:space="preserve">). </w:t>
      </w:r>
    </w:p>
    <w:p>
      <w:pPr>
        <w:pStyle w:val="ListBullet"/>
        <w:spacing w:line="240" w:lineRule="auto"/>
        <w:ind w:left="720"/>
      </w:pPr>
      <w:r>
        <w:rPr>
          <w:lang w:val="en_US" w:bidi="en_US"/>
        </w:rPr>
      </w:r>
      <w:r>
        <w:rPr>
          <w:lang w:val="en_US" w:bidi="en_US"/>
        </w:rPr>
        <w:t>In ancient times, “friend” was a title for special and exclusive relationships (</w:t>
      </w:r>
      <w:r>
        <w:rPr>
          <w:lang w:val="en_US" w:bidi="en_US"/>
        </w:rPr>
        <w:t>Luke 23:12</w:t>
      </w:r>
      <w:r>
        <w:rPr>
          <w:lang w:val="en_US" w:bidi="en_US"/>
        </w:rPr>
        <w:t xml:space="preserve">, Herod and Pilate). </w:t>
      </w:r>
      <w:r>
        <w:rPr>
          <w:lang w:val="en_US" w:bidi="en_US"/>
        </w:rPr>
        <w:t>John 19:12</w:t>
      </w:r>
      <w:r>
        <w:rPr>
          <w:lang w:val="en_US" w:bidi="en_US"/>
        </w:rPr>
        <w:t xml:space="preserve"> speaks of Pilate as “friend of Caesar” (see also </w:t>
      </w:r>
      <w:r>
        <w:rPr>
          <w:i/>
          <w:lang w:val="en_US" w:bidi="en_US"/>
        </w:rPr>
        <w:t>1 Maccabees</w:t>
      </w:r>
      <w:r>
        <w:rPr>
          <w:lang w:val="en_US" w:bidi="en_US"/>
        </w:rPr>
        <w:t xml:space="preserve"> 2:18; 6:28). The Scriptures call Moses and Abraham “friend of God” (</w:t>
      </w:r>
      <w:r>
        <w:rPr>
          <w:lang w:val="en_US" w:bidi="en_US"/>
        </w:rPr>
        <w:t>Exodus 33:11</w:t>
      </w:r>
      <w:r>
        <w:rPr>
          <w:lang w:val="en_US" w:bidi="en_US"/>
        </w:rPr>
        <w:t xml:space="preserve">; </w:t>
      </w:r>
      <w:r>
        <w:rPr>
          <w:lang w:val="en_US" w:bidi="en_US"/>
        </w:rPr>
        <w:t>James 2:23</w:t>
      </w:r>
      <w:r>
        <w:rPr>
          <w:lang w:val="en_US" w:bidi="en_US"/>
        </w:rPr>
        <w:t xml:space="preserve">; </w:t>
      </w:r>
      <w:r>
        <w:rPr>
          <w:lang w:val="en_US" w:bidi="en_US"/>
        </w:rPr>
        <w:t>2 Chronicles 20:7</w:t>
      </w:r>
      <w:r>
        <w:rPr>
          <w:lang w:val="en_US" w:bidi="en_US"/>
        </w:rPr>
        <w:t xml:space="preserve">; </w:t>
      </w:r>
      <w:r>
        <w:rPr>
          <w:lang w:val="en_US" w:bidi="en_US"/>
        </w:rPr>
        <w:t>Isaiah 41:8</w:t>
      </w:r>
      <w:r>
        <w:rPr>
          <w:lang w:val="en_US" w:bidi="en_US"/>
        </w:rPr>
        <w:t xml:space="preserve">; compare </w:t>
      </w:r>
      <w:r>
        <w:rPr>
          <w:lang w:val="en_US" w:bidi="en_US"/>
        </w:rPr>
        <w:t>John 15:15</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world</w:t>
      </w:r>
      <w:r>
        <w:rPr>
          <w:lang w:val="en_US" w:bidi="en_US"/>
        </w:rPr>
        <w:t xml:space="preserve"> consists of society that opposes God and his kingdom. The world follows earthly wisdom, not heavenly wisdom (</w:t>
      </w:r>
      <w:r>
        <w:rPr>
          <w:lang w:val="en_US" w:bidi="en_US"/>
        </w:rPr>
        <w:t>James 3:15–17</w:t>
      </w:r>
      <w:r>
        <w:rPr>
          <w:lang w:val="en_US" w:bidi="en_US"/>
        </w:rPr>
        <w:t>). Evil desires, fighting, and killing mark the world (</w:t>
      </w:r>
      <w:r>
        <w:rPr>
          <w:lang w:val="en_US" w:bidi="en_US"/>
        </w:rPr>
        <w:t>4:2–3</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4:4–10</w:t>
      </w:r>
      <w:r>
        <w:rPr>
          <w:lang w:val="en_US" w:bidi="en_US"/>
        </w:rPr>
      </w:r>
    </w:p>
    <w:p>
      <w:pPr/>
      <w:r>
        <w:rPr>
          <w:lang w:val="en_US" w:bidi="en_US"/>
        </w:rPr>
      </w:r>
      <w:r>
        <w:rPr>
          <w:lang w:val="en_US" w:bidi="en_US"/>
        </w:rPr>
        <w:t>James explains the causes of conflict among people: love for the world, divided loyalty, and arrogant criticism (</w:t>
      </w:r>
      <w:r>
        <w:rPr>
          <w:lang w:val="en_US" w:bidi="en_US"/>
        </w:rPr>
        <w:t>4:11–12</w:t>
      </w:r>
      <w:r>
        <w:rPr>
          <w:lang w:val="en_US" w:bidi="en_US"/>
        </w:rPr>
        <w:t>). He gives instructions that will fix these problems and lead to peace.</w:t>
      </w:r>
      <w:r>
        <w:rPr>
          <w:lang w:val="en_US" w:bidi="en_US"/>
        </w:rPr>
      </w:r>
      <w:r>
        <w:rPr>
          <w:lang w:val="en_US" w:bidi="en_US"/>
        </w:rPr>
      </w:r>
    </w:p>
    <w:p>
      <w:pPr/>
      <w:r>
        <w:rPr>
          <w:lang w:val="en_US" w:bidi="en_US"/>
        </w:rPr>
      </w:r>
    </w:p>
    <w:p>
      <w:pPr>
        <w:pStyle w:val="Heading2"/>
      </w:pPr>
      <w:r>
        <w:rPr>
          <w:lang w:val="en_US" w:bidi="en_US"/>
        </w:rPr>
        <w:t>James 4:5</w:t>
      </w:r>
      <w:r>
        <w:rPr>
          <w:lang w:val="en_US" w:bidi="en_US"/>
        </w:rPr>
      </w:r>
    </w:p>
    <w:p>
      <w:pPr/>
      <w:r>
        <w:rPr>
          <w:lang w:val="en_US" w:bidi="en_US"/>
        </w:rPr>
      </w:r>
      <w:r>
        <w:rPr>
          <w:i/>
          <w:lang w:val="en_US" w:bidi="en_US"/>
        </w:rPr>
        <w:t>the Scripture says</w:t>
      </w:r>
      <w:r>
        <w:rPr>
          <w:lang w:val="en_US" w:bidi="en_US"/>
        </w:rPr>
        <w:t xml:space="preserve">: </w:t>
      </w:r>
      <w:r>
        <w:rPr>
          <w:lang w:val="en_US" w:bidi="en_US"/>
        </w:rPr>
        <w:t>James summarizes one of the messages of Scripture. The spirit God placed in us should be faithful to him.</w:t>
      </w:r>
      <w:r>
        <w:rPr>
          <w:lang w:val="en_US" w:bidi="en_US"/>
        </w:rPr>
      </w:r>
      <w:r>
        <w:rPr>
          <w:lang w:val="en_US" w:bidi="en_US"/>
        </w:rPr>
      </w:r>
    </w:p>
    <w:p>
      <w:pPr/>
      <w:r>
        <w:rPr>
          <w:lang w:val="en_US" w:bidi="en_US"/>
        </w:rPr>
      </w:r>
    </w:p>
    <w:p>
      <w:pPr>
        <w:pStyle w:val="Heading2"/>
      </w:pPr>
      <w:r>
        <w:rPr>
          <w:lang w:val="en_US" w:bidi="en_US"/>
        </w:rPr>
        <w:t>James 4:7</w:t>
      </w:r>
      <w:r>
        <w:rPr>
          <w:lang w:val="en_US" w:bidi="en_US"/>
        </w:rPr>
      </w:r>
    </w:p>
    <w:p>
      <w:pPr/>
      <w:r>
        <w:rPr>
          <w:lang w:val="en_US" w:bidi="en_US"/>
        </w:rPr>
      </w:r>
      <w:r>
        <w:rPr>
          <w:i/>
          <w:lang w:val="en_US" w:bidi="en_US"/>
        </w:rPr>
        <w:t>Resist the devil</w:t>
      </w:r>
      <w:r>
        <w:rPr>
          <w:lang w:val="en_US" w:bidi="en_US"/>
        </w:rPr>
        <w:t xml:space="preserve">: See also </w:t>
      </w:r>
      <w:r>
        <w:rPr>
          <w:lang w:val="en_US" w:bidi="en_US"/>
        </w:rPr>
        <w:t>Ephesians 6:11</w:t>
      </w:r>
      <w:r>
        <w:rPr>
          <w:lang w:val="en_US" w:bidi="en_US"/>
        </w:rPr>
        <w:t xml:space="preserve">; </w:t>
      </w:r>
      <w:r>
        <w:rPr>
          <w:lang w:val="en_US" w:bidi="en_US"/>
        </w:rPr>
        <w:t>1 Peter 5:8</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4:8</w:t>
      </w:r>
      <w:r>
        <w:rPr>
          <w:lang w:val="en_US" w:bidi="en_US"/>
        </w:rPr>
      </w:r>
    </w:p>
    <w:p>
      <w:pPr>
        <w:pStyle w:val="ListBullet"/>
        <w:spacing w:line="240" w:lineRule="auto"/>
        <w:ind w:left="720"/>
      </w:pPr>
      <w:r>
        <w:rPr>
          <w:lang w:val="en_US" w:bidi="en_US"/>
        </w:rPr>
      </w:r>
      <w:r>
        <w:rPr>
          <w:i/>
          <w:lang w:val="en_US" w:bidi="en_US"/>
        </w:rPr>
        <w:t>Draw near to God</w:t>
      </w:r>
      <w:r>
        <w:rPr>
          <w:lang w:val="en_US" w:bidi="en_US"/>
        </w:rPr>
        <w:t>: This means building a friendship (</w:t>
      </w:r>
      <w:r>
        <w:rPr>
          <w:lang w:val="en_US" w:bidi="en_US"/>
        </w:rPr>
        <w:t>2:23</w:t>
      </w:r>
      <w:r>
        <w:rPr>
          <w:lang w:val="en_US" w:bidi="en_US"/>
        </w:rPr>
        <w:t>) and being loyal (</w:t>
      </w:r>
      <w:r>
        <w:rPr>
          <w:lang w:val="en_US" w:bidi="en_US"/>
        </w:rPr>
        <w:t>1:6–8</w:t>
      </w:r>
      <w:r>
        <w:rPr>
          <w:lang w:val="en_US" w:bidi="en_US"/>
        </w:rPr>
        <w:t xml:space="preserve">). </w:t>
      </w:r>
    </w:p>
    <w:p>
      <w:pPr>
        <w:pStyle w:val="ListBullet"/>
        <w:spacing w:line="240" w:lineRule="auto"/>
        <w:ind w:left="720"/>
      </w:pPr>
      <w:r>
        <w:rPr>
          <w:lang w:val="en_US" w:bidi="en_US"/>
        </w:rPr>
      </w:r>
      <w:r>
        <w:rPr>
          <w:i/>
          <w:lang w:val="en_US" w:bidi="en_US"/>
        </w:rPr>
        <w:t>cleanse your hands … purify your hearts</w:t>
      </w:r>
      <w:r>
        <w:rPr>
          <w:lang w:val="en_US" w:bidi="en_US"/>
        </w:rPr>
        <w:t xml:space="preserve">: The applies the biblical idea of ceremonial cleansing to purifying your intentions (compare </w:t>
      </w:r>
      <w:r>
        <w:rPr>
          <w:lang w:val="en_US" w:bidi="en_US"/>
        </w:rPr>
        <w:t>Mark 7:1–23</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4:10</w:t>
      </w:r>
      <w:r>
        <w:rPr>
          <w:lang w:val="en_US" w:bidi="en_US"/>
        </w:rPr>
      </w:r>
    </w:p>
    <w:p>
      <w:pPr/>
      <w:r>
        <w:rPr>
          <w:lang w:val="en_US" w:bidi="en_US"/>
        </w:rPr>
      </w:r>
      <w:r>
        <w:rPr>
          <w:lang w:val="en_US" w:bidi="en_US"/>
        </w:rPr>
        <w:t>God honors those who humble themselves before him, replacing the shame of their persecution and oppression (</w:t>
      </w:r>
      <w:r>
        <w:rPr>
          <w:lang w:val="en_US" w:bidi="en_US"/>
        </w:rPr>
        <w:t>James 2:6–7</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4:11</w:t>
      </w:r>
      <w:r>
        <w:rPr>
          <w:lang w:val="en_US" w:bidi="en_US"/>
        </w:rPr>
      </w:r>
    </w:p>
    <w:p>
      <w:pPr/>
      <w:r>
        <w:rPr>
          <w:lang w:val="en_US" w:bidi="en_US"/>
        </w:rPr>
      </w:r>
      <w:r>
        <w:rPr>
          <w:i/>
          <w:lang w:val="en_US" w:bidi="en_US"/>
        </w:rPr>
        <w:t>do not slander one another</w:t>
      </w:r>
      <w:r>
        <w:rPr>
          <w:lang w:val="en_US" w:bidi="en_US"/>
        </w:rPr>
        <w:t>: This appeal for peace among Christians means they must not speak badly about one another. Speaking badly about a neighbor is like speaking badly about God's law. This is because the law forbids slander and requires loving your neighbor (</w:t>
      </w:r>
      <w:r>
        <w:rPr>
          <w:lang w:val="en_US" w:bidi="en_US"/>
        </w:rPr>
        <w:t>2:8</w:t>
      </w:r>
      <w:r>
        <w:rPr>
          <w:lang w:val="en_US" w:bidi="en_US"/>
        </w:rPr>
        <w:t xml:space="preserve">; </w:t>
      </w:r>
      <w:r>
        <w:rPr>
          <w:lang w:val="en_US" w:bidi="en_US"/>
        </w:rPr>
        <w:t>Leviticus 19:16–18</w:t>
      </w:r>
      <w:r>
        <w:rPr>
          <w:lang w:val="en_US" w:bidi="en_US"/>
        </w:rPr>
        <w:t xml:space="preserve">; </w:t>
      </w:r>
      <w:r>
        <w:rPr>
          <w:lang w:val="en_US" w:bidi="en_US"/>
        </w:rPr>
        <w:t>Matthew 7:1–5</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4:11–12</w:t>
      </w:r>
      <w:r>
        <w:rPr>
          <w:lang w:val="en_US" w:bidi="en_US"/>
        </w:rPr>
      </w:r>
    </w:p>
    <w:p>
      <w:pPr/>
      <w:r>
        <w:rPr>
          <w:lang w:val="en_US" w:bidi="en_US"/>
        </w:rPr>
      </w:r>
      <w:r>
        <w:rPr>
          <w:lang w:val="en_US" w:bidi="en_US"/>
        </w:rPr>
        <w:t xml:space="preserve">These verses discuss the teaching in </w:t>
      </w:r>
      <w:r>
        <w:rPr>
          <w:lang w:val="en_US" w:bidi="en_US"/>
        </w:rPr>
        <w:t>Matthew 7:1</w:t>
      </w:r>
      <w:r>
        <w:rPr>
          <w:lang w:val="en_US" w:bidi="en_US"/>
        </w:rPr>
        <w:t xml:space="preserve"> and </w:t>
      </w:r>
      <w:r>
        <w:rPr>
          <w:lang w:val="en_US" w:bidi="en_US"/>
        </w:rPr>
        <w:t>Luke 6:37</w:t>
      </w:r>
      <w:r>
        <w:rPr>
          <w:lang w:val="en_US" w:bidi="en_US"/>
        </w:rPr>
        <w:t xml:space="preserve"> (see </w:t>
      </w:r>
      <w:r>
        <w:rPr>
          <w:lang w:val="en_US" w:bidi="en_US"/>
        </w:rPr>
        <w:t>study note on James 1:22–23</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4:13–16</w:t>
      </w:r>
      <w:r>
        <w:rPr>
          <w:lang w:val="en_US" w:bidi="en_US"/>
        </w:rPr>
      </w:r>
    </w:p>
    <w:p>
      <w:pPr/>
      <w:r>
        <w:rPr>
          <w:lang w:val="en_US" w:bidi="en_US"/>
        </w:rPr>
      </w:r>
      <w:r>
        <w:rPr>
          <w:lang w:val="en_US" w:bidi="en_US"/>
        </w:rPr>
        <w:t>Traveling merchants relied on their own determination to overcome poverty and low social status. James encourages acknowledging God's providence. He also warns against making arrogant plans beyond one's control.</w:t>
      </w:r>
      <w:r>
        <w:rPr>
          <w:lang w:val="en_US" w:bidi="en_US"/>
        </w:rPr>
      </w:r>
      <w:r>
        <w:rPr>
          <w:lang w:val="en_US" w:bidi="en_US"/>
        </w:rPr>
      </w:r>
    </w:p>
    <w:p>
      <w:pPr/>
      <w:r>
        <w:rPr>
          <w:lang w:val="en_US" w:bidi="en_US"/>
        </w:rPr>
      </w:r>
    </w:p>
    <w:p>
      <w:pPr>
        <w:pStyle w:val="Heading2"/>
      </w:pPr>
      <w:r>
        <w:rPr>
          <w:lang w:val="en_US" w:bidi="en_US"/>
        </w:rPr>
        <w:t>James 4:15</w:t>
      </w:r>
      <w:r>
        <w:rPr>
          <w:lang w:val="en_US" w:bidi="en_US"/>
        </w:rPr>
      </w:r>
    </w:p>
    <w:p>
      <w:pPr/>
      <w:r>
        <w:rPr>
          <w:lang w:val="en_US" w:bidi="en_US"/>
        </w:rPr>
      </w:r>
      <w:r>
        <w:rPr>
          <w:lang w:val="en_US" w:bidi="en_US"/>
        </w:rPr>
        <w:t>The Lord controls life and death (</w:t>
      </w:r>
      <w:r>
        <w:rPr>
          <w:lang w:val="en_US" w:bidi="en_US"/>
        </w:rPr>
        <w:t>Deuteronomy 32:39</w:t>
      </w:r>
      <w:r>
        <w:rPr>
          <w:lang w:val="en_US" w:bidi="en_US"/>
        </w:rPr>
        <w:t xml:space="preserve">; </w:t>
      </w:r>
      <w:r>
        <w:rPr>
          <w:lang w:val="en_US" w:bidi="en_US"/>
        </w:rPr>
        <w:t>1 Samuel 2:6</w:t>
      </w:r>
      <w:r>
        <w:rPr>
          <w:lang w:val="en_US" w:bidi="en_US"/>
        </w:rPr>
        <w:t xml:space="preserve">; </w:t>
      </w:r>
      <w:r>
        <w:rPr>
          <w:lang w:val="en_US" w:bidi="en_US"/>
        </w:rPr>
        <w:t>Matthew 10:28</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4:16</w:t>
      </w:r>
      <w:r>
        <w:rPr>
          <w:lang w:val="en_US" w:bidi="en_US"/>
        </w:rPr>
      </w:r>
    </w:p>
    <w:p>
      <w:pPr/>
      <w:r>
        <w:rPr>
          <w:lang w:val="en_US" w:bidi="en_US"/>
        </w:rPr>
      </w:r>
      <w:r>
        <w:rPr>
          <w:lang w:val="en_US" w:bidi="en_US"/>
        </w:rPr>
        <w:t>Christians can proudly share what God has done (</w:t>
      </w:r>
      <w:r>
        <w:rPr>
          <w:lang w:val="en_US" w:bidi="en_US"/>
        </w:rPr>
        <w:t>1:9–10</w:t>
      </w:r>
      <w:r>
        <w:rPr>
          <w:lang w:val="en_US" w:bidi="en_US"/>
        </w:rPr>
        <w:t>). But they should not brag about their own plans. When people make plans without considering God's will, they act as if they control their own future. These kinds of plans assume that God has no authority over people's lives.</w:t>
      </w:r>
      <w:r>
        <w:rPr>
          <w:lang w:val="en_US" w:bidi="en_US"/>
        </w:rPr>
      </w:r>
      <w:r>
        <w:rPr>
          <w:lang w:val="en_US" w:bidi="en_US"/>
        </w:rPr>
      </w:r>
    </w:p>
    <w:p>
      <w:pPr/>
      <w:r>
        <w:rPr>
          <w:lang w:val="en_US" w:bidi="en_US"/>
        </w:rPr>
      </w:r>
    </w:p>
    <w:p>
      <w:pPr>
        <w:pStyle w:val="Heading2"/>
      </w:pPr>
      <w:r>
        <w:rPr>
          <w:lang w:val="en_US" w:bidi="en_US"/>
        </w:rPr>
        <w:t>James 4:17</w:t>
      </w:r>
      <w:r>
        <w:rPr>
          <w:lang w:val="en_US" w:bidi="en_US"/>
        </w:rPr>
      </w:r>
    </w:p>
    <w:p>
      <w:pPr/>
      <w:r>
        <w:rPr>
          <w:lang w:val="en_US" w:bidi="en_US"/>
        </w:rPr>
      </w:r>
      <w:r>
        <w:rPr>
          <w:i/>
          <w:lang w:val="en_US" w:bidi="en_US"/>
        </w:rPr>
        <w:t>who knows the right thing to do</w:t>
      </w:r>
      <w:r>
        <w:rPr>
          <w:lang w:val="en_US" w:bidi="en_US"/>
        </w:rPr>
        <w:t>:</w:t>
      </w:r>
      <w:r>
        <w:rPr>
          <w:i/>
          <w:lang w:val="en_US" w:bidi="en_US"/>
        </w:rPr>
        <w:t xml:space="preserve"> </w:t>
      </w:r>
      <w:r>
        <w:rPr>
          <w:lang w:val="en_US" w:bidi="en_US"/>
        </w:rPr>
        <w:t xml:space="preserve">this verse is probably a saying that James thought his audience would know. Its origin is unknown, but it aligns with Scripture teachings (compare </w:t>
      </w:r>
      <w:r>
        <w:rPr>
          <w:lang w:val="en_US" w:bidi="en_US"/>
        </w:rPr>
        <w:t>Deuteronomy 24:15</w:t>
      </w:r>
      <w:r>
        <w:rPr>
          <w:lang w:val="en_US" w:bidi="en_US"/>
        </w:rPr>
        <w:t xml:space="preserve">; </w:t>
      </w:r>
      <w:r>
        <w:rPr>
          <w:lang w:val="en_US" w:bidi="en_US"/>
        </w:rPr>
        <w:t>Proverbs 3:27–28</w:t>
      </w:r>
      <w:r>
        <w:rPr>
          <w:lang w:val="en_US" w:bidi="en_US"/>
        </w:rPr>
        <w:t xml:space="preserve">; </w:t>
      </w:r>
      <w:r>
        <w:rPr>
          <w:lang w:val="en_US" w:bidi="en_US"/>
        </w:rPr>
        <w:t>Matthew 25:41–46</w:t>
      </w:r>
      <w:r>
        <w:rPr>
          <w:lang w:val="en_US" w:bidi="en_US"/>
        </w:rPr>
        <w:t xml:space="preserve">; </w:t>
      </w:r>
      <w:r>
        <w:rPr>
          <w:lang w:val="en_US" w:bidi="en_US"/>
        </w:rPr>
        <w:t>Luke 12:47</w:t>
      </w:r>
      <w:r>
        <w:rPr>
          <w:lang w:val="en_US" w:bidi="en_US"/>
        </w:rPr>
        <w:t>).</w:t>
      </w:r>
      <w:r>
        <w:rPr>
          <w:lang w:val="en_US" w:bidi="en_US"/>
        </w:rPr>
      </w:r>
      <w:r>
        <w:rPr>
          <w:lang w:val="en_US" w:bidi="en_US"/>
        </w:rPr>
      </w:r>
    </w:p>
    <w:p>
      <w:pPr/>
      <w:r>
        <w:rPr>
          <w:lang w:val="en_US" w:bidi="en_US"/>
        </w:rPr>
      </w:r>
    </w:p>
    <w:p>
      <w:pPr>
        <w:pStyle w:val="Heading2"/>
      </w:pPr>
      <w:r>
        <w:rPr>
          <w:lang w:val="en_US" w:bidi="en_US"/>
        </w:rPr>
        <w:t>James 5:1–6</w:t>
      </w:r>
      <w:r>
        <w:rPr>
          <w:lang w:val="en_US" w:bidi="en_US"/>
        </w:rPr>
      </w:r>
    </w:p>
    <w:p>
      <w:pPr/>
      <w:r>
        <w:rPr>
          <w:lang w:val="en_US" w:bidi="en_US"/>
        </w:rPr>
      </w:r>
      <w:r>
        <w:rPr>
          <w:lang w:val="en_US" w:bidi="en_US"/>
        </w:rPr>
        <w:t>This section criticizes wealthy people for being greedy and proud mistreatment of the poor (</w:t>
      </w:r>
      <w:r>
        <w:rPr>
          <w:lang w:val="en_US" w:bidi="en_US"/>
        </w:rPr>
        <w:t>Leviticus 19:13</w:t>
      </w:r>
      <w:r>
        <w:rPr>
          <w:lang w:val="en_US" w:bidi="en_US"/>
        </w:rPr>
        <w:t>). James warns them to change their ways while they still can. If they do not, they will encounter frightening consequences on judgment day.</w:t>
      </w:r>
      <w:r>
        <w:rPr>
          <w:lang w:val="en_US" w:bidi="en_US"/>
        </w:rPr>
      </w:r>
      <w:r>
        <w:rPr>
          <w:lang w:val="en_US" w:bidi="en_US"/>
        </w:rPr>
      </w:r>
    </w:p>
    <w:p>
      <w:pPr/>
      <w:r>
        <w:rPr>
          <w:lang w:val="en_US" w:bidi="en_US"/>
        </w:rPr>
      </w:r>
    </w:p>
    <w:p>
      <w:pPr>
        <w:pStyle w:val="Heading2"/>
      </w:pPr>
      <w:r>
        <w:rPr>
          <w:lang w:val="en_US" w:bidi="en_US"/>
        </w:rPr>
        <w:t>James 5:2</w:t>
      </w:r>
      <w:r>
        <w:rPr>
          <w:lang w:val="en_US" w:bidi="en_US"/>
        </w:rPr>
      </w:r>
    </w:p>
    <w:p>
      <w:pPr/>
      <w:r>
        <w:rPr>
          <w:lang w:val="en_US" w:bidi="en_US"/>
        </w:rPr>
      </w:r>
      <w:r>
        <w:rPr>
          <w:lang w:val="en_US" w:bidi="en_US"/>
        </w:rPr>
        <w:t>The wealth and fine clothes are so excessive that they decay from not being used. Their ruin is a sign of the anticipated judgment.</w:t>
      </w:r>
      <w:r>
        <w:rPr>
          <w:lang w:val="en_US" w:bidi="en_US"/>
        </w:rPr>
      </w:r>
      <w:r>
        <w:rPr>
          <w:lang w:val="en_US" w:bidi="en_US"/>
        </w:rPr>
      </w:r>
    </w:p>
    <w:p>
      <w:pPr/>
      <w:r>
        <w:rPr>
          <w:lang w:val="en_US" w:bidi="en_US"/>
        </w:rPr>
      </w:r>
    </w:p>
    <w:p>
      <w:pPr>
        <w:pStyle w:val="Heading2"/>
      </w:pPr>
      <w:r>
        <w:rPr>
          <w:lang w:val="en_US" w:bidi="en_US"/>
        </w:rPr>
        <w:t>James 5:3</w:t>
      </w:r>
      <w:r>
        <w:rPr>
          <w:lang w:val="en_US" w:bidi="en_US"/>
        </w:rPr>
      </w:r>
    </w:p>
    <w:p>
      <w:pPr/>
      <w:r>
        <w:rPr>
          <w:lang w:val="en_US" w:bidi="en_US"/>
        </w:rPr>
      </w:r>
      <w:r>
        <w:rPr>
          <w:lang w:val="en_US" w:bidi="en_US"/>
        </w:rPr>
        <w:t xml:space="preserve">Material wealth, like gold and silver, is worthless when facing God's judgment. It will actually speak against them because they obtained it unfairly and used it wickedly ( </w:t>
      </w:r>
      <w:r>
        <w:rPr>
          <w:lang w:val="en_US" w:bidi="en_US"/>
        </w:rPr>
        <w:t>5:4</w:t>
      </w:r>
      <w:r>
        <w:rPr>
          <w:lang w:val="en_US" w:bidi="en_US"/>
        </w:rPr>
        <w:t xml:space="preserve">, </w:t>
      </w:r>
      <w:r>
        <w:rPr>
          <w:lang w:val="en_US" w:bidi="en_US"/>
        </w:rPr>
        <w:t>5–6</w:t>
      </w:r>
      <w:r>
        <w:rPr>
          <w:lang w:val="en_US" w:bidi="en_US"/>
        </w:rPr>
        <w:t>).</w:t>
      </w:r>
      <w:r>
        <w:rPr>
          <w:lang w:val="en_US" w:bidi="en_US"/>
        </w:rPr>
      </w:r>
      <w:r>
        <w:rPr>
          <w:lang w:val="en_US" w:bidi="en_US"/>
        </w:rPr>
      </w:r>
    </w:p>
    <w:p>
      <w:pPr/>
      <w:r>
        <w:rPr>
          <w:lang w:val="en_US" w:bidi="en_US"/>
        </w:rPr>
      </w:r>
    </w:p>
    <w:p>
      <w:pPr>
        <w:pStyle w:val="Heading2"/>
      </w:pPr>
      <w:r>
        <w:rPr>
          <w:lang w:val="en_US" w:bidi="en_US"/>
        </w:rPr>
        <w:t>James 5:4</w:t>
      </w:r>
      <w:r>
        <w:rPr>
          <w:lang w:val="en_US" w:bidi="en_US"/>
        </w:rPr>
      </w:r>
    </w:p>
    <w:p>
      <w:pPr>
        <w:pStyle w:val="ListBullet"/>
        <w:spacing w:line="240" w:lineRule="auto"/>
        <w:ind w:left="720"/>
      </w:pPr>
      <w:r>
        <w:rPr>
          <w:lang w:val="en_US" w:bidi="en_US"/>
        </w:rPr>
      </w:r>
      <w:r>
        <w:rPr>
          <w:lang w:val="en_US" w:bidi="en_US"/>
        </w:rPr>
        <w:t>These wealthy individuals were landowners who exploited their workers (</w:t>
      </w:r>
      <w:r>
        <w:rPr>
          <w:lang w:val="en_US" w:bidi="en_US"/>
        </w:rPr>
        <w:t>5:1</w:t>
      </w:r>
      <w:r>
        <w:rPr>
          <w:lang w:val="en_US" w:bidi="en_US"/>
        </w:rPr>
        <w:t xml:space="preserve">). They are like those in </w:t>
      </w:r>
      <w:r>
        <w:rPr>
          <w:lang w:val="en_US" w:bidi="en_US"/>
        </w:rPr>
        <w:t>2:6</w:t>
      </w:r>
      <w:r>
        <w:rPr>
          <w:lang w:val="en_US" w:bidi="en_US"/>
        </w:rPr>
        <w:t xml:space="preserve"> who oppressed and took Christians to court. These rich people exploited the day laborers who harvested their fields. </w:t>
      </w:r>
    </w:p>
    <w:p>
      <w:pPr>
        <w:pStyle w:val="ListBullet"/>
        <w:spacing w:line="240" w:lineRule="auto"/>
        <w:ind w:left="720"/>
      </w:pPr>
      <w:r>
        <w:rPr>
          <w:lang w:val="en_US" w:bidi="en_US"/>
        </w:rPr>
      </w:r>
      <w:r>
        <w:rPr>
          <w:i/>
          <w:lang w:val="en_US" w:bidi="en_US"/>
        </w:rPr>
        <w:t>cries … have reached the ears of the Lord</w:t>
      </w:r>
      <w:r>
        <w:rPr>
          <w:lang w:val="en_US" w:bidi="en_US"/>
        </w:rPr>
        <w:t xml:space="preserve">: God hears the prayers of the oppressed (see </w:t>
      </w:r>
      <w:r>
        <w:rPr>
          <w:lang w:val="en_US" w:bidi="en_US"/>
        </w:rPr>
        <w:t>Deuteronomy 24:14–15</w:t>
      </w:r>
      <w:r>
        <w:rPr>
          <w:lang w:val="en_US" w:bidi="en_US"/>
        </w:rPr>
        <w:t xml:space="preserve">). Even while the laborers are still suffering, the Lord has heard them (see </w:t>
      </w:r>
      <w:r>
        <w:rPr>
          <w:lang w:val="en_US" w:bidi="en_US"/>
        </w:rPr>
        <w:t>Exodus 3:7</w:t>
      </w:r>
      <w:r>
        <w:rPr>
          <w:lang w:val="en_US" w:bidi="en_US"/>
        </w:rPr>
        <w:t xml:space="preserve">). </w:t>
      </w:r>
    </w:p>
    <w:p>
      <w:pPr>
        <w:pStyle w:val="ListBullet"/>
        <w:spacing w:line="240" w:lineRule="auto"/>
        <w:ind w:left="720"/>
      </w:pPr>
      <w:r>
        <w:rPr>
          <w:lang w:val="en_US" w:bidi="en_US"/>
        </w:rPr>
      </w:r>
      <w:r>
        <w:rPr>
          <w:i/>
          <w:lang w:val="en_US" w:bidi="en_US"/>
        </w:rPr>
        <w:t>the Lord of Hosts</w:t>
      </w:r>
      <w:r>
        <w:rPr>
          <w:lang w:val="en_US" w:bidi="en_US"/>
        </w:rPr>
        <w:t xml:space="preserve"> (</w:t>
      </w:r>
      <w:r>
        <w:rPr>
          <w:lang w:val="en_US" w:bidi="en_US"/>
        </w:rPr>
        <w:t>1 Samuel 17:45</w:t>
      </w:r>
      <w:r>
        <w:rPr>
          <w:lang w:val="en_US" w:bidi="en_US"/>
        </w:rPr>
        <w:t xml:space="preserve">; </w:t>
      </w:r>
      <w:r>
        <w:rPr>
          <w:lang w:val="en_US" w:bidi="en_US"/>
        </w:rPr>
        <w:t>Psalm 103:20–21</w:t>
      </w:r>
      <w:r>
        <w:rPr>
          <w:lang w:val="en_US" w:bidi="en_US"/>
        </w:rPr>
        <w:t xml:space="preserve">; </w:t>
      </w:r>
      <w:r>
        <w:rPr>
          <w:lang w:val="en_US" w:bidi="en_US"/>
        </w:rPr>
        <w:t>Romans 9:29</w:t>
      </w:r>
      <w:r>
        <w:rPr>
          <w:lang w:val="en_US" w:bidi="en_US"/>
        </w:rPr>
        <w:t>): This title emphasizes God’s power to act when the oppressed cannot.</w:t>
      </w:r>
      <w:r>
        <w:rPr>
          <w:lang w:val="en_US" w:bidi="en_US"/>
        </w:rPr>
      </w:r>
      <w:r>
        <w:rPr>
          <w:lang w:val="en_US" w:bidi="en_US"/>
        </w:rPr>
      </w:r>
    </w:p>
    <w:p>
      <w:pPr/>
      <w:r>
        <w:rPr>
          <w:lang w:val="en_US" w:bidi="en_US"/>
        </w:rPr>
      </w:r>
    </w:p>
    <w:p>
      <w:pPr>
        <w:pStyle w:val="Heading2"/>
      </w:pPr>
      <w:r>
        <w:rPr>
          <w:lang w:val="en_US" w:bidi="en_US"/>
        </w:rPr>
        <w:t>James 5:6</w:t>
      </w:r>
      <w:r>
        <w:rPr>
          <w:lang w:val="en_US" w:bidi="en_US"/>
        </w:rPr>
      </w:r>
    </w:p>
    <w:p>
      <w:pPr/>
      <w:r>
        <w:rPr>
          <w:lang w:val="en_US" w:bidi="en_US"/>
        </w:rPr>
      </w:r>
      <w:r>
        <w:rPr>
          <w:i/>
          <w:lang w:val="en_US" w:bidi="en_US"/>
        </w:rPr>
        <w:t>Murdered the righteous</w:t>
      </w:r>
      <w:r>
        <w:rPr>
          <w:lang w:val="en_US" w:bidi="en_US"/>
        </w:rPr>
        <w:t xml:space="preserve"> (or </w:t>
      </w:r>
      <w:r>
        <w:rPr>
          <w:i/>
          <w:lang w:val="en_US" w:bidi="en_US"/>
        </w:rPr>
        <w:t>killed the Righteous One</w:t>
      </w:r>
      <w:r>
        <w:rPr>
          <w:lang w:val="en_US" w:bidi="en_US"/>
        </w:rPr>
        <w:t xml:space="preserve">): Here, this phrase probably refers to innocent people like the oppressed workers mentioned in this paragraph, rather than to Jesus (compare </w:t>
      </w:r>
      <w:r>
        <w:rPr>
          <w:lang w:val="en_US" w:bidi="en_US"/>
        </w:rPr>
        <w:t>Acts 3:14</w:t>
      </w:r>
      <w:r>
        <w:rPr>
          <w:lang w:val="en_US" w:bidi="en_US"/>
        </w:rPr>
        <w:t xml:space="preserve">; </w:t>
      </w:r>
      <w:r>
        <w:rPr>
          <w:lang w:val="en_US" w:bidi="en_US"/>
        </w:rPr>
        <w:t>7:52</w:t>
      </w:r>
      <w:r>
        <w:rPr>
          <w:lang w:val="en_US" w:bidi="en_US"/>
        </w:rPr>
        <w:t>).</w:t>
      </w:r>
      <w:r>
        <w:rPr>
          <w:lang w:val="en_US" w:bidi="en_US"/>
        </w:rPr>
      </w:r>
      <w:r>
        <w:rPr>
          <w:lang w:val="en_US" w:bidi="en_US"/>
        </w:rPr>
      </w:r>
    </w:p>
    <w:p>
      <w:pPr/>
      <w:r>
        <w:rPr>
          <w:lang w:val="en_US" w:bidi="en_US"/>
        </w:rPr>
      </w:r>
    </w:p>
    <w:p>
      <w:pPr>
        <w:pStyle w:val="Heading2"/>
      </w:pPr>
      <w:r>
        <w:rPr>
          <w:lang w:val="en_US" w:bidi="en_US"/>
        </w:rPr>
        <w:t>James 5:7–8</w:t>
      </w:r>
      <w:r>
        <w:rPr>
          <w:lang w:val="en_US" w:bidi="en_US"/>
        </w:rPr>
      </w:r>
    </w:p>
    <w:p>
      <w:pPr/>
      <w:r>
        <w:rPr>
          <w:lang w:val="en_US" w:bidi="en_US"/>
        </w:rPr>
      </w:r>
      <w:r>
        <w:rPr>
          <w:i/>
          <w:lang w:val="en_US" w:bidi="en_US"/>
        </w:rPr>
        <w:t>Be patient</w:t>
      </w:r>
      <w:r>
        <w:rPr>
          <w:lang w:val="en_US" w:bidi="en_US"/>
        </w:rPr>
        <w:t>: This is the ultimate solution for the poor enduring economic struggles and unfair treatment by the wicked people who are rich (</w:t>
      </w:r>
      <w:r>
        <w:rPr>
          <w:lang w:val="en_US" w:bidi="en_US"/>
        </w:rPr>
        <w:t>5:1–6</w:t>
      </w:r>
      <w:r>
        <w:rPr>
          <w:lang w:val="en_US" w:bidi="en_US"/>
        </w:rPr>
        <w:t xml:space="preserve">; see </w:t>
      </w:r>
      <w:r>
        <w:rPr>
          <w:lang w:val="en_US" w:bidi="en_US"/>
        </w:rPr>
        <w:t>2:6–7</w:t>
      </w:r>
      <w:r>
        <w:rPr>
          <w:lang w:val="en_US" w:bidi="en_US"/>
        </w:rPr>
        <w:t>). People may treat the poor as insignificant and oppress them. Yet, they should not give up or retaliate against their oppressors. When the Lord returns, the faithful will receive their final reward (</w:t>
      </w:r>
      <w:r>
        <w:rPr>
          <w:lang w:val="en_US" w:bidi="en_US"/>
        </w:rPr>
        <w:t>Isaiah 40:10</w:t>
      </w:r>
      <w:r>
        <w:rPr>
          <w:lang w:val="en_US" w:bidi="en_US"/>
        </w:rPr>
        <w:t xml:space="preserve">; </w:t>
      </w:r>
      <w:r>
        <w:rPr>
          <w:lang w:val="en_US" w:bidi="en_US"/>
        </w:rPr>
        <w:t>Luke 6:20–35</w:t>
      </w:r>
      <w:r>
        <w:rPr>
          <w:lang w:val="en_US" w:bidi="en_US"/>
        </w:rPr>
        <w:t xml:space="preserve">; </w:t>
      </w:r>
      <w:r>
        <w:rPr>
          <w:lang w:val="en_US" w:bidi="en_US"/>
        </w:rPr>
        <w:t>1 Corinthians 15:23</w:t>
      </w:r>
      <w:r>
        <w:rPr>
          <w:lang w:val="en_US" w:bidi="en_US"/>
        </w:rPr>
        <w:t xml:space="preserve">; </w:t>
      </w:r>
      <w:r>
        <w:rPr>
          <w:lang w:val="en_US" w:bidi="en_US"/>
        </w:rPr>
        <w:t>1 Peter 1:17</w:t>
      </w:r>
      <w:r>
        <w:rPr>
          <w:lang w:val="en_US" w:bidi="en_US"/>
        </w:rPr>
        <w:t xml:space="preserve">; </w:t>
      </w:r>
      <w:r>
        <w:rPr>
          <w:lang w:val="en_US" w:bidi="en_US"/>
        </w:rPr>
        <w:t>5:4</w:t>
      </w:r>
      <w:r>
        <w:rPr>
          <w:lang w:val="en_US" w:bidi="en_US"/>
        </w:rPr>
        <w:t xml:space="preserve">; </w:t>
      </w:r>
      <w:r>
        <w:rPr>
          <w:lang w:val="en_US" w:bidi="en_US"/>
        </w:rPr>
        <w:t>Revelation 22:12</w:t>
      </w:r>
      <w:r>
        <w:rPr>
          <w:lang w:val="en_US" w:bidi="en_US"/>
        </w:rPr>
        <w:t>).</w:t>
      </w:r>
      <w:r>
        <w:rPr>
          <w:lang w:val="en_US" w:bidi="en_US"/>
        </w:rPr>
      </w:r>
      <w:r>
        <w:rPr>
          <w:lang w:val="en_US" w:bidi="en_US"/>
        </w:rPr>
      </w:r>
    </w:p>
    <w:p>
      <w:pPr/>
      <w:r>
        <w:rPr>
          <w:lang w:val="en_US" w:bidi="en_US"/>
        </w:rPr>
      </w:r>
    </w:p>
    <w:p>
      <w:pPr>
        <w:pStyle w:val="Heading2"/>
      </w:pPr>
      <w:r>
        <w:rPr>
          <w:lang w:val="en_US" w:bidi="en_US"/>
        </w:rPr>
        <w:t>James 5:9</w:t>
      </w:r>
      <w:r>
        <w:rPr>
          <w:lang w:val="en_US" w:bidi="en_US"/>
        </w:rPr>
      </w:r>
    </w:p>
    <w:p>
      <w:pPr/>
      <w:r>
        <w:rPr>
          <w:lang w:val="en_US" w:bidi="en_US"/>
        </w:rPr>
      </w:r>
      <w:r>
        <w:rPr>
          <w:i/>
          <w:lang w:val="en_US" w:bidi="en_US"/>
        </w:rPr>
        <w:t>the Judge is standing at the door!</w:t>
      </w:r>
      <w:r>
        <w:rPr>
          <w:lang w:val="en_US" w:bidi="en_US"/>
        </w:rPr>
        <w:t xml:space="preserve"> Christ's arrival is close.</w:t>
      </w:r>
      <w:r>
        <w:rPr>
          <w:lang w:val="en_US" w:bidi="en_US"/>
        </w:rPr>
      </w:r>
      <w:r>
        <w:rPr>
          <w:lang w:val="en_US" w:bidi="en_US"/>
        </w:rPr>
      </w:r>
    </w:p>
    <w:p>
      <w:pPr/>
      <w:r>
        <w:rPr>
          <w:lang w:val="en_US" w:bidi="en_US"/>
        </w:rPr>
      </w:r>
    </w:p>
    <w:p>
      <w:pPr>
        <w:pStyle w:val="Heading2"/>
      </w:pPr>
      <w:r>
        <w:rPr>
          <w:lang w:val="en_US" w:bidi="en_US"/>
        </w:rPr>
        <w:t>James 5:10</w:t>
      </w:r>
      <w:r>
        <w:rPr>
          <w:lang w:val="en_US" w:bidi="en_US"/>
        </w:rPr>
      </w:r>
    </w:p>
    <w:p>
      <w:pPr/>
      <w:r>
        <w:rPr>
          <w:lang w:val="en_US" w:bidi="en_US"/>
        </w:rPr>
      </w:r>
      <w:r>
        <w:rPr>
          <w:lang w:val="en_US" w:bidi="en_US"/>
        </w:rPr>
        <w:t xml:space="preserve">This verse comments on </w:t>
      </w:r>
      <w:r>
        <w:rPr>
          <w:lang w:val="en_US" w:bidi="en_US"/>
        </w:rPr>
        <w:t>Matthew 5:11</w:t>
      </w:r>
      <w:r>
        <w:rPr>
          <w:lang w:val="en_US" w:bidi="en_US"/>
        </w:rPr>
        <w:t xml:space="preserve"> and </w:t>
      </w:r>
      <w:r>
        <w:rPr>
          <w:lang w:val="en_US" w:bidi="en_US"/>
        </w:rPr>
        <w:t>Luke 6:23</w:t>
      </w:r>
      <w:r>
        <w:rPr>
          <w:lang w:val="en_US" w:bidi="en_US"/>
        </w:rPr>
        <w:t xml:space="preserve"> (see </w:t>
      </w:r>
      <w:r>
        <w:rPr>
          <w:lang w:val="en_US" w:bidi="en_US"/>
        </w:rPr>
        <w:t>study note on James 1:22–23</w:t>
      </w:r>
      <w:r>
        <w:rPr>
          <w:lang w:val="en_US" w:bidi="en_US"/>
        </w:rPr>
        <w:t>).</w:t>
      </w:r>
      <w:r>
        <w:rPr>
          <w:lang w:val="en_US" w:bidi="en_US"/>
        </w:rPr>
      </w:r>
      <w:r>
        <w:rPr>
          <w:lang w:val="en_US" w:bidi="en_US"/>
        </w:rPr>
      </w:r>
    </w:p>
    <w:p>
      <w:pPr/>
      <w:r>
        <w:rPr>
          <w:lang w:val="en_US" w:bidi="en_US"/>
        </w:rPr>
      </w:r>
    </w:p>
    <w:p>
      <w:pPr>
        <w:pStyle w:val="Heading2"/>
      </w:pPr>
      <w:r>
        <w:rPr>
          <w:lang w:val="en_US" w:bidi="en_US"/>
        </w:rPr>
        <w:t>James 5:11</w:t>
      </w:r>
      <w:r>
        <w:rPr>
          <w:lang w:val="en_US" w:bidi="en_US"/>
        </w:rPr>
      </w:r>
    </w:p>
    <w:p>
      <w:pPr/>
      <w:r>
        <w:rPr>
          <w:lang w:val="en_US" w:bidi="en_US"/>
        </w:rPr>
      </w:r>
      <w:r>
        <w:rPr>
          <w:lang w:val="en_US" w:bidi="en_US"/>
        </w:rPr>
        <w:t>Job showed great endurance by staying faithful to God during his hardships (</w:t>
      </w:r>
      <w:r>
        <w:rPr>
          <w:lang w:val="en_US" w:bidi="en_US"/>
        </w:rPr>
        <w:t>Job 1:20–21</w:t>
      </w:r>
      <w:r>
        <w:rPr>
          <w:lang w:val="en_US" w:bidi="en_US"/>
        </w:rPr>
        <w:t xml:space="preserve">; </w:t>
      </w:r>
      <w:r>
        <w:rPr>
          <w:lang w:val="en_US" w:bidi="en_US"/>
        </w:rPr>
        <w:t>2:9–10</w:t>
      </w:r>
      <w:r>
        <w:rPr>
          <w:lang w:val="en_US" w:bidi="en_US"/>
        </w:rPr>
        <w:t>). He was faithful even though he complained (</w:t>
      </w:r>
      <w:r>
        <w:rPr>
          <w:lang w:val="en_US" w:bidi="en_US"/>
        </w:rPr>
        <w:t>Job 3:1–26</w:t>
      </w:r>
      <w:r>
        <w:rPr>
          <w:lang w:val="en_US" w:bidi="en_US"/>
        </w:rPr>
        <w:t xml:space="preserve">; </w:t>
      </w:r>
      <w:r>
        <w:rPr>
          <w:lang w:val="en_US" w:bidi="en_US"/>
        </w:rPr>
        <w:t>12:1–3</w:t>
      </w:r>
      <w:r>
        <w:rPr>
          <w:lang w:val="en_US" w:bidi="en_US"/>
        </w:rPr>
        <w:t xml:space="preserve">; </w:t>
      </w:r>
      <w:r>
        <w:rPr>
          <w:lang w:val="en_US" w:bidi="en_US"/>
        </w:rPr>
        <w:t>16:1–3</w:t>
      </w:r>
      <w:r>
        <w:rPr>
          <w:lang w:val="en_US" w:bidi="en_US"/>
        </w:rPr>
        <w:t>).</w:t>
      </w:r>
      <w:r>
        <w:rPr>
          <w:lang w:val="en_US" w:bidi="en_US"/>
        </w:rPr>
      </w:r>
      <w:r>
        <w:rPr>
          <w:lang w:val="en_US" w:bidi="en_US"/>
        </w:rPr>
      </w:r>
    </w:p>
    <w:p>
      <w:pPr/>
      <w:r>
        <w:rPr>
          <w:lang w:val="en_US" w:bidi="en_US"/>
        </w:rPr>
      </w:r>
    </w:p>
    <w:p>
      <w:pPr>
        <w:pStyle w:val="Heading2"/>
      </w:pPr>
      <w:r>
        <w:rPr>
          <w:lang w:val="en_US" w:bidi="en_US"/>
        </w:rPr>
        <w:t>James 5:12</w:t>
      </w:r>
      <w:r>
        <w:rPr>
          <w:lang w:val="en_US" w:bidi="en_US"/>
        </w:rPr>
      </w:r>
    </w:p>
    <w:p>
      <w:pPr/>
      <w:r>
        <w:rPr>
          <w:lang w:val="en_US" w:bidi="en_US"/>
        </w:rPr>
      </w:r>
      <w:r>
        <w:rPr>
          <w:i/>
          <w:lang w:val="en_US" w:bidi="en_US"/>
        </w:rPr>
        <w:t>do not swear</w:t>
      </w:r>
      <w:r>
        <w:rPr>
          <w:lang w:val="en_US" w:bidi="en_US"/>
        </w:rPr>
        <w:t>: The churches were having serious arguments (</w:t>
      </w:r>
      <w:r>
        <w:rPr>
          <w:lang w:val="en_US" w:bidi="en_US"/>
        </w:rPr>
        <w:t>4:1–3</w:t>
      </w:r>
      <w:r>
        <w:rPr>
          <w:lang w:val="en_US" w:bidi="en_US"/>
        </w:rPr>
        <w:t xml:space="preserve">, </w:t>
      </w:r>
      <w:r>
        <w:rPr>
          <w:lang w:val="en_US" w:bidi="en_US"/>
        </w:rPr>
        <w:t>11–12</w:t>
      </w:r>
      <w:r>
        <w:rPr>
          <w:lang w:val="en_US" w:bidi="en_US"/>
        </w:rPr>
        <w:t>), so James advised them to avoid dishonest oaths by not using any oaths at all (</w:t>
      </w:r>
      <w:r>
        <w:rPr>
          <w:lang w:val="en_US" w:bidi="en_US"/>
        </w:rPr>
        <w:t>Matt 5:33–37</w:t>
      </w:r>
      <w:r>
        <w:rPr>
          <w:lang w:val="en_US" w:bidi="en_US"/>
        </w:rPr>
        <w:t>). Swearing an oath in the Lord's name meant asking God to enforce it (</w:t>
      </w:r>
      <w:r>
        <w:rPr>
          <w:lang w:val="en_US" w:bidi="en_US"/>
        </w:rPr>
        <w:t>Genesis 31:53</w:t>
      </w:r>
      <w:r>
        <w:rPr>
          <w:lang w:val="en_US" w:bidi="en_US"/>
        </w:rPr>
        <w:t xml:space="preserve">; </w:t>
      </w:r>
      <w:r>
        <w:rPr>
          <w:lang w:val="en_US" w:bidi="en_US"/>
        </w:rPr>
        <w:t>1 Kings 8:31–32</w:t>
      </w:r>
      <w:r>
        <w:rPr>
          <w:lang w:val="en_US" w:bidi="en_US"/>
        </w:rPr>
        <w:t>). People swore by heaven or earth. They either pretended to be respectful while avoiding speaking God's name or used tricky words to deceive (</w:t>
      </w:r>
      <w:r>
        <w:rPr>
          <w:lang w:val="en_US" w:bidi="en_US"/>
        </w:rPr>
        <w:t>Matthew 23:16–22</w:t>
      </w:r>
      <w:r>
        <w:rPr>
          <w:lang w:val="en_US" w:bidi="en_US"/>
        </w:rPr>
        <w:t>). Peter used an oath dishonestly (</w:t>
      </w:r>
      <w:r>
        <w:rPr>
          <w:lang w:val="en_US" w:bidi="en_US"/>
        </w:rPr>
        <w:t>Matthew 26:71–73</w:t>
      </w:r>
      <w:r>
        <w:rPr>
          <w:lang w:val="en_US" w:bidi="en_US"/>
        </w:rPr>
        <w:t>). But Paul used one to support his claims (</w:t>
      </w:r>
      <w:r>
        <w:rPr>
          <w:lang w:val="en_US" w:bidi="en_US"/>
        </w:rPr>
        <w:t>Romans 1:9</w:t>
      </w:r>
      <w:r>
        <w:rPr>
          <w:lang w:val="en_US" w:bidi="en_US"/>
        </w:rPr>
        <w:t xml:space="preserve">; </w:t>
      </w:r>
      <w:r>
        <w:rPr>
          <w:lang w:val="en_US" w:bidi="en_US"/>
        </w:rPr>
        <w:t>2 Corinthians 1:23</w:t>
      </w:r>
      <w:r>
        <w:rPr>
          <w:lang w:val="en_US" w:bidi="en_US"/>
        </w:rPr>
        <w:t>). This indicates that the rule against oaths is not absolute.</w:t>
      </w:r>
      <w:r>
        <w:rPr>
          <w:lang w:val="en_US" w:bidi="en_US"/>
        </w:rPr>
      </w:r>
      <w:r>
        <w:rPr>
          <w:lang w:val="en_US" w:bidi="en_US"/>
        </w:rPr>
      </w:r>
    </w:p>
    <w:p>
      <w:pPr/>
      <w:r>
        <w:rPr>
          <w:lang w:val="en_US" w:bidi="en_US"/>
        </w:rPr>
      </w:r>
    </w:p>
    <w:p>
      <w:pPr>
        <w:pStyle w:val="Heading2"/>
      </w:pPr>
      <w:r>
        <w:rPr>
          <w:lang w:val="en_US" w:bidi="en_US"/>
        </w:rPr>
        <w:t>James 5:14</w:t>
      </w:r>
      <w:r>
        <w:rPr>
          <w:lang w:val="en_US" w:bidi="en_US"/>
        </w:rPr>
      </w:r>
    </w:p>
    <w:p>
      <w:pPr>
        <w:pStyle w:val="ListBullet"/>
        <w:spacing w:line="240" w:lineRule="auto"/>
        <w:ind w:left="720"/>
      </w:pPr>
      <w:r>
        <w:rPr>
          <w:lang w:val="en_US" w:bidi="en_US"/>
        </w:rPr>
      </w:r>
      <w:r>
        <w:rPr>
          <w:lang w:val="en_US" w:bidi="en_US"/>
        </w:rPr>
        <w:t>The church elders took care of a local group of Christians. People chose them for their age and leadership skills (</w:t>
      </w:r>
      <w:r>
        <w:rPr>
          <w:lang w:val="en_US" w:bidi="en_US"/>
        </w:rPr>
        <w:t>Acts 14:23</w:t>
      </w:r>
      <w:r>
        <w:rPr>
          <w:lang w:val="en_US" w:bidi="en_US"/>
        </w:rPr>
        <w:t xml:space="preserve">; </w:t>
      </w:r>
      <w:r>
        <w:rPr>
          <w:lang w:val="en_US" w:bidi="en_US"/>
        </w:rPr>
        <w:t>20:17</w:t>
      </w:r>
      <w:r>
        <w:rPr>
          <w:lang w:val="en_US" w:bidi="en_US"/>
        </w:rPr>
        <w:t xml:space="preserve">, </w:t>
      </w:r>
      <w:r>
        <w:rPr>
          <w:lang w:val="en_US" w:bidi="en_US"/>
        </w:rPr>
        <w:t>28</w:t>
      </w:r>
      <w:r>
        <w:rPr>
          <w:lang w:val="en_US" w:bidi="en_US"/>
        </w:rPr>
        <w:t xml:space="preserve">; </w:t>
      </w:r>
      <w:r>
        <w:rPr>
          <w:lang w:val="en_US" w:bidi="en_US"/>
        </w:rPr>
        <w:t>1 Peter 5:1–4</w:t>
      </w:r>
      <w:r>
        <w:rPr>
          <w:lang w:val="en_US" w:bidi="en_US"/>
        </w:rPr>
        <w:t xml:space="preserve">; compare </w:t>
      </w:r>
      <w:r>
        <w:rPr>
          <w:lang w:val="en_US" w:bidi="en_US"/>
        </w:rPr>
        <w:t>1 Timothy 3:1–7</w:t>
      </w:r>
      <w:r>
        <w:rPr>
          <w:lang w:val="en_US" w:bidi="en_US"/>
        </w:rPr>
        <w:t xml:space="preserve">; </w:t>
      </w:r>
      <w:r>
        <w:rPr>
          <w:lang w:val="en_US" w:bidi="en_US"/>
        </w:rPr>
        <w:t>Titus 1:5–9</w:t>
      </w:r>
      <w:r>
        <w:rPr>
          <w:lang w:val="en_US" w:bidi="en_US"/>
        </w:rPr>
        <w:t xml:space="preserve">). </w:t>
      </w:r>
    </w:p>
    <w:p>
      <w:pPr>
        <w:pStyle w:val="ListBullet"/>
        <w:spacing w:line="240" w:lineRule="auto"/>
        <w:ind w:left="720"/>
      </w:pPr>
      <w:r>
        <w:rPr>
          <w:lang w:val="en_US" w:bidi="en_US"/>
        </w:rPr>
      </w:r>
      <w:r>
        <w:rPr>
          <w:lang w:val="en_US" w:bidi="en_US"/>
        </w:rPr>
        <w:t xml:space="preserve">During the early development of the church (around AD 40s), “church” meant “congregation” or “assembly” (see also </w:t>
      </w:r>
      <w:r>
        <w:rPr>
          <w:lang w:val="en_US" w:bidi="en_US"/>
        </w:rPr>
        <w:t>Matthew 18:17</w:t>
      </w:r>
      <w:r>
        <w:rPr>
          <w:lang w:val="en_US" w:bidi="en_US"/>
        </w:rPr>
        <w:t xml:space="preserve">)(see </w:t>
      </w:r>
      <w:r>
        <w:rPr>
          <w:lang w:val="en_US" w:bidi="en_US"/>
        </w:rPr>
        <w:t>James Book Introduction</w:t>
      </w:r>
      <w:r>
        <w:rPr>
          <w:lang w:val="en_US" w:bidi="en_US"/>
        </w:rPr>
        <w:t xml:space="preserve">, “Date and Location of Writing”). </w:t>
      </w:r>
    </w:p>
    <w:p>
      <w:pPr>
        <w:pStyle w:val="ListBullet"/>
        <w:spacing w:line="240" w:lineRule="auto"/>
        <w:ind w:left="720"/>
      </w:pPr>
      <w:r>
        <w:rPr>
          <w:lang w:val="en_US" w:bidi="en_US"/>
        </w:rPr>
      </w:r>
      <w:r>
        <w:rPr>
          <w:i/>
          <w:lang w:val="en_US" w:bidi="en_US"/>
        </w:rPr>
        <w:t>anoint him with oil</w:t>
      </w:r>
      <w:r>
        <w:rPr>
          <w:lang w:val="en_US" w:bidi="en_US"/>
        </w:rPr>
        <w:t xml:space="preserve">: </w:t>
      </w:r>
      <w:r>
        <w:rPr>
          <w:lang w:val="en_US" w:bidi="en_US"/>
        </w:rPr>
        <w:t>The practice of anointing with oil was a symbol of divine blessing and healing (</w:t>
      </w:r>
      <w:r>
        <w:rPr>
          <w:lang w:val="en_US" w:bidi="en_US"/>
        </w:rPr>
        <w:t>Isaiah 1:6</w:t>
      </w:r>
      <w:r>
        <w:rPr>
          <w:lang w:val="en_US" w:bidi="en_US"/>
        </w:rPr>
        <w:t xml:space="preserve">; </w:t>
      </w:r>
      <w:r>
        <w:rPr>
          <w:lang w:val="en_US" w:bidi="en_US"/>
        </w:rPr>
        <w:t>Matthew 6:17</w:t>
      </w:r>
      <w:r>
        <w:rPr>
          <w:lang w:val="en_US" w:bidi="en_US"/>
        </w:rPr>
        <w:t xml:space="preserve">; </w:t>
      </w:r>
      <w:r>
        <w:rPr>
          <w:lang w:val="en_US" w:bidi="en_US"/>
        </w:rPr>
        <w:t>Mark 6:13</w:t>
      </w:r>
      <w:r>
        <w:rPr>
          <w:lang w:val="en_US" w:bidi="en_US"/>
        </w:rPr>
        <w:t xml:space="preserve">; </w:t>
      </w:r>
      <w:r>
        <w:rPr>
          <w:lang w:val="en_US" w:bidi="en_US"/>
        </w:rPr>
        <w:t>Luke 10:34</w:t>
      </w:r>
      <w:r>
        <w:rPr>
          <w:lang w:val="en_US" w:bidi="en_US"/>
        </w:rPr>
        <w:t>).</w:t>
      </w:r>
      <w:r>
        <w:rPr>
          <w:lang w:val="en_US" w:bidi="en_US"/>
        </w:rPr>
      </w:r>
      <w:r>
        <w:rPr>
          <w:lang w:val="en_US" w:bidi="en_US"/>
        </w:rPr>
      </w:r>
    </w:p>
    <w:p>
      <w:pPr/>
      <w:r>
        <w:rPr>
          <w:lang w:val="en_US" w:bidi="en_US"/>
        </w:rPr>
      </w:r>
    </w:p>
    <w:p>
      <w:pPr>
        <w:pStyle w:val="Heading2"/>
      </w:pPr>
      <w:r>
        <w:rPr>
          <w:lang w:val="en_US" w:bidi="en_US"/>
        </w:rPr>
        <w:t>James 5:15</w:t>
      </w:r>
      <w:r>
        <w:rPr>
          <w:lang w:val="en_US" w:bidi="en_US"/>
        </w:rPr>
      </w:r>
    </w:p>
    <w:p>
      <w:pPr>
        <w:pStyle w:val="ListBullet"/>
        <w:spacing w:line="240" w:lineRule="auto"/>
        <w:ind w:left="720"/>
      </w:pPr>
      <w:r>
        <w:rPr>
          <w:lang w:val="en_US" w:bidi="en_US"/>
        </w:rPr>
      </w:r>
      <w:r>
        <w:rPr>
          <w:i/>
          <w:lang w:val="en_US" w:bidi="en_US"/>
        </w:rPr>
        <w:t>The prayer offered in faith will restore the one who is sick</w:t>
      </w:r>
      <w:r>
        <w:rPr>
          <w:lang w:val="en_US" w:bidi="en_US"/>
        </w:rPr>
        <w:t>:</w:t>
      </w:r>
      <w:r>
        <w:rPr>
          <w:lang w:val="en_US" w:bidi="en_US"/>
        </w:rPr>
        <w:t xml:space="preserve"> This saying is generally true, depending on God's will. Only prayers with genuine </w:t>
      </w:r>
      <w:r>
        <w:rPr>
          <w:i/>
          <w:lang w:val="en_US" w:bidi="en_US"/>
        </w:rPr>
        <w:t>faith</w:t>
      </w:r>
      <w:r>
        <w:rPr>
          <w:lang w:val="en_US" w:bidi="en_US"/>
        </w:rPr>
        <w:t xml:space="preserve"> will receive a positive response from the Lord. Faith for healing is a gift from God (See also </w:t>
      </w:r>
      <w:r>
        <w:rPr>
          <w:lang w:val="en_US" w:bidi="en_US"/>
        </w:rPr>
        <w:t>Mark 9:23</w:t>
      </w:r>
      <w:r>
        <w:rPr>
          <w:lang w:val="en_US" w:bidi="en_US"/>
        </w:rPr>
        <w:t xml:space="preserve">; </w:t>
      </w:r>
      <w:r>
        <w:rPr>
          <w:lang w:val="en_US" w:bidi="en_US"/>
        </w:rPr>
        <w:t>John 14:13–14</w:t>
      </w:r>
      <w:r>
        <w:rPr>
          <w:lang w:val="en_US" w:bidi="en_US"/>
        </w:rPr>
        <w:t xml:space="preserve">; </w:t>
      </w:r>
      <w:r>
        <w:rPr>
          <w:lang w:val="en_US" w:bidi="en_US"/>
        </w:rPr>
        <w:t>15:7</w:t>
      </w:r>
      <w:r>
        <w:rPr>
          <w:lang w:val="en_US" w:bidi="en_US"/>
        </w:rPr>
        <w:t xml:space="preserve">, </w:t>
      </w:r>
      <w:r>
        <w:rPr>
          <w:lang w:val="en_US" w:bidi="en_US"/>
        </w:rPr>
        <w:t>16</w:t>
      </w:r>
      <w:r>
        <w:rPr>
          <w:lang w:val="en_US" w:bidi="en_US"/>
        </w:rPr>
        <w:t xml:space="preserve">; </w:t>
      </w:r>
      <w:r>
        <w:rPr>
          <w:lang w:val="en_US" w:bidi="en_US"/>
        </w:rPr>
        <w:t>16:23–27</w:t>
      </w:r>
      <w:r>
        <w:rPr>
          <w:lang w:val="en_US" w:bidi="en_US"/>
        </w:rPr>
        <w:t xml:space="preserve">; </w:t>
      </w:r>
      <w:r>
        <w:rPr>
          <w:lang w:val="en_US" w:bidi="en_US"/>
        </w:rPr>
        <w:t>1 John 3:22</w:t>
      </w:r>
      <w:r>
        <w:rPr>
          <w:lang w:val="en_US" w:bidi="en_US"/>
        </w:rPr>
        <w:t xml:space="preserve">; </w:t>
      </w:r>
      <w:r>
        <w:rPr>
          <w:lang w:val="en_US" w:bidi="en_US"/>
        </w:rPr>
        <w:t>5:14–15</w:t>
      </w:r>
      <w:r>
        <w:rPr>
          <w:lang w:val="en_US" w:bidi="en_US"/>
        </w:rPr>
        <w:t>).</w:t>
      </w:r>
    </w:p>
    <w:p>
      <w:pPr>
        <w:pStyle w:val="ListBullet"/>
        <w:spacing w:line="240" w:lineRule="auto"/>
        <w:ind w:left="720"/>
      </w:pPr>
      <w:r>
        <w:rPr>
          <w:lang w:val="en_US" w:bidi="en_US"/>
        </w:rPr>
      </w:r>
      <w:r>
        <w:rPr>
          <w:i/>
          <w:lang w:val="en_US" w:bidi="en_US"/>
        </w:rPr>
        <w:t>If he has sinned</w:t>
      </w:r>
      <w:r>
        <w:rPr>
          <w:lang w:val="en_US" w:bidi="en_US"/>
        </w:rPr>
        <w:t xml:space="preserve">: </w:t>
      </w:r>
      <w:r>
        <w:rPr>
          <w:lang w:val="en_US" w:bidi="en_US"/>
        </w:rPr>
        <w:t>James suggests that some illnesses might result from sin. It is important to confess and seek forgiveness for the sin (</w:t>
      </w:r>
      <w:r>
        <w:rPr>
          <w:lang w:val="en_US" w:bidi="en_US"/>
        </w:rPr>
        <w:t>James 5:16</w:t>
      </w:r>
      <w:r>
        <w:rPr>
          <w:lang w:val="en_US" w:bidi="en_US"/>
        </w:rPr>
        <w:t xml:space="preserve">; see </w:t>
      </w:r>
      <w:r>
        <w:rPr>
          <w:lang w:val="en_US" w:bidi="en_US"/>
        </w:rPr>
        <w:t>Mark 2:3–12</w:t>
      </w:r>
      <w:r>
        <w:rPr>
          <w:lang w:val="en_US" w:bidi="en_US"/>
        </w:rPr>
        <w:t xml:space="preserve">; </w:t>
      </w:r>
      <w:r>
        <w:rPr>
          <w:lang w:val="en_US" w:bidi="en_US"/>
        </w:rPr>
        <w:t>John 5:14</w:t>
      </w:r>
      <w:r>
        <w:rPr>
          <w:lang w:val="en_US" w:bidi="en_US"/>
        </w:rPr>
        <w:t>).</w:t>
      </w:r>
      <w:r>
        <w:rPr>
          <w:lang w:val="en_US" w:bidi="en_US"/>
        </w:rPr>
      </w:r>
      <w:r>
        <w:rPr>
          <w:lang w:val="en_US" w:bidi="en_US"/>
        </w:rPr>
      </w:r>
    </w:p>
    <w:p>
      <w:pPr/>
      <w:r>
        <w:rPr>
          <w:lang w:val="en_US" w:bidi="en_US"/>
        </w:rPr>
      </w:r>
    </w:p>
    <w:p>
      <w:pPr>
        <w:pStyle w:val="Heading2"/>
      </w:pPr>
      <w:r>
        <w:rPr>
          <w:lang w:val="en_US" w:bidi="en_US"/>
        </w:rPr>
        <w:t>James 5:17</w:t>
      </w:r>
      <w:r>
        <w:rPr>
          <w:lang w:val="en_US" w:bidi="en_US"/>
        </w:rPr>
      </w:r>
    </w:p>
    <w:p>
      <w:pPr>
        <w:pStyle w:val="ListBullet"/>
        <w:spacing w:line="240" w:lineRule="auto"/>
        <w:ind w:left="720"/>
      </w:pPr>
      <w:r>
        <w:rPr>
          <w:lang w:val="en_US" w:bidi="en_US"/>
        </w:rPr>
      </w:r>
      <w:r>
        <w:rPr>
          <w:i/>
          <w:lang w:val="en_US" w:bidi="en_US"/>
        </w:rPr>
        <w:t>Elijah … prayed earnestly</w:t>
      </w:r>
      <w:r>
        <w:rPr>
          <w:lang w:val="en_US" w:bidi="en_US"/>
        </w:rPr>
        <w:t xml:space="preserve">: See </w:t>
      </w:r>
      <w:r>
        <w:rPr>
          <w:lang w:val="en_US" w:bidi="en_US"/>
        </w:rPr>
        <w:t>1 Kings 17:1</w:t>
      </w:r>
      <w:r>
        <w:rPr>
          <w:lang w:val="en_US" w:bidi="en_US"/>
        </w:rPr>
        <w:t xml:space="preserve">; </w:t>
      </w:r>
      <w:r>
        <w:rPr>
          <w:lang w:val="en_US" w:bidi="en_US"/>
        </w:rPr>
        <w:t>18:41–46</w:t>
      </w:r>
      <w:r>
        <w:rPr>
          <w:lang w:val="en_US" w:bidi="en_US"/>
        </w:rPr>
        <w:t xml:space="preserve">. </w:t>
      </w:r>
    </w:p>
    <w:p>
      <w:pPr>
        <w:pStyle w:val="ListBullet"/>
        <w:spacing w:line="240" w:lineRule="auto"/>
        <w:ind w:left="720"/>
      </w:pPr>
      <w:r>
        <w:rPr>
          <w:lang w:val="en_US" w:bidi="en_US"/>
        </w:rPr>
      </w:r>
      <w:r>
        <w:rPr>
          <w:i/>
          <w:lang w:val="en_US" w:bidi="en_US"/>
        </w:rPr>
        <w:t>three and a half years</w:t>
      </w:r>
      <w:r>
        <w:rPr>
          <w:lang w:val="en_US" w:bidi="en_US"/>
        </w:rPr>
        <w:t xml:space="preserve"> (see </w:t>
      </w:r>
      <w:r>
        <w:rPr>
          <w:lang w:val="en_US" w:bidi="en_US"/>
        </w:rPr>
        <w:t>1 Kings 18:1</w:t>
      </w:r>
      <w:r>
        <w:rPr>
          <w:lang w:val="en_US" w:bidi="en_US"/>
        </w:rPr>
        <w:t xml:space="preserve">; </w:t>
      </w:r>
      <w:r>
        <w:rPr>
          <w:lang w:val="en_US" w:bidi="en_US"/>
        </w:rPr>
        <w:t>Luke 4:25</w:t>
      </w:r>
      <w:r>
        <w:rPr>
          <w:lang w:val="en_US" w:bidi="en_US"/>
        </w:rPr>
        <w:t xml:space="preserve">) is an approximate time, representing half of seven, which symbolizes a period of judgment (compare </w:t>
      </w:r>
      <w:r>
        <w:rPr>
          <w:lang w:val="en_US" w:bidi="en_US"/>
        </w:rPr>
        <w:t>Daniel 12:7</w:t>
      </w:r>
      <w:r>
        <w:rPr>
          <w:lang w:val="en_US" w:bidi="en_US"/>
        </w:rPr>
        <w:t xml:space="preserve">; </w:t>
      </w:r>
      <w:r>
        <w:rPr>
          <w:lang w:val="en_US" w:bidi="en_US"/>
        </w:rPr>
        <w:t>Revelation 11:2</w:t>
      </w:r>
      <w:r>
        <w:rPr>
          <w:lang w:val="en_US" w:bidi="en_US"/>
        </w:rPr>
        <w:t>).</w:t>
      </w:r>
      <w:r>
        <w:rPr>
          <w:lang w:val="en_US" w:bidi="en_US"/>
        </w:rPr>
      </w:r>
      <w:r>
        <w:rPr>
          <w:lang w:val="en_US" w:bidi="en_US"/>
        </w:rPr>
      </w:r>
    </w:p>
    <w:p>
      <w:pPr/>
      <w:r>
        <w:rPr>
          <w:lang w:val="en_US" w:bidi="en_US"/>
        </w:rPr>
      </w:r>
    </w:p>
    <w:p>
      <w:pPr>
        <w:pStyle w:val="Heading2"/>
      </w:pPr>
      <w:r>
        <w:rPr>
          <w:lang w:val="en_US" w:bidi="en_US"/>
        </w:rPr>
        <w:t>James 5:19–20</w:t>
      </w:r>
      <w:r>
        <w:rPr>
          <w:lang w:val="en_US" w:bidi="en_US"/>
        </w:rPr>
      </w:r>
    </w:p>
    <w:p>
      <w:pPr/>
      <w:r>
        <w:rPr>
          <w:lang w:val="en_US" w:bidi="en_US"/>
        </w:rPr>
      </w:r>
      <w:r>
        <w:rPr>
          <w:lang w:val="en_US" w:bidi="en_US"/>
        </w:rPr>
        <w:t xml:space="preserve">These verses conclude the letter as an </w:t>
      </w:r>
      <w:r>
        <w:rPr>
          <w:i/>
          <w:lang w:val="en_US" w:bidi="en_US"/>
        </w:rPr>
        <w:t>inclusio.</w:t>
      </w:r>
      <w:r>
        <w:rPr>
          <w:lang w:val="en_US" w:bidi="en_US"/>
        </w:rPr>
        <w:t xml:space="preserve"> This means they balance with and relate to the beginning of the letter. The final section connects back to James's opening words about endurance in </w:t>
      </w:r>
      <w:r>
        <w:rPr>
          <w:lang w:val="en_US" w:bidi="en_US"/>
        </w:rPr>
        <w:t>1:2–4</w:t>
      </w:r>
      <w:r>
        <w:rPr>
          <w:lang w:val="en_US" w:bidi="en_US"/>
        </w:rPr>
        <w:t>.</w:t>
      </w:r>
      <w:r>
        <w:rPr>
          <w:lang w:val="en_US" w:bidi="en_US"/>
        </w:rPr>
      </w:r>
      <w:r>
        <w:rPr>
          <w:lang w:val="en_US" w:bidi="en_US"/>
        </w:rPr>
      </w:r>
    </w:p>
    <w:p>
      <w:pPr/>
      <w:r>
        <w:rPr>
          <w:lang w:val="en_US" w:bidi="en_US"/>
        </w:rPr>
      </w:r>
    </w:p>
    <w:p>
      <w:pPr>
        <w:pStyle w:val="Heading2"/>
      </w:pPr>
      <w:r>
        <w:rPr>
          <w:lang w:val="en_US" w:bidi="en_US"/>
        </w:rPr>
        <w:t>James 5:20</w:t>
      </w:r>
      <w:r>
        <w:rPr>
          <w:lang w:val="en_US" w:bidi="en_US"/>
        </w:rPr>
      </w:r>
    </w:p>
    <w:p>
      <w:pPr/>
      <w:r>
        <w:rPr>
          <w:lang w:val="en_US" w:bidi="en_US"/>
        </w:rPr>
      </w:r>
      <w:r>
        <w:rPr>
          <w:lang w:val="en_US" w:bidi="en_US"/>
        </w:rPr>
        <w:t xml:space="preserve">When James talks about saving "a sinner from death," he means more than just physical death. He is referring to eternal death, which is the punishment for those who turn away from the truth of the good news of Jesus Christ (see </w:t>
      </w:r>
      <w:r>
        <w:rPr>
          <w:lang w:val="en_US" w:bidi="en_US"/>
        </w:rPr>
        <w:t>1:12</w:t>
      </w:r>
      <w:r>
        <w:rPr>
          <w:lang w:val="en_US" w:bidi="en_US"/>
        </w:rPr>
        <w:t xml:space="preserve">, </w:t>
      </w:r>
      <w:r>
        <w:rPr>
          <w:lang w:val="en_US" w:bidi="en_US"/>
        </w:rPr>
        <w:t>15</w:t>
      </w:r>
      <w:r>
        <w:rPr>
          <w:lang w:val="en_US" w:bidi="en_US"/>
        </w:rPr>
        <w:t xml:space="preserve">; compare </w:t>
      </w:r>
      <w:r>
        <w:rPr>
          <w:lang w:val="en_US" w:bidi="en_US"/>
        </w:rPr>
        <w:t>Hebrews 6:4–8</w:t>
      </w:r>
      <w:r>
        <w:rPr>
          <w:lang w:val="en_US" w:bidi="en_US"/>
        </w:rPr>
        <w:t>).</w:t>
      </w:r>
    </w:p>
    <w:p>
      <w:pPr/>
      <w:r>
        <w:rPr>
          <w:lang w:val="en_US" w:bidi="en_US"/>
        </w:rPr>
      </w:r>
      <w:r>
        <w:rPr>
          <w:lang w:val="en_US" w:bidi="en_US"/>
        </w:rPr>
        <w:t xml:space="preserve">James teaches that if someone has wandered from the truth, other believers should try to bring that person back to the right path. If the person who has sinned listens and turns back to God (repents), then eternal punishment will be avoided (see also </w:t>
      </w:r>
      <w:r>
        <w:rPr>
          <w:lang w:val="en_US" w:bidi="en_US"/>
        </w:rPr>
        <w:t>Galatians 6:1</w:t>
      </w:r>
      <w:r>
        <w:rPr>
          <w:lang w:val="en_US" w:bidi="en_US"/>
        </w:rPr>
        <w:t xml:space="preserve">; </w:t>
      </w:r>
      <w:r>
        <w:rPr>
          <w:lang w:val="en_US" w:bidi="en_US"/>
        </w:rPr>
        <w:t>Jude 1:22–24</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