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1PE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Pierre 1.1</w:t>
      </w:r>
      <w:r>
        <w:rPr>
          <w:lang w:val="fr_FR" w:bidi="fr_FR"/>
        </w:rPr>
      </w:r>
    </w:p>
    <w:p>
      <w:pPr/>
      <w:r>
        <w:rPr>
          <w:lang w:val="fr_FR" w:bidi="fr_FR"/>
        </w:rPr>
      </w:r>
      <w:r>
        <w:rPr>
          <w:lang w:val="fr_FR" w:bidi="fr_FR"/>
        </w:rPr>
        <w:t>Pierre entame sa lettre aux chrétiens souffrants en leur rappelant le statut dont ils bénéficient grâce à l'acte de Dieu en leur faveur (</w:t>
      </w:r>
      <w:r>
        <w:rPr>
          <w:lang w:val="fr_FR" w:bidi="fr_FR"/>
        </w:rPr>
        <w:t>1.2</w:t>
      </w:r>
      <w:r>
        <w:rPr>
          <w:lang w:val="fr_FR" w:bidi="fr_FR"/>
        </w:rPr>
        <w:t xml:space="preserve">). • ceux qui sont étrangers et dispersés (littéralement </w:t>
      </w:r>
      <w:r>
        <w:rPr>
          <w:i/>
          <w:lang w:val="fr_FR" w:bidi="fr_FR"/>
        </w:rPr>
        <w:t>exilés de la dispersion</w:t>
      </w:r>
      <w:r>
        <w:rPr>
          <w:lang w:val="fr_FR" w:bidi="fr_FR"/>
        </w:rPr>
        <w:t>) : une personne exilée et dispersée a été déracinée de sa patrie et emmenée vivre dans un pays étranger. Pierre utilise ce concept dans un sens métaphorique pour rappeler aux chrétiens qu'ils vivent dans un monde dominé par des valeurs et des modes de vie anti-chrétiens. • Le Pont, la Galatie, la Cappadoce, l'Asie et la Bithynie étaient des provinces romaines dans ce qui est aujourd'hui la Turquie. La liste est potentiellement organisée selon l'ordre de l'itinéraire qu'un messager aurait suivi en portant la lettre aux différentes églises.</w:t>
      </w:r>
      <w:r>
        <w:rPr>
          <w:lang w:val="fr_FR" w:bidi="fr_FR"/>
        </w:rPr>
      </w:r>
      <w:r>
        <w:rPr>
          <w:lang w:val="fr_FR" w:bidi="fr_FR"/>
        </w:rPr>
      </w:r>
    </w:p>
    <w:p>
      <w:pPr/>
      <w:r>
        <w:rPr>
          <w:lang w:val="fr_FR" w:bidi="fr_FR"/>
        </w:rPr>
      </w:r>
    </w:p>
    <w:p>
      <w:pPr>
        <w:pStyle w:val="Heading2"/>
      </w:pPr>
      <w:r>
        <w:rPr>
          <w:lang w:val="fr_FR" w:bidi="fr_FR"/>
        </w:rPr>
        <w:t>1 Pierre 1.2</w:t>
      </w:r>
      <w:r>
        <w:rPr>
          <w:lang w:val="fr_FR" w:bidi="fr_FR"/>
        </w:rPr>
      </w:r>
    </w:p>
    <w:p>
      <w:pPr/>
      <w:r>
        <w:rPr>
          <w:lang w:val="fr_FR" w:bidi="fr_FR"/>
        </w:rPr>
      </w:r>
      <w:r>
        <w:rPr>
          <w:lang w:val="fr_FR" w:bidi="fr_FR"/>
        </w:rPr>
        <w:t>sont élus selon la prescience de Dieu le Père</w:t>
      </w:r>
      <w:r>
        <w:rPr>
          <w:lang w:val="fr_FR" w:bidi="fr_FR"/>
        </w:rPr>
        <w:t xml:space="preserve"> : Dire que Dieu a élu quelqu'un selon sa prescience, c'est montrer qu'il a choisi d'entrer en relation avec cette personne- avant même qu'elle n'existe. (cf. </w:t>
      </w:r>
      <w:r>
        <w:rPr>
          <w:lang w:val="fr_FR" w:bidi="fr_FR"/>
        </w:rPr>
        <w:t>Rm 8.29</w:t>
      </w:r>
      <w:r>
        <w:rPr>
          <w:lang w:val="fr_FR" w:bidi="fr_FR"/>
        </w:rPr>
        <w:t xml:space="preserve"> ; </w:t>
      </w:r>
      <w:r>
        <w:rPr>
          <w:lang w:val="fr_FR" w:bidi="fr_FR"/>
        </w:rPr>
        <w:t>11.2</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1.3</w:t>
      </w:r>
      <w:r>
        <w:rPr>
          <w:lang w:val="fr_FR" w:bidi="fr_FR"/>
        </w:rPr>
      </w:r>
    </w:p>
    <w:p>
      <w:pPr/>
      <w:r>
        <w:rPr>
          <w:lang w:val="fr_FR" w:bidi="fr_FR"/>
        </w:rPr>
      </w:r>
      <w:r>
        <w:rPr>
          <w:lang w:val="fr_FR" w:bidi="fr_FR"/>
        </w:rPr>
        <w:t xml:space="preserve">nous a régénérés : régénérer, ou donner une nouvelle naissance, c'est une façon de décrire la conversion chrétienne (cf. </w:t>
      </w:r>
      <w:r>
        <w:rPr>
          <w:lang w:val="fr_FR" w:bidi="fr_FR"/>
        </w:rPr>
        <w:t>Jn 3.1–13</w:t>
      </w:r>
      <w:r>
        <w:rPr>
          <w:lang w:val="fr_FR" w:bidi="fr_FR"/>
        </w:rPr>
        <w:t xml:space="preserve"> ; </w:t>
      </w:r>
      <w:r>
        <w:rPr>
          <w:lang w:val="fr_FR" w:bidi="fr_FR"/>
        </w:rPr>
        <w:t>Jc 1.18</w:t>
      </w:r>
      <w:r>
        <w:rPr>
          <w:lang w:val="fr_FR" w:bidi="fr_FR"/>
        </w:rPr>
        <w:t xml:space="preserve"> ; </w:t>
      </w:r>
      <w:r>
        <w:rPr>
          <w:lang w:val="fr_FR" w:bidi="fr_FR"/>
        </w:rPr>
        <w:t>1Jn 2.29</w:t>
      </w:r>
      <w:r>
        <w:rPr>
          <w:lang w:val="fr_FR" w:bidi="fr_FR"/>
        </w:rPr>
        <w:t xml:space="preserve"> ; </w:t>
      </w:r>
      <w:r>
        <w:rPr>
          <w:lang w:val="fr_FR" w:bidi="fr_FR"/>
        </w:rPr>
        <w:t>3.9</w:t>
      </w:r>
      <w:r>
        <w:rPr>
          <w:lang w:val="fr_FR" w:bidi="fr_FR"/>
        </w:rPr>
        <w:t xml:space="preserve"> ; </w:t>
      </w:r>
      <w:r>
        <w:rPr>
          <w:lang w:val="fr_FR" w:bidi="fr_FR"/>
        </w:rPr>
        <w:t>4.7</w:t>
      </w:r>
      <w:r>
        <w:rPr>
          <w:lang w:val="fr_FR" w:bidi="fr_FR"/>
        </w:rPr>
        <w:t xml:space="preserve"> ; </w:t>
      </w:r>
      <w:r>
        <w:rPr>
          <w:lang w:val="fr_FR" w:bidi="fr_FR"/>
        </w:rPr>
        <w:t>5.1</w:t>
      </w:r>
      <w:r>
        <w:rPr>
          <w:lang w:val="fr_FR" w:bidi="fr_FR"/>
        </w:rPr>
        <w:t xml:space="preserve">, </w:t>
      </w:r>
      <w:r>
        <w:rPr>
          <w:lang w:val="fr_FR" w:bidi="fr_FR"/>
        </w:rPr>
        <w:t>4</w:t>
      </w:r>
      <w:r>
        <w:rPr>
          <w:lang w:val="fr_FR" w:bidi="fr_FR"/>
        </w:rPr>
        <w:t xml:space="preserve">, </w:t>
      </w:r>
      <w:r>
        <w:rPr>
          <w:lang w:val="fr_FR" w:bidi="fr_FR"/>
        </w:rPr>
        <w:t>18</w:t>
      </w:r>
      <w:r>
        <w:rPr>
          <w:lang w:val="fr_FR" w:bidi="fr_FR"/>
        </w:rPr>
        <w:t xml:space="preserve">). Ce mot grec, qui apparaît à nouveau dans </w:t>
      </w:r>
      <w:r>
        <w:rPr>
          <w:lang w:val="fr_FR" w:bidi="fr_FR"/>
        </w:rPr>
        <w:t>1P 1.23</w:t>
      </w:r>
      <w:r>
        <w:rPr>
          <w:lang w:val="fr_FR" w:bidi="fr_FR"/>
        </w:rPr>
        <w:t xml:space="preserve">, encadre le message de </w:t>
      </w:r>
      <w:r>
        <w:rPr>
          <w:lang w:val="fr_FR" w:bidi="fr_FR"/>
        </w:rPr>
        <w:t>1.1–25</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1.3–9</w:t>
      </w:r>
      <w:r>
        <w:rPr>
          <w:lang w:val="fr_FR" w:bidi="fr_FR"/>
        </w:rPr>
      </w:r>
    </w:p>
    <w:p>
      <w:pPr/>
      <w:r>
        <w:rPr>
          <w:lang w:val="fr_FR" w:bidi="fr_FR"/>
        </w:rPr>
      </w:r>
      <w:r>
        <w:rPr>
          <w:lang w:val="fr_FR" w:bidi="fr_FR"/>
        </w:rPr>
        <w:t>Dans la plupart des lettres du Nouveau Testament, la salutation est suivie d'une série de remerciements ou de louanges. Pierre loue Dieu car dans sa miséricorde il apporte une nouvelle vie spirituelle, qui génère une attente confiante pour l'avenir malgré les souffrances dans le temps présent.</w:t>
      </w:r>
      <w:r>
        <w:rPr>
          <w:lang w:val="fr_FR" w:bidi="fr_FR"/>
        </w:rPr>
      </w:r>
      <w:r>
        <w:rPr>
          <w:lang w:val="fr_FR" w:bidi="fr_FR"/>
        </w:rPr>
      </w:r>
    </w:p>
    <w:p>
      <w:pPr/>
      <w:r>
        <w:rPr>
          <w:lang w:val="fr_FR" w:bidi="fr_FR"/>
        </w:rPr>
      </w:r>
    </w:p>
    <w:p>
      <w:pPr>
        <w:pStyle w:val="Heading2"/>
      </w:pPr>
      <w:r>
        <w:rPr>
          <w:lang w:val="fr_FR" w:bidi="fr_FR"/>
        </w:rPr>
        <w:t>1 Pierre 1.4</w:t>
      </w:r>
      <w:r>
        <w:rPr>
          <w:lang w:val="fr_FR" w:bidi="fr_FR"/>
        </w:rPr>
      </w:r>
    </w:p>
    <w:p>
      <w:pPr/>
      <w:r>
        <w:rPr>
          <w:lang w:val="fr_FR" w:bidi="fr_FR"/>
        </w:rPr>
      </w:r>
      <w:r>
        <w:rPr>
          <w:lang w:val="fr_FR" w:bidi="fr_FR"/>
        </w:rPr>
        <w:t xml:space="preserve">Le terme héritage est souvent employé pour désigner ce que Dieu a promis à son peuple. S'il désignait au départ la terre d'Israël (voir </w:t>
      </w:r>
      <w:r>
        <w:rPr>
          <w:lang w:val="fr_FR" w:bidi="fr_FR"/>
        </w:rPr>
        <w:t>Dt 3.28</w:t>
      </w:r>
      <w:r>
        <w:rPr>
          <w:lang w:val="fr_FR" w:bidi="fr_FR"/>
        </w:rPr>
        <w:t>), l'</w:t>
      </w:r>
      <w:r>
        <w:rPr>
          <w:i/>
          <w:lang w:val="fr_FR" w:bidi="fr_FR"/>
        </w:rPr>
        <w:t>héritage</w:t>
      </w:r>
      <w:r>
        <w:rPr>
          <w:lang w:val="fr_FR" w:bidi="fr_FR"/>
        </w:rPr>
        <w:t xml:space="preserve"> en est venu à signifier le peuple de Dieu et la présence de Dieu avec eux (voir </w:t>
      </w:r>
      <w:r>
        <w:rPr>
          <w:lang w:val="fr_FR" w:bidi="fr_FR"/>
        </w:rPr>
        <w:t>Ps 33.12</w:t>
      </w:r>
      <w:r>
        <w:rPr>
          <w:lang w:val="fr_FR" w:bidi="fr_FR"/>
        </w:rPr>
        <w:t xml:space="preserve"> ; </w:t>
      </w:r>
      <w:r>
        <w:rPr>
          <w:lang w:val="fr_FR" w:bidi="fr_FR"/>
        </w:rPr>
        <w:t>Ez 44.28</w:t>
      </w:r>
      <w:r>
        <w:rPr>
          <w:lang w:val="fr_FR" w:bidi="fr_FR"/>
        </w:rPr>
        <w:t xml:space="preserve">). Dans le Nouveau Testament, l'héritage correspond aux bienfaits spirituels et au salut éternel que Dieu promet à son peuple (voir </w:t>
      </w:r>
      <w:r>
        <w:rPr>
          <w:lang w:val="fr_FR" w:bidi="fr_FR"/>
        </w:rPr>
        <w:t>Ep 1.11</w:t>
      </w:r>
      <w:r>
        <w:rPr>
          <w:lang w:val="fr_FR" w:bidi="fr_FR"/>
        </w:rPr>
        <w:t xml:space="preserve"> ; </w:t>
      </w:r>
      <w:r>
        <w:rPr>
          <w:lang w:val="fr_FR" w:bidi="fr_FR"/>
        </w:rPr>
        <w:t>Hé 9.15</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1.5</w:t>
      </w:r>
      <w:r>
        <w:rPr>
          <w:lang w:val="fr_FR" w:bidi="fr_FR"/>
        </w:rPr>
      </w:r>
    </w:p>
    <w:p>
      <w:pPr/>
      <w:r>
        <w:rPr>
          <w:lang w:val="fr_FR" w:bidi="fr_FR"/>
        </w:rPr>
      </w:r>
      <w:r>
        <w:rPr>
          <w:lang w:val="fr_FR" w:bidi="fr_FR"/>
        </w:rPr>
        <w:t>pour le salut prêt à être révélé dans les derniers temps</w:t>
      </w:r>
      <w:r>
        <w:rPr>
          <w:lang w:val="fr_FR" w:bidi="fr_FR"/>
        </w:rPr>
        <w:t xml:space="preserve"> : dans le Nouveau Testament, </w:t>
      </w:r>
      <w:r>
        <w:rPr>
          <w:i/>
          <w:lang w:val="fr_FR" w:bidi="fr_FR"/>
        </w:rPr>
        <w:t>salut</w:t>
      </w:r>
      <w:r>
        <w:rPr>
          <w:lang w:val="fr_FR" w:bidi="fr_FR"/>
        </w:rPr>
        <w:t xml:space="preserve"> fait souvent référence à la rédemption finale du péché et de la mort, au retour du Christ. Cet espoir encourage les croyants à persévérer jusqu'à la fin (voir aussi </w:t>
      </w:r>
      <w:r>
        <w:rPr>
          <w:lang w:val="fr_FR" w:bidi="fr_FR"/>
        </w:rPr>
        <w:t>1.9</w:t>
      </w:r>
      <w:r>
        <w:rPr>
          <w:lang w:val="fr_FR" w:bidi="fr_FR"/>
        </w:rPr>
        <w:t xml:space="preserve">, </w:t>
      </w:r>
      <w:r>
        <w:rPr>
          <w:lang w:val="fr_FR" w:bidi="fr_FR"/>
        </w:rPr>
        <w:t>10</w:t>
      </w:r>
      <w:r>
        <w:rPr>
          <w:lang w:val="fr_FR" w:bidi="fr_FR"/>
        </w:rPr>
        <w:t xml:space="preserve"> ; </w:t>
      </w:r>
      <w:r>
        <w:rPr>
          <w:lang w:val="fr_FR" w:bidi="fr_FR"/>
        </w:rPr>
        <w:t>2.2</w:t>
      </w:r>
      <w:r>
        <w:rPr>
          <w:lang w:val="fr_FR" w:bidi="fr_FR"/>
        </w:rPr>
        <w:t xml:space="preserve"> ; </w:t>
      </w:r>
      <w:r>
        <w:rPr>
          <w:lang w:val="fr_FR" w:bidi="fr_FR"/>
        </w:rPr>
        <w:t>4.18</w:t>
      </w:r>
      <w:r>
        <w:rPr>
          <w:lang w:val="fr_FR" w:bidi="fr_FR"/>
        </w:rPr>
        <w:t xml:space="preserve">). • prêt à être révélé : dans le futur, le salut sera révélé, par contraste avec les temps présents, où Dieu et ses desseins sont cachés (voir aussi </w:t>
      </w:r>
      <w:r>
        <w:rPr>
          <w:lang w:val="fr_FR" w:bidi="fr_FR"/>
        </w:rPr>
        <w:t>1.7</w:t>
      </w:r>
      <w:r>
        <w:rPr>
          <w:lang w:val="fr_FR" w:bidi="fr_FR"/>
        </w:rPr>
        <w:t xml:space="preserve">,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1.7</w:t>
      </w:r>
      <w:r>
        <w:rPr>
          <w:lang w:val="fr_FR" w:bidi="fr_FR"/>
        </w:rPr>
      </w:r>
    </w:p>
    <w:p>
      <w:pPr/>
      <w:r>
        <w:rPr>
          <w:lang w:val="fr_FR" w:bidi="fr_FR"/>
        </w:rPr>
      </w:r>
      <w:r>
        <w:rPr>
          <w:lang w:val="fr_FR" w:bidi="fr_FR"/>
        </w:rPr>
        <w:t>afin que l’épreuve de votre foi, plus précieuse que l’or périssable (qui cependant est éprouvé par le feu)</w:t>
      </w:r>
      <w:r>
        <w:rPr>
          <w:lang w:val="fr_FR" w:bidi="fr_FR"/>
        </w:rPr>
        <w:t xml:space="preserve"> : La foi, comme l'or</w:t>
      </w:r>
      <w:r>
        <w:rPr>
          <w:i/>
          <w:lang w:val="fr_FR" w:bidi="fr_FR"/>
        </w:rPr>
        <w:t>,</w:t>
      </w:r>
      <w:r>
        <w:rPr>
          <w:lang w:val="fr_FR" w:bidi="fr_FR"/>
        </w:rPr>
        <w:t xml:space="preserve"> est purifiée lorsqu'elle est mise à l'épreuve. • </w:t>
      </w:r>
      <w:r>
        <w:rPr>
          <w:lang w:val="fr_FR" w:bidi="fr_FR"/>
        </w:rPr>
        <w:t>ait pour résultat la louange, la gloire et l’honneur, lorsque Jésus-Christ apparaîtra :</w:t>
      </w:r>
      <w:r>
        <w:rPr>
          <w:lang w:val="fr_FR" w:bidi="fr_FR"/>
        </w:rPr>
        <w:t xml:space="preserve"> la louange, la gloire et l'honneur pourraient être donnés donnés par Dieu au chrétien fidèle. Ou alors cette phrase pourrait signifier que la foi éprouvée et fidèle apporte </w:t>
      </w:r>
      <w:r>
        <w:rPr>
          <w:i/>
          <w:lang w:val="fr_FR" w:bidi="fr_FR"/>
        </w:rPr>
        <w:t>louange, gloire et honneur</w:t>
      </w:r>
      <w:r>
        <w:rPr>
          <w:lang w:val="fr_FR" w:bidi="fr_FR"/>
        </w:rPr>
        <w:t xml:space="preserve"> à Dieu.</w:t>
      </w:r>
      <w:r>
        <w:rPr>
          <w:lang w:val="fr_FR" w:bidi="fr_FR"/>
        </w:rPr>
      </w:r>
      <w:r>
        <w:rPr>
          <w:lang w:val="fr_FR" w:bidi="fr_FR"/>
        </w:rPr>
      </w:r>
    </w:p>
    <w:p>
      <w:pPr/>
      <w:r>
        <w:rPr>
          <w:lang w:val="fr_FR" w:bidi="fr_FR"/>
        </w:rPr>
      </w:r>
    </w:p>
    <w:p>
      <w:pPr>
        <w:pStyle w:val="Heading2"/>
      </w:pPr>
      <w:r>
        <w:rPr>
          <w:lang w:val="fr_FR" w:bidi="fr_FR"/>
        </w:rPr>
        <w:t>1 Pierre 1.9</w:t>
      </w:r>
      <w:r>
        <w:rPr>
          <w:lang w:val="fr_FR" w:bidi="fr_FR"/>
        </w:rPr>
      </w:r>
    </w:p>
    <w:p>
      <w:pPr/>
      <w:r>
        <w:rPr>
          <w:lang w:val="fr_FR" w:bidi="fr_FR"/>
        </w:rPr>
      </w:r>
      <w:r>
        <w:rPr>
          <w:lang w:val="fr_FR" w:bidi="fr_FR"/>
        </w:rPr>
        <w:t xml:space="preserve">Salut de vos âmes : Le mot grec traduit par </w:t>
      </w:r>
      <w:r>
        <w:rPr>
          <w:i/>
          <w:lang w:val="fr_FR" w:bidi="fr_FR"/>
        </w:rPr>
        <w:t>âmes</w:t>
      </w:r>
      <w:r>
        <w:rPr>
          <w:lang w:val="fr_FR" w:bidi="fr_FR"/>
        </w:rPr>
        <w:t xml:space="preserve"> désigne souvent la personne entière et pas seulement une partie ou un aspect de la personne (</w:t>
      </w:r>
      <w:r>
        <w:rPr>
          <w:lang w:val="fr_FR" w:bidi="fr_FR"/>
        </w:rPr>
        <w:t>Mt 20.28</w:t>
      </w:r>
      <w:r>
        <w:rPr>
          <w:lang w:val="fr_FR" w:bidi="fr_FR"/>
        </w:rPr>
        <w:t xml:space="preserve"> ; </w:t>
      </w:r>
      <w:r>
        <w:rPr>
          <w:lang w:val="fr_FR" w:bidi="fr_FR"/>
        </w:rPr>
        <w:t>Mc 8.35</w:t>
      </w:r>
      <w:r>
        <w:rPr>
          <w:lang w:val="fr_FR" w:bidi="fr_FR"/>
        </w:rPr>
        <w:t>). Le salut affecte notre personne entière, pas seulement la personne intérieure.</w:t>
      </w:r>
      <w:r>
        <w:rPr>
          <w:lang w:val="fr_FR" w:bidi="fr_FR"/>
        </w:rPr>
      </w:r>
      <w:r>
        <w:rPr>
          <w:lang w:val="fr_FR" w:bidi="fr_FR"/>
        </w:rPr>
      </w:r>
    </w:p>
    <w:p>
      <w:pPr/>
      <w:r>
        <w:rPr>
          <w:lang w:val="fr_FR" w:bidi="fr_FR"/>
        </w:rPr>
      </w:r>
    </w:p>
    <w:p>
      <w:pPr>
        <w:pStyle w:val="Heading2"/>
      </w:pPr>
      <w:r>
        <w:rPr>
          <w:lang w:val="fr_FR" w:bidi="fr_FR"/>
        </w:rPr>
        <w:t>1 Pierre 1.10–12</w:t>
      </w:r>
      <w:r>
        <w:rPr>
          <w:lang w:val="fr_FR" w:bidi="fr_FR"/>
        </w:rPr>
      </w:r>
    </w:p>
    <w:p>
      <w:pPr/>
      <w:r>
        <w:rPr>
          <w:lang w:val="fr_FR" w:bidi="fr_FR"/>
        </w:rPr>
      </w:r>
      <w:r>
        <w:rPr>
          <w:lang w:val="fr_FR" w:bidi="fr_FR"/>
        </w:rPr>
        <w:t>Notre salut est très grand : les prophètes de l'Ancien Testament l'ont prédit, et les anges désirent y plonger leurs regards.</w:t>
      </w:r>
      <w:r>
        <w:rPr>
          <w:lang w:val="fr_FR" w:bidi="fr_FR"/>
        </w:rPr>
      </w:r>
      <w:r>
        <w:rPr>
          <w:lang w:val="fr_FR" w:bidi="fr_FR"/>
        </w:rPr>
      </w:r>
    </w:p>
    <w:p>
      <w:pPr/>
      <w:r>
        <w:rPr>
          <w:lang w:val="fr_FR" w:bidi="fr_FR"/>
        </w:rPr>
      </w:r>
    </w:p>
    <w:p>
      <w:pPr>
        <w:pStyle w:val="Heading2"/>
      </w:pPr>
      <w:r>
        <w:rPr>
          <w:lang w:val="fr_FR" w:bidi="fr_FR"/>
        </w:rPr>
        <w:t>1 Pierre 1.11</w:t>
      </w:r>
      <w:r>
        <w:rPr>
          <w:lang w:val="fr_FR" w:bidi="fr_FR"/>
        </w:rPr>
      </w:r>
    </w:p>
    <w:p>
      <w:pPr/>
      <w:r>
        <w:rPr>
          <w:lang w:val="fr_FR" w:bidi="fr_FR"/>
        </w:rPr>
      </w:r>
      <w:r>
        <w:rPr>
          <w:lang w:val="fr_FR" w:bidi="fr_FR"/>
        </w:rPr>
        <w:t xml:space="preserve">voulant sonder : de nombreuses choses concernant l'avenir ont été révélées par avance aux prophètes de l'Ancien Testament, mais ils ne savaient pas précisément quand ni comment le salut qu'ils avaient prédit s'accomplirait. • Le mot grec que l'on a traduit par </w:t>
      </w:r>
      <w:r>
        <w:rPr>
          <w:i/>
          <w:lang w:val="fr_FR" w:bidi="fr_FR"/>
        </w:rPr>
        <w:t xml:space="preserve">l'époque </w:t>
      </w:r>
      <w:r>
        <w:rPr>
          <w:lang w:val="fr_FR" w:bidi="fr_FR"/>
        </w:rPr>
        <w:t xml:space="preserve">pourrait aussi signifier </w:t>
      </w:r>
      <w:r>
        <w:rPr>
          <w:i/>
          <w:lang w:val="fr_FR" w:bidi="fr_FR"/>
        </w:rPr>
        <w:t>quelle personne.</w:t>
      </w:r>
      <w:r>
        <w:rPr>
          <w:lang w:val="fr_FR" w:bidi="fr_FR"/>
        </w:rPr>
        <w:t xml:space="preserve"> Les prophètes savaient qu'un Messie viendrait et qu'il souffrirait avant d'être glorifié, mais ils ne savaient pas qui serait ce Messie.</w:t>
      </w:r>
      <w:r>
        <w:rPr>
          <w:lang w:val="fr_FR" w:bidi="fr_FR"/>
        </w:rPr>
      </w:r>
      <w:r>
        <w:rPr>
          <w:lang w:val="fr_FR" w:bidi="fr_FR"/>
        </w:rPr>
      </w:r>
    </w:p>
    <w:p>
      <w:pPr/>
      <w:r>
        <w:rPr>
          <w:lang w:val="fr_FR" w:bidi="fr_FR"/>
        </w:rPr>
      </w:r>
    </w:p>
    <w:p>
      <w:pPr>
        <w:pStyle w:val="Heading2"/>
      </w:pPr>
      <w:r>
        <w:rPr>
          <w:lang w:val="fr_FR" w:bidi="fr_FR"/>
        </w:rPr>
        <w:t>1 Pierre 1.12</w:t>
      </w:r>
      <w:r>
        <w:rPr>
          <w:lang w:val="fr_FR" w:bidi="fr_FR"/>
        </w:rPr>
      </w:r>
    </w:p>
    <w:p>
      <w:pPr/>
      <w:r>
        <w:rPr>
          <w:lang w:val="fr_FR" w:bidi="fr_FR"/>
        </w:rPr>
      </w:r>
      <w:r>
        <w:rPr>
          <w:lang w:val="fr_FR" w:bidi="fr_FR"/>
        </w:rPr>
        <w:t>les anges désirent plonger leurs regards</w:t>
      </w:r>
      <w:r>
        <w:rPr>
          <w:lang w:val="fr_FR" w:bidi="fr_FR"/>
        </w:rPr>
        <w:t xml:space="preserve"> : le même mot grec est utilisé pour décrire la manière dont les disciples ont regardé dans le tombeau vide de Jésus (</w:t>
      </w:r>
      <w:r>
        <w:rPr>
          <w:lang w:val="fr_FR" w:bidi="fr_FR"/>
        </w:rPr>
        <w:t>Lc 24.12</w:t>
      </w:r>
      <w:r>
        <w:rPr>
          <w:lang w:val="fr_FR" w:bidi="fr_FR"/>
        </w:rPr>
        <w:t xml:space="preserve"> ; </w:t>
      </w:r>
      <w:r>
        <w:rPr>
          <w:lang w:val="fr_FR" w:bidi="fr_FR"/>
        </w:rPr>
        <w:t>Jn 20.5</w:t>
      </w:r>
      <w:r>
        <w:rPr>
          <w:lang w:val="fr_FR" w:bidi="fr_FR"/>
        </w:rPr>
        <w:t xml:space="preserv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1.13</w:t>
      </w:r>
      <w:r>
        <w:rPr>
          <w:lang w:val="fr_FR" w:bidi="fr_FR"/>
        </w:rPr>
      </w:r>
    </w:p>
    <w:p>
      <w:pPr/>
      <w:r>
        <w:rPr>
          <w:lang w:val="fr_FR" w:bidi="fr_FR"/>
        </w:rPr>
      </w:r>
      <w:r>
        <w:rPr>
          <w:lang w:val="fr_FR" w:bidi="fr_FR"/>
        </w:rPr>
        <w:t xml:space="preserve">ceignez les reins de votre entendement </w:t>
      </w:r>
      <w:r>
        <w:rPr>
          <w:lang w:val="fr_FR" w:bidi="fr_FR"/>
        </w:rPr>
        <w:t xml:space="preserve"> : À l'époque de Pierre, un homme devait rentrer l'ourlet de sa longue tunique dans sa ceinture avant de pouvoir travailler ou courir.</w:t>
      </w:r>
      <w:r>
        <w:rPr>
          <w:lang w:val="fr_FR" w:bidi="fr_FR"/>
        </w:rPr>
      </w:r>
      <w:r>
        <w:rPr>
          <w:lang w:val="fr_FR" w:bidi="fr_FR"/>
        </w:rPr>
      </w:r>
    </w:p>
    <w:p>
      <w:pPr/>
      <w:r>
        <w:rPr>
          <w:lang w:val="fr_FR" w:bidi="fr_FR"/>
        </w:rPr>
      </w:r>
    </w:p>
    <w:p>
      <w:pPr>
        <w:pStyle w:val="Heading2"/>
      </w:pPr>
      <w:r>
        <w:rPr>
          <w:lang w:val="fr_FR" w:bidi="fr_FR"/>
        </w:rPr>
        <w:t>1 Pierre 1.13–21</w:t>
      </w:r>
      <w:r>
        <w:rPr>
          <w:lang w:val="fr_FR" w:bidi="fr_FR"/>
        </w:rPr>
      </w:r>
    </w:p>
    <w:p>
      <w:pPr/>
      <w:r>
        <w:rPr>
          <w:lang w:val="fr_FR" w:bidi="fr_FR"/>
        </w:rPr>
      </w:r>
      <w:r>
        <w:rPr>
          <w:lang w:val="fr_FR" w:bidi="fr_FR"/>
        </w:rPr>
        <w:t>La nouvelle naissance et l'espérance du salut impliquent que les chrétiens vivent en tant que peuple de Dieu, se détachant des valeurs du monde et imitant la sainteté de Dieu, qui les a rachetés.</w:t>
      </w:r>
      <w:r>
        <w:rPr>
          <w:lang w:val="fr_FR" w:bidi="fr_FR"/>
        </w:rPr>
      </w:r>
      <w:r>
        <w:rPr>
          <w:lang w:val="fr_FR" w:bidi="fr_FR"/>
        </w:rPr>
      </w:r>
    </w:p>
    <w:p>
      <w:pPr/>
      <w:r>
        <w:rPr>
          <w:lang w:val="fr_FR" w:bidi="fr_FR"/>
        </w:rPr>
      </w:r>
    </w:p>
    <w:p>
      <w:pPr>
        <w:pStyle w:val="Heading2"/>
      </w:pPr>
      <w:r>
        <w:rPr>
          <w:lang w:val="fr_FR" w:bidi="fr_FR"/>
        </w:rPr>
        <w:t>1 Pierre 1.15–16</w:t>
      </w:r>
      <w:r>
        <w:rPr>
          <w:lang w:val="fr_FR" w:bidi="fr_FR"/>
        </w:rPr>
      </w:r>
    </w:p>
    <w:p>
      <w:pPr/>
      <w:r>
        <w:rPr>
          <w:lang w:val="fr_FR" w:bidi="fr_FR"/>
        </w:rPr>
      </w:r>
      <w:r>
        <w:rPr>
          <w:lang w:val="fr_FR" w:bidi="fr_FR"/>
        </w:rPr>
        <w:t xml:space="preserve"> </w:t>
      </w:r>
      <w:r>
        <w:rPr>
          <w:lang w:val="fr_FR" w:bidi="fr_FR"/>
        </w:rPr>
        <w:t xml:space="preserve">Vous serez saints, car je suis saint </w:t>
      </w:r>
      <w:r>
        <w:rPr>
          <w:lang w:val="fr_FR" w:bidi="fr_FR"/>
        </w:rPr>
        <w:t xml:space="preserve"> : cette instruction revient souvent dans les Écritures, indiquant que le peuple de Dieu doit être saint comme Dieu est saint (voir </w:t>
      </w:r>
      <w:r>
        <w:rPr>
          <w:lang w:val="fr_FR" w:bidi="fr_FR"/>
        </w:rPr>
        <w:t>Lv 11.44–45</w:t>
      </w:r>
      <w:r>
        <w:rPr>
          <w:lang w:val="fr_FR" w:bidi="fr_FR"/>
        </w:rPr>
        <w:t xml:space="preserve"> ; </w:t>
      </w:r>
      <w:r>
        <w:rPr>
          <w:lang w:val="fr_FR" w:bidi="fr_FR"/>
        </w:rPr>
        <w:t>19.2</w:t>
      </w:r>
      <w:r>
        <w:rPr>
          <w:lang w:val="fr_FR" w:bidi="fr_FR"/>
        </w:rPr>
        <w:t xml:space="preserve"> ; </w:t>
      </w:r>
      <w:r>
        <w:rPr>
          <w:lang w:val="fr_FR" w:bidi="fr_FR"/>
        </w:rPr>
        <w:t>20.7</w:t>
      </w:r>
      <w:r>
        <w:rPr>
          <w:lang w:val="fr_FR" w:bidi="fr_FR"/>
        </w:rPr>
        <w:t xml:space="preserve"> ; voir aussi </w:t>
      </w:r>
      <w:r>
        <w:rPr>
          <w:lang w:val="fr_FR" w:bidi="fr_FR"/>
        </w:rPr>
        <w:t>Ez 20.12</w:t>
      </w:r>
      <w:r>
        <w:rPr>
          <w:lang w:val="fr_FR" w:bidi="fr_FR"/>
        </w:rPr>
        <w:t xml:space="preserve"> ; </w:t>
      </w:r>
      <w:r>
        <w:rPr>
          <w:lang w:val="fr_FR" w:bidi="fr_FR"/>
        </w:rPr>
        <w:t>Ep 1.4</w:t>
      </w:r>
      <w:r>
        <w:rPr>
          <w:lang w:val="fr_FR" w:bidi="fr_FR"/>
        </w:rPr>
        <w:t xml:space="preserve"> ; </w:t>
      </w:r>
      <w:r>
        <w:rPr>
          <w:lang w:val="fr_FR" w:bidi="fr_FR"/>
        </w:rPr>
        <w:t>1Th 4.3</w:t>
      </w:r>
      <w:r>
        <w:rPr>
          <w:lang w:val="fr_FR" w:bidi="fr_FR"/>
        </w:rPr>
        <w:t xml:space="preserve"> ; </w:t>
      </w:r>
      <w:r>
        <w:rPr>
          <w:lang w:val="fr_FR" w:bidi="fr_FR"/>
        </w:rPr>
        <w:t>Ap 22.11</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1.17</w:t>
      </w:r>
      <w:r>
        <w:rPr>
          <w:lang w:val="fr_FR" w:bidi="fr_FR"/>
        </w:rPr>
      </w:r>
    </w:p>
    <w:p>
      <w:pPr/>
      <w:r>
        <w:rPr>
          <w:lang w:val="fr_FR" w:bidi="fr_FR"/>
        </w:rPr>
      </w:r>
      <w:r>
        <w:rPr>
          <w:lang w:val="fr_FR" w:bidi="fr_FR"/>
        </w:rPr>
        <w:t>La citoyenneté des chrétiens est au ciel (</w:t>
      </w:r>
      <w:r>
        <w:rPr>
          <w:lang w:val="fr_FR" w:bidi="fr_FR"/>
        </w:rPr>
        <w:t>1.1</w:t>
      </w:r>
      <w:r>
        <w:rPr>
          <w:lang w:val="fr_FR" w:bidi="fr_FR"/>
        </w:rPr>
        <w:t xml:space="preserve"> ; voir </w:t>
      </w:r>
      <w:r>
        <w:rPr>
          <w:lang w:val="fr_FR" w:bidi="fr_FR"/>
        </w:rPr>
        <w:t>Ph 3.20</w:t>
      </w:r>
      <w:r>
        <w:rPr>
          <w:lang w:val="fr_FR" w:bidi="fr_FR"/>
        </w:rPr>
        <w:t xml:space="preserve">) ; ils vivent dans ce monde en tant que personnes </w:t>
      </w:r>
      <w:r>
        <w:rPr>
          <w:i/>
          <w:lang w:val="fr_FR" w:bidi="fr_FR"/>
        </w:rPr>
        <w:t>en pèlerinage</w:t>
      </w:r>
      <w:r>
        <w:rPr>
          <w:lang w:val="fr_FR" w:bidi="fr_FR"/>
        </w:rPr>
        <w:t>, de passage, qui sont mal à l'aise avec ses valeurs et qui aspirent à leur véritable demeure.</w:t>
      </w:r>
      <w:r>
        <w:rPr>
          <w:lang w:val="fr_FR" w:bidi="fr_FR"/>
        </w:rPr>
      </w:r>
      <w:r>
        <w:rPr>
          <w:lang w:val="fr_FR" w:bidi="fr_FR"/>
        </w:rPr>
      </w:r>
    </w:p>
    <w:p>
      <w:pPr/>
      <w:r>
        <w:rPr>
          <w:lang w:val="fr_FR" w:bidi="fr_FR"/>
        </w:rPr>
      </w:r>
    </w:p>
    <w:p>
      <w:pPr>
        <w:pStyle w:val="Heading2"/>
      </w:pPr>
      <w:r>
        <w:rPr>
          <w:lang w:val="fr_FR" w:bidi="fr_FR"/>
        </w:rPr>
        <w:t>1 Pierre 1.18</w:t>
      </w:r>
      <w:r>
        <w:rPr>
          <w:lang w:val="fr_FR" w:bidi="fr_FR"/>
        </w:rPr>
      </w:r>
    </w:p>
    <w:p>
      <w:pPr/>
      <w:r>
        <w:rPr>
          <w:lang w:val="fr_FR" w:bidi="fr_FR"/>
        </w:rPr>
      </w:r>
      <w:r>
        <w:rPr>
          <w:lang w:val="fr_FR" w:bidi="fr_FR"/>
        </w:rPr>
        <w:t>Une rançon est payée pour la libération d'un captif. Les esclaves pouvaient parfois payer une rançon et ainsi être déclarés libres de tout maître. La mort du Christ est le prix que Dieu a payé pour libérer les gens de la captivité du péché (</w:t>
      </w:r>
      <w:r>
        <w:rPr>
          <w:lang w:val="fr_FR" w:bidi="fr_FR"/>
        </w:rPr>
        <w:t>1.19</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1.19</w:t>
      </w:r>
      <w:r>
        <w:rPr>
          <w:lang w:val="fr_FR" w:bidi="fr_FR"/>
        </w:rPr>
      </w:r>
    </w:p>
    <w:p>
      <w:pPr/>
      <w:r>
        <w:rPr>
          <w:lang w:val="fr_FR" w:bidi="fr_FR"/>
        </w:rPr>
      </w:r>
      <w:r>
        <w:rPr>
          <w:lang w:val="fr_FR" w:bidi="fr_FR"/>
        </w:rPr>
        <w:t>d’un agneau sans défaut et sans tache</w:t>
      </w:r>
      <w:r>
        <w:rPr>
          <w:lang w:val="fr_FR" w:bidi="fr_FR"/>
        </w:rPr>
        <w:t xml:space="preserve"> : L'Agneau de la Pâque </w:t>
      </w:r>
      <w:r>
        <w:rPr>
          <w:i/>
          <w:lang w:val="fr_FR" w:bidi="fr_FR"/>
        </w:rPr>
        <w:t>devait</w:t>
      </w:r>
      <w:r>
        <w:rPr>
          <w:lang w:val="fr_FR" w:bidi="fr_FR"/>
        </w:rPr>
        <w:t xml:space="preserve"> être sans défaut (</w:t>
      </w:r>
      <w:r>
        <w:rPr>
          <w:lang w:val="fr_FR" w:bidi="fr_FR"/>
        </w:rPr>
        <w:t>Ex 12.5</w:t>
      </w:r>
      <w:r>
        <w:rPr>
          <w:lang w:val="fr_FR" w:bidi="fr_FR"/>
        </w:rPr>
        <w:t xml:space="preserve">) ; le Christ, qui accomplit le sens de la Pâque, était sans défaut ni péché (cf. </w:t>
      </w:r>
      <w:r>
        <w:rPr>
          <w:lang w:val="fr_FR" w:bidi="fr_FR"/>
        </w:rPr>
        <w:t>He 4.14–16</w:t>
      </w:r>
      <w:r>
        <w:rPr>
          <w:lang w:val="fr_FR" w:bidi="fr_FR"/>
        </w:rPr>
        <w:t xml:space="preserve"> ; </w:t>
      </w:r>
      <w:r>
        <w:rPr>
          <w:lang w:val="fr_FR" w:bidi="fr_FR"/>
        </w:rPr>
        <w:t>7.26–28</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1.20</w:t>
      </w:r>
      <w:r>
        <w:rPr>
          <w:lang w:val="fr_FR" w:bidi="fr_FR"/>
        </w:rPr>
      </w:r>
    </w:p>
    <w:p>
      <w:pPr/>
      <w:r>
        <w:rPr>
          <w:lang w:val="fr_FR" w:bidi="fr_FR"/>
        </w:rPr>
      </w:r>
      <w:r>
        <w:rPr>
          <w:lang w:val="fr_FR" w:bidi="fr_FR"/>
        </w:rPr>
        <w:t>La venue du Christ marque l'accomplissement des promesses de rédemption de l'Ancien Testament, et l'inauguration de la période des derniers jours.</w:t>
      </w:r>
      <w:r>
        <w:rPr>
          <w:lang w:val="fr_FR" w:bidi="fr_FR"/>
        </w:rPr>
      </w:r>
      <w:r>
        <w:rPr>
          <w:lang w:val="fr_FR" w:bidi="fr_FR"/>
        </w:rPr>
      </w:r>
    </w:p>
    <w:p>
      <w:pPr/>
      <w:r>
        <w:rPr>
          <w:lang w:val="fr_FR" w:bidi="fr_FR"/>
        </w:rPr>
      </w:r>
    </w:p>
    <w:p>
      <w:pPr>
        <w:pStyle w:val="Heading2"/>
      </w:pPr>
      <w:r>
        <w:rPr>
          <w:lang w:val="fr_FR" w:bidi="fr_FR"/>
        </w:rPr>
        <w:t>1 Pierre 1.22</w:t>
      </w:r>
      <w:r>
        <w:rPr>
          <w:lang w:val="fr_FR" w:bidi="fr_FR"/>
        </w:rPr>
      </w:r>
    </w:p>
    <w:p>
      <w:pPr/>
      <w:r>
        <w:rPr>
          <w:lang w:val="fr_FR" w:bidi="fr_FR"/>
        </w:rPr>
      </w:r>
      <w:r>
        <w:rPr>
          <w:lang w:val="fr_FR" w:bidi="fr_FR"/>
        </w:rPr>
        <w:t xml:space="preserve">pour avoir un amour fraternel sincère, aimez-vous ardemment les uns les autres, de tout votre cœur </w:t>
      </w:r>
      <w:r>
        <w:rPr>
          <w:lang w:val="fr_FR" w:bidi="fr_FR"/>
        </w:rPr>
        <w:t xml:space="preserve">: Voir </w:t>
      </w:r>
      <w:r>
        <w:rPr>
          <w:lang w:val="fr_FR" w:bidi="fr_FR"/>
        </w:rPr>
        <w:t>note d'étude sur 5.9</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1.22–2:3</w:t>
      </w:r>
      <w:r>
        <w:rPr>
          <w:lang w:val="fr_FR" w:bidi="fr_FR"/>
        </w:rPr>
      </w:r>
    </w:p>
    <w:p>
      <w:pPr/>
      <w:r>
        <w:rPr>
          <w:lang w:val="fr_FR" w:bidi="fr_FR"/>
        </w:rPr>
      </w:r>
      <w:r>
        <w:rPr>
          <w:lang w:val="fr_FR" w:bidi="fr_FR"/>
        </w:rPr>
        <w:t>Après son appel à la sainteté (</w:t>
      </w:r>
      <w:r>
        <w:rPr>
          <w:lang w:val="fr_FR" w:bidi="fr_FR"/>
        </w:rPr>
        <w:t>1.13–21</w:t>
      </w:r>
      <w:r>
        <w:rPr>
          <w:lang w:val="fr_FR" w:bidi="fr_FR"/>
        </w:rPr>
        <w:t>), Pierre précise que les croyants doivent vivre de manière aimante avec leurs frères chrétiens.</w:t>
      </w:r>
      <w:r>
        <w:rPr>
          <w:lang w:val="fr_FR" w:bidi="fr_FR"/>
        </w:rPr>
      </w:r>
      <w:r>
        <w:rPr>
          <w:lang w:val="fr_FR" w:bidi="fr_FR"/>
        </w:rPr>
      </w:r>
    </w:p>
    <w:p>
      <w:pPr/>
      <w:r>
        <w:rPr>
          <w:lang w:val="fr_FR" w:bidi="fr_FR"/>
        </w:rPr>
      </w:r>
    </w:p>
    <w:p>
      <w:pPr>
        <w:pStyle w:val="Heading2"/>
      </w:pPr>
      <w:r>
        <w:rPr>
          <w:lang w:val="fr_FR" w:bidi="fr_FR"/>
        </w:rPr>
        <w:t>1 Pierre 2.2</w:t>
      </w:r>
      <w:r>
        <w:rPr>
          <w:lang w:val="fr_FR" w:bidi="fr_FR"/>
        </w:rPr>
      </w:r>
    </w:p>
    <w:p>
      <w:pPr/>
      <w:r>
        <w:rPr>
          <w:lang w:val="fr_FR" w:bidi="fr_FR"/>
        </w:rPr>
      </w:r>
      <w:r>
        <w:rPr>
          <w:lang w:val="fr_FR" w:bidi="fr_FR"/>
        </w:rPr>
        <w:t xml:space="preserve"> Les croyants, qui sont « régénérés » (</w:t>
      </w:r>
      <w:r>
        <w:rPr>
          <w:lang w:val="fr_FR" w:bidi="fr_FR"/>
        </w:rPr>
        <w:t>1.23</w:t>
      </w:r>
      <w:r>
        <w:rPr>
          <w:lang w:val="fr_FR" w:bidi="fr_FR"/>
        </w:rPr>
        <w:t>), doivent être comme des nouveau-nés en ce qu'ils désirent naturellement et régulièrement le lait spirituel et pur. Ailleurs dans le Nouveau Testament, « lait » (par contraste avec la nourriture solide) représente l'enseignement chrétien élémentaire (</w:t>
      </w:r>
      <w:r>
        <w:rPr>
          <w:lang w:val="fr_FR" w:bidi="fr_FR"/>
        </w:rPr>
        <w:t>1Co 3.2</w:t>
      </w:r>
      <w:r>
        <w:rPr>
          <w:lang w:val="fr_FR" w:bidi="fr_FR"/>
        </w:rPr>
        <w:t xml:space="preserve"> ; </w:t>
      </w:r>
      <w:r>
        <w:rPr>
          <w:lang w:val="fr_FR" w:bidi="fr_FR"/>
        </w:rPr>
        <w:t>Hé 5.12–13</w:t>
      </w:r>
      <w:r>
        <w:rPr>
          <w:lang w:val="fr_FR" w:bidi="fr_FR"/>
        </w:rPr>
        <w:t>). Dans ce cas-ci, il n'est pas sous-entendu que les lecteurs de Pierre sont de nouveaux croyants , et « lait » désigne probablement la parole de Dieu de manière générale.</w:t>
      </w:r>
      <w:r>
        <w:rPr>
          <w:lang w:val="fr_FR" w:bidi="fr_FR"/>
        </w:rPr>
      </w:r>
      <w:r>
        <w:rPr>
          <w:lang w:val="fr_FR" w:bidi="fr_FR"/>
        </w:rPr>
      </w:r>
    </w:p>
    <w:p>
      <w:pPr/>
      <w:r>
        <w:rPr>
          <w:lang w:val="fr_FR" w:bidi="fr_FR"/>
        </w:rPr>
      </w:r>
    </w:p>
    <w:p>
      <w:pPr>
        <w:pStyle w:val="Heading2"/>
      </w:pPr>
      <w:r>
        <w:rPr>
          <w:lang w:val="fr_FR" w:bidi="fr_FR"/>
        </w:rPr>
        <w:t>1 Pierre 2.3</w:t>
      </w:r>
      <w:r>
        <w:rPr>
          <w:lang w:val="fr_FR" w:bidi="fr_FR"/>
        </w:rPr>
      </w:r>
    </w:p>
    <w:p>
      <w:pPr/>
      <w:r>
        <w:rPr>
          <w:lang w:val="fr_FR" w:bidi="fr_FR"/>
        </w:rPr>
      </w:r>
      <w:r>
        <w:rPr>
          <w:lang w:val="fr_FR" w:bidi="fr_FR"/>
        </w:rPr>
        <w:t xml:space="preserve">si vous avez goûté que le Seigneur est bon </w:t>
      </w:r>
      <w:r>
        <w:rPr>
          <w:lang w:val="fr_FR" w:bidi="fr_FR"/>
        </w:rPr>
        <w:t xml:space="preserve">: Ces paroles viennent du </w:t>
      </w:r>
      <w:r>
        <w:rPr>
          <w:lang w:val="fr_FR" w:bidi="fr_FR"/>
        </w:rPr>
        <w:t>Ps 34.8</w:t>
      </w:r>
      <w:r>
        <w:rPr>
          <w:lang w:val="fr_FR" w:bidi="fr_FR"/>
        </w:rPr>
        <w:t xml:space="preserve">. Pierre cite à nouveau ce psaume en </w:t>
      </w:r>
      <w:r>
        <w:rPr>
          <w:lang w:val="fr_FR" w:bidi="fr_FR"/>
        </w:rPr>
        <w:t>1P 3.10–12</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2.4</w:t>
      </w:r>
      <w:r>
        <w:rPr>
          <w:lang w:val="fr_FR" w:bidi="fr_FR"/>
        </w:rPr>
      </w:r>
    </w:p>
    <w:p>
      <w:pPr/>
      <w:r>
        <w:rPr>
          <w:lang w:val="fr_FR" w:bidi="fr_FR"/>
        </w:rPr>
      </w:r>
      <w:r>
        <w:rPr>
          <w:lang w:val="fr_FR" w:bidi="fr_FR"/>
        </w:rPr>
        <w:t>rejetée par les hommes, mais choisie et précieuse devant Dieu</w:t>
      </w:r>
      <w:r>
        <w:rPr>
          <w:lang w:val="fr_FR" w:bidi="fr_FR"/>
        </w:rPr>
        <w:t xml:space="preserve"> : Pierre fait allusion ici au </w:t>
      </w:r>
      <w:r>
        <w:rPr>
          <w:lang w:val="fr_FR" w:bidi="fr_FR"/>
        </w:rPr>
        <w:t>Ps 118.22</w:t>
      </w:r>
      <w:r>
        <w:rPr>
          <w:lang w:val="fr_FR" w:bidi="fr_FR"/>
        </w:rPr>
        <w:t xml:space="preserve">, qui est cité en </w:t>
      </w:r>
      <w:r>
        <w:rPr>
          <w:lang w:val="fr_FR" w:bidi="fr_FR"/>
        </w:rPr>
        <w:t>1P 2.7</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2.4–10</w:t>
      </w:r>
      <w:r>
        <w:rPr>
          <w:lang w:val="fr_FR" w:bidi="fr_FR"/>
        </w:rPr>
      </w:r>
    </w:p>
    <w:p>
      <w:pPr/>
      <w:r>
        <w:rPr>
          <w:lang w:val="fr_FR" w:bidi="fr_FR"/>
        </w:rPr>
      </w:r>
      <w:r>
        <w:rPr>
          <w:lang w:val="fr_FR" w:bidi="fr_FR"/>
        </w:rPr>
        <w:t>Tout au long de la lettre, Pierre encourage les croyants souffrants en leur rappelant leur statut spirituel exalté. Dans ce paragraphe, il présente la communauté chrétienne comme le nouveau temple construit sur la fondation du Christ et comme l'héritière des bénédictions accordées au peuple de l'alliance de Dieu.</w:t>
      </w:r>
      <w:r>
        <w:rPr>
          <w:lang w:val="fr_FR" w:bidi="fr_FR"/>
        </w:rPr>
      </w:r>
      <w:r>
        <w:rPr>
          <w:lang w:val="fr_FR" w:bidi="fr_FR"/>
        </w:rPr>
      </w:r>
    </w:p>
    <w:p>
      <w:pPr/>
      <w:r>
        <w:rPr>
          <w:lang w:val="fr_FR" w:bidi="fr_FR"/>
        </w:rPr>
      </w:r>
    </w:p>
    <w:p>
      <w:pPr>
        <w:pStyle w:val="Heading2"/>
      </w:pPr>
      <w:r>
        <w:rPr>
          <w:lang w:val="fr_FR" w:bidi="fr_FR"/>
        </w:rPr>
        <w:t>1 Pierre 2.5</w:t>
      </w:r>
      <w:r>
        <w:rPr>
          <w:lang w:val="fr_FR" w:bidi="fr_FR"/>
        </w:rPr>
      </w:r>
    </w:p>
    <w:p>
      <w:pPr/>
      <w:r>
        <w:rPr>
          <w:lang w:val="fr_FR" w:bidi="fr_FR"/>
        </w:rPr>
      </w:r>
      <w:r>
        <w:rPr>
          <w:lang w:val="fr_FR" w:bidi="fr_FR"/>
        </w:rPr>
        <w:t>Le peuple de Dieu lui-même forme la maison spirituelle où Dieu habite (</w:t>
      </w:r>
      <w:r>
        <w:rPr>
          <w:lang w:val="fr_FR" w:bidi="fr_FR"/>
        </w:rPr>
        <w:t>1Co 3.16</w:t>
      </w:r>
      <w:r>
        <w:rPr>
          <w:lang w:val="fr_FR" w:bidi="fr_FR"/>
        </w:rPr>
        <w:t>). Jésus a comparé son corps à un « temple » (</w:t>
      </w:r>
      <w:r>
        <w:rPr>
          <w:lang w:val="fr_FR" w:bidi="fr_FR"/>
        </w:rPr>
        <w:t>Jn 2.19–22</w:t>
      </w:r>
      <w:r>
        <w:rPr>
          <w:lang w:val="fr_FR" w:bidi="fr_FR"/>
        </w:rPr>
        <w:t>), et l'église est appelée le « corps du Christ » (</w:t>
      </w:r>
      <w:r>
        <w:rPr>
          <w:lang w:val="fr_FR" w:bidi="fr_FR"/>
        </w:rPr>
        <w:t>Ep 4.12</w:t>
      </w:r>
      <w:r>
        <w:rPr>
          <w:lang w:val="fr_FR" w:bidi="fr_FR"/>
        </w:rPr>
        <w:t xml:space="preserve">). Dieu ne se manifeste plus dans un lieu particulier mais dans les personnes qui lui appartiennent et louent sa bonté (voir </w:t>
      </w:r>
      <w:r>
        <w:rPr>
          <w:lang w:val="fr_FR" w:bidi="fr_FR"/>
        </w:rPr>
        <w:t>1 P 2.10</w:t>
      </w:r>
      <w:r>
        <w:rPr>
          <w:lang w:val="fr_FR" w:bidi="fr_FR"/>
        </w:rPr>
        <w:t xml:space="preserve">). • En tant que prêtres saints de Dieu sous la nouvelle alliance, les chrétiens n'offrent pas de sacrifices d'animaux mais des sacrifices spirituels tels que louer Dieu, prier et faire le bien (voir </w:t>
      </w:r>
      <w:r>
        <w:rPr>
          <w:lang w:val="fr_FR" w:bidi="fr_FR"/>
        </w:rPr>
        <w:t>Rm 12.1</w:t>
      </w:r>
      <w:r>
        <w:rPr>
          <w:lang w:val="fr_FR" w:bidi="fr_FR"/>
        </w:rPr>
        <w:t xml:space="preserve"> ; </w:t>
      </w:r>
      <w:r>
        <w:rPr>
          <w:lang w:val="fr_FR" w:bidi="fr_FR"/>
        </w:rPr>
        <w:t>Hé 13.15–16</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2.6–8</w:t>
      </w:r>
      <w:r>
        <w:rPr>
          <w:lang w:val="fr_FR" w:bidi="fr_FR"/>
        </w:rPr>
      </w:r>
    </w:p>
    <w:p>
      <w:pPr/>
      <w:r>
        <w:rPr>
          <w:lang w:val="fr_FR" w:bidi="fr_FR"/>
        </w:rPr>
      </w:r>
      <w:r>
        <w:rPr>
          <w:lang w:val="fr_FR" w:bidi="fr_FR"/>
        </w:rPr>
        <w:t>Les trois versets de l'Ancien Testament cités dans ces versets décrivent chacun le Christ comme une pierre : la pierre angulaire sur laquelle le nouveau temple est construit (</w:t>
      </w:r>
      <w:r>
        <w:rPr>
          <w:lang w:val="fr_FR" w:bidi="fr_FR"/>
        </w:rPr>
        <w:t>2.6</w:t>
      </w:r>
      <w:r>
        <w:rPr>
          <w:lang w:val="fr_FR" w:bidi="fr_FR"/>
        </w:rPr>
        <w:t>) ; la pierre angulaire que Dieu, malgré le rejet des hommes, a élevée pour être la clé de voûte de son plan rédempteur (</w:t>
      </w:r>
      <w:r>
        <w:rPr>
          <w:lang w:val="fr_FR" w:bidi="fr_FR"/>
        </w:rPr>
        <w:t>2.7</w:t>
      </w:r>
      <w:r>
        <w:rPr>
          <w:lang w:val="fr_FR" w:bidi="fr_FR"/>
        </w:rPr>
        <w:t>) ; et la pierre qui fait trébucher les gens (</w:t>
      </w:r>
      <w:r>
        <w:rPr>
          <w:lang w:val="fr_FR" w:bidi="fr_FR"/>
        </w:rPr>
        <w:t>2.8</w:t>
      </w:r>
      <w:r>
        <w:rPr>
          <w:lang w:val="fr_FR" w:bidi="fr_FR"/>
        </w:rPr>
        <w:t xml:space="preserve">). Jésus cite le </w:t>
      </w:r>
      <w:r>
        <w:rPr>
          <w:lang w:val="fr_FR" w:bidi="fr_FR"/>
        </w:rPr>
        <w:t>Psaume 118.22</w:t>
      </w:r>
      <w:r>
        <w:rPr>
          <w:lang w:val="fr_FR" w:bidi="fr_FR"/>
        </w:rPr>
        <w:t xml:space="preserve"> (</w:t>
      </w:r>
      <w:r>
        <w:rPr>
          <w:lang w:val="fr_FR" w:bidi="fr_FR"/>
        </w:rPr>
        <w:t>Mt 21.42</w:t>
      </w:r>
      <w:r>
        <w:rPr>
          <w:lang w:val="fr_FR" w:bidi="fr_FR"/>
        </w:rPr>
        <w:t xml:space="preserve">), et Paul cite à la fois </w:t>
      </w:r>
      <w:r>
        <w:rPr>
          <w:lang w:val="fr_FR" w:bidi="fr_FR"/>
        </w:rPr>
        <w:t>Es 8.14</w:t>
      </w:r>
      <w:r>
        <w:rPr>
          <w:lang w:val="fr_FR" w:bidi="fr_FR"/>
        </w:rPr>
        <w:t xml:space="preserve"> et </w:t>
      </w:r>
      <w:r>
        <w:rPr>
          <w:lang w:val="fr_FR" w:bidi="fr_FR"/>
        </w:rPr>
        <w:t>28.16</w:t>
      </w:r>
      <w:r>
        <w:rPr>
          <w:lang w:val="fr_FR" w:bidi="fr_FR"/>
        </w:rPr>
        <w:t xml:space="preserve"> (</w:t>
      </w:r>
      <w:r>
        <w:rPr>
          <w:lang w:val="fr_FR" w:bidi="fr_FR"/>
        </w:rPr>
        <w:t>Rm 9.33</w:t>
      </w:r>
      <w:r>
        <w:rPr>
          <w:lang w:val="fr_FR" w:bidi="fr_FR"/>
        </w:rPr>
        <w:t>). Il est probable que ces trois citations aient été réunies très tôt pour former un témoignage combiné de l'Ancien Testament concernant la nature et l'importance de Jésus le Messie.</w:t>
      </w:r>
      <w:r>
        <w:rPr>
          <w:lang w:val="fr_FR" w:bidi="fr_FR"/>
        </w:rPr>
      </w:r>
      <w:r>
        <w:rPr>
          <w:lang w:val="fr_FR" w:bidi="fr_FR"/>
        </w:rPr>
      </w:r>
    </w:p>
    <w:p>
      <w:pPr/>
      <w:r>
        <w:rPr>
          <w:lang w:val="fr_FR" w:bidi="fr_FR"/>
        </w:rPr>
      </w:r>
    </w:p>
    <w:p>
      <w:pPr>
        <w:pStyle w:val="Heading2"/>
      </w:pPr>
      <w:r>
        <w:rPr>
          <w:lang w:val="fr_FR" w:bidi="fr_FR"/>
        </w:rPr>
        <w:t>1 Pierre 2.8</w:t>
      </w:r>
      <w:r>
        <w:rPr>
          <w:lang w:val="fr_FR" w:bidi="fr_FR"/>
        </w:rPr>
      </w:r>
    </w:p>
    <w:p>
      <w:pPr/>
      <w:r>
        <w:rPr>
          <w:lang w:val="fr_FR" w:bidi="fr_FR"/>
        </w:rPr>
      </w:r>
      <w:r>
        <w:rPr>
          <w:lang w:val="fr_FR" w:bidi="fr_FR"/>
        </w:rPr>
        <w:t>Les personnes dont parle ce verset ont été destinées à la fin décrite ici : Il n'est pas certain si elles ont été destinées à l'incrédulité, ou si, en raison de leur incrédulité, elles ont été destinées à subir la condamnation.</w:t>
      </w:r>
      <w:r>
        <w:rPr>
          <w:lang w:val="fr_FR" w:bidi="fr_FR"/>
        </w:rPr>
      </w:r>
      <w:r>
        <w:rPr>
          <w:lang w:val="fr_FR" w:bidi="fr_FR"/>
        </w:rPr>
      </w:r>
    </w:p>
    <w:p>
      <w:pPr/>
      <w:r>
        <w:rPr>
          <w:lang w:val="fr_FR" w:bidi="fr_FR"/>
        </w:rPr>
      </w:r>
    </w:p>
    <w:p>
      <w:pPr>
        <w:pStyle w:val="Heading2"/>
      </w:pPr>
      <w:r>
        <w:rPr>
          <w:lang w:val="fr_FR" w:bidi="fr_FR"/>
        </w:rPr>
        <w:t>1 Pierre 2.9</w:t>
      </w:r>
      <w:r>
        <w:rPr>
          <w:lang w:val="fr_FR" w:bidi="fr_FR"/>
        </w:rPr>
      </w:r>
    </w:p>
    <w:p>
      <w:pPr/>
      <w:r>
        <w:rPr>
          <w:lang w:val="fr_FR" w:bidi="fr_FR"/>
        </w:rPr>
      </w:r>
      <w:r>
        <w:rPr>
          <w:lang w:val="fr_FR" w:bidi="fr_FR"/>
        </w:rPr>
        <w:t xml:space="preserve">Pierre applique des termes descriptifs qui avaient été employés au sujet des des Israélites dans l'Ancien Testament (voir, par exemple, </w:t>
      </w:r>
      <w:r>
        <w:rPr>
          <w:lang w:val="fr_FR" w:bidi="fr_FR"/>
        </w:rPr>
        <w:t>Ex 19.5–6</w:t>
      </w:r>
      <w:r>
        <w:rPr>
          <w:lang w:val="fr_FR" w:bidi="fr_FR"/>
        </w:rPr>
        <w:t>) à ses lecteurs, dont la plupart sont des Gentils. Il indique ainsi qu'ils sont—comme tous les chrétiens—le véritable peuple de Dieu en cette ère de la nouvelle alliance.</w:t>
      </w:r>
      <w:r>
        <w:rPr>
          <w:lang w:val="fr_FR" w:bidi="fr_FR"/>
        </w:rPr>
      </w:r>
      <w:r>
        <w:rPr>
          <w:lang w:val="fr_FR" w:bidi="fr_FR"/>
        </w:rPr>
      </w:r>
    </w:p>
    <w:p>
      <w:pPr/>
      <w:r>
        <w:rPr>
          <w:lang w:val="fr_FR" w:bidi="fr_FR"/>
        </w:rPr>
      </w:r>
    </w:p>
    <w:p>
      <w:pPr>
        <w:pStyle w:val="Heading2"/>
      </w:pPr>
      <w:r>
        <w:rPr>
          <w:lang w:val="fr_FR" w:bidi="fr_FR"/>
        </w:rPr>
        <w:t>1 Pierre 2.11</w:t>
      </w:r>
      <w:r>
        <w:rPr>
          <w:lang w:val="fr_FR" w:bidi="fr_FR"/>
        </w:rPr>
      </w:r>
    </w:p>
    <w:p>
      <w:pPr/>
      <w:r>
        <w:rPr>
          <w:lang w:val="fr_FR" w:bidi="fr_FR"/>
        </w:rPr>
      </w:r>
      <w:r>
        <w:rPr>
          <w:lang w:val="fr_FR" w:bidi="fr_FR"/>
        </w:rPr>
        <w:t xml:space="preserve">comme étrangers et voyageurs sur la terre : Les croyants n'appartiennent pas à ce monde mais au Royaume des Cieux (voir </w:t>
      </w:r>
      <w:r>
        <w:rPr>
          <w:lang w:val="fr_FR" w:bidi="fr_FR"/>
        </w:rPr>
        <w:t>1.1</w:t>
      </w:r>
      <w:r>
        <w:rPr>
          <w:lang w:val="fr_FR" w:bidi="fr_FR"/>
        </w:rPr>
        <w:t>, 17).</w:t>
      </w:r>
      <w:r>
        <w:rPr>
          <w:lang w:val="fr_FR" w:bidi="fr_FR"/>
        </w:rPr>
      </w:r>
      <w:r>
        <w:rPr>
          <w:lang w:val="fr_FR" w:bidi="fr_FR"/>
        </w:rPr>
      </w:r>
    </w:p>
    <w:p>
      <w:pPr/>
      <w:r>
        <w:rPr>
          <w:lang w:val="fr_FR" w:bidi="fr_FR"/>
        </w:rPr>
      </w:r>
    </w:p>
    <w:p>
      <w:pPr>
        <w:pStyle w:val="Heading2"/>
      </w:pPr>
      <w:r>
        <w:rPr>
          <w:lang w:val="fr_FR" w:bidi="fr_FR"/>
        </w:rPr>
        <w:t>1 Pierre 2.11–12</w:t>
      </w:r>
      <w:r>
        <w:rPr>
          <w:lang w:val="fr_FR" w:bidi="fr_FR"/>
        </w:rPr>
      </w:r>
    </w:p>
    <w:p>
      <w:pPr/>
      <w:r>
        <w:rPr>
          <w:lang w:val="fr_FR" w:bidi="fr_FR"/>
        </w:rPr>
      </w:r>
      <w:r>
        <w:rPr>
          <w:lang w:val="fr_FR" w:bidi="fr_FR"/>
        </w:rPr>
        <w:t>Ces versets forment une transition. Ils peuvent être considérés comme la conclusion de la première section de la lettre ou comme l'introduction de la deuxième section. Ils énoncent le thème central de la lettre : les chrétiens vivant en territoire hostile doivent vivre selon les principes de la Bonne Nouvelle afin de pouvoir gagner d'autres personnes au Seigneur.</w:t>
      </w:r>
      <w:r>
        <w:rPr>
          <w:lang w:val="fr_FR" w:bidi="fr_FR"/>
        </w:rPr>
      </w:r>
      <w:r>
        <w:rPr>
          <w:lang w:val="fr_FR" w:bidi="fr_FR"/>
        </w:rPr>
      </w:r>
    </w:p>
    <w:p>
      <w:pPr/>
      <w:r>
        <w:rPr>
          <w:lang w:val="fr_FR" w:bidi="fr_FR"/>
        </w:rPr>
      </w:r>
    </w:p>
    <w:p>
      <w:pPr>
        <w:pStyle w:val="Heading2"/>
      </w:pPr>
      <w:r>
        <w:rPr>
          <w:lang w:val="fr_FR" w:bidi="fr_FR"/>
        </w:rPr>
        <w:t>1 Pierre 2.12</w:t>
      </w:r>
      <w:r>
        <w:rPr>
          <w:lang w:val="fr_FR" w:bidi="fr_FR"/>
        </w:rPr>
      </w:r>
    </w:p>
    <w:p>
      <w:pPr/>
      <w:r>
        <w:rPr>
          <w:lang w:val="fr_FR" w:bidi="fr_FR"/>
        </w:rPr>
      </w:r>
      <w:r>
        <w:rPr>
          <w:lang w:val="fr_FR" w:bidi="fr_FR"/>
        </w:rPr>
        <w:t>au jour où il les visitera</w:t>
      </w:r>
      <w:r>
        <w:rPr>
          <w:lang w:val="fr_FR" w:bidi="fr_FR"/>
        </w:rPr>
        <w:t xml:space="preserve"> : cette expression est utilisée dans la Septante pour décrire le jour du châtiment, où Dieu viendra juger ses ennemis (</w:t>
      </w:r>
      <w:r>
        <w:rPr>
          <w:lang w:val="fr_FR" w:bidi="fr_FR"/>
        </w:rPr>
        <w:t>Es 10.3</w:t>
      </w:r>
      <w:r>
        <w:rPr>
          <w:lang w:val="fr_FR" w:bidi="fr_FR"/>
        </w:rPr>
        <w:t xml:space="preserve"> ; </w:t>
      </w:r>
      <w:r>
        <w:rPr>
          <w:lang w:val="fr_FR" w:bidi="fr_FR"/>
        </w:rPr>
        <w:t>Jr 6.15</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2.13</w:t>
      </w:r>
      <w:r>
        <w:rPr>
          <w:lang w:val="fr_FR" w:bidi="fr_FR"/>
        </w:rPr>
      </w:r>
    </w:p>
    <w:p>
      <w:pPr/>
      <w:r>
        <w:rPr>
          <w:lang w:val="fr_FR" w:bidi="fr_FR"/>
        </w:rPr>
      </w:r>
      <w:r>
        <w:rPr>
          <w:lang w:val="fr_FR" w:bidi="fr_FR"/>
        </w:rPr>
        <w:t>À l'époque de Pierre, l'empereur romain était roi. Les chrétiens souffraient aux mains de l'État et allaient bientôt souffrir plus cruellement encore sous l'empereur Néron.</w:t>
      </w:r>
      <w:r>
        <w:rPr>
          <w:lang w:val="fr_FR" w:bidi="fr_FR"/>
        </w:rPr>
      </w:r>
      <w:r>
        <w:rPr>
          <w:lang w:val="fr_FR" w:bidi="fr_FR"/>
        </w:rPr>
      </w:r>
    </w:p>
    <w:p>
      <w:pPr/>
      <w:r>
        <w:rPr>
          <w:lang w:val="fr_FR" w:bidi="fr_FR"/>
        </w:rPr>
      </w:r>
    </w:p>
    <w:p>
      <w:pPr>
        <w:pStyle w:val="Heading2"/>
      </w:pPr>
      <w:r>
        <w:rPr>
          <w:lang w:val="fr_FR" w:bidi="fr_FR"/>
        </w:rPr>
        <w:t>1 Pierre 2.13–3.7</w:t>
      </w:r>
      <w:r>
        <w:rPr>
          <w:lang w:val="fr_FR" w:bidi="fr_FR"/>
        </w:rPr>
      </w:r>
    </w:p>
    <w:p>
      <w:pPr/>
      <w:r>
        <w:rPr>
          <w:lang w:val="fr_FR" w:bidi="fr_FR"/>
        </w:rPr>
      </w:r>
      <w:r>
        <w:rPr>
          <w:lang w:val="fr_FR" w:bidi="fr_FR"/>
        </w:rPr>
        <w:t>Cette section se concentre sur la phrase clé « soyez soumis à toute autorité établie parmi les hommes », que Pierre applique à plusieurs relations : les chrétiens devraient accepter l'autorité de ceux qui les gouvernent (</w:t>
      </w:r>
      <w:r>
        <w:rPr>
          <w:lang w:val="fr_FR" w:bidi="fr_FR"/>
        </w:rPr>
        <w:t>2.13–17</w:t>
      </w:r>
      <w:r>
        <w:rPr>
          <w:lang w:val="fr_FR" w:bidi="fr_FR"/>
        </w:rPr>
        <w:t>), les esclaves chrétiens devraient accepter l'autorité de leurs maîtres (</w:t>
      </w:r>
      <w:r>
        <w:rPr>
          <w:lang w:val="fr_FR" w:bidi="fr_FR"/>
        </w:rPr>
        <w:t>2.18–25</w:t>
      </w:r>
      <w:r>
        <w:rPr>
          <w:lang w:val="fr_FR" w:bidi="fr_FR"/>
        </w:rPr>
        <w:t>), et les épouses chrétiennes devraient accepter l'autorité de leurs maris (</w:t>
      </w:r>
      <w:r>
        <w:rPr>
          <w:lang w:val="fr_FR" w:bidi="fr_FR"/>
        </w:rPr>
        <w:t>3.1–6</w:t>
      </w:r>
      <w:r>
        <w:rPr>
          <w:lang w:val="fr_FR" w:bidi="fr_FR"/>
        </w:rPr>
        <w:t xml:space="preserve">). Pierre semble suivre une utilisation chrétienne précoce du code traditionnel de la maison, dans lequel une série d'instructions était donnée pour différents membres de la maison (cf. </w:t>
      </w:r>
      <w:r>
        <w:rPr>
          <w:lang w:val="fr_FR" w:bidi="fr_FR"/>
        </w:rPr>
        <w:t xml:space="preserve">Ep 5.21–6.9 </w:t>
      </w:r>
      <w:r>
        <w:rPr>
          <w:lang w:val="fr_FR" w:bidi="fr_FR"/>
        </w:rPr>
        <w:t xml:space="preserve">; </w:t>
      </w:r>
      <w:r>
        <w:rPr>
          <w:lang w:val="fr_FR" w:bidi="fr_FR"/>
        </w:rPr>
        <w:t xml:space="preserve">Col 3.18–4.1 </w:t>
      </w:r>
      <w:r>
        <w:rPr>
          <w:lang w:val="fr_FR" w:bidi="fr_FR"/>
        </w:rPr>
        <w:t xml:space="preserve">; </w:t>
      </w:r>
      <w:r>
        <w:rPr>
          <w:lang w:val="fr_FR" w:bidi="fr_FR"/>
        </w:rPr>
        <w:t xml:space="preserve">1Tm 5.1–6.2 </w:t>
      </w:r>
      <w:r>
        <w:rPr>
          <w:lang w:val="fr_FR" w:bidi="fr_FR"/>
        </w:rPr>
        <w:t xml:space="preserve">; </w:t>
      </w:r>
      <w:r>
        <w:rPr>
          <w:lang w:val="fr_FR" w:bidi="fr_FR"/>
        </w:rPr>
        <w:t>Ti 2.1–10</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2.14</w:t>
      </w:r>
      <w:r>
        <w:rPr>
          <w:lang w:val="fr_FR" w:bidi="fr_FR"/>
        </w:rPr>
      </w:r>
    </w:p>
    <w:p>
      <w:pPr/>
      <w:r>
        <w:rPr>
          <w:lang w:val="fr_FR" w:bidi="fr_FR"/>
        </w:rPr>
      </w:r>
      <w:r>
        <w:rPr>
          <w:lang w:val="fr_FR" w:bidi="fr_FR"/>
        </w:rPr>
        <w:t>pour punir les malfaiteurs et pour approuver les gens de bien</w:t>
      </w:r>
      <w:r>
        <w:rPr>
          <w:lang w:val="fr_FR" w:bidi="fr_FR"/>
        </w:rPr>
        <w:t xml:space="preserve"> : cf. </w:t>
      </w:r>
      <w:r>
        <w:rPr>
          <w:lang w:val="fr_FR" w:bidi="fr_FR"/>
        </w:rPr>
        <w:t>Rm 13.3–4</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2.17</w:t>
      </w:r>
      <w:r>
        <w:rPr>
          <w:lang w:val="fr_FR" w:bidi="fr_FR"/>
        </w:rPr>
      </w:r>
    </w:p>
    <w:p>
      <w:pPr/>
      <w:r>
        <w:rPr>
          <w:lang w:val="fr_FR" w:bidi="fr_FR"/>
        </w:rPr>
      </w:r>
      <w:r>
        <w:rPr>
          <w:lang w:val="fr_FR" w:bidi="fr_FR"/>
        </w:rPr>
        <w:t xml:space="preserve">les frères : Littéralement </w:t>
      </w:r>
      <w:r>
        <w:rPr>
          <w:i/>
          <w:lang w:val="fr_FR" w:bidi="fr_FR"/>
        </w:rPr>
        <w:t>la fraternité ;</w:t>
      </w:r>
      <w:r>
        <w:rPr>
          <w:lang w:val="fr_FR" w:bidi="fr_FR"/>
        </w:rPr>
        <w:t xml:space="preserve"> voir </w:t>
      </w:r>
      <w:r>
        <w:rPr>
          <w:lang w:val="fr_FR" w:bidi="fr_FR"/>
        </w:rPr>
        <w:t>note d'étude sur 5.9</w:t>
      </w:r>
      <w:r>
        <w:rPr>
          <w:lang w:val="fr_FR" w:bidi="fr_FR"/>
        </w:rPr>
        <w:t xml:space="preserve">. • Craignez Dieu ; honorez le roi : Pierre avait peut être en tête les instructions de Jésus sur le devoir du chrétien envers Dieu et envers le gouvernement (voir </w:t>
      </w:r>
      <w:r>
        <w:rPr>
          <w:lang w:val="fr_FR" w:bidi="fr_FR"/>
        </w:rPr>
        <w:t>Mt 22.21</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2.18</w:t>
      </w:r>
      <w:r>
        <w:rPr>
          <w:lang w:val="fr_FR" w:bidi="fr_FR"/>
        </w:rPr>
      </w:r>
    </w:p>
    <w:p>
      <w:pPr/>
      <w:r>
        <w:rPr>
          <w:lang w:val="fr_FR" w:bidi="fr_FR"/>
        </w:rPr>
      </w:r>
      <w:r>
        <w:rPr>
          <w:lang w:val="fr_FR" w:bidi="fr_FR"/>
        </w:rPr>
        <w:t xml:space="preserve">De nombreux esclaves dans l'Empire romain occupaient des postes à responsabilité et disposaient d'un revenu décent, mais la plupart étaient traités durement et tous étaient privés de statut juridique et de droits. • </w:t>
      </w:r>
      <w:r>
        <w:rPr>
          <w:lang w:val="fr_FR" w:bidi="fr_FR"/>
        </w:rPr>
        <w:t>en toute crainte</w:t>
      </w:r>
      <w:r>
        <w:rPr>
          <w:lang w:val="fr_FR" w:bidi="fr_FR"/>
        </w:rPr>
        <w:t xml:space="preserve"> : Pierre appelle peut-être les esclaves à craindre Dieu (voir </w:t>
      </w:r>
      <w:r>
        <w:rPr>
          <w:lang w:val="fr_FR" w:bidi="fr_FR"/>
        </w:rPr>
        <w:t>2.17</w:t>
      </w:r>
      <w:r>
        <w:rPr>
          <w:lang w:val="fr_FR" w:bidi="fr_FR"/>
        </w:rPr>
        <w:t xml:space="preserve"> ; cf. </w:t>
      </w:r>
      <w:r>
        <w:rPr>
          <w:lang w:val="fr_FR" w:bidi="fr_FR"/>
        </w:rPr>
        <w:t>1.17</w:t>
      </w:r>
      <w:r>
        <w:rPr>
          <w:lang w:val="fr_FR" w:bidi="fr_FR"/>
        </w:rPr>
        <w:t>) ou la punition du maître, mais il parle souvent en ces termes de l'attitude respectueuse que les chrétiens doivent avoir envers les autres (</w:t>
      </w:r>
      <w:r>
        <w:rPr>
          <w:lang w:val="fr_FR" w:bidi="fr_FR"/>
        </w:rPr>
        <w:t>3.16</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2.18–20</w:t>
      </w:r>
      <w:r>
        <w:rPr>
          <w:lang w:val="fr_FR" w:bidi="fr_FR"/>
        </w:rPr>
      </w:r>
    </w:p>
    <w:p>
      <w:pPr/>
      <w:r>
        <w:rPr>
          <w:lang w:val="fr_FR" w:bidi="fr_FR"/>
        </w:rPr>
      </w:r>
      <w:r>
        <w:rPr>
          <w:lang w:val="fr_FR" w:bidi="fr_FR"/>
        </w:rPr>
        <w:t>L'esclave était légalement lié à son maître et ne pouvait pas en changer, tandis que, de nos jours, un employé a le droit de cesser de travailler pour un employeur cruel. Bien sûr, dans certains cas ils pourraient se retrouver dans l'incapacité de le faire, auquel cas le conseil de Pierre aux esclaves est d'application pour les employés d'aujourd'hui.</w:t>
      </w:r>
      <w:r>
        <w:rPr>
          <w:lang w:val="fr_FR" w:bidi="fr_FR"/>
        </w:rPr>
      </w:r>
      <w:r>
        <w:rPr>
          <w:lang w:val="fr_FR" w:bidi="fr_FR"/>
        </w:rPr>
      </w:r>
    </w:p>
    <w:p>
      <w:pPr/>
      <w:r>
        <w:rPr>
          <w:lang w:val="fr_FR" w:bidi="fr_FR"/>
        </w:rPr>
      </w:r>
    </w:p>
    <w:p>
      <w:pPr>
        <w:pStyle w:val="Heading2"/>
      </w:pPr>
      <w:r>
        <w:rPr>
          <w:lang w:val="fr_FR" w:bidi="fr_FR"/>
        </w:rPr>
        <w:t>1 Pierre 2.21–25</w:t>
      </w:r>
      <w:r>
        <w:rPr>
          <w:lang w:val="fr_FR" w:bidi="fr_FR"/>
        </w:rPr>
      </w:r>
    </w:p>
    <w:p>
      <w:pPr/>
      <w:r>
        <w:rPr>
          <w:lang w:val="fr_FR" w:bidi="fr_FR"/>
        </w:rPr>
      </w:r>
      <w:r>
        <w:rPr>
          <w:lang w:val="fr_FR" w:bidi="fr_FR"/>
        </w:rPr>
        <w:t>Bien que Pierre ne dise pas spécifiquement à qui il s'adresse ici, le caractère général de ces versets les rend applicables à tous les croyants. • Il se peut que Pierre soit ici en train de citer un extrait d'un hymne de l'époque, ou d'une confession de foi au sujet de Christ (</w:t>
      </w:r>
      <w:r>
        <w:rPr>
          <w:lang w:val="fr_FR" w:bidi="fr_FR"/>
        </w:rPr>
        <w:t>2.22–25</w:t>
      </w:r>
      <w:r>
        <w:rPr>
          <w:lang w:val="fr_FR" w:bidi="fr_FR"/>
        </w:rPr>
        <w:t>). Ce texte s'attarde sur les souffrances rédemptrices du Christ, en employant un langage largement inspiré d'</w:t>
      </w:r>
      <w:r>
        <w:rPr>
          <w:lang w:val="fr_FR" w:bidi="fr_FR"/>
        </w:rPr>
        <w:t>Es 52.13–53.12</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2.24</w:t>
      </w:r>
      <w:r>
        <w:rPr>
          <w:lang w:val="fr_FR" w:bidi="fr_FR"/>
        </w:rPr>
      </w:r>
    </w:p>
    <w:p>
      <w:pPr/>
      <w:r>
        <w:rPr>
          <w:lang w:val="fr_FR" w:bidi="fr_FR"/>
        </w:rPr>
      </w:r>
      <w:r>
        <w:rPr>
          <w:lang w:val="fr_FR" w:bidi="fr_FR"/>
        </w:rPr>
        <w:t>lui qui a porté lui-même nos péchés</w:t>
      </w:r>
      <w:r>
        <w:rPr>
          <w:lang w:val="fr_FR" w:bidi="fr_FR"/>
        </w:rPr>
        <w:t xml:space="preserve"> : Cette phrase fait allusion à </w:t>
      </w:r>
      <w:r>
        <w:rPr>
          <w:lang w:val="fr_FR" w:bidi="fr_FR"/>
        </w:rPr>
        <w:t>Es 53.4</w:t>
      </w:r>
      <w:r>
        <w:rPr>
          <w:lang w:val="fr_FR" w:bidi="fr_FR"/>
        </w:rPr>
        <w:t xml:space="preserve">, </w:t>
      </w:r>
      <w:r>
        <w:rPr>
          <w:lang w:val="fr_FR" w:bidi="fr_FR"/>
        </w:rPr>
        <w:t>11–12</w:t>
      </w:r>
      <w:r>
        <w:rPr>
          <w:lang w:val="fr_FR" w:bidi="fr_FR"/>
        </w:rPr>
        <w:t xml:space="preserve">. • </w:t>
      </w:r>
      <w:r>
        <w:rPr>
          <w:lang w:val="fr_FR" w:bidi="fr_FR"/>
        </w:rPr>
        <w:t>par les meurtrissures duquel vous avez été guéris</w:t>
      </w:r>
      <w:r>
        <w:rPr>
          <w:lang w:val="fr_FR" w:bidi="fr_FR"/>
        </w:rPr>
        <w:t xml:space="preserve"> : La souffrance physique du Christ nous a libérés de l'esclavage au péché (cf. </w:t>
      </w:r>
      <w:r>
        <w:rPr>
          <w:lang w:val="fr_FR" w:bidi="fr_FR"/>
        </w:rPr>
        <w:t>Es 53.5</w:t>
      </w:r>
      <w:r>
        <w:rPr>
          <w:lang w:val="fr_FR" w:bidi="fr_FR"/>
        </w:rPr>
        <w:t>). Matthieu emploie un langage similaire, tiré d'</w:t>
      </w:r>
      <w:r>
        <w:rPr>
          <w:lang w:val="fr_FR" w:bidi="fr_FR"/>
        </w:rPr>
        <w:t xml:space="preserve">Es 53.4, </w:t>
      </w:r>
      <w:r>
        <w:rPr>
          <w:lang w:val="fr_FR" w:bidi="fr_FR"/>
        </w:rPr>
        <w:t>pour décrire les guérisons physiques effectuées par Jésus (</w:t>
      </w:r>
      <w:r>
        <w:rPr>
          <w:lang w:val="fr_FR" w:bidi="fr_FR"/>
        </w:rPr>
        <w:t>Mt 8.17</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3.1</w:t>
      </w:r>
      <w:r>
        <w:rPr>
          <w:lang w:val="fr_FR" w:bidi="fr_FR"/>
        </w:rPr>
      </w:r>
    </w:p>
    <w:p>
      <w:pPr/>
      <w:r>
        <w:rPr>
          <w:lang w:val="fr_FR" w:bidi="fr_FR"/>
        </w:rPr>
      </w:r>
      <w:r>
        <w:rPr>
          <w:lang w:val="fr_FR" w:bidi="fr_FR"/>
        </w:rPr>
        <w:t>soyez de même soumises à vos maris</w:t>
      </w:r>
      <w:r>
        <w:rPr>
          <w:lang w:val="fr_FR" w:bidi="fr_FR"/>
        </w:rPr>
        <w:t xml:space="preserve"> : Pierre instruit les épouses en leur recommandant de reconnaître que Dieu a désigné le mari comme le chef dans leur relation (voir </w:t>
      </w:r>
      <w:r>
        <w:rPr>
          <w:lang w:val="fr_FR" w:bidi="fr_FR"/>
        </w:rPr>
        <w:t>2.13</w:t>
      </w:r>
      <w:r>
        <w:rPr>
          <w:lang w:val="fr_FR" w:bidi="fr_FR"/>
        </w:rPr>
        <w:t xml:space="preserve"> ; </w:t>
      </w:r>
      <w:r>
        <w:rPr>
          <w:lang w:val="fr_FR" w:bidi="fr_FR"/>
        </w:rPr>
        <w:t>Ep 5.22–25</w:t>
      </w:r>
      <w:r>
        <w:rPr>
          <w:lang w:val="fr_FR" w:bidi="fr_FR"/>
        </w:rPr>
        <w:t xml:space="preserve">). Dans le monde antique, se soumettre voulait dire obéir (voir </w:t>
      </w:r>
      <w:r>
        <w:rPr>
          <w:lang w:val="fr_FR" w:bidi="fr_FR"/>
        </w:rPr>
        <w:t>1P 3.6</w:t>
      </w:r>
      <w:r>
        <w:rPr>
          <w:lang w:val="fr_FR" w:bidi="fr_FR"/>
        </w:rPr>
        <w:t>). Dieu exige également que le mari soit un chef aimant et respectueux (</w:t>
      </w:r>
      <w:r>
        <w:rPr>
          <w:lang w:val="fr_FR" w:bidi="fr_FR"/>
        </w:rPr>
        <w:t>3.7</w:t>
      </w:r>
      <w:r>
        <w:rPr>
          <w:lang w:val="fr_FR" w:bidi="fr_FR"/>
        </w:rPr>
        <w:t xml:space="preserve"> ; voir </w:t>
      </w:r>
      <w:r>
        <w:rPr>
          <w:lang w:val="fr_FR" w:bidi="fr_FR"/>
        </w:rPr>
        <w:t>Ep 5.25–30</w:t>
      </w:r>
      <w:r>
        <w:rPr>
          <w:lang w:val="fr_FR" w:bidi="fr_FR"/>
        </w:rPr>
        <w:t>). Cependant, Pierre se concentre particulièrement sur les épouses ayant des maris païens qui pourraient potentiellement être hostiles à la foi de leurs épouses. • sans parole : Pierre exhorte les épouses chrétiennes à évangéliser leurs maris par leur comportement soumis et approprié.</w:t>
      </w:r>
      <w:r>
        <w:rPr>
          <w:lang w:val="fr_FR" w:bidi="fr_FR"/>
        </w:rPr>
      </w:r>
      <w:r>
        <w:rPr>
          <w:lang w:val="fr_FR" w:bidi="fr_FR"/>
        </w:rPr>
      </w:r>
    </w:p>
    <w:p>
      <w:pPr/>
      <w:r>
        <w:rPr>
          <w:lang w:val="fr_FR" w:bidi="fr_FR"/>
        </w:rPr>
      </w:r>
    </w:p>
    <w:p>
      <w:pPr>
        <w:pStyle w:val="Heading2"/>
      </w:pPr>
      <w:r>
        <w:rPr>
          <w:lang w:val="fr_FR" w:bidi="fr_FR"/>
        </w:rPr>
        <w:t>1 Pierre 3.1–7</w:t>
      </w:r>
      <w:r>
        <w:rPr>
          <w:lang w:val="fr_FR" w:bidi="fr_FR"/>
        </w:rPr>
      </w:r>
    </w:p>
    <w:p>
      <w:pPr/>
      <w:r>
        <w:rPr>
          <w:lang w:val="fr_FR" w:bidi="fr_FR"/>
        </w:rPr>
      </w:r>
      <w:r>
        <w:rPr>
          <w:lang w:val="fr_FR" w:bidi="fr_FR"/>
        </w:rPr>
        <w:t>La dernière des trois exhortations de Pierre au sujet de la soumission aux autorités (</w:t>
      </w:r>
      <w:r>
        <w:rPr>
          <w:lang w:val="fr_FR" w:bidi="fr_FR"/>
        </w:rPr>
        <w:t>2.13–3.7</w:t>
      </w:r>
      <w:r>
        <w:rPr>
          <w:lang w:val="fr_FR" w:bidi="fr_FR"/>
        </w:rPr>
        <w:t xml:space="preserve">) concerne les épouses et les maris (cf. </w:t>
      </w:r>
      <w:r>
        <w:rPr>
          <w:lang w:val="fr_FR" w:bidi="fr_FR"/>
        </w:rPr>
        <w:t>Ep 5.21–33</w:t>
      </w:r>
      <w:r>
        <w:rPr>
          <w:lang w:val="fr_FR" w:bidi="fr_FR"/>
        </w:rPr>
        <w:t xml:space="preserve"> ; </w:t>
      </w:r>
      <w:r>
        <w:rPr>
          <w:lang w:val="fr_FR" w:bidi="fr_FR"/>
        </w:rPr>
        <w:t>Col 3.18–19</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3.3–4</w:t>
      </w:r>
      <w:r>
        <w:rPr>
          <w:lang w:val="fr_FR" w:bidi="fr_FR"/>
        </w:rPr>
      </w:r>
    </w:p>
    <w:p>
      <w:pPr/>
      <w:r>
        <w:rPr>
          <w:lang w:val="fr_FR" w:bidi="fr_FR"/>
        </w:rPr>
      </w:r>
      <w:r>
        <w:rPr>
          <w:lang w:val="fr_FR" w:bidi="fr_FR"/>
        </w:rPr>
        <w:t xml:space="preserve">Coiffures sophistiquées, bijoux coûteux ou vêtements magnifiques : on a parfois interprété ces paroles de Pierre comme s'il condamnait toute forme de parures féminines, mais ce n'est pas son intention. Il cherche plutôt à enseigner que les femmes chrétiennes ne devraient pas se faire remarquer pour la beauté de leurs vêtements et leurs bijoux, mais pour la beauté intérieure d'un esprit doux et paisible. Voir aussi </w:t>
      </w:r>
      <w:r>
        <w:rPr>
          <w:lang w:val="fr_FR" w:bidi="fr_FR"/>
        </w:rPr>
        <w:t>1Tm 2.9–10</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3.6</w:t>
      </w:r>
      <w:r>
        <w:rPr>
          <w:lang w:val="fr_FR" w:bidi="fr_FR"/>
        </w:rPr>
      </w:r>
    </w:p>
    <w:p>
      <w:pPr/>
      <w:r>
        <w:rPr>
          <w:lang w:val="fr_FR" w:bidi="fr_FR"/>
        </w:rPr>
      </w:r>
      <w:r>
        <w:rPr>
          <w:lang w:val="fr_FR" w:bidi="fr_FR"/>
        </w:rPr>
        <w:t xml:space="preserve">et l'appelait son seigneur : Voir </w:t>
      </w:r>
      <w:r>
        <w:rPr>
          <w:lang w:val="fr_FR" w:bidi="fr_FR"/>
        </w:rPr>
        <w:t>Gn 18.12</w:t>
      </w:r>
      <w:r>
        <w:rPr>
          <w:lang w:val="fr_FR" w:bidi="fr_FR"/>
        </w:rPr>
        <w:t xml:space="preserve">. Pierre considère que cette façon de s'adresser à son époux est une indication de l'attitude générale de Sara envers Abraham. • </w:t>
      </w:r>
      <w:r>
        <w:rPr>
          <w:lang w:val="fr_FR" w:bidi="fr_FR"/>
        </w:rPr>
        <w:t>sans vous laisser troubler par aucune crainte</w:t>
      </w:r>
      <w:r>
        <w:rPr>
          <w:lang w:val="fr_FR" w:bidi="fr_FR"/>
        </w:rPr>
        <w:t xml:space="preserve"> : Les épouses chrétiennes mariées à des non-croyants subissaient souvent une pression, à la fois subtile et directe, visant de les pousser à abandonner les principes et valeurs chrétiens. Pierre les exhorte à continuer à faire ce qui est juste.</w:t>
      </w:r>
      <w:r>
        <w:rPr>
          <w:lang w:val="fr_FR" w:bidi="fr_FR"/>
        </w:rPr>
      </w:r>
      <w:r>
        <w:rPr>
          <w:lang w:val="fr_FR" w:bidi="fr_FR"/>
        </w:rPr>
      </w:r>
    </w:p>
    <w:p>
      <w:pPr/>
      <w:r>
        <w:rPr>
          <w:lang w:val="fr_FR" w:bidi="fr_FR"/>
        </w:rPr>
      </w:r>
    </w:p>
    <w:p>
      <w:pPr>
        <w:pStyle w:val="Heading2"/>
      </w:pPr>
      <w:r>
        <w:rPr>
          <w:lang w:val="fr_FR" w:bidi="fr_FR"/>
        </w:rPr>
        <w:t>1 Pierre 3.7</w:t>
      </w:r>
      <w:r>
        <w:rPr>
          <w:lang w:val="fr_FR" w:bidi="fr_FR"/>
        </w:rPr>
      </w:r>
    </w:p>
    <w:p>
      <w:pPr/>
      <w:r>
        <w:rPr>
          <w:lang w:val="fr_FR" w:bidi="fr_FR"/>
        </w:rPr>
      </w:r>
      <w:r>
        <w:rPr>
          <w:lang w:val="fr_FR" w:bidi="fr_FR"/>
        </w:rPr>
        <w:t>montrez à votre tour</w:t>
      </w:r>
      <w:r>
        <w:rPr>
          <w:lang w:val="fr_FR" w:bidi="fr_FR"/>
        </w:rPr>
        <w:t xml:space="preserve"> : comme les esclaves et les épouses (</w:t>
      </w:r>
      <w:r>
        <w:rPr>
          <w:lang w:val="fr_FR" w:bidi="fr_FR"/>
        </w:rPr>
        <w:t>2.18–3.6</w:t>
      </w:r>
      <w:r>
        <w:rPr>
          <w:lang w:val="fr_FR" w:bidi="fr_FR"/>
        </w:rPr>
        <w:t xml:space="preserve">), les maris ont également une responsabilité particulière au sein du foyer. • </w:t>
      </w:r>
      <w:r>
        <w:rPr>
          <w:lang w:val="fr_FR" w:bidi="fr_FR"/>
        </w:rPr>
        <w:t xml:space="preserve">comme avec un sexe plus faible </w:t>
      </w:r>
      <w:r>
        <w:rPr>
          <w:lang w:val="fr_FR" w:bidi="fr_FR"/>
        </w:rPr>
        <w:t xml:space="preserve">: Pierre pensait probablement à la force physique de la femme et peut-être à son statut social. Étant donné que les femmes sont généralement physiquement plus faibles que les hommes et étaient dotées de moins de droits dans cette société, le mari avait le devoir de protéger et de prendre soin de sa femme. • </w:t>
      </w:r>
      <w:r>
        <w:rPr>
          <w:lang w:val="fr_FR" w:bidi="fr_FR"/>
        </w:rPr>
        <w:t xml:space="preserve">comme devant aussi hériter avec vous de la grâce de la vie </w:t>
      </w:r>
      <w:r>
        <w:rPr>
          <w:lang w:val="fr_FR" w:bidi="fr_FR"/>
        </w:rPr>
        <w:t xml:space="preserve">: la manière dont le mari dirige son épouse est déterminée et façonnée par leur statut égal devant Dieu (voir aussi </w:t>
      </w:r>
      <w:r>
        <w:rPr>
          <w:lang w:val="fr_FR" w:bidi="fr_FR"/>
        </w:rPr>
        <w:t>Ga 3.26–29</w:t>
      </w:r>
      <w:r>
        <w:rPr>
          <w:lang w:val="fr_FR" w:bidi="fr_FR"/>
        </w:rPr>
        <w:t xml:space="preserve">). • Les prières d'un mari sont entravées s'il ne traite pas son épouse avec un honneur exceptionnel (cf. </w:t>
      </w:r>
      <w:r>
        <w:rPr>
          <w:lang w:val="fr_FR" w:bidi="fr_FR"/>
        </w:rPr>
        <w:t>Jc 4.3</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3.8–12</w:t>
      </w:r>
      <w:r>
        <w:rPr>
          <w:lang w:val="fr_FR" w:bidi="fr_FR"/>
        </w:rPr>
      </w:r>
    </w:p>
    <w:p>
      <w:pPr/>
      <w:r>
        <w:rPr>
          <w:lang w:val="fr_FR" w:bidi="fr_FR"/>
        </w:rPr>
      </w:r>
      <w:r>
        <w:rPr>
          <w:lang w:val="fr_FR" w:bidi="fr_FR"/>
        </w:rPr>
        <w:t>Enfin : C'est la dernière d'une série d'exhortations adressée à différents groupes (</w:t>
      </w:r>
      <w:r>
        <w:rPr>
          <w:lang w:val="fr_FR" w:bidi="fr_FR"/>
        </w:rPr>
        <w:t>2.13–3.12</w:t>
      </w:r>
      <w:r>
        <w:rPr>
          <w:lang w:val="fr_FR" w:bidi="fr_FR"/>
        </w:rPr>
        <w:t>). Ici, tous les croyants doivent agir envers leurs prochains : croyants (</w:t>
      </w:r>
      <w:r>
        <w:rPr>
          <w:lang w:val="fr_FR" w:bidi="fr_FR"/>
        </w:rPr>
        <w:t>3.8</w:t>
      </w:r>
      <w:r>
        <w:rPr>
          <w:lang w:val="fr_FR" w:bidi="fr_FR"/>
        </w:rPr>
        <w:t>) et non-croyants (</w:t>
      </w:r>
      <w:r>
        <w:rPr>
          <w:lang w:val="fr_FR" w:bidi="fr_FR"/>
        </w:rPr>
        <w:t>3.9–12</w:t>
      </w:r>
      <w:r>
        <w:rPr>
          <w:lang w:val="fr_FR" w:bidi="fr_FR"/>
        </w:rPr>
        <w:t>) avec amour.</w:t>
      </w:r>
      <w:r>
        <w:rPr>
          <w:lang w:val="fr_FR" w:bidi="fr_FR"/>
        </w:rPr>
      </w:r>
      <w:r>
        <w:rPr>
          <w:lang w:val="fr_FR" w:bidi="fr_FR"/>
        </w:rPr>
      </w:r>
    </w:p>
    <w:p>
      <w:pPr/>
      <w:r>
        <w:rPr>
          <w:lang w:val="fr_FR" w:bidi="fr_FR"/>
        </w:rPr>
      </w:r>
    </w:p>
    <w:p>
      <w:pPr>
        <w:pStyle w:val="Heading2"/>
      </w:pPr>
      <w:r>
        <w:rPr>
          <w:lang w:val="fr_FR" w:bidi="fr_FR"/>
        </w:rPr>
        <w:t>1 Pierre 3.9</w:t>
      </w:r>
      <w:r>
        <w:rPr>
          <w:lang w:val="fr_FR" w:bidi="fr_FR"/>
        </w:rPr>
      </w:r>
    </w:p>
    <w:p>
      <w:pPr/>
      <w:r>
        <w:rPr>
          <w:lang w:val="fr_FR" w:bidi="fr_FR"/>
        </w:rPr>
      </w:r>
      <w:r>
        <w:rPr>
          <w:lang w:val="fr_FR" w:bidi="fr_FR"/>
        </w:rPr>
        <w:t>afin d’hériter la bénédiction</w:t>
      </w:r>
      <w:r>
        <w:rPr>
          <w:lang w:val="fr_FR" w:bidi="fr_FR"/>
        </w:rPr>
        <w:t xml:space="preserve"> : en bénissant nos prochains, nous recevons une bénédiction de Dieu.</w:t>
      </w:r>
      <w:r>
        <w:rPr>
          <w:lang w:val="fr_FR" w:bidi="fr_FR"/>
        </w:rPr>
      </w:r>
      <w:r>
        <w:rPr>
          <w:lang w:val="fr_FR" w:bidi="fr_FR"/>
        </w:rPr>
      </w:r>
    </w:p>
    <w:p>
      <w:pPr/>
      <w:r>
        <w:rPr>
          <w:lang w:val="fr_FR" w:bidi="fr_FR"/>
        </w:rPr>
      </w:r>
    </w:p>
    <w:p>
      <w:pPr>
        <w:pStyle w:val="Heading2"/>
      </w:pPr>
      <w:r>
        <w:rPr>
          <w:lang w:val="fr_FR" w:bidi="fr_FR"/>
        </w:rPr>
        <w:t>1 Pierre 3.10–12</w:t>
      </w:r>
      <w:r>
        <w:rPr>
          <w:lang w:val="fr_FR" w:bidi="fr_FR"/>
        </w:rPr>
      </w:r>
    </w:p>
    <w:p>
      <w:pPr/>
      <w:r>
        <w:rPr>
          <w:lang w:val="fr_FR" w:bidi="fr_FR"/>
        </w:rPr>
      </w:r>
      <w:r>
        <w:rPr>
          <w:lang w:val="fr_FR" w:bidi="fr_FR"/>
        </w:rPr>
        <w:t xml:space="preserve">Pierre souligne le lien entre la conduite des croyants et la bénédiction en citant </w:t>
      </w:r>
      <w:r>
        <w:rPr>
          <w:lang w:val="fr_FR" w:bidi="fr_FR"/>
        </w:rPr>
        <w:t>Ps 34.12–16</w:t>
      </w:r>
      <w:r>
        <w:rPr>
          <w:lang w:val="fr_FR" w:bidi="fr_FR"/>
        </w:rPr>
        <w:t xml:space="preserve">. Ce psaume a une place importante dans l'enseignement chrétien primitif (voir aussi </w:t>
      </w:r>
      <w:r>
        <w:rPr>
          <w:lang w:val="fr_FR" w:bidi="fr_FR"/>
        </w:rPr>
        <w:t>1P 2.3</w:t>
      </w:r>
      <w:r>
        <w:rPr>
          <w:lang w:val="fr_FR" w:bidi="fr_FR"/>
        </w:rPr>
        <w:t xml:space="preserve">; </w:t>
      </w:r>
      <w:r>
        <w:rPr>
          <w:lang w:val="fr_FR" w:bidi="fr_FR"/>
        </w:rPr>
        <w:t>Hé 12.14</w:t>
      </w:r>
      <w:r>
        <w:rPr>
          <w:lang w:val="fr_FR" w:bidi="fr_FR"/>
        </w:rPr>
        <w:t>). Le texte se concentre sur la maîtrise des péchés de la parole, la résistance au mal et la pratique du bien. Il met également en avant la promesse de bénédiction pour ceux qui obéissent.</w:t>
      </w:r>
      <w:r>
        <w:rPr>
          <w:lang w:val="fr_FR" w:bidi="fr_FR"/>
        </w:rPr>
      </w:r>
      <w:r>
        <w:rPr>
          <w:lang w:val="fr_FR" w:bidi="fr_FR"/>
        </w:rPr>
      </w:r>
    </w:p>
    <w:p>
      <w:pPr/>
      <w:r>
        <w:rPr>
          <w:lang w:val="fr_FR" w:bidi="fr_FR"/>
        </w:rPr>
      </w:r>
    </w:p>
    <w:p>
      <w:pPr>
        <w:pStyle w:val="Heading2"/>
      </w:pPr>
      <w:r>
        <w:rPr>
          <w:lang w:val="fr_FR" w:bidi="fr_FR"/>
        </w:rPr>
        <w:t>1 Pierre 3.13</w:t>
      </w:r>
      <w:r>
        <w:rPr>
          <w:lang w:val="fr_FR" w:bidi="fr_FR"/>
        </w:rPr>
      </w:r>
    </w:p>
    <w:p>
      <w:pPr/>
      <w:r>
        <w:rPr>
          <w:lang w:val="fr_FR" w:bidi="fr_FR"/>
        </w:rPr>
      </w:r>
      <w:r>
        <w:rPr>
          <w:lang w:val="fr_FR" w:bidi="fr_FR"/>
        </w:rPr>
        <w:t>De manière générale, on ne veut pas de mal à quelqu'un qui fait le bien, mais parfois les chrétiens souffrent alors même qu'ils font le bien (</w:t>
      </w:r>
      <w:r>
        <w:rPr>
          <w:lang w:val="fr_FR" w:bidi="fr_FR"/>
        </w:rPr>
        <w:t>3.14</w:t>
      </w:r>
      <w:r>
        <w:rPr>
          <w:lang w:val="fr_FR" w:bidi="fr_FR"/>
        </w:rPr>
        <w:t xml:space="preserve"> ; voir </w:t>
      </w:r>
      <w:r>
        <w:rPr>
          <w:lang w:val="fr_FR" w:bidi="fr_FR"/>
        </w:rPr>
        <w:t>1.6</w:t>
      </w:r>
      <w:r>
        <w:rPr>
          <w:lang w:val="fr_FR" w:bidi="fr_FR"/>
        </w:rPr>
        <w:t xml:space="preserve"> ; </w:t>
      </w:r>
      <w:r>
        <w:rPr>
          <w:lang w:val="fr_FR" w:bidi="fr_FR"/>
        </w:rPr>
        <w:t>4.12–19</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3.13–17</w:t>
      </w:r>
      <w:r>
        <w:rPr>
          <w:lang w:val="fr_FR" w:bidi="fr_FR"/>
        </w:rPr>
      </w:r>
    </w:p>
    <w:p>
      <w:pPr/>
      <w:r>
        <w:rPr>
          <w:lang w:val="fr_FR" w:bidi="fr_FR"/>
        </w:rPr>
      </w:r>
      <w:r>
        <w:rPr>
          <w:lang w:val="fr_FR" w:bidi="fr_FR"/>
        </w:rPr>
        <w:t>Ce court paragraphe souligne la réaction chrétienne à la souffrance : suivre l'exemple du Christ (</w:t>
      </w:r>
      <w:r>
        <w:rPr>
          <w:lang w:val="fr_FR" w:bidi="fr_FR"/>
        </w:rPr>
        <w:t>3.18</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3.14–15</w:t>
      </w:r>
      <w:r>
        <w:rPr>
          <w:lang w:val="fr_FR" w:bidi="fr_FR"/>
        </w:rPr>
      </w:r>
    </w:p>
    <w:p>
      <w:pPr/>
      <w:r>
        <w:rPr>
          <w:lang w:val="fr_FR" w:bidi="fr_FR"/>
        </w:rPr>
      </w:r>
      <w:r>
        <w:rPr>
          <w:lang w:val="fr_FR" w:bidi="fr_FR"/>
        </w:rPr>
        <w:t>N’ayez d’eux aucune crainte</w:t>
      </w:r>
      <w:r>
        <w:rPr>
          <w:lang w:val="fr_FR" w:bidi="fr_FR"/>
        </w:rPr>
        <w:t xml:space="preserve"> : Voir </w:t>
      </w:r>
      <w:r>
        <w:rPr>
          <w:lang w:val="fr_FR" w:bidi="fr_FR"/>
        </w:rPr>
        <w:t>Es 8.13</w:t>
      </w:r>
      <w:r>
        <w:rPr>
          <w:lang w:val="fr_FR" w:bidi="fr_FR"/>
        </w:rPr>
        <w:t xml:space="preserve">, où Dieu exhorte le prophète à ne craindre rien d'autre que le Seigneur. • </w:t>
      </w:r>
      <w:r>
        <w:rPr>
          <w:lang w:val="fr_FR" w:bidi="fr_FR"/>
        </w:rPr>
        <w:t xml:space="preserve">Mais sanctifiez dans vos cœurs Christ le Seigneur </w:t>
      </w:r>
      <w:r>
        <w:rPr>
          <w:lang w:val="fr_FR" w:bidi="fr_FR"/>
        </w:rPr>
        <w:t>: en craignant Christ, ils seront libérés de la crainte des hommes qui les persécutent.</w:t>
      </w:r>
      <w:r>
        <w:rPr>
          <w:lang w:val="fr_FR" w:bidi="fr_FR"/>
        </w:rPr>
      </w:r>
      <w:r>
        <w:rPr>
          <w:lang w:val="fr_FR" w:bidi="fr_FR"/>
        </w:rPr>
      </w:r>
    </w:p>
    <w:p>
      <w:pPr/>
      <w:r>
        <w:rPr>
          <w:lang w:val="fr_FR" w:bidi="fr_FR"/>
        </w:rPr>
      </w:r>
    </w:p>
    <w:p>
      <w:pPr>
        <w:pStyle w:val="Heading2"/>
      </w:pPr>
      <w:r>
        <w:rPr>
          <w:lang w:val="fr_FR" w:bidi="fr_FR"/>
        </w:rPr>
        <w:t>1 Pierre 3.18</w:t>
      </w:r>
      <w:r>
        <w:rPr>
          <w:lang w:val="fr_FR" w:bidi="fr_FR"/>
        </w:rPr>
      </w:r>
    </w:p>
    <w:p>
      <w:pPr/>
      <w:r>
        <w:rPr>
          <w:lang w:val="fr_FR" w:bidi="fr_FR"/>
        </w:rPr>
      </w:r>
      <w:r>
        <w:rPr>
          <w:lang w:val="fr_FR" w:bidi="fr_FR"/>
        </w:rPr>
        <w:t>ayant été mis à mort quant à la chair, mais ayant été rendu vivant quant à l’Esprit</w:t>
      </w:r>
      <w:r>
        <w:rPr>
          <w:lang w:val="fr_FR" w:bidi="fr_FR"/>
        </w:rPr>
        <w:t xml:space="preserve"> : </w:t>
      </w:r>
      <w:r>
        <w:rPr>
          <w:i/>
          <w:lang w:val="fr_FR" w:bidi="fr_FR"/>
        </w:rPr>
        <w:t>Chair</w:t>
      </w:r>
      <w:r>
        <w:rPr>
          <w:lang w:val="fr_FR" w:bidi="fr_FR"/>
        </w:rPr>
        <w:t xml:space="preserve"> et </w:t>
      </w:r>
      <w:r>
        <w:rPr>
          <w:i/>
          <w:lang w:val="fr_FR" w:bidi="fr_FR"/>
        </w:rPr>
        <w:t>esprit</w:t>
      </w:r>
      <w:r>
        <w:rPr>
          <w:lang w:val="fr_FR" w:bidi="fr_FR"/>
        </w:rPr>
        <w:t xml:space="preserve"> sont souvent mis en opposition (par exemple, </w:t>
      </w:r>
      <w:r>
        <w:rPr>
          <w:lang w:val="fr_FR" w:bidi="fr_FR"/>
        </w:rPr>
        <w:t>Rm 7.5–6</w:t>
      </w:r>
      <w:r>
        <w:rPr>
          <w:lang w:val="fr_FR" w:bidi="fr_FR"/>
        </w:rPr>
        <w:t xml:space="preserve"> ; </w:t>
      </w:r>
      <w:r>
        <w:rPr>
          <w:lang w:val="fr_FR" w:bidi="fr_FR"/>
        </w:rPr>
        <w:t>8.2–11</w:t>
      </w:r>
      <w:r>
        <w:rPr>
          <w:lang w:val="fr_FR" w:bidi="fr_FR"/>
        </w:rPr>
        <w:t xml:space="preserve">). Ici, </w:t>
      </w:r>
      <w:r>
        <w:rPr>
          <w:i/>
          <w:lang w:val="fr_FR" w:bidi="fr_FR"/>
        </w:rPr>
        <w:t>chair</w:t>
      </w:r>
      <w:r>
        <w:rPr>
          <w:lang w:val="fr_FR" w:bidi="fr_FR"/>
        </w:rPr>
        <w:t xml:space="preserve"> représente la vie humaine ordinaire ; l'Esprit représente le nouveau royaume inauguré par la mort et la résurrection du Christ. Le Christ est mort dans l'ancien royaume et est revenu à la vie dans le nouveau royaume.</w:t>
      </w:r>
      <w:r>
        <w:rPr>
          <w:lang w:val="fr_FR" w:bidi="fr_FR"/>
        </w:rPr>
      </w:r>
      <w:r>
        <w:rPr>
          <w:lang w:val="fr_FR" w:bidi="fr_FR"/>
        </w:rPr>
      </w:r>
    </w:p>
    <w:p>
      <w:pPr/>
      <w:r>
        <w:rPr>
          <w:lang w:val="fr_FR" w:bidi="fr_FR"/>
        </w:rPr>
      </w:r>
    </w:p>
    <w:p>
      <w:pPr>
        <w:pStyle w:val="Heading2"/>
      </w:pPr>
      <w:r>
        <w:rPr>
          <w:lang w:val="fr_FR" w:bidi="fr_FR"/>
        </w:rPr>
        <w:t>1 Pierre 3.18–22</w:t>
      </w:r>
      <w:r>
        <w:rPr>
          <w:lang w:val="fr_FR" w:bidi="fr_FR"/>
        </w:rPr>
      </w:r>
    </w:p>
    <w:p>
      <w:pPr/>
      <w:r>
        <w:rPr>
          <w:lang w:val="fr_FR" w:bidi="fr_FR"/>
        </w:rPr>
      </w:r>
      <w:r>
        <w:rPr>
          <w:lang w:val="fr_FR" w:bidi="fr_FR"/>
        </w:rPr>
        <w:t xml:space="preserve">Comme en </w:t>
      </w:r>
      <w:r>
        <w:rPr>
          <w:lang w:val="fr_FR" w:bidi="fr_FR"/>
        </w:rPr>
        <w:t>2.21–25</w:t>
      </w:r>
      <w:r>
        <w:rPr>
          <w:lang w:val="fr_FR" w:bidi="fr_FR"/>
        </w:rPr>
        <w:t>, Pierre fait de nouveau appel à Christ, qui était juste et a pourtant souffert, comme exemple pour les croyants confrontés à la persécution (</w:t>
      </w:r>
      <w:r>
        <w:rPr>
          <w:lang w:val="fr_FR" w:bidi="fr_FR"/>
        </w:rPr>
        <w:t>3.13–17</w:t>
      </w:r>
      <w:r>
        <w:rPr>
          <w:lang w:val="fr_FR" w:bidi="fr_FR"/>
        </w:rPr>
        <w:t>). L'œuvre unique de Christ en notre faveur rappelle aux chrétiens confrontés à la souffrance qu'ils ont une raison solide d'espérer et d'être confiants.</w:t>
      </w:r>
      <w:r>
        <w:rPr>
          <w:lang w:val="fr_FR" w:bidi="fr_FR"/>
        </w:rPr>
      </w:r>
      <w:r>
        <w:rPr>
          <w:lang w:val="fr_FR" w:bidi="fr_FR"/>
        </w:rPr>
      </w:r>
    </w:p>
    <w:p>
      <w:pPr/>
      <w:r>
        <w:rPr>
          <w:lang w:val="fr_FR" w:bidi="fr_FR"/>
        </w:rPr>
      </w:r>
    </w:p>
    <w:p>
      <w:pPr>
        <w:pStyle w:val="Heading2"/>
      </w:pPr>
      <w:r>
        <w:rPr>
          <w:lang w:val="fr_FR" w:bidi="fr_FR"/>
        </w:rPr>
        <w:t>1 Pierre 3.19–20</w:t>
      </w:r>
      <w:r>
        <w:rPr>
          <w:lang w:val="fr_FR" w:bidi="fr_FR"/>
        </w:rPr>
      </w:r>
    </w:p>
    <w:p>
      <w:pPr/>
      <w:r>
        <w:rPr>
          <w:lang w:val="fr_FR" w:bidi="fr_FR"/>
        </w:rPr>
      </w:r>
      <w:r>
        <w:rPr>
          <w:lang w:val="fr_FR" w:bidi="fr_FR"/>
        </w:rPr>
        <w:t xml:space="preserve">Ce passage difficile a été généralement interprété de trois manières : (1) selon une interprétation, Pierre parle des esprits des personnes décédées, disant que le Christ, après sa résurrection, a prêché la Bonne Nouvelle à ces </w:t>
      </w:r>
      <w:r>
        <w:rPr>
          <w:i/>
          <w:lang w:val="fr_FR" w:bidi="fr_FR"/>
        </w:rPr>
        <w:t>esprits.</w:t>
      </w:r>
      <w:r>
        <w:rPr>
          <w:lang w:val="fr_FR" w:bidi="fr_FR"/>
        </w:rPr>
        <w:t xml:space="preserve"> Cependant, on ne trouve nulle part ailleurs dans le Nouveau Testament l'idée que l'on puisse entendre la Bonne Nouvelle et y répondre après notre mort, et cette interprétation du terme </w:t>
      </w:r>
      <w:r>
        <w:rPr>
          <w:i/>
          <w:lang w:val="fr_FR" w:bidi="fr_FR"/>
        </w:rPr>
        <w:t>esprits</w:t>
      </w:r>
      <w:r>
        <w:rPr>
          <w:lang w:val="fr_FR" w:bidi="fr_FR"/>
        </w:rPr>
        <w:t xml:space="preserve"> n'est pas la plus évidente. (2) Selon une deuxième interprétation, </w:t>
      </w:r>
      <w:r>
        <w:rPr>
          <w:lang w:val="fr_FR" w:bidi="fr_FR"/>
        </w:rPr>
        <w:t>3.19–20</w:t>
      </w:r>
      <w:r>
        <w:rPr>
          <w:lang w:val="fr_FR" w:bidi="fr_FR"/>
        </w:rPr>
        <w:t xml:space="preserve"> décrit la prédication du Christ à travers Noé à ses contemporains, qui sont maintenant des esprits en prison. Cette interprétation rend justice à </w:t>
      </w:r>
      <w:r>
        <w:rPr>
          <w:lang w:val="fr_FR" w:bidi="fr_FR"/>
        </w:rPr>
        <w:t>3.20</w:t>
      </w:r>
      <w:r>
        <w:rPr>
          <w:lang w:val="fr_FR" w:bidi="fr_FR"/>
        </w:rPr>
        <w:t xml:space="preserve"> mais ne s'intègre pas bien dans la discussion concernant la mort et de la résurrection du Christ (</w:t>
      </w:r>
      <w:r>
        <w:rPr>
          <w:lang w:val="fr_FR" w:bidi="fr_FR"/>
        </w:rPr>
        <w:t>3.18</w:t>
      </w:r>
      <w:r>
        <w:rPr>
          <w:lang w:val="fr_FR" w:bidi="fr_FR"/>
        </w:rPr>
        <w:t xml:space="preserve">). (3) Dans la troisième interprétation, </w:t>
      </w:r>
      <w:r>
        <w:rPr>
          <w:i/>
          <w:lang w:val="fr_FR" w:bidi="fr_FR"/>
        </w:rPr>
        <w:t>les esprits en prison</w:t>
      </w:r>
      <w:r>
        <w:rPr>
          <w:lang w:val="fr_FR" w:bidi="fr_FR"/>
        </w:rPr>
        <w:t xml:space="preserve"> sont des êtres spirituels maléfiques. La tradition juive, basée sur </w:t>
      </w:r>
      <w:r>
        <w:rPr>
          <w:lang w:val="fr_FR" w:bidi="fr_FR"/>
        </w:rPr>
        <w:t>Gn 6.1–4</w:t>
      </w:r>
      <w:r>
        <w:rPr>
          <w:lang w:val="fr_FR" w:bidi="fr_FR"/>
        </w:rPr>
        <w:t xml:space="preserve">, soutenait que de nombreux anges avaient chuté à l'époque de Noé (voir aussi </w:t>
      </w:r>
      <w:r>
        <w:rPr>
          <w:lang w:val="fr_FR" w:bidi="fr_FR"/>
        </w:rPr>
        <w:t>Jd 1.6</w:t>
      </w:r>
      <w:r>
        <w:rPr>
          <w:lang w:val="fr_FR" w:bidi="fr_FR"/>
        </w:rPr>
        <w:t xml:space="preserve">; </w:t>
      </w:r>
      <w:r>
        <w:rPr>
          <w:i/>
          <w:lang w:val="fr_FR" w:bidi="fr_FR"/>
        </w:rPr>
        <w:t>1 Hénoc</w:t>
      </w:r>
      <w:r>
        <w:rPr>
          <w:lang w:val="fr_FR" w:bidi="fr_FR"/>
        </w:rPr>
        <w:t xml:space="preserve"> 6–10). Dans ce cas-ci, Pierre cherche alors à dire que le Christ a proclamé sa victoire sur les puissances spirituelles maléfiques après sa résurrection (cf. </w:t>
      </w:r>
      <w:r>
        <w:rPr>
          <w:lang w:val="fr_FR" w:bidi="fr_FR"/>
        </w:rPr>
        <w:t>1P 3.22</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3.20</w:t>
      </w:r>
      <w:r>
        <w:rPr>
          <w:lang w:val="fr_FR" w:bidi="fr_FR"/>
        </w:rPr>
      </w:r>
    </w:p>
    <w:p>
      <w:pPr/>
      <w:r>
        <w:rPr>
          <w:lang w:val="fr_FR" w:bidi="fr_FR"/>
        </w:rPr>
      </w:r>
      <w:r>
        <w:rPr>
          <w:lang w:val="fr_FR" w:bidi="fr_FR"/>
        </w:rPr>
        <w:t xml:space="preserve">un petit nombre de personnes, c’est-à-dire, huit </w:t>
      </w:r>
      <w:r>
        <w:rPr>
          <w:lang w:val="fr_FR" w:bidi="fr_FR"/>
        </w:rPr>
        <w:t>: c'est-à-dire, Noé, sa femme, leurs trois fils et leurs femmes (</w:t>
      </w:r>
      <w:r>
        <w:rPr>
          <w:lang w:val="fr_FR" w:bidi="fr_FR"/>
        </w:rPr>
        <w:t>Gn 6.18</w:t>
      </w:r>
      <w:r>
        <w:rPr>
          <w:lang w:val="fr_FR" w:bidi="fr_FR"/>
        </w:rPr>
        <w:t xml:space="preserve"> ; </w:t>
      </w:r>
      <w:r>
        <w:rPr>
          <w:lang w:val="fr_FR" w:bidi="fr_FR"/>
        </w:rPr>
        <w:t>8.18</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3.21</w:t>
      </w:r>
      <w:r>
        <w:rPr>
          <w:lang w:val="fr_FR" w:bidi="fr_FR"/>
        </w:rPr>
      </w:r>
    </w:p>
    <w:p>
      <w:pPr/>
      <w:r>
        <w:rPr>
          <w:lang w:val="fr_FR" w:bidi="fr_FR"/>
        </w:rPr>
      </w:r>
      <w:r>
        <w:rPr>
          <w:lang w:val="fr_FR" w:bidi="fr_FR"/>
        </w:rPr>
        <w:t xml:space="preserve">Une figure du baptême : Pierre veut peut-être dire que, tout comme l'eau est ce qui a fait flotter le bateau dans lequel Noé et sa famille ont été sauvés, le </w:t>
      </w:r>
      <w:r>
        <w:rPr>
          <w:i/>
          <w:lang w:val="fr_FR" w:bidi="fr_FR"/>
        </w:rPr>
        <w:t>baptême</w:t>
      </w:r>
      <w:r>
        <w:rPr>
          <w:lang w:val="fr_FR" w:bidi="fr_FR"/>
        </w:rPr>
        <w:t xml:space="preserve"> sauve les croyants. Sinon, il veut peut-être dire que, tout comme Noé et sa famille ont dû traverser l'</w:t>
      </w:r>
      <w:r>
        <w:rPr>
          <w:i/>
          <w:lang w:val="fr_FR" w:bidi="fr_FR"/>
        </w:rPr>
        <w:t>eau</w:t>
      </w:r>
      <w:r>
        <w:rPr>
          <w:lang w:val="fr_FR" w:bidi="fr_FR"/>
        </w:rPr>
        <w:t xml:space="preserve"> pour être en sécurité, les chrétiens passent par les eaux du </w:t>
      </w:r>
      <w:r>
        <w:rPr>
          <w:i/>
          <w:lang w:val="fr_FR" w:bidi="fr_FR"/>
        </w:rPr>
        <w:t>baptême</w:t>
      </w:r>
      <w:r>
        <w:rPr>
          <w:lang w:val="fr_FR" w:bidi="fr_FR"/>
        </w:rPr>
        <w:t xml:space="preserve"> pour atteindre le salut. Enfin, il veut peut-être dire que, tout comme l'</w:t>
      </w:r>
      <w:r>
        <w:rPr>
          <w:i/>
          <w:lang w:val="fr_FR" w:bidi="fr_FR"/>
        </w:rPr>
        <w:t>eau</w:t>
      </w:r>
      <w:r>
        <w:rPr>
          <w:lang w:val="fr_FR" w:bidi="fr_FR"/>
        </w:rPr>
        <w:t xml:space="preserve"> a jugé le péché à l'époque de Noé, l'eau du </w:t>
      </w:r>
      <w:r>
        <w:rPr>
          <w:i/>
          <w:lang w:val="fr_FR" w:bidi="fr_FR"/>
        </w:rPr>
        <w:t>baptême</w:t>
      </w:r>
      <w:r>
        <w:rPr>
          <w:lang w:val="fr_FR" w:bidi="fr_FR"/>
        </w:rPr>
        <w:t xml:space="preserve"> lave les péchés des chrétiens. • Pierre ne veut pas dire que le baptême par l'eau sauve une personne, quel que soit l'état de son cœur. Il ajoute que le baptême sauve uniquement en ce qu'il est une réponse à Dieu, d'une conscience pure (ou </w:t>
      </w:r>
      <w:r>
        <w:rPr>
          <w:i/>
          <w:lang w:val="fr_FR" w:bidi="fr_FR"/>
        </w:rPr>
        <w:t xml:space="preserve">comme l'engagement d'une bonne conscience) </w:t>
      </w:r>
      <w:r>
        <w:rPr>
          <w:lang w:val="fr_FR" w:bidi="fr_FR"/>
        </w:rPr>
        <w:t>: il montre ainsi clairement que seuls ceux qui font preuve de foi en Dieu pourront tirer profit du baptême.</w:t>
      </w:r>
      <w:r>
        <w:rPr>
          <w:lang w:val="fr_FR" w:bidi="fr_FR"/>
        </w:rPr>
      </w:r>
      <w:r>
        <w:rPr>
          <w:lang w:val="fr_FR" w:bidi="fr_FR"/>
        </w:rPr>
      </w:r>
    </w:p>
    <w:p>
      <w:pPr/>
      <w:r>
        <w:rPr>
          <w:lang w:val="fr_FR" w:bidi="fr_FR"/>
        </w:rPr>
      </w:r>
    </w:p>
    <w:p>
      <w:pPr>
        <w:pStyle w:val="Heading2"/>
      </w:pPr>
      <w:r>
        <w:rPr>
          <w:lang w:val="fr_FR" w:bidi="fr_FR"/>
        </w:rPr>
        <w:t>1 Pierre 3.22</w:t>
      </w:r>
      <w:r>
        <w:rPr>
          <w:lang w:val="fr_FR" w:bidi="fr_FR"/>
        </w:rPr>
      </w:r>
    </w:p>
    <w:p>
      <w:pPr/>
      <w:r>
        <w:rPr>
          <w:lang w:val="fr_FR" w:bidi="fr_FR"/>
        </w:rPr>
      </w:r>
      <w:r>
        <w:rPr>
          <w:lang w:val="fr_FR" w:bidi="fr_FR"/>
        </w:rPr>
        <w:t>Les anges, les autorités et les puissances, lui ont été soumis :</w:t>
      </w:r>
      <w:r>
        <w:rPr>
          <w:lang w:val="fr_FR" w:bidi="fr_FR"/>
        </w:rPr>
        <w:t xml:space="preserve"> dans le monde antique, beaucoup croyaient que les êtres spirituels influençaient directement le cours des affaires sur terre. Les chrétiens avaient besoin de se rappeler que Christ a déjà remporté sa victoire sur ces puissances spirituelles. Cela signifie que nous n'avons aucune crainte à avoir, même vis-à-vis de ce monde spirituel (cf. </w:t>
      </w:r>
      <w:r>
        <w:rPr>
          <w:lang w:val="fr_FR" w:bidi="fr_FR"/>
        </w:rPr>
        <w:t>3.14</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4.1</w:t>
      </w:r>
      <w:r>
        <w:rPr>
          <w:lang w:val="fr_FR" w:bidi="fr_FR"/>
        </w:rPr>
      </w:r>
    </w:p>
    <w:p>
      <w:pPr/>
      <w:r>
        <w:rPr>
          <w:lang w:val="fr_FR" w:bidi="fr_FR"/>
        </w:rPr>
      </w:r>
      <w:r>
        <w:rPr>
          <w:lang w:val="fr_FR" w:bidi="fr_FR"/>
        </w:rPr>
        <w:t xml:space="preserve">Christ ayant souffert dans la chair </w:t>
      </w:r>
      <w:r>
        <w:rPr>
          <w:lang w:val="fr_FR" w:bidi="fr_FR"/>
        </w:rPr>
        <w:t xml:space="preserve">: Pierre a introduit cette idée en </w:t>
      </w:r>
      <w:r>
        <w:rPr>
          <w:lang w:val="fr_FR" w:bidi="fr_FR"/>
        </w:rPr>
        <w:t>3.18</w:t>
      </w:r>
      <w:r>
        <w:rPr>
          <w:lang w:val="fr_FR" w:bidi="fr_FR"/>
        </w:rPr>
        <w:t xml:space="preserve"> ; il en indique maintenant l'impact en ce qui concerne l'expérience chrétienne. Lorsque nous souffrons physiquement, nous devons imiter l'attitude de Christ (voir </w:t>
      </w:r>
      <w:r>
        <w:rPr>
          <w:lang w:val="fr_FR" w:bidi="fr_FR"/>
        </w:rPr>
        <w:t>2.21–24</w:t>
      </w:r>
      <w:r>
        <w:rPr>
          <w:lang w:val="fr_FR" w:bidi="fr_FR"/>
        </w:rPr>
        <w:t xml:space="preserve">). Le fait de souffrir avec Christ montre que nous nous identifions à lui (voir </w:t>
      </w:r>
      <w:r>
        <w:rPr>
          <w:lang w:val="fr_FR" w:bidi="fr_FR"/>
        </w:rPr>
        <w:t>Rm 8.17</w:t>
      </w:r>
      <w:r>
        <w:rPr>
          <w:lang w:val="fr_FR" w:bidi="fr_FR"/>
        </w:rPr>
        <w:t>). Ainsi, nous faisons l'expérience de la victoire sur le pouvoir du péché qu'il a remportée à la croix (</w:t>
      </w:r>
      <w:r>
        <w:rPr>
          <w:lang w:val="fr_FR" w:bidi="fr_FR"/>
        </w:rPr>
        <w:t>Rm 6.1–10</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4.1–6</w:t>
      </w:r>
      <w:r>
        <w:rPr>
          <w:lang w:val="fr_FR" w:bidi="fr_FR"/>
        </w:rPr>
      </w:r>
    </w:p>
    <w:p>
      <w:pPr/>
      <w:r>
        <w:rPr>
          <w:lang w:val="fr_FR" w:bidi="fr_FR"/>
        </w:rPr>
      </w:r>
      <w:r>
        <w:rPr>
          <w:lang w:val="fr_FR" w:bidi="fr_FR"/>
        </w:rPr>
        <w:t>Pierre exhorte les chrétiens à tourner résolument le dos à l'ancienne vie de péché dont le Christ, par sa souffrance, nous a libérés.</w:t>
      </w:r>
      <w:r>
        <w:rPr>
          <w:lang w:val="fr_FR" w:bidi="fr_FR"/>
        </w:rPr>
      </w:r>
      <w:r>
        <w:rPr>
          <w:lang w:val="fr_FR" w:bidi="fr_FR"/>
        </w:rPr>
      </w:r>
    </w:p>
    <w:p>
      <w:pPr/>
      <w:r>
        <w:rPr>
          <w:lang w:val="fr_FR" w:bidi="fr_FR"/>
        </w:rPr>
      </w:r>
    </w:p>
    <w:p>
      <w:pPr>
        <w:pStyle w:val="Heading2"/>
      </w:pPr>
      <w:r>
        <w:rPr>
          <w:lang w:val="fr_FR" w:bidi="fr_FR"/>
        </w:rPr>
        <w:t>1 Pierre 4.3</w:t>
      </w:r>
      <w:r>
        <w:rPr>
          <w:lang w:val="fr_FR" w:bidi="fr_FR"/>
        </w:rPr>
      </w:r>
    </w:p>
    <w:p>
      <w:pPr/>
      <w:r>
        <w:rPr>
          <w:lang w:val="fr_FR" w:bidi="fr_FR"/>
        </w:rPr>
      </w:r>
      <w:r>
        <w:rPr>
          <w:lang w:val="fr_FR" w:bidi="fr_FR"/>
        </w:rPr>
        <w:t xml:space="preserve">Les païens (littéralement </w:t>
      </w:r>
      <w:r>
        <w:rPr>
          <w:i/>
          <w:lang w:val="fr_FR" w:bidi="fr_FR"/>
        </w:rPr>
        <w:t>les Gentils</w:t>
      </w:r>
      <w:r>
        <w:rPr>
          <w:lang w:val="fr_FR" w:bidi="fr_FR"/>
        </w:rPr>
        <w:t>) : Pierre emprunte ce terme de son héritage juif pour décrire ceux qui ne connaissent pas Dieu.</w:t>
      </w:r>
      <w:r>
        <w:rPr>
          <w:lang w:val="fr_FR" w:bidi="fr_FR"/>
        </w:rPr>
      </w:r>
      <w:r>
        <w:rPr>
          <w:lang w:val="fr_FR" w:bidi="fr_FR"/>
        </w:rPr>
      </w:r>
    </w:p>
    <w:p>
      <w:pPr/>
      <w:r>
        <w:rPr>
          <w:lang w:val="fr_FR" w:bidi="fr_FR"/>
        </w:rPr>
      </w:r>
    </w:p>
    <w:p>
      <w:pPr>
        <w:pStyle w:val="Heading2"/>
      </w:pPr>
      <w:r>
        <w:rPr>
          <w:lang w:val="fr_FR" w:bidi="fr_FR"/>
        </w:rPr>
        <w:t>1 Pierre 4.6</w:t>
      </w:r>
      <w:r>
        <w:rPr>
          <w:lang w:val="fr_FR" w:bidi="fr_FR"/>
        </w:rPr>
      </w:r>
    </w:p>
    <w:p>
      <w:pPr/>
      <w:r>
        <w:rPr>
          <w:lang w:val="fr_FR" w:bidi="fr_FR"/>
        </w:rPr>
      </w:r>
      <w:r>
        <w:rPr>
          <w:lang w:val="fr_FR" w:bidi="fr_FR"/>
        </w:rPr>
        <w:t>Pierre fait référence à des personnes maintenant décédées, qui ont entendu la Bonne Nouvelle de leur vivant ; il n'imagine pas qu'on ait l'occasion de se repentir après la mort. Si elles ont répondu avec foi au message de leur vivant, elles sont assurées de vivre éternellement avec Dieu par l'Esprit, bien qu'elles aient été destinées à mourir comme tout le monde.</w:t>
      </w:r>
      <w:r>
        <w:rPr>
          <w:lang w:val="fr_FR" w:bidi="fr_FR"/>
        </w:rPr>
      </w:r>
      <w:r>
        <w:rPr>
          <w:lang w:val="fr_FR" w:bidi="fr_FR"/>
        </w:rPr>
      </w:r>
    </w:p>
    <w:p>
      <w:pPr/>
      <w:r>
        <w:rPr>
          <w:lang w:val="fr_FR" w:bidi="fr_FR"/>
        </w:rPr>
      </w:r>
    </w:p>
    <w:p>
      <w:pPr>
        <w:pStyle w:val="Heading2"/>
      </w:pPr>
      <w:r>
        <w:rPr>
          <w:lang w:val="fr_FR" w:bidi="fr_FR"/>
        </w:rPr>
        <w:t>1 Pierre 4.7</w:t>
      </w:r>
      <w:r>
        <w:rPr>
          <w:lang w:val="fr_FR" w:bidi="fr_FR"/>
        </w:rPr>
      </w:r>
    </w:p>
    <w:p>
      <w:pPr/>
      <w:r>
        <w:rPr>
          <w:lang w:val="fr_FR" w:bidi="fr_FR"/>
        </w:rPr>
      </w:r>
      <w:r>
        <w:rPr>
          <w:lang w:val="fr_FR" w:bidi="fr_FR"/>
        </w:rPr>
        <w:t>La fin de toutes choses est proche</w:t>
      </w:r>
      <w:r>
        <w:rPr>
          <w:lang w:val="fr_FR" w:bidi="fr_FR"/>
        </w:rPr>
        <w:t xml:space="preserve"> : Quand Christ est venu sur terre, les « derniers jours » prédits par les prophètes de l'Ancien Testament ont commencé (voir </w:t>
      </w:r>
      <w:r>
        <w:rPr>
          <w:lang w:val="fr_FR" w:bidi="fr_FR"/>
        </w:rPr>
        <w:t>1.10–12</w:t>
      </w:r>
      <w:r>
        <w:rPr>
          <w:lang w:val="fr_FR" w:bidi="fr_FR"/>
        </w:rPr>
        <w:t xml:space="preserve">). La prochaine étape dans l'histoire du salut est la seconde venue du Christ, qui sonnera la </w:t>
      </w:r>
      <w:r>
        <w:rPr>
          <w:i/>
          <w:lang w:val="fr_FR" w:bidi="fr_FR"/>
        </w:rPr>
        <w:t>fin</w:t>
      </w:r>
      <w:r>
        <w:rPr>
          <w:lang w:val="fr_FR" w:bidi="fr_FR"/>
        </w:rPr>
        <w:t xml:space="preserve"> du monde tel que nous le connaissons. Cette </w:t>
      </w:r>
      <w:r>
        <w:rPr>
          <w:i/>
          <w:lang w:val="fr_FR" w:bidi="fr_FR"/>
        </w:rPr>
        <w:t>fin</w:t>
      </w:r>
      <w:r>
        <w:rPr>
          <w:lang w:val="fr_FR" w:bidi="fr_FR"/>
        </w:rPr>
        <w:t xml:space="preserve"> pourrait survenir à tout moment ; par conséquent, les chrétiens doivent toujours être prêts (voir aussi </w:t>
      </w:r>
      <w:r>
        <w:rPr>
          <w:lang w:val="fr_FR" w:bidi="fr_FR"/>
        </w:rPr>
        <w:t>Ph 4.5</w:t>
      </w:r>
      <w:r>
        <w:rPr>
          <w:lang w:val="fr_FR" w:bidi="fr_FR"/>
        </w:rPr>
        <w:t xml:space="preserve"> ; </w:t>
      </w:r>
      <w:r>
        <w:rPr>
          <w:lang w:val="fr_FR" w:bidi="fr_FR"/>
        </w:rPr>
        <w:t>Jc 5.8</w:t>
      </w:r>
      <w:r>
        <w:rPr>
          <w:lang w:val="fr_FR" w:bidi="fr_FR"/>
        </w:rPr>
        <w:t xml:space="preserve"> ; </w:t>
      </w:r>
      <w:r>
        <w:rPr>
          <w:lang w:val="fr_FR" w:bidi="fr_FR"/>
        </w:rPr>
        <w:t xml:space="preserve">Ap 1.3 </w:t>
      </w:r>
      <w:r>
        <w:rPr>
          <w:lang w:val="fr_FR" w:bidi="fr_FR"/>
        </w:rPr>
        <w:t xml:space="preserve">; </w:t>
      </w:r>
      <w:r>
        <w:rPr>
          <w:lang w:val="fr_FR" w:bidi="fr_FR"/>
        </w:rPr>
        <w:t>22.10</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4.7–11</w:t>
      </w:r>
      <w:r>
        <w:rPr>
          <w:lang w:val="fr_FR" w:bidi="fr_FR"/>
        </w:rPr>
      </w:r>
    </w:p>
    <w:p>
      <w:pPr/>
      <w:r>
        <w:rPr>
          <w:lang w:val="fr_FR" w:bidi="fr_FR"/>
        </w:rPr>
      </w:r>
      <w:r>
        <w:rPr>
          <w:lang w:val="fr_FR" w:bidi="fr_FR"/>
        </w:rPr>
        <w:t>Avec ce paragraphe d'exhortations diverses, Pierre conclut la troisième section majeure de la lettre (</w:t>
      </w:r>
      <w:r>
        <w:rPr>
          <w:lang w:val="fr_FR" w:bidi="fr_FR"/>
        </w:rPr>
        <w:t>3.13–4.11</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4.8</w:t>
      </w:r>
      <w:r>
        <w:rPr>
          <w:lang w:val="fr_FR" w:bidi="fr_FR"/>
        </w:rPr>
      </w:r>
    </w:p>
    <w:p>
      <w:pPr/>
      <w:r>
        <w:rPr>
          <w:lang w:val="fr_FR" w:bidi="fr_FR"/>
        </w:rPr>
      </w:r>
      <w:r>
        <w:rPr>
          <w:lang w:val="fr_FR" w:bidi="fr_FR"/>
        </w:rPr>
        <w:t xml:space="preserve">De par sa nature, l'amour ne tient pas compte des péchés commis contre nous par les autres (voir </w:t>
      </w:r>
      <w:r>
        <w:rPr>
          <w:lang w:val="fr_FR" w:bidi="fr_FR"/>
        </w:rPr>
        <w:t>Pr 10.12</w:t>
      </w:r>
      <w:r>
        <w:rPr>
          <w:lang w:val="fr_FR" w:bidi="fr_FR"/>
        </w:rPr>
        <w:t xml:space="preserve"> ; </w:t>
      </w:r>
      <w:r>
        <w:rPr>
          <w:lang w:val="fr_FR" w:bidi="fr_FR"/>
        </w:rPr>
        <w:t>Mt 18.21–22</w:t>
      </w:r>
      <w:r>
        <w:rPr>
          <w:lang w:val="fr_FR" w:bidi="fr_FR"/>
        </w:rPr>
        <w:t xml:space="preserve"> ; </w:t>
      </w:r>
      <w:r>
        <w:rPr>
          <w:lang w:val="fr_FR" w:bidi="fr_FR"/>
        </w:rPr>
        <w:t>1Co 13.4–7</w:t>
      </w:r>
      <w:r>
        <w:rPr>
          <w:lang w:val="fr_FR" w:bidi="fr_FR"/>
        </w:rPr>
        <w:t xml:space="preserve">). Il se peut aussi que Pierre veuille dire que notre attitude d'amour, parce qu'elle montre notre relation avec Christ, couvre nos propres péchés et fait en sorte qu'ils soient pardonnés (voir </w:t>
      </w:r>
      <w:r>
        <w:rPr>
          <w:lang w:val="fr_FR" w:bidi="fr_FR"/>
        </w:rPr>
        <w:t>Lc 7.47</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4.10</w:t>
      </w:r>
      <w:r>
        <w:rPr>
          <w:lang w:val="fr_FR" w:bidi="fr_FR"/>
        </w:rPr>
      </w:r>
    </w:p>
    <w:p>
      <w:pPr/>
      <w:r>
        <w:rPr>
          <w:lang w:val="fr_FR" w:bidi="fr_FR"/>
        </w:rPr>
      </w:r>
      <w:r>
        <w:rPr>
          <w:lang w:val="fr_FR" w:bidi="fr_FR"/>
        </w:rPr>
        <w:t>des diverses grâces de Dieu</w:t>
      </w:r>
      <w:r>
        <w:rPr>
          <w:lang w:val="fr_FR" w:bidi="fr_FR"/>
        </w:rPr>
        <w:t xml:space="preserve"> : voir </w:t>
      </w:r>
      <w:r>
        <w:rPr>
          <w:lang w:val="fr_FR" w:bidi="fr_FR"/>
        </w:rPr>
        <w:t>Rm 12.6–8</w:t>
      </w:r>
      <w:r>
        <w:rPr>
          <w:lang w:val="fr_FR" w:bidi="fr_FR"/>
        </w:rPr>
        <w:t xml:space="preserve"> ; </w:t>
      </w:r>
      <w:r>
        <w:rPr>
          <w:lang w:val="fr_FR" w:bidi="fr_FR"/>
        </w:rPr>
        <w:t>1Co 12.1–31</w:t>
      </w:r>
      <w:r>
        <w:rPr>
          <w:lang w:val="fr_FR" w:bidi="fr_FR"/>
        </w:rPr>
        <w:t xml:space="preserve"> ; </w:t>
      </w:r>
      <w:r>
        <w:rPr>
          <w:lang w:val="fr_FR" w:bidi="fr_FR"/>
        </w:rPr>
        <w:t>Ep 4.7–16</w:t>
      </w:r>
      <w:r>
        <w:rPr>
          <w:lang w:val="fr_FR" w:bidi="fr_FR"/>
        </w:rPr>
        <w:t xml:space="preserve">. • </w:t>
      </w:r>
      <w:r>
        <w:rPr>
          <w:lang w:val="fr_FR" w:bidi="fr_FR"/>
        </w:rPr>
        <w:t xml:space="preserve">que chacun de vous mette au service des autres </w:t>
      </w:r>
      <w:r>
        <w:rPr>
          <w:lang w:val="fr_FR" w:bidi="fr_FR"/>
        </w:rPr>
        <w:t xml:space="preserve">(littéralement </w:t>
      </w:r>
      <w:r>
        <w:rPr>
          <w:i/>
          <w:lang w:val="fr_FR" w:bidi="fr_FR"/>
        </w:rPr>
        <w:t>gérez bien</w:t>
      </w:r>
      <w:r>
        <w:rPr>
          <w:lang w:val="fr_FR" w:bidi="fr_FR"/>
        </w:rPr>
        <w:t>) : Les croyants sont comme des gestionnaires : Dieu, leur Maître, leur a confié des dons qu'ils doivent utiliser pour sa gloire.</w:t>
      </w:r>
      <w:r>
        <w:rPr>
          <w:lang w:val="fr_FR" w:bidi="fr_FR"/>
        </w:rPr>
      </w:r>
      <w:r>
        <w:rPr>
          <w:lang w:val="fr_FR" w:bidi="fr_FR"/>
        </w:rPr>
      </w:r>
    </w:p>
    <w:p>
      <w:pPr/>
      <w:r>
        <w:rPr>
          <w:lang w:val="fr_FR" w:bidi="fr_FR"/>
        </w:rPr>
      </w:r>
    </w:p>
    <w:p>
      <w:pPr>
        <w:pStyle w:val="Heading2"/>
      </w:pPr>
      <w:r>
        <w:rPr>
          <w:lang w:val="fr_FR" w:bidi="fr_FR"/>
        </w:rPr>
        <w:t>1 Pierre 4.11</w:t>
      </w:r>
      <w:r>
        <w:rPr>
          <w:lang w:val="fr_FR" w:bidi="fr_FR"/>
        </w:rPr>
      </w:r>
    </w:p>
    <w:p>
      <w:pPr/>
      <w:r>
        <w:rPr>
          <w:lang w:val="fr_FR" w:bidi="fr_FR"/>
        </w:rPr>
      </w:r>
      <w:r>
        <w:rPr>
          <w:lang w:val="fr_FR" w:bidi="fr_FR"/>
        </w:rPr>
        <w:t xml:space="preserve">à qui appartiennent la gloire et la puissance, aux siècles des siècles. Amen! </w:t>
      </w:r>
      <w:r>
        <w:rPr>
          <w:lang w:val="fr_FR" w:bidi="fr_FR"/>
        </w:rPr>
        <w:t>Cette doxologie a conduit certains à suggérer qu'une lettre d'origine de Pierre se terminait ici et qu'une autre y a été ajoutée. Dans le Nouveau Testament, les doxologies apparaissent à la fin des lettres (</w:t>
      </w:r>
      <w:r>
        <w:rPr>
          <w:lang w:val="fr_FR" w:bidi="fr_FR"/>
        </w:rPr>
        <w:t>Rm 16.25–27</w:t>
      </w:r>
      <w:r>
        <w:rPr>
          <w:lang w:val="fr_FR" w:bidi="fr_FR"/>
        </w:rPr>
        <w:t xml:space="preserve"> ; </w:t>
      </w:r>
      <w:r>
        <w:rPr>
          <w:lang w:val="fr_FR" w:bidi="fr_FR"/>
        </w:rPr>
        <w:t>Ph 4.20</w:t>
      </w:r>
      <w:r>
        <w:rPr>
          <w:lang w:val="fr_FR" w:bidi="fr_FR"/>
        </w:rPr>
        <w:t xml:space="preserve"> ; </w:t>
      </w:r>
      <w:r>
        <w:rPr>
          <w:lang w:val="fr_FR" w:bidi="fr_FR"/>
        </w:rPr>
        <w:t>Hé 13.21</w:t>
      </w:r>
      <w:r>
        <w:rPr>
          <w:lang w:val="fr_FR" w:bidi="fr_FR"/>
        </w:rPr>
        <w:t xml:space="preserve"> ; </w:t>
      </w:r>
      <w:r>
        <w:rPr>
          <w:lang w:val="fr_FR" w:bidi="fr_FR"/>
        </w:rPr>
        <w:t>2P 3.18</w:t>
      </w:r>
      <w:r>
        <w:rPr>
          <w:lang w:val="fr_FR" w:bidi="fr_FR"/>
        </w:rPr>
        <w:t xml:space="preserve"> ; </w:t>
      </w:r>
      <w:r>
        <w:rPr>
          <w:lang w:val="fr_FR" w:bidi="fr_FR"/>
        </w:rPr>
        <w:t>Jd 1.24–25</w:t>
      </w:r>
      <w:r>
        <w:rPr>
          <w:lang w:val="fr_FR" w:bidi="fr_FR"/>
        </w:rPr>
        <w:t>), mais aussi à la fin de sections au sein des lettres (</w:t>
      </w:r>
      <w:r>
        <w:rPr>
          <w:lang w:val="fr_FR" w:bidi="fr_FR"/>
        </w:rPr>
        <w:t>Rm 11.36</w:t>
      </w:r>
      <w:r>
        <w:rPr>
          <w:lang w:val="fr_FR" w:bidi="fr_FR"/>
        </w:rPr>
        <w:t xml:space="preserve"> ; </w:t>
      </w:r>
      <w:r>
        <w:rPr>
          <w:lang w:val="fr_FR" w:bidi="fr_FR"/>
        </w:rPr>
        <w:t>Ga 1.5</w:t>
      </w:r>
      <w:r>
        <w:rPr>
          <w:lang w:val="fr_FR" w:bidi="fr_FR"/>
        </w:rPr>
        <w:t xml:space="preserve"> ; </w:t>
      </w:r>
      <w:r>
        <w:rPr>
          <w:lang w:val="fr_FR" w:bidi="fr_FR"/>
        </w:rPr>
        <w:t>Ep 3.21</w:t>
      </w:r>
      <w:r>
        <w:rPr>
          <w:lang w:val="fr_FR" w:bidi="fr_FR"/>
        </w:rPr>
        <w:t xml:space="preserve"> ; </w:t>
      </w:r>
      <w:r>
        <w:rPr>
          <w:lang w:val="fr_FR" w:bidi="fr_FR"/>
        </w:rPr>
        <w:t>1Tm 1.17</w:t>
      </w:r>
      <w:r>
        <w:rPr>
          <w:lang w:val="fr_FR" w:bidi="fr_FR"/>
        </w:rPr>
        <w:t>). Puisqu'il n'existe aucune preuve textuelle de l'existence de deux lettres distinctes, il est préférable de supposer que cette doxologie marque la fin d'une section majeure de la lettre.</w:t>
      </w:r>
      <w:r>
        <w:rPr>
          <w:lang w:val="fr_FR" w:bidi="fr_FR"/>
        </w:rPr>
      </w:r>
      <w:r>
        <w:rPr>
          <w:lang w:val="fr_FR" w:bidi="fr_FR"/>
        </w:rPr>
      </w:r>
    </w:p>
    <w:p>
      <w:pPr/>
      <w:r>
        <w:rPr>
          <w:lang w:val="fr_FR" w:bidi="fr_FR"/>
        </w:rPr>
      </w:r>
    </w:p>
    <w:p>
      <w:pPr>
        <w:pStyle w:val="Heading2"/>
      </w:pPr>
      <w:r>
        <w:rPr>
          <w:lang w:val="fr_FR" w:bidi="fr_FR"/>
        </w:rPr>
        <w:t>1 Pierre 4.12</w:t>
      </w:r>
      <w:r>
        <w:rPr>
          <w:lang w:val="fr_FR" w:bidi="fr_FR"/>
        </w:rPr>
      </w:r>
    </w:p>
    <w:p>
      <w:pPr/>
      <w:r>
        <w:rPr>
          <w:lang w:val="fr_FR" w:bidi="fr_FR"/>
        </w:rPr>
      </w:r>
      <w:r>
        <w:rPr>
          <w:lang w:val="fr_FR" w:bidi="fr_FR"/>
        </w:rPr>
        <w:t xml:space="preserve">Ne soyez pas surpris : les chrétiens, en particulier ceux qui cherchent à mener une vie pieuse, peuvent s'attendre à faire face à l'hostilité d'un monde pécheur (voir </w:t>
      </w:r>
      <w:r>
        <w:rPr>
          <w:lang w:val="fr_FR" w:bidi="fr_FR"/>
        </w:rPr>
        <w:t>Jn 16.33</w:t>
      </w:r>
      <w:r>
        <w:rPr>
          <w:lang w:val="fr_FR" w:bidi="fr_FR"/>
        </w:rPr>
        <w:t xml:space="preserve"> ; </w:t>
      </w:r>
      <w:r>
        <w:rPr>
          <w:lang w:val="fr_FR" w:bidi="fr_FR"/>
        </w:rPr>
        <w:t>Ac 14.22</w:t>
      </w:r>
      <w:r>
        <w:rPr>
          <w:lang w:val="fr_FR" w:bidi="fr_FR"/>
        </w:rPr>
        <w:t xml:space="preserve"> ; </w:t>
      </w:r>
      <w:r>
        <w:rPr>
          <w:lang w:val="fr_FR" w:bidi="fr_FR"/>
        </w:rPr>
        <w:t>Rm 8.17</w:t>
      </w:r>
      <w:r>
        <w:rPr>
          <w:lang w:val="fr_FR" w:bidi="fr_FR"/>
        </w:rPr>
        <w:t xml:space="preserve"> ; </w:t>
      </w:r>
      <w:r>
        <w:rPr>
          <w:lang w:val="fr_FR" w:bidi="fr_FR"/>
        </w:rPr>
        <w:t>Ph 1.29</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4.12–19</w:t>
      </w:r>
      <w:r>
        <w:rPr>
          <w:lang w:val="fr_FR" w:bidi="fr_FR"/>
        </w:rPr>
      </w:r>
    </w:p>
    <w:p>
      <w:pPr/>
      <w:r>
        <w:rPr>
          <w:lang w:val="fr_FR" w:bidi="fr_FR"/>
        </w:rPr>
      </w:r>
      <w:r>
        <w:rPr>
          <w:lang w:val="fr_FR" w:bidi="fr_FR"/>
        </w:rPr>
        <w:t>Pierre instruit une dernière fois les chrétiens quant à la manière de faire face aux épreuves auxquelles ils devront inévitablement faire face.</w:t>
      </w:r>
      <w:r>
        <w:rPr>
          <w:lang w:val="fr_FR" w:bidi="fr_FR"/>
        </w:rPr>
      </w:r>
      <w:r>
        <w:rPr>
          <w:lang w:val="fr_FR" w:bidi="fr_FR"/>
        </w:rPr>
      </w:r>
    </w:p>
    <w:p>
      <w:pPr/>
      <w:r>
        <w:rPr>
          <w:lang w:val="fr_FR" w:bidi="fr_FR"/>
        </w:rPr>
      </w:r>
    </w:p>
    <w:p>
      <w:pPr>
        <w:pStyle w:val="Heading2"/>
      </w:pPr>
      <w:r>
        <w:rPr>
          <w:lang w:val="fr_FR" w:bidi="fr_FR"/>
        </w:rPr>
        <w:t>1 Pierre 4.13</w:t>
      </w:r>
      <w:r>
        <w:rPr>
          <w:lang w:val="fr_FR" w:bidi="fr_FR"/>
        </w:rPr>
      </w:r>
    </w:p>
    <w:p>
      <w:pPr/>
      <w:r>
        <w:rPr>
          <w:lang w:val="fr_FR" w:bidi="fr_FR"/>
        </w:rPr>
      </w:r>
      <w:r>
        <w:rPr>
          <w:lang w:val="fr_FR" w:bidi="fr_FR"/>
        </w:rPr>
        <w:t xml:space="preserve">Les chrétiens sont appelés à souffrir avec Christ afin d'être glorifiés avec lui (voir aussi </w:t>
      </w:r>
      <w:r>
        <w:rPr>
          <w:lang w:val="fr_FR" w:bidi="fr_FR"/>
        </w:rPr>
        <w:t>Rm 8.17</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4.14</w:t>
      </w:r>
      <w:r>
        <w:rPr>
          <w:lang w:val="fr_FR" w:bidi="fr_FR"/>
        </w:rPr>
      </w:r>
    </w:p>
    <w:p>
      <w:pPr/>
      <w:r>
        <w:rPr>
          <w:lang w:val="fr_FR" w:bidi="fr_FR"/>
        </w:rPr>
      </w:r>
      <w:r>
        <w:rPr>
          <w:lang w:val="fr_FR" w:bidi="fr_FR"/>
        </w:rPr>
        <w:t xml:space="preserve">Si vous êtes outragés </w:t>
      </w:r>
      <w:r>
        <w:rPr>
          <w:lang w:val="fr_FR" w:bidi="fr_FR"/>
        </w:rPr>
        <w:t>pour le nom de Christ, vous êtes heureux</w:t>
      </w:r>
      <w:r>
        <w:rPr>
          <w:lang w:val="fr_FR" w:bidi="fr_FR"/>
        </w:rPr>
        <w:t xml:space="preserve"> (littéralement </w:t>
      </w:r>
      <w:r>
        <w:rPr>
          <w:i/>
          <w:lang w:val="fr_FR" w:bidi="fr_FR"/>
        </w:rPr>
        <w:t>vous êtes béni quand on vous reproche</w:t>
      </w:r>
      <w:r>
        <w:rPr>
          <w:lang w:val="fr_FR" w:bidi="fr_FR"/>
        </w:rPr>
        <w:t xml:space="preserve">) : ce verset reflète l'enseignement de Jésus en </w:t>
      </w:r>
      <w:r>
        <w:rPr>
          <w:lang w:val="fr_FR" w:bidi="fr_FR"/>
        </w:rPr>
        <w:t>Mt 5.11–12</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4.16</w:t>
      </w:r>
      <w:r>
        <w:rPr>
          <w:lang w:val="fr_FR" w:bidi="fr_FR"/>
        </w:rPr>
      </w:r>
    </w:p>
    <w:p>
      <w:pPr/>
      <w:r>
        <w:rPr>
          <w:lang w:val="fr_FR" w:bidi="fr_FR"/>
        </w:rPr>
      </w:r>
      <w:r>
        <w:rPr>
          <w:lang w:val="fr_FR" w:bidi="fr_FR"/>
        </w:rPr>
        <w:t xml:space="preserve">Bien que l'on ne dispose que de données partielles à ce sujet, il est probable que le titre chrétien (cf. </w:t>
      </w:r>
      <w:r>
        <w:rPr>
          <w:lang w:val="fr_FR" w:bidi="fr_FR"/>
        </w:rPr>
        <w:t>Ac 11.26</w:t>
      </w:r>
      <w:r>
        <w:rPr>
          <w:lang w:val="fr_FR" w:bidi="fr_FR"/>
        </w:rPr>
        <w:t>) ait été à l'origine un terme facile pour résumer les pratiques superstitieuses présumées et le caractère immoral attribués aux disciples de Jésus.</w:t>
      </w:r>
      <w:r>
        <w:rPr>
          <w:lang w:val="fr_FR" w:bidi="fr_FR"/>
        </w:rPr>
      </w:r>
      <w:r>
        <w:rPr>
          <w:lang w:val="fr_FR" w:bidi="fr_FR"/>
        </w:rPr>
      </w:r>
    </w:p>
    <w:p>
      <w:pPr/>
      <w:r>
        <w:rPr>
          <w:lang w:val="fr_FR" w:bidi="fr_FR"/>
        </w:rPr>
      </w:r>
    </w:p>
    <w:p>
      <w:pPr>
        <w:pStyle w:val="Heading2"/>
      </w:pPr>
      <w:r>
        <w:rPr>
          <w:lang w:val="fr_FR" w:bidi="fr_FR"/>
        </w:rPr>
        <w:t>1 Pierre 4.17</w:t>
      </w:r>
      <w:r>
        <w:rPr>
          <w:lang w:val="fr_FR" w:bidi="fr_FR"/>
        </w:rPr>
      </w:r>
    </w:p>
    <w:p>
      <w:pPr/>
      <w:r>
        <w:rPr>
          <w:lang w:val="fr_FR" w:bidi="fr_FR"/>
        </w:rPr>
      </w:r>
      <w:r>
        <w:rPr>
          <w:lang w:val="fr_FR" w:bidi="fr_FR"/>
        </w:rPr>
        <w:t>Dans la Bible, le jugement de Dieu commence souvent par la maison de Dieu, c'est-à-dire son propre peuple, comme un moyen de le purifier (</w:t>
      </w:r>
      <w:r>
        <w:rPr>
          <w:lang w:val="fr_FR" w:bidi="fr_FR"/>
        </w:rPr>
        <w:t>Jr 25.29</w:t>
      </w:r>
      <w:r>
        <w:rPr>
          <w:lang w:val="fr_FR" w:bidi="fr_FR"/>
        </w:rPr>
        <w:t xml:space="preserve"> ; </w:t>
      </w:r>
      <w:r>
        <w:rPr>
          <w:lang w:val="fr_FR" w:bidi="fr_FR"/>
        </w:rPr>
        <w:t>Ez 9.5–6</w:t>
      </w:r>
      <w:r>
        <w:rPr>
          <w:lang w:val="fr_FR" w:bidi="fr_FR"/>
        </w:rPr>
        <w:t xml:space="preserve"> ; </w:t>
      </w:r>
      <w:r>
        <w:rPr>
          <w:lang w:val="fr_FR" w:bidi="fr_FR"/>
        </w:rPr>
        <w:t>Ml 3.1–6</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5.1–4</w:t>
      </w:r>
      <w:r>
        <w:rPr>
          <w:lang w:val="fr_FR" w:bidi="fr_FR"/>
        </w:rPr>
      </w:r>
    </w:p>
    <w:p>
      <w:pPr/>
      <w:r>
        <w:rPr>
          <w:lang w:val="fr_FR" w:bidi="fr_FR"/>
        </w:rPr>
      </w:r>
      <w:r>
        <w:rPr>
          <w:lang w:val="fr_FR" w:bidi="fr_FR"/>
        </w:rPr>
        <w:t xml:space="preserve">Les anciens étaient les responsables spirituels des premières églises (voir aussi </w:t>
      </w:r>
      <w:r>
        <w:rPr>
          <w:lang w:val="fr_FR" w:bidi="fr_FR"/>
        </w:rPr>
        <w:t xml:space="preserve">Ac 14.23 </w:t>
      </w:r>
      <w:r>
        <w:rPr>
          <w:lang w:val="fr_FR" w:bidi="fr_FR"/>
        </w:rPr>
        <w:t xml:space="preserve">; </w:t>
      </w:r>
      <w:r>
        <w:rPr>
          <w:lang w:val="fr_FR" w:bidi="fr_FR"/>
        </w:rPr>
        <w:t xml:space="preserve">20.17 </w:t>
      </w:r>
      <w:r>
        <w:rPr>
          <w:lang w:val="fr_FR" w:bidi="fr_FR"/>
        </w:rPr>
        <w:t xml:space="preserve">; </w:t>
      </w:r>
      <w:r>
        <w:rPr>
          <w:lang w:val="fr_FR" w:bidi="fr_FR"/>
        </w:rPr>
        <w:t xml:space="preserve">1Tm 5.17–19 </w:t>
      </w:r>
      <w:r>
        <w:rPr>
          <w:lang w:val="fr_FR" w:bidi="fr_FR"/>
        </w:rPr>
        <w:t xml:space="preserve">; </w:t>
      </w:r>
      <w:r>
        <w:rPr>
          <w:lang w:val="fr_FR" w:bidi="fr_FR"/>
        </w:rPr>
        <w:t xml:space="preserve">Tt 1.5 </w:t>
      </w:r>
      <w:r>
        <w:rPr>
          <w:lang w:val="fr_FR" w:bidi="fr_FR"/>
        </w:rPr>
        <w:t xml:space="preserve">; </w:t>
      </w:r>
      <w:r>
        <w:rPr>
          <w:lang w:val="fr_FR" w:bidi="fr_FR"/>
        </w:rPr>
        <w:t>Jc 5.14</w:t>
      </w:r>
      <w:r>
        <w:rPr>
          <w:lang w:val="fr_FR" w:bidi="fr_FR"/>
        </w:rPr>
        <w:t>). En se qualifiant d'ancien comme eux</w:t>
      </w:r>
      <w:r>
        <w:rPr>
          <w:i/>
          <w:lang w:val="fr_FR" w:bidi="fr_FR"/>
        </w:rPr>
        <w:t>,</w:t>
      </w:r>
      <w:r>
        <w:rPr>
          <w:lang w:val="fr_FR" w:bidi="fr_FR"/>
        </w:rPr>
        <w:t xml:space="preserve"> Pierre s'associe à eux en ce qui concerne les responsabilités et la mission qu'il leur confie.</w:t>
      </w:r>
      <w:r>
        <w:rPr>
          <w:lang w:val="fr_FR" w:bidi="fr_FR"/>
        </w:rPr>
      </w:r>
      <w:r>
        <w:rPr>
          <w:lang w:val="fr_FR" w:bidi="fr_FR"/>
        </w:rPr>
      </w:r>
    </w:p>
    <w:p>
      <w:pPr/>
      <w:r>
        <w:rPr>
          <w:lang w:val="fr_FR" w:bidi="fr_FR"/>
        </w:rPr>
      </w:r>
    </w:p>
    <w:p>
      <w:pPr>
        <w:pStyle w:val="Heading2"/>
      </w:pPr>
      <w:r>
        <w:rPr>
          <w:lang w:val="fr_FR" w:bidi="fr_FR"/>
        </w:rPr>
        <w:t>1 Pierre 5.1–14</w:t>
      </w:r>
      <w:r>
        <w:rPr>
          <w:lang w:val="fr_FR" w:bidi="fr_FR"/>
        </w:rPr>
      </w:r>
    </w:p>
    <w:p>
      <w:pPr/>
      <w:r>
        <w:rPr>
          <w:lang w:val="fr_FR" w:bidi="fr_FR"/>
        </w:rPr>
      </w:r>
      <w:r>
        <w:rPr>
          <w:lang w:val="fr_FR" w:bidi="fr_FR"/>
        </w:rPr>
        <w:t>Pierre termine la lettre par des exhortations finales adressées aux anciens (</w:t>
      </w:r>
      <w:r>
        <w:rPr>
          <w:lang w:val="fr_FR" w:bidi="fr_FR"/>
        </w:rPr>
        <w:t>5.1–4</w:t>
      </w:r>
      <w:r>
        <w:rPr>
          <w:lang w:val="fr_FR" w:bidi="fr_FR"/>
        </w:rPr>
        <w:t>), aux jeunes (</w:t>
      </w:r>
      <w:r>
        <w:rPr>
          <w:lang w:val="fr_FR" w:bidi="fr_FR"/>
        </w:rPr>
        <w:t>5.5</w:t>
      </w:r>
      <w:r>
        <w:rPr>
          <w:lang w:val="fr_FR" w:bidi="fr_FR"/>
        </w:rPr>
        <w:t>) et à l'église dans son ensemble (</w:t>
      </w:r>
      <w:r>
        <w:rPr>
          <w:lang w:val="fr_FR" w:bidi="fr_FR"/>
        </w:rPr>
        <w:t>5.5–11</w:t>
      </w:r>
      <w:r>
        <w:rPr>
          <w:lang w:val="fr_FR" w:bidi="fr_FR"/>
        </w:rPr>
        <w:t>). Ces exhortations sont suivies de salutations finales et d'une conclusion (</w:t>
      </w:r>
      <w:r>
        <w:rPr>
          <w:lang w:val="fr_FR" w:bidi="fr_FR"/>
        </w:rPr>
        <w:t>5.12–14</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5.2</w:t>
      </w:r>
      <w:r>
        <w:rPr>
          <w:lang w:val="fr_FR" w:bidi="fr_FR"/>
        </w:rPr>
      </w:r>
    </w:p>
    <w:p>
      <w:pPr/>
      <w:r>
        <w:rPr>
          <w:lang w:val="fr_FR" w:bidi="fr_FR"/>
        </w:rPr>
      </w:r>
      <w:r>
        <w:rPr>
          <w:lang w:val="fr_FR" w:bidi="fr_FR"/>
        </w:rPr>
        <w:t xml:space="preserve">Paissez le troupeau de Dieu : Notre mot </w:t>
      </w:r>
      <w:r>
        <w:rPr>
          <w:i/>
          <w:lang w:val="fr_FR" w:bidi="fr_FR"/>
        </w:rPr>
        <w:t>pasteur</w:t>
      </w:r>
      <w:r>
        <w:rPr>
          <w:lang w:val="fr_FR" w:bidi="fr_FR"/>
        </w:rPr>
        <w:t xml:space="preserve"> est tiré de l'imagerie du Nouveau Testament, où un berger fait paître son troupeau.</w:t>
      </w:r>
      <w:r>
        <w:rPr>
          <w:lang w:val="fr_FR" w:bidi="fr_FR"/>
        </w:rPr>
      </w:r>
      <w:r>
        <w:rPr>
          <w:lang w:val="fr_FR" w:bidi="fr_FR"/>
        </w:rPr>
      </w:r>
    </w:p>
    <w:p>
      <w:pPr/>
      <w:r>
        <w:rPr>
          <w:lang w:val="fr_FR" w:bidi="fr_FR"/>
        </w:rPr>
      </w:r>
    </w:p>
    <w:p>
      <w:pPr>
        <w:pStyle w:val="Heading2"/>
      </w:pPr>
      <w:r>
        <w:rPr>
          <w:lang w:val="fr_FR" w:bidi="fr_FR"/>
        </w:rPr>
        <w:t>1 Pierre 5.5</w:t>
      </w:r>
      <w:r>
        <w:rPr>
          <w:lang w:val="fr_FR" w:bidi="fr_FR"/>
        </w:rPr>
      </w:r>
    </w:p>
    <w:p>
      <w:pPr/>
      <w:r>
        <w:rPr>
          <w:lang w:val="fr_FR" w:bidi="fr_FR"/>
        </w:rPr>
      </w:r>
      <w:r>
        <w:rPr>
          <w:lang w:val="fr_FR" w:bidi="fr_FR"/>
        </w:rPr>
        <w:t xml:space="preserve">Vous qui êtes jeunes : cette expression, par contraste avec les anciens, pourrait désigner une classe particulière de personnes exerçant un ministère, peut-être des anciens en formation ou d'autres qui prêtaient main forte aux anciens, de diverses manières. Mais il est probable qu'elle désigne simplement les jeunes individus de l'église (voir, par exemple, </w:t>
      </w:r>
      <w:r>
        <w:rPr>
          <w:lang w:val="fr_FR" w:bidi="fr_FR"/>
        </w:rPr>
        <w:t>1Jn 2.12–14</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5.9</w:t>
      </w:r>
      <w:r>
        <w:rPr>
          <w:lang w:val="fr_FR" w:bidi="fr_FR"/>
        </w:rPr>
      </w:r>
    </w:p>
    <w:p>
      <w:pPr/>
      <w:r>
        <w:rPr>
          <w:lang w:val="fr_FR" w:bidi="fr_FR"/>
        </w:rPr>
      </w:r>
      <w:r>
        <w:rPr>
          <w:lang w:val="fr_FR" w:bidi="fr_FR"/>
        </w:rPr>
        <w:t>à vos frères dans le monde</w:t>
      </w:r>
      <w:r>
        <w:rPr>
          <w:lang w:val="fr_FR" w:bidi="fr_FR"/>
        </w:rPr>
        <w:t xml:space="preserve"> : en grec, le terme adelphoi désigne les personnes, hommes et femmes, qui appartiennent à une même famille • dans le monde : La persécution n'était pas confinée aux églises d'Asie Mineure. De diverses manières et avec une intensité variable, les chrétiens étaient persécutés presque partout où la Bonne Nouvelle de Jésus-Christ était prêchée. Pierre rappelle cela à ses lecteurs pour les consoler et les encourager à imiter ceux qui avaient réussi à endurer l'épreuve de la souffrance.</w:t>
      </w:r>
      <w:r>
        <w:rPr>
          <w:lang w:val="fr_FR" w:bidi="fr_FR"/>
        </w:rPr>
      </w:r>
      <w:r>
        <w:rPr>
          <w:lang w:val="fr_FR" w:bidi="fr_FR"/>
        </w:rPr>
      </w:r>
    </w:p>
    <w:p>
      <w:pPr/>
      <w:r>
        <w:rPr>
          <w:lang w:val="fr_FR" w:bidi="fr_FR"/>
        </w:rPr>
      </w:r>
    </w:p>
    <w:p>
      <w:pPr>
        <w:pStyle w:val="Heading2"/>
      </w:pPr>
      <w:r>
        <w:rPr>
          <w:lang w:val="fr_FR" w:bidi="fr_FR"/>
        </w:rPr>
        <w:t>1 Pierre 5.10</w:t>
      </w:r>
      <w:r>
        <w:rPr>
          <w:lang w:val="fr_FR" w:bidi="fr_FR"/>
        </w:rPr>
      </w:r>
    </w:p>
    <w:p>
      <w:pPr/>
      <w:r>
        <w:rPr>
          <w:lang w:val="fr_FR" w:bidi="fr_FR"/>
        </w:rPr>
      </w:r>
      <w:r>
        <w:rPr>
          <w:lang w:val="fr_FR" w:bidi="fr_FR"/>
        </w:rPr>
        <w:t>un peu de temps</w:t>
      </w:r>
      <w:r>
        <w:rPr>
          <w:lang w:val="fr_FR" w:bidi="fr_FR"/>
        </w:rPr>
        <w:t xml:space="preserve"> : Les souffrances sur cette terre—bien qu'elles puissent parfois sembler interminables—ne sont en fait que momentanées en comparaison avec l'éternité glorieuse que les croyants passeront avec Dieu (cf. </w:t>
      </w:r>
      <w:r>
        <w:rPr>
          <w:lang w:val="fr_FR" w:bidi="fr_FR"/>
        </w:rPr>
        <w:t>1.6</w:t>
      </w:r>
      <w:r>
        <w:rPr>
          <w:lang w:val="fr_FR" w:bidi="fr_FR"/>
        </w:rPr>
        <w:t xml:space="preserve"> ; </w:t>
      </w:r>
      <w:r>
        <w:rPr>
          <w:lang w:val="fr_FR" w:bidi="fr_FR"/>
        </w:rPr>
        <w:t>Rm 8.18</w:t>
      </w:r>
      <w:r>
        <w:rPr>
          <w:lang w:val="fr_FR" w:bidi="fr_FR"/>
        </w:rPr>
        <w:t xml:space="preserve"> ; </w:t>
      </w:r>
      <w:r>
        <w:rPr>
          <w:lang w:val="fr_FR" w:bidi="fr_FR"/>
        </w:rPr>
        <w:t>2Co 4.16–18</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5.12</w:t>
      </w:r>
      <w:r>
        <w:rPr>
          <w:lang w:val="fr_FR" w:bidi="fr_FR"/>
        </w:rPr>
      </w:r>
    </w:p>
    <w:p>
      <w:pPr/>
      <w:r>
        <w:rPr>
          <w:lang w:val="fr_FR" w:bidi="fr_FR"/>
        </w:rPr>
      </w:r>
      <w:r>
        <w:rPr>
          <w:lang w:val="fr_FR" w:bidi="fr_FR"/>
        </w:rPr>
        <w:t>C’est par Silvain</w:t>
      </w:r>
      <w:r>
        <w:rPr>
          <w:lang w:val="fr_FR" w:bidi="fr_FR"/>
        </w:rPr>
        <w:t xml:space="preserve"> : Cette phrase désigne Silvain comme l'</w:t>
      </w:r>
      <w:r>
        <w:rPr>
          <w:i/>
          <w:lang w:val="fr_FR" w:bidi="fr_FR"/>
        </w:rPr>
        <w:t>amanuensis</w:t>
      </w:r>
      <w:r>
        <w:rPr>
          <w:lang w:val="fr_FR" w:bidi="fr_FR"/>
        </w:rPr>
        <w:t xml:space="preserve">, la personne qui a écrit ces mots sous la dictée de Pierre. • </w:t>
      </w:r>
      <w:r>
        <w:rPr>
          <w:i/>
          <w:lang w:val="fr_FR" w:bidi="fr_FR"/>
        </w:rPr>
        <w:t>Silvain</w:t>
      </w:r>
      <w:r>
        <w:rPr>
          <w:lang w:val="fr_FR" w:bidi="fr_FR"/>
        </w:rPr>
        <w:t xml:space="preserve"> : parfois traduit Silas (forme abrégée de Silvain) ; les deux noms se rapportent au même individu. Silvain était le collègue constant de Paul à partir du concile à Jérusalem (</w:t>
      </w:r>
      <w:r>
        <w:rPr>
          <w:lang w:val="fr_FR" w:bidi="fr_FR"/>
        </w:rPr>
        <w:t>Ac 15.40</w:t>
      </w:r>
      <w:r>
        <w:rPr>
          <w:lang w:val="fr_FR" w:bidi="fr_FR"/>
        </w:rPr>
        <w:t xml:space="preserve"> ; </w:t>
      </w:r>
      <w:r>
        <w:rPr>
          <w:lang w:val="fr_FR" w:bidi="fr_FR"/>
        </w:rPr>
        <w:t>16.19</w:t>
      </w:r>
      <w:r>
        <w:rPr>
          <w:lang w:val="fr_FR" w:bidi="fr_FR"/>
        </w:rPr>
        <w:t xml:space="preserve"> ; </w:t>
      </w:r>
      <w:r>
        <w:rPr>
          <w:lang w:val="fr_FR" w:bidi="fr_FR"/>
        </w:rPr>
        <w:t>17.10</w:t>
      </w:r>
      <w:r>
        <w:rPr>
          <w:lang w:val="fr_FR" w:bidi="fr_FR"/>
        </w:rPr>
        <w:t xml:space="preserve">, </w:t>
      </w:r>
      <w:r>
        <w:rPr>
          <w:lang w:val="fr_FR" w:bidi="fr_FR"/>
        </w:rPr>
        <w:t>14–15</w:t>
      </w:r>
      <w:r>
        <w:rPr>
          <w:lang w:val="fr_FR" w:bidi="fr_FR"/>
        </w:rPr>
        <w:t xml:space="preserve"> ; </w:t>
      </w:r>
      <w:r>
        <w:rPr>
          <w:lang w:val="fr_FR" w:bidi="fr_FR"/>
        </w:rPr>
        <w:t>18.5</w:t>
      </w:r>
      <w:r>
        <w:rPr>
          <w:lang w:val="fr_FR" w:bidi="fr_FR"/>
        </w:rPr>
        <w:t xml:space="preserve"> ; </w:t>
      </w:r>
      <w:r>
        <w:rPr>
          <w:lang w:val="fr_FR" w:bidi="fr_FR"/>
        </w:rPr>
        <w:t>2Co 1.19</w:t>
      </w:r>
      <w:r>
        <w:rPr>
          <w:lang w:val="fr_FR" w:bidi="fr_FR"/>
        </w:rPr>
        <w:t xml:space="preserve"> ; </w:t>
      </w:r>
      <w:r>
        <w:rPr>
          <w:lang w:val="fr_FR" w:bidi="fr_FR"/>
        </w:rPr>
        <w:t>1Th 1.1</w:t>
      </w:r>
      <w:r>
        <w:rPr>
          <w:lang w:val="fr_FR" w:bidi="fr_FR"/>
        </w:rPr>
        <w:t xml:space="preserve"> ; </w:t>
      </w:r>
      <w:r>
        <w:rPr>
          <w:lang w:val="fr_FR" w:bidi="fr_FR"/>
        </w:rPr>
        <w:t>2Th 1.1</w:t>
      </w:r>
      <w:r>
        <w:rPr>
          <w:lang w:val="fr_FR" w:bidi="fr_FR"/>
        </w:rPr>
        <w:t>). Nous ne savons pas comment Sivain s'est retrouvé avec Pierre à Rome, mais il a peut-être voyagé avec ou suivi Paul plus tard (</w:t>
      </w:r>
      <w:r>
        <w:rPr>
          <w:lang w:val="fr_FR" w:bidi="fr_FR"/>
        </w:rPr>
        <w:t>Ac 27.1–28.31</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5.13</w:t>
      </w:r>
      <w:r>
        <w:rPr>
          <w:lang w:val="fr_FR" w:bidi="fr_FR"/>
        </w:rPr>
      </w:r>
    </w:p>
    <w:p>
      <w:pPr/>
      <w:r>
        <w:rPr>
          <w:lang w:val="fr_FR" w:bidi="fr_FR"/>
        </w:rPr>
      </w:r>
      <w:r>
        <w:rPr>
          <w:lang w:val="fr_FR" w:bidi="fr_FR"/>
        </w:rPr>
        <w:t>Babylone était probablement un nom symbolique désignant Rome. Comme Rome, Babylone était une grande ville, la capitale d'un empire. Babylone dominait une grande partie de l'ancien Proche-Orient dans les années 500 av. J.‑C. Puisque les babyloniens avaient incendié Jérusalem et emmené de nombreux Israélites en captivité, Babylone était considérée comme le centre de pouvoir d'un monde hostile au peuple de Dieu. Pour cette raison, le livre de l'Apocalypse utilise « Babylone » comme métaphore ou code pour désigner Rome. Pierre faisait probablement la même chose. • Marc</w:t>
      </w:r>
      <w:r>
        <w:rPr>
          <w:i/>
          <w:lang w:val="fr_FR" w:bidi="fr_FR"/>
        </w:rPr>
        <w:t>,</w:t>
      </w:r>
      <w:r>
        <w:rPr>
          <w:lang w:val="fr_FR" w:bidi="fr_FR"/>
        </w:rPr>
        <w:t xml:space="preserve"> également appelé Jean Marc, était un autre collaborateur de l'apôtre Paul. Marc a écrit l'Évangile de Marc, qui selon l'opinion générale est basé sur les enseignements de Pierre.</w:t>
      </w:r>
      <w:r>
        <w:rPr>
          <w:lang w:val="fr_FR" w:bidi="fr_FR"/>
        </w:rPr>
      </w:r>
      <w:r>
        <w:rPr>
          <w:lang w:val="fr_FR" w:bidi="fr_FR"/>
        </w:rPr>
      </w:r>
    </w:p>
    <w:p>
      <w:pPr/>
      <w:r>
        <w:rPr>
          <w:lang w:val="fr_FR" w:bidi="fr_FR"/>
        </w:rPr>
      </w:r>
    </w:p>
    <w:p>
      <w:pPr>
        <w:pStyle w:val="Heading2"/>
      </w:pPr>
      <w:r>
        <w:rPr>
          <w:lang w:val="fr_FR" w:bidi="fr_FR"/>
        </w:rPr>
        <w:t>1 Pierre 5.14</w:t>
      </w:r>
      <w:r>
        <w:rPr>
          <w:lang w:val="fr_FR" w:bidi="fr_FR"/>
        </w:rPr>
      </w:r>
    </w:p>
    <w:p>
      <w:pPr/>
      <w:r>
        <w:rPr>
          <w:lang w:val="fr_FR" w:bidi="fr_FR"/>
        </w:rPr>
      </w:r>
      <w:r>
        <w:rPr>
          <w:lang w:val="fr_FR" w:bidi="fr_FR"/>
        </w:rPr>
        <w:t xml:space="preserve">Un baiser d'affection : Voir </w:t>
      </w:r>
      <w:r>
        <w:rPr>
          <w:lang w:val="fr_FR" w:bidi="fr_FR"/>
        </w:rPr>
        <w:t>note d'étude sur Rm 16.16</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