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Zakharia 1:1</w:t>
      </w:r>
      <w:r>
        <w:rPr>
          <w:lang w:val="id_ID" w:bidi="id_ID"/>
        </w:rPr>
      </w:r>
    </w:p>
    <w:p>
      <w:pPr/>
      <w:r>
        <w:rPr>
          <w:lang w:val="id_ID" w:bidi="id_ID"/>
        </w:rPr>
      </w:r>
      <w:r>
        <w:rPr>
          <w:lang w:val="id_ID" w:bidi="id_ID"/>
        </w:rPr>
        <w:t xml:space="preserve">Pernyataan judul atau pengantar ini menggolongkan Kitab Zakharia sebagai </w:t>
      </w:r>
      <w:r>
        <w:rPr>
          <w:i/>
          <w:lang w:val="id_ID" w:bidi="id_ID"/>
        </w:rPr>
        <w:t>nubuat</w:t>
      </w:r>
      <w:r>
        <w:rPr>
          <w:lang w:val="id_ID" w:bidi="id_ID"/>
        </w:rPr>
        <w:t>, yaitu pesan berotoritas yang diilhami oleh Allah. Nabi Zakharia adalah utusan Allah yang ditunjuk untuk berbicara dengan otoritas dari Allah. • Pemerintahan Raja Darius (521–486 SM) berlangsung pada tahun-tahun awal Kekaisaran Persia (539–331 SM).</w:t>
      </w:r>
      <w:r>
        <w:rPr>
          <w:lang w:val="id_ID" w:bidi="id_ID"/>
        </w:rPr>
      </w:r>
      <w:r>
        <w:rPr>
          <w:lang w:val="id_ID" w:bidi="id_ID"/>
        </w:rPr>
      </w:r>
    </w:p>
    <w:p>
      <w:pPr/>
      <w:r>
        <w:rPr>
          <w:lang w:val="id_ID" w:bidi="id_ID"/>
        </w:rPr>
      </w:r>
    </w:p>
    <w:p>
      <w:pPr>
        <w:pStyle w:val="Heading2"/>
      </w:pPr>
      <w:r>
        <w:rPr>
          <w:lang w:val="id_ID" w:bidi="id_ID"/>
        </w:rPr>
        <w:t>Zakharia 1:1–6</w:t>
      </w:r>
      <w:r>
        <w:rPr>
          <w:lang w:val="id_ID" w:bidi="id_ID"/>
        </w:rPr>
      </w:r>
    </w:p>
    <w:p>
      <w:pPr/>
      <w:r>
        <w:rPr>
          <w:lang w:val="id_ID" w:bidi="id_ID"/>
        </w:rPr>
      </w:r>
      <w:r>
        <w:rPr>
          <w:lang w:val="id_ID" w:bidi="id_ID"/>
        </w:rPr>
        <w:t>Bagian pendahuluan menyebutkan tema Kitab sebagai pertobatan dan pembaruan rohani, serta memberikan nada yang penuh harapan dan dorongan.</w:t>
      </w:r>
      <w:r>
        <w:rPr>
          <w:lang w:val="id_ID" w:bidi="id_ID"/>
        </w:rPr>
      </w:r>
      <w:r>
        <w:rPr>
          <w:lang w:val="id_ID" w:bidi="id_ID"/>
        </w:rPr>
      </w:r>
    </w:p>
    <w:p>
      <w:pPr/>
      <w:r>
        <w:rPr>
          <w:lang w:val="id_ID" w:bidi="id_ID"/>
        </w:rPr>
      </w:r>
    </w:p>
    <w:p>
      <w:pPr>
        <w:pStyle w:val="Heading2"/>
      </w:pPr>
      <w:r>
        <w:rPr>
          <w:lang w:val="id_ID" w:bidi="id_ID"/>
        </w:rPr>
        <w:t>Zakharia 1:3</w:t>
      </w:r>
      <w:r>
        <w:rPr>
          <w:lang w:val="id_ID" w:bidi="id_ID"/>
        </w:rPr>
      </w:r>
    </w:p>
    <w:p>
      <w:pPr/>
      <w:r>
        <w:rPr>
          <w:lang w:val="id_ID" w:bidi="id_ID"/>
        </w:rPr>
      </w:r>
      <w:r>
        <w:rPr>
          <w:lang w:val="id_ID" w:bidi="id_ID"/>
        </w:rPr>
        <w:t xml:space="preserve">Tuhan semesta alam: Allah memiliki pasukan malaikat yang tak terhitung jumlahnya, yang siap melaksanakan kehendak-Nya (lihat </w:t>
      </w:r>
      <w:r>
        <w:rPr>
          <w:lang w:val="id_ID" w:bidi="id_ID"/>
        </w:rPr>
        <w:t>2Raj. 6:17</w:t>
      </w:r>
      <w:r>
        <w:rPr>
          <w:lang w:val="id_ID" w:bidi="id_ID"/>
        </w:rPr>
        <w:t xml:space="preserve">; </w:t>
      </w:r>
      <w:r>
        <w:rPr>
          <w:lang w:val="id_ID" w:bidi="id_ID"/>
        </w:rPr>
        <w:t>Mat. 26:53</w:t>
      </w:r>
      <w:r>
        <w:rPr>
          <w:lang w:val="id_ID" w:bidi="id_ID"/>
        </w:rPr>
        <w:t xml:space="preserve">). Frasa ini mungkin dimaksudkan untuk memberikan dorongan kepada orang-orang Yudea. </w:t>
      </w:r>
    </w:p>
    <w:p>
      <w:pPr/>
      <w:r>
        <w:rPr>
          <w:lang w:val="id_ID" w:bidi="id_ID"/>
        </w:rPr>
      </w:r>
      <w:r>
        <w:rPr>
          <w:lang w:val="id_ID" w:bidi="id_ID"/>
        </w:rPr>
        <w:t xml:space="preserve">• Kembalilah kepada-Ku: Seseorang yang bertobat melakukan perubahan total—beralih dari dosa dan diri sendiri menuju kesetiaan kepada Allah dan Perjanjian-Nya (lihat </w:t>
      </w:r>
      <w:r>
        <w:rPr>
          <w:lang w:val="id_ID" w:bidi="id_ID"/>
        </w:rPr>
        <w:t>Yes. 44:22</w:t>
      </w:r>
      <w:r>
        <w:rPr>
          <w:lang w:val="id_ID" w:bidi="id_ID"/>
        </w:rPr>
        <w:t xml:space="preserve">; </w:t>
      </w:r>
      <w:r>
        <w:rPr>
          <w:lang w:val="id_ID" w:bidi="id_ID"/>
        </w:rPr>
        <w:t>Mal. 3:7</w:t>
      </w:r>
      <w:r>
        <w:rPr>
          <w:lang w:val="id_ID" w:bidi="id_ID"/>
        </w:rPr>
        <w:t xml:space="preserve">; lihat juga </w:t>
      </w:r>
      <w:r>
        <w:rPr>
          <w:lang w:val="id_ID" w:bidi="id_ID"/>
        </w:rPr>
        <w:t>Mzm. 80:3–14</w:t>
      </w:r>
      <w:r>
        <w:rPr>
          <w:lang w:val="id_ID" w:bidi="id_ID"/>
        </w:rPr>
        <w:t xml:space="preserve">; </w:t>
      </w:r>
      <w:r>
        <w:rPr>
          <w:lang w:val="id_ID" w:bidi="id_ID"/>
        </w:rPr>
        <w:t>85:4–8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w:t>
      </w:r>
      <w:r>
        <w:rPr>
          <w:lang w:val="id_ID" w:bidi="id_ID"/>
        </w:rPr>
      </w:r>
    </w:p>
    <w:p>
      <w:pPr/>
      <w:r>
        <w:rPr>
          <w:lang w:val="id_ID" w:bidi="id_ID"/>
        </w:rPr>
      </w:r>
      <w:r>
        <w:rPr>
          <w:lang w:val="id_ID" w:bidi="id_ID"/>
        </w:rPr>
        <w:t>Sebelum Pembuangan, para nabi sebelumnya secara aktif menyerukan kepada Yehuda dan Israel untuk bertobat. Zakharia terutama dipengaruhi oleh kenabian Yeremia dan Yehezkiel. • Nenek moyangmu … (yang) tidak mau mendengarkan: Orang-orang Israel (</w:t>
      </w:r>
      <w:r>
        <w:rPr>
          <w:lang w:val="id_ID" w:bidi="id_ID"/>
        </w:rPr>
        <w:t>2Raj. 17:13–14</w:t>
      </w:r>
      <w:r>
        <w:rPr>
          <w:lang w:val="id_ID" w:bidi="id_ID"/>
        </w:rPr>
        <w:t>) dan Yehuda (</w:t>
      </w:r>
      <w:r>
        <w:rPr>
          <w:lang w:val="id_ID" w:bidi="id_ID"/>
        </w:rPr>
        <w:t>2Taw. 36:15–16</w:t>
      </w:r>
      <w:r>
        <w:rPr>
          <w:lang w:val="id_ID" w:bidi="id_ID"/>
        </w:rPr>
        <w:t xml:space="preserve">) dibuang karena mereka keras kepala menolak mendengarkan firman Tuhan (bdk. </w:t>
      </w:r>
      <w:r>
        <w:rPr>
          <w:lang w:val="id_ID" w:bidi="id_ID"/>
        </w:rPr>
        <w:t>2Taw. 30:7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1:6</w:t>
      </w:r>
      <w:r>
        <w:rPr>
          <w:lang w:val="id_ID" w:bidi="id_ID"/>
        </w:rPr>
      </w:r>
    </w:p>
    <w:p>
      <w:pPr/>
      <w:r>
        <w:rPr>
          <w:lang w:val="id_ID" w:bidi="id_ID"/>
        </w:rPr>
      </w:r>
      <w:r>
        <w:rPr>
          <w:lang w:val="id_ID" w:bidi="id_ID"/>
        </w:rPr>
        <w:t>segala … telah sampai: Kutukan Perjanjian (</w:t>
      </w:r>
      <w:r>
        <w:rPr>
          <w:lang w:val="id_ID" w:bidi="id_ID"/>
        </w:rPr>
        <w:t>Ul. 28:15–68</w:t>
      </w:r>
      <w:r>
        <w:rPr>
          <w:lang w:val="id_ID" w:bidi="id_ID"/>
        </w:rPr>
        <w:t>) telah menimpa nenek moyang mereka yang menolak untuk menaati Allah.</w:t>
      </w:r>
      <w:r>
        <w:rPr>
          <w:lang w:val="id_ID" w:bidi="id_ID"/>
        </w:rPr>
      </w:r>
      <w:r>
        <w:rPr>
          <w:lang w:val="id_ID" w:bidi="id_ID"/>
        </w:rPr>
      </w:r>
    </w:p>
    <w:p>
      <w:pPr/>
      <w:r>
        <w:rPr>
          <w:lang w:val="id_ID" w:bidi="id_ID"/>
        </w:rPr>
      </w:r>
    </w:p>
    <w:p>
      <w:pPr>
        <w:pStyle w:val="Heading2"/>
      </w:pPr>
      <w:r>
        <w:rPr>
          <w:lang w:val="id_ID" w:bidi="id_ID"/>
        </w:rPr>
        <w:t>Zakharia 1:7–17</w:t>
      </w:r>
      <w:r>
        <w:rPr>
          <w:lang w:val="id_ID" w:bidi="id_ID"/>
        </w:rPr>
      </w:r>
    </w:p>
    <w:p>
      <w:pPr/>
      <w:r>
        <w:rPr>
          <w:lang w:val="id_ID" w:bidi="id_ID"/>
        </w:rPr>
      </w:r>
      <w:r>
        <w:rPr>
          <w:lang w:val="id_ID" w:bidi="id_ID"/>
        </w:rPr>
        <w:t>Penglihatan pertama Zakharia menggambarkan kepedulian Allah terhadap Yerusalem (</w:t>
      </w:r>
      <w:r>
        <w:rPr>
          <w:lang w:val="id_ID" w:bidi="id_ID"/>
        </w:rPr>
        <w:t>1:7–15</w:t>
      </w:r>
      <w:r>
        <w:rPr>
          <w:lang w:val="id_ID" w:bidi="id_ID"/>
        </w:rPr>
        <w:t>), diikuti dengan sebuah tanggapan (</w:t>
      </w:r>
      <w:r>
        <w:rPr>
          <w:lang w:val="id_ID" w:bidi="id_ID"/>
        </w:rPr>
        <w:t>1:16–17</w:t>
      </w:r>
      <w:r>
        <w:rPr>
          <w:lang w:val="id_ID" w:bidi="id_ID"/>
        </w:rPr>
        <w:t>) yang menegaskan niat Allah untuk membangun kembali Bait-Nya dan memulihkan kemakmuran kota itu.</w:t>
      </w:r>
      <w:r>
        <w:rPr>
          <w:lang w:val="id_ID" w:bidi="id_ID"/>
        </w:rPr>
      </w:r>
      <w:r>
        <w:rPr>
          <w:lang w:val="id_ID" w:bidi="id_ID"/>
        </w:rPr>
      </w:r>
    </w:p>
    <w:p>
      <w:pPr/>
      <w:r>
        <w:rPr>
          <w:lang w:val="id_ID" w:bidi="id_ID"/>
        </w:rPr>
      </w:r>
    </w:p>
    <w:p>
      <w:pPr>
        <w:pStyle w:val="Heading2"/>
      </w:pPr>
      <w:r>
        <w:rPr>
          <w:lang w:val="id_ID" w:bidi="id_ID"/>
        </w:rPr>
        <w:t>Zakharia 1:7–6.15</w:t>
      </w:r>
      <w:r>
        <w:rPr>
          <w:lang w:val="id_ID" w:bidi="id_ID"/>
        </w:rPr>
      </w:r>
    </w:p>
    <w:p>
      <w:pPr/>
      <w:r>
        <w:rPr>
          <w:lang w:val="id_ID" w:bidi="id_ID"/>
        </w:rPr>
      </w:r>
      <w:r>
        <w:rPr>
          <w:lang w:val="id_ID" w:bidi="id_ID"/>
        </w:rPr>
        <w:t>Kedelapan penglihatan ini merespons ketakutan orang-orang Yudea yang menghalangi mereka untuk beriman terhadap janji-janji Allah. Penglihatan-penglihatan ini, yang terjadi dua bulan setelah dua pesan terakhir Hagai (</w:t>
      </w:r>
      <w:r>
        <w:rPr>
          <w:lang w:val="id_ID" w:bidi="id_ID"/>
        </w:rPr>
        <w:t>Hag. 2:10–19</w:t>
      </w:r>
      <w:r>
        <w:rPr>
          <w:lang w:val="id_ID" w:bidi="id_ID"/>
        </w:rPr>
        <w:t xml:space="preserve">, </w:t>
      </w:r>
      <w:r>
        <w:rPr>
          <w:lang w:val="id_ID" w:bidi="id_ID"/>
        </w:rPr>
        <w:t>20–23</w:t>
      </w:r>
      <w:r>
        <w:rPr>
          <w:lang w:val="id_ID" w:bidi="id_ID"/>
        </w:rPr>
        <w:t>), menunjukkan bahwa nubuat-nubuat Hagai sedang digenapi.</w:t>
      </w:r>
      <w:r>
        <w:rPr>
          <w:lang w:val="id_ID" w:bidi="id_ID"/>
        </w:rPr>
      </w:r>
      <w:r>
        <w:rPr>
          <w:lang w:val="id_ID" w:bidi="id_ID"/>
        </w:rPr>
      </w:r>
    </w:p>
    <w:p>
      <w:pPr/>
      <w:r>
        <w:rPr>
          <w:lang w:val="id_ID" w:bidi="id_ID"/>
        </w:rPr>
      </w:r>
    </w:p>
    <w:p>
      <w:pPr>
        <w:pStyle w:val="Heading2"/>
      </w:pPr>
      <w:r>
        <w:rPr>
          <w:lang w:val="id_ID" w:bidi="id_ID"/>
        </w:rPr>
        <w:t>Zakharia 1:8</w:t>
      </w:r>
      <w:r>
        <w:rPr>
          <w:lang w:val="id_ID" w:bidi="id_ID"/>
        </w:rPr>
      </w:r>
    </w:p>
    <w:p>
      <w:pPr/>
      <w:r>
        <w:rPr>
          <w:lang w:val="id_ID" w:bidi="id_ID"/>
        </w:rPr>
      </w:r>
      <w:r>
        <w:rPr>
          <w:lang w:val="id_ID" w:bidi="id_ID"/>
        </w:rPr>
        <w:t>Penglihatan pada malam hari mengikuti pola standar: pernyataan dalam pengantar, deskripsi penglihatan, permintaan nabi untuk penafsiran, dan penjelasan malaikat. • Pohon murad mungkin berada di lembah Kidron yang berhutan di luar Yerusalem. Tuhan secara simbolis telah kembali ke pinggiran kota tetapi belum memasuki Yerusalem karena Bait Suci masih dalam pembangunan. • Warna kuda merah, coklat, dan putih tidak signifikan terhadap makna penglihatan ini. Para malaikat penunggang ini berpatroli di bumi (</w:t>
      </w:r>
      <w:r>
        <w:rPr>
          <w:lang w:val="id_ID" w:bidi="id_ID"/>
        </w:rPr>
        <w:t>1:10</w:t>
      </w:r>
      <w:r>
        <w:rPr>
          <w:lang w:val="id_ID" w:bidi="id_ID"/>
        </w:rPr>
        <w:t>), menunjukkan perhatian Allah yang terus-menerus terhadap Yerusalem.</w:t>
      </w:r>
      <w:r>
        <w:rPr>
          <w:lang w:val="id_ID" w:bidi="id_ID"/>
        </w:rPr>
      </w:r>
      <w:r>
        <w:rPr>
          <w:lang w:val="id_ID" w:bidi="id_ID"/>
        </w:rPr>
      </w:r>
    </w:p>
    <w:p>
      <w:pPr/>
      <w:r>
        <w:rPr>
          <w:lang w:val="id_ID" w:bidi="id_ID"/>
        </w:rPr>
      </w:r>
    </w:p>
    <w:p>
      <w:pPr>
        <w:pStyle w:val="Heading2"/>
      </w:pPr>
      <w:r>
        <w:rPr>
          <w:lang w:val="id_ID" w:bidi="id_ID"/>
        </w:rPr>
        <w:t>Zakharia 1:10</w:t>
      </w:r>
      <w:r>
        <w:rPr>
          <w:lang w:val="id_ID" w:bidi="id_ID"/>
        </w:rPr>
      </w:r>
    </w:p>
    <w:p>
      <w:pPr/>
      <w:r>
        <w:rPr>
          <w:lang w:val="id_ID" w:bidi="id_ID"/>
        </w:rPr>
      </w:r>
      <w:r>
        <w:rPr>
          <w:lang w:val="id_ID" w:bidi="id_ID"/>
        </w:rPr>
        <w:t>Penjelajahan menunjukkan pengawasan berkelanjutan oleh para malaikat penunggang terhadap bumi.</w:t>
      </w:r>
      <w:r>
        <w:rPr>
          <w:lang w:val="id_ID" w:bidi="id_ID"/>
        </w:rPr>
      </w:r>
      <w:r>
        <w:rPr>
          <w:lang w:val="id_ID" w:bidi="id_ID"/>
        </w:rPr>
      </w:r>
    </w:p>
    <w:p>
      <w:pPr/>
      <w:r>
        <w:rPr>
          <w:lang w:val="id_ID" w:bidi="id_ID"/>
        </w:rPr>
      </w:r>
    </w:p>
    <w:p>
      <w:pPr>
        <w:pStyle w:val="Heading2"/>
      </w:pPr>
      <w:r>
        <w:rPr>
          <w:lang w:val="id_ID" w:bidi="id_ID"/>
        </w:rPr>
        <w:t>Zakharia 1:11</w:t>
      </w:r>
      <w:r>
        <w:rPr>
          <w:lang w:val="id_ID" w:bidi="id_ID"/>
        </w:rPr>
      </w:r>
    </w:p>
    <w:p>
      <w:pPr/>
      <w:r>
        <w:rPr>
          <w:lang w:val="id_ID" w:bidi="id_ID"/>
        </w:rPr>
      </w:r>
      <w:r>
        <w:rPr>
          <w:lang w:val="id_ID" w:bidi="id_ID"/>
        </w:rPr>
        <w:t>Sosok yang duduk di atas kuda merah di antara pohon murad (</w:t>
      </w:r>
      <w:r>
        <w:rPr>
          <w:lang w:val="id_ID" w:bidi="id_ID"/>
        </w:rPr>
        <w:t>Za. 1:8</w:t>
      </w:r>
      <w:r>
        <w:rPr>
          <w:lang w:val="id_ID" w:bidi="id_ID"/>
        </w:rPr>
        <w:t xml:space="preserve">) disebut sebagai malaikat Tuhan (lihat juga </w:t>
      </w:r>
      <w:r>
        <w:rPr>
          <w:lang w:val="id_ID" w:bidi="id_ID"/>
        </w:rPr>
        <w:t>Kej. 16:7–13</w:t>
      </w:r>
      <w:r>
        <w:rPr>
          <w:lang w:val="id_ID" w:bidi="id_ID"/>
        </w:rPr>
        <w:t xml:space="preserve">; </w:t>
      </w:r>
      <w:r>
        <w:rPr>
          <w:lang w:val="id_ID" w:bidi="id_ID"/>
        </w:rPr>
        <w:t>Kel. 23:23</w:t>
      </w:r>
      <w:r>
        <w:rPr>
          <w:lang w:val="id_ID" w:bidi="id_ID"/>
        </w:rPr>
        <w:t xml:space="preserve">; </w:t>
      </w:r>
      <w:r>
        <w:rPr>
          <w:lang w:val="id_ID" w:bidi="id_ID"/>
        </w:rPr>
        <w:t>32:34</w:t>
      </w:r>
      <w:r>
        <w:rPr>
          <w:lang w:val="id_ID" w:bidi="id_ID"/>
        </w:rPr>
        <w:t xml:space="preserve">; </w:t>
      </w:r>
      <w:r>
        <w:rPr>
          <w:lang w:val="id_ID" w:bidi="id_ID"/>
        </w:rPr>
        <w:t>Hak. 13:21–22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1:14</w:t>
      </w:r>
      <w:r>
        <w:rPr>
          <w:lang w:val="id_ID" w:bidi="id_ID"/>
        </w:rPr>
      </w:r>
    </w:p>
    <w:p>
      <w:pPr/>
      <w:r>
        <w:rPr>
          <w:lang w:val="id_ID" w:bidi="id_ID"/>
        </w:rPr>
      </w:r>
      <w:r>
        <w:rPr>
          <w:lang w:val="id_ID" w:bidi="id_ID"/>
        </w:rPr>
        <w:t xml:space="preserve">Sangat besar usaha-Ku … : Frasa ini, kadang diterjemahkan sebagai "Aku sangat cemburu," mencerminkan pengabdian yang besar dan fokus tunggal yang dapat menghasilkan kebencian dan iri hati atau semangat dan pengabdian. Allah itu adalah cemburu—sebagai satu-satunya Allah yang benar dan hidup, Ia memiliki hak secara eksklusif atas penyembahan makhluk-makhluk-Nya (lihat </w:t>
      </w:r>
      <w:r>
        <w:rPr>
          <w:lang w:val="id_ID" w:bidi="id_ID"/>
        </w:rPr>
        <w:t>Kel. 20:5</w:t>
      </w:r>
      <w:r>
        <w:rPr>
          <w:lang w:val="id_ID" w:bidi="id_ID"/>
        </w:rPr>
        <w:t xml:space="preserve">; </w:t>
      </w:r>
      <w:r>
        <w:rPr>
          <w:lang w:val="id_ID" w:bidi="id_ID"/>
        </w:rPr>
        <w:t>34:14</w:t>
      </w:r>
      <w:r>
        <w:rPr>
          <w:lang w:val="id_ID" w:bidi="id_ID"/>
        </w:rPr>
        <w:t>). • Yerusalem melambangkan wilayah yang diperintah oleh raja-raja Yudea; Bukit Sion adalah lokasi Bait Tuhan.</w:t>
      </w:r>
      <w:r>
        <w:rPr>
          <w:lang w:val="id_ID" w:bidi="id_ID"/>
        </w:rPr>
      </w:r>
      <w:r>
        <w:rPr>
          <w:lang w:val="id_ID" w:bidi="id_ID"/>
        </w:rPr>
      </w:r>
    </w:p>
    <w:p>
      <w:pPr/>
      <w:r>
        <w:rPr>
          <w:lang w:val="id_ID" w:bidi="id_ID"/>
        </w:rPr>
      </w:r>
    </w:p>
    <w:p>
      <w:pPr>
        <w:pStyle w:val="Heading2"/>
      </w:pPr>
      <w:r>
        <w:rPr>
          <w:lang w:val="id_ID" w:bidi="id_ID"/>
        </w:rPr>
        <w:t>Zakharia 1:17</w:t>
      </w:r>
      <w:r>
        <w:rPr>
          <w:lang w:val="id_ID" w:bidi="id_ID"/>
        </w:rPr>
      </w:r>
    </w:p>
    <w:p>
      <w:pPr/>
      <w:r>
        <w:rPr>
          <w:lang w:val="id_ID" w:bidi="id_ID"/>
        </w:rPr>
      </w:r>
      <w:r>
        <w:rPr>
          <w:lang w:val="id_ID" w:bidi="id_ID"/>
        </w:rPr>
        <w:t>Pengulangan kata 'pula' (empat kali dalam bahasa Ibrani) menegaskan kepastian niat Allah untuk memulihkan Yerusalem.</w:t>
      </w:r>
      <w:r>
        <w:rPr>
          <w:lang w:val="id_ID" w:bidi="id_ID"/>
        </w:rPr>
      </w:r>
      <w:r>
        <w:rPr>
          <w:lang w:val="id_ID" w:bidi="id_ID"/>
        </w:rPr>
      </w:r>
    </w:p>
    <w:p>
      <w:pPr/>
      <w:r>
        <w:rPr>
          <w:lang w:val="id_ID" w:bidi="id_ID"/>
        </w:rPr>
      </w:r>
    </w:p>
    <w:p>
      <w:pPr>
        <w:pStyle w:val="Heading2"/>
      </w:pPr>
      <w:r>
        <w:rPr>
          <w:lang w:val="id_ID" w:bidi="id_ID"/>
        </w:rPr>
        <w:t>Zakharia 1:18–19</w:t>
      </w:r>
      <w:r>
        <w:rPr>
          <w:lang w:val="id_ID" w:bidi="id_ID"/>
        </w:rPr>
      </w:r>
    </w:p>
    <w:p>
      <w:pPr/>
      <w:r>
        <w:rPr>
          <w:lang w:val="id_ID" w:bidi="id_ID"/>
        </w:rPr>
      </w:r>
      <w:r>
        <w:rPr>
          <w:lang w:val="id_ID" w:bidi="id_ID"/>
        </w:rPr>
        <w:t xml:space="preserve">Kemudian aku menyadari bahwa nabi tersebut mungkin terganggu oleh penglihatan lain saat masih sibuk dengan yang sebelumnya (juga dalam </w:t>
      </w:r>
      <w:r>
        <w:rPr>
          <w:lang w:val="id_ID" w:bidi="id_ID"/>
        </w:rPr>
        <w:t>2:1</w:t>
      </w:r>
      <w:r>
        <w:rPr>
          <w:lang w:val="id_ID" w:bidi="id_ID"/>
        </w:rPr>
        <w:t xml:space="preserve">; </w:t>
      </w:r>
      <w:r>
        <w:rPr>
          <w:lang w:val="id_ID" w:bidi="id_ID"/>
        </w:rPr>
        <w:t>5:1</w:t>
      </w:r>
      <w:r>
        <w:rPr>
          <w:lang w:val="id_ID" w:bidi="id_ID"/>
        </w:rPr>
        <w:t xml:space="preserve">; </w:t>
      </w:r>
      <w:r>
        <w:rPr>
          <w:lang w:val="id_ID" w:bidi="id_ID"/>
        </w:rPr>
        <w:t>6:1</w:t>
      </w:r>
      <w:r>
        <w:rPr>
          <w:lang w:val="id_ID" w:bidi="id_ID"/>
        </w:rPr>
        <w:t xml:space="preserve">). • Tanduk melambangkan kekuatan dan otoritas dalam dunia alkitab dan mungkin mewakili seorang penguasa (lihat </w:t>
      </w:r>
      <w:r>
        <w:rPr>
          <w:lang w:val="id_ID" w:bidi="id_ID"/>
        </w:rPr>
        <w:t>Dan. 7:8</w:t>
      </w:r>
      <w:r>
        <w:rPr>
          <w:lang w:val="id_ID" w:bidi="id_ID"/>
        </w:rPr>
        <w:t xml:space="preserve">; </w:t>
      </w:r>
      <w:r>
        <w:rPr>
          <w:lang w:val="id_ID" w:bidi="id_ID"/>
        </w:rPr>
        <w:t>8:8</w:t>
      </w:r>
      <w:r>
        <w:rPr>
          <w:lang w:val="id_ID" w:bidi="id_ID"/>
        </w:rPr>
        <w:t>), sebuah dinasti, atau bangsa-bangsa.</w:t>
      </w:r>
      <w:r>
        <w:rPr>
          <w:lang w:val="id_ID" w:bidi="id_ID"/>
        </w:rPr>
      </w:r>
      <w:r>
        <w:rPr>
          <w:lang w:val="id_ID" w:bidi="id_ID"/>
        </w:rPr>
      </w:r>
    </w:p>
    <w:p>
      <w:pPr/>
      <w:r>
        <w:rPr>
          <w:lang w:val="id_ID" w:bidi="id_ID"/>
        </w:rPr>
      </w:r>
    </w:p>
    <w:p>
      <w:pPr>
        <w:pStyle w:val="Heading2"/>
      </w:pPr>
      <w:r>
        <w:rPr>
          <w:lang w:val="id_ID" w:bidi="id_ID"/>
        </w:rPr>
        <w:t>Zakharia 1:18–21</w:t>
      </w:r>
      <w:r>
        <w:rPr>
          <w:lang w:val="id_ID" w:bidi="id_ID"/>
        </w:rPr>
      </w:r>
    </w:p>
    <w:p>
      <w:pPr/>
      <w:r>
        <w:rPr>
          <w:lang w:val="id_ID" w:bidi="id_ID"/>
        </w:rPr>
      </w:r>
      <w:r>
        <w:rPr>
          <w:lang w:val="id_ID" w:bidi="id_ID"/>
        </w:rPr>
        <w:t>Penglihatan kedua mengungkapkan rencana Allah untuk melaksanakan penghakiman-Nya terhadap bangsa-bangsa yang telah menghancurkan Yerusalem dan menyerakkan Yehuda. Nabi tidak menyebutkan identitas bangsa-bangsa yang diwakili oleh empat tanduk; lebih baik memandang angka empat sebagai simbol dari semua bangsa yang akan menghadapi penghakiman ilahi karena menceraiberaikan umat Allah.</w:t>
      </w:r>
      <w:r>
        <w:rPr>
          <w:lang w:val="id_ID" w:bidi="id_ID"/>
        </w:rPr>
      </w:r>
      <w:r>
        <w:rPr>
          <w:lang w:val="id_ID" w:bidi="id_ID"/>
        </w:rPr>
      </w:r>
    </w:p>
    <w:p>
      <w:pPr/>
      <w:r>
        <w:rPr>
          <w:lang w:val="id_ID" w:bidi="id_ID"/>
        </w:rPr>
      </w:r>
    </w:p>
    <w:p>
      <w:pPr>
        <w:pStyle w:val="Heading2"/>
      </w:pPr>
      <w:r>
        <w:rPr>
          <w:lang w:val="id_ID" w:bidi="id_ID"/>
        </w:rPr>
        <w:t>Zakharia 1:20</w:t>
      </w:r>
      <w:r>
        <w:rPr>
          <w:lang w:val="id_ID" w:bidi="id_ID"/>
        </w:rPr>
      </w:r>
    </w:p>
    <w:p>
      <w:pPr/>
      <w:r>
        <w:rPr>
          <w:lang w:val="id_ID" w:bidi="id_ID"/>
        </w:rPr>
      </w:r>
      <w:r>
        <w:rPr>
          <w:lang w:val="id_ID" w:bidi="id_ID"/>
        </w:rPr>
        <w:t xml:space="preserve">Kata yang diterjemahkan sebagai tukang besi dapat merujuk pada berbagai jenis pengrajin, seperti tukang batu, tukang kayu, dan pandai besi. Jika tanduk yang mewakili bangsa-bangsa terbuat dari logam (lihat </w:t>
      </w:r>
      <w:r>
        <w:rPr>
          <w:lang w:val="id_ID" w:bidi="id_ID"/>
        </w:rPr>
        <w:t>1Raj. 22:11</w:t>
      </w:r>
      <w:r>
        <w:rPr>
          <w:lang w:val="id_ID" w:bidi="id_ID"/>
        </w:rPr>
        <w:t xml:space="preserve">), maka pandai besi adalah pilihan yang tepat untuk tugas menghancurkan mereka (lihat </w:t>
      </w:r>
      <w:r>
        <w:rPr>
          <w:lang w:val="id_ID" w:bidi="id_ID"/>
        </w:rPr>
        <w:t>2Taw. 24:12</w:t>
      </w:r>
      <w:r>
        <w:rPr>
          <w:lang w:val="id_ID" w:bidi="id_ID"/>
        </w:rPr>
        <w:t xml:space="preserve">; </w:t>
      </w:r>
      <w:r>
        <w:rPr>
          <w:lang w:val="id_ID" w:bidi="id_ID"/>
        </w:rPr>
        <w:t>Yes 44:12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1:21</w:t>
      </w:r>
      <w:r>
        <w:rPr>
          <w:lang w:val="id_ID" w:bidi="id_ID"/>
        </w:rPr>
      </w:r>
    </w:p>
    <w:p>
      <w:pPr/>
      <w:r>
        <w:rPr>
          <w:lang w:val="id_ID" w:bidi="id_ID"/>
        </w:rPr>
      </w:r>
      <w:r>
        <w:rPr>
          <w:lang w:val="id_ID" w:bidi="id_ID"/>
        </w:rPr>
        <w:t xml:space="preserve">menyerakkan Yehuda: Secara harfiah </w:t>
      </w:r>
      <w:r>
        <w:rPr>
          <w:i/>
          <w:lang w:val="id_ID" w:bidi="id_ID"/>
        </w:rPr>
        <w:t>mengangkat tanduk mereka melawan Yehuda.</w:t>
      </w:r>
      <w:r>
        <w:rPr>
          <w:lang w:val="id_ID" w:bidi="id_ID"/>
        </w:rPr>
        <w:t xml:space="preserve"> • Tuhan akan memotong tanduk-tanduk tersebut, melemparkannya ke tanah, dan mengakhiri otoritas mereka. Orang-orang Yehuda tidak perlu lagi takut pada bangsa-bangsa di sekitarnya.</w:t>
      </w:r>
      <w:r>
        <w:rPr>
          <w:lang w:val="id_ID" w:bidi="id_ID"/>
        </w:rPr>
      </w:r>
      <w:r>
        <w:rPr>
          <w:lang w:val="id_ID" w:bidi="id_ID"/>
        </w:rPr>
      </w:r>
    </w:p>
    <w:p>
      <w:pPr/>
      <w:r>
        <w:rPr>
          <w:lang w:val="id_ID" w:bidi="id_ID"/>
        </w:rPr>
      </w:r>
    </w:p>
    <w:p>
      <w:pPr>
        <w:pStyle w:val="Heading2"/>
      </w:pPr>
      <w:r>
        <w:rPr>
          <w:lang w:val="id_ID" w:bidi="id_ID"/>
        </w:rPr>
        <w:t>Zakharia 2:1–5</w:t>
      </w:r>
      <w:r>
        <w:rPr>
          <w:lang w:val="id_ID" w:bidi="id_ID"/>
        </w:rPr>
      </w:r>
    </w:p>
    <w:p>
      <w:pPr/>
      <w:r>
        <w:rPr>
          <w:lang w:val="id_ID" w:bidi="id_ID"/>
        </w:rPr>
      </w:r>
      <w:r>
        <w:rPr>
          <w:lang w:val="id_ID" w:bidi="id_ID"/>
        </w:rPr>
        <w:t>Lingkup penglihatan menyempit dari kosmos (Penglihatan 1), ke bangsa-bangsa (Penglihatan 2), hingga ke kota Yerusalem. Penglihatan itu sendiri (</w:t>
      </w:r>
      <w:r>
        <w:rPr>
          <w:lang w:val="id_ID" w:bidi="id_ID"/>
        </w:rPr>
        <w:t>Za. 2:1–3</w:t>
      </w:r>
      <w:r>
        <w:rPr>
          <w:lang w:val="id_ID" w:bidi="id_ID"/>
        </w:rPr>
        <w:t>) diikuti oleh penjelasan maknanya (</w:t>
      </w:r>
      <w:r>
        <w:rPr>
          <w:lang w:val="id_ID" w:bidi="id_ID"/>
        </w:rPr>
        <w:t>Za. 2:4–5</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2:2</w:t>
      </w:r>
      <w:r>
        <w:rPr>
          <w:lang w:val="id_ID" w:bidi="id_ID"/>
        </w:rPr>
      </w:r>
    </w:p>
    <w:p>
      <w:pPr/>
      <w:r>
        <w:rPr>
          <w:lang w:val="id_ID" w:bidi="id_ID"/>
        </w:rPr>
      </w:r>
      <w:r>
        <w:rPr>
          <w:lang w:val="id_ID" w:bidi="id_ID"/>
        </w:rPr>
        <w:t xml:space="preserve">berapa lebarnya dan panjangnya (atau </w:t>
      </w:r>
      <w:r>
        <w:rPr>
          <w:i/>
          <w:lang w:val="id_ID" w:bidi="id_ID"/>
        </w:rPr>
        <w:t>seberapa panjang dan lebar yang diinginkan</w:t>
      </w:r>
      <w:r>
        <w:rPr>
          <w:lang w:val="id_ID" w:bidi="id_ID"/>
        </w:rPr>
        <w:t>): Dengan pengukuran ini, Allah menunjukkan bahwa Dia merencanakan masa depan Yerusalem.</w:t>
      </w:r>
      <w:r>
        <w:rPr>
          <w:lang w:val="id_ID" w:bidi="id_ID"/>
        </w:rPr>
      </w:r>
      <w:r>
        <w:rPr>
          <w:lang w:val="id_ID" w:bidi="id_ID"/>
        </w:rPr>
      </w:r>
    </w:p>
    <w:p>
      <w:pPr/>
      <w:r>
        <w:rPr>
          <w:lang w:val="id_ID" w:bidi="id_ID"/>
        </w:rPr>
      </w:r>
    </w:p>
    <w:p>
      <w:pPr>
        <w:pStyle w:val="Heading2"/>
      </w:pPr>
      <w:r>
        <w:rPr>
          <w:lang w:val="id_ID" w:bidi="id_ID"/>
        </w:rPr>
        <w:t>Zakharia 2:5</w:t>
      </w:r>
      <w:r>
        <w:rPr>
          <w:lang w:val="id_ID" w:bidi="id_ID"/>
        </w:rPr>
      </w:r>
    </w:p>
    <w:p>
      <w:pPr/>
      <w:r>
        <w:rPr>
          <w:lang w:val="id_ID" w:bidi="id_ID"/>
        </w:rPr>
      </w:r>
      <w:r>
        <w:rPr>
          <w:lang w:val="id_ID" w:bidi="id_ID"/>
        </w:rPr>
        <w:t xml:space="preserve">Tembok berapi melambangkan perlindungan ilahi (bdk. </w:t>
      </w:r>
      <w:r>
        <w:rPr>
          <w:lang w:val="id_ID" w:bidi="id_ID"/>
        </w:rPr>
        <w:t>2Raj. 6:17</w:t>
      </w:r>
      <w:r>
        <w:rPr>
          <w:lang w:val="id_ID" w:bidi="id_ID"/>
        </w:rPr>
        <w:t>). • dan Aku akan: Konstruksi penekanan dari kata kerja "menjadi" mungkin merujuk langsung pada nama Allah (</w:t>
      </w:r>
      <w:r>
        <w:rPr>
          <w:lang w:val="id_ID" w:bidi="id_ID"/>
        </w:rPr>
        <w:t>Kel. 3:14–15</w:t>
      </w:r>
      <w:r>
        <w:rPr>
          <w:lang w:val="id_ID" w:bidi="id_ID"/>
        </w:rPr>
        <w:t xml:space="preserve">). • Api dan kemuliaan mengacu pada Keluaran (lihat </w:t>
      </w:r>
      <w:r>
        <w:rPr>
          <w:lang w:val="id_ID" w:bidi="id_ID"/>
        </w:rPr>
        <w:t>Kel. 13:22</w:t>
      </w:r>
      <w:r>
        <w:rPr>
          <w:lang w:val="id_ID" w:bidi="id_ID"/>
        </w:rPr>
        <w:t xml:space="preserve">; </w:t>
      </w:r>
      <w:r>
        <w:rPr>
          <w:lang w:val="id_ID" w:bidi="id_ID"/>
        </w:rPr>
        <w:t>14:20</w:t>
      </w:r>
      <w:r>
        <w:rPr>
          <w:lang w:val="id_ID" w:bidi="id_ID"/>
        </w:rPr>
        <w:t xml:space="preserve">; </w:t>
      </w:r>
      <w:r>
        <w:rPr>
          <w:lang w:val="id_ID" w:bidi="id_ID"/>
        </w:rPr>
        <w:t>40:34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2:6</w:t>
      </w:r>
      <w:r>
        <w:rPr>
          <w:lang w:val="id_ID" w:bidi="id_ID"/>
        </w:rPr>
      </w:r>
    </w:p>
    <w:p>
      <w:pPr/>
      <w:r>
        <w:rPr>
          <w:lang w:val="id_ID" w:bidi="id_ID"/>
        </w:rPr>
      </w:r>
      <w:r>
        <w:rPr>
          <w:lang w:val="id_ID" w:bidi="id_ID"/>
        </w:rPr>
        <w:t xml:space="preserve">Ayo, ayo, larilah! Perintah yang ditekankan ini membawa kekuatan janji bahwa Tuhan akan memimpin umat-Nya keluar dari pembuangan dan menuju Yerusalem yang dipulihkan (bdk. </w:t>
      </w:r>
      <w:r>
        <w:rPr>
          <w:lang w:val="id_ID" w:bidi="id_ID"/>
        </w:rPr>
        <w:t>Yes. 55:1</w:t>
      </w:r>
      <w:r>
        <w:rPr>
          <w:lang w:val="id_ID" w:bidi="id_ID"/>
        </w:rPr>
        <w:t xml:space="preserve">). • Tanah Utara: Diperlukan perjalanan ke utara untuk bergerak ke timur, sehingga Babel dianggap berada di utara. • keempat mata angin: Para tawanan Ibrani akan kembali ke Yehuda dan Yerusalem dari segala arah (lihat </w:t>
      </w:r>
      <w:r>
        <w:rPr>
          <w:lang w:val="id_ID" w:bidi="id_ID"/>
        </w:rPr>
        <w:t>Yeh. 12:14</w:t>
      </w:r>
      <w:r>
        <w:rPr>
          <w:lang w:val="id_ID" w:bidi="id_ID"/>
        </w:rPr>
        <w:t xml:space="preserve">; </w:t>
      </w:r>
      <w:r>
        <w:rPr>
          <w:lang w:val="id_ID" w:bidi="id_ID"/>
        </w:rPr>
        <w:t>37:9</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2:6–13</w:t>
      </w:r>
      <w:r>
        <w:rPr>
          <w:lang w:val="id_ID" w:bidi="id_ID"/>
        </w:rPr>
      </w:r>
    </w:p>
    <w:p>
      <w:pPr/>
      <w:r>
        <w:rPr>
          <w:lang w:val="id_ID" w:bidi="id_ID"/>
        </w:rPr>
      </w:r>
      <w:r>
        <w:rPr>
          <w:lang w:val="id_ID" w:bidi="id_ID"/>
        </w:rPr>
        <w:t>Panggilan Allah untuk kembalinya orang-orang buangan dari Babel mengantisipasi pemulihan umat-Nya ke tanah Israel (</w:t>
      </w:r>
      <w:r>
        <w:rPr>
          <w:lang w:val="id_ID" w:bidi="id_ID"/>
        </w:rPr>
        <w:t>Za. 2:6–9</w:t>
      </w:r>
      <w:r>
        <w:rPr>
          <w:lang w:val="id_ID" w:bidi="id_ID"/>
        </w:rPr>
        <w:t>) dan pemulihan kehadiran-Nya kepada umat-Nya di Yerusalem (</w:t>
      </w:r>
      <w:r>
        <w:rPr>
          <w:lang w:val="id_ID" w:bidi="id_ID"/>
        </w:rPr>
        <w:t>Za. 2:10–13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2:8</w:t>
      </w:r>
      <w:r>
        <w:rPr>
          <w:lang w:val="id_ID" w:bidi="id_ID"/>
        </w:rPr>
      </w:r>
    </w:p>
    <w:p>
      <w:pPr/>
      <w:r>
        <w:rPr>
          <w:lang w:val="id_ID" w:bidi="id_ID"/>
        </w:rPr>
      </w:r>
      <w:r>
        <w:rPr>
          <w:lang w:val="id_ID" w:bidi="id_ID"/>
        </w:rPr>
        <w:t xml:space="preserve">Siapa pun yang menyakiti kamu menyakiti milik-Ku paling berharga (secara harfiah </w:t>
      </w:r>
      <w:r>
        <w:rPr>
          <w:i/>
          <w:lang w:val="id_ID" w:bidi="id_ID"/>
        </w:rPr>
        <w:t>Siapa pun yang menjamah kamu, berarti menjamah biji mata-Nya</w:t>
      </w:r>
      <w:r>
        <w:rPr>
          <w:lang w:val="id_ID" w:bidi="id_ID"/>
        </w:rPr>
        <w:t>): Hal ini mungkin merujuk pada Israel sebagai umat pilihan Allah; ini juga bisa berarti bahwa mereka yang menyakiti Israel sebenarnya melukai diri mereka sendiri dengan mendatangkan penghakiman Allah atas diri mereka.</w:t>
      </w:r>
      <w:r>
        <w:rPr>
          <w:lang w:val="id_ID" w:bidi="id_ID"/>
        </w:rPr>
      </w:r>
      <w:r>
        <w:rPr>
          <w:lang w:val="id_ID" w:bidi="id_ID"/>
        </w:rPr>
      </w:r>
    </w:p>
    <w:p>
      <w:pPr/>
      <w:r>
        <w:rPr>
          <w:lang w:val="id_ID" w:bidi="id_ID"/>
        </w:rPr>
      </w:r>
    </w:p>
    <w:p>
      <w:pPr>
        <w:pStyle w:val="Heading2"/>
      </w:pPr>
      <w:r>
        <w:rPr>
          <w:lang w:val="id_ID" w:bidi="id_ID"/>
        </w:rPr>
        <w:t>Zakharia 2:9</w:t>
      </w:r>
      <w:r>
        <w:rPr>
          <w:lang w:val="id_ID" w:bidi="id_ID"/>
        </w:rPr>
      </w:r>
    </w:p>
    <w:p>
      <w:pPr/>
      <w:r>
        <w:rPr>
          <w:lang w:val="id_ID" w:bidi="id_ID"/>
        </w:rPr>
      </w:r>
      <w:r>
        <w:rPr>
          <w:lang w:val="id_ID" w:bidi="id_ID"/>
        </w:rPr>
        <w:t xml:space="preserve">mereka akan menjadi jarahan bagi orang-orang yang tadinya takluk kepada mereka: Dalam Kitab Keluaran, orang Mesir memberikan pembayaran kepada Bangsa Israel agar mereka meninggalkan tanah Mesir (lihat </w:t>
      </w:r>
      <w:r>
        <w:rPr>
          <w:lang w:val="id_ID" w:bidi="id_ID"/>
        </w:rPr>
        <w:t>Kel. 11:2–3</w:t>
      </w:r>
      <w:r>
        <w:rPr>
          <w:lang w:val="id_ID" w:bidi="id_ID"/>
        </w:rPr>
        <w:t xml:space="preserve">; </w:t>
      </w:r>
      <w:r>
        <w:rPr>
          <w:lang w:val="id_ID" w:bidi="id_ID"/>
        </w:rPr>
        <w:t>12:35–36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2:12</w:t>
      </w:r>
      <w:r>
        <w:rPr>
          <w:lang w:val="id_ID" w:bidi="id_ID"/>
        </w:rPr>
      </w:r>
    </w:p>
    <w:p>
      <w:pPr/>
      <w:r>
        <w:rPr>
          <w:lang w:val="id_ID" w:bidi="id_ID"/>
        </w:rPr>
      </w:r>
      <w:r>
        <w:rPr>
          <w:lang w:val="id_ID" w:bidi="id_ID"/>
        </w:rPr>
        <w:t>Israel adalah milik pusaka atau milik Tuhan yang khusus —Orang-orang Israel adalah milik Tuhan (</w:t>
      </w:r>
      <w:r>
        <w:rPr>
          <w:lang w:val="id_ID" w:bidi="id_ID"/>
        </w:rPr>
        <w:t>Ul. 32:9–10</w:t>
      </w:r>
      <w:r>
        <w:rPr>
          <w:lang w:val="id_ID" w:bidi="id_ID"/>
        </w:rPr>
        <w:t xml:space="preserve">). • Tanah itu kudus karena kehadiran Allah yang mulia di Bait Suci di Yerusalem (lihat </w:t>
      </w:r>
      <w:r>
        <w:rPr>
          <w:lang w:val="id_ID" w:bidi="id_ID"/>
        </w:rPr>
        <w:t>Mzm. 11:4</w:t>
      </w:r>
      <w:r>
        <w:rPr>
          <w:lang w:val="id_ID" w:bidi="id_ID"/>
        </w:rPr>
        <w:t xml:space="preserve">; </w:t>
      </w:r>
      <w:r>
        <w:rPr>
          <w:lang w:val="id_ID" w:bidi="id_ID"/>
        </w:rPr>
        <w:t>15:1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2:13</w:t>
      </w:r>
      <w:r>
        <w:rPr>
          <w:lang w:val="id_ID" w:bidi="id_ID"/>
        </w:rPr>
      </w:r>
    </w:p>
    <w:p>
      <w:pPr/>
      <w:r>
        <w:rPr>
          <w:lang w:val="id_ID" w:bidi="id_ID"/>
        </w:rPr>
      </w:r>
      <w:r>
        <w:rPr>
          <w:lang w:val="id_ID" w:bidi="id_ID"/>
        </w:rPr>
        <w:t xml:space="preserve">Berdiam dirilah: Kekuatan kata Ibrani (has) mirip dengan kata dalam bahasa Indonesia kita "ssst" (lihat </w:t>
      </w:r>
      <w:r>
        <w:rPr>
          <w:lang w:val="id_ID" w:bidi="id_ID"/>
        </w:rPr>
        <w:t>Hab. 2:20</w:t>
      </w:r>
      <w:r>
        <w:rPr>
          <w:lang w:val="id_ID" w:bidi="id_ID"/>
        </w:rPr>
        <w:t xml:space="preserve">; </w:t>
      </w:r>
      <w:r>
        <w:rPr>
          <w:lang w:val="id_ID" w:bidi="id_ID"/>
        </w:rPr>
        <w:t>Zef. 1:7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3:1</w:t>
      </w:r>
      <w:r>
        <w:rPr>
          <w:lang w:val="id_ID" w:bidi="id_ID"/>
        </w:rPr>
      </w:r>
    </w:p>
    <w:p>
      <w:pPr/>
      <w:r>
        <w:rPr>
          <w:lang w:val="id_ID" w:bidi="id_ID"/>
        </w:rPr>
      </w:r>
      <w:r>
        <w:rPr>
          <w:lang w:val="id_ID" w:bidi="id_ID"/>
        </w:rPr>
        <w:t>Yosua adalah imam besar, pemimpin agama di antara mereka yang kembali ke Yehuda dari pengasingan di Babel (</w:t>
      </w:r>
      <w:r>
        <w:rPr>
          <w:lang w:val="id_ID" w:bidi="id_ID"/>
        </w:rPr>
        <w:t>Ezra 2:2</w:t>
      </w:r>
      <w:r>
        <w:rPr>
          <w:lang w:val="id_ID" w:bidi="id_ID"/>
        </w:rPr>
        <w:t>). Yosua bekerja sama dengan Zerubabel, Wali Negeri dari komunitas yang dipulihkan, dalam membangun kembali Bait Suci Yerusalem (</w:t>
      </w:r>
      <w:r>
        <w:rPr>
          <w:lang w:val="id_ID" w:bidi="id_ID"/>
        </w:rPr>
        <w:t>Ezra 5:2</w:t>
      </w:r>
      <w:r>
        <w:rPr>
          <w:lang w:val="id_ID" w:bidi="id_ID"/>
        </w:rPr>
        <w:t xml:space="preserve">; </w:t>
      </w:r>
      <w:r>
        <w:rPr>
          <w:lang w:val="id_ID" w:bidi="id_ID"/>
        </w:rPr>
        <w:t>Hag. 2:1–5</w:t>
      </w:r>
      <w:r>
        <w:rPr>
          <w:lang w:val="id_ID" w:bidi="id_ID"/>
        </w:rPr>
        <w:t xml:space="preserve">). • Pendakwa, Iblis (secara harfiah </w:t>
      </w:r>
      <w:r>
        <w:rPr>
          <w:i/>
          <w:lang w:val="id_ID" w:bidi="id_ID"/>
        </w:rPr>
        <w:t>Sang Setan</w:t>
      </w:r>
      <w:r>
        <w:rPr>
          <w:lang w:val="id_ID" w:bidi="id_ID"/>
        </w:rPr>
        <w:t xml:space="preserve">) merujuk pada seorang anggota pengadilan surgawi yang perannya adalah mendakwa manusia melakukan kesalahan, bertindak sebagai jaksa penuntut (lihat </w:t>
      </w:r>
      <w:r>
        <w:rPr>
          <w:lang w:val="id_ID" w:bidi="id_ID"/>
        </w:rPr>
        <w:t>Ayub 1:6</w:t>
      </w:r>
      <w:r>
        <w:rPr>
          <w:lang w:val="id_ID" w:bidi="id_ID"/>
        </w:rPr>
        <w:t xml:space="preserve">). Peran sebagai lawan dapat dilakukan oleh makhluk manusia atau ilahi (lihat </w:t>
      </w:r>
      <w:r>
        <w:rPr>
          <w:lang w:val="id_ID" w:bidi="id_ID"/>
        </w:rPr>
        <w:t>Bil. 22:22</w:t>
      </w:r>
      <w:r>
        <w:rPr>
          <w:lang w:val="id_ID" w:bidi="id_ID"/>
        </w:rPr>
        <w:t xml:space="preserve">; </w:t>
      </w:r>
      <w:r>
        <w:rPr>
          <w:lang w:val="id_ID" w:bidi="id_ID"/>
        </w:rPr>
        <w:t>1Sam. 29:4</w:t>
      </w:r>
      <w:r>
        <w:rPr>
          <w:lang w:val="id_ID" w:bidi="id_ID"/>
        </w:rPr>
        <w:t xml:space="preserve">; </w:t>
      </w:r>
      <w:r>
        <w:rPr>
          <w:lang w:val="id_ID" w:bidi="id_ID"/>
        </w:rPr>
        <w:t>1Taw. 21:1</w:t>
      </w:r>
      <w:r>
        <w:rPr>
          <w:lang w:val="id_ID" w:bidi="id_ID"/>
        </w:rPr>
        <w:t xml:space="preserve">). Pada masa Perjanjian Baru, </w:t>
      </w:r>
      <w:r>
        <w:rPr>
          <w:i/>
          <w:lang w:val="id_ID" w:bidi="id_ID"/>
        </w:rPr>
        <w:t>Setan</w:t>
      </w:r>
      <w:r>
        <w:rPr>
          <w:lang w:val="id_ID" w:bidi="id_ID"/>
        </w:rPr>
        <w:t xml:space="preserve"> menjadi nama pribadi untuk panghulu setan (</w:t>
      </w:r>
      <w:r>
        <w:rPr>
          <w:lang w:val="id_ID" w:bidi="id_ID"/>
        </w:rPr>
        <w:t>Markus 3:22</w:t>
      </w:r>
      <w:r>
        <w:rPr>
          <w:lang w:val="id_ID" w:bidi="id_ID"/>
        </w:rPr>
        <w:t xml:space="preserve">; </w:t>
      </w:r>
      <w:r>
        <w:rPr>
          <w:lang w:val="id_ID" w:bidi="id_ID"/>
        </w:rPr>
        <w:t>2Kor. 4:4</w:t>
      </w:r>
      <w:r>
        <w:rPr>
          <w:lang w:val="id_ID" w:bidi="id_ID"/>
        </w:rPr>
        <w:t xml:space="preserve">; </w:t>
      </w:r>
      <w:r>
        <w:rPr>
          <w:lang w:val="id_ID" w:bidi="id_ID"/>
        </w:rPr>
        <w:t>Ef. 6:11</w:t>
      </w:r>
      <w:r>
        <w:rPr>
          <w:lang w:val="id_ID" w:bidi="id_ID"/>
        </w:rPr>
        <w:t xml:space="preserve">; </w:t>
      </w:r>
      <w:r>
        <w:rPr>
          <w:lang w:val="id_ID" w:bidi="id_ID"/>
        </w:rPr>
        <w:t>Why. 20:2</w:t>
      </w:r>
      <w:r>
        <w:rPr>
          <w:lang w:val="id_ID" w:bidi="id_ID"/>
        </w:rPr>
        <w:t>). • Posisi otoritas pendakwa di pengadilan surgawi ditunjukkan oleh keberadaannya di sebelah kanan malaikat.</w:t>
      </w:r>
      <w:r>
        <w:rPr>
          <w:lang w:val="id_ID" w:bidi="id_ID"/>
        </w:rPr>
      </w:r>
      <w:r>
        <w:rPr>
          <w:lang w:val="id_ID" w:bidi="id_ID"/>
        </w:rPr>
      </w:r>
    </w:p>
    <w:p>
      <w:pPr/>
      <w:r>
        <w:rPr>
          <w:lang w:val="id_ID" w:bidi="id_ID"/>
        </w:rPr>
      </w:r>
    </w:p>
    <w:p>
      <w:pPr>
        <w:pStyle w:val="Heading2"/>
      </w:pPr>
      <w:r>
        <w:rPr>
          <w:lang w:val="id_ID" w:bidi="id_ID"/>
        </w:rPr>
        <w:t>Zakharia 3:1–10</w:t>
      </w:r>
      <w:r>
        <w:rPr>
          <w:lang w:val="id_ID" w:bidi="id_ID"/>
        </w:rPr>
      </w:r>
    </w:p>
    <w:p>
      <w:pPr/>
      <w:r>
        <w:rPr>
          <w:lang w:val="id_ID" w:bidi="id_ID"/>
        </w:rPr>
      </w:r>
      <w:r>
        <w:rPr>
          <w:lang w:val="id_ID" w:bidi="id_ID"/>
        </w:rPr>
        <w:t>Penglihatan nabi menggambarkan ruang sidang surgawi di mana jaksa penuntut (Iblis) menuduh terdakwa (Yosua sang imam besar) tidak layak untuk menjalankan tugas keimamannya.</w:t>
      </w:r>
      <w:r>
        <w:rPr>
          <w:lang w:val="id_ID" w:bidi="id_ID"/>
        </w:rPr>
      </w:r>
      <w:r>
        <w:rPr>
          <w:lang w:val="id_ID" w:bidi="id_ID"/>
        </w:rPr>
      </w:r>
    </w:p>
    <w:p>
      <w:pPr/>
      <w:r>
        <w:rPr>
          <w:lang w:val="id_ID" w:bidi="id_ID"/>
        </w:rPr>
      </w:r>
    </w:p>
    <w:p>
      <w:pPr>
        <w:pStyle w:val="Heading2"/>
      </w:pPr>
      <w:r>
        <w:rPr>
          <w:lang w:val="id_ID" w:bidi="id_ID"/>
        </w:rPr>
        <w:t>Zakharia 3:2–3</w:t>
      </w:r>
      <w:r>
        <w:rPr>
          <w:lang w:val="id_ID" w:bidi="id_ID"/>
        </w:rPr>
      </w:r>
    </w:p>
    <w:p>
      <w:pPr/>
      <w:r>
        <w:rPr>
          <w:lang w:val="id_ID" w:bidi="id_ID"/>
        </w:rPr>
      </w:r>
      <w:r>
        <w:rPr>
          <w:lang w:val="id_ID" w:bidi="id_ID"/>
        </w:rPr>
        <w:t>Tuhan adalah pembela dan hakim; Dia menolak argumen penuntutan, membatalkan kasus, dan menyatakan Yosua tidak bersalah karena dia telah dipilih dan dikuduskan oleh Allah. • Seperti puntung yang terbakar yang telah diselamatkan dari api</w:t>
      </w:r>
      <w:r>
        <w:rPr>
          <w:i/>
          <w:lang w:val="id_ID" w:bidi="id_ID"/>
        </w:rPr>
        <w:t>,</w:t>
      </w:r>
      <w:r>
        <w:rPr>
          <w:lang w:val="id_ID" w:bidi="id_ID"/>
        </w:rPr>
        <w:t xml:space="preserve"> Yoshua dan para tawanan Ibrani lainnya diambil oleh Allah dari dekat reruntuhan di Babel. • Pakaian kotor Yosua (</w:t>
      </w:r>
      <w:r>
        <w:rPr>
          <w:lang w:val="id_ID" w:bidi="id_ID"/>
        </w:rPr>
        <w:t>Za. 3:4</w:t>
      </w:r>
      <w:r>
        <w:rPr>
          <w:lang w:val="id_ID" w:bidi="id_ID"/>
        </w:rPr>
        <w:t>) melambangkan kesalahan dan pencemaran dosa yang menyebabkan penghakiman ilahi dari pembuangan. Dakwaan Iblis mungkin menyiratkan bahwa sama seperti seorang imam yang tercemar tidak layak untuk pelayanan di Bait Suci, orang Ibrani tidak layak menjadi umat pilihan Allah.</w:t>
      </w:r>
      <w:r>
        <w:rPr>
          <w:lang w:val="id_ID" w:bidi="id_ID"/>
        </w:rPr>
      </w:r>
      <w:r>
        <w:rPr>
          <w:lang w:val="id_ID" w:bidi="id_ID"/>
        </w:rPr>
      </w:r>
    </w:p>
    <w:p>
      <w:pPr/>
      <w:r>
        <w:rPr>
          <w:lang w:val="id_ID" w:bidi="id_ID"/>
        </w:rPr>
      </w:r>
    </w:p>
    <w:p>
      <w:pPr>
        <w:pStyle w:val="Heading2"/>
      </w:pPr>
      <w:r>
        <w:rPr>
          <w:lang w:val="id_ID" w:bidi="id_ID"/>
        </w:rPr>
        <w:t>Zakharia 3:4</w:t>
      </w:r>
      <w:r>
        <w:rPr>
          <w:lang w:val="id_ID" w:bidi="id_ID"/>
        </w:rPr>
      </w:r>
    </w:p>
    <w:p>
      <w:pPr/>
      <w:r>
        <w:rPr>
          <w:lang w:val="id_ID" w:bidi="id_ID"/>
        </w:rPr>
      </w:r>
      <w:r>
        <w:rPr>
          <w:lang w:val="id_ID" w:bidi="id_ID"/>
        </w:rPr>
        <w:t>Tanggalkanlah pakaian yang kotor itu dari padanya: Tindakan ini menggambarkan penghapusan dosa dan rasa bersalah dari Yosua dan orang-orang Ibrani, memulihkan mereka ke posisi semula melalui penyucian oleh Allah.</w:t>
      </w:r>
      <w:r>
        <w:rPr>
          <w:lang w:val="id_ID" w:bidi="id_ID"/>
        </w:rPr>
      </w:r>
      <w:r>
        <w:rPr>
          <w:lang w:val="id_ID" w:bidi="id_ID"/>
        </w:rPr>
      </w:r>
    </w:p>
    <w:p>
      <w:pPr/>
      <w:r>
        <w:rPr>
          <w:lang w:val="id_ID" w:bidi="id_ID"/>
        </w:rPr>
      </w:r>
    </w:p>
    <w:p>
      <w:pPr>
        <w:pStyle w:val="Heading2"/>
      </w:pPr>
      <w:r>
        <w:rPr>
          <w:lang w:val="id_ID" w:bidi="id_ID"/>
        </w:rPr>
        <w:t>Zakharia 3:5</w:t>
      </w:r>
      <w:r>
        <w:rPr>
          <w:lang w:val="id_ID" w:bidi="id_ID"/>
        </w:rPr>
      </w:r>
    </w:p>
    <w:p>
      <w:pPr/>
      <w:r>
        <w:rPr>
          <w:lang w:val="id_ID" w:bidi="id_ID"/>
        </w:rPr>
      </w:r>
      <w:r>
        <w:rPr>
          <w:lang w:val="id_ID" w:bidi="id_ID"/>
        </w:rPr>
        <w:t>Serban imam besar memiliki medali emas bertuliskan "Kudus bagi Tuhan" (</w:t>
      </w:r>
      <w:r>
        <w:rPr>
          <w:lang w:val="id_ID" w:bidi="id_ID"/>
        </w:rPr>
        <w:t>Kel. 28:36–38</w:t>
      </w:r>
      <w:r>
        <w:rPr>
          <w:lang w:val="id_ID" w:bidi="id_ID"/>
        </w:rPr>
        <w:t xml:space="preserve">; lihat juga </w:t>
      </w:r>
      <w:r>
        <w:rPr>
          <w:lang w:val="id_ID" w:bidi="id_ID"/>
        </w:rPr>
        <w:t>catatan studi pada Za. 14:20</w:t>
      </w:r>
      <w:r>
        <w:rPr>
          <w:lang w:val="id_ID" w:bidi="id_ID"/>
        </w:rPr>
        <w:t>). Serban bersih ditempatkan di kepala Yosua sebagai tindakan penahbisan yang mengembalikan perannya sebagai imam dan perantara bagi umat.</w:t>
      </w:r>
      <w:r>
        <w:rPr>
          <w:lang w:val="id_ID" w:bidi="id_ID"/>
        </w:rPr>
      </w:r>
      <w:r>
        <w:rPr>
          <w:lang w:val="id_ID" w:bidi="id_ID"/>
        </w:rPr>
      </w:r>
    </w:p>
    <w:p>
      <w:pPr/>
      <w:r>
        <w:rPr>
          <w:lang w:val="id_ID" w:bidi="id_ID"/>
        </w:rPr>
      </w:r>
    </w:p>
    <w:p>
      <w:pPr>
        <w:pStyle w:val="Heading2"/>
      </w:pPr>
      <w:r>
        <w:rPr>
          <w:lang w:val="id_ID" w:bidi="id_ID"/>
        </w:rPr>
        <w:t>Zakharia 3:6–7</w:t>
      </w:r>
      <w:r>
        <w:rPr>
          <w:lang w:val="id_ID" w:bidi="id_ID"/>
        </w:rPr>
      </w:r>
    </w:p>
    <w:p>
      <w:pPr/>
      <w:r>
        <w:rPr>
          <w:lang w:val="id_ID" w:bidi="id_ID"/>
        </w:rPr>
      </w:r>
      <w:r>
        <w:rPr>
          <w:lang w:val="id_ID" w:bidi="id_ID"/>
        </w:rPr>
        <w:t xml:space="preserve">Pemulihan bergantung pada ketaatan kepada Allah (lihat juga </w:t>
      </w:r>
      <w:r>
        <w:rPr>
          <w:lang w:val="id_ID" w:bidi="id_ID"/>
        </w:rPr>
        <w:t>Ul. 30:19–20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3:8</w:t>
      </w:r>
      <w:r>
        <w:rPr>
          <w:lang w:val="id_ID" w:bidi="id_ID"/>
        </w:rPr>
      </w:r>
    </w:p>
    <w:p>
      <w:pPr/>
      <w:r>
        <w:rPr>
          <w:lang w:val="id_ID" w:bidi="id_ID"/>
        </w:rPr>
      </w:r>
      <w:r>
        <w:rPr>
          <w:lang w:val="id_ID" w:bidi="id_ID"/>
        </w:rPr>
        <w:t>Imam besar Yosua dan para imam lainnya merupakan simbol dari realitas yang lebih besar. • Hamba dan Sang Tunas keduanya adalah gelar untuk Mesias (</w:t>
      </w:r>
      <w:r>
        <w:rPr>
          <w:lang w:val="id_ID" w:bidi="id_ID"/>
        </w:rPr>
        <w:t>Yes. 42:1</w:t>
      </w:r>
      <w:r>
        <w:rPr>
          <w:lang w:val="id_ID" w:bidi="id_ID"/>
        </w:rPr>
        <w:t xml:space="preserve">; </w:t>
      </w:r>
      <w:r>
        <w:rPr>
          <w:lang w:val="id_ID" w:bidi="id_ID"/>
        </w:rPr>
        <w:t>53:2</w:t>
      </w:r>
      <w:r>
        <w:rPr>
          <w:lang w:val="id_ID" w:bidi="id_ID"/>
        </w:rPr>
        <w:t xml:space="preserve">; </w:t>
      </w:r>
      <w:r>
        <w:rPr>
          <w:lang w:val="id_ID" w:bidi="id_ID"/>
        </w:rPr>
        <w:t>Yer. 23:5</w:t>
      </w:r>
      <w:r>
        <w:rPr>
          <w:lang w:val="id_ID" w:bidi="id_ID"/>
        </w:rPr>
        <w:t xml:space="preserve">; </w:t>
      </w:r>
      <w:r>
        <w:rPr>
          <w:lang w:val="id_ID" w:bidi="id_ID"/>
        </w:rPr>
        <w:t>33:15</w:t>
      </w:r>
      <w:r>
        <w:rPr>
          <w:lang w:val="id_ID" w:bidi="id_ID"/>
        </w:rPr>
        <w:t>). Sebagai Hamba, Mesias menaati kehendak Allah dengan menjadi korban bagi dosa agar banyak orang dapat dibenarkan (</w:t>
      </w:r>
      <w:r>
        <w:rPr>
          <w:lang w:val="id_ID" w:bidi="id_ID"/>
        </w:rPr>
        <w:t>Yes. 53:11</w:t>
      </w:r>
      <w:r>
        <w:rPr>
          <w:lang w:val="id_ID" w:bidi="id_ID"/>
        </w:rPr>
        <w:t xml:space="preserve">; lihat </w:t>
      </w:r>
      <w:r>
        <w:rPr>
          <w:lang w:val="id_ID" w:bidi="id_ID"/>
        </w:rPr>
        <w:t>Kis. 3:13</w:t>
      </w:r>
      <w:r>
        <w:rPr>
          <w:lang w:val="id_ID" w:bidi="id_ID"/>
        </w:rPr>
        <w:t xml:space="preserve">; </w:t>
      </w:r>
      <w:r>
        <w:rPr>
          <w:lang w:val="id_ID" w:bidi="id_ID"/>
        </w:rPr>
        <w:t>4:27</w:t>
      </w:r>
      <w:r>
        <w:rPr>
          <w:lang w:val="id_ID" w:bidi="id_ID"/>
        </w:rPr>
        <w:t>). Tunas adalah metafora untuk kerajaan yang mengidentifikasi Mesias sebagai keturunan Daud (</w:t>
      </w:r>
      <w:r>
        <w:rPr>
          <w:lang w:val="id_ID" w:bidi="id_ID"/>
        </w:rPr>
        <w:t>Yes. 11:1</w:t>
      </w:r>
      <w:r>
        <w:rPr>
          <w:lang w:val="id_ID" w:bidi="id_ID"/>
        </w:rPr>
        <w:t xml:space="preserve">; </w:t>
      </w:r>
      <w:r>
        <w:rPr>
          <w:lang w:val="id_ID" w:bidi="id_ID"/>
        </w:rPr>
        <w:t>Yer 23:5</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3:9</w:t>
      </w:r>
      <w:r>
        <w:rPr>
          <w:lang w:val="id_ID" w:bidi="id_ID"/>
        </w:rPr>
      </w:r>
    </w:p>
    <w:p>
      <w:pPr/>
      <w:r>
        <w:rPr>
          <w:lang w:val="id_ID" w:bidi="id_ID"/>
        </w:rPr>
      </w:r>
      <w:r>
        <w:rPr>
          <w:lang w:val="id_ID" w:bidi="id_ID"/>
        </w:rPr>
        <w:t>Satu batu permata melambangkan otoritas. Ini mungkin merujuk pada batu terakhir dari Bait Suci yang diletakkan oleh Zerubabel (</w:t>
      </w:r>
      <w:r>
        <w:rPr>
          <w:lang w:val="id_ID" w:bidi="id_ID"/>
        </w:rPr>
        <w:t>4:7</w:t>
      </w:r>
      <w:r>
        <w:rPr>
          <w:lang w:val="id_ID" w:bidi="id_ID"/>
        </w:rPr>
        <w:t>), "batu fondasi" dari Yerusalem yang dipulihkan (</w:t>
      </w:r>
      <w:r>
        <w:rPr>
          <w:lang w:val="id_ID" w:bidi="id_ID"/>
        </w:rPr>
        <w:t>Yes. 28:16</w:t>
      </w:r>
      <w:r>
        <w:rPr>
          <w:lang w:val="id_ID" w:bidi="id_ID"/>
        </w:rPr>
        <w:t>), atau batu-batu berharga pada Efod imam besar (</w:t>
      </w:r>
      <w:r>
        <w:rPr>
          <w:lang w:val="id_ID" w:bidi="id_ID"/>
        </w:rPr>
        <w:t>Kel 25:7</w:t>
      </w:r>
      <w:r>
        <w:rPr>
          <w:lang w:val="id_ID" w:bidi="id_ID"/>
        </w:rPr>
        <w:t xml:space="preserve">; </w:t>
      </w:r>
      <w:r>
        <w:rPr>
          <w:lang w:val="id_ID" w:bidi="id_ID"/>
        </w:rPr>
        <w:t>35:9</w:t>
      </w:r>
      <w:r>
        <w:rPr>
          <w:lang w:val="id_ID" w:bidi="id_ID"/>
        </w:rPr>
        <w:t xml:space="preserve">). • Bermata tujuh (secara harfiah </w:t>
      </w:r>
      <w:r>
        <w:rPr>
          <w:i/>
          <w:lang w:val="id_ID" w:bidi="id_ID"/>
        </w:rPr>
        <w:t>tujuh mata</w:t>
      </w:r>
      <w:r>
        <w:rPr>
          <w:lang w:val="id_ID" w:bidi="id_ID"/>
        </w:rPr>
        <w:t>) dari batu tersebut menyiratkan kesempurnaan dan kelengkapan pengetahuan serta hikmat. Ini mungkin berhubungan dengan tujuh lampu dari kaki dian emas (</w:t>
      </w:r>
      <w:r>
        <w:rPr>
          <w:lang w:val="id_ID" w:bidi="id_ID"/>
        </w:rPr>
        <w:t>Za. 4:2</w:t>
      </w:r>
      <w:r>
        <w:rPr>
          <w:lang w:val="id_ID" w:bidi="id_ID"/>
        </w:rPr>
        <w:t>) atau dengan "Roh tujuh kali lipat" Allah (</w:t>
      </w:r>
      <w:r>
        <w:rPr>
          <w:lang w:val="id_ID" w:bidi="id_ID"/>
        </w:rPr>
        <w:t>Why. 1:4</w:t>
      </w:r>
      <w:r>
        <w:rPr>
          <w:lang w:val="id_ID" w:bidi="id_ID"/>
        </w:rPr>
        <w:t>). • Tulisan tersebut mengingatkan pada nama-nama suku yang terukir pada batu-batu di bahu imam besar (</w:t>
      </w:r>
      <w:r>
        <w:rPr>
          <w:lang w:val="id_ID" w:bidi="id_ID"/>
        </w:rPr>
        <w:t>Kel. 39:6</w:t>
      </w:r>
      <w:r>
        <w:rPr>
          <w:lang w:val="id_ID" w:bidi="id_ID"/>
        </w:rPr>
        <w:t>). • Penghapusan dosa Israel dalam satu hari merujuk pada Hari Pendamaian (</w:t>
      </w:r>
      <w:r>
        <w:rPr>
          <w:lang w:val="id_ID" w:bidi="id_ID"/>
        </w:rPr>
        <w:t>Im. 16</w:t>
      </w:r>
      <w:r>
        <w:rPr>
          <w:lang w:val="id_ID" w:bidi="id_ID"/>
        </w:rPr>
        <w:t>). Ini menggambarkan penyaliban Kristus, ketika Anak Domba Allah menghapus dosa dunia (</w:t>
      </w:r>
      <w:r>
        <w:rPr>
          <w:lang w:val="id_ID" w:bidi="id_ID"/>
        </w:rPr>
        <w:t>Yohanes 1:29</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3:10</w:t>
      </w:r>
      <w:r>
        <w:rPr>
          <w:lang w:val="id_ID" w:bidi="id_ID"/>
        </w:rPr>
      </w:r>
    </w:p>
    <w:p>
      <w:pPr/>
      <w:r>
        <w:rPr>
          <w:lang w:val="id_ID" w:bidi="id_ID"/>
        </w:rPr>
      </w:r>
      <w:r>
        <w:rPr>
          <w:lang w:val="id_ID" w:bidi="id_ID"/>
        </w:rPr>
        <w:t xml:space="preserve">Hari itu adalah singkatan untuk "hari Tuhan" (lihat </w:t>
      </w:r>
      <w:r>
        <w:rPr>
          <w:lang w:val="id_ID" w:bidi="id_ID"/>
        </w:rPr>
        <w:t>2:11</w:t>
      </w:r>
      <w:r>
        <w:rPr>
          <w:lang w:val="id_ID" w:bidi="id_ID"/>
        </w:rPr>
        <w:t xml:space="preserve">; </w:t>
      </w:r>
      <w:r>
        <w:rPr>
          <w:lang w:val="id_ID" w:bidi="id_ID"/>
        </w:rPr>
        <w:t>Yes. 2:11</w:t>
      </w:r>
      <w:r>
        <w:rPr>
          <w:lang w:val="id_ID" w:bidi="id_ID"/>
        </w:rPr>
        <w:t xml:space="preserve">; </w:t>
      </w:r>
      <w:r>
        <w:rPr>
          <w:lang w:val="id_ID" w:bidi="id_ID"/>
        </w:rPr>
        <w:t>Yl. 2:1</w:t>
      </w:r>
      <w:r>
        <w:rPr>
          <w:lang w:val="id_ID" w:bidi="id_ID"/>
        </w:rPr>
        <w:t xml:space="preserve">; </w:t>
      </w:r>
      <w:r>
        <w:rPr>
          <w:lang w:val="id_ID" w:bidi="id_ID"/>
        </w:rPr>
        <w:t>Zef. 1:14</w:t>
      </w:r>
      <w:r>
        <w:rPr>
          <w:lang w:val="id_ID" w:bidi="id_ID"/>
        </w:rPr>
        <w:t xml:space="preserve">), yaitu hari ketika Allah campur tangan dalam sejarah untuk menghakimi orang jahat, membebaskan orang benar, dan memulihkan ciptaan (lihat </w:t>
      </w:r>
      <w:r>
        <w:rPr>
          <w:lang w:val="id_ID" w:bidi="id_ID"/>
        </w:rPr>
        <w:t>Za. 12:8</w:t>
      </w:r>
      <w:r>
        <w:rPr>
          <w:lang w:val="id_ID" w:bidi="id_ID"/>
        </w:rPr>
        <w:t xml:space="preserve">; </w:t>
      </w:r>
      <w:r>
        <w:rPr>
          <w:lang w:val="id_ID" w:bidi="id_ID"/>
        </w:rPr>
        <w:t>14:3–4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4:1</w:t>
      </w:r>
      <w:r>
        <w:rPr>
          <w:lang w:val="id_ID" w:bidi="id_ID"/>
        </w:rPr>
      </w:r>
    </w:p>
    <w:p>
      <w:pPr/>
      <w:r>
        <w:rPr>
          <w:lang w:val="id_ID" w:bidi="id_ID"/>
        </w:rPr>
      </w:r>
      <w:r>
        <w:rPr>
          <w:lang w:val="id_ID" w:bidi="id_ID"/>
        </w:rPr>
        <w:t>dibangunkannya aku: Serangkaian penglihatan (</w:t>
      </w:r>
      <w:r>
        <w:rPr>
          <w:lang w:val="id_ID" w:bidi="id_ID"/>
        </w:rPr>
        <w:t>1:7–6:8</w:t>
      </w:r>
      <w:r>
        <w:rPr>
          <w:lang w:val="id_ID" w:bidi="id_ID"/>
        </w:rPr>
        <w:t>) datang kepada Zakharia dalam satu malam. Nabi sempat tidur sebentar sebelum Penglihatan kelima ini.</w:t>
      </w:r>
      <w:r>
        <w:rPr>
          <w:lang w:val="id_ID" w:bidi="id_ID"/>
        </w:rPr>
      </w:r>
      <w:r>
        <w:rPr>
          <w:lang w:val="id_ID" w:bidi="id_ID"/>
        </w:rPr>
      </w:r>
    </w:p>
    <w:p>
      <w:pPr/>
      <w:r>
        <w:rPr>
          <w:lang w:val="id_ID" w:bidi="id_ID"/>
        </w:rPr>
      </w:r>
    </w:p>
    <w:p>
      <w:pPr>
        <w:pStyle w:val="Heading2"/>
      </w:pPr>
      <w:r>
        <w:rPr>
          <w:lang w:val="id_ID" w:bidi="id_ID"/>
        </w:rPr>
        <w:t>Zakharia 4:1–14</w:t>
      </w:r>
      <w:r>
        <w:rPr>
          <w:lang w:val="id_ID" w:bidi="id_ID"/>
        </w:rPr>
      </w:r>
    </w:p>
    <w:p>
      <w:pPr/>
      <w:r>
        <w:rPr>
          <w:lang w:val="id_ID" w:bidi="id_ID"/>
        </w:rPr>
      </w:r>
      <w:r>
        <w:rPr>
          <w:lang w:val="id_ID" w:bidi="id_ID"/>
        </w:rPr>
        <w:t>Penglihatan ini meneguhkan bahwa melalui Roh-Nya, Allah akan memampukan Zerubabel dan Yosua untuk membangun kembali Bait Suci.</w:t>
      </w:r>
      <w:r>
        <w:rPr>
          <w:lang w:val="id_ID" w:bidi="id_ID"/>
        </w:rPr>
      </w:r>
      <w:r>
        <w:rPr>
          <w:lang w:val="id_ID" w:bidi="id_ID"/>
        </w:rPr>
      </w:r>
    </w:p>
    <w:p>
      <w:pPr/>
      <w:r>
        <w:rPr>
          <w:lang w:val="id_ID" w:bidi="id_ID"/>
        </w:rPr>
      </w:r>
    </w:p>
    <w:p>
      <w:pPr>
        <w:pStyle w:val="Heading2"/>
      </w:pPr>
      <w:r>
        <w:rPr>
          <w:lang w:val="id_ID" w:bidi="id_ID"/>
        </w:rPr>
        <w:t>Zakharia 4:2–3</w:t>
      </w:r>
      <w:r>
        <w:rPr>
          <w:lang w:val="id_ID" w:bidi="id_ID"/>
        </w:rPr>
      </w:r>
    </w:p>
    <w:p>
      <w:pPr/>
      <w:r>
        <w:rPr>
          <w:lang w:val="id_ID" w:bidi="id_ID"/>
        </w:rPr>
      </w:r>
      <w:r>
        <w:rPr>
          <w:lang w:val="id_ID" w:bidi="id_ID"/>
        </w:rPr>
        <w:t>kandil dari emas: Menorah (kaki dian) emas dari Kemah Suci (</w:t>
      </w:r>
      <w:r>
        <w:rPr>
          <w:lang w:val="id_ID" w:bidi="id_ID"/>
        </w:rPr>
        <w:t>Kel. 25:31</w:t>
      </w:r>
      <w:r>
        <w:rPr>
          <w:lang w:val="id_ID" w:bidi="id_ID"/>
        </w:rPr>
        <w:t xml:space="preserve">) digandakan di Bait Suci yang baru sebagai simbol kemurnian dan kekudusan Allah serta cahaya dari Wahyu-Nya. • Dua pohon zaitun mewakili jabatan imam dan raja di Israel; mereka adalah lambang untuk Yosua dan Zerubabel. Minyak emas (lihat juga </w:t>
      </w:r>
      <w:r>
        <w:rPr>
          <w:lang w:val="id_ID" w:bidi="id_ID"/>
        </w:rPr>
        <w:t>Za. 4:12–14</w:t>
      </w:r>
      <w:r>
        <w:rPr>
          <w:lang w:val="id_ID" w:bidi="id_ID"/>
        </w:rPr>
        <w:t>) mewakili Roh Kudus Allah.</w:t>
      </w:r>
      <w:r>
        <w:rPr>
          <w:lang w:val="id_ID" w:bidi="id_ID"/>
        </w:rPr>
      </w:r>
      <w:r>
        <w:rPr>
          <w:lang w:val="id_ID" w:bidi="id_ID"/>
        </w:rPr>
      </w:r>
    </w:p>
    <w:p>
      <w:pPr/>
      <w:r>
        <w:rPr>
          <w:lang w:val="id_ID" w:bidi="id_ID"/>
        </w:rPr>
      </w:r>
    </w:p>
    <w:p>
      <w:pPr>
        <w:pStyle w:val="Heading2"/>
      </w:pPr>
      <w:r>
        <w:rPr>
          <w:lang w:val="id_ID" w:bidi="id_ID"/>
        </w:rPr>
        <w:t>Zakharia 4:6</w:t>
      </w:r>
      <w:r>
        <w:rPr>
          <w:lang w:val="id_ID" w:bidi="id_ID"/>
        </w:rPr>
      </w:r>
    </w:p>
    <w:p>
      <w:pPr/>
      <w:r>
        <w:rPr>
          <w:lang w:val="id_ID" w:bidi="id_ID"/>
        </w:rPr>
      </w:r>
      <w:r>
        <w:rPr>
          <w:lang w:val="id_ID" w:bidi="id_ID"/>
        </w:rPr>
        <w:t xml:space="preserve">Yosua dan Zerubabel akan berhasil membangun kembali Bait Suci Yerusalem, bukan dengan kekuatan mereka sendiri, tetapi karena kehadiran Roh Allah yang memberi kuasa (bdk. </w:t>
      </w:r>
      <w:r>
        <w:rPr>
          <w:lang w:val="id_ID" w:bidi="id_ID"/>
        </w:rPr>
        <w:t>Hag. 2:4–5</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4:7</w:t>
      </w:r>
      <w:r>
        <w:rPr>
          <w:lang w:val="id_ID" w:bidi="id_ID"/>
        </w:rPr>
      </w:r>
    </w:p>
    <w:p>
      <w:pPr/>
      <w:r>
        <w:rPr>
          <w:lang w:val="id_ID" w:bidi="id_ID"/>
        </w:rPr>
      </w:r>
      <w:r>
        <w:rPr>
          <w:lang w:val="id_ID" w:bidi="id_ID"/>
        </w:rPr>
        <w:t xml:space="preserve">Kiasan "gunung yang besar … akan menjadi tanah rata" adalah majas dalam Perjanjian Lama (lihat </w:t>
      </w:r>
      <w:r>
        <w:rPr>
          <w:lang w:val="id_ID" w:bidi="id_ID"/>
        </w:rPr>
        <w:t>Yes. 40:4</w:t>
      </w:r>
      <w:r>
        <w:rPr>
          <w:lang w:val="id_ID" w:bidi="id_ID"/>
        </w:rPr>
        <w:t xml:space="preserve">; </w:t>
      </w:r>
      <w:r>
        <w:rPr>
          <w:lang w:val="id_ID" w:bidi="id_ID"/>
        </w:rPr>
        <w:t>49:11</w:t>
      </w:r>
      <w:r>
        <w:rPr>
          <w:lang w:val="id_ID" w:bidi="id_ID"/>
        </w:rPr>
        <w:t xml:space="preserve">) dan Perjanjian Baru (lihat </w:t>
      </w:r>
      <w:r>
        <w:rPr>
          <w:lang w:val="id_ID" w:bidi="id_ID"/>
        </w:rPr>
        <w:t>Mat. 17:20</w:t>
      </w:r>
      <w:r>
        <w:rPr>
          <w:lang w:val="id_ID" w:bidi="id_ID"/>
        </w:rPr>
        <w:t xml:space="preserve">; </w:t>
      </w:r>
      <w:r>
        <w:rPr>
          <w:lang w:val="id_ID" w:bidi="id_ID"/>
        </w:rPr>
        <w:t>1Kor. 13:2</w:t>
      </w:r>
      <w:r>
        <w:rPr>
          <w:lang w:val="id_ID" w:bidi="id_ID"/>
        </w:rPr>
        <w:t xml:space="preserve">). Iman kepada Allah memungkinkan hamba-hamba-Nya mengatasi rintangan yang tampaknya mustahil. • Batu penjuru atau batu kepala (batu terakhir) melengkapi dinding batu atau bangunan (lihat </w:t>
      </w:r>
      <w:r>
        <w:rPr>
          <w:lang w:val="id_ID" w:bidi="id_ID"/>
        </w:rPr>
        <w:t>Mzm. 118:22</w:t>
      </w:r>
      <w:r>
        <w:rPr>
          <w:lang w:val="id_ID" w:bidi="id_ID"/>
        </w:rPr>
        <w:t>). • Bagus sekali batu itu!: Doa ini memohon rahmat dan berkat Allah atas Bait Suci yang baru.</w:t>
      </w:r>
      <w:r>
        <w:rPr>
          <w:lang w:val="id_ID" w:bidi="id_ID"/>
        </w:rPr>
      </w:r>
      <w:r>
        <w:rPr>
          <w:lang w:val="id_ID" w:bidi="id_ID"/>
        </w:rPr>
      </w:r>
    </w:p>
    <w:p>
      <w:pPr/>
      <w:r>
        <w:rPr>
          <w:lang w:val="id_ID" w:bidi="id_ID"/>
        </w:rPr>
      </w:r>
    </w:p>
    <w:p>
      <w:pPr>
        <w:pStyle w:val="Heading2"/>
      </w:pPr>
      <w:r>
        <w:rPr>
          <w:lang w:val="id_ID" w:bidi="id_ID"/>
        </w:rPr>
        <w:t>Zakharia 4:10</w:t>
      </w:r>
      <w:r>
        <w:rPr>
          <w:lang w:val="id_ID" w:bidi="id_ID"/>
        </w:rPr>
      </w:r>
    </w:p>
    <w:p>
      <w:pPr/>
      <w:r>
        <w:rPr>
          <w:lang w:val="id_ID" w:bidi="id_ID"/>
        </w:rPr>
      </w:r>
      <w:r>
        <w:rPr>
          <w:lang w:val="id_ID" w:bidi="id_ID"/>
        </w:rPr>
        <w:t xml:space="preserve">Sebuah tali timah, yaitu tali dengan pemberat timah atau timah hitam yang terpasang di salah satu ujungnya, digunakan dalam konstruksi untuk memastikan bahwa dinding tegak lurus. • Yang tujuh ini: </w:t>
      </w:r>
      <w:r>
        <w:rPr>
          <w:i/>
          <w:lang w:val="id_ID" w:bidi="id_ID"/>
        </w:rPr>
        <w:t>Tujuh</w:t>
      </w:r>
      <w:r>
        <w:rPr>
          <w:lang w:val="id_ID" w:bidi="id_ID"/>
        </w:rPr>
        <w:t xml:space="preserve"> melambangkan kesempurnaan atau keutuhan. Allah melihat semua yang terjadi di Bumi; Ia mengendalikan nasib bangsa dan bangsa.</w:t>
      </w:r>
      <w:r>
        <w:rPr>
          <w:lang w:val="id_ID" w:bidi="id_ID"/>
        </w:rPr>
      </w:r>
      <w:r>
        <w:rPr>
          <w:lang w:val="id_ID" w:bidi="id_ID"/>
        </w:rPr>
      </w:r>
    </w:p>
    <w:p>
      <w:pPr/>
      <w:r>
        <w:rPr>
          <w:lang w:val="id_ID" w:bidi="id_ID"/>
        </w:rPr>
      </w:r>
    </w:p>
    <w:p>
      <w:pPr>
        <w:pStyle w:val="Heading2"/>
      </w:pPr>
      <w:r>
        <w:rPr>
          <w:lang w:val="id_ID" w:bidi="id_ID"/>
        </w:rPr>
        <w:t>Zakharia 4:14</w:t>
      </w:r>
      <w:r>
        <w:rPr>
          <w:lang w:val="id_ID" w:bidi="id_ID"/>
        </w:rPr>
      </w:r>
    </w:p>
    <w:p>
      <w:pPr/>
      <w:r>
        <w:rPr>
          <w:lang w:val="id_ID" w:bidi="id_ID"/>
        </w:rPr>
      </w:r>
      <w:r>
        <w:rPr>
          <w:lang w:val="id_ID" w:bidi="id_ID"/>
        </w:rPr>
        <w:t>Dua orang yang diurapi, yaitu Yosua dan Zerubabel, adalah pemimpin agama dan sipil di Yerusalem setelah kembali dari pembuangan (</w:t>
      </w:r>
      <w:r>
        <w:rPr>
          <w:lang w:val="id_ID" w:bidi="id_ID"/>
        </w:rPr>
        <w:t xml:space="preserve">Za. </w:t>
      </w:r>
      <w:r>
        <w:rPr>
          <w:lang w:val="id_ID" w:bidi="id_ID"/>
        </w:rPr>
        <w:t>3:1</w:t>
      </w:r>
      <w:r>
        <w:rPr>
          <w:lang w:val="id_ID" w:bidi="id_ID"/>
        </w:rPr>
        <w:t xml:space="preserve">, </w:t>
      </w:r>
      <w:r>
        <w:rPr>
          <w:lang w:val="id_ID" w:bidi="id_ID"/>
        </w:rPr>
        <w:t>7</w:t>
      </w:r>
      <w:r>
        <w:rPr>
          <w:lang w:val="id_ID" w:bidi="id_ID"/>
        </w:rPr>
        <w:t xml:space="preserve">; </w:t>
      </w:r>
      <w:r>
        <w:rPr>
          <w:lang w:val="id_ID" w:bidi="id_ID"/>
        </w:rPr>
        <w:t>4:6–7</w:t>
      </w:r>
      <w:r>
        <w:rPr>
          <w:lang w:val="id_ID" w:bidi="id_ID"/>
        </w:rPr>
        <w:t xml:space="preserve">; </w:t>
      </w:r>
      <w:r>
        <w:rPr>
          <w:lang w:val="id_ID" w:bidi="id_ID"/>
        </w:rPr>
        <w:t>Hag. 1:14</w:t>
      </w:r>
      <w:r>
        <w:rPr>
          <w:lang w:val="id_ID" w:bidi="id_ID"/>
        </w:rPr>
        <w:t xml:space="preserve">; </w:t>
      </w:r>
      <w:r>
        <w:rPr>
          <w:lang w:val="id_ID" w:bidi="id_ID"/>
        </w:rPr>
        <w:t>2:2–3</w:t>
      </w:r>
      <w:r>
        <w:rPr>
          <w:lang w:val="id_ID" w:bidi="id_ID"/>
        </w:rPr>
        <w:t>). Mereka diurapi dengan minyak sebagai bagian dari penugasan mereka. Di bawah kepemimpinan mereka, Bait Tuhan dibangun kembali dan ibadah dipulihkan lagi di Yerusalem.</w:t>
      </w:r>
      <w:r>
        <w:rPr>
          <w:lang w:val="id_ID" w:bidi="id_ID"/>
        </w:rPr>
      </w:r>
      <w:r>
        <w:rPr>
          <w:lang w:val="id_ID" w:bidi="id_ID"/>
        </w:rPr>
      </w:r>
    </w:p>
    <w:p>
      <w:pPr/>
      <w:r>
        <w:rPr>
          <w:lang w:val="id_ID" w:bidi="id_ID"/>
        </w:rPr>
      </w:r>
    </w:p>
    <w:p>
      <w:pPr>
        <w:pStyle w:val="Heading2"/>
      </w:pPr>
      <w:r>
        <w:rPr>
          <w:lang w:val="id_ID" w:bidi="id_ID"/>
        </w:rPr>
        <w:t>Zakharia 5:1</w:t>
      </w:r>
      <w:r>
        <w:rPr>
          <w:lang w:val="id_ID" w:bidi="id_ID"/>
        </w:rPr>
      </w:r>
    </w:p>
    <w:p>
      <w:pPr/>
      <w:r>
        <w:rPr>
          <w:lang w:val="id_ID" w:bidi="id_ID"/>
        </w:rPr>
      </w:r>
      <w:r>
        <w:rPr>
          <w:lang w:val="id_ID" w:bidi="id_ID"/>
        </w:rPr>
        <w:t>melayangkan mataku pula: Ini adalah yang keenam dari delapan penglihatan yang dialami Zakharia pada malam yang sama. • Sebuah gulungan kitab</w:t>
      </w:r>
      <w:r>
        <w:rPr>
          <w:i/>
          <w:lang w:val="id_ID" w:bidi="id_ID"/>
        </w:rPr>
        <w:t>,</w:t>
      </w:r>
      <w:r>
        <w:rPr>
          <w:lang w:val="id_ID" w:bidi="id_ID"/>
        </w:rPr>
        <w:t xml:space="preserve"> setara dengan Kitab pada zaman Alkitab, biasanya terbuat dari perkamen atau kulit yang digulung, tetapi kadang-kadang terbuat dari papirus, timah, atau tembaga. Gulungan ini terbang</w:t>
      </w:r>
      <w:r>
        <w:rPr>
          <w:i/>
          <w:lang w:val="id_ID" w:bidi="id_ID"/>
        </w:rPr>
        <w:t>,</w:t>
      </w:r>
      <w:r>
        <w:rPr>
          <w:lang w:val="id_ID" w:bidi="id_ID"/>
        </w:rPr>
        <w:t xml:space="preserve"> terbentang seperti spanduk agar semua orang dapat melihatnya.</w:t>
      </w:r>
      <w:r>
        <w:rPr>
          <w:lang w:val="id_ID" w:bidi="id_ID"/>
        </w:rPr>
      </w:r>
      <w:r>
        <w:rPr>
          <w:lang w:val="id_ID" w:bidi="id_ID"/>
        </w:rPr>
      </w:r>
    </w:p>
    <w:p>
      <w:pPr/>
      <w:r>
        <w:rPr>
          <w:lang w:val="id_ID" w:bidi="id_ID"/>
        </w:rPr>
      </w:r>
    </w:p>
    <w:p>
      <w:pPr>
        <w:pStyle w:val="Heading2"/>
      </w:pPr>
      <w:r>
        <w:rPr>
          <w:lang w:val="id_ID" w:bidi="id_ID"/>
        </w:rPr>
        <w:t>Zakharia 5:1–4</w:t>
      </w:r>
      <w:r>
        <w:rPr>
          <w:lang w:val="id_ID" w:bidi="id_ID"/>
        </w:rPr>
      </w:r>
    </w:p>
    <w:p>
      <w:pPr/>
      <w:r>
        <w:rPr>
          <w:lang w:val="id_ID" w:bidi="id_ID"/>
        </w:rPr>
      </w:r>
      <w:r>
        <w:rPr>
          <w:lang w:val="id_ID" w:bidi="id_ID"/>
        </w:rPr>
        <w:t>Penglihatan Zakharia tentang gulungan kitab yang terbang mengingatkan para pemimpin dan orang-orang Yehuda pasca-pembuangan bahwa mereka tetap berkewajiban mengikuti perintah Allah. Berkat dan kutukan dari hukum Tuhan (</w:t>
      </w:r>
      <w:r>
        <w:rPr>
          <w:lang w:val="id_ID" w:bidi="id_ID"/>
        </w:rPr>
        <w:t>Ul. 28</w:t>
      </w:r>
      <w:r>
        <w:rPr>
          <w:lang w:val="id_ID" w:bidi="id_ID"/>
        </w:rPr>
        <w:t>) masih tetap berlaku.</w:t>
      </w:r>
      <w:r>
        <w:rPr>
          <w:lang w:val="id_ID" w:bidi="id_ID"/>
        </w:rPr>
      </w:r>
      <w:r>
        <w:rPr>
          <w:lang w:val="id_ID" w:bidi="id_ID"/>
        </w:rPr>
      </w:r>
    </w:p>
    <w:p>
      <w:pPr/>
      <w:r>
        <w:rPr>
          <w:lang w:val="id_ID" w:bidi="id_ID"/>
        </w:rPr>
      </w:r>
    </w:p>
    <w:p>
      <w:pPr>
        <w:pStyle w:val="Heading2"/>
      </w:pPr>
      <w:r>
        <w:rPr>
          <w:lang w:val="id_ID" w:bidi="id_ID"/>
        </w:rPr>
        <w:t>Zakharia 5:3</w:t>
      </w:r>
      <w:r>
        <w:rPr>
          <w:lang w:val="id_ID" w:bidi="id_ID"/>
        </w:rPr>
      </w:r>
    </w:p>
    <w:p>
      <w:pPr/>
      <w:r>
        <w:rPr>
          <w:lang w:val="id_ID" w:bidi="id_ID"/>
        </w:rPr>
      </w:r>
      <w:r>
        <w:rPr>
          <w:lang w:val="id_ID" w:bidi="id_ID"/>
        </w:rPr>
        <w:t xml:space="preserve">kutukan (atau </w:t>
      </w:r>
      <w:r>
        <w:rPr>
          <w:i/>
          <w:lang w:val="id_ID" w:bidi="id_ID"/>
        </w:rPr>
        <w:t>sumpah serapah</w:t>
      </w:r>
      <w:r>
        <w:rPr>
          <w:lang w:val="id_ID" w:bidi="id_ID"/>
        </w:rPr>
        <w:t xml:space="preserve">): Sebuah perjanjian yang mencakup kutukan bagi pelanggar perjanjian (lihat </w:t>
      </w:r>
      <w:r>
        <w:rPr>
          <w:lang w:val="id_ID" w:bidi="id_ID"/>
        </w:rPr>
        <w:t>Ul. 29:12–21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5:4</w:t>
      </w:r>
      <w:r>
        <w:rPr>
          <w:lang w:val="id_ID" w:bidi="id_ID"/>
        </w:rPr>
      </w:r>
    </w:p>
    <w:p>
      <w:pPr/>
      <w:r>
        <w:rPr>
          <w:lang w:val="id_ID" w:bidi="id_ID"/>
        </w:rPr>
      </w:r>
      <w:r>
        <w:rPr>
          <w:lang w:val="id_ID" w:bidi="id_ID"/>
        </w:rPr>
        <w:t xml:space="preserve">Kutukan ini dikirim seperti seorang penegak hukum untuk menghukum pelanggaran terhadap Perjanjian Allah (lihat </w:t>
      </w:r>
      <w:r>
        <w:rPr>
          <w:lang w:val="id_ID" w:bidi="id_ID"/>
        </w:rPr>
        <w:t>Mzm. 147:15</w:t>
      </w:r>
      <w:r>
        <w:rPr>
          <w:lang w:val="id_ID" w:bidi="id_ID"/>
        </w:rPr>
        <w:t xml:space="preserve">; </w:t>
      </w:r>
      <w:r>
        <w:rPr>
          <w:lang w:val="id_ID" w:bidi="id_ID"/>
        </w:rPr>
        <w:t>Yes. 55:11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5:5–11</w:t>
      </w:r>
      <w:r>
        <w:rPr>
          <w:lang w:val="id_ID" w:bidi="id_ID"/>
        </w:rPr>
      </w:r>
    </w:p>
    <w:p>
      <w:pPr/>
      <w:r>
        <w:rPr>
          <w:lang w:val="id_ID" w:bidi="id_ID"/>
        </w:rPr>
      </w:r>
      <w:r>
        <w:rPr>
          <w:lang w:val="id_ID" w:bidi="id_ID"/>
        </w:rPr>
        <w:t>Penglihatan ketujuh melanjutkan tema penyucian yang dimulai dengan putusan bebas hukuman dari Imam Besar Yosua (</w:t>
      </w:r>
      <w:r>
        <w:rPr>
          <w:lang w:val="id_ID" w:bidi="id_ID"/>
        </w:rPr>
        <w:t>Za. 3:1–10</w:t>
      </w:r>
      <w:r>
        <w:rPr>
          <w:lang w:val="id_ID" w:bidi="id_ID"/>
        </w:rPr>
        <w:t>). Penghapusan kejahatan, seperti penggantian pakaian kotor Yosua (</w:t>
      </w:r>
      <w:r>
        <w:rPr>
          <w:lang w:val="id_ID" w:bidi="id_ID"/>
        </w:rPr>
        <w:t>Za. 3:4</w:t>
      </w:r>
      <w:r>
        <w:rPr>
          <w:lang w:val="id_ID" w:bidi="id_ID"/>
        </w:rPr>
        <w:t>), adalah tindakan pengampunan yang penuh rahmat oleh Allah yang memegang perjanjian.</w:t>
      </w:r>
      <w:r>
        <w:rPr>
          <w:lang w:val="id_ID" w:bidi="id_ID"/>
        </w:rPr>
      </w:r>
      <w:r>
        <w:rPr>
          <w:lang w:val="id_ID" w:bidi="id_ID"/>
        </w:rPr>
      </w:r>
    </w:p>
    <w:p>
      <w:pPr/>
      <w:r>
        <w:rPr>
          <w:lang w:val="id_ID" w:bidi="id_ID"/>
        </w:rPr>
      </w:r>
    </w:p>
    <w:p>
      <w:pPr>
        <w:pStyle w:val="Heading2"/>
      </w:pPr>
      <w:r>
        <w:rPr>
          <w:lang w:val="id_ID" w:bidi="id_ID"/>
        </w:rPr>
        <w:t>Zakharia 5:6</w:t>
      </w:r>
      <w:r>
        <w:rPr>
          <w:lang w:val="id_ID" w:bidi="id_ID"/>
        </w:rPr>
      </w:r>
    </w:p>
    <w:p>
      <w:pPr/>
      <w:r>
        <w:rPr>
          <w:lang w:val="id_ID" w:bidi="id_ID"/>
        </w:rPr>
      </w:r>
      <w:r>
        <w:rPr>
          <w:lang w:val="id_ID" w:bidi="id_ID"/>
        </w:rPr>
        <w:t xml:space="preserve">Gantang (Ibrani Efa) adalah satuan standar untuk ukuran kering, kira-kira setengah gantang. Kecaman para nabi Perjanjian Lama terhadap ukuran yang tidak adil menciptakan hubungan secara alami antara keranjang Efa dan kejahatan (lihat </w:t>
      </w:r>
      <w:r>
        <w:rPr>
          <w:lang w:val="id_ID" w:bidi="id_ID"/>
        </w:rPr>
        <w:t>Yeh. 45:10</w:t>
      </w:r>
      <w:r>
        <w:rPr>
          <w:lang w:val="id_ID" w:bidi="id_ID"/>
        </w:rPr>
        <w:t xml:space="preserve">; </w:t>
      </w:r>
      <w:r>
        <w:rPr>
          <w:lang w:val="id_ID" w:bidi="id_ID"/>
        </w:rPr>
        <w:t>Mi. 6:10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5:7</w:t>
      </w:r>
      <w:r>
        <w:rPr>
          <w:lang w:val="id_ID" w:bidi="id_ID"/>
        </w:rPr>
      </w:r>
    </w:p>
    <w:p>
      <w:pPr/>
      <w:r>
        <w:rPr>
          <w:lang w:val="id_ID" w:bidi="id_ID"/>
        </w:rPr>
      </w:r>
      <w:r>
        <w:rPr>
          <w:lang w:val="id_ID" w:bidi="id_ID"/>
        </w:rPr>
        <w:t xml:space="preserve">Tutup timah gantang itu (secara harfiah </w:t>
      </w:r>
      <w:r>
        <w:rPr>
          <w:i/>
          <w:lang w:val="id_ID" w:bidi="id_ID"/>
        </w:rPr>
        <w:t>sebuah talenta</w:t>
      </w:r>
      <w:r>
        <w:rPr>
          <w:lang w:val="id_ID" w:bidi="id_ID"/>
        </w:rPr>
        <w:t xml:space="preserve"> [tujuh puluh lima pon] </w:t>
      </w:r>
      <w:r>
        <w:rPr>
          <w:i/>
          <w:lang w:val="id_ID" w:bidi="id_ID"/>
        </w:rPr>
        <w:t>timah</w:t>
      </w:r>
      <w:r>
        <w:rPr>
          <w:lang w:val="id_ID" w:bidi="id_ID"/>
        </w:rPr>
        <w:t>) bukanlah penutup alami untuk keranjang Efa, melainkan hal ini menunjukkan bahwa tindakan luar biasa diperlukan untuk menutup isi keranjang yang tidak suci.</w:t>
      </w:r>
      <w:r>
        <w:rPr>
          <w:lang w:val="id_ID" w:bidi="id_ID"/>
        </w:rPr>
      </w:r>
      <w:r>
        <w:rPr>
          <w:lang w:val="id_ID" w:bidi="id_ID"/>
        </w:rPr>
      </w:r>
    </w:p>
    <w:p>
      <w:pPr/>
      <w:r>
        <w:rPr>
          <w:lang w:val="id_ID" w:bidi="id_ID"/>
        </w:rPr>
      </w:r>
    </w:p>
    <w:p>
      <w:pPr>
        <w:pStyle w:val="Heading2"/>
      </w:pPr>
      <w:r>
        <w:rPr>
          <w:lang w:val="id_ID" w:bidi="id_ID"/>
        </w:rPr>
        <w:t>Zakharia 5:7–8</w:t>
      </w:r>
      <w:r>
        <w:rPr>
          <w:lang w:val="id_ID" w:bidi="id_ID"/>
        </w:rPr>
      </w:r>
    </w:p>
    <w:p>
      <w:pPr/>
      <w:r>
        <w:rPr>
          <w:lang w:val="id_ID" w:bidi="id_ID"/>
        </w:rPr>
      </w:r>
      <w:r>
        <w:rPr>
          <w:lang w:val="id_ID" w:bidi="id_ID"/>
        </w:rPr>
        <w:t>Perempuan jahat dalam sebuah keranjang melambangkan kekuatan yang menggoda dan berbahaya yang sulit dikendalikan. Dosa penyembahan berhala sebelumnya telah memicu penghakiman Allah (</w:t>
      </w:r>
      <w:r>
        <w:rPr>
          <w:lang w:val="id_ID" w:bidi="id_ID"/>
        </w:rPr>
        <w:t>2Raj. 17:16–18</w:t>
      </w:r>
      <w:r>
        <w:rPr>
          <w:lang w:val="id_ID" w:bidi="id_ID"/>
        </w:rPr>
        <w:t xml:space="preserve">; </w:t>
      </w:r>
      <w:r>
        <w:rPr>
          <w:lang w:val="id_ID" w:bidi="id_ID"/>
        </w:rPr>
        <w:t>2Taw. 36:14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5:8</w:t>
      </w:r>
      <w:r>
        <w:rPr>
          <w:lang w:val="id_ID" w:bidi="id_ID"/>
        </w:rPr>
      </w:r>
    </w:p>
    <w:p>
      <w:pPr/>
      <w:r>
        <w:rPr>
          <w:lang w:val="id_ID" w:bidi="id_ID"/>
        </w:rPr>
      </w:r>
      <w:r>
        <w:rPr>
          <w:lang w:val="id_ID" w:bidi="id_ID"/>
        </w:rPr>
        <w:t xml:space="preserve">Kefasikan yang disebutkan di sini merujuk pada tindakan jahat secara umum, baik yang bersifat moral maupun seremonial, dan ini bertentangan dengan kebenaran (lihat </w:t>
      </w:r>
      <w:r>
        <w:rPr>
          <w:lang w:val="id_ID" w:bidi="id_ID"/>
        </w:rPr>
        <w:t>Ams. 13:6</w:t>
      </w:r>
      <w:r>
        <w:rPr>
          <w:lang w:val="id_ID" w:bidi="id_ID"/>
        </w:rPr>
        <w:t xml:space="preserve">; </w:t>
      </w:r>
      <w:r>
        <w:rPr>
          <w:lang w:val="id_ID" w:bidi="id_ID"/>
        </w:rPr>
        <w:t>Yeh. 33:12</w:t>
      </w:r>
      <w:r>
        <w:rPr>
          <w:lang w:val="id_ID" w:bidi="id_ID"/>
        </w:rPr>
        <w:t xml:space="preserve">). Kata </w:t>
      </w:r>
      <w:r>
        <w:rPr>
          <w:i/>
          <w:lang w:val="id_ID" w:bidi="id_ID"/>
        </w:rPr>
        <w:t>kefasikan</w:t>
      </w:r>
      <w:r>
        <w:rPr>
          <w:lang w:val="id_ID" w:bidi="id_ID"/>
        </w:rPr>
        <w:t xml:space="preserve"> (Ibrani rish‘ah) memiliki kemiripan dalam bahasa Ibrani dengan nama Asyera, dewi kesuburan dari Timur Dekat kuno (lihat </w:t>
      </w:r>
      <w:r>
        <w:rPr>
          <w:lang w:val="id_ID" w:bidi="id_ID"/>
        </w:rPr>
        <w:t>Ul. 7:5</w:t>
      </w:r>
      <w:r>
        <w:rPr>
          <w:lang w:val="id_ID" w:bidi="id_ID"/>
        </w:rPr>
        <w:t xml:space="preserve">; </w:t>
      </w:r>
      <w:r>
        <w:rPr>
          <w:lang w:val="id_ID" w:bidi="id_ID"/>
        </w:rPr>
        <w:t>16:21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5:9</w:t>
      </w:r>
      <w:r>
        <w:rPr>
          <w:lang w:val="id_ID" w:bidi="id_ID"/>
        </w:rPr>
      </w:r>
    </w:p>
    <w:p>
      <w:pPr/>
      <w:r>
        <w:rPr>
          <w:lang w:val="id_ID" w:bidi="id_ID"/>
        </w:rPr>
      </w:r>
      <w:r>
        <w:rPr>
          <w:lang w:val="id_ID" w:bidi="id_ID"/>
        </w:rPr>
        <w:t>Penggambaran makhluk ilahi atau malaikat bersayap sebagai perempuan tidaklah umum dalam Perjanjian Lama. Jika kedua perempuan tersebut adalah pelayan Tuhan, mereka adalah malaikat yang unik. Jika mereka adalah pelayan Kejahatan (dewi asing), kepatuhan mereka terhadap perintah Allah menunjukkan kekuasaan-Nya atas ilah-ilah palsu.</w:t>
      </w:r>
      <w:r>
        <w:rPr>
          <w:lang w:val="id_ID" w:bidi="id_ID"/>
        </w:rPr>
      </w:r>
      <w:r>
        <w:rPr>
          <w:lang w:val="id_ID" w:bidi="id_ID"/>
        </w:rPr>
      </w:r>
    </w:p>
    <w:p>
      <w:pPr/>
      <w:r>
        <w:rPr>
          <w:lang w:val="id_ID" w:bidi="id_ID"/>
        </w:rPr>
      </w:r>
    </w:p>
    <w:p>
      <w:pPr>
        <w:pStyle w:val="Heading2"/>
      </w:pPr>
      <w:r>
        <w:rPr>
          <w:lang w:val="id_ID" w:bidi="id_ID"/>
        </w:rPr>
        <w:t>Zakharia 5:11</w:t>
      </w:r>
      <w:r>
        <w:rPr>
          <w:lang w:val="id_ID" w:bidi="id_ID"/>
        </w:rPr>
      </w:r>
    </w:p>
    <w:p>
      <w:pPr/>
      <w:r>
        <w:rPr>
          <w:lang w:val="id_ID" w:bidi="id_ID"/>
        </w:rPr>
      </w:r>
      <w:r>
        <w:rPr>
          <w:lang w:val="id_ID" w:bidi="id_ID"/>
        </w:rPr>
        <w:t>Penyembahan berhala adalah sesuatu yang sangat kuat dan merupakan tindakan kejahatan yang agresif; hal itu tidak dapat hanya dibatasi, tetapi harus dikembalikan ke sumbernya (Babel) sesuai dengan ketetapan Allah. Simbolisme ini menunjukkan bahwa Allah mampu membersihkan umat-Nya dari semua bentuk kejahatan yang memisahkan mereka dari-Nya. • Tanah Babel adalah tanah pembuangan bangsa Ibrani (</w:t>
      </w:r>
      <w:r>
        <w:rPr>
          <w:lang w:val="id_ID" w:bidi="id_ID"/>
        </w:rPr>
        <w:t>Mi. 4:10</w:t>
      </w:r>
      <w:r>
        <w:rPr>
          <w:lang w:val="id_ID" w:bidi="id_ID"/>
        </w:rPr>
        <w:t>). Para nabi mengutuknya sebagai kejahatan dan penyembahan berhala (</w:t>
      </w:r>
      <w:r>
        <w:rPr>
          <w:lang w:val="id_ID" w:bidi="id_ID"/>
        </w:rPr>
        <w:t>Yes. 46–47</w:t>
      </w:r>
      <w:r>
        <w:rPr>
          <w:lang w:val="id_ID" w:bidi="id_ID"/>
        </w:rPr>
        <w:t xml:space="preserve">; </w:t>
      </w:r>
      <w:r>
        <w:rPr>
          <w:lang w:val="id_ID" w:bidi="id_ID"/>
        </w:rPr>
        <w:t>Yer. 50–51</w:t>
      </w:r>
      <w:r>
        <w:rPr>
          <w:lang w:val="id_ID" w:bidi="id_ID"/>
        </w:rPr>
        <w:t>). Dalam Perjanjian Baru, Babel mewakili Kekaisaran Roma yang jahat (</w:t>
      </w:r>
      <w:r>
        <w:rPr>
          <w:lang w:val="id_ID" w:bidi="id_ID"/>
        </w:rPr>
        <w:t>Why. 17:5</w:t>
      </w:r>
      <w:r>
        <w:rPr>
          <w:lang w:val="id_ID" w:bidi="id_ID"/>
        </w:rPr>
        <w:t xml:space="preserve">; </w:t>
      </w:r>
      <w:r>
        <w:rPr>
          <w:lang w:val="id_ID" w:bidi="id_ID"/>
        </w:rPr>
        <w:t>18:2</w:t>
      </w:r>
      <w:r>
        <w:rPr>
          <w:lang w:val="id_ID" w:bidi="id_ID"/>
        </w:rPr>
        <w:t xml:space="preserve">; lihat </w:t>
      </w:r>
      <w:r>
        <w:rPr>
          <w:lang w:val="id_ID" w:bidi="id_ID"/>
        </w:rPr>
        <w:t>1Ptr. 5:13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6:1</w:t>
      </w:r>
      <w:r>
        <w:rPr>
          <w:lang w:val="id_ID" w:bidi="id_ID"/>
        </w:rPr>
      </w:r>
    </w:p>
    <w:p>
      <w:pPr/>
      <w:r>
        <w:rPr>
          <w:lang w:val="id_ID" w:bidi="id_ID"/>
        </w:rPr>
      </w:r>
      <w:r>
        <w:rPr>
          <w:lang w:val="id_ID" w:bidi="id_ID"/>
        </w:rPr>
        <w:t>Empat kereta melambangkan kekuatan cepat dan tegas dari intervensi Allah dalam urusan manusia. • Dua gunung tembaga menggambarkan secara lebih besar dua pilar tembaga yang pernah mengapit pintu masuk ke Bait Suci Salomo (</w:t>
      </w:r>
      <w:r>
        <w:rPr>
          <w:lang w:val="id_ID" w:bidi="id_ID"/>
        </w:rPr>
        <w:t>1Raj. 7:13–22</w:t>
      </w:r>
      <w:r>
        <w:rPr>
          <w:lang w:val="id_ID" w:bidi="id_ID"/>
        </w:rPr>
        <w:t>). Tembaga melambangkan kekuatan yang tak tertembus dari tempat tinggal Allah.</w:t>
      </w:r>
      <w:r>
        <w:rPr>
          <w:lang w:val="id_ID" w:bidi="id_ID"/>
        </w:rPr>
      </w:r>
      <w:r>
        <w:rPr>
          <w:lang w:val="id_ID" w:bidi="id_ID"/>
        </w:rPr>
      </w:r>
    </w:p>
    <w:p>
      <w:pPr/>
      <w:r>
        <w:rPr>
          <w:lang w:val="id_ID" w:bidi="id_ID"/>
        </w:rPr>
      </w:r>
    </w:p>
    <w:p>
      <w:pPr>
        <w:pStyle w:val="Heading2"/>
      </w:pPr>
      <w:r>
        <w:rPr>
          <w:lang w:val="id_ID" w:bidi="id_ID"/>
        </w:rPr>
        <w:t>Zakharia 6:1–8</w:t>
      </w:r>
      <w:r>
        <w:rPr>
          <w:lang w:val="id_ID" w:bidi="id_ID"/>
        </w:rPr>
      </w:r>
    </w:p>
    <w:p>
      <w:pPr/>
      <w:r>
        <w:rPr>
          <w:lang w:val="id_ID" w:bidi="id_ID"/>
        </w:rPr>
      </w:r>
      <w:r>
        <w:rPr>
          <w:lang w:val="id_ID" w:bidi="id_ID"/>
        </w:rPr>
        <w:t>Dalam penglihatan pertama dan terakhir Zakharia, Allah mengutus kuda untuk menjelajahi bumi. Kedua penglihatan ini menunjukkan kedaulatan Allah dan kepeduliannya terhadap bangsa-bangsa, yang merupakan komponen penting dari pesan penghiburan dan dorongan Zakharia kepada Yehuda setelah masa pembuangan.</w:t>
      </w:r>
      <w:r>
        <w:rPr>
          <w:lang w:val="id_ID" w:bidi="id_ID"/>
        </w:rPr>
      </w:r>
      <w:r>
        <w:rPr>
          <w:lang w:val="id_ID" w:bidi="id_ID"/>
        </w:rPr>
      </w:r>
    </w:p>
    <w:p>
      <w:pPr/>
      <w:r>
        <w:rPr>
          <w:lang w:val="id_ID" w:bidi="id_ID"/>
        </w:rPr>
      </w:r>
    </w:p>
    <w:p>
      <w:pPr>
        <w:pStyle w:val="Heading2"/>
      </w:pPr>
      <w:r>
        <w:rPr>
          <w:lang w:val="id_ID" w:bidi="id_ID"/>
        </w:rPr>
        <w:t>Zakharia 6:2–3</w:t>
      </w:r>
      <w:r>
        <w:rPr>
          <w:lang w:val="id_ID" w:bidi="id_ID"/>
        </w:rPr>
      </w:r>
    </w:p>
    <w:p>
      <w:pPr/>
      <w:r>
        <w:rPr>
          <w:lang w:val="id_ID" w:bidi="id_ID"/>
        </w:rPr>
      </w:r>
      <w:r>
        <w:rPr>
          <w:lang w:val="id_ID" w:bidi="id_ID"/>
        </w:rPr>
        <w:t xml:space="preserve">Merah … hitam … putih … kuda yang berbelang-belang dan berloreng-loreng: Zakharia tidak memberikan makna khusus pada warna kuda dalam penglihatannya (bdk. </w:t>
      </w:r>
      <w:r>
        <w:rPr>
          <w:lang w:val="id_ID" w:bidi="id_ID"/>
        </w:rPr>
        <w:t>Why. 6:1–8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6:5</w:t>
      </w:r>
      <w:r>
        <w:rPr>
          <w:lang w:val="id_ID" w:bidi="id_ID"/>
        </w:rPr>
      </w:r>
    </w:p>
    <w:p>
      <w:pPr/>
      <w:r>
        <w:rPr>
          <w:lang w:val="id_ID" w:bidi="id_ID"/>
        </w:rPr>
      </w:r>
      <w:r>
        <w:rPr>
          <w:lang w:val="id_ID" w:bidi="id_ID"/>
        </w:rPr>
        <w:t xml:space="preserve">Keempat roh (atau </w:t>
      </w:r>
      <w:r>
        <w:rPr>
          <w:i/>
          <w:lang w:val="id_ID" w:bidi="id_ID"/>
        </w:rPr>
        <w:t>keempat mata angin</w:t>
      </w:r>
      <w:r>
        <w:rPr>
          <w:lang w:val="id_ID" w:bidi="id_ID"/>
        </w:rPr>
        <w:t xml:space="preserve">) surga adalah anggota dewan ilahi yang melapor kepada Allah dalam misi pengintaian mereka ke empat penjuru mata angin (lihat </w:t>
      </w:r>
      <w:r>
        <w:rPr>
          <w:lang w:val="id_ID" w:bidi="id_ID"/>
        </w:rPr>
        <w:t>Za. 2:6</w:t>
      </w:r>
      <w:r>
        <w:rPr>
          <w:lang w:val="id_ID" w:bidi="id_ID"/>
        </w:rPr>
        <w:t>). Seluruh dunia berada di bawah kekuasaan Allah. Sekumpulan kereta berkuda adalah agen penghakiman Allah.</w:t>
      </w:r>
      <w:r>
        <w:rPr>
          <w:lang w:val="id_ID" w:bidi="id_ID"/>
        </w:rPr>
      </w:r>
      <w:r>
        <w:rPr>
          <w:lang w:val="id_ID" w:bidi="id_ID"/>
        </w:rPr>
      </w:r>
    </w:p>
    <w:p>
      <w:pPr/>
      <w:r>
        <w:rPr>
          <w:lang w:val="id_ID" w:bidi="id_ID"/>
        </w:rPr>
      </w:r>
    </w:p>
    <w:p>
      <w:pPr>
        <w:pStyle w:val="Heading2"/>
      </w:pPr>
      <w:r>
        <w:rPr>
          <w:lang w:val="id_ID" w:bidi="id_ID"/>
        </w:rPr>
        <w:t>Zakharia 6:7</w:t>
      </w:r>
      <w:r>
        <w:rPr>
          <w:lang w:val="id_ID" w:bidi="id_ID"/>
        </w:rPr>
      </w:r>
    </w:p>
    <w:p>
      <w:pPr/>
      <w:r>
        <w:rPr>
          <w:lang w:val="id_ID" w:bidi="id_ID"/>
        </w:rPr>
      </w:r>
      <w:r>
        <w:rPr>
          <w:lang w:val="id_ID" w:bidi="id_ID"/>
        </w:rPr>
        <w:t>Sekumpulan kereta berkuda ini digambarkan begitu kuat dan bersemangat untuk melaksanakan pekerjaan Tuhan (</w:t>
      </w:r>
      <w:r>
        <w:rPr>
          <w:lang w:val="id_ID" w:bidi="id_ID"/>
        </w:rPr>
        <w:t>Za. 6:5</w:t>
      </w:r>
      <w:r>
        <w:rPr>
          <w:lang w:val="id_ID" w:bidi="id_ID"/>
        </w:rPr>
        <w:t>). Mereka bergerak hanya atas perintah Tuhan.</w:t>
      </w:r>
      <w:r>
        <w:rPr>
          <w:lang w:val="id_ID" w:bidi="id_ID"/>
        </w:rPr>
      </w:r>
      <w:r>
        <w:rPr>
          <w:lang w:val="id_ID" w:bidi="id_ID"/>
        </w:rPr>
      </w:r>
    </w:p>
    <w:p>
      <w:pPr/>
      <w:r>
        <w:rPr>
          <w:lang w:val="id_ID" w:bidi="id_ID"/>
        </w:rPr>
      </w:r>
    </w:p>
    <w:p>
      <w:pPr>
        <w:pStyle w:val="Heading2"/>
      </w:pPr>
      <w:r>
        <w:rPr>
          <w:lang w:val="id_ID" w:bidi="id_ID"/>
        </w:rPr>
        <w:t>Zakharia 6:8</w:t>
      </w:r>
      <w:r>
        <w:rPr>
          <w:lang w:val="id_ID" w:bidi="id_ID"/>
        </w:rPr>
      </w:r>
    </w:p>
    <w:p>
      <w:pPr/>
      <w:r>
        <w:rPr>
          <w:lang w:val="id_ID" w:bidi="id_ID"/>
        </w:rPr>
      </w:r>
      <w:r>
        <w:rPr>
          <w:lang w:val="id_ID" w:bidi="id_ID"/>
        </w:rPr>
        <w:t xml:space="preserve">berteriaklah ia kepadaku: Rangkaian penglihatan ini diakhiri dengan firman langsung dari Tuhan kepada Zakharia. Dengan melewati malaikat penafsir, Allah menekankan pelaksanaan firman-Nya yang pasti dan efektif kepada Israel. • telah melampiaskan amarah Roh-Ku (secara harfiah </w:t>
      </w:r>
      <w:r>
        <w:rPr>
          <w:i/>
          <w:lang w:val="id_ID" w:bidi="id_ID"/>
        </w:rPr>
        <w:t>telah menenteramkan Roh-Ku</w:t>
      </w:r>
      <w:r>
        <w:rPr>
          <w:lang w:val="id_ID" w:bidi="id_ID"/>
        </w:rPr>
        <w:t xml:space="preserve">): "Roh" dapat berarti "marah," seperti yang terjadi di sini (lihat </w:t>
      </w:r>
      <w:r>
        <w:rPr>
          <w:lang w:val="id_ID" w:bidi="id_ID"/>
        </w:rPr>
        <w:t>Hak. 8:3</w:t>
      </w:r>
      <w:r>
        <w:rPr>
          <w:lang w:val="id_ID" w:bidi="id_ID"/>
        </w:rPr>
        <w:t xml:space="preserve">; </w:t>
      </w:r>
      <w:r>
        <w:rPr>
          <w:lang w:val="id_ID" w:bidi="id_ID"/>
        </w:rPr>
        <w:t>Yes. 33:11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6:9–15</w:t>
      </w:r>
      <w:r>
        <w:rPr>
          <w:lang w:val="id_ID" w:bidi="id_ID"/>
        </w:rPr>
      </w:r>
    </w:p>
    <w:p>
      <w:pPr/>
      <w:r>
        <w:rPr>
          <w:lang w:val="id_ID" w:bidi="id_ID"/>
        </w:rPr>
      </w:r>
      <w:r>
        <w:rPr>
          <w:lang w:val="id_ID" w:bidi="id_ID"/>
        </w:rPr>
        <w:t>Pesan yang berotoritas ini menyertai penglihatan kedelapan Zakharia (</w:t>
      </w:r>
      <w:r>
        <w:rPr>
          <w:lang w:val="id_ID" w:bidi="id_ID"/>
        </w:rPr>
        <w:t>Za. 6:1–8</w:t>
      </w:r>
      <w:r>
        <w:rPr>
          <w:lang w:val="id_ID" w:bidi="id_ID"/>
        </w:rPr>
        <w:t>). Penobatan simbolis Yosua sebagai raja dan imam bukanlah pengaturan politik yang sesungguhnya untuk Yehuda; ini mungkin melambangkan kedatangan Mesias, Sang Tunas (</w:t>
      </w:r>
      <w:r>
        <w:rPr>
          <w:lang w:val="id_ID" w:bidi="id_ID"/>
        </w:rPr>
        <w:t>6:12</w:t>
      </w:r>
      <w:r>
        <w:rPr>
          <w:lang w:val="id_ID" w:bidi="id_ID"/>
        </w:rPr>
        <w:t xml:space="preserve">; bdk. </w:t>
      </w:r>
      <w:r>
        <w:rPr>
          <w:lang w:val="id_ID" w:bidi="id_ID"/>
        </w:rPr>
        <w:t>3:8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6:10</w:t>
      </w:r>
      <w:r>
        <w:rPr>
          <w:lang w:val="id_ID" w:bidi="id_ID"/>
        </w:rPr>
      </w:r>
    </w:p>
    <w:p>
      <w:pPr/>
      <w:r>
        <w:rPr>
          <w:lang w:val="id_ID" w:bidi="id_ID"/>
        </w:rPr>
      </w:r>
      <w:r>
        <w:rPr>
          <w:lang w:val="id_ID" w:bidi="id_ID"/>
        </w:rPr>
        <w:t>Heldai, Tobia, dan Yedaya tampaknya adalah kurir yang ditunjuk oleh orang-orang Yahudi di Babel untuk membawa sumbangan untuk dana pembangunan Bait Suci.</w:t>
      </w:r>
      <w:r>
        <w:rPr>
          <w:lang w:val="id_ID" w:bidi="id_ID"/>
        </w:rPr>
      </w:r>
      <w:r>
        <w:rPr>
          <w:lang w:val="id_ID" w:bidi="id_ID"/>
        </w:rPr>
      </w:r>
    </w:p>
    <w:p>
      <w:pPr/>
      <w:r>
        <w:rPr>
          <w:lang w:val="id_ID" w:bidi="id_ID"/>
        </w:rPr>
      </w:r>
    </w:p>
    <w:p>
      <w:pPr>
        <w:pStyle w:val="Heading2"/>
      </w:pPr>
      <w:r>
        <w:rPr>
          <w:lang w:val="id_ID" w:bidi="id_ID"/>
        </w:rPr>
        <w:t>Zakharia 6:11</w:t>
      </w:r>
      <w:r>
        <w:rPr>
          <w:lang w:val="id_ID" w:bidi="id_ID"/>
        </w:rPr>
      </w:r>
    </w:p>
    <w:p>
      <w:pPr/>
      <w:r>
        <w:rPr>
          <w:lang w:val="id_ID" w:bidi="id_ID"/>
        </w:rPr>
      </w:r>
      <w:r>
        <w:rPr>
          <w:lang w:val="id_ID" w:bidi="id_ID"/>
        </w:rPr>
        <w:t>Mahkota ini mungkin terdiri dari dua pita logam, satu emas dan satu perak. Setiap pita melambangkan salah satu jabatan (raja dan imam) yang diberikan kepada Yosua.</w:t>
      </w:r>
      <w:r>
        <w:rPr>
          <w:lang w:val="id_ID" w:bidi="id_ID"/>
        </w:rPr>
      </w:r>
      <w:r>
        <w:rPr>
          <w:lang w:val="id_ID" w:bidi="id_ID"/>
        </w:rPr>
      </w:r>
    </w:p>
    <w:p>
      <w:pPr/>
      <w:r>
        <w:rPr>
          <w:lang w:val="id_ID" w:bidi="id_ID"/>
        </w:rPr>
      </w:r>
    </w:p>
    <w:p>
      <w:pPr>
        <w:pStyle w:val="Heading2"/>
      </w:pPr>
      <w:r>
        <w:rPr>
          <w:lang w:val="id_ID" w:bidi="id_ID"/>
        </w:rPr>
        <w:t>Zakharia 6:12–13</w:t>
      </w:r>
      <w:r>
        <w:rPr>
          <w:lang w:val="id_ID" w:bidi="id_ID"/>
        </w:rPr>
      </w:r>
    </w:p>
    <w:p>
      <w:pPr/>
      <w:r>
        <w:rPr>
          <w:lang w:val="id_ID" w:bidi="id_ID"/>
        </w:rPr>
      </w:r>
      <w:r>
        <w:rPr>
          <w:lang w:val="id_ID" w:bidi="id_ID"/>
        </w:rPr>
        <w:t xml:space="preserve">Tunas adalah gelar untuk Mesias (lihat </w:t>
      </w:r>
      <w:r>
        <w:rPr>
          <w:lang w:val="id_ID" w:bidi="id_ID"/>
        </w:rPr>
        <w:t>3:8</w:t>
      </w:r>
      <w:r>
        <w:rPr>
          <w:lang w:val="id_ID" w:bidi="id_ID"/>
        </w:rPr>
        <w:t>), yang diwakili oleh Yosua. • ia akan mendirikan bait Tuhan: Sama seperti Yosua, imam besar yang membantu membangun Bait di Yerusalem (</w:t>
      </w:r>
      <w:r>
        <w:rPr>
          <w:lang w:val="id_ID" w:bidi="id_ID"/>
        </w:rPr>
        <w:t>Ezra 3:1–2</w:t>
      </w:r>
      <w:r>
        <w:rPr>
          <w:lang w:val="id_ID" w:bidi="id_ID"/>
        </w:rPr>
        <w:t xml:space="preserve">, </w:t>
      </w:r>
      <w:r>
        <w:rPr>
          <w:lang w:val="id_ID" w:bidi="id_ID"/>
        </w:rPr>
        <w:t>8–9</w:t>
      </w:r>
      <w:r>
        <w:rPr>
          <w:lang w:val="id_ID" w:bidi="id_ID"/>
        </w:rPr>
        <w:t xml:space="preserve">; </w:t>
      </w:r>
      <w:r>
        <w:rPr>
          <w:lang w:val="id_ID" w:bidi="id_ID"/>
        </w:rPr>
        <w:t>5:2</w:t>
      </w:r>
      <w:r>
        <w:rPr>
          <w:lang w:val="id_ID" w:bidi="id_ID"/>
        </w:rPr>
        <w:t>), Yesus Sang Mesias akan membangun Bait surgawi yang kekal melalui kematian, penguburan, dan kebangkitannya (</w:t>
      </w:r>
      <w:r>
        <w:rPr>
          <w:lang w:val="id_ID" w:bidi="id_ID"/>
        </w:rPr>
        <w:t>Yohanes 2:19–22</w:t>
      </w:r>
      <w:r>
        <w:rPr>
          <w:lang w:val="id_ID" w:bidi="id_ID"/>
        </w:rPr>
        <w:t xml:space="preserve">; </w:t>
      </w:r>
      <w:r>
        <w:rPr>
          <w:lang w:val="id_ID" w:bidi="id_ID"/>
        </w:rPr>
        <w:t>4:23–24</w:t>
      </w:r>
      <w:r>
        <w:rPr>
          <w:lang w:val="id_ID" w:bidi="id_ID"/>
        </w:rPr>
        <w:t xml:space="preserve">; </w:t>
      </w:r>
      <w:r>
        <w:rPr>
          <w:lang w:val="id_ID" w:bidi="id_ID"/>
        </w:rPr>
        <w:t>Ef. 2:19–22</w:t>
      </w:r>
      <w:r>
        <w:rPr>
          <w:lang w:val="id_ID" w:bidi="id_ID"/>
        </w:rPr>
        <w:t xml:space="preserve">; </w:t>
      </w:r>
      <w:r>
        <w:rPr>
          <w:lang w:val="id_ID" w:bidi="id_ID"/>
        </w:rPr>
        <w:t>Ibr. 8:1–2</w:t>
      </w:r>
      <w:r>
        <w:rPr>
          <w:lang w:val="id_ID" w:bidi="id_ID"/>
        </w:rPr>
        <w:t>). • Mesias akan memerintah sebagai raja</w:t>
      </w:r>
      <w:r>
        <w:rPr>
          <w:i/>
          <w:lang w:val="id_ID" w:bidi="id_ID"/>
        </w:rPr>
        <w:t>,</w:t>
      </w:r>
      <w:r>
        <w:rPr>
          <w:lang w:val="id_ID" w:bidi="id_ID"/>
        </w:rPr>
        <w:t xml:space="preserve"> peran yang terkait dengan Daud dan suku Yehuda (</w:t>
      </w:r>
      <w:r>
        <w:rPr>
          <w:lang w:val="id_ID" w:bidi="id_ID"/>
        </w:rPr>
        <w:t>2Sam. 7:12–16</w:t>
      </w:r>
      <w:r>
        <w:rPr>
          <w:lang w:val="id_ID" w:bidi="id_ID"/>
        </w:rPr>
        <w:t>). • Ia juga akan melayani sebagai imam dari tahtanya: Peran imam dari Mesias terkait dengan Harun dan suku Lewi (</w:t>
      </w:r>
      <w:r>
        <w:rPr>
          <w:lang w:val="id_ID" w:bidi="id_ID"/>
        </w:rPr>
        <w:t>Kel. 29:44</w:t>
      </w:r>
      <w:r>
        <w:rPr>
          <w:lang w:val="id_ID" w:bidi="id_ID"/>
        </w:rPr>
        <w:t>). • Mahkota Yosua mewakili dua perannya. Melkisedek juga memenuhi fungsi ganda sebagai imam dan raja (</w:t>
      </w:r>
      <w:r>
        <w:rPr>
          <w:lang w:val="id_ID" w:bidi="id_ID"/>
        </w:rPr>
        <w:t>Kej. 14:17–20</w:t>
      </w:r>
      <w:r>
        <w:rPr>
          <w:lang w:val="id_ID" w:bidi="id_ID"/>
        </w:rPr>
        <w:t>), demikian juga Mesias (</w:t>
      </w:r>
      <w:r>
        <w:rPr>
          <w:lang w:val="id_ID" w:bidi="id_ID"/>
        </w:rPr>
        <w:t>Mzm. 110:4</w:t>
      </w:r>
      <w:r>
        <w:rPr>
          <w:lang w:val="id_ID" w:bidi="id_ID"/>
        </w:rPr>
        <w:t xml:space="preserve">; </w:t>
      </w:r>
      <w:r>
        <w:rPr>
          <w:lang w:val="id_ID" w:bidi="id_ID"/>
        </w:rPr>
        <w:t>Ibr. 7:1–3</w:t>
      </w:r>
      <w:r>
        <w:rPr>
          <w:lang w:val="id_ID" w:bidi="id_ID"/>
        </w:rPr>
        <w:t xml:space="preserve">, </w:t>
      </w:r>
      <w:r>
        <w:rPr>
          <w:lang w:val="id_ID" w:bidi="id_ID"/>
        </w:rPr>
        <w:t>15–17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6:14</w:t>
      </w:r>
      <w:r>
        <w:rPr>
          <w:lang w:val="id_ID" w:bidi="id_ID"/>
        </w:rPr>
      </w:r>
    </w:p>
    <w:p>
      <w:pPr/>
      <w:r>
        <w:rPr>
          <w:lang w:val="id_ID" w:bidi="id_ID"/>
        </w:rPr>
      </w:r>
      <w:r>
        <w:rPr>
          <w:lang w:val="id_ID" w:bidi="id_ID"/>
        </w:rPr>
        <w:t>Mahkota simbolis yang menyatukan kerajaan dan keimaman ditempatkan di Bait Suci sebagai peringatan bagi para penyumbang emas dan perak. Ini juga berfungsi sebagai pengingat yang permanen atas penobatan Yosua sebagai imam-raja dan sebagai alat bantu secara visual bagi para imam dalam mengajarkan perkembangan yang baru ini. • Yosia dihormati atas perannya sebagai perantara dalam pertemuan antara Zakharia dan tiga orang bekas buangan.</w:t>
      </w:r>
      <w:r>
        <w:rPr>
          <w:lang w:val="id_ID" w:bidi="id_ID"/>
        </w:rPr>
      </w:r>
      <w:r>
        <w:rPr>
          <w:lang w:val="id_ID" w:bidi="id_ID"/>
        </w:rPr>
      </w:r>
    </w:p>
    <w:p>
      <w:pPr/>
      <w:r>
        <w:rPr>
          <w:lang w:val="id_ID" w:bidi="id_ID"/>
        </w:rPr>
      </w:r>
    </w:p>
    <w:p>
      <w:pPr>
        <w:pStyle w:val="Heading2"/>
      </w:pPr>
      <w:r>
        <w:rPr>
          <w:lang w:val="id_ID" w:bidi="id_ID"/>
        </w:rPr>
        <w:t>Zakharia 6:15</w:t>
      </w:r>
      <w:r>
        <w:rPr>
          <w:lang w:val="id_ID" w:bidi="id_ID"/>
        </w:rPr>
      </w:r>
    </w:p>
    <w:p>
      <w:pPr/>
      <w:r>
        <w:rPr>
          <w:lang w:val="id_ID" w:bidi="id_ID"/>
        </w:rPr>
      </w:r>
      <w:r>
        <w:rPr>
          <w:lang w:val="id_ID" w:bidi="id_ID"/>
        </w:rPr>
        <w:t>Orang Yahudi yang diasingkan di Babel dan negeri-negeri jauh lainnya turut membantu membangun kembali Bait Suci; seluruh Israel dapat menyamakan diri dengan bangunan tersebut.</w:t>
      </w:r>
      <w:r>
        <w:rPr>
          <w:lang w:val="id_ID" w:bidi="id_ID"/>
        </w:rPr>
      </w:r>
      <w:r>
        <w:rPr>
          <w:lang w:val="id_ID" w:bidi="id_ID"/>
        </w:rPr>
      </w:r>
    </w:p>
    <w:p>
      <w:pPr/>
      <w:r>
        <w:rPr>
          <w:lang w:val="id_ID" w:bidi="id_ID"/>
        </w:rPr>
      </w:r>
    </w:p>
    <w:p>
      <w:pPr>
        <w:pStyle w:val="Heading2"/>
      </w:pPr>
      <w:r>
        <w:rPr>
          <w:lang w:val="id_ID" w:bidi="id_ID"/>
        </w:rPr>
        <w:t>Zakharia 7:1</w:t>
      </w:r>
      <w:r>
        <w:rPr>
          <w:lang w:val="id_ID" w:bidi="id_ID"/>
        </w:rPr>
      </w:r>
    </w:p>
    <w:p>
      <w:pPr/>
      <w:r>
        <w:rPr>
          <w:lang w:val="id_ID" w:bidi="id_ID"/>
        </w:rPr>
      </w:r>
      <w:r>
        <w:rPr>
          <w:lang w:val="id_ID" w:bidi="id_ID"/>
        </w:rPr>
        <w:t xml:space="preserve">Pada tahun yang keempat zaman Raja Darius: Dua khotbah dari pasal </w:t>
      </w:r>
      <w:r>
        <w:rPr>
          <w:lang w:val="id_ID" w:bidi="id_ID"/>
        </w:rPr>
        <w:t>7–8</w:t>
      </w:r>
      <w:r>
        <w:rPr>
          <w:lang w:val="id_ID" w:bidi="id_ID"/>
        </w:rPr>
        <w:t xml:space="preserve"> muncul hampir dua tahun setelah penglihatan dari pasal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7:1–14</w:t>
      </w:r>
      <w:r>
        <w:rPr>
          <w:lang w:val="id_ID" w:bidi="id_ID"/>
        </w:rPr>
      </w:r>
    </w:p>
    <w:p>
      <w:pPr/>
      <w:r>
        <w:rPr>
          <w:lang w:val="id_ID" w:bidi="id_ID"/>
        </w:rPr>
      </w:r>
      <w:r>
        <w:rPr>
          <w:lang w:val="id_ID" w:bidi="id_ID"/>
        </w:rPr>
        <w:t>Khotbah Zakharia didorong oleh adanya delegasi dari Betel yang mengajukan pertanyaan praktis (</w:t>
      </w:r>
      <w:r>
        <w:rPr>
          <w:lang w:val="id_ID" w:bidi="id_ID"/>
        </w:rPr>
        <w:t>Za. 7:2–3</w:t>
      </w:r>
      <w:r>
        <w:rPr>
          <w:lang w:val="id_ID" w:bidi="id_ID"/>
        </w:rPr>
        <w:t>). Meskipun Zakharia menjawab pertanyaan tersebut kemudian (</w:t>
      </w:r>
      <w:r>
        <w:rPr>
          <w:lang w:val="id_ID" w:bidi="id_ID"/>
        </w:rPr>
        <w:t>Za. 8:18–19</w:t>
      </w:r>
      <w:r>
        <w:rPr>
          <w:lang w:val="id_ID" w:bidi="id_ID"/>
        </w:rPr>
        <w:t>), dia pertama-tama merespons dengan pertanyaan retoris yang menyoroti motif egois orang-orang (</w:t>
      </w:r>
      <w:r>
        <w:rPr>
          <w:lang w:val="id_ID" w:bidi="id_ID"/>
        </w:rPr>
        <w:t>Za. 7:5–6</w:t>
      </w:r>
      <w:r>
        <w:rPr>
          <w:lang w:val="id_ID" w:bidi="id_ID"/>
        </w:rPr>
        <w:t>). Zakharia kemudian menjelaskan harapan Allah untuk Israel (</w:t>
      </w:r>
      <w:r>
        <w:rPr>
          <w:lang w:val="id_ID" w:bidi="id_ID"/>
        </w:rPr>
        <w:t>Za.7:8 -10</w:t>
      </w:r>
      <w:r>
        <w:rPr>
          <w:lang w:val="id_ID" w:bidi="id_ID"/>
        </w:rPr>
        <w:t xml:space="preserve">; lihat </w:t>
      </w:r>
      <w:r>
        <w:rPr>
          <w:lang w:val="id_ID" w:bidi="id_ID"/>
        </w:rPr>
        <w:t>Yer. 22:3</w:t>
      </w:r>
      <w:r>
        <w:rPr>
          <w:lang w:val="id_ID" w:bidi="id_ID"/>
        </w:rPr>
        <w:t>) dan menceritakan apa yang terjadi pada mereka yang sebelumnya tidak taat (</w:t>
      </w:r>
      <w:r>
        <w:rPr>
          <w:lang w:val="id_ID" w:bidi="id_ID"/>
        </w:rPr>
        <w:t>Za. 7:11–14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7:1–8.23</w:t>
      </w:r>
      <w:r>
        <w:rPr>
          <w:lang w:val="id_ID" w:bidi="id_ID"/>
        </w:rPr>
      </w:r>
    </w:p>
    <w:p>
      <w:pPr/>
      <w:r>
        <w:rPr>
          <w:lang w:val="id_ID" w:bidi="id_ID"/>
        </w:rPr>
      </w:r>
      <w:r>
        <w:rPr>
          <w:lang w:val="id_ID" w:bidi="id_ID"/>
        </w:rPr>
        <w:t xml:space="preserve">Khotbah-khotbah ini memberikan sebuah transisi antara penglihatan tentang masa kini (pasal </w:t>
      </w:r>
      <w:r>
        <w:rPr>
          <w:lang w:val="id_ID" w:bidi="id_ID"/>
        </w:rPr>
        <w:t>1–6</w:t>
      </w:r>
      <w:r>
        <w:rPr>
          <w:lang w:val="id_ID" w:bidi="id_ID"/>
        </w:rPr>
        <w:t xml:space="preserve">) dan penglihatan tentang masa depan yang dekat (pasal </w:t>
      </w:r>
      <w:r>
        <w:rPr>
          <w:lang w:val="id_ID" w:bidi="id_ID"/>
        </w:rPr>
        <w:t>9–11</w:t>
      </w:r>
      <w:r>
        <w:rPr>
          <w:lang w:val="id_ID" w:bidi="id_ID"/>
        </w:rPr>
        <w:t xml:space="preserve">) serta masa depan yang lebih jauh (pasal </w:t>
      </w:r>
      <w:r>
        <w:rPr>
          <w:lang w:val="id_ID" w:bidi="id_ID"/>
        </w:rPr>
        <w:t>12–14</w:t>
      </w:r>
      <w:r>
        <w:rPr>
          <w:lang w:val="id_ID" w:bidi="id_ID"/>
        </w:rPr>
        <w:t xml:space="preserve">). </w:t>
      </w:r>
      <w:r>
        <w:rPr>
          <w:lang w:val="id_ID" w:bidi="id_ID"/>
        </w:rPr>
        <w:t>Pasal 7</w:t>
      </w:r>
      <w:r>
        <w:rPr>
          <w:lang w:val="id_ID" w:bidi="id_ID"/>
        </w:rPr>
        <w:t xml:space="preserve"> membahas tentang puasa yang terkait dengan bencana masa lalu; </w:t>
      </w:r>
      <w:r>
        <w:rPr>
          <w:lang w:val="id_ID" w:bidi="id_ID"/>
        </w:rPr>
        <w:t>Pasal 8</w:t>
      </w:r>
      <w:r>
        <w:rPr>
          <w:lang w:val="id_ID" w:bidi="id_ID"/>
        </w:rPr>
        <w:t xml:space="preserve"> berfokus pada perayaan atas berkat-berkat di masa depan.</w:t>
      </w:r>
      <w:r>
        <w:rPr>
          <w:lang w:val="id_ID" w:bidi="id_ID"/>
        </w:rPr>
      </w:r>
      <w:r>
        <w:rPr>
          <w:lang w:val="id_ID" w:bidi="id_ID"/>
        </w:rPr>
      </w:r>
    </w:p>
    <w:p>
      <w:pPr/>
      <w:r>
        <w:rPr>
          <w:lang w:val="id_ID" w:bidi="id_ID"/>
        </w:rPr>
      </w:r>
    </w:p>
    <w:p>
      <w:pPr>
        <w:pStyle w:val="Heading2"/>
      </w:pPr>
      <w:r>
        <w:rPr>
          <w:lang w:val="id_ID" w:bidi="id_ID"/>
        </w:rPr>
        <w:t>Zakharia 7:2</w:t>
      </w:r>
      <w:r>
        <w:rPr>
          <w:lang w:val="id_ID" w:bidi="id_ID"/>
        </w:rPr>
      </w:r>
    </w:p>
    <w:p>
      <w:pPr/>
      <w:r>
        <w:rPr>
          <w:lang w:val="id_ID" w:bidi="id_ID"/>
        </w:rPr>
      </w:r>
      <w:r>
        <w:rPr>
          <w:lang w:val="id_ID" w:bidi="id_ID"/>
        </w:rPr>
        <w:t xml:space="preserve">untuk mencari perkenaan Tuhan (secara harfiah </w:t>
      </w:r>
      <w:r>
        <w:rPr>
          <w:i/>
          <w:lang w:val="id_ID" w:bidi="id_ID"/>
        </w:rPr>
        <w:t>untuk melunakkan hati</w:t>
      </w:r>
      <w:r>
        <w:rPr>
          <w:lang w:val="id_ID" w:bidi="id_ID"/>
        </w:rPr>
        <w:t xml:space="preserve"> Tuhan): Mereka memohon kepada Allah agar mengabulkan permohonan atau memberikan keputusan atas suatu pertanyaan. Permohonan mereka mungkin disertai dengan korban atau persembahan.</w:t>
      </w:r>
      <w:r>
        <w:rPr>
          <w:lang w:val="id_ID" w:bidi="id_ID"/>
        </w:rPr>
      </w:r>
      <w:r>
        <w:rPr>
          <w:lang w:val="id_ID" w:bidi="id_ID"/>
        </w:rPr>
      </w:r>
    </w:p>
    <w:p>
      <w:pPr/>
      <w:r>
        <w:rPr>
          <w:lang w:val="id_ID" w:bidi="id_ID"/>
        </w:rPr>
      </w:r>
    </w:p>
    <w:p>
      <w:pPr>
        <w:pStyle w:val="Heading2"/>
      </w:pPr>
      <w:r>
        <w:rPr>
          <w:lang w:val="id_ID" w:bidi="id_ID"/>
        </w:rPr>
        <w:t>Zakharia 7:3</w:t>
      </w:r>
      <w:r>
        <w:rPr>
          <w:lang w:val="id_ID" w:bidi="id_ID"/>
        </w:rPr>
      </w:r>
    </w:p>
    <w:p>
      <w:pPr/>
      <w:r>
        <w:rPr>
          <w:lang w:val="id_ID" w:bidi="id_ID"/>
        </w:rPr>
      </w:r>
      <w:r>
        <w:rPr>
          <w:lang w:val="id_ID" w:bidi="id_ID"/>
        </w:rPr>
        <w:t>Utusan dari Betel mengajukan pertanyaan mengenai sebuah prosedur praktis.</w:t>
      </w:r>
      <w:r>
        <w:rPr>
          <w:lang w:val="id_ID" w:bidi="id_ID"/>
        </w:rPr>
      </w:r>
      <w:r>
        <w:rPr>
          <w:lang w:val="id_ID" w:bidi="id_ID"/>
        </w:rPr>
      </w:r>
    </w:p>
    <w:p>
      <w:pPr/>
      <w:r>
        <w:rPr>
          <w:lang w:val="id_ID" w:bidi="id_ID"/>
        </w:rPr>
      </w:r>
    </w:p>
    <w:p>
      <w:pPr>
        <w:pStyle w:val="Heading2"/>
      </w:pPr>
      <w:r>
        <w:rPr>
          <w:lang w:val="id_ID" w:bidi="id_ID"/>
        </w:rPr>
        <w:t>Zakharia 7:4–7</w:t>
      </w:r>
      <w:r>
        <w:rPr>
          <w:lang w:val="id_ID" w:bidi="id_ID"/>
        </w:rPr>
      </w:r>
    </w:p>
    <w:p>
      <w:pPr/>
      <w:r>
        <w:rPr>
          <w:lang w:val="id_ID" w:bidi="id_ID"/>
        </w:rPr>
      </w:r>
      <w:r>
        <w:rPr>
          <w:lang w:val="id_ID" w:bidi="id_ID"/>
        </w:rPr>
        <w:t>Sebelum menjawab pertanyaan, Zakharia terlebih dahulu menantang para pendengarnya atas motif egois dan kemunafikan mereka. Masalah yang terpenting adalah apakah keinginan hati mereka benar-benar untuk menyenangkan Allah dan melakukan kehendak-Nya; jika tidak, maka tidak ada bedanya apakah mereka berpuasa atau tidak.</w:t>
      </w:r>
      <w:r>
        <w:rPr>
          <w:lang w:val="id_ID" w:bidi="id_ID"/>
        </w:rPr>
      </w:r>
      <w:r>
        <w:rPr>
          <w:lang w:val="id_ID" w:bidi="id_ID"/>
        </w:rPr>
      </w:r>
    </w:p>
    <w:p>
      <w:pPr/>
      <w:r>
        <w:rPr>
          <w:lang w:val="id_ID" w:bidi="id_ID"/>
        </w:rPr>
      </w:r>
    </w:p>
    <w:p>
      <w:pPr>
        <w:pStyle w:val="Heading2"/>
      </w:pPr>
      <w:r>
        <w:rPr>
          <w:lang w:val="id_ID" w:bidi="id_ID"/>
        </w:rPr>
        <w:t>Zakharia 7:5</w:t>
      </w:r>
      <w:r>
        <w:rPr>
          <w:lang w:val="id_ID" w:bidi="id_ID"/>
        </w:rPr>
      </w:r>
    </w:p>
    <w:p>
      <w:pPr/>
      <w:r>
        <w:rPr>
          <w:lang w:val="id_ID" w:bidi="id_ID"/>
        </w:rPr>
      </w:r>
      <w:r>
        <w:rPr>
          <w:lang w:val="id_ID" w:bidi="id_ID"/>
        </w:rPr>
        <w:t xml:space="preserve">Menurut Yeremia, tujuh puluh tahun penawanan di Babel (lihat </w:t>
      </w:r>
      <w:r>
        <w:rPr>
          <w:lang w:val="id_ID" w:bidi="id_ID"/>
        </w:rPr>
        <w:t>Yer. 25:11–12</w:t>
      </w:r>
      <w:r>
        <w:rPr>
          <w:lang w:val="id_ID" w:bidi="id_ID"/>
        </w:rPr>
        <w:t xml:space="preserve">; </w:t>
      </w:r>
      <w:r>
        <w:rPr>
          <w:lang w:val="id_ID" w:bidi="id_ID"/>
        </w:rPr>
        <w:t>29:10</w:t>
      </w:r>
      <w:r>
        <w:rPr>
          <w:lang w:val="id_ID" w:bidi="id_ID"/>
        </w:rPr>
        <w:t>) adalah dimaksudkan untuk menggantikan tahun-tahun Sabat istirahat bagi tanah yang tidak dipatuhi selama hampir 500 tahun (</w:t>
      </w:r>
      <w:r>
        <w:rPr>
          <w:lang w:val="id_ID" w:bidi="id_ID"/>
        </w:rPr>
        <w:t>2Taw. 36:21</w:t>
      </w:r>
      <w:r>
        <w:rPr>
          <w:lang w:val="id_ID" w:bidi="id_ID"/>
        </w:rPr>
        <w:t xml:space="preserve">; lihat </w:t>
      </w:r>
      <w:r>
        <w:rPr>
          <w:lang w:val="id_ID" w:bidi="id_ID"/>
        </w:rPr>
        <w:t>Kel. 23:10–11</w:t>
      </w:r>
      <w:r>
        <w:rPr>
          <w:lang w:val="id_ID" w:bidi="id_ID"/>
        </w:rPr>
        <w:t xml:space="preserve">; </w:t>
      </w:r>
      <w:r>
        <w:rPr>
          <w:lang w:val="id_ID" w:bidi="id_ID"/>
        </w:rPr>
        <w:t>Im. 26:34–35</w:t>
      </w:r>
      <w:r>
        <w:rPr>
          <w:lang w:val="id_ID" w:bidi="id_ID"/>
        </w:rPr>
        <w:t>). • Sementara puasa musim panas adalah untuk meratapi kehancuran Bait Salomo (</w:t>
      </w:r>
      <w:r>
        <w:rPr>
          <w:lang w:val="id_ID" w:bidi="id_ID"/>
        </w:rPr>
        <w:t>Za. 7:3</w:t>
      </w:r>
      <w:r>
        <w:rPr>
          <w:lang w:val="id_ID" w:bidi="id_ID"/>
        </w:rPr>
        <w:t xml:space="preserve">), puasa awal musim gugur memperingati pembunuhan Gedalya, Wali Negeri Yehuda (lihat </w:t>
      </w:r>
      <w:r>
        <w:rPr>
          <w:lang w:val="id_ID" w:bidi="id_ID"/>
        </w:rPr>
        <w:t>2Raj. 25:22–25</w:t>
      </w:r>
      <w:r>
        <w:rPr>
          <w:lang w:val="id_ID" w:bidi="id_ID"/>
        </w:rPr>
        <w:t xml:space="preserve">; </w:t>
      </w:r>
      <w:r>
        <w:rPr>
          <w:lang w:val="id_ID" w:bidi="id_ID"/>
        </w:rPr>
        <w:t>Yer. 41:1–3</w:t>
      </w:r>
      <w:r>
        <w:rPr>
          <w:lang w:val="id_ID" w:bidi="id_ID"/>
        </w:rPr>
        <w:t>), atau merupakan Hari Pendamaian (</w:t>
      </w:r>
      <w:r>
        <w:rPr>
          <w:lang w:val="id_ID" w:bidi="id_ID"/>
        </w:rPr>
        <w:t>Im. 23:26–32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7:7</w:t>
      </w:r>
      <w:r>
        <w:rPr>
          <w:lang w:val="id_ID" w:bidi="id_ID"/>
        </w:rPr>
      </w:r>
    </w:p>
    <w:p>
      <w:pPr/>
      <w:r>
        <w:rPr>
          <w:lang w:val="id_ID" w:bidi="id_ID"/>
        </w:rPr>
      </w:r>
      <w:r>
        <w:rPr>
          <w:lang w:val="id_ID" w:bidi="id_ID"/>
        </w:rPr>
        <w:t xml:space="preserve">Bukankah ini firman yang telah disampaikan: Misalnya, lihat </w:t>
      </w:r>
      <w:r>
        <w:rPr>
          <w:lang w:val="id_ID" w:bidi="id_ID"/>
        </w:rPr>
        <w:t>Yes. 1:11–20</w:t>
      </w:r>
      <w:r>
        <w:rPr>
          <w:lang w:val="id_ID" w:bidi="id_ID"/>
        </w:rPr>
        <w:t xml:space="preserve">; </w:t>
      </w:r>
      <w:r>
        <w:rPr>
          <w:lang w:val="id_ID" w:bidi="id_ID"/>
        </w:rPr>
        <w:t>58:3–7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7:10</w:t>
      </w:r>
      <w:r>
        <w:rPr>
          <w:lang w:val="id_ID" w:bidi="id_ID"/>
        </w:rPr>
      </w:r>
    </w:p>
    <w:p>
      <w:pPr/>
      <w:r>
        <w:rPr>
          <w:lang w:val="id_ID" w:bidi="id_ID"/>
        </w:rPr>
      </w:r>
      <w:r>
        <w:rPr>
          <w:lang w:val="id_ID" w:bidi="id_ID"/>
        </w:rPr>
        <w:t xml:space="preserve">Janda-janda, anak-anak yatim piatu, orang-orang asing, dan orang-orang miskin sering kali tidak memiliki jalan masuk ke perlindungan hukum yang diberikan kepada warga negara pada umumnya (bdk. </w:t>
      </w:r>
      <w:r>
        <w:rPr>
          <w:lang w:val="id_ID" w:bidi="id_ID"/>
        </w:rPr>
        <w:t>Ul. 24:14</w:t>
      </w:r>
      <w:r>
        <w:rPr>
          <w:lang w:val="id_ID" w:bidi="id_ID"/>
        </w:rPr>
        <w:t xml:space="preserve">, </w:t>
      </w:r>
      <w:r>
        <w:rPr>
          <w:lang w:val="id_ID" w:bidi="id_ID"/>
        </w:rPr>
        <w:t>17–18</w:t>
      </w:r>
      <w:r>
        <w:rPr>
          <w:lang w:val="id_ID" w:bidi="id_ID"/>
        </w:rPr>
        <w:t xml:space="preserve">). Puasa dan keadilan sosial seharusnya berjalan beriringan (lihat </w:t>
      </w:r>
      <w:r>
        <w:rPr>
          <w:lang w:val="id_ID" w:bidi="id_ID"/>
        </w:rPr>
        <w:t>Yes. 58:6–7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7:11</w:t>
      </w:r>
      <w:r>
        <w:rPr>
          <w:lang w:val="id_ID" w:bidi="id_ID"/>
        </w:rPr>
      </w:r>
    </w:p>
    <w:p>
      <w:pPr/>
      <w:r>
        <w:rPr>
          <w:lang w:val="id_ID" w:bidi="id_ID"/>
        </w:rPr>
      </w:r>
      <w:r>
        <w:rPr>
          <w:lang w:val="id_ID" w:bidi="id_ID"/>
        </w:rPr>
        <w:t xml:space="preserve">mereka tidak mau menghiraukan: Mereka telah mengabaikan perintah Allah (lihat </w:t>
      </w:r>
      <w:r>
        <w:rPr>
          <w:lang w:val="id_ID" w:bidi="id_ID"/>
        </w:rPr>
        <w:t>Yer. 11:10</w:t>
      </w:r>
      <w:r>
        <w:rPr>
          <w:lang w:val="id_ID" w:bidi="id_ID"/>
        </w:rPr>
        <w:t xml:space="preserve">). • dengan keras kepala berpaling (atau </w:t>
      </w:r>
      <w:r>
        <w:rPr>
          <w:i/>
          <w:lang w:val="id_ID" w:bidi="id_ID"/>
        </w:rPr>
        <w:t>melintangkan bahu untuk melawan</w:t>
      </w:r>
      <w:r>
        <w:rPr>
          <w:lang w:val="id_ID" w:bidi="id_ID"/>
        </w:rPr>
        <w:t xml:space="preserve">): Ungkapan ini menunjukkan sikap keras hati yang sombong (lihat </w:t>
      </w:r>
      <w:r>
        <w:rPr>
          <w:lang w:val="id_ID" w:bidi="id_ID"/>
        </w:rPr>
        <w:t>Neh. 9:29</w:t>
      </w:r>
      <w:r>
        <w:rPr>
          <w:lang w:val="id_ID" w:bidi="id_ID"/>
        </w:rPr>
        <w:t xml:space="preserve">). • Menutup telinga mereka dengan jari-jari dan menempatkan tanggung jawab penuh pada orang-orang atas kekerasan hati mereka (bdk. </w:t>
      </w:r>
      <w:r>
        <w:rPr>
          <w:lang w:val="id_ID" w:bidi="id_ID"/>
        </w:rPr>
        <w:t>Yes. 6:10</w:t>
      </w:r>
      <w:r>
        <w:rPr>
          <w:lang w:val="id_ID" w:bidi="id_ID"/>
        </w:rPr>
        <w:t>). Ungkapan yang sama digunakan untuk Firaun ketika dia “menjadi keras kepala” (atau “mengeraskan hatinya”) terhadap Allah dan menolak untuk melepaskan orang Ibrani (</w:t>
      </w:r>
      <w:r>
        <w:rPr>
          <w:lang w:val="id_ID" w:bidi="id_ID"/>
        </w:rPr>
        <w:t>Kel. 8:32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7:12</w:t>
      </w:r>
      <w:r>
        <w:rPr>
          <w:lang w:val="id_ID" w:bidi="id_ID"/>
        </w:rPr>
      </w:r>
    </w:p>
    <w:p>
      <w:pPr/>
      <w:r>
        <w:rPr>
          <w:lang w:val="id_ID" w:bidi="id_ID"/>
        </w:rPr>
      </w:r>
      <w:r>
        <w:rPr>
          <w:lang w:val="id_ID" w:bidi="id_ID"/>
        </w:rPr>
        <w:t xml:space="preserve">Membuat hati mereka keras seperti batu berarti menguatkan kehendak seseorang untuk melawan kehendak Allah (lihat </w:t>
      </w:r>
      <w:r>
        <w:rPr>
          <w:lang w:val="id_ID" w:bidi="id_ID"/>
        </w:rPr>
        <w:t>Yer. 17:1</w:t>
      </w:r>
      <w:r>
        <w:rPr>
          <w:lang w:val="id_ID" w:bidi="id_ID"/>
        </w:rPr>
        <w:t xml:space="preserve">; bandingkan </w:t>
      </w:r>
      <w:r>
        <w:rPr>
          <w:lang w:val="id_ID" w:bidi="id_ID"/>
        </w:rPr>
        <w:t>Yeh. 3:9</w:t>
      </w:r>
      <w:r>
        <w:rPr>
          <w:lang w:val="id_ID" w:bidi="id_ID"/>
        </w:rPr>
        <w:t>). • Perintah-perintah (taurat Ibrani) merujuk pada hukum dan perintah Allah sebagaimana diajarkan dan ditafsirkan oleh para nabi.</w:t>
      </w:r>
      <w:r>
        <w:rPr>
          <w:lang w:val="id_ID" w:bidi="id_ID"/>
        </w:rPr>
      </w:r>
      <w:r>
        <w:rPr>
          <w:lang w:val="id_ID" w:bidi="id_ID"/>
        </w:rPr>
      </w:r>
    </w:p>
    <w:p>
      <w:pPr/>
      <w:r>
        <w:rPr>
          <w:lang w:val="id_ID" w:bidi="id_ID"/>
        </w:rPr>
      </w:r>
    </w:p>
    <w:p>
      <w:pPr>
        <w:pStyle w:val="Heading2"/>
      </w:pPr>
      <w:r>
        <w:rPr>
          <w:lang w:val="id_ID" w:bidi="id_ID"/>
        </w:rPr>
        <w:t>Zakharia 7:14</w:t>
      </w:r>
      <w:r>
        <w:rPr>
          <w:lang w:val="id_ID" w:bidi="id_ID"/>
        </w:rPr>
      </w:r>
    </w:p>
    <w:p>
      <w:pPr/>
      <w:r>
        <w:rPr>
          <w:lang w:val="id_ID" w:bidi="id_ID"/>
        </w:rPr>
      </w:r>
      <w:r>
        <w:rPr>
          <w:lang w:val="id_ID" w:bidi="id_ID"/>
        </w:rPr>
        <w:t>Aku meniupkan mereka seperti angin badai ke antara segala bangsa: Penyebaran orang-orang Ibrani di antara bangsa-bangsa adalah salah satu kutukan akibat melanggar Perjanjian Musa (</w:t>
      </w:r>
      <w:r>
        <w:rPr>
          <w:lang w:val="id_ID" w:bidi="id_ID"/>
        </w:rPr>
        <w:t>Ul. 28:36–37</w:t>
      </w:r>
      <w:r>
        <w:rPr>
          <w:lang w:val="id_ID" w:bidi="id_ID"/>
        </w:rPr>
        <w:t xml:space="preserve">, </w:t>
      </w:r>
      <w:r>
        <w:rPr>
          <w:lang w:val="id_ID" w:bidi="id_ID"/>
        </w:rPr>
        <w:t>64</w:t>
      </w:r>
      <w:r>
        <w:rPr>
          <w:lang w:val="id_ID" w:bidi="id_ID"/>
        </w:rPr>
        <w:t>). • Negeri yang indah adalah tanah perjanjian dari Allah (</w:t>
      </w:r>
      <w:r>
        <w:rPr>
          <w:lang w:val="id_ID" w:bidi="id_ID"/>
        </w:rPr>
        <w:t>Mzm. 106:24</w:t>
      </w:r>
      <w:r>
        <w:rPr>
          <w:lang w:val="id_ID" w:bidi="id_ID"/>
        </w:rPr>
        <w:t xml:space="preserve">; </w:t>
      </w:r>
      <w:r>
        <w:rPr>
          <w:lang w:val="id_ID" w:bidi="id_ID"/>
        </w:rPr>
        <w:t>Yer. 3:19</w:t>
      </w:r>
      <w:r>
        <w:rPr>
          <w:lang w:val="id_ID" w:bidi="id_ID"/>
        </w:rPr>
        <w:t>). • Tanah mereka menjadi tandus akibat penghakiman ilahi atas ketidaksetiaan mereka kepada perjanjian dan penyembahan berhala mereka (</w:t>
      </w:r>
      <w:r>
        <w:rPr>
          <w:lang w:val="id_ID" w:bidi="id_ID"/>
        </w:rPr>
        <w:t>Yer. 12:10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8:1–23</w:t>
      </w:r>
      <w:r>
        <w:rPr>
          <w:lang w:val="id_ID" w:bidi="id_ID"/>
        </w:rPr>
      </w:r>
    </w:p>
    <w:p>
      <w:pPr/>
      <w:r>
        <w:rPr>
          <w:lang w:val="id_ID" w:bidi="id_ID"/>
        </w:rPr>
      </w:r>
      <w:r>
        <w:rPr>
          <w:lang w:val="id_ID" w:bidi="id_ID"/>
        </w:rPr>
        <w:t xml:space="preserve">Bagian khotbah Zakharia ini terhubung dengan bagian sebelumnya dengan topik puasa (pertanyaan-pertanyaan yang diajukan di </w:t>
      </w:r>
      <w:r>
        <w:rPr>
          <w:lang w:val="id_ID" w:bidi="id_ID"/>
        </w:rPr>
        <w:t>Za. 7:2–7</w:t>
      </w:r>
      <w:r>
        <w:rPr>
          <w:lang w:val="id_ID" w:bidi="id_ID"/>
        </w:rPr>
        <w:t xml:space="preserve"> dijawab di </w:t>
      </w:r>
      <w:r>
        <w:rPr>
          <w:lang w:val="id_ID" w:bidi="id_ID"/>
        </w:rPr>
        <w:t>Za. 8:18–19</w:t>
      </w:r>
      <w:r>
        <w:rPr>
          <w:lang w:val="id_ID" w:bidi="id_ID"/>
        </w:rPr>
        <w:t>) dan tuntutan etis dari hubungan Perjanjian dengan Tuhan (</w:t>
      </w:r>
      <w:r>
        <w:rPr>
          <w:lang w:val="id_ID" w:bidi="id_ID"/>
        </w:rPr>
        <w:t xml:space="preserve">Za. </w:t>
      </w:r>
      <w:r>
        <w:rPr>
          <w:lang w:val="id_ID" w:bidi="id_ID"/>
        </w:rPr>
        <w:t>7:8–10</w:t>
      </w:r>
      <w:r>
        <w:rPr>
          <w:lang w:val="id_ID" w:bidi="id_ID"/>
        </w:rPr>
        <w:t xml:space="preserve">; </w:t>
      </w:r>
      <w:r>
        <w:rPr>
          <w:lang w:val="id_ID" w:bidi="id_ID"/>
        </w:rPr>
        <w:t>8:16–17</w:t>
      </w:r>
      <w:r>
        <w:rPr>
          <w:lang w:val="id_ID" w:bidi="id_ID"/>
        </w:rPr>
        <w:t>). Nada dan pesannya bergeser dari teguran dan penghakiman menjadi dorongan dan pemulihan. Puasa akan berubah menjadi perayaan (</w:t>
      </w:r>
      <w:r>
        <w:rPr>
          <w:lang w:val="id_ID" w:bidi="id_ID"/>
        </w:rPr>
        <w:t>Za. 8:19</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8:2</w:t>
      </w:r>
      <w:r>
        <w:rPr>
          <w:lang w:val="id_ID" w:bidi="id_ID"/>
        </w:rPr>
      </w:r>
    </w:p>
    <w:p>
      <w:pPr/>
      <w:r>
        <w:rPr>
          <w:lang w:val="id_ID" w:bidi="id_ID"/>
        </w:rPr>
      </w:r>
      <w:r>
        <w:rPr>
          <w:lang w:val="id_ID" w:bidi="id_ID"/>
        </w:rPr>
        <w:t xml:space="preserve">Kehangatan amarah (atau </w:t>
      </w:r>
      <w:r>
        <w:rPr>
          <w:i/>
          <w:lang w:val="id_ID" w:bidi="id_ID"/>
        </w:rPr>
        <w:t>kecemburuan, semangat</w:t>
      </w:r>
      <w:r>
        <w:rPr>
          <w:lang w:val="id_ID" w:bidi="id_ID"/>
        </w:rPr>
        <w:t xml:space="preserve">) adalah unsur dasar dari konsep Allah dalam Perjanjian Lama (lihat juga </w:t>
      </w:r>
      <w:r>
        <w:rPr>
          <w:lang w:val="id_ID" w:bidi="id_ID"/>
        </w:rPr>
        <w:t>Za. 1:14</w:t>
      </w:r>
      <w:r>
        <w:rPr>
          <w:lang w:val="id_ID" w:bidi="id_ID"/>
        </w:rPr>
        <w:t>). Kerinduan Allah adalah menyamakan diri-Nya dengan pribadi ilahi, bukan kekuatan alam yang abstrak. Allah bersemangat untuk firman-Nya dan untuk umat Perjanjian-Nya. Amarah-Nya mengakibatkan hukuman atas dosa, pemulihan bagi yang bertobat, dan ganjaran bagi yang mengejar kebenaran.</w:t>
      </w:r>
      <w:r>
        <w:rPr>
          <w:lang w:val="id_ID" w:bidi="id_ID"/>
        </w:rPr>
      </w:r>
      <w:r>
        <w:rPr>
          <w:lang w:val="id_ID" w:bidi="id_ID"/>
        </w:rPr>
      </w:r>
    </w:p>
    <w:p>
      <w:pPr/>
      <w:r>
        <w:rPr>
          <w:lang w:val="id_ID" w:bidi="id_ID"/>
        </w:rPr>
      </w:r>
    </w:p>
    <w:p>
      <w:pPr>
        <w:pStyle w:val="Heading2"/>
      </w:pPr>
      <w:r>
        <w:rPr>
          <w:lang w:val="id_ID" w:bidi="id_ID"/>
        </w:rPr>
        <w:t>Zakharia 8:3</w:t>
      </w:r>
      <w:r>
        <w:rPr>
          <w:lang w:val="id_ID" w:bidi="id_ID"/>
        </w:rPr>
      </w:r>
    </w:p>
    <w:p>
      <w:pPr/>
      <w:r>
        <w:rPr>
          <w:lang w:val="id_ID" w:bidi="id_ID"/>
        </w:rPr>
      </w:r>
      <w:r>
        <w:rPr>
          <w:lang w:val="id_ID" w:bidi="id_ID"/>
        </w:rPr>
        <w:t xml:space="preserve">Aku … akan diam di tengah-tengah Yerusalem: Harapan besar dari komunitas pasca-pembuangan adalah bahwa Tuhan akan kembali untuk tinggal di antara umat-Nya lagi (lihat </w:t>
      </w:r>
      <w:r>
        <w:rPr>
          <w:lang w:val="id_ID" w:bidi="id_ID"/>
        </w:rPr>
        <w:t>1:16–17</w:t>
      </w:r>
      <w:r>
        <w:rPr>
          <w:lang w:val="id_ID" w:bidi="id_ID"/>
        </w:rPr>
        <w:t xml:space="preserve">; </w:t>
      </w:r>
      <w:r>
        <w:rPr>
          <w:lang w:val="id_ID" w:bidi="id_ID"/>
        </w:rPr>
        <w:t>Hag. 2:4–7</w:t>
      </w:r>
      <w:r>
        <w:rPr>
          <w:lang w:val="id_ID" w:bidi="id_ID"/>
        </w:rPr>
        <w:t xml:space="preserve">; bandingkan </w:t>
      </w:r>
      <w:r>
        <w:rPr>
          <w:lang w:val="id_ID" w:bidi="id_ID"/>
        </w:rPr>
        <w:t>Yeh. 48:35</w:t>
      </w:r>
      <w:r>
        <w:rPr>
          <w:lang w:val="id_ID" w:bidi="id_ID"/>
        </w:rPr>
        <w:t>). • Aku akan kembali: Allah akan kembali ke Yerusalem bukan hanya karena Bait Suci yang telah dibangun kembali, tetapi juga karena komunitas Ibrani telah disucikan (</w:t>
      </w:r>
      <w:r>
        <w:rPr>
          <w:lang w:val="id_ID" w:bidi="id_ID"/>
        </w:rPr>
        <w:t>Za. 3</w:t>
      </w:r>
      <w:r>
        <w:rPr>
          <w:lang w:val="id_ID" w:bidi="id_ID"/>
        </w:rPr>
        <w:t>). • Yesaya membandingkan Yerusalem dengan seorang perempuan setia yang menjadi perempuan sundal (</w:t>
      </w:r>
      <w:r>
        <w:rPr>
          <w:lang w:val="id_ID" w:bidi="id_ID"/>
        </w:rPr>
        <w:t>Yes. 1:21</w:t>
      </w:r>
      <w:r>
        <w:rPr>
          <w:lang w:val="id_ID" w:bidi="id_ID"/>
        </w:rPr>
        <w:t xml:space="preserve">). Zakharia berbagi dengan visi Yesaya tentang perubahan Yerusalem menjadi Kota Setia (atau </w:t>
      </w:r>
      <w:r>
        <w:rPr>
          <w:i/>
          <w:lang w:val="id_ID" w:bidi="id_ID"/>
        </w:rPr>
        <w:t>kota kebenaran</w:t>
      </w:r>
      <w:r>
        <w:rPr>
          <w:lang w:val="id_ID" w:bidi="id_ID"/>
        </w:rPr>
        <w:t>) lagi (</w:t>
      </w:r>
      <w:r>
        <w:rPr>
          <w:lang w:val="id_ID" w:bidi="id_ID"/>
        </w:rPr>
        <w:t>Yes. 1:26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8:4–5</w:t>
      </w:r>
      <w:r>
        <w:rPr>
          <w:lang w:val="id_ID" w:bidi="id_ID"/>
        </w:rPr>
      </w:r>
    </w:p>
    <w:p>
      <w:pPr/>
      <w:r>
        <w:rPr>
          <w:lang w:val="id_ID" w:bidi="id_ID"/>
        </w:rPr>
      </w:r>
      <w:r>
        <w:rPr>
          <w:lang w:val="id_ID" w:bidi="id_ID"/>
        </w:rPr>
        <w:t xml:space="preserve">Gambaran tentang orang tua berjalan dan anak-anak laki-laki serta perempuan bermain di jalan menunjukkan kembalinya populasi dan kehidupan keluarga normal di kota Yerusalem yang pernah hancur. Kembalinya kehadiran Allah ke Bait-Nya yang telah dibangun kembali akan membawa kedamaian dan keamanan bagi para penduduk kota (lihat </w:t>
      </w:r>
      <w:r>
        <w:rPr>
          <w:lang w:val="id_ID" w:bidi="id_ID"/>
        </w:rPr>
        <w:t>Yer. 33:10–11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8:6</w:t>
      </w:r>
      <w:r>
        <w:rPr>
          <w:lang w:val="id_ID" w:bidi="id_ID"/>
        </w:rPr>
      </w:r>
    </w:p>
    <w:p>
      <w:pPr/>
      <w:r>
        <w:rPr>
          <w:lang w:val="id_ID" w:bidi="id_ID"/>
        </w:rPr>
      </w:r>
      <w:r>
        <w:rPr>
          <w:lang w:val="id_ID" w:bidi="id_ID"/>
        </w:rPr>
        <w:t>Perjanjian Lama menggambarkan Allah sebagai pribadi yang mampu melakukan hal-hal yang mustahil dan ajaib—tidak ada yang terlalu sulit bagi Allah yang menciptakan langit dan bumi (</w:t>
      </w:r>
      <w:r>
        <w:rPr>
          <w:lang w:val="id_ID" w:bidi="id_ID"/>
        </w:rPr>
        <w:t>Kej. 18:14</w:t>
      </w:r>
      <w:r>
        <w:rPr>
          <w:lang w:val="id_ID" w:bidi="id_ID"/>
        </w:rPr>
        <w:t xml:space="preserve">; </w:t>
      </w:r>
      <w:r>
        <w:rPr>
          <w:lang w:val="id_ID" w:bidi="id_ID"/>
        </w:rPr>
        <w:t>Yer. 32:17</w:t>
      </w:r>
      <w:r>
        <w:rPr>
          <w:lang w:val="id_ID" w:bidi="id_ID"/>
        </w:rPr>
        <w:t xml:space="preserve">, </w:t>
      </w:r>
      <w:r>
        <w:rPr>
          <w:lang w:val="id_ID" w:bidi="id_ID"/>
        </w:rPr>
        <w:t>27</w:t>
      </w:r>
      <w:r>
        <w:rPr>
          <w:lang w:val="id_ID" w:bidi="id_ID"/>
        </w:rPr>
        <w:t xml:space="preserve">; lihat juga </w:t>
      </w:r>
      <w:r>
        <w:rPr>
          <w:lang w:val="id_ID" w:bidi="id_ID"/>
        </w:rPr>
        <w:t>Mat. 19:26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8:7</w:t>
      </w:r>
      <w:r>
        <w:rPr>
          <w:lang w:val="id_ID" w:bidi="id_ID"/>
        </w:rPr>
      </w:r>
    </w:p>
    <w:p>
      <w:pPr/>
      <w:r>
        <w:rPr>
          <w:lang w:val="id_ID" w:bidi="id_ID"/>
        </w:rPr>
      </w:r>
      <w:r>
        <w:rPr>
          <w:lang w:val="id_ID" w:bidi="id_ID"/>
        </w:rPr>
        <w:t xml:space="preserve">dari tempat terbitnya matahari sampai kepada tempat terbenamnya: Ini adalah sebuah idiom yang berarti </w:t>
      </w:r>
      <w:r>
        <w:rPr>
          <w:i/>
          <w:lang w:val="id_ID" w:bidi="id_ID"/>
        </w:rPr>
        <w:t>dari semua wilayah tempat orang Ibrani tersebar</w:t>
      </w:r>
      <w:r>
        <w:rPr>
          <w:lang w:val="id_ID" w:bidi="id_ID"/>
        </w:rPr>
        <w:t xml:space="preserve"> (bandingkan </w:t>
      </w:r>
      <w:r>
        <w:rPr>
          <w:lang w:val="id_ID" w:bidi="id_ID"/>
        </w:rPr>
        <w:t>Yes. 43:5–6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8:8</w:t>
      </w:r>
      <w:r>
        <w:rPr>
          <w:lang w:val="id_ID" w:bidi="id_ID"/>
        </w:rPr>
      </w:r>
    </w:p>
    <w:p>
      <w:pPr/>
      <w:r>
        <w:rPr>
          <w:lang w:val="id_ID" w:bidi="id_ID"/>
        </w:rPr>
      </w:r>
      <w:r>
        <w:rPr>
          <w:lang w:val="id_ID" w:bidi="id_ID"/>
        </w:rPr>
        <w:t xml:space="preserve">Mereka akan menjadi umat-Ku, dan Aku akan menjadi Allah mereka. Pernyataan baku tentang adopsi ini menggambarkan ikatan yang erat antara Israel dan Allah dalam hubungan Perjanjian (lihat </w:t>
      </w:r>
      <w:r>
        <w:rPr>
          <w:lang w:val="id_ID" w:bidi="id_ID"/>
        </w:rPr>
        <w:t>Kel. 19:5–6</w:t>
      </w:r>
      <w:r>
        <w:rPr>
          <w:lang w:val="id_ID" w:bidi="id_ID"/>
        </w:rPr>
        <w:t xml:space="preserve">; </w:t>
      </w:r>
      <w:r>
        <w:rPr>
          <w:lang w:val="id_ID" w:bidi="id_ID"/>
        </w:rPr>
        <w:t>Yer. 30:22</w:t>
      </w:r>
      <w:r>
        <w:rPr>
          <w:lang w:val="id_ID" w:bidi="id_ID"/>
        </w:rPr>
        <w:t xml:space="preserve">; </w:t>
      </w:r>
      <w:r>
        <w:rPr>
          <w:lang w:val="id_ID" w:bidi="id_ID"/>
        </w:rPr>
        <w:t>31:33</w:t>
      </w:r>
      <w:r>
        <w:rPr>
          <w:lang w:val="id_ID" w:bidi="id_ID"/>
        </w:rPr>
        <w:t xml:space="preserve">; </w:t>
      </w:r>
      <w:r>
        <w:rPr>
          <w:lang w:val="id_ID" w:bidi="id_ID"/>
        </w:rPr>
        <w:t>Yeh. 34:30–31</w:t>
      </w:r>
      <w:r>
        <w:rPr>
          <w:lang w:val="id_ID" w:bidi="id_ID"/>
        </w:rPr>
        <w:t xml:space="preserve">; </w:t>
      </w:r>
      <w:r>
        <w:rPr>
          <w:lang w:val="id_ID" w:bidi="id_ID"/>
        </w:rPr>
        <w:t>Hos. 2:23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8:9</w:t>
      </w:r>
      <w:r>
        <w:rPr>
          <w:lang w:val="id_ID" w:bidi="id_ID"/>
        </w:rPr>
      </w:r>
    </w:p>
    <w:p>
      <w:pPr/>
      <w:r>
        <w:rPr>
          <w:lang w:val="id_ID" w:bidi="id_ID"/>
        </w:rPr>
      </w:r>
      <w:r>
        <w:rPr>
          <w:lang w:val="id_ID" w:bidi="id_ID"/>
        </w:rPr>
        <w:t>Peletakan pondasi ini merujuk pada pekerjaan awal Zerubabel dan Yosua dalam membangun kembali Bait Suci pada tahun 536 SM (</w:t>
      </w:r>
      <w:r>
        <w:rPr>
          <w:lang w:val="id_ID" w:bidi="id_ID"/>
        </w:rPr>
        <w:t>Ezra 3:8–13</w:t>
      </w:r>
      <w:r>
        <w:rPr>
          <w:lang w:val="id_ID" w:bidi="id_ID"/>
        </w:rPr>
        <w:t>). Proyek pembangunan kembali Bait Suci dengan cepat ditinggalkan dan tidak dilanjutkan sampai para nabi Hagai dan Zakharia mendorongnya enam belas tahun kemudian (</w:t>
      </w:r>
      <w:r>
        <w:rPr>
          <w:lang w:val="id_ID" w:bidi="id_ID"/>
        </w:rPr>
        <w:t>Ezra 5:1–2</w:t>
      </w:r>
      <w:r>
        <w:rPr>
          <w:lang w:val="id_ID" w:bidi="id_ID"/>
        </w:rPr>
        <w:t xml:space="preserve">; </w:t>
      </w:r>
      <w:r>
        <w:rPr>
          <w:lang w:val="id_ID" w:bidi="id_ID"/>
        </w:rPr>
        <w:t>Hag 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8:9–13</w:t>
      </w:r>
      <w:r>
        <w:rPr>
          <w:lang w:val="id_ID" w:bidi="id_ID"/>
        </w:rPr>
      </w:r>
    </w:p>
    <w:p>
      <w:pPr/>
      <w:r>
        <w:rPr>
          <w:lang w:val="id_ID" w:bidi="id_ID"/>
        </w:rPr>
      </w:r>
      <w:r>
        <w:rPr>
          <w:lang w:val="id_ID" w:bidi="id_ID"/>
        </w:rPr>
        <w:t xml:space="preserve">Bagian ini menyoroti perubahan nasib Yerusalem ketika Bait Suci dibangun kembali (bdk. </w:t>
      </w:r>
      <w:r>
        <w:rPr>
          <w:lang w:val="id_ID" w:bidi="id_ID"/>
        </w:rPr>
        <w:t>2Taw. 15:3–7</w:t>
      </w:r>
      <w:r>
        <w:rPr>
          <w:lang w:val="id_ID" w:bidi="id_ID"/>
        </w:rPr>
        <w:t>). Nasihat untuk tetap teguh (</w:t>
      </w:r>
      <w:r>
        <w:rPr>
          <w:lang w:val="id_ID" w:bidi="id_ID"/>
        </w:rPr>
        <w:t>Za. 8:9</w:t>
      </w:r>
      <w:r>
        <w:rPr>
          <w:lang w:val="id_ID" w:bidi="id_ID"/>
        </w:rPr>
        <w:t xml:space="preserve">, </w:t>
      </w:r>
      <w:r>
        <w:rPr>
          <w:lang w:val="id_ID" w:bidi="id_ID"/>
        </w:rPr>
        <w:t>13</w:t>
      </w:r>
      <w:r>
        <w:rPr>
          <w:lang w:val="id_ID" w:bidi="id_ID"/>
        </w:rPr>
        <w:t xml:space="preserve">) merupakan sebuah </w:t>
      </w:r>
      <w:r>
        <w:rPr>
          <w:i/>
          <w:lang w:val="id_ID" w:bidi="id_ID"/>
        </w:rPr>
        <w:t>inclusio</w:t>
      </w:r>
      <w:r>
        <w:rPr>
          <w:lang w:val="id_ID" w:bidi="id_ID"/>
        </w:rPr>
        <w:t xml:space="preserve"> (serangkaian penutup retorika) untuk bagian ini.</w:t>
      </w:r>
      <w:r>
        <w:rPr>
          <w:lang w:val="id_ID" w:bidi="id_ID"/>
        </w:rPr>
      </w:r>
      <w:r>
        <w:rPr>
          <w:lang w:val="id_ID" w:bidi="id_ID"/>
        </w:rPr>
      </w:r>
    </w:p>
    <w:p>
      <w:pPr/>
      <w:r>
        <w:rPr>
          <w:lang w:val="id_ID" w:bidi="id_ID"/>
        </w:rPr>
      </w:r>
    </w:p>
    <w:p>
      <w:pPr>
        <w:pStyle w:val="Heading2"/>
      </w:pPr>
      <w:r>
        <w:rPr>
          <w:lang w:val="id_ID" w:bidi="id_ID"/>
        </w:rPr>
        <w:t>Zakharia 8:10</w:t>
      </w:r>
      <w:r>
        <w:rPr>
          <w:lang w:val="id_ID" w:bidi="id_ID"/>
        </w:rPr>
      </w:r>
    </w:p>
    <w:p>
      <w:pPr/>
      <w:r>
        <w:rPr>
          <w:lang w:val="id_ID" w:bidi="id_ID"/>
        </w:rPr>
      </w:r>
      <w:r>
        <w:rPr>
          <w:lang w:val="id_ID" w:bidi="id_ID"/>
        </w:rPr>
        <w:t>musuh: Bangsa-bangsa sekitar yang menentang pembangunan kembali Bait Suci (</w:t>
      </w:r>
      <w:r>
        <w:rPr>
          <w:lang w:val="id_ID" w:bidi="id_ID"/>
        </w:rPr>
        <w:t>Ezra 4</w:t>
      </w:r>
      <w:r>
        <w:rPr>
          <w:lang w:val="id_ID" w:bidi="id_ID"/>
        </w:rPr>
        <w:t>). Selanjutnya, musuh-musuh juga menentang pembangunan kembali tembok Yerusalem oleh Nehemia (</w:t>
      </w:r>
      <w:r>
        <w:rPr>
          <w:lang w:val="id_ID" w:bidi="id_ID"/>
        </w:rPr>
        <w:t>Neh. 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8:12</w:t>
      </w:r>
      <w:r>
        <w:rPr>
          <w:lang w:val="id_ID" w:bidi="id_ID"/>
        </w:rPr>
      </w:r>
    </w:p>
    <w:p>
      <w:pPr/>
      <w:r>
        <w:rPr>
          <w:lang w:val="id_ID" w:bidi="id_ID"/>
        </w:rPr>
      </w:r>
      <w:r>
        <w:rPr>
          <w:lang w:val="id_ID" w:bidi="id_ID"/>
        </w:rPr>
        <w:t>Damai sejahtera (Ibrani shalom) adalah tema penting yang mendasari pesan Zakharia (</w:t>
      </w:r>
      <w:r>
        <w:rPr>
          <w:lang w:val="id_ID" w:bidi="id_ID"/>
        </w:rPr>
        <w:t>8:10</w:t>
      </w:r>
      <w:r>
        <w:rPr>
          <w:lang w:val="id_ID" w:bidi="id_ID"/>
        </w:rPr>
        <w:t xml:space="preserve">, </w:t>
      </w:r>
      <w:r>
        <w:rPr>
          <w:lang w:val="id_ID" w:bidi="id_ID"/>
        </w:rPr>
        <w:t>12</w:t>
      </w:r>
      <w:r>
        <w:rPr>
          <w:lang w:val="id_ID" w:bidi="id_ID"/>
        </w:rPr>
        <w:t xml:space="preserve">, </w:t>
      </w:r>
      <w:r>
        <w:rPr>
          <w:lang w:val="id_ID" w:bidi="id_ID"/>
        </w:rPr>
        <w:t>16</w:t>
      </w:r>
      <w:r>
        <w:rPr>
          <w:lang w:val="id_ID" w:bidi="id_ID"/>
        </w:rPr>
        <w:t xml:space="preserve">, </w:t>
      </w:r>
      <w:r>
        <w:rPr>
          <w:lang w:val="id_ID" w:bidi="id_ID"/>
        </w:rPr>
        <w:t>19</w:t>
      </w:r>
      <w:r>
        <w:rPr>
          <w:lang w:val="id_ID" w:bidi="id_ID"/>
        </w:rPr>
        <w:t xml:space="preserve">). Kehadiran Allah di Bait Suci yang dibangun kembali akan membawa damai ke Yehuda (lihat </w:t>
      </w:r>
      <w:r>
        <w:rPr>
          <w:lang w:val="id_ID" w:bidi="id_ID"/>
        </w:rPr>
        <w:t>Hag. 2:6–9</w:t>
      </w:r>
      <w:r>
        <w:rPr>
          <w:lang w:val="id_ID" w:bidi="id_ID"/>
        </w:rPr>
        <w:t xml:space="preserve">). Zakharia menggunakan perputaran musim dalam pertanian untuk mewakili berkat Allah (lihat </w:t>
      </w:r>
      <w:r>
        <w:rPr>
          <w:lang w:val="id_ID" w:bidi="id_ID"/>
        </w:rPr>
        <w:t>Hag. 2:18–19</w:t>
      </w:r>
      <w:r>
        <w:rPr>
          <w:lang w:val="id_ID" w:bidi="id_ID"/>
        </w:rPr>
        <w:t>), yang akan membalikkan kondisi kekeringan yang digambarkan oleh Hagai (</w:t>
      </w:r>
      <w:r>
        <w:rPr>
          <w:lang w:val="id_ID" w:bidi="id_ID"/>
        </w:rPr>
        <w:t>Hag. 1:10</w:t>
      </w:r>
      <w:r>
        <w:rPr>
          <w:lang w:val="id_ID" w:bidi="id_ID"/>
        </w:rPr>
        <w:t xml:space="preserve">). • Komunitas kecil yang kembali ke Yehuda dari penawanan [pembuangan] disebut sisa. Secara teologis, yang sisa adalah jembatan antara hukuman Allah dan pemulihan yang dijanjikan (lihat </w:t>
      </w:r>
      <w:r>
        <w:rPr>
          <w:lang w:val="id_ID" w:bidi="id_ID"/>
        </w:rPr>
        <w:t>Hag. 1:12</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8:14–15</w:t>
      </w:r>
      <w:r>
        <w:rPr>
          <w:lang w:val="id_ID" w:bidi="id_ID"/>
        </w:rPr>
      </w:r>
    </w:p>
    <w:p>
      <w:pPr/>
      <w:r>
        <w:rPr>
          <w:lang w:val="id_ID" w:bidi="id_ID"/>
        </w:rPr>
      </w:r>
      <w:r>
        <w:rPr>
          <w:lang w:val="id_ID" w:bidi="id_ID"/>
        </w:rPr>
        <w:t>bermaksud: Pengulangan kata ini menekankan kedaulatan Allah dalam menghakimi dosa Israel dan kemudian memberkati mereka.</w:t>
      </w:r>
      <w:r>
        <w:rPr>
          <w:lang w:val="id_ID" w:bidi="id_ID"/>
        </w:rPr>
      </w:r>
      <w:r>
        <w:rPr>
          <w:lang w:val="id_ID" w:bidi="id_ID"/>
        </w:rPr>
      </w:r>
    </w:p>
    <w:p>
      <w:pPr/>
      <w:r>
        <w:rPr>
          <w:lang w:val="id_ID" w:bidi="id_ID"/>
        </w:rPr>
      </w:r>
    </w:p>
    <w:p>
      <w:pPr>
        <w:pStyle w:val="Heading2"/>
      </w:pPr>
      <w:r>
        <w:rPr>
          <w:lang w:val="id_ID" w:bidi="id_ID"/>
        </w:rPr>
        <w:t>Zakharia 8:16</w:t>
      </w:r>
      <w:r>
        <w:rPr>
          <w:lang w:val="id_ID" w:bidi="id_ID"/>
        </w:rPr>
      </w:r>
    </w:p>
    <w:p>
      <w:pPr/>
      <w:r>
        <w:rPr>
          <w:lang w:val="id_ID" w:bidi="id_ID"/>
        </w:rPr>
      </w:r>
      <w:r>
        <w:rPr>
          <w:lang w:val="id_ID" w:bidi="id_ID"/>
        </w:rPr>
        <w:t xml:space="preserve">Allah mengharapkan umat-Nya bertindak dengan integritas dan keadilan (lihat </w:t>
      </w:r>
      <w:r>
        <w:rPr>
          <w:lang w:val="id_ID" w:bidi="id_ID"/>
        </w:rPr>
        <w:t>Ef. 4:25</w:t>
      </w:r>
      <w:r>
        <w:rPr>
          <w:lang w:val="id_ID" w:bidi="id_ID"/>
        </w:rPr>
        <w:t xml:space="preserve">). • Pengadilan (secara harfiah </w:t>
      </w:r>
      <w:r>
        <w:rPr>
          <w:i/>
          <w:lang w:val="id_ID" w:bidi="id_ID"/>
        </w:rPr>
        <w:t>pintu-pintu</w:t>
      </w:r>
      <w:r>
        <w:rPr>
          <w:lang w:val="id_ID" w:bidi="id_ID"/>
        </w:rPr>
        <w:t xml:space="preserve"> </w:t>
      </w:r>
      <w:r>
        <w:rPr>
          <w:i/>
          <w:lang w:val="id_ID" w:bidi="id_ID"/>
        </w:rPr>
        <w:t>gerbang</w:t>
      </w:r>
      <w:r>
        <w:rPr>
          <w:lang w:val="id_ID" w:bidi="id_ID"/>
        </w:rPr>
        <w:t xml:space="preserve">): Proses hukum dilakukan di gerbang kota atau di Bait Suci (lihat </w:t>
      </w:r>
      <w:r>
        <w:rPr>
          <w:lang w:val="id_ID" w:bidi="id_ID"/>
        </w:rPr>
        <w:t>Ul. 21:19</w:t>
      </w:r>
      <w:r>
        <w:rPr>
          <w:lang w:val="id_ID" w:bidi="id_ID"/>
        </w:rPr>
        <w:t xml:space="preserve">; </w:t>
      </w:r>
      <w:r>
        <w:rPr>
          <w:lang w:val="id_ID" w:bidi="id_ID"/>
        </w:rPr>
        <w:t>25:7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8:17</w:t>
      </w:r>
      <w:r>
        <w:rPr>
          <w:lang w:val="id_ID" w:bidi="id_ID"/>
        </w:rPr>
      </w:r>
    </w:p>
    <w:p>
      <w:pPr/>
      <w:r>
        <w:rPr>
          <w:lang w:val="id_ID" w:bidi="id_ID"/>
        </w:rPr>
      </w:r>
      <w:r>
        <w:rPr>
          <w:lang w:val="id_ID" w:bidi="id_ID"/>
        </w:rPr>
        <w:t xml:space="preserve">Pada zaman Zakharia, orang-orang Yehuda melakukan dosa yang sama yang menyebabkan pembuangan ke Babel. Perilaku semacam itu membahayakan rencana pemulihan Allah (lihat </w:t>
      </w:r>
      <w:r>
        <w:rPr>
          <w:lang w:val="id_ID" w:bidi="id_ID"/>
        </w:rPr>
        <w:t>7:8–10</w:t>
      </w:r>
      <w:r>
        <w:rPr>
          <w:lang w:val="id_ID" w:bidi="id_ID"/>
        </w:rPr>
        <w:t xml:space="preserve">; </w:t>
      </w:r>
      <w:r>
        <w:rPr>
          <w:lang w:val="id_ID" w:bidi="id_ID"/>
        </w:rPr>
        <w:t>8:16</w:t>
      </w:r>
      <w:r>
        <w:rPr>
          <w:lang w:val="id_ID" w:bidi="id_ID"/>
        </w:rPr>
        <w:t>). • semuanya itu Kubenci semua ini: Kebencian Allah terhadap kejahatan (</w:t>
      </w:r>
      <w:r>
        <w:rPr>
          <w:lang w:val="id_ID" w:bidi="id_ID"/>
        </w:rPr>
        <w:t>Mzm. 5:5</w:t>
      </w:r>
      <w:r>
        <w:rPr>
          <w:lang w:val="id_ID" w:bidi="id_ID"/>
        </w:rPr>
        <w:t xml:space="preserve">; </w:t>
      </w:r>
      <w:r>
        <w:rPr>
          <w:lang w:val="id_ID" w:bidi="id_ID"/>
        </w:rPr>
        <w:t>Ams. 6:16–19</w:t>
      </w:r>
      <w:r>
        <w:rPr>
          <w:lang w:val="id_ID" w:bidi="id_ID"/>
        </w:rPr>
        <w:t>) berasal dari kekudusan-Nya yang mutlak (</w:t>
      </w:r>
      <w:r>
        <w:rPr>
          <w:lang w:val="id_ID" w:bidi="id_ID"/>
        </w:rPr>
        <w:t>Mzm. 5:4</w:t>
      </w:r>
      <w:r>
        <w:rPr>
          <w:lang w:val="id_ID" w:bidi="id_ID"/>
        </w:rPr>
        <w:t xml:space="preserve">; </w:t>
      </w:r>
      <w:r>
        <w:rPr>
          <w:lang w:val="id_ID" w:bidi="id_ID"/>
        </w:rPr>
        <w:t>15:1</w:t>
      </w:r>
      <w:r>
        <w:rPr>
          <w:lang w:val="id_ID" w:bidi="id_ID"/>
        </w:rPr>
        <w:t xml:space="preserve">; </w:t>
      </w:r>
      <w:r>
        <w:rPr>
          <w:lang w:val="id_ID" w:bidi="id_ID"/>
        </w:rPr>
        <w:t>24:3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8:19</w:t>
      </w:r>
      <w:r>
        <w:rPr>
          <w:lang w:val="id_ID" w:bidi="id_ID"/>
        </w:rPr>
      </w:r>
    </w:p>
    <w:p>
      <w:pPr/>
      <w:r>
        <w:rPr>
          <w:lang w:val="id_ID" w:bidi="id_ID"/>
        </w:rPr>
      </w:r>
      <w:r>
        <w:rPr>
          <w:lang w:val="id_ID" w:bidi="id_ID"/>
        </w:rPr>
        <w:t>Di sini, Tuhan akhirnya menjawab pertanyaan yang diajukan oleh para utusan dari Betel (</w:t>
      </w:r>
      <w:r>
        <w:rPr>
          <w:lang w:val="id_ID" w:bidi="id_ID"/>
        </w:rPr>
        <w:t>7:2–3</w:t>
      </w:r>
      <w:r>
        <w:rPr>
          <w:lang w:val="id_ID" w:bidi="id_ID"/>
        </w:rPr>
        <w:t>). • Puasa di awal musim panas memperingati pembobolan tembok Yerusalem (</w:t>
      </w:r>
      <w:r>
        <w:rPr>
          <w:lang w:val="id_ID" w:bidi="id_ID"/>
        </w:rPr>
        <w:t>2Raj. 25:3–4</w:t>
      </w:r>
      <w:r>
        <w:rPr>
          <w:lang w:val="id_ID" w:bidi="id_ID"/>
        </w:rPr>
        <w:t xml:space="preserve">; </w:t>
      </w:r>
      <w:r>
        <w:rPr>
          <w:lang w:val="id_ID" w:bidi="id_ID"/>
        </w:rPr>
        <w:t>Yer 52:6–7</w:t>
      </w:r>
      <w:r>
        <w:rPr>
          <w:lang w:val="id_ID" w:bidi="id_ID"/>
        </w:rPr>
        <w:t>). Puasa pertengahan musim panas meratapi pembakaran Bait Salomo (</w:t>
      </w:r>
      <w:r>
        <w:rPr>
          <w:lang w:val="id_ID" w:bidi="id_ID"/>
        </w:rPr>
        <w:t>2Raj. 25:8–10</w:t>
      </w:r>
      <w:r>
        <w:rPr>
          <w:lang w:val="id_ID" w:bidi="id_ID"/>
        </w:rPr>
        <w:t xml:space="preserve">; </w:t>
      </w:r>
      <w:r>
        <w:rPr>
          <w:lang w:val="id_ID" w:bidi="id_ID"/>
        </w:rPr>
        <w:t>Yer. 52:12–14</w:t>
      </w:r>
      <w:r>
        <w:rPr>
          <w:lang w:val="id_ID" w:bidi="id_ID"/>
        </w:rPr>
        <w:t>). Puasa di musim gugur menandai pembunuhan Gedalya, Wali Negeri Yerusalem (</w:t>
      </w:r>
      <w:r>
        <w:rPr>
          <w:lang w:val="id_ID" w:bidi="id_ID"/>
        </w:rPr>
        <w:t>2Raj. 25:22–25</w:t>
      </w:r>
      <w:r>
        <w:rPr>
          <w:lang w:val="id_ID" w:bidi="id_ID"/>
        </w:rPr>
        <w:t xml:space="preserve">; </w:t>
      </w:r>
      <w:r>
        <w:rPr>
          <w:lang w:val="id_ID" w:bidi="id_ID"/>
        </w:rPr>
        <w:t>Yer. 41:1–3</w:t>
      </w:r>
      <w:r>
        <w:rPr>
          <w:lang w:val="id_ID" w:bidi="id_ID"/>
        </w:rPr>
        <w:t>) atau Hari Pendamaian (</w:t>
      </w:r>
      <w:r>
        <w:rPr>
          <w:lang w:val="id_ID" w:bidi="id_ID"/>
        </w:rPr>
        <w:t>Im. 23:26–32</w:t>
      </w:r>
      <w:r>
        <w:rPr>
          <w:lang w:val="id_ID" w:bidi="id_ID"/>
        </w:rPr>
        <w:t>). Puasa di musim dingin mengingat awal pengepungan Yerusalem (</w:t>
      </w:r>
      <w:r>
        <w:rPr>
          <w:lang w:val="id_ID" w:bidi="id_ID"/>
        </w:rPr>
        <w:t>2Raj. 25:1</w:t>
      </w:r>
      <w:r>
        <w:rPr>
          <w:lang w:val="id_ID" w:bidi="id_ID"/>
        </w:rPr>
        <w:t xml:space="preserve">; </w:t>
      </w:r>
      <w:r>
        <w:rPr>
          <w:lang w:val="id_ID" w:bidi="id_ID"/>
        </w:rPr>
        <w:t>Yer. 52:4</w:t>
      </w:r>
      <w:r>
        <w:rPr>
          <w:lang w:val="id_ID" w:bidi="id_ID"/>
        </w:rPr>
        <w:t>). • Puasa-puasa ini akan berubah menjadi perayaan ketika Allah memulihkan Israel dan menempatkan kemuliaan-Nya di antara bangsa-bangsa (</w:t>
      </w:r>
      <w:r>
        <w:rPr>
          <w:lang w:val="id_ID" w:bidi="id_ID"/>
        </w:rPr>
        <w:t>Yes. 65:18–19</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8:23</w:t>
      </w:r>
      <w:r>
        <w:rPr>
          <w:lang w:val="id_ID" w:bidi="id_ID"/>
        </w:rPr>
      </w:r>
    </w:p>
    <w:p>
      <w:pPr/>
      <w:r>
        <w:rPr>
          <w:lang w:val="id_ID" w:bidi="id_ID"/>
        </w:rPr>
      </w:r>
      <w:r>
        <w:rPr>
          <w:lang w:val="id_ID" w:bidi="id_ID"/>
        </w:rPr>
        <w:t>Allah menyertai kamu: Kehadiran Allah memulihkan hubungan ideal antara Allah dan manusia (</w:t>
      </w:r>
      <w:r>
        <w:rPr>
          <w:lang w:val="id_ID" w:bidi="id_ID"/>
        </w:rPr>
        <w:t>Kej. 3:8</w:t>
      </w:r>
      <w:r>
        <w:rPr>
          <w:lang w:val="id_ID" w:bidi="id_ID"/>
        </w:rPr>
        <w:t xml:space="preserve">; </w:t>
      </w:r>
      <w:r>
        <w:rPr>
          <w:lang w:val="id_ID" w:bidi="id_ID"/>
        </w:rPr>
        <w:t>Kel. 24:9–11</w:t>
      </w:r>
      <w:r>
        <w:rPr>
          <w:lang w:val="id_ID" w:bidi="id_ID"/>
        </w:rPr>
        <w:t xml:space="preserve">; </w:t>
      </w:r>
      <w:r>
        <w:rPr>
          <w:lang w:val="id_ID" w:bidi="id_ID"/>
        </w:rPr>
        <w:t>25:8</w:t>
      </w:r>
      <w:r>
        <w:rPr>
          <w:lang w:val="id_ID" w:bidi="id_ID"/>
        </w:rPr>
        <w:t xml:space="preserve">; </w:t>
      </w:r>
      <w:r>
        <w:rPr>
          <w:lang w:val="id_ID" w:bidi="id_ID"/>
        </w:rPr>
        <w:t>Yes. 7:14</w:t>
      </w:r>
      <w:r>
        <w:rPr>
          <w:lang w:val="id_ID" w:bidi="id_ID"/>
        </w:rPr>
        <w:t xml:space="preserve">; </w:t>
      </w:r>
      <w:r>
        <w:rPr>
          <w:lang w:val="id_ID" w:bidi="id_ID"/>
        </w:rPr>
        <w:t>57:15</w:t>
      </w:r>
      <w:r>
        <w:rPr>
          <w:lang w:val="id_ID" w:bidi="id_ID"/>
        </w:rPr>
        <w:t xml:space="preserve">; </w:t>
      </w:r>
      <w:r>
        <w:rPr>
          <w:lang w:val="id_ID" w:bidi="id_ID"/>
        </w:rPr>
        <w:t>Yeh. 43:7</w:t>
      </w:r>
      <w:r>
        <w:rPr>
          <w:lang w:val="id_ID" w:bidi="id_ID"/>
        </w:rPr>
        <w:t xml:space="preserve">; </w:t>
      </w:r>
      <w:r>
        <w:rPr>
          <w:lang w:val="id_ID" w:bidi="id_ID"/>
        </w:rPr>
        <w:t>Yoh. 1:14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w:t>
      </w:r>
      <w:r>
        <w:rPr>
          <w:lang w:val="id_ID" w:bidi="id_ID"/>
        </w:rPr>
      </w:r>
    </w:p>
    <w:p>
      <w:pPr/>
      <w:r>
        <w:rPr>
          <w:lang w:val="id_ID" w:bidi="id_ID"/>
        </w:rPr>
      </w:r>
      <w:r>
        <w:rPr>
          <w:lang w:val="id_ID" w:bidi="id_ID"/>
        </w:rPr>
        <w:t>Tanah Aram adalah negara yang berupa sebuah negara-kota di perbatasan utara Israel, terletak di jalur kafilah yang menghubungkan Mesopotamia dengan pantai Mediterania. Aram kadang-kadang bersekutu dan kadang-kadang bermusuhan dengan Israel dan Yehuda. • Damsyik, ibu kota Aram, merupakan perbatasan utara bagi negara Ibrani yang ideal (</w:t>
      </w:r>
      <w:r>
        <w:rPr>
          <w:lang w:val="id_ID" w:bidi="id_ID"/>
        </w:rPr>
        <w:t>Yeh. 47:16–18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9:1–8</w:t>
      </w:r>
      <w:r>
        <w:rPr>
          <w:lang w:val="id_ID" w:bidi="id_ID"/>
        </w:rPr>
      </w:r>
    </w:p>
    <w:p>
      <w:pPr/>
      <w:r>
        <w:rPr>
          <w:lang w:val="id_ID" w:bidi="id_ID"/>
        </w:rPr>
      </w:r>
      <w:r>
        <w:rPr>
          <w:lang w:val="id_ID" w:bidi="id_ID"/>
        </w:rPr>
        <w:t>Kabar yang menyenangkan ini memberi tahu orang-orang Yudea bahwa mereka tidak perlu takut pada tiga negara tetangga utama mereka—Siria (Aram), orang Fenisia (Tirus dan Sidon), dan orang Filistin. Ketiga kelompok ini adalah saingan Yehuda; mereka selalu berusaha mendapatkan keuntungan perdagangan dan wilayah. Allah menyatakan bahwa usaha mereka akan sia-sia.</w:t>
      </w:r>
      <w:r>
        <w:rPr>
          <w:lang w:val="id_ID" w:bidi="id_ID"/>
        </w:rPr>
      </w:r>
      <w:r>
        <w:rPr>
          <w:lang w:val="id_ID" w:bidi="id_ID"/>
        </w:rPr>
      </w:r>
    </w:p>
    <w:p>
      <w:pPr/>
      <w:r>
        <w:rPr>
          <w:lang w:val="id_ID" w:bidi="id_ID"/>
        </w:rPr>
      </w:r>
    </w:p>
    <w:p>
      <w:pPr>
        <w:pStyle w:val="Heading2"/>
      </w:pPr>
      <w:r>
        <w:rPr>
          <w:lang w:val="id_ID" w:bidi="id_ID"/>
        </w:rPr>
        <w:t>Zakharia 9:1–11.17</w:t>
      </w:r>
      <w:r>
        <w:rPr>
          <w:lang w:val="id_ID" w:bidi="id_ID"/>
        </w:rPr>
      </w:r>
    </w:p>
    <w:p>
      <w:pPr/>
      <w:r>
        <w:rPr>
          <w:lang w:val="id_ID" w:bidi="id_ID"/>
        </w:rPr>
      </w:r>
      <w:r>
        <w:rPr>
          <w:lang w:val="id_ID" w:bidi="id_ID"/>
        </w:rPr>
        <w:t xml:space="preserve">Ucapan ilahi: Ini adalah </w:t>
      </w:r>
      <w:r>
        <w:rPr>
          <w:i/>
          <w:lang w:val="id_ID" w:bidi="id_ID"/>
        </w:rPr>
        <w:t>judul</w:t>
      </w:r>
      <w:r>
        <w:rPr>
          <w:lang w:val="id_ID" w:bidi="id_ID"/>
        </w:rPr>
        <w:t xml:space="preserve"> (pengantar) untuk seluruh bagian; ini mencakup istilah teknis pesan (atau </w:t>
      </w:r>
      <w:r>
        <w:rPr>
          <w:i/>
          <w:lang w:val="id_ID" w:bidi="id_ID"/>
        </w:rPr>
        <w:t>nubuat, beban</w:t>
      </w:r>
      <w:r>
        <w:rPr>
          <w:lang w:val="id_ID" w:bidi="id_ID"/>
        </w:rPr>
        <w:t>), yaitu pernyataan nubuat tentang penghakiman. Penggunaan kata ini memberikan pesan yang memiliki otoritas ilahi. Nubuat-nubuat ini mungkin terkait dengan peristiwa antara zaman Zakharia dan kedatangan Kristus.</w:t>
      </w:r>
      <w:r>
        <w:rPr>
          <w:lang w:val="id_ID" w:bidi="id_ID"/>
        </w:rPr>
      </w:r>
      <w:r>
        <w:rPr>
          <w:lang w:val="id_ID" w:bidi="id_ID"/>
        </w:rPr>
      </w:r>
    </w:p>
    <w:p>
      <w:pPr/>
      <w:r>
        <w:rPr>
          <w:lang w:val="id_ID" w:bidi="id_ID"/>
        </w:rPr>
      </w:r>
    </w:p>
    <w:p>
      <w:pPr>
        <w:pStyle w:val="Heading2"/>
      </w:pPr>
      <w:r>
        <w:rPr>
          <w:lang w:val="id_ID" w:bidi="id_ID"/>
        </w:rPr>
        <w:t>Zakharia 9:1–14.21</w:t>
      </w:r>
      <w:r>
        <w:rPr>
          <w:lang w:val="id_ID" w:bidi="id_ID"/>
        </w:rPr>
      </w:r>
    </w:p>
    <w:p>
      <w:pPr/>
      <w:r>
        <w:rPr>
          <w:lang w:val="id_ID" w:bidi="id_ID"/>
        </w:rPr>
      </w:r>
      <w:r>
        <w:rPr>
          <w:lang w:val="id_ID" w:bidi="id_ID"/>
        </w:rPr>
        <w:t xml:space="preserve">Bagian kedua dari Zakharia berbeda dari yang pertama dalam beberapa hal. </w:t>
      </w:r>
      <w:r>
        <w:rPr>
          <w:lang w:val="id_ID" w:bidi="id_ID"/>
        </w:rPr>
        <w:t>Zakharia 9–14</w:t>
      </w:r>
      <w:r>
        <w:rPr>
          <w:lang w:val="id_ID" w:bidi="id_ID"/>
        </w:rPr>
        <w:t xml:space="preserve"> memiliki sifat apokaliptik yang khas, menggabungkan rujukan historis yang samar dengan visi futuristik. Pesan-pesan tersebut bergantian antara ancaman penghakiman untuk bangsa lain dan janji pembebasan untuk Israel. Bagian ini tidak mengandung referensi eksplisit kepada Zakharia, tetapi menggunakan ucapan langsung dari Allah. Pesan-pesan ini mungkin berasal dari periode yang lebih selanjutnya dalam pelayanan Zakharia.</w:t>
      </w:r>
      <w:r>
        <w:rPr>
          <w:lang w:val="id_ID" w:bidi="id_ID"/>
        </w:rPr>
      </w:r>
      <w:r>
        <w:rPr>
          <w:lang w:val="id_ID" w:bidi="id_ID"/>
        </w:rPr>
      </w:r>
    </w:p>
    <w:p>
      <w:pPr/>
      <w:r>
        <w:rPr>
          <w:lang w:val="id_ID" w:bidi="id_ID"/>
        </w:rPr>
      </w:r>
    </w:p>
    <w:p>
      <w:pPr>
        <w:pStyle w:val="Heading2"/>
      </w:pPr>
      <w:r>
        <w:rPr>
          <w:lang w:val="id_ID" w:bidi="id_ID"/>
        </w:rPr>
        <w:t>Zakharia 9:2</w:t>
      </w:r>
      <w:r>
        <w:rPr>
          <w:lang w:val="id_ID" w:bidi="id_ID"/>
        </w:rPr>
      </w:r>
    </w:p>
    <w:p>
      <w:pPr/>
      <w:r>
        <w:rPr>
          <w:lang w:val="id_ID" w:bidi="id_ID"/>
        </w:rPr>
      </w:r>
      <w:r>
        <w:rPr>
          <w:lang w:val="id_ID" w:bidi="id_ID"/>
        </w:rPr>
        <w:t xml:space="preserve">Hamat, sebuah kota berkubu di salah satu jalur perdagangan selatan dari Asia Kecil, terletak di perbatasan utara Israel (lihat </w:t>
      </w:r>
      <w:r>
        <w:rPr>
          <w:lang w:val="id_ID" w:bidi="id_ID"/>
        </w:rPr>
        <w:t>Bil. 13:21</w:t>
      </w:r>
      <w:r>
        <w:rPr>
          <w:lang w:val="id_ID" w:bidi="id_ID"/>
        </w:rPr>
        <w:t xml:space="preserve">; </w:t>
      </w:r>
      <w:r>
        <w:rPr>
          <w:lang w:val="id_ID" w:bidi="id_ID"/>
        </w:rPr>
        <w:t>Yos. 13:5</w:t>
      </w:r>
      <w:r>
        <w:rPr>
          <w:lang w:val="id_ID" w:bidi="id_ID"/>
        </w:rPr>
        <w:t xml:space="preserve">). • Kota pelabuhan kembar Tirus dan Sidon adalah kerajaan Fenisia yang berdaulat yang terletak di pantai Mediterania utara Israel (sekarang Libanon); mereka sering disebutkan bersama dalam teks-teks Alkitab (misalnya, </w:t>
      </w:r>
      <w:r>
        <w:rPr>
          <w:lang w:val="id_ID" w:bidi="id_ID"/>
        </w:rPr>
        <w:t>Ezra 3:7</w:t>
      </w:r>
      <w:r>
        <w:rPr>
          <w:lang w:val="id_ID" w:bidi="id_ID"/>
        </w:rPr>
        <w:t xml:space="preserve">; </w:t>
      </w:r>
      <w:r>
        <w:rPr>
          <w:lang w:val="id_ID" w:bidi="id_ID"/>
        </w:rPr>
        <w:t>Yoel 3:4</w:t>
      </w:r>
      <w:r>
        <w:rPr>
          <w:lang w:val="id_ID" w:bidi="id_ID"/>
        </w:rPr>
        <w:t xml:space="preserve">; </w:t>
      </w:r>
      <w:r>
        <w:rPr>
          <w:lang w:val="id_ID" w:bidi="id_ID"/>
        </w:rPr>
        <w:t>Lukas 10:13–14</w:t>
      </w:r>
      <w:r>
        <w:rPr>
          <w:lang w:val="id_ID" w:bidi="id_ID"/>
        </w:rPr>
        <w:t>). Kota-kota ini terkenal karena kekayaan dari perdagangan maritim mereka, tetapi para nabi Perjanjian Lama mengutuk kesombongan dan kebijakan tentang penindasan mereka serta meramalkan kehancuran mereka (</w:t>
      </w:r>
      <w:r>
        <w:rPr>
          <w:lang w:val="id_ID" w:bidi="id_ID"/>
        </w:rPr>
        <w:t>Yes. 23</w:t>
      </w:r>
      <w:r>
        <w:rPr>
          <w:lang w:val="id_ID" w:bidi="id_ID"/>
        </w:rPr>
        <w:t xml:space="preserve">; </w:t>
      </w:r>
      <w:r>
        <w:rPr>
          <w:lang w:val="id_ID" w:bidi="id_ID"/>
        </w:rPr>
        <w:t>Yeh. 26:3–14</w:t>
      </w:r>
      <w:r>
        <w:rPr>
          <w:lang w:val="id_ID" w:bidi="id_ID"/>
        </w:rPr>
        <w:t xml:space="preserve">; </w:t>
      </w:r>
      <w:r>
        <w:rPr>
          <w:lang w:val="id_ID" w:bidi="id_ID"/>
        </w:rPr>
        <w:t>Amos 1:9–10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9:3–4</w:t>
      </w:r>
      <w:r>
        <w:rPr>
          <w:lang w:val="id_ID" w:bidi="id_ID"/>
        </w:rPr>
      </w:r>
    </w:p>
    <w:p>
      <w:pPr/>
      <w:r>
        <w:rPr>
          <w:lang w:val="id_ID" w:bidi="id_ID"/>
        </w:rPr>
      </w:r>
      <w:r>
        <w:rPr>
          <w:lang w:val="id_ID" w:bidi="id_ID"/>
        </w:rPr>
        <w:t>Tembok benteng yang kuat (Ibrani matsor) adalah permainan kata dari nama kota Tirus (Ibrani tsor). Benteng pulau yang terkenal ini (</w:t>
      </w:r>
      <w:r>
        <w:rPr>
          <w:lang w:val="id_ID" w:bidi="id_ID"/>
        </w:rPr>
        <w:t>Yes. 23:4</w:t>
      </w:r>
      <w:r>
        <w:rPr>
          <w:lang w:val="id_ID" w:bidi="id_ID"/>
        </w:rPr>
        <w:t xml:space="preserve">; </w:t>
      </w:r>
      <w:r>
        <w:rPr>
          <w:lang w:val="id_ID" w:bidi="id_ID"/>
        </w:rPr>
        <w:t>Yeh. 26:5</w:t>
      </w:r>
      <w:r>
        <w:rPr>
          <w:lang w:val="id_ID" w:bidi="id_ID"/>
        </w:rPr>
        <w:t>) ditaklukkan dan dihancurkan oleh Aleksander yang Agung pada tahun 332 SM.</w:t>
      </w:r>
      <w:r>
        <w:rPr>
          <w:lang w:val="id_ID" w:bidi="id_ID"/>
        </w:rPr>
      </w:r>
      <w:r>
        <w:rPr>
          <w:lang w:val="id_ID" w:bidi="id_ID"/>
        </w:rPr>
      </w:r>
    </w:p>
    <w:p>
      <w:pPr/>
      <w:r>
        <w:rPr>
          <w:lang w:val="id_ID" w:bidi="id_ID"/>
        </w:rPr>
      </w:r>
    </w:p>
    <w:p>
      <w:pPr>
        <w:pStyle w:val="Heading2"/>
      </w:pPr>
      <w:r>
        <w:rPr>
          <w:lang w:val="id_ID" w:bidi="id_ID"/>
        </w:rPr>
        <w:t>Zakharia 9:5–6</w:t>
      </w:r>
      <w:r>
        <w:rPr>
          <w:lang w:val="id_ID" w:bidi="id_ID"/>
        </w:rPr>
      </w:r>
    </w:p>
    <w:p>
      <w:pPr/>
      <w:r>
        <w:rPr>
          <w:lang w:val="id_ID" w:bidi="id_ID"/>
        </w:rPr>
      </w:r>
      <w:r>
        <w:rPr>
          <w:lang w:val="id_ID" w:bidi="id_ID"/>
        </w:rPr>
        <w:t>Askelon . . . Gaza . . . Ekron . . . Asdod: Kota-kota Filistin ini, yang terletak di dataran pantai Israel, dikalahkan oleh Daud (</w:t>
      </w:r>
      <w:r>
        <w:rPr>
          <w:lang w:val="id_ID" w:bidi="id_ID"/>
        </w:rPr>
        <w:t>2Sam. 5:17–25</w:t>
      </w:r>
      <w:r>
        <w:rPr>
          <w:lang w:val="id_ID" w:bidi="id_ID"/>
        </w:rPr>
        <w:t>), tetapi kemudian mendapatkan kembali sebagian otonomi. Nabi Amos dan Zefanya menyampaikan penghakiman serupa terhadap keempat kota tersebut (</w:t>
      </w:r>
      <w:r>
        <w:rPr>
          <w:lang w:val="id_ID" w:bidi="id_ID"/>
        </w:rPr>
        <w:t>Amos 1:6–8</w:t>
      </w:r>
      <w:r>
        <w:rPr>
          <w:lang w:val="id_ID" w:bidi="id_ID"/>
        </w:rPr>
        <w:t xml:space="preserve">; </w:t>
      </w:r>
      <w:r>
        <w:rPr>
          <w:lang w:val="id_ID" w:bidi="id_ID"/>
        </w:rPr>
        <w:t>Zef. 2:4–7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9:6</w:t>
      </w:r>
      <w:r>
        <w:rPr>
          <w:lang w:val="id_ID" w:bidi="id_ID"/>
        </w:rPr>
      </w:r>
    </w:p>
    <w:p>
      <w:pPr/>
      <w:r>
        <w:rPr>
          <w:lang w:val="id_ID" w:bidi="id_ID"/>
        </w:rPr>
      </w:r>
      <w:r>
        <w:rPr>
          <w:lang w:val="id_ID" w:bidi="id_ID"/>
        </w:rPr>
        <w:t xml:space="preserve">keturunan campuran: Kata Ibrani ini muncul di tempat lain hanya di </w:t>
      </w:r>
      <w:r>
        <w:rPr>
          <w:lang w:val="id_ID" w:bidi="id_ID"/>
        </w:rPr>
        <w:t>Ul. 23:2</w:t>
      </w:r>
      <w:r>
        <w:rPr>
          <w:lang w:val="id_ID" w:bidi="id_ID"/>
        </w:rPr>
        <w:t>, di mana kata tersebut merujuk pada anak-anak haram. Zakharia menggunakannya untuk menunjukkan hilangnya identitas politik dan sosial orang Filistin pada akhirnya.</w:t>
      </w:r>
      <w:r>
        <w:rPr>
          <w:lang w:val="id_ID" w:bidi="id_ID"/>
        </w:rPr>
      </w:r>
      <w:r>
        <w:rPr>
          <w:lang w:val="id_ID" w:bidi="id_ID"/>
        </w:rPr>
      </w:r>
    </w:p>
    <w:p>
      <w:pPr/>
      <w:r>
        <w:rPr>
          <w:lang w:val="id_ID" w:bidi="id_ID"/>
        </w:rPr>
      </w:r>
    </w:p>
    <w:p>
      <w:pPr>
        <w:pStyle w:val="Heading2"/>
      </w:pPr>
      <w:r>
        <w:rPr>
          <w:lang w:val="id_ID" w:bidi="id_ID"/>
        </w:rPr>
        <w:t>Zakharia 9:7</w:t>
      </w:r>
      <w:r>
        <w:rPr>
          <w:lang w:val="id_ID" w:bidi="id_ID"/>
        </w:rPr>
      </w:r>
    </w:p>
    <w:p>
      <w:pPr/>
      <w:r>
        <w:rPr>
          <w:lang w:val="id_ID" w:bidi="id_ID"/>
        </w:rPr>
      </w:r>
      <w:r>
        <w:rPr>
          <w:lang w:val="id_ID" w:bidi="id_ID"/>
        </w:rPr>
        <w:t>daging yang berdarah: Orang Filistin memakan daging yang belum dikeringkan dari darah, sehingga dianggap tidak tahir (</w:t>
      </w:r>
      <w:r>
        <w:rPr>
          <w:lang w:val="id_ID" w:bidi="id_ID"/>
        </w:rPr>
        <w:t>Kej. 9:4</w:t>
      </w:r>
      <w:r>
        <w:rPr>
          <w:lang w:val="id_ID" w:bidi="id_ID"/>
        </w:rPr>
        <w:t xml:space="preserve">; </w:t>
      </w:r>
      <w:r>
        <w:rPr>
          <w:lang w:val="id_ID" w:bidi="id_ID"/>
        </w:rPr>
        <w:t>Im. 3:17</w:t>
      </w:r>
      <w:r>
        <w:rPr>
          <w:lang w:val="id_ID" w:bidi="id_ID"/>
        </w:rPr>
        <w:t xml:space="preserve">; </w:t>
      </w:r>
      <w:r>
        <w:rPr>
          <w:lang w:val="id_ID" w:bidi="id_ID"/>
        </w:rPr>
        <w:t>Kis. 15:20</w:t>
      </w:r>
      <w:r>
        <w:rPr>
          <w:lang w:val="id_ID" w:bidi="id_ID"/>
        </w:rPr>
        <w:t xml:space="preserve">). • Pengorbanan yang menjijikkan ini menunjukkan konsumsi makanan yang tidak tahir (lihat </w:t>
      </w:r>
      <w:r>
        <w:rPr>
          <w:lang w:val="id_ID" w:bidi="id_ID"/>
        </w:rPr>
        <w:t>Im. 11:2–23</w:t>
      </w:r>
      <w:r>
        <w:rPr>
          <w:lang w:val="id_ID" w:bidi="id_ID"/>
        </w:rPr>
        <w:t>). • Orang Filistin yang selamat akan menyembah Allah kita: Ini mengantisipasi pelayanan Filipus di kota-kota dataran pantai Filistin (</w:t>
      </w:r>
      <w:r>
        <w:rPr>
          <w:lang w:val="id_ID" w:bidi="id_ID"/>
        </w:rPr>
        <w:t>Kis. 8:40</w:t>
      </w:r>
      <w:r>
        <w:rPr>
          <w:lang w:val="id_ID" w:bidi="id_ID"/>
        </w:rPr>
        <w:t xml:space="preserve">). • Orang Yebus adalah kelompok orang Kanaan (lihat </w:t>
      </w:r>
      <w:r>
        <w:rPr>
          <w:lang w:val="id_ID" w:bidi="id_ID"/>
        </w:rPr>
        <w:t>Kej. 10:16</w:t>
      </w:r>
      <w:r>
        <w:rPr>
          <w:lang w:val="id_ID" w:bidi="id_ID"/>
        </w:rPr>
        <w:t xml:space="preserve">; </w:t>
      </w:r>
      <w:r>
        <w:rPr>
          <w:lang w:val="id_ID" w:bidi="id_ID"/>
        </w:rPr>
        <w:t>1Taw. 1:14</w:t>
      </w:r>
      <w:r>
        <w:rPr>
          <w:lang w:val="id_ID" w:bidi="id_ID"/>
        </w:rPr>
        <w:t>) yang tinggal di dan sekitar Yerusalem. Kota Yebus (Yerusalem) diserang dan dibakar selama masa Hakim-hakim (</w:t>
      </w:r>
      <w:r>
        <w:rPr>
          <w:lang w:val="id_ID" w:bidi="id_ID"/>
        </w:rPr>
        <w:t xml:space="preserve">Hak. 1:8); </w:t>
      </w:r>
      <w:r>
        <w:rPr>
          <w:lang w:val="id_ID" w:bidi="id_ID"/>
        </w:rPr>
        <w:t>kota itu lalu ditaklukkan kembali oleh Daud, yang kemudian menjadikannya sebagai ibu kota dari kerajaannya (</w:t>
      </w:r>
      <w:r>
        <w:rPr>
          <w:lang w:val="id_ID" w:bidi="id_ID"/>
        </w:rPr>
        <w:t>2Sam. 5:6–10</w:t>
      </w:r>
      <w:r>
        <w:rPr>
          <w:lang w:val="id_ID" w:bidi="id_ID"/>
        </w:rPr>
        <w:t xml:space="preserve">). Orang Yebus kemudian melebur dengan bangsa Israel melalui pernikahan campuran selama pemerintahan Daud (lihat </w:t>
      </w:r>
      <w:r>
        <w:rPr>
          <w:lang w:val="id_ID" w:bidi="id_ID"/>
        </w:rPr>
        <w:t>2Sam. 5:13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9:9</w:t>
      </w:r>
      <w:r>
        <w:rPr>
          <w:lang w:val="id_ID" w:bidi="id_ID"/>
        </w:rPr>
      </w:r>
    </w:p>
    <w:p>
      <w:pPr/>
      <w:r>
        <w:rPr>
          <w:lang w:val="id_ID" w:bidi="id_ID"/>
        </w:rPr>
      </w:r>
      <w:r>
        <w:rPr>
          <w:lang w:val="id_ID" w:bidi="id_ID"/>
        </w:rPr>
        <w:t>Rajamu merujuk kepada raja masa depan dari garis keturunan Daud, yang sebelumnya digambarkan sebagai Tunas (</w:t>
      </w:r>
      <w:r>
        <w:rPr>
          <w:lang w:val="id_ID" w:bidi="id_ID"/>
        </w:rPr>
        <w:t xml:space="preserve">Za. </w:t>
      </w:r>
      <w:r>
        <w:rPr>
          <w:lang w:val="id_ID" w:bidi="id_ID"/>
        </w:rPr>
        <w:t>3:8</w:t>
      </w:r>
      <w:r>
        <w:rPr>
          <w:lang w:val="id_ID" w:bidi="id_ID"/>
        </w:rPr>
        <w:t xml:space="preserve">; </w:t>
      </w:r>
      <w:r>
        <w:rPr>
          <w:lang w:val="id_ID" w:bidi="id_ID"/>
        </w:rPr>
        <w:t>6:12–13</w:t>
      </w:r>
      <w:r>
        <w:rPr>
          <w:lang w:val="id_ID" w:bidi="id_ID"/>
        </w:rPr>
        <w:t xml:space="preserve">). • Keledai adalah hewan yang rendah, dan menunggangi keledai menandakan bahwa penunggangnya datang dengan damai (lihat </w:t>
      </w:r>
      <w:r>
        <w:rPr>
          <w:lang w:val="id_ID" w:bidi="id_ID"/>
        </w:rPr>
        <w:t>Mat. 21:5</w:t>
      </w:r>
      <w:r>
        <w:rPr>
          <w:lang w:val="id_ID" w:bidi="id_ID"/>
        </w:rPr>
        <w:t xml:space="preserve">; </w:t>
      </w:r>
      <w:r>
        <w:rPr>
          <w:lang w:val="id_ID" w:bidi="id_ID"/>
        </w:rPr>
        <w:t>Yohanes 12:15</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9:9–17</w:t>
      </w:r>
      <w:r>
        <w:rPr>
          <w:lang w:val="id_ID" w:bidi="id_ID"/>
        </w:rPr>
      </w:r>
    </w:p>
    <w:p>
      <w:pPr/>
      <w:r>
        <w:rPr>
          <w:lang w:val="id_ID" w:bidi="id_ID"/>
        </w:rPr>
      </w:r>
      <w:r>
        <w:rPr>
          <w:lang w:val="id_ID" w:bidi="id_ID"/>
        </w:rPr>
        <w:t xml:space="preserve">Pesan kedua dari nubuat pertama Zakharia (psl. </w:t>
      </w:r>
      <w:r>
        <w:rPr>
          <w:lang w:val="id_ID" w:bidi="id_ID"/>
        </w:rPr>
        <w:t>9–11</w:t>
      </w:r>
      <w:r>
        <w:rPr>
          <w:lang w:val="id_ID" w:bidi="id_ID"/>
        </w:rPr>
        <w:t>) menyajikan perbandingan antara perang dan damai yang telah mendefinisikan sejarah manusia. Raja pembebas yang akan datang dari Yehuda akan menang dalam pertempuran, namun tetap benar dan rendah hati (</w:t>
      </w:r>
      <w:r>
        <w:rPr>
          <w:lang w:val="id_ID" w:bidi="id_ID"/>
        </w:rPr>
        <w:t>Za. 9:9</w:t>
      </w:r>
      <w:r>
        <w:rPr>
          <w:lang w:val="id_ID" w:bidi="id_ID"/>
        </w:rPr>
        <w:t>), dan dia akan membawa perdamaian kepada bangsa-bangsa dalam pemerintahannya yang universal (</w:t>
      </w:r>
      <w:r>
        <w:rPr>
          <w:lang w:val="id_ID" w:bidi="id_ID"/>
        </w:rPr>
        <w:t>Za. 9:10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9:10</w:t>
      </w:r>
      <w:r>
        <w:rPr>
          <w:lang w:val="id_ID" w:bidi="id_ID"/>
        </w:rPr>
      </w:r>
    </w:p>
    <w:p>
      <w:pPr/>
      <w:r>
        <w:rPr>
          <w:lang w:val="id_ID" w:bidi="id_ID"/>
        </w:rPr>
      </w:r>
      <w:r>
        <w:rPr>
          <w:lang w:val="id_ID" w:bidi="id_ID"/>
        </w:rPr>
        <w:t xml:space="preserve">Dalam konteks ini, Israel berfungsi sebagai perbandingan kontras dengan Yehuda, kerajaan selatan. Pasangan Israel dan Yerusalem melambangkan penyatuan kembali Israel dan pemulihan tanah Perjanjian. • Kerajaan Asyur, Babel, Persia, dan Israel didirikan melalui penaklukan militer. Sebaliknya, kerajaan Mesias akan membongkar mesin perang dan menghapus semua gudang senjata (lihat </w:t>
      </w:r>
      <w:r>
        <w:rPr>
          <w:lang w:val="id_ID" w:bidi="id_ID"/>
        </w:rPr>
        <w:t>Yes. 2:4</w:t>
      </w:r>
      <w:r>
        <w:rPr>
          <w:lang w:val="id_ID" w:bidi="id_ID"/>
        </w:rPr>
        <w:t xml:space="preserve">; </w:t>
      </w:r>
      <w:r>
        <w:rPr>
          <w:lang w:val="id_ID" w:bidi="id_ID"/>
        </w:rPr>
        <w:t>9:5</w:t>
      </w:r>
      <w:r>
        <w:rPr>
          <w:lang w:val="id_ID" w:bidi="id_ID"/>
        </w:rPr>
        <w:t xml:space="preserve">; </w:t>
      </w:r>
      <w:r>
        <w:rPr>
          <w:lang w:val="id_ID" w:bidi="id_ID"/>
        </w:rPr>
        <w:t>Mi. 5:10–11</w:t>
      </w:r>
      <w:r>
        <w:rPr>
          <w:lang w:val="id_ID" w:bidi="id_ID"/>
        </w:rPr>
        <w:t xml:space="preserve">; </w:t>
      </w:r>
      <w:r>
        <w:rPr>
          <w:lang w:val="id_ID" w:bidi="id_ID"/>
        </w:rPr>
        <w:t>Yoel 3:10</w:t>
      </w:r>
      <w:r>
        <w:rPr>
          <w:lang w:val="id_ID" w:bidi="id_ID"/>
        </w:rPr>
        <w:t>). • Sungai Efrat adalah batas utara Tanah Perjanjian (</w:t>
      </w:r>
      <w:r>
        <w:rPr>
          <w:lang w:val="id_ID" w:bidi="id_ID"/>
        </w:rPr>
        <w:t>Kej. 15:18</w:t>
      </w:r>
      <w:r>
        <w:rPr>
          <w:lang w:val="id_ID" w:bidi="id_ID"/>
        </w:rPr>
        <w:t>). • ujung-ujung Bumi: Raja yang benar akan menegakkan perdamaian universal.</w:t>
      </w:r>
      <w:r>
        <w:rPr>
          <w:lang w:val="id_ID" w:bidi="id_ID"/>
        </w:rPr>
      </w:r>
      <w:r>
        <w:rPr>
          <w:lang w:val="id_ID" w:bidi="id_ID"/>
        </w:rPr>
      </w:r>
    </w:p>
    <w:p>
      <w:pPr/>
      <w:r>
        <w:rPr>
          <w:lang w:val="id_ID" w:bidi="id_ID"/>
        </w:rPr>
      </w:r>
    </w:p>
    <w:p>
      <w:pPr>
        <w:pStyle w:val="Heading2"/>
      </w:pPr>
      <w:r>
        <w:rPr>
          <w:lang w:val="id_ID" w:bidi="id_ID"/>
        </w:rPr>
        <w:t>Zakharia 9:11</w:t>
      </w:r>
      <w:r>
        <w:rPr>
          <w:lang w:val="id_ID" w:bidi="id_ID"/>
        </w:rPr>
      </w:r>
    </w:p>
    <w:p>
      <w:pPr/>
      <w:r>
        <w:rPr>
          <w:lang w:val="id_ID" w:bidi="id_ID"/>
        </w:rPr>
      </w:r>
      <w:r>
        <w:rPr>
          <w:lang w:val="id_ID" w:bidi="id_ID"/>
        </w:rPr>
        <w:t>Perjanjian yang dimeteraikan dengan darah mungkin merujuk pada darah korban yang memeteraikan Perjanjian Musa (</w:t>
      </w:r>
      <w:r>
        <w:rPr>
          <w:lang w:val="id_ID" w:bidi="id_ID"/>
        </w:rPr>
        <w:t>Kel. 24:8</w:t>
      </w:r>
      <w:r>
        <w:rPr>
          <w:lang w:val="id_ID" w:bidi="id_ID"/>
        </w:rPr>
        <w:t xml:space="preserve">). • Para tawanan adalah orang Yahudi yang masih hidup sebagai pengasingan di Mesopotamia setelah pembuangan Babel. Orang Yahudi yang tetap tinggal di Persia dan Babel mengalami pengasingan secara spiritual karena mereka hidup di luar Tanah Perjanjian yang penuh berkat dan perhentian secara rohani (lihat </w:t>
      </w:r>
      <w:r>
        <w:rPr>
          <w:lang w:val="id_ID" w:bidi="id_ID"/>
        </w:rPr>
        <w:t>Ul. 12:10</w:t>
      </w:r>
      <w:r>
        <w:rPr>
          <w:lang w:val="id_ID" w:bidi="id_ID"/>
        </w:rPr>
        <w:t>). Salah satu kegiatan utama Mesias adalah membebaskan para tawanan (</w:t>
      </w:r>
      <w:r>
        <w:rPr>
          <w:lang w:val="id_ID" w:bidi="id_ID"/>
        </w:rPr>
        <w:t>Yes. 61:1</w:t>
      </w:r>
      <w:r>
        <w:rPr>
          <w:lang w:val="id_ID" w:bidi="id_ID"/>
        </w:rPr>
        <w:t xml:space="preserve">; </w:t>
      </w:r>
      <w:r>
        <w:rPr>
          <w:lang w:val="id_ID" w:bidi="id_ID"/>
        </w:rPr>
        <w:t>Luk. 4:17–22</w:t>
      </w:r>
      <w:r>
        <w:rPr>
          <w:lang w:val="id_ID" w:bidi="id_ID"/>
        </w:rPr>
        <w:t xml:space="preserve">; </w:t>
      </w:r>
      <w:r>
        <w:rPr>
          <w:lang w:val="id_ID" w:bidi="id_ID"/>
        </w:rPr>
        <w:t>Rm. 7:6</w:t>
      </w:r>
      <w:r>
        <w:rPr>
          <w:lang w:val="id_ID" w:bidi="id_ID"/>
        </w:rPr>
        <w:t xml:space="preserve">; </w:t>
      </w:r>
      <w:r>
        <w:rPr>
          <w:lang w:val="id_ID" w:bidi="id_ID"/>
        </w:rPr>
        <w:t>Ef. 4:8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9:12</w:t>
      </w:r>
      <w:r>
        <w:rPr>
          <w:lang w:val="id_ID" w:bidi="id_ID"/>
        </w:rPr>
      </w:r>
    </w:p>
    <w:p>
      <w:pPr/>
      <w:r>
        <w:rPr>
          <w:lang w:val="id_ID" w:bidi="id_ID"/>
        </w:rPr>
      </w:r>
      <w:r>
        <w:rPr>
          <w:lang w:val="id_ID" w:bidi="id_ID"/>
        </w:rPr>
        <w:t>Kembalilah ke kota bentengmu: Ini adalah ajakan bagi orang Yahudi yang masih berada di Babel untuk kembali ke tanah Yehuda.</w:t>
      </w:r>
      <w:r>
        <w:rPr>
          <w:lang w:val="id_ID" w:bidi="id_ID"/>
        </w:rPr>
      </w:r>
      <w:r>
        <w:rPr>
          <w:lang w:val="id_ID" w:bidi="id_ID"/>
        </w:rPr>
      </w:r>
    </w:p>
    <w:p>
      <w:pPr/>
      <w:r>
        <w:rPr>
          <w:lang w:val="id_ID" w:bidi="id_ID"/>
        </w:rPr>
      </w:r>
    </w:p>
    <w:p>
      <w:pPr>
        <w:pStyle w:val="Heading2"/>
      </w:pPr>
      <w:r>
        <w:rPr>
          <w:lang w:val="id_ID" w:bidi="id_ID"/>
        </w:rPr>
        <w:t>Zakharia 9:13</w:t>
      </w:r>
      <w:r>
        <w:rPr>
          <w:lang w:val="id_ID" w:bidi="id_ID"/>
        </w:rPr>
      </w:r>
    </w:p>
    <w:p>
      <w:pPr/>
      <w:r>
        <w:rPr>
          <w:lang w:val="id_ID" w:bidi="id_ID"/>
        </w:rPr>
      </w:r>
      <w:r>
        <w:rPr>
          <w:lang w:val="id_ID" w:bidi="id_ID"/>
        </w:rPr>
        <w:t>Bangsa Persia dan orang-orang Yunani terlibat dalam perebutan kekuasaan pada zaman Zakharia. Di masa depan, Allah akan menghakimi orang-orang Yunani (yang dapat mewakili semua bangsa non-Yahudi). Zakharia mungkin merujuk pada penglihatan Daniel (</w:t>
      </w:r>
      <w:r>
        <w:rPr>
          <w:lang w:val="id_ID" w:bidi="id_ID"/>
        </w:rPr>
        <w:t>Dan. 8:21–22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9:14</w:t>
      </w:r>
      <w:r>
        <w:rPr>
          <w:lang w:val="id_ID" w:bidi="id_ID"/>
        </w:rPr>
      </w:r>
    </w:p>
    <w:p>
      <w:pPr/>
      <w:r>
        <w:rPr>
          <w:lang w:val="id_ID" w:bidi="id_ID"/>
        </w:rPr>
      </w:r>
      <w:r>
        <w:rPr>
          <w:lang w:val="id_ID" w:bidi="id_ID"/>
        </w:rPr>
        <w:t>Tuhan akan menampakkan diri kepada mereka: Zakharia meminjam gambaran cakram matahari bersayap yang digambarkan oleh para seniman sebagai pelindung yang melayang di atas raja Persia. Tuhan akan melindungi Israel, mendahului mereka dalam pertempuran, dan menunjukkan kekuatan-Nya. • Sangkakala menghasilkan bunyi sebagai tanda panggilan (</w:t>
      </w:r>
      <w:r>
        <w:rPr>
          <w:lang w:val="id_ID" w:bidi="id_ID"/>
        </w:rPr>
        <w:t>Bil. 10:2–3</w:t>
      </w:r>
      <w:r>
        <w:rPr>
          <w:lang w:val="id_ID" w:bidi="id_ID"/>
        </w:rPr>
        <w:t xml:space="preserve">, </w:t>
      </w:r>
      <w:r>
        <w:rPr>
          <w:lang w:val="id_ID" w:bidi="id_ID"/>
        </w:rPr>
        <w:t>7–10</w:t>
      </w:r>
      <w:r>
        <w:rPr>
          <w:lang w:val="id_ID" w:bidi="id_ID"/>
        </w:rPr>
        <w:t xml:space="preserve">; </w:t>
      </w:r>
      <w:r>
        <w:rPr>
          <w:lang w:val="id_ID" w:bidi="id_ID"/>
        </w:rPr>
        <w:t>Yes. 27:13</w:t>
      </w:r>
      <w:r>
        <w:rPr>
          <w:lang w:val="id_ID" w:bidi="id_ID"/>
        </w:rPr>
        <w:t>) dan menyatakan kehadiran serta kekuatan Allah (</w:t>
      </w:r>
      <w:r>
        <w:rPr>
          <w:lang w:val="id_ID" w:bidi="id_ID"/>
        </w:rPr>
        <w:t>Kel. 19:19</w:t>
      </w:r>
      <w:r>
        <w:rPr>
          <w:lang w:val="id_ID" w:bidi="id_ID"/>
        </w:rPr>
        <w:t xml:space="preserve">; </w:t>
      </w:r>
      <w:r>
        <w:rPr>
          <w:lang w:val="id_ID" w:bidi="id_ID"/>
        </w:rPr>
        <w:t>20:18</w:t>
      </w:r>
      <w:r>
        <w:rPr>
          <w:lang w:val="id_ID" w:bidi="id_ID"/>
        </w:rPr>
        <w:t>). • Angin badai dari selatan menggambarkan Allah sebagai pejuang dengan kekuatan dahsyat dan kecepatan yang tak terduga (</w:t>
      </w:r>
      <w:r>
        <w:rPr>
          <w:lang w:val="id_ID" w:bidi="id_ID"/>
        </w:rPr>
        <w:t>Mzm. 77:18</w:t>
      </w:r>
      <w:r>
        <w:rPr>
          <w:lang w:val="id_ID" w:bidi="id_ID"/>
        </w:rPr>
        <w:t xml:space="preserve">; </w:t>
      </w:r>
      <w:r>
        <w:rPr>
          <w:lang w:val="id_ID" w:bidi="id_ID"/>
        </w:rPr>
        <w:t>Yes. 21:1</w:t>
      </w:r>
      <w:r>
        <w:rPr>
          <w:lang w:val="id_ID" w:bidi="id_ID"/>
        </w:rPr>
        <w:t xml:space="preserve">; </w:t>
      </w:r>
      <w:r>
        <w:rPr>
          <w:lang w:val="id_ID" w:bidi="id_ID"/>
        </w:rPr>
        <w:t>29:6</w:t>
      </w:r>
      <w:r>
        <w:rPr>
          <w:lang w:val="id_ID" w:bidi="id_ID"/>
        </w:rPr>
        <w:t xml:space="preserve">; </w:t>
      </w:r>
      <w:r>
        <w:rPr>
          <w:lang w:val="id_ID" w:bidi="id_ID"/>
        </w:rPr>
        <w:t>66:15</w:t>
      </w:r>
      <w:r>
        <w:rPr>
          <w:lang w:val="id_ID" w:bidi="id_ID"/>
        </w:rPr>
        <w:t>). ungkapan seperti kilat mengingatkan kita pada Gunung Sinai (</w:t>
      </w:r>
      <w:r>
        <w:rPr>
          <w:lang w:val="id_ID" w:bidi="id_ID"/>
        </w:rPr>
        <w:t>Kel. 19:16</w:t>
      </w:r>
      <w:r>
        <w:rPr>
          <w:lang w:val="id_ID" w:bidi="id_ID"/>
        </w:rPr>
        <w:t>) dan dengan itu janji perjanjian Allah kepada Israel.</w:t>
      </w:r>
      <w:r>
        <w:rPr>
          <w:lang w:val="id_ID" w:bidi="id_ID"/>
        </w:rPr>
      </w:r>
      <w:r>
        <w:rPr>
          <w:lang w:val="id_ID" w:bidi="id_ID"/>
        </w:rPr>
      </w:r>
    </w:p>
    <w:p>
      <w:pPr/>
      <w:r>
        <w:rPr>
          <w:lang w:val="id_ID" w:bidi="id_ID"/>
        </w:rPr>
      </w:r>
    </w:p>
    <w:p>
      <w:pPr>
        <w:pStyle w:val="Heading2"/>
      </w:pPr>
      <w:r>
        <w:rPr>
          <w:lang w:val="id_ID" w:bidi="id_ID"/>
        </w:rPr>
        <w:t>Zakharia 9:15</w:t>
      </w:r>
      <w:r>
        <w:rPr>
          <w:lang w:val="id_ID" w:bidi="id_ID"/>
        </w:rPr>
      </w:r>
    </w:p>
    <w:p>
      <w:pPr/>
      <w:r>
        <w:rPr>
          <w:lang w:val="id_ID" w:bidi="id_ID"/>
        </w:rPr>
      </w:r>
      <w:r>
        <w:rPr>
          <w:lang w:val="id_ID" w:bidi="id_ID"/>
        </w:rPr>
        <w:t xml:space="preserve">Dalam pertempuran kuno, batu Agung (secara harfiah </w:t>
      </w:r>
      <w:r>
        <w:rPr>
          <w:i/>
          <w:lang w:val="id_ID" w:bidi="id_ID"/>
        </w:rPr>
        <w:t>batu ketapel</w:t>
      </w:r>
      <w:r>
        <w:rPr>
          <w:lang w:val="id_ID" w:bidi="id_ID"/>
        </w:rPr>
        <w:t xml:space="preserve">) dilemparkan ke arah para penjaga di tembok kota dan dilontarkan ke penduduk di dalamnya. Kemenangan Makabe atas Seleukus Hellenistik pada tahun 100-an SM mungkin sebagian memenuhi nubuat Zakharia tentang kekalahan Israel atas orang-orang Yunani (lihat </w:t>
      </w:r>
      <w:r>
        <w:rPr>
          <w:i/>
          <w:lang w:val="id_ID" w:bidi="id_ID"/>
        </w:rPr>
        <w:t>1 Makabe</w:t>
      </w:r>
      <w:r>
        <w:rPr>
          <w:lang w:val="id_ID" w:bidi="id_ID"/>
        </w:rPr>
        <w:t xml:space="preserve"> 3:16–24; 4:6–16; 7:40–50). • Mereka akan minum darah . . . menjadi penuh: Ketika Tuhan melepaskan pasukannya melawan orang-orang Yunani, jumlah pertumpahan darah akan sangat besar. • seperti bokor: Bokor penyiraman dalam upacara yang diisi dengan darah binatang digunakan dalam upacara korban. Gambaran ini hampir menyiratkan bahwa penaklukkan musuh Tuhan dalam beberapa hal merupakan persembahan kepada-Nya (lihat </w:t>
      </w:r>
      <w:r>
        <w:rPr>
          <w:lang w:val="id_ID" w:bidi="id_ID"/>
        </w:rPr>
        <w:t>Kel. 24:6</w:t>
      </w:r>
      <w:r>
        <w:rPr>
          <w:lang w:val="id_ID" w:bidi="id_ID"/>
        </w:rPr>
        <w:t xml:space="preserve">; </w:t>
      </w:r>
      <w:r>
        <w:rPr>
          <w:lang w:val="id_ID" w:bidi="id_ID"/>
        </w:rPr>
        <w:t>Im. 1:5</w:t>
      </w:r>
      <w:r>
        <w:rPr>
          <w:lang w:val="id_ID" w:bidi="id_ID"/>
        </w:rPr>
        <w:t xml:space="preserve">; </w:t>
      </w:r>
      <w:r>
        <w:rPr>
          <w:lang w:val="id_ID" w:bidi="id_ID"/>
        </w:rPr>
        <w:t>16:18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9:16</w:t>
      </w:r>
      <w:r>
        <w:rPr>
          <w:lang w:val="id_ID" w:bidi="id_ID"/>
        </w:rPr>
      </w:r>
    </w:p>
    <w:p>
      <w:pPr/>
      <w:r>
        <w:rPr>
          <w:lang w:val="id_ID" w:bidi="id_ID"/>
        </w:rPr>
      </w:r>
      <w:r>
        <w:rPr>
          <w:lang w:val="id_ID" w:bidi="id_ID"/>
        </w:rPr>
        <w:t xml:space="preserve">Pada hari itu: Lihat </w:t>
      </w:r>
      <w:r>
        <w:rPr>
          <w:lang w:val="id_ID" w:bidi="id_ID"/>
        </w:rPr>
        <w:t>catatan pelajaran pada Za. 3:10</w:t>
      </w:r>
      <w:r>
        <w:rPr>
          <w:lang w:val="id_ID" w:bidi="id_ID"/>
        </w:rPr>
        <w:t xml:space="preserve">. • Para nabi Perjanjian Lama menggambarkan Mesias sebagai raja dan gembala yang setia (lihat </w:t>
      </w:r>
      <w:r>
        <w:rPr>
          <w:lang w:val="id_ID" w:bidi="id_ID"/>
        </w:rPr>
        <w:t>Yeh. 34:12</w:t>
      </w:r>
      <w:r>
        <w:rPr>
          <w:lang w:val="id_ID" w:bidi="id_ID"/>
        </w:rPr>
        <w:t xml:space="preserve">, </w:t>
      </w:r>
      <w:r>
        <w:rPr>
          <w:lang w:val="id_ID" w:bidi="id_ID"/>
        </w:rPr>
        <w:t>16</w:t>
      </w:r>
      <w:r>
        <w:rPr>
          <w:lang w:val="id_ID" w:bidi="id_ID"/>
        </w:rPr>
        <w:t xml:space="preserve">, </w:t>
      </w:r>
      <w:r>
        <w:rPr>
          <w:lang w:val="id_ID" w:bidi="id_ID"/>
        </w:rPr>
        <w:t>23</w:t>
      </w:r>
      <w:r>
        <w:rPr>
          <w:lang w:val="id_ID" w:bidi="id_ID"/>
        </w:rPr>
        <w:t xml:space="preserve">; </w:t>
      </w:r>
      <w:r>
        <w:rPr>
          <w:lang w:val="id_ID" w:bidi="id_ID"/>
        </w:rPr>
        <w:t>37:24</w:t>
      </w:r>
      <w:r>
        <w:rPr>
          <w:lang w:val="id_ID" w:bidi="id_ID"/>
        </w:rPr>
        <w:t xml:space="preserve">; </w:t>
      </w:r>
      <w:r>
        <w:rPr>
          <w:lang w:val="id_ID" w:bidi="id_ID"/>
        </w:rPr>
        <w:t>Yohanes 10:1</w:t>
      </w:r>
      <w:r>
        <w:rPr>
          <w:lang w:val="id_ID" w:bidi="id_ID"/>
        </w:rPr>
        <w:t xml:space="preserve">; </w:t>
      </w:r>
      <w:r>
        <w:rPr>
          <w:lang w:val="id_ID" w:bidi="id_ID"/>
        </w:rPr>
        <w:t>Ibr. 13:20</w:t>
      </w:r>
      <w:r>
        <w:rPr>
          <w:lang w:val="id_ID" w:bidi="id_ID"/>
        </w:rPr>
        <w:t xml:space="preserve">; </w:t>
      </w:r>
      <w:r>
        <w:rPr>
          <w:lang w:val="id_ID" w:bidi="id_ID"/>
        </w:rPr>
        <w:t>1Ptr. 5:4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9:17</w:t>
      </w:r>
      <w:r>
        <w:rPr>
          <w:lang w:val="id_ID" w:bidi="id_ID"/>
        </w:rPr>
      </w:r>
    </w:p>
    <w:p>
      <w:pPr/>
      <w:r>
        <w:rPr>
          <w:lang w:val="id_ID" w:bidi="id_ID"/>
        </w:rPr>
      </w:r>
      <w:r>
        <w:rPr>
          <w:lang w:val="id_ID" w:bidi="id_ID"/>
        </w:rPr>
        <w:t xml:space="preserve">Gandum … anggur: Kemakmuran pertanian adalah tanda nyata dari berkat Allah (lihat </w:t>
      </w:r>
      <w:r>
        <w:rPr>
          <w:lang w:val="id_ID" w:bidi="id_ID"/>
        </w:rPr>
        <w:t>Yoel 2:19</w:t>
      </w:r>
      <w:r>
        <w:rPr>
          <w:lang w:val="id_ID" w:bidi="id_ID"/>
        </w:rPr>
        <w:t xml:space="preserve">; </w:t>
      </w:r>
      <w:r>
        <w:rPr>
          <w:lang w:val="id_ID" w:bidi="id_ID"/>
        </w:rPr>
        <w:t>Amos 9:13</w:t>
      </w:r>
      <w:r>
        <w:rPr>
          <w:lang w:val="id_ID" w:bidi="id_ID"/>
        </w:rPr>
        <w:t xml:space="preserve">; bdk. </w:t>
      </w:r>
      <w:r>
        <w:rPr>
          <w:lang w:val="id_ID" w:bidi="id_ID"/>
        </w:rPr>
        <w:t>Hag. 1:11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10:1</w:t>
      </w:r>
      <w:r>
        <w:rPr>
          <w:lang w:val="id_ID" w:bidi="id_ID"/>
        </w:rPr>
      </w:r>
    </w:p>
    <w:p>
      <w:pPr/>
      <w:r>
        <w:rPr>
          <w:lang w:val="id_ID" w:bidi="id_ID"/>
        </w:rPr>
      </w:r>
      <w:r>
        <w:rPr>
          <w:lang w:val="id_ID" w:bidi="id_ID"/>
        </w:rPr>
        <w:t xml:space="preserve">Hujan adalah tanda berkat ilahi (lihat </w:t>
      </w:r>
      <w:r>
        <w:rPr>
          <w:lang w:val="id_ID" w:bidi="id_ID"/>
        </w:rPr>
        <w:t>Yoel 2:23</w:t>
      </w:r>
      <w:r>
        <w:rPr>
          <w:lang w:val="id_ID" w:bidi="id_ID"/>
        </w:rPr>
        <w:t>)—Tuhan adalah sumber hujan, tetapi para pemimpin Israel telah membuat orang-orang mempercayai ilah-ilah palsu sebagai gantinya.</w:t>
      </w:r>
      <w:r>
        <w:rPr>
          <w:lang w:val="id_ID" w:bidi="id_ID"/>
        </w:rPr>
      </w:r>
      <w:r>
        <w:rPr>
          <w:lang w:val="id_ID" w:bidi="id_ID"/>
        </w:rPr>
      </w:r>
    </w:p>
    <w:p>
      <w:pPr/>
      <w:r>
        <w:rPr>
          <w:lang w:val="id_ID" w:bidi="id_ID"/>
        </w:rPr>
      </w:r>
    </w:p>
    <w:p>
      <w:pPr>
        <w:pStyle w:val="Heading2"/>
      </w:pPr>
      <w:r>
        <w:rPr>
          <w:lang w:val="id_ID" w:bidi="id_ID"/>
        </w:rPr>
        <w:t>Zakharia 10:1–3</w:t>
      </w:r>
      <w:r>
        <w:rPr>
          <w:lang w:val="id_ID" w:bidi="id_ID"/>
        </w:rPr>
      </w:r>
    </w:p>
    <w:p>
      <w:pPr/>
      <w:r>
        <w:rPr>
          <w:lang w:val="id_ID" w:bidi="id_ID"/>
        </w:rPr>
      </w:r>
      <w:r>
        <w:rPr>
          <w:lang w:val="id_ID" w:bidi="id_ID"/>
        </w:rPr>
        <w:t>Ini adalah teguran bagi para gembala palsu</w:t>
      </w:r>
      <w:r>
        <w:rPr>
          <w:i/>
          <w:lang w:val="id_ID" w:bidi="id_ID"/>
        </w:rPr>
        <w:t>,</w:t>
      </w:r>
      <w:r>
        <w:rPr>
          <w:lang w:val="id_ID" w:bidi="id_ID"/>
        </w:rPr>
        <w:t xml:space="preserve"> pemimpin manusia yang tidak memikirkan kebaikan umatnya.</w:t>
      </w:r>
      <w:r>
        <w:rPr>
          <w:lang w:val="id_ID" w:bidi="id_ID"/>
        </w:rPr>
      </w:r>
      <w:r>
        <w:rPr>
          <w:lang w:val="id_ID" w:bidi="id_ID"/>
        </w:rPr>
      </w:r>
    </w:p>
    <w:p>
      <w:pPr/>
      <w:r>
        <w:rPr>
          <w:lang w:val="id_ID" w:bidi="id_ID"/>
        </w:rPr>
      </w:r>
    </w:p>
    <w:p>
      <w:pPr>
        <w:pStyle w:val="Heading2"/>
      </w:pPr>
      <w:r>
        <w:rPr>
          <w:lang w:val="id_ID" w:bidi="id_ID"/>
        </w:rPr>
        <w:t>Zakharia 10:1–11:3</w:t>
      </w:r>
      <w:r>
        <w:rPr>
          <w:lang w:val="id_ID" w:bidi="id_ID"/>
        </w:rPr>
      </w:r>
    </w:p>
    <w:p>
      <w:pPr/>
      <w:r>
        <w:rPr>
          <w:lang w:val="id_ID" w:bidi="id_ID"/>
        </w:rPr>
      </w:r>
      <w:r>
        <w:rPr>
          <w:lang w:val="id_ID" w:bidi="id_ID"/>
        </w:rPr>
        <w:t>Allah akan menguatkan umat-Nya dengan kekuatan-Nya dan memulihkan mereka karena belas kasihan-Nya (</w:t>
      </w:r>
      <w:r>
        <w:rPr>
          <w:lang w:val="id_ID" w:bidi="id_ID"/>
        </w:rPr>
        <w:t>Za. 10:6</w:t>
      </w:r>
      <w:r>
        <w:rPr>
          <w:lang w:val="id_ID" w:bidi="id_ID"/>
        </w:rPr>
        <w:t xml:space="preserve">, </w:t>
      </w:r>
      <w:r>
        <w:rPr>
          <w:lang w:val="id_ID" w:bidi="id_ID"/>
        </w:rPr>
        <w:t>12</w:t>
      </w:r>
      <w:r>
        <w:rPr>
          <w:lang w:val="id_ID" w:bidi="id_ID"/>
        </w:rPr>
        <w:t>). Dengan merujuk kepada para gembala (</w:t>
      </w:r>
      <w:r>
        <w:rPr>
          <w:lang w:val="id_ID" w:bidi="id_ID"/>
        </w:rPr>
        <w:t>Za. 10:2–3</w:t>
      </w:r>
      <w:r>
        <w:rPr>
          <w:lang w:val="id_ID" w:bidi="id_ID"/>
        </w:rPr>
        <w:t xml:space="preserve">; </w:t>
      </w:r>
      <w:r>
        <w:rPr>
          <w:lang w:val="id_ID" w:bidi="id_ID"/>
        </w:rPr>
        <w:t>11:3</w:t>
      </w:r>
      <w:r>
        <w:rPr>
          <w:lang w:val="id_ID" w:bidi="id_ID"/>
        </w:rPr>
        <w:t>), bagian ini mempersiapkan alegori berikut tentang gembala yang baik dan yang jahat (</w:t>
      </w:r>
      <w:r>
        <w:rPr>
          <w:lang w:val="id_ID" w:bidi="id_ID"/>
        </w:rPr>
        <w:t>Za. 11:4–17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10:2</w:t>
      </w:r>
      <w:r>
        <w:rPr>
          <w:lang w:val="id_ID" w:bidi="id_ID"/>
        </w:rPr>
      </w:r>
    </w:p>
    <w:p>
      <w:pPr/>
      <w:r>
        <w:rPr>
          <w:lang w:val="id_ID" w:bidi="id_ID"/>
        </w:rPr>
      </w:r>
      <w:r>
        <w:rPr>
          <w:lang w:val="id_ID" w:bidi="id_ID"/>
        </w:rPr>
        <w:t xml:space="preserve">Dewa-dewa rumah tangga mungkin merujuk pada patung leluhur yang digunakan dalam ritual nekromansi (upacara memanggil roh orang mati); konsultasi dengan orang mati adalah praktik yang meluas di dunia kuno, tetapi hukum Allah menjadikannya tabu bagi orang Ibrani (lihat </w:t>
      </w:r>
      <w:r>
        <w:rPr>
          <w:lang w:val="id_ID" w:bidi="id_ID"/>
        </w:rPr>
        <w:t>Im. 20:27</w:t>
      </w:r>
      <w:r>
        <w:rPr>
          <w:lang w:val="id_ID" w:bidi="id_ID"/>
        </w:rPr>
        <w:t xml:space="preserve">; </w:t>
      </w:r>
      <w:r>
        <w:rPr>
          <w:lang w:val="id_ID" w:bidi="id_ID"/>
        </w:rPr>
        <w:t>Ul. 18:10–11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10:3</w:t>
      </w:r>
      <w:r>
        <w:rPr>
          <w:lang w:val="id_ID" w:bidi="id_ID"/>
        </w:rPr>
      </w:r>
    </w:p>
    <w:p>
      <w:pPr/>
      <w:r>
        <w:rPr>
          <w:lang w:val="id_ID" w:bidi="id_ID"/>
        </w:rPr>
      </w:r>
      <w:r>
        <w:rPr>
          <w:lang w:val="id_ID" w:bidi="id_ID"/>
        </w:rPr>
        <w:t xml:space="preserve">akan bangkit murka-Ku: Israel sering menjadi sasaran murka ilahi ini, yang dipicu oleh ketidaktaatan terhadap ketentuan Perjanjian atau penyimpangan ke dalam penyembahan berhala (lihat </w:t>
      </w:r>
      <w:r>
        <w:rPr>
          <w:lang w:val="id_ID" w:bidi="id_ID"/>
        </w:rPr>
        <w:t>Kel. 22:22–24</w:t>
      </w:r>
      <w:r>
        <w:rPr>
          <w:lang w:val="id_ID" w:bidi="id_ID"/>
        </w:rPr>
        <w:t xml:space="preserve">; </w:t>
      </w:r>
      <w:r>
        <w:rPr>
          <w:lang w:val="id_ID" w:bidi="id_ID"/>
        </w:rPr>
        <w:t>Ul. 6:14–15</w:t>
      </w:r>
      <w:r>
        <w:rPr>
          <w:lang w:val="id_ID" w:bidi="id_ID"/>
        </w:rPr>
        <w:t xml:space="preserve">; </w:t>
      </w:r>
      <w:r>
        <w:rPr>
          <w:lang w:val="id_ID" w:bidi="id_ID"/>
        </w:rPr>
        <w:t>Yos. 7:1</w:t>
      </w:r>
      <w:r>
        <w:rPr>
          <w:lang w:val="id_ID" w:bidi="id_ID"/>
        </w:rPr>
        <w:t xml:space="preserve">; </w:t>
      </w:r>
      <w:r>
        <w:rPr>
          <w:lang w:val="id_ID" w:bidi="id_ID"/>
        </w:rPr>
        <w:t>Hak. 2:20</w:t>
      </w:r>
      <w:r>
        <w:rPr>
          <w:lang w:val="id_ID" w:bidi="id_ID"/>
        </w:rPr>
        <w:t xml:space="preserve">; </w:t>
      </w:r>
      <w:r>
        <w:rPr>
          <w:lang w:val="id_ID" w:bidi="id_ID"/>
        </w:rPr>
        <w:t>Ibr 10:31</w:t>
      </w:r>
      <w:r>
        <w:rPr>
          <w:lang w:val="id_ID" w:bidi="id_ID"/>
        </w:rPr>
        <w:t xml:space="preserve">). • para pemimpin ini (atau </w:t>
      </w:r>
      <w:r>
        <w:rPr>
          <w:i/>
          <w:lang w:val="id_ID" w:bidi="id_ID"/>
        </w:rPr>
        <w:t>kepala-kepala kawanan kambing</w:t>
      </w:r>
      <w:r>
        <w:rPr>
          <w:lang w:val="id_ID" w:bidi="id_ID"/>
        </w:rPr>
        <w:t>): Ini adalah kiasan atau majas untuk pangeran, karena kambing jantan biasanya memimpin kawanan kambing.</w:t>
      </w:r>
      <w:r>
        <w:rPr>
          <w:lang w:val="id_ID" w:bidi="id_ID"/>
        </w:rPr>
      </w:r>
      <w:r>
        <w:rPr>
          <w:lang w:val="id_ID" w:bidi="id_ID"/>
        </w:rPr>
      </w:r>
    </w:p>
    <w:p>
      <w:pPr/>
      <w:r>
        <w:rPr>
          <w:lang w:val="id_ID" w:bidi="id_ID"/>
        </w:rPr>
      </w:r>
    </w:p>
    <w:p>
      <w:pPr>
        <w:pStyle w:val="Heading2"/>
      </w:pPr>
      <w:r>
        <w:rPr>
          <w:lang w:val="id_ID" w:bidi="id_ID"/>
        </w:rPr>
        <w:t>Zakharia 10:4</w:t>
      </w:r>
      <w:r>
        <w:rPr>
          <w:lang w:val="id_ID" w:bidi="id_ID"/>
        </w:rPr>
      </w:r>
    </w:p>
    <w:p>
      <w:pPr/>
      <w:r>
        <w:rPr>
          <w:lang w:val="id_ID" w:bidi="id_ID"/>
        </w:rPr>
      </w:r>
      <w:r>
        <w:rPr>
          <w:lang w:val="id_ID" w:bidi="id_ID"/>
        </w:rPr>
        <w:t xml:space="preserve">Sebuah batu penjuru adalah batu fondasi pertama yang diletakkan, di mana struktur atas bangunan bertumpu (lihat </w:t>
      </w:r>
      <w:r>
        <w:rPr>
          <w:lang w:val="id_ID" w:bidi="id_ID"/>
        </w:rPr>
        <w:t>Ayub 38:6</w:t>
      </w:r>
      <w:r>
        <w:rPr>
          <w:lang w:val="id_ID" w:bidi="id_ID"/>
        </w:rPr>
        <w:t xml:space="preserve">; </w:t>
      </w:r>
      <w:r>
        <w:rPr>
          <w:lang w:val="id_ID" w:bidi="id_ID"/>
        </w:rPr>
        <w:t>Mzm. 118:22</w:t>
      </w:r>
      <w:r>
        <w:rPr>
          <w:lang w:val="id_ID" w:bidi="id_ID"/>
        </w:rPr>
        <w:t xml:space="preserve">; </w:t>
      </w:r>
      <w:r>
        <w:rPr>
          <w:lang w:val="id_ID" w:bidi="id_ID"/>
        </w:rPr>
        <w:t>Yes. 28:16</w:t>
      </w:r>
      <w:r>
        <w:rPr>
          <w:lang w:val="id_ID" w:bidi="id_ID"/>
        </w:rPr>
        <w:t xml:space="preserve">; </w:t>
      </w:r>
      <w:r>
        <w:rPr>
          <w:lang w:val="id_ID" w:bidi="id_ID"/>
        </w:rPr>
        <w:t>Ef. 2:20</w:t>
      </w:r>
      <w:r>
        <w:rPr>
          <w:lang w:val="id_ID" w:bidi="id_ID"/>
        </w:rPr>
        <w:t xml:space="preserve">). • Seperti patok Kemah yang menambatkan Kemah ke tanah, demikian pula Yehuda akan menyediakan pemimpin masa depan yang diperlukan untuk menstabilkan bangsa Ibrani. • Banyak yang memahami batu penjuru, pasak [patok] Kemah, dan busur untuk pertempuran sebagai gelar untuk Mesias (bdk. </w:t>
      </w:r>
      <w:r>
        <w:rPr>
          <w:lang w:val="id_ID" w:bidi="id_ID"/>
        </w:rPr>
        <w:t>Yes. 22:20–23</w:t>
      </w:r>
      <w:r>
        <w:rPr>
          <w:lang w:val="id_ID" w:bidi="id_ID"/>
        </w:rPr>
        <w:t xml:space="preserve">; </w:t>
      </w:r>
      <w:r>
        <w:rPr>
          <w:lang w:val="id_ID" w:bidi="id_ID"/>
        </w:rPr>
        <w:t>Za. 9:13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10:4–12</w:t>
      </w:r>
      <w:r>
        <w:rPr>
          <w:lang w:val="id_ID" w:bidi="id_ID"/>
        </w:rPr>
      </w:r>
    </w:p>
    <w:p>
      <w:pPr/>
      <w:r>
        <w:rPr>
          <w:lang w:val="id_ID" w:bidi="id_ID"/>
        </w:rPr>
      </w:r>
      <w:r>
        <w:rPr>
          <w:lang w:val="id_ID" w:bidi="id_ID"/>
        </w:rPr>
        <w:t>Seorang gembala yang benar telah dijanjikan.</w:t>
      </w:r>
      <w:r>
        <w:rPr>
          <w:lang w:val="id_ID" w:bidi="id_ID"/>
        </w:rPr>
      </w:r>
      <w:r>
        <w:rPr>
          <w:lang w:val="id_ID" w:bidi="id_ID"/>
        </w:rPr>
      </w:r>
    </w:p>
    <w:p>
      <w:pPr/>
      <w:r>
        <w:rPr>
          <w:lang w:val="id_ID" w:bidi="id_ID"/>
        </w:rPr>
      </w:r>
    </w:p>
    <w:p>
      <w:pPr>
        <w:pStyle w:val="Heading2"/>
      </w:pPr>
      <w:r>
        <w:rPr>
          <w:lang w:val="id_ID" w:bidi="id_ID"/>
        </w:rPr>
        <w:t>Zakharia 10:6</w:t>
      </w:r>
      <w:r>
        <w:rPr>
          <w:lang w:val="id_ID" w:bidi="id_ID"/>
        </w:rPr>
      </w:r>
    </w:p>
    <w:p>
      <w:pPr/>
      <w:r>
        <w:rPr>
          <w:lang w:val="id_ID" w:bidi="id_ID"/>
        </w:rPr>
      </w:r>
      <w:r>
        <w:rPr>
          <w:lang w:val="id_ID" w:bidi="id_ID"/>
        </w:rPr>
        <w:t xml:space="preserve">menyelamatkan: Kata Ibrani ini juga digunakan untuk menggambarkan keluarnya bangsa Israel dari Mesir (lihat </w:t>
      </w:r>
      <w:r>
        <w:rPr>
          <w:lang w:val="id_ID" w:bidi="id_ID"/>
        </w:rPr>
        <w:t>Kel. 14:30</w:t>
      </w:r>
      <w:r>
        <w:rPr>
          <w:lang w:val="id_ID" w:bidi="id_ID"/>
        </w:rPr>
        <w:t>). Keselamatan dan kemenangan berasal dari Allah (</w:t>
      </w:r>
      <w:r>
        <w:rPr>
          <w:lang w:val="id_ID" w:bidi="id_ID"/>
        </w:rPr>
        <w:t>Mzm. 3:8</w:t>
      </w:r>
      <w:r>
        <w:rPr>
          <w:lang w:val="id_ID" w:bidi="id_ID"/>
        </w:rPr>
        <w:t xml:space="preserve">; </w:t>
      </w:r>
      <w:r>
        <w:rPr>
          <w:lang w:val="id_ID" w:bidi="id_ID"/>
        </w:rPr>
        <w:t>Yes. 63:1</w:t>
      </w:r>
      <w:r>
        <w:rPr>
          <w:lang w:val="id_ID" w:bidi="id_ID"/>
        </w:rPr>
        <w:t xml:space="preserve">). • Allah menyelamatkan dan memulihkan orang-orang Israel karena belas kasih-Nya (lihat </w:t>
      </w:r>
      <w:r>
        <w:rPr>
          <w:lang w:val="id_ID" w:bidi="id_ID"/>
        </w:rPr>
        <w:t>Kel. 33:19</w:t>
      </w:r>
      <w:r>
        <w:rPr>
          <w:lang w:val="id_ID" w:bidi="id_ID"/>
        </w:rPr>
        <w:t xml:space="preserve">; </w:t>
      </w:r>
      <w:r>
        <w:rPr>
          <w:lang w:val="id_ID" w:bidi="id_ID"/>
        </w:rPr>
        <w:t>Mzm. 103:13</w:t>
      </w:r>
      <w:r>
        <w:rPr>
          <w:lang w:val="id_ID" w:bidi="id_ID"/>
        </w:rPr>
        <w:t xml:space="preserve">; </w:t>
      </w:r>
      <w:r>
        <w:rPr>
          <w:lang w:val="id_ID" w:bidi="id_ID"/>
        </w:rPr>
        <w:t>111:4</w:t>
      </w:r>
      <w:r>
        <w:rPr>
          <w:lang w:val="id_ID" w:bidi="id_ID"/>
        </w:rPr>
        <w:t xml:space="preserve">; </w:t>
      </w:r>
      <w:r>
        <w:rPr>
          <w:lang w:val="id_ID" w:bidi="id_ID"/>
        </w:rPr>
        <w:t>Rat. 3:32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10:8</w:t>
      </w:r>
      <w:r>
        <w:rPr>
          <w:lang w:val="id_ID" w:bidi="id_ID"/>
        </w:rPr>
      </w:r>
    </w:p>
    <w:p>
      <w:pPr/>
      <w:r>
        <w:rPr>
          <w:lang w:val="id_ID" w:bidi="id_ID"/>
        </w:rPr>
      </w:r>
      <w:r>
        <w:rPr>
          <w:lang w:val="id_ID" w:bidi="id_ID"/>
        </w:rPr>
        <w:t xml:space="preserve">Aku akan bersiul memanggil mereka: Para gembala pada zaman Alkitab menggembalakan kawanan mereka dengan bersiul atau meniup seruling (lihat </w:t>
      </w:r>
      <w:r>
        <w:rPr>
          <w:lang w:val="id_ID" w:bidi="id_ID"/>
        </w:rPr>
        <w:t>Hak. 5:16</w:t>
      </w:r>
      <w:r>
        <w:rPr>
          <w:lang w:val="id_ID" w:bidi="id_ID"/>
        </w:rPr>
        <w:t xml:space="preserve">). • Ditebus juga dapat berarti "dibebaskan"—membeli budak dari perbudakan atau status kontrak mereka (lihat </w:t>
      </w:r>
      <w:r>
        <w:rPr>
          <w:lang w:val="id_ID" w:bidi="id_ID"/>
        </w:rPr>
        <w:t>Ul. 15:15</w:t>
      </w:r>
      <w:r>
        <w:rPr>
          <w:lang w:val="id_ID" w:bidi="id_ID"/>
        </w:rPr>
        <w:t xml:space="preserve">; </w:t>
      </w:r>
      <w:r>
        <w:rPr>
          <w:lang w:val="id_ID" w:bidi="id_ID"/>
        </w:rPr>
        <w:t>24:18</w:t>
      </w:r>
      <w:r>
        <w:rPr>
          <w:lang w:val="id_ID" w:bidi="id_ID"/>
        </w:rPr>
        <w:t>). • menjadi banyak . . . dahulu: Penyebaran orang-orang Ibrani adalah salah satu janji dari Perjanjian Allah kepada Abraham (</w:t>
      </w:r>
      <w:r>
        <w:rPr>
          <w:lang w:val="id_ID" w:bidi="id_ID"/>
        </w:rPr>
        <w:t>Kej. 12:1–3</w:t>
      </w:r>
      <w:r>
        <w:rPr>
          <w:lang w:val="id_ID" w:bidi="id_ID"/>
        </w:rPr>
        <w:t xml:space="preserve">; </w:t>
      </w:r>
      <w:r>
        <w:rPr>
          <w:lang w:val="id_ID" w:bidi="id_ID"/>
        </w:rPr>
        <w:t>22:17</w:t>
      </w:r>
      <w:r>
        <w:rPr>
          <w:lang w:val="id_ID" w:bidi="id_ID"/>
        </w:rPr>
        <w:t xml:space="preserve">; </w:t>
      </w:r>
      <w:r>
        <w:rPr>
          <w:lang w:val="id_ID" w:bidi="id_ID"/>
        </w:rPr>
        <w:t>32:12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10:10</w:t>
      </w:r>
      <w:r>
        <w:rPr>
          <w:lang w:val="id_ID" w:bidi="id_ID"/>
        </w:rPr>
      </w:r>
    </w:p>
    <w:p>
      <w:pPr/>
      <w:r>
        <w:rPr>
          <w:lang w:val="id_ID" w:bidi="id_ID"/>
        </w:rPr>
      </w:r>
      <w:r>
        <w:rPr>
          <w:lang w:val="id_ID" w:bidi="id_ID"/>
        </w:rPr>
        <w:t>Tuhan sebelumnya telah memanggil tentara Mesir dan Asyur untuk melawan Raja Ahas dari Yehuda karena ketidakpercayaannya (</w:t>
      </w:r>
      <w:r>
        <w:rPr>
          <w:lang w:val="id_ID" w:bidi="id_ID"/>
        </w:rPr>
        <w:t>Yes. 7:18</w:t>
      </w:r>
      <w:r>
        <w:rPr>
          <w:lang w:val="id_ID" w:bidi="id_ID"/>
        </w:rPr>
        <w:t xml:space="preserve">). Kedua bangsa tersebut adalah simbol dari perbudakan dan pengasingan yang dialami oleh orang Ibrani. • Gilead adalah wilayah subur di sebelah timur Sungai Yordan dan selatan Danau Galilea yang cocok untuk menanam gandum dan menggembala; wilayah ini dihuni oleh suku Manasye dan Gad. • Libanon kadang-kadang didefinisikan sebagai tepi utara Tanah Perjanjian (lihat </w:t>
      </w:r>
      <w:r>
        <w:rPr>
          <w:lang w:val="id_ID" w:bidi="id_ID"/>
        </w:rPr>
        <w:t>Ul. 11:24</w:t>
      </w:r>
      <w:r>
        <w:rPr>
          <w:lang w:val="id_ID" w:bidi="id_ID"/>
        </w:rPr>
        <w:t xml:space="preserve">; </w:t>
      </w:r>
      <w:r>
        <w:rPr>
          <w:lang w:val="id_ID" w:bidi="id_ID"/>
        </w:rPr>
        <w:t>Yos. 1:4</w:t>
      </w:r>
      <w:r>
        <w:rPr>
          <w:lang w:val="id_ID" w:bidi="id_ID"/>
        </w:rPr>
        <w:t>). Pemulihan dan pemukiman kembali orang Ibrani oleh Allah akan begitu lengkap sehingga daerah pinggiran pun dari wilayah Israel akan dipenuhi dengan orang-orang.</w:t>
      </w:r>
      <w:r>
        <w:rPr>
          <w:lang w:val="id_ID" w:bidi="id_ID"/>
        </w:rPr>
      </w:r>
      <w:r>
        <w:rPr>
          <w:lang w:val="id_ID" w:bidi="id_ID"/>
        </w:rPr>
      </w:r>
    </w:p>
    <w:p>
      <w:pPr/>
      <w:r>
        <w:rPr>
          <w:lang w:val="id_ID" w:bidi="id_ID"/>
        </w:rPr>
      </w:r>
    </w:p>
    <w:p>
      <w:pPr>
        <w:pStyle w:val="Heading2"/>
      </w:pPr>
      <w:r>
        <w:rPr>
          <w:lang w:val="id_ID" w:bidi="id_ID"/>
        </w:rPr>
        <w:t>Zakharia 10:11</w:t>
      </w:r>
      <w:r>
        <w:rPr>
          <w:lang w:val="id_ID" w:bidi="id_ID"/>
        </w:rPr>
      </w:r>
    </w:p>
    <w:p>
      <w:pPr/>
      <w:r>
        <w:rPr>
          <w:lang w:val="id_ID" w:bidi="id_ID"/>
        </w:rPr>
      </w:r>
      <w:r>
        <w:rPr>
          <w:lang w:val="id_ID" w:bidi="id_ID"/>
        </w:rPr>
        <w:t xml:space="preserve">Ketika orang Ibrani kembali ke tanah Israel dari pengasingan di Babel, mereka harus menyeberangi Sungai Efrat; ini diibaratkan sebagai peristiwa Keluaran kedua dari Mesir (lihat </w:t>
      </w:r>
      <w:r>
        <w:rPr>
          <w:lang w:val="id_ID" w:bidi="id_ID"/>
        </w:rPr>
        <w:t>Yes. 43:2–6</w:t>
      </w:r>
      <w:r>
        <w:rPr>
          <w:lang w:val="id_ID" w:bidi="id_ID"/>
        </w:rPr>
        <w:t xml:space="preserve">, </w:t>
      </w:r>
      <w:r>
        <w:rPr>
          <w:lang w:val="id_ID" w:bidi="id_ID"/>
        </w:rPr>
        <w:t>16–17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10:12</w:t>
      </w:r>
      <w:r>
        <w:rPr>
          <w:lang w:val="id_ID" w:bidi="id_ID"/>
        </w:rPr>
      </w:r>
    </w:p>
    <w:p>
      <w:pPr/>
      <w:r>
        <w:rPr>
          <w:lang w:val="id_ID" w:bidi="id_ID"/>
        </w:rPr>
      </w:r>
      <w:r>
        <w:rPr>
          <w:lang w:val="id_ID" w:bidi="id_ID"/>
        </w:rPr>
        <w:t>Ayat ini mengulangi janji sebelumnya bahwa Allah akan memberi kekuatan kepada umat-Nya (</w:t>
      </w:r>
      <w:r>
        <w:rPr>
          <w:lang w:val="id_ID" w:bidi="id_ID"/>
        </w:rPr>
        <w:t>10:6</w:t>
      </w:r>
      <w:r>
        <w:rPr>
          <w:lang w:val="id_ID" w:bidi="id_ID"/>
        </w:rPr>
        <w:t xml:space="preserve">; lihat </w:t>
      </w:r>
      <w:r>
        <w:rPr>
          <w:lang w:val="id_ID" w:bidi="id_ID"/>
        </w:rPr>
        <w:t>Yes. 41:8–10</w:t>
      </w:r>
      <w:r>
        <w:rPr>
          <w:lang w:val="id_ID" w:bidi="id_ID"/>
        </w:rPr>
        <w:t xml:space="preserve">; bandingkan </w:t>
      </w:r>
      <w:r>
        <w:rPr>
          <w:lang w:val="id_ID" w:bidi="id_ID"/>
        </w:rPr>
        <w:t>Mzm. 18:2</w:t>
      </w:r>
      <w:r>
        <w:rPr>
          <w:lang w:val="id_ID" w:bidi="id_ID"/>
        </w:rPr>
        <w:t xml:space="preserve">; </w:t>
      </w:r>
      <w:r>
        <w:rPr>
          <w:lang w:val="id_ID" w:bidi="id_ID"/>
        </w:rPr>
        <w:t>22:20</w:t>
      </w:r>
      <w:r>
        <w:rPr>
          <w:lang w:val="id_ID" w:bidi="id_ID"/>
        </w:rPr>
        <w:t xml:space="preserve">; </w:t>
      </w:r>
      <w:r>
        <w:rPr>
          <w:lang w:val="id_ID" w:bidi="id_ID"/>
        </w:rPr>
        <w:t>28:8</w:t>
      </w:r>
      <w:r>
        <w:rPr>
          <w:lang w:val="id_ID" w:bidi="id_ID"/>
        </w:rPr>
        <w:t xml:space="preserve">; </w:t>
      </w:r>
      <w:r>
        <w:rPr>
          <w:lang w:val="id_ID" w:bidi="id_ID"/>
        </w:rPr>
        <w:t>29:11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11:1</w:t>
      </w:r>
      <w:r>
        <w:rPr>
          <w:lang w:val="id_ID" w:bidi="id_ID"/>
        </w:rPr>
      </w:r>
    </w:p>
    <w:p>
      <w:pPr/>
      <w:r>
        <w:rPr>
          <w:lang w:val="id_ID" w:bidi="id_ID"/>
        </w:rPr>
      </w:r>
      <w:r>
        <w:rPr>
          <w:lang w:val="id_ID" w:bidi="id_ID"/>
        </w:rPr>
        <w:t>Libanon</w:t>
      </w:r>
      <w:r>
        <w:rPr>
          <w:i/>
          <w:lang w:val="id_ID" w:bidi="id_ID"/>
        </w:rPr>
        <w:t>,</w:t>
      </w:r>
      <w:r>
        <w:rPr>
          <w:lang w:val="id_ID" w:bidi="id_ID"/>
        </w:rPr>
        <w:t xml:space="preserve"> dengan gunung-gunung bersalju dan lembah-lembah subur, adalah simbol kekuatan dan kesuburan.</w:t>
      </w:r>
      <w:r>
        <w:rPr>
          <w:lang w:val="id_ID" w:bidi="id_ID"/>
        </w:rPr>
      </w:r>
      <w:r>
        <w:rPr>
          <w:lang w:val="id_ID" w:bidi="id_ID"/>
        </w:rPr>
      </w:r>
    </w:p>
    <w:p>
      <w:pPr/>
      <w:r>
        <w:rPr>
          <w:lang w:val="id_ID" w:bidi="id_ID"/>
        </w:rPr>
      </w:r>
    </w:p>
    <w:p>
      <w:pPr>
        <w:pStyle w:val="Heading2"/>
      </w:pPr>
      <w:r>
        <w:rPr>
          <w:lang w:val="id_ID" w:bidi="id_ID"/>
        </w:rPr>
        <w:t>Zakharia 11:1–3</w:t>
      </w:r>
      <w:r>
        <w:rPr>
          <w:lang w:val="id_ID" w:bidi="id_ID"/>
        </w:rPr>
      </w:r>
    </w:p>
    <w:p>
      <w:pPr/>
      <w:r>
        <w:rPr>
          <w:lang w:val="id_ID" w:bidi="id_ID"/>
        </w:rPr>
      </w:r>
      <w:r>
        <w:rPr>
          <w:lang w:val="id_ID" w:bidi="id_ID"/>
        </w:rPr>
        <w:t>Nyanyian ejekan terhadap Libanon dan Basan ini menyimpulkan pesan sebelumnya tentang pembebasan dan pemulihan bagi Israel (</w:t>
      </w:r>
      <w:r>
        <w:rPr>
          <w:lang w:val="id_ID" w:bidi="id_ID"/>
        </w:rPr>
        <w:t>Za. 10:1–12</w:t>
      </w:r>
      <w:r>
        <w:rPr>
          <w:lang w:val="id_ID" w:bidi="id_ID"/>
        </w:rPr>
        <w:t>); nyanyian ini juga dapat memperkenalkan pesan berikutnya tentang gembala yang baik dan jahat (</w:t>
      </w:r>
      <w:r>
        <w:rPr>
          <w:lang w:val="id_ID" w:bidi="id_ID"/>
        </w:rPr>
        <w:t>Za. 11:4–17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11:2</w:t>
      </w:r>
      <w:r>
        <w:rPr>
          <w:lang w:val="id_ID" w:bidi="id_ID"/>
        </w:rPr>
      </w:r>
    </w:p>
    <w:p>
      <w:pPr/>
      <w:r>
        <w:rPr>
          <w:lang w:val="id_ID" w:bidi="id_ID"/>
        </w:rPr>
      </w:r>
      <w:r>
        <w:rPr>
          <w:lang w:val="id_ID" w:bidi="id_ID"/>
        </w:rPr>
        <w:t>Seperti Libanon, Basan memiliki hutan kayu yang luar biasa. Libanon dan Basan sering disebutkan bersama (</w:t>
      </w:r>
      <w:r>
        <w:rPr>
          <w:lang w:val="id_ID" w:bidi="id_ID"/>
        </w:rPr>
        <w:t>Yes. 2:13</w:t>
      </w:r>
      <w:r>
        <w:rPr>
          <w:lang w:val="id_ID" w:bidi="id_ID"/>
        </w:rPr>
        <w:t xml:space="preserve">; </w:t>
      </w:r>
      <w:r>
        <w:rPr>
          <w:lang w:val="id_ID" w:bidi="id_ID"/>
        </w:rPr>
        <w:t>Yer. 22:20–22</w:t>
      </w:r>
      <w:r>
        <w:rPr>
          <w:lang w:val="id_ID" w:bidi="id_ID"/>
        </w:rPr>
        <w:t xml:space="preserve">; </w:t>
      </w:r>
      <w:r>
        <w:rPr>
          <w:lang w:val="id_ID" w:bidi="id_ID"/>
        </w:rPr>
        <w:t>Yeh. 27:5–6</w:t>
      </w:r>
      <w:r>
        <w:rPr>
          <w:lang w:val="id_ID" w:bidi="id_ID"/>
        </w:rPr>
        <w:t xml:space="preserve">) untuk mewakili bangsa-bangsa yang akan dihakimi oleh Allah ketika Ia mengumpulkan kembali dan memulihkan orang-orang Israel (lihat </w:t>
      </w:r>
      <w:r>
        <w:rPr>
          <w:lang w:val="id_ID" w:bidi="id_ID"/>
        </w:rPr>
        <w:t>Za. 10:11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11:3</w:t>
      </w:r>
      <w:r>
        <w:rPr>
          <w:lang w:val="id_ID" w:bidi="id_ID"/>
        </w:rPr>
      </w:r>
    </w:p>
    <w:p>
      <w:pPr/>
      <w:r>
        <w:rPr>
          <w:lang w:val="id_ID" w:bidi="id_ID"/>
        </w:rPr>
      </w:r>
      <w:r>
        <w:rPr>
          <w:lang w:val="id_ID" w:bidi="id_ID"/>
        </w:rPr>
        <w:t xml:space="preserve">Para gembala dan singa secara kiasan mewakili para pemimpin Libanon dan Basan, meratapi kehancuran lereng hutan mereka, kebanggaan mereka, dan mata pencaharian mereka (lihat </w:t>
      </w:r>
      <w:r>
        <w:rPr>
          <w:lang w:val="id_ID" w:bidi="id_ID"/>
        </w:rPr>
        <w:t>Za. 11:1–2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11:4</w:t>
      </w:r>
      <w:r>
        <w:rPr>
          <w:lang w:val="id_ID" w:bidi="id_ID"/>
        </w:rPr>
      </w:r>
    </w:p>
    <w:p>
      <w:pPr/>
      <w:r>
        <w:rPr>
          <w:lang w:val="id_ID" w:bidi="id_ID"/>
        </w:rPr>
      </w:r>
      <w:r>
        <w:rPr>
          <w:lang w:val="id_ID" w:bidi="id_ID"/>
        </w:rPr>
        <w:t xml:space="preserve">Orang-orang Israel adalah kawanan domba Allah (lihat </w:t>
      </w:r>
      <w:r>
        <w:rPr>
          <w:lang w:val="id_ID" w:bidi="id_ID"/>
        </w:rPr>
        <w:t>Yes. 40:11</w:t>
      </w:r>
      <w:r>
        <w:rPr>
          <w:lang w:val="id_ID" w:bidi="id_ID"/>
        </w:rPr>
        <w:t xml:space="preserve">; </w:t>
      </w:r>
      <w:r>
        <w:rPr>
          <w:lang w:val="id_ID" w:bidi="id_ID"/>
        </w:rPr>
        <w:t>Mi. 5:4</w:t>
      </w:r>
      <w:r>
        <w:rPr>
          <w:lang w:val="id_ID" w:bidi="id_ID"/>
        </w:rPr>
        <w:t>). Ketidakberdayaan secara relatif dari domba menekankan pentingnya penggembalaan yang hati-hati. • sembelihan: Seperti domba yang digemukkan untuk disembelih, orang-orang diperlakukan sebagai barang yang sekali pakai dalam ekonomi yang korup.</w:t>
      </w:r>
      <w:r>
        <w:rPr>
          <w:lang w:val="id_ID" w:bidi="id_ID"/>
        </w:rPr>
      </w:r>
      <w:r>
        <w:rPr>
          <w:lang w:val="id_ID" w:bidi="id_ID"/>
        </w:rPr>
      </w:r>
    </w:p>
    <w:p>
      <w:pPr/>
      <w:r>
        <w:rPr>
          <w:lang w:val="id_ID" w:bidi="id_ID"/>
        </w:rPr>
      </w:r>
    </w:p>
    <w:p>
      <w:pPr>
        <w:pStyle w:val="Heading2"/>
      </w:pPr>
      <w:r>
        <w:rPr>
          <w:lang w:val="id_ID" w:bidi="id_ID"/>
        </w:rPr>
        <w:t>Zakharia 11:4–17</w:t>
      </w:r>
      <w:r>
        <w:rPr>
          <w:lang w:val="id_ID" w:bidi="id_ID"/>
        </w:rPr>
      </w:r>
    </w:p>
    <w:p>
      <w:pPr/>
      <w:r>
        <w:rPr>
          <w:lang w:val="id_ID" w:bidi="id_ID"/>
        </w:rPr>
      </w:r>
      <w:r>
        <w:rPr>
          <w:lang w:val="id_ID" w:bidi="id_ID"/>
        </w:rPr>
        <w:t>Metafora para pemimpin Ibrani sebagai gembala menyatukan tiga pesan terakhir (</w:t>
      </w:r>
      <w:r>
        <w:rPr>
          <w:lang w:val="id_ID" w:bidi="id_ID"/>
        </w:rPr>
        <w:t>Za. 9:9–11:17</w:t>
      </w:r>
      <w:r>
        <w:rPr>
          <w:lang w:val="id_ID" w:bidi="id_ID"/>
        </w:rPr>
        <w:t xml:space="preserve">) dari nubuat pertama Zakharia (pasal </w:t>
      </w:r>
      <w:r>
        <w:rPr>
          <w:lang w:val="id_ID" w:bidi="id_ID"/>
        </w:rPr>
        <w:t>9–11</w:t>
      </w:r>
      <w:r>
        <w:rPr>
          <w:lang w:val="id_ID" w:bidi="id_ID"/>
        </w:rPr>
        <w:t>). Pesan ini menggabungkan alegori dengan tindakan simbolis dari pihak Zakharia untuk menggambarkan kejahatan para gembala Israel. Nabi memerankan sebuah perumpamaan tentang "gembala yang baik" yang dipanggil oleh Allah untuk memimpin dan menyatukan umat-Nya, tetapi umat tersebut menolak gembala ini beserta janji perlindungan dari bangsa-bangsa (</w:t>
      </w:r>
      <w:r>
        <w:rPr>
          <w:lang w:val="id_ID" w:bidi="id_ID"/>
        </w:rPr>
        <w:t>Za. 11:10</w:t>
      </w:r>
      <w:r>
        <w:rPr>
          <w:lang w:val="id_ID" w:bidi="id_ID"/>
        </w:rPr>
        <w:t>) dan persatuan antara Yehuda dan Israel (</w:t>
      </w:r>
      <w:r>
        <w:rPr>
          <w:lang w:val="id_ID" w:bidi="id_ID"/>
        </w:rPr>
        <w:t>Za. 11:14</w:t>
      </w:r>
      <w:r>
        <w:rPr>
          <w:lang w:val="id_ID" w:bidi="id_ID"/>
        </w:rPr>
        <w:t xml:space="preserve">). Tindakan simbolis Zakharia meramalkan pelayanan Yesus Sang Mesias sebagai Gembala yang Baik (lihat </w:t>
      </w:r>
      <w:r>
        <w:rPr>
          <w:lang w:val="id_ID" w:bidi="id_ID"/>
        </w:rPr>
        <w:t>Yohanes 10:1–21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11:5</w:t>
      </w:r>
      <w:r>
        <w:rPr>
          <w:lang w:val="id_ID" w:bidi="id_ID"/>
        </w:rPr>
      </w:r>
    </w:p>
    <w:p>
      <w:pPr/>
      <w:r>
        <w:rPr>
          <w:lang w:val="id_ID" w:bidi="id_ID"/>
        </w:rPr>
      </w:r>
      <w:r>
        <w:rPr>
          <w:lang w:val="id_ID" w:bidi="id_ID"/>
        </w:rPr>
        <w:t xml:space="preserve">Domba-domba (Orang-orang Ibrani) dijual sebagai budak kepada para pembeli—kekuatan asing yang menduduki, sekutu asing, atau pedagang budak domestik (lihat </w:t>
      </w:r>
      <w:r>
        <w:rPr>
          <w:lang w:val="id_ID" w:bidi="id_ID"/>
        </w:rPr>
        <w:t>Amos 2:6</w:t>
      </w:r>
      <w:r>
        <w:rPr>
          <w:lang w:val="id_ID" w:bidi="id_ID"/>
        </w:rPr>
        <w:t>). • Para penjualnya adalah para gembala, pemimpin orang-orang yang lebih peduli untuk bagaimana menjadi kaya daripada kesejahteraan domba-dombanya.</w:t>
      </w:r>
      <w:r>
        <w:rPr>
          <w:lang w:val="id_ID" w:bidi="id_ID"/>
        </w:rPr>
      </w:r>
      <w:r>
        <w:rPr>
          <w:lang w:val="id_ID" w:bidi="id_ID"/>
        </w:rPr>
      </w:r>
    </w:p>
    <w:p>
      <w:pPr/>
      <w:r>
        <w:rPr>
          <w:lang w:val="id_ID" w:bidi="id_ID"/>
        </w:rPr>
      </w:r>
    </w:p>
    <w:p>
      <w:pPr>
        <w:pStyle w:val="Heading2"/>
      </w:pPr>
      <w:r>
        <w:rPr>
          <w:lang w:val="id_ID" w:bidi="id_ID"/>
        </w:rPr>
        <w:t>Zakharia 11:7</w:t>
      </w:r>
      <w:r>
        <w:rPr>
          <w:lang w:val="id_ID" w:bidi="id_ID"/>
        </w:rPr>
      </w:r>
    </w:p>
    <w:p>
      <w:pPr/>
      <w:r>
        <w:rPr>
          <w:lang w:val="id_ID" w:bidi="id_ID"/>
        </w:rPr>
      </w:r>
      <w:r>
        <w:rPr>
          <w:lang w:val="id_ID" w:bidi="id_ID"/>
        </w:rPr>
        <w:t xml:space="preserve">Tongkat gembala melambangkan kepemimpinan dan otoritas. • Kemurahan: Tongkat ini melambangkan pilihan Allah atas Israel sebagai umat-Nya (lihat </w:t>
      </w:r>
      <w:r>
        <w:rPr>
          <w:lang w:val="id_ID" w:bidi="id_ID"/>
        </w:rPr>
        <w:t>Kej. 12:1–3</w:t>
      </w:r>
      <w:r>
        <w:rPr>
          <w:lang w:val="id_ID" w:bidi="id_ID"/>
        </w:rPr>
        <w:t xml:space="preserve">) dan janji akan seorang pemimpin seperti Raja Daud (lihat </w:t>
      </w:r>
      <w:r>
        <w:rPr>
          <w:lang w:val="id_ID" w:bidi="id_ID"/>
        </w:rPr>
        <w:t>2Sam. 7:12–16</w:t>
      </w:r>
      <w:r>
        <w:rPr>
          <w:lang w:val="id_ID" w:bidi="id_ID"/>
        </w:rPr>
        <w:t>). • Ikatan: Tongkat Yehezkiel (</w:t>
      </w:r>
      <w:r>
        <w:rPr>
          <w:lang w:val="id_ID" w:bidi="id_ID"/>
        </w:rPr>
        <w:t>Yeh. 37:16–17</w:t>
      </w:r>
      <w:r>
        <w:rPr>
          <w:lang w:val="id_ID" w:bidi="id_ID"/>
        </w:rPr>
        <w:t>) mewakili persatuan suku-suku Ibrani sebagai satu bangsa di bawah pemerintahan Raja Daud (</w:t>
      </w:r>
      <w:r>
        <w:rPr>
          <w:lang w:val="id_ID" w:bidi="id_ID"/>
        </w:rPr>
        <w:t>2Sam. 5:1–3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11:8</w:t>
      </w:r>
      <w:r>
        <w:rPr>
          <w:lang w:val="id_ID" w:bidi="id_ID"/>
        </w:rPr>
      </w:r>
    </w:p>
    <w:p>
      <w:pPr/>
      <w:r>
        <w:rPr>
          <w:lang w:val="id_ID" w:bidi="id_ID"/>
        </w:rPr>
      </w:r>
      <w:r>
        <w:rPr>
          <w:lang w:val="id_ID" w:bidi="id_ID"/>
        </w:rPr>
        <w:t xml:space="preserve">Rujukan sejarah yang misterius tentang tiga gembala jahat telah memicu lebih dari empat puluh upaya berbeda untuk mengenali mereka. Tidak ada penjelasan yang memadai. </w:t>
      </w:r>
      <w:r>
        <w:rPr>
          <w:i/>
          <w:lang w:val="id_ID" w:bidi="id_ID"/>
        </w:rPr>
        <w:t>Tiga</w:t>
      </w:r>
      <w:r>
        <w:rPr>
          <w:lang w:val="id_ID" w:bidi="id_ID"/>
        </w:rPr>
        <w:t xml:space="preserve"> melambangkan kesempurnaan. Allah mengangkat gembala yang baik untuk menggantikan gembala jahat demi kesejahteraan umat-Nya.</w:t>
      </w:r>
      <w:r>
        <w:rPr>
          <w:lang w:val="id_ID" w:bidi="id_ID"/>
        </w:rPr>
      </w:r>
      <w:r>
        <w:rPr>
          <w:lang w:val="id_ID" w:bidi="id_ID"/>
        </w:rPr>
      </w:r>
    </w:p>
    <w:p>
      <w:pPr/>
      <w:r>
        <w:rPr>
          <w:lang w:val="id_ID" w:bidi="id_ID"/>
        </w:rPr>
      </w:r>
    </w:p>
    <w:p>
      <w:pPr>
        <w:pStyle w:val="Heading2"/>
      </w:pPr>
      <w:r>
        <w:rPr>
          <w:lang w:val="id_ID" w:bidi="id_ID"/>
        </w:rPr>
        <w:t>Zakharia 11:9</w:t>
      </w:r>
      <w:r>
        <w:rPr>
          <w:lang w:val="id_ID" w:bidi="id_ID"/>
        </w:rPr>
      </w:r>
    </w:p>
    <w:p>
      <w:pPr/>
      <w:r>
        <w:rPr>
          <w:lang w:val="id_ID" w:bidi="id_ID"/>
        </w:rPr>
      </w:r>
      <w:r>
        <w:rPr>
          <w:lang w:val="id_ID" w:bidi="id_ID"/>
        </w:rPr>
        <w:t xml:space="preserve">memakan daging temannya! Ini mungkin secara harfiah merujuk pada kanibalisme yang terjadi akibat kelaparan selama pengepungan Yerusalem pada 588–586 SM (lihat </w:t>
      </w:r>
      <w:r>
        <w:rPr>
          <w:lang w:val="id_ID" w:bidi="id_ID"/>
        </w:rPr>
        <w:t>Rat. 4:10</w:t>
      </w:r>
      <w:r>
        <w:rPr>
          <w:lang w:val="id_ID" w:bidi="id_ID"/>
        </w:rPr>
        <w:t xml:space="preserve">) dan kemudian pada tahun 70 M (lihat Yosefus, </w:t>
      </w:r>
      <w:r>
        <w:rPr>
          <w:i/>
          <w:lang w:val="id_ID" w:bidi="id_ID"/>
        </w:rPr>
        <w:t>Perang</w:t>
      </w:r>
      <w:r>
        <w:rPr>
          <w:lang w:val="id_ID" w:bidi="id_ID"/>
        </w:rPr>
        <w:t xml:space="preserve"> 7.4.4). Ungkapan ini juga bisa menjadi metafora untuk berbagai bentuk eksploitasi dan penindasan (lihat </w:t>
      </w:r>
      <w:r>
        <w:rPr>
          <w:lang w:val="id_ID" w:bidi="id_ID"/>
        </w:rPr>
        <w:t>Mi. 3:3</w:t>
      </w:r>
      <w:r>
        <w:rPr>
          <w:lang w:val="id_ID" w:bidi="id_ID"/>
        </w:rPr>
        <w:t xml:space="preserve">; </w:t>
      </w:r>
      <w:r>
        <w:rPr>
          <w:lang w:val="id_ID" w:bidi="id_ID"/>
        </w:rPr>
        <w:t>Gal. 5:15</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11:10</w:t>
      </w:r>
      <w:r>
        <w:rPr>
          <w:lang w:val="id_ID" w:bidi="id_ID"/>
        </w:rPr>
      </w:r>
    </w:p>
    <w:p>
      <w:pPr/>
      <w:r>
        <w:rPr>
          <w:lang w:val="id_ID" w:bidi="id_ID"/>
        </w:rPr>
      </w:r>
      <w:r>
        <w:rPr>
          <w:lang w:val="id_ID" w:bidi="id_ID"/>
        </w:rPr>
        <w:t>Tidak seperti Yehezkiel, yang menggambarkan penyatuan kembali kerajaan Ibrani (</w:t>
      </w:r>
      <w:r>
        <w:rPr>
          <w:lang w:val="id_ID" w:bidi="id_ID"/>
        </w:rPr>
        <w:t>Yeh. 37:15–19</w:t>
      </w:r>
      <w:r>
        <w:rPr>
          <w:lang w:val="id_ID" w:bidi="id_ID"/>
        </w:rPr>
        <w:t xml:space="preserve">), Zakharia menggambarkan perpecahan dengan memotong tongkat menjadi dua (lihat juga </w:t>
      </w:r>
      <w:r>
        <w:rPr>
          <w:lang w:val="id_ID" w:bidi="id_ID"/>
        </w:rPr>
        <w:t>Za. 11:14</w:t>
      </w:r>
      <w:r>
        <w:rPr>
          <w:lang w:val="id_ID" w:bidi="id_ID"/>
        </w:rPr>
        <w:t>). Pemotongan tongkat ini menunjukkan terputusnya ikatan Perjanjian antara Allah dan umat-Nya (</w:t>
      </w:r>
      <w:r>
        <w:rPr>
          <w:lang w:val="id_ID" w:bidi="id_ID"/>
        </w:rPr>
        <w:t>Za. 11:11</w:t>
      </w:r>
      <w:r>
        <w:rPr>
          <w:lang w:val="id_ID" w:bidi="id_ID"/>
        </w:rPr>
        <w:t>) serta terputusnya ikatan persatuan antara kerajaan Yehuda dan Israel (</w:t>
      </w:r>
      <w:r>
        <w:rPr>
          <w:lang w:val="id_ID" w:bidi="id_ID"/>
        </w:rPr>
        <w:t>Za. 11:14</w:t>
      </w:r>
      <w:r>
        <w:rPr>
          <w:lang w:val="id_ID" w:bidi="id_ID"/>
        </w:rPr>
        <w:t xml:space="preserve">). • Sebuah Perjanjian antara Tuhan dan semua bangsa tidak dikenal. Zakharia mungkin sebenarnya sedang menyatakan pembubaran Perjanjian yang mengikat Israel kepada Allah sebagai umat-Nya (bdk. </w:t>
      </w:r>
      <w:r>
        <w:rPr>
          <w:lang w:val="id_ID" w:bidi="id_ID"/>
        </w:rPr>
        <w:t>Hos. 1:6–9</w:t>
      </w:r>
      <w:r>
        <w:rPr>
          <w:lang w:val="id_ID" w:bidi="id_ID"/>
        </w:rPr>
        <w:t xml:space="preserve">; lihat </w:t>
      </w:r>
      <w:r>
        <w:rPr>
          <w:lang w:val="id_ID" w:bidi="id_ID"/>
        </w:rPr>
        <w:t>catatan studi pada Za. 13:9</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11:12</w:t>
      </w:r>
      <w:r>
        <w:rPr>
          <w:lang w:val="id_ID" w:bidi="id_ID"/>
        </w:rPr>
      </w:r>
    </w:p>
    <w:p>
      <w:pPr/>
      <w:r>
        <w:rPr>
          <w:lang w:val="id_ID" w:bidi="id_ID"/>
        </w:rPr>
      </w:r>
      <w:r>
        <w:rPr>
          <w:lang w:val="id_ID" w:bidi="id_ID"/>
        </w:rPr>
        <w:t xml:space="preserve">Tiga puluh keping perak adalah harga seorang budak (lihat </w:t>
      </w:r>
      <w:r>
        <w:rPr>
          <w:lang w:val="id_ID" w:bidi="id_ID"/>
        </w:rPr>
        <w:t>Kel. 21:32</w:t>
      </w:r>
      <w:r>
        <w:rPr>
          <w:lang w:val="id_ID" w:bidi="id_ID"/>
        </w:rPr>
        <w:t>). Dalam alegori, perak tersebut adalah uang pesangon untuk gembala (</w:t>
      </w:r>
      <w:r>
        <w:rPr>
          <w:lang w:val="id_ID" w:bidi="id_ID"/>
        </w:rPr>
        <w:t>Za. 11:9</w:t>
      </w:r>
      <w:r>
        <w:rPr>
          <w:lang w:val="id_ID" w:bidi="id_ID"/>
        </w:rPr>
        <w:t xml:space="preserve">). Penulis Injil melihat pemenuhan dari bagian ini dalam pengkhianatan terhadap Yesus oleh Yudas untuk tiga puluh keping perak (lihat </w:t>
      </w:r>
      <w:r>
        <w:rPr>
          <w:lang w:val="id_ID" w:bidi="id_ID"/>
        </w:rPr>
        <w:t>Mat. 26:15</w:t>
      </w:r>
      <w:r>
        <w:rPr>
          <w:lang w:val="id_ID" w:bidi="id_ID"/>
        </w:rPr>
        <w:t xml:space="preserve">; </w:t>
      </w:r>
      <w:r>
        <w:rPr>
          <w:lang w:val="id_ID" w:bidi="id_ID"/>
        </w:rPr>
        <w:t>27:9–10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11:13</w:t>
      </w:r>
      <w:r>
        <w:rPr>
          <w:lang w:val="id_ID" w:bidi="id_ID"/>
        </w:rPr>
      </w:r>
    </w:p>
    <w:p>
      <w:pPr/>
      <w:r>
        <w:rPr>
          <w:lang w:val="id_ID" w:bidi="id_ID"/>
        </w:rPr>
      </w:r>
      <w:r>
        <w:rPr>
          <w:lang w:val="id_ID" w:bidi="id_ID"/>
        </w:rPr>
        <w:t xml:space="preserve">kepada penuang logam: Beberapa sarjana berspekulasi bahwa perkumpulan tukang logam mungkin adalah pejabat kecil dalam Bait Suci karena kebutuhan terus-menerus akan bejana suci (lihat </w:t>
      </w:r>
      <w:r>
        <w:rPr>
          <w:lang w:val="id_ID" w:bidi="id_ID"/>
        </w:rPr>
        <w:t>Im. 6:28</w:t>
      </w:r>
      <w:r>
        <w:rPr>
          <w:lang w:val="id_ID" w:bidi="id_ID"/>
        </w:rPr>
        <w:t xml:space="preserve">). Yang lain mencatat kesamaan antara </w:t>
      </w:r>
      <w:r>
        <w:rPr>
          <w:i/>
          <w:lang w:val="id_ID" w:bidi="id_ID"/>
        </w:rPr>
        <w:t>tukang periuk</w:t>
      </w:r>
      <w:r>
        <w:rPr>
          <w:lang w:val="id_ID" w:bidi="id_ID"/>
        </w:rPr>
        <w:t xml:space="preserve"> (Ibrani yotser) dan </w:t>
      </w:r>
      <w:r>
        <w:rPr>
          <w:i/>
          <w:lang w:val="id_ID" w:bidi="id_ID"/>
        </w:rPr>
        <w:t>perbendaharaan</w:t>
      </w:r>
      <w:r>
        <w:rPr>
          <w:lang w:val="id_ID" w:bidi="id_ID"/>
        </w:rPr>
        <w:t xml:space="preserve"> (’otsar), mengikuti versi Siria yang berbunyi </w:t>
      </w:r>
      <w:r>
        <w:rPr>
          <w:i/>
          <w:lang w:val="id_ID" w:bidi="id_ID"/>
        </w:rPr>
        <w:t>ke dalam perbendaharaan</w:t>
      </w:r>
      <w:r>
        <w:rPr>
          <w:lang w:val="id_ID" w:bidi="id_ID"/>
        </w:rPr>
        <w:t xml:space="preserve"> (lihat </w:t>
      </w:r>
      <w:r>
        <w:rPr>
          <w:lang w:val="id_ID" w:bidi="id_ID"/>
        </w:rPr>
        <w:t>Mat. 27:6</w:t>
      </w:r>
      <w:r>
        <w:rPr>
          <w:lang w:val="id_ID" w:bidi="id_ID"/>
        </w:rPr>
        <w:t xml:space="preserve">, </w:t>
      </w:r>
      <w:r>
        <w:rPr>
          <w:lang w:val="id_ID" w:bidi="id_ID"/>
        </w:rPr>
        <w:t>10</w:t>
      </w:r>
      <w:r>
        <w:rPr>
          <w:lang w:val="id_ID" w:bidi="id_ID"/>
        </w:rPr>
        <w:t xml:space="preserve">; bandingkan </w:t>
      </w:r>
      <w:r>
        <w:rPr>
          <w:lang w:val="id_ID" w:bidi="id_ID"/>
        </w:rPr>
        <w:t>Yer. 32:6–9</w:t>
      </w:r>
      <w:r>
        <w:rPr>
          <w:lang w:val="id_ID" w:bidi="id_ID"/>
        </w:rPr>
        <w:t xml:space="preserve">). Perjanjian Lama Yunani menerjemahkan kalimat ini sebagai “lemparkan ke dalam tungku,” menunjukkan bahwa perak tersebut dilebur dan dicetak ulang menjadi bejana perak untuk digunakan dalam ritual Bait Suci. • Tiga puluh koin (atau </w:t>
      </w:r>
      <w:r>
        <w:rPr>
          <w:i/>
          <w:lang w:val="id_ID" w:bidi="id_ID"/>
        </w:rPr>
        <w:t>potongan perak</w:t>
      </w:r>
      <w:r>
        <w:rPr>
          <w:lang w:val="id_ID" w:bidi="id_ID"/>
        </w:rPr>
        <w:t>) adalah jumlah uang yang sangat besar (hampir dua tahun upah untuk pekerja rata-rata).</w:t>
      </w:r>
      <w:r>
        <w:rPr>
          <w:lang w:val="id_ID" w:bidi="id_ID"/>
        </w:rPr>
      </w:r>
      <w:r>
        <w:rPr>
          <w:lang w:val="id_ID" w:bidi="id_ID"/>
        </w:rPr>
      </w:r>
    </w:p>
    <w:p>
      <w:pPr/>
      <w:r>
        <w:rPr>
          <w:lang w:val="id_ID" w:bidi="id_ID"/>
        </w:rPr>
      </w:r>
    </w:p>
    <w:p>
      <w:pPr>
        <w:pStyle w:val="Heading2"/>
      </w:pPr>
      <w:r>
        <w:rPr>
          <w:lang w:val="id_ID" w:bidi="id_ID"/>
        </w:rPr>
        <w:t>Zakharia 11:15</w:t>
      </w:r>
      <w:r>
        <w:rPr>
          <w:lang w:val="id_ID" w:bidi="id_ID"/>
        </w:rPr>
      </w:r>
    </w:p>
    <w:p>
      <w:pPr/>
      <w:r>
        <w:rPr>
          <w:lang w:val="id_ID" w:bidi="id_ID"/>
        </w:rPr>
      </w:r>
      <w:r>
        <w:rPr>
          <w:lang w:val="id_ID" w:bidi="id_ID"/>
        </w:rPr>
        <w:t xml:space="preserve">Gembala yang pandir melambangkan pemimpin yang jahat, sebagai kebalikan dari gembala yang baik (bdk. </w:t>
      </w:r>
      <w:r>
        <w:rPr>
          <w:lang w:val="id_ID" w:bidi="id_ID"/>
        </w:rPr>
        <w:t>Yeh. 34:7–16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11:16</w:t>
      </w:r>
      <w:r>
        <w:rPr>
          <w:lang w:val="id_ID" w:bidi="id_ID"/>
        </w:rPr>
      </w:r>
    </w:p>
    <w:p>
      <w:pPr/>
      <w:r>
        <w:rPr>
          <w:lang w:val="id_ID" w:bidi="id_ID"/>
        </w:rPr>
      </w:r>
      <w:r>
        <w:rPr>
          <w:lang w:val="id_ID" w:bidi="id_ID"/>
        </w:rPr>
        <w:t xml:space="preserve">Mencabut kuku mereka adalah idiom Ibrani yang menggambarkan pencarian yang rakus dan serakah terhadap sisa daging yang dapat dimakan pada bangkai binatang (lihat </w:t>
      </w:r>
      <w:r>
        <w:rPr>
          <w:lang w:val="id_ID" w:bidi="id_ID"/>
        </w:rPr>
        <w:t>Mi. 3:3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11:17</w:t>
      </w:r>
      <w:r>
        <w:rPr>
          <w:lang w:val="id_ID" w:bidi="id_ID"/>
        </w:rPr>
      </w:r>
    </w:p>
    <w:p>
      <w:pPr/>
      <w:r>
        <w:rPr>
          <w:lang w:val="id_ID" w:bidi="id_ID"/>
        </w:rPr>
      </w:r>
      <w:r>
        <w:rPr>
          <w:lang w:val="id_ID" w:bidi="id_ID"/>
        </w:rPr>
        <w:t>Perkataan Celaka ini adalah kutukan puitis terhadap gembala yang tidak berguna karena meninggalkan kawanan. Lengan dan mata kanan melambangkan kemampuan fisik dan mental gembala. Lengan yang cacat dan mata yang buta membuat gembala tersebut menjadi tidak berdaya, mengakhiri kekuasaannya yang egois dan oportunis.</w:t>
      </w:r>
      <w:r>
        <w:rPr>
          <w:lang w:val="id_ID" w:bidi="id_ID"/>
        </w:rPr>
      </w:r>
      <w:r>
        <w:rPr>
          <w:lang w:val="id_ID" w:bidi="id_ID"/>
        </w:rPr>
      </w:r>
    </w:p>
    <w:p>
      <w:pPr/>
      <w:r>
        <w:rPr>
          <w:lang w:val="id_ID" w:bidi="id_ID"/>
        </w:rPr>
      </w:r>
    </w:p>
    <w:p>
      <w:pPr>
        <w:pStyle w:val="Heading2"/>
      </w:pPr>
      <w:r>
        <w:rPr>
          <w:lang w:val="id_ID" w:bidi="id_ID"/>
        </w:rPr>
        <w:t>Zakharia 12:1–14.21</w:t>
      </w:r>
      <w:r>
        <w:rPr>
          <w:lang w:val="id_ID" w:bidi="id_ID"/>
        </w:rPr>
      </w:r>
    </w:p>
    <w:p>
      <w:pPr/>
      <w:r>
        <w:rPr>
          <w:lang w:val="id_ID" w:bidi="id_ID"/>
        </w:rPr>
      </w:r>
      <w:r>
        <w:rPr>
          <w:lang w:val="id_ID" w:bidi="id_ID"/>
        </w:rPr>
        <w:t>Tema Yerusalem versus bangsa-bangsa menghubungkan empat pesan dari nubuat kedua Zakharia; bangsa-bangsa berkumpul melawan Yerusalem pada awal (</w:t>
      </w:r>
      <w:r>
        <w:rPr>
          <w:lang w:val="id_ID" w:bidi="id_ID"/>
        </w:rPr>
        <w:t>Za. 12:1–9</w:t>
      </w:r>
      <w:r>
        <w:rPr>
          <w:lang w:val="id_ID" w:bidi="id_ID"/>
        </w:rPr>
        <w:t>) dan akhir (</w:t>
      </w:r>
      <w:r>
        <w:rPr>
          <w:lang w:val="id_ID" w:bidi="id_ID"/>
        </w:rPr>
        <w:t>Za. 14:1–15</w:t>
      </w:r>
      <w:r>
        <w:rPr>
          <w:lang w:val="id_ID" w:bidi="id_ID"/>
        </w:rPr>
        <w:t>) nubuat tersebut. Melalui pengulangan frasa "pada waktu itu," nubuat ini merujuk pada hari Tuhan di masa depan. Gambaran yang disajikan menggabungkan penghakiman dengan berkat untuk Yerusalem. Titik fokus nubuat ini adalah pemurnian orang-orang Israel (</w:t>
      </w:r>
      <w:r>
        <w:rPr>
          <w:lang w:val="id_ID" w:bidi="id_ID"/>
        </w:rPr>
        <w:t>Za. 13:1</w:t>
      </w:r>
      <w:r>
        <w:rPr>
          <w:lang w:val="id_ID" w:bidi="id_ID"/>
        </w:rPr>
        <w:t>); ini berpuncak pada Kerajaan Allah yang universal (</w:t>
      </w:r>
      <w:r>
        <w:rPr>
          <w:lang w:val="id_ID" w:bidi="id_ID"/>
        </w:rPr>
        <w:t>Za. 14:16–21</w:t>
      </w:r>
      <w:r>
        <w:rPr>
          <w:lang w:val="id_ID" w:bidi="id_ID"/>
        </w:rPr>
        <w:t>). Penglihatan tentang masa depan ini mendorong orang-orang Yahudi [Yehuda] pada zaman Zakharia untuk tetap setia meskipun tampak tidak berarti dan tidak berdaya.</w:t>
      </w:r>
      <w:r>
        <w:rPr>
          <w:lang w:val="id_ID" w:bidi="id_ID"/>
        </w:rPr>
      </w:r>
      <w:r>
        <w:rPr>
          <w:lang w:val="id_ID" w:bidi="id_ID"/>
        </w:rPr>
      </w:r>
    </w:p>
    <w:p>
      <w:pPr/>
      <w:r>
        <w:rPr>
          <w:lang w:val="id_ID" w:bidi="id_ID"/>
        </w:rPr>
      </w:r>
    </w:p>
    <w:p>
      <w:pPr>
        <w:pStyle w:val="Heading2"/>
      </w:pPr>
      <w:r>
        <w:rPr>
          <w:lang w:val="id_ID" w:bidi="id_ID"/>
        </w:rPr>
        <w:t>Zakharia 12:2</w:t>
      </w:r>
      <w:r>
        <w:rPr>
          <w:lang w:val="id_ID" w:bidi="id_ID"/>
        </w:rPr>
      </w:r>
    </w:p>
    <w:p>
      <w:pPr/>
      <w:r>
        <w:rPr>
          <w:lang w:val="id_ID" w:bidi="id_ID"/>
        </w:rPr>
      </w:r>
      <w:r>
        <w:rPr>
          <w:lang w:val="id_ID" w:bidi="id_ID"/>
        </w:rPr>
        <w:t xml:space="preserve">Minuman memabukkan (secara harfiah </w:t>
      </w:r>
      <w:r>
        <w:rPr>
          <w:i/>
          <w:lang w:val="id_ID" w:bidi="id_ID"/>
        </w:rPr>
        <w:t>pasu</w:t>
      </w:r>
      <w:r>
        <w:rPr>
          <w:lang w:val="id_ID" w:bidi="id_ID"/>
        </w:rPr>
        <w:t xml:space="preserve"> atau </w:t>
      </w:r>
      <w:r>
        <w:rPr>
          <w:i/>
          <w:lang w:val="id_ID" w:bidi="id_ID"/>
        </w:rPr>
        <w:t>cangkir terhuyung</w:t>
      </w:r>
      <w:r>
        <w:rPr>
          <w:lang w:val="id_ID" w:bidi="id_ID"/>
        </w:rPr>
        <w:t>): Cangkir minuman beralkohol adalah metafora untuk penghakiman Allah (</w:t>
      </w:r>
      <w:r>
        <w:rPr>
          <w:lang w:val="id_ID" w:bidi="id_ID"/>
        </w:rPr>
        <w:t>Yes. 51:17</w:t>
      </w:r>
      <w:r>
        <w:rPr>
          <w:lang w:val="id_ID" w:bidi="id_ID"/>
        </w:rPr>
        <w:t xml:space="preserve">; </w:t>
      </w:r>
      <w:r>
        <w:rPr>
          <w:lang w:val="id_ID" w:bidi="id_ID"/>
        </w:rPr>
        <w:t>Yer. 25:15</w:t>
      </w:r>
      <w:r>
        <w:rPr>
          <w:lang w:val="id_ID" w:bidi="id_ID"/>
        </w:rPr>
        <w:t xml:space="preserve">; </w:t>
      </w:r>
      <w:r>
        <w:rPr>
          <w:lang w:val="id_ID" w:bidi="id_ID"/>
        </w:rPr>
        <w:t>Hab. 2:16</w:t>
      </w:r>
      <w:r>
        <w:rPr>
          <w:lang w:val="id_ID" w:bidi="id_ID"/>
        </w:rPr>
        <w:t xml:space="preserve">; </w:t>
      </w:r>
      <w:r>
        <w:rPr>
          <w:lang w:val="id_ID" w:bidi="id_ID"/>
        </w:rPr>
        <w:t>Mat. 26:39</w:t>
      </w:r>
      <w:r>
        <w:rPr>
          <w:lang w:val="id_ID" w:bidi="id_ID"/>
        </w:rPr>
        <w:t xml:space="preserve">, </w:t>
      </w:r>
      <w:r>
        <w:rPr>
          <w:lang w:val="id_ID" w:bidi="id_ID"/>
        </w:rPr>
        <w:t>42</w:t>
      </w:r>
      <w:r>
        <w:rPr>
          <w:lang w:val="id_ID" w:bidi="id_ID"/>
        </w:rPr>
        <w:t xml:space="preserve">; </w:t>
      </w:r>
      <w:r>
        <w:rPr>
          <w:lang w:val="id_ID" w:bidi="id_ID"/>
        </w:rPr>
        <w:t>Why. 14:10</w:t>
      </w:r>
      <w:r>
        <w:rPr>
          <w:lang w:val="id_ID" w:bidi="id_ID"/>
        </w:rPr>
        <w:t xml:space="preserve">; </w:t>
      </w:r>
      <w:r>
        <w:rPr>
          <w:lang w:val="id_ID" w:bidi="id_ID"/>
        </w:rPr>
        <w:t>16:1</w:t>
      </w:r>
      <w:r>
        <w:rPr>
          <w:lang w:val="id_ID" w:bidi="id_ID"/>
        </w:rPr>
        <w:t>). Yerusalem akan berperan dalam penghakiman Allah terhadap bangsa-bangsa di sekitarnya.</w:t>
      </w:r>
      <w:r>
        <w:rPr>
          <w:lang w:val="id_ID" w:bidi="id_ID"/>
        </w:rPr>
      </w:r>
      <w:r>
        <w:rPr>
          <w:lang w:val="id_ID" w:bidi="id_ID"/>
        </w:rPr>
      </w:r>
    </w:p>
    <w:p>
      <w:pPr/>
      <w:r>
        <w:rPr>
          <w:lang w:val="id_ID" w:bidi="id_ID"/>
        </w:rPr>
      </w:r>
    </w:p>
    <w:p>
      <w:pPr>
        <w:pStyle w:val="Heading2"/>
      </w:pPr>
      <w:r>
        <w:rPr>
          <w:lang w:val="id_ID" w:bidi="id_ID"/>
        </w:rPr>
        <w:t>Zakharia 12:3</w:t>
      </w:r>
      <w:r>
        <w:rPr>
          <w:lang w:val="id_ID" w:bidi="id_ID"/>
        </w:rPr>
      </w:r>
    </w:p>
    <w:p>
      <w:pPr/>
      <w:r>
        <w:rPr>
          <w:lang w:val="id_ID" w:bidi="id_ID"/>
        </w:rPr>
      </w:r>
      <w:r>
        <w:rPr>
          <w:lang w:val="id_ID" w:bidi="id_ID"/>
        </w:rPr>
        <w:t>Yerusalem akan menjadi batu yang tak tergoyahkan yang melukai dan menghancurkan mereka yang mencoba menaklukkan dan menguasainya, karena kota ini didirikan oleh Tuhan, yang mencintainya lebih dari kota lain di Israel (</w:t>
      </w:r>
      <w:r>
        <w:rPr>
          <w:lang w:val="id_ID" w:bidi="id_ID"/>
        </w:rPr>
        <w:t>Mzm. 87:1–2</w:t>
      </w:r>
      <w:r>
        <w:rPr>
          <w:lang w:val="id_ID" w:bidi="id_ID"/>
        </w:rPr>
        <w:t>). Dalam Zakharia, gambaran yang melibatkan batu dikaitkan dengan Bait Suci (</w:t>
      </w:r>
      <w:r>
        <w:rPr>
          <w:lang w:val="id_ID" w:bidi="id_ID"/>
        </w:rPr>
        <w:t>Za. 3:9</w:t>
      </w:r>
      <w:r>
        <w:rPr>
          <w:lang w:val="id_ID" w:bidi="id_ID"/>
        </w:rPr>
        <w:t xml:space="preserve">; </w:t>
      </w:r>
      <w:r>
        <w:rPr>
          <w:lang w:val="id_ID" w:bidi="id_ID"/>
        </w:rPr>
        <w:t>4:7</w:t>
      </w:r>
      <w:r>
        <w:rPr>
          <w:lang w:val="id_ID" w:bidi="id_ID"/>
        </w:rPr>
        <w:t xml:space="preserve">; </w:t>
      </w:r>
      <w:r>
        <w:rPr>
          <w:lang w:val="id_ID" w:bidi="id_ID"/>
        </w:rPr>
        <w:t>10:4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12:4</w:t>
      </w:r>
      <w:r>
        <w:rPr>
          <w:lang w:val="id_ID" w:bidi="id_ID"/>
        </w:rPr>
      </w:r>
    </w:p>
    <w:p>
      <w:pPr/>
      <w:r>
        <w:rPr>
          <w:lang w:val="id_ID" w:bidi="id_ID"/>
        </w:rPr>
      </w:r>
      <w:r>
        <w:rPr>
          <w:lang w:val="id_ID" w:bidi="id_ID"/>
        </w:rPr>
        <w:t>Kegilaan, kebutaan, dan kepanikan termasuk di antara kutukan yang diancamkan terhadap Israel karena ketidaktaatan terhadap Perjanjian (</w:t>
      </w:r>
      <w:r>
        <w:rPr>
          <w:lang w:val="id_ID" w:bidi="id_ID"/>
        </w:rPr>
        <w:t>Ul. 28:28</w:t>
      </w:r>
      <w:r>
        <w:rPr>
          <w:lang w:val="id_ID" w:bidi="id_ID"/>
        </w:rPr>
        <w:t xml:space="preserve">). Hari Tuhan akan menyaksikan pembalikan ketika kutukan ini berbalik melawan musuh-musuh Israel (lihat </w:t>
      </w:r>
      <w:r>
        <w:rPr>
          <w:lang w:val="id_ID" w:bidi="id_ID"/>
        </w:rPr>
        <w:t>2Raj. 7:6–7</w:t>
      </w:r>
      <w:r>
        <w:rPr>
          <w:lang w:val="id_ID" w:bidi="id_ID"/>
        </w:rPr>
        <w:t xml:space="preserve">). • menjaga (secara harfiah </w:t>
      </w:r>
      <w:r>
        <w:rPr>
          <w:i/>
          <w:lang w:val="id_ID" w:bidi="id_ID"/>
        </w:rPr>
        <w:t>membuka mata-Ku</w:t>
      </w:r>
      <w:r>
        <w:rPr>
          <w:lang w:val="id_ID" w:bidi="id_ID"/>
        </w:rPr>
        <w:t xml:space="preserve">): Mata Allah yang terbuka melambangkan penyediaan ilahi bagi mereka yang sangat membutuhkan (lihat </w:t>
      </w:r>
      <w:r>
        <w:rPr>
          <w:lang w:val="id_ID" w:bidi="id_ID"/>
        </w:rPr>
        <w:t>Kej. 16:13–14</w:t>
      </w:r>
      <w:r>
        <w:rPr>
          <w:lang w:val="id_ID" w:bidi="id_ID"/>
        </w:rPr>
        <w:t xml:space="preserve">; </w:t>
      </w:r>
      <w:r>
        <w:rPr>
          <w:lang w:val="id_ID" w:bidi="id_ID"/>
        </w:rPr>
        <w:t>21:19–21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12:5</w:t>
      </w:r>
      <w:r>
        <w:rPr>
          <w:lang w:val="id_ID" w:bidi="id_ID"/>
        </w:rPr>
      </w:r>
    </w:p>
    <w:p>
      <w:pPr/>
      <w:r>
        <w:rPr>
          <w:lang w:val="id_ID" w:bidi="id_ID"/>
        </w:rPr>
      </w:r>
      <w:r>
        <w:rPr>
          <w:lang w:val="id_ID" w:bidi="id_ID"/>
        </w:rPr>
        <w:t xml:space="preserve">Tuhan semesta alam: Gelar ini menekankan kekuatan Allah yang tak tertandingi (lihat </w:t>
      </w:r>
      <w:r>
        <w:rPr>
          <w:lang w:val="id_ID" w:bidi="id_ID"/>
        </w:rPr>
        <w:t>catatan studi pada 1:3</w:t>
      </w:r>
      <w:r>
        <w:rPr>
          <w:lang w:val="id_ID" w:bidi="id_ID"/>
        </w:rPr>
        <w:t xml:space="preserve">). Pengulangan yang sering dari gelar ini dalam nubuat kedua Zakharia (psl. </w:t>
      </w:r>
      <w:r>
        <w:rPr>
          <w:lang w:val="id_ID" w:bidi="id_ID"/>
        </w:rPr>
        <w:t>12–14</w:t>
      </w:r>
      <w:r>
        <w:rPr>
          <w:lang w:val="id_ID" w:bidi="id_ID"/>
        </w:rPr>
        <w:t>) meyakinkan pendengarnya bahwa janji ilahi mengenai kemenangan Yehuda pasti akan terpenuhi (</w:t>
      </w:r>
      <w:r>
        <w:rPr>
          <w:lang w:val="id_ID" w:bidi="id_ID"/>
        </w:rPr>
        <w:t>12:7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12:6</w:t>
      </w:r>
      <w:r>
        <w:rPr>
          <w:lang w:val="id_ID" w:bidi="id_ID"/>
        </w:rPr>
      </w:r>
    </w:p>
    <w:p>
      <w:pPr/>
      <w:r>
        <w:rPr>
          <w:lang w:val="id_ID" w:bidi="id_ID"/>
        </w:rPr>
      </w:r>
      <w:r>
        <w:rPr>
          <w:lang w:val="id_ID" w:bidi="id_ID"/>
        </w:rPr>
        <w:t xml:space="preserve">api (secara harfiah </w:t>
      </w:r>
      <w:r>
        <w:rPr>
          <w:i/>
          <w:lang w:val="id_ID" w:bidi="id_ID"/>
        </w:rPr>
        <w:t>anglo berapi</w:t>
      </w:r>
      <w:r>
        <w:rPr>
          <w:lang w:val="id_ID" w:bidi="id_ID"/>
        </w:rPr>
        <w:t>): Tungku api dari perunggu atau emas digunakan untuk membawa bara panas ke dan dari altar pengorbanan di Kemah Suci dan Bait Suci (</w:t>
      </w:r>
      <w:r>
        <w:rPr>
          <w:lang w:val="id_ID" w:bidi="id_ID"/>
        </w:rPr>
        <w:t>Kel. 27:3</w:t>
      </w:r>
      <w:r>
        <w:rPr>
          <w:lang w:val="id_ID" w:bidi="id_ID"/>
        </w:rPr>
        <w:t xml:space="preserve">; </w:t>
      </w:r>
      <w:r>
        <w:rPr>
          <w:lang w:val="id_ID" w:bidi="id_ID"/>
        </w:rPr>
        <w:t>1Raj. 7:50</w:t>
      </w:r>
      <w:r>
        <w:rPr>
          <w:lang w:val="id_ID" w:bidi="id_ID"/>
        </w:rPr>
        <w:t>). Allah akan menempatkan Israel di antara bangsa-bangsa seperti tungku api [suluh berapi]] yang menyala untuk menghancurkan atau memurnikan mereka.</w:t>
      </w:r>
      <w:r>
        <w:rPr>
          <w:lang w:val="id_ID" w:bidi="id_ID"/>
        </w:rPr>
      </w:r>
      <w:r>
        <w:rPr>
          <w:lang w:val="id_ID" w:bidi="id_ID"/>
        </w:rPr>
      </w:r>
    </w:p>
    <w:p>
      <w:pPr/>
      <w:r>
        <w:rPr>
          <w:lang w:val="id_ID" w:bidi="id_ID"/>
        </w:rPr>
      </w:r>
    </w:p>
    <w:p>
      <w:pPr>
        <w:pStyle w:val="Heading2"/>
      </w:pPr>
      <w:r>
        <w:rPr>
          <w:lang w:val="id_ID" w:bidi="id_ID"/>
        </w:rPr>
        <w:t>Zakharia 12:8</w:t>
      </w:r>
      <w:r>
        <w:rPr>
          <w:lang w:val="id_ID" w:bidi="id_ID"/>
        </w:rPr>
      </w:r>
    </w:p>
    <w:p>
      <w:pPr/>
      <w:r>
        <w:rPr>
          <w:lang w:val="id_ID" w:bidi="id_ID"/>
        </w:rPr>
      </w:r>
      <w:r>
        <w:rPr>
          <w:lang w:val="id_ID" w:bidi="id_ID"/>
        </w:rPr>
        <w:t xml:space="preserve">Malaikat Tuhan pada bagian ini disamakan dengan Allah, yang digambarkan sebagai Pejuang Ilahi, penyelamat, dan pelindung (lihat </w:t>
      </w:r>
      <w:r>
        <w:rPr>
          <w:lang w:val="id_ID" w:bidi="id_ID"/>
        </w:rPr>
        <w:t>1:11</w:t>
      </w:r>
      <w:r>
        <w:rPr>
          <w:lang w:val="id_ID" w:bidi="id_ID"/>
        </w:rPr>
        <w:t xml:space="preserve">; </w:t>
      </w:r>
      <w:r>
        <w:rPr>
          <w:lang w:val="id_ID" w:bidi="id_ID"/>
        </w:rPr>
        <w:t>3:1</w:t>
      </w:r>
      <w:r>
        <w:rPr>
          <w:lang w:val="id_ID" w:bidi="id_ID"/>
        </w:rPr>
        <w:t xml:space="preserve">; </w:t>
      </w:r>
      <w:r>
        <w:rPr>
          <w:lang w:val="id_ID" w:bidi="id_ID"/>
        </w:rPr>
        <w:t>Kel. 14:19</w:t>
      </w:r>
      <w:r>
        <w:rPr>
          <w:lang w:val="id_ID" w:bidi="id_ID"/>
        </w:rPr>
        <w:t xml:space="preserve">; </w:t>
      </w:r>
      <w:r>
        <w:rPr>
          <w:lang w:val="id_ID" w:bidi="id_ID"/>
        </w:rPr>
        <w:t>15:3</w:t>
      </w:r>
      <w:r>
        <w:rPr>
          <w:lang w:val="id_ID" w:bidi="id_ID"/>
        </w:rPr>
        <w:t xml:space="preserve">; </w:t>
      </w:r>
      <w:r>
        <w:rPr>
          <w:lang w:val="id_ID" w:bidi="id_ID"/>
        </w:rPr>
        <w:t>Yes. 59:15–20</w:t>
      </w:r>
      <w:r>
        <w:rPr>
          <w:lang w:val="id_ID" w:bidi="id_ID"/>
        </w:rPr>
        <w:t xml:space="preserve">; </w:t>
      </w:r>
      <w:r>
        <w:rPr>
          <w:lang w:val="id_ID" w:bidi="id_ID"/>
        </w:rPr>
        <w:t>63:1–6</w:t>
      </w:r>
      <w:r>
        <w:rPr>
          <w:lang w:val="id_ID" w:bidi="id_ID"/>
        </w:rPr>
        <w:t>). Dengan pertolongan ilahi, yang lemah akan diberi kekuatan dari Allah.</w:t>
      </w:r>
      <w:r>
        <w:rPr>
          <w:lang w:val="id_ID" w:bidi="id_ID"/>
        </w:rPr>
      </w:r>
      <w:r>
        <w:rPr>
          <w:lang w:val="id_ID" w:bidi="id_ID"/>
        </w:rPr>
      </w:r>
    </w:p>
    <w:p>
      <w:pPr/>
      <w:r>
        <w:rPr>
          <w:lang w:val="id_ID" w:bidi="id_ID"/>
        </w:rPr>
      </w:r>
    </w:p>
    <w:p>
      <w:pPr>
        <w:pStyle w:val="Heading2"/>
      </w:pPr>
      <w:r>
        <w:rPr>
          <w:lang w:val="id_ID" w:bidi="id_ID"/>
        </w:rPr>
        <w:t>Zakharia 12:10</w:t>
      </w:r>
      <w:r>
        <w:rPr>
          <w:lang w:val="id_ID" w:bidi="id_ID"/>
        </w:rPr>
      </w:r>
    </w:p>
    <w:p>
      <w:pPr/>
      <w:r>
        <w:rPr>
          <w:lang w:val="id_ID" w:bidi="id_ID"/>
        </w:rPr>
      </w:r>
      <w:r>
        <w:rPr>
          <w:lang w:val="id_ID" w:bidi="id_ID"/>
        </w:rPr>
        <w:t xml:space="preserve">mencurahkan: Kata ini menggambarkan nubuat pencurahan Roh Allah atas Israel dan semua orang pada hari Tuhan (bdk. </w:t>
      </w:r>
      <w:r>
        <w:rPr>
          <w:lang w:val="id_ID" w:bidi="id_ID"/>
        </w:rPr>
        <w:t>Yeh. 39:28–29</w:t>
      </w:r>
      <w:r>
        <w:rPr>
          <w:lang w:val="id_ID" w:bidi="id_ID"/>
        </w:rPr>
        <w:t xml:space="preserve">; </w:t>
      </w:r>
      <w:r>
        <w:rPr>
          <w:lang w:val="id_ID" w:bidi="id_ID"/>
        </w:rPr>
        <w:t>Yoel 2:28–29</w:t>
      </w:r>
      <w:r>
        <w:rPr>
          <w:lang w:val="id_ID" w:bidi="id_ID"/>
        </w:rPr>
        <w:t>) serta penghakiman Allah atas orang jahat (</w:t>
      </w:r>
      <w:r>
        <w:rPr>
          <w:lang w:val="id_ID" w:bidi="id_ID"/>
        </w:rPr>
        <w:t>Rat. 2:4</w:t>
      </w:r>
      <w:r>
        <w:rPr>
          <w:lang w:val="id_ID" w:bidi="id_ID"/>
        </w:rPr>
        <w:t xml:space="preserve">; </w:t>
      </w:r>
      <w:r>
        <w:rPr>
          <w:lang w:val="id_ID" w:bidi="id_ID"/>
        </w:rPr>
        <w:t>Hos. 5:10</w:t>
      </w:r>
      <w:r>
        <w:rPr>
          <w:lang w:val="id_ID" w:bidi="id_ID"/>
        </w:rPr>
        <w:t xml:space="preserve">; </w:t>
      </w:r>
      <w:r>
        <w:rPr>
          <w:lang w:val="id_ID" w:bidi="id_ID"/>
        </w:rPr>
        <w:t>Zef. 3:8</w:t>
      </w:r>
      <w:r>
        <w:rPr>
          <w:lang w:val="id_ID" w:bidi="id_ID"/>
        </w:rPr>
        <w:t xml:space="preserve">). • Roh pengasihan: Karunia Allah yang cuma-cuma dan tidak diusahakan ini meyakinkan umat Allah untuk mencari-Nya dalam doa yang penuh penyesalan dan pertobatan (lihat </w:t>
      </w:r>
      <w:r>
        <w:rPr>
          <w:lang w:val="id_ID" w:bidi="id_ID"/>
        </w:rPr>
        <w:t>Mzm. 86:15–16</w:t>
      </w:r>
      <w:r>
        <w:rPr>
          <w:lang w:val="id_ID" w:bidi="id_ID"/>
        </w:rPr>
        <w:t>). • dia yang telah mereka tikam: Perjanjian Baru memahami penikaman Allah sebagai rujukan kepada penikaman Mesias, Yesus dari Nazaret (</w:t>
      </w:r>
      <w:r>
        <w:rPr>
          <w:lang w:val="id_ID" w:bidi="id_ID"/>
        </w:rPr>
        <w:t>Yohanes 19:34–37</w:t>
      </w:r>
      <w:r>
        <w:rPr>
          <w:lang w:val="id_ID" w:bidi="id_ID"/>
        </w:rPr>
        <w:t xml:space="preserve">; </w:t>
      </w:r>
      <w:r>
        <w:rPr>
          <w:lang w:val="id_ID" w:bidi="id_ID"/>
        </w:rPr>
        <w:t>Why. 1:7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12:11</w:t>
      </w:r>
      <w:r>
        <w:rPr>
          <w:lang w:val="id_ID" w:bidi="id_ID"/>
        </w:rPr>
      </w:r>
    </w:p>
    <w:p>
      <w:pPr/>
      <w:r>
        <w:rPr>
          <w:lang w:val="id_ID" w:bidi="id_ID"/>
        </w:rPr>
      </w:r>
      <w:r>
        <w:rPr>
          <w:lang w:val="id_ID" w:bidi="id_ID"/>
        </w:rPr>
        <w:t>Nama Hadad-Rimon menggabungkan nama dua dewa Suriah, yaitu dewa badai Hadad dan dewa guntur Rimon. Perkabungan besar untuk dewa-dewa ini mungkin mirip dengan ratapan untuk Tammuz, salah satu ritual yang dipraktikkan dalam penyembahan dewa kesuburan Mesopotamia. • Yosua merebut Megido (</w:t>
      </w:r>
      <w:r>
        <w:rPr>
          <w:lang w:val="id_ID" w:bidi="id_ID"/>
        </w:rPr>
        <w:t>Yos. 12:21</w:t>
      </w:r>
      <w:r>
        <w:rPr>
          <w:lang w:val="id_ID" w:bidi="id_ID"/>
        </w:rPr>
        <w:t>), sebuah kota besar di tepi barat daya Lembah Yizreel; kota ini diberikan jatahnya kepada suku Manasye (</w:t>
      </w:r>
      <w:r>
        <w:rPr>
          <w:lang w:val="id_ID" w:bidi="id_ID"/>
        </w:rPr>
        <w:t>Yos. 17:11</w:t>
      </w:r>
      <w:r>
        <w:rPr>
          <w:lang w:val="id_ID" w:bidi="id_ID"/>
        </w:rPr>
        <w:t>). Megido mengendalikan jalur penting di jalan raya besar dari Mesir ke Mesopotamia, dan karenanya memiliki kepentingan strategis yang besar. Kota ini adalah ibu kota distrik selama pemerintahan Salomo (</w:t>
      </w:r>
      <w:r>
        <w:rPr>
          <w:lang w:val="id_ID" w:bidi="id_ID"/>
        </w:rPr>
        <w:t>1Raj. 4:12</w:t>
      </w:r>
      <w:r>
        <w:rPr>
          <w:lang w:val="id_ID" w:bidi="id_ID"/>
        </w:rPr>
        <w:t>). Raja Yosia terluka parah dalam pertempuran melawan Firaun Nekho dan orang Mesir di dataran Megido (</w:t>
      </w:r>
      <w:r>
        <w:rPr>
          <w:lang w:val="id_ID" w:bidi="id_ID"/>
        </w:rPr>
        <w:t>2 Taw 35:22–23</w:t>
      </w:r>
      <w:r>
        <w:rPr>
          <w:lang w:val="id_ID" w:bidi="id_ID"/>
        </w:rPr>
        <w:t xml:space="preserve">), dan gunung Megido adalah lokasi pertempuran besar yang digambarkan dalam </w:t>
      </w:r>
      <w:r>
        <w:rPr>
          <w:lang w:val="id_ID" w:bidi="id_ID"/>
        </w:rPr>
        <w:t>Why. 16:16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12:12–14</w:t>
      </w:r>
      <w:r>
        <w:rPr>
          <w:lang w:val="id_ID" w:bidi="id_ID"/>
        </w:rPr>
      </w:r>
    </w:p>
    <w:p>
      <w:pPr/>
      <w:r>
        <w:rPr>
          <w:lang w:val="id_ID" w:bidi="id_ID"/>
        </w:rPr>
      </w:r>
      <w:r>
        <w:rPr>
          <w:lang w:val="id_ID" w:bidi="id_ID"/>
        </w:rPr>
        <w:t xml:space="preserve">Kaum keluarga keturunan Daud, Natan, Lewi, dan Simei: Zakharia mungkin merujuk pada keluarga kerajaan (Daud dan anaknya Natan; lihat </w:t>
      </w:r>
      <w:r>
        <w:rPr>
          <w:lang w:val="id_ID" w:bidi="id_ID"/>
        </w:rPr>
        <w:t>1Taw. 14:4</w:t>
      </w:r>
      <w:r>
        <w:rPr>
          <w:lang w:val="id_ID" w:bidi="id_ID"/>
        </w:rPr>
        <w:t xml:space="preserve">) dan keluarga imam (Lewi dan cucunya Simei; lihat </w:t>
      </w:r>
      <w:r>
        <w:rPr>
          <w:lang w:val="id_ID" w:bidi="id_ID"/>
        </w:rPr>
        <w:t>Bil. 3:16–18</w:t>
      </w:r>
      <w:r>
        <w:rPr>
          <w:lang w:val="id_ID" w:bidi="id_ID"/>
        </w:rPr>
        <w:t xml:space="preserve">; </w:t>
      </w:r>
      <w:r>
        <w:rPr>
          <w:lang w:val="id_ID" w:bidi="id_ID"/>
        </w:rPr>
        <w:t>1Taw. 6:16–17</w:t>
      </w:r>
      <w:r>
        <w:rPr>
          <w:lang w:val="id_ID" w:bidi="id_ID"/>
        </w:rPr>
        <w:t xml:space="preserve">). Sebagai pilihan, keempat keluarga tersebut mungkin mewakili empat kelas utama kepemimpinan pada zaman Perjanjian Lama: raja (Daud, </w:t>
      </w:r>
      <w:r>
        <w:rPr>
          <w:lang w:val="id_ID" w:bidi="id_ID"/>
        </w:rPr>
        <w:t>1Sam. 16:1–13</w:t>
      </w:r>
      <w:r>
        <w:rPr>
          <w:lang w:val="id_ID" w:bidi="id_ID"/>
        </w:rPr>
        <w:t xml:space="preserve">); nabi (Natan, </w:t>
      </w:r>
      <w:r>
        <w:rPr>
          <w:lang w:val="id_ID" w:bidi="id_ID"/>
        </w:rPr>
        <w:t>2Sam. 7:2</w:t>
      </w:r>
      <w:r>
        <w:rPr>
          <w:lang w:val="id_ID" w:bidi="id_ID"/>
        </w:rPr>
        <w:t xml:space="preserve">), imam (Lewi, </w:t>
      </w:r>
      <w:r>
        <w:rPr>
          <w:lang w:val="id_ID" w:bidi="id_ID"/>
        </w:rPr>
        <w:t>Ul. 33:8–11</w:t>
      </w:r>
      <w:r>
        <w:rPr>
          <w:lang w:val="id_ID" w:bidi="id_ID"/>
        </w:rPr>
        <w:t xml:space="preserve">), dan pemimpin suku (Simei, </w:t>
      </w:r>
      <w:r>
        <w:rPr>
          <w:lang w:val="id_ID" w:bidi="id_ID"/>
        </w:rPr>
        <w:t>1Raj. 1:8</w:t>
      </w:r>
      <w:r>
        <w:rPr>
          <w:lang w:val="id_ID" w:bidi="id_ID"/>
        </w:rPr>
        <w:t xml:space="preserve">; </w:t>
      </w:r>
      <w:r>
        <w:rPr>
          <w:lang w:val="id_ID" w:bidi="id_ID"/>
        </w:rPr>
        <w:t>4:18</w:t>
      </w:r>
      <w:r>
        <w:rPr>
          <w:lang w:val="id_ID" w:bidi="id_ID"/>
        </w:rPr>
        <w:t xml:space="preserve">). Interpretasi pertama berkorelasi dengan penekanan Zakharia pada Tunas yang akan menjadi raja dan imam (lihat </w:t>
      </w:r>
      <w:r>
        <w:rPr>
          <w:lang w:val="id_ID" w:bidi="id_ID"/>
        </w:rPr>
        <w:t>Za. 6:12–13</w:t>
      </w:r>
      <w:r>
        <w:rPr>
          <w:lang w:val="id_ID" w:bidi="id_ID"/>
        </w:rPr>
        <w:t>). • setiap keluarga keturunan tersendiri: Pemisahan ini menggambarkan kedalaman dan totalitas ratapan Israel.</w:t>
      </w:r>
      <w:r>
        <w:rPr>
          <w:lang w:val="id_ID" w:bidi="id_ID"/>
        </w:rPr>
      </w:r>
      <w:r>
        <w:rPr>
          <w:lang w:val="id_ID" w:bidi="id_ID"/>
        </w:rPr>
      </w:r>
    </w:p>
    <w:p>
      <w:pPr/>
      <w:r>
        <w:rPr>
          <w:lang w:val="id_ID" w:bidi="id_ID"/>
        </w:rPr>
      </w:r>
    </w:p>
    <w:p>
      <w:pPr>
        <w:pStyle w:val="Heading2"/>
      </w:pPr>
      <w:r>
        <w:rPr>
          <w:lang w:val="id_ID" w:bidi="id_ID"/>
        </w:rPr>
        <w:t>Zakharia 13:1</w:t>
      </w:r>
      <w:r>
        <w:rPr>
          <w:lang w:val="id_ID" w:bidi="id_ID"/>
        </w:rPr>
      </w:r>
    </w:p>
    <w:p>
      <w:pPr/>
      <w:r>
        <w:rPr>
          <w:lang w:val="id_ID" w:bidi="id_ID"/>
        </w:rPr>
      </w:r>
      <w:r>
        <w:rPr>
          <w:lang w:val="id_ID" w:bidi="id_ID"/>
        </w:rPr>
        <w:t xml:space="preserve">Suatu sumber adalah sumber air murni yang mengalir untuk pembersihan dan pemurnian (lihat </w:t>
      </w:r>
      <w:r>
        <w:rPr>
          <w:lang w:val="id_ID" w:bidi="id_ID"/>
        </w:rPr>
        <w:t>14:8</w:t>
      </w:r>
      <w:r>
        <w:rPr>
          <w:lang w:val="id_ID" w:bidi="id_ID"/>
        </w:rPr>
        <w:t xml:space="preserve">; </w:t>
      </w:r>
      <w:r>
        <w:rPr>
          <w:lang w:val="id_ID" w:bidi="id_ID"/>
        </w:rPr>
        <w:t>Yoh. 4:14</w:t>
      </w:r>
      <w:r>
        <w:rPr>
          <w:lang w:val="id_ID" w:bidi="id_ID"/>
        </w:rPr>
        <w:t xml:space="preserve">; </w:t>
      </w:r>
      <w:r>
        <w:rPr>
          <w:lang w:val="id_ID" w:bidi="id_ID"/>
        </w:rPr>
        <w:t>Why. 22:1–2</w:t>
      </w:r>
      <w:r>
        <w:rPr>
          <w:lang w:val="id_ID" w:bidi="id_ID"/>
        </w:rPr>
        <w:t>). • Pembersihan oleh Allah terhadap Israel akan mencakup para pemimpin (diwakili oleh dinasti Daud) dan seluruh orang Yehuda dan Israel (ditandai oleh orang-orang Yerusalem</w:t>
      </w:r>
      <w:r>
        <w:rPr>
          <w:i/>
          <w:lang w:val="id_ID" w:bidi="id_ID"/>
        </w:rPr>
        <w:t>,</w:t>
      </w:r>
      <w:r>
        <w:rPr>
          <w:lang w:val="id_ID" w:bidi="id_ID"/>
        </w:rPr>
        <w:t xml:space="preserve"> pusat spiritual bangsa tersebut). • untuk membersihkan mereka: Pembersihan ini, dilambangkan dalam pencucian ritual ibadah Perjanjian Lama (lihat </w:t>
      </w:r>
      <w:r>
        <w:rPr>
          <w:lang w:val="id_ID" w:bidi="id_ID"/>
        </w:rPr>
        <w:t>Kel. 30:17–21</w:t>
      </w:r>
      <w:r>
        <w:rPr>
          <w:lang w:val="id_ID" w:bidi="id_ID"/>
        </w:rPr>
        <w:t>), disediakan dalam Perjanjian Baru seperti yang dijanjikan oleh Yeremia (</w:t>
      </w:r>
      <w:r>
        <w:rPr>
          <w:lang w:val="id_ID" w:bidi="id_ID"/>
        </w:rPr>
        <w:t>Yer. 31:34</w:t>
      </w:r>
      <w:r>
        <w:rPr>
          <w:lang w:val="id_ID" w:bidi="id_ID"/>
        </w:rPr>
        <w:t>) dan Yehezkiel (</w:t>
      </w:r>
      <w:r>
        <w:rPr>
          <w:lang w:val="id_ID" w:bidi="id_ID"/>
        </w:rPr>
        <w:t>Yeh. 36:25</w:t>
      </w:r>
      <w:r>
        <w:rPr>
          <w:lang w:val="id_ID" w:bidi="id_ID"/>
        </w:rPr>
        <w:t xml:space="preserve">; lihat </w:t>
      </w:r>
      <w:r>
        <w:rPr>
          <w:lang w:val="id_ID" w:bidi="id_ID"/>
        </w:rPr>
        <w:t>Ibr. 10:1–22</w:t>
      </w:r>
      <w:r>
        <w:rPr>
          <w:lang w:val="id_ID" w:bidi="id_ID"/>
        </w:rPr>
        <w:t>). • dosa dan kecemaran: Orang Ibrani akan mengalami pembersihan moral dan spiritual yang lengkap karena penyesalan mereka atas dosa mereka (</w:t>
      </w:r>
      <w:r>
        <w:rPr>
          <w:lang w:val="id_ID" w:bidi="id_ID"/>
        </w:rPr>
        <w:t>Za. 12:10–14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13:1–6</w:t>
      </w:r>
      <w:r>
        <w:rPr>
          <w:lang w:val="id_ID" w:bidi="id_ID"/>
        </w:rPr>
      </w:r>
    </w:p>
    <w:p>
      <w:pPr/>
      <w:r>
        <w:rPr>
          <w:lang w:val="id_ID" w:bidi="id_ID"/>
        </w:rPr>
      </w:r>
      <w:r>
        <w:rPr>
          <w:lang w:val="id_ID" w:bidi="id_ID"/>
        </w:rPr>
        <w:t>Pesan kedua (</w:t>
      </w:r>
      <w:r>
        <w:rPr>
          <w:lang w:val="id_ID" w:bidi="id_ID"/>
        </w:rPr>
        <w:t>Za. 13:1–6</w:t>
      </w:r>
      <w:r>
        <w:rPr>
          <w:lang w:val="id_ID" w:bidi="id_ID"/>
        </w:rPr>
        <w:t xml:space="preserve">) dari nubuat kedua (pasal </w:t>
      </w:r>
      <w:r>
        <w:rPr>
          <w:lang w:val="id_ID" w:bidi="id_ID"/>
        </w:rPr>
        <w:t>12–14</w:t>
      </w:r>
      <w:r>
        <w:rPr>
          <w:lang w:val="id_ID" w:bidi="id_ID"/>
        </w:rPr>
        <w:t>) berfokus pada pembersihan dari dosa.</w:t>
      </w:r>
      <w:r>
        <w:rPr>
          <w:lang w:val="id_ID" w:bidi="id_ID"/>
        </w:rPr>
      </w:r>
      <w:r>
        <w:rPr>
          <w:lang w:val="id_ID" w:bidi="id_ID"/>
        </w:rPr>
      </w:r>
    </w:p>
    <w:p>
      <w:pPr/>
      <w:r>
        <w:rPr>
          <w:lang w:val="id_ID" w:bidi="id_ID"/>
        </w:rPr>
      </w:r>
    </w:p>
    <w:p>
      <w:pPr>
        <w:pStyle w:val="Heading2"/>
      </w:pPr>
      <w:r>
        <w:rPr>
          <w:lang w:val="id_ID" w:bidi="id_ID"/>
        </w:rPr>
        <w:t>Zakharia 13:2</w:t>
      </w:r>
      <w:r>
        <w:rPr>
          <w:lang w:val="id_ID" w:bidi="id_ID"/>
        </w:rPr>
      </w:r>
    </w:p>
    <w:p>
      <w:pPr/>
      <w:r>
        <w:rPr>
          <w:lang w:val="id_ID" w:bidi="id_ID"/>
        </w:rPr>
      </w:r>
      <w:r>
        <w:rPr>
          <w:lang w:val="id_ID" w:bidi="id_ID"/>
        </w:rPr>
        <w:t>Dengan mentahirkan Israel, Allah akan menghapus kecenderungan mereka sebelumnya untuk menyembah berhala</w:t>
      </w:r>
      <w:r>
        <w:rPr>
          <w:i/>
          <w:lang w:val="id_ID" w:bidi="id_ID"/>
        </w:rPr>
        <w:t>,</w:t>
      </w:r>
      <w:r>
        <w:rPr>
          <w:lang w:val="id_ID" w:bidi="id_ID"/>
        </w:rPr>
        <w:t xml:space="preserve"> memberi mereka hati yang baru dan memungkinkan mereka untuk menyembah Allah saja (</w:t>
      </w:r>
      <w:r>
        <w:rPr>
          <w:lang w:val="id_ID" w:bidi="id_ID"/>
        </w:rPr>
        <w:t>Yer. 31:33</w:t>
      </w:r>
      <w:r>
        <w:rPr>
          <w:lang w:val="id_ID" w:bidi="id_ID"/>
        </w:rPr>
        <w:t xml:space="preserve">; </w:t>
      </w:r>
      <w:r>
        <w:rPr>
          <w:lang w:val="id_ID" w:bidi="id_ID"/>
        </w:rPr>
        <w:t>32:38–40</w:t>
      </w:r>
      <w:r>
        <w:rPr>
          <w:lang w:val="id_ID" w:bidi="id_ID"/>
        </w:rPr>
        <w:t xml:space="preserve">; </w:t>
      </w:r>
      <w:r>
        <w:rPr>
          <w:lang w:val="id_ID" w:bidi="id_ID"/>
        </w:rPr>
        <w:t>Yeh. 36:25–28</w:t>
      </w:r>
      <w:r>
        <w:rPr>
          <w:lang w:val="id_ID" w:bidi="id_ID"/>
        </w:rPr>
        <w:t>). • Dalam dunia alkitabiah, nama seseorang mewakili keberadaan mereka. Ketika nama-nama berhala dilupakan, mereka menjadi tidak ada. • Para nabi palsu salah menggambarkan Allah dengan membuat wahyu ilahi yang palsu atau dengan berbicara atas nama dewa-dewa lain (</w:t>
      </w:r>
      <w:r>
        <w:rPr>
          <w:lang w:val="id_ID" w:bidi="id_ID"/>
        </w:rPr>
        <w:t>Ul. 13:5–11</w:t>
      </w:r>
      <w:r>
        <w:rPr>
          <w:lang w:val="id_ID" w:bidi="id_ID"/>
        </w:rPr>
        <w:t xml:space="preserve">; </w:t>
      </w:r>
      <w:r>
        <w:rPr>
          <w:lang w:val="id_ID" w:bidi="id_ID"/>
        </w:rPr>
        <w:t>18:17–22</w:t>
      </w:r>
      <w:r>
        <w:rPr>
          <w:lang w:val="id_ID" w:bidi="id_ID"/>
        </w:rPr>
        <w:t>). Mereka menyesatkan Israel dengan mendorong penyembahan berhala (</w:t>
      </w:r>
      <w:r>
        <w:rPr>
          <w:lang w:val="id_ID" w:bidi="id_ID"/>
        </w:rPr>
        <w:t>Yer. 23:13</w:t>
      </w:r>
      <w:r>
        <w:rPr>
          <w:lang w:val="id_ID" w:bidi="id_ID"/>
        </w:rPr>
        <w:t xml:space="preserve">, </w:t>
      </w:r>
      <w:r>
        <w:rPr>
          <w:lang w:val="id_ID" w:bidi="id_ID"/>
        </w:rPr>
        <w:t>25</w:t>
      </w:r>
      <w:r>
        <w:rPr>
          <w:lang w:val="id_ID" w:bidi="id_ID"/>
        </w:rPr>
        <w:t xml:space="preserve">) dan akan terus melakukannya (lihat </w:t>
      </w:r>
      <w:r>
        <w:rPr>
          <w:lang w:val="id_ID" w:bidi="id_ID"/>
        </w:rPr>
        <w:t>Neh. 6:12–14</w:t>
      </w:r>
      <w:r>
        <w:rPr>
          <w:lang w:val="id_ID" w:bidi="id_ID"/>
        </w:rPr>
        <w:t xml:space="preserve">; </w:t>
      </w:r>
      <w:r>
        <w:rPr>
          <w:lang w:val="id_ID" w:bidi="id_ID"/>
        </w:rPr>
        <w:t>Mrk. 13:22</w:t>
      </w:r>
      <w:r>
        <w:rPr>
          <w:lang w:val="id_ID" w:bidi="id_ID"/>
        </w:rPr>
        <w:t xml:space="preserve">; </w:t>
      </w:r>
      <w:r>
        <w:rPr>
          <w:lang w:val="id_ID" w:bidi="id_ID"/>
        </w:rPr>
        <w:t>2Ptr. 2:1</w:t>
      </w:r>
      <w:r>
        <w:rPr>
          <w:lang w:val="id_ID" w:bidi="id_ID"/>
        </w:rPr>
        <w:t xml:space="preserve">; </w:t>
      </w:r>
      <w:r>
        <w:rPr>
          <w:lang w:val="id_ID" w:bidi="id_ID"/>
        </w:rPr>
        <w:t>1Yoh. 4:1–3</w:t>
      </w:r>
      <w:r>
        <w:rPr>
          <w:lang w:val="id_ID" w:bidi="id_ID"/>
        </w:rPr>
        <w:t>) sampai hari itu</w:t>
      </w:r>
      <w:r>
        <w:rPr>
          <w:i/>
          <w:lang w:val="id_ID" w:bidi="id_ID"/>
        </w:rPr>
        <w:t>,</w:t>
      </w:r>
      <w:r>
        <w:rPr>
          <w:lang w:val="id_ID" w:bidi="id_ID"/>
        </w:rPr>
        <w:t xml:space="preserve"> hari Tuhan.</w:t>
      </w:r>
      <w:r>
        <w:rPr>
          <w:lang w:val="id_ID" w:bidi="id_ID"/>
        </w:rPr>
      </w:r>
      <w:r>
        <w:rPr>
          <w:lang w:val="id_ID" w:bidi="id_ID"/>
        </w:rPr>
      </w:r>
    </w:p>
    <w:p>
      <w:pPr/>
      <w:r>
        <w:rPr>
          <w:lang w:val="id_ID" w:bidi="id_ID"/>
        </w:rPr>
      </w:r>
    </w:p>
    <w:p>
      <w:pPr>
        <w:pStyle w:val="Heading2"/>
      </w:pPr>
      <w:r>
        <w:rPr>
          <w:lang w:val="id_ID" w:bidi="id_ID"/>
        </w:rPr>
        <w:t>Zakharia 13:3</w:t>
      </w:r>
      <w:r>
        <w:rPr>
          <w:lang w:val="id_ID" w:bidi="id_ID"/>
        </w:rPr>
      </w:r>
    </w:p>
    <w:p>
      <w:pPr/>
      <w:r>
        <w:rPr>
          <w:lang w:val="id_ID" w:bidi="id_ID"/>
        </w:rPr>
      </w:r>
      <w:r>
        <w:rPr>
          <w:lang w:val="id_ID" w:bidi="id_ID"/>
        </w:rPr>
        <w:t>Janganlah engkau hidup lagi: Menurut hukum Allah, nabi palsu harus dieksekusi (</w:t>
      </w:r>
      <w:r>
        <w:rPr>
          <w:lang w:val="id_ID" w:bidi="id_ID"/>
        </w:rPr>
        <w:t>Ul. 13:5</w:t>
      </w:r>
      <w:r>
        <w:rPr>
          <w:lang w:val="id_ID" w:bidi="id_ID"/>
        </w:rPr>
        <w:t xml:space="preserve">, </w:t>
      </w:r>
      <w:r>
        <w:rPr>
          <w:lang w:val="id_ID" w:bidi="id_ID"/>
        </w:rPr>
        <w:t>10</w:t>
      </w:r>
      <w:r>
        <w:rPr>
          <w:lang w:val="id_ID" w:bidi="id_ID"/>
        </w:rPr>
        <w:t xml:space="preserve">; </w:t>
      </w:r>
      <w:r>
        <w:rPr>
          <w:lang w:val="id_ID" w:bidi="id_ID"/>
        </w:rPr>
        <w:t>18:20</w:t>
      </w:r>
      <w:r>
        <w:rPr>
          <w:lang w:val="id_ID" w:bidi="id_ID"/>
        </w:rPr>
        <w:t>). Bangsa Israel telah menunjukkan toleransi terhadap para nabi palsu dan membunuh nabi-nabi Tuhan yang sejati. Di masa depan, situasinya akan berbalik.</w:t>
      </w:r>
      <w:r>
        <w:rPr>
          <w:lang w:val="id_ID" w:bidi="id_ID"/>
        </w:rPr>
      </w:r>
      <w:r>
        <w:rPr>
          <w:lang w:val="id_ID" w:bidi="id_ID"/>
        </w:rPr>
      </w:r>
    </w:p>
    <w:p>
      <w:pPr/>
      <w:r>
        <w:rPr>
          <w:lang w:val="id_ID" w:bidi="id_ID"/>
        </w:rPr>
      </w:r>
    </w:p>
    <w:p>
      <w:pPr>
        <w:pStyle w:val="Heading2"/>
      </w:pPr>
      <w:r>
        <w:rPr>
          <w:lang w:val="id_ID" w:bidi="id_ID"/>
        </w:rPr>
        <w:t>Zakharia 13:4</w:t>
      </w:r>
      <w:r>
        <w:rPr>
          <w:lang w:val="id_ID" w:bidi="id_ID"/>
        </w:rPr>
      </w:r>
    </w:p>
    <w:p>
      <w:pPr/>
      <w:r>
        <w:rPr>
          <w:lang w:val="id_ID" w:bidi="id_ID"/>
        </w:rPr>
      </w:r>
      <w:r>
        <w:rPr>
          <w:lang w:val="id_ID" w:bidi="id_ID"/>
        </w:rPr>
        <w:t xml:space="preserve">merasa malu mengklaim karunia kenabian (secara harfiah </w:t>
      </w:r>
      <w:r>
        <w:rPr>
          <w:i/>
          <w:lang w:val="id_ID" w:bidi="id_ID"/>
        </w:rPr>
        <w:t>malu dengan Penglihatan-Nya</w:t>
      </w:r>
      <w:r>
        <w:rPr>
          <w:lang w:val="id_ID" w:bidi="id_ID"/>
        </w:rPr>
        <w:t xml:space="preserve">): Nabi-nabi Perjanjian Lama kadang-kadang diidentifikasi sebagai "pelihat" penglihatan (lihat </w:t>
      </w:r>
      <w:r>
        <w:rPr>
          <w:lang w:val="id_ID" w:bidi="id_ID"/>
        </w:rPr>
        <w:t>1Sam. 9:9–19</w:t>
      </w:r>
      <w:r>
        <w:rPr>
          <w:lang w:val="id_ID" w:bidi="id_ID"/>
        </w:rPr>
        <w:t xml:space="preserve">; </w:t>
      </w:r>
      <w:r>
        <w:rPr>
          <w:lang w:val="id_ID" w:bidi="id_ID"/>
        </w:rPr>
        <w:t>2Raj. 17:13</w:t>
      </w:r>
      <w:r>
        <w:rPr>
          <w:lang w:val="id_ID" w:bidi="id_ID"/>
        </w:rPr>
        <w:t xml:space="preserve">), karena wahyu ilahi sering datang kepada mereka dalam mimpi atau penglihatan malam (misalnya, </w:t>
      </w:r>
      <w:r>
        <w:rPr>
          <w:lang w:val="id_ID" w:bidi="id_ID"/>
        </w:rPr>
        <w:t>Za. 1:7–6:15</w:t>
      </w:r>
      <w:r>
        <w:rPr>
          <w:lang w:val="id_ID" w:bidi="id_ID"/>
        </w:rPr>
        <w:t xml:space="preserve">). • jubah berbulu: Jubah kasar dari rambut unta atau kambing biasanya dikenakan oleh para nabi Ibrani Perjanjian Lama (lihat </w:t>
      </w:r>
      <w:r>
        <w:rPr>
          <w:lang w:val="id_ID" w:bidi="id_ID"/>
        </w:rPr>
        <w:t>2Raj. 1:8</w:t>
      </w:r>
      <w:r>
        <w:rPr>
          <w:lang w:val="id_ID" w:bidi="id_ID"/>
        </w:rPr>
        <w:t xml:space="preserve">; </w:t>
      </w:r>
      <w:r>
        <w:rPr>
          <w:lang w:val="id_ID" w:bidi="id_ID"/>
        </w:rPr>
        <w:t>Mat. 3:4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13:4–6</w:t>
      </w:r>
      <w:r>
        <w:rPr>
          <w:lang w:val="id_ID" w:bidi="id_ID"/>
        </w:rPr>
      </w:r>
    </w:p>
    <w:p>
      <w:pPr/>
      <w:r>
        <w:rPr>
          <w:lang w:val="id_ID" w:bidi="id_ID"/>
        </w:rPr>
      </w:r>
      <w:r>
        <w:rPr>
          <w:lang w:val="id_ID" w:bidi="id_ID"/>
        </w:rPr>
        <w:t>Pentahiran menyeluruh oleh Allah terhadap umat-Nya dari kenajisan mereka akan menimbulkan ketakutan yang begitu besar di antara umat-Nya sehingga nabi-nabi palsu akan menyangkal atau menyembunyikan identitas mereka. Mereka bahkan akan berbohong tentang sifat dan tujuan kegiatan mereka yang mungkin dikaitkan dengan nabi-nabi dari aliran sesat penyembah berhala.</w:t>
      </w:r>
      <w:r>
        <w:rPr>
          <w:lang w:val="id_ID" w:bidi="id_ID"/>
        </w:rPr>
      </w:r>
      <w:r>
        <w:rPr>
          <w:lang w:val="id_ID" w:bidi="id_ID"/>
        </w:rPr>
      </w:r>
    </w:p>
    <w:p>
      <w:pPr/>
      <w:r>
        <w:rPr>
          <w:lang w:val="id_ID" w:bidi="id_ID"/>
        </w:rPr>
      </w:r>
    </w:p>
    <w:p>
      <w:pPr>
        <w:pStyle w:val="Heading2"/>
      </w:pPr>
      <w:r>
        <w:rPr>
          <w:lang w:val="id_ID" w:bidi="id_ID"/>
        </w:rPr>
        <w:t>Zakharia 13:5</w:t>
      </w:r>
      <w:r>
        <w:rPr>
          <w:lang w:val="id_ID" w:bidi="id_ID"/>
        </w:rPr>
      </w:r>
    </w:p>
    <w:p>
      <w:pPr/>
      <w:r>
        <w:rPr>
          <w:lang w:val="id_ID" w:bidi="id_ID"/>
        </w:rPr>
      </w:r>
      <w:r>
        <w:rPr>
          <w:lang w:val="id_ID" w:bidi="id_ID"/>
        </w:rPr>
        <w:t xml:space="preserve">Aku adalah seorang </w:t>
      </w:r>
      <w:r>
        <w:rPr>
          <w:lang w:val="id_ID" w:bidi="id_ID"/>
        </w:rPr>
        <w:t>pengusaha tanah</w:t>
      </w:r>
      <w:r>
        <w:rPr>
          <w:lang w:val="id_ID" w:bidi="id_ID"/>
        </w:rPr>
        <w:t xml:space="preserve">: Ini mungkin parodi dari </w:t>
      </w:r>
      <w:r>
        <w:rPr>
          <w:lang w:val="id_ID" w:bidi="id_ID"/>
        </w:rPr>
        <w:t>Amos 7:14</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13:6</w:t>
      </w:r>
      <w:r>
        <w:rPr>
          <w:lang w:val="id_ID" w:bidi="id_ID"/>
        </w:rPr>
      </w:r>
    </w:p>
    <w:p>
      <w:pPr/>
      <w:r>
        <w:rPr>
          <w:lang w:val="id_ID" w:bidi="id_ID"/>
        </w:rPr>
      </w:r>
      <w:r>
        <w:rPr>
          <w:lang w:val="id_ID" w:bidi="id_ID"/>
        </w:rPr>
        <w:t xml:space="preserve">Bekas luka apakah yang ada pada badanmu ini? Luka-luka ini mungkin berupa luka sayatan atau memar yang dibuat oleh nabi-nabi ekstatis, terutama dalam lingkaran agama Kanaan, kepada diri mereka sendiri (lihat </w:t>
      </w:r>
      <w:r>
        <w:rPr>
          <w:lang w:val="id_ID" w:bidi="id_ID"/>
        </w:rPr>
        <w:t>1Raj. 18:28</w:t>
      </w:r>
      <w:r>
        <w:rPr>
          <w:lang w:val="id_ID" w:bidi="id_ID"/>
        </w:rPr>
        <w:t>). Nabi palsu akan mencari alasan untuk diri mereka sendiri, seperti, saya terluka di rumah teman saya!</w:t>
      </w:r>
      <w:r>
        <w:rPr>
          <w:lang w:val="id_ID" w:bidi="id_ID"/>
        </w:rPr>
      </w:r>
      <w:r>
        <w:rPr>
          <w:lang w:val="id_ID" w:bidi="id_ID"/>
        </w:rPr>
      </w:r>
    </w:p>
    <w:p>
      <w:pPr/>
      <w:r>
        <w:rPr>
          <w:lang w:val="id_ID" w:bidi="id_ID"/>
        </w:rPr>
      </w:r>
    </w:p>
    <w:p>
      <w:pPr>
        <w:pStyle w:val="Heading2"/>
      </w:pPr>
      <w:r>
        <w:rPr>
          <w:lang w:val="id_ID" w:bidi="id_ID"/>
        </w:rPr>
        <w:t>Zakharia 13:7</w:t>
      </w:r>
      <w:r>
        <w:rPr>
          <w:lang w:val="id_ID" w:bidi="id_ID"/>
        </w:rPr>
      </w:r>
    </w:p>
    <w:p>
      <w:pPr/>
      <w:r>
        <w:rPr>
          <w:lang w:val="id_ID" w:bidi="id_ID"/>
        </w:rPr>
      </w:r>
      <w:r>
        <w:rPr>
          <w:lang w:val="id_ID" w:bidi="id_ID"/>
        </w:rPr>
        <w:t xml:space="preserve">Pedang digambarkan sebagai seorang pejuang yang dipanggil untuk bangkit dalam pertempuran, memperkuat citranya sebagai Hamba Allah, sebagai alat kematian (lihat </w:t>
      </w:r>
      <w:r>
        <w:rPr>
          <w:lang w:val="id_ID" w:bidi="id_ID"/>
        </w:rPr>
        <w:t>Yes. 31:8</w:t>
      </w:r>
      <w:r>
        <w:rPr>
          <w:lang w:val="id_ID" w:bidi="id_ID"/>
        </w:rPr>
        <w:t xml:space="preserve">; </w:t>
      </w:r>
      <w:r>
        <w:rPr>
          <w:lang w:val="id_ID" w:bidi="id_ID"/>
        </w:rPr>
        <w:t>34:6</w:t>
      </w:r>
      <w:r>
        <w:rPr>
          <w:lang w:val="id_ID" w:bidi="id_ID"/>
        </w:rPr>
        <w:t xml:space="preserve">; </w:t>
      </w:r>
      <w:r>
        <w:rPr>
          <w:lang w:val="id_ID" w:bidi="id_ID"/>
        </w:rPr>
        <w:t>66:16</w:t>
      </w:r>
      <w:r>
        <w:rPr>
          <w:lang w:val="id_ID" w:bidi="id_ID"/>
        </w:rPr>
        <w:t xml:space="preserve">). • Gembala-Ku merujuk pada Mesias, pemimpin Israel yang akan datang (lihat </w:t>
      </w:r>
      <w:r>
        <w:rPr>
          <w:lang w:val="id_ID" w:bidi="id_ID"/>
        </w:rPr>
        <w:t>Yeh. 34:23</w:t>
      </w:r>
      <w:r>
        <w:rPr>
          <w:lang w:val="id_ID" w:bidi="id_ID"/>
        </w:rPr>
        <w:t xml:space="preserve">; </w:t>
      </w:r>
      <w:r>
        <w:rPr>
          <w:lang w:val="id_ID" w:bidi="id_ID"/>
        </w:rPr>
        <w:t>37:24</w:t>
      </w:r>
      <w:r>
        <w:rPr>
          <w:lang w:val="id_ID" w:bidi="id_ID"/>
        </w:rPr>
        <w:t xml:space="preserve">). • orang yang paling karib kepada-Ku menyampaikan kesetaraan gembala dengan Allah (lihat </w:t>
      </w:r>
      <w:r>
        <w:rPr>
          <w:lang w:val="id_ID" w:bidi="id_ID"/>
        </w:rPr>
        <w:t>Mat. 26:31</w:t>
      </w:r>
      <w:r>
        <w:rPr>
          <w:lang w:val="id_ID" w:bidi="id_ID"/>
        </w:rPr>
        <w:t xml:space="preserve">; </w:t>
      </w:r>
      <w:r>
        <w:rPr>
          <w:lang w:val="id_ID" w:bidi="id_ID"/>
        </w:rPr>
        <w:t>Markus 14:27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13:7–9</w:t>
      </w:r>
      <w:r>
        <w:rPr>
          <w:lang w:val="id_ID" w:bidi="id_ID"/>
        </w:rPr>
      </w:r>
    </w:p>
    <w:p>
      <w:pPr/>
      <w:r>
        <w:rPr>
          <w:lang w:val="id_ID" w:bidi="id_ID"/>
        </w:rPr>
      </w:r>
      <w:r>
        <w:rPr>
          <w:lang w:val="id_ID" w:bidi="id_ID"/>
        </w:rPr>
        <w:t xml:space="preserve">Pesan ini menggambarkan masa depan ketika gembala yang ditunjuk oleh Allah untuk Israel akan disalibkan, dan domba-domba (orang-orang Israel) akan tercerai-berai. Sebagian dari bangsa itu akan mengalami penghakiman ilahi, sementara sebagian lainnya akan mengalami pembaruan rohani, memenuhi penglihatan Zakharia tentang Allah yang kembali hadir di antara umat-Nya (lihat </w:t>
      </w:r>
      <w:r>
        <w:rPr>
          <w:lang w:val="id_ID" w:bidi="id_ID"/>
        </w:rPr>
        <w:t>1:16</w:t>
      </w:r>
      <w:r>
        <w:rPr>
          <w:lang w:val="id_ID" w:bidi="id_ID"/>
        </w:rPr>
        <w:t xml:space="preserve">; </w:t>
      </w:r>
      <w:r>
        <w:rPr>
          <w:lang w:val="id_ID" w:bidi="id_ID"/>
        </w:rPr>
        <w:t>2:5</w:t>
      </w:r>
      <w:r>
        <w:rPr>
          <w:lang w:val="id_ID" w:bidi="id_ID"/>
        </w:rPr>
        <w:t xml:space="preserve">, </w:t>
      </w:r>
      <w:r>
        <w:rPr>
          <w:lang w:val="id_ID" w:bidi="id_ID"/>
        </w:rPr>
        <w:t>10–11</w:t>
      </w:r>
      <w:r>
        <w:rPr>
          <w:lang w:val="id_ID" w:bidi="id_ID"/>
        </w:rPr>
        <w:t xml:space="preserve">; </w:t>
      </w:r>
      <w:r>
        <w:rPr>
          <w:lang w:val="id_ID" w:bidi="id_ID"/>
        </w:rPr>
        <w:t>8:3</w:t>
      </w:r>
      <w:r>
        <w:rPr>
          <w:lang w:val="id_ID" w:bidi="id_ID"/>
        </w:rPr>
        <w:t xml:space="preserve">, </w:t>
      </w:r>
      <w:r>
        <w:rPr>
          <w:lang w:val="id_ID" w:bidi="id_ID"/>
        </w:rPr>
        <w:t>23</w:t>
      </w:r>
      <w:r>
        <w:rPr>
          <w:lang w:val="id_ID" w:bidi="id_ID"/>
        </w:rPr>
        <w:t>). Penulis Injil mengaitkan bagian dari bagian ini (</w:t>
      </w:r>
      <w:r>
        <w:rPr>
          <w:lang w:val="id_ID" w:bidi="id_ID"/>
        </w:rPr>
        <w:t>13:7</w:t>
      </w:r>
      <w:r>
        <w:rPr>
          <w:lang w:val="id_ID" w:bidi="id_ID"/>
        </w:rPr>
        <w:t xml:space="preserve">) dengan tercerai-berainya murid-murid Yesus akibat peristiwa penangkapan, pengadilan, dan eksekusinya oleh orang Roma (lihat </w:t>
      </w:r>
      <w:r>
        <w:rPr>
          <w:lang w:val="id_ID" w:bidi="id_ID"/>
        </w:rPr>
        <w:t>Mat. 26:31</w:t>
      </w:r>
      <w:r>
        <w:rPr>
          <w:lang w:val="id_ID" w:bidi="id_ID"/>
        </w:rPr>
        <w:t xml:space="preserve">, </w:t>
      </w:r>
      <w:r>
        <w:rPr>
          <w:lang w:val="id_ID" w:bidi="id_ID"/>
        </w:rPr>
        <w:t>56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13:8</w:t>
      </w:r>
      <w:r>
        <w:rPr>
          <w:lang w:val="id_ID" w:bidi="id_ID"/>
        </w:rPr>
      </w:r>
    </w:p>
    <w:p>
      <w:pPr/>
      <w:r>
        <w:rPr>
          <w:lang w:val="id_ID" w:bidi="id_ID"/>
        </w:rPr>
      </w:r>
      <w:r>
        <w:rPr>
          <w:lang w:val="id_ID" w:bidi="id_ID"/>
        </w:rPr>
        <w:t xml:space="preserve">Dua pertiga … sepertiga: Penghakiman ilahi akan menjadi sangat dahsyat, tetapi Allah akan menyelamatkan sisa Israel dan mengampuni dosa mereka (lihat </w:t>
      </w:r>
      <w:r>
        <w:rPr>
          <w:lang w:val="id_ID" w:bidi="id_ID"/>
        </w:rPr>
        <w:t>Yes. 65:9</w:t>
      </w:r>
      <w:r>
        <w:rPr>
          <w:lang w:val="id_ID" w:bidi="id_ID"/>
        </w:rPr>
        <w:t xml:space="preserve">; </w:t>
      </w:r>
      <w:r>
        <w:rPr>
          <w:lang w:val="id_ID" w:bidi="id_ID"/>
        </w:rPr>
        <w:t>Yer. 50:20</w:t>
      </w:r>
      <w:r>
        <w:rPr>
          <w:lang w:val="id_ID" w:bidi="id_ID"/>
        </w:rPr>
        <w:t xml:space="preserve">; </w:t>
      </w:r>
      <w:r>
        <w:rPr>
          <w:lang w:val="id_ID" w:bidi="id_ID"/>
        </w:rPr>
        <w:t>Yeh. 5:2–12</w:t>
      </w:r>
      <w:r>
        <w:rPr>
          <w:lang w:val="id_ID" w:bidi="id_ID"/>
        </w:rPr>
        <w:t xml:space="preserve">; </w:t>
      </w:r>
      <w:r>
        <w:rPr>
          <w:lang w:val="id_ID" w:bidi="id_ID"/>
        </w:rPr>
        <w:t>Why. 9:15–18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13:9</w:t>
      </w:r>
      <w:r>
        <w:rPr>
          <w:lang w:val="id_ID" w:bidi="id_ID"/>
        </w:rPr>
      </w:r>
    </w:p>
    <w:p>
      <w:pPr/>
      <w:r>
        <w:rPr>
          <w:lang w:val="id_ID" w:bidi="id_ID"/>
        </w:rPr>
      </w:r>
      <w:r>
        <w:rPr>
          <w:lang w:val="id_ID" w:bidi="id_ID"/>
        </w:rPr>
        <w:t xml:space="preserve">Api adalah metafora untuk penghakiman Allah (lihat </w:t>
      </w:r>
      <w:r>
        <w:rPr>
          <w:lang w:val="id_ID" w:bidi="id_ID"/>
        </w:rPr>
        <w:t>Yes. 66:15</w:t>
      </w:r>
      <w:r>
        <w:rPr>
          <w:lang w:val="id_ID" w:bidi="id_ID"/>
        </w:rPr>
        <w:t xml:space="preserve">; </w:t>
      </w:r>
      <w:r>
        <w:rPr>
          <w:lang w:val="id_ID" w:bidi="id_ID"/>
        </w:rPr>
        <w:t>Yer. 4:4</w:t>
      </w:r>
      <w:r>
        <w:rPr>
          <w:lang w:val="id_ID" w:bidi="id_ID"/>
        </w:rPr>
        <w:t xml:space="preserve">; </w:t>
      </w:r>
      <w:r>
        <w:rPr>
          <w:lang w:val="id_ID" w:bidi="id_ID"/>
        </w:rPr>
        <w:t>Yeh. 36:5</w:t>
      </w:r>
      <w:r>
        <w:rPr>
          <w:lang w:val="id_ID" w:bidi="id_ID"/>
        </w:rPr>
        <w:t xml:space="preserve">; </w:t>
      </w:r>
      <w:r>
        <w:rPr>
          <w:lang w:val="id_ID" w:bidi="id_ID"/>
        </w:rPr>
        <w:t>Amos 5:6</w:t>
      </w:r>
      <w:r>
        <w:rPr>
          <w:lang w:val="id_ID" w:bidi="id_ID"/>
        </w:rPr>
        <w:t xml:space="preserve">). </w:t>
      </w:r>
      <w:r>
        <w:rPr>
          <w:i/>
          <w:lang w:val="id_ID" w:bidi="id_ID"/>
        </w:rPr>
        <w:t>Api</w:t>
      </w:r>
      <w:r>
        <w:rPr>
          <w:lang w:val="id_ID" w:bidi="id_ID"/>
        </w:rPr>
        <w:t xml:space="preserve"> dari Allah dapat menghancurkan orang jahat atau, seperti di sini, menguji dan memurnikan orang benar. • memurnikan mereka . . . seperti emas: Allah adalah seperti tukang logam ilahi, menggunakan api untuk membersihkan kotoran dari logam (</w:t>
      </w:r>
      <w:r>
        <w:rPr>
          <w:lang w:val="id_ID" w:bidi="id_ID"/>
        </w:rPr>
        <w:t>Yes. 1:25</w:t>
      </w:r>
      <w:r>
        <w:rPr>
          <w:lang w:val="id_ID" w:bidi="id_ID"/>
        </w:rPr>
        <w:t xml:space="preserve">; </w:t>
      </w:r>
      <w:r>
        <w:rPr>
          <w:lang w:val="id_ID" w:bidi="id_ID"/>
        </w:rPr>
        <w:t>Mal. 3:2–3</w:t>
      </w:r>
      <w:r>
        <w:rPr>
          <w:lang w:val="id_ID" w:bidi="id_ID"/>
        </w:rPr>
        <w:t>). • Mereka adalah umat-Ku . . . Tuhan adalah Allahku: Pernyataan kesetiaan oleh Allah dan orang Israel memulihkan hubungan Perjanjian mereka yang rusak (</w:t>
      </w:r>
      <w:r>
        <w:rPr>
          <w:lang w:val="id_ID" w:bidi="id_ID"/>
        </w:rPr>
        <w:t>Za. 11:10</w:t>
      </w:r>
      <w:r>
        <w:rPr>
          <w:lang w:val="id_ID" w:bidi="id_ID"/>
        </w:rPr>
        <w:t xml:space="preserve">, </w:t>
      </w:r>
      <w:r>
        <w:rPr>
          <w:lang w:val="id_ID" w:bidi="id_ID"/>
        </w:rPr>
        <w:t>14</w:t>
      </w:r>
      <w:r>
        <w:rPr>
          <w:lang w:val="id_ID" w:bidi="id_ID"/>
        </w:rPr>
        <w:t xml:space="preserve">; lihat </w:t>
      </w:r>
      <w:r>
        <w:rPr>
          <w:lang w:val="id_ID" w:bidi="id_ID"/>
        </w:rPr>
        <w:t>Kel. 19:5</w:t>
      </w:r>
      <w:r>
        <w:rPr>
          <w:lang w:val="id_ID" w:bidi="id_ID"/>
        </w:rPr>
        <w:t xml:space="preserve">; </w:t>
      </w:r>
      <w:r>
        <w:rPr>
          <w:lang w:val="id_ID" w:bidi="id_ID"/>
        </w:rPr>
        <w:t>Yer. 30:22</w:t>
      </w:r>
      <w:r>
        <w:rPr>
          <w:lang w:val="id_ID" w:bidi="id_ID"/>
        </w:rPr>
        <w:t xml:space="preserve">; </w:t>
      </w:r>
      <w:r>
        <w:rPr>
          <w:lang w:val="id_ID" w:bidi="id_ID"/>
        </w:rPr>
        <w:t>31:33</w:t>
      </w:r>
      <w:r>
        <w:rPr>
          <w:lang w:val="id_ID" w:bidi="id_ID"/>
        </w:rPr>
        <w:t xml:space="preserve">; </w:t>
      </w:r>
      <w:r>
        <w:rPr>
          <w:lang w:val="id_ID" w:bidi="id_ID"/>
        </w:rPr>
        <w:t>Hos. 2:23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14:1</w:t>
      </w:r>
      <w:r>
        <w:rPr>
          <w:lang w:val="id_ID" w:bidi="id_ID"/>
        </w:rPr>
      </w:r>
    </w:p>
    <w:p>
      <w:pPr/>
      <w:r>
        <w:rPr>
          <w:lang w:val="id_ID" w:bidi="id_ID"/>
        </w:rPr>
      </w:r>
      <w:r>
        <w:rPr>
          <w:lang w:val="id_ID" w:bidi="id_ID"/>
        </w:rPr>
        <w:t xml:space="preserve">Hari Tuhan akan membawa penghakiman dan pembebasan serta akan mengubah nasib banyak orang (lihat </w:t>
      </w:r>
      <w:r>
        <w:rPr>
          <w:lang w:val="id_ID" w:bidi="id_ID"/>
        </w:rPr>
        <w:t>Amos 5:18</w:t>
      </w:r>
      <w:r>
        <w:rPr>
          <w:lang w:val="id_ID" w:bidi="id_ID"/>
        </w:rPr>
        <w:t xml:space="preserve">; bdk. </w:t>
      </w:r>
      <w:r>
        <w:rPr>
          <w:lang w:val="id_ID" w:bidi="id_ID"/>
        </w:rPr>
        <w:t>Mat. 19:28–30</w:t>
      </w:r>
      <w:r>
        <w:rPr>
          <w:lang w:val="id_ID" w:bidi="id_ID"/>
        </w:rPr>
        <w:t xml:space="preserve">; </w:t>
      </w:r>
      <w:r>
        <w:rPr>
          <w:lang w:val="id_ID" w:bidi="id_ID"/>
        </w:rPr>
        <w:t>Lukas 13:23–30</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14:1–21</w:t>
      </w:r>
      <w:r>
        <w:rPr>
          <w:lang w:val="id_ID" w:bidi="id_ID"/>
        </w:rPr>
      </w:r>
    </w:p>
    <w:p>
      <w:pPr/>
      <w:r>
        <w:rPr>
          <w:lang w:val="id_ID" w:bidi="id_ID"/>
        </w:rPr>
      </w:r>
      <w:r>
        <w:rPr>
          <w:lang w:val="id_ID" w:bidi="id_ID"/>
        </w:rPr>
        <w:t>Zakharia mengakhiri dengan penglihatan tentang penghakiman, keselamatan, dan kerajaan universal Allah. Di masa depan, Israel akan dikepung dan berada di ambang kehancuran total, ketika Tuhan sendiri akan campur tangan untuk menyelamatkan umat-Nya (</w:t>
      </w:r>
      <w:r>
        <w:rPr>
          <w:lang w:val="id_ID" w:bidi="id_ID"/>
        </w:rPr>
        <w:t>Za. 14:3–4</w:t>
      </w:r>
      <w:r>
        <w:rPr>
          <w:lang w:val="id_ID" w:bidi="id_ID"/>
        </w:rPr>
        <w:t>) dan menghukum musuh-musuh mereka dengan tulah yang mengerikan (</w:t>
      </w:r>
      <w:r>
        <w:rPr>
          <w:lang w:val="id_ID" w:bidi="id_ID"/>
        </w:rPr>
        <w:t>Za. 14:12</w:t>
      </w:r>
      <w:r>
        <w:rPr>
          <w:lang w:val="id_ID" w:bidi="id_ID"/>
        </w:rPr>
        <w:t>). Israel akan dipulihkan sebagai umat Allah, dan Yerusalem akan ditinggikan sebagai pusat peradaban (</w:t>
      </w:r>
      <w:r>
        <w:rPr>
          <w:lang w:val="id_ID" w:bidi="id_ID"/>
        </w:rPr>
        <w:t>Za. 14:16–17</w:t>
      </w:r>
      <w:r>
        <w:rPr>
          <w:lang w:val="id_ID" w:bidi="id_ID"/>
        </w:rPr>
        <w:t>). Pemerintahan Allah akan ditegakkan di seluruh Bumi (</w:t>
      </w:r>
      <w:r>
        <w:rPr>
          <w:lang w:val="id_ID" w:bidi="id_ID"/>
        </w:rPr>
        <w:t>Za. 14:9</w:t>
      </w:r>
      <w:r>
        <w:rPr>
          <w:lang w:val="id_ID" w:bidi="id_ID"/>
        </w:rPr>
        <w:t>), dan tatanan ciptaan akan diubah (</w:t>
      </w:r>
      <w:r>
        <w:rPr>
          <w:lang w:val="id_ID" w:bidi="id_ID"/>
        </w:rPr>
        <w:t>Za. 14:6–10</w:t>
      </w:r>
      <w:r>
        <w:rPr>
          <w:lang w:val="id_ID" w:bidi="id_ID"/>
        </w:rPr>
        <w:t>). Kekudusan Allah akan menjadi ciri khas yang meresap dari pemerintahannya di seluruh Bumi (</w:t>
      </w:r>
      <w:r>
        <w:rPr>
          <w:lang w:val="id_ID" w:bidi="id_ID"/>
        </w:rPr>
        <w:t>Za. 14:20–21</w:t>
      </w:r>
      <w:r>
        <w:rPr>
          <w:lang w:val="id_ID" w:bidi="id_ID"/>
        </w:rPr>
        <w:t>). Pesan Zakharia mendorong umat Allah untuk berharap pada Raja Israel yang berdaulat, yang akan membawa keadilan dan pemulihan.</w:t>
      </w:r>
      <w:r>
        <w:rPr>
          <w:lang w:val="id_ID" w:bidi="id_ID"/>
        </w:rPr>
      </w:r>
      <w:r>
        <w:rPr>
          <w:lang w:val="id_ID" w:bidi="id_ID"/>
        </w:rPr>
      </w:r>
    </w:p>
    <w:p>
      <w:pPr/>
      <w:r>
        <w:rPr>
          <w:lang w:val="id_ID" w:bidi="id_ID"/>
        </w:rPr>
      </w:r>
    </w:p>
    <w:p>
      <w:pPr>
        <w:pStyle w:val="Heading2"/>
      </w:pPr>
      <w:r>
        <w:rPr>
          <w:lang w:val="id_ID" w:bidi="id_ID"/>
        </w:rPr>
        <w:t>Zakharia 14:2</w:t>
      </w:r>
      <w:r>
        <w:rPr>
          <w:lang w:val="id_ID" w:bidi="id_ID"/>
        </w:rPr>
      </w:r>
    </w:p>
    <w:p>
      <w:pPr/>
      <w:r>
        <w:rPr>
          <w:lang w:val="id_ID" w:bidi="id_ID"/>
        </w:rPr>
      </w:r>
      <w:r>
        <w:rPr>
          <w:lang w:val="id_ID" w:bidi="id_ID"/>
        </w:rPr>
        <w:t xml:space="preserve">Yang tersisa adalah orang-orang Israel yang selamat dari penjarahan Yerusalem (lihat </w:t>
      </w:r>
      <w:r>
        <w:rPr>
          <w:lang w:val="id_ID" w:bidi="id_ID"/>
        </w:rPr>
        <w:t>Za. 13:8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14:3</w:t>
      </w:r>
      <w:r>
        <w:rPr>
          <w:lang w:val="id_ID" w:bidi="id_ID"/>
        </w:rPr>
      </w:r>
    </w:p>
    <w:p>
      <w:pPr/>
      <w:r>
        <w:rPr>
          <w:lang w:val="id_ID" w:bidi="id_ID"/>
        </w:rPr>
      </w:r>
      <w:r>
        <w:rPr>
          <w:lang w:val="id_ID" w:bidi="id_ID"/>
        </w:rPr>
        <w:t>Tuhan akan maju berperang … seperti … pada hari pertempuran: Contohnya adalah keluarnya bangsa Israel dari Mesir (</w:t>
      </w:r>
      <w:r>
        <w:rPr>
          <w:lang w:val="id_ID" w:bidi="id_ID"/>
        </w:rPr>
        <w:t>Kel. 14–15</w:t>
      </w:r>
      <w:r>
        <w:rPr>
          <w:lang w:val="id_ID" w:bidi="id_ID"/>
        </w:rPr>
        <w:t xml:space="preserve">; lihat </w:t>
      </w:r>
      <w:r>
        <w:rPr>
          <w:lang w:val="id_ID" w:bidi="id_ID"/>
        </w:rPr>
        <w:t>Yes. 42:13</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14:4</w:t>
      </w:r>
      <w:r>
        <w:rPr>
          <w:lang w:val="id_ID" w:bidi="id_ID"/>
        </w:rPr>
      </w:r>
    </w:p>
    <w:p>
      <w:pPr/>
      <w:r>
        <w:rPr>
          <w:lang w:val="id_ID" w:bidi="id_ID"/>
        </w:rPr>
      </w:r>
      <w:r>
        <w:rPr>
          <w:lang w:val="id_ID" w:bidi="id_ID"/>
        </w:rPr>
        <w:t>Yesus naik ke surga dari Bukit Zaitun</w:t>
      </w:r>
      <w:r>
        <w:rPr>
          <w:i/>
          <w:lang w:val="id_ID" w:bidi="id_ID"/>
        </w:rPr>
        <w:t>,</w:t>
      </w:r>
      <w:r>
        <w:rPr>
          <w:lang w:val="id_ID" w:bidi="id_ID"/>
        </w:rPr>
        <w:t xml:space="preserve"> dan pesan malaikat kepada murid-murid Yesus (</w:t>
      </w:r>
      <w:r>
        <w:rPr>
          <w:lang w:val="id_ID" w:bidi="id_ID"/>
        </w:rPr>
        <w:t>Kisah. 1:11–12</w:t>
      </w:r>
      <w:r>
        <w:rPr>
          <w:lang w:val="id_ID" w:bidi="id_ID"/>
        </w:rPr>
        <w:t>) menyiratkan bahwa Dia akan kembali dengan cara yang serupa. • Zakharia menggambarkan gempa bumi yang akan membelah Bukit Zaitun dan menciptakan lembah yang membentang ke timur dan barat melalui celah tersebut. Lembah ini akan menjadi jalur pelarian bagi orang Ibrani yang melarikan diri dari Yerusalem selama serangan oleh bangsa-bangsa (</w:t>
      </w:r>
      <w:r>
        <w:rPr>
          <w:lang w:val="id_ID" w:bidi="id_ID"/>
        </w:rPr>
        <w:t>Za. 14:5</w:t>
      </w:r>
      <w:r>
        <w:rPr>
          <w:lang w:val="id_ID" w:bidi="id_ID"/>
        </w:rPr>
        <w:t xml:space="preserve">). Peristiwa ini mungkin terkait dengan kembalinya Yesus pada akhir zaman (lihat </w:t>
      </w:r>
      <w:r>
        <w:rPr>
          <w:lang w:val="id_ID" w:bidi="id_ID"/>
        </w:rPr>
        <w:t>Mat. 24</w:t>
      </w:r>
      <w:r>
        <w:rPr>
          <w:lang w:val="id_ID" w:bidi="id_ID"/>
        </w:rPr>
        <w:t xml:space="preserve">; </w:t>
      </w:r>
      <w:r>
        <w:rPr>
          <w:lang w:val="id_ID" w:bidi="id_ID"/>
        </w:rPr>
        <w:t>Why. 6:12</w:t>
      </w:r>
      <w:r>
        <w:rPr>
          <w:lang w:val="id_ID" w:bidi="id_ID"/>
        </w:rPr>
        <w:t xml:space="preserve">; </w:t>
      </w:r>
      <w:r>
        <w:rPr>
          <w:lang w:val="id_ID" w:bidi="id_ID"/>
        </w:rPr>
        <w:t>11:13</w:t>
      </w:r>
      <w:r>
        <w:rPr>
          <w:lang w:val="id_ID" w:bidi="id_ID"/>
        </w:rPr>
        <w:t xml:space="preserve">; </w:t>
      </w:r>
      <w:r>
        <w:rPr>
          <w:lang w:val="id_ID" w:bidi="id_ID"/>
        </w:rPr>
        <w:t>16:18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14:5</w:t>
      </w:r>
      <w:r>
        <w:rPr>
          <w:lang w:val="id_ID" w:bidi="id_ID"/>
        </w:rPr>
      </w:r>
    </w:p>
    <w:p>
      <w:pPr/>
      <w:r>
        <w:rPr>
          <w:lang w:val="id_ID" w:bidi="id_ID"/>
        </w:rPr>
      </w:r>
      <w:r>
        <w:rPr>
          <w:lang w:val="id_ID" w:bidi="id_ID"/>
        </w:rPr>
        <w:t>Beberapa orang berpendapat bahwa Azal (Ibrani ’atsal) sebagai sebuah distrik di timur laut Yerusalem yang dihuni oleh keturunan Azel (</w:t>
      </w:r>
      <w:r>
        <w:rPr>
          <w:lang w:val="id_ID" w:bidi="id_ID"/>
        </w:rPr>
        <w:t>1Taw. 8:37–39</w:t>
      </w:r>
      <w:r>
        <w:rPr>
          <w:lang w:val="id_ID" w:bidi="id_ID"/>
        </w:rPr>
        <w:t xml:space="preserve">; </w:t>
      </w:r>
      <w:r>
        <w:rPr>
          <w:lang w:val="id_ID" w:bidi="id_ID"/>
        </w:rPr>
        <w:t>9:43–44</w:t>
      </w:r>
      <w:r>
        <w:rPr>
          <w:lang w:val="id_ID" w:bidi="id_ID"/>
        </w:rPr>
        <w:t>). Ahli yang lain mengubah Ibrani menjadi ’etsel, yang berarti “di samping” atau “sisi [darinya].” • Tanggal gempa bumi pada masa Raja Uzia tidak diketahui, tetapi Amos memulai pelayanannya dua tahun sebelumnya (</w:t>
      </w:r>
      <w:r>
        <w:rPr>
          <w:lang w:val="id_ID" w:bidi="id_ID"/>
        </w:rPr>
        <w:t>Amos 1:1</w:t>
      </w:r>
      <w:r>
        <w:rPr>
          <w:lang w:val="id_ID" w:bidi="id_ID"/>
        </w:rPr>
        <w:t xml:space="preserve">). • Orang-orang kudus mungkin adalah sejumlah besar malaikat yang menyembah Allah dan bertugas sebagai tentara-Nya (lihat </w:t>
      </w:r>
      <w:r>
        <w:rPr>
          <w:lang w:val="id_ID" w:bidi="id_ID"/>
        </w:rPr>
        <w:t>Mzm. 89:5</w:t>
      </w:r>
      <w:r>
        <w:rPr>
          <w:lang w:val="id_ID" w:bidi="id_ID"/>
        </w:rPr>
        <w:t xml:space="preserve">, </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14:7</w:t>
      </w:r>
      <w:r>
        <w:rPr>
          <w:lang w:val="id_ID" w:bidi="id_ID"/>
        </w:rPr>
      </w:r>
    </w:p>
    <w:p>
      <w:pPr/>
      <w:r>
        <w:rPr>
          <w:lang w:val="id_ID" w:bidi="id_ID"/>
        </w:rPr>
      </w:r>
      <w:r>
        <w:rPr>
          <w:lang w:val="id_ID" w:bidi="id_ID"/>
        </w:rPr>
        <w:t xml:space="preserve">satu hari … dengan tidak ada pergantian siang dan malam: Hari Tuhan akan membawa perubahan mendasar pada tatanan ciptaan (lihat </w:t>
      </w:r>
      <w:r>
        <w:rPr>
          <w:lang w:val="id_ID" w:bidi="id_ID"/>
        </w:rPr>
        <w:t>Yes. 60:19–22</w:t>
      </w:r>
      <w:r>
        <w:rPr>
          <w:lang w:val="id_ID" w:bidi="id_ID"/>
        </w:rPr>
        <w:t xml:space="preserve">; </w:t>
      </w:r>
      <w:r>
        <w:rPr>
          <w:lang w:val="id_ID" w:bidi="id_ID"/>
        </w:rPr>
        <w:t>Why. 21:22–25</w:t>
      </w:r>
      <w:r>
        <w:rPr>
          <w:lang w:val="id_ID" w:bidi="id_ID"/>
        </w:rPr>
        <w:t>). Janji ini menekankan bahwa matahari dan bulan diciptakan oleh Allah dan bukan merupakan dewa-dewa yang kekal—terang tidak berasal dari ciptaan-ciptaan itu.</w:t>
      </w:r>
      <w:r>
        <w:rPr>
          <w:lang w:val="id_ID" w:bidi="id_ID"/>
        </w:rPr>
      </w:r>
      <w:r>
        <w:rPr>
          <w:lang w:val="id_ID" w:bidi="id_ID"/>
        </w:rPr>
      </w:r>
    </w:p>
    <w:p>
      <w:pPr/>
      <w:r>
        <w:rPr>
          <w:lang w:val="id_ID" w:bidi="id_ID"/>
        </w:rPr>
      </w:r>
    </w:p>
    <w:p>
      <w:pPr>
        <w:pStyle w:val="Heading2"/>
      </w:pPr>
      <w:r>
        <w:rPr>
          <w:lang w:val="id_ID" w:bidi="id_ID"/>
        </w:rPr>
        <w:t>Zakharia 14:8</w:t>
      </w:r>
      <w:r>
        <w:rPr>
          <w:lang w:val="id_ID" w:bidi="id_ID"/>
        </w:rPr>
      </w:r>
    </w:p>
    <w:p>
      <w:pPr/>
      <w:r>
        <w:rPr>
          <w:lang w:val="id_ID" w:bidi="id_ID"/>
        </w:rPr>
      </w:r>
      <w:r>
        <w:rPr>
          <w:lang w:val="id_ID" w:bidi="id_ID"/>
        </w:rPr>
        <w:t xml:space="preserve">Air kehidupan dari Yerusalem melambangkan kehadiran Allah yang memberikan kehidupan di antara umat-Nya (lihat </w:t>
      </w:r>
      <w:r>
        <w:rPr>
          <w:lang w:val="id_ID" w:bidi="id_ID"/>
        </w:rPr>
        <w:t>Yeh. 47:1–12</w:t>
      </w:r>
      <w:r>
        <w:rPr>
          <w:lang w:val="id_ID" w:bidi="id_ID"/>
        </w:rPr>
        <w:t xml:space="preserve">; </w:t>
      </w:r>
      <w:r>
        <w:rPr>
          <w:lang w:val="id_ID" w:bidi="id_ID"/>
        </w:rPr>
        <w:t>Yoel 3:18</w:t>
      </w:r>
      <w:r>
        <w:rPr>
          <w:lang w:val="id_ID" w:bidi="id_ID"/>
        </w:rPr>
        <w:t xml:space="preserve">; </w:t>
      </w:r>
      <w:r>
        <w:rPr>
          <w:lang w:val="id_ID" w:bidi="id_ID"/>
        </w:rPr>
        <w:t>Yohanes 7:37–39</w:t>
      </w:r>
      <w:r>
        <w:rPr>
          <w:lang w:val="id_ID" w:bidi="id_ID"/>
        </w:rPr>
        <w:t xml:space="preserve">; </w:t>
      </w:r>
      <w:r>
        <w:rPr>
          <w:lang w:val="id_ID" w:bidi="id_ID"/>
        </w:rPr>
        <w:t>Why. 22:1–2</w:t>
      </w:r>
      <w:r>
        <w:rPr>
          <w:lang w:val="id_ID" w:bidi="id_ID"/>
        </w:rPr>
        <w:t xml:space="preserve">). • setengahnya mengalir ke laut mati dan setengah lagi mengalir ke laut mediterania: Berkat ilahi akan meluas baik ke timur maupun barat, mengalir terus-menerus. Mereka tidak akan pernah berhenti membawa penyembuhan (lihat </w:t>
      </w:r>
      <w:r>
        <w:rPr>
          <w:lang w:val="id_ID" w:bidi="id_ID"/>
        </w:rPr>
        <w:t>Yes. 30:23–26</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14:9</w:t>
      </w:r>
      <w:r>
        <w:rPr>
          <w:lang w:val="id_ID" w:bidi="id_ID"/>
        </w:rPr>
      </w:r>
    </w:p>
    <w:p>
      <w:pPr/>
      <w:r>
        <w:rPr>
          <w:lang w:val="id_ID" w:bidi="id_ID"/>
        </w:rPr>
      </w:r>
      <w:r>
        <w:rPr>
          <w:lang w:val="id_ID" w:bidi="id_ID"/>
        </w:rPr>
        <w:t xml:space="preserve">Tuhan akan menjadi Raja: Zakharia membayangkan penggenapan akhir dari banyak Mazmur (lihat </w:t>
      </w:r>
      <w:r>
        <w:rPr>
          <w:lang w:val="id_ID" w:bidi="id_ID"/>
        </w:rPr>
        <w:t>Mzm. 47–48</w:t>
      </w:r>
      <w:r>
        <w:rPr>
          <w:lang w:val="id_ID" w:bidi="id_ID"/>
        </w:rPr>
        <w:t xml:space="preserve">, </w:t>
      </w:r>
      <w:r>
        <w:rPr>
          <w:lang w:val="id_ID" w:bidi="id_ID"/>
        </w:rPr>
        <w:t>93</w:t>
      </w:r>
      <w:r>
        <w:rPr>
          <w:lang w:val="id_ID" w:bidi="id_ID"/>
        </w:rPr>
        <w:t xml:space="preserve">, </w:t>
      </w:r>
      <w:r>
        <w:rPr>
          <w:lang w:val="id_ID" w:bidi="id_ID"/>
        </w:rPr>
        <w:t>97–99</w:t>
      </w:r>
      <w:r>
        <w:rPr>
          <w:lang w:val="id_ID" w:bidi="id_ID"/>
        </w:rPr>
        <w:t>). • Tuhan adalah satu-satunya: Janji ini menegaskan kembali pernyataan iman Israel (</w:t>
      </w:r>
      <w:r>
        <w:rPr>
          <w:lang w:val="id_ID" w:bidi="id_ID"/>
        </w:rPr>
        <w:t>Ul. 6:4</w:t>
      </w:r>
      <w:r>
        <w:rPr>
          <w:lang w:val="id_ID" w:bidi="id_ID"/>
        </w:rPr>
        <w:t>) dan menandakan akhir dari semua bentuk penyembahan berhala.</w:t>
      </w:r>
      <w:r>
        <w:rPr>
          <w:lang w:val="id_ID" w:bidi="id_ID"/>
        </w:rPr>
      </w:r>
      <w:r>
        <w:rPr>
          <w:lang w:val="id_ID" w:bidi="id_ID"/>
        </w:rPr>
      </w:r>
    </w:p>
    <w:p>
      <w:pPr/>
      <w:r>
        <w:rPr>
          <w:lang w:val="id_ID" w:bidi="id_ID"/>
        </w:rPr>
      </w:r>
    </w:p>
    <w:p>
      <w:pPr>
        <w:pStyle w:val="Heading2"/>
      </w:pPr>
      <w:r>
        <w:rPr>
          <w:lang w:val="id_ID" w:bidi="id_ID"/>
        </w:rPr>
        <w:t>Zakharia 14:10</w:t>
      </w:r>
      <w:r>
        <w:rPr>
          <w:lang w:val="id_ID" w:bidi="id_ID"/>
        </w:rPr>
      </w:r>
    </w:p>
    <w:p>
      <w:pPr/>
      <w:r>
        <w:rPr>
          <w:lang w:val="id_ID" w:bidi="id_ID"/>
        </w:rPr>
      </w:r>
      <w:r>
        <w:rPr>
          <w:lang w:val="id_ID" w:bidi="id_ID"/>
        </w:rPr>
        <w:t>Kota Geba dan Rimon mewakili rentang utara hingga selatan dari distrik yang mencakup Yerusalem.</w:t>
      </w:r>
      <w:r>
        <w:rPr>
          <w:lang w:val="id_ID" w:bidi="id_ID"/>
        </w:rPr>
      </w:r>
      <w:r>
        <w:rPr>
          <w:lang w:val="id_ID" w:bidi="id_ID"/>
        </w:rPr>
      </w:r>
    </w:p>
    <w:p>
      <w:pPr/>
      <w:r>
        <w:rPr>
          <w:lang w:val="id_ID" w:bidi="id_ID"/>
        </w:rPr>
      </w:r>
    </w:p>
    <w:p>
      <w:pPr>
        <w:pStyle w:val="Heading2"/>
      </w:pPr>
      <w:r>
        <w:rPr>
          <w:lang w:val="id_ID" w:bidi="id_ID"/>
        </w:rPr>
        <w:t>Zakharia 14:12</w:t>
      </w:r>
      <w:r>
        <w:rPr>
          <w:lang w:val="id_ID" w:bidi="id_ID"/>
        </w:rPr>
      </w:r>
    </w:p>
    <w:p>
      <w:pPr/>
      <w:r>
        <w:rPr>
          <w:lang w:val="id_ID" w:bidi="id_ID"/>
        </w:rPr>
      </w:r>
      <w:r>
        <w:rPr>
          <w:lang w:val="id_ID" w:bidi="id_ID"/>
        </w:rPr>
        <w:t xml:space="preserve">Sebagai Hakim ilahi, Allah menghukum mereka yang memberontak melawan Dia dengan wabah yang datang secara tiba-tiba dan mematikan (lihat </w:t>
      </w:r>
      <w:r>
        <w:rPr>
          <w:lang w:val="id_ID" w:bidi="id_ID"/>
        </w:rPr>
        <w:t>Kel. 9:14</w:t>
      </w:r>
      <w:r>
        <w:rPr>
          <w:lang w:val="id_ID" w:bidi="id_ID"/>
        </w:rPr>
        <w:t xml:space="preserve">; </w:t>
      </w:r>
      <w:r>
        <w:rPr>
          <w:lang w:val="id_ID" w:bidi="id_ID"/>
        </w:rPr>
        <w:t>Bil. 14:36–37</w:t>
      </w:r>
      <w:r>
        <w:rPr>
          <w:lang w:val="id_ID" w:bidi="id_ID"/>
        </w:rPr>
        <w:t xml:space="preserve">; </w:t>
      </w:r>
      <w:r>
        <w:rPr>
          <w:lang w:val="id_ID" w:bidi="id_ID"/>
        </w:rPr>
        <w:t>2Sam. 24:10–25</w:t>
      </w:r>
      <w:r>
        <w:rPr>
          <w:lang w:val="id_ID" w:bidi="id_ID"/>
        </w:rPr>
        <w:t xml:space="preserve">; </w:t>
      </w:r>
      <w:r>
        <w:rPr>
          <w:lang w:val="id_ID" w:bidi="id_ID"/>
        </w:rPr>
        <w:t>Yer. 14:11–12</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14:13</w:t>
      </w:r>
      <w:r>
        <w:rPr>
          <w:lang w:val="id_ID" w:bidi="id_ID"/>
        </w:rPr>
      </w:r>
    </w:p>
    <w:p>
      <w:pPr/>
      <w:r>
        <w:rPr>
          <w:lang w:val="id_ID" w:bidi="id_ID"/>
        </w:rPr>
      </w:r>
      <w:r>
        <w:rPr>
          <w:lang w:val="id_ID" w:bidi="id_ID"/>
        </w:rPr>
        <w:t>Hari Tuhan akan menimbulkan kegemparan besar pada musuh-musuh Allah (</w:t>
      </w:r>
      <w:r>
        <w:rPr>
          <w:lang w:val="id_ID" w:bidi="id_ID"/>
        </w:rPr>
        <w:t>Za. 12:4</w:t>
      </w:r>
      <w:r>
        <w:rPr>
          <w:lang w:val="id_ID" w:bidi="id_ID"/>
        </w:rPr>
        <w:t xml:space="preserve">; lihat </w:t>
      </w:r>
      <w:r>
        <w:rPr>
          <w:lang w:val="id_ID" w:bidi="id_ID"/>
        </w:rPr>
        <w:t>Yes. 22:5</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14:14</w:t>
      </w:r>
      <w:r>
        <w:rPr>
          <w:lang w:val="id_ID" w:bidi="id_ID"/>
        </w:rPr>
      </w:r>
    </w:p>
    <w:p>
      <w:pPr/>
      <w:r>
        <w:rPr>
          <w:lang w:val="id_ID" w:bidi="id_ID"/>
        </w:rPr>
      </w:r>
      <w:r>
        <w:rPr>
          <w:lang w:val="id_ID" w:bidi="id_ID"/>
        </w:rPr>
        <w:t>Hari Tuhan ditandai dengan pembalikan: Perampasan kekayaan bangsa-bangsa membalikkan penjarahan Yerusalem yang telah diumumkan sebelumnya (</w:t>
      </w:r>
      <w:r>
        <w:rPr>
          <w:lang w:val="id_ID" w:bidi="id_ID"/>
        </w:rPr>
        <w:t>Za. 14:1</w:t>
      </w:r>
      <w:r>
        <w:rPr>
          <w:lang w:val="id_ID" w:bidi="id_ID"/>
        </w:rPr>
        <w:t>). • emas, perak, dan pakaian dalam jumlah yang sangat besar: Bait Tuhan akan menerima “harta semua bangsa” (</w:t>
      </w:r>
      <w:r>
        <w:rPr>
          <w:lang w:val="id_ID" w:bidi="id_ID"/>
        </w:rPr>
        <w:t>Hag. 2:7–8</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14:16</w:t>
      </w:r>
      <w:r>
        <w:rPr>
          <w:lang w:val="id_ID" w:bidi="id_ID"/>
        </w:rPr>
      </w:r>
    </w:p>
    <w:p>
      <w:pPr/>
      <w:r>
        <w:rPr>
          <w:lang w:val="id_ID" w:bidi="id_ID"/>
        </w:rPr>
      </w:r>
      <w:r>
        <w:rPr>
          <w:lang w:val="id_ID" w:bidi="id_ID"/>
        </w:rPr>
        <w:t xml:space="preserve">semua orang … yang telah menyerang Yerusalem, akan datang … untuk sujud menyembah kepada Raja: Pembalikan yang lain akan terjadi pada hari Tuhan (bdk. </w:t>
      </w:r>
      <w:r>
        <w:rPr>
          <w:lang w:val="id_ID" w:bidi="id_ID"/>
        </w:rPr>
        <w:t>Flp. 2:8–11</w:t>
      </w:r>
      <w:r>
        <w:rPr>
          <w:lang w:val="id_ID" w:bidi="id_ID"/>
        </w:rPr>
        <w:t xml:space="preserve">). • Perayaan Tahunan Pondok Daun menandai awal musim panen musim gugur dan memperingati pengalaman Israel melewati padang gurun setelah keluar dari Mesir (lihat </w:t>
      </w:r>
      <w:r>
        <w:rPr>
          <w:lang w:val="id_ID" w:bidi="id_ID"/>
        </w:rPr>
        <w:t>Kel. 23:14–19</w:t>
      </w:r>
      <w:r>
        <w:rPr>
          <w:lang w:val="id_ID" w:bidi="id_ID"/>
        </w:rPr>
        <w:t xml:space="preserve">; </w:t>
      </w:r>
      <w:r>
        <w:rPr>
          <w:lang w:val="id_ID" w:bidi="id_ID"/>
        </w:rPr>
        <w:t>Im. 23:33–43</w:t>
      </w:r>
      <w:r>
        <w:rPr>
          <w:lang w:val="id_ID" w:bidi="id_ID"/>
        </w:rPr>
        <w:t xml:space="preserve">; </w:t>
      </w:r>
      <w:r>
        <w:rPr>
          <w:lang w:val="id_ID" w:bidi="id_ID"/>
        </w:rPr>
        <w:t>Bil. 29:12–40</w:t>
      </w:r>
      <w:r>
        <w:rPr>
          <w:lang w:val="id_ID" w:bidi="id_ID"/>
        </w:rPr>
        <w:t xml:space="preserve">; </w:t>
      </w:r>
      <w:r>
        <w:rPr>
          <w:lang w:val="id_ID" w:bidi="id_ID"/>
        </w:rPr>
        <w:t>Ul. 16:13–17</w:t>
      </w:r>
      <w:r>
        <w:rPr>
          <w:lang w:val="id_ID" w:bidi="id_ID"/>
        </w:rPr>
        <w:t xml:space="preserve">). Perayaan ini memberikan kesempatan kepada komunitas yang beribadah untuk berterima kasih kepada Allah atas penyediaan-Nya. Ini mendorong kepedulian sosial terhadap mereka yang kurang beruntung dan kebergantungan pada Allah sebagai peziarah di dunia ini. Ucapan syukur akan menjadi ciri penyembahan di era mesianik (lihat </w:t>
      </w:r>
      <w:r>
        <w:rPr>
          <w:lang w:val="id_ID" w:bidi="id_ID"/>
        </w:rPr>
        <w:t>Yes. 51:3</w:t>
      </w:r>
      <w:r>
        <w:rPr>
          <w:lang w:val="id_ID" w:bidi="id_ID"/>
        </w:rPr>
        <w:t xml:space="preserve">; </w:t>
      </w:r>
      <w:r>
        <w:rPr>
          <w:lang w:val="id_ID" w:bidi="id_ID"/>
        </w:rPr>
        <w:t>Yer. 33:11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14:17</w:t>
      </w:r>
      <w:r>
        <w:rPr>
          <w:lang w:val="id_ID" w:bidi="id_ID"/>
        </w:rPr>
      </w:r>
    </w:p>
    <w:p>
      <w:pPr/>
      <w:r>
        <w:rPr>
          <w:lang w:val="id_ID" w:bidi="id_ID"/>
        </w:rPr>
      </w:r>
      <w:r>
        <w:rPr>
          <w:lang w:val="id_ID" w:bidi="id_ID"/>
        </w:rPr>
        <w:t>Datang ke Yerusalem untuk sujud menyembah: Yerusalem, dengan Bait Allah, dibayangkan sebagai pusat kerajaan universal Allah (</w:t>
      </w:r>
      <w:r>
        <w:rPr>
          <w:lang w:val="id_ID" w:bidi="id_ID"/>
        </w:rPr>
        <w:t>Za. 8:20–22</w:t>
      </w:r>
      <w:r>
        <w:rPr>
          <w:lang w:val="id_ID" w:bidi="id_ID"/>
        </w:rPr>
        <w:t xml:space="preserve">; lihat </w:t>
      </w:r>
      <w:r>
        <w:rPr>
          <w:lang w:val="id_ID" w:bidi="id_ID"/>
        </w:rPr>
        <w:t>Yes. 56:6–7</w:t>
      </w:r>
      <w:r>
        <w:rPr>
          <w:lang w:val="id_ID" w:bidi="id_ID"/>
        </w:rPr>
        <w:t xml:space="preserve">; </w:t>
      </w:r>
      <w:r>
        <w:rPr>
          <w:lang w:val="id_ID" w:bidi="id_ID"/>
        </w:rPr>
        <w:t>66:19–23</w:t>
      </w:r>
      <w:r>
        <w:rPr>
          <w:lang w:val="id_ID" w:bidi="id_ID"/>
        </w:rPr>
        <w:t xml:space="preserve">; </w:t>
      </w:r>
      <w:r>
        <w:rPr>
          <w:lang w:val="id_ID" w:bidi="id_ID"/>
        </w:rPr>
        <w:t>Mi. 4:1</w:t>
      </w:r>
      <w:r>
        <w:rPr>
          <w:lang w:val="id_ID" w:bidi="id_ID"/>
        </w:rPr>
        <w:t xml:space="preserve">; </w:t>
      </w:r>
      <w:r>
        <w:rPr>
          <w:lang w:val="id_ID" w:bidi="id_ID"/>
        </w:rPr>
        <w:t>Hag. 2:7</w:t>
      </w:r>
      <w:r>
        <w:rPr>
          <w:lang w:val="id_ID" w:bidi="id_ID"/>
        </w:rPr>
        <w:t xml:space="preserve">; </w:t>
      </w:r>
      <w:r>
        <w:rPr>
          <w:lang w:val="id_ID" w:bidi="id_ID"/>
        </w:rPr>
        <w:t>Why. 21:1–2</w:t>
      </w:r>
      <w:r>
        <w:rPr>
          <w:lang w:val="id_ID" w:bidi="id_ID"/>
        </w:rPr>
        <w:t xml:space="preserve">, </w:t>
      </w:r>
      <w:r>
        <w:rPr>
          <w:lang w:val="id_ID" w:bidi="id_ID"/>
        </w:rPr>
        <w:t>10–27</w:t>
      </w:r>
      <w:r>
        <w:rPr>
          <w:lang w:val="id_ID" w:bidi="id_ID"/>
        </w:rPr>
        <w:t xml:space="preserve">). • Tidak akan turun hujan: Ini adalah salah satu kutukan yang Allah nyatakan terhadap Israel karena ketidaktaatan terhadap Perjanjian (lihat </w:t>
      </w:r>
      <w:r>
        <w:rPr>
          <w:lang w:val="id_ID" w:bidi="id_ID"/>
        </w:rPr>
        <w:t>Ul. 28:22–24</w:t>
      </w:r>
      <w:r>
        <w:rPr>
          <w:lang w:val="id_ID" w:bidi="id_ID"/>
        </w:rPr>
        <w:t xml:space="preserve">). Kutukan itu meluas ke semua bangsa, karena pemerintahan Allah meluas ke semua orang (bdk. </w:t>
      </w:r>
      <w:r>
        <w:rPr>
          <w:lang w:val="id_ID" w:bidi="id_ID"/>
        </w:rPr>
        <w:t>Za. 10:1</w:t>
      </w:r>
      <w:r>
        <w:rPr>
          <w:lang w:val="id_ID" w:bidi="id_ID"/>
        </w:rPr>
        <w:t>).</w:t>
      </w:r>
      <w:r>
        <w:rPr>
          <w:lang w:val="id_ID" w:bidi="id_ID"/>
        </w:rPr>
      </w:r>
      <w:r>
        <w:rPr>
          <w:lang w:val="id_ID" w:bidi="id_ID"/>
        </w:rPr>
      </w:r>
    </w:p>
    <w:p>
      <w:pPr/>
      <w:r>
        <w:rPr>
          <w:lang w:val="id_ID" w:bidi="id_ID"/>
        </w:rPr>
      </w:r>
    </w:p>
    <w:p>
      <w:pPr>
        <w:pStyle w:val="Heading2"/>
      </w:pPr>
      <w:r>
        <w:rPr>
          <w:lang w:val="id_ID" w:bidi="id_ID"/>
        </w:rPr>
        <w:t>Zakharia 14:20</w:t>
      </w:r>
      <w:r>
        <w:rPr>
          <w:lang w:val="id_ID" w:bidi="id_ID"/>
        </w:rPr>
      </w:r>
    </w:p>
    <w:p>
      <w:pPr/>
      <w:r>
        <w:rPr>
          <w:lang w:val="id_ID" w:bidi="id_ID"/>
        </w:rPr>
      </w:r>
      <w:r>
        <w:rPr>
          <w:lang w:val="id_ID" w:bidi="id_ID"/>
        </w:rPr>
        <w:t xml:space="preserve">Kudus bagi Tuhan!: Lihat </w:t>
      </w:r>
      <w:r>
        <w:rPr>
          <w:lang w:val="id_ID" w:bidi="id_ID"/>
        </w:rPr>
        <w:t>catatan studi pada Za. 3:5</w:t>
      </w:r>
      <w:r>
        <w:rPr>
          <w:lang w:val="id_ID" w:bidi="id_ID"/>
        </w:rPr>
        <w:t>. Keimamatan yang dipisahkan untuk Tuhan, seperti halnya bangsa Israel (</w:t>
      </w:r>
      <w:r>
        <w:rPr>
          <w:lang w:val="id_ID" w:bidi="id_ID"/>
        </w:rPr>
        <w:t>Kel. 19:6</w:t>
      </w:r>
      <w:r>
        <w:rPr>
          <w:lang w:val="id_ID" w:bidi="id_ID"/>
        </w:rPr>
        <w:t xml:space="preserve">; </w:t>
      </w:r>
      <w:r>
        <w:rPr>
          <w:lang w:val="id_ID" w:bidi="id_ID"/>
        </w:rPr>
        <w:t>Im. 11:44–45</w:t>
      </w:r>
      <w:r>
        <w:rPr>
          <w:lang w:val="id_ID" w:bidi="id_ID"/>
        </w:rPr>
        <w:t>). Identitas ini akan terpenuhi dalam kerajaan mesianik (</w:t>
      </w:r>
      <w:r>
        <w:rPr>
          <w:lang w:val="id_ID" w:bidi="id_ID"/>
        </w:rPr>
        <w:t>Rm. 11:16–17</w:t>
      </w:r>
      <w:r>
        <w:rPr>
          <w:lang w:val="id_ID" w:bidi="id_ID"/>
        </w:rPr>
        <w:t xml:space="preserve">; </w:t>
      </w:r>
      <w:r>
        <w:rPr>
          <w:lang w:val="id_ID" w:bidi="id_ID"/>
        </w:rPr>
        <w:t>Ef. 1:4</w:t>
      </w:r>
      <w:r>
        <w:rPr>
          <w:lang w:val="id_ID" w:bidi="id_ID"/>
        </w:rPr>
        <w:t xml:space="preserve">; </w:t>
      </w:r>
      <w:r>
        <w:rPr>
          <w:lang w:val="id_ID" w:bidi="id_ID"/>
        </w:rPr>
        <w:t>5:27</w:t>
      </w:r>
      <w:r>
        <w:rPr>
          <w:lang w:val="id_ID" w:bidi="id_ID"/>
        </w:rPr>
        <w:t xml:space="preserve">; </w:t>
      </w:r>
      <w:r>
        <w:rPr>
          <w:lang w:val="id_ID" w:bidi="id_ID"/>
        </w:rPr>
        <w:t>1Ptr. 1:15–16</w:t>
      </w:r>
      <w:r>
        <w:rPr>
          <w:lang w:val="id_ID" w:bidi="id_ID"/>
        </w:rPr>
        <w:t>). Tulisan pada kerencingan kuda dan kuali-kuali menunjukkan betapa meluasnya kekudusan pada hari itu.</w:t>
      </w:r>
      <w:r>
        <w:rPr>
          <w:lang w:val="id_ID" w:bidi="id_ID"/>
        </w:rPr>
      </w:r>
      <w:r>
        <w:rPr>
          <w:lang w:val="id_ID" w:bidi="id_ID"/>
        </w:rPr>
      </w:r>
    </w:p>
    <w:p>
      <w:pPr/>
      <w:r>
        <w:rPr>
          <w:lang w:val="id_ID" w:bidi="id_ID"/>
        </w:rPr>
      </w:r>
    </w:p>
    <w:p>
      <w:pPr>
        <w:pStyle w:val="Heading2"/>
      </w:pPr>
      <w:r>
        <w:rPr>
          <w:lang w:val="id_ID" w:bidi="id_ID"/>
        </w:rPr>
        <w:t>Zakharia 14:21</w:t>
      </w:r>
      <w:r>
        <w:rPr>
          <w:lang w:val="id_ID" w:bidi="id_ID"/>
        </w:rPr>
      </w:r>
    </w:p>
    <w:p>
      <w:pPr/>
      <w:r>
        <w:rPr>
          <w:lang w:val="id_ID" w:bidi="id_ID"/>
        </w:rPr>
      </w:r>
      <w:r>
        <w:rPr>
          <w:lang w:val="id_ID" w:bidi="id_ID"/>
        </w:rPr>
        <w:t xml:space="preserve">segala kuali: Kekudusan kerajaan Allah akan mengubah bahkan peralatan sehari-hari menjadi bejana suci seperti yang digunakan dalam upacara pengorbanan di Bait Suci, menghapus semua perbedaan Perjanjian Lama antara yang suci dan yang biasa. • pedagang (secara harfiah </w:t>
      </w:r>
      <w:r>
        <w:rPr>
          <w:i/>
          <w:lang w:val="id_ID" w:bidi="id_ID"/>
        </w:rPr>
        <w:t>orang Kanaan</w:t>
      </w:r>
      <w:r>
        <w:rPr>
          <w:lang w:val="id_ID" w:bidi="id_ID"/>
        </w:rPr>
        <w:t xml:space="preserve">): Aktivitas komersial dihubungkan dengan orang Kanaan (lihat </w:t>
      </w:r>
      <w:r>
        <w:rPr>
          <w:lang w:val="id_ID" w:bidi="id_ID"/>
        </w:rPr>
        <w:t>Hos. 12:7</w:t>
      </w:r>
      <w:r>
        <w:rPr>
          <w:lang w:val="id_ID" w:bidi="id_ID"/>
        </w:rPr>
        <w:t xml:space="preserve">; </w:t>
      </w:r>
      <w:r>
        <w:rPr>
          <w:lang w:val="id_ID" w:bidi="id_ID"/>
        </w:rPr>
        <w:t>Zef. 1:11</w:t>
      </w:r>
      <w:r>
        <w:rPr>
          <w:lang w:val="id_ID" w:bidi="id_ID"/>
        </w:rPr>
        <w:t xml:space="preserve">). Ini mungkin merupakan ungkapan yang lebih halus untuk merujuk kepada penyembah berhala atau cara lain untuk menyatakan bahwa di bawah pemerintahan Allah, batasan etnis tradisional akan dihapuskan. Bagian ini mungkin mengantisipasi karya Yesus dalam membersihkan Bait Suci Yerusalem sebagai pendahuluan untuk karya yang lebih besar dalam membersihkan hati mereka yang percaya kepadanya oleh Roh Kudus (lihat </w:t>
      </w:r>
      <w:r>
        <w:rPr>
          <w:lang w:val="id_ID" w:bidi="id_ID"/>
        </w:rPr>
        <w:t>Yoh. 2:13–16</w:t>
      </w:r>
      <w:r>
        <w:rPr>
          <w:lang w:val="id_ID" w:bidi="id_ID"/>
        </w:rPr>
        <w:t xml:space="preserve">; </w:t>
      </w:r>
      <w:r>
        <w:rPr>
          <w:lang w:val="id_ID" w:bidi="id_ID"/>
        </w:rPr>
        <w:t>1Kor. 6:11</w:t>
      </w:r>
      <w:r>
        <w:rPr>
          <w:lang w:val="id_ID" w:bidi="id_ID"/>
        </w:rPr>
        <w:t xml:space="preserve">; </w:t>
      </w:r>
      <w:r>
        <w:rPr>
          <w:lang w:val="id_ID" w:bidi="id_ID"/>
        </w:rPr>
        <w:t>Titus 3:5</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