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Korintus 1:1–2</w:t>
      </w:r>
      <w:r>
        <w:rPr>
          <w:lang w:val="id_ID" w:bidi="id_ID"/>
        </w:rPr>
      </w:r>
    </w:p>
    <w:p>
      <w:pPr/>
      <w:r>
        <w:rPr>
          <w:lang w:val="id_ID" w:bidi="id_ID"/>
        </w:rPr>
      </w:r>
      <w:r>
        <w:rPr>
          <w:lang w:val="id_ID" w:bidi="id_ID"/>
        </w:rPr>
        <w:t xml:space="preserve">Surat-surat pada abad pertama biasanya dimulai dengan menyebutkan nama penulis dan penerima yang dituju, diikuti dengan salam (lihat </w:t>
      </w:r>
      <w:r>
        <w:rPr>
          <w:lang w:val="id_ID" w:bidi="id_ID"/>
        </w:rPr>
        <w:t>Kisah. 15:23</w:t>
      </w:r>
      <w:r>
        <w:rPr>
          <w:lang w:val="id_ID" w:bidi="id_ID"/>
        </w:rPr>
        <w:t xml:space="preserve">; </w:t>
      </w:r>
      <w:r>
        <w:rPr>
          <w:lang w:val="id_ID" w:bidi="id_ID"/>
        </w:rPr>
        <w:t>23:25–26</w:t>
      </w:r>
      <w:r>
        <w:rPr>
          <w:lang w:val="id_ID" w:bidi="id_ID"/>
        </w:rPr>
        <w:t>). Paulus mengikuti pola ini. • Paulus menyoroti panggilannya sebagai rasul</w:t>
      </w:r>
      <w:r>
        <w:rPr>
          <w:i/>
          <w:lang w:val="id_ID" w:bidi="id_ID"/>
        </w:rPr>
        <w:t>;</w:t>
      </w:r>
      <w:r>
        <w:rPr>
          <w:lang w:val="id_ID" w:bidi="id_ID"/>
        </w:rPr>
        <w:t xml:space="preserve"> statusnya sebagai agen yang ditunjuk Allah untuk mendirikan jemaat telah ditantang di Korintus.</w:t>
      </w:r>
      <w:r>
        <w:rPr>
          <w:lang w:val="id_ID" w:bidi="id_ID"/>
        </w:rPr>
      </w:r>
      <w:r>
        <w:rPr>
          <w:lang w:val="id_ID" w:bidi="id_ID"/>
        </w:rPr>
      </w:r>
    </w:p>
    <w:p>
      <w:pPr/>
      <w:r>
        <w:rPr>
          <w:lang w:val="id_ID" w:bidi="id_ID"/>
        </w:rPr>
      </w:r>
    </w:p>
    <w:p>
      <w:pPr>
        <w:pStyle w:val="Heading2"/>
      </w:pPr>
      <w:r>
        <w:rPr>
          <w:lang w:val="id_ID" w:bidi="id_ID"/>
        </w:rPr>
        <w:t>2 Korintus 1:2</w:t>
      </w:r>
      <w:r>
        <w:rPr>
          <w:lang w:val="id_ID" w:bidi="id_ID"/>
        </w:rPr>
      </w:r>
    </w:p>
    <w:p>
      <w:pPr/>
      <w:r>
        <w:rPr>
          <w:lang w:val="id_ID" w:bidi="id_ID"/>
        </w:rPr>
      </w:r>
      <w:r>
        <w:rPr>
          <w:lang w:val="id_ID" w:bidi="id_ID"/>
        </w:rPr>
        <w:t>Paulus mengganti kata "salam" yang biasa dan kurang berwarna (Yunani chairein) dengan sapaan yang lebih bermakna, berdoa untuk kasih karunia (Yunani charis) dan damai sejahtera dari Allah bagi para pembacanya.</w:t>
      </w:r>
      <w:r>
        <w:rPr>
          <w:lang w:val="id_ID" w:bidi="id_ID"/>
        </w:rPr>
      </w:r>
      <w:r>
        <w:rPr>
          <w:lang w:val="id_ID" w:bidi="id_ID"/>
        </w:rPr>
      </w:r>
    </w:p>
    <w:p>
      <w:pPr/>
      <w:r>
        <w:rPr>
          <w:lang w:val="id_ID" w:bidi="id_ID"/>
        </w:rPr>
      </w:r>
    </w:p>
    <w:p>
      <w:pPr>
        <w:pStyle w:val="Heading2"/>
      </w:pPr>
      <w:r>
        <w:rPr>
          <w:lang w:val="id_ID" w:bidi="id_ID"/>
        </w:rPr>
        <w:t>2 Korintus 1:3</w:t>
      </w:r>
      <w:r>
        <w:rPr>
          <w:lang w:val="id_ID" w:bidi="id_ID"/>
        </w:rPr>
      </w:r>
    </w:p>
    <w:p>
      <w:pPr/>
      <w:r>
        <w:rPr>
          <w:lang w:val="id_ID" w:bidi="id_ID"/>
        </w:rPr>
      </w:r>
      <w:r>
        <w:rPr>
          <w:lang w:val="id_ID" w:bidi="id_ID"/>
        </w:rPr>
        <w:t>Bapa yang penuh belas kasihan: Allah senang menunjukkan kebaikan kepada umat-Nya dan mendengarkan seruan anak-anak-Nya (</w:t>
      </w:r>
      <w:r>
        <w:rPr>
          <w:lang w:val="id_ID" w:bidi="id_ID"/>
        </w:rPr>
        <w:t>Mzm. 145:18–19</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1:3–11</w:t>
      </w:r>
      <w:r>
        <w:rPr>
          <w:lang w:val="id_ID" w:bidi="id_ID"/>
        </w:rPr>
      </w:r>
    </w:p>
    <w:p>
      <w:pPr/>
      <w:r>
        <w:rPr>
          <w:lang w:val="id_ID" w:bidi="id_ID"/>
        </w:rPr>
      </w:r>
      <w:r>
        <w:rPr>
          <w:lang w:val="id_ID" w:bidi="id_ID"/>
        </w:rPr>
        <w:t>Paulus kini memulai dengan ucapan syukur yang penuh sukacita. Dia merasa senang karena, meskipun banyak masalah membebaninya, dia telah mendapatkan penghiburan khusus dari Allah (</w:t>
      </w:r>
      <w:r>
        <w:rPr>
          <w:lang w:val="id_ID" w:bidi="id_ID"/>
        </w:rPr>
        <w:t>1:4–7</w:t>
      </w:r>
      <w:r>
        <w:rPr>
          <w:lang w:val="id_ID" w:bidi="id_ID"/>
        </w:rPr>
        <w:t>) dan telah diselamatkan dari kematian di provinsi Asia (</w:t>
      </w:r>
      <w:r>
        <w:rPr>
          <w:lang w:val="id_ID" w:bidi="id_ID"/>
        </w:rPr>
        <w:t>1:8–11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Korintus 1:4–6</w:t>
      </w:r>
      <w:r>
        <w:rPr>
          <w:lang w:val="id_ID" w:bidi="id_ID"/>
        </w:rPr>
      </w:r>
    </w:p>
    <w:p>
      <w:pPr/>
      <w:r>
        <w:rPr>
          <w:lang w:val="id_ID" w:bidi="id_ID"/>
        </w:rPr>
      </w:r>
      <w:r>
        <w:rPr>
          <w:lang w:val="id_ID" w:bidi="id_ID"/>
        </w:rPr>
        <w:t>Salah satu tujuan penderitaan adalah untuk menentukan syarat para pelayan Kristus agar dapat merasakan pengalaman orang lain dengan empati. Paulus bukanlah seorang pendeta yang acuh tak acuh, melainkan dekat dengan orang-orang yang dilayaninya.</w:t>
      </w:r>
      <w:r>
        <w:rPr>
          <w:lang w:val="id_ID" w:bidi="id_ID"/>
        </w:rPr>
      </w:r>
      <w:r>
        <w:rPr>
          <w:lang w:val="id_ID" w:bidi="id_ID"/>
        </w:rPr>
      </w:r>
    </w:p>
    <w:p>
      <w:pPr/>
      <w:r>
        <w:rPr>
          <w:lang w:val="id_ID" w:bidi="id_ID"/>
        </w:rPr>
      </w:r>
    </w:p>
    <w:p>
      <w:pPr>
        <w:pStyle w:val="Heading2"/>
      </w:pPr>
      <w:r>
        <w:rPr>
          <w:lang w:val="id_ID" w:bidi="id_ID"/>
        </w:rPr>
        <w:t>2 Korintus 1:6</w:t>
      </w:r>
      <w:r>
        <w:rPr>
          <w:lang w:val="id_ID" w:bidi="id_ID"/>
        </w:rPr>
      </w:r>
    </w:p>
    <w:p>
      <w:pPr/>
      <w:r>
        <w:rPr>
          <w:lang w:val="id_ID" w:bidi="id_ID"/>
        </w:rPr>
      </w:r>
      <w:r>
        <w:rPr>
          <w:lang w:val="id_ID" w:bidi="id_ID"/>
        </w:rPr>
        <w:t>Itu adalah untuk penghiburan dan keselamatanmu! Paulus yang turut merasakan kesulitan mereka dan memberikan dorongan memajukan kesejahteraan rohani mereka.</w:t>
      </w:r>
      <w:r>
        <w:rPr>
          <w:lang w:val="id_ID" w:bidi="id_ID"/>
        </w:rPr>
      </w:r>
      <w:r>
        <w:rPr>
          <w:lang w:val="id_ID" w:bidi="id_ID"/>
        </w:rPr>
      </w:r>
    </w:p>
    <w:p>
      <w:pPr/>
      <w:r>
        <w:rPr>
          <w:lang w:val="id_ID" w:bidi="id_ID"/>
        </w:rPr>
      </w:r>
    </w:p>
    <w:p>
      <w:pPr>
        <w:pStyle w:val="Heading2"/>
      </w:pPr>
      <w:r>
        <w:rPr>
          <w:lang w:val="id_ID" w:bidi="id_ID"/>
        </w:rPr>
        <w:t>2 Korintus 1:8–11</w:t>
      </w:r>
      <w:r>
        <w:rPr>
          <w:lang w:val="id_ID" w:bidi="id_ID"/>
        </w:rPr>
      </w:r>
    </w:p>
    <w:p>
      <w:pPr/>
      <w:r>
        <w:rPr>
          <w:lang w:val="id_ID" w:bidi="id_ID"/>
        </w:rPr>
      </w:r>
      <w:r>
        <w:rPr>
          <w:lang w:val="id_ID" w:bidi="id_ID"/>
        </w:rPr>
        <w:t xml:space="preserve">Saudara-saudari: Dalam bahasa Yunani disebut </w:t>
      </w:r>
      <w:r>
        <w:rPr>
          <w:i/>
          <w:lang w:val="id_ID" w:bidi="id_ID"/>
        </w:rPr>
        <w:t>adelphoi</w:t>
      </w:r>
      <w:r>
        <w:rPr>
          <w:lang w:val="id_ID" w:bidi="id_ID"/>
        </w:rPr>
        <w:t xml:space="preserve">. Istilah kasih sayang tradisional ini digunakan untuk menyapa anggota keluarga yang sama, baik laki-laki maupun perempuan. • </w:t>
      </w:r>
      <w:r>
        <w:rPr>
          <w:lang w:val="id_ID" w:bidi="id_ID"/>
        </w:rPr>
        <w:t>penderitaan yang kami alami di Asia Kecil:</w:t>
      </w:r>
      <w:r>
        <w:rPr>
          <w:lang w:val="id_ID" w:bidi="id_ID"/>
        </w:rPr>
        <w:t xml:space="preserve"> tidak diketahui dengan pasti penderitaan apa yang disebut di sini. Salah satu kemungkinan adalah kerusuhan di Efesus (</w:t>
      </w:r>
      <w:r>
        <w:rPr>
          <w:lang w:val="id_ID" w:bidi="id_ID"/>
        </w:rPr>
        <w:t>Kisah. 19:23–41</w:t>
      </w:r>
      <w:r>
        <w:rPr>
          <w:lang w:val="id_ID" w:bidi="id_ID"/>
        </w:rPr>
        <w:t>). Kemungkinan lainnya adalah bahwa Paulus diadili di pengadilan sipil dan menghadapi ancaman hukuman mati di Efesus (</w:t>
      </w:r>
      <w:r>
        <w:rPr>
          <w:lang w:val="id_ID" w:bidi="id_ID"/>
        </w:rPr>
        <w:t>2Kor. 1:9</w:t>
      </w:r>
      <w:r>
        <w:rPr>
          <w:lang w:val="id_ID" w:bidi="id_ID"/>
        </w:rPr>
        <w:t xml:space="preserve">; lihat </w:t>
      </w:r>
      <w:r>
        <w:rPr>
          <w:lang w:val="id_ID" w:bidi="id_ID"/>
        </w:rPr>
        <w:t>1 Kor 15:32</w:t>
      </w:r>
      <w:r>
        <w:rPr>
          <w:lang w:val="id_ID" w:bidi="id_ID"/>
        </w:rPr>
        <w:t>). Kemungkinan yang lebih kecil adalah bahwa dia menderita penyakit akut yang mengancam jiwa. Paulus tidak asing terhadap bahaya maut (</w:t>
      </w:r>
      <w:r>
        <w:rPr>
          <w:lang w:val="id_ID" w:bidi="id_ID"/>
        </w:rPr>
        <w:t>2Kor. 1:10</w:t>
      </w:r>
      <w:r>
        <w:rPr>
          <w:lang w:val="id_ID" w:bidi="id_ID"/>
        </w:rPr>
        <w:t xml:space="preserve">; lihat juga </w:t>
      </w:r>
      <w:r>
        <w:rPr>
          <w:lang w:val="id_ID" w:bidi="id_ID"/>
        </w:rPr>
        <w:t>4:10–12</w:t>
      </w:r>
      <w:r>
        <w:rPr>
          <w:lang w:val="id_ID" w:bidi="id_ID"/>
        </w:rPr>
        <w:t xml:space="preserve">; </w:t>
      </w:r>
      <w:r>
        <w:rPr>
          <w:lang w:val="id_ID" w:bidi="id_ID"/>
        </w:rPr>
        <w:t>6:9</w:t>
      </w:r>
      <w:r>
        <w:rPr>
          <w:lang w:val="id_ID" w:bidi="id_ID"/>
        </w:rPr>
        <w:t xml:space="preserve">; </w:t>
      </w:r>
      <w:r>
        <w:rPr>
          <w:lang w:val="id_ID" w:bidi="id_ID"/>
        </w:rPr>
        <w:t>11:23</w:t>
      </w:r>
      <w:r>
        <w:rPr>
          <w:lang w:val="id_ID" w:bidi="id_ID"/>
        </w:rPr>
        <w:t>), tetapi dia diselamatkan secara ajaib oleh pertolongan ilahi (</w:t>
      </w:r>
      <w:r>
        <w:rPr>
          <w:lang w:val="id_ID" w:bidi="id_ID"/>
        </w:rPr>
        <w:t>1:11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1:12</w:t>
      </w:r>
      <w:r>
        <w:rPr>
          <w:lang w:val="id_ID" w:bidi="id_ID"/>
        </w:rPr>
      </w:r>
    </w:p>
    <w:p>
      <w:pPr/>
      <w:r>
        <w:rPr>
          <w:lang w:val="id_ID" w:bidi="id_ID"/>
        </w:rPr>
      </w:r>
      <w:r>
        <w:rPr>
          <w:lang w:val="id_ID" w:bidi="id_ID"/>
        </w:rPr>
        <w:t>kemurnian</w:t>
      </w:r>
      <w:r>
        <w:rPr>
          <w:lang w:val="id_ID" w:bidi="id_ID"/>
        </w:rPr>
        <w:t xml:space="preserve">: Beberapa manuskrip menuliskan </w:t>
      </w:r>
      <w:r>
        <w:rPr>
          <w:i/>
          <w:lang w:val="id_ID" w:bidi="id_ID"/>
        </w:rPr>
        <w:t>kejujuran.</w:t>
      </w:r>
      <w:r>
        <w:rPr>
          <w:lang w:val="id_ID" w:bidi="id_ID"/>
        </w:rPr>
        <w:t xml:space="preserve"> Perbedaannya hanya terletak pada dua huruf dalam bahasa Yunani (hagiotēti</w:t>
      </w:r>
      <w:r>
        <w:rPr>
          <w:i/>
          <w:lang w:val="id_ID" w:bidi="id_ID"/>
        </w:rPr>
        <w:t>,</w:t>
      </w:r>
      <w:r>
        <w:rPr>
          <w:lang w:val="id_ID" w:bidi="id_ID"/>
        </w:rPr>
        <w:t xml:space="preserve"> “kekudusan”; haplotēti</w:t>
      </w:r>
      <w:r>
        <w:rPr>
          <w:i/>
          <w:lang w:val="id_ID" w:bidi="id_ID"/>
        </w:rPr>
        <w:t>,</w:t>
      </w:r>
      <w:r>
        <w:rPr>
          <w:lang w:val="id_ID" w:bidi="id_ID"/>
        </w:rPr>
        <w:t xml:space="preserve"> “kejujuran”).</w:t>
      </w:r>
      <w:r>
        <w:rPr>
          <w:lang w:val="id_ID" w:bidi="id_ID"/>
        </w:rPr>
      </w:r>
      <w:r>
        <w:rPr>
          <w:lang w:val="id_ID" w:bidi="id_ID"/>
        </w:rPr>
      </w:r>
    </w:p>
    <w:p>
      <w:pPr/>
      <w:r>
        <w:rPr>
          <w:lang w:val="id_ID" w:bidi="id_ID"/>
        </w:rPr>
      </w:r>
    </w:p>
    <w:p>
      <w:pPr>
        <w:pStyle w:val="Heading2"/>
      </w:pPr>
      <w:r>
        <w:rPr>
          <w:lang w:val="id_ID" w:bidi="id_ID"/>
        </w:rPr>
        <w:t>2 Korintus 1:12–14</w:t>
      </w:r>
      <w:r>
        <w:rPr>
          <w:lang w:val="id_ID" w:bidi="id_ID"/>
        </w:rPr>
      </w:r>
    </w:p>
    <w:p>
      <w:pPr/>
      <w:r>
        <w:rPr>
          <w:lang w:val="id_ID" w:bidi="id_ID"/>
        </w:rPr>
      </w:r>
      <w:r>
        <w:rPr>
          <w:lang w:val="id_ID" w:bidi="id_ID"/>
        </w:rPr>
        <w:t>Rencana perjalanan Paulus dan janjinya yang tidak terpenuhi untuk berkunjung ke Korintus dikritik; ia dituduh plin-plan seperti orang-orang di dunia ini “yang berkata ‘Ya’ padahal maksudnya ‘Tidak’”(</w:t>
      </w:r>
      <w:r>
        <w:rPr>
          <w:lang w:val="id_ID" w:bidi="id_ID"/>
        </w:rPr>
        <w:t>1:17</w:t>
      </w:r>
      <w:r>
        <w:rPr>
          <w:lang w:val="id_ID" w:bidi="id_ID"/>
        </w:rPr>
        <w:t>). Sebelum menanggapi tuduhan tersebut, dia menjelaskan motif di balik pelayanannya dan surat-suratnya.</w:t>
      </w:r>
      <w:r>
        <w:rPr>
          <w:lang w:val="id_ID" w:bidi="id_ID"/>
        </w:rPr>
      </w:r>
      <w:r>
        <w:rPr>
          <w:lang w:val="id_ID" w:bidi="id_ID"/>
        </w:rPr>
      </w:r>
    </w:p>
    <w:p>
      <w:pPr/>
      <w:r>
        <w:rPr>
          <w:lang w:val="id_ID" w:bidi="id_ID"/>
        </w:rPr>
      </w:r>
    </w:p>
    <w:p>
      <w:pPr>
        <w:pStyle w:val="Heading2"/>
      </w:pPr>
      <w:r>
        <w:rPr>
          <w:lang w:val="id_ID" w:bidi="id_ID"/>
        </w:rPr>
        <w:t>2 Korintus 1:15–2:2</w:t>
      </w:r>
      <w:r>
        <w:rPr>
          <w:lang w:val="id_ID" w:bidi="id_ID"/>
        </w:rPr>
      </w:r>
    </w:p>
    <w:p>
      <w:pPr/>
      <w:r>
        <w:rPr>
          <w:lang w:val="id_ID" w:bidi="id_ID"/>
        </w:rPr>
      </w:r>
      <w:r>
        <w:rPr>
          <w:lang w:val="id_ID" w:bidi="id_ID"/>
        </w:rPr>
        <w:t xml:space="preserve">Paulus telah mengubah rencana perjalanannya. Dalam </w:t>
      </w:r>
      <w:r>
        <w:rPr>
          <w:lang w:val="id_ID" w:bidi="id_ID"/>
        </w:rPr>
        <w:t>1Kor. 16:5</w:t>
      </w:r>
      <w:r>
        <w:rPr>
          <w:lang w:val="id_ID" w:bidi="id_ID"/>
        </w:rPr>
        <w:t xml:space="preserve">, dia menyatakan harapannya untuk mengunjungi Korintus setelah melewati Makedonia. Kemudian, dia tampaknya berjanji untuk mengunjungi Korintus lebih awal (mungkin dalam “surat yang pedih [berat],” </w:t>
      </w:r>
      <w:r>
        <w:rPr>
          <w:lang w:val="id_ID" w:bidi="id_ID"/>
        </w:rPr>
        <w:t>2Kor. 7:8</w:t>
      </w:r>
      <w:r>
        <w:rPr>
          <w:lang w:val="id_ID" w:bidi="id_ID"/>
        </w:rPr>
        <w:t>)—dalam perjalanannya ke utara. Sekarang, dia harus kembali ke rencana semula, dan kunjungan lebih awal itu, yang seharusnya membawa berkat ganda, tidak akan terjadi.</w:t>
      </w:r>
      <w:r>
        <w:rPr>
          <w:lang w:val="id_ID" w:bidi="id_ID"/>
        </w:rPr>
      </w:r>
      <w:r>
        <w:rPr>
          <w:lang w:val="id_ID" w:bidi="id_ID"/>
        </w:rPr>
      </w:r>
    </w:p>
    <w:p>
      <w:pPr/>
      <w:r>
        <w:rPr>
          <w:lang w:val="id_ID" w:bidi="id_ID"/>
        </w:rPr>
      </w:r>
    </w:p>
    <w:p>
      <w:pPr>
        <w:pStyle w:val="Heading2"/>
      </w:pPr>
      <w:r>
        <w:rPr>
          <w:lang w:val="id_ID" w:bidi="id_ID"/>
        </w:rPr>
        <w:t>2 Korintus 1:17</w:t>
      </w:r>
      <w:r>
        <w:rPr>
          <w:lang w:val="id_ID" w:bidi="id_ID"/>
        </w:rPr>
      </w:r>
    </w:p>
    <w:p>
      <w:pPr/>
      <w:r>
        <w:rPr>
          <w:lang w:val="id_ID" w:bidi="id_ID"/>
        </w:rPr>
      </w:r>
      <w:r>
        <w:rPr>
          <w:lang w:val="id_ID" w:bidi="id_ID"/>
        </w:rPr>
        <w:t>Ketidaktegasan Paulus yang tampak dan kegagalannya untuk menepati janji sedang dikritik. Protes Paulus penuh dengan kemarahan.</w:t>
      </w:r>
      <w:r>
        <w:rPr>
          <w:lang w:val="id_ID" w:bidi="id_ID"/>
        </w:rPr>
      </w:r>
      <w:r>
        <w:rPr>
          <w:lang w:val="id_ID" w:bidi="id_ID"/>
        </w:rPr>
      </w:r>
    </w:p>
    <w:p>
      <w:pPr/>
      <w:r>
        <w:rPr>
          <w:lang w:val="id_ID" w:bidi="id_ID"/>
        </w:rPr>
      </w:r>
    </w:p>
    <w:p>
      <w:pPr>
        <w:pStyle w:val="Heading2"/>
      </w:pPr>
      <w:r>
        <w:rPr>
          <w:lang w:val="id_ID" w:bidi="id_ID"/>
        </w:rPr>
        <w:t>2 Korintus 1:18–20</w:t>
      </w:r>
      <w:r>
        <w:rPr>
          <w:lang w:val="id_ID" w:bidi="id_ID"/>
        </w:rPr>
      </w:r>
    </w:p>
    <w:p>
      <w:pPr/>
      <w:r>
        <w:rPr>
          <w:lang w:val="id_ID" w:bidi="id_ID"/>
        </w:rPr>
      </w:r>
      <w:r>
        <w:rPr>
          <w:lang w:val="id_ID" w:bidi="id_ID"/>
        </w:rPr>
        <w:t>Demi Allah yang setia</w:t>
      </w:r>
      <w:r>
        <w:rPr>
          <w:lang w:val="id_ID" w:bidi="id_ID"/>
        </w:rPr>
        <w:t>: Allah dapat dipercaya, demikian pula janji-janji-Nya di dalam Kristus dan pelayanan-Nya melalui para rasul.</w:t>
      </w:r>
      <w:r>
        <w:rPr>
          <w:lang w:val="id_ID" w:bidi="id_ID"/>
        </w:rPr>
      </w:r>
      <w:r>
        <w:rPr>
          <w:lang w:val="id_ID" w:bidi="id_ID"/>
        </w:rPr>
      </w:r>
    </w:p>
    <w:p>
      <w:pPr/>
      <w:r>
        <w:rPr>
          <w:lang w:val="id_ID" w:bidi="id_ID"/>
        </w:rPr>
      </w:r>
    </w:p>
    <w:p>
      <w:pPr>
        <w:pStyle w:val="Heading2"/>
      </w:pPr>
      <w:r>
        <w:rPr>
          <w:lang w:val="id_ID" w:bidi="id_ID"/>
        </w:rPr>
        <w:t>2 Korintus 1:18–22</w:t>
      </w:r>
      <w:r>
        <w:rPr>
          <w:lang w:val="id_ID" w:bidi="id_ID"/>
        </w:rPr>
      </w:r>
    </w:p>
    <w:p>
      <w:pPr/>
      <w:r>
        <w:rPr>
          <w:lang w:val="id_ID" w:bidi="id_ID"/>
        </w:rPr>
      </w:r>
      <w:r>
        <w:rPr>
          <w:lang w:val="id_ID" w:bidi="id_ID"/>
        </w:rPr>
        <w:t>Sudah cukup buruk bahwa musuh-musuh Paulus di Korintus telah menyerang karakternya dengan menyebutnya tidak dapat diandalkan dan licik (</w:t>
      </w:r>
      <w:r>
        <w:rPr>
          <w:lang w:val="id_ID" w:bidi="id_ID"/>
        </w:rPr>
        <w:t>1:17</w:t>
      </w:r>
      <w:r>
        <w:rPr>
          <w:lang w:val="id_ID" w:bidi="id_ID"/>
        </w:rPr>
        <w:t>). Lebih buruk lagi ketika mereka menuduh bahwa seluruh pesannya juga tidak pasti. Dalam ayat-ayat ini, Paulus menjawab tuduhan tersebut.</w:t>
      </w:r>
      <w:r>
        <w:rPr>
          <w:lang w:val="id_ID" w:bidi="id_ID"/>
        </w:rPr>
      </w:r>
      <w:r>
        <w:rPr>
          <w:lang w:val="id_ID" w:bidi="id_ID"/>
        </w:rPr>
      </w:r>
    </w:p>
    <w:p>
      <w:pPr/>
      <w:r>
        <w:rPr>
          <w:lang w:val="id_ID" w:bidi="id_ID"/>
        </w:rPr>
      </w:r>
    </w:p>
    <w:p>
      <w:pPr>
        <w:pStyle w:val="Heading2"/>
      </w:pPr>
      <w:r>
        <w:rPr>
          <w:lang w:val="id_ID" w:bidi="id_ID"/>
        </w:rPr>
        <w:t>2 Korintus 1:19</w:t>
      </w:r>
      <w:r>
        <w:rPr>
          <w:lang w:val="id_ID" w:bidi="id_ID"/>
        </w:rPr>
      </w:r>
    </w:p>
    <w:p>
      <w:pPr/>
      <w:r>
        <w:rPr>
          <w:lang w:val="id_ID" w:bidi="id_ID"/>
        </w:rPr>
      </w:r>
      <w:r>
        <w:rPr>
          <w:lang w:val="id_ID" w:bidi="id_ID"/>
        </w:rPr>
        <w:t xml:space="preserve">Silas adalah seorang pemimpin Kristen terkenal dari gereja di Antiokhia (lihat </w:t>
      </w:r>
      <w:r>
        <w:rPr>
          <w:lang w:val="id_ID" w:bidi="id_ID"/>
        </w:rPr>
        <w:t>Kisah. 15:22</w:t>
      </w:r>
      <w:r>
        <w:rPr>
          <w:lang w:val="id_ID" w:bidi="id_ID"/>
        </w:rPr>
        <w:t xml:space="preserve">, </w:t>
      </w:r>
      <w:r>
        <w:rPr>
          <w:lang w:val="id_ID" w:bidi="id_ID"/>
        </w:rPr>
        <w:t>27</w:t>
      </w:r>
      <w:r>
        <w:rPr>
          <w:lang w:val="id_ID" w:bidi="id_ID"/>
        </w:rPr>
        <w:t xml:space="preserve">, </w:t>
      </w:r>
      <w:r>
        <w:rPr>
          <w:lang w:val="id_ID" w:bidi="id_ID"/>
        </w:rPr>
        <w:t>32</w:t>
      </w:r>
      <w:r>
        <w:rPr>
          <w:lang w:val="id_ID" w:bidi="id_ID"/>
        </w:rPr>
        <w:t xml:space="preserve">; </w:t>
      </w:r>
      <w:r>
        <w:rPr>
          <w:lang w:val="id_ID" w:bidi="id_ID"/>
        </w:rPr>
        <w:t>1Tes. 1:1</w:t>
      </w:r>
      <w:r>
        <w:rPr>
          <w:lang w:val="id_ID" w:bidi="id_ID"/>
        </w:rPr>
        <w:t xml:space="preserve">; </w:t>
      </w:r>
      <w:r>
        <w:rPr>
          <w:lang w:val="id_ID" w:bidi="id_ID"/>
        </w:rPr>
        <w:t>2Tes. 1:1</w:t>
      </w:r>
      <w:r>
        <w:rPr>
          <w:lang w:val="id_ID" w:bidi="id_ID"/>
        </w:rPr>
        <w:t xml:space="preserve">; </w:t>
      </w:r>
      <w:r>
        <w:rPr>
          <w:lang w:val="id_ID" w:bidi="id_ID"/>
        </w:rPr>
        <w:t>1Ptr. 5:12</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1:20</w:t>
      </w:r>
      <w:r>
        <w:rPr>
          <w:lang w:val="id_ID" w:bidi="id_ID"/>
        </w:rPr>
      </w:r>
    </w:p>
    <w:p>
      <w:pPr/>
      <w:r>
        <w:rPr>
          <w:lang w:val="id_ID" w:bidi="id_ID"/>
        </w:rPr>
      </w:r>
      <w:r>
        <w:rPr>
          <w:lang w:val="id_ID" w:bidi="id_ID"/>
        </w:rPr>
        <w:t>Allah telah menaruh materai persetujuan dengan "Ya!" yang tegas pada nubuat-nubuat Perjanjian Lama ketika nubuat-nubuat tersebut digenapi dalam Kristus. Orang-orang percaya merespons dengan "Amin," yang berarti "dikonfirmasi dan disetujui."</w:t>
      </w:r>
      <w:r>
        <w:rPr>
          <w:lang w:val="id_ID" w:bidi="id_ID"/>
        </w:rPr>
      </w:r>
      <w:r>
        <w:rPr>
          <w:lang w:val="id_ID" w:bidi="id_ID"/>
        </w:rPr>
      </w:r>
    </w:p>
    <w:p>
      <w:pPr/>
      <w:r>
        <w:rPr>
          <w:lang w:val="id_ID" w:bidi="id_ID"/>
        </w:rPr>
      </w:r>
    </w:p>
    <w:p>
      <w:pPr>
        <w:pStyle w:val="Heading2"/>
      </w:pPr>
      <w:r>
        <w:rPr>
          <w:lang w:val="id_ID" w:bidi="id_ID"/>
        </w:rPr>
        <w:t>2 Korintus 1:21–22</w:t>
      </w:r>
      <w:r>
        <w:rPr>
          <w:lang w:val="id_ID" w:bidi="id_ID"/>
        </w:rPr>
      </w:r>
    </w:p>
    <w:p>
      <w:pPr/>
      <w:r>
        <w:rPr>
          <w:lang w:val="id_ID" w:bidi="id_ID"/>
        </w:rPr>
      </w:r>
      <w:r>
        <w:rPr>
          <w:lang w:val="id_ID" w:bidi="id_ID"/>
        </w:rPr>
        <w:t xml:space="preserve">Pelayanan Paulus dimungkinkan, ditugaskan (secara harfiah </w:t>
      </w:r>
      <w:r>
        <w:rPr>
          <w:i/>
          <w:lang w:val="id_ID" w:bidi="id_ID"/>
        </w:rPr>
        <w:t>diurapi</w:t>
      </w:r>
      <w:r>
        <w:rPr>
          <w:lang w:val="id_ID" w:bidi="id_ID"/>
        </w:rPr>
        <w:t xml:space="preserve">), dan didukung oleh Allah, yang melengkapinya untuk pekerjaannya. • bersama dengan kamu: Semua orang percaya diidentifikasi sebagai milik-Nya sendiri (secara harfiah </w:t>
      </w:r>
      <w:r>
        <w:rPr>
          <w:i/>
          <w:lang w:val="id_ID" w:bidi="id_ID"/>
        </w:rPr>
        <w:t>dimeteraikan</w:t>
      </w:r>
      <w:r>
        <w:rPr>
          <w:lang w:val="id_ID" w:bidi="id_ID"/>
        </w:rPr>
        <w:t xml:space="preserve">) oleh Roh Kudus, yang merupakan hadiah Allah kepada umat-Nya (lihat </w:t>
      </w:r>
      <w:r>
        <w:rPr>
          <w:lang w:val="id_ID" w:bidi="id_ID"/>
        </w:rPr>
        <w:t>Rm. 8:1–27</w:t>
      </w:r>
      <w:r>
        <w:rPr>
          <w:lang w:val="id_ID" w:bidi="id_ID"/>
        </w:rPr>
        <w:t xml:space="preserve">; </w:t>
      </w:r>
      <w:r>
        <w:rPr>
          <w:lang w:val="id_ID" w:bidi="id_ID"/>
        </w:rPr>
        <w:t>Gal. 3:2–7</w:t>
      </w:r>
      <w:r>
        <w:rPr>
          <w:lang w:val="id_ID" w:bidi="id_ID"/>
        </w:rPr>
        <w:t xml:space="preserve">; </w:t>
      </w:r>
      <w:r>
        <w:rPr>
          <w:lang w:val="id_ID" w:bidi="id_ID"/>
        </w:rPr>
        <w:t>5:5–6</w:t>
      </w:r>
      <w:r>
        <w:rPr>
          <w:lang w:val="id_ID" w:bidi="id_ID"/>
        </w:rPr>
        <w:t xml:space="preserve">, </w:t>
      </w:r>
      <w:r>
        <w:rPr>
          <w:lang w:val="id_ID" w:bidi="id_ID"/>
        </w:rPr>
        <w:t>16–26</w:t>
      </w:r>
      <w:r>
        <w:rPr>
          <w:lang w:val="id_ID" w:bidi="id_ID"/>
        </w:rPr>
        <w:t xml:space="preserve">; </w:t>
      </w:r>
      <w:r>
        <w:rPr>
          <w:lang w:val="id_ID" w:bidi="id_ID"/>
        </w:rPr>
        <w:t>Ef. 1:13–14</w:t>
      </w:r>
      <w:r>
        <w:rPr>
          <w:lang w:val="id_ID" w:bidi="id_ID"/>
        </w:rPr>
        <w:t xml:space="preserve">). • "sebagai jaminan" adalah istilah dari dunia perdagangan yang artinya deposit atau uang muka, menjamin kepemilikan penuh (lihat </w:t>
      </w:r>
      <w:r>
        <w:rPr>
          <w:lang w:val="id_ID" w:bidi="id_ID"/>
        </w:rPr>
        <w:t>2Kor. 5:5</w:t>
      </w:r>
      <w:r>
        <w:rPr>
          <w:lang w:val="id_ID" w:bidi="id_ID"/>
        </w:rPr>
        <w:t xml:space="preserve">; </w:t>
      </w:r>
      <w:r>
        <w:rPr>
          <w:lang w:val="id_ID" w:bidi="id_ID"/>
        </w:rPr>
        <w:t>Ef. 1:14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1:23–2.2</w:t>
      </w:r>
      <w:r>
        <w:rPr>
          <w:lang w:val="id_ID" w:bidi="id_ID"/>
        </w:rPr>
      </w:r>
    </w:p>
    <w:p>
      <w:pPr/>
      <w:r>
        <w:rPr>
          <w:lang w:val="id_ID" w:bidi="id_ID"/>
        </w:rPr>
      </w:r>
      <w:r>
        <w:rPr>
          <w:lang w:val="id_ID" w:bidi="id_ID"/>
        </w:rPr>
        <w:t xml:space="preserve">Allah sebagai saksiku: Sumpah sederhana ini menunjukkan bahwa dia mengatakan yang sejujurnya (lihat </w:t>
      </w:r>
      <w:r>
        <w:rPr>
          <w:lang w:val="id_ID" w:bidi="id_ID"/>
        </w:rPr>
        <w:t>1Sam. 12:5</w:t>
      </w:r>
      <w:r>
        <w:rPr>
          <w:lang w:val="id_ID" w:bidi="id_ID"/>
        </w:rPr>
        <w:t xml:space="preserve">; </w:t>
      </w:r>
      <w:r>
        <w:rPr>
          <w:lang w:val="id_ID" w:bidi="id_ID"/>
        </w:rPr>
        <w:t>20:12</w:t>
      </w:r>
      <w:r>
        <w:rPr>
          <w:lang w:val="id_ID" w:bidi="id_ID"/>
        </w:rPr>
        <w:t xml:space="preserve">; </w:t>
      </w:r>
      <w:r>
        <w:rPr>
          <w:lang w:val="id_ID" w:bidi="id_ID"/>
        </w:rPr>
        <w:t>Ayb. 16:19</w:t>
      </w:r>
      <w:r>
        <w:rPr>
          <w:lang w:val="id_ID" w:bidi="id_ID"/>
        </w:rPr>
        <w:t xml:space="preserve">; bandingkan </w:t>
      </w:r>
      <w:r>
        <w:rPr>
          <w:lang w:val="id_ID" w:bidi="id_ID"/>
        </w:rPr>
        <w:t>Rut 1:17</w:t>
      </w:r>
      <w:r>
        <w:rPr>
          <w:lang w:val="id_ID" w:bidi="id_ID"/>
        </w:rPr>
        <w:t xml:space="preserve">; </w:t>
      </w:r>
      <w:r>
        <w:rPr>
          <w:lang w:val="id_ID" w:bidi="id_ID"/>
        </w:rPr>
        <w:t>1Sam. 14:44</w:t>
      </w:r>
      <w:r>
        <w:rPr>
          <w:lang w:val="id_ID" w:bidi="id_ID"/>
        </w:rPr>
        <w:t xml:space="preserve">; </w:t>
      </w:r>
      <w:r>
        <w:rPr>
          <w:lang w:val="id_ID" w:bidi="id_ID"/>
        </w:rPr>
        <w:t>2Sam. 3:35</w:t>
      </w:r>
      <w:r>
        <w:rPr>
          <w:lang w:val="id_ID" w:bidi="id_ID"/>
        </w:rPr>
        <w:t xml:space="preserve">; </w:t>
      </w:r>
      <w:r>
        <w:rPr>
          <w:lang w:val="id_ID" w:bidi="id_ID"/>
        </w:rPr>
        <w:t>1Raj. 2:23</w:t>
      </w:r>
      <w:r>
        <w:rPr>
          <w:lang w:val="id_ID" w:bidi="id_ID"/>
        </w:rPr>
        <w:t xml:space="preserve">; </w:t>
      </w:r>
      <w:r>
        <w:rPr>
          <w:lang w:val="id_ID" w:bidi="id_ID"/>
        </w:rPr>
        <w:t>Yer. 42:5</w:t>
      </w:r>
      <w:r>
        <w:rPr>
          <w:lang w:val="id_ID" w:bidi="id_ID"/>
        </w:rPr>
        <w:t>). Alasan sebenarnya perubahan rencana perjalanan Paulus adalah untuk menyelamatkan mereka dari teguran keras (</w:t>
      </w:r>
      <w:r>
        <w:rPr>
          <w:lang w:val="id_ID" w:bidi="id_ID"/>
        </w:rPr>
        <w:t>2Kor. 1:23</w:t>
      </w:r>
      <w:r>
        <w:rPr>
          <w:lang w:val="id_ID" w:bidi="id_ID"/>
        </w:rPr>
        <w:t>) dan menghindari memberikan kunjungan yang menyakitkan lagi kepada mereka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2:1</w:t>
      </w:r>
      <w:r>
        <w:rPr>
          <w:lang w:val="id_ID" w:bidi="id_ID"/>
        </w:rPr>
      </w:r>
    </w:p>
    <w:p>
      <w:pPr/>
      <w:r>
        <w:rPr>
          <w:lang w:val="id_ID" w:bidi="id_ID"/>
        </w:rPr>
      </w:r>
      <w:r>
        <w:rPr>
          <w:lang w:val="id_ID" w:bidi="id_ID"/>
        </w:rPr>
        <w:t xml:space="preserve">Kunjungan Paulus sebelumnya sangat menyakitkan dan membuatnya sangat tertekan. Kunjungan ini tidak dicatat dalam Kisah Para Rasul; tampaknya terjadi selama pelayanan tiga tahun Paulus di Efesus (lihat </w:t>
      </w:r>
      <w:r>
        <w:rPr>
          <w:lang w:val="id_ID" w:bidi="id_ID"/>
        </w:rPr>
        <w:t>Kisah. 19:8–22</w:t>
      </w:r>
      <w:r>
        <w:rPr>
          <w:lang w:val="id_ID" w:bidi="id_ID"/>
        </w:rPr>
        <w:t>). Selama kunjungan itu, Paulus dengan tegas menegur gereja (</w:t>
      </w:r>
      <w:r>
        <w:rPr>
          <w:lang w:val="id_ID" w:bidi="id_ID"/>
        </w:rPr>
        <w:t>2Kor. 1:23</w:t>
      </w:r>
      <w:r>
        <w:rPr>
          <w:lang w:val="id_ID" w:bidi="id_ID"/>
        </w:rPr>
        <w:t>) dan dihina oleh seseorang yang tidak disebutkan namanya (</w:t>
      </w:r>
      <w:r>
        <w:rPr>
          <w:lang w:val="id_ID" w:bidi="id_ID"/>
        </w:rPr>
        <w:t>2:5–11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2:3–4</w:t>
      </w:r>
      <w:r>
        <w:rPr>
          <w:lang w:val="id_ID" w:bidi="id_ID"/>
        </w:rPr>
      </w:r>
    </w:p>
    <w:p>
      <w:pPr/>
      <w:r>
        <w:rPr>
          <w:lang w:val="id_ID" w:bidi="id_ID"/>
        </w:rPr>
      </w:r>
      <w:r>
        <w:rPr>
          <w:lang w:val="id_ID" w:bidi="id_ID"/>
        </w:rPr>
        <w:t>Setelah kunjungan yang menyakitkan (</w:t>
      </w:r>
      <w:r>
        <w:rPr>
          <w:lang w:val="id_ID" w:bidi="id_ID"/>
        </w:rPr>
        <w:t>2:1</w:t>
      </w:r>
      <w:r>
        <w:rPr>
          <w:lang w:val="id_ID" w:bidi="id_ID"/>
        </w:rPr>
        <w:t xml:space="preserve">), Paulus kemudian menulis surat dengan kesedihan yang mendalam dan banyak air mata yang ditujukan untuk kebaikan jemaat Korintus. Surat itu (lihat juga </w:t>
      </w:r>
      <w:r>
        <w:rPr>
          <w:lang w:val="id_ID" w:bidi="id_ID"/>
        </w:rPr>
        <w:t>7:8–10</w:t>
      </w:r>
      <w:r>
        <w:rPr>
          <w:lang w:val="id_ID" w:bidi="id_ID"/>
        </w:rPr>
        <w:t>) tampaknya telah hilang. Namun, surat tersebut efektif dalam membawa pertobatan dan perubahan yang diperlukan.</w:t>
      </w:r>
      <w:r>
        <w:rPr>
          <w:lang w:val="id_ID" w:bidi="id_ID"/>
        </w:rPr>
      </w:r>
      <w:r>
        <w:rPr>
          <w:lang w:val="id_ID" w:bidi="id_ID"/>
        </w:rPr>
      </w:r>
    </w:p>
    <w:p>
      <w:pPr/>
      <w:r>
        <w:rPr>
          <w:lang w:val="id_ID" w:bidi="id_ID"/>
        </w:rPr>
      </w:r>
    </w:p>
    <w:p>
      <w:pPr>
        <w:pStyle w:val="Heading2"/>
      </w:pPr>
      <w:r>
        <w:rPr>
          <w:lang w:val="id_ID" w:bidi="id_ID"/>
        </w:rPr>
        <w:t>2 Korintus 2:5–11</w:t>
      </w:r>
      <w:r>
        <w:rPr>
          <w:lang w:val="id_ID" w:bidi="id_ID"/>
        </w:rPr>
      </w:r>
    </w:p>
    <w:p>
      <w:pPr/>
      <w:r>
        <w:rPr>
          <w:lang w:val="id_ID" w:bidi="id_ID"/>
        </w:rPr>
      </w:r>
      <w:r>
        <w:rPr>
          <w:lang w:val="id_ID" w:bidi="id_ID"/>
        </w:rPr>
        <w:t>Ayat-ayat ini merupakan hasil dari kunjungan Paulus sebelumnya dan penghinaan yang dia terima. Setelah surat Paulus yang keras namun penuh air mata, gereja mengecam perilaku orang yang menyebabkan semua masalah dan mendisiplinkannya (</w:t>
      </w:r>
      <w:r>
        <w:rPr>
          <w:lang w:val="id_ID" w:bidi="id_ID"/>
        </w:rPr>
        <w:t>2:6</w:t>
      </w:r>
      <w:r>
        <w:rPr>
          <w:lang w:val="id_ID" w:bidi="id_ID"/>
        </w:rPr>
        <w:t>). Orang tersebut telah bertobat, jadi sekarang saatnya untuk memaafkan dan menghiburnya</w:t>
      </w:r>
      <w:r>
        <w:rPr>
          <w:i/>
          <w:lang w:val="id_ID" w:bidi="id_ID"/>
        </w:rPr>
        <w:t>,</w:t>
      </w:r>
      <w:r>
        <w:rPr>
          <w:lang w:val="id_ID" w:bidi="id_ID"/>
        </w:rPr>
        <w:t xml:space="preserve"> seperti yang sudah dilakukan Paulus.</w:t>
      </w:r>
      <w:r>
        <w:rPr>
          <w:lang w:val="id_ID" w:bidi="id_ID"/>
        </w:rPr>
      </w:r>
      <w:r>
        <w:rPr>
          <w:lang w:val="id_ID" w:bidi="id_ID"/>
        </w:rPr>
      </w:r>
    </w:p>
    <w:p>
      <w:pPr/>
      <w:r>
        <w:rPr>
          <w:lang w:val="id_ID" w:bidi="id_ID"/>
        </w:rPr>
      </w:r>
    </w:p>
    <w:p>
      <w:pPr>
        <w:pStyle w:val="Heading2"/>
      </w:pPr>
      <w:r>
        <w:rPr>
          <w:lang w:val="id_ID" w:bidi="id_ID"/>
        </w:rPr>
        <w:t>2 Korintus 2:11</w:t>
      </w:r>
      <w:r>
        <w:rPr>
          <w:lang w:val="id_ID" w:bidi="id_ID"/>
        </w:rPr>
      </w:r>
    </w:p>
    <w:p>
      <w:pPr/>
      <w:r>
        <w:rPr>
          <w:lang w:val="id_ID" w:bidi="id_ID"/>
        </w:rPr>
      </w:r>
      <w:r>
        <w:rPr>
          <w:lang w:val="id_ID" w:bidi="id_ID"/>
        </w:rPr>
        <w:t xml:space="preserve">Jika kita mempraktikkan pengampunan seperti yang Paulus lakukan, Setan tidak akan membodohi kita dengan membuat kita terlalu toleran terhadap dosa atau terlalu keras dalam menghukum pelanggar. • </w:t>
      </w:r>
      <w:r>
        <w:rPr>
          <w:lang w:val="id_ID" w:bidi="id_ID"/>
        </w:rPr>
        <w:t>kita tahu apa maksudnya</w:t>
      </w:r>
      <w:r>
        <w:rPr>
          <w:lang w:val="id_ID" w:bidi="id_ID"/>
        </w:rPr>
        <w:t xml:space="preserve">: Bdk. </w:t>
      </w:r>
      <w:r>
        <w:rPr>
          <w:lang w:val="id_ID" w:bidi="id_ID"/>
        </w:rPr>
        <w:t>11:3</w:t>
      </w:r>
      <w:r>
        <w:rPr>
          <w:lang w:val="id_ID" w:bidi="id_ID"/>
        </w:rPr>
        <w:t xml:space="preserve">, </w:t>
      </w:r>
      <w:r>
        <w:rPr>
          <w:lang w:val="id_ID" w:bidi="id_ID"/>
        </w:rPr>
        <w:t>14</w:t>
      </w:r>
      <w:r>
        <w:rPr>
          <w:lang w:val="id_ID" w:bidi="id_ID"/>
        </w:rPr>
        <w:t xml:space="preserve">; </w:t>
      </w:r>
      <w:r>
        <w:rPr>
          <w:lang w:val="id_ID" w:bidi="id_ID"/>
        </w:rPr>
        <w:t>Ef. 6:11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2:12–13</w:t>
      </w:r>
      <w:r>
        <w:rPr>
          <w:lang w:val="id_ID" w:bidi="id_ID"/>
        </w:rPr>
      </w:r>
    </w:p>
    <w:p>
      <w:pPr/>
      <w:r>
        <w:rPr>
          <w:lang w:val="id_ID" w:bidi="id_ID"/>
        </w:rPr>
      </w:r>
      <w:r>
        <w:rPr>
          <w:lang w:val="id_ID" w:bidi="id_ID"/>
        </w:rPr>
        <w:t>Setelah kerusuhan di Efesus (</w:t>
      </w:r>
      <w:r>
        <w:rPr>
          <w:lang w:val="id_ID" w:bidi="id_ID"/>
        </w:rPr>
        <w:t>Kisah. 19:1–20:1</w:t>
      </w:r>
      <w:r>
        <w:rPr>
          <w:lang w:val="id_ID" w:bidi="id_ID"/>
        </w:rPr>
        <w:t>), Paulus pergi ke pelabuhan Troas (</w:t>
      </w:r>
      <w:r>
        <w:rPr>
          <w:lang w:val="id_ID" w:bidi="id_ID"/>
        </w:rPr>
        <w:t>Kisah. 20:5</w:t>
      </w:r>
      <w:r>
        <w:rPr>
          <w:lang w:val="id_ID" w:bidi="id_ID"/>
        </w:rPr>
        <w:t>). Dia sangat ingin mendengar kabar dari Titus mengenai hasil dari suratnya yang tegas namun penuh air mata (</w:t>
      </w:r>
      <w:r>
        <w:rPr>
          <w:lang w:val="id_ID" w:bidi="id_ID"/>
        </w:rPr>
        <w:t>2Kor. 2:4</w:t>
      </w:r>
      <w:r>
        <w:rPr>
          <w:lang w:val="id_ID" w:bidi="id_ID"/>
        </w:rPr>
        <w:t>), dan dia menyeberang ke Makedonia di utara Yunani untuk menemuinya.</w:t>
      </w:r>
      <w:r>
        <w:rPr>
          <w:lang w:val="id_ID" w:bidi="id_ID"/>
        </w:rPr>
      </w:r>
      <w:r>
        <w:rPr>
          <w:lang w:val="id_ID" w:bidi="id_ID"/>
        </w:rPr>
      </w:r>
    </w:p>
    <w:p>
      <w:pPr/>
      <w:r>
        <w:rPr>
          <w:lang w:val="id_ID" w:bidi="id_ID"/>
        </w:rPr>
      </w:r>
    </w:p>
    <w:p>
      <w:pPr>
        <w:pStyle w:val="Heading2"/>
      </w:pPr>
      <w:r>
        <w:rPr>
          <w:lang w:val="id_ID" w:bidi="id_ID"/>
        </w:rPr>
        <w:t>2 Korintus 2:14</w:t>
      </w:r>
      <w:r>
        <w:rPr>
          <w:lang w:val="id_ID" w:bidi="id_ID"/>
        </w:rPr>
      </w:r>
    </w:p>
    <w:p>
      <w:pPr/>
      <w:r>
        <w:rPr>
          <w:lang w:val="id_ID" w:bidi="id_ID"/>
        </w:rPr>
      </w:r>
      <w:r>
        <w:rPr>
          <w:lang w:val="id_ID" w:bidi="id_ID"/>
        </w:rPr>
        <w:t xml:space="preserve">Seperti tawanan dalam pawai perayaan jenderal Roma, Paulus berada dalam prosesi kemenangan Kristus (bdk. </w:t>
      </w:r>
      <w:r>
        <w:rPr>
          <w:lang w:val="id_ID" w:bidi="id_ID"/>
        </w:rPr>
        <w:t>1Kor. 4:9</w:t>
      </w:r>
      <w:r>
        <w:rPr>
          <w:lang w:val="id_ID" w:bidi="id_ID"/>
        </w:rPr>
        <w:t xml:space="preserve">; </w:t>
      </w:r>
      <w:r>
        <w:rPr>
          <w:lang w:val="id_ID" w:bidi="id_ID"/>
        </w:rPr>
        <w:t>Ef. 4:7–11</w:t>
      </w:r>
      <w:r>
        <w:rPr>
          <w:lang w:val="id_ID" w:bidi="id_ID"/>
        </w:rPr>
        <w:t xml:space="preserve">), membawa tanda-tanda kesediaan untuk mengabdi (lihat </w:t>
      </w:r>
      <w:r>
        <w:rPr>
          <w:lang w:val="id_ID" w:bidi="id_ID"/>
        </w:rPr>
        <w:t>Rm. 1:1</w:t>
      </w:r>
      <w:r>
        <w:rPr>
          <w:lang w:val="id_ID" w:bidi="id_ID"/>
        </w:rPr>
        <w:t xml:space="preserve">; </w:t>
      </w:r>
      <w:r>
        <w:rPr>
          <w:lang w:val="id_ID" w:bidi="id_ID"/>
        </w:rPr>
        <w:t>Gal. 6:17</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2:14–7.4</w:t>
      </w:r>
      <w:r>
        <w:rPr>
          <w:lang w:val="id_ID" w:bidi="id_ID"/>
        </w:rPr>
      </w:r>
    </w:p>
    <w:p>
      <w:pPr/>
      <w:r>
        <w:rPr>
          <w:lang w:val="id_ID" w:bidi="id_ID"/>
        </w:rPr>
      </w:r>
      <w:r>
        <w:rPr>
          <w:lang w:val="id_ID" w:bidi="id_ID"/>
        </w:rPr>
        <w:t xml:space="preserve">Pada titik ini, cerita tentang menemui Titus terputus dan tidak dilanjutkan sampai </w:t>
      </w:r>
      <w:r>
        <w:rPr>
          <w:lang w:val="id_ID" w:bidi="id_ID"/>
        </w:rPr>
        <w:t>7:5</w:t>
      </w:r>
      <w:r>
        <w:rPr>
          <w:lang w:val="id_ID" w:bidi="id_ID"/>
        </w:rPr>
        <w:t>. Paulus mengganti topik untuk membahas pelayanannya sebagai rasul yang menyebarkan Kabar Baik.</w:t>
      </w:r>
      <w:r>
        <w:rPr>
          <w:lang w:val="id_ID" w:bidi="id_ID"/>
        </w:rPr>
      </w:r>
      <w:r>
        <w:rPr>
          <w:lang w:val="id_ID" w:bidi="id_ID"/>
        </w:rPr>
      </w:r>
    </w:p>
    <w:p>
      <w:pPr/>
      <w:r>
        <w:rPr>
          <w:lang w:val="id_ID" w:bidi="id_ID"/>
        </w:rPr>
      </w:r>
    </w:p>
    <w:p>
      <w:pPr>
        <w:pStyle w:val="Heading2"/>
      </w:pPr>
      <w:r>
        <w:rPr>
          <w:lang w:val="id_ID" w:bidi="id_ID"/>
        </w:rPr>
        <w:t>2 Korintus 2:15–16</w:t>
      </w:r>
      <w:r>
        <w:rPr>
          <w:lang w:val="id_ID" w:bidi="id_ID"/>
        </w:rPr>
      </w:r>
    </w:p>
    <w:p>
      <w:pPr/>
      <w:r>
        <w:rPr>
          <w:lang w:val="id_ID" w:bidi="id_ID"/>
        </w:rPr>
      </w:r>
      <w:r>
        <w:rPr>
          <w:lang w:val="id_ID" w:bidi="id_ID"/>
        </w:rPr>
        <w:t xml:space="preserve">Dupa biasanya disebarkan di sepanjang rute parade seorang jenderal Roma yang menang. Aroma dupa itu menimbulkan dua kesan bagi orang-orang yang menghirupnya. Bagi para tawanan yang sedang menuju arena dan akan mati, itu adalah bau kematian dan malapetaka yang mengerikan. Bagi para pemenang, itu adalah aroma yang memberi kehidupan. Demikian pula dengan kehidupan orang-orang yang memberitakan Kabar Baik, yang entah mengarah pada kehidupan kekal atau memeteraikan (memastikan) nasib orang yang menolaknya (bdk. </w:t>
      </w:r>
      <w:r>
        <w:rPr>
          <w:lang w:val="id_ID" w:bidi="id_ID"/>
        </w:rPr>
        <w:t>1Kor. 1:18</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2:17</w:t>
      </w:r>
      <w:r>
        <w:rPr>
          <w:lang w:val="id_ID" w:bidi="id_ID"/>
        </w:rPr>
      </w:r>
    </w:p>
    <w:p>
      <w:pPr/>
      <w:r>
        <w:rPr>
          <w:lang w:val="id_ID" w:bidi="id_ID"/>
        </w:rPr>
      </w:r>
      <w:r>
        <w:rPr>
          <w:lang w:val="id_ID" w:bidi="id_ID"/>
        </w:rPr>
        <w:t xml:space="preserve">Paulus membandingkan pelayanannya dengan lawan-lawannya. • Mereka berkhotbah demi keuntungan pribadi dan memalsukan kebenaran, seperti pedagang di zaman Paulus yang menjual barang-barang murahan, atau pemilik penginapan yang mengencerkan anggur dengan air. Sebaliknya, Paulus berkhotbah dengan ketulusan dan otoritas Kristus (bdk. </w:t>
      </w:r>
      <w:r>
        <w:rPr>
          <w:lang w:val="id_ID" w:bidi="id_ID"/>
        </w:rPr>
        <w:t>1:12</w:t>
      </w:r>
      <w:r>
        <w:rPr>
          <w:lang w:val="id_ID" w:bidi="id_ID"/>
        </w:rPr>
        <w:t xml:space="preserve">; </w:t>
      </w:r>
      <w:r>
        <w:rPr>
          <w:lang w:val="id_ID" w:bidi="id_ID"/>
        </w:rPr>
        <w:t>4:2</w:t>
      </w:r>
      <w:r>
        <w:rPr>
          <w:lang w:val="id_ID" w:bidi="id_ID"/>
        </w:rPr>
        <w:t xml:space="preserve">). Penyangkalan Paulus terhadap motif-motif mencari keuntungan muncul kembali dalam </w:t>
      </w:r>
      <w:r>
        <w:rPr>
          <w:lang w:val="id_ID" w:bidi="id_ID"/>
        </w:rPr>
        <w:t>11:1–12:21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3:1–3</w:t>
      </w:r>
      <w:r>
        <w:rPr>
          <w:lang w:val="id_ID" w:bidi="id_ID"/>
        </w:rPr>
      </w:r>
    </w:p>
    <w:p>
      <w:pPr/>
      <w:r>
        <w:rPr>
          <w:lang w:val="id_ID" w:bidi="id_ID"/>
        </w:rPr>
      </w:r>
      <w:r>
        <w:rPr>
          <w:lang w:val="id_ID" w:bidi="id_ID"/>
        </w:rPr>
        <w:t xml:space="preserve">Pelayanan Paulus diteguhkan atau dibuktikan kebenarannya oleh kehidupan orang-orang yang diubahkan oleh Kabar Baik, bukan oleh surat rekomendasi (bdk. </w:t>
      </w:r>
      <w:r>
        <w:rPr>
          <w:lang w:val="id_ID" w:bidi="id_ID"/>
        </w:rPr>
        <w:t>Kisah. 18:27</w:t>
      </w:r>
      <w:r>
        <w:rPr>
          <w:lang w:val="id_ID" w:bidi="id_ID"/>
        </w:rPr>
        <w:t>). Kristus, pembuat transformasi ini, memakai Paulus untuk memimpin orang-orang percaya kepada-Nya. Tanda-tanda keaslian tidak terdapat dalam surat-surat yang ditulis dengan pena dan tinta di atas perkamen, tetapi dalam buah Roh (</w:t>
      </w:r>
      <w:r>
        <w:rPr>
          <w:lang w:val="id_ID" w:bidi="id_ID"/>
        </w:rPr>
        <w:t>Gal. 5:22–23</w:t>
      </w:r>
      <w:r>
        <w:rPr>
          <w:lang w:val="id_ID" w:bidi="id_ID"/>
        </w:rPr>
        <w:t>) dalam kehidupan manusia dan terukir di hati manusia.</w:t>
      </w:r>
      <w:r>
        <w:rPr>
          <w:lang w:val="id_ID" w:bidi="id_ID"/>
        </w:rPr>
      </w:r>
      <w:r>
        <w:rPr>
          <w:lang w:val="id_ID" w:bidi="id_ID"/>
        </w:rPr>
      </w:r>
    </w:p>
    <w:p>
      <w:pPr/>
      <w:r>
        <w:rPr>
          <w:lang w:val="id_ID" w:bidi="id_ID"/>
        </w:rPr>
      </w:r>
    </w:p>
    <w:p>
      <w:pPr>
        <w:pStyle w:val="Heading2"/>
      </w:pPr>
      <w:r>
        <w:rPr>
          <w:lang w:val="id_ID" w:bidi="id_ID"/>
        </w:rPr>
        <w:t>2 Korintus 3:4–6</w:t>
      </w:r>
      <w:r>
        <w:rPr>
          <w:lang w:val="id_ID" w:bidi="id_ID"/>
        </w:rPr>
      </w:r>
    </w:p>
    <w:p>
      <w:pPr/>
      <w:r>
        <w:rPr>
          <w:lang w:val="id_ID" w:bidi="id_ID"/>
        </w:rPr>
      </w:r>
      <w:r>
        <w:rPr>
          <w:lang w:val="id_ID" w:bidi="id_ID"/>
        </w:rPr>
        <w:t>Perjanjian tertulis yang lama adalah hukum Musa sebagaimana ditafsirkan oleh para rabi Yahudi. Ini berakhir dengan kematian bagi para pengikut yang menganggapnya sebagai jalan keselamatan. Hukum itu baik (</w:t>
      </w:r>
      <w:r>
        <w:rPr>
          <w:lang w:val="id_ID" w:bidi="id_ID"/>
        </w:rPr>
        <w:t>Rm. 7:12–14</w:t>
      </w:r>
      <w:r>
        <w:rPr>
          <w:lang w:val="id_ID" w:bidi="id_ID"/>
        </w:rPr>
        <w:t>), tetapi mereka yang menggunakannya untuk memperoleh pahala akan gagal. Ini mengarah pada pelanggaran atau kesombongan; bagaimana pun juga, hukum (Taurat) mendatangkan hukuman (</w:t>
      </w:r>
      <w:r>
        <w:rPr>
          <w:lang w:val="id_ID" w:bidi="id_ID"/>
        </w:rPr>
        <w:t>2Kor. 3:9</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3:4–18: 4. Demikianlah besarnya keyakinan kami kepada Allah oleh Kristus. 5. Dengan diri kami sendiri kami tidak sanggup untuk memperhitungkan sesuatu seolah-olah pekerjaan kami sendiri, tidak, kesanggupan kami adalah pekerjaan Allah. 6. Ialah membuat kami juga sanggup menjadi pelayan-pelayan dari suatu perjanjian baru, yang tidak terdiri dari hukum yang tertulis, tetapi dari Roh; sebab hukum yang tertulis mematikan, tetapi Roh menghidupkan. 7. Pelayanan yang memimpin kepada kematian, yang dengan huruf-huruf terukir pada loh-loh batu, telah datang dengan kemuliaan, sehingga orang-orang Israel tidak tahan menatap wajah Musa karena kemuliaan wajahnya yang fana itu, 8. betapa lebih besarnya lagi kemuliaan pelayanan Roh! 9. Sebab, jika pelayanan yang memimpin kepada penghukuman itu mulia, betapa lebih mulianya lagi pelayanan yang memimpin kepada pembenaran. 10. Sungguh, apa yang dahulu dianggap mulia, sekarang ini tidak mempunyai kemuliaan oleh karena kemuliaan yang melebihi segala-galanya. 11. Sebab, jika yang pudar itu disertai dengan kemuliaan, betapa lebihnya lagi yang kekal itu dalam kemuliaan. 12. Karena kami mempunyai pengharapan yang demikian, maka kami bertindak dengan penuh keberanian, 13. tidak seperti Musa, yang menyelubungi wajahnya, supaya mata orang-orang Israel jangan melihat hilangnya kemuliaan yang sementara itu. 14. Tetapi pikiran mereka telah menjadi tumpul, sebab sampai pada hari ini selubung itu masih tetap menyelubungi pembacaan perjanjian lama itu, kalau mereka membacanya, karena hanya dalam Kristus selubung itu dihapuskan. 15. Sampai pada hari ini, setiap kali mereka membaca kitab Musa, ada selubung yang menutupi hati mereka. 16. Tetapi apabila hati seorang berbalik kepada Tuhan, maka selubung itu diambil dari padanya. 17. Sebab Tuhan adalah Roh; dan di mana ada Roh Allah, di situ ada kemerdekaan. 18. Dan kita semua mencerminkan kemuliaan Tuhan dengan muka yang tidak berselubung. Dan karena kemuliaan itu datangnya dari Tuhan yang adalah Roh, maka kita diubah menjadi serupa dengan gambar-Nya, dalam kemuliaan yang semakin besar.</w:t>
      </w:r>
      <w:r>
        <w:rPr>
          <w:lang w:val="id_ID" w:bidi="id_ID"/>
        </w:rPr>
      </w:r>
    </w:p>
    <w:p>
      <w:pPr/>
      <w:r>
        <w:rPr>
          <w:lang w:val="id_ID" w:bidi="id_ID"/>
        </w:rPr>
      </w:r>
      <w:r>
        <w:rPr>
          <w:lang w:val="id_ID" w:bidi="id_ID"/>
        </w:rPr>
        <w:t>Perbedaan antara pelayanan Paulus dan pelayanan lainnya membuat Paulus membandingkan Perjanjian Lama dari hukum tertulis (</w:t>
      </w:r>
      <w:r>
        <w:rPr>
          <w:lang w:val="id_ID" w:bidi="id_ID"/>
        </w:rPr>
        <w:t>Kel. 31:18</w:t>
      </w:r>
      <w:r>
        <w:rPr>
          <w:lang w:val="id_ID" w:bidi="id_ID"/>
        </w:rPr>
        <w:t>) dengan Perjanjian Baru yang tertulis di hati manusia (</w:t>
      </w:r>
      <w:r>
        <w:rPr>
          <w:lang w:val="id_ID" w:bidi="id_ID"/>
        </w:rPr>
        <w:t>Yer. 31:33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3:7–11</w:t>
      </w:r>
      <w:r>
        <w:rPr>
          <w:lang w:val="id_ID" w:bidi="id_ID"/>
        </w:rPr>
      </w:r>
    </w:p>
    <w:p>
      <w:pPr/>
      <w:r>
        <w:rPr>
          <w:lang w:val="id_ID" w:bidi="id_ID"/>
        </w:rPr>
      </w:r>
      <w:r>
        <w:rPr>
          <w:lang w:val="id_ID" w:bidi="id_ID"/>
        </w:rPr>
        <w:t>Perjanjian Lama memiliki momen kemuliaan, seperti ketika wajah Musa bersinar setelah bersekutu dengan Tuhan (</w:t>
      </w:r>
      <w:r>
        <w:rPr>
          <w:lang w:val="id_ID" w:bidi="id_ID"/>
        </w:rPr>
        <w:t>Kel. 34:29–35</w:t>
      </w:r>
      <w:r>
        <w:rPr>
          <w:lang w:val="id_ID" w:bidi="id_ID"/>
        </w:rPr>
        <w:t>). • Cara lama telah digantikan oleh cara baru yang bersifat kekal (</w:t>
      </w:r>
      <w:r>
        <w:rPr>
          <w:lang w:val="id_ID" w:bidi="id_ID"/>
        </w:rPr>
        <w:t>Ibr. 8:8–13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3:12–15</w:t>
      </w:r>
      <w:r>
        <w:rPr>
          <w:lang w:val="id_ID" w:bidi="id_ID"/>
        </w:rPr>
      </w:r>
    </w:p>
    <w:p>
      <w:pPr/>
      <w:r>
        <w:rPr>
          <w:lang w:val="id_ID" w:bidi="id_ID"/>
        </w:rPr>
      </w:r>
      <w:r>
        <w:rPr>
          <w:lang w:val="id_ID" w:bidi="id_ID"/>
        </w:rPr>
        <w:t>Perjanjian Lama, yang diwakili oleh selubung Musa</w:t>
      </w:r>
      <w:r>
        <w:rPr>
          <w:i/>
          <w:lang w:val="id_ID" w:bidi="id_ID"/>
        </w:rPr>
        <w:t>,</w:t>
      </w:r>
      <w:r>
        <w:rPr>
          <w:lang w:val="id_ID" w:bidi="id_ID"/>
        </w:rPr>
        <w:t xml:space="preserve"> menimbulkan ketakutan dan tidak menyingkirkan kebutaan rohani.</w:t>
      </w:r>
      <w:r>
        <w:rPr>
          <w:lang w:val="id_ID" w:bidi="id_ID"/>
        </w:rPr>
      </w:r>
      <w:r>
        <w:rPr>
          <w:lang w:val="id_ID" w:bidi="id_ID"/>
        </w:rPr>
      </w:r>
    </w:p>
    <w:p>
      <w:pPr/>
      <w:r>
        <w:rPr>
          <w:lang w:val="id_ID" w:bidi="id_ID"/>
        </w:rPr>
      </w:r>
    </w:p>
    <w:p>
      <w:pPr>
        <w:pStyle w:val="Heading2"/>
      </w:pPr>
      <w:r>
        <w:rPr>
          <w:lang w:val="id_ID" w:bidi="id_ID"/>
        </w:rPr>
        <w:t>2 Korintus 3:16–18</w:t>
      </w:r>
      <w:r>
        <w:rPr>
          <w:lang w:val="id_ID" w:bidi="id_ID"/>
        </w:rPr>
      </w:r>
    </w:p>
    <w:p>
      <w:pPr/>
      <w:r>
        <w:rPr>
          <w:lang w:val="id_ID" w:bidi="id_ID"/>
        </w:rPr>
      </w:r>
      <w:r>
        <w:rPr>
          <w:lang w:val="id_ID" w:bidi="id_ID"/>
        </w:rPr>
        <w:t>Orang beriman yang kembali kepada Tuhan memiliki kebebasan dalam Roh. Kita menerima sesuatu yang Musa tidak pernah ketahui saat kita semakin menyerupai Kristus (</w:t>
      </w:r>
      <w:r>
        <w:rPr>
          <w:lang w:val="id_ID" w:bidi="id_ID"/>
        </w:rPr>
        <w:t>4:4</w:t>
      </w:r>
      <w:r>
        <w:rPr>
          <w:lang w:val="id_ID" w:bidi="id_ID"/>
        </w:rPr>
        <w:t xml:space="preserve">; </w:t>
      </w:r>
      <w:r>
        <w:rPr>
          <w:lang w:val="id_ID" w:bidi="id_ID"/>
        </w:rPr>
        <w:t>Yoh. 1:1–14</w:t>
      </w:r>
      <w:r>
        <w:rPr>
          <w:lang w:val="id_ID" w:bidi="id_ID"/>
        </w:rPr>
        <w:t xml:space="preserve">; </w:t>
      </w:r>
      <w:r>
        <w:rPr>
          <w:lang w:val="id_ID" w:bidi="id_ID"/>
        </w:rPr>
        <w:t>Kol. 1:15</w:t>
      </w:r>
      <w:r>
        <w:rPr>
          <w:lang w:val="id_ID" w:bidi="id_ID"/>
        </w:rPr>
        <w:t xml:space="preserve">; </w:t>
      </w:r>
      <w:r>
        <w:rPr>
          <w:lang w:val="id_ID" w:bidi="id_ID"/>
        </w:rPr>
        <w:t>Ibr. 1:1–4</w:t>
      </w:r>
      <w:r>
        <w:rPr>
          <w:lang w:val="id_ID" w:bidi="id_ID"/>
        </w:rPr>
        <w:t>) dan mencerminkan kemuliaan Tuhan. Kemuliaan ilahi dalam kehidupan saat ini mengarahkan kita untuk menjadi seperti Kristus dalam kehidupan selanjutnya (</w:t>
      </w:r>
      <w:r>
        <w:rPr>
          <w:lang w:val="id_ID" w:bidi="id_ID"/>
        </w:rPr>
        <w:t>Rm. 8:29</w:t>
      </w:r>
      <w:r>
        <w:rPr>
          <w:lang w:val="id_ID" w:bidi="id_ID"/>
        </w:rPr>
        <w:t xml:space="preserve">; </w:t>
      </w:r>
      <w:r>
        <w:rPr>
          <w:lang w:val="id_ID" w:bidi="id_ID"/>
        </w:rPr>
        <w:t>Gal. 4:19</w:t>
      </w:r>
      <w:r>
        <w:rPr>
          <w:lang w:val="id_ID" w:bidi="id_ID"/>
        </w:rPr>
        <w:t xml:space="preserve">; </w:t>
      </w:r>
      <w:r>
        <w:rPr>
          <w:lang w:val="id_ID" w:bidi="id_ID"/>
        </w:rPr>
        <w:t>Flp. 3:21</w:t>
      </w:r>
      <w:r>
        <w:rPr>
          <w:lang w:val="id_ID" w:bidi="id_ID"/>
        </w:rPr>
        <w:t xml:space="preserve">; </w:t>
      </w:r>
      <w:r>
        <w:rPr>
          <w:lang w:val="id_ID" w:bidi="id_ID"/>
        </w:rPr>
        <w:t>1Yoh. 3:2</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4:1</w:t>
      </w:r>
      <w:r>
        <w:rPr>
          <w:lang w:val="id_ID" w:bidi="id_ID"/>
        </w:rPr>
      </w:r>
    </w:p>
    <w:p>
      <w:pPr/>
      <w:r>
        <w:rPr>
          <w:lang w:val="id_ID" w:bidi="id_ID"/>
        </w:rPr>
      </w:r>
      <w:r>
        <w:rPr>
          <w:lang w:val="id_ID" w:bidi="id_ID"/>
        </w:rPr>
        <w:t xml:space="preserve">Pelayanan ini (atau </w:t>
      </w:r>
      <w:r>
        <w:rPr>
          <w:i/>
          <w:lang w:val="id_ID" w:bidi="id_ID"/>
        </w:rPr>
        <w:t>cara baru ini</w:t>
      </w:r>
      <w:r>
        <w:rPr>
          <w:lang w:val="id_ID" w:bidi="id_ID"/>
        </w:rPr>
        <w:t>) menunjukkan kepada kita belas kasihan Allah. Paulus merasa terhormat memiliki pelayanan untuk membagikan pesan kabar baik (</w:t>
      </w:r>
      <w:r>
        <w:rPr>
          <w:lang w:val="id_ID" w:bidi="id_ID"/>
        </w:rPr>
        <w:t>1Kor. 15:9–11</w:t>
      </w:r>
      <w:r>
        <w:rPr>
          <w:lang w:val="id_ID" w:bidi="id_ID"/>
        </w:rPr>
        <w:t xml:space="preserve">; </w:t>
      </w:r>
      <w:r>
        <w:rPr>
          <w:lang w:val="id_ID" w:bidi="id_ID"/>
        </w:rPr>
        <w:t>1Tim. 1:12–17</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4:2</w:t>
      </w:r>
      <w:r>
        <w:rPr>
          <w:lang w:val="id_ID" w:bidi="id_ID"/>
        </w:rPr>
      </w:r>
    </w:p>
    <w:p>
      <w:pPr/>
      <w:r>
        <w:rPr>
          <w:lang w:val="id_ID" w:bidi="id_ID"/>
        </w:rPr>
      </w:r>
      <w:r>
        <w:rPr>
          <w:lang w:val="id_ID" w:bidi="id_ID"/>
        </w:rPr>
        <w:t>Pelayanan Paulus ditandai dengan kejujuran, berbeda dengan beberapa pengkhotbah lainnya (</w:t>
      </w:r>
      <w:r>
        <w:rPr>
          <w:lang w:val="id_ID" w:bidi="id_ID"/>
        </w:rPr>
        <w:t>2:17</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4:3–4</w:t>
      </w:r>
      <w:r>
        <w:rPr>
          <w:lang w:val="id_ID" w:bidi="id_ID"/>
        </w:rPr>
      </w:r>
    </w:p>
    <w:p>
      <w:pPr/>
      <w:r>
        <w:rPr>
          <w:lang w:val="id_ID" w:bidi="id_ID"/>
        </w:rPr>
      </w:r>
      <w:r>
        <w:rPr>
          <w:lang w:val="id_ID" w:bidi="id_ID"/>
        </w:rPr>
        <w:t xml:space="preserve">Kabar Baik membagi orang-orang ke dalam dua kategori: pertama, orang yang tetap dalam kegelapan dan kedua, orang yang diterangi oleh Allah (lihat </w:t>
      </w:r>
      <w:r>
        <w:rPr>
          <w:lang w:val="id_ID" w:bidi="id_ID"/>
        </w:rPr>
        <w:t>Kisah. 26:18</w:t>
      </w:r>
      <w:r>
        <w:rPr>
          <w:lang w:val="id_ID" w:bidi="id_ID"/>
        </w:rPr>
        <w:t xml:space="preserve">, bandingkan </w:t>
      </w:r>
      <w:r>
        <w:rPr>
          <w:lang w:val="id_ID" w:bidi="id_ID"/>
        </w:rPr>
        <w:t>Yoh. 3:19–21</w:t>
      </w:r>
      <w:r>
        <w:rPr>
          <w:lang w:val="id_ID" w:bidi="id_ID"/>
        </w:rPr>
        <w:t>). Tindakan Allah dalam membawa orang-orang kepada-Nya adalah sebuah pergerakan dari wilayah yang dikuasai oleh kegelapan menuju cahaya kehadiran Allah (</w:t>
      </w:r>
      <w:r>
        <w:rPr>
          <w:lang w:val="id_ID" w:bidi="id_ID"/>
        </w:rPr>
        <w:t>Kol. 1:12–14</w:t>
      </w:r>
      <w:r>
        <w:rPr>
          <w:lang w:val="id_ID" w:bidi="id_ID"/>
        </w:rPr>
        <w:t xml:space="preserve">; </w:t>
      </w:r>
      <w:r>
        <w:rPr>
          <w:lang w:val="id_ID" w:bidi="id_ID"/>
        </w:rPr>
        <w:t>1Ptr. 2:9</w:t>
      </w:r>
      <w:r>
        <w:rPr>
          <w:lang w:val="id_ID" w:bidi="id_ID"/>
        </w:rPr>
        <w:t>). Ilah zaman ini melawan perubahan yang dibawa oleh Kabar Baik ke dalam hati dan pikiran orang banyak.</w:t>
      </w:r>
      <w:r>
        <w:rPr>
          <w:lang w:val="id_ID" w:bidi="id_ID"/>
        </w:rPr>
      </w:r>
      <w:r>
        <w:rPr>
          <w:lang w:val="id_ID" w:bidi="id_ID"/>
        </w:rPr>
      </w:r>
    </w:p>
    <w:p>
      <w:pPr/>
      <w:r>
        <w:rPr>
          <w:lang w:val="id_ID" w:bidi="id_ID"/>
        </w:rPr>
      </w:r>
    </w:p>
    <w:p>
      <w:pPr>
        <w:pStyle w:val="Heading2"/>
      </w:pPr>
      <w:r>
        <w:rPr>
          <w:lang w:val="id_ID" w:bidi="id_ID"/>
        </w:rPr>
        <w:t>2 Korintus 4:5</w:t>
      </w:r>
      <w:r>
        <w:rPr>
          <w:lang w:val="id_ID" w:bidi="id_ID"/>
        </w:rPr>
      </w:r>
    </w:p>
    <w:p>
      <w:pPr/>
      <w:r>
        <w:rPr>
          <w:lang w:val="id_ID" w:bidi="id_ID"/>
        </w:rPr>
      </w:r>
      <w:r>
        <w:rPr>
          <w:lang w:val="id_ID" w:bidi="id_ID"/>
        </w:rPr>
        <w:t xml:space="preserve">Kami menyatakan bahwa Yesus Kristus adalah Tuhan: Lihat juga </w:t>
      </w:r>
      <w:r>
        <w:rPr>
          <w:lang w:val="id_ID" w:bidi="id_ID"/>
        </w:rPr>
        <w:t>Rm. 10:9–10</w:t>
      </w:r>
      <w:r>
        <w:rPr>
          <w:lang w:val="id_ID" w:bidi="id_ID"/>
        </w:rPr>
        <w:t xml:space="preserve">; </w:t>
      </w:r>
      <w:r>
        <w:rPr>
          <w:lang w:val="id_ID" w:bidi="id_ID"/>
        </w:rPr>
        <w:t>1Kor. 12:3</w:t>
      </w:r>
      <w:r>
        <w:rPr>
          <w:lang w:val="id_ID" w:bidi="id_ID"/>
        </w:rPr>
        <w:t xml:space="preserve">; </w:t>
      </w:r>
      <w:r>
        <w:rPr>
          <w:lang w:val="id_ID" w:bidi="id_ID"/>
        </w:rPr>
        <w:t>Kol. 2:6</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4:7</w:t>
      </w:r>
      <w:r>
        <w:rPr>
          <w:lang w:val="id_ID" w:bidi="id_ID"/>
        </w:rPr>
      </w:r>
    </w:p>
    <w:p>
      <w:pPr/>
      <w:r>
        <w:rPr>
          <w:lang w:val="id_ID" w:bidi="id_ID"/>
        </w:rPr>
      </w:r>
      <w:r>
        <w:rPr>
          <w:lang w:val="id_ID" w:bidi="id_ID"/>
        </w:rPr>
        <w:t>Pesan kabar baik itu seperti harta yang berharga, tetapi disimpan dalam bejana tanah liat yang rapuh—yaitu tubuh kita yang lemah. Wawasan ini memberikan tujuan pada penderitaan (</w:t>
      </w:r>
      <w:r>
        <w:rPr>
          <w:lang w:val="id_ID" w:bidi="id_ID"/>
        </w:rPr>
        <w:t>4:8–5:10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4:11</w:t>
      </w:r>
      <w:r>
        <w:rPr>
          <w:lang w:val="id_ID" w:bidi="id_ID"/>
        </w:rPr>
      </w:r>
    </w:p>
    <w:p>
      <w:pPr/>
      <w:r>
        <w:rPr>
          <w:lang w:val="id_ID" w:bidi="id_ID"/>
        </w:rPr>
      </w:r>
      <w:r>
        <w:rPr>
          <w:lang w:val="id_ID" w:bidi="id_ID"/>
        </w:rPr>
        <w:t>Orang-orang beriman sering berbagi penderitaan Tuhan dengan keyakinan bahwa mereka juga akan berbagi dalam kehidupan kebangkitan-Nya yang penuh kemenangan (</w:t>
      </w:r>
      <w:r>
        <w:rPr>
          <w:lang w:val="id_ID" w:bidi="id_ID"/>
        </w:rPr>
        <w:t>4:14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4:12</w:t>
      </w:r>
      <w:r>
        <w:rPr>
          <w:lang w:val="id_ID" w:bidi="id_ID"/>
        </w:rPr>
      </w:r>
    </w:p>
    <w:p>
      <w:pPr/>
      <w:r>
        <w:rPr>
          <w:lang w:val="id_ID" w:bidi="id_ID"/>
        </w:rPr>
      </w:r>
      <w:r>
        <w:rPr>
          <w:lang w:val="id_ID" w:bidi="id_ID"/>
        </w:rPr>
        <w:t xml:space="preserve">Melalui kehidupannya yang penuh bahaya dan ancaman maut (lihat </w:t>
      </w:r>
      <w:r>
        <w:rPr>
          <w:lang w:val="id_ID" w:bidi="id_ID"/>
        </w:rPr>
        <w:t>1Kor. 15:30</w:t>
      </w:r>
      <w:r>
        <w:rPr>
          <w:lang w:val="id_ID" w:bidi="id_ID"/>
        </w:rPr>
        <w:t xml:space="preserve">), Paulus memperkuat iman orang-orang Kristen di jemaat-jemaat yang ia dirikan (bdk. </w:t>
      </w:r>
      <w:r>
        <w:rPr>
          <w:lang w:val="id_ID" w:bidi="id_ID"/>
        </w:rPr>
        <w:t>Kol. 1:24</w:t>
      </w:r>
      <w:r>
        <w:rPr>
          <w:lang w:val="id_ID" w:bidi="id_ID"/>
        </w:rPr>
        <w:t xml:space="preserve">; </w:t>
      </w:r>
      <w:r>
        <w:rPr>
          <w:lang w:val="id_ID" w:bidi="id_ID"/>
        </w:rPr>
        <w:t>2Tim. 2:10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4:13–14</w:t>
      </w:r>
      <w:r>
        <w:rPr>
          <w:lang w:val="id_ID" w:bidi="id_ID"/>
        </w:rPr>
      </w:r>
    </w:p>
    <w:p>
      <w:pPr/>
      <w:r>
        <w:rPr>
          <w:lang w:val="id_ID" w:bidi="id_ID"/>
        </w:rPr>
      </w:r>
      <w:r>
        <w:rPr>
          <w:lang w:val="id_ID" w:bidi="id_ID"/>
        </w:rPr>
        <w:t xml:space="preserve">Rahasia ketahanan Paulus terletak pada jenis iman yang sama dengan yang dimiliki pemazmur, (lihat </w:t>
      </w:r>
      <w:r>
        <w:rPr>
          <w:lang w:val="id_ID" w:bidi="id_ID"/>
        </w:rPr>
        <w:t>Mzm. 116:10</w:t>
      </w:r>
      <w:r>
        <w:rPr>
          <w:lang w:val="id_ID" w:bidi="id_ID"/>
        </w:rPr>
        <w:t>), yang berpusat pada Tuhan yang hidup.</w:t>
      </w:r>
      <w:r>
        <w:rPr>
          <w:lang w:val="id_ID" w:bidi="id_ID"/>
        </w:rPr>
      </w:r>
      <w:r>
        <w:rPr>
          <w:lang w:val="id_ID" w:bidi="id_ID"/>
        </w:rPr>
      </w:r>
    </w:p>
    <w:p>
      <w:pPr/>
      <w:r>
        <w:rPr>
          <w:lang w:val="id_ID" w:bidi="id_ID"/>
        </w:rPr>
      </w:r>
    </w:p>
    <w:p>
      <w:pPr>
        <w:pStyle w:val="Heading2"/>
      </w:pPr>
      <w:r>
        <w:rPr>
          <w:lang w:val="id_ID" w:bidi="id_ID"/>
        </w:rPr>
        <w:t>2 Korintus 4:16–17</w:t>
      </w:r>
      <w:r>
        <w:rPr>
          <w:lang w:val="id_ID" w:bidi="id_ID"/>
        </w:rPr>
      </w:r>
    </w:p>
    <w:p>
      <w:pPr/>
      <w:r>
        <w:rPr>
          <w:lang w:val="id_ID" w:bidi="id_ID"/>
        </w:rPr>
      </w:r>
      <w:r>
        <w:rPr>
          <w:lang w:val="id_ID" w:bidi="id_ID"/>
        </w:rPr>
        <w:t>kami tidak tawar hati</w:t>
      </w:r>
      <w:r>
        <w:rPr>
          <w:lang w:val="id_ID" w:bidi="id_ID"/>
        </w:rPr>
        <w:t>: Seruan untuk bertahan ini disertai dengan pengingat tentang apa yang akan datang di masa depan (</w:t>
      </w:r>
      <w:r>
        <w:rPr>
          <w:lang w:val="id_ID" w:bidi="id_ID"/>
        </w:rPr>
        <w:t>5:1–10</w:t>
      </w:r>
      <w:r>
        <w:rPr>
          <w:lang w:val="id_ID" w:bidi="id_ID"/>
        </w:rPr>
        <w:t>). Tubuh manusia sedang mengalami proses penuaan yang normal, dan Paulus secara khusus mengalami kelelahan fisik dan emosional (</w:t>
      </w:r>
      <w:r>
        <w:rPr>
          <w:lang w:val="id_ID" w:bidi="id_ID"/>
        </w:rPr>
        <w:t>4:8–12</w:t>
      </w:r>
      <w:r>
        <w:rPr>
          <w:lang w:val="id_ID" w:bidi="id_ID"/>
        </w:rPr>
        <w:t>). Namun, dia diperbarui setiap hari—kehidupan rohaninya disegarkan dan dihidupkan kembali oleh kekuatan Allah.</w:t>
      </w:r>
      <w:r>
        <w:rPr>
          <w:lang w:val="id_ID" w:bidi="id_ID"/>
        </w:rPr>
      </w:r>
      <w:r>
        <w:rPr>
          <w:lang w:val="id_ID" w:bidi="id_ID"/>
        </w:rPr>
      </w:r>
    </w:p>
    <w:p>
      <w:pPr/>
      <w:r>
        <w:rPr>
          <w:lang w:val="id_ID" w:bidi="id_ID"/>
        </w:rPr>
      </w:r>
    </w:p>
    <w:p>
      <w:pPr>
        <w:pStyle w:val="Heading2"/>
      </w:pPr>
      <w:r>
        <w:rPr>
          <w:lang w:val="id_ID" w:bidi="id_ID"/>
        </w:rPr>
        <w:t>2 Korintus 4:18</w:t>
      </w:r>
      <w:r>
        <w:rPr>
          <w:lang w:val="id_ID" w:bidi="id_ID"/>
        </w:rPr>
      </w:r>
    </w:p>
    <w:p>
      <w:pPr/>
      <w:r>
        <w:rPr>
          <w:lang w:val="id_ID" w:bidi="id_ID"/>
        </w:rPr>
      </w:r>
      <w:r>
        <w:rPr>
          <w:lang w:val="id_ID" w:bidi="id_ID"/>
        </w:rPr>
        <w:t>Jika kita melihat masalah yang kita hadapi sekarang</w:t>
      </w:r>
      <w:r>
        <w:rPr>
          <w:i/>
          <w:lang w:val="id_ID" w:bidi="id_ID"/>
        </w:rPr>
        <w:t>,</w:t>
      </w:r>
      <w:r>
        <w:rPr>
          <w:lang w:val="id_ID" w:bidi="id_ID"/>
        </w:rPr>
        <w:t xml:space="preserve"> kita menjadi lemah; tetapi ketika kita melihat hidup kita dalam terang realitas abadi, kita menyadari bahwa masalah kita akan segera berlalu.</w:t>
      </w:r>
      <w:r>
        <w:rPr>
          <w:lang w:val="id_ID" w:bidi="id_ID"/>
        </w:rPr>
      </w:r>
      <w:r>
        <w:rPr>
          <w:lang w:val="id_ID" w:bidi="id_ID"/>
        </w:rPr>
      </w:r>
    </w:p>
    <w:p>
      <w:pPr/>
      <w:r>
        <w:rPr>
          <w:lang w:val="id_ID" w:bidi="id_ID"/>
        </w:rPr>
      </w:r>
    </w:p>
    <w:p>
      <w:pPr>
        <w:pStyle w:val="Heading2"/>
      </w:pPr>
      <w:r>
        <w:rPr>
          <w:lang w:val="id_ID" w:bidi="id_ID"/>
        </w:rPr>
        <w:t>2 Korintus 5:1–10</w:t>
      </w:r>
      <w:r>
        <w:rPr>
          <w:lang w:val="id_ID" w:bidi="id_ID"/>
        </w:rPr>
      </w:r>
    </w:p>
    <w:p>
      <w:pPr/>
      <w:r>
        <w:rPr>
          <w:lang w:val="id_ID" w:bidi="id_ID"/>
        </w:rPr>
      </w:r>
      <w:r>
        <w:rPr>
          <w:lang w:val="id_ID" w:bidi="id_ID"/>
        </w:rPr>
        <w:t>Harapan kekal di masa depan sungguh sangat cerah, dengan tubuh surgawi menggantikan tubuh yang fana dari kehidupan saat ini. Allah kebangkitan juga akan membangkitkan kita dan mempersembahkan kita kepada-Nya bersama semua orang percaya (</w:t>
      </w:r>
      <w:r>
        <w:rPr>
          <w:lang w:val="id_ID" w:bidi="id_ID"/>
        </w:rPr>
        <w:t>4:14</w:t>
      </w:r>
      <w:r>
        <w:rPr>
          <w:lang w:val="id_ID" w:bidi="id_ID"/>
        </w:rPr>
        <w:t>). Dorongan langsung untuk pernyataan harapan kebangkitan ini adalah apa yang harus dihadapi Paulus di Efesus (</w:t>
      </w:r>
      <w:r>
        <w:rPr>
          <w:lang w:val="id_ID" w:bidi="id_ID"/>
        </w:rPr>
        <w:t>1:8–11</w:t>
      </w:r>
      <w:r>
        <w:rPr>
          <w:lang w:val="id_ID" w:bidi="id_ID"/>
        </w:rPr>
        <w:t>). Kerapuhan tubuhnya mengingatkannya pada apa yang ada di luar kematian, ketika kemah duniawi ini tempat kita tinggal</w:t>
      </w:r>
      <w:r>
        <w:rPr>
          <w:i/>
          <w:lang w:val="id_ID" w:bidi="id_ID"/>
        </w:rPr>
        <w:t>—</w:t>
      </w:r>
      <w:r>
        <w:rPr>
          <w:lang w:val="id_ID" w:bidi="id_ID"/>
        </w:rPr>
        <w:t xml:space="preserve">yaitu, tubuh kita—akan diambil dalam kematian dan pembubaran (lihat </w:t>
      </w:r>
      <w:r>
        <w:rPr>
          <w:lang w:val="id_ID" w:bidi="id_ID"/>
        </w:rPr>
        <w:t>1Kor. 15:42–57</w:t>
      </w:r>
      <w:r>
        <w:rPr>
          <w:lang w:val="id_ID" w:bidi="id_ID"/>
        </w:rPr>
        <w:t xml:space="preserve">; </w:t>
      </w:r>
      <w:r>
        <w:rPr>
          <w:lang w:val="id_ID" w:bidi="id_ID"/>
        </w:rPr>
        <w:t>Flp. 3:20–21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5:2</w:t>
      </w:r>
      <w:r>
        <w:rPr>
          <w:lang w:val="id_ID" w:bidi="id_ID"/>
        </w:rPr>
      </w:r>
    </w:p>
    <w:p>
      <w:pPr/>
      <w:r>
        <w:rPr>
          <w:lang w:val="id_ID" w:bidi="id_ID"/>
        </w:rPr>
      </w:r>
      <w:r>
        <w:rPr>
          <w:lang w:val="id_ID" w:bidi="id_ID"/>
        </w:rPr>
        <w:t>kita rindu mengenakan tempat kediaman sorgawi</w:t>
      </w:r>
      <w:r>
        <w:rPr>
          <w:lang w:val="id_ID" w:bidi="id_ID"/>
        </w:rPr>
        <w:t>: Ini bukanlah keinginan untuk mati; Paulus merindukan kedatangan Tuhan ketika Dia akan memberikan tubuh baru kepada umat-Nya (</w:t>
      </w:r>
      <w:r>
        <w:rPr>
          <w:lang w:val="id_ID" w:bidi="id_ID"/>
        </w:rPr>
        <w:t>1Kor. 15:51–58</w:t>
      </w:r>
      <w:r>
        <w:rPr>
          <w:lang w:val="id_ID" w:bidi="id_ID"/>
        </w:rPr>
        <w:t xml:space="preserve">; </w:t>
      </w:r>
      <w:r>
        <w:rPr>
          <w:lang w:val="id_ID" w:bidi="id_ID"/>
        </w:rPr>
        <w:t>Flp. 3:20–21</w:t>
      </w:r>
      <w:r>
        <w:rPr>
          <w:lang w:val="id_ID" w:bidi="id_ID"/>
        </w:rPr>
        <w:t xml:space="preserve">; </w:t>
      </w:r>
      <w:r>
        <w:rPr>
          <w:lang w:val="id_ID" w:bidi="id_ID"/>
        </w:rPr>
        <w:t>1Tes 4:16–17</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5:7</w:t>
      </w:r>
      <w:r>
        <w:rPr>
          <w:lang w:val="id_ID" w:bidi="id_ID"/>
        </w:rPr>
      </w:r>
    </w:p>
    <w:p>
      <w:pPr/>
      <w:r>
        <w:rPr>
          <w:lang w:val="id_ID" w:bidi="id_ID"/>
        </w:rPr>
      </w:r>
      <w:r>
        <w:rPr>
          <w:lang w:val="id_ID" w:bidi="id_ID"/>
        </w:rPr>
        <w:t xml:space="preserve">Harapan kita untuk kebangkitan di masa depan hanya dapat dipahami melalui iman (lihat </w:t>
      </w:r>
      <w:r>
        <w:rPr>
          <w:lang w:val="id_ID" w:bidi="id_ID"/>
        </w:rPr>
        <w:t>Ibr. 11:1</w:t>
      </w:r>
      <w:r>
        <w:rPr>
          <w:lang w:val="id_ID" w:bidi="id_ID"/>
        </w:rPr>
        <w:t xml:space="preserve">, </w:t>
      </w:r>
      <w:r>
        <w:rPr>
          <w:lang w:val="id_ID" w:bidi="id_ID"/>
        </w:rPr>
        <w:t>3</w:t>
      </w:r>
      <w:r>
        <w:rPr>
          <w:lang w:val="id_ID" w:bidi="id_ID"/>
        </w:rPr>
        <w:t xml:space="preserve">, </w:t>
      </w:r>
      <w:r>
        <w:rPr>
          <w:lang w:val="id_ID" w:bidi="id_ID"/>
        </w:rPr>
        <w:t>27</w:t>
      </w:r>
      <w:r>
        <w:rPr>
          <w:lang w:val="id_ID" w:bidi="id_ID"/>
        </w:rPr>
        <w:t>), tetapi kita memiliki kebangkitan Yesus sendiri dan kehadiran Roh Kudus sebagai bukti dari apa yang akan datang (</w:t>
      </w:r>
      <w:r>
        <w:rPr>
          <w:lang w:val="id_ID" w:bidi="id_ID"/>
        </w:rPr>
        <w:t>1Kor. 15:1–9</w:t>
      </w:r>
      <w:r>
        <w:rPr>
          <w:lang w:val="id_ID" w:bidi="id_ID"/>
        </w:rPr>
        <w:t xml:space="preserve">; </w:t>
      </w:r>
      <w:r>
        <w:rPr>
          <w:lang w:val="id_ID" w:bidi="id_ID"/>
        </w:rPr>
        <w:t>Ef. 1:14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5:9–10</w:t>
      </w:r>
      <w:r>
        <w:rPr>
          <w:lang w:val="id_ID" w:bidi="id_ID"/>
        </w:rPr>
      </w:r>
    </w:p>
    <w:p>
      <w:pPr/>
      <w:r>
        <w:rPr>
          <w:lang w:val="id_ID" w:bidi="id_ID"/>
        </w:rPr>
      </w:r>
      <w:r>
        <w:rPr>
          <w:lang w:val="id_ID" w:bidi="id_ID"/>
        </w:rPr>
        <w:t xml:space="preserve">Tujuan hidup saat ini adalah untuk menyenangkan Dia (lihat juga </w:t>
      </w:r>
      <w:r>
        <w:rPr>
          <w:lang w:val="id_ID" w:bidi="id_ID"/>
        </w:rPr>
        <w:t>Rm. 12:1–2</w:t>
      </w:r>
      <w:r>
        <w:rPr>
          <w:lang w:val="id_ID" w:bidi="id_ID"/>
        </w:rPr>
        <w:t xml:space="preserve">; </w:t>
      </w:r>
      <w:r>
        <w:rPr>
          <w:lang w:val="id_ID" w:bidi="id_ID"/>
        </w:rPr>
        <w:t>14:18</w:t>
      </w:r>
      <w:r>
        <w:rPr>
          <w:lang w:val="id_ID" w:bidi="id_ID"/>
        </w:rPr>
        <w:t xml:space="preserve">; </w:t>
      </w:r>
      <w:r>
        <w:rPr>
          <w:lang w:val="id_ID" w:bidi="id_ID"/>
        </w:rPr>
        <w:t>Kol. 1:10</w:t>
      </w:r>
      <w:r>
        <w:rPr>
          <w:lang w:val="id_ID" w:bidi="id_ID"/>
        </w:rPr>
        <w:t xml:space="preserve">; </w:t>
      </w:r>
      <w:r>
        <w:rPr>
          <w:lang w:val="id_ID" w:bidi="id_ID"/>
        </w:rPr>
        <w:t>1Tes. 4:1</w:t>
      </w:r>
      <w:r>
        <w:rPr>
          <w:lang w:val="id_ID" w:bidi="id_ID"/>
        </w:rPr>
        <w:t>). Tujuan atau keinginan ini akan diuji ketika kita berdiri di hadapan Kristus untuk dihakimi. Hakim kita juga adalah pembela kita, jadi kita yakin akan pembebasan (</w:t>
      </w:r>
      <w:r>
        <w:rPr>
          <w:lang w:val="id_ID" w:bidi="id_ID"/>
        </w:rPr>
        <w:t>Rm. 8:1</w:t>
      </w:r>
      <w:r>
        <w:rPr>
          <w:lang w:val="id_ID" w:bidi="id_ID"/>
        </w:rPr>
        <w:t xml:space="preserve">, </w:t>
      </w:r>
      <w:r>
        <w:rPr>
          <w:lang w:val="id_ID" w:bidi="id_ID"/>
        </w:rPr>
        <w:t>33–34</w:t>
      </w:r>
      <w:r>
        <w:rPr>
          <w:lang w:val="id_ID" w:bidi="id_ID"/>
        </w:rPr>
        <w:t>). Namun, tindakan yang dilakukan selama kita hidup dalam tubuh duniawi ini akan dinilai dan dipertanggungjawabkan (</w:t>
      </w:r>
      <w:r>
        <w:rPr>
          <w:lang w:val="id_ID" w:bidi="id_ID"/>
        </w:rPr>
        <w:t>Kisah. 17:31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5:11</w:t>
      </w:r>
      <w:r>
        <w:rPr>
          <w:lang w:val="id_ID" w:bidi="id_ID"/>
        </w:rPr>
      </w:r>
    </w:p>
    <w:p>
      <w:pPr/>
      <w:r>
        <w:rPr>
          <w:lang w:val="id_ID" w:bidi="id_ID"/>
        </w:rPr>
      </w:r>
      <w:r>
        <w:rPr>
          <w:lang w:val="id_ID" w:bidi="id_ID"/>
        </w:rPr>
        <w:t xml:space="preserve">Salah satu motif pelayanan Paulus adalah tanggung jawab yang disertai rasa takut kepada Tuhan—bukan ketakutan yang menciutkan, melainkan penghormatan yang sehat (lihat </w:t>
      </w:r>
      <w:r>
        <w:rPr>
          <w:lang w:val="id_ID" w:bidi="id_ID"/>
        </w:rPr>
        <w:t>Ams. 1:7</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5:11–7:4</w:t>
      </w:r>
      <w:r>
        <w:rPr>
          <w:lang w:val="id_ID" w:bidi="id_ID"/>
        </w:rPr>
      </w:r>
    </w:p>
    <w:p>
      <w:pPr/>
      <w:r>
        <w:rPr>
          <w:lang w:val="id_ID" w:bidi="id_ID"/>
        </w:rPr>
      </w:r>
      <w:r>
        <w:rPr>
          <w:lang w:val="id_ID" w:bidi="id_ID"/>
        </w:rPr>
        <w:t>Paulus kini menjelaskan tema utama dari pesannya, yaitu rekonsiliasi (pendamaian)—mengubah musuh menjadi kawan dan memulihkan hubungan. Pemikiran Paulus berakar pada apa yang telah dilakukan Allah melalui Kristus untuk mendamaikan orang berdosa dengan diri-Nya sendiri (</w:t>
      </w:r>
      <w:r>
        <w:rPr>
          <w:lang w:val="id_ID" w:bidi="id_ID"/>
        </w:rPr>
        <w:t>5:18–21</w:t>
      </w:r>
      <w:r>
        <w:rPr>
          <w:lang w:val="id_ID" w:bidi="id_ID"/>
        </w:rPr>
        <w:t>). Penjelasan ini dibingkai oleh pembelaan terhadap pelayanannya sendiri (</w:t>
      </w:r>
      <w:r>
        <w:rPr>
          <w:lang w:val="id_ID" w:bidi="id_ID"/>
        </w:rPr>
        <w:t>5:11–17</w:t>
      </w:r>
      <w:r>
        <w:rPr>
          <w:lang w:val="id_ID" w:bidi="id_ID"/>
        </w:rPr>
        <w:t>) dan penerapan pesannya pada situasi di Korintus (</w:t>
      </w:r>
      <w:r>
        <w:rPr>
          <w:lang w:val="id_ID" w:bidi="id_ID"/>
        </w:rPr>
        <w:t>6:1–7:4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5:12</w:t>
      </w:r>
      <w:r>
        <w:rPr>
          <w:lang w:val="id_ID" w:bidi="id_ID"/>
        </w:rPr>
      </w:r>
    </w:p>
    <w:p>
      <w:pPr/>
      <w:r>
        <w:rPr>
          <w:lang w:val="id_ID" w:bidi="id_ID"/>
        </w:rPr>
      </w:r>
      <w:r>
        <w:rPr>
          <w:lang w:val="id_ID" w:bidi="id_ID"/>
        </w:rPr>
        <w:t xml:space="preserve">Para lawan Paulus membanggakan diri dengan pelayanan yang spektakuler secara lahiriah, tetapi mereka tidak memiliki hati yang tulus (bdk. </w:t>
      </w:r>
      <w:r>
        <w:rPr>
          <w:lang w:val="id_ID" w:bidi="id_ID"/>
        </w:rPr>
        <w:t>1Sam. 16:7</w:t>
      </w:r>
      <w:r>
        <w:rPr>
          <w:lang w:val="id_ID" w:bidi="id_ID"/>
        </w:rPr>
        <w:t xml:space="preserve">; </w:t>
      </w:r>
      <w:r>
        <w:rPr>
          <w:lang w:val="id_ID" w:bidi="id_ID"/>
        </w:rPr>
        <w:t>Rm. 2:28–29</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5:13</w:t>
      </w:r>
      <w:r>
        <w:rPr>
          <w:lang w:val="id_ID" w:bidi="id_ID"/>
        </w:rPr>
      </w:r>
    </w:p>
    <w:p>
      <w:pPr/>
      <w:r>
        <w:rPr>
          <w:lang w:val="id_ID" w:bidi="id_ID"/>
        </w:rPr>
      </w:r>
      <w:r>
        <w:rPr>
          <w:lang w:val="id_ID" w:bidi="id_ID"/>
        </w:rPr>
        <w:t>jika kami tidak menguasai diri</w:t>
      </w:r>
      <w:r>
        <w:rPr>
          <w:lang w:val="id_ID" w:bidi="id_ID"/>
        </w:rPr>
        <w:t>: Pernyataan ini mungkin menyiratkan tuduhan pada kunjungan Paulus sebelumnya ke Korintus (</w:t>
      </w:r>
      <w:r>
        <w:rPr>
          <w:lang w:val="id_ID" w:bidi="id_ID"/>
        </w:rPr>
        <w:t>2:1–2</w:t>
      </w:r>
      <w:r>
        <w:rPr>
          <w:lang w:val="id_ID" w:bidi="id_ID"/>
        </w:rPr>
        <w:t>) bahwa dia tidak waras ketika memberitakan Kabar Baik yang sederhana di sana (</w:t>
      </w:r>
      <w:r>
        <w:rPr>
          <w:lang w:val="id_ID" w:bidi="id_ID"/>
        </w:rPr>
        <w:t>1Kor. 2:2</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5:14</w:t>
      </w:r>
      <w:r>
        <w:rPr>
          <w:lang w:val="id_ID" w:bidi="id_ID"/>
        </w:rPr>
      </w:r>
    </w:p>
    <w:p>
      <w:pPr/>
      <w:r>
        <w:rPr>
          <w:lang w:val="id_ID" w:bidi="id_ID"/>
        </w:rPr>
      </w:r>
      <w:r>
        <w:rPr>
          <w:lang w:val="id_ID" w:bidi="id_ID"/>
        </w:rPr>
        <w:t>kasih Kristus yang menguasai kami</w:t>
      </w:r>
      <w:r>
        <w:rPr>
          <w:lang w:val="id_ID" w:bidi="id_ID"/>
        </w:rPr>
        <w:t xml:space="preserve">: Ini dapat merujuk pada kasih orang percaya kepada Kristus atau (lebih mungkin) kasih Kristus kepada kita, yang mendorong orang percaya untuk memperkenalkan Kristus melalui pelayanan mereka (lihat </w:t>
      </w:r>
      <w:r>
        <w:rPr>
          <w:lang w:val="id_ID" w:bidi="id_ID"/>
        </w:rPr>
        <w:t>1Kor. 9:16</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5:14–17</w:t>
      </w:r>
      <w:r>
        <w:rPr>
          <w:lang w:val="id_ID" w:bidi="id_ID"/>
        </w:rPr>
      </w:r>
    </w:p>
    <w:p>
      <w:pPr/>
      <w:r>
        <w:rPr>
          <w:lang w:val="id_ID" w:bidi="id_ID"/>
        </w:rPr>
      </w:r>
      <w:r>
        <w:rPr>
          <w:lang w:val="id_ID" w:bidi="id_ID"/>
        </w:rPr>
        <w:t>Doktrin rekonsiliasi Paulus berasal dari keyakinannya bahwa (1) Kristus mati untuk semua orang percaya; (2) dalam Kristus, orang percaya juga mati terhadap dosa dan diri sendiri; dan (3) sekarang semua orang percaya harus hidup untuk Kristus. Kehidupan baru dalam Kristus, dengan demikian, mengarah pada evaluasi baru terhadap orang lain dan Kristus.</w:t>
      </w:r>
      <w:r>
        <w:rPr>
          <w:lang w:val="id_ID" w:bidi="id_ID"/>
        </w:rPr>
      </w:r>
      <w:r>
        <w:rPr>
          <w:lang w:val="id_ID" w:bidi="id_ID"/>
        </w:rPr>
      </w:r>
    </w:p>
    <w:p>
      <w:pPr/>
      <w:r>
        <w:rPr>
          <w:lang w:val="id_ID" w:bidi="id_ID"/>
        </w:rPr>
      </w:r>
    </w:p>
    <w:p>
      <w:pPr>
        <w:pStyle w:val="Heading2"/>
      </w:pPr>
      <w:r>
        <w:rPr>
          <w:lang w:val="id_ID" w:bidi="id_ID"/>
        </w:rPr>
        <w:t>2 Korintus 5:16–17</w:t>
      </w:r>
      <w:r>
        <w:rPr>
          <w:lang w:val="id_ID" w:bidi="id_ID"/>
        </w:rPr>
      </w:r>
    </w:p>
    <w:p>
      <w:pPr/>
      <w:r>
        <w:rPr>
          <w:lang w:val="id_ID" w:bidi="id_ID"/>
        </w:rPr>
      </w:r>
      <w:r>
        <w:rPr>
          <w:lang w:val="id_ID" w:bidi="id_ID"/>
        </w:rPr>
        <w:t>menurut ukuran manusia</w:t>
      </w:r>
      <w:r>
        <w:rPr>
          <w:lang w:val="id_ID" w:bidi="id_ID"/>
        </w:rPr>
        <w:t xml:space="preserve">: Paulus mungkin pernah merenungkan keyakinannya pada suatu waktu sebagai seorang Farisi bahwa Mesias akan datang untuk membebaskan orang Yahudi dari penindasan politik. • </w:t>
      </w:r>
      <w:r>
        <w:rPr>
          <w:lang w:val="id_ID" w:bidi="id_ID"/>
        </w:rPr>
        <w:t>sekarang kami tidak lagi menilai-Nya demikian:</w:t>
      </w:r>
      <w:r>
        <w:rPr>
          <w:lang w:val="id_ID" w:bidi="id_ID"/>
        </w:rPr>
        <w:t xml:space="preserve"> Kristus bangkit dari kematian, memulai ciptaan baru (</w:t>
      </w:r>
      <w:r>
        <w:rPr>
          <w:lang w:val="id_ID" w:bidi="id_ID"/>
        </w:rPr>
        <w:t>5:17</w:t>
      </w:r>
      <w:r>
        <w:rPr>
          <w:lang w:val="id_ID" w:bidi="id_ID"/>
        </w:rPr>
        <w:t>), dan ditetapkan sebagai penebus dosa dan Tuhan semesta alam (</w:t>
      </w:r>
      <w:r>
        <w:rPr>
          <w:lang w:val="id_ID" w:bidi="id_ID"/>
        </w:rPr>
        <w:t>Rm. 1:3–4</w:t>
      </w:r>
      <w:r>
        <w:rPr>
          <w:lang w:val="id_ID" w:bidi="id_ID"/>
        </w:rPr>
        <w:t xml:space="preserve">; </w:t>
      </w:r>
      <w:r>
        <w:rPr>
          <w:lang w:val="id_ID" w:bidi="id_ID"/>
        </w:rPr>
        <w:t>Flp. 2:6–11</w:t>
      </w:r>
      <w:r>
        <w:rPr>
          <w:lang w:val="id_ID" w:bidi="id_ID"/>
        </w:rPr>
        <w:t xml:space="preserve">; </w:t>
      </w:r>
      <w:r>
        <w:rPr>
          <w:lang w:val="id_ID" w:bidi="id_ID"/>
        </w:rPr>
        <w:t>Kol. 1:15–20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5:18–21</w:t>
      </w:r>
      <w:r>
        <w:rPr>
          <w:lang w:val="id_ID" w:bidi="id_ID"/>
        </w:rPr>
      </w:r>
    </w:p>
    <w:p>
      <w:pPr/>
      <w:r>
        <w:rPr>
          <w:lang w:val="id_ID" w:bidi="id_ID"/>
        </w:rPr>
      </w:r>
      <w:r>
        <w:rPr>
          <w:lang w:val="id_ID" w:bidi="id_ID"/>
        </w:rPr>
        <w:t>Allah mempercayakan kepada hamba-hamba-Nya pesan dan pelayanan pendamaian melalui Kristus. • Allah telah memberi kita tugas untuk mendamaikan orang-orang: Paulus berbicara tentang pelayanannya sendiri, tetapi membagikan pesan yang indah ini adalah tanggung jawab semua orang percaya. Utusan-utusan Kristus mengajak orang-orang untuk menerima apa yang telah Allah lakukan agar mereka dapat diperdamaikan dengan Allah melalui Kristus. • Kristus membayar hukuman untuk dosa-dosa manusia—untuk menghapus semua yang menghalangi antara Allah dan manusia dan untuk membuat kita benar dengan Allah.</w:t>
      </w:r>
      <w:r>
        <w:rPr>
          <w:lang w:val="id_ID" w:bidi="id_ID"/>
        </w:rPr>
      </w:r>
      <w:r>
        <w:rPr>
          <w:lang w:val="id_ID" w:bidi="id_ID"/>
        </w:rPr>
      </w:r>
    </w:p>
    <w:p>
      <w:pPr/>
      <w:r>
        <w:rPr>
          <w:lang w:val="id_ID" w:bidi="id_ID"/>
        </w:rPr>
      </w:r>
    </w:p>
    <w:p>
      <w:pPr>
        <w:pStyle w:val="Heading2"/>
      </w:pPr>
      <w:r>
        <w:rPr>
          <w:lang w:val="id_ID" w:bidi="id_ID"/>
        </w:rPr>
        <w:t>2 Korintus 5:20</w:t>
      </w:r>
      <w:r>
        <w:rPr>
          <w:lang w:val="id_ID" w:bidi="id_ID"/>
        </w:rPr>
      </w:r>
    </w:p>
    <w:p>
      <w:pPr/>
      <w:r>
        <w:rPr>
          <w:lang w:val="id_ID" w:bidi="id_ID"/>
        </w:rPr>
      </w:r>
      <w:r>
        <w:rPr>
          <w:lang w:val="id_ID" w:bidi="id_ID"/>
        </w:rPr>
        <w:t xml:space="preserve">Hak istimewa yang besar bagi orang percaya adalah menjadi utusan Kristus (bdk. </w:t>
      </w:r>
      <w:r>
        <w:rPr>
          <w:lang w:val="id_ID" w:bidi="id_ID"/>
        </w:rPr>
        <w:t>Ef. 6:20</w:t>
      </w:r>
      <w:r>
        <w:rPr>
          <w:lang w:val="id_ID" w:bidi="id_ID"/>
        </w:rPr>
        <w:t xml:space="preserve">). • Allah memberikan nasihat-Nya melalui kita: Paulus tidak mengatakan bahwa dia berbicara untuk Allah; melainkan, Allah berbicara melalui kita. • Pekerjaan penebusan Kristus bagi orang berdosa membuka jalan bagi mereka untuk “Kembali kepada Allah!” dan diperdamaikan dengan-Nya (lihat </w:t>
      </w:r>
      <w:r>
        <w:rPr>
          <w:lang w:val="id_ID" w:bidi="id_ID"/>
        </w:rPr>
        <w:t>Rm. 5:1–11</w:t>
      </w:r>
      <w:r>
        <w:rPr>
          <w:lang w:val="id_ID" w:bidi="id_ID"/>
        </w:rPr>
        <w:t xml:space="preserve">; </w:t>
      </w:r>
      <w:r>
        <w:rPr>
          <w:lang w:val="id_ID" w:bidi="id_ID"/>
        </w:rPr>
        <w:t>Ef. 2:11–22</w:t>
      </w:r>
      <w:r>
        <w:rPr>
          <w:lang w:val="id_ID" w:bidi="id_ID"/>
        </w:rPr>
        <w:t xml:space="preserve">; </w:t>
      </w:r>
      <w:r>
        <w:rPr>
          <w:lang w:val="id_ID" w:bidi="id_ID"/>
        </w:rPr>
        <w:t>Kol. 1:15–23</w:t>
      </w:r>
      <w:r>
        <w:rPr>
          <w:lang w:val="id_ID" w:bidi="id_ID"/>
        </w:rPr>
        <w:t xml:space="preserve">). Inti atau jantung kesaksian Kristen memiliki daya tarik ini. Paulus juga mengimbau kepada orang-orang Korintus yang memberontak untuk berpihak kepadanya (lihat </w:t>
      </w:r>
      <w:r>
        <w:rPr>
          <w:lang w:val="id_ID" w:bidi="id_ID"/>
        </w:rPr>
        <w:t>2Kor. 6:1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5:21</w:t>
      </w:r>
      <w:r>
        <w:rPr>
          <w:lang w:val="id_ID" w:bidi="id_ID"/>
        </w:rPr>
      </w:r>
    </w:p>
    <w:p>
      <w:pPr/>
      <w:r>
        <w:rPr>
          <w:lang w:val="id_ID" w:bidi="id_ID"/>
        </w:rPr>
      </w:r>
      <w:r>
        <w:rPr>
          <w:lang w:val="id_ID" w:bidi="id_ID"/>
        </w:rPr>
        <w:t>Kristus menjadi persembahan untuk dosa kita di kayu salib ketika Dia menanggung hukuman dosa dan mati sebagai seorang penjahat. Dia melakukan ini, meskipun Dia sendiri tidak pernah berdosa (</w:t>
      </w:r>
      <w:r>
        <w:rPr>
          <w:lang w:val="id_ID" w:bidi="id_ID"/>
        </w:rPr>
        <w:t>Yoh. 8:46</w:t>
      </w:r>
      <w:r>
        <w:rPr>
          <w:lang w:val="id_ID" w:bidi="id_ID"/>
        </w:rPr>
        <w:t xml:space="preserve">; </w:t>
      </w:r>
      <w:r>
        <w:rPr>
          <w:lang w:val="id_ID" w:bidi="id_ID"/>
        </w:rPr>
        <w:t>1Ptr. 2:22</w:t>
      </w:r>
      <w:r>
        <w:rPr>
          <w:lang w:val="id_ID" w:bidi="id_ID"/>
        </w:rPr>
        <w:t xml:space="preserve">; </w:t>
      </w:r>
      <w:r>
        <w:rPr>
          <w:lang w:val="id_ID" w:bidi="id_ID"/>
        </w:rPr>
        <w:t>1Yoh. 3:5</w:t>
      </w:r>
      <w:r>
        <w:rPr>
          <w:lang w:val="id_ID" w:bidi="id_ID"/>
        </w:rPr>
        <w:t xml:space="preserve">), agar kita dapat dibenarkan di hadapan Allah—yaitu, ditempatkan dalam hubungan yang benar dengan Allah dan diterima oleh-Nya (lihat </w:t>
      </w:r>
      <w:r>
        <w:rPr>
          <w:lang w:val="id_ID" w:bidi="id_ID"/>
        </w:rPr>
        <w:t>Gal. 3:13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6:1–2</w:t>
      </w:r>
      <w:r>
        <w:rPr>
          <w:lang w:val="id_ID" w:bidi="id_ID"/>
        </w:rPr>
      </w:r>
    </w:p>
    <w:p>
      <w:pPr/>
      <w:r>
        <w:rPr>
          <w:lang w:val="id_ID" w:bidi="id_ID"/>
        </w:rPr>
      </w:r>
      <w:r>
        <w:rPr>
          <w:lang w:val="id_ID" w:bidi="id_ID"/>
        </w:rPr>
        <w:t xml:space="preserve">Untuk memenangkan hati orang-orang percaya yang tidak puas di Korintus, Paulus memohon kepada mereka untuk mendengarkan dia dan Timotius sebagai hamba dan utusan Allah. • Sebagai </w:t>
      </w:r>
      <w:r>
        <w:rPr>
          <w:lang w:val="id_ID" w:bidi="id_ID"/>
        </w:rPr>
        <w:t>teman-teman sekerja</w:t>
      </w:r>
      <w:r>
        <w:rPr>
          <w:lang w:val="id_ID" w:bidi="id_ID"/>
        </w:rPr>
        <w:t xml:space="preserve">: Secara harfiah </w:t>
      </w:r>
      <w:r>
        <w:rPr>
          <w:i/>
          <w:lang w:val="id_ID" w:bidi="id_ID"/>
        </w:rPr>
        <w:t>Saat kami bekerja bersama,</w:t>
      </w:r>
      <w:r>
        <w:rPr>
          <w:lang w:val="id_ID" w:bidi="id_ID"/>
        </w:rPr>
        <w:t xml:space="preserve"> yang menimbulkan pertanyaan apakah Paulus bermaksud bahwa mereka bekerja sama dalam upaya tim, atau bahwa mereka bekerja bersama dengan Allah.</w:t>
      </w:r>
      <w:r>
        <w:rPr>
          <w:lang w:val="id_ID" w:bidi="id_ID"/>
        </w:rPr>
      </w:r>
      <w:r>
        <w:rPr>
          <w:lang w:val="id_ID" w:bidi="id_ID"/>
        </w:rPr>
      </w:r>
    </w:p>
    <w:p>
      <w:pPr/>
      <w:r>
        <w:rPr>
          <w:lang w:val="id_ID" w:bidi="id_ID"/>
        </w:rPr>
      </w:r>
    </w:p>
    <w:p>
      <w:pPr>
        <w:pStyle w:val="Heading2"/>
      </w:pPr>
      <w:r>
        <w:rPr>
          <w:lang w:val="id_ID" w:bidi="id_ID"/>
        </w:rPr>
        <w:t>2 Korintus 6:2</w:t>
      </w:r>
      <w:r>
        <w:rPr>
          <w:lang w:val="id_ID" w:bidi="id_ID"/>
        </w:rPr>
      </w:r>
    </w:p>
    <w:p>
      <w:pPr/>
      <w:r>
        <w:rPr>
          <w:lang w:val="id_ID" w:bidi="id_ID"/>
        </w:rPr>
      </w:r>
      <w:r>
        <w:rPr>
          <w:lang w:val="id_ID" w:bidi="id_ID"/>
        </w:rPr>
        <w:t xml:space="preserve">Kutipan dari </w:t>
      </w:r>
      <w:r>
        <w:rPr>
          <w:lang w:val="id_ID" w:bidi="id_ID"/>
        </w:rPr>
        <w:t>Yes. 49:8</w:t>
      </w:r>
      <w:r>
        <w:rPr>
          <w:lang w:val="id_ID" w:bidi="id_ID"/>
        </w:rPr>
        <w:t xml:space="preserve"> ini menegaskan bahwa tawaran keselamatan dari Allah dapat memastikan rekonsiliasi antara Paulus dan jemaat Korintus. Rekonsiliasi mereka dengan Paulus akan terjadi secara alami dari penerimaan mereka yang sejati terhadap Kabar Baik.</w:t>
      </w:r>
      <w:r>
        <w:rPr>
          <w:lang w:val="id_ID" w:bidi="id_ID"/>
        </w:rPr>
      </w:r>
      <w:r>
        <w:rPr>
          <w:lang w:val="id_ID" w:bidi="id_ID"/>
        </w:rPr>
      </w:r>
    </w:p>
    <w:p>
      <w:pPr/>
      <w:r>
        <w:rPr>
          <w:lang w:val="id_ID" w:bidi="id_ID"/>
        </w:rPr>
      </w:r>
    </w:p>
    <w:p>
      <w:pPr>
        <w:pStyle w:val="Heading2"/>
      </w:pPr>
      <w:r>
        <w:rPr>
          <w:lang w:val="id_ID" w:bidi="id_ID"/>
        </w:rPr>
        <w:t>2 Korintus 6:3–10</w:t>
      </w:r>
      <w:r>
        <w:rPr>
          <w:lang w:val="id_ID" w:bidi="id_ID"/>
        </w:rPr>
      </w:r>
    </w:p>
    <w:p>
      <w:pPr/>
      <w:r>
        <w:rPr>
          <w:lang w:val="id_ID" w:bidi="id_ID"/>
        </w:rPr>
      </w:r>
      <w:r>
        <w:rPr>
          <w:lang w:val="id_ID" w:bidi="id_ID"/>
        </w:rPr>
        <w:t xml:space="preserve">Paulus memberikan gambaran yang mengungkapkan kesulitan dalam pelayanannya (bdk. </w:t>
      </w:r>
      <w:r>
        <w:rPr>
          <w:lang w:val="id_ID" w:bidi="id_ID"/>
        </w:rPr>
        <w:t>4:7–18</w:t>
      </w:r>
      <w:r>
        <w:rPr>
          <w:lang w:val="id_ID" w:bidi="id_ID"/>
        </w:rPr>
        <w:t xml:space="preserve">). Sembilan cobaan disebutkan; banyak dari pengalaman ini dalam kehidupan Paulus dicatat dalam Kisah Para Rasul (misalnya, </w:t>
      </w:r>
      <w:r>
        <w:rPr>
          <w:lang w:val="id_ID" w:bidi="id_ID"/>
        </w:rPr>
        <w:t>Kisah. 14:5–6</w:t>
      </w:r>
      <w:r>
        <w:rPr>
          <w:lang w:val="id_ID" w:bidi="id_ID"/>
        </w:rPr>
        <w:t xml:space="preserve">, </w:t>
      </w:r>
      <w:r>
        <w:rPr>
          <w:lang w:val="id_ID" w:bidi="id_ID"/>
        </w:rPr>
        <w:t>19–20</w:t>
      </w:r>
      <w:r>
        <w:rPr>
          <w:lang w:val="id_ID" w:bidi="id_ID"/>
        </w:rPr>
        <w:t xml:space="preserve">; </w:t>
      </w:r>
      <w:r>
        <w:rPr>
          <w:lang w:val="id_ID" w:bidi="id_ID"/>
        </w:rPr>
        <w:t>16:19–24</w:t>
      </w:r>
      <w:r>
        <w:rPr>
          <w:lang w:val="id_ID" w:bidi="id_ID"/>
        </w:rPr>
        <w:t xml:space="preserve">; </w:t>
      </w:r>
      <w:r>
        <w:rPr>
          <w:lang w:val="id_ID" w:bidi="id_ID"/>
        </w:rPr>
        <w:t>21:30–36</w:t>
      </w:r>
      <w:r>
        <w:rPr>
          <w:lang w:val="id_ID" w:bidi="id_ID"/>
        </w:rPr>
        <w:t>). Melalui penderitaan mereka yang tetap teguh demi Kabar Baik, Paulus dan Timotius (</w:t>
      </w:r>
      <w:r>
        <w:rPr>
          <w:lang w:val="id_ID" w:bidi="id_ID"/>
        </w:rPr>
        <w:t>2Kor. 1:1</w:t>
      </w:r>
      <w:r>
        <w:rPr>
          <w:lang w:val="id_ID" w:bidi="id_ID"/>
        </w:rPr>
        <w:t>) menunjukkan bahwa mereka adalah pelayan Allah yang sejati.</w:t>
      </w:r>
      <w:r>
        <w:rPr>
          <w:lang w:val="id_ID" w:bidi="id_ID"/>
        </w:rPr>
      </w:r>
      <w:r>
        <w:rPr>
          <w:lang w:val="id_ID" w:bidi="id_ID"/>
        </w:rPr>
      </w:r>
    </w:p>
    <w:p>
      <w:pPr/>
      <w:r>
        <w:rPr>
          <w:lang w:val="id_ID" w:bidi="id_ID"/>
        </w:rPr>
      </w:r>
    </w:p>
    <w:p>
      <w:pPr>
        <w:pStyle w:val="Heading2"/>
      </w:pPr>
      <w:r>
        <w:rPr>
          <w:lang w:val="id_ID" w:bidi="id_ID"/>
        </w:rPr>
        <w:t>2 Korintus 6:6–7</w:t>
      </w:r>
      <w:r>
        <w:rPr>
          <w:lang w:val="id_ID" w:bidi="id_ID"/>
        </w:rPr>
      </w:r>
    </w:p>
    <w:p>
      <w:pPr/>
      <w:r>
        <w:rPr>
          <w:lang w:val="id_ID" w:bidi="id_ID"/>
        </w:rPr>
      </w:r>
      <w:r>
        <w:rPr>
          <w:lang w:val="id_ID" w:bidi="id_ID"/>
        </w:rPr>
        <w:t>Paulus menggambarkan semangat yang dimilikinya saat menghadapi penderitaan, menghubungkan kekuatannya dengan kehadiran Roh Kudus di dalam diri kita.</w:t>
      </w:r>
      <w:r>
        <w:rPr>
          <w:lang w:val="id_ID" w:bidi="id_ID"/>
        </w:rPr>
      </w:r>
      <w:r>
        <w:rPr>
          <w:lang w:val="id_ID" w:bidi="id_ID"/>
        </w:rPr>
      </w:r>
    </w:p>
    <w:p>
      <w:pPr/>
      <w:r>
        <w:rPr>
          <w:lang w:val="id_ID" w:bidi="id_ID"/>
        </w:rPr>
      </w:r>
    </w:p>
    <w:p>
      <w:pPr>
        <w:pStyle w:val="Heading2"/>
      </w:pPr>
      <w:r>
        <w:rPr>
          <w:lang w:val="id_ID" w:bidi="id_ID"/>
        </w:rPr>
        <w:t>2 Korintus 6:8–10</w:t>
      </w:r>
      <w:r>
        <w:rPr>
          <w:lang w:val="id_ID" w:bidi="id_ID"/>
        </w:rPr>
      </w:r>
    </w:p>
    <w:p>
      <w:pPr/>
      <w:r>
        <w:rPr>
          <w:lang w:val="id_ID" w:bidi="id_ID"/>
        </w:rPr>
      </w:r>
      <w:r>
        <w:rPr>
          <w:lang w:val="id_ID" w:bidi="id_ID"/>
        </w:rPr>
        <w:t>Karakter Paulus sebagai rasul sering diserang; dia dan rekan-rekannya bahkan disebut penipu. Namun, dia tetap jujur meskipun menghadapi sikap orang-orang. Mereka pasti berpikir bahwa orang yang tidak berarti yang bisa diabaikan begitu saja</w:t>
      </w:r>
      <w:r>
        <w:rPr>
          <w:i/>
          <w:lang w:val="id_ID" w:bidi="id_ID"/>
        </w:rPr>
        <w:t>,</w:t>
      </w:r>
      <w:r>
        <w:rPr>
          <w:lang w:val="id_ID" w:bidi="id_ID"/>
        </w:rPr>
        <w:t>orang yang gegabah yang mengambil resiko yang tidak perlu sehingga seolah-olah dia sudah mati. Paulus membantah setiap tuduhan mereka dengan wawasan tentang realitas spiritual.</w:t>
      </w:r>
      <w:r>
        <w:rPr>
          <w:lang w:val="id_ID" w:bidi="id_ID"/>
        </w:rPr>
      </w:r>
      <w:r>
        <w:rPr>
          <w:lang w:val="id_ID" w:bidi="id_ID"/>
        </w:rPr>
      </w:r>
    </w:p>
    <w:p>
      <w:pPr/>
      <w:r>
        <w:rPr>
          <w:lang w:val="id_ID" w:bidi="id_ID"/>
        </w:rPr>
      </w:r>
    </w:p>
    <w:p>
      <w:pPr>
        <w:pStyle w:val="Heading2"/>
      </w:pPr>
      <w:r>
        <w:rPr>
          <w:lang w:val="id_ID" w:bidi="id_ID"/>
        </w:rPr>
        <w:t>2 Korintus 6:11–13</w:t>
      </w:r>
      <w:r>
        <w:rPr>
          <w:lang w:val="id_ID" w:bidi="id_ID"/>
        </w:rPr>
      </w:r>
    </w:p>
    <w:p>
      <w:pPr/>
      <w:r>
        <w:rPr>
          <w:lang w:val="id_ID" w:bidi="id_ID"/>
        </w:rPr>
      </w:r>
      <w:r>
        <w:rPr>
          <w:lang w:val="id_ID" w:bidi="id_ID"/>
        </w:rPr>
        <w:t xml:space="preserve">Permohonan Paulus yang penuh semangat mengungkapkan perasaan batinnya. • Hati kami terbuka lebar-lebar bagimu . . . Bukalah hati kamu selebar-lebarnya! Perasaan-perasaan ini dilanjutkan dalam </w:t>
      </w:r>
      <w:r>
        <w:rPr>
          <w:lang w:val="id_ID" w:bidi="id_ID"/>
        </w:rPr>
        <w:t>7:2</w:t>
      </w:r>
      <w:r>
        <w:rPr>
          <w:lang w:val="id_ID" w:bidi="id_ID"/>
        </w:rPr>
        <w:t xml:space="preserve"> (lihat catatan studi pada </w:t>
      </w:r>
      <w:r>
        <w:rPr>
          <w:lang w:val="id_ID" w:bidi="id_ID"/>
        </w:rPr>
        <w:t>6:14–7:1</w:t>
      </w:r>
      <w:r>
        <w:rPr>
          <w:lang w:val="id_ID" w:bidi="id_ID"/>
        </w:rPr>
        <w:t xml:space="preserve">; </w:t>
      </w:r>
      <w:r>
        <w:rPr>
          <w:lang w:val="id_ID" w:bidi="id_ID"/>
        </w:rPr>
        <w:t>7:2–4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6:14</w:t>
      </w:r>
      <w:r>
        <w:rPr>
          <w:lang w:val="id_ID" w:bidi="id_ID"/>
        </w:rPr>
      </w:r>
    </w:p>
    <w:p>
      <w:pPr/>
      <w:r>
        <w:rPr>
          <w:lang w:val="id_ID" w:bidi="id_ID"/>
        </w:rPr>
      </w:r>
      <w:r>
        <w:rPr>
          <w:lang w:val="id_ID" w:bidi="id_ID"/>
        </w:rPr>
        <w:t>Janganlah kamu merupakan pasangan yang tidak seimbang</w:t>
      </w:r>
      <w:r>
        <w:rPr>
          <w:lang w:val="id_ID" w:bidi="id_ID"/>
        </w:rPr>
        <w:t>: Instruksi ini merujuk pada larangan Yahudi terhadap campuran tertentu (</w:t>
      </w:r>
      <w:r>
        <w:rPr>
          <w:lang w:val="id_ID" w:bidi="id_ID"/>
        </w:rPr>
        <w:t>Im. 19:19</w:t>
      </w:r>
      <w:r>
        <w:rPr>
          <w:lang w:val="id_ID" w:bidi="id_ID"/>
        </w:rPr>
        <w:t xml:space="preserve">; </w:t>
      </w:r>
      <w:r>
        <w:rPr>
          <w:lang w:val="id_ID" w:bidi="id_ID"/>
        </w:rPr>
        <w:t>Ul. 22:10</w:t>
      </w:r>
      <w:r>
        <w:rPr>
          <w:lang w:val="id_ID" w:bidi="id_ID"/>
        </w:rPr>
        <w:t xml:space="preserve">). Paulus mungkin merujuk pada bagaimana orang-orang Korintus telah terlibat dalam praktik penyembahan berhala (lihat </w:t>
      </w:r>
      <w:r>
        <w:rPr>
          <w:lang w:val="id_ID" w:bidi="id_ID"/>
        </w:rPr>
        <w:t>1Kor. 8–10</w:t>
      </w:r>
      <w:r>
        <w:rPr>
          <w:lang w:val="id_ID" w:bidi="id_ID"/>
        </w:rPr>
        <w:t xml:space="preserve">; bandingkan </w:t>
      </w:r>
      <w:r>
        <w:rPr>
          <w:lang w:val="id_ID" w:bidi="id_ID"/>
        </w:rPr>
        <w:t>1Kor. 10:14–22</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6:14–7:1</w:t>
      </w:r>
      <w:r>
        <w:rPr>
          <w:lang w:val="id_ID" w:bidi="id_ID"/>
        </w:rPr>
      </w:r>
    </w:p>
    <w:p>
      <w:pPr/>
      <w:r>
        <w:rPr>
          <w:lang w:val="id_ID" w:bidi="id_ID"/>
        </w:rPr>
      </w:r>
      <w:r>
        <w:rPr>
          <w:lang w:val="id_ID" w:bidi="id_ID"/>
        </w:rPr>
        <w:t xml:space="preserve">Koneksi antara </w:t>
      </w:r>
      <w:r>
        <w:rPr>
          <w:lang w:val="id_ID" w:bidi="id_ID"/>
        </w:rPr>
        <w:t>6:13</w:t>
      </w:r>
      <w:r>
        <w:rPr>
          <w:lang w:val="id_ID" w:bidi="id_ID"/>
        </w:rPr>
        <w:t xml:space="preserve"> dan </w:t>
      </w:r>
      <w:r>
        <w:rPr>
          <w:lang w:val="id_ID" w:bidi="id_ID"/>
        </w:rPr>
        <w:t>7:2</w:t>
      </w:r>
      <w:r>
        <w:rPr>
          <w:lang w:val="id_ID" w:bidi="id_ID"/>
        </w:rPr>
        <w:t xml:space="preserve"> telah membuat banyak pakar menyimpulkan bahwa </w:t>
      </w:r>
      <w:r>
        <w:rPr>
          <w:lang w:val="id_ID" w:bidi="id_ID"/>
        </w:rPr>
        <w:t>6:14–7:1</w:t>
      </w:r>
      <w:r>
        <w:rPr>
          <w:lang w:val="id_ID" w:bidi="id_ID"/>
        </w:rPr>
        <w:t xml:space="preserve"> adalah potongan yang disisipkan dari surat lain (mungkin yang disebutkan dalam </w:t>
      </w:r>
      <w:r>
        <w:rPr>
          <w:lang w:val="id_ID" w:bidi="id_ID"/>
        </w:rPr>
        <w:t>1Kor. 5:9</w:t>
      </w:r>
      <w:r>
        <w:rPr>
          <w:lang w:val="id_ID" w:bidi="id_ID"/>
        </w:rPr>
        <w:t>). Namun, bagian ini mungkin juga merupakan penyimpangan dalam tulisan Paulus, sebuah tantangan yang tepat bagi jemaat Korintus untuk meninggalkan penentangan mereka terhadap Paulus dan pesannya. Paulus sangat ingin melihat hubungan dipulihkan; di sini, Paulus menggambarkan bahwa orang-orang percaya dalam Kristus membentuk suatu bait suci. Identitas orang percaya sebagai bait Allah memotivasi kebutuhan akan harmoni di antara mereka serta pemisahan dari ketidakmurnian sikap dan perilaku yang tidak percaya. Oleh karena itu, Paulus menggambarkan kontras antara moralitas orang Kristen dan orang kafir dengan kutipan dari Perjanjian Lama.</w:t>
      </w:r>
      <w:r>
        <w:rPr>
          <w:lang w:val="id_ID" w:bidi="id_ID"/>
        </w:rPr>
      </w:r>
      <w:r>
        <w:rPr>
          <w:lang w:val="id_ID" w:bidi="id_ID"/>
        </w:rPr>
      </w:r>
    </w:p>
    <w:p>
      <w:pPr/>
      <w:r>
        <w:rPr>
          <w:lang w:val="id_ID" w:bidi="id_ID"/>
        </w:rPr>
      </w:r>
    </w:p>
    <w:p>
      <w:pPr>
        <w:pStyle w:val="Heading2"/>
      </w:pPr>
      <w:r>
        <w:rPr>
          <w:lang w:val="id_ID" w:bidi="id_ID"/>
        </w:rPr>
        <w:t>2 Korintus 6:15</w:t>
      </w:r>
      <w:r>
        <w:rPr>
          <w:lang w:val="id_ID" w:bidi="id_ID"/>
        </w:rPr>
      </w:r>
    </w:p>
    <w:p>
      <w:pPr/>
      <w:r>
        <w:rPr>
          <w:lang w:val="id_ID" w:bidi="id_ID"/>
        </w:rPr>
      </w:r>
      <w:r>
        <w:rPr>
          <w:lang w:val="id_ID" w:bidi="id_ID"/>
        </w:rPr>
        <w:t>Belial: Beliar dalam bahasa Yunani. Kata Ibrani ini berarti "tidak berharga, tidak berguna"; pada periode intertestamental, kata ini digunakan sebagai nama untuk Setan.</w:t>
      </w:r>
      <w:r>
        <w:rPr>
          <w:lang w:val="id_ID" w:bidi="id_ID"/>
        </w:rPr>
      </w:r>
      <w:r>
        <w:rPr>
          <w:lang w:val="id_ID" w:bidi="id_ID"/>
        </w:rPr>
      </w:r>
    </w:p>
    <w:p>
      <w:pPr/>
      <w:r>
        <w:rPr>
          <w:lang w:val="id_ID" w:bidi="id_ID"/>
        </w:rPr>
      </w:r>
    </w:p>
    <w:p>
      <w:pPr>
        <w:pStyle w:val="Heading2"/>
      </w:pPr>
      <w:r>
        <w:rPr>
          <w:lang w:val="id_ID" w:bidi="id_ID"/>
        </w:rPr>
        <w:t>2 Korintus 6:16</w:t>
      </w:r>
      <w:r>
        <w:rPr>
          <w:lang w:val="id_ID" w:bidi="id_ID"/>
        </w:rPr>
      </w:r>
    </w:p>
    <w:p>
      <w:pPr/>
      <w:r>
        <w:rPr>
          <w:lang w:val="id_ID" w:bidi="id_ID"/>
        </w:rPr>
      </w:r>
      <w:r>
        <w:rPr>
          <w:lang w:val="id_ID" w:bidi="id_ID"/>
        </w:rPr>
        <w:t>Orang percaya bersama-sama adalah bait Allah yang hidup, didiami oleh Roh Kudus dan dengan demikian menjadi kudus (</w:t>
      </w:r>
      <w:r>
        <w:rPr>
          <w:lang w:val="id_ID" w:bidi="id_ID"/>
        </w:rPr>
        <w:t>1Kor. 3:16</w:t>
      </w:r>
      <w:r>
        <w:rPr>
          <w:lang w:val="id_ID" w:bidi="id_ID"/>
        </w:rPr>
        <w:t xml:space="preserve">; </w:t>
      </w:r>
      <w:r>
        <w:rPr>
          <w:lang w:val="id_ID" w:bidi="id_ID"/>
        </w:rPr>
        <w:t>1Ptr. 2:1–10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6:18</w:t>
      </w:r>
      <w:r>
        <w:rPr>
          <w:lang w:val="id_ID" w:bidi="id_ID"/>
        </w:rPr>
      </w:r>
    </w:p>
    <w:p>
      <w:pPr/>
      <w:r>
        <w:rPr>
          <w:lang w:val="id_ID" w:bidi="id_ID"/>
        </w:rPr>
      </w:r>
      <w:r>
        <w:rPr>
          <w:lang w:val="id_ID" w:bidi="id_ID"/>
        </w:rPr>
        <w:t xml:space="preserve">Kutipan ini berasal dari </w:t>
      </w:r>
      <w:r>
        <w:rPr>
          <w:lang w:val="id_ID" w:bidi="id_ID"/>
        </w:rPr>
        <w:t>2Sam. 7:14</w:t>
      </w:r>
      <w:r>
        <w:rPr>
          <w:lang w:val="id_ID" w:bidi="id_ID"/>
        </w:rPr>
        <w:t xml:space="preserve">, meskipun Paulus menambahkan dan anak-anak perempuan (lihat </w:t>
      </w:r>
      <w:r>
        <w:rPr>
          <w:lang w:val="id_ID" w:bidi="id_ID"/>
        </w:rPr>
        <w:t>Yes. 43:6</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7:1</w:t>
      </w:r>
      <w:r>
        <w:rPr>
          <w:lang w:val="id_ID" w:bidi="id_ID"/>
        </w:rPr>
      </w:r>
    </w:p>
    <w:p>
      <w:pPr/>
      <w:r>
        <w:rPr>
          <w:lang w:val="id_ID" w:bidi="id_ID"/>
        </w:rPr>
      </w:r>
      <w:r>
        <w:rPr>
          <w:lang w:val="id_ID" w:bidi="id_ID"/>
        </w:rPr>
        <w:t xml:space="preserve">Paulus menginginkan agar jemaat terdiri dari orang-orang kudus dan dipenuhi dengan kehadiran Allah. • Karena kita takut kepada Allah: Kita harus menunjukkan rasa hormat di hadapan Allah yang kudus (lihat </w:t>
      </w:r>
      <w:r>
        <w:rPr>
          <w:lang w:val="id_ID" w:bidi="id_ID"/>
        </w:rPr>
        <w:t>catatan studi pada 5:11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7:2–4</w:t>
      </w:r>
      <w:r>
        <w:rPr>
          <w:lang w:val="id_ID" w:bidi="id_ID"/>
        </w:rPr>
      </w:r>
    </w:p>
    <w:p>
      <w:pPr/>
      <w:r>
        <w:rPr>
          <w:lang w:val="id_ID" w:bidi="id_ID"/>
        </w:rPr>
      </w:r>
      <w:r>
        <w:rPr>
          <w:lang w:val="id_ID" w:bidi="id_ID"/>
        </w:rPr>
        <w:t>Berilah tempat bagi kami di dalam hati kamu</w:t>
      </w:r>
      <w:r>
        <w:rPr>
          <w:lang w:val="id_ID" w:bidi="id_ID"/>
        </w:rPr>
        <w:t xml:space="preserve">: Paulus melanjutkan permohonannya dari </w:t>
      </w:r>
      <w:r>
        <w:rPr>
          <w:lang w:val="id_ID" w:bidi="id_ID"/>
        </w:rPr>
        <w:t>6:11–13</w:t>
      </w:r>
      <w:r>
        <w:rPr>
          <w:lang w:val="id_ID" w:bidi="id_ID"/>
        </w:rPr>
        <w:t xml:space="preserve"> (lihat </w:t>
      </w:r>
      <w:r>
        <w:rPr>
          <w:lang w:val="id_ID" w:bidi="id_ID"/>
        </w:rPr>
        <w:t>catatan studi pada 6:14–7:1</w:t>
      </w:r>
      <w:r>
        <w:rPr>
          <w:lang w:val="id_ID" w:bidi="id_ID"/>
        </w:rPr>
        <w:t>). Paulus memiliki kepedulian mendalam terhadap jemaat-jemaat (</w:t>
      </w:r>
      <w:r>
        <w:rPr>
          <w:lang w:val="id_ID" w:bidi="id_ID"/>
        </w:rPr>
        <w:t>11:28</w:t>
      </w:r>
      <w:r>
        <w:rPr>
          <w:lang w:val="id_ID" w:bidi="id_ID"/>
        </w:rPr>
        <w:t xml:space="preserve">), yang diungkapkan dengan mencari ikatan persekutuan yang erat. Ketika dia disalahpahami, dia menjelaskan tindakannya, seperti yang dia lakukan di sini. • </w:t>
      </w:r>
      <w:r>
        <w:rPr>
          <w:lang w:val="id_ID" w:bidi="id_ID"/>
        </w:rPr>
        <w:t>tidak dari seorang pun kami cari untung</w:t>
      </w:r>
      <w:r>
        <w:rPr>
          <w:lang w:val="id_ID" w:bidi="id_ID"/>
        </w:rPr>
        <w:t>: Artinya, Paulus dan kawan-kawan tidak menerima uang dari mereka.</w:t>
      </w:r>
      <w:r>
        <w:rPr>
          <w:lang w:val="id_ID" w:bidi="id_ID"/>
        </w:rPr>
      </w:r>
      <w:r>
        <w:rPr>
          <w:lang w:val="id_ID" w:bidi="id_ID"/>
        </w:rPr>
      </w:r>
    </w:p>
    <w:p>
      <w:pPr/>
      <w:r>
        <w:rPr>
          <w:lang w:val="id_ID" w:bidi="id_ID"/>
        </w:rPr>
      </w:r>
    </w:p>
    <w:p>
      <w:pPr>
        <w:pStyle w:val="Heading2"/>
      </w:pPr>
      <w:r>
        <w:rPr>
          <w:lang w:val="id_ID" w:bidi="id_ID"/>
        </w:rPr>
        <w:t>2 Korintus 7:4</w:t>
      </w:r>
      <w:r>
        <w:rPr>
          <w:lang w:val="id_ID" w:bidi="id_ID"/>
        </w:rPr>
      </w:r>
    </w:p>
    <w:p>
      <w:pPr/>
      <w:r>
        <w:rPr>
          <w:lang w:val="id_ID" w:bidi="id_ID"/>
        </w:rPr>
      </w:r>
      <w:r>
        <w:rPr>
          <w:lang w:val="id_ID" w:bidi="id_ID"/>
        </w:rPr>
        <w:t>Semua masalah kita mungkin merujuk pada berbagai kesulitan yang dialami Paulus (</w:t>
      </w:r>
      <w:r>
        <w:rPr>
          <w:lang w:val="id_ID" w:bidi="id_ID"/>
        </w:rPr>
        <w:t>6:5</w:t>
      </w:r>
      <w:r>
        <w:rPr>
          <w:lang w:val="id_ID" w:bidi="id_ID"/>
        </w:rPr>
        <w:t xml:space="preserve">) atau masalahnya dengan jemaat Korintus sendiri. Namun demikian, dia dipenuhi dengan sukacita karena respons jemaat sangat mendorongnya (seperti yang dia jelaskan dalam </w:t>
      </w:r>
      <w:r>
        <w:rPr>
          <w:lang w:val="id_ID" w:bidi="id_ID"/>
        </w:rPr>
        <w:t>7:5–16</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7:5–7</w:t>
      </w:r>
      <w:r>
        <w:rPr>
          <w:lang w:val="id_ID" w:bidi="id_ID"/>
        </w:rPr>
      </w:r>
    </w:p>
    <w:p>
      <w:pPr/>
      <w:r>
        <w:rPr>
          <w:lang w:val="id_ID" w:bidi="id_ID"/>
        </w:rPr>
      </w:r>
      <w:r>
        <w:rPr>
          <w:lang w:val="id_ID" w:bidi="id_ID"/>
        </w:rPr>
        <w:t xml:space="preserve">Sukacita Paulus mendorongnya menceritakan tentang pertemuannya baru baru ini dengan Titus, yang kehadirannya membawa sukacita ketika ia bergabung dengan Paulus di Makedonia (lihat </w:t>
      </w:r>
      <w:r>
        <w:rPr>
          <w:lang w:val="id_ID" w:bidi="id_ID"/>
        </w:rPr>
        <w:t>catatan studi pada 2:14–7:4</w:t>
      </w:r>
      <w:r>
        <w:rPr>
          <w:lang w:val="id_ID" w:bidi="id_ID"/>
        </w:rPr>
        <w:t xml:space="preserve">; </w:t>
      </w:r>
      <w:r>
        <w:rPr>
          <w:lang w:val="id_ID" w:bidi="id_ID"/>
        </w:rPr>
        <w:t>Kisah. 20:1–2</w:t>
      </w:r>
      <w:r>
        <w:rPr>
          <w:lang w:val="id_ID" w:bidi="id_ID"/>
        </w:rPr>
        <w:t xml:space="preserve">). • Awalnya, Paulus tidak memiliki ketenangan (kata Yunani ini digunakan dalam </w:t>
      </w:r>
      <w:r>
        <w:rPr>
          <w:lang w:val="id_ID" w:bidi="id_ID"/>
        </w:rPr>
        <w:t>2Kor. 2:13</w:t>
      </w:r>
      <w:r>
        <w:rPr>
          <w:lang w:val="id_ID" w:bidi="id_ID"/>
        </w:rPr>
        <w:t xml:space="preserve">, di mana diterjemahkan sebagai “ketenangan pikiran”) tetapi hanya menghadapi konflik, pertempuran, dan ketakutan. Paulus sangat putus asa, tetapi ia menerima dorongan dari Allah, yang menghibur mereka yang putus asa (bdk. </w:t>
      </w:r>
      <w:r>
        <w:rPr>
          <w:lang w:val="id_ID" w:bidi="id_ID"/>
        </w:rPr>
        <w:t>Mzm. 42:5–6</w:t>
      </w:r>
      <w:r>
        <w:rPr>
          <w:lang w:val="id_ID" w:bidi="id_ID"/>
        </w:rPr>
        <w:t xml:space="preserve">). Titus tiba dari Korintus dengan berita bahwa surat Paulus (lihat </w:t>
      </w:r>
      <w:r>
        <w:rPr>
          <w:lang w:val="id_ID" w:bidi="id_ID"/>
        </w:rPr>
        <w:t>2Kor. 2:3–4</w:t>
      </w:r>
      <w:r>
        <w:rPr>
          <w:lang w:val="id_ID" w:bidi="id_ID"/>
        </w:rPr>
        <w:t>) telah berhasil menjalankan tugasnya (</w:t>
      </w:r>
      <w:r>
        <w:rPr>
          <w:lang w:val="id_ID" w:bidi="id_ID"/>
        </w:rPr>
        <w:t>7:8–16</w:t>
      </w:r>
      <w:r>
        <w:rPr>
          <w:lang w:val="id_ID" w:bidi="id_ID"/>
        </w:rPr>
        <w:t>). Ini adalah penyebab utama sukacita Paulus.</w:t>
      </w:r>
      <w:r>
        <w:rPr>
          <w:lang w:val="id_ID" w:bidi="id_ID"/>
        </w:rPr>
      </w:r>
      <w:r>
        <w:rPr>
          <w:lang w:val="id_ID" w:bidi="id_ID"/>
        </w:rPr>
      </w:r>
    </w:p>
    <w:p>
      <w:pPr/>
      <w:r>
        <w:rPr>
          <w:lang w:val="id_ID" w:bidi="id_ID"/>
        </w:rPr>
      </w:r>
    </w:p>
    <w:p>
      <w:pPr>
        <w:pStyle w:val="Heading2"/>
      </w:pPr>
      <w:r>
        <w:rPr>
          <w:lang w:val="id_ID" w:bidi="id_ID"/>
        </w:rPr>
        <w:t>2 Korintus 7:8–13</w:t>
      </w:r>
      <w:r>
        <w:rPr>
          <w:lang w:val="id_ID" w:bidi="id_ID"/>
        </w:rPr>
      </w:r>
    </w:p>
    <w:p>
      <w:pPr/>
      <w:r>
        <w:rPr>
          <w:lang w:val="id_ID" w:bidi="id_ID"/>
        </w:rPr>
      </w:r>
      <w:r>
        <w:rPr>
          <w:lang w:val="id_ID" w:bidi="id_ID"/>
        </w:rPr>
        <w:t xml:space="preserve">Paulus awalnya menyesal telah mengirim surat sebelumnya (lihat </w:t>
      </w:r>
      <w:r>
        <w:rPr>
          <w:lang w:val="id_ID" w:bidi="id_ID"/>
        </w:rPr>
        <w:t>2:3–4</w:t>
      </w:r>
      <w:r>
        <w:rPr>
          <w:lang w:val="id_ID" w:bidi="id_ID"/>
        </w:rPr>
        <w:t>). Namun, sekarang dia tidak menyesal</w:t>
      </w:r>
      <w:r>
        <w:rPr>
          <w:i/>
          <w:lang w:val="id_ID" w:bidi="id_ID"/>
        </w:rPr>
        <w:t>,</w:t>
      </w:r>
      <w:r>
        <w:rPr>
          <w:lang w:val="id_ID" w:bidi="id_ID"/>
        </w:rPr>
        <w:t xml:space="preserve"> menyadari bahwa rasa sakit itu sepadan, karena surat yang tegas itu telah mendorong jemaat di Korintus untuk bertobat. Mereka telah menegur orang yang bersalah—mungkin terlalu keras (lihat </w:t>
      </w:r>
      <w:r>
        <w:rPr>
          <w:lang w:val="id_ID" w:bidi="id_ID"/>
        </w:rPr>
        <w:t>2:6–11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7:9–10</w:t>
      </w:r>
      <w:r>
        <w:rPr>
          <w:lang w:val="id_ID" w:bidi="id_ID"/>
        </w:rPr>
      </w:r>
    </w:p>
    <w:p>
      <w:pPr/>
      <w:r>
        <w:rPr>
          <w:lang w:val="id_ID" w:bidi="id_ID"/>
        </w:rPr>
      </w:r>
      <w:r>
        <w:rPr>
          <w:lang w:val="id_ID" w:bidi="id_ID"/>
        </w:rPr>
        <w:t xml:space="preserve">Dua jenis kesedihan disebutkan: (1) Kesedihan duniawi yang tidak disertai pertobatan mengarah pada kematian rohani (misalnya, lihat </w:t>
      </w:r>
      <w:r>
        <w:rPr>
          <w:lang w:val="id_ID" w:bidi="id_ID"/>
        </w:rPr>
        <w:t>Mat. 27:3–6</w:t>
      </w:r>
      <w:r>
        <w:rPr>
          <w:lang w:val="id_ID" w:bidi="id_ID"/>
        </w:rPr>
        <w:t xml:space="preserve">; </w:t>
      </w:r>
      <w:r>
        <w:rPr>
          <w:lang w:val="id_ID" w:bidi="id_ID"/>
        </w:rPr>
        <w:t>Ibr. 12:16–17</w:t>
      </w:r>
      <w:r>
        <w:rPr>
          <w:lang w:val="id_ID" w:bidi="id_ID"/>
        </w:rPr>
        <w:t>). (2) Kesedihan yang menjauhkan kita dari dosa mengarah pada keselamatan, seperti yang terjadi ketika jemaat di Korintus merespons positif teguran Paulus.</w:t>
      </w:r>
      <w:r>
        <w:rPr>
          <w:lang w:val="id_ID" w:bidi="id_ID"/>
        </w:rPr>
      </w:r>
      <w:r>
        <w:rPr>
          <w:lang w:val="id_ID" w:bidi="id_ID"/>
        </w:rPr>
      </w:r>
    </w:p>
    <w:p>
      <w:pPr/>
      <w:r>
        <w:rPr>
          <w:lang w:val="id_ID" w:bidi="id_ID"/>
        </w:rPr>
      </w:r>
    </w:p>
    <w:p>
      <w:pPr>
        <w:pStyle w:val="Heading2"/>
      </w:pPr>
      <w:r>
        <w:rPr>
          <w:lang w:val="id_ID" w:bidi="id_ID"/>
        </w:rPr>
        <w:t>2 Korintus 7:13–16</w:t>
      </w:r>
      <w:r>
        <w:rPr>
          <w:lang w:val="id_ID" w:bidi="id_ID"/>
        </w:rPr>
      </w:r>
    </w:p>
    <w:p>
      <w:pPr/>
      <w:r>
        <w:rPr>
          <w:lang w:val="id_ID" w:bidi="id_ID"/>
        </w:rPr>
      </w:r>
      <w:r>
        <w:rPr>
          <w:lang w:val="id_ID" w:bidi="id_ID"/>
        </w:rPr>
        <w:t>Cara orang-orang Korintus menyambut dan mematuhi Titus sebagai wakil Paulus membuat Titus bersukacita karena mereka dan menyenangkan Paulus. Krisis di Korintus telah berakhir, dan Paulus memiliki keyakinan penuh bahwa semuanya berjalan dengan baik.</w:t>
      </w:r>
      <w:r>
        <w:rPr>
          <w:lang w:val="id_ID" w:bidi="id_ID"/>
        </w:rPr>
      </w:r>
      <w:r>
        <w:rPr>
          <w:lang w:val="id_ID" w:bidi="id_ID"/>
        </w:rPr>
      </w:r>
    </w:p>
    <w:p>
      <w:pPr/>
      <w:r>
        <w:rPr>
          <w:lang w:val="id_ID" w:bidi="id_ID"/>
        </w:rPr>
      </w:r>
    </w:p>
    <w:p>
      <w:pPr>
        <w:pStyle w:val="Heading2"/>
      </w:pPr>
      <w:r>
        <w:rPr>
          <w:lang w:val="id_ID" w:bidi="id_ID"/>
        </w:rPr>
        <w:t>2 Korintus 7:14</w:t>
      </w:r>
      <w:r>
        <w:rPr>
          <w:lang w:val="id_ID" w:bidi="id_ID"/>
        </w:rPr>
      </w:r>
    </w:p>
    <w:p>
      <w:pPr/>
      <w:r>
        <w:rPr>
          <w:lang w:val="id_ID" w:bidi="id_ID"/>
        </w:rPr>
      </w:r>
      <w:r>
        <w:rPr>
          <w:lang w:val="id_ID" w:bidi="id_ID"/>
        </w:rPr>
        <w:t>Selama ini Paulus tetap optimis meskipun ada kekhawatirannya mengenai hasil perjalanan Titus ke Korintus.</w:t>
      </w:r>
      <w:r>
        <w:rPr>
          <w:lang w:val="id_ID" w:bidi="id_ID"/>
        </w:rPr>
      </w:r>
      <w:r>
        <w:rPr>
          <w:lang w:val="id_ID" w:bidi="id_ID"/>
        </w:rPr>
      </w:r>
    </w:p>
    <w:p>
      <w:pPr/>
      <w:r>
        <w:rPr>
          <w:lang w:val="id_ID" w:bidi="id_ID"/>
        </w:rPr>
      </w:r>
    </w:p>
    <w:p>
      <w:pPr>
        <w:pStyle w:val="Heading2"/>
      </w:pPr>
      <w:r>
        <w:rPr>
          <w:lang w:val="id_ID" w:bidi="id_ID"/>
        </w:rPr>
        <w:t>2 Korintus 8:1–2</w:t>
      </w:r>
      <w:r>
        <w:rPr>
          <w:lang w:val="id_ID" w:bidi="id_ID"/>
        </w:rPr>
      </w:r>
    </w:p>
    <w:p>
      <w:pPr/>
      <w:r>
        <w:rPr>
          <w:lang w:val="id_ID" w:bidi="id_ID"/>
        </w:rPr>
      </w:r>
      <w:r>
        <w:rPr>
          <w:lang w:val="id_ID" w:bidi="id_ID"/>
        </w:rPr>
        <w:t>Jemaat-jemaat di Makedonia, termasuk gereja di Filipi yang kita kenal dari Kisah Para Rasul dan Filipi, sedang menghadapi banyak masalah dan sangat miskin. Namun, mereka tetap murah hati dalam mengirimkan bantuan kepada Paulus dan mendukung pengumpulan dana (</w:t>
      </w:r>
      <w:r>
        <w:rPr>
          <w:lang w:val="id_ID" w:bidi="id_ID"/>
        </w:rPr>
        <w:t>8:4–5</w:t>
      </w:r>
      <w:r>
        <w:rPr>
          <w:lang w:val="id_ID" w:bidi="id_ID"/>
        </w:rPr>
        <w:t xml:space="preserve">; </w:t>
      </w:r>
      <w:r>
        <w:rPr>
          <w:lang w:val="id_ID" w:bidi="id_ID"/>
        </w:rPr>
        <w:t>Flp. 1:5</w:t>
      </w:r>
      <w:r>
        <w:rPr>
          <w:lang w:val="id_ID" w:bidi="id_ID"/>
        </w:rPr>
        <w:t xml:space="preserve">; </w:t>
      </w:r>
      <w:r>
        <w:rPr>
          <w:lang w:val="id_ID" w:bidi="id_ID"/>
        </w:rPr>
        <w:t>2:25–30</w:t>
      </w:r>
      <w:r>
        <w:rPr>
          <w:lang w:val="id_ID" w:bidi="id_ID"/>
        </w:rPr>
        <w:t xml:space="preserve">; </w:t>
      </w:r>
      <w:r>
        <w:rPr>
          <w:lang w:val="id_ID" w:bidi="id_ID"/>
        </w:rPr>
        <w:t>4:15–20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8:1–9.15</w:t>
      </w:r>
      <w:r>
        <w:rPr>
          <w:lang w:val="id_ID" w:bidi="id_ID"/>
        </w:rPr>
      </w:r>
    </w:p>
    <w:p>
      <w:pPr/>
      <w:r>
        <w:rPr>
          <w:lang w:val="id_ID" w:bidi="id_ID"/>
        </w:rPr>
      </w:r>
      <w:r>
        <w:rPr>
          <w:lang w:val="id_ID" w:bidi="id_ID"/>
        </w:rPr>
        <w:t>Paulus kini memfokuskan perhatiannya pada pengumpulan dana untuk jemaat di Yerusalem (</w:t>
      </w:r>
      <w:r>
        <w:rPr>
          <w:lang w:val="id_ID" w:bidi="id_ID"/>
        </w:rPr>
        <w:t>8:4</w:t>
      </w:r>
      <w:r>
        <w:rPr>
          <w:lang w:val="id_ID" w:bidi="id_ID"/>
        </w:rPr>
        <w:t xml:space="preserve">; </w:t>
      </w:r>
      <w:r>
        <w:rPr>
          <w:lang w:val="id_ID" w:bidi="id_ID"/>
        </w:rPr>
        <w:t>9:1</w:t>
      </w:r>
      <w:r>
        <w:rPr>
          <w:lang w:val="id_ID" w:bidi="id_ID"/>
        </w:rPr>
        <w:t>). Dana bantuan ini bertujuan untuk membantu orang-orang kudus yang miskin di kota suci (</w:t>
      </w:r>
      <w:r>
        <w:rPr>
          <w:lang w:val="id_ID" w:bidi="id_ID"/>
        </w:rPr>
        <w:t>Kisah. 11:27–30</w:t>
      </w:r>
      <w:r>
        <w:rPr>
          <w:lang w:val="id_ID" w:bidi="id_ID"/>
        </w:rPr>
        <w:t xml:space="preserve">; </w:t>
      </w:r>
      <w:r>
        <w:rPr>
          <w:lang w:val="id_ID" w:bidi="id_ID"/>
        </w:rPr>
        <w:t>Rm. 15:25–27</w:t>
      </w:r>
      <w:r>
        <w:rPr>
          <w:lang w:val="id_ID" w:bidi="id_ID"/>
        </w:rPr>
        <w:t xml:space="preserve">, </w:t>
      </w:r>
      <w:r>
        <w:rPr>
          <w:lang w:val="id_ID" w:bidi="id_ID"/>
        </w:rPr>
        <w:t>31</w:t>
      </w:r>
      <w:r>
        <w:rPr>
          <w:lang w:val="id_ID" w:bidi="id_ID"/>
        </w:rPr>
        <w:t xml:space="preserve">; </w:t>
      </w:r>
      <w:r>
        <w:rPr>
          <w:lang w:val="id_ID" w:bidi="id_ID"/>
        </w:rPr>
        <w:t>Gal. 2:10</w:t>
      </w:r>
      <w:r>
        <w:rPr>
          <w:lang w:val="id_ID" w:bidi="id_ID"/>
        </w:rPr>
        <w:t>). Paulus sebelumnya telah memberikan instruksi mengenai hal ini (</w:t>
      </w:r>
      <w:r>
        <w:rPr>
          <w:lang w:val="id_ID" w:bidi="id_ID"/>
        </w:rPr>
        <w:t>1Kor. 16:1–2</w:t>
      </w:r>
      <w:r>
        <w:rPr>
          <w:lang w:val="id_ID" w:bidi="id_ID"/>
        </w:rPr>
        <w:t>); sekarang adalah waktunya untuk mengumpulkan dana tersebut (</w:t>
      </w:r>
      <w:r>
        <w:rPr>
          <w:lang w:val="id_ID" w:bidi="id_ID"/>
        </w:rPr>
        <w:t>2Kor. 8:6</w:t>
      </w:r>
      <w:r>
        <w:rPr>
          <w:lang w:val="id_ID" w:bidi="id_ID"/>
        </w:rPr>
        <w:t>). Paulus berharap bahwa pemberian dari jemaat non-Yahudi kepada jemaat Yahudi akan mempererat hubungan antara kedua kelompok dalam komunitas Kristen mula-mula.</w:t>
      </w:r>
      <w:r>
        <w:rPr>
          <w:lang w:val="id_ID" w:bidi="id_ID"/>
        </w:rPr>
      </w:r>
      <w:r>
        <w:rPr>
          <w:lang w:val="id_ID" w:bidi="id_ID"/>
        </w:rPr>
      </w:r>
    </w:p>
    <w:p>
      <w:pPr/>
      <w:r>
        <w:rPr>
          <w:lang w:val="id_ID" w:bidi="id_ID"/>
        </w:rPr>
      </w:r>
    </w:p>
    <w:p>
      <w:pPr>
        <w:pStyle w:val="Heading2"/>
      </w:pPr>
      <w:r>
        <w:rPr>
          <w:lang w:val="id_ID" w:bidi="id_ID"/>
        </w:rPr>
        <w:t>2 Korintus 8:6</w:t>
      </w:r>
      <w:r>
        <w:rPr>
          <w:lang w:val="id_ID" w:bidi="id_ID"/>
        </w:rPr>
      </w:r>
    </w:p>
    <w:p>
      <w:pPr/>
      <w:r>
        <w:rPr>
          <w:lang w:val="id_ID" w:bidi="id_ID"/>
        </w:rPr>
      </w:r>
      <w:r>
        <w:rPr>
          <w:lang w:val="id_ID" w:bidi="id_ID"/>
        </w:rPr>
        <w:t>Titus akan mulai mengumpulkan sumbangan ketika dia kembali ke Korintus dengan membawa surat dari Paulus ini ke Makedonia.</w:t>
      </w:r>
      <w:r>
        <w:rPr>
          <w:lang w:val="id_ID" w:bidi="id_ID"/>
        </w:rPr>
      </w:r>
      <w:r>
        <w:rPr>
          <w:lang w:val="id_ID" w:bidi="id_ID"/>
        </w:rPr>
      </w:r>
    </w:p>
    <w:p>
      <w:pPr/>
      <w:r>
        <w:rPr>
          <w:lang w:val="id_ID" w:bidi="id_ID"/>
        </w:rPr>
      </w:r>
    </w:p>
    <w:p>
      <w:pPr>
        <w:pStyle w:val="Heading2"/>
      </w:pPr>
      <w:r>
        <w:rPr>
          <w:lang w:val="id_ID" w:bidi="id_ID"/>
        </w:rPr>
        <w:t>2 Korintus 8:7</w:t>
      </w:r>
      <w:r>
        <w:rPr>
          <w:lang w:val="id_ID" w:bidi="id_ID"/>
        </w:rPr>
      </w:r>
    </w:p>
    <w:p>
      <w:pPr/>
      <w:r>
        <w:rPr>
          <w:lang w:val="id_ID" w:bidi="id_ID"/>
        </w:rPr>
      </w:r>
      <w:r>
        <w:rPr>
          <w:lang w:val="id_ID" w:bidi="id_ID"/>
        </w:rPr>
        <w:t>Ini adalah ayat kunci dalam eksposisi (pemaparan) Paulus tentang persembahan orang Kristen (</w:t>
      </w:r>
      <w:r>
        <w:rPr>
          <w:lang w:val="id_ID" w:bidi="id_ID"/>
        </w:rPr>
        <w:t>8:1–9:15</w:t>
      </w:r>
      <w:r>
        <w:rPr>
          <w:lang w:val="id_ID" w:bidi="id_ID"/>
        </w:rPr>
        <w:t>). Jemaat Korintus memiliki reputasi dalam hal karunia-karunia rohani (</w:t>
      </w:r>
      <w:r>
        <w:rPr>
          <w:lang w:val="id_ID" w:bidi="id_ID"/>
        </w:rPr>
        <w:t>1Kor. 1:5–7</w:t>
      </w:r>
      <w:r>
        <w:rPr>
          <w:lang w:val="id_ID" w:bidi="id_ID"/>
        </w:rPr>
        <w:t xml:space="preserve">; </w:t>
      </w:r>
      <w:r>
        <w:rPr>
          <w:lang w:val="id_ID" w:bidi="id_ID"/>
        </w:rPr>
        <w:t>14:12</w:t>
      </w:r>
      <w:r>
        <w:rPr>
          <w:lang w:val="id_ID" w:bidi="id_ID"/>
        </w:rPr>
        <w:t xml:space="preserve">). Sekarang, mereka harus menjadi pemimpin dalam tindakan pemberian yang murah hati ini, yang merupakan ciri khas spiritualitas sejati (bdk. </w:t>
      </w:r>
      <w:r>
        <w:rPr>
          <w:lang w:val="id_ID" w:bidi="id_ID"/>
        </w:rPr>
        <w:t>1Kor. 13:1–13</w:t>
      </w:r>
      <w:r>
        <w:rPr>
          <w:lang w:val="id_ID" w:bidi="id_ID"/>
        </w:rPr>
        <w:t>). Allah telah bermurah hati dalam kebaikan-Nya kepada jemaat Korintus, maka mereka harus murah hati kepada orang-orang Yahudi percaya yang sedang membutuhkan (</w:t>
      </w:r>
      <w:r>
        <w:rPr>
          <w:lang w:val="id_ID" w:bidi="id_ID"/>
        </w:rPr>
        <w:t>2Kor. 9:13</w:t>
      </w:r>
      <w:r>
        <w:rPr>
          <w:lang w:val="id_ID" w:bidi="id_ID"/>
        </w:rPr>
        <w:t>). Ini akan diakui sebagai tanda persatuan dalam Kristus.</w:t>
      </w:r>
      <w:r>
        <w:rPr>
          <w:lang w:val="id_ID" w:bidi="id_ID"/>
        </w:rPr>
      </w:r>
      <w:r>
        <w:rPr>
          <w:lang w:val="id_ID" w:bidi="id_ID"/>
        </w:rPr>
      </w:r>
    </w:p>
    <w:p>
      <w:pPr/>
      <w:r>
        <w:rPr>
          <w:lang w:val="id_ID" w:bidi="id_ID"/>
        </w:rPr>
      </w:r>
    </w:p>
    <w:p>
      <w:pPr>
        <w:pStyle w:val="Heading2"/>
      </w:pPr>
      <w:r>
        <w:rPr>
          <w:lang w:val="id_ID" w:bidi="id_ID"/>
        </w:rPr>
        <w:t>2 Korintus 8:9</w:t>
      </w:r>
      <w:r>
        <w:rPr>
          <w:lang w:val="id_ID" w:bidi="id_ID"/>
        </w:rPr>
      </w:r>
    </w:p>
    <w:p>
      <w:pPr/>
      <w:r>
        <w:rPr>
          <w:lang w:val="id_ID" w:bidi="id_ID"/>
        </w:rPr>
      </w:r>
      <w:r>
        <w:rPr>
          <w:lang w:val="id_ID" w:bidi="id_ID"/>
        </w:rPr>
        <w:t>Teladan untuk memberi dengan murah hati adalah Tuhan sendiri, yang kaya dalam hadirat Bapa (</w:t>
      </w:r>
      <w:r>
        <w:rPr>
          <w:lang w:val="id_ID" w:bidi="id_ID"/>
        </w:rPr>
        <w:t>Yoh. 17:5</w:t>
      </w:r>
      <w:r>
        <w:rPr>
          <w:lang w:val="id_ID" w:bidi="id_ID"/>
        </w:rPr>
        <w:t xml:space="preserve">, </w:t>
      </w:r>
      <w:r>
        <w:rPr>
          <w:lang w:val="id_ID" w:bidi="id_ID"/>
        </w:rPr>
        <w:t>24</w:t>
      </w:r>
      <w:r>
        <w:rPr>
          <w:lang w:val="id_ID" w:bidi="id_ID"/>
        </w:rPr>
        <w:t xml:space="preserve">) tetapi menjadi miskin dengan menerima keberadaan sebagai manusia dan mati di kayu salib (lihat </w:t>
      </w:r>
      <w:r>
        <w:rPr>
          <w:lang w:val="id_ID" w:bidi="id_ID"/>
        </w:rPr>
        <w:t>Flp. 2:6–11</w:t>
      </w:r>
      <w:r>
        <w:rPr>
          <w:lang w:val="id_ID" w:bidi="id_ID"/>
        </w:rPr>
        <w:t>). Melalui pengorbanan dengan memberi diri sedemikian, Dia dapat membuat orang-orang menjadi kaya dengan berkat keselamatan.</w:t>
      </w:r>
      <w:r>
        <w:rPr>
          <w:lang w:val="id_ID" w:bidi="id_ID"/>
        </w:rPr>
      </w:r>
      <w:r>
        <w:rPr>
          <w:lang w:val="id_ID" w:bidi="id_ID"/>
        </w:rPr>
      </w:r>
    </w:p>
    <w:p>
      <w:pPr/>
      <w:r>
        <w:rPr>
          <w:lang w:val="id_ID" w:bidi="id_ID"/>
        </w:rPr>
      </w:r>
    </w:p>
    <w:p>
      <w:pPr>
        <w:pStyle w:val="Heading2"/>
      </w:pPr>
      <w:r>
        <w:rPr>
          <w:lang w:val="id_ID" w:bidi="id_ID"/>
        </w:rPr>
        <w:t>2 Korintus 8:10</w:t>
      </w:r>
      <w:r>
        <w:rPr>
          <w:lang w:val="id_ID" w:bidi="id_ID"/>
        </w:rPr>
      </w:r>
    </w:p>
    <w:p>
      <w:pPr/>
      <w:r>
        <w:rPr>
          <w:lang w:val="id_ID" w:bidi="id_ID"/>
        </w:rPr>
      </w:r>
      <w:r>
        <w:rPr>
          <w:lang w:val="id_ID" w:bidi="id_ID"/>
        </w:rPr>
        <w:t xml:space="preserve">Memang sudah sejak tahun yang lalu kamu mulai melaksanakannya: </w:t>
      </w:r>
      <w:r>
        <w:rPr>
          <w:lang w:val="id_ID" w:bidi="id_ID"/>
        </w:rPr>
        <w:t xml:space="preserve">Apa yang mereka mulai setahun yang lalu adalah pengumpulan persembahan untuk Yerusalem, didorong oleh </w:t>
      </w:r>
      <w:r>
        <w:rPr>
          <w:lang w:val="id_ID" w:bidi="id_ID"/>
        </w:rPr>
        <w:t>1Kor. 16:1–2</w:t>
      </w:r>
      <w:r>
        <w:rPr>
          <w:lang w:val="id_ID" w:bidi="id_ID"/>
        </w:rPr>
        <w:t>. Oleh karena itu, surat ini harus diberi tanggal setidaknya satu tahun setelah 1 Korintus.</w:t>
      </w:r>
      <w:r>
        <w:rPr>
          <w:lang w:val="id_ID" w:bidi="id_ID"/>
        </w:rPr>
      </w:r>
      <w:r>
        <w:rPr>
          <w:lang w:val="id_ID" w:bidi="id_ID"/>
        </w:rPr>
      </w:r>
    </w:p>
    <w:p>
      <w:pPr/>
      <w:r>
        <w:rPr>
          <w:lang w:val="id_ID" w:bidi="id_ID"/>
        </w:rPr>
      </w:r>
    </w:p>
    <w:p>
      <w:pPr>
        <w:pStyle w:val="Heading2"/>
      </w:pPr>
      <w:r>
        <w:rPr>
          <w:lang w:val="id_ID" w:bidi="id_ID"/>
        </w:rPr>
        <w:t>2 Korintus 8:15</w:t>
      </w:r>
      <w:r>
        <w:rPr>
          <w:lang w:val="id_ID" w:bidi="id_ID"/>
        </w:rPr>
      </w:r>
    </w:p>
    <w:p>
      <w:pPr/>
      <w:r>
        <w:rPr>
          <w:lang w:val="id_ID" w:bidi="id_ID"/>
        </w:rPr>
      </w:r>
      <w:r>
        <w:rPr>
          <w:lang w:val="id_ID" w:bidi="id_ID"/>
        </w:rPr>
        <w:t xml:space="preserve">Paulus mengutip dari </w:t>
      </w:r>
      <w:r>
        <w:rPr>
          <w:lang w:val="id_ID" w:bidi="id_ID"/>
        </w:rPr>
        <w:t>Kel. 16:18</w:t>
      </w:r>
      <w:r>
        <w:rPr>
          <w:lang w:val="id_ID" w:bidi="id_ID"/>
        </w:rPr>
        <w:t xml:space="preserve"> untuk menyatakan bahwa ada tanggung jawab bersama di antara orang-orang Kristen: Orang percaya yang kaya (jemaat Korintus) seharusnya membantu orang percaya yang miskin (di Yerusalem) sehingga semua orang berkecukupan.</w:t>
      </w:r>
      <w:r>
        <w:rPr>
          <w:lang w:val="id_ID" w:bidi="id_ID"/>
        </w:rPr>
      </w:r>
      <w:r>
        <w:rPr>
          <w:lang w:val="id_ID" w:bidi="id_ID"/>
        </w:rPr>
      </w:r>
    </w:p>
    <w:p>
      <w:pPr/>
      <w:r>
        <w:rPr>
          <w:lang w:val="id_ID" w:bidi="id_ID"/>
        </w:rPr>
      </w:r>
    </w:p>
    <w:p>
      <w:pPr>
        <w:pStyle w:val="Heading2"/>
      </w:pPr>
      <w:r>
        <w:rPr>
          <w:lang w:val="id_ID" w:bidi="id_ID"/>
        </w:rPr>
        <w:t>2 Korintus 8:18–24</w:t>
      </w:r>
      <w:r>
        <w:rPr>
          <w:lang w:val="id_ID" w:bidi="id_ID"/>
        </w:rPr>
      </w:r>
    </w:p>
    <w:p>
      <w:pPr/>
      <w:r>
        <w:rPr>
          <w:lang w:val="id_ID" w:bidi="id_ID"/>
        </w:rPr>
      </w:r>
      <w:r>
        <w:rPr>
          <w:lang w:val="id_ID" w:bidi="id_ID"/>
        </w:rPr>
        <w:t>Dua pria Kristen lainnya akan bepergian dengan Titus ke Korintus untuk berjaga-jaga terhadap kritik apa pun atas penanganan dana bantuan yang mereka kumpulkan (</w:t>
      </w:r>
      <w:r>
        <w:rPr>
          <w:lang w:val="id_ID" w:bidi="id_ID"/>
        </w:rPr>
        <w:t>8:20–21</w:t>
      </w:r>
      <w:r>
        <w:rPr>
          <w:lang w:val="id_ID" w:bidi="id_ID"/>
        </w:rPr>
        <w:t>). Titus dan rekan-rekannya akan memastikan bahwa uang tersebut dikelola dengan baik. Identitas kedua rekan tersebut tidak diketahui.</w:t>
      </w:r>
      <w:r>
        <w:rPr>
          <w:lang w:val="id_ID" w:bidi="id_ID"/>
        </w:rPr>
      </w:r>
      <w:r>
        <w:rPr>
          <w:lang w:val="id_ID" w:bidi="id_ID"/>
        </w:rPr>
      </w:r>
    </w:p>
    <w:p>
      <w:pPr/>
      <w:r>
        <w:rPr>
          <w:lang w:val="id_ID" w:bidi="id_ID"/>
        </w:rPr>
      </w:r>
    </w:p>
    <w:p>
      <w:pPr>
        <w:pStyle w:val="Heading2"/>
      </w:pPr>
      <w:r>
        <w:rPr>
          <w:lang w:val="id_ID" w:bidi="id_ID"/>
        </w:rPr>
        <w:t>2 Korintus 8:23</w:t>
      </w:r>
      <w:r>
        <w:rPr>
          <w:lang w:val="id_ID" w:bidi="id_ID"/>
        </w:rPr>
      </w:r>
    </w:p>
    <w:p>
      <w:pPr/>
      <w:r>
        <w:rPr>
          <w:lang w:val="id_ID" w:bidi="id_ID"/>
        </w:rPr>
      </w:r>
      <w:r>
        <w:rPr>
          <w:lang w:val="id_ID" w:bidi="id_ID"/>
        </w:rPr>
        <w:t>utusan jemaat-jemaat dan suatu kemuliaan bagi Kristus</w:t>
      </w:r>
      <w:r>
        <w:rPr>
          <w:lang w:val="id_ID" w:bidi="id_ID"/>
        </w:rPr>
        <w:t xml:space="preserve">: frasa terakhir Paulus bahkan lebih ekspresif dalam bahasa Yunani (secara harfiah </w:t>
      </w:r>
      <w:r>
        <w:rPr>
          <w:i/>
          <w:lang w:val="id_ID" w:bidi="id_ID"/>
        </w:rPr>
        <w:t>mereka adalah</w:t>
      </w:r>
      <w:r>
        <w:rPr>
          <w:lang w:val="id_ID" w:bidi="id_ID"/>
        </w:rPr>
        <w:t xml:space="preserve"> </w:t>
      </w:r>
      <w:r>
        <w:rPr>
          <w:i/>
          <w:lang w:val="id_ID" w:bidi="id_ID"/>
        </w:rPr>
        <w:t>kemuliaan Kristus</w:t>
      </w:r>
      <w:r>
        <w:rPr>
          <w:lang w:val="id_ID" w:bidi="id_ID"/>
        </w:rPr>
        <w:t>)—mereka adalah contoh orang Kristen yang mencerminkan kemuliaan Tuhan (</w:t>
      </w:r>
      <w:r>
        <w:rPr>
          <w:lang w:val="id_ID" w:bidi="id_ID"/>
        </w:rPr>
        <w:t>3:1–18</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9:1–5</w:t>
      </w:r>
      <w:r>
        <w:rPr>
          <w:lang w:val="id_ID" w:bidi="id_ID"/>
        </w:rPr>
      </w:r>
    </w:p>
    <w:p>
      <w:pPr/>
      <w:r>
        <w:rPr>
          <w:lang w:val="id_ID" w:bidi="id_ID"/>
        </w:rPr>
      </w:r>
      <w:r>
        <w:rPr>
          <w:lang w:val="id_ID" w:bidi="id_ID"/>
        </w:rPr>
        <w:t>Dua alasan memperkuat semangat kasih dalam memberi: (1) mencontoh orang Makedonia, yang dalam kemiskinan mereka telah menunjukkan kemurahan hati (</w:t>
      </w:r>
      <w:r>
        <w:rPr>
          <w:lang w:val="id_ID" w:bidi="id_ID"/>
        </w:rPr>
        <w:t>9:2</w:t>
      </w:r>
      <w:r>
        <w:rPr>
          <w:lang w:val="id_ID" w:bidi="id_ID"/>
        </w:rPr>
        <w:t>); dan (2) tidak mempermalukan Paulus atau diri mereka sendiri, karena dia telah membanggakan kemurahan hati orang Korintus kepada orang Makedonia (</w:t>
      </w:r>
      <w:r>
        <w:rPr>
          <w:lang w:val="id_ID" w:bidi="id_ID"/>
        </w:rPr>
        <w:t>9:3–5</w:t>
      </w:r>
      <w:r>
        <w:rPr>
          <w:lang w:val="id_ID" w:bidi="id_ID"/>
        </w:rPr>
        <w:t>). Untuk memastikan pengumpulan sumbangan di Korintus tepat waktu, Paulus akan mengirim para utusan (</w:t>
      </w:r>
      <w:r>
        <w:rPr>
          <w:lang w:val="id_ID" w:bidi="id_ID"/>
        </w:rPr>
        <w:t>8:16–24</w:t>
      </w:r>
      <w:r>
        <w:rPr>
          <w:lang w:val="id_ID" w:bidi="id_ID"/>
        </w:rPr>
        <w:t>) terlebih dahulu untuk memastikan hadiah yang dijanjikan sudah siap.</w:t>
      </w:r>
      <w:r>
        <w:rPr>
          <w:lang w:val="id_ID" w:bidi="id_ID"/>
        </w:rPr>
      </w:r>
      <w:r>
        <w:rPr>
          <w:lang w:val="id_ID" w:bidi="id_ID"/>
        </w:rPr>
      </w:r>
    </w:p>
    <w:p>
      <w:pPr/>
      <w:r>
        <w:rPr>
          <w:lang w:val="id_ID" w:bidi="id_ID"/>
        </w:rPr>
      </w:r>
    </w:p>
    <w:p>
      <w:pPr>
        <w:pStyle w:val="Heading2"/>
      </w:pPr>
      <w:r>
        <w:rPr>
          <w:lang w:val="id_ID" w:bidi="id_ID"/>
        </w:rPr>
        <w:t>2 Korintus 9:6</w:t>
      </w:r>
      <w:r>
        <w:rPr>
          <w:lang w:val="id_ID" w:bidi="id_ID"/>
        </w:rPr>
      </w:r>
    </w:p>
    <w:p>
      <w:pPr/>
      <w:r>
        <w:rPr>
          <w:lang w:val="id_ID" w:bidi="id_ID"/>
        </w:rPr>
      </w:r>
      <w:r>
        <w:rPr>
          <w:lang w:val="id_ID" w:bidi="id_ID"/>
        </w:rPr>
        <w:t>Paulus beralih ke pertanian untuk menggambarkan manfaat dari kemurahan hati. Seorang petani yang mengharapkan panen melimpah harus menabur banyak benih.</w:t>
      </w:r>
      <w:r>
        <w:rPr>
          <w:lang w:val="id_ID" w:bidi="id_ID"/>
        </w:rPr>
      </w:r>
      <w:r>
        <w:rPr>
          <w:lang w:val="id_ID" w:bidi="id_ID"/>
        </w:rPr>
      </w:r>
    </w:p>
    <w:p>
      <w:pPr/>
      <w:r>
        <w:rPr>
          <w:lang w:val="id_ID" w:bidi="id_ID"/>
        </w:rPr>
      </w:r>
    </w:p>
    <w:p>
      <w:pPr>
        <w:pStyle w:val="Heading2"/>
      </w:pPr>
      <w:r>
        <w:rPr>
          <w:lang w:val="id_ID" w:bidi="id_ID"/>
        </w:rPr>
        <w:t>2 Korintus 9:7</w:t>
      </w:r>
      <w:r>
        <w:rPr>
          <w:lang w:val="id_ID" w:bidi="id_ID"/>
        </w:rPr>
      </w:r>
    </w:p>
    <w:p>
      <w:pPr/>
      <w:r>
        <w:rPr>
          <w:lang w:val="id_ID" w:bidi="id_ID"/>
        </w:rPr>
      </w:r>
      <w:r>
        <w:rPr>
          <w:lang w:val="id_ID" w:bidi="id_ID"/>
        </w:rPr>
        <w:t>Hendaklah masing-masing memberikan menurut kerelaan hatinya</w:t>
      </w:r>
      <w:r>
        <w:rPr>
          <w:lang w:val="id_ID" w:bidi="id_ID"/>
        </w:rPr>
        <w:t xml:space="preserve">, "Karena Allah mengasihi orang yang memberi dengan sukacita." Sukacita dalam memberi dibandingkan dengan memberi dengan enggan atau terpaksa (secara harfiah </w:t>
      </w:r>
      <w:r>
        <w:rPr>
          <w:i/>
          <w:lang w:val="id_ID" w:bidi="id_ID"/>
        </w:rPr>
        <w:t>dengan kesedihan</w:t>
      </w:r>
      <w:r>
        <w:rPr>
          <w:lang w:val="id_ID" w:bidi="id_ID"/>
        </w:rPr>
        <w:t>) atau sebagai respons terhadap tekanan (memberi karena dipaksa).</w:t>
      </w:r>
      <w:r>
        <w:rPr>
          <w:lang w:val="id_ID" w:bidi="id_ID"/>
        </w:rPr>
      </w:r>
      <w:r>
        <w:rPr>
          <w:lang w:val="id_ID" w:bidi="id_ID"/>
        </w:rPr>
      </w:r>
    </w:p>
    <w:p>
      <w:pPr/>
      <w:r>
        <w:rPr>
          <w:lang w:val="id_ID" w:bidi="id_ID"/>
        </w:rPr>
      </w:r>
    </w:p>
    <w:p>
      <w:pPr>
        <w:pStyle w:val="Heading2"/>
      </w:pPr>
      <w:r>
        <w:rPr>
          <w:lang w:val="id_ID" w:bidi="id_ID"/>
        </w:rPr>
        <w:t>2 Korintus 9:8–9</w:t>
      </w:r>
      <w:r>
        <w:rPr>
          <w:lang w:val="id_ID" w:bidi="id_ID"/>
        </w:rPr>
      </w:r>
    </w:p>
    <w:p>
      <w:pPr/>
      <w:r>
        <w:rPr>
          <w:lang w:val="id_ID" w:bidi="id_ID"/>
        </w:rPr>
      </w:r>
      <w:r>
        <w:rPr>
          <w:lang w:val="id_ID" w:bidi="id_ID"/>
        </w:rPr>
        <w:t xml:space="preserve">Seperti yang tertulis dalam Kitab Suci: Kutipan dari </w:t>
      </w:r>
      <w:r>
        <w:rPr>
          <w:lang w:val="id_ID" w:bidi="id_ID"/>
        </w:rPr>
        <w:t>Mzm. 112:9</w:t>
      </w:r>
      <w:r>
        <w:rPr>
          <w:lang w:val="id_ID" w:bidi="id_ID"/>
        </w:rPr>
        <w:t xml:space="preserve"> mendukung keyakinan bahwa Allah, yang menyediakan semua kebutuhan manusia, akan menghargai kemurahan hati.</w:t>
      </w:r>
      <w:r>
        <w:rPr>
          <w:lang w:val="id_ID" w:bidi="id_ID"/>
        </w:rPr>
      </w:r>
      <w:r>
        <w:rPr>
          <w:lang w:val="id_ID" w:bidi="id_ID"/>
        </w:rPr>
      </w:r>
    </w:p>
    <w:p>
      <w:pPr/>
      <w:r>
        <w:rPr>
          <w:lang w:val="id_ID" w:bidi="id_ID"/>
        </w:rPr>
      </w:r>
    </w:p>
    <w:p>
      <w:pPr>
        <w:pStyle w:val="Heading2"/>
      </w:pPr>
      <w:r>
        <w:rPr>
          <w:lang w:val="id_ID" w:bidi="id_ID"/>
        </w:rPr>
        <w:t>2 Korintus 9:10–14</w:t>
      </w:r>
      <w:r>
        <w:rPr>
          <w:lang w:val="id_ID" w:bidi="id_ID"/>
        </w:rPr>
      </w:r>
    </w:p>
    <w:p>
      <w:pPr/>
      <w:r>
        <w:rPr>
          <w:lang w:val="id_ID" w:bidi="id_ID"/>
        </w:rPr>
      </w:r>
      <w:r>
        <w:rPr>
          <w:lang w:val="id_ID" w:bidi="id_ID"/>
        </w:rPr>
        <w:t>Kedermawanan orang Korintus akan disesuaikan dengan kemurahan hati Allah (</w:t>
      </w:r>
      <w:r>
        <w:rPr>
          <w:lang w:val="id_ID" w:bidi="id_ID"/>
        </w:rPr>
        <w:t>9:10–11</w:t>
      </w:r>
      <w:r>
        <w:rPr>
          <w:lang w:val="id_ID" w:bidi="id_ID"/>
        </w:rPr>
        <w:t>). Hal itu juga akan memenuhi kebutuhan orang Kristen Yahudi (</w:t>
      </w:r>
      <w:r>
        <w:rPr>
          <w:lang w:val="id_ID" w:bidi="id_ID"/>
        </w:rPr>
        <w:t>9:12</w:t>
      </w:r>
      <w:r>
        <w:rPr>
          <w:lang w:val="id_ID" w:bidi="id_ID"/>
        </w:rPr>
        <w:t>), memuliakan Allah (</w:t>
      </w:r>
      <w:r>
        <w:rPr>
          <w:lang w:val="id_ID" w:bidi="id_ID"/>
        </w:rPr>
        <w:t>9:13</w:t>
      </w:r>
      <w:r>
        <w:rPr>
          <w:lang w:val="id_ID" w:bidi="id_ID"/>
        </w:rPr>
        <w:t>), menunjukkan kepada orang percaya di Yerusalem bahwa saudara-saudara non-Yahudi mereka adalah orang percaya sejati (</w:t>
      </w:r>
      <w:r>
        <w:rPr>
          <w:lang w:val="id_ID" w:bidi="id_ID"/>
        </w:rPr>
        <w:t>9:13</w:t>
      </w:r>
      <w:r>
        <w:rPr>
          <w:lang w:val="id_ID" w:bidi="id_ID"/>
        </w:rPr>
        <w:t>), dan menghasilkan doa syafaat serta kasih sayang orang percaya Yahudi untuk orang percaya non-Yahudi (</w:t>
      </w:r>
      <w:r>
        <w:rPr>
          <w:lang w:val="id_ID" w:bidi="id_ID"/>
        </w:rPr>
        <w:t>9:14</w:t>
      </w:r>
      <w:r>
        <w:rPr>
          <w:lang w:val="id_ID" w:bidi="id_ID"/>
        </w:rPr>
        <w:t>). Paulus membayangkan sebuah jemaat Kristen yang bersatu dan mempengaruhi seluruh bagian dunia, terdiri dari orang Yahudi dan non-Yahudi yang percaya dan semuanya satu dalam Kristus Yesus (</w:t>
      </w:r>
      <w:r>
        <w:rPr>
          <w:lang w:val="id_ID" w:bidi="id_ID"/>
        </w:rPr>
        <w:t>Gal. 3:28</w:t>
      </w:r>
      <w:r>
        <w:rPr>
          <w:lang w:val="id_ID" w:bidi="id_ID"/>
        </w:rPr>
        <w:t xml:space="preserve">; </w:t>
      </w:r>
      <w:r>
        <w:rPr>
          <w:lang w:val="id_ID" w:bidi="id_ID"/>
        </w:rPr>
        <w:t>Ef. 2:11–22</w:t>
      </w:r>
      <w:r>
        <w:rPr>
          <w:lang w:val="id_ID" w:bidi="id_ID"/>
        </w:rPr>
        <w:t>), yang akan menjadi saksi kuat atas pekerjaan pendamaian Tuhan.</w:t>
      </w:r>
      <w:r>
        <w:rPr>
          <w:lang w:val="id_ID" w:bidi="id_ID"/>
        </w:rPr>
      </w:r>
      <w:r>
        <w:rPr>
          <w:lang w:val="id_ID" w:bidi="id_ID"/>
        </w:rPr>
      </w:r>
    </w:p>
    <w:p>
      <w:pPr/>
      <w:r>
        <w:rPr>
          <w:lang w:val="id_ID" w:bidi="id_ID"/>
        </w:rPr>
      </w:r>
    </w:p>
    <w:p>
      <w:pPr>
        <w:pStyle w:val="Heading2"/>
      </w:pPr>
      <w:r>
        <w:rPr>
          <w:lang w:val="id_ID" w:bidi="id_ID"/>
        </w:rPr>
        <w:t>2 Korintus 10:1</w:t>
      </w:r>
      <w:r>
        <w:rPr>
          <w:lang w:val="id_ID" w:bidi="id_ID"/>
        </w:rPr>
      </w:r>
    </w:p>
    <w:p>
      <w:pPr/>
      <w:r>
        <w:rPr>
          <w:lang w:val="id_ID" w:bidi="id_ID"/>
        </w:rPr>
      </w:r>
      <w:r>
        <w:rPr>
          <w:lang w:val="id_ID" w:bidi="id_ID"/>
        </w:rPr>
        <w:t>seorang yang tidak berani bila berhadapan muka dengan kamu:</w:t>
      </w:r>
      <w:r>
        <w:rPr>
          <w:lang w:val="id_ID" w:bidi="id_ID"/>
        </w:rPr>
        <w:t xml:space="preserve"> Lihat </w:t>
      </w:r>
      <w:r>
        <w:rPr>
          <w:lang w:val="id_ID" w:bidi="id_ID"/>
        </w:rPr>
        <w:t>10:10</w:t>
      </w:r>
      <w:r>
        <w:rPr>
          <w:lang w:val="id_ID" w:bidi="id_ID"/>
        </w:rPr>
        <w:t>. Paulus dapat menulis surat yang berani dari jauh, tetapi mereka salah mengartikan kelembutan dan kebaikan pribadinya sebagai kelemahan. Namun, mereka lupa bahwa dia memiliki otoritas Kristus (</w:t>
      </w:r>
      <w:r>
        <w:rPr>
          <w:lang w:val="id_ID" w:bidi="id_ID"/>
        </w:rPr>
        <w:t>12:19</w:t>
      </w:r>
      <w:r>
        <w:rPr>
          <w:lang w:val="id_ID" w:bidi="id_ID"/>
        </w:rPr>
        <w:t xml:space="preserve">; </w:t>
      </w:r>
      <w:r>
        <w:rPr>
          <w:lang w:val="id_ID" w:bidi="id_ID"/>
        </w:rPr>
        <w:t>13:3–5</w:t>
      </w:r>
      <w:r>
        <w:rPr>
          <w:lang w:val="id_ID" w:bidi="id_ID"/>
        </w:rPr>
        <w:t xml:space="preserve">, </w:t>
      </w:r>
      <w:r>
        <w:rPr>
          <w:lang w:val="id_ID" w:bidi="id_ID"/>
        </w:rPr>
        <w:t>7</w:t>
      </w:r>
      <w:r>
        <w:rPr>
          <w:lang w:val="id_ID" w:bidi="id_ID"/>
        </w:rPr>
        <w:t xml:space="preserve">, </w:t>
      </w:r>
      <w:r>
        <w:rPr>
          <w:lang w:val="id_ID" w:bidi="id_ID"/>
        </w:rPr>
        <w:t>10</w:t>
      </w:r>
      <w:r>
        <w:rPr>
          <w:lang w:val="id_ID" w:bidi="id_ID"/>
        </w:rPr>
        <w:t xml:space="preserve">; </w:t>
      </w:r>
      <w:r>
        <w:rPr>
          <w:lang w:val="id_ID" w:bidi="id_ID"/>
        </w:rPr>
        <w:t>1Kor 4:21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10:1–6</w:t>
      </w:r>
      <w:r>
        <w:rPr>
          <w:lang w:val="id_ID" w:bidi="id_ID"/>
        </w:rPr>
      </w:r>
    </w:p>
    <w:p>
      <w:pPr/>
      <w:r>
        <w:rPr>
          <w:lang w:val="id_ID" w:bidi="id_ID"/>
        </w:rPr>
      </w:r>
      <w:r>
        <w:rPr>
          <w:lang w:val="id_ID" w:bidi="id_ID"/>
        </w:rPr>
        <w:t>Paulus dengan jelas menyatakan niat dan ketulusannya, serta membela diri terhadap kecurigaan bahwa dia bertindak berdasarkan motivasi manusia.</w:t>
      </w:r>
      <w:r>
        <w:rPr>
          <w:lang w:val="id_ID" w:bidi="id_ID"/>
        </w:rPr>
      </w:r>
      <w:r>
        <w:rPr>
          <w:lang w:val="id_ID" w:bidi="id_ID"/>
        </w:rPr>
      </w:r>
    </w:p>
    <w:p>
      <w:pPr/>
      <w:r>
        <w:rPr>
          <w:lang w:val="id_ID" w:bidi="id_ID"/>
        </w:rPr>
      </w:r>
    </w:p>
    <w:p>
      <w:pPr>
        <w:pStyle w:val="Heading2"/>
      </w:pPr>
      <w:r>
        <w:rPr>
          <w:lang w:val="id_ID" w:bidi="id_ID"/>
        </w:rPr>
        <w:t>2 Korintus 10:1–13.13</w:t>
      </w:r>
      <w:r>
        <w:rPr>
          <w:lang w:val="id_ID" w:bidi="id_ID"/>
        </w:rPr>
      </w:r>
    </w:p>
    <w:p>
      <w:pPr/>
      <w:r>
        <w:rPr>
          <w:lang w:val="id_ID" w:bidi="id_ID"/>
        </w:rPr>
      </w:r>
      <w:r>
        <w:rPr>
          <w:lang w:val="id_ID" w:bidi="id_ID"/>
        </w:rPr>
        <w:t xml:space="preserve">Dalam bagian ini, Paulus membela pelayanannya sebagai rasul. • Pasal-pasal ini menimbulkan beberapa masalah yang muncul dari perubahan nada dan gaya yang jelas berbeda. Bab </w:t>
      </w:r>
      <w:r>
        <w:rPr>
          <w:lang w:val="id_ID" w:bidi="id_ID"/>
        </w:rPr>
        <w:t>1–9</w:t>
      </w:r>
      <w:r>
        <w:rPr>
          <w:lang w:val="id_ID" w:bidi="id_ID"/>
        </w:rPr>
        <w:t xml:space="preserve"> penuh dengan sukacita yang berasal dari rekonsiliasi orang berdosa dengan Allah dan jemaat Korintus dengan Paulus. Namun, mulai dari titik ini, Paulus berada dalam posisi bertahan atau membela dirinya. Pasal-pasal ini penuh dengan kata-kata keras, tuduhan pahit, ironi yang penuh semangat, dan teguran. Perubahan yang mencolok pada </w:t>
      </w:r>
      <w:r>
        <w:rPr>
          <w:lang w:val="id_ID" w:bidi="id_ID"/>
        </w:rPr>
        <w:t>10:1</w:t>
      </w:r>
      <w:r>
        <w:rPr>
          <w:lang w:val="id_ID" w:bidi="id_ID"/>
        </w:rPr>
        <w:t xml:space="preserve"> telah mengilhami beberapa penjelasan: </w:t>
      </w:r>
    </w:p>
    <w:p>
      <w:pPr/>
      <w:r>
        <w:rPr>
          <w:lang w:val="id_ID" w:bidi="id_ID"/>
        </w:rPr>
      </w:r>
      <w:r>
        <w:rPr>
          <w:lang w:val="id_ID" w:bidi="id_ID"/>
        </w:rPr>
        <w:t>(1) Pasal-pasal ini mungkin merupakan surat terpisah, mungkin "surat keras" yang dikirim sebelumnya ke Korintus (</w:t>
      </w:r>
      <w:r>
        <w:rPr>
          <w:lang w:val="id_ID" w:bidi="id_ID"/>
        </w:rPr>
        <w:t>2:3–4</w:t>
      </w:r>
      <w:r>
        <w:rPr>
          <w:lang w:val="id_ID" w:bidi="id_ID"/>
        </w:rPr>
        <w:t xml:space="preserve">; </w:t>
      </w:r>
      <w:r>
        <w:rPr>
          <w:lang w:val="id_ID" w:bidi="id_ID"/>
        </w:rPr>
        <w:t>7:8–9</w:t>
      </w:r>
      <w:r>
        <w:rPr>
          <w:lang w:val="id_ID" w:bidi="id_ID"/>
        </w:rPr>
        <w:t>). (2) Mungkin saja, meskipun mayoritas anggota jemaat patuh pada panggilan untuk berdamai, masih ada minoritas pemberontak yang dituju Paulus dalam empat pasal ini. (3) Lebih mungkin, situasi baru telah muncul sejak Titus pertama kali membawa kembali laporan positifnya tentang keharmonisan yang dipulihkan (</w:t>
      </w:r>
      <w:r>
        <w:rPr>
          <w:lang w:val="id_ID" w:bidi="id_ID"/>
        </w:rPr>
        <w:t>7:5–16</w:t>
      </w:r>
      <w:r>
        <w:rPr>
          <w:lang w:val="id_ID" w:bidi="id_ID"/>
        </w:rPr>
        <w:t xml:space="preserve">). Dalam skenario ini, beberapa misionaris anti-Paulus telah tiba di Korintus dan melancarkan kampanye sengit [keras] melawan pesan apostolik kabar baik (lihat </w:t>
      </w:r>
      <w:r>
        <w:rPr>
          <w:lang w:val="id_ID" w:bidi="id_ID"/>
        </w:rPr>
        <w:t>11:4</w:t>
      </w:r>
      <w:r>
        <w:rPr>
          <w:lang w:val="id_ID" w:bidi="id_ID"/>
        </w:rPr>
        <w:t xml:space="preserve">, </w:t>
      </w:r>
      <w:r>
        <w:rPr>
          <w:lang w:val="id_ID" w:bidi="id_ID"/>
        </w:rPr>
        <w:t>13–15</w:t>
      </w:r>
      <w:r>
        <w:rPr>
          <w:lang w:val="id_ID" w:bidi="id_ID"/>
        </w:rPr>
        <w:t>). Mereka mengklaim bahwa Paulus bukanlah rasul sejati atau bahkan orang Kristen sejati (</w:t>
      </w:r>
      <w:r>
        <w:rPr>
          <w:lang w:val="id_ID" w:bidi="id_ID"/>
        </w:rPr>
        <w:t>10:7</w:t>
      </w:r>
      <w:r>
        <w:rPr>
          <w:lang w:val="id_ID" w:bidi="id_ID"/>
        </w:rPr>
        <w:t>) dan bahwa dia tidak berhak datang ke Korintus dengan pesan Injil karena itu adalah wilayah yang mereka klaim milik mereka (</w:t>
      </w:r>
      <w:r>
        <w:rPr>
          <w:lang w:val="id_ID" w:bidi="id_ID"/>
        </w:rPr>
        <w:t>10:15–16</w:t>
      </w:r>
      <w:r>
        <w:rPr>
          <w:lang w:val="id_ID" w:bidi="id_ID"/>
        </w:rPr>
        <w:t>). Mereka membawa pesan asing (</w:t>
      </w:r>
      <w:r>
        <w:rPr>
          <w:lang w:val="id_ID" w:bidi="id_ID"/>
        </w:rPr>
        <w:t>11:4</w:t>
      </w:r>
      <w:r>
        <w:rPr>
          <w:lang w:val="id_ID" w:bidi="id_ID"/>
        </w:rPr>
        <w:t>) dan menjalankan semangat yang mendominasi. Singkatnya, mereka melakukan pekerjaan Setan (</w:t>
      </w:r>
      <w:r>
        <w:rPr>
          <w:lang w:val="id_ID" w:bidi="id_ID"/>
        </w:rPr>
        <w:t>11:13–15</w:t>
      </w:r>
      <w:r>
        <w:rPr>
          <w:lang w:val="id_ID" w:bidi="id_ID"/>
        </w:rPr>
        <w:t>). Paulus, khawatir mendengar situasi baru ini, menegaskan kembali otoritas apostoliknya dan terlibat dalam bentuk penulisan yang tidak disukainya (</w:t>
      </w:r>
      <w:r>
        <w:rPr>
          <w:lang w:val="id_ID" w:bidi="id_ID"/>
        </w:rPr>
        <w:t>11:1</w:t>
      </w:r>
      <w:r>
        <w:rPr>
          <w:lang w:val="id_ID" w:bidi="id_ID"/>
        </w:rPr>
        <w:t xml:space="preserve">, </w:t>
      </w:r>
      <w:r>
        <w:rPr>
          <w:lang w:val="id_ID" w:bidi="id_ID"/>
        </w:rPr>
        <w:t>16–17</w:t>
      </w:r>
      <w:r>
        <w:rPr>
          <w:lang w:val="id_ID" w:bidi="id_ID"/>
        </w:rPr>
        <w:t xml:space="preserve">; </w:t>
      </w:r>
      <w:r>
        <w:rPr>
          <w:lang w:val="id_ID" w:bidi="id_ID"/>
        </w:rPr>
        <w:t>12:1</w:t>
      </w:r>
      <w:r>
        <w:rPr>
          <w:lang w:val="id_ID" w:bidi="id_ID"/>
        </w:rPr>
        <w:t>) dengan membanggakan kelemahan dan cobaan yang dialaminya. Otoritas apostolik Paulus nyata dan kuat, namun itu dikondisikan dan dikendalikan oleh kasih yang ditunjukkan oleh Yesus yang disalibkan (</w:t>
      </w:r>
      <w:r>
        <w:rPr>
          <w:lang w:val="id_ID" w:bidi="id_ID"/>
        </w:rPr>
        <w:t>10:1</w:t>
      </w:r>
      <w:r>
        <w:rPr>
          <w:lang w:val="id_ID" w:bidi="id_ID"/>
        </w:rPr>
        <w:t xml:space="preserve">; </w:t>
      </w:r>
      <w:r>
        <w:rPr>
          <w:lang w:val="id_ID" w:bidi="id_ID"/>
        </w:rPr>
        <w:t>13:4–10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10:3–5</w:t>
      </w:r>
      <w:r>
        <w:rPr>
          <w:lang w:val="id_ID" w:bidi="id_ID"/>
        </w:rPr>
      </w:r>
    </w:p>
    <w:p>
      <w:pPr/>
      <w:r>
        <w:rPr>
          <w:lang w:val="id_ID" w:bidi="id_ID"/>
        </w:rPr>
      </w:r>
      <w:r>
        <w:rPr>
          <w:lang w:val="id_ID" w:bidi="id_ID"/>
        </w:rPr>
        <w:t xml:space="preserve">Metafora militer memperkuat bantahan Paulus: senjata Paulus memiliki kekuatan ilahi terhadap benteng-benteng spiritual (lihat </w:t>
      </w:r>
      <w:r>
        <w:rPr>
          <w:lang w:val="id_ID" w:bidi="id_ID"/>
        </w:rPr>
        <w:t>4:3–4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10:7–11</w:t>
      </w:r>
      <w:r>
        <w:rPr>
          <w:lang w:val="id_ID" w:bidi="id_ID"/>
        </w:rPr>
      </w:r>
    </w:p>
    <w:p>
      <w:pPr/>
      <w:r>
        <w:rPr>
          <w:lang w:val="id_ID" w:bidi="id_ID"/>
        </w:rPr>
      </w:r>
      <w:r>
        <w:rPr>
          <w:lang w:val="id_ID" w:bidi="id_ID"/>
        </w:rPr>
        <w:t xml:space="preserve">Para guru yang mau menyaingi Paulus tampaknya mengklaim sebagai wakil Kristus dengan cara yang lebih unggul, mereka mengecilkan Paulus karena kelemahannya. Di sini, dia mendefinisikan otoritas sejati sebagai sesuatu yang berbeda dari menjadi seorang otoriter yang mendominasi. Otoritasnya adalah untuk membangun umat Allah, bukan untuk menghancurkan mereka (lihat </w:t>
      </w:r>
      <w:r>
        <w:rPr>
          <w:lang w:val="id_ID" w:bidi="id_ID"/>
        </w:rPr>
        <w:t>13:10</w:t>
      </w:r>
      <w:r>
        <w:rPr>
          <w:lang w:val="id_ID" w:bidi="id_ID"/>
        </w:rPr>
        <w:t xml:space="preserve">). Namun, dia berniat untuk menangani dengan tegas para saingan ini ketika dia datang ke Korintus (lihat </w:t>
      </w:r>
      <w:r>
        <w:rPr>
          <w:lang w:val="id_ID" w:bidi="id_ID"/>
        </w:rPr>
        <w:t>13:1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10:10</w:t>
      </w:r>
      <w:r>
        <w:rPr>
          <w:lang w:val="id_ID" w:bidi="id_ID"/>
        </w:rPr>
      </w:r>
    </w:p>
    <w:p>
      <w:pPr/>
      <w:r>
        <w:rPr>
          <w:lang w:val="id_ID" w:bidi="id_ID"/>
        </w:rPr>
      </w:r>
      <w:r>
        <w:rPr>
          <w:lang w:val="id_ID" w:bidi="id_ID"/>
        </w:rPr>
        <w:t xml:space="preserve">Surat-surat Paulus kadang-kadang sulit dan menuntut, seperti yang juga dirasakan oleh orang Kristen lainnya (bdk. </w:t>
      </w:r>
      <w:r>
        <w:rPr>
          <w:lang w:val="id_ID" w:bidi="id_ID"/>
        </w:rPr>
        <w:t>2Ptr. 3:16</w:t>
      </w:r>
      <w:r>
        <w:rPr>
          <w:lang w:val="id_ID" w:bidi="id_ID"/>
        </w:rPr>
        <w:t xml:space="preserve">). • Secara pribadi, dia lemah: Paulus tidak memiliki citra yang dominan yang dapat memaksa orang-orang untuk tunduk (bdk. </w:t>
      </w:r>
      <w:r>
        <w:rPr>
          <w:lang w:val="id_ID" w:bidi="id_ID"/>
        </w:rPr>
        <w:t>2Kor. 1:24</w:t>
      </w:r>
      <w:r>
        <w:rPr>
          <w:lang w:val="id_ID" w:bidi="id_ID"/>
        </w:rPr>
        <w:t xml:space="preserve">; </w:t>
      </w:r>
      <w:r>
        <w:rPr>
          <w:lang w:val="id_ID" w:bidi="id_ID"/>
        </w:rPr>
        <w:t>1Kor. 2:1–5</w:t>
      </w:r>
      <w:r>
        <w:rPr>
          <w:lang w:val="id_ID" w:bidi="id_ID"/>
        </w:rPr>
        <w:t>). Deskripsi paling awal tentang penampilan pribadi Paulus (</w:t>
      </w:r>
      <w:r>
        <w:rPr>
          <w:i/>
          <w:lang w:val="id_ID" w:bidi="id_ID"/>
        </w:rPr>
        <w:t>Kisah Paulus dan Thecla</w:t>
      </w:r>
      <w:r>
        <w:rPr>
          <w:lang w:val="id_ID" w:bidi="id_ID"/>
        </w:rPr>
        <w:t xml:space="preserve">, sekitar tahun 200 M) menggambarkannya sebagai “seorang pria bertubuh pendek, hampir botak, dengan kaki bengkok, tetapi dengan tubuh yang baik dan alis yang menyatu. Hidungnya bengkok, penampilannya manis budi atau rupawan, karena kadang-kadang dia tampak seperti manusia dan kadang-kadang memiliki wajah seperti malaikat.” • </w:t>
      </w:r>
      <w:r>
        <w:rPr>
          <w:lang w:val="id_ID" w:bidi="id_ID"/>
        </w:rPr>
        <w:t>perkataan-perkataannya tidak berarti</w:t>
      </w:r>
      <w:r>
        <w:rPr>
          <w:lang w:val="id_ID" w:bidi="id_ID"/>
        </w:rPr>
        <w:t>: Tidak seperti Apolos (</w:t>
      </w:r>
      <w:r>
        <w:rPr>
          <w:lang w:val="id_ID" w:bidi="id_ID"/>
        </w:rPr>
        <w:t>Kisah. 18:24</w:t>
      </w:r>
      <w:r>
        <w:rPr>
          <w:lang w:val="id_ID" w:bidi="id_ID"/>
        </w:rPr>
        <w:t>), Paulus bukanlah pengkhotbah yang fasih atau orator yang menawan ketika dia datang ke Korintus (</w:t>
      </w:r>
      <w:r>
        <w:rPr>
          <w:lang w:val="id_ID" w:bidi="id_ID"/>
        </w:rPr>
        <w:t>2Kor. 11:6</w:t>
      </w:r>
      <w:r>
        <w:rPr>
          <w:lang w:val="id_ID" w:bidi="id_ID"/>
        </w:rPr>
        <w:t xml:space="preserve">; </w:t>
      </w:r>
      <w:r>
        <w:rPr>
          <w:lang w:val="id_ID" w:bidi="id_ID"/>
        </w:rPr>
        <w:t>1Kor. 2:3–4</w:t>
      </w:r>
      <w:r>
        <w:rPr>
          <w:lang w:val="id_ID" w:bidi="id_ID"/>
        </w:rPr>
        <w:t>). Namun, pesannya penuh dengan kekuatan yang tidak dapat dihasilkan oleh retorika manusia, karena diberikan dalam Roh Kudus.</w:t>
      </w:r>
      <w:r>
        <w:rPr>
          <w:lang w:val="id_ID" w:bidi="id_ID"/>
        </w:rPr>
      </w:r>
      <w:r>
        <w:rPr>
          <w:lang w:val="id_ID" w:bidi="id_ID"/>
        </w:rPr>
      </w:r>
    </w:p>
    <w:p>
      <w:pPr/>
      <w:r>
        <w:rPr>
          <w:lang w:val="id_ID" w:bidi="id_ID"/>
        </w:rPr>
      </w:r>
    </w:p>
    <w:p>
      <w:pPr>
        <w:pStyle w:val="Heading2"/>
      </w:pPr>
      <w:r>
        <w:rPr>
          <w:lang w:val="id_ID" w:bidi="id_ID"/>
        </w:rPr>
        <w:t>2 Korintus 10:12</w:t>
      </w:r>
      <w:r>
        <w:rPr>
          <w:lang w:val="id_ID" w:bidi="id_ID"/>
        </w:rPr>
      </w:r>
    </w:p>
    <w:p>
      <w:pPr/>
      <w:r>
        <w:rPr>
          <w:lang w:val="id_ID" w:bidi="id_ID"/>
        </w:rPr>
      </w:r>
      <w:r>
        <w:rPr>
          <w:lang w:val="id_ID" w:bidi="id_ID"/>
        </w:rPr>
        <w:t>Paulus kini menuduh musuh-musuhnya dengan serangkaian nilai palsu, karena mereka menganggap diri mereka lebih penting.</w:t>
      </w:r>
      <w:r>
        <w:rPr>
          <w:lang w:val="id_ID" w:bidi="id_ID"/>
        </w:rPr>
      </w:r>
      <w:r>
        <w:rPr>
          <w:lang w:val="id_ID" w:bidi="id_ID"/>
        </w:rPr>
      </w:r>
    </w:p>
    <w:p>
      <w:pPr/>
      <w:r>
        <w:rPr>
          <w:lang w:val="id_ID" w:bidi="id_ID"/>
        </w:rPr>
      </w:r>
    </w:p>
    <w:p>
      <w:pPr>
        <w:pStyle w:val="Heading2"/>
      </w:pPr>
      <w:r>
        <w:rPr>
          <w:lang w:val="id_ID" w:bidi="id_ID"/>
        </w:rPr>
        <w:t>2 Korintus 10:13–16</w:t>
      </w:r>
      <w:r>
        <w:rPr>
          <w:lang w:val="id_ID" w:bidi="id_ID"/>
        </w:rPr>
      </w:r>
    </w:p>
    <w:p>
      <w:pPr/>
      <w:r>
        <w:rPr>
          <w:lang w:val="id_ID" w:bidi="id_ID"/>
        </w:rPr>
      </w:r>
      <w:r>
        <w:rPr>
          <w:lang w:val="id_ID" w:bidi="id_ID"/>
        </w:rPr>
        <w:t>Paulus tidak melanggar batas yang ditetapkan Allah untuk pelayanan misinya, yang mencakup pekerjaan kami dengan kamu. Dengan demikian, dia membenarkan integritas dan otoritasnya, menegaskan bahwa ketika dia pertama kali datang ke Korintus (</w:t>
      </w:r>
      <w:r>
        <w:rPr>
          <w:lang w:val="id_ID" w:bidi="id_ID"/>
        </w:rPr>
        <w:t>Kisah. 18:1–17</w:t>
      </w:r>
      <w:r>
        <w:rPr>
          <w:lang w:val="id_ID" w:bidi="id_ID"/>
        </w:rPr>
        <w:t xml:space="preserve">), dia melakukannya sebagai tanggapan atas panggilan Allah. Paulus bertekad untuk tidak memasuki wilayah orang lain (lihat </w:t>
      </w:r>
      <w:r>
        <w:rPr>
          <w:lang w:val="id_ID" w:bidi="id_ID"/>
        </w:rPr>
        <w:t>Rm. 15:20</w:t>
      </w:r>
      <w:r>
        <w:rPr>
          <w:lang w:val="id_ID" w:bidi="id_ID"/>
        </w:rPr>
        <w:t>), tetapi dia adalah yang pertama melakukan perjalanan ke Korintus dengan Kabar Baik tentang Kristus. Para lawannya yanglebih baru datang mengunjungi jemaat jauh kemudian (</w:t>
      </w:r>
      <w:r>
        <w:rPr>
          <w:lang w:val="id_ID" w:bidi="id_ID"/>
        </w:rPr>
        <w:t>2Kor. 11:4</w:t>
      </w:r>
      <w:r>
        <w:rPr>
          <w:lang w:val="id_ID" w:bidi="id_ID"/>
        </w:rPr>
        <w:t>), sehingga klaim mereka atas Korintus sebagai wilayah mereka adalah pengakuan yang tidak berdasar.</w:t>
      </w:r>
      <w:r>
        <w:rPr>
          <w:lang w:val="id_ID" w:bidi="id_ID"/>
        </w:rPr>
      </w:r>
      <w:r>
        <w:rPr>
          <w:lang w:val="id_ID" w:bidi="id_ID"/>
        </w:rPr>
      </w:r>
    </w:p>
    <w:p>
      <w:pPr/>
      <w:r>
        <w:rPr>
          <w:lang w:val="id_ID" w:bidi="id_ID"/>
        </w:rPr>
      </w:r>
    </w:p>
    <w:p>
      <w:pPr>
        <w:pStyle w:val="Heading2"/>
      </w:pPr>
      <w:r>
        <w:rPr>
          <w:lang w:val="id_ID" w:bidi="id_ID"/>
        </w:rPr>
        <w:t>2 Korintus 10:17–18</w:t>
      </w:r>
      <w:r>
        <w:rPr>
          <w:lang w:val="id_ID" w:bidi="id_ID"/>
        </w:rPr>
      </w:r>
    </w:p>
    <w:p>
      <w:pPr/>
      <w:r>
        <w:rPr>
          <w:lang w:val="id_ID" w:bidi="id_ID"/>
        </w:rPr>
      </w:r>
      <w:r>
        <w:rPr>
          <w:lang w:val="id_ID" w:bidi="id_ID"/>
        </w:rPr>
        <w:t xml:space="preserve">Paulus mengutip </w:t>
      </w:r>
      <w:r>
        <w:rPr>
          <w:lang w:val="id_ID" w:bidi="id_ID"/>
        </w:rPr>
        <w:t>Yer. 9:24</w:t>
      </w:r>
      <w:r>
        <w:rPr>
          <w:lang w:val="id_ID" w:bidi="id_ID"/>
        </w:rPr>
        <w:t xml:space="preserve"> yang menyatakan bahwa semua misionaris diarahkan oleh Tuhan. Oleh karena itu, membanggakan diri tidaklah berarti banyak. Hanya ketika Tuhan memuji kita atas pelayanan kita, keberhasilan dapat memiliki makna apa pun.</w:t>
      </w:r>
      <w:r>
        <w:rPr>
          <w:lang w:val="id_ID" w:bidi="id_ID"/>
        </w:rPr>
      </w:r>
      <w:r>
        <w:rPr>
          <w:lang w:val="id_ID" w:bidi="id_ID"/>
        </w:rPr>
      </w:r>
    </w:p>
    <w:p>
      <w:pPr/>
      <w:r>
        <w:rPr>
          <w:lang w:val="id_ID" w:bidi="id_ID"/>
        </w:rPr>
      </w:r>
    </w:p>
    <w:p>
      <w:pPr>
        <w:pStyle w:val="Heading2"/>
      </w:pPr>
      <w:r>
        <w:rPr>
          <w:lang w:val="id_ID" w:bidi="id_ID"/>
        </w:rPr>
        <w:t>2 Korintus 11:1</w:t>
      </w:r>
      <w:r>
        <w:rPr>
          <w:lang w:val="id_ID" w:bidi="id_ID"/>
        </w:rPr>
      </w:r>
    </w:p>
    <w:p>
      <w:pPr/>
      <w:r>
        <w:rPr>
          <w:lang w:val="id_ID" w:bidi="id_ID"/>
        </w:rPr>
      </w:r>
      <w:r>
        <w:rPr>
          <w:lang w:val="id_ID" w:bidi="id_ID"/>
        </w:rPr>
        <w:t xml:space="preserve">Paulus menggunakan gaya bahasa ironis dengan mengatakan, "Alangkah baiknya </w:t>
      </w:r>
      <w:r>
        <w:rPr>
          <w:lang w:val="id_ID" w:bidi="id_ID"/>
        </w:rPr>
        <w:t>jika kamu sabar terhadap kebodohanku yang kecil itu</w:t>
      </w:r>
      <w:r>
        <w:rPr>
          <w:lang w:val="id_ID" w:bidi="id_ID"/>
        </w:rPr>
        <w:t xml:space="preserve">." Dia kembali meminta dengan ironi, "Memang kamu sabar terhadap aku" (atau </w:t>
      </w:r>
      <w:r>
        <w:rPr>
          <w:i/>
          <w:lang w:val="id_ID" w:bidi="id_ID"/>
        </w:rPr>
        <w:t>Tetapi memang kalian sudah bersabar dengan saya</w:t>
      </w:r>
      <w:r>
        <w:rPr>
          <w:lang w:val="id_ID" w:bidi="id_ID"/>
        </w:rPr>
        <w:t>, terjemahan yang membuat ironinya lebih tajam).</w:t>
      </w:r>
      <w:r>
        <w:rPr>
          <w:lang w:val="id_ID" w:bidi="id_ID"/>
        </w:rPr>
      </w:r>
      <w:r>
        <w:rPr>
          <w:lang w:val="id_ID" w:bidi="id_ID"/>
        </w:rPr>
      </w:r>
    </w:p>
    <w:p>
      <w:pPr/>
      <w:r>
        <w:rPr>
          <w:lang w:val="id_ID" w:bidi="id_ID"/>
        </w:rPr>
      </w:r>
    </w:p>
    <w:p>
      <w:pPr>
        <w:pStyle w:val="Heading2"/>
      </w:pPr>
      <w:r>
        <w:rPr>
          <w:lang w:val="id_ID" w:bidi="id_ID"/>
        </w:rPr>
        <w:t>2 Korintus 11:1–6</w:t>
      </w:r>
      <w:r>
        <w:rPr>
          <w:lang w:val="id_ID" w:bidi="id_ID"/>
        </w:rPr>
      </w:r>
    </w:p>
    <w:p>
      <w:pPr/>
      <w:r>
        <w:rPr>
          <w:lang w:val="id_ID" w:bidi="id_ID"/>
        </w:rPr>
      </w:r>
      <w:r>
        <w:rPr>
          <w:lang w:val="id_ID" w:bidi="id_ID"/>
        </w:rPr>
        <w:t>Paulus merasa perlu, meskipun tidak menyenangkan, untuk membenarkan tindakannya karena hubungan erat yang dia klaim dengan jemaat (</w:t>
      </w:r>
      <w:r>
        <w:rPr>
          <w:lang w:val="id_ID" w:bidi="id_ID"/>
        </w:rPr>
        <w:t>11:2</w:t>
      </w:r>
      <w:r>
        <w:rPr>
          <w:lang w:val="id_ID" w:bidi="id_ID"/>
        </w:rPr>
        <w:t>) dan karena musuh-musuhnya sedang membujuk para jemaat di Korintus agar menjauh dari Kristus.</w:t>
      </w:r>
      <w:r>
        <w:rPr>
          <w:lang w:val="id_ID" w:bidi="id_ID"/>
        </w:rPr>
      </w:r>
      <w:r>
        <w:rPr>
          <w:lang w:val="id_ID" w:bidi="id_ID"/>
        </w:rPr>
      </w:r>
    </w:p>
    <w:p>
      <w:pPr/>
      <w:r>
        <w:rPr>
          <w:lang w:val="id_ID" w:bidi="id_ID"/>
        </w:rPr>
      </w:r>
    </w:p>
    <w:p>
      <w:pPr>
        <w:pStyle w:val="Heading2"/>
      </w:pPr>
      <w:r>
        <w:rPr>
          <w:lang w:val="id_ID" w:bidi="id_ID"/>
        </w:rPr>
        <w:t>2 Korintus 11:2</w:t>
      </w:r>
      <w:r>
        <w:rPr>
          <w:lang w:val="id_ID" w:bidi="id_ID"/>
        </w:rPr>
      </w:r>
    </w:p>
    <w:p>
      <w:pPr/>
      <w:r>
        <w:rPr>
          <w:lang w:val="id_ID" w:bidi="id_ID"/>
        </w:rPr>
      </w:r>
      <w:r>
        <w:rPr>
          <w:lang w:val="id_ID" w:bidi="id_ID"/>
        </w:rPr>
        <w:t>Gereja dipanggil untuk menjadi mempelai yang murni bagi satu suami— yaitu Kristus. Metafora ini merujuk kembali ke Perjanjian Lama, di mana Israel digambarkan sebagai mempelai Tuhan (</w:t>
      </w:r>
      <w:r>
        <w:rPr>
          <w:lang w:val="id_ID" w:bidi="id_ID"/>
        </w:rPr>
        <w:t>Yes. 54:5</w:t>
      </w:r>
      <w:r>
        <w:rPr>
          <w:lang w:val="id_ID" w:bidi="id_ID"/>
        </w:rPr>
        <w:t xml:space="preserve">; </w:t>
      </w:r>
      <w:r>
        <w:rPr>
          <w:lang w:val="id_ID" w:bidi="id_ID"/>
        </w:rPr>
        <w:t>62:5</w:t>
      </w:r>
      <w:r>
        <w:rPr>
          <w:lang w:val="id_ID" w:bidi="id_ID"/>
        </w:rPr>
        <w:t xml:space="preserve">). Paulus melihat dirinya sebagai "sahabat mempelai laki-laki" (teman dekat mempelai laki-laki) yang bertindak atas nama mempelai laki-laki (bdk. </w:t>
      </w:r>
      <w:r>
        <w:rPr>
          <w:lang w:val="id_ID" w:bidi="id_ID"/>
        </w:rPr>
        <w:t>Yoh. 3:29</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11:3</w:t>
      </w:r>
      <w:r>
        <w:rPr>
          <w:lang w:val="id_ID" w:bidi="id_ID"/>
        </w:rPr>
      </w:r>
    </w:p>
    <w:p>
      <w:pPr/>
      <w:r>
        <w:rPr>
          <w:lang w:val="id_ID" w:bidi="id_ID"/>
        </w:rPr>
      </w:r>
      <w:r>
        <w:rPr>
          <w:lang w:val="id_ID" w:bidi="id_ID"/>
        </w:rPr>
        <w:t>Para pengajar palsu menarik orang-orang percaya di Korintus menjauh dari pengabdian yang tulus dan sepenuhnya kepada Kristus. Dalam hal ini, mereka melakukan pekerjaan Setan, seperti yang dilakukan Ular di Eden (</w:t>
      </w:r>
      <w:r>
        <w:rPr>
          <w:lang w:val="id_ID" w:bidi="id_ID"/>
        </w:rPr>
        <w:t>11:14</w:t>
      </w:r>
      <w:r>
        <w:rPr>
          <w:lang w:val="id_ID" w:bidi="id_ID"/>
        </w:rPr>
        <w:t xml:space="preserve">; lihat </w:t>
      </w:r>
      <w:r>
        <w:rPr>
          <w:lang w:val="id_ID" w:bidi="id_ID"/>
        </w:rPr>
        <w:t>Kej. 3:4</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11:4</w:t>
      </w:r>
      <w:r>
        <w:rPr>
          <w:lang w:val="id_ID" w:bidi="id_ID"/>
        </w:rPr>
      </w:r>
    </w:p>
    <w:p>
      <w:pPr/>
      <w:r>
        <w:rPr>
          <w:lang w:val="id_ID" w:bidi="id_ID"/>
        </w:rPr>
      </w:r>
      <w:r>
        <w:rPr>
          <w:lang w:val="id_ID" w:bidi="id_ID"/>
        </w:rPr>
        <w:t>Misionaris palsu di Korintus tampaknya memberitakan Yesus yang berbeda, jenis Roh yang berbeda, dan jenis Injil yang berbeda dari yang dipercayai oleh jemaat Korintus. Sulit untuk mengetahui dengan pasti apa yang diajarkan oleh guru-guru palsu ini; kemungkinan besar, mereka mempromosikan Kristus yang kuat dan dominan serta mengesampingkan penderitaan salib. Mereka mungkin melihat diri mereka sebagai pengkhotbah yang sama kuatnya, yang terbebas dari kesulitan dan pencobaan. Sebaliknya, pesan Paulus berpusat pada Kristus yang disalibkan (</w:t>
      </w:r>
      <w:r>
        <w:rPr>
          <w:lang w:val="id_ID" w:bidi="id_ID"/>
        </w:rPr>
        <w:t>13:4</w:t>
      </w:r>
      <w:r>
        <w:rPr>
          <w:lang w:val="id_ID" w:bidi="id_ID"/>
        </w:rPr>
        <w:t>), dan penderitaan Paulus sendiri adalah tanda kerasulan sejati (</w:t>
      </w:r>
      <w:r>
        <w:rPr>
          <w:lang w:val="id_ID" w:bidi="id_ID"/>
        </w:rPr>
        <w:t>12:1–12</w:t>
      </w:r>
      <w:r>
        <w:rPr>
          <w:lang w:val="id_ID" w:bidi="id_ID"/>
        </w:rPr>
        <w:t xml:space="preserve">). Perbedaan ini menjadi inti dari pembelaan Paulus atas kerasulannya dalam pasal </w:t>
      </w:r>
      <w:r>
        <w:rPr>
          <w:lang w:val="id_ID" w:bidi="id_ID"/>
        </w:rPr>
        <w:t>10–13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11:5–6</w:t>
      </w:r>
      <w:r>
        <w:rPr>
          <w:lang w:val="id_ID" w:bidi="id_ID"/>
        </w:rPr>
      </w:r>
    </w:p>
    <w:p>
      <w:pPr/>
      <w:r>
        <w:rPr>
          <w:lang w:val="id_ID" w:bidi="id_ID"/>
        </w:rPr>
      </w:r>
      <w:r>
        <w:rPr>
          <w:lang w:val="id_ID" w:bidi="id_ID"/>
        </w:rPr>
        <w:t>Para pengajar palsu ini mengklaim otoritas sebagai "rasul-rasul super," dan mereka meremehkan kurangnya kefasihan Paulus dalam berbicara (</w:t>
      </w:r>
      <w:r>
        <w:rPr>
          <w:lang w:val="id_ID" w:bidi="id_ID"/>
        </w:rPr>
        <w:t>10:10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11:7</w:t>
      </w:r>
      <w:r>
        <w:rPr>
          <w:lang w:val="id_ID" w:bidi="id_ID"/>
        </w:rPr>
      </w:r>
    </w:p>
    <w:p>
      <w:pPr/>
      <w:r>
        <w:rPr>
          <w:lang w:val="id_ID" w:bidi="id_ID"/>
        </w:rPr>
      </w:r>
      <w:r>
        <w:rPr>
          <w:lang w:val="id_ID" w:bidi="id_ID"/>
        </w:rPr>
        <w:t xml:space="preserve">karena aku memberitakan Injil Allah kepada kamu dengan cuma-cuma: </w:t>
      </w:r>
      <w:r>
        <w:rPr>
          <w:lang w:val="id_ID" w:bidi="id_ID"/>
        </w:rPr>
        <w:t>Kebijakan Paulus sebagai perintis jemaat (</w:t>
      </w:r>
      <w:r>
        <w:rPr>
          <w:lang w:val="id_ID" w:bidi="id_ID"/>
        </w:rPr>
        <w:t>1Kor. 9:3–14</w:t>
      </w:r>
      <w:r>
        <w:rPr>
          <w:lang w:val="id_ID" w:bidi="id_ID"/>
        </w:rPr>
        <w:t>) adalah mencari nafkah melalui pekerjaannya sebagai pembuat tenda (</w:t>
      </w:r>
      <w:r>
        <w:rPr>
          <w:lang w:val="id_ID" w:bidi="id_ID"/>
        </w:rPr>
        <w:t>Kisah. 18:3</w:t>
      </w:r>
      <w:r>
        <w:rPr>
          <w:lang w:val="id_ID" w:bidi="id_ID"/>
        </w:rPr>
        <w:t xml:space="preserve">; </w:t>
      </w:r>
      <w:r>
        <w:rPr>
          <w:lang w:val="id_ID" w:bidi="id_ID"/>
        </w:rPr>
        <w:t>20:34</w:t>
      </w:r>
      <w:r>
        <w:rPr>
          <w:lang w:val="id_ID" w:bidi="id_ID"/>
        </w:rPr>
        <w:t>) daripada didukung oleh jemaat-jemaat baru (</w:t>
      </w:r>
      <w:r>
        <w:rPr>
          <w:lang w:val="id_ID" w:bidi="id_ID"/>
        </w:rPr>
        <w:t>1Tes. 2:9</w:t>
      </w:r>
      <w:r>
        <w:rPr>
          <w:lang w:val="id_ID" w:bidi="id_ID"/>
        </w:rPr>
        <w:t xml:space="preserve">; </w:t>
      </w:r>
      <w:r>
        <w:rPr>
          <w:lang w:val="id_ID" w:bidi="id_ID"/>
        </w:rPr>
        <w:t>2Tes. 3:8–9</w:t>
      </w:r>
      <w:r>
        <w:rPr>
          <w:lang w:val="id_ID" w:bidi="id_ID"/>
        </w:rPr>
        <w:t>). Musuh-musuhnya di Korintus mengkritiknya karena hal ini. Dalam pemikiran Yunani, para pengajar agama berhak mendapatkan dukungan finansial; penolakan Paulus memberikan musuh-musuhnya argumen bahwa kerasulannya palsu.</w:t>
      </w:r>
      <w:r>
        <w:rPr>
          <w:lang w:val="id_ID" w:bidi="id_ID"/>
        </w:rPr>
      </w:r>
      <w:r>
        <w:rPr>
          <w:lang w:val="id_ID" w:bidi="id_ID"/>
        </w:rPr>
      </w:r>
    </w:p>
    <w:p>
      <w:pPr/>
      <w:r>
        <w:rPr>
          <w:lang w:val="id_ID" w:bidi="id_ID"/>
        </w:rPr>
      </w:r>
    </w:p>
    <w:p>
      <w:pPr>
        <w:pStyle w:val="Heading2"/>
      </w:pPr>
      <w:r>
        <w:rPr>
          <w:lang w:val="id_ID" w:bidi="id_ID"/>
        </w:rPr>
        <w:t>2 Korintus 11:8–9</w:t>
      </w:r>
      <w:r>
        <w:rPr>
          <w:lang w:val="id_ID" w:bidi="id_ID"/>
        </w:rPr>
      </w:r>
    </w:p>
    <w:p>
      <w:pPr/>
      <w:r>
        <w:rPr>
          <w:lang w:val="id_ID" w:bidi="id_ID"/>
        </w:rPr>
      </w:r>
      <w:r>
        <w:rPr>
          <w:lang w:val="id_ID" w:bidi="id_ID"/>
        </w:rPr>
        <w:t>Paulus telah menerima sumbangan dari Makedonia, yaitu dari Filipi (</w:t>
      </w:r>
      <w:r>
        <w:rPr>
          <w:lang w:val="id_ID" w:bidi="id_ID"/>
        </w:rPr>
        <w:t>Flp. 4:15–19</w:t>
      </w:r>
      <w:r>
        <w:rPr>
          <w:lang w:val="id_ID" w:bidi="id_ID"/>
        </w:rPr>
        <w:t>). Sikap Paulus yang tampaknya tidak konsisten membuat orang-orang Korintus curiga terhadap motivasinya atau meragukan kasihnya kepada mereka (</w:t>
      </w:r>
      <w:r>
        <w:rPr>
          <w:lang w:val="id_ID" w:bidi="id_ID"/>
        </w:rPr>
        <w:t>2Kor. 11:11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11:12</w:t>
      </w:r>
      <w:r>
        <w:rPr>
          <w:lang w:val="id_ID" w:bidi="id_ID"/>
        </w:rPr>
      </w:r>
    </w:p>
    <w:p>
      <w:pPr/>
      <w:r>
        <w:rPr>
          <w:lang w:val="id_ID" w:bidi="id_ID"/>
        </w:rPr>
      </w:r>
      <w:r>
        <w:rPr>
          <w:lang w:val="id_ID" w:bidi="id_ID"/>
        </w:rPr>
        <w:t>Alasan Paulus menolak dukungan dari jemaat Korintus (</w:t>
      </w:r>
      <w:r>
        <w:rPr>
          <w:lang w:val="id_ID" w:bidi="id_ID"/>
        </w:rPr>
        <w:t>11:7–11</w:t>
      </w:r>
      <w:r>
        <w:rPr>
          <w:lang w:val="id_ID" w:bidi="id_ID"/>
        </w:rPr>
        <w:t>) adalah untuk menunjukkan kepada mereka seperti apa pelayanan Kristen sejati berbeda dengan pelayanan mereka yang mencari kesempatan untuk membanggakan diri.</w:t>
      </w:r>
      <w:r>
        <w:rPr>
          <w:lang w:val="id_ID" w:bidi="id_ID"/>
        </w:rPr>
      </w:r>
      <w:r>
        <w:rPr>
          <w:lang w:val="id_ID" w:bidi="id_ID"/>
        </w:rPr>
      </w:r>
    </w:p>
    <w:p>
      <w:pPr/>
      <w:r>
        <w:rPr>
          <w:lang w:val="id_ID" w:bidi="id_ID"/>
        </w:rPr>
      </w:r>
    </w:p>
    <w:p>
      <w:pPr>
        <w:pStyle w:val="Heading2"/>
      </w:pPr>
      <w:r>
        <w:rPr>
          <w:lang w:val="id_ID" w:bidi="id_ID"/>
        </w:rPr>
        <w:t>2 Korintus 11:13–15</w:t>
      </w:r>
      <w:r>
        <w:rPr>
          <w:lang w:val="id_ID" w:bidi="id_ID"/>
        </w:rPr>
      </w:r>
    </w:p>
    <w:p>
      <w:pPr/>
      <w:r>
        <w:rPr>
          <w:lang w:val="id_ID" w:bidi="id_ID"/>
        </w:rPr>
      </w:r>
      <w:r>
        <w:rPr>
          <w:lang w:val="id_ID" w:bidi="id_ID"/>
        </w:rPr>
        <w:t xml:space="preserve">Paulus dengan tegas mengutuk para pengajar palsu di Korintus (bdk. </w:t>
      </w:r>
      <w:r>
        <w:rPr>
          <w:lang w:val="id_ID" w:bidi="id_ID"/>
        </w:rPr>
        <w:t>Gal. 1:6–9</w:t>
      </w:r>
      <w:r>
        <w:rPr>
          <w:lang w:val="id_ID" w:bidi="id_ID"/>
        </w:rPr>
        <w:t>). Meskipun para pengajar palsu ingin mengklaim bahwa pekerjaan mereka setara dengan Paulus (</w:t>
      </w:r>
      <w:r>
        <w:rPr>
          <w:lang w:val="id_ID" w:bidi="id_ID"/>
        </w:rPr>
        <w:t>2Kor. 11:12</w:t>
      </w:r>
      <w:r>
        <w:rPr>
          <w:lang w:val="id_ID" w:bidi="id_ID"/>
        </w:rPr>
        <w:t xml:space="preserve">), mereka sebenarnya adalah rasul-rasul palsu dan pekerja-pekerja penipu (bdk. </w:t>
      </w:r>
      <w:r>
        <w:rPr>
          <w:lang w:val="id_ID" w:bidi="id_ID"/>
        </w:rPr>
        <w:t>Flp. 3:2</w:t>
      </w:r>
      <w:r>
        <w:rPr>
          <w:lang w:val="id_ID" w:bidi="id_ID"/>
        </w:rPr>
        <w:t xml:space="preserve">). Sama seperti Setan mengubah dirinya menjadi malaikat terang untuk menipu Hawa (sebagaimana dijelaskan dalam Kitab apokrif Yahudi </w:t>
      </w:r>
      <w:r>
        <w:rPr>
          <w:i/>
          <w:lang w:val="id_ID" w:bidi="id_ID"/>
        </w:rPr>
        <w:t>Kehidupan Adam dan Hawa</w:t>
      </w:r>
      <w:r>
        <w:rPr>
          <w:lang w:val="id_ID" w:bidi="id_ID"/>
        </w:rPr>
        <w:t>), demikian juga para hambanya menyamar sebagai hamba-hamba kebenaran. Para hamba Setan mengklaim sebagai hamba-hamba Allah, tetapi perbuatan mereka jahat</w:t>
      </w:r>
      <w:r>
        <w:rPr>
          <w:i/>
          <w:lang w:val="id_ID" w:bidi="id_ID"/>
        </w:rPr>
        <w:t>,</w:t>
      </w:r>
      <w:r>
        <w:rPr>
          <w:lang w:val="id_ID" w:bidi="id_ID"/>
        </w:rPr>
        <w:t xml:space="preserve"> dan hukuman mereka pasti (bdk. </w:t>
      </w:r>
      <w:r>
        <w:rPr>
          <w:lang w:val="id_ID" w:bidi="id_ID"/>
        </w:rPr>
        <w:t>2Kor. 5:10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11:16–29</w:t>
      </w:r>
      <w:r>
        <w:rPr>
          <w:lang w:val="id_ID" w:bidi="id_ID"/>
        </w:rPr>
      </w:r>
    </w:p>
    <w:p>
      <w:pPr/>
      <w:r>
        <w:rPr>
          <w:lang w:val="id_ID" w:bidi="id_ID"/>
        </w:rPr>
      </w:r>
      <w:r>
        <w:rPr>
          <w:lang w:val="id_ID" w:bidi="id_ID"/>
        </w:rPr>
        <w:t xml:space="preserve">Paulus memainkan peran sebagai orang bodoh yang sombong (lihat juga </w:t>
      </w:r>
      <w:r>
        <w:rPr>
          <w:lang w:val="id_ID" w:bidi="id_ID"/>
        </w:rPr>
        <w:t>12:11–13</w:t>
      </w:r>
      <w:r>
        <w:rPr>
          <w:lang w:val="id_ID" w:bidi="id_ID"/>
        </w:rPr>
        <w:t>) agar ia dapat menunjukkan kredensial sejatinya sebagai rasul yang menderita. Semangat kesombongan para penyusup mendorong Paulus untuk mengadopsi gaya penulisan yang sesuai dengan perilaku mereka, semuanya dalam ironi.</w:t>
      </w:r>
      <w:r>
        <w:rPr>
          <w:lang w:val="id_ID" w:bidi="id_ID"/>
        </w:rPr>
      </w:r>
      <w:r>
        <w:rPr>
          <w:lang w:val="id_ID" w:bidi="id_ID"/>
        </w:rPr>
      </w:r>
    </w:p>
    <w:p>
      <w:pPr/>
      <w:r>
        <w:rPr>
          <w:lang w:val="id_ID" w:bidi="id_ID"/>
        </w:rPr>
      </w:r>
    </w:p>
    <w:p>
      <w:pPr>
        <w:pStyle w:val="Heading2"/>
      </w:pPr>
      <w:r>
        <w:rPr>
          <w:lang w:val="id_ID" w:bidi="id_ID"/>
        </w:rPr>
        <w:t>2 Korintus 11:19</w:t>
      </w:r>
      <w:r>
        <w:rPr>
          <w:lang w:val="id_ID" w:bidi="id_ID"/>
        </w:rPr>
      </w:r>
    </w:p>
    <w:p>
      <w:pPr/>
      <w:r>
        <w:rPr>
          <w:lang w:val="id_ID" w:bidi="id_ID"/>
        </w:rPr>
      </w:r>
      <w:r>
        <w:rPr>
          <w:lang w:val="id_ID" w:bidi="id_ID"/>
        </w:rPr>
        <w:t>Orang-orang Korintus merasa bangga dengan kemampuan mereka dalam memahami masalah agama yang mendalam, dan mereka menghargai guru-guru yang berpura-pura berpengetahuan. Namun, Paulus datang dengan agenda yang berbeda (</w:t>
      </w:r>
      <w:r>
        <w:rPr>
          <w:lang w:val="id_ID" w:bidi="id_ID"/>
        </w:rPr>
        <w:t>1Kor. 2:1–16</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11:20–21</w:t>
      </w:r>
      <w:r>
        <w:rPr>
          <w:lang w:val="id_ID" w:bidi="id_ID"/>
        </w:rPr>
      </w:r>
    </w:p>
    <w:p>
      <w:pPr/>
      <w:r>
        <w:rPr>
          <w:lang w:val="id_ID" w:bidi="id_ID"/>
        </w:rPr>
      </w:r>
      <w:r>
        <w:rPr>
          <w:lang w:val="id_ID" w:bidi="id_ID"/>
        </w:rPr>
        <w:t>Jemaat Korintus telah menerima para penyusup meskipun mereka dieksploitasi dan dihina. Mereka bahkan melihat penolakan Paulus untuk mengeksploitasi mereka sebagai terlalu "lemah".</w:t>
      </w:r>
      <w:r>
        <w:rPr>
          <w:lang w:val="id_ID" w:bidi="id_ID"/>
        </w:rPr>
      </w:r>
      <w:r>
        <w:rPr>
          <w:lang w:val="id_ID" w:bidi="id_ID"/>
        </w:rPr>
      </w:r>
    </w:p>
    <w:p>
      <w:pPr/>
      <w:r>
        <w:rPr>
          <w:lang w:val="id_ID" w:bidi="id_ID"/>
        </w:rPr>
      </w:r>
    </w:p>
    <w:p>
      <w:pPr>
        <w:pStyle w:val="Heading2"/>
      </w:pPr>
      <w:r>
        <w:rPr>
          <w:lang w:val="id_ID" w:bidi="id_ID"/>
        </w:rPr>
        <w:t>2 Korintus 11:21–29</w:t>
      </w:r>
      <w:r>
        <w:rPr>
          <w:lang w:val="id_ID" w:bidi="id_ID"/>
        </w:rPr>
      </w:r>
    </w:p>
    <w:p>
      <w:pPr/>
      <w:r>
        <w:rPr>
          <w:lang w:val="id_ID" w:bidi="id_ID"/>
        </w:rPr>
      </w:r>
      <w:r>
        <w:rPr>
          <w:lang w:val="id_ID" w:bidi="id_ID"/>
        </w:rPr>
        <w:t>Alih-alih membanggakan kekuatan dan keberhasilannya seperti yang dilakukan oleh guru-guru palsu, Paulus justru membanggakan kelemahan dan kekalahannya, mengalihkan perhatian dari dirinya sendiri dan mengarahkannya kepada Allah.</w:t>
      </w:r>
      <w:r>
        <w:rPr>
          <w:lang w:val="id_ID" w:bidi="id_ID"/>
        </w:rPr>
      </w:r>
      <w:r>
        <w:rPr>
          <w:lang w:val="id_ID" w:bidi="id_ID"/>
        </w:rPr>
      </w:r>
    </w:p>
    <w:p>
      <w:pPr/>
      <w:r>
        <w:rPr>
          <w:lang w:val="id_ID" w:bidi="id_ID"/>
        </w:rPr>
      </w:r>
    </w:p>
    <w:p>
      <w:pPr>
        <w:pStyle w:val="Heading2"/>
      </w:pPr>
      <w:r>
        <w:rPr>
          <w:lang w:val="id_ID" w:bidi="id_ID"/>
        </w:rPr>
        <w:t>2 Korintus 11:22</w:t>
      </w:r>
      <w:r>
        <w:rPr>
          <w:lang w:val="id_ID" w:bidi="id_ID"/>
        </w:rPr>
      </w:r>
    </w:p>
    <w:p>
      <w:pPr/>
      <w:r>
        <w:rPr>
          <w:lang w:val="id_ID" w:bidi="id_ID"/>
        </w:rPr>
      </w:r>
      <w:r>
        <w:rPr>
          <w:lang w:val="id_ID" w:bidi="id_ID"/>
        </w:rPr>
        <w:t>Apakah mereka orang Ibrani? Aku juga orang Ibrani!</w:t>
      </w:r>
      <w:r>
        <w:rPr>
          <w:lang w:val="id_ID" w:bidi="id_ID"/>
        </w:rPr>
        <w:t xml:space="preserve">: Warisan Yahudi dianggap oleh para penentang Paulus sebagai kualifikasi untuk pelayanan (lihat </w:t>
      </w:r>
      <w:r>
        <w:rPr>
          <w:lang w:val="id_ID" w:bidi="id_ID"/>
        </w:rPr>
        <w:t>Flp. 3:5</w:t>
      </w:r>
      <w:r>
        <w:rPr>
          <w:lang w:val="id_ID" w:bidi="id_ID"/>
        </w:rPr>
        <w:t xml:space="preserve">). • Apakah mereka orang Israel? </w:t>
      </w:r>
      <w:r>
        <w:rPr>
          <w:lang w:val="id_ID" w:bidi="id_ID"/>
        </w:rPr>
        <w:t>Aku juga orang Israel</w:t>
      </w:r>
      <w:r>
        <w:rPr>
          <w:lang w:val="id_ID" w:bidi="id_ID"/>
        </w:rPr>
        <w:t xml:space="preserve">: Seorang Israel adalah anggota komunitas Perjanjian melalui sunat (bdk. </w:t>
      </w:r>
      <w:r>
        <w:rPr>
          <w:lang w:val="id_ID" w:bidi="id_ID"/>
        </w:rPr>
        <w:t>Yoh. 1:47</w:t>
      </w:r>
      <w:r>
        <w:rPr>
          <w:lang w:val="id_ID" w:bidi="id_ID"/>
        </w:rPr>
        <w:t xml:space="preserve">; </w:t>
      </w:r>
      <w:r>
        <w:rPr>
          <w:lang w:val="id_ID" w:bidi="id_ID"/>
        </w:rPr>
        <w:t>Rm. 9:4</w:t>
      </w:r>
      <w:r>
        <w:rPr>
          <w:lang w:val="id_ID" w:bidi="id_ID"/>
        </w:rPr>
        <w:t>). Paulus juga memiliki tanda ini dan bahkan adalah seorang Farisi, pengikut Taurat yang paling setia (</w:t>
      </w:r>
      <w:r>
        <w:rPr>
          <w:lang w:val="id_ID" w:bidi="id_ID"/>
        </w:rPr>
        <w:t>Kisah. 26:4–5</w:t>
      </w:r>
      <w:r>
        <w:rPr>
          <w:lang w:val="id_ID" w:bidi="id_ID"/>
        </w:rPr>
        <w:t xml:space="preserve">; </w:t>
      </w:r>
      <w:r>
        <w:rPr>
          <w:lang w:val="id_ID" w:bidi="id_ID"/>
        </w:rPr>
        <w:t>Rm. 11:1</w:t>
      </w:r>
      <w:r>
        <w:rPr>
          <w:lang w:val="id_ID" w:bidi="id_ID"/>
        </w:rPr>
        <w:t xml:space="preserve">; </w:t>
      </w:r>
      <w:r>
        <w:rPr>
          <w:lang w:val="id_ID" w:bidi="id_ID"/>
        </w:rPr>
        <w:t>Flp. 3:5–6</w:t>
      </w:r>
      <w:r>
        <w:rPr>
          <w:lang w:val="id_ID" w:bidi="id_ID"/>
        </w:rPr>
        <w:t xml:space="preserve">). • Apakah mereka keturunan Abraham? Ini adalah klaim lain dari para penentang Paulus untuk mendapatkan perkenanan Allah berdasarkan identitas etnis. Di surat lain, Paulus menjelaskan siapa yang benar-benar dapat disebut </w:t>
      </w:r>
      <w:r>
        <w:rPr>
          <w:i/>
          <w:lang w:val="id_ID" w:bidi="id_ID"/>
        </w:rPr>
        <w:t>Bangsa Israel</w:t>
      </w:r>
      <w:r>
        <w:rPr>
          <w:lang w:val="id_ID" w:bidi="id_ID"/>
        </w:rPr>
        <w:t xml:space="preserve"> dan </w:t>
      </w:r>
      <w:r>
        <w:rPr>
          <w:i/>
          <w:lang w:val="id_ID" w:bidi="id_ID"/>
        </w:rPr>
        <w:t>keturunan Abraham</w:t>
      </w:r>
      <w:r>
        <w:rPr>
          <w:lang w:val="id_ID" w:bidi="id_ID"/>
        </w:rPr>
        <w:t xml:space="preserve"> (lihat </w:t>
      </w:r>
      <w:r>
        <w:rPr>
          <w:lang w:val="id_ID" w:bidi="id_ID"/>
        </w:rPr>
        <w:t>Rm. 2:28–29</w:t>
      </w:r>
      <w:r>
        <w:rPr>
          <w:lang w:val="id_ID" w:bidi="id_ID"/>
        </w:rPr>
        <w:t xml:space="preserve">; </w:t>
      </w:r>
      <w:r>
        <w:rPr>
          <w:lang w:val="id_ID" w:bidi="id_ID"/>
        </w:rPr>
        <w:t>Gal. 3:16</w:t>
      </w:r>
      <w:r>
        <w:rPr>
          <w:lang w:val="id_ID" w:bidi="id_ID"/>
        </w:rPr>
        <w:t xml:space="preserve">, </w:t>
      </w:r>
      <w:r>
        <w:rPr>
          <w:lang w:val="id_ID" w:bidi="id_ID"/>
        </w:rPr>
        <w:t>26–29</w:t>
      </w:r>
      <w:r>
        <w:rPr>
          <w:lang w:val="id_ID" w:bidi="id_ID"/>
        </w:rPr>
        <w:t>). Di sini, dia menggunakan gaya bahasa ironis dengan mengadopsi perspektif keliru dari para penentangnya untuk mengalahkan mereka dalam permainan mereka sendiri.</w:t>
      </w:r>
      <w:r>
        <w:rPr>
          <w:lang w:val="id_ID" w:bidi="id_ID"/>
        </w:rPr>
      </w:r>
      <w:r>
        <w:rPr>
          <w:lang w:val="id_ID" w:bidi="id_ID"/>
        </w:rPr>
      </w:r>
    </w:p>
    <w:p>
      <w:pPr/>
      <w:r>
        <w:rPr>
          <w:lang w:val="id_ID" w:bidi="id_ID"/>
        </w:rPr>
      </w:r>
    </w:p>
    <w:p>
      <w:pPr>
        <w:pStyle w:val="Heading2"/>
      </w:pPr>
      <w:r>
        <w:rPr>
          <w:lang w:val="id_ID" w:bidi="id_ID"/>
        </w:rPr>
        <w:t>2 Korintus 11:23–24</w:t>
      </w:r>
      <w:r>
        <w:rPr>
          <w:lang w:val="id_ID" w:bidi="id_ID"/>
        </w:rPr>
      </w:r>
    </w:p>
    <w:p>
      <w:pPr/>
      <w:r>
        <w:rPr>
          <w:lang w:val="id_ID" w:bidi="id_ID"/>
        </w:rPr>
      </w:r>
      <w:r>
        <w:rPr>
          <w:lang w:val="id_ID" w:bidi="id_ID"/>
        </w:rPr>
        <w:t>lebih sering di dalam penjara</w:t>
      </w:r>
      <w:r>
        <w:rPr>
          <w:lang w:val="id_ID" w:bidi="id_ID"/>
        </w:rPr>
        <w:t xml:space="preserve">: Misalnya, lihat </w:t>
      </w:r>
      <w:r>
        <w:rPr>
          <w:lang w:val="id_ID" w:bidi="id_ID"/>
        </w:rPr>
        <w:t>Kisah. 16:22–23</w:t>
      </w:r>
      <w:r>
        <w:rPr>
          <w:lang w:val="id_ID" w:bidi="id_ID"/>
        </w:rPr>
        <w:t xml:space="preserve">. Klemens dari Roma menyatakan bahwa Paulus dipenjara sebanyak tujuh kali. • tiga puluh sembilan cambukan: Hukuman ini ditetapkan dalam </w:t>
      </w:r>
      <w:r>
        <w:rPr>
          <w:lang w:val="id_ID" w:bidi="id_ID"/>
        </w:rPr>
        <w:t>Ul. 25:1–3</w:t>
      </w:r>
      <w:r>
        <w:rPr>
          <w:lang w:val="id_ID" w:bidi="id_ID"/>
        </w:rPr>
        <w:t>. Para pemimpin Yahudi menghukum Paulus karena dianggap sebagai orang Yahudi yang memberontak, dan dia berulang kali menghadapi ancaman kematian.</w:t>
      </w:r>
      <w:r>
        <w:rPr>
          <w:lang w:val="id_ID" w:bidi="id_ID"/>
        </w:rPr>
      </w:r>
      <w:r>
        <w:rPr>
          <w:lang w:val="id_ID" w:bidi="id_ID"/>
        </w:rPr>
      </w:r>
    </w:p>
    <w:p>
      <w:pPr/>
      <w:r>
        <w:rPr>
          <w:lang w:val="id_ID" w:bidi="id_ID"/>
        </w:rPr>
      </w:r>
    </w:p>
    <w:p>
      <w:pPr>
        <w:pStyle w:val="Heading2"/>
      </w:pPr>
      <w:r>
        <w:rPr>
          <w:lang w:val="id_ID" w:bidi="id_ID"/>
        </w:rPr>
        <w:t>2 Korintus 11:23–27</w:t>
      </w:r>
      <w:r>
        <w:rPr>
          <w:lang w:val="id_ID" w:bidi="id_ID"/>
        </w:rPr>
      </w:r>
    </w:p>
    <w:p>
      <w:pPr/>
      <w:r>
        <w:rPr>
          <w:lang w:val="id_ID" w:bidi="id_ID"/>
        </w:rPr>
      </w:r>
      <w:r>
        <w:rPr>
          <w:lang w:val="id_ID" w:bidi="id_ID"/>
        </w:rPr>
        <w:t>Apakah mereka pelayan Kristus? … aku lebih lagi!</w:t>
      </w:r>
      <w:r>
        <w:rPr>
          <w:lang w:val="id_ID" w:bidi="id_ID"/>
        </w:rPr>
        <w:t xml:space="preserve"> Pelayanan Paulus kepada Kristus melibatkan penderitaan dan kerja keras yang meneladani Kristus. Beberapa kesulitan dalam daftar ini tercatat dalam Kisah Para Rasul.</w:t>
      </w:r>
      <w:r>
        <w:rPr>
          <w:lang w:val="id_ID" w:bidi="id_ID"/>
        </w:rPr>
      </w:r>
      <w:r>
        <w:rPr>
          <w:lang w:val="id_ID" w:bidi="id_ID"/>
        </w:rPr>
      </w:r>
    </w:p>
    <w:p>
      <w:pPr/>
      <w:r>
        <w:rPr>
          <w:lang w:val="id_ID" w:bidi="id_ID"/>
        </w:rPr>
      </w:r>
    </w:p>
    <w:p>
      <w:pPr>
        <w:pStyle w:val="Heading2"/>
      </w:pPr>
      <w:r>
        <w:rPr>
          <w:lang w:val="id_ID" w:bidi="id_ID"/>
        </w:rPr>
        <w:t>2 Korintus 11:25</w:t>
      </w:r>
      <w:r>
        <w:rPr>
          <w:lang w:val="id_ID" w:bidi="id_ID"/>
        </w:rPr>
      </w:r>
    </w:p>
    <w:p>
      <w:pPr/>
      <w:r>
        <w:rPr>
          <w:lang w:val="id_ID" w:bidi="id_ID"/>
        </w:rPr>
      </w:r>
      <w:r>
        <w:rPr>
          <w:lang w:val="id_ID" w:bidi="id_ID"/>
        </w:rPr>
        <w:t>tiga kali aku didera</w:t>
      </w:r>
      <w:r>
        <w:rPr>
          <w:lang w:val="id_ID" w:bidi="id_ID"/>
        </w:rPr>
        <w:t>: Paulus mengalami hukuman Roma ini di Filipi, meskipun sebagai warga negara Roma, ia seharusnya dibebaskan (</w:t>
      </w:r>
      <w:r>
        <w:rPr>
          <w:lang w:val="id_ID" w:bidi="id_ID"/>
        </w:rPr>
        <w:t>Kisah. 16:22–24</w:t>
      </w:r>
      <w:r>
        <w:rPr>
          <w:lang w:val="id_ID" w:bidi="id_ID"/>
        </w:rPr>
        <w:t xml:space="preserve">, </w:t>
      </w:r>
      <w:r>
        <w:rPr>
          <w:lang w:val="id_ID" w:bidi="id_ID"/>
        </w:rPr>
        <w:t>37</w:t>
      </w:r>
      <w:r>
        <w:rPr>
          <w:lang w:val="id_ID" w:bidi="id_ID"/>
        </w:rPr>
        <w:t xml:space="preserve">). • </w:t>
      </w:r>
      <w:r>
        <w:rPr>
          <w:lang w:val="id_ID" w:bidi="id_ID"/>
        </w:rPr>
        <w:t>satu kali aku dilempari dengan batu</w:t>
      </w:r>
      <w:r>
        <w:rPr>
          <w:lang w:val="id_ID" w:bidi="id_ID"/>
        </w:rPr>
        <w:t>: Ini terjadi di Listra (</w:t>
      </w:r>
      <w:r>
        <w:rPr>
          <w:lang w:val="id_ID" w:bidi="id_ID"/>
        </w:rPr>
        <w:t>Kisah. 14:19</w:t>
      </w:r>
      <w:r>
        <w:rPr>
          <w:lang w:val="id_ID" w:bidi="id_ID"/>
        </w:rPr>
        <w:t>). • Tiga kali mengalami kapal karam: Peristiwa-peristiwa ini tidak tercatat; kapal karam yang dialami Paulus dalam perjalanan ke Roma akan terjadi kemudian (</w:t>
      </w:r>
      <w:r>
        <w:rPr>
          <w:lang w:val="id_ID" w:bidi="id_ID"/>
        </w:rPr>
        <w:t>Kis. 27:1–44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11:26–27</w:t>
      </w:r>
      <w:r>
        <w:rPr>
          <w:lang w:val="id_ID" w:bidi="id_ID"/>
        </w:rPr>
      </w:r>
    </w:p>
    <w:p>
      <w:pPr/>
      <w:r>
        <w:rPr>
          <w:lang w:val="id_ID" w:bidi="id_ID"/>
        </w:rPr>
      </w:r>
      <w:r>
        <w:rPr>
          <w:lang w:val="id_ID" w:bidi="id_ID"/>
        </w:rPr>
        <w:t xml:space="preserve">Banyak perjalanan panjang Paulus dicatat dalam </w:t>
      </w:r>
      <w:r>
        <w:rPr>
          <w:lang w:val="id_ID" w:bidi="id_ID"/>
        </w:rPr>
        <w:t>Kisah. 13–28</w:t>
      </w:r>
      <w:r>
        <w:rPr>
          <w:lang w:val="id_ID" w:bidi="id_ID"/>
        </w:rPr>
        <w:t>. Perjalanan-perjalanan ini melibatkan menghadapi bahaya dan menanggung kesulitan.</w:t>
      </w:r>
      <w:r>
        <w:rPr>
          <w:lang w:val="id_ID" w:bidi="id_ID"/>
        </w:rPr>
      </w:r>
      <w:r>
        <w:rPr>
          <w:lang w:val="id_ID" w:bidi="id_ID"/>
        </w:rPr>
      </w:r>
    </w:p>
    <w:p>
      <w:pPr/>
      <w:r>
        <w:rPr>
          <w:lang w:val="id_ID" w:bidi="id_ID"/>
        </w:rPr>
      </w:r>
    </w:p>
    <w:p>
      <w:pPr>
        <w:pStyle w:val="Heading2"/>
      </w:pPr>
      <w:r>
        <w:rPr>
          <w:lang w:val="id_ID" w:bidi="id_ID"/>
        </w:rPr>
        <w:t>2 Korintus 11:28</w:t>
      </w:r>
      <w:r>
        <w:rPr>
          <w:lang w:val="id_ID" w:bidi="id_ID"/>
        </w:rPr>
      </w:r>
    </w:p>
    <w:p>
      <w:pPr/>
      <w:r>
        <w:rPr>
          <w:lang w:val="id_ID" w:bidi="id_ID"/>
        </w:rPr>
      </w:r>
      <w:r>
        <w:rPr>
          <w:lang w:val="id_ID" w:bidi="id_ID"/>
        </w:rPr>
        <w:t xml:space="preserve">Selain kesulitan fisik, Paulus merasakan beban kekhawatiran (atau </w:t>
      </w:r>
      <w:r>
        <w:rPr>
          <w:i/>
          <w:lang w:val="id_ID" w:bidi="id_ID"/>
        </w:rPr>
        <w:t>kecemasan</w:t>
      </w:r>
      <w:r>
        <w:rPr>
          <w:lang w:val="id_ID" w:bidi="id_ID"/>
        </w:rPr>
        <w:t>) terhadap semua jemaat. Tidak ada jemaat yang memberi Paulus lebih banyak alasan untuk khawatir selain Korintus.</w:t>
      </w:r>
      <w:r>
        <w:rPr>
          <w:lang w:val="id_ID" w:bidi="id_ID"/>
        </w:rPr>
      </w:r>
      <w:r>
        <w:rPr>
          <w:lang w:val="id_ID" w:bidi="id_ID"/>
        </w:rPr>
      </w:r>
    </w:p>
    <w:p>
      <w:pPr/>
      <w:r>
        <w:rPr>
          <w:lang w:val="id_ID" w:bidi="id_ID"/>
        </w:rPr>
      </w:r>
    </w:p>
    <w:p>
      <w:pPr>
        <w:pStyle w:val="Heading2"/>
      </w:pPr>
      <w:r>
        <w:rPr>
          <w:lang w:val="id_ID" w:bidi="id_ID"/>
        </w:rPr>
        <w:t>2 Korintus 11:30</w:t>
      </w:r>
      <w:r>
        <w:rPr>
          <w:lang w:val="id_ID" w:bidi="id_ID"/>
        </w:rPr>
      </w:r>
    </w:p>
    <w:p>
      <w:pPr/>
      <w:r>
        <w:rPr>
          <w:lang w:val="id_ID" w:bidi="id_ID"/>
        </w:rPr>
      </w:r>
      <w:r>
        <w:rPr>
          <w:lang w:val="id_ID" w:bidi="id_ID"/>
        </w:rPr>
        <w:t xml:space="preserve">Jika aku harus bermegah, maka aku akan bermegah atas kelemahanku: Paulus mengembangkan tema ini dalam </w:t>
      </w:r>
      <w:r>
        <w:rPr>
          <w:lang w:val="id_ID" w:bidi="id_ID"/>
        </w:rPr>
        <w:t>12:1–10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11:32–33</w:t>
      </w:r>
      <w:r>
        <w:rPr>
          <w:lang w:val="id_ID" w:bidi="id_ID"/>
        </w:rPr>
      </w:r>
    </w:p>
    <w:p>
      <w:pPr/>
      <w:r>
        <w:rPr>
          <w:lang w:val="id_ID" w:bidi="id_ID"/>
        </w:rPr>
      </w:r>
      <w:r>
        <w:rPr>
          <w:lang w:val="id_ID" w:bidi="id_ID"/>
        </w:rPr>
        <w:t xml:space="preserve">Sebagai "kebanggaan" terakhir dari kelemahannya, Paulus menceritakan kisah pelariannya dari Damsyik beberapa tahun setelah pertobatannya (lihat </w:t>
      </w:r>
      <w:r>
        <w:rPr>
          <w:lang w:val="id_ID" w:bidi="id_ID"/>
        </w:rPr>
        <w:t>Kisah. 9:23–25</w:t>
      </w:r>
      <w:r>
        <w:rPr>
          <w:lang w:val="id_ID" w:bidi="id_ID"/>
        </w:rPr>
        <w:t xml:space="preserve">; </w:t>
      </w:r>
      <w:r>
        <w:rPr>
          <w:lang w:val="id_ID" w:bidi="id_ID"/>
        </w:rPr>
        <w:t>Gal.1:15–18</w:t>
      </w:r>
      <w:r>
        <w:rPr>
          <w:lang w:val="id_ID" w:bidi="id_ID"/>
        </w:rPr>
        <w:t xml:space="preserve">). • Raja Aretas IV dari Nabatea menguasai Damsyik hanya setelah tahun 37 Masehi, setelah kematian Kaisar Tiberius (lihat Yosefus, </w:t>
      </w:r>
      <w:r>
        <w:rPr>
          <w:i/>
          <w:lang w:val="id_ID" w:bidi="id_ID"/>
        </w:rPr>
        <w:t>Antiquities</w:t>
      </w:r>
      <w:r>
        <w:rPr>
          <w:lang w:val="id_ID" w:bidi="id_ID"/>
        </w:rPr>
        <w:t xml:space="preserve"> 18.5.1–3); penyebutan Aretas menandai pelarian Paulus dari Damsyik antara tahun 37 M dan akhir pemerintahan Aretas pada tahun 39 atau 40 M.</w:t>
      </w:r>
      <w:r>
        <w:rPr>
          <w:lang w:val="id_ID" w:bidi="id_ID"/>
        </w:rPr>
      </w:r>
      <w:r>
        <w:rPr>
          <w:lang w:val="id_ID" w:bidi="id_ID"/>
        </w:rPr>
      </w:r>
    </w:p>
    <w:p>
      <w:pPr/>
      <w:r>
        <w:rPr>
          <w:lang w:val="id_ID" w:bidi="id_ID"/>
        </w:rPr>
      </w:r>
    </w:p>
    <w:p>
      <w:pPr>
        <w:pStyle w:val="Heading2"/>
      </w:pPr>
      <w:r>
        <w:rPr>
          <w:lang w:val="id_ID" w:bidi="id_ID"/>
        </w:rPr>
        <w:t>2 Korintus 12:1</w:t>
      </w:r>
      <w:r>
        <w:rPr>
          <w:lang w:val="id_ID" w:bidi="id_ID"/>
        </w:rPr>
      </w:r>
    </w:p>
    <w:p>
      <w:pPr/>
      <w:r>
        <w:rPr>
          <w:lang w:val="id_ID" w:bidi="id_ID"/>
        </w:rPr>
      </w:r>
      <w:r>
        <w:rPr>
          <w:lang w:val="id_ID" w:bidi="id_ID"/>
        </w:rPr>
        <w:t>Aku harus bermegah, sekalipun memang hal itu tidak ada faedahnya</w:t>
      </w:r>
      <w:r>
        <w:rPr>
          <w:lang w:val="id_ID" w:bidi="id_ID"/>
        </w:rPr>
        <w:t xml:space="preserve">: Lihat </w:t>
      </w:r>
      <w:r>
        <w:rPr>
          <w:lang w:val="id_ID" w:bidi="id_ID"/>
        </w:rPr>
        <w:t>catatan studi pada 11:21b-29</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12:1–7</w:t>
      </w:r>
      <w:r>
        <w:rPr>
          <w:lang w:val="id_ID" w:bidi="id_ID"/>
        </w:rPr>
      </w:r>
    </w:p>
    <w:p>
      <w:pPr/>
      <w:r>
        <w:rPr>
          <w:lang w:val="id_ID" w:bidi="id_ID"/>
        </w:rPr>
      </w:r>
      <w:r>
        <w:rPr>
          <w:lang w:val="id_ID" w:bidi="id_ID"/>
        </w:rPr>
        <w:t xml:space="preserve">Para penuduh Paulus di Korintus melontarkan tuduhan bahwa Paulus tidak memiliki pengalaman spiritual yang ekstatis. Mereka mengatakan bahwa dia bukan seorang mistikus, melainkan orang biasa tanpa karunia yang mengesankan (lihat </w:t>
      </w:r>
      <w:r>
        <w:rPr>
          <w:lang w:val="id_ID" w:bidi="id_ID"/>
        </w:rPr>
        <w:t>10:10</w:t>
      </w:r>
      <w:r>
        <w:rPr>
          <w:lang w:val="id_ID" w:bidi="id_ID"/>
        </w:rPr>
        <w:t>). Meskipun otoritas Paulus tidak berasal dari penglihatan dan wahyu dari Tuhan</w:t>
      </w:r>
      <w:r>
        <w:rPr>
          <w:i/>
          <w:lang w:val="id_ID" w:bidi="id_ID"/>
        </w:rPr>
        <w:t>,</w:t>
      </w:r>
      <w:r>
        <w:rPr>
          <w:lang w:val="id_ID" w:bidi="id_ID"/>
        </w:rPr>
        <w:t xml:space="preserve"> dia mengungkapkan rahasianya bahwa sebenarnya dia memiliki pengalaman semacam itu.</w:t>
      </w:r>
      <w:r>
        <w:rPr>
          <w:lang w:val="id_ID" w:bidi="id_ID"/>
        </w:rPr>
      </w:r>
      <w:r>
        <w:rPr>
          <w:lang w:val="id_ID" w:bidi="id_ID"/>
        </w:rPr>
      </w:r>
    </w:p>
    <w:p>
      <w:pPr/>
      <w:r>
        <w:rPr>
          <w:lang w:val="id_ID" w:bidi="id_ID"/>
        </w:rPr>
      </w:r>
    </w:p>
    <w:p>
      <w:pPr>
        <w:pStyle w:val="Heading2"/>
      </w:pPr>
      <w:r>
        <w:rPr>
          <w:lang w:val="id_ID" w:bidi="id_ID"/>
        </w:rPr>
        <w:t>2 Korintus 12:2</w:t>
      </w:r>
      <w:r>
        <w:rPr>
          <w:lang w:val="id_ID" w:bidi="id_ID"/>
        </w:rPr>
      </w:r>
    </w:p>
    <w:p>
      <w:pPr/>
      <w:r>
        <w:rPr>
          <w:lang w:val="id_ID" w:bidi="id_ID"/>
        </w:rPr>
      </w:r>
      <w:r>
        <w:rPr>
          <w:lang w:val="id_ID" w:bidi="id_ID"/>
        </w:rPr>
        <w:t xml:space="preserve">Saya diangkat (secara harfiah </w:t>
      </w:r>
      <w:r>
        <w:rPr>
          <w:i/>
          <w:lang w:val="id_ID" w:bidi="id_ID"/>
        </w:rPr>
        <w:t>Saya tahu seseorang dalam Kristus yang diangkat</w:t>
      </w:r>
      <w:r>
        <w:rPr>
          <w:lang w:val="id_ID" w:bidi="id_ID"/>
        </w:rPr>
        <w:t>): Dalam bahasa Yunani, Paulus dengan rendah hati menggunakan orang ketiga untuk merujuk pada dirinya sendiri. • surga tingkat ketiga adalah istilah Yahudi untuk kehadiran Allah secara langsung. • empat belas tahun yang lalu: Yaitu, sekitar tahun 43 M.</w:t>
      </w:r>
      <w:r>
        <w:rPr>
          <w:lang w:val="id_ID" w:bidi="id_ID"/>
        </w:rPr>
      </w:r>
      <w:r>
        <w:rPr>
          <w:lang w:val="id_ID" w:bidi="id_ID"/>
        </w:rPr>
      </w:r>
    </w:p>
    <w:p>
      <w:pPr/>
      <w:r>
        <w:rPr>
          <w:lang w:val="id_ID" w:bidi="id_ID"/>
        </w:rPr>
      </w:r>
    </w:p>
    <w:p>
      <w:pPr>
        <w:pStyle w:val="Heading2"/>
      </w:pPr>
      <w:r>
        <w:rPr>
          <w:lang w:val="id_ID" w:bidi="id_ID"/>
        </w:rPr>
        <w:t>2 Korintus 12:3–4</w:t>
      </w:r>
      <w:r>
        <w:rPr>
          <w:lang w:val="id_ID" w:bidi="id_ID"/>
        </w:rPr>
      </w:r>
    </w:p>
    <w:p>
      <w:pPr/>
      <w:r>
        <w:rPr>
          <w:lang w:val="id_ID" w:bidi="id_ID"/>
        </w:rPr>
      </w:r>
      <w:r>
        <w:rPr>
          <w:lang w:val="id_ID" w:bidi="id_ID"/>
        </w:rPr>
        <w:t xml:space="preserve">Paulus tidak yakin apakah dia sedang dalam keadaan tidak sadar atau benar-benar dibawa ke surga. • Namun, saya tahu bahwa saya dibawa: Secara harfiah </w:t>
      </w:r>
      <w:r>
        <w:rPr>
          <w:i/>
          <w:lang w:val="id_ID" w:bidi="id_ID"/>
        </w:rPr>
        <w:t>Namun, saya tahu orang itu,</w:t>
      </w:r>
      <w:r>
        <w:rPr>
          <w:lang w:val="id_ID" w:bidi="id_ID"/>
        </w:rPr>
        <w:t xml:space="preserve"> </w:t>
      </w:r>
      <w:r>
        <w:rPr>
          <w:i/>
          <w:lang w:val="id_ID" w:bidi="id_ID"/>
        </w:rPr>
        <w:t>bahwa dia dibawa;</w:t>
      </w:r>
      <w:r>
        <w:rPr>
          <w:lang w:val="id_ID" w:bidi="id_ID"/>
        </w:rPr>
        <w:t xml:space="preserve"> lihat </w:t>
      </w:r>
      <w:r>
        <w:rPr>
          <w:lang w:val="id_ID" w:bidi="id_ID"/>
        </w:rPr>
        <w:t>catatan studi pada 12:2</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12:5–7</w:t>
      </w:r>
      <w:r>
        <w:rPr>
          <w:lang w:val="id_ID" w:bidi="id_ID"/>
        </w:rPr>
      </w:r>
    </w:p>
    <w:p>
      <w:pPr/>
      <w:r>
        <w:rPr>
          <w:lang w:val="id_ID" w:bidi="id_ID"/>
        </w:rPr>
      </w:r>
      <w:r>
        <w:rPr>
          <w:lang w:val="id_ID" w:bidi="id_ID"/>
        </w:rPr>
        <w:t>Paulus dapat membanggakan pengalamannya (</w:t>
      </w:r>
      <w:r>
        <w:rPr>
          <w:lang w:val="id_ID" w:bidi="id_ID"/>
        </w:rPr>
        <w:t>12:2–4</w:t>
      </w:r>
      <w:r>
        <w:rPr>
          <w:lang w:val="id_ID" w:bidi="id_ID"/>
        </w:rPr>
        <w:t>), tetapi itu bukanlah sumber kepercayaan dalam pelayanannya. Dia tidak pernah menjadikan pengalaman mistis sebagai bukti otoritas kerasulannya—hidup dan pesannya harus menjadi bukti. Sebaliknya, dia membanggakan kelemahannya (</w:t>
      </w:r>
      <w:r>
        <w:rPr>
          <w:lang w:val="id_ID" w:bidi="id_ID"/>
        </w:rPr>
        <w:t>11:23–33</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12:7–10</w:t>
      </w:r>
      <w:r>
        <w:rPr>
          <w:lang w:val="id_ID" w:bidi="id_ID"/>
        </w:rPr>
      </w:r>
    </w:p>
    <w:p>
      <w:pPr/>
      <w:r>
        <w:rPr>
          <w:lang w:val="id_ID" w:bidi="id_ID"/>
        </w:rPr>
      </w:r>
      <w:r>
        <w:rPr>
          <w:lang w:val="id_ID" w:bidi="id_ID"/>
        </w:rPr>
        <w:t xml:space="preserve">Kita tidak tahu apa yang dimaksud dengan duri dalam daging Paulus (bdk. </w:t>
      </w:r>
      <w:r>
        <w:rPr>
          <w:lang w:val="id_ID" w:bidi="id_ID"/>
        </w:rPr>
        <w:t>Bil. 33:55</w:t>
      </w:r>
      <w:r>
        <w:rPr>
          <w:lang w:val="id_ID" w:bidi="id_ID"/>
        </w:rPr>
        <w:t xml:space="preserve">; </w:t>
      </w:r>
      <w:r>
        <w:rPr>
          <w:lang w:val="id_ID" w:bidi="id_ID"/>
        </w:rPr>
        <w:t>Yeh. 28:24</w:t>
      </w:r>
      <w:r>
        <w:rPr>
          <w:lang w:val="id_ID" w:bidi="id_ID"/>
        </w:rPr>
        <w:t xml:space="preserve">; </w:t>
      </w:r>
      <w:r>
        <w:rPr>
          <w:lang w:val="id_ID" w:bidi="id_ID"/>
        </w:rPr>
        <w:t>Hos. 2:6</w:t>
      </w:r>
      <w:r>
        <w:rPr>
          <w:lang w:val="id_ID" w:bidi="id_ID"/>
        </w:rPr>
        <w:t xml:space="preserve">); kita hanya tahu bahwa tujuannya adalah untuk </w:t>
      </w:r>
      <w:r>
        <w:rPr>
          <w:lang w:val="id_ID" w:bidi="id_ID"/>
        </w:rPr>
        <w:t>untuk menyusahkannya, supaya jangan meninggikan diri</w:t>
      </w:r>
      <w:r>
        <w:rPr>
          <w:lang w:val="id_ID" w:bidi="id_ID"/>
        </w:rPr>
        <w:t>. • Seorang utusan iblis—yaitu, sesuatu atau seseorang yang jahat—sehingga Paulus berdoa kepada Tuhan agar hal itu meninggalkannya. Tuhan menjawab setiap permohonannya dengan cara yang sama: “</w:t>
      </w:r>
      <w:r>
        <w:rPr>
          <w:lang w:val="id_ID" w:bidi="id_ID"/>
        </w:rPr>
        <w:t>Cukuplah kasih karunia-Ku bagimu, sebab justru dalam kelemahanlah kuasa-Ku</w:t>
      </w:r>
      <w:r>
        <w:rPr>
          <w:vertAlign w:val="superscript"/>
          <w:lang w:val="id_ID" w:bidi="id_ID"/>
        </w:rPr>
        <w:t xml:space="preserve"> </w:t>
      </w:r>
      <w:r>
        <w:rPr>
          <w:lang w:val="id_ID" w:bidi="id_ID"/>
        </w:rPr>
        <w:t>menjadi sempurna</w:t>
      </w:r>
      <w:r>
        <w:rPr>
          <w:lang w:val="id_ID" w:bidi="id_ID"/>
        </w:rPr>
        <w:t>.” Kelemahan manusiawi Paulus menjadi kesempatan bagi kuasa Kristus untuk bekerja melalui dia oleh kasih karunia Allah. Paulus menerima penderitaannya karena kekuatan Kristus dinyatakan melalui kelemahannya.</w:t>
      </w:r>
      <w:r>
        <w:rPr>
          <w:lang w:val="id_ID" w:bidi="id_ID"/>
        </w:rPr>
      </w:r>
      <w:r>
        <w:rPr>
          <w:lang w:val="id_ID" w:bidi="id_ID"/>
        </w:rPr>
      </w:r>
    </w:p>
    <w:p>
      <w:pPr/>
      <w:r>
        <w:rPr>
          <w:lang w:val="id_ID" w:bidi="id_ID"/>
        </w:rPr>
      </w:r>
    </w:p>
    <w:p>
      <w:pPr>
        <w:pStyle w:val="Heading2"/>
      </w:pPr>
      <w:r>
        <w:rPr>
          <w:lang w:val="id_ID" w:bidi="id_ID"/>
        </w:rPr>
        <w:t>2 Korintus 12:11</w:t>
      </w:r>
      <w:r>
        <w:rPr>
          <w:lang w:val="id_ID" w:bidi="id_ID"/>
        </w:rPr>
      </w:r>
    </w:p>
    <w:p>
      <w:pPr/>
      <w:r>
        <w:rPr>
          <w:lang w:val="id_ID" w:bidi="id_ID"/>
        </w:rPr>
      </w:r>
      <w:r>
        <w:rPr>
          <w:lang w:val="id_ID" w:bidi="id_ID"/>
        </w:rPr>
        <w:t xml:space="preserve">“Rasul-rasul yang luar biasa itu”: Lihat </w:t>
      </w:r>
      <w:r>
        <w:rPr>
          <w:lang w:val="id_ID" w:bidi="id_ID"/>
        </w:rPr>
        <w:t>11:5</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12:11–13</w:t>
      </w:r>
      <w:r>
        <w:rPr>
          <w:lang w:val="id_ID" w:bidi="id_ID"/>
        </w:rPr>
      </w:r>
    </w:p>
    <w:p>
      <w:pPr/>
      <w:r>
        <w:rPr>
          <w:lang w:val="id_ID" w:bidi="id_ID"/>
        </w:rPr>
      </w:r>
      <w:r>
        <w:rPr>
          <w:lang w:val="id_ID" w:bidi="id_ID"/>
        </w:rPr>
        <w:t>Paulus meninjau kredensial kerasulannya; dia terus memainkan peran sebagai orang bodoh</w:t>
      </w:r>
      <w:r>
        <w:rPr>
          <w:i/>
          <w:lang w:val="id_ID" w:bidi="id_ID"/>
        </w:rPr>
        <w:t xml:space="preserve">, </w:t>
      </w:r>
      <w:r>
        <w:rPr>
          <w:lang w:val="id_ID" w:bidi="id_ID"/>
        </w:rPr>
        <w:t xml:space="preserve">dengan cara membanggakan diri karena para pencelanya memaksa dia untuk melakukan itu (lihat </w:t>
      </w:r>
      <w:r>
        <w:rPr>
          <w:lang w:val="id_ID" w:bidi="id_ID"/>
        </w:rPr>
        <w:t>catatan studi pada 11:16–29</w:t>
      </w:r>
      <w:r>
        <w:rPr>
          <w:lang w:val="id_ID" w:bidi="id_ID"/>
        </w:rPr>
        <w:t>). Paulus juga memiliki tugas sebagai rasul</w:t>
      </w:r>
      <w:r>
        <w:rPr>
          <w:i/>
          <w:lang w:val="id_ID" w:bidi="id_ID"/>
        </w:rPr>
        <w:t>,</w:t>
      </w:r>
      <w:r>
        <w:rPr>
          <w:lang w:val="id_ID" w:bidi="id_ID"/>
        </w:rPr>
        <w:t xml:space="preserve"> yang diutus oleh Allah sendiri, dengan semua tanda untuk mengesahkannya.</w:t>
      </w:r>
      <w:r>
        <w:rPr>
          <w:lang w:val="id_ID" w:bidi="id_ID"/>
        </w:rPr>
      </w:r>
      <w:r>
        <w:rPr>
          <w:lang w:val="id_ID" w:bidi="id_ID"/>
        </w:rPr>
      </w:r>
    </w:p>
    <w:p>
      <w:pPr/>
      <w:r>
        <w:rPr>
          <w:lang w:val="id_ID" w:bidi="id_ID"/>
        </w:rPr>
      </w:r>
    </w:p>
    <w:p>
      <w:pPr>
        <w:pStyle w:val="Heading2"/>
      </w:pPr>
      <w:r>
        <w:rPr>
          <w:lang w:val="id_ID" w:bidi="id_ID"/>
        </w:rPr>
        <w:t>2 Korintus 12:12</w:t>
      </w:r>
      <w:r>
        <w:rPr>
          <w:lang w:val="id_ID" w:bidi="id_ID"/>
        </w:rPr>
      </w:r>
    </w:p>
    <w:p>
      <w:pPr/>
      <w:r>
        <w:rPr>
          <w:lang w:val="id_ID" w:bidi="id_ID"/>
        </w:rPr>
      </w:r>
      <w:r>
        <w:rPr>
          <w:lang w:val="id_ID" w:bidi="id_ID"/>
        </w:rPr>
        <w:t>Salah satu kredensial Paulus adalah kemampuannya untuk dengan sabar menghadapi orang-orang yang sulit, seperti jemaat di Korintus.</w:t>
      </w:r>
      <w:r>
        <w:rPr>
          <w:lang w:val="id_ID" w:bidi="id_ID"/>
        </w:rPr>
      </w:r>
      <w:r>
        <w:rPr>
          <w:lang w:val="id_ID" w:bidi="id_ID"/>
        </w:rPr>
      </w:r>
    </w:p>
    <w:p>
      <w:pPr/>
      <w:r>
        <w:rPr>
          <w:lang w:val="id_ID" w:bidi="id_ID"/>
        </w:rPr>
      </w:r>
    </w:p>
    <w:p>
      <w:pPr>
        <w:pStyle w:val="Heading2"/>
      </w:pPr>
      <w:r>
        <w:rPr>
          <w:lang w:val="id_ID" w:bidi="id_ID"/>
        </w:rPr>
        <w:t>2 Korintus 12:13</w:t>
      </w:r>
      <w:r>
        <w:rPr>
          <w:lang w:val="id_ID" w:bidi="id_ID"/>
        </w:rPr>
      </w:r>
    </w:p>
    <w:p>
      <w:pPr/>
      <w:r>
        <w:rPr>
          <w:lang w:val="id_ID" w:bidi="id_ID"/>
        </w:rPr>
      </w:r>
      <w:r>
        <w:rPr>
          <w:lang w:val="id_ID" w:bidi="id_ID"/>
        </w:rPr>
        <w:t xml:space="preserve">Satu-satunya hal yang gagal kulakukan merujuk pada tidak menerima pembayaran atas pelayanannya (lihat </w:t>
      </w:r>
      <w:r>
        <w:rPr>
          <w:lang w:val="id_ID" w:bidi="id_ID"/>
        </w:rPr>
        <w:t>11:7–11</w:t>
      </w:r>
      <w:r>
        <w:rPr>
          <w:lang w:val="id_ID" w:bidi="id_ID"/>
        </w:rPr>
        <w:t>). • Maafkanlah ketidakadilanku ini! Permintaan ini adalah gaya bahasa ironis dan tidak serius.</w:t>
      </w:r>
      <w:r>
        <w:rPr>
          <w:lang w:val="id_ID" w:bidi="id_ID"/>
        </w:rPr>
      </w:r>
      <w:r>
        <w:rPr>
          <w:lang w:val="id_ID" w:bidi="id_ID"/>
        </w:rPr>
      </w:r>
    </w:p>
    <w:p>
      <w:pPr/>
      <w:r>
        <w:rPr>
          <w:lang w:val="id_ID" w:bidi="id_ID"/>
        </w:rPr>
      </w:r>
    </w:p>
    <w:p>
      <w:pPr>
        <w:pStyle w:val="Heading2"/>
      </w:pPr>
      <w:r>
        <w:rPr>
          <w:lang w:val="id_ID" w:bidi="id_ID"/>
        </w:rPr>
        <w:t>2 Korintus 12:14–15</w:t>
      </w:r>
      <w:r>
        <w:rPr>
          <w:lang w:val="id_ID" w:bidi="id_ID"/>
        </w:rPr>
      </w:r>
    </w:p>
    <w:p>
      <w:pPr/>
      <w:r>
        <w:rPr>
          <w:lang w:val="id_ID" w:bidi="id_ID"/>
        </w:rPr>
      </w:r>
      <w:r>
        <w:rPr>
          <w:lang w:val="id_ID" w:bidi="id_ID"/>
        </w:rPr>
        <w:t>Untuk ketiga kalinya: Kunjungan pertama Paulus adalah penginjilan awalnya di Korintus (</w:t>
      </w:r>
      <w:r>
        <w:rPr>
          <w:lang w:val="id_ID" w:bidi="id_ID"/>
        </w:rPr>
        <w:t>Kisah. 18:1–18</w:t>
      </w:r>
      <w:r>
        <w:rPr>
          <w:lang w:val="id_ID" w:bidi="id_ID"/>
        </w:rPr>
        <w:t>); yang kedua adalah “kunjungan menyakitkan” yang tidak direncanakan sebelumnya (</w:t>
      </w:r>
      <w:r>
        <w:rPr>
          <w:lang w:val="id_ID" w:bidi="id_ID"/>
        </w:rPr>
        <w:t>2Kor. 2:1</w:t>
      </w:r>
      <w:r>
        <w:rPr>
          <w:lang w:val="id_ID" w:bidi="id_ID"/>
        </w:rPr>
        <w:t xml:space="preserve">). Paulus merenungkan kunjungan yang dia harapkan akan lebih membahagiakan, tetapi masih ada beberapa kecurigaan dan kebutuhan untuk menjernihkan suasana. • </w:t>
      </w:r>
      <w:r>
        <w:rPr>
          <w:lang w:val="id_ID" w:bidi="id_ID"/>
        </w:rPr>
        <w:t>Aku tidak akan merupakan suatu beban</w:t>
      </w:r>
      <w:r>
        <w:rPr>
          <w:lang w:val="id_ID" w:bidi="id_ID"/>
        </w:rPr>
        <w:t>: Paulus tidak menginginkan uang mereka, melainkan agar mereka sepenuhnya menerima otoritasnya. Itulah sebabnya dia dengan senang hati akan mengorbankan dirinya untuk mereka daripada menerima pembayaran dari mereka.</w:t>
      </w:r>
      <w:r>
        <w:rPr>
          <w:lang w:val="id_ID" w:bidi="id_ID"/>
        </w:rPr>
      </w:r>
      <w:r>
        <w:rPr>
          <w:lang w:val="id_ID" w:bidi="id_ID"/>
        </w:rPr>
      </w:r>
    </w:p>
    <w:p>
      <w:pPr/>
      <w:r>
        <w:rPr>
          <w:lang w:val="id_ID" w:bidi="id_ID"/>
        </w:rPr>
      </w:r>
    </w:p>
    <w:p>
      <w:pPr>
        <w:pStyle w:val="Heading2"/>
      </w:pPr>
      <w:r>
        <w:rPr>
          <w:lang w:val="id_ID" w:bidi="id_ID"/>
        </w:rPr>
        <w:t>2 Korintus 12:16–18</w:t>
      </w:r>
      <w:r>
        <w:rPr>
          <w:lang w:val="id_ID" w:bidi="id_ID"/>
        </w:rPr>
      </w:r>
    </w:p>
    <w:p>
      <w:pPr/>
      <w:r>
        <w:rPr>
          <w:lang w:val="id_ID" w:bidi="id_ID"/>
        </w:rPr>
      </w:r>
      <w:r>
        <w:rPr>
          <w:lang w:val="id_ID" w:bidi="id_ID"/>
        </w:rPr>
        <w:t xml:space="preserve">Beberapa orang Korintus masih percaya bahwa Paulus telah menipu mereka dengan cara licik. Mereka mungkin menyiratkan bahwa Paulus memanfaatkan hasil pengumpulan untuk jemat Yerusalem (pasal </w:t>
      </w:r>
      <w:r>
        <w:rPr>
          <w:lang w:val="id_ID" w:bidi="id_ID"/>
        </w:rPr>
        <w:t>8–9</w:t>
      </w:r>
      <w:r>
        <w:rPr>
          <w:lang w:val="id_ID" w:bidi="id_ID"/>
        </w:rPr>
        <w:t xml:space="preserve">). Jawaban terhadap tuduhan ini adalah pengingat tentang integritas Titus dan saudara lainnya (lihat </w:t>
      </w:r>
      <w:r>
        <w:rPr>
          <w:lang w:val="id_ID" w:bidi="id_ID"/>
        </w:rPr>
        <w:t>8:18–24</w:t>
      </w:r>
      <w:r>
        <w:rPr>
          <w:lang w:val="id_ID" w:bidi="id_ID"/>
        </w:rPr>
        <w:t>). Integritas Paulus dan rekan-rekannya seharusnya membantah tuduhan palsu tersebut.</w:t>
      </w:r>
      <w:r>
        <w:rPr>
          <w:lang w:val="id_ID" w:bidi="id_ID"/>
        </w:rPr>
      </w:r>
      <w:r>
        <w:rPr>
          <w:lang w:val="id_ID" w:bidi="id_ID"/>
        </w:rPr>
      </w:r>
    </w:p>
    <w:p>
      <w:pPr/>
      <w:r>
        <w:rPr>
          <w:lang w:val="id_ID" w:bidi="id_ID"/>
        </w:rPr>
      </w:r>
    </w:p>
    <w:p>
      <w:pPr>
        <w:pStyle w:val="Heading2"/>
      </w:pPr>
      <w:r>
        <w:rPr>
          <w:lang w:val="id_ID" w:bidi="id_ID"/>
        </w:rPr>
        <w:t>2 Korintus 12:19</w:t>
      </w:r>
      <w:r>
        <w:rPr>
          <w:lang w:val="id_ID" w:bidi="id_ID"/>
        </w:rPr>
      </w:r>
    </w:p>
    <w:p>
      <w:pPr/>
      <w:r>
        <w:rPr>
          <w:lang w:val="id_ID" w:bidi="id_ID"/>
        </w:rPr>
      </w:r>
      <w:r>
        <w:rPr>
          <w:lang w:val="id_ID" w:bidi="id_ID"/>
        </w:rPr>
        <w:t>Paulus tidak hanya memberikan pembelaan atas perilaku dan motivasinya; dia juga ingin meyakinkan teman-teman terkasihnya tentang kasih tulusnya dan pelayanannya sebagai seorang Kristen demi kesejahteraan jemaat.</w:t>
      </w:r>
      <w:r>
        <w:rPr>
          <w:lang w:val="id_ID" w:bidi="id_ID"/>
        </w:rPr>
      </w:r>
      <w:r>
        <w:rPr>
          <w:lang w:val="id_ID" w:bidi="id_ID"/>
        </w:rPr>
      </w:r>
    </w:p>
    <w:p>
      <w:pPr/>
      <w:r>
        <w:rPr>
          <w:lang w:val="id_ID" w:bidi="id_ID"/>
        </w:rPr>
      </w:r>
    </w:p>
    <w:p>
      <w:pPr>
        <w:pStyle w:val="Heading2"/>
      </w:pPr>
      <w:r>
        <w:rPr>
          <w:lang w:val="id_ID" w:bidi="id_ID"/>
        </w:rPr>
        <w:t>2 Korintus 12:20–21</w:t>
      </w:r>
      <w:r>
        <w:rPr>
          <w:lang w:val="id_ID" w:bidi="id_ID"/>
        </w:rPr>
      </w:r>
    </w:p>
    <w:p>
      <w:pPr/>
      <w:r>
        <w:rPr>
          <w:lang w:val="id_ID" w:bidi="id_ID"/>
        </w:rPr>
      </w:r>
      <w:r>
        <w:rPr>
          <w:lang w:val="id_ID" w:bidi="id_ID"/>
        </w:rPr>
        <w:t xml:space="preserve">Paulus takut menghadapi pemberontakan dan perlawanan yang diperbarui selama kunjungannya yang akan datang, dengan orang-orang Korintus kembali terjerumus ke dalam cara-cara lama mereka.. • </w:t>
      </w:r>
      <w:r>
        <w:rPr>
          <w:lang w:val="id_ID" w:bidi="id_ID"/>
        </w:rPr>
        <w:t>aku kuatir … kamu mendapati aku tidak seperti yang kamu inginkan</w:t>
      </w:r>
      <w:r>
        <w:rPr>
          <w:lang w:val="id_ID" w:bidi="id_ID"/>
        </w:rPr>
        <w:t xml:space="preserve">: Jika Paulus harus melakukannya, dia akan menangani dengan tegas orang-orang yang berdosa dengan terang-terangan (bdk. </w:t>
      </w:r>
      <w:r>
        <w:rPr>
          <w:lang w:val="id_ID" w:bidi="id_ID"/>
        </w:rPr>
        <w:t>1:23–2:17</w:t>
      </w:r>
      <w:r>
        <w:rPr>
          <w:lang w:val="id_ID" w:bidi="id_ID"/>
        </w:rPr>
        <w:t xml:space="preserve">; </w:t>
      </w:r>
      <w:r>
        <w:rPr>
          <w:lang w:val="id_ID" w:bidi="id_ID"/>
        </w:rPr>
        <w:t>1Kor 4:21</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12:21</w:t>
      </w:r>
      <w:r>
        <w:rPr>
          <w:lang w:val="id_ID" w:bidi="id_ID"/>
        </w:rPr>
      </w:r>
    </w:p>
    <w:p>
      <w:pPr/>
      <w:r>
        <w:rPr>
          <w:lang w:val="id_ID" w:bidi="id_ID"/>
        </w:rPr>
      </w:r>
      <w:r>
        <w:rPr>
          <w:lang w:val="id_ID" w:bidi="id_ID"/>
        </w:rPr>
        <w:t>Paulus khawatir bahwa Allah akan merendahkanku di hadapanmu—sebuah pengulangan dari kunjungan sebelumnya (</w:t>
      </w:r>
      <w:r>
        <w:rPr>
          <w:lang w:val="id_ID" w:bidi="id_ID"/>
        </w:rPr>
        <w:t>2:1</w:t>
      </w:r>
      <w:r>
        <w:rPr>
          <w:lang w:val="id_ID" w:bidi="id_ID"/>
        </w:rPr>
        <w:t xml:space="preserve">), ketika jemaat Korintus telah menolak dan mempermalukan Paulus. • Keburukan-keburukan yang tercantum adalah di antara dosa-dosa lama jemaat Korintus (lihat </w:t>
      </w:r>
      <w:r>
        <w:rPr>
          <w:lang w:val="id_ID" w:bidi="id_ID"/>
        </w:rPr>
        <w:t>6:14–7:1</w:t>
      </w:r>
      <w:r>
        <w:rPr>
          <w:lang w:val="id_ID" w:bidi="id_ID"/>
        </w:rPr>
        <w:t>; Pengantar Kitab 1 Korintus, “Latar Belakang”).</w:t>
      </w:r>
      <w:r>
        <w:rPr>
          <w:lang w:val="id_ID" w:bidi="id_ID"/>
        </w:rPr>
      </w:r>
      <w:r>
        <w:rPr>
          <w:lang w:val="id_ID" w:bidi="id_ID"/>
        </w:rPr>
      </w:r>
    </w:p>
    <w:p>
      <w:pPr/>
      <w:r>
        <w:rPr>
          <w:lang w:val="id_ID" w:bidi="id_ID"/>
        </w:rPr>
      </w:r>
    </w:p>
    <w:p>
      <w:pPr>
        <w:pStyle w:val="Heading2"/>
      </w:pPr>
      <w:r>
        <w:rPr>
          <w:lang w:val="id_ID" w:bidi="id_ID"/>
        </w:rPr>
        <w:t>2 Korintus 13:1–2</w:t>
      </w:r>
      <w:r>
        <w:rPr>
          <w:lang w:val="id_ID" w:bidi="id_ID"/>
        </w:rPr>
      </w:r>
    </w:p>
    <w:p>
      <w:pPr/>
      <w:r>
        <w:rPr>
          <w:lang w:val="id_ID" w:bidi="id_ID"/>
        </w:rPr>
      </w:r>
      <w:r>
        <w:rPr>
          <w:lang w:val="id_ID" w:bidi="id_ID"/>
        </w:rPr>
        <w:t xml:space="preserve">Mengumumkan niatnya untuk kembali ke Korintus untuk ketiga kalinya (lihat </w:t>
      </w:r>
      <w:r>
        <w:rPr>
          <w:lang w:val="id_ID" w:bidi="id_ID"/>
        </w:rPr>
        <w:t>catatan studi pada 12:14–15</w:t>
      </w:r>
      <w:r>
        <w:rPr>
          <w:lang w:val="id_ID" w:bidi="id_ID"/>
        </w:rPr>
        <w:t xml:space="preserve">), Paulus menemukan konfirmasi rencananya dalam Kitab Suci. Alasan untuk kutipan ini tidak jelas, tetapi mungkin, mengingat konteks </w:t>
      </w:r>
      <w:r>
        <w:rPr>
          <w:lang w:val="id_ID" w:bidi="id_ID"/>
        </w:rPr>
        <w:t>Ul. 19:15</w:t>
      </w:r>
      <w:r>
        <w:rPr>
          <w:lang w:val="id_ID" w:bidi="id_ID"/>
        </w:rPr>
        <w:t xml:space="preserve">, Paulus ingin memperingatkan mereka bahwa setiap pelanggaran (tercantum dalam </w:t>
      </w:r>
      <w:r>
        <w:rPr>
          <w:lang w:val="id_ID" w:bidi="id_ID"/>
        </w:rPr>
        <w:t>2Kor. 12:20–21</w:t>
      </w:r>
      <w:r>
        <w:rPr>
          <w:lang w:val="id_ID" w:bidi="id_ID"/>
        </w:rPr>
        <w:t xml:space="preserve">) akan dihakimi pada kedatangannya. Dua atau tiga saksi terhadap pelanggar di Korintus adalah surat-surat atau kunjungan Paulus dan janji kedatangannya </w:t>
      </w:r>
      <w:r>
        <w:rPr>
          <w:i/>
          <w:lang w:val="id_ID" w:bidi="id_ID"/>
        </w:rPr>
        <w:t>untuk ketiga kalinya.</w:t>
      </w:r>
      <w:r>
        <w:rPr>
          <w:lang w:val="id_ID" w:bidi="id_ID"/>
        </w:rPr>
      </w:r>
      <w:r>
        <w:rPr>
          <w:lang w:val="id_ID" w:bidi="id_ID"/>
        </w:rPr>
      </w:r>
    </w:p>
    <w:p>
      <w:pPr/>
      <w:r>
        <w:rPr>
          <w:lang w:val="id_ID" w:bidi="id_ID"/>
        </w:rPr>
      </w:r>
    </w:p>
    <w:p>
      <w:pPr>
        <w:pStyle w:val="Heading2"/>
      </w:pPr>
      <w:r>
        <w:rPr>
          <w:lang w:val="id_ID" w:bidi="id_ID"/>
        </w:rPr>
        <w:t>2 Korintus 13:3–4</w:t>
      </w:r>
      <w:r>
        <w:rPr>
          <w:lang w:val="id_ID" w:bidi="id_ID"/>
        </w:rPr>
      </w:r>
    </w:p>
    <w:p>
      <w:pPr/>
      <w:r>
        <w:rPr>
          <w:lang w:val="id_ID" w:bidi="id_ID"/>
        </w:rPr>
      </w:r>
      <w:r>
        <w:rPr>
          <w:lang w:val="id_ID" w:bidi="id_ID"/>
        </w:rPr>
        <w:t xml:space="preserve">Kristus berkata-kata dengan perantaraan aku: Paulus mewakili Kristus kepada jemaat Korintus, dan dia akan menggunakan kuasa Allah dalam menangani mereka. • Kelemahan Paulus dicontohkan dari penghinaan Kristus, yang disalibkan dalam kelemahan (lihat </w:t>
      </w:r>
      <w:r>
        <w:rPr>
          <w:lang w:val="id_ID" w:bidi="id_ID"/>
        </w:rPr>
        <w:t>8:9</w:t>
      </w:r>
      <w:r>
        <w:rPr>
          <w:lang w:val="id_ID" w:bidi="id_ID"/>
        </w:rPr>
        <w:t>). Penghakiman Paulus terhadap orang-orang berdosa akan dipengaruhi oleh kasih Kristus (</w:t>
      </w:r>
      <w:r>
        <w:rPr>
          <w:lang w:val="id_ID" w:bidi="id_ID"/>
        </w:rPr>
        <w:t>5:14–21</w:t>
      </w:r>
      <w:r>
        <w:rPr>
          <w:lang w:val="id_ID" w:bidi="id_ID"/>
        </w:rPr>
        <w:t>). • Kita juga lemah: Secara manusiawi, Paulus rapuh, tetapi dia dapat bersandar pada kekuatan Kristus (</w:t>
      </w:r>
      <w:r>
        <w:rPr>
          <w:lang w:val="id_ID" w:bidi="id_ID"/>
        </w:rPr>
        <w:t>12:10</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13:5–6</w:t>
      </w:r>
      <w:r>
        <w:rPr>
          <w:lang w:val="id_ID" w:bidi="id_ID"/>
        </w:rPr>
      </w:r>
    </w:p>
    <w:p>
      <w:pPr/>
      <w:r>
        <w:rPr>
          <w:lang w:val="id_ID" w:bidi="id_ID"/>
        </w:rPr>
      </w:r>
      <w:r>
        <w:rPr>
          <w:lang w:val="id_ID" w:bidi="id_ID"/>
        </w:rPr>
        <w:t xml:space="preserve">Masalahnya jelas: Jika mereka tidak dapat mengenali bahwa Yesus Kristus hidup di antara mereka, merekalah yang gagal dalam ujian iman sejati (secara harfiah </w:t>
      </w:r>
      <w:r>
        <w:rPr>
          <w:i/>
          <w:lang w:val="id_ID" w:bidi="id_ID"/>
        </w:rPr>
        <w:t>tidak terbukti</w:t>
      </w:r>
      <w:r>
        <w:rPr>
          <w:lang w:val="id_ID" w:bidi="id_ID"/>
        </w:rPr>
        <w:t xml:space="preserve">). Ada permainan kata di sini: Mereka mencari “bukti” otoritas kerasulan Paulus, tetapi Paulus mendesak mereka, ujilah dirimu sendiri (atau </w:t>
      </w:r>
      <w:r>
        <w:rPr>
          <w:i/>
          <w:lang w:val="id_ID" w:bidi="id_ID"/>
        </w:rPr>
        <w:t>Buktikan dirimu sendiri</w:t>
      </w:r>
      <w:r>
        <w:rPr>
          <w:lang w:val="id_ID" w:bidi="id_ID"/>
        </w:rPr>
        <w:t xml:space="preserve">). Ketidakhadiran Kristus akan membuktikan ketidakaslian mereka sebagai orang Kristen. Namun, Paulus sendiri telah menunjukkan bahwa dia tidak gagal dalam ujian otoritas kerasulan (secara harfiah </w:t>
      </w:r>
      <w:r>
        <w:rPr>
          <w:i/>
          <w:lang w:val="id_ID" w:bidi="id_ID"/>
        </w:rPr>
        <w:t>tidak terbukti</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13:7</w:t>
      </w:r>
      <w:r>
        <w:rPr>
          <w:lang w:val="id_ID" w:bidi="id_ID"/>
        </w:rPr>
      </w:r>
    </w:p>
    <w:p>
      <w:pPr/>
      <w:r>
        <w:rPr>
          <w:lang w:val="id_ID" w:bidi="id_ID"/>
        </w:rPr>
      </w:r>
      <w:r>
        <w:rPr>
          <w:lang w:val="id_ID" w:bidi="id_ID"/>
        </w:rPr>
        <w:t xml:space="preserve">agar </w:t>
      </w:r>
      <w:r>
        <w:rPr>
          <w:lang w:val="id_ID" w:bidi="id_ID"/>
        </w:rPr>
        <w:t>kamu jangan berbuat jahat</w:t>
      </w:r>
      <w:r>
        <w:rPr>
          <w:lang w:val="id_ID" w:bidi="id_ID"/>
        </w:rPr>
        <w:t>: Mereka akan membuat kesalahan dengan menerima guru-guru palsu yang telah muncul di tempat kejadian (</w:t>
      </w:r>
      <w:r>
        <w:rPr>
          <w:lang w:val="id_ID" w:bidi="id_ID"/>
        </w:rPr>
        <w:t>11:5</w:t>
      </w:r>
      <w:r>
        <w:rPr>
          <w:lang w:val="id_ID" w:bidi="id_ID"/>
        </w:rPr>
        <w:t xml:space="preserve">, </w:t>
      </w:r>
      <w:r>
        <w:rPr>
          <w:lang w:val="id_ID" w:bidi="id_ID"/>
        </w:rPr>
        <w:t>13–15</w:t>
      </w:r>
      <w:r>
        <w:rPr>
          <w:lang w:val="id_ID" w:bidi="id_ID"/>
        </w:rPr>
        <w:t xml:space="preserve">; lihat </w:t>
      </w:r>
      <w:r>
        <w:rPr>
          <w:lang w:val="id_ID" w:bidi="id_ID"/>
        </w:rPr>
        <w:t>catatan studi pada 10:1–13:13</w:t>
      </w:r>
      <w:r>
        <w:rPr>
          <w:lang w:val="id_ID" w:bidi="id_ID"/>
        </w:rPr>
        <w:t xml:space="preserve">). • </w:t>
      </w:r>
      <w:r>
        <w:rPr>
          <w:lang w:val="id_ID" w:bidi="id_ID"/>
        </w:rPr>
        <w:t>sekalipun kami sendiri tampaknya tidak tahan uji</w:t>
      </w:r>
      <w:r>
        <w:rPr>
          <w:lang w:val="id_ID" w:bidi="id_ID"/>
        </w:rPr>
        <w:t>: Motivasi Paulus dalam pelayanan adalah untuk setia, bukan untuk terlihat sukses (</w:t>
      </w:r>
      <w:r>
        <w:rPr>
          <w:lang w:val="id_ID" w:bidi="id_ID"/>
        </w:rPr>
        <w:t>1 Kor 4:2</w:t>
      </w:r>
      <w:r>
        <w:rPr>
          <w:lang w:val="id_ID" w:bidi="id_ID"/>
        </w:rPr>
        <w:t>). Dia mencontohkan pelayanannya pada Yesus Kristus sendiri (</w:t>
      </w:r>
      <w:r>
        <w:rPr>
          <w:lang w:val="id_ID" w:bidi="id_ID"/>
        </w:rPr>
        <w:t>2Kor 13:4</w:t>
      </w:r>
      <w:r>
        <w:rPr>
          <w:lang w:val="id_ID" w:bidi="id_ID"/>
        </w:rPr>
        <w:t>), yang secara lahiriah tampak lemah dan gagal dalam kematian di kayu salib, tetapi sekarang menang karena Dia hidup oleh kuasa Allah yang perkasa.</w:t>
      </w:r>
      <w:r>
        <w:rPr>
          <w:lang w:val="id_ID" w:bidi="id_ID"/>
        </w:rPr>
      </w:r>
      <w:r>
        <w:rPr>
          <w:lang w:val="id_ID" w:bidi="id_ID"/>
        </w:rPr>
      </w:r>
    </w:p>
    <w:p>
      <w:pPr/>
      <w:r>
        <w:rPr>
          <w:lang w:val="id_ID" w:bidi="id_ID"/>
        </w:rPr>
      </w:r>
    </w:p>
    <w:p>
      <w:pPr>
        <w:pStyle w:val="Heading2"/>
      </w:pPr>
      <w:r>
        <w:rPr>
          <w:lang w:val="id_ID" w:bidi="id_ID"/>
        </w:rPr>
        <w:t>2 Korintus 13:7–10</w:t>
      </w:r>
      <w:r>
        <w:rPr>
          <w:lang w:val="id_ID" w:bidi="id_ID"/>
        </w:rPr>
      </w:r>
    </w:p>
    <w:p>
      <w:pPr/>
      <w:r>
        <w:rPr>
          <w:lang w:val="id_ID" w:bidi="id_ID"/>
        </w:rPr>
      </w:r>
      <w:r>
        <w:rPr>
          <w:lang w:val="id_ID" w:bidi="id_ID"/>
        </w:rPr>
        <w:t>Apapun masalah yang dihadapi Paulus di Korintus, tidak ada keraguan tentang keinginan utamanya. Dia menginginkan yang terbaik untuk orang-orang ini, agar mereka menjadi dewasa dan kuat. Paulus selalu peduli untuk memajukan kesejahteraan jemaatnya, bahkan ketika menegur mereka.</w:t>
      </w:r>
      <w:r>
        <w:rPr>
          <w:lang w:val="id_ID" w:bidi="id_ID"/>
        </w:rPr>
      </w:r>
      <w:r>
        <w:rPr>
          <w:lang w:val="id_ID" w:bidi="id_ID"/>
        </w:rPr>
      </w:r>
    </w:p>
    <w:p>
      <w:pPr/>
      <w:r>
        <w:rPr>
          <w:lang w:val="id_ID" w:bidi="id_ID"/>
        </w:rPr>
      </w:r>
    </w:p>
    <w:p>
      <w:pPr>
        <w:pStyle w:val="Heading2"/>
      </w:pPr>
      <w:r>
        <w:rPr>
          <w:lang w:val="id_ID" w:bidi="id_ID"/>
        </w:rPr>
        <w:t>2 Korintus 13:9</w:t>
      </w:r>
      <w:r>
        <w:rPr>
          <w:lang w:val="id_ID" w:bidi="id_ID"/>
        </w:rPr>
      </w:r>
    </w:p>
    <w:p>
      <w:pPr/>
      <w:r>
        <w:rPr>
          <w:lang w:val="id_ID" w:bidi="id_ID"/>
        </w:rPr>
      </w:r>
      <w:r>
        <w:rPr>
          <w:lang w:val="id_ID" w:bidi="id_ID"/>
        </w:rPr>
        <w:t>supaya kamu menjadi sempurna</w:t>
      </w:r>
      <w:r>
        <w:rPr>
          <w:lang w:val="id_ID" w:bidi="id_ID"/>
        </w:rPr>
        <w:t xml:space="preserve">: Kata Yunani ini kadang-kadang mengandung gagasan tentang </w:t>
      </w:r>
      <w:r>
        <w:rPr>
          <w:i/>
          <w:lang w:val="id_ID" w:bidi="id_ID"/>
        </w:rPr>
        <w:t>perbaikan</w:t>
      </w:r>
      <w:r>
        <w:rPr>
          <w:lang w:val="id_ID" w:bidi="id_ID"/>
        </w:rPr>
        <w:t xml:space="preserve"> atau </w:t>
      </w:r>
      <w:r>
        <w:rPr>
          <w:i/>
          <w:lang w:val="id_ID" w:bidi="id_ID"/>
        </w:rPr>
        <w:t>penyelesaian</w:t>
      </w:r>
      <w:r>
        <w:rPr>
          <w:lang w:val="id_ID" w:bidi="id_ID"/>
        </w:rPr>
        <w:t xml:space="preserve">, yaitu memulihkan sesuatu ke kondisi yang seharusnya, seperti kembali ke kesehatan yang baik (kata terkait digunakan dalam </w:t>
      </w:r>
      <w:r>
        <w:rPr>
          <w:lang w:val="id_ID" w:bidi="id_ID"/>
        </w:rPr>
        <w:t>13:11</w:t>
      </w:r>
      <w:r>
        <w:rPr>
          <w:lang w:val="id_ID" w:bidi="id_ID"/>
        </w:rPr>
        <w:t xml:space="preserve">, “tumbuh menjadi dewasa”; </w:t>
      </w:r>
      <w:r>
        <w:rPr>
          <w:lang w:val="id_ID" w:bidi="id_ID"/>
        </w:rPr>
        <w:t>Mrk. 1:19</w:t>
      </w:r>
      <w:r>
        <w:rPr>
          <w:lang w:val="id_ID" w:bidi="id_ID"/>
        </w:rPr>
        <w:t xml:space="preserve">, “memperbaiki”; </w:t>
      </w:r>
      <w:r>
        <w:rPr>
          <w:lang w:val="id_ID" w:bidi="id_ID"/>
        </w:rPr>
        <w:t>1Tes. 3:10</w:t>
      </w:r>
      <w:r>
        <w:rPr>
          <w:lang w:val="id_ID" w:bidi="id_ID"/>
        </w:rPr>
        <w:t xml:space="preserve">, “mengisi”; </w:t>
      </w:r>
      <w:r>
        <w:rPr>
          <w:lang w:val="id_ID" w:bidi="id_ID"/>
        </w:rPr>
        <w:t>Ibr. 13:21</w:t>
      </w:r>
      <w:r>
        <w:rPr>
          <w:lang w:val="id_ID" w:bidi="id_ID"/>
        </w:rPr>
        <w:t xml:space="preserve">, “melengkapi”; </w:t>
      </w:r>
      <w:r>
        <w:rPr>
          <w:lang w:val="id_ID" w:bidi="id_ID"/>
        </w:rPr>
        <w:t>1Ptr. 5:10</w:t>
      </w:r>
      <w:r>
        <w:rPr>
          <w:lang w:val="id_ID" w:bidi="id_ID"/>
        </w:rPr>
        <w:t>, “memulihkan”).</w:t>
      </w:r>
      <w:r>
        <w:rPr>
          <w:lang w:val="id_ID" w:bidi="id_ID"/>
        </w:rPr>
      </w:r>
      <w:r>
        <w:rPr>
          <w:lang w:val="id_ID" w:bidi="id_ID"/>
        </w:rPr>
      </w:r>
    </w:p>
    <w:p>
      <w:pPr/>
      <w:r>
        <w:rPr>
          <w:lang w:val="id_ID" w:bidi="id_ID"/>
        </w:rPr>
      </w:r>
    </w:p>
    <w:p>
      <w:pPr>
        <w:pStyle w:val="Heading2"/>
      </w:pPr>
      <w:r>
        <w:rPr>
          <w:lang w:val="id_ID" w:bidi="id_ID"/>
        </w:rPr>
        <w:t>2 Korintus 13:10</w:t>
      </w:r>
      <w:r>
        <w:rPr>
          <w:lang w:val="id_ID" w:bidi="id_ID"/>
        </w:rPr>
      </w:r>
    </w:p>
    <w:p>
      <w:pPr/>
      <w:r>
        <w:rPr>
          <w:lang w:val="id_ID" w:bidi="id_ID"/>
        </w:rPr>
      </w:r>
      <w:r>
        <w:rPr>
          <w:lang w:val="id_ID" w:bidi="id_ID"/>
        </w:rPr>
        <w:t>Paulus tidak ingin bersikap keras terhadap jemaat dengan menghukum para pelanggar (</w:t>
      </w:r>
      <w:r>
        <w:rPr>
          <w:lang w:val="id_ID" w:bidi="id_ID"/>
        </w:rPr>
        <w:t>12:21</w:t>
      </w:r>
      <w:r>
        <w:rPr>
          <w:lang w:val="id_ID" w:bidi="id_ID"/>
        </w:rPr>
        <w:t xml:space="preserve">). Dia ingin menggunakan otoritas kerasulannya secara positif, tetapi pelayanannya mengharuskan dia untuk membangun dan meruntuhkan (bdk. </w:t>
      </w:r>
      <w:r>
        <w:rPr>
          <w:lang w:val="id_ID" w:bidi="id_ID"/>
        </w:rPr>
        <w:t>Yer 1:10</w:t>
      </w:r>
      <w:r>
        <w:rPr>
          <w:lang w:val="id_ID" w:bidi="id_ID"/>
        </w:rPr>
        <w:t xml:space="preserve">). • untuk memperkuat kamu (atau </w:t>
      </w:r>
      <w:r>
        <w:rPr>
          <w:i/>
          <w:lang w:val="id_ID" w:bidi="id_ID"/>
        </w:rPr>
        <w:t>untuk membangun kamu</w:t>
      </w:r>
      <w:r>
        <w:rPr>
          <w:lang w:val="id_ID" w:bidi="id_ID"/>
        </w:rPr>
        <w:t xml:space="preserve">): Ini adalah ungkapan favorit Paulus untuk komunitas Kristen yang stabil (lihat </w:t>
      </w:r>
      <w:r>
        <w:rPr>
          <w:lang w:val="id_ID" w:bidi="id_ID"/>
        </w:rPr>
        <w:t>Ef 4:12</w:t>
      </w:r>
      <w:r>
        <w:rPr>
          <w:lang w:val="id_ID" w:bidi="id_ID"/>
        </w:rPr>
        <w:t>), di mana Tuhan tinggal di dalam dan di antara orang-orang percaya (</w:t>
      </w:r>
      <w:r>
        <w:rPr>
          <w:lang w:val="id_ID" w:bidi="id_ID"/>
        </w:rPr>
        <w:t>2Kor. 13:5</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13:11</w:t>
      </w:r>
      <w:r>
        <w:rPr>
          <w:lang w:val="id_ID" w:bidi="id_ID"/>
        </w:rPr>
      </w:r>
    </w:p>
    <w:p>
      <w:pPr/>
      <w:r>
        <w:rPr>
          <w:lang w:val="id_ID" w:bidi="id_ID"/>
        </w:rPr>
      </w:r>
      <w:r>
        <w:rPr>
          <w:lang w:val="id_ID" w:bidi="id_ID"/>
        </w:rPr>
        <w:t xml:space="preserve">Kata-kata terakhir ini adalah instruksi akhir dari Paulus. • Bersukacitalah: Lihat juga </w:t>
      </w:r>
      <w:r>
        <w:rPr>
          <w:lang w:val="id_ID" w:bidi="id_ID"/>
        </w:rPr>
        <w:t>Flp. 3:1</w:t>
      </w:r>
      <w:r>
        <w:rPr>
          <w:lang w:val="id_ID" w:bidi="id_ID"/>
        </w:rPr>
        <w:t xml:space="preserve">; </w:t>
      </w:r>
      <w:r>
        <w:rPr>
          <w:lang w:val="id_ID" w:bidi="id_ID"/>
        </w:rPr>
        <w:t>4:4</w:t>
      </w:r>
      <w:r>
        <w:rPr>
          <w:lang w:val="id_ID" w:bidi="id_ID"/>
        </w:rPr>
        <w:t xml:space="preserve">. • </w:t>
      </w:r>
      <w:r>
        <w:rPr>
          <w:lang w:val="id_ID" w:bidi="id_ID"/>
        </w:rPr>
        <w:t>usahakanlah dirimu supaya sempurna</w:t>
      </w:r>
      <w:r>
        <w:rPr>
          <w:lang w:val="id_ID" w:bidi="id_ID"/>
        </w:rPr>
        <w:t xml:space="preserve">: Lihat </w:t>
      </w:r>
      <w:r>
        <w:rPr>
          <w:lang w:val="id_ID" w:bidi="id_ID"/>
        </w:rPr>
        <w:t>catatan studi pada 2Kor 13:9</w:t>
      </w:r>
      <w:r>
        <w:rPr>
          <w:lang w:val="id_ID" w:bidi="id_ID"/>
        </w:rPr>
        <w:t xml:space="preserve">— dorongan Paulus mungkin untuk mereka berusaha mencapai pemulihan. • Saling menguatkan: Kebutuhan akan dorongan semangat sangat menonjol dalam 2 Korintus, dimulai dengan </w:t>
      </w:r>
      <w:r>
        <w:rPr>
          <w:lang w:val="id_ID" w:bidi="id_ID"/>
        </w:rPr>
        <w:t>1:3–7</w:t>
      </w:r>
      <w:r>
        <w:rPr>
          <w:lang w:val="id_ID" w:bidi="id_ID"/>
        </w:rPr>
        <w:t xml:space="preserve">. • </w:t>
      </w:r>
      <w:r>
        <w:rPr>
          <w:lang w:val="id_ID" w:bidi="id_ID"/>
        </w:rPr>
        <w:t>hiduplah dalam damai sejahtera (kerukunan)</w:t>
      </w:r>
      <w:r>
        <w:rPr>
          <w:lang w:val="id_ID" w:bidi="id_ID"/>
        </w:rPr>
        <w:t xml:space="preserve">: Secara harfiah </w:t>
      </w:r>
      <w:r>
        <w:rPr>
          <w:i/>
          <w:lang w:val="id_ID" w:bidi="id_ID"/>
        </w:rPr>
        <w:t xml:space="preserve">Sehati sepikir </w:t>
      </w:r>
      <w:r>
        <w:rPr>
          <w:lang w:val="id_ID" w:bidi="id_ID"/>
        </w:rPr>
        <w:t xml:space="preserve">(seperti dalam </w:t>
      </w:r>
      <w:r>
        <w:rPr>
          <w:lang w:val="id_ID" w:bidi="id_ID"/>
        </w:rPr>
        <w:t>Flp.2:1–4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13:11–14</w:t>
      </w:r>
      <w:r>
        <w:rPr>
          <w:lang w:val="id_ID" w:bidi="id_ID"/>
        </w:rPr>
      </w:r>
    </w:p>
    <w:p>
      <w:pPr/>
      <w:r>
        <w:rPr>
          <w:lang w:val="id_ID" w:bidi="id_ID"/>
        </w:rPr>
      </w:r>
      <w:r>
        <w:rPr>
          <w:lang w:val="id_ID" w:bidi="id_ID"/>
        </w:rPr>
        <w:t>Surat tersebut diakhiri dengan permohonan terakhir Paulus (</w:t>
      </w:r>
      <w:r>
        <w:rPr>
          <w:lang w:val="id_ID" w:bidi="id_ID"/>
        </w:rPr>
        <w:t>13:11</w:t>
      </w:r>
      <w:r>
        <w:rPr>
          <w:lang w:val="id_ID" w:bidi="id_ID"/>
        </w:rPr>
        <w:t>), salam (</w:t>
      </w:r>
      <w:r>
        <w:rPr>
          <w:lang w:val="id_ID" w:bidi="id_ID"/>
        </w:rPr>
        <w:t>13:12–13</w:t>
      </w:r>
      <w:r>
        <w:rPr>
          <w:lang w:val="id_ID" w:bidi="id_ID"/>
        </w:rPr>
        <w:t>), dan berkat (</w:t>
      </w:r>
      <w:r>
        <w:rPr>
          <w:lang w:val="id_ID" w:bidi="id_ID"/>
        </w:rPr>
        <w:t>13:14</w:t>
      </w:r>
      <w:r>
        <w:rPr>
          <w:lang w:val="id_ID" w:bidi="id_ID"/>
        </w:rPr>
        <w:t>).</w:t>
      </w:r>
      <w:r>
        <w:rPr>
          <w:lang w:val="id_ID" w:bidi="id_ID"/>
        </w:rPr>
      </w:r>
      <w:r>
        <w:rPr>
          <w:lang w:val="id_ID" w:bidi="id_ID"/>
        </w:rPr>
      </w:r>
    </w:p>
    <w:p>
      <w:pPr/>
      <w:r>
        <w:rPr>
          <w:lang w:val="id_ID" w:bidi="id_ID"/>
        </w:rPr>
      </w:r>
    </w:p>
    <w:p>
      <w:pPr>
        <w:pStyle w:val="Heading2"/>
      </w:pPr>
      <w:r>
        <w:rPr>
          <w:lang w:val="id_ID" w:bidi="id_ID"/>
        </w:rPr>
        <w:t>2 Korintus 13:12–13</w:t>
      </w:r>
      <w:r>
        <w:rPr>
          <w:lang w:val="id_ID" w:bidi="id_ID"/>
        </w:rPr>
      </w:r>
    </w:p>
    <w:p>
      <w:pPr/>
      <w:r>
        <w:rPr>
          <w:lang w:val="id_ID" w:bidi="id_ID"/>
        </w:rPr>
      </w:r>
      <w:r>
        <w:rPr>
          <w:lang w:val="id_ID" w:bidi="id_ID"/>
        </w:rPr>
        <w:t>Cium yang kudus: Ciuman adalah bentuk salam yang umum dalam tradisi Yahudi, bukan hanya sebagai tanda kasih sayang pribadi. Ini juga umum dalam gereja Perjanjian Baru (</w:t>
      </w:r>
      <w:r>
        <w:rPr>
          <w:lang w:val="id_ID" w:bidi="id_ID"/>
        </w:rPr>
        <w:t>Rm. 16:16</w:t>
      </w:r>
      <w:r>
        <w:rPr>
          <w:lang w:val="id_ID" w:bidi="id_ID"/>
        </w:rPr>
        <w:t xml:space="preserve">; </w:t>
      </w:r>
      <w:r>
        <w:rPr>
          <w:lang w:val="id_ID" w:bidi="id_ID"/>
        </w:rPr>
        <w:t>1 Kor. 16:20</w:t>
      </w:r>
      <w:r>
        <w:rPr>
          <w:lang w:val="id_ID" w:bidi="id_ID"/>
        </w:rPr>
        <w:t xml:space="preserve">; </w:t>
      </w:r>
      <w:r>
        <w:rPr>
          <w:lang w:val="id_ID" w:bidi="id_ID"/>
        </w:rPr>
        <w:t>1Tes. 5:26</w:t>
      </w:r>
      <w:r>
        <w:rPr>
          <w:lang w:val="id_ID" w:bidi="id_ID"/>
        </w:rPr>
        <w:t xml:space="preserve">; </w:t>
      </w:r>
      <w:r>
        <w:rPr>
          <w:lang w:val="id_ID" w:bidi="id_ID"/>
        </w:rPr>
        <w:t>1Ptr. 5:14</w:t>
      </w:r>
      <w:r>
        <w:rPr>
          <w:lang w:val="id_ID" w:bidi="id_ID"/>
        </w:rPr>
        <w:t xml:space="preserve">), dan mungkin memiliki makna dalam ibadah untuk menyatukan sesama orang percaya (ciuman damai). Kata </w:t>
      </w:r>
      <w:r>
        <w:rPr>
          <w:i/>
          <w:lang w:val="id_ID" w:bidi="id_ID"/>
        </w:rPr>
        <w:t xml:space="preserve">kudus </w:t>
      </w:r>
      <w:r>
        <w:rPr>
          <w:lang w:val="id_ID" w:bidi="id_ID"/>
        </w:rPr>
        <w:t xml:space="preserve">(Yunani hagiō) adalah kata yang sama yang diterjemahkan sebagai umat Allah (secara harfiah </w:t>
      </w:r>
      <w:r>
        <w:rPr>
          <w:i/>
          <w:lang w:val="id_ID" w:bidi="id_ID"/>
        </w:rPr>
        <w:t>orang-orang kudus</w:t>
      </w:r>
      <w:r>
        <w:rPr>
          <w:lang w:val="id_ID" w:bidi="id_ID"/>
        </w:rPr>
        <w:t>; Yunani hagioi) dalam kalimat berikutnya. • Umat Allah di sini merujuk pada orang-orang percaya di tempat dari mana Paulus menulis di Makedonia.</w:t>
      </w:r>
      <w:r>
        <w:rPr>
          <w:lang w:val="id_ID" w:bidi="id_ID"/>
        </w:rPr>
      </w:r>
      <w:r>
        <w:rPr>
          <w:lang w:val="id_ID" w:bidi="id_ID"/>
        </w:rPr>
      </w:r>
    </w:p>
    <w:p>
      <w:pPr/>
      <w:r>
        <w:rPr>
          <w:lang w:val="id_ID" w:bidi="id_ID"/>
        </w:rPr>
      </w:r>
    </w:p>
    <w:p>
      <w:pPr>
        <w:pStyle w:val="Heading2"/>
      </w:pPr>
      <w:r>
        <w:rPr>
          <w:lang w:val="id_ID" w:bidi="id_ID"/>
        </w:rPr>
        <w:t>2 Korintus 13:14</w:t>
      </w:r>
      <w:r>
        <w:rPr>
          <w:lang w:val="id_ID" w:bidi="id_ID"/>
        </w:rPr>
      </w:r>
    </w:p>
    <w:p>
      <w:pPr/>
      <w:r>
        <w:rPr>
          <w:lang w:val="id_ID" w:bidi="id_ID"/>
        </w:rPr>
      </w:r>
      <w:r>
        <w:rPr>
          <w:lang w:val="id_ID" w:bidi="id_ID"/>
        </w:rPr>
        <w:t xml:space="preserve">Paulus menutup suratnya dengan doa dan berkat. Dia memohon kepada tiga pribadi Tritunggal, diawali dengan kasih karunia Tuhan Yesus Kristus (lihat </w:t>
      </w:r>
      <w:r>
        <w:rPr>
          <w:lang w:val="id_ID" w:bidi="id_ID"/>
        </w:rPr>
        <w:t>8:9</w:t>
      </w:r>
      <w:r>
        <w:rPr>
          <w:lang w:val="id_ID" w:bidi="id_ID"/>
        </w:rPr>
        <w:t>). Hal ini karena kita selalu bergantung pada kasih pengorbanan Kristus, yang mendamaikan kita dengan Allah Bapa (</w:t>
      </w:r>
      <w:r>
        <w:rPr>
          <w:lang w:val="id_ID" w:bidi="id_ID"/>
        </w:rPr>
        <w:t>5:18–21</w:t>
      </w:r>
      <w:r>
        <w:rPr>
          <w:lang w:val="id_ID" w:bidi="id_ID"/>
        </w:rPr>
        <w:t>) dan menyatukan kita melalui persekutuan Roh Kudus dengan semua orang percaya. • Kasih Allah memenuhi kebutuhan kita dan dengan murah hati memulihkan kita ke dalam keluarga-Nya. • Persekutuan Roh Kudus berarti hubungan kita dengan Roh, yang menyatukan orang-orang Kristen menjadi satu kesatuan (</w:t>
      </w:r>
      <w:r>
        <w:rPr>
          <w:lang w:val="id_ID" w:bidi="id_ID"/>
        </w:rPr>
        <w:t>Ef. 4:3</w:t>
      </w:r>
      <w:r>
        <w:rPr>
          <w:lang w:val="id_ID" w:bidi="id_ID"/>
        </w:rPr>
        <w:t xml:space="preserve">; </w:t>
      </w:r>
      <w:r>
        <w:rPr>
          <w:lang w:val="id_ID" w:bidi="id_ID"/>
        </w:rPr>
        <w:t>Flp. 2:1</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