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Deuteronômio 1.1</w:t>
      </w:r>
      <w:r>
        <w:rPr>
          <w:lang w:val="pt_PT" w:bidi="pt_PT"/>
        </w:rPr>
      </w:r>
    </w:p>
    <w:p>
      <w:pPr/>
      <w:r>
        <w:rPr>
          <w:lang w:val="pt_PT" w:bidi="pt_PT"/>
        </w:rPr>
      </w:r>
      <w:r>
        <w:rPr>
          <w:lang w:val="pt_PT" w:bidi="pt_PT"/>
        </w:rPr>
        <w:t>Estas são as palavras que Moisés falou: embora Deuteronômio seja estruturado mais tarde como um documento de aliança ou tratado, é essencialmente uma série de discursos proferidos por Moisés à comunidade de Israel. • o Vale do Jordão: do hebraico "</w:t>
      </w:r>
      <w:r>
        <w:rPr>
          <w:i/>
          <w:lang w:val="pt_PT" w:bidi="pt_PT"/>
        </w:rPr>
        <w:t>o Arabá"</w:t>
      </w:r>
      <w:r>
        <w:rPr>
          <w:lang w:val="pt_PT" w:bidi="pt_PT"/>
        </w:rPr>
        <w:t>, uma palavra comum geralmente traduzida como “deserto” ou “região selvagem”. Geralmente refere-se ao Grande Vale do Rifte que se estende do Mar da Galileia ao sul até o Mar Vermelho (o Golfo de Ácaba). Neste contexto, o Arabá é a terra desolada do baixo Rio Jordão, ao norte do Mar Morto.</w:t>
      </w:r>
      <w:r>
        <w:rPr>
          <w:lang w:val="pt_PT" w:bidi="pt_PT"/>
        </w:rPr>
      </w:r>
      <w:r>
        <w:rPr>
          <w:lang w:val="pt_PT" w:bidi="pt_PT"/>
        </w:rPr>
      </w:r>
    </w:p>
    <w:p>
      <w:pPr/>
      <w:r>
        <w:rPr>
          <w:lang w:val="pt_PT" w:bidi="pt_PT"/>
        </w:rPr>
      </w:r>
    </w:p>
    <w:p>
      <w:pPr>
        <w:pStyle w:val="Heading2"/>
      </w:pPr>
      <w:r>
        <w:rPr>
          <w:lang w:val="pt_PT" w:bidi="pt_PT"/>
        </w:rPr>
        <w:t>Deuteronômio 1.1–5</w:t>
      </w:r>
      <w:r>
        <w:rPr>
          <w:lang w:val="pt_PT" w:bidi="pt_PT"/>
        </w:rPr>
      </w:r>
    </w:p>
    <w:p>
      <w:pPr/>
      <w:r>
        <w:rPr>
          <w:lang w:val="pt_PT" w:bidi="pt_PT"/>
        </w:rPr>
      </w:r>
      <w:r>
        <w:rPr>
          <w:lang w:val="pt_PT" w:bidi="pt_PT"/>
        </w:rPr>
        <w:t>Os tratados do Antigo Oriente Próximo geralmente começavam com uma breve seção apresentando os parceiros no pacto, sua relação entre si e sua ascendência imediata. Esta introdução fornece informações principalmente sobre o contexto social e geográfico.</w:t>
      </w:r>
      <w:r>
        <w:rPr>
          <w:lang w:val="pt_PT" w:bidi="pt_PT"/>
        </w:rPr>
      </w:r>
      <w:r>
        <w:rPr>
          <w:lang w:val="pt_PT" w:bidi="pt_PT"/>
        </w:rPr>
      </w:r>
    </w:p>
    <w:p>
      <w:pPr/>
      <w:r>
        <w:rPr>
          <w:lang w:val="pt_PT" w:bidi="pt_PT"/>
        </w:rPr>
      </w:r>
    </w:p>
    <w:p>
      <w:pPr>
        <w:pStyle w:val="Heading2"/>
      </w:pPr>
      <w:r>
        <w:rPr>
          <w:lang w:val="pt_PT" w:bidi="pt_PT"/>
        </w:rPr>
        <w:t>Deuteronômio 1.2</w:t>
      </w:r>
      <w:r>
        <w:rPr>
          <w:lang w:val="pt_PT" w:bidi="pt_PT"/>
        </w:rPr>
      </w:r>
    </w:p>
    <w:p>
      <w:pPr/>
      <w:r>
        <w:rPr>
          <w:lang w:val="pt_PT" w:bidi="pt_PT"/>
        </w:rPr>
      </w:r>
      <w:r>
        <w:rPr>
          <w:lang w:val="pt_PT" w:bidi="pt_PT"/>
        </w:rPr>
        <w:t xml:space="preserve">A distância do Monte Sinai, na parte sul da Península do Sinai, até Cades-Barneia (veja </w:t>
      </w:r>
      <w:r>
        <w:rPr>
          <w:lang w:val="pt_PT" w:bidi="pt_PT"/>
        </w:rPr>
        <w:t>nota de estudo em 1.19</w:t>
      </w:r>
      <w:r>
        <w:rPr>
          <w:lang w:val="pt_PT" w:bidi="pt_PT"/>
        </w:rPr>
        <w:t>) no norte é de apenas 240 quilômetros. Mesmo a enorme população hebraica poderia facilmente ter percorrido essa distância em onze dias se tivessem prosseguido sem desvio ou interrupção. A rebelião deles contra o Senhor resultou em um atraso de 38 anos e uma rota sinuosa (</w:t>
      </w:r>
      <w:r>
        <w:rPr>
          <w:lang w:val="pt_PT" w:bidi="pt_PT"/>
        </w:rPr>
        <w:t>2.14</w:t>
      </w:r>
      <w:r>
        <w:rPr>
          <w:lang w:val="pt_PT" w:bidi="pt_PT"/>
        </w:rPr>
        <w:t xml:space="preserve">; </w:t>
      </w:r>
      <w:r>
        <w:rPr>
          <w:lang w:val="pt_PT" w:bidi="pt_PT"/>
        </w:rPr>
        <w:t>Nm 14.34</w:t>
      </w:r>
      <w:r>
        <w:rPr>
          <w:lang w:val="pt_PT" w:bidi="pt_PT"/>
        </w:rPr>
        <w:t>). • Monte Sinai: do hebraico "</w:t>
      </w:r>
      <w:r>
        <w:rPr>
          <w:i/>
          <w:lang w:val="pt_PT" w:bidi="pt_PT"/>
        </w:rPr>
        <w:t>Horebe",</w:t>
      </w:r>
      <w:r>
        <w:rPr>
          <w:lang w:val="pt_PT" w:bidi="pt_PT"/>
        </w:rPr>
        <w:t xml:space="preserve"> o nome consistentemente usado em Deuteronômio para o monte sagrado onde a aliança foi dada. Sua provável conexão com uma palavra que significa “seca” ou “devastação” sugere as condições que o povo de Israel teve que enfrentar. • O caminho do Monte Seir era a rota do Monte Sinai até o Monte Seir. Seir</w:t>
      </w:r>
      <w:r>
        <w:rPr>
          <w:i/>
          <w:lang w:val="pt_PT" w:bidi="pt_PT"/>
        </w:rPr>
        <w:t>,</w:t>
      </w:r>
      <w:r>
        <w:rPr>
          <w:lang w:val="pt_PT" w:bidi="pt_PT"/>
        </w:rPr>
        <w:t xml:space="preserve"> outro nome para Edom, estava localizado a leste-sudeste do Mar Morto. A rota comum levava os viajantes pelo Arabá ao norte do Golfo de Ácaba e depois a oeste até Cades-Barneia, 95 quilômetros a sudoeste do Mar Morto.</w:t>
      </w:r>
      <w:r>
        <w:rPr>
          <w:lang w:val="pt_PT" w:bidi="pt_PT"/>
        </w:rPr>
      </w:r>
      <w:r>
        <w:rPr>
          <w:lang w:val="pt_PT" w:bidi="pt_PT"/>
        </w:rPr>
      </w:r>
    </w:p>
    <w:p>
      <w:pPr/>
      <w:r>
        <w:rPr>
          <w:lang w:val="pt_PT" w:bidi="pt_PT"/>
        </w:rPr>
      </w:r>
    </w:p>
    <w:p>
      <w:pPr>
        <w:pStyle w:val="Heading2"/>
      </w:pPr>
      <w:r>
        <w:rPr>
          <w:lang w:val="pt_PT" w:bidi="pt_PT"/>
        </w:rPr>
        <w:t>Deuteronômio 1.4</w:t>
      </w:r>
      <w:r>
        <w:rPr>
          <w:lang w:val="pt_PT" w:bidi="pt_PT"/>
        </w:rPr>
      </w:r>
    </w:p>
    <w:p>
      <w:pPr/>
      <w:r>
        <w:rPr>
          <w:lang w:val="pt_PT" w:bidi="pt_PT"/>
        </w:rPr>
      </w:r>
      <w:r>
        <w:rPr>
          <w:lang w:val="pt_PT" w:bidi="pt_PT"/>
        </w:rPr>
        <w:t xml:space="preserve">Os amorreus eram um povo semita, linguisticamente relacionado aos cananeus. Eles originalmente viviam no que hoje é o centro-norte da Síria, mas migraram para Canaã para se estabelecer em ambos os lados do rio Jordão, principalmente na região montanhosa. Na época da conquista de Israel, muitos amorreus viviam em Transjordânia (a leste do Jordão), ao norte do rio Arnom, com sua capital em Hesbom (veja também </w:t>
      </w:r>
      <w:r>
        <w:rPr>
          <w:lang w:val="pt_PT" w:bidi="pt_PT"/>
        </w:rPr>
        <w:t>nota de estudo em Nm 21.13</w:t>
      </w:r>
      <w:r>
        <w:rPr>
          <w:lang w:val="pt_PT" w:bidi="pt_PT"/>
        </w:rPr>
        <w:t>). Os israelitas já haviam expulsado muitos deles antes desse tempo (</w:t>
      </w:r>
      <w:r>
        <w:rPr>
          <w:lang w:val="pt_PT" w:bidi="pt_PT"/>
        </w:rPr>
        <w:t>Nm 22.21–35</w:t>
      </w:r>
      <w:r>
        <w:rPr>
          <w:lang w:val="pt_PT" w:bidi="pt_PT"/>
        </w:rPr>
        <w:t xml:space="preserve">). • Basã também era uma região dos amorreus, localizada ao norte do rio Yarmuk e a leste do mar da Galileia. Era conhecida por seu gado valorizado (cf. </w:t>
      </w:r>
      <w:r>
        <w:rPr>
          <w:lang w:val="pt_PT" w:bidi="pt_PT"/>
        </w:rPr>
        <w:t>Sl 22.12</w:t>
      </w:r>
      <w:r>
        <w:rPr>
          <w:lang w:val="pt_PT" w:bidi="pt_PT"/>
        </w:rPr>
        <w:t xml:space="preserve">; </w:t>
      </w:r>
      <w:r>
        <w:rPr>
          <w:lang w:val="pt_PT" w:bidi="pt_PT"/>
        </w:rPr>
        <w:t>Ez 39.18</w:t>
      </w:r>
      <w:r>
        <w:rPr>
          <w:lang w:val="pt_PT" w:bidi="pt_PT"/>
        </w:rPr>
        <w:t xml:space="preserve">; </w:t>
      </w:r>
      <w:r>
        <w:rPr>
          <w:lang w:val="pt_PT" w:bidi="pt_PT"/>
        </w:rPr>
        <w:t>Am 4.1</w:t>
      </w:r>
      <w:r>
        <w:rPr>
          <w:lang w:val="pt_PT" w:bidi="pt_PT"/>
        </w:rPr>
        <w:t xml:space="preserve"> e </w:t>
      </w:r>
      <w:r>
        <w:rPr>
          <w:lang w:val="pt_PT" w:bidi="pt_PT"/>
        </w:rPr>
        <w:t>nota de estudo</w:t>
      </w:r>
      <w:r>
        <w:rPr>
          <w:lang w:val="pt_PT" w:bidi="pt_PT"/>
        </w:rPr>
        <w:t xml:space="preserve">). Sua capital era Astarote. • Os reis Seom e Ogue não são conhecidos fora da Bíblia (veja </w:t>
      </w:r>
      <w:r>
        <w:rPr>
          <w:lang w:val="pt_PT" w:bidi="pt_PT"/>
        </w:rPr>
        <w:t>Nm 21.21–35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1.6–4.40</w:t>
      </w:r>
      <w:r>
        <w:rPr>
          <w:lang w:val="pt_PT" w:bidi="pt_PT"/>
        </w:rPr>
      </w:r>
    </w:p>
    <w:p>
      <w:pPr/>
      <w:r>
        <w:rPr>
          <w:lang w:val="pt_PT" w:bidi="pt_PT"/>
        </w:rPr>
      </w:r>
      <w:r>
        <w:rPr>
          <w:lang w:val="pt_PT" w:bidi="pt_PT"/>
        </w:rPr>
        <w:t>Tratados seculares tipicamente incluíam uma seção detalhando as relações passadas entre os parceiros do tratado. O propósito aqui era apontar os sucessos e fracassos de Israel desde o Êxodo e lembrar ao povo que Deus tinha sido fiel à sua palavra, independentemente de como eles tinham agido em relação a ele. Para preparar os israelitas para a vida em Canaã, Moisés os lembrou da vida no Egito, dos quarenta anos de peregrinação no deserto e de seus erros passados. Ele os advertiu a obedecer ao pacto de Deus e assegurou-lhes que a graça de Deus os seguiria enquanto aprendessem a confiar e obedecer ao Senhor.</w:t>
      </w:r>
      <w:r>
        <w:rPr>
          <w:lang w:val="pt_PT" w:bidi="pt_PT"/>
        </w:rPr>
      </w:r>
      <w:r>
        <w:rPr>
          <w:lang w:val="pt_PT" w:bidi="pt_PT"/>
        </w:rPr>
      </w:r>
    </w:p>
    <w:p>
      <w:pPr/>
      <w:r>
        <w:rPr>
          <w:lang w:val="pt_PT" w:bidi="pt_PT"/>
        </w:rPr>
      </w:r>
    </w:p>
    <w:p>
      <w:pPr>
        <w:pStyle w:val="Heading2"/>
      </w:pPr>
      <w:r>
        <w:rPr>
          <w:lang w:val="pt_PT" w:bidi="pt_PT"/>
        </w:rPr>
        <w:t>Deuteronômio 1.7</w:t>
      </w:r>
      <w:r>
        <w:rPr>
          <w:lang w:val="pt_PT" w:bidi="pt_PT"/>
        </w:rPr>
      </w:r>
    </w:p>
    <w:p>
      <w:pPr/>
      <w:r>
        <w:rPr>
          <w:lang w:val="pt_PT" w:bidi="pt_PT"/>
        </w:rPr>
      </w:r>
      <w:r>
        <w:rPr>
          <w:lang w:val="pt_PT" w:bidi="pt_PT"/>
        </w:rPr>
        <w:t xml:space="preserve">A região montanhosa consistia em áreas interiores de Canaã que também eram habitadas pelos amorreus (veja </w:t>
      </w:r>
      <w:r>
        <w:rPr>
          <w:lang w:val="pt_PT" w:bidi="pt_PT"/>
        </w:rPr>
        <w:t>1.4</w:t>
      </w:r>
      <w:r>
        <w:rPr>
          <w:lang w:val="pt_PT" w:bidi="pt_PT"/>
        </w:rPr>
        <w:t xml:space="preserve">; </w:t>
      </w:r>
      <w:r>
        <w:rPr>
          <w:lang w:val="pt_PT" w:bidi="pt_PT"/>
        </w:rPr>
        <w:t>Nm 13.29</w:t>
      </w:r>
      <w:r>
        <w:rPr>
          <w:lang w:val="pt_PT" w:bidi="pt_PT"/>
        </w:rPr>
        <w:t xml:space="preserve">; </w:t>
      </w:r>
      <w:r>
        <w:rPr>
          <w:lang w:val="pt_PT" w:bidi="pt_PT"/>
        </w:rPr>
        <w:t>Js 10.6</w:t>
      </w:r>
      <w:r>
        <w:rPr>
          <w:lang w:val="pt_PT" w:bidi="pt_PT"/>
        </w:rPr>
        <w:t xml:space="preserve">). Os cananeus aparentemente viveram em toda a Palestina, mas com a incursão dos amorreus, eles foram restringidos a viver nos vales e planícies. • as colinas ocidentais: do hebraico </w:t>
      </w:r>
      <w:r>
        <w:rPr>
          <w:i/>
          <w:lang w:val="pt_PT" w:bidi="pt_PT"/>
        </w:rPr>
        <w:t>as "Shephelah",</w:t>
      </w:r>
      <w:r>
        <w:rPr>
          <w:lang w:val="pt_PT" w:bidi="pt_PT"/>
        </w:rPr>
        <w:t xml:space="preserve"> o termo ainda usado na moderna Israel para a região entre as colinas de Judá e a planície costeira, uma área específica para a plantação de pomares e vinhedos. • o Neguebe: esta grande área desértica fica ao sul de Canaã. A palavra hebraica também poderia designar “o sul”.</w:t>
      </w:r>
      <w:r>
        <w:rPr>
          <w:lang w:val="pt_PT" w:bidi="pt_PT"/>
        </w:rPr>
      </w:r>
      <w:r>
        <w:rPr>
          <w:lang w:val="pt_PT" w:bidi="pt_PT"/>
        </w:rPr>
      </w:r>
    </w:p>
    <w:p>
      <w:pPr/>
      <w:r>
        <w:rPr>
          <w:lang w:val="pt_PT" w:bidi="pt_PT"/>
        </w:rPr>
      </w:r>
    </w:p>
    <w:p>
      <w:pPr>
        <w:pStyle w:val="Heading2"/>
      </w:pPr>
      <w:r>
        <w:rPr>
          <w:lang w:val="pt_PT" w:bidi="pt_PT"/>
        </w:rPr>
        <w:t>Deuteronômio 1.8</w:t>
      </w:r>
      <w:r>
        <w:rPr>
          <w:lang w:val="pt_PT" w:bidi="pt_PT"/>
        </w:rPr>
      </w:r>
    </w:p>
    <w:p>
      <w:pPr/>
      <w:r>
        <w:rPr>
          <w:lang w:val="pt_PT" w:bidi="pt_PT"/>
        </w:rPr>
      </w:r>
      <w:r>
        <w:rPr>
          <w:lang w:val="pt_PT" w:bidi="pt_PT"/>
        </w:rPr>
        <w:t xml:space="preserve">ocupar (literalmente </w:t>
      </w:r>
      <w:r>
        <w:rPr>
          <w:i/>
          <w:lang w:val="pt_PT" w:bidi="pt_PT"/>
        </w:rPr>
        <w:t>adquirir como herança</w:t>
      </w:r>
      <w:r>
        <w:rPr>
          <w:lang w:val="pt_PT" w:bidi="pt_PT"/>
        </w:rPr>
        <w:t>): a terra já era de Israel porque Deus a havia prometido aos ancestrais da nação séculos antes (</w:t>
      </w:r>
      <w:r>
        <w:rPr>
          <w:lang w:val="pt_PT" w:bidi="pt_PT"/>
        </w:rPr>
        <w:t>Gn 15.18–21</w:t>
      </w:r>
      <w:r>
        <w:rPr>
          <w:lang w:val="pt_PT" w:bidi="pt_PT"/>
        </w:rPr>
        <w:t xml:space="preserve">; </w:t>
      </w:r>
      <w:r>
        <w:rPr>
          <w:lang w:val="pt_PT" w:bidi="pt_PT"/>
        </w:rPr>
        <w:t>26.3</w:t>
      </w:r>
      <w:r>
        <w:rPr>
          <w:lang w:val="pt_PT" w:bidi="pt_PT"/>
        </w:rPr>
        <w:t xml:space="preserve">; </w:t>
      </w:r>
      <w:r>
        <w:rPr>
          <w:lang w:val="pt_PT" w:bidi="pt_PT"/>
        </w:rPr>
        <w:t>Êx 23.31</w:t>
      </w:r>
      <w:r>
        <w:rPr>
          <w:lang w:val="pt_PT" w:bidi="pt_PT"/>
        </w:rPr>
        <w:t>). Israel não estava tomando novo território de seus legítimos proprietários, mas tomando posse de terra ocupada por invasores.</w:t>
      </w:r>
      <w:r>
        <w:rPr>
          <w:lang w:val="pt_PT" w:bidi="pt_PT"/>
        </w:rPr>
      </w:r>
      <w:r>
        <w:rPr>
          <w:lang w:val="pt_PT" w:bidi="pt_PT"/>
        </w:rPr>
      </w:r>
    </w:p>
    <w:p>
      <w:pPr/>
      <w:r>
        <w:rPr>
          <w:lang w:val="pt_PT" w:bidi="pt_PT"/>
        </w:rPr>
      </w:r>
    </w:p>
    <w:p>
      <w:pPr>
        <w:pStyle w:val="Heading2"/>
      </w:pPr>
      <w:r>
        <w:rPr>
          <w:lang w:val="pt_PT" w:bidi="pt_PT"/>
        </w:rPr>
        <w:t>Deuteronômio 1.9–18</w:t>
      </w:r>
      <w:r>
        <w:rPr>
          <w:lang w:val="pt_PT" w:bidi="pt_PT"/>
        </w:rPr>
      </w:r>
    </w:p>
    <w:p>
      <w:pPr/>
      <w:r>
        <w:rPr>
          <w:lang w:val="pt_PT" w:bidi="pt_PT"/>
        </w:rPr>
      </w:r>
      <w:r>
        <w:rPr>
          <w:lang w:val="pt_PT" w:bidi="pt_PT"/>
        </w:rPr>
        <w:t xml:space="preserve">Veja </w:t>
      </w:r>
      <w:r>
        <w:rPr>
          <w:lang w:val="pt_PT" w:bidi="pt_PT"/>
        </w:rPr>
        <w:t>Êx 18.13–27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1.10</w:t>
      </w:r>
      <w:r>
        <w:rPr>
          <w:lang w:val="pt_PT" w:bidi="pt_PT"/>
        </w:rPr>
      </w:r>
    </w:p>
    <w:p>
      <w:pPr/>
      <w:r>
        <w:rPr>
          <w:lang w:val="pt_PT" w:bidi="pt_PT"/>
        </w:rPr>
      </w:r>
      <w:r>
        <w:rPr>
          <w:lang w:val="pt_PT" w:bidi="pt_PT"/>
        </w:rPr>
        <w:t xml:space="preserve">tão numerosos quanto as estrelas: esta figura de linguagem exagera deliberadamente para efeito. Os descendentes de Abraão não se aproximaram do número real de estrelas no universo, embora tenham excedido o número de estrelas visíveis a olho nu. Moisés quis dizer que Deus havia começado a cumprir suas promessas a Abraão (veja </w:t>
      </w:r>
      <w:r>
        <w:rPr>
          <w:lang w:val="pt_PT" w:bidi="pt_PT"/>
        </w:rPr>
        <w:t>Gn 15.5</w:t>
      </w:r>
      <w:r>
        <w:rPr>
          <w:lang w:val="pt_PT" w:bidi="pt_PT"/>
        </w:rPr>
        <w:t xml:space="preserve">; </w:t>
      </w:r>
      <w:r>
        <w:rPr>
          <w:lang w:val="pt_PT" w:bidi="pt_PT"/>
        </w:rPr>
        <w:t>22.17</w:t>
      </w:r>
      <w:r>
        <w:rPr>
          <w:lang w:val="pt_PT" w:bidi="pt_PT"/>
        </w:rPr>
        <w:t>) tornando Israel numeroso, levando-os à Terra Prometida e preparando-os para conquistá-la.</w:t>
      </w:r>
      <w:r>
        <w:rPr>
          <w:lang w:val="pt_PT" w:bidi="pt_PT"/>
        </w:rPr>
      </w:r>
      <w:r>
        <w:rPr>
          <w:lang w:val="pt_PT" w:bidi="pt_PT"/>
        </w:rPr>
      </w:r>
    </w:p>
    <w:p>
      <w:pPr/>
      <w:r>
        <w:rPr>
          <w:lang w:val="pt_PT" w:bidi="pt_PT"/>
        </w:rPr>
      </w:r>
    </w:p>
    <w:p>
      <w:pPr>
        <w:pStyle w:val="Heading2"/>
      </w:pPr>
      <w:r>
        <w:rPr>
          <w:lang w:val="pt_PT" w:bidi="pt_PT"/>
        </w:rPr>
        <w:t>Deuteronômio 1.13</w:t>
      </w:r>
      <w:r>
        <w:rPr>
          <w:lang w:val="pt_PT" w:bidi="pt_PT"/>
        </w:rPr>
      </w:r>
    </w:p>
    <w:p>
      <w:pPr/>
      <w:r>
        <w:rPr>
          <w:lang w:val="pt_PT" w:bidi="pt_PT"/>
        </w:rPr>
      </w:r>
      <w:r>
        <w:rPr>
          <w:lang w:val="pt_PT" w:bidi="pt_PT"/>
        </w:rPr>
        <w:t>Aqueles que eram bem-respeitados tinham vidas e reputações que estavam acima de qualquer reprovação, mesmo sob um exame minucioso.</w:t>
      </w:r>
      <w:r>
        <w:rPr>
          <w:lang w:val="pt_PT" w:bidi="pt_PT"/>
        </w:rPr>
      </w:r>
      <w:r>
        <w:rPr>
          <w:lang w:val="pt_PT" w:bidi="pt_PT"/>
        </w:rPr>
      </w:r>
    </w:p>
    <w:p>
      <w:pPr/>
      <w:r>
        <w:rPr>
          <w:lang w:val="pt_PT" w:bidi="pt_PT"/>
        </w:rPr>
      </w:r>
    </w:p>
    <w:p>
      <w:pPr>
        <w:pStyle w:val="Heading2"/>
      </w:pPr>
      <w:r>
        <w:rPr>
          <w:lang w:val="pt_PT" w:bidi="pt_PT"/>
        </w:rPr>
        <w:t>Deuteronômio 1.15</w:t>
      </w:r>
      <w:r>
        <w:rPr>
          <w:lang w:val="pt_PT" w:bidi="pt_PT"/>
        </w:rPr>
      </w:r>
    </w:p>
    <w:p>
      <w:pPr/>
      <w:r>
        <w:rPr>
          <w:lang w:val="pt_PT" w:bidi="pt_PT"/>
        </w:rPr>
      </w:r>
      <w:r>
        <w:rPr>
          <w:lang w:val="pt_PT" w:bidi="pt_PT"/>
        </w:rPr>
        <w:t xml:space="preserve">mil... cem... cinquenta... dez: esta era a organização militar padrão, então alguns desses oficiais provavelmente eram oficiais militares (veja </w:t>
      </w:r>
      <w:r>
        <w:rPr>
          <w:lang w:val="pt_PT" w:bidi="pt_PT"/>
        </w:rPr>
        <w:t>1Sm 8.12</w:t>
      </w:r>
      <w:r>
        <w:rPr>
          <w:lang w:val="pt_PT" w:bidi="pt_PT"/>
        </w:rPr>
        <w:t xml:space="preserve">; </w:t>
      </w:r>
      <w:r>
        <w:rPr>
          <w:lang w:val="pt_PT" w:bidi="pt_PT"/>
        </w:rPr>
        <w:t>22.7</w:t>
      </w:r>
      <w:r>
        <w:rPr>
          <w:lang w:val="pt_PT" w:bidi="pt_PT"/>
        </w:rPr>
        <w:t xml:space="preserve">; </w:t>
      </w:r>
      <w:r>
        <w:rPr>
          <w:lang w:val="pt_PT" w:bidi="pt_PT"/>
        </w:rPr>
        <w:t>2Sm 18.1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1.16–17</w:t>
      </w:r>
      <w:r>
        <w:rPr>
          <w:lang w:val="pt_PT" w:bidi="pt_PT"/>
        </w:rPr>
      </w:r>
    </w:p>
    <w:p>
      <w:pPr/>
      <w:r>
        <w:rPr>
          <w:lang w:val="pt_PT" w:bidi="pt_PT"/>
        </w:rPr>
      </w:r>
      <w:r>
        <w:rPr>
          <w:lang w:val="pt_PT" w:bidi="pt_PT"/>
        </w:rPr>
        <w:t xml:space="preserve">Seja... imparcial (literalmente </w:t>
      </w:r>
      <w:r>
        <w:rPr>
          <w:i/>
          <w:lang w:val="pt_PT" w:bidi="pt_PT"/>
        </w:rPr>
        <w:t>Não note rostos</w:t>
      </w:r>
      <w:r>
        <w:rPr>
          <w:lang w:val="pt_PT" w:bidi="pt_PT"/>
        </w:rPr>
        <w:t>): as pessoas que comparecem perante o tribunal devem ser tratadas como se estivessem usando uma máscara para ocultar sua identidade. Os juízes não devem ser influenciados por pessoas ricas e poderosas na comunidade, mas devem julgar com base na própria imparcialidade de Deus (</w:t>
      </w:r>
      <w:r>
        <w:rPr>
          <w:lang w:val="pt_PT" w:bidi="pt_PT"/>
        </w:rPr>
        <w:t>10.17</w:t>
      </w:r>
      <w:r>
        <w:rPr>
          <w:lang w:val="pt_PT" w:bidi="pt_PT"/>
        </w:rPr>
        <w:t>) e tratar todas as pessoas igualmente perante a lei.</w:t>
      </w:r>
      <w:r>
        <w:rPr>
          <w:lang w:val="pt_PT" w:bidi="pt_PT"/>
        </w:rPr>
      </w:r>
      <w:r>
        <w:rPr>
          <w:lang w:val="pt_PT" w:bidi="pt_PT"/>
        </w:rPr>
      </w:r>
    </w:p>
    <w:p>
      <w:pPr/>
      <w:r>
        <w:rPr>
          <w:lang w:val="pt_PT" w:bidi="pt_PT"/>
        </w:rPr>
      </w:r>
    </w:p>
    <w:p>
      <w:pPr>
        <w:pStyle w:val="Heading2"/>
      </w:pPr>
      <w:r>
        <w:rPr>
          <w:lang w:val="pt_PT" w:bidi="pt_PT"/>
        </w:rPr>
        <w:t>Deuteronômio 1.19</w:t>
      </w:r>
      <w:r>
        <w:rPr>
          <w:lang w:val="pt_PT" w:bidi="pt_PT"/>
        </w:rPr>
      </w:r>
    </w:p>
    <w:p>
      <w:pPr/>
      <w:r>
        <w:rPr>
          <w:lang w:val="pt_PT" w:bidi="pt_PT"/>
        </w:rPr>
      </w:r>
      <w:r>
        <w:rPr>
          <w:lang w:val="pt_PT" w:bidi="pt_PT"/>
        </w:rPr>
        <w:t>Cades-Barneia</w:t>
      </w:r>
      <w:r>
        <w:rPr>
          <w:i/>
          <w:lang w:val="pt_PT" w:bidi="pt_PT"/>
        </w:rPr>
        <w:t>,</w:t>
      </w:r>
      <w:r>
        <w:rPr>
          <w:lang w:val="pt_PT" w:bidi="pt_PT"/>
        </w:rPr>
        <w:t xml:space="preserve"> um grande oásis com poços e nascentes abundantes, ficava cerca de 80 quilômetros ao sul de Berseba, o ponto típico do sul de Israel (veja </w:t>
      </w:r>
      <w:r>
        <w:rPr>
          <w:lang w:val="pt_PT" w:bidi="pt_PT"/>
        </w:rPr>
        <w:t>2Sm 3.10</w:t>
      </w:r>
      <w:r>
        <w:rPr>
          <w:lang w:val="pt_PT" w:bidi="pt_PT"/>
        </w:rPr>
        <w:t xml:space="preserve">; </w:t>
      </w:r>
      <w:r>
        <w:rPr>
          <w:lang w:val="pt_PT" w:bidi="pt_PT"/>
        </w:rPr>
        <w:t>1Cr 21.2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1.19–25</w:t>
      </w:r>
      <w:r>
        <w:rPr>
          <w:lang w:val="pt_PT" w:bidi="pt_PT"/>
        </w:rPr>
      </w:r>
    </w:p>
    <w:p>
      <w:pPr/>
      <w:r>
        <w:rPr>
          <w:lang w:val="pt_PT" w:bidi="pt_PT"/>
        </w:rPr>
      </w:r>
      <w:r>
        <w:rPr>
          <w:lang w:val="pt_PT" w:bidi="pt_PT"/>
        </w:rPr>
        <w:t xml:space="preserve">Veja </w:t>
      </w:r>
      <w:r>
        <w:rPr>
          <w:lang w:val="pt_PT" w:bidi="pt_PT"/>
        </w:rPr>
        <w:t>Nm 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1.24–25</w:t>
      </w:r>
      <w:r>
        <w:rPr>
          <w:lang w:val="pt_PT" w:bidi="pt_PT"/>
        </w:rPr>
      </w:r>
    </w:p>
    <w:p>
      <w:pPr/>
      <w:r>
        <w:rPr>
          <w:lang w:val="pt_PT" w:bidi="pt_PT"/>
        </w:rPr>
      </w:r>
      <w:r>
        <w:rPr>
          <w:lang w:val="pt_PT" w:bidi="pt_PT"/>
        </w:rPr>
        <w:t xml:space="preserve">Escol significa “cacho”; a fruta cultivada ali eram uvas (veja </w:t>
      </w:r>
      <w:r>
        <w:rPr>
          <w:lang w:val="pt_PT" w:bidi="pt_PT"/>
        </w:rPr>
        <w:t>Nm 13.23–27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1.26–46</w:t>
      </w:r>
      <w:r>
        <w:rPr>
          <w:lang w:val="pt_PT" w:bidi="pt_PT"/>
        </w:rPr>
      </w:r>
    </w:p>
    <w:p>
      <w:pPr/>
      <w:r>
        <w:rPr>
          <w:lang w:val="pt_PT" w:bidi="pt_PT"/>
        </w:rPr>
      </w:r>
      <w:r>
        <w:rPr>
          <w:lang w:val="pt_PT" w:bidi="pt_PT"/>
        </w:rPr>
        <w:t xml:space="preserve">Veja </w:t>
      </w:r>
      <w:r>
        <w:rPr>
          <w:lang w:val="pt_PT" w:bidi="pt_PT"/>
        </w:rPr>
        <w:t>Nm 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1.28</w:t>
      </w:r>
      <w:r>
        <w:rPr>
          <w:lang w:val="pt_PT" w:bidi="pt_PT"/>
        </w:rPr>
      </w:r>
    </w:p>
    <w:p>
      <w:pPr/>
      <w:r>
        <w:rPr>
          <w:lang w:val="pt_PT" w:bidi="pt_PT"/>
        </w:rPr>
      </w:r>
      <w:r>
        <w:rPr>
          <w:lang w:val="pt_PT" w:bidi="pt_PT"/>
        </w:rPr>
        <w:t>Anaque era um homem bem conhecido por sua estatura física gigantesca (</w:t>
      </w:r>
      <w:r>
        <w:rPr>
          <w:lang w:val="pt_PT" w:bidi="pt_PT"/>
        </w:rPr>
        <w:t>2.10</w:t>
      </w:r>
      <w:r>
        <w:rPr>
          <w:lang w:val="pt_PT" w:bidi="pt_PT"/>
        </w:rPr>
        <w:t>,</w:t>
      </w:r>
      <w:r>
        <w:rPr>
          <w:lang w:val="pt_PT" w:bidi="pt_PT"/>
        </w:rPr>
        <w:t>21</w:t>
      </w:r>
      <w:r>
        <w:rPr>
          <w:lang w:val="pt_PT" w:bidi="pt_PT"/>
        </w:rPr>
        <w:t xml:space="preserve">; </w:t>
      </w:r>
      <w:r>
        <w:rPr>
          <w:lang w:val="pt_PT" w:bidi="pt_PT"/>
        </w:rPr>
        <w:t>9.2</w:t>
      </w:r>
      <w:r>
        <w:rPr>
          <w:lang w:val="pt_PT" w:bidi="pt_PT"/>
        </w:rPr>
        <w:t xml:space="preserve">; </w:t>
      </w:r>
      <w:r>
        <w:rPr>
          <w:lang w:val="pt_PT" w:bidi="pt_PT"/>
        </w:rPr>
        <w:t>Nm 13.33</w:t>
      </w:r>
      <w:r>
        <w:rPr>
          <w:lang w:val="pt_PT" w:bidi="pt_PT"/>
        </w:rPr>
        <w:t>). Golias (</w:t>
      </w:r>
      <w:r>
        <w:rPr>
          <w:lang w:val="pt_PT" w:bidi="pt_PT"/>
        </w:rPr>
        <w:t>1Sm 17.4</w:t>
      </w:r>
      <w:r>
        <w:rPr>
          <w:lang w:val="pt_PT" w:bidi="pt_PT"/>
        </w:rPr>
        <w:t>) pode ter sido um dos descendentes de Anaque que migraram para a planície costeira dos filisteus (</w:t>
      </w:r>
      <w:r>
        <w:rPr>
          <w:lang w:val="pt_PT" w:bidi="pt_PT"/>
        </w:rPr>
        <w:t>Dt 2.23</w:t>
      </w:r>
      <w:r>
        <w:rPr>
          <w:lang w:val="pt_PT" w:bidi="pt_PT"/>
        </w:rPr>
        <w:t xml:space="preserve">; </w:t>
      </w:r>
      <w:r>
        <w:rPr>
          <w:lang w:val="pt_PT" w:bidi="pt_PT"/>
        </w:rPr>
        <w:t>Js 11.21–23</w:t>
      </w:r>
      <w:r>
        <w:rPr>
          <w:lang w:val="pt_PT" w:bidi="pt_PT"/>
        </w:rPr>
        <w:t xml:space="preserve">; </w:t>
      </w:r>
      <w:r>
        <w:rPr>
          <w:lang w:val="pt_PT" w:bidi="pt_PT"/>
        </w:rPr>
        <w:t>15.14</w:t>
      </w:r>
      <w:r>
        <w:rPr>
          <w:lang w:val="pt_PT" w:bidi="pt_PT"/>
        </w:rPr>
        <w:t xml:space="preserve">; </w:t>
      </w:r>
      <w:r>
        <w:rPr>
          <w:lang w:val="pt_PT" w:bidi="pt_PT"/>
        </w:rPr>
        <w:t>1Cr 20.4–8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1.30</w:t>
      </w:r>
      <w:r>
        <w:rPr>
          <w:lang w:val="pt_PT" w:bidi="pt_PT"/>
        </w:rPr>
      </w:r>
    </w:p>
    <w:p>
      <w:pPr/>
      <w:r>
        <w:rPr>
          <w:lang w:val="pt_PT" w:bidi="pt_PT"/>
        </w:rPr>
      </w:r>
      <w:r>
        <w:rPr>
          <w:lang w:val="pt_PT" w:bidi="pt_PT"/>
        </w:rPr>
        <w:t>Ele lutará por vocês: esta frase refere-se à derrota das nações cananeias. O Senhor iniciaria a batalha, lideraria, lutaria e a levaria a uma conclusão bem-sucedida. O único outro uso desta frase refere-se à atividade de Deus no Êxodo (</w:t>
      </w:r>
      <w:r>
        <w:rPr>
          <w:lang w:val="pt_PT" w:bidi="pt_PT"/>
        </w:rPr>
        <w:t>Êx 14.14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w:t>
      </w:r>
      <w:r>
        <w:rPr>
          <w:lang w:val="pt_PT" w:bidi="pt_PT"/>
        </w:rPr>
      </w:r>
    </w:p>
    <w:p>
      <w:pPr/>
      <w:r>
        <w:rPr>
          <w:lang w:val="pt_PT" w:bidi="pt_PT"/>
        </w:rPr>
      </w:r>
      <w:r>
        <w:rPr>
          <w:lang w:val="pt_PT" w:bidi="pt_PT"/>
        </w:rPr>
        <w:t>O cuidado terno de Deus como pai refletia seu relacionamento de aliança com Israel (</w:t>
      </w:r>
      <w:r>
        <w:rPr>
          <w:lang w:val="pt_PT" w:bidi="pt_PT"/>
        </w:rPr>
        <w:t>Êx 4.22</w:t>
      </w:r>
      <w:r>
        <w:rPr>
          <w:lang w:val="pt_PT" w:bidi="pt_PT"/>
        </w:rPr>
        <w:t xml:space="preserve">; </w:t>
      </w:r>
      <w:r>
        <w:rPr>
          <w:lang w:val="pt_PT" w:bidi="pt_PT"/>
        </w:rPr>
        <w:t>Os 11.1–4</w:t>
      </w:r>
      <w:r>
        <w:rPr>
          <w:lang w:val="pt_PT" w:bidi="pt_PT"/>
        </w:rPr>
        <w:t xml:space="preserve">; cf. </w:t>
      </w:r>
      <w:r>
        <w:rPr>
          <w:lang w:val="pt_PT" w:bidi="pt_PT"/>
        </w:rPr>
        <w:t>Mt 6.26–33</w:t>
      </w:r>
      <w:r>
        <w:rPr>
          <w:lang w:val="pt_PT" w:bidi="pt_PT"/>
        </w:rPr>
        <w:t xml:space="preserve">; </w:t>
      </w:r>
      <w:r>
        <w:rPr>
          <w:lang w:val="pt_PT" w:bidi="pt_PT"/>
        </w:rPr>
        <w:t>Jo 14.21</w:t>
      </w:r>
      <w:r>
        <w:rPr>
          <w:lang w:val="pt_PT" w:bidi="pt_PT"/>
        </w:rPr>
        <w:t xml:space="preserve">; </w:t>
      </w:r>
      <w:r>
        <w:rPr>
          <w:lang w:val="pt_PT" w:bidi="pt_PT"/>
        </w:rPr>
        <w:t>At 13.18</w:t>
      </w:r>
      <w:r>
        <w:rPr>
          <w:lang w:val="pt_PT" w:bidi="pt_PT"/>
        </w:rPr>
        <w:t xml:space="preserve">; </w:t>
      </w:r>
      <w:r>
        <w:rPr>
          <w:lang w:val="pt_PT" w:bidi="pt_PT"/>
        </w:rPr>
        <w:t>Rm 8.15–17</w:t>
      </w:r>
      <w:r>
        <w:rPr>
          <w:lang w:val="pt_PT" w:bidi="pt_PT"/>
        </w:rPr>
        <w:t xml:space="preserve">; </w:t>
      </w:r>
      <w:r>
        <w:rPr>
          <w:lang w:val="pt_PT" w:bidi="pt_PT"/>
        </w:rPr>
        <w:t>1Pe 1.2–3</w:t>
      </w:r>
      <w:r>
        <w:rPr>
          <w:lang w:val="pt_PT" w:bidi="pt_PT"/>
        </w:rPr>
        <w:t xml:space="preserve">; </w:t>
      </w:r>
      <w:r>
        <w:rPr>
          <w:lang w:val="pt_PT" w:bidi="pt_PT"/>
        </w:rPr>
        <w:t>1Jo 3.1</w:t>
      </w:r>
      <w:r>
        <w:rPr>
          <w:lang w:val="pt_PT" w:bidi="pt_PT"/>
        </w:rPr>
        <w:t>). Israel era filho de Deus por descendência de Abraão e porque Deus havia escolhido e adotado Israel dentre todas as nações (</w:t>
      </w:r>
      <w:r>
        <w:rPr>
          <w:lang w:val="pt_PT" w:bidi="pt_PT"/>
        </w:rPr>
        <w:t>Dt 14.2</w:t>
      </w:r>
      <w:r>
        <w:rPr>
          <w:lang w:val="pt_PT" w:bidi="pt_PT"/>
        </w:rPr>
        <w:t xml:space="preserve">; </w:t>
      </w:r>
      <w:r>
        <w:rPr>
          <w:lang w:val="pt_PT" w:bidi="pt_PT"/>
        </w:rPr>
        <w:t>Êx 19.4–6</w:t>
      </w:r>
      <w:r>
        <w:rPr>
          <w:lang w:val="pt_PT" w:bidi="pt_PT"/>
        </w:rPr>
        <w:t>). A imagem é semelhante à encontrada em textos de aliança seculares em que um grande rei considerava um vassalo com quem havia feito um tratado como seu filho.</w:t>
      </w:r>
      <w:r>
        <w:rPr>
          <w:lang w:val="pt_PT" w:bidi="pt_PT"/>
        </w:rPr>
      </w:r>
      <w:r>
        <w:rPr>
          <w:lang w:val="pt_PT" w:bidi="pt_PT"/>
        </w:rPr>
      </w:r>
    </w:p>
    <w:p>
      <w:pPr/>
      <w:r>
        <w:rPr>
          <w:lang w:val="pt_PT" w:bidi="pt_PT"/>
        </w:rPr>
      </w:r>
    </w:p>
    <w:p>
      <w:pPr>
        <w:pStyle w:val="Heading2"/>
      </w:pPr>
      <w:r>
        <w:rPr>
          <w:lang w:val="pt_PT" w:bidi="pt_PT"/>
        </w:rPr>
        <w:t>Deuteronômio 1.33</w:t>
      </w:r>
      <w:r>
        <w:rPr>
          <w:lang w:val="pt_PT" w:bidi="pt_PT"/>
        </w:rPr>
      </w:r>
    </w:p>
    <w:p>
      <w:pPr/>
      <w:r>
        <w:rPr>
          <w:lang w:val="pt_PT" w:bidi="pt_PT"/>
        </w:rPr>
      </w:r>
      <w:r>
        <w:rPr>
          <w:lang w:val="pt_PT" w:bidi="pt_PT"/>
        </w:rPr>
        <w:t xml:space="preserve">Manifestações físicas de Deus (chamadas </w:t>
      </w:r>
      <w:r>
        <w:rPr>
          <w:i/>
          <w:lang w:val="pt_PT" w:bidi="pt_PT"/>
        </w:rPr>
        <w:t>teofanias</w:t>
      </w:r>
      <w:r>
        <w:rPr>
          <w:lang w:val="pt_PT" w:bidi="pt_PT"/>
        </w:rPr>
        <w:t>), como a coluna de fogo e a coluna de nuvem, asseguravam ao povo de Deus sua presença e poder. À medida que ele avançava por essas exibições visíveis, eles também podiam se mover, sabendo que ele os guiaria fielmente ao seu destino final (</w:t>
      </w:r>
      <w:r>
        <w:rPr>
          <w:lang w:val="pt_PT" w:bidi="pt_PT"/>
        </w:rPr>
        <w:t>Êx 13.21–22</w:t>
      </w:r>
      <w:r>
        <w:rPr>
          <w:lang w:val="pt_PT" w:bidi="pt_PT"/>
        </w:rPr>
        <w:t xml:space="preserve">; </w:t>
      </w:r>
      <w:r>
        <w:rPr>
          <w:lang w:val="pt_PT" w:bidi="pt_PT"/>
        </w:rPr>
        <w:t>14.24</w:t>
      </w:r>
      <w:r>
        <w:rPr>
          <w:lang w:val="pt_PT" w:bidi="pt_PT"/>
        </w:rPr>
        <w:t xml:space="preserve">; </w:t>
      </w:r>
      <w:r>
        <w:rPr>
          <w:lang w:val="pt_PT" w:bidi="pt_PT"/>
        </w:rPr>
        <w:t>Sl 18.9–10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1.36</w:t>
      </w:r>
      <w:r>
        <w:rPr>
          <w:lang w:val="pt_PT" w:bidi="pt_PT"/>
        </w:rPr>
      </w:r>
    </w:p>
    <w:p>
      <w:pPr/>
      <w:r>
        <w:rPr>
          <w:lang w:val="pt_PT" w:bidi="pt_PT"/>
        </w:rPr>
      </w:r>
      <w:r>
        <w:rPr>
          <w:lang w:val="pt_PT" w:bidi="pt_PT"/>
        </w:rPr>
        <w:t>Calebe foi um dos doze espiões que Moisés enviou para identificar a situação política e militar em Canaã. Apenas Calebe e Josué trouxeram o relatório de que Deus daria sucesso a Israel na conquista de Canaã (</w:t>
      </w:r>
      <w:r>
        <w:rPr>
          <w:lang w:val="pt_PT" w:bidi="pt_PT"/>
        </w:rPr>
        <w:t>Nm 13.6</w:t>
      </w:r>
      <w:r>
        <w:rPr>
          <w:lang w:val="pt_PT" w:bidi="pt_PT"/>
        </w:rPr>
        <w:t>,</w:t>
      </w:r>
      <w:r>
        <w:rPr>
          <w:lang w:val="pt_PT" w:bidi="pt_PT"/>
        </w:rPr>
        <w:t>8</w:t>
      </w:r>
      <w:r>
        <w:rPr>
          <w:lang w:val="pt_PT" w:bidi="pt_PT"/>
        </w:rPr>
        <w:t>,</w:t>
      </w:r>
      <w:r>
        <w:rPr>
          <w:lang w:val="pt_PT" w:bidi="pt_PT"/>
        </w:rPr>
        <w:t>16</w:t>
      </w:r>
      <w:r>
        <w:rPr>
          <w:lang w:val="pt_PT" w:bidi="pt_PT"/>
        </w:rPr>
        <w:t>,</w:t>
      </w:r>
      <w:r>
        <w:rPr>
          <w:lang w:val="pt_PT" w:bidi="pt_PT"/>
        </w:rPr>
        <w:t>30</w:t>
      </w:r>
      <w:r>
        <w:rPr>
          <w:lang w:val="pt_PT" w:bidi="pt_PT"/>
        </w:rPr>
        <w:t>). Calebe mais tarde se tornou sogro de Otniel, o primeiro juiz de Israel (</w:t>
      </w:r>
      <w:r>
        <w:rPr>
          <w:lang w:val="pt_PT" w:bidi="pt_PT"/>
        </w:rPr>
        <w:t>Jz 1.13</w:t>
      </w:r>
      <w:r>
        <w:rPr>
          <w:lang w:val="pt_PT" w:bidi="pt_PT"/>
        </w:rPr>
        <w:t xml:space="preserve">). Por sua fidelidade, Calebe recebeu a região de Hebrom como herança e expulsou os anaquins (veja </w:t>
      </w:r>
      <w:r>
        <w:rPr>
          <w:lang w:val="pt_PT" w:bidi="pt_PT"/>
        </w:rPr>
        <w:t>Js 14.12–15</w:t>
      </w:r>
      <w:r>
        <w:rPr>
          <w:lang w:val="pt_PT" w:bidi="pt_PT"/>
        </w:rPr>
        <w:t xml:space="preserve">; </w:t>
      </w:r>
      <w:r>
        <w:rPr>
          <w:lang w:val="pt_PT" w:bidi="pt_PT"/>
        </w:rPr>
        <w:t>Jz 1.20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1.37</w:t>
      </w:r>
      <w:r>
        <w:rPr>
          <w:lang w:val="pt_PT" w:bidi="pt_PT"/>
        </w:rPr>
      </w:r>
    </w:p>
    <w:p>
      <w:pPr/>
      <w:r>
        <w:rPr>
          <w:lang w:val="pt_PT" w:bidi="pt_PT"/>
        </w:rPr>
      </w:r>
      <w:r>
        <w:rPr>
          <w:lang w:val="pt_PT" w:bidi="pt_PT"/>
        </w:rPr>
        <w:t>Deus estava irado comigo por sua causa: em sua frustração contra Israel rebelde, Moisés desobedeceu a Deus ao golpear a rocha em vez de apenas falar com ela (</w:t>
      </w:r>
      <w:r>
        <w:rPr>
          <w:lang w:val="pt_PT" w:bidi="pt_PT"/>
        </w:rPr>
        <w:t>Nm 20.10–13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1.44</w:t>
      </w:r>
      <w:r>
        <w:rPr>
          <w:lang w:val="pt_PT" w:bidi="pt_PT"/>
        </w:rPr>
      </w:r>
    </w:p>
    <w:p>
      <w:pPr/>
      <w:r>
        <w:rPr>
          <w:lang w:val="pt_PT" w:bidi="pt_PT"/>
        </w:rPr>
      </w:r>
      <w:r>
        <w:rPr>
          <w:lang w:val="pt_PT" w:bidi="pt_PT"/>
        </w:rPr>
        <w:t>Horma é talvez a moderna Khirbet el-Meshash, um local a onze quilômetros a sudeste de Berseba. O nome antigo é derivado do verbo kharam</w:t>
      </w:r>
      <w:r>
        <w:rPr>
          <w:i/>
          <w:lang w:val="pt_PT" w:bidi="pt_PT"/>
        </w:rPr>
        <w:t>,</w:t>
      </w:r>
      <w:r>
        <w:rPr>
          <w:lang w:val="pt_PT" w:bidi="pt_PT"/>
        </w:rPr>
        <w:t xml:space="preserve"> que significa “devastar” ou “aniquilar”. Os israelitas de fato devastaram Horma (</w:t>
      </w:r>
      <w:r>
        <w:rPr>
          <w:lang w:val="pt_PT" w:bidi="pt_PT"/>
        </w:rPr>
        <w:t>Nm 14.45</w:t>
      </w:r>
      <w:r>
        <w:rPr>
          <w:lang w:val="pt_PT" w:bidi="pt_PT"/>
        </w:rPr>
        <w:t xml:space="preserve">;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2.1</w:t>
      </w:r>
      <w:r>
        <w:rPr>
          <w:lang w:val="pt_PT" w:bidi="pt_PT"/>
        </w:rPr>
      </w:r>
    </w:p>
    <w:p>
      <w:pPr/>
      <w:r>
        <w:rPr>
          <w:lang w:val="pt_PT" w:bidi="pt_PT"/>
        </w:rPr>
      </w:r>
      <w:r>
        <w:rPr>
          <w:lang w:val="pt_PT" w:bidi="pt_PT"/>
        </w:rPr>
        <w:t xml:space="preserve">O Monte Seir era um território montanhoso ao norte do Golfo de Áqaba, a leste da Arabá (veja </w:t>
      </w:r>
      <w:r>
        <w:rPr>
          <w:lang w:val="pt_PT" w:bidi="pt_PT"/>
        </w:rPr>
        <w:t>nota de estudo em 1.1</w:t>
      </w:r>
      <w:r>
        <w:rPr>
          <w:lang w:val="pt_PT" w:bidi="pt_PT"/>
        </w:rPr>
        <w:t>) e do Mar Morto. Foi originalmente povoado pelos horeus (</w:t>
      </w:r>
      <w:r>
        <w:rPr>
          <w:lang w:val="pt_PT" w:bidi="pt_PT"/>
        </w:rPr>
        <w:t>Gn 14.6</w:t>
      </w:r>
      <w:r>
        <w:rPr>
          <w:lang w:val="pt_PT" w:bidi="pt_PT"/>
        </w:rPr>
        <w:t>), agora identificados por muitos estudiosos como os hurritas. Os hurritas são descritos em muitos textos antigos como comerciantes e aventureiros errantes que encontraram um lar em muitas partes do antigo Oriente Próximo. Com o tempo, os horeus do Monte Seir foram substituídos pelos descendentes de Esaú (</w:t>
      </w:r>
      <w:r>
        <w:rPr>
          <w:lang w:val="pt_PT" w:bidi="pt_PT"/>
        </w:rPr>
        <w:t>Dt 2.22</w:t>
      </w:r>
      <w:r>
        <w:rPr>
          <w:lang w:val="pt_PT" w:bidi="pt_PT"/>
        </w:rPr>
        <w:t>), e a região foi chamada de Edom (“vermelho”), talvez por causa da pedra vermelha rosada típica da área.</w:t>
      </w:r>
      <w:r>
        <w:rPr>
          <w:lang w:val="pt_PT" w:bidi="pt_PT"/>
        </w:rPr>
      </w:r>
      <w:r>
        <w:rPr>
          <w:lang w:val="pt_PT" w:bidi="pt_PT"/>
        </w:rPr>
      </w:r>
    </w:p>
    <w:p>
      <w:pPr/>
      <w:r>
        <w:rPr>
          <w:lang w:val="pt_PT" w:bidi="pt_PT"/>
        </w:rPr>
      </w:r>
    </w:p>
    <w:p>
      <w:pPr>
        <w:pStyle w:val="Heading2"/>
      </w:pPr>
      <w:r>
        <w:rPr>
          <w:lang w:val="pt_PT" w:bidi="pt_PT"/>
        </w:rPr>
        <w:t>Deuteronômio 2.2–25</w:t>
      </w:r>
      <w:r>
        <w:rPr>
          <w:lang w:val="pt_PT" w:bidi="pt_PT"/>
        </w:rPr>
      </w:r>
    </w:p>
    <w:p>
      <w:pPr/>
      <w:r>
        <w:rPr>
          <w:lang w:val="pt_PT" w:bidi="pt_PT"/>
        </w:rPr>
      </w:r>
      <w:r>
        <w:rPr>
          <w:lang w:val="pt_PT" w:bidi="pt_PT"/>
        </w:rPr>
        <w:t>Nm 21.10–20</w:t>
      </w:r>
      <w:r>
        <w:rPr>
          <w:lang w:val="pt_PT" w:bidi="pt_PT"/>
        </w:rPr>
        <w:t xml:space="preserve"> abrange o mesmo período de tempo.</w:t>
      </w:r>
      <w:r>
        <w:rPr>
          <w:lang w:val="pt_PT" w:bidi="pt_PT"/>
        </w:rPr>
      </w:r>
      <w:r>
        <w:rPr>
          <w:lang w:val="pt_PT" w:bidi="pt_PT"/>
        </w:rPr>
      </w:r>
    </w:p>
    <w:p>
      <w:pPr/>
      <w:r>
        <w:rPr>
          <w:lang w:val="pt_PT" w:bidi="pt_PT"/>
        </w:rPr>
      </w:r>
    </w:p>
    <w:p>
      <w:pPr>
        <w:pStyle w:val="Heading2"/>
      </w:pPr>
      <w:r>
        <w:rPr>
          <w:lang w:val="pt_PT" w:bidi="pt_PT"/>
        </w:rPr>
        <w:t>Deuteronômio 2.5</w:t>
      </w:r>
      <w:r>
        <w:rPr>
          <w:lang w:val="pt_PT" w:bidi="pt_PT"/>
        </w:rPr>
      </w:r>
    </w:p>
    <w:p>
      <w:pPr/>
      <w:r>
        <w:rPr>
          <w:lang w:val="pt_PT" w:bidi="pt_PT"/>
        </w:rPr>
      </w:r>
      <w:r>
        <w:rPr>
          <w:lang w:val="pt_PT" w:bidi="pt_PT"/>
        </w:rPr>
        <w:t>Eu lhes dei: o presente de Deus de uma terra prometida não foi limitado a Israel. Ele também distribuiu terras para Edom, Moabe (</w:t>
      </w:r>
      <w:r>
        <w:rPr>
          <w:lang w:val="pt_PT" w:bidi="pt_PT"/>
        </w:rPr>
        <w:t>2.9</w:t>
      </w:r>
      <w:r>
        <w:rPr>
          <w:lang w:val="pt_PT" w:bidi="pt_PT"/>
        </w:rPr>
        <w:t>), Amom (</w:t>
      </w:r>
      <w:r>
        <w:rPr>
          <w:lang w:val="pt_PT" w:bidi="pt_PT"/>
        </w:rPr>
        <w:t>2.19</w:t>
      </w:r>
      <w:r>
        <w:rPr>
          <w:lang w:val="pt_PT" w:bidi="pt_PT"/>
        </w:rPr>
        <w:t>), e os Caftoritas (</w:t>
      </w:r>
      <w:r>
        <w:rPr>
          <w:lang w:val="pt_PT" w:bidi="pt_PT"/>
        </w:rPr>
        <w:t>2.22–23</w:t>
      </w:r>
      <w:r>
        <w:rPr>
          <w:lang w:val="pt_PT" w:bidi="pt_PT"/>
        </w:rPr>
        <w:t>). Embora Deus tenha escolhido Israel como uma nação especial (</w:t>
      </w:r>
      <w:r>
        <w:rPr>
          <w:lang w:val="pt_PT" w:bidi="pt_PT"/>
        </w:rPr>
        <w:t>1.31</w:t>
      </w:r>
      <w:r>
        <w:rPr>
          <w:lang w:val="pt_PT" w:bidi="pt_PT"/>
        </w:rPr>
        <w:t xml:space="preserve">; veja também </w:t>
      </w:r>
      <w:r>
        <w:rPr>
          <w:lang w:val="pt_PT" w:bidi="pt_PT"/>
        </w:rPr>
        <w:t>7.6</w:t>
      </w:r>
      <w:r>
        <w:rPr>
          <w:lang w:val="pt_PT" w:bidi="pt_PT"/>
        </w:rPr>
        <w:t xml:space="preserve">; </w:t>
      </w:r>
      <w:r>
        <w:rPr>
          <w:lang w:val="pt_PT" w:bidi="pt_PT"/>
        </w:rPr>
        <w:t>14.2</w:t>
      </w:r>
      <w:r>
        <w:rPr>
          <w:lang w:val="pt_PT" w:bidi="pt_PT"/>
        </w:rPr>
        <w:t xml:space="preserve">; </w:t>
      </w:r>
      <w:r>
        <w:rPr>
          <w:lang w:val="pt_PT" w:bidi="pt_PT"/>
        </w:rPr>
        <w:t>Êx 19.5</w:t>
      </w:r>
      <w:r>
        <w:rPr>
          <w:lang w:val="pt_PT" w:bidi="pt_PT"/>
        </w:rPr>
        <w:t>), ele também é o Deus de todas as nações e tem um lugar e propósito para cada uma (</w:t>
      </w:r>
      <w:r>
        <w:rPr>
          <w:lang w:val="pt_PT" w:bidi="pt_PT"/>
        </w:rPr>
        <w:t>Dt 32.8</w:t>
      </w:r>
      <w:r>
        <w:rPr>
          <w:lang w:val="pt_PT" w:bidi="pt_PT"/>
        </w:rPr>
        <w:t xml:space="preserve">; </w:t>
      </w:r>
      <w:r>
        <w:rPr>
          <w:lang w:val="pt_PT" w:bidi="pt_PT"/>
        </w:rPr>
        <w:t>At 17.26</w:t>
      </w:r>
      <w:r>
        <w:rPr>
          <w:lang w:val="pt_PT" w:bidi="pt_PT"/>
        </w:rPr>
        <w:t>) — mesmo para aqueles que não reconhecem sua soberania (</w:t>
      </w:r>
      <w:r>
        <w:rPr>
          <w:lang w:val="pt_PT" w:bidi="pt_PT"/>
        </w:rPr>
        <w:t>Rm 1.16–23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w:t>
      </w:r>
      <w:r>
        <w:rPr>
          <w:lang w:val="pt_PT" w:bidi="pt_PT"/>
        </w:rPr>
      </w:r>
    </w:p>
    <w:p>
      <w:pPr/>
      <w:r>
        <w:rPr>
          <w:lang w:val="pt_PT" w:bidi="pt_PT"/>
        </w:rPr>
      </w:r>
      <w:r>
        <w:rPr>
          <w:lang w:val="pt_PT" w:bidi="pt_PT"/>
        </w:rPr>
        <w:t>nossos parentes: Isaque teve dois filhos, Esaú, o primeiro, e Jacó, que obteve o direito de primogenitura e a bênção de Esaú como primogênito (</w:t>
      </w:r>
      <w:r>
        <w:rPr>
          <w:lang w:val="pt_PT" w:bidi="pt_PT"/>
        </w:rPr>
        <w:t>Gn 25.27–34</w:t>
      </w:r>
      <w:r>
        <w:rPr>
          <w:lang w:val="pt_PT" w:bidi="pt_PT"/>
        </w:rPr>
        <w:t xml:space="preserve">; </w:t>
      </w:r>
      <w:r>
        <w:rPr>
          <w:lang w:val="pt_PT" w:bidi="pt_PT"/>
        </w:rPr>
        <w:t>27.1–36</w:t>
      </w:r>
      <w:r>
        <w:rPr>
          <w:lang w:val="pt_PT" w:bidi="pt_PT"/>
        </w:rPr>
        <w:t xml:space="preserve">). O resultado foi uma intensa hostilidade entre Esaú e Jacó e entre seus descendentes. Israel ainda reconhecia e honrava o parentesco, no entanto; por boa fé fraternal, se não por afeição, Israel evitou Edom e não enfrentou os edomitas em batalha (veja </w:t>
      </w:r>
      <w:r>
        <w:rPr>
          <w:lang w:val="pt_PT" w:bidi="pt_PT"/>
        </w:rPr>
        <w:t>Nm 20.14–21</w:t>
      </w:r>
      <w:r>
        <w:rPr>
          <w:lang w:val="pt_PT" w:bidi="pt_PT"/>
        </w:rPr>
        <w:t xml:space="preserve">). • Vale do Arabá: veja </w:t>
      </w:r>
      <w:r>
        <w:rPr>
          <w:lang w:val="pt_PT" w:bidi="pt_PT"/>
        </w:rPr>
        <w:t>nota de estudo em Dt 1.1</w:t>
      </w:r>
      <w:r>
        <w:rPr>
          <w:lang w:val="pt_PT" w:bidi="pt_PT"/>
        </w:rPr>
        <w:t>. • Elate e Eziom-Geber eram cidades portuárias gêmeas no Mar Vermelho. Mais tarde, abrigaram os navios mercantes de Salomão (</w:t>
      </w:r>
      <w:r>
        <w:rPr>
          <w:lang w:val="pt_PT" w:bidi="pt_PT"/>
        </w:rPr>
        <w:t>1Rs 9.26</w:t>
      </w:r>
      <w:r>
        <w:rPr>
          <w:lang w:val="pt_PT" w:bidi="pt_PT"/>
        </w:rPr>
        <w:t>), Josafá (</w:t>
      </w:r>
      <w:r>
        <w:rPr>
          <w:lang w:val="pt_PT" w:bidi="pt_PT"/>
        </w:rPr>
        <w:t>1Rs 22.48</w:t>
      </w:r>
      <w:r>
        <w:rPr>
          <w:lang w:val="pt_PT" w:bidi="pt_PT"/>
        </w:rPr>
        <w:t>) e Uzias (</w:t>
      </w:r>
      <w:r>
        <w:rPr>
          <w:lang w:val="pt_PT" w:bidi="pt_PT"/>
        </w:rPr>
        <w:t>2Rs 14.22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w:t>
      </w:r>
      <w:r>
        <w:rPr>
          <w:lang w:val="pt_PT" w:bidi="pt_PT"/>
        </w:rPr>
      </w:r>
    </w:p>
    <w:p>
      <w:pPr/>
      <w:r>
        <w:rPr>
          <w:lang w:val="pt_PT" w:bidi="pt_PT"/>
        </w:rPr>
      </w:r>
      <w:r>
        <w:rPr>
          <w:lang w:val="pt_PT" w:bidi="pt_PT"/>
        </w:rPr>
        <w:t xml:space="preserve">Após a destruição de Sodoma, Gomorra e outras cidades da planície, Ló (sobrinho de Abraão e primo de Isaque) e suas duas filhas solteiras se abrigaram em uma caverna a leste do Mar Morto (veja </w:t>
      </w:r>
      <w:r>
        <w:rPr>
          <w:lang w:val="pt_PT" w:bidi="pt_PT"/>
        </w:rPr>
        <w:t>Gn 19.30–38</w:t>
      </w:r>
      <w:r>
        <w:rPr>
          <w:lang w:val="pt_PT" w:bidi="pt_PT"/>
        </w:rPr>
        <w:t>), onde as filhas de Ló embriagaram seu pai até que ele tivesse relações sexuais com elas. Seus descendentes se tornaram as nações de Moabe e Amom. Por causa de seu parentesco com Israel, os moabitas deveriam ser deixados em paz. A bisavó de Davi, Rute, descendia de Moabe (</w:t>
      </w:r>
      <w:r>
        <w:rPr>
          <w:lang w:val="pt_PT" w:bidi="pt_PT"/>
        </w:rPr>
        <w:t>Rt 1.4</w:t>
      </w:r>
      <w:r>
        <w:rPr>
          <w:lang w:val="pt_PT" w:bidi="pt_PT"/>
        </w:rPr>
        <w:t>), e Davi enviou sua própria família para a terra de Moabe para proteção quando foi perseguido por Saul (</w:t>
      </w:r>
      <w:r>
        <w:rPr>
          <w:lang w:val="pt_PT" w:bidi="pt_PT"/>
        </w:rPr>
        <w:t>1Sm 22.3–5</w:t>
      </w:r>
      <w:r>
        <w:rPr>
          <w:lang w:val="pt_PT" w:bidi="pt_PT"/>
        </w:rPr>
        <w:t>). • Ar provavelmente era a capital de Moabe.</w:t>
      </w:r>
      <w:r>
        <w:rPr>
          <w:lang w:val="pt_PT" w:bidi="pt_PT"/>
        </w:rPr>
      </w:r>
      <w:r>
        <w:rPr>
          <w:lang w:val="pt_PT" w:bidi="pt_PT"/>
        </w:rPr>
      </w:r>
    </w:p>
    <w:p>
      <w:pPr/>
      <w:r>
        <w:rPr>
          <w:lang w:val="pt_PT" w:bidi="pt_PT"/>
        </w:rPr>
      </w:r>
    </w:p>
    <w:p>
      <w:pPr>
        <w:pStyle w:val="Heading2"/>
      </w:pPr>
      <w:r>
        <w:rPr>
          <w:lang w:val="pt_PT" w:bidi="pt_PT"/>
        </w:rPr>
        <w:t>Deuteronômio 2.10</w:t>
      </w:r>
      <w:r>
        <w:rPr>
          <w:lang w:val="pt_PT" w:bidi="pt_PT"/>
        </w:rPr>
      </w:r>
    </w:p>
    <w:p>
      <w:pPr/>
      <w:r>
        <w:rPr>
          <w:lang w:val="pt_PT" w:bidi="pt_PT"/>
        </w:rPr>
      </w:r>
      <w:r>
        <w:rPr>
          <w:lang w:val="pt_PT" w:bidi="pt_PT"/>
        </w:rPr>
        <w:t xml:space="preserve">Os Emins também estavam localizados em </w:t>
      </w:r>
      <w:r>
        <w:rPr>
          <w:lang w:val="pt_PT" w:bidi="pt_PT"/>
        </w:rPr>
        <w:t>Savé-Quiriataim</w:t>
      </w:r>
      <w:r>
        <w:rPr>
          <w:lang w:val="pt_PT" w:bidi="pt_PT"/>
        </w:rPr>
        <w:t xml:space="preserve"> (</w:t>
      </w:r>
      <w:r>
        <w:rPr>
          <w:lang w:val="pt_PT" w:bidi="pt_PT"/>
        </w:rPr>
        <w:t>Gn 14.5</w:t>
      </w:r>
      <w:r>
        <w:rPr>
          <w:lang w:val="pt_PT" w:bidi="pt_PT"/>
        </w:rPr>
        <w:t>), talvez a 16 quilômetros a leste do extremo norte do Mar Morto.</w:t>
      </w:r>
      <w:r>
        <w:rPr>
          <w:lang w:val="pt_PT" w:bidi="pt_PT"/>
        </w:rPr>
      </w:r>
      <w:r>
        <w:rPr>
          <w:lang w:val="pt_PT" w:bidi="pt_PT"/>
        </w:rPr>
      </w:r>
    </w:p>
    <w:p>
      <w:pPr/>
      <w:r>
        <w:rPr>
          <w:lang w:val="pt_PT" w:bidi="pt_PT"/>
        </w:rPr>
      </w:r>
    </w:p>
    <w:p>
      <w:pPr>
        <w:pStyle w:val="Heading2"/>
      </w:pPr>
      <w:r>
        <w:rPr>
          <w:lang w:val="pt_PT" w:bidi="pt_PT"/>
        </w:rPr>
        <w:t>Deuteronômio 2.11</w:t>
      </w:r>
      <w:r>
        <w:rPr>
          <w:lang w:val="pt_PT" w:bidi="pt_PT"/>
        </w:rPr>
      </w:r>
    </w:p>
    <w:p>
      <w:pPr/>
      <w:r>
        <w:rPr>
          <w:lang w:val="pt_PT" w:bidi="pt_PT"/>
        </w:rPr>
      </w:r>
      <w:r>
        <w:rPr>
          <w:lang w:val="pt_PT" w:bidi="pt_PT"/>
        </w:rPr>
        <w:t xml:space="preserve">Os Refains viviam perto de </w:t>
      </w:r>
      <w:r>
        <w:rPr>
          <w:lang w:val="pt_PT" w:bidi="pt_PT"/>
        </w:rPr>
        <w:t>Asterote-Carnaim</w:t>
      </w:r>
      <w:r>
        <w:rPr>
          <w:lang w:val="pt_PT" w:bidi="pt_PT"/>
        </w:rPr>
        <w:t xml:space="preserve"> (</w:t>
      </w:r>
      <w:r>
        <w:rPr>
          <w:lang w:val="pt_PT" w:bidi="pt_PT"/>
        </w:rPr>
        <w:t>Gn 14.5</w:t>
      </w:r>
      <w:r>
        <w:rPr>
          <w:lang w:val="pt_PT" w:bidi="pt_PT"/>
        </w:rPr>
        <w:t xml:space="preserve">; talvez a moderna Tell Ashtarah), a leste do Mar da Galileia (veja </w:t>
      </w:r>
      <w:r>
        <w:rPr>
          <w:lang w:val="pt_PT" w:bidi="pt_PT"/>
        </w:rPr>
        <w:t>Dt 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2.12</w:t>
      </w:r>
      <w:r>
        <w:rPr>
          <w:lang w:val="pt_PT" w:bidi="pt_PT"/>
        </w:rPr>
      </w:r>
    </w:p>
    <w:p>
      <w:pPr/>
      <w:r>
        <w:rPr>
          <w:lang w:val="pt_PT" w:bidi="pt_PT"/>
        </w:rPr>
      </w:r>
      <w:r>
        <w:rPr>
          <w:lang w:val="pt_PT" w:bidi="pt_PT"/>
        </w:rPr>
        <w:t>assim como Israel expulsou: o Hebraico não inclui a frase "o povo de Canaã". Esta passagem é frequentemente citada como uma adição posterior ao Deuteronômio porque parece pressupor a conquista sob Josué. No entanto, refere-se em parte à derrota de povos a leste do Jordão, como os amorreus sob o rei Seom e o rei Ogue (</w:t>
      </w:r>
      <w:r>
        <w:rPr>
          <w:lang w:val="pt_PT" w:bidi="pt_PT"/>
        </w:rPr>
        <w:t>3.12–17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2.13</w:t>
      </w:r>
      <w:r>
        <w:rPr>
          <w:lang w:val="pt_PT" w:bidi="pt_PT"/>
        </w:rPr>
      </w:r>
    </w:p>
    <w:p>
      <w:pPr/>
      <w:r>
        <w:rPr>
          <w:lang w:val="pt_PT" w:bidi="pt_PT"/>
        </w:rPr>
      </w:r>
      <w:r>
        <w:rPr>
          <w:lang w:val="pt_PT" w:bidi="pt_PT"/>
        </w:rPr>
        <w:t>O desfiladeiro do riacho de Zerede marcava a fronteira entre Moabe e Edom. Nascendo nas terras altas do Monte Seir, este canal de água deságua na curva sudeste do Mar Morto.</w:t>
      </w:r>
      <w:r>
        <w:rPr>
          <w:lang w:val="pt_PT" w:bidi="pt_PT"/>
        </w:rPr>
      </w:r>
      <w:r>
        <w:rPr>
          <w:lang w:val="pt_PT" w:bidi="pt_PT"/>
        </w:rPr>
      </w:r>
    </w:p>
    <w:p>
      <w:pPr/>
      <w:r>
        <w:rPr>
          <w:lang w:val="pt_PT" w:bidi="pt_PT"/>
        </w:rPr>
      </w:r>
    </w:p>
    <w:p>
      <w:pPr>
        <w:pStyle w:val="Heading2"/>
      </w:pPr>
      <w:r>
        <w:rPr>
          <w:lang w:val="pt_PT" w:bidi="pt_PT"/>
        </w:rPr>
        <w:t>Deuteronômio 2.19</w:t>
      </w:r>
      <w:r>
        <w:rPr>
          <w:lang w:val="pt_PT" w:bidi="pt_PT"/>
        </w:rPr>
      </w:r>
    </w:p>
    <w:p>
      <w:pPr/>
      <w:r>
        <w:rPr>
          <w:lang w:val="pt_PT" w:bidi="pt_PT"/>
        </w:rPr>
      </w:r>
      <w:r>
        <w:rPr>
          <w:lang w:val="pt_PT" w:bidi="pt_PT"/>
        </w:rPr>
        <w:t xml:space="preserve">Como os moabitas, os amonitas eram descendentes da relação incestuosa entre Ló e suas filhas (veja </w:t>
      </w:r>
      <w:r>
        <w:rPr>
          <w:lang w:val="pt_PT" w:bidi="pt_PT"/>
        </w:rPr>
        <w:t>nota de estudo em 2.9</w:t>
      </w:r>
      <w:r>
        <w:rPr>
          <w:lang w:val="pt_PT" w:bidi="pt_PT"/>
        </w:rPr>
        <w:t>). Durante a maior parte de sua história, os amonitas viveram ao sul e a leste do Rio Jaboque. A capital da nação era Rabá Amom (atual Amã, Jordânia). Davi arranjou para que Urias, marido de Bate-Seba, fosse morto no cerco desta cidade (</w:t>
      </w:r>
      <w:r>
        <w:rPr>
          <w:lang w:val="pt_PT" w:bidi="pt_PT"/>
        </w:rPr>
        <w:t>2Sm 11.1</w:t>
      </w:r>
      <w:r>
        <w:rPr>
          <w:lang w:val="pt_PT" w:bidi="pt_PT"/>
        </w:rPr>
        <w:t xml:space="preserve">, </w:t>
      </w:r>
      <w:r>
        <w:rPr>
          <w:lang w:val="pt_PT" w:bidi="pt_PT"/>
        </w:rPr>
        <w:t>14–21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2.20–21</w:t>
      </w:r>
      <w:r>
        <w:rPr>
          <w:lang w:val="pt_PT" w:bidi="pt_PT"/>
        </w:rPr>
      </w:r>
    </w:p>
    <w:p>
      <w:pPr/>
      <w:r>
        <w:rPr>
          <w:lang w:val="pt_PT" w:bidi="pt_PT"/>
        </w:rPr>
      </w:r>
      <w:r>
        <w:rPr>
          <w:lang w:val="pt_PT" w:bidi="pt_PT"/>
        </w:rPr>
        <w:t xml:space="preserve">Provavelmente, os </w:t>
      </w:r>
      <w:r>
        <w:rPr>
          <w:lang w:val="pt_PT" w:bidi="pt_PT"/>
        </w:rPr>
        <w:t>zanzumins</w:t>
      </w:r>
      <w:r>
        <w:rPr>
          <w:lang w:val="pt_PT" w:bidi="pt_PT"/>
        </w:rPr>
        <w:t xml:space="preserve"> são os mesmos que os zuzins (</w:t>
      </w:r>
      <w:r>
        <w:rPr>
          <w:lang w:val="pt_PT" w:bidi="pt_PT"/>
        </w:rPr>
        <w:t>Gn 14.5</w:t>
      </w:r>
      <w:r>
        <w:rPr>
          <w:lang w:val="pt_PT" w:bidi="pt_PT"/>
        </w:rPr>
        <w:t>). O Senhor os havia removido da terra no passado para que os amonitas pudessem ocupar suas terras. O Deus de Israel é também o Deus de toda a terra; ele se importa com todas as nações e tem um lugar e propósito para cada uma.</w:t>
      </w:r>
      <w:r>
        <w:rPr>
          <w:lang w:val="pt_PT" w:bidi="pt_PT"/>
        </w:rPr>
      </w:r>
      <w:r>
        <w:rPr>
          <w:lang w:val="pt_PT" w:bidi="pt_PT"/>
        </w:rPr>
      </w:r>
    </w:p>
    <w:p>
      <w:pPr/>
      <w:r>
        <w:rPr>
          <w:lang w:val="pt_PT" w:bidi="pt_PT"/>
        </w:rPr>
      </w:r>
    </w:p>
    <w:p>
      <w:pPr>
        <w:pStyle w:val="Heading2"/>
      </w:pPr>
      <w:r>
        <w:rPr>
          <w:lang w:val="pt_PT" w:bidi="pt_PT"/>
        </w:rPr>
        <w:t>Deuteronômio 2.23</w:t>
      </w:r>
      <w:r>
        <w:rPr>
          <w:lang w:val="pt_PT" w:bidi="pt_PT"/>
        </w:rPr>
      </w:r>
    </w:p>
    <w:p>
      <w:pPr/>
      <w:r>
        <w:rPr>
          <w:lang w:val="pt_PT" w:bidi="pt_PT"/>
        </w:rPr>
      </w:r>
      <w:r>
        <w:rPr>
          <w:lang w:val="pt_PT" w:bidi="pt_PT"/>
        </w:rPr>
        <w:t xml:space="preserve">Os caftoritas eram descendentes de Cam e eram originalmente de Creta, uma grande ilha ao sul da península grega. Os caftoritas são geralmente identificados com os Filisteus (veja </w:t>
      </w:r>
      <w:r>
        <w:rPr>
          <w:lang w:val="pt_PT" w:bidi="pt_PT"/>
        </w:rPr>
        <w:t>Gn 10.6–14</w:t>
      </w:r>
      <w:r>
        <w:rPr>
          <w:lang w:val="pt_PT" w:bidi="pt_PT"/>
        </w:rPr>
        <w:t xml:space="preserve">; </w:t>
      </w:r>
      <w:r>
        <w:rPr>
          <w:lang w:val="pt_PT" w:bidi="pt_PT"/>
        </w:rPr>
        <w:t>1Cr 1.8–12</w:t>
      </w:r>
      <w:r>
        <w:rPr>
          <w:lang w:val="pt_PT" w:bidi="pt_PT"/>
        </w:rPr>
        <w:t xml:space="preserve">). A presença filisteia em Canaã resultou de dois movimentos separados, um na época dos patriarcas hebreus (veja </w:t>
      </w:r>
      <w:r>
        <w:rPr>
          <w:lang w:val="pt_PT" w:bidi="pt_PT"/>
        </w:rPr>
        <w:t>nota de estudo em Gn 21.32</w:t>
      </w:r>
      <w:r>
        <w:rPr>
          <w:lang w:val="pt_PT" w:bidi="pt_PT"/>
        </w:rPr>
        <w:t xml:space="preserve">) e outro que começou por volta de 1200 a.C. (veja notas de estudo em </w:t>
      </w:r>
      <w:r>
        <w:rPr>
          <w:lang w:val="pt_PT" w:bidi="pt_PT"/>
        </w:rPr>
        <w:t>Js 13.2</w:t>
      </w:r>
      <w:r>
        <w:rPr>
          <w:lang w:val="pt_PT" w:bidi="pt_PT"/>
        </w:rPr>
        <w:t xml:space="preserve">; </w:t>
      </w:r>
      <w:r>
        <w:rPr>
          <w:lang w:val="pt_PT" w:bidi="pt_PT"/>
        </w:rPr>
        <w:t>Jz 3.3</w:t>
      </w:r>
      <w:r>
        <w:rPr>
          <w:lang w:val="pt_PT" w:bidi="pt_PT"/>
        </w:rPr>
        <w:t xml:space="preserve">). Esta passagem aparentemente se refere ao assentamento anterior. • Aqueles que moravam em Avim eram habitantes indígenas da planície costeira do Mediterrâneo inferior; eles foram suplantados em Gaza pela primeira onda de Filisteus (cf. </w:t>
      </w:r>
      <w:r>
        <w:rPr>
          <w:lang w:val="pt_PT" w:bidi="pt_PT"/>
        </w:rPr>
        <w:t>Js 13.2–4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2.24</w:t>
      </w:r>
      <w:r>
        <w:rPr>
          <w:lang w:val="pt_PT" w:bidi="pt_PT"/>
        </w:rPr>
      </w:r>
    </w:p>
    <w:p>
      <w:pPr/>
      <w:r>
        <w:rPr>
          <w:lang w:val="pt_PT" w:bidi="pt_PT"/>
        </w:rPr>
      </w:r>
      <w:r>
        <w:rPr>
          <w:lang w:val="pt_PT" w:bidi="pt_PT"/>
        </w:rPr>
        <w:t xml:space="preserve">O Desfiladeiro de Arnom é o profundo cânion formado pelo Rio Arnom; por vezes marcou a fronteira entre Moabe e Edom (veja </w:t>
      </w:r>
      <w:r>
        <w:rPr>
          <w:lang w:val="pt_PT" w:bidi="pt_PT"/>
        </w:rPr>
        <w:t>Nm 21.13</w:t>
      </w:r>
      <w:r>
        <w:rPr>
          <w:lang w:val="pt_PT" w:bidi="pt_PT"/>
        </w:rPr>
        <w:t xml:space="preserve">). Ele nasce no profundo Deserto da Arábia e deságua no Mar Morto ao longo de sua costa oriental. • Seom, o amorreu, controlava a área a leste do Jordão, ao norte de Arnom e ao sul dos territórios amonitas (veja </w:t>
      </w:r>
      <w:r>
        <w:rPr>
          <w:lang w:val="pt_PT" w:bidi="pt_PT"/>
        </w:rPr>
        <w:t>Nm 21.21–35</w:t>
      </w:r>
      <w:r>
        <w:rPr>
          <w:lang w:val="pt_PT" w:bidi="pt_PT"/>
        </w:rPr>
        <w:t>). Ele não é conhecido fora da Bíblia. Sua capital, Hesbom</w:t>
      </w:r>
      <w:r>
        <w:rPr>
          <w:i/>
          <w:lang w:val="pt_PT" w:bidi="pt_PT"/>
        </w:rPr>
        <w:t>,</w:t>
      </w:r>
      <w:r>
        <w:rPr>
          <w:lang w:val="pt_PT" w:bidi="pt_PT"/>
        </w:rPr>
        <w:t xml:space="preserve"> ficava provavelmente cerca de quinze milhas a sudoeste de Rabá Amom e geralmente é identificada com as impressionantes ruínas de Tell Hesban.</w:t>
      </w:r>
      <w:r>
        <w:rPr>
          <w:lang w:val="pt_PT" w:bidi="pt_PT"/>
        </w:rPr>
      </w:r>
      <w:r>
        <w:rPr>
          <w:lang w:val="pt_PT" w:bidi="pt_PT"/>
        </w:rPr>
      </w:r>
    </w:p>
    <w:p>
      <w:pPr/>
      <w:r>
        <w:rPr>
          <w:lang w:val="pt_PT" w:bidi="pt_PT"/>
        </w:rPr>
      </w:r>
    </w:p>
    <w:p>
      <w:pPr>
        <w:pStyle w:val="Heading2"/>
      </w:pPr>
      <w:r>
        <w:rPr>
          <w:lang w:val="pt_PT" w:bidi="pt_PT"/>
        </w:rPr>
        <w:t>Deuteronômio 2.26</w:t>
      </w:r>
      <w:r>
        <w:rPr>
          <w:lang w:val="pt_PT" w:bidi="pt_PT"/>
        </w:rPr>
      </w:r>
    </w:p>
    <w:p>
      <w:pPr/>
      <w:r>
        <w:rPr>
          <w:lang w:val="pt_PT" w:bidi="pt_PT"/>
        </w:rPr>
      </w:r>
      <w:r>
        <w:rPr>
          <w:lang w:val="pt_PT" w:bidi="pt_PT"/>
        </w:rPr>
        <w:t xml:space="preserve">A região deserta de </w:t>
      </w:r>
      <w:r>
        <w:rPr>
          <w:lang w:val="pt_PT" w:bidi="pt_PT"/>
        </w:rPr>
        <w:t>Quedemote</w:t>
      </w:r>
      <w:r>
        <w:rPr>
          <w:lang w:val="pt_PT" w:bidi="pt_PT"/>
        </w:rPr>
        <w:t xml:space="preserve"> pode se referir à área ao norte do Desfiladeiro de Arnom entre Dibom e Matana (</w:t>
      </w:r>
      <w:r>
        <w:rPr>
          <w:lang w:val="pt_PT" w:bidi="pt_PT"/>
        </w:rPr>
        <w:t>Js 13.18</w:t>
      </w:r>
      <w:r>
        <w:rPr>
          <w:lang w:val="pt_PT" w:bidi="pt_PT"/>
        </w:rPr>
        <w:t xml:space="preserve">; </w:t>
      </w:r>
      <w:r>
        <w:rPr>
          <w:lang w:val="pt_PT" w:bidi="pt_PT"/>
        </w:rPr>
        <w:t>21.37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2.26–37</w:t>
      </w:r>
      <w:r>
        <w:rPr>
          <w:lang w:val="pt_PT" w:bidi="pt_PT"/>
        </w:rPr>
      </w:r>
    </w:p>
    <w:p>
      <w:pPr/>
      <w:r>
        <w:rPr>
          <w:lang w:val="pt_PT" w:bidi="pt_PT"/>
        </w:rPr>
      </w:r>
      <w:r>
        <w:rPr>
          <w:lang w:val="pt_PT" w:bidi="pt_PT"/>
        </w:rPr>
        <w:t xml:space="preserve">Veja </w:t>
      </w:r>
      <w:r>
        <w:rPr>
          <w:lang w:val="pt_PT" w:bidi="pt_PT"/>
        </w:rPr>
        <w:t>Nm 21.21–32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2.30</w:t>
      </w:r>
      <w:r>
        <w:rPr>
          <w:lang w:val="pt_PT" w:bidi="pt_PT"/>
        </w:rPr>
      </w:r>
    </w:p>
    <w:p>
      <w:pPr/>
      <w:r>
        <w:rPr>
          <w:lang w:val="pt_PT" w:bidi="pt_PT"/>
        </w:rPr>
      </w:r>
      <w:r>
        <w:rPr>
          <w:lang w:val="pt_PT" w:bidi="pt_PT"/>
        </w:rPr>
        <w:t xml:space="preserve">fez com que Seom ficasse obstinado e rebelde (literalmente </w:t>
      </w:r>
      <w:r>
        <w:rPr>
          <w:i/>
          <w:lang w:val="pt_PT" w:bidi="pt_PT"/>
        </w:rPr>
        <w:t>endureceu seu espírito e fortaleceu seu coração</w:t>
      </w:r>
      <w:r>
        <w:rPr>
          <w:lang w:val="pt_PT" w:bidi="pt_PT"/>
        </w:rPr>
        <w:t xml:space="preserve">): como Faraó (veja </w:t>
      </w:r>
      <w:r>
        <w:rPr>
          <w:lang w:val="pt_PT" w:bidi="pt_PT"/>
        </w:rPr>
        <w:t>Êx 7.13</w:t>
      </w:r>
      <w:r>
        <w:rPr>
          <w:lang w:val="pt_PT" w:bidi="pt_PT"/>
        </w:rPr>
        <w:t xml:space="preserve">), Seom era irremediavelmente impenitente e, portanto, experimentou a ira de Deus. Deus sabia que qualquer concessão adicional de graça a esses governantes seria em vão. Há mistério em torno da relação entre declarações de que as pessoas endurecem seus próprios corações (por exemplo, </w:t>
      </w:r>
      <w:r>
        <w:rPr>
          <w:lang w:val="pt_PT" w:bidi="pt_PT"/>
        </w:rPr>
        <w:t>Êx 7.13</w:t>
      </w:r>
      <w:r>
        <w:rPr>
          <w:lang w:val="pt_PT" w:bidi="pt_PT"/>
        </w:rPr>
        <w:t xml:space="preserve">, </w:t>
      </w:r>
      <w:r>
        <w:rPr>
          <w:lang w:val="pt_PT" w:bidi="pt_PT"/>
        </w:rPr>
        <w:t>22</w:t>
      </w:r>
      <w:r>
        <w:rPr>
          <w:lang w:val="pt_PT" w:bidi="pt_PT"/>
        </w:rPr>
        <w:t xml:space="preserve">; </w:t>
      </w:r>
      <w:r>
        <w:rPr>
          <w:lang w:val="pt_PT" w:bidi="pt_PT"/>
        </w:rPr>
        <w:t>8.15</w:t>
      </w:r>
      <w:r>
        <w:rPr>
          <w:lang w:val="pt_PT" w:bidi="pt_PT"/>
        </w:rPr>
        <w:t xml:space="preserve">) e declarações de que Deus endurece os corações das pessoas (por exemplo, </w:t>
      </w:r>
      <w:r>
        <w:rPr>
          <w:lang w:val="pt_PT" w:bidi="pt_PT"/>
        </w:rPr>
        <w:t>Êx 4.21</w:t>
      </w:r>
      <w:r>
        <w:rPr>
          <w:lang w:val="pt_PT" w:bidi="pt_PT"/>
        </w:rPr>
        <w:t xml:space="preserve">; </w:t>
      </w:r>
      <w:r>
        <w:rPr>
          <w:lang w:val="pt_PT" w:bidi="pt_PT"/>
        </w:rPr>
        <w:t>7.3</w:t>
      </w:r>
      <w:r>
        <w:rPr>
          <w:lang w:val="pt_PT" w:bidi="pt_PT"/>
        </w:rPr>
        <w:t xml:space="preserve">; </w:t>
      </w:r>
      <w:r>
        <w:rPr>
          <w:lang w:val="pt_PT" w:bidi="pt_PT"/>
        </w:rPr>
        <w:t>9.12</w:t>
      </w:r>
      <w:r>
        <w:rPr>
          <w:lang w:val="pt_PT" w:bidi="pt_PT"/>
        </w:rPr>
        <w:t>). O que é claro é que Deus apela ao arrependimento e está pronto para perdoar, mas quando as pessoas continuamente ignoram ou rejeitam seus apelos, elas podem se tornar incapazes de ouvir e obedecer a Deus (veja a Nota Temática “</w:t>
      </w:r>
      <w:r>
        <w:rPr>
          <w:lang w:val="pt_PT" w:bidi="pt_PT"/>
        </w:rPr>
        <w:t>Corações Endurecidos</w:t>
      </w:r>
      <w:r>
        <w:rPr>
          <w:lang w:val="pt_PT" w:bidi="pt_PT"/>
        </w:rPr>
        <w:t xml:space="preserve">”; </w:t>
      </w:r>
      <w:r>
        <w:rPr>
          <w:lang w:val="pt_PT" w:bidi="pt_PT"/>
        </w:rPr>
        <w:t>Rm 1.21–28</w:t>
      </w:r>
      <w:r>
        <w:rPr>
          <w:lang w:val="pt_PT" w:bidi="pt_PT"/>
        </w:rPr>
        <w:t xml:space="preserve">; </w:t>
      </w:r>
      <w:r>
        <w:rPr>
          <w:lang w:val="pt_PT" w:bidi="pt_PT"/>
        </w:rPr>
        <w:t>9.17–24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2.34</w:t>
      </w:r>
      <w:r>
        <w:rPr>
          <w:lang w:val="pt_PT" w:bidi="pt_PT"/>
        </w:rPr>
      </w:r>
    </w:p>
    <w:p>
      <w:pPr/>
      <w:r>
        <w:rPr>
          <w:lang w:val="pt_PT" w:bidi="pt_PT"/>
        </w:rPr>
      </w:r>
      <w:r>
        <w:rPr>
          <w:lang w:val="pt_PT" w:bidi="pt_PT"/>
        </w:rPr>
        <w:t xml:space="preserve">completamente destruído (hebraico kharam): o termo hebraico refere-se à consagração total de coisas ou pessoas ao Senhor, seja destruindo-as ou oferecendo-as como oferta. A lógica subjacente era manter a santidade do Senhor diante da idolatria pagã e da corrupção moral (veja também </w:t>
      </w:r>
      <w:r>
        <w:rPr>
          <w:lang w:val="pt_PT" w:bidi="pt_PT"/>
        </w:rPr>
        <w:t>Lv 27.28–29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2.36</w:t>
      </w:r>
      <w:r>
        <w:rPr>
          <w:lang w:val="pt_PT" w:bidi="pt_PT"/>
        </w:rPr>
      </w:r>
    </w:p>
    <w:p>
      <w:pPr/>
      <w:r>
        <w:rPr>
          <w:lang w:val="pt_PT" w:bidi="pt_PT"/>
        </w:rPr>
      </w:r>
      <w:r>
        <w:rPr>
          <w:lang w:val="pt_PT" w:bidi="pt_PT"/>
        </w:rPr>
        <w:t>Aroer</w:t>
      </w:r>
      <w:r>
        <w:rPr>
          <w:i/>
          <w:lang w:val="pt_PT" w:bidi="pt_PT"/>
        </w:rPr>
        <w:t>,</w:t>
      </w:r>
      <w:r>
        <w:rPr>
          <w:lang w:val="pt_PT" w:bidi="pt_PT"/>
        </w:rPr>
        <w:t xml:space="preserve"> na borda norte do Desfiladeiro do Arnom, a cinco quilômetros de Dibom, marcava a extensão mais ao sul do reino amorreu (</w:t>
      </w:r>
      <w:r>
        <w:rPr>
          <w:lang w:val="pt_PT" w:bidi="pt_PT"/>
        </w:rPr>
        <w:t>3.12</w:t>
      </w:r>
      <w:r>
        <w:rPr>
          <w:lang w:val="pt_PT" w:bidi="pt_PT"/>
        </w:rPr>
        <w:t xml:space="preserve">; </w:t>
      </w:r>
      <w:r>
        <w:rPr>
          <w:lang w:val="pt_PT" w:bidi="pt_PT"/>
        </w:rPr>
        <w:t>4.48</w:t>
      </w:r>
      <w:r>
        <w:rPr>
          <w:lang w:val="pt_PT" w:bidi="pt_PT"/>
        </w:rPr>
        <w:t xml:space="preserve">; </w:t>
      </w:r>
      <w:r>
        <w:rPr>
          <w:lang w:val="pt_PT" w:bidi="pt_PT"/>
        </w:rPr>
        <w:t>Js 12.2</w:t>
      </w:r>
      <w:r>
        <w:rPr>
          <w:lang w:val="pt_PT" w:bidi="pt_PT"/>
        </w:rPr>
        <w:t xml:space="preserve">; </w:t>
      </w:r>
      <w:r>
        <w:rPr>
          <w:lang w:val="pt_PT" w:bidi="pt_PT"/>
        </w:rPr>
        <w:t>13.9</w:t>
      </w:r>
      <w:r>
        <w:rPr>
          <w:lang w:val="pt_PT" w:bidi="pt_PT"/>
        </w:rPr>
        <w:t xml:space="preserve">, </w:t>
      </w:r>
      <w:r>
        <w:rPr>
          <w:lang w:val="pt_PT" w:bidi="pt_PT"/>
        </w:rPr>
        <w:t>16</w:t>
      </w:r>
      <w:r>
        <w:rPr>
          <w:lang w:val="pt_PT" w:bidi="pt_PT"/>
        </w:rPr>
        <w:t xml:space="preserve">, </w:t>
      </w:r>
      <w:r>
        <w:rPr>
          <w:lang w:val="pt_PT" w:bidi="pt_PT"/>
        </w:rPr>
        <w:t>25</w:t>
      </w:r>
      <w:r>
        <w:rPr>
          <w:lang w:val="pt_PT" w:bidi="pt_PT"/>
        </w:rPr>
        <w:t>). • A identidade da cidade no desfiladeiro é incerta. • Gileade, famosa por seu bálsamo e outras especiarias aromáticas (</w:t>
      </w:r>
      <w:r>
        <w:rPr>
          <w:lang w:val="pt_PT" w:bidi="pt_PT"/>
        </w:rPr>
        <w:t>Jr 8.22</w:t>
      </w:r>
      <w:r>
        <w:rPr>
          <w:lang w:val="pt_PT" w:bidi="pt_PT"/>
        </w:rPr>
        <w:t xml:space="preserve">; </w:t>
      </w:r>
      <w:r>
        <w:rPr>
          <w:lang w:val="pt_PT" w:bidi="pt_PT"/>
        </w:rPr>
        <w:t>46.11</w:t>
      </w:r>
      <w:r>
        <w:rPr>
          <w:lang w:val="pt_PT" w:bidi="pt_PT"/>
        </w:rPr>
        <w:t>), ficava ao norte do Rio Jaboque, a fronteira mais ao norte dos amorreus sob Seom.</w:t>
      </w:r>
      <w:r>
        <w:rPr>
          <w:lang w:val="pt_PT" w:bidi="pt_PT"/>
        </w:rPr>
      </w:r>
      <w:r>
        <w:rPr>
          <w:lang w:val="pt_PT" w:bidi="pt_PT"/>
        </w:rPr>
      </w:r>
    </w:p>
    <w:p>
      <w:pPr/>
      <w:r>
        <w:rPr>
          <w:lang w:val="pt_PT" w:bidi="pt_PT"/>
        </w:rPr>
      </w:r>
    </w:p>
    <w:p>
      <w:pPr>
        <w:pStyle w:val="Heading2"/>
      </w:pPr>
      <w:r>
        <w:rPr>
          <w:lang w:val="pt_PT" w:bidi="pt_PT"/>
        </w:rPr>
        <w:t>Deuteronômio 2.37</w:t>
      </w:r>
      <w:r>
        <w:rPr>
          <w:lang w:val="pt_PT" w:bidi="pt_PT"/>
        </w:rPr>
      </w:r>
    </w:p>
    <w:p>
      <w:pPr/>
      <w:r>
        <w:rPr>
          <w:lang w:val="pt_PT" w:bidi="pt_PT"/>
        </w:rPr>
      </w:r>
      <w:r>
        <w:rPr>
          <w:lang w:val="pt_PT" w:bidi="pt_PT"/>
        </w:rPr>
        <w:t xml:space="preserve">Como os moabitas, os amonitas eram parentes de Israel e, portanto, deveriam ser deixados em paz (cf. </w:t>
      </w:r>
      <w:r>
        <w:rPr>
          <w:lang w:val="pt_PT" w:bidi="pt_PT"/>
        </w:rPr>
        <w:t>2.9</w:t>
      </w:r>
      <w:r>
        <w:rPr>
          <w:lang w:val="pt_PT" w:bidi="pt_PT"/>
        </w:rPr>
        <w:t>). • O Rio Jaboque</w:t>
      </w:r>
      <w:r>
        <w:rPr>
          <w:i/>
          <w:lang w:val="pt_PT" w:bidi="pt_PT"/>
        </w:rPr>
        <w:t>,</w:t>
      </w:r>
      <w:r>
        <w:rPr>
          <w:lang w:val="pt_PT" w:bidi="pt_PT"/>
        </w:rPr>
        <w:t xml:space="preserve"> um grande afluente do Rio Jordão, marcava a fronteira entre Gileade ao norte e o reino amorita de Seom ao sul. Os amonitas viviam a leste e ao sul do Jaboque (</w:t>
      </w:r>
      <w:r>
        <w:rPr>
          <w:lang w:val="pt_PT" w:bidi="pt_PT"/>
        </w:rPr>
        <w:t>2.19</w:t>
      </w:r>
      <w:r>
        <w:rPr>
          <w:lang w:val="pt_PT" w:bidi="pt_PT"/>
        </w:rPr>
        <w:t>). Foi em algum lugar no Jaboque que Jacó lutou com o estranho à noite (</w:t>
      </w:r>
      <w:r>
        <w:rPr>
          <w:lang w:val="pt_PT" w:bidi="pt_PT"/>
        </w:rPr>
        <w:t>Gn 32.22–32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3.1–11</w:t>
      </w:r>
      <w:r>
        <w:rPr>
          <w:lang w:val="pt_PT" w:bidi="pt_PT"/>
        </w:rPr>
      </w:r>
    </w:p>
    <w:p>
      <w:pPr/>
      <w:r>
        <w:rPr>
          <w:lang w:val="pt_PT" w:bidi="pt_PT"/>
        </w:rPr>
      </w:r>
      <w:r>
        <w:rPr>
          <w:lang w:val="pt_PT" w:bidi="pt_PT"/>
        </w:rPr>
        <w:t xml:space="preserve">Veja </w:t>
      </w:r>
      <w:r>
        <w:rPr>
          <w:lang w:val="pt_PT" w:bidi="pt_PT"/>
        </w:rPr>
        <w:t>Nm 21.33–35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3.4</w:t>
      </w:r>
      <w:r>
        <w:rPr>
          <w:lang w:val="pt_PT" w:bidi="pt_PT"/>
        </w:rPr>
      </w:r>
    </w:p>
    <w:p>
      <w:pPr/>
      <w:r>
        <w:rPr>
          <w:lang w:val="pt_PT" w:bidi="pt_PT"/>
        </w:rPr>
      </w:r>
      <w:r>
        <w:rPr>
          <w:lang w:val="pt_PT" w:bidi="pt_PT"/>
        </w:rPr>
        <w:t>Argobe pode ser sinônimo de Basã ou pode se referir a uma parte densamente povoada de Basã.</w:t>
      </w:r>
      <w:r>
        <w:rPr>
          <w:lang w:val="pt_PT" w:bidi="pt_PT"/>
        </w:rPr>
      </w:r>
      <w:r>
        <w:rPr>
          <w:lang w:val="pt_PT" w:bidi="pt_PT"/>
        </w:rPr>
      </w:r>
    </w:p>
    <w:p>
      <w:pPr/>
      <w:r>
        <w:rPr>
          <w:lang w:val="pt_PT" w:bidi="pt_PT"/>
        </w:rPr>
      </w:r>
    </w:p>
    <w:p>
      <w:pPr>
        <w:pStyle w:val="Heading2"/>
      </w:pPr>
      <w:r>
        <w:rPr>
          <w:lang w:val="pt_PT" w:bidi="pt_PT"/>
        </w:rPr>
        <w:t>Deuteronômio 3.8</w:t>
      </w:r>
      <w:r>
        <w:rPr>
          <w:lang w:val="pt_PT" w:bidi="pt_PT"/>
        </w:rPr>
      </w:r>
    </w:p>
    <w:p>
      <w:pPr/>
      <w:r>
        <w:rPr>
          <w:lang w:val="pt_PT" w:bidi="pt_PT"/>
        </w:rPr>
      </w:r>
      <w:r>
        <w:rPr>
          <w:lang w:val="pt_PT" w:bidi="pt_PT"/>
        </w:rPr>
        <w:t>O Monte Hermom é o pico mais ao sul das Montanhas Anti-Líbano, a nordeste do Mar da Galileia; a 2800 metros acima do nível do mar, também é o mais alto. Em um dia claro, este impressionante marco é visível a muitos quilômetros de distância.</w:t>
      </w:r>
      <w:r>
        <w:rPr>
          <w:lang w:val="pt_PT" w:bidi="pt_PT"/>
        </w:rPr>
      </w:r>
      <w:r>
        <w:rPr>
          <w:lang w:val="pt_PT" w:bidi="pt_PT"/>
        </w:rPr>
      </w:r>
    </w:p>
    <w:p>
      <w:pPr/>
      <w:r>
        <w:rPr>
          <w:lang w:val="pt_PT" w:bidi="pt_PT"/>
        </w:rPr>
      </w:r>
    </w:p>
    <w:p>
      <w:pPr>
        <w:pStyle w:val="Heading2"/>
      </w:pPr>
      <w:r>
        <w:rPr>
          <w:lang w:val="pt_PT" w:bidi="pt_PT"/>
        </w:rPr>
        <w:t>Deuteronômio 3.9</w:t>
      </w:r>
      <w:r>
        <w:rPr>
          <w:lang w:val="pt_PT" w:bidi="pt_PT"/>
        </w:rPr>
      </w:r>
    </w:p>
    <w:p>
      <w:pPr/>
      <w:r>
        <w:rPr>
          <w:lang w:val="pt_PT" w:bidi="pt_PT"/>
        </w:rPr>
      </w:r>
      <w:r>
        <w:rPr>
          <w:lang w:val="pt_PT" w:bidi="pt_PT"/>
        </w:rPr>
        <w:t>Os nomes alternativos Siriom e Senir sugerem que Hermom foi talvez um nome posterior dado pelos israelitas. Hermom aparentemente está relacionado ao verbo kharam</w:t>
      </w:r>
      <w:r>
        <w:rPr>
          <w:i/>
          <w:lang w:val="pt_PT" w:bidi="pt_PT"/>
        </w:rPr>
        <w:t>,</w:t>
      </w:r>
      <w:r>
        <w:rPr>
          <w:lang w:val="pt_PT" w:bidi="pt_PT"/>
        </w:rPr>
        <w:t xml:space="preserve"> que significa “destruir” (veja </w:t>
      </w:r>
      <w:r>
        <w:rPr>
          <w:lang w:val="pt_PT" w:bidi="pt_PT"/>
        </w:rPr>
        <w:t>nota de estudo em 2.34</w:t>
      </w:r>
      <w:r>
        <w:rPr>
          <w:lang w:val="pt_PT" w:bidi="pt_PT"/>
        </w:rPr>
        <w:t xml:space="preserve">), e talvez descreva a destruição resumida em </w:t>
      </w:r>
      <w:r>
        <w:rPr>
          <w:lang w:val="pt_PT" w:bidi="pt_PT"/>
        </w:rPr>
        <w:t>3.3–7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w:t>
      </w:r>
      <w:r>
        <w:rPr>
          <w:lang w:val="pt_PT" w:bidi="pt_PT"/>
        </w:rPr>
      </w:r>
    </w:p>
    <w:p>
      <w:pPr/>
      <w:r>
        <w:rPr>
          <w:lang w:val="pt_PT" w:bidi="pt_PT"/>
        </w:rPr>
      </w:r>
      <w:r>
        <w:rPr>
          <w:lang w:val="pt_PT" w:bidi="pt_PT"/>
        </w:rPr>
        <w:t xml:space="preserve">Sua cama era provavelmente de madeira, incrustada com ferro. Alternativamente, a palavra hebraica pode sugerir um sarcófago ou caixão. • Rabá é a mesma cidade que Rabá Amom (veja </w:t>
      </w:r>
      <w:r>
        <w:rPr>
          <w:lang w:val="pt_PT" w:bidi="pt_PT"/>
        </w:rPr>
        <w:t>nota de estudo em Dt 2.19</w:t>
      </w:r>
      <w:r>
        <w:rPr>
          <w:lang w:val="pt_PT" w:bidi="pt_PT"/>
        </w:rPr>
        <w:t>). Aparentemente, havia algum tipo de museu em Rabá quando Deuteronômio foi escrito, e este artefato podia ser visto lá.</w:t>
      </w:r>
      <w:r>
        <w:rPr>
          <w:lang w:val="pt_PT" w:bidi="pt_PT"/>
        </w:rPr>
      </w:r>
      <w:r>
        <w:rPr>
          <w:lang w:val="pt_PT" w:bidi="pt_PT"/>
        </w:rPr>
      </w:r>
    </w:p>
    <w:p>
      <w:pPr/>
      <w:r>
        <w:rPr>
          <w:lang w:val="pt_PT" w:bidi="pt_PT"/>
        </w:rPr>
      </w:r>
    </w:p>
    <w:p>
      <w:pPr>
        <w:pStyle w:val="Heading2"/>
      </w:pPr>
      <w:r>
        <w:rPr>
          <w:lang w:val="pt_PT" w:bidi="pt_PT"/>
        </w:rPr>
        <w:t>Deuteronômio 3.12</w:t>
      </w:r>
      <w:r>
        <w:rPr>
          <w:lang w:val="pt_PT" w:bidi="pt_PT"/>
        </w:rPr>
      </w:r>
    </w:p>
    <w:p>
      <w:pPr/>
      <w:r>
        <w:rPr>
          <w:lang w:val="pt_PT" w:bidi="pt_PT"/>
        </w:rPr>
      </w:r>
      <w:r>
        <w:rPr>
          <w:lang w:val="pt_PT" w:bidi="pt_PT"/>
        </w:rPr>
        <w:t>As tribos de Rúben e Gade pediram a Moisés para se estabelecerem a leste do Jordão em vez de em Canaã, e ele permitiu que o fizessem (</w:t>
      </w:r>
      <w:r>
        <w:rPr>
          <w:lang w:val="pt_PT" w:bidi="pt_PT"/>
        </w:rPr>
        <w:t>Nm 32.1–5</w:t>
      </w:r>
      <w:r>
        <w:rPr>
          <w:lang w:val="pt_PT" w:bidi="pt_PT"/>
        </w:rPr>
        <w:t xml:space="preserve">). • Aroer: veja </w:t>
      </w:r>
      <w:r>
        <w:rPr>
          <w:lang w:val="pt_PT" w:bidi="pt_PT"/>
        </w:rPr>
        <w:t>nota de estudo em Dt 2.36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3.12–20</w:t>
      </w:r>
      <w:r>
        <w:rPr>
          <w:lang w:val="pt_PT" w:bidi="pt_PT"/>
        </w:rPr>
      </w:r>
    </w:p>
    <w:p>
      <w:pPr/>
      <w:r>
        <w:rPr>
          <w:lang w:val="pt_PT" w:bidi="pt_PT"/>
        </w:rPr>
      </w:r>
      <w:r>
        <w:rPr>
          <w:lang w:val="pt_PT" w:bidi="pt_PT"/>
        </w:rPr>
        <w:t xml:space="preserve">Veja </w:t>
      </w:r>
      <w:r>
        <w:rPr>
          <w:lang w:val="pt_PT" w:bidi="pt_PT"/>
        </w:rPr>
        <w:t>Nm 32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3.13</w:t>
      </w:r>
      <w:r>
        <w:rPr>
          <w:lang w:val="pt_PT" w:bidi="pt_PT"/>
        </w:rPr>
      </w:r>
    </w:p>
    <w:p>
      <w:pPr/>
      <w:r>
        <w:rPr>
          <w:lang w:val="pt_PT" w:bidi="pt_PT"/>
        </w:rPr>
      </w:r>
      <w:r>
        <w:rPr>
          <w:lang w:val="pt_PT" w:bidi="pt_PT"/>
        </w:rPr>
        <w:t>A meia-tribo de Manassés fez o mesmo pedido que Rúben e Gade (</w:t>
      </w:r>
      <w:r>
        <w:rPr>
          <w:lang w:val="pt_PT" w:bidi="pt_PT"/>
        </w:rPr>
        <w:t>3.12</w:t>
      </w:r>
      <w:r>
        <w:rPr>
          <w:lang w:val="pt_PT" w:bidi="pt_PT"/>
        </w:rPr>
        <w:t xml:space="preserve">), e Moisés aceitou o pedido deles. Gade e Rúben se estabeleceram entre o Arnom (veja </w:t>
      </w:r>
      <w:r>
        <w:rPr>
          <w:lang w:val="pt_PT" w:bidi="pt_PT"/>
        </w:rPr>
        <w:t>2.24</w:t>
      </w:r>
      <w:r>
        <w:rPr>
          <w:lang w:val="pt_PT" w:bidi="pt_PT"/>
        </w:rPr>
        <w:t xml:space="preserve">) e o meio de Gileade (veja </w:t>
      </w:r>
      <w:r>
        <w:rPr>
          <w:lang w:val="pt_PT" w:bidi="pt_PT"/>
        </w:rPr>
        <w:t>2.36</w:t>
      </w:r>
      <w:r>
        <w:rPr>
          <w:lang w:val="pt_PT" w:bidi="pt_PT"/>
        </w:rPr>
        <w:t xml:space="preserve">), e Manassés tomou tudo ao norte disso, incluindo Basã (veja </w:t>
      </w:r>
      <w:r>
        <w:rPr>
          <w:lang w:val="pt_PT" w:bidi="pt_PT"/>
        </w:rPr>
        <w:t>3.1</w:t>
      </w:r>
      <w:r>
        <w:rPr>
          <w:lang w:val="pt_PT" w:bidi="pt_PT"/>
        </w:rPr>
        <w:t>). • Os refains</w:t>
      </w:r>
      <w:r>
        <w:rPr>
          <w:i/>
          <w:lang w:val="pt_PT" w:bidi="pt_PT"/>
        </w:rPr>
        <w:t>,</w:t>
      </w:r>
      <w:r>
        <w:rPr>
          <w:lang w:val="pt_PT" w:bidi="pt_PT"/>
        </w:rPr>
        <w:t xml:space="preserve"> um povo gigante relacionado aos anaquins (veja </w:t>
      </w:r>
      <w:r>
        <w:rPr>
          <w:lang w:val="pt_PT" w:bidi="pt_PT"/>
        </w:rPr>
        <w:t>2.11</w:t>
      </w:r>
      <w:r>
        <w:rPr>
          <w:lang w:val="pt_PT" w:bidi="pt_PT"/>
        </w:rPr>
        <w:t>), são mencionados aqui como sendo nativos de Basã.</w:t>
      </w:r>
      <w:r>
        <w:rPr>
          <w:lang w:val="pt_PT" w:bidi="pt_PT"/>
        </w:rPr>
      </w:r>
      <w:r>
        <w:rPr>
          <w:lang w:val="pt_PT" w:bidi="pt_PT"/>
        </w:rPr>
      </w:r>
    </w:p>
    <w:p>
      <w:pPr/>
      <w:r>
        <w:rPr>
          <w:lang w:val="pt_PT" w:bidi="pt_PT"/>
        </w:rPr>
      </w:r>
    </w:p>
    <w:p>
      <w:pPr>
        <w:pStyle w:val="Heading2"/>
      </w:pPr>
      <w:r>
        <w:rPr>
          <w:lang w:val="pt_PT" w:bidi="pt_PT"/>
        </w:rPr>
        <w:t>Deuteronômio 3.14</w:t>
      </w:r>
      <w:r>
        <w:rPr>
          <w:lang w:val="pt_PT" w:bidi="pt_PT"/>
        </w:rPr>
      </w:r>
    </w:p>
    <w:p>
      <w:pPr/>
      <w:r>
        <w:rPr>
          <w:lang w:val="pt_PT" w:bidi="pt_PT"/>
        </w:rPr>
      </w:r>
      <w:r>
        <w:rPr>
          <w:lang w:val="pt_PT" w:bidi="pt_PT"/>
        </w:rPr>
        <w:t>Jair era um descendente de Manassés de Maquir e Gileade (</w:t>
      </w:r>
      <w:r>
        <w:rPr>
          <w:lang w:val="pt_PT" w:bidi="pt_PT"/>
        </w:rPr>
        <w:t>1Cr 2.22</w:t>
      </w:r>
      <w:r>
        <w:rPr>
          <w:lang w:val="pt_PT" w:bidi="pt_PT"/>
        </w:rPr>
        <w:t>). • Gesuritas e Maacatitas</w:t>
      </w:r>
      <w:r>
        <w:rPr>
          <w:i/>
          <w:lang w:val="pt_PT" w:bidi="pt_PT"/>
        </w:rPr>
        <w:t>,</w:t>
      </w:r>
      <w:r>
        <w:rPr>
          <w:lang w:val="pt_PT" w:bidi="pt_PT"/>
        </w:rPr>
        <w:t xml:space="preserve"> reinos de Basã, ficavam ao longo do lado oeste das Colinas de Golã, a leste do Mar da Galileia. • As Cidades de Jair foi o nome dado a Argobe (veja </w:t>
      </w:r>
      <w:r>
        <w:rPr>
          <w:lang w:val="pt_PT" w:bidi="pt_PT"/>
        </w:rPr>
        <w:t>Dt 3.4</w:t>
      </w:r>
      <w:r>
        <w:rPr>
          <w:lang w:val="pt_PT" w:bidi="pt_PT"/>
        </w:rPr>
        <w:t>) depois que Jair o trouxe sob controle israelita.</w:t>
      </w:r>
      <w:r>
        <w:rPr>
          <w:lang w:val="pt_PT" w:bidi="pt_PT"/>
        </w:rPr>
      </w:r>
      <w:r>
        <w:rPr>
          <w:lang w:val="pt_PT" w:bidi="pt_PT"/>
        </w:rPr>
      </w:r>
    </w:p>
    <w:p>
      <w:pPr/>
      <w:r>
        <w:rPr>
          <w:lang w:val="pt_PT" w:bidi="pt_PT"/>
        </w:rPr>
      </w:r>
    </w:p>
    <w:p>
      <w:pPr>
        <w:pStyle w:val="Heading2"/>
      </w:pPr>
      <w:r>
        <w:rPr>
          <w:lang w:val="pt_PT" w:bidi="pt_PT"/>
        </w:rPr>
        <w:t>Deuteronômio 3.15</w:t>
      </w:r>
      <w:r>
        <w:rPr>
          <w:lang w:val="pt_PT" w:bidi="pt_PT"/>
        </w:rPr>
      </w:r>
    </w:p>
    <w:p>
      <w:pPr/>
      <w:r>
        <w:rPr>
          <w:lang w:val="pt_PT" w:bidi="pt_PT"/>
        </w:rPr>
      </w:r>
      <w:r>
        <w:rPr>
          <w:lang w:val="pt_PT" w:bidi="pt_PT"/>
        </w:rPr>
        <w:t>Maquir era um clã na tribo de Manassés (</w:t>
      </w:r>
      <w:r>
        <w:rPr>
          <w:lang w:val="pt_PT" w:bidi="pt_PT"/>
        </w:rPr>
        <w:t>Nm 26.29</w:t>
      </w:r>
      <w:r>
        <w:rPr>
          <w:lang w:val="pt_PT" w:bidi="pt_PT"/>
        </w:rPr>
        <w:t>) ao qual Jair estava relacionado (</w:t>
      </w:r>
      <w:r>
        <w:rPr>
          <w:lang w:val="pt_PT" w:bidi="pt_PT"/>
        </w:rPr>
        <w:t>1Cr 2.21–23</w:t>
      </w:r>
      <w:r>
        <w:rPr>
          <w:lang w:val="pt_PT" w:bidi="pt_PT"/>
        </w:rPr>
        <w:t xml:space="preserve">). O clã de Maquir se estabeleceu ao sul de Basã, na parte norte de Gileade (veja </w:t>
      </w:r>
      <w:r>
        <w:rPr>
          <w:lang w:val="pt_PT" w:bidi="pt_PT"/>
        </w:rPr>
        <w:t>Dt 3.13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3.17</w:t>
      </w:r>
      <w:r>
        <w:rPr>
          <w:lang w:val="pt_PT" w:bidi="pt_PT"/>
        </w:rPr>
      </w:r>
    </w:p>
    <w:p>
      <w:pPr/>
      <w:r>
        <w:rPr>
          <w:lang w:val="pt_PT" w:bidi="pt_PT"/>
        </w:rPr>
      </w:r>
      <w:r>
        <w:rPr>
          <w:lang w:val="pt_PT" w:bidi="pt_PT"/>
        </w:rPr>
        <w:t>do Mar da Galileia até o Mar Morto: o nome hebraico para o belo Mar da Galileia é kinnereth</w:t>
      </w:r>
      <w:r>
        <w:rPr>
          <w:i/>
          <w:lang w:val="pt_PT" w:bidi="pt_PT"/>
        </w:rPr>
        <w:t>,</w:t>
      </w:r>
      <w:r>
        <w:rPr>
          <w:lang w:val="pt_PT" w:bidi="pt_PT"/>
        </w:rPr>
        <w:t xml:space="preserve"> que pode vir de kinnor (“harpa”) por causa de sua forma. • O Mar Morto (hebraico yam hammelakh</w:t>
      </w:r>
      <w:r>
        <w:rPr>
          <w:i/>
          <w:lang w:val="pt_PT" w:bidi="pt_PT"/>
        </w:rPr>
        <w:t>,</w:t>
      </w:r>
      <w:r>
        <w:rPr>
          <w:lang w:val="pt_PT" w:bidi="pt_PT"/>
        </w:rPr>
        <w:t xml:space="preserve"> “Mar de Sal”), aqui também chamado de Mar da Arabá (veja </w:t>
      </w:r>
      <w:r>
        <w:rPr>
          <w:lang w:val="pt_PT" w:bidi="pt_PT"/>
        </w:rPr>
        <w:t>nota de estudo em 1.1</w:t>
      </w:r>
      <w:r>
        <w:rPr>
          <w:lang w:val="pt_PT" w:bidi="pt_PT"/>
        </w:rPr>
        <w:t xml:space="preserve">), tem um índice mineral muito alto (cerca de 30 por cento). • Pisga é uma seção da cadeia montanhosa de Abarim; seu pico mais proeminente é o Monte Nebo, onde Moisés morreu (veja </w:t>
      </w:r>
      <w:r>
        <w:rPr>
          <w:lang w:val="pt_PT" w:bidi="pt_PT"/>
        </w:rPr>
        <w:t>34.1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3.21</w:t>
      </w:r>
      <w:r>
        <w:rPr>
          <w:lang w:val="pt_PT" w:bidi="pt_PT"/>
        </w:rPr>
      </w:r>
    </w:p>
    <w:p>
      <w:pPr/>
      <w:r>
        <w:rPr>
          <w:lang w:val="pt_PT" w:bidi="pt_PT"/>
        </w:rPr>
      </w:r>
      <w:r>
        <w:rPr>
          <w:lang w:val="pt_PT" w:bidi="pt_PT"/>
        </w:rPr>
        <w:t>Ele fará o mesmo: o sucesso militar de Israel durante a liderança de Moisés poderia ser esperado continuar sob a liderança de Josué, pois o Senhor prometeu ficar com eles.</w:t>
      </w:r>
      <w:r>
        <w:rPr>
          <w:lang w:val="pt_PT" w:bidi="pt_PT"/>
        </w:rPr>
      </w:r>
      <w:r>
        <w:rPr>
          <w:lang w:val="pt_PT" w:bidi="pt_PT"/>
        </w:rPr>
      </w:r>
    </w:p>
    <w:p>
      <w:pPr/>
      <w:r>
        <w:rPr>
          <w:lang w:val="pt_PT" w:bidi="pt_PT"/>
        </w:rPr>
      </w:r>
    </w:p>
    <w:p>
      <w:pPr>
        <w:pStyle w:val="Heading2"/>
      </w:pPr>
      <w:r>
        <w:rPr>
          <w:lang w:val="pt_PT" w:bidi="pt_PT"/>
        </w:rPr>
        <w:t>Deuteronômio 3.21–29</w:t>
      </w:r>
      <w:r>
        <w:rPr>
          <w:lang w:val="pt_PT" w:bidi="pt_PT"/>
        </w:rPr>
      </w:r>
    </w:p>
    <w:p>
      <w:pPr/>
      <w:r>
        <w:rPr>
          <w:lang w:val="pt_PT" w:bidi="pt_PT"/>
        </w:rPr>
      </w:r>
      <w:r>
        <w:rPr>
          <w:lang w:val="pt_PT" w:bidi="pt_PT"/>
        </w:rPr>
        <w:t xml:space="preserve">Veja </w:t>
      </w:r>
      <w:r>
        <w:rPr>
          <w:lang w:val="pt_PT" w:bidi="pt_PT"/>
        </w:rPr>
        <w:t>Nm 20.2–13</w:t>
      </w:r>
      <w:r>
        <w:rPr>
          <w:lang w:val="pt_PT" w:bidi="pt_PT"/>
        </w:rPr>
        <w:t xml:space="preserve">; </w:t>
      </w:r>
      <w:r>
        <w:rPr>
          <w:lang w:val="pt_PT" w:bidi="pt_PT"/>
        </w:rPr>
        <w:t>Sl 106.32–33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3.24</w:t>
      </w:r>
      <w:r>
        <w:rPr>
          <w:lang w:val="pt_PT" w:bidi="pt_PT"/>
        </w:rPr>
      </w:r>
    </w:p>
    <w:p>
      <w:pPr/>
      <w:r>
        <w:rPr>
          <w:lang w:val="pt_PT" w:bidi="pt_PT"/>
        </w:rPr>
      </w:r>
      <w:r>
        <w:rPr>
          <w:lang w:val="pt_PT" w:bidi="pt_PT"/>
        </w:rPr>
        <w:t>Existe algum deus? Moisés não acreditava que outros deuses existissem; ele estava simplesmente afirmando que apenas o Senhor é Deus. Nada e ninguém mais, real ou imaginário, pode rivalizar com o único Deus verdadeiro.</w:t>
      </w:r>
      <w:r>
        <w:rPr>
          <w:lang w:val="pt_PT" w:bidi="pt_PT"/>
        </w:rPr>
      </w:r>
      <w:r>
        <w:rPr>
          <w:lang w:val="pt_PT" w:bidi="pt_PT"/>
        </w:rPr>
      </w:r>
    </w:p>
    <w:p>
      <w:pPr/>
      <w:r>
        <w:rPr>
          <w:lang w:val="pt_PT" w:bidi="pt_PT"/>
        </w:rPr>
      </w:r>
    </w:p>
    <w:p>
      <w:pPr>
        <w:pStyle w:val="Heading2"/>
      </w:pPr>
      <w:r>
        <w:rPr>
          <w:lang w:val="pt_PT" w:bidi="pt_PT"/>
        </w:rPr>
        <w:t>Deuteronômio 3.29</w:t>
      </w:r>
      <w:r>
        <w:rPr>
          <w:lang w:val="pt_PT" w:bidi="pt_PT"/>
        </w:rPr>
      </w:r>
    </w:p>
    <w:p>
      <w:pPr/>
      <w:r>
        <w:rPr>
          <w:lang w:val="pt_PT" w:bidi="pt_PT"/>
        </w:rPr>
      </w:r>
      <w:r>
        <w:rPr>
          <w:lang w:val="pt_PT" w:bidi="pt_PT"/>
        </w:rPr>
        <w:t xml:space="preserve">Bete-Peor, também conhecido como Baal-Peor (veja </w:t>
      </w:r>
      <w:r>
        <w:rPr>
          <w:lang w:val="pt_PT" w:bidi="pt_PT"/>
        </w:rPr>
        <w:t>4.3</w:t>
      </w:r>
      <w:r>
        <w:rPr>
          <w:lang w:val="pt_PT" w:bidi="pt_PT"/>
        </w:rPr>
        <w:t>) ou simplesmente Peor (</w:t>
      </w:r>
      <w:r>
        <w:rPr>
          <w:lang w:val="pt_PT" w:bidi="pt_PT"/>
        </w:rPr>
        <w:t>Nm 23.28</w:t>
      </w:r>
      <w:r>
        <w:rPr>
          <w:lang w:val="pt_PT" w:bidi="pt_PT"/>
        </w:rPr>
        <w:t xml:space="preserve">; </w:t>
      </w:r>
      <w:r>
        <w:rPr>
          <w:lang w:val="pt_PT" w:bidi="pt_PT"/>
        </w:rPr>
        <w:t>Js 22.17</w:t>
      </w:r>
      <w:r>
        <w:rPr>
          <w:lang w:val="pt_PT" w:bidi="pt_PT"/>
        </w:rPr>
        <w:t>), tornou-se o local de sepultamento de Moisés (</w:t>
      </w:r>
      <w:r>
        <w:rPr>
          <w:lang w:val="pt_PT" w:bidi="pt_PT"/>
        </w:rPr>
        <w:t>Dt 34.6</w:t>
      </w:r>
      <w:r>
        <w:rPr>
          <w:lang w:val="pt_PT" w:bidi="pt_PT"/>
        </w:rPr>
        <w:t>). Nesse lugar, o falso profeta Balaão havia anteriormente tentado amaldiçoar Israel em nome de Balaque, rei de Moabe (</w:t>
      </w:r>
      <w:r>
        <w:rPr>
          <w:lang w:val="pt_PT" w:bidi="pt_PT"/>
        </w:rPr>
        <w:t>Nm 23.27–24.25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4.1</w:t>
      </w:r>
      <w:r>
        <w:rPr>
          <w:lang w:val="pt_PT" w:bidi="pt_PT"/>
        </w:rPr>
      </w:r>
    </w:p>
    <w:p>
      <w:pPr/>
      <w:r>
        <w:rPr>
          <w:lang w:val="pt_PT" w:bidi="pt_PT"/>
        </w:rPr>
      </w:r>
      <w:r>
        <w:rPr>
          <w:lang w:val="pt_PT" w:bidi="pt_PT"/>
        </w:rPr>
        <w:t xml:space="preserve">A combinação dos termos ordens e leis em Deuteronômio (p. ex., </w:t>
      </w:r>
      <w:r>
        <w:rPr>
          <w:lang w:val="pt_PT" w:bidi="pt_PT"/>
        </w:rPr>
        <w:t>4.5</w:t>
      </w:r>
      <w:r>
        <w:rPr>
          <w:lang w:val="pt_PT" w:bidi="pt_PT"/>
        </w:rPr>
        <w:t>,</w:t>
      </w:r>
      <w:r>
        <w:rPr>
          <w:lang w:val="pt_PT" w:bidi="pt_PT"/>
        </w:rPr>
        <w:t>8</w:t>
      </w:r>
      <w:r>
        <w:rPr>
          <w:lang w:val="pt_PT" w:bidi="pt_PT"/>
        </w:rPr>
        <w:t>,</w:t>
      </w:r>
      <w:r>
        <w:rPr>
          <w:lang w:val="pt_PT" w:bidi="pt_PT"/>
        </w:rPr>
        <w:t>14</w:t>
      </w:r>
      <w:r>
        <w:rPr>
          <w:lang w:val="pt_PT" w:bidi="pt_PT"/>
        </w:rPr>
        <w:t>,</w:t>
      </w:r>
      <w:r>
        <w:rPr>
          <w:lang w:val="pt_PT" w:bidi="pt_PT"/>
        </w:rPr>
        <w:t>45</w:t>
      </w:r>
      <w:r>
        <w:rPr>
          <w:lang w:val="pt_PT" w:bidi="pt_PT"/>
        </w:rPr>
        <w:t xml:space="preserve">; </w:t>
      </w:r>
      <w:r>
        <w:rPr>
          <w:lang w:val="pt_PT" w:bidi="pt_PT"/>
        </w:rPr>
        <w:t>5.1</w:t>
      </w:r>
      <w:r>
        <w:rPr>
          <w:lang w:val="pt_PT" w:bidi="pt_PT"/>
        </w:rPr>
        <w:t>,</w:t>
      </w:r>
      <w:r>
        <w:rPr>
          <w:lang w:val="pt_PT" w:bidi="pt_PT"/>
        </w:rPr>
        <w:t>31</w:t>
      </w:r>
      <w:r>
        <w:rPr>
          <w:lang w:val="pt_PT" w:bidi="pt_PT"/>
        </w:rPr>
        <w:t xml:space="preserve">) é uma maneira de se referir às estipulações da aliança e à aplicação detalhada dos grandes princípios da Lei (veja </w:t>
      </w:r>
      <w:r>
        <w:rPr>
          <w:lang w:val="pt_PT" w:bidi="pt_PT"/>
        </w:rPr>
        <w:t>nota de estudo em 4.44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4.1–40</w:t>
      </w:r>
      <w:r>
        <w:rPr>
          <w:lang w:val="pt_PT" w:bidi="pt_PT"/>
        </w:rPr>
      </w:r>
    </w:p>
    <w:p>
      <w:pPr/>
      <w:r>
        <w:rPr>
          <w:lang w:val="pt_PT" w:bidi="pt_PT"/>
        </w:rPr>
      </w:r>
      <w:r>
        <w:rPr>
          <w:lang w:val="pt_PT" w:bidi="pt_PT"/>
        </w:rPr>
        <w:t>A longa exortação de Moisés à comunidade israelita foi baseada nas falhas recentes do povo e na sua antecipação do que estava por vir em Canaã.</w:t>
      </w:r>
      <w:r>
        <w:rPr>
          <w:lang w:val="pt_PT" w:bidi="pt_PT"/>
        </w:rPr>
      </w:r>
      <w:r>
        <w:rPr>
          <w:lang w:val="pt_PT" w:bidi="pt_PT"/>
        </w:rPr>
      </w:r>
    </w:p>
    <w:p>
      <w:pPr/>
      <w:r>
        <w:rPr>
          <w:lang w:val="pt_PT" w:bidi="pt_PT"/>
        </w:rPr>
      </w:r>
    </w:p>
    <w:p>
      <w:pPr>
        <w:pStyle w:val="Heading2"/>
      </w:pPr>
      <w:r>
        <w:rPr>
          <w:lang w:val="pt_PT" w:bidi="pt_PT"/>
        </w:rPr>
        <w:t>Deuteronômio 4.3</w:t>
      </w:r>
      <w:r>
        <w:rPr>
          <w:lang w:val="pt_PT" w:bidi="pt_PT"/>
        </w:rPr>
      </w:r>
    </w:p>
    <w:p>
      <w:pPr/>
      <w:r>
        <w:rPr>
          <w:lang w:val="pt_PT" w:bidi="pt_PT"/>
        </w:rPr>
      </w:r>
      <w:r>
        <w:rPr>
          <w:lang w:val="pt_PT" w:bidi="pt_PT"/>
        </w:rPr>
        <w:t xml:space="preserve">Baal era o deus cananeu associado à fertilidade do solo e da vida humana e animal. Centros locais de adoração pagã ligavam Baal aos seus próprios santuários e rituais cultuais, como com o deus de Peor (veja </w:t>
      </w:r>
      <w:r>
        <w:rPr>
          <w:lang w:val="pt_PT" w:bidi="pt_PT"/>
        </w:rPr>
        <w:t>3.29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4.6</w:t>
      </w:r>
      <w:r>
        <w:rPr>
          <w:lang w:val="pt_PT" w:bidi="pt_PT"/>
        </w:rPr>
      </w:r>
    </w:p>
    <w:p>
      <w:pPr/>
      <w:r>
        <w:rPr>
          <w:lang w:val="pt_PT" w:bidi="pt_PT"/>
        </w:rPr>
      </w:r>
      <w:r>
        <w:rPr>
          <w:lang w:val="pt_PT" w:bidi="pt_PT"/>
        </w:rPr>
        <w:t xml:space="preserve">Obedeça... sabedoria e inteligência: a sabedoria está ligada à obediência — obedecer ao Senhor é a essência da sabedoria (veja </w:t>
      </w:r>
      <w:r>
        <w:rPr>
          <w:lang w:val="pt_PT" w:bidi="pt_PT"/>
        </w:rPr>
        <w:t>10.12–13</w:t>
      </w:r>
      <w:r>
        <w:rPr>
          <w:lang w:val="pt_PT" w:bidi="pt_PT"/>
        </w:rPr>
        <w:t xml:space="preserve">; </w:t>
      </w:r>
      <w:r>
        <w:rPr>
          <w:lang w:val="pt_PT" w:bidi="pt_PT"/>
        </w:rPr>
        <w:t>Pv 1.7</w:t>
      </w:r>
      <w:r>
        <w:rPr>
          <w:lang w:val="pt_PT" w:bidi="pt_PT"/>
        </w:rPr>
        <w:t xml:space="preserve">; </w:t>
      </w:r>
      <w:r>
        <w:rPr>
          <w:lang w:val="pt_PT" w:bidi="pt_PT"/>
        </w:rPr>
        <w:t>9.10</w:t>
      </w:r>
      <w:r>
        <w:rPr>
          <w:lang w:val="pt_PT" w:bidi="pt_PT"/>
        </w:rPr>
        <w:t xml:space="preserve">; </w:t>
      </w:r>
      <w:r>
        <w:rPr>
          <w:lang w:val="pt_PT" w:bidi="pt_PT"/>
        </w:rPr>
        <w:t>15.33</w:t>
      </w:r>
      <w:r>
        <w:rPr>
          <w:lang w:val="pt_PT" w:bidi="pt_PT"/>
        </w:rPr>
        <w:t>). Se o povo de Deus fosse sábio e prudente o suficiente para manter a aliança perfeita do Senhor, todo o mundo se maravilharia.</w:t>
      </w:r>
      <w:r>
        <w:rPr>
          <w:lang w:val="pt_PT" w:bidi="pt_PT"/>
        </w:rPr>
      </w:r>
      <w:r>
        <w:rPr>
          <w:lang w:val="pt_PT" w:bidi="pt_PT"/>
        </w:rPr>
      </w:r>
    </w:p>
    <w:p>
      <w:pPr/>
      <w:r>
        <w:rPr>
          <w:lang w:val="pt_PT" w:bidi="pt_PT"/>
        </w:rPr>
      </w:r>
    </w:p>
    <w:p>
      <w:pPr>
        <w:pStyle w:val="Heading2"/>
      </w:pPr>
      <w:r>
        <w:rPr>
          <w:lang w:val="pt_PT" w:bidi="pt_PT"/>
        </w:rPr>
        <w:t>Deuteronômio 4.8</w:t>
      </w:r>
      <w:r>
        <w:rPr>
          <w:lang w:val="pt_PT" w:bidi="pt_PT"/>
        </w:rPr>
      </w:r>
    </w:p>
    <w:p>
      <w:pPr/>
      <w:r>
        <w:rPr>
          <w:lang w:val="pt_PT" w:bidi="pt_PT"/>
        </w:rPr>
      </w:r>
      <w:r>
        <w:rPr>
          <w:lang w:val="pt_PT" w:bidi="pt_PT"/>
        </w:rPr>
        <w:t>As leis de Israel eram justas e corretas porque se originaram em Deus.</w:t>
      </w:r>
      <w:r>
        <w:rPr>
          <w:lang w:val="pt_PT" w:bidi="pt_PT"/>
        </w:rPr>
      </w:r>
      <w:r>
        <w:rPr>
          <w:lang w:val="pt_PT" w:bidi="pt_PT"/>
        </w:rPr>
      </w:r>
    </w:p>
    <w:p>
      <w:pPr/>
      <w:r>
        <w:rPr>
          <w:lang w:val="pt_PT" w:bidi="pt_PT"/>
        </w:rPr>
      </w:r>
    </w:p>
    <w:p>
      <w:pPr>
        <w:pStyle w:val="Heading2"/>
      </w:pPr>
      <w:r>
        <w:rPr>
          <w:lang w:val="pt_PT" w:bidi="pt_PT"/>
        </w:rPr>
        <w:t>Deuteronômio 4.11</w:t>
      </w:r>
      <w:r>
        <w:rPr>
          <w:lang w:val="pt_PT" w:bidi="pt_PT"/>
        </w:rPr>
      </w:r>
    </w:p>
    <w:p>
      <w:pPr/>
      <w:r>
        <w:rPr>
          <w:lang w:val="pt_PT" w:bidi="pt_PT"/>
        </w:rPr>
      </w:r>
      <w:r>
        <w:rPr>
          <w:lang w:val="pt_PT" w:bidi="pt_PT"/>
        </w:rPr>
        <w:t>chamas... nuvens: nestas exibições contrastantes da presença de Deus (</w:t>
      </w:r>
      <w:r>
        <w:rPr>
          <w:i/>
          <w:lang w:val="pt_PT" w:bidi="pt_PT"/>
        </w:rPr>
        <w:t>teofanias;</w:t>
      </w:r>
      <w:r>
        <w:rPr>
          <w:lang w:val="pt_PT" w:bidi="pt_PT"/>
        </w:rPr>
        <w:t xml:space="preserve"> veja </w:t>
      </w:r>
      <w:r>
        <w:rPr>
          <w:lang w:val="pt_PT" w:bidi="pt_PT"/>
        </w:rPr>
        <w:t>nota de estudo em 1.33</w:t>
      </w:r>
      <w:r>
        <w:rPr>
          <w:lang w:val="pt_PT" w:bidi="pt_PT"/>
        </w:rPr>
        <w:t xml:space="preserve">), ele se revelou enquanto também permanecia oculto (veja </w:t>
      </w:r>
      <w:r>
        <w:rPr>
          <w:lang w:val="pt_PT" w:bidi="pt_PT"/>
        </w:rPr>
        <w:t>Êx 19.16–19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4.13</w:t>
      </w:r>
      <w:r>
        <w:rPr>
          <w:lang w:val="pt_PT" w:bidi="pt_PT"/>
        </w:rPr>
      </w:r>
    </w:p>
    <w:p>
      <w:pPr/>
      <w:r>
        <w:rPr>
          <w:lang w:val="pt_PT" w:bidi="pt_PT"/>
        </w:rPr>
      </w:r>
      <w:r>
        <w:rPr>
          <w:lang w:val="pt_PT" w:bidi="pt_PT"/>
        </w:rPr>
        <w:t>A aliança é a principal ideia teológica de Deuteronômio e talvez de todo o Antigo Testamento. Uma aliança era um acordo legal envolvendo duas ou mais partes que entravam em acordos com obrigações mutuamente vinculantes. A aliança no Sinai (</w:t>
      </w:r>
      <w:r>
        <w:rPr>
          <w:lang w:val="pt_PT" w:bidi="pt_PT"/>
        </w:rPr>
        <w:t>Ex 20–23</w:t>
      </w:r>
      <w:r>
        <w:rPr>
          <w:lang w:val="pt_PT" w:bidi="pt_PT"/>
        </w:rPr>
        <w:t xml:space="preserve">) codificou essa relação entre o Senhor e Israel; em Deuteronômio, Moisés interpretou e expandiu a aliança para a nova geração que estava prestes a conquistar e ocupar a Terra Prometida. • Os Dez Mandamentos (literalmente </w:t>
      </w:r>
      <w:r>
        <w:rPr>
          <w:i/>
          <w:lang w:val="pt_PT" w:bidi="pt_PT"/>
        </w:rPr>
        <w:t>as dez palavras</w:t>
      </w:r>
      <w:r>
        <w:rPr>
          <w:lang w:val="pt_PT" w:bidi="pt_PT"/>
        </w:rPr>
        <w:t xml:space="preserve">, “decálogo”) estão tão no coração do texto da aliança e de seus requisitos que são equiparados à aliança. As primeiras quatro </w:t>
      </w:r>
      <w:r>
        <w:rPr>
          <w:i/>
          <w:lang w:val="pt_PT" w:bidi="pt_PT"/>
        </w:rPr>
        <w:t>palavras</w:t>
      </w:r>
      <w:r>
        <w:rPr>
          <w:lang w:val="pt_PT" w:bidi="pt_PT"/>
        </w:rPr>
        <w:t xml:space="preserve"> regulam a relação com Deus, enquanto as últimas seis regulam as relações humanas. • duas tábuas de pedra: Todos os documentos legais, incluindo textos de aliança, eram copiados para o benefício de todas as partes envolvidas. Deus tinha sua cópia (as tábuas de pedra) colocada dentro da Arca da Aliança no santuário (veja </w:t>
      </w:r>
      <w:r>
        <w:rPr>
          <w:lang w:val="pt_PT" w:bidi="pt_PT"/>
        </w:rPr>
        <w:t>Ex 25.16</w:t>
      </w:r>
      <w:r>
        <w:rPr>
          <w:lang w:val="pt_PT" w:bidi="pt_PT"/>
        </w:rPr>
        <w:t>,</w:t>
      </w:r>
      <w:r>
        <w:rPr>
          <w:lang w:val="pt_PT" w:bidi="pt_PT"/>
        </w:rPr>
        <w:t>21</w:t>
      </w:r>
      <w:r>
        <w:rPr>
          <w:lang w:val="pt_PT" w:bidi="pt_PT"/>
        </w:rPr>
        <w:t xml:space="preserve">; </w:t>
      </w:r>
      <w:r>
        <w:rPr>
          <w:lang w:val="pt_PT" w:bidi="pt_PT"/>
        </w:rPr>
        <w:t>31.18</w:t>
      </w:r>
      <w:r>
        <w:rPr>
          <w:lang w:val="pt_PT" w:bidi="pt_PT"/>
        </w:rPr>
        <w:t xml:space="preserve">; </w:t>
      </w:r>
      <w:r>
        <w:rPr>
          <w:lang w:val="pt_PT" w:bidi="pt_PT"/>
        </w:rPr>
        <w:t>40.20</w:t>
      </w:r>
      <w:r>
        <w:rPr>
          <w:lang w:val="pt_PT" w:bidi="pt_PT"/>
        </w:rPr>
        <w:t xml:space="preserve">; cp. </w:t>
      </w:r>
      <w:r>
        <w:rPr>
          <w:lang w:val="pt_PT" w:bidi="pt_PT"/>
        </w:rPr>
        <w:t>Dt 31.26</w:t>
      </w:r>
      <w:r>
        <w:rPr>
          <w:lang w:val="pt_PT" w:bidi="pt_PT"/>
        </w:rPr>
        <w:t>); a cópia de Israel foi escrita nos livros de Êxodo (</w:t>
      </w:r>
      <w:r>
        <w:rPr>
          <w:lang w:val="pt_PT" w:bidi="pt_PT"/>
        </w:rPr>
        <w:t>Ex 20.1–17</w:t>
      </w:r>
      <w:r>
        <w:rPr>
          <w:lang w:val="pt_PT" w:bidi="pt_PT"/>
        </w:rPr>
        <w:t>) e Deuteronômio (</w:t>
      </w:r>
      <w:r>
        <w:rPr>
          <w:lang w:val="pt_PT" w:bidi="pt_PT"/>
        </w:rPr>
        <w:t>Dt 5.6–21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4.15</w:t>
      </w:r>
      <w:r>
        <w:rPr>
          <w:lang w:val="pt_PT" w:bidi="pt_PT"/>
        </w:rPr>
      </w:r>
    </w:p>
    <w:p>
      <w:pPr/>
      <w:r>
        <w:rPr>
          <w:lang w:val="pt_PT" w:bidi="pt_PT"/>
        </w:rPr>
      </w:r>
      <w:r>
        <w:rPr>
          <w:lang w:val="pt_PT" w:bidi="pt_PT"/>
        </w:rPr>
        <w:t>forma: Nenhuma imagem poderia capturar a glória transcendente e o poder do Deus invisível (</w:t>
      </w:r>
      <w:r>
        <w:rPr>
          <w:lang w:val="pt_PT" w:bidi="pt_PT"/>
        </w:rPr>
        <w:t>Ne 9.20</w:t>
      </w:r>
      <w:r>
        <w:rPr>
          <w:lang w:val="pt_PT" w:bidi="pt_PT"/>
        </w:rPr>
        <w:t xml:space="preserve">; </w:t>
      </w:r>
      <w:r>
        <w:rPr>
          <w:lang w:val="pt_PT" w:bidi="pt_PT"/>
        </w:rPr>
        <w:t>Is 63.10–14</w:t>
      </w:r>
      <w:r>
        <w:rPr>
          <w:lang w:val="pt_PT" w:bidi="pt_PT"/>
        </w:rPr>
        <w:t xml:space="preserve">; </w:t>
      </w:r>
      <w:r>
        <w:rPr>
          <w:lang w:val="pt_PT" w:bidi="pt_PT"/>
        </w:rPr>
        <w:t>Zc 4.6</w:t>
      </w:r>
      <w:r>
        <w:rPr>
          <w:lang w:val="pt_PT" w:bidi="pt_PT"/>
        </w:rPr>
        <w:t xml:space="preserve">; </w:t>
      </w:r>
      <w:r>
        <w:rPr>
          <w:lang w:val="pt_PT" w:bidi="pt_PT"/>
        </w:rPr>
        <w:t>Jo 4.24</w:t>
      </w:r>
      <w:r>
        <w:rPr>
          <w:lang w:val="pt_PT" w:bidi="pt_PT"/>
        </w:rPr>
        <w:t xml:space="preserve">). Qualquer </w:t>
      </w:r>
      <w:r>
        <w:rPr>
          <w:i/>
          <w:lang w:val="pt_PT" w:bidi="pt_PT"/>
        </w:rPr>
        <w:t>forma</w:t>
      </w:r>
      <w:r>
        <w:rPr>
          <w:lang w:val="pt_PT" w:bidi="pt_PT"/>
        </w:rPr>
        <w:t xml:space="preserve"> do Senhor poderia se tornar um objeto de adoração em vez de adorar o próprio Deus.</w:t>
      </w:r>
      <w:r>
        <w:rPr>
          <w:lang w:val="pt_PT" w:bidi="pt_PT"/>
        </w:rPr>
      </w:r>
      <w:r>
        <w:rPr>
          <w:lang w:val="pt_PT" w:bidi="pt_PT"/>
        </w:rPr>
      </w:r>
    </w:p>
    <w:p>
      <w:pPr/>
      <w:r>
        <w:rPr>
          <w:lang w:val="pt_PT" w:bidi="pt_PT"/>
        </w:rPr>
      </w:r>
    </w:p>
    <w:p>
      <w:pPr>
        <w:pStyle w:val="Heading2"/>
      </w:pPr>
      <w:r>
        <w:rPr>
          <w:lang w:val="pt_PT" w:bidi="pt_PT"/>
        </w:rPr>
        <w:t>Deuteronômio 4.16</w:t>
      </w:r>
      <w:r>
        <w:rPr>
          <w:lang w:val="pt_PT" w:bidi="pt_PT"/>
        </w:rPr>
      </w:r>
    </w:p>
    <w:p>
      <w:pPr/>
      <w:r>
        <w:rPr>
          <w:lang w:val="pt_PT" w:bidi="pt_PT"/>
        </w:rPr>
      </w:r>
      <w:r>
        <w:rPr>
          <w:lang w:val="pt_PT" w:bidi="pt_PT"/>
        </w:rPr>
        <w:t>ídolo: A idolatria confinava inerentemente o Senhor à imaginação do artista. Israel não deveria fazer ídolos na forma de qualquer uma de suas criaturas (</w:t>
      </w:r>
      <w:r>
        <w:rPr>
          <w:lang w:val="pt_PT" w:bidi="pt_PT"/>
        </w:rPr>
        <w:t>4.17–18</w:t>
      </w:r>
      <w:r>
        <w:rPr>
          <w:lang w:val="pt_PT" w:bidi="pt_PT"/>
        </w:rPr>
        <w:t>). Ídolos e imagens poderiam levar à adoração da criatura em vez do Criador (</w:t>
      </w:r>
      <w:r>
        <w:rPr>
          <w:lang w:val="pt_PT" w:bidi="pt_PT"/>
        </w:rPr>
        <w:t>5.8–9</w:t>
      </w:r>
      <w:r>
        <w:rPr>
          <w:lang w:val="pt_PT" w:bidi="pt_PT"/>
        </w:rPr>
        <w:t xml:space="preserve">; </w:t>
      </w:r>
      <w:r>
        <w:rPr>
          <w:lang w:val="pt_PT" w:bidi="pt_PT"/>
        </w:rPr>
        <w:t>Rm 1.23–25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4.19</w:t>
      </w:r>
      <w:r>
        <w:rPr>
          <w:lang w:val="pt_PT" w:bidi="pt_PT"/>
        </w:rPr>
      </w:r>
    </w:p>
    <w:p>
      <w:pPr/>
      <w:r>
        <w:rPr>
          <w:lang w:val="pt_PT" w:bidi="pt_PT"/>
        </w:rPr>
      </w:r>
      <w:r>
        <w:rPr>
          <w:lang w:val="pt_PT" w:bidi="pt_PT"/>
        </w:rPr>
        <w:t>forças do céu: Esta frase refere-se às estrelas e outros corpos celestes, que, como as criações terrenas, eram considerados como encarnações ou representações de divindades. Em vez disso, eles são servos de Deus, nomeados por ele para cumprir seus deveres de marcar os tempos e as estações (</w:t>
      </w:r>
      <w:r>
        <w:rPr>
          <w:lang w:val="pt_PT" w:bidi="pt_PT"/>
        </w:rPr>
        <w:t>Gn 1.14–19</w:t>
      </w:r>
      <w:r>
        <w:rPr>
          <w:lang w:val="pt_PT" w:bidi="pt_PT"/>
        </w:rPr>
        <w:t xml:space="preserve">; </w:t>
      </w:r>
      <w:r>
        <w:rPr>
          <w:lang w:val="pt_PT" w:bidi="pt_PT"/>
        </w:rPr>
        <w:t>Is 40.26</w:t>
      </w:r>
      <w:r>
        <w:rPr>
          <w:lang w:val="pt_PT" w:bidi="pt_PT"/>
        </w:rPr>
        <w:t>). • O Senhor teu Deus os deu: Em vez de adorar esses corpos celestes, o povo de Israel deveria reconhecer que a criação de Deus foi feita, entre outras razões, para servir à humanidade (</w:t>
      </w:r>
      <w:r>
        <w:rPr>
          <w:lang w:val="pt_PT" w:bidi="pt_PT"/>
        </w:rPr>
        <w:t>Gn 1.28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4.20</w:t>
      </w:r>
      <w:r>
        <w:rPr>
          <w:lang w:val="pt_PT" w:bidi="pt_PT"/>
        </w:rPr>
      </w:r>
    </w:p>
    <w:p>
      <w:pPr/>
      <w:r>
        <w:rPr>
          <w:lang w:val="pt_PT" w:bidi="pt_PT"/>
        </w:rPr>
      </w:r>
      <w:r>
        <w:rPr>
          <w:lang w:val="pt_PT" w:bidi="pt_PT"/>
        </w:rPr>
        <w:t xml:space="preserve">Um forno de fundição de ferro era usado para refinar minérios de metal e separar o metal puro da escória. As provações de Israel no Egito tornaram os israelitas mais puros espiritual e moralmente. • posse especial (literalmente </w:t>
      </w:r>
      <w:r>
        <w:rPr>
          <w:i/>
          <w:lang w:val="pt_PT" w:bidi="pt_PT"/>
        </w:rPr>
        <w:t>povo de herança</w:t>
      </w:r>
      <w:r>
        <w:rPr>
          <w:lang w:val="pt_PT" w:bidi="pt_PT"/>
        </w:rPr>
        <w:t xml:space="preserve">): Israel em si era a herança de Deus. Este conceito é confirmado pela frase paralela que descreve Israel como seu próprio povo. Como tal, os israelitas agora estavam aptos para entrar, conquistar e ocupar a terra (cp. </w:t>
      </w:r>
      <w:r>
        <w:rPr>
          <w:lang w:val="pt_PT" w:bidi="pt_PT"/>
        </w:rPr>
        <w:t>1Pe 2.9–12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4.24</w:t>
      </w:r>
      <w:r>
        <w:rPr>
          <w:lang w:val="pt_PT" w:bidi="pt_PT"/>
        </w:rPr>
      </w:r>
    </w:p>
    <w:p>
      <w:pPr/>
      <w:r>
        <w:rPr>
          <w:lang w:val="pt_PT" w:bidi="pt_PT"/>
        </w:rPr>
      </w:r>
      <w:r>
        <w:rPr>
          <w:lang w:val="pt_PT" w:bidi="pt_PT"/>
        </w:rPr>
        <w:t>Deus não tem a mesquinha emoção humana de ciúmes. Em vez disso, a frase "Deus ciumento" mostra que Deus estava afirmando sua singularidade e reivindicando adoração exclusiva (</w:t>
      </w:r>
      <w:r>
        <w:rPr>
          <w:lang w:val="pt_PT" w:bidi="pt_PT"/>
        </w:rPr>
        <w:t>6.15</w:t>
      </w:r>
      <w:r>
        <w:rPr>
          <w:lang w:val="pt_PT" w:bidi="pt_PT"/>
        </w:rPr>
        <w:t xml:space="preserve">; </w:t>
      </w:r>
      <w:r>
        <w:rPr>
          <w:lang w:val="pt_PT" w:bidi="pt_PT"/>
        </w:rPr>
        <w:t>Lv 10.2</w:t>
      </w:r>
      <w:r>
        <w:rPr>
          <w:lang w:val="pt_PT" w:bidi="pt_PT"/>
        </w:rPr>
        <w:t xml:space="preserve">; </w:t>
      </w:r>
      <w:r>
        <w:rPr>
          <w:lang w:val="pt_PT" w:bidi="pt_PT"/>
        </w:rPr>
        <w:t>Nm 16.35</w:t>
      </w:r>
      <w:r>
        <w:rPr>
          <w:lang w:val="pt_PT" w:bidi="pt_PT"/>
        </w:rPr>
        <w:t>). A palavra hebraica pode ser traduzida como "ciumento" ou "zeloso". Deus zelosamente protege sua própria reputação como soberano universal.</w:t>
      </w:r>
      <w:r>
        <w:rPr>
          <w:lang w:val="pt_PT" w:bidi="pt_PT"/>
        </w:rPr>
      </w:r>
      <w:r>
        <w:rPr>
          <w:lang w:val="pt_PT" w:bidi="pt_PT"/>
        </w:rPr>
      </w:r>
    </w:p>
    <w:p>
      <w:pPr/>
      <w:r>
        <w:rPr>
          <w:lang w:val="pt_PT" w:bidi="pt_PT"/>
        </w:rPr>
      </w:r>
    </w:p>
    <w:p>
      <w:pPr>
        <w:pStyle w:val="Heading2"/>
      </w:pPr>
      <w:r>
        <w:rPr>
          <w:lang w:val="pt_PT" w:bidi="pt_PT"/>
        </w:rPr>
        <w:t>Deuteronômio 4.26</w:t>
      </w:r>
      <w:r>
        <w:rPr>
          <w:lang w:val="pt_PT" w:bidi="pt_PT"/>
        </w:rPr>
      </w:r>
    </w:p>
    <w:p>
      <w:pPr/>
      <w:r>
        <w:rPr>
          <w:lang w:val="pt_PT" w:bidi="pt_PT"/>
        </w:rPr>
      </w:r>
      <w:r>
        <w:rPr>
          <w:lang w:val="pt_PT" w:bidi="pt_PT"/>
        </w:rPr>
        <w:t>Céu e terra seriam testemunhas contra Israel se o povo fosse desleal ao Senhor. Em uma parceria de aliança, as partes do acordo eram responsabilizadas pelos juramentos de lealdade e compromisso que faziam entre si na presença de testemunhas (</w:t>
      </w:r>
      <w:r>
        <w:rPr>
          <w:lang w:val="pt_PT" w:bidi="pt_PT"/>
        </w:rPr>
        <w:t>Is 1.2–7</w:t>
      </w:r>
      <w:r>
        <w:rPr>
          <w:lang w:val="pt_PT" w:bidi="pt_PT"/>
        </w:rPr>
        <w:t xml:space="preserve">; </w:t>
      </w:r>
      <w:r>
        <w:rPr>
          <w:lang w:val="pt_PT" w:bidi="pt_PT"/>
        </w:rPr>
        <w:t>Mq 6.1–8</w:t>
      </w:r>
      <w:r>
        <w:rPr>
          <w:lang w:val="pt_PT" w:bidi="pt_PT"/>
        </w:rPr>
        <w:t xml:space="preserve">). Em Deuteronômio, a criação natural desempenha esse papel de testemunha (veja também </w:t>
      </w:r>
      <w:r>
        <w:rPr>
          <w:lang w:val="pt_PT" w:bidi="pt_PT"/>
        </w:rPr>
        <w:t>Dt 30.19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4.27</w:t>
      </w:r>
      <w:r>
        <w:rPr>
          <w:lang w:val="pt_PT" w:bidi="pt_PT"/>
        </w:rPr>
      </w:r>
    </w:p>
    <w:p>
      <w:pPr/>
      <w:r>
        <w:rPr>
          <w:lang w:val="pt_PT" w:bidi="pt_PT"/>
        </w:rPr>
      </w:r>
      <w:r>
        <w:rPr>
          <w:lang w:val="pt_PT" w:bidi="pt_PT"/>
        </w:rPr>
        <w:t>os espalhará: Uma das maldições dirigidas contra Israel se violasse os termos da aliança era a dispersão do povo até os confins da terra (</w:t>
      </w:r>
      <w:r>
        <w:rPr>
          <w:lang w:val="pt_PT" w:bidi="pt_PT"/>
        </w:rPr>
        <w:t>28.64</w:t>
      </w:r>
      <w:r>
        <w:rPr>
          <w:lang w:val="pt_PT" w:bidi="pt_PT"/>
        </w:rPr>
        <w:t>). Este julgamento posteriormente se cumpriu repetidamente, especialmente quando os assírios ocuparam o reino do norte em 722 a.C., quando os babilônios conquistaram Judá em 605–586 a.C., e quando Jerusalém foi destruída em 70 d.C.</w:t>
      </w:r>
      <w:r>
        <w:rPr>
          <w:lang w:val="pt_PT" w:bidi="pt_PT"/>
        </w:rPr>
      </w:r>
      <w:r>
        <w:rPr>
          <w:lang w:val="pt_PT" w:bidi="pt_PT"/>
        </w:rPr>
      </w:r>
    </w:p>
    <w:p>
      <w:pPr/>
      <w:r>
        <w:rPr>
          <w:lang w:val="pt_PT" w:bidi="pt_PT"/>
        </w:rPr>
      </w:r>
    </w:p>
    <w:p>
      <w:pPr>
        <w:pStyle w:val="Heading2"/>
      </w:pPr>
      <w:r>
        <w:rPr>
          <w:lang w:val="pt_PT" w:bidi="pt_PT"/>
        </w:rPr>
        <w:t>Deuteronômio 4.30</w:t>
      </w:r>
      <w:r>
        <w:rPr>
          <w:lang w:val="pt_PT" w:bidi="pt_PT"/>
        </w:rPr>
      </w:r>
    </w:p>
    <w:p>
      <w:pPr/>
      <w:r>
        <w:rPr>
          <w:lang w:val="pt_PT" w:bidi="pt_PT"/>
        </w:rPr>
      </w:r>
      <w:r>
        <w:rPr>
          <w:lang w:val="pt_PT" w:bidi="pt_PT"/>
        </w:rPr>
        <w:t xml:space="preserve">futuro distante (literalmente </w:t>
      </w:r>
      <w:r>
        <w:rPr>
          <w:i/>
          <w:lang w:val="pt_PT" w:bidi="pt_PT"/>
        </w:rPr>
        <w:t>últimos</w:t>
      </w:r>
      <w:r>
        <w:rPr>
          <w:lang w:val="pt_PT" w:bidi="pt_PT"/>
        </w:rPr>
        <w:t xml:space="preserve"> [ou </w:t>
      </w:r>
      <w:r>
        <w:rPr>
          <w:i/>
          <w:lang w:val="pt_PT" w:bidi="pt_PT"/>
        </w:rPr>
        <w:t>últimos</w:t>
      </w:r>
      <w:r>
        <w:rPr>
          <w:lang w:val="pt_PT" w:bidi="pt_PT"/>
        </w:rPr>
        <w:t>]</w:t>
      </w:r>
      <w:r>
        <w:rPr>
          <w:i/>
          <w:lang w:val="pt_PT" w:bidi="pt_PT"/>
        </w:rPr>
        <w:t xml:space="preserve"> dias</w:t>
      </w:r>
      <w:r>
        <w:rPr>
          <w:lang w:val="pt_PT" w:bidi="pt_PT"/>
        </w:rPr>
        <w:t xml:space="preserve">): Israel eventualmente retornaria do Exílio e dispersão mundial (veja </w:t>
      </w:r>
      <w:r>
        <w:rPr>
          <w:lang w:val="pt_PT" w:bidi="pt_PT"/>
        </w:rPr>
        <w:t>30.1–10</w:t>
      </w:r>
      <w:r>
        <w:rPr>
          <w:lang w:val="pt_PT" w:bidi="pt_PT"/>
        </w:rPr>
        <w:t xml:space="preserve">; </w:t>
      </w:r>
      <w:r>
        <w:rPr>
          <w:lang w:val="pt_PT" w:bidi="pt_PT"/>
        </w:rPr>
        <w:t>Lv 26.40–45</w:t>
      </w:r>
      <w:r>
        <w:rPr>
          <w:lang w:val="pt_PT" w:bidi="pt_PT"/>
        </w:rPr>
        <w:t xml:space="preserve">; </w:t>
      </w:r>
      <w:r>
        <w:rPr>
          <w:lang w:val="pt_PT" w:bidi="pt_PT"/>
        </w:rPr>
        <w:t>Jr 31.27–34</w:t>
      </w:r>
      <w:r>
        <w:rPr>
          <w:lang w:val="pt_PT" w:bidi="pt_PT"/>
        </w:rPr>
        <w:t xml:space="preserve">; </w:t>
      </w:r>
      <w:r>
        <w:rPr>
          <w:lang w:val="pt_PT" w:bidi="pt_PT"/>
        </w:rPr>
        <w:t>Ez 36.22–31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4.34</w:t>
      </w:r>
      <w:r>
        <w:rPr>
          <w:lang w:val="pt_PT" w:bidi="pt_PT"/>
        </w:rPr>
      </w:r>
    </w:p>
    <w:p>
      <w:pPr/>
      <w:r>
        <w:rPr>
          <w:lang w:val="pt_PT" w:bidi="pt_PT"/>
        </w:rPr>
      </w:r>
      <w:r>
        <w:rPr>
          <w:lang w:val="pt_PT" w:bidi="pt_PT"/>
        </w:rPr>
        <w:t xml:space="preserve">mão forte, um braço poderoso: Descrever qualidades divinas em termos humanos é chamado de </w:t>
      </w:r>
      <w:r>
        <w:rPr>
          <w:i/>
          <w:lang w:val="pt_PT" w:bidi="pt_PT"/>
        </w:rPr>
        <w:t>antropomorfismo</w:t>
      </w:r>
      <w:r>
        <w:rPr>
          <w:lang w:val="pt_PT" w:bidi="pt_PT"/>
        </w:rPr>
        <w:t xml:space="preserve"> (veja </w:t>
      </w:r>
      <w:r>
        <w:rPr>
          <w:lang w:val="pt_PT" w:bidi="pt_PT"/>
        </w:rPr>
        <w:t>nota de estudo em 8.2</w:t>
      </w:r>
      <w:r>
        <w:rPr>
          <w:lang w:val="pt_PT" w:bidi="pt_PT"/>
        </w:rPr>
        <w:t>). Aqui representa o poder soberano de Deus em libertar Israel da escravidão no Egito.</w:t>
      </w:r>
      <w:r>
        <w:rPr>
          <w:lang w:val="pt_PT" w:bidi="pt_PT"/>
        </w:rPr>
      </w:r>
      <w:r>
        <w:rPr>
          <w:lang w:val="pt_PT" w:bidi="pt_PT"/>
        </w:rPr>
      </w:r>
    </w:p>
    <w:p>
      <w:pPr/>
      <w:r>
        <w:rPr>
          <w:lang w:val="pt_PT" w:bidi="pt_PT"/>
        </w:rPr>
      </w:r>
    </w:p>
    <w:p>
      <w:pPr>
        <w:pStyle w:val="Heading2"/>
      </w:pPr>
      <w:r>
        <w:rPr>
          <w:lang w:val="pt_PT" w:bidi="pt_PT"/>
        </w:rPr>
        <w:t>Deuteronômio 4.36</w:t>
      </w:r>
      <w:r>
        <w:rPr>
          <w:lang w:val="pt_PT" w:bidi="pt_PT"/>
        </w:rPr>
      </w:r>
    </w:p>
    <w:p>
      <w:pPr/>
      <w:r>
        <w:rPr>
          <w:lang w:val="pt_PT" w:bidi="pt_PT"/>
        </w:rPr>
      </w:r>
      <w:r>
        <w:rPr>
          <w:lang w:val="pt_PT" w:bidi="pt_PT"/>
        </w:rPr>
        <w:t xml:space="preserve">grande fogo: Deus revelou a lei da aliança no Monte Sinai com uma exibição magnífica e aterrorizante de poder e glória comparável à erupção de um grande vulcão (veja </w:t>
      </w:r>
      <w:r>
        <w:rPr>
          <w:lang w:val="pt_PT" w:bidi="pt_PT"/>
        </w:rPr>
        <w:t>nota de estudo em 1.33</w:t>
      </w:r>
      <w:r>
        <w:rPr>
          <w:lang w:val="pt_PT" w:bidi="pt_PT"/>
        </w:rPr>
        <w:t xml:space="preserve">; veja </w:t>
      </w:r>
      <w:r>
        <w:rPr>
          <w:lang w:val="pt_PT" w:bidi="pt_PT"/>
        </w:rPr>
        <w:t>Ex 3.1–4</w:t>
      </w:r>
      <w:r>
        <w:rPr>
          <w:lang w:val="pt_PT" w:bidi="pt_PT"/>
        </w:rPr>
        <w:t xml:space="preserve">; </w:t>
      </w:r>
      <w:r>
        <w:rPr>
          <w:lang w:val="pt_PT" w:bidi="pt_PT"/>
        </w:rPr>
        <w:t>24.16–18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4.39</w:t>
      </w:r>
      <w:r>
        <w:rPr>
          <w:lang w:val="pt_PT" w:bidi="pt_PT"/>
        </w:rPr>
      </w:r>
    </w:p>
    <w:p>
      <w:pPr/>
      <w:r>
        <w:rPr>
          <w:lang w:val="pt_PT" w:bidi="pt_PT"/>
        </w:rPr>
      </w:r>
      <w:r>
        <w:rPr>
          <w:lang w:val="pt_PT" w:bidi="pt_PT"/>
        </w:rPr>
        <w:t>O Senhor é único, e não há outro além dele. Esta instrução reafirma os dois primeiros mandamentos (</w:t>
      </w:r>
      <w:r>
        <w:rPr>
          <w:lang w:val="pt_PT" w:bidi="pt_PT"/>
        </w:rPr>
        <w:t>5.6–8</w:t>
      </w:r>
      <w:r>
        <w:rPr>
          <w:lang w:val="pt_PT" w:bidi="pt_PT"/>
        </w:rPr>
        <w:t xml:space="preserve">; </w:t>
      </w:r>
      <w:r>
        <w:rPr>
          <w:lang w:val="pt_PT" w:bidi="pt_PT"/>
        </w:rPr>
        <w:t>Ex 20.2–4</w:t>
      </w:r>
      <w:r>
        <w:rPr>
          <w:lang w:val="pt_PT" w:bidi="pt_PT"/>
        </w:rPr>
        <w:t xml:space="preserve">) e prenuncia o </w:t>
      </w:r>
      <w:r>
        <w:rPr>
          <w:i/>
          <w:lang w:val="pt_PT" w:bidi="pt_PT"/>
        </w:rPr>
        <w:t>Shema</w:t>
      </w:r>
      <w:r>
        <w:rPr>
          <w:lang w:val="pt_PT" w:bidi="pt_PT"/>
        </w:rPr>
        <w:t xml:space="preserve"> (</w:t>
      </w:r>
      <w:r>
        <w:rPr>
          <w:lang w:val="pt_PT" w:bidi="pt_PT"/>
        </w:rPr>
        <w:t>Dt 6.4–5</w:t>
      </w:r>
      <w:r>
        <w:rPr>
          <w:lang w:val="pt_PT" w:bidi="pt_PT"/>
        </w:rPr>
        <w:t>). A singularidade de Deus precisava ser destacada porque os vizinhos de Israel adoravam muitos deuses.</w:t>
      </w:r>
      <w:r>
        <w:rPr>
          <w:lang w:val="pt_PT" w:bidi="pt_PT"/>
        </w:rPr>
      </w:r>
      <w:r>
        <w:rPr>
          <w:lang w:val="pt_PT" w:bidi="pt_PT"/>
        </w:rPr>
      </w:r>
    </w:p>
    <w:p>
      <w:pPr/>
      <w:r>
        <w:rPr>
          <w:lang w:val="pt_PT" w:bidi="pt_PT"/>
        </w:rPr>
      </w:r>
    </w:p>
    <w:p>
      <w:pPr>
        <w:pStyle w:val="Heading2"/>
      </w:pPr>
      <w:r>
        <w:rPr>
          <w:lang w:val="pt_PT" w:bidi="pt_PT"/>
        </w:rPr>
        <w:t>Deuteronômio 4.40</w:t>
      </w:r>
      <w:r>
        <w:rPr>
          <w:lang w:val="pt_PT" w:bidi="pt_PT"/>
        </w:rPr>
      </w:r>
    </w:p>
    <w:p>
      <w:pPr/>
      <w:r>
        <w:rPr>
          <w:lang w:val="pt_PT" w:bidi="pt_PT"/>
        </w:rPr>
      </w:r>
      <w:r>
        <w:rPr>
          <w:lang w:val="pt_PT" w:bidi="pt_PT"/>
        </w:rPr>
        <w:t>Mais do que uma promessa de longevidade individual, vida longa descrevia o mandato de Israel na terra prometida.</w:t>
      </w:r>
      <w:r>
        <w:rPr>
          <w:lang w:val="pt_PT" w:bidi="pt_PT"/>
        </w:rPr>
      </w:r>
      <w:r>
        <w:rPr>
          <w:lang w:val="pt_PT" w:bidi="pt_PT"/>
        </w:rPr>
      </w:r>
    </w:p>
    <w:p>
      <w:pPr/>
      <w:r>
        <w:rPr>
          <w:lang w:val="pt_PT" w:bidi="pt_PT"/>
        </w:rPr>
      </w:r>
    </w:p>
    <w:p>
      <w:pPr>
        <w:pStyle w:val="Heading2"/>
      </w:pPr>
      <w:r>
        <w:rPr>
          <w:lang w:val="pt_PT" w:bidi="pt_PT"/>
        </w:rPr>
        <w:t>Deuteronômio 4.41–43</w:t>
      </w:r>
      <w:r>
        <w:rPr>
          <w:lang w:val="pt_PT" w:bidi="pt_PT"/>
        </w:rPr>
      </w:r>
    </w:p>
    <w:p>
      <w:pPr/>
      <w:r>
        <w:rPr>
          <w:lang w:val="pt_PT" w:bidi="pt_PT"/>
        </w:rPr>
      </w:r>
      <w:r>
        <w:rPr>
          <w:lang w:val="pt_PT" w:bidi="pt_PT"/>
        </w:rPr>
        <w:t xml:space="preserve">Quando Israel se estabeleceu em Canaã e adotou um estilo de vida urbano, crimes como homicídio inevitavelmente precisariam de resolução judicial. Para proteger os supostos perpetradores de vingança prematura e garantir-lhes um julgamento justo, eles precisavam de refúgio seguro em cidades acessíveis de refúgio. Essas cidades foram inicialmente designadas a leste do Jordão e depois em Canaã (veja </w:t>
      </w:r>
      <w:r>
        <w:rPr>
          <w:lang w:val="pt_PT" w:bidi="pt_PT"/>
        </w:rPr>
        <w:t>Nm 35.9–28</w:t>
      </w:r>
      <w:r>
        <w:rPr>
          <w:lang w:val="pt_PT" w:bidi="pt_PT"/>
        </w:rPr>
        <w:t xml:space="preserve">). As leis que regem esses assuntos aparecem novamente em </w:t>
      </w:r>
      <w:r>
        <w:rPr>
          <w:lang w:val="pt_PT" w:bidi="pt_PT"/>
        </w:rPr>
        <w:t>Dt 19.1–13</w:t>
      </w:r>
      <w:r>
        <w:rPr>
          <w:lang w:val="pt_PT" w:bidi="pt_PT"/>
        </w:rPr>
        <w:t>, mas aparecem aqui por causa da promessa mencionada de uma vida longa e segura na terra (</w:t>
      </w:r>
      <w:r>
        <w:rPr>
          <w:lang w:val="pt_PT" w:bidi="pt_PT"/>
        </w:rPr>
        <w:t>4.40</w:t>
      </w:r>
      <w:r>
        <w:rPr>
          <w:lang w:val="pt_PT" w:bidi="pt_PT"/>
        </w:rPr>
        <w:t>). Estabelecer lugares de refúgio para proteger os inocentes de falsas acusações ajudaria a garantir essa promessa.</w:t>
      </w:r>
      <w:r>
        <w:rPr>
          <w:lang w:val="pt_PT" w:bidi="pt_PT"/>
        </w:rPr>
      </w:r>
      <w:r>
        <w:rPr>
          <w:lang w:val="pt_PT" w:bidi="pt_PT"/>
        </w:rPr>
      </w:r>
    </w:p>
    <w:p>
      <w:pPr/>
      <w:r>
        <w:rPr>
          <w:lang w:val="pt_PT" w:bidi="pt_PT"/>
        </w:rPr>
      </w:r>
    </w:p>
    <w:p>
      <w:pPr>
        <w:pStyle w:val="Heading2"/>
      </w:pPr>
      <w:r>
        <w:rPr>
          <w:lang w:val="pt_PT" w:bidi="pt_PT"/>
        </w:rPr>
        <w:t>Deuteronômio 4.41–49</w:t>
      </w:r>
      <w:r>
        <w:rPr>
          <w:lang w:val="pt_PT" w:bidi="pt_PT"/>
        </w:rPr>
      </w:r>
    </w:p>
    <w:p>
      <w:pPr/>
      <w:r>
        <w:rPr>
          <w:lang w:val="pt_PT" w:bidi="pt_PT"/>
        </w:rPr>
      </w:r>
      <w:r>
        <w:rPr>
          <w:lang w:val="pt_PT" w:bidi="pt_PT"/>
        </w:rPr>
        <w:t>Moisés estava pronto para estabelecer a aliança em toda a sua autoridade magistral. Esta seção faz a ponte entre a revisão do passado (</w:t>
      </w:r>
      <w:r>
        <w:rPr>
          <w:lang w:val="pt_PT" w:bidi="pt_PT"/>
        </w:rPr>
        <w:t>1.6–4.40</w:t>
      </w:r>
      <w:r>
        <w:rPr>
          <w:lang w:val="pt_PT" w:bidi="pt_PT"/>
        </w:rPr>
        <w:t>) e a apresentação do texto da aliança propriamente dito (</w:t>
      </w:r>
      <w:r>
        <w:rPr>
          <w:lang w:val="pt_PT" w:bidi="pt_PT"/>
        </w:rPr>
        <w:t>5.1–26.19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4.43</w:t>
      </w:r>
      <w:r>
        <w:rPr>
          <w:lang w:val="pt_PT" w:bidi="pt_PT"/>
        </w:rPr>
      </w:r>
    </w:p>
    <w:p>
      <w:pPr/>
      <w:r>
        <w:rPr>
          <w:lang w:val="pt_PT" w:bidi="pt_PT"/>
        </w:rPr>
      </w:r>
      <w:r>
        <w:rPr>
          <w:lang w:val="pt_PT" w:bidi="pt_PT"/>
        </w:rPr>
        <w:t xml:space="preserve">Bezer (provavelmente a moderna Umm al-‘Amad) ficava a cerca de 10 quilômetros a leste de Hesbom. • Ramote em Gileade estava a cinquenta e seis quilômetros a leste-sudeste do Mar da Galileia. • A cidade de Golã ficava a cerca de sessenta e quatro quilômetros ao norte de </w:t>
      </w:r>
      <w:r>
        <w:rPr>
          <w:i/>
          <w:lang w:val="pt_PT" w:bidi="pt_PT"/>
        </w:rPr>
        <w:t>Ramote em Gileade</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4.44</w:t>
      </w:r>
      <w:r>
        <w:rPr>
          <w:lang w:val="pt_PT" w:bidi="pt_PT"/>
        </w:rPr>
      </w:r>
    </w:p>
    <w:p>
      <w:pPr/>
      <w:r>
        <w:rPr>
          <w:lang w:val="pt_PT" w:bidi="pt_PT"/>
        </w:rPr>
      </w:r>
      <w:r>
        <w:rPr>
          <w:lang w:val="pt_PT" w:bidi="pt_PT"/>
        </w:rPr>
        <w:t>corpo de instrução (Torá hebraica): O substantivo hebraico é derivado do verbo yarah</w:t>
      </w:r>
      <w:r>
        <w:rPr>
          <w:i/>
          <w:lang w:val="pt_PT" w:bidi="pt_PT"/>
        </w:rPr>
        <w:t>,</w:t>
      </w:r>
      <w:r>
        <w:rPr>
          <w:lang w:val="pt_PT" w:bidi="pt_PT"/>
        </w:rPr>
        <w:t xml:space="preserve"> “ensinar”; seu significado básico é instrução. O Antigo Testamento grego entende o termo como “lei.” Neste contexto, o termo introduz o </w:t>
      </w:r>
      <w:r>
        <w:rPr>
          <w:i/>
          <w:lang w:val="pt_PT" w:bidi="pt_PT"/>
        </w:rPr>
        <w:t>corpo de instrução</w:t>
      </w:r>
      <w:r>
        <w:rPr>
          <w:lang w:val="pt_PT" w:bidi="pt_PT"/>
        </w:rPr>
        <w:t xml:space="preserve"> no restante de Deuteronômio (veja </w:t>
      </w:r>
      <w:r>
        <w:rPr>
          <w:lang w:val="pt_PT" w:bidi="pt_PT"/>
        </w:rPr>
        <w:t>nota de estudo em 5.1–26.19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4.48</w:t>
      </w:r>
      <w:r>
        <w:rPr>
          <w:lang w:val="pt_PT" w:bidi="pt_PT"/>
        </w:rPr>
      </w:r>
    </w:p>
    <w:p>
      <w:pPr/>
      <w:r>
        <w:rPr>
          <w:lang w:val="pt_PT" w:bidi="pt_PT"/>
        </w:rPr>
      </w:r>
      <w:r>
        <w:rPr>
          <w:lang w:val="pt_PT" w:bidi="pt_PT"/>
        </w:rPr>
        <w:t xml:space="preserve">Monte Siriom: Os sidônios usavam o nome </w:t>
      </w:r>
      <w:r>
        <w:rPr>
          <w:i/>
          <w:lang w:val="pt_PT" w:bidi="pt_PT"/>
        </w:rPr>
        <w:t>Siriom</w:t>
      </w:r>
      <w:r>
        <w:rPr>
          <w:lang w:val="pt_PT" w:bidi="pt_PT"/>
        </w:rPr>
        <w:t xml:space="preserve"> para o Monte Hermon.</w:t>
      </w:r>
      <w:r>
        <w:rPr>
          <w:lang w:val="pt_PT" w:bidi="pt_PT"/>
        </w:rPr>
      </w:r>
      <w:r>
        <w:rPr>
          <w:lang w:val="pt_PT" w:bidi="pt_PT"/>
        </w:rPr>
      </w:r>
    </w:p>
    <w:p>
      <w:pPr/>
      <w:r>
        <w:rPr>
          <w:lang w:val="pt_PT" w:bidi="pt_PT"/>
        </w:rPr>
      </w:r>
    </w:p>
    <w:p>
      <w:pPr>
        <w:pStyle w:val="Heading2"/>
      </w:pPr>
      <w:r>
        <w:rPr>
          <w:lang w:val="pt_PT" w:bidi="pt_PT"/>
        </w:rPr>
        <w:t>Deuteronômio 4.49</w:t>
      </w:r>
      <w:r>
        <w:rPr>
          <w:lang w:val="pt_PT" w:bidi="pt_PT"/>
        </w:rPr>
      </w:r>
    </w:p>
    <w:p>
      <w:pPr/>
      <w:r>
        <w:rPr>
          <w:lang w:val="pt_PT" w:bidi="pt_PT"/>
        </w:rPr>
      </w:r>
      <w:r>
        <w:rPr>
          <w:lang w:val="pt_PT" w:bidi="pt_PT"/>
        </w:rPr>
        <w:t xml:space="preserve">conquistou a margem oriental do Rio Jordão até o sul do Mar Morto (Hebraico </w:t>
      </w:r>
      <w:r>
        <w:rPr>
          <w:i/>
          <w:lang w:val="pt_PT" w:bidi="pt_PT"/>
        </w:rPr>
        <w:t>tomou a Arabá no lado leste do Jordão até o mar da Arabá</w:t>
      </w:r>
      <w:r>
        <w:rPr>
          <w:lang w:val="pt_PT" w:bidi="pt_PT"/>
        </w:rPr>
        <w:t xml:space="preserve">): A Arabá (“deserto” ou “terra desolada”) geralmente se refere ao Grande Vale do Rifte ao sul do Mar Morto; em Deuteronômio, também se refere ao vale inferior do Jordão (veja </w:t>
      </w:r>
      <w:r>
        <w:rPr>
          <w:lang w:val="pt_PT" w:bidi="pt_PT"/>
        </w:rPr>
        <w:t>1.1</w:t>
      </w:r>
      <w:r>
        <w:rPr>
          <w:lang w:val="pt_PT" w:bidi="pt_PT"/>
        </w:rPr>
        <w:t xml:space="preserve">; </w:t>
      </w:r>
      <w:r>
        <w:rPr>
          <w:lang w:val="pt_PT" w:bidi="pt_PT"/>
        </w:rPr>
        <w:t>3.17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w:t>
      </w:r>
      <w:r>
        <w:rPr>
          <w:lang w:val="pt_PT" w:bidi="pt_PT"/>
        </w:rPr>
      </w:r>
    </w:p>
    <w:p>
      <w:pPr/>
      <w:r>
        <w:rPr>
          <w:lang w:val="pt_PT" w:bidi="pt_PT"/>
        </w:rPr>
      </w:r>
      <w:r>
        <w:rPr>
          <w:lang w:val="pt_PT" w:bidi="pt_PT"/>
        </w:rPr>
        <w:t>leis e mandamentos: Esses termos técnicos descrevem as estipulações que Israel deve obedecer como o parceiro menor na aliança.</w:t>
      </w:r>
      <w:r>
        <w:rPr>
          <w:lang w:val="pt_PT" w:bidi="pt_PT"/>
        </w:rPr>
      </w:r>
      <w:r>
        <w:rPr>
          <w:lang w:val="pt_PT" w:bidi="pt_PT"/>
        </w:rPr>
      </w:r>
    </w:p>
    <w:p>
      <w:pPr/>
      <w:r>
        <w:rPr>
          <w:lang w:val="pt_PT" w:bidi="pt_PT"/>
        </w:rPr>
      </w:r>
    </w:p>
    <w:p>
      <w:pPr>
        <w:pStyle w:val="Heading2"/>
      </w:pPr>
      <w:r>
        <w:rPr>
          <w:lang w:val="pt_PT" w:bidi="pt_PT"/>
        </w:rPr>
        <w:t>Deuteronômio 5.1–32</w:t>
      </w:r>
      <w:r>
        <w:rPr>
          <w:lang w:val="pt_PT" w:bidi="pt_PT"/>
        </w:rPr>
      </w:r>
    </w:p>
    <w:p>
      <w:pPr/>
      <w:r>
        <w:rPr>
          <w:lang w:val="pt_PT" w:bidi="pt_PT"/>
        </w:rPr>
      </w:r>
      <w:r>
        <w:rPr>
          <w:lang w:val="pt_PT" w:bidi="pt_PT"/>
        </w:rPr>
        <w:t>O restante das leis da aliança expandem e comentam sobre os Dez Mandamentos (</w:t>
      </w:r>
      <w:r>
        <w:rPr>
          <w:lang w:val="pt_PT" w:bidi="pt_PT"/>
        </w:rPr>
        <w:t>5.6–21</w:t>
      </w:r>
      <w:r>
        <w:rPr>
          <w:lang w:val="pt_PT" w:bidi="pt_PT"/>
        </w:rPr>
        <w:t>), nos quais são baseadas. Moisés havia dado os Dez Mandamentos ao povo de Israel quase quarenta anos antes (</w:t>
      </w:r>
      <w:r>
        <w:rPr>
          <w:lang w:val="pt_PT" w:bidi="pt_PT"/>
        </w:rPr>
        <w:t>Ex 20.2–17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5.1–26.19</w:t>
      </w:r>
      <w:r>
        <w:rPr>
          <w:lang w:val="pt_PT" w:bidi="pt_PT"/>
        </w:rPr>
      </w:r>
    </w:p>
    <w:p>
      <w:pPr/>
      <w:r>
        <w:rPr>
          <w:lang w:val="pt_PT" w:bidi="pt_PT"/>
        </w:rPr>
      </w:r>
      <w:r>
        <w:rPr>
          <w:lang w:val="pt_PT" w:bidi="pt_PT"/>
        </w:rPr>
        <w:t>Esta seção contém o coração do documento da aliança, as estipulações. A primeira subdivisão (</w:t>
      </w:r>
      <w:r>
        <w:rPr>
          <w:lang w:val="pt_PT" w:bidi="pt_PT"/>
        </w:rPr>
        <w:t>5.1–11.32</w:t>
      </w:r>
      <w:r>
        <w:rPr>
          <w:lang w:val="pt_PT" w:bidi="pt_PT"/>
        </w:rPr>
        <w:t>) estabelece as principais estipulações relacionadas especialmente aos dois primeiros mandamentos (</w:t>
      </w:r>
      <w:r>
        <w:rPr>
          <w:lang w:val="pt_PT" w:bidi="pt_PT"/>
        </w:rPr>
        <w:t>5.7–10</w:t>
      </w:r>
      <w:r>
        <w:rPr>
          <w:lang w:val="pt_PT" w:bidi="pt_PT"/>
        </w:rPr>
        <w:t>). As estipulações menores e mais específicas compõem o resto da seção.</w:t>
      </w:r>
      <w:r>
        <w:rPr>
          <w:lang w:val="pt_PT" w:bidi="pt_PT"/>
        </w:rPr>
      </w:r>
      <w:r>
        <w:rPr>
          <w:lang w:val="pt_PT" w:bidi="pt_PT"/>
        </w:rPr>
      </w:r>
    </w:p>
    <w:p>
      <w:pPr/>
      <w:r>
        <w:rPr>
          <w:lang w:val="pt_PT" w:bidi="pt_PT"/>
        </w:rPr>
      </w:r>
    </w:p>
    <w:p>
      <w:pPr>
        <w:pStyle w:val="Heading2"/>
      </w:pPr>
      <w:r>
        <w:rPr>
          <w:lang w:val="pt_PT" w:bidi="pt_PT"/>
        </w:rPr>
        <w:t>Deuteronômio 5.9</w:t>
      </w:r>
      <w:r>
        <w:rPr>
          <w:lang w:val="pt_PT" w:bidi="pt_PT"/>
        </w:rPr>
      </w:r>
    </w:p>
    <w:p>
      <w:pPr/>
      <w:r>
        <w:rPr>
          <w:lang w:val="pt_PT" w:bidi="pt_PT"/>
        </w:rPr>
      </w:r>
      <w:r>
        <w:rPr>
          <w:lang w:val="pt_PT" w:bidi="pt_PT"/>
        </w:rPr>
        <w:t xml:space="preserve">Os filhos de pais pecadores não são punidos pelos erros de suas mães e pais, mas os pecados de qualquer geração têm consequências que duram por gerações (veja </w:t>
      </w:r>
      <w:r>
        <w:rPr>
          <w:lang w:val="pt_PT" w:bidi="pt_PT"/>
        </w:rPr>
        <w:t>2Sm 12.10</w:t>
      </w:r>
      <w:r>
        <w:rPr>
          <w:lang w:val="pt_PT" w:bidi="pt_PT"/>
        </w:rPr>
        <w:t xml:space="preserve">). • O termo rejeitar (literalmente </w:t>
      </w:r>
      <w:r>
        <w:rPr>
          <w:i/>
          <w:lang w:val="pt_PT" w:bidi="pt_PT"/>
        </w:rPr>
        <w:t>odiar</w:t>
      </w:r>
      <w:r>
        <w:rPr>
          <w:lang w:val="pt_PT" w:bidi="pt_PT"/>
        </w:rPr>
        <w:t>) não se refere a ter sentimentos amargos e hostis, mas a abandonar um relacionamento.</w:t>
      </w:r>
      <w:r>
        <w:rPr>
          <w:lang w:val="pt_PT" w:bidi="pt_PT"/>
        </w:rPr>
      </w:r>
      <w:r>
        <w:rPr>
          <w:lang w:val="pt_PT" w:bidi="pt_PT"/>
        </w:rPr>
      </w:r>
    </w:p>
    <w:p>
      <w:pPr/>
      <w:r>
        <w:rPr>
          <w:lang w:val="pt_PT" w:bidi="pt_PT"/>
        </w:rPr>
      </w:r>
    </w:p>
    <w:p>
      <w:pPr>
        <w:pStyle w:val="Heading2"/>
      </w:pPr>
      <w:r>
        <w:rPr>
          <w:lang w:val="pt_PT" w:bidi="pt_PT"/>
        </w:rPr>
        <w:t>Deuteronômio 5.10</w:t>
      </w:r>
      <w:r>
        <w:rPr>
          <w:lang w:val="pt_PT" w:bidi="pt_PT"/>
        </w:rPr>
      </w:r>
    </w:p>
    <w:p>
      <w:pPr/>
      <w:r>
        <w:rPr>
          <w:lang w:val="pt_PT" w:bidi="pt_PT"/>
        </w:rPr>
      </w:r>
      <w:r>
        <w:rPr>
          <w:lang w:val="pt_PT" w:bidi="pt_PT"/>
        </w:rPr>
        <w:t>aqueles que me amam: Aqueles que escolhem aceitar o Senhor não o odeiam nem o rejeitam.</w:t>
      </w:r>
      <w:r>
        <w:rPr>
          <w:lang w:val="pt_PT" w:bidi="pt_PT"/>
        </w:rPr>
      </w:r>
      <w:r>
        <w:rPr>
          <w:lang w:val="pt_PT" w:bidi="pt_PT"/>
        </w:rPr>
      </w:r>
    </w:p>
    <w:p>
      <w:pPr/>
      <w:r>
        <w:rPr>
          <w:lang w:val="pt_PT" w:bidi="pt_PT"/>
        </w:rPr>
      </w:r>
    </w:p>
    <w:p>
      <w:pPr>
        <w:pStyle w:val="Heading2"/>
      </w:pPr>
      <w:r>
        <w:rPr>
          <w:lang w:val="pt_PT" w:bidi="pt_PT"/>
        </w:rPr>
        <w:t>Deuteronômio 5.11</w:t>
      </w:r>
      <w:r>
        <w:rPr>
          <w:lang w:val="pt_PT" w:bidi="pt_PT"/>
        </w:rPr>
      </w:r>
    </w:p>
    <w:p>
      <w:pPr/>
      <w:r>
        <w:rPr>
          <w:lang w:val="pt_PT" w:bidi="pt_PT"/>
        </w:rPr>
      </w:r>
      <w:r>
        <w:rPr>
          <w:lang w:val="pt_PT" w:bidi="pt_PT"/>
        </w:rPr>
        <w:t xml:space="preserve">usar indevidamente o nome (literalmente </w:t>
      </w:r>
      <w:r>
        <w:rPr>
          <w:i/>
          <w:lang w:val="pt_PT" w:bidi="pt_PT"/>
        </w:rPr>
        <w:t>tomar o nome em vão</w:t>
      </w:r>
      <w:r>
        <w:rPr>
          <w:lang w:val="pt_PT" w:bidi="pt_PT"/>
        </w:rPr>
        <w:t>): Alguém que “toma o nome do Senhor em vão” o usa de forma manipulativa para alcançar um fim desejado, o usa sem pensar, ou faz um juramento pelo nome de Deus de que uma falsidade é verdadeira.</w:t>
      </w:r>
      <w:r>
        <w:rPr>
          <w:lang w:val="pt_PT" w:bidi="pt_PT"/>
        </w:rPr>
      </w:r>
      <w:r>
        <w:rPr>
          <w:lang w:val="pt_PT" w:bidi="pt_PT"/>
        </w:rPr>
      </w:r>
    </w:p>
    <w:p>
      <w:pPr/>
      <w:r>
        <w:rPr>
          <w:lang w:val="pt_PT" w:bidi="pt_PT"/>
        </w:rPr>
      </w:r>
    </w:p>
    <w:p>
      <w:pPr>
        <w:pStyle w:val="Heading2"/>
      </w:pPr>
      <w:r>
        <w:rPr>
          <w:lang w:val="pt_PT" w:bidi="pt_PT"/>
        </w:rPr>
        <w:t>Deuteronômio 5.12</w:t>
      </w:r>
      <w:r>
        <w:rPr>
          <w:lang w:val="pt_PT" w:bidi="pt_PT"/>
        </w:rPr>
      </w:r>
    </w:p>
    <w:p>
      <w:pPr/>
      <w:r>
        <w:rPr>
          <w:lang w:val="pt_PT" w:bidi="pt_PT"/>
        </w:rPr>
      </w:r>
      <w:r>
        <w:rPr>
          <w:lang w:val="pt_PT" w:bidi="pt_PT"/>
        </w:rPr>
        <w:t>um dia santo: Certos dias sagrados foram separados dos outros e receberam um significado extraordinário. No dia do Sabbath</w:t>
      </w:r>
      <w:r>
        <w:rPr>
          <w:i/>
          <w:lang w:val="pt_PT" w:bidi="pt_PT"/>
        </w:rPr>
        <w:t>,</w:t>
      </w:r>
      <w:r>
        <w:rPr>
          <w:lang w:val="pt_PT" w:bidi="pt_PT"/>
        </w:rPr>
        <w:t xml:space="preserve"> a comunidade parava de trabalhar e adorava o Senhor (cp. </w:t>
      </w:r>
      <w:r>
        <w:rPr>
          <w:lang w:val="pt_PT" w:bidi="pt_PT"/>
        </w:rPr>
        <w:t>1Co 16.2</w:t>
      </w:r>
      <w:r>
        <w:rPr>
          <w:lang w:val="pt_PT" w:bidi="pt_PT"/>
        </w:rPr>
        <w:t xml:space="preserve">; </w:t>
      </w:r>
      <w:r>
        <w:rPr>
          <w:lang w:val="pt_PT" w:bidi="pt_PT"/>
        </w:rPr>
        <w:t>Hb 10.25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5.15</w:t>
      </w:r>
      <w:r>
        <w:rPr>
          <w:lang w:val="pt_PT" w:bidi="pt_PT"/>
        </w:rPr>
      </w:r>
    </w:p>
    <w:p>
      <w:pPr/>
      <w:r>
        <w:rPr>
          <w:lang w:val="pt_PT" w:bidi="pt_PT"/>
        </w:rPr>
      </w:r>
      <w:r>
        <w:rPr>
          <w:lang w:val="pt_PT" w:bidi="pt_PT"/>
        </w:rPr>
        <w:t>É por isso: Deus ordenou a Israel que observasse um dia de descanso para lembrar que Deus cessou sua obra de criação no sétimo dia (</w:t>
      </w:r>
      <w:r>
        <w:rPr>
          <w:lang w:val="pt_PT" w:bidi="pt_PT"/>
        </w:rPr>
        <w:t>Êx 20.11</w:t>
      </w:r>
      <w:r>
        <w:rPr>
          <w:lang w:val="pt_PT" w:bidi="pt_PT"/>
        </w:rPr>
        <w:t xml:space="preserve">). Em Deuteronômio, o sábado também celebrava a libertação de Israel da escravidão egípcia. Na tradição cristã, o primeiro dia, em vez do sétimo, é geralmente separado para observar o evento mais significativo da história cristã, a ressurreição de Jesus Cristo (veja </w:t>
      </w:r>
      <w:r>
        <w:rPr>
          <w:lang w:val="pt_PT" w:bidi="pt_PT"/>
        </w:rPr>
        <w:t>nota de estudo em Ap 1.10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5.16</w:t>
      </w:r>
      <w:r>
        <w:rPr>
          <w:lang w:val="pt_PT" w:bidi="pt_PT"/>
        </w:rPr>
      </w:r>
    </w:p>
    <w:p>
      <w:pPr/>
      <w:r>
        <w:rPr>
          <w:lang w:val="pt_PT" w:bidi="pt_PT"/>
        </w:rPr>
      </w:r>
      <w:r>
        <w:rPr>
          <w:lang w:val="pt_PT" w:bidi="pt_PT"/>
        </w:rPr>
        <w:t xml:space="preserve">Honra: Como os pais são representantes da autoridade divina, as crianças devem reconhecê-los como dignos de obediência e grande respeito (cp. </w:t>
      </w:r>
      <w:r>
        <w:rPr>
          <w:lang w:val="pt_PT" w:bidi="pt_PT"/>
        </w:rPr>
        <w:t>Ef 6.1–3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5.16–20</w:t>
      </w:r>
      <w:r>
        <w:rPr>
          <w:lang w:val="pt_PT" w:bidi="pt_PT"/>
        </w:rPr>
      </w:r>
    </w:p>
    <w:p>
      <w:pPr/>
      <w:r>
        <w:rPr>
          <w:lang w:val="pt_PT" w:bidi="pt_PT"/>
        </w:rPr>
      </w:r>
      <w:r>
        <w:rPr>
          <w:lang w:val="pt_PT" w:bidi="pt_PT"/>
        </w:rPr>
        <w:t>Jesus citou esses cinco mandamentos em resposta à pergunta: “O que devo fazer para herdar a vida eterna?” (</w:t>
      </w:r>
      <w:r>
        <w:rPr>
          <w:lang w:val="pt_PT" w:bidi="pt_PT"/>
        </w:rPr>
        <w:t>Mt 19.17–19</w:t>
      </w:r>
      <w:r>
        <w:rPr>
          <w:lang w:val="pt_PT" w:bidi="pt_PT"/>
        </w:rPr>
        <w:t xml:space="preserve">; </w:t>
      </w:r>
      <w:r>
        <w:rPr>
          <w:lang w:val="pt_PT" w:bidi="pt_PT"/>
        </w:rPr>
        <w:t>Mc 10.19</w:t>
      </w:r>
      <w:r>
        <w:rPr>
          <w:lang w:val="pt_PT" w:bidi="pt_PT"/>
        </w:rPr>
        <w:t xml:space="preserve">; </w:t>
      </w:r>
      <w:r>
        <w:rPr>
          <w:lang w:val="pt_PT" w:bidi="pt_PT"/>
        </w:rPr>
        <w:t>Lc 18.20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5.17</w:t>
      </w:r>
      <w:r>
        <w:rPr>
          <w:lang w:val="pt_PT" w:bidi="pt_PT"/>
        </w:rPr>
      </w:r>
    </w:p>
    <w:p>
      <w:pPr/>
      <w:r>
        <w:rPr>
          <w:lang w:val="pt_PT" w:bidi="pt_PT"/>
        </w:rPr>
      </w:r>
      <w:r>
        <w:rPr>
          <w:lang w:val="pt_PT" w:bidi="pt_PT"/>
        </w:rPr>
        <w:t xml:space="preserve">assassinato: A palavra hebraica pode significar tanto "matar" quanto "assassinar". Matar era permitido em guerra e como punição em casos de pena capital, então aqui deve se referir a homicídio premeditado. Veja os comentários de Jesus em </w:t>
      </w:r>
      <w:r>
        <w:rPr>
          <w:lang w:val="pt_PT" w:bidi="pt_PT"/>
        </w:rPr>
        <w:t>Mt 5.21–22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5.18</w:t>
      </w:r>
      <w:r>
        <w:rPr>
          <w:lang w:val="pt_PT" w:bidi="pt_PT"/>
        </w:rPr>
      </w:r>
    </w:p>
    <w:p>
      <w:pPr/>
      <w:r>
        <w:rPr>
          <w:lang w:val="pt_PT" w:bidi="pt_PT"/>
        </w:rPr>
      </w:r>
      <w:r>
        <w:rPr>
          <w:lang w:val="pt_PT" w:bidi="pt_PT"/>
        </w:rPr>
        <w:t xml:space="preserve">adultério: Veja os comentários de Jesus sobre adultério em </w:t>
      </w:r>
      <w:r>
        <w:rPr>
          <w:lang w:val="pt_PT" w:bidi="pt_PT"/>
        </w:rPr>
        <w:t>Mt 5.27–28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5.21</w:t>
      </w:r>
      <w:r>
        <w:rPr>
          <w:lang w:val="pt_PT" w:bidi="pt_PT"/>
        </w:rPr>
      </w:r>
    </w:p>
    <w:p>
      <w:pPr/>
      <w:r>
        <w:rPr>
          <w:lang w:val="pt_PT" w:bidi="pt_PT"/>
        </w:rPr>
      </w:r>
      <w:r>
        <w:rPr>
          <w:lang w:val="pt_PT" w:bidi="pt_PT"/>
        </w:rPr>
        <w:t xml:space="preserve">cobiçar: Este mandamento difere dos outros porque se refere a um desejo em vez de a um ato. Um desejo maligno não é menos ofensivo a Deus do que um ato maligno (veja </w:t>
      </w:r>
      <w:r>
        <w:rPr>
          <w:lang w:val="pt_PT" w:bidi="pt_PT"/>
        </w:rPr>
        <w:t>Mt 5.27–28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5.33</w:t>
      </w:r>
      <w:r>
        <w:rPr>
          <w:lang w:val="pt_PT" w:bidi="pt_PT"/>
        </w:rPr>
      </w:r>
    </w:p>
    <w:p>
      <w:pPr/>
      <w:r>
        <w:rPr>
          <w:lang w:val="pt_PT" w:bidi="pt_PT"/>
        </w:rPr>
      </w:r>
      <w:r>
        <w:rPr>
          <w:lang w:val="pt_PT" w:bidi="pt_PT"/>
        </w:rPr>
        <w:t>Mantenha-se no caminho: Esta figura de linguagem compara o curso da vida a fazer uma jornada. Israel foi chamado para viver de tal maneira que a nação não se desviasse dos propósitos para os quais havia sido escolhida e equipada.</w:t>
      </w:r>
      <w:r>
        <w:rPr>
          <w:lang w:val="pt_PT" w:bidi="pt_PT"/>
        </w:rPr>
      </w:r>
      <w:r>
        <w:rPr>
          <w:lang w:val="pt_PT" w:bidi="pt_PT"/>
        </w:rPr>
      </w:r>
    </w:p>
    <w:p>
      <w:pPr/>
      <w:r>
        <w:rPr>
          <w:lang w:val="pt_PT" w:bidi="pt_PT"/>
        </w:rPr>
      </w:r>
    </w:p>
    <w:p>
      <w:pPr>
        <w:pStyle w:val="Heading2"/>
      </w:pPr>
      <w:r>
        <w:rPr>
          <w:lang w:val="pt_PT" w:bidi="pt_PT"/>
        </w:rPr>
        <w:t>Deuteronômio 6.1</w:t>
      </w:r>
      <w:r>
        <w:rPr>
          <w:lang w:val="pt_PT" w:bidi="pt_PT"/>
        </w:rPr>
      </w:r>
    </w:p>
    <w:p>
      <w:pPr/>
      <w:r>
        <w:rPr>
          <w:lang w:val="pt_PT" w:bidi="pt_PT"/>
        </w:rPr>
      </w:r>
      <w:r>
        <w:rPr>
          <w:lang w:val="pt_PT" w:bidi="pt_PT"/>
        </w:rPr>
        <w:t>Moisés adicionou comandos aos decretos e regulamentos</w:t>
      </w:r>
      <w:r>
        <w:rPr>
          <w:i/>
          <w:lang w:val="pt_PT" w:bidi="pt_PT"/>
        </w:rPr>
        <w:t>,</w:t>
      </w:r>
      <w:r>
        <w:rPr>
          <w:lang w:val="pt_PT" w:bidi="pt_PT"/>
        </w:rPr>
        <w:t xml:space="preserve"> a fórmula usual para estipulações de aliança (veja </w:t>
      </w:r>
      <w:r>
        <w:rPr>
          <w:lang w:val="pt_PT" w:bidi="pt_PT"/>
        </w:rPr>
        <w:t>4.1</w:t>
      </w:r>
      <w:r>
        <w:rPr>
          <w:lang w:val="pt_PT" w:bidi="pt_PT"/>
        </w:rPr>
        <w:t xml:space="preserve">; </w:t>
      </w:r>
      <w:r>
        <w:rPr>
          <w:lang w:val="pt_PT" w:bidi="pt_PT"/>
        </w:rPr>
        <w:t>5.1</w:t>
      </w:r>
      <w:r>
        <w:rPr>
          <w:lang w:val="pt_PT" w:bidi="pt_PT"/>
        </w:rPr>
        <w:t xml:space="preserve">); </w:t>
      </w:r>
      <w:r>
        <w:rPr>
          <w:i/>
          <w:lang w:val="pt_PT" w:bidi="pt_PT"/>
        </w:rPr>
        <w:t>comandos</w:t>
      </w:r>
      <w:r>
        <w:rPr>
          <w:lang w:val="pt_PT" w:bidi="pt_PT"/>
        </w:rPr>
        <w:t xml:space="preserve"> é um termo geral para todo o corpo de instrução.</w:t>
      </w:r>
      <w:r>
        <w:rPr>
          <w:lang w:val="pt_PT" w:bidi="pt_PT"/>
        </w:rPr>
      </w:r>
      <w:r>
        <w:rPr>
          <w:lang w:val="pt_PT" w:bidi="pt_PT"/>
        </w:rPr>
      </w:r>
    </w:p>
    <w:p>
      <w:pPr/>
      <w:r>
        <w:rPr>
          <w:lang w:val="pt_PT" w:bidi="pt_PT"/>
        </w:rPr>
      </w:r>
    </w:p>
    <w:p>
      <w:pPr>
        <w:pStyle w:val="Heading2"/>
      </w:pPr>
      <w:r>
        <w:rPr>
          <w:lang w:val="pt_PT" w:bidi="pt_PT"/>
        </w:rPr>
        <w:t>Deuteronômio 6.1–25</w:t>
      </w:r>
      <w:r>
        <w:rPr>
          <w:lang w:val="pt_PT" w:bidi="pt_PT"/>
        </w:rPr>
      </w:r>
    </w:p>
    <w:p>
      <w:pPr/>
      <w:r>
        <w:rPr>
          <w:lang w:val="pt_PT" w:bidi="pt_PT"/>
        </w:rPr>
      </w:r>
      <w:r>
        <w:rPr>
          <w:lang w:val="pt_PT" w:bidi="pt_PT"/>
        </w:rPr>
        <w:t>Moisés aqui explica como as estipulações nas seções seguintes devem ser aplicadas e transmitidas às gerações futuras.</w:t>
      </w:r>
      <w:r>
        <w:rPr>
          <w:lang w:val="pt_PT" w:bidi="pt_PT"/>
        </w:rPr>
      </w:r>
      <w:r>
        <w:rPr>
          <w:lang w:val="pt_PT" w:bidi="pt_PT"/>
        </w:rPr>
      </w:r>
    </w:p>
    <w:p>
      <w:pPr/>
      <w:r>
        <w:rPr>
          <w:lang w:val="pt_PT" w:bidi="pt_PT"/>
        </w:rPr>
      </w:r>
    </w:p>
    <w:p>
      <w:pPr>
        <w:pStyle w:val="Heading2"/>
      </w:pPr>
      <w:r>
        <w:rPr>
          <w:lang w:val="pt_PT" w:bidi="pt_PT"/>
        </w:rPr>
        <w:t>Deuteronômio 6.2</w:t>
      </w:r>
      <w:r>
        <w:rPr>
          <w:lang w:val="pt_PT" w:bidi="pt_PT"/>
        </w:rPr>
      </w:r>
    </w:p>
    <w:p>
      <w:pPr/>
      <w:r>
        <w:rPr>
          <w:lang w:val="pt_PT" w:bidi="pt_PT"/>
        </w:rPr>
      </w:r>
      <w:r>
        <w:rPr>
          <w:lang w:val="pt_PT" w:bidi="pt_PT"/>
        </w:rPr>
        <w:t xml:space="preserve">O incrível poder e glória de Deus (veja </w:t>
      </w:r>
      <w:r>
        <w:rPr>
          <w:lang w:val="pt_PT" w:bidi="pt_PT"/>
        </w:rPr>
        <w:t>4.10</w:t>
      </w:r>
      <w:r>
        <w:rPr>
          <w:lang w:val="pt_PT" w:bidi="pt_PT"/>
        </w:rPr>
        <w:t xml:space="preserve">) exigem que o povo de Deus o tema, tratando-o com respeito e reverência (veja as notas de estudo em </w:t>
      </w:r>
      <w:r>
        <w:rPr>
          <w:lang w:val="pt_PT" w:bidi="pt_PT"/>
        </w:rPr>
        <w:t>7.21</w:t>
      </w:r>
      <w:r>
        <w:rPr>
          <w:lang w:val="pt_PT" w:bidi="pt_PT"/>
        </w:rPr>
        <w:t xml:space="preserve">; </w:t>
      </w:r>
      <w:r>
        <w:rPr>
          <w:lang w:val="pt_PT" w:bidi="pt_PT"/>
        </w:rPr>
        <w:t>10.12–13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6.3</w:t>
      </w:r>
      <w:r>
        <w:rPr>
          <w:lang w:val="pt_PT" w:bidi="pt_PT"/>
        </w:rPr>
      </w:r>
    </w:p>
    <w:p>
      <w:pPr/>
      <w:r>
        <w:rPr>
          <w:lang w:val="pt_PT" w:bidi="pt_PT"/>
        </w:rPr>
      </w:r>
      <w:r>
        <w:rPr>
          <w:lang w:val="pt_PT" w:bidi="pt_PT"/>
        </w:rPr>
        <w:t xml:space="preserve">O leite e o mel abundantes em Canaã representavam tanto a agricultura quanto o pasto. Comparado com a comida do deserto, a comida de Canaã era realmente suntuosa (veja </w:t>
      </w:r>
      <w:r>
        <w:rPr>
          <w:lang w:val="pt_PT" w:bidi="pt_PT"/>
        </w:rPr>
        <w:t>Êx 3.8</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6.4</w:t>
      </w:r>
      <w:r>
        <w:rPr>
          <w:lang w:val="pt_PT" w:bidi="pt_PT"/>
        </w:rPr>
      </w:r>
    </w:p>
    <w:p>
      <w:pPr/>
      <w:r>
        <w:rPr>
          <w:lang w:val="pt_PT" w:bidi="pt_PT"/>
        </w:rPr>
      </w:r>
      <w:r>
        <w:rPr>
          <w:lang w:val="pt_PT" w:bidi="pt_PT"/>
        </w:rPr>
        <w:t>O Senhor é nosso Deus, o Senhor é único: Somente Deus é digno de adoração (</w:t>
      </w:r>
      <w:r>
        <w:rPr>
          <w:lang w:val="pt_PT" w:bidi="pt_PT"/>
        </w:rPr>
        <w:t>5.7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6.4–5</w:t>
      </w:r>
      <w:r>
        <w:rPr>
          <w:lang w:val="pt_PT" w:bidi="pt_PT"/>
        </w:rPr>
      </w:r>
    </w:p>
    <w:p>
      <w:pPr/>
      <w:r>
        <w:rPr>
          <w:lang w:val="pt_PT" w:bidi="pt_PT"/>
        </w:rPr>
      </w:r>
      <w:r>
        <w:rPr>
          <w:lang w:val="pt_PT" w:bidi="pt_PT"/>
        </w:rPr>
        <w:t xml:space="preserve">Ouça (hebraico shema‘): O </w:t>
      </w:r>
      <w:r>
        <w:rPr>
          <w:i/>
          <w:lang w:val="pt_PT" w:bidi="pt_PT"/>
        </w:rPr>
        <w:t>Shema</w:t>
      </w:r>
      <w:r>
        <w:rPr>
          <w:lang w:val="pt_PT" w:bidi="pt_PT"/>
        </w:rPr>
        <w:t xml:space="preserve"> é a declaração fundamental da fé de Israel. Jesus descreveu esses versículos como o maior dos mandamentos (</w:t>
      </w:r>
      <w:r>
        <w:rPr>
          <w:lang w:val="pt_PT" w:bidi="pt_PT"/>
        </w:rPr>
        <w:t>Mt 22.34–39</w:t>
      </w:r>
      <w:r>
        <w:rPr>
          <w:lang w:val="pt_PT" w:bidi="pt_PT"/>
        </w:rPr>
        <w:t xml:space="preserve">; </w:t>
      </w:r>
      <w:r>
        <w:rPr>
          <w:lang w:val="pt_PT" w:bidi="pt_PT"/>
        </w:rPr>
        <w:t>Mc 12.28–31</w:t>
      </w:r>
      <w:r>
        <w:rPr>
          <w:lang w:val="pt_PT" w:bidi="pt_PT"/>
        </w:rPr>
        <w:t xml:space="preserve">; </w:t>
      </w:r>
      <w:r>
        <w:rPr>
          <w:lang w:val="pt_PT" w:bidi="pt_PT"/>
        </w:rPr>
        <w:t>Lc 10.25–28</w:t>
      </w:r>
      <w:r>
        <w:rPr>
          <w:lang w:val="pt_PT" w:bidi="pt_PT"/>
        </w:rPr>
        <w:t xml:space="preserve">), um sentimento compartilhado pelo judaísmo antigo e moderno. O rabino Hillel (primeiro século a.C.) falou do </w:t>
      </w:r>
      <w:r>
        <w:rPr>
          <w:i/>
          <w:lang w:val="pt_PT" w:bidi="pt_PT"/>
        </w:rPr>
        <w:t>Shema</w:t>
      </w:r>
      <w:r>
        <w:rPr>
          <w:lang w:val="pt_PT" w:bidi="pt_PT"/>
        </w:rPr>
        <w:t xml:space="preserve"> como a ideia teológica central da Bíblia Hebraica (o Antigo Testamento), chamando o resto de mero comentário.</w:t>
      </w:r>
      <w:r>
        <w:rPr>
          <w:lang w:val="pt_PT" w:bidi="pt_PT"/>
        </w:rPr>
      </w:r>
      <w:r>
        <w:rPr>
          <w:lang w:val="pt_PT" w:bidi="pt_PT"/>
        </w:rPr>
      </w:r>
    </w:p>
    <w:p>
      <w:pPr/>
      <w:r>
        <w:rPr>
          <w:lang w:val="pt_PT" w:bidi="pt_PT"/>
        </w:rPr>
      </w:r>
    </w:p>
    <w:p>
      <w:pPr>
        <w:pStyle w:val="Heading2"/>
      </w:pPr>
      <w:r>
        <w:rPr>
          <w:lang w:val="pt_PT" w:bidi="pt_PT"/>
        </w:rPr>
        <w:t>Deuteronômio 6.5</w:t>
      </w:r>
      <w:r>
        <w:rPr>
          <w:lang w:val="pt_PT" w:bidi="pt_PT"/>
        </w:rPr>
      </w:r>
    </w:p>
    <w:p>
      <w:pPr/>
      <w:r>
        <w:rPr>
          <w:lang w:val="pt_PT" w:bidi="pt_PT"/>
        </w:rPr>
      </w:r>
      <w:r>
        <w:rPr>
          <w:lang w:val="pt_PT" w:bidi="pt_PT"/>
        </w:rPr>
        <w:t xml:space="preserve">ame o Senhor: Veja </w:t>
      </w:r>
      <w:r>
        <w:rPr>
          <w:lang w:val="pt_PT" w:bidi="pt_PT"/>
        </w:rPr>
        <w:t>nota de estudo em Js 23.11</w:t>
      </w:r>
      <w:r>
        <w:rPr>
          <w:lang w:val="pt_PT" w:bidi="pt_PT"/>
        </w:rPr>
        <w:t xml:space="preserve">. • As palavras coração, (...) alma, e (...) força representam o intelecto, a vontade, as emoções, a espiritualidade e o ser físico — tudo o que uma pessoa é e pode fazer por Deus. Este mandamento é o núcleo da aliança de Deus com Israel (veja os comentários de Jesus em </w:t>
      </w:r>
      <w:r>
        <w:rPr>
          <w:lang w:val="pt_PT" w:bidi="pt_PT"/>
        </w:rPr>
        <w:t>Mt 22.37</w:t>
      </w:r>
      <w:r>
        <w:rPr>
          <w:lang w:val="pt_PT" w:bidi="pt_PT"/>
        </w:rPr>
        <w:t xml:space="preserve">; </w:t>
      </w:r>
      <w:r>
        <w:rPr>
          <w:lang w:val="pt_PT" w:bidi="pt_PT"/>
        </w:rPr>
        <w:t>Mc 12.30</w:t>
      </w:r>
      <w:r>
        <w:rPr>
          <w:lang w:val="pt_PT" w:bidi="pt_PT"/>
        </w:rPr>
        <w:t xml:space="preserve">; </w:t>
      </w:r>
      <w:r>
        <w:rPr>
          <w:lang w:val="pt_PT" w:bidi="pt_PT"/>
        </w:rPr>
        <w:t>Lc 10.27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6.7</w:t>
      </w:r>
      <w:r>
        <w:rPr>
          <w:lang w:val="pt_PT" w:bidi="pt_PT"/>
        </w:rPr>
      </w:r>
    </w:p>
    <w:p>
      <w:pPr/>
      <w:r>
        <w:rPr>
          <w:lang w:val="pt_PT" w:bidi="pt_PT"/>
        </w:rPr>
      </w:r>
      <w:r>
        <w:rPr>
          <w:lang w:val="pt_PT" w:bidi="pt_PT"/>
        </w:rPr>
        <w:t xml:space="preserve">Repita-os: O verbo hebraico (shanan) pode sugerir "gravar" um texto em um meio que não pode ser obliterado, ou pode simplesmente significar "repetir". De qualquer forma, o ensino do </w:t>
      </w:r>
      <w:r>
        <w:rPr>
          <w:i/>
          <w:lang w:val="pt_PT" w:bidi="pt_PT"/>
        </w:rPr>
        <w:t>Shema</w:t>
      </w:r>
      <w:r>
        <w:rPr>
          <w:lang w:val="pt_PT" w:bidi="pt_PT"/>
        </w:rPr>
        <w:t xml:space="preserve"> deveria ser indelevelmente transmitido às crianças por repetição constante para que nunca fosse esquecido.</w:t>
      </w:r>
      <w:r>
        <w:rPr>
          <w:lang w:val="pt_PT" w:bidi="pt_PT"/>
        </w:rPr>
      </w:r>
      <w:r>
        <w:rPr>
          <w:lang w:val="pt_PT" w:bidi="pt_PT"/>
        </w:rPr>
      </w:r>
    </w:p>
    <w:p>
      <w:pPr/>
      <w:r>
        <w:rPr>
          <w:lang w:val="pt_PT" w:bidi="pt_PT"/>
        </w:rPr>
      </w:r>
    </w:p>
    <w:p>
      <w:pPr>
        <w:pStyle w:val="Heading2"/>
      </w:pPr>
      <w:r>
        <w:rPr>
          <w:lang w:val="pt_PT" w:bidi="pt_PT"/>
        </w:rPr>
        <w:t>Deuteronômio 6.8</w:t>
      </w:r>
      <w:r>
        <w:rPr>
          <w:lang w:val="pt_PT" w:bidi="pt_PT"/>
        </w:rPr>
      </w:r>
    </w:p>
    <w:p>
      <w:pPr/>
      <w:r>
        <w:rPr>
          <w:lang w:val="pt_PT" w:bidi="pt_PT"/>
        </w:rPr>
      </w:r>
      <w:r>
        <w:rPr>
          <w:lang w:val="pt_PT" w:bidi="pt_PT"/>
        </w:rPr>
        <w:t>Amarre-os: Os mandamentos do Senhor (</w:t>
      </w:r>
      <w:r>
        <w:rPr>
          <w:lang w:val="pt_PT" w:bidi="pt_PT"/>
        </w:rPr>
        <w:t>6.6</w:t>
      </w:r>
      <w:r>
        <w:rPr>
          <w:lang w:val="pt_PT" w:bidi="pt_PT"/>
        </w:rPr>
        <w:t xml:space="preserve">) deveriam estar tão entrelaçados nos corações e mentes das crianças como se estivessem amarrados a elas. Eventualmente, essa frase figurativa no Judaísmo foi praticada literalmente, envolvendo o antebraço com cordas representando a Torá (veja </w:t>
      </w:r>
      <w:r>
        <w:rPr>
          <w:lang w:val="pt_PT" w:bidi="pt_PT"/>
        </w:rPr>
        <w:t>nota de estudo em 4.44</w:t>
      </w:r>
      <w:r>
        <w:rPr>
          <w:lang w:val="pt_PT" w:bidi="pt_PT"/>
        </w:rPr>
        <w:t xml:space="preserve">). • vista-os: Esta figura de linguagem foi representada literalmente no Judaísmo posterior por uma pequena caixa contendo alguns breves textos da Torá. A caixa e seu conteúdo (Hebraico </w:t>
      </w:r>
      <w:r>
        <w:rPr>
          <w:i/>
          <w:lang w:val="pt_PT" w:bidi="pt_PT"/>
        </w:rPr>
        <w:t>tefillin;</w:t>
      </w:r>
      <w:r>
        <w:rPr>
          <w:lang w:val="pt_PT" w:bidi="pt_PT"/>
        </w:rPr>
        <w:t xml:space="preserve"> Grego </w:t>
      </w:r>
      <w:r>
        <w:rPr>
          <w:i/>
          <w:lang w:val="pt_PT" w:bidi="pt_PT"/>
        </w:rPr>
        <w:t>filactério</w:t>
      </w:r>
      <w:r>
        <w:rPr>
          <w:lang w:val="pt_PT" w:bidi="pt_PT"/>
        </w:rPr>
        <w:t xml:space="preserve">) eram lembretes da necessidade de ensinar e obedecer ao pacto (cp. </w:t>
      </w:r>
      <w:r>
        <w:rPr>
          <w:lang w:val="pt_PT" w:bidi="pt_PT"/>
        </w:rPr>
        <w:t>11.18</w:t>
      </w:r>
      <w:r>
        <w:rPr>
          <w:lang w:val="pt_PT" w:bidi="pt_PT"/>
        </w:rPr>
        <w:t xml:space="preserve">; </w:t>
      </w:r>
      <w:r>
        <w:rPr>
          <w:lang w:val="pt_PT" w:bidi="pt_PT"/>
        </w:rPr>
        <w:t>Mt 23.5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6.9</w:t>
      </w:r>
      <w:r>
        <w:rPr>
          <w:lang w:val="pt_PT" w:bidi="pt_PT"/>
        </w:rPr>
      </w:r>
    </w:p>
    <w:p>
      <w:pPr/>
      <w:r>
        <w:rPr>
          <w:lang w:val="pt_PT" w:bidi="pt_PT"/>
        </w:rPr>
      </w:r>
      <w:r>
        <w:rPr>
          <w:lang w:val="pt_PT" w:bidi="pt_PT"/>
        </w:rPr>
        <w:t xml:space="preserve">Escreva-os nos batentes das portas: No Judaísmo posterior, as pessoas colocavam trechos de Deuteronômio em uma pequena caixa de metal (uma </w:t>
      </w:r>
      <w:r>
        <w:rPr>
          <w:i/>
          <w:lang w:val="pt_PT" w:bidi="pt_PT"/>
        </w:rPr>
        <w:t>mezuzá</w:t>
      </w:r>
      <w:r>
        <w:rPr>
          <w:lang w:val="pt_PT" w:bidi="pt_PT"/>
        </w:rPr>
        <w:t xml:space="preserve">) presa aos batentes das portas de casas ou outros edifícios. Era costume tocar a </w:t>
      </w:r>
      <w:r>
        <w:rPr>
          <w:i/>
          <w:lang w:val="pt_PT" w:bidi="pt_PT"/>
        </w:rPr>
        <w:t>mezuzá</w:t>
      </w:r>
      <w:r>
        <w:rPr>
          <w:lang w:val="pt_PT" w:bidi="pt_PT"/>
        </w:rPr>
        <w:t xml:space="preserve"> ao passar pela porta para mostrar respeito e dependência das Escrituras.</w:t>
      </w:r>
      <w:r>
        <w:rPr>
          <w:lang w:val="pt_PT" w:bidi="pt_PT"/>
        </w:rPr>
      </w:r>
      <w:r>
        <w:rPr>
          <w:lang w:val="pt_PT" w:bidi="pt_PT"/>
        </w:rPr>
      </w:r>
    </w:p>
    <w:p>
      <w:pPr/>
      <w:r>
        <w:rPr>
          <w:lang w:val="pt_PT" w:bidi="pt_PT"/>
        </w:rPr>
      </w:r>
    </w:p>
    <w:p>
      <w:pPr>
        <w:pStyle w:val="Heading2"/>
      </w:pPr>
      <w:r>
        <w:rPr>
          <w:lang w:val="pt_PT" w:bidi="pt_PT"/>
        </w:rPr>
        <w:t>Deuteronômio 6.13</w:t>
      </w:r>
      <w:r>
        <w:rPr>
          <w:lang w:val="pt_PT" w:bidi="pt_PT"/>
        </w:rPr>
      </w:r>
    </w:p>
    <w:p>
      <w:pPr/>
      <w:r>
        <w:rPr>
          <w:lang w:val="pt_PT" w:bidi="pt_PT"/>
        </w:rPr>
      </w:r>
      <w:r>
        <w:rPr>
          <w:lang w:val="pt_PT" w:bidi="pt_PT"/>
        </w:rPr>
        <w:t>Jesus citou este versículo quando foi tentado por Satanás (</w:t>
      </w:r>
      <w:r>
        <w:rPr>
          <w:lang w:val="pt_PT" w:bidi="pt_PT"/>
        </w:rPr>
        <w:t>Mt 4.10</w:t>
      </w:r>
      <w:r>
        <w:rPr>
          <w:lang w:val="pt_PT" w:bidi="pt_PT"/>
        </w:rPr>
        <w:t xml:space="preserve">; </w:t>
      </w:r>
      <w:r>
        <w:rPr>
          <w:lang w:val="pt_PT" w:bidi="pt_PT"/>
        </w:rPr>
        <w:t>Lc 4.8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6.16</w:t>
      </w:r>
      <w:r>
        <w:rPr>
          <w:lang w:val="pt_PT" w:bidi="pt_PT"/>
        </w:rPr>
      </w:r>
    </w:p>
    <w:p>
      <w:pPr/>
      <w:r>
        <w:rPr>
          <w:lang w:val="pt_PT" w:bidi="pt_PT"/>
        </w:rPr>
      </w:r>
      <w:r>
        <w:rPr>
          <w:lang w:val="pt_PT" w:bidi="pt_PT"/>
        </w:rPr>
        <w:t>Quando Israel viajou pelo deserto do Sinai após o Êxodo, eles chegaram a Refidim, onde não encontraram água (</w:t>
      </w:r>
      <w:r>
        <w:rPr>
          <w:lang w:val="pt_PT" w:bidi="pt_PT"/>
        </w:rPr>
        <w:t>Ex 17.1–7</w:t>
      </w:r>
      <w:r>
        <w:rPr>
          <w:lang w:val="pt_PT" w:bidi="pt_PT"/>
        </w:rPr>
        <w:t>). Moisés viu a exigência do povo por água como um teste ao Senhor; daí o nome Massá (“teste”) para este lugar. Jesus citou este versículo para refutar Satanás (</w:t>
      </w:r>
      <w:r>
        <w:rPr>
          <w:lang w:val="pt_PT" w:bidi="pt_PT"/>
        </w:rPr>
        <w:t>Mt 4.7</w:t>
      </w:r>
      <w:r>
        <w:rPr>
          <w:lang w:val="pt_PT" w:bidi="pt_PT"/>
        </w:rPr>
        <w:t xml:space="preserve">; </w:t>
      </w:r>
      <w:r>
        <w:rPr>
          <w:lang w:val="pt_PT" w:bidi="pt_PT"/>
        </w:rPr>
        <w:t>Lc 4.12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6.21</w:t>
      </w:r>
      <w:r>
        <w:rPr>
          <w:lang w:val="pt_PT" w:bidi="pt_PT"/>
        </w:rPr>
      </w:r>
    </w:p>
    <w:p>
      <w:pPr/>
      <w:r>
        <w:rPr>
          <w:lang w:val="pt_PT" w:bidi="pt_PT"/>
        </w:rPr>
      </w:r>
      <w:r>
        <w:rPr>
          <w:lang w:val="pt_PT" w:bidi="pt_PT"/>
        </w:rPr>
        <w:t xml:space="preserve">A frase "sua forte mão" é uma antropomorfização (veja </w:t>
      </w:r>
      <w:r>
        <w:rPr>
          <w:lang w:val="pt_PT" w:bidi="pt_PT"/>
        </w:rPr>
        <w:t>nota de estudo em 8.2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6.22</w:t>
      </w:r>
      <w:r>
        <w:rPr>
          <w:lang w:val="pt_PT" w:bidi="pt_PT"/>
        </w:rPr>
      </w:r>
    </w:p>
    <w:p>
      <w:pPr/>
      <w:r>
        <w:rPr>
          <w:lang w:val="pt_PT" w:bidi="pt_PT"/>
        </w:rPr>
      </w:r>
      <w:r>
        <w:rPr>
          <w:lang w:val="pt_PT" w:bidi="pt_PT"/>
        </w:rPr>
        <w:t>Os sinais e maravilhas foram as dez pragas que Deus enviou para impressionar Israel e o Egito com seu poder quando realizou o Êxodo (</w:t>
      </w:r>
      <w:r>
        <w:rPr>
          <w:lang w:val="pt_PT" w:bidi="pt_PT"/>
        </w:rPr>
        <w:t>Êx 7–12</w:t>
      </w:r>
      <w:r>
        <w:rPr>
          <w:lang w:val="pt_PT" w:bidi="pt_PT"/>
        </w:rPr>
        <w:t xml:space="preserve">; veja também </w:t>
      </w:r>
      <w:r>
        <w:rPr>
          <w:lang w:val="pt_PT" w:bidi="pt_PT"/>
        </w:rPr>
        <w:t>Êx 3.20</w:t>
      </w:r>
      <w:r>
        <w:rPr>
          <w:lang w:val="pt_PT" w:bidi="pt_PT"/>
        </w:rPr>
        <w:t xml:space="preserve">; </w:t>
      </w:r>
      <w:r>
        <w:rPr>
          <w:lang w:val="pt_PT" w:bidi="pt_PT"/>
        </w:rPr>
        <w:t>4.5</w:t>
      </w:r>
      <w:r>
        <w:rPr>
          <w:lang w:val="pt_PT" w:bidi="pt_PT"/>
        </w:rPr>
        <w:t xml:space="preserve">; </w:t>
      </w:r>
      <w:r>
        <w:rPr>
          <w:lang w:val="pt_PT" w:bidi="pt_PT"/>
        </w:rPr>
        <w:t>Js 4.23–24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6.25</w:t>
      </w:r>
      <w:r>
        <w:rPr>
          <w:lang w:val="pt_PT" w:bidi="pt_PT"/>
        </w:rPr>
      </w:r>
    </w:p>
    <w:p>
      <w:pPr/>
      <w:r>
        <w:rPr>
          <w:lang w:val="pt_PT" w:bidi="pt_PT"/>
        </w:rPr>
      </w:r>
      <w:r>
        <w:rPr>
          <w:lang w:val="pt_PT" w:bidi="pt_PT"/>
        </w:rPr>
        <w:t xml:space="preserve">justo quando obedecemos: A obediência mostra que alguém já está em um estado de justiça, uma posição diante de Deus obtida pela fé (veja </w:t>
      </w:r>
      <w:r>
        <w:rPr>
          <w:lang w:val="pt_PT" w:bidi="pt_PT"/>
        </w:rPr>
        <w:t>24.13</w:t>
      </w:r>
      <w:r>
        <w:rPr>
          <w:lang w:val="pt_PT" w:bidi="pt_PT"/>
        </w:rPr>
        <w:t xml:space="preserve">; </w:t>
      </w:r>
      <w:r>
        <w:rPr>
          <w:lang w:val="pt_PT" w:bidi="pt_PT"/>
        </w:rPr>
        <w:t>Hb 2.4</w:t>
      </w:r>
      <w:r>
        <w:rPr>
          <w:lang w:val="pt_PT" w:bidi="pt_PT"/>
        </w:rPr>
        <w:t xml:space="preserve">; </w:t>
      </w:r>
      <w:r>
        <w:rPr>
          <w:lang w:val="pt_PT" w:bidi="pt_PT"/>
        </w:rPr>
        <w:t>Rm 1.17</w:t>
      </w:r>
      <w:r>
        <w:rPr>
          <w:lang w:val="pt_PT" w:bidi="pt_PT"/>
        </w:rPr>
        <w:t xml:space="preserve">; </w:t>
      </w:r>
      <w:r>
        <w:rPr>
          <w:lang w:val="pt_PT" w:bidi="pt_PT"/>
        </w:rPr>
        <w:t>4.1–5</w:t>
      </w:r>
      <w:r>
        <w:rPr>
          <w:lang w:val="pt_PT" w:bidi="pt_PT"/>
        </w:rPr>
        <w:t xml:space="preserve">; </w:t>
      </w:r>
      <w:r>
        <w:rPr>
          <w:lang w:val="pt_PT" w:bidi="pt_PT"/>
        </w:rPr>
        <w:t>Gl 3.6–7</w:t>
      </w:r>
      <w:r>
        <w:rPr>
          <w:lang w:val="pt_PT" w:bidi="pt_PT"/>
        </w:rPr>
        <w:t xml:space="preserve">; veja também </w:t>
      </w:r>
      <w:r>
        <w:rPr>
          <w:lang w:val="pt_PT" w:bidi="pt_PT"/>
        </w:rPr>
        <w:t>Gn 15.6</w:t>
      </w:r>
      <w:r>
        <w:rPr>
          <w:lang w:val="pt_PT" w:bidi="pt_PT"/>
        </w:rPr>
        <w:t xml:space="preserve">; </w:t>
      </w:r>
      <w:r>
        <w:rPr>
          <w:lang w:val="pt_PT" w:bidi="pt_PT"/>
        </w:rPr>
        <w:t>Ef 2.8–9</w:t>
      </w:r>
      <w:r>
        <w:rPr>
          <w:lang w:val="pt_PT" w:bidi="pt_PT"/>
        </w:rPr>
        <w:t>). Quando outras nações observavam o compromisso de Israel com a aliança, podiam concluir corretamente que Israel era justo.</w:t>
      </w:r>
      <w:r>
        <w:rPr>
          <w:lang w:val="pt_PT" w:bidi="pt_PT"/>
        </w:rPr>
      </w:r>
      <w:r>
        <w:rPr>
          <w:lang w:val="pt_PT" w:bidi="pt_PT"/>
        </w:rPr>
      </w:r>
    </w:p>
    <w:p>
      <w:pPr/>
      <w:r>
        <w:rPr>
          <w:lang w:val="pt_PT" w:bidi="pt_PT"/>
        </w:rPr>
      </w:r>
    </w:p>
    <w:p>
      <w:pPr>
        <w:pStyle w:val="Heading2"/>
      </w:pPr>
      <w:r>
        <w:rPr>
          <w:lang w:val="pt_PT" w:bidi="pt_PT"/>
        </w:rPr>
        <w:t>Deuteronômio 7.1</w:t>
      </w:r>
      <w:r>
        <w:rPr>
          <w:lang w:val="pt_PT" w:bidi="pt_PT"/>
        </w:rPr>
      </w:r>
    </w:p>
    <w:p>
      <w:pPr/>
      <w:r>
        <w:rPr>
          <w:lang w:val="pt_PT" w:bidi="pt_PT"/>
        </w:rPr>
      </w:r>
      <w:r>
        <w:rPr>
          <w:lang w:val="pt_PT" w:bidi="pt_PT"/>
        </w:rPr>
        <w:t xml:space="preserve">Os hititas eram nativos da Anatólia (agora centro-norte da Turquia). Eles estabeleceram colônias em áreas distantes como a Síria e também estavam ligados a Canaã na lista de nações antigas (veja </w:t>
      </w:r>
      <w:r>
        <w:rPr>
          <w:lang w:val="pt_PT" w:bidi="pt_PT"/>
        </w:rPr>
        <w:t>Gn 10.15</w:t>
      </w:r>
      <w:r>
        <w:rPr>
          <w:lang w:val="pt_PT" w:bidi="pt_PT"/>
        </w:rPr>
        <w:t xml:space="preserve">; </w:t>
      </w:r>
      <w:r>
        <w:rPr>
          <w:lang w:val="pt_PT" w:bidi="pt_PT"/>
        </w:rPr>
        <w:t>23.3–20</w:t>
      </w:r>
      <w:r>
        <w:rPr>
          <w:lang w:val="pt_PT" w:bidi="pt_PT"/>
        </w:rPr>
        <w:t xml:space="preserve">). O império hitita chegou a um fim repentino por volta de 1200 a.C., mas pessoas conhecidas como hititas continuaram a viver em Israel (por exemplo, Urias, o hitita, </w:t>
      </w:r>
      <w:r>
        <w:rPr>
          <w:lang w:val="pt_PT" w:bidi="pt_PT"/>
        </w:rPr>
        <w:t>2Sm 11.3</w:t>
      </w:r>
      <w:r>
        <w:rPr>
          <w:lang w:val="pt_PT" w:bidi="pt_PT"/>
        </w:rPr>
        <w:t xml:space="preserve">; </w:t>
      </w:r>
      <w:r>
        <w:rPr>
          <w:lang w:val="pt_PT" w:bidi="pt_PT"/>
        </w:rPr>
        <w:t>23.39</w:t>
      </w:r>
      <w:r>
        <w:rPr>
          <w:lang w:val="pt_PT" w:bidi="pt_PT"/>
        </w:rPr>
        <w:t>). É impossível provar que os hititas da Anatólia eram os mesmos mencionados no AT, mas alguma similaridade é provável. • Os girgaseus eram um povo cananeu desconhecido (</w:t>
      </w:r>
      <w:r>
        <w:rPr>
          <w:lang w:val="pt_PT" w:bidi="pt_PT"/>
        </w:rPr>
        <w:t>Gn 10.16–17</w:t>
      </w:r>
      <w:r>
        <w:rPr>
          <w:lang w:val="pt_PT" w:bidi="pt_PT"/>
        </w:rPr>
        <w:t xml:space="preserve">). • Amorreus: Veja </w:t>
      </w:r>
      <w:r>
        <w:rPr>
          <w:lang w:val="pt_PT" w:bidi="pt_PT"/>
        </w:rPr>
        <w:t>nota de estudo em Dt 1.4</w:t>
      </w:r>
      <w:r>
        <w:rPr>
          <w:lang w:val="pt_PT" w:bidi="pt_PT"/>
        </w:rPr>
        <w:t xml:space="preserve">. • Os cananeus eram o povo nativo de Canaã; sua habitação lá pode ser rastreada até 3000 a.C. Eles descendem do filho de Noé, Cam (veja </w:t>
      </w:r>
      <w:r>
        <w:rPr>
          <w:lang w:val="pt_PT" w:bidi="pt_PT"/>
        </w:rPr>
        <w:t>Gn 9.18–27</w:t>
      </w:r>
      <w:r>
        <w:rPr>
          <w:lang w:val="pt_PT" w:bidi="pt_PT"/>
        </w:rPr>
        <w:t>). • Os Perizeus não estão listados na Tabela das Nações (</w:t>
      </w:r>
      <w:r>
        <w:rPr>
          <w:lang w:val="pt_PT" w:bidi="pt_PT"/>
        </w:rPr>
        <w:t>Gn 10.16–17</w:t>
      </w:r>
      <w:r>
        <w:rPr>
          <w:lang w:val="pt_PT" w:bidi="pt_PT"/>
        </w:rPr>
        <w:t xml:space="preserve">), então eles podem não ter sido relacionados aos cananeus. • Muitos estudiosos identificam os heveus como os horitas (ou hurritas; veja </w:t>
      </w:r>
      <w:r>
        <w:rPr>
          <w:lang w:val="pt_PT" w:bidi="pt_PT"/>
        </w:rPr>
        <w:t>nota de estudo em Dt 2.1</w:t>
      </w:r>
      <w:r>
        <w:rPr>
          <w:lang w:val="pt_PT" w:bidi="pt_PT"/>
        </w:rPr>
        <w:t>), um povo não semita encontrado em todo o antigo Oriente Próximo. • Os Jebuseus estavam associados a Jerusalém (</w:t>
      </w:r>
      <w:r>
        <w:rPr>
          <w:lang w:val="pt_PT" w:bidi="pt_PT"/>
        </w:rPr>
        <w:t>Jz 1.21</w:t>
      </w:r>
      <w:r>
        <w:rPr>
          <w:lang w:val="pt_PT" w:bidi="pt_PT"/>
        </w:rPr>
        <w:t xml:space="preserve">; </w:t>
      </w:r>
      <w:r>
        <w:rPr>
          <w:lang w:val="pt_PT" w:bidi="pt_PT"/>
        </w:rPr>
        <w:t>2Sm 5.6–8</w:t>
      </w:r>
      <w:r>
        <w:rPr>
          <w:lang w:val="pt_PT" w:bidi="pt_PT"/>
        </w:rPr>
        <w:t>). Davi comprou um pedaço de terra de Araúna, o jebuseu, para construir um altar (</w:t>
      </w:r>
      <w:r>
        <w:rPr>
          <w:lang w:val="pt_PT" w:bidi="pt_PT"/>
        </w:rPr>
        <w:t>2Sm 24.15–25</w:t>
      </w:r>
      <w:r>
        <w:rPr>
          <w:lang w:val="pt_PT" w:bidi="pt_PT"/>
        </w:rPr>
        <w:t>); esta propriedade mais tarde se tornou o local do Templo (</w:t>
      </w:r>
      <w:r>
        <w:rPr>
          <w:lang w:val="pt_PT" w:bidi="pt_PT"/>
        </w:rPr>
        <w:t>2Cr 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7.1–26</w:t>
      </w:r>
      <w:r>
        <w:rPr>
          <w:lang w:val="pt_PT" w:bidi="pt_PT"/>
        </w:rPr>
      </w:r>
    </w:p>
    <w:p>
      <w:pPr/>
      <w:r>
        <w:rPr>
          <w:lang w:val="pt_PT" w:bidi="pt_PT"/>
        </w:rPr>
      </w:r>
      <w:r>
        <w:rPr>
          <w:lang w:val="pt_PT" w:bidi="pt_PT"/>
        </w:rPr>
        <w:t xml:space="preserve">Antes que Israel pudesse ocupar a terra prometida (cp. </w:t>
      </w:r>
      <w:r>
        <w:rPr>
          <w:lang w:val="pt_PT" w:bidi="pt_PT"/>
        </w:rPr>
        <w:t>Gn 13.14–17</w:t>
      </w:r>
      <w:r>
        <w:rPr>
          <w:lang w:val="pt_PT" w:bidi="pt_PT"/>
        </w:rPr>
        <w:t xml:space="preserve">; </w:t>
      </w:r>
      <w:r>
        <w:rPr>
          <w:lang w:val="pt_PT" w:bidi="pt_PT"/>
        </w:rPr>
        <w:t>15.18–21</w:t>
      </w:r>
      <w:r>
        <w:rPr>
          <w:lang w:val="pt_PT" w:bidi="pt_PT"/>
        </w:rPr>
        <w:t>), as nações que já viviam lá precisavam ser removidas. A terra era do Senhor, e só ele podia determinar quem deveriam ser os habitantes.</w:t>
      </w:r>
      <w:r>
        <w:rPr>
          <w:lang w:val="pt_PT" w:bidi="pt_PT"/>
        </w:rPr>
      </w:r>
      <w:r>
        <w:rPr>
          <w:lang w:val="pt_PT" w:bidi="pt_PT"/>
        </w:rPr>
      </w:r>
    </w:p>
    <w:p>
      <w:pPr/>
      <w:r>
        <w:rPr>
          <w:lang w:val="pt_PT" w:bidi="pt_PT"/>
        </w:rPr>
      </w:r>
    </w:p>
    <w:p>
      <w:pPr>
        <w:pStyle w:val="Heading2"/>
      </w:pPr>
      <w:r>
        <w:rPr>
          <w:lang w:val="pt_PT" w:bidi="pt_PT"/>
        </w:rPr>
        <w:t>Deuteronômio 7.5</w:t>
      </w:r>
      <w:r>
        <w:rPr>
          <w:lang w:val="pt_PT" w:bidi="pt_PT"/>
        </w:rPr>
      </w:r>
    </w:p>
    <w:p>
      <w:pPr/>
      <w:r>
        <w:rPr>
          <w:lang w:val="pt_PT" w:bidi="pt_PT"/>
        </w:rPr>
      </w:r>
      <w:r>
        <w:rPr>
          <w:lang w:val="pt_PT" w:bidi="pt_PT"/>
        </w:rPr>
        <w:t xml:space="preserve">Pilares de pedra gravados chamados de </w:t>
      </w:r>
      <w:r>
        <w:rPr>
          <w:i/>
          <w:lang w:val="pt_PT" w:bidi="pt_PT"/>
        </w:rPr>
        <w:t>estelas</w:t>
      </w:r>
      <w:r>
        <w:rPr>
          <w:lang w:val="pt_PT" w:bidi="pt_PT"/>
        </w:rPr>
        <w:t xml:space="preserve"> geralmente representavam deuses pagãos masculinos. Esses pilares sagrados eram comumente encontrados em santuários dedicados a Baal. • Postes de Aserá</w:t>
      </w:r>
      <w:r>
        <w:rPr>
          <w:i/>
          <w:lang w:val="pt_PT" w:bidi="pt_PT"/>
        </w:rPr>
        <w:t>,</w:t>
      </w:r>
      <w:r>
        <w:rPr>
          <w:lang w:val="pt_PT" w:bidi="pt_PT"/>
        </w:rPr>
        <w:t xml:space="preserve"> geralmente feitos de madeira, representavam deusas da fertilidade cananeias, particularmente Aserá, a mãe dos deuses. Esses santuários podem ter se desenvolvido como árvores sagradas estilizadas associadas à fertilidade (veja </w:t>
      </w:r>
      <w:r>
        <w:rPr>
          <w:lang w:val="pt_PT" w:bidi="pt_PT"/>
        </w:rPr>
        <w:t>nota de estudo em 12.2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7.6</w:t>
      </w:r>
      <w:r>
        <w:rPr>
          <w:lang w:val="pt_PT" w:bidi="pt_PT"/>
        </w:rPr>
      </w:r>
    </w:p>
    <w:p>
      <w:pPr/>
      <w:r>
        <w:rPr>
          <w:lang w:val="pt_PT" w:bidi="pt_PT"/>
        </w:rPr>
      </w:r>
      <w:r>
        <w:rPr>
          <w:lang w:val="pt_PT" w:bidi="pt_PT"/>
        </w:rPr>
        <w:t>De todos os povos da terra, Deus escolheu Israel como seu tesouro especial. Israel não tinha feito nada louvável; ao contrário, Deus agiu por graça que era imerecida e dada gratuitamente.</w:t>
      </w:r>
      <w:r>
        <w:rPr>
          <w:lang w:val="pt_PT" w:bidi="pt_PT"/>
        </w:rPr>
      </w:r>
      <w:r>
        <w:rPr>
          <w:lang w:val="pt_PT" w:bidi="pt_PT"/>
        </w:rPr>
      </w:r>
    </w:p>
    <w:p>
      <w:pPr/>
      <w:r>
        <w:rPr>
          <w:lang w:val="pt_PT" w:bidi="pt_PT"/>
        </w:rPr>
      </w:r>
    </w:p>
    <w:p>
      <w:pPr>
        <w:pStyle w:val="Heading2"/>
      </w:pPr>
      <w:r>
        <w:rPr>
          <w:lang w:val="pt_PT" w:bidi="pt_PT"/>
        </w:rPr>
        <w:t>Deuteronômio 7.9</w:t>
      </w:r>
      <w:r>
        <w:rPr>
          <w:lang w:val="pt_PT" w:bidi="pt_PT"/>
        </w:rPr>
      </w:r>
    </w:p>
    <w:p>
      <w:pPr/>
      <w:r>
        <w:rPr>
          <w:lang w:val="pt_PT" w:bidi="pt_PT"/>
        </w:rPr>
      </w:r>
      <w:r>
        <w:rPr>
          <w:lang w:val="pt_PT" w:bidi="pt_PT"/>
        </w:rPr>
        <w:t>Um Deus fiel é absolutamente confiável e pode ser apoiado. Abraão foi elogiado como sendo justo porque acreditou em Deus; ele estava totalmente dependente da fidelidade de Deus (</w:t>
      </w:r>
      <w:r>
        <w:rPr>
          <w:lang w:val="pt_PT" w:bidi="pt_PT"/>
        </w:rPr>
        <w:t>Gn 15.6</w:t>
      </w:r>
      <w:r>
        <w:rPr>
          <w:lang w:val="pt_PT" w:bidi="pt_PT"/>
        </w:rPr>
        <w:t>). • Em contraste com agentes humanos, que muitas vezes quebram suas promessas, o Senhor mantém fielmente sua aliança.</w:t>
      </w:r>
      <w:r>
        <w:rPr>
          <w:lang w:val="pt_PT" w:bidi="pt_PT"/>
        </w:rPr>
      </w:r>
      <w:r>
        <w:rPr>
          <w:lang w:val="pt_PT" w:bidi="pt_PT"/>
        </w:rPr>
      </w:r>
    </w:p>
    <w:p>
      <w:pPr/>
      <w:r>
        <w:rPr>
          <w:lang w:val="pt_PT" w:bidi="pt_PT"/>
        </w:rPr>
      </w:r>
    </w:p>
    <w:p>
      <w:pPr>
        <w:pStyle w:val="Heading2"/>
      </w:pPr>
      <w:r>
        <w:rPr>
          <w:lang w:val="pt_PT" w:bidi="pt_PT"/>
        </w:rPr>
        <w:t>Deuteronômio 7.12</w:t>
      </w:r>
      <w:r>
        <w:rPr>
          <w:lang w:val="pt_PT" w:bidi="pt_PT"/>
        </w:rPr>
      </w:r>
    </w:p>
    <w:p>
      <w:pPr/>
      <w:r>
        <w:rPr>
          <w:lang w:val="pt_PT" w:bidi="pt_PT"/>
        </w:rPr>
      </w:r>
      <w:r>
        <w:rPr>
          <w:lang w:val="pt_PT" w:bidi="pt_PT"/>
        </w:rPr>
        <w:t xml:space="preserve">prometeu com um juramento (literalmente </w:t>
      </w:r>
      <w:r>
        <w:rPr>
          <w:i/>
          <w:lang w:val="pt_PT" w:bidi="pt_PT"/>
        </w:rPr>
        <w:t>jurou</w:t>
      </w:r>
      <w:r>
        <w:rPr>
          <w:lang w:val="pt_PT" w:bidi="pt_PT"/>
        </w:rPr>
        <w:t>): Em uma aliança ou tratado, as partes da aliança tinham que jurar cumprir seus termos para que fosse válido. As promessas de Deus são sempre garantidas por seu caráter (</w:t>
      </w:r>
      <w:r>
        <w:rPr>
          <w:lang w:val="pt_PT" w:bidi="pt_PT"/>
        </w:rPr>
        <w:t>7.9</w:t>
      </w:r>
      <w:r>
        <w:rPr>
          <w:lang w:val="pt_PT" w:bidi="pt_PT"/>
        </w:rPr>
        <w:t xml:space="preserve">; </w:t>
      </w:r>
      <w:r>
        <w:rPr>
          <w:lang w:val="pt_PT" w:bidi="pt_PT"/>
        </w:rPr>
        <w:t>32.4</w:t>
      </w:r>
      <w:r>
        <w:rPr>
          <w:lang w:val="pt_PT" w:bidi="pt_PT"/>
        </w:rPr>
        <w:t xml:space="preserve">; </w:t>
      </w:r>
      <w:r>
        <w:rPr>
          <w:lang w:val="pt_PT" w:bidi="pt_PT"/>
        </w:rPr>
        <w:t>Hb 6.18</w:t>
      </w:r>
      <w:r>
        <w:rPr>
          <w:lang w:val="pt_PT" w:bidi="pt_PT"/>
        </w:rPr>
        <w:t xml:space="preserve">; </w:t>
      </w:r>
      <w:r>
        <w:rPr>
          <w:lang w:val="pt_PT" w:bidi="pt_PT"/>
        </w:rPr>
        <w:t>Tg 1.17</w:t>
      </w:r>
      <w:r>
        <w:rPr>
          <w:lang w:val="pt_PT" w:bidi="pt_PT"/>
        </w:rPr>
        <w:t xml:space="preserve">). Ele cumpriu os requisitos da aliança com Israel jurando cumprir seus termos (veja </w:t>
      </w:r>
      <w:r>
        <w:rPr>
          <w:lang w:val="pt_PT" w:bidi="pt_PT"/>
        </w:rPr>
        <w:t>Gn 22.16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7.15</w:t>
      </w:r>
      <w:r>
        <w:rPr>
          <w:lang w:val="pt_PT" w:bidi="pt_PT"/>
        </w:rPr>
      </w:r>
    </w:p>
    <w:p>
      <w:pPr/>
      <w:r>
        <w:rPr>
          <w:lang w:val="pt_PT" w:bidi="pt_PT"/>
        </w:rPr>
      </w:r>
      <w:r>
        <w:rPr>
          <w:lang w:val="pt_PT" w:bidi="pt_PT"/>
        </w:rPr>
        <w:t xml:space="preserve">As terríveis doenças... no Egito eram talvez enfermidades relacionadas às pragas (por exemplo, </w:t>
      </w:r>
      <w:r>
        <w:rPr>
          <w:lang w:val="pt_PT" w:bidi="pt_PT"/>
        </w:rPr>
        <w:t>Ex 9.9</w:t>
      </w:r>
      <w:r>
        <w:rPr>
          <w:lang w:val="pt_PT" w:bidi="pt_PT"/>
        </w:rPr>
        <w:t>) ou outras doenças graves que regularmente afligiam os egípcios.</w:t>
      </w:r>
      <w:r>
        <w:rPr>
          <w:lang w:val="pt_PT" w:bidi="pt_PT"/>
        </w:rPr>
      </w:r>
      <w:r>
        <w:rPr>
          <w:lang w:val="pt_PT" w:bidi="pt_PT"/>
        </w:rPr>
      </w:r>
    </w:p>
    <w:p>
      <w:pPr/>
      <w:r>
        <w:rPr>
          <w:lang w:val="pt_PT" w:bidi="pt_PT"/>
        </w:rPr>
      </w:r>
    </w:p>
    <w:p>
      <w:pPr>
        <w:pStyle w:val="Heading2"/>
      </w:pPr>
      <w:r>
        <w:rPr>
          <w:lang w:val="pt_PT" w:bidi="pt_PT"/>
        </w:rPr>
        <w:t>Deuteronômio 7.19</w:t>
      </w:r>
      <w:r>
        <w:rPr>
          <w:lang w:val="pt_PT" w:bidi="pt_PT"/>
        </w:rPr>
      </w:r>
    </w:p>
    <w:p>
      <w:pPr/>
      <w:r>
        <w:rPr>
          <w:lang w:val="pt_PT" w:bidi="pt_PT"/>
        </w:rPr>
      </w:r>
      <w:r>
        <w:rPr>
          <w:lang w:val="pt_PT" w:bidi="pt_PT"/>
        </w:rPr>
        <w:t xml:space="preserve">O par de palavras familiar sinais e maravilhas significa os feitos milagrosos que Deus realizou para induzir medo em seus inimigos e inspirar admiração e louvor em seu povo (veja </w:t>
      </w:r>
      <w:r>
        <w:rPr>
          <w:lang w:val="pt_PT" w:bidi="pt_PT"/>
        </w:rPr>
        <w:t>6.22</w:t>
      </w:r>
      <w:r>
        <w:rPr>
          <w:lang w:val="pt_PT" w:bidi="pt_PT"/>
        </w:rPr>
        <w:t xml:space="preserve">). • mão forte e braço poderoso: Veja </w:t>
      </w:r>
      <w:r>
        <w:rPr>
          <w:lang w:val="pt_PT" w:bidi="pt_PT"/>
        </w:rPr>
        <w:t>notas de estudo em 4.34</w:t>
      </w:r>
      <w:r>
        <w:rPr>
          <w:lang w:val="pt_PT" w:bidi="pt_PT"/>
        </w:rPr>
        <w:t xml:space="preserve"> e </w:t>
      </w:r>
      <w:r>
        <w:rPr>
          <w:lang w:val="pt_PT" w:bidi="pt_PT"/>
        </w:rPr>
        <w:t>8.2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7.20</w:t>
      </w:r>
      <w:r>
        <w:rPr>
          <w:lang w:val="pt_PT" w:bidi="pt_PT"/>
        </w:rPr>
      </w:r>
    </w:p>
    <w:p>
      <w:pPr/>
      <w:r>
        <w:rPr>
          <w:lang w:val="pt_PT" w:bidi="pt_PT"/>
        </w:rPr>
      </w:r>
      <w:r>
        <w:rPr>
          <w:lang w:val="pt_PT" w:bidi="pt_PT"/>
        </w:rPr>
        <w:t xml:space="preserve">terror: Frequentemente traduzido como </w:t>
      </w:r>
      <w:r>
        <w:rPr>
          <w:i/>
          <w:lang w:val="pt_PT" w:bidi="pt_PT"/>
        </w:rPr>
        <w:t>o vespeiro.</w:t>
      </w:r>
      <w:r>
        <w:rPr>
          <w:lang w:val="pt_PT" w:bidi="pt_PT"/>
        </w:rPr>
        <w:t xml:space="preserve"> Se Deus enviou insetos que picam ou alguma outra fonte de terror, ele expulsaria os cananeus sobreviventes da terra (</w:t>
      </w:r>
      <w:r>
        <w:rPr>
          <w:lang w:val="pt_PT" w:bidi="pt_PT"/>
        </w:rPr>
        <w:t>Êx 23.28</w:t>
      </w:r>
      <w:r>
        <w:rPr>
          <w:lang w:val="pt_PT" w:bidi="pt_PT"/>
        </w:rPr>
        <w:t xml:space="preserve">; </w:t>
      </w:r>
      <w:r>
        <w:rPr>
          <w:lang w:val="pt_PT" w:bidi="pt_PT"/>
        </w:rPr>
        <w:t>Js 24.12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7.21</w:t>
      </w:r>
      <w:r>
        <w:rPr>
          <w:lang w:val="pt_PT" w:bidi="pt_PT"/>
        </w:rPr>
      </w:r>
    </w:p>
    <w:p>
      <w:pPr/>
      <w:r>
        <w:rPr>
          <w:lang w:val="pt_PT" w:bidi="pt_PT"/>
        </w:rPr>
      </w:r>
      <w:r>
        <w:rPr>
          <w:lang w:val="pt_PT" w:bidi="pt_PT"/>
        </w:rPr>
        <w:t xml:space="preserve">temível (literalmente </w:t>
      </w:r>
      <w:r>
        <w:rPr>
          <w:i/>
          <w:lang w:val="pt_PT" w:bidi="pt_PT"/>
        </w:rPr>
        <w:t>alguém a ser temido</w:t>
      </w:r>
      <w:r>
        <w:rPr>
          <w:lang w:val="pt_PT" w:bidi="pt_PT"/>
        </w:rPr>
        <w:t>): Esse medo não é o terror induzido por um valentão que ataca sem razão ou plano, mas o medo reverencial de um Deus amoroso cuja natureza é tão majestosa que inspira uma espécie de temor.</w:t>
      </w:r>
      <w:r>
        <w:rPr>
          <w:lang w:val="pt_PT" w:bidi="pt_PT"/>
        </w:rPr>
      </w:r>
      <w:r>
        <w:rPr>
          <w:lang w:val="pt_PT" w:bidi="pt_PT"/>
        </w:rPr>
      </w:r>
    </w:p>
    <w:p>
      <w:pPr/>
      <w:r>
        <w:rPr>
          <w:lang w:val="pt_PT" w:bidi="pt_PT"/>
        </w:rPr>
      </w:r>
    </w:p>
    <w:p>
      <w:pPr>
        <w:pStyle w:val="Heading2"/>
      </w:pPr>
      <w:r>
        <w:rPr>
          <w:lang w:val="pt_PT" w:bidi="pt_PT"/>
        </w:rPr>
        <w:t>Deuteronômio 7.24</w:t>
      </w:r>
      <w:r>
        <w:rPr>
          <w:lang w:val="pt_PT" w:bidi="pt_PT"/>
        </w:rPr>
      </w:r>
    </w:p>
    <w:p>
      <w:pPr/>
      <w:r>
        <w:rPr>
          <w:lang w:val="pt_PT" w:bidi="pt_PT"/>
        </w:rPr>
      </w:r>
      <w:r>
        <w:rPr>
          <w:lang w:val="pt_PT" w:bidi="pt_PT"/>
        </w:rPr>
        <w:t>apagar seus nomes: O nome de um indivíduo representava a existência dessa pessoa, que seria levada para o futuro através de gerações de descendentes. Ao destruir uma nação inteira, Deus cortou sua linha de descendência e, assim, também seu futuro. Os cananeus que sofreram a guerra de Deus contra eles perderam todos os seus descendentes e, assim, sua existência e identidade.</w:t>
      </w:r>
      <w:r>
        <w:rPr>
          <w:lang w:val="pt_PT" w:bidi="pt_PT"/>
        </w:rPr>
      </w:r>
      <w:r>
        <w:rPr>
          <w:lang w:val="pt_PT" w:bidi="pt_PT"/>
        </w:rPr>
      </w:r>
    </w:p>
    <w:p>
      <w:pPr/>
      <w:r>
        <w:rPr>
          <w:lang w:val="pt_PT" w:bidi="pt_PT"/>
        </w:rPr>
      </w:r>
    </w:p>
    <w:p>
      <w:pPr>
        <w:pStyle w:val="Heading2"/>
      </w:pPr>
      <w:r>
        <w:rPr>
          <w:lang w:val="pt_PT" w:bidi="pt_PT"/>
        </w:rPr>
        <w:t>Deuteronômio 7.25–26</w:t>
      </w:r>
      <w:r>
        <w:rPr>
          <w:lang w:val="pt_PT" w:bidi="pt_PT"/>
        </w:rPr>
      </w:r>
    </w:p>
    <w:p>
      <w:pPr/>
      <w:r>
        <w:rPr>
          <w:lang w:val="pt_PT" w:bidi="pt_PT"/>
        </w:rPr>
      </w:r>
      <w:r>
        <w:rPr>
          <w:lang w:val="pt_PT" w:bidi="pt_PT"/>
        </w:rPr>
        <w:t>Adorar falsos deuses é detestável ao Senhor</w:t>
      </w:r>
      <w:r>
        <w:rPr>
          <w:i/>
          <w:lang w:val="pt_PT" w:bidi="pt_PT"/>
        </w:rPr>
        <w:t>:</w:t>
      </w:r>
      <w:r>
        <w:rPr>
          <w:lang w:val="pt_PT" w:bidi="pt_PT"/>
        </w:rPr>
        <w:t xml:space="preserve"> Isso nega que Deus é único e rejeita sua exigência de adoração exclusiva (</w:t>
      </w:r>
      <w:r>
        <w:rPr>
          <w:lang w:val="pt_PT" w:bidi="pt_PT"/>
        </w:rPr>
        <w:t>5.7–9</w:t>
      </w:r>
      <w:r>
        <w:rPr>
          <w:lang w:val="pt_PT" w:bidi="pt_PT"/>
        </w:rPr>
        <w:t>). Os rituais horríveis e repugnantes tipicamente associados à adoração pagã eram antitéticos à natureza santa de Deus, mas Israel estava em perigo de ser levado a crenças e práticas semelhantes (</w:t>
      </w:r>
      <w:r>
        <w:rPr>
          <w:lang w:val="pt_PT" w:bidi="pt_PT"/>
        </w:rPr>
        <w:t>12.31</w:t>
      </w:r>
      <w:r>
        <w:rPr>
          <w:lang w:val="pt_PT" w:bidi="pt_PT"/>
        </w:rPr>
        <w:t xml:space="preserve">; </w:t>
      </w:r>
      <w:r>
        <w:rPr>
          <w:lang w:val="pt_PT" w:bidi="pt_PT"/>
        </w:rPr>
        <w:t>13.12–17</w:t>
      </w:r>
      <w:r>
        <w:rPr>
          <w:lang w:val="pt_PT" w:bidi="pt_PT"/>
        </w:rPr>
        <w:t>). Um israelita que reconhecesse falsos deuses cometia um ato de traição. O único remédio era a destruição completa e total desses objetos detestáveis.</w:t>
      </w:r>
      <w:r>
        <w:rPr>
          <w:lang w:val="pt_PT" w:bidi="pt_PT"/>
        </w:rPr>
      </w:r>
      <w:r>
        <w:rPr>
          <w:lang w:val="pt_PT" w:bidi="pt_PT"/>
        </w:rPr>
      </w:r>
    </w:p>
    <w:p>
      <w:pPr/>
      <w:r>
        <w:rPr>
          <w:lang w:val="pt_PT" w:bidi="pt_PT"/>
        </w:rPr>
      </w:r>
    </w:p>
    <w:p>
      <w:pPr>
        <w:pStyle w:val="Heading2"/>
      </w:pPr>
      <w:r>
        <w:rPr>
          <w:lang w:val="pt_PT" w:bidi="pt_PT"/>
        </w:rPr>
        <w:t>Deuteronômio 7.26</w:t>
      </w:r>
      <w:r>
        <w:rPr>
          <w:lang w:val="pt_PT" w:bidi="pt_PT"/>
        </w:rPr>
      </w:r>
    </w:p>
    <w:p>
      <w:pPr/>
      <w:r>
        <w:rPr>
          <w:lang w:val="pt_PT" w:bidi="pt_PT"/>
        </w:rPr>
      </w:r>
      <w:r>
        <w:rPr>
          <w:lang w:val="pt_PT" w:bidi="pt_PT"/>
        </w:rPr>
        <w:t xml:space="preserve">separado para destruição (Hebraico kherem): Veja </w:t>
      </w:r>
      <w:r>
        <w:rPr>
          <w:lang w:val="pt_PT" w:bidi="pt_PT"/>
        </w:rPr>
        <w:t>nota de estudo em 2.34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8.1–20</w:t>
      </w:r>
      <w:r>
        <w:rPr>
          <w:lang w:val="pt_PT" w:bidi="pt_PT"/>
        </w:rPr>
      </w:r>
    </w:p>
    <w:p>
      <w:pPr/>
      <w:r>
        <w:rPr>
          <w:lang w:val="pt_PT" w:bidi="pt_PT"/>
        </w:rPr>
      </w:r>
      <w:r>
        <w:rPr>
          <w:lang w:val="pt_PT" w:bidi="pt_PT"/>
        </w:rPr>
        <w:t>Uma vez que Israel habitou a terra, eles poderiam ter a tendência humana de se creditar pelas bênçãos que se seguiram. Moisés advertiu o povo a se proteger contra uma atitude autossuficiente. Somente Deus é a fonte de toda prosperidade e realização.</w:t>
      </w:r>
      <w:r>
        <w:rPr>
          <w:lang w:val="pt_PT" w:bidi="pt_PT"/>
        </w:rPr>
      </w:r>
      <w:r>
        <w:rPr>
          <w:lang w:val="pt_PT" w:bidi="pt_PT"/>
        </w:rPr>
      </w:r>
    </w:p>
    <w:p>
      <w:pPr/>
      <w:r>
        <w:rPr>
          <w:lang w:val="pt_PT" w:bidi="pt_PT"/>
        </w:rPr>
      </w:r>
    </w:p>
    <w:p>
      <w:pPr>
        <w:pStyle w:val="Heading2"/>
      </w:pPr>
      <w:r>
        <w:rPr>
          <w:lang w:val="pt_PT" w:bidi="pt_PT"/>
        </w:rPr>
        <w:t>Deuteronômio 8.2</w:t>
      </w:r>
      <w:r>
        <w:rPr>
          <w:lang w:val="pt_PT" w:bidi="pt_PT"/>
        </w:rPr>
      </w:r>
    </w:p>
    <w:p>
      <w:pPr/>
      <w:r>
        <w:rPr>
          <w:lang w:val="pt_PT" w:bidi="pt_PT"/>
        </w:rPr>
      </w:r>
      <w:r>
        <w:rPr>
          <w:lang w:val="pt_PT" w:bidi="pt_PT"/>
        </w:rPr>
        <w:t xml:space="preserve">para provar seu caráter (literalmente </w:t>
      </w:r>
      <w:r>
        <w:rPr>
          <w:i/>
          <w:lang w:val="pt_PT" w:bidi="pt_PT"/>
        </w:rPr>
        <w:t>para saber o que está em seu coração</w:t>
      </w:r>
      <w:r>
        <w:rPr>
          <w:lang w:val="pt_PT" w:bidi="pt_PT"/>
        </w:rPr>
        <w:t>): Deus já conhecia os pensamentos mais íntimos dos israelitas (</w:t>
      </w:r>
      <w:r>
        <w:rPr>
          <w:lang w:val="pt_PT" w:bidi="pt_PT"/>
        </w:rPr>
        <w:t>Sl 51.6</w:t>
      </w:r>
      <w:r>
        <w:rPr>
          <w:lang w:val="pt_PT" w:bidi="pt_PT"/>
        </w:rPr>
        <w:t xml:space="preserve">; </w:t>
      </w:r>
      <w:r>
        <w:rPr>
          <w:lang w:val="pt_PT" w:bidi="pt_PT"/>
        </w:rPr>
        <w:t>139.1</w:t>
      </w:r>
      <w:r>
        <w:rPr>
          <w:lang w:val="pt_PT" w:bidi="pt_PT"/>
        </w:rPr>
        <w:t>,</w:t>
      </w:r>
      <w:r>
        <w:rPr>
          <w:lang w:val="pt_PT" w:bidi="pt_PT"/>
        </w:rPr>
        <w:t>4</w:t>
      </w:r>
      <w:r>
        <w:rPr>
          <w:lang w:val="pt_PT" w:bidi="pt_PT"/>
        </w:rPr>
        <w:t>,</w:t>
      </w:r>
      <w:r>
        <w:rPr>
          <w:lang w:val="pt_PT" w:bidi="pt_PT"/>
        </w:rPr>
        <w:t>23</w:t>
      </w:r>
      <w:r>
        <w:rPr>
          <w:lang w:val="pt_PT" w:bidi="pt_PT"/>
        </w:rPr>
        <w:t xml:space="preserve">); ele queria que o caráter deles se manifestasse em suas ações. • para descobrir se: O Antigo Testamento frequentemente descreve Deus em termos humanos, até mesmo de maneiras que parecem limitar Deus. </w:t>
      </w:r>
      <w:r>
        <w:rPr>
          <w:i/>
          <w:lang w:val="pt_PT" w:bidi="pt_PT"/>
        </w:rPr>
        <w:t>Antropomorfismo</w:t>
      </w:r>
      <w:r>
        <w:rPr>
          <w:lang w:val="pt_PT" w:bidi="pt_PT"/>
        </w:rPr>
        <w:t xml:space="preserve"> (atribuir características humanas a Deus) e </w:t>
      </w:r>
      <w:r>
        <w:rPr>
          <w:i/>
          <w:lang w:val="pt_PT" w:bidi="pt_PT"/>
        </w:rPr>
        <w:t>antropopatismo</w:t>
      </w:r>
      <w:r>
        <w:rPr>
          <w:lang w:val="pt_PT" w:bidi="pt_PT"/>
        </w:rPr>
        <w:t xml:space="preserve"> (atribuir sentimentos ou emoções humanas a Deus) são maneiras de representar Deus em um nível humano para que a mente humana possa entender melhor seus caminhos, mas Deus não é limitado em seu conhecimento, poder ou transcendência. Aqui, Deus é figurativamente descrito como tendo apenas um conhecimento humano do futuro, mas outras passagens deixam claro que Deus sabe tudo — passado, presente e futuro (</w:t>
      </w:r>
      <w:r>
        <w:rPr>
          <w:lang w:val="pt_PT" w:bidi="pt_PT"/>
        </w:rPr>
        <w:t>Sl 139.1–18</w:t>
      </w:r>
      <w:r>
        <w:rPr>
          <w:lang w:val="pt_PT" w:bidi="pt_PT"/>
        </w:rPr>
        <w:t xml:space="preserve">; </w:t>
      </w:r>
      <w:r>
        <w:rPr>
          <w:lang w:val="pt_PT" w:bidi="pt_PT"/>
        </w:rPr>
        <w:t>Hb 4.13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8.3</w:t>
      </w:r>
      <w:r>
        <w:rPr>
          <w:lang w:val="pt_PT" w:bidi="pt_PT"/>
        </w:rPr>
      </w:r>
    </w:p>
    <w:p>
      <w:pPr/>
      <w:r>
        <w:rPr>
          <w:lang w:val="pt_PT" w:bidi="pt_PT"/>
        </w:rPr>
      </w:r>
      <w:r>
        <w:rPr>
          <w:lang w:val="pt_PT" w:bidi="pt_PT"/>
        </w:rPr>
        <w:t>A palavra maná é derivada das palavras hebraicas man hu (que significa “o que é isso?”). Deus providenciou milagrosamente esse alimento para ensinar seu povo a depender totalmente dele (</w:t>
      </w:r>
      <w:r>
        <w:rPr>
          <w:lang w:val="pt_PT" w:bidi="pt_PT"/>
        </w:rPr>
        <w:t>Ex 16.1–30</w:t>
      </w:r>
      <w:r>
        <w:rPr>
          <w:lang w:val="pt_PT" w:bidi="pt_PT"/>
        </w:rPr>
        <w:t xml:space="preserve">; </w:t>
      </w:r>
      <w:r>
        <w:rPr>
          <w:lang w:val="pt_PT" w:bidi="pt_PT"/>
        </w:rPr>
        <w:t>Nm 11.4–9</w:t>
      </w:r>
      <w:r>
        <w:rPr>
          <w:lang w:val="pt_PT" w:bidi="pt_PT"/>
        </w:rPr>
        <w:t>). O maná representava a palavra de Deus, que é ainda mais essencial para a vida e o bem-estar do que o alimento. • as pessoas não vivem só de pão: Jesus citou essa frase para rebater Satanás (</w:t>
      </w:r>
      <w:r>
        <w:rPr>
          <w:lang w:val="pt_PT" w:bidi="pt_PT"/>
        </w:rPr>
        <w:t>Mt 4.4</w:t>
      </w:r>
      <w:r>
        <w:rPr>
          <w:lang w:val="pt_PT" w:bidi="pt_PT"/>
        </w:rPr>
        <w:t xml:space="preserve">; </w:t>
      </w:r>
      <w:r>
        <w:rPr>
          <w:lang w:val="pt_PT" w:bidi="pt_PT"/>
        </w:rPr>
        <w:t>Lc 4.4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8.9</w:t>
      </w:r>
      <w:r>
        <w:rPr>
          <w:lang w:val="pt_PT" w:bidi="pt_PT"/>
        </w:rPr>
      </w:r>
    </w:p>
    <w:p>
      <w:pPr/>
      <w:r>
        <w:rPr>
          <w:lang w:val="pt_PT" w:bidi="pt_PT"/>
        </w:rPr>
      </w:r>
      <w:r>
        <w:rPr>
          <w:lang w:val="pt_PT" w:bidi="pt_PT"/>
        </w:rPr>
        <w:t xml:space="preserve">O ferro não era amplamente utilizado neste período da Idade do Bronze porque o processo de fundição e trabalho era conhecido por apenas algumas culturas (veja </w:t>
      </w:r>
      <w:r>
        <w:rPr>
          <w:lang w:val="pt_PT" w:bidi="pt_PT"/>
        </w:rPr>
        <w:t>1Sm 13.19–21</w:t>
      </w:r>
      <w:r>
        <w:rPr>
          <w:lang w:val="pt_PT" w:bidi="pt_PT"/>
        </w:rPr>
        <w:t xml:space="preserve">). Chegaria o tempo em que Israel exploraria este metal vastamente superior (veja </w:t>
      </w:r>
      <w:r>
        <w:rPr>
          <w:lang w:val="pt_PT" w:bidi="pt_PT"/>
        </w:rPr>
        <w:t>Js 17.16–18</w:t>
      </w:r>
      <w:r>
        <w:rPr>
          <w:lang w:val="pt_PT" w:bidi="pt_PT"/>
        </w:rPr>
        <w:t xml:space="preserve">; </w:t>
      </w:r>
      <w:r>
        <w:rPr>
          <w:lang w:val="pt_PT" w:bidi="pt_PT"/>
        </w:rPr>
        <w:t>1Rs 6.7</w:t>
      </w:r>
      <w:r>
        <w:rPr>
          <w:lang w:val="pt_PT" w:bidi="pt_PT"/>
        </w:rPr>
        <w:t xml:space="preserve">; </w:t>
      </w:r>
      <w:r>
        <w:rPr>
          <w:lang w:val="pt_PT" w:bidi="pt_PT"/>
        </w:rPr>
        <w:t>2Rs 6.5</w:t>
      </w:r>
      <w:r>
        <w:rPr>
          <w:lang w:val="pt_PT" w:bidi="pt_PT"/>
        </w:rPr>
        <w:t xml:space="preserve">; </w:t>
      </w:r>
      <w:r>
        <w:rPr>
          <w:lang w:val="pt_PT" w:bidi="pt_PT"/>
        </w:rPr>
        <w:t>1Cr 22.3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8.15</w:t>
      </w:r>
      <w:r>
        <w:rPr>
          <w:lang w:val="pt_PT" w:bidi="pt_PT"/>
        </w:rPr>
      </w:r>
    </w:p>
    <w:p>
      <w:pPr/>
      <w:r>
        <w:rPr>
          <w:lang w:val="pt_PT" w:bidi="pt_PT"/>
        </w:rPr>
      </w:r>
      <w:r>
        <w:rPr>
          <w:lang w:val="pt_PT" w:bidi="pt_PT"/>
        </w:rPr>
        <w:t xml:space="preserve">água da rocha! Veja </w:t>
      </w:r>
      <w:r>
        <w:rPr>
          <w:lang w:val="pt_PT" w:bidi="pt_PT"/>
        </w:rPr>
        <w:t>Êx 17.6</w:t>
      </w:r>
      <w:r>
        <w:rPr>
          <w:lang w:val="pt_PT" w:bidi="pt_PT"/>
        </w:rPr>
        <w:t xml:space="preserve">; </w:t>
      </w:r>
      <w:r>
        <w:rPr>
          <w:lang w:val="pt_PT" w:bidi="pt_PT"/>
        </w:rPr>
        <w:t>Nm 20.2–13</w:t>
      </w:r>
      <w:r>
        <w:rPr>
          <w:lang w:val="pt_PT" w:bidi="pt_PT"/>
        </w:rPr>
        <w:t xml:space="preserve">; veja também </w:t>
      </w:r>
      <w:r>
        <w:rPr>
          <w:lang w:val="pt_PT" w:bidi="pt_PT"/>
        </w:rPr>
        <w:t>Dt 1.37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8.18</w:t>
      </w:r>
      <w:r>
        <w:rPr>
          <w:lang w:val="pt_PT" w:bidi="pt_PT"/>
        </w:rPr>
      </w:r>
    </w:p>
    <w:p>
      <w:pPr/>
      <w:r>
        <w:rPr>
          <w:lang w:val="pt_PT" w:bidi="pt_PT"/>
        </w:rPr>
      </w:r>
      <w:r>
        <w:rPr>
          <w:lang w:val="pt_PT" w:bidi="pt_PT"/>
        </w:rPr>
        <w:t>Esta não foi a aliança que Deus fez com a geração anterior de israelitas no Sinai, mas a que ele fez primeiro com Abraão (</w:t>
      </w:r>
      <w:r>
        <w:rPr>
          <w:lang w:val="pt_PT" w:bidi="pt_PT"/>
        </w:rPr>
        <w:t>Gn 15.1–21</w:t>
      </w:r>
      <w:r>
        <w:rPr>
          <w:lang w:val="pt_PT" w:bidi="pt_PT"/>
        </w:rPr>
        <w:t xml:space="preserve">; </w:t>
      </w:r>
      <w:r>
        <w:rPr>
          <w:lang w:val="pt_PT" w:bidi="pt_PT"/>
        </w:rPr>
        <w:t>17.1–21</w:t>
      </w:r>
      <w:r>
        <w:rPr>
          <w:lang w:val="pt_PT" w:bidi="pt_PT"/>
        </w:rPr>
        <w:t>), depois com Isaque (</w:t>
      </w:r>
      <w:r>
        <w:rPr>
          <w:lang w:val="pt_PT" w:bidi="pt_PT"/>
        </w:rPr>
        <w:t>Gn 26.1–5</w:t>
      </w:r>
      <w:r>
        <w:rPr>
          <w:lang w:val="pt_PT" w:bidi="pt_PT"/>
        </w:rPr>
        <w:t>) e Jacó (</w:t>
      </w:r>
      <w:r>
        <w:rPr>
          <w:lang w:val="pt_PT" w:bidi="pt_PT"/>
        </w:rPr>
        <w:t>Gn 28.1–4</w:t>
      </w:r>
      <w:r>
        <w:rPr>
          <w:lang w:val="pt_PT" w:bidi="pt_PT"/>
        </w:rPr>
        <w:t xml:space="preserve">, </w:t>
      </w:r>
      <w:r>
        <w:rPr>
          <w:lang w:val="pt_PT" w:bidi="pt_PT"/>
        </w:rPr>
        <w:t>13–15</w:t>
      </w:r>
      <w:r>
        <w:rPr>
          <w:lang w:val="pt_PT" w:bidi="pt_PT"/>
        </w:rPr>
        <w:t xml:space="preserve">; </w:t>
      </w:r>
      <w:r>
        <w:rPr>
          <w:lang w:val="pt_PT" w:bidi="pt_PT"/>
        </w:rPr>
        <w:t>46.1–4</w:t>
      </w:r>
      <w:r>
        <w:rPr>
          <w:lang w:val="pt_PT" w:bidi="pt_PT"/>
        </w:rPr>
        <w:t xml:space="preserve">). • Para ser legal e adequada, uma aliança tinha que ser jurada com um juramento que todas as partes do acordo proferissem. Embora por sua própria natureza Deus nunca pudesse revogar uma promessa, ele honrou o protocolo (veja </w:t>
      </w:r>
      <w:r>
        <w:rPr>
          <w:lang w:val="pt_PT" w:bidi="pt_PT"/>
        </w:rPr>
        <w:t>Dt 7.12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9.1</w:t>
      </w:r>
      <w:r>
        <w:rPr>
          <w:lang w:val="pt_PT" w:bidi="pt_PT"/>
        </w:rPr>
      </w:r>
    </w:p>
    <w:p>
      <w:pPr/>
      <w:r>
        <w:rPr>
          <w:lang w:val="pt_PT" w:bidi="pt_PT"/>
        </w:rPr>
      </w:r>
      <w:r>
        <w:rPr>
          <w:lang w:val="pt_PT" w:bidi="pt_PT"/>
        </w:rPr>
        <w:t>muralhas que alcançam o céu: Esta linguagem figurativa enfatiza a impossibilidade de romper essas paredes apenas com o esforço humano (</w:t>
      </w:r>
      <w:r>
        <w:rPr>
          <w:lang w:val="pt_PT" w:bidi="pt_PT"/>
        </w:rPr>
        <w:t>Nm 13.28</w:t>
      </w:r>
      <w:r>
        <w:rPr>
          <w:lang w:val="pt_PT" w:bidi="pt_PT"/>
        </w:rPr>
        <w:t>). Se Israel quisesse ter sucesso, Deus deveria liderar o caminho e lutar a batalha (</w:t>
      </w:r>
      <w:r>
        <w:rPr>
          <w:lang w:val="pt_PT" w:bidi="pt_PT"/>
        </w:rPr>
        <w:t>Dt 9.5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9.3</w:t>
      </w:r>
      <w:r>
        <w:rPr>
          <w:lang w:val="pt_PT" w:bidi="pt_PT"/>
        </w:rPr>
      </w:r>
    </w:p>
    <w:p>
      <w:pPr/>
      <w:r>
        <w:rPr>
          <w:lang w:val="pt_PT" w:bidi="pt_PT"/>
        </w:rPr>
      </w:r>
      <w:r>
        <w:rPr>
          <w:lang w:val="pt_PT" w:bidi="pt_PT"/>
        </w:rPr>
        <w:t xml:space="preserve">A metáfora gráfica "como um fogo devorador" descreve a guerra de Deus contra seus inimigos (veja </w:t>
      </w:r>
      <w:r>
        <w:rPr>
          <w:lang w:val="pt_PT" w:bidi="pt_PT"/>
        </w:rPr>
        <w:t>1.30</w:t>
      </w:r>
      <w:r>
        <w:rPr>
          <w:lang w:val="pt_PT" w:bidi="pt_PT"/>
        </w:rPr>
        <w:t>). Deus não usará apenas fogo, mas será ele mesmo um incêndio furioso, consumindo tudo em seu caminho. No final, Israel simplesmente teria que entrar e ocupar a terra subjugada.</w:t>
      </w:r>
      <w:r>
        <w:rPr>
          <w:lang w:val="pt_PT" w:bidi="pt_PT"/>
        </w:rPr>
      </w:r>
      <w:r>
        <w:rPr>
          <w:lang w:val="pt_PT" w:bidi="pt_PT"/>
        </w:rPr>
      </w:r>
    </w:p>
    <w:p>
      <w:pPr/>
      <w:r>
        <w:rPr>
          <w:lang w:val="pt_PT" w:bidi="pt_PT"/>
        </w:rPr>
      </w:r>
    </w:p>
    <w:p>
      <w:pPr>
        <w:pStyle w:val="Heading2"/>
      </w:pPr>
      <w:r>
        <w:rPr>
          <w:lang w:val="pt_PT" w:bidi="pt_PT"/>
        </w:rPr>
        <w:t>Deuteronômio 9.5</w:t>
      </w:r>
      <w:r>
        <w:rPr>
          <w:lang w:val="pt_PT" w:bidi="pt_PT"/>
        </w:rPr>
      </w:r>
    </w:p>
    <w:p>
      <w:pPr/>
      <w:r>
        <w:rPr>
          <w:lang w:val="pt_PT" w:bidi="pt_PT"/>
        </w:rPr>
      </w:r>
      <w:r>
        <w:rPr>
          <w:lang w:val="pt_PT" w:bidi="pt_PT"/>
        </w:rPr>
        <w:t>para cumprir o juramento: nas promessas da aliança feitas aos patriarcas, Deus jurou que seus descendentes herdariam a terra de Canaã (</w:t>
      </w:r>
      <w:r>
        <w:rPr>
          <w:lang w:val="pt_PT" w:bidi="pt_PT"/>
        </w:rPr>
        <w:t>Gn 13.14–17</w:t>
      </w:r>
      <w:r>
        <w:rPr>
          <w:lang w:val="pt_PT" w:bidi="pt_PT"/>
        </w:rPr>
        <w:t xml:space="preserve">; </w:t>
      </w:r>
      <w:r>
        <w:rPr>
          <w:lang w:val="pt_PT" w:bidi="pt_PT"/>
        </w:rPr>
        <w:t>15.18–21</w:t>
      </w:r>
      <w:r>
        <w:rPr>
          <w:lang w:val="pt_PT" w:bidi="pt_PT"/>
        </w:rPr>
        <w:t xml:space="preserve">; veja </w:t>
      </w:r>
      <w:r>
        <w:rPr>
          <w:lang w:val="pt_PT" w:bidi="pt_PT"/>
        </w:rPr>
        <w:t>Dt 1.8</w:t>
      </w:r>
      <w:r>
        <w:rPr>
          <w:lang w:val="pt_PT" w:bidi="pt_PT"/>
        </w:rPr>
        <w:t xml:space="preserve">; </w:t>
      </w:r>
      <w:r>
        <w:rPr>
          <w:lang w:val="pt_PT" w:bidi="pt_PT"/>
        </w:rPr>
        <w:t>8.18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9.6</w:t>
      </w:r>
      <w:r>
        <w:rPr>
          <w:lang w:val="pt_PT" w:bidi="pt_PT"/>
        </w:rPr>
      </w:r>
    </w:p>
    <w:p>
      <w:pPr/>
      <w:r>
        <w:rPr>
          <w:lang w:val="pt_PT" w:bidi="pt_PT"/>
        </w:rPr>
      </w:r>
      <w:r>
        <w:rPr>
          <w:lang w:val="pt_PT" w:bidi="pt_PT"/>
        </w:rPr>
        <w:t xml:space="preserve">Obstinado (literalmente </w:t>
      </w:r>
      <w:r>
        <w:rPr>
          <w:i/>
          <w:lang w:val="pt_PT" w:bidi="pt_PT"/>
        </w:rPr>
        <w:t>de pescoço duro</w:t>
      </w:r>
      <w:r>
        <w:rPr>
          <w:lang w:val="pt_PT" w:bidi="pt_PT"/>
        </w:rPr>
        <w:t>) descreve um animal de tração que não está disposto a inclinar o pescoço para o jugo (</w:t>
      </w:r>
      <w:r>
        <w:rPr>
          <w:lang w:val="pt_PT" w:bidi="pt_PT"/>
        </w:rPr>
        <w:t>Êx 32.9</w:t>
      </w:r>
      <w:r>
        <w:rPr>
          <w:lang w:val="pt_PT" w:bidi="pt_PT"/>
        </w:rPr>
        <w:t xml:space="preserve">; </w:t>
      </w:r>
      <w:r>
        <w:rPr>
          <w:lang w:val="pt_PT" w:bidi="pt_PT"/>
        </w:rPr>
        <w:t>33.3</w:t>
      </w:r>
      <w:r>
        <w:rPr>
          <w:lang w:val="pt_PT" w:bidi="pt_PT"/>
        </w:rPr>
        <w:t>,</w:t>
      </w:r>
      <w:r>
        <w:rPr>
          <w:lang w:val="pt_PT" w:bidi="pt_PT"/>
        </w:rPr>
        <w:t>5</w:t>
      </w:r>
      <w:r>
        <w:rPr>
          <w:lang w:val="pt_PT" w:bidi="pt_PT"/>
        </w:rPr>
        <w:t xml:space="preserve">; </w:t>
      </w:r>
      <w:r>
        <w:rPr>
          <w:lang w:val="pt_PT" w:bidi="pt_PT"/>
        </w:rPr>
        <w:t>Is 48.4</w:t>
      </w:r>
      <w:r>
        <w:rPr>
          <w:lang w:val="pt_PT" w:bidi="pt_PT"/>
        </w:rPr>
        <w:t>). Infelizmente, Israel não era apenas ocasionalmente obstinado; a obstinação era o comportamento e a atitude característicos da nação.</w:t>
      </w:r>
      <w:r>
        <w:rPr>
          <w:lang w:val="pt_PT" w:bidi="pt_PT"/>
        </w:rPr>
      </w:r>
      <w:r>
        <w:rPr>
          <w:lang w:val="pt_PT" w:bidi="pt_PT"/>
        </w:rPr>
      </w:r>
    </w:p>
    <w:p>
      <w:pPr/>
      <w:r>
        <w:rPr>
          <w:lang w:val="pt_PT" w:bidi="pt_PT"/>
        </w:rPr>
      </w:r>
    </w:p>
    <w:p>
      <w:pPr>
        <w:pStyle w:val="Heading2"/>
      </w:pPr>
      <w:r>
        <w:rPr>
          <w:lang w:val="pt_PT" w:bidi="pt_PT"/>
        </w:rPr>
        <w:t>Deuteronômio 9.9</w:t>
      </w:r>
      <w:r>
        <w:rPr>
          <w:lang w:val="pt_PT" w:bidi="pt_PT"/>
        </w:rPr>
      </w:r>
    </w:p>
    <w:p>
      <w:pPr/>
      <w:r>
        <w:rPr>
          <w:lang w:val="pt_PT" w:bidi="pt_PT"/>
        </w:rPr>
      </w:r>
      <w:r>
        <w:rPr>
          <w:lang w:val="pt_PT" w:bidi="pt_PT"/>
        </w:rPr>
        <w:t xml:space="preserve">A aliança aqui se refere às promessas que Deus fez a Israel quase quarenta anos antes no Sinai (veja </w:t>
      </w:r>
      <w:r>
        <w:rPr>
          <w:lang w:val="pt_PT" w:bidi="pt_PT"/>
        </w:rPr>
        <w:t>4.13</w:t>
      </w:r>
      <w:r>
        <w:rPr>
          <w:lang w:val="pt_PT" w:bidi="pt_PT"/>
        </w:rPr>
        <w:t>). • A expressão bíblica comum "quarenta dias e quarenta noites" representa provação ou teste (</w:t>
      </w:r>
      <w:r>
        <w:rPr>
          <w:lang w:val="pt_PT" w:bidi="pt_PT"/>
        </w:rPr>
        <w:t>Êx 34.28</w:t>
      </w:r>
      <w:r>
        <w:rPr>
          <w:lang w:val="pt_PT" w:bidi="pt_PT"/>
        </w:rPr>
        <w:t>). O jejum de Moisés foi como o jejum de Jesus (</w:t>
      </w:r>
      <w:r>
        <w:rPr>
          <w:lang w:val="pt_PT" w:bidi="pt_PT"/>
        </w:rPr>
        <w:t>Mt 4.2</w:t>
      </w:r>
      <w:r>
        <w:rPr>
          <w:lang w:val="pt_PT" w:bidi="pt_PT"/>
        </w:rPr>
        <w:t xml:space="preserve">). É fisicamente possível ficar sem comida por quarenta dias, mas uma pessoa não pode sobreviver sem água por mais de alguns dias. Moisés foi diretamente sustentado por Deus (cf. </w:t>
      </w:r>
      <w:r>
        <w:rPr>
          <w:lang w:val="pt_PT" w:bidi="pt_PT"/>
        </w:rPr>
        <w:t>Mt 4.11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9.10</w:t>
      </w:r>
      <w:r>
        <w:rPr>
          <w:lang w:val="pt_PT" w:bidi="pt_PT"/>
        </w:rPr>
      </w:r>
    </w:p>
    <w:p>
      <w:pPr/>
      <w:r>
        <w:rPr>
          <w:lang w:val="pt_PT" w:bidi="pt_PT"/>
        </w:rPr>
      </w:r>
      <w:r>
        <w:rPr>
          <w:lang w:val="pt_PT" w:bidi="pt_PT"/>
        </w:rPr>
        <w:t xml:space="preserve">Falando do próprio dedo de Deus (veja </w:t>
      </w:r>
      <w:r>
        <w:rPr>
          <w:lang w:val="pt_PT" w:bidi="pt_PT"/>
        </w:rPr>
        <w:t>notas de estudo em 4.34</w:t>
      </w:r>
      <w:r>
        <w:rPr>
          <w:lang w:val="pt_PT" w:bidi="pt_PT"/>
        </w:rPr>
        <w:t xml:space="preserve"> e </w:t>
      </w:r>
      <w:r>
        <w:rPr>
          <w:lang w:val="pt_PT" w:bidi="pt_PT"/>
        </w:rPr>
        <w:t>8.2</w:t>
      </w:r>
      <w:r>
        <w:rPr>
          <w:lang w:val="pt_PT" w:bidi="pt_PT"/>
        </w:rPr>
        <w:t>) enfatiza o interesse pessoal e o envolvimento de Deus em comunicar o texto da aliança (</w:t>
      </w:r>
      <w:r>
        <w:rPr>
          <w:lang w:val="pt_PT" w:bidi="pt_PT"/>
        </w:rPr>
        <w:t>Êx 31.18</w:t>
      </w:r>
      <w:r>
        <w:rPr>
          <w:lang w:val="pt_PT" w:bidi="pt_PT"/>
        </w:rPr>
        <w:t xml:space="preserve">; </w:t>
      </w:r>
      <w:r>
        <w:rPr>
          <w:lang w:val="pt_PT" w:bidi="pt_PT"/>
        </w:rPr>
        <w:t>32.15–16</w:t>
      </w:r>
      <w:r>
        <w:rPr>
          <w:lang w:val="pt_PT" w:bidi="pt_PT"/>
        </w:rPr>
        <w:t xml:space="preserve">; </w:t>
      </w:r>
      <w:r>
        <w:rPr>
          <w:lang w:val="pt_PT" w:bidi="pt_PT"/>
        </w:rPr>
        <w:t>34.1</w:t>
      </w:r>
      <w:r>
        <w:rPr>
          <w:lang w:val="pt_PT" w:bidi="pt_PT"/>
        </w:rPr>
        <w:t>,</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9.12</w:t>
      </w:r>
      <w:r>
        <w:rPr>
          <w:lang w:val="pt_PT" w:bidi="pt_PT"/>
        </w:rPr>
      </w:r>
    </w:p>
    <w:p>
      <w:pPr/>
      <w:r>
        <w:rPr>
          <w:lang w:val="pt_PT" w:bidi="pt_PT"/>
        </w:rPr>
      </w:r>
      <w:r>
        <w:rPr>
          <w:lang w:val="pt_PT" w:bidi="pt_PT"/>
        </w:rPr>
        <w:t xml:space="preserve">O tipo de ídolo (de uma palavra hebraica que significa </w:t>
      </w:r>
      <w:r>
        <w:rPr>
          <w:i/>
          <w:lang w:val="pt_PT" w:bidi="pt_PT"/>
        </w:rPr>
        <w:t>fundir</w:t>
      </w:r>
      <w:r>
        <w:rPr>
          <w:lang w:val="pt_PT" w:bidi="pt_PT"/>
        </w:rPr>
        <w:t xml:space="preserve"> ou </w:t>
      </w:r>
      <w:r>
        <w:rPr>
          <w:i/>
          <w:lang w:val="pt_PT" w:bidi="pt_PT"/>
        </w:rPr>
        <w:t>derramar</w:t>
      </w:r>
      <w:r>
        <w:rPr>
          <w:lang w:val="pt_PT" w:bidi="pt_PT"/>
        </w:rPr>
        <w:t>) mencionado aqui foi formado derramando metal líquido em um molde (</w:t>
      </w:r>
      <w:r>
        <w:rPr>
          <w:lang w:val="pt_PT" w:bidi="pt_PT"/>
        </w:rPr>
        <w:t>Êx 32.1–4</w:t>
      </w:r>
      <w:r>
        <w:rPr>
          <w:lang w:val="pt_PT" w:bidi="pt_PT"/>
        </w:rPr>
        <w:t>). Outros ídolos eram feitos de madeira esculpida, pedra, argila ou metais preciosos forjados em camadas finas sobre bases de madeira.</w:t>
      </w:r>
      <w:r>
        <w:rPr>
          <w:lang w:val="pt_PT" w:bidi="pt_PT"/>
        </w:rPr>
      </w:r>
      <w:r>
        <w:rPr>
          <w:lang w:val="pt_PT" w:bidi="pt_PT"/>
        </w:rPr>
      </w:r>
    </w:p>
    <w:p>
      <w:pPr/>
      <w:r>
        <w:rPr>
          <w:lang w:val="pt_PT" w:bidi="pt_PT"/>
        </w:rPr>
      </w:r>
    </w:p>
    <w:p>
      <w:pPr>
        <w:pStyle w:val="Heading2"/>
      </w:pPr>
      <w:r>
        <w:rPr>
          <w:lang w:val="pt_PT" w:bidi="pt_PT"/>
        </w:rPr>
        <w:t>Deuteronômio 9.14</w:t>
      </w:r>
      <w:r>
        <w:rPr>
          <w:lang w:val="pt_PT" w:bidi="pt_PT"/>
        </w:rPr>
      </w:r>
    </w:p>
    <w:p>
      <w:pPr/>
      <w:r>
        <w:rPr>
          <w:lang w:val="pt_PT" w:bidi="pt_PT"/>
        </w:rPr>
      </w:r>
      <w:r>
        <w:rPr>
          <w:lang w:val="pt_PT" w:bidi="pt_PT"/>
        </w:rPr>
        <w:t xml:space="preserve">apagar o nome deles: o Senhor ameaçou destruir a identidade e a existência de Israel (veja </w:t>
      </w:r>
      <w:r>
        <w:rPr>
          <w:lang w:val="pt_PT" w:bidi="pt_PT"/>
        </w:rPr>
        <w:t>nota de estudo em 7.24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9.16</w:t>
      </w:r>
      <w:r>
        <w:rPr>
          <w:lang w:val="pt_PT" w:bidi="pt_PT"/>
        </w:rPr>
      </w:r>
    </w:p>
    <w:p>
      <w:pPr/>
      <w:r>
        <w:rPr>
          <w:lang w:val="pt_PT" w:bidi="pt_PT"/>
        </w:rPr>
      </w:r>
      <w:r>
        <w:rPr>
          <w:lang w:val="pt_PT" w:bidi="pt_PT"/>
        </w:rPr>
        <w:t>O ídolo do bezerro de ouro que Israel fez no Sinai (</w:t>
      </w:r>
      <w:r>
        <w:rPr>
          <w:lang w:val="pt_PT" w:bidi="pt_PT"/>
        </w:rPr>
        <w:t>Êx 32</w:t>
      </w:r>
      <w:r>
        <w:rPr>
          <w:lang w:val="pt_PT" w:bidi="pt_PT"/>
        </w:rPr>
        <w:t xml:space="preserve">) foi provavelmente modelado em homenagem aos deuses bovinos do Egito, como o deus touro Ápis e a deusa vaca Hátor, ambos associados à fertilidade. Quando os israelitas entraram em Canaã, eles se depararam com os deuses da fertilidade dos cultos cananeus. Eles seriam tentados a confiar nesses falsos deuses, em vez do único Deus verdadeiro, como a fonte de suas bênçãos (cf. </w:t>
      </w:r>
      <w:r>
        <w:rPr>
          <w:lang w:val="pt_PT" w:bidi="pt_PT"/>
        </w:rPr>
        <w:t>Dt 8.18–20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9.22</w:t>
      </w:r>
      <w:r>
        <w:rPr>
          <w:lang w:val="pt_PT" w:bidi="pt_PT"/>
        </w:rPr>
      </w:r>
    </w:p>
    <w:p>
      <w:pPr/>
      <w:r>
        <w:rPr>
          <w:lang w:val="pt_PT" w:bidi="pt_PT"/>
        </w:rPr>
      </w:r>
      <w:r>
        <w:rPr>
          <w:lang w:val="pt_PT" w:bidi="pt_PT"/>
        </w:rPr>
        <w:t>Pouco depois que Israel deixou o Sinai, o povo começou a murmurar contra o Senhor tão incessantemente e amargamente que ele enviou um julgamento ardente para matar alguns deles em Taberá (Taberá significa “lugar de queima”). • Ainda antes, o povo chegou a Massá</w:t>
      </w:r>
      <w:r>
        <w:rPr>
          <w:i/>
          <w:lang w:val="pt_PT" w:bidi="pt_PT"/>
        </w:rPr>
        <w:t>,</w:t>
      </w:r>
      <w:r>
        <w:rPr>
          <w:lang w:val="pt_PT" w:bidi="pt_PT"/>
        </w:rPr>
        <w:t xml:space="preserve"> um lugar onde testaram o Senhor para ver se ele poderia suprir sua necessidade de água (</w:t>
      </w:r>
      <w:r>
        <w:rPr>
          <w:i/>
          <w:lang w:val="pt_PT" w:bidi="pt_PT"/>
        </w:rPr>
        <w:t>Massá</w:t>
      </w:r>
      <w:r>
        <w:rPr>
          <w:lang w:val="pt_PT" w:bidi="pt_PT"/>
        </w:rPr>
        <w:t xml:space="preserve"> significa “lugar de teste”). • Em Quibrote-Hataavá</w:t>
      </w:r>
      <w:r>
        <w:rPr>
          <w:i/>
          <w:lang w:val="pt_PT" w:bidi="pt_PT"/>
        </w:rPr>
        <w:t>,</w:t>
      </w:r>
      <w:r>
        <w:rPr>
          <w:lang w:val="pt_PT" w:bidi="pt_PT"/>
        </w:rPr>
        <w:t xml:space="preserve"> os israelitas exigiram comida além do maná. O Senhor milagrosamente providenciou codornizes, com as quais se empanturraram. Muitos deles pagaram por esse pecado de gula com suas vidas. </w:t>
      </w:r>
      <w:r>
        <w:rPr>
          <w:i/>
          <w:lang w:val="pt_PT" w:bidi="pt_PT"/>
        </w:rPr>
        <w:t>Quibrote-Hataavá</w:t>
      </w:r>
      <w:r>
        <w:rPr>
          <w:lang w:val="pt_PT" w:bidi="pt_PT"/>
        </w:rPr>
        <w:t xml:space="preserve"> significa “túmulos da gula.”</w:t>
      </w:r>
      <w:r>
        <w:rPr>
          <w:lang w:val="pt_PT" w:bidi="pt_PT"/>
        </w:rPr>
      </w:r>
      <w:r>
        <w:rPr>
          <w:lang w:val="pt_PT" w:bidi="pt_PT"/>
        </w:rPr>
      </w:r>
    </w:p>
    <w:p>
      <w:pPr/>
      <w:r>
        <w:rPr>
          <w:lang w:val="pt_PT" w:bidi="pt_PT"/>
        </w:rPr>
      </w:r>
    </w:p>
    <w:p>
      <w:pPr>
        <w:pStyle w:val="Heading2"/>
      </w:pPr>
      <w:r>
        <w:rPr>
          <w:lang w:val="pt_PT" w:bidi="pt_PT"/>
        </w:rPr>
        <w:t>Deuteronômio 9.23</w:t>
      </w:r>
      <w:r>
        <w:rPr>
          <w:lang w:val="pt_PT" w:bidi="pt_PT"/>
        </w:rPr>
      </w:r>
    </w:p>
    <w:p>
      <w:pPr/>
      <w:r>
        <w:rPr>
          <w:lang w:val="pt_PT" w:bidi="pt_PT"/>
        </w:rPr>
      </w:r>
      <w:r>
        <w:rPr>
          <w:lang w:val="pt_PT" w:bidi="pt_PT"/>
        </w:rPr>
        <w:t xml:space="preserve">Israel fez de Cades-Barneia sua sede principal durante os trinta e oito anos de peregrinação no deserto (veja também </w:t>
      </w:r>
      <w:r>
        <w:rPr>
          <w:lang w:val="pt_PT" w:bidi="pt_PT"/>
        </w:rPr>
        <w:t>nota de estudo em 1.19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9.26</w:t>
      </w:r>
      <w:r>
        <w:rPr>
          <w:lang w:val="pt_PT" w:bidi="pt_PT"/>
        </w:rPr>
      </w:r>
    </w:p>
    <w:p>
      <w:pPr/>
      <w:r>
        <w:rPr>
          <w:lang w:val="pt_PT" w:bidi="pt_PT"/>
        </w:rPr>
      </w:r>
      <w:r>
        <w:rPr>
          <w:lang w:val="pt_PT" w:bidi="pt_PT"/>
        </w:rPr>
        <w:t>O Senhor redimiu Israel de sua escravidão no Egito por seus próprios esforços graciosos em seu favor.</w:t>
      </w:r>
      <w:r>
        <w:rPr>
          <w:lang w:val="pt_PT" w:bidi="pt_PT"/>
        </w:rPr>
      </w:r>
      <w:r>
        <w:rPr>
          <w:lang w:val="pt_PT" w:bidi="pt_PT"/>
        </w:rPr>
      </w:r>
    </w:p>
    <w:p>
      <w:pPr/>
      <w:r>
        <w:rPr>
          <w:lang w:val="pt_PT" w:bidi="pt_PT"/>
        </w:rPr>
      </w:r>
    </w:p>
    <w:p>
      <w:pPr>
        <w:pStyle w:val="Heading2"/>
      </w:pPr>
      <w:r>
        <w:rPr>
          <w:lang w:val="pt_PT" w:bidi="pt_PT"/>
        </w:rPr>
        <w:t>Deuteronômio 9.27</w:t>
      </w:r>
      <w:r>
        <w:rPr>
          <w:lang w:val="pt_PT" w:bidi="pt_PT"/>
        </w:rPr>
      </w:r>
    </w:p>
    <w:p>
      <w:pPr/>
      <w:r>
        <w:rPr>
          <w:lang w:val="pt_PT" w:bidi="pt_PT"/>
        </w:rPr>
      </w:r>
      <w:r>
        <w:rPr>
          <w:lang w:val="pt_PT" w:bidi="pt_PT"/>
        </w:rPr>
        <w:t xml:space="preserve">Em hebraico, o termo traduzido como "lembrar" nem sempre significa recordar algo que foi esquecido, especialmente quando Deus é o sujeito (veja </w:t>
      </w:r>
      <w:r>
        <w:rPr>
          <w:lang w:val="pt_PT" w:bidi="pt_PT"/>
        </w:rPr>
        <w:t>notas de estudo em 8.2</w:t>
      </w:r>
      <w:r>
        <w:rPr>
          <w:lang w:val="pt_PT" w:bidi="pt_PT"/>
        </w:rPr>
        <w:t xml:space="preserve"> e </w:t>
      </w:r>
      <w:r>
        <w:rPr>
          <w:lang w:val="pt_PT" w:bidi="pt_PT"/>
        </w:rPr>
        <w:t>32.36</w:t>
      </w:r>
      <w:r>
        <w:rPr>
          <w:lang w:val="pt_PT" w:bidi="pt_PT"/>
        </w:rPr>
        <w:t xml:space="preserve">). Aqui o significado é que Deus honraria as promessas que fez aos patriarcas fazendo o que disse que faria. Apelar a Deus para lembrar vai além de instá-lo a estar ciente de uma necessidade; é uma petição para que ele aja diante dessa necessidade (cf. </w:t>
      </w:r>
      <w:r>
        <w:rPr>
          <w:lang w:val="pt_PT" w:bidi="pt_PT"/>
        </w:rPr>
        <w:t>Lc 23.42–43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10.1</w:t>
      </w:r>
      <w:r>
        <w:rPr>
          <w:lang w:val="pt_PT" w:bidi="pt_PT"/>
        </w:rPr>
      </w:r>
    </w:p>
    <w:p>
      <w:pPr/>
      <w:r>
        <w:rPr>
          <w:lang w:val="pt_PT" w:bidi="pt_PT"/>
        </w:rPr>
      </w:r>
      <w:r>
        <w:rPr>
          <w:lang w:val="pt_PT" w:bidi="pt_PT"/>
        </w:rPr>
        <w:t>A Arca era um baú de madeira revestido de ouro que continha as tábuas de pedra; era mantida no Lugar Santíssimo no Tabernáculo ou Templo (</w:t>
      </w:r>
      <w:r>
        <w:rPr>
          <w:lang w:val="pt_PT" w:bidi="pt_PT"/>
        </w:rPr>
        <w:t>Êx 25.10</w:t>
      </w:r>
      <w:r>
        <w:rPr>
          <w:lang w:val="pt_PT" w:bidi="pt_PT"/>
        </w:rPr>
        <w:t>). Mais tarde, um pote com maná e a vara florescente de Arão também foram colocados na Arca (</w:t>
      </w:r>
      <w:r>
        <w:rPr>
          <w:lang w:val="pt_PT" w:bidi="pt_PT"/>
        </w:rPr>
        <w:t>Hb 9.4</w:t>
      </w:r>
      <w:r>
        <w:rPr>
          <w:lang w:val="pt_PT" w:bidi="pt_PT"/>
        </w:rPr>
        <w:t xml:space="preserve">). A Arca era o trono sobre o qual o Senhor invisível se sentava na terra entre seu povo (veja </w:t>
      </w:r>
      <w:r>
        <w:rPr>
          <w:lang w:val="pt_PT" w:bidi="pt_PT"/>
        </w:rPr>
        <w:t>notas de estudo em Êx 25.22</w:t>
      </w:r>
      <w:r>
        <w:rPr>
          <w:lang w:val="pt_PT" w:bidi="pt_PT"/>
        </w:rPr>
        <w:t xml:space="preserve"> e </w:t>
      </w:r>
      <w:r>
        <w:rPr>
          <w:lang w:val="pt_PT" w:bidi="pt_PT"/>
        </w:rPr>
        <w:t>Lv 16.2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10.3</w:t>
      </w:r>
      <w:r>
        <w:rPr>
          <w:lang w:val="pt_PT" w:bidi="pt_PT"/>
        </w:rPr>
      </w:r>
    </w:p>
    <w:p>
      <w:pPr/>
      <w:r>
        <w:rPr>
          <w:lang w:val="pt_PT" w:bidi="pt_PT"/>
        </w:rPr>
      </w:r>
      <w:r>
        <w:rPr>
          <w:lang w:val="pt_PT" w:bidi="pt_PT"/>
        </w:rPr>
        <w:t xml:space="preserve">madeira de acácia: esta árvore resistente do deserto é provavelmente a espécie </w:t>
      </w:r>
      <w:r>
        <w:rPr>
          <w:i/>
          <w:lang w:val="pt_PT" w:bidi="pt_PT"/>
        </w:rPr>
        <w:t>Acacia raddiana;</w:t>
      </w:r>
      <w:r>
        <w:rPr>
          <w:lang w:val="pt_PT" w:bidi="pt_PT"/>
        </w:rPr>
        <w:t xml:space="preserve"> é a única variedade que cresce o suficiente no Neguev para fornecer madeira para construção.</w:t>
      </w:r>
      <w:r>
        <w:rPr>
          <w:lang w:val="pt_PT" w:bidi="pt_PT"/>
        </w:rPr>
      </w:r>
      <w:r>
        <w:rPr>
          <w:lang w:val="pt_PT" w:bidi="pt_PT"/>
        </w:rPr>
      </w:r>
    </w:p>
    <w:p>
      <w:pPr/>
      <w:r>
        <w:rPr>
          <w:lang w:val="pt_PT" w:bidi="pt_PT"/>
        </w:rPr>
      </w:r>
    </w:p>
    <w:p>
      <w:pPr>
        <w:pStyle w:val="Heading2"/>
      </w:pPr>
      <w:r>
        <w:rPr>
          <w:lang w:val="pt_PT" w:bidi="pt_PT"/>
        </w:rPr>
        <w:t>Deuteronômio 10.5</w:t>
      </w:r>
      <w:r>
        <w:rPr>
          <w:lang w:val="pt_PT" w:bidi="pt_PT"/>
        </w:rPr>
      </w:r>
    </w:p>
    <w:p>
      <w:pPr/>
      <w:r>
        <w:rPr>
          <w:lang w:val="pt_PT" w:bidi="pt_PT"/>
        </w:rPr>
      </w:r>
      <w:r>
        <w:rPr>
          <w:lang w:val="pt_PT" w:bidi="pt_PT"/>
        </w:rPr>
        <w:t>ainda ali: ocasionalmente, frases como esta aparecem em Deuteronômio, indicando que o livro recebeu retoques finais algum tempo depois que Moisés originalmente o compôs. Na época em que o livro foi finalmente editado, as tábuas de pedra ainda estavam na Arca.</w:t>
      </w:r>
      <w:r>
        <w:rPr>
          <w:lang w:val="pt_PT" w:bidi="pt_PT"/>
        </w:rPr>
      </w:r>
      <w:r>
        <w:rPr>
          <w:lang w:val="pt_PT" w:bidi="pt_PT"/>
        </w:rPr>
      </w:r>
    </w:p>
    <w:p>
      <w:pPr/>
      <w:r>
        <w:rPr>
          <w:lang w:val="pt_PT" w:bidi="pt_PT"/>
        </w:rPr>
      </w:r>
    </w:p>
    <w:p>
      <w:pPr>
        <w:pStyle w:val="Heading2"/>
      </w:pPr>
      <w:r>
        <w:rPr>
          <w:lang w:val="pt_PT" w:bidi="pt_PT"/>
        </w:rPr>
        <w:t>Deuteronômio 10.12–13</w:t>
      </w:r>
      <w:r>
        <w:rPr>
          <w:lang w:val="pt_PT" w:bidi="pt_PT"/>
        </w:rPr>
      </w:r>
    </w:p>
    <w:p>
      <w:pPr/>
      <w:r>
        <w:rPr>
          <w:lang w:val="pt_PT" w:bidi="pt_PT"/>
        </w:rPr>
      </w:r>
      <w:r>
        <w:rPr>
          <w:lang w:val="pt_PT" w:bidi="pt_PT"/>
        </w:rPr>
        <w:t xml:space="preserve">tema o Senhor, seu Deus: o temor de Deus não é terror por medo de sua ira. Em vez disso, Deus queria que seu povo reconhecesse sua finitude e indignidade na presença divina dele (veja </w:t>
      </w:r>
      <w:r>
        <w:rPr>
          <w:lang w:val="pt_PT" w:bidi="pt_PT"/>
        </w:rPr>
        <w:t>notas de estudo em 7.21</w:t>
      </w:r>
      <w:r>
        <w:rPr>
          <w:lang w:val="pt_PT" w:bidi="pt_PT"/>
        </w:rPr>
        <w:t xml:space="preserve"> e </w:t>
      </w:r>
      <w:r>
        <w:rPr>
          <w:lang w:val="pt_PT" w:bidi="pt_PT"/>
        </w:rPr>
        <w:t>Pv 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10.16</w:t>
      </w:r>
      <w:r>
        <w:rPr>
          <w:lang w:val="pt_PT" w:bidi="pt_PT"/>
        </w:rPr>
      </w:r>
    </w:p>
    <w:p>
      <w:pPr/>
      <w:r>
        <w:rPr>
          <w:lang w:val="pt_PT" w:bidi="pt_PT"/>
        </w:rPr>
      </w:r>
      <w:r>
        <w:rPr>
          <w:lang w:val="pt_PT" w:bidi="pt_PT"/>
        </w:rPr>
        <w:t xml:space="preserve">mudem seus corações (literalmente </w:t>
      </w:r>
      <w:r>
        <w:rPr>
          <w:i/>
          <w:lang w:val="pt_PT" w:bidi="pt_PT"/>
        </w:rPr>
        <w:t>circuncidem o prepúcio de seus corações</w:t>
      </w:r>
      <w:r>
        <w:rPr>
          <w:lang w:val="pt_PT" w:bidi="pt_PT"/>
        </w:rPr>
        <w:t>): esta figura de linguagem abrange tanto a conformidade interna quanto externa ao pacto (</w:t>
      </w:r>
      <w:r>
        <w:rPr>
          <w:lang w:val="pt_PT" w:bidi="pt_PT"/>
        </w:rPr>
        <w:t>Gn 17.9–14</w:t>
      </w:r>
      <w:r>
        <w:rPr>
          <w:lang w:val="pt_PT" w:bidi="pt_PT"/>
        </w:rPr>
        <w:t xml:space="preserve">; </w:t>
      </w:r>
      <w:r>
        <w:rPr>
          <w:lang w:val="pt_PT" w:bidi="pt_PT"/>
        </w:rPr>
        <w:t>Rm 2.28–29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10.17</w:t>
      </w:r>
      <w:r>
        <w:rPr>
          <w:lang w:val="pt_PT" w:bidi="pt_PT"/>
        </w:rPr>
      </w:r>
    </w:p>
    <w:p>
      <w:pPr/>
      <w:r>
        <w:rPr>
          <w:lang w:val="pt_PT" w:bidi="pt_PT"/>
        </w:rPr>
      </w:r>
      <w:r>
        <w:rPr>
          <w:lang w:val="pt_PT" w:bidi="pt_PT"/>
        </w:rPr>
        <w:t>A expressão Deus dos deuses não afirma a existência de outros deuses; ao contrário, afirma a soberania absoluta de Deus sobre todos os poderes no céu e na terra. O hebraico ’elohim</w:t>
      </w:r>
      <w:r>
        <w:rPr>
          <w:i/>
          <w:lang w:val="pt_PT" w:bidi="pt_PT"/>
        </w:rPr>
        <w:t>,</w:t>
      </w:r>
      <w:r>
        <w:rPr>
          <w:lang w:val="pt_PT" w:bidi="pt_PT"/>
        </w:rPr>
        <w:t xml:space="preserve"> traduzido como "deuses"</w:t>
      </w:r>
      <w:r>
        <w:rPr>
          <w:i/>
          <w:lang w:val="pt_PT" w:bidi="pt_PT"/>
        </w:rPr>
        <w:t>,</w:t>
      </w:r>
      <w:r>
        <w:rPr>
          <w:lang w:val="pt_PT" w:bidi="pt_PT"/>
        </w:rPr>
        <w:t xml:space="preserve"> também pode se referir a anjos ou outros seres poderosos (veja </w:t>
      </w:r>
      <w:r>
        <w:rPr>
          <w:lang w:val="pt_PT" w:bidi="pt_PT"/>
        </w:rPr>
        <w:t>Sl 82.1</w:t>
      </w:r>
      <w:r>
        <w:rPr>
          <w:lang w:val="pt_PT" w:bidi="pt_PT"/>
        </w:rPr>
        <w:t xml:space="preserve">). • não mostra parcialidade: Deus não se impressiona com pessoas que detêm poder e influência, e, portanto, não lhes oferece consideração privilegiada (veja </w:t>
      </w:r>
      <w:r>
        <w:rPr>
          <w:lang w:val="pt_PT" w:bidi="pt_PT"/>
        </w:rPr>
        <w:t>Dt 1.17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10.18</w:t>
      </w:r>
      <w:r>
        <w:rPr>
          <w:lang w:val="pt_PT" w:bidi="pt_PT"/>
        </w:rPr>
      </w:r>
    </w:p>
    <w:p>
      <w:pPr/>
      <w:r>
        <w:rPr>
          <w:lang w:val="pt_PT" w:bidi="pt_PT"/>
        </w:rPr>
      </w:r>
      <w:r>
        <w:rPr>
          <w:lang w:val="pt_PT" w:bidi="pt_PT"/>
        </w:rPr>
        <w:t xml:space="preserve">estrangeiros (literalmente </w:t>
      </w:r>
      <w:r>
        <w:rPr>
          <w:i/>
          <w:lang w:val="pt_PT" w:bidi="pt_PT"/>
        </w:rPr>
        <w:t>peregrinos</w:t>
      </w:r>
      <w:r>
        <w:rPr>
          <w:lang w:val="pt_PT" w:bidi="pt_PT"/>
        </w:rPr>
        <w:t>): “Uma multidão de não israelitas” (</w:t>
      </w:r>
      <w:r>
        <w:rPr>
          <w:lang w:val="pt_PT" w:bidi="pt_PT"/>
        </w:rPr>
        <w:t>Êx 12.38</w:t>
      </w:r>
      <w:r>
        <w:rPr>
          <w:lang w:val="pt_PT" w:bidi="pt_PT"/>
        </w:rPr>
        <w:t>) saíram do Egito com os israelitas, e outros mais tarde se estabeleceram em Israel por várias razões. Alguns desses não israelitas não tinham intenção de se tornar parte da nação do pacto, mas outros estrangeiros, embora não fossem cidadãos de Israel, eram tementes a Deus ou potenciais prosélitos. Eles não tinham plena igualdade com os israelitas e, portanto, muitas vezes eram vítimas de negligência e discriminação.</w:t>
      </w:r>
      <w:r>
        <w:rPr>
          <w:lang w:val="pt_PT" w:bidi="pt_PT"/>
        </w:rPr>
      </w:r>
      <w:r>
        <w:rPr>
          <w:lang w:val="pt_PT" w:bidi="pt_PT"/>
        </w:rPr>
      </w:r>
    </w:p>
    <w:p>
      <w:pPr/>
      <w:r>
        <w:rPr>
          <w:lang w:val="pt_PT" w:bidi="pt_PT"/>
        </w:rPr>
      </w:r>
    </w:p>
    <w:p>
      <w:pPr>
        <w:pStyle w:val="Heading2"/>
      </w:pPr>
      <w:r>
        <w:rPr>
          <w:lang w:val="pt_PT" w:bidi="pt_PT"/>
        </w:rPr>
        <w:t>Deuteronômio 11.4</w:t>
      </w:r>
      <w:r>
        <w:rPr>
          <w:lang w:val="pt_PT" w:bidi="pt_PT"/>
        </w:rPr>
      </w:r>
    </w:p>
    <w:p>
      <w:pPr/>
      <w:r>
        <w:rPr>
          <w:lang w:val="pt_PT" w:bidi="pt_PT"/>
        </w:rPr>
      </w:r>
      <w:r>
        <w:rPr>
          <w:lang w:val="pt_PT" w:bidi="pt_PT"/>
        </w:rPr>
        <w:t xml:space="preserve">A tradução comum Mar Vermelho (literalmente </w:t>
      </w:r>
      <w:r>
        <w:rPr>
          <w:i/>
          <w:lang w:val="pt_PT" w:bidi="pt_PT"/>
        </w:rPr>
        <w:t>mar de juncos</w:t>
      </w:r>
      <w:r>
        <w:rPr>
          <w:lang w:val="pt_PT" w:bidi="pt_PT"/>
        </w:rPr>
        <w:t>) vem da Septuaginta. Era chamado de “Mar de Juncos” por causa das plantas pantanosas que cresciam ao longo de suas margens.</w:t>
      </w:r>
      <w:r>
        <w:rPr>
          <w:lang w:val="pt_PT" w:bidi="pt_PT"/>
        </w:rPr>
      </w:r>
      <w:r>
        <w:rPr>
          <w:lang w:val="pt_PT" w:bidi="pt_PT"/>
        </w:rPr>
      </w:r>
    </w:p>
    <w:p>
      <w:pPr/>
      <w:r>
        <w:rPr>
          <w:lang w:val="pt_PT" w:bidi="pt_PT"/>
        </w:rPr>
      </w:r>
    </w:p>
    <w:p>
      <w:pPr>
        <w:pStyle w:val="Heading2"/>
      </w:pPr>
      <w:r>
        <w:rPr>
          <w:lang w:val="pt_PT" w:bidi="pt_PT"/>
        </w:rPr>
        <w:t>Deuteronômio 11.6</w:t>
      </w:r>
      <w:r>
        <w:rPr>
          <w:lang w:val="pt_PT" w:bidi="pt_PT"/>
        </w:rPr>
      </w:r>
    </w:p>
    <w:p>
      <w:pPr/>
      <w:r>
        <w:rPr>
          <w:lang w:val="pt_PT" w:bidi="pt_PT"/>
        </w:rPr>
      </w:r>
      <w:r>
        <w:rPr>
          <w:lang w:val="pt_PT" w:bidi="pt_PT"/>
        </w:rPr>
        <w:t xml:space="preserve">Datã e Abirão: veja </w:t>
      </w:r>
      <w:r>
        <w:rPr>
          <w:lang w:val="pt_PT" w:bidi="pt_PT"/>
        </w:rPr>
        <w:t>Nm 16.1–40</w:t>
      </w:r>
      <w:r>
        <w:rPr>
          <w:lang w:val="pt_PT" w:bidi="pt_PT"/>
        </w:rPr>
        <w:t>. Na administração do Senhor de seu reino, ele estabeleceu níveis de autoridade e comando que não deveriam ser transgredidos. Como o Senhor havia designado Moisés e Arão como líderes, a rebelião de Datã e Abirão contra Moisés era o mesmo que rebelião contra o governo soberano de Deus.</w:t>
      </w:r>
      <w:r>
        <w:rPr>
          <w:lang w:val="pt_PT" w:bidi="pt_PT"/>
        </w:rPr>
      </w:r>
      <w:r>
        <w:rPr>
          <w:lang w:val="pt_PT" w:bidi="pt_PT"/>
        </w:rPr>
      </w:r>
    </w:p>
    <w:p>
      <w:pPr/>
      <w:r>
        <w:rPr>
          <w:lang w:val="pt_PT" w:bidi="pt_PT"/>
        </w:rPr>
      </w:r>
    </w:p>
    <w:p>
      <w:pPr>
        <w:pStyle w:val="Heading2"/>
      </w:pPr>
      <w:r>
        <w:rPr>
          <w:lang w:val="pt_PT" w:bidi="pt_PT"/>
        </w:rPr>
        <w:t>Deuteronômio 11.8–32</w:t>
      </w:r>
      <w:r>
        <w:rPr>
          <w:lang w:val="pt_PT" w:bidi="pt_PT"/>
        </w:rPr>
      </w:r>
    </w:p>
    <w:p>
      <w:pPr/>
      <w:r>
        <w:rPr>
          <w:lang w:val="pt_PT" w:bidi="pt_PT"/>
        </w:rPr>
      </w:r>
      <w:r>
        <w:rPr>
          <w:lang w:val="pt_PT" w:bidi="pt_PT"/>
        </w:rPr>
        <w:t xml:space="preserve">Moisés aqui adiciona às estipulações da aliança (caps. </w:t>
      </w:r>
      <w:r>
        <w:rPr>
          <w:lang w:val="pt_PT" w:bidi="pt_PT"/>
        </w:rPr>
        <w:t>5–11</w:t>
      </w:r>
      <w:r>
        <w:rPr>
          <w:lang w:val="pt_PT" w:bidi="pt_PT"/>
        </w:rPr>
        <w:t xml:space="preserve">) uma lista de maldições e bênçãos semelhante àquelas que seguem todo o texto da aliança nos caps. </w:t>
      </w:r>
      <w:r>
        <w:rPr>
          <w:lang w:val="pt_PT" w:bidi="pt_PT"/>
        </w:rPr>
        <w:t>27–28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11.12</w:t>
      </w:r>
      <w:r>
        <w:rPr>
          <w:lang w:val="pt_PT" w:bidi="pt_PT"/>
        </w:rPr>
      </w:r>
    </w:p>
    <w:p>
      <w:pPr/>
      <w:r>
        <w:rPr>
          <w:lang w:val="pt_PT" w:bidi="pt_PT"/>
        </w:rPr>
      </w:r>
      <w:r>
        <w:rPr>
          <w:lang w:val="pt_PT" w:bidi="pt_PT"/>
        </w:rPr>
        <w:t>uma terra... seu Deus cuida: o cuidado de Deus incluía abençoar a terra com todos os recursos que seu povo precisaria para sobreviver e prosperar lá.</w:t>
      </w:r>
      <w:r>
        <w:rPr>
          <w:lang w:val="pt_PT" w:bidi="pt_PT"/>
        </w:rPr>
      </w:r>
      <w:r>
        <w:rPr>
          <w:lang w:val="pt_PT" w:bidi="pt_PT"/>
        </w:rPr>
      </w:r>
    </w:p>
    <w:p>
      <w:pPr/>
      <w:r>
        <w:rPr>
          <w:lang w:val="pt_PT" w:bidi="pt_PT"/>
        </w:rPr>
      </w:r>
    </w:p>
    <w:p>
      <w:pPr>
        <w:pStyle w:val="Heading2"/>
      </w:pPr>
      <w:r>
        <w:rPr>
          <w:lang w:val="pt_PT" w:bidi="pt_PT"/>
        </w:rPr>
        <w:t>Deuteronômio 11.24</w:t>
      </w:r>
      <w:r>
        <w:rPr>
          <w:lang w:val="pt_PT" w:bidi="pt_PT"/>
        </w:rPr>
      </w:r>
    </w:p>
    <w:p>
      <w:pPr/>
      <w:r>
        <w:rPr>
          <w:lang w:val="pt_PT" w:bidi="pt_PT"/>
        </w:rPr>
      </w:r>
      <w:r>
        <w:rPr>
          <w:lang w:val="pt_PT" w:bidi="pt_PT"/>
        </w:rPr>
        <w:t xml:space="preserve">vocês pisarem (literalmente </w:t>
      </w:r>
      <w:r>
        <w:rPr>
          <w:i/>
          <w:lang w:val="pt_PT" w:bidi="pt_PT"/>
        </w:rPr>
        <w:t>você pisar com a sola do seu pé</w:t>
      </w:r>
      <w:r>
        <w:rPr>
          <w:lang w:val="pt_PT" w:bidi="pt_PT"/>
        </w:rPr>
        <w:t xml:space="preserve">): esta ideia sugere reivindicar um território colocando um pé nele ou caminhando por ele (veja </w:t>
      </w:r>
      <w:r>
        <w:rPr>
          <w:lang w:val="pt_PT" w:bidi="pt_PT"/>
        </w:rPr>
        <w:t>Gn 13.17</w:t>
      </w:r>
      <w:r>
        <w:rPr>
          <w:lang w:val="pt_PT" w:bidi="pt_PT"/>
        </w:rPr>
        <w:t xml:space="preserve">; </w:t>
      </w:r>
      <w:r>
        <w:rPr>
          <w:lang w:val="pt_PT" w:bidi="pt_PT"/>
        </w:rPr>
        <w:t>Js 1.3</w:t>
      </w:r>
      <w:r>
        <w:rPr>
          <w:lang w:val="pt_PT" w:bidi="pt_PT"/>
        </w:rPr>
        <w:t xml:space="preserve">; </w:t>
      </w:r>
      <w:r>
        <w:rPr>
          <w:lang w:val="pt_PT" w:bidi="pt_PT"/>
        </w:rPr>
        <w:t>14.9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11.26</w:t>
      </w:r>
      <w:r>
        <w:rPr>
          <w:lang w:val="pt_PT" w:bidi="pt_PT"/>
        </w:rPr>
      </w:r>
    </w:p>
    <w:p>
      <w:pPr/>
      <w:r>
        <w:rPr>
          <w:lang w:val="pt_PT" w:bidi="pt_PT"/>
        </w:rPr>
      </w:r>
      <w:r>
        <w:rPr>
          <w:lang w:val="pt_PT" w:bidi="pt_PT"/>
        </w:rPr>
        <w:t xml:space="preserve">Em contextos de aliança, uma bênção é o resultado da obediência, enquanto uma maldição é o resultado da desobediência (veja os caps. </w:t>
      </w:r>
      <w:r>
        <w:rPr>
          <w:lang w:val="pt_PT" w:bidi="pt_PT"/>
        </w:rPr>
        <w:t>27–28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11.29</w:t>
      </w:r>
      <w:r>
        <w:rPr>
          <w:lang w:val="pt_PT" w:bidi="pt_PT"/>
        </w:rPr>
      </w:r>
    </w:p>
    <w:p>
      <w:pPr/>
      <w:r>
        <w:rPr>
          <w:lang w:val="pt_PT" w:bidi="pt_PT"/>
        </w:rPr>
      </w:r>
      <w:r>
        <w:rPr>
          <w:lang w:val="pt_PT" w:bidi="pt_PT"/>
        </w:rPr>
        <w:t xml:space="preserve">O Monte Gerizim é uma colina proeminente situada a oeste de Siquém. Em tempos posteriores, os samaritanos construíram um templo lá (cf. </w:t>
      </w:r>
      <w:r>
        <w:rPr>
          <w:lang w:val="pt_PT" w:bidi="pt_PT"/>
        </w:rPr>
        <w:t>Jo 4.20</w:t>
      </w:r>
      <w:r>
        <w:rPr>
          <w:lang w:val="pt_PT" w:bidi="pt_PT"/>
        </w:rPr>
        <w:t>). • O Monte Ebal fica do outro lado do vale do Monte Gerizim, a leste de Siquém.</w:t>
      </w:r>
      <w:r>
        <w:rPr>
          <w:lang w:val="pt_PT" w:bidi="pt_PT"/>
        </w:rPr>
      </w:r>
      <w:r>
        <w:rPr>
          <w:lang w:val="pt_PT" w:bidi="pt_PT"/>
        </w:rPr>
      </w:r>
    </w:p>
    <w:p>
      <w:pPr/>
      <w:r>
        <w:rPr>
          <w:lang w:val="pt_PT" w:bidi="pt_PT"/>
        </w:rPr>
      </w:r>
    </w:p>
    <w:p>
      <w:pPr>
        <w:pStyle w:val="Heading2"/>
      </w:pPr>
      <w:r>
        <w:rPr>
          <w:lang w:val="pt_PT" w:bidi="pt_PT"/>
        </w:rPr>
        <w:t>Deuteronômio 11.30</w:t>
      </w:r>
      <w:r>
        <w:rPr>
          <w:lang w:val="pt_PT" w:bidi="pt_PT"/>
        </w:rPr>
      </w:r>
    </w:p>
    <w:p>
      <w:pPr/>
      <w:r>
        <w:rPr>
          <w:lang w:val="pt_PT" w:bidi="pt_PT"/>
        </w:rPr>
      </w:r>
      <w:r>
        <w:rPr>
          <w:lang w:val="pt_PT" w:bidi="pt_PT"/>
        </w:rPr>
        <w:t>Gilgal foi o local do primeiro acampamento que os israelitas fariam em Canaã após cruzar o Jordão (</w:t>
      </w:r>
      <w:r>
        <w:rPr>
          <w:lang w:val="pt_PT" w:bidi="pt_PT"/>
        </w:rPr>
        <w:t>Js 4.19</w:t>
      </w:r>
      <w:r>
        <w:rPr>
          <w:lang w:val="pt_PT" w:bidi="pt_PT"/>
        </w:rPr>
        <w:t>). Ficava cerca de três quilômetros a nordeste de Jericó, embora sua localização exata não seja mais certa. Uma linha de Jericó a Siquém passaria perto de Gilgal. • Os carvalhos de Moré ficavam perto de Siquém; foi onde Abrão montou seu primeiro acampamento em Canaã (</w:t>
      </w:r>
      <w:r>
        <w:rPr>
          <w:lang w:val="pt_PT" w:bidi="pt_PT"/>
        </w:rPr>
        <w:t>Gn 12.6</w:t>
      </w:r>
      <w:r>
        <w:rPr>
          <w:lang w:val="pt_PT" w:bidi="pt_PT"/>
        </w:rPr>
        <w:t>) e onde Jacó mais tarde enterrou os ídolos de Labão (</w:t>
      </w:r>
      <w:r>
        <w:rPr>
          <w:lang w:val="pt_PT" w:bidi="pt_PT"/>
        </w:rPr>
        <w:t>Gn 35.4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12.1–26.15</w:t>
      </w:r>
      <w:r>
        <w:rPr>
          <w:lang w:val="pt_PT" w:bidi="pt_PT"/>
        </w:rPr>
      </w:r>
    </w:p>
    <w:p>
      <w:pPr/>
      <w:r>
        <w:rPr>
          <w:lang w:val="pt_PT" w:bidi="pt_PT"/>
        </w:rPr>
      </w:r>
      <w:r>
        <w:rPr>
          <w:lang w:val="pt_PT" w:bidi="pt_PT"/>
        </w:rPr>
        <w:t>Depois que Moisés expôs os princípios da aliança (</w:t>
      </w:r>
      <w:r>
        <w:rPr>
          <w:lang w:val="pt_PT" w:bidi="pt_PT"/>
        </w:rPr>
        <w:t>5.1–11.32</w:t>
      </w:r>
      <w:r>
        <w:rPr>
          <w:lang w:val="pt_PT" w:bidi="pt_PT"/>
        </w:rPr>
        <w:t>), ele passou para a aplicação desses princípios na vida cotidiana. Passagens nesta seção expandem os Dez Mandamentos e cobrem algumas das contingências que inevitavelmente surgem na complexidade das relações humanas.</w:t>
      </w:r>
      <w:r>
        <w:rPr>
          <w:lang w:val="pt_PT" w:bidi="pt_PT"/>
        </w:rPr>
      </w:r>
      <w:r>
        <w:rPr>
          <w:lang w:val="pt_PT" w:bidi="pt_PT"/>
        </w:rPr>
      </w:r>
    </w:p>
    <w:p>
      <w:pPr/>
      <w:r>
        <w:rPr>
          <w:lang w:val="pt_PT" w:bidi="pt_PT"/>
        </w:rPr>
      </w:r>
    </w:p>
    <w:p>
      <w:pPr>
        <w:pStyle w:val="Heading2"/>
      </w:pPr>
      <w:r>
        <w:rPr>
          <w:lang w:val="pt_PT" w:bidi="pt_PT"/>
        </w:rPr>
        <w:t>Deuteronômio 12.2</w:t>
      </w:r>
      <w:r>
        <w:rPr>
          <w:lang w:val="pt_PT" w:bidi="pt_PT"/>
        </w:rPr>
      </w:r>
    </w:p>
    <w:p>
      <w:pPr/>
      <w:r>
        <w:rPr>
          <w:lang w:val="pt_PT" w:bidi="pt_PT"/>
        </w:rPr>
      </w:r>
      <w:r>
        <w:rPr>
          <w:lang w:val="pt_PT" w:bidi="pt_PT"/>
        </w:rPr>
        <w:t xml:space="preserve">árvore frondosa: os cananeus selecionaram bosques de árvores para locais de adoração porque sua folhagem exuberante demonstrava fertilidade. Às vezes, as árvores eram estilizadas na forma de postes de madeira cravados no chão e dedicados à adoração da deusa mãe, Aserá (veja </w:t>
      </w:r>
      <w:r>
        <w:rPr>
          <w:lang w:val="pt_PT" w:bidi="pt_PT"/>
        </w:rPr>
        <w:t>7.5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12.3</w:t>
      </w:r>
      <w:r>
        <w:rPr>
          <w:lang w:val="pt_PT" w:bidi="pt_PT"/>
        </w:rPr>
      </w:r>
    </w:p>
    <w:p>
      <w:pPr/>
      <w:r>
        <w:rPr>
          <w:lang w:val="pt_PT" w:bidi="pt_PT"/>
        </w:rPr>
      </w:r>
      <w:r>
        <w:rPr>
          <w:lang w:val="pt_PT" w:bidi="pt_PT"/>
        </w:rPr>
        <w:t xml:space="preserve">pilares sagrados: veja </w:t>
      </w:r>
      <w:r>
        <w:rPr>
          <w:lang w:val="pt_PT" w:bidi="pt_PT"/>
        </w:rPr>
        <w:t>nota de estudo em 7.5</w:t>
      </w:r>
      <w:r>
        <w:rPr>
          <w:lang w:val="pt_PT" w:bidi="pt_PT"/>
        </w:rPr>
        <w:t xml:space="preserve">. • Postes de Aserá: o equivalente feminino ao pilar sagrado era um poste de madeira dedicado à deusa mãe, Aserá. • apagar os nomes: com a destruição de todos os ídolos e de todo vestígio de adoração pagã, os nomes dessas divindades seriam esquecidos. As gerações futuras não saberiam nada sobre eles (veja também </w:t>
      </w:r>
      <w:r>
        <w:rPr>
          <w:lang w:val="pt_PT" w:bidi="pt_PT"/>
        </w:rPr>
        <w:t>nota de estudo em 7.24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12.5</w:t>
      </w:r>
      <w:r>
        <w:rPr>
          <w:lang w:val="pt_PT" w:bidi="pt_PT"/>
        </w:rPr>
      </w:r>
    </w:p>
    <w:p>
      <w:pPr/>
      <w:r>
        <w:rPr>
          <w:lang w:val="pt_PT" w:bidi="pt_PT"/>
        </w:rPr>
      </w:r>
      <w:r>
        <w:rPr>
          <w:lang w:val="pt_PT" w:bidi="pt_PT"/>
        </w:rPr>
        <w:t xml:space="preserve">seu nome será honrado: o nome do Senhor representa o próprio Senhor. Deus viveu entre seu povo em um local designado colocando seu nome ali (veja </w:t>
      </w:r>
      <w:r>
        <w:rPr>
          <w:lang w:val="pt_PT" w:bidi="pt_PT"/>
        </w:rPr>
        <w:t>Êx 3.13–14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12.6</w:t>
      </w:r>
      <w:r>
        <w:rPr>
          <w:lang w:val="pt_PT" w:bidi="pt_PT"/>
        </w:rPr>
      </w:r>
    </w:p>
    <w:p>
      <w:pPr/>
      <w:r>
        <w:rPr>
          <w:lang w:val="pt_PT" w:bidi="pt_PT"/>
        </w:rPr>
      </w:r>
      <w:r>
        <w:rPr>
          <w:lang w:val="pt_PT" w:bidi="pt_PT"/>
        </w:rPr>
        <w:t xml:space="preserve">Todas as ofertas listadas aqui são expressões de gratidão, comunhão e lealdade ao Senhor. Em relacionamentos de aliança, o vassalo oferecia tributo ao grande rei como um sinal de submissão e uma promessa de confiabilidade (veja </w:t>
      </w:r>
      <w:r>
        <w:rPr>
          <w:lang w:val="pt_PT" w:bidi="pt_PT"/>
        </w:rPr>
        <w:t>nota de estudo em 1.31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12.8</w:t>
      </w:r>
      <w:r>
        <w:rPr>
          <w:lang w:val="pt_PT" w:bidi="pt_PT"/>
        </w:rPr>
      </w:r>
    </w:p>
    <w:p>
      <w:pPr/>
      <w:r>
        <w:rPr>
          <w:lang w:val="pt_PT" w:bidi="pt_PT"/>
        </w:rPr>
      </w:r>
      <w:r>
        <w:rPr>
          <w:lang w:val="pt_PT" w:bidi="pt_PT"/>
        </w:rPr>
        <w:t xml:space="preserve">fazendo o que vocês quiserem: até o Êxodo, os israelitas provavelmente adoravam em vários santuários no Egito. Com a construção do Tabernáculo, a adoração foi centralizada e permaneceu assim com a construção posterior do Templo. No futuro, a comunidade seria obrigada a se reunir em ocasiões determinadas para adorar ao Senhor coletivamente no santuário central, embora a adoração local por indivíduos, famílias e até vilarejos continuasse (veja </w:t>
      </w:r>
      <w:r>
        <w:rPr>
          <w:lang w:val="pt_PT" w:bidi="pt_PT"/>
        </w:rPr>
        <w:t>Êx 20.24–26</w:t>
      </w:r>
      <w:r>
        <w:rPr>
          <w:lang w:val="pt_PT" w:bidi="pt_PT"/>
        </w:rPr>
        <w:t xml:space="preserve">; </w:t>
      </w:r>
      <w:r>
        <w:rPr>
          <w:lang w:val="pt_PT" w:bidi="pt_PT"/>
        </w:rPr>
        <w:t>1Sm 9.11–14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12.12</w:t>
      </w:r>
      <w:r>
        <w:rPr>
          <w:lang w:val="pt_PT" w:bidi="pt_PT"/>
        </w:rPr>
      </w:r>
    </w:p>
    <w:p>
      <w:pPr/>
      <w:r>
        <w:rPr>
          <w:lang w:val="pt_PT" w:bidi="pt_PT"/>
        </w:rPr>
      </w:r>
      <w:r>
        <w:rPr>
          <w:lang w:val="pt_PT" w:bidi="pt_PT"/>
        </w:rPr>
        <w:t>Os levitas, descendentes do filho de Jacó, Levi, foram separados para servir ao Senhor em tempo integral na vida religiosa de Israel (</w:t>
      </w:r>
      <w:r>
        <w:rPr>
          <w:lang w:val="pt_PT" w:bidi="pt_PT"/>
        </w:rPr>
        <w:t>Nm 18.1–7</w:t>
      </w:r>
      <w:r>
        <w:rPr>
          <w:lang w:val="pt_PT" w:bidi="pt_PT"/>
        </w:rPr>
        <w:t>). A principal tarefa dos levitas era ajudar os sacerdotes em suas várias responsabilidades. Como os sacerdotes e os levitas não podiam se envolver em atividades seculares, eles dependiam da generosidade das outras tribos de Israel para seu sustento (</w:t>
      </w:r>
      <w:r>
        <w:rPr>
          <w:lang w:val="pt_PT" w:bidi="pt_PT"/>
        </w:rPr>
        <w:t>Nm 18.21–24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12.15</w:t>
      </w:r>
      <w:r>
        <w:rPr>
          <w:lang w:val="pt_PT" w:bidi="pt_PT"/>
        </w:rPr>
      </w:r>
    </w:p>
    <w:p>
      <w:pPr/>
      <w:r>
        <w:rPr>
          <w:lang w:val="pt_PT" w:bidi="pt_PT"/>
        </w:rPr>
      </w:r>
      <w:r>
        <w:rPr>
          <w:lang w:val="pt_PT" w:bidi="pt_PT"/>
        </w:rPr>
        <w:t>abater seus animais... sempre que quiser: esta instrução se refere a animais para comer, não para um sacrifício ritual. • cerimonialmente limpo ou impuro: o abate de animais para alimentação poderia ocorrer sem que o executor passasse pelos rituais de purificação necessários quando os animais sacrificiais eram mortos.</w:t>
      </w:r>
      <w:r>
        <w:rPr>
          <w:lang w:val="pt_PT" w:bidi="pt_PT"/>
        </w:rPr>
      </w:r>
      <w:r>
        <w:rPr>
          <w:lang w:val="pt_PT" w:bidi="pt_PT"/>
        </w:rPr>
      </w:r>
    </w:p>
    <w:p>
      <w:pPr/>
      <w:r>
        <w:rPr>
          <w:lang w:val="pt_PT" w:bidi="pt_PT"/>
        </w:rPr>
      </w:r>
    </w:p>
    <w:p>
      <w:pPr>
        <w:pStyle w:val="Heading2"/>
      </w:pPr>
      <w:r>
        <w:rPr>
          <w:lang w:val="pt_PT" w:bidi="pt_PT"/>
        </w:rPr>
        <w:t>Deuteronômio 12.16</w:t>
      </w:r>
      <w:r>
        <w:rPr>
          <w:lang w:val="pt_PT" w:bidi="pt_PT"/>
        </w:rPr>
      </w:r>
    </w:p>
    <w:p>
      <w:pPr/>
      <w:r>
        <w:rPr>
          <w:lang w:val="pt_PT" w:bidi="pt_PT"/>
        </w:rPr>
      </w:r>
      <w:r>
        <w:rPr>
          <w:lang w:val="pt_PT" w:bidi="pt_PT"/>
        </w:rPr>
        <w:t>A proibição contra o consumo de sangue se aplicava tanto aos animais sacrificiais quanto aos abatidos para refeição. Porque representava a vida, o sangue era sagrado e deveria ser oferecido apenas a Deus. Este princípio é inerente à criação e precedeu a lei (</w:t>
      </w:r>
      <w:r>
        <w:rPr>
          <w:lang w:val="pt_PT" w:bidi="pt_PT"/>
        </w:rPr>
        <w:t>Gn 4.10–11</w:t>
      </w:r>
      <w:r>
        <w:rPr>
          <w:lang w:val="pt_PT" w:bidi="pt_PT"/>
        </w:rPr>
        <w:t xml:space="preserve">; </w:t>
      </w:r>
      <w:r>
        <w:rPr>
          <w:lang w:val="pt_PT" w:bidi="pt_PT"/>
        </w:rPr>
        <w:t>9.4–6</w:t>
      </w:r>
      <w:r>
        <w:rPr>
          <w:lang w:val="pt_PT" w:bidi="pt_PT"/>
        </w:rPr>
        <w:t xml:space="preserve">; </w:t>
      </w:r>
      <w:r>
        <w:rPr>
          <w:lang w:val="pt_PT" w:bidi="pt_PT"/>
        </w:rPr>
        <w:t>Lv 17.11</w:t>
      </w:r>
      <w:r>
        <w:rPr>
          <w:lang w:val="pt_PT" w:bidi="pt_PT"/>
        </w:rPr>
        <w:t xml:space="preserve">). Veja também </w:t>
      </w:r>
      <w:r>
        <w:rPr>
          <w:lang w:val="pt_PT" w:bidi="pt_PT"/>
        </w:rPr>
        <w:t>nota de estudo em Lv 7.26–27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12.18</w:t>
      </w:r>
      <w:r>
        <w:rPr>
          <w:lang w:val="pt_PT" w:bidi="pt_PT"/>
        </w:rPr>
      </w:r>
    </w:p>
    <w:p>
      <w:pPr/>
      <w:r>
        <w:rPr>
          <w:lang w:val="pt_PT" w:bidi="pt_PT"/>
        </w:rPr>
      </w:r>
      <w:r>
        <w:rPr>
          <w:lang w:val="pt_PT" w:bidi="pt_PT"/>
        </w:rPr>
        <w:t>O lugar que ele escolherá será o santuário central — primeiro o Tabernáculo e depois o Templo.</w:t>
      </w:r>
      <w:r>
        <w:rPr>
          <w:lang w:val="pt_PT" w:bidi="pt_PT"/>
        </w:rPr>
      </w:r>
      <w:r>
        <w:rPr>
          <w:lang w:val="pt_PT" w:bidi="pt_PT"/>
        </w:rPr>
      </w:r>
    </w:p>
    <w:p>
      <w:pPr/>
      <w:r>
        <w:rPr>
          <w:lang w:val="pt_PT" w:bidi="pt_PT"/>
        </w:rPr>
      </w:r>
    </w:p>
    <w:p>
      <w:pPr>
        <w:pStyle w:val="Heading2"/>
      </w:pPr>
      <w:r>
        <w:rPr>
          <w:lang w:val="pt_PT" w:bidi="pt_PT"/>
        </w:rPr>
        <w:t>Deuteronômio 12.21</w:t>
      </w:r>
      <w:r>
        <w:rPr>
          <w:lang w:val="pt_PT" w:bidi="pt_PT"/>
        </w:rPr>
      </w:r>
    </w:p>
    <w:p>
      <w:pPr/>
      <w:r>
        <w:rPr>
          <w:lang w:val="pt_PT" w:bidi="pt_PT"/>
        </w:rPr>
      </w:r>
      <w:r>
        <w:rPr>
          <w:lang w:val="pt_PT" w:bidi="pt_PT"/>
        </w:rPr>
        <w:t xml:space="preserve">vocês podem abater: porque o sangue de um animal era considerado sagrado (veja </w:t>
      </w:r>
      <w:r>
        <w:rPr>
          <w:lang w:val="pt_PT" w:bidi="pt_PT"/>
        </w:rPr>
        <w:t>Gn 9.4–6</w:t>
      </w:r>
      <w:r>
        <w:rPr>
          <w:lang w:val="pt_PT" w:bidi="pt_PT"/>
        </w:rPr>
        <w:t xml:space="preserve">), até mesmo a carne destinada ao consumo humano deveria ser abatida no local central designado para adoração, se isso fosse prático (cf. </w:t>
      </w:r>
      <w:r>
        <w:rPr>
          <w:lang w:val="pt_PT" w:bidi="pt_PT"/>
        </w:rPr>
        <w:t>Lv 17.8–9</w:t>
      </w:r>
      <w:r>
        <w:rPr>
          <w:lang w:val="pt_PT" w:bidi="pt_PT"/>
        </w:rPr>
        <w:t>); se não, o animal poderia ser sacrificado no local, mas o sangue ainda precisava ser descartado de maneira ritualmente apropriada (</w:t>
      </w:r>
      <w:r>
        <w:rPr>
          <w:lang w:val="pt_PT" w:bidi="pt_PT"/>
        </w:rPr>
        <w:t>Dt 12.23–25</w:t>
      </w:r>
      <w:r>
        <w:rPr>
          <w:lang w:val="pt_PT" w:bidi="pt_PT"/>
        </w:rPr>
        <w:t xml:space="preserve">; cf. </w:t>
      </w:r>
      <w:r>
        <w:rPr>
          <w:lang w:val="pt_PT" w:bidi="pt_PT"/>
        </w:rPr>
        <w:t>Lv 17.10–12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12.23</w:t>
      </w:r>
      <w:r>
        <w:rPr>
          <w:lang w:val="pt_PT" w:bidi="pt_PT"/>
        </w:rPr>
      </w:r>
    </w:p>
    <w:p>
      <w:pPr/>
      <w:r>
        <w:rPr>
          <w:lang w:val="pt_PT" w:bidi="pt_PT"/>
        </w:rPr>
      </w:r>
      <w:r>
        <w:rPr>
          <w:lang w:val="pt_PT" w:bidi="pt_PT"/>
        </w:rPr>
        <w:t>o sangue é a vida: nesta figura de linguagem, o meio (sangue) é equiparado ao efeito (vida). Como a vida é sagrada, seu veículo, o sangue</w:t>
      </w:r>
      <w:r>
        <w:rPr>
          <w:i/>
          <w:lang w:val="pt_PT" w:bidi="pt_PT"/>
        </w:rPr>
        <w:t>,</w:t>
      </w:r>
      <w:r>
        <w:rPr>
          <w:lang w:val="pt_PT" w:bidi="pt_PT"/>
        </w:rPr>
        <w:t xml:space="preserve"> também é sagrado (veja também </w:t>
      </w:r>
      <w:r>
        <w:rPr>
          <w:lang w:val="pt_PT" w:bidi="pt_PT"/>
        </w:rPr>
        <w:t>Lv 17.11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12.27</w:t>
      </w:r>
      <w:r>
        <w:rPr>
          <w:lang w:val="pt_PT" w:bidi="pt_PT"/>
        </w:rPr>
      </w:r>
    </w:p>
    <w:p>
      <w:pPr/>
      <w:r>
        <w:rPr>
          <w:lang w:val="pt_PT" w:bidi="pt_PT"/>
        </w:rPr>
      </w:r>
      <w:r>
        <w:rPr>
          <w:lang w:val="pt_PT" w:bidi="pt_PT"/>
        </w:rPr>
        <w:t xml:space="preserve">vocês podem comer a carne: a exceção era a carne sacrificada em ofertas queimadas, que deveria ser dada ao Senhor e totalmente consumida no fogo (veja </w:t>
      </w:r>
      <w:r>
        <w:rPr>
          <w:lang w:val="pt_PT" w:bidi="pt_PT"/>
        </w:rPr>
        <w:t>Lv 1.3–17</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12.31</w:t>
      </w:r>
      <w:r>
        <w:rPr>
          <w:lang w:val="pt_PT" w:bidi="pt_PT"/>
        </w:rPr>
      </w:r>
    </w:p>
    <w:p>
      <w:pPr/>
      <w:r>
        <w:rPr>
          <w:lang w:val="pt_PT" w:bidi="pt_PT"/>
        </w:rPr>
      </w:r>
      <w:r>
        <w:rPr>
          <w:lang w:val="pt_PT" w:bidi="pt_PT"/>
        </w:rPr>
        <w:t>queimavam seus filhos e filhas: o sacrifício humano era uma das práticas mais abomináveis das antigas religiões pagãs. Os amonitas acreditavam que seu deus Moloque exigia tal sacrifício de seus adoradores (</w:t>
      </w:r>
      <w:r>
        <w:rPr>
          <w:lang w:val="pt_PT" w:bidi="pt_PT"/>
        </w:rPr>
        <w:t>Lv 18.21</w:t>
      </w:r>
      <w:r>
        <w:rPr>
          <w:lang w:val="pt_PT" w:bidi="pt_PT"/>
        </w:rPr>
        <w:t xml:space="preserve">; </w:t>
      </w:r>
      <w:r>
        <w:rPr>
          <w:lang w:val="pt_PT" w:bidi="pt_PT"/>
        </w:rPr>
        <w:t>20.2</w:t>
      </w:r>
      <w:r>
        <w:rPr>
          <w:lang w:val="pt_PT" w:bidi="pt_PT"/>
        </w:rPr>
        <w:t xml:space="preserve">; </w:t>
      </w:r>
      <w:r>
        <w:rPr>
          <w:lang w:val="pt_PT" w:bidi="pt_PT"/>
        </w:rPr>
        <w:t>2Rs 23.10</w:t>
      </w:r>
      <w:r>
        <w:rPr>
          <w:lang w:val="pt_PT" w:bidi="pt_PT"/>
        </w:rPr>
        <w:t xml:space="preserve">; </w:t>
      </w:r>
      <w:r>
        <w:rPr>
          <w:lang w:val="pt_PT" w:bidi="pt_PT"/>
        </w:rPr>
        <w:t>Jr 32.35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w:t>
      </w:r>
      <w:r>
        <w:rPr>
          <w:lang w:val="pt_PT" w:bidi="pt_PT"/>
        </w:rPr>
      </w:r>
    </w:p>
    <w:p>
      <w:pPr/>
      <w:r>
        <w:rPr>
          <w:lang w:val="pt_PT" w:bidi="pt_PT"/>
        </w:rPr>
      </w:r>
      <w:r>
        <w:rPr>
          <w:lang w:val="pt_PT" w:bidi="pt_PT"/>
        </w:rPr>
        <w:t xml:space="preserve">Deus realizou sinais e milagres para causar admiração e fé naqueles que os testemunharam (veja </w:t>
      </w:r>
      <w:r>
        <w:rPr>
          <w:lang w:val="pt_PT" w:bidi="pt_PT"/>
        </w:rPr>
        <w:t>6.22</w:t>
      </w:r>
      <w:r>
        <w:rPr>
          <w:lang w:val="pt_PT" w:bidi="pt_PT"/>
        </w:rPr>
        <w:t xml:space="preserve">). Falsos profetas e magos foram capazes de replicar esses feitos até certo ponto e, assim, às vezes desviaram o povo de Deus (veja </w:t>
      </w:r>
      <w:r>
        <w:rPr>
          <w:lang w:val="pt_PT" w:bidi="pt_PT"/>
        </w:rPr>
        <w:t>Êx 7.11</w:t>
      </w:r>
      <w:r>
        <w:rPr>
          <w:lang w:val="pt_PT" w:bidi="pt_PT"/>
        </w:rPr>
        <w:t>,</w:t>
      </w:r>
      <w:r>
        <w:rPr>
          <w:lang w:val="pt_PT" w:bidi="pt_PT"/>
        </w:rPr>
        <w:t>22</w:t>
      </w:r>
      <w:r>
        <w:rPr>
          <w:lang w:val="pt_PT" w:bidi="pt_PT"/>
        </w:rPr>
        <w:t xml:space="preserve">; </w:t>
      </w:r>
      <w:r>
        <w:rPr>
          <w:lang w:val="pt_PT" w:bidi="pt_PT"/>
        </w:rPr>
        <w:t>8.7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13.1–18</w:t>
      </w:r>
      <w:r>
        <w:rPr>
          <w:lang w:val="pt_PT" w:bidi="pt_PT"/>
        </w:rPr>
      </w:r>
    </w:p>
    <w:p>
      <w:pPr/>
      <w:r>
        <w:rPr>
          <w:lang w:val="pt_PT" w:bidi="pt_PT"/>
        </w:rPr>
      </w:r>
      <w:r>
        <w:rPr>
          <w:lang w:val="pt_PT" w:bidi="pt_PT"/>
        </w:rPr>
        <w:t>Profetas que tentaram afastar Israel do único Deus verdadeiro eram culpados de traição, o que acarretava a pena de morte. Nenhuma outra religião insistia na adoração exclusiva de seus deuses nacionais; consequentemente, tais penalidades severas para a adoração de divindades concorrentes eram desconhecidas em outras partes do antigo Oriente Próximo.</w:t>
      </w:r>
      <w:r>
        <w:rPr>
          <w:lang w:val="pt_PT" w:bidi="pt_PT"/>
        </w:rPr>
      </w:r>
      <w:r>
        <w:rPr>
          <w:lang w:val="pt_PT" w:bidi="pt_PT"/>
        </w:rPr>
      </w:r>
    </w:p>
    <w:p>
      <w:pPr/>
      <w:r>
        <w:rPr>
          <w:lang w:val="pt_PT" w:bidi="pt_PT"/>
        </w:rPr>
      </w:r>
    </w:p>
    <w:p>
      <w:pPr>
        <w:pStyle w:val="Heading2"/>
      </w:pPr>
      <w:r>
        <w:rPr>
          <w:lang w:val="pt_PT" w:bidi="pt_PT"/>
        </w:rPr>
        <w:t>Deuteronômio 13.5</w:t>
      </w:r>
      <w:r>
        <w:rPr>
          <w:lang w:val="pt_PT" w:bidi="pt_PT"/>
        </w:rPr>
      </w:r>
    </w:p>
    <w:p>
      <w:pPr/>
      <w:r>
        <w:rPr>
          <w:lang w:val="pt_PT" w:bidi="pt_PT"/>
        </w:rPr>
      </w:r>
      <w:r>
        <w:rPr>
          <w:lang w:val="pt_PT" w:bidi="pt_PT"/>
        </w:rPr>
        <w:t xml:space="preserve">visionários: literalmente </w:t>
      </w:r>
      <w:r>
        <w:rPr>
          <w:i/>
          <w:lang w:val="pt_PT" w:bidi="pt_PT"/>
        </w:rPr>
        <w:t>sonhador de sonhos.</w:t>
      </w:r>
      <w:r>
        <w:rPr>
          <w:lang w:val="pt_PT" w:bidi="pt_PT"/>
        </w:rPr>
        <w:t xml:space="preserve"> • purgar (literalmente </w:t>
      </w:r>
      <w:r>
        <w:rPr>
          <w:i/>
          <w:lang w:val="pt_PT" w:bidi="pt_PT"/>
        </w:rPr>
        <w:t>queimar</w:t>
      </w:r>
      <w:r>
        <w:rPr>
          <w:lang w:val="pt_PT" w:bidi="pt_PT"/>
        </w:rPr>
        <w:t xml:space="preserve">): Deus queria que os falsos profetas fossem completamente eliminados, não deixando nenhum resíduo de seus caminhos malignos. Veja também </w:t>
      </w:r>
      <w:r>
        <w:rPr>
          <w:lang w:val="pt_PT" w:bidi="pt_PT"/>
        </w:rPr>
        <w:t>17.12</w:t>
      </w:r>
      <w:r>
        <w:rPr>
          <w:lang w:val="pt_PT" w:bidi="pt_PT"/>
        </w:rPr>
        <w:t xml:space="preserve">; </w:t>
      </w:r>
      <w:r>
        <w:rPr>
          <w:lang w:val="pt_PT" w:bidi="pt_PT"/>
        </w:rPr>
        <w:t>19.13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13.6</w:t>
      </w:r>
      <w:r>
        <w:rPr>
          <w:lang w:val="pt_PT" w:bidi="pt_PT"/>
        </w:rPr>
      </w:r>
    </w:p>
    <w:p>
      <w:pPr/>
      <w:r>
        <w:rPr>
          <w:lang w:val="pt_PT" w:bidi="pt_PT"/>
        </w:rPr>
      </w:r>
      <w:r>
        <w:rPr>
          <w:lang w:val="pt_PT" w:bidi="pt_PT"/>
        </w:rPr>
        <w:t>Os israelitas já tinham ouvido falar desses falsos deuses antes, mas nunca os adoraram. Fazer isso violaria os dois primeiros mandamentos, a essência da aliança.</w:t>
      </w:r>
      <w:r>
        <w:rPr>
          <w:lang w:val="pt_PT" w:bidi="pt_PT"/>
        </w:rPr>
      </w:r>
      <w:r>
        <w:rPr>
          <w:lang w:val="pt_PT" w:bidi="pt_PT"/>
        </w:rPr>
      </w:r>
    </w:p>
    <w:p>
      <w:pPr/>
      <w:r>
        <w:rPr>
          <w:lang w:val="pt_PT" w:bidi="pt_PT"/>
        </w:rPr>
      </w:r>
    </w:p>
    <w:p>
      <w:pPr>
        <w:pStyle w:val="Heading2"/>
      </w:pPr>
      <w:r>
        <w:rPr>
          <w:lang w:val="pt_PT" w:bidi="pt_PT"/>
        </w:rPr>
        <w:t>Deuteronômio 13.9</w:t>
      </w:r>
      <w:r>
        <w:rPr>
          <w:lang w:val="pt_PT" w:bidi="pt_PT"/>
        </w:rPr>
      </w:r>
    </w:p>
    <w:p>
      <w:pPr/>
      <w:r>
        <w:rPr>
          <w:lang w:val="pt_PT" w:bidi="pt_PT"/>
        </w:rPr>
      </w:r>
      <w:r>
        <w:rPr>
          <w:lang w:val="pt_PT" w:bidi="pt_PT"/>
        </w:rPr>
        <w:t>Atire a primeira pedra: porque os culpados seriam membros da própria família (</w:t>
      </w:r>
      <w:r>
        <w:rPr>
          <w:lang w:val="pt_PT" w:bidi="pt_PT"/>
        </w:rPr>
        <w:t>13.6</w:t>
      </w:r>
      <w:r>
        <w:rPr>
          <w:lang w:val="pt_PT" w:bidi="pt_PT"/>
        </w:rPr>
        <w:t>), essa difícil exigência testaria a profundidade do compromisso de uma pessoa em adorar exclusivamente o Senhor. O amor por Deus deve ter prioridade sobre o amor por membros da família e amigos (</w:t>
      </w:r>
      <w:r>
        <w:rPr>
          <w:lang w:val="pt_PT" w:bidi="pt_PT"/>
        </w:rPr>
        <w:t>Mt 10.34–39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13.13</w:t>
      </w:r>
      <w:r>
        <w:rPr>
          <w:lang w:val="pt_PT" w:bidi="pt_PT"/>
        </w:rPr>
      </w:r>
    </w:p>
    <w:p>
      <w:pPr/>
      <w:r>
        <w:rPr>
          <w:lang w:val="pt_PT" w:bidi="pt_PT"/>
        </w:rPr>
      </w:r>
      <w:r>
        <w:rPr>
          <w:lang w:val="pt_PT" w:bidi="pt_PT"/>
        </w:rPr>
        <w:t xml:space="preserve">perversos (literalmente </w:t>
      </w:r>
      <w:r>
        <w:rPr>
          <w:i/>
          <w:lang w:val="pt_PT" w:bidi="pt_PT"/>
        </w:rPr>
        <w:t>filhos de Belial</w:t>
      </w:r>
      <w:r>
        <w:rPr>
          <w:lang w:val="pt_PT" w:bidi="pt_PT"/>
        </w:rPr>
        <w:t xml:space="preserve">): em hebraico, “filho(s) de” muitas vezes expressa afiliação a um grupo ou características compartilhadas. </w:t>
      </w:r>
      <w:r>
        <w:rPr>
          <w:i/>
          <w:lang w:val="pt_PT" w:bidi="pt_PT"/>
        </w:rPr>
        <w:t>Perversos</w:t>
      </w:r>
      <w:r>
        <w:rPr>
          <w:lang w:val="pt_PT" w:bidi="pt_PT"/>
        </w:rPr>
        <w:t xml:space="preserve"> tipicamente enganavam os outros e os desviavam (</w:t>
      </w:r>
      <w:r>
        <w:rPr>
          <w:lang w:val="pt_PT" w:bidi="pt_PT"/>
        </w:rPr>
        <w:t>Pv 6.12</w:t>
      </w:r>
      <w:r>
        <w:rPr>
          <w:lang w:val="pt_PT" w:bidi="pt_PT"/>
        </w:rPr>
        <w:t xml:space="preserve">; </w:t>
      </w:r>
      <w:r>
        <w:rPr>
          <w:lang w:val="pt_PT" w:bidi="pt_PT"/>
        </w:rPr>
        <w:t>16.27</w:t>
      </w:r>
      <w:r>
        <w:rPr>
          <w:lang w:val="pt_PT" w:bidi="pt_PT"/>
        </w:rPr>
        <w:t xml:space="preserve">; </w:t>
      </w:r>
      <w:r>
        <w:rPr>
          <w:lang w:val="pt_PT" w:bidi="pt_PT"/>
        </w:rPr>
        <w:t>19.28</w:t>
      </w:r>
      <w:r>
        <w:rPr>
          <w:lang w:val="pt_PT" w:bidi="pt_PT"/>
        </w:rPr>
        <w:t xml:space="preserve">; </w:t>
      </w:r>
      <w:r>
        <w:rPr>
          <w:lang w:val="pt_PT" w:bidi="pt_PT"/>
        </w:rPr>
        <w:t>Na 1.11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13.14</w:t>
      </w:r>
      <w:r>
        <w:rPr>
          <w:lang w:val="pt_PT" w:bidi="pt_PT"/>
        </w:rPr>
      </w:r>
    </w:p>
    <w:p>
      <w:pPr/>
      <w:r>
        <w:rPr>
          <w:lang w:val="pt_PT" w:bidi="pt_PT"/>
        </w:rPr>
      </w:r>
      <w:r>
        <w:rPr>
          <w:lang w:val="pt_PT" w:bidi="pt_PT"/>
        </w:rPr>
        <w:t xml:space="preserve">Um ato detestável é qualquer ação ou até mesmo pensamento que seja ofensivo a Deus (veja as notas de estudo em </w:t>
      </w:r>
      <w:r>
        <w:rPr>
          <w:lang w:val="pt_PT" w:bidi="pt_PT"/>
        </w:rPr>
        <w:t>7.25–26</w:t>
      </w:r>
      <w:r>
        <w:rPr>
          <w:lang w:val="pt_PT" w:bidi="pt_PT"/>
        </w:rPr>
        <w:t xml:space="preserve">; </w:t>
      </w:r>
      <w:r>
        <w:rPr>
          <w:lang w:val="pt_PT" w:bidi="pt_PT"/>
        </w:rPr>
        <w:t>12.31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13.16</w:t>
      </w:r>
      <w:r>
        <w:rPr>
          <w:lang w:val="pt_PT" w:bidi="pt_PT"/>
        </w:rPr>
      </w:r>
    </w:p>
    <w:p>
      <w:pPr/>
      <w:r>
        <w:rPr>
          <w:lang w:val="pt_PT" w:bidi="pt_PT"/>
        </w:rPr>
      </w:r>
      <w:r>
        <w:rPr>
          <w:lang w:val="pt_PT" w:bidi="pt_PT"/>
        </w:rPr>
        <w:t>Os despojos de guerra, ou pilhagem</w:t>
      </w:r>
      <w:r>
        <w:rPr>
          <w:i/>
          <w:lang w:val="pt_PT" w:bidi="pt_PT"/>
        </w:rPr>
        <w:t>,</w:t>
      </w:r>
      <w:r>
        <w:rPr>
          <w:lang w:val="pt_PT" w:bidi="pt_PT"/>
        </w:rPr>
        <w:t xml:space="preserve"> não deviam ser mantidos. Deus os havia designado para destruição completa (veja </w:t>
      </w:r>
      <w:r>
        <w:rPr>
          <w:lang w:val="pt_PT" w:bidi="pt_PT"/>
        </w:rPr>
        <w:t>2.34</w:t>
      </w:r>
      <w:r>
        <w:rPr>
          <w:lang w:val="pt_PT" w:bidi="pt_PT"/>
        </w:rPr>
        <w:t xml:space="preserve">; </w:t>
      </w:r>
      <w:r>
        <w:rPr>
          <w:lang w:val="pt_PT" w:bidi="pt_PT"/>
        </w:rPr>
        <w:t>Lv 27.28–29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14.1</w:t>
      </w:r>
      <w:r>
        <w:rPr>
          <w:lang w:val="pt_PT" w:bidi="pt_PT"/>
        </w:rPr>
      </w:r>
    </w:p>
    <w:p>
      <w:pPr/>
      <w:r>
        <w:rPr>
          <w:lang w:val="pt_PT" w:bidi="pt_PT"/>
        </w:rPr>
      </w:r>
      <w:r>
        <w:rPr>
          <w:lang w:val="pt_PT" w:bidi="pt_PT"/>
        </w:rPr>
        <w:t xml:space="preserve">cortar-se: este costume pagão estava geralmente associado a ritos de luto, talvez para induzir os mortos a voltarem à vida (veja </w:t>
      </w:r>
      <w:r>
        <w:rPr>
          <w:lang w:val="pt_PT" w:bidi="pt_PT"/>
        </w:rPr>
        <w:t>1Rs 18.28</w:t>
      </w:r>
      <w:r>
        <w:rPr>
          <w:lang w:val="pt_PT" w:bidi="pt_PT"/>
        </w:rPr>
        <w:t xml:space="preserve">; </w:t>
      </w:r>
      <w:r>
        <w:rPr>
          <w:lang w:val="pt_PT" w:bidi="pt_PT"/>
        </w:rPr>
        <w:t>Zc 13.4–6</w:t>
      </w:r>
      <w:r>
        <w:rPr>
          <w:lang w:val="pt_PT" w:bidi="pt_PT"/>
        </w:rPr>
        <w:t xml:space="preserve">). • raspar o cabelo: esta prática também pertencia ao lamento pelos mortos (veja </w:t>
      </w:r>
      <w:r>
        <w:rPr>
          <w:lang w:val="pt_PT" w:bidi="pt_PT"/>
        </w:rPr>
        <w:t>Lv 19.27–28</w:t>
      </w:r>
      <w:r>
        <w:rPr>
          <w:lang w:val="pt_PT" w:bidi="pt_PT"/>
        </w:rPr>
        <w:t xml:space="preserve">; </w:t>
      </w:r>
      <w:r>
        <w:rPr>
          <w:lang w:val="pt_PT" w:bidi="pt_PT"/>
        </w:rPr>
        <w:t>21.5–6</w:t>
      </w:r>
      <w:r>
        <w:rPr>
          <w:lang w:val="pt_PT" w:bidi="pt_PT"/>
        </w:rPr>
        <w:t>), mas o significado exato deste rito é desconhecido.</w:t>
      </w:r>
      <w:r>
        <w:rPr>
          <w:lang w:val="pt_PT" w:bidi="pt_PT"/>
        </w:rPr>
      </w:r>
      <w:r>
        <w:rPr>
          <w:lang w:val="pt_PT" w:bidi="pt_PT"/>
        </w:rPr>
      </w:r>
    </w:p>
    <w:p>
      <w:pPr/>
      <w:r>
        <w:rPr>
          <w:lang w:val="pt_PT" w:bidi="pt_PT"/>
        </w:rPr>
      </w:r>
    </w:p>
    <w:p>
      <w:pPr>
        <w:pStyle w:val="Heading2"/>
      </w:pPr>
      <w:r>
        <w:rPr>
          <w:lang w:val="pt_PT" w:bidi="pt_PT"/>
        </w:rPr>
        <w:t>Deuteronômio 14.1–21</w:t>
      </w:r>
      <w:r>
        <w:rPr>
          <w:lang w:val="pt_PT" w:bidi="pt_PT"/>
        </w:rPr>
      </w:r>
    </w:p>
    <w:p>
      <w:pPr/>
      <w:r>
        <w:rPr>
          <w:lang w:val="pt_PT" w:bidi="pt_PT"/>
        </w:rPr>
      </w:r>
      <w:r>
        <w:rPr>
          <w:lang w:val="pt_PT" w:bidi="pt_PT"/>
        </w:rPr>
        <w:t>Veja a Nota Temática “</w:t>
      </w:r>
      <w:r>
        <w:rPr>
          <w:lang w:val="pt_PT" w:bidi="pt_PT"/>
        </w:rPr>
        <w:t>Limpo, Impuro e Santo</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w:t>
      </w:r>
      <w:r>
        <w:rPr>
          <w:lang w:val="pt_PT" w:bidi="pt_PT"/>
        </w:rPr>
      </w:r>
    </w:p>
    <w:p>
      <w:pPr/>
      <w:r>
        <w:rPr>
          <w:lang w:val="pt_PT" w:bidi="pt_PT"/>
        </w:rPr>
      </w:r>
      <w:r>
        <w:rPr>
          <w:lang w:val="pt_PT" w:bidi="pt_PT"/>
        </w:rPr>
        <w:t>O significado fundamental de santo em hebraico foca na separação de uma pessoa ou coisa para uma função ou uso particular. Um significado derivado é "puro" ou "moral e espiritualmente correto".</w:t>
      </w:r>
      <w:r>
        <w:rPr>
          <w:lang w:val="pt_PT" w:bidi="pt_PT"/>
        </w:rPr>
      </w:r>
      <w:r>
        <w:rPr>
          <w:lang w:val="pt_PT" w:bidi="pt_PT"/>
        </w:rPr>
      </w:r>
    </w:p>
    <w:p>
      <w:pPr/>
      <w:r>
        <w:rPr>
          <w:lang w:val="pt_PT" w:bidi="pt_PT"/>
        </w:rPr>
      </w:r>
    </w:p>
    <w:p>
      <w:pPr>
        <w:pStyle w:val="Heading2"/>
      </w:pPr>
      <w:r>
        <w:rPr>
          <w:lang w:val="pt_PT" w:bidi="pt_PT"/>
        </w:rPr>
        <w:t>Deuteronômio 14.6</w:t>
      </w:r>
      <w:r>
        <w:rPr>
          <w:lang w:val="pt_PT" w:bidi="pt_PT"/>
        </w:rPr>
      </w:r>
    </w:p>
    <w:p>
      <w:pPr/>
      <w:r>
        <w:rPr>
          <w:lang w:val="pt_PT" w:bidi="pt_PT"/>
        </w:rPr>
      </w:r>
      <w:r>
        <w:rPr>
          <w:lang w:val="pt_PT" w:bidi="pt_PT"/>
        </w:rPr>
        <w:t xml:space="preserve">cascos fendidos e rumina: esses critérios distinguiam os animais para comer listados em </w:t>
      </w:r>
      <w:r>
        <w:rPr>
          <w:lang w:val="pt_PT" w:bidi="pt_PT"/>
        </w:rPr>
        <w:t>14.4–5</w:t>
      </w:r>
      <w:r>
        <w:rPr>
          <w:lang w:val="pt_PT" w:bidi="pt_PT"/>
        </w:rPr>
        <w:t xml:space="preserve"> daqueles listados em </w:t>
      </w:r>
      <w:r>
        <w:rPr>
          <w:lang w:val="pt_PT" w:bidi="pt_PT"/>
        </w:rPr>
        <w:t>14.7–8</w:t>
      </w:r>
      <w:r>
        <w:rPr>
          <w:lang w:val="pt_PT" w:bidi="pt_PT"/>
        </w:rPr>
        <w:t>. Embora as pessoas experimentassem benefícios de saúde ao observar essas restrições, uma coisa era realmente limpa ou impura apenas porque Deus a declarava como tal.</w:t>
      </w:r>
      <w:r>
        <w:rPr>
          <w:lang w:val="pt_PT" w:bidi="pt_PT"/>
        </w:rPr>
      </w:r>
      <w:r>
        <w:rPr>
          <w:lang w:val="pt_PT" w:bidi="pt_PT"/>
        </w:rPr>
      </w:r>
    </w:p>
    <w:p>
      <w:pPr/>
      <w:r>
        <w:rPr>
          <w:lang w:val="pt_PT" w:bidi="pt_PT"/>
        </w:rPr>
      </w:r>
    </w:p>
    <w:p>
      <w:pPr>
        <w:pStyle w:val="Heading2"/>
      </w:pPr>
      <w:r>
        <w:rPr>
          <w:lang w:val="pt_PT" w:bidi="pt_PT"/>
        </w:rPr>
        <w:t>Deuteronômio 14.7</w:t>
      </w:r>
      <w:r>
        <w:rPr>
          <w:lang w:val="pt_PT" w:bidi="pt_PT"/>
        </w:rPr>
      </w:r>
    </w:p>
    <w:p>
      <w:pPr/>
      <w:r>
        <w:rPr>
          <w:lang w:val="pt_PT" w:bidi="pt_PT"/>
        </w:rPr>
      </w:r>
      <w:r>
        <w:rPr>
          <w:lang w:val="pt_PT" w:bidi="pt_PT"/>
        </w:rPr>
        <w:t>O damão é um mamífero com cascos do tamanho de um coelho.</w:t>
      </w:r>
      <w:r>
        <w:rPr>
          <w:lang w:val="pt_PT" w:bidi="pt_PT"/>
        </w:rPr>
      </w:r>
      <w:r>
        <w:rPr>
          <w:lang w:val="pt_PT" w:bidi="pt_PT"/>
        </w:rPr>
      </w:r>
    </w:p>
    <w:p>
      <w:pPr/>
      <w:r>
        <w:rPr>
          <w:lang w:val="pt_PT" w:bidi="pt_PT"/>
        </w:rPr>
      </w:r>
    </w:p>
    <w:p>
      <w:pPr>
        <w:pStyle w:val="Heading2"/>
      </w:pPr>
      <w:r>
        <w:rPr>
          <w:lang w:val="pt_PT" w:bidi="pt_PT"/>
        </w:rPr>
        <w:t>Deuteronômio 14.8</w:t>
      </w:r>
      <w:r>
        <w:rPr>
          <w:lang w:val="pt_PT" w:bidi="pt_PT"/>
        </w:rPr>
      </w:r>
    </w:p>
    <w:p>
      <w:pPr/>
      <w:r>
        <w:rPr>
          <w:lang w:val="pt_PT" w:bidi="pt_PT"/>
        </w:rPr>
      </w:r>
      <w:r>
        <w:rPr>
          <w:lang w:val="pt_PT" w:bidi="pt_PT"/>
        </w:rPr>
        <w:t>A instrução para não tocar em suas carcaças era principalmente para manter a pureza ritual.</w:t>
      </w:r>
      <w:r>
        <w:rPr>
          <w:lang w:val="pt_PT" w:bidi="pt_PT"/>
        </w:rPr>
      </w:r>
      <w:r>
        <w:rPr>
          <w:lang w:val="pt_PT" w:bidi="pt_PT"/>
        </w:rPr>
      </w:r>
    </w:p>
    <w:p>
      <w:pPr/>
      <w:r>
        <w:rPr>
          <w:lang w:val="pt_PT" w:bidi="pt_PT"/>
        </w:rPr>
      </w:r>
    </w:p>
    <w:p>
      <w:pPr>
        <w:pStyle w:val="Heading2"/>
      </w:pPr>
      <w:r>
        <w:rPr>
          <w:lang w:val="pt_PT" w:bidi="pt_PT"/>
        </w:rPr>
        <w:t>Deuteronômio 14.11–18</w:t>
      </w:r>
      <w:r>
        <w:rPr>
          <w:lang w:val="pt_PT" w:bidi="pt_PT"/>
        </w:rPr>
      </w:r>
    </w:p>
    <w:p>
      <w:pPr/>
      <w:r>
        <w:rPr>
          <w:lang w:val="pt_PT" w:bidi="pt_PT"/>
        </w:rPr>
      </w:r>
      <w:r>
        <w:rPr>
          <w:lang w:val="pt_PT" w:bidi="pt_PT"/>
        </w:rPr>
        <w:t>Estes animais são agrupados como animais voadores que comem carne em decomposição.</w:t>
      </w:r>
      <w:r>
        <w:rPr>
          <w:lang w:val="pt_PT" w:bidi="pt_PT"/>
        </w:rPr>
      </w:r>
      <w:r>
        <w:rPr>
          <w:lang w:val="pt_PT" w:bidi="pt_PT"/>
        </w:rPr>
      </w:r>
    </w:p>
    <w:p>
      <w:pPr/>
      <w:r>
        <w:rPr>
          <w:lang w:val="pt_PT" w:bidi="pt_PT"/>
        </w:rPr>
      </w:r>
    </w:p>
    <w:p>
      <w:pPr>
        <w:pStyle w:val="Heading2"/>
      </w:pPr>
      <w:r>
        <w:rPr>
          <w:lang w:val="pt_PT" w:bidi="pt_PT"/>
        </w:rPr>
        <w:t>Deuteronômio 14.19–20</w:t>
      </w:r>
      <w:r>
        <w:rPr>
          <w:lang w:val="pt_PT" w:bidi="pt_PT"/>
        </w:rPr>
      </w:r>
    </w:p>
    <w:p>
      <w:pPr/>
      <w:r>
        <w:rPr>
          <w:lang w:val="pt_PT" w:bidi="pt_PT"/>
        </w:rPr>
      </w:r>
      <w:r>
        <w:rPr>
          <w:lang w:val="pt_PT" w:bidi="pt_PT"/>
        </w:rPr>
        <w:t xml:space="preserve">insetos alados: Cf. </w:t>
      </w:r>
      <w:r>
        <w:rPr>
          <w:lang w:val="pt_PT" w:bidi="pt_PT"/>
        </w:rPr>
        <w:t>Lv 11.20–23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14.21</w:t>
      </w:r>
      <w:r>
        <w:rPr>
          <w:lang w:val="pt_PT" w:bidi="pt_PT"/>
        </w:rPr>
      </w:r>
    </w:p>
    <w:p>
      <w:pPr/>
      <w:r>
        <w:rPr>
          <w:lang w:val="pt_PT" w:bidi="pt_PT"/>
        </w:rPr>
      </w:r>
      <w:r>
        <w:rPr>
          <w:lang w:val="pt_PT" w:bidi="pt_PT"/>
        </w:rPr>
        <w:t xml:space="preserve">Animais que morreram de morte natural eram considerados impuros (mesmo que considerados puros enquanto vivos) porque não haviam sido abatidos de acordo com o protocolo ritual e seu sangue não havia sido devidamente drenado e descartado (veja </w:t>
      </w:r>
      <w:r>
        <w:rPr>
          <w:lang w:val="pt_PT" w:bidi="pt_PT"/>
        </w:rPr>
        <w:t>12.23–25</w:t>
      </w:r>
      <w:r>
        <w:rPr>
          <w:lang w:val="pt_PT" w:bidi="pt_PT"/>
        </w:rPr>
        <w:t xml:space="preserve">). • Você não deve cozinhar um cabrito no leite de sua mãe: uma explicação comum para por que essa prática pagã era imprópria é que ela demonstrava insensibilidade aos sentimentos naturais de afeição e confiança entre mães e seus filhotes (veja </w:t>
      </w:r>
      <w:r>
        <w:rPr>
          <w:lang w:val="pt_PT" w:bidi="pt_PT"/>
        </w:rPr>
        <w:t>28.56–57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14.22–27</w:t>
      </w:r>
      <w:r>
        <w:rPr>
          <w:lang w:val="pt_PT" w:bidi="pt_PT"/>
        </w:rPr>
      </w:r>
    </w:p>
    <w:p>
      <w:pPr/>
      <w:r>
        <w:rPr>
          <w:lang w:val="pt_PT" w:bidi="pt_PT"/>
        </w:rPr>
      </w:r>
      <w:r>
        <w:rPr>
          <w:lang w:val="pt_PT" w:bidi="pt_PT"/>
        </w:rPr>
        <w:t>reservar um dízimo: a prática antiga de dar um décimo precedeu a lei de Moisés (</w:t>
      </w:r>
      <w:r>
        <w:rPr>
          <w:lang w:val="pt_PT" w:bidi="pt_PT"/>
        </w:rPr>
        <w:t>Gn 14.20</w:t>
      </w:r>
      <w:r>
        <w:rPr>
          <w:lang w:val="pt_PT" w:bidi="pt_PT"/>
        </w:rPr>
        <w:t xml:space="preserve">; </w:t>
      </w:r>
      <w:r>
        <w:rPr>
          <w:lang w:val="pt_PT" w:bidi="pt_PT"/>
        </w:rPr>
        <w:t>28.22</w:t>
      </w:r>
      <w:r>
        <w:rPr>
          <w:lang w:val="pt_PT" w:bidi="pt_PT"/>
        </w:rPr>
        <w:t xml:space="preserve">) e existia em outras culturas antigas. Aqui é visto como um imposto ou tributo coletado pelo soberano Senhor de seus vassalos (veja </w:t>
      </w:r>
      <w:r>
        <w:rPr>
          <w:lang w:val="pt_PT" w:bidi="pt_PT"/>
        </w:rPr>
        <w:t>notas de estudo em Dt 1.31</w:t>
      </w:r>
      <w:r>
        <w:rPr>
          <w:lang w:val="pt_PT" w:bidi="pt_PT"/>
        </w:rPr>
        <w:t xml:space="preserve"> e </w:t>
      </w:r>
      <w:r>
        <w:rPr>
          <w:lang w:val="pt_PT" w:bidi="pt_PT"/>
        </w:rPr>
        <w:t>12.6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14.23</w:t>
      </w:r>
      <w:r>
        <w:rPr>
          <w:lang w:val="pt_PT" w:bidi="pt_PT"/>
        </w:rPr>
      </w:r>
    </w:p>
    <w:p>
      <w:pPr/>
      <w:r>
        <w:rPr>
          <w:lang w:val="pt_PT" w:bidi="pt_PT"/>
        </w:rPr>
      </w:r>
      <w:r>
        <w:rPr>
          <w:lang w:val="pt_PT" w:bidi="pt_PT"/>
        </w:rPr>
        <w:t xml:space="preserve">O lugar que o Senhor seu Deus escolhe para que seu nome seja honrado (literalmente </w:t>
      </w:r>
      <w:r>
        <w:rPr>
          <w:i/>
          <w:lang w:val="pt_PT" w:bidi="pt_PT"/>
        </w:rPr>
        <w:t>o lugar onde ele fará seu nome habitar</w:t>
      </w:r>
      <w:r>
        <w:rPr>
          <w:lang w:val="pt_PT" w:bidi="pt_PT"/>
        </w:rPr>
        <w:t xml:space="preserve">) era o santuário central, a morada do Senhor na terra no meio de seu povo (veja </w:t>
      </w:r>
      <w:r>
        <w:rPr>
          <w:lang w:val="pt_PT" w:bidi="pt_PT"/>
        </w:rPr>
        <w:t>12.5</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14.26</w:t>
      </w:r>
      <w:r>
        <w:rPr>
          <w:lang w:val="pt_PT" w:bidi="pt_PT"/>
        </w:rPr>
      </w:r>
    </w:p>
    <w:p>
      <w:pPr/>
      <w:r>
        <w:rPr>
          <w:lang w:val="pt_PT" w:bidi="pt_PT"/>
        </w:rPr>
      </w:r>
      <w:r>
        <w:rPr>
          <w:lang w:val="pt_PT" w:bidi="pt_PT"/>
        </w:rPr>
        <w:t>O vinho e outras bebidas alcoólicas eram usados em cerimônias de adoração (</w:t>
      </w:r>
      <w:r>
        <w:rPr>
          <w:lang w:val="pt_PT" w:bidi="pt_PT"/>
        </w:rPr>
        <w:t>Gn 14.18</w:t>
      </w:r>
      <w:r>
        <w:rPr>
          <w:lang w:val="pt_PT" w:bidi="pt_PT"/>
        </w:rPr>
        <w:t xml:space="preserve">; </w:t>
      </w:r>
      <w:r>
        <w:rPr>
          <w:lang w:val="pt_PT" w:bidi="pt_PT"/>
        </w:rPr>
        <w:t>35.14</w:t>
      </w:r>
      <w:r>
        <w:rPr>
          <w:lang w:val="pt_PT" w:bidi="pt_PT"/>
        </w:rPr>
        <w:t xml:space="preserve">; </w:t>
      </w:r>
      <w:r>
        <w:rPr>
          <w:lang w:val="pt_PT" w:bidi="pt_PT"/>
        </w:rPr>
        <w:t>Êx 29.40–41</w:t>
      </w:r>
      <w:r>
        <w:rPr>
          <w:lang w:val="pt_PT" w:bidi="pt_PT"/>
        </w:rPr>
        <w:t xml:space="preserve">; </w:t>
      </w:r>
      <w:r>
        <w:rPr>
          <w:lang w:val="pt_PT" w:bidi="pt_PT"/>
        </w:rPr>
        <w:t>Mt 26.27</w:t>
      </w:r>
      <w:r>
        <w:rPr>
          <w:lang w:val="pt_PT" w:bidi="pt_PT"/>
        </w:rPr>
        <w:t>) e em celebrações; eles significavam a bênção de Deus (</w:t>
      </w:r>
      <w:r>
        <w:rPr>
          <w:lang w:val="pt_PT" w:bidi="pt_PT"/>
        </w:rPr>
        <w:t>Gn 27.25</w:t>
      </w:r>
      <w:r>
        <w:rPr>
          <w:lang w:val="pt_PT" w:bidi="pt_PT"/>
        </w:rPr>
        <w:t>,</w:t>
      </w:r>
      <w:r>
        <w:rPr>
          <w:lang w:val="pt_PT" w:bidi="pt_PT"/>
        </w:rPr>
        <w:t>28</w:t>
      </w:r>
      <w:r>
        <w:rPr>
          <w:lang w:val="pt_PT" w:bidi="pt_PT"/>
        </w:rPr>
        <w:t xml:space="preserve">; </w:t>
      </w:r>
      <w:r>
        <w:rPr>
          <w:lang w:val="pt_PT" w:bidi="pt_PT"/>
        </w:rPr>
        <w:t>49.11</w:t>
      </w:r>
      <w:r>
        <w:rPr>
          <w:lang w:val="pt_PT" w:bidi="pt_PT"/>
        </w:rPr>
        <w:t xml:space="preserve">; </w:t>
      </w:r>
      <w:r>
        <w:rPr>
          <w:lang w:val="pt_PT" w:bidi="pt_PT"/>
        </w:rPr>
        <w:t>1Cr 12.40</w:t>
      </w:r>
      <w:r>
        <w:rPr>
          <w:lang w:val="pt_PT" w:bidi="pt_PT"/>
        </w:rPr>
        <w:t xml:space="preserve">; </w:t>
      </w:r>
      <w:r>
        <w:rPr>
          <w:lang w:val="pt_PT" w:bidi="pt_PT"/>
        </w:rPr>
        <w:t>Sl 104.15</w:t>
      </w:r>
      <w:r>
        <w:rPr>
          <w:lang w:val="pt_PT" w:bidi="pt_PT"/>
        </w:rPr>
        <w:t xml:space="preserve">; </w:t>
      </w:r>
      <w:r>
        <w:rPr>
          <w:lang w:val="pt_PT" w:bidi="pt_PT"/>
        </w:rPr>
        <w:t>Ct 4.10</w:t>
      </w:r>
      <w:r>
        <w:rPr>
          <w:lang w:val="pt_PT" w:bidi="pt_PT"/>
        </w:rPr>
        <w:t xml:space="preserve">; </w:t>
      </w:r>
      <w:r>
        <w:rPr>
          <w:lang w:val="pt_PT" w:bidi="pt_PT"/>
        </w:rPr>
        <w:t>5:1</w:t>
      </w:r>
      <w:r>
        <w:rPr>
          <w:lang w:val="pt_PT" w:bidi="pt_PT"/>
        </w:rPr>
        <w:t xml:space="preserve">; </w:t>
      </w:r>
      <w:r>
        <w:rPr>
          <w:lang w:val="pt_PT" w:bidi="pt_PT"/>
        </w:rPr>
        <w:t>Is 25.6</w:t>
      </w:r>
      <w:r>
        <w:rPr>
          <w:lang w:val="pt_PT" w:bidi="pt_PT"/>
        </w:rPr>
        <w:t xml:space="preserve">; </w:t>
      </w:r>
      <w:r>
        <w:rPr>
          <w:lang w:val="pt_PT" w:bidi="pt_PT"/>
        </w:rPr>
        <w:t>Mt 26.29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14.27</w:t>
      </w:r>
      <w:r>
        <w:rPr>
          <w:lang w:val="pt_PT" w:bidi="pt_PT"/>
        </w:rPr>
      </w:r>
    </w:p>
    <w:p>
      <w:pPr/>
      <w:r>
        <w:rPr>
          <w:lang w:val="pt_PT" w:bidi="pt_PT"/>
        </w:rPr>
      </w:r>
      <w:r>
        <w:rPr>
          <w:lang w:val="pt_PT" w:bidi="pt_PT"/>
        </w:rPr>
        <w:t xml:space="preserve">Como os levitas não tinham herança geográfica própria e eram proibidos de se envolver em trabalho secular, dependiam do apoio de outras tribos (veja </w:t>
      </w:r>
      <w:r>
        <w:rPr>
          <w:lang w:val="pt_PT" w:bidi="pt_PT"/>
        </w:rPr>
        <w:t>12.12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14.28</w:t>
      </w:r>
      <w:r>
        <w:rPr>
          <w:lang w:val="pt_PT" w:bidi="pt_PT"/>
        </w:rPr>
      </w:r>
    </w:p>
    <w:p>
      <w:pPr/>
      <w:r>
        <w:rPr>
          <w:lang w:val="pt_PT" w:bidi="pt_PT"/>
        </w:rPr>
      </w:r>
      <w:r>
        <w:rPr>
          <w:lang w:val="pt_PT" w:bidi="pt_PT"/>
        </w:rPr>
        <w:t>Um dízimo anual era exigido de todos os homens adultos israelitas como parte de suas observâncias festivas (</w:t>
      </w:r>
      <w:r>
        <w:rPr>
          <w:lang w:val="pt_PT" w:bidi="pt_PT"/>
        </w:rPr>
        <w:t>15.20</w:t>
      </w:r>
      <w:r>
        <w:rPr>
          <w:lang w:val="pt_PT" w:bidi="pt_PT"/>
        </w:rPr>
        <w:t xml:space="preserve">; </w:t>
      </w:r>
      <w:r>
        <w:rPr>
          <w:lang w:val="pt_PT" w:bidi="pt_PT"/>
        </w:rPr>
        <w:t>16.16–17</w:t>
      </w:r>
      <w:r>
        <w:rPr>
          <w:lang w:val="pt_PT" w:bidi="pt_PT"/>
        </w:rPr>
        <w:t>). O dízimo a cada três anos atendia às necessidades dos levitas e outras classes dependentes na sociedade israelita (</w:t>
      </w:r>
      <w:r>
        <w:rPr>
          <w:lang w:val="pt_PT" w:bidi="pt_PT"/>
        </w:rPr>
        <w:t>14.29</w:t>
      </w:r>
      <w:r>
        <w:rPr>
          <w:lang w:val="pt_PT" w:bidi="pt_PT"/>
        </w:rPr>
        <w:t xml:space="preserve">). Veja </w:t>
      </w:r>
      <w:r>
        <w:rPr>
          <w:lang w:val="pt_PT" w:bidi="pt_PT"/>
        </w:rPr>
        <w:t>nota de estudo em Lv 27.30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15.1</w:t>
      </w:r>
      <w:r>
        <w:rPr>
          <w:lang w:val="pt_PT" w:bidi="pt_PT"/>
        </w:rPr>
      </w:r>
    </w:p>
    <w:p>
      <w:pPr/>
      <w:r>
        <w:rPr>
          <w:lang w:val="pt_PT" w:bidi="pt_PT"/>
        </w:rPr>
      </w:r>
      <w:r>
        <w:rPr>
          <w:lang w:val="pt_PT" w:bidi="pt_PT"/>
        </w:rPr>
        <w:t>cancelar as dívidas: este termo técnico refere-se a liberar pessoas em escravidão financeira de seus credores e de qualquer penalidade por seu inadimplemento.</w:t>
      </w:r>
      <w:r>
        <w:rPr>
          <w:lang w:val="pt_PT" w:bidi="pt_PT"/>
        </w:rPr>
      </w:r>
      <w:r>
        <w:rPr>
          <w:lang w:val="pt_PT" w:bidi="pt_PT"/>
        </w:rPr>
      </w:r>
    </w:p>
    <w:p>
      <w:pPr/>
      <w:r>
        <w:rPr>
          <w:lang w:val="pt_PT" w:bidi="pt_PT"/>
        </w:rPr>
      </w:r>
    </w:p>
    <w:p>
      <w:pPr>
        <w:pStyle w:val="Heading2"/>
      </w:pPr>
      <w:r>
        <w:rPr>
          <w:lang w:val="pt_PT" w:bidi="pt_PT"/>
        </w:rPr>
        <w:t>Deuteronômio 15.1–23</w:t>
      </w:r>
      <w:r>
        <w:rPr>
          <w:lang w:val="pt_PT" w:bidi="pt_PT"/>
        </w:rPr>
      </w:r>
    </w:p>
    <w:p>
      <w:pPr/>
      <w:r>
        <w:rPr>
          <w:lang w:val="pt_PT" w:bidi="pt_PT"/>
        </w:rPr>
      </w:r>
      <w:r>
        <w:rPr>
          <w:lang w:val="pt_PT" w:bidi="pt_PT"/>
        </w:rPr>
        <w:t>A Lei incluía a regulamentação de empréstimos para que os pobres pudessem sobreviver à privação. Ela fornecia restrições para permitir que os ricos atendessem às necessidades dos pobres sem explorá-los.</w:t>
      </w:r>
      <w:r>
        <w:rPr>
          <w:lang w:val="pt_PT" w:bidi="pt_PT"/>
        </w:rPr>
      </w:r>
      <w:r>
        <w:rPr>
          <w:lang w:val="pt_PT" w:bidi="pt_PT"/>
        </w:rPr>
      </w:r>
    </w:p>
    <w:p>
      <w:pPr/>
      <w:r>
        <w:rPr>
          <w:lang w:val="pt_PT" w:bidi="pt_PT"/>
        </w:rPr>
      </w:r>
    </w:p>
    <w:p>
      <w:pPr>
        <w:pStyle w:val="Heading2"/>
      </w:pPr>
      <w:r>
        <w:rPr>
          <w:lang w:val="pt_PT" w:bidi="pt_PT"/>
        </w:rPr>
        <w:t>Deuteronômio 15.2</w:t>
      </w:r>
      <w:r>
        <w:rPr>
          <w:lang w:val="pt_PT" w:bidi="pt_PT"/>
        </w:rPr>
      </w:r>
    </w:p>
    <w:p>
      <w:pPr/>
      <w:r>
        <w:rPr>
          <w:lang w:val="pt_PT" w:bidi="pt_PT"/>
        </w:rPr>
      </w:r>
      <w:r>
        <w:rPr>
          <w:lang w:val="pt_PT" w:bidi="pt_PT"/>
        </w:rPr>
        <w:t xml:space="preserve">O tempo da libertação ocorria a cada sétimo ano em todo o país (o ano sabático, </w:t>
      </w:r>
      <w:r>
        <w:rPr>
          <w:lang w:val="pt_PT" w:bidi="pt_PT"/>
        </w:rPr>
        <w:t>Lv 25.1–7</w:t>
      </w:r>
      <w:r>
        <w:rPr>
          <w:lang w:val="pt_PT" w:bidi="pt_PT"/>
        </w:rPr>
        <w:t>). O período seguia o calendário em vez da duração do acordo de empréstimo. Isso significava que o ano de libertação poderia ocorrer logo um ano após a concessão de um empréstimo.</w:t>
      </w:r>
      <w:r>
        <w:rPr>
          <w:lang w:val="pt_PT" w:bidi="pt_PT"/>
        </w:rPr>
      </w:r>
      <w:r>
        <w:rPr>
          <w:lang w:val="pt_PT" w:bidi="pt_PT"/>
        </w:rPr>
      </w:r>
    </w:p>
    <w:p>
      <w:pPr/>
      <w:r>
        <w:rPr>
          <w:lang w:val="pt_PT" w:bidi="pt_PT"/>
        </w:rPr>
      </w:r>
    </w:p>
    <w:p>
      <w:pPr>
        <w:pStyle w:val="Heading2"/>
      </w:pPr>
      <w:r>
        <w:rPr>
          <w:lang w:val="pt_PT" w:bidi="pt_PT"/>
        </w:rPr>
        <w:t>Deuteronômio 15.4</w:t>
      </w:r>
      <w:r>
        <w:rPr>
          <w:lang w:val="pt_PT" w:bidi="pt_PT"/>
        </w:rPr>
      </w:r>
    </w:p>
    <w:p>
      <w:pPr/>
      <w:r>
        <w:rPr>
          <w:lang w:val="pt_PT" w:bidi="pt_PT"/>
        </w:rPr>
      </w:r>
      <w:r>
        <w:rPr>
          <w:lang w:val="pt_PT" w:bidi="pt_PT"/>
        </w:rPr>
        <w:t>Se Israel vivesse em perfeita obediência ao pacto, não haveria pobres na nação. No entanto, esse ideal nunca foi realizado no antigo Israel, e a pobreza era um problema muito presente.</w:t>
      </w:r>
      <w:r>
        <w:rPr>
          <w:lang w:val="pt_PT" w:bidi="pt_PT"/>
        </w:rPr>
      </w:r>
      <w:r>
        <w:rPr>
          <w:lang w:val="pt_PT" w:bidi="pt_PT"/>
        </w:rPr>
      </w:r>
    </w:p>
    <w:p>
      <w:pPr/>
      <w:r>
        <w:rPr>
          <w:lang w:val="pt_PT" w:bidi="pt_PT"/>
        </w:rPr>
      </w:r>
    </w:p>
    <w:p>
      <w:pPr>
        <w:pStyle w:val="Heading2"/>
      </w:pPr>
      <w:r>
        <w:rPr>
          <w:lang w:val="pt_PT" w:bidi="pt_PT"/>
        </w:rPr>
        <w:t>Deuteronômio 15.6</w:t>
      </w:r>
      <w:r>
        <w:rPr>
          <w:lang w:val="pt_PT" w:bidi="pt_PT"/>
        </w:rPr>
      </w:r>
    </w:p>
    <w:p>
      <w:pPr/>
      <w:r>
        <w:rPr>
          <w:lang w:val="pt_PT" w:bidi="pt_PT"/>
        </w:rPr>
      </w:r>
      <w:r>
        <w:rPr>
          <w:lang w:val="pt_PT" w:bidi="pt_PT"/>
        </w:rPr>
        <w:t>Vocês emprestarão dinheiro a muitos povos: um Israel obediente se tornaria uma nação próspera capaz de fornecer ajuda internacional. Esta abundância testemunharia a promessa de Deus a Abraão de que sua descendência seria uma bênção para todas as nações (</w:t>
      </w:r>
      <w:r>
        <w:rPr>
          <w:lang w:val="pt_PT" w:bidi="pt_PT"/>
        </w:rPr>
        <w:t>Gn 12.2–3</w:t>
      </w:r>
      <w:r>
        <w:rPr>
          <w:lang w:val="pt_PT" w:bidi="pt_PT"/>
        </w:rPr>
        <w:t xml:space="preserve">; </w:t>
      </w:r>
      <w:r>
        <w:rPr>
          <w:lang w:val="pt_PT" w:bidi="pt_PT"/>
        </w:rPr>
        <w:t>17.4–6</w:t>
      </w:r>
      <w:r>
        <w:rPr>
          <w:lang w:val="pt_PT" w:bidi="pt_PT"/>
        </w:rPr>
        <w:t xml:space="preserve">; </w:t>
      </w:r>
      <w:r>
        <w:rPr>
          <w:lang w:val="pt_PT" w:bidi="pt_PT"/>
        </w:rPr>
        <w:t>26.3–4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15.11</w:t>
      </w:r>
      <w:r>
        <w:rPr>
          <w:lang w:val="pt_PT" w:bidi="pt_PT"/>
        </w:rPr>
      </w:r>
    </w:p>
    <w:p>
      <w:pPr/>
      <w:r>
        <w:rPr>
          <w:lang w:val="pt_PT" w:bidi="pt_PT"/>
        </w:rPr>
      </w:r>
      <w:r>
        <w:rPr>
          <w:lang w:val="pt_PT" w:bidi="pt_PT"/>
        </w:rPr>
        <w:t>A realidade de que sempre haverá alguns... que são pobres em um mundo caído não é desculpa para a indiferença à situação deles. Em vez disso, deve enfatizar a necessidade de os ricos contribuírem para o bem-estar dos pobres (</w:t>
      </w:r>
      <w:r>
        <w:rPr>
          <w:lang w:val="pt_PT" w:bidi="pt_PT"/>
        </w:rPr>
        <w:t>Mt 26.6–13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15.12</w:t>
      </w:r>
      <w:r>
        <w:rPr>
          <w:lang w:val="pt_PT" w:bidi="pt_PT"/>
        </w:rPr>
      </w:r>
    </w:p>
    <w:p>
      <w:pPr/>
      <w:r>
        <w:rPr>
          <w:lang w:val="pt_PT" w:bidi="pt_PT"/>
        </w:rPr>
      </w:r>
      <w:r>
        <w:rPr>
          <w:lang w:val="pt_PT" w:bidi="pt_PT"/>
        </w:rPr>
        <w:t xml:space="preserve">Se um hebreu ou hebreia se vender para ser seu servo: este acordo permitia que um devedor trabalhasse para quitar obrigações financeiras com um credor. O limite deste acordo era de sete anos (mas veja </w:t>
      </w:r>
      <w:r>
        <w:rPr>
          <w:lang w:val="pt_PT" w:bidi="pt_PT"/>
        </w:rPr>
        <w:t>15.16–17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15.16</w:t>
      </w:r>
      <w:r>
        <w:rPr>
          <w:lang w:val="pt_PT" w:bidi="pt_PT"/>
        </w:rPr>
      </w:r>
    </w:p>
    <w:p>
      <w:pPr/>
      <w:r>
        <w:rPr>
          <w:lang w:val="pt_PT" w:bidi="pt_PT"/>
        </w:rPr>
      </w:r>
      <w:r>
        <w:rPr>
          <w:lang w:val="pt_PT" w:bidi="pt_PT"/>
        </w:rPr>
        <w:t>ele ame você: no contexto de uma aliança, esta expressão fala de um relacionamento vinculativo com conotações legais e emocionais.</w:t>
      </w:r>
      <w:r>
        <w:rPr>
          <w:lang w:val="pt_PT" w:bidi="pt_PT"/>
        </w:rPr>
      </w:r>
      <w:r>
        <w:rPr>
          <w:lang w:val="pt_PT" w:bidi="pt_PT"/>
        </w:rPr>
      </w:r>
    </w:p>
    <w:p>
      <w:pPr/>
      <w:r>
        <w:rPr>
          <w:lang w:val="pt_PT" w:bidi="pt_PT"/>
        </w:rPr>
      </w:r>
    </w:p>
    <w:p>
      <w:pPr>
        <w:pStyle w:val="Heading2"/>
      </w:pPr>
      <w:r>
        <w:rPr>
          <w:lang w:val="pt_PT" w:bidi="pt_PT"/>
        </w:rPr>
        <w:t>Deuteronômio 15.17</w:t>
      </w:r>
      <w:r>
        <w:rPr>
          <w:lang w:val="pt_PT" w:bidi="pt_PT"/>
        </w:rPr>
      </w:r>
    </w:p>
    <w:p>
      <w:pPr/>
      <w:r>
        <w:rPr>
          <w:lang w:val="pt_PT" w:bidi="pt_PT"/>
        </w:rPr>
      </w:r>
      <w:r>
        <w:rPr>
          <w:lang w:val="pt_PT" w:bidi="pt_PT"/>
        </w:rPr>
        <w:t>Fure o lóbulo da orelha dele: esta marca indicava publicamente que um servo havia se comprometido voluntariamente ao seu mestre para a vida toda. Isso pode ser o que Paulo quis dizer quando disse "</w:t>
      </w:r>
      <w:r>
        <w:rPr>
          <w:lang w:val="pt_PT" w:bidi="pt_PT"/>
        </w:rPr>
        <w:t>As marcas no meu corpo mostram que sou escravo de Jesus</w:t>
      </w:r>
      <w:r>
        <w:rPr>
          <w:lang w:val="pt_PT" w:bidi="pt_PT"/>
        </w:rPr>
        <w:t>” (</w:t>
      </w:r>
      <w:r>
        <w:rPr>
          <w:lang w:val="pt_PT" w:bidi="pt_PT"/>
        </w:rPr>
        <w:t>Gl 6.17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15.18</w:t>
      </w:r>
      <w:r>
        <w:rPr>
          <w:lang w:val="pt_PT" w:bidi="pt_PT"/>
        </w:rPr>
      </w:r>
    </w:p>
    <w:p>
      <w:pPr/>
      <w:r>
        <w:rPr>
          <w:lang w:val="pt_PT" w:bidi="pt_PT"/>
        </w:rPr>
      </w:r>
      <w:r>
        <w:rPr>
          <w:lang w:val="pt_PT" w:bidi="pt_PT"/>
        </w:rPr>
        <w:t>vale o dobro do salário: porque um servo trabalhava o dia todo, todos os dias, sua produção era maior do que a de um trabalhador diário, que apenas cumpria seu turno.</w:t>
      </w:r>
      <w:r>
        <w:rPr>
          <w:lang w:val="pt_PT" w:bidi="pt_PT"/>
        </w:rPr>
      </w:r>
      <w:r>
        <w:rPr>
          <w:lang w:val="pt_PT" w:bidi="pt_PT"/>
        </w:rPr>
      </w:r>
    </w:p>
    <w:p>
      <w:pPr/>
      <w:r>
        <w:rPr>
          <w:lang w:val="pt_PT" w:bidi="pt_PT"/>
        </w:rPr>
      </w:r>
    </w:p>
    <w:p>
      <w:pPr>
        <w:pStyle w:val="Heading2"/>
      </w:pPr>
      <w:r>
        <w:rPr>
          <w:lang w:val="pt_PT" w:bidi="pt_PT"/>
        </w:rPr>
        <w:t>Deuteronômio 15.19</w:t>
      </w:r>
      <w:r>
        <w:rPr>
          <w:lang w:val="pt_PT" w:bidi="pt_PT"/>
        </w:rPr>
      </w:r>
    </w:p>
    <w:p>
      <w:pPr/>
      <w:r>
        <w:rPr>
          <w:lang w:val="pt_PT" w:bidi="pt_PT"/>
        </w:rPr>
      </w:r>
      <w:r>
        <w:rPr>
          <w:lang w:val="pt_PT" w:bidi="pt_PT"/>
        </w:rPr>
        <w:t>Os primogênitos dos animais representavam os filhos primogênitos de Israel que foram poupados da morte na décima praga (</w:t>
      </w:r>
      <w:r>
        <w:rPr>
          <w:lang w:val="pt_PT" w:bidi="pt_PT"/>
        </w:rPr>
        <w:t>Êx 12.12</w:t>
      </w:r>
      <w:r>
        <w:rPr>
          <w:lang w:val="pt_PT" w:bidi="pt_PT"/>
        </w:rPr>
        <w:t>,</w:t>
      </w:r>
      <w:r>
        <w:rPr>
          <w:lang w:val="pt_PT" w:bidi="pt_PT"/>
        </w:rPr>
        <w:t>29</w:t>
      </w:r>
      <w:r>
        <w:rPr>
          <w:lang w:val="pt_PT" w:bidi="pt_PT"/>
        </w:rPr>
        <w:t xml:space="preserve">; </w:t>
      </w:r>
      <w:r>
        <w:rPr>
          <w:lang w:val="pt_PT" w:bidi="pt_PT"/>
        </w:rPr>
        <w:t>13.2</w:t>
      </w:r>
      <w:r>
        <w:rPr>
          <w:lang w:val="pt_PT" w:bidi="pt_PT"/>
        </w:rPr>
        <w:t>,</w:t>
      </w:r>
      <w:r>
        <w:rPr>
          <w:lang w:val="pt_PT" w:bidi="pt_PT"/>
        </w:rPr>
        <w:t>12</w:t>
      </w:r>
      <w:r>
        <w:rPr>
          <w:lang w:val="pt_PT" w:bidi="pt_PT"/>
        </w:rPr>
        <w:t xml:space="preserve">; </w:t>
      </w:r>
      <w:r>
        <w:rPr>
          <w:lang w:val="pt_PT" w:bidi="pt_PT"/>
        </w:rPr>
        <w:t>22.29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15.21</w:t>
      </w:r>
      <w:r>
        <w:rPr>
          <w:lang w:val="pt_PT" w:bidi="pt_PT"/>
        </w:rPr>
      </w:r>
    </w:p>
    <w:p>
      <w:pPr/>
      <w:r>
        <w:rPr>
          <w:lang w:val="pt_PT" w:bidi="pt_PT"/>
        </w:rPr>
      </w:r>
      <w:r>
        <w:rPr>
          <w:lang w:val="pt_PT" w:bidi="pt_PT"/>
        </w:rPr>
        <w:t>Um defeito era qualquer imperfeição que desvalorizava um animal; não era sacrifício abrir mão de algo que tinha pouco ou nenhum valor (</w:t>
      </w:r>
      <w:r>
        <w:rPr>
          <w:lang w:val="pt_PT" w:bidi="pt_PT"/>
        </w:rPr>
        <w:t>2Sm 24.24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15.23</w:t>
      </w:r>
      <w:r>
        <w:rPr>
          <w:lang w:val="pt_PT" w:bidi="pt_PT"/>
        </w:rPr>
      </w:r>
    </w:p>
    <w:p>
      <w:pPr/>
      <w:r>
        <w:rPr>
          <w:lang w:val="pt_PT" w:bidi="pt_PT"/>
        </w:rPr>
      </w:r>
      <w:r>
        <w:rPr>
          <w:lang w:val="pt_PT" w:bidi="pt_PT"/>
        </w:rPr>
        <w:t xml:space="preserve">O sangue de um animal era visto como sinônimo de sua vida, a mais sagrada das criações de Deus, então era sacrilégo consumi-lo (veja </w:t>
      </w:r>
      <w:r>
        <w:rPr>
          <w:lang w:val="pt_PT" w:bidi="pt_PT"/>
        </w:rPr>
        <w:t>12.16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16.1–8</w:t>
      </w:r>
      <w:r>
        <w:rPr>
          <w:lang w:val="pt_PT" w:bidi="pt_PT"/>
        </w:rPr>
      </w:r>
    </w:p>
    <w:p>
      <w:pPr/>
      <w:r>
        <w:rPr>
          <w:lang w:val="pt_PT" w:bidi="pt_PT"/>
        </w:rPr>
      </w:r>
      <w:r>
        <w:rPr>
          <w:lang w:val="pt_PT" w:bidi="pt_PT"/>
        </w:rPr>
        <w:t xml:space="preserve">A Páscoa (Hebraico </w:t>
      </w:r>
      <w:r>
        <w:rPr>
          <w:i/>
          <w:lang w:val="pt_PT" w:bidi="pt_PT"/>
        </w:rPr>
        <w:t>pesakh</w:t>
      </w:r>
      <w:r>
        <w:rPr>
          <w:lang w:val="pt_PT" w:bidi="pt_PT"/>
        </w:rPr>
        <w:t xml:space="preserve">) era o festival que marcava a libertação de Israel da décima praga e da escravidão no Egito (veja </w:t>
      </w:r>
      <w:r>
        <w:rPr>
          <w:lang w:val="pt_PT" w:bidi="pt_PT"/>
        </w:rPr>
        <w:t>Êx 11–12</w:t>
      </w:r>
      <w:r>
        <w:rPr>
          <w:lang w:val="pt_PT" w:bidi="pt_PT"/>
        </w:rPr>
        <w:t xml:space="preserve">; </w:t>
      </w:r>
      <w:r>
        <w:rPr>
          <w:lang w:val="pt_PT" w:bidi="pt_PT"/>
        </w:rPr>
        <w:t>Lv 23.5–8</w:t>
      </w:r>
      <w:r>
        <w:rPr>
          <w:lang w:val="pt_PT" w:bidi="pt_PT"/>
        </w:rPr>
        <w:t>). • O Êxodo foi um evento tão significativo na história de Israel que o mês de Abibe</w:t>
      </w:r>
      <w:r>
        <w:rPr>
          <w:i/>
          <w:lang w:val="pt_PT" w:bidi="pt_PT"/>
        </w:rPr>
        <w:t>,</w:t>
      </w:r>
      <w:r>
        <w:rPr>
          <w:lang w:val="pt_PT" w:bidi="pt_PT"/>
        </w:rPr>
        <w:t xml:space="preserve"> quando o Êxodo ocorreu, tornou-se o início do calendário anual de Israel (veja </w:t>
      </w:r>
      <w:r>
        <w:rPr>
          <w:lang w:val="pt_PT" w:bidi="pt_PT"/>
        </w:rPr>
        <w:t>Êx 12.2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16.2</w:t>
      </w:r>
      <w:r>
        <w:rPr>
          <w:lang w:val="pt_PT" w:bidi="pt_PT"/>
        </w:rPr>
      </w:r>
    </w:p>
    <w:p>
      <w:pPr/>
      <w:r>
        <w:rPr>
          <w:lang w:val="pt_PT" w:bidi="pt_PT"/>
        </w:rPr>
      </w:r>
      <w:r>
        <w:rPr>
          <w:lang w:val="pt_PT" w:bidi="pt_PT"/>
        </w:rPr>
        <w:t xml:space="preserve">o lugar... para seu nome ser honrado: o nome do Senhor representava o próprio Senhor. Quando ele colocava seu nome no Tabernáculo ou Templo, ele estava efetivamente residindo ali (veja </w:t>
      </w:r>
      <w:r>
        <w:rPr>
          <w:lang w:val="pt_PT" w:bidi="pt_PT"/>
        </w:rPr>
        <w:t>12.5</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16.3</w:t>
      </w:r>
      <w:r>
        <w:rPr>
          <w:lang w:val="pt_PT" w:bidi="pt_PT"/>
        </w:rPr>
      </w:r>
    </w:p>
    <w:p>
      <w:pPr/>
      <w:r>
        <w:rPr>
          <w:lang w:val="pt_PT" w:bidi="pt_PT"/>
        </w:rPr>
      </w:r>
      <w:r>
        <w:rPr>
          <w:lang w:val="pt_PT" w:bidi="pt_PT"/>
        </w:rPr>
        <w:t>Embora o fermento frequentemente simbolize corrupção (</w:t>
      </w:r>
      <w:r>
        <w:rPr>
          <w:lang w:val="pt_PT" w:bidi="pt_PT"/>
        </w:rPr>
        <w:t>Lv 6.14–17</w:t>
      </w:r>
      <w:r>
        <w:rPr>
          <w:lang w:val="pt_PT" w:bidi="pt_PT"/>
        </w:rPr>
        <w:t xml:space="preserve">; </w:t>
      </w:r>
      <w:r>
        <w:rPr>
          <w:lang w:val="pt_PT" w:bidi="pt_PT"/>
        </w:rPr>
        <w:t>Mt 16.11–12</w:t>
      </w:r>
      <w:r>
        <w:rPr>
          <w:lang w:val="pt_PT" w:bidi="pt_PT"/>
        </w:rPr>
        <w:t xml:space="preserve">), ele foi evitado na Páscoa original porque os israelitas não tinham tempo para esperar que o pão com fermento crescesse (veja </w:t>
      </w:r>
      <w:r>
        <w:rPr>
          <w:lang w:val="pt_PT" w:bidi="pt_PT"/>
        </w:rPr>
        <w:t>Êx 12.10–14</w:t>
      </w:r>
      <w:r>
        <w:rPr>
          <w:lang w:val="pt_PT" w:bidi="pt_PT"/>
        </w:rPr>
        <w:t>). Os elementos da celebração anual da Páscoa lembravam aos israelitas o que Deus havia feito por eles.</w:t>
      </w:r>
      <w:r>
        <w:rPr>
          <w:lang w:val="pt_PT" w:bidi="pt_PT"/>
        </w:rPr>
      </w:r>
      <w:r>
        <w:rPr>
          <w:lang w:val="pt_PT" w:bidi="pt_PT"/>
        </w:rPr>
      </w:r>
    </w:p>
    <w:p>
      <w:pPr/>
      <w:r>
        <w:rPr>
          <w:lang w:val="pt_PT" w:bidi="pt_PT"/>
        </w:rPr>
      </w:r>
    </w:p>
    <w:p>
      <w:pPr>
        <w:pStyle w:val="Heading2"/>
      </w:pPr>
      <w:r>
        <w:rPr>
          <w:lang w:val="pt_PT" w:bidi="pt_PT"/>
        </w:rPr>
        <w:t>Deuteronômio 16.10</w:t>
      </w:r>
      <w:r>
        <w:rPr>
          <w:lang w:val="pt_PT" w:bidi="pt_PT"/>
        </w:rPr>
      </w:r>
    </w:p>
    <w:p>
      <w:pPr/>
      <w:r>
        <w:rPr>
          <w:lang w:val="pt_PT" w:bidi="pt_PT"/>
        </w:rPr>
      </w:r>
      <w:r>
        <w:rPr>
          <w:lang w:val="pt_PT" w:bidi="pt_PT"/>
        </w:rPr>
        <w:t>A festa da colheita ocorria sete semanas após a Páscoa para celebrar a colheita do trigo (</w:t>
      </w:r>
      <w:r>
        <w:rPr>
          <w:lang w:val="pt_PT" w:bidi="pt_PT"/>
        </w:rPr>
        <w:t>Êx 34.22</w:t>
      </w:r>
      <w:r>
        <w:rPr>
          <w:lang w:val="pt_PT" w:bidi="pt_PT"/>
        </w:rPr>
        <w:t xml:space="preserve">; </w:t>
      </w:r>
      <w:r>
        <w:rPr>
          <w:lang w:val="pt_PT" w:bidi="pt_PT"/>
        </w:rPr>
        <w:t>Lv 23.15–22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16.13–17</w:t>
      </w:r>
      <w:r>
        <w:rPr>
          <w:lang w:val="pt_PT" w:bidi="pt_PT"/>
        </w:rPr>
      </w:r>
    </w:p>
    <w:p>
      <w:pPr/>
      <w:r>
        <w:rPr>
          <w:lang w:val="pt_PT" w:bidi="pt_PT"/>
        </w:rPr>
      </w:r>
      <w:r>
        <w:rPr>
          <w:lang w:val="pt_PT" w:bidi="pt_PT"/>
        </w:rPr>
        <w:t>A festa das cabanas é chamada assim porque o povo de Israel foi instruído a acampar por uma semana em cabanas rústicas, feitas de galhos de árvores, como um memorial aos seus anos de peregrinação no deserto (</w:t>
      </w:r>
      <w:r>
        <w:rPr>
          <w:lang w:val="pt_PT" w:bidi="pt_PT"/>
        </w:rPr>
        <w:t>Lv 23.33–43</w:t>
      </w:r>
      <w:r>
        <w:rPr>
          <w:lang w:val="pt_PT" w:bidi="pt_PT"/>
        </w:rPr>
        <w:t>). Também era uma celebração das colheitas de outono.</w:t>
      </w:r>
      <w:r>
        <w:rPr>
          <w:lang w:val="pt_PT" w:bidi="pt_PT"/>
        </w:rPr>
      </w:r>
      <w:r>
        <w:rPr>
          <w:lang w:val="pt_PT" w:bidi="pt_PT"/>
        </w:rPr>
      </w:r>
    </w:p>
    <w:p>
      <w:pPr/>
      <w:r>
        <w:rPr>
          <w:lang w:val="pt_PT" w:bidi="pt_PT"/>
        </w:rPr>
      </w:r>
    </w:p>
    <w:p>
      <w:pPr>
        <w:pStyle w:val="Heading2"/>
      </w:pPr>
      <w:r>
        <w:rPr>
          <w:lang w:val="pt_PT" w:bidi="pt_PT"/>
        </w:rPr>
        <w:t>Deuteronômio 16.16</w:t>
      </w:r>
      <w:r>
        <w:rPr>
          <w:lang w:val="pt_PT" w:bidi="pt_PT"/>
        </w:rPr>
      </w:r>
    </w:p>
    <w:p>
      <w:pPr/>
      <w:r>
        <w:rPr>
          <w:lang w:val="pt_PT" w:bidi="pt_PT"/>
        </w:rPr>
      </w:r>
      <w:r>
        <w:rPr>
          <w:lang w:val="pt_PT" w:bidi="pt_PT"/>
        </w:rPr>
        <w:t>A participação na festa era obrigatória para todo homem</w:t>
      </w:r>
      <w:r>
        <w:rPr>
          <w:i/>
          <w:lang w:val="pt_PT" w:bidi="pt_PT"/>
        </w:rPr>
        <w:t>,</w:t>
      </w:r>
      <w:r>
        <w:rPr>
          <w:lang w:val="pt_PT" w:bidi="pt_PT"/>
        </w:rPr>
        <w:t xml:space="preserve"> mas mulheres e crianças também podiam participar (</w:t>
      </w:r>
      <w:r>
        <w:rPr>
          <w:lang w:val="pt_PT" w:bidi="pt_PT"/>
        </w:rPr>
        <w:t>16.11</w:t>
      </w:r>
      <w:r>
        <w:rPr>
          <w:lang w:val="pt_PT" w:bidi="pt_PT"/>
        </w:rPr>
        <w:t>,</w:t>
      </w:r>
      <w:r>
        <w:rPr>
          <w:lang w:val="pt_PT" w:bidi="pt_PT"/>
        </w:rPr>
        <w:t>14</w:t>
      </w:r>
      <w:r>
        <w:rPr>
          <w:lang w:val="pt_PT" w:bidi="pt_PT"/>
        </w:rPr>
        <w:t xml:space="preserve">; cf. </w:t>
      </w:r>
      <w:r>
        <w:rPr>
          <w:lang w:val="pt_PT" w:bidi="pt_PT"/>
        </w:rPr>
        <w:t>Lc 2.41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16.18</w:t>
      </w:r>
      <w:r>
        <w:rPr>
          <w:lang w:val="pt_PT" w:bidi="pt_PT"/>
        </w:rPr>
      </w:r>
    </w:p>
    <w:p>
      <w:pPr/>
      <w:r>
        <w:rPr>
          <w:lang w:val="pt_PT" w:bidi="pt_PT"/>
        </w:rPr>
      </w:r>
      <w:r>
        <w:rPr>
          <w:lang w:val="pt_PT" w:bidi="pt_PT"/>
        </w:rPr>
        <w:t>A combinação das palavras "juízes e autoridades" pode sugerir que aqui os dois termos são funcionalmente sinônimos. Normalmente, autoridades é um título genérico aplicado a qualquer líder público, mas aqui parece referir-se a um administrador da lei e justiça ou algo como policiais, como no hebraico moderno. • justamente: a ideia era atender a um padrão objetivo de equidade que nem a pressão pública nem a privada poderiam alterar.</w:t>
      </w:r>
      <w:r>
        <w:rPr>
          <w:lang w:val="pt_PT" w:bidi="pt_PT"/>
        </w:rPr>
      </w:r>
      <w:r>
        <w:rPr>
          <w:lang w:val="pt_PT" w:bidi="pt_PT"/>
        </w:rPr>
      </w:r>
    </w:p>
    <w:p>
      <w:pPr/>
      <w:r>
        <w:rPr>
          <w:lang w:val="pt_PT" w:bidi="pt_PT"/>
        </w:rPr>
      </w:r>
    </w:p>
    <w:p>
      <w:pPr>
        <w:pStyle w:val="Heading2"/>
      </w:pPr>
      <w:r>
        <w:rPr>
          <w:lang w:val="pt_PT" w:bidi="pt_PT"/>
        </w:rPr>
        <w:t>Deuteronômio 16.18–17.13</w:t>
      </w:r>
      <w:r>
        <w:rPr>
          <w:lang w:val="pt_PT" w:bidi="pt_PT"/>
        </w:rPr>
      </w:r>
    </w:p>
    <w:p>
      <w:pPr/>
      <w:r>
        <w:rPr>
          <w:lang w:val="pt_PT" w:bidi="pt_PT"/>
        </w:rPr>
      </w:r>
      <w:r>
        <w:rPr>
          <w:lang w:val="pt_PT" w:bidi="pt_PT"/>
        </w:rPr>
        <w:t>A comunidade de Israel, como qualquer entidade política, precisava de líderes de diferentes tipos para fornecer coesão e orientação. O Senhor orientou Moisés a estabelecer uma estrutura de liderança apropriada. Ele também definiu os critérios para a seleção dos líderes e as responsabilidades de cada cargo.</w:t>
      </w:r>
      <w:r>
        <w:rPr>
          <w:lang w:val="pt_PT" w:bidi="pt_PT"/>
        </w:rPr>
      </w:r>
      <w:r>
        <w:rPr>
          <w:lang w:val="pt_PT" w:bidi="pt_PT"/>
        </w:rPr>
      </w:r>
    </w:p>
    <w:p>
      <w:pPr/>
      <w:r>
        <w:rPr>
          <w:lang w:val="pt_PT" w:bidi="pt_PT"/>
        </w:rPr>
      </w:r>
    </w:p>
    <w:p>
      <w:pPr>
        <w:pStyle w:val="Heading2"/>
      </w:pPr>
      <w:r>
        <w:rPr>
          <w:lang w:val="pt_PT" w:bidi="pt_PT"/>
        </w:rPr>
        <w:t>Deuteronômio 16.19</w:t>
      </w:r>
      <w:r>
        <w:rPr>
          <w:lang w:val="pt_PT" w:bidi="pt_PT"/>
        </w:rPr>
      </w:r>
    </w:p>
    <w:p>
      <w:pPr/>
      <w:r>
        <w:rPr>
          <w:lang w:val="pt_PT" w:bidi="pt_PT"/>
        </w:rPr>
      </w:r>
      <w:r>
        <w:rPr>
          <w:lang w:val="pt_PT" w:bidi="pt_PT"/>
        </w:rPr>
        <w:t xml:space="preserve">mostrar parcialidade: Veja </w:t>
      </w:r>
      <w:r>
        <w:rPr>
          <w:lang w:val="pt_PT" w:bidi="pt_PT"/>
        </w:rPr>
        <w:t>nota de estudo em 1.16–17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16.21–22</w:t>
      </w:r>
      <w:r>
        <w:rPr>
          <w:lang w:val="pt_PT" w:bidi="pt_PT"/>
        </w:rPr>
      </w:r>
    </w:p>
    <w:p>
      <w:pPr/>
      <w:r>
        <w:rPr>
          <w:lang w:val="pt_PT" w:bidi="pt_PT"/>
        </w:rPr>
      </w:r>
      <w:r>
        <w:rPr>
          <w:lang w:val="pt_PT" w:bidi="pt_PT"/>
        </w:rPr>
        <w:t xml:space="preserve">poste de Aserá... pilares sagrados: Veja </w:t>
      </w:r>
      <w:r>
        <w:rPr>
          <w:lang w:val="pt_PT" w:bidi="pt_PT"/>
        </w:rPr>
        <w:t>nota de estudo em 7.5</w:t>
      </w:r>
      <w:r>
        <w:rPr>
          <w:lang w:val="pt_PT" w:bidi="pt_PT"/>
        </w:rPr>
        <w:t xml:space="preserve">; veja também </w:t>
      </w:r>
      <w:r>
        <w:rPr>
          <w:lang w:val="pt_PT" w:bidi="pt_PT"/>
        </w:rPr>
        <w:t>12.3</w:t>
      </w:r>
      <w:r>
        <w:rPr>
          <w:lang w:val="pt_PT" w:bidi="pt_PT"/>
        </w:rPr>
        <w:t xml:space="preserve">; </w:t>
      </w:r>
      <w:r>
        <w:rPr>
          <w:lang w:val="pt_PT" w:bidi="pt_PT"/>
        </w:rPr>
        <w:t>Is 27.8–9</w:t>
      </w:r>
      <w:r>
        <w:rPr>
          <w:lang w:val="pt_PT" w:bidi="pt_PT"/>
        </w:rPr>
        <w:t xml:space="preserve">; </w:t>
      </w:r>
      <w:r>
        <w:rPr>
          <w:lang w:val="pt_PT" w:bidi="pt_PT"/>
        </w:rPr>
        <w:t>Mq 5.13–15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17.1</w:t>
      </w:r>
      <w:r>
        <w:rPr>
          <w:lang w:val="pt_PT" w:bidi="pt_PT"/>
        </w:rPr>
      </w:r>
    </w:p>
    <w:p>
      <w:pPr/>
      <w:r>
        <w:rPr>
          <w:lang w:val="pt_PT" w:bidi="pt_PT"/>
        </w:rPr>
      </w:r>
      <w:r>
        <w:rPr>
          <w:lang w:val="pt_PT" w:bidi="pt_PT"/>
        </w:rPr>
        <w:t xml:space="preserve">Um animal doente ou defeituoso tinha pouco valor monetário, então não era sacrifício entregá-lo ao Senhor (cp. </w:t>
      </w:r>
      <w:r>
        <w:rPr>
          <w:lang w:val="pt_PT" w:bidi="pt_PT"/>
        </w:rPr>
        <w:t>15.21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17.3</w:t>
      </w:r>
      <w:r>
        <w:rPr>
          <w:lang w:val="pt_PT" w:bidi="pt_PT"/>
        </w:rPr>
      </w:r>
    </w:p>
    <w:p>
      <w:pPr/>
      <w:r>
        <w:rPr>
          <w:lang w:val="pt_PT" w:bidi="pt_PT"/>
        </w:rPr>
      </w:r>
      <w:r>
        <w:rPr>
          <w:lang w:val="pt_PT" w:bidi="pt_PT"/>
        </w:rPr>
        <w:t xml:space="preserve">As forças do céu são objetos visíveis como o sol, a lua e as estrelas, assim como seres invisíveis tais como os anjos. Adorar qualquer pessoa ou coisa criada por Deus é uma clara violação do segundo mandamento (veja </w:t>
      </w:r>
      <w:r>
        <w:rPr>
          <w:lang w:val="pt_PT" w:bidi="pt_PT"/>
        </w:rPr>
        <w:t>5.9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17.4</w:t>
      </w:r>
      <w:r>
        <w:rPr>
          <w:lang w:val="pt_PT" w:bidi="pt_PT"/>
        </w:rPr>
      </w:r>
    </w:p>
    <w:p>
      <w:pPr/>
      <w:r>
        <w:rPr>
          <w:lang w:val="pt_PT" w:bidi="pt_PT"/>
        </w:rPr>
      </w:r>
      <w:r>
        <w:rPr>
          <w:lang w:val="pt_PT" w:bidi="pt_PT"/>
        </w:rPr>
        <w:t xml:space="preserve">Qualquer coisa ofensiva ao Senhor pode ser chamada de coisa detestável (veja </w:t>
      </w:r>
      <w:r>
        <w:rPr>
          <w:lang w:val="pt_PT" w:bidi="pt_PT"/>
        </w:rPr>
        <w:t>7.25</w:t>
      </w:r>
      <w:r>
        <w:rPr>
          <w:lang w:val="pt_PT" w:bidi="pt_PT"/>
        </w:rPr>
        <w:t xml:space="preserve">; </w:t>
      </w:r>
      <w:r>
        <w:rPr>
          <w:lang w:val="pt_PT" w:bidi="pt_PT"/>
        </w:rPr>
        <w:t>12.31</w:t>
      </w:r>
      <w:r>
        <w:rPr>
          <w:lang w:val="pt_PT" w:bidi="pt_PT"/>
        </w:rPr>
        <w:t xml:space="preserve">;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17.5</w:t>
      </w:r>
      <w:r>
        <w:rPr>
          <w:lang w:val="pt_PT" w:bidi="pt_PT"/>
        </w:rPr>
      </w:r>
    </w:p>
    <w:p>
      <w:pPr/>
      <w:r>
        <w:rPr>
          <w:lang w:val="pt_PT" w:bidi="pt_PT"/>
        </w:rPr>
      </w:r>
      <w:r>
        <w:rPr>
          <w:lang w:val="pt_PT" w:bidi="pt_PT"/>
        </w:rPr>
        <w:t>os portões: Uma típica cidade no antigo Israel era pequena (cerca de 10 acres ou menos) e lotada. Tinha poucas áreas abertas, exceto por uma praça, imediatamente dentro ou fora do portão principal, onde eram realizadas reuniões públicas, incluindo julgamentos e outros procedimentos judiciais. O local aqui é, claramente, fora da cidade, porque apedrejamento até a morte não ocorreria dentro dos muros (</w:t>
      </w:r>
      <w:r>
        <w:rPr>
          <w:lang w:val="pt_PT" w:bidi="pt_PT"/>
        </w:rPr>
        <w:t>22.24</w:t>
      </w:r>
      <w:r>
        <w:rPr>
          <w:lang w:val="pt_PT" w:bidi="pt_PT"/>
        </w:rPr>
        <w:t xml:space="preserve">; </w:t>
      </w:r>
      <w:r>
        <w:rPr>
          <w:lang w:val="pt_PT" w:bidi="pt_PT"/>
        </w:rPr>
        <w:t>1Rs 21.10</w:t>
      </w:r>
      <w:r>
        <w:rPr>
          <w:lang w:val="pt_PT" w:bidi="pt_PT"/>
        </w:rPr>
        <w:t>) exceto em circunstâncias incomuns (</w:t>
      </w:r>
      <w:r>
        <w:rPr>
          <w:lang w:val="pt_PT" w:bidi="pt_PT"/>
        </w:rPr>
        <w:t>Dt 22.21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17.7</w:t>
      </w:r>
      <w:r>
        <w:rPr>
          <w:lang w:val="pt_PT" w:bidi="pt_PT"/>
        </w:rPr>
      </w:r>
    </w:p>
    <w:p>
      <w:pPr/>
      <w:r>
        <w:rPr>
          <w:lang w:val="pt_PT" w:bidi="pt_PT"/>
        </w:rPr>
      </w:r>
      <w:r>
        <w:rPr>
          <w:lang w:val="pt_PT" w:bidi="pt_PT"/>
        </w:rPr>
        <w:t xml:space="preserve">A instrução para as testemunhas atirarem as primeiras pedras protegia contra alegações infundadas. Falsos testemunhos acarretavam sérias consequências. Exigir que uma testemunha assumisse o papel principal em uma execução ajudava a garantir a confiabilidade de seu testemunho; ele pessoalmente carregaria a culpa se tirasse a vida de uma pessoa inocente (veja </w:t>
      </w:r>
      <w:r>
        <w:rPr>
          <w:lang w:val="pt_PT" w:bidi="pt_PT"/>
        </w:rPr>
        <w:t>Jo 8.1–11</w:t>
      </w:r>
      <w:r>
        <w:rPr>
          <w:lang w:val="pt_PT" w:bidi="pt_PT"/>
        </w:rPr>
        <w:t>). • O povo purgaria o mal do meio de vocês executando aqueles cujo pecado trouxe a mancha de culpa sobre a comunidade de Israel (veja a Nota Temática “</w:t>
      </w:r>
      <w:r>
        <w:rPr>
          <w:lang w:val="pt_PT" w:bidi="pt_PT"/>
        </w:rPr>
        <w:t>Purgue o Mal</w:t>
      </w:r>
      <w:r>
        <w:rPr>
          <w:lang w:val="pt_PT" w:bidi="pt_PT"/>
        </w:rPr>
        <w:t xml:space="preserve">”; cf. </w:t>
      </w:r>
      <w:r>
        <w:rPr>
          <w:lang w:val="pt_PT" w:bidi="pt_PT"/>
        </w:rPr>
        <w:t>1Co 5.12–13</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17.8</w:t>
      </w:r>
      <w:r>
        <w:rPr>
          <w:lang w:val="pt_PT" w:bidi="pt_PT"/>
        </w:rPr>
      </w:r>
    </w:p>
    <w:p>
      <w:pPr/>
      <w:r>
        <w:rPr>
          <w:lang w:val="pt_PT" w:bidi="pt_PT"/>
        </w:rPr>
      </w:r>
      <w:r>
        <w:rPr>
          <w:lang w:val="pt_PT" w:bidi="pt_PT"/>
        </w:rPr>
        <w:t xml:space="preserve">se alguém é culpado de assassinato ou apenas de homicídio culposo: Na lei do Antigo Testamento, assim como na teoria moderna do direito, assassinato era intencional, homicídio culposo era acidental (cp. </w:t>
      </w:r>
      <w:r>
        <w:rPr>
          <w:lang w:val="pt_PT" w:bidi="pt_PT"/>
        </w:rPr>
        <w:t>19.1–13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17.9</w:t>
      </w:r>
      <w:r>
        <w:rPr>
          <w:lang w:val="pt_PT" w:bidi="pt_PT"/>
        </w:rPr>
      </w:r>
    </w:p>
    <w:p>
      <w:pPr/>
      <w:r>
        <w:rPr>
          <w:lang w:val="pt_PT" w:bidi="pt_PT"/>
        </w:rPr>
      </w:r>
      <w:r>
        <w:rPr>
          <w:lang w:val="pt_PT" w:bidi="pt_PT"/>
        </w:rPr>
        <w:t>sacerdotes ou o juiz: Ambos os tipos de oficiais poderiam decidir questões de natureza religiosa ou secular.</w:t>
      </w:r>
      <w:r>
        <w:rPr>
          <w:lang w:val="pt_PT" w:bidi="pt_PT"/>
        </w:rPr>
      </w:r>
      <w:r>
        <w:rPr>
          <w:lang w:val="pt_PT" w:bidi="pt_PT"/>
        </w:rPr>
      </w:r>
    </w:p>
    <w:p>
      <w:pPr/>
      <w:r>
        <w:rPr>
          <w:lang w:val="pt_PT" w:bidi="pt_PT"/>
        </w:rPr>
      </w:r>
    </w:p>
    <w:p>
      <w:pPr>
        <w:pStyle w:val="Heading2"/>
      </w:pPr>
      <w:r>
        <w:rPr>
          <w:lang w:val="pt_PT" w:bidi="pt_PT"/>
        </w:rPr>
        <w:t>Deuteronômio 17.11</w:t>
      </w:r>
      <w:r>
        <w:rPr>
          <w:lang w:val="pt_PT" w:bidi="pt_PT"/>
        </w:rPr>
      </w:r>
    </w:p>
    <w:p>
      <w:pPr/>
      <w:r>
        <w:rPr>
          <w:lang w:val="pt_PT" w:bidi="pt_PT"/>
        </w:rPr>
      </w:r>
      <w:r>
        <w:rPr>
          <w:lang w:val="pt_PT" w:bidi="pt_PT"/>
        </w:rPr>
        <w:t xml:space="preserve">não modifique: Este termo hebraico evoca a ideia de manter-se em um caminho reto (cf. </w:t>
      </w:r>
      <w:r>
        <w:rPr>
          <w:lang w:val="pt_PT" w:bidi="pt_PT"/>
        </w:rPr>
        <w:t>Pv 4.25–27</w:t>
      </w:r>
      <w:r>
        <w:rPr>
          <w:lang w:val="pt_PT" w:bidi="pt_PT"/>
        </w:rPr>
        <w:t xml:space="preserve">; </w:t>
      </w:r>
      <w:r>
        <w:rPr>
          <w:lang w:val="pt_PT" w:bidi="pt_PT"/>
        </w:rPr>
        <w:t>Hb 12.13</w:t>
      </w:r>
      <w:r>
        <w:rPr>
          <w:lang w:val="pt_PT" w:bidi="pt_PT"/>
        </w:rPr>
        <w:t>). Uma vez que um veredicto foi proferido, a sentença deve ser aplicada de acordo com a lei e com as regras que tratam da prova judicial. A justiça deve ser realizada em um caminho inabalável de equidade e retidão.</w:t>
      </w:r>
      <w:r>
        <w:rPr>
          <w:lang w:val="pt_PT" w:bidi="pt_PT"/>
        </w:rPr>
      </w:r>
      <w:r>
        <w:rPr>
          <w:lang w:val="pt_PT" w:bidi="pt_PT"/>
        </w:rPr>
      </w:r>
    </w:p>
    <w:p>
      <w:pPr/>
      <w:r>
        <w:rPr>
          <w:lang w:val="pt_PT" w:bidi="pt_PT"/>
        </w:rPr>
      </w:r>
    </w:p>
    <w:p>
      <w:pPr>
        <w:pStyle w:val="Heading2"/>
      </w:pPr>
      <w:r>
        <w:rPr>
          <w:lang w:val="pt_PT" w:bidi="pt_PT"/>
        </w:rPr>
        <w:t>Deuteronômio 17.12</w:t>
      </w:r>
      <w:r>
        <w:rPr>
          <w:lang w:val="pt_PT" w:bidi="pt_PT"/>
        </w:rPr>
      </w:r>
    </w:p>
    <w:p>
      <w:pPr/>
      <w:r>
        <w:rPr>
          <w:lang w:val="pt_PT" w:bidi="pt_PT"/>
        </w:rPr>
      </w:r>
      <w:r>
        <w:rPr>
          <w:lang w:val="pt_PT" w:bidi="pt_PT"/>
        </w:rPr>
        <w:t>purificar o mal: Os efeitos do mal não devem ter permissão para se proliferar na comunidade. Como um câncer, eles devem ser completamente erradicados.</w:t>
      </w:r>
      <w:r>
        <w:rPr>
          <w:lang w:val="pt_PT" w:bidi="pt_PT"/>
        </w:rPr>
      </w:r>
      <w:r>
        <w:rPr>
          <w:lang w:val="pt_PT" w:bidi="pt_PT"/>
        </w:rPr>
      </w:r>
    </w:p>
    <w:p>
      <w:pPr/>
      <w:r>
        <w:rPr>
          <w:lang w:val="pt_PT" w:bidi="pt_PT"/>
        </w:rPr>
      </w:r>
    </w:p>
    <w:p>
      <w:pPr>
        <w:pStyle w:val="Heading2"/>
      </w:pPr>
      <w:r>
        <w:rPr>
          <w:lang w:val="pt_PT" w:bidi="pt_PT"/>
        </w:rPr>
        <w:t>Deuteronômio 17.15</w:t>
      </w:r>
      <w:r>
        <w:rPr>
          <w:lang w:val="pt_PT" w:bidi="pt_PT"/>
        </w:rPr>
      </w:r>
    </w:p>
    <w:p>
      <w:pPr/>
      <w:r>
        <w:rPr>
          <w:lang w:val="pt_PT" w:bidi="pt_PT"/>
        </w:rPr>
      </w:r>
      <w:r>
        <w:rPr>
          <w:lang w:val="pt_PT" w:bidi="pt_PT"/>
        </w:rPr>
        <w:t xml:space="preserve">o homem que o Senhor seu Deus escolher: A monarquia humana não era contrária à vontade de Deus para Israel (cf. </w:t>
      </w:r>
      <w:r>
        <w:rPr>
          <w:lang w:val="pt_PT" w:bidi="pt_PT"/>
        </w:rPr>
        <w:t>1Sm 8.6–7</w:t>
      </w:r>
      <w:r>
        <w:rPr>
          <w:lang w:val="pt_PT" w:bidi="pt_PT"/>
        </w:rPr>
        <w:t>) — Deus prometeu a Abraão e Sara que seus descendentes incluiriam reis (</w:t>
      </w:r>
      <w:r>
        <w:rPr>
          <w:lang w:val="pt_PT" w:bidi="pt_PT"/>
        </w:rPr>
        <w:t>Gn 17.6</w:t>
      </w:r>
      <w:r>
        <w:rPr>
          <w:lang w:val="pt_PT" w:bidi="pt_PT"/>
        </w:rPr>
        <w:t>,</w:t>
      </w:r>
      <w:r>
        <w:rPr>
          <w:lang w:val="pt_PT" w:bidi="pt_PT"/>
        </w:rPr>
        <w:t>16</w:t>
      </w:r>
      <w:r>
        <w:rPr>
          <w:lang w:val="pt_PT" w:bidi="pt_PT"/>
        </w:rPr>
        <w:t xml:space="preserve">; veja também </w:t>
      </w:r>
      <w:r>
        <w:rPr>
          <w:lang w:val="pt_PT" w:bidi="pt_PT"/>
        </w:rPr>
        <w:t>Gn 35.11</w:t>
      </w:r>
      <w:r>
        <w:rPr>
          <w:lang w:val="pt_PT" w:bidi="pt_PT"/>
        </w:rPr>
        <w:t>). Mas os abusos da realeza foram condenados. A teologia que vê o Messias em um papel de rei (</w:t>
      </w:r>
      <w:r>
        <w:rPr>
          <w:lang w:val="pt_PT" w:bidi="pt_PT"/>
        </w:rPr>
        <w:t>2Sm 7.11–15</w:t>
      </w:r>
      <w:r>
        <w:rPr>
          <w:lang w:val="pt_PT" w:bidi="pt_PT"/>
        </w:rPr>
        <w:t xml:space="preserve">; </w:t>
      </w:r>
      <w:r>
        <w:rPr>
          <w:lang w:val="pt_PT" w:bidi="pt_PT"/>
        </w:rPr>
        <w:t>Sl 2</w:t>
      </w:r>
      <w:r>
        <w:rPr>
          <w:lang w:val="pt_PT" w:bidi="pt_PT"/>
        </w:rPr>
        <w:t xml:space="preserve">; </w:t>
      </w:r>
      <w:r>
        <w:rPr>
          <w:lang w:val="pt_PT" w:bidi="pt_PT"/>
        </w:rPr>
        <w:t>110</w:t>
      </w:r>
      <w:r>
        <w:rPr>
          <w:lang w:val="pt_PT" w:bidi="pt_PT"/>
        </w:rPr>
        <w:t xml:space="preserve">; </w:t>
      </w:r>
      <w:r>
        <w:rPr>
          <w:lang w:val="pt_PT" w:bidi="pt_PT"/>
        </w:rPr>
        <w:t>Is 9.6–7</w:t>
      </w:r>
      <w:r>
        <w:rPr>
          <w:lang w:val="pt_PT" w:bidi="pt_PT"/>
        </w:rPr>
        <w:t>) prevê tanto a realeza humana quanto a divina.</w:t>
      </w:r>
      <w:r>
        <w:rPr>
          <w:lang w:val="pt_PT" w:bidi="pt_PT"/>
        </w:rPr>
      </w:r>
      <w:r>
        <w:rPr>
          <w:lang w:val="pt_PT" w:bidi="pt_PT"/>
        </w:rPr>
      </w:r>
    </w:p>
    <w:p>
      <w:pPr/>
      <w:r>
        <w:rPr>
          <w:lang w:val="pt_PT" w:bidi="pt_PT"/>
        </w:rPr>
      </w:r>
    </w:p>
    <w:p>
      <w:pPr>
        <w:pStyle w:val="Heading2"/>
      </w:pPr>
      <w:r>
        <w:rPr>
          <w:lang w:val="pt_PT" w:bidi="pt_PT"/>
        </w:rPr>
        <w:t>Deuteronômio 17.16</w:t>
      </w:r>
      <w:r>
        <w:rPr>
          <w:lang w:val="pt_PT" w:bidi="pt_PT"/>
        </w:rPr>
      </w:r>
    </w:p>
    <w:p>
      <w:pPr/>
      <w:r>
        <w:rPr>
          <w:lang w:val="pt_PT" w:bidi="pt_PT"/>
        </w:rPr>
      </w:r>
      <w:r>
        <w:rPr>
          <w:lang w:val="pt_PT" w:bidi="pt_PT"/>
        </w:rPr>
        <w:t xml:space="preserve">nunca voltar ao Egito: Ir para lá mostraria a falta de dependência de um rei em Deus, que havia redimido Israel da escravidão no Egito. Os melhores cavalos eram encontrados no Egito (veja </w:t>
      </w:r>
      <w:r>
        <w:rPr>
          <w:lang w:val="pt_PT" w:bidi="pt_PT"/>
        </w:rPr>
        <w:t>1Rs 10.28–29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17.17</w:t>
      </w:r>
      <w:r>
        <w:rPr>
          <w:lang w:val="pt_PT" w:bidi="pt_PT"/>
        </w:rPr>
      </w:r>
    </w:p>
    <w:p>
      <w:pPr/>
      <w:r>
        <w:rPr>
          <w:lang w:val="pt_PT" w:bidi="pt_PT"/>
        </w:rPr>
      </w:r>
      <w:r>
        <w:rPr>
          <w:lang w:val="pt_PT" w:bidi="pt_PT"/>
        </w:rPr>
        <w:t>muitas mulheres: A poligamia não é proibida nem sancionada aqui. Esta diretriz foi destinada a moderar e regular a prática. No mundo antigo, os reis casavam-se com muitas esposas para cimentar alianças políticas com outros reinos, mostrando confiança no poder humano em vez da provisão de Deus. Davi (</w:t>
      </w:r>
      <w:r>
        <w:rPr>
          <w:lang w:val="pt_PT" w:bidi="pt_PT"/>
        </w:rPr>
        <w:t>2Sm 5.13</w:t>
      </w:r>
      <w:r>
        <w:rPr>
          <w:lang w:val="pt_PT" w:bidi="pt_PT"/>
        </w:rPr>
        <w:t xml:space="preserve">; </w:t>
      </w:r>
      <w:r>
        <w:rPr>
          <w:lang w:val="pt_PT" w:bidi="pt_PT"/>
        </w:rPr>
        <w:t>12.11</w:t>
      </w:r>
      <w:r>
        <w:rPr>
          <w:lang w:val="pt_PT" w:bidi="pt_PT"/>
        </w:rPr>
        <w:t>) e Salomão (</w:t>
      </w:r>
      <w:r>
        <w:rPr>
          <w:lang w:val="pt_PT" w:bidi="pt_PT"/>
        </w:rPr>
        <w:t>1Rs 11.3–4</w:t>
      </w:r>
      <w:r>
        <w:rPr>
          <w:lang w:val="pt_PT" w:bidi="pt_PT"/>
        </w:rPr>
        <w:t>) ambos ignoraram este aviso para seu próprio grande prejuízo e o da nação. • não deve acumular: A acumulação de riqueza era outro sinal de dependência dos recursos humanos.</w:t>
      </w:r>
      <w:r>
        <w:rPr>
          <w:lang w:val="pt_PT" w:bidi="pt_PT"/>
        </w:rPr>
      </w:r>
      <w:r>
        <w:rPr>
          <w:lang w:val="pt_PT" w:bidi="pt_PT"/>
        </w:rPr>
      </w:r>
    </w:p>
    <w:p>
      <w:pPr/>
      <w:r>
        <w:rPr>
          <w:lang w:val="pt_PT" w:bidi="pt_PT"/>
        </w:rPr>
      </w:r>
    </w:p>
    <w:p>
      <w:pPr>
        <w:pStyle w:val="Heading2"/>
      </w:pPr>
      <w:r>
        <w:rPr>
          <w:lang w:val="pt_PT" w:bidi="pt_PT"/>
        </w:rPr>
        <w:t>Deuteronômio 17.18</w:t>
      </w:r>
      <w:r>
        <w:rPr>
          <w:lang w:val="pt_PT" w:bidi="pt_PT"/>
        </w:rPr>
      </w:r>
    </w:p>
    <w:p>
      <w:pPr/>
      <w:r>
        <w:rPr>
          <w:lang w:val="pt_PT" w:bidi="pt_PT"/>
        </w:rPr>
      </w:r>
      <w:r>
        <w:rPr>
          <w:lang w:val="pt_PT" w:bidi="pt_PT"/>
        </w:rPr>
        <w:t xml:space="preserve">Este corpo de instrução (literalmente </w:t>
      </w:r>
      <w:r>
        <w:rPr>
          <w:i/>
          <w:lang w:val="pt_PT" w:bidi="pt_PT"/>
        </w:rPr>
        <w:t>esta torá</w:t>
      </w:r>
      <w:r>
        <w:rPr>
          <w:lang w:val="pt_PT" w:bidi="pt_PT"/>
        </w:rPr>
        <w:t xml:space="preserve">) refere-se ao livro de Deuteronômio ou talvez apenas a esta passagem sobre a monarquia israelita. Para </w:t>
      </w:r>
      <w:r>
        <w:rPr>
          <w:i/>
          <w:lang w:val="pt_PT" w:bidi="pt_PT"/>
        </w:rPr>
        <w:t>torá,</w:t>
      </w:r>
      <w:r>
        <w:rPr>
          <w:lang w:val="pt_PT" w:bidi="pt_PT"/>
        </w:rPr>
        <w:t xml:space="preserve"> veja </w:t>
      </w:r>
      <w:r>
        <w:rPr>
          <w:lang w:val="pt_PT" w:bidi="pt_PT"/>
        </w:rPr>
        <w:t>nota de estudo em 4.44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18.1</w:t>
      </w:r>
      <w:r>
        <w:rPr>
          <w:lang w:val="pt_PT" w:bidi="pt_PT"/>
        </w:rPr>
      </w:r>
    </w:p>
    <w:p>
      <w:pPr/>
      <w:r>
        <w:rPr>
          <w:lang w:val="pt_PT" w:bidi="pt_PT"/>
        </w:rPr>
      </w:r>
      <w:r>
        <w:rPr>
          <w:lang w:val="pt_PT" w:bidi="pt_PT"/>
        </w:rPr>
        <w:t xml:space="preserve">O termo sacerdotes levitas descrevia toda a tribo de Levi. Tecnicamente, no entanto, apenas os descendentes de Arão eram sacerdotes. Os levitas que não exerciam o sacerdócio eram seus assistentes (veja </w:t>
      </w:r>
      <w:r>
        <w:rPr>
          <w:lang w:val="pt_PT" w:bidi="pt_PT"/>
        </w:rPr>
        <w:t>12.12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18.2</w:t>
      </w:r>
      <w:r>
        <w:rPr>
          <w:lang w:val="pt_PT" w:bidi="pt_PT"/>
        </w:rPr>
      </w:r>
    </w:p>
    <w:p>
      <w:pPr/>
      <w:r>
        <w:rPr>
          <w:lang w:val="pt_PT" w:bidi="pt_PT"/>
        </w:rPr>
      </w:r>
      <w:r>
        <w:rPr>
          <w:lang w:val="pt_PT" w:bidi="pt_PT"/>
        </w:rPr>
        <w:t xml:space="preserve">O próprio Senhor é sua herança especial: A porção dos levitas era espiritual, não territorial ou material. Eles possuíam o Senhor ao dedicar suas vidas inteiras ao seu serviço. Esta ideia é uma inversão notável da ideia de que Israel era a posse do Senhor (veja </w:t>
      </w:r>
      <w:r>
        <w:rPr>
          <w:lang w:val="pt_PT" w:bidi="pt_PT"/>
        </w:rPr>
        <w:t>7.6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18.3</w:t>
      </w:r>
      <w:r>
        <w:rPr>
          <w:lang w:val="pt_PT" w:bidi="pt_PT"/>
        </w:rPr>
      </w:r>
    </w:p>
    <w:p>
      <w:pPr/>
      <w:r>
        <w:rPr>
          <w:lang w:val="pt_PT" w:bidi="pt_PT"/>
        </w:rPr>
      </w:r>
      <w:r>
        <w:rPr>
          <w:lang w:val="pt_PT" w:bidi="pt_PT"/>
        </w:rPr>
        <w:t xml:space="preserve">Na dieta da antiga Israel, o ombro, as bochechas e o estômago de bois e ovelhas eram os cortes de escolha. Os servos sacerdotais de Deus deviam ser honrados recebendo o que havia de melhor (veja </w:t>
      </w:r>
      <w:r>
        <w:rPr>
          <w:lang w:val="pt_PT" w:bidi="pt_PT"/>
        </w:rPr>
        <w:t>Lv 7.28–34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18.8</w:t>
      </w:r>
      <w:r>
        <w:rPr>
          <w:lang w:val="pt_PT" w:bidi="pt_PT"/>
        </w:rPr>
      </w:r>
    </w:p>
    <w:p>
      <w:pPr/>
      <w:r>
        <w:rPr>
          <w:lang w:val="pt_PT" w:bidi="pt_PT"/>
        </w:rPr>
      </w:r>
      <w:r>
        <w:rPr>
          <w:lang w:val="pt_PT" w:bidi="pt_PT"/>
        </w:rPr>
        <w:t xml:space="preserve">apoio de sua família: Embora os levitas estivessem em ministério em tempo integral no Tabernáculo e (mais tarde) no Templo, eles ainda podiam possuir bens materiais próprios (veja </w:t>
      </w:r>
      <w:r>
        <w:rPr>
          <w:lang w:val="pt_PT" w:bidi="pt_PT"/>
        </w:rPr>
        <w:t>Nm 35.1–8</w:t>
      </w:r>
      <w:r>
        <w:rPr>
          <w:lang w:val="pt_PT" w:bidi="pt_PT"/>
        </w:rPr>
        <w:t>). Os levitas deveriam ser sustentados pelas ofertas regulares designadas para esse propósito sem ter que renunciar a nenhum de seus próprios bens.</w:t>
      </w:r>
      <w:r>
        <w:rPr>
          <w:lang w:val="pt_PT" w:bidi="pt_PT"/>
        </w:rPr>
      </w:r>
      <w:r>
        <w:rPr>
          <w:lang w:val="pt_PT" w:bidi="pt_PT"/>
        </w:rPr>
      </w:r>
    </w:p>
    <w:p>
      <w:pPr/>
      <w:r>
        <w:rPr>
          <w:lang w:val="pt_PT" w:bidi="pt_PT"/>
        </w:rPr>
      </w:r>
    </w:p>
    <w:p>
      <w:pPr>
        <w:pStyle w:val="Heading2"/>
      </w:pPr>
      <w:r>
        <w:rPr>
          <w:lang w:val="pt_PT" w:bidi="pt_PT"/>
        </w:rPr>
        <w:t>Deuteronômio 18.10</w:t>
      </w:r>
      <w:r>
        <w:rPr>
          <w:lang w:val="pt_PT" w:bidi="pt_PT"/>
        </w:rPr>
      </w:r>
    </w:p>
    <w:p>
      <w:pPr/>
      <w:r>
        <w:rPr>
          <w:lang w:val="pt_PT" w:bidi="pt_PT"/>
        </w:rPr>
      </w:r>
      <w:r>
        <w:rPr>
          <w:lang w:val="pt_PT" w:bidi="pt_PT"/>
        </w:rPr>
        <w:t>nunca sacrifique seu filho ou filha como oferta queimada: Algumas religiões cananeias incluíam o sacrifício de crianças para apaziguar seus deuses. Israel foi estritamente avisado para nunca se envolver nessa prática (</w:t>
      </w:r>
      <w:r>
        <w:rPr>
          <w:lang w:val="pt_PT" w:bidi="pt_PT"/>
        </w:rPr>
        <w:t>Êx 34.15–16</w:t>
      </w:r>
      <w:r>
        <w:rPr>
          <w:lang w:val="pt_PT" w:bidi="pt_PT"/>
        </w:rPr>
        <w:t xml:space="preserve">; </w:t>
      </w:r>
      <w:r>
        <w:rPr>
          <w:lang w:val="pt_PT" w:bidi="pt_PT"/>
        </w:rPr>
        <w:t>Lv 18.21</w:t>
      </w:r>
      <w:r>
        <w:rPr>
          <w:lang w:val="pt_PT" w:bidi="pt_PT"/>
        </w:rPr>
        <w:t xml:space="preserve">; </w:t>
      </w:r>
      <w:r>
        <w:rPr>
          <w:lang w:val="pt_PT" w:bidi="pt_PT"/>
        </w:rPr>
        <w:t>20.2–5</w:t>
      </w:r>
      <w:r>
        <w:rPr>
          <w:lang w:val="pt_PT" w:bidi="pt_PT"/>
        </w:rPr>
        <w:t>). Quando o fizeram, isso provocou o julgamento de Deus (</w:t>
      </w:r>
      <w:r>
        <w:rPr>
          <w:lang w:val="pt_PT" w:bidi="pt_PT"/>
        </w:rPr>
        <w:t>2Rs 17.16–17</w:t>
      </w:r>
      <w:r>
        <w:rPr>
          <w:lang w:val="pt_PT" w:bidi="pt_PT"/>
        </w:rPr>
        <w:t xml:space="preserve">; </w:t>
      </w:r>
      <w:r>
        <w:rPr>
          <w:lang w:val="pt_PT" w:bidi="pt_PT"/>
        </w:rPr>
        <w:t>21.6</w:t>
      </w:r>
      <w:r>
        <w:rPr>
          <w:lang w:val="pt_PT" w:bidi="pt_PT"/>
        </w:rPr>
        <w:t xml:space="preserve">; </w:t>
      </w:r>
      <w:r>
        <w:rPr>
          <w:lang w:val="pt_PT" w:bidi="pt_PT"/>
        </w:rPr>
        <w:t>Ez 23.37</w:t>
      </w:r>
      <w:r>
        <w:rPr>
          <w:lang w:val="pt_PT" w:bidi="pt_PT"/>
        </w:rPr>
        <w:t xml:space="preserve">). • adivinhação: Em todo o antigo Oriente Próximo, os adivinhos eram considerados especialistas em ler e interpretar presságios. A adivinhação era comumente feita através de </w:t>
      </w:r>
      <w:r>
        <w:rPr>
          <w:i/>
          <w:lang w:val="pt_PT" w:bidi="pt_PT"/>
        </w:rPr>
        <w:t>extispício,</w:t>
      </w:r>
      <w:r>
        <w:rPr>
          <w:lang w:val="pt_PT" w:bidi="pt_PT"/>
        </w:rPr>
        <w:t xml:space="preserve"> o exame de fígados, rins e outros órgãos internos de vários animais. • feitiçaria: Os feiticeiros invocavam os espíritos dos mortos. • Copos de adivinhação eram frequentemente usados para interpretar presságios (veja </w:t>
      </w:r>
      <w:r>
        <w:rPr>
          <w:lang w:val="pt_PT" w:bidi="pt_PT"/>
        </w:rPr>
        <w:t>Gn 44.5</w:t>
      </w:r>
      <w:r>
        <w:rPr>
          <w:lang w:val="pt_PT" w:bidi="pt_PT"/>
        </w:rPr>
        <w:t>). Gotas de óleo eram colocadas em recipientes de água, e a dispersão do óleo comunicava alguma mensagem ao especialista. Um paralelo seria ler folhas de chá. • A prática da bruxaria incluía realizar atos ou sinais incomuns (</w:t>
      </w:r>
      <w:r>
        <w:rPr>
          <w:lang w:val="pt_PT" w:bidi="pt_PT"/>
        </w:rPr>
        <w:t>Êx 7.11</w:t>
      </w:r>
      <w:r>
        <w:rPr>
          <w:lang w:val="pt_PT" w:bidi="pt_PT"/>
        </w:rPr>
        <w:t>) para enganar as pessoas (</w:t>
      </w:r>
      <w:r>
        <w:rPr>
          <w:lang w:val="pt_PT" w:bidi="pt_PT"/>
        </w:rPr>
        <w:t>Ml 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18.11</w:t>
      </w:r>
      <w:r>
        <w:rPr>
          <w:lang w:val="pt_PT" w:bidi="pt_PT"/>
        </w:rPr>
      </w:r>
    </w:p>
    <w:p>
      <w:pPr/>
      <w:r>
        <w:rPr>
          <w:lang w:val="pt_PT" w:bidi="pt_PT"/>
        </w:rPr>
      </w:r>
      <w:r>
        <w:rPr>
          <w:lang w:val="pt_PT" w:bidi="pt_PT"/>
        </w:rPr>
        <w:t>lançar feitiços: Essas invocações eram para destruir ou ferir outros, invocando maldições sobre eles. O falso profeta Balaão foi contratado para esse propósito contra Israel (</w:t>
      </w:r>
      <w:r>
        <w:rPr>
          <w:lang w:val="pt_PT" w:bidi="pt_PT"/>
        </w:rPr>
        <w:t>Nm 22.2–6</w:t>
      </w:r>
      <w:r>
        <w:rPr>
          <w:lang w:val="pt_PT" w:bidi="pt_PT"/>
        </w:rPr>
        <w:t xml:space="preserve">). • Médiuns e videntes eram especialmente hábeis em conjurar e comunicar-se com os espíritos dos mortos (veja </w:t>
      </w:r>
      <w:r>
        <w:rPr>
          <w:lang w:val="pt_PT" w:bidi="pt_PT"/>
        </w:rPr>
        <w:t>1Sm 28.3–25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18.15</w:t>
      </w:r>
      <w:r>
        <w:rPr>
          <w:lang w:val="pt_PT" w:bidi="pt_PT"/>
        </w:rPr>
      </w:r>
    </w:p>
    <w:p>
      <w:pPr/>
      <w:r>
        <w:rPr>
          <w:lang w:val="pt_PT" w:bidi="pt_PT"/>
        </w:rPr>
      </w:r>
      <w:r>
        <w:rPr>
          <w:lang w:val="pt_PT" w:bidi="pt_PT"/>
        </w:rPr>
        <w:t xml:space="preserve">"Um profeta parecido comigo" estaria além do comum porque Moisés não tinha igual entre os profetas (veja </w:t>
      </w:r>
      <w:r>
        <w:rPr>
          <w:lang w:val="pt_PT" w:bidi="pt_PT"/>
        </w:rPr>
        <w:t>34.10–11</w:t>
      </w:r>
      <w:r>
        <w:rPr>
          <w:lang w:val="pt_PT" w:bidi="pt_PT"/>
        </w:rPr>
        <w:t xml:space="preserve">). Este profeta seria de entre seus compatriotas israelitas (literalmente </w:t>
      </w:r>
      <w:r>
        <w:rPr>
          <w:i/>
          <w:lang w:val="pt_PT" w:bidi="pt_PT"/>
        </w:rPr>
        <w:t>de entre seus irmãos</w:t>
      </w:r>
      <w:r>
        <w:rPr>
          <w:lang w:val="pt_PT" w:bidi="pt_PT"/>
        </w:rPr>
        <w:t>), e Israel era obrigado a ouvi-lo (</w:t>
      </w:r>
      <w:r>
        <w:rPr>
          <w:lang w:val="pt_PT" w:bidi="pt_PT"/>
        </w:rPr>
        <w:t>18.19</w:t>
      </w:r>
      <w:r>
        <w:rPr>
          <w:lang w:val="pt_PT" w:bidi="pt_PT"/>
        </w:rPr>
        <w:t xml:space="preserve">). Os profetas do Israel do Antigo Testamento cumpririam parcialmente a função de porta-voz de Deus a quem Israel deve ouvir. Mais tarde, o Judaísmo procurou este profeta como uma figura messiânica importante (veja </w:t>
      </w:r>
      <w:r>
        <w:rPr>
          <w:lang w:val="pt_PT" w:bidi="pt_PT"/>
        </w:rPr>
        <w:t>Jo 1.21</w:t>
      </w:r>
      <w:r>
        <w:rPr>
          <w:lang w:val="pt_PT" w:bidi="pt_PT"/>
        </w:rPr>
        <w:t xml:space="preserve">; </w:t>
      </w:r>
      <w:r>
        <w:rPr>
          <w:lang w:val="pt_PT" w:bidi="pt_PT"/>
        </w:rPr>
        <w:t>6.14</w:t>
      </w:r>
      <w:r>
        <w:rPr>
          <w:lang w:val="pt_PT" w:bidi="pt_PT"/>
        </w:rPr>
        <w:t xml:space="preserve">; </w:t>
      </w:r>
      <w:r>
        <w:rPr>
          <w:lang w:val="pt_PT" w:bidi="pt_PT"/>
        </w:rPr>
        <w:t>7.40</w:t>
      </w:r>
      <w:r>
        <w:rPr>
          <w:lang w:val="pt_PT" w:bidi="pt_PT"/>
        </w:rPr>
        <w:t>); o Novo Testamento identifica Jesus como este profeta (</w:t>
      </w:r>
      <w:r>
        <w:rPr>
          <w:lang w:val="pt_PT" w:bidi="pt_PT"/>
        </w:rPr>
        <w:t>At 3.18–26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18.18</w:t>
      </w:r>
      <w:r>
        <w:rPr>
          <w:lang w:val="pt_PT" w:bidi="pt_PT"/>
        </w:rPr>
      </w:r>
    </w:p>
    <w:p>
      <w:pPr/>
      <w:r>
        <w:rPr>
          <w:lang w:val="pt_PT" w:bidi="pt_PT"/>
        </w:rPr>
      </w:r>
      <w:r>
        <w:rPr>
          <w:lang w:val="pt_PT" w:bidi="pt_PT"/>
        </w:rPr>
        <w:t>O profeta (</w:t>
      </w:r>
      <w:r>
        <w:rPr>
          <w:lang w:val="pt_PT" w:bidi="pt_PT"/>
        </w:rPr>
        <w:t>18.15</w:t>
      </w:r>
      <w:r>
        <w:rPr>
          <w:lang w:val="pt_PT" w:bidi="pt_PT"/>
        </w:rPr>
        <w:t xml:space="preserve">) seria o porta-voz do Senhor, assim como Moisés foi (veja </w:t>
      </w:r>
      <w:r>
        <w:rPr>
          <w:lang w:val="pt_PT" w:bidi="pt_PT"/>
        </w:rPr>
        <w:t>4.10–17</w:t>
      </w:r>
      <w:r>
        <w:rPr>
          <w:lang w:val="pt_PT" w:bidi="pt_PT"/>
        </w:rPr>
        <w:t xml:space="preserve">; </w:t>
      </w:r>
      <w:r>
        <w:rPr>
          <w:lang w:val="pt_PT" w:bidi="pt_PT"/>
        </w:rPr>
        <w:t>Êx 7.1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18.19</w:t>
      </w:r>
      <w:r>
        <w:rPr>
          <w:lang w:val="pt_PT" w:bidi="pt_PT"/>
        </w:rPr>
      </w:r>
    </w:p>
    <w:p>
      <w:pPr/>
      <w:r>
        <w:rPr>
          <w:lang w:val="pt_PT" w:bidi="pt_PT"/>
        </w:rPr>
      </w:r>
      <w:r>
        <w:rPr>
          <w:lang w:val="pt_PT" w:bidi="pt_PT"/>
        </w:rPr>
        <w:t>Não ouvir o porta-voz do Senhor é não ouvir ao Senhor.</w:t>
      </w:r>
      <w:r>
        <w:rPr>
          <w:lang w:val="pt_PT" w:bidi="pt_PT"/>
        </w:rPr>
      </w:r>
      <w:r>
        <w:rPr>
          <w:lang w:val="pt_PT" w:bidi="pt_PT"/>
        </w:rPr>
      </w:r>
    </w:p>
    <w:p>
      <w:pPr/>
      <w:r>
        <w:rPr>
          <w:lang w:val="pt_PT" w:bidi="pt_PT"/>
        </w:rPr>
      </w:r>
    </w:p>
    <w:p>
      <w:pPr>
        <w:pStyle w:val="Heading2"/>
      </w:pPr>
      <w:r>
        <w:rPr>
          <w:lang w:val="pt_PT" w:bidi="pt_PT"/>
        </w:rPr>
        <w:t>Deuteronômio 18.22</w:t>
      </w:r>
      <w:r>
        <w:rPr>
          <w:lang w:val="pt_PT" w:bidi="pt_PT"/>
        </w:rPr>
      </w:r>
    </w:p>
    <w:p>
      <w:pPr/>
      <w:r>
        <w:rPr>
          <w:lang w:val="pt_PT" w:bidi="pt_PT"/>
        </w:rPr>
      </w:r>
      <w:r>
        <w:rPr>
          <w:lang w:val="pt_PT" w:bidi="pt_PT"/>
        </w:rPr>
        <w:t>Qualquer profeta cuja previsão falhe deve ser rotulado como falso, mesmo que ele afirme falar em nome de Deus. A mera afirmação é insuficiente se não for cumprida.</w:t>
      </w:r>
      <w:r>
        <w:rPr>
          <w:lang w:val="pt_PT" w:bidi="pt_PT"/>
        </w:rPr>
      </w:r>
      <w:r>
        <w:rPr>
          <w:lang w:val="pt_PT" w:bidi="pt_PT"/>
        </w:rPr>
      </w:r>
    </w:p>
    <w:p>
      <w:pPr/>
      <w:r>
        <w:rPr>
          <w:lang w:val="pt_PT" w:bidi="pt_PT"/>
        </w:rPr>
      </w:r>
    </w:p>
    <w:p>
      <w:pPr>
        <w:pStyle w:val="Heading2"/>
      </w:pPr>
      <w:r>
        <w:rPr>
          <w:lang w:val="pt_PT" w:bidi="pt_PT"/>
        </w:rPr>
        <w:t>Deuteronômio 19.1–13</w:t>
      </w:r>
      <w:r>
        <w:rPr>
          <w:lang w:val="pt_PT" w:bidi="pt_PT"/>
        </w:rPr>
      </w:r>
    </w:p>
    <w:p>
      <w:pPr/>
      <w:r>
        <w:rPr>
          <w:lang w:val="pt_PT" w:bidi="pt_PT"/>
        </w:rPr>
      </w:r>
      <w:r>
        <w:rPr>
          <w:lang w:val="pt_PT" w:bidi="pt_PT"/>
        </w:rPr>
        <w:t>Cidades de refúgio (</w:t>
      </w:r>
      <w:r>
        <w:rPr>
          <w:lang w:val="pt_PT" w:bidi="pt_PT"/>
        </w:rPr>
        <w:t>19.2</w:t>
      </w:r>
      <w:r>
        <w:rPr>
          <w:lang w:val="pt_PT" w:bidi="pt_PT"/>
        </w:rPr>
        <w:t xml:space="preserve">) ficavam estrategicamente localizadas por toda a terra para que aqueles acusados de homicídio pudessem encontrar um santuário de proteção até que seus casos fossem a julgamento (veja </w:t>
      </w:r>
      <w:r>
        <w:rPr>
          <w:lang w:val="pt_PT" w:bidi="pt_PT"/>
        </w:rPr>
        <w:t>4.41</w:t>
      </w:r>
      <w:r>
        <w:rPr>
          <w:lang w:val="pt_PT" w:bidi="pt_PT"/>
        </w:rPr>
        <w:t xml:space="preserve">; </w:t>
      </w:r>
      <w:r>
        <w:rPr>
          <w:lang w:val="pt_PT" w:bidi="pt_PT"/>
        </w:rPr>
        <w:t>Nm 35.6–29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19.2</w:t>
      </w:r>
      <w:r>
        <w:rPr>
          <w:lang w:val="pt_PT" w:bidi="pt_PT"/>
        </w:rPr>
      </w:r>
    </w:p>
    <w:p>
      <w:pPr/>
      <w:r>
        <w:rPr>
          <w:lang w:val="pt_PT" w:bidi="pt_PT"/>
        </w:rPr>
      </w:r>
      <w:r>
        <w:rPr>
          <w:lang w:val="pt_PT" w:bidi="pt_PT"/>
        </w:rPr>
        <w:t xml:space="preserve">As três cidades eram aquelas em Canaã, a oeste do Jordão; havia mais três em Transjordânia (veja </w:t>
      </w:r>
      <w:r>
        <w:rPr>
          <w:lang w:val="pt_PT" w:bidi="pt_PT"/>
        </w:rPr>
        <w:t>Nm 35.13–14</w:t>
      </w:r>
      <w:r>
        <w:rPr>
          <w:lang w:val="pt_PT" w:bidi="pt_PT"/>
        </w:rPr>
        <w:t xml:space="preserve">; </w:t>
      </w:r>
      <w:r>
        <w:rPr>
          <w:lang w:val="pt_PT" w:bidi="pt_PT"/>
        </w:rPr>
        <w:t>Js 20.7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19.4</w:t>
      </w:r>
      <w:r>
        <w:rPr>
          <w:lang w:val="pt_PT" w:bidi="pt_PT"/>
        </w:rPr>
      </w:r>
    </w:p>
    <w:p>
      <w:pPr/>
      <w:r>
        <w:rPr>
          <w:lang w:val="pt_PT" w:bidi="pt_PT"/>
        </w:rPr>
      </w:r>
      <w:r>
        <w:rPr>
          <w:lang w:val="pt_PT" w:bidi="pt_PT"/>
        </w:rPr>
        <w:t xml:space="preserve">Um homicida que mata... involuntariamente não planeja, antecipadamente, cometer o ato (veja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19.6</w:t>
      </w:r>
      <w:r>
        <w:rPr>
          <w:lang w:val="pt_PT" w:bidi="pt_PT"/>
        </w:rPr>
      </w:r>
    </w:p>
    <w:p>
      <w:pPr/>
      <w:r>
        <w:rPr>
          <w:lang w:val="pt_PT" w:bidi="pt_PT"/>
        </w:rPr>
      </w:r>
      <w:r>
        <w:rPr>
          <w:lang w:val="pt_PT" w:bidi="pt_PT"/>
        </w:rPr>
        <w:t xml:space="preserve">vingador (literalmente </w:t>
      </w:r>
      <w:r>
        <w:rPr>
          <w:i/>
          <w:lang w:val="pt_PT" w:bidi="pt_PT"/>
        </w:rPr>
        <w:t>o redentor de sangue</w:t>
      </w:r>
      <w:r>
        <w:rPr>
          <w:lang w:val="pt_PT" w:bidi="pt_PT"/>
        </w:rPr>
        <w:t>): A lei permitia que o assassinato fosse vingado por membros da família da vítima. Quando encontravam o assassino, podiam matá-lo (</w:t>
      </w:r>
      <w:r>
        <w:rPr>
          <w:lang w:val="pt_PT" w:bidi="pt_PT"/>
        </w:rPr>
        <w:t>Nm 35.16–21</w:t>
      </w:r>
      <w:r>
        <w:rPr>
          <w:lang w:val="pt_PT" w:bidi="pt_PT"/>
        </w:rPr>
        <w:t xml:space="preserve">). A ideia era que o sangue derramado pela vítima deveria ser pago pelo sangue da pessoa responsável pelo ato (ver </w:t>
      </w:r>
      <w:r>
        <w:rPr>
          <w:lang w:val="pt_PT" w:bidi="pt_PT"/>
        </w:rPr>
        <w:t>Gn 4.15</w:t>
      </w:r>
      <w:r>
        <w:rPr>
          <w:lang w:val="pt_PT" w:bidi="pt_PT"/>
        </w:rPr>
        <w:t xml:space="preserve">; </w:t>
      </w:r>
      <w:r>
        <w:rPr>
          <w:lang w:val="pt_PT" w:bidi="pt_PT"/>
        </w:rPr>
        <w:t>9.6</w:t>
      </w:r>
      <w:r>
        <w:rPr>
          <w:lang w:val="pt_PT" w:bidi="pt_PT"/>
        </w:rPr>
        <w:t>). Desta forma, a terra poluída pelo sangue derramado poderia ser purificada (</w:t>
      </w:r>
      <w:r>
        <w:rPr>
          <w:lang w:val="pt_PT" w:bidi="pt_PT"/>
        </w:rPr>
        <w:t>Nm 35.33–34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19.9</w:t>
      </w:r>
      <w:r>
        <w:rPr>
          <w:lang w:val="pt_PT" w:bidi="pt_PT"/>
        </w:rPr>
      </w:r>
    </w:p>
    <w:p>
      <w:pPr/>
      <w:r>
        <w:rPr>
          <w:lang w:val="pt_PT" w:bidi="pt_PT"/>
        </w:rPr>
      </w:r>
      <w:r>
        <w:rPr>
          <w:lang w:val="pt_PT" w:bidi="pt_PT"/>
        </w:rPr>
        <w:t>Se Israel provasse ser fiel à aliança (</w:t>
      </w:r>
      <w:r>
        <w:rPr>
          <w:lang w:val="pt_PT" w:bidi="pt_PT"/>
        </w:rPr>
        <w:t>19.8</w:t>
      </w:r>
      <w:r>
        <w:rPr>
          <w:lang w:val="pt_PT" w:bidi="pt_PT"/>
        </w:rPr>
        <w:t>), Deus concederia à nação ainda mais território, tanto que seriam necessárias três cidades de refúgio adicionais. Infelizmente, essa necessidade nunca surgiu devido à desobediência de Israel ao Senhor.</w:t>
      </w:r>
      <w:r>
        <w:rPr>
          <w:lang w:val="pt_PT" w:bidi="pt_PT"/>
        </w:rPr>
      </w:r>
      <w:r>
        <w:rPr>
          <w:lang w:val="pt_PT" w:bidi="pt_PT"/>
        </w:rPr>
      </w:r>
    </w:p>
    <w:p>
      <w:pPr/>
      <w:r>
        <w:rPr>
          <w:lang w:val="pt_PT" w:bidi="pt_PT"/>
        </w:rPr>
      </w:r>
    </w:p>
    <w:p>
      <w:pPr>
        <w:pStyle w:val="Heading2"/>
      </w:pPr>
      <w:r>
        <w:rPr>
          <w:lang w:val="pt_PT" w:bidi="pt_PT"/>
        </w:rPr>
        <w:t>Deuteronômio 19.11</w:t>
      </w:r>
      <w:r>
        <w:rPr>
          <w:lang w:val="pt_PT" w:bidi="pt_PT"/>
        </w:rPr>
      </w:r>
    </w:p>
    <w:p>
      <w:pPr/>
      <w:r>
        <w:rPr>
          <w:lang w:val="pt_PT" w:bidi="pt_PT"/>
        </w:rPr>
      </w:r>
      <w:r>
        <w:rPr>
          <w:lang w:val="pt_PT" w:bidi="pt_PT"/>
        </w:rPr>
        <w:t xml:space="preserve">O termo hebraico traduzido como hostil (literalmente </w:t>
      </w:r>
      <w:r>
        <w:rPr>
          <w:i/>
          <w:lang w:val="pt_PT" w:bidi="pt_PT"/>
        </w:rPr>
        <w:t>é um odiador</w:t>
      </w:r>
      <w:r>
        <w:rPr>
          <w:lang w:val="pt_PT" w:bidi="pt_PT"/>
        </w:rPr>
        <w:t>) indica uma atitude odiosa constante e de longa data, o que constituía evidência de que o assassino estava predisposto a cometer um crime e, portanto, provavelmente o fez.</w:t>
      </w:r>
      <w:r>
        <w:rPr>
          <w:lang w:val="pt_PT" w:bidi="pt_PT"/>
        </w:rPr>
      </w:r>
      <w:r>
        <w:rPr>
          <w:lang w:val="pt_PT" w:bidi="pt_PT"/>
        </w:rPr>
      </w:r>
    </w:p>
    <w:p>
      <w:pPr/>
      <w:r>
        <w:rPr>
          <w:lang w:val="pt_PT" w:bidi="pt_PT"/>
        </w:rPr>
      </w:r>
    </w:p>
    <w:p>
      <w:pPr>
        <w:pStyle w:val="Heading2"/>
      </w:pPr>
      <w:r>
        <w:rPr>
          <w:lang w:val="pt_PT" w:bidi="pt_PT"/>
        </w:rPr>
        <w:t>Deuteronômio 19.13</w:t>
      </w:r>
      <w:r>
        <w:rPr>
          <w:lang w:val="pt_PT" w:bidi="pt_PT"/>
        </w:rPr>
      </w:r>
    </w:p>
    <w:p>
      <w:pPr/>
      <w:r>
        <w:rPr>
          <w:lang w:val="pt_PT" w:bidi="pt_PT"/>
        </w:rPr>
      </w:r>
      <w:r>
        <w:rPr>
          <w:lang w:val="pt_PT" w:bidi="pt_PT"/>
        </w:rPr>
        <w:t xml:space="preserve">Purgar (literalmente </w:t>
      </w:r>
      <w:r>
        <w:rPr>
          <w:i/>
          <w:lang w:val="pt_PT" w:bidi="pt_PT"/>
        </w:rPr>
        <w:t>queimar</w:t>
      </w:r>
      <w:r>
        <w:rPr>
          <w:lang w:val="pt_PT" w:bidi="pt_PT"/>
        </w:rPr>
        <w:t xml:space="preserve">): A única maneira de a terra estar livre de culpa em casos de homicídio era que a vingança de sangue fosse realizada, o que queimaria a impureza. Veja também </w:t>
      </w:r>
      <w:r>
        <w:rPr>
          <w:lang w:val="pt_PT" w:bidi="pt_PT"/>
        </w:rPr>
        <w:t>13.5</w:t>
      </w:r>
      <w:r>
        <w:rPr>
          <w:lang w:val="pt_PT" w:bidi="pt_PT"/>
        </w:rPr>
        <w:t xml:space="preserve">; </w:t>
      </w:r>
      <w:r>
        <w:rPr>
          <w:lang w:val="pt_PT" w:bidi="pt_PT"/>
        </w:rPr>
        <w:t>17.12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19.15</w:t>
      </w:r>
      <w:r>
        <w:rPr>
          <w:lang w:val="pt_PT" w:bidi="pt_PT"/>
        </w:rPr>
      </w:r>
    </w:p>
    <w:p>
      <w:pPr/>
      <w:r>
        <w:rPr>
          <w:lang w:val="pt_PT" w:bidi="pt_PT"/>
        </w:rPr>
      </w:r>
      <w:r>
        <w:rPr>
          <w:lang w:val="pt_PT" w:bidi="pt_PT"/>
        </w:rPr>
        <w:t xml:space="preserve">A palavra de uma única testemunha não valeria mais do que a palavra do acusado. No entanto, duas ou três testemunhas confirmariam ou desmentiriam o testemunho uma da outra. Para referências do Novo Testamento a esta lei, veja </w:t>
      </w:r>
      <w:r>
        <w:rPr>
          <w:lang w:val="pt_PT" w:bidi="pt_PT"/>
        </w:rPr>
        <w:t>Mt 18.15–20</w:t>
      </w:r>
      <w:r>
        <w:rPr>
          <w:lang w:val="pt_PT" w:bidi="pt_PT"/>
        </w:rPr>
        <w:t xml:space="preserve">; </w:t>
      </w:r>
      <w:r>
        <w:rPr>
          <w:lang w:val="pt_PT" w:bidi="pt_PT"/>
        </w:rPr>
        <w:t>Jo 8.17–18</w:t>
      </w:r>
      <w:r>
        <w:rPr>
          <w:lang w:val="pt_PT" w:bidi="pt_PT"/>
        </w:rPr>
        <w:t xml:space="preserve">; </w:t>
      </w:r>
      <w:r>
        <w:rPr>
          <w:lang w:val="pt_PT" w:bidi="pt_PT"/>
        </w:rPr>
        <w:t>2Co 13.1–2</w:t>
      </w:r>
      <w:r>
        <w:rPr>
          <w:lang w:val="pt_PT" w:bidi="pt_PT"/>
        </w:rPr>
        <w:t xml:space="preserve"> e </w:t>
      </w:r>
      <w:r>
        <w:rPr>
          <w:lang w:val="pt_PT" w:bidi="pt_PT"/>
        </w:rPr>
        <w:t>nota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19.21</w:t>
      </w:r>
      <w:r>
        <w:rPr>
          <w:lang w:val="pt_PT" w:bidi="pt_PT"/>
        </w:rPr>
      </w:r>
    </w:p>
    <w:p>
      <w:pPr/>
      <w:r>
        <w:rPr>
          <w:lang w:val="pt_PT" w:bidi="pt_PT"/>
        </w:rPr>
      </w:r>
      <w:r>
        <w:rPr>
          <w:lang w:val="pt_PT" w:bidi="pt_PT"/>
        </w:rPr>
        <w:t xml:space="preserve">O princípio legal descrito como vida por vida é conhecido como </w:t>
      </w:r>
      <w:r>
        <w:rPr>
          <w:i/>
          <w:lang w:val="pt_PT" w:bidi="pt_PT"/>
        </w:rPr>
        <w:t>lex talionis</w:t>
      </w:r>
      <w:r>
        <w:rPr>
          <w:lang w:val="pt_PT" w:bidi="pt_PT"/>
        </w:rPr>
        <w:t xml:space="preserve"> (“lei de talião”), segundo o qual a punição deve corresponder ao crime (veja </w:t>
      </w:r>
      <w:r>
        <w:rPr>
          <w:lang w:val="pt_PT" w:bidi="pt_PT"/>
        </w:rPr>
        <w:t>Êx 21.23</w:t>
      </w:r>
      <w:r>
        <w:rPr>
          <w:lang w:val="pt_PT" w:bidi="pt_PT"/>
        </w:rPr>
        <w:t xml:space="preserve">; </w:t>
      </w:r>
      <w:r>
        <w:rPr>
          <w:lang w:val="pt_PT" w:bidi="pt_PT"/>
        </w:rPr>
        <w:t>Lv 24.20</w:t>
      </w:r>
      <w:r>
        <w:rPr>
          <w:lang w:val="pt_PT" w:bidi="pt_PT"/>
        </w:rPr>
        <w:t xml:space="preserve">); não deve ser nem muito branda nem muito severa. A punição adequada é uma função necessária do governo (cf. </w:t>
      </w:r>
      <w:r>
        <w:rPr>
          <w:lang w:val="pt_PT" w:bidi="pt_PT"/>
        </w:rPr>
        <w:t>Rm 13.1–7</w:t>
      </w:r>
      <w:r>
        <w:rPr>
          <w:lang w:val="pt_PT" w:bidi="pt_PT"/>
        </w:rPr>
        <w:t xml:space="preserve">), e servia para manter a integridade espiritual de Israel como povo de Deus (veja </w:t>
      </w:r>
      <w:r>
        <w:rPr>
          <w:lang w:val="pt_PT" w:bidi="pt_PT"/>
        </w:rPr>
        <w:t>nota de estudo em Dt 17.7</w:t>
      </w:r>
      <w:r>
        <w:rPr>
          <w:lang w:val="pt_PT" w:bidi="pt_PT"/>
        </w:rPr>
        <w:t xml:space="preserve">). Mas a vingança pertence a Deus, não aos indivíduos (veja </w:t>
      </w:r>
      <w:r>
        <w:rPr>
          <w:lang w:val="pt_PT" w:bidi="pt_PT"/>
        </w:rPr>
        <w:t>1Sm 25.26</w:t>
      </w:r>
      <w:r>
        <w:rPr>
          <w:lang w:val="pt_PT" w:bidi="pt_PT"/>
        </w:rPr>
        <w:t xml:space="preserve">, </w:t>
      </w:r>
      <w:r>
        <w:rPr>
          <w:lang w:val="pt_PT" w:bidi="pt_PT"/>
        </w:rPr>
        <w:t>33</w:t>
      </w:r>
      <w:r>
        <w:rPr>
          <w:lang w:val="pt_PT" w:bidi="pt_PT"/>
        </w:rPr>
        <w:t xml:space="preserve">; </w:t>
      </w:r>
      <w:r>
        <w:rPr>
          <w:lang w:val="pt_PT" w:bidi="pt_PT"/>
        </w:rPr>
        <w:t>Mt 5.38–39</w:t>
      </w:r>
      <w:r>
        <w:rPr>
          <w:lang w:val="pt_PT" w:bidi="pt_PT"/>
        </w:rPr>
        <w:t xml:space="preserve">; </w:t>
      </w:r>
      <w:r>
        <w:rPr>
          <w:lang w:val="pt_PT" w:bidi="pt_PT"/>
        </w:rPr>
        <w:t>1Co 6.1–8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20.4</w:t>
      </w:r>
      <w:r>
        <w:rPr>
          <w:lang w:val="pt_PT" w:bidi="pt_PT"/>
        </w:rPr>
      </w:r>
    </w:p>
    <w:p>
      <w:pPr/>
      <w:r>
        <w:rPr>
          <w:lang w:val="pt_PT" w:bidi="pt_PT"/>
        </w:rPr>
      </w:r>
      <w:r>
        <w:rPr>
          <w:lang w:val="pt_PT" w:bidi="pt_PT"/>
        </w:rPr>
        <w:t xml:space="preserve">Ele lutará por você: Esta promessa afirma que Deus inicia guerras, as executa e as leva a uma conclusão bem-sucedida contra seus inimigos. O propósito da guerra iniciada por Deus era erradicar inimigos irremediavelmente impenitentes e impedi-los de contaminar seu povo (veja </w:t>
      </w:r>
      <w:r>
        <w:rPr>
          <w:lang w:val="pt_PT" w:bidi="pt_PT"/>
        </w:rPr>
        <w:t>1.30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20.7</w:t>
      </w:r>
      <w:r>
        <w:rPr>
          <w:lang w:val="pt_PT" w:bidi="pt_PT"/>
        </w:rPr>
      </w:r>
    </w:p>
    <w:p>
      <w:pPr/>
      <w:r>
        <w:rPr>
          <w:lang w:val="pt_PT" w:bidi="pt_PT"/>
        </w:rPr>
      </w:r>
      <w:r>
        <w:rPr>
          <w:lang w:val="pt_PT" w:bidi="pt_PT"/>
        </w:rPr>
        <w:t>outra pessoa se casaria com ela: Nessa situação, um homem que morresse seria privado de descendentes para continuar seu nome, o que era uma grande tragédia no antigo Israel.</w:t>
      </w:r>
      <w:r>
        <w:rPr>
          <w:lang w:val="pt_PT" w:bidi="pt_PT"/>
        </w:rPr>
      </w:r>
      <w:r>
        <w:rPr>
          <w:lang w:val="pt_PT" w:bidi="pt_PT"/>
        </w:rPr>
      </w:r>
    </w:p>
    <w:p>
      <w:pPr/>
      <w:r>
        <w:rPr>
          <w:lang w:val="pt_PT" w:bidi="pt_PT"/>
        </w:rPr>
      </w:r>
    </w:p>
    <w:p>
      <w:pPr>
        <w:pStyle w:val="Heading2"/>
      </w:pPr>
      <w:r>
        <w:rPr>
          <w:lang w:val="pt_PT" w:bidi="pt_PT"/>
        </w:rPr>
        <w:t>Deuteronômio 20.10–15</w:t>
      </w:r>
      <w:r>
        <w:rPr>
          <w:lang w:val="pt_PT" w:bidi="pt_PT"/>
        </w:rPr>
      </w:r>
    </w:p>
    <w:p>
      <w:pPr/>
      <w:r>
        <w:rPr>
          <w:lang w:val="pt_PT" w:bidi="pt_PT"/>
        </w:rPr>
      </w:r>
      <w:r>
        <w:rPr>
          <w:lang w:val="pt_PT" w:bidi="pt_PT"/>
        </w:rPr>
        <w:t>As pessoas na terra já haviam sido colocadas sob a proibição (</w:t>
      </w:r>
      <w:r>
        <w:rPr>
          <w:lang w:val="pt_PT" w:bidi="pt_PT"/>
        </w:rPr>
        <w:t>7.1–6</w:t>
      </w:r>
      <w:r>
        <w:rPr>
          <w:lang w:val="pt_PT" w:bidi="pt_PT"/>
        </w:rPr>
        <w:t>), portanto, esta instrução se refere àqueles com quem Israel se envolveria fora da terra (</w:t>
      </w:r>
      <w:r>
        <w:rPr>
          <w:lang w:val="pt_PT" w:bidi="pt_PT"/>
        </w:rPr>
        <w:t>20.15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20.11</w:t>
      </w:r>
      <w:r>
        <w:rPr>
          <w:lang w:val="pt_PT" w:bidi="pt_PT"/>
        </w:rPr>
      </w:r>
    </w:p>
    <w:p>
      <w:pPr/>
      <w:r>
        <w:rPr>
          <w:lang w:val="pt_PT" w:bidi="pt_PT"/>
        </w:rPr>
      </w:r>
      <w:r>
        <w:rPr>
          <w:lang w:val="pt_PT" w:bidi="pt_PT"/>
        </w:rPr>
        <w:t>trabalho forçado: O serviço involuntário era imposto a prisioneiros de guerra e, às vezes, a israelitas (</w:t>
      </w:r>
      <w:r>
        <w:rPr>
          <w:lang w:val="pt_PT" w:bidi="pt_PT"/>
        </w:rPr>
        <w:t>1Rs 5.13–18</w:t>
      </w:r>
      <w:r>
        <w:rPr>
          <w:lang w:val="pt_PT" w:bidi="pt_PT"/>
        </w:rPr>
        <w:t xml:space="preserve">; </w:t>
      </w:r>
      <w:r>
        <w:rPr>
          <w:lang w:val="pt_PT" w:bidi="pt_PT"/>
        </w:rPr>
        <w:t>9.15</w:t>
      </w:r>
      <w:r>
        <w:rPr>
          <w:lang w:val="pt_PT" w:bidi="pt_PT"/>
        </w:rPr>
        <w:t>,</w:t>
      </w:r>
      <w:r>
        <w:rPr>
          <w:lang w:val="pt_PT" w:bidi="pt_PT"/>
        </w:rPr>
        <w:t>21</w:t>
      </w:r>
      <w:r>
        <w:rPr>
          <w:lang w:val="pt_PT" w:bidi="pt_PT"/>
        </w:rPr>
        <w:t xml:space="preserve">; </w:t>
      </w:r>
      <w:r>
        <w:rPr>
          <w:lang w:val="pt_PT" w:bidi="pt_PT"/>
        </w:rPr>
        <w:t>12.18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20.15</w:t>
      </w:r>
      <w:r>
        <w:rPr>
          <w:lang w:val="pt_PT" w:bidi="pt_PT"/>
        </w:rPr>
      </w:r>
    </w:p>
    <w:p>
      <w:pPr/>
      <w:r>
        <w:rPr>
          <w:lang w:val="pt_PT" w:bidi="pt_PT"/>
        </w:rPr>
      </w:r>
      <w:r>
        <w:rPr>
          <w:lang w:val="pt_PT" w:bidi="pt_PT"/>
        </w:rPr>
        <w:t>Lugares descritos como cidades distantes ficavam fora dos limites da Terra Prometida.</w:t>
      </w:r>
      <w:r>
        <w:rPr>
          <w:lang w:val="pt_PT" w:bidi="pt_PT"/>
        </w:rPr>
      </w:r>
      <w:r>
        <w:rPr>
          <w:lang w:val="pt_PT" w:bidi="pt_PT"/>
        </w:rPr>
      </w:r>
    </w:p>
    <w:p>
      <w:pPr/>
      <w:r>
        <w:rPr>
          <w:lang w:val="pt_PT" w:bidi="pt_PT"/>
        </w:rPr>
      </w:r>
    </w:p>
    <w:p>
      <w:pPr>
        <w:pStyle w:val="Heading2"/>
      </w:pPr>
      <w:r>
        <w:rPr>
          <w:lang w:val="pt_PT" w:bidi="pt_PT"/>
        </w:rPr>
        <w:t>Deuteronômio 20.19</w:t>
      </w:r>
      <w:r>
        <w:rPr>
          <w:lang w:val="pt_PT" w:bidi="pt_PT"/>
        </w:rPr>
      </w:r>
    </w:p>
    <w:p>
      <w:pPr/>
      <w:r>
        <w:rPr>
          <w:lang w:val="pt_PT" w:bidi="pt_PT"/>
        </w:rPr>
      </w:r>
      <w:r>
        <w:rPr>
          <w:lang w:val="pt_PT" w:bidi="pt_PT"/>
        </w:rPr>
        <w:t>não derrube as árvores: Normalmente, as árvores podem ser derrubadas durante uma guerra para que o inimigo não possa se beneficiar delas. No entanto, como os israelitas estavam ocupando a antiga terra do inimigo, as árvores poderiam ser úteis para eles.</w:t>
      </w:r>
      <w:r>
        <w:rPr>
          <w:lang w:val="pt_PT" w:bidi="pt_PT"/>
        </w:rPr>
      </w:r>
      <w:r>
        <w:rPr>
          <w:lang w:val="pt_PT" w:bidi="pt_PT"/>
        </w:rPr>
      </w:r>
    </w:p>
    <w:p>
      <w:pPr/>
      <w:r>
        <w:rPr>
          <w:lang w:val="pt_PT" w:bidi="pt_PT"/>
        </w:rPr>
      </w:r>
    </w:p>
    <w:p>
      <w:pPr>
        <w:pStyle w:val="Heading2"/>
      </w:pPr>
      <w:r>
        <w:rPr>
          <w:lang w:val="pt_PT" w:bidi="pt_PT"/>
        </w:rPr>
        <w:t>Deuteronômio 20.20</w:t>
      </w:r>
      <w:r>
        <w:rPr>
          <w:lang w:val="pt_PT" w:bidi="pt_PT"/>
        </w:rPr>
      </w:r>
    </w:p>
    <w:p>
      <w:pPr/>
      <w:r>
        <w:rPr>
          <w:lang w:val="pt_PT" w:bidi="pt_PT"/>
        </w:rPr>
      </w:r>
      <w:r>
        <w:rPr>
          <w:lang w:val="pt_PT" w:bidi="pt_PT"/>
        </w:rPr>
        <w:t>Este equipamento consistia nos materiais construídos contra uma muralha da cidade como parte do esforço para colocá-la sob cerco.</w:t>
      </w:r>
      <w:r>
        <w:rPr>
          <w:lang w:val="pt_PT" w:bidi="pt_PT"/>
        </w:rPr>
      </w:r>
      <w:r>
        <w:rPr>
          <w:lang w:val="pt_PT" w:bidi="pt_PT"/>
        </w:rPr>
      </w:r>
    </w:p>
    <w:p>
      <w:pPr/>
      <w:r>
        <w:rPr>
          <w:lang w:val="pt_PT" w:bidi="pt_PT"/>
        </w:rPr>
      </w:r>
    </w:p>
    <w:p>
      <w:pPr>
        <w:pStyle w:val="Heading2"/>
      </w:pPr>
      <w:r>
        <w:rPr>
          <w:lang w:val="pt_PT" w:bidi="pt_PT"/>
        </w:rPr>
        <w:t>Deuteronômio 21.1</w:t>
      </w:r>
      <w:r>
        <w:rPr>
          <w:lang w:val="pt_PT" w:bidi="pt_PT"/>
        </w:rPr>
      </w:r>
    </w:p>
    <w:p>
      <w:pPr/>
      <w:r>
        <w:rPr>
          <w:lang w:val="pt_PT" w:bidi="pt_PT"/>
        </w:rPr>
      </w:r>
      <w:r>
        <w:rPr>
          <w:lang w:val="pt_PT" w:bidi="pt_PT"/>
        </w:rPr>
        <w:t xml:space="preserve">Em contraste com a palavra traduzida como </w:t>
      </w:r>
      <w:r>
        <w:rPr>
          <w:i/>
          <w:lang w:val="pt_PT" w:bidi="pt_PT"/>
        </w:rPr>
        <w:t>assassinato</w:t>
      </w:r>
      <w:r>
        <w:rPr>
          <w:lang w:val="pt_PT" w:bidi="pt_PT"/>
        </w:rPr>
        <w:t xml:space="preserve"> nos Dez Mandamentos (veja </w:t>
      </w:r>
      <w:r>
        <w:rPr>
          <w:lang w:val="pt_PT" w:bidi="pt_PT"/>
        </w:rPr>
        <w:t>nota de estudo em 5.17</w:t>
      </w:r>
      <w:r>
        <w:rPr>
          <w:lang w:val="pt_PT" w:bidi="pt_PT"/>
        </w:rPr>
        <w:t xml:space="preserve">), o verbo hebraico aqui traduzido como assassinado (literalmente </w:t>
      </w:r>
      <w:r>
        <w:rPr>
          <w:i/>
          <w:lang w:val="pt_PT" w:bidi="pt_PT"/>
        </w:rPr>
        <w:t>transpassado</w:t>
      </w:r>
      <w:r>
        <w:rPr>
          <w:lang w:val="pt_PT" w:bidi="pt_PT"/>
        </w:rPr>
        <w:t>) indica evidências claras de que a morte não foi por causas naturais.</w:t>
      </w:r>
      <w:r>
        <w:rPr>
          <w:lang w:val="pt_PT" w:bidi="pt_PT"/>
        </w:rPr>
      </w:r>
      <w:r>
        <w:rPr>
          <w:lang w:val="pt_PT" w:bidi="pt_PT"/>
        </w:rPr>
      </w:r>
    </w:p>
    <w:p>
      <w:pPr/>
      <w:r>
        <w:rPr>
          <w:lang w:val="pt_PT" w:bidi="pt_PT"/>
        </w:rPr>
      </w:r>
    </w:p>
    <w:p>
      <w:pPr>
        <w:pStyle w:val="Heading2"/>
      </w:pPr>
      <w:r>
        <w:rPr>
          <w:lang w:val="pt_PT" w:bidi="pt_PT"/>
        </w:rPr>
        <w:t>Deuteronômio 21.1–9</w:t>
      </w:r>
      <w:r>
        <w:rPr>
          <w:lang w:val="pt_PT" w:bidi="pt_PT"/>
        </w:rPr>
      </w:r>
    </w:p>
    <w:p>
      <w:pPr/>
      <w:r>
        <w:rPr>
          <w:lang w:val="pt_PT" w:bidi="pt_PT"/>
        </w:rPr>
      </w:r>
      <w:r>
        <w:rPr>
          <w:lang w:val="pt_PT" w:bidi="pt_PT"/>
        </w:rPr>
        <w:t>A culpa de assassinato geralmente era removida através da morte do assassino (</w:t>
      </w:r>
      <w:r>
        <w:rPr>
          <w:lang w:val="pt_PT" w:bidi="pt_PT"/>
        </w:rPr>
        <w:t>19.11–13</w:t>
      </w:r>
      <w:r>
        <w:rPr>
          <w:lang w:val="pt_PT" w:bidi="pt_PT"/>
        </w:rPr>
        <w:t xml:space="preserve">; </w:t>
      </w:r>
      <w:r>
        <w:rPr>
          <w:lang w:val="pt_PT" w:bidi="pt_PT"/>
        </w:rPr>
        <w:t>Nm 35.30–34</w:t>
      </w:r>
      <w:r>
        <w:rPr>
          <w:lang w:val="pt_PT" w:bidi="pt_PT"/>
        </w:rPr>
        <w:t>). No entanto, se o assassino fosse desconhecido, a culpa ainda poderia ser removida usando este ritual.</w:t>
      </w:r>
      <w:r>
        <w:rPr>
          <w:lang w:val="pt_PT" w:bidi="pt_PT"/>
        </w:rPr>
      </w:r>
      <w:r>
        <w:rPr>
          <w:lang w:val="pt_PT" w:bidi="pt_PT"/>
        </w:rPr>
      </w:r>
    </w:p>
    <w:p>
      <w:pPr/>
      <w:r>
        <w:rPr>
          <w:lang w:val="pt_PT" w:bidi="pt_PT"/>
        </w:rPr>
      </w:r>
    </w:p>
    <w:p>
      <w:pPr>
        <w:pStyle w:val="Heading2"/>
      </w:pPr>
      <w:r>
        <w:rPr>
          <w:lang w:val="pt_PT" w:bidi="pt_PT"/>
        </w:rPr>
        <w:t>Deuteronômio 21.3–8</w:t>
      </w:r>
      <w:r>
        <w:rPr>
          <w:lang w:val="pt_PT" w:bidi="pt_PT"/>
        </w:rPr>
      </w:r>
    </w:p>
    <w:p>
      <w:pPr/>
      <w:r>
        <w:rPr>
          <w:lang w:val="pt_PT" w:bidi="pt_PT"/>
        </w:rPr>
      </w:r>
      <w:r>
        <w:rPr>
          <w:lang w:val="pt_PT" w:bidi="pt_PT"/>
        </w:rPr>
        <w:t>Um vingador da família da vítima (</w:t>
      </w:r>
      <w:r>
        <w:rPr>
          <w:lang w:val="pt_PT" w:bidi="pt_PT"/>
        </w:rPr>
        <w:t>19.6–7</w:t>
      </w:r>
      <w:r>
        <w:rPr>
          <w:lang w:val="pt_PT" w:bidi="pt_PT"/>
        </w:rPr>
        <w:t xml:space="preserve">; </w:t>
      </w:r>
      <w:r>
        <w:rPr>
          <w:lang w:val="pt_PT" w:bidi="pt_PT"/>
        </w:rPr>
        <w:t>Nm 35.16–29</w:t>
      </w:r>
      <w:r>
        <w:rPr>
          <w:lang w:val="pt_PT" w:bidi="pt_PT"/>
        </w:rPr>
        <w:t>) não poderia responsabilizar toda a comunidade.</w:t>
      </w:r>
      <w:r>
        <w:rPr>
          <w:lang w:val="pt_PT" w:bidi="pt_PT"/>
        </w:rPr>
      </w:r>
      <w:r>
        <w:rPr>
          <w:lang w:val="pt_PT" w:bidi="pt_PT"/>
        </w:rPr>
      </w:r>
    </w:p>
    <w:p>
      <w:pPr/>
      <w:r>
        <w:rPr>
          <w:lang w:val="pt_PT" w:bidi="pt_PT"/>
        </w:rPr>
      </w:r>
    </w:p>
    <w:p>
      <w:pPr>
        <w:pStyle w:val="Heading2"/>
      </w:pPr>
      <w:r>
        <w:rPr>
          <w:lang w:val="pt_PT" w:bidi="pt_PT"/>
        </w:rPr>
        <w:t>Deuteronômio 21.4</w:t>
      </w:r>
      <w:r>
        <w:rPr>
          <w:lang w:val="pt_PT" w:bidi="pt_PT"/>
        </w:rPr>
      </w:r>
    </w:p>
    <w:p>
      <w:pPr/>
      <w:r>
        <w:rPr>
          <w:lang w:val="pt_PT" w:bidi="pt_PT"/>
        </w:rPr>
      </w:r>
      <w:r>
        <w:rPr>
          <w:lang w:val="pt_PT" w:bidi="pt_PT"/>
        </w:rPr>
        <w:t>O riacho seria um córrego perene localizado em uma área isolada, livre de contaminantes.</w:t>
      </w:r>
      <w:r>
        <w:rPr>
          <w:lang w:val="pt_PT" w:bidi="pt_PT"/>
        </w:rPr>
      </w:r>
      <w:r>
        <w:rPr>
          <w:lang w:val="pt_PT" w:bidi="pt_PT"/>
        </w:rPr>
      </w:r>
    </w:p>
    <w:p>
      <w:pPr/>
      <w:r>
        <w:rPr>
          <w:lang w:val="pt_PT" w:bidi="pt_PT"/>
        </w:rPr>
      </w:r>
    </w:p>
    <w:p>
      <w:pPr>
        <w:pStyle w:val="Heading2"/>
      </w:pPr>
      <w:r>
        <w:rPr>
          <w:lang w:val="pt_PT" w:bidi="pt_PT"/>
        </w:rPr>
        <w:t>Deuteronômio 21.6</w:t>
      </w:r>
      <w:r>
        <w:rPr>
          <w:lang w:val="pt_PT" w:bidi="pt_PT"/>
        </w:rPr>
      </w:r>
    </w:p>
    <w:p>
      <w:pPr/>
      <w:r>
        <w:rPr>
          <w:lang w:val="pt_PT" w:bidi="pt_PT"/>
        </w:rPr>
      </w:r>
      <w:r>
        <w:rPr>
          <w:lang w:val="pt_PT" w:bidi="pt_PT"/>
        </w:rPr>
        <w:t xml:space="preserve">lavar as mãos: Esta prática antiga afirmava a inocência (cf. </w:t>
      </w:r>
      <w:r>
        <w:rPr>
          <w:lang w:val="pt_PT" w:bidi="pt_PT"/>
        </w:rPr>
        <w:t>Mt 27.24</w:t>
      </w:r>
      <w:r>
        <w:rPr>
          <w:lang w:val="pt_PT" w:bidi="pt_PT"/>
        </w:rPr>
        <w:t>); com isso, a comunidade declarava que não era responsável por um crime cometido em sua proximidade.</w:t>
      </w:r>
      <w:r>
        <w:rPr>
          <w:lang w:val="pt_PT" w:bidi="pt_PT"/>
        </w:rPr>
      </w:r>
      <w:r>
        <w:rPr>
          <w:lang w:val="pt_PT" w:bidi="pt_PT"/>
        </w:rPr>
      </w:r>
    </w:p>
    <w:p>
      <w:pPr/>
      <w:r>
        <w:rPr>
          <w:lang w:val="pt_PT" w:bidi="pt_PT"/>
        </w:rPr>
      </w:r>
    </w:p>
    <w:p>
      <w:pPr>
        <w:pStyle w:val="Heading2"/>
      </w:pPr>
      <w:r>
        <w:rPr>
          <w:lang w:val="pt_PT" w:bidi="pt_PT"/>
        </w:rPr>
        <w:t>Deuteronômio 21.12</w:t>
      </w:r>
      <w:r>
        <w:rPr>
          <w:lang w:val="pt_PT" w:bidi="pt_PT"/>
        </w:rPr>
      </w:r>
    </w:p>
    <w:p>
      <w:pPr/>
      <w:r>
        <w:rPr>
          <w:lang w:val="pt_PT" w:bidi="pt_PT"/>
        </w:rPr>
      </w:r>
      <w:r>
        <w:rPr>
          <w:lang w:val="pt_PT" w:bidi="pt_PT"/>
        </w:rPr>
        <w:t>Raspar a cabeça e cortar as unhas demonstrava a separação de uma mulher cativa de sua casa e família. Ela estava cortando o passado para se juntar a uma nova família e comunidade.</w:t>
      </w:r>
      <w:r>
        <w:rPr>
          <w:lang w:val="pt_PT" w:bidi="pt_PT"/>
        </w:rPr>
      </w:r>
      <w:r>
        <w:rPr>
          <w:lang w:val="pt_PT" w:bidi="pt_PT"/>
        </w:rPr>
      </w:r>
    </w:p>
    <w:p>
      <w:pPr/>
      <w:r>
        <w:rPr>
          <w:lang w:val="pt_PT" w:bidi="pt_PT"/>
        </w:rPr>
      </w:r>
    </w:p>
    <w:p>
      <w:pPr>
        <w:pStyle w:val="Heading2"/>
      </w:pPr>
      <w:r>
        <w:rPr>
          <w:lang w:val="pt_PT" w:bidi="pt_PT"/>
        </w:rPr>
        <w:t>Deuteronômio 21.13</w:t>
      </w:r>
      <w:r>
        <w:rPr>
          <w:lang w:val="pt_PT" w:bidi="pt_PT"/>
        </w:rPr>
      </w:r>
    </w:p>
    <w:p>
      <w:pPr/>
      <w:r>
        <w:rPr>
          <w:lang w:val="pt_PT" w:bidi="pt_PT"/>
        </w:rPr>
      </w:r>
      <w:r>
        <w:rPr>
          <w:lang w:val="pt_PT" w:bidi="pt_PT"/>
        </w:rPr>
        <w:t>Mudar as roupas que ela estava vestindo simbolicamente comunicava assumir uma nova vida e se identificar com uma nova família.</w:t>
      </w:r>
      <w:r>
        <w:rPr>
          <w:lang w:val="pt_PT" w:bidi="pt_PT"/>
        </w:rPr>
      </w:r>
      <w:r>
        <w:rPr>
          <w:lang w:val="pt_PT" w:bidi="pt_PT"/>
        </w:rPr>
      </w:r>
    </w:p>
    <w:p>
      <w:pPr/>
      <w:r>
        <w:rPr>
          <w:lang w:val="pt_PT" w:bidi="pt_PT"/>
        </w:rPr>
      </w:r>
    </w:p>
    <w:p>
      <w:pPr>
        <w:pStyle w:val="Heading2"/>
      </w:pPr>
      <w:r>
        <w:rPr>
          <w:lang w:val="pt_PT" w:bidi="pt_PT"/>
        </w:rPr>
        <w:t>Deuteronômio 21.14</w:t>
      </w:r>
      <w:r>
        <w:rPr>
          <w:lang w:val="pt_PT" w:bidi="pt_PT"/>
        </w:rPr>
      </w:r>
    </w:p>
    <w:p>
      <w:pPr/>
      <w:r>
        <w:rPr>
          <w:lang w:val="pt_PT" w:bidi="pt_PT"/>
        </w:rPr>
      </w:r>
      <w:r>
        <w:rPr>
          <w:lang w:val="pt_PT" w:bidi="pt_PT"/>
        </w:rPr>
        <w:t>humilhou-a: Primeiro, ao torná-la prisioneira e depois ao divorciar-se dela, o marido de uma mulher cativa a desvalorizou. Para protegê-la de mais desgraça, a lei proibia-o de vendê-la como escrava ou de usá-la como uma. Em vez disso, ela deveria ser libertada.</w:t>
      </w:r>
      <w:r>
        <w:rPr>
          <w:lang w:val="pt_PT" w:bidi="pt_PT"/>
        </w:rPr>
      </w:r>
      <w:r>
        <w:rPr>
          <w:lang w:val="pt_PT" w:bidi="pt_PT"/>
        </w:rPr>
      </w:r>
    </w:p>
    <w:p>
      <w:pPr/>
      <w:r>
        <w:rPr>
          <w:lang w:val="pt_PT" w:bidi="pt_PT"/>
        </w:rPr>
      </w:r>
    </w:p>
    <w:p>
      <w:pPr>
        <w:pStyle w:val="Heading2"/>
      </w:pPr>
      <w:r>
        <w:rPr>
          <w:lang w:val="pt_PT" w:bidi="pt_PT"/>
        </w:rPr>
        <w:t>Deuteronômio 21.15–17</w:t>
      </w:r>
      <w:r>
        <w:rPr>
          <w:lang w:val="pt_PT" w:bidi="pt_PT"/>
        </w:rPr>
      </w:r>
    </w:p>
    <w:p>
      <w:pPr/>
      <w:r>
        <w:rPr>
          <w:lang w:val="pt_PT" w:bidi="pt_PT"/>
        </w:rPr>
      </w:r>
      <w:r>
        <w:rPr>
          <w:lang w:val="pt_PT" w:bidi="pt_PT"/>
        </w:rPr>
        <w:t xml:space="preserve">A lei exigia que um filho primogênito recebesse a maior parte da herança de seu pai (veja </w:t>
      </w:r>
      <w:r>
        <w:rPr>
          <w:lang w:val="pt_PT" w:bidi="pt_PT"/>
        </w:rPr>
        <w:t>21.15–16</w:t>
      </w:r>
      <w:r>
        <w:rPr>
          <w:lang w:val="pt_PT" w:bidi="pt_PT"/>
        </w:rPr>
        <w:t xml:space="preserve">; </w:t>
      </w:r>
      <w:r>
        <w:rPr>
          <w:lang w:val="pt_PT" w:bidi="pt_PT"/>
        </w:rPr>
        <w:t>2Rs 2.9</w:t>
      </w:r>
      <w:r>
        <w:rPr>
          <w:lang w:val="pt_PT" w:bidi="pt_PT"/>
        </w:rPr>
        <w:t xml:space="preserve">). O costume de dar ao filho primogênito uma porção dupla é registrado pela primeira vez aqui, mas foi implícito em práticas anteriores (veja </w:t>
      </w:r>
      <w:r>
        <w:rPr>
          <w:lang w:val="pt_PT" w:bidi="pt_PT"/>
        </w:rPr>
        <w:t>Gn 25.31–34</w:t>
      </w:r>
      <w:r>
        <w:rPr>
          <w:lang w:val="pt_PT" w:bidi="pt_PT"/>
        </w:rPr>
        <w:t xml:space="preserve">; </w:t>
      </w:r>
      <w:r>
        <w:rPr>
          <w:lang w:val="pt_PT" w:bidi="pt_PT"/>
        </w:rPr>
        <w:t>27.1–4</w:t>
      </w:r>
      <w:r>
        <w:rPr>
          <w:lang w:val="pt_PT" w:bidi="pt_PT"/>
        </w:rPr>
        <w:t xml:space="preserve">; </w:t>
      </w:r>
      <w:r>
        <w:rPr>
          <w:lang w:val="pt_PT" w:bidi="pt_PT"/>
        </w:rPr>
        <w:t>48.8–22</w:t>
      </w:r>
      <w:r>
        <w:rPr>
          <w:lang w:val="pt_PT" w:bidi="pt_PT"/>
        </w:rPr>
        <w:t>). • filho da virilidade de seu pai: O filho homem mais velho carregava essa distinção porque provava que o homem era capaz de gerar filhos, e um menino em particular.</w:t>
      </w:r>
      <w:r>
        <w:rPr>
          <w:lang w:val="pt_PT" w:bidi="pt_PT"/>
        </w:rPr>
      </w:r>
      <w:r>
        <w:rPr>
          <w:lang w:val="pt_PT" w:bidi="pt_PT"/>
        </w:rPr>
      </w:r>
    </w:p>
    <w:p>
      <w:pPr/>
      <w:r>
        <w:rPr>
          <w:lang w:val="pt_PT" w:bidi="pt_PT"/>
        </w:rPr>
      </w:r>
    </w:p>
    <w:p>
      <w:pPr>
        <w:pStyle w:val="Heading2"/>
      </w:pPr>
      <w:r>
        <w:rPr>
          <w:lang w:val="pt_PT" w:bidi="pt_PT"/>
        </w:rPr>
        <w:t>Deuteronômio 21.20</w:t>
      </w:r>
      <w:r>
        <w:rPr>
          <w:lang w:val="pt_PT" w:bidi="pt_PT"/>
        </w:rPr>
      </w:r>
    </w:p>
    <w:p>
      <w:pPr/>
      <w:r>
        <w:rPr>
          <w:lang w:val="pt_PT" w:bidi="pt_PT"/>
        </w:rPr>
      </w:r>
      <w:r>
        <w:rPr>
          <w:lang w:val="pt_PT" w:bidi="pt_PT"/>
        </w:rPr>
        <w:t xml:space="preserve">Chamar alguém de glutão e beberrão era provavelmente um clichê proverbial sugerindo autoindulgência e preguiça. Tal filho era um inútil que se rebelava contra seus pais e, assim, também contra a comunidade e a autoridade divina (veja </w:t>
      </w:r>
      <w:r>
        <w:rPr>
          <w:lang w:val="pt_PT" w:bidi="pt_PT"/>
        </w:rPr>
        <w:t>Pv 23.20–21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21.22</w:t>
      </w:r>
      <w:r>
        <w:rPr>
          <w:lang w:val="pt_PT" w:bidi="pt_PT"/>
        </w:rPr>
      </w:r>
    </w:p>
    <w:p>
      <w:pPr/>
      <w:r>
        <w:rPr>
          <w:lang w:val="pt_PT" w:bidi="pt_PT"/>
        </w:rPr>
      </w:r>
      <w:r>
        <w:rPr>
          <w:lang w:val="pt_PT" w:bidi="pt_PT"/>
        </w:rPr>
        <w:t xml:space="preserve">pendurado num poste de madeira: Este não era o método de execução, ao menos neste texto. Era uma exibição vergonhosa daqueles já condenados à morte por crimes capitais, provavelmente para mostrar o ódio do Senhor pelo pecado e para deter outros que pudessem cometer tais atos (veja também </w:t>
      </w:r>
      <w:r>
        <w:rPr>
          <w:lang w:val="pt_PT" w:bidi="pt_PT"/>
        </w:rPr>
        <w:t>Gn 40.19</w:t>
      </w:r>
      <w:r>
        <w:rPr>
          <w:lang w:val="pt_PT" w:bidi="pt_PT"/>
        </w:rPr>
        <w:t>,</w:t>
      </w:r>
      <w:r>
        <w:rPr>
          <w:lang w:val="pt_PT" w:bidi="pt_PT"/>
        </w:rPr>
        <w:t>22</w:t>
      </w:r>
      <w:r>
        <w:rPr>
          <w:lang w:val="pt_PT" w:bidi="pt_PT"/>
        </w:rPr>
        <w:t xml:space="preserve">; </w:t>
      </w:r>
      <w:r>
        <w:rPr>
          <w:lang w:val="pt_PT" w:bidi="pt_PT"/>
        </w:rPr>
        <w:t>Js 10.26</w:t>
      </w:r>
      <w:r>
        <w:rPr>
          <w:lang w:val="pt_PT" w:bidi="pt_PT"/>
        </w:rPr>
        <w:t xml:space="preserve">; </w:t>
      </w:r>
      <w:r>
        <w:rPr>
          <w:lang w:val="pt_PT" w:bidi="pt_PT"/>
        </w:rPr>
        <w:t>2Sm 4.12</w:t>
      </w:r>
      <w:r>
        <w:rPr>
          <w:lang w:val="pt_PT" w:bidi="pt_PT"/>
        </w:rPr>
        <w:t xml:space="preserve">; </w:t>
      </w:r>
      <w:r>
        <w:rPr>
          <w:lang w:val="pt_PT" w:bidi="pt_PT"/>
        </w:rPr>
        <w:t>21.12</w:t>
      </w:r>
      <w:r>
        <w:rPr>
          <w:lang w:val="pt_PT" w:bidi="pt_PT"/>
        </w:rPr>
        <w:t xml:space="preserve">; </w:t>
      </w:r>
      <w:r>
        <w:rPr>
          <w:lang w:val="pt_PT" w:bidi="pt_PT"/>
        </w:rPr>
        <w:t>Et 2.23</w:t>
      </w:r>
      <w:r>
        <w:rPr>
          <w:lang w:val="pt_PT" w:bidi="pt_PT"/>
        </w:rPr>
        <w:t xml:space="preserve">; </w:t>
      </w:r>
      <w:r>
        <w:rPr>
          <w:lang w:val="pt_PT" w:bidi="pt_PT"/>
        </w:rPr>
        <w:t>7.10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21.23</w:t>
      </w:r>
      <w:r>
        <w:rPr>
          <w:lang w:val="pt_PT" w:bidi="pt_PT"/>
        </w:rPr>
      </w:r>
    </w:p>
    <w:p>
      <w:pPr/>
      <w:r>
        <w:rPr>
          <w:lang w:val="pt_PT" w:bidi="pt_PT"/>
        </w:rPr>
      </w:r>
      <w:r>
        <w:rPr>
          <w:lang w:val="pt_PT" w:bidi="pt_PT"/>
        </w:rPr>
        <w:t xml:space="preserve">para qualquer um que está pendurado: A versão grega diz </w:t>
      </w:r>
      <w:r>
        <w:rPr>
          <w:i/>
          <w:lang w:val="pt_PT" w:bidi="pt_PT"/>
        </w:rPr>
        <w:t>para todos que estão pendurados em uma árvore.</w:t>
      </w:r>
      <w:r>
        <w:rPr>
          <w:lang w:val="pt_PT" w:bidi="pt_PT"/>
        </w:rPr>
        <w:t xml:space="preserve"> Cp. </w:t>
      </w:r>
      <w:r>
        <w:rPr>
          <w:lang w:val="pt_PT" w:bidi="pt_PT"/>
        </w:rPr>
        <w:t>Gl 3.13</w:t>
      </w:r>
      <w:r>
        <w:rPr>
          <w:lang w:val="pt_PT" w:bidi="pt_PT"/>
        </w:rPr>
        <w:t>, que explica como este provérbio se aplica a Jesus. • amaldiçoado aos olhos de Deus: Pecadores não arrependidos caem sob o julgamento de Deus. No entanto, a ideia deste provérbio é que quem visse uma pessoa nessa condição, provável e naturalmente concluiria que Deus havia amaldiçoado essa pessoa, quando, na verdade, a pessoa poderia ter sido julgada de forma ilegal ou, até mesmo, linchada.</w:t>
      </w:r>
      <w:r>
        <w:rPr>
          <w:lang w:val="pt_PT" w:bidi="pt_PT"/>
        </w:rPr>
      </w:r>
      <w:r>
        <w:rPr>
          <w:lang w:val="pt_PT" w:bidi="pt_PT"/>
        </w:rPr>
      </w:r>
    </w:p>
    <w:p>
      <w:pPr/>
      <w:r>
        <w:rPr>
          <w:lang w:val="pt_PT" w:bidi="pt_PT"/>
        </w:rPr>
      </w:r>
    </w:p>
    <w:p>
      <w:pPr>
        <w:pStyle w:val="Heading2"/>
      </w:pPr>
      <w:r>
        <w:rPr>
          <w:lang w:val="pt_PT" w:bidi="pt_PT"/>
        </w:rPr>
        <w:t>Deuteronômio 22.1</w:t>
      </w:r>
      <w:r>
        <w:rPr>
          <w:lang w:val="pt_PT" w:bidi="pt_PT"/>
        </w:rPr>
      </w:r>
    </w:p>
    <w:p>
      <w:pPr/>
      <w:r>
        <w:rPr>
          <w:lang w:val="pt_PT" w:bidi="pt_PT"/>
        </w:rPr>
      </w:r>
      <w:r>
        <w:rPr>
          <w:lang w:val="pt_PT" w:bidi="pt_PT"/>
        </w:rPr>
        <w:t>não ignore sua responsabilidade: Um indivíduo não deve evitar uma cena problemática fingindo não ver o que está acontecendo. Fazer isso seria uma falha na responsabilidade do indivíduo para com a comunidade do pacto.</w:t>
      </w:r>
      <w:r>
        <w:rPr>
          <w:lang w:val="pt_PT" w:bidi="pt_PT"/>
        </w:rPr>
      </w:r>
      <w:r>
        <w:rPr>
          <w:lang w:val="pt_PT" w:bidi="pt_PT"/>
        </w:rPr>
      </w:r>
    </w:p>
    <w:p>
      <w:pPr/>
      <w:r>
        <w:rPr>
          <w:lang w:val="pt_PT" w:bidi="pt_PT"/>
        </w:rPr>
      </w:r>
    </w:p>
    <w:p>
      <w:pPr>
        <w:pStyle w:val="Heading2"/>
      </w:pPr>
      <w:r>
        <w:rPr>
          <w:lang w:val="pt_PT" w:bidi="pt_PT"/>
        </w:rPr>
        <w:t>Deuteronômio 22.5</w:t>
      </w:r>
      <w:r>
        <w:rPr>
          <w:lang w:val="pt_PT" w:bidi="pt_PT"/>
        </w:rPr>
      </w:r>
    </w:p>
    <w:p>
      <w:pPr/>
      <w:r>
        <w:rPr>
          <w:lang w:val="pt_PT" w:bidi="pt_PT"/>
        </w:rPr>
      </w:r>
      <w:r>
        <w:rPr>
          <w:lang w:val="pt_PT" w:bidi="pt_PT"/>
        </w:rPr>
        <w:t xml:space="preserve">Adotar o vestuário e o comportamento do gênero oposto desfoca de forma antinatural as linhas entre coisas que devem ser mantidas separadas e distintas (também </w:t>
      </w:r>
      <w:r>
        <w:rPr>
          <w:lang w:val="pt_PT" w:bidi="pt_PT"/>
        </w:rPr>
        <w:t>22.9–11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22.9</w:t>
      </w:r>
      <w:r>
        <w:rPr>
          <w:lang w:val="pt_PT" w:bidi="pt_PT"/>
        </w:rPr>
      </w:r>
    </w:p>
    <w:p>
      <w:pPr/>
      <w:r>
        <w:rPr>
          <w:lang w:val="pt_PT" w:bidi="pt_PT"/>
        </w:rPr>
      </w:r>
      <w:r>
        <w:rPr>
          <w:lang w:val="pt_PT" w:bidi="pt_PT"/>
        </w:rPr>
        <w:t>qualquer outra cultura entre as fileiras: Isso resultaria em uma mistura de coisas que deveriam ser mantidas separadas.</w:t>
      </w:r>
      <w:r>
        <w:rPr>
          <w:lang w:val="pt_PT" w:bidi="pt_PT"/>
        </w:rPr>
      </w:r>
      <w:r>
        <w:rPr>
          <w:lang w:val="pt_PT" w:bidi="pt_PT"/>
        </w:rPr>
      </w:r>
    </w:p>
    <w:p>
      <w:pPr/>
      <w:r>
        <w:rPr>
          <w:lang w:val="pt_PT" w:bidi="pt_PT"/>
        </w:rPr>
      </w:r>
    </w:p>
    <w:p>
      <w:pPr>
        <w:pStyle w:val="Heading2"/>
      </w:pPr>
      <w:r>
        <w:rPr>
          <w:lang w:val="pt_PT" w:bidi="pt_PT"/>
        </w:rPr>
        <w:t>Deuteronômio 22.10</w:t>
      </w:r>
      <w:r>
        <w:rPr>
          <w:lang w:val="pt_PT" w:bidi="pt_PT"/>
        </w:rPr>
      </w:r>
    </w:p>
    <w:p>
      <w:pPr/>
      <w:r>
        <w:rPr>
          <w:lang w:val="pt_PT" w:bidi="pt_PT"/>
        </w:rPr>
      </w:r>
      <w:r>
        <w:rPr>
          <w:lang w:val="pt_PT" w:bidi="pt_PT"/>
        </w:rPr>
        <w:t xml:space="preserve">A aragem com um boi e um burro seria ineficiente; este exemplo ilustra o princípio de separação e ordem (veja também </w:t>
      </w:r>
      <w:r>
        <w:rPr>
          <w:lang w:val="pt_PT" w:bidi="pt_PT"/>
        </w:rPr>
        <w:t>2Co 6.14–18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22.11</w:t>
      </w:r>
      <w:r>
        <w:rPr>
          <w:lang w:val="pt_PT" w:bidi="pt_PT"/>
        </w:rPr>
      </w:r>
    </w:p>
    <w:p>
      <w:pPr/>
      <w:r>
        <w:rPr>
          <w:lang w:val="pt_PT" w:bidi="pt_PT"/>
        </w:rPr>
      </w:r>
      <w:r>
        <w:rPr>
          <w:lang w:val="pt_PT" w:bidi="pt_PT"/>
        </w:rPr>
        <w:t xml:space="preserve">Manter a lã e o linho separados ilustrava a separação de Israel como o povo santo de Deus (veja também </w:t>
      </w:r>
      <w:r>
        <w:rPr>
          <w:lang w:val="pt_PT" w:bidi="pt_PT"/>
        </w:rPr>
        <w:t>Lv 19.19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22.12</w:t>
      </w:r>
      <w:r>
        <w:rPr>
          <w:lang w:val="pt_PT" w:bidi="pt_PT"/>
        </w:rPr>
      </w:r>
    </w:p>
    <w:p>
      <w:pPr/>
      <w:r>
        <w:rPr>
          <w:lang w:val="pt_PT" w:bidi="pt_PT"/>
        </w:rPr>
      </w:r>
      <w:r>
        <w:rPr>
          <w:lang w:val="pt_PT" w:bidi="pt_PT"/>
        </w:rPr>
        <w:t xml:space="preserve">Colocar quatro pingentes na bainha de uma vestimenta, provavelmente, lembrava o usuário de ser leal ao pacto, semelhante a amarrar um barbante no dedo (veja </w:t>
      </w:r>
      <w:r>
        <w:rPr>
          <w:lang w:val="pt_PT" w:bidi="pt_PT"/>
        </w:rPr>
        <w:t>Nm 15.37–41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22.14</w:t>
      </w:r>
      <w:r>
        <w:rPr>
          <w:lang w:val="pt_PT" w:bidi="pt_PT"/>
        </w:rPr>
      </w:r>
    </w:p>
    <w:p>
      <w:pPr/>
      <w:r>
        <w:rPr>
          <w:lang w:val="pt_PT" w:bidi="pt_PT"/>
        </w:rPr>
      </w:r>
      <w:r>
        <w:rPr>
          <w:lang w:val="pt_PT" w:bidi="pt_PT"/>
        </w:rPr>
        <w:t xml:space="preserve">Um marido que descobriu evidências de que sua esposa havia perdido a virgindade antes do casamento (veja </w:t>
      </w:r>
      <w:r>
        <w:rPr>
          <w:lang w:val="pt_PT" w:bidi="pt_PT"/>
        </w:rPr>
        <w:t>22.15</w:t>
      </w:r>
      <w:r>
        <w:rPr>
          <w:lang w:val="pt_PT" w:bidi="pt_PT"/>
        </w:rPr>
        <w:t>) a acusaria de conduta vergonhosa.</w:t>
      </w:r>
      <w:r>
        <w:rPr>
          <w:lang w:val="pt_PT" w:bidi="pt_PT"/>
        </w:rPr>
      </w:r>
      <w:r>
        <w:rPr>
          <w:lang w:val="pt_PT" w:bidi="pt_PT"/>
        </w:rPr>
      </w:r>
    </w:p>
    <w:p>
      <w:pPr/>
      <w:r>
        <w:rPr>
          <w:lang w:val="pt_PT" w:bidi="pt_PT"/>
        </w:rPr>
      </w:r>
    </w:p>
    <w:p>
      <w:pPr>
        <w:pStyle w:val="Heading2"/>
      </w:pPr>
      <w:r>
        <w:rPr>
          <w:lang w:val="pt_PT" w:bidi="pt_PT"/>
        </w:rPr>
        <w:t>Deuteronômio 22.15</w:t>
      </w:r>
      <w:r>
        <w:rPr>
          <w:lang w:val="pt_PT" w:bidi="pt_PT"/>
        </w:rPr>
      </w:r>
    </w:p>
    <w:p>
      <w:pPr/>
      <w:r>
        <w:rPr>
          <w:lang w:val="pt_PT" w:bidi="pt_PT"/>
        </w:rPr>
      </w:r>
      <w:r>
        <w:rPr>
          <w:lang w:val="pt_PT" w:bidi="pt_PT"/>
        </w:rPr>
        <w:t>prova de sua virgindade: Um pano manchado de sangue indicaria que o hímen da mulher foi rompido pelo seu primeiro ato de relação sexual com seu marido.</w:t>
      </w:r>
      <w:r>
        <w:rPr>
          <w:lang w:val="pt_PT" w:bidi="pt_PT"/>
        </w:rPr>
      </w:r>
      <w:r>
        <w:rPr>
          <w:lang w:val="pt_PT" w:bidi="pt_PT"/>
        </w:rPr>
      </w:r>
    </w:p>
    <w:p>
      <w:pPr/>
      <w:r>
        <w:rPr>
          <w:lang w:val="pt_PT" w:bidi="pt_PT"/>
        </w:rPr>
      </w:r>
    </w:p>
    <w:p>
      <w:pPr>
        <w:pStyle w:val="Heading2"/>
      </w:pPr>
      <w:r>
        <w:rPr>
          <w:lang w:val="pt_PT" w:bidi="pt_PT"/>
        </w:rPr>
        <w:t>Deuteronômio 22.17</w:t>
      </w:r>
      <w:r>
        <w:rPr>
          <w:lang w:val="pt_PT" w:bidi="pt_PT"/>
        </w:rPr>
      </w:r>
    </w:p>
    <w:p>
      <w:pPr/>
      <w:r>
        <w:rPr>
          <w:lang w:val="pt_PT" w:bidi="pt_PT"/>
        </w:rPr>
      </w:r>
      <w:r>
        <w:rPr>
          <w:lang w:val="pt_PT" w:bidi="pt_PT"/>
        </w:rPr>
        <w:t xml:space="preserve">O lençol (literalmente </w:t>
      </w:r>
      <w:r>
        <w:rPr>
          <w:i/>
          <w:lang w:val="pt_PT" w:bidi="pt_PT"/>
        </w:rPr>
        <w:t>cobertura</w:t>
      </w:r>
      <w:r>
        <w:rPr>
          <w:lang w:val="pt_PT" w:bidi="pt_PT"/>
        </w:rPr>
        <w:t>) também pode ter sido uma peça de vestuário de algum tipo, como uma camisola.</w:t>
      </w:r>
      <w:r>
        <w:rPr>
          <w:lang w:val="pt_PT" w:bidi="pt_PT"/>
        </w:rPr>
      </w:r>
      <w:r>
        <w:rPr>
          <w:lang w:val="pt_PT" w:bidi="pt_PT"/>
        </w:rPr>
      </w:r>
    </w:p>
    <w:p>
      <w:pPr/>
      <w:r>
        <w:rPr>
          <w:lang w:val="pt_PT" w:bidi="pt_PT"/>
        </w:rPr>
      </w:r>
    </w:p>
    <w:p>
      <w:pPr>
        <w:pStyle w:val="Heading2"/>
      </w:pPr>
      <w:r>
        <w:rPr>
          <w:lang w:val="pt_PT" w:bidi="pt_PT"/>
        </w:rPr>
        <w:t>Deuteronômio 22.19</w:t>
      </w:r>
      <w:r>
        <w:rPr>
          <w:lang w:val="pt_PT" w:bidi="pt_PT"/>
        </w:rPr>
      </w:r>
    </w:p>
    <w:p>
      <w:pPr/>
      <w:r>
        <w:rPr>
          <w:lang w:val="pt_PT" w:bidi="pt_PT"/>
        </w:rPr>
      </w:r>
      <w:r>
        <w:rPr>
          <w:lang w:val="pt_PT" w:bidi="pt_PT"/>
        </w:rPr>
        <w:t>100 peças de prata: O marido, que já havia pago ao pai da mulher o preço normal do dote, agora deve pagar uma compensação adicional por difamar seu caráter.</w:t>
      </w:r>
      <w:r>
        <w:rPr>
          <w:lang w:val="pt_PT" w:bidi="pt_PT"/>
        </w:rPr>
      </w:r>
      <w:r>
        <w:rPr>
          <w:lang w:val="pt_PT" w:bidi="pt_PT"/>
        </w:rPr>
      </w:r>
    </w:p>
    <w:p>
      <w:pPr/>
      <w:r>
        <w:rPr>
          <w:lang w:val="pt_PT" w:bidi="pt_PT"/>
        </w:rPr>
      </w:r>
    </w:p>
    <w:p>
      <w:pPr>
        <w:pStyle w:val="Heading2"/>
      </w:pPr>
      <w:r>
        <w:rPr>
          <w:lang w:val="pt_PT" w:bidi="pt_PT"/>
        </w:rPr>
        <w:t>Deuteronômio 22.21</w:t>
      </w:r>
      <w:r>
        <w:rPr>
          <w:lang w:val="pt_PT" w:bidi="pt_PT"/>
        </w:rPr>
      </w:r>
    </w:p>
    <w:p>
      <w:pPr/>
      <w:r>
        <w:rPr>
          <w:lang w:val="pt_PT" w:bidi="pt_PT"/>
        </w:rPr>
      </w:r>
      <w:r>
        <w:rPr>
          <w:lang w:val="pt_PT" w:bidi="pt_PT"/>
        </w:rPr>
        <w:t xml:space="preserve">por ser promíscua (literalmente </w:t>
      </w:r>
      <w:r>
        <w:rPr>
          <w:i/>
          <w:lang w:val="pt_PT" w:bidi="pt_PT"/>
        </w:rPr>
        <w:t>agindo como uma prostituta</w:t>
      </w:r>
      <w:r>
        <w:rPr>
          <w:lang w:val="pt_PT" w:bidi="pt_PT"/>
        </w:rPr>
        <w:t>): Um único ato de relação sexual de uma mulher solteira era suficiente para ganhar esse rótulo vergonhoso e a pena de morte.</w:t>
      </w:r>
      <w:r>
        <w:rPr>
          <w:lang w:val="pt_PT" w:bidi="pt_PT"/>
        </w:rPr>
      </w:r>
      <w:r>
        <w:rPr>
          <w:lang w:val="pt_PT" w:bidi="pt_PT"/>
        </w:rPr>
      </w:r>
    </w:p>
    <w:p>
      <w:pPr/>
      <w:r>
        <w:rPr>
          <w:lang w:val="pt_PT" w:bidi="pt_PT"/>
        </w:rPr>
      </w:r>
    </w:p>
    <w:p>
      <w:pPr>
        <w:pStyle w:val="Heading2"/>
      </w:pPr>
      <w:r>
        <w:rPr>
          <w:lang w:val="pt_PT" w:bidi="pt_PT"/>
        </w:rPr>
        <w:t>Deuteronômio 22.24</w:t>
      </w:r>
      <w:r>
        <w:rPr>
          <w:lang w:val="pt_PT" w:bidi="pt_PT"/>
        </w:rPr>
      </w:r>
    </w:p>
    <w:p>
      <w:pPr/>
      <w:r>
        <w:rPr>
          <w:lang w:val="pt_PT" w:bidi="pt_PT"/>
        </w:rPr>
      </w:r>
      <w:r>
        <w:rPr>
          <w:lang w:val="pt_PT" w:bidi="pt_PT"/>
        </w:rPr>
        <w:t>Como o noivado era equivalente ao casamento no Antigo Testamento, a esposa de outro homem nesta passagem se refere tecnicamente a uma noiva.</w:t>
      </w:r>
      <w:r>
        <w:rPr>
          <w:lang w:val="pt_PT" w:bidi="pt_PT"/>
        </w:rPr>
      </w:r>
      <w:r>
        <w:rPr>
          <w:lang w:val="pt_PT" w:bidi="pt_PT"/>
        </w:rPr>
      </w:r>
    </w:p>
    <w:p>
      <w:pPr/>
      <w:r>
        <w:rPr>
          <w:lang w:val="pt_PT" w:bidi="pt_PT"/>
        </w:rPr>
      </w:r>
    </w:p>
    <w:p>
      <w:pPr>
        <w:pStyle w:val="Heading2"/>
      </w:pPr>
      <w:r>
        <w:rPr>
          <w:lang w:val="pt_PT" w:bidi="pt_PT"/>
        </w:rPr>
        <w:t>Deuteronômio 22.29</w:t>
      </w:r>
      <w:r>
        <w:rPr>
          <w:lang w:val="pt_PT" w:bidi="pt_PT"/>
        </w:rPr>
      </w:r>
    </w:p>
    <w:p>
      <w:pPr/>
      <w:r>
        <w:rPr>
          <w:lang w:val="pt_PT" w:bidi="pt_PT"/>
        </w:rPr>
      </w:r>
      <w:r>
        <w:rPr>
          <w:lang w:val="pt_PT" w:bidi="pt_PT"/>
        </w:rPr>
        <w:t xml:space="preserve">cinquenta peças de prata: O pai ainda poderia esperar um dote para sua filha solteira (veja </w:t>
      </w:r>
      <w:r>
        <w:rPr>
          <w:lang w:val="pt_PT" w:bidi="pt_PT"/>
        </w:rPr>
        <w:t>Gn 34.12</w:t>
      </w:r>
      <w:r>
        <w:rPr>
          <w:lang w:val="pt_PT" w:bidi="pt_PT"/>
        </w:rPr>
        <w:t xml:space="preserve">; </w:t>
      </w:r>
      <w:r>
        <w:rPr>
          <w:lang w:val="pt_PT" w:bidi="pt_PT"/>
        </w:rPr>
        <w:t>Êx 22.16</w:t>
      </w:r>
      <w:r>
        <w:rPr>
          <w:lang w:val="pt_PT" w:bidi="pt_PT"/>
        </w:rPr>
        <w:t xml:space="preserve">). • ele deve casar: A suposição é que a menina e seu pai estavam dispostos a aceitar o arranjo (veja </w:t>
      </w:r>
      <w:r>
        <w:rPr>
          <w:lang w:val="pt_PT" w:bidi="pt_PT"/>
        </w:rPr>
        <w:t>Êx 22.17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22.30</w:t>
      </w:r>
      <w:r>
        <w:rPr>
          <w:lang w:val="pt_PT" w:bidi="pt_PT"/>
        </w:rPr>
      </w:r>
    </w:p>
    <w:p>
      <w:pPr/>
      <w:r>
        <w:rPr>
          <w:lang w:val="pt_PT" w:bidi="pt_PT"/>
        </w:rPr>
      </w:r>
      <w:r>
        <w:rPr>
          <w:lang w:val="pt_PT" w:bidi="pt_PT"/>
        </w:rPr>
        <w:t xml:space="preserve">Esta frase - a ex-esposa de seu pai - não se refere à própria mãe de um homem porque o incesto era um crime mais grave (veja </w:t>
      </w:r>
      <w:r>
        <w:rPr>
          <w:lang w:val="pt_PT" w:bidi="pt_PT"/>
        </w:rPr>
        <w:t>Lv 18.7–8</w:t>
      </w:r>
      <w:r>
        <w:rPr>
          <w:lang w:val="pt_PT" w:bidi="pt_PT"/>
        </w:rPr>
        <w:t xml:space="preserve">, </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23.1</w:t>
      </w:r>
      <w:r>
        <w:rPr>
          <w:lang w:val="pt_PT" w:bidi="pt_PT"/>
        </w:rPr>
      </w:r>
    </w:p>
    <w:p>
      <w:pPr/>
      <w:r>
        <w:rPr>
          <w:lang w:val="pt_PT" w:bidi="pt_PT"/>
        </w:rPr>
      </w:r>
      <w:r>
        <w:rPr>
          <w:lang w:val="pt_PT" w:bidi="pt_PT"/>
        </w:rPr>
        <w:t xml:space="preserve">A emasculação, associada a certos rituais e costumes pagãos, era abominável ao Senhor (cf. </w:t>
      </w:r>
      <w:r>
        <w:rPr>
          <w:lang w:val="pt_PT" w:bidi="pt_PT"/>
        </w:rPr>
        <w:t>Is 56.3–4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23.3</w:t>
      </w:r>
      <w:r>
        <w:rPr>
          <w:lang w:val="pt_PT" w:bidi="pt_PT"/>
        </w:rPr>
      </w:r>
    </w:p>
    <w:p>
      <w:pPr/>
      <w:r>
        <w:rPr>
          <w:lang w:val="pt_PT" w:bidi="pt_PT"/>
        </w:rPr>
      </w:r>
      <w:r>
        <w:rPr>
          <w:lang w:val="pt_PT" w:bidi="pt_PT"/>
        </w:rPr>
        <w:t xml:space="preserve">Nenhum amonita ou moabita: Essas nações eram descendentes de Ló por suas filhas incestuosas (veja as notas de estudo em </w:t>
      </w:r>
      <w:r>
        <w:rPr>
          <w:lang w:val="pt_PT" w:bidi="pt_PT"/>
        </w:rPr>
        <w:t>2.9</w:t>
      </w:r>
      <w:r>
        <w:rPr>
          <w:lang w:val="pt_PT" w:bidi="pt_PT"/>
        </w:rPr>
        <w:t>,</w:t>
      </w:r>
      <w:r>
        <w:rPr>
          <w:lang w:val="pt_PT" w:bidi="pt_PT"/>
        </w:rPr>
        <w:t>19</w:t>
      </w:r>
      <w:r>
        <w:rPr>
          <w:lang w:val="pt_PT" w:bidi="pt_PT"/>
        </w:rPr>
        <w:t>). Além disso, eles proibiram Israel de acessar suas terras durante suas peregrinações no deserto (</w:t>
      </w:r>
      <w:r>
        <w:rPr>
          <w:lang w:val="pt_PT" w:bidi="pt_PT"/>
        </w:rPr>
        <w:t>23.4</w:t>
      </w:r>
      <w:r>
        <w:rPr>
          <w:lang w:val="pt_PT" w:bidi="pt_PT"/>
        </w:rPr>
        <w:t>). • Exclusão por dez gerações significa um período de tempo indefinidamente longo.</w:t>
      </w:r>
      <w:r>
        <w:rPr>
          <w:lang w:val="pt_PT" w:bidi="pt_PT"/>
        </w:rPr>
      </w:r>
      <w:r>
        <w:rPr>
          <w:lang w:val="pt_PT" w:bidi="pt_PT"/>
        </w:rPr>
      </w:r>
    </w:p>
    <w:p>
      <w:pPr/>
      <w:r>
        <w:rPr>
          <w:lang w:val="pt_PT" w:bidi="pt_PT"/>
        </w:rPr>
      </w:r>
    </w:p>
    <w:p>
      <w:pPr>
        <w:pStyle w:val="Heading2"/>
      </w:pPr>
      <w:r>
        <w:rPr>
          <w:lang w:val="pt_PT" w:bidi="pt_PT"/>
        </w:rPr>
        <w:t>Deuteronômio 23.4</w:t>
      </w:r>
      <w:r>
        <w:rPr>
          <w:lang w:val="pt_PT" w:bidi="pt_PT"/>
        </w:rPr>
      </w:r>
    </w:p>
    <w:p>
      <w:pPr/>
      <w:r>
        <w:rPr>
          <w:lang w:val="pt_PT" w:bidi="pt_PT"/>
        </w:rPr>
      </w:r>
      <w:r>
        <w:rPr>
          <w:lang w:val="pt_PT" w:bidi="pt_PT"/>
        </w:rPr>
        <w:t xml:space="preserve">Petor, agora, é identificado com Pitru na Mesopotâmia (veja </w:t>
      </w:r>
      <w:r>
        <w:rPr>
          <w:lang w:val="pt_PT" w:bidi="pt_PT"/>
        </w:rPr>
        <w:t>nota de estudo em Nm 22.5–6</w:t>
      </w:r>
      <w:r>
        <w:rPr>
          <w:lang w:val="pt_PT" w:bidi="pt_PT"/>
        </w:rPr>
        <w:t>). • Arã-Naaraim (“Arã dos dois rios”) fica entre os rios Eufrates e Tigre na alta Mesopotâmia.</w:t>
      </w:r>
      <w:r>
        <w:rPr>
          <w:lang w:val="pt_PT" w:bidi="pt_PT"/>
        </w:rPr>
      </w:r>
      <w:r>
        <w:rPr>
          <w:lang w:val="pt_PT" w:bidi="pt_PT"/>
        </w:rPr>
      </w:r>
    </w:p>
    <w:p>
      <w:pPr/>
      <w:r>
        <w:rPr>
          <w:lang w:val="pt_PT" w:bidi="pt_PT"/>
        </w:rPr>
      </w:r>
    </w:p>
    <w:p>
      <w:pPr>
        <w:pStyle w:val="Heading2"/>
      </w:pPr>
      <w:r>
        <w:rPr>
          <w:lang w:val="pt_PT" w:bidi="pt_PT"/>
        </w:rPr>
        <w:t>Deuteronômio 23.7</w:t>
      </w:r>
      <w:r>
        <w:rPr>
          <w:lang w:val="pt_PT" w:bidi="pt_PT"/>
        </w:rPr>
      </w:r>
    </w:p>
    <w:p>
      <w:pPr/>
      <w:r>
        <w:rPr>
          <w:lang w:val="pt_PT" w:bidi="pt_PT"/>
        </w:rPr>
      </w:r>
      <w:r>
        <w:rPr>
          <w:lang w:val="pt_PT" w:bidi="pt_PT"/>
        </w:rPr>
        <w:t xml:space="preserve">Os edomitas eram descendentes do irmão de Jacó, Esaú (veja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23.8</w:t>
      </w:r>
      <w:r>
        <w:rPr>
          <w:lang w:val="pt_PT" w:bidi="pt_PT"/>
        </w:rPr>
      </w:r>
    </w:p>
    <w:p>
      <w:pPr/>
      <w:r>
        <w:rPr>
          <w:lang w:val="pt_PT" w:bidi="pt_PT"/>
        </w:rPr>
      </w:r>
      <w:r>
        <w:rPr>
          <w:lang w:val="pt_PT" w:bidi="pt_PT"/>
        </w:rPr>
        <w:t>terceira geração: Após um longo período de provação, edomitas e egípcios que viviam em Israel podiam adorar ao Senhor como convertidos à fé.</w:t>
      </w:r>
      <w:r>
        <w:rPr>
          <w:lang w:val="pt_PT" w:bidi="pt_PT"/>
        </w:rPr>
      </w:r>
      <w:r>
        <w:rPr>
          <w:lang w:val="pt_PT" w:bidi="pt_PT"/>
        </w:rPr>
      </w:r>
    </w:p>
    <w:p>
      <w:pPr/>
      <w:r>
        <w:rPr>
          <w:lang w:val="pt_PT" w:bidi="pt_PT"/>
        </w:rPr>
      </w:r>
    </w:p>
    <w:p>
      <w:pPr>
        <w:pStyle w:val="Heading2"/>
      </w:pPr>
      <w:r>
        <w:rPr>
          <w:lang w:val="pt_PT" w:bidi="pt_PT"/>
        </w:rPr>
        <w:t>Deuteronômio 23.10</w:t>
      </w:r>
      <w:r>
        <w:rPr>
          <w:lang w:val="pt_PT" w:bidi="pt_PT"/>
        </w:rPr>
      </w:r>
    </w:p>
    <w:p>
      <w:pPr/>
      <w:r>
        <w:rPr>
          <w:lang w:val="pt_PT" w:bidi="pt_PT"/>
        </w:rPr>
      </w:r>
      <w:r>
        <w:rPr>
          <w:lang w:val="pt_PT" w:bidi="pt_PT"/>
        </w:rPr>
        <w:t xml:space="preserve">polução noturna: Embora possam ter sido não intencionais ou involuntárias, essas descargas tornavam um homem cerimonialmente impuro (veja </w:t>
      </w:r>
      <w:r>
        <w:rPr>
          <w:lang w:val="pt_PT" w:bidi="pt_PT"/>
        </w:rPr>
        <w:t>Lv 15.16–18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23.12</w:t>
      </w:r>
      <w:r>
        <w:rPr>
          <w:lang w:val="pt_PT" w:bidi="pt_PT"/>
        </w:rPr>
      </w:r>
    </w:p>
    <w:p>
      <w:pPr/>
      <w:r>
        <w:rPr>
          <w:lang w:val="pt_PT" w:bidi="pt_PT"/>
        </w:rPr>
      </w:r>
      <w:r>
        <w:rPr>
          <w:lang w:val="pt_PT" w:bidi="pt_PT"/>
        </w:rPr>
        <w:t>fora do acampamento: Defecar é uma função corporal normal, mas trazia impureza ritual e, portanto, violava a santidade de Deus.</w:t>
      </w:r>
      <w:r>
        <w:rPr>
          <w:lang w:val="pt_PT" w:bidi="pt_PT"/>
        </w:rPr>
      </w:r>
      <w:r>
        <w:rPr>
          <w:lang w:val="pt_PT" w:bidi="pt_PT"/>
        </w:rPr>
      </w:r>
    </w:p>
    <w:p>
      <w:pPr/>
      <w:r>
        <w:rPr>
          <w:lang w:val="pt_PT" w:bidi="pt_PT"/>
        </w:rPr>
      </w:r>
    </w:p>
    <w:p>
      <w:pPr>
        <w:pStyle w:val="Heading2"/>
      </w:pPr>
      <w:r>
        <w:rPr>
          <w:lang w:val="pt_PT" w:bidi="pt_PT"/>
        </w:rPr>
        <w:t>Deuteronômio 23.13</w:t>
      </w:r>
      <w:r>
        <w:rPr>
          <w:lang w:val="pt_PT" w:bidi="pt_PT"/>
        </w:rPr>
      </w:r>
    </w:p>
    <w:p>
      <w:pPr/>
      <w:r>
        <w:rPr>
          <w:lang w:val="pt_PT" w:bidi="pt_PT"/>
        </w:rPr>
      </w:r>
      <w:r>
        <w:rPr>
          <w:lang w:val="pt_PT" w:bidi="pt_PT"/>
        </w:rPr>
        <w:t>Seria nojento e vergonhoso ter uma latrina aberta fora do acampamento, quanto mais dentro dele.</w:t>
      </w:r>
      <w:r>
        <w:rPr>
          <w:lang w:val="pt_PT" w:bidi="pt_PT"/>
        </w:rPr>
      </w:r>
      <w:r>
        <w:rPr>
          <w:lang w:val="pt_PT" w:bidi="pt_PT"/>
        </w:rPr>
      </w:r>
    </w:p>
    <w:p>
      <w:pPr/>
      <w:r>
        <w:rPr>
          <w:lang w:val="pt_PT" w:bidi="pt_PT"/>
        </w:rPr>
      </w:r>
    </w:p>
    <w:p>
      <w:pPr>
        <w:pStyle w:val="Heading2"/>
      </w:pPr>
      <w:r>
        <w:rPr>
          <w:lang w:val="pt_PT" w:bidi="pt_PT"/>
        </w:rPr>
        <w:t>Deuteronômio 23.14</w:t>
      </w:r>
      <w:r>
        <w:rPr>
          <w:lang w:val="pt_PT" w:bidi="pt_PT"/>
        </w:rPr>
      </w:r>
    </w:p>
    <w:p>
      <w:pPr/>
      <w:r>
        <w:rPr>
          <w:lang w:val="pt_PT" w:bidi="pt_PT"/>
        </w:rPr>
      </w:r>
      <w:r>
        <w:rPr>
          <w:lang w:val="pt_PT" w:bidi="pt_PT"/>
        </w:rPr>
        <w:t xml:space="preserve">coisa vergonhosa (literalmente </w:t>
      </w:r>
      <w:r>
        <w:rPr>
          <w:i/>
          <w:lang w:val="pt_PT" w:bidi="pt_PT"/>
        </w:rPr>
        <w:t>nudez de uma coisa</w:t>
      </w:r>
      <w:r>
        <w:rPr>
          <w:lang w:val="pt_PT" w:bidi="pt_PT"/>
        </w:rPr>
        <w:t xml:space="preserve">): Porque o acampamento do exército de Deus era santo, era necessário que a nudez, especialmente dos genitais, não fosse exposta dentro do acampamento (cp. </w:t>
      </w:r>
      <w:r>
        <w:rPr>
          <w:lang w:val="pt_PT" w:bidi="pt_PT"/>
        </w:rPr>
        <w:t>Gn 2.25</w:t>
      </w:r>
      <w:r>
        <w:rPr>
          <w:lang w:val="pt_PT" w:bidi="pt_PT"/>
        </w:rPr>
        <w:t xml:space="preserve">; </w:t>
      </w:r>
      <w:r>
        <w:rPr>
          <w:lang w:val="pt_PT" w:bidi="pt_PT"/>
        </w:rPr>
        <w:t>3.7–11</w:t>
      </w:r>
      <w:r>
        <w:rPr>
          <w:lang w:val="pt_PT" w:bidi="pt_PT"/>
        </w:rPr>
        <w:t xml:space="preserve">; </w:t>
      </w:r>
      <w:r>
        <w:rPr>
          <w:lang w:val="pt_PT" w:bidi="pt_PT"/>
        </w:rPr>
        <w:t>9.21–23</w:t>
      </w:r>
      <w:r>
        <w:rPr>
          <w:lang w:val="pt_PT" w:bidi="pt_PT"/>
        </w:rPr>
        <w:t xml:space="preserve">; </w:t>
      </w:r>
      <w:r>
        <w:rPr>
          <w:lang w:val="pt_PT" w:bidi="pt_PT"/>
        </w:rPr>
        <w:t>Êx 20.26</w:t>
      </w:r>
      <w:r>
        <w:rPr>
          <w:lang w:val="pt_PT" w:bidi="pt_PT"/>
        </w:rPr>
        <w:t xml:space="preserve">; </w:t>
      </w:r>
      <w:r>
        <w:rPr>
          <w:lang w:val="pt_PT" w:bidi="pt_PT"/>
        </w:rPr>
        <w:t>Is 47.3</w:t>
      </w:r>
      <w:r>
        <w:rPr>
          <w:lang w:val="pt_PT" w:bidi="pt_PT"/>
        </w:rPr>
        <w:t xml:space="preserve">; </w:t>
      </w:r>
      <w:r>
        <w:rPr>
          <w:lang w:val="pt_PT" w:bidi="pt_PT"/>
        </w:rPr>
        <w:t>Ap 3.18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23.17</w:t>
      </w:r>
      <w:r>
        <w:rPr>
          <w:lang w:val="pt_PT" w:bidi="pt_PT"/>
        </w:rPr>
      </w:r>
    </w:p>
    <w:p>
      <w:pPr/>
      <w:r>
        <w:rPr>
          <w:lang w:val="pt_PT" w:bidi="pt_PT"/>
        </w:rPr>
      </w:r>
      <w:r>
        <w:rPr>
          <w:lang w:val="pt_PT" w:bidi="pt_PT"/>
        </w:rPr>
        <w:t>Uma prostituta de templo era comumente parte dos rituais religiosos cananeus, porém, eram proibidas em Israel.</w:t>
      </w:r>
      <w:r>
        <w:rPr>
          <w:lang w:val="pt_PT" w:bidi="pt_PT"/>
        </w:rPr>
      </w:r>
      <w:r>
        <w:rPr>
          <w:lang w:val="pt_PT" w:bidi="pt_PT"/>
        </w:rPr>
      </w:r>
    </w:p>
    <w:p>
      <w:pPr/>
      <w:r>
        <w:rPr>
          <w:lang w:val="pt_PT" w:bidi="pt_PT"/>
        </w:rPr>
      </w:r>
    </w:p>
    <w:p>
      <w:pPr>
        <w:pStyle w:val="Heading2"/>
      </w:pPr>
      <w:r>
        <w:rPr>
          <w:lang w:val="pt_PT" w:bidi="pt_PT"/>
        </w:rPr>
        <w:t>Deuteronômio 23.18</w:t>
      </w:r>
      <w:r>
        <w:rPr>
          <w:lang w:val="pt_PT" w:bidi="pt_PT"/>
        </w:rPr>
      </w:r>
    </w:p>
    <w:p>
      <w:pPr/>
      <w:r>
        <w:rPr>
          <w:lang w:val="pt_PT" w:bidi="pt_PT"/>
        </w:rPr>
      </w:r>
      <w:r>
        <w:rPr>
          <w:lang w:val="pt_PT" w:bidi="pt_PT"/>
        </w:rPr>
        <w:t xml:space="preserve">um homem: A palavra hebraica (literalmente </w:t>
      </w:r>
      <w:r>
        <w:rPr>
          <w:i/>
          <w:lang w:val="pt_PT" w:bidi="pt_PT"/>
        </w:rPr>
        <w:t>um cão</w:t>
      </w:r>
      <w:r>
        <w:rPr>
          <w:lang w:val="pt_PT" w:bidi="pt_PT"/>
        </w:rPr>
        <w:t>) era um termo depreciativo para homens homossexuais, visto que, frequentemente, participavam de cerimônias religiosas cananeias.</w:t>
      </w:r>
      <w:r>
        <w:rPr>
          <w:lang w:val="pt_PT" w:bidi="pt_PT"/>
        </w:rPr>
      </w:r>
      <w:r>
        <w:rPr>
          <w:lang w:val="pt_PT" w:bidi="pt_PT"/>
        </w:rPr>
      </w:r>
    </w:p>
    <w:p>
      <w:pPr/>
      <w:r>
        <w:rPr>
          <w:lang w:val="pt_PT" w:bidi="pt_PT"/>
        </w:rPr>
      </w:r>
    </w:p>
    <w:p>
      <w:pPr>
        <w:pStyle w:val="Heading2"/>
      </w:pPr>
      <w:r>
        <w:rPr>
          <w:lang w:val="pt_PT" w:bidi="pt_PT"/>
        </w:rPr>
        <w:t>Deuteronômio 23.19–20</w:t>
      </w:r>
      <w:r>
        <w:rPr>
          <w:lang w:val="pt_PT" w:bidi="pt_PT"/>
        </w:rPr>
      </w:r>
    </w:p>
    <w:p>
      <w:pPr/>
      <w:r>
        <w:rPr>
          <w:lang w:val="pt_PT" w:bidi="pt_PT"/>
        </w:rPr>
      </w:r>
      <w:r>
        <w:rPr>
          <w:lang w:val="pt_PT" w:bidi="pt_PT"/>
        </w:rPr>
        <w:t xml:space="preserve">A palavra traduzida como juros está relacionada a um substantivo que significa "mordida". Cobrar juros era "dar a mordida" no devedor. Veja também </w:t>
      </w:r>
      <w:r>
        <w:rPr>
          <w:lang w:val="pt_PT" w:bidi="pt_PT"/>
        </w:rPr>
        <w:t>Êx 22.25</w:t>
      </w:r>
      <w:r>
        <w:rPr>
          <w:lang w:val="pt_PT" w:bidi="pt_PT"/>
        </w:rPr>
        <w:t xml:space="preserve">; </w:t>
      </w:r>
      <w:r>
        <w:rPr>
          <w:lang w:val="pt_PT" w:bidi="pt_PT"/>
        </w:rPr>
        <w:t>Lv 25.36–37</w:t>
      </w:r>
      <w:r>
        <w:rPr>
          <w:lang w:val="pt_PT" w:bidi="pt_PT"/>
        </w:rPr>
        <w:t xml:space="preserve">; </w:t>
      </w:r>
      <w:r>
        <w:rPr>
          <w:lang w:val="pt_PT" w:bidi="pt_PT"/>
        </w:rPr>
        <w:t>Ne 5.1–13</w:t>
      </w:r>
      <w:r>
        <w:rPr>
          <w:lang w:val="pt_PT" w:bidi="pt_PT"/>
        </w:rPr>
        <w:t xml:space="preserve">; </w:t>
      </w:r>
      <w:r>
        <w:rPr>
          <w:lang w:val="pt_PT" w:bidi="pt_PT"/>
        </w:rPr>
        <w:t>Sl 15.5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23.24</w:t>
      </w:r>
      <w:r>
        <w:rPr>
          <w:lang w:val="pt_PT" w:bidi="pt_PT"/>
        </w:rPr>
      </w:r>
    </w:p>
    <w:p>
      <w:pPr/>
      <w:r>
        <w:rPr>
          <w:lang w:val="pt_PT" w:bidi="pt_PT"/>
        </w:rPr>
      </w:r>
      <w:r>
        <w:rPr>
          <w:lang w:val="pt_PT" w:bidi="pt_PT"/>
        </w:rPr>
        <w:t xml:space="preserve">a plantação do seu próximo: Em certo sentido, Deus possuía toda a terra e a fornecia aos seus ocupantes humanos. Portanto, ninguém tinha o direito de fazer uma reivindicação exclusiva sobre ela. Por outro lado, os inquilinos tinham direitos à privacidade e a um certo controle sobre o que lhes havia sido atribuído. Invadir era permitido dentro desse contexto, mas não com a intenção de roubo. No entanto, podia-se colher algumas uvas ou grãos para comer ao longo do caminho (veja </w:t>
      </w:r>
      <w:r>
        <w:rPr>
          <w:lang w:val="pt_PT" w:bidi="pt_PT"/>
        </w:rPr>
        <w:t>Mt 12.1–8</w:t>
      </w:r>
      <w:r>
        <w:rPr>
          <w:lang w:val="pt_PT" w:bidi="pt_PT"/>
        </w:rPr>
        <w:t xml:space="preserve">; </w:t>
      </w:r>
      <w:r>
        <w:rPr>
          <w:lang w:val="pt_PT" w:bidi="pt_PT"/>
        </w:rPr>
        <w:t>Mc 2.23–28</w:t>
      </w:r>
      <w:r>
        <w:rPr>
          <w:lang w:val="pt_PT" w:bidi="pt_PT"/>
        </w:rPr>
        <w:t xml:space="preserve">; </w:t>
      </w:r>
      <w:r>
        <w:rPr>
          <w:lang w:val="pt_PT" w:bidi="pt_PT"/>
        </w:rPr>
        <w:t>Lc 6.1–5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24.1</w:t>
      </w:r>
      <w:r>
        <w:rPr>
          <w:lang w:val="pt_PT" w:bidi="pt_PT"/>
        </w:rPr>
      </w:r>
    </w:p>
    <w:p>
      <w:pPr/>
      <w:r>
        <w:rPr>
          <w:lang w:val="pt_PT" w:bidi="pt_PT"/>
        </w:rPr>
      </w:r>
      <w:r>
        <w:rPr>
          <w:lang w:val="pt_PT" w:bidi="pt_PT"/>
        </w:rPr>
        <w:t>algo indecente: Esta frase indica impureza sexual ou alguma outra impropriedade. Não se refere ao adultério, que teria exigido a pena de morte (</w:t>
      </w:r>
      <w:r>
        <w:rPr>
          <w:lang w:val="pt_PT" w:bidi="pt_PT"/>
        </w:rPr>
        <w:t>22.22</w:t>
      </w:r>
      <w:r>
        <w:rPr>
          <w:lang w:val="pt_PT" w:bidi="pt_PT"/>
        </w:rPr>
        <w:t xml:space="preserve">). • um documento de divórcio: Este procedimento era uma concessão; iniciar um divórcio nesses casos era opcional e não necessariamente desejável (veja </w:t>
      </w:r>
      <w:r>
        <w:rPr>
          <w:lang w:val="pt_PT" w:bidi="pt_PT"/>
        </w:rPr>
        <w:t>Ml 2.16</w:t>
      </w:r>
      <w:r>
        <w:rPr>
          <w:lang w:val="pt_PT" w:bidi="pt_PT"/>
        </w:rPr>
        <w:t xml:space="preserve">; </w:t>
      </w:r>
      <w:r>
        <w:rPr>
          <w:lang w:val="pt_PT" w:bidi="pt_PT"/>
        </w:rPr>
        <w:t>Mt 5.31–32</w:t>
      </w:r>
      <w:r>
        <w:rPr>
          <w:lang w:val="pt_PT" w:bidi="pt_PT"/>
        </w:rPr>
        <w:t xml:space="preserve">; </w:t>
      </w:r>
      <w:r>
        <w:rPr>
          <w:lang w:val="pt_PT" w:bidi="pt_PT"/>
        </w:rPr>
        <w:t>Mc 10.2–12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24.4</w:t>
      </w:r>
      <w:r>
        <w:rPr>
          <w:lang w:val="pt_PT" w:bidi="pt_PT"/>
        </w:rPr>
      </w:r>
    </w:p>
    <w:p>
      <w:pPr/>
      <w:r>
        <w:rPr>
          <w:lang w:val="pt_PT" w:bidi="pt_PT"/>
        </w:rPr>
      </w:r>
      <w:r>
        <w:rPr>
          <w:lang w:val="pt_PT" w:bidi="pt_PT"/>
        </w:rPr>
        <w:t>Talvez a mulher seja descrita como impura porque teve dois maridos; voltar ao primeiro marido seria considerado adultério. • culpa sobre a terra: O conceito de comunidade era tão forte no antigo Israel que a identidade do indivíduo quase se fundia com a da comunidade. O pecado de um indivíduo tinha consequências coletivas e corporativas.</w:t>
      </w:r>
      <w:r>
        <w:rPr>
          <w:lang w:val="pt_PT" w:bidi="pt_PT"/>
        </w:rPr>
      </w:r>
      <w:r>
        <w:rPr>
          <w:lang w:val="pt_PT" w:bidi="pt_PT"/>
        </w:rPr>
      </w:r>
    </w:p>
    <w:p>
      <w:pPr/>
      <w:r>
        <w:rPr>
          <w:lang w:val="pt_PT" w:bidi="pt_PT"/>
        </w:rPr>
      </w:r>
    </w:p>
    <w:p>
      <w:pPr>
        <w:pStyle w:val="Heading2"/>
      </w:pPr>
      <w:r>
        <w:rPr>
          <w:lang w:val="pt_PT" w:bidi="pt_PT"/>
        </w:rPr>
        <w:t>Deuteronômio 24.6</w:t>
      </w:r>
      <w:r>
        <w:rPr>
          <w:lang w:val="pt_PT" w:bidi="pt_PT"/>
        </w:rPr>
      </w:r>
    </w:p>
    <w:p>
      <w:pPr/>
      <w:r>
        <w:rPr>
          <w:lang w:val="pt_PT" w:bidi="pt_PT"/>
        </w:rPr>
      </w:r>
      <w:r>
        <w:rPr>
          <w:lang w:val="pt_PT" w:bidi="pt_PT"/>
        </w:rPr>
        <w:t xml:space="preserve">o proprietário usa isso para ganhar a vida (literalmente </w:t>
      </w:r>
      <w:r>
        <w:rPr>
          <w:i/>
          <w:lang w:val="pt_PT" w:bidi="pt_PT"/>
        </w:rPr>
        <w:t>é a vida dele</w:t>
      </w:r>
      <w:r>
        <w:rPr>
          <w:lang w:val="pt_PT" w:bidi="pt_PT"/>
        </w:rPr>
        <w:t>): Sem sua ferramenta, o dono da mó poderia perecer. A lei impôs um limite ao que poderia garantir um empréstimo. A mó, provavelmente, representa qualquer meio pelo qual um indivíduo ganhava a vida.</w:t>
      </w:r>
      <w:r>
        <w:rPr>
          <w:lang w:val="pt_PT" w:bidi="pt_PT"/>
        </w:rPr>
      </w:r>
      <w:r>
        <w:rPr>
          <w:lang w:val="pt_PT" w:bidi="pt_PT"/>
        </w:rPr>
      </w:r>
    </w:p>
    <w:p>
      <w:pPr/>
      <w:r>
        <w:rPr>
          <w:lang w:val="pt_PT" w:bidi="pt_PT"/>
        </w:rPr>
      </w:r>
    </w:p>
    <w:p>
      <w:pPr>
        <w:pStyle w:val="Heading2"/>
      </w:pPr>
      <w:r>
        <w:rPr>
          <w:lang w:val="pt_PT" w:bidi="pt_PT"/>
        </w:rPr>
        <w:t>Deuteronômio 24.8</w:t>
      </w:r>
      <w:r>
        <w:rPr>
          <w:lang w:val="pt_PT" w:bidi="pt_PT"/>
        </w:rPr>
      </w:r>
    </w:p>
    <w:p>
      <w:pPr/>
      <w:r>
        <w:rPr>
          <w:lang w:val="pt_PT" w:bidi="pt_PT"/>
        </w:rPr>
      </w:r>
      <w:r>
        <w:rPr>
          <w:lang w:val="pt_PT" w:bidi="pt_PT"/>
        </w:rPr>
        <w:t>doenças graves de pele: A ciência médica determinou que isso não se refere à lepra (ou seja, hanseníase) em si.</w:t>
      </w:r>
      <w:r>
        <w:rPr>
          <w:lang w:val="pt_PT" w:bidi="pt_PT"/>
        </w:rPr>
      </w:r>
      <w:r>
        <w:rPr>
          <w:lang w:val="pt_PT" w:bidi="pt_PT"/>
        </w:rPr>
      </w:r>
    </w:p>
    <w:p>
      <w:pPr/>
      <w:r>
        <w:rPr>
          <w:lang w:val="pt_PT" w:bidi="pt_PT"/>
        </w:rPr>
      </w:r>
    </w:p>
    <w:p>
      <w:pPr>
        <w:pStyle w:val="Heading2"/>
      </w:pPr>
      <w:r>
        <w:rPr>
          <w:lang w:val="pt_PT" w:bidi="pt_PT"/>
        </w:rPr>
        <w:t>Deuteronômio 24.11</w:t>
      </w:r>
      <w:r>
        <w:rPr>
          <w:lang w:val="pt_PT" w:bidi="pt_PT"/>
        </w:rPr>
      </w:r>
    </w:p>
    <w:p>
      <w:pPr/>
      <w:r>
        <w:rPr>
          <w:lang w:val="pt_PT" w:bidi="pt_PT"/>
        </w:rPr>
      </w:r>
      <w:r>
        <w:rPr>
          <w:lang w:val="pt_PT" w:bidi="pt_PT"/>
        </w:rPr>
        <w:t>espere do lado de fora: Mesmo os devedores deveriam ter sua dignidade preservada e serem poupados de constrangimentos desnecessários. Um credor não deveria invadir a privacidade do devedor ao cobrar dele.</w:t>
      </w:r>
      <w:r>
        <w:rPr>
          <w:lang w:val="pt_PT" w:bidi="pt_PT"/>
        </w:rPr>
      </w:r>
      <w:r>
        <w:rPr>
          <w:lang w:val="pt_PT" w:bidi="pt_PT"/>
        </w:rPr>
      </w:r>
    </w:p>
    <w:p>
      <w:pPr/>
      <w:r>
        <w:rPr>
          <w:lang w:val="pt_PT" w:bidi="pt_PT"/>
        </w:rPr>
      </w:r>
    </w:p>
    <w:p>
      <w:pPr>
        <w:pStyle w:val="Heading2"/>
      </w:pPr>
      <w:r>
        <w:rPr>
          <w:lang w:val="pt_PT" w:bidi="pt_PT"/>
        </w:rPr>
        <w:t>Deuteronômio 24.13</w:t>
      </w:r>
      <w:r>
        <w:rPr>
          <w:lang w:val="pt_PT" w:bidi="pt_PT"/>
        </w:rPr>
      </w:r>
    </w:p>
    <w:p>
      <w:pPr/>
      <w:r>
        <w:rPr>
          <w:lang w:val="pt_PT" w:bidi="pt_PT"/>
        </w:rPr>
      </w:r>
      <w:r>
        <w:rPr>
          <w:lang w:val="pt_PT" w:bidi="pt_PT"/>
        </w:rPr>
        <w:t>Devolva a capa... ao pôr do sol: A lei era misericordiosa.</w:t>
      </w:r>
      <w:r>
        <w:rPr>
          <w:lang w:val="pt_PT" w:bidi="pt_PT"/>
        </w:rPr>
      </w:r>
      <w:r>
        <w:rPr>
          <w:lang w:val="pt_PT" w:bidi="pt_PT"/>
        </w:rPr>
      </w:r>
    </w:p>
    <w:p>
      <w:pPr/>
      <w:r>
        <w:rPr>
          <w:lang w:val="pt_PT" w:bidi="pt_PT"/>
        </w:rPr>
      </w:r>
    </w:p>
    <w:p>
      <w:pPr>
        <w:pStyle w:val="Heading2"/>
      </w:pPr>
      <w:r>
        <w:rPr>
          <w:lang w:val="pt_PT" w:bidi="pt_PT"/>
        </w:rPr>
        <w:t>Deuteronômio 24.17</w:t>
      </w:r>
      <w:r>
        <w:rPr>
          <w:lang w:val="pt_PT" w:bidi="pt_PT"/>
        </w:rPr>
      </w:r>
    </w:p>
    <w:p>
      <w:pPr/>
      <w:r>
        <w:rPr>
          <w:lang w:val="pt_PT" w:bidi="pt_PT"/>
        </w:rPr>
      </w:r>
      <w:r>
        <w:rPr>
          <w:lang w:val="pt_PT" w:bidi="pt_PT"/>
        </w:rPr>
        <w:t xml:space="preserve">A verdadeira justiça deve ser concedida (literalmente </w:t>
      </w:r>
      <w:r>
        <w:rPr>
          <w:i/>
          <w:lang w:val="pt_PT" w:bidi="pt_PT"/>
        </w:rPr>
        <w:t>não privar da justiça</w:t>
      </w:r>
      <w:r>
        <w:rPr>
          <w:lang w:val="pt_PT" w:bidi="pt_PT"/>
        </w:rPr>
        <w:t>): O povo de Israel deveria resistir vigorosamente à discriminação contra as pessoas mais fracas e vulneráveis da sociedade. Israel havia sido redimido de tal status no Egito, e sua experiência deveria ajudá-los a perceber como tratar os outros em circunstâncias semelhantes (</w:t>
      </w:r>
      <w:r>
        <w:rPr>
          <w:lang w:val="pt_PT" w:bidi="pt_PT"/>
        </w:rPr>
        <w:t>24.18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25.3</w:t>
      </w:r>
      <w:r>
        <w:rPr>
          <w:lang w:val="pt_PT" w:bidi="pt_PT"/>
        </w:rPr>
      </w:r>
    </w:p>
    <w:p>
      <w:pPr/>
      <w:r>
        <w:rPr>
          <w:lang w:val="pt_PT" w:bidi="pt_PT"/>
        </w:rPr>
      </w:r>
      <w:r>
        <w:rPr>
          <w:lang w:val="pt_PT" w:bidi="pt_PT"/>
        </w:rPr>
        <w:t>Em uma flagelação, o número máximo de golpes permitidos era quarenta chicotadas. Menos poderiam ser aplicadas dependendo do caso (</w:t>
      </w:r>
      <w:r>
        <w:rPr>
          <w:lang w:val="pt_PT" w:bidi="pt_PT"/>
        </w:rPr>
        <w:t>25.2</w:t>
      </w:r>
      <w:r>
        <w:rPr>
          <w:lang w:val="pt_PT" w:bidi="pt_PT"/>
        </w:rPr>
        <w:t xml:space="preserve">). Como pessoas criadas à imagem de Deus, até mesmo os transgressores tinham direito à misericórdia e respeito. No judaísmo moderno, eram dadas trinta e nove chicotadas (veja </w:t>
      </w:r>
      <w:r>
        <w:rPr>
          <w:lang w:val="pt_PT" w:bidi="pt_PT"/>
        </w:rPr>
        <w:t>2Co 11.24</w:t>
      </w:r>
      <w:r>
        <w:rPr>
          <w:lang w:val="pt_PT" w:bidi="pt_PT"/>
        </w:rPr>
        <w:t xml:space="preserve"> e </w:t>
      </w:r>
      <w:r>
        <w:rPr>
          <w:lang w:val="pt_PT" w:bidi="pt_PT"/>
        </w:rPr>
        <w:t>nota</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25.4</w:t>
      </w:r>
      <w:r>
        <w:rPr>
          <w:lang w:val="pt_PT" w:bidi="pt_PT"/>
        </w:rPr>
      </w:r>
    </w:p>
    <w:p>
      <w:pPr/>
      <w:r>
        <w:rPr>
          <w:lang w:val="pt_PT" w:bidi="pt_PT"/>
        </w:rPr>
      </w:r>
      <w:r>
        <w:rPr>
          <w:lang w:val="pt_PT" w:bidi="pt_PT"/>
        </w:rPr>
        <w:t xml:space="preserve">Você não deve amordaçar um boi: O animal precisava ser capaz de comer o grão enquanto trabalhava (cp. </w:t>
      </w:r>
      <w:r>
        <w:rPr>
          <w:lang w:val="pt_PT" w:bidi="pt_PT"/>
        </w:rPr>
        <w:t>1Co 9.9–14</w:t>
      </w:r>
      <w:r>
        <w:rPr>
          <w:lang w:val="pt_PT" w:bidi="pt_PT"/>
        </w:rPr>
        <w:t xml:space="preserve">; </w:t>
      </w:r>
      <w:r>
        <w:rPr>
          <w:lang w:val="pt_PT" w:bidi="pt_PT"/>
        </w:rPr>
        <w:t>1Tm 5.17–18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25.5</w:t>
      </w:r>
      <w:r>
        <w:rPr>
          <w:lang w:val="pt_PT" w:bidi="pt_PT"/>
        </w:rPr>
      </w:r>
    </w:p>
    <w:p>
      <w:pPr/>
      <w:r>
        <w:rPr>
          <w:lang w:val="pt_PT" w:bidi="pt_PT"/>
        </w:rPr>
      </w:r>
      <w:r>
        <w:rPr>
          <w:lang w:val="pt_PT" w:bidi="pt_PT"/>
        </w:rPr>
        <w:t xml:space="preserve">O termo deveres de um cunhado refere-se ao costume de casamento levirato (latim para </w:t>
      </w:r>
      <w:r>
        <w:rPr>
          <w:i/>
          <w:lang w:val="pt_PT" w:bidi="pt_PT"/>
        </w:rPr>
        <w:t>cunhado</w:t>
      </w:r>
      <w:r>
        <w:rPr>
          <w:lang w:val="pt_PT" w:bidi="pt_PT"/>
        </w:rPr>
        <w:t xml:space="preserve">). O irmão de um homem falecido era incentivado a casar-se com a viúva de seu irmão e gerar filhos para que o nome do irmão morto não fosse esquecido. Para exemplos desse costume, veja </w:t>
      </w:r>
      <w:r>
        <w:rPr>
          <w:lang w:val="pt_PT" w:bidi="pt_PT"/>
        </w:rPr>
        <w:t>Gn 38.6–11</w:t>
      </w:r>
      <w:r>
        <w:rPr>
          <w:lang w:val="pt_PT" w:bidi="pt_PT"/>
        </w:rPr>
        <w:t xml:space="preserve">; </w:t>
      </w:r>
      <w:r>
        <w:rPr>
          <w:lang w:val="pt_PT" w:bidi="pt_PT"/>
        </w:rPr>
        <w:t>Rt 3.12–13</w:t>
      </w:r>
      <w:r>
        <w:rPr>
          <w:lang w:val="pt_PT" w:bidi="pt_PT"/>
        </w:rPr>
        <w:t xml:space="preserve">; </w:t>
      </w:r>
      <w:r>
        <w:rPr>
          <w:lang w:val="pt_PT" w:bidi="pt_PT"/>
        </w:rPr>
        <w:t>4.1–12</w:t>
      </w:r>
      <w:r>
        <w:rPr>
          <w:lang w:val="pt_PT" w:bidi="pt_PT"/>
        </w:rPr>
        <w:t xml:space="preserve">; </w:t>
      </w:r>
      <w:r>
        <w:rPr>
          <w:lang w:val="pt_PT" w:bidi="pt_PT"/>
        </w:rPr>
        <w:t>Lc 20.27–33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25.9</w:t>
      </w:r>
      <w:r>
        <w:rPr>
          <w:lang w:val="pt_PT" w:bidi="pt_PT"/>
        </w:rPr>
      </w:r>
    </w:p>
    <w:p>
      <w:pPr/>
      <w:r>
        <w:rPr>
          <w:lang w:val="pt_PT" w:bidi="pt_PT"/>
        </w:rPr>
      </w:r>
      <w:r>
        <w:rPr>
          <w:lang w:val="pt_PT" w:bidi="pt_PT"/>
        </w:rPr>
        <w:t>tirar a sandália do pé: Usando calçados, que tocavam o chão, o cunhado mostrou que renunciava a qualquer reivindicação sobre a herança de seu irmão falecido (</w:t>
      </w:r>
      <w:r>
        <w:rPr>
          <w:lang w:val="pt_PT" w:bidi="pt_PT"/>
        </w:rPr>
        <w:t>Rt 4.7</w:t>
      </w:r>
      <w:r>
        <w:rPr>
          <w:lang w:val="pt_PT" w:bidi="pt_PT"/>
        </w:rPr>
        <w:t xml:space="preserve">). • cuspir no rosto dele: Este é um gesto quase universal de desprezo absoluto (veja </w:t>
      </w:r>
      <w:r>
        <w:rPr>
          <w:lang w:val="pt_PT" w:bidi="pt_PT"/>
        </w:rPr>
        <w:t>Nm 12.14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25.10</w:t>
      </w:r>
      <w:r>
        <w:rPr>
          <w:lang w:val="pt_PT" w:bidi="pt_PT"/>
        </w:rPr>
      </w:r>
    </w:p>
    <w:p>
      <w:pPr/>
      <w:r>
        <w:rPr>
          <w:lang w:val="pt_PT" w:bidi="pt_PT"/>
        </w:rPr>
      </w:r>
      <w:r>
        <w:rPr>
          <w:lang w:val="pt_PT" w:bidi="pt_PT"/>
        </w:rPr>
        <w:t>sua família será referida: Se um homem se recusasse a perpetuar o nome de seu irmão, ele seria falado de maneira depreciativa.</w:t>
      </w:r>
      <w:r>
        <w:rPr>
          <w:lang w:val="pt_PT" w:bidi="pt_PT"/>
        </w:rPr>
      </w:r>
      <w:r>
        <w:rPr>
          <w:lang w:val="pt_PT" w:bidi="pt_PT"/>
        </w:rPr>
      </w:r>
    </w:p>
    <w:p>
      <w:pPr/>
      <w:r>
        <w:rPr>
          <w:lang w:val="pt_PT" w:bidi="pt_PT"/>
        </w:rPr>
      </w:r>
    </w:p>
    <w:p>
      <w:pPr>
        <w:pStyle w:val="Heading2"/>
      </w:pPr>
      <w:r>
        <w:rPr>
          <w:lang w:val="pt_PT" w:bidi="pt_PT"/>
        </w:rPr>
        <w:t>Deuteronômio 25.11–12</w:t>
      </w:r>
      <w:r>
        <w:rPr>
          <w:lang w:val="pt_PT" w:bidi="pt_PT"/>
        </w:rPr>
      </w:r>
    </w:p>
    <w:p>
      <w:pPr/>
      <w:r>
        <w:rPr>
          <w:lang w:val="pt_PT" w:bidi="pt_PT"/>
        </w:rPr>
      </w:r>
      <w:r>
        <w:rPr>
          <w:lang w:val="pt_PT" w:bidi="pt_PT"/>
        </w:rPr>
        <w:t xml:space="preserve">corte a mão dela: O ato da mulher castraria o homem, privando-o de (ou </w:t>
      </w:r>
      <w:r>
        <w:rPr>
          <w:i/>
          <w:lang w:val="pt_PT" w:bidi="pt_PT"/>
        </w:rPr>
        <w:t>cortando-o</w:t>
      </w:r>
      <w:r>
        <w:rPr>
          <w:lang w:val="pt_PT" w:bidi="pt_PT"/>
        </w:rPr>
        <w:t xml:space="preserve"> de) qualquer descendência. Como na lei anterior (</w:t>
      </w:r>
      <w:r>
        <w:rPr>
          <w:lang w:val="pt_PT" w:bidi="pt_PT"/>
        </w:rPr>
        <w:t>25.9</w:t>
      </w:r>
      <w:r>
        <w:rPr>
          <w:lang w:val="pt_PT" w:bidi="pt_PT"/>
        </w:rPr>
        <w:t>), a punição se encaixa no crime (</w:t>
      </w:r>
      <w:r>
        <w:rPr>
          <w:i/>
          <w:lang w:val="pt_PT" w:bidi="pt_PT"/>
        </w:rPr>
        <w:t>lex talionis;</w:t>
      </w:r>
      <w:r>
        <w:rPr>
          <w:lang w:val="pt_PT" w:bidi="pt_PT"/>
        </w:rPr>
        <w:t xml:space="preserve"> veja </w:t>
      </w:r>
      <w:r>
        <w:rPr>
          <w:lang w:val="pt_PT" w:bidi="pt_PT"/>
        </w:rPr>
        <w:t>nota de estudo em 19.21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25.13–14</w:t>
      </w:r>
      <w:r>
        <w:rPr>
          <w:lang w:val="pt_PT" w:bidi="pt_PT"/>
        </w:rPr>
      </w:r>
    </w:p>
    <w:p>
      <w:pPr/>
      <w:r>
        <w:rPr>
          <w:lang w:val="pt_PT" w:bidi="pt_PT"/>
        </w:rPr>
      </w:r>
      <w:r>
        <w:rPr>
          <w:lang w:val="pt_PT" w:bidi="pt_PT"/>
        </w:rPr>
        <w:t xml:space="preserve">Você deve usar escalas precisas... medidas completas e honestas (Hebraico </w:t>
      </w:r>
      <w:r>
        <w:rPr>
          <w:i/>
          <w:lang w:val="pt_PT" w:bidi="pt_PT"/>
        </w:rPr>
        <w:t>você não deve ter pedra e pedra, grande e pequena,... efa e efa, grande e pequena</w:t>
      </w:r>
      <w:r>
        <w:rPr>
          <w:lang w:val="pt_PT" w:bidi="pt_PT"/>
        </w:rPr>
        <w:t>): Os comerciantes não deveriam usar dois conjuntos de pesos e medidas para enganar os clientes — um peso ou medida mais pesado ao comprar mercadorias (reduzindo assim seu próprio custo) e um mais leve ao vendê-las (aumentando assim seu próprio lucro).</w:t>
      </w:r>
      <w:r>
        <w:rPr>
          <w:lang w:val="pt_PT" w:bidi="pt_PT"/>
        </w:rPr>
      </w:r>
      <w:r>
        <w:rPr>
          <w:lang w:val="pt_PT" w:bidi="pt_PT"/>
        </w:rPr>
      </w:r>
    </w:p>
    <w:p>
      <w:pPr/>
      <w:r>
        <w:rPr>
          <w:lang w:val="pt_PT" w:bidi="pt_PT"/>
        </w:rPr>
      </w:r>
    </w:p>
    <w:p>
      <w:pPr>
        <w:pStyle w:val="Heading2"/>
      </w:pPr>
      <w:r>
        <w:rPr>
          <w:lang w:val="pt_PT" w:bidi="pt_PT"/>
        </w:rPr>
        <w:t>Deuteronômio 25.17</w:t>
      </w:r>
      <w:r>
        <w:rPr>
          <w:lang w:val="pt_PT" w:bidi="pt_PT"/>
        </w:rPr>
      </w:r>
    </w:p>
    <w:p>
      <w:pPr/>
      <w:r>
        <w:rPr>
          <w:lang w:val="pt_PT" w:bidi="pt_PT"/>
        </w:rPr>
      </w:r>
      <w:r>
        <w:rPr>
          <w:lang w:val="pt_PT" w:bidi="pt_PT"/>
        </w:rPr>
        <w:t>Os amalequitas eram povos tribais que atacaram as retaguardas de Israel durante a peregrinação no deserto do Sinai (</w:t>
      </w:r>
      <w:r>
        <w:rPr>
          <w:lang w:val="pt_PT" w:bidi="pt_PT"/>
        </w:rPr>
        <w:t>Êx 17.8–16</w:t>
      </w:r>
      <w:r>
        <w:rPr>
          <w:lang w:val="pt_PT" w:bidi="pt_PT"/>
        </w:rPr>
        <w:t>). Eles aparentemente eram relacionados aos edomitas (</w:t>
      </w:r>
      <w:r>
        <w:rPr>
          <w:lang w:val="pt_PT" w:bidi="pt_PT"/>
        </w:rPr>
        <w:t>Gn 36.12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25.19</w:t>
      </w:r>
      <w:r>
        <w:rPr>
          <w:lang w:val="pt_PT" w:bidi="pt_PT"/>
        </w:rPr>
      </w:r>
    </w:p>
    <w:p>
      <w:pPr/>
      <w:r>
        <w:rPr>
          <w:lang w:val="pt_PT" w:bidi="pt_PT"/>
        </w:rPr>
      </w:r>
      <w:r>
        <w:rPr>
          <w:lang w:val="pt_PT" w:bidi="pt_PT"/>
        </w:rPr>
        <w:t>destruir: Deus autorizou a guerra contra seus inimigos. Mais tarde, Samuel ordenou a Saul que destruísse completamente os amalequitas</w:t>
      </w:r>
      <w:r>
        <w:rPr>
          <w:i/>
          <w:lang w:val="pt_PT" w:bidi="pt_PT"/>
        </w:rPr>
        <w:t>,</w:t>
      </w:r>
      <w:r>
        <w:rPr>
          <w:lang w:val="pt_PT" w:bidi="pt_PT"/>
        </w:rPr>
        <w:t xml:space="preserve"> algo que ele só realizou parcialmente (</w:t>
      </w:r>
      <w:r>
        <w:rPr>
          <w:lang w:val="pt_PT" w:bidi="pt_PT"/>
        </w:rPr>
        <w:t>1Sm 15</w:t>
      </w:r>
      <w:r>
        <w:rPr>
          <w:lang w:val="pt_PT" w:bidi="pt_PT"/>
        </w:rPr>
        <w:t xml:space="preserve">). Como resultado, Deus rejeitou Saul como rei. • debaixo do céu: Os amalequitas deveriam ser completamente destruídos (veja </w:t>
      </w:r>
      <w:r>
        <w:rPr>
          <w:lang w:val="pt_PT" w:bidi="pt_PT"/>
        </w:rPr>
        <w:t>nota de estudo em Dt 2.34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26.1–15</w:t>
      </w:r>
      <w:r>
        <w:rPr>
          <w:lang w:val="pt_PT" w:bidi="pt_PT"/>
        </w:rPr>
      </w:r>
    </w:p>
    <w:p>
      <w:pPr/>
      <w:r>
        <w:rPr>
          <w:lang w:val="pt_PT" w:bidi="pt_PT"/>
        </w:rPr>
      </w:r>
      <w:r>
        <w:rPr>
          <w:lang w:val="pt_PT" w:bidi="pt_PT"/>
        </w:rPr>
        <w:t>Nos termos da aliança, o Grande Rei exigia que seus súditos lhe prestassem tributo anualmente ou até com mais frequência. Como Israel era uma sociedade agrária, Deus exigia ofertas de produtos animais, vegetais ou de grãos. Este tributo celebrava especificamente a poderosa redenção do Êxodo.</w:t>
      </w:r>
      <w:r>
        <w:rPr>
          <w:lang w:val="pt_PT" w:bidi="pt_PT"/>
        </w:rPr>
      </w:r>
      <w:r>
        <w:rPr>
          <w:lang w:val="pt_PT" w:bidi="pt_PT"/>
        </w:rPr>
      </w:r>
    </w:p>
    <w:p>
      <w:pPr/>
      <w:r>
        <w:rPr>
          <w:lang w:val="pt_PT" w:bidi="pt_PT"/>
        </w:rPr>
      </w:r>
    </w:p>
    <w:p>
      <w:pPr>
        <w:pStyle w:val="Heading2"/>
      </w:pPr>
      <w:r>
        <w:rPr>
          <w:lang w:val="pt_PT" w:bidi="pt_PT"/>
        </w:rPr>
        <w:t>Deuteronômio 26.5</w:t>
      </w:r>
      <w:r>
        <w:rPr>
          <w:lang w:val="pt_PT" w:bidi="pt_PT"/>
        </w:rPr>
      </w:r>
    </w:p>
    <w:p>
      <w:pPr/>
      <w:r>
        <w:rPr>
          <w:lang w:val="pt_PT" w:bidi="pt_PT"/>
        </w:rPr>
      </w:r>
      <w:r>
        <w:rPr>
          <w:lang w:val="pt_PT" w:bidi="pt_PT"/>
        </w:rPr>
        <w:t>A mãe de Jacó (Rebeca) era uma arameia (</w:t>
      </w:r>
      <w:r>
        <w:rPr>
          <w:lang w:val="pt_PT" w:bidi="pt_PT"/>
        </w:rPr>
        <w:t>Gn 24.10</w:t>
      </w:r>
      <w:r>
        <w:rPr>
          <w:lang w:val="pt_PT" w:bidi="pt_PT"/>
        </w:rPr>
        <w:t xml:space="preserve">; </w:t>
      </w:r>
      <w:r>
        <w:rPr>
          <w:lang w:val="pt_PT" w:bidi="pt_PT"/>
        </w:rPr>
        <w:t>25.20</w:t>
      </w:r>
      <w:r>
        <w:rPr>
          <w:lang w:val="pt_PT" w:bidi="pt_PT"/>
        </w:rPr>
        <w:t>,</w:t>
      </w:r>
      <w:r>
        <w:rPr>
          <w:lang w:val="pt_PT" w:bidi="pt_PT"/>
        </w:rPr>
        <w:t>26</w:t>
      </w:r>
      <w:r>
        <w:rPr>
          <w:lang w:val="pt_PT" w:bidi="pt_PT"/>
        </w:rPr>
        <w:t>), e Jacó também viveu em Aram por muitos anos (</w:t>
      </w:r>
      <w:r>
        <w:rPr>
          <w:lang w:val="pt_PT" w:bidi="pt_PT"/>
        </w:rPr>
        <w:t>Gn 31.41–42</w:t>
      </w:r>
      <w:r>
        <w:rPr>
          <w:lang w:val="pt_PT" w:bidi="pt_PT"/>
        </w:rPr>
        <w:t xml:space="preserve">). Seu estilo de vida era seminômade (errante). • poucos em número: Jacó e sua família totalizavam apenas setenta quando foram para o Egito (veja </w:t>
      </w:r>
      <w:r>
        <w:rPr>
          <w:lang w:val="pt_PT" w:bidi="pt_PT"/>
        </w:rPr>
        <w:t>Gn 46.27</w:t>
      </w:r>
      <w:r>
        <w:rPr>
          <w:lang w:val="pt_PT" w:bidi="pt_PT"/>
        </w:rPr>
        <w:t xml:space="preserve">; </w:t>
      </w:r>
      <w:r>
        <w:rPr>
          <w:lang w:val="pt_PT" w:bidi="pt_PT"/>
        </w:rPr>
        <w:t>Êx 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26.11</w:t>
      </w:r>
      <w:r>
        <w:rPr>
          <w:lang w:val="pt_PT" w:bidi="pt_PT"/>
        </w:rPr>
      </w:r>
    </w:p>
    <w:p>
      <w:pPr/>
      <w:r>
        <w:rPr>
          <w:lang w:val="pt_PT" w:bidi="pt_PT"/>
        </w:rPr>
      </w:r>
      <w:r>
        <w:rPr>
          <w:lang w:val="pt_PT" w:bidi="pt_PT"/>
        </w:rPr>
        <w:t xml:space="preserve">Na sociedade israelita, estrangeiros (literalmente </w:t>
      </w:r>
      <w:r>
        <w:rPr>
          <w:i/>
          <w:lang w:val="pt_PT" w:bidi="pt_PT"/>
        </w:rPr>
        <w:t>peregrinos</w:t>
      </w:r>
      <w:r>
        <w:rPr>
          <w:lang w:val="pt_PT" w:bidi="pt_PT"/>
        </w:rPr>
        <w:t xml:space="preserve">) eram residentes estrangeiros; veja também </w:t>
      </w:r>
      <w:r>
        <w:rPr>
          <w:lang w:val="pt_PT" w:bidi="pt_PT"/>
        </w:rPr>
        <w:t>nota de estudo em 10.18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26.12</w:t>
      </w:r>
      <w:r>
        <w:rPr>
          <w:lang w:val="pt_PT" w:bidi="pt_PT"/>
        </w:rPr>
      </w:r>
    </w:p>
    <w:p>
      <w:pPr/>
      <w:r>
        <w:rPr>
          <w:lang w:val="pt_PT" w:bidi="pt_PT"/>
        </w:rPr>
      </w:r>
      <w:r>
        <w:rPr>
          <w:lang w:val="pt_PT" w:bidi="pt_PT"/>
        </w:rPr>
        <w:t xml:space="preserve">A cada terceiro ano, o dízimo era recolhido para os levitas e outros dependentes; veja também </w:t>
      </w:r>
      <w:r>
        <w:rPr>
          <w:lang w:val="pt_PT" w:bidi="pt_PT"/>
        </w:rPr>
        <w:t>nota de estudo em 14.28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26.13</w:t>
      </w:r>
      <w:r>
        <w:rPr>
          <w:lang w:val="pt_PT" w:bidi="pt_PT"/>
        </w:rPr>
      </w:r>
    </w:p>
    <w:p>
      <w:pPr/>
      <w:r>
        <w:rPr>
          <w:lang w:val="pt_PT" w:bidi="pt_PT"/>
        </w:rPr>
      </w:r>
      <w:r>
        <w:rPr>
          <w:lang w:val="pt_PT" w:bidi="pt_PT"/>
        </w:rPr>
        <w:t xml:space="preserve">Eu tomei (literalmente </w:t>
      </w:r>
      <w:r>
        <w:rPr>
          <w:i/>
          <w:lang w:val="pt_PT" w:bidi="pt_PT"/>
        </w:rPr>
        <w:t>queimei</w:t>
      </w:r>
      <w:r>
        <w:rPr>
          <w:lang w:val="pt_PT" w:bidi="pt_PT"/>
        </w:rPr>
        <w:t>) o presente sagrado: Esta frase significa que o doador havia dado sua própria propriedade aos levitas e a outros necessitados.</w:t>
      </w:r>
      <w:r>
        <w:rPr>
          <w:lang w:val="pt_PT" w:bidi="pt_PT"/>
        </w:rPr>
      </w:r>
      <w:r>
        <w:rPr>
          <w:lang w:val="pt_PT" w:bidi="pt_PT"/>
        </w:rPr>
      </w:r>
    </w:p>
    <w:p>
      <w:pPr/>
      <w:r>
        <w:rPr>
          <w:lang w:val="pt_PT" w:bidi="pt_PT"/>
        </w:rPr>
      </w:r>
    </w:p>
    <w:p>
      <w:pPr>
        <w:pStyle w:val="Heading2"/>
      </w:pPr>
      <w:r>
        <w:rPr>
          <w:lang w:val="pt_PT" w:bidi="pt_PT"/>
        </w:rPr>
        <w:t>Deuteronômio 26.14</w:t>
      </w:r>
      <w:r>
        <w:rPr>
          <w:lang w:val="pt_PT" w:bidi="pt_PT"/>
        </w:rPr>
      </w:r>
    </w:p>
    <w:p>
      <w:pPr/>
      <w:r>
        <w:rPr>
          <w:lang w:val="pt_PT" w:bidi="pt_PT"/>
        </w:rPr>
      </w:r>
      <w:r>
        <w:rPr>
          <w:lang w:val="pt_PT" w:bidi="pt_PT"/>
        </w:rPr>
        <w:t>oferecido qualquer um deles aos mortos: Esses rituais pagãos tinham a intenção de sustentar os mortos através de ofertas de alimentos. Tal alimento seria inaceitável como parte do dízimo dado aos levitas.</w:t>
      </w:r>
      <w:r>
        <w:rPr>
          <w:lang w:val="pt_PT" w:bidi="pt_PT"/>
        </w:rPr>
      </w:r>
      <w:r>
        <w:rPr>
          <w:lang w:val="pt_PT" w:bidi="pt_PT"/>
        </w:rPr>
      </w:r>
    </w:p>
    <w:p>
      <w:pPr/>
      <w:r>
        <w:rPr>
          <w:lang w:val="pt_PT" w:bidi="pt_PT"/>
        </w:rPr>
      </w:r>
    </w:p>
    <w:p>
      <w:pPr>
        <w:pStyle w:val="Heading2"/>
      </w:pPr>
      <w:r>
        <w:rPr>
          <w:lang w:val="pt_PT" w:bidi="pt_PT"/>
        </w:rPr>
        <w:t>Deuteronômio 26.16</w:t>
      </w:r>
      <w:r>
        <w:rPr>
          <w:lang w:val="pt_PT" w:bidi="pt_PT"/>
        </w:rPr>
      </w:r>
    </w:p>
    <w:p>
      <w:pPr/>
      <w:r>
        <w:rPr>
          <w:lang w:val="pt_PT" w:bidi="pt_PT"/>
        </w:rPr>
      </w:r>
      <w:r>
        <w:rPr>
          <w:lang w:val="pt_PT" w:bidi="pt_PT"/>
        </w:rPr>
        <w:t xml:space="preserve">de todo o coração (literalmente </w:t>
      </w:r>
      <w:r>
        <w:rPr>
          <w:i/>
          <w:lang w:val="pt_PT" w:bidi="pt_PT"/>
        </w:rPr>
        <w:t>com todo o seu coração e com toda a sua alma</w:t>
      </w:r>
      <w:r>
        <w:rPr>
          <w:lang w:val="pt_PT" w:bidi="pt_PT"/>
        </w:rPr>
        <w:t xml:space="preserve">): Esta frase hebraica é uma referência clara ao </w:t>
      </w:r>
      <w:r>
        <w:rPr>
          <w:i/>
          <w:lang w:val="pt_PT" w:bidi="pt_PT"/>
        </w:rPr>
        <w:t>Shema,</w:t>
      </w:r>
      <w:r>
        <w:rPr>
          <w:lang w:val="pt_PT" w:bidi="pt_PT"/>
        </w:rPr>
        <w:t xml:space="preserve"> a declaração fundamental da fé e compromisso de aliança de Israel (veja </w:t>
      </w:r>
      <w:r>
        <w:rPr>
          <w:lang w:val="pt_PT" w:bidi="pt_PT"/>
        </w:rPr>
        <w:t>6.4–5</w:t>
      </w:r>
      <w:r>
        <w:rPr>
          <w:lang w:val="pt_PT" w:bidi="pt_PT"/>
        </w:rPr>
        <w:t xml:space="preserve"> e </w:t>
      </w:r>
      <w:r>
        <w:rPr>
          <w:lang w:val="pt_PT" w:bidi="pt_PT"/>
        </w:rPr>
        <w:t>notas de estudo</w:t>
      </w:r>
      <w:r>
        <w:rPr>
          <w:lang w:val="pt_PT" w:bidi="pt_PT"/>
        </w:rPr>
        <w:t>). Não poderia haver conformidade parcial com as altas e santas expectativas de Deus; deve ser tudo ou nada.</w:t>
      </w:r>
      <w:r>
        <w:rPr>
          <w:lang w:val="pt_PT" w:bidi="pt_PT"/>
        </w:rPr>
      </w:r>
      <w:r>
        <w:rPr>
          <w:lang w:val="pt_PT" w:bidi="pt_PT"/>
        </w:rPr>
      </w:r>
    </w:p>
    <w:p>
      <w:pPr/>
      <w:r>
        <w:rPr>
          <w:lang w:val="pt_PT" w:bidi="pt_PT"/>
        </w:rPr>
      </w:r>
    </w:p>
    <w:p>
      <w:pPr>
        <w:pStyle w:val="Heading2"/>
      </w:pPr>
      <w:r>
        <w:rPr>
          <w:lang w:val="pt_PT" w:bidi="pt_PT"/>
        </w:rPr>
        <w:t>Deuteronômio 26.16–19</w:t>
      </w:r>
      <w:r>
        <w:rPr>
          <w:lang w:val="pt_PT" w:bidi="pt_PT"/>
        </w:rPr>
      </w:r>
    </w:p>
    <w:p>
      <w:pPr/>
      <w:r>
        <w:rPr>
          <w:lang w:val="pt_PT" w:bidi="pt_PT"/>
        </w:rPr>
      </w:r>
      <w:r>
        <w:rPr>
          <w:lang w:val="pt_PT" w:bidi="pt_PT"/>
        </w:rPr>
        <w:t xml:space="preserve">Tendo estabelecido os grandes princípios do pacto (caps </w:t>
      </w:r>
      <w:r>
        <w:rPr>
          <w:lang w:val="pt_PT" w:bidi="pt_PT"/>
        </w:rPr>
        <w:t>5–11</w:t>
      </w:r>
      <w:r>
        <w:rPr>
          <w:lang w:val="pt_PT" w:bidi="pt_PT"/>
        </w:rPr>
        <w:t xml:space="preserve">) e esclarecido sua aplicação (caps </w:t>
      </w:r>
      <w:r>
        <w:rPr>
          <w:lang w:val="pt_PT" w:bidi="pt_PT"/>
        </w:rPr>
        <w:t>12–26</w:t>
      </w:r>
      <w:r>
        <w:rPr>
          <w:lang w:val="pt_PT" w:bidi="pt_PT"/>
        </w:rPr>
        <w:t>), Moisés instou o povo a obedecer ao pacto de todo o coração. O Senhor os havia chamado para um relacionamento especial consigo mesmo, um privilégio que exigia obediência às prescrições do pacto. O resultado dessa submissão era a santidade, um estado que refletia o caráter de Deus e que fluiria naturalmente de uma comunhão ininterrupta com ele.</w:t>
      </w:r>
      <w:r>
        <w:rPr>
          <w:lang w:val="pt_PT" w:bidi="pt_PT"/>
        </w:rPr>
      </w:r>
      <w:r>
        <w:rPr>
          <w:lang w:val="pt_PT" w:bidi="pt_PT"/>
        </w:rPr>
      </w:r>
    </w:p>
    <w:p>
      <w:pPr/>
      <w:r>
        <w:rPr>
          <w:lang w:val="pt_PT" w:bidi="pt_PT"/>
        </w:rPr>
      </w:r>
    </w:p>
    <w:p>
      <w:pPr>
        <w:pStyle w:val="Heading2"/>
      </w:pPr>
      <w:r>
        <w:rPr>
          <w:lang w:val="pt_PT" w:bidi="pt_PT"/>
        </w:rPr>
        <w:t>Deuteronômio 27.3</w:t>
      </w:r>
      <w:r>
        <w:rPr>
          <w:lang w:val="pt_PT" w:bidi="pt_PT"/>
        </w:rPr>
      </w:r>
    </w:p>
    <w:p>
      <w:pPr/>
      <w:r>
        <w:rPr>
          <w:lang w:val="pt_PT" w:bidi="pt_PT"/>
        </w:rPr>
      </w:r>
      <w:r>
        <w:rPr>
          <w:lang w:val="pt_PT" w:bidi="pt_PT"/>
        </w:rPr>
        <w:t xml:space="preserve">todo este corpo de instrução (literalmente </w:t>
      </w:r>
      <w:r>
        <w:rPr>
          <w:i/>
          <w:lang w:val="pt_PT" w:bidi="pt_PT"/>
        </w:rPr>
        <w:t>todas as palavras desta torá</w:t>
      </w:r>
      <w:r>
        <w:rPr>
          <w:lang w:val="pt_PT" w:bidi="pt_PT"/>
        </w:rPr>
        <w:t>): Esta frase pode se referir a todo o livro de Deuteronômio, mas considerando a pequena superfície (</w:t>
      </w:r>
      <w:r>
        <w:rPr>
          <w:lang w:val="pt_PT" w:bidi="pt_PT"/>
        </w:rPr>
        <w:t>27.2</w:t>
      </w:r>
      <w:r>
        <w:rPr>
          <w:lang w:val="pt_PT" w:bidi="pt_PT"/>
        </w:rPr>
        <w:t>) na qual o texto deveria ser inscrito, provavelmente se refere apenas aos Dez Mandamentos.</w:t>
      </w:r>
      <w:r>
        <w:rPr>
          <w:lang w:val="pt_PT" w:bidi="pt_PT"/>
        </w:rPr>
      </w:r>
      <w:r>
        <w:rPr>
          <w:lang w:val="pt_PT" w:bidi="pt_PT"/>
        </w:rPr>
      </w:r>
    </w:p>
    <w:p>
      <w:pPr/>
      <w:r>
        <w:rPr>
          <w:lang w:val="pt_PT" w:bidi="pt_PT"/>
        </w:rPr>
      </w:r>
    </w:p>
    <w:p>
      <w:pPr>
        <w:pStyle w:val="Heading2"/>
      </w:pPr>
      <w:r>
        <w:rPr>
          <w:lang w:val="pt_PT" w:bidi="pt_PT"/>
        </w:rPr>
        <w:t>Deuteronômio 27.4</w:t>
      </w:r>
      <w:r>
        <w:rPr>
          <w:lang w:val="pt_PT" w:bidi="pt_PT"/>
        </w:rPr>
      </w:r>
    </w:p>
    <w:p>
      <w:pPr/>
      <w:r>
        <w:rPr>
          <w:lang w:val="pt_PT" w:bidi="pt_PT"/>
        </w:rPr>
      </w:r>
      <w:r>
        <w:rPr>
          <w:lang w:val="pt_PT" w:bidi="pt_PT"/>
        </w:rPr>
        <w:t>A cerimônia do pacto deveria ocorrer no Monte Ebal</w:t>
      </w:r>
      <w:r>
        <w:rPr>
          <w:i/>
          <w:lang w:val="pt_PT" w:bidi="pt_PT"/>
        </w:rPr>
        <w:t>,</w:t>
      </w:r>
      <w:r>
        <w:rPr>
          <w:lang w:val="pt_PT" w:bidi="pt_PT"/>
        </w:rPr>
        <w:t xml:space="preserve"> uma montanha a leste de Siquém (veja </w:t>
      </w:r>
      <w:r>
        <w:rPr>
          <w:lang w:val="pt_PT" w:bidi="pt_PT"/>
        </w:rPr>
        <w:t>Js 8.30–35</w:t>
      </w:r>
      <w:r>
        <w:rPr>
          <w:lang w:val="pt_PT" w:bidi="pt_PT"/>
        </w:rPr>
        <w:t xml:space="preserve">). O Pentateuco Samaritano lê “Monte Gerizim” aqui, uma tentativa óbvia de justificar a existência do templo samaritano naquela montanha (veja </w:t>
      </w:r>
      <w:r>
        <w:rPr>
          <w:lang w:val="pt_PT" w:bidi="pt_PT"/>
        </w:rPr>
        <w:t>Dt 11.29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27.5</w:t>
      </w:r>
      <w:r>
        <w:rPr>
          <w:lang w:val="pt_PT" w:bidi="pt_PT"/>
        </w:rPr>
      </w:r>
    </w:p>
    <w:p>
      <w:pPr/>
      <w:r>
        <w:rPr>
          <w:lang w:val="pt_PT" w:bidi="pt_PT"/>
        </w:rPr>
      </w:r>
      <w:r>
        <w:rPr>
          <w:lang w:val="pt_PT" w:bidi="pt_PT"/>
        </w:rPr>
        <w:t>pedras naturais, não cortadas</w:t>
      </w:r>
      <w:r>
        <w:rPr>
          <w:i/>
          <w:lang w:val="pt_PT" w:bidi="pt_PT"/>
        </w:rPr>
        <w:t>:</w:t>
      </w:r>
      <w:r>
        <w:rPr>
          <w:lang w:val="pt_PT" w:bidi="pt_PT"/>
        </w:rPr>
        <w:t xml:space="preserve"> Pesquisas arqueológicas descobriram vários altares cananeus, todos construídos com blocos talhados. Em contraste com essa prática, os israelitas deviam construir seus altares apenas com pedras brutas (</w:t>
      </w:r>
      <w:r>
        <w:rPr>
          <w:lang w:val="pt_PT" w:bidi="pt_PT"/>
        </w:rPr>
        <w:t>Êx 20.22–26</w:t>
      </w:r>
      <w:r>
        <w:rPr>
          <w:lang w:val="pt_PT" w:bidi="pt_PT"/>
        </w:rPr>
        <w:t>; veja a Nota Temática “</w:t>
      </w:r>
      <w:r>
        <w:rPr>
          <w:lang w:val="pt_PT" w:bidi="pt_PT"/>
        </w:rPr>
        <w:t>Altares</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27.7</w:t>
      </w:r>
      <w:r>
        <w:rPr>
          <w:lang w:val="pt_PT" w:bidi="pt_PT"/>
        </w:rPr>
      </w:r>
    </w:p>
    <w:p>
      <w:pPr/>
      <w:r>
        <w:rPr>
          <w:lang w:val="pt_PT" w:bidi="pt_PT"/>
        </w:rPr>
      </w:r>
      <w:r>
        <w:rPr>
          <w:lang w:val="pt_PT" w:bidi="pt_PT"/>
        </w:rPr>
        <w:t xml:space="preserve">Algumas ofertas expiavam pecados e transgressões; outras afirmavam que tudo estava bem entre o Senhor e o doador. Por exemplo, ofertas de paz (às vezes chamadas de </w:t>
      </w:r>
      <w:r>
        <w:rPr>
          <w:i/>
          <w:lang w:val="pt_PT" w:bidi="pt_PT"/>
        </w:rPr>
        <w:t>ofertas de comunhão</w:t>
      </w:r>
      <w:r>
        <w:rPr>
          <w:lang w:val="pt_PT" w:bidi="pt_PT"/>
        </w:rPr>
        <w:t xml:space="preserve">) testemunhavam a integridade na relação divina-humana (veja </w:t>
      </w:r>
      <w:r>
        <w:rPr>
          <w:lang w:val="pt_PT" w:bidi="pt_PT"/>
        </w:rPr>
        <w:t>Lv 3.1–16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27.9</w:t>
      </w:r>
      <w:r>
        <w:rPr>
          <w:lang w:val="pt_PT" w:bidi="pt_PT"/>
        </w:rPr>
      </w:r>
    </w:p>
    <w:p>
      <w:pPr/>
      <w:r>
        <w:rPr>
          <w:lang w:val="pt_PT" w:bidi="pt_PT"/>
        </w:rPr>
      </w:r>
      <w:r>
        <w:rPr>
          <w:lang w:val="pt_PT" w:bidi="pt_PT"/>
        </w:rPr>
        <w:t>Hoje: Os israelitas já eram o povo do Senhor antes deste momento, mas cada vez que Israel se afirmava como povo de Deus e renovava a aliança (como aqui), eles se tornavam o povo de Deus de uma maneira nova e revigorada. Refazer um compromisso com o Senhor é como começar um novo relacionamento com ele.</w:t>
      </w:r>
      <w:r>
        <w:rPr>
          <w:lang w:val="pt_PT" w:bidi="pt_PT"/>
        </w:rPr>
      </w:r>
      <w:r>
        <w:rPr>
          <w:lang w:val="pt_PT" w:bidi="pt_PT"/>
        </w:rPr>
      </w:r>
    </w:p>
    <w:p>
      <w:pPr/>
      <w:r>
        <w:rPr>
          <w:lang w:val="pt_PT" w:bidi="pt_PT"/>
        </w:rPr>
      </w:r>
    </w:p>
    <w:p>
      <w:pPr>
        <w:pStyle w:val="Heading2"/>
      </w:pPr>
      <w:r>
        <w:rPr>
          <w:lang w:val="pt_PT" w:bidi="pt_PT"/>
        </w:rPr>
        <w:t>Deuteronômio 27.12–26</w:t>
      </w:r>
      <w:r>
        <w:rPr>
          <w:lang w:val="pt_PT" w:bidi="pt_PT"/>
        </w:rPr>
      </w:r>
    </w:p>
    <w:p>
      <w:pPr/>
      <w:r>
        <w:rPr>
          <w:lang w:val="pt_PT" w:bidi="pt_PT"/>
        </w:rPr>
      </w:r>
      <w:r>
        <w:rPr>
          <w:lang w:val="pt_PT" w:bidi="pt_PT"/>
        </w:rPr>
        <w:t>O Monte Gerizim fica a oeste do Monte Ebal (</w:t>
      </w:r>
      <w:r>
        <w:rPr>
          <w:lang w:val="pt_PT" w:bidi="pt_PT"/>
        </w:rPr>
        <w:t>27.4</w:t>
      </w:r>
      <w:r>
        <w:rPr>
          <w:lang w:val="pt_PT" w:bidi="pt_PT"/>
        </w:rPr>
        <w:t xml:space="preserve">), e Siquém fica no vale entre eles (veja </w:t>
      </w:r>
      <w:r>
        <w:rPr>
          <w:lang w:val="pt_PT" w:bidi="pt_PT"/>
        </w:rPr>
        <w:t>11.29</w:t>
      </w:r>
      <w:r>
        <w:rPr>
          <w:lang w:val="pt_PT" w:bidi="pt_PT"/>
        </w:rPr>
        <w:t xml:space="preserve">; </w:t>
      </w:r>
      <w:r>
        <w:rPr>
          <w:lang w:val="pt_PT" w:bidi="pt_PT"/>
        </w:rPr>
        <w:t>Js 8.30–35</w:t>
      </w:r>
      <w:r>
        <w:rPr>
          <w:lang w:val="pt_PT" w:bidi="pt_PT"/>
        </w:rPr>
        <w:t>). • proclamar uma bênção: As tribos ou seus representantes foram cuidadosamente colocados de modo que, enquanto os levitas (</w:t>
      </w:r>
      <w:r>
        <w:rPr>
          <w:lang w:val="pt_PT" w:bidi="pt_PT"/>
        </w:rPr>
        <w:t>Dt 27.14</w:t>
      </w:r>
      <w:r>
        <w:rPr>
          <w:lang w:val="pt_PT" w:bidi="pt_PT"/>
        </w:rPr>
        <w:t>) liam a aliança do vale abaixo, as outras tribos proclamavam antífonas de sua adesão aos seus termos gritando Amém</w:t>
      </w:r>
      <w:r>
        <w:rPr>
          <w:i/>
          <w:lang w:val="pt_PT" w:bidi="pt_PT"/>
        </w:rPr>
        <w:t>,</w:t>
      </w:r>
      <w:r>
        <w:rPr>
          <w:lang w:val="pt_PT" w:bidi="pt_PT"/>
        </w:rPr>
        <w:t xml:space="preserve"> um termo hebraico que significa “Que assim seja.”</w:t>
      </w:r>
      <w:r>
        <w:rPr>
          <w:lang w:val="pt_PT" w:bidi="pt_PT"/>
        </w:rPr>
      </w:r>
      <w:r>
        <w:rPr>
          <w:lang w:val="pt_PT" w:bidi="pt_PT"/>
        </w:rPr>
      </w:r>
    </w:p>
    <w:p>
      <w:pPr/>
      <w:r>
        <w:rPr>
          <w:lang w:val="pt_PT" w:bidi="pt_PT"/>
        </w:rPr>
      </w:r>
    </w:p>
    <w:p>
      <w:pPr>
        <w:pStyle w:val="Heading2"/>
      </w:pPr>
      <w:r>
        <w:rPr>
          <w:lang w:val="pt_PT" w:bidi="pt_PT"/>
        </w:rPr>
        <w:t>Deuteronômio 27.13</w:t>
      </w:r>
      <w:r>
        <w:rPr>
          <w:lang w:val="pt_PT" w:bidi="pt_PT"/>
        </w:rPr>
      </w:r>
    </w:p>
    <w:p>
      <w:pPr/>
      <w:r>
        <w:rPr>
          <w:lang w:val="pt_PT" w:bidi="pt_PT"/>
        </w:rPr>
      </w:r>
      <w:r>
        <w:rPr>
          <w:lang w:val="pt_PT" w:bidi="pt_PT"/>
        </w:rPr>
        <w:t>proclamar uma maldição: Ao invocar maldições sobre si mesmos se desobedecessem aos termos da aliança, essas tribos serviram como testemunhas e juízes de sua própria futura desobediência.</w:t>
      </w:r>
      <w:r>
        <w:rPr>
          <w:lang w:val="pt_PT" w:bidi="pt_PT"/>
        </w:rPr>
      </w:r>
      <w:r>
        <w:rPr>
          <w:lang w:val="pt_PT" w:bidi="pt_PT"/>
        </w:rPr>
      </w:r>
    </w:p>
    <w:p>
      <w:pPr/>
      <w:r>
        <w:rPr>
          <w:lang w:val="pt_PT" w:bidi="pt_PT"/>
        </w:rPr>
      </w:r>
    </w:p>
    <w:p>
      <w:pPr>
        <w:pStyle w:val="Heading2"/>
      </w:pPr>
      <w:r>
        <w:rPr>
          <w:lang w:val="pt_PT" w:bidi="pt_PT"/>
        </w:rPr>
        <w:t>Deuteronômio 27.14</w:t>
      </w:r>
      <w:r>
        <w:rPr>
          <w:lang w:val="pt_PT" w:bidi="pt_PT"/>
        </w:rPr>
      </w:r>
    </w:p>
    <w:p>
      <w:pPr/>
      <w:r>
        <w:rPr>
          <w:lang w:val="pt_PT" w:bidi="pt_PT"/>
        </w:rPr>
      </w:r>
      <w:r>
        <w:rPr>
          <w:lang w:val="pt_PT" w:bidi="pt_PT"/>
        </w:rPr>
        <w:t>Os levitas como um grupo estavam posicionados no Monte Gerizim (</w:t>
      </w:r>
      <w:r>
        <w:rPr>
          <w:lang w:val="pt_PT" w:bidi="pt_PT"/>
        </w:rPr>
        <w:t>27.12</w:t>
      </w:r>
      <w:r>
        <w:rPr>
          <w:lang w:val="pt_PT" w:bidi="pt_PT"/>
        </w:rPr>
        <w:t>). A Arca da Aliança os acompanhava, e eles ofereciam sacrifícios (</w:t>
      </w:r>
      <w:r>
        <w:rPr>
          <w:lang w:val="pt_PT" w:bidi="pt_PT"/>
        </w:rPr>
        <w:t>Js 8.30–35</w:t>
      </w:r>
      <w:r>
        <w:rPr>
          <w:lang w:val="pt_PT" w:bidi="pt_PT"/>
        </w:rPr>
        <w:t>). Fazia parte do papel dos levitas ensinar e proclamar a Torá (</w:t>
      </w:r>
      <w:r>
        <w:rPr>
          <w:lang w:val="pt_PT" w:bidi="pt_PT"/>
        </w:rPr>
        <w:t>Dt 33.10</w:t>
      </w:r>
      <w:r>
        <w:rPr>
          <w:lang w:val="pt_PT" w:bidi="pt_PT"/>
        </w:rPr>
        <w:t xml:space="preserve">; veja </w:t>
      </w:r>
      <w:r>
        <w:rPr>
          <w:lang w:val="pt_PT" w:bidi="pt_PT"/>
        </w:rPr>
        <w:t>nota de estudo em 6.8</w:t>
      </w:r>
      <w:r>
        <w:rPr>
          <w:lang w:val="pt_PT" w:bidi="pt_PT"/>
        </w:rPr>
        <w:t xml:space="preserve">; veja também </w:t>
      </w:r>
      <w:r>
        <w:rPr>
          <w:lang w:val="pt_PT" w:bidi="pt_PT"/>
        </w:rPr>
        <w:t>Lv 10.11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27.15</w:t>
      </w:r>
      <w:r>
        <w:rPr>
          <w:lang w:val="pt_PT" w:bidi="pt_PT"/>
        </w:rPr>
      </w:r>
    </w:p>
    <w:p>
      <w:pPr/>
      <w:r>
        <w:rPr>
          <w:lang w:val="pt_PT" w:bidi="pt_PT"/>
        </w:rPr>
      </w:r>
      <w:r>
        <w:rPr>
          <w:lang w:val="pt_PT" w:bidi="pt_PT"/>
        </w:rPr>
        <w:t xml:space="preserve">esculpir ou fundir um ídolo: Tal comportamento atingiria o coração do ideal da aliança ao violar o segundo mandamento (veja </w:t>
      </w:r>
      <w:r>
        <w:rPr>
          <w:lang w:val="pt_PT" w:bidi="pt_PT"/>
        </w:rPr>
        <w:t>5.7–10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27.16</w:t>
      </w:r>
      <w:r>
        <w:rPr>
          <w:lang w:val="pt_PT" w:bidi="pt_PT"/>
        </w:rPr>
      </w:r>
    </w:p>
    <w:p>
      <w:pPr/>
      <w:r>
        <w:rPr>
          <w:lang w:val="pt_PT" w:bidi="pt_PT"/>
        </w:rPr>
      </w:r>
      <w:r>
        <w:rPr>
          <w:lang w:val="pt_PT" w:bidi="pt_PT"/>
        </w:rPr>
        <w:t xml:space="preserve">desonrar pai ou mãe: Nas várias esferas dos relacionamentos humanos, o dever para com os pais estava logo abaixo do dever para com Deus (veja </w:t>
      </w:r>
      <w:r>
        <w:rPr>
          <w:lang w:val="pt_PT" w:bidi="pt_PT"/>
        </w:rPr>
        <w:t>5.16</w:t>
      </w:r>
      <w:r>
        <w:rPr>
          <w:lang w:val="pt_PT" w:bidi="pt_PT"/>
        </w:rPr>
        <w:t>). Desrespeitar e desobedecer aos pais era quase como desrespeitar a Deus.</w:t>
      </w:r>
      <w:r>
        <w:rPr>
          <w:lang w:val="pt_PT" w:bidi="pt_PT"/>
        </w:rPr>
      </w:r>
      <w:r>
        <w:rPr>
          <w:lang w:val="pt_PT" w:bidi="pt_PT"/>
        </w:rPr>
      </w:r>
    </w:p>
    <w:p>
      <w:pPr/>
      <w:r>
        <w:rPr>
          <w:lang w:val="pt_PT" w:bidi="pt_PT"/>
        </w:rPr>
      </w:r>
    </w:p>
    <w:p>
      <w:pPr>
        <w:pStyle w:val="Heading2"/>
      </w:pPr>
      <w:r>
        <w:rPr>
          <w:lang w:val="pt_PT" w:bidi="pt_PT"/>
        </w:rPr>
        <w:t>Deuteronômio 27.17</w:t>
      </w:r>
      <w:r>
        <w:rPr>
          <w:lang w:val="pt_PT" w:bidi="pt_PT"/>
        </w:rPr>
      </w:r>
    </w:p>
    <w:p>
      <w:pPr/>
      <w:r>
        <w:rPr>
          <w:lang w:val="pt_PT" w:bidi="pt_PT"/>
        </w:rPr>
      </w:r>
      <w:r>
        <w:rPr>
          <w:lang w:val="pt_PT" w:bidi="pt_PT"/>
        </w:rPr>
        <w:t xml:space="preserve">Mover um marco de fronteira para vantagem própria é equivalente a roubo e claramente viola o oitavo mandamento (veja </w:t>
      </w:r>
      <w:r>
        <w:rPr>
          <w:lang w:val="pt_PT" w:bidi="pt_PT"/>
        </w:rPr>
        <w:t>5.19</w:t>
      </w:r>
      <w:r>
        <w:rPr>
          <w:lang w:val="pt_PT" w:bidi="pt_PT"/>
        </w:rPr>
        <w:t xml:space="preserve">; </w:t>
      </w:r>
      <w:r>
        <w:rPr>
          <w:lang w:val="pt_PT" w:bidi="pt_PT"/>
        </w:rPr>
        <w:t>19.14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27.18</w:t>
      </w:r>
      <w:r>
        <w:rPr>
          <w:lang w:val="pt_PT" w:bidi="pt_PT"/>
        </w:rPr>
      </w:r>
    </w:p>
    <w:p>
      <w:pPr/>
      <w:r>
        <w:rPr>
          <w:lang w:val="pt_PT" w:bidi="pt_PT"/>
        </w:rPr>
      </w:r>
      <w:r>
        <w:rPr>
          <w:lang w:val="pt_PT" w:bidi="pt_PT"/>
        </w:rPr>
        <w:t>pessoa cega: Esta maldição se aplicaria ao tratamento de pessoas fisicamente deficientes ou desfavorecidas em geral. Um ato tão mesquinho e cruel não era adequado para um membro da comunidade do pacto, na qual todos deveriam ser tratados da mesma forma.</w:t>
      </w:r>
      <w:r>
        <w:rPr>
          <w:lang w:val="pt_PT" w:bidi="pt_PT"/>
        </w:rPr>
      </w:r>
      <w:r>
        <w:rPr>
          <w:lang w:val="pt_PT" w:bidi="pt_PT"/>
        </w:rPr>
      </w:r>
    </w:p>
    <w:p>
      <w:pPr/>
      <w:r>
        <w:rPr>
          <w:lang w:val="pt_PT" w:bidi="pt_PT"/>
        </w:rPr>
      </w:r>
    </w:p>
    <w:p>
      <w:pPr>
        <w:pStyle w:val="Heading2"/>
      </w:pPr>
      <w:r>
        <w:rPr>
          <w:lang w:val="pt_PT" w:bidi="pt_PT"/>
        </w:rPr>
        <w:t>Deuteronômio 27.19</w:t>
      </w:r>
      <w:r>
        <w:rPr>
          <w:lang w:val="pt_PT" w:bidi="pt_PT"/>
        </w:rPr>
      </w:r>
    </w:p>
    <w:p>
      <w:pPr/>
      <w:r>
        <w:rPr>
          <w:lang w:val="pt_PT" w:bidi="pt_PT"/>
        </w:rPr>
      </w:r>
      <w:r>
        <w:rPr>
          <w:lang w:val="pt_PT" w:bidi="pt_PT"/>
        </w:rPr>
        <w:t xml:space="preserve">Seria fácil colocar estrangeiros, órfãos e viúvas em desvantagem legal ou negar-lhes justiça por completo (veja </w:t>
      </w:r>
      <w:r>
        <w:rPr>
          <w:lang w:val="pt_PT" w:bidi="pt_PT"/>
        </w:rPr>
        <w:t>10.18</w:t>
      </w:r>
      <w:r>
        <w:rPr>
          <w:lang w:val="pt_PT" w:bidi="pt_PT"/>
        </w:rPr>
        <w:t xml:space="preserve">; </w:t>
      </w:r>
      <w:r>
        <w:rPr>
          <w:lang w:val="pt_PT" w:bidi="pt_PT"/>
        </w:rPr>
        <w:t>24.17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27.20</w:t>
      </w:r>
      <w:r>
        <w:rPr>
          <w:lang w:val="pt_PT" w:bidi="pt_PT"/>
        </w:rPr>
      </w:r>
    </w:p>
    <w:p>
      <w:pPr/>
      <w:r>
        <w:rPr>
          <w:lang w:val="pt_PT" w:bidi="pt_PT"/>
        </w:rPr>
      </w:r>
      <w:r>
        <w:rPr>
          <w:lang w:val="pt_PT" w:bidi="pt_PT"/>
        </w:rPr>
        <w:t xml:space="preserve">violou seu pai: Veja </w:t>
      </w:r>
      <w:r>
        <w:rPr>
          <w:lang w:val="pt_PT" w:bidi="pt_PT"/>
        </w:rPr>
        <w:t>22.30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27.22</w:t>
      </w:r>
      <w:r>
        <w:rPr>
          <w:lang w:val="pt_PT" w:bidi="pt_PT"/>
        </w:rPr>
      </w:r>
    </w:p>
    <w:p>
      <w:pPr/>
      <w:r>
        <w:rPr>
          <w:lang w:val="pt_PT" w:bidi="pt_PT"/>
        </w:rPr>
      </w:r>
      <w:r>
        <w:rPr>
          <w:lang w:val="pt_PT" w:bidi="pt_PT"/>
        </w:rPr>
        <w:t xml:space="preserve">seja... a filha de seu pai ou de sua mãe: Embora esta instrução diga respeito a um relacionamento com uma meia-irmã ou irmã de criação, ela também impede um relacionamento sexual com um irmão ou irmã de sangue (veja </w:t>
      </w:r>
      <w:r>
        <w:rPr>
          <w:lang w:val="pt_PT" w:bidi="pt_PT"/>
        </w:rPr>
        <w:t>Lv 18.9</w:t>
      </w:r>
      <w:r>
        <w:rPr>
          <w:lang w:val="pt_PT" w:bidi="pt_PT"/>
        </w:rPr>
        <w:t xml:space="preserve">; </w:t>
      </w:r>
      <w:r>
        <w:rPr>
          <w:lang w:val="pt_PT" w:bidi="pt_PT"/>
        </w:rPr>
        <w:t>20.17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28.1–68</w:t>
      </w:r>
      <w:r>
        <w:rPr>
          <w:lang w:val="pt_PT" w:bidi="pt_PT"/>
        </w:rPr>
      </w:r>
    </w:p>
    <w:p>
      <w:pPr/>
      <w:r>
        <w:rPr>
          <w:lang w:val="pt_PT" w:bidi="pt_PT"/>
        </w:rPr>
      </w:r>
      <w:r>
        <w:rPr>
          <w:lang w:val="pt_PT" w:bidi="pt_PT"/>
        </w:rPr>
        <w:t>Esta seção apresenta as condições para receber a bênção do pacto, a natureza das bênçãos (</w:t>
      </w:r>
      <w:r>
        <w:rPr>
          <w:lang w:val="pt_PT" w:bidi="pt_PT"/>
        </w:rPr>
        <w:t>28.1–14</w:t>
      </w:r>
      <w:r>
        <w:rPr>
          <w:lang w:val="pt_PT" w:bidi="pt_PT"/>
        </w:rPr>
        <w:t>), e as maldições que virão se esses mandatos forem ignorados ou desobedecidos (</w:t>
      </w:r>
      <w:r>
        <w:rPr>
          <w:lang w:val="pt_PT" w:bidi="pt_PT"/>
        </w:rPr>
        <w:t>28.15–68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28.5</w:t>
      </w:r>
      <w:r>
        <w:rPr>
          <w:lang w:val="pt_PT" w:bidi="pt_PT"/>
        </w:rPr>
      </w:r>
    </w:p>
    <w:p>
      <w:pPr/>
      <w:r>
        <w:rPr>
          <w:lang w:val="pt_PT" w:bidi="pt_PT"/>
        </w:rPr>
      </w:r>
      <w:r>
        <w:rPr>
          <w:lang w:val="pt_PT" w:bidi="pt_PT"/>
        </w:rPr>
        <w:t>As tábuas de pão foram abençoadas porque a colheita foi abençoada.</w:t>
      </w:r>
      <w:r>
        <w:rPr>
          <w:lang w:val="pt_PT" w:bidi="pt_PT"/>
        </w:rPr>
      </w:r>
      <w:r>
        <w:rPr>
          <w:lang w:val="pt_PT" w:bidi="pt_PT"/>
        </w:rPr>
      </w:r>
    </w:p>
    <w:p>
      <w:pPr/>
      <w:r>
        <w:rPr>
          <w:lang w:val="pt_PT" w:bidi="pt_PT"/>
        </w:rPr>
      </w:r>
    </w:p>
    <w:p>
      <w:pPr>
        <w:pStyle w:val="Heading2"/>
      </w:pPr>
      <w:r>
        <w:rPr>
          <w:lang w:val="pt_PT" w:bidi="pt_PT"/>
        </w:rPr>
        <w:t>Deuteronômio 28.7</w:t>
      </w:r>
      <w:r>
        <w:rPr>
          <w:lang w:val="pt_PT" w:bidi="pt_PT"/>
        </w:rPr>
      </w:r>
    </w:p>
    <w:p>
      <w:pPr/>
      <w:r>
        <w:rPr>
          <w:lang w:val="pt_PT" w:bidi="pt_PT"/>
        </w:rPr>
      </w:r>
      <w:r>
        <w:rPr>
          <w:lang w:val="pt_PT" w:bidi="pt_PT"/>
        </w:rPr>
        <w:t xml:space="preserve">Na Bíblia, o número sete geralmente transmite plenitude ou conclusão. Aqui, o número indica que os inimigos de Israel seriam completamente removidos da terra (veja </w:t>
      </w:r>
      <w:r>
        <w:rPr>
          <w:lang w:val="pt_PT" w:bidi="pt_PT"/>
        </w:rPr>
        <w:t>nota de estudo em Dt 2.34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28.10</w:t>
      </w:r>
      <w:r>
        <w:rPr>
          <w:lang w:val="pt_PT" w:bidi="pt_PT"/>
        </w:rPr>
      </w:r>
    </w:p>
    <w:p>
      <w:pPr/>
      <w:r>
        <w:rPr>
          <w:lang w:val="pt_PT" w:bidi="pt_PT"/>
        </w:rPr>
      </w:r>
      <w:r>
        <w:rPr>
          <w:lang w:val="pt_PT" w:bidi="pt_PT"/>
        </w:rPr>
        <w:t xml:space="preserve">Quando as nações vissem as bênçãos de Israel, saberiam que isso aconteceu porque "vocês são um povo reivindicado pelo Senhor" (literalmente </w:t>
      </w:r>
      <w:r>
        <w:rPr>
          <w:i/>
          <w:lang w:val="pt_PT" w:bidi="pt_PT"/>
        </w:rPr>
        <w:t>o nome do</w:t>
      </w:r>
      <w:r>
        <w:rPr>
          <w:lang w:val="pt_PT" w:bidi="pt_PT"/>
        </w:rPr>
        <w:t xml:space="preserve"> Senhor</w:t>
      </w:r>
      <w:r>
        <w:rPr>
          <w:i/>
          <w:lang w:val="pt_PT" w:bidi="pt_PT"/>
        </w:rPr>
        <w:t xml:space="preserve"> é chamado sobre vocês</w:t>
      </w:r>
      <w:r>
        <w:rPr>
          <w:lang w:val="pt_PT" w:bidi="pt_PT"/>
        </w:rPr>
        <w:t>). Quando as nações vissem Israel, pensariam no Senhor e na sua fidelidade.</w:t>
      </w:r>
      <w:r>
        <w:rPr>
          <w:lang w:val="pt_PT" w:bidi="pt_PT"/>
        </w:rPr>
      </w:r>
      <w:r>
        <w:rPr>
          <w:lang w:val="pt_PT" w:bidi="pt_PT"/>
        </w:rPr>
      </w:r>
    </w:p>
    <w:p>
      <w:pPr/>
      <w:r>
        <w:rPr>
          <w:lang w:val="pt_PT" w:bidi="pt_PT"/>
        </w:rPr>
      </w:r>
    </w:p>
    <w:p>
      <w:pPr>
        <w:pStyle w:val="Heading2"/>
      </w:pPr>
      <w:r>
        <w:rPr>
          <w:lang w:val="pt_PT" w:bidi="pt_PT"/>
        </w:rPr>
        <w:t>Deuteronômio 28.12</w:t>
      </w:r>
      <w:r>
        <w:rPr>
          <w:lang w:val="pt_PT" w:bidi="pt_PT"/>
        </w:rPr>
      </w:r>
    </w:p>
    <w:p>
      <w:pPr/>
      <w:r>
        <w:rPr>
          <w:lang w:val="pt_PT" w:bidi="pt_PT"/>
        </w:rPr>
      </w:r>
      <w:r>
        <w:rPr>
          <w:lang w:val="pt_PT" w:bidi="pt_PT"/>
        </w:rPr>
        <w:t>seu rico tesouro nos céus: Esta metáfora descreve as nuvens que fornecem chuva vital para a terra.</w:t>
      </w:r>
      <w:r>
        <w:rPr>
          <w:lang w:val="pt_PT" w:bidi="pt_PT"/>
        </w:rPr>
      </w:r>
      <w:r>
        <w:rPr>
          <w:lang w:val="pt_PT" w:bidi="pt_PT"/>
        </w:rPr>
      </w:r>
    </w:p>
    <w:p>
      <w:pPr/>
      <w:r>
        <w:rPr>
          <w:lang w:val="pt_PT" w:bidi="pt_PT"/>
        </w:rPr>
      </w:r>
    </w:p>
    <w:p>
      <w:pPr>
        <w:pStyle w:val="Heading2"/>
      </w:pPr>
      <w:r>
        <w:rPr>
          <w:lang w:val="pt_PT" w:bidi="pt_PT"/>
        </w:rPr>
        <w:t>Deuteronômio 28.13</w:t>
      </w:r>
      <w:r>
        <w:rPr>
          <w:lang w:val="pt_PT" w:bidi="pt_PT"/>
        </w:rPr>
      </w:r>
    </w:p>
    <w:p>
      <w:pPr/>
      <w:r>
        <w:rPr>
          <w:lang w:val="pt_PT" w:bidi="pt_PT"/>
        </w:rPr>
      </w:r>
      <w:r>
        <w:rPr>
          <w:lang w:val="pt_PT" w:bidi="pt_PT"/>
        </w:rPr>
        <w:t>a cabeça e não a cauda: Se Israel obedecesse aos termos da aliança, lideraria as nações e não estaria sujeito a elas.</w:t>
      </w:r>
      <w:r>
        <w:rPr>
          <w:lang w:val="pt_PT" w:bidi="pt_PT"/>
        </w:rPr>
      </w:r>
      <w:r>
        <w:rPr>
          <w:lang w:val="pt_PT" w:bidi="pt_PT"/>
        </w:rPr>
      </w:r>
    </w:p>
    <w:p>
      <w:pPr/>
      <w:r>
        <w:rPr>
          <w:lang w:val="pt_PT" w:bidi="pt_PT"/>
        </w:rPr>
      </w:r>
    </w:p>
    <w:p>
      <w:pPr>
        <w:pStyle w:val="Heading2"/>
      </w:pPr>
      <w:r>
        <w:rPr>
          <w:lang w:val="pt_PT" w:bidi="pt_PT"/>
        </w:rPr>
        <w:t>Deuteronômio 28.17</w:t>
      </w:r>
      <w:r>
        <w:rPr>
          <w:lang w:val="pt_PT" w:bidi="pt_PT"/>
        </w:rPr>
      </w:r>
    </w:p>
    <w:p>
      <w:pPr/>
      <w:r>
        <w:rPr>
          <w:lang w:val="pt_PT" w:bidi="pt_PT"/>
        </w:rPr>
      </w:r>
      <w:r>
        <w:rPr>
          <w:lang w:val="pt_PT" w:bidi="pt_PT"/>
        </w:rPr>
        <w:t xml:space="preserve">Se eles desobedecessem as ordens da aliança, Israel poderia esperar que Deus os julgasse com a maldição da esterilidade agrícola (cp. </w:t>
      </w:r>
      <w:r>
        <w:rPr>
          <w:lang w:val="pt_PT" w:bidi="pt_PT"/>
        </w:rPr>
        <w:t>28.5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28.21</w:t>
      </w:r>
      <w:r>
        <w:rPr>
          <w:lang w:val="pt_PT" w:bidi="pt_PT"/>
        </w:rPr>
      </w:r>
    </w:p>
    <w:p>
      <w:pPr/>
      <w:r>
        <w:rPr>
          <w:lang w:val="pt_PT" w:bidi="pt_PT"/>
        </w:rPr>
      </w:r>
      <w:r>
        <w:rPr>
          <w:lang w:val="pt_PT" w:bidi="pt_PT"/>
        </w:rPr>
        <w:t xml:space="preserve">As doenças que afligem (ou </w:t>
      </w:r>
      <w:r>
        <w:rPr>
          <w:i/>
          <w:lang w:val="pt_PT" w:bidi="pt_PT"/>
        </w:rPr>
        <w:t>aderem a</w:t>
      </w:r>
      <w:r>
        <w:rPr>
          <w:lang w:val="pt_PT" w:bidi="pt_PT"/>
        </w:rPr>
        <w:t>) Israel seriam crônicas, não liberando seu domínio até que a nação sucumbisse.</w:t>
      </w:r>
      <w:r>
        <w:rPr>
          <w:lang w:val="pt_PT" w:bidi="pt_PT"/>
        </w:rPr>
      </w:r>
      <w:r>
        <w:rPr>
          <w:lang w:val="pt_PT" w:bidi="pt_PT"/>
        </w:rPr>
      </w:r>
    </w:p>
    <w:p>
      <w:pPr/>
      <w:r>
        <w:rPr>
          <w:lang w:val="pt_PT" w:bidi="pt_PT"/>
        </w:rPr>
      </w:r>
    </w:p>
    <w:p>
      <w:pPr>
        <w:pStyle w:val="Heading2"/>
      </w:pPr>
      <w:r>
        <w:rPr>
          <w:lang w:val="pt_PT" w:bidi="pt_PT"/>
        </w:rPr>
        <w:t>Deuteronômio 28.22</w:t>
      </w:r>
      <w:r>
        <w:rPr>
          <w:lang w:val="pt_PT" w:bidi="pt_PT"/>
        </w:rPr>
      </w:r>
    </w:p>
    <w:p>
      <w:pPr/>
      <w:r>
        <w:rPr>
          <w:lang w:val="pt_PT" w:bidi="pt_PT"/>
        </w:rPr>
      </w:r>
      <w:r>
        <w:rPr>
          <w:lang w:val="pt_PT" w:bidi="pt_PT"/>
        </w:rPr>
        <w:t>Alguns estudiosos identificam esses sintomas com tuberculose.</w:t>
      </w:r>
      <w:r>
        <w:rPr>
          <w:lang w:val="pt_PT" w:bidi="pt_PT"/>
        </w:rPr>
      </w:r>
      <w:r>
        <w:rPr>
          <w:lang w:val="pt_PT" w:bidi="pt_PT"/>
        </w:rPr>
      </w:r>
    </w:p>
    <w:p>
      <w:pPr/>
      <w:r>
        <w:rPr>
          <w:lang w:val="pt_PT" w:bidi="pt_PT"/>
        </w:rPr>
      </w:r>
    </w:p>
    <w:p>
      <w:pPr>
        <w:pStyle w:val="Heading2"/>
      </w:pPr>
      <w:r>
        <w:rPr>
          <w:lang w:val="pt_PT" w:bidi="pt_PT"/>
        </w:rPr>
        <w:t>Deuteronômio 28.23</w:t>
      </w:r>
      <w:r>
        <w:rPr>
          <w:lang w:val="pt_PT" w:bidi="pt_PT"/>
        </w:rPr>
      </w:r>
    </w:p>
    <w:p>
      <w:pPr/>
      <w:r>
        <w:rPr>
          <w:lang w:val="pt_PT" w:bidi="pt_PT"/>
        </w:rPr>
      </w:r>
      <w:r>
        <w:rPr>
          <w:lang w:val="pt_PT" w:bidi="pt_PT"/>
        </w:rPr>
        <w:t>Nesta imagem gráfica de seca e fome, o céu retém a chuva, tornando a terra dura e improdutiva.</w:t>
      </w:r>
      <w:r>
        <w:rPr>
          <w:lang w:val="pt_PT" w:bidi="pt_PT"/>
        </w:rPr>
      </w:r>
      <w:r>
        <w:rPr>
          <w:lang w:val="pt_PT" w:bidi="pt_PT"/>
        </w:rPr>
      </w:r>
    </w:p>
    <w:p>
      <w:pPr/>
      <w:r>
        <w:rPr>
          <w:lang w:val="pt_PT" w:bidi="pt_PT"/>
        </w:rPr>
      </w:r>
    </w:p>
    <w:p>
      <w:pPr>
        <w:pStyle w:val="Heading2"/>
      </w:pPr>
      <w:r>
        <w:rPr>
          <w:lang w:val="pt_PT" w:bidi="pt_PT"/>
        </w:rPr>
        <w:t>Deuteronômio 28.24</w:t>
      </w:r>
      <w:r>
        <w:rPr>
          <w:lang w:val="pt_PT" w:bidi="pt_PT"/>
        </w:rPr>
      </w:r>
    </w:p>
    <w:p>
      <w:pPr/>
      <w:r>
        <w:rPr>
          <w:lang w:val="pt_PT" w:bidi="pt_PT"/>
        </w:rPr>
      </w:r>
      <w:r>
        <w:rPr>
          <w:lang w:val="pt_PT" w:bidi="pt_PT"/>
        </w:rPr>
        <w:t>A única coisa que se assemelha à chuva seria a poeira giratória que cobre tudo até a sufocação.</w:t>
      </w:r>
      <w:r>
        <w:rPr>
          <w:lang w:val="pt_PT" w:bidi="pt_PT"/>
        </w:rPr>
      </w:r>
      <w:r>
        <w:rPr>
          <w:lang w:val="pt_PT" w:bidi="pt_PT"/>
        </w:rPr>
      </w:r>
    </w:p>
    <w:p>
      <w:pPr/>
      <w:r>
        <w:rPr>
          <w:lang w:val="pt_PT" w:bidi="pt_PT"/>
        </w:rPr>
      </w:r>
    </w:p>
    <w:p>
      <w:pPr>
        <w:pStyle w:val="Heading2"/>
      </w:pPr>
      <w:r>
        <w:rPr>
          <w:lang w:val="pt_PT" w:bidi="pt_PT"/>
        </w:rPr>
        <w:t>Deuteronômio 28.25</w:t>
      </w:r>
      <w:r>
        <w:rPr>
          <w:lang w:val="pt_PT" w:bidi="pt_PT"/>
        </w:rPr>
      </w:r>
    </w:p>
    <w:p>
      <w:pPr/>
      <w:r>
        <w:rPr>
          <w:lang w:val="pt_PT" w:bidi="pt_PT"/>
        </w:rPr>
      </w:r>
      <w:r>
        <w:rPr>
          <w:lang w:val="pt_PT" w:bidi="pt_PT"/>
        </w:rPr>
        <w:t xml:space="preserve">Este versículo reverte a bênção de </w:t>
      </w:r>
      <w:r>
        <w:rPr>
          <w:lang w:val="pt_PT" w:bidi="pt_PT"/>
        </w:rPr>
        <w:t>28.7</w:t>
      </w:r>
      <w:r>
        <w:rPr>
          <w:lang w:val="pt_PT" w:bidi="pt_PT"/>
        </w:rPr>
        <w:t>; Israel seria forçado a se dispersar de seus inimigos em sete direções — ou seja, completa e totalmente.</w:t>
      </w:r>
      <w:r>
        <w:rPr>
          <w:lang w:val="pt_PT" w:bidi="pt_PT"/>
        </w:rPr>
      </w:r>
      <w:r>
        <w:rPr>
          <w:lang w:val="pt_PT" w:bidi="pt_PT"/>
        </w:rPr>
      </w:r>
    </w:p>
    <w:p>
      <w:pPr/>
      <w:r>
        <w:rPr>
          <w:lang w:val="pt_PT" w:bidi="pt_PT"/>
        </w:rPr>
      </w:r>
    </w:p>
    <w:p>
      <w:pPr>
        <w:pStyle w:val="Heading2"/>
      </w:pPr>
      <w:r>
        <w:rPr>
          <w:lang w:val="pt_PT" w:bidi="pt_PT"/>
        </w:rPr>
        <w:t>Deuteronômio 28.27</w:t>
      </w:r>
      <w:r>
        <w:rPr>
          <w:lang w:val="pt_PT" w:bidi="pt_PT"/>
        </w:rPr>
      </w:r>
    </w:p>
    <w:p>
      <w:pPr/>
      <w:r>
        <w:rPr>
          <w:lang w:val="pt_PT" w:bidi="pt_PT"/>
        </w:rPr>
      </w:r>
      <w:r>
        <w:rPr>
          <w:lang w:val="pt_PT" w:bidi="pt_PT"/>
        </w:rPr>
        <w:t xml:space="preserve">as úlceras do Egito: Veja </w:t>
      </w:r>
      <w:r>
        <w:rPr>
          <w:lang w:val="pt_PT" w:bidi="pt_PT"/>
        </w:rPr>
        <w:t>Êx 9.8–12</w:t>
      </w:r>
      <w:r>
        <w:rPr>
          <w:lang w:val="pt_PT" w:bidi="pt_PT"/>
        </w:rPr>
        <w:t xml:space="preserve">. • tumores: Cf. </w:t>
      </w:r>
      <w:r>
        <w:rPr>
          <w:lang w:val="pt_PT" w:bidi="pt_PT"/>
        </w:rPr>
        <w:t>1Sm 5.6</w:t>
      </w:r>
      <w:r>
        <w:rPr>
          <w:lang w:val="pt_PT" w:bidi="pt_PT"/>
        </w:rPr>
        <w:t>,</w:t>
      </w:r>
      <w:r>
        <w:rPr>
          <w:lang w:val="pt_PT" w:bidi="pt_PT"/>
        </w:rPr>
        <w:t>9</w:t>
      </w:r>
      <w:r>
        <w:rPr>
          <w:lang w:val="pt_PT" w:bidi="pt_PT"/>
        </w:rPr>
        <w:t>,</w:t>
      </w:r>
      <w:r>
        <w:rPr>
          <w:lang w:val="pt_PT" w:bidi="pt_PT"/>
        </w:rPr>
        <w:t>12</w:t>
      </w:r>
      <w:r>
        <w:rPr>
          <w:lang w:val="pt_PT" w:bidi="pt_PT"/>
        </w:rPr>
        <w:t>. • escorbuto</w:t>
      </w:r>
      <w:r>
        <w:rPr>
          <w:i/>
          <w:lang w:val="pt_PT" w:bidi="pt_PT"/>
        </w:rPr>
        <w:t>:</w:t>
      </w:r>
      <w:r>
        <w:rPr>
          <w:lang w:val="pt_PT" w:bidi="pt_PT"/>
        </w:rPr>
        <w:t xml:space="preserve"> Talvez dermatite. • A coceira também é sintomática de dermatite.</w:t>
      </w:r>
      <w:r>
        <w:rPr>
          <w:lang w:val="pt_PT" w:bidi="pt_PT"/>
        </w:rPr>
      </w:r>
      <w:r>
        <w:rPr>
          <w:lang w:val="pt_PT" w:bidi="pt_PT"/>
        </w:rPr>
      </w:r>
    </w:p>
    <w:p>
      <w:pPr/>
      <w:r>
        <w:rPr>
          <w:lang w:val="pt_PT" w:bidi="pt_PT"/>
        </w:rPr>
      </w:r>
    </w:p>
    <w:p>
      <w:pPr>
        <w:pStyle w:val="Heading2"/>
      </w:pPr>
      <w:r>
        <w:rPr>
          <w:lang w:val="pt_PT" w:bidi="pt_PT"/>
        </w:rPr>
        <w:t>Deuteronômio 28.36</w:t>
      </w:r>
      <w:r>
        <w:rPr>
          <w:lang w:val="pt_PT" w:bidi="pt_PT"/>
        </w:rPr>
      </w:r>
    </w:p>
    <w:p>
      <w:pPr/>
      <w:r>
        <w:rPr>
          <w:lang w:val="pt_PT" w:bidi="pt_PT"/>
        </w:rPr>
      </w:r>
      <w:r>
        <w:rPr>
          <w:lang w:val="pt_PT" w:bidi="pt_PT"/>
        </w:rPr>
        <w:t>exilar vocês: Esta previsão teve dois grandes cumprimentos nos tempos do Antigo Testamento — o exílio assírio de Samaria em 722 a.C. e a conquista e exílio babilônico de Jerusalém em 586 a.C.</w:t>
      </w:r>
      <w:r>
        <w:rPr>
          <w:lang w:val="pt_PT" w:bidi="pt_PT"/>
        </w:rPr>
      </w:r>
      <w:r>
        <w:rPr>
          <w:lang w:val="pt_PT" w:bidi="pt_PT"/>
        </w:rPr>
      </w:r>
    </w:p>
    <w:p>
      <w:pPr/>
      <w:r>
        <w:rPr>
          <w:lang w:val="pt_PT" w:bidi="pt_PT"/>
        </w:rPr>
      </w:r>
    </w:p>
    <w:p>
      <w:pPr>
        <w:pStyle w:val="Heading2"/>
      </w:pPr>
      <w:r>
        <w:rPr>
          <w:lang w:val="pt_PT" w:bidi="pt_PT"/>
        </w:rPr>
        <w:t>Deuteronômio 28.43</w:t>
      </w:r>
      <w:r>
        <w:rPr>
          <w:lang w:val="pt_PT" w:bidi="pt_PT"/>
        </w:rPr>
      </w:r>
    </w:p>
    <w:p>
      <w:pPr/>
      <w:r>
        <w:rPr>
          <w:lang w:val="pt_PT" w:bidi="pt_PT"/>
        </w:rPr>
      </w:r>
      <w:r>
        <w:rPr>
          <w:lang w:val="pt_PT" w:bidi="pt_PT"/>
        </w:rPr>
        <w:t xml:space="preserve">estrangeiros (literalmente </w:t>
      </w:r>
      <w:r>
        <w:rPr>
          <w:i/>
          <w:lang w:val="pt_PT" w:bidi="pt_PT"/>
        </w:rPr>
        <w:t>peregrinos</w:t>
      </w:r>
      <w:r>
        <w:rPr>
          <w:lang w:val="pt_PT" w:bidi="pt_PT"/>
        </w:rPr>
        <w:t xml:space="preserve">): No dia do julgamento de Deus, aqueles considerados como os elementos mais fracos e vulneráveis da sociedade israelita (veja </w:t>
      </w:r>
      <w:r>
        <w:rPr>
          <w:lang w:val="pt_PT" w:bidi="pt_PT"/>
        </w:rPr>
        <w:t>29.11</w:t>
      </w:r>
      <w:r>
        <w:rPr>
          <w:lang w:val="pt_PT" w:bidi="pt_PT"/>
        </w:rPr>
        <w:t>) dominariam.</w:t>
      </w:r>
      <w:r>
        <w:rPr>
          <w:lang w:val="pt_PT" w:bidi="pt_PT"/>
        </w:rPr>
      </w:r>
      <w:r>
        <w:rPr>
          <w:lang w:val="pt_PT" w:bidi="pt_PT"/>
        </w:rPr>
      </w:r>
    </w:p>
    <w:p>
      <w:pPr/>
      <w:r>
        <w:rPr>
          <w:lang w:val="pt_PT" w:bidi="pt_PT"/>
        </w:rPr>
      </w:r>
    </w:p>
    <w:p>
      <w:pPr>
        <w:pStyle w:val="Heading2"/>
      </w:pPr>
      <w:r>
        <w:rPr>
          <w:lang w:val="pt_PT" w:bidi="pt_PT"/>
        </w:rPr>
        <w:t>Deuteronômio 28.44</w:t>
      </w:r>
      <w:r>
        <w:rPr>
          <w:lang w:val="pt_PT" w:bidi="pt_PT"/>
        </w:rPr>
      </w:r>
    </w:p>
    <w:p>
      <w:pPr/>
      <w:r>
        <w:rPr>
          <w:lang w:val="pt_PT" w:bidi="pt_PT"/>
        </w:rPr>
      </w:r>
      <w:r>
        <w:rPr>
          <w:lang w:val="pt_PT" w:bidi="pt_PT"/>
        </w:rPr>
        <w:t xml:space="preserve">a cabeça... a cauda: Em vez de Israel liderar as nações, o contrário seria verdadeiro quando Deus punisse seu povo (veja </w:t>
      </w:r>
      <w:r>
        <w:rPr>
          <w:lang w:val="pt_PT" w:bidi="pt_PT"/>
        </w:rPr>
        <w:t>28.13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28.46</w:t>
      </w:r>
      <w:r>
        <w:rPr>
          <w:lang w:val="pt_PT" w:bidi="pt_PT"/>
        </w:rPr>
      </w:r>
    </w:p>
    <w:p>
      <w:pPr/>
      <w:r>
        <w:rPr>
          <w:lang w:val="pt_PT" w:bidi="pt_PT"/>
        </w:rPr>
      </w:r>
      <w:r>
        <w:rPr>
          <w:lang w:val="pt_PT" w:bidi="pt_PT"/>
        </w:rPr>
        <w:t xml:space="preserve">sinal e aviso (literalmente </w:t>
      </w:r>
      <w:r>
        <w:rPr>
          <w:i/>
          <w:lang w:val="pt_PT" w:bidi="pt_PT"/>
        </w:rPr>
        <w:t>sinal e maravilha</w:t>
      </w:r>
      <w:r>
        <w:rPr>
          <w:lang w:val="pt_PT" w:bidi="pt_PT"/>
        </w:rPr>
        <w:t xml:space="preserve">): Esta expressão indica os atos milagrosos de Deus que chamam a atenção daqueles que os testemunham e atestam seu poder e soberania (veja </w:t>
      </w:r>
      <w:r>
        <w:rPr>
          <w:lang w:val="pt_PT" w:bidi="pt_PT"/>
        </w:rPr>
        <w:t>6.22</w:t>
      </w:r>
      <w:r>
        <w:rPr>
          <w:lang w:val="pt_PT" w:bidi="pt_PT"/>
        </w:rPr>
        <w:t>). Eles são destinados a produzir medo intenso entre seu próprio povo.</w:t>
      </w:r>
      <w:r>
        <w:rPr>
          <w:lang w:val="pt_PT" w:bidi="pt_PT"/>
        </w:rPr>
      </w:r>
      <w:r>
        <w:rPr>
          <w:lang w:val="pt_PT" w:bidi="pt_PT"/>
        </w:rPr>
      </w:r>
    </w:p>
    <w:p>
      <w:pPr/>
      <w:r>
        <w:rPr>
          <w:lang w:val="pt_PT" w:bidi="pt_PT"/>
        </w:rPr>
      </w:r>
    </w:p>
    <w:p>
      <w:pPr>
        <w:pStyle w:val="Heading2"/>
      </w:pPr>
      <w:r>
        <w:rPr>
          <w:lang w:val="pt_PT" w:bidi="pt_PT"/>
        </w:rPr>
        <w:t>Deuteronômio 28.48</w:t>
      </w:r>
      <w:r>
        <w:rPr>
          <w:lang w:val="pt_PT" w:bidi="pt_PT"/>
        </w:rPr>
      </w:r>
    </w:p>
    <w:p>
      <w:pPr/>
      <w:r>
        <w:rPr>
          <w:lang w:val="pt_PT" w:bidi="pt_PT"/>
        </w:rPr>
      </w:r>
      <w:r>
        <w:rPr>
          <w:lang w:val="pt_PT" w:bidi="pt_PT"/>
        </w:rPr>
        <w:t>Um jugo de ferro é retratado em várias inscrições e representações artísticas. O uso deste metal duro e inflexível enfatiza a crueldade e a severidade da escravidão que Israel experimentaria se permanecesse sem arrependimento.</w:t>
      </w:r>
      <w:r>
        <w:rPr>
          <w:lang w:val="pt_PT" w:bidi="pt_PT"/>
        </w:rPr>
      </w:r>
      <w:r>
        <w:rPr>
          <w:lang w:val="pt_PT" w:bidi="pt_PT"/>
        </w:rPr>
      </w:r>
    </w:p>
    <w:p>
      <w:pPr/>
      <w:r>
        <w:rPr>
          <w:lang w:val="pt_PT" w:bidi="pt_PT"/>
        </w:rPr>
      </w:r>
    </w:p>
    <w:p>
      <w:pPr>
        <w:pStyle w:val="Heading2"/>
      </w:pPr>
      <w:r>
        <w:rPr>
          <w:lang w:val="pt_PT" w:bidi="pt_PT"/>
        </w:rPr>
        <w:t>Deuteronômio 28.49</w:t>
      </w:r>
      <w:r>
        <w:rPr>
          <w:lang w:val="pt_PT" w:bidi="pt_PT"/>
        </w:rPr>
      </w:r>
    </w:p>
    <w:p>
      <w:pPr/>
      <w:r>
        <w:rPr>
          <w:lang w:val="pt_PT" w:bidi="pt_PT"/>
        </w:rPr>
      </w:r>
      <w:r>
        <w:rPr>
          <w:lang w:val="pt_PT" w:bidi="pt_PT"/>
        </w:rPr>
        <w:t xml:space="preserve">como um abutre (ou </w:t>
      </w:r>
      <w:r>
        <w:rPr>
          <w:i/>
          <w:lang w:val="pt_PT" w:bidi="pt_PT"/>
        </w:rPr>
        <w:t>águia</w:t>
      </w:r>
      <w:r>
        <w:rPr>
          <w:lang w:val="pt_PT" w:bidi="pt_PT"/>
        </w:rPr>
        <w:t xml:space="preserve">): Esta comparação indica a rapidez com que o inimigo viria. • cuja língua você não entende: Tanto o assírio quanto o babilônico eram dialetos do acádio, uma língua que estava relacionada ao hebraico, mas era muito diferente em gramática, sintaxe e vocabulário (veja </w:t>
      </w:r>
      <w:r>
        <w:rPr>
          <w:lang w:val="pt_PT" w:bidi="pt_PT"/>
        </w:rPr>
        <w:t>Is 36.11–13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28.50</w:t>
      </w:r>
      <w:r>
        <w:rPr>
          <w:lang w:val="pt_PT" w:bidi="pt_PT"/>
        </w:rPr>
      </w:r>
    </w:p>
    <w:p>
      <w:pPr/>
      <w:r>
        <w:rPr>
          <w:lang w:val="pt_PT" w:bidi="pt_PT"/>
        </w:rPr>
      </w:r>
      <w:r>
        <w:rPr>
          <w:lang w:val="pt_PT" w:bidi="pt_PT"/>
        </w:rPr>
        <w:t xml:space="preserve">Os assírios eram ferozes e impiedosos com seus inimigos derrotados. Um instrumento favorito de tortura era uma estaca na qual eles empalavam suas vítimas vivas (veja </w:t>
      </w:r>
      <w:r>
        <w:rPr>
          <w:lang w:val="pt_PT" w:bidi="pt_PT"/>
        </w:rPr>
        <w:t>Is 33.19</w:t>
      </w:r>
      <w:r>
        <w:rPr>
          <w:lang w:val="pt_PT" w:bidi="pt_PT"/>
        </w:rPr>
        <w:t xml:space="preserve">; </w:t>
      </w:r>
      <w:r>
        <w:rPr>
          <w:lang w:val="pt_PT" w:bidi="pt_PT"/>
        </w:rPr>
        <w:t>Na 2.1–7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28.54</w:t>
      </w:r>
      <w:r>
        <w:rPr>
          <w:lang w:val="pt_PT" w:bidi="pt_PT"/>
        </w:rPr>
      </w:r>
    </w:p>
    <w:p>
      <w:pPr/>
      <w:r>
        <w:rPr>
          <w:lang w:val="pt_PT" w:bidi="pt_PT"/>
        </w:rPr>
      </w:r>
      <w:r>
        <w:rPr>
          <w:lang w:val="pt_PT" w:bidi="pt_PT"/>
        </w:rPr>
        <w:t>Um homem de coração terno foi protegido do lado escuro e repugnante da vida. Ele nunca tinha experimentado os horrores que lhe aconteceriam.</w:t>
      </w:r>
      <w:r>
        <w:rPr>
          <w:lang w:val="pt_PT" w:bidi="pt_PT"/>
        </w:rPr>
      </w:r>
      <w:r>
        <w:rPr>
          <w:lang w:val="pt_PT" w:bidi="pt_PT"/>
        </w:rPr>
      </w:r>
    </w:p>
    <w:p>
      <w:pPr/>
      <w:r>
        <w:rPr>
          <w:lang w:val="pt_PT" w:bidi="pt_PT"/>
        </w:rPr>
      </w:r>
    </w:p>
    <w:p>
      <w:pPr>
        <w:pStyle w:val="Heading2"/>
      </w:pPr>
      <w:r>
        <w:rPr>
          <w:lang w:val="pt_PT" w:bidi="pt_PT"/>
        </w:rPr>
        <w:t>Deuteronômio 28.56</w:t>
      </w:r>
      <w:r>
        <w:rPr>
          <w:lang w:val="pt_PT" w:bidi="pt_PT"/>
        </w:rPr>
      </w:r>
    </w:p>
    <w:p>
      <w:pPr/>
      <w:r>
        <w:rPr>
          <w:lang w:val="pt_PT" w:bidi="pt_PT"/>
        </w:rPr>
      </w:r>
      <w:r>
        <w:rPr>
          <w:lang w:val="pt_PT" w:bidi="pt_PT"/>
        </w:rPr>
        <w:t>não... tocar o chão: Esta mulher era tão meticulosa que evitava andar descalça no solo.</w:t>
      </w:r>
      <w:r>
        <w:rPr>
          <w:lang w:val="pt_PT" w:bidi="pt_PT"/>
        </w:rPr>
      </w:r>
      <w:r>
        <w:rPr>
          <w:lang w:val="pt_PT" w:bidi="pt_PT"/>
        </w:rPr>
      </w:r>
    </w:p>
    <w:p>
      <w:pPr/>
      <w:r>
        <w:rPr>
          <w:lang w:val="pt_PT" w:bidi="pt_PT"/>
        </w:rPr>
      </w:r>
    </w:p>
    <w:p>
      <w:pPr>
        <w:pStyle w:val="Heading2"/>
      </w:pPr>
      <w:r>
        <w:rPr>
          <w:lang w:val="pt_PT" w:bidi="pt_PT"/>
        </w:rPr>
        <w:t>Deuteronômio 28.57</w:t>
      </w:r>
      <w:r>
        <w:rPr>
          <w:lang w:val="pt_PT" w:bidi="pt_PT"/>
        </w:rPr>
      </w:r>
    </w:p>
    <w:p>
      <w:pPr/>
      <w:r>
        <w:rPr>
          <w:lang w:val="pt_PT" w:bidi="pt_PT"/>
        </w:rPr>
      </w:r>
      <w:r>
        <w:rPr>
          <w:lang w:val="pt_PT" w:bidi="pt_PT"/>
        </w:rPr>
        <w:t>pós-parto: Este cenário horrível descreve uma mãe tão faminta a ponto de comer uma placenta humana e o novo bebê que ela deu à luz.</w:t>
      </w:r>
      <w:r>
        <w:rPr>
          <w:lang w:val="pt_PT" w:bidi="pt_PT"/>
        </w:rPr>
      </w:r>
      <w:r>
        <w:rPr>
          <w:lang w:val="pt_PT" w:bidi="pt_PT"/>
        </w:rPr>
      </w:r>
    </w:p>
    <w:p>
      <w:pPr/>
      <w:r>
        <w:rPr>
          <w:lang w:val="pt_PT" w:bidi="pt_PT"/>
        </w:rPr>
      </w:r>
    </w:p>
    <w:p>
      <w:pPr>
        <w:pStyle w:val="Heading2"/>
      </w:pPr>
      <w:r>
        <w:rPr>
          <w:lang w:val="pt_PT" w:bidi="pt_PT"/>
        </w:rPr>
        <w:t>Deuteronômio 28.58</w:t>
      </w:r>
      <w:r>
        <w:rPr>
          <w:lang w:val="pt_PT" w:bidi="pt_PT"/>
        </w:rPr>
      </w:r>
    </w:p>
    <w:p>
      <w:pPr/>
      <w:r>
        <w:rPr>
          <w:lang w:val="pt_PT" w:bidi="pt_PT"/>
        </w:rPr>
      </w:r>
      <w:r>
        <w:rPr>
          <w:lang w:val="pt_PT" w:bidi="pt_PT"/>
        </w:rPr>
        <w:t xml:space="preserve">O contexto sugere que todas as palavras de instrução (literalmente </w:t>
      </w:r>
      <w:r>
        <w:rPr>
          <w:i/>
          <w:lang w:val="pt_PT" w:bidi="pt_PT"/>
        </w:rPr>
        <w:t>todas as palavras desta torá</w:t>
      </w:r>
      <w:r>
        <w:rPr>
          <w:lang w:val="pt_PT" w:bidi="pt_PT"/>
        </w:rPr>
        <w:t xml:space="preserve">) referem-se ao livro inteiro de Deuteronômio, no qual listas de bênçãos e maldições eram uma parte importante (veja </w:t>
      </w:r>
      <w:r>
        <w:rPr>
          <w:lang w:val="pt_PT" w:bidi="pt_PT"/>
        </w:rPr>
        <w:t>27.3</w:t>
      </w:r>
      <w:r>
        <w:rPr>
          <w:lang w:val="pt_PT" w:bidi="pt_PT"/>
        </w:rPr>
        <w:t xml:space="preserve">). • Se você não temer o... nome — ou seja, não temer o próprio Deus (veja </w:t>
      </w:r>
      <w:r>
        <w:rPr>
          <w:lang w:val="pt_PT" w:bidi="pt_PT"/>
        </w:rPr>
        <w:t>nota de estudo em 7.21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28.60</w:t>
      </w:r>
      <w:r>
        <w:rPr>
          <w:lang w:val="pt_PT" w:bidi="pt_PT"/>
        </w:rPr>
      </w:r>
    </w:p>
    <w:p>
      <w:pPr/>
      <w:r>
        <w:rPr>
          <w:lang w:val="pt_PT" w:bidi="pt_PT"/>
        </w:rPr>
      </w:r>
      <w:r>
        <w:rPr>
          <w:lang w:val="pt_PT" w:bidi="pt_PT"/>
        </w:rPr>
        <w:t xml:space="preserve">As doenças do Egito não eram apenas pragas gerais, mas aquelas associadas a doenças físicas (veja </w:t>
      </w:r>
      <w:r>
        <w:rPr>
          <w:lang w:val="pt_PT" w:bidi="pt_PT"/>
        </w:rPr>
        <w:t>Êx 9.8–12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28.64</w:t>
      </w:r>
      <w:r>
        <w:rPr>
          <w:lang w:val="pt_PT" w:bidi="pt_PT"/>
        </w:rPr>
      </w:r>
    </w:p>
    <w:p>
      <w:pPr/>
      <w:r>
        <w:rPr>
          <w:lang w:val="pt_PT" w:bidi="pt_PT"/>
        </w:rPr>
      </w:r>
      <w:r>
        <w:rPr>
          <w:lang w:val="pt_PT" w:bidi="pt_PT"/>
        </w:rPr>
        <w:t>deuses estrangeiros: Esta frase não sugere a existência real de outras divindades. O Antigo Testamento é claro que há apenas um Deus, o Senhor. No entanto, os pagãos entre os quais Israel viveria adoravam outros deuses; o perigo era que Israel adotasse as mesmas práticas.</w:t>
      </w:r>
      <w:r>
        <w:rPr>
          <w:lang w:val="pt_PT" w:bidi="pt_PT"/>
        </w:rPr>
      </w:r>
      <w:r>
        <w:rPr>
          <w:lang w:val="pt_PT" w:bidi="pt_PT"/>
        </w:rPr>
      </w:r>
    </w:p>
    <w:p>
      <w:pPr/>
      <w:r>
        <w:rPr>
          <w:lang w:val="pt_PT" w:bidi="pt_PT"/>
        </w:rPr>
      </w:r>
    </w:p>
    <w:p>
      <w:pPr>
        <w:pStyle w:val="Heading2"/>
      </w:pPr>
      <w:r>
        <w:rPr>
          <w:lang w:val="pt_PT" w:bidi="pt_PT"/>
        </w:rPr>
        <w:t>Deuteronômio 28.68</w:t>
      </w:r>
      <w:r>
        <w:rPr>
          <w:lang w:val="pt_PT" w:bidi="pt_PT"/>
        </w:rPr>
      </w:r>
    </w:p>
    <w:p>
      <w:pPr/>
      <w:r>
        <w:rPr>
          <w:lang w:val="pt_PT" w:bidi="pt_PT"/>
        </w:rPr>
      </w:r>
      <w:r>
        <w:rPr>
          <w:lang w:val="pt_PT" w:bidi="pt_PT"/>
        </w:rPr>
        <w:t xml:space="preserve">A ameaça de ser enviado de volta ao Egito referia-se a qualquer exílio futuro do povo de Deus, uma reversão do êxodo da liberdade para a escravidão. • ninguém os comprará: Os israelitas desobedientes e amaldiçoados seriam tão pouco estimados que não conseguiriam obter qualquer preço como escravos. Em contraste, o Senhor havia redimido Israel da escravidão a um grande custo (veja </w:t>
      </w:r>
      <w:r>
        <w:rPr>
          <w:lang w:val="pt_PT" w:bidi="pt_PT"/>
        </w:rPr>
        <w:t>9.26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29.1</w:t>
      </w:r>
      <w:r>
        <w:rPr>
          <w:lang w:val="pt_PT" w:bidi="pt_PT"/>
        </w:rPr>
      </w:r>
    </w:p>
    <w:p>
      <w:pPr/>
      <w:r>
        <w:rPr>
          <w:lang w:val="pt_PT" w:bidi="pt_PT"/>
        </w:rPr>
      </w:r>
      <w:r>
        <w:rPr>
          <w:lang w:val="pt_PT" w:bidi="pt_PT"/>
        </w:rPr>
        <w:t>A terra de Moabe era a região a leste do Jordão onde Deuteronômio foi composto e entregue a Israel.</w:t>
      </w:r>
      <w:r>
        <w:rPr>
          <w:lang w:val="pt_PT" w:bidi="pt_PT"/>
        </w:rPr>
      </w:r>
      <w:r>
        <w:rPr>
          <w:lang w:val="pt_PT" w:bidi="pt_PT"/>
        </w:rPr>
      </w:r>
    </w:p>
    <w:p>
      <w:pPr/>
      <w:r>
        <w:rPr>
          <w:lang w:val="pt_PT" w:bidi="pt_PT"/>
        </w:rPr>
      </w:r>
    </w:p>
    <w:p>
      <w:pPr>
        <w:pStyle w:val="Heading2"/>
      </w:pPr>
      <w:r>
        <w:rPr>
          <w:lang w:val="pt_PT" w:bidi="pt_PT"/>
        </w:rPr>
        <w:t>Deuteronômio 29.2–30.20</w:t>
      </w:r>
      <w:r>
        <w:rPr>
          <w:lang w:val="pt_PT" w:bidi="pt_PT"/>
        </w:rPr>
      </w:r>
    </w:p>
    <w:p>
      <w:pPr/>
      <w:r>
        <w:rPr>
          <w:lang w:val="pt_PT" w:bidi="pt_PT"/>
        </w:rPr>
      </w:r>
      <w:r>
        <w:rPr>
          <w:lang w:val="pt_PT" w:bidi="pt_PT"/>
        </w:rPr>
        <w:t>Antecipando sua morte, Moisés compôs um discurso de despedida, revisando brevemente a história de Israel desde o Êxodo. Ele encarregou a nação de prometer sua fidelidade ao Senhor. Esta seção de Deuteronômio deixa claro que a graça não é apenas uma doutrina do Novo Testamento: ela sustenta todos os aspectos do relacionamento do Senhor com Israel.</w:t>
      </w:r>
      <w:r>
        <w:rPr>
          <w:lang w:val="pt_PT" w:bidi="pt_PT"/>
        </w:rPr>
      </w:r>
      <w:r>
        <w:rPr>
          <w:lang w:val="pt_PT" w:bidi="pt_PT"/>
        </w:rPr>
      </w:r>
    </w:p>
    <w:p>
      <w:pPr/>
      <w:r>
        <w:rPr>
          <w:lang w:val="pt_PT" w:bidi="pt_PT"/>
        </w:rPr>
      </w:r>
    </w:p>
    <w:p>
      <w:pPr>
        <w:pStyle w:val="Heading2"/>
      </w:pPr>
      <w:r>
        <w:rPr>
          <w:lang w:val="pt_PT" w:bidi="pt_PT"/>
        </w:rPr>
        <w:t>Deuteronômio 29.6</w:t>
      </w:r>
      <w:r>
        <w:rPr>
          <w:lang w:val="pt_PT" w:bidi="pt_PT"/>
        </w:rPr>
      </w:r>
    </w:p>
    <w:p>
      <w:pPr/>
      <w:r>
        <w:rPr>
          <w:lang w:val="pt_PT" w:bidi="pt_PT"/>
        </w:rPr>
      </w:r>
      <w:r>
        <w:rPr>
          <w:lang w:val="pt_PT" w:bidi="pt_PT"/>
        </w:rPr>
        <w:t>mas ele providenciou para vocês: Esta cláusula não aparece no hebraico, mas é implícita pelo seu contexto.</w:t>
      </w:r>
      <w:r>
        <w:rPr>
          <w:lang w:val="pt_PT" w:bidi="pt_PT"/>
        </w:rPr>
      </w:r>
      <w:r>
        <w:rPr>
          <w:lang w:val="pt_PT" w:bidi="pt_PT"/>
        </w:rPr>
      </w:r>
    </w:p>
    <w:p>
      <w:pPr/>
      <w:r>
        <w:rPr>
          <w:lang w:val="pt_PT" w:bidi="pt_PT"/>
        </w:rPr>
      </w:r>
    </w:p>
    <w:p>
      <w:pPr>
        <w:pStyle w:val="Heading2"/>
      </w:pPr>
      <w:r>
        <w:rPr>
          <w:lang w:val="pt_PT" w:bidi="pt_PT"/>
        </w:rPr>
        <w:t>Deuteronômio 29.7</w:t>
      </w:r>
      <w:r>
        <w:rPr>
          <w:lang w:val="pt_PT" w:bidi="pt_PT"/>
        </w:rPr>
      </w:r>
    </w:p>
    <w:p>
      <w:pPr/>
      <w:r>
        <w:rPr>
          <w:lang w:val="pt_PT" w:bidi="pt_PT"/>
        </w:rPr>
      </w:r>
      <w:r>
        <w:rPr>
          <w:lang w:val="pt_PT" w:bidi="pt_PT"/>
        </w:rPr>
        <w:t>O rei Seom de Hesbom</w:t>
      </w:r>
      <w:r>
        <w:rPr>
          <w:i/>
          <w:lang w:val="pt_PT" w:bidi="pt_PT"/>
        </w:rPr>
        <w:t>,</w:t>
      </w:r>
      <w:r>
        <w:rPr>
          <w:lang w:val="pt_PT" w:bidi="pt_PT"/>
        </w:rPr>
        <w:t xml:space="preserve"> governante dos amorreus, controlava uma área desde o rio Arnom até a fronteira dos amonitas. Veja </w:t>
      </w:r>
      <w:r>
        <w:rPr>
          <w:lang w:val="pt_PT" w:bidi="pt_PT"/>
        </w:rPr>
        <w:t>Nm 21.31–35</w:t>
      </w:r>
      <w:r>
        <w:rPr>
          <w:lang w:val="pt_PT" w:bidi="pt_PT"/>
        </w:rPr>
        <w:t xml:space="preserve">. • Hesbom: Veja </w:t>
      </w:r>
      <w:r>
        <w:rPr>
          <w:lang w:val="pt_PT" w:bidi="pt_PT"/>
        </w:rPr>
        <w:t>Dt 1.4</w:t>
      </w:r>
      <w:r>
        <w:rPr>
          <w:lang w:val="pt_PT" w:bidi="pt_PT"/>
        </w:rPr>
        <w:t xml:space="preserve">; </w:t>
      </w:r>
      <w:r>
        <w:rPr>
          <w:lang w:val="pt_PT" w:bidi="pt_PT"/>
        </w:rPr>
        <w:t>2.24</w:t>
      </w:r>
      <w:r>
        <w:rPr>
          <w:lang w:val="pt_PT" w:bidi="pt_PT"/>
        </w:rPr>
        <w:t xml:space="preserve">. • O rei Ogue de Basã governava um reino amorreu a leste do Mar da Galileia (veja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29.8</w:t>
      </w:r>
      <w:r>
        <w:rPr>
          <w:lang w:val="pt_PT" w:bidi="pt_PT"/>
        </w:rPr>
      </w:r>
    </w:p>
    <w:p>
      <w:pPr/>
      <w:r>
        <w:rPr>
          <w:lang w:val="pt_PT" w:bidi="pt_PT"/>
        </w:rPr>
      </w:r>
      <w:r>
        <w:rPr>
          <w:lang w:val="pt_PT" w:bidi="pt_PT"/>
        </w:rPr>
        <w:t xml:space="preserve">Rúben e Gade e... a meia tribo de Manassés tiveram seu pedido atendido para se estabelecerem na área a leste do Jordão (veja </w:t>
      </w:r>
      <w:r>
        <w:rPr>
          <w:lang w:val="pt_PT" w:bidi="pt_PT"/>
        </w:rPr>
        <w:t>3.12–13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29.11</w:t>
      </w:r>
      <w:r>
        <w:rPr>
          <w:lang w:val="pt_PT" w:bidi="pt_PT"/>
        </w:rPr>
      </w:r>
    </w:p>
    <w:p>
      <w:pPr/>
      <w:r>
        <w:rPr>
          <w:lang w:val="pt_PT" w:bidi="pt_PT"/>
        </w:rPr>
      </w:r>
      <w:r>
        <w:rPr>
          <w:lang w:val="pt_PT" w:bidi="pt_PT"/>
        </w:rPr>
        <w:t xml:space="preserve">estrangeiros (literalmente </w:t>
      </w:r>
      <w:r>
        <w:rPr>
          <w:i/>
          <w:lang w:val="pt_PT" w:bidi="pt_PT"/>
        </w:rPr>
        <w:t>peregrinos</w:t>
      </w:r>
      <w:r>
        <w:rPr>
          <w:lang w:val="pt_PT" w:bidi="pt_PT"/>
        </w:rPr>
        <w:t xml:space="preserve">): Veja </w:t>
      </w:r>
      <w:r>
        <w:rPr>
          <w:lang w:val="pt_PT" w:bidi="pt_PT"/>
        </w:rPr>
        <w:t>nota de estudo em 10.18</w:t>
      </w:r>
      <w:r>
        <w:rPr>
          <w:lang w:val="pt_PT" w:bidi="pt_PT"/>
        </w:rPr>
        <w:t xml:space="preserve">. • O ditado "corte sua lenha e carregue sua água" era um clichê para qualquer trabalho servil (veja </w:t>
      </w:r>
      <w:r>
        <w:rPr>
          <w:lang w:val="pt_PT" w:bidi="pt_PT"/>
        </w:rPr>
        <w:t>Js 9.22–27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29.12</w:t>
      </w:r>
      <w:r>
        <w:rPr>
          <w:lang w:val="pt_PT" w:bidi="pt_PT"/>
        </w:rPr>
      </w:r>
    </w:p>
    <w:p>
      <w:pPr/>
      <w:r>
        <w:rPr>
          <w:lang w:val="pt_PT" w:bidi="pt_PT"/>
        </w:rPr>
      </w:r>
      <w:r>
        <w:rPr>
          <w:lang w:val="pt_PT" w:bidi="pt_PT"/>
        </w:rPr>
        <w:t>A frase técnica para entrar na aliança significava subscrever os termos do acordo.</w:t>
      </w:r>
      <w:r>
        <w:rPr>
          <w:lang w:val="pt_PT" w:bidi="pt_PT"/>
        </w:rPr>
      </w:r>
      <w:r>
        <w:rPr>
          <w:lang w:val="pt_PT" w:bidi="pt_PT"/>
        </w:rPr>
      </w:r>
    </w:p>
    <w:p>
      <w:pPr/>
      <w:r>
        <w:rPr>
          <w:lang w:val="pt_PT" w:bidi="pt_PT"/>
        </w:rPr>
      </w:r>
    </w:p>
    <w:p>
      <w:pPr>
        <w:pStyle w:val="Heading2"/>
      </w:pPr>
      <w:r>
        <w:rPr>
          <w:lang w:val="pt_PT" w:bidi="pt_PT"/>
        </w:rPr>
        <w:t>Deuteronômio 29.15</w:t>
      </w:r>
      <w:r>
        <w:rPr>
          <w:lang w:val="pt_PT" w:bidi="pt_PT"/>
        </w:rPr>
      </w:r>
    </w:p>
    <w:p>
      <w:pPr/>
      <w:r>
        <w:rPr>
          <w:lang w:val="pt_PT" w:bidi="pt_PT"/>
        </w:rPr>
      </w:r>
      <w:r>
        <w:rPr>
          <w:lang w:val="pt_PT" w:bidi="pt_PT"/>
        </w:rPr>
        <w:t xml:space="preserve">gerações futuras: A aliança feita com a geração de Moisés também era para gerações que ainda nasceriam. Os descendentes futuros de Abraão teriam os privilégios da aliança, mas também precisariam obedecê-la pessoalmente para desfrutar de suas bênçãos (veja </w:t>
      </w:r>
      <w:r>
        <w:rPr>
          <w:lang w:val="pt_PT" w:bidi="pt_PT"/>
        </w:rPr>
        <w:t>4.9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29.17</w:t>
      </w:r>
      <w:r>
        <w:rPr>
          <w:lang w:val="pt_PT" w:bidi="pt_PT"/>
        </w:rPr>
      </w:r>
    </w:p>
    <w:p>
      <w:pPr/>
      <w:r>
        <w:rPr>
          <w:lang w:val="pt_PT" w:bidi="pt_PT"/>
        </w:rPr>
      </w:r>
      <w:r>
        <w:rPr>
          <w:lang w:val="pt_PT" w:bidi="pt_PT"/>
        </w:rPr>
        <w:t xml:space="preserve">As práticas detestáveis eram manifestações abomináveis de paganismo, especialmente em relação à adoração (veja </w:t>
      </w:r>
      <w:r>
        <w:rPr>
          <w:lang w:val="pt_PT" w:bidi="pt_PT"/>
        </w:rPr>
        <w:t>7.25–26</w:t>
      </w:r>
      <w:r>
        <w:rPr>
          <w:lang w:val="pt_PT" w:bidi="pt_PT"/>
        </w:rPr>
        <w:t xml:space="preserve">; </w:t>
      </w:r>
      <w:r>
        <w:rPr>
          <w:lang w:val="pt_PT" w:bidi="pt_PT"/>
        </w:rPr>
        <w:t>12.31</w:t>
      </w:r>
      <w:r>
        <w:rPr>
          <w:lang w:val="pt_PT" w:bidi="pt_PT"/>
        </w:rPr>
        <w:t xml:space="preserve">; </w:t>
      </w:r>
      <w:r>
        <w:rPr>
          <w:lang w:val="pt_PT" w:bidi="pt_PT"/>
        </w:rPr>
        <w:t>13.14</w:t>
      </w:r>
      <w:r>
        <w:rPr>
          <w:lang w:val="pt_PT" w:bidi="pt_PT"/>
        </w:rPr>
        <w:t xml:space="preserve">). • ídolos: O termo hebraico, que significa </w:t>
      </w:r>
      <w:r>
        <w:rPr>
          <w:i/>
          <w:lang w:val="pt_PT" w:bidi="pt_PT"/>
        </w:rPr>
        <w:t>coisas redondas,</w:t>
      </w:r>
      <w:r>
        <w:rPr>
          <w:lang w:val="pt_PT" w:bidi="pt_PT"/>
        </w:rPr>
        <w:t xml:space="preserve"> provavelmente alude a esterco. Esses objetos eram tão repreensíveis que foram comparados a excremento.</w:t>
      </w:r>
      <w:r>
        <w:rPr>
          <w:lang w:val="pt_PT" w:bidi="pt_PT"/>
        </w:rPr>
      </w:r>
      <w:r>
        <w:rPr>
          <w:lang w:val="pt_PT" w:bidi="pt_PT"/>
        </w:rPr>
      </w:r>
    </w:p>
    <w:p>
      <w:pPr/>
      <w:r>
        <w:rPr>
          <w:lang w:val="pt_PT" w:bidi="pt_PT"/>
        </w:rPr>
      </w:r>
    </w:p>
    <w:p>
      <w:pPr>
        <w:pStyle w:val="Heading2"/>
      </w:pPr>
      <w:r>
        <w:rPr>
          <w:lang w:val="pt_PT" w:bidi="pt_PT"/>
        </w:rPr>
        <w:t>Deuteronômio 29.18</w:t>
      </w:r>
      <w:r>
        <w:rPr>
          <w:lang w:val="pt_PT" w:bidi="pt_PT"/>
        </w:rPr>
      </w:r>
    </w:p>
    <w:p>
      <w:pPr/>
      <w:r>
        <w:rPr>
          <w:lang w:val="pt_PT" w:bidi="pt_PT"/>
        </w:rPr>
      </w:r>
      <w:r>
        <w:rPr>
          <w:lang w:val="pt_PT" w:bidi="pt_PT"/>
        </w:rPr>
        <w:t>Esta metáfora descreve a idolatria (a raiz), que, se cultivada, resultaria na adoração de ídolos (o fruto).</w:t>
      </w:r>
      <w:r>
        <w:rPr>
          <w:lang w:val="pt_PT" w:bidi="pt_PT"/>
        </w:rPr>
      </w:r>
      <w:r>
        <w:rPr>
          <w:lang w:val="pt_PT" w:bidi="pt_PT"/>
        </w:rPr>
      </w:r>
    </w:p>
    <w:p>
      <w:pPr/>
      <w:r>
        <w:rPr>
          <w:lang w:val="pt_PT" w:bidi="pt_PT"/>
        </w:rPr>
      </w:r>
    </w:p>
    <w:p>
      <w:pPr>
        <w:pStyle w:val="Heading2"/>
      </w:pPr>
      <w:r>
        <w:rPr>
          <w:lang w:val="pt_PT" w:bidi="pt_PT"/>
        </w:rPr>
        <w:t>Deuteronômio 29.19</w:t>
      </w:r>
      <w:r>
        <w:rPr>
          <w:lang w:val="pt_PT" w:bidi="pt_PT"/>
        </w:rPr>
      </w:r>
    </w:p>
    <w:p>
      <w:pPr/>
      <w:r>
        <w:rPr>
          <w:lang w:val="pt_PT" w:bidi="pt_PT"/>
        </w:rPr>
      </w:r>
      <w:r>
        <w:rPr>
          <w:lang w:val="pt_PT" w:bidi="pt_PT"/>
        </w:rPr>
        <w:t>Uma atitude de indiferença ou presunção em relação ao julgamento de Deus levaria à ruína total.</w:t>
      </w:r>
      <w:r>
        <w:rPr>
          <w:lang w:val="pt_PT" w:bidi="pt_PT"/>
        </w:rPr>
      </w:r>
      <w:r>
        <w:rPr>
          <w:lang w:val="pt_PT" w:bidi="pt_PT"/>
        </w:rPr>
      </w:r>
    </w:p>
    <w:p>
      <w:pPr/>
      <w:r>
        <w:rPr>
          <w:lang w:val="pt_PT" w:bidi="pt_PT"/>
        </w:rPr>
      </w:r>
    </w:p>
    <w:p>
      <w:pPr>
        <w:pStyle w:val="Heading2"/>
      </w:pPr>
      <w:r>
        <w:rPr>
          <w:lang w:val="pt_PT" w:bidi="pt_PT"/>
        </w:rPr>
        <w:t>Deuteronômio 29.20</w:t>
      </w:r>
      <w:r>
        <w:rPr>
          <w:lang w:val="pt_PT" w:bidi="pt_PT"/>
        </w:rPr>
      </w:r>
    </w:p>
    <w:p>
      <w:pPr/>
      <w:r>
        <w:rPr>
          <w:lang w:val="pt_PT" w:bidi="pt_PT"/>
        </w:rPr>
      </w:r>
      <w:r>
        <w:rPr>
          <w:lang w:val="pt_PT" w:bidi="pt_PT"/>
        </w:rPr>
        <w:t xml:space="preserve">apagar seus nomes: Esquecer o nome de um povo resultava em eventualmente esquecer sua própria existência. A tragédia mais indescritível seria Deus tratar o povo de Israel como se nunca tivesse existido (veja </w:t>
      </w:r>
      <w:r>
        <w:rPr>
          <w:lang w:val="pt_PT" w:bidi="pt_PT"/>
        </w:rPr>
        <w:t>7.24</w:t>
      </w:r>
      <w:r>
        <w:rPr>
          <w:lang w:val="pt_PT" w:bidi="pt_PT"/>
        </w:rPr>
        <w:t xml:space="preserve">; </w:t>
      </w:r>
      <w:r>
        <w:rPr>
          <w:lang w:val="pt_PT" w:bidi="pt_PT"/>
        </w:rPr>
        <w:t>Êx 32.32–33</w:t>
      </w:r>
      <w:r>
        <w:rPr>
          <w:lang w:val="pt_PT" w:bidi="pt_PT"/>
        </w:rPr>
        <w:t xml:space="preserve">; </w:t>
      </w:r>
      <w:r>
        <w:rPr>
          <w:lang w:val="pt_PT" w:bidi="pt_PT"/>
        </w:rPr>
        <w:t>2Rs 14.27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29.21</w:t>
      </w:r>
      <w:r>
        <w:rPr>
          <w:lang w:val="pt_PT" w:bidi="pt_PT"/>
        </w:rPr>
      </w:r>
    </w:p>
    <w:p>
      <w:pPr/>
      <w:r>
        <w:rPr>
          <w:lang w:val="pt_PT" w:bidi="pt_PT"/>
        </w:rPr>
      </w:r>
      <w:r>
        <w:rPr>
          <w:lang w:val="pt_PT" w:bidi="pt_PT"/>
        </w:rPr>
        <w:t xml:space="preserve">Livro da Lei (literalmente </w:t>
      </w:r>
      <w:r>
        <w:rPr>
          <w:i/>
          <w:lang w:val="pt_PT" w:bidi="pt_PT"/>
        </w:rPr>
        <w:t>livro da torá</w:t>
      </w:r>
      <w:r>
        <w:rPr>
          <w:lang w:val="pt_PT" w:bidi="pt_PT"/>
        </w:rPr>
        <w:t xml:space="preserve">): Aqui, esta frase se refere a todo o Deuteronômio, do qual a lista de maldições (cap. </w:t>
      </w:r>
      <w:r>
        <w:rPr>
          <w:lang w:val="pt_PT" w:bidi="pt_PT"/>
        </w:rPr>
        <w:t>28</w:t>
      </w:r>
      <w:r>
        <w:rPr>
          <w:lang w:val="pt_PT" w:bidi="pt_PT"/>
        </w:rPr>
        <w:t xml:space="preserve">) é uma parte (veja </w:t>
      </w:r>
      <w:r>
        <w:rPr>
          <w:lang w:val="pt_PT" w:bidi="pt_PT"/>
        </w:rPr>
        <w:t>27.3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29.23</w:t>
      </w:r>
      <w:r>
        <w:rPr>
          <w:lang w:val="pt_PT" w:bidi="pt_PT"/>
        </w:rPr>
      </w:r>
    </w:p>
    <w:p>
      <w:pPr/>
      <w:r>
        <w:rPr>
          <w:lang w:val="pt_PT" w:bidi="pt_PT"/>
        </w:rPr>
      </w:r>
      <w:r>
        <w:rPr>
          <w:lang w:val="pt_PT" w:bidi="pt_PT"/>
        </w:rPr>
        <w:t>como... Sodoma e Gomorra, Admá e Zeboim: Nos dias de Abraão e Ló, essas cidades foram destruídas por causa de sua imoralidade extrema; sua destruição foi associada a enxofre e sal (</w:t>
      </w:r>
      <w:r>
        <w:rPr>
          <w:lang w:val="pt_PT" w:bidi="pt_PT"/>
        </w:rPr>
        <w:t>Gn 19.23–28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29.25–28</w:t>
      </w:r>
      <w:r>
        <w:rPr>
          <w:lang w:val="pt_PT" w:bidi="pt_PT"/>
        </w:rPr>
      </w:r>
    </w:p>
    <w:p>
      <w:pPr/>
      <w:r>
        <w:rPr>
          <w:lang w:val="pt_PT" w:bidi="pt_PT"/>
        </w:rPr>
      </w:r>
      <w:r>
        <w:rPr>
          <w:lang w:val="pt_PT" w:bidi="pt_PT"/>
        </w:rPr>
        <w:t>Esta explicação antecipa um futuro quando as pessoas olhariam para trás na história de rebelião de Israel e entenderiam facilmente por que estavam no exílio.</w:t>
      </w:r>
      <w:r>
        <w:rPr>
          <w:lang w:val="pt_PT" w:bidi="pt_PT"/>
        </w:rPr>
      </w:r>
      <w:r>
        <w:rPr>
          <w:lang w:val="pt_PT" w:bidi="pt_PT"/>
        </w:rPr>
      </w:r>
    </w:p>
    <w:p>
      <w:pPr/>
      <w:r>
        <w:rPr>
          <w:lang w:val="pt_PT" w:bidi="pt_PT"/>
        </w:rPr>
      </w:r>
    </w:p>
    <w:p>
      <w:pPr>
        <w:pStyle w:val="Heading2"/>
      </w:pPr>
      <w:r>
        <w:rPr>
          <w:lang w:val="pt_PT" w:bidi="pt_PT"/>
        </w:rPr>
        <w:t>Deuteronômio 29.27</w:t>
      </w:r>
      <w:r>
        <w:rPr>
          <w:lang w:val="pt_PT" w:bidi="pt_PT"/>
        </w:rPr>
      </w:r>
    </w:p>
    <w:p>
      <w:pPr/>
      <w:r>
        <w:rPr>
          <w:lang w:val="pt_PT" w:bidi="pt_PT"/>
        </w:rPr>
      </w:r>
      <w:r>
        <w:rPr>
          <w:lang w:val="pt_PT" w:bidi="pt_PT"/>
        </w:rPr>
        <w:t>A frase "neste livro" refere-se pelo menos a Deuteronômio e talvez aos primeiros cinco livros do Antigo Testamento (o Pentateuco).</w:t>
      </w:r>
      <w:r>
        <w:rPr>
          <w:lang w:val="pt_PT" w:bidi="pt_PT"/>
        </w:rPr>
      </w:r>
      <w:r>
        <w:rPr>
          <w:lang w:val="pt_PT" w:bidi="pt_PT"/>
        </w:rPr>
      </w:r>
    </w:p>
    <w:p>
      <w:pPr/>
      <w:r>
        <w:rPr>
          <w:lang w:val="pt_PT" w:bidi="pt_PT"/>
        </w:rPr>
      </w:r>
    </w:p>
    <w:p>
      <w:pPr>
        <w:pStyle w:val="Heading2"/>
      </w:pPr>
      <w:r>
        <w:rPr>
          <w:lang w:val="pt_PT" w:bidi="pt_PT"/>
        </w:rPr>
        <w:t>Deuteronômio 29.29</w:t>
      </w:r>
      <w:r>
        <w:rPr>
          <w:lang w:val="pt_PT" w:bidi="pt_PT"/>
        </w:rPr>
      </w:r>
    </w:p>
    <w:p>
      <w:pPr/>
      <w:r>
        <w:rPr>
          <w:lang w:val="pt_PT" w:bidi="pt_PT"/>
        </w:rPr>
      </w:r>
      <w:r>
        <w:rPr>
          <w:lang w:val="pt_PT" w:bidi="pt_PT"/>
        </w:rPr>
        <w:t xml:space="preserve">segredos conhecidos por ninguém: Há uma aparente contradição entre as promessas da aliança de Deus com Israel, por um lado, e o envio de Israel ao exílio, por outro. Que propósito poderia haver em tal reviravolta misteriosa dos eventos? Só Deus sabe. • os termos destas leis (literalmente </w:t>
      </w:r>
      <w:r>
        <w:rPr>
          <w:i/>
          <w:lang w:val="pt_PT" w:bidi="pt_PT"/>
        </w:rPr>
        <w:t>as palavras desta torá</w:t>
      </w:r>
      <w:r>
        <w:rPr>
          <w:lang w:val="pt_PT" w:bidi="pt_PT"/>
        </w:rPr>
        <w:t xml:space="preserve">): Veja </w:t>
      </w:r>
      <w:r>
        <w:rPr>
          <w:lang w:val="pt_PT" w:bidi="pt_PT"/>
        </w:rPr>
        <w:t>4.44</w:t>
      </w:r>
      <w:r>
        <w:rPr>
          <w:lang w:val="pt_PT" w:bidi="pt_PT"/>
        </w:rPr>
        <w:t xml:space="preserve">; </w:t>
      </w:r>
      <w:r>
        <w:rPr>
          <w:lang w:val="pt_PT" w:bidi="pt_PT"/>
        </w:rPr>
        <w:t>27.3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w:t>
      </w:r>
      <w:r>
        <w:rPr>
          <w:lang w:val="pt_PT" w:bidi="pt_PT"/>
        </w:rPr>
      </w:r>
    </w:p>
    <w:p>
      <w:pPr/>
      <w:r>
        <w:rPr>
          <w:lang w:val="pt_PT" w:bidi="pt_PT"/>
        </w:rPr>
      </w:r>
      <w:r>
        <w:rPr>
          <w:lang w:val="pt_PT" w:bidi="pt_PT"/>
        </w:rPr>
        <w:t xml:space="preserve">Essas bênçãos e maldições: Veja </w:t>
      </w:r>
      <w:r>
        <w:rPr>
          <w:lang w:val="pt_PT" w:bidi="pt_PT"/>
        </w:rPr>
        <w:t>27.1–28.68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30.1–10</w:t>
      </w:r>
      <w:r>
        <w:rPr>
          <w:lang w:val="pt_PT" w:bidi="pt_PT"/>
        </w:rPr>
      </w:r>
    </w:p>
    <w:p>
      <w:pPr/>
      <w:r>
        <w:rPr>
          <w:lang w:val="pt_PT" w:bidi="pt_PT"/>
        </w:rPr>
      </w:r>
      <w:r>
        <w:rPr>
          <w:lang w:val="pt_PT" w:bidi="pt_PT"/>
        </w:rPr>
        <w:t>O arrependimento era a única solução para a ameaça de julgamento. A possibilidade de bênção e a prevenção do julgamento dependiam de um relacionamento adequado com o Senhor.</w:t>
      </w:r>
      <w:r>
        <w:rPr>
          <w:lang w:val="pt_PT" w:bidi="pt_PT"/>
        </w:rPr>
      </w:r>
      <w:r>
        <w:rPr>
          <w:lang w:val="pt_PT" w:bidi="pt_PT"/>
        </w:rPr>
      </w:r>
    </w:p>
    <w:p>
      <w:pPr/>
      <w:r>
        <w:rPr>
          <w:lang w:val="pt_PT" w:bidi="pt_PT"/>
        </w:rPr>
      </w:r>
    </w:p>
    <w:p>
      <w:pPr>
        <w:pStyle w:val="Heading2"/>
      </w:pPr>
      <w:r>
        <w:rPr>
          <w:lang w:val="pt_PT" w:bidi="pt_PT"/>
        </w:rPr>
        <w:t>Deuteronômio 30.2–3</w:t>
      </w:r>
      <w:r>
        <w:rPr>
          <w:lang w:val="pt_PT" w:bidi="pt_PT"/>
        </w:rPr>
      </w:r>
    </w:p>
    <w:p>
      <w:pPr/>
      <w:r>
        <w:rPr>
          <w:lang w:val="pt_PT" w:bidi="pt_PT"/>
        </w:rPr>
      </w:r>
      <w:r>
        <w:rPr>
          <w:lang w:val="pt_PT" w:bidi="pt_PT"/>
        </w:rPr>
        <w:t xml:space="preserve">com todo o seu coração e toda a sua alma: A expectativa desses versículos foi claramente articulada no </w:t>
      </w:r>
      <w:r>
        <w:rPr>
          <w:i/>
          <w:lang w:val="pt_PT" w:bidi="pt_PT"/>
        </w:rPr>
        <w:t>Shema,</w:t>
      </w:r>
      <w:r>
        <w:rPr>
          <w:lang w:val="pt_PT" w:bidi="pt_PT"/>
        </w:rPr>
        <w:t xml:space="preserve"> a grande declaração de fé e compromisso da aliança de Israel (cp. </w:t>
      </w:r>
      <w:r>
        <w:rPr>
          <w:lang w:val="pt_PT" w:bidi="pt_PT"/>
        </w:rPr>
        <w:t>6.4</w:t>
      </w:r>
      <w:r>
        <w:rPr>
          <w:lang w:val="pt_PT" w:bidi="pt_PT"/>
        </w:rPr>
        <w:t>). A obediência à aliança era um pré-requisito necessário para que Israel recebesse o perdão de Deus e retornasse à sua terra.</w:t>
      </w:r>
      <w:r>
        <w:rPr>
          <w:lang w:val="pt_PT" w:bidi="pt_PT"/>
        </w:rPr>
      </w:r>
      <w:r>
        <w:rPr>
          <w:lang w:val="pt_PT" w:bidi="pt_PT"/>
        </w:rPr>
      </w:r>
    </w:p>
    <w:p>
      <w:pPr/>
      <w:r>
        <w:rPr>
          <w:lang w:val="pt_PT" w:bidi="pt_PT"/>
        </w:rPr>
      </w:r>
    </w:p>
    <w:p>
      <w:pPr>
        <w:pStyle w:val="Heading2"/>
      </w:pPr>
      <w:r>
        <w:rPr>
          <w:lang w:val="pt_PT" w:bidi="pt_PT"/>
        </w:rPr>
        <w:t>Deuteronômio 30.6</w:t>
      </w:r>
      <w:r>
        <w:rPr>
          <w:lang w:val="pt_PT" w:bidi="pt_PT"/>
        </w:rPr>
      </w:r>
    </w:p>
    <w:p>
      <w:pPr/>
      <w:r>
        <w:rPr>
          <w:lang w:val="pt_PT" w:bidi="pt_PT"/>
        </w:rPr>
      </w:r>
      <w:r>
        <w:rPr>
          <w:lang w:val="pt_PT" w:bidi="pt_PT"/>
        </w:rPr>
        <w:t xml:space="preserve">mude seu coração: Esta obra de Deus, iniciada por sua graça, resultaria na regeneração de Israel e identificaria a nação como o verdadeiro povo do Senhor (veja </w:t>
      </w:r>
      <w:r>
        <w:rPr>
          <w:lang w:val="pt_PT" w:bidi="pt_PT"/>
        </w:rPr>
        <w:t>10.16</w:t>
      </w:r>
      <w:r>
        <w:rPr>
          <w:lang w:val="pt_PT" w:bidi="pt_PT"/>
        </w:rPr>
        <w:t xml:space="preserve">; </w:t>
      </w:r>
      <w:r>
        <w:rPr>
          <w:lang w:val="pt_PT" w:bidi="pt_PT"/>
        </w:rPr>
        <w:t>Jr 4.4</w:t>
      </w:r>
      <w:r>
        <w:rPr>
          <w:lang w:val="pt_PT" w:bidi="pt_PT"/>
        </w:rPr>
        <w:t xml:space="preserve">; </w:t>
      </w:r>
      <w:r>
        <w:rPr>
          <w:lang w:val="pt_PT" w:bidi="pt_PT"/>
        </w:rPr>
        <w:t>Rm 4.1–12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30.11</w:t>
      </w:r>
      <w:r>
        <w:rPr>
          <w:lang w:val="pt_PT" w:bidi="pt_PT"/>
        </w:rPr>
      </w:r>
    </w:p>
    <w:p>
      <w:pPr/>
      <w:r>
        <w:rPr>
          <w:lang w:val="pt_PT" w:bidi="pt_PT"/>
        </w:rPr>
      </w:r>
      <w:r>
        <w:rPr>
          <w:lang w:val="pt_PT" w:bidi="pt_PT"/>
        </w:rPr>
        <w:t xml:space="preserve">"Estes mandamentos" refere-se ao texto completo da aliança, todo o Deuteronômio (veja </w:t>
      </w:r>
      <w:r>
        <w:rPr>
          <w:lang w:val="pt_PT" w:bidi="pt_PT"/>
        </w:rPr>
        <w:t>4.2</w:t>
      </w:r>
      <w:r>
        <w:rPr>
          <w:lang w:val="pt_PT" w:bidi="pt_PT"/>
        </w:rPr>
        <w:t xml:space="preserve">; </w:t>
      </w:r>
      <w:r>
        <w:rPr>
          <w:lang w:val="pt_PT" w:bidi="pt_PT"/>
        </w:rPr>
        <w:t>5.29</w:t>
      </w:r>
      <w:r>
        <w:rPr>
          <w:lang w:val="pt_PT" w:bidi="pt_PT"/>
        </w:rPr>
        <w:t xml:space="preserve">; </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30.11–20</w:t>
      </w:r>
      <w:r>
        <w:rPr>
          <w:lang w:val="pt_PT" w:bidi="pt_PT"/>
        </w:rPr>
      </w:r>
    </w:p>
    <w:p>
      <w:pPr/>
      <w:r>
        <w:rPr>
          <w:lang w:val="pt_PT" w:bidi="pt_PT"/>
        </w:rPr>
      </w:r>
      <w:r>
        <w:rPr>
          <w:lang w:val="pt_PT" w:bidi="pt_PT"/>
        </w:rPr>
        <w:t>A adesão aos termos do pacto que Moisés havia delineado daria vida; a desobediência certamente traria a morte. Vida e morte referem-se à vida física e mortal na terra — dos indivíduos e da comunidade de Israel.</w:t>
      </w:r>
      <w:r>
        <w:rPr>
          <w:lang w:val="pt_PT" w:bidi="pt_PT"/>
        </w:rPr>
      </w:r>
      <w:r>
        <w:rPr>
          <w:lang w:val="pt_PT" w:bidi="pt_PT"/>
        </w:rPr>
      </w:r>
    </w:p>
    <w:p>
      <w:pPr/>
      <w:r>
        <w:rPr>
          <w:lang w:val="pt_PT" w:bidi="pt_PT"/>
        </w:rPr>
      </w:r>
    </w:p>
    <w:p>
      <w:pPr>
        <w:pStyle w:val="Heading2"/>
      </w:pPr>
      <w:r>
        <w:rPr>
          <w:lang w:val="pt_PT" w:bidi="pt_PT"/>
        </w:rPr>
        <w:t>Deuteronômio 30.12</w:t>
      </w:r>
      <w:r>
        <w:rPr>
          <w:lang w:val="pt_PT" w:bidi="pt_PT"/>
        </w:rPr>
      </w:r>
    </w:p>
    <w:p>
      <w:pPr/>
      <w:r>
        <w:rPr>
          <w:lang w:val="pt_PT" w:bidi="pt_PT"/>
        </w:rPr>
      </w:r>
      <w:r>
        <w:rPr>
          <w:lang w:val="pt_PT" w:bidi="pt_PT"/>
        </w:rPr>
        <w:t xml:space="preserve">não estão no céu: A revelação de Deus não é conhecida apenas por ele, mas é acessível aos seres humanos (veja </w:t>
      </w:r>
      <w:r>
        <w:rPr>
          <w:lang w:val="pt_PT" w:bidi="pt_PT"/>
        </w:rPr>
        <w:t>Rm 10.6–8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30.13</w:t>
      </w:r>
      <w:r>
        <w:rPr>
          <w:lang w:val="pt_PT" w:bidi="pt_PT"/>
        </w:rPr>
      </w:r>
    </w:p>
    <w:p>
      <w:pPr/>
      <w:r>
        <w:rPr>
          <w:lang w:val="pt_PT" w:bidi="pt_PT"/>
        </w:rPr>
      </w:r>
      <w:r>
        <w:rPr>
          <w:lang w:val="pt_PT" w:bidi="pt_PT"/>
        </w:rPr>
        <w:t xml:space="preserve">não estão do outro lado do mar: os propósitos de Deus não estão sob a custódia de nações distantes, mas estão disponíveis para seu povo (veja </w:t>
      </w:r>
      <w:r>
        <w:rPr>
          <w:lang w:val="pt_PT" w:bidi="pt_PT"/>
        </w:rPr>
        <w:t>Rm 10.6–8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30.14</w:t>
      </w:r>
      <w:r>
        <w:rPr>
          <w:lang w:val="pt_PT" w:bidi="pt_PT"/>
        </w:rPr>
      </w:r>
    </w:p>
    <w:p>
      <w:pPr/>
      <w:r>
        <w:rPr>
          <w:lang w:val="pt_PT" w:bidi="pt_PT"/>
        </w:rPr>
      </w:r>
      <w:r>
        <w:rPr>
          <w:lang w:val="pt_PT" w:bidi="pt_PT"/>
        </w:rPr>
        <w:t xml:space="preserve">A mensagem da salvação está objetivamente próxima (nos seus lábios) e subjetivamente perto (no seu coração). Ela é capaz de ser ensinada e aprendida (veja </w:t>
      </w:r>
      <w:r>
        <w:rPr>
          <w:lang w:val="pt_PT" w:bidi="pt_PT"/>
        </w:rPr>
        <w:t>6.6–7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30.16</w:t>
      </w:r>
      <w:r>
        <w:rPr>
          <w:lang w:val="pt_PT" w:bidi="pt_PT"/>
        </w:rPr>
      </w:r>
    </w:p>
    <w:p>
      <w:pPr/>
      <w:r>
        <w:rPr>
          <w:lang w:val="pt_PT" w:bidi="pt_PT"/>
        </w:rPr>
      </w:r>
      <w:r>
        <w:rPr>
          <w:lang w:val="pt_PT" w:bidi="pt_PT"/>
        </w:rPr>
        <w:t xml:space="preserve">ame o Senhor seu Deus: Esta é uma paráfrase do </w:t>
      </w:r>
      <w:r>
        <w:rPr>
          <w:i/>
          <w:lang w:val="pt_PT" w:bidi="pt_PT"/>
        </w:rPr>
        <w:t>Shema,</w:t>
      </w:r>
      <w:r>
        <w:rPr>
          <w:lang w:val="pt_PT" w:bidi="pt_PT"/>
        </w:rPr>
        <w:t xml:space="preserve"> a afirmação central da aliança de Israel (veja </w:t>
      </w:r>
      <w:r>
        <w:rPr>
          <w:lang w:val="pt_PT" w:bidi="pt_PT"/>
        </w:rPr>
        <w:t>6.5</w:t>
      </w:r>
      <w:r>
        <w:rPr>
          <w:lang w:val="pt_PT" w:bidi="pt_PT"/>
        </w:rPr>
        <w:t>). Amar a Deus significa obedecê-lo em todos os aspectos, o que resulta em bênção divina.</w:t>
      </w:r>
      <w:r>
        <w:rPr>
          <w:lang w:val="pt_PT" w:bidi="pt_PT"/>
        </w:rPr>
      </w:r>
      <w:r>
        <w:rPr>
          <w:lang w:val="pt_PT" w:bidi="pt_PT"/>
        </w:rPr>
      </w:r>
    </w:p>
    <w:p>
      <w:pPr/>
      <w:r>
        <w:rPr>
          <w:lang w:val="pt_PT" w:bidi="pt_PT"/>
        </w:rPr>
      </w:r>
    </w:p>
    <w:p>
      <w:pPr>
        <w:pStyle w:val="Heading2"/>
      </w:pPr>
      <w:r>
        <w:rPr>
          <w:lang w:val="pt_PT" w:bidi="pt_PT"/>
        </w:rPr>
        <w:t>Deuteronômio 30.19</w:t>
      </w:r>
      <w:r>
        <w:rPr>
          <w:lang w:val="pt_PT" w:bidi="pt_PT"/>
        </w:rPr>
      </w:r>
    </w:p>
    <w:p>
      <w:pPr/>
      <w:r>
        <w:rPr>
          <w:lang w:val="pt_PT" w:bidi="pt_PT"/>
        </w:rPr>
      </w:r>
      <w:r>
        <w:rPr>
          <w:lang w:val="pt_PT" w:bidi="pt_PT"/>
        </w:rPr>
        <w:t xml:space="preserve">vida e morte... bênçãos e maldições: Esta estrutura gramatical sugere uma equivalência entre </w:t>
      </w:r>
      <w:r>
        <w:rPr>
          <w:i/>
          <w:lang w:val="pt_PT" w:bidi="pt_PT"/>
        </w:rPr>
        <w:t>vida</w:t>
      </w:r>
      <w:r>
        <w:rPr>
          <w:lang w:val="pt_PT" w:bidi="pt_PT"/>
        </w:rPr>
        <w:t xml:space="preserve"> e </w:t>
      </w:r>
      <w:r>
        <w:rPr>
          <w:i/>
          <w:lang w:val="pt_PT" w:bidi="pt_PT"/>
        </w:rPr>
        <w:t>bênção</w:t>
      </w:r>
      <w:r>
        <w:rPr>
          <w:lang w:val="pt_PT" w:bidi="pt_PT"/>
        </w:rPr>
        <w:t xml:space="preserve"> e entre </w:t>
      </w:r>
      <w:r>
        <w:rPr>
          <w:i/>
          <w:lang w:val="pt_PT" w:bidi="pt_PT"/>
        </w:rPr>
        <w:t>morte</w:t>
      </w:r>
      <w:r>
        <w:rPr>
          <w:lang w:val="pt_PT" w:bidi="pt_PT"/>
        </w:rPr>
        <w:t xml:space="preserve"> e </w:t>
      </w:r>
      <w:r>
        <w:rPr>
          <w:i/>
          <w:lang w:val="pt_PT" w:bidi="pt_PT"/>
        </w:rPr>
        <w:t>maldições.</w:t>
      </w:r>
      <w:r>
        <w:rPr>
          <w:lang w:val="pt_PT" w:bidi="pt_PT"/>
        </w:rPr>
        <w:t xml:space="preserve"> A essência de uma bênção é a vida, e a essência de uma maldição é a morte.</w:t>
      </w:r>
      <w:r>
        <w:rPr>
          <w:lang w:val="pt_PT" w:bidi="pt_PT"/>
        </w:rPr>
      </w:r>
      <w:r>
        <w:rPr>
          <w:lang w:val="pt_PT" w:bidi="pt_PT"/>
        </w:rPr>
      </w:r>
    </w:p>
    <w:p>
      <w:pPr/>
      <w:r>
        <w:rPr>
          <w:lang w:val="pt_PT" w:bidi="pt_PT"/>
        </w:rPr>
      </w:r>
    </w:p>
    <w:p>
      <w:pPr>
        <w:pStyle w:val="Heading2"/>
      </w:pPr>
      <w:r>
        <w:rPr>
          <w:lang w:val="pt_PT" w:bidi="pt_PT"/>
        </w:rPr>
        <w:t>Deuteronômio 30.20</w:t>
      </w:r>
      <w:r>
        <w:rPr>
          <w:lang w:val="pt_PT" w:bidi="pt_PT"/>
        </w:rPr>
      </w:r>
    </w:p>
    <w:p>
      <w:pPr/>
      <w:r>
        <w:rPr>
          <w:lang w:val="pt_PT" w:bidi="pt_PT"/>
        </w:rPr>
      </w:r>
      <w:r>
        <w:rPr>
          <w:lang w:val="pt_PT" w:bidi="pt_PT"/>
        </w:rPr>
        <w:t>a chave para a sua vida: No seu sentido mais significativo, a vida consiste em compromisso absoluto com o Senhor.</w:t>
      </w:r>
      <w:r>
        <w:rPr>
          <w:lang w:val="pt_PT" w:bidi="pt_PT"/>
        </w:rPr>
      </w:r>
      <w:r>
        <w:rPr>
          <w:lang w:val="pt_PT" w:bidi="pt_PT"/>
        </w:rPr>
      </w:r>
    </w:p>
    <w:p>
      <w:pPr/>
      <w:r>
        <w:rPr>
          <w:lang w:val="pt_PT" w:bidi="pt_PT"/>
        </w:rPr>
      </w:r>
    </w:p>
    <w:p>
      <w:pPr>
        <w:pStyle w:val="Heading2"/>
      </w:pPr>
      <w:r>
        <w:rPr>
          <w:lang w:val="pt_PT" w:bidi="pt_PT"/>
        </w:rPr>
        <w:t>Deuteronômio 31.1</w:t>
      </w:r>
      <w:r>
        <w:rPr>
          <w:lang w:val="pt_PT" w:bidi="pt_PT"/>
        </w:rPr>
      </w:r>
    </w:p>
    <w:p>
      <w:pPr/>
      <w:r>
        <w:rPr>
          <w:lang w:val="pt_PT" w:bidi="pt_PT"/>
        </w:rPr>
      </w:r>
      <w:r>
        <w:rPr>
          <w:lang w:val="pt_PT" w:bidi="pt_PT"/>
        </w:rPr>
        <w:t xml:space="preserve">Com base no contexto, estas instruções referem-se a todo o Deuteronômio (veja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31.1–8</w:t>
      </w:r>
      <w:r>
        <w:rPr>
          <w:lang w:val="pt_PT" w:bidi="pt_PT"/>
        </w:rPr>
      </w:r>
    </w:p>
    <w:p>
      <w:pPr/>
      <w:r>
        <w:rPr>
          <w:lang w:val="pt_PT" w:bidi="pt_PT"/>
        </w:rPr>
      </w:r>
      <w:r>
        <w:rPr>
          <w:lang w:val="pt_PT" w:bidi="pt_PT"/>
        </w:rPr>
        <w:t>A morte iminente de Moisés significava que seu papel como administrador da aliança logo terminaria. Josué precisava ser devida e publicamente apresentado como seu sucessor com a mesma autoridade.</w:t>
      </w:r>
      <w:r>
        <w:rPr>
          <w:lang w:val="pt_PT" w:bidi="pt_PT"/>
        </w:rPr>
      </w:r>
      <w:r>
        <w:rPr>
          <w:lang w:val="pt_PT" w:bidi="pt_PT"/>
        </w:rPr>
      </w:r>
    </w:p>
    <w:p>
      <w:pPr/>
      <w:r>
        <w:rPr>
          <w:lang w:val="pt_PT" w:bidi="pt_PT"/>
        </w:rPr>
      </w:r>
    </w:p>
    <w:p>
      <w:pPr>
        <w:pStyle w:val="Heading2"/>
      </w:pPr>
      <w:r>
        <w:rPr>
          <w:lang w:val="pt_PT" w:bidi="pt_PT"/>
        </w:rPr>
        <w:t>Deuteronômio 31.1–29</w:t>
      </w:r>
      <w:r>
        <w:rPr>
          <w:lang w:val="pt_PT" w:bidi="pt_PT"/>
        </w:rPr>
      </w:r>
    </w:p>
    <w:p>
      <w:pPr/>
      <w:r>
        <w:rPr>
          <w:lang w:val="pt_PT" w:bidi="pt_PT"/>
        </w:rPr>
      </w:r>
      <w:r>
        <w:rPr>
          <w:lang w:val="pt_PT" w:bidi="pt_PT"/>
        </w:rPr>
        <w:t>Para que os documentos de aliança tenham autoridade e relevância duradouras, eles devem ser mantidos perpetuamente em um lugar onde ambas as partes possam ter fácil acesso a eles. O livro de Deuteronômio precisava ser preservado para referência futura, para que Israel sempre fosse lembrado de submeter-se à soberania do Senhor.</w:t>
      </w:r>
      <w:r>
        <w:rPr>
          <w:lang w:val="pt_PT" w:bidi="pt_PT"/>
        </w:rPr>
      </w:r>
      <w:r>
        <w:rPr>
          <w:lang w:val="pt_PT" w:bidi="pt_PT"/>
        </w:rPr>
      </w:r>
    </w:p>
    <w:p>
      <w:pPr/>
      <w:r>
        <w:rPr>
          <w:lang w:val="pt_PT" w:bidi="pt_PT"/>
        </w:rPr>
      </w:r>
    </w:p>
    <w:p>
      <w:pPr>
        <w:pStyle w:val="Heading2"/>
      </w:pPr>
      <w:r>
        <w:rPr>
          <w:lang w:val="pt_PT" w:bidi="pt_PT"/>
        </w:rPr>
        <w:t>Deuteronômio 31.3</w:t>
      </w:r>
      <w:r>
        <w:rPr>
          <w:lang w:val="pt_PT" w:bidi="pt_PT"/>
        </w:rPr>
      </w:r>
    </w:p>
    <w:p>
      <w:pPr/>
      <w:r>
        <w:rPr>
          <w:lang w:val="pt_PT" w:bidi="pt_PT"/>
        </w:rPr>
      </w:r>
      <w:r>
        <w:rPr>
          <w:lang w:val="pt_PT" w:bidi="pt_PT"/>
        </w:rPr>
        <w:t xml:space="preserve">O Senhor... irá à frente de vocês: A conquista seria a guerra de Deus. O conflito seria comandado, iniciado e liderado pelo Guerreiro Divino, o Senhor Deus de Israel (veja </w:t>
      </w:r>
      <w:r>
        <w:rPr>
          <w:lang w:val="pt_PT" w:bidi="pt_PT"/>
        </w:rPr>
        <w:t>1.30</w:t>
      </w:r>
      <w:r>
        <w:rPr>
          <w:lang w:val="pt_PT" w:bidi="pt_PT"/>
        </w:rPr>
        <w:t>). • Desde os primeiros dias da peregrinação no Sinai (</w:t>
      </w:r>
      <w:r>
        <w:rPr>
          <w:lang w:val="pt_PT" w:bidi="pt_PT"/>
        </w:rPr>
        <w:t>Êx 17.8</w:t>
      </w:r>
      <w:r>
        <w:rPr>
          <w:lang w:val="pt_PT" w:bidi="pt_PT"/>
        </w:rPr>
        <w:t xml:space="preserve">) até o presente, Josué serviu como assistente de Moisés; agora ele foi divinamente designado como sucessor de Moisés (veja </w:t>
      </w:r>
      <w:r>
        <w:rPr>
          <w:lang w:val="pt_PT" w:bidi="pt_PT"/>
        </w:rPr>
        <w:t>Dt 1.38</w:t>
      </w:r>
      <w:r>
        <w:rPr>
          <w:lang w:val="pt_PT" w:bidi="pt_PT"/>
        </w:rPr>
        <w:t xml:space="preserve">; </w:t>
      </w:r>
      <w:r>
        <w:rPr>
          <w:lang w:val="pt_PT" w:bidi="pt_PT"/>
        </w:rPr>
        <w:t>3.23–29</w:t>
      </w:r>
      <w:r>
        <w:rPr>
          <w:lang w:val="pt_PT" w:bidi="pt_PT"/>
        </w:rPr>
        <w:t xml:space="preserve">; </w:t>
      </w:r>
      <w:r>
        <w:rPr>
          <w:lang w:val="pt_PT" w:bidi="pt_PT"/>
        </w:rPr>
        <w:t>Nm 27.15–23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31.4</w:t>
      </w:r>
      <w:r>
        <w:rPr>
          <w:lang w:val="pt_PT" w:bidi="pt_PT"/>
        </w:rPr>
      </w:r>
    </w:p>
    <w:p>
      <w:pPr/>
      <w:r>
        <w:rPr>
          <w:lang w:val="pt_PT" w:bidi="pt_PT"/>
        </w:rPr>
      </w:r>
      <w:r>
        <w:rPr>
          <w:lang w:val="pt_PT" w:bidi="pt_PT"/>
        </w:rPr>
        <w:t xml:space="preserve">Seom e Ogue: Veja </w:t>
      </w:r>
      <w:r>
        <w:rPr>
          <w:lang w:val="pt_PT" w:bidi="pt_PT"/>
        </w:rPr>
        <w:t>nota de estudo em 2.24</w:t>
      </w:r>
      <w:r>
        <w:rPr>
          <w:lang w:val="pt_PT" w:bidi="pt_PT"/>
        </w:rPr>
        <w:t xml:space="preserve">; </w:t>
      </w:r>
      <w:r>
        <w:rPr>
          <w:lang w:val="pt_PT" w:bidi="pt_PT"/>
        </w:rPr>
        <w:t>Nm 21.21–35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31.6</w:t>
      </w:r>
      <w:r>
        <w:rPr>
          <w:lang w:val="pt_PT" w:bidi="pt_PT"/>
        </w:rPr>
      </w:r>
    </w:p>
    <w:p>
      <w:pPr/>
      <w:r>
        <w:rPr>
          <w:lang w:val="pt_PT" w:bidi="pt_PT"/>
        </w:rPr>
      </w:r>
      <w:r>
        <w:rPr>
          <w:lang w:val="pt_PT" w:bidi="pt_PT"/>
        </w:rPr>
        <w:t xml:space="preserve">Ele não falhará nem te abandonará: Este encorajamento para Israel à beira de tomar posse da Terra Prometida também declara um princípio geral do cuidado de Deus por seu povo (veja também </w:t>
      </w:r>
      <w:r>
        <w:rPr>
          <w:lang w:val="pt_PT" w:bidi="pt_PT"/>
        </w:rPr>
        <w:t>Hb 13.5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31.9</w:t>
      </w:r>
      <w:r>
        <w:rPr>
          <w:lang w:val="pt_PT" w:bidi="pt_PT"/>
        </w:rPr>
      </w:r>
    </w:p>
    <w:p>
      <w:pPr/>
      <w:r>
        <w:rPr>
          <w:lang w:val="pt_PT" w:bidi="pt_PT"/>
        </w:rPr>
      </w:r>
      <w:r>
        <w:rPr>
          <w:lang w:val="pt_PT" w:bidi="pt_PT"/>
        </w:rPr>
        <w:t xml:space="preserve">Arca da Aliança do Senhor: Este baú de madeira revestido de ouro continha as duas tábuas de pedra com o texto dos Dez Mandamentos. Também era o trono do Senhor, pois ele se sentava ali invisivelmente entre seu povo (veja </w:t>
      </w:r>
      <w:r>
        <w:rPr>
          <w:lang w:val="pt_PT" w:bidi="pt_PT"/>
        </w:rPr>
        <w:t>nota de estudo em 10.1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31.9–13</w:t>
      </w:r>
      <w:r>
        <w:rPr>
          <w:lang w:val="pt_PT" w:bidi="pt_PT"/>
        </w:rPr>
      </w:r>
    </w:p>
    <w:p>
      <w:pPr/>
      <w:r>
        <w:rPr>
          <w:lang w:val="pt_PT" w:bidi="pt_PT"/>
        </w:rPr>
      </w:r>
      <w:r>
        <w:rPr>
          <w:lang w:val="pt_PT" w:bidi="pt_PT"/>
        </w:rPr>
        <w:t>Para que as gerações futuras em Israel pudessem ser lembradas de suas obrigações de aliança, o texto da aliança deveria ser lido publicamente. Fazer isso era uma necessidade prática em uma era em que cópias pessoais de documentos não estavam geralmente disponíveis.</w:t>
      </w:r>
      <w:r>
        <w:rPr>
          <w:lang w:val="pt_PT" w:bidi="pt_PT"/>
        </w:rPr>
      </w:r>
      <w:r>
        <w:rPr>
          <w:lang w:val="pt_PT" w:bidi="pt_PT"/>
        </w:rPr>
      </w:r>
    </w:p>
    <w:p>
      <w:pPr/>
      <w:r>
        <w:rPr>
          <w:lang w:val="pt_PT" w:bidi="pt_PT"/>
        </w:rPr>
      </w:r>
    </w:p>
    <w:p>
      <w:pPr>
        <w:pStyle w:val="Heading2"/>
      </w:pPr>
      <w:r>
        <w:rPr>
          <w:lang w:val="pt_PT" w:bidi="pt_PT"/>
        </w:rPr>
        <w:t>Deuteronômio 31.10</w:t>
      </w:r>
      <w:r>
        <w:rPr>
          <w:lang w:val="pt_PT" w:bidi="pt_PT"/>
        </w:rPr>
      </w:r>
    </w:p>
    <w:p>
      <w:pPr/>
      <w:r>
        <w:rPr>
          <w:lang w:val="pt_PT" w:bidi="pt_PT"/>
        </w:rPr>
      </w:r>
      <w:r>
        <w:rPr>
          <w:lang w:val="pt_PT" w:bidi="pt_PT"/>
        </w:rPr>
        <w:t xml:space="preserve">O Ano da Libertação era o sétimo ano do calendário, não o sétimo ano de uma transação específica entre indivíduos. Todas as dívidas deveriam ser canceladas e os servos hebreus libertados de suas obrigações para com seus credores (veja </w:t>
      </w:r>
      <w:r>
        <w:rPr>
          <w:lang w:val="pt_PT" w:bidi="pt_PT"/>
        </w:rPr>
        <w:t>15.1–3</w:t>
      </w:r>
      <w:r>
        <w:rPr>
          <w:lang w:val="pt_PT" w:bidi="pt_PT"/>
        </w:rPr>
        <w:t>). • Festival das Cabanas (também conhecido como Festa dos Tabernáculos): O povo observava esta celebração no sétimo mês (</w:t>
      </w:r>
      <w:r>
        <w:rPr>
          <w:i/>
          <w:lang w:val="pt_PT" w:bidi="pt_PT"/>
        </w:rPr>
        <w:t>Tishri,</w:t>
      </w:r>
      <w:r>
        <w:rPr>
          <w:lang w:val="pt_PT" w:bidi="pt_PT"/>
        </w:rPr>
        <w:t xml:space="preserve"> setembro/outubro) de cada ano para comemorar a preservação milagrosa de Israel no deserto. Também celebrava a colheita de outono (veja </w:t>
      </w:r>
      <w:r>
        <w:rPr>
          <w:lang w:val="pt_PT" w:bidi="pt_PT"/>
        </w:rPr>
        <w:t>16.13–15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31.12</w:t>
      </w:r>
      <w:r>
        <w:rPr>
          <w:lang w:val="pt_PT" w:bidi="pt_PT"/>
        </w:rPr>
      </w:r>
    </w:p>
    <w:p>
      <w:pPr/>
      <w:r>
        <w:rPr>
          <w:lang w:val="pt_PT" w:bidi="pt_PT"/>
        </w:rPr>
      </w:r>
      <w:r>
        <w:rPr>
          <w:lang w:val="pt_PT" w:bidi="pt_PT"/>
        </w:rPr>
        <w:t xml:space="preserve">Até mesmo os estrangeiros que viviam entre os israelitas deviam submeter-se aos requisitos da lei do pacto. Apesar de sua condição desfavorecida, o Senhor proveria para eles (veja </w:t>
      </w:r>
      <w:r>
        <w:rPr>
          <w:lang w:val="pt_PT" w:bidi="pt_PT"/>
        </w:rPr>
        <w:t>10.18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31.14</w:t>
      </w:r>
      <w:r>
        <w:rPr>
          <w:lang w:val="pt_PT" w:bidi="pt_PT"/>
        </w:rPr>
      </w:r>
    </w:p>
    <w:p>
      <w:pPr/>
      <w:r>
        <w:rPr>
          <w:lang w:val="pt_PT" w:bidi="pt_PT"/>
        </w:rPr>
      </w:r>
      <w:r>
        <w:rPr>
          <w:lang w:val="pt_PT" w:bidi="pt_PT"/>
        </w:rPr>
        <w:t xml:space="preserve">Tabernáculo (literalmente </w:t>
      </w:r>
      <w:r>
        <w:rPr>
          <w:i/>
          <w:lang w:val="pt_PT" w:bidi="pt_PT"/>
        </w:rPr>
        <w:t>Tenda de Encontro</w:t>
      </w:r>
      <w:r>
        <w:rPr>
          <w:lang w:val="pt_PT" w:bidi="pt_PT"/>
        </w:rPr>
        <w:t xml:space="preserve">): No início, a Tenda de Encontro era um lugar provisório de encontro entre Deus e seu povo (especialmente Moisés). Mais tarde, o termo tornou-se sinônimo de Tabernáculo (veja </w:t>
      </w:r>
      <w:r>
        <w:rPr>
          <w:lang w:val="pt_PT" w:bidi="pt_PT"/>
        </w:rPr>
        <w:t>Êx 28.43</w:t>
      </w:r>
      <w:r>
        <w:rPr>
          <w:lang w:val="pt_PT" w:bidi="pt_PT"/>
        </w:rPr>
        <w:t xml:space="preserve">; </w:t>
      </w:r>
      <w:r>
        <w:rPr>
          <w:lang w:val="pt_PT" w:bidi="pt_PT"/>
        </w:rPr>
        <w:t>33.7–11</w:t>
      </w:r>
      <w:r>
        <w:rPr>
          <w:lang w:val="pt_PT" w:bidi="pt_PT"/>
        </w:rPr>
        <w:t xml:space="preserve">; </w:t>
      </w:r>
      <w:r>
        <w:rPr>
          <w:lang w:val="pt_PT" w:bidi="pt_PT"/>
        </w:rPr>
        <w:t>40.2</w:t>
      </w:r>
      <w:r>
        <w:rPr>
          <w:lang w:val="pt_PT" w:bidi="pt_PT"/>
        </w:rPr>
        <w:t xml:space="preserve">; </w:t>
      </w:r>
      <w:r>
        <w:rPr>
          <w:lang w:val="pt_PT" w:bidi="pt_PT"/>
        </w:rPr>
        <w:t>Nm 11.16</w:t>
      </w:r>
      <w:r>
        <w:rPr>
          <w:lang w:val="pt_PT" w:bidi="pt_PT"/>
        </w:rPr>
        <w:t>,</w:t>
      </w:r>
      <w:r>
        <w:rPr>
          <w:lang w:val="pt_PT" w:bidi="pt_PT"/>
        </w:rPr>
        <w:t>24</w:t>
      </w:r>
      <w:r>
        <w:rPr>
          <w:lang w:val="pt_PT" w:bidi="pt_PT"/>
        </w:rPr>
        <w:t>,</w:t>
      </w:r>
      <w:r>
        <w:rPr>
          <w:lang w:val="pt_PT" w:bidi="pt_PT"/>
        </w:rPr>
        <w:t>26</w:t>
      </w:r>
      <w:r>
        <w:rPr>
          <w:lang w:val="pt_PT" w:bidi="pt_PT"/>
        </w:rPr>
        <w:t xml:space="preserve">; </w:t>
      </w:r>
      <w:r>
        <w:rPr>
          <w:lang w:val="pt_PT" w:bidi="pt_PT"/>
        </w:rPr>
        <w:t>12.4</w:t>
      </w:r>
      <w:r>
        <w:rPr>
          <w:lang w:val="pt_PT" w:bidi="pt_PT"/>
        </w:rPr>
        <w:t xml:space="preserve">). Veja </w:t>
      </w:r>
      <w:r>
        <w:rPr>
          <w:lang w:val="pt_PT" w:bidi="pt_PT"/>
        </w:rPr>
        <w:t>nota de estudo em Levítico 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31.15</w:t>
      </w:r>
      <w:r>
        <w:rPr>
          <w:lang w:val="pt_PT" w:bidi="pt_PT"/>
        </w:rPr>
      </w:r>
    </w:p>
    <w:p>
      <w:pPr/>
      <w:r>
        <w:rPr>
          <w:lang w:val="pt_PT" w:bidi="pt_PT"/>
        </w:rPr>
      </w:r>
      <w:r>
        <w:rPr>
          <w:lang w:val="pt_PT" w:bidi="pt_PT"/>
        </w:rPr>
        <w:t xml:space="preserve">Como Deus é espírito, ele não pode ser visto a menos que escolha manifestar sua glória fisicamente. A coluna de nuvem foi uma dessas manifestações, às vezes chamada de </w:t>
      </w:r>
      <w:r>
        <w:rPr>
          <w:i/>
          <w:lang w:val="pt_PT" w:bidi="pt_PT"/>
        </w:rPr>
        <w:t>teofania</w:t>
      </w:r>
      <w:r>
        <w:rPr>
          <w:lang w:val="pt_PT" w:bidi="pt_PT"/>
        </w:rPr>
        <w:t xml:space="preserve"> (veja </w:t>
      </w:r>
      <w:r>
        <w:rPr>
          <w:lang w:val="pt_PT" w:bidi="pt_PT"/>
        </w:rPr>
        <w:t>nota de estudo em 1.33</w:t>
      </w:r>
      <w:r>
        <w:rPr>
          <w:lang w:val="pt_PT" w:bidi="pt_PT"/>
        </w:rPr>
        <w:t xml:space="preserve">). Quando a coluna aparecia, aqueles que a viam reconheciam nela a presença de Deus (veja </w:t>
      </w:r>
      <w:r>
        <w:rPr>
          <w:lang w:val="pt_PT" w:bidi="pt_PT"/>
        </w:rPr>
        <w:t>Êx 33.9</w:t>
      </w:r>
      <w:r>
        <w:rPr>
          <w:lang w:val="pt_PT" w:bidi="pt_PT"/>
        </w:rPr>
        <w:t xml:space="preserve">; </w:t>
      </w:r>
      <w:r>
        <w:rPr>
          <w:lang w:val="pt_PT" w:bidi="pt_PT"/>
        </w:rPr>
        <w:t>Nm 12.5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31.18</w:t>
      </w:r>
      <w:r>
        <w:rPr>
          <w:lang w:val="pt_PT" w:bidi="pt_PT"/>
        </w:rPr>
      </w:r>
    </w:p>
    <w:p>
      <w:pPr/>
      <w:r>
        <w:rPr>
          <w:lang w:val="pt_PT" w:bidi="pt_PT"/>
        </w:rPr>
      </w:r>
      <w:r>
        <w:rPr>
          <w:lang w:val="pt_PT" w:bidi="pt_PT"/>
        </w:rPr>
        <w:t xml:space="preserve">Eu esconderei meu rosto: O Deus invisível usou esta figura de linguagem (veja </w:t>
      </w:r>
      <w:r>
        <w:rPr>
          <w:lang w:val="pt_PT" w:bidi="pt_PT"/>
        </w:rPr>
        <w:t>nota de estudo em 8.2</w:t>
      </w:r>
      <w:r>
        <w:rPr>
          <w:lang w:val="pt_PT" w:bidi="pt_PT"/>
        </w:rPr>
        <w:t>) para comunicar a quebra de comunhão entre ele e seu povo. Ele se afastou para indicar sua rejeição e repúdio.</w:t>
      </w:r>
      <w:r>
        <w:rPr>
          <w:lang w:val="pt_PT" w:bidi="pt_PT"/>
        </w:rPr>
      </w:r>
      <w:r>
        <w:rPr>
          <w:lang w:val="pt_PT" w:bidi="pt_PT"/>
        </w:rPr>
      </w:r>
    </w:p>
    <w:p>
      <w:pPr/>
      <w:r>
        <w:rPr>
          <w:lang w:val="pt_PT" w:bidi="pt_PT"/>
        </w:rPr>
      </w:r>
    </w:p>
    <w:p>
      <w:pPr>
        <w:pStyle w:val="Heading2"/>
      </w:pPr>
      <w:r>
        <w:rPr>
          <w:lang w:val="pt_PT" w:bidi="pt_PT"/>
        </w:rPr>
        <w:t>Deuteronômio 31.19–22</w:t>
      </w:r>
      <w:r>
        <w:rPr>
          <w:lang w:val="pt_PT" w:bidi="pt_PT"/>
        </w:rPr>
      </w:r>
    </w:p>
    <w:p>
      <w:pPr/>
      <w:r>
        <w:rPr>
          <w:lang w:val="pt_PT" w:bidi="pt_PT"/>
        </w:rPr>
      </w:r>
      <w:r>
        <w:rPr>
          <w:lang w:val="pt_PT" w:bidi="pt_PT"/>
        </w:rPr>
        <w:t>Quando cantada pela comunidade coletiva nos dias vindouros, esta canção (</w:t>
      </w:r>
      <w:r>
        <w:rPr>
          <w:lang w:val="pt_PT" w:bidi="pt_PT"/>
        </w:rPr>
        <w:t>32.1–43</w:t>
      </w:r>
      <w:r>
        <w:rPr>
          <w:lang w:val="pt_PT" w:bidi="pt_PT"/>
        </w:rPr>
        <w:t>) lembraria ao povo da fidelidade de Deus no passado e da frequente deslealdade deles. As principais bênçãos pela obediência e maldições pela desobediência estavam implícitas na canção. O povo de Israel a cantaria como um sinal de que haviam se colocado sob essas promessas e ameaças. Através da música, seriam lembrados das bênçãos de Deus pela obediência e invocariam o julgamento de Deus caso se mostrassem infiéis.</w:t>
      </w:r>
      <w:r>
        <w:rPr>
          <w:lang w:val="pt_PT" w:bidi="pt_PT"/>
        </w:rPr>
      </w:r>
      <w:r>
        <w:rPr>
          <w:lang w:val="pt_PT" w:bidi="pt_PT"/>
        </w:rPr>
      </w:r>
    </w:p>
    <w:p>
      <w:pPr/>
      <w:r>
        <w:rPr>
          <w:lang w:val="pt_PT" w:bidi="pt_PT"/>
        </w:rPr>
      </w:r>
    </w:p>
    <w:p>
      <w:pPr>
        <w:pStyle w:val="Heading2"/>
      </w:pPr>
      <w:r>
        <w:rPr>
          <w:lang w:val="pt_PT" w:bidi="pt_PT"/>
        </w:rPr>
        <w:t>Deuteronômio 31.20</w:t>
      </w:r>
      <w:r>
        <w:rPr>
          <w:lang w:val="pt_PT" w:bidi="pt_PT"/>
        </w:rPr>
      </w:r>
    </w:p>
    <w:p>
      <w:pPr/>
      <w:r>
        <w:rPr>
          <w:lang w:val="pt_PT" w:bidi="pt_PT"/>
        </w:rPr>
      </w:r>
      <w:r>
        <w:rPr>
          <w:lang w:val="pt_PT" w:bidi="pt_PT"/>
        </w:rPr>
        <w:t xml:space="preserve">terra que mana leite e mel: Veja </w:t>
      </w:r>
      <w:r>
        <w:rPr>
          <w:lang w:val="pt_PT" w:bidi="pt_PT"/>
        </w:rPr>
        <w:t>nota de estudo em 6.3</w:t>
      </w:r>
      <w:r>
        <w:rPr>
          <w:lang w:val="pt_PT" w:bidi="pt_PT"/>
        </w:rPr>
        <w:t>. • engordar: A gordura não implicava em obesidade ou autoindulgência, mas bênção e prosperidade. • desprezar-me: Israel desconsideraria o Senhor e o trataria com desdém ao assumir falsamente que sua prosperidade havia vindo por seus próprios esforços ou através dos falsos deuses da terra.</w:t>
      </w:r>
      <w:r>
        <w:rPr>
          <w:lang w:val="pt_PT" w:bidi="pt_PT"/>
        </w:rPr>
      </w:r>
      <w:r>
        <w:rPr>
          <w:lang w:val="pt_PT" w:bidi="pt_PT"/>
        </w:rPr>
      </w:r>
    </w:p>
    <w:p>
      <w:pPr/>
      <w:r>
        <w:rPr>
          <w:lang w:val="pt_PT" w:bidi="pt_PT"/>
        </w:rPr>
      </w:r>
    </w:p>
    <w:p>
      <w:pPr>
        <w:pStyle w:val="Heading2"/>
      </w:pPr>
      <w:r>
        <w:rPr>
          <w:lang w:val="pt_PT" w:bidi="pt_PT"/>
        </w:rPr>
        <w:t>Deuteronômio 31.22</w:t>
      </w:r>
      <w:r>
        <w:rPr>
          <w:lang w:val="pt_PT" w:bidi="pt_PT"/>
        </w:rPr>
      </w:r>
    </w:p>
    <w:p>
      <w:pPr/>
      <w:r>
        <w:rPr>
          <w:lang w:val="pt_PT" w:bidi="pt_PT"/>
        </w:rPr>
      </w:r>
      <w:r>
        <w:rPr>
          <w:lang w:val="pt_PT" w:bidi="pt_PT"/>
        </w:rPr>
        <w:t>Moisés escreveu as palavras: Esta declaração é uma boa evidência para a visão tradicional de que Moisés escreveu Deuteronômio (veja Introdução ao Livro de Deuteronômio, “Autoria”).</w:t>
      </w:r>
      <w:r>
        <w:rPr>
          <w:lang w:val="pt_PT" w:bidi="pt_PT"/>
        </w:rPr>
      </w:r>
      <w:r>
        <w:rPr>
          <w:lang w:val="pt_PT" w:bidi="pt_PT"/>
        </w:rPr>
      </w:r>
    </w:p>
    <w:p>
      <w:pPr/>
      <w:r>
        <w:rPr>
          <w:lang w:val="pt_PT" w:bidi="pt_PT"/>
        </w:rPr>
      </w:r>
    </w:p>
    <w:p>
      <w:pPr>
        <w:pStyle w:val="Heading2"/>
      </w:pPr>
      <w:r>
        <w:rPr>
          <w:lang w:val="pt_PT" w:bidi="pt_PT"/>
        </w:rPr>
        <w:t>Deuteronômio 31.23</w:t>
      </w:r>
      <w:r>
        <w:rPr>
          <w:lang w:val="pt_PT" w:bidi="pt_PT"/>
        </w:rPr>
      </w:r>
    </w:p>
    <w:p>
      <w:pPr/>
      <w:r>
        <w:rPr>
          <w:lang w:val="pt_PT" w:bidi="pt_PT"/>
        </w:rPr>
      </w:r>
      <w:r>
        <w:rPr>
          <w:lang w:val="pt_PT" w:bidi="pt_PT"/>
        </w:rPr>
        <w:t>Eu estarei com você: Estas palavras dadas a Josué foram as mesmas palavras que Deus falou a Moisés na sarça ardente, quando o chamou para liderar Israel para fora do Egito (</w:t>
      </w:r>
      <w:r>
        <w:rPr>
          <w:lang w:val="pt_PT" w:bidi="pt_PT"/>
        </w:rPr>
        <w:t>Êxodo 3.12</w:t>
      </w:r>
      <w:r>
        <w:rPr>
          <w:lang w:val="pt_PT" w:bidi="pt_PT"/>
        </w:rPr>
        <w:t>). O mesmo Deus, com a mesma garantia, foi capaz de garantir os mesmos resultados.</w:t>
      </w:r>
      <w:r>
        <w:rPr>
          <w:lang w:val="pt_PT" w:bidi="pt_PT"/>
        </w:rPr>
      </w:r>
      <w:r>
        <w:rPr>
          <w:lang w:val="pt_PT" w:bidi="pt_PT"/>
        </w:rPr>
      </w:r>
    </w:p>
    <w:p>
      <w:pPr/>
      <w:r>
        <w:rPr>
          <w:lang w:val="pt_PT" w:bidi="pt_PT"/>
        </w:rPr>
      </w:r>
    </w:p>
    <w:p>
      <w:pPr>
        <w:pStyle w:val="Heading2"/>
      </w:pPr>
      <w:r>
        <w:rPr>
          <w:lang w:val="pt_PT" w:bidi="pt_PT"/>
        </w:rPr>
        <w:t>Deuteronômio 31.26</w:t>
      </w:r>
      <w:r>
        <w:rPr>
          <w:lang w:val="pt_PT" w:bidi="pt_PT"/>
        </w:rPr>
      </w:r>
    </w:p>
    <w:p>
      <w:pPr/>
      <w:r>
        <w:rPr>
          <w:lang w:val="pt_PT" w:bidi="pt_PT"/>
        </w:rPr>
      </w:r>
      <w:r>
        <w:rPr>
          <w:lang w:val="pt_PT" w:bidi="pt_PT"/>
        </w:rPr>
        <w:t xml:space="preserve">ao lado da Arca: Ao contrário das tábuas de pedra, o rolo de Deuteronômio não deveria ser colocado na Arca, mas perto dela, no santuário interno do Tabernáculo e, posteriormente, do Templo (veja </w:t>
      </w:r>
      <w:r>
        <w:rPr>
          <w:lang w:val="pt_PT" w:bidi="pt_PT"/>
        </w:rPr>
        <w:t>31.9</w:t>
      </w:r>
      <w:r>
        <w:rPr>
          <w:lang w:val="pt_PT" w:bidi="pt_PT"/>
        </w:rPr>
        <w:t xml:space="preserve">; </w:t>
      </w:r>
      <w:r>
        <w:rPr>
          <w:lang w:val="pt_PT" w:bidi="pt_PT"/>
        </w:rPr>
        <w:t>Êx 25.16</w:t>
      </w:r>
      <w:r>
        <w:rPr>
          <w:lang w:val="pt_PT" w:bidi="pt_PT"/>
        </w:rPr>
        <w:t xml:space="preserve">; </w:t>
      </w:r>
      <w:r>
        <w:rPr>
          <w:lang w:val="pt_PT" w:bidi="pt_PT"/>
        </w:rPr>
        <w:t>26.33</w:t>
      </w:r>
      <w:r>
        <w:rPr>
          <w:lang w:val="pt_PT" w:bidi="pt_PT"/>
        </w:rPr>
        <w:t xml:space="preserve">). • um testemunho: Como a canção que os israelitas deveriam cantar (veja </w:t>
      </w:r>
      <w:r>
        <w:rPr>
          <w:lang w:val="pt_PT" w:bidi="pt_PT"/>
        </w:rPr>
        <w:t>Dt 31.19</w:t>
      </w:r>
      <w:r>
        <w:rPr>
          <w:lang w:val="pt_PT" w:bidi="pt_PT"/>
        </w:rPr>
        <w:t xml:space="preserve">), a presença do rolo de Deuteronômio seria um lembrete perpétuo das obrigações e privilégios do pacto de Israel (veja </w:t>
      </w:r>
      <w:r>
        <w:rPr>
          <w:lang w:val="pt_PT" w:bidi="pt_PT"/>
        </w:rPr>
        <w:t>31.10</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31.30–32.47</w:t>
      </w:r>
      <w:r>
        <w:rPr>
          <w:lang w:val="pt_PT" w:bidi="pt_PT"/>
        </w:rPr>
      </w:r>
    </w:p>
    <w:p>
      <w:pPr/>
      <w:r>
        <w:rPr>
          <w:lang w:val="pt_PT" w:bidi="pt_PT"/>
        </w:rPr>
      </w:r>
      <w:r>
        <w:rPr>
          <w:lang w:val="pt_PT" w:bidi="pt_PT"/>
        </w:rPr>
        <w:t>Nos tempos antigos, a validade de um acordo de tratado entre indivíduos ou nações era garantida pelos votos de ambas as partes. A promessa de Israel estava na canção de testemunho que Moisés compôs sob inspiração divina (</w:t>
      </w:r>
      <w:r>
        <w:rPr>
          <w:lang w:val="pt_PT" w:bidi="pt_PT"/>
        </w:rPr>
        <w:t>31.19–22</w:t>
      </w:r>
      <w:r>
        <w:rPr>
          <w:lang w:val="pt_PT" w:bidi="pt_PT"/>
        </w:rPr>
        <w:t xml:space="preserve">). Quando Israel cantava a canção (presumivelmente como parte de uma cerimônia regular de renovação do pacto; </w:t>
      </w:r>
      <w:r>
        <w:rPr>
          <w:lang w:val="pt_PT" w:bidi="pt_PT"/>
        </w:rPr>
        <w:t>31.21</w:t>
      </w:r>
      <w:r>
        <w:rPr>
          <w:lang w:val="pt_PT" w:bidi="pt_PT"/>
        </w:rPr>
        <w:t>), eles invocavam sobre si mesmos os julgamentos do pacto e lembravam-se de suas promessas.</w:t>
      </w:r>
      <w:r>
        <w:rPr>
          <w:lang w:val="pt_PT" w:bidi="pt_PT"/>
        </w:rPr>
      </w:r>
      <w:r>
        <w:rPr>
          <w:lang w:val="pt_PT" w:bidi="pt_PT"/>
        </w:rPr>
      </w:r>
    </w:p>
    <w:p>
      <w:pPr/>
      <w:r>
        <w:rPr>
          <w:lang w:val="pt_PT" w:bidi="pt_PT"/>
        </w:rPr>
      </w:r>
    </w:p>
    <w:p>
      <w:pPr>
        <w:pStyle w:val="Heading2"/>
      </w:pPr>
      <w:r>
        <w:rPr>
          <w:lang w:val="pt_PT" w:bidi="pt_PT"/>
        </w:rPr>
        <w:t>Deuteronômio 32.1</w:t>
      </w:r>
      <w:r>
        <w:rPr>
          <w:lang w:val="pt_PT" w:bidi="pt_PT"/>
        </w:rPr>
      </w:r>
    </w:p>
    <w:p>
      <w:pPr/>
      <w:r>
        <w:rPr>
          <w:lang w:val="pt_PT" w:bidi="pt_PT"/>
        </w:rPr>
      </w:r>
      <w:r>
        <w:rPr>
          <w:lang w:val="pt_PT" w:bidi="pt_PT"/>
        </w:rPr>
        <w:t xml:space="preserve">Ouçam, ó céus... Ouça, ó terra: Moisés apelou para as testemunhas da aliança para notar a confissão e o compromisso de Israel, bem como sua desobediência e deslealdade antecipadas (veja </w:t>
      </w:r>
      <w:r>
        <w:rPr>
          <w:lang w:val="pt_PT" w:bidi="pt_PT"/>
        </w:rPr>
        <w:t>30.19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w:t>
      </w:r>
      <w:r>
        <w:rPr>
          <w:lang w:val="pt_PT" w:bidi="pt_PT"/>
        </w:rPr>
      </w:r>
    </w:p>
    <w:p>
      <w:pPr/>
      <w:r>
        <w:rPr>
          <w:lang w:val="pt_PT" w:bidi="pt_PT"/>
        </w:rPr>
      </w:r>
      <w:r>
        <w:rPr>
          <w:lang w:val="pt_PT" w:bidi="pt_PT"/>
        </w:rPr>
        <w:t>como chuva... como orvalho: Esta comparação mostra a gentileza revigorante do ensino de Moisés. Deve produzir o fruto da obediência nos corações do povo de Deus.</w:t>
      </w:r>
      <w:r>
        <w:rPr>
          <w:lang w:val="pt_PT" w:bidi="pt_PT"/>
        </w:rPr>
      </w:r>
      <w:r>
        <w:rPr>
          <w:lang w:val="pt_PT" w:bidi="pt_PT"/>
        </w:rPr>
      </w:r>
    </w:p>
    <w:p>
      <w:pPr/>
      <w:r>
        <w:rPr>
          <w:lang w:val="pt_PT" w:bidi="pt_PT"/>
        </w:rPr>
      </w:r>
    </w:p>
    <w:p>
      <w:pPr>
        <w:pStyle w:val="Heading2"/>
      </w:pPr>
      <w:r>
        <w:rPr>
          <w:lang w:val="pt_PT" w:bidi="pt_PT"/>
        </w:rPr>
        <w:t>Deuteronômio 32.4</w:t>
      </w:r>
      <w:r>
        <w:rPr>
          <w:lang w:val="pt_PT" w:bidi="pt_PT"/>
        </w:rPr>
      </w:r>
    </w:p>
    <w:p>
      <w:pPr/>
      <w:r>
        <w:rPr>
          <w:lang w:val="pt_PT" w:bidi="pt_PT"/>
        </w:rPr>
      </w:r>
      <w:r>
        <w:rPr>
          <w:lang w:val="pt_PT" w:bidi="pt_PT"/>
        </w:rPr>
        <w:t xml:space="preserve">a Rocha: Esta metáfora representa o Senhor como forte, estável e confiável; ele é mais do que capaz de fornecer justiça e retidão (veja </w:t>
      </w:r>
      <w:r>
        <w:rPr>
          <w:lang w:val="pt_PT" w:bidi="pt_PT"/>
        </w:rPr>
        <w:t>32.15</w:t>
      </w:r>
      <w:r>
        <w:rPr>
          <w:lang w:val="pt_PT" w:bidi="pt_PT"/>
        </w:rPr>
        <w:t>,</w:t>
      </w:r>
      <w:r>
        <w:rPr>
          <w:lang w:val="pt_PT" w:bidi="pt_PT"/>
        </w:rPr>
        <w:t>18</w:t>
      </w:r>
      <w:r>
        <w:rPr>
          <w:lang w:val="pt_PT" w:bidi="pt_PT"/>
        </w:rPr>
        <w:t>,</w:t>
      </w:r>
      <w:r>
        <w:rPr>
          <w:lang w:val="pt_PT" w:bidi="pt_PT"/>
        </w:rPr>
        <w:t>30</w:t>
      </w:r>
      <w:r>
        <w:rPr>
          <w:lang w:val="pt_PT" w:bidi="pt_PT"/>
        </w:rPr>
        <w:t xml:space="preserve">; </w:t>
      </w:r>
      <w:r>
        <w:rPr>
          <w:lang w:val="pt_PT" w:bidi="pt_PT"/>
        </w:rPr>
        <w:t>Hc 1.12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32.7</w:t>
      </w:r>
      <w:r>
        <w:rPr>
          <w:lang w:val="pt_PT" w:bidi="pt_PT"/>
        </w:rPr>
      </w:r>
    </w:p>
    <w:p>
      <w:pPr/>
      <w:r>
        <w:rPr>
          <w:lang w:val="pt_PT" w:bidi="pt_PT"/>
        </w:rPr>
      </w:r>
      <w:r>
        <w:rPr>
          <w:lang w:val="pt_PT" w:bidi="pt_PT"/>
        </w:rPr>
        <w:t xml:space="preserve">Pergunte ao seu pai: A história instrui aqueles que estão dispostos a aprender com ela. Na tradição de sabedoria do Antigo Testamento, o pai tinha a tarefa de ensinar aos seus filhos as lições que lhe haviam sido transmitidas anteriormente (veja, por exemplo, </w:t>
      </w:r>
      <w:r>
        <w:rPr>
          <w:lang w:val="pt_PT" w:bidi="pt_PT"/>
        </w:rPr>
        <w:t>Pv 1.8</w:t>
      </w:r>
      <w:r>
        <w:rPr>
          <w:lang w:val="pt_PT" w:bidi="pt_PT"/>
        </w:rPr>
        <w:t xml:space="preserve">; </w:t>
      </w:r>
      <w:r>
        <w:rPr>
          <w:lang w:val="pt_PT" w:bidi="pt_PT"/>
        </w:rPr>
        <w:t>2.1</w:t>
      </w:r>
      <w:r>
        <w:rPr>
          <w:lang w:val="pt_PT" w:bidi="pt_PT"/>
        </w:rPr>
        <w:t xml:space="preserv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32.8</w:t>
      </w:r>
      <w:r>
        <w:rPr>
          <w:lang w:val="pt_PT" w:bidi="pt_PT"/>
        </w:rPr>
      </w:r>
    </w:p>
    <w:p>
      <w:pPr/>
      <w:r>
        <w:rPr>
          <w:lang w:val="pt_PT" w:bidi="pt_PT"/>
        </w:rPr>
      </w:r>
      <w:r>
        <w:rPr>
          <w:lang w:val="pt_PT" w:bidi="pt_PT"/>
        </w:rPr>
        <w:t xml:space="preserve">Deus é soberano sobre todas as nações e se preocupa com elas, tendo designado suas terras de acordo com seus próprios propósitos (veja </w:t>
      </w:r>
      <w:r>
        <w:rPr>
          <w:lang w:val="pt_PT" w:bidi="pt_PT"/>
        </w:rPr>
        <w:t>Sl 74.17</w:t>
      </w:r>
      <w:r>
        <w:rPr>
          <w:lang w:val="pt_PT" w:bidi="pt_PT"/>
        </w:rPr>
        <w:t xml:space="preserve">; </w:t>
      </w:r>
      <w:r>
        <w:rPr>
          <w:lang w:val="pt_PT" w:bidi="pt_PT"/>
        </w:rPr>
        <w:t>At 17.26</w:t>
      </w:r>
      <w:r>
        <w:rPr>
          <w:lang w:val="pt_PT" w:bidi="pt_PT"/>
        </w:rPr>
        <w:t>). • o Altíssimo (hebraico ‘Elyon): Abraão aprendeu este nome para Deus quando encontrou Melquisedeque (</w:t>
      </w:r>
      <w:r>
        <w:rPr>
          <w:lang w:val="pt_PT" w:bidi="pt_PT"/>
        </w:rPr>
        <w:t>Gn 14.19</w:t>
      </w:r>
      <w:r>
        <w:rPr>
          <w:lang w:val="pt_PT" w:bidi="pt_PT"/>
        </w:rPr>
        <w:t xml:space="preserve">). Este nome antigo descreve a soberania universal de Deus. • terras designadas: Uma evidência da soberania de Deus foi a distribuição de terras às nações (veja </w:t>
      </w:r>
      <w:r>
        <w:rPr>
          <w:lang w:val="pt_PT" w:bidi="pt_PT"/>
        </w:rPr>
        <w:t>Gn 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32.9</w:t>
      </w:r>
      <w:r>
        <w:rPr>
          <w:lang w:val="pt_PT" w:bidi="pt_PT"/>
        </w:rPr>
      </w:r>
    </w:p>
    <w:p>
      <w:pPr/>
      <w:r>
        <w:rPr>
          <w:lang w:val="pt_PT" w:bidi="pt_PT"/>
        </w:rPr>
      </w:r>
      <w:r>
        <w:rPr>
          <w:lang w:val="pt_PT" w:bidi="pt_PT"/>
        </w:rPr>
        <w:t xml:space="preserve">sua posse especial (literalmente </w:t>
      </w:r>
      <w:r>
        <w:rPr>
          <w:i/>
          <w:lang w:val="pt_PT" w:bidi="pt_PT"/>
        </w:rPr>
        <w:t>sua herança</w:t>
      </w:r>
      <w:r>
        <w:rPr>
          <w:lang w:val="pt_PT" w:bidi="pt_PT"/>
        </w:rPr>
        <w:t xml:space="preserve">): Deus declarou Israel como seu filho, a quem ele redimiu da escravidão no Egito (veja </w:t>
      </w:r>
      <w:r>
        <w:rPr>
          <w:lang w:val="pt_PT" w:bidi="pt_PT"/>
        </w:rPr>
        <w:t>Êx 4.22–23</w:t>
      </w:r>
      <w:r>
        <w:rPr>
          <w:lang w:val="pt_PT" w:bidi="pt_PT"/>
        </w:rPr>
        <w:t xml:space="preserve">; </w:t>
      </w:r>
      <w:r>
        <w:rPr>
          <w:lang w:val="pt_PT" w:bidi="pt_PT"/>
        </w:rPr>
        <w:t>13.15</w:t>
      </w:r>
      <w:r>
        <w:rPr>
          <w:lang w:val="pt_PT" w:bidi="pt_PT"/>
        </w:rPr>
        <w:t xml:space="preserve">; </w:t>
      </w:r>
      <w:r>
        <w:rPr>
          <w:lang w:val="pt_PT" w:bidi="pt_PT"/>
        </w:rPr>
        <w:t>Dt 7.6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32.14</w:t>
      </w:r>
      <w:r>
        <w:rPr>
          <w:lang w:val="pt_PT" w:bidi="pt_PT"/>
        </w:rPr>
      </w:r>
    </w:p>
    <w:p>
      <w:pPr/>
      <w:r>
        <w:rPr>
          <w:lang w:val="pt_PT" w:bidi="pt_PT"/>
        </w:rPr>
      </w:r>
      <w:r>
        <w:rPr>
          <w:lang w:val="pt_PT" w:bidi="pt_PT"/>
        </w:rPr>
        <w:t xml:space="preserve">Carneiros de Basã e cabras: Este planalto elevado a leste do Mar da Galileia era famoso por esse tipo de gado (veja </w:t>
      </w:r>
      <w:r>
        <w:rPr>
          <w:lang w:val="pt_PT" w:bidi="pt_PT"/>
        </w:rPr>
        <w:t>nota de estudo em 1.4</w:t>
      </w:r>
      <w:r>
        <w:rPr>
          <w:lang w:val="pt_PT" w:bidi="pt_PT"/>
        </w:rPr>
        <w:t xml:space="preserve">; veja também </w:t>
      </w:r>
      <w:r>
        <w:rPr>
          <w:lang w:val="pt_PT" w:bidi="pt_PT"/>
        </w:rPr>
        <w:t>Sl 22.12</w:t>
      </w:r>
      <w:r>
        <w:rPr>
          <w:lang w:val="pt_PT" w:bidi="pt_PT"/>
        </w:rPr>
        <w:t xml:space="preserve">; </w:t>
      </w:r>
      <w:r>
        <w:rPr>
          <w:lang w:val="pt_PT" w:bidi="pt_PT"/>
        </w:rPr>
        <w:t>Ez 39.18</w:t>
      </w:r>
      <w:r>
        <w:rPr>
          <w:lang w:val="pt_PT" w:bidi="pt_PT"/>
        </w:rPr>
        <w:t xml:space="preserve">; </w:t>
      </w:r>
      <w:r>
        <w:rPr>
          <w:lang w:val="pt_PT" w:bidi="pt_PT"/>
        </w:rPr>
        <w:t>Am 4.1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32.15</w:t>
      </w:r>
      <w:r>
        <w:rPr>
          <w:lang w:val="pt_PT" w:bidi="pt_PT"/>
        </w:rPr>
      </w:r>
    </w:p>
    <w:p>
      <w:pPr/>
      <w:r>
        <w:rPr>
          <w:lang w:val="pt_PT" w:bidi="pt_PT"/>
        </w:rPr>
      </w:r>
      <w:r>
        <w:rPr>
          <w:lang w:val="pt_PT" w:bidi="pt_PT"/>
        </w:rPr>
        <w:t xml:space="preserve">Israel: Hebraico </w:t>
      </w:r>
      <w:r>
        <w:rPr>
          <w:i/>
          <w:lang w:val="pt_PT" w:bidi="pt_PT"/>
        </w:rPr>
        <w:t>Jeshurun.</w:t>
      </w:r>
      <w:r>
        <w:rPr>
          <w:lang w:val="pt_PT" w:bidi="pt_PT"/>
        </w:rPr>
        <w:t xml:space="preserve"> Este nome, que parece ser derivado de um verbo que significa "ser reto", demonstra a forte afeição do Senhor por seu povo (veja </w:t>
      </w:r>
      <w:r>
        <w:rPr>
          <w:lang w:val="pt_PT" w:bidi="pt_PT"/>
        </w:rPr>
        <w:t>33.5</w:t>
      </w:r>
      <w:r>
        <w:rPr>
          <w:lang w:val="pt_PT" w:bidi="pt_PT"/>
        </w:rPr>
        <w:t>,</w:t>
      </w:r>
      <w:r>
        <w:rPr>
          <w:lang w:val="pt_PT" w:bidi="pt_PT"/>
        </w:rPr>
        <w:t>26</w:t>
      </w:r>
      <w:r>
        <w:rPr>
          <w:lang w:val="pt_PT" w:bidi="pt_PT"/>
        </w:rPr>
        <w:t xml:space="preserve">; </w:t>
      </w:r>
      <w:r>
        <w:rPr>
          <w:lang w:val="pt_PT" w:bidi="pt_PT"/>
        </w:rPr>
        <w:t>Is 44.2</w:t>
      </w:r>
      <w:r>
        <w:rPr>
          <w:lang w:val="pt_PT" w:bidi="pt_PT"/>
        </w:rPr>
        <w:t xml:space="preserve">). • a Rocha: Esta metáfora descreve a força e a confiabilidade de Deus, especialmente em relação à salvação (veja </w:t>
      </w:r>
      <w:r>
        <w:rPr>
          <w:lang w:val="pt_PT" w:bidi="pt_PT"/>
        </w:rPr>
        <w:t>Dt 32.4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32.16</w:t>
      </w:r>
      <w:r>
        <w:rPr>
          <w:lang w:val="pt_PT" w:bidi="pt_PT"/>
        </w:rPr>
      </w:r>
    </w:p>
    <w:p>
      <w:pPr/>
      <w:r>
        <w:rPr>
          <w:lang w:val="pt_PT" w:bidi="pt_PT"/>
        </w:rPr>
      </w:r>
      <w:r>
        <w:rPr>
          <w:lang w:val="pt_PT" w:bidi="pt_PT"/>
        </w:rPr>
        <w:t xml:space="preserve">seu ciúme: Veja </w:t>
      </w:r>
      <w:r>
        <w:rPr>
          <w:lang w:val="pt_PT" w:bidi="pt_PT"/>
        </w:rPr>
        <w:t>nota de estudo em 4.24</w:t>
      </w:r>
      <w:r>
        <w:rPr>
          <w:lang w:val="pt_PT" w:bidi="pt_PT"/>
        </w:rPr>
        <w:t>. Assim como um marido fica com ciúmes quando outro homem tenta seduzir sua esposa (</w:t>
      </w:r>
      <w:r>
        <w:rPr>
          <w:lang w:val="pt_PT" w:bidi="pt_PT"/>
        </w:rPr>
        <w:t>Pv 6.34</w:t>
      </w:r>
      <w:r>
        <w:rPr>
          <w:lang w:val="pt_PT" w:bidi="pt_PT"/>
        </w:rPr>
        <w:t>), Deus ficava com ciúmes quando Israel adorava outros deuses.</w:t>
      </w:r>
      <w:r>
        <w:rPr>
          <w:lang w:val="pt_PT" w:bidi="pt_PT"/>
        </w:rPr>
      </w:r>
      <w:r>
        <w:rPr>
          <w:lang w:val="pt_PT" w:bidi="pt_PT"/>
        </w:rPr>
      </w:r>
    </w:p>
    <w:p>
      <w:pPr/>
      <w:r>
        <w:rPr>
          <w:lang w:val="pt_PT" w:bidi="pt_PT"/>
        </w:rPr>
      </w:r>
    </w:p>
    <w:p>
      <w:pPr>
        <w:pStyle w:val="Heading2"/>
      </w:pPr>
      <w:r>
        <w:rPr>
          <w:lang w:val="pt_PT" w:bidi="pt_PT"/>
        </w:rPr>
        <w:t>Deuteronômio 32.17</w:t>
      </w:r>
      <w:r>
        <w:rPr>
          <w:lang w:val="pt_PT" w:bidi="pt_PT"/>
        </w:rPr>
      </w:r>
    </w:p>
    <w:p>
      <w:pPr/>
      <w:r>
        <w:rPr>
          <w:lang w:val="pt_PT" w:bidi="pt_PT"/>
        </w:rPr>
      </w:r>
      <w:r>
        <w:rPr>
          <w:lang w:val="pt_PT" w:bidi="pt_PT"/>
        </w:rPr>
        <w:t xml:space="preserve">demônios: No antigo Oriente Próximo, acreditava-se que os deuses protegiam indivíduos e lugares de ameaças, mas adorar essas divindades pagãs na verdade equivalia a adorar espíritos malignos (cp. </w:t>
      </w:r>
      <w:r>
        <w:rPr>
          <w:lang w:val="pt_PT" w:bidi="pt_PT"/>
        </w:rPr>
        <w:t>1Co 10.20–21</w:t>
      </w:r>
      <w:r>
        <w:rPr>
          <w:lang w:val="pt_PT" w:bidi="pt_PT"/>
        </w:rPr>
        <w:t xml:space="preserve">; </w:t>
      </w:r>
      <w:r>
        <w:rPr>
          <w:lang w:val="pt_PT" w:bidi="pt_PT"/>
        </w:rPr>
        <w:t>Ap 9.20</w:t>
      </w:r>
      <w:r>
        <w:rPr>
          <w:lang w:val="pt_PT" w:bidi="pt_PT"/>
        </w:rPr>
        <w:t>). • Novos deuses eram falsas divindades que Israel nunca havia encontrado antes.</w:t>
      </w:r>
      <w:r>
        <w:rPr>
          <w:lang w:val="pt_PT" w:bidi="pt_PT"/>
        </w:rPr>
      </w:r>
      <w:r>
        <w:rPr>
          <w:lang w:val="pt_PT" w:bidi="pt_PT"/>
        </w:rPr>
      </w:r>
    </w:p>
    <w:p>
      <w:pPr/>
      <w:r>
        <w:rPr>
          <w:lang w:val="pt_PT" w:bidi="pt_PT"/>
        </w:rPr>
      </w:r>
    </w:p>
    <w:p>
      <w:pPr>
        <w:pStyle w:val="Heading2"/>
      </w:pPr>
      <w:r>
        <w:rPr>
          <w:lang w:val="pt_PT" w:bidi="pt_PT"/>
        </w:rPr>
        <w:t>Deuteronômio 32.18</w:t>
      </w:r>
      <w:r>
        <w:rPr>
          <w:lang w:val="pt_PT" w:bidi="pt_PT"/>
        </w:rPr>
      </w:r>
    </w:p>
    <w:p>
      <w:pPr/>
      <w:r>
        <w:rPr>
          <w:lang w:val="pt_PT" w:bidi="pt_PT"/>
        </w:rPr>
      </w:r>
      <w:r>
        <w:rPr>
          <w:lang w:val="pt_PT" w:bidi="pt_PT"/>
        </w:rPr>
        <w:t xml:space="preserve">a Rocha: Esta expressão chama a atenção para a confiabilidade de Deus como Pai (veja </w:t>
      </w:r>
      <w:r>
        <w:rPr>
          <w:lang w:val="pt_PT" w:bidi="pt_PT"/>
        </w:rPr>
        <w:t>32.4</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32.20</w:t>
      </w:r>
      <w:r>
        <w:rPr>
          <w:lang w:val="pt_PT" w:bidi="pt_PT"/>
        </w:rPr>
      </w:r>
    </w:p>
    <w:p>
      <w:pPr/>
      <w:r>
        <w:rPr>
          <w:lang w:val="pt_PT" w:bidi="pt_PT"/>
        </w:rPr>
      </w:r>
      <w:r>
        <w:rPr>
          <w:lang w:val="pt_PT" w:bidi="pt_PT"/>
        </w:rPr>
        <w:t xml:space="preserve">A frase "sem integridade" indica deslealdade ao pacto. Israel havia prometido ser fiel ao Senhor, mas foi consistentemente infiel (veja </w:t>
      </w:r>
      <w:r>
        <w:rPr>
          <w:lang w:val="pt_PT" w:bidi="pt_PT"/>
        </w:rPr>
        <w:t>Êx 19.8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32.21</w:t>
      </w:r>
      <w:r>
        <w:rPr>
          <w:lang w:val="pt_PT" w:bidi="pt_PT"/>
        </w:rPr>
      </w:r>
    </w:p>
    <w:p>
      <w:pPr/>
      <w:r>
        <w:rPr>
          <w:lang w:val="pt_PT" w:bidi="pt_PT"/>
        </w:rPr>
      </w:r>
      <w:r>
        <w:rPr>
          <w:lang w:val="pt_PT" w:bidi="pt_PT"/>
        </w:rPr>
        <w:t xml:space="preserve">despertou meu ciúme: O Senhor não estava irado por causa da atenção dada a falsos deuses. Em vez disso, Israel havia quebrado sua aliança com ele ao adorar outros deuses, demonstrando seu desdém por ele e sua soberania (veja </w:t>
      </w:r>
      <w:r>
        <w:rPr>
          <w:lang w:val="pt_PT" w:bidi="pt_PT"/>
        </w:rPr>
        <w:t>32.16</w:t>
      </w:r>
      <w:r>
        <w:rPr>
          <w:lang w:val="pt_PT" w:bidi="pt_PT"/>
        </w:rPr>
        <w:t xml:space="preserve">). • pessoas que nem são um povo: O propósito de Deus para Israel não era apenas redimi-los, mas através deles redimir todas as nações da terra. Aos olhos de Israel, outros povos eram inúteis, mas através da atenção de Deus a outras nações, Israel seria levado de volta à obediência (veja </w:t>
      </w:r>
      <w:r>
        <w:rPr>
          <w:lang w:val="pt_PT" w:bidi="pt_PT"/>
        </w:rPr>
        <w:t>Os 1.9</w:t>
      </w:r>
      <w:r>
        <w:rPr>
          <w:lang w:val="pt_PT" w:bidi="pt_PT"/>
        </w:rPr>
        <w:t xml:space="preserve">; </w:t>
      </w:r>
      <w:r>
        <w:rPr>
          <w:lang w:val="pt_PT" w:bidi="pt_PT"/>
        </w:rPr>
        <w:t>2.23</w:t>
      </w:r>
      <w:r>
        <w:rPr>
          <w:lang w:val="pt_PT" w:bidi="pt_PT"/>
        </w:rPr>
        <w:t xml:space="preserve">; </w:t>
      </w:r>
      <w:r>
        <w:rPr>
          <w:lang w:val="pt_PT" w:bidi="pt_PT"/>
        </w:rPr>
        <w:t>Rm 9.25</w:t>
      </w:r>
      <w:r>
        <w:rPr>
          <w:lang w:val="pt_PT" w:bidi="pt_PT"/>
        </w:rPr>
        <w:t xml:space="preserve">;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32.22</w:t>
      </w:r>
      <w:r>
        <w:rPr>
          <w:lang w:val="pt_PT" w:bidi="pt_PT"/>
        </w:rPr>
      </w:r>
    </w:p>
    <w:p>
      <w:pPr/>
      <w:r>
        <w:rPr>
          <w:lang w:val="pt_PT" w:bidi="pt_PT"/>
        </w:rPr>
      </w:r>
      <w:r>
        <w:rPr>
          <w:lang w:val="pt_PT" w:bidi="pt_PT"/>
        </w:rPr>
        <w:t xml:space="preserve">O reino dos mortos era pensado como estando nas profundezas abaixo da terra, e a entrada para esse mundo era a sepultura. Deus é onipresente, e seu julgamento alcança os lugares mais inacessíveis (veja </w:t>
      </w:r>
      <w:r>
        <w:rPr>
          <w:lang w:val="pt_PT" w:bidi="pt_PT"/>
        </w:rPr>
        <w:t>Sl 139.7–12</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32.27</w:t>
      </w:r>
      <w:r>
        <w:rPr>
          <w:lang w:val="pt_PT" w:bidi="pt_PT"/>
        </w:rPr>
      </w:r>
    </w:p>
    <w:p>
      <w:pPr/>
      <w:r>
        <w:rPr>
          <w:lang w:val="pt_PT" w:bidi="pt_PT"/>
        </w:rPr>
      </w:r>
      <w:r>
        <w:rPr>
          <w:lang w:val="pt_PT" w:bidi="pt_PT"/>
        </w:rPr>
        <w:t xml:space="preserve">Eu temia: Deus nunca é aterrorizado ou intimidado. Este medo é a preocupação de que os inimigos de Israel atribuíssem seu sucesso aos seus próprios esforços em vez do julgamento soberano de Deus sobre seu povo (veja </w:t>
      </w:r>
      <w:r>
        <w:rPr>
          <w:lang w:val="pt_PT" w:bidi="pt_PT"/>
        </w:rPr>
        <w:t>Êx 32.11–14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32.29</w:t>
      </w:r>
      <w:r>
        <w:rPr>
          <w:lang w:val="pt_PT" w:bidi="pt_PT"/>
        </w:rPr>
      </w:r>
    </w:p>
    <w:p>
      <w:pPr/>
      <w:r>
        <w:rPr>
          <w:lang w:val="pt_PT" w:bidi="pt_PT"/>
        </w:rPr>
      </w:r>
      <w:r>
        <w:rPr>
          <w:lang w:val="pt_PT" w:bidi="pt_PT"/>
        </w:rPr>
        <w:t xml:space="preserve">seu destino (literalmente </w:t>
      </w:r>
      <w:r>
        <w:rPr>
          <w:i/>
          <w:lang w:val="pt_PT" w:bidi="pt_PT"/>
        </w:rPr>
        <w:t>seu fim posterior</w:t>
      </w:r>
      <w:r>
        <w:rPr>
          <w:lang w:val="pt_PT" w:bidi="pt_PT"/>
        </w:rPr>
        <w:t>): O futuro de Israel não havia sido predeterminado; esta declaração expressa como as coisas aconteceriam se Israel continuasse em seu curso de rebeldia.</w:t>
      </w:r>
      <w:r>
        <w:rPr>
          <w:lang w:val="pt_PT" w:bidi="pt_PT"/>
        </w:rPr>
      </w:r>
      <w:r>
        <w:rPr>
          <w:lang w:val="pt_PT" w:bidi="pt_PT"/>
        </w:rPr>
      </w:r>
    </w:p>
    <w:p>
      <w:pPr/>
      <w:r>
        <w:rPr>
          <w:lang w:val="pt_PT" w:bidi="pt_PT"/>
        </w:rPr>
      </w:r>
    </w:p>
    <w:p>
      <w:pPr>
        <w:pStyle w:val="Heading2"/>
      </w:pPr>
      <w:r>
        <w:rPr>
          <w:lang w:val="pt_PT" w:bidi="pt_PT"/>
        </w:rPr>
        <w:t>Deuteronômio 32.30</w:t>
      </w:r>
      <w:r>
        <w:rPr>
          <w:lang w:val="pt_PT" w:bidi="pt_PT"/>
        </w:rPr>
      </w:r>
    </w:p>
    <w:p>
      <w:pPr/>
      <w:r>
        <w:rPr>
          <w:lang w:val="pt_PT" w:bidi="pt_PT"/>
        </w:rPr>
      </w:r>
      <w:r>
        <w:rPr>
          <w:lang w:val="pt_PT" w:bidi="pt_PT"/>
        </w:rPr>
        <w:t xml:space="preserve">Como uma pessoa poderia perseguir mil: Quando Deus entrega seu povo à destruição, eles ficam vulneráveis contra todas as probabilidades. • sua Rocha: Aqui a metáfora é usada ironicamente. Aquele sobre quem Israel deveria se apoiar como fonte de sua força os abandonará por causa de sua própria maldade e infidelidade (veja </w:t>
      </w:r>
      <w:r>
        <w:rPr>
          <w:lang w:val="pt_PT" w:bidi="pt_PT"/>
        </w:rPr>
        <w:t>32.4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32.31</w:t>
      </w:r>
      <w:r>
        <w:rPr>
          <w:lang w:val="pt_PT" w:bidi="pt_PT"/>
        </w:rPr>
      </w:r>
    </w:p>
    <w:p>
      <w:pPr/>
      <w:r>
        <w:rPr>
          <w:lang w:val="pt_PT" w:bidi="pt_PT"/>
        </w:rPr>
      </w:r>
      <w:r>
        <w:rPr>
          <w:lang w:val="pt_PT" w:bidi="pt_PT"/>
        </w:rPr>
        <w:t>a rocha de nossos inimigos: Nesta comparação sarcástica entre os deuses pagãos e o Senhor Deus de Israel, as falsas divindades ficam lamentavelmente aquém.</w:t>
      </w:r>
      <w:r>
        <w:rPr>
          <w:lang w:val="pt_PT" w:bidi="pt_PT"/>
        </w:rPr>
      </w:r>
      <w:r>
        <w:rPr>
          <w:lang w:val="pt_PT" w:bidi="pt_PT"/>
        </w:rPr>
      </w:r>
    </w:p>
    <w:p>
      <w:pPr/>
      <w:r>
        <w:rPr>
          <w:lang w:val="pt_PT" w:bidi="pt_PT"/>
        </w:rPr>
      </w:r>
    </w:p>
    <w:p>
      <w:pPr>
        <w:pStyle w:val="Heading2"/>
      </w:pPr>
      <w:r>
        <w:rPr>
          <w:lang w:val="pt_PT" w:bidi="pt_PT"/>
        </w:rPr>
        <w:t>Deuteronômio 32.32</w:t>
      </w:r>
      <w:r>
        <w:rPr>
          <w:lang w:val="pt_PT" w:bidi="pt_PT"/>
        </w:rPr>
      </w:r>
    </w:p>
    <w:p>
      <w:pPr/>
      <w:r>
        <w:rPr>
          <w:lang w:val="pt_PT" w:bidi="pt_PT"/>
        </w:rPr>
      </w:r>
      <w:r>
        <w:rPr>
          <w:lang w:val="pt_PT" w:bidi="pt_PT"/>
        </w:rPr>
        <w:t xml:space="preserve">Sodoma... Gomorra: Essas cidades eram o símbolo do mal (veja </w:t>
      </w:r>
      <w:r>
        <w:rPr>
          <w:lang w:val="pt_PT" w:bidi="pt_PT"/>
        </w:rPr>
        <w:t>Gên 18.16–19.38</w:t>
      </w:r>
      <w:r>
        <w:rPr>
          <w:lang w:val="pt_PT" w:bidi="pt_PT"/>
        </w:rPr>
        <w:t xml:space="preserve">). A perversidade pagã e a impiedade encontraram sua inspiração e fonte nessas cidades, e porque não se arrependeram, foram completamente destruídas (veja </w:t>
      </w:r>
      <w:r>
        <w:rPr>
          <w:lang w:val="pt_PT" w:bidi="pt_PT"/>
        </w:rPr>
        <w:t>Dt 29.23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32.34</w:t>
      </w:r>
      <w:r>
        <w:rPr>
          <w:lang w:val="pt_PT" w:bidi="pt_PT"/>
        </w:rPr>
      </w:r>
    </w:p>
    <w:p>
      <w:pPr/>
      <w:r>
        <w:rPr>
          <w:lang w:val="pt_PT" w:bidi="pt_PT"/>
        </w:rPr>
      </w:r>
      <w:r>
        <w:rPr>
          <w:lang w:val="pt_PT" w:bidi="pt_PT"/>
        </w:rPr>
        <w:t xml:space="preserve">Metaforicamente, "meu tesouro" é o lugar onde Deus, como Guerreiro Divino, guarda seus instrumentos de guerra e julgamento até que chegue a hora de usá-los (veja </w:t>
      </w:r>
      <w:r>
        <w:rPr>
          <w:lang w:val="pt_PT" w:bidi="pt_PT"/>
        </w:rPr>
        <w:t>1.30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32.36</w:t>
      </w:r>
      <w:r>
        <w:rPr>
          <w:lang w:val="pt_PT" w:bidi="pt_PT"/>
        </w:rPr>
      </w:r>
    </w:p>
    <w:p>
      <w:pPr/>
      <w:r>
        <w:rPr>
          <w:lang w:val="pt_PT" w:bidi="pt_PT"/>
        </w:rPr>
      </w:r>
      <w:r>
        <w:rPr>
          <w:lang w:val="pt_PT" w:bidi="pt_PT"/>
        </w:rPr>
        <w:t xml:space="preserve">mudará de ideia sobre: Ao falar de Deus, o Antigo Testamento frequentemente usa linguagem figurativa (veja </w:t>
      </w:r>
      <w:r>
        <w:rPr>
          <w:lang w:val="pt_PT" w:bidi="pt_PT"/>
        </w:rPr>
        <w:t>nota de estudo em 8.2</w:t>
      </w:r>
      <w:r>
        <w:rPr>
          <w:lang w:val="pt_PT" w:bidi="pt_PT"/>
        </w:rPr>
        <w:t>). Os seres humanos não podem entender a mente de Deus (</w:t>
      </w:r>
      <w:r>
        <w:rPr>
          <w:lang w:val="pt_PT" w:bidi="pt_PT"/>
        </w:rPr>
        <w:t>Is 55.8</w:t>
      </w:r>
      <w:r>
        <w:rPr>
          <w:lang w:val="pt_PT" w:bidi="pt_PT"/>
        </w:rPr>
        <w:t>), então Deus usa linguagem humana e dá a si mesmo características físicas e sentimentos humanos. Embora a Bíblia frequentemente fale dos olhos, braços, mãos e pés de Deus, ele é invisível e não tem corpo; essas metáforas descrevem sua atividade. Da mesma forma, quando a Bíblia diz que Deus teme (</w:t>
      </w:r>
      <w:r>
        <w:rPr>
          <w:lang w:val="pt_PT" w:bidi="pt_PT"/>
        </w:rPr>
        <w:t>Dt 32.27</w:t>
      </w:r>
      <w:r>
        <w:rPr>
          <w:lang w:val="pt_PT" w:bidi="pt_PT"/>
        </w:rPr>
        <w:t>) ou muda de ideia, isso expressa como as ações de Deus aparecem para os humanos.</w:t>
      </w:r>
      <w:r>
        <w:rPr>
          <w:lang w:val="pt_PT" w:bidi="pt_PT"/>
        </w:rPr>
      </w:r>
      <w:r>
        <w:rPr>
          <w:lang w:val="pt_PT" w:bidi="pt_PT"/>
        </w:rPr>
      </w:r>
    </w:p>
    <w:p>
      <w:pPr/>
      <w:r>
        <w:rPr>
          <w:lang w:val="pt_PT" w:bidi="pt_PT"/>
        </w:rPr>
      </w:r>
    </w:p>
    <w:p>
      <w:pPr>
        <w:pStyle w:val="Heading2"/>
      </w:pPr>
      <w:r>
        <w:rPr>
          <w:lang w:val="pt_PT" w:bidi="pt_PT"/>
        </w:rPr>
        <w:t>Deuteronômio 32.37</w:t>
      </w:r>
      <w:r>
        <w:rPr>
          <w:lang w:val="pt_PT" w:bidi="pt_PT"/>
        </w:rPr>
      </w:r>
    </w:p>
    <w:p>
      <w:pPr/>
      <w:r>
        <w:rPr>
          <w:lang w:val="pt_PT" w:bidi="pt_PT"/>
        </w:rPr>
      </w:r>
      <w:r>
        <w:rPr>
          <w:lang w:val="pt_PT" w:bidi="pt_PT"/>
        </w:rPr>
        <w:t xml:space="preserve">as rochas: Esta metáfora sarcástica diz respeito à impotência dos deuses pagãos (veja </w:t>
      </w:r>
      <w:r>
        <w:rPr>
          <w:lang w:val="pt_PT" w:bidi="pt_PT"/>
        </w:rPr>
        <w:t>32.31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32.38</w:t>
      </w:r>
      <w:r>
        <w:rPr>
          <w:lang w:val="pt_PT" w:bidi="pt_PT"/>
        </w:rPr>
      </w:r>
    </w:p>
    <w:p>
      <w:pPr/>
      <w:r>
        <w:rPr>
          <w:lang w:val="pt_PT" w:bidi="pt_PT"/>
        </w:rPr>
      </w:r>
      <w:r>
        <w:rPr>
          <w:lang w:val="pt_PT" w:bidi="pt_PT"/>
        </w:rPr>
        <w:t>comeram a gordura... beberam o vinho: A maioria dos sistemas religiosos politeístas que praticam sacrifícios inclui a noção de que os deuses encontram sustento nos sacrifícios feitos a eles. Israel foi vítima dessa crença supersticiosa por um tempo antes que o Senhor graciosamente os ensinasse de outra forma e os restaurasse a si mesmo (</w:t>
      </w:r>
      <w:r>
        <w:rPr>
          <w:lang w:val="pt_PT" w:bidi="pt_PT"/>
        </w:rPr>
        <w:t>32.36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32.40</w:t>
      </w:r>
      <w:r>
        <w:rPr>
          <w:lang w:val="pt_PT" w:bidi="pt_PT"/>
        </w:rPr>
      </w:r>
    </w:p>
    <w:p>
      <w:pPr/>
      <w:r>
        <w:rPr>
          <w:lang w:val="pt_PT" w:bidi="pt_PT"/>
        </w:rPr>
      </w:r>
      <w:r>
        <w:rPr>
          <w:lang w:val="pt_PT" w:bidi="pt_PT"/>
        </w:rPr>
        <w:t xml:space="preserve">Eu levanto minha mão para o céu: Este antropomorfismo (veja </w:t>
      </w:r>
      <w:r>
        <w:rPr>
          <w:lang w:val="pt_PT" w:bidi="pt_PT"/>
        </w:rPr>
        <w:t>notas de estudo em 4.34</w:t>
      </w:r>
      <w:r>
        <w:rPr>
          <w:lang w:val="pt_PT" w:bidi="pt_PT"/>
        </w:rPr>
        <w:t xml:space="preserve"> e </w:t>
      </w:r>
      <w:r>
        <w:rPr>
          <w:lang w:val="pt_PT" w:bidi="pt_PT"/>
        </w:rPr>
        <w:t>8.2</w:t>
      </w:r>
      <w:r>
        <w:rPr>
          <w:lang w:val="pt_PT" w:bidi="pt_PT"/>
        </w:rPr>
        <w:t xml:space="preserve">) afirma a intenção solene de Deus de manter suas promessas de aliança para libertar seu povo de seus inimigos. Quando Deus faz um juramento, ele não está vinculado a algum curso de ação caso se mostre pouco confiável. Pelo contrário, a declaração enfatiza a confiabilidade das promessas de Deus acima e além de seu caráter somente (veja </w:t>
      </w:r>
      <w:r>
        <w:rPr>
          <w:lang w:val="pt_PT" w:bidi="pt_PT"/>
        </w:rPr>
        <w:t>Nm 14.21</w:t>
      </w:r>
      <w:r>
        <w:rPr>
          <w:lang w:val="pt_PT" w:bidi="pt_PT"/>
        </w:rPr>
        <w:t>,</w:t>
      </w:r>
      <w:r>
        <w:rPr>
          <w:lang w:val="pt_PT" w:bidi="pt_PT"/>
        </w:rPr>
        <w:t>28</w:t>
      </w:r>
      <w:r>
        <w:rPr>
          <w:lang w:val="pt_PT" w:bidi="pt_PT"/>
        </w:rPr>
        <w:t xml:space="preserve">; </w:t>
      </w:r>
      <w:r>
        <w:rPr>
          <w:lang w:val="pt_PT" w:bidi="pt_PT"/>
        </w:rPr>
        <w:t>Is 49.18</w:t>
      </w:r>
      <w:r>
        <w:rPr>
          <w:lang w:val="pt_PT" w:bidi="pt_PT"/>
        </w:rPr>
        <w:t xml:space="preserve">; </w:t>
      </w:r>
      <w:r>
        <w:rPr>
          <w:lang w:val="pt_PT" w:bidi="pt_PT"/>
        </w:rPr>
        <w:t>Ez 20.5–6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32.42</w:t>
      </w:r>
      <w:r>
        <w:rPr>
          <w:lang w:val="pt_PT" w:bidi="pt_PT"/>
        </w:rPr>
      </w:r>
    </w:p>
    <w:p>
      <w:pPr/>
      <w:r>
        <w:rPr>
          <w:lang w:val="pt_PT" w:bidi="pt_PT"/>
        </w:rPr>
      </w:r>
      <w:r>
        <w:rPr>
          <w:lang w:val="pt_PT" w:bidi="pt_PT"/>
        </w:rPr>
        <w:t>A frase "flechas manchadas de sangue" combina personificação e hipérbole para mostrar a extensão da carnificina que resultará do julgamento de Deus sobre as nações.</w:t>
      </w:r>
      <w:r>
        <w:rPr>
          <w:lang w:val="pt_PT" w:bidi="pt_PT"/>
        </w:rPr>
      </w:r>
      <w:r>
        <w:rPr>
          <w:lang w:val="pt_PT" w:bidi="pt_PT"/>
        </w:rPr>
      </w:r>
    </w:p>
    <w:p>
      <w:pPr/>
      <w:r>
        <w:rPr>
          <w:lang w:val="pt_PT" w:bidi="pt_PT"/>
        </w:rPr>
      </w:r>
    </w:p>
    <w:p>
      <w:pPr>
        <w:pStyle w:val="Heading2"/>
      </w:pPr>
      <w:r>
        <w:rPr>
          <w:lang w:val="pt_PT" w:bidi="pt_PT"/>
        </w:rPr>
        <w:t>Deuteronômio 32.47</w:t>
      </w:r>
      <w:r>
        <w:rPr>
          <w:lang w:val="pt_PT" w:bidi="pt_PT"/>
        </w:rPr>
      </w:r>
    </w:p>
    <w:p>
      <w:pPr/>
      <w:r>
        <w:rPr>
          <w:lang w:val="pt_PT" w:bidi="pt_PT"/>
        </w:rPr>
      </w:r>
      <w:r>
        <w:rPr>
          <w:lang w:val="pt_PT" w:bidi="pt_PT"/>
        </w:rPr>
        <w:t xml:space="preserve">eles são sua vida: Obedecer às palavras do Senhor traz vida (veja </w:t>
      </w:r>
      <w:r>
        <w:rPr>
          <w:lang w:val="pt_PT" w:bidi="pt_PT"/>
        </w:rPr>
        <w:t>8.3</w:t>
      </w:r>
      <w:r>
        <w:rPr>
          <w:lang w:val="pt_PT" w:bidi="pt_PT"/>
        </w:rPr>
        <w:t xml:space="preserve">; </w:t>
      </w:r>
      <w:r>
        <w:rPr>
          <w:lang w:val="pt_PT" w:bidi="pt_PT"/>
        </w:rPr>
        <w:t>30.20</w:t>
      </w:r>
      <w:r>
        <w:rPr>
          <w:lang w:val="pt_PT" w:bidi="pt_PT"/>
        </w:rPr>
        <w:t>). • vida longa: Esta promessa não garante longevidade individual e certamente não imortalidade; trata-se da longa permanência de Israel na Terra Prometida.</w:t>
      </w:r>
      <w:r>
        <w:rPr>
          <w:lang w:val="pt_PT" w:bidi="pt_PT"/>
        </w:rPr>
      </w:r>
      <w:r>
        <w:rPr>
          <w:lang w:val="pt_PT" w:bidi="pt_PT"/>
        </w:rPr>
      </w:r>
    </w:p>
    <w:p>
      <w:pPr/>
      <w:r>
        <w:rPr>
          <w:lang w:val="pt_PT" w:bidi="pt_PT"/>
        </w:rPr>
      </w:r>
    </w:p>
    <w:p>
      <w:pPr>
        <w:pStyle w:val="Heading2"/>
      </w:pPr>
      <w:r>
        <w:rPr>
          <w:lang w:val="pt_PT" w:bidi="pt_PT"/>
        </w:rPr>
        <w:t>Deuteronômio 32.49</w:t>
      </w:r>
      <w:r>
        <w:rPr>
          <w:lang w:val="pt_PT" w:bidi="pt_PT"/>
        </w:rPr>
      </w:r>
    </w:p>
    <w:p>
      <w:pPr/>
      <w:r>
        <w:rPr>
          <w:lang w:val="pt_PT" w:bidi="pt_PT"/>
        </w:rPr>
      </w:r>
      <w:r>
        <w:rPr>
          <w:lang w:val="pt_PT" w:bidi="pt_PT"/>
        </w:rPr>
        <w:t>As montanhas a leste do rio são uma cadeia de montanhas com vista para o Vale do Jordão. O Monte Nebo, um pico proeminente nesta cadeia, foi o ponto de onde Moisés pôde ver Canaã a oeste e também onde ele morreu (</w:t>
      </w:r>
      <w:r>
        <w:rPr>
          <w:lang w:val="pt_PT" w:bidi="pt_PT"/>
        </w:rPr>
        <w:t>32.50</w:t>
      </w:r>
      <w:r>
        <w:rPr>
          <w:lang w:val="pt_PT" w:bidi="pt_PT"/>
        </w:rPr>
        <w:t xml:space="preserve">; veja </w:t>
      </w:r>
      <w:r>
        <w:rPr>
          <w:lang w:val="pt_PT" w:bidi="pt_PT"/>
        </w:rPr>
        <w:t>3.17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32.50</w:t>
      </w:r>
      <w:r>
        <w:rPr>
          <w:lang w:val="pt_PT" w:bidi="pt_PT"/>
        </w:rPr>
      </w:r>
    </w:p>
    <w:p>
      <w:pPr/>
      <w:r>
        <w:rPr>
          <w:lang w:val="pt_PT" w:bidi="pt_PT"/>
        </w:rPr>
      </w:r>
      <w:r>
        <w:rPr>
          <w:lang w:val="pt_PT" w:bidi="pt_PT"/>
        </w:rPr>
        <w:t xml:space="preserve">A localização do Monte Hor é incerta, mas a localização tradicional (Jebel Haroun) está à vista da cidade Nabateia de Petra (veja </w:t>
      </w:r>
      <w:r>
        <w:rPr>
          <w:lang w:val="pt_PT" w:bidi="pt_PT"/>
        </w:rPr>
        <w:t>Nm 20.22–29</w:t>
      </w:r>
      <w:r>
        <w:rPr>
          <w:lang w:val="pt_PT" w:bidi="pt_PT"/>
        </w:rPr>
        <w:t>). • A frase "juntou-se aos seus antepassados" é um eufemismo para sepultamento.</w:t>
      </w:r>
      <w:r>
        <w:rPr>
          <w:lang w:val="pt_PT" w:bidi="pt_PT"/>
        </w:rPr>
      </w:r>
      <w:r>
        <w:rPr>
          <w:lang w:val="pt_PT" w:bidi="pt_PT"/>
        </w:rPr>
      </w:r>
    </w:p>
    <w:p>
      <w:pPr/>
      <w:r>
        <w:rPr>
          <w:lang w:val="pt_PT" w:bidi="pt_PT"/>
        </w:rPr>
      </w:r>
    </w:p>
    <w:p>
      <w:pPr>
        <w:pStyle w:val="Heading2"/>
      </w:pPr>
      <w:r>
        <w:rPr>
          <w:lang w:val="pt_PT" w:bidi="pt_PT"/>
        </w:rPr>
        <w:t>Deuteronômio 32.51</w:t>
      </w:r>
      <w:r>
        <w:rPr>
          <w:lang w:val="pt_PT" w:bidi="pt_PT"/>
        </w:rPr>
      </w:r>
    </w:p>
    <w:p>
      <w:pPr/>
      <w:r>
        <w:rPr>
          <w:lang w:val="pt_PT" w:bidi="pt_PT"/>
        </w:rPr>
      </w:r>
      <w:r>
        <w:rPr>
          <w:lang w:val="pt_PT" w:bidi="pt_PT"/>
        </w:rPr>
        <w:t>você me traiu: Durante a jornada no deserto, Moisés desonrou o Senhor ao golpear uma rocha que produzia água. Este momento de raiva e impaciência desqualificou Moisés de entrar na Terra Prometida (</w:t>
      </w:r>
      <w:r>
        <w:rPr>
          <w:lang w:val="pt_PT" w:bidi="pt_PT"/>
        </w:rPr>
        <w:t>Nm 20.1–13</w:t>
      </w:r>
      <w:r>
        <w:rPr>
          <w:lang w:val="pt_PT" w:bidi="pt_PT"/>
        </w:rPr>
        <w:t xml:space="preserve">; veja </w:t>
      </w:r>
      <w:r>
        <w:rPr>
          <w:lang w:val="pt_PT" w:bidi="pt_PT"/>
        </w:rPr>
        <w:t>Dt 1.37</w:t>
      </w:r>
      <w:r>
        <w:rPr>
          <w:lang w:val="pt_PT" w:bidi="pt_PT"/>
        </w:rPr>
        <w:t xml:space="preserve">; </w:t>
      </w:r>
      <w:r>
        <w:rPr>
          <w:lang w:val="pt_PT" w:bidi="pt_PT"/>
        </w:rPr>
        <w:t>3.26–27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33.1–29</w:t>
      </w:r>
      <w:r>
        <w:rPr>
          <w:lang w:val="pt_PT" w:bidi="pt_PT"/>
        </w:rPr>
      </w:r>
    </w:p>
    <w:p>
      <w:pPr/>
      <w:r>
        <w:rPr>
          <w:lang w:val="pt_PT" w:bidi="pt_PT"/>
        </w:rPr>
      </w:r>
      <w:r>
        <w:rPr>
          <w:lang w:val="pt_PT" w:bidi="pt_PT"/>
        </w:rPr>
        <w:t>Na véspera de sua morte, Jacó abençoou seus doze filhos (</w:t>
      </w:r>
      <w:r>
        <w:rPr>
          <w:lang w:val="pt_PT" w:bidi="pt_PT"/>
        </w:rPr>
        <w:t>Gn 49.1–28</w:t>
      </w:r>
      <w:r>
        <w:rPr>
          <w:lang w:val="pt_PT" w:bidi="pt_PT"/>
        </w:rPr>
        <w:t>). Como o pai fundador de sua nação, Moisés abençoou esses mesmos filhos, expandidos agora em poderosas tribos.</w:t>
      </w:r>
      <w:r>
        <w:rPr>
          <w:lang w:val="pt_PT" w:bidi="pt_PT"/>
        </w:rPr>
      </w:r>
      <w:r>
        <w:rPr>
          <w:lang w:val="pt_PT" w:bidi="pt_PT"/>
        </w:rPr>
      </w:r>
    </w:p>
    <w:p>
      <w:pPr/>
      <w:r>
        <w:rPr>
          <w:lang w:val="pt_PT" w:bidi="pt_PT"/>
        </w:rPr>
      </w:r>
    </w:p>
    <w:p>
      <w:pPr>
        <w:pStyle w:val="Heading2"/>
      </w:pPr>
      <w:r>
        <w:rPr>
          <w:lang w:val="pt_PT" w:bidi="pt_PT"/>
        </w:rPr>
        <w:t>Deuteronômio 33.2</w:t>
      </w:r>
      <w:r>
        <w:rPr>
          <w:lang w:val="pt_PT" w:bidi="pt_PT"/>
        </w:rPr>
      </w:r>
    </w:p>
    <w:p>
      <w:pPr/>
      <w:r>
        <w:rPr>
          <w:lang w:val="pt_PT" w:bidi="pt_PT"/>
        </w:rPr>
      </w:r>
      <w:r>
        <w:rPr>
          <w:lang w:val="pt_PT" w:bidi="pt_PT"/>
        </w:rPr>
        <w:t xml:space="preserve">Este relato poético não estabelece um itinerário que Deus seguiu. Em vez disso, retrata Deus em seu esplendor enquanto ele vinha em certos momentos e lugares para liderar seu povo contra seus inimigos na guerra de Deus. • Monte Parã são as terras altas de Parã na região nordeste da Península do Sinai (veja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33.3</w:t>
      </w:r>
      <w:r>
        <w:rPr>
          <w:lang w:val="pt_PT" w:bidi="pt_PT"/>
        </w:rPr>
      </w:r>
    </w:p>
    <w:p>
      <w:pPr/>
      <w:r>
        <w:rPr>
          <w:lang w:val="pt_PT" w:bidi="pt_PT"/>
        </w:rPr>
      </w:r>
      <w:r>
        <w:rPr>
          <w:lang w:val="pt_PT" w:bidi="pt_PT"/>
        </w:rPr>
        <w:t xml:space="preserve">Em contextos de aliança, </w:t>
      </w:r>
      <w:r>
        <w:rPr>
          <w:i/>
          <w:lang w:val="pt_PT" w:bidi="pt_PT"/>
        </w:rPr>
        <w:t>amar</w:t>
      </w:r>
      <w:r>
        <w:rPr>
          <w:lang w:val="pt_PT" w:bidi="pt_PT"/>
        </w:rPr>
        <w:t xml:space="preserve"> é frequentemente sinônimo de </w:t>
      </w:r>
      <w:r>
        <w:rPr>
          <w:i/>
          <w:lang w:val="pt_PT" w:bidi="pt_PT"/>
        </w:rPr>
        <w:t>escolher.</w:t>
      </w:r>
      <w:r>
        <w:rPr>
          <w:lang w:val="pt_PT" w:bidi="pt_PT"/>
        </w:rPr>
        <w:t xml:space="preserve"> O Senhor ama seu povo, mas aqui significa que ele os escolhe como sua posse especial (</w:t>
      </w:r>
      <w:r>
        <w:rPr>
          <w:lang w:val="pt_PT" w:bidi="pt_PT"/>
        </w:rPr>
        <w:t>4.20</w:t>
      </w:r>
      <w:r>
        <w:rPr>
          <w:lang w:val="pt_PT" w:bidi="pt_PT"/>
        </w:rPr>
        <w:t>). • suas mãos: Esta frase transmite figurativamente a segurança que Israel (seus santos) tinha no Senhor. • seus passos: Seguir o Senhor requer adotar seu estilo de vida e ir aonde ele vai. • "Sua lei" refere-se de maneira especial e pertinente à Torá em toda a sua plenitude.</w:t>
      </w:r>
      <w:r>
        <w:rPr>
          <w:lang w:val="pt_PT" w:bidi="pt_PT"/>
        </w:rPr>
      </w:r>
      <w:r>
        <w:rPr>
          <w:lang w:val="pt_PT" w:bidi="pt_PT"/>
        </w:rPr>
      </w:r>
    </w:p>
    <w:p>
      <w:pPr/>
      <w:r>
        <w:rPr>
          <w:lang w:val="pt_PT" w:bidi="pt_PT"/>
        </w:rPr>
      </w:r>
    </w:p>
    <w:p>
      <w:pPr>
        <w:pStyle w:val="Heading2"/>
      </w:pPr>
      <w:r>
        <w:rPr>
          <w:lang w:val="pt_PT" w:bidi="pt_PT"/>
        </w:rPr>
        <w:t>Deuteronômio 33.4</w:t>
      </w:r>
      <w:r>
        <w:rPr>
          <w:lang w:val="pt_PT" w:bidi="pt_PT"/>
        </w:rPr>
      </w:r>
    </w:p>
    <w:p>
      <w:pPr/>
      <w:r>
        <w:rPr>
          <w:lang w:val="pt_PT" w:bidi="pt_PT"/>
        </w:rPr>
      </w:r>
      <w:r>
        <w:rPr>
          <w:lang w:val="pt_PT" w:bidi="pt_PT"/>
        </w:rPr>
        <w:t xml:space="preserve">de Israel: Literalmente </w:t>
      </w:r>
      <w:r>
        <w:rPr>
          <w:i/>
          <w:lang w:val="pt_PT" w:bidi="pt_PT"/>
        </w:rPr>
        <w:t>de Jacó.</w:t>
      </w:r>
      <w:r>
        <w:rPr>
          <w:lang w:val="pt_PT" w:bidi="pt_PT"/>
        </w:rPr>
        <w:t xml:space="preserve"> O hebraico provavelmente usa </w:t>
      </w:r>
      <w:r>
        <w:rPr>
          <w:i/>
          <w:lang w:val="pt_PT" w:bidi="pt_PT"/>
        </w:rPr>
        <w:t>Jacó</w:t>
      </w:r>
      <w:r>
        <w:rPr>
          <w:lang w:val="pt_PT" w:bidi="pt_PT"/>
        </w:rPr>
        <w:t xml:space="preserve"> porque as tribos descendem dos doze filhos de Jacó, que são listados pelo nome como destinatários da bênção de Deus (</w:t>
      </w:r>
      <w:r>
        <w:rPr>
          <w:lang w:val="pt_PT" w:bidi="pt_PT"/>
        </w:rPr>
        <w:t>33.6–25</w:t>
      </w:r>
      <w:r>
        <w:rPr>
          <w:lang w:val="pt_PT" w:bidi="pt_PT"/>
        </w:rPr>
        <w:t xml:space="preserve">; cp. </w:t>
      </w:r>
      <w:r>
        <w:rPr>
          <w:lang w:val="pt_PT" w:bidi="pt_PT"/>
        </w:rPr>
        <w:t>Gn 49.1–28</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33.6</w:t>
      </w:r>
      <w:r>
        <w:rPr>
          <w:lang w:val="pt_PT" w:bidi="pt_PT"/>
        </w:rPr>
      </w:r>
    </w:p>
    <w:p>
      <w:pPr/>
      <w:r>
        <w:rPr>
          <w:lang w:val="pt_PT" w:bidi="pt_PT"/>
        </w:rPr>
      </w:r>
      <w:r>
        <w:rPr>
          <w:lang w:val="pt_PT" w:bidi="pt_PT"/>
        </w:rPr>
        <w:t xml:space="preserve">Moisés disse isso sobre a tribo de Rúben: A NVT adiciona esta linha para clareza (cp. </w:t>
      </w:r>
      <w:r>
        <w:rPr>
          <w:lang w:val="pt_PT" w:bidi="pt_PT"/>
        </w:rPr>
        <w:t>33.7</w:t>
      </w:r>
      <w:r>
        <w:rPr>
          <w:lang w:val="pt_PT" w:bidi="pt_PT"/>
        </w:rPr>
        <w:t>,</w:t>
      </w:r>
      <w:r>
        <w:rPr>
          <w:lang w:val="pt_PT" w:bidi="pt_PT"/>
        </w:rPr>
        <w:t>8</w:t>
      </w:r>
      <w:r>
        <w:rPr>
          <w:lang w:val="pt_PT" w:bidi="pt_PT"/>
        </w:rPr>
        <w:t>,</w:t>
      </w:r>
      <w:r>
        <w:rPr>
          <w:lang w:val="pt_PT" w:bidi="pt_PT"/>
        </w:rPr>
        <w:t>12</w:t>
      </w:r>
      <w:r>
        <w:rPr>
          <w:lang w:val="pt_PT" w:bidi="pt_PT"/>
        </w:rPr>
        <w:t xml:space="preserve">, etc.). • Rúben era o filho mais velho de Jacó com Leia (veja </w:t>
      </w:r>
      <w:r>
        <w:rPr>
          <w:lang w:val="pt_PT" w:bidi="pt_PT"/>
        </w:rPr>
        <w:t>Gn 29.32</w:t>
      </w:r>
      <w:r>
        <w:rPr>
          <w:lang w:val="pt_PT" w:bidi="pt_PT"/>
        </w:rPr>
        <w:t>). Seu pecado contra seu pai (</w:t>
      </w:r>
      <w:r>
        <w:rPr>
          <w:lang w:val="pt_PT" w:bidi="pt_PT"/>
        </w:rPr>
        <w:t>Gn 35.22</w:t>
      </w:r>
      <w:r>
        <w:rPr>
          <w:lang w:val="pt_PT" w:bidi="pt_PT"/>
        </w:rPr>
        <w:t>) pode explicar a falta de destaque de sua tribo (</w:t>
      </w:r>
      <w:r>
        <w:rPr>
          <w:lang w:val="pt_PT" w:bidi="pt_PT"/>
        </w:rPr>
        <w:t>Gn 49.3–4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33.7</w:t>
      </w:r>
      <w:r>
        <w:rPr>
          <w:lang w:val="pt_PT" w:bidi="pt_PT"/>
        </w:rPr>
      </w:r>
    </w:p>
    <w:p>
      <w:pPr/>
      <w:r>
        <w:rPr>
          <w:lang w:val="pt_PT" w:bidi="pt_PT"/>
        </w:rPr>
      </w:r>
      <w:r>
        <w:rPr>
          <w:lang w:val="pt_PT" w:bidi="pt_PT"/>
        </w:rPr>
        <w:t>Judá foi o quarto filho de Jacó com Leia (</w:t>
      </w:r>
      <w:r>
        <w:rPr>
          <w:lang w:val="pt_PT" w:bidi="pt_PT"/>
        </w:rPr>
        <w:t>Gn 29.35</w:t>
      </w:r>
      <w:r>
        <w:rPr>
          <w:lang w:val="pt_PT" w:bidi="pt_PT"/>
        </w:rPr>
        <w:t>). O esperado governante messiânico viria dessa tribo. Esta promessa foi cumprida primeiro em Davi (</w:t>
      </w:r>
      <w:r>
        <w:rPr>
          <w:lang w:val="pt_PT" w:bidi="pt_PT"/>
        </w:rPr>
        <w:t>Rt 4.18–22</w:t>
      </w:r>
      <w:r>
        <w:rPr>
          <w:lang w:val="pt_PT" w:bidi="pt_PT"/>
        </w:rPr>
        <w:t xml:space="preserve">; </w:t>
      </w:r>
      <w:r>
        <w:rPr>
          <w:lang w:val="pt_PT" w:bidi="pt_PT"/>
        </w:rPr>
        <w:t>1Cr 2.3–15</w:t>
      </w:r>
      <w:r>
        <w:rPr>
          <w:lang w:val="pt_PT" w:bidi="pt_PT"/>
        </w:rPr>
        <w:t>) e depois em Jesus Cristo (</w:t>
      </w:r>
      <w:r>
        <w:rPr>
          <w:lang w:val="pt_PT" w:bidi="pt_PT"/>
        </w:rPr>
        <w:t>Mt 1.1–6a</w:t>
      </w:r>
      <w:r>
        <w:rPr>
          <w:lang w:val="pt_PT" w:bidi="pt_PT"/>
        </w:rPr>
        <w:t xml:space="preserve">; veja </w:t>
      </w:r>
      <w:r>
        <w:rPr>
          <w:lang w:val="pt_PT" w:bidi="pt_PT"/>
        </w:rPr>
        <w:t>Gn 49.10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33.8</w:t>
      </w:r>
      <w:r>
        <w:rPr>
          <w:lang w:val="pt_PT" w:bidi="pt_PT"/>
        </w:rPr>
      </w:r>
    </w:p>
    <w:p>
      <w:pPr/>
      <w:r>
        <w:rPr>
          <w:lang w:val="pt_PT" w:bidi="pt_PT"/>
        </w:rPr>
      </w:r>
      <w:r>
        <w:rPr>
          <w:lang w:val="pt_PT" w:bidi="pt_PT"/>
        </w:rPr>
        <w:t>Levi foi o terceiro filho de Jacó com Leia (</w:t>
      </w:r>
      <w:r>
        <w:rPr>
          <w:lang w:val="pt_PT" w:bidi="pt_PT"/>
        </w:rPr>
        <w:t>Gn 29.34</w:t>
      </w:r>
      <w:r>
        <w:rPr>
          <w:lang w:val="pt_PT" w:bidi="pt_PT"/>
        </w:rPr>
        <w:t xml:space="preserve">). Os levitas, especialmente os descendentes de Arão, foram encarregados do sacerdócio (veja </w:t>
      </w:r>
      <w:r>
        <w:rPr>
          <w:lang w:val="pt_PT" w:bidi="pt_PT"/>
        </w:rPr>
        <w:t>Êx 28.1</w:t>
      </w:r>
      <w:r>
        <w:rPr>
          <w:lang w:val="pt_PT" w:bidi="pt_PT"/>
        </w:rPr>
        <w:t xml:space="preserve">; </w:t>
      </w:r>
      <w:r>
        <w:rPr>
          <w:lang w:val="pt_PT" w:bidi="pt_PT"/>
        </w:rPr>
        <w:t>32.29</w:t>
      </w:r>
      <w:r>
        <w:rPr>
          <w:lang w:val="pt_PT" w:bidi="pt_PT"/>
        </w:rPr>
        <w:t xml:space="preserve">; </w:t>
      </w:r>
      <w:r>
        <w:rPr>
          <w:lang w:val="pt_PT" w:bidi="pt_PT"/>
        </w:rPr>
        <w:t>Nm 3.9</w:t>
      </w:r>
      <w:r>
        <w:rPr>
          <w:lang w:val="pt_PT" w:bidi="pt_PT"/>
        </w:rPr>
        <w:t xml:space="preserve">). • Tumim e Urim eram pedras preciosas embutidas ou suspensas do peitoral do éfode, uma vestimenta usada pelo sumo sacerdote. Essas pedras podiam ser consultadas para determinar a vontade de Deus. Seus nomes podem ser traduzidos como “perfeições” e “luzes”, respectivamente (veja </w:t>
      </w:r>
      <w:r>
        <w:rPr>
          <w:lang w:val="pt_PT" w:bidi="pt_PT"/>
        </w:rPr>
        <w:t>nota de estudo em Êx 28.30</w:t>
      </w:r>
      <w:r>
        <w:rPr>
          <w:lang w:val="pt_PT" w:bidi="pt_PT"/>
        </w:rPr>
        <w:t xml:space="preserve">). • Massá significa “[lugar de] teste”, referindo-se a um incidente quando o povo ficou sem água e testou o Senhor (veja </w:t>
      </w:r>
      <w:r>
        <w:rPr>
          <w:lang w:val="pt_PT" w:bidi="pt_PT"/>
        </w:rPr>
        <w:t>nota de estudo em Dt 6.16</w:t>
      </w:r>
      <w:r>
        <w:rPr>
          <w:lang w:val="pt_PT" w:bidi="pt_PT"/>
        </w:rPr>
        <w:t xml:space="preserve">; </w:t>
      </w:r>
      <w:r>
        <w:rPr>
          <w:lang w:val="pt_PT" w:bidi="pt_PT"/>
        </w:rPr>
        <w:t>Êx 17.1–7</w:t>
      </w:r>
      <w:r>
        <w:rPr>
          <w:lang w:val="pt_PT" w:bidi="pt_PT"/>
        </w:rPr>
        <w:t>). • Meribá significa “[lugar de] contenda”, referindo-se a outra ocasião quando o povo de Israel brigou com o Senhor até que ele lhes trouxe água de uma rocha (</w:t>
      </w:r>
      <w:r>
        <w:rPr>
          <w:lang w:val="pt_PT" w:bidi="pt_PT"/>
        </w:rPr>
        <w:t>Nm 20.13</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33.9</w:t>
      </w:r>
      <w:r>
        <w:rPr>
          <w:lang w:val="pt_PT" w:bidi="pt_PT"/>
        </w:rPr>
      </w:r>
    </w:p>
    <w:p>
      <w:pPr/>
      <w:r>
        <w:rPr>
          <w:lang w:val="pt_PT" w:bidi="pt_PT"/>
        </w:rPr>
      </w:r>
      <w:r>
        <w:rPr>
          <w:lang w:val="pt_PT" w:bidi="pt_PT"/>
        </w:rPr>
        <w:t>guardaram seu pacto: O versículo alude ao incidente do bezerro de ouro no Monte Sinai (</w:t>
      </w:r>
      <w:r>
        <w:rPr>
          <w:lang w:val="pt_PT" w:bidi="pt_PT"/>
        </w:rPr>
        <w:t>Êx 32.25–29</w:t>
      </w:r>
      <w:r>
        <w:rPr>
          <w:lang w:val="pt_PT" w:bidi="pt_PT"/>
        </w:rPr>
        <w:t>) e ao caso em Baal-peor (</w:t>
      </w:r>
      <w:r>
        <w:rPr>
          <w:lang w:val="pt_PT" w:bidi="pt_PT"/>
        </w:rPr>
        <w:t>Nm 25.6–9</w:t>
      </w:r>
      <w:r>
        <w:rPr>
          <w:lang w:val="pt_PT" w:bidi="pt_PT"/>
        </w:rPr>
        <w:t>). O amor dos levitas pelo Senhor e sua lealdade ao pacto ofuscaram sua devoção às suas próprias famílias, evitaram o julgamento de Deus e trouxeram-lhes a honra expressa aqui.</w:t>
      </w:r>
      <w:r>
        <w:rPr>
          <w:lang w:val="pt_PT" w:bidi="pt_PT"/>
        </w:rPr>
      </w:r>
      <w:r>
        <w:rPr>
          <w:lang w:val="pt_PT" w:bidi="pt_PT"/>
        </w:rPr>
      </w:r>
    </w:p>
    <w:p>
      <w:pPr/>
      <w:r>
        <w:rPr>
          <w:lang w:val="pt_PT" w:bidi="pt_PT"/>
        </w:rPr>
      </w:r>
    </w:p>
    <w:p>
      <w:pPr>
        <w:pStyle w:val="Heading2"/>
      </w:pPr>
      <w:r>
        <w:rPr>
          <w:lang w:val="pt_PT" w:bidi="pt_PT"/>
        </w:rPr>
        <w:t>Deuteronômio 33.10</w:t>
      </w:r>
      <w:r>
        <w:rPr>
          <w:lang w:val="pt_PT" w:bidi="pt_PT"/>
        </w:rPr>
      </w:r>
    </w:p>
    <w:p>
      <w:pPr/>
      <w:r>
        <w:rPr>
          <w:lang w:val="pt_PT" w:bidi="pt_PT"/>
        </w:rPr>
      </w:r>
      <w:r>
        <w:rPr>
          <w:lang w:val="pt_PT" w:bidi="pt_PT"/>
        </w:rPr>
        <w:t>Eles ensinam suas regulamentações... instruções: Além de realizar deveres sacerdotais como sacrifícios e auxiliar no Tabernáculo e no Templo, os levitas tinham a tarefa de ensinar a Torá (</w:t>
      </w:r>
      <w:r>
        <w:rPr>
          <w:lang w:val="pt_PT" w:bidi="pt_PT"/>
        </w:rPr>
        <w:t>31.9–13</w:t>
      </w:r>
      <w:r>
        <w:rPr>
          <w:lang w:val="pt_PT" w:bidi="pt_PT"/>
        </w:rPr>
        <w:t>). • apresentar incenso: Este ministério era limitado aos sacerdotes levíticos (</w:t>
      </w:r>
      <w:r>
        <w:rPr>
          <w:lang w:val="pt_PT" w:bidi="pt_PT"/>
        </w:rPr>
        <w:t>Nm 16.39–40</w:t>
      </w:r>
      <w:r>
        <w:rPr>
          <w:lang w:val="pt_PT" w:bidi="pt_PT"/>
        </w:rPr>
        <w:t>). Mais tarde, quando o Rei Uzias entrou no Templo para oferecer incenso</w:t>
      </w:r>
      <w:r>
        <w:rPr>
          <w:i/>
          <w:lang w:val="pt_PT" w:bidi="pt_PT"/>
        </w:rPr>
        <w:t>,</w:t>
      </w:r>
      <w:r>
        <w:rPr>
          <w:lang w:val="pt_PT" w:bidi="pt_PT"/>
        </w:rPr>
        <w:t xml:space="preserve"> ele foi severamente condenado por sua arrogante violação do privilégio dos sacerdotes e foi afligido por uma doença de pele pelo resto de sua vida (</w:t>
      </w:r>
      <w:r>
        <w:rPr>
          <w:lang w:val="pt_PT" w:bidi="pt_PT"/>
        </w:rPr>
        <w:t>2Cr 26.16–21</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33.12</w:t>
      </w:r>
      <w:r>
        <w:rPr>
          <w:lang w:val="pt_PT" w:bidi="pt_PT"/>
        </w:rPr>
      </w:r>
    </w:p>
    <w:p>
      <w:pPr/>
      <w:r>
        <w:rPr>
          <w:lang w:val="pt_PT" w:bidi="pt_PT"/>
        </w:rPr>
      </w:r>
      <w:r>
        <w:rPr>
          <w:lang w:val="pt_PT" w:bidi="pt_PT"/>
        </w:rPr>
        <w:t>Benjamim era o filho mais novo de Jacó (</w:t>
      </w:r>
      <w:r>
        <w:rPr>
          <w:lang w:val="pt_PT" w:bidi="pt_PT"/>
        </w:rPr>
        <w:t>Gn 35.18</w:t>
      </w:r>
      <w:r>
        <w:rPr>
          <w:lang w:val="pt_PT" w:bidi="pt_PT"/>
        </w:rPr>
        <w:t xml:space="preserve">; </w:t>
      </w:r>
      <w:r>
        <w:rPr>
          <w:lang w:val="pt_PT" w:bidi="pt_PT"/>
        </w:rPr>
        <w:t>49.27</w:t>
      </w:r>
      <w:r>
        <w:rPr>
          <w:lang w:val="pt_PT" w:bidi="pt_PT"/>
        </w:rPr>
        <w:t>). Como Raquel era a esposa favorita de Jacó, Benjamim também era favorecido. Sua tribo foi abençoada com a proteção especial do Senhor.</w:t>
      </w:r>
      <w:r>
        <w:rPr>
          <w:lang w:val="pt_PT" w:bidi="pt_PT"/>
        </w:rPr>
      </w:r>
      <w:r>
        <w:rPr>
          <w:lang w:val="pt_PT" w:bidi="pt_PT"/>
        </w:rPr>
      </w:r>
    </w:p>
    <w:p>
      <w:pPr/>
      <w:r>
        <w:rPr>
          <w:lang w:val="pt_PT" w:bidi="pt_PT"/>
        </w:rPr>
      </w:r>
    </w:p>
    <w:p>
      <w:pPr>
        <w:pStyle w:val="Heading2"/>
      </w:pPr>
      <w:r>
        <w:rPr>
          <w:lang w:val="pt_PT" w:bidi="pt_PT"/>
        </w:rPr>
        <w:t>Deuteronômio 33.13–17</w:t>
      </w:r>
      <w:r>
        <w:rPr>
          <w:lang w:val="pt_PT" w:bidi="pt_PT"/>
        </w:rPr>
      </w:r>
    </w:p>
    <w:p>
      <w:pPr/>
      <w:r>
        <w:rPr>
          <w:lang w:val="pt_PT" w:bidi="pt_PT"/>
        </w:rPr>
      </w:r>
      <w:r>
        <w:rPr>
          <w:lang w:val="pt_PT" w:bidi="pt_PT"/>
        </w:rPr>
        <w:t>José era o décimo primeiro filho de Jacó (</w:t>
      </w:r>
      <w:r>
        <w:rPr>
          <w:lang w:val="pt_PT" w:bidi="pt_PT"/>
        </w:rPr>
        <w:t>Gn 30.23–24</w:t>
      </w:r>
      <w:r>
        <w:rPr>
          <w:lang w:val="pt_PT" w:bidi="pt_PT"/>
        </w:rPr>
        <w:t>) e seu filho favorito (</w:t>
      </w:r>
      <w:r>
        <w:rPr>
          <w:lang w:val="pt_PT" w:bidi="pt_PT"/>
        </w:rPr>
        <w:t>Gn 37.3</w:t>
      </w:r>
      <w:r>
        <w:rPr>
          <w:lang w:val="pt_PT" w:bidi="pt_PT"/>
        </w:rPr>
        <w:t>). José e seus dois filhos, Efraim e Manassés, receberam a bênção especial de Jacó (</w:t>
      </w:r>
      <w:r>
        <w:rPr>
          <w:lang w:val="pt_PT" w:bidi="pt_PT"/>
        </w:rPr>
        <w:t>Gn 48</w:t>
      </w:r>
      <w:r>
        <w:rPr>
          <w:lang w:val="pt_PT" w:bidi="pt_PT"/>
        </w:rPr>
        <w:t xml:space="preserve">; </w:t>
      </w:r>
      <w:r>
        <w:rPr>
          <w:lang w:val="pt_PT" w:bidi="pt_PT"/>
        </w:rPr>
        <w:t>49.22–26</w:t>
      </w:r>
      <w:r>
        <w:rPr>
          <w:lang w:val="pt_PT" w:bidi="pt_PT"/>
        </w:rPr>
        <w:t>). Como resultado, as tribos de José prosperaram e se multiplicaram, tornando-se duas tribos separadas.</w:t>
      </w:r>
      <w:r>
        <w:rPr>
          <w:lang w:val="pt_PT" w:bidi="pt_PT"/>
        </w:rPr>
      </w:r>
      <w:r>
        <w:rPr>
          <w:lang w:val="pt_PT" w:bidi="pt_PT"/>
        </w:rPr>
      </w:r>
    </w:p>
    <w:p>
      <w:pPr/>
      <w:r>
        <w:rPr>
          <w:lang w:val="pt_PT" w:bidi="pt_PT"/>
        </w:rPr>
      </w:r>
    </w:p>
    <w:p>
      <w:pPr>
        <w:pStyle w:val="Heading2"/>
      </w:pPr>
      <w:r>
        <w:rPr>
          <w:lang w:val="pt_PT" w:bidi="pt_PT"/>
        </w:rPr>
        <w:t>Deuteronômio 33.16</w:t>
      </w:r>
      <w:r>
        <w:rPr>
          <w:lang w:val="pt_PT" w:bidi="pt_PT"/>
        </w:rPr>
      </w:r>
    </w:p>
    <w:p>
      <w:pPr/>
      <w:r>
        <w:rPr>
          <w:lang w:val="pt_PT" w:bidi="pt_PT"/>
        </w:rPr>
      </w:r>
      <w:r>
        <w:rPr>
          <w:lang w:val="pt_PT" w:bidi="pt_PT"/>
        </w:rPr>
        <w:t xml:space="preserve">aquela que apareceu na sarça ardente: Veja </w:t>
      </w:r>
      <w:r>
        <w:rPr>
          <w:lang w:val="pt_PT" w:bidi="pt_PT"/>
        </w:rPr>
        <w:t>Êx 3.2–4</w:t>
      </w:r>
      <w:r>
        <w:rPr>
          <w:lang w:val="pt_PT" w:bidi="pt_PT"/>
        </w:rPr>
        <w:t>. O mesmo Senhor que favoreceu Israel ao resgatá-los da escravidão abençoou as tribos de José. • o príncipe entre seus irmãos: O sonho de José de que ele governaria sobre seus irmãos se cumpriu quando eles se submeteram a ele no Egito (</w:t>
      </w:r>
      <w:r>
        <w:rPr>
          <w:lang w:val="pt_PT" w:bidi="pt_PT"/>
        </w:rPr>
        <w:t>Gn 37.5–11</w:t>
      </w:r>
      <w:r>
        <w:rPr>
          <w:lang w:val="pt_PT" w:bidi="pt_PT"/>
        </w:rPr>
        <w:t xml:space="preserve">; </w:t>
      </w:r>
      <w:r>
        <w:rPr>
          <w:lang w:val="pt_PT" w:bidi="pt_PT"/>
        </w:rPr>
        <w:t>42.6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33.17</w:t>
      </w:r>
      <w:r>
        <w:rPr>
          <w:lang w:val="pt_PT" w:bidi="pt_PT"/>
        </w:rPr>
      </w:r>
    </w:p>
    <w:p>
      <w:pPr/>
      <w:r>
        <w:rPr>
          <w:lang w:val="pt_PT" w:bidi="pt_PT"/>
        </w:rPr>
      </w:r>
      <w:r>
        <w:rPr>
          <w:lang w:val="pt_PT" w:bidi="pt_PT"/>
        </w:rPr>
        <w:t>Efraim é listado primeiro porque ele recebeu a bênção do primogênito sobre Manassés (</w:t>
      </w:r>
      <w:r>
        <w:rPr>
          <w:lang w:val="pt_PT" w:bidi="pt_PT"/>
        </w:rPr>
        <w:t>Gn 48.8–22</w:t>
      </w:r>
      <w:r>
        <w:rPr>
          <w:lang w:val="pt_PT" w:bidi="pt_PT"/>
        </w:rPr>
        <w:t xml:space="preserve">). Manassés, o primogênito, normalmente teria recebido a porção dupla pertencente ao primogênito (cp. </w:t>
      </w:r>
      <w:r>
        <w:rPr>
          <w:lang w:val="pt_PT" w:bidi="pt_PT"/>
        </w:rPr>
        <w:t>Dt 21.17</w:t>
      </w:r>
      <w:r>
        <w:rPr>
          <w:lang w:val="pt_PT" w:bidi="pt_PT"/>
        </w:rPr>
        <w:t xml:space="preserve">), mas Jacó deu a Efraim, o filho mais novo de José. A bênção de Moisés reflete a bênção de Jacó ao listar a tribo de Efraim como numerosa (literalmente </w:t>
      </w:r>
      <w:r>
        <w:rPr>
          <w:i/>
          <w:lang w:val="pt_PT" w:bidi="pt_PT"/>
        </w:rPr>
        <w:t>dezenas de milhares</w:t>
      </w:r>
      <w:r>
        <w:rPr>
          <w:lang w:val="pt_PT" w:bidi="pt_PT"/>
        </w:rPr>
        <w:t>) e Manassés em milhares. Após a conquista e estabelecimento da nação, Efraim tornou-se a tribo dominante do norte; mais tarde, após a divisão do reino após a morte de Salomão (</w:t>
      </w:r>
      <w:r>
        <w:rPr>
          <w:lang w:val="pt_PT" w:bidi="pt_PT"/>
        </w:rPr>
        <w:t>1 Reis 12</w:t>
      </w:r>
      <w:r>
        <w:rPr>
          <w:lang w:val="pt_PT" w:bidi="pt_PT"/>
        </w:rPr>
        <w:t>), o nome Efraim foi usado de forma intercambiável com Israel ao falar do reino do norte.</w:t>
      </w:r>
      <w:r>
        <w:rPr>
          <w:lang w:val="pt_PT" w:bidi="pt_PT"/>
        </w:rPr>
      </w:r>
      <w:r>
        <w:rPr>
          <w:lang w:val="pt_PT" w:bidi="pt_PT"/>
        </w:rPr>
      </w:r>
    </w:p>
    <w:p>
      <w:pPr/>
      <w:r>
        <w:rPr>
          <w:lang w:val="pt_PT" w:bidi="pt_PT"/>
        </w:rPr>
      </w:r>
    </w:p>
    <w:p>
      <w:pPr>
        <w:pStyle w:val="Heading2"/>
      </w:pPr>
      <w:r>
        <w:rPr>
          <w:lang w:val="pt_PT" w:bidi="pt_PT"/>
        </w:rPr>
        <w:t>Deuteronômio 33.18</w:t>
      </w:r>
      <w:r>
        <w:rPr>
          <w:lang w:val="pt_PT" w:bidi="pt_PT"/>
        </w:rPr>
      </w:r>
    </w:p>
    <w:p>
      <w:pPr/>
      <w:r>
        <w:rPr>
          <w:lang w:val="pt_PT" w:bidi="pt_PT"/>
        </w:rPr>
      </w:r>
      <w:r>
        <w:rPr>
          <w:lang w:val="pt_PT" w:bidi="pt_PT"/>
        </w:rPr>
        <w:t>Zebulom e Issacar foram o sexto e quinto filhos de Jacó com Lia (</w:t>
      </w:r>
      <w:r>
        <w:rPr>
          <w:lang w:val="pt_PT" w:bidi="pt_PT"/>
        </w:rPr>
        <w:t>Gn 30.18</w:t>
      </w:r>
      <w:r>
        <w:rPr>
          <w:lang w:val="pt_PT" w:bidi="pt_PT"/>
        </w:rPr>
        <w:t>,</w:t>
      </w:r>
      <w:r>
        <w:rPr>
          <w:lang w:val="pt_PT" w:bidi="pt_PT"/>
        </w:rPr>
        <w:t>20</w:t>
      </w:r>
      <w:r>
        <w:rPr>
          <w:lang w:val="pt_PT" w:bidi="pt_PT"/>
        </w:rPr>
        <w:t xml:space="preserve">). • em suas viagens... em suas tendas: Esta figura de linguagem (um </w:t>
      </w:r>
      <w:r>
        <w:rPr>
          <w:i/>
          <w:lang w:val="pt_PT" w:bidi="pt_PT"/>
        </w:rPr>
        <w:t>merismo</w:t>
      </w:r>
      <w:r>
        <w:rPr>
          <w:lang w:val="pt_PT" w:bidi="pt_PT"/>
        </w:rPr>
        <w:t>) abrange a vida em toda a sua plenitude para ambas as tribos, desde a atividade (viagens) até a inatividade (tendas).</w:t>
      </w:r>
      <w:r>
        <w:rPr>
          <w:lang w:val="pt_PT" w:bidi="pt_PT"/>
        </w:rPr>
      </w:r>
      <w:r>
        <w:rPr>
          <w:lang w:val="pt_PT" w:bidi="pt_PT"/>
        </w:rPr>
      </w:r>
    </w:p>
    <w:p>
      <w:pPr/>
      <w:r>
        <w:rPr>
          <w:lang w:val="pt_PT" w:bidi="pt_PT"/>
        </w:rPr>
      </w:r>
    </w:p>
    <w:p>
      <w:pPr>
        <w:pStyle w:val="Heading2"/>
      </w:pPr>
      <w:r>
        <w:rPr>
          <w:lang w:val="pt_PT" w:bidi="pt_PT"/>
        </w:rPr>
        <w:t>Deuteronômio 33.19</w:t>
      </w:r>
      <w:r>
        <w:rPr>
          <w:lang w:val="pt_PT" w:bidi="pt_PT"/>
        </w:rPr>
      </w:r>
    </w:p>
    <w:p>
      <w:pPr/>
      <w:r>
        <w:rPr>
          <w:lang w:val="pt_PT" w:bidi="pt_PT"/>
        </w:rPr>
      </w:r>
      <w:r>
        <w:rPr>
          <w:lang w:val="pt_PT" w:bidi="pt_PT"/>
        </w:rPr>
        <w:t>para a montanha: Issacar recebeu grande parte das planícies de Jezreel ou Esdrelão. O Monte Tabor, um marco proeminente desta região, provavelmente era a montanha em questão, pois a tradição posterior conhece este lugar como um local de adoração (</w:t>
      </w:r>
      <w:r>
        <w:rPr>
          <w:lang w:val="pt_PT" w:bidi="pt_PT"/>
        </w:rPr>
        <w:t>Os 5.1</w:t>
      </w:r>
      <w:r>
        <w:rPr>
          <w:lang w:val="pt_PT" w:bidi="pt_PT"/>
        </w:rPr>
        <w:t xml:space="preserve">). A natureza dessa adoração é incerta, mas provavelmente era adequada, mesmo que não fosse realizada no Templo (veja </w:t>
      </w:r>
      <w:r>
        <w:rPr>
          <w:lang w:val="pt_PT" w:bidi="pt_PT"/>
        </w:rPr>
        <w:t>1Rs 18.30</w:t>
      </w:r>
      <w:r>
        <w:rPr>
          <w:lang w:val="pt_PT" w:bidi="pt_PT"/>
        </w:rPr>
        <w:t>,</w:t>
      </w:r>
      <w:r>
        <w:rPr>
          <w:lang w:val="pt_PT" w:bidi="pt_PT"/>
        </w:rPr>
        <w:t>32</w:t>
      </w:r>
      <w:r>
        <w:rPr>
          <w:lang w:val="pt_PT" w:bidi="pt_PT"/>
        </w:rPr>
        <w:t xml:space="preserve">). • A frase "riquezas do mar" pode se referir à indústria marítima do povo de Zebulom quando sua fronteira ocidental se estendia até o Mar Mediterrâneo (veja </w:t>
      </w:r>
      <w:r>
        <w:rPr>
          <w:lang w:val="pt_PT" w:bidi="pt_PT"/>
        </w:rPr>
        <w:t>Gn 49.13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33.20</w:t>
      </w:r>
      <w:r>
        <w:rPr>
          <w:lang w:val="pt_PT" w:bidi="pt_PT"/>
        </w:rPr>
      </w:r>
    </w:p>
    <w:p>
      <w:pPr/>
      <w:r>
        <w:rPr>
          <w:lang w:val="pt_PT" w:bidi="pt_PT"/>
        </w:rPr>
      </w:r>
      <w:r>
        <w:rPr>
          <w:lang w:val="pt_PT" w:bidi="pt_PT"/>
        </w:rPr>
        <w:t>Gade era o mais velho de dois filhos de Jacó com a serva de Lia, Zilpa (</w:t>
      </w:r>
      <w:r>
        <w:rPr>
          <w:lang w:val="pt_PT" w:bidi="pt_PT"/>
        </w:rPr>
        <w:t>Gn 30.10–11</w:t>
      </w:r>
      <w:r>
        <w:rPr>
          <w:lang w:val="pt_PT" w:bidi="pt_PT"/>
        </w:rPr>
        <w:t>). Seu nome significa “boa sorte”, mas a mensagem é que aquele que permite que a tribo amplie seu território é o afortunado. Esse território ficava a leste do Jordão e do Mar da Galileia.</w:t>
      </w:r>
      <w:r>
        <w:rPr>
          <w:lang w:val="pt_PT" w:bidi="pt_PT"/>
        </w:rPr>
      </w:r>
      <w:r>
        <w:rPr>
          <w:lang w:val="pt_PT" w:bidi="pt_PT"/>
        </w:rPr>
      </w:r>
    </w:p>
    <w:p>
      <w:pPr/>
      <w:r>
        <w:rPr>
          <w:lang w:val="pt_PT" w:bidi="pt_PT"/>
        </w:rPr>
      </w:r>
    </w:p>
    <w:p>
      <w:pPr>
        <w:pStyle w:val="Heading2"/>
      </w:pPr>
      <w:r>
        <w:rPr>
          <w:lang w:val="pt_PT" w:bidi="pt_PT"/>
        </w:rPr>
        <w:t>Deuteronômio 33.21</w:t>
      </w:r>
      <w:r>
        <w:rPr>
          <w:lang w:val="pt_PT" w:bidi="pt_PT"/>
        </w:rPr>
      </w:r>
    </w:p>
    <w:p>
      <w:pPr/>
      <w:r>
        <w:rPr>
          <w:lang w:val="pt_PT" w:bidi="pt_PT"/>
        </w:rPr>
      </w:r>
      <w:r>
        <w:rPr>
          <w:lang w:val="pt_PT" w:bidi="pt_PT"/>
        </w:rPr>
        <w:t>a melhor terra: Gade escolheu este território antes da conquista. Era a famosa terra rica e produtiva de Basã (</w:t>
      </w:r>
      <w:r>
        <w:rPr>
          <w:lang w:val="pt_PT" w:bidi="pt_PT"/>
        </w:rPr>
        <w:t>Nm 32.1–5</w:t>
      </w:r>
      <w:r>
        <w:rPr>
          <w:lang w:val="pt_PT" w:bidi="pt_PT"/>
        </w:rPr>
        <w:t>). O elogio a Gade por cumprir a justiça do Senhor e obedecer às suas regulamentações provavelmente se refere à fidelidade da tribo em ajudar as tribos ocidentais na conquista de Canaã (</w:t>
      </w:r>
      <w:r>
        <w:rPr>
          <w:lang w:val="pt_PT" w:bidi="pt_PT"/>
        </w:rPr>
        <w:t>Js 22.1–3</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33.22</w:t>
      </w:r>
      <w:r>
        <w:rPr>
          <w:lang w:val="pt_PT" w:bidi="pt_PT"/>
        </w:rPr>
      </w:r>
    </w:p>
    <w:p>
      <w:pPr/>
      <w:r>
        <w:rPr>
          <w:lang w:val="pt_PT" w:bidi="pt_PT"/>
        </w:rPr>
      </w:r>
      <w:r>
        <w:rPr>
          <w:lang w:val="pt_PT" w:bidi="pt_PT"/>
        </w:rPr>
        <w:t>Dã era o mais velho de dois filhos de Jacó com a serva de Raquel, Bila (</w:t>
      </w:r>
      <w:r>
        <w:rPr>
          <w:lang w:val="pt_PT" w:bidi="pt_PT"/>
        </w:rPr>
        <w:t>Gn 30.5–6</w:t>
      </w:r>
      <w:r>
        <w:rPr>
          <w:lang w:val="pt_PT" w:bidi="pt_PT"/>
        </w:rPr>
        <w:t>). O nome significa “ele julgou". A tribo de Dã foi originalmente designada para um território entre Judá e o Mediterrâneo. No entanto, devido à intensa hostilidade naquela região, eles não conseguiram se estabelecer lá (</w:t>
      </w:r>
      <w:r>
        <w:rPr>
          <w:lang w:val="pt_PT" w:bidi="pt_PT"/>
        </w:rPr>
        <w:t>Js 19.40–48</w:t>
      </w:r>
      <w:r>
        <w:rPr>
          <w:lang w:val="pt_PT" w:bidi="pt_PT"/>
        </w:rPr>
        <w:t>). A tribo então se mudou para o extremo norte, destruiu o povo que vivia lá e se estabeleceu em seu lugar perto do Monte Hermon, ao norte do Mar da Galileia e adjacente a Basã. O registro histórico não menciona a área de preparação de Dã de onde um ataque foi feito contra Laís, mas a frase "saltando de Basã" pode sugerir que Dã atacaria a partir de Basã (</w:t>
      </w:r>
      <w:r>
        <w:rPr>
          <w:lang w:val="pt_PT" w:bidi="pt_PT"/>
        </w:rPr>
        <w:t>Jz 18.27–28</w:t>
      </w:r>
      <w:r>
        <w:rPr>
          <w:lang w:val="pt_PT" w:bidi="pt_PT"/>
        </w:rPr>
        <w:t xml:space="preserve">; veja </w:t>
      </w:r>
      <w:r>
        <w:rPr>
          <w:lang w:val="pt_PT" w:bidi="pt_PT"/>
        </w:rPr>
        <w:t>Gn 49.16–17</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33.23</w:t>
      </w:r>
      <w:r>
        <w:rPr>
          <w:lang w:val="pt_PT" w:bidi="pt_PT"/>
        </w:rPr>
      </w:r>
    </w:p>
    <w:p>
      <w:pPr/>
      <w:r>
        <w:rPr>
          <w:lang w:val="pt_PT" w:bidi="pt_PT"/>
        </w:rPr>
      </w:r>
      <w:r>
        <w:rPr>
          <w:lang w:val="pt_PT" w:bidi="pt_PT"/>
        </w:rPr>
        <w:t>Naftali era o mais novo dos dois filhos de Jacó com a serva de Raquel, Bila (</w:t>
      </w:r>
      <w:r>
        <w:rPr>
          <w:lang w:val="pt_PT" w:bidi="pt_PT"/>
        </w:rPr>
        <w:t>Gn 30.7–8</w:t>
      </w:r>
      <w:r>
        <w:rPr>
          <w:lang w:val="pt_PT" w:bidi="pt_PT"/>
        </w:rPr>
        <w:t xml:space="preserve">). O nome significa algo como “minha luta.” • o oeste e o sul (ou </w:t>
      </w:r>
      <w:r>
        <w:rPr>
          <w:i/>
          <w:lang w:val="pt_PT" w:bidi="pt_PT"/>
        </w:rPr>
        <w:t>para o sul até o mar</w:t>
      </w:r>
      <w:r>
        <w:rPr>
          <w:lang w:val="pt_PT" w:bidi="pt_PT"/>
        </w:rPr>
        <w:t xml:space="preserve">): A palavra hebraica (yam) pode significar tanto “oeste” quanto “mar.” Esta frase pode se referir à região onde esta tribo se estabeleceu perto do Mar da Galileia (veja </w:t>
      </w:r>
      <w:r>
        <w:rPr>
          <w:lang w:val="pt_PT" w:bidi="pt_PT"/>
        </w:rPr>
        <w:t>Mt 4.12–17</w:t>
      </w:r>
      <w:r>
        <w:rPr>
          <w:lang w:val="pt_PT" w:bidi="pt_PT"/>
        </w:rPr>
        <w:t>), conhecida por sua pesca e agricultura.</w:t>
      </w:r>
      <w:r>
        <w:rPr>
          <w:lang w:val="pt_PT" w:bidi="pt_PT"/>
        </w:rPr>
      </w:r>
      <w:r>
        <w:rPr>
          <w:lang w:val="pt_PT" w:bidi="pt_PT"/>
        </w:rPr>
      </w:r>
    </w:p>
    <w:p>
      <w:pPr/>
      <w:r>
        <w:rPr>
          <w:lang w:val="pt_PT" w:bidi="pt_PT"/>
        </w:rPr>
      </w:r>
    </w:p>
    <w:p>
      <w:pPr>
        <w:pStyle w:val="Heading2"/>
      </w:pPr>
      <w:r>
        <w:rPr>
          <w:lang w:val="pt_PT" w:bidi="pt_PT"/>
        </w:rPr>
        <w:t>Deuteronômio 33.24</w:t>
      </w:r>
      <w:r>
        <w:rPr>
          <w:lang w:val="pt_PT" w:bidi="pt_PT"/>
        </w:rPr>
      </w:r>
    </w:p>
    <w:p>
      <w:pPr/>
      <w:r>
        <w:rPr>
          <w:lang w:val="pt_PT" w:bidi="pt_PT"/>
        </w:rPr>
      </w:r>
      <w:r>
        <w:rPr>
          <w:lang w:val="pt_PT" w:bidi="pt_PT"/>
        </w:rPr>
        <w:t>Aser era o mais jovem dos dois filhos de Jacó com a serva de Lia, Zilpa (</w:t>
      </w:r>
      <w:r>
        <w:rPr>
          <w:lang w:val="pt_PT" w:bidi="pt_PT"/>
        </w:rPr>
        <w:t>Gn 30.12–13</w:t>
      </w:r>
      <w:r>
        <w:rPr>
          <w:lang w:val="pt_PT" w:bidi="pt_PT"/>
        </w:rPr>
        <w:t>). O nome significa “feliz” ou “abençoado,” evidente na abundância de azeite das oliveiras que cobrem as colinas da Galileia inferior e o Monte Carmelo, bem como na segurança contra o perigo que essas colinas e outras formações naturais ofereciam (</w:t>
      </w:r>
      <w:r>
        <w:rPr>
          <w:lang w:val="pt_PT" w:bidi="pt_PT"/>
        </w:rPr>
        <w:t>Dt 33.25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33.26</w:t>
      </w:r>
      <w:r>
        <w:rPr>
          <w:lang w:val="pt_PT" w:bidi="pt_PT"/>
        </w:rPr>
      </w:r>
    </w:p>
    <w:p>
      <w:pPr/>
      <w:r>
        <w:rPr>
          <w:lang w:val="pt_PT" w:bidi="pt_PT"/>
        </w:rPr>
      </w:r>
      <w:r>
        <w:rPr>
          <w:lang w:val="pt_PT" w:bidi="pt_PT"/>
        </w:rPr>
        <w:t xml:space="preserve">Ele cavalga pelos céus: A bênção de Moisés às tribos culmina com louvor ao Senhor. Como um poderoso guerreiro, Deus cavalga triunfantemente pelos céus em carruagens de nuvens (veja </w:t>
      </w:r>
      <w:r>
        <w:rPr>
          <w:lang w:val="pt_PT" w:bidi="pt_PT"/>
        </w:rPr>
        <w:t>1.30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33.27</w:t>
      </w:r>
      <w:r>
        <w:rPr>
          <w:lang w:val="pt_PT" w:bidi="pt_PT"/>
        </w:rPr>
      </w:r>
    </w:p>
    <w:p>
      <w:pPr/>
      <w:r>
        <w:rPr>
          <w:lang w:val="pt_PT" w:bidi="pt_PT"/>
        </w:rPr>
      </w:r>
      <w:r>
        <w:rPr>
          <w:lang w:val="pt_PT" w:bidi="pt_PT"/>
        </w:rPr>
        <w:t>"Os braços eternos de Deus" sugerem sua natureza eterna (ele sempre existiu e sempre existirá), onipotência (poder) e cuidado. O poder de Deus expulsaria os cananeus da Terra Prometida para que Israel pudesse entrar e ocupá-la.</w:t>
      </w:r>
      <w:r>
        <w:rPr>
          <w:lang w:val="pt_PT" w:bidi="pt_PT"/>
        </w:rPr>
      </w:r>
      <w:r>
        <w:rPr>
          <w:lang w:val="pt_PT" w:bidi="pt_PT"/>
        </w:rPr>
      </w:r>
    </w:p>
    <w:p>
      <w:pPr/>
      <w:r>
        <w:rPr>
          <w:lang w:val="pt_PT" w:bidi="pt_PT"/>
        </w:rPr>
      </w:r>
    </w:p>
    <w:p>
      <w:pPr>
        <w:pStyle w:val="Heading2"/>
      </w:pPr>
      <w:r>
        <w:rPr>
          <w:lang w:val="pt_PT" w:bidi="pt_PT"/>
        </w:rPr>
        <w:t>Deuteronômio 33.29</w:t>
      </w:r>
      <w:r>
        <w:rPr>
          <w:lang w:val="pt_PT" w:bidi="pt_PT"/>
        </w:rPr>
      </w:r>
    </w:p>
    <w:p>
      <w:pPr/>
      <w:r>
        <w:rPr>
          <w:lang w:val="pt_PT" w:bidi="pt_PT"/>
        </w:rPr>
      </w:r>
      <w:r>
        <w:rPr>
          <w:lang w:val="pt_PT" w:bidi="pt_PT"/>
        </w:rPr>
        <w:t xml:space="preserve">pisar em suas costas: Pisar nas costas de um inimigo figurativamente significava ter vitória completa sobre ele. A palavra </w:t>
      </w:r>
      <w:r>
        <w:rPr>
          <w:i/>
          <w:lang w:val="pt_PT" w:bidi="pt_PT"/>
        </w:rPr>
        <w:t>costas</w:t>
      </w:r>
      <w:r>
        <w:rPr>
          <w:lang w:val="pt_PT" w:bidi="pt_PT"/>
        </w:rPr>
        <w:t xml:space="preserve"> também pode ser traduzida como “lugares altos”, significando as alturas da terra e os lugares tradicionais de adoração pagã — uma maneira de sugerir conquista total física e espiritual. O Senhor prometeu liderar o caminho e garantiu sucesso na conquista vindoura (veja </w:t>
      </w:r>
      <w:r>
        <w:rPr>
          <w:lang w:val="pt_PT" w:bidi="pt_PT"/>
        </w:rPr>
        <w:t>11.24–25</w:t>
      </w:r>
      <w:r>
        <w:rPr>
          <w:lang w:val="pt_PT" w:bidi="pt_PT"/>
        </w:rPr>
        <w:t xml:space="preserve">; </w:t>
      </w:r>
      <w:r>
        <w:rPr>
          <w:lang w:val="pt_PT" w:bidi="pt_PT"/>
        </w:rPr>
        <w:t>Js 1.3</w:t>
      </w:r>
      <w:r>
        <w:rPr>
          <w:lang w:val="pt_PT" w:bidi="pt_PT"/>
        </w:rPr>
        <w:t xml:space="preserve">; </w:t>
      </w:r>
      <w:r>
        <w:rPr>
          <w:lang w:val="pt_PT" w:bidi="pt_PT"/>
        </w:rPr>
        <w:t>14.9</w:t>
      </w:r>
      <w:r>
        <w:rPr>
          <w:lang w:val="pt_PT" w:bidi="pt_PT"/>
        </w:rPr>
        <w:t xml:space="preserve">; cp. </w:t>
      </w:r>
      <w:r>
        <w:rPr>
          <w:lang w:val="pt_PT" w:bidi="pt_PT"/>
        </w:rPr>
        <w:t>Am 4.13</w:t>
      </w:r>
      <w:r>
        <w:rPr>
          <w:lang w:val="pt_PT" w:bidi="pt_PT"/>
        </w:rPr>
        <w:t xml:space="preserve">; </w:t>
      </w:r>
      <w:r>
        <w:rPr>
          <w:lang w:val="pt_PT" w:bidi="pt_PT"/>
        </w:rPr>
        <w:t>Mq 1.3</w:t>
      </w:r>
      <w:r>
        <w:rPr>
          <w:lang w:val="pt_PT" w:bidi="pt_PT"/>
        </w:rPr>
        <w:t xml:space="preserve">; </w:t>
      </w:r>
      <w:r>
        <w:rPr>
          <w:lang w:val="pt_PT" w:bidi="pt_PT"/>
        </w:rPr>
        <w:t>Hc 3.15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34.1</w:t>
      </w:r>
      <w:r>
        <w:rPr>
          <w:lang w:val="pt_PT" w:bidi="pt_PT"/>
        </w:rPr>
      </w:r>
    </w:p>
    <w:p>
      <w:pPr/>
      <w:r>
        <w:rPr>
          <w:lang w:val="pt_PT" w:bidi="pt_PT"/>
        </w:rPr>
      </w:r>
      <w:r>
        <w:rPr>
          <w:lang w:val="pt_PT" w:bidi="pt_PT"/>
        </w:rPr>
        <w:t>O Monte Nebo é uma elevação nas colinas de Abarim a leste do Rio Jordão. Praticamente toda a terra a oeste do Jordão pode ser vista deste ponto de vista (</w:t>
      </w:r>
      <w:r>
        <w:rPr>
          <w:lang w:val="pt_PT" w:bidi="pt_PT"/>
        </w:rPr>
        <w:t>32.49</w:t>
      </w:r>
      <w:r>
        <w:rPr>
          <w:lang w:val="pt_PT" w:bidi="pt_PT"/>
        </w:rPr>
        <w:t xml:space="preserve">). • Nebo fazia parte do Pico Pisga (veja </w:t>
      </w:r>
      <w:r>
        <w:rPr>
          <w:lang w:val="pt_PT" w:bidi="pt_PT"/>
        </w:rPr>
        <w:t>nota de estudo em 3.17</w:t>
      </w:r>
      <w:r>
        <w:rPr>
          <w:lang w:val="pt_PT" w:bidi="pt_PT"/>
        </w:rPr>
        <w:t xml:space="preserve">). • Gileade até Dã era a parte mais ao norte da terra. O Mar da Galileia e o Monte Hermon ficam diretamente ao norte de Nebo. Gileade está logo a leste do mar, e Dã (Laís; </w:t>
      </w:r>
      <w:r>
        <w:rPr>
          <w:lang w:val="pt_PT" w:bidi="pt_PT"/>
        </w:rPr>
        <w:t>Jz 18.29</w:t>
      </w:r>
      <w:r>
        <w:rPr>
          <w:lang w:val="pt_PT" w:bidi="pt_PT"/>
        </w:rPr>
        <w:t>) estava ao sul e oeste de Hermon.</w:t>
      </w:r>
      <w:r>
        <w:rPr>
          <w:lang w:val="pt_PT" w:bidi="pt_PT"/>
        </w:rPr>
      </w:r>
      <w:r>
        <w:rPr>
          <w:lang w:val="pt_PT" w:bidi="pt_PT"/>
        </w:rPr>
      </w:r>
    </w:p>
    <w:p>
      <w:pPr/>
      <w:r>
        <w:rPr>
          <w:lang w:val="pt_PT" w:bidi="pt_PT"/>
        </w:rPr>
      </w:r>
    </w:p>
    <w:p>
      <w:pPr>
        <w:pStyle w:val="Heading2"/>
      </w:pPr>
      <w:r>
        <w:rPr>
          <w:lang w:val="pt_PT" w:bidi="pt_PT"/>
        </w:rPr>
        <w:t>Deuteronômio 34.1–12</w:t>
      </w:r>
      <w:r>
        <w:rPr>
          <w:lang w:val="pt_PT" w:bidi="pt_PT"/>
        </w:rPr>
      </w:r>
    </w:p>
    <w:p>
      <w:pPr/>
      <w:r>
        <w:rPr>
          <w:lang w:val="pt_PT" w:bidi="pt_PT"/>
        </w:rPr>
      </w:r>
      <w:r>
        <w:rPr>
          <w:lang w:val="pt_PT" w:bidi="pt_PT"/>
        </w:rPr>
        <w:t xml:space="preserve">Moisés não conseguiu entrar na terra prometida (veja </w:t>
      </w:r>
      <w:r>
        <w:rPr>
          <w:lang w:val="pt_PT" w:bidi="pt_PT"/>
        </w:rPr>
        <w:t>nota de estudo em 32.51</w:t>
      </w:r>
      <w:r>
        <w:rPr>
          <w:lang w:val="pt_PT" w:bidi="pt_PT"/>
        </w:rPr>
        <w:t>), mas Deus permitiu que ele compartilhasse um momento de glória na terra na transfiguração de Jesus (</w:t>
      </w:r>
      <w:r>
        <w:rPr>
          <w:lang w:val="pt_PT" w:bidi="pt_PT"/>
        </w:rPr>
        <w:t>Lc 9.28–36</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34.2</w:t>
      </w:r>
      <w:r>
        <w:rPr>
          <w:lang w:val="pt_PT" w:bidi="pt_PT"/>
        </w:rPr>
      </w:r>
    </w:p>
    <w:p>
      <w:pPr/>
      <w:r>
        <w:rPr>
          <w:lang w:val="pt_PT" w:bidi="pt_PT"/>
        </w:rPr>
      </w:r>
      <w:r>
        <w:rPr>
          <w:lang w:val="pt_PT" w:bidi="pt_PT"/>
        </w:rPr>
        <w:t>A terra de Naftali ficava a noroeste de Nebo e a oeste do Mar da Galileia. • A terra de Efraim e Manassés era uma grande área a oeste-noroeste de Nebo, a atual área da Cisjordânia da Palestina. • A terra de Judá estava logo a sudoeste de Nebo, do Rio Jordão ao Mar Mediterrâneo.</w:t>
      </w:r>
      <w:r>
        <w:rPr>
          <w:lang w:val="pt_PT" w:bidi="pt_PT"/>
        </w:rPr>
      </w:r>
      <w:r>
        <w:rPr>
          <w:lang w:val="pt_PT" w:bidi="pt_PT"/>
        </w:rPr>
      </w:r>
    </w:p>
    <w:p>
      <w:pPr/>
      <w:r>
        <w:rPr>
          <w:lang w:val="pt_PT" w:bidi="pt_PT"/>
        </w:rPr>
      </w:r>
    </w:p>
    <w:p>
      <w:pPr>
        <w:pStyle w:val="Heading2"/>
      </w:pPr>
      <w:r>
        <w:rPr>
          <w:lang w:val="pt_PT" w:bidi="pt_PT"/>
        </w:rPr>
        <w:t>Deuteronômio 34.3</w:t>
      </w:r>
      <w:r>
        <w:rPr>
          <w:lang w:val="pt_PT" w:bidi="pt_PT"/>
        </w:rPr>
      </w:r>
    </w:p>
    <w:p>
      <w:pPr/>
      <w:r>
        <w:rPr>
          <w:lang w:val="pt_PT" w:bidi="pt_PT"/>
        </w:rPr>
      </w:r>
      <w:r>
        <w:rPr>
          <w:lang w:val="pt_PT" w:bidi="pt_PT"/>
        </w:rPr>
        <w:t xml:space="preserve">A região desértica do Negueve (que significa “deserto” ou “sul”) se estende ao sul de Judá até o Golfo de Eilate (ou Acaba) e assim até o extremo sudoeste do Monte Nebo. • Jericó... até Zoar: Esses dois locais marcavam os extremos norte e sul do Vale do Jordão do ponto de vista do Monte Nebo. Zoar era uma cidade da planície que não foi destruída nos dias de Abraão e Ló (veja </w:t>
      </w:r>
      <w:r>
        <w:rPr>
          <w:lang w:val="pt_PT" w:bidi="pt_PT"/>
        </w:rPr>
        <w:t>Gn 19.21–22</w:t>
      </w:r>
      <w:r>
        <w:rPr>
          <w:lang w:val="pt_PT" w:bidi="pt_PT"/>
        </w:rPr>
        <w:t>,</w:t>
      </w:r>
      <w:r>
        <w:rPr>
          <w:lang w:val="pt_PT" w:bidi="pt_PT"/>
        </w:rPr>
        <w:t>30</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34.6</w:t>
      </w:r>
      <w:r>
        <w:rPr>
          <w:lang w:val="pt_PT" w:bidi="pt_PT"/>
        </w:rPr>
      </w:r>
    </w:p>
    <w:p>
      <w:pPr/>
      <w:r>
        <w:rPr>
          <w:lang w:val="pt_PT" w:bidi="pt_PT"/>
        </w:rPr>
      </w:r>
      <w:r>
        <w:rPr>
          <w:lang w:val="pt_PT" w:bidi="pt_PT"/>
        </w:rPr>
        <w:t xml:space="preserve">Bete-Peor foi onde Israel se envolveu em ritual pagão (veja </w:t>
      </w:r>
      <w:r>
        <w:rPr>
          <w:lang w:val="pt_PT" w:bidi="pt_PT"/>
        </w:rPr>
        <w:t>3.29</w:t>
      </w:r>
      <w:r>
        <w:rPr>
          <w:lang w:val="pt_PT" w:bidi="pt_PT"/>
        </w:rPr>
        <w:t xml:space="preserve">; </w:t>
      </w:r>
      <w:r>
        <w:rPr>
          <w:lang w:val="pt_PT" w:bidi="pt_PT"/>
        </w:rPr>
        <w:t>4.3</w:t>
      </w:r>
      <w:r>
        <w:rPr>
          <w:lang w:val="pt_PT" w:bidi="pt_PT"/>
        </w:rPr>
        <w:t xml:space="preserve">; </w:t>
      </w:r>
      <w:r>
        <w:rPr>
          <w:lang w:val="pt_PT" w:bidi="pt_PT"/>
        </w:rPr>
        <w:t>Nm 25</w:t>
      </w:r>
      <w:r>
        <w:rPr>
          <w:lang w:val="pt_PT" w:bidi="pt_PT"/>
        </w:rPr>
        <w:t xml:space="preserve">) e onde Moisés apresentou seu discurso de despedida (veja </w:t>
      </w:r>
      <w:r>
        <w:rPr>
          <w:lang w:val="pt_PT" w:bidi="pt_PT"/>
        </w:rPr>
        <w:t>Dt 4.44–46</w:t>
      </w:r>
      <w:r>
        <w:rPr>
          <w:lang w:val="pt_PT" w:bidi="pt_PT"/>
        </w:rPr>
        <w:t>). • A frase até hoje refere-se ao tempo da composição final de Deuteronômio (veja Introdução ao Livro de Gênesis, “Autoria”).</w:t>
      </w:r>
      <w:r>
        <w:rPr>
          <w:lang w:val="pt_PT" w:bidi="pt_PT"/>
        </w:rPr>
      </w:r>
      <w:r>
        <w:rPr>
          <w:lang w:val="pt_PT" w:bidi="pt_PT"/>
        </w:rPr>
      </w:r>
    </w:p>
    <w:p>
      <w:pPr/>
      <w:r>
        <w:rPr>
          <w:lang w:val="pt_PT" w:bidi="pt_PT"/>
        </w:rPr>
      </w:r>
    </w:p>
    <w:p>
      <w:pPr>
        <w:pStyle w:val="Heading2"/>
      </w:pPr>
      <w:r>
        <w:rPr>
          <w:lang w:val="pt_PT" w:bidi="pt_PT"/>
        </w:rPr>
        <w:t>Deuteronômio 34.7</w:t>
      </w:r>
      <w:r>
        <w:rPr>
          <w:lang w:val="pt_PT" w:bidi="pt_PT"/>
        </w:rPr>
      </w:r>
    </w:p>
    <w:p>
      <w:pPr/>
      <w:r>
        <w:rPr>
          <w:lang w:val="pt_PT" w:bidi="pt_PT"/>
        </w:rPr>
      </w:r>
      <w:r>
        <w:rPr>
          <w:lang w:val="pt_PT" w:bidi="pt_PT"/>
        </w:rPr>
        <w:t>Aos 120 anos, Moisés estava tão forte como sempre e com todas suas faculdades intactas. Ele não deixou de entrar em Canaã porque morreu; ele morreu porque deixou de entrar em Canaã.</w:t>
      </w:r>
      <w:r>
        <w:rPr>
          <w:lang w:val="pt_PT" w:bidi="pt_PT"/>
        </w:rPr>
      </w:r>
      <w:r>
        <w:rPr>
          <w:lang w:val="pt_PT" w:bidi="pt_PT"/>
        </w:rPr>
      </w:r>
    </w:p>
    <w:p>
      <w:pPr/>
      <w:r>
        <w:rPr>
          <w:lang w:val="pt_PT" w:bidi="pt_PT"/>
        </w:rPr>
      </w:r>
    </w:p>
    <w:p>
      <w:pPr>
        <w:pStyle w:val="Heading2"/>
      </w:pPr>
      <w:r>
        <w:rPr>
          <w:lang w:val="pt_PT" w:bidi="pt_PT"/>
        </w:rPr>
        <w:t>Deuteronômio 34.9</w:t>
      </w:r>
      <w:r>
        <w:rPr>
          <w:lang w:val="pt_PT" w:bidi="pt_PT"/>
        </w:rPr>
      </w:r>
    </w:p>
    <w:p>
      <w:pPr/>
      <w:r>
        <w:rPr>
          <w:lang w:val="pt_PT" w:bidi="pt_PT"/>
        </w:rPr>
      </w:r>
      <w:r>
        <w:rPr>
          <w:lang w:val="pt_PT" w:bidi="pt_PT"/>
        </w:rPr>
        <w:t>cheio do espírito de sabedoria: Quando Josué foi escolhido como sucessor de Moisés, ele teve que ser revestido com o Espírito de Deus para preencher o cargo (</w:t>
      </w:r>
      <w:r>
        <w:rPr>
          <w:lang w:val="pt_PT" w:bidi="pt_PT"/>
        </w:rPr>
        <w:t>Nm 27.15–23</w:t>
      </w:r>
      <w:r>
        <w:rPr>
          <w:lang w:val="pt_PT" w:bidi="pt_PT"/>
        </w:rPr>
        <w:t xml:space="preserve">; cp. </w:t>
      </w:r>
      <w:r>
        <w:rPr>
          <w:lang w:val="pt_PT" w:bidi="pt_PT"/>
        </w:rPr>
        <w:t>Nm 11.16–30</w:t>
      </w:r>
      <w:r>
        <w:rPr>
          <w:lang w:val="pt_PT" w:bidi="pt_PT"/>
        </w:rPr>
        <w:t>). Agora que Moisés havia morrido, Deus mostrou que Josué era o sucessor divinamente designado de Moisés, dando evidências contínuas do poder e da bênção do Espírito.</w:t>
      </w:r>
      <w:r>
        <w:rPr>
          <w:lang w:val="pt_PT" w:bidi="pt_PT"/>
        </w:rPr>
      </w:r>
      <w:r>
        <w:rPr>
          <w:lang w:val="pt_PT" w:bidi="pt_PT"/>
        </w:rPr>
      </w:r>
    </w:p>
    <w:p>
      <w:pPr/>
      <w:r>
        <w:rPr>
          <w:lang w:val="pt_PT" w:bidi="pt_PT"/>
        </w:rPr>
      </w:r>
    </w:p>
    <w:p>
      <w:pPr>
        <w:pStyle w:val="Heading2"/>
      </w:pPr>
      <w:r>
        <w:rPr>
          <w:lang w:val="pt_PT" w:bidi="pt_PT"/>
        </w:rPr>
        <w:t>Deuteronômio 34.10</w:t>
      </w:r>
      <w:r>
        <w:rPr>
          <w:lang w:val="pt_PT" w:bidi="pt_PT"/>
        </w:rPr>
      </w:r>
    </w:p>
    <w:p>
      <w:pPr/>
      <w:r>
        <w:rPr>
          <w:lang w:val="pt_PT" w:bidi="pt_PT"/>
        </w:rPr>
      </w:r>
      <w:r>
        <w:rPr>
          <w:lang w:val="pt_PT" w:bidi="pt_PT"/>
        </w:rPr>
        <w:t>cara a cara: Moisés e o Senhor tinham uma relação íntima, e não havia necessidade de um intercessor entre eles. Arão e Miriã uma vez desafiaram a liderança de Moisés e foram severamente repreendidos pelo Senhor (</w:t>
      </w:r>
      <w:r>
        <w:rPr>
          <w:lang w:val="pt_PT" w:bidi="pt_PT"/>
        </w:rPr>
        <w:t>Nm 12:8</w:t>
      </w:r>
      <w:r>
        <w:rPr>
          <w:lang w:val="pt_PT" w:bidi="pt_PT"/>
        </w:rPr>
        <w:t>), que lhes lembrou que eram profetas comuns que recebiam revelação por sonhos e visões. Moisés não era tal profeta. Deus disse: “Eu falo com ele face a face, claramente, e não em enigmas” (</w:t>
      </w:r>
      <w:r>
        <w:rPr>
          <w:lang w:val="pt_PT" w:bidi="pt_PT"/>
        </w:rPr>
        <w:t>Nm 12.8</w:t>
      </w:r>
      <w:r>
        <w:rPr>
          <w:lang w:val="pt_PT" w:bidi="pt_PT"/>
        </w:rPr>
        <w:t xml:space="preserve">). Nenhum outro profeta nos tempos do Antigo Testamento poderia se comparar com Moisés em seu relacionamento com Deus (veja </w:t>
      </w:r>
      <w:r>
        <w:rPr>
          <w:lang w:val="pt_PT" w:bidi="pt_PT"/>
        </w:rPr>
        <w:t>nota de estudo em Dt 18.15</w:t>
      </w:r>
      <w:r>
        <w:rPr>
          <w:lang w:val="pt_PT" w:bidi="pt_PT"/>
        </w:rPr>
        <w:t>).</w:t>
      </w:r>
      <w:r>
        <w:rPr>
          <w:lang w:val="pt_PT" w:bidi="pt_PT"/>
        </w:rPr>
      </w:r>
      <w:r>
        <w:rPr>
          <w:lang w:val="pt_PT" w:bidi="pt_PT"/>
        </w:rPr>
      </w:r>
    </w:p>
    <w:p>
      <w:pPr/>
      <w:r>
        <w:rPr>
          <w:lang w:val="pt_PT" w:bidi="pt_PT"/>
        </w:rPr>
      </w:r>
    </w:p>
    <w:p>
      <w:pPr>
        <w:pStyle w:val="Heading2"/>
      </w:pPr>
      <w:r>
        <w:rPr>
          <w:lang w:val="pt_PT" w:bidi="pt_PT"/>
        </w:rPr>
        <w:t>Deuteronômio 34.12</w:t>
      </w:r>
      <w:r>
        <w:rPr>
          <w:lang w:val="pt_PT" w:bidi="pt_PT"/>
        </w:rPr>
      </w:r>
    </w:p>
    <w:p>
      <w:pPr/>
      <w:r>
        <w:rPr>
          <w:lang w:val="pt_PT" w:bidi="pt_PT"/>
        </w:rPr>
      </w:r>
      <w:r>
        <w:rPr>
          <w:lang w:val="pt_PT" w:bidi="pt_PT"/>
        </w:rPr>
        <w:t xml:space="preserve">atos aterrorizantes à vista de todo Israel: O povo de Israel, assim como os egípcios, ficaram impressionados com o poder de Deus. Eles precisavam de um lembrete constante para se submeter a Ele com temor reverencial (veja </w:t>
      </w:r>
      <w:r>
        <w:rPr>
          <w:lang w:val="pt_PT" w:bidi="pt_PT"/>
        </w:rPr>
        <w:t>4.10</w:t>
      </w:r>
      <w:r>
        <w:rPr>
          <w:lang w:val="pt_PT" w:bidi="pt_PT"/>
        </w:rPr>
        <w:t xml:space="preserve">; </w:t>
      </w:r>
      <w:r>
        <w:rPr>
          <w:lang w:val="pt_PT" w:bidi="pt_PT"/>
        </w:rPr>
        <w:t>5.29</w:t>
      </w:r>
      <w:r>
        <w:rPr>
          <w:lang w:val="pt_PT" w:bidi="pt_PT"/>
        </w:rPr>
        <w:t xml:space="preserve">; </w:t>
      </w:r>
      <w:r>
        <w:rPr>
          <w:lang w:val="pt_PT" w:bidi="pt_PT"/>
        </w:rPr>
        <w:t>6.2</w:t>
      </w:r>
      <w:r>
        <w:rPr>
          <w:lang w:val="pt_PT" w:bidi="pt_PT"/>
        </w:rPr>
        <w:t xml:space="preserve">; </w:t>
      </w:r>
      <w:r>
        <w:rPr>
          <w:lang w:val="pt_PT" w:bidi="pt_PT"/>
        </w:rPr>
        <w:t>Pv 1.7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