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JDG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Juízes 1.1</w:t>
      </w:r>
      <w:r>
        <w:rPr>
          <w:lang w:val="pt_PT" w:bidi="pt_PT"/>
        </w:rPr>
      </w:r>
    </w:p>
    <w:p>
      <w:pPr/>
      <w:r>
        <w:rPr>
          <w:lang w:val="pt_PT" w:bidi="pt_PT"/>
        </w:rPr>
      </w:r>
      <w:r>
        <w:rPr>
          <w:lang w:val="pt_PT" w:bidi="pt_PT"/>
        </w:rPr>
        <w:t xml:space="preserve">O pedido por orientação divina (veja </w:t>
      </w:r>
      <w:r>
        <w:rPr>
          <w:lang w:val="pt_PT" w:bidi="pt_PT"/>
        </w:rPr>
        <w:t>Êx 28.30</w:t>
      </w:r>
      <w:r>
        <w:rPr>
          <w:lang w:val="pt_PT" w:bidi="pt_PT"/>
        </w:rPr>
        <w:t xml:space="preserve">; </w:t>
      </w:r>
      <w:r>
        <w:rPr>
          <w:lang w:val="pt_PT" w:bidi="pt_PT"/>
        </w:rPr>
        <w:t>Nm 27.21</w:t>
      </w:r>
      <w:r>
        <w:rPr>
          <w:lang w:val="pt_PT" w:bidi="pt_PT"/>
        </w:rPr>
        <w:t xml:space="preserve">; </w:t>
      </w:r>
      <w:r>
        <w:rPr>
          <w:lang w:val="pt_PT" w:bidi="pt_PT"/>
        </w:rPr>
        <w:t>1Sm 14.41</w:t>
      </w:r>
      <w:r>
        <w:rPr>
          <w:lang w:val="pt_PT" w:bidi="pt_PT"/>
        </w:rPr>
        <w:t xml:space="preserve">; </w:t>
      </w:r>
      <w:r>
        <w:rPr>
          <w:lang w:val="pt_PT" w:bidi="pt_PT"/>
        </w:rPr>
        <w:t>28.6</w:t>
      </w:r>
      <w:r>
        <w:rPr>
          <w:lang w:val="pt_PT" w:bidi="pt_PT"/>
        </w:rPr>
        <w:t xml:space="preserve">; cp. </w:t>
      </w:r>
      <w:r>
        <w:rPr>
          <w:lang w:val="pt_PT" w:bidi="pt_PT"/>
        </w:rPr>
        <w:t>Js 7.14</w:t>
      </w:r>
      <w:r>
        <w:rPr>
          <w:lang w:val="pt_PT" w:bidi="pt_PT"/>
        </w:rPr>
        <w:t>) é um lembrete de que a aliança do Senhor com Israel incluía a conquista da terra.</w:t>
      </w:r>
      <w:r>
        <w:rPr>
          <w:lang w:val="pt_PT" w:bidi="pt_PT"/>
        </w:rPr>
      </w:r>
      <w:r>
        <w:rPr>
          <w:lang w:val="pt_PT" w:bidi="pt_PT"/>
        </w:rPr>
      </w:r>
    </w:p>
    <w:p>
      <w:pPr/>
      <w:r>
        <w:rPr>
          <w:lang w:val="pt_PT" w:bidi="pt_PT"/>
        </w:rPr>
      </w:r>
    </w:p>
    <w:p>
      <w:pPr>
        <w:pStyle w:val="Heading2"/>
      </w:pPr>
      <w:r>
        <w:rPr>
          <w:lang w:val="pt_PT" w:bidi="pt_PT"/>
        </w:rPr>
        <w:t>Juízes 1.1–2.5</w:t>
      </w:r>
      <w:r>
        <w:rPr>
          <w:lang w:val="pt_PT" w:bidi="pt_PT"/>
        </w:rPr>
      </w:r>
    </w:p>
    <w:p>
      <w:pPr/>
      <w:r>
        <w:rPr>
          <w:lang w:val="pt_PT" w:bidi="pt_PT"/>
        </w:rPr>
      </w:r>
      <w:r>
        <w:rPr>
          <w:lang w:val="pt_PT" w:bidi="pt_PT"/>
        </w:rPr>
        <w:t>O primeiro prólogo descreve a infidelidade das tribos em sua falha em cumprir a despedida de Josué (</w:t>
      </w:r>
      <w:r>
        <w:rPr>
          <w:lang w:val="pt_PT" w:bidi="pt_PT"/>
        </w:rPr>
        <w:t>Js 23</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1.1–3.6</w:t>
      </w:r>
      <w:r>
        <w:rPr>
          <w:lang w:val="pt_PT" w:bidi="pt_PT"/>
        </w:rPr>
      </w:r>
    </w:p>
    <w:p>
      <w:pPr/>
      <w:r>
        <w:rPr>
          <w:lang w:val="pt_PT" w:bidi="pt_PT"/>
        </w:rPr>
      </w:r>
      <w:r>
        <w:rPr>
          <w:lang w:val="pt_PT" w:bidi="pt_PT"/>
        </w:rPr>
        <w:t>Dois prólogos (</w:t>
      </w:r>
      <w:r>
        <w:rPr>
          <w:lang w:val="pt_PT" w:bidi="pt_PT"/>
        </w:rPr>
        <w:t>1.1–2.5</w:t>
      </w:r>
      <w:r>
        <w:rPr>
          <w:lang w:val="pt_PT" w:bidi="pt_PT"/>
        </w:rPr>
        <w:t xml:space="preserve"> e </w:t>
      </w:r>
      <w:r>
        <w:rPr>
          <w:lang w:val="pt_PT" w:bidi="pt_PT"/>
        </w:rPr>
        <w:t>2.6–3.6</w:t>
      </w:r>
      <w:r>
        <w:rPr>
          <w:lang w:val="pt_PT" w:bidi="pt_PT"/>
        </w:rPr>
        <w:t>) precedem o corpo do livro. Ambos começam com a morte de Josué (</w:t>
      </w:r>
      <w:r>
        <w:rPr>
          <w:lang w:val="pt_PT" w:bidi="pt_PT"/>
        </w:rPr>
        <w:t>1.1</w:t>
      </w:r>
      <w:r>
        <w:rPr>
          <w:lang w:val="pt_PT" w:bidi="pt_PT"/>
        </w:rPr>
        <w:t xml:space="preserve">; cp. </w:t>
      </w:r>
      <w:r>
        <w:rPr>
          <w:lang w:val="pt_PT" w:bidi="pt_PT"/>
        </w:rPr>
        <w:t>2.8</w:t>
      </w:r>
      <w:r>
        <w:rPr>
          <w:lang w:val="pt_PT" w:bidi="pt_PT"/>
        </w:rPr>
        <w:t>), conectando assim Juízes com a narrativa precedente (</w:t>
      </w:r>
      <w:r>
        <w:rPr>
          <w:lang w:val="pt_PT" w:bidi="pt_PT"/>
        </w:rPr>
        <w:t>Js 24.29–33</w:t>
      </w:r>
      <w:r>
        <w:rPr>
          <w:lang w:val="pt_PT" w:bidi="pt_PT"/>
        </w:rPr>
        <w:t xml:space="preserve">; cp. </w:t>
      </w:r>
      <w:r>
        <w:rPr>
          <w:lang w:val="pt_PT" w:bidi="pt_PT"/>
        </w:rPr>
        <w:t>Js 1.1</w:t>
      </w:r>
      <w:r>
        <w:rPr>
          <w:lang w:val="pt_PT" w:bidi="pt_PT"/>
        </w:rPr>
        <w:t xml:space="preserve">; </w:t>
      </w:r>
      <w:r>
        <w:rPr>
          <w:lang w:val="pt_PT" w:bidi="pt_PT"/>
        </w:rPr>
        <w:t>2Sm 1.1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1.2</w:t>
      </w:r>
      <w:r>
        <w:rPr>
          <w:lang w:val="pt_PT" w:bidi="pt_PT"/>
        </w:rPr>
      </w:r>
    </w:p>
    <w:p>
      <w:pPr/>
      <w:r>
        <w:rPr>
          <w:lang w:val="pt_PT" w:bidi="pt_PT"/>
        </w:rPr>
      </w:r>
      <w:r>
        <w:rPr>
          <w:lang w:val="pt_PT" w:bidi="pt_PT"/>
        </w:rPr>
        <w:t>Este versículo, que é paralelo nos epílogos (</w:t>
      </w:r>
      <w:r>
        <w:rPr>
          <w:lang w:val="pt_PT" w:bidi="pt_PT"/>
        </w:rPr>
        <w:t>20.18</w:t>
      </w:r>
      <w:r>
        <w:rPr>
          <w:lang w:val="pt_PT" w:bidi="pt_PT"/>
        </w:rPr>
        <w:t xml:space="preserve">), mostra a primazia de Judá. Esta tribo não figurou nos ciclos descendentes dos juízes (cp. </w:t>
      </w:r>
      <w:r>
        <w:rPr>
          <w:lang w:val="pt_PT" w:bidi="pt_PT"/>
        </w:rPr>
        <w:t>15.9–13</w:t>
      </w:r>
      <w:r>
        <w:rPr>
          <w:lang w:val="pt_PT" w:bidi="pt_PT"/>
        </w:rPr>
        <w:t>) após Otoniel, o juiz modelo que estava ligado a Judá através de Calebe (</w:t>
      </w:r>
      <w:r>
        <w:rPr>
          <w:lang w:val="pt_PT" w:bidi="pt_PT"/>
        </w:rPr>
        <w:t>Js 14.6</w:t>
      </w:r>
      <w:r>
        <w:rPr>
          <w:lang w:val="pt_PT" w:bidi="pt_PT"/>
        </w:rPr>
        <w:t xml:space="preserve">; </w:t>
      </w:r>
      <w:r>
        <w:rPr>
          <w:lang w:val="pt_PT" w:bidi="pt_PT"/>
        </w:rPr>
        <w:t>15.13</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1.3</w:t>
      </w:r>
      <w:r>
        <w:rPr>
          <w:lang w:val="pt_PT" w:bidi="pt_PT"/>
        </w:rPr>
      </w:r>
    </w:p>
    <w:p>
      <w:pPr/>
      <w:r>
        <w:rPr>
          <w:lang w:val="pt_PT" w:bidi="pt_PT"/>
        </w:rPr>
      </w:r>
      <w:r>
        <w:rPr>
          <w:lang w:val="pt_PT" w:bidi="pt_PT"/>
        </w:rPr>
        <w:t>A tribo de Simeão praticamente desapareceu dentro da terra atribuída a Judá (</w:t>
      </w:r>
      <w:r>
        <w:rPr>
          <w:lang w:val="pt_PT" w:bidi="pt_PT"/>
        </w:rPr>
        <w:t>Js 19.1</w:t>
      </w:r>
      <w:r>
        <w:rPr>
          <w:lang w:val="pt_PT" w:bidi="pt_PT"/>
        </w:rPr>
        <w:t xml:space="preserve">). • lutar contra os cananeus e ajudá-lo a conquistar: Veja </w:t>
      </w:r>
      <w:r>
        <w:rPr>
          <w:lang w:val="pt_PT" w:bidi="pt_PT"/>
        </w:rPr>
        <w:t>Js 16.10</w:t>
      </w:r>
      <w:r>
        <w:rPr>
          <w:lang w:val="pt_PT" w:bidi="pt_PT"/>
        </w:rPr>
        <w:t xml:space="preserve">; </w:t>
      </w:r>
      <w:r>
        <w:rPr>
          <w:lang w:val="pt_PT" w:bidi="pt_PT"/>
        </w:rPr>
        <w:t>17.13</w:t>
      </w:r>
      <w:r>
        <w:rPr>
          <w:lang w:val="pt_PT" w:bidi="pt_PT"/>
        </w:rPr>
        <w:t xml:space="preserve">; </w:t>
      </w:r>
      <w:r>
        <w:rPr>
          <w:lang w:val="pt_PT" w:bidi="pt_PT"/>
        </w:rPr>
        <w:t>23.4–13</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1.10</w:t>
      </w:r>
      <w:r>
        <w:rPr>
          <w:lang w:val="pt_PT" w:bidi="pt_PT"/>
        </w:rPr>
      </w:r>
    </w:p>
    <w:p>
      <w:pPr/>
      <w:r>
        <w:rPr>
          <w:lang w:val="pt_PT" w:bidi="pt_PT"/>
        </w:rPr>
      </w:r>
      <w:r>
        <w:rPr>
          <w:lang w:val="pt_PT" w:bidi="pt_PT"/>
        </w:rPr>
        <w:t>Hebrom era a cidade mais próxima da morada de Abraão junto aos carvalhos de Manre (</w:t>
      </w:r>
      <w:r>
        <w:rPr>
          <w:lang w:val="pt_PT" w:bidi="pt_PT"/>
        </w:rPr>
        <w:t>Gn 13.18</w:t>
      </w:r>
      <w:r>
        <w:rPr>
          <w:lang w:val="pt_PT" w:bidi="pt_PT"/>
        </w:rPr>
        <w:t>); os patriarcas mais tarde viveram e foram sepultados lá (</w:t>
      </w:r>
      <w:r>
        <w:rPr>
          <w:lang w:val="pt_PT" w:bidi="pt_PT"/>
        </w:rPr>
        <w:t>Gn 23.19</w:t>
      </w:r>
      <w:r>
        <w:rPr>
          <w:lang w:val="pt_PT" w:bidi="pt_PT"/>
        </w:rPr>
        <w:t xml:space="preserve">; </w:t>
      </w:r>
      <w:r>
        <w:rPr>
          <w:lang w:val="pt_PT" w:bidi="pt_PT"/>
        </w:rPr>
        <w:t>35.27</w:t>
      </w:r>
      <w:r>
        <w:rPr>
          <w:lang w:val="pt_PT" w:bidi="pt_PT"/>
        </w:rPr>
        <w:t xml:space="preserve">; </w:t>
      </w:r>
      <w:r>
        <w:rPr>
          <w:lang w:val="pt_PT" w:bidi="pt_PT"/>
        </w:rPr>
        <w:t>49.29–32</w:t>
      </w:r>
      <w:r>
        <w:rPr>
          <w:lang w:val="pt_PT" w:bidi="pt_PT"/>
        </w:rPr>
        <w:t>). Originalmente, era chamada de Quiriate-Arba (“Cidade de Arba”), em homenagem ao lendário Arba, que era “o maior dos anaquins” e “pai de Anaque” (</w:t>
      </w:r>
      <w:r>
        <w:rPr>
          <w:lang w:val="pt_PT" w:bidi="pt_PT"/>
        </w:rPr>
        <w:t>Js 14.15</w:t>
      </w:r>
      <w:r>
        <w:rPr>
          <w:lang w:val="pt_PT" w:bidi="pt_PT"/>
        </w:rPr>
        <w:t xml:space="preserve">; </w:t>
      </w:r>
      <w:r>
        <w:rPr>
          <w:lang w:val="pt_PT" w:bidi="pt_PT"/>
        </w:rPr>
        <w:t>15.13</w:t>
      </w:r>
      <w:r>
        <w:rPr>
          <w:lang w:val="pt_PT" w:bidi="pt_PT"/>
        </w:rPr>
        <w:t>). Os anaquins, por sua vez, são identificados com os temidos nefilins ou gigantes (</w:t>
      </w:r>
      <w:r>
        <w:rPr>
          <w:lang w:val="pt_PT" w:bidi="pt_PT"/>
        </w:rPr>
        <w:t>Nm 13.33</w:t>
      </w:r>
      <w:r>
        <w:rPr>
          <w:lang w:val="pt_PT" w:bidi="pt_PT"/>
        </w:rPr>
        <w:t xml:space="preserve">; veja </w:t>
      </w:r>
      <w:r>
        <w:rPr>
          <w:lang w:val="pt_PT" w:bidi="pt_PT"/>
        </w:rPr>
        <w:t>Gn 6.4</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1.11</w:t>
      </w:r>
      <w:r>
        <w:rPr>
          <w:lang w:val="pt_PT" w:bidi="pt_PT"/>
        </w:rPr>
      </w:r>
    </w:p>
    <w:p>
      <w:pPr/>
      <w:r>
        <w:rPr>
          <w:lang w:val="pt_PT" w:bidi="pt_PT"/>
        </w:rPr>
      </w:r>
      <w:r>
        <w:rPr>
          <w:lang w:val="pt_PT" w:bidi="pt_PT"/>
        </w:rPr>
        <w:t>Debir ou Quiriate-Sefer (“Cidade do Livro”): Esta importante cidade anaquita da região montanhosa (</w:t>
      </w:r>
      <w:r>
        <w:rPr>
          <w:lang w:val="pt_PT" w:bidi="pt_PT"/>
        </w:rPr>
        <w:t>Js 11.21</w:t>
      </w:r>
      <w:r>
        <w:rPr>
          <w:lang w:val="pt_PT" w:bidi="pt_PT"/>
        </w:rPr>
        <w:t>) não está firmemente identificada, mas é tradicionalmente entendida como estando a sudoeste ou leste de Hebrom.</w:t>
      </w:r>
      <w:r>
        <w:rPr>
          <w:lang w:val="pt_PT" w:bidi="pt_PT"/>
        </w:rPr>
      </w:r>
      <w:r>
        <w:rPr>
          <w:lang w:val="pt_PT" w:bidi="pt_PT"/>
        </w:rPr>
      </w:r>
    </w:p>
    <w:p>
      <w:pPr/>
      <w:r>
        <w:rPr>
          <w:lang w:val="pt_PT" w:bidi="pt_PT"/>
        </w:rPr>
      </w:r>
    </w:p>
    <w:p>
      <w:pPr>
        <w:pStyle w:val="Heading2"/>
      </w:pPr>
      <w:r>
        <w:rPr>
          <w:lang w:val="pt_PT" w:bidi="pt_PT"/>
        </w:rPr>
        <w:t>Juízes 1.14</w:t>
      </w:r>
      <w:r>
        <w:rPr>
          <w:lang w:val="pt_PT" w:bidi="pt_PT"/>
        </w:rPr>
      </w:r>
    </w:p>
    <w:p>
      <w:pPr/>
      <w:r>
        <w:rPr>
          <w:lang w:val="pt_PT" w:bidi="pt_PT"/>
        </w:rPr>
      </w:r>
      <w:r>
        <w:rPr>
          <w:lang w:val="pt_PT" w:bidi="pt_PT"/>
        </w:rPr>
        <w:t xml:space="preserve">ela o incentivou: Veja </w:t>
      </w:r>
      <w:r>
        <w:rPr>
          <w:lang w:val="pt_PT" w:bidi="pt_PT"/>
        </w:rPr>
        <w:t>nota de estudo em Josué 15.18–19</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1.16</w:t>
      </w:r>
      <w:r>
        <w:rPr>
          <w:lang w:val="pt_PT" w:bidi="pt_PT"/>
        </w:rPr>
      </w:r>
    </w:p>
    <w:p>
      <w:pPr/>
      <w:r>
        <w:rPr>
          <w:lang w:val="pt_PT" w:bidi="pt_PT"/>
        </w:rPr>
      </w:r>
      <w:r>
        <w:rPr>
          <w:lang w:val="pt_PT" w:bidi="pt_PT"/>
        </w:rPr>
        <w:t>Os queneus eram uma tribo do deserto do sul associada aos sogros de Moisés, que também eram chamados de midianitas (</w:t>
      </w:r>
      <w:r>
        <w:rPr>
          <w:lang w:val="pt_PT" w:bidi="pt_PT"/>
        </w:rPr>
        <w:t>Êx 18.1</w:t>
      </w:r>
      <w:r>
        <w:rPr>
          <w:lang w:val="pt_PT" w:bidi="pt_PT"/>
        </w:rPr>
        <w:t xml:space="preserve">; </w:t>
      </w:r>
      <w:r>
        <w:rPr>
          <w:lang w:val="pt_PT" w:bidi="pt_PT"/>
        </w:rPr>
        <w:t>Nm 10.29</w:t>
      </w:r>
      <w:r>
        <w:rPr>
          <w:lang w:val="pt_PT" w:bidi="pt_PT"/>
        </w:rPr>
        <w:t>). Moisés ofereceu-lhes uma parte na bênção da aliança (</w:t>
      </w:r>
      <w:r>
        <w:rPr>
          <w:lang w:val="pt_PT" w:bidi="pt_PT"/>
        </w:rPr>
        <w:t>Nm 10.29–32</w:t>
      </w:r>
      <w:r>
        <w:rPr>
          <w:lang w:val="pt_PT" w:bidi="pt_PT"/>
        </w:rPr>
        <w:t>). Pelo menos um clã dos queneus aceitou a oferta e foi adotado em Judá, embora membros do clã mais tarde tenham mudado de lealdade para o rei Jabim de Hazor (</w:t>
      </w:r>
      <w:r>
        <w:rPr>
          <w:lang w:val="pt_PT" w:bidi="pt_PT"/>
        </w:rPr>
        <w:t>Jz 4.11</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1.17</w:t>
      </w:r>
      <w:r>
        <w:rPr>
          <w:lang w:val="pt_PT" w:bidi="pt_PT"/>
        </w:rPr>
      </w:r>
    </w:p>
    <w:p>
      <w:pPr/>
      <w:r>
        <w:rPr>
          <w:lang w:val="pt_PT" w:bidi="pt_PT"/>
        </w:rPr>
      </w:r>
      <w:r>
        <w:rPr>
          <w:lang w:val="pt_PT" w:bidi="pt_PT"/>
        </w:rPr>
        <w:t xml:space="preserve">completamente destruído: Veja </w:t>
      </w:r>
      <w:r>
        <w:rPr>
          <w:lang w:val="pt_PT" w:bidi="pt_PT"/>
        </w:rPr>
        <w:t>Lv 27.28–29</w:t>
      </w:r>
      <w:r>
        <w:rPr>
          <w:lang w:val="pt_PT" w:bidi="pt_PT"/>
        </w:rPr>
        <w:t xml:space="preserve">. • Horma: Veja </w:t>
      </w:r>
      <w:r>
        <w:rPr>
          <w:lang w:val="pt_PT" w:bidi="pt_PT"/>
        </w:rPr>
        <w:t>nota de estudo em Nm 21.2–3</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1.18</w:t>
      </w:r>
      <w:r>
        <w:rPr>
          <w:lang w:val="pt_PT" w:bidi="pt_PT"/>
        </w:rPr>
      </w:r>
    </w:p>
    <w:p>
      <w:pPr/>
      <w:r>
        <w:rPr>
          <w:lang w:val="pt_PT" w:bidi="pt_PT"/>
        </w:rPr>
      </w:r>
      <w:r>
        <w:rPr>
          <w:lang w:val="pt_PT" w:bidi="pt_PT"/>
        </w:rPr>
        <w:t>Gaza, Asquelom e Ecrom, com Gate e Asdode, mais tarde formaram as cinco principais cidades dos filisteus (</w:t>
      </w:r>
      <w:r>
        <w:rPr>
          <w:lang w:val="pt_PT" w:bidi="pt_PT"/>
        </w:rPr>
        <w:t>3.3</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1.19–20</w:t>
      </w:r>
      <w:r>
        <w:rPr>
          <w:lang w:val="pt_PT" w:bidi="pt_PT"/>
        </w:rPr>
      </w:r>
    </w:p>
    <w:p>
      <w:pPr/>
      <w:r>
        <w:rPr>
          <w:lang w:val="pt_PT" w:bidi="pt_PT"/>
        </w:rPr>
      </w:r>
      <w:r>
        <w:rPr>
          <w:lang w:val="pt_PT" w:bidi="pt_PT"/>
        </w:rPr>
        <w:t xml:space="preserve">Apesar da presença do Senhor, a conquista não foi completada por causa dos carros de ferro e da falta de obediência (veja </w:t>
      </w:r>
      <w:r>
        <w:rPr>
          <w:lang w:val="pt_PT" w:bidi="pt_PT"/>
        </w:rPr>
        <w:t>Js 23.12–13</w:t>
      </w:r>
      <w:r>
        <w:rPr>
          <w:lang w:val="pt_PT" w:bidi="pt_PT"/>
        </w:rPr>
        <w:t xml:space="preserve">; </w:t>
      </w:r>
      <w:r>
        <w:rPr>
          <w:lang w:val="pt_PT" w:bidi="pt_PT"/>
        </w:rPr>
        <w:t>24.14</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1.21</w:t>
      </w:r>
      <w:r>
        <w:rPr>
          <w:lang w:val="pt_PT" w:bidi="pt_PT"/>
        </w:rPr>
      </w:r>
    </w:p>
    <w:p>
      <w:pPr/>
      <w:r>
        <w:rPr>
          <w:lang w:val="pt_PT" w:bidi="pt_PT"/>
        </w:rPr>
      </w:r>
      <w:r>
        <w:rPr>
          <w:lang w:val="pt_PT" w:bidi="pt_PT"/>
        </w:rPr>
        <w:t xml:space="preserve">Embora a tribo de Benjamim tenha produzido mais do que sua cota de heróis (e.g., Eúde, Saul), também foi o ponto mais baixo da infidelidade à aliança, em contraste com Judá (veja </w:t>
      </w:r>
      <w:r>
        <w:rPr>
          <w:lang w:val="pt_PT" w:bidi="pt_PT"/>
        </w:rPr>
        <w:t>20.18</w:t>
      </w:r>
      <w:r>
        <w:rPr>
          <w:lang w:val="pt_PT" w:bidi="pt_PT"/>
        </w:rPr>
        <w:t>). Como Judá em sua primeira batalha (</w:t>
      </w:r>
      <w:r>
        <w:rPr>
          <w:lang w:val="pt_PT" w:bidi="pt_PT"/>
        </w:rPr>
        <w:t>1.4–8</w:t>
      </w:r>
      <w:r>
        <w:rPr>
          <w:lang w:val="pt_PT" w:bidi="pt_PT"/>
        </w:rPr>
        <w:t xml:space="preserve">), Benjamim enfrentou desafios de um grande povo habitando em uma grande cidade, mas Benjamim se contentou em compartilhar a cidade com eles. A referência à presença pessoal do Senhor está ausente (cp. </w:t>
      </w:r>
      <w:r>
        <w:rPr>
          <w:lang w:val="pt_PT" w:bidi="pt_PT"/>
        </w:rPr>
        <w:t>1.19</w:t>
      </w:r>
      <w:r>
        <w:rPr>
          <w:lang w:val="pt_PT" w:bidi="pt_PT"/>
        </w:rPr>
        <w:t>,</w:t>
      </w:r>
      <w:r>
        <w:rPr>
          <w:lang w:val="pt_PT" w:bidi="pt_PT"/>
        </w:rPr>
        <w:t>22</w:t>
      </w:r>
      <w:r>
        <w:rPr>
          <w:lang w:val="pt_PT" w:bidi="pt_PT"/>
        </w:rPr>
        <w:t xml:space="preserve">). A cidade dos jebuseus permaneceu nas mãos dos cananeus até o dia de Davi. • A frase até hoje destaca ou circunstâncias históricas em andamento (aqui e </w:t>
      </w:r>
      <w:r>
        <w:rPr>
          <w:lang w:val="pt_PT" w:bidi="pt_PT"/>
        </w:rPr>
        <w:t>6.24</w:t>
      </w:r>
      <w:r>
        <w:rPr>
          <w:lang w:val="pt_PT" w:bidi="pt_PT"/>
        </w:rPr>
        <w:t>) ou a sobrevivência de certos costumes a um tempo posterior (</w:t>
      </w:r>
      <w:r>
        <w:rPr>
          <w:lang w:val="pt_PT" w:bidi="pt_PT"/>
        </w:rPr>
        <w:t>1.26</w:t>
      </w:r>
      <w:r>
        <w:rPr>
          <w:lang w:val="pt_PT" w:bidi="pt_PT"/>
        </w:rPr>
        <w:t xml:space="preserve">; </w:t>
      </w:r>
      <w:r>
        <w:rPr>
          <w:lang w:val="pt_PT" w:bidi="pt_PT"/>
        </w:rPr>
        <w:t>10.4</w:t>
      </w:r>
      <w:r>
        <w:rPr>
          <w:lang w:val="pt_PT" w:bidi="pt_PT"/>
        </w:rPr>
        <w:t xml:space="preserve">; </w:t>
      </w:r>
      <w:r>
        <w:rPr>
          <w:lang w:val="pt_PT" w:bidi="pt_PT"/>
        </w:rPr>
        <w:t>15.19</w:t>
      </w:r>
      <w:r>
        <w:rPr>
          <w:lang w:val="pt_PT" w:bidi="pt_PT"/>
        </w:rPr>
        <w:t xml:space="preserve">; </w:t>
      </w:r>
      <w:r>
        <w:rPr>
          <w:lang w:val="pt_PT" w:bidi="pt_PT"/>
        </w:rPr>
        <w:t>18.12</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1.21–36</w:t>
      </w:r>
      <w:r>
        <w:rPr>
          <w:lang w:val="pt_PT" w:bidi="pt_PT"/>
        </w:rPr>
      </w:r>
    </w:p>
    <w:p>
      <w:pPr/>
      <w:r>
        <w:rPr>
          <w:lang w:val="pt_PT" w:bidi="pt_PT"/>
        </w:rPr>
      </w:r>
      <w:r>
        <w:rPr>
          <w:lang w:val="pt_PT" w:bidi="pt_PT"/>
        </w:rPr>
        <w:t>As tribos de Israel falharam em manter a aliança; sua complacência foi uma rebelião contra o Senhor, como o restante do livro de Juízes demonstra.</w:t>
      </w:r>
      <w:r>
        <w:rPr>
          <w:lang w:val="pt_PT" w:bidi="pt_PT"/>
        </w:rPr>
      </w:r>
      <w:r>
        <w:rPr>
          <w:lang w:val="pt_PT" w:bidi="pt_PT"/>
        </w:rPr>
      </w:r>
    </w:p>
    <w:p>
      <w:pPr/>
      <w:r>
        <w:rPr>
          <w:lang w:val="pt_PT" w:bidi="pt_PT"/>
        </w:rPr>
      </w:r>
    </w:p>
    <w:p>
      <w:pPr>
        <w:pStyle w:val="Heading2"/>
      </w:pPr>
      <w:r>
        <w:rPr>
          <w:lang w:val="pt_PT" w:bidi="pt_PT"/>
        </w:rPr>
        <w:t>Juízes 1.22</w:t>
      </w:r>
      <w:r>
        <w:rPr>
          <w:lang w:val="pt_PT" w:bidi="pt_PT"/>
        </w:rPr>
      </w:r>
    </w:p>
    <w:p>
      <w:pPr/>
      <w:r>
        <w:rPr>
          <w:lang w:val="pt_PT" w:bidi="pt_PT"/>
        </w:rPr>
      </w:r>
      <w:r>
        <w:rPr>
          <w:lang w:val="pt_PT" w:bidi="pt_PT"/>
        </w:rPr>
        <w:t>O Senhor estava com os descendentes de José (as tribos de Efraim e Manassés), mas apenas em seu ataque conjunto a Betel, um lugar sagrado para as memórias israelitas desde os dias de Jacó (</w:t>
      </w:r>
      <w:r>
        <w:rPr>
          <w:lang w:val="pt_PT" w:bidi="pt_PT"/>
        </w:rPr>
        <w:t>Gn 28.19</w:t>
      </w:r>
      <w:r>
        <w:rPr>
          <w:lang w:val="pt_PT" w:bidi="pt_PT"/>
        </w:rPr>
        <w:t>). Eles falharam em ataques feitos separadamente (</w:t>
      </w:r>
      <w:r>
        <w:rPr>
          <w:lang w:val="pt_PT" w:bidi="pt_PT"/>
        </w:rPr>
        <w:t>Jz 1.27–29</w:t>
      </w:r>
      <w:r>
        <w:rPr>
          <w:lang w:val="pt_PT" w:bidi="pt_PT"/>
        </w:rPr>
        <w:t>). • Betel está associada à batalha contra Ai (</w:t>
      </w:r>
      <w:r>
        <w:rPr>
          <w:lang w:val="pt_PT" w:bidi="pt_PT"/>
        </w:rPr>
        <w:t>Js 7.2</w:t>
      </w:r>
      <w:r>
        <w:rPr>
          <w:lang w:val="pt_PT" w:bidi="pt_PT"/>
        </w:rPr>
        <w:t>) e é listada na declaração resumida dos reis que Israel derrotou (</w:t>
      </w:r>
      <w:r>
        <w:rPr>
          <w:lang w:val="pt_PT" w:bidi="pt_PT"/>
        </w:rPr>
        <w:t>Js 12.16</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1.22–36</w:t>
      </w:r>
      <w:r>
        <w:rPr>
          <w:lang w:val="pt_PT" w:bidi="pt_PT"/>
        </w:rPr>
      </w:r>
    </w:p>
    <w:p>
      <w:pPr/>
      <w:r>
        <w:rPr>
          <w:lang w:val="pt_PT" w:bidi="pt_PT"/>
        </w:rPr>
      </w:r>
      <w:r>
        <w:rPr>
          <w:lang w:val="pt_PT" w:bidi="pt_PT"/>
        </w:rPr>
        <w:t>Duas referências aos descendentes de José (</w:t>
      </w:r>
      <w:r>
        <w:rPr>
          <w:lang w:val="pt_PT" w:bidi="pt_PT"/>
        </w:rPr>
        <w:t>1.22</w:t>
      </w:r>
      <w:r>
        <w:rPr>
          <w:lang w:val="pt_PT" w:bidi="pt_PT"/>
        </w:rPr>
        <w:t>,</w:t>
      </w:r>
      <w:r>
        <w:rPr>
          <w:lang w:val="pt_PT" w:bidi="pt_PT"/>
        </w:rPr>
        <w:t>35</w:t>
      </w:r>
      <w:r>
        <w:rPr>
          <w:lang w:val="pt_PT" w:bidi="pt_PT"/>
        </w:rPr>
        <w:t>) enquadram esta lista dos fracassos das tribos do norte em expulsar o inimigo.</w:t>
      </w:r>
      <w:r>
        <w:rPr>
          <w:lang w:val="pt_PT" w:bidi="pt_PT"/>
        </w:rPr>
      </w:r>
      <w:r>
        <w:rPr>
          <w:lang w:val="pt_PT" w:bidi="pt_PT"/>
        </w:rPr>
      </w:r>
    </w:p>
    <w:p>
      <w:pPr/>
      <w:r>
        <w:rPr>
          <w:lang w:val="pt_PT" w:bidi="pt_PT"/>
        </w:rPr>
      </w:r>
    </w:p>
    <w:p>
      <w:pPr>
        <w:pStyle w:val="Heading2"/>
      </w:pPr>
      <w:r>
        <w:rPr>
          <w:lang w:val="pt_PT" w:bidi="pt_PT"/>
        </w:rPr>
        <w:t>Juízes 1.24</w:t>
      </w:r>
      <w:r>
        <w:rPr>
          <w:lang w:val="pt_PT" w:bidi="pt_PT"/>
        </w:rPr>
      </w:r>
    </w:p>
    <w:p>
      <w:pPr/>
      <w:r>
        <w:rPr>
          <w:lang w:val="pt_PT" w:bidi="pt_PT"/>
        </w:rPr>
      </w:r>
      <w:r>
        <w:rPr>
          <w:lang w:val="pt_PT" w:bidi="pt_PT"/>
        </w:rPr>
        <w:t xml:space="preserve">Ter misericórdia (hebraico </w:t>
      </w:r>
      <w:r>
        <w:rPr>
          <w:i/>
          <w:lang w:val="pt_PT" w:bidi="pt_PT"/>
        </w:rPr>
        <w:t>khesed</w:t>
      </w:r>
      <w:r>
        <w:rPr>
          <w:lang w:val="pt_PT" w:bidi="pt_PT"/>
        </w:rPr>
        <w:t xml:space="preserve">) tem as conotações de fazer uma aliança (veja também </w:t>
      </w:r>
      <w:r>
        <w:rPr>
          <w:lang w:val="pt_PT" w:bidi="pt_PT"/>
        </w:rPr>
        <w:t>8.35</w:t>
      </w:r>
      <w:r>
        <w:rPr>
          <w:lang w:val="pt_PT" w:bidi="pt_PT"/>
        </w:rPr>
        <w:t>, “lealdade”).</w:t>
      </w:r>
      <w:r>
        <w:rPr>
          <w:lang w:val="pt_PT" w:bidi="pt_PT"/>
        </w:rPr>
      </w:r>
      <w:r>
        <w:rPr>
          <w:lang w:val="pt_PT" w:bidi="pt_PT"/>
        </w:rPr>
      </w:r>
    </w:p>
    <w:p>
      <w:pPr/>
      <w:r>
        <w:rPr>
          <w:lang w:val="pt_PT" w:bidi="pt_PT"/>
        </w:rPr>
      </w:r>
    </w:p>
    <w:p>
      <w:pPr>
        <w:pStyle w:val="Heading2"/>
      </w:pPr>
      <w:r>
        <w:rPr>
          <w:lang w:val="pt_PT" w:bidi="pt_PT"/>
        </w:rPr>
        <w:t>Juízes 1.26</w:t>
      </w:r>
      <w:r>
        <w:rPr>
          <w:lang w:val="pt_PT" w:bidi="pt_PT"/>
        </w:rPr>
      </w:r>
    </w:p>
    <w:p>
      <w:pPr/>
      <w:r>
        <w:rPr>
          <w:lang w:val="pt_PT" w:bidi="pt_PT"/>
        </w:rPr>
      </w:r>
      <w:r>
        <w:rPr>
          <w:lang w:val="pt_PT" w:bidi="pt_PT"/>
        </w:rPr>
        <w:t>A terra dos heteus provavelmente era um nome geral para o norte da Síria, e não para o reino hitita da Anatólia (atual Turquia). Nada se sabe sobre a nova Luz.</w:t>
      </w:r>
      <w:r>
        <w:rPr>
          <w:lang w:val="pt_PT" w:bidi="pt_PT"/>
        </w:rPr>
      </w:r>
      <w:r>
        <w:rPr>
          <w:lang w:val="pt_PT" w:bidi="pt_PT"/>
        </w:rPr>
      </w:r>
    </w:p>
    <w:p>
      <w:pPr/>
      <w:r>
        <w:rPr>
          <w:lang w:val="pt_PT" w:bidi="pt_PT"/>
        </w:rPr>
      </w:r>
    </w:p>
    <w:p>
      <w:pPr>
        <w:pStyle w:val="Heading2"/>
      </w:pPr>
      <w:r>
        <w:rPr>
          <w:lang w:val="pt_PT" w:bidi="pt_PT"/>
        </w:rPr>
        <w:t>Juízes 1.27</w:t>
      </w:r>
      <w:r>
        <w:rPr>
          <w:lang w:val="pt_PT" w:bidi="pt_PT"/>
        </w:rPr>
      </w:r>
    </w:p>
    <w:p>
      <w:pPr/>
      <w:r>
        <w:rPr>
          <w:lang w:val="pt_PT" w:bidi="pt_PT"/>
        </w:rPr>
      </w:r>
      <w:r>
        <w:rPr>
          <w:lang w:val="pt_PT" w:bidi="pt_PT"/>
        </w:rPr>
        <w:t>Essa cadeia de cidades cananeias se estendia de Dor, no Mediterrâneo, até Bete-Sã, no Vale do Jordão, e efetivamente isolava as tribos do norte daquelas ao sul do Vale de Jezreel. Da mesma forma, várias das cidades listadas no sul (</w:t>
      </w:r>
      <w:r>
        <w:rPr>
          <w:lang w:val="pt_PT" w:bidi="pt_PT"/>
        </w:rPr>
        <w:t>1.35</w:t>
      </w:r>
      <w:r>
        <w:rPr>
          <w:lang w:val="pt_PT" w:bidi="pt_PT"/>
        </w:rPr>
        <w:t>) provavelmente isolavam Judá das tribos do norte.</w:t>
      </w:r>
      <w:r>
        <w:rPr>
          <w:lang w:val="pt_PT" w:bidi="pt_PT"/>
        </w:rPr>
      </w:r>
      <w:r>
        <w:rPr>
          <w:lang w:val="pt_PT" w:bidi="pt_PT"/>
        </w:rPr>
      </w:r>
    </w:p>
    <w:p>
      <w:pPr/>
      <w:r>
        <w:rPr>
          <w:lang w:val="pt_PT" w:bidi="pt_PT"/>
        </w:rPr>
      </w:r>
    </w:p>
    <w:p>
      <w:pPr>
        <w:pStyle w:val="Heading2"/>
      </w:pPr>
      <w:r>
        <w:rPr>
          <w:lang w:val="pt_PT" w:bidi="pt_PT"/>
        </w:rPr>
        <w:t>Juízes 1.34</w:t>
      </w:r>
      <w:r>
        <w:rPr>
          <w:lang w:val="pt_PT" w:bidi="pt_PT"/>
        </w:rPr>
      </w:r>
    </w:p>
    <w:p>
      <w:pPr/>
      <w:r>
        <w:rPr>
          <w:lang w:val="pt_PT" w:bidi="pt_PT"/>
        </w:rPr>
      </w:r>
      <w:r>
        <w:rPr>
          <w:lang w:val="pt_PT" w:bidi="pt_PT"/>
        </w:rPr>
        <w:t xml:space="preserve">O fracasso de Dã em tomar a terra representa infidelidade total e levou ao completo abandono de uma parte da Terra Prometida (caps. </w:t>
      </w:r>
      <w:r>
        <w:rPr>
          <w:lang w:val="pt_PT" w:bidi="pt_PT"/>
        </w:rPr>
        <w:t>17–18</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2.1</w:t>
      </w:r>
      <w:r>
        <w:rPr>
          <w:lang w:val="pt_PT" w:bidi="pt_PT"/>
        </w:rPr>
      </w:r>
    </w:p>
    <w:p>
      <w:pPr/>
      <w:r>
        <w:rPr>
          <w:lang w:val="pt_PT" w:bidi="pt_PT"/>
        </w:rPr>
      </w:r>
      <w:r>
        <w:rPr>
          <w:lang w:val="pt_PT" w:bidi="pt_PT"/>
        </w:rPr>
        <w:t>Mesmo quando Israel foi infiel, a aliança de Deus, originalmente dada a Abraão, permaneceu incondicional (</w:t>
      </w:r>
      <w:r>
        <w:rPr>
          <w:lang w:val="pt_PT" w:bidi="pt_PT"/>
        </w:rPr>
        <w:t>Gn 12.1–3</w:t>
      </w:r>
      <w:r>
        <w:rPr>
          <w:lang w:val="pt_PT" w:bidi="pt_PT"/>
        </w:rPr>
        <w:t xml:space="preserve">; </w:t>
      </w:r>
      <w:r>
        <w:rPr>
          <w:lang w:val="pt_PT" w:bidi="pt_PT"/>
        </w:rPr>
        <w:t>17.1–22</w:t>
      </w:r>
      <w:r>
        <w:rPr>
          <w:lang w:val="pt_PT" w:bidi="pt_PT"/>
        </w:rPr>
        <w:t xml:space="preserve">; cp. </w:t>
      </w:r>
      <w:r>
        <w:rPr>
          <w:lang w:val="pt_PT" w:bidi="pt_PT"/>
        </w:rPr>
        <w:t>2Tm 2.13</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2.1–5</w:t>
      </w:r>
      <w:r>
        <w:rPr>
          <w:lang w:val="pt_PT" w:bidi="pt_PT"/>
        </w:rPr>
      </w:r>
    </w:p>
    <w:p>
      <w:pPr/>
      <w:r>
        <w:rPr>
          <w:lang w:val="pt_PT" w:bidi="pt_PT"/>
        </w:rPr>
      </w:r>
      <w:r>
        <w:rPr>
          <w:lang w:val="pt_PT" w:bidi="pt_PT"/>
        </w:rPr>
        <w:t>O santuário havia sido estabelecido em Gilgal (</w:t>
      </w:r>
      <w:r>
        <w:rPr>
          <w:lang w:val="pt_PT" w:bidi="pt_PT"/>
        </w:rPr>
        <w:t>Js 4.19–20</w:t>
      </w:r>
      <w:r>
        <w:rPr>
          <w:lang w:val="pt_PT" w:bidi="pt_PT"/>
        </w:rPr>
        <w:t xml:space="preserve">; </w:t>
      </w:r>
      <w:r>
        <w:rPr>
          <w:lang w:val="pt_PT" w:bidi="pt_PT"/>
        </w:rPr>
        <w:t>5.10</w:t>
      </w:r>
      <w:r>
        <w:rPr>
          <w:lang w:val="pt_PT" w:bidi="pt_PT"/>
        </w:rPr>
        <w:t>); Boquim é um lugar desconhecido, onde o anjo do Senhor fez um anúncio que levou ao choro e a uma tentativa de reverter o julgamento oferecendo sacrifícios.</w:t>
      </w:r>
      <w:r>
        <w:rPr>
          <w:lang w:val="pt_PT" w:bidi="pt_PT"/>
        </w:rPr>
      </w:r>
      <w:r>
        <w:rPr>
          <w:lang w:val="pt_PT" w:bidi="pt_PT"/>
        </w:rPr>
      </w:r>
    </w:p>
    <w:p>
      <w:pPr/>
      <w:r>
        <w:rPr>
          <w:lang w:val="pt_PT" w:bidi="pt_PT"/>
        </w:rPr>
      </w:r>
    </w:p>
    <w:p>
      <w:pPr>
        <w:pStyle w:val="Heading2"/>
      </w:pPr>
      <w:r>
        <w:rPr>
          <w:lang w:val="pt_PT" w:bidi="pt_PT"/>
        </w:rPr>
        <w:t>Juízes 2.2</w:t>
      </w:r>
      <w:r>
        <w:rPr>
          <w:lang w:val="pt_PT" w:bidi="pt_PT"/>
        </w:rPr>
      </w:r>
    </w:p>
    <w:p>
      <w:pPr/>
      <w:r>
        <w:rPr>
          <w:lang w:val="pt_PT" w:bidi="pt_PT"/>
        </w:rPr>
      </w:r>
      <w:r>
        <w:rPr>
          <w:lang w:val="pt_PT" w:bidi="pt_PT"/>
        </w:rPr>
        <w:t xml:space="preserve">Os deuses das nações não eram uma força neutra, por isso destruir os altares pagãos era fundamental para a obediência à aliança. Não fazê-lo inevitavelmente levaria a compromissos sociais e religiosos, e o povo da terra oprimiria Israel (veja </w:t>
      </w:r>
      <w:r>
        <w:rPr>
          <w:lang w:val="pt_PT" w:bidi="pt_PT"/>
        </w:rPr>
        <w:t>Dt 20.17–18</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2.6–3.6</w:t>
      </w:r>
      <w:r>
        <w:rPr>
          <w:lang w:val="pt_PT" w:bidi="pt_PT"/>
        </w:rPr>
      </w:r>
    </w:p>
    <w:p>
      <w:pPr/>
      <w:r>
        <w:rPr>
          <w:lang w:val="pt_PT" w:bidi="pt_PT"/>
        </w:rPr>
      </w:r>
      <w:r>
        <w:rPr>
          <w:lang w:val="pt_PT" w:bidi="pt_PT"/>
        </w:rPr>
        <w:t xml:space="preserve">O segundo prólogo também segue os eventos de </w:t>
      </w:r>
      <w:r>
        <w:rPr>
          <w:lang w:val="pt_PT" w:bidi="pt_PT"/>
        </w:rPr>
        <w:t>Js 23–24</w:t>
      </w:r>
      <w:r>
        <w:rPr>
          <w:lang w:val="pt_PT" w:bidi="pt_PT"/>
        </w:rPr>
        <w:t xml:space="preserve"> (veja </w:t>
      </w:r>
      <w:r>
        <w:rPr>
          <w:lang w:val="pt_PT" w:bidi="pt_PT"/>
        </w:rPr>
        <w:t>nota de estudo em Jz 1.1–3.6</w:t>
      </w:r>
      <w:r>
        <w:rPr>
          <w:lang w:val="pt_PT" w:bidi="pt_PT"/>
        </w:rPr>
        <w:t>), adicionando o elemento de uma terceira geração (</w:t>
      </w:r>
      <w:r>
        <w:rPr>
          <w:lang w:val="pt_PT" w:bidi="pt_PT"/>
        </w:rPr>
        <w:t>2.10</w:t>
      </w:r>
      <w:r>
        <w:rPr>
          <w:lang w:val="pt_PT" w:bidi="pt_PT"/>
        </w:rPr>
        <w:t>) que não teve experiência pessoal dos atos poderosos do Senhor.</w:t>
      </w:r>
      <w:r>
        <w:rPr>
          <w:lang w:val="pt_PT" w:bidi="pt_PT"/>
        </w:rPr>
      </w:r>
      <w:r>
        <w:rPr>
          <w:lang w:val="pt_PT" w:bidi="pt_PT"/>
        </w:rPr>
      </w:r>
    </w:p>
    <w:p>
      <w:pPr/>
      <w:r>
        <w:rPr>
          <w:lang w:val="pt_PT" w:bidi="pt_PT"/>
        </w:rPr>
      </w:r>
    </w:p>
    <w:p>
      <w:pPr>
        <w:pStyle w:val="Heading2"/>
      </w:pPr>
      <w:r>
        <w:rPr>
          <w:lang w:val="pt_PT" w:bidi="pt_PT"/>
        </w:rPr>
        <w:t>Juízes 2.8</w:t>
      </w:r>
      <w:r>
        <w:rPr>
          <w:lang w:val="pt_PT" w:bidi="pt_PT"/>
        </w:rPr>
      </w:r>
    </w:p>
    <w:p>
      <w:pPr/>
      <w:r>
        <w:rPr>
          <w:lang w:val="pt_PT" w:bidi="pt_PT"/>
        </w:rPr>
      </w:r>
      <w:r>
        <w:rPr>
          <w:lang w:val="pt_PT" w:bidi="pt_PT"/>
        </w:rPr>
        <w:t xml:space="preserve">Cp. </w:t>
      </w:r>
      <w:r>
        <w:rPr>
          <w:lang w:val="pt_PT" w:bidi="pt_PT"/>
        </w:rPr>
        <w:t>1.1</w:t>
      </w:r>
      <w:r>
        <w:rPr>
          <w:lang w:val="pt_PT" w:bidi="pt_PT"/>
        </w:rPr>
        <w:t xml:space="preserve">; </w:t>
      </w:r>
      <w:r>
        <w:rPr>
          <w:lang w:val="pt_PT" w:bidi="pt_PT"/>
        </w:rPr>
        <w:t>Josué 24.29–31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2.10–19</w:t>
      </w:r>
      <w:r>
        <w:rPr>
          <w:lang w:val="pt_PT" w:bidi="pt_PT"/>
        </w:rPr>
      </w:r>
    </w:p>
    <w:p>
      <w:pPr/>
      <w:r>
        <w:rPr>
          <w:lang w:val="pt_PT" w:bidi="pt_PT"/>
        </w:rPr>
      </w:r>
      <w:r>
        <w:rPr>
          <w:lang w:val="pt_PT" w:bidi="pt_PT"/>
        </w:rPr>
        <w:t>Josué estava morto, a nova geração não havia experimentado o poder salvador de Deus, e os cananeus continuavam a viver na terra. O resultado foi um ciclo de rebelião e restauração parcial. Esta seção introduz esse ciclo, que o corpo do livro exemplifica.</w:t>
      </w:r>
      <w:r>
        <w:rPr>
          <w:lang w:val="pt_PT" w:bidi="pt_PT"/>
        </w:rPr>
      </w:r>
      <w:r>
        <w:rPr>
          <w:lang w:val="pt_PT" w:bidi="pt_PT"/>
        </w:rPr>
      </w:r>
    </w:p>
    <w:p>
      <w:pPr/>
      <w:r>
        <w:rPr>
          <w:lang w:val="pt_PT" w:bidi="pt_PT"/>
        </w:rPr>
      </w:r>
    </w:p>
    <w:p>
      <w:pPr>
        <w:pStyle w:val="Heading2"/>
      </w:pPr>
      <w:r>
        <w:rPr>
          <w:lang w:val="pt_PT" w:bidi="pt_PT"/>
        </w:rPr>
        <w:t>Juízes 2.11–13</w:t>
      </w:r>
      <w:r>
        <w:rPr>
          <w:lang w:val="pt_PT" w:bidi="pt_PT"/>
        </w:rPr>
      </w:r>
    </w:p>
    <w:p>
      <w:pPr/>
      <w:r>
        <w:rPr>
          <w:lang w:val="pt_PT" w:bidi="pt_PT"/>
        </w:rPr>
      </w:r>
      <w:r>
        <w:rPr>
          <w:lang w:val="pt_PT" w:bidi="pt_PT"/>
        </w:rPr>
        <w:t xml:space="preserve">Israel se rebelou contra o Senhor e começou a servir aos deuses de seus vizinhos, especialmente as divindades cananeias Baal e Astarote. • Baal significa “senhor”; Astarote pode ser uma forma hebraica do cananeu “Astarte”, uma deusa com várias manifestações. Veja também </w:t>
      </w:r>
      <w:r>
        <w:rPr>
          <w:lang w:val="pt_PT" w:bidi="pt_PT"/>
        </w:rPr>
        <w:t>6.25–32</w:t>
      </w:r>
      <w:r>
        <w:rPr>
          <w:lang w:val="pt_PT" w:bidi="pt_PT"/>
        </w:rPr>
        <w:t xml:space="preserve"> e </w:t>
      </w:r>
      <w:r>
        <w:rPr>
          <w:lang w:val="pt_PT" w:bidi="pt_PT"/>
        </w:rPr>
        <w:t>notas de estudo</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2.14–15</w:t>
      </w:r>
      <w:r>
        <w:rPr>
          <w:lang w:val="pt_PT" w:bidi="pt_PT"/>
        </w:rPr>
      </w:r>
    </w:p>
    <w:p>
      <w:pPr/>
      <w:r>
        <w:rPr>
          <w:lang w:val="pt_PT" w:bidi="pt_PT"/>
        </w:rPr>
      </w:r>
      <w:r>
        <w:rPr>
          <w:lang w:val="pt_PT" w:bidi="pt_PT"/>
        </w:rPr>
        <w:t>À medida que Israel servia a outros deuses, Deus retirou Seu apoio. A rebelião deles trouxe grande angústia devido à derrota militar para seus inimigos.</w:t>
      </w:r>
      <w:r>
        <w:rPr>
          <w:lang w:val="pt_PT" w:bidi="pt_PT"/>
        </w:rPr>
      </w:r>
      <w:r>
        <w:rPr>
          <w:lang w:val="pt_PT" w:bidi="pt_PT"/>
        </w:rPr>
      </w:r>
    </w:p>
    <w:p>
      <w:pPr/>
      <w:r>
        <w:rPr>
          <w:lang w:val="pt_PT" w:bidi="pt_PT"/>
        </w:rPr>
      </w:r>
    </w:p>
    <w:p>
      <w:pPr>
        <w:pStyle w:val="Heading2"/>
      </w:pPr>
      <w:r>
        <w:rPr>
          <w:lang w:val="pt_PT" w:bidi="pt_PT"/>
        </w:rPr>
        <w:t>Juízes 2.15</w:t>
      </w:r>
      <w:r>
        <w:rPr>
          <w:lang w:val="pt_PT" w:bidi="pt_PT"/>
        </w:rPr>
      </w:r>
    </w:p>
    <w:p>
      <w:pPr/>
      <w:r>
        <w:rPr>
          <w:lang w:val="pt_PT" w:bidi="pt_PT"/>
        </w:rPr>
      </w:r>
      <w:r>
        <w:rPr>
          <w:lang w:val="pt_PT" w:bidi="pt_PT"/>
        </w:rPr>
        <w:t xml:space="preserve">Deus não estava simplesmente ausente; Ele estava ativamente envolvido na derrota de Israel, e o resultado da batalha pertencia ao Senhor (cp. </w:t>
      </w:r>
      <w:r>
        <w:rPr>
          <w:lang w:val="pt_PT" w:bidi="pt_PT"/>
        </w:rPr>
        <w:t>2Cr 20.15</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2.16–19</w:t>
      </w:r>
      <w:r>
        <w:rPr>
          <w:lang w:val="pt_PT" w:bidi="pt_PT"/>
        </w:rPr>
      </w:r>
    </w:p>
    <w:p>
      <w:pPr/>
      <w:r>
        <w:rPr>
          <w:lang w:val="pt_PT" w:bidi="pt_PT"/>
        </w:rPr>
      </w:r>
      <w:r>
        <w:rPr>
          <w:lang w:val="pt_PT" w:bidi="pt_PT"/>
        </w:rPr>
        <w:t xml:space="preserve">O Senhor levantou juízes cuja liderança trouxe restauração parcial e temporária. Eles foram posteriormente descritos como "julgando" Israel (e.g., </w:t>
      </w:r>
      <w:r>
        <w:rPr>
          <w:lang w:val="pt_PT" w:bidi="pt_PT"/>
        </w:rPr>
        <w:t>3.10</w:t>
      </w:r>
      <w:r>
        <w:rPr>
          <w:lang w:val="pt_PT" w:bidi="pt_PT"/>
        </w:rPr>
        <w:t xml:space="preserve">; </w:t>
      </w:r>
      <w:r>
        <w:rPr>
          <w:lang w:val="pt_PT" w:bidi="pt_PT"/>
        </w:rPr>
        <w:t>4.4</w:t>
      </w:r>
      <w:r>
        <w:rPr>
          <w:lang w:val="pt_PT" w:bidi="pt_PT"/>
        </w:rPr>
        <w:t xml:space="preserve">; </w:t>
      </w:r>
      <w:r>
        <w:rPr>
          <w:lang w:val="pt_PT" w:bidi="pt_PT"/>
        </w:rPr>
        <w:t>10.2–3</w:t>
      </w:r>
      <w:r>
        <w:rPr>
          <w:lang w:val="pt_PT" w:bidi="pt_PT"/>
        </w:rPr>
        <w:t>), mas eram principalmente conhecidos por suas vitórias militares.</w:t>
      </w:r>
      <w:r>
        <w:rPr>
          <w:lang w:val="pt_PT" w:bidi="pt_PT"/>
        </w:rPr>
      </w:r>
      <w:r>
        <w:rPr>
          <w:lang w:val="pt_PT" w:bidi="pt_PT"/>
        </w:rPr>
      </w:r>
    </w:p>
    <w:p>
      <w:pPr/>
      <w:r>
        <w:rPr>
          <w:lang w:val="pt_PT" w:bidi="pt_PT"/>
        </w:rPr>
      </w:r>
    </w:p>
    <w:p>
      <w:pPr>
        <w:pStyle w:val="Heading2"/>
      </w:pPr>
      <w:r>
        <w:rPr>
          <w:lang w:val="pt_PT" w:bidi="pt_PT"/>
        </w:rPr>
        <w:t>Juízes 2.20–23</w:t>
      </w:r>
      <w:r>
        <w:rPr>
          <w:lang w:val="pt_PT" w:bidi="pt_PT"/>
        </w:rPr>
      </w:r>
    </w:p>
    <w:p>
      <w:pPr/>
      <w:r>
        <w:rPr>
          <w:lang w:val="pt_PT" w:bidi="pt_PT"/>
        </w:rPr>
      </w:r>
      <w:r>
        <w:rPr>
          <w:lang w:val="pt_PT" w:bidi="pt_PT"/>
        </w:rPr>
        <w:t xml:space="preserve">Os cananeus remanescentes e sua religião se tornariam uma fonte de tentação para os israelitas, oferecendo uma alternativa ao seguimento fiel do Senhor e seus caminhos de aliança. Este resultado era conhecido e até planejado por Deus (cp. </w:t>
      </w:r>
      <w:r>
        <w:rPr>
          <w:lang w:val="pt_PT" w:bidi="pt_PT"/>
        </w:rPr>
        <w:t>3.4</w:t>
      </w:r>
      <w:r>
        <w:rPr>
          <w:lang w:val="pt_PT" w:bidi="pt_PT"/>
        </w:rPr>
        <w:t>), mas Deus não coloca deliberadamente seu povo em situação de pecado (</w:t>
      </w:r>
      <w:r>
        <w:rPr>
          <w:lang w:val="pt_PT" w:bidi="pt_PT"/>
        </w:rPr>
        <w:t>Tg 1.12–15</w:t>
      </w:r>
      <w:r>
        <w:rPr>
          <w:lang w:val="pt_PT" w:bidi="pt_PT"/>
        </w:rPr>
        <w:t>). As tentações são abundantes, mas a escolha de obedecer a Deus ou ceder à tentação cabe àqueles que afirmam conhecê-lo. Israel tinha o dever de possuir plenamente a terra, mas Deus, e não a humanidade, determina a vitória ou a derrota.</w:t>
      </w:r>
      <w:r>
        <w:rPr>
          <w:lang w:val="pt_PT" w:bidi="pt_PT"/>
        </w:rPr>
      </w:r>
      <w:r>
        <w:rPr>
          <w:lang w:val="pt_PT" w:bidi="pt_PT"/>
        </w:rPr>
      </w:r>
    </w:p>
    <w:p>
      <w:pPr/>
      <w:r>
        <w:rPr>
          <w:lang w:val="pt_PT" w:bidi="pt_PT"/>
        </w:rPr>
      </w:r>
    </w:p>
    <w:p>
      <w:pPr>
        <w:pStyle w:val="Heading2"/>
      </w:pPr>
      <w:r>
        <w:rPr>
          <w:lang w:val="pt_PT" w:bidi="pt_PT"/>
        </w:rPr>
        <w:t>Juízes 3.1–4</w:t>
      </w:r>
      <w:r>
        <w:rPr>
          <w:lang w:val="pt_PT" w:bidi="pt_PT"/>
        </w:rPr>
      </w:r>
    </w:p>
    <w:p>
      <w:pPr/>
      <w:r>
        <w:rPr>
          <w:lang w:val="pt_PT" w:bidi="pt_PT"/>
        </w:rPr>
      </w:r>
      <w:r>
        <w:rPr>
          <w:lang w:val="pt_PT" w:bidi="pt_PT"/>
        </w:rPr>
        <w:t>A presença contínua dos filisteus e cananeus na terra tinha um propósito instrutivo. Habilidades em guerra eram necessárias para a sobrevivência no mundo antigo. Deus permitiu a presença contínua de inimigos, mas eles se tornariam uma provisão para o treinamento e bem-estar de Israel.</w:t>
      </w:r>
      <w:r>
        <w:rPr>
          <w:lang w:val="pt_PT" w:bidi="pt_PT"/>
        </w:rPr>
      </w:r>
      <w:r>
        <w:rPr>
          <w:lang w:val="pt_PT" w:bidi="pt_PT"/>
        </w:rPr>
      </w:r>
    </w:p>
    <w:p>
      <w:pPr/>
      <w:r>
        <w:rPr>
          <w:lang w:val="pt_PT" w:bidi="pt_PT"/>
        </w:rPr>
      </w:r>
    </w:p>
    <w:p>
      <w:pPr>
        <w:pStyle w:val="Heading2"/>
      </w:pPr>
      <w:r>
        <w:rPr>
          <w:lang w:val="pt_PT" w:bidi="pt_PT"/>
        </w:rPr>
        <w:t>Juízes 3.3</w:t>
      </w:r>
      <w:r>
        <w:rPr>
          <w:lang w:val="pt_PT" w:bidi="pt_PT"/>
        </w:rPr>
      </w:r>
    </w:p>
    <w:p>
      <w:pPr/>
      <w:r>
        <w:rPr>
          <w:lang w:val="pt_PT" w:bidi="pt_PT"/>
        </w:rPr>
      </w:r>
      <w:r>
        <w:rPr>
          <w:lang w:val="pt_PT" w:bidi="pt_PT"/>
        </w:rPr>
        <w:t xml:space="preserve">Os filisteus nunca foram listados com as tribos nativas cananeias; eles eram invasores do mar que se estabeleceram na costa sudoeste de Israel por volta de 1200 a.C. Os filisteus estavam organizados em cinco cidades, cada uma com seu próprio governante (cp. </w:t>
      </w:r>
      <w:r>
        <w:rPr>
          <w:lang w:val="pt_PT" w:bidi="pt_PT"/>
        </w:rPr>
        <w:t>1Sm 6.16–17</w:t>
      </w:r>
      <w:r>
        <w:rPr>
          <w:lang w:val="pt_PT" w:bidi="pt_PT"/>
        </w:rPr>
        <w:t>). Eles são incluídos aqui com os cananeus, antecipando o papel proeminente que teriam como principal inimigo de Israel a partir do tempo de Sansão. • O texto inclui sidônios e heveus do norte para mostrar que os limites ideais de Israel estavam bem ao norte e leste do que eles realmente possuíam. • Os heveus eram povos cananeus (camitas - filhos de Cam) (</w:t>
      </w:r>
      <w:r>
        <w:rPr>
          <w:lang w:val="pt_PT" w:bidi="pt_PT"/>
        </w:rPr>
        <w:t>Gn 10.17</w:t>
      </w:r>
      <w:r>
        <w:rPr>
          <w:lang w:val="pt_PT" w:bidi="pt_PT"/>
        </w:rPr>
        <w:t>); pouco se sabe sobre eles. Os gibeonitas, que enganaram Josué (</w:t>
      </w:r>
      <w:r>
        <w:rPr>
          <w:lang w:val="pt_PT" w:bidi="pt_PT"/>
        </w:rPr>
        <w:t>Js 9.3–27</w:t>
      </w:r>
      <w:r>
        <w:rPr>
          <w:lang w:val="pt_PT" w:bidi="pt_PT"/>
        </w:rPr>
        <w:t>), eram heveus. • Baal-Hermom é possivelmente o maior dos três picos que compõem o Monte Hermom no canto nordeste de Israel; Lebo-Hamate, no sul do Líbano, marca o limite ideal mais ao norte de Israel (</w:t>
      </w:r>
      <w:r>
        <w:rPr>
          <w:lang w:val="pt_PT" w:bidi="pt_PT"/>
        </w:rPr>
        <w:t>1Rs 8.65</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3.5–6</w:t>
      </w:r>
      <w:r>
        <w:rPr>
          <w:lang w:val="pt_PT" w:bidi="pt_PT"/>
        </w:rPr>
      </w:r>
    </w:p>
    <w:p>
      <w:pPr/>
      <w:r>
        <w:rPr>
          <w:lang w:val="pt_PT" w:bidi="pt_PT"/>
        </w:rPr>
      </w:r>
      <w:r>
        <w:rPr>
          <w:lang w:val="pt_PT" w:bidi="pt_PT"/>
        </w:rPr>
        <w:t>Israel falhou no teste de Deus (</w:t>
      </w:r>
      <w:r>
        <w:rPr>
          <w:lang w:val="pt_PT" w:bidi="pt_PT"/>
        </w:rPr>
        <w:t>3.1–4</w:t>
      </w:r>
      <w:r>
        <w:rPr>
          <w:lang w:val="pt_PT" w:bidi="pt_PT"/>
        </w:rPr>
        <w:t>). O casamento com estrangeiros levou Israel a adorar nos cultos de fertilidade dos deuses cananeus.</w:t>
      </w:r>
      <w:r>
        <w:rPr>
          <w:lang w:val="pt_PT" w:bidi="pt_PT"/>
        </w:rPr>
      </w:r>
      <w:r>
        <w:rPr>
          <w:lang w:val="pt_PT" w:bidi="pt_PT"/>
        </w:rPr>
      </w:r>
    </w:p>
    <w:p>
      <w:pPr/>
      <w:r>
        <w:rPr>
          <w:lang w:val="pt_PT" w:bidi="pt_PT"/>
        </w:rPr>
      </w:r>
    </w:p>
    <w:p>
      <w:pPr>
        <w:pStyle w:val="Heading2"/>
      </w:pPr>
      <w:r>
        <w:rPr>
          <w:lang w:val="pt_PT" w:bidi="pt_PT"/>
        </w:rPr>
        <w:t>Juízes 3.7–11</w:t>
      </w:r>
      <w:r>
        <w:rPr>
          <w:lang w:val="pt_PT" w:bidi="pt_PT"/>
        </w:rPr>
      </w:r>
    </w:p>
    <w:p>
      <w:pPr/>
      <w:r>
        <w:rPr>
          <w:lang w:val="pt_PT" w:bidi="pt_PT"/>
        </w:rPr>
      </w:r>
      <w:r>
        <w:rPr>
          <w:lang w:val="pt_PT" w:bidi="pt_PT"/>
        </w:rPr>
        <w:t xml:space="preserve">O relato de Otoniel é típico dos ciclos em Juízes. A prática do mal levou à apostasia, frequentemente nos cultos de Baal e Aserá (veja as notas de estudo em </w:t>
      </w:r>
      <w:r>
        <w:rPr>
          <w:lang w:val="pt_PT" w:bidi="pt_PT"/>
        </w:rPr>
        <w:t>2.11–13</w:t>
      </w:r>
      <w:r>
        <w:rPr>
          <w:lang w:val="pt_PT" w:bidi="pt_PT"/>
        </w:rPr>
        <w:t xml:space="preserve">; </w:t>
      </w:r>
      <w:r>
        <w:rPr>
          <w:lang w:val="pt_PT" w:bidi="pt_PT"/>
        </w:rPr>
        <w:t>6.25–32</w:t>
      </w:r>
      <w:r>
        <w:rPr>
          <w:lang w:val="pt_PT" w:bidi="pt_PT"/>
        </w:rPr>
        <w:t>). A apostasia provocou o Senhor e resultou em opressão estrangeira. Então, o clamor do povo despertou a compaixão divina e o surgimento de um juiz-resgatador como agente do Espírito de Deus. O resgatador pôs fim à opressão, e a terra desfrutou de um período de paz antes que o ciclo começasse novamente. Otoniel representa um juiz ideal.</w:t>
      </w:r>
      <w:r>
        <w:rPr>
          <w:lang w:val="pt_PT" w:bidi="pt_PT"/>
        </w:rPr>
      </w:r>
      <w:r>
        <w:rPr>
          <w:lang w:val="pt_PT" w:bidi="pt_PT"/>
        </w:rPr>
      </w:r>
    </w:p>
    <w:p>
      <w:pPr/>
      <w:r>
        <w:rPr>
          <w:lang w:val="pt_PT" w:bidi="pt_PT"/>
        </w:rPr>
      </w:r>
    </w:p>
    <w:p>
      <w:pPr>
        <w:pStyle w:val="Heading2"/>
      </w:pPr>
      <w:r>
        <w:rPr>
          <w:lang w:val="pt_PT" w:bidi="pt_PT"/>
        </w:rPr>
        <w:t>Juízes 3.8</w:t>
      </w:r>
      <w:r>
        <w:rPr>
          <w:lang w:val="pt_PT" w:bidi="pt_PT"/>
        </w:rPr>
      </w:r>
    </w:p>
    <w:p>
      <w:pPr/>
      <w:r>
        <w:rPr>
          <w:lang w:val="pt_PT" w:bidi="pt_PT"/>
        </w:rPr>
      </w:r>
      <w:r>
        <w:rPr>
          <w:lang w:val="pt_PT" w:bidi="pt_PT"/>
        </w:rPr>
        <w:t>Cuchã-Risataim (ou, Cusã-Risataim como usado em várias versões em português) significa "Cuchã da Dupla Maldade". • Aram-naharaim significa "Aram dos Dois Rios"; acredita-se que se refira à região entre os rios Eufrates e Balih na Mesopotâmia ou que seja equivalente à Mesopotâmia (uma palavra que significa "Entre os Dois Rios", a região entre o Tigre e o Eufrates).</w:t>
      </w:r>
      <w:r>
        <w:rPr>
          <w:lang w:val="pt_PT" w:bidi="pt_PT"/>
        </w:rPr>
      </w:r>
      <w:r>
        <w:rPr>
          <w:lang w:val="pt_PT" w:bidi="pt_PT"/>
        </w:rPr>
      </w:r>
    </w:p>
    <w:p>
      <w:pPr/>
      <w:r>
        <w:rPr>
          <w:lang w:val="pt_PT" w:bidi="pt_PT"/>
        </w:rPr>
      </w:r>
    </w:p>
    <w:p>
      <w:pPr>
        <w:pStyle w:val="Heading2"/>
      </w:pPr>
      <w:r>
        <w:rPr>
          <w:lang w:val="pt_PT" w:bidi="pt_PT"/>
        </w:rPr>
        <w:t>Juízes 3.12–13</w:t>
      </w:r>
      <w:r>
        <w:rPr>
          <w:lang w:val="pt_PT" w:bidi="pt_PT"/>
        </w:rPr>
      </w:r>
    </w:p>
    <w:p>
      <w:pPr/>
      <w:r>
        <w:rPr>
          <w:lang w:val="pt_PT" w:bidi="pt_PT"/>
        </w:rPr>
      </w:r>
      <w:r>
        <w:rPr>
          <w:lang w:val="pt_PT" w:bidi="pt_PT"/>
        </w:rPr>
        <w:t>O povo de Moabe e os amonitas eram descendentes da relação incestuosa de Ló com suas filhas (</w:t>
      </w:r>
      <w:r>
        <w:rPr>
          <w:lang w:val="pt_PT" w:bidi="pt_PT"/>
        </w:rPr>
        <w:t>Gn 19.30–38</w:t>
      </w:r>
      <w:r>
        <w:rPr>
          <w:lang w:val="pt_PT" w:bidi="pt_PT"/>
        </w:rPr>
        <w:t>). Apesar de seu parentesco com Israel, ambas as nações eram inimigas de Israel. • Os amalequitas eram nômades que atacaram Israel no deserto, e contra os quais foi ordenada uma hostilidade contínua (</w:t>
      </w:r>
      <w:r>
        <w:rPr>
          <w:lang w:val="pt_PT" w:bidi="pt_PT"/>
        </w:rPr>
        <w:t>Nm 24.20</w:t>
      </w:r>
      <w:r>
        <w:rPr>
          <w:lang w:val="pt_PT" w:bidi="pt_PT"/>
        </w:rPr>
        <w:t xml:space="preserve">; </w:t>
      </w:r>
      <w:r>
        <w:rPr>
          <w:lang w:val="pt_PT" w:bidi="pt_PT"/>
        </w:rPr>
        <w:t>Dt 25.17–19</w:t>
      </w:r>
      <w:r>
        <w:rPr>
          <w:lang w:val="pt_PT" w:bidi="pt_PT"/>
        </w:rPr>
        <w:t>). O fato de as três nações terem se unido em coalizão provavelmente refletia seu crescente medo da expansão israelita.</w:t>
      </w:r>
      <w:r>
        <w:rPr>
          <w:lang w:val="pt_PT" w:bidi="pt_PT"/>
        </w:rPr>
      </w:r>
      <w:r>
        <w:rPr>
          <w:lang w:val="pt_PT" w:bidi="pt_PT"/>
        </w:rPr>
      </w:r>
    </w:p>
    <w:p>
      <w:pPr/>
      <w:r>
        <w:rPr>
          <w:lang w:val="pt_PT" w:bidi="pt_PT"/>
        </w:rPr>
      </w:r>
    </w:p>
    <w:p>
      <w:pPr>
        <w:pStyle w:val="Heading2"/>
      </w:pPr>
      <w:r>
        <w:rPr>
          <w:lang w:val="pt_PT" w:bidi="pt_PT"/>
        </w:rPr>
        <w:t>Juízes 3.12–30</w:t>
      </w:r>
      <w:r>
        <w:rPr>
          <w:lang w:val="pt_PT" w:bidi="pt_PT"/>
        </w:rPr>
      </w:r>
    </w:p>
    <w:p>
      <w:pPr/>
      <w:r>
        <w:rPr>
          <w:lang w:val="pt_PT" w:bidi="pt_PT"/>
        </w:rPr>
      </w:r>
      <w:r>
        <w:rPr>
          <w:lang w:val="pt_PT" w:bidi="pt_PT"/>
        </w:rPr>
        <w:t>Neste relato épico de intriga e astúcia, Eúde demonstrou qualidades heroicas quando uma coalizão de nações do Leste do Jordão invadiu a região montanhosa de Efraim e Benjamim. O ciclo segue uma linguagem formulaica e destaca a repetida apostasia do povo novamente.</w:t>
      </w:r>
      <w:r>
        <w:rPr>
          <w:lang w:val="pt_PT" w:bidi="pt_PT"/>
        </w:rPr>
      </w:r>
      <w:r>
        <w:rPr>
          <w:lang w:val="pt_PT" w:bidi="pt_PT"/>
        </w:rPr>
      </w:r>
    </w:p>
    <w:p>
      <w:pPr/>
      <w:r>
        <w:rPr>
          <w:lang w:val="pt_PT" w:bidi="pt_PT"/>
        </w:rPr>
      </w:r>
    </w:p>
    <w:p>
      <w:pPr>
        <w:pStyle w:val="Heading2"/>
      </w:pPr>
      <w:r>
        <w:rPr>
          <w:lang w:val="pt_PT" w:bidi="pt_PT"/>
        </w:rPr>
        <w:t>Juízes 3.15</w:t>
      </w:r>
      <w:r>
        <w:rPr>
          <w:lang w:val="pt_PT" w:bidi="pt_PT"/>
        </w:rPr>
      </w:r>
    </w:p>
    <w:p>
      <w:pPr/>
      <w:r>
        <w:rPr>
          <w:lang w:val="pt_PT" w:bidi="pt_PT"/>
        </w:rPr>
      </w:r>
      <w:r>
        <w:rPr>
          <w:lang w:val="pt_PT" w:bidi="pt_PT"/>
        </w:rPr>
        <w:t xml:space="preserve">canhoto (literalmente </w:t>
      </w:r>
      <w:r>
        <w:rPr>
          <w:i/>
          <w:lang w:val="pt_PT" w:bidi="pt_PT"/>
        </w:rPr>
        <w:t>restrito na mão direita</w:t>
      </w:r>
      <w:r>
        <w:rPr>
          <w:lang w:val="pt_PT" w:bidi="pt_PT"/>
        </w:rPr>
        <w:t xml:space="preserve">): Esta característica permitiu que Eúde escondesse sua arma no quadril direito. O Antigo Testamento Grego traduz esta frase como "ambidestro". O termo usado aqui está associado à tribo de Benjamim ("filho da minha mão direita", </w:t>
      </w:r>
      <w:r>
        <w:rPr>
          <w:lang w:val="pt_PT" w:bidi="pt_PT"/>
        </w:rPr>
        <w:t>Gn 35.18</w:t>
      </w:r>
      <w:r>
        <w:rPr>
          <w:lang w:val="pt_PT" w:bidi="pt_PT"/>
        </w:rPr>
        <w:t xml:space="preserve">; veja </w:t>
      </w:r>
      <w:r>
        <w:rPr>
          <w:lang w:val="pt_PT" w:bidi="pt_PT"/>
        </w:rPr>
        <w:t>Jz 20.16</w:t>
      </w:r>
      <w:r>
        <w:rPr>
          <w:lang w:val="pt_PT" w:bidi="pt_PT"/>
        </w:rPr>
        <w:t xml:space="preserve">) e estava ligado a habilidades militares heroicas (cp. </w:t>
      </w:r>
      <w:r>
        <w:rPr>
          <w:lang w:val="pt_PT" w:bidi="pt_PT"/>
        </w:rPr>
        <w:t>1Cr 12.1–2</w:t>
      </w:r>
      <w:r>
        <w:rPr>
          <w:lang w:val="pt_PT" w:bidi="pt_PT"/>
        </w:rPr>
        <w:t>). • O dinheiro do tributo era ou peças de metal ou, mais provavelmente, produtos agrícolas que exigiam uma equipe de carregadores (</w:t>
      </w:r>
      <w:r>
        <w:rPr>
          <w:lang w:val="pt_PT" w:bidi="pt_PT"/>
        </w:rPr>
        <w:t>Jz 3.18</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3.16</w:t>
      </w:r>
      <w:r>
        <w:rPr>
          <w:lang w:val="pt_PT" w:bidi="pt_PT"/>
        </w:rPr>
      </w:r>
    </w:p>
    <w:p>
      <w:pPr/>
      <w:r>
        <w:rPr>
          <w:lang w:val="pt_PT" w:bidi="pt_PT"/>
        </w:rPr>
      </w:r>
      <w:r>
        <w:rPr>
          <w:lang w:val="pt_PT" w:bidi="pt_PT"/>
        </w:rPr>
        <w:t>Uma faca para cortar teria uma única lâmina. Este punhal de dois gumes foi criado para facilitar seu uso ao ser cravado em uma vítima.</w:t>
      </w:r>
      <w:r>
        <w:rPr>
          <w:lang w:val="pt_PT" w:bidi="pt_PT"/>
        </w:rPr>
      </w:r>
      <w:r>
        <w:rPr>
          <w:lang w:val="pt_PT" w:bidi="pt_PT"/>
        </w:rPr>
      </w:r>
    </w:p>
    <w:p>
      <w:pPr/>
      <w:r>
        <w:rPr>
          <w:lang w:val="pt_PT" w:bidi="pt_PT"/>
        </w:rPr>
      </w:r>
    </w:p>
    <w:p>
      <w:pPr>
        <w:pStyle w:val="Heading2"/>
      </w:pPr>
      <w:r>
        <w:rPr>
          <w:lang w:val="pt_PT" w:bidi="pt_PT"/>
        </w:rPr>
        <w:t>Juízes 3.19</w:t>
      </w:r>
      <w:r>
        <w:rPr>
          <w:lang w:val="pt_PT" w:bidi="pt_PT"/>
        </w:rPr>
      </w:r>
    </w:p>
    <w:p>
      <w:pPr/>
      <w:r>
        <w:rPr>
          <w:lang w:val="pt_PT" w:bidi="pt_PT"/>
        </w:rPr>
      </w:r>
      <w:r>
        <w:rPr>
          <w:lang w:val="pt_PT" w:bidi="pt_PT"/>
        </w:rPr>
        <w:t>Gilgal tornou-se a base inicial de operações dos israelitas após atravessarem o Jordão e foi o local de eventos importantes associados à conquista (</w:t>
      </w:r>
      <w:r>
        <w:rPr>
          <w:lang w:val="pt_PT" w:bidi="pt_PT"/>
        </w:rPr>
        <w:t>Js 4–6</w:t>
      </w:r>
      <w:r>
        <w:rPr>
          <w:lang w:val="pt_PT" w:bidi="pt_PT"/>
        </w:rPr>
        <w:t>). Os ídolos de pedra podem ter sido um santuário pagão criado a partir das doze pedras que Josué ergueu (</w:t>
      </w:r>
      <w:r>
        <w:rPr>
          <w:lang w:val="pt_PT" w:bidi="pt_PT"/>
        </w:rPr>
        <w:t>Js 4.20</w:t>
      </w:r>
      <w:r>
        <w:rPr>
          <w:lang w:val="pt_PT" w:bidi="pt_PT"/>
        </w:rPr>
        <w:t>). Mais tarde, Gilgal ainda era um centro importante para os fiéis (</w:t>
      </w:r>
      <w:r>
        <w:rPr>
          <w:lang w:val="pt_PT" w:bidi="pt_PT"/>
        </w:rPr>
        <w:t>1Sm 7.16</w:t>
      </w:r>
      <w:r>
        <w:rPr>
          <w:lang w:val="pt_PT" w:bidi="pt_PT"/>
        </w:rPr>
        <w:t>) e para os idólatras (</w:t>
      </w:r>
      <w:r>
        <w:rPr>
          <w:lang w:val="pt_PT" w:bidi="pt_PT"/>
        </w:rPr>
        <w:t>Os 4.15</w:t>
      </w:r>
      <w:r>
        <w:rPr>
          <w:lang w:val="pt_PT" w:bidi="pt_PT"/>
        </w:rPr>
        <w:t xml:space="preserve">; </w:t>
      </w:r>
      <w:r>
        <w:rPr>
          <w:lang w:val="pt_PT" w:bidi="pt_PT"/>
        </w:rPr>
        <w:t>9.15</w:t>
      </w:r>
      <w:r>
        <w:rPr>
          <w:lang w:val="pt_PT" w:bidi="pt_PT"/>
        </w:rPr>
        <w:t xml:space="preserve">; </w:t>
      </w:r>
      <w:r>
        <w:rPr>
          <w:lang w:val="pt_PT" w:bidi="pt_PT"/>
        </w:rPr>
        <w:t>12.11</w:t>
      </w:r>
      <w:r>
        <w:rPr>
          <w:lang w:val="pt_PT" w:bidi="pt_PT"/>
        </w:rPr>
        <w:t xml:space="preserve">; </w:t>
      </w:r>
      <w:r>
        <w:rPr>
          <w:lang w:val="pt_PT" w:bidi="pt_PT"/>
        </w:rPr>
        <w:t>Am 4.4</w:t>
      </w:r>
      <w:r>
        <w:rPr>
          <w:lang w:val="pt_PT" w:bidi="pt_PT"/>
        </w:rPr>
        <w:t xml:space="preserve">; </w:t>
      </w:r>
      <w:r>
        <w:rPr>
          <w:lang w:val="pt_PT" w:bidi="pt_PT"/>
        </w:rPr>
        <w:t>5.5</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3.19–21</w:t>
      </w:r>
      <w:r>
        <w:rPr>
          <w:lang w:val="pt_PT" w:bidi="pt_PT"/>
        </w:rPr>
      </w:r>
    </w:p>
    <w:p>
      <w:pPr/>
      <w:r>
        <w:rPr>
          <w:lang w:val="pt_PT" w:bidi="pt_PT"/>
        </w:rPr>
      </w:r>
      <w:r>
        <w:rPr>
          <w:lang w:val="pt_PT" w:bidi="pt_PT"/>
        </w:rPr>
        <w:t>A mensagem precisava ser secreta para garantir que Eúde ficasse a sós com o rei; tinha que ser de Deus para assegurar que o estratagema fosse eficaz. Eglom provavelmente se levantou esperando algum tipo de mensagem do Senhor, que foi exatamente o que ele recebeu.</w:t>
      </w:r>
      <w:r>
        <w:rPr>
          <w:lang w:val="pt_PT" w:bidi="pt_PT"/>
        </w:rPr>
      </w:r>
      <w:r>
        <w:rPr>
          <w:lang w:val="pt_PT" w:bidi="pt_PT"/>
        </w:rPr>
      </w:r>
    </w:p>
    <w:p>
      <w:pPr/>
      <w:r>
        <w:rPr>
          <w:lang w:val="pt_PT" w:bidi="pt_PT"/>
        </w:rPr>
      </w:r>
    </w:p>
    <w:p>
      <w:pPr>
        <w:pStyle w:val="Heading2"/>
      </w:pPr>
      <w:r>
        <w:rPr>
          <w:lang w:val="pt_PT" w:bidi="pt_PT"/>
        </w:rPr>
        <w:t>Juízes 3.20</w:t>
      </w:r>
      <w:r>
        <w:rPr>
          <w:lang w:val="pt_PT" w:bidi="pt_PT"/>
        </w:rPr>
      </w:r>
    </w:p>
    <w:p>
      <w:pPr/>
      <w:r>
        <w:rPr>
          <w:lang w:val="pt_PT" w:bidi="pt_PT"/>
        </w:rPr>
      </w:r>
      <w:r>
        <w:rPr>
          <w:lang w:val="pt_PT" w:bidi="pt_PT"/>
        </w:rPr>
        <w:t>O quarto fresco no andar de cima era provavelmente algum tipo de câmara no telhado, um local comum de encontro durante o verão em países quentes.</w:t>
      </w:r>
      <w:r>
        <w:rPr>
          <w:lang w:val="pt_PT" w:bidi="pt_PT"/>
        </w:rPr>
      </w:r>
      <w:r>
        <w:rPr>
          <w:lang w:val="pt_PT" w:bidi="pt_PT"/>
        </w:rPr>
      </w:r>
    </w:p>
    <w:p>
      <w:pPr/>
      <w:r>
        <w:rPr>
          <w:lang w:val="pt_PT" w:bidi="pt_PT"/>
        </w:rPr>
      </w:r>
    </w:p>
    <w:p>
      <w:pPr>
        <w:pStyle w:val="Heading2"/>
      </w:pPr>
      <w:r>
        <w:rPr>
          <w:lang w:val="pt_PT" w:bidi="pt_PT"/>
        </w:rPr>
        <w:t>Juízes 3.23</w:t>
      </w:r>
      <w:r>
        <w:rPr>
          <w:lang w:val="pt_PT" w:bidi="pt_PT"/>
        </w:rPr>
      </w:r>
    </w:p>
    <w:p>
      <w:pPr/>
      <w:r>
        <w:rPr>
          <w:lang w:val="pt_PT" w:bidi="pt_PT"/>
        </w:rPr>
      </w:r>
      <w:r>
        <w:rPr>
          <w:lang w:val="pt_PT" w:bidi="pt_PT"/>
        </w:rPr>
        <w:t>e escapou pela latrina: A latrina pode ter sido semelhante às da Europa medieval, onde não era incomum que uma latrina se projetasse para fora da parede de um edifício, com um duto externo não muito diferente das calhas de lavanderia ou de cinzas de chaminé de hoje.</w:t>
      </w:r>
      <w:r>
        <w:rPr>
          <w:lang w:val="pt_PT" w:bidi="pt_PT"/>
        </w:rPr>
      </w:r>
      <w:r>
        <w:rPr>
          <w:lang w:val="pt_PT" w:bidi="pt_PT"/>
        </w:rPr>
      </w:r>
    </w:p>
    <w:p>
      <w:pPr/>
      <w:r>
        <w:rPr>
          <w:lang w:val="pt_PT" w:bidi="pt_PT"/>
        </w:rPr>
      </w:r>
    </w:p>
    <w:p>
      <w:pPr>
        <w:pStyle w:val="Heading2"/>
      </w:pPr>
      <w:r>
        <w:rPr>
          <w:lang w:val="pt_PT" w:bidi="pt_PT"/>
        </w:rPr>
        <w:t>Juízes 3.24–25</w:t>
      </w:r>
      <w:r>
        <w:rPr>
          <w:lang w:val="pt_PT" w:bidi="pt_PT"/>
        </w:rPr>
      </w:r>
    </w:p>
    <w:p>
      <w:pPr/>
      <w:r>
        <w:rPr>
          <w:lang w:val="pt_PT" w:bidi="pt_PT"/>
        </w:rPr>
      </w:r>
      <w:r>
        <w:rPr>
          <w:lang w:val="pt_PT" w:bidi="pt_PT"/>
        </w:rPr>
        <w:t>Enquanto os servos do rei, talvez reagindo a odores familiares, hesitavam sobre o protocolo para um rei com problemas intestinais, Eúde aproveitou para fugir.</w:t>
      </w:r>
      <w:r>
        <w:rPr>
          <w:lang w:val="pt_PT" w:bidi="pt_PT"/>
        </w:rPr>
      </w:r>
      <w:r>
        <w:rPr>
          <w:lang w:val="pt_PT" w:bidi="pt_PT"/>
        </w:rPr>
      </w:r>
    </w:p>
    <w:p>
      <w:pPr/>
      <w:r>
        <w:rPr>
          <w:lang w:val="pt_PT" w:bidi="pt_PT"/>
        </w:rPr>
      </w:r>
    </w:p>
    <w:p>
      <w:pPr>
        <w:pStyle w:val="Heading2"/>
      </w:pPr>
      <w:r>
        <w:rPr>
          <w:lang w:val="pt_PT" w:bidi="pt_PT"/>
        </w:rPr>
        <w:t>Juízes 3.26</w:t>
      </w:r>
      <w:r>
        <w:rPr>
          <w:lang w:val="pt_PT" w:bidi="pt_PT"/>
        </w:rPr>
      </w:r>
    </w:p>
    <w:p>
      <w:pPr/>
      <w:r>
        <w:rPr>
          <w:lang w:val="pt_PT" w:bidi="pt_PT"/>
        </w:rPr>
      </w:r>
      <w:r>
        <w:rPr>
          <w:lang w:val="pt_PT" w:bidi="pt_PT"/>
        </w:rPr>
        <w:t>Seirá é desconhecida, mas era acessível à região montanhosa, onde Efraim e Benjamim poderiam se reunir.</w:t>
      </w:r>
      <w:r>
        <w:rPr>
          <w:lang w:val="pt_PT" w:bidi="pt_PT"/>
        </w:rPr>
      </w:r>
      <w:r>
        <w:rPr>
          <w:lang w:val="pt_PT" w:bidi="pt_PT"/>
        </w:rPr>
      </w:r>
    </w:p>
    <w:p>
      <w:pPr/>
      <w:r>
        <w:rPr>
          <w:lang w:val="pt_PT" w:bidi="pt_PT"/>
        </w:rPr>
      </w:r>
    </w:p>
    <w:p>
      <w:pPr>
        <w:pStyle w:val="Heading2"/>
      </w:pPr>
      <w:r>
        <w:rPr>
          <w:lang w:val="pt_PT" w:bidi="pt_PT"/>
        </w:rPr>
        <w:t>Juízes 3.27–28</w:t>
      </w:r>
      <w:r>
        <w:rPr>
          <w:lang w:val="pt_PT" w:bidi="pt_PT"/>
        </w:rPr>
      </w:r>
    </w:p>
    <w:p>
      <w:pPr/>
      <w:r>
        <w:rPr>
          <w:lang w:val="pt_PT" w:bidi="pt_PT"/>
        </w:rPr>
      </w:r>
      <w:r>
        <w:rPr>
          <w:lang w:val="pt_PT" w:bidi="pt_PT"/>
        </w:rPr>
        <w:t xml:space="preserve">Soou um chamado às armas (literalmente </w:t>
      </w:r>
      <w:r>
        <w:rPr>
          <w:i/>
          <w:lang w:val="pt_PT" w:bidi="pt_PT"/>
        </w:rPr>
        <w:t>tocou uma trombeta</w:t>
      </w:r>
      <w:r>
        <w:rPr>
          <w:lang w:val="pt_PT" w:bidi="pt_PT"/>
        </w:rPr>
        <w:t>): O toque da trombeta e o chamado “Sigam-me” foram acompanhados pela garantia de vitória divina através do resgatador designado por Deus.</w:t>
      </w:r>
      <w:r>
        <w:rPr>
          <w:lang w:val="pt_PT" w:bidi="pt_PT"/>
        </w:rPr>
      </w:r>
      <w:r>
        <w:rPr>
          <w:lang w:val="pt_PT" w:bidi="pt_PT"/>
        </w:rPr>
      </w:r>
    </w:p>
    <w:p>
      <w:pPr/>
      <w:r>
        <w:rPr>
          <w:lang w:val="pt_PT" w:bidi="pt_PT"/>
        </w:rPr>
      </w:r>
    </w:p>
    <w:p>
      <w:pPr>
        <w:pStyle w:val="Heading2"/>
      </w:pPr>
      <w:r>
        <w:rPr>
          <w:lang w:val="pt_PT" w:bidi="pt_PT"/>
        </w:rPr>
        <w:t>Juízes 3.31</w:t>
      </w:r>
      <w:r>
        <w:rPr>
          <w:lang w:val="pt_PT" w:bidi="pt_PT"/>
        </w:rPr>
      </w:r>
    </w:p>
    <w:p>
      <w:pPr/>
      <w:r>
        <w:rPr>
          <w:lang w:val="pt_PT" w:bidi="pt_PT"/>
        </w:rPr>
      </w:r>
      <w:r>
        <w:rPr>
          <w:lang w:val="pt_PT" w:bidi="pt_PT"/>
        </w:rPr>
        <w:t xml:space="preserve">Sangar não é especificamente identificado como um israelita ou como um juiz (veja </w:t>
      </w:r>
      <w:r>
        <w:rPr>
          <w:lang w:val="pt_PT" w:bidi="pt_PT"/>
        </w:rPr>
        <w:t>5.6–7</w:t>
      </w:r>
      <w:r>
        <w:rPr>
          <w:lang w:val="pt_PT" w:bidi="pt_PT"/>
        </w:rPr>
        <w:t xml:space="preserve">). • filho de Anate: Anate era possivelmente uma deusa ou santuário cananeu (cp. </w:t>
      </w:r>
      <w:r>
        <w:rPr>
          <w:lang w:val="pt_PT" w:bidi="pt_PT"/>
        </w:rPr>
        <w:t>1.33</w:t>
      </w:r>
      <w:r>
        <w:rPr>
          <w:lang w:val="pt_PT" w:bidi="pt_PT"/>
        </w:rPr>
        <w:t>, “Bete-Anate”); com base em referências semelhantes na literatura antiga, alguns o consideram parte de uma classe guerreira cananeia.</w:t>
      </w:r>
      <w:r>
        <w:rPr>
          <w:lang w:val="pt_PT" w:bidi="pt_PT"/>
        </w:rPr>
      </w:r>
      <w:r>
        <w:rPr>
          <w:lang w:val="pt_PT" w:bidi="pt_PT"/>
        </w:rPr>
      </w:r>
    </w:p>
    <w:p>
      <w:pPr/>
      <w:r>
        <w:rPr>
          <w:lang w:val="pt_PT" w:bidi="pt_PT"/>
        </w:rPr>
      </w:r>
    </w:p>
    <w:p>
      <w:pPr>
        <w:pStyle w:val="Heading2"/>
      </w:pPr>
      <w:r>
        <w:rPr>
          <w:lang w:val="pt_PT" w:bidi="pt_PT"/>
        </w:rPr>
        <w:t>Juízes 4.1</w:t>
      </w:r>
      <w:r>
        <w:rPr>
          <w:lang w:val="pt_PT" w:bidi="pt_PT"/>
        </w:rPr>
      </w:r>
    </w:p>
    <w:p>
      <w:pPr/>
      <w:r>
        <w:rPr>
          <w:lang w:val="pt_PT" w:bidi="pt_PT"/>
        </w:rPr>
      </w:r>
      <w:r>
        <w:rPr>
          <w:lang w:val="pt_PT" w:bidi="pt_PT"/>
        </w:rPr>
        <w:t xml:space="preserve">A abertura do capítulo </w:t>
      </w:r>
      <w:r>
        <w:rPr>
          <w:lang w:val="pt_PT" w:bidi="pt_PT"/>
        </w:rPr>
        <w:t>4</w:t>
      </w:r>
      <w:r>
        <w:rPr>
          <w:lang w:val="pt_PT" w:bidi="pt_PT"/>
        </w:rPr>
        <w:t xml:space="preserve"> dá continuidade cronológica com Eúde e reforça a natureza cíclica da experiência de Israel durante este período.</w:t>
      </w:r>
      <w:r>
        <w:rPr>
          <w:lang w:val="pt_PT" w:bidi="pt_PT"/>
        </w:rPr>
      </w:r>
      <w:r>
        <w:rPr>
          <w:lang w:val="pt_PT" w:bidi="pt_PT"/>
        </w:rPr>
      </w:r>
    </w:p>
    <w:p>
      <w:pPr/>
      <w:r>
        <w:rPr>
          <w:lang w:val="pt_PT" w:bidi="pt_PT"/>
        </w:rPr>
      </w:r>
    </w:p>
    <w:p>
      <w:pPr>
        <w:pStyle w:val="Heading2"/>
      </w:pPr>
      <w:r>
        <w:rPr>
          <w:lang w:val="pt_PT" w:bidi="pt_PT"/>
        </w:rPr>
        <w:t>Juízes 4.1–5.31</w:t>
      </w:r>
      <w:r>
        <w:rPr>
          <w:lang w:val="pt_PT" w:bidi="pt_PT"/>
        </w:rPr>
      </w:r>
    </w:p>
    <w:p>
      <w:pPr/>
      <w:r>
        <w:rPr>
          <w:lang w:val="pt_PT" w:bidi="pt_PT"/>
        </w:rPr>
      </w:r>
      <w:r>
        <w:rPr>
          <w:lang w:val="pt_PT" w:bidi="pt_PT"/>
        </w:rPr>
        <w:t xml:space="preserve">O relato de Débora e Baraque, apresentado tanto em prosa (cap. </w:t>
      </w:r>
      <w:r>
        <w:rPr>
          <w:lang w:val="pt_PT" w:bidi="pt_PT"/>
        </w:rPr>
        <w:t>4</w:t>
      </w:r>
      <w:r>
        <w:rPr>
          <w:lang w:val="pt_PT" w:bidi="pt_PT"/>
        </w:rPr>
        <w:t xml:space="preserve">) quanto em poesia (cap. </w:t>
      </w:r>
      <w:r>
        <w:rPr>
          <w:lang w:val="pt_PT" w:bidi="pt_PT"/>
        </w:rPr>
        <w:t>5</w:t>
      </w:r>
      <w:r>
        <w:rPr>
          <w:lang w:val="pt_PT" w:bidi="pt_PT"/>
        </w:rPr>
        <w:t xml:space="preserve">), é a única operação militar em grande escala registrada contra um grande inimigo cananeu após a conquista inicial. Outro rei chamado Jabim, que também governava na cidade de Hazor, foi derrotado em uma batalha anterior contra Josué junto com uma vasta coalizão do norte, e Hazor foi queimada (veja </w:t>
      </w:r>
      <w:r>
        <w:rPr>
          <w:lang w:val="pt_PT" w:bidi="pt_PT"/>
        </w:rPr>
        <w:t>Js 11.1–15</w:t>
      </w:r>
      <w:r>
        <w:rPr>
          <w:lang w:val="pt_PT" w:bidi="pt_PT"/>
        </w:rPr>
        <w:t xml:space="preserve">). Embora </w:t>
      </w:r>
      <w:r>
        <w:rPr>
          <w:lang w:val="pt_PT" w:bidi="pt_PT"/>
        </w:rPr>
        <w:t>Josué 11</w:t>
      </w:r>
      <w:r>
        <w:rPr>
          <w:lang w:val="pt_PT" w:bidi="pt_PT"/>
        </w:rPr>
        <w:t xml:space="preserve"> e </w:t>
      </w:r>
      <w:r>
        <w:rPr>
          <w:lang w:val="pt_PT" w:bidi="pt_PT"/>
        </w:rPr>
        <w:t>Juízes 4–5</w:t>
      </w:r>
      <w:r>
        <w:rPr>
          <w:lang w:val="pt_PT" w:bidi="pt_PT"/>
        </w:rPr>
        <w:t xml:space="preserve"> tenham sido frequentemente comparados, há muitos detalhes divergentes para considerá-los registros paralelos da mesma batalha. Em vez disso, Jabim é provavelmente um nome dinástico; o nome aparece nos textos de Mari para um rei ainda mais antigo de Hazor, por volta de 1800 a.C..</w:t>
      </w:r>
      <w:r>
        <w:rPr>
          <w:lang w:val="pt_PT" w:bidi="pt_PT"/>
        </w:rPr>
      </w:r>
      <w:r>
        <w:rPr>
          <w:lang w:val="pt_PT" w:bidi="pt_PT"/>
        </w:rPr>
      </w:r>
    </w:p>
    <w:p>
      <w:pPr/>
      <w:r>
        <w:rPr>
          <w:lang w:val="pt_PT" w:bidi="pt_PT"/>
        </w:rPr>
      </w:r>
    </w:p>
    <w:p>
      <w:pPr>
        <w:pStyle w:val="Heading2"/>
      </w:pPr>
      <w:r>
        <w:rPr>
          <w:lang w:val="pt_PT" w:bidi="pt_PT"/>
        </w:rPr>
        <w:t>Juízes 4.2</w:t>
      </w:r>
      <w:r>
        <w:rPr>
          <w:lang w:val="pt_PT" w:bidi="pt_PT"/>
        </w:rPr>
      </w:r>
    </w:p>
    <w:p>
      <w:pPr/>
      <w:r>
        <w:rPr>
          <w:lang w:val="pt_PT" w:bidi="pt_PT"/>
        </w:rPr>
      </w:r>
      <w:r>
        <w:rPr>
          <w:lang w:val="pt_PT" w:bidi="pt_PT"/>
        </w:rPr>
        <w:t>Hazor</w:t>
      </w:r>
      <w:r>
        <w:rPr>
          <w:i/>
          <w:lang w:val="pt_PT" w:bidi="pt_PT"/>
        </w:rPr>
        <w:t>,</w:t>
      </w:r>
      <w:r>
        <w:rPr>
          <w:lang w:val="pt_PT" w:bidi="pt_PT"/>
        </w:rPr>
        <w:t xml:space="preserve"> localizada ao norte do Mar da Galileia, dominava a interseção das principais rotas comerciais que corriam de norte a sul e de leste a oeste. Referências a Hazor aparecem frequentemente em documentos do antigo Oriente Próximo, e o local foi extensivamente escavado. Sua posição como uma vez “capital de todos esses reinos” (</w:t>
      </w:r>
      <w:r>
        <w:rPr>
          <w:lang w:val="pt_PT" w:bidi="pt_PT"/>
        </w:rPr>
        <w:t>Js 11.10</w:t>
      </w:r>
      <w:r>
        <w:rPr>
          <w:lang w:val="pt_PT" w:bidi="pt_PT"/>
        </w:rPr>
        <w:t>) é confirmada pela história e arqueologia. • Harosete-Hagojim (“Floresta/Terras Agrícolas das Nações”) foi possivelmente uma área de preparação para a batalha; sua localização e história são debatidas.</w:t>
      </w:r>
      <w:r>
        <w:rPr>
          <w:lang w:val="pt_PT" w:bidi="pt_PT"/>
        </w:rPr>
      </w:r>
      <w:r>
        <w:rPr>
          <w:lang w:val="pt_PT" w:bidi="pt_PT"/>
        </w:rPr>
      </w:r>
    </w:p>
    <w:p>
      <w:pPr/>
      <w:r>
        <w:rPr>
          <w:lang w:val="pt_PT" w:bidi="pt_PT"/>
        </w:rPr>
      </w:r>
    </w:p>
    <w:p>
      <w:pPr>
        <w:pStyle w:val="Heading2"/>
      </w:pPr>
      <w:r>
        <w:rPr>
          <w:lang w:val="pt_PT" w:bidi="pt_PT"/>
        </w:rPr>
        <w:t>Juízes 4.3</w:t>
      </w:r>
      <w:r>
        <w:rPr>
          <w:lang w:val="pt_PT" w:bidi="pt_PT"/>
        </w:rPr>
      </w:r>
    </w:p>
    <w:p>
      <w:pPr/>
      <w:r>
        <w:rPr>
          <w:lang w:val="pt_PT" w:bidi="pt_PT"/>
        </w:rPr>
      </w:r>
      <w:r>
        <w:rPr>
          <w:lang w:val="pt_PT" w:bidi="pt_PT"/>
        </w:rPr>
        <w:t>Registros contemporâneos confirmam que exércitos como o de Sísera possuíam um grande número de carros de ferro. Com tal força, esperava-se uma vitória esmagadora sobre a infantaria israelita, que era levemente armada.</w:t>
      </w:r>
      <w:r>
        <w:rPr>
          <w:lang w:val="pt_PT" w:bidi="pt_PT"/>
        </w:rPr>
      </w:r>
      <w:r>
        <w:rPr>
          <w:lang w:val="pt_PT" w:bidi="pt_PT"/>
        </w:rPr>
      </w:r>
    </w:p>
    <w:p>
      <w:pPr/>
      <w:r>
        <w:rPr>
          <w:lang w:val="pt_PT" w:bidi="pt_PT"/>
        </w:rPr>
      </w:r>
    </w:p>
    <w:p>
      <w:pPr>
        <w:pStyle w:val="Heading2"/>
      </w:pPr>
      <w:r>
        <w:rPr>
          <w:lang w:val="pt_PT" w:bidi="pt_PT"/>
        </w:rPr>
        <w:t>Juízes 4.4–7</w:t>
      </w:r>
      <w:r>
        <w:rPr>
          <w:lang w:val="pt_PT" w:bidi="pt_PT"/>
        </w:rPr>
      </w:r>
    </w:p>
    <w:p>
      <w:pPr/>
      <w:r>
        <w:rPr>
          <w:lang w:val="pt_PT" w:bidi="pt_PT"/>
        </w:rPr>
      </w:r>
      <w:r>
        <w:rPr>
          <w:lang w:val="pt_PT" w:bidi="pt_PT"/>
        </w:rPr>
        <w:t xml:space="preserve">Débora era uma profetisa (hebraico </w:t>
      </w:r>
      <w:r>
        <w:rPr>
          <w:i/>
          <w:lang w:val="pt_PT" w:bidi="pt_PT"/>
        </w:rPr>
        <w:t>’ishah nebi’ah,</w:t>
      </w:r>
      <w:r>
        <w:rPr>
          <w:lang w:val="pt_PT" w:bidi="pt_PT"/>
        </w:rPr>
        <w:t xml:space="preserve"> “uma mulher, uma profetisa”) que estava julgando (</w:t>
      </w:r>
      <w:r>
        <w:rPr>
          <w:i/>
          <w:lang w:val="pt_PT" w:bidi="pt_PT"/>
        </w:rPr>
        <w:t>shoptah</w:t>
      </w:r>
      <w:r>
        <w:rPr>
          <w:lang w:val="pt_PT" w:bidi="pt_PT"/>
        </w:rPr>
        <w:t xml:space="preserve">, um verbo feminino; veja </w:t>
      </w:r>
      <w:r>
        <w:rPr>
          <w:lang w:val="pt_PT" w:bidi="pt_PT"/>
        </w:rPr>
        <w:t>nota de estudo em 2.16–19</w:t>
      </w:r>
      <w:r>
        <w:rPr>
          <w:lang w:val="pt_PT" w:bidi="pt_PT"/>
        </w:rPr>
        <w:t>). Ela é a protagonista desta história, embora grande parte da ação envolva seu substituto, Baraque. Ao contrário da maioria dos personagens do livro de Juízes, Débora cumpriu tanto as funções judiciais quanto militares implícitas pelo rótulo de “juíza”. Como profetisa, ela prenunciou o trabalho posterior de Samuel (</w:t>
      </w:r>
      <w:r>
        <w:rPr>
          <w:lang w:val="pt_PT" w:bidi="pt_PT"/>
        </w:rPr>
        <w:t>1Sm 7.15–17</w:t>
      </w:r>
      <w:r>
        <w:rPr>
          <w:lang w:val="pt_PT" w:bidi="pt_PT"/>
        </w:rPr>
        <w:t>). Débora convocou uma guerra santa na qual o Senhor lutaria por seu povo (</w:t>
      </w:r>
      <w:r>
        <w:rPr>
          <w:lang w:val="pt_PT" w:bidi="pt_PT"/>
        </w:rPr>
        <w:t>Jz 4.6–7</w:t>
      </w:r>
      <w:r>
        <w:rPr>
          <w:lang w:val="pt_PT" w:bidi="pt_PT"/>
        </w:rPr>
        <w:t xml:space="preserve">; veja notas de estudo em </w:t>
      </w:r>
      <w:r>
        <w:rPr>
          <w:lang w:val="pt_PT" w:bidi="pt_PT"/>
        </w:rPr>
        <w:t>Dt 1.30</w:t>
      </w:r>
      <w:r>
        <w:rPr>
          <w:lang w:val="pt_PT" w:bidi="pt_PT"/>
        </w:rPr>
        <w:t xml:space="preserve">; </w:t>
      </w:r>
      <w:r>
        <w:rPr>
          <w:lang w:val="pt_PT" w:bidi="pt_PT"/>
        </w:rPr>
        <w:t>2Cr 20.20–21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4.6</w:t>
      </w:r>
      <w:r>
        <w:rPr>
          <w:lang w:val="pt_PT" w:bidi="pt_PT"/>
        </w:rPr>
      </w:r>
    </w:p>
    <w:p>
      <w:pPr/>
      <w:r>
        <w:rPr>
          <w:lang w:val="pt_PT" w:bidi="pt_PT"/>
        </w:rPr>
      </w:r>
      <w:r>
        <w:rPr>
          <w:lang w:val="pt_PT" w:bidi="pt_PT"/>
        </w:rPr>
        <w:t>Embora Baraque apareça em uma lista de heróis israelitas (</w:t>
      </w:r>
      <w:r>
        <w:rPr>
          <w:lang w:val="pt_PT" w:bidi="pt_PT"/>
        </w:rPr>
        <w:t>Hb 11.32</w:t>
      </w:r>
      <w:r>
        <w:rPr>
          <w:lang w:val="pt_PT" w:bidi="pt_PT"/>
        </w:rPr>
        <w:t>), o livro de Juízes nunca lhe dá mais do que um lugar igual ao de Débora. • O Monte Tabor estava no território de Issacar, ao norte do Vale de Jezreel.</w:t>
      </w:r>
      <w:r>
        <w:rPr>
          <w:lang w:val="pt_PT" w:bidi="pt_PT"/>
        </w:rPr>
      </w:r>
      <w:r>
        <w:rPr>
          <w:lang w:val="pt_PT" w:bidi="pt_PT"/>
        </w:rPr>
      </w:r>
    </w:p>
    <w:p>
      <w:pPr/>
      <w:r>
        <w:rPr>
          <w:lang w:val="pt_PT" w:bidi="pt_PT"/>
        </w:rPr>
      </w:r>
    </w:p>
    <w:p>
      <w:pPr>
        <w:pStyle w:val="Heading2"/>
      </w:pPr>
      <w:r>
        <w:rPr>
          <w:lang w:val="pt_PT" w:bidi="pt_PT"/>
        </w:rPr>
        <w:t>Juízes 4.7</w:t>
      </w:r>
      <w:r>
        <w:rPr>
          <w:lang w:val="pt_PT" w:bidi="pt_PT"/>
        </w:rPr>
      </w:r>
    </w:p>
    <w:p>
      <w:pPr/>
      <w:r>
        <w:rPr>
          <w:lang w:val="pt_PT" w:bidi="pt_PT"/>
        </w:rPr>
      </w:r>
      <w:r>
        <w:rPr>
          <w:lang w:val="pt_PT" w:bidi="pt_PT"/>
        </w:rPr>
        <w:t>O rio Quisom, que corre para o noroeste até o Mediterrâneo, ao norte do Monte Carmelo, formou o Vale de Jezreel.</w:t>
      </w:r>
      <w:r>
        <w:rPr>
          <w:lang w:val="pt_PT" w:bidi="pt_PT"/>
        </w:rPr>
      </w:r>
      <w:r>
        <w:rPr>
          <w:lang w:val="pt_PT" w:bidi="pt_PT"/>
        </w:rPr>
      </w:r>
    </w:p>
    <w:p>
      <w:pPr/>
      <w:r>
        <w:rPr>
          <w:lang w:val="pt_PT" w:bidi="pt_PT"/>
        </w:rPr>
      </w:r>
    </w:p>
    <w:p>
      <w:pPr>
        <w:pStyle w:val="Heading2"/>
      </w:pPr>
      <w:r>
        <w:rPr>
          <w:lang w:val="pt_PT" w:bidi="pt_PT"/>
        </w:rPr>
        <w:t>Juízes 4.8</w:t>
      </w:r>
      <w:r>
        <w:rPr>
          <w:lang w:val="pt_PT" w:bidi="pt_PT"/>
        </w:rPr>
      </w:r>
    </w:p>
    <w:p>
      <w:pPr/>
      <w:r>
        <w:rPr>
          <w:lang w:val="pt_PT" w:bidi="pt_PT"/>
        </w:rPr>
      </w:r>
      <w:r>
        <w:rPr>
          <w:lang w:val="pt_PT" w:bidi="pt_PT"/>
        </w:rPr>
        <w:t>O tema do salvador relutante surge novamente com Gideão (</w:t>
      </w:r>
      <w:r>
        <w:rPr>
          <w:lang w:val="pt_PT" w:bidi="pt_PT"/>
        </w:rPr>
        <w:t>6.15</w:t>
      </w:r>
      <w:r>
        <w:rPr>
          <w:lang w:val="pt_PT" w:bidi="pt_PT"/>
        </w:rPr>
        <w:t xml:space="preserve">; cp. </w:t>
      </w:r>
      <w:r>
        <w:rPr>
          <w:lang w:val="pt_PT" w:bidi="pt_PT"/>
        </w:rPr>
        <w:t>Êx 3.11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4.9</w:t>
      </w:r>
      <w:r>
        <w:rPr>
          <w:lang w:val="pt_PT" w:bidi="pt_PT"/>
        </w:rPr>
      </w:r>
    </w:p>
    <w:p>
      <w:pPr/>
      <w:r>
        <w:rPr>
          <w:lang w:val="pt_PT" w:bidi="pt_PT"/>
        </w:rPr>
      </w:r>
      <w:r>
        <w:rPr>
          <w:lang w:val="pt_PT" w:bidi="pt_PT"/>
        </w:rPr>
        <w:t xml:space="preserve">A honra pela vitória iria para uma mulher, o que significava uma perda de prestígio para Baraque. • Este Quedes parece ter sido perto do Monte Tabor (cp. </w:t>
      </w:r>
      <w:r>
        <w:rPr>
          <w:lang w:val="pt_PT" w:bidi="pt_PT"/>
        </w:rPr>
        <w:t>4.6</w:t>
      </w:r>
      <w:r>
        <w:rPr>
          <w:lang w:val="pt_PT" w:bidi="pt_PT"/>
        </w:rPr>
        <w:t>,</w:t>
      </w:r>
      <w:r>
        <w:rPr>
          <w:lang w:val="pt_PT" w:bidi="pt_PT"/>
        </w:rPr>
        <w:t>12</w:t>
      </w:r>
      <w:r>
        <w:rPr>
          <w:lang w:val="pt_PT" w:bidi="pt_PT"/>
        </w:rPr>
        <w:t>), um local diferente do Quedes em Naftali (</w:t>
      </w:r>
      <w:r>
        <w:rPr>
          <w:lang w:val="pt_PT" w:bidi="pt_PT"/>
        </w:rPr>
        <w:t>4.6</w:t>
      </w:r>
      <w:r>
        <w:rPr>
          <w:lang w:val="pt_PT" w:bidi="pt_PT"/>
        </w:rPr>
        <w:t>), que teria sido muito ao norte para a ação descrita.</w:t>
      </w:r>
      <w:r>
        <w:rPr>
          <w:lang w:val="pt_PT" w:bidi="pt_PT"/>
        </w:rPr>
      </w:r>
      <w:r>
        <w:rPr>
          <w:lang w:val="pt_PT" w:bidi="pt_PT"/>
        </w:rPr>
      </w:r>
    </w:p>
    <w:p>
      <w:pPr/>
      <w:r>
        <w:rPr>
          <w:lang w:val="pt_PT" w:bidi="pt_PT"/>
        </w:rPr>
      </w:r>
    </w:p>
    <w:p>
      <w:pPr>
        <w:pStyle w:val="Heading2"/>
      </w:pPr>
      <w:r>
        <w:rPr>
          <w:lang w:val="pt_PT" w:bidi="pt_PT"/>
        </w:rPr>
        <w:t>Juízes 4.10</w:t>
      </w:r>
      <w:r>
        <w:rPr>
          <w:lang w:val="pt_PT" w:bidi="pt_PT"/>
        </w:rPr>
      </w:r>
    </w:p>
    <w:p>
      <w:pPr/>
      <w:r>
        <w:rPr>
          <w:lang w:val="pt_PT" w:bidi="pt_PT"/>
        </w:rPr>
      </w:r>
      <w:r>
        <w:rPr>
          <w:lang w:val="pt_PT" w:bidi="pt_PT"/>
        </w:rPr>
        <w:t>Os guerreiros vieram da tribo de Naftali, de Baraque, e de seu vizinho do sul, Zebulom.</w:t>
      </w:r>
      <w:r>
        <w:rPr>
          <w:lang w:val="pt_PT" w:bidi="pt_PT"/>
        </w:rPr>
      </w:r>
      <w:r>
        <w:rPr>
          <w:lang w:val="pt_PT" w:bidi="pt_PT"/>
        </w:rPr>
      </w:r>
    </w:p>
    <w:p>
      <w:pPr/>
      <w:r>
        <w:rPr>
          <w:lang w:val="pt_PT" w:bidi="pt_PT"/>
        </w:rPr>
      </w:r>
    </w:p>
    <w:p>
      <w:pPr>
        <w:pStyle w:val="Heading2"/>
      </w:pPr>
      <w:r>
        <w:rPr>
          <w:lang w:val="pt_PT" w:bidi="pt_PT"/>
        </w:rPr>
        <w:t>Juízes 4.11</w:t>
      </w:r>
      <w:r>
        <w:rPr>
          <w:lang w:val="pt_PT" w:bidi="pt_PT"/>
        </w:rPr>
      </w:r>
    </w:p>
    <w:p>
      <w:pPr/>
      <w:r>
        <w:rPr>
          <w:lang w:val="pt_PT" w:bidi="pt_PT"/>
        </w:rPr>
      </w:r>
      <w:r>
        <w:rPr>
          <w:lang w:val="pt_PT" w:bidi="pt_PT"/>
        </w:rPr>
        <w:t>Os queneus relacionados ao sogro de Moisés haviam se estabelecido em Judá (</w:t>
      </w:r>
      <w:r>
        <w:rPr>
          <w:lang w:val="pt_PT" w:bidi="pt_PT"/>
        </w:rPr>
        <w:t>1.16</w:t>
      </w:r>
      <w:r>
        <w:rPr>
          <w:lang w:val="pt_PT" w:bidi="pt_PT"/>
        </w:rPr>
        <w:t>), no deserto do sul (</w:t>
      </w:r>
      <w:r>
        <w:rPr>
          <w:lang w:val="pt_PT" w:bidi="pt_PT"/>
        </w:rPr>
        <w:t>Êx 2.16–22</w:t>
      </w:r>
      <w:r>
        <w:rPr>
          <w:lang w:val="pt_PT" w:bidi="pt_PT"/>
        </w:rPr>
        <w:t>) perto dos amalequitas, no país montanhoso perto de Moabe (</w:t>
      </w:r>
      <w:r>
        <w:rPr>
          <w:lang w:val="pt_PT" w:bidi="pt_PT"/>
        </w:rPr>
        <w:t>Nm 24.21–22</w:t>
      </w:r>
      <w:r>
        <w:rPr>
          <w:lang w:val="pt_PT" w:bidi="pt_PT"/>
        </w:rPr>
        <w:t>). Parte da tribo aparentemente migrou para o norte e se estabeleceu perto do Mar da Galileia.</w:t>
      </w:r>
      <w:r>
        <w:rPr>
          <w:lang w:val="pt_PT" w:bidi="pt_PT"/>
        </w:rPr>
      </w:r>
      <w:r>
        <w:rPr>
          <w:lang w:val="pt_PT" w:bidi="pt_PT"/>
        </w:rPr>
      </w:r>
    </w:p>
    <w:p>
      <w:pPr/>
      <w:r>
        <w:rPr>
          <w:lang w:val="pt_PT" w:bidi="pt_PT"/>
        </w:rPr>
      </w:r>
    </w:p>
    <w:p>
      <w:pPr>
        <w:pStyle w:val="Heading2"/>
      </w:pPr>
      <w:r>
        <w:rPr>
          <w:lang w:val="pt_PT" w:bidi="pt_PT"/>
        </w:rPr>
        <w:t>Juízes 4.12–13</w:t>
      </w:r>
      <w:r>
        <w:rPr>
          <w:lang w:val="pt_PT" w:bidi="pt_PT"/>
        </w:rPr>
      </w:r>
    </w:p>
    <w:p>
      <w:pPr/>
      <w:r>
        <w:rPr>
          <w:lang w:val="pt_PT" w:bidi="pt_PT"/>
        </w:rPr>
      </w:r>
      <w:r>
        <w:rPr>
          <w:lang w:val="pt_PT" w:bidi="pt_PT"/>
        </w:rPr>
        <w:t>Ao saber da convocação de tropas por Baraque, Sísera caiu na armadilha preparada pelo Senhor. Ele se dirigiu ao Vale de Jezreel com seus carros, marchando ao longo do Rio Quisom, onde veículos com rodas podiam operar livremente.</w:t>
      </w:r>
      <w:r>
        <w:rPr>
          <w:lang w:val="pt_PT" w:bidi="pt_PT"/>
        </w:rPr>
      </w:r>
      <w:r>
        <w:rPr>
          <w:lang w:val="pt_PT" w:bidi="pt_PT"/>
        </w:rPr>
      </w:r>
    </w:p>
    <w:p>
      <w:pPr/>
      <w:r>
        <w:rPr>
          <w:lang w:val="pt_PT" w:bidi="pt_PT"/>
        </w:rPr>
      </w:r>
    </w:p>
    <w:p>
      <w:pPr>
        <w:pStyle w:val="Heading2"/>
      </w:pPr>
      <w:r>
        <w:rPr>
          <w:lang w:val="pt_PT" w:bidi="pt_PT"/>
        </w:rPr>
        <w:t>Juízes 4.14–16</w:t>
      </w:r>
      <w:r>
        <w:rPr>
          <w:lang w:val="pt_PT" w:bidi="pt_PT"/>
        </w:rPr>
      </w:r>
    </w:p>
    <w:p>
      <w:pPr/>
      <w:r>
        <w:rPr>
          <w:lang w:val="pt_PT" w:bidi="pt_PT"/>
        </w:rPr>
      </w:r>
      <w:r>
        <w:rPr>
          <w:lang w:val="pt_PT" w:bidi="pt_PT"/>
        </w:rPr>
        <w:t>O Monte Tabor, com sua cobertura florestal, era uma localização estratégica, e a descida apressada pela colina deve ter surpreendido os cananeus desavisados. A batalha foi vencida, no entanto, porque era a guerra do Senhor, não por causa de estratégia e táticas humanas. • Nada é mencionado aqui sobre por que os carros de guerra foram tão ineficazes; isso aguarda a versão poética do relato (</w:t>
      </w:r>
      <w:r>
        <w:rPr>
          <w:lang w:val="pt_PT" w:bidi="pt_PT"/>
        </w:rPr>
        <w:t>5.21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4.17–20</w:t>
      </w:r>
      <w:r>
        <w:rPr>
          <w:lang w:val="pt_PT" w:bidi="pt_PT"/>
        </w:rPr>
      </w:r>
    </w:p>
    <w:p>
      <w:pPr/>
      <w:r>
        <w:rPr>
          <w:lang w:val="pt_PT" w:bidi="pt_PT"/>
        </w:rPr>
      </w:r>
      <w:r>
        <w:rPr>
          <w:lang w:val="pt_PT" w:bidi="pt_PT"/>
        </w:rPr>
        <w:t xml:space="preserve">Sísera sentiu que estava de volta a círculos amigáveis (cp. </w:t>
      </w:r>
      <w:r>
        <w:rPr>
          <w:lang w:val="pt_PT" w:bidi="pt_PT"/>
        </w:rPr>
        <w:t>4.11</w:t>
      </w:r>
      <w:r>
        <w:rPr>
          <w:lang w:val="pt_PT" w:bidi="pt_PT"/>
        </w:rPr>
        <w:t>). Uma mulher cujo marido estava ausente normalmente convidaria um homem para sua tenda apenas para sexo, mas Sísera teria interpretado esse convite como uma oportunidade de refúgio seguro. Jael não fez nada para abalar sua confiança enquanto o escondia e o revigorava.</w:t>
      </w:r>
      <w:r>
        <w:rPr>
          <w:lang w:val="pt_PT" w:bidi="pt_PT"/>
        </w:rPr>
      </w:r>
      <w:r>
        <w:rPr>
          <w:lang w:val="pt_PT" w:bidi="pt_PT"/>
        </w:rPr>
      </w:r>
    </w:p>
    <w:p>
      <w:pPr/>
      <w:r>
        <w:rPr>
          <w:lang w:val="pt_PT" w:bidi="pt_PT"/>
        </w:rPr>
      </w:r>
    </w:p>
    <w:p>
      <w:pPr>
        <w:pStyle w:val="Heading2"/>
      </w:pPr>
      <w:r>
        <w:rPr>
          <w:lang w:val="pt_PT" w:bidi="pt_PT"/>
        </w:rPr>
        <w:t>Juízes 4.19</w:t>
      </w:r>
      <w:r>
        <w:rPr>
          <w:lang w:val="pt_PT" w:bidi="pt_PT"/>
        </w:rPr>
      </w:r>
    </w:p>
    <w:p>
      <w:pPr/>
      <w:r>
        <w:rPr>
          <w:lang w:val="pt_PT" w:bidi="pt_PT"/>
        </w:rPr>
      </w:r>
      <w:r>
        <w:rPr>
          <w:lang w:val="pt_PT" w:bidi="pt_PT"/>
        </w:rPr>
        <w:t xml:space="preserve">O leite era provavelmente a coalhada tão apreciada pelos árabes (cp. “iogurte”, </w:t>
      </w:r>
      <w:r>
        <w:rPr>
          <w:lang w:val="pt_PT" w:bidi="pt_PT"/>
        </w:rPr>
        <w:t>5.25</w:t>
      </w:r>
      <w:r>
        <w:rPr>
          <w:lang w:val="pt_PT" w:bidi="pt_PT"/>
        </w:rPr>
        <w:t>); muitos acreditam que é soporífero.</w:t>
      </w:r>
      <w:r>
        <w:rPr>
          <w:lang w:val="pt_PT" w:bidi="pt_PT"/>
        </w:rPr>
      </w:r>
      <w:r>
        <w:rPr>
          <w:lang w:val="pt_PT" w:bidi="pt_PT"/>
        </w:rPr>
      </w:r>
    </w:p>
    <w:p>
      <w:pPr/>
      <w:r>
        <w:rPr>
          <w:lang w:val="pt_PT" w:bidi="pt_PT"/>
        </w:rPr>
      </w:r>
    </w:p>
    <w:p>
      <w:pPr>
        <w:pStyle w:val="Heading2"/>
      </w:pPr>
      <w:r>
        <w:rPr>
          <w:lang w:val="pt_PT" w:bidi="pt_PT"/>
        </w:rPr>
        <w:t>Juízes 4.21–22</w:t>
      </w:r>
      <w:r>
        <w:rPr>
          <w:lang w:val="pt_PT" w:bidi="pt_PT"/>
        </w:rPr>
      </w:r>
    </w:p>
    <w:p>
      <w:pPr/>
      <w:r>
        <w:rPr>
          <w:lang w:val="pt_PT" w:bidi="pt_PT"/>
        </w:rPr>
      </w:r>
      <w:r>
        <w:rPr>
          <w:lang w:val="pt_PT" w:bidi="pt_PT"/>
        </w:rPr>
        <w:t xml:space="preserve">Jael completou o que parece ter sido sua intenção o tempo todo. Há uma descrição mais gráfica do evento em </w:t>
      </w:r>
      <w:r>
        <w:rPr>
          <w:lang w:val="pt_PT" w:bidi="pt_PT"/>
        </w:rPr>
        <w:t>5.26–27</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4.23</w:t>
      </w:r>
      <w:r>
        <w:rPr>
          <w:lang w:val="pt_PT" w:bidi="pt_PT"/>
        </w:rPr>
      </w:r>
    </w:p>
    <w:p>
      <w:pPr/>
      <w:r>
        <w:rPr>
          <w:lang w:val="pt_PT" w:bidi="pt_PT"/>
        </w:rPr>
      </w:r>
      <w:r>
        <w:rPr>
          <w:lang w:val="pt_PT" w:bidi="pt_PT"/>
        </w:rPr>
        <w:t>Deus derrotou Jabim ao coordenar pessoas e eventos.</w:t>
      </w:r>
      <w:r>
        <w:rPr>
          <w:lang w:val="pt_PT" w:bidi="pt_PT"/>
        </w:rPr>
      </w:r>
      <w:r>
        <w:rPr>
          <w:lang w:val="pt_PT" w:bidi="pt_PT"/>
        </w:rPr>
      </w:r>
    </w:p>
    <w:p>
      <w:pPr/>
      <w:r>
        <w:rPr>
          <w:lang w:val="pt_PT" w:bidi="pt_PT"/>
        </w:rPr>
      </w:r>
    </w:p>
    <w:p>
      <w:pPr>
        <w:pStyle w:val="Heading2"/>
      </w:pPr>
      <w:r>
        <w:rPr>
          <w:lang w:val="pt_PT" w:bidi="pt_PT"/>
        </w:rPr>
        <w:t>Juízes 4.24</w:t>
      </w:r>
      <w:r>
        <w:rPr>
          <w:lang w:val="pt_PT" w:bidi="pt_PT"/>
        </w:rPr>
      </w:r>
    </w:p>
    <w:p>
      <w:pPr/>
      <w:r>
        <w:rPr>
          <w:lang w:val="pt_PT" w:bidi="pt_PT"/>
        </w:rPr>
      </w:r>
      <w:r>
        <w:rPr>
          <w:lang w:val="pt_PT" w:bidi="pt_PT"/>
        </w:rPr>
        <w:t>O exército de Sísera havia desaparecido, mas Jabim e seu reino foram subjugados de maneira mais gradual.</w:t>
      </w:r>
      <w:r>
        <w:rPr>
          <w:lang w:val="pt_PT" w:bidi="pt_PT"/>
        </w:rPr>
      </w:r>
      <w:r>
        <w:rPr>
          <w:lang w:val="pt_PT" w:bidi="pt_PT"/>
        </w:rPr>
      </w:r>
    </w:p>
    <w:p>
      <w:pPr/>
      <w:r>
        <w:rPr>
          <w:lang w:val="pt_PT" w:bidi="pt_PT"/>
        </w:rPr>
      </w:r>
    </w:p>
    <w:p>
      <w:pPr>
        <w:pStyle w:val="Heading2"/>
      </w:pPr>
      <w:r>
        <w:rPr>
          <w:lang w:val="pt_PT" w:bidi="pt_PT"/>
        </w:rPr>
        <w:t>Juízes 5.1–31</w:t>
      </w:r>
      <w:r>
        <w:rPr>
          <w:lang w:val="pt_PT" w:bidi="pt_PT"/>
        </w:rPr>
      </w:r>
    </w:p>
    <w:p>
      <w:pPr/>
      <w:r>
        <w:rPr>
          <w:lang w:val="pt_PT" w:bidi="pt_PT"/>
        </w:rPr>
      </w:r>
      <w:r>
        <w:rPr>
          <w:lang w:val="pt_PT" w:bidi="pt_PT"/>
        </w:rPr>
        <w:t>Esta canção, um hino de vitória geralmente atribuído a Débora, oferece um relato mais poético de toda a batalha, com vários detalhes que complementam o relato em prosa. É um dos poemas hebraicos mais antigos. Ela abençoa o Senhor, as tribos que responderam ao chamado e Jael. Ela amaldiçoa aqueles que permaneceram em casa, Sísera e o séquito da mãe dele. Contrasta as condições antes da vitória de Baraque, quando a maldição do Senhor estava sobre a terra, com a vida de bênção após os atos justos dos guerreiros. Termina com uma oração para que os inimigos do Senhor pereçam como Sísera (</w:t>
      </w:r>
      <w:r>
        <w:rPr>
          <w:lang w:val="pt_PT" w:bidi="pt_PT"/>
        </w:rPr>
        <w:t>5.31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5.3</w:t>
      </w:r>
      <w:r>
        <w:rPr>
          <w:lang w:val="pt_PT" w:bidi="pt_PT"/>
        </w:rPr>
      </w:r>
    </w:p>
    <w:p>
      <w:pPr/>
      <w:r>
        <w:rPr>
          <w:lang w:val="pt_PT" w:bidi="pt_PT"/>
        </w:rPr>
      </w:r>
      <w:r>
        <w:rPr>
          <w:lang w:val="pt_PT" w:bidi="pt_PT"/>
        </w:rPr>
        <w:t>A canção da vitória é principalmente um hino ao Senhor, o Deus de Israel. É também uma canção de sabedoria que oferece instruções a reis e governantes</w:t>
      </w:r>
      <w:r>
        <w:rPr>
          <w:i/>
          <w:lang w:val="pt_PT" w:bidi="pt_PT"/>
        </w:rPr>
        <w:t>,</w:t>
      </w:r>
      <w:r>
        <w:rPr>
          <w:lang w:val="pt_PT" w:bidi="pt_PT"/>
        </w:rPr>
        <w:t xml:space="preserve"> assim como outros salmos de sabedoria fazem (veja a Nota Temática “</w:t>
      </w:r>
      <w:r>
        <w:rPr>
          <w:lang w:val="pt_PT" w:bidi="pt_PT"/>
        </w:rPr>
        <w:t>Salmos de Sabedoria</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5.4–5</w:t>
      </w:r>
      <w:r>
        <w:rPr>
          <w:lang w:val="pt_PT" w:bidi="pt_PT"/>
        </w:rPr>
      </w:r>
    </w:p>
    <w:p>
      <w:pPr/>
      <w:r>
        <w:rPr>
          <w:lang w:val="pt_PT" w:bidi="pt_PT"/>
        </w:rPr>
      </w:r>
      <w:r>
        <w:rPr>
          <w:lang w:val="pt_PT" w:bidi="pt_PT"/>
        </w:rPr>
        <w:t xml:space="preserve">No poema, o Senhor está marchando de sua casa nas montanhas de Edom (cp. </w:t>
      </w:r>
      <w:r>
        <w:rPr>
          <w:lang w:val="pt_PT" w:bidi="pt_PT"/>
        </w:rPr>
        <w:t>Hc 3.3</w:t>
      </w:r>
      <w:r>
        <w:rPr>
          <w:lang w:val="pt_PT" w:bidi="pt_PT"/>
        </w:rPr>
        <w:t xml:space="preserve">), ou Monte Sinai (uma tradição coloca Sinai a leste do Vale do Jordão, na região de Edom; cp. </w:t>
      </w:r>
      <w:r>
        <w:rPr>
          <w:lang w:val="pt_PT" w:bidi="pt_PT"/>
        </w:rPr>
        <w:t>Gl 4.25</w:t>
      </w:r>
      <w:r>
        <w:rPr>
          <w:lang w:val="pt_PT" w:bidi="pt_PT"/>
        </w:rPr>
        <w:t>). O fogo e o terremoto que tanto aterrorizou Israel na entrega da lei (</w:t>
      </w:r>
      <w:r>
        <w:rPr>
          <w:lang w:val="pt_PT" w:bidi="pt_PT"/>
        </w:rPr>
        <w:t>Êx 19.18</w:t>
      </w:r>
      <w:r>
        <w:rPr>
          <w:lang w:val="pt_PT" w:bidi="pt_PT"/>
        </w:rPr>
        <w:t>) aqui simbolizam o poder e a fúria de Deus no campo de batalha contra seus inimigos. • Chuvas torrenciais teriam criado um atoleiro, tornando os carros de Sísera uma desvantagem em vez de um trunfo (</w:t>
      </w:r>
      <w:r>
        <w:rPr>
          <w:lang w:val="pt_PT" w:bidi="pt_PT"/>
        </w:rPr>
        <w:t>Jz 4.15–16</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5.6</w:t>
      </w:r>
      <w:r>
        <w:rPr>
          <w:lang w:val="pt_PT" w:bidi="pt_PT"/>
        </w:rPr>
      </w:r>
    </w:p>
    <w:p>
      <w:pPr/>
      <w:r>
        <w:rPr>
          <w:lang w:val="pt_PT" w:bidi="pt_PT"/>
        </w:rPr>
      </w:r>
      <w:r>
        <w:rPr>
          <w:lang w:val="pt_PT" w:bidi="pt_PT"/>
        </w:rPr>
        <w:t xml:space="preserve">Durante este período de caos e incerteza, havia pouca segurança para aqueles que viviam fora das principais cidades muradas. Mesmo Sangar (veja </w:t>
      </w:r>
      <w:r>
        <w:rPr>
          <w:lang w:val="pt_PT" w:bidi="pt_PT"/>
        </w:rPr>
        <w:t>3.31</w:t>
      </w:r>
      <w:r>
        <w:rPr>
          <w:lang w:val="pt_PT" w:bidi="pt_PT"/>
        </w:rPr>
        <w:t>) fez pouco para aliviar o sofrimento do povo comum, que padecia sob a mão dos cananeus e seu cruel comandante, Sísera.</w:t>
      </w:r>
      <w:r>
        <w:rPr>
          <w:lang w:val="pt_PT" w:bidi="pt_PT"/>
        </w:rPr>
      </w:r>
      <w:r>
        <w:rPr>
          <w:lang w:val="pt_PT" w:bidi="pt_PT"/>
        </w:rPr>
      </w:r>
    </w:p>
    <w:p>
      <w:pPr/>
      <w:r>
        <w:rPr>
          <w:lang w:val="pt_PT" w:bidi="pt_PT"/>
        </w:rPr>
      </w:r>
    </w:p>
    <w:p>
      <w:pPr>
        <w:pStyle w:val="Heading2"/>
      </w:pPr>
      <w:r>
        <w:rPr>
          <w:lang w:val="pt_PT" w:bidi="pt_PT"/>
        </w:rPr>
        <w:t>Juízes 5.7</w:t>
      </w:r>
      <w:r>
        <w:rPr>
          <w:lang w:val="pt_PT" w:bidi="pt_PT"/>
        </w:rPr>
      </w:r>
    </w:p>
    <w:p>
      <w:pPr/>
      <w:r>
        <w:rPr>
          <w:lang w:val="pt_PT" w:bidi="pt_PT"/>
        </w:rPr>
      </w:r>
      <w:r>
        <w:rPr>
          <w:lang w:val="pt_PT" w:bidi="pt_PT"/>
        </w:rPr>
        <w:t>Débora foi o instrumento de Deus para trazer alívio durante este colapso social geral. Débora não reuniu nem comandou as tropas, mas foi o pilar espiritual e emocional de Israel; ela é descrita como uma mãe em Israel.</w:t>
      </w:r>
      <w:r>
        <w:rPr>
          <w:lang w:val="pt_PT" w:bidi="pt_PT"/>
        </w:rPr>
      </w:r>
      <w:r>
        <w:rPr>
          <w:lang w:val="pt_PT" w:bidi="pt_PT"/>
        </w:rPr>
      </w:r>
    </w:p>
    <w:p>
      <w:pPr/>
      <w:r>
        <w:rPr>
          <w:lang w:val="pt_PT" w:bidi="pt_PT"/>
        </w:rPr>
      </w:r>
    </w:p>
    <w:p>
      <w:pPr>
        <w:pStyle w:val="Heading2"/>
      </w:pPr>
      <w:r>
        <w:rPr>
          <w:lang w:val="pt_PT" w:bidi="pt_PT"/>
        </w:rPr>
        <w:t>Juízes 5.8</w:t>
      </w:r>
      <w:r>
        <w:rPr>
          <w:lang w:val="pt_PT" w:bidi="pt_PT"/>
        </w:rPr>
      </w:r>
    </w:p>
    <w:p>
      <w:pPr/>
      <w:r>
        <w:rPr>
          <w:lang w:val="pt_PT" w:bidi="pt_PT"/>
        </w:rPr>
      </w:r>
      <w:r>
        <w:rPr>
          <w:lang w:val="pt_PT" w:bidi="pt_PT"/>
        </w:rPr>
        <w:t xml:space="preserve">Israel estava em caos social e também carecia de armas defensivas. • Quarenta mil guerreiros: A palavra hebraica traduzida como </w:t>
      </w:r>
      <w:r>
        <w:rPr>
          <w:i/>
          <w:lang w:val="pt_PT" w:bidi="pt_PT"/>
        </w:rPr>
        <w:t>mil</w:t>
      </w:r>
      <w:r>
        <w:rPr>
          <w:lang w:val="pt_PT" w:bidi="pt_PT"/>
        </w:rPr>
        <w:t xml:space="preserve"> também pode ser traduzida como </w:t>
      </w:r>
      <w:r>
        <w:rPr>
          <w:i/>
          <w:lang w:val="pt_PT" w:bidi="pt_PT"/>
        </w:rPr>
        <w:t>clãs</w:t>
      </w:r>
      <w:r>
        <w:rPr>
          <w:lang w:val="pt_PT" w:bidi="pt_PT"/>
        </w:rPr>
        <w:t xml:space="preserve"> (veja </w:t>
      </w:r>
      <w:r>
        <w:rPr>
          <w:lang w:val="pt_PT" w:bidi="pt_PT"/>
        </w:rPr>
        <w:t>nota de estudo em Êx 12.37</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5.10</w:t>
      </w:r>
      <w:r>
        <w:rPr>
          <w:lang w:val="pt_PT" w:bidi="pt_PT"/>
        </w:rPr>
      </w:r>
    </w:p>
    <w:p>
      <w:pPr/>
      <w:r>
        <w:rPr>
          <w:lang w:val="pt_PT" w:bidi="pt_PT"/>
        </w:rPr>
      </w:r>
      <w:r>
        <w:rPr>
          <w:lang w:val="pt_PT" w:bidi="pt_PT"/>
        </w:rPr>
        <w:t>Tanto os ricos (aqueles que andam de carro) quanto os pobres (aqueles que andam a pé) deveriam ouvir e divulgar a canção, que teria um impacto tanto espiritual quanto social à medida que fosse disseminada.</w:t>
      </w:r>
      <w:r>
        <w:rPr>
          <w:lang w:val="pt_PT" w:bidi="pt_PT"/>
        </w:rPr>
      </w:r>
      <w:r>
        <w:rPr>
          <w:lang w:val="pt_PT" w:bidi="pt_PT"/>
        </w:rPr>
      </w:r>
    </w:p>
    <w:p>
      <w:pPr/>
      <w:r>
        <w:rPr>
          <w:lang w:val="pt_PT" w:bidi="pt_PT"/>
        </w:rPr>
      </w:r>
    </w:p>
    <w:p>
      <w:pPr>
        <w:pStyle w:val="Heading2"/>
      </w:pPr>
      <w:r>
        <w:rPr>
          <w:lang w:val="pt_PT" w:bidi="pt_PT"/>
        </w:rPr>
        <w:t>Juízes 5.11</w:t>
      </w:r>
      <w:r>
        <w:rPr>
          <w:lang w:val="pt_PT" w:bidi="pt_PT"/>
        </w:rPr>
      </w:r>
    </w:p>
    <w:p>
      <w:pPr/>
      <w:r>
        <w:rPr>
          <w:lang w:val="pt_PT" w:bidi="pt_PT"/>
        </w:rPr>
      </w:r>
      <w:r>
        <w:rPr>
          <w:lang w:val="pt_PT" w:bidi="pt_PT"/>
        </w:rPr>
        <w:t>Ouça os músicos da aldeia: A imagem é de façanhas divinas sendo recitadas onde as pessoas se reúnem. Muitas narrativas e salmos do Antigo Testamento provavelmente tomaram forma dessa maneira. "Lembrar" em canção e poesia é fundamental tanto para o culto judaico quanto para o cristão.</w:t>
      </w:r>
      <w:r>
        <w:rPr>
          <w:lang w:val="pt_PT" w:bidi="pt_PT"/>
        </w:rPr>
      </w:r>
      <w:r>
        <w:rPr>
          <w:lang w:val="pt_PT" w:bidi="pt_PT"/>
        </w:rPr>
      </w:r>
    </w:p>
    <w:p>
      <w:pPr/>
      <w:r>
        <w:rPr>
          <w:lang w:val="pt_PT" w:bidi="pt_PT"/>
        </w:rPr>
      </w:r>
    </w:p>
    <w:p>
      <w:pPr>
        <w:pStyle w:val="Heading2"/>
      </w:pPr>
      <w:r>
        <w:rPr>
          <w:lang w:val="pt_PT" w:bidi="pt_PT"/>
        </w:rPr>
        <w:t>Juízes 5.13</w:t>
      </w:r>
      <w:r>
        <w:rPr>
          <w:lang w:val="pt_PT" w:bidi="pt_PT"/>
        </w:rPr>
      </w:r>
    </w:p>
    <w:p>
      <w:pPr/>
      <w:r>
        <w:rPr>
          <w:lang w:val="pt_PT" w:bidi="pt_PT"/>
        </w:rPr>
      </w:r>
      <w:r>
        <w:rPr>
          <w:lang w:val="pt_PT" w:bidi="pt_PT"/>
        </w:rPr>
        <w:t>O pequeno exército de Baraque marchava contra os poderosos guerreiros do exército de Sísera.</w:t>
      </w:r>
      <w:r>
        <w:rPr>
          <w:lang w:val="pt_PT" w:bidi="pt_PT"/>
        </w:rPr>
      </w:r>
      <w:r>
        <w:rPr>
          <w:lang w:val="pt_PT" w:bidi="pt_PT"/>
        </w:rPr>
      </w:r>
    </w:p>
    <w:p>
      <w:pPr/>
      <w:r>
        <w:rPr>
          <w:lang w:val="pt_PT" w:bidi="pt_PT"/>
        </w:rPr>
      </w:r>
    </w:p>
    <w:p>
      <w:pPr>
        <w:pStyle w:val="Heading2"/>
      </w:pPr>
      <w:r>
        <w:rPr>
          <w:lang w:val="pt_PT" w:bidi="pt_PT"/>
        </w:rPr>
        <w:t>Juízes 5.14–18</w:t>
      </w:r>
      <w:r>
        <w:rPr>
          <w:lang w:val="pt_PT" w:bidi="pt_PT"/>
        </w:rPr>
      </w:r>
    </w:p>
    <w:p>
      <w:pPr/>
      <w:r>
        <w:rPr>
          <w:lang w:val="pt_PT" w:bidi="pt_PT"/>
        </w:rPr>
      </w:r>
      <w:r>
        <w:rPr>
          <w:lang w:val="pt_PT" w:bidi="pt_PT"/>
        </w:rPr>
        <w:t>Esses versos honram aqueles que se voluntariaram e envergonham aqueles que não o fizeram. • Efraim, Benjamim e Manassés (representado por Maquir) vieram do sul. Issacar, o território onde a batalha realmente ocorreu, foi acompanhado por Zebulom e Naftali, as duas tribos mais próximas da base de Baraque. • As tribos que foram muito indecisas e tímidas para se juntarem à luta incluíram Rúben, Gade (representado por Gileade), Dã e Aser.</w:t>
      </w:r>
      <w:r>
        <w:rPr>
          <w:lang w:val="pt_PT" w:bidi="pt_PT"/>
        </w:rPr>
      </w:r>
      <w:r>
        <w:rPr>
          <w:lang w:val="pt_PT" w:bidi="pt_PT"/>
        </w:rPr>
      </w:r>
    </w:p>
    <w:p>
      <w:pPr/>
      <w:r>
        <w:rPr>
          <w:lang w:val="pt_PT" w:bidi="pt_PT"/>
        </w:rPr>
      </w:r>
    </w:p>
    <w:p>
      <w:pPr>
        <w:pStyle w:val="Heading2"/>
      </w:pPr>
      <w:r>
        <w:rPr>
          <w:lang w:val="pt_PT" w:bidi="pt_PT"/>
        </w:rPr>
        <w:t>Juízes 5.19</w:t>
      </w:r>
      <w:r>
        <w:rPr>
          <w:lang w:val="pt_PT" w:bidi="pt_PT"/>
        </w:rPr>
      </w:r>
    </w:p>
    <w:p>
      <w:pPr/>
      <w:r>
        <w:rPr>
          <w:lang w:val="pt_PT" w:bidi="pt_PT"/>
        </w:rPr>
      </w:r>
      <w:r>
        <w:rPr>
          <w:lang w:val="pt_PT" w:bidi="pt_PT"/>
        </w:rPr>
        <w:t>Taanaque ficava a sudeste do grande centro administrativo de Megido, então a batalha ocorreu na parte inferior do Vale de Jezreel. As referências a Taanaque e Megido são provavelmente alusões poéticas a locais bem conhecidos no Vale de Jezreel, em vez de locais exatos de qualquer combate, que parece ter ocorrido entre o Monte Tabor e as planícies ao redor do Rio Quisom.</w:t>
      </w:r>
      <w:r>
        <w:rPr>
          <w:lang w:val="pt_PT" w:bidi="pt_PT"/>
        </w:rPr>
      </w:r>
      <w:r>
        <w:rPr>
          <w:lang w:val="pt_PT" w:bidi="pt_PT"/>
        </w:rPr>
      </w:r>
    </w:p>
    <w:p>
      <w:pPr/>
      <w:r>
        <w:rPr>
          <w:lang w:val="pt_PT" w:bidi="pt_PT"/>
        </w:rPr>
      </w:r>
    </w:p>
    <w:p>
      <w:pPr>
        <w:pStyle w:val="Heading2"/>
      </w:pPr>
      <w:r>
        <w:rPr>
          <w:lang w:val="pt_PT" w:bidi="pt_PT"/>
        </w:rPr>
        <w:t>Juízes 5.19–23</w:t>
      </w:r>
      <w:r>
        <w:rPr>
          <w:lang w:val="pt_PT" w:bidi="pt_PT"/>
        </w:rPr>
      </w:r>
    </w:p>
    <w:p>
      <w:pPr/>
      <w:r>
        <w:rPr>
          <w:lang w:val="pt_PT" w:bidi="pt_PT"/>
        </w:rPr>
      </w:r>
      <w:r>
        <w:rPr>
          <w:lang w:val="pt_PT" w:bidi="pt_PT"/>
        </w:rPr>
        <w:t>A batalha é descrita. Os bravos guerreiros que seguiram Débora e Baraque ficaram em segundo plano enquanto o Senhor reuniu as estrelas do céu e o rio Quisom para obliterar o exército de Sísera.</w:t>
      </w:r>
      <w:r>
        <w:rPr>
          <w:lang w:val="pt_PT" w:bidi="pt_PT"/>
        </w:rPr>
      </w:r>
      <w:r>
        <w:rPr>
          <w:lang w:val="pt_PT" w:bidi="pt_PT"/>
        </w:rPr>
      </w:r>
    </w:p>
    <w:p>
      <w:pPr/>
      <w:r>
        <w:rPr>
          <w:lang w:val="pt_PT" w:bidi="pt_PT"/>
        </w:rPr>
      </w:r>
    </w:p>
    <w:p>
      <w:pPr>
        <w:pStyle w:val="Heading2"/>
      </w:pPr>
      <w:r>
        <w:rPr>
          <w:lang w:val="pt_PT" w:bidi="pt_PT"/>
        </w:rPr>
        <w:t>Juízes 5.23</w:t>
      </w:r>
      <w:r>
        <w:rPr>
          <w:lang w:val="pt_PT" w:bidi="pt_PT"/>
        </w:rPr>
      </w:r>
    </w:p>
    <w:p>
      <w:pPr/>
      <w:r>
        <w:rPr>
          <w:lang w:val="pt_PT" w:bidi="pt_PT"/>
        </w:rPr>
      </w:r>
      <w:r>
        <w:rPr>
          <w:lang w:val="pt_PT" w:bidi="pt_PT"/>
        </w:rPr>
        <w:t>A localização de Meroz é desconhecida, mas não deve ser confundida com Merom (</w:t>
      </w:r>
      <w:r>
        <w:rPr>
          <w:lang w:val="pt_PT" w:bidi="pt_PT"/>
        </w:rPr>
        <w:t>Js 11.5</w:t>
      </w:r>
      <w:r>
        <w:rPr>
          <w:lang w:val="pt_PT" w:bidi="pt_PT"/>
        </w:rPr>
        <w:t>), que ficava aproximadamente trinta e dois quilômetros ao norte, nas colinas da Galileia.</w:t>
      </w:r>
      <w:r>
        <w:rPr>
          <w:lang w:val="pt_PT" w:bidi="pt_PT"/>
        </w:rPr>
      </w:r>
      <w:r>
        <w:rPr>
          <w:lang w:val="pt_PT" w:bidi="pt_PT"/>
        </w:rPr>
      </w:r>
    </w:p>
    <w:p>
      <w:pPr/>
      <w:r>
        <w:rPr>
          <w:lang w:val="pt_PT" w:bidi="pt_PT"/>
        </w:rPr>
      </w:r>
    </w:p>
    <w:p>
      <w:pPr>
        <w:pStyle w:val="Heading2"/>
      </w:pPr>
      <w:r>
        <w:rPr>
          <w:lang w:val="pt_PT" w:bidi="pt_PT"/>
        </w:rPr>
        <w:t>Juízes 5.24–27</w:t>
      </w:r>
      <w:r>
        <w:rPr>
          <w:lang w:val="pt_PT" w:bidi="pt_PT"/>
        </w:rPr>
      </w:r>
    </w:p>
    <w:p>
      <w:pPr/>
      <w:r>
        <w:rPr>
          <w:lang w:val="pt_PT" w:bidi="pt_PT"/>
        </w:rPr>
      </w:r>
      <w:r>
        <w:rPr>
          <w:lang w:val="pt_PT" w:bidi="pt_PT"/>
        </w:rPr>
        <w:t>O fim de Sísera é descrito em uma breve celebração por Jael.</w:t>
      </w:r>
      <w:r>
        <w:rPr>
          <w:lang w:val="pt_PT" w:bidi="pt_PT"/>
        </w:rPr>
      </w:r>
      <w:r>
        <w:rPr>
          <w:lang w:val="pt_PT" w:bidi="pt_PT"/>
        </w:rPr>
      </w:r>
    </w:p>
    <w:p>
      <w:pPr/>
      <w:r>
        <w:rPr>
          <w:lang w:val="pt_PT" w:bidi="pt_PT"/>
        </w:rPr>
      </w:r>
    </w:p>
    <w:p>
      <w:pPr>
        <w:pStyle w:val="Heading2"/>
      </w:pPr>
      <w:r>
        <w:rPr>
          <w:lang w:val="pt_PT" w:bidi="pt_PT"/>
        </w:rPr>
        <w:t>Juízes 5.28</w:t>
      </w:r>
      <w:r>
        <w:rPr>
          <w:lang w:val="pt_PT" w:bidi="pt_PT"/>
        </w:rPr>
      </w:r>
    </w:p>
    <w:p>
      <w:pPr/>
      <w:r>
        <w:rPr>
          <w:lang w:val="pt_PT" w:bidi="pt_PT"/>
        </w:rPr>
      </w:r>
      <w:r>
        <w:rPr>
          <w:lang w:val="pt_PT" w:bidi="pt_PT"/>
        </w:rPr>
        <w:t>A confiança natural da mãe de Sísera estava começando a ruir.</w:t>
      </w:r>
      <w:r>
        <w:rPr>
          <w:lang w:val="pt_PT" w:bidi="pt_PT"/>
        </w:rPr>
      </w:r>
      <w:r>
        <w:rPr>
          <w:lang w:val="pt_PT" w:bidi="pt_PT"/>
        </w:rPr>
      </w:r>
    </w:p>
    <w:p>
      <w:pPr/>
      <w:r>
        <w:rPr>
          <w:lang w:val="pt_PT" w:bidi="pt_PT"/>
        </w:rPr>
      </w:r>
    </w:p>
    <w:p>
      <w:pPr>
        <w:pStyle w:val="Heading2"/>
      </w:pPr>
      <w:r>
        <w:rPr>
          <w:lang w:val="pt_PT" w:bidi="pt_PT"/>
        </w:rPr>
        <w:t>Juízes 5.29–30</w:t>
      </w:r>
      <w:r>
        <w:rPr>
          <w:lang w:val="pt_PT" w:bidi="pt_PT"/>
        </w:rPr>
      </w:r>
    </w:p>
    <w:p>
      <w:pPr/>
      <w:r>
        <w:rPr>
          <w:lang w:val="pt_PT" w:bidi="pt_PT"/>
        </w:rPr>
      </w:r>
      <w:r>
        <w:rPr>
          <w:lang w:val="pt_PT" w:bidi="pt_PT"/>
        </w:rPr>
        <w:t>As mulheres sábias frustraram as intenções malignas de Sísera enquanto tentavam encorajar sua mãe. • O poeta não precisou narrar como a história terminou.</w:t>
      </w:r>
      <w:r>
        <w:rPr>
          <w:lang w:val="pt_PT" w:bidi="pt_PT"/>
        </w:rPr>
      </w:r>
      <w:r>
        <w:rPr>
          <w:lang w:val="pt_PT" w:bidi="pt_PT"/>
        </w:rPr>
      </w:r>
    </w:p>
    <w:p>
      <w:pPr/>
      <w:r>
        <w:rPr>
          <w:lang w:val="pt_PT" w:bidi="pt_PT"/>
        </w:rPr>
      </w:r>
    </w:p>
    <w:p>
      <w:pPr>
        <w:pStyle w:val="Heading2"/>
      </w:pPr>
      <w:r>
        <w:rPr>
          <w:lang w:val="pt_PT" w:bidi="pt_PT"/>
        </w:rPr>
        <w:t>Juízes 5.31</w:t>
      </w:r>
      <w:r>
        <w:rPr>
          <w:lang w:val="pt_PT" w:bidi="pt_PT"/>
        </w:rPr>
      </w:r>
    </w:p>
    <w:p>
      <w:pPr/>
      <w:r>
        <w:rPr>
          <w:lang w:val="pt_PT" w:bidi="pt_PT"/>
        </w:rPr>
      </w:r>
      <w:r>
        <w:rPr>
          <w:lang w:val="pt_PT" w:bidi="pt_PT"/>
        </w:rPr>
        <w:t>Sísera simboliza os inimigos do Senhor</w:t>
      </w:r>
      <w:r>
        <w:rPr>
          <w:i/>
          <w:lang w:val="pt_PT" w:bidi="pt_PT"/>
        </w:rPr>
        <w:t>;</w:t>
      </w:r>
      <w:r>
        <w:rPr>
          <w:lang w:val="pt_PT" w:bidi="pt_PT"/>
        </w:rPr>
        <w:t xml:space="preserve"> Jael representa aqueles que amam o Senhor. • houve paz na terra: O descanso seguiu o resgate do Senhor.</w:t>
      </w:r>
      <w:r>
        <w:rPr>
          <w:lang w:val="pt_PT" w:bidi="pt_PT"/>
        </w:rPr>
      </w:r>
      <w:r>
        <w:rPr>
          <w:lang w:val="pt_PT" w:bidi="pt_PT"/>
        </w:rPr>
      </w:r>
    </w:p>
    <w:p>
      <w:pPr/>
      <w:r>
        <w:rPr>
          <w:lang w:val="pt_PT" w:bidi="pt_PT"/>
        </w:rPr>
      </w:r>
    </w:p>
    <w:p>
      <w:pPr>
        <w:pStyle w:val="Heading2"/>
      </w:pPr>
      <w:r>
        <w:rPr>
          <w:lang w:val="pt_PT" w:bidi="pt_PT"/>
        </w:rPr>
        <w:t>Juízes 6.1–6</w:t>
      </w:r>
      <w:r>
        <w:rPr>
          <w:lang w:val="pt_PT" w:bidi="pt_PT"/>
        </w:rPr>
      </w:r>
    </w:p>
    <w:p>
      <w:pPr/>
      <w:r>
        <w:rPr>
          <w:lang w:val="pt_PT" w:bidi="pt_PT"/>
        </w:rPr>
      </w:r>
      <w:r>
        <w:rPr>
          <w:lang w:val="pt_PT" w:bidi="pt_PT"/>
        </w:rPr>
        <w:t xml:space="preserve">Após quarenta anos de paz, o sincretismo religioso havia causado instabilidade política, e nômades saqueadores haviam reduzido os israelitas a viverem como fugitivos. • Os midianitas foram uma vez considerados uma tribo puramente nômade centrada no noroeste da Arábia, mas agora entende-se que construíram cidades e, por um tempo, dominaram grande parte da Península Arábica e do sul de Transjordânia (a área a leste do Jordão). Eles são acompanhados aqui pelos amalequitas (que anteriormente faziam parte de uma coalizão moabita; veja </w:t>
      </w:r>
      <w:r>
        <w:rPr>
          <w:lang w:val="pt_PT" w:bidi="pt_PT"/>
        </w:rPr>
        <w:t>nota de estudo em 3.12–13</w:t>
      </w:r>
      <w:r>
        <w:rPr>
          <w:lang w:val="pt_PT" w:bidi="pt_PT"/>
        </w:rPr>
        <w:t xml:space="preserve">) e o misterioso povo do Leste (cp. </w:t>
      </w:r>
      <w:r>
        <w:rPr>
          <w:lang w:val="pt_PT" w:bidi="pt_PT"/>
        </w:rPr>
        <w:t>1Rs 4.30</w:t>
      </w:r>
      <w:r>
        <w:rPr>
          <w:lang w:val="pt_PT" w:bidi="pt_PT"/>
        </w:rPr>
        <w:t xml:space="preserve">; </w:t>
      </w:r>
      <w:r>
        <w:rPr>
          <w:lang w:val="pt_PT" w:bidi="pt_PT"/>
        </w:rPr>
        <w:t>Ez 25.4</w:t>
      </w:r>
      <w:r>
        <w:rPr>
          <w:lang w:val="pt_PT" w:bidi="pt_PT"/>
        </w:rPr>
        <w:t>,</w:t>
      </w:r>
      <w:r>
        <w:rPr>
          <w:lang w:val="pt_PT" w:bidi="pt_PT"/>
        </w:rPr>
        <w:t>10</w:t>
      </w:r>
      <w:r>
        <w:rPr>
          <w:lang w:val="pt_PT" w:bidi="pt_PT"/>
        </w:rPr>
        <w:t>). O padrão de ataque era sazonal, mas devastador.</w:t>
      </w:r>
      <w:r>
        <w:rPr>
          <w:lang w:val="pt_PT" w:bidi="pt_PT"/>
        </w:rPr>
      </w:r>
      <w:r>
        <w:rPr>
          <w:lang w:val="pt_PT" w:bidi="pt_PT"/>
        </w:rPr>
      </w:r>
    </w:p>
    <w:p>
      <w:pPr/>
      <w:r>
        <w:rPr>
          <w:lang w:val="pt_PT" w:bidi="pt_PT"/>
        </w:rPr>
      </w:r>
    </w:p>
    <w:p>
      <w:pPr>
        <w:pStyle w:val="Heading2"/>
      </w:pPr>
      <w:r>
        <w:rPr>
          <w:lang w:val="pt_PT" w:bidi="pt_PT"/>
        </w:rPr>
        <w:t>Juízes 6.1–8.35</w:t>
      </w:r>
      <w:r>
        <w:rPr>
          <w:lang w:val="pt_PT" w:bidi="pt_PT"/>
        </w:rPr>
      </w:r>
    </w:p>
    <w:p>
      <w:pPr/>
      <w:r>
        <w:rPr>
          <w:lang w:val="pt_PT" w:bidi="pt_PT"/>
        </w:rPr>
      </w:r>
      <w:r>
        <w:rPr>
          <w:lang w:val="pt_PT" w:bidi="pt_PT"/>
        </w:rPr>
        <w:t>O período de atuação de Gideão encerra a primeira fase dos juízes.</w:t>
      </w:r>
      <w:r>
        <w:rPr>
          <w:lang w:val="pt_PT" w:bidi="pt_PT"/>
        </w:rPr>
      </w:r>
      <w:r>
        <w:rPr>
          <w:lang w:val="pt_PT" w:bidi="pt_PT"/>
        </w:rPr>
      </w:r>
    </w:p>
    <w:p>
      <w:pPr/>
      <w:r>
        <w:rPr>
          <w:lang w:val="pt_PT" w:bidi="pt_PT"/>
        </w:rPr>
      </w:r>
    </w:p>
    <w:p>
      <w:pPr>
        <w:pStyle w:val="Heading2"/>
      </w:pPr>
      <w:r>
        <w:rPr>
          <w:lang w:val="pt_PT" w:bidi="pt_PT"/>
        </w:rPr>
        <w:t>Juízes 6.5</w:t>
      </w:r>
      <w:r>
        <w:rPr>
          <w:lang w:val="pt_PT" w:bidi="pt_PT"/>
        </w:rPr>
      </w:r>
    </w:p>
    <w:p>
      <w:pPr/>
      <w:r>
        <w:rPr>
          <w:lang w:val="pt_PT" w:bidi="pt_PT"/>
        </w:rPr>
      </w:r>
      <w:r>
        <w:rPr>
          <w:lang w:val="pt_PT" w:bidi="pt_PT"/>
        </w:rPr>
        <w:t>Os camelos, conhecidos em alguns contextos desde 3000 a.C., são frequentemente associados aos nômades orientais e seus ataques. Este pode ser um dos primeiros registros de camelos sendo utilizados em uma grande força militar.</w:t>
      </w:r>
      <w:r>
        <w:rPr>
          <w:lang w:val="pt_PT" w:bidi="pt_PT"/>
        </w:rPr>
      </w:r>
      <w:r>
        <w:rPr>
          <w:lang w:val="pt_PT" w:bidi="pt_PT"/>
        </w:rPr>
      </w:r>
    </w:p>
    <w:p>
      <w:pPr/>
      <w:r>
        <w:rPr>
          <w:lang w:val="pt_PT" w:bidi="pt_PT"/>
        </w:rPr>
      </w:r>
    </w:p>
    <w:p>
      <w:pPr>
        <w:pStyle w:val="Heading2"/>
      </w:pPr>
      <w:r>
        <w:rPr>
          <w:lang w:val="pt_PT" w:bidi="pt_PT"/>
        </w:rPr>
        <w:t>Juízes 6.8–10</w:t>
      </w:r>
      <w:r>
        <w:rPr>
          <w:lang w:val="pt_PT" w:bidi="pt_PT"/>
        </w:rPr>
      </w:r>
    </w:p>
    <w:p>
      <w:pPr/>
      <w:r>
        <w:rPr>
          <w:lang w:val="pt_PT" w:bidi="pt_PT"/>
        </w:rPr>
      </w:r>
      <w:r>
        <w:rPr>
          <w:lang w:val="pt_PT" w:bidi="pt_PT"/>
        </w:rPr>
        <w:t>Este profeta sem nome e Débora são os únicos profetas que aparecem em Juízes. Este profeta repreendeu a apostasia de Israel em uma linguagem familiar desde Deuteronômio em diante.</w:t>
      </w:r>
      <w:r>
        <w:rPr>
          <w:lang w:val="pt_PT" w:bidi="pt_PT"/>
        </w:rPr>
      </w:r>
      <w:r>
        <w:rPr>
          <w:lang w:val="pt_PT" w:bidi="pt_PT"/>
        </w:rPr>
      </w:r>
    </w:p>
    <w:p>
      <w:pPr/>
      <w:r>
        <w:rPr>
          <w:lang w:val="pt_PT" w:bidi="pt_PT"/>
        </w:rPr>
      </w:r>
    </w:p>
    <w:p>
      <w:pPr>
        <w:pStyle w:val="Heading2"/>
      </w:pPr>
      <w:r>
        <w:rPr>
          <w:lang w:val="pt_PT" w:bidi="pt_PT"/>
        </w:rPr>
        <w:t>Juízes 6.11–32</w:t>
      </w:r>
      <w:r>
        <w:rPr>
          <w:lang w:val="pt_PT" w:bidi="pt_PT"/>
        </w:rPr>
      </w:r>
    </w:p>
    <w:p>
      <w:pPr/>
      <w:r>
        <w:rPr>
          <w:lang w:val="pt_PT" w:bidi="pt_PT"/>
        </w:rPr>
      </w:r>
      <w:r>
        <w:rPr>
          <w:lang w:val="pt_PT" w:bidi="pt_PT"/>
        </w:rPr>
        <w:t>Gideão encontrou o anjo do Senhor e emergiu como um herói. Ele derrubou o culto sincrético de Baal de sua família e cidade e convocou seu povo para lutar em nome do Senhor.</w:t>
      </w:r>
      <w:r>
        <w:rPr>
          <w:lang w:val="pt_PT" w:bidi="pt_PT"/>
        </w:rPr>
      </w:r>
      <w:r>
        <w:rPr>
          <w:lang w:val="pt_PT" w:bidi="pt_PT"/>
        </w:rPr>
      </w:r>
    </w:p>
    <w:p>
      <w:pPr/>
      <w:r>
        <w:rPr>
          <w:lang w:val="pt_PT" w:bidi="pt_PT"/>
        </w:rPr>
      </w:r>
    </w:p>
    <w:p>
      <w:pPr>
        <w:pStyle w:val="Heading2"/>
      </w:pPr>
      <w:r>
        <w:rPr>
          <w:lang w:val="pt_PT" w:bidi="pt_PT"/>
        </w:rPr>
        <w:t>Juízes 6.12</w:t>
      </w:r>
      <w:r>
        <w:rPr>
          <w:lang w:val="pt_PT" w:bidi="pt_PT"/>
        </w:rPr>
      </w:r>
    </w:p>
    <w:p>
      <w:pPr/>
      <w:r>
        <w:rPr>
          <w:lang w:val="pt_PT" w:bidi="pt_PT"/>
        </w:rPr>
      </w:r>
      <w:r>
        <w:rPr>
          <w:lang w:val="pt_PT" w:bidi="pt_PT"/>
        </w:rPr>
        <w:t>Herói poderoso traduz um termo hebraico que em outros lugares é traduzido como “corajosos guerreiros” (</w:t>
      </w:r>
      <w:r>
        <w:rPr>
          <w:lang w:val="pt_PT" w:bidi="pt_PT"/>
        </w:rPr>
        <w:t>Js 6.2</w:t>
      </w:r>
      <w:r>
        <w:rPr>
          <w:lang w:val="pt_PT" w:bidi="pt_PT"/>
        </w:rPr>
        <w:t>), apontando para o potencial heroísmo militar de Gideão, e como “os homens ricos” (</w:t>
      </w:r>
      <w:r>
        <w:rPr>
          <w:lang w:val="pt_PT" w:bidi="pt_PT"/>
        </w:rPr>
        <w:t>2Rs 15.20</w:t>
      </w:r>
      <w:r>
        <w:rPr>
          <w:lang w:val="pt_PT" w:bidi="pt_PT"/>
        </w:rPr>
        <w:t xml:space="preserve">), indicando sua posição social como membro de uma família de destaque. • o Senhor está com você: Uma comissão para lutar a guerra de Deus geralmente é acompanhada pela garantia de sua presença (veja </w:t>
      </w:r>
      <w:r>
        <w:rPr>
          <w:lang w:val="pt_PT" w:bidi="pt_PT"/>
        </w:rPr>
        <w:t>Dt 1.30</w:t>
      </w:r>
      <w:r>
        <w:rPr>
          <w:lang w:val="pt_PT" w:bidi="pt_PT"/>
        </w:rPr>
        <w:t xml:space="preserve">; </w:t>
      </w:r>
      <w:r>
        <w:rPr>
          <w:lang w:val="pt_PT" w:bidi="pt_PT"/>
        </w:rPr>
        <w:t>Js 1.1–9</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6.13–15</w:t>
      </w:r>
      <w:r>
        <w:rPr>
          <w:lang w:val="pt_PT" w:bidi="pt_PT"/>
        </w:rPr>
      </w:r>
    </w:p>
    <w:p>
      <w:pPr/>
      <w:r>
        <w:rPr>
          <w:lang w:val="pt_PT" w:bidi="pt_PT"/>
        </w:rPr>
      </w:r>
      <w:r>
        <w:rPr>
          <w:lang w:val="pt_PT" w:bidi="pt_PT"/>
        </w:rPr>
        <w:t xml:space="preserve">Como outros chamados para serem profetas ou juízes, Gideão estava relutante em obedecer. Ele questionou a presença de Deus e sua própria adequação (veja </w:t>
      </w:r>
      <w:r>
        <w:rPr>
          <w:lang w:val="pt_PT" w:bidi="pt_PT"/>
        </w:rPr>
        <w:t>nota de estudo em 4.8</w:t>
      </w:r>
      <w:r>
        <w:rPr>
          <w:lang w:val="pt_PT" w:bidi="pt_PT"/>
        </w:rPr>
        <w:t xml:space="preserve">; </w:t>
      </w:r>
      <w:r>
        <w:rPr>
          <w:lang w:val="pt_PT" w:bidi="pt_PT"/>
        </w:rPr>
        <w:t>Êx 3.1–4.17</w:t>
      </w:r>
      <w:r>
        <w:rPr>
          <w:lang w:val="pt_PT" w:bidi="pt_PT"/>
        </w:rPr>
        <w:t xml:space="preserve">; </w:t>
      </w:r>
      <w:r>
        <w:rPr>
          <w:lang w:val="pt_PT" w:bidi="pt_PT"/>
        </w:rPr>
        <w:t>Jr 1.4–19</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6.15</w:t>
      </w:r>
      <w:r>
        <w:rPr>
          <w:lang w:val="pt_PT" w:bidi="pt_PT"/>
        </w:rPr>
      </w:r>
    </w:p>
    <w:p>
      <w:pPr/>
      <w:r>
        <w:rPr>
          <w:lang w:val="pt_PT" w:bidi="pt_PT"/>
        </w:rPr>
      </w:r>
      <w:r>
        <w:rPr>
          <w:lang w:val="pt_PT" w:bidi="pt_PT"/>
        </w:rPr>
        <w:t>A condição pessoal e de clã de Gideão, por si só, era insuficiente para reunir tropas.</w:t>
      </w:r>
      <w:r>
        <w:rPr>
          <w:lang w:val="pt_PT" w:bidi="pt_PT"/>
        </w:rPr>
      </w:r>
      <w:r>
        <w:rPr>
          <w:lang w:val="pt_PT" w:bidi="pt_PT"/>
        </w:rPr>
      </w:r>
    </w:p>
    <w:p>
      <w:pPr/>
      <w:r>
        <w:rPr>
          <w:lang w:val="pt_PT" w:bidi="pt_PT"/>
        </w:rPr>
      </w:r>
    </w:p>
    <w:p>
      <w:pPr>
        <w:pStyle w:val="Heading2"/>
      </w:pPr>
      <w:r>
        <w:rPr>
          <w:lang w:val="pt_PT" w:bidi="pt_PT"/>
        </w:rPr>
        <w:t>Juízes 6.22</w:t>
      </w:r>
      <w:r>
        <w:rPr>
          <w:lang w:val="pt_PT" w:bidi="pt_PT"/>
        </w:rPr>
      </w:r>
    </w:p>
    <w:p>
      <w:pPr/>
      <w:r>
        <w:rPr>
          <w:lang w:val="pt_PT" w:bidi="pt_PT"/>
        </w:rPr>
      </w:r>
      <w:r>
        <w:rPr>
          <w:lang w:val="pt_PT" w:bidi="pt_PT"/>
        </w:rPr>
        <w:t xml:space="preserve">Encontros com a santidade divina são inerentemente perigosos (cp. </w:t>
      </w:r>
      <w:r>
        <w:rPr>
          <w:lang w:val="pt_PT" w:bidi="pt_PT"/>
        </w:rPr>
        <w:t>Gn 32.30</w:t>
      </w:r>
      <w:r>
        <w:rPr>
          <w:lang w:val="pt_PT" w:bidi="pt_PT"/>
        </w:rPr>
        <w:t xml:space="preserve">; </w:t>
      </w:r>
      <w:r>
        <w:rPr>
          <w:lang w:val="pt_PT" w:bidi="pt_PT"/>
        </w:rPr>
        <w:t>Dt 5.4–5</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6.24</w:t>
      </w:r>
      <w:r>
        <w:rPr>
          <w:lang w:val="pt_PT" w:bidi="pt_PT"/>
        </w:rPr>
      </w:r>
    </w:p>
    <w:p>
      <w:pPr/>
      <w:r>
        <w:rPr>
          <w:lang w:val="pt_PT" w:bidi="pt_PT"/>
        </w:rPr>
      </w:r>
      <w:r>
        <w:rPr>
          <w:lang w:val="pt_PT" w:bidi="pt_PT"/>
        </w:rPr>
        <w:t>O altar, simbolicamente nomeado, comemora a presença e o favor divinos. Quando o relato foi escrito (e até hoje), o altar provavelmente já havia se tornado um local de peregrinação.</w:t>
      </w:r>
      <w:r>
        <w:rPr>
          <w:lang w:val="pt_PT" w:bidi="pt_PT"/>
        </w:rPr>
      </w:r>
      <w:r>
        <w:rPr>
          <w:lang w:val="pt_PT" w:bidi="pt_PT"/>
        </w:rPr>
      </w:r>
    </w:p>
    <w:p>
      <w:pPr/>
      <w:r>
        <w:rPr>
          <w:lang w:val="pt_PT" w:bidi="pt_PT"/>
        </w:rPr>
      </w:r>
    </w:p>
    <w:p>
      <w:pPr>
        <w:pStyle w:val="Heading2"/>
      </w:pPr>
      <w:r>
        <w:rPr>
          <w:lang w:val="pt_PT" w:bidi="pt_PT"/>
        </w:rPr>
        <w:t>Juízes 6.25</w:t>
      </w:r>
      <w:r>
        <w:rPr>
          <w:lang w:val="pt_PT" w:bidi="pt_PT"/>
        </w:rPr>
      </w:r>
    </w:p>
    <w:p>
      <w:pPr/>
      <w:r>
        <w:rPr>
          <w:lang w:val="pt_PT" w:bidi="pt_PT"/>
        </w:rPr>
      </w:r>
      <w:r>
        <w:rPr>
          <w:lang w:val="pt_PT" w:bidi="pt_PT"/>
        </w:rPr>
        <w:t>No culto cananeu, Baal era um deus da tempestade e da fertilidade, enquanto Aserá era frequentemente representada por uma árvore sagrada.</w:t>
      </w:r>
      <w:r>
        <w:rPr>
          <w:lang w:val="pt_PT" w:bidi="pt_PT"/>
        </w:rPr>
      </w:r>
      <w:r>
        <w:rPr>
          <w:lang w:val="pt_PT" w:bidi="pt_PT"/>
        </w:rPr>
      </w:r>
    </w:p>
    <w:p>
      <w:pPr/>
      <w:r>
        <w:rPr>
          <w:lang w:val="pt_PT" w:bidi="pt_PT"/>
        </w:rPr>
      </w:r>
    </w:p>
    <w:p>
      <w:pPr>
        <w:pStyle w:val="Heading2"/>
      </w:pPr>
      <w:r>
        <w:rPr>
          <w:lang w:val="pt_PT" w:bidi="pt_PT"/>
        </w:rPr>
        <w:t>Juízes 6.25–32</w:t>
      </w:r>
      <w:r>
        <w:rPr>
          <w:lang w:val="pt_PT" w:bidi="pt_PT"/>
        </w:rPr>
      </w:r>
    </w:p>
    <w:p>
      <w:pPr/>
      <w:r>
        <w:rPr>
          <w:lang w:val="pt_PT" w:bidi="pt_PT"/>
        </w:rPr>
      </w:r>
      <w:r>
        <w:rPr>
          <w:lang w:val="pt_PT" w:bidi="pt_PT"/>
        </w:rPr>
        <w:t>Em um ato provocativo ordenado por Deus, Gideão destruiu e profanou um altar comunitário dedicado a Baal e seu poste de Aserá.</w:t>
      </w:r>
      <w:r>
        <w:rPr>
          <w:lang w:val="pt_PT" w:bidi="pt_PT"/>
        </w:rPr>
      </w:r>
      <w:r>
        <w:rPr>
          <w:lang w:val="pt_PT" w:bidi="pt_PT"/>
        </w:rPr>
      </w:r>
    </w:p>
    <w:p>
      <w:pPr/>
      <w:r>
        <w:rPr>
          <w:lang w:val="pt_PT" w:bidi="pt_PT"/>
        </w:rPr>
      </w:r>
    </w:p>
    <w:p>
      <w:pPr>
        <w:pStyle w:val="Heading2"/>
      </w:pPr>
      <w:r>
        <w:rPr>
          <w:lang w:val="pt_PT" w:bidi="pt_PT"/>
        </w:rPr>
        <w:t>Juízes 6.31</w:t>
      </w:r>
      <w:r>
        <w:rPr>
          <w:lang w:val="pt_PT" w:bidi="pt_PT"/>
        </w:rPr>
      </w:r>
    </w:p>
    <w:p>
      <w:pPr/>
      <w:r>
        <w:rPr>
          <w:lang w:val="pt_PT" w:bidi="pt_PT"/>
        </w:rPr>
      </w:r>
      <w:r>
        <w:rPr>
          <w:lang w:val="pt_PT" w:bidi="pt_PT"/>
        </w:rPr>
        <w:t>A primeira pessoa a seguir o ato inspirado de liderança de Gideão e abandonar Baal pelo Senhor foi o pai de Gideão, Joás, que, ironicamente, era o guardião do santuário de Baal.</w:t>
      </w:r>
      <w:r>
        <w:rPr>
          <w:lang w:val="pt_PT" w:bidi="pt_PT"/>
        </w:rPr>
      </w:r>
      <w:r>
        <w:rPr>
          <w:lang w:val="pt_PT" w:bidi="pt_PT"/>
        </w:rPr>
      </w:r>
    </w:p>
    <w:p>
      <w:pPr/>
      <w:r>
        <w:rPr>
          <w:lang w:val="pt_PT" w:bidi="pt_PT"/>
        </w:rPr>
      </w:r>
    </w:p>
    <w:p>
      <w:pPr>
        <w:pStyle w:val="Heading2"/>
      </w:pPr>
      <w:r>
        <w:rPr>
          <w:lang w:val="pt_PT" w:bidi="pt_PT"/>
        </w:rPr>
        <w:t>Juízes 6.33</w:t>
      </w:r>
      <w:r>
        <w:rPr>
          <w:lang w:val="pt_PT" w:bidi="pt_PT"/>
        </w:rPr>
      </w:r>
    </w:p>
    <w:p>
      <w:pPr/>
      <w:r>
        <w:rPr>
          <w:lang w:val="pt_PT" w:bidi="pt_PT"/>
        </w:rPr>
      </w:r>
      <w:r>
        <w:rPr>
          <w:lang w:val="pt_PT" w:bidi="pt_PT"/>
        </w:rPr>
        <w:t>A coalizão nômade (</w:t>
      </w:r>
      <w:r>
        <w:rPr>
          <w:lang w:val="pt_PT" w:bidi="pt_PT"/>
        </w:rPr>
        <w:t>6.1–6</w:t>
      </w:r>
      <w:r>
        <w:rPr>
          <w:lang w:val="pt_PT" w:bidi="pt_PT"/>
        </w:rPr>
        <w:t>) montou acampamento na extremidade leste do Vale de Jezreel</w:t>
      </w:r>
      <w:r>
        <w:rPr>
          <w:i/>
          <w:lang w:val="pt_PT" w:bidi="pt_PT"/>
        </w:rPr>
        <w:t>,</w:t>
      </w:r>
      <w:r>
        <w:rPr>
          <w:lang w:val="pt_PT" w:bidi="pt_PT"/>
        </w:rPr>
        <w:t xml:space="preserve"> que dividia as tribos centrais de Israel das colinas da Galileia.</w:t>
      </w:r>
      <w:r>
        <w:rPr>
          <w:lang w:val="pt_PT" w:bidi="pt_PT"/>
        </w:rPr>
      </w:r>
      <w:r>
        <w:rPr>
          <w:lang w:val="pt_PT" w:bidi="pt_PT"/>
        </w:rPr>
      </w:r>
    </w:p>
    <w:p>
      <w:pPr/>
      <w:r>
        <w:rPr>
          <w:lang w:val="pt_PT" w:bidi="pt_PT"/>
        </w:rPr>
      </w:r>
    </w:p>
    <w:p>
      <w:pPr>
        <w:pStyle w:val="Heading2"/>
      </w:pPr>
      <w:r>
        <w:rPr>
          <w:lang w:val="pt_PT" w:bidi="pt_PT"/>
        </w:rPr>
        <w:t>Juízes 6.34</w:t>
      </w:r>
      <w:r>
        <w:rPr>
          <w:lang w:val="pt_PT" w:bidi="pt_PT"/>
        </w:rPr>
      </w:r>
    </w:p>
    <w:p>
      <w:pPr/>
      <w:r>
        <w:rPr>
          <w:lang w:val="pt_PT" w:bidi="pt_PT"/>
        </w:rPr>
      </w:r>
      <w:r>
        <w:rPr>
          <w:lang w:val="pt_PT" w:bidi="pt_PT"/>
        </w:rPr>
        <w:t xml:space="preserve">Como é típico dos líderes inspirados em Juízes, o Espírito revestiu Gideão de poder. Uma metáfora semelhante é frequente nas cartas de Paulo (e.g., </w:t>
      </w:r>
      <w:r>
        <w:rPr>
          <w:lang w:val="pt_PT" w:bidi="pt_PT"/>
        </w:rPr>
        <w:t>Rm 13.12</w:t>
      </w:r>
      <w:r>
        <w:rPr>
          <w:lang w:val="pt_PT" w:bidi="pt_PT"/>
        </w:rPr>
        <w:t xml:space="preserve">; </w:t>
      </w:r>
      <w:r>
        <w:rPr>
          <w:lang w:val="pt_PT" w:bidi="pt_PT"/>
        </w:rPr>
        <w:t>Gl 3.27</w:t>
      </w:r>
      <w:r>
        <w:rPr>
          <w:lang w:val="pt_PT" w:bidi="pt_PT"/>
        </w:rPr>
        <w:t xml:space="preserve">; </w:t>
      </w:r>
      <w:r>
        <w:rPr>
          <w:lang w:val="pt_PT" w:bidi="pt_PT"/>
        </w:rPr>
        <w:t>Ef 4.24</w:t>
      </w:r>
      <w:r>
        <w:rPr>
          <w:lang w:val="pt_PT" w:bidi="pt_PT"/>
        </w:rPr>
        <w:t xml:space="preserve">; </w:t>
      </w:r>
      <w:r>
        <w:rPr>
          <w:lang w:val="pt_PT" w:bidi="pt_PT"/>
        </w:rPr>
        <w:t>6.11</w:t>
      </w:r>
      <w:r>
        <w:rPr>
          <w:lang w:val="pt_PT" w:bidi="pt_PT"/>
        </w:rPr>
        <w:t xml:space="preserve">; </w:t>
      </w:r>
      <w:r>
        <w:rPr>
          <w:lang w:val="pt_PT" w:bidi="pt_PT"/>
        </w:rPr>
        <w:t>Cl 3.10</w:t>
      </w:r>
      <w:r>
        <w:rPr>
          <w:lang w:val="pt_PT" w:bidi="pt_PT"/>
        </w:rPr>
        <w:t>,</w:t>
      </w:r>
      <w:r>
        <w:rPr>
          <w:lang w:val="pt_PT" w:bidi="pt_PT"/>
        </w:rPr>
        <w:t>12</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6.36–40</w:t>
      </w:r>
      <w:r>
        <w:rPr>
          <w:lang w:val="pt_PT" w:bidi="pt_PT"/>
        </w:rPr>
      </w:r>
    </w:p>
    <w:p>
      <w:pPr/>
      <w:r>
        <w:rPr>
          <w:lang w:val="pt_PT" w:bidi="pt_PT"/>
        </w:rPr>
      </w:r>
      <w:r>
        <w:rPr>
          <w:lang w:val="pt_PT" w:bidi="pt_PT"/>
        </w:rPr>
        <w:t xml:space="preserve">O incidente do velo de lã não foi uma confirmação da intenção de Deus de usar Gideão (que já havia sido estabelecida, </w:t>
      </w:r>
      <w:r>
        <w:rPr>
          <w:lang w:val="pt_PT" w:bidi="pt_PT"/>
        </w:rPr>
        <w:t>6.17–24</w:t>
      </w:r>
      <w:r>
        <w:rPr>
          <w:lang w:val="pt_PT" w:bidi="pt_PT"/>
        </w:rPr>
        <w:t>), mas a indulgência de Deus em responder à incerteza do herói relutante.</w:t>
      </w:r>
      <w:r>
        <w:rPr>
          <w:lang w:val="pt_PT" w:bidi="pt_PT"/>
        </w:rPr>
      </w:r>
      <w:r>
        <w:rPr>
          <w:lang w:val="pt_PT" w:bidi="pt_PT"/>
        </w:rPr>
      </w:r>
    </w:p>
    <w:p>
      <w:pPr/>
      <w:r>
        <w:rPr>
          <w:lang w:val="pt_PT" w:bidi="pt_PT"/>
        </w:rPr>
      </w:r>
    </w:p>
    <w:p>
      <w:pPr>
        <w:pStyle w:val="Heading2"/>
      </w:pPr>
      <w:r>
        <w:rPr>
          <w:lang w:val="pt_PT" w:bidi="pt_PT"/>
        </w:rPr>
        <w:t>Juízes 7.1</w:t>
      </w:r>
      <w:r>
        <w:rPr>
          <w:lang w:val="pt_PT" w:bidi="pt_PT"/>
        </w:rPr>
      </w:r>
    </w:p>
    <w:p>
      <w:pPr/>
      <w:r>
        <w:rPr>
          <w:lang w:val="pt_PT" w:bidi="pt_PT"/>
        </w:rPr>
      </w:r>
      <w:r>
        <w:rPr>
          <w:lang w:val="pt_PT" w:bidi="pt_PT"/>
        </w:rPr>
        <w:t>A primavera de Harode e a colina de Moré estavam a leste da cidade de Jezreel; elas guardavam a passagem que conecta o Vale de Jezreel aos vaus do Jordão perto de Bete-Seã. O exército de Gideão estava localizado na encosta norte do Monte Gilboa. Os exércitos midianitas estavam no vale abaixo, com a colina atrás deles.</w:t>
      </w:r>
      <w:r>
        <w:rPr>
          <w:lang w:val="pt_PT" w:bidi="pt_PT"/>
        </w:rPr>
      </w:r>
      <w:r>
        <w:rPr>
          <w:lang w:val="pt_PT" w:bidi="pt_PT"/>
        </w:rPr>
      </w:r>
    </w:p>
    <w:p>
      <w:pPr/>
      <w:r>
        <w:rPr>
          <w:lang w:val="pt_PT" w:bidi="pt_PT"/>
        </w:rPr>
      </w:r>
    </w:p>
    <w:p>
      <w:pPr>
        <w:pStyle w:val="Heading2"/>
      </w:pPr>
      <w:r>
        <w:rPr>
          <w:lang w:val="pt_PT" w:bidi="pt_PT"/>
        </w:rPr>
        <w:t>Juízes 7.2</w:t>
      </w:r>
      <w:r>
        <w:rPr>
          <w:lang w:val="pt_PT" w:bidi="pt_PT"/>
        </w:rPr>
      </w:r>
    </w:p>
    <w:p>
      <w:pPr/>
      <w:r>
        <w:rPr>
          <w:lang w:val="pt_PT" w:bidi="pt_PT"/>
        </w:rPr>
      </w:r>
      <w:r>
        <w:rPr>
          <w:lang w:val="pt_PT" w:bidi="pt_PT"/>
        </w:rPr>
        <w:t xml:space="preserve">O Senhor não necessita de grande força para salvar seu povo (cp. </w:t>
      </w:r>
      <w:r>
        <w:rPr>
          <w:lang w:val="pt_PT" w:bidi="pt_PT"/>
        </w:rPr>
        <w:t>1Sm 14.6</w:t>
      </w:r>
      <w:r>
        <w:rPr>
          <w:lang w:val="pt_PT" w:bidi="pt_PT"/>
        </w:rPr>
        <w:t>). Um grande número poderia até ter prejudicado o sucesso, pois o elemento surpresa era crucial para o plano de batalha do Senhor. Gideão deveria reduzir o exército para manter a humildade divina, não por razões de estratégia militar.</w:t>
      </w:r>
      <w:r>
        <w:rPr>
          <w:lang w:val="pt_PT" w:bidi="pt_PT"/>
        </w:rPr>
      </w:r>
      <w:r>
        <w:rPr>
          <w:lang w:val="pt_PT" w:bidi="pt_PT"/>
        </w:rPr>
      </w:r>
    </w:p>
    <w:p>
      <w:pPr/>
      <w:r>
        <w:rPr>
          <w:lang w:val="pt_PT" w:bidi="pt_PT"/>
        </w:rPr>
      </w:r>
    </w:p>
    <w:p>
      <w:pPr>
        <w:pStyle w:val="Heading2"/>
      </w:pPr>
      <w:r>
        <w:rPr>
          <w:lang w:val="pt_PT" w:bidi="pt_PT"/>
        </w:rPr>
        <w:t>Juízes 7.3</w:t>
      </w:r>
      <w:r>
        <w:rPr>
          <w:lang w:val="pt_PT" w:bidi="pt_PT"/>
        </w:rPr>
      </w:r>
    </w:p>
    <w:p>
      <w:pPr/>
      <w:r>
        <w:rPr>
          <w:lang w:val="pt_PT" w:bidi="pt_PT"/>
        </w:rPr>
      </w:r>
      <w:r>
        <w:rPr>
          <w:lang w:val="pt_PT" w:bidi="pt_PT"/>
        </w:rPr>
        <w:t>A primeira redução separou aqueles que inicialmente responderam com entusiasmo, mas depois ficaram em dúvida.</w:t>
      </w:r>
      <w:r>
        <w:rPr>
          <w:lang w:val="pt_PT" w:bidi="pt_PT"/>
        </w:rPr>
      </w:r>
      <w:r>
        <w:rPr>
          <w:lang w:val="pt_PT" w:bidi="pt_PT"/>
        </w:rPr>
      </w:r>
    </w:p>
    <w:p>
      <w:pPr/>
      <w:r>
        <w:rPr>
          <w:lang w:val="pt_PT" w:bidi="pt_PT"/>
        </w:rPr>
      </w:r>
    </w:p>
    <w:p>
      <w:pPr>
        <w:pStyle w:val="Heading2"/>
      </w:pPr>
      <w:r>
        <w:rPr>
          <w:lang w:val="pt_PT" w:bidi="pt_PT"/>
        </w:rPr>
        <w:t>Juízes 7.4–8</w:t>
      </w:r>
      <w:r>
        <w:rPr>
          <w:lang w:val="pt_PT" w:bidi="pt_PT"/>
        </w:rPr>
      </w:r>
    </w:p>
    <w:p>
      <w:pPr/>
      <w:r>
        <w:rPr>
          <w:lang w:val="pt_PT" w:bidi="pt_PT"/>
        </w:rPr>
      </w:r>
      <w:r>
        <w:rPr>
          <w:lang w:val="pt_PT" w:bidi="pt_PT"/>
        </w:rPr>
        <w:t>A escolha daqueles que beberam com as mãos em vez de se ajoelharem foi aparentemente arbitrária, mas permitiu ao Senhor reduzir o tamanho do exército.</w:t>
      </w:r>
      <w:r>
        <w:rPr>
          <w:lang w:val="pt_PT" w:bidi="pt_PT"/>
        </w:rPr>
      </w:r>
      <w:r>
        <w:rPr>
          <w:lang w:val="pt_PT" w:bidi="pt_PT"/>
        </w:rPr>
      </w:r>
    </w:p>
    <w:p>
      <w:pPr/>
      <w:r>
        <w:rPr>
          <w:lang w:val="pt_PT" w:bidi="pt_PT"/>
        </w:rPr>
      </w:r>
    </w:p>
    <w:p>
      <w:pPr>
        <w:pStyle w:val="Heading2"/>
      </w:pPr>
      <w:r>
        <w:rPr>
          <w:lang w:val="pt_PT" w:bidi="pt_PT"/>
        </w:rPr>
        <w:t>Juízes 7.8</w:t>
      </w:r>
      <w:r>
        <w:rPr>
          <w:lang w:val="pt_PT" w:bidi="pt_PT"/>
        </w:rPr>
      </w:r>
    </w:p>
    <w:p>
      <w:pPr/>
      <w:r>
        <w:rPr>
          <w:lang w:val="pt_PT" w:bidi="pt_PT"/>
        </w:rPr>
      </w:r>
      <w:r>
        <w:rPr>
          <w:lang w:val="pt_PT" w:bidi="pt_PT"/>
        </w:rPr>
        <w:t>Os potes (nos quais os homens carregavam provisões) e as trombetas emprestadas dos guerreiros que foram enviados para casa seriam usados na batalha que estava por vir.</w:t>
      </w:r>
      <w:r>
        <w:rPr>
          <w:lang w:val="pt_PT" w:bidi="pt_PT"/>
        </w:rPr>
      </w:r>
      <w:r>
        <w:rPr>
          <w:lang w:val="pt_PT" w:bidi="pt_PT"/>
        </w:rPr>
      </w:r>
    </w:p>
    <w:p>
      <w:pPr/>
      <w:r>
        <w:rPr>
          <w:lang w:val="pt_PT" w:bidi="pt_PT"/>
        </w:rPr>
      </w:r>
    </w:p>
    <w:p>
      <w:pPr>
        <w:pStyle w:val="Heading2"/>
      </w:pPr>
      <w:r>
        <w:rPr>
          <w:lang w:val="pt_PT" w:bidi="pt_PT"/>
        </w:rPr>
        <w:t>Juízes 7.10–15</w:t>
      </w:r>
      <w:r>
        <w:rPr>
          <w:lang w:val="pt_PT" w:bidi="pt_PT"/>
        </w:rPr>
      </w:r>
    </w:p>
    <w:p>
      <w:pPr/>
      <w:r>
        <w:rPr>
          <w:lang w:val="pt_PT" w:bidi="pt_PT"/>
        </w:rPr>
      </w:r>
      <w:r>
        <w:rPr>
          <w:lang w:val="pt_PT" w:bidi="pt_PT"/>
        </w:rPr>
        <w:t>O Senhor encorajou Gideão com um terceiro sinal (</w:t>
      </w:r>
      <w:r>
        <w:rPr>
          <w:lang w:val="pt_PT" w:bidi="pt_PT"/>
        </w:rPr>
        <w:t>6.17–21</w:t>
      </w:r>
      <w:r>
        <w:rPr>
          <w:lang w:val="pt_PT" w:bidi="pt_PT"/>
        </w:rPr>
        <w:t>,</w:t>
      </w:r>
      <w:r>
        <w:rPr>
          <w:lang w:val="pt_PT" w:bidi="pt_PT"/>
        </w:rPr>
        <w:t>36–40</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7.11</w:t>
      </w:r>
      <w:r>
        <w:rPr>
          <w:lang w:val="pt_PT" w:bidi="pt_PT"/>
        </w:rPr>
      </w:r>
    </w:p>
    <w:p>
      <w:pPr/>
      <w:r>
        <w:rPr>
          <w:lang w:val="pt_PT" w:bidi="pt_PT"/>
        </w:rPr>
      </w:r>
      <w:r>
        <w:rPr>
          <w:lang w:val="pt_PT" w:bidi="pt_PT"/>
        </w:rPr>
        <w:t>Com o acampamento inimigo espalhado pelo vale (</w:t>
      </w:r>
      <w:r>
        <w:rPr>
          <w:lang w:val="pt_PT" w:bidi="pt_PT"/>
        </w:rPr>
        <w:t>7.1</w:t>
      </w:r>
      <w:r>
        <w:rPr>
          <w:lang w:val="pt_PT" w:bidi="pt_PT"/>
        </w:rPr>
        <w:t>,</w:t>
      </w:r>
      <w:r>
        <w:rPr>
          <w:lang w:val="pt_PT" w:bidi="pt_PT"/>
        </w:rPr>
        <w:t>12</w:t>
      </w:r>
      <w:r>
        <w:rPr>
          <w:lang w:val="pt_PT" w:bidi="pt_PT"/>
        </w:rPr>
        <w:t>), foi fácil para Gideão e seu servo se infiltrarem no acampamento sem serem detectados.</w:t>
      </w:r>
      <w:r>
        <w:rPr>
          <w:lang w:val="pt_PT" w:bidi="pt_PT"/>
        </w:rPr>
      </w:r>
      <w:r>
        <w:rPr>
          <w:lang w:val="pt_PT" w:bidi="pt_PT"/>
        </w:rPr>
      </w:r>
    </w:p>
    <w:p>
      <w:pPr/>
      <w:r>
        <w:rPr>
          <w:lang w:val="pt_PT" w:bidi="pt_PT"/>
        </w:rPr>
      </w:r>
    </w:p>
    <w:p>
      <w:pPr>
        <w:pStyle w:val="Heading2"/>
      </w:pPr>
      <w:r>
        <w:rPr>
          <w:lang w:val="pt_PT" w:bidi="pt_PT"/>
        </w:rPr>
        <w:t>Juízes 7.13–14</w:t>
      </w:r>
      <w:r>
        <w:rPr>
          <w:lang w:val="pt_PT" w:bidi="pt_PT"/>
        </w:rPr>
      </w:r>
    </w:p>
    <w:p>
      <w:pPr/>
      <w:r>
        <w:rPr>
          <w:lang w:val="pt_PT" w:bidi="pt_PT"/>
        </w:rPr>
      </w:r>
      <w:r>
        <w:rPr>
          <w:lang w:val="pt_PT" w:bidi="pt_PT"/>
        </w:rPr>
        <w:t xml:space="preserve">Sonhos e suas interpretações eram frequentemente discutidos no Egito e na Babilônia. O Antigo Testamento ensina que os sonhos são inspirados por Deus e são melhor interpretados por sua revelação (veja </w:t>
      </w:r>
      <w:r>
        <w:rPr>
          <w:lang w:val="pt_PT" w:bidi="pt_PT"/>
        </w:rPr>
        <w:t>Gn 41.15–16</w:t>
      </w:r>
      <w:r>
        <w:rPr>
          <w:lang w:val="pt_PT" w:bidi="pt_PT"/>
        </w:rPr>
        <w:t>,</w:t>
      </w:r>
      <w:r>
        <w:rPr>
          <w:lang w:val="pt_PT" w:bidi="pt_PT"/>
        </w:rPr>
        <w:t>25</w:t>
      </w:r>
      <w:r>
        <w:rPr>
          <w:lang w:val="pt_PT" w:bidi="pt_PT"/>
        </w:rPr>
        <w:t xml:space="preserve">; </w:t>
      </w:r>
      <w:r>
        <w:rPr>
          <w:lang w:val="pt_PT" w:bidi="pt_PT"/>
        </w:rPr>
        <w:t>Dn 2.28</w:t>
      </w:r>
      <w:r>
        <w:rPr>
          <w:lang w:val="pt_PT" w:bidi="pt_PT"/>
        </w:rPr>
        <w:t>). O ponto deste sonho é claro: o grupo de Gideão, representado como um pão redondo de cevada, viria rolando e derrubaria o acampamento midianita.</w:t>
      </w:r>
      <w:r>
        <w:rPr>
          <w:lang w:val="pt_PT" w:bidi="pt_PT"/>
        </w:rPr>
      </w:r>
      <w:r>
        <w:rPr>
          <w:lang w:val="pt_PT" w:bidi="pt_PT"/>
        </w:rPr>
      </w:r>
    </w:p>
    <w:p>
      <w:pPr/>
      <w:r>
        <w:rPr>
          <w:lang w:val="pt_PT" w:bidi="pt_PT"/>
        </w:rPr>
      </w:r>
    </w:p>
    <w:p>
      <w:pPr>
        <w:pStyle w:val="Heading2"/>
      </w:pPr>
      <w:r>
        <w:rPr>
          <w:lang w:val="pt_PT" w:bidi="pt_PT"/>
        </w:rPr>
        <w:t>Juízes 7.16</w:t>
      </w:r>
      <w:r>
        <w:rPr>
          <w:lang w:val="pt_PT" w:bidi="pt_PT"/>
        </w:rPr>
      </w:r>
    </w:p>
    <w:p>
      <w:pPr/>
      <w:r>
        <w:rPr>
          <w:lang w:val="pt_PT" w:bidi="pt_PT"/>
        </w:rPr>
      </w:r>
      <w:r>
        <w:rPr>
          <w:lang w:val="pt_PT" w:bidi="pt_PT"/>
        </w:rPr>
        <w:t>Dividir o pequeno grupo em três deu a impressão de ser uma força muito maior.</w:t>
      </w:r>
      <w:r>
        <w:rPr>
          <w:lang w:val="pt_PT" w:bidi="pt_PT"/>
        </w:rPr>
      </w:r>
      <w:r>
        <w:rPr>
          <w:lang w:val="pt_PT" w:bidi="pt_PT"/>
        </w:rPr>
      </w:r>
    </w:p>
    <w:p>
      <w:pPr/>
      <w:r>
        <w:rPr>
          <w:lang w:val="pt_PT" w:bidi="pt_PT"/>
        </w:rPr>
      </w:r>
    </w:p>
    <w:p>
      <w:pPr>
        <w:pStyle w:val="Heading2"/>
      </w:pPr>
      <w:r>
        <w:rPr>
          <w:lang w:val="pt_PT" w:bidi="pt_PT"/>
        </w:rPr>
        <w:t>Juízes 7.17–20</w:t>
      </w:r>
      <w:r>
        <w:rPr>
          <w:lang w:val="pt_PT" w:bidi="pt_PT"/>
        </w:rPr>
      </w:r>
    </w:p>
    <w:p>
      <w:pPr/>
      <w:r>
        <w:rPr>
          <w:lang w:val="pt_PT" w:bidi="pt_PT"/>
        </w:rPr>
      </w:r>
      <w:r>
        <w:rPr>
          <w:lang w:val="pt_PT" w:bidi="pt_PT"/>
        </w:rPr>
        <w:t>Surpresa e engano substituíram um exército massivo. O grito de guerra, o som repentino de 300 trombetas e as tochas acesas criaram a impressão de uma grande força.</w:t>
      </w:r>
      <w:r>
        <w:rPr>
          <w:lang w:val="pt_PT" w:bidi="pt_PT"/>
        </w:rPr>
      </w:r>
      <w:r>
        <w:rPr>
          <w:lang w:val="pt_PT" w:bidi="pt_PT"/>
        </w:rPr>
      </w:r>
    </w:p>
    <w:p>
      <w:pPr/>
      <w:r>
        <w:rPr>
          <w:lang w:val="pt_PT" w:bidi="pt_PT"/>
        </w:rPr>
      </w:r>
    </w:p>
    <w:p>
      <w:pPr>
        <w:pStyle w:val="Heading2"/>
      </w:pPr>
      <w:r>
        <w:rPr>
          <w:lang w:val="pt_PT" w:bidi="pt_PT"/>
        </w:rPr>
        <w:t>Juízes 7.21</w:t>
      </w:r>
      <w:r>
        <w:rPr>
          <w:lang w:val="pt_PT" w:bidi="pt_PT"/>
        </w:rPr>
      </w:r>
    </w:p>
    <w:p>
      <w:pPr/>
      <w:r>
        <w:rPr>
          <w:lang w:val="pt_PT" w:bidi="pt_PT"/>
        </w:rPr>
      </w:r>
      <w:r>
        <w:rPr>
          <w:lang w:val="pt_PT" w:bidi="pt_PT"/>
        </w:rPr>
        <w:t xml:space="preserve">Os guerreiros permaneceram no lugar enquanto Deus lutava a batalha (cp. </w:t>
      </w:r>
      <w:r>
        <w:rPr>
          <w:lang w:val="pt_PT" w:bidi="pt_PT"/>
        </w:rPr>
        <w:t>Êx 14.13</w:t>
      </w:r>
      <w:r>
        <w:rPr>
          <w:lang w:val="pt_PT" w:bidi="pt_PT"/>
        </w:rPr>
        <w:t xml:space="preserve">; </w:t>
      </w:r>
      <w:r>
        <w:rPr>
          <w:lang w:val="pt_PT" w:bidi="pt_PT"/>
        </w:rPr>
        <w:t>1Sm 12.16</w:t>
      </w:r>
      <w:r>
        <w:rPr>
          <w:lang w:val="pt_PT" w:bidi="pt_PT"/>
        </w:rPr>
        <w:t xml:space="preserve">; </w:t>
      </w:r>
      <w:r>
        <w:rPr>
          <w:lang w:val="pt_PT" w:bidi="pt_PT"/>
        </w:rPr>
        <w:t>Ap 19.11–16</w:t>
      </w:r>
      <w:r>
        <w:rPr>
          <w:lang w:val="pt_PT" w:bidi="pt_PT"/>
        </w:rPr>
        <w:t>). • Os camelos dos midianitas (</w:t>
      </w:r>
      <w:r>
        <w:rPr>
          <w:lang w:val="pt_PT" w:bidi="pt_PT"/>
        </w:rPr>
        <w:t>Jz 6.5</w:t>
      </w:r>
      <w:r>
        <w:rPr>
          <w:lang w:val="pt_PT" w:bidi="pt_PT"/>
        </w:rPr>
        <w:t>) podem ter contribuído para o pânico. Camelos geralmente proporcionavam uma vantagem militar, mas nesta situação eles teriam sido uma desvantagem. Provavelmente tinham sido manietados para a noite, e os próprios camelos estão sujeitos ao pânico.</w:t>
      </w:r>
      <w:r>
        <w:rPr>
          <w:lang w:val="pt_PT" w:bidi="pt_PT"/>
        </w:rPr>
      </w:r>
      <w:r>
        <w:rPr>
          <w:lang w:val="pt_PT" w:bidi="pt_PT"/>
        </w:rPr>
      </w:r>
    </w:p>
    <w:p>
      <w:pPr/>
      <w:r>
        <w:rPr>
          <w:lang w:val="pt_PT" w:bidi="pt_PT"/>
        </w:rPr>
      </w:r>
    </w:p>
    <w:p>
      <w:pPr>
        <w:pStyle w:val="Heading2"/>
      </w:pPr>
      <w:r>
        <w:rPr>
          <w:lang w:val="pt_PT" w:bidi="pt_PT"/>
        </w:rPr>
        <w:t>Juízes 7.22</w:t>
      </w:r>
      <w:r>
        <w:rPr>
          <w:lang w:val="pt_PT" w:bidi="pt_PT"/>
        </w:rPr>
      </w:r>
    </w:p>
    <w:p>
      <w:pPr/>
      <w:r>
        <w:rPr>
          <w:lang w:val="pt_PT" w:bidi="pt_PT"/>
        </w:rPr>
      </w:r>
      <w:r>
        <w:rPr>
          <w:lang w:val="pt_PT" w:bidi="pt_PT"/>
        </w:rPr>
        <w:t>Os fugitivos escaparam em direção ao sudeste, passando por Bete-Seã e seguindo para os vaus do Jordão, tentando alcançar ambientes mais amigáveis e favoráveis.</w:t>
      </w:r>
      <w:r>
        <w:rPr>
          <w:lang w:val="pt_PT" w:bidi="pt_PT"/>
        </w:rPr>
      </w:r>
      <w:r>
        <w:rPr>
          <w:lang w:val="pt_PT" w:bidi="pt_PT"/>
        </w:rPr>
      </w:r>
    </w:p>
    <w:p>
      <w:pPr/>
      <w:r>
        <w:rPr>
          <w:lang w:val="pt_PT" w:bidi="pt_PT"/>
        </w:rPr>
      </w:r>
    </w:p>
    <w:p>
      <w:pPr>
        <w:pStyle w:val="Heading2"/>
      </w:pPr>
      <w:r>
        <w:rPr>
          <w:lang w:val="pt_PT" w:bidi="pt_PT"/>
        </w:rPr>
        <w:t>Juízes 7.24</w:t>
      </w:r>
      <w:r>
        <w:rPr>
          <w:lang w:val="pt_PT" w:bidi="pt_PT"/>
        </w:rPr>
      </w:r>
    </w:p>
    <w:p>
      <w:pPr/>
      <w:r>
        <w:rPr>
          <w:lang w:val="pt_PT" w:bidi="pt_PT"/>
        </w:rPr>
      </w:r>
      <w:r>
        <w:rPr>
          <w:lang w:val="pt_PT" w:bidi="pt_PT"/>
        </w:rPr>
        <w:t xml:space="preserve">As travessias rasas do Jordão foram fundamentais para interromper a fuga de um exército (cp. </w:t>
      </w:r>
      <w:r>
        <w:rPr>
          <w:lang w:val="pt_PT" w:bidi="pt_PT"/>
        </w:rPr>
        <w:t>3.28</w:t>
      </w:r>
      <w:r>
        <w:rPr>
          <w:lang w:val="pt_PT" w:bidi="pt_PT"/>
        </w:rPr>
        <w:t xml:space="preserve">; </w:t>
      </w:r>
      <w:r>
        <w:rPr>
          <w:lang w:val="pt_PT" w:bidi="pt_PT"/>
        </w:rPr>
        <w:t>12.4–6</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7.25</w:t>
      </w:r>
      <w:r>
        <w:rPr>
          <w:lang w:val="pt_PT" w:bidi="pt_PT"/>
        </w:rPr>
      </w:r>
    </w:p>
    <w:p>
      <w:pPr/>
      <w:r>
        <w:rPr>
          <w:lang w:val="pt_PT" w:bidi="pt_PT"/>
        </w:rPr>
      </w:r>
      <w:r>
        <w:rPr>
          <w:lang w:val="pt_PT" w:bidi="pt_PT"/>
        </w:rPr>
        <w:t>Orebe (“corvo”) e Zeebe (“lobo”) eram líderes militares, em contraste com Zeba e Salmuna, que eram reis (</w:t>
      </w:r>
      <w:r>
        <w:rPr>
          <w:lang w:val="pt_PT" w:bidi="pt_PT"/>
        </w:rPr>
        <w:t>8.5</w:t>
      </w:r>
      <w:r>
        <w:rPr>
          <w:lang w:val="pt_PT" w:bidi="pt_PT"/>
        </w:rPr>
        <w:t>). Essa captura foi comemorada nos nomes subsequentes da rocha e do lagar onde foram capturados.</w:t>
      </w:r>
      <w:r>
        <w:rPr>
          <w:lang w:val="pt_PT" w:bidi="pt_PT"/>
        </w:rPr>
      </w:r>
      <w:r>
        <w:rPr>
          <w:lang w:val="pt_PT" w:bidi="pt_PT"/>
        </w:rPr>
      </w:r>
    </w:p>
    <w:p>
      <w:pPr/>
      <w:r>
        <w:rPr>
          <w:lang w:val="pt_PT" w:bidi="pt_PT"/>
        </w:rPr>
      </w:r>
    </w:p>
    <w:p>
      <w:pPr>
        <w:pStyle w:val="Heading2"/>
      </w:pPr>
      <w:r>
        <w:rPr>
          <w:lang w:val="pt_PT" w:bidi="pt_PT"/>
        </w:rPr>
        <w:t>Juízes 8.1–3</w:t>
      </w:r>
      <w:r>
        <w:rPr>
          <w:lang w:val="pt_PT" w:bidi="pt_PT"/>
        </w:rPr>
      </w:r>
    </w:p>
    <w:p>
      <w:pPr/>
      <w:r>
        <w:rPr>
          <w:lang w:val="pt_PT" w:bidi="pt_PT"/>
        </w:rPr>
      </w:r>
      <w:r>
        <w:rPr>
          <w:lang w:val="pt_PT" w:bidi="pt_PT"/>
        </w:rPr>
        <w:t>Efraim, a tribo dominante da região montanhosa centro-norte, produziu apenas um juiz menor, Tola (</w:t>
      </w:r>
      <w:r>
        <w:rPr>
          <w:lang w:val="pt_PT" w:bidi="pt_PT"/>
        </w:rPr>
        <w:t>10.1</w:t>
      </w:r>
      <w:r>
        <w:rPr>
          <w:lang w:val="pt_PT" w:bidi="pt_PT"/>
        </w:rPr>
        <w:t xml:space="preserve">). Os efraimitas ressentiram-se de sua omissão da batalha, mesmo que apenas porque esperavam uma parte dos despojos. Quando convocados, eles fizeram o trabalho necessário. Gideão deu uma resposta graciosa e humilde, que afastou a ira de Efraim (veja </w:t>
      </w:r>
      <w:r>
        <w:rPr>
          <w:lang w:val="pt_PT" w:bidi="pt_PT"/>
        </w:rPr>
        <w:t>Pv 15.1</w:t>
      </w:r>
      <w:r>
        <w:rPr>
          <w:lang w:val="pt_PT" w:bidi="pt_PT"/>
        </w:rPr>
        <w:t xml:space="preserve">; contraste com Jefté, </w:t>
      </w:r>
      <w:r>
        <w:rPr>
          <w:lang w:val="pt_PT" w:bidi="pt_PT"/>
        </w:rPr>
        <w:t>Jz 12.1–4</w:t>
      </w:r>
      <w:r>
        <w:rPr>
          <w:lang w:val="pt_PT" w:bidi="pt_PT"/>
        </w:rPr>
        <w:t xml:space="preserve">). As vitórias de Gideão e Efraim sobre Orebe e Zeebe e seus exércitos tornaram-se lendárias (cp. </w:t>
      </w:r>
      <w:r>
        <w:rPr>
          <w:lang w:val="pt_PT" w:bidi="pt_PT"/>
        </w:rPr>
        <w:t>Sl 83.11–12</w:t>
      </w:r>
      <w:r>
        <w:rPr>
          <w:lang w:val="pt_PT" w:bidi="pt_PT"/>
        </w:rPr>
        <w:t xml:space="preserve">; </w:t>
      </w:r>
      <w:r>
        <w:rPr>
          <w:lang w:val="pt_PT" w:bidi="pt_PT"/>
        </w:rPr>
        <w:t>Is 10.26</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8.4–12</w:t>
      </w:r>
      <w:r>
        <w:rPr>
          <w:lang w:val="pt_PT" w:bidi="pt_PT"/>
        </w:rPr>
      </w:r>
    </w:p>
    <w:p>
      <w:pPr/>
      <w:r>
        <w:rPr>
          <w:lang w:val="pt_PT" w:bidi="pt_PT"/>
        </w:rPr>
      </w:r>
      <w:r>
        <w:rPr>
          <w:lang w:val="pt_PT" w:bidi="pt_PT"/>
        </w:rPr>
        <w:t>Neste ponto, Gideão parecia tão empenhado em vingança quanto em vitória, e há uma cessação abrupta de seu diálogo anterior com o Senhor. O núcleo de 300 homens realizou esta investida final contra os midianitas. • Gideão perseguiu os reis fugitivos de Midiã através do desfiladeiro de Jaboque, depois para o sul em direção a Rabá, seguindo a rota da caravana até o planalto da Transjordânia. • Sucote e Penuel eram cidades israelitas, mas sua lealdade a Gideão, um general novato, era fraca. As tribos a leste do Jordão estavam continuamente expostas à pressão dos midianitas e aparentemente temiam os midianitas.</w:t>
      </w:r>
      <w:r>
        <w:rPr>
          <w:lang w:val="pt_PT" w:bidi="pt_PT"/>
        </w:rPr>
      </w:r>
      <w:r>
        <w:rPr>
          <w:lang w:val="pt_PT" w:bidi="pt_PT"/>
        </w:rPr>
      </w:r>
    </w:p>
    <w:p>
      <w:pPr/>
      <w:r>
        <w:rPr>
          <w:lang w:val="pt_PT" w:bidi="pt_PT"/>
        </w:rPr>
      </w:r>
    </w:p>
    <w:p>
      <w:pPr>
        <w:pStyle w:val="Heading2"/>
      </w:pPr>
      <w:r>
        <w:rPr>
          <w:lang w:val="pt_PT" w:bidi="pt_PT"/>
        </w:rPr>
        <w:t>Juízes 8.7</w:t>
      </w:r>
      <w:r>
        <w:rPr>
          <w:lang w:val="pt_PT" w:bidi="pt_PT"/>
        </w:rPr>
      </w:r>
    </w:p>
    <w:p>
      <w:pPr/>
      <w:r>
        <w:rPr>
          <w:lang w:val="pt_PT" w:bidi="pt_PT"/>
        </w:rPr>
      </w:r>
      <w:r>
        <w:rPr>
          <w:lang w:val="pt_PT" w:bidi="pt_PT"/>
        </w:rPr>
        <w:t xml:space="preserve">Era uma prática comum no antigo Oriente Próximo rasgar a carne de um inimigo derrotado (cp. </w:t>
      </w:r>
      <w:r>
        <w:rPr>
          <w:lang w:val="pt_PT" w:bidi="pt_PT"/>
        </w:rPr>
        <w:t>Am 1.3</w:t>
      </w:r>
      <w:r>
        <w:rPr>
          <w:lang w:val="pt_PT" w:bidi="pt_PT"/>
        </w:rPr>
        <w:t xml:space="preserve">; </w:t>
      </w:r>
      <w:r>
        <w:rPr>
          <w:lang w:val="pt_PT" w:bidi="pt_PT"/>
        </w:rPr>
        <w:t>Mq 4.13</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8.8–9</w:t>
      </w:r>
      <w:r>
        <w:rPr>
          <w:lang w:val="pt_PT" w:bidi="pt_PT"/>
        </w:rPr>
      </w:r>
    </w:p>
    <w:p>
      <w:pPr/>
      <w:r>
        <w:rPr>
          <w:lang w:val="pt_PT" w:bidi="pt_PT"/>
        </w:rPr>
      </w:r>
      <w:r>
        <w:rPr>
          <w:lang w:val="pt_PT" w:bidi="pt_PT"/>
        </w:rPr>
        <w:t xml:space="preserve">esta torre: As torres eram comuns no período e foram escavadas tanto em Sucote quanto em Siquém (veja </w:t>
      </w:r>
      <w:r>
        <w:rPr>
          <w:lang w:val="pt_PT" w:bidi="pt_PT"/>
        </w:rPr>
        <w:t>9.46–49</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8.10–12</w:t>
      </w:r>
      <w:r>
        <w:rPr>
          <w:lang w:val="pt_PT" w:bidi="pt_PT"/>
        </w:rPr>
      </w:r>
    </w:p>
    <w:p>
      <w:pPr/>
      <w:r>
        <w:rPr>
          <w:lang w:val="pt_PT" w:bidi="pt_PT"/>
        </w:rPr>
      </w:r>
      <w:r>
        <w:rPr>
          <w:lang w:val="pt_PT" w:bidi="pt_PT"/>
        </w:rPr>
        <w:t>Aparentemente, o remanescente midianita com seus dois reis se sentia razoavelmente seguro, tendo alcançado o planalto da Transjordânia a caminho de seus refúgios tradicionais no deserto. Isso os colocava bem além do território tipicamente israelita. Como havia feito antes (</w:t>
      </w:r>
      <w:r>
        <w:rPr>
          <w:lang w:val="pt_PT" w:bidi="pt_PT"/>
        </w:rPr>
        <w:t>7.19–22</w:t>
      </w:r>
      <w:r>
        <w:rPr>
          <w:lang w:val="pt_PT" w:bidi="pt_PT"/>
        </w:rPr>
        <w:t>), Gideão surpreendeu o exército midianita. Ele capturou os dois reis e derrotou o exército, eliminando assim a ameaça de retaliação midianita temida pelos líderes de Sucote e Penuel.</w:t>
      </w:r>
      <w:r>
        <w:rPr>
          <w:lang w:val="pt_PT" w:bidi="pt_PT"/>
        </w:rPr>
      </w:r>
      <w:r>
        <w:rPr>
          <w:lang w:val="pt_PT" w:bidi="pt_PT"/>
        </w:rPr>
      </w:r>
    </w:p>
    <w:p>
      <w:pPr/>
      <w:r>
        <w:rPr>
          <w:lang w:val="pt_PT" w:bidi="pt_PT"/>
        </w:rPr>
      </w:r>
    </w:p>
    <w:p>
      <w:pPr>
        <w:pStyle w:val="Heading2"/>
      </w:pPr>
      <w:r>
        <w:rPr>
          <w:lang w:val="pt_PT" w:bidi="pt_PT"/>
        </w:rPr>
        <w:t>Juízes 8.13–17</w:t>
      </w:r>
      <w:r>
        <w:rPr>
          <w:lang w:val="pt_PT" w:bidi="pt_PT"/>
        </w:rPr>
      </w:r>
    </w:p>
    <w:p>
      <w:pPr/>
      <w:r>
        <w:rPr>
          <w:lang w:val="pt_PT" w:bidi="pt_PT"/>
        </w:rPr>
      </w:r>
      <w:r>
        <w:rPr>
          <w:lang w:val="pt_PT" w:bidi="pt_PT"/>
        </w:rPr>
        <w:t>A viagem de volta foi provavelmente um trajeto direto (através da desconhecida Passagem de Heres) em vez da abordagem circular necessária para a emboscada. • O fato de um jovem típico de Sucote poder escrever os nomes é evidência de que o sistema de escrita alfabética recém-desenvolvido havia se enraizado em Israel. • A prática de retribuição e execução de Gideão era a norma em seu tempo, embora a reputação de Gideão como servo do Senhor fosse melhor servida por sua diplomacia habilidosa (</w:t>
      </w:r>
      <w:r>
        <w:rPr>
          <w:lang w:val="pt_PT" w:bidi="pt_PT"/>
        </w:rPr>
        <w:t>8.1–3</w:t>
      </w:r>
      <w:r>
        <w:rPr>
          <w:lang w:val="pt_PT" w:bidi="pt_PT"/>
        </w:rPr>
        <w:t>) do que por punição vingativa.</w:t>
      </w:r>
      <w:r>
        <w:rPr>
          <w:lang w:val="pt_PT" w:bidi="pt_PT"/>
        </w:rPr>
      </w:r>
      <w:r>
        <w:rPr>
          <w:lang w:val="pt_PT" w:bidi="pt_PT"/>
        </w:rPr>
      </w:r>
    </w:p>
    <w:p>
      <w:pPr/>
      <w:r>
        <w:rPr>
          <w:lang w:val="pt_PT" w:bidi="pt_PT"/>
        </w:rPr>
      </w:r>
    </w:p>
    <w:p>
      <w:pPr>
        <w:pStyle w:val="Heading2"/>
      </w:pPr>
      <w:r>
        <w:rPr>
          <w:lang w:val="pt_PT" w:bidi="pt_PT"/>
        </w:rPr>
        <w:t>Juízes 8.18–21</w:t>
      </w:r>
      <w:r>
        <w:rPr>
          <w:lang w:val="pt_PT" w:bidi="pt_PT"/>
        </w:rPr>
      </w:r>
    </w:p>
    <w:p>
      <w:pPr/>
      <w:r>
        <w:rPr>
          <w:lang w:val="pt_PT" w:bidi="pt_PT"/>
        </w:rPr>
      </w:r>
      <w:r>
        <w:rPr>
          <w:lang w:val="pt_PT" w:bidi="pt_PT"/>
        </w:rPr>
        <w:t>Não está claro exatamente quando ocorreu o massacre em Tabor; pode ter ocorrido durante a batalha anterior.</w:t>
      </w:r>
      <w:r>
        <w:rPr>
          <w:lang w:val="pt_PT" w:bidi="pt_PT"/>
        </w:rPr>
      </w:r>
      <w:r>
        <w:rPr>
          <w:lang w:val="pt_PT" w:bidi="pt_PT"/>
        </w:rPr>
      </w:r>
    </w:p>
    <w:p>
      <w:pPr/>
      <w:r>
        <w:rPr>
          <w:lang w:val="pt_PT" w:bidi="pt_PT"/>
        </w:rPr>
      </w:r>
    </w:p>
    <w:p>
      <w:pPr>
        <w:pStyle w:val="Heading2"/>
      </w:pPr>
      <w:r>
        <w:rPr>
          <w:lang w:val="pt_PT" w:bidi="pt_PT"/>
        </w:rPr>
        <w:t>Juízes 8.20–21</w:t>
      </w:r>
      <w:r>
        <w:rPr>
          <w:lang w:val="pt_PT" w:bidi="pt_PT"/>
        </w:rPr>
      </w:r>
    </w:p>
    <w:p>
      <w:pPr/>
      <w:r>
        <w:rPr>
          <w:lang w:val="pt_PT" w:bidi="pt_PT"/>
        </w:rPr>
      </w:r>
      <w:r>
        <w:rPr>
          <w:lang w:val="pt_PT" w:bidi="pt_PT"/>
        </w:rPr>
        <w:t>Questões de honra dominaram essa interação. Morrer pelas mãos de uma mulher ou de uma criança era considerado desonroso (</w:t>
      </w:r>
      <w:r>
        <w:rPr>
          <w:lang w:val="pt_PT" w:bidi="pt_PT"/>
        </w:rPr>
        <w:t>5.24–27</w:t>
      </w:r>
      <w:r>
        <w:rPr>
          <w:lang w:val="pt_PT" w:bidi="pt_PT"/>
        </w:rPr>
        <w:t xml:space="preserve">; </w:t>
      </w:r>
      <w:r>
        <w:rPr>
          <w:lang w:val="pt_PT" w:bidi="pt_PT"/>
        </w:rPr>
        <w:t>9.54</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8.21</w:t>
      </w:r>
      <w:r>
        <w:rPr>
          <w:lang w:val="pt_PT" w:bidi="pt_PT"/>
        </w:rPr>
      </w:r>
    </w:p>
    <w:p>
      <w:pPr/>
      <w:r>
        <w:rPr>
          <w:lang w:val="pt_PT" w:bidi="pt_PT"/>
        </w:rPr>
      </w:r>
      <w:r>
        <w:rPr>
          <w:lang w:val="pt_PT" w:bidi="pt_PT"/>
        </w:rPr>
        <w:t xml:space="preserve">enfeites reais (ou “colares”, </w:t>
      </w:r>
      <w:r>
        <w:rPr>
          <w:lang w:val="pt_PT" w:bidi="pt_PT"/>
        </w:rPr>
        <w:t>Is 3.18</w:t>
      </w:r>
      <w:r>
        <w:rPr>
          <w:lang w:val="pt_PT" w:bidi="pt_PT"/>
        </w:rPr>
        <w:t>): Os nômades do deserto costumavam carregar sua riqueza com eles; joias maximizavam o valor pelo peso.</w:t>
      </w:r>
      <w:r>
        <w:rPr>
          <w:lang w:val="pt_PT" w:bidi="pt_PT"/>
        </w:rPr>
      </w:r>
      <w:r>
        <w:rPr>
          <w:lang w:val="pt_PT" w:bidi="pt_PT"/>
        </w:rPr>
      </w:r>
    </w:p>
    <w:p>
      <w:pPr/>
      <w:r>
        <w:rPr>
          <w:lang w:val="pt_PT" w:bidi="pt_PT"/>
        </w:rPr>
      </w:r>
    </w:p>
    <w:p>
      <w:pPr>
        <w:pStyle w:val="Heading2"/>
      </w:pPr>
      <w:r>
        <w:rPr>
          <w:lang w:val="pt_PT" w:bidi="pt_PT"/>
        </w:rPr>
        <w:t>Juízes 8.24</w:t>
      </w:r>
      <w:r>
        <w:rPr>
          <w:lang w:val="pt_PT" w:bidi="pt_PT"/>
        </w:rPr>
      </w:r>
    </w:p>
    <w:p>
      <w:pPr/>
      <w:r>
        <w:rPr>
          <w:lang w:val="pt_PT" w:bidi="pt_PT"/>
        </w:rPr>
      </w:r>
      <w:r>
        <w:rPr>
          <w:lang w:val="pt_PT" w:bidi="pt_PT"/>
        </w:rPr>
        <w:t>Ismaelitas e midianitas eram ambos descendentes de Abraão (</w:t>
      </w:r>
      <w:r>
        <w:rPr>
          <w:lang w:val="pt_PT" w:bidi="pt_PT"/>
        </w:rPr>
        <w:t>Gn 16.15</w:t>
      </w:r>
      <w:r>
        <w:rPr>
          <w:lang w:val="pt_PT" w:bidi="pt_PT"/>
        </w:rPr>
        <w:t xml:space="preserve">; </w:t>
      </w:r>
      <w:r>
        <w:rPr>
          <w:lang w:val="pt_PT" w:bidi="pt_PT"/>
        </w:rPr>
        <w:t>25.2</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8.27</w:t>
      </w:r>
      <w:r>
        <w:rPr>
          <w:lang w:val="pt_PT" w:bidi="pt_PT"/>
        </w:rPr>
      </w:r>
    </w:p>
    <w:p>
      <w:pPr/>
      <w:r>
        <w:rPr>
          <w:lang w:val="pt_PT" w:bidi="pt_PT"/>
        </w:rPr>
      </w:r>
      <w:r>
        <w:rPr>
          <w:lang w:val="pt_PT" w:bidi="pt_PT"/>
        </w:rPr>
        <w:t>Um éfode era normalmente considerado parte das vestimentas sacerdotais (</w:t>
      </w:r>
      <w:r>
        <w:rPr>
          <w:lang w:val="pt_PT" w:bidi="pt_PT"/>
        </w:rPr>
        <w:t>Êx 28.6–30</w:t>
      </w:r>
      <w:r>
        <w:rPr>
          <w:lang w:val="pt_PT" w:bidi="pt_PT"/>
        </w:rPr>
        <w:t>); um também era usado por Samuel e Davi (</w:t>
      </w:r>
      <w:r>
        <w:rPr>
          <w:lang w:val="pt_PT" w:bidi="pt_PT"/>
        </w:rPr>
        <w:t>1Sm 2.18</w:t>
      </w:r>
      <w:r>
        <w:rPr>
          <w:lang w:val="pt_PT" w:bidi="pt_PT"/>
        </w:rPr>
        <w:t xml:space="preserve">; </w:t>
      </w:r>
      <w:r>
        <w:rPr>
          <w:lang w:val="pt_PT" w:bidi="pt_PT"/>
        </w:rPr>
        <w:t>2Sm 6.14</w:t>
      </w:r>
      <w:r>
        <w:rPr>
          <w:lang w:val="pt_PT" w:bidi="pt_PT"/>
        </w:rPr>
        <w:t xml:space="preserve">; </w:t>
      </w:r>
      <w:r>
        <w:rPr>
          <w:lang w:val="pt_PT" w:bidi="pt_PT"/>
        </w:rPr>
        <w:t>1Cr 15.27</w:t>
      </w:r>
      <w:r>
        <w:rPr>
          <w:lang w:val="pt_PT" w:bidi="pt_PT"/>
        </w:rPr>
        <w:t xml:space="preserve">). Mas aqui, como em </w:t>
      </w:r>
      <w:r>
        <w:rPr>
          <w:lang w:val="pt_PT" w:bidi="pt_PT"/>
        </w:rPr>
        <w:t>Jz 17.5</w:t>
      </w:r>
      <w:r>
        <w:rPr>
          <w:lang w:val="pt_PT" w:bidi="pt_PT"/>
        </w:rPr>
        <w:t xml:space="preserve"> e </w:t>
      </w:r>
      <w:r>
        <w:rPr>
          <w:lang w:val="pt_PT" w:bidi="pt_PT"/>
        </w:rPr>
        <w:t>18.14–18</w:t>
      </w:r>
      <w:r>
        <w:rPr>
          <w:lang w:val="pt_PT" w:bidi="pt_PT"/>
        </w:rPr>
        <w:t xml:space="preserve">, o </w:t>
      </w:r>
      <w:r>
        <w:rPr>
          <w:i/>
          <w:lang w:val="pt_PT" w:bidi="pt_PT"/>
        </w:rPr>
        <w:t>éfode</w:t>
      </w:r>
      <w:r>
        <w:rPr>
          <w:lang w:val="pt_PT" w:bidi="pt_PT"/>
        </w:rPr>
        <w:t xml:space="preserve"> parece ter sido algum tipo de imagem de ouro, que por sua vez se tornou um objeto de adoração idólatra.</w:t>
      </w:r>
      <w:r>
        <w:rPr>
          <w:lang w:val="pt_PT" w:bidi="pt_PT"/>
        </w:rPr>
      </w:r>
      <w:r>
        <w:rPr>
          <w:lang w:val="pt_PT" w:bidi="pt_PT"/>
        </w:rPr>
      </w:r>
    </w:p>
    <w:p>
      <w:pPr/>
      <w:r>
        <w:rPr>
          <w:lang w:val="pt_PT" w:bidi="pt_PT"/>
        </w:rPr>
      </w:r>
    </w:p>
    <w:p>
      <w:pPr>
        <w:pStyle w:val="Heading2"/>
      </w:pPr>
      <w:r>
        <w:rPr>
          <w:lang w:val="pt_PT" w:bidi="pt_PT"/>
        </w:rPr>
        <w:t>Juízes 8.28</w:t>
      </w:r>
      <w:r>
        <w:rPr>
          <w:lang w:val="pt_PT" w:bidi="pt_PT"/>
        </w:rPr>
      </w:r>
    </w:p>
    <w:p>
      <w:pPr/>
      <w:r>
        <w:rPr>
          <w:lang w:val="pt_PT" w:bidi="pt_PT"/>
        </w:rPr>
      </w:r>
      <w:r>
        <w:rPr>
          <w:lang w:val="pt_PT" w:bidi="pt_PT"/>
        </w:rPr>
        <w:t xml:space="preserve">Quando havia paz na terra (veja </w:t>
      </w:r>
      <w:r>
        <w:rPr>
          <w:lang w:val="pt_PT" w:bidi="pt_PT"/>
        </w:rPr>
        <w:t>nota de estudo em 3.7–11</w:t>
      </w:r>
      <w:r>
        <w:rPr>
          <w:lang w:val="pt_PT" w:bidi="pt_PT"/>
        </w:rPr>
        <w:t>) antes de Abimeleque, era por múltiplos de vinte anos (</w:t>
      </w:r>
      <w:r>
        <w:rPr>
          <w:lang w:val="pt_PT" w:bidi="pt_PT"/>
        </w:rPr>
        <w:t>3.11</w:t>
      </w:r>
      <w:r>
        <w:rPr>
          <w:lang w:val="pt_PT" w:bidi="pt_PT"/>
        </w:rPr>
        <w:t>,</w:t>
      </w:r>
      <w:r>
        <w:rPr>
          <w:lang w:val="pt_PT" w:bidi="pt_PT"/>
        </w:rPr>
        <w:t>30</w:t>
      </w:r>
      <w:r>
        <w:rPr>
          <w:lang w:val="pt_PT" w:bidi="pt_PT"/>
        </w:rPr>
        <w:t xml:space="preserve">; </w:t>
      </w:r>
      <w:r>
        <w:rPr>
          <w:lang w:val="pt_PT" w:bidi="pt_PT"/>
        </w:rPr>
        <w:t>5.31</w:t>
      </w:r>
      <w:r>
        <w:rPr>
          <w:lang w:val="pt_PT" w:bidi="pt_PT"/>
        </w:rPr>
        <w:t xml:space="preserve">). Após Gideão, as durações foram mais curtas. A apostasia contínua de Israel levou a um aumento da instabilidade social (cp. caps. </w:t>
      </w:r>
      <w:r>
        <w:rPr>
          <w:lang w:val="pt_PT" w:bidi="pt_PT"/>
        </w:rPr>
        <w:t>17–21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8.29–32</w:t>
      </w:r>
      <w:r>
        <w:rPr>
          <w:lang w:val="pt_PT" w:bidi="pt_PT"/>
        </w:rPr>
      </w:r>
    </w:p>
    <w:p>
      <w:pPr/>
      <w:r>
        <w:rPr>
          <w:lang w:val="pt_PT" w:bidi="pt_PT"/>
        </w:rPr>
      </w:r>
      <w:r>
        <w:rPr>
          <w:lang w:val="pt_PT" w:bidi="pt_PT"/>
        </w:rPr>
        <w:t>A idade avançada é geralmente um sinal de bênção divina, mas Gideão foi marcado por um declínio na bênção espiritual e na liderança.</w:t>
      </w:r>
      <w:r>
        <w:rPr>
          <w:lang w:val="pt_PT" w:bidi="pt_PT"/>
        </w:rPr>
      </w:r>
      <w:r>
        <w:rPr>
          <w:lang w:val="pt_PT" w:bidi="pt_PT"/>
        </w:rPr>
      </w:r>
    </w:p>
    <w:p>
      <w:pPr/>
      <w:r>
        <w:rPr>
          <w:lang w:val="pt_PT" w:bidi="pt_PT"/>
        </w:rPr>
      </w:r>
    </w:p>
    <w:p>
      <w:pPr>
        <w:pStyle w:val="Heading2"/>
      </w:pPr>
      <w:r>
        <w:rPr>
          <w:lang w:val="pt_PT" w:bidi="pt_PT"/>
        </w:rPr>
        <w:t>Juízes 8.31</w:t>
      </w:r>
      <w:r>
        <w:rPr>
          <w:lang w:val="pt_PT" w:bidi="pt_PT"/>
        </w:rPr>
      </w:r>
    </w:p>
    <w:p>
      <w:pPr/>
      <w:r>
        <w:rPr>
          <w:lang w:val="pt_PT" w:bidi="pt_PT"/>
        </w:rPr>
      </w:r>
      <w:r>
        <w:rPr>
          <w:lang w:val="pt_PT" w:bidi="pt_PT"/>
        </w:rPr>
        <w:t xml:space="preserve">concubina: Veja </w:t>
      </w:r>
      <w:r>
        <w:rPr>
          <w:lang w:val="pt_PT" w:bidi="pt_PT"/>
        </w:rPr>
        <w:t>nota de estudo em 19.1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8.33–35</w:t>
      </w:r>
      <w:r>
        <w:rPr>
          <w:lang w:val="pt_PT" w:bidi="pt_PT"/>
        </w:rPr>
      </w:r>
    </w:p>
    <w:p>
      <w:pPr/>
      <w:r>
        <w:rPr>
          <w:lang w:val="pt_PT" w:bidi="pt_PT"/>
        </w:rPr>
      </w:r>
      <w:r>
        <w:rPr>
          <w:lang w:val="pt_PT" w:bidi="pt_PT"/>
        </w:rPr>
        <w:t>O éfode de Gideão (</w:t>
      </w:r>
      <w:r>
        <w:rPr>
          <w:lang w:val="pt_PT" w:bidi="pt_PT"/>
        </w:rPr>
        <w:t>8.27</w:t>
      </w:r>
      <w:r>
        <w:rPr>
          <w:lang w:val="pt_PT" w:bidi="pt_PT"/>
        </w:rPr>
        <w:t>) rapidamente se tornou parte de um santuário pagão em homenagem às imagens da sempre presente divindade cananeia Baal, aqui chamado de Baal-Berite (“Baal da aliança”). Fundamental para esta apostasia foram os temas gêmeos de esquecer o Senhor e suas obras e a deslealdade à liderança piedosa. Lembrar é essencial para o culto bíblico de aliança, desde o tempo do Êxodo (</w:t>
      </w:r>
      <w:r>
        <w:rPr>
          <w:lang w:val="pt_PT" w:bidi="pt_PT"/>
        </w:rPr>
        <w:t>Êx 12.14</w:t>
      </w:r>
      <w:r>
        <w:rPr>
          <w:lang w:val="pt_PT" w:bidi="pt_PT"/>
        </w:rPr>
        <w:t>,</w:t>
      </w:r>
      <w:r>
        <w:rPr>
          <w:lang w:val="pt_PT" w:bidi="pt_PT"/>
        </w:rPr>
        <w:t>24</w:t>
      </w:r>
      <w:r>
        <w:rPr>
          <w:lang w:val="pt_PT" w:bidi="pt_PT"/>
        </w:rPr>
        <w:t>) até a contínua celebração cristã da Ceia do Senhor (</w:t>
      </w:r>
      <w:r>
        <w:rPr>
          <w:lang w:val="pt_PT" w:bidi="pt_PT"/>
        </w:rPr>
        <w:t>1Co 11.25</w:t>
      </w:r>
      <w:r>
        <w:rPr>
          <w:lang w:val="pt_PT" w:bidi="pt_PT"/>
        </w:rPr>
        <w:t xml:space="preserve">). • lealdade: Veja </w:t>
      </w:r>
      <w:r>
        <w:rPr>
          <w:lang w:val="pt_PT" w:bidi="pt_PT"/>
        </w:rPr>
        <w:t>nota de estudo em Jz 1.24</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9.1–3</w:t>
      </w:r>
      <w:r>
        <w:rPr>
          <w:lang w:val="pt_PT" w:bidi="pt_PT"/>
        </w:rPr>
      </w:r>
    </w:p>
    <w:p>
      <w:pPr/>
      <w:r>
        <w:rPr>
          <w:lang w:val="pt_PT" w:bidi="pt_PT"/>
        </w:rPr>
      </w:r>
      <w:r>
        <w:rPr>
          <w:lang w:val="pt_PT" w:bidi="pt_PT"/>
        </w:rPr>
        <w:t>Abimeleque, filho de uma concubina (</w:t>
      </w:r>
      <w:r>
        <w:rPr>
          <w:lang w:val="pt_PT" w:bidi="pt_PT"/>
        </w:rPr>
        <w:t>8.31</w:t>
      </w:r>
      <w:r>
        <w:rPr>
          <w:lang w:val="pt_PT" w:bidi="pt_PT"/>
        </w:rPr>
        <w:t xml:space="preserve">; veja </w:t>
      </w:r>
      <w:r>
        <w:rPr>
          <w:lang w:val="pt_PT" w:bidi="pt_PT"/>
        </w:rPr>
        <w:t>nota de estudo em 19.1</w:t>
      </w:r>
      <w:r>
        <w:rPr>
          <w:lang w:val="pt_PT" w:bidi="pt_PT"/>
        </w:rPr>
        <w:t>), argumentava que ele poderia cumprir o desejo de Israel por uma espécie de dinastia real que seu pai havia rejeitado. • A ausência de qualquer relato sobre uma conquista de Siquém, apesar das atividades de aliança de Israel na cidade (</w:t>
      </w:r>
      <w:r>
        <w:rPr>
          <w:lang w:val="pt_PT" w:bidi="pt_PT"/>
        </w:rPr>
        <w:t>Js 24</w:t>
      </w:r>
      <w:r>
        <w:rPr>
          <w:lang w:val="pt_PT" w:bidi="pt_PT"/>
        </w:rPr>
        <w:t>), sugere que os habitantes de Siquém foram assimilados em Israel. Assim, os tios de Abimeleque e sua mãe poderiam ter uma herança não israelita.</w:t>
      </w:r>
      <w:r>
        <w:rPr>
          <w:lang w:val="pt_PT" w:bidi="pt_PT"/>
        </w:rPr>
      </w:r>
      <w:r>
        <w:rPr>
          <w:lang w:val="pt_PT" w:bidi="pt_PT"/>
        </w:rPr>
      </w:r>
    </w:p>
    <w:p>
      <w:pPr/>
      <w:r>
        <w:rPr>
          <w:lang w:val="pt_PT" w:bidi="pt_PT"/>
        </w:rPr>
      </w:r>
    </w:p>
    <w:p>
      <w:pPr>
        <w:pStyle w:val="Heading2"/>
      </w:pPr>
      <w:r>
        <w:rPr>
          <w:lang w:val="pt_PT" w:bidi="pt_PT"/>
        </w:rPr>
        <w:t>Juízes 9.1–57</w:t>
      </w:r>
      <w:r>
        <w:rPr>
          <w:lang w:val="pt_PT" w:bidi="pt_PT"/>
        </w:rPr>
      </w:r>
    </w:p>
    <w:p>
      <w:pPr/>
      <w:r>
        <w:rPr>
          <w:lang w:val="pt_PT" w:bidi="pt_PT"/>
        </w:rPr>
      </w:r>
      <w:r>
        <w:rPr>
          <w:lang w:val="pt_PT" w:bidi="pt_PT"/>
        </w:rPr>
        <w:t>O reinado de Abimeleque foi o ponto de virada entre o descanso comparativo do período inicial dos juízes (</w:t>
      </w:r>
      <w:r>
        <w:rPr>
          <w:lang w:val="pt_PT" w:bidi="pt_PT"/>
        </w:rPr>
        <w:t>3.7–8.35</w:t>
      </w:r>
      <w:r>
        <w:rPr>
          <w:lang w:val="pt_PT" w:bidi="pt_PT"/>
        </w:rPr>
        <w:t>) e o declínio dos anos posteriores (</w:t>
      </w:r>
      <w:r>
        <w:rPr>
          <w:lang w:val="pt_PT" w:bidi="pt_PT"/>
        </w:rPr>
        <w:t>10.1–16.31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9.3–5</w:t>
      </w:r>
      <w:r>
        <w:rPr>
          <w:lang w:val="pt_PT" w:bidi="pt_PT"/>
        </w:rPr>
      </w:r>
    </w:p>
    <w:p>
      <w:pPr/>
      <w:r>
        <w:rPr>
          <w:lang w:val="pt_PT" w:bidi="pt_PT"/>
        </w:rPr>
      </w:r>
      <w:r>
        <w:rPr>
          <w:lang w:val="pt_PT" w:bidi="pt_PT"/>
        </w:rPr>
        <w:t>O apelo de Abimeleque arrecadou fundos do templo local de Baal-Berite, que era o centro de adoração de um culto religioso misto cananeu-israelita.</w:t>
      </w:r>
      <w:r>
        <w:rPr>
          <w:lang w:val="pt_PT" w:bidi="pt_PT"/>
        </w:rPr>
      </w:r>
      <w:r>
        <w:rPr>
          <w:lang w:val="pt_PT" w:bidi="pt_PT"/>
        </w:rPr>
      </w:r>
    </w:p>
    <w:p>
      <w:pPr/>
      <w:r>
        <w:rPr>
          <w:lang w:val="pt_PT" w:bidi="pt_PT"/>
        </w:rPr>
      </w:r>
    </w:p>
    <w:p>
      <w:pPr>
        <w:pStyle w:val="Heading2"/>
      </w:pPr>
      <w:r>
        <w:rPr>
          <w:lang w:val="pt_PT" w:bidi="pt_PT"/>
        </w:rPr>
        <w:t>Juízes 9.4</w:t>
      </w:r>
      <w:r>
        <w:rPr>
          <w:lang w:val="pt_PT" w:bidi="pt_PT"/>
        </w:rPr>
      </w:r>
    </w:p>
    <w:p>
      <w:pPr/>
      <w:r>
        <w:rPr>
          <w:lang w:val="pt_PT" w:bidi="pt_PT"/>
        </w:rPr>
      </w:r>
      <w:r>
        <w:rPr>
          <w:lang w:val="pt_PT" w:bidi="pt_PT"/>
        </w:rPr>
        <w:t>Os verdadeiros líderes não compram lealdade e apelam para o que há de nobre na sociedade, ao contrário dos seguidores mercenários de Abimeleque, que são encrenqueiros imprudentes.</w:t>
      </w:r>
      <w:r>
        <w:rPr>
          <w:lang w:val="pt_PT" w:bidi="pt_PT"/>
        </w:rPr>
      </w:r>
      <w:r>
        <w:rPr>
          <w:lang w:val="pt_PT" w:bidi="pt_PT"/>
        </w:rPr>
      </w:r>
    </w:p>
    <w:p>
      <w:pPr/>
      <w:r>
        <w:rPr>
          <w:lang w:val="pt_PT" w:bidi="pt_PT"/>
        </w:rPr>
      </w:r>
    </w:p>
    <w:p>
      <w:pPr>
        <w:pStyle w:val="Heading2"/>
      </w:pPr>
      <w:r>
        <w:rPr>
          <w:lang w:val="pt_PT" w:bidi="pt_PT"/>
        </w:rPr>
        <w:t>Juízes 9.5</w:t>
      </w:r>
      <w:r>
        <w:rPr>
          <w:lang w:val="pt_PT" w:bidi="pt_PT"/>
        </w:rPr>
      </w:r>
    </w:p>
    <w:p>
      <w:pPr/>
      <w:r>
        <w:rPr>
          <w:lang w:val="pt_PT" w:bidi="pt_PT"/>
        </w:rPr>
      </w:r>
      <w:r>
        <w:rPr>
          <w:lang w:val="pt_PT" w:bidi="pt_PT"/>
        </w:rPr>
        <w:t xml:space="preserve">O assassinato dos setenta filhos de Gideão em uma pedra foi provavelmente algum tipo de sacrifício ritual. • O irmão mais novo... escapou: Cp. </w:t>
      </w:r>
      <w:r>
        <w:rPr>
          <w:lang w:val="pt_PT" w:bidi="pt_PT"/>
        </w:rPr>
        <w:t>2Rs 11.1–3</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9.6</w:t>
      </w:r>
      <w:r>
        <w:rPr>
          <w:lang w:val="pt_PT" w:bidi="pt_PT"/>
        </w:rPr>
      </w:r>
    </w:p>
    <w:p>
      <w:pPr/>
      <w:r>
        <w:rPr>
          <w:lang w:val="pt_PT" w:bidi="pt_PT"/>
        </w:rPr>
      </w:r>
      <w:r>
        <w:rPr>
          <w:lang w:val="pt_PT" w:bidi="pt_PT"/>
        </w:rPr>
        <w:t xml:space="preserve">Bete-Milo (“casa de preenchimento”) era provavelmente um terraço elevado sobre o qual foi construída uma torre ou fortaleza interna (cp. </w:t>
      </w:r>
      <w:r>
        <w:rPr>
          <w:lang w:val="pt_PT" w:bidi="pt_PT"/>
        </w:rPr>
        <w:t>2Sm 5.9</w:t>
      </w:r>
      <w:r>
        <w:rPr>
          <w:lang w:val="pt_PT" w:bidi="pt_PT"/>
        </w:rPr>
        <w:t xml:space="preserve">; </w:t>
      </w:r>
      <w:r>
        <w:rPr>
          <w:lang w:val="pt_PT" w:bidi="pt_PT"/>
        </w:rPr>
        <w:t>1Rs 9.15</w:t>
      </w:r>
      <w:r>
        <w:rPr>
          <w:lang w:val="pt_PT" w:bidi="pt_PT"/>
        </w:rPr>
        <w:t>,</w:t>
      </w:r>
      <w:r>
        <w:rPr>
          <w:lang w:val="pt_PT" w:bidi="pt_PT"/>
        </w:rPr>
        <w:t>24</w:t>
      </w:r>
      <w:r>
        <w:rPr>
          <w:lang w:val="pt_PT" w:bidi="pt_PT"/>
        </w:rPr>
        <w:t>). A ironia é evidente: Abimeleque — sem nomeação divina, unção sacerdotal e aclamação popular — se encontrou na “casa de preenchimento”. Seu reinado era uma farsa.</w:t>
      </w:r>
      <w:r>
        <w:rPr>
          <w:lang w:val="pt_PT" w:bidi="pt_PT"/>
        </w:rPr>
      </w:r>
      <w:r>
        <w:rPr>
          <w:lang w:val="pt_PT" w:bidi="pt_PT"/>
        </w:rPr>
      </w:r>
    </w:p>
    <w:p>
      <w:pPr/>
      <w:r>
        <w:rPr>
          <w:lang w:val="pt_PT" w:bidi="pt_PT"/>
        </w:rPr>
      </w:r>
    </w:p>
    <w:p>
      <w:pPr>
        <w:pStyle w:val="Heading2"/>
      </w:pPr>
      <w:r>
        <w:rPr>
          <w:lang w:val="pt_PT" w:bidi="pt_PT"/>
        </w:rPr>
        <w:t>Juízes 9.7</w:t>
      </w:r>
      <w:r>
        <w:rPr>
          <w:lang w:val="pt_PT" w:bidi="pt_PT"/>
        </w:rPr>
      </w:r>
    </w:p>
    <w:p>
      <w:pPr/>
      <w:r>
        <w:rPr>
          <w:lang w:val="pt_PT" w:bidi="pt_PT"/>
        </w:rPr>
      </w:r>
      <w:r>
        <w:rPr>
          <w:lang w:val="pt_PT" w:bidi="pt_PT"/>
        </w:rPr>
        <w:t>O Monte Gerizim era a montanha da bênção, oposta ao Monte Ebal, a montanha da maldição (</w:t>
      </w:r>
      <w:r>
        <w:rPr>
          <w:lang w:val="pt_PT" w:bidi="pt_PT"/>
        </w:rPr>
        <w:t>Dt 11.29</w:t>
      </w:r>
      <w:r>
        <w:rPr>
          <w:lang w:val="pt_PT" w:bidi="pt_PT"/>
        </w:rPr>
        <w:t>). Gerizim, situado imediatamente ao sul de Siquém, era um palco natural para o discurso de Jotão e também permitiu que ele escapasse quando terminou.</w:t>
      </w:r>
      <w:r>
        <w:rPr>
          <w:lang w:val="pt_PT" w:bidi="pt_PT"/>
        </w:rPr>
      </w:r>
      <w:r>
        <w:rPr>
          <w:lang w:val="pt_PT" w:bidi="pt_PT"/>
        </w:rPr>
      </w:r>
    </w:p>
    <w:p>
      <w:pPr/>
      <w:r>
        <w:rPr>
          <w:lang w:val="pt_PT" w:bidi="pt_PT"/>
        </w:rPr>
      </w:r>
    </w:p>
    <w:p>
      <w:pPr>
        <w:pStyle w:val="Heading2"/>
      </w:pPr>
      <w:r>
        <w:rPr>
          <w:lang w:val="pt_PT" w:bidi="pt_PT"/>
        </w:rPr>
        <w:t>Juízes 9.7–21</w:t>
      </w:r>
      <w:r>
        <w:rPr>
          <w:lang w:val="pt_PT" w:bidi="pt_PT"/>
        </w:rPr>
      </w:r>
    </w:p>
    <w:p>
      <w:pPr/>
      <w:r>
        <w:rPr>
          <w:lang w:val="pt_PT" w:bidi="pt_PT"/>
        </w:rPr>
      </w:r>
      <w:r>
        <w:rPr>
          <w:lang w:val="pt_PT" w:bidi="pt_PT"/>
        </w:rPr>
        <w:t>Jotão contou uma fábula (uma história em que plantas e animais assumem atributos humanos para transmitir uma lição moral) para ilustrar o que estava acontecendo (</w:t>
      </w:r>
      <w:r>
        <w:rPr>
          <w:lang w:val="pt_PT" w:bidi="pt_PT"/>
        </w:rPr>
        <w:t>9.7–15</w:t>
      </w:r>
      <w:r>
        <w:rPr>
          <w:lang w:val="pt_PT" w:bidi="pt_PT"/>
        </w:rPr>
        <w:t>). Ele então amaldiçoou Abimeleque e os principais cidadãos de Siquém (</w:t>
      </w:r>
      <w:r>
        <w:rPr>
          <w:lang w:val="pt_PT" w:bidi="pt_PT"/>
        </w:rPr>
        <w:t>9.16–21</w:t>
      </w:r>
      <w:r>
        <w:rPr>
          <w:lang w:val="pt_PT" w:bidi="pt_PT"/>
        </w:rPr>
        <w:t>). Se eles tivessem agido de má fé, isso se tornaria evidente (</w:t>
      </w:r>
      <w:r>
        <w:rPr>
          <w:lang w:val="pt_PT" w:bidi="pt_PT"/>
        </w:rPr>
        <w:t>9.56–57</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9.8–13</w:t>
      </w:r>
      <w:r>
        <w:rPr>
          <w:lang w:val="pt_PT" w:bidi="pt_PT"/>
        </w:rPr>
      </w:r>
    </w:p>
    <w:p>
      <w:pPr/>
      <w:r>
        <w:rPr>
          <w:lang w:val="pt_PT" w:bidi="pt_PT"/>
        </w:rPr>
      </w:r>
      <w:r>
        <w:rPr>
          <w:lang w:val="pt_PT" w:bidi="pt_PT"/>
        </w:rPr>
        <w:t>Azeitonas, figos e uvas eram fundamentais para a agricultura de Canaã, produzindo colheitas importantes e acrescentando beleza à paisagem. • Balançar para frente e para trás sobre as árvores implicava ser visível e ativo, mas sem realizar nada.</w:t>
      </w:r>
      <w:r>
        <w:rPr>
          <w:lang w:val="pt_PT" w:bidi="pt_PT"/>
        </w:rPr>
      </w:r>
      <w:r>
        <w:rPr>
          <w:lang w:val="pt_PT" w:bidi="pt_PT"/>
        </w:rPr>
      </w:r>
    </w:p>
    <w:p>
      <w:pPr/>
      <w:r>
        <w:rPr>
          <w:lang w:val="pt_PT" w:bidi="pt_PT"/>
        </w:rPr>
      </w:r>
    </w:p>
    <w:p>
      <w:pPr>
        <w:pStyle w:val="Heading2"/>
      </w:pPr>
      <w:r>
        <w:rPr>
          <w:lang w:val="pt_PT" w:bidi="pt_PT"/>
        </w:rPr>
        <w:t>Juízes 9.14–15</w:t>
      </w:r>
      <w:r>
        <w:rPr>
          <w:lang w:val="pt_PT" w:bidi="pt_PT"/>
        </w:rPr>
      </w:r>
    </w:p>
    <w:p>
      <w:pPr/>
      <w:r>
        <w:rPr>
          <w:lang w:val="pt_PT" w:bidi="pt_PT"/>
        </w:rPr>
      </w:r>
      <w:r>
        <w:rPr>
          <w:lang w:val="pt_PT" w:bidi="pt_PT"/>
        </w:rPr>
        <w:t xml:space="preserve">As árvores, preferindo um rei mau a nenhum (cp. </w:t>
      </w:r>
      <w:r>
        <w:rPr>
          <w:lang w:val="pt_PT" w:bidi="pt_PT"/>
        </w:rPr>
        <w:t>1Sm 8.18–19</w:t>
      </w:r>
      <w:r>
        <w:rPr>
          <w:lang w:val="pt_PT" w:bidi="pt_PT"/>
        </w:rPr>
        <w:t>), chamaram o espinheiro, que, embora não fosse útil nem agradável aos olhos, aceitou o cargo. A pessoa que concordou em ser rei não tinha trabalho mais lucrativo a fazer. • A sombra do sol escaldante do Oriente Médio era precisamente o que o espinheiro não podia oferecer. Aceitar tal oferta era tanto fútil quanto tolo.</w:t>
      </w:r>
      <w:r>
        <w:rPr>
          <w:lang w:val="pt_PT" w:bidi="pt_PT"/>
        </w:rPr>
      </w:r>
      <w:r>
        <w:rPr>
          <w:lang w:val="pt_PT" w:bidi="pt_PT"/>
        </w:rPr>
      </w:r>
    </w:p>
    <w:p>
      <w:pPr/>
      <w:r>
        <w:rPr>
          <w:lang w:val="pt_PT" w:bidi="pt_PT"/>
        </w:rPr>
      </w:r>
    </w:p>
    <w:p>
      <w:pPr>
        <w:pStyle w:val="Heading2"/>
      </w:pPr>
      <w:r>
        <w:rPr>
          <w:lang w:val="pt_PT" w:bidi="pt_PT"/>
        </w:rPr>
        <w:t>Juízes 9.16–18</w:t>
      </w:r>
      <w:r>
        <w:rPr>
          <w:lang w:val="pt_PT" w:bidi="pt_PT"/>
        </w:rPr>
      </w:r>
    </w:p>
    <w:p>
      <w:pPr/>
      <w:r>
        <w:rPr>
          <w:lang w:val="pt_PT" w:bidi="pt_PT"/>
        </w:rPr>
      </w:r>
      <w:r>
        <w:rPr>
          <w:lang w:val="pt_PT" w:bidi="pt_PT"/>
        </w:rPr>
        <w:t>O povo de Siquém escolheu seguir um homem indigno; eles também agiram de má-fé ao conspirar com Abimeleque contra a família de Gideão.</w:t>
      </w:r>
      <w:r>
        <w:rPr>
          <w:lang w:val="pt_PT" w:bidi="pt_PT"/>
        </w:rPr>
      </w:r>
      <w:r>
        <w:rPr>
          <w:lang w:val="pt_PT" w:bidi="pt_PT"/>
        </w:rPr>
      </w:r>
    </w:p>
    <w:p>
      <w:pPr/>
      <w:r>
        <w:rPr>
          <w:lang w:val="pt_PT" w:bidi="pt_PT"/>
        </w:rPr>
      </w:r>
    </w:p>
    <w:p>
      <w:pPr>
        <w:pStyle w:val="Heading2"/>
      </w:pPr>
      <w:r>
        <w:rPr>
          <w:lang w:val="pt_PT" w:bidi="pt_PT"/>
        </w:rPr>
        <w:t>Juízes 9.19–20</w:t>
      </w:r>
      <w:r>
        <w:rPr>
          <w:lang w:val="pt_PT" w:bidi="pt_PT"/>
        </w:rPr>
      </w:r>
    </w:p>
    <w:p>
      <w:pPr/>
      <w:r>
        <w:rPr>
          <w:lang w:val="pt_PT" w:bidi="pt_PT"/>
        </w:rPr>
      </w:r>
      <w:r>
        <w:rPr>
          <w:lang w:val="pt_PT" w:bidi="pt_PT"/>
        </w:rPr>
        <w:t>Os siquemitas foram convidados a decidir se suas ações mereciam bênção ou maldição. A implicação era que eles haviam agido de má-fé, então eles e Abimeleque se destruiriam mutuamente. O Senhor é um fogo devorador (</w:t>
      </w:r>
      <w:r>
        <w:rPr>
          <w:lang w:val="pt_PT" w:bidi="pt_PT"/>
        </w:rPr>
        <w:t>Hb 12.29</w:t>
      </w:r>
      <w:r>
        <w:rPr>
          <w:lang w:val="pt_PT" w:bidi="pt_PT"/>
        </w:rPr>
        <w:t>), e aqueles que agem infielmente provam Sua justiça.</w:t>
      </w:r>
      <w:r>
        <w:rPr>
          <w:lang w:val="pt_PT" w:bidi="pt_PT"/>
        </w:rPr>
      </w:r>
      <w:r>
        <w:rPr>
          <w:lang w:val="pt_PT" w:bidi="pt_PT"/>
        </w:rPr>
      </w:r>
    </w:p>
    <w:p>
      <w:pPr/>
      <w:r>
        <w:rPr>
          <w:lang w:val="pt_PT" w:bidi="pt_PT"/>
        </w:rPr>
      </w:r>
    </w:p>
    <w:p>
      <w:pPr>
        <w:pStyle w:val="Heading2"/>
      </w:pPr>
      <w:r>
        <w:rPr>
          <w:lang w:val="pt_PT" w:bidi="pt_PT"/>
        </w:rPr>
        <w:t>Juízes 9.22–23</w:t>
      </w:r>
      <w:r>
        <w:rPr>
          <w:lang w:val="pt_PT" w:bidi="pt_PT"/>
        </w:rPr>
      </w:r>
    </w:p>
    <w:p>
      <w:pPr/>
      <w:r>
        <w:rPr>
          <w:lang w:val="pt_PT" w:bidi="pt_PT"/>
        </w:rPr>
      </w:r>
      <w:r>
        <w:rPr>
          <w:lang w:val="pt_PT" w:bidi="pt_PT"/>
        </w:rPr>
        <w:t>Levou três anos para realizar o que Deus havia decretado. O espírito que causou problemas encontrou corações dispostos. Aqueles condenados por sua insensatez participaram plenamente de sua própria ruína; eles trouxeram isso sobre si mesmos.</w:t>
      </w:r>
      <w:r>
        <w:rPr>
          <w:lang w:val="pt_PT" w:bidi="pt_PT"/>
        </w:rPr>
      </w:r>
      <w:r>
        <w:rPr>
          <w:lang w:val="pt_PT" w:bidi="pt_PT"/>
        </w:rPr>
      </w:r>
    </w:p>
    <w:p>
      <w:pPr/>
      <w:r>
        <w:rPr>
          <w:lang w:val="pt_PT" w:bidi="pt_PT"/>
        </w:rPr>
      </w:r>
    </w:p>
    <w:p>
      <w:pPr>
        <w:pStyle w:val="Heading2"/>
      </w:pPr>
      <w:r>
        <w:rPr>
          <w:lang w:val="pt_PT" w:bidi="pt_PT"/>
        </w:rPr>
        <w:t>Juízes 9.22–25</w:t>
      </w:r>
      <w:r>
        <w:rPr>
          <w:lang w:val="pt_PT" w:bidi="pt_PT"/>
        </w:rPr>
      </w:r>
    </w:p>
    <w:p>
      <w:pPr/>
      <w:r>
        <w:rPr>
          <w:lang w:val="pt_PT" w:bidi="pt_PT"/>
        </w:rPr>
      </w:r>
      <w:r>
        <w:rPr>
          <w:lang w:val="pt_PT" w:bidi="pt_PT"/>
        </w:rPr>
        <w:t>Como profetizado na fábula (</w:t>
      </w:r>
      <w:r>
        <w:rPr>
          <w:lang w:val="pt_PT" w:bidi="pt_PT"/>
        </w:rPr>
        <w:t>9.8–15</w:t>
      </w:r>
      <w:r>
        <w:rPr>
          <w:lang w:val="pt_PT" w:bidi="pt_PT"/>
        </w:rPr>
        <w:t>), Abimeleque não conseguiu corresponder às expectativas dos siquemitas, então eles conspiraram contra ele.</w:t>
      </w:r>
      <w:r>
        <w:rPr>
          <w:lang w:val="pt_PT" w:bidi="pt_PT"/>
        </w:rPr>
      </w:r>
      <w:r>
        <w:rPr>
          <w:lang w:val="pt_PT" w:bidi="pt_PT"/>
        </w:rPr>
      </w:r>
    </w:p>
    <w:p>
      <w:pPr/>
      <w:r>
        <w:rPr>
          <w:lang w:val="pt_PT" w:bidi="pt_PT"/>
        </w:rPr>
      </w:r>
    </w:p>
    <w:p>
      <w:pPr>
        <w:pStyle w:val="Heading2"/>
      </w:pPr>
      <w:r>
        <w:rPr>
          <w:lang w:val="pt_PT" w:bidi="pt_PT"/>
        </w:rPr>
        <w:t>Juízes 9.22–57</w:t>
      </w:r>
      <w:r>
        <w:rPr>
          <w:lang w:val="pt_PT" w:bidi="pt_PT"/>
        </w:rPr>
      </w:r>
    </w:p>
    <w:p>
      <w:pPr/>
      <w:r>
        <w:rPr>
          <w:lang w:val="pt_PT" w:bidi="pt_PT"/>
        </w:rPr>
      </w:r>
      <w:r>
        <w:rPr>
          <w:lang w:val="pt_PT" w:bidi="pt_PT"/>
        </w:rPr>
        <w:t xml:space="preserve">Declarações teológicas em </w:t>
      </w:r>
      <w:r>
        <w:rPr>
          <w:lang w:val="pt_PT" w:bidi="pt_PT"/>
        </w:rPr>
        <w:t>9.23–24</w:t>
      </w:r>
      <w:r>
        <w:rPr>
          <w:lang w:val="pt_PT" w:bidi="pt_PT"/>
        </w:rPr>
        <w:t xml:space="preserve"> e </w:t>
      </w:r>
      <w:r>
        <w:rPr>
          <w:lang w:val="pt_PT" w:bidi="pt_PT"/>
        </w:rPr>
        <w:t>9.56–57</w:t>
      </w:r>
      <w:r>
        <w:rPr>
          <w:lang w:val="pt_PT" w:bidi="pt_PT"/>
        </w:rPr>
        <w:t xml:space="preserve"> enquadram o relato da luta civil que levou à destruição de Abimeleque e Siquém, que foi o cumprimento divino da maldição estabelecida por Jotão (</w:t>
      </w:r>
      <w:r>
        <w:rPr>
          <w:lang w:val="pt_PT" w:bidi="pt_PT"/>
        </w:rPr>
        <w:t>9.19–20</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9.25</w:t>
      </w:r>
      <w:r>
        <w:rPr>
          <w:lang w:val="pt_PT" w:bidi="pt_PT"/>
        </w:rPr>
      </w:r>
    </w:p>
    <w:p>
      <w:pPr/>
      <w:r>
        <w:rPr>
          <w:lang w:val="pt_PT" w:bidi="pt_PT"/>
        </w:rPr>
      </w:r>
      <w:r>
        <w:rPr>
          <w:lang w:val="pt_PT" w:bidi="pt_PT"/>
        </w:rPr>
        <w:t>Um informante frustrou o plano contra Abimeleque, mas as condições sociais estavam se deteriorando à medida que a maldição de Deus se desenrolava.</w:t>
      </w:r>
      <w:r>
        <w:rPr>
          <w:lang w:val="pt_PT" w:bidi="pt_PT"/>
        </w:rPr>
      </w:r>
      <w:r>
        <w:rPr>
          <w:lang w:val="pt_PT" w:bidi="pt_PT"/>
        </w:rPr>
      </w:r>
    </w:p>
    <w:p>
      <w:pPr/>
      <w:r>
        <w:rPr>
          <w:lang w:val="pt_PT" w:bidi="pt_PT"/>
        </w:rPr>
      </w:r>
    </w:p>
    <w:p>
      <w:pPr>
        <w:pStyle w:val="Heading2"/>
      </w:pPr>
      <w:r>
        <w:rPr>
          <w:lang w:val="pt_PT" w:bidi="pt_PT"/>
        </w:rPr>
        <w:t>Juízes 9.26–41</w:t>
      </w:r>
      <w:r>
        <w:rPr>
          <w:lang w:val="pt_PT" w:bidi="pt_PT"/>
        </w:rPr>
      </w:r>
    </w:p>
    <w:p>
      <w:pPr/>
      <w:r>
        <w:rPr>
          <w:lang w:val="pt_PT" w:bidi="pt_PT"/>
        </w:rPr>
      </w:r>
      <w:r>
        <w:rPr>
          <w:lang w:val="pt_PT" w:bidi="pt_PT"/>
        </w:rPr>
        <w:t>Gaal, filho de Ebede ("filho vil de um escravo"), liderou uma rebelião malsucedida contra Abimeleque, na qual muitos cidadãos de Siquém foram mortos. Isso cumpriu parcialmente a maldição de Jotão (</w:t>
      </w:r>
      <w:r>
        <w:rPr>
          <w:lang w:val="pt_PT" w:bidi="pt_PT"/>
        </w:rPr>
        <w:t>9.20</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9.27–29</w:t>
      </w:r>
      <w:r>
        <w:rPr>
          <w:lang w:val="pt_PT" w:bidi="pt_PT"/>
        </w:rPr>
      </w:r>
    </w:p>
    <w:p>
      <w:pPr/>
      <w:r>
        <w:rPr>
          <w:lang w:val="pt_PT" w:bidi="pt_PT"/>
        </w:rPr>
      </w:r>
      <w:r>
        <w:rPr>
          <w:lang w:val="pt_PT" w:bidi="pt_PT"/>
        </w:rPr>
        <w:t>A desilusão com Abimeleque, a agitação social, além de muito vinho e conversa solta, facilitaram a aceitação inicial de Gaal.</w:t>
      </w:r>
      <w:r>
        <w:rPr>
          <w:lang w:val="pt_PT" w:bidi="pt_PT"/>
        </w:rPr>
      </w:r>
      <w:r>
        <w:rPr>
          <w:lang w:val="pt_PT" w:bidi="pt_PT"/>
        </w:rPr>
      </w:r>
    </w:p>
    <w:p>
      <w:pPr/>
      <w:r>
        <w:rPr>
          <w:lang w:val="pt_PT" w:bidi="pt_PT"/>
        </w:rPr>
      </w:r>
    </w:p>
    <w:p>
      <w:pPr>
        <w:pStyle w:val="Heading2"/>
      </w:pPr>
      <w:r>
        <w:rPr>
          <w:lang w:val="pt_PT" w:bidi="pt_PT"/>
        </w:rPr>
        <w:t>Juízes 9.28</w:t>
      </w:r>
      <w:r>
        <w:rPr>
          <w:lang w:val="pt_PT" w:bidi="pt_PT"/>
        </w:rPr>
      </w:r>
    </w:p>
    <w:p>
      <w:pPr/>
      <w:r>
        <w:rPr>
          <w:lang w:val="pt_PT" w:bidi="pt_PT"/>
        </w:rPr>
      </w:r>
      <w:r>
        <w:rPr>
          <w:lang w:val="pt_PT" w:bidi="pt_PT"/>
        </w:rPr>
        <w:t>Quem é Abimeleque?... Ele não é um verdadeiro filho de Siquém: Gaal destacou a linhagem de Abimeleque através de seu pai, Gideão (um não siquemita), em vez de através de sua mãe (</w:t>
      </w:r>
      <w:r>
        <w:rPr>
          <w:lang w:val="pt_PT" w:bidi="pt_PT"/>
        </w:rPr>
        <w:t>8.31</w:t>
      </w:r>
      <w:r>
        <w:rPr>
          <w:lang w:val="pt_PT" w:bidi="pt_PT"/>
        </w:rPr>
        <w:t xml:space="preserve">; </w:t>
      </w:r>
      <w:r>
        <w:rPr>
          <w:lang w:val="pt_PT" w:bidi="pt_PT"/>
        </w:rPr>
        <w:t>9.2</w:t>
      </w:r>
      <w:r>
        <w:rPr>
          <w:lang w:val="pt_PT" w:bidi="pt_PT"/>
        </w:rPr>
        <w:t>). • Sirvam aos verdadeiros filhos de Hamor: A linhagem de Gaal aparentemente remontava a Hamor, o fundador de Siquém (</w:t>
      </w:r>
      <w:r>
        <w:rPr>
          <w:lang w:val="pt_PT" w:bidi="pt_PT"/>
        </w:rPr>
        <w:t>Gn 33.18–34.31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9.30–41</w:t>
      </w:r>
      <w:r>
        <w:rPr>
          <w:lang w:val="pt_PT" w:bidi="pt_PT"/>
        </w:rPr>
      </w:r>
    </w:p>
    <w:p>
      <w:pPr/>
      <w:r>
        <w:rPr>
          <w:lang w:val="pt_PT" w:bidi="pt_PT"/>
        </w:rPr>
      </w:r>
      <w:r>
        <w:rPr>
          <w:lang w:val="pt_PT" w:bidi="pt_PT"/>
        </w:rPr>
        <w:t>O segundo complô, assim como o primeiro (</w:t>
      </w:r>
      <w:r>
        <w:rPr>
          <w:lang w:val="pt_PT" w:bidi="pt_PT"/>
        </w:rPr>
        <w:t>9.22–25</w:t>
      </w:r>
      <w:r>
        <w:rPr>
          <w:lang w:val="pt_PT" w:bidi="pt_PT"/>
        </w:rPr>
        <w:t>), foi frustrado por um informante, neste caso provavelmente um oficial nomeado pelo ausente Abimeleque. Zebul propôs uma ousada emboscada matinal, na qual ele presumivelmente ajudaria a atrair Gaal e seus seguidores para o campo aberto, onde poderiam ser enfrentados. O plano funcionou. Talvez por causa de sua fanfarronice e possivelmente em resposta ao desafio zombeteiro de Zebul, Gaal e seus homens se aventuraram para fora apenas para serem expulsos da cidade pelo fiel Zebul, o agente encarregado de purificar a cidade.</w:t>
      </w:r>
      <w:r>
        <w:rPr>
          <w:lang w:val="pt_PT" w:bidi="pt_PT"/>
        </w:rPr>
      </w:r>
      <w:r>
        <w:rPr>
          <w:lang w:val="pt_PT" w:bidi="pt_PT"/>
        </w:rPr>
      </w:r>
    </w:p>
    <w:p>
      <w:pPr/>
      <w:r>
        <w:rPr>
          <w:lang w:val="pt_PT" w:bidi="pt_PT"/>
        </w:rPr>
      </w:r>
    </w:p>
    <w:p>
      <w:pPr>
        <w:pStyle w:val="Heading2"/>
      </w:pPr>
      <w:r>
        <w:rPr>
          <w:lang w:val="pt_PT" w:bidi="pt_PT"/>
        </w:rPr>
        <w:t>Juízes 9.42</w:t>
      </w:r>
      <w:r>
        <w:rPr>
          <w:lang w:val="pt_PT" w:bidi="pt_PT"/>
        </w:rPr>
      </w:r>
    </w:p>
    <w:p>
      <w:pPr/>
      <w:r>
        <w:rPr>
          <w:lang w:val="pt_PT" w:bidi="pt_PT"/>
        </w:rPr>
      </w:r>
      <w:r>
        <w:rPr>
          <w:lang w:val="pt_PT" w:bidi="pt_PT"/>
        </w:rPr>
        <w:t>Algumas traduções da Bíblia em português fornecem as palavras para a batalha</w:t>
      </w:r>
      <w:r>
        <w:rPr>
          <w:i/>
          <w:lang w:val="pt_PT" w:bidi="pt_PT"/>
        </w:rPr>
        <w:t>,</w:t>
      </w:r>
      <w:r>
        <w:rPr>
          <w:lang w:val="pt_PT" w:bidi="pt_PT"/>
        </w:rPr>
        <w:t xml:space="preserve"> com o entendimento de que os siquemitas saíram para os campos para impedir que Abimeleque reassumisse o poder sobre eles. Outros acreditam que os siquemitas voltaram aos campos para continuar a colheita (</w:t>
      </w:r>
      <w:r>
        <w:rPr>
          <w:lang w:val="pt_PT" w:bidi="pt_PT"/>
        </w:rPr>
        <w:t>9.27</w:t>
      </w:r>
      <w:r>
        <w:rPr>
          <w:lang w:val="pt_PT" w:bidi="pt_PT"/>
        </w:rPr>
        <w:t>), acreditando que Abimeleque ficaria satisfeito agora que Gaal havia sido expulso.</w:t>
      </w:r>
      <w:r>
        <w:rPr>
          <w:lang w:val="pt_PT" w:bidi="pt_PT"/>
        </w:rPr>
      </w:r>
      <w:r>
        <w:rPr>
          <w:lang w:val="pt_PT" w:bidi="pt_PT"/>
        </w:rPr>
      </w:r>
    </w:p>
    <w:p>
      <w:pPr/>
      <w:r>
        <w:rPr>
          <w:lang w:val="pt_PT" w:bidi="pt_PT"/>
        </w:rPr>
      </w:r>
    </w:p>
    <w:p>
      <w:pPr>
        <w:pStyle w:val="Heading2"/>
      </w:pPr>
      <w:r>
        <w:rPr>
          <w:lang w:val="pt_PT" w:bidi="pt_PT"/>
        </w:rPr>
        <w:t>Juízes 9.43–45</w:t>
      </w:r>
      <w:r>
        <w:rPr>
          <w:lang w:val="pt_PT" w:bidi="pt_PT"/>
        </w:rPr>
      </w:r>
    </w:p>
    <w:p>
      <w:pPr/>
      <w:r>
        <w:rPr>
          <w:lang w:val="pt_PT" w:bidi="pt_PT"/>
        </w:rPr>
      </w:r>
      <w:r>
        <w:rPr>
          <w:lang w:val="pt_PT" w:bidi="pt_PT"/>
        </w:rPr>
        <w:t>Abimeleque renunciou a qualquer reivindicação de ser um líder inspirado; ele voltou seus homens contra o povo de Siquém, massacrou todos e destruiu a cidade.</w:t>
      </w:r>
      <w:r>
        <w:rPr>
          <w:lang w:val="pt_PT" w:bidi="pt_PT"/>
        </w:rPr>
      </w:r>
      <w:r>
        <w:rPr>
          <w:lang w:val="pt_PT" w:bidi="pt_PT"/>
        </w:rPr>
      </w:r>
    </w:p>
    <w:p>
      <w:pPr/>
      <w:r>
        <w:rPr>
          <w:lang w:val="pt_PT" w:bidi="pt_PT"/>
        </w:rPr>
      </w:r>
    </w:p>
    <w:p>
      <w:pPr>
        <w:pStyle w:val="Heading2"/>
      </w:pPr>
      <w:r>
        <w:rPr>
          <w:lang w:val="pt_PT" w:bidi="pt_PT"/>
        </w:rPr>
        <w:t>Juízes 9.45</w:t>
      </w:r>
      <w:r>
        <w:rPr>
          <w:lang w:val="pt_PT" w:bidi="pt_PT"/>
        </w:rPr>
      </w:r>
    </w:p>
    <w:p>
      <w:pPr/>
      <w:r>
        <w:rPr>
          <w:lang w:val="pt_PT" w:bidi="pt_PT"/>
        </w:rPr>
      </w:r>
      <w:r>
        <w:rPr>
          <w:lang w:val="pt_PT" w:bidi="pt_PT"/>
        </w:rPr>
        <w:t>Espalhar sal impediu que qualquer coisa crescesse e assegurou a destruição.</w:t>
      </w:r>
      <w:r>
        <w:rPr>
          <w:lang w:val="pt_PT" w:bidi="pt_PT"/>
        </w:rPr>
      </w:r>
      <w:r>
        <w:rPr>
          <w:lang w:val="pt_PT" w:bidi="pt_PT"/>
        </w:rPr>
      </w:r>
    </w:p>
    <w:p>
      <w:pPr/>
      <w:r>
        <w:rPr>
          <w:lang w:val="pt_PT" w:bidi="pt_PT"/>
        </w:rPr>
      </w:r>
    </w:p>
    <w:p>
      <w:pPr>
        <w:pStyle w:val="Heading2"/>
      </w:pPr>
      <w:r>
        <w:rPr>
          <w:lang w:val="pt_PT" w:bidi="pt_PT"/>
        </w:rPr>
        <w:t>Juízes 9.46–49</w:t>
      </w:r>
      <w:r>
        <w:rPr>
          <w:lang w:val="pt_PT" w:bidi="pt_PT"/>
        </w:rPr>
      </w:r>
    </w:p>
    <w:p>
      <w:pPr/>
      <w:r>
        <w:rPr>
          <w:lang w:val="pt_PT" w:bidi="pt_PT"/>
        </w:rPr>
      </w:r>
      <w:r>
        <w:rPr>
          <w:lang w:val="pt_PT" w:bidi="pt_PT"/>
        </w:rPr>
        <w:t xml:space="preserve">Os principais cidadãos (literalmente </w:t>
      </w:r>
      <w:r>
        <w:rPr>
          <w:i/>
          <w:lang w:val="pt_PT" w:bidi="pt_PT"/>
        </w:rPr>
        <w:t>senhores</w:t>
      </w:r>
      <w:r>
        <w:rPr>
          <w:lang w:val="pt_PT" w:bidi="pt_PT"/>
        </w:rPr>
        <w:t>) de Siquém, que inicialmente conspiraram contra Abimeleque, agora se reuniram no templo de Baal-Berite apenas para vê-lo queimar ao seu redor. Esta destruição foi confirmada por arqueólogos no local.</w:t>
      </w:r>
      <w:r>
        <w:rPr>
          <w:lang w:val="pt_PT" w:bidi="pt_PT"/>
        </w:rPr>
      </w:r>
      <w:r>
        <w:rPr>
          <w:lang w:val="pt_PT" w:bidi="pt_PT"/>
        </w:rPr>
      </w:r>
    </w:p>
    <w:p>
      <w:pPr/>
      <w:r>
        <w:rPr>
          <w:lang w:val="pt_PT" w:bidi="pt_PT"/>
        </w:rPr>
      </w:r>
    </w:p>
    <w:p>
      <w:pPr>
        <w:pStyle w:val="Heading2"/>
      </w:pPr>
      <w:r>
        <w:rPr>
          <w:lang w:val="pt_PT" w:bidi="pt_PT"/>
        </w:rPr>
        <w:t>Juízes 9.48</w:t>
      </w:r>
      <w:r>
        <w:rPr>
          <w:lang w:val="pt_PT" w:bidi="pt_PT"/>
        </w:rPr>
      </w:r>
    </w:p>
    <w:p>
      <w:pPr/>
      <w:r>
        <w:rPr>
          <w:lang w:val="pt_PT" w:bidi="pt_PT"/>
        </w:rPr>
      </w:r>
      <w:r>
        <w:rPr>
          <w:lang w:val="pt_PT" w:bidi="pt_PT"/>
        </w:rPr>
        <w:t>Monte Salmom é provavelmente outro nome para o Monte Ebal, a montanha oposta a Gerizim e próxima de Siquém.</w:t>
      </w:r>
      <w:r>
        <w:rPr>
          <w:lang w:val="pt_PT" w:bidi="pt_PT"/>
        </w:rPr>
      </w:r>
      <w:r>
        <w:rPr>
          <w:lang w:val="pt_PT" w:bidi="pt_PT"/>
        </w:rPr>
      </w:r>
    </w:p>
    <w:p>
      <w:pPr/>
      <w:r>
        <w:rPr>
          <w:lang w:val="pt_PT" w:bidi="pt_PT"/>
        </w:rPr>
      </w:r>
    </w:p>
    <w:p>
      <w:pPr>
        <w:pStyle w:val="Heading2"/>
      </w:pPr>
      <w:r>
        <w:rPr>
          <w:lang w:val="pt_PT" w:bidi="pt_PT"/>
        </w:rPr>
        <w:t>Juízes 9.50</w:t>
      </w:r>
      <w:r>
        <w:rPr>
          <w:lang w:val="pt_PT" w:bidi="pt_PT"/>
        </w:rPr>
      </w:r>
    </w:p>
    <w:p>
      <w:pPr/>
      <w:r>
        <w:rPr>
          <w:lang w:val="pt_PT" w:bidi="pt_PT"/>
        </w:rPr>
      </w:r>
      <w:r>
        <w:rPr>
          <w:lang w:val="pt_PT" w:bidi="pt_PT"/>
        </w:rPr>
        <w:t>Tebes era uma fortaleza a poucos quilômetros a nordeste de Siquém. Abimeleque provavelmente estava retomando Tebes, mas ele pode ter estado tentando uma conquista inicial.</w:t>
      </w:r>
      <w:r>
        <w:rPr>
          <w:lang w:val="pt_PT" w:bidi="pt_PT"/>
        </w:rPr>
      </w:r>
      <w:r>
        <w:rPr>
          <w:lang w:val="pt_PT" w:bidi="pt_PT"/>
        </w:rPr>
      </w:r>
    </w:p>
    <w:p>
      <w:pPr/>
      <w:r>
        <w:rPr>
          <w:lang w:val="pt_PT" w:bidi="pt_PT"/>
        </w:rPr>
      </w:r>
    </w:p>
    <w:p>
      <w:pPr>
        <w:pStyle w:val="Heading2"/>
      </w:pPr>
      <w:r>
        <w:rPr>
          <w:lang w:val="pt_PT" w:bidi="pt_PT"/>
        </w:rPr>
        <w:t>Juízes 9.53</w:t>
      </w:r>
      <w:r>
        <w:rPr>
          <w:lang w:val="pt_PT" w:bidi="pt_PT"/>
        </w:rPr>
      </w:r>
    </w:p>
    <w:p>
      <w:pPr/>
      <w:r>
        <w:rPr>
          <w:lang w:val="pt_PT" w:bidi="pt_PT"/>
        </w:rPr>
      </w:r>
      <w:r>
        <w:rPr>
          <w:lang w:val="pt_PT" w:bidi="pt_PT"/>
        </w:rPr>
        <w:t>As mulheres frequentemente moíam grãos em uma pedra de moinho inferior fixa, sobre a qual a pedra de moinho superior mais leve era girada à mão. Este incidente é mencionado na história do assassinato de Urias por Davi (</w:t>
      </w:r>
      <w:r>
        <w:rPr>
          <w:lang w:val="pt_PT" w:bidi="pt_PT"/>
        </w:rPr>
        <w:t>2Sm 11.21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9.54–55</w:t>
      </w:r>
      <w:r>
        <w:rPr>
          <w:lang w:val="pt_PT" w:bidi="pt_PT"/>
        </w:rPr>
      </w:r>
    </w:p>
    <w:p>
      <w:pPr/>
      <w:r>
        <w:rPr>
          <w:lang w:val="pt_PT" w:bidi="pt_PT"/>
        </w:rPr>
      </w:r>
      <w:r>
        <w:rPr>
          <w:lang w:val="pt_PT" w:bidi="pt_PT"/>
        </w:rPr>
        <w:t xml:space="preserve">Morrer nas mãos de uma mulher ou de uma criança era considerado vergonhoso (veja </w:t>
      </w:r>
      <w:r>
        <w:rPr>
          <w:lang w:val="pt_PT" w:bidi="pt_PT"/>
        </w:rPr>
        <w:t>nota de estudo em 8.20–21</w:t>
      </w:r>
      <w:r>
        <w:rPr>
          <w:lang w:val="pt_PT" w:bidi="pt_PT"/>
        </w:rPr>
        <w:t>). Abimeleque não recebeu uma proposta de paz ou aviso de sepultamento, pois seu reinado não era legítimo.</w:t>
      </w:r>
      <w:r>
        <w:rPr>
          <w:lang w:val="pt_PT" w:bidi="pt_PT"/>
        </w:rPr>
      </w:r>
      <w:r>
        <w:rPr>
          <w:lang w:val="pt_PT" w:bidi="pt_PT"/>
        </w:rPr>
      </w:r>
    </w:p>
    <w:p>
      <w:pPr/>
      <w:r>
        <w:rPr>
          <w:lang w:val="pt_PT" w:bidi="pt_PT"/>
        </w:rPr>
      </w:r>
    </w:p>
    <w:p>
      <w:pPr>
        <w:pStyle w:val="Heading2"/>
      </w:pPr>
      <w:r>
        <w:rPr>
          <w:lang w:val="pt_PT" w:bidi="pt_PT"/>
        </w:rPr>
        <w:t>Juízes 9.56–57</w:t>
      </w:r>
      <w:r>
        <w:rPr>
          <w:lang w:val="pt_PT" w:bidi="pt_PT"/>
        </w:rPr>
      </w:r>
    </w:p>
    <w:p>
      <w:pPr/>
      <w:r>
        <w:rPr>
          <w:lang w:val="pt_PT" w:bidi="pt_PT"/>
        </w:rPr>
      </w:r>
      <w:r>
        <w:rPr>
          <w:lang w:val="pt_PT" w:bidi="pt_PT"/>
        </w:rPr>
        <w:t>O resumo teológico retorna ao tema da fábula de Jotão (</w:t>
      </w:r>
      <w:r>
        <w:rPr>
          <w:lang w:val="pt_PT" w:bidi="pt_PT"/>
        </w:rPr>
        <w:t>9.24</w:t>
      </w:r>
      <w:r>
        <w:rPr>
          <w:lang w:val="pt_PT" w:bidi="pt_PT"/>
        </w:rPr>
        <w:t>). Abimeleque não possuía carisma divino, e sua morte como resultado da vingança divina significou que a justiça foi finalmente feita para a família de Gideão. O experimento de Israel com a realeza não inspirada foi um exemplo claro de liderança que não era de Deus.</w:t>
      </w:r>
      <w:r>
        <w:rPr>
          <w:lang w:val="pt_PT" w:bidi="pt_PT"/>
        </w:rPr>
      </w:r>
      <w:r>
        <w:rPr>
          <w:lang w:val="pt_PT" w:bidi="pt_PT"/>
        </w:rPr>
      </w:r>
    </w:p>
    <w:p>
      <w:pPr/>
      <w:r>
        <w:rPr>
          <w:lang w:val="pt_PT" w:bidi="pt_PT"/>
        </w:rPr>
      </w:r>
    </w:p>
    <w:p>
      <w:pPr>
        <w:pStyle w:val="Heading2"/>
      </w:pPr>
      <w:r>
        <w:rPr>
          <w:lang w:val="pt_PT" w:bidi="pt_PT"/>
        </w:rPr>
        <w:t>Juízes 10.1</w:t>
      </w:r>
      <w:r>
        <w:rPr>
          <w:lang w:val="pt_PT" w:bidi="pt_PT"/>
        </w:rPr>
      </w:r>
    </w:p>
    <w:p>
      <w:pPr/>
      <w:r>
        <w:rPr>
          <w:lang w:val="pt_PT" w:bidi="pt_PT"/>
        </w:rPr>
      </w:r>
      <w:r>
        <w:rPr>
          <w:lang w:val="pt_PT" w:bidi="pt_PT"/>
        </w:rPr>
        <w:t>Tola foi o primeiro de cinco juízes menores; pouco se sabe sobre ele. Dos cinco, apenas Tola foi mencionado como tendo resgatado Israel. Ele surgiu após a morte de Abimeleque, quando Israel precisava de resgate, embora não de um inimigo estrangeiro.</w:t>
      </w:r>
      <w:r>
        <w:rPr>
          <w:lang w:val="pt_PT" w:bidi="pt_PT"/>
        </w:rPr>
      </w:r>
      <w:r>
        <w:rPr>
          <w:lang w:val="pt_PT" w:bidi="pt_PT"/>
        </w:rPr>
      </w:r>
    </w:p>
    <w:p>
      <w:pPr/>
      <w:r>
        <w:rPr>
          <w:lang w:val="pt_PT" w:bidi="pt_PT"/>
        </w:rPr>
      </w:r>
    </w:p>
    <w:p>
      <w:pPr>
        <w:pStyle w:val="Heading2"/>
      </w:pPr>
      <w:r>
        <w:rPr>
          <w:lang w:val="pt_PT" w:bidi="pt_PT"/>
        </w:rPr>
        <w:t>Juízes 10.1–5</w:t>
      </w:r>
      <w:r>
        <w:rPr>
          <w:lang w:val="pt_PT" w:bidi="pt_PT"/>
        </w:rPr>
      </w:r>
    </w:p>
    <w:p>
      <w:pPr/>
      <w:r>
        <w:rPr>
          <w:lang w:val="pt_PT" w:bidi="pt_PT"/>
        </w:rPr>
      </w:r>
      <w:r>
        <w:rPr>
          <w:lang w:val="pt_PT" w:bidi="pt_PT"/>
        </w:rPr>
        <w:t xml:space="preserve">Cada um dos cinco juízes menores (veja também </w:t>
      </w:r>
      <w:r>
        <w:rPr>
          <w:lang w:val="pt_PT" w:bidi="pt_PT"/>
        </w:rPr>
        <w:t>12.8–15</w:t>
      </w:r>
      <w:r>
        <w:rPr>
          <w:lang w:val="pt_PT" w:bidi="pt_PT"/>
        </w:rPr>
        <w:t>) julgou Israel por um número específico de anos; neste período de declínio após Gideão, a fórmula “a terra ficou em paz” (</w:t>
      </w:r>
      <w:r>
        <w:rPr>
          <w:lang w:val="pt_PT" w:bidi="pt_PT"/>
        </w:rPr>
        <w:t>3.11</w:t>
      </w:r>
      <w:r>
        <w:rPr>
          <w:lang w:val="pt_PT" w:bidi="pt_PT"/>
        </w:rPr>
        <w:t>,</w:t>
      </w:r>
      <w:r>
        <w:rPr>
          <w:lang w:val="pt_PT" w:bidi="pt_PT"/>
        </w:rPr>
        <w:t>30</w:t>
      </w:r>
      <w:r>
        <w:rPr>
          <w:lang w:val="pt_PT" w:bidi="pt_PT"/>
        </w:rPr>
        <w:t xml:space="preserve">; </w:t>
      </w:r>
      <w:r>
        <w:rPr>
          <w:lang w:val="pt_PT" w:bidi="pt_PT"/>
        </w:rPr>
        <w:t>5.31</w:t>
      </w:r>
      <w:r>
        <w:rPr>
          <w:lang w:val="pt_PT" w:bidi="pt_PT"/>
        </w:rPr>
        <w:t xml:space="preserve">; </w:t>
      </w:r>
      <w:r>
        <w:rPr>
          <w:lang w:val="pt_PT" w:bidi="pt_PT"/>
        </w:rPr>
        <w:t>8.28</w:t>
      </w:r>
      <w:r>
        <w:rPr>
          <w:lang w:val="pt_PT" w:bidi="pt_PT"/>
        </w:rPr>
        <w:t>) nunca se repete. Os detalhes fornecidos sobre essas figuras enigmáticas incluem seus locais de origem e sepultamento, e talvez uma breve genealogia ou algo notável sobre suas famílias. Quatro dos cinco nomes aparecem em outros registros genealógicos: Tola e Pua como clãs de Issacar (</w:t>
      </w:r>
      <w:r>
        <w:rPr>
          <w:lang w:val="pt_PT" w:bidi="pt_PT"/>
        </w:rPr>
        <w:t>Gn 46.13</w:t>
      </w:r>
      <w:r>
        <w:rPr>
          <w:lang w:val="pt_PT" w:bidi="pt_PT"/>
        </w:rPr>
        <w:t xml:space="preserve">; </w:t>
      </w:r>
      <w:r>
        <w:rPr>
          <w:lang w:val="pt_PT" w:bidi="pt_PT"/>
        </w:rPr>
        <w:t>Nm 26.23</w:t>
      </w:r>
      <w:r>
        <w:rPr>
          <w:lang w:val="pt_PT" w:bidi="pt_PT"/>
        </w:rPr>
        <w:t>), Elon como descendente de Zebulom (</w:t>
      </w:r>
      <w:r>
        <w:rPr>
          <w:lang w:val="pt_PT" w:bidi="pt_PT"/>
        </w:rPr>
        <w:t>Gn 46.14</w:t>
      </w:r>
      <w:r>
        <w:rPr>
          <w:lang w:val="pt_PT" w:bidi="pt_PT"/>
        </w:rPr>
        <w:t xml:space="preserve">; </w:t>
      </w:r>
      <w:r>
        <w:rPr>
          <w:lang w:val="pt_PT" w:bidi="pt_PT"/>
        </w:rPr>
        <w:t>Nm 26.26</w:t>
      </w:r>
      <w:r>
        <w:rPr>
          <w:lang w:val="pt_PT" w:bidi="pt_PT"/>
        </w:rPr>
        <w:t xml:space="preserve">), e Jair em vários pontos (veja </w:t>
      </w:r>
      <w:r>
        <w:rPr>
          <w:lang w:val="pt_PT" w:bidi="pt_PT"/>
        </w:rPr>
        <w:t>Nm 32.41</w:t>
      </w:r>
      <w:r>
        <w:rPr>
          <w:lang w:val="pt_PT" w:bidi="pt_PT"/>
        </w:rPr>
        <w:t xml:space="preserve">; </w:t>
      </w:r>
      <w:r>
        <w:rPr>
          <w:lang w:val="pt_PT" w:bidi="pt_PT"/>
        </w:rPr>
        <w:t>Dt 3.14</w:t>
      </w:r>
      <w:r>
        <w:rPr>
          <w:lang w:val="pt_PT" w:bidi="pt_PT"/>
        </w:rPr>
        <w:t xml:space="preserve">; </w:t>
      </w:r>
      <w:r>
        <w:rPr>
          <w:lang w:val="pt_PT" w:bidi="pt_PT"/>
        </w:rPr>
        <w:t>Js 13.30</w:t>
      </w:r>
      <w:r>
        <w:rPr>
          <w:lang w:val="pt_PT" w:bidi="pt_PT"/>
        </w:rPr>
        <w:t xml:space="preserve">; </w:t>
      </w:r>
      <w:r>
        <w:rPr>
          <w:lang w:val="pt_PT" w:bidi="pt_PT"/>
        </w:rPr>
        <w:t>1Rs 4.13</w:t>
      </w:r>
      <w:r>
        <w:rPr>
          <w:lang w:val="pt_PT" w:bidi="pt_PT"/>
        </w:rPr>
        <w:t>). A falta de feitos militares específicos e a referência comum a “julgar” sugere que eles tinham algum tipo de função administrativa ou judicial.</w:t>
      </w:r>
      <w:r>
        <w:rPr>
          <w:lang w:val="pt_PT" w:bidi="pt_PT"/>
        </w:rPr>
      </w:r>
      <w:r>
        <w:rPr>
          <w:lang w:val="pt_PT" w:bidi="pt_PT"/>
        </w:rPr>
      </w:r>
    </w:p>
    <w:p>
      <w:pPr/>
      <w:r>
        <w:rPr>
          <w:lang w:val="pt_PT" w:bidi="pt_PT"/>
        </w:rPr>
      </w:r>
    </w:p>
    <w:p>
      <w:pPr>
        <w:pStyle w:val="Heading2"/>
      </w:pPr>
      <w:r>
        <w:rPr>
          <w:lang w:val="pt_PT" w:bidi="pt_PT"/>
        </w:rPr>
        <w:t>Juízes 10.3–4</w:t>
      </w:r>
      <w:r>
        <w:rPr>
          <w:lang w:val="pt_PT" w:bidi="pt_PT"/>
        </w:rPr>
      </w:r>
    </w:p>
    <w:p>
      <w:pPr/>
      <w:r>
        <w:rPr>
          <w:lang w:val="pt_PT" w:bidi="pt_PT"/>
        </w:rPr>
      </w:r>
      <w:r>
        <w:rPr>
          <w:lang w:val="pt_PT" w:bidi="pt_PT"/>
        </w:rPr>
        <w:t xml:space="preserve">Jair aparentemente era descendente de um Jair anterior da tribo de Manassés (veja </w:t>
      </w:r>
      <w:r>
        <w:rPr>
          <w:lang w:val="pt_PT" w:bidi="pt_PT"/>
        </w:rPr>
        <w:t>Nm 32.41</w:t>
      </w:r>
      <w:r>
        <w:rPr>
          <w:lang w:val="pt_PT" w:bidi="pt_PT"/>
        </w:rPr>
        <w:t xml:space="preserve">; </w:t>
      </w:r>
      <w:r>
        <w:rPr>
          <w:lang w:val="pt_PT" w:bidi="pt_PT"/>
        </w:rPr>
        <w:t>Dt 3.14</w:t>
      </w:r>
      <w:r>
        <w:rPr>
          <w:lang w:val="pt_PT" w:bidi="pt_PT"/>
        </w:rPr>
        <w:t xml:space="preserve">; cp. </w:t>
      </w:r>
      <w:r>
        <w:rPr>
          <w:lang w:val="pt_PT" w:bidi="pt_PT"/>
        </w:rPr>
        <w:t>1Rs 4.13</w:t>
      </w:r>
      <w:r>
        <w:rPr>
          <w:lang w:val="pt_PT" w:bidi="pt_PT"/>
        </w:rPr>
        <w:t>). As Cidades de Jair, que Jair e seus filhos controlavam, haviam sido conquistadas pelo Jair anterior.</w:t>
      </w:r>
      <w:r>
        <w:rPr>
          <w:lang w:val="pt_PT" w:bidi="pt_PT"/>
        </w:rPr>
      </w:r>
      <w:r>
        <w:rPr>
          <w:lang w:val="pt_PT" w:bidi="pt_PT"/>
        </w:rPr>
      </w:r>
    </w:p>
    <w:p>
      <w:pPr/>
      <w:r>
        <w:rPr>
          <w:lang w:val="pt_PT" w:bidi="pt_PT"/>
        </w:rPr>
      </w:r>
    </w:p>
    <w:p>
      <w:pPr>
        <w:pStyle w:val="Heading2"/>
      </w:pPr>
      <w:r>
        <w:rPr>
          <w:lang w:val="pt_PT" w:bidi="pt_PT"/>
        </w:rPr>
        <w:t>Juízes 10.6</w:t>
      </w:r>
      <w:r>
        <w:rPr>
          <w:lang w:val="pt_PT" w:bidi="pt_PT"/>
        </w:rPr>
      </w:r>
    </w:p>
    <w:p>
      <w:pPr/>
      <w:r>
        <w:rPr>
          <w:lang w:val="pt_PT" w:bidi="pt_PT"/>
        </w:rPr>
      </w:r>
      <w:r>
        <w:rPr>
          <w:lang w:val="pt_PT" w:bidi="pt_PT"/>
        </w:rPr>
        <w:t>Mais uma vez, os israelitas fizeram o mal... Eles abandonaram o Senhor. Este período de apostasia foi mais completo do que qualquer outro descrito anteriormente — incluiu a adoração de Baal e Astarote, juntamente com outros deuses locais.</w:t>
      </w:r>
      <w:r>
        <w:rPr>
          <w:lang w:val="pt_PT" w:bidi="pt_PT"/>
        </w:rPr>
      </w:r>
      <w:r>
        <w:rPr>
          <w:lang w:val="pt_PT" w:bidi="pt_PT"/>
        </w:rPr>
      </w:r>
    </w:p>
    <w:p>
      <w:pPr/>
      <w:r>
        <w:rPr>
          <w:lang w:val="pt_PT" w:bidi="pt_PT"/>
        </w:rPr>
      </w:r>
    </w:p>
    <w:p>
      <w:pPr>
        <w:pStyle w:val="Heading2"/>
      </w:pPr>
      <w:r>
        <w:rPr>
          <w:lang w:val="pt_PT" w:bidi="pt_PT"/>
        </w:rPr>
        <w:t>Juízes 10.6–16</w:t>
      </w:r>
      <w:r>
        <w:rPr>
          <w:lang w:val="pt_PT" w:bidi="pt_PT"/>
        </w:rPr>
      </w:r>
    </w:p>
    <w:p>
      <w:pPr/>
      <w:r>
        <w:rPr>
          <w:lang w:val="pt_PT" w:bidi="pt_PT"/>
        </w:rPr>
      </w:r>
      <w:r>
        <w:rPr>
          <w:lang w:val="pt_PT" w:bidi="pt_PT"/>
        </w:rPr>
        <w:t>O Senhor respondeu à total apostasia de seu povo permitindo uma opressão esmagadora (</w:t>
      </w:r>
      <w:r>
        <w:rPr>
          <w:lang w:val="pt_PT" w:bidi="pt_PT"/>
        </w:rPr>
        <w:t>10.8</w:t>
      </w:r>
      <w:r>
        <w:rPr>
          <w:lang w:val="pt_PT" w:bidi="pt_PT"/>
        </w:rPr>
        <w:t>). Como de costume, Israel clamou ao Senhor por ajuda (</w:t>
      </w:r>
      <w:r>
        <w:rPr>
          <w:lang w:val="pt_PT" w:bidi="pt_PT"/>
        </w:rPr>
        <w:t>10.10</w:t>
      </w:r>
      <w:r>
        <w:rPr>
          <w:lang w:val="pt_PT" w:bidi="pt_PT"/>
        </w:rPr>
        <w:t>) apenas após experimentar grande angústia (</w:t>
      </w:r>
      <w:r>
        <w:rPr>
          <w:lang w:val="pt_PT" w:bidi="pt_PT"/>
        </w:rPr>
        <w:t>10.9</w:t>
      </w:r>
      <w:r>
        <w:rPr>
          <w:lang w:val="pt_PT" w:bidi="pt_PT"/>
        </w:rPr>
        <w:t xml:space="preserve">). Normalmente, o clamor de Israel levava à intervenção divina, mas a decisão de Deus de deixá-los com seus deuses escolhidos marca uma mudança no ciclo descrito em </w:t>
      </w:r>
      <w:r>
        <w:rPr>
          <w:lang w:val="pt_PT" w:bidi="pt_PT"/>
        </w:rPr>
        <w:t>2.10–19</w:t>
      </w:r>
      <w:r>
        <w:rPr>
          <w:lang w:val="pt_PT" w:bidi="pt_PT"/>
        </w:rPr>
        <w:t>. Somente quando os israelitas abandonaram seus deuses estrangeiros e serviram ao Senhor é que Ele agiu novamente para redimi-los (</w:t>
      </w:r>
      <w:r>
        <w:rPr>
          <w:lang w:val="pt_PT" w:bidi="pt_PT"/>
        </w:rPr>
        <w:t>10.17–11.33</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10.7–8</w:t>
      </w:r>
      <w:r>
        <w:rPr>
          <w:lang w:val="pt_PT" w:bidi="pt_PT"/>
        </w:rPr>
      </w:r>
    </w:p>
    <w:p>
      <w:pPr/>
      <w:r>
        <w:rPr>
          <w:lang w:val="pt_PT" w:bidi="pt_PT"/>
        </w:rPr>
      </w:r>
      <w:r>
        <w:rPr>
          <w:lang w:val="pt_PT" w:bidi="pt_PT"/>
        </w:rPr>
        <w:t xml:space="preserve">Os filisteus: Veja as notas de estudo em </w:t>
      </w:r>
      <w:r>
        <w:rPr>
          <w:lang w:val="pt_PT" w:bidi="pt_PT"/>
        </w:rPr>
        <w:t>3.3</w:t>
      </w:r>
      <w:r>
        <w:rPr>
          <w:lang w:val="pt_PT" w:bidi="pt_PT"/>
        </w:rPr>
        <w:t xml:space="preserve">; </w:t>
      </w:r>
      <w:r>
        <w:rPr>
          <w:lang w:val="pt_PT" w:bidi="pt_PT"/>
        </w:rPr>
        <w:t>13.1</w:t>
      </w:r>
      <w:r>
        <w:rPr>
          <w:lang w:val="pt_PT" w:bidi="pt_PT"/>
        </w:rPr>
        <w:t xml:space="preserve">. • Os amonitas viviam a leste do Jordão (veja </w:t>
      </w:r>
      <w:r>
        <w:rPr>
          <w:lang w:val="pt_PT" w:bidi="pt_PT"/>
        </w:rPr>
        <w:t>nota de estudo em 3.12–13</w:t>
      </w:r>
      <w:r>
        <w:rPr>
          <w:lang w:val="pt_PT" w:bidi="pt_PT"/>
        </w:rPr>
        <w:t>), e começaram a oprimir as tribos israelitas de Transjordânia; depois, atacaram também as tribos a oeste do Jordão.</w:t>
      </w:r>
      <w:r>
        <w:rPr>
          <w:lang w:val="pt_PT" w:bidi="pt_PT"/>
        </w:rPr>
      </w:r>
      <w:r>
        <w:rPr>
          <w:lang w:val="pt_PT" w:bidi="pt_PT"/>
        </w:rPr>
      </w:r>
    </w:p>
    <w:p>
      <w:pPr/>
      <w:r>
        <w:rPr>
          <w:lang w:val="pt_PT" w:bidi="pt_PT"/>
        </w:rPr>
      </w:r>
    </w:p>
    <w:p>
      <w:pPr>
        <w:pStyle w:val="Heading2"/>
      </w:pPr>
      <w:r>
        <w:rPr>
          <w:lang w:val="pt_PT" w:bidi="pt_PT"/>
        </w:rPr>
        <w:t>Juízes 10.17–18</w:t>
      </w:r>
      <w:r>
        <w:rPr>
          <w:lang w:val="pt_PT" w:bidi="pt_PT"/>
        </w:rPr>
      </w:r>
    </w:p>
    <w:p>
      <w:pPr/>
      <w:r>
        <w:rPr>
          <w:lang w:val="pt_PT" w:bidi="pt_PT"/>
        </w:rPr>
      </w:r>
      <w:r>
        <w:rPr>
          <w:lang w:val="pt_PT" w:bidi="pt_PT"/>
        </w:rPr>
        <w:t>A narrativa volta à opressão dos amonitas, preparando o cenário para a história de Jefté.</w:t>
      </w:r>
      <w:r>
        <w:rPr>
          <w:lang w:val="pt_PT" w:bidi="pt_PT"/>
        </w:rPr>
      </w:r>
      <w:r>
        <w:rPr>
          <w:lang w:val="pt_PT" w:bidi="pt_PT"/>
        </w:rPr>
      </w:r>
    </w:p>
    <w:p>
      <w:pPr/>
      <w:r>
        <w:rPr>
          <w:lang w:val="pt_PT" w:bidi="pt_PT"/>
        </w:rPr>
      </w:r>
    </w:p>
    <w:p>
      <w:pPr>
        <w:pStyle w:val="Heading2"/>
      </w:pPr>
      <w:r>
        <w:rPr>
          <w:lang w:val="pt_PT" w:bidi="pt_PT"/>
        </w:rPr>
        <w:t>Juízes 10.18</w:t>
      </w:r>
      <w:r>
        <w:rPr>
          <w:lang w:val="pt_PT" w:bidi="pt_PT"/>
        </w:rPr>
      </w:r>
    </w:p>
    <w:p>
      <w:pPr/>
      <w:r>
        <w:rPr>
          <w:lang w:val="pt_PT" w:bidi="pt_PT"/>
        </w:rPr>
      </w:r>
      <w:r>
        <w:rPr>
          <w:lang w:val="pt_PT" w:bidi="pt_PT"/>
        </w:rPr>
        <w:t xml:space="preserve">Os líderes de Gileade, em sua busca desesperada por liderança, não consultaram o Senhor (veja </w:t>
      </w:r>
      <w:r>
        <w:rPr>
          <w:lang w:val="pt_PT" w:bidi="pt_PT"/>
        </w:rPr>
        <w:t>1.1</w:t>
      </w:r>
      <w:r>
        <w:rPr>
          <w:lang w:val="pt_PT" w:bidi="pt_PT"/>
        </w:rPr>
        <w:t xml:space="preserve">; </w:t>
      </w:r>
      <w:r>
        <w:rPr>
          <w:lang w:val="pt_PT" w:bidi="pt_PT"/>
        </w:rPr>
        <w:t>20.18</w:t>
      </w:r>
      <w:r>
        <w:rPr>
          <w:lang w:val="pt_PT" w:bidi="pt_PT"/>
        </w:rPr>
        <w:t>), mas disseram que quem se apresentasse para liderar se tornaria governante sobre Gileade.</w:t>
      </w:r>
      <w:r>
        <w:rPr>
          <w:lang w:val="pt_PT" w:bidi="pt_PT"/>
        </w:rPr>
      </w:r>
      <w:r>
        <w:rPr>
          <w:lang w:val="pt_PT" w:bidi="pt_PT"/>
        </w:rPr>
      </w:r>
    </w:p>
    <w:p>
      <w:pPr/>
      <w:r>
        <w:rPr>
          <w:lang w:val="pt_PT" w:bidi="pt_PT"/>
        </w:rPr>
      </w:r>
    </w:p>
    <w:p>
      <w:pPr>
        <w:pStyle w:val="Heading2"/>
      </w:pPr>
      <w:r>
        <w:rPr>
          <w:lang w:val="pt_PT" w:bidi="pt_PT"/>
        </w:rPr>
        <w:t>Juízes 11.1–2</w:t>
      </w:r>
      <w:r>
        <w:rPr>
          <w:lang w:val="pt_PT" w:bidi="pt_PT"/>
        </w:rPr>
      </w:r>
    </w:p>
    <w:p>
      <w:pPr/>
      <w:r>
        <w:rPr>
          <w:lang w:val="pt_PT" w:bidi="pt_PT"/>
        </w:rPr>
      </w:r>
      <w:r>
        <w:rPr>
          <w:lang w:val="pt_PT" w:bidi="pt_PT"/>
        </w:rPr>
        <w:t xml:space="preserve">Grande guerreiro: Jefté possuía habilidade militar e possivelmente tinha destaque social (veja a </w:t>
      </w:r>
      <w:r>
        <w:rPr>
          <w:lang w:val="pt_PT" w:bidi="pt_PT"/>
        </w:rPr>
        <w:t>nota de estudo em 6.12</w:t>
      </w:r>
      <w:r>
        <w:rPr>
          <w:lang w:val="pt_PT" w:bidi="pt_PT"/>
        </w:rPr>
        <w:t xml:space="preserve">, onde </w:t>
      </w:r>
      <w:r>
        <w:rPr>
          <w:i/>
          <w:lang w:val="pt_PT" w:bidi="pt_PT"/>
        </w:rPr>
        <w:t>grande guerreiro</w:t>
      </w:r>
      <w:r>
        <w:rPr>
          <w:lang w:val="pt_PT" w:bidi="pt_PT"/>
        </w:rPr>
        <w:t xml:space="preserve"> é traduzido como “corajoso”). Gileade era descendente de Manassés (</w:t>
      </w:r>
      <w:r>
        <w:rPr>
          <w:lang w:val="pt_PT" w:bidi="pt_PT"/>
        </w:rPr>
        <w:t>Nm 26.29–33</w:t>
      </w:r>
      <w:r>
        <w:rPr>
          <w:lang w:val="pt_PT" w:bidi="pt_PT"/>
        </w:rPr>
        <w:t xml:space="preserve">; </w:t>
      </w:r>
      <w:r>
        <w:rPr>
          <w:lang w:val="pt_PT" w:bidi="pt_PT"/>
        </w:rPr>
        <w:t>32.39–40</w:t>
      </w:r>
      <w:r>
        <w:rPr>
          <w:lang w:val="pt_PT" w:bidi="pt_PT"/>
        </w:rPr>
        <w:t xml:space="preserve">; </w:t>
      </w:r>
      <w:r>
        <w:rPr>
          <w:lang w:val="pt_PT" w:bidi="pt_PT"/>
        </w:rPr>
        <w:t>1Cr 7.14–17</w:t>
      </w:r>
      <w:r>
        <w:rPr>
          <w:lang w:val="pt_PT" w:bidi="pt_PT"/>
        </w:rPr>
        <w:t>). A posição social de Jefté aumentou sua visibilidade, apesar da desonra de sua mãe ser prostituta. Seus meio-irmãos não tinham obrigação de aceitar a condição ou a liderança de Jefté.</w:t>
      </w:r>
      <w:r>
        <w:rPr>
          <w:lang w:val="pt_PT" w:bidi="pt_PT"/>
        </w:rPr>
      </w:r>
      <w:r>
        <w:rPr>
          <w:lang w:val="pt_PT" w:bidi="pt_PT"/>
        </w:rPr>
      </w:r>
    </w:p>
    <w:p>
      <w:pPr/>
      <w:r>
        <w:rPr>
          <w:lang w:val="pt_PT" w:bidi="pt_PT"/>
        </w:rPr>
      </w:r>
    </w:p>
    <w:p>
      <w:pPr>
        <w:pStyle w:val="Heading2"/>
      </w:pPr>
      <w:r>
        <w:rPr>
          <w:lang w:val="pt_PT" w:bidi="pt_PT"/>
        </w:rPr>
        <w:t>Juízes 11.1–3</w:t>
      </w:r>
      <w:r>
        <w:rPr>
          <w:lang w:val="pt_PT" w:bidi="pt_PT"/>
        </w:rPr>
      </w:r>
    </w:p>
    <w:p>
      <w:pPr/>
      <w:r>
        <w:rPr>
          <w:lang w:val="pt_PT" w:bidi="pt_PT"/>
        </w:rPr>
      </w:r>
      <w:r>
        <w:rPr>
          <w:lang w:val="pt_PT" w:bidi="pt_PT"/>
        </w:rPr>
        <w:t>Em Jefté, a liderança inspirada tomou um novo rumo. Ele tinha origens humildes, atraiu seguidores, era eloquente no debate e possuía uma destreza militar cheia de Espírito, mas tudo isso foi ofuscado pelas falhas fatais de seu voto inoportuno (</w:t>
      </w:r>
      <w:r>
        <w:rPr>
          <w:lang w:val="pt_PT" w:bidi="pt_PT"/>
        </w:rPr>
        <w:t>11.30–31</w:t>
      </w:r>
      <w:r>
        <w:rPr>
          <w:lang w:val="pt_PT" w:bidi="pt_PT"/>
        </w:rPr>
        <w:t>,</w:t>
      </w:r>
      <w:r>
        <w:rPr>
          <w:lang w:val="pt_PT" w:bidi="pt_PT"/>
        </w:rPr>
        <w:t>34–35</w:t>
      </w:r>
      <w:r>
        <w:rPr>
          <w:lang w:val="pt_PT" w:bidi="pt_PT"/>
        </w:rPr>
        <w:t>) e sua guerra civil petulante com Efraim (</w:t>
      </w:r>
      <w:r>
        <w:rPr>
          <w:lang w:val="pt_PT" w:bidi="pt_PT"/>
        </w:rPr>
        <w:t>12.1–6</w:t>
      </w:r>
      <w:r>
        <w:rPr>
          <w:lang w:val="pt_PT" w:bidi="pt_PT"/>
        </w:rPr>
        <w:t xml:space="preserve">). Mesmo sua vitória foi de curta duração (“seis anos”, </w:t>
      </w:r>
      <w:r>
        <w:rPr>
          <w:lang w:val="pt_PT" w:bidi="pt_PT"/>
        </w:rPr>
        <w:t>12.7</w:t>
      </w:r>
      <w:r>
        <w:rPr>
          <w:lang w:val="pt_PT" w:bidi="pt_PT"/>
        </w:rPr>
        <w:t>). O período de declínio estava em andamento, o que aumentou a demanda por realeza.</w:t>
      </w:r>
      <w:r>
        <w:rPr>
          <w:lang w:val="pt_PT" w:bidi="pt_PT"/>
        </w:rPr>
      </w:r>
      <w:r>
        <w:rPr>
          <w:lang w:val="pt_PT" w:bidi="pt_PT"/>
        </w:rPr>
      </w:r>
    </w:p>
    <w:p>
      <w:pPr/>
      <w:r>
        <w:rPr>
          <w:lang w:val="pt_PT" w:bidi="pt_PT"/>
        </w:rPr>
      </w:r>
    </w:p>
    <w:p>
      <w:pPr>
        <w:pStyle w:val="Heading2"/>
      </w:pPr>
      <w:r>
        <w:rPr>
          <w:lang w:val="pt_PT" w:bidi="pt_PT"/>
        </w:rPr>
        <w:t>Juízes 11.3</w:t>
      </w:r>
      <w:r>
        <w:rPr>
          <w:lang w:val="pt_PT" w:bidi="pt_PT"/>
        </w:rPr>
      </w:r>
    </w:p>
    <w:p>
      <w:pPr/>
      <w:r>
        <w:rPr>
          <w:lang w:val="pt_PT" w:bidi="pt_PT"/>
        </w:rPr>
      </w:r>
      <w:r>
        <w:rPr>
          <w:lang w:val="pt_PT" w:bidi="pt_PT"/>
        </w:rPr>
        <w:t xml:space="preserve">Os rebeldes inúteis de Jefté lembram os "ociosos e levianos" (ARC) de Abimeleque (veja </w:t>
      </w:r>
      <w:r>
        <w:rPr>
          <w:lang w:val="pt_PT" w:bidi="pt_PT"/>
        </w:rPr>
        <w:t>9.4</w:t>
      </w:r>
      <w:r>
        <w:rPr>
          <w:lang w:val="pt_PT" w:bidi="pt_PT"/>
        </w:rPr>
        <w:t>), mas Jefté não precisou comprar sua lealdade.</w:t>
      </w:r>
      <w:r>
        <w:rPr>
          <w:lang w:val="pt_PT" w:bidi="pt_PT"/>
        </w:rPr>
      </w:r>
      <w:r>
        <w:rPr>
          <w:lang w:val="pt_PT" w:bidi="pt_PT"/>
        </w:rPr>
      </w:r>
    </w:p>
    <w:p>
      <w:pPr/>
      <w:r>
        <w:rPr>
          <w:lang w:val="pt_PT" w:bidi="pt_PT"/>
        </w:rPr>
      </w:r>
    </w:p>
    <w:p>
      <w:pPr>
        <w:pStyle w:val="Heading2"/>
      </w:pPr>
      <w:r>
        <w:rPr>
          <w:lang w:val="pt_PT" w:bidi="pt_PT"/>
        </w:rPr>
        <w:t>Juízes 11.4</w:t>
      </w:r>
      <w:r>
        <w:rPr>
          <w:lang w:val="pt_PT" w:bidi="pt_PT"/>
        </w:rPr>
      </w:r>
    </w:p>
    <w:p>
      <w:pPr/>
      <w:r>
        <w:rPr>
          <w:lang w:val="pt_PT" w:bidi="pt_PT"/>
        </w:rPr>
      </w:r>
      <w:r>
        <w:rPr>
          <w:lang w:val="pt_PT" w:bidi="pt_PT"/>
        </w:rPr>
        <w:t xml:space="preserve">Amonitas... guerra: Veja </w:t>
      </w:r>
      <w:r>
        <w:rPr>
          <w:lang w:val="pt_PT" w:bidi="pt_PT"/>
        </w:rPr>
        <w:t>10.17</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11.5–6</w:t>
      </w:r>
      <w:r>
        <w:rPr>
          <w:lang w:val="pt_PT" w:bidi="pt_PT"/>
        </w:rPr>
      </w:r>
    </w:p>
    <w:p>
      <w:pPr/>
      <w:r>
        <w:rPr>
          <w:lang w:val="pt_PT" w:bidi="pt_PT"/>
        </w:rPr>
      </w:r>
      <w:r>
        <w:rPr>
          <w:lang w:val="pt_PT" w:bidi="pt_PT"/>
        </w:rPr>
        <w:t>Esses anciãos eram aparentemente distintos dos irmãos de Jefté, embora a resposta inicial de Jefté (</w:t>
      </w:r>
      <w:r>
        <w:rPr>
          <w:lang w:val="pt_PT" w:bidi="pt_PT"/>
        </w:rPr>
        <w:t>11.7</w:t>
      </w:r>
      <w:r>
        <w:rPr>
          <w:lang w:val="pt_PT" w:bidi="pt_PT"/>
        </w:rPr>
        <w:t>) pareça equiparar os dois grupos. Eles haviam prometido (</w:t>
      </w:r>
      <w:r>
        <w:rPr>
          <w:lang w:val="pt_PT" w:bidi="pt_PT"/>
        </w:rPr>
        <w:t>10.18</w:t>
      </w:r>
      <w:r>
        <w:rPr>
          <w:lang w:val="pt_PT" w:bidi="pt_PT"/>
        </w:rPr>
        <w:t>) que quem tomasse a iniciativa militar e atacasse os amonitas se tornaria o governante. Aqui, no típico estilo de barganha do Oriente Médio, eles apenas ofereceram a condição de comandante, tentando diminuir sua promessa inicial.</w:t>
      </w:r>
      <w:r>
        <w:rPr>
          <w:lang w:val="pt_PT" w:bidi="pt_PT"/>
        </w:rPr>
      </w:r>
      <w:r>
        <w:rPr>
          <w:lang w:val="pt_PT" w:bidi="pt_PT"/>
        </w:rPr>
      </w:r>
    </w:p>
    <w:p>
      <w:pPr/>
      <w:r>
        <w:rPr>
          <w:lang w:val="pt_PT" w:bidi="pt_PT"/>
        </w:rPr>
      </w:r>
    </w:p>
    <w:p>
      <w:pPr>
        <w:pStyle w:val="Heading2"/>
      </w:pPr>
      <w:r>
        <w:rPr>
          <w:lang w:val="pt_PT" w:bidi="pt_PT"/>
        </w:rPr>
        <w:t>Juízes 11.7–8</w:t>
      </w:r>
      <w:r>
        <w:rPr>
          <w:lang w:val="pt_PT" w:bidi="pt_PT"/>
        </w:rPr>
      </w:r>
    </w:p>
    <w:p>
      <w:pPr/>
      <w:r>
        <w:rPr>
          <w:lang w:val="pt_PT" w:bidi="pt_PT"/>
        </w:rPr>
      </w:r>
      <w:r>
        <w:rPr>
          <w:lang w:val="pt_PT" w:bidi="pt_PT"/>
        </w:rPr>
        <w:t>Quando Jefté contestou a oferta, os anciãos reafirmaram a palavra mais forte, governante.</w:t>
      </w:r>
      <w:r>
        <w:rPr>
          <w:lang w:val="pt_PT" w:bidi="pt_PT"/>
        </w:rPr>
      </w:r>
      <w:r>
        <w:rPr>
          <w:lang w:val="pt_PT" w:bidi="pt_PT"/>
        </w:rPr>
      </w:r>
    </w:p>
    <w:p>
      <w:pPr/>
      <w:r>
        <w:rPr>
          <w:lang w:val="pt_PT" w:bidi="pt_PT"/>
        </w:rPr>
      </w:r>
    </w:p>
    <w:p>
      <w:pPr>
        <w:pStyle w:val="Heading2"/>
      </w:pPr>
      <w:r>
        <w:rPr>
          <w:lang w:val="pt_PT" w:bidi="pt_PT"/>
        </w:rPr>
        <w:t>Juízes 11.9–10</w:t>
      </w:r>
      <w:r>
        <w:rPr>
          <w:lang w:val="pt_PT" w:bidi="pt_PT"/>
        </w:rPr>
      </w:r>
    </w:p>
    <w:p>
      <w:pPr/>
      <w:r>
        <w:rPr>
          <w:lang w:val="pt_PT" w:bidi="pt_PT"/>
        </w:rPr>
      </w:r>
      <w:r>
        <w:rPr>
          <w:lang w:val="pt_PT" w:bidi="pt_PT"/>
        </w:rPr>
        <w:t>Jefté assegurou-se de que os anciãos realmente estavam oferecendo a ele a posição de governante, e não apenas de “comandante”.</w:t>
      </w:r>
      <w:r>
        <w:rPr>
          <w:lang w:val="pt_PT" w:bidi="pt_PT"/>
        </w:rPr>
      </w:r>
      <w:r>
        <w:rPr>
          <w:lang w:val="pt_PT" w:bidi="pt_PT"/>
        </w:rPr>
      </w:r>
    </w:p>
    <w:p>
      <w:pPr/>
      <w:r>
        <w:rPr>
          <w:lang w:val="pt_PT" w:bidi="pt_PT"/>
        </w:rPr>
      </w:r>
    </w:p>
    <w:p>
      <w:pPr>
        <w:pStyle w:val="Heading2"/>
      </w:pPr>
      <w:r>
        <w:rPr>
          <w:lang w:val="pt_PT" w:bidi="pt_PT"/>
        </w:rPr>
        <w:t>Juízes 11.11</w:t>
      </w:r>
      <w:r>
        <w:rPr>
          <w:lang w:val="pt_PT" w:bidi="pt_PT"/>
        </w:rPr>
      </w:r>
    </w:p>
    <w:p>
      <w:pPr/>
      <w:r>
        <w:rPr>
          <w:lang w:val="pt_PT" w:bidi="pt_PT"/>
        </w:rPr>
      </w:r>
      <w:r>
        <w:rPr>
          <w:lang w:val="pt_PT" w:bidi="pt_PT"/>
        </w:rPr>
        <w:t>No final das negociações, Jefté foi empossado como governante e comandante. • Esta Mispa (“torre de vigia”) era um santuário a leste do Jordão em Gileade, que era a casa de Jefté (</w:t>
      </w:r>
      <w:r>
        <w:rPr>
          <w:lang w:val="pt_PT" w:bidi="pt_PT"/>
        </w:rPr>
        <w:t>10.17</w:t>
      </w:r>
      <w:r>
        <w:rPr>
          <w:lang w:val="pt_PT" w:bidi="pt_PT"/>
        </w:rPr>
        <w:t xml:space="preserve">; </w:t>
      </w:r>
      <w:r>
        <w:rPr>
          <w:lang w:val="pt_PT" w:bidi="pt_PT"/>
        </w:rPr>
        <w:t>11.29</w:t>
      </w:r>
      <w:r>
        <w:rPr>
          <w:lang w:val="pt_PT" w:bidi="pt_PT"/>
        </w:rPr>
        <w:t>,</w:t>
      </w:r>
      <w:r>
        <w:rPr>
          <w:lang w:val="pt_PT" w:bidi="pt_PT"/>
        </w:rPr>
        <w:t>34</w:t>
      </w:r>
      <w:r>
        <w:rPr>
          <w:lang w:val="pt_PT" w:bidi="pt_PT"/>
        </w:rPr>
        <w:t>); não deve ser confundida com Mispa em Benjamim, o local perto de Betel onde as tribos mais tarde se reuniram e fizeram juramentos para a batalha final de Juízes (</w:t>
      </w:r>
      <w:r>
        <w:rPr>
          <w:lang w:val="pt_PT" w:bidi="pt_PT"/>
        </w:rPr>
        <w:t>20.1</w:t>
      </w:r>
      <w:r>
        <w:rPr>
          <w:lang w:val="pt_PT" w:bidi="pt_PT"/>
        </w:rPr>
        <w:t xml:space="preserve">; </w:t>
      </w:r>
      <w:r>
        <w:rPr>
          <w:lang w:val="pt_PT" w:bidi="pt_PT"/>
        </w:rPr>
        <w:t>21.1</w:t>
      </w:r>
      <w:r>
        <w:rPr>
          <w:lang w:val="pt_PT" w:bidi="pt_PT"/>
        </w:rPr>
        <w:t xml:space="preserve">). • A cerimônia em Mispa na presença do Senhor parece ter sido a formação de um pacto suserano vassalo, no qual um governante (o suserano) promete proteger e defender um povo vassalo em troca de autoridade sobre eles (ver </w:t>
      </w:r>
      <w:r>
        <w:rPr>
          <w:lang w:val="pt_PT" w:bidi="pt_PT"/>
        </w:rPr>
        <w:t>nota de estudo em Êx 20.1–23.33</w:t>
      </w:r>
      <w:r>
        <w:rPr>
          <w:lang w:val="pt_PT" w:bidi="pt_PT"/>
        </w:rPr>
        <w:t>; veja também Introdução ao Livro de Deuteronômio, “Forma Literária”).</w:t>
      </w:r>
      <w:r>
        <w:rPr>
          <w:lang w:val="pt_PT" w:bidi="pt_PT"/>
        </w:rPr>
      </w:r>
      <w:r>
        <w:rPr>
          <w:lang w:val="pt_PT" w:bidi="pt_PT"/>
        </w:rPr>
      </w:r>
    </w:p>
    <w:p>
      <w:pPr/>
      <w:r>
        <w:rPr>
          <w:lang w:val="pt_PT" w:bidi="pt_PT"/>
        </w:rPr>
      </w:r>
    </w:p>
    <w:p>
      <w:pPr>
        <w:pStyle w:val="Heading2"/>
      </w:pPr>
      <w:r>
        <w:rPr>
          <w:lang w:val="pt_PT" w:bidi="pt_PT"/>
        </w:rPr>
        <w:t>Juízes 11.12–28</w:t>
      </w:r>
      <w:r>
        <w:rPr>
          <w:lang w:val="pt_PT" w:bidi="pt_PT"/>
        </w:rPr>
      </w:r>
    </w:p>
    <w:p>
      <w:pPr/>
      <w:r>
        <w:rPr>
          <w:lang w:val="pt_PT" w:bidi="pt_PT"/>
        </w:rPr>
      </w:r>
      <w:r>
        <w:rPr>
          <w:lang w:val="pt_PT" w:bidi="pt_PT"/>
        </w:rPr>
        <w:t xml:space="preserve">Jefté inicialmente tentou resolver o problema por meios diplomáticos em vez de militares (cp. </w:t>
      </w:r>
      <w:r>
        <w:rPr>
          <w:lang w:val="pt_PT" w:bidi="pt_PT"/>
        </w:rPr>
        <w:t>Dt 20.10–11</w:t>
      </w:r>
      <w:r>
        <w:rPr>
          <w:lang w:val="pt_PT" w:bidi="pt_PT"/>
        </w:rPr>
        <w:t>). • Ao contrário dos midianitas nômades e saqueadores dos dias de Gideão, os amonitas eram uma tribo estabelecida cujo território ficava a leste das possessões de Israel em Transjordânia (leste do Jordão); Rabá era a capital amonita. Os amonitas, assim como os moabitas (ambos descendentes de Ló) e os edomitas (descendentes de Esaú), deveriam ser deixados em paz, pois seus territórios foram atribuídos a eles pelo Senhor (</w:t>
      </w:r>
      <w:r>
        <w:rPr>
          <w:lang w:val="pt_PT" w:bidi="pt_PT"/>
        </w:rPr>
        <w:t>Dt 2.16–23</w:t>
      </w:r>
      <w:r>
        <w:rPr>
          <w:lang w:val="pt_PT" w:bidi="pt_PT"/>
        </w:rPr>
        <w:t>). • Ao contrário da alegação do rei amonita, os amorreus, não Amom ou Moabe, viviam entre os rios Arnom e Jaboque na época da conquista. Em resposta à recusa de Seom em deixar Israel passar, o Senhor havia dado a terra dos reis amorreus Seom e Ogue a Israel. O rei amonita não tinha nenhuma disputa legítima com Israel.</w:t>
      </w:r>
      <w:r>
        <w:rPr>
          <w:lang w:val="pt_PT" w:bidi="pt_PT"/>
        </w:rPr>
      </w:r>
      <w:r>
        <w:rPr>
          <w:lang w:val="pt_PT" w:bidi="pt_PT"/>
        </w:rPr>
      </w:r>
    </w:p>
    <w:p>
      <w:pPr/>
      <w:r>
        <w:rPr>
          <w:lang w:val="pt_PT" w:bidi="pt_PT"/>
        </w:rPr>
      </w:r>
    </w:p>
    <w:p>
      <w:pPr>
        <w:pStyle w:val="Heading2"/>
      </w:pPr>
      <w:r>
        <w:rPr>
          <w:lang w:val="pt_PT" w:bidi="pt_PT"/>
        </w:rPr>
        <w:t>Juízes 11.17</w:t>
      </w:r>
      <w:r>
        <w:rPr>
          <w:lang w:val="pt_PT" w:bidi="pt_PT"/>
        </w:rPr>
      </w:r>
    </w:p>
    <w:p>
      <w:pPr/>
      <w:r>
        <w:rPr>
          <w:lang w:val="pt_PT" w:bidi="pt_PT"/>
        </w:rPr>
      </w:r>
      <w:r>
        <w:rPr>
          <w:lang w:val="pt_PT" w:bidi="pt_PT"/>
        </w:rPr>
        <w:t>Cades havia sido a base de Israel para espionar a terra (</w:t>
      </w:r>
      <w:r>
        <w:rPr>
          <w:lang w:val="pt_PT" w:bidi="pt_PT"/>
        </w:rPr>
        <w:t>Nm 32.8</w:t>
      </w:r>
      <w:r>
        <w:rPr>
          <w:lang w:val="pt_PT" w:bidi="pt_PT"/>
        </w:rPr>
        <w:t xml:space="preserve">; </w:t>
      </w:r>
      <w:r>
        <w:rPr>
          <w:lang w:val="pt_PT" w:bidi="pt_PT"/>
        </w:rPr>
        <w:t>Dt 1.19</w:t>
      </w:r>
      <w:r>
        <w:rPr>
          <w:lang w:val="pt_PT" w:bidi="pt_PT"/>
        </w:rPr>
        <w:t xml:space="preserve">; </w:t>
      </w:r>
      <w:r>
        <w:rPr>
          <w:lang w:val="pt_PT" w:bidi="pt_PT"/>
        </w:rPr>
        <w:t>2.14</w:t>
      </w:r>
      <w:r>
        <w:rPr>
          <w:lang w:val="pt_PT" w:bidi="pt_PT"/>
        </w:rPr>
        <w:t xml:space="preserve">). O nome vem da raiz hebraica </w:t>
      </w:r>
      <w:r>
        <w:rPr>
          <w:i/>
          <w:lang w:val="pt_PT" w:bidi="pt_PT"/>
        </w:rPr>
        <w:t>qadesh</w:t>
      </w:r>
      <w:r>
        <w:rPr>
          <w:lang w:val="pt_PT" w:bidi="pt_PT"/>
        </w:rPr>
        <w:t xml:space="preserve"> (“santo”) e, presumivelmente, foi nomeado por causa de um santuário.</w:t>
      </w:r>
      <w:r>
        <w:rPr>
          <w:lang w:val="pt_PT" w:bidi="pt_PT"/>
        </w:rPr>
      </w:r>
      <w:r>
        <w:rPr>
          <w:lang w:val="pt_PT" w:bidi="pt_PT"/>
        </w:rPr>
      </w:r>
    </w:p>
    <w:p>
      <w:pPr/>
      <w:r>
        <w:rPr>
          <w:lang w:val="pt_PT" w:bidi="pt_PT"/>
        </w:rPr>
      </w:r>
    </w:p>
    <w:p>
      <w:pPr>
        <w:pStyle w:val="Heading2"/>
      </w:pPr>
      <w:r>
        <w:rPr>
          <w:lang w:val="pt_PT" w:bidi="pt_PT"/>
        </w:rPr>
        <w:t>Juízes 11.24</w:t>
      </w:r>
      <w:r>
        <w:rPr>
          <w:lang w:val="pt_PT" w:bidi="pt_PT"/>
        </w:rPr>
      </w:r>
    </w:p>
    <w:p>
      <w:pPr/>
      <w:r>
        <w:rPr>
          <w:lang w:val="pt_PT" w:bidi="pt_PT"/>
        </w:rPr>
      </w:r>
      <w:r>
        <w:rPr>
          <w:lang w:val="pt_PT" w:bidi="pt_PT"/>
        </w:rPr>
        <w:t xml:space="preserve">Quemos era o deus da tribo relacionada aos moabitas. Se a terra ocupada por Israel a leste do Jordão originalmente pertencia a Moabe (veja </w:t>
      </w:r>
      <w:r>
        <w:rPr>
          <w:lang w:val="pt_PT" w:bidi="pt_PT"/>
        </w:rPr>
        <w:t>nota de estudo em 11.25</w:t>
      </w:r>
      <w:r>
        <w:rPr>
          <w:lang w:val="pt_PT" w:bidi="pt_PT"/>
        </w:rPr>
        <w:t>), o rei amonita ainda consideraria Quemos como o deus daquela terra. Não está claro se Jefté considerava Quemos como um deus ou se estava se adaptando ao sistema de crenças do rei.</w:t>
      </w:r>
      <w:r>
        <w:rPr>
          <w:lang w:val="pt_PT" w:bidi="pt_PT"/>
        </w:rPr>
      </w:r>
      <w:r>
        <w:rPr>
          <w:lang w:val="pt_PT" w:bidi="pt_PT"/>
        </w:rPr>
      </w:r>
    </w:p>
    <w:p>
      <w:pPr/>
      <w:r>
        <w:rPr>
          <w:lang w:val="pt_PT" w:bidi="pt_PT"/>
        </w:rPr>
      </w:r>
    </w:p>
    <w:p>
      <w:pPr>
        <w:pStyle w:val="Heading2"/>
      </w:pPr>
      <w:r>
        <w:rPr>
          <w:lang w:val="pt_PT" w:bidi="pt_PT"/>
        </w:rPr>
        <w:t>Juízes 11.25</w:t>
      </w:r>
      <w:r>
        <w:rPr>
          <w:lang w:val="pt_PT" w:bidi="pt_PT"/>
        </w:rPr>
      </w:r>
    </w:p>
    <w:p>
      <w:pPr/>
      <w:r>
        <w:rPr>
          <w:lang w:val="pt_PT" w:bidi="pt_PT"/>
        </w:rPr>
      </w:r>
      <w:r>
        <w:rPr>
          <w:lang w:val="pt_PT" w:bidi="pt_PT"/>
        </w:rPr>
        <w:t>Moabe e Amom eram parentes (descendentes de Ló). Moabe, ao contrário de Amom, pode ter tido uma reivindicação legítima à terra que Israel ocupou ao norte do Arnom, que foi tomada deles anteriormente por Seom, rei dos amorreus (</w:t>
      </w:r>
      <w:r>
        <w:rPr>
          <w:lang w:val="pt_PT" w:bidi="pt_PT"/>
        </w:rPr>
        <w:t>Nm 21.24</w:t>
      </w:r>
      <w:r>
        <w:rPr>
          <w:lang w:val="pt_PT" w:bidi="pt_PT"/>
        </w:rPr>
        <w:t>). Os israelitas haviam conquistado Seom e anexado o território disputado, mas Moabe não havia tentado reivindicá-lo. Amom também não deveria, porque a terra em questão nunca lhes pertenceu.</w:t>
      </w:r>
      <w:r>
        <w:rPr>
          <w:lang w:val="pt_PT" w:bidi="pt_PT"/>
        </w:rPr>
      </w:r>
      <w:r>
        <w:rPr>
          <w:lang w:val="pt_PT" w:bidi="pt_PT"/>
        </w:rPr>
      </w:r>
    </w:p>
    <w:p>
      <w:pPr/>
      <w:r>
        <w:rPr>
          <w:lang w:val="pt_PT" w:bidi="pt_PT"/>
        </w:rPr>
      </w:r>
    </w:p>
    <w:p>
      <w:pPr>
        <w:pStyle w:val="Heading2"/>
      </w:pPr>
      <w:r>
        <w:rPr>
          <w:lang w:val="pt_PT" w:bidi="pt_PT"/>
        </w:rPr>
        <w:t>Juízes 11.26</w:t>
      </w:r>
      <w:r>
        <w:rPr>
          <w:lang w:val="pt_PT" w:bidi="pt_PT"/>
        </w:rPr>
      </w:r>
    </w:p>
    <w:p>
      <w:pPr/>
      <w:r>
        <w:rPr>
          <w:lang w:val="pt_PT" w:bidi="pt_PT"/>
        </w:rPr>
      </w:r>
      <w:r>
        <w:rPr>
          <w:lang w:val="pt_PT" w:bidi="pt_PT"/>
        </w:rPr>
        <w:t>Se a conquista e o assentamento ocorreram nos anos 1400 a.C. ou nos anos 1200 a.C. (veja Introdução ao Livro dos Juízes, “Cronologia da Era dos Juízes”), os 300 anos mencionados por Jefté são provavelmente um número arredondado.</w:t>
      </w:r>
      <w:r>
        <w:rPr>
          <w:lang w:val="pt_PT" w:bidi="pt_PT"/>
        </w:rPr>
      </w:r>
      <w:r>
        <w:rPr>
          <w:lang w:val="pt_PT" w:bidi="pt_PT"/>
        </w:rPr>
      </w:r>
    </w:p>
    <w:p>
      <w:pPr/>
      <w:r>
        <w:rPr>
          <w:lang w:val="pt_PT" w:bidi="pt_PT"/>
        </w:rPr>
      </w:r>
    </w:p>
    <w:p>
      <w:pPr>
        <w:pStyle w:val="Heading2"/>
      </w:pPr>
      <w:r>
        <w:rPr>
          <w:lang w:val="pt_PT" w:bidi="pt_PT"/>
        </w:rPr>
        <w:t>Juízes 11.27</w:t>
      </w:r>
      <w:r>
        <w:rPr>
          <w:lang w:val="pt_PT" w:bidi="pt_PT"/>
        </w:rPr>
      </w:r>
    </w:p>
    <w:p>
      <w:pPr/>
      <w:r>
        <w:rPr>
          <w:lang w:val="pt_PT" w:bidi="pt_PT"/>
        </w:rPr>
      </w:r>
      <w:r>
        <w:rPr>
          <w:lang w:val="pt_PT" w:bidi="pt_PT"/>
        </w:rPr>
        <w:t>Jefté apelou ao Senhor</w:t>
      </w:r>
      <w:r>
        <w:rPr>
          <w:i/>
          <w:lang w:val="pt_PT" w:bidi="pt_PT"/>
        </w:rPr>
        <w:t>,</w:t>
      </w:r>
      <w:r>
        <w:rPr>
          <w:lang w:val="pt_PT" w:bidi="pt_PT"/>
        </w:rPr>
        <w:t xml:space="preserve"> o Grande Juiz, para decidir entre Israel e Amom. A resposta do Senhor (</w:t>
      </w:r>
      <w:r>
        <w:rPr>
          <w:lang w:val="pt_PT" w:bidi="pt_PT"/>
        </w:rPr>
        <w:t>11.29–33</w:t>
      </w:r>
      <w:r>
        <w:rPr>
          <w:lang w:val="pt_PT" w:bidi="pt_PT"/>
        </w:rPr>
        <w:t>) foi a sua decisão.</w:t>
      </w:r>
      <w:r>
        <w:rPr>
          <w:lang w:val="pt_PT" w:bidi="pt_PT"/>
        </w:rPr>
      </w:r>
      <w:r>
        <w:rPr>
          <w:lang w:val="pt_PT" w:bidi="pt_PT"/>
        </w:rPr>
      </w:r>
    </w:p>
    <w:p>
      <w:pPr/>
      <w:r>
        <w:rPr>
          <w:lang w:val="pt_PT" w:bidi="pt_PT"/>
        </w:rPr>
      </w:r>
    </w:p>
    <w:p>
      <w:pPr>
        <w:pStyle w:val="Heading2"/>
      </w:pPr>
      <w:r>
        <w:rPr>
          <w:lang w:val="pt_PT" w:bidi="pt_PT"/>
        </w:rPr>
        <w:t>Juízes 11.29–31</w:t>
      </w:r>
      <w:r>
        <w:rPr>
          <w:lang w:val="pt_PT" w:bidi="pt_PT"/>
        </w:rPr>
      </w:r>
    </w:p>
    <w:p>
      <w:pPr/>
      <w:r>
        <w:rPr>
          <w:lang w:val="pt_PT" w:bidi="pt_PT"/>
        </w:rPr>
      </w:r>
      <w:r>
        <w:rPr>
          <w:lang w:val="pt_PT" w:bidi="pt_PT"/>
        </w:rPr>
        <w:t>O Espírito do Senhor, um sinal consistente de autoridade inspirada, veio sobre Jefté, e ele viajou pelas terras tribais de Gileade e Manassés, incluindo sua cidade natal de Mispa em Gileade, reunindo tropas. Durante esse período que antecedeu a batalha, ele fez seu voto infame.</w:t>
      </w:r>
      <w:r>
        <w:rPr>
          <w:lang w:val="pt_PT" w:bidi="pt_PT"/>
        </w:rPr>
      </w:r>
      <w:r>
        <w:rPr>
          <w:lang w:val="pt_PT" w:bidi="pt_PT"/>
        </w:rPr>
      </w:r>
    </w:p>
    <w:p>
      <w:pPr/>
      <w:r>
        <w:rPr>
          <w:lang w:val="pt_PT" w:bidi="pt_PT"/>
        </w:rPr>
      </w:r>
    </w:p>
    <w:p>
      <w:pPr>
        <w:pStyle w:val="Heading2"/>
      </w:pPr>
      <w:r>
        <w:rPr>
          <w:lang w:val="pt_PT" w:bidi="pt_PT"/>
        </w:rPr>
        <w:t>Juízes 11.31</w:t>
      </w:r>
      <w:r>
        <w:rPr>
          <w:lang w:val="pt_PT" w:bidi="pt_PT"/>
        </w:rPr>
      </w:r>
    </w:p>
    <w:p>
      <w:pPr/>
      <w:r>
        <w:rPr>
          <w:lang w:val="pt_PT" w:bidi="pt_PT"/>
        </w:rPr>
      </w:r>
      <w:r>
        <w:rPr>
          <w:lang w:val="pt_PT" w:bidi="pt_PT"/>
        </w:rPr>
        <w:t xml:space="preserve">Em nenhum lugar o Senhor exige tal barganha por seu favor. Votos eram feitos sob uma variedade de circunstâncias e geralmente envolviam algum presente (oferta) dedicado ao Senhor em resposta à sua ajuda (cp. </w:t>
      </w:r>
      <w:r>
        <w:rPr>
          <w:lang w:val="pt_PT" w:bidi="pt_PT"/>
        </w:rPr>
        <w:t>Gn 28.20–22</w:t>
      </w:r>
      <w:r>
        <w:rPr>
          <w:lang w:val="pt_PT" w:bidi="pt_PT"/>
        </w:rPr>
        <w:t>). A preparação mais comum para a batalha era o sacrifício sacerdotal (</w:t>
      </w:r>
      <w:r>
        <w:rPr>
          <w:lang w:val="pt_PT" w:bidi="pt_PT"/>
        </w:rPr>
        <w:t>1Sm 13.8–12</w:t>
      </w:r>
      <w:r>
        <w:rPr>
          <w:lang w:val="pt_PT" w:bidi="pt_PT"/>
        </w:rPr>
        <w:t>). O voto de Jefté criou a possibilidade de que alguma pessoa em sua casa se tornasse um sacrifício humano, um ato estritamente proibido na lei israelita (</w:t>
      </w:r>
      <w:r>
        <w:rPr>
          <w:lang w:val="pt_PT" w:bidi="pt_PT"/>
        </w:rPr>
        <w:t>Dt 18.10</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11.32</w:t>
      </w:r>
      <w:r>
        <w:rPr>
          <w:lang w:val="pt_PT" w:bidi="pt_PT"/>
        </w:rPr>
      </w:r>
    </w:p>
    <w:p>
      <w:pPr/>
      <w:r>
        <w:rPr>
          <w:lang w:val="pt_PT" w:bidi="pt_PT"/>
        </w:rPr>
      </w:r>
      <w:r>
        <w:rPr>
          <w:lang w:val="pt_PT" w:bidi="pt_PT"/>
        </w:rPr>
        <w:t>Não há conexão entre a vitória, que foi um presente do Senhor, e o voto de Jefté.</w:t>
      </w:r>
      <w:r>
        <w:rPr>
          <w:lang w:val="pt_PT" w:bidi="pt_PT"/>
        </w:rPr>
      </w:r>
      <w:r>
        <w:rPr>
          <w:lang w:val="pt_PT" w:bidi="pt_PT"/>
        </w:rPr>
      </w:r>
    </w:p>
    <w:p>
      <w:pPr/>
      <w:r>
        <w:rPr>
          <w:lang w:val="pt_PT" w:bidi="pt_PT"/>
        </w:rPr>
      </w:r>
    </w:p>
    <w:p>
      <w:pPr>
        <w:pStyle w:val="Heading2"/>
      </w:pPr>
      <w:r>
        <w:rPr>
          <w:lang w:val="pt_PT" w:bidi="pt_PT"/>
        </w:rPr>
        <w:t>Juízes 11.35</w:t>
      </w:r>
      <w:r>
        <w:rPr>
          <w:lang w:val="pt_PT" w:bidi="pt_PT"/>
        </w:rPr>
      </w:r>
    </w:p>
    <w:p>
      <w:pPr/>
      <w:r>
        <w:rPr>
          <w:lang w:val="pt_PT" w:bidi="pt_PT"/>
        </w:rPr>
      </w:r>
      <w:r>
        <w:rPr>
          <w:lang w:val="pt_PT" w:bidi="pt_PT"/>
        </w:rPr>
        <w:t>Tendo feito um voto impulsivo, Jefté agora agravou sua insensatez culpando o resultado em sua filha e por não responder à luz das Escrituras. Votos feitos eram geralmente invioláveis (</w:t>
      </w:r>
      <w:r>
        <w:rPr>
          <w:lang w:val="pt_PT" w:bidi="pt_PT"/>
        </w:rPr>
        <w:t>Nm 30.2</w:t>
      </w:r>
      <w:r>
        <w:rPr>
          <w:lang w:val="pt_PT" w:bidi="pt_PT"/>
        </w:rPr>
        <w:t>), embora o Antigo Testamento reconheça algumas circunstâncias em que um voto imprudente poderia ser anulado (</w:t>
      </w:r>
      <w:r>
        <w:rPr>
          <w:lang w:val="pt_PT" w:bidi="pt_PT"/>
        </w:rPr>
        <w:t>Nm 30.6–8</w:t>
      </w:r>
      <w:r>
        <w:rPr>
          <w:lang w:val="pt_PT" w:bidi="pt_PT"/>
        </w:rPr>
        <w:t xml:space="preserve">). Como o sacrifício humano era proibido na lei, um substituto poderia ter sido feito (veja </w:t>
      </w:r>
      <w:r>
        <w:rPr>
          <w:lang w:val="pt_PT" w:bidi="pt_PT"/>
        </w:rPr>
        <w:t>Lv 27.1–8</w:t>
      </w:r>
      <w:r>
        <w:rPr>
          <w:lang w:val="pt_PT" w:bidi="pt_PT"/>
        </w:rPr>
        <w:t>). Jefté aparentemente desconhecia esses princípios na lei de Deus, talvez por causa de sua criação em uma área distante dos principais centros de Israel.</w:t>
      </w:r>
      <w:r>
        <w:rPr>
          <w:lang w:val="pt_PT" w:bidi="pt_PT"/>
        </w:rPr>
      </w:r>
      <w:r>
        <w:rPr>
          <w:lang w:val="pt_PT" w:bidi="pt_PT"/>
        </w:rPr>
      </w:r>
    </w:p>
    <w:p>
      <w:pPr/>
      <w:r>
        <w:rPr>
          <w:lang w:val="pt_PT" w:bidi="pt_PT"/>
        </w:rPr>
      </w:r>
    </w:p>
    <w:p>
      <w:pPr>
        <w:pStyle w:val="Heading2"/>
      </w:pPr>
      <w:r>
        <w:rPr>
          <w:lang w:val="pt_PT" w:bidi="pt_PT"/>
        </w:rPr>
        <w:t>Juízes 11.39</w:t>
      </w:r>
      <w:r>
        <w:rPr>
          <w:lang w:val="pt_PT" w:bidi="pt_PT"/>
        </w:rPr>
      </w:r>
    </w:p>
    <w:p>
      <w:pPr/>
      <w:r>
        <w:rPr>
          <w:lang w:val="pt_PT" w:bidi="pt_PT"/>
        </w:rPr>
      </w:r>
      <w:r>
        <w:rPr>
          <w:lang w:val="pt_PT" w:bidi="pt_PT"/>
        </w:rPr>
        <w:t xml:space="preserve">Jefté cumpriu o voto sacrificando sua filha — não há evidências de que ele apenas a manteve permanentemente celibatária (cp. </w:t>
      </w:r>
      <w:r>
        <w:rPr>
          <w:lang w:val="pt_PT" w:bidi="pt_PT"/>
        </w:rPr>
        <w:t>11.37</w:t>
      </w:r>
      <w:r>
        <w:rPr>
          <w:lang w:val="pt_PT" w:bidi="pt_PT"/>
        </w:rPr>
        <w:t>). A insensatez de Jefté demonstra até que ponto a sociedade de Israel havia descido à ilegalidade e apostasia.</w:t>
      </w:r>
      <w:r>
        <w:rPr>
          <w:lang w:val="pt_PT" w:bidi="pt_PT"/>
        </w:rPr>
      </w:r>
      <w:r>
        <w:rPr>
          <w:lang w:val="pt_PT" w:bidi="pt_PT"/>
        </w:rPr>
      </w:r>
    </w:p>
    <w:p>
      <w:pPr/>
      <w:r>
        <w:rPr>
          <w:lang w:val="pt_PT" w:bidi="pt_PT"/>
        </w:rPr>
      </w:r>
    </w:p>
    <w:p>
      <w:pPr>
        <w:pStyle w:val="Heading2"/>
      </w:pPr>
      <w:r>
        <w:rPr>
          <w:lang w:val="pt_PT" w:bidi="pt_PT"/>
        </w:rPr>
        <w:t>Juízes 12.1</w:t>
      </w:r>
      <w:r>
        <w:rPr>
          <w:lang w:val="pt_PT" w:bidi="pt_PT"/>
        </w:rPr>
      </w:r>
    </w:p>
    <w:p>
      <w:pPr/>
      <w:r>
        <w:rPr>
          <w:lang w:val="pt_PT" w:bidi="pt_PT"/>
        </w:rPr>
      </w:r>
      <w:r>
        <w:rPr>
          <w:lang w:val="pt_PT" w:bidi="pt_PT"/>
        </w:rPr>
        <w:t>Zafom estava localizada apenas a leste do Rio Jordão, em frente à área tribal de Efraim.</w:t>
      </w:r>
      <w:r>
        <w:rPr>
          <w:lang w:val="pt_PT" w:bidi="pt_PT"/>
        </w:rPr>
      </w:r>
      <w:r>
        <w:rPr>
          <w:lang w:val="pt_PT" w:bidi="pt_PT"/>
        </w:rPr>
      </w:r>
    </w:p>
    <w:p>
      <w:pPr/>
      <w:r>
        <w:rPr>
          <w:lang w:val="pt_PT" w:bidi="pt_PT"/>
        </w:rPr>
      </w:r>
    </w:p>
    <w:p>
      <w:pPr>
        <w:pStyle w:val="Heading2"/>
      </w:pPr>
      <w:r>
        <w:rPr>
          <w:lang w:val="pt_PT" w:bidi="pt_PT"/>
        </w:rPr>
        <w:t>Juízes 12.1–6</w:t>
      </w:r>
      <w:r>
        <w:rPr>
          <w:lang w:val="pt_PT" w:bidi="pt_PT"/>
        </w:rPr>
      </w:r>
    </w:p>
    <w:p>
      <w:pPr/>
      <w:r>
        <w:rPr>
          <w:lang w:val="pt_PT" w:bidi="pt_PT"/>
        </w:rPr>
      </w:r>
      <w:r>
        <w:rPr>
          <w:lang w:val="pt_PT" w:bidi="pt_PT"/>
        </w:rPr>
        <w:t xml:space="preserve">Efraim mais uma vez se sentiu negligenciado (cp. </w:t>
      </w:r>
      <w:r>
        <w:rPr>
          <w:lang w:val="pt_PT" w:bidi="pt_PT"/>
        </w:rPr>
        <w:t>8.1–3</w:t>
      </w:r>
      <w:r>
        <w:rPr>
          <w:lang w:val="pt_PT" w:bidi="pt_PT"/>
        </w:rPr>
        <w:t>) e buscou vingança. Em contraste com a política de Gideão, a resposta de Jefté culpou Efraim e resultou em guerra civil.</w:t>
      </w:r>
      <w:r>
        <w:rPr>
          <w:lang w:val="pt_PT" w:bidi="pt_PT"/>
        </w:rPr>
      </w:r>
      <w:r>
        <w:rPr>
          <w:lang w:val="pt_PT" w:bidi="pt_PT"/>
        </w:rPr>
      </w:r>
    </w:p>
    <w:p>
      <w:pPr/>
      <w:r>
        <w:rPr>
          <w:lang w:val="pt_PT" w:bidi="pt_PT"/>
        </w:rPr>
      </w:r>
    </w:p>
    <w:p>
      <w:pPr>
        <w:pStyle w:val="Heading2"/>
      </w:pPr>
      <w:r>
        <w:rPr>
          <w:lang w:val="pt_PT" w:bidi="pt_PT"/>
        </w:rPr>
        <w:t>Juízes 12.2</w:t>
      </w:r>
      <w:r>
        <w:rPr>
          <w:lang w:val="pt_PT" w:bidi="pt_PT"/>
        </w:rPr>
      </w:r>
    </w:p>
    <w:p>
      <w:pPr/>
      <w:r>
        <w:rPr>
          <w:lang w:val="pt_PT" w:bidi="pt_PT"/>
        </w:rPr>
      </w:r>
      <w:r>
        <w:rPr>
          <w:lang w:val="pt_PT" w:bidi="pt_PT"/>
        </w:rPr>
        <w:t>Não há registro do pedido anterior de Jefté.</w:t>
      </w:r>
      <w:r>
        <w:rPr>
          <w:lang w:val="pt_PT" w:bidi="pt_PT"/>
        </w:rPr>
      </w:r>
      <w:r>
        <w:rPr>
          <w:lang w:val="pt_PT" w:bidi="pt_PT"/>
        </w:rPr>
      </w:r>
    </w:p>
    <w:p>
      <w:pPr/>
      <w:r>
        <w:rPr>
          <w:lang w:val="pt_PT" w:bidi="pt_PT"/>
        </w:rPr>
      </w:r>
    </w:p>
    <w:p>
      <w:pPr>
        <w:pStyle w:val="Heading2"/>
      </w:pPr>
      <w:r>
        <w:rPr>
          <w:lang w:val="pt_PT" w:bidi="pt_PT"/>
        </w:rPr>
        <w:t>Juízes 12.4</w:t>
      </w:r>
      <w:r>
        <w:rPr>
          <w:lang w:val="pt_PT" w:bidi="pt_PT"/>
        </w:rPr>
      </w:r>
    </w:p>
    <w:p>
      <w:pPr/>
      <w:r>
        <w:rPr>
          <w:lang w:val="pt_PT" w:bidi="pt_PT"/>
        </w:rPr>
      </w:r>
      <w:r>
        <w:rPr>
          <w:lang w:val="pt_PT" w:bidi="pt_PT"/>
        </w:rPr>
        <w:t>Não está claro por que o povo de Efraim estava provocando os homens de Gileade. Talvez eles tivessem ressentimento ou desprezo pelos israelitas que viviam a leste do rio Jordão.</w:t>
      </w:r>
      <w:r>
        <w:rPr>
          <w:lang w:val="pt_PT" w:bidi="pt_PT"/>
        </w:rPr>
      </w:r>
      <w:r>
        <w:rPr>
          <w:lang w:val="pt_PT" w:bidi="pt_PT"/>
        </w:rPr>
      </w:r>
    </w:p>
    <w:p>
      <w:pPr/>
      <w:r>
        <w:rPr>
          <w:lang w:val="pt_PT" w:bidi="pt_PT"/>
        </w:rPr>
      </w:r>
    </w:p>
    <w:p>
      <w:pPr>
        <w:pStyle w:val="Heading2"/>
      </w:pPr>
      <w:r>
        <w:rPr>
          <w:lang w:val="pt_PT" w:bidi="pt_PT"/>
        </w:rPr>
        <w:t>Juízes 12.5</w:t>
      </w:r>
      <w:r>
        <w:rPr>
          <w:lang w:val="pt_PT" w:bidi="pt_PT"/>
        </w:rPr>
      </w:r>
    </w:p>
    <w:p>
      <w:pPr/>
      <w:r>
        <w:rPr>
          <w:lang w:val="pt_PT" w:bidi="pt_PT"/>
        </w:rPr>
      </w:r>
      <w:r>
        <w:rPr>
          <w:lang w:val="pt_PT" w:bidi="pt_PT"/>
        </w:rPr>
        <w:t>O Rio Jordão só podia ser atravessado em passagens rasas onde os afluentes tinham depositado sedimentos, como provavelmente era o caso onde o Jaboque desaguava no Jordão.</w:t>
      </w:r>
      <w:r>
        <w:rPr>
          <w:lang w:val="pt_PT" w:bidi="pt_PT"/>
        </w:rPr>
      </w:r>
      <w:r>
        <w:rPr>
          <w:lang w:val="pt_PT" w:bidi="pt_PT"/>
        </w:rPr>
      </w:r>
    </w:p>
    <w:p>
      <w:pPr/>
      <w:r>
        <w:rPr>
          <w:lang w:val="pt_PT" w:bidi="pt_PT"/>
        </w:rPr>
      </w:r>
    </w:p>
    <w:p>
      <w:pPr>
        <w:pStyle w:val="Heading2"/>
      </w:pPr>
      <w:r>
        <w:rPr>
          <w:lang w:val="pt_PT" w:bidi="pt_PT"/>
        </w:rPr>
        <w:t>Juízes 12.6</w:t>
      </w:r>
      <w:r>
        <w:rPr>
          <w:lang w:val="pt_PT" w:bidi="pt_PT"/>
        </w:rPr>
      </w:r>
    </w:p>
    <w:p>
      <w:pPr/>
      <w:r>
        <w:rPr>
          <w:lang w:val="pt_PT" w:bidi="pt_PT"/>
        </w:rPr>
      </w:r>
      <w:r>
        <w:rPr>
          <w:lang w:val="pt_PT" w:bidi="pt_PT"/>
        </w:rPr>
        <w:t xml:space="preserve">O termo Chibolete passou a significar qualquer senha usada para identificar impostores. Esses testes linguísticos têm sido usados por exércitos ao longo da história. • 42.000 efraimitas: Este número poderia possivelmente ser traduzido como “42 tropas” (veja </w:t>
      </w:r>
      <w:r>
        <w:rPr>
          <w:lang w:val="pt_PT" w:bidi="pt_PT"/>
        </w:rPr>
        <w:t>nota de estudo em Êx 12.37</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12.7</w:t>
      </w:r>
      <w:r>
        <w:rPr>
          <w:lang w:val="pt_PT" w:bidi="pt_PT"/>
        </w:rPr>
      </w:r>
    </w:p>
    <w:p>
      <w:pPr/>
      <w:r>
        <w:rPr>
          <w:lang w:val="pt_PT" w:bidi="pt_PT"/>
        </w:rPr>
      </w:r>
      <w:r>
        <w:rPr>
          <w:lang w:val="pt_PT" w:bidi="pt_PT"/>
        </w:rPr>
        <w:t xml:space="preserve">seis anos: Como todos os juízes após Gideão, os anos de Jefté como juiz foram específicos e curtos (veja a </w:t>
      </w:r>
      <w:r>
        <w:rPr>
          <w:lang w:val="pt_PT" w:bidi="pt_PT"/>
        </w:rPr>
        <w:t>nota de estudo em 8.28</w:t>
      </w:r>
      <w:r>
        <w:rPr>
          <w:lang w:val="pt_PT" w:bidi="pt_PT"/>
        </w:rPr>
        <w:t>). Jefté foi enterrado com honra, então, apesar de suas limitações, ele foi um guerreiro inspirado e bem-sucedido (</w:t>
      </w:r>
      <w:r>
        <w:rPr>
          <w:lang w:val="pt_PT" w:bidi="pt_PT"/>
        </w:rPr>
        <w:t>11.29</w:t>
      </w:r>
      <w:r>
        <w:rPr>
          <w:lang w:val="pt_PT" w:bidi="pt_PT"/>
        </w:rPr>
        <w:t xml:space="preserve">; contraste com Abimeleque, </w:t>
      </w:r>
      <w:r>
        <w:rPr>
          <w:lang w:val="pt_PT" w:bidi="pt_PT"/>
        </w:rPr>
        <w:t>nota de estudo em 9.54–55</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12.8</w:t>
      </w:r>
      <w:r>
        <w:rPr>
          <w:lang w:val="pt_PT" w:bidi="pt_PT"/>
        </w:rPr>
      </w:r>
    </w:p>
    <w:p>
      <w:pPr/>
      <w:r>
        <w:rPr>
          <w:lang w:val="pt_PT" w:bidi="pt_PT"/>
        </w:rPr>
      </w:r>
      <w:r>
        <w:rPr>
          <w:lang w:val="pt_PT" w:bidi="pt_PT"/>
        </w:rPr>
        <w:t>Se este fosse o Belém do norte localizado em Zebulom, isso pode ser entendido como parte da estrutura de Juízes, na qual cada uma das tribos fornece um dos doze juízes (veja Introdução ao Livro de Juízes, “Resumo”).</w:t>
      </w:r>
      <w:r>
        <w:rPr>
          <w:lang w:val="pt_PT" w:bidi="pt_PT"/>
        </w:rPr>
      </w:r>
      <w:r>
        <w:rPr>
          <w:lang w:val="pt_PT" w:bidi="pt_PT"/>
        </w:rPr>
      </w:r>
    </w:p>
    <w:p>
      <w:pPr/>
      <w:r>
        <w:rPr>
          <w:lang w:val="pt_PT" w:bidi="pt_PT"/>
        </w:rPr>
      </w:r>
    </w:p>
    <w:p>
      <w:pPr>
        <w:pStyle w:val="Heading2"/>
      </w:pPr>
      <w:r>
        <w:rPr>
          <w:lang w:val="pt_PT" w:bidi="pt_PT"/>
        </w:rPr>
        <w:t>Juízes 12.8–15</w:t>
      </w:r>
      <w:r>
        <w:rPr>
          <w:lang w:val="pt_PT" w:bidi="pt_PT"/>
        </w:rPr>
      </w:r>
    </w:p>
    <w:p>
      <w:pPr/>
      <w:r>
        <w:rPr>
          <w:lang w:val="pt_PT" w:bidi="pt_PT"/>
        </w:rPr>
      </w:r>
      <w:r>
        <w:rPr>
          <w:lang w:val="pt_PT" w:bidi="pt_PT"/>
        </w:rPr>
        <w:t xml:space="preserve">A narrativa continua com esses juízes menores (veja </w:t>
      </w:r>
      <w:r>
        <w:rPr>
          <w:lang w:val="pt_PT" w:bidi="pt_PT"/>
        </w:rPr>
        <w:t>nota de estudo em 10.1–5</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12.15</w:t>
      </w:r>
      <w:r>
        <w:rPr>
          <w:lang w:val="pt_PT" w:bidi="pt_PT"/>
        </w:rPr>
      </w:r>
    </w:p>
    <w:p>
      <w:pPr/>
      <w:r>
        <w:rPr>
          <w:lang w:val="pt_PT" w:bidi="pt_PT"/>
        </w:rPr>
      </w:r>
      <w:r>
        <w:rPr>
          <w:lang w:val="pt_PT" w:bidi="pt_PT"/>
        </w:rPr>
        <w:t>Os amalequitas haviam anteriormente ocupado partes de Efraim (</w:t>
      </w:r>
      <w:r>
        <w:rPr>
          <w:lang w:val="pt_PT" w:bidi="pt_PT"/>
        </w:rPr>
        <w:t>5.14</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13.1</w:t>
      </w:r>
      <w:r>
        <w:rPr>
          <w:lang w:val="pt_PT" w:bidi="pt_PT"/>
        </w:rPr>
      </w:r>
    </w:p>
    <w:p>
      <w:pPr/>
      <w:r>
        <w:rPr>
          <w:lang w:val="pt_PT" w:bidi="pt_PT"/>
        </w:rPr>
      </w:r>
      <w:r>
        <w:rPr>
          <w:lang w:val="pt_PT" w:bidi="pt_PT"/>
        </w:rPr>
        <w:t>Embora mencionados anteriormente, os filisteus (</w:t>
      </w:r>
      <w:r>
        <w:rPr>
          <w:lang w:val="pt_PT" w:bidi="pt_PT"/>
        </w:rPr>
        <w:t>3.3</w:t>
      </w:r>
      <w:r>
        <w:rPr>
          <w:lang w:val="pt_PT" w:bidi="pt_PT"/>
        </w:rPr>
        <w:t xml:space="preserve">; </w:t>
      </w:r>
      <w:r>
        <w:rPr>
          <w:lang w:val="pt_PT" w:bidi="pt_PT"/>
        </w:rPr>
        <w:t>10.7</w:t>
      </w:r>
      <w:r>
        <w:rPr>
          <w:lang w:val="pt_PT" w:bidi="pt_PT"/>
        </w:rPr>
        <w:t>) eram uma presença relativamente nova no território de Canaã, que mais tarde seria nomeado em homenagem a eles (Palestina). Este povo guerreiro do mar era de ascendência grega, e não cananeia, e se estabeleceu nas áreas costeiras do sudoeste por volta de 1200 a.C. A partir de então, Filístia foi o inimigo natural de Israel e ameaçou cada vez mais sua existência nacional. As instituições de Israel, como a realeza, desenvolveram-se em parte em resposta ao desafio filisteu.</w:t>
      </w:r>
      <w:r>
        <w:rPr>
          <w:lang w:val="pt_PT" w:bidi="pt_PT"/>
        </w:rPr>
      </w:r>
      <w:r>
        <w:rPr>
          <w:lang w:val="pt_PT" w:bidi="pt_PT"/>
        </w:rPr>
      </w:r>
    </w:p>
    <w:p>
      <w:pPr/>
      <w:r>
        <w:rPr>
          <w:lang w:val="pt_PT" w:bidi="pt_PT"/>
        </w:rPr>
      </w:r>
    </w:p>
    <w:p>
      <w:pPr>
        <w:pStyle w:val="Heading2"/>
      </w:pPr>
      <w:r>
        <w:rPr>
          <w:lang w:val="pt_PT" w:bidi="pt_PT"/>
        </w:rPr>
        <w:t>Juízes 13.1–16.31</w:t>
      </w:r>
      <w:r>
        <w:rPr>
          <w:lang w:val="pt_PT" w:bidi="pt_PT"/>
        </w:rPr>
      </w:r>
    </w:p>
    <w:p>
      <w:pPr/>
      <w:r>
        <w:rPr>
          <w:lang w:val="pt_PT" w:bidi="pt_PT"/>
        </w:rPr>
      </w:r>
      <w:r>
        <w:rPr>
          <w:lang w:val="pt_PT" w:bidi="pt_PT"/>
        </w:rPr>
        <w:t>Sansão, que recebe mais atenção no livro de Juízes do que qualquer outro juiz, é ainda mais enigmático do que Jefté. Sansão reflete um alto nível de inspiração como líder. Ele também personifica a marcha inevitável em direção ao caos, destacando a necessidade de uma sociedade mais centralizada sob um governante divino.</w:t>
      </w:r>
      <w:r>
        <w:rPr>
          <w:lang w:val="pt_PT" w:bidi="pt_PT"/>
        </w:rPr>
      </w:r>
      <w:r>
        <w:rPr>
          <w:lang w:val="pt_PT" w:bidi="pt_PT"/>
        </w:rPr>
      </w:r>
    </w:p>
    <w:p>
      <w:pPr/>
      <w:r>
        <w:rPr>
          <w:lang w:val="pt_PT" w:bidi="pt_PT"/>
        </w:rPr>
      </w:r>
    </w:p>
    <w:p>
      <w:pPr>
        <w:pStyle w:val="Heading2"/>
      </w:pPr>
      <w:r>
        <w:rPr>
          <w:lang w:val="pt_PT" w:bidi="pt_PT"/>
        </w:rPr>
        <w:t>Juízes 13.2</w:t>
      </w:r>
      <w:r>
        <w:rPr>
          <w:lang w:val="pt_PT" w:bidi="pt_PT"/>
        </w:rPr>
      </w:r>
    </w:p>
    <w:p>
      <w:pPr/>
      <w:r>
        <w:rPr>
          <w:lang w:val="pt_PT" w:bidi="pt_PT"/>
        </w:rPr>
      </w:r>
      <w:r>
        <w:rPr>
          <w:lang w:val="pt_PT" w:bidi="pt_PT"/>
        </w:rPr>
        <w:t xml:space="preserve">Antes de migrarem para o extremo norte (cap. </w:t>
      </w:r>
      <w:r>
        <w:rPr>
          <w:lang w:val="pt_PT" w:bidi="pt_PT"/>
        </w:rPr>
        <w:t>18</w:t>
      </w:r>
      <w:r>
        <w:rPr>
          <w:lang w:val="pt_PT" w:bidi="pt_PT"/>
        </w:rPr>
        <w:t>), a tribo de Dã tentou se estabelecer no sudoeste de Israel (</w:t>
      </w:r>
      <w:r>
        <w:rPr>
          <w:lang w:val="pt_PT" w:bidi="pt_PT"/>
        </w:rPr>
        <w:t>Js 19.40–48</w:t>
      </w:r>
      <w:r>
        <w:rPr>
          <w:lang w:val="pt_PT" w:bidi="pt_PT"/>
        </w:rPr>
        <w:t>). Isso os colocou em conflito direto com os filisteus que estavam chegando. • Zora ficava a oeste de Judá, na área recém-ocupada pelos filisteus. Tanto Dã quanto o vizinho Judá submeteram-se ao domínio filisteu (</w:t>
      </w:r>
      <w:r>
        <w:rPr>
          <w:lang w:val="pt_PT" w:bidi="pt_PT"/>
        </w:rPr>
        <w:t>Jz 14.4</w:t>
      </w:r>
      <w:r>
        <w:rPr>
          <w:lang w:val="pt_PT" w:bidi="pt_PT"/>
        </w:rPr>
        <w:t xml:space="preserve">; </w:t>
      </w:r>
      <w:r>
        <w:rPr>
          <w:lang w:val="pt_PT" w:bidi="pt_PT"/>
        </w:rPr>
        <w:t>15.11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13.3–5</w:t>
      </w:r>
      <w:r>
        <w:rPr>
          <w:lang w:val="pt_PT" w:bidi="pt_PT"/>
        </w:rPr>
      </w:r>
    </w:p>
    <w:p>
      <w:pPr/>
      <w:r>
        <w:rPr>
          <w:lang w:val="pt_PT" w:bidi="pt_PT"/>
        </w:rPr>
      </w:r>
      <w:r>
        <w:rPr>
          <w:lang w:val="pt_PT" w:bidi="pt_PT"/>
        </w:rPr>
        <w:t xml:space="preserve">A esposa de Manoá recebeu a promessa de um filho que deveria ser separado desde o nascimento como um nazireu (veja </w:t>
      </w:r>
      <w:r>
        <w:rPr>
          <w:lang w:val="pt_PT" w:bidi="pt_PT"/>
        </w:rPr>
        <w:t>Nm 6.1–21</w:t>
      </w:r>
      <w:r>
        <w:rPr>
          <w:lang w:val="pt_PT" w:bidi="pt_PT"/>
        </w:rPr>
        <w:t xml:space="preserve">; cp. </w:t>
      </w:r>
      <w:r>
        <w:rPr>
          <w:lang w:val="pt_PT" w:bidi="pt_PT"/>
        </w:rPr>
        <w:t>1Sm 1.11</w:t>
      </w:r>
      <w:r>
        <w:rPr>
          <w:lang w:val="pt_PT" w:bidi="pt_PT"/>
        </w:rPr>
        <w:t>). A exigência de que o cabelo de Sansão nunca fosse cortado seria central para sua história.</w:t>
      </w:r>
      <w:r>
        <w:rPr>
          <w:lang w:val="pt_PT" w:bidi="pt_PT"/>
        </w:rPr>
      </w:r>
      <w:r>
        <w:rPr>
          <w:lang w:val="pt_PT" w:bidi="pt_PT"/>
        </w:rPr>
      </w:r>
    </w:p>
    <w:p>
      <w:pPr/>
      <w:r>
        <w:rPr>
          <w:lang w:val="pt_PT" w:bidi="pt_PT"/>
        </w:rPr>
      </w:r>
    </w:p>
    <w:p>
      <w:pPr>
        <w:pStyle w:val="Heading2"/>
      </w:pPr>
      <w:r>
        <w:rPr>
          <w:lang w:val="pt_PT" w:bidi="pt_PT"/>
        </w:rPr>
        <w:t>Juízes 13.4</w:t>
      </w:r>
      <w:r>
        <w:rPr>
          <w:lang w:val="pt_PT" w:bidi="pt_PT"/>
        </w:rPr>
      </w:r>
    </w:p>
    <w:p>
      <w:pPr/>
      <w:r>
        <w:rPr>
          <w:lang w:val="pt_PT" w:bidi="pt_PT"/>
        </w:rPr>
      </w:r>
      <w:r>
        <w:rPr>
          <w:lang w:val="pt_PT" w:bidi="pt_PT"/>
        </w:rPr>
        <w:t xml:space="preserve">qualquer alimento proibido: Veja </w:t>
      </w:r>
      <w:r>
        <w:rPr>
          <w:lang w:val="pt_PT" w:bidi="pt_PT"/>
        </w:rPr>
        <w:t>Lv 11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13.6–7</w:t>
      </w:r>
      <w:r>
        <w:rPr>
          <w:lang w:val="pt_PT" w:bidi="pt_PT"/>
        </w:rPr>
      </w:r>
    </w:p>
    <w:p>
      <w:pPr/>
      <w:r>
        <w:rPr>
          <w:lang w:val="pt_PT" w:bidi="pt_PT"/>
        </w:rPr>
      </w:r>
      <w:r>
        <w:rPr>
          <w:lang w:val="pt_PT" w:bidi="pt_PT"/>
        </w:rPr>
        <w:t>Várias vezes nas Escrituras, um anjo apareceu a mulheres que não podiam engravidar (</w:t>
      </w:r>
      <w:r>
        <w:rPr>
          <w:lang w:val="pt_PT" w:bidi="pt_PT"/>
        </w:rPr>
        <w:t>13.2</w:t>
      </w:r>
      <w:r>
        <w:rPr>
          <w:lang w:val="pt_PT" w:bidi="pt_PT"/>
        </w:rPr>
        <w:t xml:space="preserve">) para anunciar a intervenção divina através do nascimento de uma criança (veja </w:t>
      </w:r>
      <w:r>
        <w:rPr>
          <w:lang w:val="pt_PT" w:bidi="pt_PT"/>
        </w:rPr>
        <w:t>Lc 1.5–25</w:t>
      </w:r>
      <w:r>
        <w:rPr>
          <w:lang w:val="pt_PT" w:bidi="pt_PT"/>
        </w:rPr>
        <w:t xml:space="preserve">; cp. </w:t>
      </w:r>
      <w:r>
        <w:rPr>
          <w:lang w:val="pt_PT" w:bidi="pt_PT"/>
        </w:rPr>
        <w:t>Gn 18</w:t>
      </w:r>
      <w:r>
        <w:rPr>
          <w:lang w:val="pt_PT" w:bidi="pt_PT"/>
        </w:rPr>
        <w:t xml:space="preserve">; </w:t>
      </w:r>
      <w:r>
        <w:rPr>
          <w:lang w:val="pt_PT" w:bidi="pt_PT"/>
        </w:rPr>
        <w:t>1Sm 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13.12–13</w:t>
      </w:r>
      <w:r>
        <w:rPr>
          <w:lang w:val="pt_PT" w:bidi="pt_PT"/>
        </w:rPr>
      </w:r>
    </w:p>
    <w:p>
      <w:pPr/>
      <w:r>
        <w:rPr>
          <w:lang w:val="pt_PT" w:bidi="pt_PT"/>
        </w:rPr>
      </w:r>
      <w:r>
        <w:rPr>
          <w:lang w:val="pt_PT" w:bidi="pt_PT"/>
        </w:rPr>
        <w:t xml:space="preserve">À luz de </w:t>
      </w:r>
      <w:r>
        <w:rPr>
          <w:lang w:val="pt_PT" w:bidi="pt_PT"/>
        </w:rPr>
        <w:t>13.4–5</w:t>
      </w:r>
      <w:r>
        <w:rPr>
          <w:lang w:val="pt_PT" w:bidi="pt_PT"/>
        </w:rPr>
        <w:t xml:space="preserve">, a pergunta de Manoá pode parecer redundante, mas em </w:t>
      </w:r>
      <w:r>
        <w:rPr>
          <w:lang w:val="pt_PT" w:bidi="pt_PT"/>
        </w:rPr>
        <w:t>13.8</w:t>
      </w:r>
      <w:r>
        <w:rPr>
          <w:lang w:val="pt_PT" w:bidi="pt_PT"/>
        </w:rPr>
        <w:t xml:space="preserve"> fica claro que Manoá sentia uma responsabilidade pessoal intensa por criar essa criança. O anjo respondeu graciosamente, mas novamente enfatizou a responsabilidade da esposa, o que explica por que foi ela, e não Manoá, quem foi abordada primeiro.</w:t>
      </w:r>
      <w:r>
        <w:rPr>
          <w:lang w:val="pt_PT" w:bidi="pt_PT"/>
        </w:rPr>
      </w:r>
      <w:r>
        <w:rPr>
          <w:lang w:val="pt_PT" w:bidi="pt_PT"/>
        </w:rPr>
      </w:r>
    </w:p>
    <w:p>
      <w:pPr/>
      <w:r>
        <w:rPr>
          <w:lang w:val="pt_PT" w:bidi="pt_PT"/>
        </w:rPr>
      </w:r>
    </w:p>
    <w:p>
      <w:pPr>
        <w:pStyle w:val="Heading2"/>
      </w:pPr>
      <w:r>
        <w:rPr>
          <w:lang w:val="pt_PT" w:bidi="pt_PT"/>
        </w:rPr>
        <w:t>Juízes 13.15–16</w:t>
      </w:r>
      <w:r>
        <w:rPr>
          <w:lang w:val="pt_PT" w:bidi="pt_PT"/>
        </w:rPr>
      </w:r>
    </w:p>
    <w:p>
      <w:pPr/>
      <w:r>
        <w:rPr>
          <w:lang w:val="pt_PT" w:bidi="pt_PT"/>
        </w:rPr>
      </w:r>
      <w:r>
        <w:rPr>
          <w:lang w:val="pt_PT" w:bidi="pt_PT"/>
        </w:rPr>
        <w:t xml:space="preserve">Manoá só mandaria um visitante embora após oferecer uma refeição, de acordo com a hospitalidade oriental. O anjo insistiu que qualquer alimento fosse dado como um sacrifício ao Senhor. Isso e sua relutância em comer (cp. com o visitante de Gideão, </w:t>
      </w:r>
      <w:r>
        <w:rPr>
          <w:lang w:val="pt_PT" w:bidi="pt_PT"/>
        </w:rPr>
        <w:t>6.17–22</w:t>
      </w:r>
      <w:r>
        <w:rPr>
          <w:lang w:val="pt_PT" w:bidi="pt_PT"/>
        </w:rPr>
        <w:t xml:space="preserve">) sugerem que isso foi uma </w:t>
      </w:r>
      <w:r>
        <w:rPr>
          <w:i/>
          <w:lang w:val="pt_PT" w:bidi="pt_PT"/>
        </w:rPr>
        <w:t>teofania</w:t>
      </w:r>
      <w:r>
        <w:rPr>
          <w:lang w:val="pt_PT" w:bidi="pt_PT"/>
        </w:rPr>
        <w:t xml:space="preserve"> (uma aparição de Deus). Até aquele momento, Manoá não havia reconhecido a divindade de seu visitante.</w:t>
      </w:r>
      <w:r>
        <w:rPr>
          <w:lang w:val="pt_PT" w:bidi="pt_PT"/>
        </w:rPr>
      </w:r>
      <w:r>
        <w:rPr>
          <w:lang w:val="pt_PT" w:bidi="pt_PT"/>
        </w:rPr>
      </w:r>
    </w:p>
    <w:p>
      <w:pPr/>
      <w:r>
        <w:rPr>
          <w:lang w:val="pt_PT" w:bidi="pt_PT"/>
        </w:rPr>
      </w:r>
    </w:p>
    <w:p>
      <w:pPr>
        <w:pStyle w:val="Heading2"/>
      </w:pPr>
      <w:r>
        <w:rPr>
          <w:lang w:val="pt_PT" w:bidi="pt_PT"/>
        </w:rPr>
        <w:t>Juízes 13.17–18</w:t>
      </w:r>
      <w:r>
        <w:rPr>
          <w:lang w:val="pt_PT" w:bidi="pt_PT"/>
        </w:rPr>
      </w:r>
    </w:p>
    <w:p>
      <w:pPr/>
      <w:r>
        <w:rPr>
          <w:lang w:val="pt_PT" w:bidi="pt_PT"/>
        </w:rPr>
      </w:r>
      <w:r>
        <w:rPr>
          <w:lang w:val="pt_PT" w:bidi="pt_PT"/>
        </w:rPr>
        <w:t>O nome do Senhor é um segredo divino (</w:t>
      </w:r>
      <w:r>
        <w:rPr>
          <w:lang w:val="pt_PT" w:bidi="pt_PT"/>
        </w:rPr>
        <w:t>Gn 32.29</w:t>
      </w:r>
      <w:r>
        <w:rPr>
          <w:lang w:val="pt_PT" w:bidi="pt_PT"/>
        </w:rPr>
        <w:t xml:space="preserve">; </w:t>
      </w:r>
      <w:r>
        <w:rPr>
          <w:lang w:val="pt_PT" w:bidi="pt_PT"/>
        </w:rPr>
        <w:t>Êx 3.13–14</w:t>
      </w:r>
      <w:r>
        <w:rPr>
          <w:lang w:val="pt_PT" w:bidi="pt_PT"/>
        </w:rPr>
        <w:t>). Deus conhece nossos nomes, mas ao nos dirigirmos a Ele, estamos limitados a termos de admiração e adoração, pois a verdadeira essência do infinito não pode ser expressa ou compreendida pelo finito.</w:t>
      </w:r>
      <w:r>
        <w:rPr>
          <w:lang w:val="pt_PT" w:bidi="pt_PT"/>
        </w:rPr>
      </w:r>
      <w:r>
        <w:rPr>
          <w:lang w:val="pt_PT" w:bidi="pt_PT"/>
        </w:rPr>
      </w:r>
    </w:p>
    <w:p>
      <w:pPr/>
      <w:r>
        <w:rPr>
          <w:lang w:val="pt_PT" w:bidi="pt_PT"/>
        </w:rPr>
      </w:r>
    </w:p>
    <w:p>
      <w:pPr>
        <w:pStyle w:val="Heading2"/>
      </w:pPr>
      <w:r>
        <w:rPr>
          <w:lang w:val="pt_PT" w:bidi="pt_PT"/>
        </w:rPr>
        <w:t>Juízes 13.19–22</w:t>
      </w:r>
      <w:r>
        <w:rPr>
          <w:lang w:val="pt_PT" w:bidi="pt_PT"/>
        </w:rPr>
      </w:r>
    </w:p>
    <w:p>
      <w:pPr/>
      <w:r>
        <w:rPr>
          <w:lang w:val="pt_PT" w:bidi="pt_PT"/>
        </w:rPr>
      </w:r>
      <w:r>
        <w:rPr>
          <w:lang w:val="pt_PT" w:bidi="pt_PT"/>
        </w:rPr>
        <w:t xml:space="preserve">Não é possível para os seres humanos absorverem a plena revelação da santa presença de Deus e ainda viverem (cp. </w:t>
      </w:r>
      <w:r>
        <w:rPr>
          <w:lang w:val="pt_PT" w:bidi="pt_PT"/>
        </w:rPr>
        <w:t>6.20–24</w:t>
      </w:r>
      <w:r>
        <w:rPr>
          <w:lang w:val="pt_PT" w:bidi="pt_PT"/>
        </w:rPr>
        <w:t xml:space="preserve">; </w:t>
      </w:r>
      <w:r>
        <w:rPr>
          <w:lang w:val="pt_PT" w:bidi="pt_PT"/>
        </w:rPr>
        <w:t>Êx 19.21</w:t>
      </w:r>
      <w:r>
        <w:rPr>
          <w:lang w:val="pt_PT" w:bidi="pt_PT"/>
        </w:rPr>
        <w:t xml:space="preserve">; </w:t>
      </w:r>
      <w:r>
        <w:rPr>
          <w:lang w:val="pt_PT" w:bidi="pt_PT"/>
        </w:rPr>
        <w:t>33.20</w:t>
      </w:r>
      <w:r>
        <w:rPr>
          <w:lang w:val="pt_PT" w:bidi="pt_PT"/>
        </w:rPr>
        <w:t>). O Antigo Testamento frequentemente relata visitas divinas na terra em forma humana; essas visitas prefiguram a plena aparição de Deus na terra na encarnação de Jesus.</w:t>
      </w:r>
      <w:r>
        <w:rPr>
          <w:lang w:val="pt_PT" w:bidi="pt_PT"/>
        </w:rPr>
      </w:r>
      <w:r>
        <w:rPr>
          <w:lang w:val="pt_PT" w:bidi="pt_PT"/>
        </w:rPr>
      </w:r>
    </w:p>
    <w:p>
      <w:pPr/>
      <w:r>
        <w:rPr>
          <w:lang w:val="pt_PT" w:bidi="pt_PT"/>
        </w:rPr>
      </w:r>
    </w:p>
    <w:p>
      <w:pPr>
        <w:pStyle w:val="Heading2"/>
      </w:pPr>
      <w:r>
        <w:rPr>
          <w:lang w:val="pt_PT" w:bidi="pt_PT"/>
        </w:rPr>
        <w:t>Juízes 13.25</w:t>
      </w:r>
      <w:r>
        <w:rPr>
          <w:lang w:val="pt_PT" w:bidi="pt_PT"/>
        </w:rPr>
      </w:r>
    </w:p>
    <w:p>
      <w:pPr/>
      <w:r>
        <w:rPr>
          <w:lang w:val="pt_PT" w:bidi="pt_PT"/>
        </w:rPr>
      </w:r>
      <w:r>
        <w:rPr>
          <w:lang w:val="pt_PT" w:bidi="pt_PT"/>
        </w:rPr>
        <w:t xml:space="preserve">Líderes inspirados estão cheios do Espírito divino. Apesar das falhas evidentes de Sansão, a presença do Espírito estava poderosamente em ação nele. • Maané-Dã (literalmente </w:t>
      </w:r>
      <w:r>
        <w:rPr>
          <w:i/>
          <w:lang w:val="pt_PT" w:bidi="pt_PT"/>
        </w:rPr>
        <w:t>campo de Dã</w:t>
      </w:r>
      <w:r>
        <w:rPr>
          <w:lang w:val="pt_PT" w:bidi="pt_PT"/>
        </w:rPr>
        <w:t xml:space="preserve">) é mencionado novamente em </w:t>
      </w:r>
      <w:r>
        <w:rPr>
          <w:lang w:val="pt_PT" w:bidi="pt_PT"/>
        </w:rPr>
        <w:t>18.12</w:t>
      </w:r>
      <w:r>
        <w:rPr>
          <w:lang w:val="pt_PT" w:bidi="pt_PT"/>
        </w:rPr>
        <w:t>; a frase poderia descrever um assentamento temporário em vez de um local fixo. • Zora (</w:t>
      </w:r>
      <w:r>
        <w:rPr>
          <w:lang w:val="pt_PT" w:bidi="pt_PT"/>
        </w:rPr>
        <w:t>13.2</w:t>
      </w:r>
      <w:r>
        <w:rPr>
          <w:lang w:val="pt_PT" w:bidi="pt_PT"/>
        </w:rPr>
        <w:t>) e Estaol estavam no Vale de Soreque, cerca de vinte e quatro quilômetros a oeste de Jerusalém na passagem que desce para o território filisteu.</w:t>
      </w:r>
      <w:r>
        <w:rPr>
          <w:lang w:val="pt_PT" w:bidi="pt_PT"/>
        </w:rPr>
      </w:r>
      <w:r>
        <w:rPr>
          <w:lang w:val="pt_PT" w:bidi="pt_PT"/>
        </w:rPr>
      </w:r>
    </w:p>
    <w:p>
      <w:pPr/>
      <w:r>
        <w:rPr>
          <w:lang w:val="pt_PT" w:bidi="pt_PT"/>
        </w:rPr>
      </w:r>
    </w:p>
    <w:p>
      <w:pPr>
        <w:pStyle w:val="Heading2"/>
      </w:pPr>
      <w:r>
        <w:rPr>
          <w:lang w:val="pt_PT" w:bidi="pt_PT"/>
        </w:rPr>
        <w:t>Juízes 14.1</w:t>
      </w:r>
      <w:r>
        <w:rPr>
          <w:lang w:val="pt_PT" w:bidi="pt_PT"/>
        </w:rPr>
      </w:r>
    </w:p>
    <w:p>
      <w:pPr/>
      <w:r>
        <w:rPr>
          <w:lang w:val="pt_PT" w:bidi="pt_PT"/>
        </w:rPr>
      </w:r>
      <w:r>
        <w:rPr>
          <w:lang w:val="pt_PT" w:bidi="pt_PT"/>
        </w:rPr>
        <w:t>Timna estava provavelmente a cerca de seis quilômetros abaixo do Vale de Soreque de Maané-Dã, na interseção dos territórios israelita e filisteu.</w:t>
      </w:r>
      <w:r>
        <w:rPr>
          <w:lang w:val="pt_PT" w:bidi="pt_PT"/>
        </w:rPr>
      </w:r>
      <w:r>
        <w:rPr>
          <w:lang w:val="pt_PT" w:bidi="pt_PT"/>
        </w:rPr>
      </w:r>
    </w:p>
    <w:p>
      <w:pPr/>
      <w:r>
        <w:rPr>
          <w:lang w:val="pt_PT" w:bidi="pt_PT"/>
        </w:rPr>
      </w:r>
    </w:p>
    <w:p>
      <w:pPr>
        <w:pStyle w:val="Heading2"/>
      </w:pPr>
      <w:r>
        <w:rPr>
          <w:lang w:val="pt_PT" w:bidi="pt_PT"/>
        </w:rPr>
        <w:t>Juízes 14.1–15.20</w:t>
      </w:r>
      <w:r>
        <w:rPr>
          <w:lang w:val="pt_PT" w:bidi="pt_PT"/>
        </w:rPr>
      </w:r>
    </w:p>
    <w:p>
      <w:pPr/>
      <w:r>
        <w:rPr>
          <w:lang w:val="pt_PT" w:bidi="pt_PT"/>
        </w:rPr>
      </w:r>
      <w:r>
        <w:rPr>
          <w:lang w:val="pt_PT" w:bidi="pt_PT"/>
        </w:rPr>
        <w:t>A escolha de Sansão de se casar com uma mulher filisteia foi o meio pelo qual o Senhor (</w:t>
      </w:r>
      <w:r>
        <w:rPr>
          <w:lang w:val="pt_PT" w:bidi="pt_PT"/>
        </w:rPr>
        <w:t>14.4</w:t>
      </w:r>
      <w:r>
        <w:rPr>
          <w:lang w:val="pt_PT" w:bidi="pt_PT"/>
        </w:rPr>
        <w:t xml:space="preserve">) começou a enfrentar o desafio filisteu (veja </w:t>
      </w:r>
      <w:r>
        <w:rPr>
          <w:lang w:val="pt_PT" w:bidi="pt_PT"/>
        </w:rPr>
        <w:t>13.5</w:t>
      </w:r>
      <w:r>
        <w:rPr>
          <w:lang w:val="pt_PT" w:bidi="pt_PT"/>
        </w:rPr>
        <w:t>). Uma coisa levou a outra, pontuada por três ocasiões em que o Espírito veio poderosamente sobre ele (</w:t>
      </w:r>
      <w:r>
        <w:rPr>
          <w:lang w:val="pt_PT" w:bidi="pt_PT"/>
        </w:rPr>
        <w:t>14.6</w:t>
      </w:r>
      <w:r>
        <w:rPr>
          <w:lang w:val="pt_PT" w:bidi="pt_PT"/>
        </w:rPr>
        <w:t>,</w:t>
      </w:r>
      <w:r>
        <w:rPr>
          <w:lang w:val="pt_PT" w:bidi="pt_PT"/>
        </w:rPr>
        <w:t>19</w:t>
      </w:r>
      <w:r>
        <w:rPr>
          <w:lang w:val="pt_PT" w:bidi="pt_PT"/>
        </w:rPr>
        <w:t xml:space="preserve">; </w:t>
      </w:r>
      <w:r>
        <w:rPr>
          <w:lang w:val="pt_PT" w:bidi="pt_PT"/>
        </w:rPr>
        <w:t>15.14</w:t>
      </w:r>
      <w:r>
        <w:rPr>
          <w:lang w:val="pt_PT" w:bidi="pt_PT"/>
        </w:rPr>
        <w:t>). Ao longo desses eventos, Sansão foi um herói poderoso, mas falho.</w:t>
      </w:r>
      <w:r>
        <w:rPr>
          <w:lang w:val="pt_PT" w:bidi="pt_PT"/>
        </w:rPr>
      </w:r>
      <w:r>
        <w:rPr>
          <w:lang w:val="pt_PT" w:bidi="pt_PT"/>
        </w:rPr>
      </w:r>
    </w:p>
    <w:p>
      <w:pPr/>
      <w:r>
        <w:rPr>
          <w:lang w:val="pt_PT" w:bidi="pt_PT"/>
        </w:rPr>
      </w:r>
    </w:p>
    <w:p>
      <w:pPr>
        <w:pStyle w:val="Heading2"/>
      </w:pPr>
      <w:r>
        <w:rPr>
          <w:lang w:val="pt_PT" w:bidi="pt_PT"/>
        </w:rPr>
        <w:t>Juízes 14.2</w:t>
      </w:r>
      <w:r>
        <w:rPr>
          <w:lang w:val="pt_PT" w:bidi="pt_PT"/>
        </w:rPr>
      </w:r>
    </w:p>
    <w:p>
      <w:pPr/>
      <w:r>
        <w:rPr>
          <w:lang w:val="pt_PT" w:bidi="pt_PT"/>
        </w:rPr>
      </w:r>
      <w:r>
        <w:rPr>
          <w:lang w:val="pt_PT" w:bidi="pt_PT"/>
        </w:rPr>
        <w:t>A escolha de Sansão por uma noiva foi guiada apenas pelo seu prazer em sua aparência. O casamento inter-racial era um marco significativo de infidelidade à aliança (</w:t>
      </w:r>
      <w:r>
        <w:rPr>
          <w:lang w:val="pt_PT" w:bidi="pt_PT"/>
        </w:rPr>
        <w:t>Js 23.12–13</w:t>
      </w:r>
      <w:r>
        <w:rPr>
          <w:lang w:val="pt_PT" w:bidi="pt_PT"/>
        </w:rPr>
        <w:t>), mas Deus é capaz de trabalhar através da pecaminosidade humana.</w:t>
      </w:r>
      <w:r>
        <w:rPr>
          <w:lang w:val="pt_PT" w:bidi="pt_PT"/>
        </w:rPr>
      </w:r>
      <w:r>
        <w:rPr>
          <w:lang w:val="pt_PT" w:bidi="pt_PT"/>
        </w:rPr>
      </w:r>
    </w:p>
    <w:p>
      <w:pPr/>
      <w:r>
        <w:rPr>
          <w:lang w:val="pt_PT" w:bidi="pt_PT"/>
        </w:rPr>
      </w:r>
    </w:p>
    <w:p>
      <w:pPr>
        <w:pStyle w:val="Heading2"/>
      </w:pPr>
      <w:r>
        <w:rPr>
          <w:lang w:val="pt_PT" w:bidi="pt_PT"/>
        </w:rPr>
        <w:t>Juízes 14.3</w:t>
      </w:r>
      <w:r>
        <w:rPr>
          <w:lang w:val="pt_PT" w:bidi="pt_PT"/>
        </w:rPr>
      </w:r>
    </w:p>
    <w:p>
      <w:pPr/>
      <w:r>
        <w:rPr>
          <w:lang w:val="pt_PT" w:bidi="pt_PT"/>
        </w:rPr>
      </w:r>
      <w:r>
        <w:rPr>
          <w:lang w:val="pt_PT" w:bidi="pt_PT"/>
        </w:rPr>
        <w:t xml:space="preserve">O epíteto pagão (literalmente </w:t>
      </w:r>
      <w:r>
        <w:rPr>
          <w:i/>
          <w:lang w:val="pt_PT" w:bidi="pt_PT"/>
        </w:rPr>
        <w:t>incircunciso</w:t>
      </w:r>
      <w:r>
        <w:rPr>
          <w:lang w:val="pt_PT" w:bidi="pt_PT"/>
        </w:rPr>
        <w:t>) era frequentemente aplicado aos filisteus, que, ao contrário de muitas nações no Oriente Médio, não praticavam nenhuma forma de circuncisão.</w:t>
      </w:r>
      <w:r>
        <w:rPr>
          <w:lang w:val="pt_PT" w:bidi="pt_PT"/>
        </w:rPr>
      </w:r>
      <w:r>
        <w:rPr>
          <w:lang w:val="pt_PT" w:bidi="pt_PT"/>
        </w:rPr>
      </w:r>
    </w:p>
    <w:p>
      <w:pPr/>
      <w:r>
        <w:rPr>
          <w:lang w:val="pt_PT" w:bidi="pt_PT"/>
        </w:rPr>
      </w:r>
    </w:p>
    <w:p>
      <w:pPr>
        <w:pStyle w:val="Heading2"/>
      </w:pPr>
      <w:r>
        <w:rPr>
          <w:lang w:val="pt_PT" w:bidi="pt_PT"/>
        </w:rPr>
        <w:t>Juízes 14.5–6</w:t>
      </w:r>
      <w:r>
        <w:rPr>
          <w:lang w:val="pt_PT" w:bidi="pt_PT"/>
        </w:rPr>
      </w:r>
    </w:p>
    <w:p>
      <w:pPr/>
      <w:r>
        <w:rPr>
          <w:lang w:val="pt_PT" w:bidi="pt_PT"/>
        </w:rPr>
      </w:r>
      <w:r>
        <w:rPr>
          <w:lang w:val="pt_PT" w:bidi="pt_PT"/>
        </w:rPr>
        <w:t xml:space="preserve">Sansão foi primeiramente explicitamente empoderado pelo Espírito (cp. </w:t>
      </w:r>
      <w:r>
        <w:rPr>
          <w:lang w:val="pt_PT" w:bidi="pt_PT"/>
        </w:rPr>
        <w:t>13.25</w:t>
      </w:r>
      <w:r>
        <w:rPr>
          <w:lang w:val="pt_PT" w:bidi="pt_PT"/>
        </w:rPr>
        <w:t>) quando foi atacado por um leão.</w:t>
      </w:r>
      <w:r>
        <w:rPr>
          <w:lang w:val="pt_PT" w:bidi="pt_PT"/>
        </w:rPr>
      </w:r>
      <w:r>
        <w:rPr>
          <w:lang w:val="pt_PT" w:bidi="pt_PT"/>
        </w:rPr>
      </w:r>
    </w:p>
    <w:p>
      <w:pPr/>
      <w:r>
        <w:rPr>
          <w:lang w:val="pt_PT" w:bidi="pt_PT"/>
        </w:rPr>
      </w:r>
    </w:p>
    <w:p>
      <w:pPr>
        <w:pStyle w:val="Heading2"/>
      </w:pPr>
      <w:r>
        <w:rPr>
          <w:lang w:val="pt_PT" w:bidi="pt_PT"/>
        </w:rPr>
        <w:t>Juízes 14.11</w:t>
      </w:r>
      <w:r>
        <w:rPr>
          <w:lang w:val="pt_PT" w:bidi="pt_PT"/>
        </w:rPr>
      </w:r>
    </w:p>
    <w:p>
      <w:pPr/>
      <w:r>
        <w:rPr>
          <w:lang w:val="pt_PT" w:bidi="pt_PT"/>
        </w:rPr>
      </w:r>
      <w:r>
        <w:rPr>
          <w:lang w:val="pt_PT" w:bidi="pt_PT"/>
        </w:rPr>
        <w:t xml:space="preserve">A razão para trinta... companheiros não está clara (cf. </w:t>
      </w:r>
      <w:r>
        <w:rPr>
          <w:lang w:val="pt_PT" w:bidi="pt_PT"/>
        </w:rPr>
        <w:t>2Sm 23.13</w:t>
      </w:r>
      <w:r>
        <w:rPr>
          <w:lang w:val="pt_PT" w:bidi="pt_PT"/>
        </w:rPr>
        <w:t xml:space="preserve">). </w:t>
      </w:r>
      <w:r>
        <w:rPr>
          <w:i/>
          <w:lang w:val="pt_PT" w:bidi="pt_PT"/>
        </w:rPr>
        <w:t>Companheiros</w:t>
      </w:r>
      <w:r>
        <w:rPr>
          <w:lang w:val="pt_PT" w:bidi="pt_PT"/>
        </w:rPr>
        <w:t>, uma palavra que normalmente significa "amigos", pode adicionar um toque de ironia aqui (</w:t>
      </w:r>
      <w:r>
        <w:rPr>
          <w:lang w:val="pt_PT" w:bidi="pt_PT"/>
        </w:rPr>
        <w:t>Jz 14.12–20</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14.12</w:t>
      </w:r>
      <w:r>
        <w:rPr>
          <w:lang w:val="pt_PT" w:bidi="pt_PT"/>
        </w:rPr>
      </w:r>
    </w:p>
    <w:p>
      <w:pPr/>
      <w:r>
        <w:rPr>
          <w:lang w:val="pt_PT" w:bidi="pt_PT"/>
        </w:rPr>
      </w:r>
      <w:r>
        <w:rPr>
          <w:lang w:val="pt_PT" w:bidi="pt_PT"/>
        </w:rPr>
        <w:t>Enigmas eram testes comuns de habilidade ou uma forma de entretenimento que geralmente empregavam duplos sentidos. Apesar de algumas evidências de abelhas construindo colmeias nos corpos de animais mortos, não havia uma maneira aparente de desvendar o mistério além de conhecer o que Sansão sabia.</w:t>
      </w:r>
      <w:r>
        <w:rPr>
          <w:lang w:val="pt_PT" w:bidi="pt_PT"/>
        </w:rPr>
      </w:r>
      <w:r>
        <w:rPr>
          <w:lang w:val="pt_PT" w:bidi="pt_PT"/>
        </w:rPr>
      </w:r>
    </w:p>
    <w:p>
      <w:pPr/>
      <w:r>
        <w:rPr>
          <w:lang w:val="pt_PT" w:bidi="pt_PT"/>
        </w:rPr>
      </w:r>
    </w:p>
    <w:p>
      <w:pPr>
        <w:pStyle w:val="Heading2"/>
      </w:pPr>
      <w:r>
        <w:rPr>
          <w:lang w:val="pt_PT" w:bidi="pt_PT"/>
        </w:rPr>
        <w:t>Juízes 14.14–19</w:t>
      </w:r>
      <w:r>
        <w:rPr>
          <w:lang w:val="pt_PT" w:bidi="pt_PT"/>
        </w:rPr>
      </w:r>
    </w:p>
    <w:p>
      <w:pPr/>
      <w:r>
        <w:rPr>
          <w:lang w:val="pt_PT" w:bidi="pt_PT"/>
        </w:rPr>
      </w:r>
      <w:r>
        <w:rPr>
          <w:lang w:val="pt_PT" w:bidi="pt_PT"/>
        </w:rPr>
        <w:t>O herói de Israel, assim como Sísera, foi derrotado por uma mulher (</w:t>
      </w:r>
      <w:r>
        <w:rPr>
          <w:lang w:val="pt_PT" w:bidi="pt_PT"/>
        </w:rPr>
        <w:t>4.21</w:t>
      </w:r>
      <w:r>
        <w:rPr>
          <w:lang w:val="pt_PT" w:bidi="pt_PT"/>
        </w:rPr>
        <w:t xml:space="preserve">; veja </w:t>
      </w:r>
      <w:r>
        <w:rPr>
          <w:lang w:val="pt_PT" w:bidi="pt_PT"/>
        </w:rPr>
        <w:t>nota de estudo em 8.20–21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14.18</w:t>
      </w:r>
      <w:r>
        <w:rPr>
          <w:lang w:val="pt_PT" w:bidi="pt_PT"/>
        </w:rPr>
      </w:r>
    </w:p>
    <w:p>
      <w:pPr/>
      <w:r>
        <w:rPr>
          <w:lang w:val="pt_PT" w:bidi="pt_PT"/>
        </w:rPr>
      </w:r>
      <w:r>
        <w:rPr>
          <w:lang w:val="pt_PT" w:bidi="pt_PT"/>
        </w:rPr>
        <w:t>Era comum responder a um enigma com outro enigma. Neste caso, os filisteus usaram um dístico poético semelhante, não para revelar tudo o que sabiam, mas simplesmente para vencer a competição.</w:t>
      </w:r>
      <w:r>
        <w:rPr>
          <w:lang w:val="pt_PT" w:bidi="pt_PT"/>
        </w:rPr>
      </w:r>
      <w:r>
        <w:rPr>
          <w:lang w:val="pt_PT" w:bidi="pt_PT"/>
        </w:rPr>
      </w:r>
    </w:p>
    <w:p>
      <w:pPr/>
      <w:r>
        <w:rPr>
          <w:lang w:val="pt_PT" w:bidi="pt_PT"/>
        </w:rPr>
      </w:r>
    </w:p>
    <w:p>
      <w:pPr>
        <w:pStyle w:val="Heading2"/>
      </w:pPr>
      <w:r>
        <w:rPr>
          <w:lang w:val="pt_PT" w:bidi="pt_PT"/>
        </w:rPr>
        <w:t>Juízes 14.19</w:t>
      </w:r>
      <w:r>
        <w:rPr>
          <w:lang w:val="pt_PT" w:bidi="pt_PT"/>
        </w:rPr>
      </w:r>
    </w:p>
    <w:p>
      <w:pPr/>
      <w:r>
        <w:rPr>
          <w:lang w:val="pt_PT" w:bidi="pt_PT"/>
        </w:rPr>
      </w:r>
      <w:r>
        <w:rPr>
          <w:lang w:val="pt_PT" w:bidi="pt_PT"/>
        </w:rPr>
        <w:t xml:space="preserve">Sansão manteve sua parte do acordo (cp. </w:t>
      </w:r>
      <w:r>
        <w:rPr>
          <w:lang w:val="pt_PT" w:bidi="pt_PT"/>
        </w:rPr>
        <w:t>1Sm 18.20–27</w:t>
      </w:r>
      <w:r>
        <w:rPr>
          <w:lang w:val="pt_PT" w:bidi="pt_PT"/>
        </w:rPr>
        <w:t>). Ele aparentemente voltou para casa sem consumar seu casamento, o que tradicionalmente teria ocorrido no final dos sete dias de festa.</w:t>
      </w:r>
      <w:r>
        <w:rPr>
          <w:lang w:val="pt_PT" w:bidi="pt_PT"/>
        </w:rPr>
      </w:r>
      <w:r>
        <w:rPr>
          <w:lang w:val="pt_PT" w:bidi="pt_PT"/>
        </w:rPr>
      </w:r>
    </w:p>
    <w:p>
      <w:pPr/>
      <w:r>
        <w:rPr>
          <w:lang w:val="pt_PT" w:bidi="pt_PT"/>
        </w:rPr>
      </w:r>
    </w:p>
    <w:p>
      <w:pPr>
        <w:pStyle w:val="Heading2"/>
      </w:pPr>
      <w:r>
        <w:rPr>
          <w:lang w:val="pt_PT" w:bidi="pt_PT"/>
        </w:rPr>
        <w:t>Juízes 14.20</w:t>
      </w:r>
      <w:r>
        <w:rPr>
          <w:lang w:val="pt_PT" w:bidi="pt_PT"/>
        </w:rPr>
      </w:r>
    </w:p>
    <w:p>
      <w:pPr/>
      <w:r>
        <w:rPr>
          <w:lang w:val="pt_PT" w:bidi="pt_PT"/>
        </w:rPr>
      </w:r>
      <w:r>
        <w:rPr>
          <w:lang w:val="pt_PT" w:bidi="pt_PT"/>
        </w:rPr>
        <w:t xml:space="preserve">De acordo com alguns costumes antigos, entregar a noiva ao padrinho, mesmo que o casamento não fosse consumado, era proibido. A ação do pai parece ter sido traiçoeira (cp. </w:t>
      </w:r>
      <w:r>
        <w:rPr>
          <w:lang w:val="pt_PT" w:bidi="pt_PT"/>
        </w:rPr>
        <w:t>15.2–3</w:t>
      </w:r>
      <w:r>
        <w:rPr>
          <w:lang w:val="pt_PT" w:bidi="pt_PT"/>
        </w:rPr>
        <w:t>,</w:t>
      </w:r>
      <w:r>
        <w:rPr>
          <w:lang w:val="pt_PT" w:bidi="pt_PT"/>
        </w:rPr>
        <w:t>6</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15.1</w:t>
      </w:r>
      <w:r>
        <w:rPr>
          <w:lang w:val="pt_PT" w:bidi="pt_PT"/>
        </w:rPr>
      </w:r>
    </w:p>
    <w:p>
      <w:pPr/>
      <w:r>
        <w:rPr>
          <w:lang w:val="pt_PT" w:bidi="pt_PT"/>
        </w:rPr>
      </w:r>
      <w:r>
        <w:rPr>
          <w:lang w:val="pt_PT" w:bidi="pt_PT"/>
        </w:rPr>
        <w:t>A colheita de trigo ocorreu no final de maio; não se sabe quanto tempo isso foi depois da festa de casamento. Havia algum precedente para a noiva permanecer na casa dos pais por alguns meses antes de se mudar para a casa do noivo, permitindo visitas conjugais.</w:t>
      </w:r>
      <w:r>
        <w:rPr>
          <w:lang w:val="pt_PT" w:bidi="pt_PT"/>
        </w:rPr>
      </w:r>
      <w:r>
        <w:rPr>
          <w:lang w:val="pt_PT" w:bidi="pt_PT"/>
        </w:rPr>
      </w:r>
    </w:p>
    <w:p>
      <w:pPr/>
      <w:r>
        <w:rPr>
          <w:lang w:val="pt_PT" w:bidi="pt_PT"/>
        </w:rPr>
      </w:r>
    </w:p>
    <w:p>
      <w:pPr>
        <w:pStyle w:val="Heading2"/>
      </w:pPr>
      <w:r>
        <w:rPr>
          <w:lang w:val="pt_PT" w:bidi="pt_PT"/>
        </w:rPr>
        <w:t>Juízes 15.2</w:t>
      </w:r>
      <w:r>
        <w:rPr>
          <w:lang w:val="pt_PT" w:bidi="pt_PT"/>
        </w:rPr>
      </w:r>
    </w:p>
    <w:p>
      <w:pPr/>
      <w:r>
        <w:rPr>
          <w:lang w:val="pt_PT" w:bidi="pt_PT"/>
        </w:rPr>
      </w:r>
      <w:r>
        <w:rPr>
          <w:lang w:val="pt_PT" w:bidi="pt_PT"/>
        </w:rPr>
        <w:t xml:space="preserve">O pai pode ter pensado que sua filha havia sido abandonada (veja </w:t>
      </w:r>
      <w:r>
        <w:rPr>
          <w:lang w:val="pt_PT" w:bidi="pt_PT"/>
        </w:rPr>
        <w:t>nota de estudo em 14.20</w:t>
      </w:r>
      <w:r>
        <w:rPr>
          <w:lang w:val="pt_PT" w:bidi="pt_PT"/>
        </w:rPr>
        <w:t>). A oferta do pai da irmã mais nova pode ter sido uma tentativa de remediar sua própria traição.</w:t>
      </w:r>
      <w:r>
        <w:rPr>
          <w:lang w:val="pt_PT" w:bidi="pt_PT"/>
        </w:rPr>
      </w:r>
      <w:r>
        <w:rPr>
          <w:lang w:val="pt_PT" w:bidi="pt_PT"/>
        </w:rPr>
      </w:r>
    </w:p>
    <w:p>
      <w:pPr/>
      <w:r>
        <w:rPr>
          <w:lang w:val="pt_PT" w:bidi="pt_PT"/>
        </w:rPr>
      </w:r>
    </w:p>
    <w:p>
      <w:pPr>
        <w:pStyle w:val="Heading2"/>
      </w:pPr>
      <w:r>
        <w:rPr>
          <w:lang w:val="pt_PT" w:bidi="pt_PT"/>
        </w:rPr>
        <w:t>Juízes 15.3–5</w:t>
      </w:r>
      <w:r>
        <w:rPr>
          <w:lang w:val="pt_PT" w:bidi="pt_PT"/>
        </w:rPr>
      </w:r>
    </w:p>
    <w:p>
      <w:pPr/>
      <w:r>
        <w:rPr>
          <w:lang w:val="pt_PT" w:bidi="pt_PT"/>
        </w:rPr>
      </w:r>
      <w:r>
        <w:rPr>
          <w:lang w:val="pt_PT" w:bidi="pt_PT"/>
        </w:rPr>
        <w:t>Em vingança, Sansão devastou a colheita de grãos, vinho (vinhedos) e óleo de cozinha (olivais).</w:t>
      </w:r>
      <w:r>
        <w:rPr>
          <w:lang w:val="pt_PT" w:bidi="pt_PT"/>
        </w:rPr>
      </w:r>
      <w:r>
        <w:rPr>
          <w:lang w:val="pt_PT" w:bidi="pt_PT"/>
        </w:rPr>
      </w:r>
    </w:p>
    <w:p>
      <w:pPr/>
      <w:r>
        <w:rPr>
          <w:lang w:val="pt_PT" w:bidi="pt_PT"/>
        </w:rPr>
      </w:r>
    </w:p>
    <w:p>
      <w:pPr>
        <w:pStyle w:val="Heading2"/>
      </w:pPr>
      <w:r>
        <w:rPr>
          <w:lang w:val="pt_PT" w:bidi="pt_PT"/>
        </w:rPr>
        <w:t>Juízes 15.6–10</w:t>
      </w:r>
      <w:r>
        <w:rPr>
          <w:lang w:val="pt_PT" w:bidi="pt_PT"/>
        </w:rPr>
      </w:r>
    </w:p>
    <w:p>
      <w:pPr/>
      <w:r>
        <w:rPr>
          <w:lang w:val="pt_PT" w:bidi="pt_PT"/>
        </w:rPr>
      </w:r>
      <w:r>
        <w:rPr>
          <w:lang w:val="pt_PT" w:bidi="pt_PT"/>
        </w:rPr>
        <w:t xml:space="preserve">A cadeia de vingança era complicada (cp. </w:t>
      </w:r>
      <w:r>
        <w:rPr>
          <w:lang w:val="pt_PT" w:bidi="pt_PT"/>
        </w:rPr>
        <w:t>9.7–21</w:t>
      </w:r>
      <w:r>
        <w:rPr>
          <w:lang w:val="pt_PT" w:bidi="pt_PT"/>
        </w:rPr>
        <w:t xml:space="preserve">). Primeiro, Sansão se vingou da comunidade dos filisteus, não de seus sogros. Em seguida, os filisteus aceitaram que Sansão era uma vítima de injustiça (veja </w:t>
      </w:r>
      <w:r>
        <w:rPr>
          <w:lang w:val="pt_PT" w:bidi="pt_PT"/>
        </w:rPr>
        <w:t>nota de estudo em 14.20</w:t>
      </w:r>
      <w:r>
        <w:rPr>
          <w:lang w:val="pt_PT" w:bidi="pt_PT"/>
        </w:rPr>
        <w:t>) e se vingaram dos sogros de Sansão, o que levou Sansão a vingar seus sogros atacando os filisteus. Tudo isso desencadeou uma potencial guerra com Israel. Deus estava começando a resgatar Israel através de Sansão (</w:t>
      </w:r>
      <w:r>
        <w:rPr>
          <w:lang w:val="pt_PT" w:bidi="pt_PT"/>
        </w:rPr>
        <w:t>13.5</w:t>
      </w:r>
      <w:r>
        <w:rPr>
          <w:lang w:val="pt_PT" w:bidi="pt_PT"/>
        </w:rPr>
        <w:t xml:space="preserve">; cp. </w:t>
      </w:r>
      <w:r>
        <w:rPr>
          <w:lang w:val="pt_PT" w:bidi="pt_PT"/>
        </w:rPr>
        <w:t>1Sm 7.3</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15.11</w:t>
      </w:r>
      <w:r>
        <w:rPr>
          <w:lang w:val="pt_PT" w:bidi="pt_PT"/>
        </w:rPr>
      </w:r>
    </w:p>
    <w:p>
      <w:pPr/>
      <w:r>
        <w:rPr>
          <w:lang w:val="pt_PT" w:bidi="pt_PT"/>
        </w:rPr>
      </w:r>
      <w:r>
        <w:rPr>
          <w:lang w:val="pt_PT" w:bidi="pt_PT"/>
        </w:rPr>
        <w:t xml:space="preserve">Perdendo completamente o que poderia ter sido uma oportunidade divina para se livrar da opressão dos filisteus, a tribo de Judá mostrou-se disposta a continuar vivendo sob ocupação estrangeira. Só podemos imaginar o que poderia ter acontecido se os judeus estivessem totalmente comprometidos com o pacto do Senhor, que previa que eles tomassem a terra e expulsassem os habitantes (veja </w:t>
      </w:r>
      <w:r>
        <w:rPr>
          <w:lang w:val="pt_PT" w:bidi="pt_PT"/>
        </w:rPr>
        <w:t>nota de estudo em 1.1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15.12</w:t>
      </w:r>
      <w:r>
        <w:rPr>
          <w:lang w:val="pt_PT" w:bidi="pt_PT"/>
        </w:rPr>
      </w:r>
    </w:p>
    <w:p>
      <w:pPr/>
      <w:r>
        <w:rPr>
          <w:lang w:val="pt_PT" w:bidi="pt_PT"/>
        </w:rPr>
      </w:r>
      <w:r>
        <w:rPr>
          <w:lang w:val="pt_PT" w:bidi="pt_PT"/>
        </w:rPr>
        <w:t>prometa que você não vai me matar: As habilidades sobre-humanas de Sansão podem ter sido limitadas ao uso contra os inimigos de Israel; ele quebrou essas cordas somente depois que o Espírito do Senhor veio sobre ele (</w:t>
      </w:r>
      <w:r>
        <w:rPr>
          <w:lang w:val="pt_PT" w:bidi="pt_PT"/>
        </w:rPr>
        <w:t>15.14</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15.13</w:t>
      </w:r>
      <w:r>
        <w:rPr>
          <w:lang w:val="pt_PT" w:bidi="pt_PT"/>
        </w:rPr>
      </w:r>
    </w:p>
    <w:p>
      <w:pPr/>
      <w:r>
        <w:rPr>
          <w:lang w:val="pt_PT" w:bidi="pt_PT"/>
        </w:rPr>
      </w:r>
      <w:r>
        <w:rPr>
          <w:lang w:val="pt_PT" w:bidi="pt_PT"/>
        </w:rPr>
        <w:t>Cordas novas eram mais fortes, mais flexíveis e menos quebradiças do que as antigas.</w:t>
      </w:r>
      <w:r>
        <w:rPr>
          <w:lang w:val="pt_PT" w:bidi="pt_PT"/>
        </w:rPr>
      </w:r>
      <w:r>
        <w:rPr>
          <w:lang w:val="pt_PT" w:bidi="pt_PT"/>
        </w:rPr>
      </w:r>
    </w:p>
    <w:p>
      <w:pPr/>
      <w:r>
        <w:rPr>
          <w:lang w:val="pt_PT" w:bidi="pt_PT"/>
        </w:rPr>
      </w:r>
    </w:p>
    <w:p>
      <w:pPr>
        <w:pStyle w:val="Heading2"/>
      </w:pPr>
      <w:r>
        <w:rPr>
          <w:lang w:val="pt_PT" w:bidi="pt_PT"/>
        </w:rPr>
        <w:t>Juízes 15.14–15</w:t>
      </w:r>
      <w:r>
        <w:rPr>
          <w:lang w:val="pt_PT" w:bidi="pt_PT"/>
        </w:rPr>
      </w:r>
    </w:p>
    <w:p>
      <w:pPr/>
      <w:r>
        <w:rPr>
          <w:lang w:val="pt_PT" w:bidi="pt_PT"/>
        </w:rPr>
      </w:r>
      <w:r>
        <w:rPr>
          <w:lang w:val="pt_PT" w:bidi="pt_PT"/>
        </w:rPr>
        <w:t>Tanto Sansão quanto os judeus parecem ter ficado satisfeitos com essa vitória relativamente pequena e não deram continuidade à derrubada da opressão filisteia. Essa falha reflete a confiança decrescente de Israel nas promessas de Deus.</w:t>
      </w:r>
      <w:r>
        <w:rPr>
          <w:lang w:val="pt_PT" w:bidi="pt_PT"/>
        </w:rPr>
      </w:r>
      <w:r>
        <w:rPr>
          <w:lang w:val="pt_PT" w:bidi="pt_PT"/>
        </w:rPr>
      </w:r>
    </w:p>
    <w:p>
      <w:pPr/>
      <w:r>
        <w:rPr>
          <w:lang w:val="pt_PT" w:bidi="pt_PT"/>
        </w:rPr>
      </w:r>
    </w:p>
    <w:p>
      <w:pPr>
        <w:pStyle w:val="Heading2"/>
      </w:pPr>
      <w:r>
        <w:rPr>
          <w:lang w:val="pt_PT" w:bidi="pt_PT"/>
        </w:rPr>
        <w:t>Juízes 15.16</w:t>
      </w:r>
      <w:r>
        <w:rPr>
          <w:lang w:val="pt_PT" w:bidi="pt_PT"/>
        </w:rPr>
      </w:r>
    </w:p>
    <w:p>
      <w:pPr/>
      <w:r>
        <w:rPr>
          <w:lang w:val="pt_PT" w:bidi="pt_PT"/>
        </w:rPr>
      </w:r>
      <w:r>
        <w:rPr>
          <w:lang w:val="pt_PT" w:bidi="pt_PT"/>
        </w:rPr>
        <w:t>Como outros heróis-guerreiros (e.g., Moisés, Débora e Davi), Sansão celebrou sua vitória em poesia, um breve dístico que combina discurso colorido com trocadilhos. "Leí" (</w:t>
      </w:r>
      <w:r>
        <w:rPr>
          <w:lang w:val="pt_PT" w:bidi="pt_PT"/>
        </w:rPr>
        <w:t>15.9</w:t>
      </w:r>
      <w:r>
        <w:rPr>
          <w:lang w:val="pt_PT" w:bidi="pt_PT"/>
        </w:rPr>
        <w:t>) e mandíbula são a mesma palavra em hebraico (</w:t>
      </w:r>
      <w:r>
        <w:rPr>
          <w:i/>
          <w:lang w:val="pt_PT" w:bidi="pt_PT"/>
        </w:rPr>
        <w:t>lekhi</w:t>
      </w:r>
      <w:r>
        <w:rPr>
          <w:lang w:val="pt_PT" w:bidi="pt_PT"/>
        </w:rPr>
        <w:t xml:space="preserve">), assim como montes e jumento (hebraico </w:t>
      </w:r>
      <w:r>
        <w:rPr>
          <w:i/>
          <w:lang w:val="pt_PT" w:bidi="pt_PT"/>
        </w:rPr>
        <w:t>khamor</w:t>
      </w:r>
      <w:r>
        <w:rPr>
          <w:lang w:val="pt_PT" w:bidi="pt_PT"/>
        </w:rPr>
        <w:t xml:space="preserve">). • empilhou-os em montes! Ou </w:t>
      </w:r>
      <w:r>
        <w:rPr>
          <w:i/>
          <w:lang w:val="pt_PT" w:bidi="pt_PT"/>
        </w:rPr>
        <w:t>fez jumentos deles.</w:t>
      </w:r>
      <w:r>
        <w:rPr>
          <w:lang w:val="pt_PT" w:bidi="pt_PT"/>
        </w:rPr>
      </w:r>
      <w:r>
        <w:rPr>
          <w:lang w:val="pt_PT" w:bidi="pt_PT"/>
        </w:rPr>
      </w:r>
    </w:p>
    <w:p>
      <w:pPr/>
      <w:r>
        <w:rPr>
          <w:lang w:val="pt_PT" w:bidi="pt_PT"/>
        </w:rPr>
      </w:r>
    </w:p>
    <w:p>
      <w:pPr>
        <w:pStyle w:val="Heading2"/>
      </w:pPr>
      <w:r>
        <w:rPr>
          <w:lang w:val="pt_PT" w:bidi="pt_PT"/>
        </w:rPr>
        <w:t>Juízes 15.18</w:t>
      </w:r>
      <w:r>
        <w:rPr>
          <w:lang w:val="pt_PT" w:bidi="pt_PT"/>
        </w:rPr>
      </w:r>
    </w:p>
    <w:p>
      <w:pPr/>
      <w:r>
        <w:rPr>
          <w:lang w:val="pt_PT" w:bidi="pt_PT"/>
        </w:rPr>
      </w:r>
      <w:r>
        <w:rPr>
          <w:lang w:val="pt_PT" w:bidi="pt_PT"/>
        </w:rPr>
        <w:t xml:space="preserve">Sansão clamou ao Senhor, pois temia morrer de sede e cair nas mãos dos pagãos derrotados (literalmente </w:t>
      </w:r>
      <w:r>
        <w:rPr>
          <w:i/>
          <w:lang w:val="pt_PT" w:bidi="pt_PT"/>
        </w:rPr>
        <w:t>incircuncisos;</w:t>
      </w:r>
      <w:r>
        <w:rPr>
          <w:lang w:val="pt_PT" w:bidi="pt_PT"/>
        </w:rPr>
        <w:t xml:space="preserve"> veja </w:t>
      </w:r>
      <w:r>
        <w:rPr>
          <w:lang w:val="pt_PT" w:bidi="pt_PT"/>
        </w:rPr>
        <w:t>nota de estudo em 14.3</w:t>
      </w:r>
      <w:r>
        <w:rPr>
          <w:lang w:val="pt_PT" w:bidi="pt_PT"/>
        </w:rPr>
        <w:t>). Sansão orou duas vezes com orações profundas e apaixonadas, uma vez quando temia ser atacado e outra quando estava atacando outros (</w:t>
      </w:r>
      <w:r>
        <w:rPr>
          <w:lang w:val="pt_PT" w:bidi="pt_PT"/>
        </w:rPr>
        <w:t>16.28–30</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15.20</w:t>
      </w:r>
      <w:r>
        <w:rPr>
          <w:lang w:val="pt_PT" w:bidi="pt_PT"/>
        </w:rPr>
      </w:r>
    </w:p>
    <w:p>
      <w:pPr/>
      <w:r>
        <w:rPr>
          <w:lang w:val="pt_PT" w:bidi="pt_PT"/>
        </w:rPr>
      </w:r>
      <w:r>
        <w:rPr>
          <w:lang w:val="pt_PT" w:bidi="pt_PT"/>
        </w:rPr>
        <w:t xml:space="preserve">Embora esta fórmula de resumo seja repetida em </w:t>
      </w:r>
      <w:r>
        <w:rPr>
          <w:lang w:val="pt_PT" w:bidi="pt_PT"/>
        </w:rPr>
        <w:t>16.31</w:t>
      </w:r>
      <w:r>
        <w:rPr>
          <w:lang w:val="pt_PT" w:bidi="pt_PT"/>
        </w:rPr>
        <w:t xml:space="preserve">, sua ocorrência aqui indica que o período de Sansão como juiz estava efetivamente encerrado (cp. </w:t>
      </w:r>
      <w:r>
        <w:rPr>
          <w:lang w:val="pt_PT" w:bidi="pt_PT"/>
        </w:rPr>
        <w:t>10.2</w:t>
      </w:r>
      <w:r>
        <w:rPr>
          <w:lang w:val="pt_PT" w:bidi="pt_PT"/>
        </w:rPr>
        <w:t>,</w:t>
      </w:r>
      <w:r>
        <w:rPr>
          <w:lang w:val="pt_PT" w:bidi="pt_PT"/>
        </w:rPr>
        <w:t>3</w:t>
      </w:r>
      <w:r>
        <w:rPr>
          <w:lang w:val="pt_PT" w:bidi="pt_PT"/>
        </w:rPr>
        <w:t xml:space="preserve">; </w:t>
      </w:r>
      <w:r>
        <w:rPr>
          <w:lang w:val="pt_PT" w:bidi="pt_PT"/>
        </w:rPr>
        <w:t>12.7</w:t>
      </w:r>
      <w:r>
        <w:rPr>
          <w:lang w:val="pt_PT" w:bidi="pt_PT"/>
        </w:rPr>
        <w:t>). Ele havia feito pouco mais do que mostrar a Israel o potencial de resgate; os filisteus ainda dominavam a terra.</w:t>
      </w:r>
      <w:r>
        <w:rPr>
          <w:lang w:val="pt_PT" w:bidi="pt_PT"/>
        </w:rPr>
      </w:r>
      <w:r>
        <w:rPr>
          <w:lang w:val="pt_PT" w:bidi="pt_PT"/>
        </w:rPr>
      </w:r>
    </w:p>
    <w:p>
      <w:pPr/>
      <w:r>
        <w:rPr>
          <w:lang w:val="pt_PT" w:bidi="pt_PT"/>
        </w:rPr>
      </w:r>
    </w:p>
    <w:p>
      <w:pPr>
        <w:pStyle w:val="Heading2"/>
      </w:pPr>
      <w:r>
        <w:rPr>
          <w:lang w:val="pt_PT" w:bidi="pt_PT"/>
        </w:rPr>
        <w:t>Juízes 16.1–31</w:t>
      </w:r>
      <w:r>
        <w:rPr>
          <w:lang w:val="pt_PT" w:bidi="pt_PT"/>
        </w:rPr>
      </w:r>
    </w:p>
    <w:p>
      <w:pPr/>
      <w:r>
        <w:rPr>
          <w:lang w:val="pt_PT" w:bidi="pt_PT"/>
        </w:rPr>
      </w:r>
      <w:r>
        <w:rPr>
          <w:lang w:val="pt_PT" w:bidi="pt_PT"/>
        </w:rPr>
        <w:t>Não há nada de magistral neste último capítulo da história tumultuada de Sansão. Sansão efetivamente abandonou sua vocação e acabou sendo despojado de seu dom também. Somente em seu encontro final, quando ele novamente se voltou para o Senhor em oração, parte de sua estatura heroica reviveu.</w:t>
      </w:r>
      <w:r>
        <w:rPr>
          <w:lang w:val="pt_PT" w:bidi="pt_PT"/>
        </w:rPr>
      </w:r>
      <w:r>
        <w:rPr>
          <w:lang w:val="pt_PT" w:bidi="pt_PT"/>
        </w:rPr>
      </w:r>
    </w:p>
    <w:p>
      <w:pPr/>
      <w:r>
        <w:rPr>
          <w:lang w:val="pt_PT" w:bidi="pt_PT"/>
        </w:rPr>
      </w:r>
    </w:p>
    <w:p>
      <w:pPr>
        <w:pStyle w:val="Heading2"/>
      </w:pPr>
      <w:r>
        <w:rPr>
          <w:lang w:val="pt_PT" w:bidi="pt_PT"/>
        </w:rPr>
        <w:t>Juízes 16.2–3</w:t>
      </w:r>
      <w:r>
        <w:rPr>
          <w:lang w:val="pt_PT" w:bidi="pt_PT"/>
        </w:rPr>
      </w:r>
    </w:p>
    <w:p>
      <w:pPr/>
      <w:r>
        <w:rPr>
          <w:lang w:val="pt_PT" w:bidi="pt_PT"/>
        </w:rPr>
      </w:r>
      <w:r>
        <w:rPr>
          <w:lang w:val="pt_PT" w:bidi="pt_PT"/>
        </w:rPr>
        <w:t>Os portões da cidade naquela época eram trancados durante a noite para impedir a entrada ou saída, e os homens da cidade, ao verem os portões trancados, provavelmente dormiam (ficavam quietos) em uma das casas dos portões, pensando que poderiam retomar sua vigília pela manhã.</w:t>
      </w:r>
      <w:r>
        <w:rPr>
          <w:lang w:val="pt_PT" w:bidi="pt_PT"/>
        </w:rPr>
      </w:r>
      <w:r>
        <w:rPr>
          <w:lang w:val="pt_PT" w:bidi="pt_PT"/>
        </w:rPr>
      </w:r>
    </w:p>
    <w:p>
      <w:pPr/>
      <w:r>
        <w:rPr>
          <w:lang w:val="pt_PT" w:bidi="pt_PT"/>
        </w:rPr>
      </w:r>
    </w:p>
    <w:p>
      <w:pPr>
        <w:pStyle w:val="Heading2"/>
      </w:pPr>
      <w:r>
        <w:rPr>
          <w:lang w:val="pt_PT" w:bidi="pt_PT"/>
        </w:rPr>
        <w:t>Juízes 16.3</w:t>
      </w:r>
      <w:r>
        <w:rPr>
          <w:lang w:val="pt_PT" w:bidi="pt_PT"/>
        </w:rPr>
      </w:r>
    </w:p>
    <w:p>
      <w:pPr/>
      <w:r>
        <w:rPr>
          <w:lang w:val="pt_PT" w:bidi="pt_PT"/>
        </w:rPr>
      </w:r>
      <w:r>
        <w:rPr>
          <w:lang w:val="pt_PT" w:bidi="pt_PT"/>
        </w:rPr>
        <w:t>Sansão teve que levantar todo o sistema de portões, que tinha de 1,8 a 3,6 metros de largura, e levá-lo para as colinas em frente a Hebrom, uma cidade a cerca de sessenta e quatro quilômetros de distância. Sansão humilhou os filisteus, mas não fez nada para derrotá-los.</w:t>
      </w:r>
      <w:r>
        <w:rPr>
          <w:lang w:val="pt_PT" w:bidi="pt_PT"/>
        </w:rPr>
      </w:r>
      <w:r>
        <w:rPr>
          <w:lang w:val="pt_PT" w:bidi="pt_PT"/>
        </w:rPr>
      </w:r>
    </w:p>
    <w:p>
      <w:pPr/>
      <w:r>
        <w:rPr>
          <w:lang w:val="pt_PT" w:bidi="pt_PT"/>
        </w:rPr>
      </w:r>
    </w:p>
    <w:p>
      <w:pPr>
        <w:pStyle w:val="Heading2"/>
      </w:pPr>
      <w:r>
        <w:rPr>
          <w:lang w:val="pt_PT" w:bidi="pt_PT"/>
        </w:rPr>
        <w:t>Juízes 16.4–22</w:t>
      </w:r>
      <w:r>
        <w:rPr>
          <w:lang w:val="pt_PT" w:bidi="pt_PT"/>
        </w:rPr>
      </w:r>
    </w:p>
    <w:p>
      <w:pPr/>
      <w:r>
        <w:rPr>
          <w:lang w:val="pt_PT" w:bidi="pt_PT"/>
        </w:rPr>
      </w:r>
      <w:r>
        <w:rPr>
          <w:lang w:val="pt_PT" w:bidi="pt_PT"/>
        </w:rPr>
        <w:t>A dissipação e derrota de Sansão por Dalila, a sedutora, possuem o apelo universal de uma grande tragédia.</w:t>
      </w:r>
      <w:r>
        <w:rPr>
          <w:lang w:val="pt_PT" w:bidi="pt_PT"/>
        </w:rPr>
      </w:r>
      <w:r>
        <w:rPr>
          <w:lang w:val="pt_PT" w:bidi="pt_PT"/>
        </w:rPr>
      </w:r>
    </w:p>
    <w:p>
      <w:pPr/>
      <w:r>
        <w:rPr>
          <w:lang w:val="pt_PT" w:bidi="pt_PT"/>
        </w:rPr>
      </w:r>
    </w:p>
    <w:p>
      <w:pPr>
        <w:pStyle w:val="Heading2"/>
      </w:pPr>
      <w:r>
        <w:rPr>
          <w:lang w:val="pt_PT" w:bidi="pt_PT"/>
        </w:rPr>
        <w:t>Juízes 16.5</w:t>
      </w:r>
      <w:r>
        <w:rPr>
          <w:lang w:val="pt_PT" w:bidi="pt_PT"/>
        </w:rPr>
      </w:r>
    </w:p>
    <w:p>
      <w:pPr/>
      <w:r>
        <w:rPr>
          <w:lang w:val="pt_PT" w:bidi="pt_PT"/>
        </w:rPr>
      </w:r>
      <w:r>
        <w:rPr>
          <w:lang w:val="pt_PT" w:bidi="pt_PT"/>
        </w:rPr>
        <w:t xml:space="preserve">Os governantes filisteus sabiam que o confronto direto com Sansão não teria sucesso, então recorreram ao subterfúgio. A oferta generosa dos governantes (literalmente </w:t>
      </w:r>
      <w:r>
        <w:rPr>
          <w:i/>
          <w:lang w:val="pt_PT" w:bidi="pt_PT"/>
        </w:rPr>
        <w:t>senhores</w:t>
      </w:r>
      <w:r>
        <w:rPr>
          <w:lang w:val="pt_PT" w:bidi="pt_PT"/>
        </w:rPr>
        <w:t>) das cinco cidades filisteias (</w:t>
      </w:r>
      <w:r>
        <w:rPr>
          <w:lang w:val="pt_PT" w:bidi="pt_PT"/>
        </w:rPr>
        <w:t>3.3</w:t>
      </w:r>
      <w:r>
        <w:rPr>
          <w:lang w:val="pt_PT" w:bidi="pt_PT"/>
        </w:rPr>
        <w:t>) demonstra o quanto os filisteus levavam essa questão a sério.</w:t>
      </w:r>
      <w:r>
        <w:rPr>
          <w:lang w:val="pt_PT" w:bidi="pt_PT"/>
        </w:rPr>
      </w:r>
      <w:r>
        <w:rPr>
          <w:lang w:val="pt_PT" w:bidi="pt_PT"/>
        </w:rPr>
      </w:r>
    </w:p>
    <w:p>
      <w:pPr/>
      <w:r>
        <w:rPr>
          <w:lang w:val="pt_PT" w:bidi="pt_PT"/>
        </w:rPr>
      </w:r>
    </w:p>
    <w:p>
      <w:pPr>
        <w:pStyle w:val="Heading2"/>
      </w:pPr>
      <w:r>
        <w:rPr>
          <w:lang w:val="pt_PT" w:bidi="pt_PT"/>
        </w:rPr>
        <w:t>Juízes 16.6</w:t>
      </w:r>
      <w:r>
        <w:rPr>
          <w:lang w:val="pt_PT" w:bidi="pt_PT"/>
        </w:rPr>
      </w:r>
    </w:p>
    <w:p>
      <w:pPr/>
      <w:r>
        <w:rPr>
          <w:lang w:val="pt_PT" w:bidi="pt_PT"/>
        </w:rPr>
      </w:r>
      <w:r>
        <w:rPr>
          <w:lang w:val="pt_PT" w:bidi="pt_PT"/>
        </w:rPr>
        <w:t xml:space="preserve">O desejo por prata em vez de autopreservação (cp. </w:t>
      </w:r>
      <w:r>
        <w:rPr>
          <w:lang w:val="pt_PT" w:bidi="pt_PT"/>
        </w:rPr>
        <w:t>14.15</w:t>
      </w:r>
      <w:r>
        <w:rPr>
          <w:lang w:val="pt_PT" w:bidi="pt_PT"/>
        </w:rPr>
        <w:t>) parece ter motivado Dalila; ela aparentemente não retribuiu o amor de Sansão.</w:t>
      </w:r>
      <w:r>
        <w:rPr>
          <w:lang w:val="pt_PT" w:bidi="pt_PT"/>
        </w:rPr>
      </w:r>
      <w:r>
        <w:rPr>
          <w:lang w:val="pt_PT" w:bidi="pt_PT"/>
        </w:rPr>
      </w:r>
    </w:p>
    <w:p>
      <w:pPr/>
      <w:r>
        <w:rPr>
          <w:lang w:val="pt_PT" w:bidi="pt_PT"/>
        </w:rPr>
      </w:r>
    </w:p>
    <w:p>
      <w:pPr>
        <w:pStyle w:val="Heading2"/>
      </w:pPr>
      <w:r>
        <w:rPr>
          <w:lang w:val="pt_PT" w:bidi="pt_PT"/>
        </w:rPr>
        <w:t>Juízes 16.7</w:t>
      </w:r>
      <w:r>
        <w:rPr>
          <w:lang w:val="pt_PT" w:bidi="pt_PT"/>
        </w:rPr>
      </w:r>
    </w:p>
    <w:p>
      <w:pPr/>
      <w:r>
        <w:rPr>
          <w:lang w:val="pt_PT" w:bidi="pt_PT"/>
        </w:rPr>
      </w:r>
      <w:r>
        <w:rPr>
          <w:lang w:val="pt_PT" w:bidi="pt_PT"/>
        </w:rPr>
        <w:t>As cordas de arco eram comumente feitas de tendões de animais secos ou tripas. O número sete era simbólico, possivelmente ligado à percepção de poder mágico dos filisteus. Sansão parece mais à vontade em um ambiente cultural filisteu do que em manter seus votos israelitas que o vinculavam como nazireu.</w:t>
      </w:r>
      <w:r>
        <w:rPr>
          <w:lang w:val="pt_PT" w:bidi="pt_PT"/>
        </w:rPr>
      </w:r>
      <w:r>
        <w:rPr>
          <w:lang w:val="pt_PT" w:bidi="pt_PT"/>
        </w:rPr>
      </w:r>
    </w:p>
    <w:p>
      <w:pPr/>
      <w:r>
        <w:rPr>
          <w:lang w:val="pt_PT" w:bidi="pt_PT"/>
        </w:rPr>
      </w:r>
    </w:p>
    <w:p>
      <w:pPr>
        <w:pStyle w:val="Heading2"/>
      </w:pPr>
      <w:r>
        <w:rPr>
          <w:lang w:val="pt_PT" w:bidi="pt_PT"/>
        </w:rPr>
        <w:t>Juízes 16.11</w:t>
      </w:r>
      <w:r>
        <w:rPr>
          <w:lang w:val="pt_PT" w:bidi="pt_PT"/>
        </w:rPr>
      </w:r>
    </w:p>
    <w:p>
      <w:pPr/>
      <w:r>
        <w:rPr>
          <w:lang w:val="pt_PT" w:bidi="pt_PT"/>
        </w:rPr>
      </w:r>
      <w:r>
        <w:rPr>
          <w:lang w:val="pt_PT" w:bidi="pt_PT"/>
        </w:rPr>
        <w:t>Cordas novas já haviam sido testadas (</w:t>
      </w:r>
      <w:r>
        <w:rPr>
          <w:lang w:val="pt_PT" w:bidi="pt_PT"/>
        </w:rPr>
        <w:t>15.13–14</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16.13–14</w:t>
      </w:r>
      <w:r>
        <w:rPr>
          <w:lang w:val="pt_PT" w:bidi="pt_PT"/>
        </w:rPr>
      </w:r>
    </w:p>
    <w:p>
      <w:pPr/>
      <w:r>
        <w:rPr>
          <w:lang w:val="pt_PT" w:bidi="pt_PT"/>
        </w:rPr>
      </w:r>
      <w:r>
        <w:rPr>
          <w:lang w:val="pt_PT" w:bidi="pt_PT"/>
        </w:rPr>
        <w:t>Possivelmente, o cabelo de Sansão foi entrelaçado no tecido como trama na urdidura do tear, que foi então apertada como na tecelagem normal.</w:t>
      </w:r>
      <w:r>
        <w:rPr>
          <w:lang w:val="pt_PT" w:bidi="pt_PT"/>
        </w:rPr>
      </w:r>
      <w:r>
        <w:rPr>
          <w:lang w:val="pt_PT" w:bidi="pt_PT"/>
        </w:rPr>
      </w:r>
    </w:p>
    <w:p>
      <w:pPr/>
      <w:r>
        <w:rPr>
          <w:lang w:val="pt_PT" w:bidi="pt_PT"/>
        </w:rPr>
      </w:r>
    </w:p>
    <w:p>
      <w:pPr>
        <w:pStyle w:val="Heading2"/>
      </w:pPr>
      <w:r>
        <w:rPr>
          <w:lang w:val="pt_PT" w:bidi="pt_PT"/>
        </w:rPr>
        <w:t>Juízes 16.16</w:t>
      </w:r>
      <w:r>
        <w:rPr>
          <w:lang w:val="pt_PT" w:bidi="pt_PT"/>
        </w:rPr>
      </w:r>
    </w:p>
    <w:p>
      <w:pPr/>
      <w:r>
        <w:rPr>
          <w:lang w:val="pt_PT" w:bidi="pt_PT"/>
        </w:rPr>
      </w:r>
      <w:r>
        <w:rPr>
          <w:lang w:val="pt_PT" w:bidi="pt_PT"/>
        </w:rPr>
        <w:t xml:space="preserve">Sansão deveria ter reconhecido seu perigo (cp. </w:t>
      </w:r>
      <w:r>
        <w:rPr>
          <w:lang w:val="pt_PT" w:bidi="pt_PT"/>
        </w:rPr>
        <w:t>14.17</w:t>
      </w:r>
      <w:r>
        <w:rPr>
          <w:lang w:val="pt_PT" w:bidi="pt_PT"/>
        </w:rPr>
        <w:t>), mas a cegueira espiritual levou ao esgotamento mental.</w:t>
      </w:r>
      <w:r>
        <w:rPr>
          <w:lang w:val="pt_PT" w:bidi="pt_PT"/>
        </w:rPr>
      </w:r>
      <w:r>
        <w:rPr>
          <w:lang w:val="pt_PT" w:bidi="pt_PT"/>
        </w:rPr>
      </w:r>
    </w:p>
    <w:p>
      <w:pPr/>
      <w:r>
        <w:rPr>
          <w:lang w:val="pt_PT" w:bidi="pt_PT"/>
        </w:rPr>
      </w:r>
    </w:p>
    <w:p>
      <w:pPr>
        <w:pStyle w:val="Heading2"/>
      </w:pPr>
      <w:r>
        <w:rPr>
          <w:lang w:val="pt_PT" w:bidi="pt_PT"/>
        </w:rPr>
        <w:t>Juízes 16.17–19</w:t>
      </w:r>
      <w:r>
        <w:rPr>
          <w:lang w:val="pt_PT" w:bidi="pt_PT"/>
        </w:rPr>
      </w:r>
    </w:p>
    <w:p>
      <w:pPr/>
      <w:r>
        <w:rPr>
          <w:lang w:val="pt_PT" w:bidi="pt_PT"/>
        </w:rPr>
      </w:r>
      <w:r>
        <w:rPr>
          <w:lang w:val="pt_PT" w:bidi="pt_PT"/>
        </w:rPr>
        <w:t>O cabelo de Sansão era o sinal de seu voto ao Senhor; quando seu cabelo fosse cortado, seu voto seria quebrado. As sete tranças eram apenas um símbolo; a presença do Senhor era a realidade por trás de sua força.</w:t>
      </w:r>
      <w:r>
        <w:rPr>
          <w:lang w:val="pt_PT" w:bidi="pt_PT"/>
        </w:rPr>
      </w:r>
      <w:r>
        <w:rPr>
          <w:lang w:val="pt_PT" w:bidi="pt_PT"/>
        </w:rPr>
      </w:r>
    </w:p>
    <w:p>
      <w:pPr/>
      <w:r>
        <w:rPr>
          <w:lang w:val="pt_PT" w:bidi="pt_PT"/>
        </w:rPr>
      </w:r>
    </w:p>
    <w:p>
      <w:pPr>
        <w:pStyle w:val="Heading2"/>
      </w:pPr>
      <w:r>
        <w:rPr>
          <w:lang w:val="pt_PT" w:bidi="pt_PT"/>
        </w:rPr>
        <w:t>Juízes 16.18</w:t>
      </w:r>
      <w:r>
        <w:rPr>
          <w:lang w:val="pt_PT" w:bidi="pt_PT"/>
        </w:rPr>
      </w:r>
    </w:p>
    <w:p>
      <w:pPr/>
      <w:r>
        <w:rPr>
          <w:lang w:val="pt_PT" w:bidi="pt_PT"/>
        </w:rPr>
      </w:r>
      <w:r>
        <w:rPr>
          <w:lang w:val="pt_PT" w:bidi="pt_PT"/>
        </w:rPr>
        <w:t>Depois de serem enganados três vezes, os governantes desistiram e foram embora. Agora, no entanto, eles voltaram com o dinheiro nas mãos — sabiam que este era o momento com o qual haviam sonhado.</w:t>
      </w:r>
      <w:r>
        <w:rPr>
          <w:lang w:val="pt_PT" w:bidi="pt_PT"/>
        </w:rPr>
      </w:r>
      <w:r>
        <w:rPr>
          <w:lang w:val="pt_PT" w:bidi="pt_PT"/>
        </w:rPr>
      </w:r>
    </w:p>
    <w:p>
      <w:pPr/>
      <w:r>
        <w:rPr>
          <w:lang w:val="pt_PT" w:bidi="pt_PT"/>
        </w:rPr>
      </w:r>
    </w:p>
    <w:p>
      <w:pPr>
        <w:pStyle w:val="Heading2"/>
      </w:pPr>
      <w:r>
        <w:rPr>
          <w:lang w:val="pt_PT" w:bidi="pt_PT"/>
        </w:rPr>
        <w:t>Juízes 16.20</w:t>
      </w:r>
      <w:r>
        <w:rPr>
          <w:lang w:val="pt_PT" w:bidi="pt_PT"/>
        </w:rPr>
      </w:r>
    </w:p>
    <w:p>
      <w:pPr/>
      <w:r>
        <w:rPr>
          <w:lang w:val="pt_PT" w:bidi="pt_PT"/>
        </w:rPr>
      </w:r>
      <w:r>
        <w:rPr>
          <w:lang w:val="pt_PT" w:bidi="pt_PT"/>
        </w:rPr>
        <w:t>Assim como os israelitas anteriores, que estavam arrependidos, mas presunçosos (</w:t>
      </w:r>
      <w:r>
        <w:rPr>
          <w:lang w:val="pt_PT" w:bidi="pt_PT"/>
        </w:rPr>
        <w:t>Nm 14.40–45</w:t>
      </w:r>
      <w:r>
        <w:rPr>
          <w:lang w:val="pt_PT" w:bidi="pt_PT"/>
        </w:rPr>
        <w:t xml:space="preserve">), Sansão não percebeu que seu cabelo havia sumido e que a presença divina havia partido (cp. </w:t>
      </w:r>
      <w:r>
        <w:rPr>
          <w:lang w:val="pt_PT" w:bidi="pt_PT"/>
        </w:rPr>
        <w:t>Os 7.9</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16.22</w:t>
      </w:r>
      <w:r>
        <w:rPr>
          <w:lang w:val="pt_PT" w:bidi="pt_PT"/>
        </w:rPr>
      </w:r>
    </w:p>
    <w:p>
      <w:pPr/>
      <w:r>
        <w:rPr>
          <w:lang w:val="pt_PT" w:bidi="pt_PT"/>
        </w:rPr>
      </w:r>
      <w:r>
        <w:rPr>
          <w:lang w:val="pt_PT" w:bidi="pt_PT"/>
        </w:rPr>
        <w:t>Não havia certeza de que o Senhor restauraria a força de Sansão quando seu cabelo começasse a crescer novamente</w:t>
      </w:r>
      <w:r>
        <w:rPr>
          <w:i/>
          <w:lang w:val="pt_PT" w:bidi="pt_PT"/>
        </w:rPr>
        <w:t>;</w:t>
      </w:r>
      <w:r>
        <w:rPr>
          <w:lang w:val="pt_PT" w:bidi="pt_PT"/>
        </w:rPr>
        <w:t xml:space="preserve"> havia apenas a esperança de que a promessa anterior do Senhor — de que ele começaria a resgatar Israel através deste herói estranho e agora quebrado — ainda estivesse de pé.</w:t>
      </w:r>
      <w:r>
        <w:rPr>
          <w:lang w:val="pt_PT" w:bidi="pt_PT"/>
        </w:rPr>
      </w:r>
      <w:r>
        <w:rPr>
          <w:lang w:val="pt_PT" w:bidi="pt_PT"/>
        </w:rPr>
      </w:r>
    </w:p>
    <w:p>
      <w:pPr/>
      <w:r>
        <w:rPr>
          <w:lang w:val="pt_PT" w:bidi="pt_PT"/>
        </w:rPr>
      </w:r>
    </w:p>
    <w:p>
      <w:pPr>
        <w:pStyle w:val="Heading2"/>
      </w:pPr>
      <w:r>
        <w:rPr>
          <w:lang w:val="pt_PT" w:bidi="pt_PT"/>
        </w:rPr>
        <w:t>Juízes 16.23–24</w:t>
      </w:r>
      <w:r>
        <w:rPr>
          <w:lang w:val="pt_PT" w:bidi="pt_PT"/>
        </w:rPr>
      </w:r>
    </w:p>
    <w:p>
      <w:pPr/>
      <w:r>
        <w:rPr>
          <w:lang w:val="pt_PT" w:bidi="pt_PT"/>
        </w:rPr>
      </w:r>
      <w:r>
        <w:rPr>
          <w:lang w:val="pt_PT" w:bidi="pt_PT"/>
        </w:rPr>
        <w:t>Em sua alegria sem limites, os filisteus atribuíram todo o crédito ao seu deus, Dagom. Na mentalidade pagã, a força relativa das nações refletia o poder de seus deuses.</w:t>
      </w:r>
      <w:r>
        <w:rPr>
          <w:lang w:val="pt_PT" w:bidi="pt_PT"/>
        </w:rPr>
      </w:r>
      <w:r>
        <w:rPr>
          <w:lang w:val="pt_PT" w:bidi="pt_PT"/>
        </w:rPr>
      </w:r>
    </w:p>
    <w:p>
      <w:pPr/>
      <w:r>
        <w:rPr>
          <w:lang w:val="pt_PT" w:bidi="pt_PT"/>
        </w:rPr>
      </w:r>
    </w:p>
    <w:p>
      <w:pPr>
        <w:pStyle w:val="Heading2"/>
      </w:pPr>
      <w:r>
        <w:rPr>
          <w:lang w:val="pt_PT" w:bidi="pt_PT"/>
        </w:rPr>
        <w:t>Juízes 16.28–30</w:t>
      </w:r>
      <w:r>
        <w:rPr>
          <w:lang w:val="pt_PT" w:bidi="pt_PT"/>
        </w:rPr>
      </w:r>
    </w:p>
    <w:p>
      <w:pPr/>
      <w:r>
        <w:rPr>
          <w:lang w:val="pt_PT" w:bidi="pt_PT"/>
        </w:rPr>
      </w:r>
      <w:r>
        <w:rPr>
          <w:lang w:val="pt_PT" w:bidi="pt_PT"/>
        </w:rPr>
        <w:t>Embora motivado apenas por vingança pessoal, Sansão cumpriu o propósito de Deus de resgatar seu povo.</w:t>
      </w:r>
      <w:r>
        <w:rPr>
          <w:lang w:val="pt_PT" w:bidi="pt_PT"/>
        </w:rPr>
      </w:r>
      <w:r>
        <w:rPr>
          <w:lang w:val="pt_PT" w:bidi="pt_PT"/>
        </w:rPr>
      </w:r>
    </w:p>
    <w:p>
      <w:pPr/>
      <w:r>
        <w:rPr>
          <w:lang w:val="pt_PT" w:bidi="pt_PT"/>
        </w:rPr>
      </w:r>
    </w:p>
    <w:p>
      <w:pPr>
        <w:pStyle w:val="Heading2"/>
      </w:pPr>
      <w:r>
        <w:rPr>
          <w:lang w:val="pt_PT" w:bidi="pt_PT"/>
        </w:rPr>
        <w:t>Juízes 17.1</w:t>
      </w:r>
      <w:r>
        <w:rPr>
          <w:lang w:val="pt_PT" w:bidi="pt_PT"/>
        </w:rPr>
      </w:r>
    </w:p>
    <w:p>
      <w:pPr/>
      <w:r>
        <w:rPr>
          <w:lang w:val="pt_PT" w:bidi="pt_PT"/>
        </w:rPr>
      </w:r>
      <w:r>
        <w:rPr>
          <w:lang w:val="pt_PT" w:bidi="pt_PT"/>
        </w:rPr>
        <w:t>Mica é a forma curta de um nome que significa "Quem é como o Senhor?". O nome destaca o contraste entre o Senhor e uma imagem esculpida ou ídolo fundido. • A região montanhosa de Efraim era um local de reunião natural no centro de Israel (</w:t>
      </w:r>
      <w:r>
        <w:rPr>
          <w:lang w:val="pt_PT" w:bidi="pt_PT"/>
        </w:rPr>
        <w:t>17.7–8</w:t>
      </w:r>
      <w:r>
        <w:rPr>
          <w:lang w:val="pt_PT" w:bidi="pt_PT"/>
        </w:rPr>
        <w:t xml:space="preserve">; </w:t>
      </w:r>
      <w:r>
        <w:rPr>
          <w:lang w:val="pt_PT" w:bidi="pt_PT"/>
        </w:rPr>
        <w:t>18.2</w:t>
      </w:r>
      <w:r>
        <w:rPr>
          <w:lang w:val="pt_PT" w:bidi="pt_PT"/>
        </w:rPr>
        <w:t>,</w:t>
      </w:r>
      <w:r>
        <w:rPr>
          <w:lang w:val="pt_PT" w:bidi="pt_PT"/>
        </w:rPr>
        <w:t>13</w:t>
      </w:r>
      <w:r>
        <w:rPr>
          <w:lang w:val="pt_PT" w:bidi="pt_PT"/>
        </w:rPr>
        <w:t xml:space="preserve">; </w:t>
      </w:r>
      <w:r>
        <w:rPr>
          <w:lang w:val="pt_PT" w:bidi="pt_PT"/>
        </w:rPr>
        <w:t>19.1</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17.1–21.25</w:t>
      </w:r>
      <w:r>
        <w:rPr>
          <w:lang w:val="pt_PT" w:bidi="pt_PT"/>
        </w:rPr>
      </w:r>
    </w:p>
    <w:p>
      <w:pPr/>
      <w:r>
        <w:rPr>
          <w:lang w:val="pt_PT" w:bidi="pt_PT"/>
        </w:rPr>
      </w:r>
      <w:r>
        <w:rPr>
          <w:lang w:val="pt_PT" w:bidi="pt_PT"/>
        </w:rPr>
        <w:t xml:space="preserve">Esses dois epílogos (caps. </w:t>
      </w:r>
      <w:r>
        <w:rPr>
          <w:lang w:val="pt_PT" w:bidi="pt_PT"/>
        </w:rPr>
        <w:t>17–18</w:t>
      </w:r>
      <w:r>
        <w:rPr>
          <w:lang w:val="pt_PT" w:bidi="pt_PT"/>
        </w:rPr>
        <w:t xml:space="preserve"> e caps. </w:t>
      </w:r>
      <w:r>
        <w:rPr>
          <w:lang w:val="pt_PT" w:bidi="pt_PT"/>
        </w:rPr>
        <w:t>19–21</w:t>
      </w:r>
      <w:r>
        <w:rPr>
          <w:lang w:val="pt_PT" w:bidi="pt_PT"/>
        </w:rPr>
        <w:t>) demonstram que a liderança inspirada, mas não estruturada, não pode durar. Durante a marcha implacável em direção à desintegração social e à guerra civil, o refrão “Naquele tempo não havia rei em Israel” aparece quatro vezes, e “cada um fazia o que bem queria” é acrescentado duas vezes (</w:t>
      </w:r>
      <w:r>
        <w:rPr>
          <w:lang w:val="pt_PT" w:bidi="pt_PT"/>
        </w:rPr>
        <w:t>17.6</w:t>
      </w:r>
      <w:r>
        <w:rPr>
          <w:lang w:val="pt_PT" w:bidi="pt_PT"/>
        </w:rPr>
        <w:t xml:space="preserve">; </w:t>
      </w:r>
      <w:r>
        <w:rPr>
          <w:lang w:val="pt_PT" w:bidi="pt_PT"/>
        </w:rPr>
        <w:t>18.1</w:t>
      </w:r>
      <w:r>
        <w:rPr>
          <w:lang w:val="pt_PT" w:bidi="pt_PT"/>
        </w:rPr>
        <w:t xml:space="preserve">; </w:t>
      </w:r>
      <w:r>
        <w:rPr>
          <w:lang w:val="pt_PT" w:bidi="pt_PT"/>
        </w:rPr>
        <w:t>19.1</w:t>
      </w:r>
      <w:r>
        <w:rPr>
          <w:lang w:val="pt_PT" w:bidi="pt_PT"/>
        </w:rPr>
        <w:t xml:space="preserve">; </w:t>
      </w:r>
      <w:r>
        <w:rPr>
          <w:lang w:val="pt_PT" w:bidi="pt_PT"/>
        </w:rPr>
        <w:t>21.25</w:t>
      </w:r>
      <w:r>
        <w:rPr>
          <w:lang w:val="pt_PT" w:bidi="pt_PT"/>
        </w:rPr>
        <w:t>). A era da liderança inspirada entrou em declínio e culminou no caos. Algo estava claramente faltando.</w:t>
      </w:r>
      <w:r>
        <w:rPr>
          <w:lang w:val="pt_PT" w:bidi="pt_PT"/>
        </w:rPr>
      </w:r>
      <w:r>
        <w:rPr>
          <w:lang w:val="pt_PT" w:bidi="pt_PT"/>
        </w:rPr>
      </w:r>
    </w:p>
    <w:p>
      <w:pPr/>
      <w:r>
        <w:rPr>
          <w:lang w:val="pt_PT" w:bidi="pt_PT"/>
        </w:rPr>
      </w:r>
    </w:p>
    <w:p>
      <w:pPr>
        <w:pStyle w:val="Heading2"/>
      </w:pPr>
      <w:r>
        <w:rPr>
          <w:lang w:val="pt_PT" w:bidi="pt_PT"/>
        </w:rPr>
        <w:t>Juízes 17.2–3</w:t>
      </w:r>
      <w:r>
        <w:rPr>
          <w:lang w:val="pt_PT" w:bidi="pt_PT"/>
        </w:rPr>
      </w:r>
    </w:p>
    <w:p>
      <w:pPr/>
      <w:r>
        <w:rPr>
          <w:lang w:val="pt_PT" w:bidi="pt_PT"/>
        </w:rPr>
      </w:r>
      <w:r>
        <w:rPr>
          <w:lang w:val="pt_PT" w:bidi="pt_PT"/>
        </w:rPr>
        <w:t xml:space="preserve">A mãe de Mica era indulgente e idólatra, mas invocava o nome do Senhor tanto para amaldiçoar quanto para abençoar. • Eu ouvi você proferir uma maldição: As palavras proferidas em maldições e bênçãos eram entendidas como tendo poder, especialmente se o orador tivesse autoridade para fazer tais pronunciamentos (cp. </w:t>
      </w:r>
      <w:r>
        <w:rPr>
          <w:lang w:val="pt_PT" w:bidi="pt_PT"/>
        </w:rPr>
        <w:t>Gn 27</w:t>
      </w:r>
      <w:r>
        <w:rPr>
          <w:lang w:val="pt_PT" w:bidi="pt_PT"/>
        </w:rPr>
        <w:t xml:space="preserve">; </w:t>
      </w:r>
      <w:r>
        <w:rPr>
          <w:lang w:val="pt_PT" w:bidi="pt_PT"/>
        </w:rPr>
        <w:t>Is 55.11</w:t>
      </w:r>
      <w:r>
        <w:rPr>
          <w:lang w:val="pt_PT" w:bidi="pt_PT"/>
        </w:rPr>
        <w:t>). • 1.100 peças: Este mesmo grande número foi dado a Dalila (</w:t>
      </w:r>
      <w:r>
        <w:rPr>
          <w:lang w:val="pt_PT" w:bidi="pt_PT"/>
        </w:rPr>
        <w:t>Jz 16.5</w:t>
      </w:r>
      <w:r>
        <w:rPr>
          <w:lang w:val="pt_PT" w:bidi="pt_PT"/>
        </w:rPr>
        <w:t>). Provavelmente eram as economias de vida ou o dote da mãe de Mica. • O Senhor te abençoe: A mãe de Mica esperava que a bênção neutralizasse efetivamente sua maldição anterior.</w:t>
      </w:r>
      <w:r>
        <w:rPr>
          <w:lang w:val="pt_PT" w:bidi="pt_PT"/>
        </w:rPr>
      </w:r>
      <w:r>
        <w:rPr>
          <w:lang w:val="pt_PT" w:bidi="pt_PT"/>
        </w:rPr>
      </w:r>
    </w:p>
    <w:p>
      <w:pPr/>
      <w:r>
        <w:rPr>
          <w:lang w:val="pt_PT" w:bidi="pt_PT"/>
        </w:rPr>
      </w:r>
    </w:p>
    <w:p>
      <w:pPr>
        <w:pStyle w:val="Heading2"/>
      </w:pPr>
      <w:r>
        <w:rPr>
          <w:lang w:val="pt_PT" w:bidi="pt_PT"/>
        </w:rPr>
        <w:t>Juízes 17.4–5</w:t>
      </w:r>
      <w:r>
        <w:rPr>
          <w:lang w:val="pt_PT" w:bidi="pt_PT"/>
        </w:rPr>
      </w:r>
    </w:p>
    <w:p>
      <w:pPr/>
      <w:r>
        <w:rPr>
          <w:lang w:val="pt_PT" w:bidi="pt_PT"/>
        </w:rPr>
      </w:r>
      <w:r>
        <w:rPr>
          <w:lang w:val="pt_PT" w:bidi="pt_PT"/>
        </w:rPr>
        <w:t xml:space="preserve">Não nos é informado o que a mãe de Mica fez com os outros 900 siclos. Talvez tenham sido usados para pagar pelo santuário (literalmente </w:t>
      </w:r>
      <w:r>
        <w:rPr>
          <w:i/>
          <w:lang w:val="pt_PT" w:bidi="pt_PT"/>
        </w:rPr>
        <w:t>casa dos deuses</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17.5</w:t>
      </w:r>
      <w:r>
        <w:rPr>
          <w:lang w:val="pt_PT" w:bidi="pt_PT"/>
        </w:rPr>
      </w:r>
    </w:p>
    <w:p>
      <w:pPr/>
      <w:r>
        <w:rPr>
          <w:lang w:val="pt_PT" w:bidi="pt_PT"/>
        </w:rPr>
      </w:r>
      <w:r>
        <w:rPr>
          <w:lang w:val="pt_PT" w:bidi="pt_PT"/>
        </w:rPr>
        <w:t xml:space="preserve">éfode: Veja </w:t>
      </w:r>
      <w:r>
        <w:rPr>
          <w:lang w:val="pt_PT" w:bidi="pt_PT"/>
        </w:rPr>
        <w:t>nota de estudo em 8.27</w:t>
      </w:r>
      <w:r>
        <w:rPr>
          <w:lang w:val="pt_PT" w:bidi="pt_PT"/>
        </w:rPr>
        <w:t xml:space="preserve">. • ídolos domésticos: Cp. </w:t>
      </w:r>
      <w:r>
        <w:rPr>
          <w:lang w:val="pt_PT" w:bidi="pt_PT"/>
        </w:rPr>
        <w:t>Gn 31.19–32</w:t>
      </w:r>
      <w:r>
        <w:rPr>
          <w:lang w:val="pt_PT" w:bidi="pt_PT"/>
        </w:rPr>
        <w:t xml:space="preserve">; </w:t>
      </w:r>
      <w:r>
        <w:rPr>
          <w:lang w:val="pt_PT" w:bidi="pt_PT"/>
        </w:rPr>
        <w:t>2Rs 23.24</w:t>
      </w:r>
      <w:r>
        <w:rPr>
          <w:lang w:val="pt_PT" w:bidi="pt_PT"/>
        </w:rPr>
        <w:t xml:space="preserve">; </w:t>
      </w:r>
      <w:r>
        <w:rPr>
          <w:lang w:val="pt_PT" w:bidi="pt_PT"/>
        </w:rPr>
        <w:t>Zc 10.2</w:t>
      </w:r>
      <w:r>
        <w:rPr>
          <w:lang w:val="pt_PT" w:bidi="pt_PT"/>
        </w:rPr>
        <w:t>. A Bíblia ridiculariza as incapacidades desses deuses pessoais. O fato de Mica ter instalado um de seus filhos como seu sacerdote pessoal era triplamente irregular: O pai deveria ser o líder religioso da família (</w:t>
      </w:r>
      <w:r>
        <w:rPr>
          <w:lang w:val="pt_PT" w:bidi="pt_PT"/>
        </w:rPr>
        <w:t>Dt 6.7</w:t>
      </w:r>
      <w:r>
        <w:rPr>
          <w:lang w:val="pt_PT" w:bidi="pt_PT"/>
        </w:rPr>
        <w:t xml:space="preserve">; </w:t>
      </w:r>
      <w:r>
        <w:rPr>
          <w:lang w:val="pt_PT" w:bidi="pt_PT"/>
        </w:rPr>
        <w:t>Jó 1.5</w:t>
      </w:r>
      <w:r>
        <w:rPr>
          <w:lang w:val="pt_PT" w:bidi="pt_PT"/>
        </w:rPr>
        <w:t>), apenas descendentes de Arão deveriam ser sacerdotes (</w:t>
      </w:r>
      <w:r>
        <w:rPr>
          <w:lang w:val="pt_PT" w:bidi="pt_PT"/>
        </w:rPr>
        <w:t>Êx 28.1–29.37</w:t>
      </w:r>
      <w:r>
        <w:rPr>
          <w:lang w:val="pt_PT" w:bidi="pt_PT"/>
        </w:rPr>
        <w:t xml:space="preserve">; </w:t>
      </w:r>
      <w:r>
        <w:rPr>
          <w:lang w:val="pt_PT" w:bidi="pt_PT"/>
        </w:rPr>
        <w:t>30.30–33</w:t>
      </w:r>
      <w:r>
        <w:rPr>
          <w:lang w:val="pt_PT" w:bidi="pt_PT"/>
        </w:rPr>
        <w:t xml:space="preserve">; </w:t>
      </w:r>
      <w:r>
        <w:rPr>
          <w:lang w:val="pt_PT" w:bidi="pt_PT"/>
        </w:rPr>
        <w:t>40.12–15</w:t>
      </w:r>
      <w:r>
        <w:rPr>
          <w:lang w:val="pt_PT" w:bidi="pt_PT"/>
        </w:rPr>
        <w:t>), e os sacerdotes eram para toda a comunidade de Israel, não para indivíduos ou famílias.</w:t>
      </w:r>
      <w:r>
        <w:rPr>
          <w:lang w:val="pt_PT" w:bidi="pt_PT"/>
        </w:rPr>
      </w:r>
      <w:r>
        <w:rPr>
          <w:lang w:val="pt_PT" w:bidi="pt_PT"/>
        </w:rPr>
      </w:r>
    </w:p>
    <w:p>
      <w:pPr/>
      <w:r>
        <w:rPr>
          <w:lang w:val="pt_PT" w:bidi="pt_PT"/>
        </w:rPr>
      </w:r>
    </w:p>
    <w:p>
      <w:pPr>
        <w:pStyle w:val="Heading2"/>
      </w:pPr>
      <w:r>
        <w:rPr>
          <w:lang w:val="pt_PT" w:bidi="pt_PT"/>
        </w:rPr>
        <w:t>Juízes 17.7–8</w:t>
      </w:r>
      <w:r>
        <w:rPr>
          <w:lang w:val="pt_PT" w:bidi="pt_PT"/>
        </w:rPr>
      </w:r>
    </w:p>
    <w:p>
      <w:pPr/>
      <w:r>
        <w:rPr>
          <w:lang w:val="pt_PT" w:bidi="pt_PT"/>
        </w:rPr>
      </w:r>
      <w:r>
        <w:rPr>
          <w:lang w:val="pt_PT" w:bidi="pt_PT"/>
        </w:rPr>
        <w:t xml:space="preserve">Pouco sobre este levita se encaixa nas categorias bíblicas ortodoxas. Alguns levitas eram sacerdotes, enquanto outros eram servos do Templo (cp. </w:t>
      </w:r>
      <w:r>
        <w:rPr>
          <w:lang w:val="pt_PT" w:bidi="pt_PT"/>
        </w:rPr>
        <w:t>Nm 3–4</w:t>
      </w:r>
      <w:r>
        <w:rPr>
          <w:lang w:val="pt_PT" w:bidi="pt_PT"/>
        </w:rPr>
        <w:t>). Os levitas estavam espalhados por todo Israel (</w:t>
      </w:r>
      <w:r>
        <w:rPr>
          <w:lang w:val="pt_PT" w:bidi="pt_PT"/>
        </w:rPr>
        <w:t>Gn 49.5–7</w:t>
      </w:r>
      <w:r>
        <w:rPr>
          <w:lang w:val="pt_PT" w:bidi="pt_PT"/>
        </w:rPr>
        <w:t xml:space="preserve">; </w:t>
      </w:r>
      <w:r>
        <w:rPr>
          <w:lang w:val="pt_PT" w:bidi="pt_PT"/>
        </w:rPr>
        <w:t>Js 21</w:t>
      </w:r>
      <w:r>
        <w:rPr>
          <w:lang w:val="pt_PT" w:bidi="pt_PT"/>
        </w:rPr>
        <w:t>). Este jovem, aparentemente um descendente de Gérson (</w:t>
      </w:r>
      <w:r>
        <w:rPr>
          <w:lang w:val="pt_PT" w:bidi="pt_PT"/>
        </w:rPr>
        <w:t>Jz 18.30</w:t>
      </w:r>
      <w:r>
        <w:rPr>
          <w:lang w:val="pt_PT" w:bidi="pt_PT"/>
        </w:rPr>
        <w:t xml:space="preserve">; cp. </w:t>
      </w:r>
      <w:r>
        <w:rPr>
          <w:lang w:val="pt_PT" w:bidi="pt_PT"/>
        </w:rPr>
        <w:t>Êx 2.21–22</w:t>
      </w:r>
      <w:r>
        <w:rPr>
          <w:lang w:val="pt_PT" w:bidi="pt_PT"/>
        </w:rPr>
        <w:t>), estava estabelecido em Judá, mas não em uma cidade levítica, e estava procurando outro lugar para viver.</w:t>
      </w:r>
      <w:r>
        <w:rPr>
          <w:lang w:val="pt_PT" w:bidi="pt_PT"/>
        </w:rPr>
      </w:r>
      <w:r>
        <w:rPr>
          <w:lang w:val="pt_PT" w:bidi="pt_PT"/>
        </w:rPr>
      </w:r>
    </w:p>
    <w:p>
      <w:pPr/>
      <w:r>
        <w:rPr>
          <w:lang w:val="pt_PT" w:bidi="pt_PT"/>
        </w:rPr>
      </w:r>
    </w:p>
    <w:p>
      <w:pPr>
        <w:pStyle w:val="Heading2"/>
      </w:pPr>
      <w:r>
        <w:rPr>
          <w:lang w:val="pt_PT" w:bidi="pt_PT"/>
        </w:rPr>
        <w:t>Juízes 17.13</w:t>
      </w:r>
      <w:r>
        <w:rPr>
          <w:lang w:val="pt_PT" w:bidi="pt_PT"/>
        </w:rPr>
      </w:r>
    </w:p>
    <w:p>
      <w:pPr/>
      <w:r>
        <w:rPr>
          <w:lang w:val="pt_PT" w:bidi="pt_PT"/>
        </w:rPr>
      </w:r>
      <w:r>
        <w:rPr>
          <w:lang w:val="pt_PT" w:bidi="pt_PT"/>
        </w:rPr>
        <w:t xml:space="preserve">Na visão de Mica, o sacerdote contratado conferia alguma legitimidade adicional ao santuário, embora sua expectativa de que o Senhor o abençoasse fosse baseada em superstição em vez de obediência ao Senhor. O abandono da aliança de Deus por Mica traria uma maldição sobre ele que nenhum levita desempregado poderia afastar. Mica não foi o último israelita a procurar um sacerdote ou levita na tentativa de legitimar práticas religiosas irregulares (cp. </w:t>
      </w:r>
      <w:r>
        <w:rPr>
          <w:lang w:val="pt_PT" w:bidi="pt_PT"/>
        </w:rPr>
        <w:t>1Rs 12.28–31</w:t>
      </w:r>
      <w:r>
        <w:rPr>
          <w:lang w:val="pt_PT" w:bidi="pt_PT"/>
        </w:rPr>
        <w:t xml:space="preserve">; </w:t>
      </w:r>
      <w:r>
        <w:rPr>
          <w:lang w:val="pt_PT" w:bidi="pt_PT"/>
        </w:rPr>
        <w:t>2Rs 16.10–18</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18.1–31</w:t>
      </w:r>
      <w:r>
        <w:rPr>
          <w:lang w:val="pt_PT" w:bidi="pt_PT"/>
        </w:rPr>
      </w:r>
    </w:p>
    <w:p>
      <w:pPr/>
      <w:r>
        <w:rPr>
          <w:lang w:val="pt_PT" w:bidi="pt_PT"/>
        </w:rPr>
      </w:r>
      <w:r>
        <w:rPr>
          <w:lang w:val="pt_PT" w:bidi="pt_PT"/>
        </w:rPr>
        <w:t xml:space="preserve">A migração dos danitas (cp. </w:t>
      </w:r>
      <w:r>
        <w:rPr>
          <w:lang w:val="pt_PT" w:bidi="pt_PT"/>
        </w:rPr>
        <w:t>Js 19.40–48</w:t>
      </w:r>
      <w:r>
        <w:rPr>
          <w:lang w:val="pt_PT" w:bidi="pt_PT"/>
        </w:rPr>
        <w:t>) é a história do fracasso dessa tribo em obedecer ao pacto de Deus, e é indicativa do declínio de Israel. O que começou como a heresia privada de Mica (</w:t>
      </w:r>
      <w:r>
        <w:rPr>
          <w:lang w:val="pt_PT" w:bidi="pt_PT"/>
        </w:rPr>
        <w:t>Jz 17.4–5</w:t>
      </w:r>
      <w:r>
        <w:rPr>
          <w:lang w:val="pt_PT" w:bidi="pt_PT"/>
        </w:rPr>
        <w:t>) se tornaria a apostasia de uma tribo inteira (</w:t>
      </w:r>
      <w:r>
        <w:rPr>
          <w:lang w:val="pt_PT" w:bidi="pt_PT"/>
        </w:rPr>
        <w:t>18.30–31</w:t>
      </w:r>
      <w:r>
        <w:rPr>
          <w:lang w:val="pt_PT" w:bidi="pt_PT"/>
        </w:rPr>
        <w:t>). O que começou como falha na aliança (</w:t>
      </w:r>
      <w:r>
        <w:rPr>
          <w:lang w:val="pt_PT" w:bidi="pt_PT"/>
        </w:rPr>
        <w:t>1.19–36</w:t>
      </w:r>
      <w:r>
        <w:rPr>
          <w:lang w:val="pt_PT" w:bidi="pt_PT"/>
        </w:rPr>
        <w:t xml:space="preserve">) transformou-se em colapso social nos dias de Jefté e Sansão (caps. </w:t>
      </w:r>
      <w:r>
        <w:rPr>
          <w:lang w:val="pt_PT" w:bidi="pt_PT"/>
        </w:rPr>
        <w:t>11–16</w:t>
      </w:r>
      <w:r>
        <w:rPr>
          <w:lang w:val="pt_PT" w:bidi="pt_PT"/>
        </w:rPr>
        <w:t>). No final, a lei e a ordem foram substituídas por bandidagem e pilhagem (</w:t>
      </w:r>
      <w:r>
        <w:rPr>
          <w:lang w:val="pt_PT" w:bidi="pt_PT"/>
        </w:rPr>
        <w:t>18.27–28</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18.2</w:t>
      </w:r>
      <w:r>
        <w:rPr>
          <w:lang w:val="pt_PT" w:bidi="pt_PT"/>
        </w:rPr>
      </w:r>
    </w:p>
    <w:p>
      <w:pPr/>
      <w:r>
        <w:rPr>
          <w:lang w:val="pt_PT" w:bidi="pt_PT"/>
        </w:rPr>
      </w:r>
      <w:r>
        <w:rPr>
          <w:lang w:val="pt_PT" w:bidi="pt_PT"/>
        </w:rPr>
        <w:t>Zora e Estaol: Batedores foram selecionados da área onde o Espírito do Senhor começou a agitar Sansão (</w:t>
      </w:r>
      <w:r>
        <w:rPr>
          <w:lang w:val="pt_PT" w:bidi="pt_PT"/>
        </w:rPr>
        <w:t>13.25</w:t>
      </w:r>
      <w:r>
        <w:rPr>
          <w:lang w:val="pt_PT" w:bidi="pt_PT"/>
        </w:rPr>
        <w:t>). A menção das duas cidades é um lembrete sombrio de que o que começou com Sansão não foi concluído, nem por sua própria tribo (Dã) nem por seu poderoso vizinho (Judá). Esses guerreiros capazes, em vez de lutar as batalhas do Senhor, intimidaram seus companheiros israelitas (</w:t>
      </w:r>
      <w:r>
        <w:rPr>
          <w:lang w:val="pt_PT" w:bidi="pt_PT"/>
        </w:rPr>
        <w:t>18.24–25</w:t>
      </w:r>
      <w:r>
        <w:rPr>
          <w:lang w:val="pt_PT" w:bidi="pt_PT"/>
        </w:rPr>
        <w:t>) e atacaram uma cidade indefesa (</w:t>
      </w:r>
      <w:r>
        <w:rPr>
          <w:lang w:val="pt_PT" w:bidi="pt_PT"/>
        </w:rPr>
        <w:t>18.27</w:t>
      </w:r>
      <w:r>
        <w:rPr>
          <w:lang w:val="pt_PT" w:bidi="pt_PT"/>
        </w:rPr>
        <w:t xml:space="preserve">; cp. </w:t>
      </w:r>
      <w:r>
        <w:rPr>
          <w:lang w:val="pt_PT" w:bidi="pt_PT"/>
        </w:rPr>
        <w:t>Gn 49.17</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18.3–4</w:t>
      </w:r>
      <w:r>
        <w:rPr>
          <w:lang w:val="pt_PT" w:bidi="pt_PT"/>
        </w:rPr>
      </w:r>
    </w:p>
    <w:p>
      <w:pPr/>
      <w:r>
        <w:rPr>
          <w:lang w:val="pt_PT" w:bidi="pt_PT"/>
        </w:rPr>
      </w:r>
      <w:r>
        <w:rPr>
          <w:lang w:val="pt_PT" w:bidi="pt_PT"/>
        </w:rPr>
        <w:t xml:space="preserve">Os danitas reconheceram o sotaque do jovem levita (literalmente </w:t>
      </w:r>
      <w:r>
        <w:rPr>
          <w:i/>
          <w:lang w:val="pt_PT" w:bidi="pt_PT"/>
        </w:rPr>
        <w:t>voz</w:t>
      </w:r>
      <w:r>
        <w:rPr>
          <w:lang w:val="pt_PT" w:bidi="pt_PT"/>
        </w:rPr>
        <w:t>) como pertencente à região de Judá (</w:t>
      </w:r>
      <w:r>
        <w:rPr>
          <w:lang w:val="pt_PT" w:bidi="pt_PT"/>
        </w:rPr>
        <w:t>17.7</w:t>
      </w:r>
      <w:r>
        <w:rPr>
          <w:lang w:val="pt_PT" w:bidi="pt_PT"/>
        </w:rPr>
        <w:t>) ou reconheceram sua voz porque o conheciam pessoalmente. A linha de questionamento deles foi além de simplesmente estabelecer suas credenciais para fornecer-lhes um pouco de orientação divina (</w:t>
      </w:r>
      <w:r>
        <w:rPr>
          <w:lang w:val="pt_PT" w:bidi="pt_PT"/>
        </w:rPr>
        <w:t>18.5</w:t>
      </w:r>
      <w:r>
        <w:rPr>
          <w:lang w:val="pt_PT" w:bidi="pt_PT"/>
        </w:rPr>
        <w:t>). Sua resposta (</w:t>
      </w:r>
      <w:r>
        <w:rPr>
          <w:lang w:val="pt_PT" w:bidi="pt_PT"/>
        </w:rPr>
        <w:t>18.6</w:t>
      </w:r>
      <w:r>
        <w:rPr>
          <w:lang w:val="pt_PT" w:bidi="pt_PT"/>
        </w:rPr>
        <w:t>) demonstrou sua disposição para ser um sacerdote mercenário.</w:t>
      </w:r>
      <w:r>
        <w:rPr>
          <w:lang w:val="pt_PT" w:bidi="pt_PT"/>
        </w:rPr>
      </w:r>
      <w:r>
        <w:rPr>
          <w:lang w:val="pt_PT" w:bidi="pt_PT"/>
        </w:rPr>
      </w:r>
    </w:p>
    <w:p>
      <w:pPr/>
      <w:r>
        <w:rPr>
          <w:lang w:val="pt_PT" w:bidi="pt_PT"/>
        </w:rPr>
      </w:r>
    </w:p>
    <w:p>
      <w:pPr>
        <w:pStyle w:val="Heading2"/>
      </w:pPr>
      <w:r>
        <w:rPr>
          <w:lang w:val="pt_PT" w:bidi="pt_PT"/>
        </w:rPr>
        <w:t>Juízes 18.5–6</w:t>
      </w:r>
      <w:r>
        <w:rPr>
          <w:lang w:val="pt_PT" w:bidi="pt_PT"/>
        </w:rPr>
      </w:r>
    </w:p>
    <w:p>
      <w:pPr/>
      <w:r>
        <w:rPr>
          <w:lang w:val="pt_PT" w:bidi="pt_PT"/>
        </w:rPr>
      </w:r>
      <w:r>
        <w:rPr>
          <w:lang w:val="pt_PT" w:bidi="pt_PT"/>
        </w:rPr>
        <w:t xml:space="preserve">O Senhor já havia prometido dar a Dã uma porção no sudoeste que eles não conseguiram possuir (veja </w:t>
      </w:r>
      <w:r>
        <w:rPr>
          <w:lang w:val="pt_PT" w:bidi="pt_PT"/>
        </w:rPr>
        <w:t>1.34</w:t>
      </w:r>
      <w:r>
        <w:rPr>
          <w:lang w:val="pt_PT" w:bidi="pt_PT"/>
        </w:rPr>
        <w:t xml:space="preserve">; </w:t>
      </w:r>
      <w:r>
        <w:rPr>
          <w:lang w:val="pt_PT" w:bidi="pt_PT"/>
        </w:rPr>
        <w:t>Js 19.40–48</w:t>
      </w:r>
      <w:r>
        <w:rPr>
          <w:lang w:val="pt_PT" w:bidi="pt_PT"/>
        </w:rPr>
        <w:t>). Agora, eles estavam pedindo a bênção de Deus a um sacerdote contratado cuja “bênção”, assim como a da mãe de Mica (</w:t>
      </w:r>
      <w:r>
        <w:rPr>
          <w:lang w:val="pt_PT" w:bidi="pt_PT"/>
        </w:rPr>
        <w:t>Jz 17.2</w:t>
      </w:r>
      <w:r>
        <w:rPr>
          <w:lang w:val="pt_PT" w:bidi="pt_PT"/>
        </w:rPr>
        <w:t>), parecia religiosa, mas não tinha base na aliança de Israel com o Senhor.</w:t>
      </w:r>
      <w:r>
        <w:rPr>
          <w:lang w:val="pt_PT" w:bidi="pt_PT"/>
        </w:rPr>
      </w:r>
      <w:r>
        <w:rPr>
          <w:lang w:val="pt_PT" w:bidi="pt_PT"/>
        </w:rPr>
      </w:r>
    </w:p>
    <w:p>
      <w:pPr/>
      <w:r>
        <w:rPr>
          <w:lang w:val="pt_PT" w:bidi="pt_PT"/>
        </w:rPr>
      </w:r>
    </w:p>
    <w:p>
      <w:pPr>
        <w:pStyle w:val="Heading2"/>
      </w:pPr>
      <w:r>
        <w:rPr>
          <w:lang w:val="pt_PT" w:bidi="pt_PT"/>
        </w:rPr>
        <w:t>Juízes 18.7</w:t>
      </w:r>
      <w:r>
        <w:rPr>
          <w:lang w:val="pt_PT" w:bidi="pt_PT"/>
        </w:rPr>
      </w:r>
    </w:p>
    <w:p>
      <w:pPr/>
      <w:r>
        <w:rPr>
          <w:lang w:val="pt_PT" w:bidi="pt_PT"/>
        </w:rPr>
      </w:r>
      <w:r>
        <w:rPr>
          <w:lang w:val="pt_PT" w:bidi="pt_PT"/>
        </w:rPr>
        <w:t xml:space="preserve">Laís foi extensivamente escavada e era uma cidade impressionante naquela época. A descrição de Laís e sua relação com o porto de Sidom não está totalmente clara no texto ou na história registrada. O povo de Laís, como fenícios, poderia ter esperado estar isento do ataque de Israel aos cananeus. Esta linguagem é substancialmente repetida em </w:t>
      </w:r>
      <w:r>
        <w:rPr>
          <w:lang w:val="pt_PT" w:bidi="pt_PT"/>
        </w:rPr>
        <w:t>18.28</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18.9–10</w:t>
      </w:r>
      <w:r>
        <w:rPr>
          <w:lang w:val="pt_PT" w:bidi="pt_PT"/>
        </w:rPr>
      </w:r>
    </w:p>
    <w:p>
      <w:pPr/>
      <w:r>
        <w:rPr>
          <w:lang w:val="pt_PT" w:bidi="pt_PT"/>
        </w:rPr>
      </w:r>
      <w:r>
        <w:rPr>
          <w:lang w:val="pt_PT" w:bidi="pt_PT"/>
        </w:rPr>
        <w:t>A linguagem se assemelha ao relatório após a missão de espionar a terra (</w:t>
      </w:r>
      <w:r>
        <w:rPr>
          <w:lang w:val="pt_PT" w:bidi="pt_PT"/>
        </w:rPr>
        <w:t>Nm 14.7–8</w:t>
      </w:r>
      <w:r>
        <w:rPr>
          <w:lang w:val="pt_PT" w:bidi="pt_PT"/>
        </w:rPr>
        <w:t xml:space="preserve">; </w:t>
      </w:r>
      <w:r>
        <w:rPr>
          <w:lang w:val="pt_PT" w:bidi="pt_PT"/>
        </w:rPr>
        <w:t>Dt 1.25</w:t>
      </w:r>
      <w:r>
        <w:rPr>
          <w:lang w:val="pt_PT" w:bidi="pt_PT"/>
        </w:rPr>
        <w:t xml:space="preserve">), mas o contexto é bem diferente. Josué e Calebe superaram seu medo e agiram com fé ao lembrar-se da promessa do Senhor (cp. </w:t>
      </w:r>
      <w:r>
        <w:rPr>
          <w:lang w:val="pt_PT" w:bidi="pt_PT"/>
        </w:rPr>
        <w:t>Js 2.9</w:t>
      </w:r>
      <w:r>
        <w:rPr>
          <w:lang w:val="pt_PT" w:bidi="pt_PT"/>
        </w:rPr>
        <w:t>,</w:t>
      </w:r>
      <w:r>
        <w:rPr>
          <w:lang w:val="pt_PT" w:bidi="pt_PT"/>
        </w:rPr>
        <w:t>24</w:t>
      </w:r>
      <w:r>
        <w:rPr>
          <w:lang w:val="pt_PT" w:bidi="pt_PT"/>
        </w:rPr>
        <w:t xml:space="preserve">; </w:t>
      </w:r>
      <w:r>
        <w:rPr>
          <w:lang w:val="pt_PT" w:bidi="pt_PT"/>
        </w:rPr>
        <w:t>6.2</w:t>
      </w:r>
      <w:r>
        <w:rPr>
          <w:lang w:val="pt_PT" w:bidi="pt_PT"/>
        </w:rPr>
        <w:t xml:space="preserve">; </w:t>
      </w:r>
      <w:r>
        <w:rPr>
          <w:lang w:val="pt_PT" w:bidi="pt_PT"/>
        </w:rPr>
        <w:t>10.19</w:t>
      </w:r>
      <w:r>
        <w:rPr>
          <w:lang w:val="pt_PT" w:bidi="pt_PT"/>
        </w:rPr>
        <w:t>,</w:t>
      </w:r>
      <w:r>
        <w:rPr>
          <w:lang w:val="pt_PT" w:bidi="pt_PT"/>
        </w:rPr>
        <w:t>30</w:t>
      </w:r>
      <w:r>
        <w:rPr>
          <w:lang w:val="pt_PT" w:bidi="pt_PT"/>
        </w:rPr>
        <w:t>). Os guerreiros da tribo de Dã invocaram a bênção de Deus e reconheceram o valor da terra, mas sua autoconfiança arrogante contrasta fortemente com a fé piedosa de Josué e Calebe.</w:t>
      </w:r>
      <w:r>
        <w:rPr>
          <w:lang w:val="pt_PT" w:bidi="pt_PT"/>
        </w:rPr>
      </w:r>
      <w:r>
        <w:rPr>
          <w:lang w:val="pt_PT" w:bidi="pt_PT"/>
        </w:rPr>
      </w:r>
    </w:p>
    <w:p>
      <w:pPr/>
      <w:r>
        <w:rPr>
          <w:lang w:val="pt_PT" w:bidi="pt_PT"/>
        </w:rPr>
      </w:r>
    </w:p>
    <w:p>
      <w:pPr>
        <w:pStyle w:val="Heading2"/>
      </w:pPr>
      <w:r>
        <w:rPr>
          <w:lang w:val="pt_PT" w:bidi="pt_PT"/>
        </w:rPr>
        <w:t>Juízes 18.12</w:t>
      </w:r>
      <w:r>
        <w:rPr>
          <w:lang w:val="pt_PT" w:bidi="pt_PT"/>
        </w:rPr>
      </w:r>
    </w:p>
    <w:p>
      <w:pPr/>
      <w:r>
        <w:rPr>
          <w:lang w:val="pt_PT" w:bidi="pt_PT"/>
        </w:rPr>
      </w:r>
      <w:r>
        <w:rPr>
          <w:lang w:val="pt_PT" w:bidi="pt_PT"/>
        </w:rPr>
        <w:t>Quiriate-Jearim: Nesta cidade a noroeste de Jerusalém, a Arca permaneceu por vinte anos (</w:t>
      </w:r>
      <w:r>
        <w:rPr>
          <w:lang w:val="pt_PT" w:bidi="pt_PT"/>
        </w:rPr>
        <w:t>1Sm 7.1–2</w:t>
      </w:r>
      <w:r>
        <w:rPr>
          <w:lang w:val="pt_PT" w:bidi="pt_PT"/>
        </w:rPr>
        <w:t xml:space="preserve">) em seu retorno do cativeiro filisteu. Ela estava na fronteira de Judá e Benjamim e recebeu um nome memorial associado às peregrinações de Dã (cp. com o local diferente de </w:t>
      </w:r>
      <w:r>
        <w:rPr>
          <w:lang w:val="pt_PT" w:bidi="pt_PT"/>
        </w:rPr>
        <w:t>Jz 13.25</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18.14</w:t>
      </w:r>
      <w:r>
        <w:rPr>
          <w:lang w:val="pt_PT" w:bidi="pt_PT"/>
        </w:rPr>
      </w:r>
    </w:p>
    <w:p>
      <w:pPr/>
      <w:r>
        <w:rPr>
          <w:lang w:val="pt_PT" w:bidi="pt_PT"/>
        </w:rPr>
      </w:r>
      <w:r>
        <w:rPr>
          <w:lang w:val="pt_PT" w:bidi="pt_PT"/>
        </w:rPr>
        <w:t xml:space="preserve">éfode sagrado... ídolos domésticos... imagem esculpida... ídolo fundido: Veja </w:t>
      </w:r>
      <w:r>
        <w:rPr>
          <w:lang w:val="pt_PT" w:bidi="pt_PT"/>
        </w:rPr>
        <w:t>notas de estudo em 8.27</w:t>
      </w:r>
      <w:r>
        <w:rPr>
          <w:lang w:val="pt_PT" w:bidi="pt_PT"/>
        </w:rPr>
        <w:t xml:space="preserve"> e </w:t>
      </w:r>
      <w:r>
        <w:rPr>
          <w:lang w:val="pt_PT" w:bidi="pt_PT"/>
        </w:rPr>
        <w:t>17.5</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18.14–26</w:t>
      </w:r>
      <w:r>
        <w:rPr>
          <w:lang w:val="pt_PT" w:bidi="pt_PT"/>
        </w:rPr>
      </w:r>
    </w:p>
    <w:p>
      <w:pPr/>
      <w:r>
        <w:rPr>
          <w:lang w:val="pt_PT" w:bidi="pt_PT"/>
        </w:rPr>
      </w:r>
      <w:r>
        <w:rPr>
          <w:lang w:val="pt_PT" w:bidi="pt_PT"/>
        </w:rPr>
        <w:t>A perfídia e a insinceridade dessa troca revelam os valores ignóbeis de todos os envolvidos.</w:t>
      </w:r>
      <w:r>
        <w:rPr>
          <w:lang w:val="pt_PT" w:bidi="pt_PT"/>
        </w:rPr>
      </w:r>
      <w:r>
        <w:rPr>
          <w:lang w:val="pt_PT" w:bidi="pt_PT"/>
        </w:rPr>
      </w:r>
    </w:p>
    <w:p>
      <w:pPr/>
      <w:r>
        <w:rPr>
          <w:lang w:val="pt_PT" w:bidi="pt_PT"/>
        </w:rPr>
      </w:r>
    </w:p>
    <w:p>
      <w:pPr>
        <w:pStyle w:val="Heading2"/>
      </w:pPr>
      <w:r>
        <w:rPr>
          <w:lang w:val="pt_PT" w:bidi="pt_PT"/>
        </w:rPr>
        <w:t>Juízes 18.15</w:t>
      </w:r>
      <w:r>
        <w:rPr>
          <w:lang w:val="pt_PT" w:bidi="pt_PT"/>
        </w:rPr>
      </w:r>
    </w:p>
    <w:p>
      <w:pPr/>
      <w:r>
        <w:rPr>
          <w:lang w:val="pt_PT" w:bidi="pt_PT"/>
        </w:rPr>
      </w:r>
      <w:r>
        <w:rPr>
          <w:lang w:val="pt_PT" w:bidi="pt_PT"/>
        </w:rPr>
        <w:t>Ignorando o anfitrião, os cinco batedores inescrupulosos foram direto ao seu alvo: o jovem levita ingênuo e sem princípios.</w:t>
      </w:r>
      <w:r>
        <w:rPr>
          <w:lang w:val="pt_PT" w:bidi="pt_PT"/>
        </w:rPr>
      </w:r>
      <w:r>
        <w:rPr>
          <w:lang w:val="pt_PT" w:bidi="pt_PT"/>
        </w:rPr>
      </w:r>
    </w:p>
    <w:p>
      <w:pPr/>
      <w:r>
        <w:rPr>
          <w:lang w:val="pt_PT" w:bidi="pt_PT"/>
        </w:rPr>
      </w:r>
    </w:p>
    <w:p>
      <w:pPr>
        <w:pStyle w:val="Heading2"/>
      </w:pPr>
      <w:r>
        <w:rPr>
          <w:lang w:val="pt_PT" w:bidi="pt_PT"/>
        </w:rPr>
        <w:t>Juízes 18.16</w:t>
      </w:r>
      <w:r>
        <w:rPr>
          <w:lang w:val="pt_PT" w:bidi="pt_PT"/>
        </w:rPr>
      </w:r>
    </w:p>
    <w:p>
      <w:pPr/>
      <w:r>
        <w:rPr>
          <w:lang w:val="pt_PT" w:bidi="pt_PT"/>
        </w:rPr>
      </w:r>
      <w:r>
        <w:rPr>
          <w:lang w:val="pt_PT" w:bidi="pt_PT"/>
        </w:rPr>
        <w:t>Os 600 guerreiros armados estavam preparados para atacar o único levita. Em contraste com o exército de Gideão de 300 dispostos contra as hordas midianitas (</w:t>
      </w:r>
      <w:r>
        <w:rPr>
          <w:lang w:val="pt_PT" w:bidi="pt_PT"/>
        </w:rPr>
        <w:t>7.2–11</w:t>
      </w:r>
      <w:r>
        <w:rPr>
          <w:lang w:val="pt_PT" w:bidi="pt_PT"/>
        </w:rPr>
        <w:t>), os danitas eram apenas valentões armados.</w:t>
      </w:r>
      <w:r>
        <w:rPr>
          <w:lang w:val="pt_PT" w:bidi="pt_PT"/>
        </w:rPr>
      </w:r>
      <w:r>
        <w:rPr>
          <w:lang w:val="pt_PT" w:bidi="pt_PT"/>
        </w:rPr>
      </w:r>
    </w:p>
    <w:p>
      <w:pPr/>
      <w:r>
        <w:rPr>
          <w:lang w:val="pt_PT" w:bidi="pt_PT"/>
        </w:rPr>
      </w:r>
    </w:p>
    <w:p>
      <w:pPr>
        <w:pStyle w:val="Heading2"/>
      </w:pPr>
      <w:r>
        <w:rPr>
          <w:lang w:val="pt_PT" w:bidi="pt_PT"/>
        </w:rPr>
        <w:t>Juízes 18.18</w:t>
      </w:r>
      <w:r>
        <w:rPr>
          <w:lang w:val="pt_PT" w:bidi="pt_PT"/>
        </w:rPr>
      </w:r>
    </w:p>
    <w:p>
      <w:pPr/>
      <w:r>
        <w:rPr>
          <w:lang w:val="pt_PT" w:bidi="pt_PT"/>
        </w:rPr>
      </w:r>
      <w:r>
        <w:rPr>
          <w:lang w:val="pt_PT" w:bidi="pt_PT"/>
        </w:rPr>
        <w:t xml:space="preserve">A pergunta retórica do sacerdote foi mais uma expressão de preocupação com seu próprio futuro do que uma tentativa de parar o roubo (cp. </w:t>
      </w:r>
      <w:r>
        <w:rPr>
          <w:lang w:val="pt_PT" w:bidi="pt_PT"/>
        </w:rPr>
        <w:t>18.20</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18.19</w:t>
      </w:r>
      <w:r>
        <w:rPr>
          <w:lang w:val="pt_PT" w:bidi="pt_PT"/>
        </w:rPr>
      </w:r>
    </w:p>
    <w:p>
      <w:pPr/>
      <w:r>
        <w:rPr>
          <w:lang w:val="pt_PT" w:bidi="pt_PT"/>
        </w:rPr>
      </w:r>
      <w:r>
        <w:rPr>
          <w:lang w:val="pt_PT" w:bidi="pt_PT"/>
        </w:rPr>
        <w:t xml:space="preserve">Usando a linguagem de Mica (ser pai e sacerdote, </w:t>
      </w:r>
      <w:r>
        <w:rPr>
          <w:lang w:val="pt_PT" w:bidi="pt_PT"/>
        </w:rPr>
        <w:t>17.10</w:t>
      </w:r>
      <w:r>
        <w:rPr>
          <w:lang w:val="pt_PT" w:bidi="pt_PT"/>
        </w:rPr>
        <w:t>), mas sem sua generosidade, a pergunta dos danitas era irrelevante à luz dos 600 homens parados à porta.</w:t>
      </w:r>
      <w:r>
        <w:rPr>
          <w:lang w:val="pt_PT" w:bidi="pt_PT"/>
        </w:rPr>
      </w:r>
      <w:r>
        <w:rPr>
          <w:lang w:val="pt_PT" w:bidi="pt_PT"/>
        </w:rPr>
      </w:r>
    </w:p>
    <w:p>
      <w:pPr/>
      <w:r>
        <w:rPr>
          <w:lang w:val="pt_PT" w:bidi="pt_PT"/>
        </w:rPr>
      </w:r>
    </w:p>
    <w:p>
      <w:pPr>
        <w:pStyle w:val="Heading2"/>
      </w:pPr>
      <w:r>
        <w:rPr>
          <w:lang w:val="pt_PT" w:bidi="pt_PT"/>
        </w:rPr>
        <w:t>Juízes 18.20</w:t>
      </w:r>
      <w:r>
        <w:rPr>
          <w:lang w:val="pt_PT" w:bidi="pt_PT"/>
        </w:rPr>
      </w:r>
    </w:p>
    <w:p>
      <w:pPr/>
      <w:r>
        <w:rPr>
          <w:lang w:val="pt_PT" w:bidi="pt_PT"/>
        </w:rPr>
      </w:r>
      <w:r>
        <w:rPr>
          <w:lang w:val="pt_PT" w:bidi="pt_PT"/>
        </w:rPr>
        <w:t>O jovem sacerdote aceitou a oferta; ignorando seu generoso benfeitor, ele fugiu com os objetos valiosos de Mica. A bênção da mãe de Mica (</w:t>
      </w:r>
      <w:r>
        <w:rPr>
          <w:lang w:val="pt_PT" w:bidi="pt_PT"/>
        </w:rPr>
        <w:t>17.3</w:t>
      </w:r>
      <w:r>
        <w:rPr>
          <w:lang w:val="pt_PT" w:bidi="pt_PT"/>
        </w:rPr>
        <w:t>) estava se tornando cada vez mais manchada.</w:t>
      </w:r>
      <w:r>
        <w:rPr>
          <w:lang w:val="pt_PT" w:bidi="pt_PT"/>
        </w:rPr>
      </w:r>
      <w:r>
        <w:rPr>
          <w:lang w:val="pt_PT" w:bidi="pt_PT"/>
        </w:rPr>
      </w:r>
    </w:p>
    <w:p>
      <w:pPr/>
      <w:r>
        <w:rPr>
          <w:lang w:val="pt_PT" w:bidi="pt_PT"/>
        </w:rPr>
      </w:r>
    </w:p>
    <w:p>
      <w:pPr>
        <w:pStyle w:val="Heading2"/>
      </w:pPr>
      <w:r>
        <w:rPr>
          <w:lang w:val="pt_PT" w:bidi="pt_PT"/>
        </w:rPr>
        <w:t>Juízes 18.22</w:t>
      </w:r>
      <w:r>
        <w:rPr>
          <w:lang w:val="pt_PT" w:bidi="pt_PT"/>
        </w:rPr>
      </w:r>
    </w:p>
    <w:p>
      <w:pPr/>
      <w:r>
        <w:rPr>
          <w:lang w:val="pt_PT" w:bidi="pt_PT"/>
        </w:rPr>
      </w:r>
      <w:r>
        <w:rPr>
          <w:lang w:val="pt_PT" w:bidi="pt_PT"/>
        </w:rPr>
        <w:t>Alguns dos vizinhos de Mica aparentemente se converteram ao culto de seu santuário.</w:t>
      </w:r>
      <w:r>
        <w:rPr>
          <w:lang w:val="pt_PT" w:bidi="pt_PT"/>
        </w:rPr>
      </w:r>
      <w:r>
        <w:rPr>
          <w:lang w:val="pt_PT" w:bidi="pt_PT"/>
        </w:rPr>
      </w:r>
    </w:p>
    <w:p>
      <w:pPr/>
      <w:r>
        <w:rPr>
          <w:lang w:val="pt_PT" w:bidi="pt_PT"/>
        </w:rPr>
      </w:r>
    </w:p>
    <w:p>
      <w:pPr>
        <w:pStyle w:val="Heading2"/>
      </w:pPr>
      <w:r>
        <w:rPr>
          <w:lang w:val="pt_PT" w:bidi="pt_PT"/>
        </w:rPr>
        <w:t>Juízes 18.23</w:t>
      </w:r>
      <w:r>
        <w:rPr>
          <w:lang w:val="pt_PT" w:bidi="pt_PT"/>
        </w:rPr>
      </w:r>
    </w:p>
    <w:p>
      <w:pPr/>
      <w:r>
        <w:rPr>
          <w:lang w:val="pt_PT" w:bidi="pt_PT"/>
        </w:rPr>
      </w:r>
      <w:r>
        <w:rPr>
          <w:lang w:val="pt_PT" w:bidi="pt_PT"/>
        </w:rPr>
        <w:t>A pergunta foi feita apenas para intimidar Mica e fazê-lo desistir da luta.</w:t>
      </w:r>
      <w:r>
        <w:rPr>
          <w:lang w:val="pt_PT" w:bidi="pt_PT"/>
        </w:rPr>
      </w:r>
      <w:r>
        <w:rPr>
          <w:lang w:val="pt_PT" w:bidi="pt_PT"/>
        </w:rPr>
      </w:r>
    </w:p>
    <w:p>
      <w:pPr/>
      <w:r>
        <w:rPr>
          <w:lang w:val="pt_PT" w:bidi="pt_PT"/>
        </w:rPr>
      </w:r>
    </w:p>
    <w:p>
      <w:pPr>
        <w:pStyle w:val="Heading2"/>
      </w:pPr>
      <w:r>
        <w:rPr>
          <w:lang w:val="pt_PT" w:bidi="pt_PT"/>
        </w:rPr>
        <w:t>Juízes 18.24</w:t>
      </w:r>
      <w:r>
        <w:rPr>
          <w:lang w:val="pt_PT" w:bidi="pt_PT"/>
        </w:rPr>
      </w:r>
    </w:p>
    <w:p>
      <w:pPr/>
      <w:r>
        <w:rPr>
          <w:lang w:val="pt_PT" w:bidi="pt_PT"/>
        </w:rPr>
      </w:r>
      <w:r>
        <w:rPr>
          <w:lang w:val="pt_PT" w:bidi="pt_PT"/>
        </w:rPr>
        <w:t>O último discurso de Mica é comovente e lamentável. Ele começou roubando de sua própria mãe e terminou perdendo tudo para ladrões piores do que ele mesmo. A narrativa está repleta de ironia, incluindo a perda dos deuses que Mica fez. Seu destino foi o de todos que abandonam a aliança do Senhor: Não me resta nada!</w:t>
      </w:r>
      <w:r>
        <w:rPr>
          <w:lang w:val="pt_PT" w:bidi="pt_PT"/>
        </w:rPr>
      </w:r>
      <w:r>
        <w:rPr>
          <w:lang w:val="pt_PT" w:bidi="pt_PT"/>
        </w:rPr>
      </w:r>
    </w:p>
    <w:p>
      <w:pPr/>
      <w:r>
        <w:rPr>
          <w:lang w:val="pt_PT" w:bidi="pt_PT"/>
        </w:rPr>
      </w:r>
    </w:p>
    <w:p>
      <w:pPr>
        <w:pStyle w:val="Heading2"/>
      </w:pPr>
      <w:r>
        <w:rPr>
          <w:lang w:val="pt_PT" w:bidi="pt_PT"/>
        </w:rPr>
        <w:t>Juízes 18.25</w:t>
      </w:r>
      <w:r>
        <w:rPr>
          <w:lang w:val="pt_PT" w:bidi="pt_PT"/>
        </w:rPr>
      </w:r>
    </w:p>
    <w:p>
      <w:pPr/>
      <w:r>
        <w:rPr>
          <w:lang w:val="pt_PT" w:bidi="pt_PT"/>
        </w:rPr>
      </w:r>
      <w:r>
        <w:rPr>
          <w:lang w:val="pt_PT" w:bidi="pt_PT"/>
        </w:rPr>
        <w:t xml:space="preserve">zangado (literalmente </w:t>
      </w:r>
      <w:r>
        <w:rPr>
          <w:i/>
          <w:lang w:val="pt_PT" w:bidi="pt_PT"/>
        </w:rPr>
        <w:t>amargo de alma;</w:t>
      </w:r>
      <w:r>
        <w:rPr>
          <w:lang w:val="pt_PT" w:bidi="pt_PT"/>
        </w:rPr>
        <w:t xml:space="preserve"> “aflita”, </w:t>
      </w:r>
      <w:r>
        <w:rPr>
          <w:lang w:val="pt_PT" w:bidi="pt_PT"/>
        </w:rPr>
        <w:t>1Sm 1.10</w:t>
      </w:r>
      <w:r>
        <w:rPr>
          <w:lang w:val="pt_PT" w:bidi="pt_PT"/>
        </w:rPr>
        <w:t xml:space="preserve">; “insatisfeito”, </w:t>
      </w:r>
      <w:r>
        <w:rPr>
          <w:lang w:val="pt_PT" w:bidi="pt_PT"/>
        </w:rPr>
        <w:t>1Sm 22.2</w:t>
      </w:r>
      <w:r>
        <w:rPr>
          <w:lang w:val="pt_PT" w:bidi="pt_PT"/>
        </w:rPr>
        <w:t xml:space="preserve">; “furioso”, </w:t>
      </w:r>
      <w:r>
        <w:rPr>
          <w:lang w:val="pt_PT" w:bidi="pt_PT"/>
        </w:rPr>
        <w:t>2Sm 17.8</w:t>
      </w:r>
      <w:r>
        <w:rPr>
          <w:lang w:val="pt_PT" w:bidi="pt_PT"/>
        </w:rPr>
        <w:t>): Este termo descreve aqueles cuja amarga decepção com a vida tornou suas ações imprevisíveis.</w:t>
      </w:r>
      <w:r>
        <w:rPr>
          <w:lang w:val="pt_PT" w:bidi="pt_PT"/>
        </w:rPr>
      </w:r>
      <w:r>
        <w:rPr>
          <w:lang w:val="pt_PT" w:bidi="pt_PT"/>
        </w:rPr>
      </w:r>
    </w:p>
    <w:p>
      <w:pPr/>
      <w:r>
        <w:rPr>
          <w:lang w:val="pt_PT" w:bidi="pt_PT"/>
        </w:rPr>
      </w:r>
    </w:p>
    <w:p>
      <w:pPr>
        <w:pStyle w:val="Heading2"/>
      </w:pPr>
      <w:r>
        <w:rPr>
          <w:lang w:val="pt_PT" w:bidi="pt_PT"/>
        </w:rPr>
        <w:t>Juízes 18.28</w:t>
      </w:r>
      <w:r>
        <w:rPr>
          <w:lang w:val="pt_PT" w:bidi="pt_PT"/>
        </w:rPr>
      </w:r>
    </w:p>
    <w:p>
      <w:pPr/>
      <w:r>
        <w:rPr>
          <w:lang w:val="pt_PT" w:bidi="pt_PT"/>
        </w:rPr>
      </w:r>
      <w:r>
        <w:rPr>
          <w:lang w:val="pt_PT" w:bidi="pt_PT"/>
        </w:rPr>
        <w:t>Bete-Reobe foi possivelmente um reino arameu ao norte (</w:t>
      </w:r>
      <w:r>
        <w:rPr>
          <w:lang w:val="pt_PT" w:bidi="pt_PT"/>
        </w:rPr>
        <w:t>2Sm 10.6</w:t>
      </w:r>
      <w:r>
        <w:rPr>
          <w:lang w:val="pt_PT" w:bidi="pt_PT"/>
        </w:rPr>
        <w:t>). Nada heroico, e nenhuma guerra santa, se acumulou para esses guerreiros danitas que capturaram esta cidade indefesa. Dã cumpriu a bênção mista de Jacó ao se desviar do elevado chamado de governar seu povo (</w:t>
      </w:r>
      <w:r>
        <w:rPr>
          <w:lang w:val="pt_PT" w:bidi="pt_PT"/>
        </w:rPr>
        <w:t>Gn 49.16</w:t>
      </w:r>
      <w:r>
        <w:rPr>
          <w:lang w:val="pt_PT" w:bidi="pt_PT"/>
        </w:rPr>
        <w:t>) para se tornar “uma cobra na beira da estrada, como uma serpente venenosa no caminho, que morde a pata do cavalo, fazendo cair para trás o seu cavaleiro” (</w:t>
      </w:r>
      <w:r>
        <w:rPr>
          <w:lang w:val="pt_PT" w:bidi="pt_PT"/>
        </w:rPr>
        <w:t>Gn 49.17</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18.29–31</w:t>
      </w:r>
      <w:r>
        <w:rPr>
          <w:lang w:val="pt_PT" w:bidi="pt_PT"/>
        </w:rPr>
      </w:r>
    </w:p>
    <w:p>
      <w:pPr/>
      <w:r>
        <w:rPr>
          <w:lang w:val="pt_PT" w:bidi="pt_PT"/>
        </w:rPr>
      </w:r>
      <w:r>
        <w:rPr>
          <w:lang w:val="pt_PT" w:bidi="pt_PT"/>
        </w:rPr>
        <w:t xml:space="preserve">A cidade de Dã tornou-se o marco mais ao norte do território de Israel (e.g., </w:t>
      </w:r>
      <w:r>
        <w:rPr>
          <w:lang w:val="pt_PT" w:bidi="pt_PT"/>
        </w:rPr>
        <w:t>20.1</w:t>
      </w:r>
      <w:r>
        <w:rPr>
          <w:lang w:val="pt_PT" w:bidi="pt_PT"/>
        </w:rPr>
        <w:t xml:space="preserve">; </w:t>
      </w:r>
      <w:r>
        <w:rPr>
          <w:lang w:val="pt_PT" w:bidi="pt_PT"/>
        </w:rPr>
        <w:t>2Sm 3.10</w:t>
      </w:r>
      <w:r>
        <w:rPr>
          <w:lang w:val="pt_PT" w:bidi="pt_PT"/>
        </w:rPr>
        <w:t xml:space="preserve">; </w:t>
      </w:r>
      <w:r>
        <w:rPr>
          <w:lang w:val="pt_PT" w:bidi="pt_PT"/>
        </w:rPr>
        <w:t>1Rs 4.25</w:t>
      </w:r>
      <w:r>
        <w:rPr>
          <w:lang w:val="pt_PT" w:bidi="pt_PT"/>
        </w:rPr>
        <w:t xml:space="preserve">; </w:t>
      </w:r>
      <w:r>
        <w:rPr>
          <w:lang w:val="pt_PT" w:bidi="pt_PT"/>
        </w:rPr>
        <w:t>2Cr 30.5</w:t>
      </w:r>
      <w:r>
        <w:rPr>
          <w:lang w:val="pt_PT" w:bidi="pt_PT"/>
        </w:rPr>
        <w:t xml:space="preserve">). Sua identidade como um centro de idolatria continuou ao longo de sua história (veja </w:t>
      </w:r>
      <w:r>
        <w:rPr>
          <w:lang w:val="pt_PT" w:bidi="pt_PT"/>
        </w:rPr>
        <w:t>1Rs 12.28–30</w:t>
      </w:r>
      <w:r>
        <w:rPr>
          <w:lang w:val="pt_PT" w:bidi="pt_PT"/>
        </w:rPr>
        <w:t xml:space="preserve">; </w:t>
      </w:r>
      <w:r>
        <w:rPr>
          <w:lang w:val="pt_PT" w:bidi="pt_PT"/>
        </w:rPr>
        <w:t>Am 8.14</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18.30</w:t>
      </w:r>
      <w:r>
        <w:rPr>
          <w:lang w:val="pt_PT" w:bidi="pt_PT"/>
        </w:rPr>
      </w:r>
    </w:p>
    <w:p>
      <w:pPr/>
      <w:r>
        <w:rPr>
          <w:lang w:val="pt_PT" w:bidi="pt_PT"/>
        </w:rPr>
      </w:r>
      <w:r>
        <w:rPr>
          <w:lang w:val="pt_PT" w:bidi="pt_PT"/>
        </w:rPr>
        <w:t>O levita errante agora é chamado Jônatas; ele era um descendente de Moisés através de Gérson (</w:t>
      </w:r>
      <w:r>
        <w:rPr>
          <w:lang w:val="pt_PT" w:bidi="pt_PT"/>
        </w:rPr>
        <w:t>Êx 2.21–22</w:t>
      </w:r>
      <w:r>
        <w:rPr>
          <w:lang w:val="pt_PT" w:bidi="pt_PT"/>
        </w:rPr>
        <w:t>). • O Exílio é tradicionalmente entendido como tendo começado com a queda do reino do norte em 722 a.C. À luz da referência a Siló (</w:t>
      </w:r>
      <w:r>
        <w:rPr>
          <w:lang w:val="pt_PT" w:bidi="pt_PT"/>
        </w:rPr>
        <w:t>Jz 18.31</w:t>
      </w:r>
      <w:r>
        <w:rPr>
          <w:lang w:val="pt_PT" w:bidi="pt_PT"/>
        </w:rPr>
        <w:t>), o exílio da Arca, de Siló (</w:t>
      </w:r>
      <w:r>
        <w:rPr>
          <w:lang w:val="pt_PT" w:bidi="pt_PT"/>
        </w:rPr>
        <w:t>1Sm 4–6</w:t>
      </w:r>
      <w:r>
        <w:rPr>
          <w:lang w:val="pt_PT" w:bidi="pt_PT"/>
        </w:rPr>
        <w:t>) pode estar em questão.</w:t>
      </w:r>
      <w:r>
        <w:rPr>
          <w:lang w:val="pt_PT" w:bidi="pt_PT"/>
        </w:rPr>
      </w:r>
      <w:r>
        <w:rPr>
          <w:lang w:val="pt_PT" w:bidi="pt_PT"/>
        </w:rPr>
      </w:r>
    </w:p>
    <w:p>
      <w:pPr/>
      <w:r>
        <w:rPr>
          <w:lang w:val="pt_PT" w:bidi="pt_PT"/>
        </w:rPr>
      </w:r>
    </w:p>
    <w:p>
      <w:pPr>
        <w:pStyle w:val="Heading2"/>
      </w:pPr>
      <w:r>
        <w:rPr>
          <w:lang w:val="pt_PT" w:bidi="pt_PT"/>
        </w:rPr>
        <w:t>Juízes 18.31</w:t>
      </w:r>
      <w:r>
        <w:rPr>
          <w:lang w:val="pt_PT" w:bidi="pt_PT"/>
        </w:rPr>
      </w:r>
    </w:p>
    <w:p>
      <w:pPr/>
      <w:r>
        <w:rPr>
          <w:lang w:val="pt_PT" w:bidi="pt_PT"/>
        </w:rPr>
      </w:r>
      <w:r>
        <w:rPr>
          <w:lang w:val="pt_PT" w:bidi="pt_PT"/>
        </w:rPr>
        <w:t>A infidelidade religiosa da tribo de Dã continuou pelo menos durante o período dos juízes; se foi corrigida por Samuel, Saul ou Davi, não está mencionado em lugar algum. • Josué escolheu Siló, uma cidade na região montanhosa de Efraim, como seu posto de comando e santuário central (</w:t>
      </w:r>
      <w:r>
        <w:rPr>
          <w:lang w:val="pt_PT" w:bidi="pt_PT"/>
        </w:rPr>
        <w:t>Js 18.1</w:t>
      </w:r>
      <w:r>
        <w:rPr>
          <w:lang w:val="pt_PT" w:bidi="pt_PT"/>
        </w:rPr>
        <w:t>) durante a conquista e distribuição da terra (</w:t>
      </w:r>
      <w:r>
        <w:rPr>
          <w:lang w:val="pt_PT" w:bidi="pt_PT"/>
        </w:rPr>
        <w:t>Js 18–22</w:t>
      </w:r>
      <w:r>
        <w:rPr>
          <w:lang w:val="pt_PT" w:bidi="pt_PT"/>
        </w:rPr>
        <w:t>). O sacerdote Eli e seus filhos ministravam perante o Senhor em Siló (</w:t>
      </w:r>
      <w:r>
        <w:rPr>
          <w:lang w:val="pt_PT" w:bidi="pt_PT"/>
        </w:rPr>
        <w:t>1Sm 1.3</w:t>
      </w:r>
      <w:r>
        <w:rPr>
          <w:lang w:val="pt_PT" w:bidi="pt_PT"/>
        </w:rPr>
        <w:t xml:space="preserve">). A cidade e o santuário foram provavelmente destruídos pelos filisteus por volta de 1050 a.C. (veja </w:t>
      </w:r>
      <w:r>
        <w:rPr>
          <w:lang w:val="pt_PT" w:bidi="pt_PT"/>
        </w:rPr>
        <w:t>1Sm 4.1–11</w:t>
      </w:r>
      <w:r>
        <w:rPr>
          <w:lang w:val="pt_PT" w:bidi="pt_PT"/>
        </w:rPr>
        <w:t xml:space="preserve">). Siló foi mais tarde lembrada como um exemplo do julgamento de Deus sobre a adoração falsa realizada em seu nome (veja </w:t>
      </w:r>
      <w:r>
        <w:rPr>
          <w:lang w:val="pt_PT" w:bidi="pt_PT"/>
        </w:rPr>
        <w:t>Jr 7.12–14</w:t>
      </w:r>
      <w:r>
        <w:rPr>
          <w:lang w:val="pt_PT" w:bidi="pt_PT"/>
        </w:rPr>
        <w:t xml:space="preserve">; </w:t>
      </w:r>
      <w:r>
        <w:rPr>
          <w:lang w:val="pt_PT" w:bidi="pt_PT"/>
        </w:rPr>
        <w:t>26.6</w:t>
      </w:r>
      <w:r>
        <w:rPr>
          <w:lang w:val="pt_PT" w:bidi="pt_PT"/>
        </w:rPr>
        <w:t xml:space="preserve">; cp. </w:t>
      </w:r>
      <w:r>
        <w:rPr>
          <w:lang w:val="pt_PT" w:bidi="pt_PT"/>
        </w:rPr>
        <w:t>Sl 78.60</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19.1</w:t>
      </w:r>
      <w:r>
        <w:rPr>
          <w:lang w:val="pt_PT" w:bidi="pt_PT"/>
        </w:rPr>
      </w:r>
    </w:p>
    <w:p>
      <w:pPr/>
      <w:r>
        <w:rPr>
          <w:lang w:val="pt_PT" w:bidi="pt_PT"/>
        </w:rPr>
      </w:r>
      <w:r>
        <w:rPr>
          <w:lang w:val="pt_PT" w:bidi="pt_PT"/>
        </w:rPr>
        <w:t xml:space="preserve">Uma concubina era considerada uma esposa de segunda classe. Em uma sociedade onde a poligamia era comum, uma concubina podia ser comprada, adquirida como pagamento de dívida ou tomada em guerra. Às vezes, uma concubina era adicionada para compensar uma deficiência em uma esposa legítima (e.g., </w:t>
      </w:r>
      <w:r>
        <w:rPr>
          <w:lang w:val="pt_PT" w:bidi="pt_PT"/>
        </w:rPr>
        <w:t>Gn 16.1–4</w:t>
      </w:r>
      <w:r>
        <w:rPr>
          <w:lang w:val="pt_PT" w:bidi="pt_PT"/>
        </w:rPr>
        <w:t xml:space="preserve">; </w:t>
      </w:r>
      <w:r>
        <w:rPr>
          <w:lang w:val="pt_PT" w:bidi="pt_PT"/>
        </w:rPr>
        <w:t>30.3–13</w:t>
      </w:r>
      <w:r>
        <w:rPr>
          <w:lang w:val="pt_PT" w:bidi="pt_PT"/>
        </w:rPr>
        <w:t xml:space="preserve">; </w:t>
      </w:r>
      <w:r>
        <w:rPr>
          <w:lang w:val="pt_PT" w:bidi="pt_PT"/>
        </w:rPr>
        <w:t>35.22</w:t>
      </w:r>
      <w:r>
        <w:rPr>
          <w:lang w:val="pt_PT" w:bidi="pt_PT"/>
        </w:rPr>
        <w:t>), mas no caso do levita, parece não haver outra esposa.</w:t>
      </w:r>
      <w:r>
        <w:rPr>
          <w:lang w:val="pt_PT" w:bidi="pt_PT"/>
        </w:rPr>
      </w:r>
      <w:r>
        <w:rPr>
          <w:lang w:val="pt_PT" w:bidi="pt_PT"/>
        </w:rPr>
      </w:r>
    </w:p>
    <w:p>
      <w:pPr/>
      <w:r>
        <w:rPr>
          <w:lang w:val="pt_PT" w:bidi="pt_PT"/>
        </w:rPr>
      </w:r>
    </w:p>
    <w:p>
      <w:pPr>
        <w:pStyle w:val="Heading2"/>
      </w:pPr>
      <w:r>
        <w:rPr>
          <w:lang w:val="pt_PT" w:bidi="pt_PT"/>
        </w:rPr>
        <w:t>Juízes 19.1–21.25</w:t>
      </w:r>
      <w:r>
        <w:rPr>
          <w:lang w:val="pt_PT" w:bidi="pt_PT"/>
        </w:rPr>
      </w:r>
    </w:p>
    <w:p>
      <w:pPr/>
      <w:r>
        <w:rPr>
          <w:lang w:val="pt_PT" w:bidi="pt_PT"/>
        </w:rPr>
      </w:r>
      <w:r>
        <w:rPr>
          <w:lang w:val="pt_PT" w:bidi="pt_PT"/>
        </w:rPr>
        <w:t xml:space="preserve">Este segundo epílogo (veja </w:t>
      </w:r>
      <w:r>
        <w:rPr>
          <w:lang w:val="pt_PT" w:bidi="pt_PT"/>
        </w:rPr>
        <w:t>nota de estudo em 17.1–21.25</w:t>
      </w:r>
      <w:r>
        <w:rPr>
          <w:lang w:val="pt_PT" w:bidi="pt_PT"/>
        </w:rPr>
        <w:t xml:space="preserve">) desloca o foco de indivíduos para tribos inteiras. Começando com a indignação na cidade benjamita de Gibeá (cap. </w:t>
      </w:r>
      <w:r>
        <w:rPr>
          <w:lang w:val="pt_PT" w:bidi="pt_PT"/>
        </w:rPr>
        <w:t>19</w:t>
      </w:r>
      <w:r>
        <w:rPr>
          <w:lang w:val="pt_PT" w:bidi="pt_PT"/>
        </w:rPr>
        <w:t xml:space="preserve">), que levou à guerra civil (cap. </w:t>
      </w:r>
      <w:r>
        <w:rPr>
          <w:lang w:val="pt_PT" w:bidi="pt_PT"/>
        </w:rPr>
        <w:t>20</w:t>
      </w:r>
      <w:r>
        <w:rPr>
          <w:lang w:val="pt_PT" w:bidi="pt_PT"/>
        </w:rPr>
        <w:t xml:space="preserve">) e à dizimação de Benjamim, e passando para a tentativa de resgatar a tribo do esquecimento (cap. </w:t>
      </w:r>
      <w:r>
        <w:rPr>
          <w:lang w:val="pt_PT" w:bidi="pt_PT"/>
        </w:rPr>
        <w:t>21</w:t>
      </w:r>
      <w:r>
        <w:rPr>
          <w:lang w:val="pt_PT" w:bidi="pt_PT"/>
        </w:rPr>
        <w:t>), o livro conclui com o já familiar refrão: naqueles dias em que Israel não tinha rei; todo o povo fazia o que parecia certo aos seus próprios olhos. Este foi talvez o ponto mais baixo na história lembrada de Israel; isto é “o que fizeram em Gibeá” que Oseias, 400 anos depois, compararia às profundezas a que Efraim havia afundado (</w:t>
      </w:r>
      <w:r>
        <w:rPr>
          <w:lang w:val="pt_PT" w:bidi="pt_PT"/>
        </w:rPr>
        <w:t>Os 9.9</w:t>
      </w:r>
      <w:r>
        <w:rPr>
          <w:lang w:val="pt_PT" w:bidi="pt_PT"/>
        </w:rPr>
        <w:t xml:space="preserve">; </w:t>
      </w:r>
      <w:r>
        <w:rPr>
          <w:lang w:val="pt_PT" w:bidi="pt_PT"/>
        </w:rPr>
        <w:t>10.9</w:t>
      </w:r>
      <w:r>
        <w:rPr>
          <w:lang w:val="pt_PT" w:bidi="pt_PT"/>
        </w:rPr>
        <w:t>). • O caminho foi aberto para uma transição de liderança carismática para o que poderia ser chamado de “reinado carismático de aliança”, ou seja, um reinado que combinava viver sob a aliança do Senhor (</w:t>
      </w:r>
      <w:r>
        <w:rPr>
          <w:lang w:val="pt_PT" w:bidi="pt_PT"/>
        </w:rPr>
        <w:t>Dt 17.14–20</w:t>
      </w:r>
      <w:r>
        <w:rPr>
          <w:lang w:val="pt_PT" w:bidi="pt_PT"/>
        </w:rPr>
        <w:t>) com a unção do Espírito para a tarefa de governar, como com Saul e Davi.</w:t>
      </w:r>
      <w:r>
        <w:rPr>
          <w:lang w:val="pt_PT" w:bidi="pt_PT"/>
        </w:rPr>
      </w:r>
      <w:r>
        <w:rPr>
          <w:lang w:val="pt_PT" w:bidi="pt_PT"/>
        </w:rPr>
      </w:r>
    </w:p>
    <w:p>
      <w:pPr/>
      <w:r>
        <w:rPr>
          <w:lang w:val="pt_PT" w:bidi="pt_PT"/>
        </w:rPr>
      </w:r>
    </w:p>
    <w:p>
      <w:pPr>
        <w:pStyle w:val="Heading2"/>
      </w:pPr>
      <w:r>
        <w:rPr>
          <w:lang w:val="pt_PT" w:bidi="pt_PT"/>
        </w:rPr>
        <w:t>Juízes 19.4</w:t>
      </w:r>
      <w:r>
        <w:rPr>
          <w:lang w:val="pt_PT" w:bidi="pt_PT"/>
        </w:rPr>
      </w:r>
    </w:p>
    <w:p>
      <w:pPr/>
      <w:r>
        <w:rPr>
          <w:lang w:val="pt_PT" w:bidi="pt_PT"/>
        </w:rPr>
      </w:r>
      <w:r>
        <w:rPr>
          <w:lang w:val="pt_PT" w:bidi="pt_PT"/>
        </w:rPr>
        <w:t>O pai da mulher demonstrou a típica hospitalidade do Oriente Próximo, em contraste com o que mais tarde aconteceria em Gibeá (</w:t>
      </w:r>
      <w:r>
        <w:rPr>
          <w:lang w:val="pt_PT" w:bidi="pt_PT"/>
        </w:rPr>
        <w:t>19.14–28</w:t>
      </w:r>
      <w:r>
        <w:rPr>
          <w:lang w:val="pt_PT" w:bidi="pt_PT"/>
        </w:rPr>
        <w:t>). A cena em Belém oferece reconciliação e a promessa de um novo começo.</w:t>
      </w:r>
      <w:r>
        <w:rPr>
          <w:lang w:val="pt_PT" w:bidi="pt_PT"/>
        </w:rPr>
      </w:r>
      <w:r>
        <w:rPr>
          <w:lang w:val="pt_PT" w:bidi="pt_PT"/>
        </w:rPr>
      </w:r>
    </w:p>
    <w:p>
      <w:pPr/>
      <w:r>
        <w:rPr>
          <w:lang w:val="pt_PT" w:bidi="pt_PT"/>
        </w:rPr>
      </w:r>
    </w:p>
    <w:p>
      <w:pPr>
        <w:pStyle w:val="Heading2"/>
      </w:pPr>
      <w:r>
        <w:rPr>
          <w:lang w:val="pt_PT" w:bidi="pt_PT"/>
        </w:rPr>
        <w:t>Juízes 19.5–7</w:t>
      </w:r>
      <w:r>
        <w:rPr>
          <w:lang w:val="pt_PT" w:bidi="pt_PT"/>
        </w:rPr>
      </w:r>
    </w:p>
    <w:p>
      <w:pPr/>
      <w:r>
        <w:rPr>
          <w:lang w:val="pt_PT" w:bidi="pt_PT"/>
        </w:rPr>
      </w:r>
      <w:r>
        <w:rPr>
          <w:lang w:val="pt_PT" w:bidi="pt_PT"/>
        </w:rPr>
        <w:t>Embora alguns tenham sugerido que o atraso na partida fosse análogo ao banquete nupcial de sete dias de Sansão (</w:t>
      </w:r>
      <w:r>
        <w:rPr>
          <w:lang w:val="pt_PT" w:bidi="pt_PT"/>
        </w:rPr>
        <w:t>14.10–20</w:t>
      </w:r>
      <w:r>
        <w:rPr>
          <w:lang w:val="pt_PT" w:bidi="pt_PT"/>
        </w:rPr>
        <w:t>), a imagem pode refletir apenas a relutância do pai em se despedir de sua filha.</w:t>
      </w:r>
      <w:r>
        <w:rPr>
          <w:lang w:val="pt_PT" w:bidi="pt_PT"/>
        </w:rPr>
      </w:r>
      <w:r>
        <w:rPr>
          <w:lang w:val="pt_PT" w:bidi="pt_PT"/>
        </w:rPr>
      </w:r>
    </w:p>
    <w:p>
      <w:pPr/>
      <w:r>
        <w:rPr>
          <w:lang w:val="pt_PT" w:bidi="pt_PT"/>
        </w:rPr>
      </w:r>
    </w:p>
    <w:p>
      <w:pPr>
        <w:pStyle w:val="Heading2"/>
      </w:pPr>
      <w:r>
        <w:rPr>
          <w:lang w:val="pt_PT" w:bidi="pt_PT"/>
        </w:rPr>
        <w:t>Juízes 19.10</w:t>
      </w:r>
      <w:r>
        <w:rPr>
          <w:lang w:val="pt_PT" w:bidi="pt_PT"/>
        </w:rPr>
      </w:r>
    </w:p>
    <w:p>
      <w:pPr/>
      <w:r>
        <w:rPr>
          <w:lang w:val="pt_PT" w:bidi="pt_PT"/>
        </w:rPr>
      </w:r>
      <w:r>
        <w:rPr>
          <w:lang w:val="pt_PT" w:bidi="pt_PT"/>
        </w:rPr>
        <w:t xml:space="preserve">Jebus: Veja </w:t>
      </w:r>
      <w:r>
        <w:rPr>
          <w:lang w:val="pt_PT" w:bidi="pt_PT"/>
        </w:rPr>
        <w:t>a nota de estudo em 1.21</w:t>
      </w:r>
      <w:r>
        <w:rPr>
          <w:lang w:val="pt_PT" w:bidi="pt_PT"/>
        </w:rPr>
        <w:t>. O antigo nome da cidade e sua condição estrangeira em Israel persistiram até sua captura por Davi (</w:t>
      </w:r>
      <w:r>
        <w:rPr>
          <w:lang w:val="pt_PT" w:bidi="pt_PT"/>
        </w:rPr>
        <w:t>2Sm 5.6–10</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19.13</w:t>
      </w:r>
      <w:r>
        <w:rPr>
          <w:lang w:val="pt_PT" w:bidi="pt_PT"/>
        </w:rPr>
      </w:r>
    </w:p>
    <w:p>
      <w:pPr/>
      <w:r>
        <w:rPr>
          <w:lang w:val="pt_PT" w:bidi="pt_PT"/>
        </w:rPr>
      </w:r>
      <w:r>
        <w:rPr>
          <w:lang w:val="pt_PT" w:bidi="pt_PT"/>
        </w:rPr>
        <w:t xml:space="preserve">As duas cidades benjamitas de Gibeá e Ramá têm um lugar proeminente na história israelita, conectadas como estão com juízes (Débora, </w:t>
      </w:r>
      <w:r>
        <w:rPr>
          <w:lang w:val="pt_PT" w:bidi="pt_PT"/>
        </w:rPr>
        <w:t>4.5</w:t>
      </w:r>
      <w:r>
        <w:rPr>
          <w:lang w:val="pt_PT" w:bidi="pt_PT"/>
        </w:rPr>
        <w:t xml:space="preserve">), sacerdotes (Eleazar, </w:t>
      </w:r>
      <w:r>
        <w:rPr>
          <w:lang w:val="pt_PT" w:bidi="pt_PT"/>
        </w:rPr>
        <w:t>Js 24.33</w:t>
      </w:r>
      <w:r>
        <w:rPr>
          <w:lang w:val="pt_PT" w:bidi="pt_PT"/>
        </w:rPr>
        <w:t xml:space="preserve">), profetas (Samuel, </w:t>
      </w:r>
      <w:r>
        <w:rPr>
          <w:lang w:val="pt_PT" w:bidi="pt_PT"/>
        </w:rPr>
        <w:t>1Sm 8.4</w:t>
      </w:r>
      <w:r>
        <w:rPr>
          <w:lang w:val="pt_PT" w:bidi="pt_PT"/>
        </w:rPr>
        <w:t xml:space="preserve">) e reis (Saul, </w:t>
      </w:r>
      <w:r>
        <w:rPr>
          <w:lang w:val="pt_PT" w:bidi="pt_PT"/>
        </w:rPr>
        <w:t>1Sm 10.26</w:t>
      </w:r>
      <w:r>
        <w:rPr>
          <w:lang w:val="pt_PT" w:bidi="pt_PT"/>
        </w:rPr>
        <w:t>). O relato da nobre história de Gibeá agrava a tragédia dos eventos que se seguiram.</w:t>
      </w:r>
      <w:r>
        <w:rPr>
          <w:lang w:val="pt_PT" w:bidi="pt_PT"/>
        </w:rPr>
      </w:r>
      <w:r>
        <w:rPr>
          <w:lang w:val="pt_PT" w:bidi="pt_PT"/>
        </w:rPr>
      </w:r>
    </w:p>
    <w:p>
      <w:pPr/>
      <w:r>
        <w:rPr>
          <w:lang w:val="pt_PT" w:bidi="pt_PT"/>
        </w:rPr>
      </w:r>
    </w:p>
    <w:p>
      <w:pPr>
        <w:pStyle w:val="Heading2"/>
      </w:pPr>
      <w:r>
        <w:rPr>
          <w:lang w:val="pt_PT" w:bidi="pt_PT"/>
        </w:rPr>
        <w:t>Juízes 19.15</w:t>
      </w:r>
      <w:r>
        <w:rPr>
          <w:lang w:val="pt_PT" w:bidi="pt_PT"/>
        </w:rPr>
      </w:r>
    </w:p>
    <w:p>
      <w:pPr/>
      <w:r>
        <w:rPr>
          <w:lang w:val="pt_PT" w:bidi="pt_PT"/>
        </w:rPr>
      </w:r>
      <w:r>
        <w:rPr>
          <w:lang w:val="pt_PT" w:bidi="pt_PT"/>
        </w:rPr>
        <w:t xml:space="preserve">As regras normais de hospitalidade em Israel e no restante do Oriente Próximo obrigavam um cidadão da cidade a acolhê-los (cp. </w:t>
      </w:r>
      <w:r>
        <w:rPr>
          <w:lang w:val="pt_PT" w:bidi="pt_PT"/>
        </w:rPr>
        <w:t>Is 58.7</w:t>
      </w:r>
      <w:r>
        <w:rPr>
          <w:lang w:val="pt_PT" w:bidi="pt_PT"/>
        </w:rPr>
        <w:t xml:space="preserve">; </w:t>
      </w:r>
      <w:r>
        <w:rPr>
          <w:lang w:val="pt_PT" w:bidi="pt_PT"/>
        </w:rPr>
        <w:t>Lc 14.13–14</w:t>
      </w:r>
      <w:r>
        <w:rPr>
          <w:lang w:val="pt_PT" w:bidi="pt_PT"/>
        </w:rPr>
        <w:t xml:space="preserve">; </w:t>
      </w:r>
      <w:r>
        <w:rPr>
          <w:lang w:val="pt_PT" w:bidi="pt_PT"/>
        </w:rPr>
        <w:t>Rm 12.13</w:t>
      </w:r>
      <w:r>
        <w:rPr>
          <w:lang w:val="pt_PT" w:bidi="pt_PT"/>
        </w:rPr>
        <w:t xml:space="preserve">; </w:t>
      </w:r>
      <w:r>
        <w:rPr>
          <w:lang w:val="pt_PT" w:bidi="pt_PT"/>
        </w:rPr>
        <w:t>1Tm 3.2</w:t>
      </w:r>
      <w:r>
        <w:rPr>
          <w:lang w:val="pt_PT" w:bidi="pt_PT"/>
        </w:rPr>
        <w:t xml:space="preserve">; </w:t>
      </w:r>
      <w:r>
        <w:rPr>
          <w:lang w:val="pt_PT" w:bidi="pt_PT"/>
        </w:rPr>
        <w:t>5.10</w:t>
      </w:r>
      <w:r>
        <w:rPr>
          <w:lang w:val="pt_PT" w:bidi="pt_PT"/>
        </w:rPr>
        <w:t xml:space="preserve">; </w:t>
      </w:r>
      <w:r>
        <w:rPr>
          <w:lang w:val="pt_PT" w:bidi="pt_PT"/>
        </w:rPr>
        <w:t>Hb 13.2</w:t>
      </w:r>
      <w:r>
        <w:rPr>
          <w:lang w:val="pt_PT" w:bidi="pt_PT"/>
        </w:rPr>
        <w:t xml:space="preserve">; </w:t>
      </w:r>
      <w:r>
        <w:rPr>
          <w:lang w:val="pt_PT" w:bidi="pt_PT"/>
        </w:rPr>
        <w:t>1Pe 4.9</w:t>
      </w:r>
      <w:r>
        <w:rPr>
          <w:lang w:val="pt_PT" w:bidi="pt_PT"/>
        </w:rPr>
        <w:t>). O levita tinha fundos e provisões (</w:t>
      </w:r>
      <w:r>
        <w:rPr>
          <w:lang w:val="pt_PT" w:bidi="pt_PT"/>
        </w:rPr>
        <w:t>Jz 19.19</w:t>
      </w:r>
      <w:r>
        <w:rPr>
          <w:lang w:val="pt_PT" w:bidi="pt_PT"/>
        </w:rPr>
        <w:t>), então havia ainda menos desculpa. Essa erosão da civilidade comum é mais uma evidência da disfunção social na época dos Juízes.</w:t>
      </w:r>
      <w:r>
        <w:rPr>
          <w:lang w:val="pt_PT" w:bidi="pt_PT"/>
        </w:rPr>
      </w:r>
      <w:r>
        <w:rPr>
          <w:lang w:val="pt_PT" w:bidi="pt_PT"/>
        </w:rPr>
      </w:r>
    </w:p>
    <w:p>
      <w:pPr/>
      <w:r>
        <w:rPr>
          <w:lang w:val="pt_PT" w:bidi="pt_PT"/>
        </w:rPr>
      </w:r>
    </w:p>
    <w:p>
      <w:pPr>
        <w:pStyle w:val="Heading2"/>
      </w:pPr>
      <w:r>
        <w:rPr>
          <w:lang w:val="pt_PT" w:bidi="pt_PT"/>
        </w:rPr>
        <w:t>Juízes 19.16</w:t>
      </w:r>
      <w:r>
        <w:rPr>
          <w:lang w:val="pt_PT" w:bidi="pt_PT"/>
        </w:rPr>
      </w:r>
    </w:p>
    <w:p>
      <w:pPr/>
      <w:r>
        <w:rPr>
          <w:lang w:val="pt_PT" w:bidi="pt_PT"/>
        </w:rPr>
      </w:r>
      <w:r>
        <w:rPr>
          <w:lang w:val="pt_PT" w:bidi="pt_PT"/>
        </w:rPr>
        <w:t>O velho era da região montanhosa de Efraim, e não do território de Benjamim. Os habitantes de Gibeá estavam todos relutantes em ajudar.</w:t>
      </w:r>
      <w:r>
        <w:rPr>
          <w:lang w:val="pt_PT" w:bidi="pt_PT"/>
        </w:rPr>
      </w:r>
      <w:r>
        <w:rPr>
          <w:lang w:val="pt_PT" w:bidi="pt_PT"/>
        </w:rPr>
      </w:r>
    </w:p>
    <w:p>
      <w:pPr/>
      <w:r>
        <w:rPr>
          <w:lang w:val="pt_PT" w:bidi="pt_PT"/>
        </w:rPr>
      </w:r>
    </w:p>
    <w:p>
      <w:pPr>
        <w:pStyle w:val="Heading2"/>
      </w:pPr>
      <w:r>
        <w:rPr>
          <w:lang w:val="pt_PT" w:bidi="pt_PT"/>
        </w:rPr>
        <w:t>Juízes 19.18</w:t>
      </w:r>
      <w:r>
        <w:rPr>
          <w:lang w:val="pt_PT" w:bidi="pt_PT"/>
        </w:rPr>
      </w:r>
    </w:p>
    <w:p>
      <w:pPr/>
      <w:r>
        <w:rPr>
          <w:lang w:val="pt_PT" w:bidi="pt_PT"/>
        </w:rPr>
      </w:r>
      <w:r>
        <w:rPr>
          <w:lang w:val="pt_PT" w:bidi="pt_PT"/>
        </w:rPr>
        <w:t>agora estou voltando para casa: O levita não mencionou nada sobre sua própria condição, nem sobre o motivo de sua viagem.</w:t>
      </w:r>
      <w:r>
        <w:rPr>
          <w:lang w:val="pt_PT" w:bidi="pt_PT"/>
        </w:rPr>
      </w:r>
      <w:r>
        <w:rPr>
          <w:lang w:val="pt_PT" w:bidi="pt_PT"/>
        </w:rPr>
      </w:r>
    </w:p>
    <w:p>
      <w:pPr/>
      <w:r>
        <w:rPr>
          <w:lang w:val="pt_PT" w:bidi="pt_PT"/>
        </w:rPr>
      </w:r>
    </w:p>
    <w:p>
      <w:pPr>
        <w:pStyle w:val="Heading2"/>
      </w:pPr>
      <w:r>
        <w:rPr>
          <w:lang w:val="pt_PT" w:bidi="pt_PT"/>
        </w:rPr>
        <w:t>Juízes 19.20</w:t>
      </w:r>
      <w:r>
        <w:rPr>
          <w:lang w:val="pt_PT" w:bidi="pt_PT"/>
        </w:rPr>
      </w:r>
    </w:p>
    <w:p>
      <w:pPr/>
      <w:r>
        <w:rPr>
          <w:lang w:val="pt_PT" w:bidi="pt_PT"/>
        </w:rPr>
      </w:r>
      <w:r>
        <w:rPr>
          <w:lang w:val="pt_PT" w:bidi="pt_PT"/>
        </w:rPr>
        <w:t xml:space="preserve">A nota de urgência na resposta do velho prenunciava o problema que estava por vir (cp. </w:t>
      </w:r>
      <w:r>
        <w:rPr>
          <w:lang w:val="pt_PT" w:bidi="pt_PT"/>
        </w:rPr>
        <w:t>Gn 19.2–3</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19.22</w:t>
      </w:r>
      <w:r>
        <w:rPr>
          <w:lang w:val="pt_PT" w:bidi="pt_PT"/>
        </w:rPr>
      </w:r>
    </w:p>
    <w:p>
      <w:pPr/>
      <w:r>
        <w:rPr>
          <w:lang w:val="pt_PT" w:bidi="pt_PT"/>
        </w:rPr>
      </w:r>
      <w:r>
        <w:rPr>
          <w:lang w:val="pt_PT" w:bidi="pt_PT"/>
        </w:rPr>
        <w:t xml:space="preserve">encrenqueiros: Hebraico </w:t>
      </w:r>
      <w:r>
        <w:rPr>
          <w:i/>
          <w:lang w:val="pt_PT" w:bidi="pt_PT"/>
        </w:rPr>
        <w:t>filhos de Belial;</w:t>
      </w:r>
      <w:r>
        <w:rPr>
          <w:lang w:val="pt_PT" w:bidi="pt_PT"/>
        </w:rPr>
        <w:t xml:space="preserve"> veja notas de estudo em </w:t>
      </w:r>
      <w:r>
        <w:rPr>
          <w:lang w:val="pt_PT" w:bidi="pt_PT"/>
        </w:rPr>
        <w:t>1Rs 21.10</w:t>
      </w:r>
      <w:r>
        <w:rPr>
          <w:lang w:val="pt_PT" w:bidi="pt_PT"/>
        </w:rPr>
        <w:t xml:space="preserve">; </w:t>
      </w:r>
      <w:r>
        <w:rPr>
          <w:lang w:val="pt_PT" w:bidi="pt_PT"/>
        </w:rPr>
        <w:t>1Sm 1.16</w:t>
      </w:r>
      <w:r>
        <w:rPr>
          <w:lang w:val="pt_PT" w:bidi="pt_PT"/>
        </w:rPr>
        <w:t xml:space="preserve">; </w:t>
      </w:r>
      <w:r>
        <w:rPr>
          <w:lang w:val="pt_PT" w:bidi="pt_PT"/>
        </w:rPr>
        <w:t>2Co 6.15</w:t>
      </w:r>
      <w:r>
        <w:rPr>
          <w:lang w:val="pt_PT" w:bidi="pt_PT"/>
        </w:rPr>
        <w:t xml:space="preserve">. O objetivo deles era cometer estupro homossexual. Cp. </w:t>
      </w:r>
      <w:r>
        <w:rPr>
          <w:lang w:val="pt_PT" w:bidi="pt_PT"/>
        </w:rPr>
        <w:t>Gn 19.4–5</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19.23</w:t>
      </w:r>
      <w:r>
        <w:rPr>
          <w:lang w:val="pt_PT" w:bidi="pt_PT"/>
        </w:rPr>
      </w:r>
    </w:p>
    <w:p>
      <w:pPr/>
      <w:r>
        <w:rPr>
          <w:lang w:val="pt_PT" w:bidi="pt_PT"/>
        </w:rPr>
      </w:r>
      <w:r>
        <w:rPr>
          <w:lang w:val="pt_PT" w:bidi="pt_PT"/>
        </w:rPr>
        <w:t xml:space="preserve">Porque este homem é um hóspede em minha casa: Era vergonhoso ser inóspito com um visitante, mas as exigências malignas da multidão iam além da falta de hospitalidade. Eles pretendiam violência contra o visitante (veja </w:t>
      </w:r>
      <w:r>
        <w:rPr>
          <w:lang w:val="pt_PT" w:bidi="pt_PT"/>
        </w:rPr>
        <w:t>20.5</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19.24</w:t>
      </w:r>
      <w:r>
        <w:rPr>
          <w:lang w:val="pt_PT" w:bidi="pt_PT"/>
        </w:rPr>
      </w:r>
    </w:p>
    <w:p>
      <w:pPr/>
      <w:r>
        <w:rPr>
          <w:lang w:val="pt_PT" w:bidi="pt_PT"/>
        </w:rPr>
      </w:r>
      <w:r>
        <w:rPr>
          <w:lang w:val="pt_PT" w:bidi="pt_PT"/>
        </w:rPr>
        <w:t xml:space="preserve">O velho tentou preservar a obrigação social da hospitalidade ao custo de entregar os vulneráveis para serem prejudicados (cp. </w:t>
      </w:r>
      <w:r>
        <w:rPr>
          <w:lang w:val="pt_PT" w:bidi="pt_PT"/>
        </w:rPr>
        <w:t>Tg 1.27</w:t>
      </w:r>
      <w:r>
        <w:rPr>
          <w:lang w:val="pt_PT" w:bidi="pt_PT"/>
        </w:rPr>
        <w:t>). Não há como, para a nossa era ou para a deles, suavizar o horror do que se seguiu. O período dos juízes estava chegando ao fim na mais profunda depravação. Algo estava fundamentalmente errado.</w:t>
      </w:r>
      <w:r>
        <w:rPr>
          <w:lang w:val="pt_PT" w:bidi="pt_PT"/>
        </w:rPr>
      </w:r>
      <w:r>
        <w:rPr>
          <w:lang w:val="pt_PT" w:bidi="pt_PT"/>
        </w:rPr>
      </w:r>
    </w:p>
    <w:p>
      <w:pPr/>
      <w:r>
        <w:rPr>
          <w:lang w:val="pt_PT" w:bidi="pt_PT"/>
        </w:rPr>
      </w:r>
    </w:p>
    <w:p>
      <w:pPr>
        <w:pStyle w:val="Heading2"/>
      </w:pPr>
      <w:r>
        <w:rPr>
          <w:lang w:val="pt_PT" w:bidi="pt_PT"/>
        </w:rPr>
        <w:t>Juízes 19.25</w:t>
      </w:r>
      <w:r>
        <w:rPr>
          <w:lang w:val="pt_PT" w:bidi="pt_PT"/>
        </w:rPr>
      </w:r>
    </w:p>
    <w:p>
      <w:pPr/>
      <w:r>
        <w:rPr>
          <w:lang w:val="pt_PT" w:bidi="pt_PT"/>
        </w:rPr>
      </w:r>
      <w:r>
        <w:rPr>
          <w:lang w:val="pt_PT" w:bidi="pt_PT"/>
        </w:rPr>
        <w:t xml:space="preserve">Compare a instrução para os maridos em </w:t>
      </w:r>
      <w:r>
        <w:rPr>
          <w:lang w:val="pt_PT" w:bidi="pt_PT"/>
        </w:rPr>
        <w:t>Ef 5.25–28</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19.28–29</w:t>
      </w:r>
      <w:r>
        <w:rPr>
          <w:lang w:val="pt_PT" w:bidi="pt_PT"/>
        </w:rPr>
      </w:r>
    </w:p>
    <w:p>
      <w:pPr/>
      <w:r>
        <w:rPr>
          <w:lang w:val="pt_PT" w:bidi="pt_PT"/>
        </w:rPr>
      </w:r>
      <w:r>
        <w:rPr>
          <w:lang w:val="pt_PT" w:bidi="pt_PT"/>
        </w:rPr>
        <w:t>As ações do levita exemplificam o horror de uma cultura corrompida.</w:t>
      </w:r>
      <w:r>
        <w:rPr>
          <w:lang w:val="pt_PT" w:bidi="pt_PT"/>
        </w:rPr>
      </w:r>
      <w:r>
        <w:rPr>
          <w:lang w:val="pt_PT" w:bidi="pt_PT"/>
        </w:rPr>
      </w:r>
    </w:p>
    <w:p>
      <w:pPr/>
      <w:r>
        <w:rPr>
          <w:lang w:val="pt_PT" w:bidi="pt_PT"/>
        </w:rPr>
      </w:r>
    </w:p>
    <w:p>
      <w:pPr>
        <w:pStyle w:val="Heading2"/>
      </w:pPr>
      <w:r>
        <w:rPr>
          <w:lang w:val="pt_PT" w:bidi="pt_PT"/>
        </w:rPr>
        <w:t>Juízes 20.1</w:t>
      </w:r>
      <w:r>
        <w:rPr>
          <w:lang w:val="pt_PT" w:bidi="pt_PT"/>
        </w:rPr>
      </w:r>
    </w:p>
    <w:p>
      <w:pPr/>
      <w:r>
        <w:rPr>
          <w:lang w:val="pt_PT" w:bidi="pt_PT"/>
        </w:rPr>
      </w:r>
      <w:r>
        <w:rPr>
          <w:lang w:val="pt_PT" w:bidi="pt_PT"/>
        </w:rPr>
        <w:t>Esta não era Mispa a leste do Jordão associado a Jefté (</w:t>
      </w:r>
      <w:r>
        <w:rPr>
          <w:lang w:val="pt_PT" w:bidi="pt_PT"/>
        </w:rPr>
        <w:t>10.17</w:t>
      </w:r>
      <w:r>
        <w:rPr>
          <w:lang w:val="pt_PT" w:bidi="pt_PT"/>
        </w:rPr>
        <w:t xml:space="preserve">; </w:t>
      </w:r>
      <w:r>
        <w:rPr>
          <w:lang w:val="pt_PT" w:bidi="pt_PT"/>
        </w:rPr>
        <w:t>11.11</w:t>
      </w:r>
      <w:r>
        <w:rPr>
          <w:lang w:val="pt_PT" w:bidi="pt_PT"/>
        </w:rPr>
        <w:t>,</w:t>
      </w:r>
      <w:r>
        <w:rPr>
          <w:lang w:val="pt_PT" w:bidi="pt_PT"/>
        </w:rPr>
        <w:t>29</w:t>
      </w:r>
      <w:r>
        <w:rPr>
          <w:lang w:val="pt_PT" w:bidi="pt_PT"/>
        </w:rPr>
        <w:t>,</w:t>
      </w:r>
      <w:r>
        <w:rPr>
          <w:lang w:val="pt_PT" w:bidi="pt_PT"/>
        </w:rPr>
        <w:t>34</w:t>
      </w:r>
      <w:r>
        <w:rPr>
          <w:lang w:val="pt_PT" w:bidi="pt_PT"/>
        </w:rPr>
        <w:t>), mas um lugar no centro de Israel. Este nome comum significa "torre de vigia".</w:t>
      </w:r>
      <w:r>
        <w:rPr>
          <w:lang w:val="pt_PT" w:bidi="pt_PT"/>
        </w:rPr>
      </w:r>
      <w:r>
        <w:rPr>
          <w:lang w:val="pt_PT" w:bidi="pt_PT"/>
        </w:rPr>
      </w:r>
    </w:p>
    <w:p>
      <w:pPr/>
      <w:r>
        <w:rPr>
          <w:lang w:val="pt_PT" w:bidi="pt_PT"/>
        </w:rPr>
      </w:r>
    </w:p>
    <w:p>
      <w:pPr>
        <w:pStyle w:val="Heading2"/>
      </w:pPr>
      <w:r>
        <w:rPr>
          <w:lang w:val="pt_PT" w:bidi="pt_PT"/>
        </w:rPr>
        <w:t>Juízes 20.3</w:t>
      </w:r>
      <w:r>
        <w:rPr>
          <w:lang w:val="pt_PT" w:bidi="pt_PT"/>
        </w:rPr>
      </w:r>
    </w:p>
    <w:p>
      <w:pPr/>
      <w:r>
        <w:rPr>
          <w:lang w:val="pt_PT" w:bidi="pt_PT"/>
        </w:rPr>
      </w:r>
      <w:r>
        <w:rPr>
          <w:lang w:val="pt_PT" w:bidi="pt_PT"/>
        </w:rPr>
        <w:t>A tribo de Benjamim provavelmente havia recebido a convocação (</w:t>
      </w:r>
      <w:r>
        <w:rPr>
          <w:lang w:val="pt_PT" w:bidi="pt_PT"/>
        </w:rPr>
        <w:t>19.29</w:t>
      </w:r>
      <w:r>
        <w:rPr>
          <w:lang w:val="pt_PT" w:bidi="pt_PT"/>
        </w:rPr>
        <w:t>), então eles sabiam que problemas estavam surgindo.</w:t>
      </w:r>
      <w:r>
        <w:rPr>
          <w:lang w:val="pt_PT" w:bidi="pt_PT"/>
        </w:rPr>
      </w:r>
      <w:r>
        <w:rPr>
          <w:lang w:val="pt_PT" w:bidi="pt_PT"/>
        </w:rPr>
      </w:r>
    </w:p>
    <w:p>
      <w:pPr/>
      <w:r>
        <w:rPr>
          <w:lang w:val="pt_PT" w:bidi="pt_PT"/>
        </w:rPr>
      </w:r>
    </w:p>
    <w:p>
      <w:pPr>
        <w:pStyle w:val="Heading2"/>
      </w:pPr>
      <w:r>
        <w:rPr>
          <w:lang w:val="pt_PT" w:bidi="pt_PT"/>
        </w:rPr>
        <w:t>Juízes 20.5</w:t>
      </w:r>
      <w:r>
        <w:rPr>
          <w:lang w:val="pt_PT" w:bidi="pt_PT"/>
        </w:rPr>
      </w:r>
    </w:p>
    <w:p>
      <w:pPr/>
      <w:r>
        <w:rPr>
          <w:lang w:val="pt_PT" w:bidi="pt_PT"/>
        </w:rPr>
      </w:r>
      <w:r>
        <w:rPr>
          <w:lang w:val="pt_PT" w:bidi="pt_PT"/>
        </w:rPr>
        <w:t>Os “encrenqueiros” (</w:t>
      </w:r>
      <w:r>
        <w:rPr>
          <w:lang w:val="pt_PT" w:bidi="pt_PT"/>
        </w:rPr>
        <w:t>19.22</w:t>
      </w:r>
      <w:r>
        <w:rPr>
          <w:lang w:val="pt_PT" w:bidi="pt_PT"/>
        </w:rPr>
        <w:t xml:space="preserve">) eram cidadãos de destaque (literalmente </w:t>
      </w:r>
      <w:r>
        <w:rPr>
          <w:i/>
          <w:lang w:val="pt_PT" w:bidi="pt_PT"/>
        </w:rPr>
        <w:t>senhores</w:t>
      </w:r>
      <w:r>
        <w:rPr>
          <w:lang w:val="pt_PT" w:bidi="pt_PT"/>
        </w:rPr>
        <w:t>). • planejando me matar: A morte de sua concubina convenceu o levita de que os homens de Gibeá pretendiam matá-lo.</w:t>
      </w:r>
      <w:r>
        <w:rPr>
          <w:lang w:val="pt_PT" w:bidi="pt_PT"/>
        </w:rPr>
      </w:r>
      <w:r>
        <w:rPr>
          <w:lang w:val="pt_PT" w:bidi="pt_PT"/>
        </w:rPr>
      </w:r>
    </w:p>
    <w:p>
      <w:pPr/>
      <w:r>
        <w:rPr>
          <w:lang w:val="pt_PT" w:bidi="pt_PT"/>
        </w:rPr>
      </w:r>
    </w:p>
    <w:p>
      <w:pPr>
        <w:pStyle w:val="Heading2"/>
      </w:pPr>
      <w:r>
        <w:rPr>
          <w:lang w:val="pt_PT" w:bidi="pt_PT"/>
        </w:rPr>
        <w:t>Juízes 20.9</w:t>
      </w:r>
      <w:r>
        <w:rPr>
          <w:lang w:val="pt_PT" w:bidi="pt_PT"/>
        </w:rPr>
      </w:r>
    </w:p>
    <w:p>
      <w:pPr/>
      <w:r>
        <w:rPr>
          <w:lang w:val="pt_PT" w:bidi="pt_PT"/>
        </w:rPr>
      </w:r>
      <w:r>
        <w:rPr>
          <w:lang w:val="pt_PT" w:bidi="pt_PT"/>
        </w:rPr>
        <w:t>As sortes podem ter sido o Urim e o Tumim no peitoral do sacerdote (</w:t>
      </w:r>
      <w:r>
        <w:rPr>
          <w:lang w:val="pt_PT" w:bidi="pt_PT"/>
        </w:rPr>
        <w:t>Êx 28.30</w:t>
      </w:r>
      <w:r>
        <w:rPr>
          <w:lang w:val="pt_PT" w:bidi="pt_PT"/>
        </w:rPr>
        <w:t xml:space="preserve">; cp. </w:t>
      </w:r>
      <w:r>
        <w:rPr>
          <w:lang w:val="pt_PT" w:bidi="pt_PT"/>
        </w:rPr>
        <w:t>Js 14.2</w:t>
      </w:r>
      <w:r>
        <w:rPr>
          <w:lang w:val="pt_PT" w:bidi="pt_PT"/>
        </w:rPr>
        <w:t xml:space="preserve">; </w:t>
      </w:r>
      <w:r>
        <w:rPr>
          <w:lang w:val="pt_PT" w:bidi="pt_PT"/>
        </w:rPr>
        <w:t>1Sm 14.41</w:t>
      </w:r>
      <w:r>
        <w:rPr>
          <w:lang w:val="pt_PT" w:bidi="pt_PT"/>
        </w:rPr>
        <w:t xml:space="preserve">; </w:t>
      </w:r>
      <w:r>
        <w:rPr>
          <w:lang w:val="pt_PT" w:bidi="pt_PT"/>
        </w:rPr>
        <w:t>Ed 2.63</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20.12–13</w:t>
      </w:r>
      <w:r>
        <w:rPr>
          <w:lang w:val="pt_PT" w:bidi="pt_PT"/>
        </w:rPr>
      </w:r>
    </w:p>
    <w:p>
      <w:pPr/>
      <w:r>
        <w:rPr>
          <w:lang w:val="pt_PT" w:bidi="pt_PT"/>
        </w:rPr>
      </w:r>
      <w:r>
        <w:rPr>
          <w:lang w:val="pt_PT" w:bidi="pt_PT"/>
        </w:rPr>
        <w:t>Israel reconheceu a responsabilidade coletiva. Os principais cidadãos de Gibeá eram culpados (</w:t>
      </w:r>
      <w:r>
        <w:rPr>
          <w:lang w:val="pt_PT" w:bidi="pt_PT"/>
        </w:rPr>
        <w:t>20.5</w:t>
      </w:r>
      <w:r>
        <w:rPr>
          <w:lang w:val="pt_PT" w:bidi="pt_PT"/>
        </w:rPr>
        <w:t>), e toda Gibeá tornou-se cúmplice de seus crimes por não discipliná-los. A tribo de Benjamim, por sua vez, tinha a responsabilidade de levar Gibeá à justiça; ao não fazer isso, todos compartilhavam a culpa. Se Israel não tivesse agido em relação ao pecado de Benjamim, a culpa então se estenderia a toda a nação.</w:t>
      </w:r>
      <w:r>
        <w:rPr>
          <w:lang w:val="pt_PT" w:bidi="pt_PT"/>
        </w:rPr>
      </w:r>
      <w:r>
        <w:rPr>
          <w:lang w:val="pt_PT" w:bidi="pt_PT"/>
        </w:rPr>
      </w:r>
    </w:p>
    <w:p>
      <w:pPr/>
      <w:r>
        <w:rPr>
          <w:lang w:val="pt_PT" w:bidi="pt_PT"/>
        </w:rPr>
      </w:r>
    </w:p>
    <w:p>
      <w:pPr>
        <w:pStyle w:val="Heading2"/>
      </w:pPr>
      <w:r>
        <w:rPr>
          <w:lang w:val="pt_PT" w:bidi="pt_PT"/>
        </w:rPr>
        <w:t>Juízes 20.13–17</w:t>
      </w:r>
      <w:r>
        <w:rPr>
          <w:lang w:val="pt_PT" w:bidi="pt_PT"/>
        </w:rPr>
      </w:r>
    </w:p>
    <w:p>
      <w:pPr/>
      <w:r>
        <w:rPr>
          <w:lang w:val="pt_PT" w:bidi="pt_PT"/>
        </w:rPr>
      </w:r>
      <w:r>
        <w:rPr>
          <w:lang w:val="pt_PT" w:bidi="pt_PT"/>
        </w:rPr>
        <w:t xml:space="preserve">A resposta de Benjamim foi consistente com seu caráter independente e guerreiro (cp. </w:t>
      </w:r>
      <w:r>
        <w:rPr>
          <w:lang w:val="pt_PT" w:bidi="pt_PT"/>
        </w:rPr>
        <w:t>Gn 49.27</w:t>
      </w:r>
      <w:r>
        <w:rPr>
          <w:lang w:val="pt_PT" w:bidi="pt_PT"/>
        </w:rPr>
        <w:t>). A tribo tinha uma confiança justificável nos guerreiros pelos quais era famosa (</w:t>
      </w:r>
      <w:r>
        <w:rPr>
          <w:lang w:val="pt_PT" w:bidi="pt_PT"/>
        </w:rPr>
        <w:t>Jz 3.12–30</w:t>
      </w:r>
      <w:r>
        <w:rPr>
          <w:lang w:val="pt_PT" w:bidi="pt_PT"/>
        </w:rPr>
        <w:t xml:space="preserve">; </w:t>
      </w:r>
      <w:r>
        <w:rPr>
          <w:lang w:val="pt_PT" w:bidi="pt_PT"/>
        </w:rPr>
        <w:t>1Cr 12.2</w:t>
      </w:r>
      <w:r>
        <w:rPr>
          <w:lang w:val="pt_PT" w:bidi="pt_PT"/>
        </w:rPr>
        <w:t>). Embora em menor número, quase três para um, eles derrotaram o restante de Israel duas vezes e infligiram pesadas baixas (</w:t>
      </w:r>
      <w:r>
        <w:rPr>
          <w:lang w:val="pt_PT" w:bidi="pt_PT"/>
        </w:rPr>
        <w:t>Jz 20.18–24</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20.16</w:t>
      </w:r>
      <w:r>
        <w:rPr>
          <w:lang w:val="pt_PT" w:bidi="pt_PT"/>
        </w:rPr>
      </w:r>
    </w:p>
    <w:p>
      <w:pPr/>
      <w:r>
        <w:rPr>
          <w:lang w:val="pt_PT" w:bidi="pt_PT"/>
        </w:rPr>
      </w:r>
      <w:r>
        <w:rPr>
          <w:lang w:val="pt_PT" w:bidi="pt_PT"/>
        </w:rPr>
        <w:t xml:space="preserve">canhoto: Veja </w:t>
      </w:r>
      <w:r>
        <w:rPr>
          <w:lang w:val="pt_PT" w:bidi="pt_PT"/>
        </w:rPr>
        <w:t>nota de estudo em 3.15</w:t>
      </w:r>
      <w:r>
        <w:rPr>
          <w:lang w:val="pt_PT" w:bidi="pt_PT"/>
        </w:rPr>
        <w:t>. • A funda era do mesmo tipo que Davi usou para matar Golias (</w:t>
      </w:r>
      <w:r>
        <w:rPr>
          <w:lang w:val="pt_PT" w:bidi="pt_PT"/>
        </w:rPr>
        <w:t>1Sm 17.40–51</w:t>
      </w:r>
      <w:r>
        <w:rPr>
          <w:lang w:val="pt_PT" w:bidi="pt_PT"/>
        </w:rPr>
        <w:t>). O fundeiro colocava uma pedra em uma pequena bolsa presa a uma tira de couro, então a girava ao redor da cabeça para ganhar impulso antes de soltar uma extremidade da tira para lançar o projétil. Um fundeiro tinha a vantagem de distância sobre um espadachim.</w:t>
      </w:r>
      <w:r>
        <w:rPr>
          <w:lang w:val="pt_PT" w:bidi="pt_PT"/>
        </w:rPr>
      </w:r>
      <w:r>
        <w:rPr>
          <w:lang w:val="pt_PT" w:bidi="pt_PT"/>
        </w:rPr>
      </w:r>
    </w:p>
    <w:p>
      <w:pPr/>
      <w:r>
        <w:rPr>
          <w:lang w:val="pt_PT" w:bidi="pt_PT"/>
        </w:rPr>
      </w:r>
    </w:p>
    <w:p>
      <w:pPr>
        <w:pStyle w:val="Heading2"/>
      </w:pPr>
      <w:r>
        <w:rPr>
          <w:lang w:val="pt_PT" w:bidi="pt_PT"/>
        </w:rPr>
        <w:t>Juízes 20.18</w:t>
      </w:r>
      <w:r>
        <w:rPr>
          <w:lang w:val="pt_PT" w:bidi="pt_PT"/>
        </w:rPr>
      </w:r>
    </w:p>
    <w:p>
      <w:pPr/>
      <w:r>
        <w:rPr>
          <w:lang w:val="pt_PT" w:bidi="pt_PT"/>
        </w:rPr>
      </w:r>
      <w:r>
        <w:rPr>
          <w:lang w:val="pt_PT" w:bidi="pt_PT"/>
        </w:rPr>
        <w:t>Ir primeiro significa liderar, não necessariamente preceder (</w:t>
      </w:r>
      <w:r>
        <w:rPr>
          <w:lang w:val="pt_PT" w:bidi="pt_PT"/>
        </w:rPr>
        <w:t>Gn 49.10</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20.19–21</w:t>
      </w:r>
      <w:r>
        <w:rPr>
          <w:lang w:val="pt_PT" w:bidi="pt_PT"/>
        </w:rPr>
      </w:r>
    </w:p>
    <w:p>
      <w:pPr/>
      <w:r>
        <w:rPr>
          <w:lang w:val="pt_PT" w:bidi="pt_PT"/>
        </w:rPr>
      </w:r>
      <w:r>
        <w:rPr>
          <w:lang w:val="pt_PT" w:bidi="pt_PT"/>
        </w:rPr>
        <w:t>As três batalhas ocorreram ao redor da cidade culpada. Apesar de terem números superiores e de terem pedido orientação ao Senhor, as tropas israelitas, enfrentando os defensores por trás de suas muralhas, foram fortemente repelidas no primeiro dia.</w:t>
      </w:r>
      <w:r>
        <w:rPr>
          <w:lang w:val="pt_PT" w:bidi="pt_PT"/>
        </w:rPr>
      </w:r>
      <w:r>
        <w:rPr>
          <w:lang w:val="pt_PT" w:bidi="pt_PT"/>
        </w:rPr>
      </w:r>
    </w:p>
    <w:p>
      <w:pPr/>
      <w:r>
        <w:rPr>
          <w:lang w:val="pt_PT" w:bidi="pt_PT"/>
        </w:rPr>
      </w:r>
    </w:p>
    <w:p>
      <w:pPr>
        <w:pStyle w:val="Heading2"/>
      </w:pPr>
      <w:r>
        <w:rPr>
          <w:lang w:val="pt_PT" w:bidi="pt_PT"/>
        </w:rPr>
        <w:t>Juízes 20.22–23</w:t>
      </w:r>
      <w:r>
        <w:rPr>
          <w:lang w:val="pt_PT" w:bidi="pt_PT"/>
        </w:rPr>
      </w:r>
    </w:p>
    <w:p>
      <w:pPr/>
      <w:r>
        <w:rPr>
          <w:lang w:val="pt_PT" w:bidi="pt_PT"/>
        </w:rPr>
      </w:r>
      <w:r>
        <w:rPr>
          <w:lang w:val="pt_PT" w:bidi="pt_PT"/>
        </w:rPr>
        <w:t xml:space="preserve">Após um período de choro e provavelmente confissão (cp. </w:t>
      </w:r>
      <w:r>
        <w:rPr>
          <w:lang w:val="pt_PT" w:bidi="pt_PT"/>
        </w:rPr>
        <w:t>Js 7</w:t>
      </w:r>
      <w:r>
        <w:rPr>
          <w:lang w:val="pt_PT" w:bidi="pt_PT"/>
        </w:rPr>
        <w:t>), as tropas israelitas receberam orientação divina e recuperaram a confiança.</w:t>
      </w:r>
      <w:r>
        <w:rPr>
          <w:lang w:val="pt_PT" w:bidi="pt_PT"/>
        </w:rPr>
      </w:r>
      <w:r>
        <w:rPr>
          <w:lang w:val="pt_PT" w:bidi="pt_PT"/>
        </w:rPr>
      </w:r>
    </w:p>
    <w:p>
      <w:pPr/>
      <w:r>
        <w:rPr>
          <w:lang w:val="pt_PT" w:bidi="pt_PT"/>
        </w:rPr>
      </w:r>
    </w:p>
    <w:p>
      <w:pPr>
        <w:pStyle w:val="Heading2"/>
      </w:pPr>
      <w:r>
        <w:rPr>
          <w:lang w:val="pt_PT" w:bidi="pt_PT"/>
        </w:rPr>
        <w:t>Juízes 20.24–25</w:t>
      </w:r>
      <w:r>
        <w:rPr>
          <w:lang w:val="pt_PT" w:bidi="pt_PT"/>
        </w:rPr>
      </w:r>
    </w:p>
    <w:p>
      <w:pPr/>
      <w:r>
        <w:rPr>
          <w:lang w:val="pt_PT" w:bidi="pt_PT"/>
        </w:rPr>
      </w:r>
      <w:r>
        <w:rPr>
          <w:lang w:val="pt_PT" w:bidi="pt_PT"/>
        </w:rPr>
        <w:t>Um segundo desastre abalou a confiança dos israelitas (</w:t>
      </w:r>
      <w:r>
        <w:rPr>
          <w:lang w:val="pt_PT" w:bidi="pt_PT"/>
        </w:rPr>
        <w:t>20.26–28</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20.26–28</w:t>
      </w:r>
      <w:r>
        <w:rPr>
          <w:lang w:val="pt_PT" w:bidi="pt_PT"/>
        </w:rPr>
      </w:r>
    </w:p>
    <w:p>
      <w:pPr/>
      <w:r>
        <w:rPr>
          <w:lang w:val="pt_PT" w:bidi="pt_PT"/>
        </w:rPr>
      </w:r>
      <w:r>
        <w:rPr>
          <w:lang w:val="pt_PT" w:bidi="pt_PT"/>
        </w:rPr>
        <w:t>A pressão estava aumentando para admitir a derrota e voltar para casa. As atividades na presença do Senhor se intensificaram enquanto os israelitas buscavam a orientação divina.</w:t>
      </w:r>
      <w:r>
        <w:rPr>
          <w:lang w:val="pt_PT" w:bidi="pt_PT"/>
        </w:rPr>
      </w:r>
      <w:r>
        <w:rPr>
          <w:lang w:val="pt_PT" w:bidi="pt_PT"/>
        </w:rPr>
      </w:r>
    </w:p>
    <w:p>
      <w:pPr/>
      <w:r>
        <w:rPr>
          <w:lang w:val="pt_PT" w:bidi="pt_PT"/>
        </w:rPr>
      </w:r>
    </w:p>
    <w:p>
      <w:pPr>
        <w:pStyle w:val="Heading2"/>
      </w:pPr>
      <w:r>
        <w:rPr>
          <w:lang w:val="pt_PT" w:bidi="pt_PT"/>
        </w:rPr>
        <w:t>Juízes 20.29–44</w:t>
      </w:r>
      <w:r>
        <w:rPr>
          <w:lang w:val="pt_PT" w:bidi="pt_PT"/>
        </w:rPr>
      </w:r>
    </w:p>
    <w:p>
      <w:pPr/>
      <w:r>
        <w:rPr>
          <w:lang w:val="pt_PT" w:bidi="pt_PT"/>
        </w:rPr>
      </w:r>
      <w:r>
        <w:rPr>
          <w:lang w:val="pt_PT" w:bidi="pt_PT"/>
        </w:rPr>
        <w:t>A batalha do terceiro dia seguiu as mesmas estratégias de engano e emboscada que foram usadas para conquistar Ai (</w:t>
      </w:r>
      <w:r>
        <w:rPr>
          <w:lang w:val="pt_PT" w:bidi="pt_PT"/>
        </w:rPr>
        <w:t>Js 8.1–29</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20.33</w:t>
      </w:r>
      <w:r>
        <w:rPr>
          <w:lang w:val="pt_PT" w:bidi="pt_PT"/>
        </w:rPr>
      </w:r>
    </w:p>
    <w:p>
      <w:pPr/>
      <w:r>
        <w:rPr>
          <w:lang w:val="pt_PT" w:bidi="pt_PT"/>
        </w:rPr>
      </w:r>
      <w:r>
        <w:rPr>
          <w:lang w:val="pt_PT" w:bidi="pt_PT"/>
        </w:rPr>
        <w:t>Baal-Tamar é uma cidade que ainda não foi identificada.</w:t>
      </w:r>
      <w:r>
        <w:rPr>
          <w:lang w:val="pt_PT" w:bidi="pt_PT"/>
        </w:rPr>
      </w:r>
      <w:r>
        <w:rPr>
          <w:lang w:val="pt_PT" w:bidi="pt_PT"/>
        </w:rPr>
      </w:r>
    </w:p>
    <w:p>
      <w:pPr/>
      <w:r>
        <w:rPr>
          <w:lang w:val="pt_PT" w:bidi="pt_PT"/>
        </w:rPr>
      </w:r>
    </w:p>
    <w:p>
      <w:pPr>
        <w:pStyle w:val="Heading2"/>
      </w:pPr>
      <w:r>
        <w:rPr>
          <w:lang w:val="pt_PT" w:bidi="pt_PT"/>
        </w:rPr>
        <w:t>Juízes 20.36–48</w:t>
      </w:r>
      <w:r>
        <w:rPr>
          <w:lang w:val="pt_PT" w:bidi="pt_PT"/>
        </w:rPr>
      </w:r>
    </w:p>
    <w:p>
      <w:pPr/>
      <w:r>
        <w:rPr>
          <w:lang w:val="pt_PT" w:bidi="pt_PT"/>
        </w:rPr>
      </w:r>
      <w:r>
        <w:rPr>
          <w:lang w:val="pt_PT" w:bidi="pt_PT"/>
        </w:rPr>
        <w:t>Esta seção fornece um relato detalhado sobre a batalha.</w:t>
      </w:r>
      <w:r>
        <w:rPr>
          <w:lang w:val="pt_PT" w:bidi="pt_PT"/>
        </w:rPr>
      </w:r>
      <w:r>
        <w:rPr>
          <w:lang w:val="pt_PT" w:bidi="pt_PT"/>
        </w:rPr>
      </w:r>
    </w:p>
    <w:p>
      <w:pPr/>
      <w:r>
        <w:rPr>
          <w:lang w:val="pt_PT" w:bidi="pt_PT"/>
        </w:rPr>
      </w:r>
    </w:p>
    <w:p>
      <w:pPr>
        <w:pStyle w:val="Heading2"/>
      </w:pPr>
      <w:r>
        <w:rPr>
          <w:lang w:val="pt_PT" w:bidi="pt_PT"/>
        </w:rPr>
        <w:t>Juízes 20.43</w:t>
      </w:r>
      <w:r>
        <w:rPr>
          <w:lang w:val="pt_PT" w:bidi="pt_PT"/>
        </w:rPr>
      </w:r>
    </w:p>
    <w:p>
      <w:pPr/>
      <w:r>
        <w:rPr>
          <w:lang w:val="pt_PT" w:bidi="pt_PT"/>
        </w:rPr>
      </w:r>
      <w:r>
        <w:rPr>
          <w:lang w:val="pt_PT" w:bidi="pt_PT"/>
        </w:rPr>
        <w:t xml:space="preserve">finalmente ultrapassando-os a leste de Gibeá: A geografia é complicada, com um problema adicional de possível confusão entre </w:t>
      </w:r>
      <w:r>
        <w:rPr>
          <w:i/>
          <w:lang w:val="pt_PT" w:bidi="pt_PT"/>
        </w:rPr>
        <w:t>Gibeá</w:t>
      </w:r>
      <w:r>
        <w:rPr>
          <w:lang w:val="pt_PT" w:bidi="pt_PT"/>
        </w:rPr>
        <w:t xml:space="preserve"> e a vizinha </w:t>
      </w:r>
      <w:r>
        <w:rPr>
          <w:i/>
          <w:lang w:val="pt_PT" w:bidi="pt_PT"/>
        </w:rPr>
        <w:t>Geba</w:t>
      </w:r>
      <w:r>
        <w:rPr>
          <w:lang w:val="pt_PT" w:bidi="pt_PT"/>
        </w:rPr>
        <w:t xml:space="preserve"> (</w:t>
      </w:r>
      <w:r>
        <w:rPr>
          <w:lang w:val="pt_PT" w:bidi="pt_PT"/>
        </w:rPr>
        <w:t>1Sm 13.3–14.5</w:t>
      </w:r>
      <w:r>
        <w:rPr>
          <w:lang w:val="pt_PT" w:bidi="pt_PT"/>
        </w:rPr>
        <w:t xml:space="preserve">; veja também </w:t>
      </w:r>
      <w:r>
        <w:rPr>
          <w:lang w:val="pt_PT" w:bidi="pt_PT"/>
        </w:rPr>
        <w:t>1Rs 15.22</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20.47</w:t>
      </w:r>
      <w:r>
        <w:rPr>
          <w:lang w:val="pt_PT" w:bidi="pt_PT"/>
        </w:rPr>
      </w:r>
    </w:p>
    <w:p>
      <w:pPr/>
      <w:r>
        <w:rPr>
          <w:lang w:val="pt_PT" w:bidi="pt_PT"/>
        </w:rPr>
      </w:r>
      <w:r>
        <w:rPr>
          <w:lang w:val="pt_PT" w:bidi="pt_PT"/>
        </w:rPr>
        <w:t>a rocha de Rimom: “Rimom” era um nome pessoal benjamita (</w:t>
      </w:r>
      <w:r>
        <w:rPr>
          <w:lang w:val="pt_PT" w:bidi="pt_PT"/>
        </w:rPr>
        <w:t>2Sm 4.2</w:t>
      </w:r>
      <w:r>
        <w:rPr>
          <w:lang w:val="pt_PT" w:bidi="pt_PT"/>
        </w:rPr>
        <w:t>), e o local ficava cerca de 6,4 quilômetros a leste de Betel. Era uma fortaleza, provavelmente uma habitação em penhasco que protegia fugitivos devido à sua inacessibilidade.</w:t>
      </w:r>
      <w:r>
        <w:rPr>
          <w:lang w:val="pt_PT" w:bidi="pt_PT"/>
        </w:rPr>
      </w:r>
      <w:r>
        <w:rPr>
          <w:lang w:val="pt_PT" w:bidi="pt_PT"/>
        </w:rPr>
      </w:r>
    </w:p>
    <w:p>
      <w:pPr/>
      <w:r>
        <w:rPr>
          <w:lang w:val="pt_PT" w:bidi="pt_PT"/>
        </w:rPr>
      </w:r>
    </w:p>
    <w:p>
      <w:pPr>
        <w:pStyle w:val="Heading2"/>
      </w:pPr>
      <w:r>
        <w:rPr>
          <w:lang w:val="pt_PT" w:bidi="pt_PT"/>
        </w:rPr>
        <w:t>Juízes 21.1</w:t>
      </w:r>
      <w:r>
        <w:rPr>
          <w:lang w:val="pt_PT" w:bidi="pt_PT"/>
        </w:rPr>
      </w:r>
    </w:p>
    <w:p>
      <w:pPr/>
      <w:r>
        <w:rPr>
          <w:lang w:val="pt_PT" w:bidi="pt_PT"/>
        </w:rPr>
      </w:r>
      <w:r>
        <w:rPr>
          <w:lang w:val="pt_PT" w:bidi="pt_PT"/>
        </w:rPr>
        <w:t xml:space="preserve">Pela segunda vez em Juízes, um voto imprudente colocou seus autores em uma posição difícil (veja </w:t>
      </w:r>
      <w:r>
        <w:rPr>
          <w:lang w:val="pt_PT" w:bidi="pt_PT"/>
        </w:rPr>
        <w:t>nota de estudo em 11.31</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21.3</w:t>
      </w:r>
      <w:r>
        <w:rPr>
          <w:lang w:val="pt_PT" w:bidi="pt_PT"/>
        </w:rPr>
      </w:r>
    </w:p>
    <w:p>
      <w:pPr/>
      <w:r>
        <w:rPr>
          <w:lang w:val="pt_PT" w:bidi="pt_PT"/>
        </w:rPr>
      </w:r>
      <w:r>
        <w:rPr>
          <w:lang w:val="pt_PT" w:bidi="pt_PT"/>
        </w:rPr>
        <w:t>O conceito de uma liga de doze tribos estava profundamente enraizado em Israel, tendo sobrevivido à separação de Levi das tribos seculares, ao desaparecimento virtual de Simeão e Aser, e à divisão de José em duas (Manassés e Efraim). A perda de uma tribo sugeriria que a aliança de Deus com Abraão, Isaque e Jacó estava se desfazendo.</w:t>
      </w:r>
      <w:r>
        <w:rPr>
          <w:lang w:val="pt_PT" w:bidi="pt_PT"/>
        </w:rPr>
      </w:r>
      <w:r>
        <w:rPr>
          <w:lang w:val="pt_PT" w:bidi="pt_PT"/>
        </w:rPr>
      </w:r>
    </w:p>
    <w:p>
      <w:pPr/>
      <w:r>
        <w:rPr>
          <w:lang w:val="pt_PT" w:bidi="pt_PT"/>
        </w:rPr>
      </w:r>
    </w:p>
    <w:p>
      <w:pPr>
        <w:pStyle w:val="Heading2"/>
      </w:pPr>
      <w:r>
        <w:rPr>
          <w:lang w:val="pt_PT" w:bidi="pt_PT"/>
        </w:rPr>
        <w:t>Juízes 21.8–9</w:t>
      </w:r>
      <w:r>
        <w:rPr>
          <w:lang w:val="pt_PT" w:bidi="pt_PT"/>
        </w:rPr>
      </w:r>
    </w:p>
    <w:p>
      <w:pPr/>
      <w:r>
        <w:rPr>
          <w:lang w:val="pt_PT" w:bidi="pt_PT"/>
        </w:rPr>
      </w:r>
      <w:r>
        <w:rPr>
          <w:lang w:val="pt_PT" w:bidi="pt_PT"/>
        </w:rPr>
        <w:t xml:space="preserve">Jabes-Gileade era uma cidade importante a leste do Jordão, cuja falha em participar da guerra contra Benjamim causou uma grave ruptura na solidariedade (veja </w:t>
      </w:r>
      <w:r>
        <w:rPr>
          <w:lang w:val="pt_PT" w:bidi="pt_PT"/>
        </w:rPr>
        <w:t>21.5</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21.11</w:t>
      </w:r>
      <w:r>
        <w:rPr>
          <w:lang w:val="pt_PT" w:bidi="pt_PT"/>
        </w:rPr>
      </w:r>
    </w:p>
    <w:p>
      <w:pPr/>
      <w:r>
        <w:rPr>
          <w:lang w:val="pt_PT" w:bidi="pt_PT"/>
        </w:rPr>
      </w:r>
      <w:r>
        <w:rPr>
          <w:lang w:val="pt_PT" w:bidi="pt_PT"/>
        </w:rPr>
        <w:t xml:space="preserve">Destruir completamente: Veja </w:t>
      </w:r>
      <w:r>
        <w:rPr>
          <w:lang w:val="pt_PT" w:bidi="pt_PT"/>
        </w:rPr>
        <w:t>Lv 27.28–29</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21.15–17</w:t>
      </w:r>
      <w:r>
        <w:rPr>
          <w:lang w:val="pt_PT" w:bidi="pt_PT"/>
        </w:rPr>
      </w:r>
    </w:p>
    <w:p>
      <w:pPr/>
      <w:r>
        <w:rPr>
          <w:lang w:val="pt_PT" w:bidi="pt_PT"/>
        </w:rPr>
      </w:r>
      <w:r>
        <w:rPr>
          <w:lang w:val="pt_PT" w:bidi="pt_PT"/>
        </w:rPr>
        <w:t>O povo sentiu pena de Benjamim: Israel estava preocupado com a desunião da nação. • A divisão em Israel foi um ato do Senhor, pois a guerra contra Benjamim foi uma resposta à aliança do Senhor.</w:t>
      </w:r>
      <w:r>
        <w:rPr>
          <w:lang w:val="pt_PT" w:bidi="pt_PT"/>
        </w:rPr>
      </w:r>
      <w:r>
        <w:rPr>
          <w:lang w:val="pt_PT" w:bidi="pt_PT"/>
        </w:rPr>
      </w:r>
    </w:p>
    <w:p>
      <w:pPr/>
      <w:r>
        <w:rPr>
          <w:lang w:val="pt_PT" w:bidi="pt_PT"/>
        </w:rPr>
      </w:r>
    </w:p>
    <w:p>
      <w:pPr>
        <w:pStyle w:val="Heading2"/>
      </w:pPr>
      <w:r>
        <w:rPr>
          <w:lang w:val="pt_PT" w:bidi="pt_PT"/>
        </w:rPr>
        <w:t>Juízes 21.19</w:t>
      </w:r>
      <w:r>
        <w:rPr>
          <w:lang w:val="pt_PT" w:bidi="pt_PT"/>
        </w:rPr>
      </w:r>
    </w:p>
    <w:p>
      <w:pPr/>
      <w:r>
        <w:rPr>
          <w:lang w:val="pt_PT" w:bidi="pt_PT"/>
        </w:rPr>
      </w:r>
      <w:r>
        <w:rPr>
          <w:lang w:val="pt_PT" w:bidi="pt_PT"/>
        </w:rPr>
        <w:t>O festival anual da colheita de uvas em Siló pode ter sido originalmente uma festa cananeia.</w:t>
      </w:r>
      <w:r>
        <w:rPr>
          <w:lang w:val="pt_PT" w:bidi="pt_PT"/>
        </w:rPr>
      </w:r>
      <w:r>
        <w:rPr>
          <w:lang w:val="pt_PT" w:bidi="pt_PT"/>
        </w:rPr>
      </w:r>
    </w:p>
    <w:p>
      <w:pPr/>
      <w:r>
        <w:rPr>
          <w:lang w:val="pt_PT" w:bidi="pt_PT"/>
        </w:rPr>
      </w:r>
    </w:p>
    <w:p>
      <w:pPr>
        <w:pStyle w:val="Heading2"/>
      </w:pPr>
      <w:r>
        <w:rPr>
          <w:lang w:val="pt_PT" w:bidi="pt_PT"/>
        </w:rPr>
        <w:t>Juízes 21.23</w:t>
      </w:r>
      <w:r>
        <w:rPr>
          <w:lang w:val="pt_PT" w:bidi="pt_PT"/>
        </w:rPr>
      </w:r>
    </w:p>
    <w:p>
      <w:pPr/>
      <w:r>
        <w:rPr>
          <w:lang w:val="pt_PT" w:bidi="pt_PT"/>
        </w:rPr>
      </w:r>
      <w:r>
        <w:rPr>
          <w:lang w:val="pt_PT" w:bidi="pt_PT"/>
        </w:rPr>
        <w:t>A própria terra deles era a terra atribuída à tribo de Benjamim pela aliança do Senhor (</w:t>
      </w:r>
      <w:r>
        <w:rPr>
          <w:lang w:val="pt_PT" w:bidi="pt_PT"/>
        </w:rPr>
        <w:t>2.6</w:t>
      </w:r>
      <w:r>
        <w:rPr>
          <w:lang w:val="pt_PT" w:bidi="pt_PT"/>
        </w:rPr>
        <w:t>).</w:t>
      </w:r>
      <w:r>
        <w:rPr>
          <w:lang w:val="pt_PT" w:bidi="pt_PT"/>
        </w:rPr>
      </w:r>
      <w:r>
        <w:rPr>
          <w:lang w:val="pt_PT" w:bidi="pt_PT"/>
        </w:rPr>
      </w:r>
    </w:p>
    <w:p>
      <w:pPr/>
      <w:r>
        <w:rPr>
          <w:lang w:val="pt_PT" w:bidi="pt_PT"/>
        </w:rPr>
      </w:r>
    </w:p>
    <w:p>
      <w:pPr>
        <w:pStyle w:val="Heading2"/>
      </w:pPr>
      <w:r>
        <w:rPr>
          <w:lang w:val="pt_PT" w:bidi="pt_PT"/>
        </w:rPr>
        <w:t>Juízes 21.24</w:t>
      </w:r>
      <w:r>
        <w:rPr>
          <w:lang w:val="pt_PT" w:bidi="pt_PT"/>
        </w:rPr>
      </w:r>
    </w:p>
    <w:p>
      <w:pPr/>
      <w:r>
        <w:rPr>
          <w:lang w:val="pt_PT" w:bidi="pt_PT"/>
        </w:rPr>
      </w:r>
      <w:r>
        <w:rPr>
          <w:lang w:val="pt_PT" w:bidi="pt_PT"/>
        </w:rPr>
        <w:t xml:space="preserve">O povo de Israel conseguiu superar, apesar da falta de liderança inspiradora (caps. </w:t>
      </w:r>
      <w:r>
        <w:rPr>
          <w:lang w:val="pt_PT" w:bidi="pt_PT"/>
        </w:rPr>
        <w:t>17–18</w:t>
      </w:r>
      <w:r>
        <w:rPr>
          <w:lang w:val="pt_PT" w:bidi="pt_PT"/>
        </w:rPr>
        <w:t xml:space="preserve">) e do fracasso da liga tribal (caps. </w:t>
      </w:r>
      <w:r>
        <w:rPr>
          <w:lang w:val="pt_PT" w:bidi="pt_PT"/>
        </w:rPr>
        <w:t>19–21</w:t>
      </w:r>
      <w:r>
        <w:rPr>
          <w:lang w:val="pt_PT" w:bidi="pt_PT"/>
        </w:rPr>
        <w:t>). As tribos e famílias estavam intactas; Israel e todas as suas tribos sobreviveriam.</w:t>
      </w:r>
      <w:r>
        <w:rPr>
          <w:lang w:val="pt_PT" w:bidi="pt_PT"/>
        </w:rPr>
      </w:r>
      <w:r>
        <w:rPr>
          <w:lang w:val="pt_PT" w:bidi="pt_PT"/>
        </w:rPr>
      </w:r>
    </w:p>
    <w:p>
      <w:pPr/>
      <w:r>
        <w:rPr>
          <w:lang w:val="pt_PT" w:bidi="pt_PT"/>
        </w:rPr>
      </w:r>
    </w:p>
    <w:p>
      <w:pPr>
        <w:pStyle w:val="Heading2"/>
      </w:pPr>
      <w:r>
        <w:rPr>
          <w:lang w:val="pt_PT" w:bidi="pt_PT"/>
        </w:rPr>
        <w:t>Juízes 21.25</w:t>
      </w:r>
      <w:r>
        <w:rPr>
          <w:lang w:val="pt_PT" w:bidi="pt_PT"/>
        </w:rPr>
      </w:r>
    </w:p>
    <w:p>
      <w:pPr/>
      <w:r>
        <w:rPr>
          <w:lang w:val="pt_PT" w:bidi="pt_PT"/>
        </w:rPr>
      </w:r>
      <w:r>
        <w:rPr>
          <w:lang w:val="pt_PT" w:bidi="pt_PT"/>
        </w:rPr>
        <w:t xml:space="preserve">A conclusão dos caps. </w:t>
      </w:r>
      <w:r>
        <w:rPr>
          <w:lang w:val="pt_PT" w:bidi="pt_PT"/>
        </w:rPr>
        <w:t>17–21</w:t>
      </w:r>
      <w:r>
        <w:rPr>
          <w:lang w:val="pt_PT" w:bidi="pt_PT"/>
        </w:rPr>
        <w:t xml:space="preserve"> explica a razão para a desordem social da época. Após o período dos juízes, Deus faria uma nova aliança com Israel envolvendo o Rei Davi (</w:t>
      </w:r>
      <w:r>
        <w:rPr>
          <w:lang w:val="pt_PT" w:bidi="pt_PT"/>
        </w:rPr>
        <w:t>2Sm 7</w:t>
      </w:r>
      <w:r>
        <w:rPr>
          <w:lang w:val="pt_PT" w:bidi="pt_PT"/>
        </w:rPr>
        <w:t>) e a promessa de um governo messiânico. O cumprimento dessa promessa iria muito além de qualquer coisa que pudesse ser imaginada na época em que Israel não tinha rei.</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