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João 1.1</w:t>
      </w:r>
      <w:r>
        <w:rPr>
          <w:lang w:val="pt_PT" w:bidi="pt_PT"/>
        </w:rPr>
      </w:r>
    </w:p>
    <w:p>
      <w:pPr/>
      <w:r>
        <w:rPr>
          <w:lang w:val="pt_PT" w:bidi="pt_PT"/>
        </w:rPr>
      </w:r>
      <w:r>
        <w:rPr>
          <w:lang w:val="pt_PT" w:bidi="pt_PT"/>
        </w:rPr>
        <w:t>Proclamamos a vocês aquele que existiu desde o princípio: Ou seja, desde antes do tempo começar, eternamente (</w:t>
      </w:r>
      <w:r>
        <w:rPr>
          <w:lang w:val="pt_PT" w:bidi="pt_PT"/>
        </w:rPr>
        <w:t>Jo 8.58</w:t>
      </w:r>
      <w:r>
        <w:rPr>
          <w:lang w:val="pt_PT" w:bidi="pt_PT"/>
        </w:rPr>
        <w:t>). Quando Jesus veio em carne (</w:t>
      </w:r>
      <w:r>
        <w:rPr>
          <w:lang w:val="pt_PT" w:bidi="pt_PT"/>
        </w:rPr>
        <w:t>Jo 1.14</w:t>
      </w:r>
      <w:r>
        <w:rPr>
          <w:lang w:val="pt_PT" w:bidi="pt_PT"/>
        </w:rPr>
        <w:t xml:space="preserve">), os apóstolos o viram … e o tocaram. Esta afirmação de que eles realmente tocaram a Palavra da vida é importante porque o Gnosticismo e o Docetismo (heresias cristãs primitivas) negavam que Cristo fosse verdadeiramente um ser humano (veja </w:t>
      </w:r>
      <w:r>
        <w:rPr>
          <w:lang w:val="pt_PT" w:bidi="pt_PT"/>
        </w:rPr>
        <w:t>1Jo 4.2–3</w:t>
      </w:r>
      <w:r>
        <w:rPr>
          <w:lang w:val="pt_PT" w:bidi="pt_PT"/>
        </w:rPr>
        <w:t>). Jesus, o Filho de Deus, é a expressão pessoal do Deus invisível e o doador da vida eterna (</w:t>
      </w:r>
      <w:r>
        <w:rPr>
          <w:lang w:val="pt_PT" w:bidi="pt_PT"/>
        </w:rPr>
        <w:t>Jo 1.1–4</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1.1–4</w:t>
      </w:r>
      <w:r>
        <w:rPr>
          <w:lang w:val="pt_PT" w:bidi="pt_PT"/>
        </w:rPr>
      </w:r>
    </w:p>
    <w:p>
      <w:pPr/>
      <w:r>
        <w:rPr>
          <w:lang w:val="pt_PT" w:bidi="pt_PT"/>
        </w:rPr>
      </w:r>
      <w:r>
        <w:rPr>
          <w:lang w:val="pt_PT" w:bidi="pt_PT"/>
        </w:rPr>
        <w:t>Este prólogo poético reflete a mensagem do prólogo do Evangelho de João (</w:t>
      </w:r>
      <w:r>
        <w:rPr>
          <w:lang w:val="pt_PT" w:bidi="pt_PT"/>
        </w:rPr>
        <w:t>Jo 1.1–18</w:t>
      </w:r>
      <w:r>
        <w:rPr>
          <w:lang w:val="pt_PT" w:bidi="pt_PT"/>
        </w:rPr>
        <w:t>). • O "nós" que ocorre ao longo do prólogo refere-se a João e aos outros apóstolos, e talvez a outros cristãos que tinham visto e tocado Jesus Cristo. Os apóstolos estavam entre as testemunhas oculares de Jesus e tinham comunhão pessoal com Deus através dele. João, representando os apóstolos, agora convida os leitores a se juntarem a essa comunhão.</w:t>
      </w:r>
      <w:r>
        <w:rPr>
          <w:lang w:val="pt_PT" w:bidi="pt_PT"/>
        </w:rPr>
      </w:r>
      <w:r>
        <w:rPr>
          <w:lang w:val="pt_PT" w:bidi="pt_PT"/>
        </w:rPr>
      </w:r>
    </w:p>
    <w:p>
      <w:pPr/>
      <w:r>
        <w:rPr>
          <w:lang w:val="pt_PT" w:bidi="pt_PT"/>
        </w:rPr>
      </w:r>
    </w:p>
    <w:p>
      <w:pPr>
        <w:pStyle w:val="Heading2"/>
      </w:pPr>
      <w:r>
        <w:rPr>
          <w:lang w:val="pt_PT" w:bidi="pt_PT"/>
        </w:rPr>
        <w:t>1 João 1.2</w:t>
      </w:r>
      <w:r>
        <w:rPr>
          <w:lang w:val="pt_PT" w:bidi="pt_PT"/>
        </w:rPr>
      </w:r>
    </w:p>
    <w:p>
      <w:pPr/>
      <w:r>
        <w:rPr>
          <w:lang w:val="pt_PT" w:bidi="pt_PT"/>
        </w:rPr>
      </w:r>
      <w:r>
        <w:rPr>
          <w:lang w:val="pt_PT" w:bidi="pt_PT"/>
        </w:rPr>
        <w:t xml:space="preserve">a própria vida (Grego zōē): Em todo o Novo Testamento, esta palavra é usada para designar a vida eterna de Deus (p.ex., </w:t>
      </w:r>
      <w:r>
        <w:rPr>
          <w:lang w:val="pt_PT" w:bidi="pt_PT"/>
        </w:rPr>
        <w:t>Ef 4.18</w:t>
      </w:r>
      <w:r>
        <w:rPr>
          <w:lang w:val="pt_PT" w:bidi="pt_PT"/>
        </w:rPr>
        <w:t>). Esta vida reside em Cristo, e ele a disponibiliza para todos que acreditam nele. • Este … foi revelado a nós: Jesus, o Cristo, foi conhecido por seus apóstolos como um ser humano durante seu ministério terrestre.</w:t>
      </w:r>
      <w:r>
        <w:rPr>
          <w:lang w:val="pt_PT" w:bidi="pt_PT"/>
        </w:rPr>
      </w:r>
      <w:r>
        <w:rPr>
          <w:lang w:val="pt_PT" w:bidi="pt_PT"/>
        </w:rPr>
      </w:r>
    </w:p>
    <w:p>
      <w:pPr/>
      <w:r>
        <w:rPr>
          <w:lang w:val="pt_PT" w:bidi="pt_PT"/>
        </w:rPr>
      </w:r>
    </w:p>
    <w:p>
      <w:pPr>
        <w:pStyle w:val="Heading2"/>
      </w:pPr>
      <w:r>
        <w:rPr>
          <w:lang w:val="pt_PT" w:bidi="pt_PT"/>
        </w:rPr>
        <w:t>1 João 1.3</w:t>
      </w:r>
      <w:r>
        <w:rPr>
          <w:lang w:val="pt_PT" w:bidi="pt_PT"/>
        </w:rPr>
      </w:r>
    </w:p>
    <w:p>
      <w:pPr/>
      <w:r>
        <w:rPr>
          <w:lang w:val="pt_PT" w:bidi="pt_PT"/>
        </w:rPr>
      </w:r>
      <w:r>
        <w:rPr>
          <w:lang w:val="pt_PT" w:bidi="pt_PT"/>
        </w:rPr>
        <w:t>o que nós realmente vimos: A Palavra da vida, como homem, revelou Deus aos apóstolos. • nossa comunhão é com o Pai e com seu Filho: Uma vez que o Espírito regenerou os apóstolos, eles entraram em comunhão espiritual com o Pai e o Filho. • para que você possa ter comunhão conosco: Quem entrou em comunhão com os apóstolos ao se associar com eles enquanto estavam vivos, ou entra agora ao permanecer em seus ensinamentos, tem comunhão com o Pai e o Filho através deles.</w:t>
      </w:r>
      <w:r>
        <w:rPr>
          <w:lang w:val="pt_PT" w:bidi="pt_PT"/>
        </w:rPr>
      </w:r>
      <w:r>
        <w:rPr>
          <w:lang w:val="pt_PT" w:bidi="pt_PT"/>
        </w:rPr>
      </w:r>
    </w:p>
    <w:p>
      <w:pPr/>
      <w:r>
        <w:rPr>
          <w:lang w:val="pt_PT" w:bidi="pt_PT"/>
        </w:rPr>
      </w:r>
    </w:p>
    <w:p>
      <w:pPr>
        <w:pStyle w:val="Heading2"/>
      </w:pPr>
      <w:r>
        <w:rPr>
          <w:lang w:val="pt_PT" w:bidi="pt_PT"/>
        </w:rPr>
        <w:t>1 João 1.4</w:t>
      </w:r>
      <w:r>
        <w:rPr>
          <w:lang w:val="pt_PT" w:bidi="pt_PT"/>
        </w:rPr>
      </w:r>
    </w:p>
    <w:p>
      <w:pPr/>
      <w:r>
        <w:rPr>
          <w:lang w:val="pt_PT" w:bidi="pt_PT"/>
        </w:rPr>
      </w:r>
      <w:r>
        <w:rPr>
          <w:lang w:val="pt_PT" w:bidi="pt_PT"/>
        </w:rPr>
        <w:t xml:space="preserve">para que vocês possam compartilhar plenamente a nossa alegria: A </w:t>
      </w:r>
      <w:r>
        <w:rPr>
          <w:i/>
          <w:lang w:val="pt_PT" w:bidi="pt_PT"/>
        </w:rPr>
        <w:t>alegria</w:t>
      </w:r>
      <w:r>
        <w:rPr>
          <w:lang w:val="pt_PT" w:bidi="pt_PT"/>
        </w:rPr>
        <w:t xml:space="preserve"> que os apóstolos têm vem de sua comunhão com Deus Pai e o Filho (</w:t>
      </w:r>
      <w:r>
        <w:rPr>
          <w:lang w:val="pt_PT" w:bidi="pt_PT"/>
        </w:rPr>
        <w:t>1.3</w:t>
      </w:r>
      <w:r>
        <w:rPr>
          <w:lang w:val="pt_PT" w:bidi="pt_PT"/>
        </w:rPr>
        <w:t xml:space="preserve">). Os leitores </w:t>
      </w:r>
      <w:r>
        <w:rPr>
          <w:i/>
          <w:lang w:val="pt_PT" w:bidi="pt_PT"/>
        </w:rPr>
        <w:t>compartilharão</w:t>
      </w:r>
      <w:r>
        <w:rPr>
          <w:lang w:val="pt_PT" w:bidi="pt_PT"/>
        </w:rPr>
        <w:t xml:space="preserve"> essa alegria ao entrarem na mesma comunhão.</w:t>
      </w:r>
      <w:r>
        <w:rPr>
          <w:lang w:val="pt_PT" w:bidi="pt_PT"/>
        </w:rPr>
      </w:r>
      <w:r>
        <w:rPr>
          <w:lang w:val="pt_PT" w:bidi="pt_PT"/>
        </w:rPr>
      </w:r>
    </w:p>
    <w:p>
      <w:pPr/>
      <w:r>
        <w:rPr>
          <w:lang w:val="pt_PT" w:bidi="pt_PT"/>
        </w:rPr>
      </w:r>
    </w:p>
    <w:p>
      <w:pPr>
        <w:pStyle w:val="Heading2"/>
      </w:pPr>
      <w:r>
        <w:rPr>
          <w:lang w:val="pt_PT" w:bidi="pt_PT"/>
        </w:rPr>
        <w:t>1 João 1.5</w:t>
      </w:r>
      <w:r>
        <w:rPr>
          <w:lang w:val="pt_PT" w:bidi="pt_PT"/>
        </w:rPr>
      </w:r>
    </w:p>
    <w:p>
      <w:pPr/>
      <w:r>
        <w:rPr>
          <w:lang w:val="pt_PT" w:bidi="pt_PT"/>
        </w:rPr>
      </w:r>
      <w:r>
        <w:rPr>
          <w:lang w:val="pt_PT" w:bidi="pt_PT"/>
        </w:rPr>
        <w:t xml:space="preserve">Deus é luz: Esta </w:t>
      </w:r>
      <w:r>
        <w:rPr>
          <w:i/>
          <w:lang w:val="pt_PT" w:bidi="pt_PT"/>
        </w:rPr>
        <w:t>luz</w:t>
      </w:r>
      <w:r>
        <w:rPr>
          <w:lang w:val="pt_PT" w:bidi="pt_PT"/>
        </w:rPr>
        <w:t xml:space="preserve"> brilhou através de Jesus Cristo para todos com quem ele entrou em contato, para expor seus pecados e iluminar a natureza moral e o caráter de Deus (veja </w:t>
      </w:r>
      <w:r>
        <w:rPr>
          <w:lang w:val="pt_PT" w:bidi="pt_PT"/>
        </w:rPr>
        <w:t>Jo 1.4–5</w:t>
      </w:r>
      <w:r>
        <w:rPr>
          <w:lang w:val="pt_PT" w:bidi="pt_PT"/>
        </w:rPr>
        <w:t>,</w:t>
      </w:r>
      <w:r>
        <w:rPr>
          <w:lang w:val="pt_PT" w:bidi="pt_PT"/>
        </w:rPr>
        <w:t>9</w:t>
      </w:r>
      <w:r>
        <w:rPr>
          <w:lang w:val="pt_PT" w:bidi="pt_PT"/>
        </w:rPr>
        <w:t xml:space="preserve">; </w:t>
      </w:r>
      <w:r>
        <w:rPr>
          <w:lang w:val="pt_PT" w:bidi="pt_PT"/>
        </w:rPr>
        <w:t>3.19–21</w:t>
      </w:r>
      <w:r>
        <w:rPr>
          <w:lang w:val="pt_PT" w:bidi="pt_PT"/>
        </w:rPr>
        <w:t xml:space="preserve">; </w:t>
      </w:r>
      <w:r>
        <w:rPr>
          <w:lang w:val="pt_PT" w:bidi="pt_PT"/>
        </w:rPr>
        <w:t>8.12</w:t>
      </w:r>
      <w:r>
        <w:rPr>
          <w:lang w:val="pt_PT" w:bidi="pt_PT"/>
        </w:rPr>
        <w:t xml:space="preserve">; </w:t>
      </w:r>
      <w:r>
        <w:rPr>
          <w:lang w:val="pt_PT" w:bidi="pt_PT"/>
        </w:rPr>
        <w:t>9.5</w:t>
      </w:r>
      <w:r>
        <w:rPr>
          <w:lang w:val="pt_PT" w:bidi="pt_PT"/>
        </w:rPr>
        <w:t xml:space="preserve">; </w:t>
      </w:r>
      <w:r>
        <w:rPr>
          <w:lang w:val="pt_PT" w:bidi="pt_PT"/>
        </w:rPr>
        <w:t>12.35–36</w:t>
      </w:r>
      <w:r>
        <w:rPr>
          <w:lang w:val="pt_PT" w:bidi="pt_PT"/>
        </w:rPr>
        <w:t>,</w:t>
      </w:r>
      <w:r>
        <w:rPr>
          <w:lang w:val="pt_PT" w:bidi="pt_PT"/>
        </w:rPr>
        <w:t>46</w:t>
      </w:r>
      <w:r>
        <w:rPr>
          <w:lang w:val="pt_PT" w:bidi="pt_PT"/>
        </w:rPr>
        <w:t>). Nos escritos de João, “luz” representa a santidade de Deus e Apocalipse. É o oposto do falso ensino e da vida indisciplinada, que é “escuridão” (</w:t>
      </w:r>
      <w:r>
        <w:rPr>
          <w:lang w:val="pt_PT" w:bidi="pt_PT"/>
        </w:rPr>
        <w:t>1Jo 1.6</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1.5–2.6</w:t>
      </w:r>
      <w:r>
        <w:rPr>
          <w:lang w:val="pt_PT" w:bidi="pt_PT"/>
        </w:rPr>
      </w:r>
    </w:p>
    <w:p>
      <w:pPr/>
      <w:r>
        <w:rPr>
          <w:lang w:val="pt_PT" w:bidi="pt_PT"/>
        </w:rPr>
      </w:r>
      <w:r>
        <w:rPr>
          <w:lang w:val="pt_PT" w:bidi="pt_PT"/>
        </w:rPr>
        <w:t xml:space="preserve">Aqui João foca no primeiro aspecto de viver em comunhão com Deus. Viver na luz significa que os crentes reconhecerão que são pecadores, mas também perceberão que Jesus é seu Advogado para torná-los justos diante de Deus (veja </w:t>
      </w:r>
      <w:r>
        <w:rPr>
          <w:lang w:val="pt_PT" w:bidi="pt_PT"/>
        </w:rPr>
        <w:t>Ef 5.6–13</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1.6</w:t>
      </w:r>
      <w:r>
        <w:rPr>
          <w:lang w:val="pt_PT" w:bidi="pt_PT"/>
        </w:rPr>
      </w:r>
    </w:p>
    <w:p>
      <w:pPr/>
      <w:r>
        <w:rPr>
          <w:lang w:val="pt_PT" w:bidi="pt_PT"/>
        </w:rPr>
      </w:r>
      <w:r>
        <w:rPr>
          <w:lang w:val="pt_PT" w:bidi="pt_PT"/>
        </w:rPr>
        <w:t>Esta é a primeira de várias instâncias em que João desafia as alegações dos gnósticos, que haviam se afastado da comunhão apostólica e, assim, estavam vivendo em escuridão espiritual. Eles afirmavam ter comunhão com Deus, mas não expressavam seu caráter, que é luz. Jesus havia alertado os líderes judeus de sua época para não deixarem que a luz que pensavam ter fosse escuridão (</w:t>
      </w:r>
      <w:r>
        <w:rPr>
          <w:lang w:val="pt_PT" w:bidi="pt_PT"/>
        </w:rPr>
        <w:t>Mt 6.23</w:t>
      </w:r>
      <w:r>
        <w:rPr>
          <w:lang w:val="pt_PT" w:bidi="pt_PT"/>
        </w:rPr>
        <w:t>) — suas crenças religiosas os cegaram para a iluminação espiritual que poderiam ter recebido de Cristo. Da mesma forma, esses mestres gnósticos pensavam estar iluminados, mas estavam na verdade obscurecidos por suas chamadas iluminações. Eles alegavam ter experiências espirituais de Deus, mas rejeitavam a comunhão com aqueles que realmente tinham visto Deus em carne, a saber, João e os outros apóstolos.</w:t>
      </w:r>
      <w:r>
        <w:rPr>
          <w:lang w:val="pt_PT" w:bidi="pt_PT"/>
        </w:rPr>
      </w:r>
      <w:r>
        <w:rPr>
          <w:lang w:val="pt_PT" w:bidi="pt_PT"/>
        </w:rPr>
      </w:r>
    </w:p>
    <w:p>
      <w:pPr/>
      <w:r>
        <w:rPr>
          <w:lang w:val="pt_PT" w:bidi="pt_PT"/>
        </w:rPr>
      </w:r>
    </w:p>
    <w:p>
      <w:pPr>
        <w:pStyle w:val="Heading2"/>
      </w:pPr>
      <w:r>
        <w:rPr>
          <w:lang w:val="pt_PT" w:bidi="pt_PT"/>
        </w:rPr>
        <w:t>1 João 1.7</w:t>
      </w:r>
      <w:r>
        <w:rPr>
          <w:lang w:val="pt_PT" w:bidi="pt_PT"/>
        </w:rPr>
      </w:r>
    </w:p>
    <w:p>
      <w:pPr/>
      <w:r>
        <w:rPr>
          <w:lang w:val="pt_PT" w:bidi="pt_PT"/>
        </w:rPr>
      </w:r>
      <w:r>
        <w:rPr>
          <w:lang w:val="pt_PT" w:bidi="pt_PT"/>
        </w:rPr>
        <w:t>Os crentes têm comunhão uns com os outros e com Deus enquanto vivem na luz. As pessoas não podem afirmar que têm comunhão com Deus e depois se recusarem a ter comunhão com o povo de Deus. Este era o caso dos gnósticos. Os apóstolos de Cristo conheceram Jesus Cristo como Deus em carne e continuavam a ter comunhão espiritual com ele (</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1.8</w:t>
      </w:r>
      <w:r>
        <w:rPr>
          <w:lang w:val="pt_PT" w:bidi="pt_PT"/>
        </w:rPr>
      </w:r>
    </w:p>
    <w:p>
      <w:pPr/>
      <w:r>
        <w:rPr>
          <w:lang w:val="pt_PT" w:bidi="pt_PT"/>
        </w:rPr>
      </w:r>
      <w:r>
        <w:rPr>
          <w:lang w:val="pt_PT" w:bidi="pt_PT"/>
        </w:rPr>
        <w:t xml:space="preserve">Se afirmarmos que não temos pecado: Esta é a segunda falsa afirmação dos gnósticos (veja </w:t>
      </w:r>
      <w:r>
        <w:rPr>
          <w:lang w:val="pt_PT" w:bidi="pt_PT"/>
        </w:rPr>
        <w:t>1.6</w:t>
      </w:r>
      <w:r>
        <w:rPr>
          <w:lang w:val="pt_PT" w:bidi="pt_PT"/>
        </w:rPr>
        <w:t xml:space="preserve">). Eles afirmavam que eram ou poderiam ser sem pecado, já que Cristo havia abolido seus pecados de uma vez por todas — seu conhecimento superior os elevaria acima do reino do pecado. Mas os cristãos ainda pecam quando vivem em sua velha natureza (veja </w:t>
      </w:r>
      <w:r>
        <w:rPr>
          <w:lang w:val="pt_PT" w:bidi="pt_PT"/>
        </w:rPr>
        <w:t>Rm 7.14–25</w:t>
      </w:r>
      <w:r>
        <w:rPr>
          <w:lang w:val="pt_PT" w:bidi="pt_PT"/>
        </w:rPr>
        <w:t>). O verdadeiro cristão tanto reconhece esse pecado (</w:t>
      </w:r>
      <w:r>
        <w:rPr>
          <w:lang w:val="pt_PT" w:bidi="pt_PT"/>
        </w:rPr>
        <w:t>1Jo 1.9</w:t>
      </w:r>
      <w:r>
        <w:rPr>
          <w:lang w:val="pt_PT" w:bidi="pt_PT"/>
        </w:rPr>
        <w:t>) quanto confia em Cristo para removê-lo.</w:t>
      </w:r>
      <w:r>
        <w:rPr>
          <w:lang w:val="pt_PT" w:bidi="pt_PT"/>
        </w:rPr>
      </w:r>
      <w:r>
        <w:rPr>
          <w:lang w:val="pt_PT" w:bidi="pt_PT"/>
        </w:rPr>
      </w:r>
    </w:p>
    <w:p>
      <w:pPr/>
      <w:r>
        <w:rPr>
          <w:lang w:val="pt_PT" w:bidi="pt_PT"/>
        </w:rPr>
      </w:r>
    </w:p>
    <w:p>
      <w:pPr>
        <w:pStyle w:val="Heading2"/>
      </w:pPr>
      <w:r>
        <w:rPr>
          <w:lang w:val="pt_PT" w:bidi="pt_PT"/>
        </w:rPr>
        <w:t>1 João 1.9</w:t>
      </w:r>
      <w:r>
        <w:rPr>
          <w:lang w:val="pt_PT" w:bidi="pt_PT"/>
        </w:rPr>
      </w:r>
    </w:p>
    <w:p>
      <w:pPr/>
      <w:r>
        <w:rPr>
          <w:lang w:val="pt_PT" w:bidi="pt_PT"/>
        </w:rPr>
      </w:r>
      <w:r>
        <w:rPr>
          <w:lang w:val="pt_PT" w:bidi="pt_PT"/>
        </w:rPr>
        <w:t>Para manter uma comunhão contínua com Deus, precisamos confessar nossos pecados a Ele. O perdão e a purificação são garantidos porque Deus é fiel às suas promessas e age com base em sua justiça. A morte de Cristo pelos nossos pecados cumpre a justiça de Deus e nos absolve de nossa culpa.</w:t>
      </w:r>
      <w:r>
        <w:rPr>
          <w:lang w:val="pt_PT" w:bidi="pt_PT"/>
        </w:rPr>
      </w:r>
      <w:r>
        <w:rPr>
          <w:lang w:val="pt_PT" w:bidi="pt_PT"/>
        </w:rPr>
      </w:r>
    </w:p>
    <w:p>
      <w:pPr/>
      <w:r>
        <w:rPr>
          <w:lang w:val="pt_PT" w:bidi="pt_PT"/>
        </w:rPr>
      </w:r>
    </w:p>
    <w:p>
      <w:pPr>
        <w:pStyle w:val="Heading2"/>
      </w:pPr>
      <w:r>
        <w:rPr>
          <w:lang w:val="pt_PT" w:bidi="pt_PT"/>
        </w:rPr>
        <w:t>1 João 1.10</w:t>
      </w:r>
      <w:r>
        <w:rPr>
          <w:lang w:val="pt_PT" w:bidi="pt_PT"/>
        </w:rPr>
      </w:r>
    </w:p>
    <w:p>
      <w:pPr/>
      <w:r>
        <w:rPr>
          <w:lang w:val="pt_PT" w:bidi="pt_PT"/>
        </w:rPr>
      </w:r>
      <w:r>
        <w:rPr>
          <w:lang w:val="pt_PT" w:bidi="pt_PT"/>
        </w:rPr>
        <w:t xml:space="preserve">Se afirmamos que não pecamos, estamos chamando Deus de mentiroso: a palavra de Deus enfatiza a natureza abrangente e penetrante do pecado (veja </w:t>
      </w:r>
      <w:r>
        <w:rPr>
          <w:lang w:val="pt_PT" w:bidi="pt_PT"/>
        </w:rPr>
        <w:t>nota de estudo em 1.8</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2.1</w:t>
      </w:r>
      <w:r>
        <w:rPr>
          <w:lang w:val="pt_PT" w:bidi="pt_PT"/>
        </w:rPr>
      </w:r>
    </w:p>
    <w:p>
      <w:pPr/>
      <w:r>
        <w:rPr>
          <w:lang w:val="pt_PT" w:bidi="pt_PT"/>
        </w:rPr>
      </w:r>
      <w:r>
        <w:rPr>
          <w:lang w:val="pt_PT" w:bidi="pt_PT"/>
        </w:rPr>
        <w:t>Para viver "na luz" (</w:t>
      </w:r>
      <w:r>
        <w:rPr>
          <w:lang w:val="pt_PT" w:bidi="pt_PT"/>
        </w:rPr>
        <w:t>1.5–7</w:t>
      </w:r>
      <w:r>
        <w:rPr>
          <w:lang w:val="pt_PT" w:bidi="pt_PT"/>
        </w:rPr>
        <w:t>), é necessário confessar o pecado (</w:t>
      </w:r>
      <w:r>
        <w:rPr>
          <w:lang w:val="pt_PT" w:bidi="pt_PT"/>
        </w:rPr>
        <w:t>1.9</w:t>
      </w:r>
      <w:r>
        <w:rPr>
          <w:lang w:val="pt_PT" w:bidi="pt_PT"/>
        </w:rPr>
        <w:t xml:space="preserve">) e parar de pecar. João enfatiza o pecado no capítulo </w:t>
      </w:r>
      <w:r>
        <w:rPr>
          <w:lang w:val="pt_PT" w:bidi="pt_PT"/>
        </w:rPr>
        <w:t>1</w:t>
      </w:r>
      <w:r>
        <w:rPr>
          <w:lang w:val="pt_PT" w:bidi="pt_PT"/>
        </w:rPr>
        <w:t xml:space="preserve"> para fazer os crentes desprezarem seu pecado e evitá-lo. • se alguém pecar: Os crentes devem repudiar o pecado, mas não devem temer confessar seus pecados a Deus. • Advogado (grego paraklētos</w:t>
      </w:r>
      <w:r>
        <w:rPr>
          <w:i/>
          <w:lang w:val="pt_PT" w:bidi="pt_PT"/>
        </w:rPr>
        <w:t>,</w:t>
      </w:r>
      <w:r>
        <w:rPr>
          <w:lang w:val="pt_PT" w:bidi="pt_PT"/>
        </w:rPr>
        <w:t xml:space="preserve"> "aquele que é chamado ao nosso lado" como consolador ou Advogado): Cristo é nosso advogado de defesa, representando-nos perante o Pai no céu (veja </w:t>
      </w:r>
      <w:r>
        <w:rPr>
          <w:lang w:val="pt_PT" w:bidi="pt_PT"/>
        </w:rPr>
        <w:t>Rm 8.26–34</w:t>
      </w:r>
      <w:r>
        <w:rPr>
          <w:lang w:val="pt_PT" w:bidi="pt_PT"/>
        </w:rPr>
        <w:t xml:space="preserve">; cp. </w:t>
      </w:r>
      <w:r>
        <w:rPr>
          <w:lang w:val="pt_PT" w:bidi="pt_PT"/>
        </w:rPr>
        <w:t>Jo 14.16</w:t>
      </w:r>
      <w:r>
        <w:rPr>
          <w:lang w:val="pt_PT" w:bidi="pt_PT"/>
        </w:rPr>
        <w:t xml:space="preserve">). • Jesus Cristo, o... justo: Nós, em contraste, somos pecadores. Porque Cristo cumpriu a lei e pagou a penalidade do pecado por nós, ele pode pleitear por nós com base na justiça, bem como na misericórdia. Quando Deus ressuscitou Cristo dos mortos, ele aceitou de uma vez por todas o pedido de Cristo pela nossa absolvição (veja </w:t>
      </w:r>
      <w:r>
        <w:rPr>
          <w:lang w:val="pt_PT" w:bidi="pt_PT"/>
        </w:rPr>
        <w:t>Rm 4.23–25</w:t>
      </w:r>
      <w:r>
        <w:rPr>
          <w:lang w:val="pt_PT" w:bidi="pt_PT"/>
        </w:rPr>
        <w:t>). "A justiça de Cristo está do nosso lado; pois a justiça de Deus é, em Jesus Cristo, nossa" (Martinho Lutero).</w:t>
      </w:r>
      <w:r>
        <w:rPr>
          <w:lang w:val="pt_PT" w:bidi="pt_PT"/>
        </w:rPr>
      </w:r>
      <w:r>
        <w:rPr>
          <w:lang w:val="pt_PT" w:bidi="pt_PT"/>
        </w:rPr>
      </w:r>
    </w:p>
    <w:p>
      <w:pPr/>
      <w:r>
        <w:rPr>
          <w:lang w:val="pt_PT" w:bidi="pt_PT"/>
        </w:rPr>
      </w:r>
    </w:p>
    <w:p>
      <w:pPr>
        <w:pStyle w:val="Heading2"/>
      </w:pPr>
      <w:r>
        <w:rPr>
          <w:lang w:val="pt_PT" w:bidi="pt_PT"/>
        </w:rPr>
        <w:t>1 João 2.2</w:t>
      </w:r>
      <w:r>
        <w:rPr>
          <w:lang w:val="pt_PT" w:bidi="pt_PT"/>
        </w:rPr>
      </w:r>
    </w:p>
    <w:p>
      <w:pPr/>
      <w:r>
        <w:rPr>
          <w:lang w:val="pt_PT" w:bidi="pt_PT"/>
        </w:rPr>
      </w:r>
      <w:r>
        <w:rPr>
          <w:lang w:val="pt_PT" w:bidi="pt_PT"/>
        </w:rPr>
        <w:t xml:space="preserve">sacrifício que expia: A palavra grega hilasmos significa “apaziguamento por meio de sacrifício” (cp. </w:t>
      </w:r>
      <w:r>
        <w:rPr>
          <w:lang w:val="pt_PT" w:bidi="pt_PT"/>
        </w:rPr>
        <w:t>4.10</w:t>
      </w:r>
      <w:r>
        <w:rPr>
          <w:lang w:val="pt_PT" w:bidi="pt_PT"/>
        </w:rPr>
        <w:t>). Cristo satisfez a justiça de Deus morrendo em nosso lugar (</w:t>
      </w:r>
      <w:r>
        <w:rPr>
          <w:lang w:val="pt_PT" w:bidi="pt_PT"/>
        </w:rPr>
        <w:t>Rm 3.25</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2.3–6</w:t>
      </w:r>
      <w:r>
        <w:rPr>
          <w:lang w:val="pt_PT" w:bidi="pt_PT"/>
        </w:rPr>
      </w:r>
    </w:p>
    <w:p>
      <w:pPr/>
      <w:r>
        <w:rPr>
          <w:lang w:val="pt_PT" w:bidi="pt_PT"/>
        </w:rPr>
      </w:r>
      <w:r>
        <w:rPr>
          <w:lang w:val="pt_PT" w:bidi="pt_PT"/>
        </w:rPr>
        <w:t>A obediência é uma indicação clara de que conhecemos Cristo e pertencemos a ele. Se não obedecemos a Cristo, é óbvio que não pertencemos a ele nem o amamos. • À medida que obedecemos a Cristo e seus mandamentos</w:t>
      </w:r>
      <w:r>
        <w:rPr>
          <w:i/>
          <w:lang w:val="pt_PT" w:bidi="pt_PT"/>
        </w:rPr>
        <w:t>,</w:t>
      </w:r>
      <w:r>
        <w:rPr>
          <w:lang w:val="pt_PT" w:bidi="pt_PT"/>
        </w:rPr>
        <w:t xml:space="preserve"> nosso amor por Deus e nosso conhecimento dele crescerão em direção à completude e maturidade. Viveremos</w:t>
      </w:r>
      <w:r>
        <w:rPr>
          <w:i/>
          <w:lang w:val="pt_PT" w:bidi="pt_PT"/>
        </w:rPr>
        <w:t>...</w:t>
      </w:r>
      <w:r>
        <w:rPr>
          <w:lang w:val="pt_PT" w:bidi="pt_PT"/>
        </w:rPr>
        <w:t xml:space="preserve"> como Jesus viveu</w:t>
      </w:r>
      <w:r>
        <w:rPr>
          <w:i/>
          <w:lang w:val="pt_PT" w:bidi="pt_PT"/>
        </w:rPr>
        <w:t>,</w:t>
      </w:r>
      <w:r>
        <w:rPr>
          <w:lang w:val="pt_PT" w:bidi="pt_PT"/>
        </w:rPr>
        <w:t xml:space="preserve"> em união com Deus e demonstrando amor pelos outros.</w:t>
      </w:r>
      <w:r>
        <w:rPr>
          <w:lang w:val="pt_PT" w:bidi="pt_PT"/>
        </w:rPr>
      </w:r>
      <w:r>
        <w:rPr>
          <w:lang w:val="pt_PT" w:bidi="pt_PT"/>
        </w:rPr>
      </w:r>
    </w:p>
    <w:p>
      <w:pPr/>
      <w:r>
        <w:rPr>
          <w:lang w:val="pt_PT" w:bidi="pt_PT"/>
        </w:rPr>
      </w:r>
    </w:p>
    <w:p>
      <w:pPr>
        <w:pStyle w:val="Heading2"/>
      </w:pPr>
      <w:r>
        <w:rPr>
          <w:lang w:val="pt_PT" w:bidi="pt_PT"/>
        </w:rPr>
        <w:t>1 João 2.7–11</w:t>
      </w:r>
      <w:r>
        <w:rPr>
          <w:lang w:val="pt_PT" w:bidi="pt_PT"/>
        </w:rPr>
      </w:r>
    </w:p>
    <w:p>
      <w:pPr/>
      <w:r>
        <w:rPr>
          <w:lang w:val="pt_PT" w:bidi="pt_PT"/>
        </w:rPr>
      </w:r>
      <w:r>
        <w:rPr>
          <w:lang w:val="pt_PT" w:bidi="pt_PT"/>
        </w:rPr>
        <w:t>Os discípulos tinham o antigo mandamento de amar uns aos outros desde o princípio, do próprio Jesus (</w:t>
      </w:r>
      <w:r>
        <w:rPr>
          <w:lang w:val="pt_PT" w:bidi="pt_PT"/>
        </w:rPr>
        <w:t>Jo 13.34–35</w:t>
      </w:r>
      <w:r>
        <w:rPr>
          <w:lang w:val="pt_PT" w:bidi="pt_PT"/>
        </w:rPr>
        <w:t>) e do Antigo Testamento (</w:t>
      </w:r>
      <w:r>
        <w:rPr>
          <w:lang w:val="pt_PT" w:bidi="pt_PT"/>
        </w:rPr>
        <w:t>Lv 19.18</w:t>
      </w:r>
      <w:r>
        <w:rPr>
          <w:lang w:val="pt_PT" w:bidi="pt_PT"/>
        </w:rPr>
        <w:t>,</w:t>
      </w:r>
      <w:r>
        <w:rPr>
          <w:lang w:val="pt_PT" w:bidi="pt_PT"/>
        </w:rPr>
        <w:t>33–34</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2.8</w:t>
      </w:r>
      <w:r>
        <w:rPr>
          <w:lang w:val="pt_PT" w:bidi="pt_PT"/>
        </w:rPr>
      </w:r>
    </w:p>
    <w:p>
      <w:pPr/>
      <w:r>
        <w:rPr>
          <w:lang w:val="pt_PT" w:bidi="pt_PT"/>
        </w:rPr>
      </w:r>
      <w:r>
        <w:rPr>
          <w:lang w:val="pt_PT" w:bidi="pt_PT"/>
        </w:rPr>
        <w:t>No entanto, também é novo: o mandamento de Jesus forneceu a nova base para o amor deles em sua própria demonstração de amor aos discípulos (</w:t>
      </w:r>
      <w:r>
        <w:rPr>
          <w:lang w:val="pt_PT" w:bidi="pt_PT"/>
        </w:rPr>
        <w:t>Jo 13.1–17</w:t>
      </w:r>
      <w:r>
        <w:rPr>
          <w:lang w:val="pt_PT" w:bidi="pt_PT"/>
        </w:rPr>
        <w:t>). • a escuridão está desaparecendo e a verdadeira luz já está brilhando: A luz das boas-novas expulsa a escuridão. A escuridão não pode superá-la, especialmente onde os crentes estão vivendo o amor que está em Cristo.</w:t>
      </w:r>
      <w:r>
        <w:rPr>
          <w:lang w:val="pt_PT" w:bidi="pt_PT"/>
        </w:rPr>
      </w:r>
      <w:r>
        <w:rPr>
          <w:lang w:val="pt_PT" w:bidi="pt_PT"/>
        </w:rPr>
      </w:r>
    </w:p>
    <w:p>
      <w:pPr/>
      <w:r>
        <w:rPr>
          <w:lang w:val="pt_PT" w:bidi="pt_PT"/>
        </w:rPr>
      </w:r>
    </w:p>
    <w:p>
      <w:pPr>
        <w:pStyle w:val="Heading2"/>
      </w:pPr>
      <w:r>
        <w:rPr>
          <w:lang w:val="pt_PT" w:bidi="pt_PT"/>
        </w:rPr>
        <w:t>1 João 2.9</w:t>
      </w:r>
      <w:r>
        <w:rPr>
          <w:lang w:val="pt_PT" w:bidi="pt_PT"/>
        </w:rPr>
      </w:r>
    </w:p>
    <w:p>
      <w:pPr/>
      <w:r>
        <w:rPr>
          <w:lang w:val="pt_PT" w:bidi="pt_PT"/>
        </w:rPr>
      </w:r>
      <w:r>
        <w:rPr>
          <w:lang w:val="pt_PT" w:bidi="pt_PT"/>
        </w:rPr>
        <w:t xml:space="preserve">um companheiro crente: Literalmente </w:t>
      </w:r>
      <w:r>
        <w:rPr>
          <w:i/>
          <w:lang w:val="pt_PT" w:bidi="pt_PT"/>
        </w:rPr>
        <w:t>seu irmão.</w:t>
      </w:r>
      <w:r>
        <w:rPr>
          <w:lang w:val="pt_PT" w:bidi="pt_PT"/>
        </w:rPr>
        <w:t xml:space="preserve"> A palavra grega adelphos (também em </w:t>
      </w:r>
      <w:r>
        <w:rPr>
          <w:lang w:val="pt_PT" w:bidi="pt_PT"/>
        </w:rPr>
        <w:t>2.11</w:t>
      </w:r>
      <w:r>
        <w:rPr>
          <w:lang w:val="pt_PT" w:bidi="pt_PT"/>
        </w:rPr>
        <w:t>) é um termo genérico frequentemente usado para se referir a membros masculinos e femininos da mesma família.</w:t>
      </w:r>
      <w:r>
        <w:rPr>
          <w:lang w:val="pt_PT" w:bidi="pt_PT"/>
        </w:rPr>
      </w:r>
      <w:r>
        <w:rPr>
          <w:lang w:val="pt_PT" w:bidi="pt_PT"/>
        </w:rPr>
      </w:r>
    </w:p>
    <w:p>
      <w:pPr/>
      <w:r>
        <w:rPr>
          <w:lang w:val="pt_PT" w:bidi="pt_PT"/>
        </w:rPr>
      </w:r>
    </w:p>
    <w:p>
      <w:pPr>
        <w:pStyle w:val="Heading2"/>
      </w:pPr>
      <w:r>
        <w:rPr>
          <w:lang w:val="pt_PT" w:bidi="pt_PT"/>
        </w:rPr>
        <w:t>1 João 2.9–11</w:t>
      </w:r>
      <w:r>
        <w:rPr>
          <w:lang w:val="pt_PT" w:bidi="pt_PT"/>
        </w:rPr>
      </w:r>
    </w:p>
    <w:p>
      <w:pPr/>
      <w:r>
        <w:rPr>
          <w:lang w:val="pt_PT" w:bidi="pt_PT"/>
        </w:rPr>
      </w:r>
      <w:r>
        <w:rPr>
          <w:lang w:val="pt_PT" w:bidi="pt_PT"/>
        </w:rPr>
        <w:t>Outra indicação de realmente conhecer Cristo é o tratamento dado a outros cristãos. João está novamente apontando para aqueles que afirmam ser espiritualmente iluminados, mas se afastam de outros cristãos com uma atitude de superioridade. João define essa atitude como ódio.</w:t>
      </w:r>
      <w:r>
        <w:rPr>
          <w:lang w:val="pt_PT" w:bidi="pt_PT"/>
        </w:rPr>
      </w:r>
      <w:r>
        <w:rPr>
          <w:lang w:val="pt_PT" w:bidi="pt_PT"/>
        </w:rPr>
      </w:r>
    </w:p>
    <w:p>
      <w:pPr/>
      <w:r>
        <w:rPr>
          <w:lang w:val="pt_PT" w:bidi="pt_PT"/>
        </w:rPr>
      </w:r>
    </w:p>
    <w:p>
      <w:pPr>
        <w:pStyle w:val="Heading2"/>
      </w:pPr>
      <w:r>
        <w:rPr>
          <w:lang w:val="pt_PT" w:bidi="pt_PT"/>
        </w:rPr>
        <w:t>1 João 2.10</w:t>
      </w:r>
      <w:r>
        <w:rPr>
          <w:lang w:val="pt_PT" w:bidi="pt_PT"/>
        </w:rPr>
      </w:r>
    </w:p>
    <w:p>
      <w:pPr/>
      <w:r>
        <w:rPr>
          <w:lang w:val="pt_PT" w:bidi="pt_PT"/>
        </w:rPr>
      </w:r>
      <w:r>
        <w:rPr>
          <w:lang w:val="pt_PT" w:bidi="pt_PT"/>
        </w:rPr>
        <w:t>Fazer com que outros tropecem também pode significar enredá-los ou armar. A palavra grega skandalon significa uma armadilha ou um obstáculo no caminho de alguém. Os gnósticos, que ensinavam falsidades sobre Cristo, estavam impedindo as pessoas ao enredá-las no erro e na escuridão. • Viver na luz: Uma vida piedosa ajudará, e não prejudicará, a fé de outros cristãos.</w:t>
      </w:r>
      <w:r>
        <w:rPr>
          <w:lang w:val="pt_PT" w:bidi="pt_PT"/>
        </w:rPr>
      </w:r>
      <w:r>
        <w:rPr>
          <w:lang w:val="pt_PT" w:bidi="pt_PT"/>
        </w:rPr>
      </w:r>
    </w:p>
    <w:p>
      <w:pPr/>
      <w:r>
        <w:rPr>
          <w:lang w:val="pt_PT" w:bidi="pt_PT"/>
        </w:rPr>
      </w:r>
    </w:p>
    <w:p>
      <w:pPr>
        <w:pStyle w:val="Heading2"/>
      </w:pPr>
      <w:r>
        <w:rPr>
          <w:lang w:val="pt_PT" w:bidi="pt_PT"/>
        </w:rPr>
        <w:t>1 João 2.12–14</w:t>
      </w:r>
      <w:r>
        <w:rPr>
          <w:lang w:val="pt_PT" w:bidi="pt_PT"/>
        </w:rPr>
      </w:r>
    </w:p>
    <w:p>
      <w:pPr/>
      <w:r>
        <w:rPr>
          <w:lang w:val="pt_PT" w:bidi="pt_PT"/>
        </w:rPr>
      </w:r>
      <w:r>
        <w:rPr>
          <w:lang w:val="pt_PT" w:bidi="pt_PT"/>
        </w:rPr>
        <w:t>João apresenta três classes de crentes em vários estágios de maturidade espiritual: os filhos de Deus</w:t>
      </w:r>
      <w:r>
        <w:rPr>
          <w:i/>
          <w:lang w:val="pt_PT" w:bidi="pt_PT"/>
        </w:rPr>
        <w:t>,</w:t>
      </w:r>
      <w:r>
        <w:rPr>
          <w:lang w:val="pt_PT" w:bidi="pt_PT"/>
        </w:rPr>
        <w:t xml:space="preserve"> os jovens na fé (literalmente </w:t>
      </w:r>
      <w:r>
        <w:rPr>
          <w:i/>
          <w:lang w:val="pt_PT" w:bidi="pt_PT"/>
        </w:rPr>
        <w:t>jovens</w:t>
      </w:r>
      <w:r>
        <w:rPr>
          <w:lang w:val="pt_PT" w:bidi="pt_PT"/>
        </w:rPr>
        <w:t xml:space="preserve">) e os maduros na fé (literalmente </w:t>
      </w:r>
      <w:r>
        <w:rPr>
          <w:i/>
          <w:lang w:val="pt_PT" w:bidi="pt_PT"/>
        </w:rPr>
        <w:t>pais</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2.15–17</w:t>
      </w:r>
      <w:r>
        <w:rPr>
          <w:lang w:val="pt_PT" w:bidi="pt_PT"/>
        </w:rPr>
      </w:r>
    </w:p>
    <w:p>
      <w:pPr/>
      <w:r>
        <w:rPr>
          <w:lang w:val="pt_PT" w:bidi="pt_PT"/>
        </w:rPr>
      </w:r>
      <w:r>
        <w:rPr>
          <w:lang w:val="pt_PT" w:bidi="pt_PT"/>
        </w:rPr>
        <w:t>O mundo é um sistema moralmente maligno que está sob a influência de Satanás e se opõe a Deus e ao Reino de Cristo nesta terra (</w:t>
      </w:r>
      <w:r>
        <w:rPr>
          <w:lang w:val="pt_PT" w:bidi="pt_PT"/>
        </w:rPr>
        <w:t>2.16</w:t>
      </w:r>
      <w:r>
        <w:rPr>
          <w:lang w:val="pt_PT" w:bidi="pt_PT"/>
        </w:rPr>
        <w:t xml:space="preserve">; </w:t>
      </w:r>
      <w:r>
        <w:rPr>
          <w:lang w:val="pt_PT" w:bidi="pt_PT"/>
        </w:rPr>
        <w:t>3.1</w:t>
      </w:r>
      <w:r>
        <w:rPr>
          <w:lang w:val="pt_PT" w:bidi="pt_PT"/>
        </w:rPr>
        <w:t xml:space="preserve">; </w:t>
      </w:r>
      <w:r>
        <w:rPr>
          <w:lang w:val="pt_PT" w:bidi="pt_PT"/>
        </w:rPr>
        <w:t>4.4</w:t>
      </w:r>
      <w:r>
        <w:rPr>
          <w:lang w:val="pt_PT" w:bidi="pt_PT"/>
        </w:rPr>
        <w:t xml:space="preserve">; </w:t>
      </w:r>
      <w:r>
        <w:rPr>
          <w:lang w:val="pt_PT" w:bidi="pt_PT"/>
        </w:rPr>
        <w:t>5.19</w:t>
      </w:r>
      <w:r>
        <w:rPr>
          <w:lang w:val="pt_PT" w:bidi="pt_PT"/>
        </w:rPr>
        <w:t xml:space="preserve">; </w:t>
      </w:r>
      <w:r>
        <w:rPr>
          <w:lang w:val="pt_PT" w:bidi="pt_PT"/>
        </w:rPr>
        <w:t>Jo 12.31</w:t>
      </w:r>
      <w:r>
        <w:rPr>
          <w:lang w:val="pt_PT" w:bidi="pt_PT"/>
        </w:rPr>
        <w:t xml:space="preserve">; </w:t>
      </w:r>
      <w:r>
        <w:rPr>
          <w:lang w:val="pt_PT" w:bidi="pt_PT"/>
        </w:rPr>
        <w:t>15.18</w:t>
      </w:r>
      <w:r>
        <w:rPr>
          <w:lang w:val="pt_PT" w:bidi="pt_PT"/>
        </w:rPr>
        <w:t xml:space="preserve">; </w:t>
      </w:r>
      <w:r>
        <w:rPr>
          <w:lang w:val="pt_PT" w:bidi="pt_PT"/>
        </w:rPr>
        <w:t>Ef 6.11–12</w:t>
      </w:r>
      <w:r>
        <w:rPr>
          <w:lang w:val="pt_PT" w:bidi="pt_PT"/>
        </w:rPr>
        <w:t xml:space="preserve">; </w:t>
      </w:r>
      <w:r>
        <w:rPr>
          <w:lang w:val="pt_PT" w:bidi="pt_PT"/>
        </w:rPr>
        <w:t>Tg 4.4</w:t>
      </w:r>
      <w:r>
        <w:rPr>
          <w:lang w:val="pt_PT" w:bidi="pt_PT"/>
        </w:rPr>
        <w:t>). O mundo apela aos desejos carnais das pessoas e, assim, as desvia de Deus. Aqueles que são deste mundo precisam que Deus os redima dele.</w:t>
      </w:r>
      <w:r>
        <w:rPr>
          <w:lang w:val="pt_PT" w:bidi="pt_PT"/>
        </w:rPr>
      </w:r>
      <w:r>
        <w:rPr>
          <w:lang w:val="pt_PT" w:bidi="pt_PT"/>
        </w:rPr>
      </w:r>
    </w:p>
    <w:p>
      <w:pPr/>
      <w:r>
        <w:rPr>
          <w:lang w:val="pt_PT" w:bidi="pt_PT"/>
        </w:rPr>
      </w:r>
    </w:p>
    <w:p>
      <w:pPr>
        <w:pStyle w:val="Heading2"/>
      </w:pPr>
      <w:r>
        <w:rPr>
          <w:lang w:val="pt_PT" w:bidi="pt_PT"/>
        </w:rPr>
        <w:t>1 João 2.18</w:t>
      </w:r>
      <w:r>
        <w:rPr>
          <w:lang w:val="pt_PT" w:bidi="pt_PT"/>
        </w:rPr>
      </w:r>
    </w:p>
    <w:p>
      <w:pPr/>
      <w:r>
        <w:rPr>
          <w:lang w:val="pt_PT" w:bidi="pt_PT"/>
        </w:rPr>
      </w:r>
      <w:r>
        <w:rPr>
          <w:lang w:val="pt_PT" w:bidi="pt_PT"/>
        </w:rPr>
        <w:t xml:space="preserve">Anticristo literalmente significa “em vez de Cristo”; ele reivindica para si o que pertence a Cristo e se apresenta como um substituto de Cristo (cp. </w:t>
      </w:r>
      <w:r>
        <w:rPr>
          <w:lang w:val="pt_PT" w:bidi="pt_PT"/>
        </w:rPr>
        <w:t>2Ts 2.3</w:t>
      </w:r>
      <w:r>
        <w:rPr>
          <w:lang w:val="pt_PT" w:bidi="pt_PT"/>
        </w:rPr>
        <w:t xml:space="preserve"> e </w:t>
      </w:r>
      <w:r>
        <w:rPr>
          <w:lang w:val="pt_PT" w:bidi="pt_PT"/>
        </w:rPr>
        <w:t>Ap 13.1–10</w:t>
      </w:r>
      <w:r>
        <w:rPr>
          <w:lang w:val="pt_PT" w:bidi="pt_PT"/>
        </w:rPr>
        <w:t>). • muitos desses anticristos já apareceram: Eles são os falsos mestres que negam que Jesus é o Cristo, Filho de Deus (</w:t>
      </w:r>
      <w:r>
        <w:rPr>
          <w:lang w:val="pt_PT" w:bidi="pt_PT"/>
        </w:rPr>
        <w:t>1Jo 2.22–23</w:t>
      </w:r>
      <w:r>
        <w:rPr>
          <w:lang w:val="pt_PT" w:bidi="pt_PT"/>
        </w:rPr>
        <w:t>), Deus em carne (</w:t>
      </w:r>
      <w:r>
        <w:rPr>
          <w:lang w:val="pt_PT" w:bidi="pt_PT"/>
        </w:rPr>
        <w:t>4.2</w:t>
      </w:r>
      <w:r>
        <w:rPr>
          <w:lang w:val="pt_PT" w:bidi="pt_PT"/>
        </w:rPr>
        <w:t xml:space="preserve">; </w:t>
      </w:r>
      <w:r>
        <w:rPr>
          <w:lang w:val="pt_PT" w:bidi="pt_PT"/>
        </w:rPr>
        <w:t>2Jo 1.7</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2.19</w:t>
      </w:r>
      <w:r>
        <w:rPr>
          <w:lang w:val="pt_PT" w:bidi="pt_PT"/>
        </w:rPr>
      </w:r>
    </w:p>
    <w:p>
      <w:pPr/>
      <w:r>
        <w:rPr>
          <w:lang w:val="pt_PT" w:bidi="pt_PT"/>
        </w:rPr>
      </w:r>
      <w:r>
        <w:rPr>
          <w:lang w:val="pt_PT" w:bidi="pt_PT"/>
        </w:rPr>
        <w:t xml:space="preserve">Essas pessoas deixaram nossas igrejas: Esta é a primeira declaração direta de João sobre os falsos mestres. Em um momento, eles fizeram parte da comunidade da igreja, em comunhão com João e os outros apóstolos. Depois, eles deixaram essa comunhão e evidentemente formaram uma comunidade separada e exclusiva baseada em seus falsos ensinamentos sobre Jesus (veja </w:t>
      </w:r>
      <w:r>
        <w:rPr>
          <w:lang w:val="pt_PT" w:bidi="pt_PT"/>
        </w:rPr>
        <w:t>4.1</w:t>
      </w:r>
      <w:r>
        <w:rPr>
          <w:lang w:val="pt_PT" w:bidi="pt_PT"/>
        </w:rPr>
        <w:t xml:space="preserve">; </w:t>
      </w:r>
      <w:r>
        <w:rPr>
          <w:lang w:val="pt_PT" w:bidi="pt_PT"/>
        </w:rPr>
        <w:t>2Jo 1.7</w:t>
      </w:r>
      <w:r>
        <w:rPr>
          <w:lang w:val="pt_PT" w:bidi="pt_PT"/>
        </w:rPr>
        <w:t xml:space="preserve">; </w:t>
      </w:r>
      <w:r>
        <w:rPr>
          <w:lang w:val="pt_PT" w:bidi="pt_PT"/>
        </w:rPr>
        <w:t>3Jo 1.9–10</w:t>
      </w:r>
      <w:r>
        <w:rPr>
          <w:lang w:val="pt_PT" w:bidi="pt_PT"/>
        </w:rPr>
        <w:t>). • nunca realmente pertenceram a nós: Verdadeiros crentes teriam permanecido em comunhão com os apóstolos e se mantido fiéis aos seus ensinamentos.</w:t>
      </w:r>
      <w:r>
        <w:rPr>
          <w:lang w:val="pt_PT" w:bidi="pt_PT"/>
        </w:rPr>
      </w:r>
      <w:r>
        <w:rPr>
          <w:lang w:val="pt_PT" w:bidi="pt_PT"/>
        </w:rPr>
      </w:r>
    </w:p>
    <w:p>
      <w:pPr/>
      <w:r>
        <w:rPr>
          <w:lang w:val="pt_PT" w:bidi="pt_PT"/>
        </w:rPr>
      </w:r>
    </w:p>
    <w:p>
      <w:pPr>
        <w:pStyle w:val="Heading2"/>
      </w:pPr>
      <w:r>
        <w:rPr>
          <w:lang w:val="pt_PT" w:bidi="pt_PT"/>
        </w:rPr>
        <w:t>1 João 2.20–23</w:t>
      </w:r>
      <w:r>
        <w:rPr>
          <w:lang w:val="pt_PT" w:bidi="pt_PT"/>
        </w:rPr>
      </w:r>
    </w:p>
    <w:p>
      <w:pPr/>
      <w:r>
        <w:rPr>
          <w:lang w:val="pt_PT" w:bidi="pt_PT"/>
        </w:rPr>
      </w:r>
      <w:r>
        <w:rPr>
          <w:lang w:val="pt_PT" w:bidi="pt_PT"/>
        </w:rPr>
        <w:t xml:space="preserve">pois o Santo lhe deu seu Espírito: O Espírito Santo concede aos crentes a capacidade de entender e reconhecer a verdade espiritual (veja </w:t>
      </w:r>
      <w:r>
        <w:rPr>
          <w:lang w:val="pt_PT" w:bidi="pt_PT"/>
        </w:rPr>
        <w:t>Is 61.1</w:t>
      </w:r>
      <w:r>
        <w:rPr>
          <w:lang w:val="pt_PT" w:bidi="pt_PT"/>
        </w:rPr>
        <w:t xml:space="preserve">; </w:t>
      </w:r>
      <w:r>
        <w:rPr>
          <w:lang w:val="pt_PT" w:bidi="pt_PT"/>
        </w:rPr>
        <w:t>At 10.38</w:t>
      </w:r>
      <w:r>
        <w:rPr>
          <w:lang w:val="pt_PT" w:bidi="pt_PT"/>
        </w:rPr>
        <w:t xml:space="preserve">; </w:t>
      </w:r>
      <w:r>
        <w:rPr>
          <w:lang w:val="pt_PT" w:bidi="pt_PT"/>
        </w:rPr>
        <w:t>2Co 1.21–22</w:t>
      </w:r>
      <w:r>
        <w:rPr>
          <w:lang w:val="pt_PT" w:bidi="pt_PT"/>
        </w:rPr>
        <w:t>). Aqueles que possuem o Espírito conhecem a verdade sobre o Pai e o Filho e podem detectar o que não está de acordo com a verdade do ensino dos apóstolos.</w:t>
      </w:r>
      <w:r>
        <w:rPr>
          <w:lang w:val="pt_PT" w:bidi="pt_PT"/>
        </w:rPr>
      </w:r>
      <w:r>
        <w:rPr>
          <w:lang w:val="pt_PT" w:bidi="pt_PT"/>
        </w:rPr>
      </w:r>
    </w:p>
    <w:p>
      <w:pPr/>
      <w:r>
        <w:rPr>
          <w:lang w:val="pt_PT" w:bidi="pt_PT"/>
        </w:rPr>
      </w:r>
    </w:p>
    <w:p>
      <w:pPr>
        <w:pStyle w:val="Heading2"/>
      </w:pPr>
      <w:r>
        <w:rPr>
          <w:lang w:val="pt_PT" w:bidi="pt_PT"/>
        </w:rPr>
        <w:t>1 João 2.22</w:t>
      </w:r>
      <w:r>
        <w:rPr>
          <w:lang w:val="pt_PT" w:bidi="pt_PT"/>
        </w:rPr>
      </w:r>
    </w:p>
    <w:p>
      <w:pPr/>
      <w:r>
        <w:rPr>
          <w:lang w:val="pt_PT" w:bidi="pt_PT"/>
        </w:rPr>
      </w:r>
      <w:r>
        <w:rPr>
          <w:lang w:val="pt_PT" w:bidi="pt_PT"/>
        </w:rPr>
        <w:t>João considera mentiroso qualquer falso mestre que nega que Jesus é o Cristo, o Filho de Deus, o único revelador do Pai (</w:t>
      </w:r>
      <w:r>
        <w:rPr>
          <w:lang w:val="pt_PT" w:bidi="pt_PT"/>
        </w:rPr>
        <w:t>4.2</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2.24–25</w:t>
      </w:r>
      <w:r>
        <w:rPr>
          <w:lang w:val="pt_PT" w:bidi="pt_PT"/>
        </w:rPr>
      </w:r>
    </w:p>
    <w:p>
      <w:pPr/>
      <w:r>
        <w:rPr>
          <w:lang w:val="pt_PT" w:bidi="pt_PT"/>
        </w:rPr>
      </w:r>
      <w:r>
        <w:rPr>
          <w:lang w:val="pt_PT" w:bidi="pt_PT"/>
        </w:rPr>
        <w:t>João instrui seus leitores a resistirem às mentiras de tais anticristos e a permanecerem fiéis à verdade que ele e os outros apóstolos proclamaram a eles. Se fizerem isso, permanecerão em comunhão com o Filho e com o Pai e terão a certeza da vida eterna (</w:t>
      </w:r>
      <w:r>
        <w:rPr>
          <w:lang w:val="pt_PT" w:bidi="pt_PT"/>
        </w:rPr>
        <w:t>Jo 3.15</w:t>
      </w:r>
      <w:r>
        <w:rPr>
          <w:lang w:val="pt_PT" w:bidi="pt_PT"/>
        </w:rPr>
        <w:t>,</w:t>
      </w:r>
      <w:r>
        <w:rPr>
          <w:lang w:val="pt_PT" w:bidi="pt_PT"/>
        </w:rPr>
        <w:t>36</w:t>
      </w:r>
      <w:r>
        <w:rPr>
          <w:lang w:val="pt_PT" w:bidi="pt_PT"/>
        </w:rPr>
        <w:t xml:space="preserve">; </w:t>
      </w:r>
      <w:r>
        <w:rPr>
          <w:lang w:val="pt_PT" w:bidi="pt_PT"/>
        </w:rPr>
        <w:t>6.40</w:t>
      </w:r>
      <w:r>
        <w:rPr>
          <w:lang w:val="pt_PT" w:bidi="pt_PT"/>
        </w:rPr>
        <w:t>,</w:t>
      </w:r>
      <w:r>
        <w:rPr>
          <w:lang w:val="pt_PT" w:bidi="pt_PT"/>
        </w:rPr>
        <w:t>47</w:t>
      </w:r>
      <w:r>
        <w:rPr>
          <w:lang w:val="pt_PT" w:bidi="pt_PT"/>
        </w:rPr>
        <w:t>,</w:t>
      </w:r>
      <w:r>
        <w:rPr>
          <w:lang w:val="pt_PT" w:bidi="pt_PT"/>
        </w:rPr>
        <w:t>57</w:t>
      </w:r>
      <w:r>
        <w:rPr>
          <w:lang w:val="pt_PT" w:bidi="pt_PT"/>
        </w:rPr>
        <w:t xml:space="preserve">; </w:t>
      </w:r>
      <w:r>
        <w:rPr>
          <w:lang w:val="pt_PT" w:bidi="pt_PT"/>
        </w:rPr>
        <w:t>17.2–3</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2.28–29</w:t>
      </w:r>
      <w:r>
        <w:rPr>
          <w:lang w:val="pt_PT" w:bidi="pt_PT"/>
        </w:rPr>
      </w:r>
    </w:p>
    <w:p>
      <w:pPr/>
      <w:r>
        <w:rPr>
          <w:lang w:val="pt_PT" w:bidi="pt_PT"/>
        </w:rPr>
      </w:r>
      <w:r>
        <w:rPr>
          <w:lang w:val="pt_PT" w:bidi="pt_PT"/>
        </w:rPr>
        <w:t>Permanecer em comunhão com Cristo significa, em parte, não ser enganado por falsos ensinamentos. Se os leitores de João ouvirem os falsos mestres, não estarão em comunhão com Cristo e terão motivos para se afastar dele envergonhados quando ele retornar, devido ao julgamento que virá sobre eles.</w:t>
      </w:r>
      <w:r>
        <w:rPr>
          <w:lang w:val="pt_PT" w:bidi="pt_PT"/>
        </w:rPr>
      </w:r>
      <w:r>
        <w:rPr>
          <w:lang w:val="pt_PT" w:bidi="pt_PT"/>
        </w:rPr>
      </w:r>
    </w:p>
    <w:p>
      <w:pPr/>
      <w:r>
        <w:rPr>
          <w:lang w:val="pt_PT" w:bidi="pt_PT"/>
        </w:rPr>
      </w:r>
    </w:p>
    <w:p>
      <w:pPr>
        <w:pStyle w:val="Heading2"/>
      </w:pPr>
      <w:r>
        <w:rPr>
          <w:lang w:val="pt_PT" w:bidi="pt_PT"/>
        </w:rPr>
        <w:t>1 João 3.1–3</w:t>
      </w:r>
      <w:r>
        <w:rPr>
          <w:lang w:val="pt_PT" w:bidi="pt_PT"/>
        </w:rPr>
      </w:r>
    </w:p>
    <w:p>
      <w:pPr/>
      <w:r>
        <w:rPr>
          <w:lang w:val="pt_PT" w:bidi="pt_PT"/>
        </w:rPr>
      </w:r>
      <w:r>
        <w:rPr>
          <w:lang w:val="pt_PT" w:bidi="pt_PT"/>
        </w:rPr>
        <w:t xml:space="preserve">Quando Cristo retornar, seremos como ele, pois o veremos como ele realmente é. Os filhos de Deus carregam a imagem de Cristo e compartilharão de sua glória (veja </w:t>
      </w:r>
      <w:r>
        <w:rPr>
          <w:lang w:val="pt_PT" w:bidi="pt_PT"/>
        </w:rPr>
        <w:t>Rm 8.18–30</w:t>
      </w:r>
      <w:r>
        <w:rPr>
          <w:lang w:val="pt_PT" w:bidi="pt_PT"/>
        </w:rPr>
        <w:t>). • Aqueles que têm essa esperança mantêm-se puros</w:t>
      </w:r>
      <w:r>
        <w:rPr>
          <w:i/>
          <w:lang w:val="pt_PT" w:bidi="pt_PT"/>
        </w:rPr>
        <w:t>,</w:t>
      </w:r>
      <w:r>
        <w:rPr>
          <w:lang w:val="pt_PT" w:bidi="pt_PT"/>
        </w:rPr>
        <w:t xml:space="preserve"> buscando se tornar mais como Cristo em antecipação à sua gloriosa aparição. É em parte por essa razão que os filhos de Deus não se envergonharão quando Cristo vier (</w:t>
      </w:r>
      <w:r>
        <w:rPr>
          <w:lang w:val="pt_PT" w:bidi="pt_PT"/>
        </w:rPr>
        <w:t>1Jo 2.29</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3.4–10</w:t>
      </w:r>
      <w:r>
        <w:rPr>
          <w:lang w:val="pt_PT" w:bidi="pt_PT"/>
        </w:rPr>
      </w:r>
    </w:p>
    <w:p>
      <w:pPr/>
      <w:r>
        <w:rPr>
          <w:lang w:val="pt_PT" w:bidi="pt_PT"/>
        </w:rPr>
      </w:r>
      <w:r>
        <w:rPr>
          <w:lang w:val="pt_PT" w:bidi="pt_PT"/>
        </w:rPr>
        <w:t>Esta seção discute o que significa viver uma vida pura (</w:t>
      </w:r>
      <w:r>
        <w:rPr>
          <w:lang w:val="pt_PT" w:bidi="pt_PT"/>
        </w:rPr>
        <w:t>3.3</w:t>
      </w:r>
      <w:r>
        <w:rPr>
          <w:lang w:val="pt_PT" w:bidi="pt_PT"/>
        </w:rPr>
        <w:t>). Nascer na família de Deus exige purificação; uma vida de pecado— uma falta contínua de pureza — é evidência de que alguém não é realmente filho de Deus. O pecado é incompatível com a nova natureza derivada do novo nascimento. João quer que os crentes façam o que é certo e, assim, demonstrem que estão unidos a Cristo e à sua justiça. Aqueles que são filhos de Deus não praticam o pecado</w:t>
      </w:r>
      <w:r>
        <w:rPr>
          <w:i/>
          <w:lang w:val="pt_PT" w:bidi="pt_PT"/>
        </w:rPr>
        <w:t>,</w:t>
      </w:r>
      <w:r>
        <w:rPr>
          <w:lang w:val="pt_PT" w:bidi="pt_PT"/>
        </w:rPr>
        <w:t xml:space="preserve"> mas isso difere do tipo de “ausência de pecado” que os falsos mestres alegavam (veja </w:t>
      </w:r>
      <w:r>
        <w:rPr>
          <w:lang w:val="pt_PT" w:bidi="pt_PT"/>
        </w:rPr>
        <w:t>1.5–10</w:t>
      </w:r>
      <w:r>
        <w:rPr>
          <w:lang w:val="pt_PT" w:bidi="pt_PT"/>
        </w:rPr>
        <w:t xml:space="preserve"> e </w:t>
      </w:r>
      <w:r>
        <w:rPr>
          <w:lang w:val="pt_PT" w:bidi="pt_PT"/>
        </w:rPr>
        <w:t>notas de estudo correspondentes</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3.6</w:t>
      </w:r>
      <w:r>
        <w:rPr>
          <w:lang w:val="pt_PT" w:bidi="pt_PT"/>
        </w:rPr>
      </w:r>
    </w:p>
    <w:p>
      <w:pPr/>
      <w:r>
        <w:rPr>
          <w:lang w:val="pt_PT" w:bidi="pt_PT"/>
        </w:rPr>
      </w:r>
      <w:r>
        <w:rPr>
          <w:lang w:val="pt_PT" w:bidi="pt_PT"/>
        </w:rPr>
        <w:t>continua a viver nele (grego menō): Isso indica “permanecer” e “ficar” (</w:t>
      </w:r>
      <w:r>
        <w:rPr>
          <w:lang w:val="pt_PT" w:bidi="pt_PT"/>
        </w:rPr>
        <w:t>Jo 15.1–8</w:t>
      </w:r>
      <w:r>
        <w:rPr>
          <w:lang w:val="pt_PT" w:bidi="pt_PT"/>
        </w:rPr>
        <w:t>) em contraste com se desviar para a falsidade. À medida que vivemos em comunhão contínua e dependente com Cristo e na fidelidade aos ensinamentos dos apóstolos, não pecaremos. • continua pecando: Este verbo denota o pecado como uma ação contínua e repetida. João não estava dizendo que qualquer pessoa que peca uma vez não conhece a Deus (ou seja, não tem relacionamento com Deus). Mas se persistirmos no pecado, demonstramos uma falta de relacionamento com Deus.</w:t>
      </w:r>
      <w:r>
        <w:rPr>
          <w:lang w:val="pt_PT" w:bidi="pt_PT"/>
        </w:rPr>
      </w:r>
      <w:r>
        <w:rPr>
          <w:lang w:val="pt_PT" w:bidi="pt_PT"/>
        </w:rPr>
      </w:r>
    </w:p>
    <w:p>
      <w:pPr/>
      <w:r>
        <w:rPr>
          <w:lang w:val="pt_PT" w:bidi="pt_PT"/>
        </w:rPr>
      </w:r>
    </w:p>
    <w:p>
      <w:pPr>
        <w:pStyle w:val="Heading2"/>
      </w:pPr>
      <w:r>
        <w:rPr>
          <w:lang w:val="pt_PT" w:bidi="pt_PT"/>
        </w:rPr>
        <w:t>1 João 3.8</w:t>
      </w:r>
      <w:r>
        <w:rPr>
          <w:lang w:val="pt_PT" w:bidi="pt_PT"/>
        </w:rPr>
      </w:r>
    </w:p>
    <w:p>
      <w:pPr/>
      <w:r>
        <w:rPr>
          <w:lang w:val="pt_PT" w:bidi="pt_PT"/>
        </w:rPr>
      </w:r>
      <w:r>
        <w:rPr>
          <w:lang w:val="pt_PT" w:bidi="pt_PT"/>
        </w:rPr>
        <w:t xml:space="preserve">destruir: Isso não significa "aniquilar", mas "derrubar" (veja </w:t>
      </w:r>
      <w:r>
        <w:rPr>
          <w:lang w:val="pt_PT" w:bidi="pt_PT"/>
        </w:rPr>
        <w:t>Ef 2.14</w:t>
      </w:r>
      <w:r>
        <w:rPr>
          <w:lang w:val="pt_PT" w:bidi="pt_PT"/>
        </w:rPr>
        <w:t>), "desfazer" ou "tornar ineficaz". Cristo não obliterou Satanás; Ele veio para desfazer as obras do diabo, libertando as pessoas do pecado e de suas terríveis consequências.</w:t>
      </w:r>
      <w:r>
        <w:rPr>
          <w:lang w:val="pt_PT" w:bidi="pt_PT"/>
        </w:rPr>
      </w:r>
      <w:r>
        <w:rPr>
          <w:lang w:val="pt_PT" w:bidi="pt_PT"/>
        </w:rPr>
      </w:r>
    </w:p>
    <w:p>
      <w:pPr/>
      <w:r>
        <w:rPr>
          <w:lang w:val="pt_PT" w:bidi="pt_PT"/>
        </w:rPr>
      </w:r>
    </w:p>
    <w:p>
      <w:pPr>
        <w:pStyle w:val="Heading2"/>
      </w:pPr>
      <w:r>
        <w:rPr>
          <w:lang w:val="pt_PT" w:bidi="pt_PT"/>
        </w:rPr>
        <w:t>1 João 3.9–10</w:t>
      </w:r>
      <w:r>
        <w:rPr>
          <w:lang w:val="pt_PT" w:bidi="pt_PT"/>
        </w:rPr>
      </w:r>
    </w:p>
    <w:p>
      <w:pPr/>
      <w:r>
        <w:rPr>
          <w:lang w:val="pt_PT" w:bidi="pt_PT"/>
        </w:rPr>
      </w:r>
      <w:r>
        <w:rPr>
          <w:lang w:val="pt_PT" w:bidi="pt_PT"/>
        </w:rPr>
        <w:t>Viver de forma justa significa manter um relacionamento correto com Deus. Isso contrasta com os falsos mestres, que afirmavam que a vida no espírito não poderia ser contaminada por qualquer comportamento em um corpo físico. Isso não significa que vivemos vidas perfeitas (</w:t>
      </w:r>
      <w:r>
        <w:rPr>
          <w:lang w:val="pt_PT" w:bidi="pt_PT"/>
        </w:rPr>
        <w:t>1.8</w:t>
      </w:r>
      <w:r>
        <w:rPr>
          <w:lang w:val="pt_PT" w:bidi="pt_PT"/>
        </w:rPr>
        <w:t>), mas que nos mantemos em um bom relacionamento com Deus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3.11–22</w:t>
      </w:r>
      <w:r>
        <w:rPr>
          <w:lang w:val="pt_PT" w:bidi="pt_PT"/>
        </w:rPr>
      </w:r>
    </w:p>
    <w:p>
      <w:pPr/>
      <w:r>
        <w:rPr>
          <w:lang w:val="pt_PT" w:bidi="pt_PT"/>
        </w:rPr>
      </w:r>
      <w:r>
        <w:rPr>
          <w:lang w:val="pt_PT" w:bidi="pt_PT"/>
        </w:rPr>
        <w:t xml:space="preserve">João agora se concentra na necessidade dos crentes de amarem uns aos outros (veja </w:t>
      </w:r>
      <w:r>
        <w:rPr>
          <w:lang w:val="pt_PT" w:bidi="pt_PT"/>
        </w:rPr>
        <w:t>Jo 13.34</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3.12–13</w:t>
      </w:r>
      <w:r>
        <w:rPr>
          <w:lang w:val="pt_PT" w:bidi="pt_PT"/>
        </w:rPr>
      </w:r>
    </w:p>
    <w:p>
      <w:pPr/>
      <w:r>
        <w:rPr>
          <w:lang w:val="pt_PT" w:bidi="pt_PT"/>
        </w:rPr>
      </w:r>
      <w:r>
        <w:rPr>
          <w:lang w:val="pt_PT" w:bidi="pt_PT"/>
        </w:rPr>
        <w:t>Caim estava fazendo o que era mau: Caim estava com ciúmes porque Abel recebeu a aprovação de Deus; esse ciúme levou ao assassinato (</w:t>
      </w:r>
      <w:r>
        <w:rPr>
          <w:lang w:val="pt_PT" w:bidi="pt_PT"/>
        </w:rPr>
        <w:t>Gn 4.8</w:t>
      </w:r>
      <w:r>
        <w:rPr>
          <w:lang w:val="pt_PT" w:bidi="pt_PT"/>
        </w:rPr>
        <w:t xml:space="preserve">). O ódio é julgado, assim como o ato externo que resulta dele (veja </w:t>
      </w:r>
      <w:r>
        <w:rPr>
          <w:lang w:val="pt_PT" w:bidi="pt_PT"/>
        </w:rPr>
        <w:t>Mt 5.21–22</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3.14</w:t>
      </w:r>
      <w:r>
        <w:rPr>
          <w:lang w:val="pt_PT" w:bidi="pt_PT"/>
        </w:rPr>
      </w:r>
    </w:p>
    <w:p>
      <w:pPr/>
      <w:r>
        <w:rPr>
          <w:lang w:val="pt_PT" w:bidi="pt_PT"/>
        </w:rPr>
      </w:r>
      <w:r>
        <w:rPr>
          <w:lang w:val="pt_PT" w:bidi="pt_PT"/>
        </w:rPr>
        <w:t xml:space="preserve">Ter amor por nossos irmãos e irmãs que são crentes é uma evidência tangível de que experimentamos o renascimento em Cristo e teremos vida eterna em vez de morte (ou seja, condenação; veja </w:t>
      </w:r>
      <w:r>
        <w:rPr>
          <w:lang w:val="pt_PT" w:bidi="pt_PT"/>
        </w:rPr>
        <w:t>Rm 6.23</w:t>
      </w:r>
      <w:r>
        <w:rPr>
          <w:lang w:val="pt_PT" w:bidi="pt_PT"/>
        </w:rPr>
        <w:t xml:space="preserve">; </w:t>
      </w:r>
      <w:r>
        <w:rPr>
          <w:lang w:val="pt_PT" w:bidi="pt_PT"/>
        </w:rPr>
        <w:t>Tg 5.20</w:t>
      </w:r>
      <w:r>
        <w:rPr>
          <w:lang w:val="pt_PT" w:bidi="pt_PT"/>
        </w:rPr>
        <w:t xml:space="preserve">; </w:t>
      </w:r>
      <w:r>
        <w:rPr>
          <w:lang w:val="pt_PT" w:bidi="pt_PT"/>
        </w:rPr>
        <w:t>Ap 21.8</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3.16–18</w:t>
      </w:r>
      <w:r>
        <w:rPr>
          <w:lang w:val="pt_PT" w:bidi="pt_PT"/>
        </w:rPr>
      </w:r>
    </w:p>
    <w:p>
      <w:pPr/>
      <w:r>
        <w:rPr>
          <w:lang w:val="pt_PT" w:bidi="pt_PT"/>
        </w:rPr>
      </w:r>
      <w:r>
        <w:rPr>
          <w:lang w:val="pt_PT" w:bidi="pt_PT"/>
        </w:rPr>
        <w:t>O exemplo de Cristo mostra que o amor verdadeiro envolve autossacrifício. Fazemos isso ao nos preocuparmos genuinamente com as necessidades dos outros e ao dedicarmos tempo, esforço, oração, posses e até mesmo nossas vidas de forma altruísta para atender a essas necessidades.</w:t>
      </w:r>
      <w:r>
        <w:rPr>
          <w:lang w:val="pt_PT" w:bidi="pt_PT"/>
        </w:rPr>
      </w:r>
      <w:r>
        <w:rPr>
          <w:lang w:val="pt_PT" w:bidi="pt_PT"/>
        </w:rPr>
      </w:r>
    </w:p>
    <w:p>
      <w:pPr/>
      <w:r>
        <w:rPr>
          <w:lang w:val="pt_PT" w:bidi="pt_PT"/>
        </w:rPr>
      </w:r>
    </w:p>
    <w:p>
      <w:pPr>
        <w:pStyle w:val="Heading2"/>
      </w:pPr>
      <w:r>
        <w:rPr>
          <w:lang w:val="pt_PT" w:bidi="pt_PT"/>
        </w:rPr>
        <w:t>1 João 3.19–22</w:t>
      </w:r>
      <w:r>
        <w:rPr>
          <w:lang w:val="pt_PT" w:bidi="pt_PT"/>
        </w:rPr>
      </w:r>
    </w:p>
    <w:p>
      <w:pPr/>
      <w:r>
        <w:rPr>
          <w:lang w:val="pt_PT" w:bidi="pt_PT"/>
        </w:rPr>
      </w:r>
      <w:r>
        <w:rPr>
          <w:lang w:val="pt_PT" w:bidi="pt_PT"/>
        </w:rPr>
        <w:t>Aqueles que verdadeiramente amam (</w:t>
      </w:r>
      <w:r>
        <w:rPr>
          <w:lang w:val="pt_PT" w:bidi="pt_PT"/>
        </w:rPr>
        <w:t>3.16–18</w:t>
      </w:r>
      <w:r>
        <w:rPr>
          <w:lang w:val="pt_PT" w:bidi="pt_PT"/>
        </w:rPr>
        <w:t xml:space="preserve">) têm confiança de que Deus os aceita, pois o amor verdadeiro é a principal evidência da fé genuína e da nova vida em Cristo (veja </w:t>
      </w:r>
      <w:r>
        <w:rPr>
          <w:lang w:val="pt_PT" w:bidi="pt_PT"/>
        </w:rPr>
        <w:t>4.7–8</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3.23–24</w:t>
      </w:r>
      <w:r>
        <w:rPr>
          <w:lang w:val="pt_PT" w:bidi="pt_PT"/>
        </w:rPr>
      </w:r>
    </w:p>
    <w:p>
      <w:pPr/>
      <w:r>
        <w:rPr>
          <w:lang w:val="pt_PT" w:bidi="pt_PT"/>
        </w:rPr>
      </w:r>
      <w:r>
        <w:rPr>
          <w:lang w:val="pt_PT" w:bidi="pt_PT"/>
        </w:rPr>
        <w:t>João oferece aqui um novo critério para discernir quem possui o Espírito. O Espírito não é propriedade de uma elite iluminada cujas vidas não são transformadas. Em vez disso, o Espírito vem para todos os crentes e estimula o discipulado obediente (</w:t>
      </w:r>
      <w:r>
        <w:rPr>
          <w:lang w:val="pt_PT" w:bidi="pt_PT"/>
        </w:rPr>
        <w:t>Gl 5.22–23</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4.1</w:t>
      </w:r>
      <w:r>
        <w:rPr>
          <w:lang w:val="pt_PT" w:bidi="pt_PT"/>
        </w:rPr>
      </w:r>
    </w:p>
    <w:p>
      <w:pPr/>
      <w:r>
        <w:rPr>
          <w:lang w:val="pt_PT" w:bidi="pt_PT"/>
        </w:rPr>
      </w:r>
      <w:r>
        <w:rPr>
          <w:lang w:val="pt_PT" w:bidi="pt_PT"/>
        </w:rPr>
        <w:t xml:space="preserve">todos que afirmam falar pelo Espírito (literalmente </w:t>
      </w:r>
      <w:r>
        <w:rPr>
          <w:i/>
          <w:lang w:val="pt_PT" w:bidi="pt_PT"/>
        </w:rPr>
        <w:t>todo espírito</w:t>
      </w:r>
      <w:r>
        <w:rPr>
          <w:lang w:val="pt_PT" w:bidi="pt_PT"/>
        </w:rPr>
        <w:t>): Os professores que deixaram as igrejas de João afirmavam ser profetas</w:t>
      </w:r>
      <w:r>
        <w:rPr>
          <w:i/>
          <w:lang w:val="pt_PT" w:bidi="pt_PT"/>
        </w:rPr>
        <w:t>,</w:t>
      </w:r>
      <w:r>
        <w:rPr>
          <w:lang w:val="pt_PT" w:bidi="pt_PT"/>
        </w:rPr>
        <w:t xml:space="preserve"> mas o verdadeiro profeta é um instrumento para as mensagens do Espírito Santo (</w:t>
      </w:r>
      <w:r>
        <w:rPr>
          <w:lang w:val="pt_PT" w:bidi="pt_PT"/>
        </w:rPr>
        <w:t>At 4.25</w:t>
      </w:r>
      <w:r>
        <w:rPr>
          <w:lang w:val="pt_PT" w:bidi="pt_PT"/>
        </w:rPr>
        <w:t xml:space="preserve">; </w:t>
      </w:r>
      <w:r>
        <w:rPr>
          <w:lang w:val="pt_PT" w:bidi="pt_PT"/>
        </w:rPr>
        <w:t>1Tm 4.1</w:t>
      </w:r>
      <w:r>
        <w:rPr>
          <w:lang w:val="pt_PT" w:bidi="pt_PT"/>
        </w:rPr>
        <w:t xml:space="preserve">; </w:t>
      </w:r>
      <w:r>
        <w:rPr>
          <w:lang w:val="pt_PT" w:bidi="pt_PT"/>
        </w:rPr>
        <w:t>Ap 19.10</w:t>
      </w:r>
      <w:r>
        <w:rPr>
          <w:lang w:val="pt_PT" w:bidi="pt_PT"/>
        </w:rPr>
        <w:t>). Todo orador deve ser testado em relação ao que o Espírito Santo disse através dos apóstolos (</w:t>
      </w:r>
      <w:r>
        <w:rPr>
          <w:lang w:val="pt_PT" w:bidi="pt_PT"/>
        </w:rPr>
        <w:t>1Jo 4.2–3</w:t>
      </w:r>
      <w:r>
        <w:rPr>
          <w:lang w:val="pt_PT" w:bidi="pt_PT"/>
        </w:rPr>
        <w:t xml:space="preserve">, </w:t>
      </w:r>
      <w:r>
        <w:rPr>
          <w:lang w:val="pt_PT" w:bidi="pt_PT"/>
        </w:rPr>
        <w:t>6</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4.1–6</w:t>
      </w:r>
      <w:r>
        <w:rPr>
          <w:lang w:val="pt_PT" w:bidi="pt_PT"/>
        </w:rPr>
      </w:r>
    </w:p>
    <w:p>
      <w:pPr/>
      <w:r>
        <w:rPr>
          <w:lang w:val="pt_PT" w:bidi="pt_PT"/>
        </w:rPr>
      </w:r>
      <w:r>
        <w:rPr>
          <w:lang w:val="pt_PT" w:bidi="pt_PT"/>
        </w:rPr>
        <w:t>Aqueles que pertencem a Deus (</w:t>
      </w:r>
      <w:r>
        <w:rPr>
          <w:lang w:val="pt_PT" w:bidi="pt_PT"/>
        </w:rPr>
        <w:t>4.4</w:t>
      </w:r>
      <w:r>
        <w:rPr>
          <w:lang w:val="pt_PT" w:bidi="pt_PT"/>
        </w:rPr>
        <w:t>) podem distinguir a verdade espiritual do erro, porque a presença do Espírito (</w:t>
      </w:r>
      <w:r>
        <w:rPr>
          <w:lang w:val="pt_PT" w:bidi="pt_PT"/>
        </w:rPr>
        <w:t>3.23–24</w:t>
      </w:r>
      <w:r>
        <w:rPr>
          <w:lang w:val="pt_PT" w:bidi="pt_PT"/>
        </w:rPr>
        <w:t xml:space="preserve">) os ensina (veja </w:t>
      </w:r>
      <w:r>
        <w:rPr>
          <w:lang w:val="pt_PT" w:bidi="pt_PT"/>
        </w:rPr>
        <w:t>2.20</w:t>
      </w:r>
      <w:r>
        <w:rPr>
          <w:lang w:val="pt_PT" w:bidi="pt_PT"/>
        </w:rPr>
        <w:t>,</w:t>
      </w:r>
      <w:r>
        <w:rPr>
          <w:lang w:val="pt_PT" w:bidi="pt_PT"/>
        </w:rPr>
        <w:t>27</w:t>
      </w:r>
      <w:r>
        <w:rPr>
          <w:lang w:val="pt_PT" w:bidi="pt_PT"/>
        </w:rPr>
        <w:t xml:space="preserve">; </w:t>
      </w:r>
      <w:r>
        <w:rPr>
          <w:lang w:val="pt_PT" w:bidi="pt_PT"/>
        </w:rPr>
        <w:t>Jo 14.15–26</w:t>
      </w:r>
      <w:r>
        <w:rPr>
          <w:lang w:val="pt_PT" w:bidi="pt_PT"/>
        </w:rPr>
        <w:t xml:space="preserve">; </w:t>
      </w:r>
      <w:r>
        <w:rPr>
          <w:lang w:val="pt_PT" w:bidi="pt_PT"/>
        </w:rPr>
        <w:t>16.5–15</w:t>
      </w:r>
      <w:r>
        <w:rPr>
          <w:lang w:val="pt_PT" w:bidi="pt_PT"/>
        </w:rPr>
        <w:t>). No entanto, João fornece testes concretos para que os crentes apliquem, de modo que não haja confusão. Esses testes são um ponto de partida para verdadeiros mestres, não um conjunto exaustivo; eles foram projetados para abordar os falsos ensinamentos que estavam sendo promovidos nas igrejas dos leitores de João.</w:t>
      </w:r>
      <w:r>
        <w:rPr>
          <w:lang w:val="pt_PT" w:bidi="pt_PT"/>
        </w:rPr>
      </w:r>
      <w:r>
        <w:rPr>
          <w:lang w:val="pt_PT" w:bidi="pt_PT"/>
        </w:rPr>
      </w:r>
    </w:p>
    <w:p>
      <w:pPr/>
      <w:r>
        <w:rPr>
          <w:lang w:val="pt_PT" w:bidi="pt_PT"/>
        </w:rPr>
      </w:r>
    </w:p>
    <w:p>
      <w:pPr>
        <w:pStyle w:val="Heading2"/>
      </w:pPr>
      <w:r>
        <w:rPr>
          <w:lang w:val="pt_PT" w:bidi="pt_PT"/>
        </w:rPr>
        <w:t>1 João 4.2</w:t>
      </w:r>
      <w:r>
        <w:rPr>
          <w:lang w:val="pt_PT" w:bidi="pt_PT"/>
        </w:rPr>
      </w:r>
    </w:p>
    <w:p>
      <w:pPr/>
      <w:r>
        <w:rPr>
          <w:lang w:val="pt_PT" w:bidi="pt_PT"/>
        </w:rPr>
      </w:r>
      <w:r>
        <w:rPr>
          <w:lang w:val="pt_PT" w:bidi="pt_PT"/>
        </w:rPr>
        <w:t>Se uma pessoa afirmar ser um profeta: João descreve um teste doutrinário para profetas e mestres. Aqueles que têm o Espírito de Deus confessam que Jesus Cristo veio em um corpo real. Em outras palavras, eles devem afirmar a realidade de que Jesus é tanto totalmente homem quanto totalmente Deus. Profetas e mestres que negam esses ensinamentos básicos são anticristos (</w:t>
      </w:r>
      <w:r>
        <w:rPr>
          <w:lang w:val="pt_PT" w:bidi="pt_PT"/>
        </w:rPr>
        <w:t>2.18</w:t>
      </w:r>
      <w:r>
        <w:rPr>
          <w:lang w:val="pt_PT" w:bidi="pt_PT"/>
        </w:rPr>
        <w:t xml:space="preserve">). Certos falsos mestres nos dias de João (os Docetistas) ensinavam que Jesus Cristo apenas parecia ter um corpo humano, mas na verdade não tinha. Assim, negavam que Deus se fez carne; veja </w:t>
      </w:r>
      <w:r>
        <w:rPr>
          <w:lang w:val="pt_PT" w:bidi="pt_PT"/>
        </w:rPr>
        <w:t>1.1–3</w:t>
      </w:r>
      <w:r>
        <w:rPr>
          <w:lang w:val="pt_PT" w:bidi="pt_PT"/>
        </w:rPr>
        <w:t xml:space="preserve">; </w:t>
      </w:r>
      <w:r>
        <w:rPr>
          <w:lang w:val="pt_PT" w:bidi="pt_PT"/>
        </w:rPr>
        <w:t>Jo 1.14</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4.5</w:t>
      </w:r>
      <w:r>
        <w:rPr>
          <w:lang w:val="pt_PT" w:bidi="pt_PT"/>
        </w:rPr>
      </w:r>
    </w:p>
    <w:p>
      <w:pPr/>
      <w:r>
        <w:rPr>
          <w:lang w:val="pt_PT" w:bidi="pt_PT"/>
        </w:rPr>
      </w:r>
      <w:r>
        <w:rPr>
          <w:lang w:val="pt_PT" w:bidi="pt_PT"/>
        </w:rPr>
        <w:t>O ponto de vista do mundo é de um mal sistemático, oposto a Deus (</w:t>
      </w:r>
      <w:r>
        <w:rPr>
          <w:lang w:val="pt_PT" w:bidi="pt_PT"/>
        </w:rPr>
        <w:t>2.15–17</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4.6</w:t>
      </w:r>
      <w:r>
        <w:rPr>
          <w:lang w:val="pt_PT" w:bidi="pt_PT"/>
        </w:rPr>
      </w:r>
    </w:p>
    <w:p>
      <w:pPr/>
      <w:r>
        <w:rPr>
          <w:lang w:val="pt_PT" w:bidi="pt_PT"/>
        </w:rPr>
      </w:r>
      <w:r>
        <w:rPr>
          <w:lang w:val="pt_PT" w:bidi="pt_PT"/>
        </w:rPr>
        <w:t>João avalia a autenticidade do Cristianismo de uma pessoa verificando se elas ouvem e concordam com os ensinamentos dos apóstolos. • O Espírito da verdade é o Espírito Santo (</w:t>
      </w:r>
      <w:r>
        <w:rPr>
          <w:lang w:val="pt_PT" w:bidi="pt_PT"/>
        </w:rPr>
        <w:t>Jo 14.17</w:t>
      </w:r>
      <w:r>
        <w:rPr>
          <w:lang w:val="pt_PT" w:bidi="pt_PT"/>
        </w:rPr>
        <w:t>,</w:t>
      </w:r>
      <w:r>
        <w:rPr>
          <w:lang w:val="pt_PT" w:bidi="pt_PT"/>
        </w:rPr>
        <w:t>26</w:t>
      </w:r>
      <w:r>
        <w:rPr>
          <w:lang w:val="pt_PT" w:bidi="pt_PT"/>
        </w:rPr>
        <w:t xml:space="preserve">; </w:t>
      </w:r>
      <w:r>
        <w:rPr>
          <w:lang w:val="pt_PT" w:bidi="pt_PT"/>
        </w:rPr>
        <w:t>15.26</w:t>
      </w:r>
      <w:r>
        <w:rPr>
          <w:lang w:val="pt_PT" w:bidi="pt_PT"/>
        </w:rPr>
        <w:t xml:space="preserve">; </w:t>
      </w:r>
      <w:r>
        <w:rPr>
          <w:lang w:val="pt_PT" w:bidi="pt_PT"/>
        </w:rPr>
        <w:t>16.13–15</w:t>
      </w:r>
      <w:r>
        <w:rPr>
          <w:lang w:val="pt_PT" w:bidi="pt_PT"/>
        </w:rPr>
        <w:t>), que ensina a verdade sobre Cristo (</w:t>
      </w:r>
      <w:r>
        <w:rPr>
          <w:lang w:val="pt_PT" w:bidi="pt_PT"/>
        </w:rPr>
        <w:t>1Jo 2.20</w:t>
      </w:r>
      <w:r>
        <w:rPr>
          <w:lang w:val="pt_PT" w:bidi="pt_PT"/>
        </w:rPr>
        <w:t xml:space="preserve">, </w:t>
      </w:r>
      <w:r>
        <w:rPr>
          <w:lang w:val="pt_PT" w:bidi="pt_PT"/>
        </w:rPr>
        <w:t>27</w:t>
      </w:r>
      <w:r>
        <w:rPr>
          <w:lang w:val="pt_PT" w:bidi="pt_PT"/>
        </w:rPr>
        <w:t>). • Falsos profetas possuem o espírito de engano</w:t>
      </w:r>
      <w:r>
        <w:rPr>
          <w:i/>
          <w:lang w:val="pt_PT" w:bidi="pt_PT"/>
        </w:rPr>
        <w:t>,</w:t>
      </w:r>
      <w:r>
        <w:rPr>
          <w:lang w:val="pt_PT" w:bidi="pt_PT"/>
        </w:rPr>
        <w:t xml:space="preserve"> o espírito do Anticristo, que desvia as pessoas de Cristo (veja </w:t>
      </w:r>
      <w:r>
        <w:rPr>
          <w:lang w:val="pt_PT" w:bidi="pt_PT"/>
        </w:rPr>
        <w:t>nota de estudo em 2.22</w:t>
      </w:r>
      <w:r>
        <w:rPr>
          <w:lang w:val="pt_PT" w:bidi="pt_PT"/>
        </w:rPr>
        <w:t>). Portanto, a união com o corpo histórico de Cristo e o consenso do ensino que começou com os apóstolos é um sinal de fidelidade à obra de Cristo no mundo.</w:t>
      </w:r>
      <w:r>
        <w:rPr>
          <w:lang w:val="pt_PT" w:bidi="pt_PT"/>
        </w:rPr>
      </w:r>
      <w:r>
        <w:rPr>
          <w:lang w:val="pt_PT" w:bidi="pt_PT"/>
        </w:rPr>
      </w:r>
    </w:p>
    <w:p>
      <w:pPr/>
      <w:r>
        <w:rPr>
          <w:lang w:val="pt_PT" w:bidi="pt_PT"/>
        </w:rPr>
      </w:r>
    </w:p>
    <w:p>
      <w:pPr>
        <w:pStyle w:val="Heading2"/>
      </w:pPr>
      <w:r>
        <w:rPr>
          <w:lang w:val="pt_PT" w:bidi="pt_PT"/>
        </w:rPr>
        <w:t>1 João 4.7–21</w:t>
      </w:r>
      <w:r>
        <w:rPr>
          <w:lang w:val="pt_PT" w:bidi="pt_PT"/>
        </w:rPr>
      </w:r>
    </w:p>
    <w:p>
      <w:pPr/>
      <w:r>
        <w:rPr>
          <w:lang w:val="pt_PT" w:bidi="pt_PT"/>
        </w:rPr>
      </w:r>
      <w:r>
        <w:rPr>
          <w:lang w:val="pt_PT" w:bidi="pt_PT"/>
        </w:rPr>
        <w:t>João explica a origem do amor de um cristão e como ele se manifesta.</w:t>
      </w:r>
      <w:r>
        <w:rPr>
          <w:lang w:val="pt_PT" w:bidi="pt_PT"/>
        </w:rPr>
      </w:r>
      <w:r>
        <w:rPr>
          <w:lang w:val="pt_PT" w:bidi="pt_PT"/>
        </w:rPr>
      </w:r>
    </w:p>
    <w:p>
      <w:pPr/>
      <w:r>
        <w:rPr>
          <w:lang w:val="pt_PT" w:bidi="pt_PT"/>
        </w:rPr>
      </w:r>
    </w:p>
    <w:p>
      <w:pPr>
        <w:pStyle w:val="Heading2"/>
      </w:pPr>
      <w:r>
        <w:rPr>
          <w:lang w:val="pt_PT" w:bidi="pt_PT"/>
        </w:rPr>
        <w:t>1 João 4.8</w:t>
      </w:r>
      <w:r>
        <w:rPr>
          <w:lang w:val="pt_PT" w:bidi="pt_PT"/>
        </w:rPr>
      </w:r>
    </w:p>
    <w:p>
      <w:pPr/>
      <w:r>
        <w:rPr>
          <w:lang w:val="pt_PT" w:bidi="pt_PT"/>
        </w:rPr>
      </w:r>
      <w:r>
        <w:rPr>
          <w:lang w:val="pt_PT" w:bidi="pt_PT"/>
        </w:rPr>
        <w:t>Deus é amor</w:t>
      </w:r>
      <w:r>
        <w:rPr>
          <w:i/>
          <w:lang w:val="pt_PT" w:bidi="pt_PT"/>
        </w:rPr>
        <w:t>,</w:t>
      </w:r>
      <w:r>
        <w:rPr>
          <w:lang w:val="pt_PT" w:bidi="pt_PT"/>
        </w:rPr>
        <w:t xml:space="preserve"> a fonte e a personificação de todo amor. Este conceito e o conceito de que “Deus é luz” (</w:t>
      </w:r>
      <w:r>
        <w:rPr>
          <w:lang w:val="pt_PT" w:bidi="pt_PT"/>
        </w:rPr>
        <w:t>1.5</w:t>
      </w:r>
      <w:r>
        <w:rPr>
          <w:lang w:val="pt_PT" w:bidi="pt_PT"/>
        </w:rPr>
        <w:t>) formam a base sobre a qual João escreve esta carta.</w:t>
      </w:r>
      <w:r>
        <w:rPr>
          <w:lang w:val="pt_PT" w:bidi="pt_PT"/>
        </w:rPr>
      </w:r>
      <w:r>
        <w:rPr>
          <w:lang w:val="pt_PT" w:bidi="pt_PT"/>
        </w:rPr>
      </w:r>
    </w:p>
    <w:p>
      <w:pPr/>
      <w:r>
        <w:rPr>
          <w:lang w:val="pt_PT" w:bidi="pt_PT"/>
        </w:rPr>
      </w:r>
    </w:p>
    <w:p>
      <w:pPr>
        <w:pStyle w:val="Heading2"/>
      </w:pPr>
      <w:r>
        <w:rPr>
          <w:lang w:val="pt_PT" w:bidi="pt_PT"/>
        </w:rPr>
        <w:t>1 João 4.9–10</w:t>
      </w:r>
      <w:r>
        <w:rPr>
          <w:lang w:val="pt_PT" w:bidi="pt_PT"/>
        </w:rPr>
      </w:r>
    </w:p>
    <w:p>
      <w:pPr/>
      <w:r>
        <w:rPr>
          <w:lang w:val="pt_PT" w:bidi="pt_PT"/>
        </w:rPr>
      </w:r>
      <w:r>
        <w:rPr>
          <w:lang w:val="pt_PT" w:bidi="pt_PT"/>
        </w:rPr>
        <w:t>Jesus Cristo, enviado por Deus Pai, incorporou e demonstrou o amor de Deus em sua vida na Terra e em sua morte sacrificial na cruz como um sacrifício expiatório.</w:t>
      </w:r>
      <w:r>
        <w:rPr>
          <w:lang w:val="pt_PT" w:bidi="pt_PT"/>
        </w:rPr>
      </w:r>
      <w:r>
        <w:rPr>
          <w:lang w:val="pt_PT" w:bidi="pt_PT"/>
        </w:rPr>
      </w:r>
    </w:p>
    <w:p>
      <w:pPr/>
      <w:r>
        <w:rPr>
          <w:lang w:val="pt_PT" w:bidi="pt_PT"/>
        </w:rPr>
      </w:r>
    </w:p>
    <w:p>
      <w:pPr>
        <w:pStyle w:val="Heading2"/>
      </w:pPr>
      <w:r>
        <w:rPr>
          <w:lang w:val="pt_PT" w:bidi="pt_PT"/>
        </w:rPr>
        <w:t>1 João 4.11–12</w:t>
      </w:r>
      <w:r>
        <w:rPr>
          <w:lang w:val="pt_PT" w:bidi="pt_PT"/>
        </w:rPr>
      </w:r>
    </w:p>
    <w:p>
      <w:pPr/>
      <w:r>
        <w:rPr>
          <w:lang w:val="pt_PT" w:bidi="pt_PT"/>
        </w:rPr>
      </w:r>
      <w:r>
        <w:rPr>
          <w:lang w:val="pt_PT" w:bidi="pt_PT"/>
        </w:rPr>
        <w:t>Aqueles que receberam o amor de Deus não podem deixar de amar espontaneamente aqueles que também o receberam. À medida que esse amor flui através de nós para os outros, torna-se evidente que amamos a Deus.</w:t>
      </w:r>
      <w:r>
        <w:rPr>
          <w:lang w:val="pt_PT" w:bidi="pt_PT"/>
        </w:rPr>
      </w:r>
      <w:r>
        <w:rPr>
          <w:lang w:val="pt_PT" w:bidi="pt_PT"/>
        </w:rPr>
      </w:r>
    </w:p>
    <w:p>
      <w:pPr/>
      <w:r>
        <w:rPr>
          <w:lang w:val="pt_PT" w:bidi="pt_PT"/>
        </w:rPr>
      </w:r>
    </w:p>
    <w:p>
      <w:pPr>
        <w:pStyle w:val="Heading2"/>
      </w:pPr>
      <w:r>
        <w:rPr>
          <w:lang w:val="pt_PT" w:bidi="pt_PT"/>
        </w:rPr>
        <w:t>1 João 4.15</w:t>
      </w:r>
      <w:r>
        <w:rPr>
          <w:lang w:val="pt_PT" w:bidi="pt_PT"/>
        </w:rPr>
      </w:r>
    </w:p>
    <w:p>
      <w:pPr/>
      <w:r>
        <w:rPr>
          <w:lang w:val="pt_PT" w:bidi="pt_PT"/>
        </w:rPr>
      </w:r>
      <w:r>
        <w:rPr>
          <w:lang w:val="pt_PT" w:bidi="pt_PT"/>
        </w:rPr>
        <w:t>Aqueles que acreditam em Cristo têm Deus vivendo neles, e eles vivem em Deus. O Pai e o Filho experimentam essa comunhão (</w:t>
      </w:r>
      <w:r>
        <w:rPr>
          <w:lang w:val="pt_PT" w:bidi="pt_PT"/>
        </w:rPr>
        <w:t>Jo 10.38</w:t>
      </w:r>
      <w:r>
        <w:rPr>
          <w:lang w:val="pt_PT" w:bidi="pt_PT"/>
        </w:rPr>
        <w:t xml:space="preserve">; </w:t>
      </w:r>
      <w:r>
        <w:rPr>
          <w:lang w:val="pt_PT" w:bidi="pt_PT"/>
        </w:rPr>
        <w:t>14.10</w:t>
      </w:r>
      <w:r>
        <w:rPr>
          <w:lang w:val="pt_PT" w:bidi="pt_PT"/>
        </w:rPr>
        <w:t xml:space="preserve">; </w:t>
      </w:r>
      <w:r>
        <w:rPr>
          <w:lang w:val="pt_PT" w:bidi="pt_PT"/>
        </w:rPr>
        <w:t>17.21</w:t>
      </w:r>
      <w:r>
        <w:rPr>
          <w:lang w:val="pt_PT" w:bidi="pt_PT"/>
        </w:rPr>
        <w:t xml:space="preserve">). Experimentar Deus dessa maneira é um privilégio especial para os crentes (veja </w:t>
      </w:r>
      <w:r>
        <w:rPr>
          <w:lang w:val="pt_PT" w:bidi="pt_PT"/>
        </w:rPr>
        <w:t>Jo 14.20</w:t>
      </w:r>
      <w:r>
        <w:rPr>
          <w:lang w:val="pt_PT" w:bidi="pt_PT"/>
        </w:rPr>
        <w:t xml:space="preserve">; </w:t>
      </w:r>
      <w:r>
        <w:rPr>
          <w:lang w:val="pt_PT" w:bidi="pt_PT"/>
        </w:rPr>
        <w:t>15.5</w:t>
      </w:r>
      <w:r>
        <w:rPr>
          <w:lang w:val="pt_PT" w:bidi="pt_PT"/>
        </w:rPr>
        <w:t xml:space="preserve">; </w:t>
      </w:r>
      <w:r>
        <w:rPr>
          <w:lang w:val="pt_PT" w:bidi="pt_PT"/>
        </w:rPr>
        <w:t>17.21–24</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4.17</w:t>
      </w:r>
      <w:r>
        <w:rPr>
          <w:lang w:val="pt_PT" w:bidi="pt_PT"/>
        </w:rPr>
      </w:r>
    </w:p>
    <w:p>
      <w:pPr/>
      <w:r>
        <w:rPr>
          <w:lang w:val="pt_PT" w:bidi="pt_PT"/>
        </w:rPr>
      </w:r>
      <w:r>
        <w:rPr>
          <w:lang w:val="pt_PT" w:bidi="pt_PT"/>
        </w:rPr>
        <w:t xml:space="preserve">Nosso amor se torna mais perfeito: A palavra grega traduzida como </w:t>
      </w:r>
      <w:r>
        <w:rPr>
          <w:i/>
          <w:lang w:val="pt_PT" w:bidi="pt_PT"/>
        </w:rPr>
        <w:t>se torna mais perfeito</w:t>
      </w:r>
      <w:r>
        <w:rPr>
          <w:lang w:val="pt_PT" w:bidi="pt_PT"/>
        </w:rPr>
        <w:t xml:space="preserve"> não significa sem falhas, mas sim maduro e completo. Nós amadurecemos à medida que nosso relacionamento com Deus cresce, e o amor de Deus torna nosso amor completo. • Experimentar e expressar o amor de Deus e fazer o que ele requer não nos </w:t>
      </w:r>
      <w:r>
        <w:rPr>
          <w:i/>
          <w:lang w:val="pt_PT" w:bidi="pt_PT"/>
        </w:rPr>
        <w:t>torna</w:t>
      </w:r>
      <w:r>
        <w:rPr>
          <w:lang w:val="pt_PT" w:bidi="pt_PT"/>
        </w:rPr>
        <w:t xml:space="preserve"> aceitáveis para Deus, mas nos dá a certeza de que </w:t>
      </w:r>
      <w:r>
        <w:rPr>
          <w:i/>
          <w:lang w:val="pt_PT" w:bidi="pt_PT"/>
        </w:rPr>
        <w:t>fomos</w:t>
      </w:r>
      <w:r>
        <w:rPr>
          <w:lang w:val="pt_PT" w:bidi="pt_PT"/>
        </w:rPr>
        <w:t xml:space="preserve"> aceitos, e nossos medos do julgamento final desaparecem.</w:t>
      </w:r>
      <w:r>
        <w:rPr>
          <w:lang w:val="pt_PT" w:bidi="pt_PT"/>
        </w:rPr>
      </w:r>
      <w:r>
        <w:rPr>
          <w:lang w:val="pt_PT" w:bidi="pt_PT"/>
        </w:rPr>
      </w:r>
    </w:p>
    <w:p>
      <w:pPr/>
      <w:r>
        <w:rPr>
          <w:lang w:val="pt_PT" w:bidi="pt_PT"/>
        </w:rPr>
      </w:r>
    </w:p>
    <w:p>
      <w:pPr>
        <w:pStyle w:val="Heading2"/>
      </w:pPr>
      <w:r>
        <w:rPr>
          <w:lang w:val="pt_PT" w:bidi="pt_PT"/>
        </w:rPr>
        <w:t>1 João 4.18</w:t>
      </w:r>
      <w:r>
        <w:rPr>
          <w:lang w:val="pt_PT" w:bidi="pt_PT"/>
        </w:rPr>
      </w:r>
    </w:p>
    <w:p>
      <w:pPr/>
      <w:r>
        <w:rPr>
          <w:lang w:val="pt_PT" w:bidi="pt_PT"/>
        </w:rPr>
      </w:r>
      <w:r>
        <w:rPr>
          <w:lang w:val="pt_PT" w:bidi="pt_PT"/>
        </w:rPr>
        <w:t>O amor perfeito expulsa todo medo: À medida que vivemos com Cristo e nos tornamos mais maduros e completos no amor de Deus, temos confiança em enfrentar o dia do julgamento, que será aterrorizante para aqueles que não conhecem a Deus (</w:t>
      </w:r>
      <w:r>
        <w:rPr>
          <w:lang w:val="pt_PT" w:bidi="pt_PT"/>
        </w:rPr>
        <w:t>At 24.25</w:t>
      </w:r>
      <w:r>
        <w:rPr>
          <w:lang w:val="pt_PT" w:bidi="pt_PT"/>
        </w:rPr>
        <w:t xml:space="preserve">; </w:t>
      </w:r>
      <w:r>
        <w:rPr>
          <w:lang w:val="pt_PT" w:bidi="pt_PT"/>
        </w:rPr>
        <w:t>Rm 2.16</w:t>
      </w:r>
      <w:r>
        <w:rPr>
          <w:lang w:val="pt_PT" w:bidi="pt_PT"/>
        </w:rPr>
        <w:t>). • Com base na consciência de culpa, o medo antecipa um castigo merecido</w:t>
      </w:r>
      <w:r>
        <w:rPr>
          <w:i/>
          <w:lang w:val="pt_PT" w:bidi="pt_PT"/>
        </w:rPr>
        <w:t>,</w:t>
      </w:r>
      <w:r>
        <w:rPr>
          <w:lang w:val="pt_PT" w:bidi="pt_PT"/>
        </w:rPr>
        <w:t xml:space="preserve"> produzindo um pavor que é, por si só, um prenúncio desse castigo. Cristo morreu para nos libertar desse pavor (</w:t>
      </w:r>
      <w:r>
        <w:rPr>
          <w:lang w:val="pt_PT" w:bidi="pt_PT"/>
        </w:rPr>
        <w:t>Hb 2.14–15</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4.19</w:t>
      </w:r>
      <w:r>
        <w:rPr>
          <w:lang w:val="pt_PT" w:bidi="pt_PT"/>
        </w:rPr>
      </w:r>
    </w:p>
    <w:p>
      <w:pPr/>
      <w:r>
        <w:rPr>
          <w:lang w:val="pt_PT" w:bidi="pt_PT"/>
        </w:rPr>
      </w:r>
      <w:r>
        <w:rPr>
          <w:lang w:val="pt_PT" w:bidi="pt_PT"/>
        </w:rPr>
        <w:t>Deus nos amou primeiro</w:t>
      </w:r>
      <w:r>
        <w:rPr>
          <w:i/>
          <w:lang w:val="pt_PT" w:bidi="pt_PT"/>
        </w:rPr>
        <w:t>,</w:t>
      </w:r>
      <w:r>
        <w:rPr>
          <w:lang w:val="pt_PT" w:bidi="pt_PT"/>
        </w:rPr>
        <w:t xml:space="preserve"> enquanto éramos pecadores, não apenas depois que abandonamos o pecado (</w:t>
      </w:r>
      <w:r>
        <w:rPr>
          <w:lang w:val="pt_PT" w:bidi="pt_PT"/>
        </w:rPr>
        <w:t>Rm 8.5–11</w:t>
      </w:r>
      <w:r>
        <w:rPr>
          <w:lang w:val="pt_PT" w:bidi="pt_PT"/>
        </w:rPr>
        <w:t>). Deus iniciou o processo; quando Ele nos amou, Ele nos capacitou a responder a Ele com amor e a estender esse amor aos outros.</w:t>
      </w:r>
      <w:r>
        <w:rPr>
          <w:lang w:val="pt_PT" w:bidi="pt_PT"/>
        </w:rPr>
      </w:r>
      <w:r>
        <w:rPr>
          <w:lang w:val="pt_PT" w:bidi="pt_PT"/>
        </w:rPr>
      </w:r>
    </w:p>
    <w:p>
      <w:pPr/>
      <w:r>
        <w:rPr>
          <w:lang w:val="pt_PT" w:bidi="pt_PT"/>
        </w:rPr>
      </w:r>
    </w:p>
    <w:p>
      <w:pPr>
        <w:pStyle w:val="Heading2"/>
      </w:pPr>
      <w:r>
        <w:rPr>
          <w:lang w:val="pt_PT" w:bidi="pt_PT"/>
        </w:rPr>
        <w:t>1 João 5.1–5</w:t>
      </w:r>
      <w:r>
        <w:rPr>
          <w:lang w:val="pt_PT" w:bidi="pt_PT"/>
        </w:rPr>
      </w:r>
    </w:p>
    <w:p>
      <w:pPr/>
      <w:r>
        <w:rPr>
          <w:lang w:val="pt_PT" w:bidi="pt_PT"/>
        </w:rPr>
      </w:r>
      <w:r>
        <w:rPr>
          <w:lang w:val="pt_PT" w:bidi="pt_PT"/>
        </w:rPr>
        <w:t xml:space="preserve">Aqueles que acreditam que Jesus é o Cristo e o Filho de Deus nasceram espiritualmente como filhos de Deus (veja </w:t>
      </w:r>
      <w:r>
        <w:rPr>
          <w:lang w:val="pt_PT" w:bidi="pt_PT"/>
        </w:rPr>
        <w:t>Jo 20.31</w:t>
      </w:r>
      <w:r>
        <w:rPr>
          <w:lang w:val="pt_PT" w:bidi="pt_PT"/>
        </w:rPr>
        <w:t>). Essas pessoas são capacitadas pelo Espírito de Deus para amá-lo e amar aos outros, e por sua fé, obedecer a Deus e superar as tentações malignas do mundo. Através da fé</w:t>
      </w:r>
      <w:r>
        <w:rPr>
          <w:i/>
          <w:lang w:val="pt_PT" w:bidi="pt_PT"/>
        </w:rPr>
        <w:t>,</w:t>
      </w:r>
      <w:r>
        <w:rPr>
          <w:lang w:val="pt_PT" w:bidi="pt_PT"/>
        </w:rPr>
        <w:t xml:space="preserve"> elas podem amar a Deus e viver em obediência a Ele.</w:t>
      </w:r>
      <w:r>
        <w:rPr>
          <w:lang w:val="pt_PT" w:bidi="pt_PT"/>
        </w:rPr>
      </w:r>
      <w:r>
        <w:rPr>
          <w:lang w:val="pt_PT" w:bidi="pt_PT"/>
        </w:rPr>
      </w:r>
    </w:p>
    <w:p>
      <w:pPr/>
      <w:r>
        <w:rPr>
          <w:lang w:val="pt_PT" w:bidi="pt_PT"/>
        </w:rPr>
      </w:r>
    </w:p>
    <w:p>
      <w:pPr>
        <w:pStyle w:val="Heading2"/>
      </w:pPr>
      <w:r>
        <w:rPr>
          <w:lang w:val="pt_PT" w:bidi="pt_PT"/>
        </w:rPr>
        <w:t>1 João 5.6</w:t>
      </w:r>
      <w:r>
        <w:rPr>
          <w:lang w:val="pt_PT" w:bidi="pt_PT"/>
        </w:rPr>
      </w:r>
    </w:p>
    <w:p>
      <w:pPr/>
      <w:r>
        <w:rPr>
          <w:lang w:val="pt_PT" w:bidi="pt_PT"/>
        </w:rPr>
      </w:r>
      <w:r>
        <w:rPr>
          <w:lang w:val="pt_PT" w:bidi="pt_PT"/>
        </w:rPr>
        <w:t xml:space="preserve">Jesus Cristo foi revelado como o Filho de Deus por meio de seu batismo na água e pelo derramamento de seu sangue na cruz (literalmente </w:t>
      </w:r>
      <w:r>
        <w:rPr>
          <w:i/>
          <w:lang w:val="pt_PT" w:bidi="pt_PT"/>
        </w:rPr>
        <w:t>Este é aquele que veio por água e sangue</w:t>
      </w:r>
      <w:r>
        <w:rPr>
          <w:lang w:val="pt_PT" w:bidi="pt_PT"/>
        </w:rPr>
        <w:t>): o contemporâneo de João, o herege Cerinto, ensinava que "o Cristo" desceu como um espírito sobre o homem Jesus quando ele foi batizado, mas o deixou antes de morrer. A verdade é que o batismo e a morte de Jesus confirmaram sua identidade como o Cristo, o Filho de Deus. Jesus de Nazaré foi e é verdadeiramente o Cristo, o Filho de Deus, desde o princípio e para sempre.</w:t>
      </w:r>
      <w:r>
        <w:rPr>
          <w:lang w:val="pt_PT" w:bidi="pt_PT"/>
        </w:rPr>
      </w:r>
      <w:r>
        <w:rPr>
          <w:lang w:val="pt_PT" w:bidi="pt_PT"/>
        </w:rPr>
      </w:r>
    </w:p>
    <w:p>
      <w:pPr/>
      <w:r>
        <w:rPr>
          <w:lang w:val="pt_PT" w:bidi="pt_PT"/>
        </w:rPr>
      </w:r>
    </w:p>
    <w:p>
      <w:pPr>
        <w:pStyle w:val="Heading2"/>
      </w:pPr>
      <w:r>
        <w:rPr>
          <w:lang w:val="pt_PT" w:bidi="pt_PT"/>
        </w:rPr>
        <w:t>1 João 5.7–8</w:t>
      </w:r>
      <w:r>
        <w:rPr>
          <w:lang w:val="pt_PT" w:bidi="pt_PT"/>
        </w:rPr>
      </w:r>
    </w:p>
    <w:p>
      <w:pPr/>
      <w:r>
        <w:rPr>
          <w:lang w:val="pt_PT" w:bidi="pt_PT"/>
        </w:rPr>
      </w:r>
      <w:r>
        <w:rPr>
          <w:lang w:val="pt_PT" w:bidi="pt_PT"/>
        </w:rPr>
        <w:t xml:space="preserve">três testemunhas: O Espírito desceu sobre Cristo em seu batismo (veja </w:t>
      </w:r>
      <w:r>
        <w:rPr>
          <w:lang w:val="pt_PT" w:bidi="pt_PT"/>
        </w:rPr>
        <w:t>Jo 1.32–34</w:t>
      </w:r>
      <w:r>
        <w:rPr>
          <w:lang w:val="pt_PT" w:bidi="pt_PT"/>
        </w:rPr>
        <w:t xml:space="preserve">). A água é a água na qual Cristo foi batizado (veja </w:t>
      </w:r>
      <w:r>
        <w:rPr>
          <w:lang w:val="pt_PT" w:bidi="pt_PT"/>
        </w:rPr>
        <w:t>Mt 3.13–15</w:t>
      </w:r>
      <w:r>
        <w:rPr>
          <w:lang w:val="pt_PT" w:bidi="pt_PT"/>
        </w:rPr>
        <w:t xml:space="preserve">; </w:t>
      </w:r>
      <w:r>
        <w:rPr>
          <w:lang w:val="pt_PT" w:bidi="pt_PT"/>
        </w:rPr>
        <w:t>Mc 1.9–11</w:t>
      </w:r>
      <w:r>
        <w:rPr>
          <w:lang w:val="pt_PT" w:bidi="pt_PT"/>
        </w:rPr>
        <w:t xml:space="preserve">). O sangue é o sangue que Cristo derramou em sua crucificação (veja </w:t>
      </w:r>
      <w:r>
        <w:rPr>
          <w:lang w:val="pt_PT" w:bidi="pt_PT"/>
        </w:rPr>
        <w:t>Mc 15.37–39</w:t>
      </w:r>
      <w:r>
        <w:rPr>
          <w:lang w:val="pt_PT" w:bidi="pt_PT"/>
        </w:rPr>
        <w:t>). Todos os três proclamam Jesus como Filho de Deus (</w:t>
      </w:r>
      <w:r>
        <w:rPr>
          <w:lang w:val="pt_PT" w:bidi="pt_PT"/>
        </w:rPr>
        <w:t>1Jo 5.6</w:t>
      </w:r>
      <w:r>
        <w:rPr>
          <w:lang w:val="pt_PT" w:bidi="pt_PT"/>
        </w:rPr>
        <w:t xml:space="preserve">). • Após a frase </w:t>
      </w:r>
      <w:r>
        <w:rPr>
          <w:i/>
          <w:lang w:val="pt_PT" w:bidi="pt_PT"/>
        </w:rPr>
        <w:t>três testemunhas,</w:t>
      </w:r>
      <w:r>
        <w:rPr>
          <w:lang w:val="pt_PT" w:bidi="pt_PT"/>
        </w:rPr>
        <w:t xml:space="preserve"> alguns manuscritos muito tardios acrescentam </w:t>
      </w:r>
      <w:r>
        <w:rPr>
          <w:i/>
          <w:lang w:val="pt_PT" w:bidi="pt_PT"/>
        </w:rPr>
        <w:t>no céu — o Pai, a Palavra e o Espírito Santo, e estes três são um. E temos três testemunhas na terra.</w:t>
      </w:r>
      <w:r>
        <w:rPr>
          <w:lang w:val="pt_PT" w:bidi="pt_PT"/>
        </w:rPr>
        <w:t xml:space="preserve"> A versão mais longa foi escrita em latim vários séculos após João para explicar os três elementos (água, sangue e Espírito) como símbolos da Trindade. Esta explicação encontrou seu caminho em algumas edições latinas de 1 João, incluindo cópias posteriores da Vulgata Latina. Eventualmente, Erasmo a traduziu para o grego e a incluiu no que se tornou o </w:t>
      </w:r>
      <w:r>
        <w:rPr>
          <w:i/>
          <w:lang w:val="pt_PT" w:bidi="pt_PT"/>
        </w:rPr>
        <w:t>Textus Receptus,</w:t>
      </w:r>
      <w:r>
        <w:rPr>
          <w:lang w:val="pt_PT" w:bidi="pt_PT"/>
        </w:rPr>
        <w:t xml:space="preserve"> o “texto recebido”, razão pela qual foi incluída na Versão King James. A versão mais longa não pode ser encontrada em nenhum manuscrito grego anterior aos anos 1700 e nunca foi citada por nenhum dos primeiros pais da igreja. Por essas razões, poucas traduções modernas em inglês reconhecem a versão mais longa como parte do texto autêntico.</w:t>
      </w:r>
      <w:r>
        <w:rPr>
          <w:lang w:val="pt_PT" w:bidi="pt_PT"/>
        </w:rPr>
      </w:r>
      <w:r>
        <w:rPr>
          <w:lang w:val="pt_PT" w:bidi="pt_PT"/>
        </w:rPr>
      </w:r>
    </w:p>
    <w:p>
      <w:pPr/>
      <w:r>
        <w:rPr>
          <w:lang w:val="pt_PT" w:bidi="pt_PT"/>
        </w:rPr>
      </w:r>
    </w:p>
    <w:p>
      <w:pPr>
        <w:pStyle w:val="Heading2"/>
      </w:pPr>
      <w:r>
        <w:rPr>
          <w:lang w:val="pt_PT" w:bidi="pt_PT"/>
        </w:rPr>
        <w:t>1 João 5.11–12</w:t>
      </w:r>
      <w:r>
        <w:rPr>
          <w:lang w:val="pt_PT" w:bidi="pt_PT"/>
        </w:rPr>
      </w:r>
    </w:p>
    <w:p>
      <w:pPr/>
      <w:r>
        <w:rPr>
          <w:lang w:val="pt_PT" w:bidi="pt_PT"/>
        </w:rPr>
      </w:r>
      <w:r>
        <w:rPr>
          <w:lang w:val="pt_PT" w:bidi="pt_PT"/>
        </w:rPr>
        <w:t>Quem tem o Filho tem a vida: Aqueles que têm o Filho de Deus vivendo neles possuem a vida eterna de Deus agora — eles desfrutam da presença do Espírito de Deus (</w:t>
      </w:r>
      <w:r>
        <w:rPr>
          <w:lang w:val="pt_PT" w:bidi="pt_PT"/>
        </w:rPr>
        <w:t>2.20</w:t>
      </w:r>
      <w:r>
        <w:rPr>
          <w:lang w:val="pt_PT" w:bidi="pt_PT"/>
        </w:rPr>
        <w:t xml:space="preserve">, </w:t>
      </w:r>
      <w:r>
        <w:rPr>
          <w:lang w:val="pt_PT" w:bidi="pt_PT"/>
        </w:rPr>
        <w:t>25</w:t>
      </w:r>
      <w:r>
        <w:rPr>
          <w:lang w:val="pt_PT" w:bidi="pt_PT"/>
        </w:rPr>
        <w:t>,</w:t>
      </w:r>
      <w:r>
        <w:rPr>
          <w:lang w:val="pt_PT" w:bidi="pt_PT"/>
        </w:rPr>
        <w:t>27</w:t>
      </w:r>
      <w:r>
        <w:rPr>
          <w:lang w:val="pt_PT" w:bidi="pt_PT"/>
        </w:rPr>
        <w:t xml:space="preserve">), e têm a garantia da eternidade com Deus (veja </w:t>
      </w:r>
      <w:r>
        <w:rPr>
          <w:lang w:val="pt_PT" w:bidi="pt_PT"/>
        </w:rPr>
        <w:t>Ef 1.13–14</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5.16</w:t>
      </w:r>
      <w:r>
        <w:rPr>
          <w:lang w:val="pt_PT" w:bidi="pt_PT"/>
        </w:rPr>
      </w:r>
    </w:p>
    <w:p>
      <w:pPr/>
      <w:r>
        <w:rPr>
          <w:lang w:val="pt_PT" w:bidi="pt_PT"/>
        </w:rPr>
      </w:r>
      <w:r>
        <w:rPr>
          <w:lang w:val="pt_PT" w:bidi="pt_PT"/>
        </w:rPr>
        <w:t xml:space="preserve">Pecados que levam à morte são aqueles que envolvem apostasia (veja </w:t>
      </w:r>
      <w:r>
        <w:rPr>
          <w:lang w:val="pt_PT" w:bidi="pt_PT"/>
        </w:rPr>
        <w:t>Mt 12.31–32</w:t>
      </w:r>
      <w:r>
        <w:rPr>
          <w:lang w:val="pt_PT" w:bidi="pt_PT"/>
        </w:rPr>
        <w:t xml:space="preserve">; </w:t>
      </w:r>
      <w:r>
        <w:rPr>
          <w:lang w:val="pt_PT" w:bidi="pt_PT"/>
        </w:rPr>
        <w:t>Hb 6.4–6</w:t>
      </w:r>
      <w:r>
        <w:rPr>
          <w:lang w:val="pt_PT" w:bidi="pt_PT"/>
        </w:rPr>
        <w:t>). No contexto desta carta, apostasia envolve abandonar a fé apostólica e juntar-se a um movimento herético e anticristão, como aqueles denunciados nas cartas de João.</w:t>
      </w:r>
      <w:r>
        <w:rPr>
          <w:lang w:val="pt_PT" w:bidi="pt_PT"/>
        </w:rPr>
      </w:r>
      <w:r>
        <w:rPr>
          <w:lang w:val="pt_PT" w:bidi="pt_PT"/>
        </w:rPr>
      </w:r>
    </w:p>
    <w:p>
      <w:pPr/>
      <w:r>
        <w:rPr>
          <w:lang w:val="pt_PT" w:bidi="pt_PT"/>
        </w:rPr>
      </w:r>
    </w:p>
    <w:p>
      <w:pPr>
        <w:pStyle w:val="Heading2"/>
      </w:pPr>
      <w:r>
        <w:rPr>
          <w:lang w:val="pt_PT" w:bidi="pt_PT"/>
        </w:rPr>
        <w:t>1 João 5.17</w:t>
      </w:r>
      <w:r>
        <w:rPr>
          <w:lang w:val="pt_PT" w:bidi="pt_PT"/>
        </w:rPr>
      </w:r>
    </w:p>
    <w:p>
      <w:pPr/>
      <w:r>
        <w:rPr>
          <w:lang w:val="pt_PT" w:bidi="pt_PT"/>
        </w:rPr>
      </w:r>
      <w:r>
        <w:rPr>
          <w:lang w:val="pt_PT" w:bidi="pt_PT"/>
        </w:rPr>
        <w:t xml:space="preserve">Nem todo pecado leva à morte: Aqueles pecados que não envolvem apostasia final podem resultar em arrependimento e restauração (veja </w:t>
      </w:r>
      <w:r>
        <w:rPr>
          <w:lang w:val="pt_PT" w:bidi="pt_PT"/>
        </w:rPr>
        <w:t>Tg 5.20</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5.20</w:t>
      </w:r>
      <w:r>
        <w:rPr>
          <w:lang w:val="pt_PT" w:bidi="pt_PT"/>
        </w:rPr>
      </w:r>
    </w:p>
    <w:p>
      <w:pPr/>
      <w:r>
        <w:rPr>
          <w:lang w:val="pt_PT" w:bidi="pt_PT"/>
        </w:rPr>
      </w:r>
      <w:r>
        <w:rPr>
          <w:lang w:val="pt_PT" w:bidi="pt_PT"/>
        </w:rPr>
        <w:t xml:space="preserve">A NTLH interpreta a frase o verdadeiro Deus como referindo-se a Deus, já que a próxima frase se refere a seu Filho, Jesus Cristo. João também está afirmando que Jesus Cristo é o único Deus verdadeiro (veja </w:t>
      </w:r>
      <w:r>
        <w:rPr>
          <w:lang w:val="pt_PT" w:bidi="pt_PT"/>
        </w:rPr>
        <w:t>Jo 1.1</w:t>
      </w:r>
      <w:r>
        <w:rPr>
          <w:lang w:val="pt_PT" w:bidi="pt_PT"/>
        </w:rPr>
        <w:t>,</w:t>
      </w:r>
      <w:r>
        <w:rPr>
          <w:lang w:val="pt_PT" w:bidi="pt_PT"/>
        </w:rPr>
        <w:t>18</w:t>
      </w:r>
      <w:r>
        <w:rPr>
          <w:lang w:val="pt_PT" w:bidi="pt_PT"/>
        </w:rPr>
        <w:t xml:space="preserve">; </w:t>
      </w:r>
      <w:r>
        <w:rPr>
          <w:lang w:val="pt_PT" w:bidi="pt_PT"/>
        </w:rPr>
        <w:t>20.28</w:t>
      </w:r>
      <w:r>
        <w:rPr>
          <w:lang w:val="pt_PT" w:bidi="pt_PT"/>
        </w:rPr>
        <w:t xml:space="preserve">; </w:t>
      </w:r>
      <w:r>
        <w:rPr>
          <w:lang w:val="pt_PT" w:bidi="pt_PT"/>
        </w:rPr>
        <w:t>Rm 9.5</w:t>
      </w:r>
      <w:r>
        <w:rPr>
          <w:lang w:val="pt_PT" w:bidi="pt_PT"/>
        </w:rPr>
        <w:t xml:space="preserve">; </w:t>
      </w:r>
      <w:r>
        <w:rPr>
          <w:lang w:val="pt_PT" w:bidi="pt_PT"/>
        </w:rPr>
        <w:t>Tt 2.13</w:t>
      </w:r>
      <w:r>
        <w:rPr>
          <w:lang w:val="pt_PT" w:bidi="pt_PT"/>
        </w:rPr>
        <w:t xml:space="preserve">; </w:t>
      </w:r>
      <w:r>
        <w:rPr>
          <w:lang w:val="pt_PT" w:bidi="pt_PT"/>
        </w:rPr>
        <w:t>2Pe 1.1</w:t>
      </w:r>
      <w:r>
        <w:rPr>
          <w:lang w:val="pt_PT" w:bidi="pt_PT"/>
        </w:rPr>
        <w:t>). • Ter comunhão com Jesus Cristo é ter vida eterna, porque ele é a vida eterna (</w:t>
      </w:r>
      <w:r>
        <w:rPr>
          <w:lang w:val="pt_PT" w:bidi="pt_PT"/>
        </w:rPr>
        <w:t>1Jo 5.12</w:t>
      </w:r>
      <w:r>
        <w:rPr>
          <w:lang w:val="pt_PT" w:bidi="pt_PT"/>
        </w:rPr>
        <w:t xml:space="preserve">; veja </w:t>
      </w:r>
      <w:r>
        <w:rPr>
          <w:lang w:val="pt_PT" w:bidi="pt_PT"/>
        </w:rPr>
        <w:t>Jo 1.4</w:t>
      </w:r>
      <w:r>
        <w:rPr>
          <w:lang w:val="pt_PT" w:bidi="pt_PT"/>
        </w:rPr>
        <w:t xml:space="preserve">; </w:t>
      </w:r>
      <w:r>
        <w:rPr>
          <w:lang w:val="pt_PT" w:bidi="pt_PT"/>
        </w:rPr>
        <w:t>3.16</w:t>
      </w:r>
      <w:r>
        <w:rPr>
          <w:lang w:val="pt_PT" w:bidi="pt_PT"/>
        </w:rPr>
        <w:t xml:space="preserve">; </w:t>
      </w:r>
      <w:r>
        <w:rPr>
          <w:lang w:val="pt_PT" w:bidi="pt_PT"/>
        </w:rPr>
        <w:t>14.6</w:t>
      </w:r>
      <w:r>
        <w:rPr>
          <w:lang w:val="pt_PT" w:bidi="pt_PT"/>
        </w:rPr>
        <w:t xml:space="preserve">; </w:t>
      </w:r>
      <w:r>
        <w:rPr>
          <w:lang w:val="pt_PT" w:bidi="pt_PT"/>
        </w:rPr>
        <w:t>20.31</w:t>
      </w:r>
      <w:r>
        <w:rPr>
          <w:lang w:val="pt_PT" w:bidi="pt_PT"/>
        </w:rPr>
        <w:t>).</w:t>
      </w:r>
      <w:r>
        <w:rPr>
          <w:lang w:val="pt_PT" w:bidi="pt_PT"/>
        </w:rPr>
      </w:r>
      <w:r>
        <w:rPr>
          <w:lang w:val="pt_PT" w:bidi="pt_PT"/>
        </w:rPr>
      </w:r>
    </w:p>
    <w:p>
      <w:pPr/>
      <w:r>
        <w:rPr>
          <w:lang w:val="pt_PT" w:bidi="pt_PT"/>
        </w:rPr>
      </w:r>
    </w:p>
    <w:p>
      <w:pPr>
        <w:pStyle w:val="Heading2"/>
      </w:pPr>
      <w:r>
        <w:rPr>
          <w:lang w:val="pt_PT" w:bidi="pt_PT"/>
        </w:rPr>
        <w:t>1 João 5.21</w:t>
      </w:r>
      <w:r>
        <w:rPr>
          <w:lang w:val="pt_PT" w:bidi="pt_PT"/>
        </w:rPr>
      </w:r>
    </w:p>
    <w:p>
      <w:pPr/>
      <w:r>
        <w:rPr>
          <w:lang w:val="pt_PT" w:bidi="pt_PT"/>
        </w:rPr>
      </w:r>
      <w:r>
        <w:rPr>
          <w:lang w:val="pt_PT" w:bidi="pt_PT"/>
        </w:rPr>
        <w:t xml:space="preserve">Para concluir, João exorta seu rebanho a se afastar de qualquer coisa que possa ocupar o lugar de Deus em seus corações (literalmente </w:t>
      </w:r>
      <w:r>
        <w:rPr>
          <w:i/>
          <w:lang w:val="pt_PT" w:bidi="pt_PT"/>
        </w:rPr>
        <w:t>guardem-se dos ídolos</w:t>
      </w:r>
      <w:r>
        <w:rPr>
          <w:lang w:val="pt_PT" w:bidi="pt_PT"/>
        </w:rPr>
        <w:t>). No contexto de 1 João, o principal ídolo seria qualquer falso ensinamento que desvie as pessoas de Jesus Cristo, que é ao mesmo tempo plenamente homem e plenamente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