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耶利米哀歌 1:1–22</w:t>
      </w:r>
      <w:r>
        <w:rPr>
          <w:lang w:val="zh_TW" w:bidi="zh_TW"/>
        </w:rPr>
      </w:r>
    </w:p>
    <w:p>
      <w:pPr/>
      <w:r>
        <w:rPr>
          <w:lang w:val="zh_TW" w:bidi="zh_TW"/>
        </w:rPr>
      </w:r>
      <w:r>
        <w:rPr>
          <w:lang w:val="zh_TW" w:bidi="zh_TW"/>
        </w:rPr>
        <w:t>第一章哀悼耶路撒冷城的毀壞與荒涼，承認這是神對以色列的罪孽所施的應得的審判。</w:t>
      </w:r>
      <w:r>
        <w:rPr>
          <w:lang w:val="zh_TW" w:bidi="zh_TW"/>
        </w:rPr>
      </w:r>
      <w:r>
        <w:rPr>
          <w:lang w:val="zh_TW" w:bidi="zh_TW"/>
        </w:rPr>
      </w:r>
    </w:p>
    <w:p>
      <w:pPr/>
      <w:r>
        <w:rPr>
          <w:lang w:val="zh_TW" w:bidi="zh_TW"/>
        </w:rPr>
      </w:r>
    </w:p>
    <w:p>
      <w:pPr>
        <w:pStyle w:val="Heading2"/>
      </w:pPr>
      <w:r>
        <w:rPr>
          <w:lang w:val="zh_TW" w:bidi="zh_TW"/>
        </w:rPr>
        <w:t>耶利米哀歌 1:2</w:t>
      </w:r>
      <w:r>
        <w:rPr>
          <w:lang w:val="zh_TW" w:bidi="zh_TW"/>
        </w:rPr>
      </w:r>
    </w:p>
    <w:p>
      <w:pPr/>
      <w:r>
        <w:rPr>
          <w:lang w:val="zh_TW" w:bidi="zh_TW"/>
        </w:rPr>
      </w:r>
      <w:r>
        <w:rPr>
          <w:lang w:val="zh_TW" w:bidi="zh_TW"/>
        </w:rPr>
        <w:t>一切所親愛的是指那些掌管生育的神祇——巴力和亞舍拉，多數猶大人都崇拜它們。她的朋友是指她的軍事盟友，尤其是指埃及，但其不是巴比倫的對手（</w:t>
      </w:r>
      <w:r>
        <w:rPr>
          <w:lang w:val="zh_TW" w:bidi="zh_TW"/>
        </w:rPr>
        <w:t>耶37:5–11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1:3</w:t>
      </w:r>
      <w:r>
        <w:rPr>
          <w:lang w:val="zh_TW" w:bidi="zh_TW"/>
        </w:rPr>
      </w:r>
    </w:p>
    <w:p>
      <w:pPr>
        <w:pStyle w:val="ListBullet"/>
        <w:spacing w:line="240" w:lineRule="auto"/>
        <w:ind w:left="720"/>
      </w:pPr>
      <w:r>
        <w:rPr>
          <w:lang w:val="zh_TW" w:bidi="zh_TW"/>
        </w:rPr>
      </w:r>
      <w:r>
        <w:rPr>
          <w:lang w:val="zh_TW" w:bidi="zh_TW"/>
        </w:rPr>
        <w:t>一章1節</w:t>
      </w:r>
      <w:r>
        <w:rPr>
          <w:lang w:val="zh_TW" w:bidi="zh_TW"/>
        </w:rPr>
        <w:t>中的婦人（和合本譯為：寡婦）是指猶大國。</w:t>
      </w:r>
    </w:p>
    <w:p>
      <w:pPr>
        <w:pStyle w:val="ListBullet"/>
        <w:spacing w:line="240" w:lineRule="auto"/>
        <w:ind w:left="720"/>
      </w:pPr>
      <w:r>
        <w:rPr>
          <w:lang w:val="zh_TW" w:bidi="zh_TW"/>
        </w:rPr>
      </w:r>
      <w:r>
        <w:rPr>
          <w:lang w:val="zh_TW" w:bidi="zh_TW"/>
        </w:rPr>
        <w:t>被擄走（和合本譯為：因遭遇苦難……就遷到外邦）：這事發生了四次：公元前605年（</w:t>
      </w:r>
      <w:r>
        <w:rPr>
          <w:lang w:val="zh_TW" w:bidi="zh_TW"/>
        </w:rPr>
        <w:t>但1:3–4</w:t>
      </w:r>
      <w:r>
        <w:rPr>
          <w:lang w:val="zh_TW" w:bidi="zh_TW"/>
        </w:rPr>
        <w:t>）；公元前597年（</w:t>
      </w:r>
      <w:r>
        <w:rPr>
          <w:lang w:val="zh_TW" w:bidi="zh_TW"/>
        </w:rPr>
        <w:t>王下24:12–16</w:t>
      </w:r>
      <w:r>
        <w:rPr>
          <w:lang w:val="zh_TW" w:bidi="zh_TW"/>
        </w:rPr>
        <w:t>；</w:t>
      </w:r>
      <w:r>
        <w:rPr>
          <w:lang w:val="zh_TW" w:bidi="zh_TW"/>
        </w:rPr>
        <w:t>耶52:28</w:t>
      </w:r>
      <w:r>
        <w:rPr>
          <w:lang w:val="zh_TW" w:bidi="zh_TW"/>
        </w:rPr>
        <w:t>；</w:t>
      </w:r>
      <w:r>
        <w:rPr>
          <w:lang w:val="zh_TW" w:bidi="zh_TW"/>
        </w:rPr>
        <w:t>結1:2–3</w:t>
      </w:r>
      <w:r>
        <w:rPr>
          <w:lang w:val="zh_TW" w:bidi="zh_TW"/>
        </w:rPr>
        <w:t>）；公元前586年（</w:t>
      </w:r>
      <w:r>
        <w:rPr>
          <w:lang w:val="zh_TW" w:bidi="zh_TW"/>
        </w:rPr>
        <w:t>王下25:5–7</w:t>
      </w:r>
      <w:r>
        <w:rPr>
          <w:lang w:val="zh_TW" w:bidi="zh_TW"/>
        </w:rPr>
        <w:t>、</w:t>
      </w:r>
      <w:r>
        <w:rPr>
          <w:lang w:val="zh_TW" w:bidi="zh_TW"/>
        </w:rPr>
        <w:t>18–21</w:t>
      </w:r>
      <w:r>
        <w:rPr>
          <w:lang w:val="zh_TW" w:bidi="zh_TW"/>
        </w:rPr>
        <w:t>；</w:t>
      </w:r>
      <w:r>
        <w:rPr>
          <w:lang w:val="zh_TW" w:bidi="zh_TW"/>
        </w:rPr>
        <w:t>耶39:5–10</w:t>
      </w:r>
      <w:r>
        <w:rPr>
          <w:lang w:val="zh_TW" w:bidi="zh_TW"/>
        </w:rPr>
        <w:t>，</w:t>
      </w:r>
      <w:r>
        <w:rPr>
          <w:lang w:val="zh_TW" w:bidi="zh_TW"/>
        </w:rPr>
        <w:t>52:29</w:t>
      </w:r>
      <w:r>
        <w:rPr>
          <w:lang w:val="zh_TW" w:bidi="zh_TW"/>
        </w:rPr>
        <w:t>）；以及公元前581年（</w:t>
      </w:r>
      <w:r>
        <w:rPr>
          <w:lang w:val="zh_TW" w:bidi="zh_TW"/>
        </w:rPr>
        <w:t>耶52:30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1:4</w:t>
      </w:r>
      <w:r>
        <w:rPr>
          <w:lang w:val="zh_TW" w:bidi="zh_TW"/>
        </w:rPr>
      </w:r>
    </w:p>
    <w:p>
      <w:pPr>
        <w:pStyle w:val="ListBullet"/>
        <w:spacing w:line="240" w:lineRule="auto"/>
        <w:ind w:left="720"/>
      </w:pPr>
      <w:r>
        <w:rPr>
          <w:lang w:val="zh_TW" w:bidi="zh_TW"/>
        </w:rPr>
      </w:r>
      <w:r>
        <w:rPr>
          <w:lang w:val="zh_TW" w:bidi="zh_TW"/>
        </w:rPr>
        <w:t>耶路撒冷（和合本譯為：錫安；希伯來文</w:t>
      </w:r>
      <w:r>
        <w:rPr>
          <w:i/>
          <w:lang w:val="zh_TW" w:bidi="zh_TW"/>
        </w:rPr>
        <w:t>Zion</w:t>
      </w:r>
      <w:r>
        <w:rPr>
          <w:lang w:val="zh_TW" w:bidi="zh_TW"/>
        </w:rPr>
        <w:t>）：在詩篇和先知書中，錫安代表耶路撒冷城。在耶利米哀歌中，錫安是這座城詩意的名字，即便它如今在一片廢墟中。</w:t>
      </w:r>
      <w:r>
        <w:rPr>
          <w:lang w:val="zh_TW" w:bidi="zh_TW"/>
        </w:rPr>
        <w:t>希伯來書十二章22至24節</w:t>
      </w:r>
      <w:r>
        <w:rPr>
          <w:lang w:val="zh_TW" w:bidi="zh_TW"/>
        </w:rPr>
        <w:t>談到了天上的錫安山（另見</w:t>
      </w:r>
      <w:r>
        <w:rPr>
          <w:lang w:val="zh_TW" w:bidi="zh_TW"/>
        </w:rPr>
        <w:t>啟14:1–5</w:t>
      </w:r>
      <w:r>
        <w:rPr>
          <w:lang w:val="zh_TW" w:bidi="zh_TW"/>
        </w:rPr>
        <w:t>）。</w:t>
      </w:r>
    </w:p>
    <w:p>
      <w:pPr>
        <w:pStyle w:val="ListBullet"/>
        <w:spacing w:line="240" w:lineRule="auto"/>
        <w:ind w:left="720"/>
      </w:pPr>
      <w:r>
        <w:rPr>
          <w:lang w:val="zh_TW" w:bidi="zh_TW"/>
        </w:rPr>
      </w:r>
      <w:r>
        <w:rPr>
          <w:lang w:val="zh_TW" w:bidi="zh_TW"/>
        </w:rPr>
        <w:t>耶路撒冷一年一度的節期包括了逾越節、無酵節、初熟節、收割節（五旬節）、吹角節、贖罪日和住棚節。</w:t>
      </w:r>
    </w:p>
    <w:p>
      <w:pPr>
        <w:pStyle w:val="ListBullet"/>
        <w:spacing w:line="240" w:lineRule="auto"/>
        <w:ind w:left="720"/>
      </w:pPr>
      <w:r>
        <w:rPr>
          <w:lang w:val="zh_TW" w:bidi="zh_TW"/>
        </w:rPr>
      </w:r>
      <w:r>
        <w:rPr>
          <w:lang w:val="zh_TW" w:bidi="zh_TW"/>
        </w:rPr>
        <w:t>祭司的主要職責是在聖殿並圍繞著聖殿展開的。聖殿已成廢墟，他們因此無事可做，也失去了未來。</w:t>
      </w:r>
      <w:r>
        <w:rPr>
          <w:lang w:val="zh_TW" w:bidi="zh_TW"/>
        </w:rPr>
      </w:r>
      <w:r>
        <w:rPr>
          <w:lang w:val="zh_TW" w:bidi="zh_TW"/>
        </w:rPr>
      </w:r>
    </w:p>
    <w:p>
      <w:pPr/>
      <w:r>
        <w:rPr>
          <w:lang w:val="zh_TW" w:bidi="zh_TW"/>
        </w:rPr>
      </w:r>
    </w:p>
    <w:p>
      <w:pPr>
        <w:pStyle w:val="Heading2"/>
      </w:pPr>
      <w:r>
        <w:rPr>
          <w:lang w:val="zh_TW" w:bidi="zh_TW"/>
        </w:rPr>
        <w:t>耶利米哀歌 1:5</w:t>
      </w:r>
      <w:r>
        <w:rPr>
          <w:lang w:val="zh_TW" w:bidi="zh_TW"/>
        </w:rPr>
      </w:r>
    </w:p>
    <w:p>
      <w:pPr/>
      <w:r>
        <w:rPr>
          <w:lang w:val="zh_TW" w:bidi="zh_TW"/>
        </w:rPr>
      </w:r>
      <w:r>
        <w:rPr>
          <w:lang w:val="zh_TW" w:bidi="zh_TW"/>
        </w:rPr>
        <w:t>她許多的罪過：巴比倫入侵之前，猶大的罪行被紀錄在</w:t>
      </w:r>
      <w:r>
        <w:rPr>
          <w:lang w:val="zh_TW" w:bidi="zh_TW"/>
        </w:rPr>
        <w:t>列王紀下二十一章1至9節</w:t>
      </w:r>
      <w:r>
        <w:rPr>
          <w:lang w:val="zh_TW" w:bidi="zh_TW"/>
        </w:rPr>
        <w:t>、</w:t>
      </w:r>
      <w:r>
        <w:rPr>
          <w:lang w:val="zh_TW" w:bidi="zh_TW"/>
        </w:rPr>
        <w:t>16節</w:t>
      </w:r>
      <w:r>
        <w:rPr>
          <w:lang w:val="zh_TW" w:bidi="zh_TW"/>
        </w:rPr>
        <w:t>，</w:t>
      </w:r>
      <w:r>
        <w:rPr>
          <w:lang w:val="zh_TW" w:bidi="zh_TW"/>
        </w:rPr>
        <w:t>二十四章3至4節</w:t>
      </w:r>
      <w:r>
        <w:rPr>
          <w:lang w:val="zh_TW" w:bidi="zh_TW"/>
        </w:rPr>
        <w:t>（參</w:t>
      </w:r>
      <w:r>
        <w:rPr>
          <w:lang w:val="zh_TW" w:bidi="zh_TW"/>
        </w:rPr>
        <w:t>代下33:1–10</w:t>
      </w:r>
      <w:r>
        <w:rPr>
          <w:lang w:val="zh_TW" w:bidi="zh_TW"/>
        </w:rPr>
        <w:t>、</w:t>
      </w:r>
      <w:r>
        <w:rPr>
          <w:lang w:val="zh_TW" w:bidi="zh_TW"/>
        </w:rPr>
        <w:t>22–23</w:t>
      </w:r>
      <w:r>
        <w:rPr>
          <w:lang w:val="zh_TW" w:bidi="zh_TW"/>
        </w:rPr>
        <w:t>和</w:t>
      </w:r>
      <w:r>
        <w:rPr>
          <w:lang w:val="zh_TW" w:bidi="zh_TW"/>
        </w:rPr>
        <w:t>代下36:11–16</w:t>
      </w:r>
      <w:r>
        <w:rPr>
          <w:lang w:val="zh_TW" w:bidi="zh_TW"/>
        </w:rPr>
        <w:t>）。同樣地，亞述摧毀以色列之前，其罪行紀錄可在</w:t>
      </w:r>
      <w:r>
        <w:rPr>
          <w:lang w:val="zh_TW" w:bidi="zh_TW"/>
        </w:rPr>
        <w:t>列王紀下十七章14至23節</w:t>
      </w:r>
      <w:r>
        <w:rPr>
          <w:lang w:val="zh_TW" w:bidi="zh_TW"/>
        </w:rPr>
        <w:t>中被找到。</w:t>
      </w:r>
      <w:r>
        <w:rPr>
          <w:lang w:val="zh_TW" w:bidi="zh_TW"/>
        </w:rPr>
      </w:r>
      <w:r>
        <w:rPr>
          <w:lang w:val="zh_TW" w:bidi="zh_TW"/>
        </w:rPr>
      </w:r>
    </w:p>
    <w:p>
      <w:pPr/>
      <w:r>
        <w:rPr>
          <w:lang w:val="zh_TW" w:bidi="zh_TW"/>
        </w:rPr>
      </w:r>
    </w:p>
    <w:p>
      <w:pPr>
        <w:pStyle w:val="Heading2"/>
      </w:pPr>
      <w:r>
        <w:rPr>
          <w:lang w:val="zh_TW" w:bidi="zh_TW"/>
        </w:rPr>
        <w:t>耶利米哀歌 1:7</w:t>
      </w:r>
      <w:r>
        <w:rPr>
          <w:lang w:val="zh_TW" w:bidi="zh_TW"/>
        </w:rPr>
      </w:r>
    </w:p>
    <w:p>
      <w:pPr/>
      <w:r>
        <w:rPr>
          <w:lang w:val="zh_TW" w:bidi="zh_TW"/>
        </w:rPr>
      </w:r>
      <w:r>
        <w:rPr>
          <w:lang w:val="zh_TW" w:bidi="zh_TW"/>
        </w:rPr>
        <w:t>因她跌倒嗤笑（和合本譯為：因她的荒涼嗤笑）：另見</w:t>
      </w:r>
      <w:r>
        <w:rPr>
          <w:lang w:val="zh_TW" w:bidi="zh_TW"/>
        </w:rPr>
        <w:t>耶利米書二十四章9節</w:t>
      </w:r>
      <w:r>
        <w:rPr>
          <w:lang w:val="zh_TW" w:bidi="zh_TW"/>
        </w:rPr>
        <w:t>；</w:t>
      </w:r>
      <w:r>
        <w:rPr>
          <w:lang w:val="zh_TW" w:bidi="zh_TW"/>
        </w:rPr>
        <w:t>以西結書二十二章5節</w:t>
      </w:r>
      <w:r>
        <w:rPr>
          <w:lang w:val="zh_TW" w:bidi="zh_TW"/>
        </w:rPr>
        <w:t>，</w:t>
      </w:r>
      <w:r>
        <w:rPr>
          <w:lang w:val="zh_TW" w:bidi="zh_TW"/>
        </w:rPr>
        <w:t>三十六章4節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1:8–9</w:t>
      </w:r>
      <w:r>
        <w:rPr>
          <w:lang w:val="zh_TW" w:bidi="zh_TW"/>
        </w:rPr>
      </w:r>
    </w:p>
    <w:p>
      <w:pPr/>
      <w:r>
        <w:rPr>
          <w:lang w:val="zh_TW" w:bidi="zh_TW"/>
        </w:rPr>
      </w:r>
      <w:r>
        <w:rPr>
          <w:lang w:val="zh_TW" w:bidi="zh_TW"/>
        </w:rPr>
        <w:t>耶路撒冷失去了人們所珍視的一切物質及屬靈財富。</w:t>
      </w:r>
      <w:r>
        <w:rPr>
          <w:lang w:val="zh_TW" w:bidi="zh_TW"/>
        </w:rPr>
      </w:r>
      <w:r>
        <w:rPr>
          <w:lang w:val="zh_TW" w:bidi="zh_TW"/>
        </w:rPr>
      </w:r>
    </w:p>
    <w:p>
      <w:pPr/>
      <w:r>
        <w:rPr>
          <w:lang w:val="zh_TW" w:bidi="zh_TW"/>
        </w:rPr>
      </w:r>
    </w:p>
    <w:p>
      <w:pPr>
        <w:pStyle w:val="Heading2"/>
      </w:pPr>
      <w:r>
        <w:rPr>
          <w:lang w:val="zh_TW" w:bidi="zh_TW"/>
        </w:rPr>
        <w:t>耶利米哀歌 1:10</w:t>
      </w:r>
      <w:r>
        <w:rPr>
          <w:lang w:val="zh_TW" w:bidi="zh_TW"/>
        </w:rPr>
      </w:r>
    </w:p>
    <w:p>
      <w:pPr/>
      <w:r>
        <w:rPr>
          <w:lang w:val="zh_TW" w:bidi="zh_TW"/>
        </w:rPr>
      </w:r>
      <w:r>
        <w:rPr>
          <w:lang w:val="zh_TW" w:bidi="zh_TW"/>
        </w:rPr>
        <w:t>有關這些事的歷史記載，見</w:t>
      </w:r>
      <w:r>
        <w:rPr>
          <w:lang w:val="zh_TW" w:bidi="zh_TW"/>
        </w:rPr>
        <w:t>列王紀下二十五章8至17節</w:t>
      </w:r>
      <w:r>
        <w:rPr>
          <w:lang w:val="zh_TW" w:bidi="zh_TW"/>
        </w:rPr>
        <w:t>；</w:t>
      </w:r>
      <w:r>
        <w:rPr>
          <w:lang w:val="zh_TW" w:bidi="zh_TW"/>
        </w:rPr>
        <w:t>歷代志下三十六章13至21</w:t>
      </w:r>
      <w:r>
        <w:rPr>
          <w:lang w:val="zh_TW" w:bidi="zh_TW"/>
        </w:rPr>
        <w:t>；</w:t>
      </w:r>
      <w:r>
        <w:rPr>
          <w:lang w:val="zh_TW" w:bidi="zh_TW"/>
        </w:rPr>
        <w:t>耶利米書五十二章4至30節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1:13</w:t>
      </w:r>
      <w:r>
        <w:rPr>
          <w:lang w:val="zh_TW" w:bidi="zh_TW"/>
        </w:rPr>
      </w:r>
    </w:p>
    <w:p>
      <w:pPr/>
      <w:r>
        <w:rPr>
          <w:lang w:val="zh_TW" w:bidi="zh_TW"/>
        </w:rPr>
      </w:r>
      <w:r>
        <w:rPr>
          <w:lang w:val="zh_TW" w:bidi="zh_TW"/>
        </w:rPr>
        <w:t>巴比倫人帶給耶路撒冷的毀滅如同自高天降下的火一般。</w:t>
      </w:r>
      <w:r>
        <w:rPr>
          <w:lang w:val="zh_TW" w:bidi="zh_TW"/>
        </w:rPr>
      </w:r>
      <w:r>
        <w:rPr>
          <w:lang w:val="zh_TW" w:bidi="zh_TW"/>
        </w:rPr>
      </w:r>
    </w:p>
    <w:p>
      <w:pPr/>
      <w:r>
        <w:rPr>
          <w:lang w:val="zh_TW" w:bidi="zh_TW"/>
        </w:rPr>
      </w:r>
    </w:p>
    <w:p>
      <w:pPr>
        <w:pStyle w:val="Heading2"/>
      </w:pPr>
      <w:r>
        <w:rPr>
          <w:lang w:val="zh_TW" w:bidi="zh_TW"/>
        </w:rPr>
        <w:t>耶利米哀歌 1:14</w:t>
      </w:r>
      <w:r>
        <w:rPr>
          <w:lang w:val="zh_TW" w:bidi="zh_TW"/>
        </w:rPr>
      </w:r>
    </w:p>
    <w:p>
      <w:pPr/>
      <w:r>
        <w:rPr>
          <w:lang w:val="zh_TW" w:bidi="zh_TW"/>
        </w:rPr>
      </w:r>
      <w:r>
        <w:rPr>
          <w:lang w:val="zh_TW" w:bidi="zh_TW"/>
        </w:rPr>
        <w:t>猶大百姓因為自己的罪而遭軛繩束縛在一起，且作為俘虜被擄。</w:t>
      </w:r>
      <w:r>
        <w:rPr>
          <w:lang w:val="zh_TW" w:bidi="zh_TW"/>
        </w:rPr>
      </w:r>
      <w:r>
        <w:rPr>
          <w:lang w:val="zh_TW" w:bidi="zh_TW"/>
        </w:rPr>
      </w:r>
    </w:p>
    <w:p>
      <w:pPr/>
      <w:r>
        <w:rPr>
          <w:lang w:val="zh_TW" w:bidi="zh_TW"/>
        </w:rPr>
      </w:r>
    </w:p>
    <w:p>
      <w:pPr>
        <w:pStyle w:val="Heading2"/>
      </w:pPr>
      <w:r>
        <w:rPr>
          <w:lang w:val="zh_TW" w:bidi="zh_TW"/>
        </w:rPr>
        <w:t>耶利米哀歌 1:15</w:t>
      </w:r>
      <w:r>
        <w:rPr>
          <w:lang w:val="zh_TW" w:bidi="zh_TW"/>
        </w:rPr>
      </w:r>
    </w:p>
    <w:p>
      <w:pPr>
        <w:pStyle w:val="ListBullet"/>
        <w:spacing w:line="240" w:lineRule="auto"/>
        <w:ind w:left="720"/>
      </w:pPr>
      <w:r>
        <w:rPr>
          <w:lang w:val="zh_TW" w:bidi="zh_TW"/>
        </w:rPr>
      </w:r>
      <w:r>
        <w:rPr>
          <w:lang w:val="zh_TW" w:bidi="zh_TW"/>
        </w:rPr>
        <w:t>祂所愛的城（和合本譯為：猶大居民）：神特別眷顧耶路撒冷，就像父親保護祂的女兒一樣。但因她持續不斷的罪行，她因此有可怕的刑罰。</w:t>
      </w:r>
    </w:p>
    <w:p>
      <w:pPr>
        <w:pStyle w:val="ListBullet"/>
        <w:spacing w:line="240" w:lineRule="auto"/>
        <w:ind w:left="720"/>
      </w:pPr>
      <w:r>
        <w:rPr>
          <w:lang w:val="zh_TW" w:bidi="zh_TW"/>
        </w:rPr>
      </w:r>
      <w:r>
        <w:rPr>
          <w:lang w:val="zh_TW" w:bidi="zh_TW"/>
        </w:rPr>
        <w:t>像在酒醡中一樣：這種常見的榨葡萄汁的過程在</w:t>
      </w:r>
      <w:r>
        <w:rPr>
          <w:lang w:val="zh_TW" w:bidi="zh_TW"/>
        </w:rPr>
        <w:t>以賽亞書六十三章3節</w:t>
      </w:r>
      <w:r>
        <w:rPr>
          <w:lang w:val="zh_TW" w:bidi="zh_TW"/>
        </w:rPr>
        <w:t>中是用來生動地顯示刑罰之恐怖。在</w:t>
      </w:r>
      <w:r>
        <w:rPr>
          <w:lang w:val="zh_TW" w:bidi="zh_TW"/>
        </w:rPr>
        <w:t>啟示錄十四章18至20節</w:t>
      </w:r>
      <w:r>
        <w:rPr>
          <w:lang w:val="zh_TW" w:bidi="zh_TW"/>
        </w:rPr>
        <w:t>，</w:t>
      </w:r>
      <w:r>
        <w:rPr>
          <w:lang w:val="zh_TW" w:bidi="zh_TW"/>
        </w:rPr>
        <w:t>十九章15節</w:t>
      </w:r>
      <w:r>
        <w:rPr>
          <w:lang w:val="zh_TW" w:bidi="zh_TW"/>
        </w:rPr>
        <w:t>中，這個意象生動地代表了對全世界的審判。</w:t>
      </w:r>
      <w:r>
        <w:rPr>
          <w:lang w:val="zh_TW" w:bidi="zh_TW"/>
        </w:rPr>
      </w:r>
      <w:r>
        <w:rPr>
          <w:lang w:val="zh_TW" w:bidi="zh_TW"/>
        </w:rPr>
      </w:r>
    </w:p>
    <w:p>
      <w:pPr/>
      <w:r>
        <w:rPr>
          <w:lang w:val="zh_TW" w:bidi="zh_TW"/>
        </w:rPr>
      </w:r>
    </w:p>
    <w:p>
      <w:pPr>
        <w:pStyle w:val="Heading2"/>
      </w:pPr>
      <w:r>
        <w:rPr>
          <w:lang w:val="zh_TW" w:bidi="zh_TW"/>
        </w:rPr>
        <w:t>耶利米哀歌 1:19</w:t>
      </w:r>
      <w:r>
        <w:rPr>
          <w:lang w:val="zh_TW" w:bidi="zh_TW"/>
        </w:rPr>
      </w:r>
    </w:p>
    <w:p>
      <w:pPr>
        <w:pStyle w:val="ListBullet"/>
        <w:spacing w:line="240" w:lineRule="auto"/>
        <w:ind w:left="720"/>
      </w:pPr>
      <w:r>
        <w:rPr>
          <w:lang w:val="zh_TW" w:bidi="zh_TW"/>
        </w:rPr>
      </w:r>
      <w:r>
        <w:rPr>
          <w:lang w:val="zh_TW" w:bidi="zh_TW"/>
        </w:rPr>
        <w:t>我懇求我的盟友（和合本譯為：我招呼我所親愛的）：埃及很在意猶大，因為猶大控制著通往北方的唯一一條好路。然而，當巴比倫攻擊耶路撒冷時，埃及卻背棄了猶大（</w:t>
      </w:r>
      <w:r>
        <w:rPr>
          <w:lang w:val="zh_TW" w:bidi="zh_TW"/>
        </w:rPr>
        <w:t>耶37:5–11</w:t>
      </w:r>
      <w:r>
        <w:rPr>
          <w:lang w:val="zh_TW" w:bidi="zh_TW"/>
        </w:rPr>
        <w:t>）。</w:t>
      </w:r>
    </w:p>
    <w:p>
      <w:pPr>
        <w:pStyle w:val="ListBullet"/>
        <w:spacing w:line="240" w:lineRule="auto"/>
        <w:ind w:left="720"/>
      </w:pPr>
      <w:r>
        <w:rPr>
          <w:lang w:val="zh_TW" w:bidi="zh_TW"/>
        </w:rPr>
      </w:r>
      <w:r>
        <w:rPr>
          <w:lang w:val="zh_TW" w:bidi="zh_TW"/>
        </w:rPr>
        <w:t>當巴勒斯坦的秋季和春季雨水稀少時，無雨的夏季就可能會毀壞農作物並導致糧食短缺。在城遭長期圍困的情況下，糧食供應也會消耗殆盡（公元前588年1月–586年7月），許多人因飢荒而死（</w:t>
      </w:r>
      <w:r>
        <w:rPr>
          <w:lang w:val="zh_TW" w:bidi="zh_TW"/>
        </w:rPr>
        <w:t>王下25:2–3</w:t>
      </w:r>
      <w:r>
        <w:rPr>
          <w:lang w:val="zh_TW" w:bidi="zh_TW"/>
        </w:rPr>
        <w:t>；參</w:t>
      </w:r>
      <w:r>
        <w:rPr>
          <w:lang w:val="zh_TW" w:bidi="zh_TW"/>
        </w:rPr>
        <w:t>耶37:21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1:20</w:t>
      </w:r>
      <w:r>
        <w:rPr>
          <w:lang w:val="zh_TW" w:bidi="zh_TW"/>
        </w:rPr>
      </w:r>
    </w:p>
    <w:p>
      <w:pPr/>
      <w:r>
        <w:rPr>
          <w:lang w:val="zh_TW" w:bidi="zh_TW"/>
        </w:rPr>
      </w:r>
      <w:r>
        <w:rPr>
          <w:lang w:val="zh_TW" w:bidi="zh_TW"/>
        </w:rPr>
        <w:t>猶大的領袖和百姓悖逆（</w:t>
      </w:r>
      <w:r>
        <w:rPr>
          <w:lang w:val="zh_TW" w:bidi="zh_TW"/>
        </w:rPr>
        <w:t>耶2:17</w:t>
      </w:r>
      <w:r>
        <w:rPr>
          <w:lang w:val="zh_TW" w:bidi="zh_TW"/>
        </w:rPr>
        <w:t>，</w:t>
      </w:r>
      <w:r>
        <w:rPr>
          <w:lang w:val="zh_TW" w:bidi="zh_TW"/>
        </w:rPr>
        <w:t>5:6</w:t>
      </w:r>
      <w:r>
        <w:rPr>
          <w:lang w:val="zh_TW" w:bidi="zh_TW"/>
        </w:rPr>
        <w:t>、</w:t>
      </w:r>
      <w:r>
        <w:rPr>
          <w:lang w:val="zh_TW" w:bidi="zh_TW"/>
        </w:rPr>
        <w:t>23</w:t>
      </w:r>
      <w:r>
        <w:rPr>
          <w:lang w:val="zh_TW" w:bidi="zh_TW"/>
        </w:rPr>
        <w:t>），因他們拒絕了唯一的真神以及祂的誡命，並且背叛了神所派遣的入侵者（</w:t>
      </w:r>
      <w:r>
        <w:rPr>
          <w:lang w:val="zh_TW" w:bidi="zh_TW"/>
        </w:rPr>
        <w:t>王下24:1</w:t>
      </w:r>
      <w:r>
        <w:rPr>
          <w:lang w:val="zh_TW" w:bidi="zh_TW"/>
        </w:rPr>
        <w:t>、</w:t>
      </w:r>
      <w:r>
        <w:rPr>
          <w:lang w:val="zh_TW" w:bidi="zh_TW"/>
        </w:rPr>
        <w:t>20</w:t>
      </w:r>
      <w:r>
        <w:rPr>
          <w:lang w:val="zh_TW" w:bidi="zh_TW"/>
        </w:rPr>
        <w:t>；</w:t>
      </w:r>
      <w:r>
        <w:rPr>
          <w:lang w:val="zh_TW" w:bidi="zh_TW"/>
        </w:rPr>
        <w:t>代下36:13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1:21</w:t>
      </w:r>
      <w:r>
        <w:rPr>
          <w:lang w:val="zh_TW" w:bidi="zh_TW"/>
        </w:rPr>
      </w:r>
    </w:p>
    <w:p>
      <w:pPr/>
      <w:r>
        <w:rPr>
          <w:lang w:val="zh_TW" w:bidi="zh_TW"/>
        </w:rPr>
      </w:r>
      <w:r>
        <w:rPr>
          <w:lang w:val="zh_TW" w:bidi="zh_TW"/>
        </w:rPr>
        <w:t>你所應許的那日（和合本譯為：你報告的日子）：詩人相信神會設立一個日子，到那日，所有人——壓迫者和受迫害者——都能得到公正的審判，他因此感到振奮（見</w:t>
      </w:r>
      <w:r>
        <w:rPr>
          <w:lang w:val="zh_TW" w:bidi="zh_TW"/>
        </w:rPr>
        <w:t>賽13:6</w:t>
      </w:r>
      <w:r>
        <w:rPr>
          <w:lang w:val="zh_TW" w:bidi="zh_TW"/>
        </w:rPr>
        <w:t>、</w:t>
      </w:r>
      <w:r>
        <w:rPr>
          <w:lang w:val="zh_TW" w:bidi="zh_TW"/>
        </w:rPr>
        <w:t>9</w:t>
      </w:r>
      <w:r>
        <w:rPr>
          <w:lang w:val="zh_TW" w:bidi="zh_TW"/>
        </w:rPr>
        <w:t>；</w:t>
      </w:r>
      <w:r>
        <w:rPr>
          <w:lang w:val="zh_TW" w:bidi="zh_TW"/>
        </w:rPr>
        <w:t>耶46:10–12</w:t>
      </w:r>
      <w:r>
        <w:rPr>
          <w:lang w:val="zh_TW" w:bidi="zh_TW"/>
        </w:rPr>
        <w:t>、</w:t>
      </w:r>
      <w:r>
        <w:rPr>
          <w:lang w:val="zh_TW" w:bidi="zh_TW"/>
        </w:rPr>
        <w:t>27–28</w:t>
      </w:r>
      <w:r>
        <w:rPr>
          <w:lang w:val="zh_TW" w:bidi="zh_TW"/>
        </w:rPr>
        <w:t>；</w:t>
      </w:r>
      <w:r>
        <w:rPr>
          <w:lang w:val="zh_TW" w:bidi="zh_TW"/>
        </w:rPr>
        <w:t>摩5:18–20</w:t>
      </w:r>
      <w:r>
        <w:rPr>
          <w:lang w:val="zh_TW" w:bidi="zh_TW"/>
        </w:rPr>
        <w:t>；</w:t>
      </w:r>
      <w:r>
        <w:rPr>
          <w:lang w:val="zh_TW" w:bidi="zh_TW"/>
        </w:rPr>
        <w:t>俄1:15</w:t>
      </w:r>
      <w:r>
        <w:rPr>
          <w:lang w:val="zh_TW" w:bidi="zh_TW"/>
        </w:rPr>
        <w:t>；</w:t>
      </w:r>
      <w:r>
        <w:rPr>
          <w:lang w:val="zh_TW" w:bidi="zh_TW"/>
        </w:rPr>
        <w:t>前帖前5:2–3</w:t>
      </w:r>
      <w:r>
        <w:rPr>
          <w:lang w:val="zh_TW" w:bidi="zh_TW"/>
        </w:rPr>
        <w:t>；</w:t>
      </w:r>
      <w:r>
        <w:rPr>
          <w:lang w:val="zh_TW" w:bidi="zh_TW"/>
        </w:rPr>
        <w:t>帖後2:2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2:1</w:t>
      </w:r>
      <w:r>
        <w:rPr>
          <w:lang w:val="zh_TW" w:bidi="zh_TW"/>
        </w:rPr>
      </w:r>
    </w:p>
    <w:p>
      <w:pPr>
        <w:pStyle w:val="ListBullet"/>
        <w:spacing w:line="240" w:lineRule="auto"/>
        <w:ind w:left="720"/>
      </w:pPr>
      <w:r>
        <w:rPr>
          <w:lang w:val="zh_TW" w:bidi="zh_TW"/>
        </w:rPr>
      </w:r>
      <w:r>
        <w:rPr>
          <w:lang w:val="zh_TW" w:bidi="zh_TW"/>
        </w:rPr>
        <w:t>從天：耶路撒冷的建築華麗壯觀，裝飾著貴重的金屬和寶石。耶路撒冷作為耶和華的聖城而享有聲譽。</w:t>
      </w:r>
    </w:p>
    <w:p>
      <w:pPr>
        <w:pStyle w:val="ListBullet"/>
        <w:spacing w:line="240" w:lineRule="auto"/>
        <w:ind w:left="720"/>
      </w:pPr>
      <w:r>
        <w:rPr>
          <w:lang w:val="zh_TW" w:bidi="zh_TW"/>
        </w:rPr>
      </w:r>
      <w:r>
        <w:rPr>
          <w:lang w:val="zh_TW" w:bidi="zh_TW"/>
        </w:rPr>
        <w:t>祂的聖殿（和合本譯為：自己的腳凳；字面意思是</w:t>
      </w:r>
      <w:r>
        <w:rPr>
          <w:i/>
          <w:lang w:val="zh_TW" w:bidi="zh_TW"/>
        </w:rPr>
        <w:t>他的腳凳</w:t>
      </w:r>
      <w:r>
        <w:rPr>
          <w:lang w:val="zh_TW" w:bidi="zh_TW"/>
        </w:rPr>
        <w:t>）：參</w:t>
      </w:r>
      <w:r>
        <w:rPr>
          <w:lang w:val="zh_TW" w:bidi="zh_TW"/>
        </w:rPr>
        <w:t>歷代志上二十八章2節</w:t>
      </w:r>
      <w:r>
        <w:rPr>
          <w:lang w:val="zh_TW" w:bidi="zh_TW"/>
        </w:rPr>
        <w:t>；</w:t>
      </w:r>
      <w:r>
        <w:rPr>
          <w:lang w:val="zh_TW" w:bidi="zh_TW"/>
        </w:rPr>
        <w:t>詩篇九十九篇5節</w:t>
      </w:r>
      <w:r>
        <w:rPr>
          <w:lang w:val="zh_TW" w:bidi="zh_TW"/>
        </w:rPr>
        <w:t>，</w:t>
      </w:r>
      <w:r>
        <w:rPr>
          <w:lang w:val="zh_TW" w:bidi="zh_TW"/>
        </w:rPr>
        <w:t>一三二篇7節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2:1–22</w:t>
      </w:r>
      <w:r>
        <w:rPr>
          <w:lang w:val="zh_TW" w:bidi="zh_TW"/>
        </w:rPr>
      </w:r>
    </w:p>
    <w:p>
      <w:pPr/>
      <w:r>
        <w:rPr>
          <w:lang w:val="zh_TW" w:bidi="zh_TW"/>
        </w:rPr>
      </w:r>
      <w:r>
        <w:rPr>
          <w:lang w:val="zh_TW" w:bidi="zh_TW"/>
        </w:rPr>
        <w:t>本章生動地描繪了耶和華是耶路撒冷的毀滅者。</w:t>
      </w:r>
      <w:r>
        <w:rPr>
          <w:lang w:val="zh_TW" w:bidi="zh_TW"/>
        </w:rPr>
      </w:r>
      <w:r>
        <w:rPr>
          <w:lang w:val="zh_TW" w:bidi="zh_TW"/>
        </w:rPr>
      </w:r>
    </w:p>
    <w:p>
      <w:pPr/>
      <w:r>
        <w:rPr>
          <w:lang w:val="zh_TW" w:bidi="zh_TW"/>
        </w:rPr>
      </w:r>
    </w:p>
    <w:p>
      <w:pPr>
        <w:pStyle w:val="Heading2"/>
      </w:pPr>
      <w:r>
        <w:rPr>
          <w:lang w:val="zh_TW" w:bidi="zh_TW"/>
        </w:rPr>
        <w:t>耶利米哀歌 2:3–4</w:t>
      </w:r>
      <w:r>
        <w:rPr>
          <w:lang w:val="zh_TW" w:bidi="zh_TW"/>
        </w:rPr>
      </w:r>
    </w:p>
    <w:p>
      <w:pPr/>
      <w:r>
        <w:rPr>
          <w:lang w:val="zh_TW" w:bidi="zh_TW"/>
        </w:rPr>
      </w:r>
      <w:r>
        <w:rPr>
          <w:lang w:val="zh_TW" w:bidi="zh_TW"/>
        </w:rPr>
        <w:t>張弓：過去，耶和華曾是以色列大能的戰士（見</w:t>
      </w:r>
      <w:r>
        <w:rPr>
          <w:lang w:val="zh_TW" w:bidi="zh_TW"/>
        </w:rPr>
        <w:t>出14:13–15:21</w:t>
      </w:r>
      <w:r>
        <w:rPr>
          <w:lang w:val="zh_TW" w:bidi="zh_TW"/>
        </w:rPr>
        <w:t>；</w:t>
      </w:r>
      <w:r>
        <w:rPr>
          <w:lang w:val="zh_TW" w:bidi="zh_TW"/>
        </w:rPr>
        <w:t>書23:9–11</w:t>
      </w:r>
      <w:r>
        <w:rPr>
          <w:lang w:val="zh_TW" w:bidi="zh_TW"/>
        </w:rPr>
        <w:t>；</w:t>
      </w:r>
      <w:r>
        <w:rPr>
          <w:lang w:val="zh_TW" w:bidi="zh_TW"/>
        </w:rPr>
        <w:t>士7章</w:t>
      </w:r>
      <w:r>
        <w:rPr>
          <w:lang w:val="zh_TW" w:bidi="zh_TW"/>
        </w:rPr>
        <w:t>；</w:t>
      </w:r>
      <w:r>
        <w:rPr>
          <w:lang w:val="zh_TW" w:bidi="zh_TW"/>
        </w:rPr>
        <w:t>王下19:32–35</w:t>
      </w:r>
      <w:r>
        <w:rPr>
          <w:lang w:val="zh_TW" w:bidi="zh_TW"/>
        </w:rPr>
        <w:t>）；現在祂向耶路撒冷發動戰爭（見</w:t>
      </w:r>
      <w:r>
        <w:rPr>
          <w:lang w:val="zh_TW" w:bidi="zh_TW"/>
        </w:rPr>
        <w:t>賽63:10</w:t>
      </w:r>
      <w:r>
        <w:rPr>
          <w:lang w:val="zh_TW" w:bidi="zh_TW"/>
        </w:rPr>
        <w:t>；</w:t>
      </w:r>
      <w:r>
        <w:rPr>
          <w:lang w:val="zh_TW" w:bidi="zh_TW"/>
        </w:rPr>
        <w:t>結24:25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2:6</w:t>
      </w:r>
      <w:r>
        <w:rPr>
          <w:lang w:val="zh_TW" w:bidi="zh_TW"/>
        </w:rPr>
      </w:r>
    </w:p>
    <w:p>
      <w:pPr/>
      <w:r>
        <w:rPr>
          <w:lang w:val="zh_TW" w:bidi="zh_TW"/>
        </w:rPr>
      </w:r>
      <w:r>
        <w:rPr>
          <w:lang w:val="zh_TW" w:bidi="zh_TW"/>
        </w:rPr>
        <w:t>園中的窩棚是一個臨時的搭建物，收割者搭建它以供遮蔭。神曾應許要永遠照看祂的聖殿（</w:t>
      </w:r>
      <w:r>
        <w:rPr>
          <w:lang w:val="zh_TW" w:bidi="zh_TW"/>
        </w:rPr>
        <w:t>王上9:3</w:t>
      </w:r>
      <w:r>
        <w:rPr>
          <w:lang w:val="zh_TW" w:bidi="zh_TW"/>
        </w:rPr>
        <w:t>），但現在似乎祂已經離棄了它。</w:t>
      </w:r>
      <w:r>
        <w:rPr>
          <w:lang w:val="zh_TW" w:bidi="zh_TW"/>
        </w:rPr>
      </w:r>
      <w:r>
        <w:rPr>
          <w:lang w:val="zh_TW" w:bidi="zh_TW"/>
        </w:rPr>
      </w:r>
    </w:p>
    <w:p>
      <w:pPr/>
      <w:r>
        <w:rPr>
          <w:lang w:val="zh_TW" w:bidi="zh_TW"/>
        </w:rPr>
      </w:r>
    </w:p>
    <w:p>
      <w:pPr>
        <w:pStyle w:val="Heading2"/>
      </w:pPr>
      <w:r>
        <w:rPr>
          <w:lang w:val="zh_TW" w:bidi="zh_TW"/>
        </w:rPr>
        <w:t>耶利米哀歌 2:7</w:t>
      </w:r>
      <w:r>
        <w:rPr>
          <w:lang w:val="zh_TW" w:bidi="zh_TW"/>
        </w:rPr>
      </w:r>
    </w:p>
    <w:p>
      <w:pPr/>
      <w:r>
        <w:rPr>
          <w:lang w:val="zh_TW" w:bidi="zh_TW"/>
        </w:rPr>
      </w:r>
      <w:r>
        <w:rPr>
          <w:lang w:val="zh_TW" w:bidi="zh_TW"/>
        </w:rPr>
        <w:t>聖殿被毀是因祭司和百姓在其牆垣內所犯之罪，玷污了其聖潔（參</w:t>
      </w:r>
      <w:r>
        <w:rPr>
          <w:lang w:val="zh_TW" w:bidi="zh_TW"/>
        </w:rPr>
        <w:t>耶7:3–15</w:t>
      </w:r>
      <w:r>
        <w:rPr>
          <w:lang w:val="zh_TW" w:bidi="zh_TW"/>
        </w:rPr>
        <w:t>，</w:t>
      </w:r>
      <w:r>
        <w:rPr>
          <w:lang w:val="zh_TW" w:bidi="zh_TW"/>
        </w:rPr>
        <w:t>26:3–6</w:t>
      </w:r>
      <w:r>
        <w:rPr>
          <w:lang w:val="zh_TW" w:bidi="zh_TW"/>
        </w:rPr>
        <w:t>、</w:t>
      </w:r>
      <w:r>
        <w:rPr>
          <w:lang w:val="zh_TW" w:bidi="zh_TW"/>
        </w:rPr>
        <w:t>12–13</w:t>
      </w:r>
      <w:r>
        <w:rPr>
          <w:lang w:val="zh_TW" w:bidi="zh_TW"/>
        </w:rPr>
        <w:t>；</w:t>
      </w:r>
      <w:r>
        <w:rPr>
          <w:lang w:val="zh_TW" w:bidi="zh_TW"/>
        </w:rPr>
        <w:t>結24:21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2:8</w:t>
      </w:r>
      <w:r>
        <w:rPr>
          <w:lang w:val="zh_TW" w:bidi="zh_TW"/>
        </w:rPr>
      </w:r>
    </w:p>
    <w:p>
      <w:pPr/>
      <w:r>
        <w:rPr>
          <w:lang w:val="zh_TW" w:bidi="zh_TW"/>
        </w:rPr>
      </w:r>
      <w:r>
        <w:rPr>
          <w:lang w:val="zh_TW" w:bidi="zh_TW"/>
        </w:rPr>
        <w:t>外郭是堆砌在城四圍的石牆或土堆，好在敵軍進攻時用於護衛城。</w:t>
      </w:r>
      <w:r>
        <w:rPr>
          <w:lang w:val="zh_TW" w:bidi="zh_TW"/>
        </w:rPr>
      </w:r>
      <w:r>
        <w:rPr>
          <w:lang w:val="zh_TW" w:bidi="zh_TW"/>
        </w:rPr>
      </w:r>
    </w:p>
    <w:p>
      <w:pPr/>
      <w:r>
        <w:rPr>
          <w:lang w:val="zh_TW" w:bidi="zh_TW"/>
        </w:rPr>
      </w:r>
    </w:p>
    <w:p>
      <w:pPr>
        <w:pStyle w:val="Heading2"/>
      </w:pPr>
      <w:r>
        <w:rPr>
          <w:lang w:val="zh_TW" w:bidi="zh_TW"/>
        </w:rPr>
        <w:t>耶利米哀歌 2:9</w:t>
      </w:r>
      <w:r>
        <w:rPr>
          <w:lang w:val="zh_TW" w:bidi="zh_TW"/>
        </w:rPr>
      </w:r>
    </w:p>
    <w:p>
      <w:pPr/>
      <w:r>
        <w:rPr>
          <w:lang w:val="zh_TW" w:bidi="zh_TW"/>
        </w:rPr>
      </w:r>
      <w:r>
        <w:rPr>
          <w:lang w:val="zh_TW" w:bidi="zh_TW"/>
        </w:rPr>
        <w:t>不得見……異象：但以理和以西結是耶和華的先知，他們生活在遠離猶大地的被擄者中時曾得見異象（</w:t>
      </w:r>
      <w:r>
        <w:rPr>
          <w:lang w:val="zh_TW" w:bidi="zh_TW"/>
        </w:rPr>
        <w:t>結1:1</w:t>
      </w:r>
      <w:r>
        <w:rPr>
          <w:lang w:val="zh_TW" w:bidi="zh_TW"/>
        </w:rPr>
        <w:t>；</w:t>
      </w:r>
      <w:r>
        <w:rPr>
          <w:lang w:val="zh_TW" w:bidi="zh_TW"/>
        </w:rPr>
        <w:t>但7:1</w:t>
      </w:r>
      <w:r>
        <w:rPr>
          <w:lang w:val="zh_TW" w:bidi="zh_TW"/>
        </w:rPr>
        <w:t>）。這節經文是指在耶路撒冷的先知，他們聲稱見到了異象，但卻被證明是假的異象。</w:t>
      </w:r>
      <w:r>
        <w:rPr>
          <w:lang w:val="zh_TW" w:bidi="zh_TW"/>
        </w:rPr>
      </w:r>
      <w:r>
        <w:rPr>
          <w:lang w:val="zh_TW" w:bidi="zh_TW"/>
        </w:rPr>
      </w:r>
    </w:p>
    <w:p>
      <w:pPr/>
      <w:r>
        <w:rPr>
          <w:lang w:val="zh_TW" w:bidi="zh_TW"/>
        </w:rPr>
      </w:r>
    </w:p>
    <w:p>
      <w:pPr>
        <w:pStyle w:val="Heading2"/>
      </w:pPr>
      <w:r>
        <w:rPr>
          <w:lang w:val="zh_TW" w:bidi="zh_TW"/>
        </w:rPr>
        <w:t>耶利米哀歌 2:10</w:t>
      </w:r>
      <w:r>
        <w:rPr>
          <w:lang w:val="zh_TW" w:bidi="zh_TW"/>
        </w:rPr>
      </w:r>
    </w:p>
    <w:p>
      <w:pPr>
        <w:pStyle w:val="ListBullet"/>
        <w:spacing w:line="240" w:lineRule="auto"/>
        <w:ind w:left="720"/>
      </w:pPr>
      <w:r>
        <w:rPr>
          <w:lang w:val="zh_TW" w:bidi="zh_TW"/>
        </w:rPr>
      </w:r>
      <w:r>
        <w:rPr>
          <w:lang w:val="zh_TW" w:bidi="zh_TW"/>
        </w:rPr>
        <w:t>麻布（或</w:t>
      </w:r>
      <w:r>
        <w:rPr>
          <w:i/>
          <w:lang w:val="zh_TW" w:bidi="zh_TW"/>
        </w:rPr>
        <w:t>粗麻布</w:t>
      </w:r>
      <w:r>
        <w:rPr>
          <w:lang w:val="zh_TW" w:bidi="zh_TW"/>
        </w:rPr>
        <w:t>）是用山羊或駱駝毛製成的袋子，通常用於裝穀物或裝牲畜馱運的貨物。因為它便宜，所以窮人用它來作衣服，而哀悼的人穿著它作為表達深切悲傷的標誌（它暗沉的顏色與他們的情緒相符，它的粗糙與他們的難受相符）。</w:t>
      </w:r>
    </w:p>
    <w:p>
      <w:pPr>
        <w:pStyle w:val="ListBullet"/>
        <w:spacing w:line="240" w:lineRule="auto"/>
        <w:ind w:left="720"/>
      </w:pPr>
      <w:r>
        <w:rPr>
          <w:lang w:val="zh_TW" w:bidi="zh_TW"/>
        </w:rPr>
      </w:r>
      <w:r>
        <w:rPr>
          <w:lang w:val="zh_TW" w:bidi="zh_TW"/>
        </w:rPr>
        <w:t>在頭上和衣服上揚起塵土是向鄰居表示家人去世的標誌。</w:t>
      </w:r>
      <w:r>
        <w:rPr>
          <w:lang w:val="zh_TW" w:bidi="zh_TW"/>
        </w:rPr>
      </w:r>
      <w:r>
        <w:rPr>
          <w:lang w:val="zh_TW" w:bidi="zh_TW"/>
        </w:rPr>
      </w:r>
    </w:p>
    <w:p>
      <w:pPr/>
      <w:r>
        <w:rPr>
          <w:lang w:val="zh_TW" w:bidi="zh_TW"/>
        </w:rPr>
      </w:r>
    </w:p>
    <w:p>
      <w:pPr>
        <w:pStyle w:val="Heading2"/>
      </w:pPr>
      <w:r>
        <w:rPr>
          <w:lang w:val="zh_TW" w:bidi="zh_TW"/>
        </w:rPr>
        <w:t>耶利米哀歌 2:13</w:t>
      </w:r>
      <w:r>
        <w:rPr>
          <w:lang w:val="zh_TW" w:bidi="zh_TW"/>
        </w:rPr>
      </w:r>
    </w:p>
    <w:p>
      <w:pPr/>
      <w:r>
        <w:rPr>
          <w:lang w:val="zh_TW" w:bidi="zh_TW"/>
        </w:rPr>
      </w:r>
      <w:r>
        <w:rPr>
          <w:lang w:val="zh_TW" w:bidi="zh_TW"/>
        </w:rPr>
        <w:t>誰能醫治你呢？有名望的醫治者和先知都是騙子和</w:t>
      </w:r>
      <w:r>
        <w:rPr>
          <w:lang w:val="zh_TW" w:bidi="zh_TW"/>
        </w:rPr>
        <w:t>虛假的說謊</w:t>
      </w:r>
      <w:r>
        <w:rPr>
          <w:lang w:val="zh_TW" w:bidi="zh_TW"/>
        </w:rPr>
        <w:t>者（</w:t>
      </w:r>
      <w:r>
        <w:rPr>
          <w:lang w:val="zh_TW" w:bidi="zh_TW"/>
        </w:rPr>
        <w:t>耶6:13–14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2:16</w:t>
      </w:r>
      <w:r>
        <w:rPr>
          <w:lang w:val="zh_TW" w:bidi="zh_TW"/>
        </w:rPr>
      </w:r>
    </w:p>
    <w:p>
      <w:pPr/>
      <w:r>
        <w:rPr>
          <w:lang w:val="zh_TW" w:bidi="zh_TW"/>
        </w:rPr>
      </w:r>
      <w:r>
        <w:rPr>
          <w:lang w:val="zh_TW" w:bidi="zh_TW"/>
        </w:rPr>
        <w:t>他們的仇敵對耶路撒冷所遭遇的落敗感到高興。</w:t>
      </w:r>
      <w:r>
        <w:rPr>
          <w:lang w:val="zh_TW" w:bidi="zh_TW"/>
        </w:rPr>
      </w:r>
      <w:r>
        <w:rPr>
          <w:lang w:val="zh_TW" w:bidi="zh_TW"/>
        </w:rPr>
      </w:r>
    </w:p>
    <w:p>
      <w:pPr/>
      <w:r>
        <w:rPr>
          <w:lang w:val="zh_TW" w:bidi="zh_TW"/>
        </w:rPr>
      </w:r>
    </w:p>
    <w:p>
      <w:pPr>
        <w:pStyle w:val="Heading2"/>
      </w:pPr>
      <w:r>
        <w:rPr>
          <w:lang w:val="zh_TW" w:bidi="zh_TW"/>
        </w:rPr>
        <w:t>耶利米哀歌 2:17</w:t>
      </w:r>
      <w:r>
        <w:rPr>
          <w:lang w:val="zh_TW" w:bidi="zh_TW"/>
        </w:rPr>
      </w:r>
    </w:p>
    <w:p>
      <w:pPr/>
      <w:r>
        <w:rPr>
          <w:lang w:val="zh_TW" w:bidi="zh_TW"/>
        </w:rPr>
      </w:r>
      <w:r>
        <w:rPr>
          <w:lang w:val="zh_TW" w:bidi="zh_TW"/>
        </w:rPr>
        <w:t>他所定的……他古時所命定的：神的祝福應許永遠取決於以色列是否遵行律法（</w:t>
      </w:r>
      <w:r>
        <w:rPr>
          <w:lang w:val="zh_TW" w:bidi="zh_TW"/>
        </w:rPr>
        <w:t>申8章</w:t>
      </w:r>
      <w:r>
        <w:rPr>
          <w:lang w:val="zh_TW" w:bidi="zh_TW"/>
        </w:rPr>
        <w:t>）。如果他們不遵行，祂曾命定要毀滅他們（</w:t>
      </w:r>
      <w:r>
        <w:rPr>
          <w:lang w:val="zh_TW" w:bidi="zh_TW"/>
        </w:rPr>
        <w:t>利26章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2:18–19</w:t>
      </w:r>
      <w:r>
        <w:rPr>
          <w:lang w:val="zh_TW" w:bidi="zh_TW"/>
        </w:rPr>
      </w:r>
    </w:p>
    <w:p>
      <w:pPr/>
      <w:r>
        <w:rPr>
          <w:lang w:val="zh_TW" w:bidi="zh_TW"/>
        </w:rPr>
      </w:r>
      <w:r>
        <w:rPr>
          <w:lang w:val="zh_TW" w:bidi="zh_TW"/>
        </w:rPr>
        <w:t>面對神的審判之毀滅，悔改和禱告才是正確的回應。</w:t>
      </w:r>
      <w:r>
        <w:rPr>
          <w:lang w:val="zh_TW" w:bidi="zh_TW"/>
        </w:rPr>
      </w:r>
      <w:r>
        <w:rPr>
          <w:lang w:val="zh_TW" w:bidi="zh_TW"/>
        </w:rPr>
      </w:r>
    </w:p>
    <w:p>
      <w:pPr/>
      <w:r>
        <w:rPr>
          <w:lang w:val="zh_TW" w:bidi="zh_TW"/>
        </w:rPr>
      </w:r>
    </w:p>
    <w:p>
      <w:pPr>
        <w:pStyle w:val="Heading2"/>
      </w:pPr>
      <w:r>
        <w:rPr>
          <w:lang w:val="zh_TW" w:bidi="zh_TW"/>
        </w:rPr>
        <w:t>耶利米哀歌 2:20</w:t>
      </w:r>
      <w:r>
        <w:rPr>
          <w:lang w:val="zh_TW" w:bidi="zh_TW"/>
        </w:rPr>
      </w:r>
    </w:p>
    <w:p>
      <w:pPr/>
      <w:r>
        <w:rPr>
          <w:lang w:val="zh_TW" w:bidi="zh_TW"/>
        </w:rPr>
      </w:r>
      <w:r>
        <w:rPr>
          <w:lang w:val="zh_TW" w:bidi="zh_TW"/>
        </w:rPr>
        <w:t>耶利米曾預言，在撒馬利亞圍城期間所發生的</w:t>
      </w:r>
      <w:r>
        <w:rPr>
          <w:lang w:val="zh_TW" w:bidi="zh_TW"/>
        </w:rPr>
        <w:t>自相殘殺的</w:t>
      </w:r>
      <w:r>
        <w:rPr>
          <w:lang w:val="zh_TW" w:bidi="zh_TW"/>
        </w:rPr>
        <w:t>事件（</w:t>
      </w:r>
      <w:r>
        <w:rPr>
          <w:lang w:val="zh_TW" w:bidi="zh_TW"/>
        </w:rPr>
        <w:t>王下6:28–29</w:t>
      </w:r>
      <w:r>
        <w:rPr>
          <w:lang w:val="zh_TW" w:bidi="zh_TW"/>
        </w:rPr>
        <w:t>），將會發生在耶路撒冷（</w:t>
      </w:r>
      <w:r>
        <w:rPr>
          <w:lang w:val="zh_TW" w:bidi="zh_TW"/>
        </w:rPr>
        <w:t>耶19:9</w:t>
      </w:r>
      <w:r>
        <w:rPr>
          <w:lang w:val="zh_TW" w:bidi="zh_TW"/>
        </w:rPr>
        <w:t>；另見</w:t>
      </w:r>
      <w:r>
        <w:rPr>
          <w:lang w:val="zh_TW" w:bidi="zh_TW"/>
        </w:rPr>
        <w:t>哀4:10</w:t>
      </w:r>
      <w:r>
        <w:rPr>
          <w:lang w:val="zh_TW" w:bidi="zh_TW"/>
        </w:rPr>
        <w:t>；</w:t>
      </w:r>
      <w:r>
        <w:rPr>
          <w:lang w:val="zh_TW" w:bidi="zh_TW"/>
        </w:rPr>
        <w:t>結5:10</w:t>
      </w:r>
      <w:r>
        <w:rPr>
          <w:lang w:val="zh_TW" w:bidi="zh_TW"/>
        </w:rPr>
        <w:t>；參</w:t>
      </w:r>
      <w:r>
        <w:rPr>
          <w:lang w:val="zh_TW" w:bidi="zh_TW"/>
        </w:rPr>
        <w:t>申28:53–57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2:22</w:t>
      </w:r>
      <w:r>
        <w:rPr>
          <w:lang w:val="zh_TW" w:bidi="zh_TW"/>
        </w:rPr>
      </w:r>
    </w:p>
    <w:p>
      <w:pPr/>
      <w:r>
        <w:rPr>
          <w:lang w:val="zh_TW" w:bidi="zh_TW"/>
        </w:rPr>
      </w:r>
      <w:r>
        <w:rPr>
          <w:lang w:val="zh_TW" w:bidi="zh_TW"/>
        </w:rPr>
        <w:t>像在大會的日子招聚人一樣：詩人將耶路撒冷的毀滅比喻為邀請人參加一場宴會，在這場宴會上，戰爭、饑荒、野生動物和疾病將在耶路撒冷吞噬惡人（</w:t>
      </w:r>
      <w:r>
        <w:rPr>
          <w:lang w:val="zh_TW" w:bidi="zh_TW"/>
        </w:rPr>
        <w:t>申28:15–68</w:t>
      </w:r>
      <w:r>
        <w:rPr>
          <w:lang w:val="zh_TW" w:bidi="zh_TW"/>
        </w:rPr>
        <w:t>；參</w:t>
      </w:r>
      <w:r>
        <w:rPr>
          <w:lang w:val="zh_TW" w:bidi="zh_TW"/>
        </w:rPr>
        <w:t>啟19:17–21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3:1–24</w:t>
      </w:r>
      <w:r>
        <w:rPr>
          <w:lang w:val="zh_TW" w:bidi="zh_TW"/>
        </w:rPr>
      </w:r>
    </w:p>
    <w:p>
      <w:pPr/>
      <w:r>
        <w:rPr>
          <w:lang w:val="zh_TW" w:bidi="zh_TW"/>
        </w:rPr>
      </w:r>
      <w:r>
        <w:rPr>
          <w:lang w:val="zh_TW" w:bidi="zh_TW"/>
        </w:rPr>
        <w:t>作者說猶大和耶路撒冷的苦難就是他自身的苦難。</w:t>
      </w:r>
      <w:r>
        <w:rPr>
          <w:lang w:val="zh_TW" w:bidi="zh_TW"/>
        </w:rPr>
      </w:r>
      <w:r>
        <w:rPr>
          <w:lang w:val="zh_TW" w:bidi="zh_TW"/>
        </w:rPr>
      </w:r>
    </w:p>
    <w:p>
      <w:pPr/>
      <w:r>
        <w:rPr>
          <w:lang w:val="zh_TW" w:bidi="zh_TW"/>
        </w:rPr>
      </w:r>
    </w:p>
    <w:p>
      <w:pPr>
        <w:pStyle w:val="Heading2"/>
      </w:pPr>
      <w:r>
        <w:rPr>
          <w:lang w:val="zh_TW" w:bidi="zh_TW"/>
        </w:rPr>
        <w:t>耶利米哀歌 3:1–66</w:t>
      </w:r>
      <w:r>
        <w:rPr>
          <w:lang w:val="zh_TW" w:bidi="zh_TW"/>
        </w:rPr>
      </w:r>
    </w:p>
    <w:p>
      <w:pPr/>
      <w:r>
        <w:rPr>
          <w:lang w:val="zh_TW" w:bidi="zh_TW"/>
        </w:rPr>
      </w:r>
      <w:r>
        <w:rPr>
          <w:lang w:val="zh_TW" w:bidi="zh_TW"/>
        </w:rPr>
        <w:t>在本章中，作者為所發生的事哀悼（</w:t>
      </w:r>
      <w:r>
        <w:rPr>
          <w:lang w:val="zh_TW" w:bidi="zh_TW"/>
        </w:rPr>
        <w:t>3:1–20</w:t>
      </w:r>
      <w:r>
        <w:rPr>
          <w:lang w:val="zh_TW" w:bidi="zh_TW"/>
        </w:rPr>
        <w:t>、</w:t>
      </w:r>
      <w:r>
        <w:rPr>
          <w:lang w:val="zh_TW" w:bidi="zh_TW"/>
        </w:rPr>
        <w:t>48–54</w:t>
      </w:r>
      <w:r>
        <w:rPr>
          <w:lang w:val="zh_TW" w:bidi="zh_TW"/>
        </w:rPr>
        <w:t>）、紀念耶和華的信實與慈愛（</w:t>
      </w:r>
      <w:r>
        <w:rPr>
          <w:lang w:val="zh_TW" w:bidi="zh_TW"/>
        </w:rPr>
        <w:t>3:21–25</w:t>
      </w:r>
      <w:r>
        <w:rPr>
          <w:lang w:val="zh_TW" w:bidi="zh_TW"/>
        </w:rPr>
        <w:t>）、描述神的子民該如何回應（</w:t>
      </w:r>
      <w:r>
        <w:rPr>
          <w:lang w:val="zh_TW" w:bidi="zh_TW"/>
        </w:rPr>
        <w:t>3:26–47</w:t>
      </w:r>
      <w:r>
        <w:rPr>
          <w:lang w:val="zh_TW" w:bidi="zh_TW"/>
        </w:rPr>
        <w:t>），並在禱告中呼求耶和華（</w:t>
      </w:r>
      <w:r>
        <w:rPr>
          <w:lang w:val="zh_TW" w:bidi="zh_TW"/>
        </w:rPr>
        <w:t>3:55–66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3:6–9</w:t>
      </w:r>
      <w:r>
        <w:rPr>
          <w:lang w:val="zh_TW" w:bidi="zh_TW"/>
        </w:rPr>
      </w:r>
    </w:p>
    <w:p>
      <w:pPr/>
      <w:r>
        <w:rPr>
          <w:lang w:val="zh_TW" w:bidi="zh_TW"/>
        </w:rPr>
      </w:r>
      <w:r>
        <w:rPr>
          <w:lang w:val="zh_TW" w:bidi="zh_TW"/>
        </w:rPr>
        <w:t>有些人將這段經文理解為對耶路撒冷被毀前，耶利米困於淤泥牢獄中之經歷的詩意描述（</w:t>
      </w:r>
      <w:r>
        <w:rPr>
          <w:lang w:val="zh_TW" w:bidi="zh_TW"/>
        </w:rPr>
        <w:t>耶38:6–13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3:9</w:t>
      </w:r>
      <w:r>
        <w:rPr>
          <w:lang w:val="zh_TW" w:bidi="zh_TW"/>
        </w:rPr>
      </w:r>
    </w:p>
    <w:p>
      <w:pPr/>
      <w:r>
        <w:rPr>
          <w:lang w:val="zh_TW" w:bidi="zh_TW"/>
        </w:rPr>
      </w:r>
      <w:r>
        <w:rPr>
          <w:lang w:val="zh_TW" w:bidi="zh_TW"/>
        </w:rPr>
        <w:t>擋住我的道……使我的路彎曲：罪會造成混亂，並使一個人或群體與幸福的未來隔絕。清潔的人看到的未來是一條易於遵循的直路（</w:t>
      </w:r>
      <w:r>
        <w:rPr>
          <w:lang w:val="zh_TW" w:bidi="zh_TW"/>
        </w:rPr>
        <w:t>箴21:8</w:t>
      </w:r>
      <w:r>
        <w:rPr>
          <w:lang w:val="zh_TW" w:bidi="zh_TW"/>
        </w:rPr>
        <w:t>）。以賽亞將神的活動想像為一個在直路上前行的隊伍，而祂的敬拜者們會為祂遇備這條道路（</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3:12</w:t>
      </w:r>
      <w:r>
        <w:rPr>
          <w:lang w:val="zh_TW" w:bidi="zh_TW"/>
        </w:rPr>
      </w:r>
    </w:p>
    <w:p>
      <w:pPr/>
      <w:r>
        <w:rPr>
          <w:lang w:val="zh_TW" w:bidi="zh_TW"/>
        </w:rPr>
      </w:r>
      <w:r>
        <w:rPr>
          <w:lang w:val="zh_TW" w:bidi="zh_TW"/>
        </w:rPr>
        <w:t>參</w:t>
      </w:r>
      <w:r>
        <w:rPr>
          <w:lang w:val="zh_TW" w:bidi="zh_TW"/>
        </w:rPr>
        <w:t>約伯記六章4節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3:19</w:t>
      </w:r>
      <w:r>
        <w:rPr>
          <w:lang w:val="zh_TW" w:bidi="zh_TW"/>
        </w:rPr>
      </w:r>
    </w:p>
    <w:p>
      <w:pPr/>
      <w:r>
        <w:rPr>
          <w:lang w:val="zh_TW" w:bidi="zh_TW"/>
        </w:rPr>
      </w:r>
      <w:r>
        <w:rPr>
          <w:lang w:val="zh_TW" w:bidi="zh_TW"/>
        </w:rPr>
        <w:t>苦不堪言（或</w:t>
      </w:r>
      <w:r>
        <w:rPr>
          <w:i/>
          <w:lang w:val="zh_TW" w:bidi="zh_TW"/>
        </w:rPr>
        <w:t>如同茵蔯和苦膽</w:t>
      </w:r>
      <w:r>
        <w:rPr>
          <w:lang w:val="zh_TW" w:bidi="zh_TW"/>
        </w:rPr>
        <w:t>；和合本譯為：如茵蔯和苦膽的困苦窘迫）：茵蔯是一種味道苦澀的植物，在這裡反應了內心的痛苦情感之烈（</w:t>
      </w:r>
      <w:r>
        <w:rPr>
          <w:lang w:val="zh_TW" w:bidi="zh_TW"/>
        </w:rPr>
        <w:t>箴5:4</w:t>
      </w:r>
      <w:r>
        <w:rPr>
          <w:lang w:val="zh_TW" w:bidi="zh_TW"/>
        </w:rPr>
        <w:t>；</w:t>
      </w:r>
      <w:r>
        <w:rPr>
          <w:lang w:val="zh_TW" w:bidi="zh_TW"/>
        </w:rPr>
        <w:t>啟8:11</w:t>
      </w:r>
      <w:r>
        <w:rPr>
          <w:lang w:val="zh_TW" w:bidi="zh_TW"/>
        </w:rPr>
        <w:t>）。苦膽是一種有毒植物，若食用會引起身體劇烈的疼痛，它強烈地象徵了極度重壓下的情緒（</w:t>
      </w:r>
      <w:r>
        <w:rPr>
          <w:lang w:val="zh_TW" w:bidi="zh_TW"/>
        </w:rPr>
        <w:t>申29:18</w:t>
      </w:r>
      <w:r>
        <w:rPr>
          <w:lang w:val="zh_TW" w:bidi="zh_TW"/>
        </w:rPr>
        <w:t>；</w:t>
      </w:r>
      <w:r>
        <w:rPr>
          <w:lang w:val="zh_TW" w:bidi="zh_TW"/>
        </w:rPr>
        <w:t>詩69:21</w:t>
      </w:r>
      <w:r>
        <w:rPr>
          <w:lang w:val="zh_TW" w:bidi="zh_TW"/>
        </w:rPr>
        <w:t>）。作者似乎陷入了一個無法逃脫的絕境。</w:t>
      </w:r>
      <w:r>
        <w:rPr>
          <w:lang w:val="zh_TW" w:bidi="zh_TW"/>
        </w:rPr>
      </w:r>
      <w:r>
        <w:rPr>
          <w:lang w:val="zh_TW" w:bidi="zh_TW"/>
        </w:rPr>
      </w:r>
    </w:p>
    <w:p>
      <w:pPr/>
      <w:r>
        <w:rPr>
          <w:lang w:val="zh_TW" w:bidi="zh_TW"/>
        </w:rPr>
      </w:r>
    </w:p>
    <w:p>
      <w:pPr>
        <w:pStyle w:val="Heading2"/>
      </w:pPr>
      <w:r>
        <w:rPr>
          <w:lang w:val="zh_TW" w:bidi="zh_TW"/>
        </w:rPr>
        <w:t>耶利米哀歌 3:22</w:t>
      </w:r>
      <w:r>
        <w:rPr>
          <w:lang w:val="zh_TW" w:bidi="zh_TW"/>
        </w:rPr>
      </w:r>
    </w:p>
    <w:p>
      <w:pPr/>
      <w:r>
        <w:rPr>
          <w:lang w:val="zh_TW" w:bidi="zh_TW"/>
        </w:rPr>
      </w:r>
      <w:r>
        <w:rPr>
          <w:lang w:val="zh_TW" w:bidi="zh_TW"/>
        </w:rPr>
        <w:t>耶和華信實的慈愛是詩人從深度憂鬱中得以恢復的基礎。就像耶利米在牢獄中（</w:t>
      </w:r>
      <w:r>
        <w:rPr>
          <w:lang w:val="zh_TW" w:bidi="zh_TW"/>
        </w:rPr>
        <w:t>耶38:6–13</w:t>
      </w:r>
      <w:r>
        <w:rPr>
          <w:lang w:val="zh_TW" w:bidi="zh_TW"/>
        </w:rPr>
        <w:t>）以及約拿在大魚腹中（</w:t>
      </w:r>
      <w:r>
        <w:rPr>
          <w:lang w:val="zh_TW" w:bidi="zh_TW"/>
        </w:rPr>
        <w:t>拿2:2–10</w:t>
      </w:r>
      <w:r>
        <w:rPr>
          <w:lang w:val="zh_TW" w:bidi="zh_TW"/>
        </w:rPr>
        <w:t>）時所經歷的一樣，耶和華從死亡中賜下拯救。</w:t>
      </w:r>
      <w:r>
        <w:rPr>
          <w:lang w:val="zh_TW" w:bidi="zh_TW"/>
        </w:rPr>
      </w:r>
      <w:r>
        <w:rPr>
          <w:lang w:val="zh_TW" w:bidi="zh_TW"/>
        </w:rPr>
      </w:r>
    </w:p>
    <w:p>
      <w:pPr/>
      <w:r>
        <w:rPr>
          <w:lang w:val="zh_TW" w:bidi="zh_TW"/>
        </w:rPr>
      </w:r>
    </w:p>
    <w:p>
      <w:pPr>
        <w:pStyle w:val="Heading2"/>
      </w:pPr>
      <w:r>
        <w:rPr>
          <w:lang w:val="zh_TW" w:bidi="zh_TW"/>
        </w:rPr>
        <w:t>耶利米哀歌 3:22–33</w:t>
      </w:r>
      <w:r>
        <w:rPr>
          <w:lang w:val="zh_TW" w:bidi="zh_TW"/>
        </w:rPr>
      </w:r>
    </w:p>
    <w:p>
      <w:pPr/>
      <w:r>
        <w:rPr>
          <w:lang w:val="zh_TW" w:bidi="zh_TW"/>
        </w:rPr>
      </w:r>
      <w:r>
        <w:rPr>
          <w:lang w:val="zh_TW" w:bidi="zh_TW"/>
        </w:rPr>
        <w:t>神的慈愛和信實永不斷絕。正如神因耶路撒冷的罪而降下審判是信實的一樣，祂也會信實地醫治那些轉向祂的人。</w:t>
      </w:r>
      <w:r>
        <w:rPr>
          <w:lang w:val="zh_TW" w:bidi="zh_TW"/>
        </w:rPr>
      </w:r>
      <w:r>
        <w:rPr>
          <w:lang w:val="zh_TW" w:bidi="zh_TW"/>
        </w:rPr>
      </w:r>
    </w:p>
    <w:p>
      <w:pPr/>
      <w:r>
        <w:rPr>
          <w:lang w:val="zh_TW" w:bidi="zh_TW"/>
        </w:rPr>
      </w:r>
    </w:p>
    <w:p>
      <w:pPr>
        <w:pStyle w:val="Heading2"/>
      </w:pPr>
      <w:r>
        <w:rPr>
          <w:lang w:val="zh_TW" w:bidi="zh_TW"/>
        </w:rPr>
        <w:t>耶利米哀歌 3:23</w:t>
      </w:r>
      <w:r>
        <w:rPr>
          <w:lang w:val="zh_TW" w:bidi="zh_TW"/>
        </w:rPr>
      </w:r>
    </w:p>
    <w:p>
      <w:pPr/>
      <w:r>
        <w:rPr>
          <w:lang w:val="zh_TW" w:bidi="zh_TW"/>
        </w:rPr>
      </w:r>
      <w:r>
        <w:rPr>
          <w:lang w:val="zh_TW" w:bidi="zh_TW"/>
        </w:rPr>
        <w:t>神的信實顯示出祂絕對可靠，而這顯明在祂每日的憐憫中。祂持續地供應給我們一個適合居住的世界，使我們得以存活。</w:t>
      </w:r>
      <w:r>
        <w:rPr>
          <w:lang w:val="zh_TW" w:bidi="zh_TW"/>
        </w:rPr>
      </w:r>
      <w:r>
        <w:rPr>
          <w:lang w:val="zh_TW" w:bidi="zh_TW"/>
        </w:rPr>
      </w:r>
    </w:p>
    <w:p>
      <w:pPr/>
      <w:r>
        <w:rPr>
          <w:lang w:val="zh_TW" w:bidi="zh_TW"/>
        </w:rPr>
      </w:r>
    </w:p>
    <w:p>
      <w:pPr>
        <w:pStyle w:val="Heading2"/>
      </w:pPr>
      <w:r>
        <w:rPr>
          <w:lang w:val="zh_TW" w:bidi="zh_TW"/>
        </w:rPr>
        <w:t>耶利米哀歌 3:24</w:t>
      </w:r>
      <w:r>
        <w:rPr>
          <w:lang w:val="zh_TW" w:bidi="zh_TW"/>
        </w:rPr>
      </w:r>
    </w:p>
    <w:p>
      <w:pPr/>
      <w:r>
        <w:rPr>
          <w:lang w:val="zh_TW" w:bidi="zh_TW"/>
        </w:rPr>
      </w:r>
      <w:r>
        <w:rPr>
          <w:lang w:val="zh_TW" w:bidi="zh_TW"/>
        </w:rPr>
        <w:t>耶和華是我的分：自摩西時代以來，迦南地一直被視為以色列的產業（</w:t>
      </w:r>
      <w:r>
        <w:rPr>
          <w:lang w:val="zh_TW" w:bidi="zh_TW"/>
        </w:rPr>
        <w:t>出15:17</w:t>
      </w:r>
      <w:r>
        <w:rPr>
          <w:lang w:val="zh_TW" w:bidi="zh_TW"/>
        </w:rPr>
        <w:t>；</w:t>
      </w:r>
      <w:r>
        <w:rPr>
          <w:lang w:val="zh_TW" w:bidi="zh_TW"/>
        </w:rPr>
        <w:t>書21:19</w:t>
      </w:r>
      <w:r>
        <w:rPr>
          <w:lang w:val="zh_TW" w:bidi="zh_TW"/>
        </w:rPr>
        <w:t>；</w:t>
      </w:r>
      <w:r>
        <w:rPr>
          <w:lang w:val="zh_TW" w:bidi="zh_TW"/>
        </w:rPr>
        <w:t>代上28:8</w:t>
      </w:r>
      <w:r>
        <w:rPr>
          <w:lang w:val="zh_TW" w:bidi="zh_TW"/>
        </w:rPr>
        <w:t>；</w:t>
      </w:r>
      <w:r>
        <w:rPr>
          <w:lang w:val="zh_TW" w:bidi="zh_TW"/>
        </w:rPr>
        <w:t>詩47:4</w:t>
      </w:r>
      <w:r>
        <w:rPr>
          <w:lang w:val="zh_TW" w:bidi="zh_TW"/>
        </w:rPr>
        <w:t>），但神子民真正的產業是神本身（參</w:t>
      </w:r>
      <w:r>
        <w:rPr>
          <w:lang w:val="zh_TW" w:bidi="zh_TW"/>
        </w:rPr>
        <w:t>詩16:5–6</w:t>
      </w:r>
      <w:r>
        <w:rPr>
          <w:lang w:val="zh_TW" w:bidi="zh_TW"/>
        </w:rPr>
        <w:t>；</w:t>
      </w:r>
      <w:r>
        <w:rPr>
          <w:lang w:val="zh_TW" w:bidi="zh_TW"/>
        </w:rPr>
        <w:t>弗1:11</w:t>
      </w:r>
      <w:r>
        <w:rPr>
          <w:lang w:val="zh_TW" w:bidi="zh_TW"/>
        </w:rPr>
        <w:t>；</w:t>
      </w:r>
      <w:r>
        <w:rPr>
          <w:lang w:val="zh_TW" w:bidi="zh_TW"/>
        </w:rPr>
        <w:t>來9:15</w:t>
      </w:r>
      <w:r>
        <w:rPr>
          <w:lang w:val="zh_TW" w:bidi="zh_TW"/>
        </w:rPr>
        <w:t>；</w:t>
      </w:r>
      <w:r>
        <w:rPr>
          <w:lang w:val="zh_TW" w:bidi="zh_TW"/>
        </w:rPr>
        <w:t>彼前1:3–4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3:26</w:t>
      </w:r>
      <w:r>
        <w:rPr>
          <w:lang w:val="zh_TW" w:bidi="zh_TW"/>
        </w:rPr>
      </w:r>
    </w:p>
    <w:p>
      <w:pPr/>
      <w:r>
        <w:rPr>
          <w:lang w:val="zh_TW" w:bidi="zh_TW"/>
        </w:rPr>
      </w:r>
      <w:r>
        <w:rPr>
          <w:lang w:val="zh_TW" w:bidi="zh_TW"/>
        </w:rPr>
        <w:t>那些對神的計劃有信心的人，能夠靜默等候祂的救恩。</w:t>
      </w:r>
      <w:r>
        <w:rPr>
          <w:lang w:val="zh_TW" w:bidi="zh_TW"/>
        </w:rPr>
      </w:r>
      <w:r>
        <w:rPr>
          <w:lang w:val="zh_TW" w:bidi="zh_TW"/>
        </w:rPr>
      </w:r>
    </w:p>
    <w:p>
      <w:pPr/>
      <w:r>
        <w:rPr>
          <w:lang w:val="zh_TW" w:bidi="zh_TW"/>
        </w:rPr>
      </w:r>
    </w:p>
    <w:p>
      <w:pPr>
        <w:pStyle w:val="Heading2"/>
      </w:pPr>
      <w:r>
        <w:rPr>
          <w:lang w:val="zh_TW" w:bidi="zh_TW"/>
        </w:rPr>
        <w:t>耶利米哀歌 3:28</w:t>
      </w:r>
      <w:r>
        <w:rPr>
          <w:lang w:val="zh_TW" w:bidi="zh_TW"/>
        </w:rPr>
      </w:r>
    </w:p>
    <w:p>
      <w:pPr/>
      <w:r>
        <w:rPr>
          <w:lang w:val="zh_TW" w:bidi="zh_TW"/>
        </w:rPr>
      </w:r>
      <w:r>
        <w:rPr>
          <w:lang w:val="zh_TW" w:bidi="zh_TW"/>
        </w:rPr>
        <w:t>獨坐無言：謙卑地順服，止住舌頭，使心靈安靜。</w:t>
      </w:r>
      <w:r>
        <w:rPr>
          <w:lang w:val="zh_TW" w:bidi="zh_TW"/>
        </w:rPr>
      </w:r>
      <w:r>
        <w:rPr>
          <w:lang w:val="zh_TW" w:bidi="zh_TW"/>
        </w:rPr>
      </w:r>
    </w:p>
    <w:p>
      <w:pPr/>
      <w:r>
        <w:rPr>
          <w:lang w:val="zh_TW" w:bidi="zh_TW"/>
        </w:rPr>
      </w:r>
    </w:p>
    <w:p>
      <w:pPr>
        <w:pStyle w:val="Heading2"/>
      </w:pPr>
      <w:r>
        <w:rPr>
          <w:lang w:val="zh_TW" w:bidi="zh_TW"/>
        </w:rPr>
        <w:t>耶利米哀歌 3:29–30</w:t>
      </w:r>
      <w:r>
        <w:rPr>
          <w:lang w:val="zh_TW" w:bidi="zh_TW"/>
        </w:rPr>
      </w:r>
    </w:p>
    <w:p>
      <w:pPr>
        <w:pStyle w:val="ListBullet"/>
        <w:spacing w:line="240" w:lineRule="auto"/>
        <w:ind w:left="720"/>
      </w:pPr>
      <w:r>
        <w:rPr>
          <w:lang w:val="zh_TW" w:bidi="zh_TW"/>
        </w:rPr>
      </w:r>
      <w:r>
        <w:rPr>
          <w:lang w:val="zh_TW" w:bidi="zh_TW"/>
        </w:rPr>
        <w:t>在古代近東，</w:t>
      </w:r>
      <w:r>
        <w:rPr>
          <w:lang w:val="zh_TW" w:bidi="zh_TW"/>
        </w:rPr>
        <w:t>口貼塵埃</w:t>
      </w:r>
      <w:r>
        <w:rPr>
          <w:lang w:val="zh_TW" w:bidi="zh_TW"/>
        </w:rPr>
        <w:t>表示服從（</w:t>
      </w:r>
      <w:r>
        <w:rPr>
          <w:lang w:val="zh_TW" w:bidi="zh_TW"/>
        </w:rPr>
        <w:t>創17:1–3</w:t>
      </w:r>
      <w:r>
        <w:rPr>
          <w:lang w:val="zh_TW" w:bidi="zh_TW"/>
        </w:rPr>
        <w:t>；</w:t>
      </w:r>
      <w:r>
        <w:rPr>
          <w:lang w:val="zh_TW" w:bidi="zh_TW"/>
        </w:rPr>
        <w:t>利9:24</w:t>
      </w:r>
      <w:r>
        <w:rPr>
          <w:lang w:val="zh_TW" w:bidi="zh_TW"/>
        </w:rPr>
        <w:t>；</w:t>
      </w:r>
      <w:r>
        <w:rPr>
          <w:lang w:val="zh_TW" w:bidi="zh_TW"/>
        </w:rPr>
        <w:t>書7:6</w:t>
      </w:r>
      <w:r>
        <w:rPr>
          <w:lang w:val="zh_TW" w:bidi="zh_TW"/>
        </w:rPr>
        <w:t>；</w:t>
      </w:r>
      <w:r>
        <w:rPr>
          <w:lang w:val="zh_TW" w:bidi="zh_TW"/>
        </w:rPr>
        <w:t>撒上5:4</w:t>
      </w:r>
      <w:r>
        <w:rPr>
          <w:lang w:val="zh_TW" w:bidi="zh_TW"/>
        </w:rPr>
        <w:t>；</w:t>
      </w:r>
      <w:r>
        <w:rPr>
          <w:lang w:val="zh_TW" w:bidi="zh_TW"/>
        </w:rPr>
        <w:t>王上18:39</w:t>
      </w:r>
      <w:r>
        <w:rPr>
          <w:lang w:val="zh_TW" w:bidi="zh_TW"/>
        </w:rPr>
        <w:t>；</w:t>
      </w:r>
      <w:r>
        <w:rPr>
          <w:lang w:val="zh_TW" w:bidi="zh_TW"/>
        </w:rPr>
        <w:t>代上21:16</w:t>
      </w:r>
      <w:r>
        <w:rPr>
          <w:lang w:val="zh_TW" w:bidi="zh_TW"/>
        </w:rPr>
        <w:t>；</w:t>
      </w:r>
      <w:r>
        <w:rPr>
          <w:lang w:val="zh_TW" w:bidi="zh_TW"/>
        </w:rPr>
        <w:t>太17:5–6</w:t>
      </w:r>
      <w:r>
        <w:rPr>
          <w:lang w:val="zh_TW" w:bidi="zh_TW"/>
        </w:rPr>
        <w:t>）。</w:t>
      </w:r>
    </w:p>
    <w:p>
      <w:pPr>
        <w:pStyle w:val="ListBullet"/>
        <w:spacing w:line="240" w:lineRule="auto"/>
        <w:ind w:left="720"/>
      </w:pPr>
      <w:r>
        <w:rPr>
          <w:lang w:val="zh_TW" w:bidi="zh_TW"/>
        </w:rPr>
      </w:r>
      <w:r>
        <w:rPr>
          <w:lang w:val="zh_TW" w:bidi="zh_TW"/>
        </w:rPr>
        <w:t>轉過另一邊臉頰（和合本譯為：由人打他的腮頰）也表示服從。當耶穌在教導門徒當忍受逼迫時（</w:t>
      </w:r>
      <w:r>
        <w:rPr>
          <w:lang w:val="zh_TW" w:bidi="zh_TW"/>
        </w:rPr>
        <w:t>太5:39</w:t>
      </w:r>
      <w:r>
        <w:rPr>
          <w:lang w:val="zh_TW" w:bidi="zh_TW"/>
        </w:rPr>
        <w:t>），祂顯然想到了這節經文。這樣的回應承認了，</w:t>
      </w:r>
      <w:r>
        <w:rPr>
          <w:lang w:val="zh_TW" w:bidi="zh_TW"/>
        </w:rPr>
        <w:t>神甚至在我們的苦難中也是掌權者</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3:31</w:t>
      </w:r>
      <w:r>
        <w:rPr>
          <w:lang w:val="zh_TW" w:bidi="zh_TW"/>
        </w:rPr>
      </w:r>
    </w:p>
    <w:p>
      <w:pPr/>
      <w:r>
        <w:rPr>
          <w:lang w:val="zh_TW" w:bidi="zh_TW"/>
        </w:rPr>
      </w:r>
      <w:r>
        <w:rPr>
          <w:lang w:val="zh_TW" w:bidi="zh_TW"/>
        </w:rPr>
        <w:t>參</w:t>
      </w:r>
      <w:r>
        <w:rPr>
          <w:lang w:val="zh_TW" w:bidi="zh_TW"/>
        </w:rPr>
        <w:t>詩篇一〇三篇8至11節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3:34–36</w:t>
      </w:r>
      <w:r>
        <w:rPr>
          <w:lang w:val="zh_TW" w:bidi="zh_TW"/>
        </w:rPr>
      </w:r>
    </w:p>
    <w:p>
      <w:pPr/>
      <w:r>
        <w:rPr>
          <w:lang w:val="zh_TW" w:bidi="zh_TW"/>
        </w:rPr>
      </w:r>
      <w:r>
        <w:rPr>
          <w:lang w:val="zh_TW" w:bidi="zh_TW"/>
        </w:rPr>
        <w:t>猶大人在耶路撒冷被毀前就行了這些事（見</w:t>
      </w:r>
      <w:r>
        <w:rPr>
          <w:lang w:val="zh_TW" w:bidi="zh_TW"/>
        </w:rPr>
        <w:t>耶5:26–31</w:t>
      </w:r>
      <w:r>
        <w:rPr>
          <w:lang w:val="zh_TW" w:bidi="zh_TW"/>
        </w:rPr>
        <w:t>，</w:t>
      </w:r>
      <w:r>
        <w:rPr>
          <w:lang w:val="zh_TW" w:bidi="zh_TW"/>
        </w:rPr>
        <w:t>21:11–14</w:t>
      </w:r>
      <w:r>
        <w:rPr>
          <w:lang w:val="zh_TW" w:bidi="zh_TW"/>
        </w:rPr>
        <w:t>，</w:t>
      </w:r>
      <w:r>
        <w:rPr>
          <w:lang w:val="zh_TW" w:bidi="zh_TW"/>
        </w:rPr>
        <w:t>23:10–14</w:t>
      </w:r>
      <w:r>
        <w:rPr>
          <w:lang w:val="zh_TW" w:bidi="zh_TW"/>
        </w:rPr>
        <w:t>；</w:t>
      </w:r>
      <w:r>
        <w:rPr>
          <w:lang w:val="zh_TW" w:bidi="zh_TW"/>
        </w:rPr>
        <w:t>彌3章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3:37–39</w:t>
      </w:r>
      <w:r>
        <w:rPr>
          <w:lang w:val="zh_TW" w:bidi="zh_TW"/>
        </w:rPr>
      </w:r>
    </w:p>
    <w:p>
      <w:pPr/>
      <w:r>
        <w:rPr>
          <w:lang w:val="zh_TW" w:bidi="zh_TW"/>
        </w:rPr>
      </w:r>
      <w:r>
        <w:rPr>
          <w:lang w:val="zh_TW" w:bidi="zh_TW"/>
        </w:rPr>
        <w:t>有些災難是自然原因造成的（</w:t>
      </w:r>
      <w:r>
        <w:rPr>
          <w:lang w:val="zh_TW" w:bidi="zh_TW"/>
        </w:rPr>
        <w:t>路13:1–5</w:t>
      </w:r>
      <w:r>
        <w:rPr>
          <w:lang w:val="zh_TW" w:bidi="zh_TW"/>
        </w:rPr>
        <w:t>），且壞事會同樣地發生在義人和惡人身上（</w:t>
      </w:r>
      <w:r>
        <w:rPr>
          <w:lang w:val="zh_TW" w:bidi="zh_TW"/>
        </w:rPr>
        <w:t>太5:45</w:t>
      </w:r>
      <w:r>
        <w:rPr>
          <w:lang w:val="zh_TW" w:bidi="zh_TW"/>
        </w:rPr>
        <w:t>）；但無論發生什麼事，我們都應該獻上感謝（</w:t>
      </w:r>
      <w:r>
        <w:rPr>
          <w:lang w:val="zh_TW" w:bidi="zh_TW"/>
        </w:rPr>
        <w:t>帖前5:18</w:t>
      </w:r>
      <w:r>
        <w:rPr>
          <w:lang w:val="zh_TW" w:bidi="zh_TW"/>
        </w:rPr>
        <w:t>）而非抱怨。</w:t>
      </w:r>
      <w:r>
        <w:rPr>
          <w:lang w:val="zh_TW" w:bidi="zh_TW"/>
        </w:rPr>
      </w:r>
      <w:r>
        <w:rPr>
          <w:lang w:val="zh_TW" w:bidi="zh_TW"/>
        </w:rPr>
      </w:r>
    </w:p>
    <w:p>
      <w:pPr/>
      <w:r>
        <w:rPr>
          <w:lang w:val="zh_TW" w:bidi="zh_TW"/>
        </w:rPr>
      </w:r>
    </w:p>
    <w:p>
      <w:pPr>
        <w:pStyle w:val="Heading2"/>
      </w:pPr>
      <w:r>
        <w:rPr>
          <w:lang w:val="zh_TW" w:bidi="zh_TW"/>
        </w:rPr>
        <w:t>耶利米哀歌 3:40–42</w:t>
      </w:r>
      <w:r>
        <w:rPr>
          <w:lang w:val="zh_TW" w:bidi="zh_TW"/>
        </w:rPr>
      </w:r>
    </w:p>
    <w:p>
      <w:pPr/>
      <w:r>
        <w:rPr>
          <w:lang w:val="zh_TW" w:bidi="zh_TW"/>
        </w:rPr>
      </w:r>
      <w:r>
        <w:rPr>
          <w:lang w:val="zh_TW" w:bidi="zh_TW"/>
        </w:rPr>
        <w:t>悔改是領受救恩的關鍵（</w:t>
      </w:r>
      <w:r>
        <w:rPr>
          <w:lang w:val="zh_TW" w:bidi="zh_TW"/>
        </w:rPr>
        <w:t>賽1:27</w:t>
      </w:r>
      <w:r>
        <w:rPr>
          <w:lang w:val="zh_TW" w:bidi="zh_TW"/>
        </w:rPr>
        <w:t>；</w:t>
      </w:r>
      <w:r>
        <w:rPr>
          <w:lang w:val="zh_TW" w:bidi="zh_TW"/>
        </w:rPr>
        <w:t>耶3:22</w:t>
      </w:r>
      <w:r>
        <w:rPr>
          <w:lang w:val="zh_TW" w:bidi="zh_TW"/>
        </w:rPr>
        <w:t>；</w:t>
      </w:r>
      <w:r>
        <w:rPr>
          <w:lang w:val="zh_TW" w:bidi="zh_TW"/>
        </w:rPr>
        <w:t>結3:21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3:48–66</w:t>
      </w:r>
      <w:r>
        <w:rPr>
          <w:lang w:val="zh_TW" w:bidi="zh_TW"/>
        </w:rPr>
      </w:r>
    </w:p>
    <w:p>
      <w:pPr/>
      <w:r>
        <w:rPr>
          <w:lang w:val="zh_TW" w:bidi="zh_TW"/>
        </w:rPr>
      </w:r>
      <w:r>
        <w:rPr>
          <w:lang w:val="zh_TW" w:bidi="zh_TW"/>
        </w:rPr>
        <w:t>作者聚焦於仇敵的惡毒，向耶和華呼求幫助。</w:t>
      </w:r>
      <w:r>
        <w:rPr>
          <w:lang w:val="zh_TW" w:bidi="zh_TW"/>
        </w:rPr>
      </w:r>
      <w:r>
        <w:rPr>
          <w:lang w:val="zh_TW" w:bidi="zh_TW"/>
        </w:rPr>
      </w:r>
    </w:p>
    <w:p>
      <w:pPr/>
      <w:r>
        <w:rPr>
          <w:lang w:val="zh_TW" w:bidi="zh_TW"/>
        </w:rPr>
      </w:r>
    </w:p>
    <w:p>
      <w:pPr>
        <w:pStyle w:val="Heading2"/>
      </w:pPr>
      <w:r>
        <w:rPr>
          <w:lang w:val="zh_TW" w:bidi="zh_TW"/>
        </w:rPr>
        <w:t>耶利米哀歌 3:52–57</w:t>
      </w:r>
      <w:r>
        <w:rPr>
          <w:lang w:val="zh_TW" w:bidi="zh_TW"/>
        </w:rPr>
      </w:r>
    </w:p>
    <w:p>
      <w:pPr/>
      <w:r>
        <w:rPr>
          <w:lang w:val="zh_TW" w:bidi="zh_TW"/>
        </w:rPr>
      </w:r>
      <w:r>
        <w:rPr>
          <w:lang w:val="zh_TW" w:bidi="zh_TW"/>
        </w:rPr>
        <w:t>這段經文可能是指耶利米在獄中的經歷（</w:t>
      </w:r>
      <w:r>
        <w:rPr>
          <w:lang w:val="zh_TW" w:bidi="zh_TW"/>
        </w:rPr>
        <w:t>耶37:11–15</w:t>
      </w:r>
      <w:r>
        <w:rPr>
          <w:lang w:val="zh_TW" w:bidi="zh_TW"/>
        </w:rPr>
        <w:t>，</w:t>
      </w:r>
      <w:r>
        <w:rPr>
          <w:lang w:val="zh_TW" w:bidi="zh_TW"/>
        </w:rPr>
        <w:t>38:1–13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3:58–66</w:t>
      </w:r>
      <w:r>
        <w:rPr>
          <w:lang w:val="zh_TW" w:bidi="zh_TW"/>
        </w:rPr>
      </w:r>
    </w:p>
    <w:p>
      <w:pPr/>
      <w:r>
        <w:rPr>
          <w:lang w:val="zh_TW" w:bidi="zh_TW"/>
        </w:rPr>
      </w:r>
      <w:r>
        <w:rPr>
          <w:lang w:val="zh_TW" w:bidi="zh_TW"/>
        </w:rPr>
        <w:t>耶路撒冷應受懲罰，但敵人卻以不該有的殘酷手段施行刑罰。作者呼籲神懲治他們。</w:t>
      </w:r>
      <w:r>
        <w:rPr>
          <w:lang w:val="zh_TW" w:bidi="zh_TW"/>
        </w:rPr>
      </w:r>
      <w:r>
        <w:rPr>
          <w:lang w:val="zh_TW" w:bidi="zh_TW"/>
        </w:rPr>
      </w:r>
    </w:p>
    <w:p>
      <w:pPr/>
      <w:r>
        <w:rPr>
          <w:lang w:val="zh_TW" w:bidi="zh_TW"/>
        </w:rPr>
      </w:r>
    </w:p>
    <w:p>
      <w:pPr>
        <w:pStyle w:val="Heading2"/>
      </w:pPr>
      <w:r>
        <w:rPr>
          <w:lang w:val="zh_TW" w:bidi="zh_TW"/>
        </w:rPr>
        <w:t>耶利米哀歌 3:64–66</w:t>
      </w:r>
      <w:r>
        <w:rPr>
          <w:lang w:val="zh_TW" w:bidi="zh_TW"/>
        </w:rPr>
      </w:r>
    </w:p>
    <w:p>
      <w:pPr/>
      <w:r>
        <w:rPr>
          <w:lang w:val="zh_TW" w:bidi="zh_TW"/>
        </w:rPr>
      </w:r>
      <w:r>
        <w:rPr>
          <w:lang w:val="zh_TW" w:bidi="zh_TW"/>
        </w:rPr>
        <w:t>這個報復的禱告與詩篇中的幾篇類似（見「</w:t>
      </w:r>
      <w:r>
        <w:rPr>
          <w:lang w:val="zh_TW" w:bidi="zh_TW"/>
        </w:rPr>
        <w:t>報復的禱告</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耶利米哀歌 4:1–22</w:t>
      </w:r>
      <w:r>
        <w:rPr>
          <w:lang w:val="zh_TW" w:bidi="zh_TW"/>
        </w:rPr>
      </w:r>
    </w:p>
    <w:p>
      <w:pPr/>
      <w:r>
        <w:rPr>
          <w:lang w:val="zh_TW" w:bidi="zh_TW"/>
        </w:rPr>
      </w:r>
      <w:r>
        <w:rPr>
          <w:lang w:val="zh_TW" w:bidi="zh_TW"/>
        </w:rPr>
        <w:t>雖然神的子民仍在經歷祂的審判，但他們很快就會迎來復興。</w:t>
      </w:r>
      <w:r>
        <w:rPr>
          <w:lang w:val="zh_TW" w:bidi="zh_TW"/>
        </w:rPr>
      </w:r>
      <w:r>
        <w:rPr>
          <w:lang w:val="zh_TW" w:bidi="zh_TW"/>
        </w:rPr>
      </w:r>
    </w:p>
    <w:p>
      <w:pPr/>
      <w:r>
        <w:rPr>
          <w:lang w:val="zh_TW" w:bidi="zh_TW"/>
        </w:rPr>
      </w:r>
    </w:p>
    <w:p>
      <w:pPr>
        <w:pStyle w:val="Heading2"/>
      </w:pPr>
      <w:r>
        <w:rPr>
          <w:lang w:val="zh_TW" w:bidi="zh_TW"/>
        </w:rPr>
        <w:t>耶利米哀歌 4:3</w:t>
      </w:r>
      <w:r>
        <w:rPr>
          <w:lang w:val="zh_TW" w:bidi="zh_TW"/>
        </w:rPr>
      </w:r>
    </w:p>
    <w:p>
      <w:pPr/>
      <w:r>
        <w:rPr>
          <w:lang w:val="zh_TW" w:bidi="zh_TW"/>
        </w:rPr>
      </w:r>
      <w:r>
        <w:rPr>
          <w:lang w:val="zh_TW" w:bidi="zh_TW"/>
        </w:rPr>
        <w:t>好像……鴕鳥一般：另見</w:t>
      </w:r>
      <w:r>
        <w:rPr>
          <w:lang w:val="zh_TW" w:bidi="zh_TW"/>
        </w:rPr>
        <w:t>約伯記三十九章13至16節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4:7</w:t>
      </w:r>
      <w:r>
        <w:rPr>
          <w:lang w:val="zh_TW" w:bidi="zh_TW"/>
        </w:rPr>
      </w:r>
    </w:p>
    <w:p>
      <w:pPr/>
      <w:r>
        <w:rPr>
          <w:lang w:val="zh_TW" w:bidi="zh_TW"/>
        </w:rPr>
      </w:r>
      <w:r>
        <w:rPr>
          <w:lang w:val="zh_TW" w:bidi="zh_TW"/>
        </w:rPr>
        <w:t>像光潤的藍寶石一樣（字面意思是</w:t>
      </w:r>
      <w:r>
        <w:rPr>
          <w:i/>
          <w:lang w:val="zh_TW" w:bidi="zh_TW"/>
        </w:rPr>
        <w:t>如同青金石）</w:t>
      </w:r>
      <w:r>
        <w:rPr>
          <w:lang w:val="zh_TW" w:bidi="zh_TW"/>
        </w:rPr>
        <w:t>：青金石是一種美麗的藍色石頭，質地柔軟、適合雕刻，常用於裝飾和鑲嵌藝術。</w:t>
      </w:r>
      <w:r>
        <w:rPr>
          <w:lang w:val="zh_TW" w:bidi="zh_TW"/>
        </w:rPr>
      </w:r>
      <w:r>
        <w:rPr>
          <w:lang w:val="zh_TW" w:bidi="zh_TW"/>
        </w:rPr>
      </w:r>
    </w:p>
    <w:p>
      <w:pPr/>
      <w:r>
        <w:rPr>
          <w:lang w:val="zh_TW" w:bidi="zh_TW"/>
        </w:rPr>
      </w:r>
    </w:p>
    <w:p>
      <w:pPr>
        <w:pStyle w:val="Heading2"/>
      </w:pPr>
      <w:r>
        <w:rPr>
          <w:lang w:val="zh_TW" w:bidi="zh_TW"/>
        </w:rPr>
        <w:t>耶利米哀歌 4:8</w:t>
      </w:r>
      <w:r>
        <w:rPr>
          <w:lang w:val="zh_TW" w:bidi="zh_TW"/>
        </w:rPr>
      </w:r>
    </w:p>
    <w:p>
      <w:pPr/>
      <w:r>
        <w:rPr>
          <w:lang w:val="zh_TW" w:bidi="zh_TW"/>
        </w:rPr>
      </w:r>
      <w:r>
        <w:rPr>
          <w:lang w:val="zh_TW" w:bidi="zh_TW"/>
        </w:rPr>
        <w:t>皮膚緊貼骨頭是餓死之前的症狀。</w:t>
      </w:r>
      <w:r>
        <w:rPr>
          <w:lang w:val="zh_TW" w:bidi="zh_TW"/>
        </w:rPr>
      </w:r>
      <w:r>
        <w:rPr>
          <w:lang w:val="zh_TW" w:bidi="zh_TW"/>
        </w:rPr>
      </w:r>
    </w:p>
    <w:p>
      <w:pPr/>
      <w:r>
        <w:rPr>
          <w:lang w:val="zh_TW" w:bidi="zh_TW"/>
        </w:rPr>
      </w:r>
    </w:p>
    <w:p>
      <w:pPr>
        <w:pStyle w:val="Heading2"/>
      </w:pPr>
      <w:r>
        <w:rPr>
          <w:lang w:val="zh_TW" w:bidi="zh_TW"/>
        </w:rPr>
        <w:t>耶利米哀歌 4:9</w:t>
      </w:r>
      <w:r>
        <w:rPr>
          <w:lang w:val="zh_TW" w:bidi="zh_TW"/>
        </w:rPr>
      </w:r>
    </w:p>
    <w:p>
      <w:pPr/>
      <w:r>
        <w:rPr>
          <w:lang w:val="zh_TW" w:bidi="zh_TW"/>
        </w:rPr>
      </w:r>
      <w:r>
        <w:rPr>
          <w:lang w:val="zh_TW" w:bidi="zh_TW"/>
        </w:rPr>
        <w:t>長期遭圍困導致嚴重的食物短缺。即便人們能到田地裡，他們也會發現作物已遭摧毀，或已被收割用於餵養士兵。</w:t>
      </w:r>
      <w:r>
        <w:rPr>
          <w:lang w:val="zh_TW" w:bidi="zh_TW"/>
        </w:rPr>
      </w:r>
      <w:r>
        <w:rPr>
          <w:lang w:val="zh_TW" w:bidi="zh_TW"/>
        </w:rPr>
      </w:r>
    </w:p>
    <w:p>
      <w:pPr/>
      <w:r>
        <w:rPr>
          <w:lang w:val="zh_TW" w:bidi="zh_TW"/>
        </w:rPr>
      </w:r>
    </w:p>
    <w:p>
      <w:pPr>
        <w:pStyle w:val="Heading2"/>
      </w:pPr>
      <w:r>
        <w:rPr>
          <w:lang w:val="zh_TW" w:bidi="zh_TW"/>
        </w:rPr>
        <w:t>耶利米哀歌 4:12</w:t>
      </w:r>
      <w:r>
        <w:rPr>
          <w:lang w:val="zh_TW" w:bidi="zh_TW"/>
        </w:rPr>
      </w:r>
    </w:p>
    <w:p>
      <w:pPr/>
      <w:r>
        <w:rPr>
          <w:lang w:val="zh_TW" w:bidi="zh_TW"/>
        </w:rPr>
      </w:r>
      <w:r>
        <w:rPr>
          <w:lang w:val="zh_TW" w:bidi="zh_TW"/>
        </w:rPr>
        <w:t>地上的君王……能進耶路撒冷的城門：因為神在一個多世紀前，從亞述的西拿基立手中拯救了耶路撒冷（</w:t>
      </w:r>
      <w:r>
        <w:rPr>
          <w:lang w:val="zh_TW" w:bidi="zh_TW"/>
        </w:rPr>
        <w:t>王下19:36–37</w:t>
      </w:r>
      <w:r>
        <w:rPr>
          <w:lang w:val="zh_TW" w:bidi="zh_TW"/>
        </w:rPr>
        <w:t>），因此猶大人堅信即便是巴比倫的尼布甲尼撒這位最強大的君王，也無法擊敗這座城。</w:t>
      </w:r>
      <w:r>
        <w:rPr>
          <w:lang w:val="zh_TW" w:bidi="zh_TW"/>
        </w:rPr>
      </w:r>
      <w:r>
        <w:rPr>
          <w:lang w:val="zh_TW" w:bidi="zh_TW"/>
        </w:rPr>
      </w:r>
    </w:p>
    <w:p>
      <w:pPr/>
      <w:r>
        <w:rPr>
          <w:lang w:val="zh_TW" w:bidi="zh_TW"/>
        </w:rPr>
      </w:r>
    </w:p>
    <w:p>
      <w:pPr>
        <w:pStyle w:val="Heading2"/>
      </w:pPr>
      <w:r>
        <w:rPr>
          <w:lang w:val="zh_TW" w:bidi="zh_TW"/>
        </w:rPr>
        <w:t>耶利米哀歌 4:15</w:t>
      </w:r>
      <w:r>
        <w:rPr>
          <w:lang w:val="zh_TW" w:bidi="zh_TW"/>
        </w:rPr>
      </w:r>
    </w:p>
    <w:p>
      <w:pPr/>
      <w:r>
        <w:rPr>
          <w:lang w:val="zh_TW" w:bidi="zh_TW"/>
        </w:rPr>
      </w:r>
      <w:r>
        <w:rPr>
          <w:lang w:val="zh_TW" w:bidi="zh_TW"/>
        </w:rPr>
        <w:t>這些領袖看起來是以難民的身分從耶路撒冷逃往其它地方。</w:t>
      </w:r>
      <w:r>
        <w:rPr>
          <w:lang w:val="zh_TW" w:bidi="zh_TW"/>
        </w:rPr>
      </w:r>
      <w:r>
        <w:rPr>
          <w:lang w:val="zh_TW" w:bidi="zh_TW"/>
        </w:rPr>
      </w:r>
    </w:p>
    <w:p>
      <w:pPr/>
      <w:r>
        <w:rPr>
          <w:lang w:val="zh_TW" w:bidi="zh_TW"/>
        </w:rPr>
      </w:r>
    </w:p>
    <w:p>
      <w:pPr>
        <w:pStyle w:val="Heading2"/>
      </w:pPr>
      <w:r>
        <w:rPr>
          <w:lang w:val="zh_TW" w:bidi="zh_TW"/>
        </w:rPr>
        <w:t>耶利米哀歌 4:20</w:t>
      </w:r>
      <w:r>
        <w:rPr>
          <w:lang w:val="zh_TW" w:bidi="zh_TW"/>
        </w:rPr>
      </w:r>
    </w:p>
    <w:p>
      <w:pPr/>
      <w:r>
        <w:rPr>
          <w:lang w:val="zh_TW" w:bidi="zh_TW"/>
        </w:rPr>
      </w:r>
      <w:r>
        <w:rPr>
          <w:lang w:val="zh_TW" w:bidi="zh_TW"/>
        </w:rPr>
        <w:t>我們的王（和合本譯為：耶和華的受膏者）……被捉住：這指的是西底家，他試圖逃跑但被捉住，且尼布甲尼撒殘忍地對待他（</w:t>
      </w:r>
      <w:r>
        <w:rPr>
          <w:lang w:val="zh_TW" w:bidi="zh_TW"/>
        </w:rPr>
        <w:t>王下25:4–7</w:t>
      </w:r>
      <w:r>
        <w:rPr>
          <w:lang w:val="zh_TW" w:bidi="zh_TW"/>
        </w:rPr>
        <w:t>；</w:t>
      </w:r>
      <w:r>
        <w:rPr>
          <w:lang w:val="zh_TW" w:bidi="zh_TW"/>
        </w:rPr>
        <w:t>耶39:4–7</w:t>
      </w:r>
      <w:r>
        <w:rPr>
          <w:lang w:val="zh_TW" w:bidi="zh_TW"/>
        </w:rPr>
        <w:t>，</w:t>
      </w:r>
      <w:r>
        <w:rPr>
          <w:lang w:val="zh_TW" w:bidi="zh_TW"/>
        </w:rPr>
        <w:t>52:9–11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4:21</w:t>
      </w:r>
      <w:r>
        <w:rPr>
          <w:lang w:val="zh_TW" w:bidi="zh_TW"/>
        </w:rPr>
      </w:r>
    </w:p>
    <w:p>
      <w:pPr/>
      <w:r>
        <w:rPr>
          <w:lang w:val="zh_TW" w:bidi="zh_TW"/>
        </w:rPr>
      </w:r>
      <w:r>
        <w:rPr>
          <w:lang w:val="zh_TW" w:bidi="zh_TW"/>
        </w:rPr>
        <w:t>烏斯是約旦河東的一個地區，向南延伸到以東。這裡是約伯的家鄉（</w:t>
      </w:r>
      <w:r>
        <w:rPr>
          <w:lang w:val="zh_TW" w:bidi="zh_TW"/>
        </w:rPr>
        <w:t>伯1:1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4:21–22</w:t>
      </w:r>
      <w:r>
        <w:rPr>
          <w:lang w:val="zh_TW" w:bidi="zh_TW"/>
        </w:rPr>
      </w:r>
    </w:p>
    <w:p>
      <w:pPr/>
      <w:r>
        <w:rPr>
          <w:lang w:val="zh_TW" w:bidi="zh_TW"/>
        </w:rPr>
      </w:r>
      <w:r>
        <w:rPr>
          <w:lang w:val="zh_TW" w:bidi="zh_TW"/>
        </w:rPr>
        <w:t>以東人覺得安全了，並為耶路撒冷所遭遇的不幸而幸災樂禍，但他們也將因自己的罪受刑罰（見</w:t>
      </w:r>
      <w:r>
        <w:rPr>
          <w:lang w:val="zh_TW" w:bidi="zh_TW"/>
        </w:rPr>
        <w:t>俄1章</w:t>
      </w:r>
      <w:r>
        <w:rPr>
          <w:lang w:val="zh_TW" w:bidi="zh_TW"/>
        </w:rPr>
        <w:t>；</w:t>
      </w:r>
      <w:r>
        <w:rPr>
          <w:lang w:val="zh_TW" w:bidi="zh_TW"/>
        </w:rPr>
        <w:t>耶49:7–22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4:22</w:t>
      </w:r>
      <w:r>
        <w:rPr>
          <w:lang w:val="zh_TW" w:bidi="zh_TW"/>
        </w:rPr>
      </w:r>
    </w:p>
    <w:p>
      <w:pPr/>
      <w:r>
        <w:rPr>
          <w:lang w:val="zh_TW" w:bidi="zh_TW"/>
        </w:rPr>
      </w:r>
      <w:r>
        <w:rPr>
          <w:lang w:val="zh_TW" w:bidi="zh_TW"/>
        </w:rPr>
        <w:t>被擄後第一次歸回是在公元前538年，當時波斯的塞魯士擊敗了巴比倫（</w:t>
      </w:r>
      <w:r>
        <w:rPr>
          <w:lang w:val="zh_TW" w:bidi="zh_TW"/>
        </w:rPr>
        <w:t>代下36:22–23</w:t>
      </w:r>
      <w:r>
        <w:rPr>
          <w:lang w:val="zh_TW" w:bidi="zh_TW"/>
        </w:rPr>
        <w:t>；</w:t>
      </w:r>
      <w:r>
        <w:rPr>
          <w:lang w:val="zh_TW" w:bidi="zh_TW"/>
        </w:rPr>
        <w:t>拉1:1–4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5:1–22</w:t>
      </w:r>
      <w:r>
        <w:rPr>
          <w:lang w:val="zh_TW" w:bidi="zh_TW"/>
        </w:rPr>
      </w:r>
    </w:p>
    <w:p>
      <w:pPr/>
      <w:r>
        <w:rPr>
          <w:lang w:val="zh_TW" w:bidi="zh_TW"/>
        </w:rPr>
      </w:r>
      <w:r>
        <w:rPr>
          <w:lang w:val="zh_TW" w:bidi="zh_TW"/>
        </w:rPr>
        <w:t>這一章是一個誠摯的祈求復興的禱告（參</w:t>
      </w:r>
      <w:r>
        <w:rPr>
          <w:lang w:val="zh_TW" w:bidi="zh_TW"/>
        </w:rPr>
        <w:t>但9:4–19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5:10</w:t>
      </w:r>
      <w:r>
        <w:rPr>
          <w:lang w:val="zh_TW" w:bidi="zh_TW"/>
        </w:rPr>
      </w:r>
    </w:p>
    <w:p>
      <w:pPr/>
      <w:r>
        <w:rPr>
          <w:lang w:val="zh_TW" w:bidi="zh_TW"/>
        </w:rPr>
      </w:r>
      <w:r>
        <w:rPr>
          <w:lang w:val="zh_TW" w:bidi="zh_TW"/>
        </w:rPr>
        <w:t>在圍困期間，城內發生了飢荒（</w:t>
      </w:r>
      <w:r>
        <w:rPr>
          <w:lang w:val="zh_TW" w:bidi="zh_TW"/>
        </w:rPr>
        <w:t>王下25:3</w:t>
      </w:r>
      <w:r>
        <w:rPr>
          <w:lang w:val="zh_TW" w:bidi="zh_TW"/>
        </w:rPr>
        <w:t>；</w:t>
      </w:r>
      <w:r>
        <w:rPr>
          <w:lang w:val="zh_TW" w:bidi="zh_TW"/>
        </w:rPr>
        <w:t>耶37:21</w:t>
      </w:r>
      <w:r>
        <w:rPr>
          <w:lang w:val="zh_TW" w:bidi="zh_TW"/>
        </w:rPr>
        <w:t>，</w:t>
      </w:r>
      <w:r>
        <w:rPr>
          <w:lang w:val="zh_TW" w:bidi="zh_TW"/>
        </w:rPr>
        <w:t>38:9</w:t>
      </w:r>
      <w:r>
        <w:rPr>
          <w:lang w:val="zh_TW" w:bidi="zh_TW"/>
        </w:rPr>
        <w:t>，</w:t>
      </w:r>
      <w:r>
        <w:rPr>
          <w:lang w:val="zh_TW" w:bidi="zh_TW"/>
        </w:rPr>
        <w:t>52:6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5:12–17</w:t>
      </w:r>
      <w:r>
        <w:rPr>
          <w:lang w:val="zh_TW" w:bidi="zh_TW"/>
        </w:rPr>
      </w:r>
    </w:p>
    <w:p>
      <w:pPr/>
      <w:r>
        <w:rPr>
          <w:lang w:val="zh_TW" w:bidi="zh_TW"/>
        </w:rPr>
      </w:r>
      <w:r>
        <w:rPr>
          <w:lang w:val="zh_TW" w:bidi="zh_TW"/>
        </w:rPr>
        <w:t>這些可怕的事之所以發生是因為百姓所犯的罪（見</w:t>
      </w:r>
      <w:r>
        <w:rPr>
          <w:lang w:val="zh_TW" w:bidi="zh_TW"/>
        </w:rPr>
        <w:t>賽24:7–12</w:t>
      </w:r>
      <w:r>
        <w:rPr>
          <w:lang w:val="zh_TW" w:bidi="zh_TW"/>
        </w:rPr>
        <w:t>；</w:t>
      </w:r>
      <w:r>
        <w:rPr>
          <w:lang w:val="zh_TW" w:bidi="zh_TW"/>
        </w:rPr>
        <w:t>耶7:24</w:t>
      </w:r>
      <w:r>
        <w:rPr>
          <w:lang w:val="zh_TW" w:bidi="zh_TW"/>
        </w:rPr>
        <w:t>，</w:t>
      </w:r>
      <w:r>
        <w:rPr>
          <w:lang w:val="zh_TW" w:bidi="zh_TW"/>
        </w:rPr>
        <w:t>13:18</w:t>
      </w:r>
      <w:r>
        <w:rPr>
          <w:lang w:val="zh_TW" w:bidi="zh_TW"/>
        </w:rPr>
        <w:t>，</w:t>
      </w:r>
      <w:r>
        <w:rPr>
          <w:lang w:val="zh_TW" w:bidi="zh_TW"/>
        </w:rPr>
        <w:t>25:10–11</w:t>
      </w:r>
      <w:r>
        <w:rPr>
          <w:lang w:val="zh_TW" w:bidi="zh_TW"/>
        </w:rPr>
        <w:t>；</w:t>
      </w:r>
      <w:r>
        <w:rPr>
          <w:lang w:val="zh_TW" w:bidi="zh_TW"/>
        </w:rPr>
        <w:t>摩8:10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5:18</w:t>
      </w:r>
      <w:r>
        <w:rPr>
          <w:lang w:val="zh_TW" w:bidi="zh_TW"/>
        </w:rPr>
      </w:r>
    </w:p>
    <w:p>
      <w:pPr/>
      <w:r>
        <w:rPr>
          <w:lang w:val="zh_TW" w:bidi="zh_TW"/>
        </w:rPr>
      </w:r>
      <w:r>
        <w:rPr>
          <w:lang w:val="zh_TW" w:bidi="zh_TW"/>
        </w:rPr>
        <w:t>豺狼四處遊蕩（和合本譯為：野狗行在其上）：參</w:t>
      </w:r>
      <w:r>
        <w:rPr>
          <w:lang w:val="zh_TW" w:bidi="zh_TW"/>
        </w:rPr>
        <w:t>以賽亞書十三章22節</w:t>
      </w:r>
      <w:r>
        <w:rPr>
          <w:lang w:val="zh_TW" w:bidi="zh_TW"/>
        </w:rPr>
        <w:t>，</w:t>
      </w:r>
      <w:r>
        <w:rPr>
          <w:lang w:val="zh_TW" w:bidi="zh_TW"/>
        </w:rPr>
        <w:t>三十四章13節</w:t>
      </w:r>
      <w:r>
        <w:rPr>
          <w:lang w:val="zh_TW" w:bidi="zh_TW"/>
        </w:rPr>
        <w:t>；</w:t>
      </w:r>
      <w:r>
        <w:rPr>
          <w:lang w:val="zh_TW" w:bidi="zh_TW"/>
        </w:rPr>
        <w:t>耶利米書九章11節</w:t>
      </w:r>
      <w:r>
        <w:rPr>
          <w:lang w:val="zh_TW" w:bidi="zh_TW"/>
        </w:rPr>
        <w:t>，</w:t>
      </w:r>
      <w:r>
        <w:rPr>
          <w:lang w:val="zh_TW" w:bidi="zh_TW"/>
        </w:rPr>
        <w:t>十章22節</w:t>
      </w:r>
      <w:r>
        <w:rPr>
          <w:lang w:val="zh_TW" w:bidi="zh_TW"/>
        </w:rPr>
        <w:t>；</w:t>
      </w:r>
      <w:r>
        <w:rPr>
          <w:lang w:val="zh_TW" w:bidi="zh_TW"/>
        </w:rPr>
        <w:t>瑪拉基書一章3節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耶利米哀歌 5:22</w:t>
      </w:r>
      <w:r>
        <w:rPr>
          <w:lang w:val="zh_TW" w:bidi="zh_TW"/>
        </w:rPr>
      </w:r>
    </w:p>
    <w:p>
      <w:pPr/>
      <w:r>
        <w:rPr>
          <w:lang w:val="zh_TW" w:bidi="zh_TW"/>
        </w:rPr>
      </w:r>
      <w:r>
        <w:rPr>
          <w:lang w:val="zh_TW" w:bidi="zh_TW"/>
        </w:rPr>
        <w:t>你竟全然棄絕我們……？被擄的悲劇引發了神是否會赦罪並醫治祂的百姓的問題。神透過先知（</w:t>
      </w:r>
      <w:r>
        <w:rPr>
          <w:lang w:val="zh_TW" w:bidi="zh_TW"/>
        </w:rPr>
        <w:t>賽40:27–31</w:t>
      </w:r>
      <w:r>
        <w:rPr>
          <w:lang w:val="zh_TW" w:bidi="zh_TW"/>
        </w:rPr>
        <w:t>，</w:t>
      </w:r>
      <w:r>
        <w:rPr>
          <w:lang w:val="zh_TW" w:bidi="zh_TW"/>
        </w:rPr>
        <w:t>41:8–20</w:t>
      </w:r>
      <w:r>
        <w:rPr>
          <w:lang w:val="zh_TW" w:bidi="zh_TW"/>
        </w:rPr>
        <w:t>）和差遣基督（</w:t>
      </w:r>
      <w:r>
        <w:rPr>
          <w:lang w:val="zh_TW" w:bidi="zh_TW"/>
        </w:rPr>
        <w:t>太9:2–6</w:t>
      </w:r>
      <w:r>
        <w:rPr>
          <w:lang w:val="zh_TW" w:bidi="zh_TW"/>
        </w:rPr>
        <w:t>，</w:t>
      </w:r>
      <w:r>
        <w:rPr>
          <w:lang w:val="zh_TW" w:bidi="zh_TW"/>
        </w:rPr>
        <w:t>26:28</w:t>
      </w:r>
      <w:r>
        <w:rPr>
          <w:lang w:val="zh_TW" w:bidi="zh_TW"/>
        </w:rPr>
        <w:t>；</w:t>
      </w:r>
      <w:r>
        <w:rPr>
          <w:lang w:val="zh_TW" w:bidi="zh_TW"/>
        </w:rPr>
        <w:t>路24:47</w:t>
      </w:r>
      <w:r>
        <w:rPr>
          <w:lang w:val="zh_TW" w:bidi="zh_TW"/>
        </w:rPr>
        <w:t>）明確地回答了這個問題。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