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hyperlink r:id="rId13">
        <w:r>
          <w:rPr>
            <w:lang w:val="en_US" w:bidi="en_US"/>
          </w:rPr>
          <w:rPr>
            <w:color w:val="0000EE"/>
            <w:u w:val="single"/>
          </w:rPr>
          <w:t>Luke 1:3</w:t>
        </w:r>
      </w:hyperlink>
      <w:r>
        <w:rPr>
          <w:lang w:val="en_US" w:bidi="en_US"/>
        </w:rPr>
        <w:t xml:space="preserve">). This title indicates that he was a person of very important social status (compare </w:t>
      </w:r>
      <w:hyperlink r:id="rId14">
        <w:r>
          <w:rPr>
            <w:lang w:val="en_US" w:bidi="en_US"/>
          </w:rPr>
          <w:rPr>
            <w:color w:val="0000EE"/>
            <w:u w:val="single"/>
          </w:rPr>
          <w:t>Acts 23:26</w:t>
        </w:r>
      </w:hyperlink>
      <w:r>
        <w:rPr>
          <w:lang w:val="en_US" w:bidi="en_US"/>
        </w:rPr>
        <w:t xml:space="preserve">; </w:t>
      </w:r>
      <w:hyperlink r:id="rId15">
        <w:r>
          <w:rPr>
            <w:lang w:val="en_US" w:bidi="en_US"/>
          </w:rPr>
          <w:rPr>
            <w:color w:val="0000EE"/>
            <w:u w:val="single"/>
          </w:rPr>
          <w:t>24:2</w:t>
        </w:r>
      </w:hyperlink>
      <w:r>
        <w:rPr>
          <w:lang w:val="en_US" w:bidi="en_US"/>
        </w:rPr>
        <w:t xml:space="preserve">; </w:t>
      </w:r>
      <w:hyperlink r:id="rId16">
        <w:r>
          <w:rPr>
            <w:lang w:val="en_US" w:bidi="en_US"/>
          </w:rPr>
          <w:rPr>
            <w:color w:val="0000EE"/>
            <w:u w:val="single"/>
          </w:rPr>
          <w:t>26:25</w:t>
        </w:r>
      </w:hyperlink>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hyperlink r:id="rId17">
        <w:r>
          <w:rPr>
            <w:lang w:val="en_US" w:bidi="en_US"/>
          </w:rPr>
          <w:rPr>
            <w:color w:val="0000EE"/>
            <w:u w:val="single"/>
          </w:rPr>
          <w:t>Luke 24:3–4</w:t>
        </w:r>
      </w:hyperlink>
      <w:r>
        <w:rPr>
          <w:lang w:val="en_US" w:bidi="en_US"/>
        </w:rPr>
        <w:t>).</w:t>
      </w:r>
    </w:p>
    <w:p>
      <w:pPr>
        <w:pStyle w:val="ListBullet"/>
        <w:spacing w:line="240" w:lineRule="auto"/>
        <w:ind w:left="1440"/>
      </w:pPr>
      <w:r>
        <w:rPr>
          <w:lang w:val="en_US" w:bidi="en_US"/>
        </w:rPr>
      </w:r>
      <w:r>
        <w:rPr>
          <w:lang w:val="en_US" w:bidi="en_US"/>
        </w:rPr>
        <w:t>No one disturbed his grave clothes (</w:t>
      </w:r>
      <w:hyperlink r:id="rId18">
        <w:r>
          <w:rPr>
            <w:lang w:val="en_US" w:bidi="en_US"/>
          </w:rPr>
          <w:rPr>
            <w:color w:val="0000EE"/>
            <w:u w:val="single"/>
          </w:rPr>
          <w:t>John 20:3–9</w:t>
        </w:r>
      </w:hyperlink>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hyperlink r:id="rId19">
        <w:r>
          <w:rPr>
            <w:lang w:val="en_US" w:bidi="en_US"/>
          </w:rPr>
          <w:rPr>
            <w:color w:val="0000EE"/>
            <w:u w:val="single"/>
          </w:rPr>
          <w:t>Matthew 28</w:t>
        </w:r>
      </w:hyperlink>
      <w:r>
        <w:rPr>
          <w:lang w:val="en_US" w:bidi="en_US"/>
        </w:rPr>
        <w:t xml:space="preserve">; </w:t>
      </w:r>
      <w:hyperlink r:id="rId20">
        <w:r>
          <w:rPr>
            <w:lang w:val="en_US" w:bidi="en_US"/>
          </w:rPr>
          <w:rPr>
            <w:color w:val="0000EE"/>
            <w:u w:val="single"/>
          </w:rPr>
          <w:t>Mark 16:1–8</w:t>
        </w:r>
      </w:hyperlink>
      <w:r>
        <w:rPr>
          <w:lang w:val="en_US" w:bidi="en_US"/>
        </w:rPr>
        <w:t xml:space="preserve">; </w:t>
      </w:r>
      <w:hyperlink r:id="rId21">
        <w:r>
          <w:rPr>
            <w:lang w:val="en_US" w:bidi="en_US"/>
          </w:rPr>
          <w:rPr>
            <w:color w:val="0000EE"/>
            <w:u w:val="single"/>
          </w:rPr>
          <w:t>Luke 24:1–53</w:t>
        </w:r>
      </w:hyperlink>
      <w:r>
        <w:rPr>
          <w:lang w:val="en_US" w:bidi="en_US"/>
        </w:rPr>
        <w:t xml:space="preserve">; </w:t>
      </w:r>
      <w:hyperlink r:id="rId22">
        <w:r>
          <w:rPr>
            <w:lang w:val="en_US" w:bidi="en_US"/>
          </w:rPr>
          <w:rPr>
            <w:color w:val="0000EE"/>
            <w:u w:val="single"/>
          </w:rPr>
          <w:t>John 20:11–21:23</w:t>
        </w:r>
      </w:hyperlink>
      <w:r>
        <w:rPr>
          <w:lang w:val="en_US" w:bidi="en_US"/>
        </w:rPr>
        <w:t xml:space="preserve">; </w:t>
      </w:r>
      <w:hyperlink r:id="rId23">
        <w:r>
          <w:rPr>
            <w:lang w:val="en_US" w:bidi="en_US"/>
          </w:rPr>
          <w:rPr>
            <w:color w:val="0000EE"/>
            <w:u w:val="single"/>
          </w:rPr>
          <w:t>1 Corinthians 15:3–8</w:t>
        </w:r>
      </w:hyperlink>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hyperlink r:id="rId24">
        <w:r>
          <w:rPr>
            <w:lang w:val="en_US" w:bidi="en_US"/>
          </w:rPr>
          <w:rPr>
            <w:color w:val="0000EE"/>
            <w:u w:val="single"/>
          </w:rPr>
          <w:t>Matthew 28:17</w:t>
        </w:r>
      </w:hyperlink>
      <w:r>
        <w:rPr>
          <w:lang w:val="en_US" w:bidi="en_US"/>
        </w:rPr>
        <w:t xml:space="preserve">; </w:t>
      </w:r>
      <w:hyperlink r:id="rId25">
        <w:r>
          <w:rPr>
            <w:lang w:val="en_US" w:bidi="en_US"/>
          </w:rPr>
          <w:rPr>
            <w:color w:val="0000EE"/>
            <w:u w:val="single"/>
          </w:rPr>
          <w:t>Luke 24:17–24</w:t>
        </w:r>
      </w:hyperlink>
      <w:r>
        <w:rPr>
          <w:lang w:val="en_US" w:bidi="en_US"/>
        </w:rPr>
        <w:t xml:space="preserve">, </w:t>
      </w:r>
      <w:hyperlink r:id="rId26">
        <w:r>
          <w:rPr>
            <w:lang w:val="en_US" w:bidi="en_US"/>
          </w:rPr>
          <w:rPr>
            <w:color w:val="0000EE"/>
            <w:u w:val="single"/>
          </w:rPr>
          <w:t>38</w:t>
        </w:r>
      </w:hyperlink>
      <w:r>
        <w:rPr>
          <w:lang w:val="en_US" w:bidi="en_US"/>
        </w:rPr>
        <w:t xml:space="preserve">, </w:t>
      </w:r>
      <w:hyperlink r:id="rId27">
        <w:r>
          <w:rPr>
            <w:lang w:val="en_US" w:bidi="en_US"/>
          </w:rPr>
          <w:rPr>
            <w:color w:val="0000EE"/>
            <w:u w:val="single"/>
          </w:rPr>
          <w:t>41</w:t>
        </w:r>
      </w:hyperlink>
      <w:r>
        <w:rPr>
          <w:lang w:val="en_US" w:bidi="en_US"/>
        </w:rPr>
        <w:t xml:space="preserve">; </w:t>
      </w:r>
      <w:hyperlink r:id="rId28">
        <w:r>
          <w:rPr>
            <w:lang w:val="en_US" w:bidi="en_US"/>
          </w:rPr>
          <w:rPr>
            <w:color w:val="0000EE"/>
            <w:u w:val="single"/>
          </w:rPr>
          <w:t>John 20:27</w:t>
        </w:r>
      </w:hyperlink>
      <w:r>
        <w:rPr>
          <w:lang w:val="en_US" w:bidi="en_US"/>
        </w:rPr>
        <w:t xml:space="preserve">; see </w:t>
      </w:r>
      <w:hyperlink r:id="rId29">
        <w:r>
          <w:rPr>
            <w:lang w:val="en_US" w:bidi="en_US"/>
          </w:rPr>
          <w:rPr>
            <w:color w:val="0000EE"/>
            <w:u w:val="single"/>
          </w:rPr>
          <w:t>Mark 16:14</w:t>
        </w:r>
      </w:hyperlink>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hyperlink r:id="rId30">
        <w:r>
          <w:rPr>
            <w:lang w:val="en_US" w:bidi="en_US"/>
          </w:rPr>
          <w:rPr>
            <w:color w:val="0000EE"/>
            <w:u w:val="single"/>
          </w:rPr>
          <w:t>Acts 1:6–8</w:t>
        </w:r>
      </w:hyperlink>
      <w:r>
        <w:rPr>
          <w:lang w:val="en_US" w:bidi="en_US"/>
        </w:rPr>
        <w:t xml:space="preserve">; </w:t>
      </w:r>
      <w:hyperlink r:id="rId31">
        <w:r>
          <w:rPr>
            <w:lang w:val="en_US" w:bidi="en_US"/>
          </w:rPr>
          <w:rPr>
            <w:color w:val="0000EE"/>
            <w:u w:val="single"/>
          </w:rPr>
          <w:t>Matthew 4:17</w:t>
        </w:r>
      </w:hyperlink>
      <w:r>
        <w:rPr>
          <w:lang w:val="en_US" w:bidi="en_US"/>
        </w:rPr>
        <w:t xml:space="preserve">; </w:t>
      </w:r>
      <w:hyperlink r:id="rId32">
        <w:r>
          <w:rPr>
            <w:lang w:val="en_US" w:bidi="en_US"/>
          </w:rPr>
          <w:rPr>
            <w:color w:val="0000EE"/>
            <w:u w:val="single"/>
          </w:rPr>
          <w:t>Mark 1:14–15</w:t>
        </w:r>
      </w:hyperlink>
      <w:r>
        <w:rPr>
          <w:lang w:val="en_US" w:bidi="en_US"/>
        </w:rPr>
        <w:t xml:space="preserve">; </w:t>
      </w:r>
      <w:hyperlink r:id="rId33">
        <w:r>
          <w:rPr>
            <w:lang w:val="en_US" w:bidi="en_US"/>
          </w:rPr>
          <w:rPr>
            <w:color w:val="0000EE"/>
            <w:u w:val="single"/>
          </w:rPr>
          <w:t>Luke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hyperlink r:id="rId34">
        <w:r>
          <w:rPr>
            <w:lang w:val="en_US" w:bidi="en_US"/>
          </w:rPr>
          <w:rPr>
            <w:color w:val="0000EE"/>
            <w:u w:val="single"/>
          </w:rPr>
          <w:t>2:1–13</w:t>
        </w:r>
      </w:hyperlink>
      <w:r>
        <w:rPr>
          <w:lang w:val="en_US" w:bidi="en_US"/>
        </w:rPr>
        <w:t xml:space="preserve">; compare with </w:t>
      </w:r>
      <w:hyperlink r:id="rId35">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hyperlink r:id="rId36">
        <w:r>
          <w:rPr>
            <w:lang w:val="en_US" w:bidi="en_US"/>
          </w:rPr>
          <w:rPr>
            <w:color w:val="0000EE"/>
            <w:u w:val="single"/>
          </w:rPr>
          <w:t>Luke 24:50–53</w:t>
        </w:r>
      </w:hyperlink>
      <w:r>
        <w:rPr>
          <w:lang w:val="en_US" w:bidi="en_US"/>
        </w:rPr>
        <w:t>). This happened on the Mount of Olives (</w:t>
      </w:r>
      <w:hyperlink r:id="rId37">
        <w:r>
          <w:rPr>
            <w:lang w:val="en_US" w:bidi="en_US"/>
          </w:rPr>
          <w:rPr>
            <w:color w:val="0000EE"/>
            <w:u w:val="single"/>
          </w:rPr>
          <w:t>Acts 1:12</w:t>
        </w:r>
      </w:hyperlink>
      <w:r>
        <w:rPr>
          <w:lang w:val="en_US" w:bidi="en_US"/>
        </w:rPr>
        <w:t xml:space="preserve">; </w:t>
      </w:r>
      <w:hyperlink r:id="rId38">
        <w:r>
          <w:rPr>
            <w:lang w:val="en_US" w:bidi="en_US"/>
          </w:rPr>
          <w:rPr>
            <w:color w:val="0000EE"/>
            <w:u w:val="single"/>
          </w:rPr>
          <w:t>Luke 24:50</w:t>
        </w:r>
      </w:hyperlink>
      <w:r>
        <w:rPr>
          <w:lang w:val="en_US" w:bidi="en_US"/>
        </w:rPr>
        <w:t>). This was the last physical appearance of Jesus. He ascended into heaven, where he will stay "until the time comes for the restoration of all things" (</w:t>
      </w:r>
      <w:hyperlink r:id="rId39">
        <w:r>
          <w:rPr>
            <w:lang w:val="en_US" w:bidi="en_US"/>
          </w:rPr>
          <w:rPr>
            <w:color w:val="0000EE"/>
            <w:u w:val="single"/>
          </w:rPr>
          <w:t>Acts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hyperlink r:id="rId40">
        <w:r>
          <w:rPr>
            <w:lang w:val="en_US" w:bidi="en_US"/>
          </w:rPr>
          <w:rPr>
            <w:color w:val="0000EE"/>
            <w:u w:val="single"/>
          </w:rPr>
          <w:t>1:6–8:1</w:t>
        </w:r>
      </w:hyperlink>
      <w:r>
        <w:rPr>
          <w:lang w:val="en_US" w:bidi="en_US"/>
        </w:rPr>
        <w:t xml:space="preserve">). </w:t>
      </w:r>
    </w:p>
    <w:p>
      <w:pPr>
        <w:pStyle w:val="ListBullet"/>
        <w:spacing w:line="240" w:lineRule="auto"/>
        <w:ind w:left="1440"/>
      </w:pPr>
      <w:r>
        <w:rPr>
          <w:lang w:val="en_US" w:bidi="en_US"/>
        </w:rPr>
      </w:r>
      <w:r>
        <w:rPr>
          <w:lang w:val="en_US" w:bidi="en_US"/>
        </w:rPr>
        <w:t>It then came to Samaria (</w:t>
      </w:r>
      <w:hyperlink r:id="rId41">
        <w:r>
          <w:rPr>
            <w:lang w:val="en_US" w:bidi="en_US"/>
          </w:rPr>
          <w:rPr>
            <w:color w:val="0000EE"/>
            <w:u w:val="single"/>
          </w:rPr>
          <w:t>8:4–25</w:t>
        </w:r>
      </w:hyperlink>
      <w:r>
        <w:rPr>
          <w:lang w:val="en_US" w:bidi="en_US"/>
        </w:rPr>
        <w:t>).</w:t>
      </w:r>
    </w:p>
    <w:p>
      <w:pPr>
        <w:pStyle w:val="ListBullet"/>
        <w:spacing w:line="240" w:lineRule="auto"/>
        <w:ind w:left="1440"/>
      </w:pPr>
      <w:r>
        <w:rPr>
          <w:lang w:val="en_US" w:bidi="en_US"/>
        </w:rPr>
      </w:r>
      <w:r>
        <w:rPr>
          <w:lang w:val="en_US" w:bidi="en_US"/>
        </w:rPr>
        <w:t>Next, it went to Antioch in Syria (</w:t>
      </w:r>
      <w:hyperlink r:id="rId42">
        <w:r>
          <w:rPr>
            <w:lang w:val="en_US" w:bidi="en_US"/>
          </w:rPr>
          <w:rPr>
            <w:color w:val="0000EE"/>
            <w:u w:val="single"/>
          </w:rPr>
          <w:t>11:19–30</w:t>
        </w:r>
      </w:hyperlink>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hyperlink r:id="rId43">
        <w:r>
          <w:rPr>
            <w:lang w:val="en_US" w:bidi="en_US"/>
          </w:rPr>
          <w:rPr>
            <w:color w:val="0000EE"/>
            <w:u w:val="single"/>
          </w:rPr>
          <w:t>13:1–28:31</w:t>
        </w:r>
      </w:hyperlink>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hyperlink r:id="rId44">
        <w:r>
          <w:rPr>
            <w:lang w:val="en_US" w:bidi="en_US"/>
          </w:rPr>
          <w:rPr>
            <w:color w:val="0000EE"/>
            <w:u w:val="single"/>
          </w:rPr>
          <w:t>9:15</w:t>
        </w:r>
      </w:hyperlink>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hyperlink r:id="rId45">
        <w:r>
          <w:rPr>
            <w:lang w:val="en_US" w:bidi="en_US"/>
          </w:rPr>
          <w:rPr>
            <w:color w:val="0000EE"/>
            <w:u w:val="single"/>
          </w:rPr>
          <w:t>Ephesians 1:19–23</w:t>
        </w:r>
      </w:hyperlink>
      <w:r>
        <w:rPr>
          <w:lang w:val="en_US" w:bidi="en_US"/>
        </w:rPr>
        <w:t xml:space="preserve">; </w:t>
      </w:r>
      <w:hyperlink r:id="rId46">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hyperlink r:id="rId47">
        <w:r>
          <w:rPr>
            <w:lang w:val="en_US" w:bidi="en_US"/>
          </w:rPr>
          <w:rPr>
            <w:color w:val="0000EE"/>
            <w:u w:val="single"/>
          </w:rPr>
          <w:t>Matthew 24:30</w:t>
        </w:r>
      </w:hyperlink>
      <w:r>
        <w:rPr>
          <w:lang w:val="en_US" w:bidi="en_US"/>
        </w:rPr>
        <w:t xml:space="preserve">; </w:t>
      </w:r>
      <w:hyperlink r:id="rId48">
        <w:r>
          <w:rPr>
            <w:lang w:val="en_US" w:bidi="en_US"/>
          </w:rPr>
          <w:rPr>
            <w:color w:val="0000EE"/>
            <w:u w:val="single"/>
          </w:rPr>
          <w:t>Mark 13:26</w:t>
        </w:r>
      </w:hyperlink>
      <w:r>
        <w:rPr>
          <w:lang w:val="en_US" w:bidi="en_US"/>
        </w:rPr>
        <w:t xml:space="preserve">; </w:t>
      </w:r>
      <w:hyperlink r:id="rId49">
        <w:r>
          <w:rPr>
            <w:lang w:val="en_US" w:bidi="en_US"/>
          </w:rPr>
          <w:rPr>
            <w:color w:val="0000EE"/>
            <w:u w:val="single"/>
          </w:rPr>
          <w:t>John 14:3</w:t>
        </w:r>
      </w:hyperlink>
      <w:r>
        <w:rPr>
          <w:lang w:val="en_US" w:bidi="en_US"/>
        </w:rPr>
        <w:t>). Jesus has gone to heaven to prepare a place for his followers (</w:t>
      </w:r>
      <w:hyperlink r:id="rId50">
        <w:r>
          <w:rPr>
            <w:lang w:val="en_US" w:bidi="en_US"/>
          </w:rPr>
          <w:rPr>
            <w:color w:val="0000EE"/>
            <w:u w:val="single"/>
          </w:rPr>
          <w:t>John 12:26</w:t>
        </w:r>
      </w:hyperlink>
      <w:r>
        <w:rPr>
          <w:lang w:val="en_US" w:bidi="en_US"/>
        </w:rPr>
        <w:t xml:space="preserve">; </w:t>
      </w:r>
      <w:hyperlink r:id="rId51">
        <w:r>
          <w:rPr>
            <w:lang w:val="en_US" w:bidi="en_US"/>
          </w:rPr>
          <w:rPr>
            <w:color w:val="0000EE"/>
            <w:u w:val="single"/>
          </w:rPr>
          <w:t>14:1–4</w:t>
        </w:r>
      </w:hyperlink>
      <w:r>
        <w:rPr>
          <w:lang w:val="en_US" w:bidi="en_US"/>
        </w:rPr>
        <w:t xml:space="preserve">; </w:t>
      </w:r>
      <w:hyperlink r:id="rId52">
        <w:r>
          <w:rPr>
            <w:lang w:val="en_US" w:bidi="en_US"/>
          </w:rPr>
          <w:rPr>
            <w:color w:val="0000EE"/>
            <w:u w:val="single"/>
          </w:rPr>
          <w:t>2 Corinthians 5:4</w:t>
        </w:r>
      </w:hyperlink>
      <w:r>
        <w:rPr>
          <w:lang w:val="en_US" w:bidi="en_US"/>
        </w:rPr>
        <w:t xml:space="preserve">; </w:t>
      </w:r>
      <w:hyperlink r:id="rId53">
        <w:r>
          <w:rPr>
            <w:lang w:val="en_US" w:bidi="en_US"/>
          </w:rPr>
          <w:rPr>
            <w:color w:val="0000EE"/>
            <w:u w:val="single"/>
          </w:rPr>
          <w:t>Philippians 3:21</w:t>
        </w:r>
      </w:hyperlink>
      <w:r>
        <w:rPr>
          <w:lang w:val="en_US" w:bidi="en_US"/>
        </w:rPr>
        <w:t xml:space="preserve">; </w:t>
      </w:r>
      <w:hyperlink r:id="rId54">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hyperlink r:id="rId55">
        <w:r>
          <w:rPr>
            <w:lang w:val="en_US" w:bidi="en_US"/>
          </w:rPr>
          <w:rPr>
            <w:color w:val="0000EE"/>
            <w:u w:val="single"/>
          </w:rPr>
          <w:t>Luke 24:52</w:t>
        </w:r>
      </w:hyperlink>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hyperlink r:id="rId56">
        <w:r>
          <w:rPr>
            <w:lang w:val="en_US" w:bidi="en_US"/>
          </w:rPr>
          <w:rPr>
            <w:color w:val="0000EE"/>
            <w:u w:val="single"/>
          </w:rPr>
          <w:t>Matthew 10:2–4</w:t>
        </w:r>
      </w:hyperlink>
      <w:r>
        <w:rPr>
          <w:lang w:val="en_US" w:bidi="en_US"/>
        </w:rPr>
        <w:t xml:space="preserve">; </w:t>
      </w:r>
      <w:hyperlink r:id="rId57">
        <w:r>
          <w:rPr>
            <w:lang w:val="en_US" w:bidi="en_US"/>
          </w:rPr>
          <w:rPr>
            <w:color w:val="0000EE"/>
            <w:u w:val="single"/>
          </w:rPr>
          <w:t>Mark 3:16–19</w:t>
        </w:r>
      </w:hyperlink>
      <w:r>
        <w:rPr>
          <w:lang w:val="en_US" w:bidi="en_US"/>
        </w:rPr>
        <w:t xml:space="preserve">; </w:t>
      </w:r>
      <w:hyperlink r:id="rId58">
        <w:r>
          <w:rPr>
            <w:lang w:val="en_US" w:bidi="en_US"/>
          </w:rPr>
          <w:rPr>
            <w:color w:val="0000EE"/>
            <w:u w:val="single"/>
          </w:rPr>
          <w:t>Luke 6:13–16</w:t>
        </w:r>
      </w:hyperlink>
      <w:r>
        <w:rPr>
          <w:lang w:val="en_US" w:bidi="en_US"/>
        </w:rPr>
        <w:t>). Judas Iscariot is not on this list because he had already betrayed Jesus and killed himself (</w:t>
      </w:r>
      <w:hyperlink r:id="rId59">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hyperlink r:id="rId60">
        <w:r>
          <w:rPr>
            <w:lang w:val="en_US" w:bidi="en_US"/>
          </w:rPr>
          <w:rPr>
            <w:color w:val="0000EE"/>
            <w:u w:val="single"/>
          </w:rPr>
          <w:t>1:4–5</w:t>
        </w:r>
      </w:hyperlink>
      <w:r>
        <w:rPr>
          <w:lang w:val="en_US" w:bidi="en_US"/>
        </w:rPr>
        <w:t>). All 120 disciples in Jerusalem were persisting in prayer (</w:t>
      </w:r>
      <w:hyperlink r:id="rId61">
        <w:r>
          <w:rPr>
            <w:lang w:val="en_US" w:bidi="en_US"/>
          </w:rPr>
          <w:rPr>
            <w:color w:val="0000EE"/>
            <w:u w:val="single"/>
          </w:rPr>
          <w:t>1:13–14</w:t>
        </w:r>
      </w:hyperlink>
      <w:r>
        <w:rPr>
          <w:lang w:val="en_US" w:bidi="en_US"/>
        </w:rPr>
        <w:t>). Then they chose a new apostle to replace Judas Iscariot (</w:t>
      </w:r>
      <w:hyperlink r:id="rId62">
        <w:r>
          <w:rPr>
            <w:lang w:val="en_US" w:bidi="en_US"/>
          </w:rPr>
          <w:rPr>
            <w:color w:val="0000EE"/>
            <w:u w:val="single"/>
          </w:rPr>
          <w:t>1:15–26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hyperlink r:id="rId63">
        <w:r>
          <w:rPr>
            <w:lang w:val="en_US" w:bidi="en_US"/>
          </w:rPr>
          <w:rPr>
            <w:color w:val="0000EE"/>
            <w:u w:val="single"/>
          </w:rPr>
          <w:t>2:42</w:t>
        </w:r>
      </w:hyperlink>
      <w:r>
        <w:rPr>
          <w:lang w:val="en_US" w:bidi="en_US"/>
        </w:rPr>
        <w:t xml:space="preserve">, </w:t>
      </w:r>
      <w:hyperlink r:id="rId64">
        <w:r>
          <w:rPr>
            <w:lang w:val="en_US" w:bidi="en_US"/>
          </w:rPr>
          <w:rPr>
            <w:color w:val="0000EE"/>
            <w:u w:val="single"/>
          </w:rPr>
          <w:t>46–47</w:t>
        </w:r>
      </w:hyperlink>
      <w:r>
        <w:rPr>
          <w:lang w:val="en_US" w:bidi="en_US"/>
        </w:rPr>
        <w:t xml:space="preserve">; </w:t>
      </w:r>
      <w:hyperlink r:id="rId65">
        <w:r>
          <w:rPr>
            <w:lang w:val="en_US" w:bidi="en_US"/>
          </w:rPr>
          <w:rPr>
            <w:color w:val="0000EE"/>
            <w:u w:val="single"/>
          </w:rPr>
          <w:t>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68">
        <w:r>
          <w:rPr>
            <w:lang w:val="en_US" w:bidi="en_US"/>
          </w:rPr>
          <w:rPr>
            <w:color w:val="0000EE"/>
            <w:u w:val="single"/>
          </w:rPr>
          <w:t>13:1–3</w:t>
        </w:r>
      </w:hyperlink>
      <w:r>
        <w:rPr>
          <w:lang w:val="en_US" w:bidi="en_US"/>
        </w:rPr>
        <w:t>). The faithful women who witnessed Jesus's crucifixion and resurrection were there (</w:t>
      </w:r>
      <w:hyperlink r:id="rId69">
        <w:r>
          <w:rPr>
            <w:lang w:val="en_US" w:bidi="en_US"/>
          </w:rPr>
          <w:rPr>
            <w:color w:val="0000EE"/>
            <w:u w:val="single"/>
          </w:rPr>
          <w:t>Luke 23:49</w:t>
        </w:r>
      </w:hyperlink>
      <w:r>
        <w:rPr>
          <w:lang w:val="en_US" w:bidi="en_US"/>
        </w:rPr>
        <w:t xml:space="preserve">, </w:t>
      </w:r>
      <w:hyperlink r:id="rId70">
        <w:r>
          <w:rPr>
            <w:lang w:val="en_US" w:bidi="en_US"/>
          </w:rPr>
          <w:rPr>
            <w:color w:val="0000EE"/>
            <w:u w:val="single"/>
          </w:rPr>
          <w:t>54–56</w:t>
        </w:r>
      </w:hyperlink>
      <w:r>
        <w:rPr>
          <w:lang w:val="en_US" w:bidi="en_US"/>
        </w:rPr>
        <w:t xml:space="preserve">; </w:t>
      </w:r>
      <w:hyperlink r:id="rId71">
        <w:r>
          <w:rPr>
            <w:lang w:val="en_US" w:bidi="en_US"/>
          </w:rPr>
          <w:rPr>
            <w:color w:val="0000EE"/>
            <w:u w:val="single"/>
          </w:rPr>
          <w:t>24:1–10</w:t>
        </w:r>
      </w:hyperlink>
      <w:r>
        <w:rPr>
          <w:lang w:val="en_US" w:bidi="en_US"/>
        </w:rPr>
        <w:t xml:space="preserve">, </w:t>
      </w:r>
      <w:hyperlink r:id="rId72">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hyperlink r:id="rId73">
        <w:r>
          <w:rPr>
            <w:lang w:val="en_US" w:bidi="en_US"/>
          </w:rPr>
          <w:rPr>
            <w:color w:val="0000EE"/>
            <w:u w:val="single"/>
          </w:rPr>
          <w:t>John 7:3–5</w:t>
        </w:r>
      </w:hyperlink>
      <w:r>
        <w:rPr>
          <w:lang w:val="en_US" w:bidi="en_US"/>
        </w:rPr>
        <w:t xml:space="preserve">; compare </w:t>
      </w:r>
      <w:hyperlink r:id="rId74">
        <w:r>
          <w:rPr>
            <w:lang w:val="en_US" w:bidi="en_US"/>
          </w:rPr>
          <w:rPr>
            <w:color w:val="0000EE"/>
            <w:u w:val="single"/>
          </w:rPr>
          <w:t>Matthew 12:46–49</w:t>
        </w:r>
      </w:hyperlink>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hyperlink r:id="rId75">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hyperlink r:id="rId76">
        <w:r>
          <w:rPr>
            <w:lang w:val="en_US" w:bidi="en_US"/>
          </w:rPr>
          <w:rPr>
            <w:color w:val="0000EE"/>
            <w:u w:val="single"/>
          </w:rPr>
          <w:t>Matthew 27:3–10</w:t>
        </w:r>
      </w:hyperlink>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hyperlink r:id="rId77">
        <w:r>
          <w:rPr>
            <w:lang w:val="en_US" w:bidi="en_US"/>
          </w:rPr>
          <w:rPr>
            <w:color w:val="0000EE"/>
            <w:u w:val="single"/>
          </w:rPr>
          <w:t>Matthew 19:28</w:t>
        </w:r>
      </w:hyperlink>
      <w:r>
        <w:rPr>
          <w:lang w:val="en_US" w:bidi="en_US"/>
        </w:rPr>
        <w:t xml:space="preserve">; </w:t>
      </w:r>
      <w:hyperlink r:id="rId78">
        <w:r>
          <w:rPr>
            <w:lang w:val="en_US" w:bidi="en_US"/>
          </w:rPr>
          <w:rPr>
            <w:color w:val="0000EE"/>
            <w:u w:val="single"/>
          </w:rPr>
          <w:t>Luke 22:29–30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hyperlink r:id="rId79">
        <w:r>
          <w:rPr>
            <w:lang w:val="en_US" w:bidi="en_US"/>
          </w:rPr>
          <w:rPr>
            <w:color w:val="0000EE"/>
            <w:u w:val="single"/>
          </w:rPr>
          <w:t>1:14</w:t>
        </w:r>
      </w:hyperlink>
      <w:r>
        <w:rPr>
          <w:lang w:val="en_US" w:bidi="en_US"/>
        </w:rPr>
        <w:t xml:space="preserve">, </w:t>
      </w:r>
      <w:hyperlink r:id="rId80">
        <w:r>
          <w:rPr>
            <w:lang w:val="en_US" w:bidi="en_US"/>
          </w:rPr>
          <w:rPr>
            <w:color w:val="0000EE"/>
            <w:u w:val="single"/>
          </w:rPr>
          <w:t>24</w:t>
        </w:r>
      </w:hyperlink>
      <w:r>
        <w:rPr>
          <w:lang w:val="en_US" w:bidi="en_US"/>
        </w:rPr>
        <w:t xml:space="preserve">). This was a traditional way to discover God’s will (see </w:t>
      </w:r>
      <w:hyperlink r:id="rId81">
        <w:r>
          <w:rPr>
            <w:lang w:val="en_US" w:bidi="en_US"/>
          </w:rPr>
          <w:rPr>
            <w:color w:val="0000EE"/>
            <w:u w:val="single"/>
          </w:rPr>
          <w:t>Leviticus 16:8</w:t>
        </w:r>
      </w:hyperlink>
      <w:r>
        <w:rPr>
          <w:lang w:val="en_US" w:bidi="en_US"/>
        </w:rPr>
        <w:t xml:space="preserve">; </w:t>
      </w:r>
      <w:hyperlink r:id="rId82">
        <w:r>
          <w:rPr>
            <w:lang w:val="en_US" w:bidi="en_US"/>
          </w:rPr>
          <w:rPr>
            <w:color w:val="0000EE"/>
            <w:u w:val="single"/>
          </w:rPr>
          <w:t>Numbers 27:21</w:t>
        </w:r>
      </w:hyperlink>
      <w:r>
        <w:rPr>
          <w:lang w:val="en_US" w:bidi="en_US"/>
        </w:rPr>
        <w:t xml:space="preserve">; </w:t>
      </w:r>
      <w:hyperlink r:id="rId83">
        <w:r>
          <w:rPr>
            <w:lang w:val="en_US" w:bidi="en_US"/>
          </w:rPr>
          <w:rPr>
            <w:color w:val="0000EE"/>
            <w:u w:val="single"/>
          </w:rPr>
          <w:t>Deuteronomy 33:8</w:t>
        </w:r>
      </w:hyperlink>
      <w:r>
        <w:rPr>
          <w:lang w:val="en_US" w:bidi="en_US"/>
        </w:rPr>
        <w:t xml:space="preserve">; </w:t>
      </w:r>
      <w:hyperlink r:id="rId84">
        <w:r>
          <w:rPr>
            <w:lang w:val="en_US" w:bidi="en_US"/>
          </w:rPr>
          <w:rPr>
            <w:color w:val="0000EE"/>
            <w:u w:val="single"/>
          </w:rPr>
          <w:t>Joshua 14:2</w:t>
        </w:r>
      </w:hyperlink>
      <w:r>
        <w:rPr>
          <w:lang w:val="en_US" w:bidi="en_US"/>
        </w:rPr>
        <w:t xml:space="preserve">; </w:t>
      </w:r>
      <w:hyperlink r:id="rId85">
        <w:r>
          <w:rPr>
            <w:lang w:val="en_US" w:bidi="en_US"/>
          </w:rPr>
          <w:rPr>
            <w:color w:val="0000EE"/>
            <w:u w:val="single"/>
          </w:rPr>
          <w:t>18:3–10</w:t>
        </w:r>
      </w:hyperlink>
      <w:r>
        <w:rPr>
          <w:lang w:val="en_US" w:bidi="en_US"/>
        </w:rPr>
        <w:t xml:space="preserve">; </w:t>
      </w:r>
      <w:hyperlink r:id="rId86">
        <w:r>
          <w:rPr>
            <w:lang w:val="en_US" w:bidi="en_US"/>
          </w:rPr>
          <w:rPr>
            <w:color w:val="0000EE"/>
            <w:u w:val="single"/>
          </w:rPr>
          <w:t>Proverbs 16:33</w:t>
        </w:r>
      </w:hyperlink>
      <w:r>
        <w:rPr>
          <w:lang w:val="en_US" w:bidi="en_US"/>
        </w:rPr>
        <w:t xml:space="preserve">). God chose Matthias by lot to replace Judas. After Pentecost, the Holy Spirit guided the followers of Jesus through dreams, visions, and prophecies instead of through lots (compare </w:t>
      </w:r>
      <w:hyperlink r:id="rId87">
        <w:r>
          <w:rPr>
            <w:lang w:val="en_US" w:bidi="en_US"/>
          </w:rPr>
          <w:rPr>
            <w:color w:val="0000EE"/>
            <w:u w:val="single"/>
          </w:rPr>
          <w:t>Acts 2:17–18</w:t>
        </w:r>
      </w:hyperlink>
      <w:r>
        <w:rPr>
          <w:lang w:val="en_US" w:bidi="en_US"/>
        </w:rPr>
        <w:t xml:space="preserve">; </w:t>
      </w:r>
      <w:hyperlink r:id="rId88">
        <w:r>
          <w:rPr>
            <w:lang w:val="en_US" w:bidi="en_US"/>
          </w:rPr>
          <w:rPr>
            <w:color w:val="0000EE"/>
            <w:u w:val="single"/>
          </w:rPr>
          <w:t>13:2</w:t>
        </w:r>
      </w:hyperlink>
      <w:r>
        <w:rPr>
          <w:lang w:val="en_US" w:bidi="en_US"/>
        </w:rPr>
        <w:t xml:space="preserve">; </w:t>
      </w:r>
      <w:hyperlink r:id="rId89">
        <w:r>
          <w:rPr>
            <w:lang w:val="en_US" w:bidi="en_US"/>
          </w:rPr>
          <w:rPr>
            <w:color w:val="0000EE"/>
            <w:u w:val="single"/>
          </w:rPr>
          <w:t>16:7–10</w:t>
        </w:r>
      </w:hyperlink>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hyperlink r:id="rId90">
        <w:r>
          <w:rPr>
            <w:lang w:val="en_US" w:bidi="en_US"/>
          </w:rPr>
          <w:rPr>
            <w:color w:val="0000EE"/>
            <w:u w:val="single"/>
          </w:rPr>
          <w:t>1 Samuel 16:6–7</w:t>
        </w:r>
      </w:hyperlink>
      <w:r>
        <w:rPr>
          <w:lang w:val="en_US" w:bidi="en_US"/>
        </w:rPr>
        <w:t xml:space="preserve">; </w:t>
      </w:r>
      <w:hyperlink r:id="rId91">
        <w:r>
          <w:rPr>
            <w:lang w:val="en_US" w:bidi="en_US"/>
          </w:rPr>
          <w:rPr>
            <w:color w:val="0000EE"/>
            <w:u w:val="single"/>
          </w:rPr>
          <w:t>1 Kings 8:39</w:t>
        </w:r>
      </w:hyperlink>
      <w:r>
        <w:rPr>
          <w:lang w:val="en_US" w:bidi="en_US"/>
        </w:rPr>
        <w:t xml:space="preserve">; </w:t>
      </w:r>
      <w:hyperlink r:id="rId92">
        <w:r>
          <w:rPr>
            <w:lang w:val="en_US" w:bidi="en_US"/>
          </w:rPr>
          <w:rPr>
            <w:color w:val="0000EE"/>
            <w:u w:val="single"/>
          </w:rPr>
          <w:t>1 Chronicles 28:9</w:t>
        </w:r>
      </w:hyperlink>
      <w:r>
        <w:rPr>
          <w:lang w:val="en_US" w:bidi="en_US"/>
        </w:rPr>
        <w:t xml:space="preserve">; </w:t>
      </w:r>
      <w:hyperlink r:id="rId93">
        <w:r>
          <w:rPr>
            <w:lang w:val="en_US" w:bidi="en_US"/>
          </w:rPr>
          <w:rPr>
            <w:color w:val="0000EE"/>
            <w:u w:val="single"/>
          </w:rPr>
          <w:t>2 Chronicles 6:30</w:t>
        </w:r>
      </w:hyperlink>
      <w:r>
        <w:rPr>
          <w:lang w:val="en_US" w:bidi="en_US"/>
        </w:rPr>
        <w:t xml:space="preserve">; </w:t>
      </w:r>
      <w:hyperlink r:id="rId94">
        <w:r>
          <w:rPr>
            <w:lang w:val="en_US" w:bidi="en_US"/>
          </w:rPr>
          <w:rPr>
            <w:color w:val="0000EE"/>
            <w:u w:val="single"/>
          </w:rPr>
          <w:t>Psalms 7:9</w:t>
        </w:r>
      </w:hyperlink>
      <w:r>
        <w:rPr>
          <w:lang w:val="en_US" w:bidi="en_US"/>
        </w:rPr>
        <w:t xml:space="preserve">; </w:t>
      </w:r>
      <w:hyperlink r:id="rId95">
        <w:r>
          <w:rPr>
            <w:lang w:val="en_US" w:bidi="en_US"/>
          </w:rPr>
          <w:rPr>
            <w:color w:val="0000EE"/>
            <w:u w:val="single"/>
          </w:rPr>
          <w:t>44:21</w:t>
        </w:r>
      </w:hyperlink>
      <w:r>
        <w:rPr>
          <w:lang w:val="en_US" w:bidi="en_US"/>
        </w:rPr>
        <w:t xml:space="preserve">; </w:t>
      </w:r>
      <w:hyperlink r:id="rId96">
        <w:r>
          <w:rPr>
            <w:lang w:val="en_US" w:bidi="en_US"/>
          </w:rPr>
          <w:rPr>
            <w:color w:val="0000EE"/>
            <w:u w:val="single"/>
          </w:rPr>
          <w:t>Jeremiah 11:20</w:t>
        </w:r>
      </w:hyperlink>
      <w:r>
        <w:rPr>
          <w:lang w:val="en_US" w:bidi="en_US"/>
        </w:rPr>
        <w:t xml:space="preserve">; </w:t>
      </w:r>
      <w:hyperlink r:id="rId97">
        <w:r>
          <w:rPr>
            <w:lang w:val="en_US" w:bidi="en_US"/>
          </w:rPr>
          <w:rPr>
            <w:color w:val="0000EE"/>
            <w:u w:val="single"/>
          </w:rPr>
          <w:t>John 2:24–25</w:t>
        </w:r>
      </w:hyperlink>
      <w:r>
        <w:rPr>
          <w:lang w:val="en_US" w:bidi="en_US"/>
        </w:rPr>
        <w:t xml:space="preserve">; </w:t>
      </w:r>
      <w:hyperlink r:id="rId98">
        <w:r>
          <w:rPr>
            <w:lang w:val="en_US" w:bidi="en_US"/>
          </w:rPr>
          <w:rPr>
            <w:color w:val="0000EE"/>
            <w:u w:val="single"/>
          </w:rPr>
          <w:t>Revelation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hyperlink r:id="rId99">
        <w:r>
          <w:rPr>
            <w:lang w:val="en_US" w:bidi="en_US"/>
          </w:rPr>
          <w:rPr>
            <w:color w:val="0000EE"/>
            <w:u w:val="single"/>
          </w:rPr>
          <w:t>Leviticus 23:1–44</w:t>
        </w:r>
      </w:hyperlink>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hyperlink r:id="rId60">
        <w:r>
          <w:rPr>
            <w:lang w:val="en_US" w:bidi="en_US"/>
          </w:rPr>
          <w:rPr>
            <w:color w:val="0000EE"/>
            <w:u w:val="single"/>
          </w:rPr>
          <w:t>1:4–5</w:t>
        </w:r>
      </w:hyperlink>
      <w:r>
        <w:rPr>
          <w:lang w:val="en_US" w:bidi="en_US"/>
        </w:rPr>
        <w:t xml:space="preserve">, </w:t>
      </w:r>
      <w:hyperlink r:id="rId100">
        <w:r>
          <w:rPr>
            <w:lang w:val="en_US" w:bidi="en_US"/>
          </w:rPr>
          <w:rPr>
            <w:color w:val="0000EE"/>
            <w:u w:val="single"/>
          </w:rPr>
          <w:t>8</w:t>
        </w:r>
      </w:hyperlink>
      <w:r>
        <w:rPr>
          <w:lang w:val="en_US" w:bidi="en_US"/>
        </w:rPr>
        <w:t xml:space="preserve">). The Spirit's wisdom, energy, and power enabled the church's work and witness (for example, </w:t>
      </w:r>
      <w:hyperlink r:id="rId101">
        <w:r>
          <w:rPr>
            <w:lang w:val="en_US" w:bidi="en_US"/>
          </w:rPr>
          <w:rPr>
            <w:color w:val="0000EE"/>
            <w:u w:val="single"/>
          </w:rPr>
          <w:t>2:14–41</w:t>
        </w:r>
      </w:hyperlink>
      <w:r>
        <w:rPr>
          <w:lang w:val="en_US" w:bidi="en_US"/>
        </w:rPr>
        <w:t xml:space="preserve">, </w:t>
      </w:r>
      <w:hyperlink r:id="rId102">
        <w:r>
          <w:rPr>
            <w:lang w:val="en_US" w:bidi="en_US"/>
          </w:rPr>
          <w:rPr>
            <w:color w:val="0000EE"/>
            <w:u w:val="single"/>
          </w:rPr>
          <w:t>43</w:t>
        </w:r>
      </w:hyperlink>
      <w:r>
        <w:rPr>
          <w:lang w:val="en_US" w:bidi="en_US"/>
        </w:rPr>
        <w:t xml:space="preserve">; </w:t>
      </w:r>
      <w:hyperlink r:id="rId103">
        <w:r>
          <w:rPr>
            <w:lang w:val="en_US" w:bidi="en_US"/>
          </w:rPr>
          <w:rPr>
            <w:color w:val="0000EE"/>
            <w:u w:val="single"/>
          </w:rPr>
          <w:t>4:31</w:t>
        </w:r>
      </w:hyperlink>
      <w:r>
        <w:rPr>
          <w:lang w:val="en_US" w:bidi="en_US"/>
        </w:rPr>
        <w:t xml:space="preserve">; </w:t>
      </w:r>
      <w:hyperlink r:id="rId104">
        <w:r>
          <w:rPr>
            <w:lang w:val="en_US" w:bidi="en_US"/>
          </w:rPr>
          <w:rPr>
            <w:color w:val="0000EE"/>
            <w:u w:val="single"/>
          </w:rPr>
          <w:t>9:17</w:t>
        </w:r>
      </w:hyperlink>
      <w:r>
        <w:rPr>
          <w:lang w:val="en_US" w:bidi="en_US"/>
        </w:rPr>
        <w:t xml:space="preserve">, </w:t>
      </w:r>
      <w:hyperlink r:id="rId105">
        <w:r>
          <w:rPr>
            <w:lang w:val="en_US" w:bidi="en_US"/>
          </w:rPr>
          <w:rPr>
            <w:color w:val="0000EE"/>
            <w:u w:val="single"/>
          </w:rPr>
          <w:t>20</w:t>
        </w:r>
      </w:hyperlink>
      <w:r>
        <w:rPr>
          <w:lang w:val="en_US" w:bidi="en_US"/>
        </w:rPr>
        <w:t xml:space="preserve">; </w:t>
      </w:r>
      <w:hyperlink r:id="rId106">
        <w:r>
          <w:rPr>
            <w:lang w:val="en_US" w:bidi="en_US"/>
          </w:rPr>
          <w:rPr>
            <w:color w:val="0000EE"/>
            <w:u w:val="single"/>
          </w:rPr>
          <w:t>13:9–12</w:t>
        </w:r>
      </w:hyperlink>
      <w:r>
        <w:rPr>
          <w:lang w:val="en_US" w:bidi="en_US"/>
        </w:rPr>
        <w:t xml:space="preserve">; see also </w:t>
      </w:r>
      <w:hyperlink r:id="rId107">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hyperlink r:id="rId108">
        <w:r>
          <w:rPr>
            <w:lang w:val="en_US" w:bidi="en_US"/>
          </w:rPr>
          <w:rPr>
            <w:color w:val="0000EE"/>
            <w:u w:val="single"/>
          </w:rPr>
          <w:t>Acts 2:6–11</w:t>
        </w:r>
      </w:hyperlink>
      <w:r>
        <w:rPr>
          <w:lang w:val="en_US" w:bidi="en_US"/>
        </w:rPr>
        <w:t xml:space="preserve">). This passage is one of several references to speaking in "other tongues" (see also </w:t>
      </w:r>
      <w:hyperlink r:id="rId109">
        <w:r>
          <w:rPr>
            <w:lang w:val="en_US" w:bidi="en_US"/>
          </w:rPr>
          <w:rPr>
            <w:color w:val="0000EE"/>
            <w:u w:val="single"/>
          </w:rPr>
          <w:t>10:44–48</w:t>
        </w:r>
      </w:hyperlink>
      <w:r>
        <w:rPr>
          <w:lang w:val="en_US" w:bidi="en_US"/>
        </w:rPr>
        <w:t xml:space="preserve">; </w:t>
      </w:r>
      <w:hyperlink r:id="rId110">
        <w:r>
          <w:rPr>
            <w:lang w:val="en_US" w:bidi="en_US"/>
          </w:rPr>
          <w:rPr>
            <w:color w:val="0000EE"/>
            <w:u w:val="single"/>
          </w:rPr>
          <w:t>19:6</w:t>
        </w:r>
      </w:hyperlink>
      <w:r>
        <w:rPr>
          <w:lang w:val="en_US" w:bidi="en_US"/>
        </w:rPr>
        <w:t xml:space="preserve">; </w:t>
      </w:r>
      <w:hyperlink r:id="rId111">
        <w:r>
          <w:rPr>
            <w:lang w:val="en_US" w:bidi="en_US"/>
          </w:rPr>
          <w:rPr>
            <w:color w:val="0000EE"/>
            <w:u w:val="single"/>
          </w:rPr>
          <w:t>1 Corinthians 14:2–28</w:t>
        </w:r>
      </w:hyperlink>
      <w:r>
        <w:rPr>
          <w:lang w:val="en_US" w:bidi="en_US"/>
        </w:rPr>
        <w:t xml:space="preserve">, </w:t>
      </w:r>
      <w:hyperlink r:id="rId112">
        <w:r>
          <w:rPr>
            <w:lang w:val="en_US" w:bidi="en_US"/>
          </w:rPr>
          <w:rPr>
            <w:color w:val="0000EE"/>
            <w:u w:val="single"/>
          </w:rPr>
          <w:t>39</w:t>
        </w:r>
      </w:hyperlink>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hyperlink r:id="rId113">
        <w:r>
          <w:rPr>
            <w:lang w:val="en_US" w:bidi="en_US"/>
          </w:rPr>
          <w:rPr>
            <w:color w:val="0000EE"/>
            <w:u w:val="single"/>
          </w:rPr>
          <w:t>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hyperlink r:id="rId114">
        <w:r>
          <w:rPr>
            <w:lang w:val="en_US" w:bidi="en_US"/>
          </w:rPr>
          <w:rPr>
            <w:color w:val="0000EE"/>
            <w:u w:val="single"/>
          </w:rPr>
          <w:t>1 Peter 1:1</w:t>
        </w:r>
      </w:hyperlink>
      <w:r>
        <w:rPr>
          <w:lang w:val="en_US" w:bidi="en_US"/>
        </w:rPr>
        <w:t xml:space="preserve">). The apostle Paul later taught and preached in some of these areas (see </w:t>
      </w:r>
      <w:hyperlink r:id="rId115">
        <w:r>
          <w:rPr>
            <w:lang w:val="en_US" w:bidi="en_US"/>
          </w:rPr>
          <w:rPr>
            <w:color w:val="0000EE"/>
            <w:u w:val="single"/>
          </w:rPr>
          <w:t>Acts 16:6</w:t>
        </w:r>
      </w:hyperlink>
      <w:r>
        <w:rPr>
          <w:lang w:val="en_US" w:bidi="en_US"/>
        </w:rPr>
        <w:t xml:space="preserve">; </w:t>
      </w:r>
      <w:hyperlink r:id="rId116">
        <w:r>
          <w:rPr>
            <w:lang w:val="en_US" w:bidi="en_US"/>
          </w:rPr>
          <w:rPr>
            <w:color w:val="0000EE"/>
            <w:u w:val="single"/>
          </w:rPr>
          <w:t>19:10</w:t>
        </w:r>
      </w:hyperlink>
      <w:r>
        <w:rPr>
          <w:lang w:val="en_US" w:bidi="en_US"/>
        </w:rPr>
        <w:t xml:space="preserve">, </w:t>
      </w:r>
      <w:hyperlink r:id="rId117">
        <w:r>
          <w:rPr>
            <w:lang w:val="en_US" w:bidi="en_US"/>
          </w:rPr>
          <w:rPr>
            <w:color w:val="0000EE"/>
            <w:u w:val="single"/>
          </w:rPr>
          <w:t>26</w:t>
        </w:r>
      </w:hyperlink>
      <w:r>
        <w:rPr>
          <w:lang w:val="en_US" w:bidi="en_US"/>
        </w:rPr>
        <w:t xml:space="preserve">). </w:t>
        <w:br/>
      </w:r>
      <w:r>
        <w:rPr>
          <w:lang w:val="en_US" w:bidi="en_US"/>
        </w:rPr>
        <w:t>Phrygia and Pamphylia were districts in Asia Minor that Paul later visited (</w:t>
      </w:r>
      <w:hyperlink r:id="rId118">
        <w:r>
          <w:rPr>
            <w:lang w:val="en_US" w:bidi="en_US"/>
          </w:rPr>
          <w:rPr>
            <w:color w:val="0000EE"/>
            <w:u w:val="single"/>
          </w:rPr>
          <w:t>13:13</w:t>
        </w:r>
      </w:hyperlink>
      <w:r>
        <w:rPr>
          <w:lang w:val="en_US" w:bidi="en_US"/>
        </w:rPr>
        <w:t xml:space="preserve">; </w:t>
      </w:r>
      <w:hyperlink r:id="rId119">
        <w:r>
          <w:rPr>
            <w:lang w:val="en_US" w:bidi="en_US"/>
          </w:rPr>
          <w:rPr>
            <w:color w:val="0000EE"/>
            <w:u w:val="single"/>
          </w:rPr>
          <w:t>18:23</w:t>
        </w:r>
      </w:hyperlink>
      <w:r>
        <w:rPr>
          <w:lang w:val="en_US" w:bidi="en_US"/>
        </w:rPr>
        <w:t xml:space="preserve">). </w:t>
        <w:br/>
      </w:r>
      <w:r>
        <w:rPr>
          <w:lang w:val="en_US" w:bidi="en_US"/>
        </w:rPr>
        <w:t xml:space="preserve">Egypt had a large Jewish population, especially in Alexandria (see </w:t>
      </w:r>
      <w:hyperlink r:id="rId120">
        <w:r>
          <w:rPr>
            <w:lang w:val="en_US" w:bidi="en_US"/>
          </w:rPr>
          <w:rPr>
            <w:color w:val="0000EE"/>
            <w:u w:val="single"/>
          </w:rPr>
          <w:t>18:24</w:t>
        </w:r>
      </w:hyperlink>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hyperlink r:id="rId121">
        <w:r>
          <w:rPr>
            <w:lang w:val="en_US" w:bidi="en_US"/>
          </w:rPr>
          <w:rPr>
            <w:color w:val="0000EE"/>
            <w:u w:val="single"/>
          </w:rPr>
          <w:t>3</w:t>
        </w:r>
      </w:hyperlink>
      <w:r>
        <w:rPr>
          <w:lang w:val="en_US" w:bidi="en_US"/>
        </w:rPr>
        <w:t xml:space="preserve">, </w:t>
      </w:r>
      <w:hyperlink r:id="rId122">
        <w:r>
          <w:rPr>
            <w:lang w:val="en_US" w:bidi="en_US"/>
          </w:rPr>
          <w:rPr>
            <w:color w:val="0000EE"/>
            <w:u w:val="single"/>
          </w:rPr>
          <w:t>4</w:t>
        </w:r>
      </w:hyperlink>
      <w:r>
        <w:rPr>
          <w:lang w:val="en_US" w:bidi="en_US"/>
        </w:rPr>
        <w:t xml:space="preserve">, </w:t>
      </w:r>
      <w:hyperlink r:id="rId123">
        <w:r>
          <w:rPr>
            <w:lang w:val="en_US" w:bidi="en_US"/>
          </w:rPr>
          <w:rPr>
            <w:color w:val="0000EE"/>
            <w:u w:val="single"/>
          </w:rPr>
          <w:t>5</w:t>
        </w:r>
      </w:hyperlink>
      <w:r>
        <w:rPr>
          <w:lang w:val="en_US" w:bidi="en_US"/>
        </w:rPr>
        <w:t xml:space="preserve">, </w:t>
      </w:r>
      <w:hyperlink r:id="rId124">
        <w:r>
          <w:rPr>
            <w:lang w:val="en_US" w:bidi="en_US"/>
          </w:rPr>
          <w:rPr>
            <w:color w:val="0000EE"/>
            <w:u w:val="single"/>
          </w:rPr>
          <w:t>8</w:t>
        </w:r>
      </w:hyperlink>
      <w:r>
        <w:rPr>
          <w:lang w:val="en_US" w:bidi="en_US"/>
        </w:rPr>
        <w:t xml:space="preserve">, </w:t>
      </w:r>
      <w:hyperlink r:id="rId125">
        <w:r>
          <w:rPr>
            <w:lang w:val="en_US" w:bidi="en_US"/>
          </w:rPr>
          <w:rPr>
            <w:color w:val="0000EE"/>
            <w:u w:val="single"/>
          </w:rPr>
          <w:t>10</w:t>
        </w:r>
      </w:hyperlink>
      <w:r>
        <w:rPr>
          <w:lang w:val="en_US" w:bidi="en_US"/>
        </w:rPr>
        <w:t xml:space="preserve">, </w:t>
      </w:r>
      <w:hyperlink r:id="rId126">
        <w:r>
          <w:rPr>
            <w:lang w:val="en_US" w:bidi="en_US"/>
          </w:rPr>
          <w:rPr>
            <w:color w:val="0000EE"/>
            <w:u w:val="single"/>
          </w:rPr>
          <w:t>and 13</w:t>
        </w:r>
      </w:hyperlink>
      <w:r>
        <w:rPr>
          <w:lang w:val="en_US" w:bidi="en_US"/>
        </w:rPr>
        <w:t xml:space="preserve">. The same themes characterized the apostle Paul's preaching (see </w:t>
      </w:r>
      <w:hyperlink r:id="rId127">
        <w:r>
          <w:rPr>
            <w:lang w:val="en_US" w:bidi="en_US"/>
          </w:rPr>
          <w:rPr>
            <w:color w:val="0000EE"/>
            <w:u w:val="single"/>
          </w:rPr>
          <w:t>1 Corinthians 15:3–9</w:t>
        </w:r>
      </w:hyperlink>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hyperlink r:id="rId128">
        <w:r>
          <w:rPr>
            <w:lang w:val="en_US" w:bidi="en_US"/>
          </w:rPr>
          <w:rPr>
            <w:color w:val="0000EE"/>
            <w:u w:val="single"/>
          </w:rPr>
          <w:t>Joel 2:28–32</w:t>
        </w:r>
      </w:hyperlink>
      <w:r>
        <w:rPr>
          <w:lang w:val="en_US" w:bidi="en_US"/>
        </w:rPr>
        <w:t>. The prophet Joel prophesied that in the last days, many people would have the gifts of prophecy, including visions and dreams. This would include both young and old, and both men and women (</w:t>
      </w:r>
      <w:hyperlink r:id="rId129">
        <w:r>
          <w:rPr>
            <w:lang w:val="en_US" w:bidi="en_US"/>
          </w:rPr>
          <w:rPr>
            <w:color w:val="0000EE"/>
            <w:u w:val="single"/>
          </w:rPr>
          <w:t>Joel 2:28–29</w:t>
        </w:r>
      </w:hyperlink>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hyperlink r:id="rId130">
        <w:r>
          <w:rPr>
            <w:lang w:val="en_US" w:bidi="en_US"/>
          </w:rPr>
          <w:rPr>
            <w:color w:val="0000EE"/>
            <w:u w:val="single"/>
          </w:rPr>
          <w:t>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hyperlink r:id="rId131">
        <w:r>
          <w:rPr>
            <w:lang w:val="en_US" w:bidi="en_US"/>
          </w:rPr>
          <w:rPr>
            <w:color w:val="0000EE"/>
            <w:u w:val="single"/>
          </w:rPr>
          <w:t>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133">
        <w:r>
          <w:rPr>
            <w:lang w:val="en_US" w:bidi="en_US"/>
          </w:rPr>
          <w:rPr>
            <w:color w:val="0000EE"/>
            <w:u w:val="single"/>
          </w:rPr>
          <w:t>5:32</w:t>
        </w:r>
      </w:hyperlink>
      <w:r>
        <w:rPr>
          <w:lang w:val="en_US" w:bidi="en_US"/>
        </w:rPr>
        <w:t xml:space="preserve">; </w:t>
      </w:r>
      <w:hyperlink r:id="rId134">
        <w:r>
          <w:rPr>
            <w:lang w:val="en_US" w:bidi="en_US"/>
          </w:rPr>
          <w:rPr>
            <w:color w:val="0000EE"/>
            <w:u w:val="single"/>
          </w:rPr>
          <w:t>10:39–43</w:t>
        </w:r>
      </w:hyperlink>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hyperlink r:id="rId135">
        <w:r>
          <w:rPr>
            <w:lang w:val="en_US" w:bidi="en_US"/>
          </w:rPr>
          <w:rPr>
            <w:color w:val="0000EE"/>
            <w:u w:val="single"/>
          </w:rPr>
          <w:t>Psalm 110:1</w:t>
        </w:r>
      </w:hyperlink>
      <w:r>
        <w:rPr>
          <w:lang w:val="en_US" w:bidi="en_US"/>
        </w:rPr>
        <w:t>, which Jesus fulfilled when he ascended (went up) into heaven (</w:t>
      </w:r>
      <w:hyperlink r:id="rId136">
        <w:r>
          <w:rPr>
            <w:lang w:val="en_US" w:bidi="en_US"/>
          </w:rPr>
          <w:rPr>
            <w:color w:val="0000EE"/>
            <w:u w:val="single"/>
          </w:rPr>
          <w:t>Acts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hyperlink r:id="rId13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hyperlink r:id="rId138">
        <w:r>
          <w:rPr>
            <w:lang w:val="en_US" w:bidi="en_US"/>
          </w:rPr>
          <w:rPr>
            <w:color w:val="0000EE"/>
            <w:u w:val="single"/>
          </w:rPr>
          <w:t>John 14:12</w:t>
        </w:r>
      </w:hyperlink>
      <w:r>
        <w:rPr>
          <w:lang w:val="en_US" w:bidi="en_US"/>
        </w:rPr>
        <w:t xml:space="preserve">; see </w:t>
      </w:r>
      <w:hyperlink r:id="rId139">
        <w:r>
          <w:rPr>
            <w:lang w:val="en_US" w:bidi="en_US"/>
          </w:rPr>
          <w:rPr>
            <w:color w:val="0000EE"/>
            <w:u w:val="single"/>
          </w:rPr>
          <w:t>Mark 16:20</w:t>
        </w:r>
      </w:hyperlink>
      <w:r>
        <w:rPr>
          <w:lang w:val="en_US" w:bidi="en_US"/>
        </w:rPr>
        <w:t>). This promise came true through the signs, wonders, and mighty works of the apostles (</w:t>
      </w:r>
      <w:hyperlink r:id="rId102">
        <w:r>
          <w:rPr>
            <w:lang w:val="en_US" w:bidi="en_US"/>
          </w:rPr>
          <w:rPr>
            <w:color w:val="0000EE"/>
            <w:u w:val="single"/>
          </w:rPr>
          <w:t>Acts 2:43</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40">
        <w:r>
          <w:rPr>
            <w:lang w:val="en_US" w:bidi="en_US"/>
          </w:rPr>
          <w:rPr>
            <w:color w:val="0000EE"/>
            <w:u w:val="single"/>
          </w:rPr>
          <w:t>8:4–8</w:t>
        </w:r>
      </w:hyperlink>
      <w:r>
        <w:rPr>
          <w:lang w:val="en_US" w:bidi="en_US"/>
        </w:rPr>
        <w:t xml:space="preserve">). </w:t>
      </w:r>
    </w:p>
    <w:p>
      <w:pPr/>
      <w:r>
        <w:rPr>
          <w:lang w:val="en_US" w:bidi="en_US"/>
        </w:rPr>
      </w:r>
      <w:r>
        <w:rPr>
          <w:lang w:val="en_US" w:bidi="en_US"/>
        </w:rPr>
        <w:t>The apostle Peter showed the power to heal in the name of Jesus Christ of Nazareth (</w:t>
      </w:r>
      <w:hyperlink r:id="rId141">
        <w:r>
          <w:rPr>
            <w:lang w:val="en_US" w:bidi="en_US"/>
          </w:rPr>
          <w:rPr>
            <w:color w:val="0000EE"/>
            <w:u w:val="single"/>
          </w:rPr>
          <w:t>3:6</w:t>
        </w:r>
      </w:hyperlink>
      <w:r>
        <w:rPr>
          <w:lang w:val="en_US" w:bidi="en_US"/>
        </w:rPr>
        <w:t xml:space="preserve">, </w:t>
      </w:r>
      <w:hyperlink r:id="rId142">
        <w:r>
          <w:rPr>
            <w:lang w:val="en_US" w:bidi="en_US"/>
          </w:rPr>
          <w:rPr>
            <w:color w:val="0000EE"/>
            <w:u w:val="single"/>
          </w:rPr>
          <w:t>16</w:t>
        </w:r>
      </w:hyperlink>
      <w:r>
        <w:rPr>
          <w:lang w:val="en_US" w:bidi="en_US"/>
        </w:rPr>
        <w:t>). The healing was immediate and evident (</w:t>
      </w:r>
      <w:hyperlink r:id="rId143">
        <w:r>
          <w:rPr>
            <w:lang w:val="en_US" w:bidi="en_US"/>
          </w:rPr>
          <w:rPr>
            <w:color w:val="0000EE"/>
            <w:u w:val="single"/>
          </w:rPr>
          <w:t>3:8</w:t>
        </w:r>
      </w:hyperlink>
      <w:r>
        <w:rPr>
          <w:lang w:val="en_US" w:bidi="en_US"/>
        </w:rPr>
        <w:t>). It led the man to praise God (</w:t>
      </w:r>
      <w:hyperlink r:id="rId144">
        <w:r>
          <w:rPr>
            <w:lang w:val="en_US" w:bidi="en_US"/>
          </w:rPr>
          <w:rPr>
            <w:color w:val="0000EE"/>
            <w:u w:val="single"/>
          </w:rPr>
          <w:t>3:8–9</w:t>
        </w:r>
      </w:hyperlink>
      <w:r>
        <w:rPr>
          <w:lang w:val="en_US" w:bidi="en_US"/>
        </w:rPr>
        <w:t xml:space="preserve">; compare </w:t>
      </w:r>
      <w:hyperlink r:id="rId145">
        <w:r>
          <w:rPr>
            <w:lang w:val="en_US" w:bidi="en_US"/>
          </w:rPr>
          <w:rPr>
            <w:color w:val="0000EE"/>
            <w:u w:val="single"/>
          </w:rPr>
          <w:t>2:47</w:t>
        </w:r>
      </w:hyperlink>
      <w:r>
        <w:rPr>
          <w:lang w:val="en_US" w:bidi="en_US"/>
        </w:rPr>
        <w:t xml:space="preserve">; </w:t>
      </w:r>
      <w:hyperlink r:id="rId146">
        <w:r>
          <w:rPr>
            <w:lang w:val="en_US" w:bidi="en_US"/>
          </w:rPr>
          <w:rPr>
            <w:color w:val="0000EE"/>
            <w:u w:val="single"/>
          </w:rPr>
          <w:t>16:25</w:t>
        </w:r>
      </w:hyperlink>
      <w:r>
        <w:rPr>
          <w:lang w:val="en_US" w:bidi="en_US"/>
        </w:rPr>
        <w:t xml:space="preserve">; </w:t>
      </w:r>
      <w:hyperlink r:id="rId147">
        <w:r>
          <w:rPr>
            <w:lang w:val="en_US" w:bidi="en_US"/>
          </w:rPr>
          <w:rPr>
            <w:color w:val="0000EE"/>
            <w:u w:val="single"/>
          </w:rPr>
          <w:t>Luke 2:20</w:t>
        </w:r>
      </w:hyperlink>
      <w:r>
        <w:rPr>
          <w:lang w:val="en_US" w:bidi="en_US"/>
        </w:rPr>
        <w:t xml:space="preserve">; </w:t>
      </w:r>
      <w:hyperlink r:id="rId148">
        <w:r>
          <w:rPr>
            <w:lang w:val="en_US" w:bidi="en_US"/>
          </w:rPr>
          <w:rPr>
            <w:color w:val="0000EE"/>
            <w:u w:val="single"/>
          </w:rPr>
          <w:t>17:15–18</w:t>
        </w:r>
      </w:hyperlink>
      <w:r>
        <w:rPr>
          <w:lang w:val="en_US" w:bidi="en_US"/>
        </w:rPr>
        <w:t xml:space="preserve">; </w:t>
      </w:r>
      <w:hyperlink r:id="rId149">
        <w:r>
          <w:rPr>
            <w:lang w:val="en_US" w:bidi="en_US"/>
          </w:rPr>
          <w:rPr>
            <w:color w:val="0000EE"/>
            <w:u w:val="single"/>
          </w:rPr>
          <w:t>18:43</w:t>
        </w:r>
      </w:hyperlink>
      <w:r>
        <w:rPr>
          <w:lang w:val="en_US" w:bidi="en_US"/>
        </w:rPr>
        <w:t xml:space="preserve">; </w:t>
      </w:r>
      <w:hyperlink r:id="rId150">
        <w:r>
          <w:rPr>
            <w:lang w:val="en_US" w:bidi="en_US"/>
          </w:rPr>
          <w:rPr>
            <w:color w:val="0000EE"/>
            <w:u w:val="single"/>
          </w:rPr>
          <w:t>19:37</w:t>
        </w:r>
      </w:hyperlink>
      <w:r>
        <w:rPr>
          <w:lang w:val="en_US" w:bidi="en_US"/>
        </w:rPr>
        <w:t xml:space="preserve">; </w:t>
      </w:r>
      <w:hyperlink r:id="rId151">
        <w:r>
          <w:rPr>
            <w:lang w:val="en_US" w:bidi="en_US"/>
          </w:rPr>
          <w:rPr>
            <w:color w:val="0000EE"/>
            <w:u w:val="single"/>
          </w:rPr>
          <w:t>24:53</w:t>
        </w:r>
      </w:hyperlink>
      <w:r>
        <w:rPr>
          <w:lang w:val="en_US" w:bidi="en_US"/>
        </w:rPr>
        <w:t>). This event is the first of many displays of divine power given to the apostles in Acts (</w:t>
      </w:r>
      <w:hyperlink r:id="rId65">
        <w:r>
          <w:rPr>
            <w:lang w:val="en_US" w:bidi="en_US"/>
          </w:rPr>
          <w:rPr>
            <w:color w:val="0000EE"/>
            <w:u w:val="single"/>
          </w:rPr>
          <w:t>Acts 4:24–31</w:t>
        </w:r>
      </w:hyperlink>
      <w:r>
        <w:rPr>
          <w:lang w:val="en_US" w:bidi="en_US"/>
        </w:rPr>
        <w:t xml:space="preserve">; </w:t>
      </w:r>
      <w:hyperlink r:id="rId66">
        <w:r>
          <w:rPr>
            <w:lang w:val="en_US" w:bidi="en_US"/>
          </w:rPr>
          <w:rPr>
            <w:color w:val="0000EE"/>
            <w:u w:val="single"/>
          </w:rPr>
          <w:t>5:12</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153">
        <w:r>
          <w:rPr>
            <w:lang w:val="en_US" w:bidi="en_US"/>
          </w:rPr>
          <w:rPr>
            <w:color w:val="0000EE"/>
            <w:u w:val="single"/>
          </w:rPr>
          <w:t>8:6</w:t>
        </w:r>
      </w:hyperlink>
      <w:r>
        <w:rPr>
          <w:lang w:val="en_US" w:bidi="en_US"/>
        </w:rPr>
        <w:t xml:space="preserve">; </w:t>
      </w:r>
      <w:hyperlink r:id="rId154">
        <w:r>
          <w:rPr>
            <w:lang w:val="en_US" w:bidi="en_US"/>
          </w:rPr>
          <w:rPr>
            <w:color w:val="0000EE"/>
            <w:u w:val="single"/>
          </w:rPr>
          <w:t>9:33–42</w:t>
        </w:r>
      </w:hyperlink>
      <w:r>
        <w:rPr>
          <w:lang w:val="en_US" w:bidi="en_US"/>
        </w:rPr>
        <w:t xml:space="preserve">; </w:t>
      </w:r>
      <w:hyperlink r:id="rId155">
        <w:r>
          <w:rPr>
            <w:lang w:val="en_US" w:bidi="en_US"/>
          </w:rPr>
          <w:rPr>
            <w:color w:val="0000EE"/>
            <w:u w:val="single"/>
          </w:rPr>
          <w:t>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hyperlink r:id="rId156">
        <w:r>
          <w:rPr>
            <w:lang w:val="en_US" w:bidi="en_US"/>
          </w:rPr>
          <w:rPr>
            <w:color w:val="0000EE"/>
            <w:u w:val="single"/>
          </w:rPr>
          <w:t>Mark 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hyperlink r:id="rId157">
        <w:r>
          <w:rPr>
            <w:lang w:val="en_US" w:bidi="en_US"/>
          </w:rPr>
          <w:rPr>
            <w:color w:val="0000EE"/>
            <w:u w:val="single"/>
          </w:rPr>
          <w:t>2:38</w:t>
        </w:r>
      </w:hyperlink>
      <w:r>
        <w:rPr>
          <w:lang w:val="en_US" w:bidi="en_US"/>
        </w:rPr>
        <w:t xml:space="preserve">; </w:t>
      </w:r>
      <w:hyperlink r:id="rId158">
        <w:r>
          <w:rPr>
            <w:lang w:val="en_US" w:bidi="en_US"/>
          </w:rPr>
          <w:rPr>
            <w:color w:val="0000EE"/>
            <w:u w:val="single"/>
          </w:rPr>
          <w:t>3:19</w:t>
        </w:r>
      </w:hyperlink>
      <w:r>
        <w:rPr>
          <w:lang w:val="en_US" w:bidi="en_US"/>
        </w:rPr>
        <w:t xml:space="preserve">; </w:t>
      </w:r>
      <w:hyperlink r:id="rId159">
        <w:r>
          <w:rPr>
            <w:lang w:val="en_US" w:bidi="en_US"/>
          </w:rPr>
          <w:rPr>
            <w:color w:val="0000EE"/>
            <w:u w:val="single"/>
          </w:rPr>
          <w:t>11:18</w:t>
        </w:r>
      </w:hyperlink>
      <w:r>
        <w:rPr>
          <w:lang w:val="en_US" w:bidi="en_US"/>
        </w:rPr>
        <w:t xml:space="preserve">; </w:t>
      </w:r>
      <w:hyperlink r:id="rId160">
        <w:r>
          <w:rPr>
            <w:lang w:val="en_US" w:bidi="en_US"/>
          </w:rPr>
          <w:rPr>
            <w:color w:val="0000EE"/>
            <w:u w:val="single"/>
          </w:rPr>
          <w:t>17:30</w:t>
        </w:r>
      </w:hyperlink>
      <w:r>
        <w:rPr>
          <w:lang w:val="en_US" w:bidi="en_US"/>
        </w:rPr>
        <w:t xml:space="preserve">; </w:t>
      </w:r>
      <w:hyperlink r:id="rId161">
        <w:r>
          <w:rPr>
            <w:lang w:val="en_US" w:bidi="en_US"/>
          </w:rPr>
          <w:rPr>
            <w:color w:val="0000EE"/>
            <w:u w:val="single"/>
          </w:rPr>
          <w:t>26:20</w:t>
        </w:r>
      </w:hyperlink>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hyperlink r:id="rId163">
        <w:r>
          <w:rPr>
            <w:lang w:val="en_US" w:bidi="en_US"/>
          </w:rPr>
          <w:rPr>
            <w:color w:val="0000EE"/>
            <w:u w:val="single"/>
          </w:rPr>
          <w:t>13:27</w:t>
        </w:r>
      </w:hyperlink>
      <w:r>
        <w:rPr>
          <w:lang w:val="en_US" w:bidi="en_US"/>
        </w:rPr>
        <w:t xml:space="preserve">; </w:t>
      </w:r>
      <w:hyperlink r:id="rId164">
        <w:r>
          <w:rPr>
            <w:lang w:val="en_US" w:bidi="en_US"/>
          </w:rPr>
          <w:rPr>
            <w:color w:val="0000EE"/>
            <w:u w:val="single"/>
          </w:rPr>
          <w:t>Luke 23:34</w:t>
        </w:r>
      </w:hyperlink>
      <w:r>
        <w:rPr>
          <w:lang w:val="en_US" w:bidi="en_US"/>
        </w:rPr>
        <w:t xml:space="preserve">). They also did not understand that the Messiah would be divine, that is, sharing God’s nature (see </w:t>
      </w:r>
      <w:hyperlink r:id="rId165">
        <w:r>
          <w:rPr>
            <w:lang w:val="en_US" w:bidi="en_US"/>
          </w:rPr>
          <w:rPr>
            <w:color w:val="0000EE"/>
            <w:u w:val="single"/>
          </w:rPr>
          <w:t>John 1:1–18</w:t>
        </w:r>
      </w:hyperlink>
      <w:r>
        <w:rPr>
          <w:lang w:val="en_US" w:bidi="en_US"/>
        </w:rPr>
        <w:t xml:space="preserve">; compare </w:t>
      </w:r>
      <w:hyperlink r:id="rId166">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hyperlink r:id="rId167">
        <w:r>
          <w:rPr>
            <w:lang w:val="en_US" w:bidi="en_US"/>
          </w:rPr>
          <w:rPr>
            <w:color w:val="0000EE"/>
            <w:u w:val="single"/>
          </w:rPr>
          <w:t>13:15</w:t>
        </w:r>
      </w:hyperlink>
      <w:r>
        <w:rPr>
          <w:lang w:val="en_US" w:bidi="en_US"/>
        </w:rPr>
        <w:t xml:space="preserve">, </w:t>
      </w:r>
      <w:hyperlink r:id="rId168">
        <w:r>
          <w:rPr>
            <w:lang w:val="en_US" w:bidi="en_US"/>
          </w:rPr>
          <w:rPr>
            <w:color w:val="0000EE"/>
            <w:u w:val="single"/>
          </w:rPr>
          <w:t>26</w:t>
        </w:r>
      </w:hyperlink>
      <w:r>
        <w:rPr>
          <w:lang w:val="en_US" w:bidi="en_US"/>
        </w:rPr>
        <w:t xml:space="preserve">, </w:t>
      </w:r>
      <w:hyperlink r:id="rId169">
        <w:r>
          <w:rPr>
            <w:lang w:val="en_US" w:bidi="en_US"/>
          </w:rPr>
          <w:rPr>
            <w:color w:val="0000EE"/>
            <w:u w:val="single"/>
          </w:rPr>
          <w:t>38</w:t>
        </w:r>
      </w:hyperlink>
      <w:r>
        <w:rPr>
          <w:lang w:val="en_US" w:bidi="en_US"/>
        </w:rPr>
        <w:t xml:space="preserve">; </w:t>
      </w:r>
      <w:hyperlink r:id="rId170">
        <w:r>
          <w:rPr>
            <w:lang w:val="en_US" w:bidi="en_US"/>
          </w:rPr>
          <w:rPr>
            <w:color w:val="0000EE"/>
            <w:u w:val="single"/>
          </w:rPr>
          <w:t>Genesis 27:29</w:t>
        </w:r>
      </w:hyperlink>
      <w:r>
        <w:rPr>
          <w:lang w:val="en_US" w:bidi="en_US"/>
        </w:rPr>
        <w:t xml:space="preserve">; </w:t>
      </w:r>
      <w:hyperlink r:id="rId171">
        <w:r>
          <w:rPr>
            <w:lang w:val="en_US" w:bidi="en_US"/>
          </w:rPr>
          <w:rPr>
            <w:color w:val="0000EE"/>
            <w:u w:val="single"/>
          </w:rPr>
          <w:t>Leviticus 10:6</w:t>
        </w:r>
      </w:hyperlink>
      <w:r>
        <w:rPr>
          <w:lang w:val="en_US" w:bidi="en_US"/>
        </w:rPr>
        <w:t xml:space="preserve">; </w:t>
      </w:r>
      <w:hyperlink r:id="rId172">
        <w:r>
          <w:rPr>
            <w:lang w:val="en_US" w:bidi="en_US"/>
          </w:rPr>
          <w:rPr>
            <w:color w:val="0000EE"/>
            <w:u w:val="single"/>
          </w:rPr>
          <w:t>25:46</w:t>
        </w:r>
      </w:hyperlink>
      <w:r>
        <w:rPr>
          <w:lang w:val="en_US" w:bidi="en_US"/>
        </w:rPr>
        <w:t xml:space="preserve">; </w:t>
      </w:r>
      <w:hyperlink r:id="rId173">
        <w:r>
          <w:rPr>
            <w:lang w:val="en_US" w:bidi="en_US"/>
          </w:rPr>
          <w:rPr>
            <w:color w:val="0000EE"/>
            <w:u w:val="single"/>
          </w:rPr>
          <w:t>Numbers 20:3</w:t>
        </w:r>
      </w:hyperlink>
      <w:r>
        <w:rPr>
          <w:lang w:val="en_US" w:bidi="en_US"/>
        </w:rPr>
        <w:t xml:space="preserve">; </w:t>
      </w:r>
      <w:hyperlink r:id="rId174">
        <w:r>
          <w:rPr>
            <w:lang w:val="en_US" w:bidi="en_US"/>
          </w:rPr>
          <w:rPr>
            <w:color w:val="0000EE"/>
            <w:u w:val="single"/>
          </w:rPr>
          <w:t>Deuteronomy 1:28</w:t>
        </w:r>
      </w:hyperlink>
      <w:r>
        <w:rPr>
          <w:lang w:val="en_US" w:bidi="en_US"/>
        </w:rPr>
        <w:t xml:space="preserve">; </w:t>
      </w:r>
      <w:hyperlink r:id="rId175">
        <w:r>
          <w:rPr>
            <w:lang w:val="en_US" w:bidi="en_US"/>
          </w:rPr>
          <w:rPr>
            <w:color w:val="0000EE"/>
            <w:u w:val="single"/>
          </w:rPr>
          <w:t>24:7</w:t>
        </w:r>
      </w:hyperlink>
      <w:r>
        <w:rPr>
          <w:lang w:val="en_US" w:bidi="en_US"/>
        </w:rPr>
        <w:t xml:space="preserve">; </w:t>
      </w:r>
      <w:hyperlink r:id="rId176">
        <w:r>
          <w:rPr>
            <w:lang w:val="en_US" w:bidi="en_US"/>
          </w:rPr>
          <w:rPr>
            <w:color w:val="0000EE"/>
            <w:u w:val="single"/>
          </w:rPr>
          <w:t>Joshua 22:3–4</w:t>
        </w:r>
      </w:hyperlink>
      <w:r>
        <w:rPr>
          <w:lang w:val="en_US" w:bidi="en_US"/>
        </w:rPr>
        <w:t xml:space="preserve">; </w:t>
      </w:r>
      <w:hyperlink r:id="rId177">
        <w:r>
          <w:rPr>
            <w:lang w:val="en_US" w:bidi="en_US"/>
          </w:rPr>
          <w:rPr>
            <w:color w:val="0000EE"/>
            <w:u w:val="single"/>
          </w:rPr>
          <w:t>2 Samuel 2:26</w:t>
        </w:r>
      </w:hyperlink>
      <w:r>
        <w:rPr>
          <w:lang w:val="en_US" w:bidi="en_US"/>
        </w:rPr>
        <w:t xml:space="preserve">; </w:t>
      </w:r>
      <w:hyperlink r:id="rId178">
        <w:r>
          <w:rPr>
            <w:lang w:val="en_US" w:bidi="en_US"/>
          </w:rPr>
          <w:rPr>
            <w:color w:val="0000EE"/>
            <w:u w:val="single"/>
          </w:rPr>
          <w:t>Ezekiel 11:15</w:t>
        </w:r>
      </w:hyperlink>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hyperlink r:id="rId160">
        <w:r>
          <w:rPr>
            <w:lang w:val="en_US" w:bidi="en_US"/>
          </w:rPr>
          <w:rPr>
            <w:color w:val="0000EE"/>
            <w:u w:val="single"/>
          </w:rPr>
          <w:t>Acts 17:30</w:t>
        </w:r>
      </w:hyperlink>
      <w:r>
        <w:rPr>
          <w:lang w:val="en_US" w:bidi="en_US"/>
        </w:rPr>
        <w:t xml:space="preserve">; </w:t>
      </w:r>
      <w:hyperlink r:id="rId179">
        <w:r>
          <w:rPr>
            <w:lang w:val="en_US" w:bidi="en_US"/>
          </w:rPr>
          <w:rPr>
            <w:color w:val="0000EE"/>
            <w:u w:val="single"/>
          </w:rPr>
          <w:t>1 Timothy 1:12–14</w:t>
        </w:r>
      </w:hyperlink>
      <w:r>
        <w:rPr>
          <w:lang w:val="en_US" w:bidi="en_US"/>
        </w:rPr>
        <w:t>. The Christian message challenges this lack of knowledge. The gospel calls everyone to respond with faith and to repent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hyperlink r:id="rId180">
        <w:r>
          <w:rPr>
            <w:lang w:val="en_US" w:bidi="en_US"/>
          </w:rPr>
          <w:rPr>
            <w:color w:val="0000EE"/>
            <w:u w:val="single"/>
          </w:rPr>
          <w:t>Acts 5:30–32</w:t>
        </w:r>
      </w:hyperlink>
      <w:r>
        <w:rPr>
          <w:lang w:val="en_US" w:bidi="en_US"/>
        </w:rPr>
        <w:t xml:space="preserve">; </w:t>
      </w:r>
      <w:hyperlink r:id="rId181">
        <w:r>
          <w:rPr>
            <w:lang w:val="en_US" w:bidi="en_US"/>
          </w:rPr>
          <w:rPr>
            <w:color w:val="0000EE"/>
            <w:u w:val="single"/>
          </w:rPr>
          <w:t>10:36–43</w:t>
        </w:r>
      </w:hyperlink>
      <w:r>
        <w:rPr>
          <w:lang w:val="en_US" w:bidi="en_US"/>
        </w:rPr>
        <w:t xml:space="preserve">; </w:t>
      </w:r>
      <w:hyperlink r:id="rId182">
        <w:r>
          <w:rPr>
            <w:lang w:val="en_US" w:bidi="en_US"/>
          </w:rPr>
          <w:rPr>
            <w:color w:val="0000EE"/>
            <w:u w:val="single"/>
          </w:rPr>
          <w:t>13:26–38</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184">
        <w:r>
          <w:rPr>
            <w:lang w:val="en_US" w:bidi="en_US"/>
          </w:rPr>
          <w:rPr>
            <w:color w:val="0000EE"/>
            <w:u w:val="single"/>
          </w:rPr>
          <w:t>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hyperlink r:id="rId185">
        <w:r>
          <w:rPr>
            <w:lang w:val="en_US" w:bidi="en_US"/>
          </w:rPr>
          <w:rPr>
            <w:color w:val="0000EE"/>
            <w:u w:val="single"/>
          </w:rPr>
          <w:t>Matthew 11:28–29</w:t>
        </w:r>
      </w:hyperlink>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hyperlink r:id="rId186">
        <w:r>
          <w:rPr>
            <w:lang w:val="en_US" w:bidi="en_US"/>
          </w:rPr>
          <w:rPr>
            <w:color w:val="0000EE"/>
            <w:u w:val="single"/>
          </w:rPr>
          <w:t>Deuteronomy 18:15</w:t>
        </w:r>
      </w:hyperlink>
      <w:r>
        <w:rPr>
          <w:lang w:val="en_US" w:bidi="en_US"/>
        </w:rPr>
        <w:t xml:space="preserve">, </w:t>
      </w:r>
      <w:hyperlink r:id="rId187">
        <w:r>
          <w:rPr>
            <w:lang w:val="en_US" w:bidi="en_US"/>
          </w:rPr>
          <w:rPr>
            <w:color w:val="0000EE"/>
            <w:u w:val="single"/>
          </w:rPr>
          <w:t>18</w:t>
        </w:r>
      </w:hyperlink>
      <w:r>
        <w:rPr>
          <w:lang w:val="en_US" w:bidi="en_US"/>
        </w:rPr>
        <w:t xml:space="preserve">; compare </w:t>
      </w:r>
      <w:hyperlink r:id="rId188">
        <w:r>
          <w:rPr>
            <w:lang w:val="en_US" w:bidi="en_US"/>
          </w:rPr>
          <w:rPr>
            <w:color w:val="0000EE"/>
            <w:u w:val="single"/>
          </w:rPr>
          <w:t>John 6:14</w:t>
        </w:r>
      </w:hyperlink>
      <w:r>
        <w:rPr>
          <w:lang w:val="en_US" w:bidi="en_US"/>
        </w:rPr>
        <w:t xml:space="preserve">; </w:t>
      </w:r>
      <w:hyperlink r:id="rId189">
        <w:r>
          <w:rPr>
            <w:lang w:val="en_US" w:bidi="en_US"/>
          </w:rPr>
          <w:rPr>
            <w:color w:val="0000EE"/>
            <w:u w:val="single"/>
          </w:rPr>
          <w:t>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hyperlink r:id="rId190">
        <w:r>
          <w:rPr>
            <w:lang w:val="en_US" w:bidi="en_US"/>
          </w:rPr>
          <w:rPr>
            <w:color w:val="0000EE"/>
            <w:u w:val="single"/>
          </w:rPr>
          <w:t>John 3:16</w:t>
        </w:r>
      </w:hyperlink>
      <w:r>
        <w:rPr>
          <w:lang w:val="en_US" w:bidi="en_US"/>
        </w:rPr>
        <w:t xml:space="preserve">, </w:t>
      </w:r>
      <w:hyperlink r:id="rId191">
        <w:r>
          <w:rPr>
            <w:lang w:val="en_US" w:bidi="en_US"/>
          </w:rPr>
          <w:rPr>
            <w:color w:val="0000EE"/>
            <w:u w:val="single"/>
          </w:rPr>
          <w:t>17</w:t>
        </w:r>
      </w:hyperlink>
      <w:r>
        <w:rPr>
          <w:lang w:val="en_US" w:bidi="en_US"/>
        </w:rPr>
        <w:t xml:space="preserve">, </w:t>
      </w:r>
      <w:hyperlink r:id="rId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hyperlink r:id="rId193">
        <w:r>
          <w:rPr>
            <w:lang w:val="en_US" w:bidi="en_US"/>
          </w:rPr>
          <w:rPr>
            <w:color w:val="0000EE"/>
            <w:u w:val="single"/>
          </w:rPr>
          <w:t>Deuteronomy 30:7</w:t>
        </w:r>
      </w:hyperlink>
      <w:r>
        <w:rPr>
          <w:lang w:val="en_US" w:bidi="en_US"/>
        </w:rPr>
        <w:t xml:space="preserve">; </w:t>
      </w:r>
      <w:hyperlink r:id="rId194">
        <w:r>
          <w:rPr>
            <w:lang w:val="en_US" w:bidi="en_US"/>
          </w:rPr>
          <w:rPr>
            <w:color w:val="0000EE"/>
            <w:u w:val="single"/>
          </w:rPr>
          <w:t>1 Kings 18:13</w:t>
        </w:r>
      </w:hyperlink>
      <w:r>
        <w:rPr>
          <w:lang w:val="en_US" w:bidi="en_US"/>
        </w:rPr>
        <w:t xml:space="preserve">; </w:t>
      </w:r>
      <w:hyperlink r:id="rId195">
        <w:r>
          <w:rPr>
            <w:lang w:val="en_US" w:bidi="en_US"/>
          </w:rPr>
          <w:rPr>
            <w:color w:val="0000EE"/>
            <w:u w:val="single"/>
          </w:rPr>
          <w:t>Nehemiah 4:1–3</w:t>
        </w:r>
      </w:hyperlink>
      <w:r>
        <w:rPr>
          <w:lang w:val="en_US" w:bidi="en_US"/>
        </w:rPr>
        <w:t xml:space="preserve">; </w:t>
      </w:r>
      <w:hyperlink r:id="rId196">
        <w:r>
          <w:rPr>
            <w:lang w:val="en_US" w:bidi="en_US"/>
          </w:rPr>
          <w:rPr>
            <w:color w:val="0000EE"/>
            <w:u w:val="single"/>
          </w:rPr>
          <w:t>Jeremiah 37–38</w:t>
        </w:r>
      </w:hyperlink>
      <w:r>
        <w:rPr>
          <w:lang w:val="en_US" w:bidi="en_US"/>
        </w:rPr>
        <w:t xml:space="preserve">; </w:t>
      </w:r>
      <w:hyperlink r:id="rId197">
        <w:r>
          <w:rPr>
            <w:lang w:val="en_US" w:bidi="en_US"/>
          </w:rPr>
          <w:rPr>
            <w:color w:val="0000EE"/>
            <w:u w:val="single"/>
          </w:rPr>
          <w:t>Matthew 23:34–37</w:t>
        </w:r>
      </w:hyperlink>
      <w:r>
        <w:rPr>
          <w:lang w:val="en_US" w:bidi="en_US"/>
        </w:rPr>
        <w:t xml:space="preserve">; </w:t>
      </w:r>
      <w:hyperlink r:id="rId198">
        <w:r>
          <w:rPr>
            <w:lang w:val="en_US" w:bidi="en_US"/>
          </w:rPr>
          <w:rPr>
            <w:color w:val="0000EE"/>
            <w:u w:val="single"/>
          </w:rPr>
          <w:t>Luke 11:49–51</w:t>
        </w:r>
      </w:hyperlink>
      <w:r>
        <w:rPr>
          <w:lang w:val="en_US" w:bidi="en_US"/>
        </w:rPr>
        <w:t xml:space="preserve">; </w:t>
      </w:r>
      <w:hyperlink r:id="rId199">
        <w:r>
          <w:rPr>
            <w:lang w:val="en_US" w:bidi="en_US"/>
          </w:rPr>
          <w:rPr>
            <w:color w:val="0000EE"/>
            <w:u w:val="single"/>
          </w:rPr>
          <w:t>1 Thessalonians 2:14–15</w:t>
        </w:r>
      </w:hyperlink>
      <w:r>
        <w:rPr>
          <w:lang w:val="en_US" w:bidi="en_US"/>
        </w:rPr>
        <w:t>). Jesus was also persecuted (</w:t>
      </w:r>
      <w:hyperlink r:id="rId200">
        <w:r>
          <w:rPr>
            <w:lang w:val="en_US" w:bidi="en_US"/>
          </w:rPr>
          <w:rPr>
            <w:color w:val="0000EE"/>
            <w:u w:val="single"/>
          </w:rPr>
          <w:t>Luke 4:29</w:t>
        </w:r>
      </w:hyperlink>
      <w:r>
        <w:rPr>
          <w:lang w:val="en_US" w:bidi="en_US"/>
        </w:rPr>
        <w:t xml:space="preserve">; </w:t>
      </w:r>
      <w:hyperlink r:id="rId201">
        <w:r>
          <w:rPr>
            <w:lang w:val="en_US" w:bidi="en_US"/>
          </w:rPr>
          <w:rPr>
            <w:color w:val="0000EE"/>
            <w:u w:val="single"/>
          </w:rPr>
          <w:t>John 5:16</w:t>
        </w:r>
      </w:hyperlink>
      <w:r>
        <w:rPr>
          <w:lang w:val="en_US" w:bidi="en_US"/>
        </w:rPr>
        <w:t>). He warned his disciples to expect similar treatment (</w:t>
      </w:r>
      <w:hyperlink r:id="rId202">
        <w:r>
          <w:rPr>
            <w:lang w:val="en_US" w:bidi="en_US"/>
          </w:rPr>
          <w:rPr>
            <w:color w:val="0000EE"/>
            <w:u w:val="single"/>
          </w:rPr>
          <w:t>Matthew 10:23</w:t>
        </w:r>
      </w:hyperlink>
      <w:r>
        <w:rPr>
          <w:lang w:val="en_US" w:bidi="en_US"/>
        </w:rPr>
        <w:t xml:space="preserve">; </w:t>
      </w:r>
      <w:hyperlink r:id="rId203">
        <w:r>
          <w:rPr>
            <w:lang w:val="en_US" w:bidi="en_US"/>
          </w:rPr>
          <w:rPr>
            <w:color w:val="0000EE"/>
            <w:u w:val="single"/>
          </w:rPr>
          <w:t>24:9</w:t>
        </w:r>
      </w:hyperlink>
      <w:r>
        <w:rPr>
          <w:lang w:val="en_US" w:bidi="en_US"/>
        </w:rPr>
        <w:t xml:space="preserve">; </w:t>
      </w:r>
      <w:hyperlink r:id="rId204">
        <w:r>
          <w:rPr>
            <w:lang w:val="en_US" w:bidi="en_US"/>
          </w:rPr>
          <w:rPr>
            <w:color w:val="0000EE"/>
            <w:u w:val="single"/>
          </w:rPr>
          <w:t>Mark 13:9</w:t>
        </w:r>
      </w:hyperlink>
      <w:r>
        <w:rPr>
          <w:lang w:val="en_US" w:bidi="en_US"/>
        </w:rPr>
        <w:t xml:space="preserve">; </w:t>
      </w:r>
      <w:hyperlink r:id="rId205">
        <w:r>
          <w:rPr>
            <w:lang w:val="en_US" w:bidi="en_US"/>
          </w:rPr>
          <w:rPr>
            <w:color w:val="0000EE"/>
            <w:u w:val="single"/>
          </w:rPr>
          <w:t>Luke 21:12</w:t>
        </w:r>
      </w:hyperlink>
      <w:r>
        <w:rPr>
          <w:lang w:val="en_US" w:bidi="en_US"/>
        </w:rPr>
        <w:t xml:space="preserve">; </w:t>
      </w:r>
      <w:hyperlink r:id="rId206">
        <w:r>
          <w:rPr>
            <w:lang w:val="en_US" w:bidi="en_US"/>
          </w:rPr>
          <w:rPr>
            <w:color w:val="0000EE"/>
            <w:u w:val="single"/>
          </w:rPr>
          <w:t>John 16:2</w:t>
        </w:r>
      </w:hyperlink>
      <w:r>
        <w:rPr>
          <w:lang w:val="en_US" w:bidi="en_US"/>
        </w:rPr>
        <w:t>). However, he promised that the Holy Spirit would provide them with strength (</w:t>
      </w:r>
      <w:hyperlink r:id="rId100">
        <w:r>
          <w:rPr>
            <w:lang w:val="en_US" w:bidi="en_US"/>
          </w:rPr>
          <w:rPr>
            <w:color w:val="0000EE"/>
            <w:u w:val="single"/>
          </w:rPr>
          <w:t>Acts 1:8</w:t>
        </w:r>
      </w:hyperlink>
      <w:r>
        <w:rPr>
          <w:lang w:val="en_US" w:bidi="en_US"/>
        </w:rPr>
        <w:t xml:space="preserve">; </w:t>
      </w:r>
      <w:hyperlink r:id="rId207">
        <w:r>
          <w:rPr>
            <w:lang w:val="en_US" w:bidi="en_US"/>
          </w:rPr>
          <w:rPr>
            <w:color w:val="0000EE"/>
            <w:u w:val="single"/>
          </w:rPr>
          <w:t>Luke 12:11–12</w:t>
        </w:r>
      </w:hyperlink>
      <w:r>
        <w:rPr>
          <w:lang w:val="en_US" w:bidi="en_US"/>
        </w:rPr>
        <w:t xml:space="preserve">; </w:t>
      </w:r>
      <w:hyperlink r:id="rId208">
        <w:r>
          <w:rPr>
            <w:lang w:val="en_US" w:bidi="en_US"/>
          </w:rPr>
          <w:rPr>
            <w:color w:val="0000EE"/>
            <w:u w:val="single"/>
          </w:rPr>
          <w:t>21:15</w:t>
        </w:r>
      </w:hyperlink>
      <w:r>
        <w:rPr>
          <w:lang w:val="en_US" w:bidi="en_US"/>
        </w:rPr>
        <w:t xml:space="preserve">). </w:t>
      </w:r>
    </w:p>
    <w:p>
      <w:pPr/>
      <w:r>
        <w:rPr>
          <w:lang w:val="en_US" w:bidi="en_US"/>
        </w:rPr>
      </w:r>
      <w:r>
        <w:rPr>
          <w:lang w:val="en_US" w:bidi="en_US"/>
        </w:rPr>
        <w:t>The book of Acts records many examples of persecution (</w:t>
      </w:r>
      <w:hyperlink r:id="rId209">
        <w:r>
          <w:rPr>
            <w:lang w:val="en_US" w:bidi="en_US"/>
          </w:rPr>
          <w:rPr>
            <w:color w:val="0000EE"/>
            <w:u w:val="single"/>
          </w:rPr>
          <w:t>Acts 4:3</w:t>
        </w:r>
      </w:hyperlink>
      <w:r>
        <w:rPr>
          <w:lang w:val="en_US" w:bidi="en_US"/>
        </w:rPr>
        <w:t xml:space="preserve">; </w:t>
      </w:r>
      <w:hyperlink r:id="rId210">
        <w:r>
          <w:rPr>
            <w:lang w:val="en_US" w:bidi="en_US"/>
          </w:rPr>
          <w:rPr>
            <w:color w:val="0000EE"/>
            <w:u w:val="single"/>
          </w:rPr>
          <w:t>5:17–41</w:t>
        </w:r>
      </w:hyperlink>
      <w:r>
        <w:rPr>
          <w:lang w:val="en_US" w:bidi="en_US"/>
        </w:rPr>
        <w:t xml:space="preserve">; </w:t>
      </w:r>
      <w:hyperlink r:id="rId211">
        <w:r>
          <w:rPr>
            <w:lang w:val="en_US" w:bidi="en_US"/>
          </w:rPr>
          <w:rPr>
            <w:color w:val="0000EE"/>
            <w:u w:val="single"/>
          </w:rPr>
          <w:t>7:54–8:3</w:t>
        </w:r>
      </w:hyperlink>
      <w:r>
        <w:rPr>
          <w:lang w:val="en_US" w:bidi="en_US"/>
        </w:rPr>
        <w:t xml:space="preserve">; </w:t>
      </w:r>
      <w:hyperlink r:id="rId212">
        <w:r>
          <w:rPr>
            <w:lang w:val="en_US" w:bidi="en_US"/>
          </w:rPr>
          <w:rPr>
            <w:color w:val="0000EE"/>
            <w:u w:val="single"/>
          </w:rPr>
          <w:t>9:1–2</w:t>
        </w:r>
      </w:hyperlink>
      <w:r>
        <w:rPr>
          <w:lang w:val="en_US" w:bidi="en_US"/>
        </w:rPr>
        <w:t xml:space="preserve">; </w:t>
      </w:r>
      <w:hyperlink r:id="rId213">
        <w:r>
          <w:rPr>
            <w:lang w:val="en_US" w:bidi="en_US"/>
          </w:rPr>
          <w:rPr>
            <w:color w:val="0000EE"/>
            <w:u w:val="single"/>
          </w:rPr>
          <w:t>11:19</w:t>
        </w:r>
      </w:hyperlink>
      <w:r>
        <w:rPr>
          <w:lang w:val="en_US" w:bidi="en_US"/>
        </w:rPr>
        <w:t xml:space="preserve">; </w:t>
      </w:r>
      <w:hyperlink r:id="rId214">
        <w:r>
          <w:rPr>
            <w:lang w:val="en_US" w:bidi="en_US"/>
          </w:rPr>
          <w:rPr>
            <w:color w:val="0000EE"/>
            <w:u w:val="single"/>
          </w:rPr>
          <w:t>12:2</w:t>
        </w:r>
      </w:hyperlink>
      <w:r>
        <w:rPr>
          <w:lang w:val="en_US" w:bidi="en_US"/>
        </w:rPr>
        <w:t xml:space="preserve">; </w:t>
      </w:r>
      <w:hyperlink r:id="rId215">
        <w:r>
          <w:rPr>
            <w:lang w:val="en_US" w:bidi="en_US"/>
          </w:rPr>
          <w:rPr>
            <w:color w:val="0000EE"/>
            <w:u w:val="single"/>
          </w:rPr>
          <w:t>13:50</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217">
        <w:r>
          <w:rPr>
            <w:lang w:val="en_US" w:bidi="en_US"/>
          </w:rPr>
          <w:rPr>
            <w:color w:val="0000EE"/>
            <w:u w:val="single"/>
          </w:rPr>
          <w:t>16:19–24</w:t>
        </w:r>
      </w:hyperlink>
      <w:r>
        <w:rPr>
          <w:lang w:val="en_US" w:bidi="en_US"/>
        </w:rPr>
        <w:t>). But it also emphasizes that the Holy Spirit empowers apostles to testify in such situations (</w:t>
      </w:r>
      <w:hyperlink r:id="rId218">
        <w:r>
          <w:rPr>
            <w:lang w:val="en_US" w:bidi="en_US"/>
          </w:rPr>
          <w:rPr>
            <w:color w:val="0000EE"/>
            <w:u w:val="single"/>
          </w:rPr>
          <w:t>4:8–13</w:t>
        </w:r>
      </w:hyperlink>
      <w:r>
        <w:rPr>
          <w:lang w:val="en_US" w:bidi="en_US"/>
        </w:rPr>
        <w:t xml:space="preserve">; </w:t>
      </w:r>
      <w:hyperlink r:id="rId219">
        <w:r>
          <w:rPr>
            <w:lang w:val="en_US" w:bidi="en_US"/>
          </w:rPr>
          <w:rPr>
            <w:color w:val="0000EE"/>
            <w:u w:val="single"/>
          </w:rPr>
          <w:t>6:10</w:t>
        </w:r>
      </w:hyperlink>
      <w:r>
        <w:rPr>
          <w:lang w:val="en_US" w:bidi="en_US"/>
        </w:rPr>
        <w:t xml:space="preserve">; </w:t>
      </w:r>
      <w:hyperlink r:id="rId220">
        <w:r>
          <w:rPr>
            <w:lang w:val="en_US" w:bidi="en_US"/>
          </w:rPr>
          <w:rPr>
            <w:color w:val="0000EE"/>
            <w:u w:val="single"/>
          </w:rPr>
          <w:t>7:55</w:t>
        </w:r>
      </w:hyperlink>
      <w:r>
        <w:rPr>
          <w:lang w:val="en_US" w:bidi="en_US"/>
        </w:rPr>
        <w:t>). The courage of Peter and John before the hostile Jewish high council shows how Christians should face persecution with courage and power (</w:t>
      </w:r>
      <w:hyperlink r:id="rId221">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hyperlink r:id="rId222">
        <w:r>
          <w:rPr>
            <w:lang w:val="en_US" w:bidi="en_US"/>
          </w:rPr>
          <w:rPr>
            <w:color w:val="0000EE"/>
            <w:u w:val="single"/>
          </w:rPr>
          <w:t>Matthew 19:8</w:t>
        </w:r>
      </w:hyperlink>
      <w:r>
        <w:rPr>
          <w:lang w:val="en_US" w:bidi="en_US"/>
        </w:rPr>
        <w:t xml:space="preserve">; </w:t>
      </w:r>
      <w:hyperlink r:id="rId223">
        <w:r>
          <w:rPr>
            <w:lang w:val="en_US" w:bidi="en_US"/>
          </w:rPr>
          <w:rPr>
            <w:color w:val="0000EE"/>
            <w:u w:val="single"/>
          </w:rPr>
          <w:t>Mark 10:5</w:t>
        </w:r>
      </w:hyperlink>
      <w:r>
        <w:rPr>
          <w:lang w:val="en_US" w:bidi="en_US"/>
        </w:rPr>
        <w:t xml:space="preserve">; see also </w:t>
      </w:r>
      <w:hyperlink r:id="rId224">
        <w:r>
          <w:rPr>
            <w:lang w:val="en_US" w:bidi="en_US"/>
          </w:rPr>
          <w:rPr>
            <w:color w:val="0000EE"/>
            <w:u w:val="single"/>
          </w:rPr>
          <w:t>Deuteronomy 10:16</w:t>
        </w:r>
      </w:hyperlink>
      <w:r>
        <w:rPr>
          <w:lang w:val="en_US" w:bidi="en_US"/>
        </w:rPr>
        <w:t xml:space="preserve">; </w:t>
      </w:r>
      <w:hyperlink r:id="rId225">
        <w:r>
          <w:rPr>
            <w:lang w:val="en_US" w:bidi="en_US"/>
          </w:rPr>
          <w:rPr>
            <w:color w:val="0000EE"/>
            <w:u w:val="single"/>
          </w:rPr>
          <w:t>30:6</w:t>
        </w:r>
      </w:hyperlink>
      <w:r>
        <w:rPr>
          <w:lang w:val="en_US" w:bidi="en_US"/>
        </w:rPr>
        <w:t xml:space="preserve">; </w:t>
      </w:r>
      <w:hyperlink r:id="rId226">
        <w:r>
          <w:rPr>
            <w:lang w:val="en_US" w:bidi="en_US"/>
          </w:rPr>
          <w:rPr>
            <w:color w:val="0000EE"/>
            <w:u w:val="single"/>
          </w:rPr>
          <w:t>Jeremiah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hyperlink r:id="rId227">
        <w:r>
          <w:rPr>
            <w:lang w:val="en_US" w:bidi="en_US"/>
          </w:rPr>
          <w:rPr>
            <w:color w:val="0000EE"/>
            <w:u w:val="single"/>
          </w:rPr>
          <w:t>5:40</w:t>
        </w:r>
      </w:hyperlink>
      <w:r>
        <w:rPr>
          <w:lang w:val="en_US" w:bidi="en_US"/>
        </w:rPr>
        <w:t xml:space="preserve">; compare </w:t>
      </w:r>
      <w:hyperlink r:id="rId228">
        <w:r>
          <w:rPr>
            <w:lang w:val="en_US" w:bidi="en_US"/>
          </w:rPr>
          <w:rPr>
            <w:color w:val="0000EE"/>
            <w:u w:val="single"/>
          </w:rPr>
          <w:t>1 Samuel 15:22</w:t>
        </w:r>
      </w:hyperlink>
      <w:r>
        <w:rPr>
          <w:lang w:val="en_US" w:bidi="en_US"/>
        </w:rPr>
        <w:t xml:space="preserve">; </w:t>
      </w:r>
      <w:hyperlink r:id="rId229">
        <w:r>
          <w:rPr>
            <w:lang w:val="en_US" w:bidi="en_US"/>
          </w:rPr>
          <w:rPr>
            <w:color w:val="0000EE"/>
            <w:u w:val="single"/>
          </w:rPr>
          <w:t>Jeremiah 7:23</w:t>
        </w:r>
      </w:hyperlink>
      <w:r>
        <w:rPr>
          <w:lang w:val="en_US" w:bidi="en_US"/>
        </w:rPr>
        <w:t xml:space="preserve">; </w:t>
      </w:r>
      <w:hyperlink r:id="rId230">
        <w:r>
          <w:rPr>
            <w:lang w:val="en_US" w:bidi="en_US"/>
          </w:rPr>
          <w:rPr>
            <w:color w:val="0000EE"/>
            <w:u w:val="single"/>
          </w:rPr>
          <w:t>Luke 20:20–26</w:t>
        </w:r>
      </w:hyperlink>
      <w:r>
        <w:rPr>
          <w:lang w:val="en_US" w:bidi="en_US"/>
        </w:rPr>
        <w:t xml:space="preserve">; </w:t>
      </w:r>
      <w:hyperlink r:id="rId231">
        <w:r>
          <w:rPr>
            <w:lang w:val="en_US" w:bidi="en_US"/>
          </w:rPr>
          <w:rPr>
            <w:color w:val="0000EE"/>
            <w:u w:val="single"/>
          </w:rPr>
          <w:t>Romans 13:1–7</w:t>
        </w:r>
      </w:hyperlink>
      <w:r>
        <w:rPr>
          <w:lang w:val="en_US" w:bidi="en_US"/>
        </w:rPr>
        <w:t>). Jesus had predicted that his disciples would encounter hostility and persecution (</w:t>
      </w:r>
      <w:hyperlink r:id="rId232">
        <w:r>
          <w:rPr>
            <w:lang w:val="en_US" w:bidi="en_US"/>
          </w:rPr>
          <w:rPr>
            <w:color w:val="0000EE"/>
            <w:u w:val="single"/>
          </w:rPr>
          <w:t>Luke 21:12–19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hyperlink r:id="rId233">
        <w:r>
          <w:rPr>
            <w:lang w:val="en_US" w:bidi="en_US"/>
          </w:rPr>
          <w:rPr>
            <w:color w:val="0000EE"/>
            <w:u w:val="single"/>
          </w:rPr>
          <w:t>4:18</w:t>
        </w:r>
      </w:hyperlink>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hyperlink r:id="rId234">
        <w:r>
          <w:rPr>
            <w:lang w:val="en_US" w:bidi="en_US"/>
          </w:rPr>
          <w:rPr>
            <w:color w:val="0000EE"/>
            <w:u w:val="single"/>
          </w:rPr>
          <w:t>Psalm 2:1–2</w:t>
        </w:r>
      </w:hyperlink>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hyperlink r:id="rId235">
        <w:r>
          <w:rPr>
            <w:lang w:val="en_US" w:bidi="en_US"/>
          </w:rPr>
          <w:rPr>
            <w:color w:val="0000EE"/>
            <w:u w:val="single"/>
          </w:rPr>
          <w:t>2 Samuel 7:14–16</w:t>
        </w:r>
      </w:hyperlink>
      <w:r>
        <w:rPr>
          <w:lang w:val="en_US" w:bidi="en_US"/>
        </w:rPr>
        <w:t xml:space="preserve">; </w:t>
      </w:r>
      <w:hyperlink r:id="rId236">
        <w:r>
          <w:rPr>
            <w:lang w:val="en_US" w:bidi="en_US"/>
          </w:rPr>
          <w:rPr>
            <w:color w:val="0000EE"/>
            <w:u w:val="single"/>
          </w:rPr>
          <w:t>Psalm 89:36–37</w:t>
        </w:r>
      </w:hyperlink>
      <w:r>
        <w:rPr>
          <w:lang w:val="en_US" w:bidi="en_US"/>
        </w:rPr>
        <w:t xml:space="preserve">; </w:t>
      </w:r>
      <w:hyperlink r:id="rId237">
        <w:r>
          <w:rPr>
            <w:lang w:val="en_US" w:bidi="en_US"/>
          </w:rPr>
          <w:rPr>
            <w:color w:val="0000EE"/>
            <w:u w:val="single"/>
          </w:rPr>
          <w:t>Isaiah 9:6–7</w:t>
        </w:r>
      </w:hyperlink>
      <w:r>
        <w:rPr>
          <w:lang w:val="en_US" w:bidi="en_US"/>
        </w:rPr>
        <w:t xml:space="preserve">; </w:t>
      </w:r>
      <w:hyperlink r:id="rId238">
        <w:r>
          <w:rPr>
            <w:lang w:val="en_US" w:bidi="en_US"/>
          </w:rPr>
          <w:rPr>
            <w:color w:val="0000EE"/>
            <w:u w:val="single"/>
          </w:rPr>
          <w:t>11:1–9</w:t>
        </w:r>
      </w:hyperlink>
      <w:r>
        <w:rPr>
          <w:lang w:val="en_US" w:bidi="en_US"/>
        </w:rPr>
        <w:t xml:space="preserve">; </w:t>
      </w:r>
      <w:hyperlink r:id="rId239">
        <w:r>
          <w:rPr>
            <w:lang w:val="en_US" w:bidi="en_US"/>
          </w:rPr>
          <w:rPr>
            <w:color w:val="0000EE"/>
            <w:u w:val="single"/>
          </w:rPr>
          <w:t>61:1</w:t>
        </w:r>
      </w:hyperlink>
      <w:r>
        <w:rPr>
          <w:lang w:val="en_US" w:bidi="en_US"/>
        </w:rPr>
        <w:t xml:space="preserve">; </w:t>
      </w:r>
      <w:hyperlink r:id="rId240">
        <w:r>
          <w:rPr>
            <w:lang w:val="en_US" w:bidi="en_US"/>
          </w:rPr>
          <w:rPr>
            <w:color w:val="0000EE"/>
            <w:u w:val="single"/>
          </w:rPr>
          <w:t>Jeremiah 23:5–6</w:t>
        </w:r>
      </w:hyperlink>
      <w:r>
        <w:rPr>
          <w:lang w:val="en_US" w:bidi="en_US"/>
        </w:rPr>
        <w:t xml:space="preserve">; </w:t>
      </w:r>
      <w:hyperlink r:id="rId241">
        <w:r>
          <w:rPr>
            <w:lang w:val="en_US" w:bidi="en_US"/>
          </w:rPr>
          <w:rPr>
            <w:color w:val="0000EE"/>
            <w:u w:val="single"/>
          </w:rPr>
          <w:t>33:14–16</w:t>
        </w:r>
      </w:hyperlink>
      <w:r>
        <w:rPr>
          <w:lang w:val="en_US" w:bidi="en_US"/>
        </w:rPr>
        <w:t xml:space="preserve">; </w:t>
      </w:r>
      <w:hyperlink r:id="rId242">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hyperlink r:id="rId243">
        <w:r>
          <w:rPr>
            <w:lang w:val="en_US" w:bidi="en_US"/>
          </w:rPr>
          <w:rPr>
            <w:color w:val="0000EE"/>
            <w:u w:val="single"/>
          </w:rPr>
          <w:t>Ezra 7:6</w:t>
        </w:r>
      </w:hyperlink>
      <w:r>
        <w:rPr>
          <w:lang w:val="en_US" w:bidi="en_US"/>
        </w:rPr>
        <w:t xml:space="preserve">, </w:t>
      </w:r>
      <w:hyperlink r:id="rId244">
        <w:r>
          <w:rPr>
            <w:lang w:val="en_US" w:bidi="en_US"/>
          </w:rPr>
          <w:rPr>
            <w:color w:val="0000EE"/>
            <w:u w:val="single"/>
          </w:rPr>
          <w:t>9</w:t>
        </w:r>
      </w:hyperlink>
      <w:r>
        <w:rPr>
          <w:lang w:val="en_US" w:bidi="en_US"/>
        </w:rPr>
        <w:t xml:space="preserve">, </w:t>
      </w:r>
      <w:hyperlink r:id="rId245">
        <w:r>
          <w:rPr>
            <w:lang w:val="en_US" w:bidi="en_US"/>
          </w:rPr>
          <w:rPr>
            <w:color w:val="0000EE"/>
            <w:u w:val="single"/>
          </w:rPr>
          <w:t>28</w:t>
        </w:r>
      </w:hyperlink>
      <w:r>
        <w:rPr>
          <w:lang w:val="en_US" w:bidi="en_US"/>
        </w:rPr>
        <w:t xml:space="preserve">; </w:t>
      </w:r>
      <w:hyperlink r:id="rId246">
        <w:r>
          <w:rPr>
            <w:lang w:val="en_US" w:bidi="en_US"/>
          </w:rPr>
          <w:rPr>
            <w:color w:val="0000EE"/>
            <w:u w:val="single"/>
          </w:rPr>
          <w:t>8:18</w:t>
        </w:r>
      </w:hyperlink>
      <w:r>
        <w:rPr>
          <w:lang w:val="en_US" w:bidi="en_US"/>
        </w:rPr>
        <w:t xml:space="preserve">, </w:t>
      </w:r>
      <w:hyperlink r:id="rId247">
        <w:r>
          <w:rPr>
            <w:lang w:val="en_US" w:bidi="en_US"/>
          </w:rPr>
          <w:rPr>
            <w:color w:val="0000EE"/>
            <w:u w:val="single"/>
          </w:rPr>
          <w:t>31</w:t>
        </w:r>
      </w:hyperlink>
      <w:r>
        <w:rPr>
          <w:lang w:val="en_US" w:bidi="en_US"/>
        </w:rPr>
        <w:t xml:space="preserve">; </w:t>
      </w:r>
      <w:hyperlink r:id="rId248">
        <w:r>
          <w:rPr>
            <w:lang w:val="en_US" w:bidi="en_US"/>
          </w:rPr>
          <w:rPr>
            <w:color w:val="0000EE"/>
            <w:u w:val="single"/>
          </w:rPr>
          <w:t>Nehemiah 2:8</w:t>
        </w:r>
      </w:hyperlink>
      <w:r>
        <w:rPr>
          <w:lang w:val="en_US" w:bidi="en_US"/>
        </w:rPr>
        <w:t xml:space="preserve">, </w:t>
      </w:r>
      <w:hyperlink r:id="rId249">
        <w:r>
          <w:rPr>
            <w:lang w:val="en_US" w:bidi="en_US"/>
          </w:rPr>
          <w:rPr>
            <w:color w:val="0000EE"/>
            <w:u w:val="single"/>
          </w:rPr>
          <w:t>18</w:t>
        </w:r>
      </w:hyperlink>
      <w:r>
        <w:rPr>
          <w:lang w:val="en_US" w:bidi="en_US"/>
        </w:rPr>
        <w:t xml:space="preserve">; </w:t>
      </w:r>
      <w:hyperlink r:id="rId250">
        <w:r>
          <w:rPr>
            <w:lang w:val="en_US" w:bidi="en_US"/>
          </w:rPr>
          <w:rPr>
            <w:color w:val="0000EE"/>
            <w:u w:val="single"/>
          </w:rPr>
          <w:t>Ecclesiastes 9:1</w:t>
        </w:r>
      </w:hyperlink>
      <w:r>
        <w:rPr>
          <w:lang w:val="en_US" w:bidi="en_US"/>
        </w:rPr>
        <w:t xml:space="preserve">; </w:t>
      </w:r>
      <w:hyperlink r:id="rId251">
        <w:r>
          <w:rPr>
            <w:lang w:val="en_US" w:bidi="en_US"/>
          </w:rPr>
          <w:rPr>
            <w:color w:val="0000EE"/>
            <w:u w:val="single"/>
          </w:rPr>
          <w:t>Ezekiel 8:1</w:t>
        </w:r>
      </w:hyperlink>
      <w:r>
        <w:rPr>
          <w:lang w:val="en_US" w:bidi="en_US"/>
        </w:rPr>
        <w:t xml:space="preserve">; </w:t>
      </w:r>
      <w:hyperlink r:id="rId252">
        <w:r>
          <w:rPr>
            <w:lang w:val="en_US" w:bidi="en_US"/>
          </w:rPr>
          <w:rPr>
            <w:color w:val="0000EE"/>
            <w:u w:val="single"/>
          </w:rPr>
          <w:t>Romans 8:28</w:t>
        </w:r>
      </w:hyperlink>
      <w:r>
        <w:rPr>
          <w:lang w:val="en_US" w:bidi="en_US"/>
        </w:rPr>
        <w:t xml:space="preserve">; </w:t>
      </w:r>
      <w:hyperlink r:id="rId253">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hyperlink r:id="rId254">
        <w:r>
          <w:rPr>
            <w:lang w:val="en_US" w:bidi="en_US"/>
          </w:rPr>
          <w:rPr>
            <w:color w:val="0000EE"/>
            <w:u w:val="single"/>
          </w:rPr>
          <w:t>2:44–45</w:t>
        </w:r>
      </w:hyperlink>
      <w:r>
        <w:rPr>
          <w:lang w:val="en_US" w:bidi="en_US"/>
        </w:rPr>
        <w:t xml:space="preserve">; compare </w:t>
      </w:r>
      <w:hyperlink r:id="rId255">
        <w:r>
          <w:rPr>
            <w:lang w:val="en_US" w:bidi="en_US"/>
          </w:rPr>
          <w:rPr>
            <w:color w:val="0000EE"/>
            <w:u w:val="single"/>
          </w:rPr>
          <w:t>6:1</w:t>
        </w:r>
      </w:hyperlink>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hyperlink r:id="rId256">
        <w:r>
          <w:rPr>
            <w:lang w:val="en_US" w:bidi="en_US"/>
          </w:rPr>
          <w:rPr>
            <w:color w:val="0000EE"/>
            <w:u w:val="single"/>
          </w:rPr>
          <w:t>4:36–37</w:t>
        </w:r>
      </w:hyperlink>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hyperlink r:id="rId257">
        <w:r>
          <w:rPr>
            <w:lang w:val="en_US" w:bidi="en_US"/>
          </w:rPr>
          <w:rPr>
            <w:color w:val="0000EE"/>
            <w:u w:val="single"/>
          </w:rPr>
          <w:t>Leviticus 10:1–5</w:t>
        </w:r>
      </w:hyperlink>
      <w:r>
        <w:rPr>
          <w:lang w:val="en_US" w:bidi="en_US"/>
        </w:rPr>
        <w:t xml:space="preserve">; </w:t>
      </w:r>
      <w:hyperlink r:id="rId258">
        <w:r>
          <w:rPr>
            <w:lang w:val="en_US" w:bidi="en_US"/>
          </w:rPr>
          <w:rPr>
            <w:color w:val="0000EE"/>
            <w:u w:val="single"/>
          </w:rPr>
          <w:t>Joshua 7:16–26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hyperlink r:id="rId259">
        <w:r>
          <w:rPr>
            <w:lang w:val="en_US" w:bidi="en_US"/>
          </w:rPr>
          <w:rPr>
            <w:color w:val="0000EE"/>
            <w:u w:val="single"/>
          </w:rPr>
          <w:t>Hebrews 10:31</w:t>
        </w:r>
      </w:hyperlink>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hyperlink r:id="rId260">
        <w:r>
          <w:rPr>
            <w:lang w:val="en_US" w:bidi="en_US"/>
          </w:rPr>
          <w:rPr>
            <w:color w:val="0000EE"/>
            <w:u w:val="single"/>
          </w:rPr>
          <w:t>Acts 5:13</w:t>
        </w:r>
      </w:hyperlink>
      <w:r>
        <w:rPr>
          <w:lang w:val="en_US" w:bidi="en_US"/>
        </w:rPr>
        <w:t>). However, it also made those outside the church cautious about joining a group with such high standards (</w:t>
      </w:r>
      <w:hyperlink r:id="rId260">
        <w:r>
          <w:rPr>
            <w:lang w:val="en_US" w:bidi="en_US"/>
          </w:rPr>
          <w:rPr>
            <w:color w:val="0000EE"/>
            <w:u w:val="single"/>
          </w:rPr>
          <w:t>5:13</w:t>
        </w:r>
      </w:hyperlink>
      <w:r>
        <w:rPr>
          <w:lang w:val="en_US" w:bidi="en_US"/>
        </w:rPr>
        <w:t xml:space="preserve">). This divine "pruning" allowed for new growth to occur (see </w:t>
      </w:r>
      <w:hyperlink r:id="rId261">
        <w:r>
          <w:rPr>
            <w:lang w:val="en_US" w:bidi="en_US"/>
          </w:rPr>
          <w:rPr>
            <w:color w:val="0000EE"/>
            <w:u w:val="single"/>
          </w:rPr>
          <w:t>John 15:1–11</w:t>
        </w:r>
      </w:hyperlink>
      <w:r>
        <w:rPr>
          <w:lang w:val="en_US" w:bidi="en_US"/>
        </w:rPr>
        <w:t xml:space="preserve">; </w:t>
      </w:r>
      <w:hyperlink r:id="rId262">
        <w:r>
          <w:rPr>
            <w:lang w:val="en_US" w:bidi="en_US"/>
          </w:rPr>
          <w:rPr>
            <w:color w:val="0000EE"/>
            <w:u w:val="single"/>
          </w:rPr>
          <w:t>Acts 5:14</w:t>
        </w:r>
      </w:hyperlink>
      <w:r>
        <w:rPr>
          <w:lang w:val="en_US" w:bidi="en_US"/>
        </w:rPr>
        <w:t xml:space="preserve">; see also </w:t>
      </w:r>
      <w:hyperlink r:id="rId263">
        <w:r>
          <w:rPr>
            <w:lang w:val="en_US" w:bidi="en_US"/>
          </w:rPr>
          <w:rPr>
            <w:color w:val="0000EE"/>
            <w:u w:val="single"/>
          </w:rPr>
          <w:t>6:5–7</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hyperlink r:id="rId152">
        <w:r>
          <w:rPr>
            <w:lang w:val="en_US" w:bidi="en_US"/>
          </w:rPr>
          <w:rPr>
            <w:color w:val="0000EE"/>
            <w:u w:val="single"/>
          </w:rPr>
          <w:t>6:8</w:t>
        </w:r>
      </w:hyperlink>
      <w:r>
        <w:rPr>
          <w:lang w:val="en_US" w:bidi="en_US"/>
        </w:rPr>
        <w:t xml:space="preserve">; compare </w:t>
      </w:r>
      <w:hyperlink r:id="rId266">
        <w:r>
          <w:rPr>
            <w:lang w:val="en_US" w:bidi="en_US"/>
          </w:rPr>
          <w:rPr>
            <w:color w:val="0000EE"/>
            <w:u w:val="single"/>
          </w:rPr>
          <w:t>Matthew 4:24</w:t>
        </w:r>
      </w:hyperlink>
      <w:r>
        <w:rPr>
          <w:lang w:val="en_US" w:bidi="en_US"/>
        </w:rPr>
        <w:t xml:space="preserve">; </w:t>
      </w:r>
      <w:hyperlink r:id="rId267">
        <w:r>
          <w:rPr>
            <w:lang w:val="en_US" w:bidi="en_US"/>
          </w:rPr>
          <w:rPr>
            <w:color w:val="0000EE"/>
            <w:u w:val="single"/>
          </w:rPr>
          <w:t>9:35</w:t>
        </w:r>
      </w:hyperlink>
      <w:r>
        <w:rPr>
          <w:lang w:val="en_US" w:bidi="en_US"/>
        </w:rPr>
        <w:t xml:space="preserve">; </w:t>
      </w:r>
      <w:hyperlink r:id="rId268">
        <w:r>
          <w:rPr>
            <w:lang w:val="en_US" w:bidi="en_US"/>
          </w:rPr>
          <w:rPr>
            <w:color w:val="0000EE"/>
            <w:u w:val="single"/>
          </w:rPr>
          <w:t>Mark 1:32–34</w:t>
        </w:r>
      </w:hyperlink>
      <w:r>
        <w:rPr>
          <w:lang w:val="en_US" w:bidi="en_US"/>
        </w:rPr>
        <w:t xml:space="preserve">; </w:t>
      </w:r>
      <w:hyperlink r:id="rId269">
        <w:r>
          <w:rPr>
            <w:lang w:val="en_US" w:bidi="en_US"/>
          </w:rPr>
          <w:rPr>
            <w:color w:val="0000EE"/>
            <w:u w:val="single"/>
          </w:rPr>
          <w:t>Luke 4:40–41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hyperlink r:id="rId270">
        <w:r>
          <w:rPr>
            <w:lang w:val="en_US" w:bidi="en_US"/>
          </w:rPr>
          <w:rPr>
            <w:color w:val="0000EE"/>
            <w:u w:val="single"/>
          </w:rPr>
          <w:t>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hyperlink r:id="rId271">
        <w:r>
          <w:rPr>
            <w:lang w:val="en_US" w:bidi="en_US"/>
          </w:rPr>
          <w:rPr>
            <w:color w:val="0000EE"/>
            <w:u w:val="single"/>
          </w:rPr>
          <w:t>4:1–3</w:t>
        </w:r>
      </w:hyperlink>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hyperlink r:id="rId272">
        <w:r>
          <w:rPr>
            <w:lang w:val="en_US" w:bidi="en_US"/>
          </w:rPr>
          <w:rPr>
            <w:color w:val="0000EE"/>
            <w:u w:val="single"/>
          </w:rPr>
          <w:t>23:8</w:t>
        </w:r>
      </w:hyperlink>
      <w:r>
        <w:rPr>
          <w:lang w:val="en_US" w:bidi="en_US"/>
        </w:rPr>
        <w:t xml:space="preserve">). However, angels appear many times in the book of Acts (see also </w:t>
      </w:r>
      <w:hyperlink r:id="rId273">
        <w:r>
          <w:rPr>
            <w:lang w:val="en_US" w:bidi="en_US"/>
          </w:rPr>
          <w:rPr>
            <w:color w:val="0000EE"/>
            <w:u w:val="single"/>
          </w:rPr>
          <w:t>10:3</w:t>
        </w:r>
      </w:hyperlink>
      <w:r>
        <w:rPr>
          <w:lang w:val="en_US" w:bidi="en_US"/>
        </w:rPr>
        <w:t xml:space="preserve">, </w:t>
      </w:r>
      <w:hyperlink r:id="rId274">
        <w:r>
          <w:rPr>
            <w:lang w:val="en_US" w:bidi="en_US"/>
          </w:rPr>
          <w:rPr>
            <w:color w:val="0000EE"/>
            <w:u w:val="single"/>
          </w:rPr>
          <w:t>7</w:t>
        </w:r>
      </w:hyperlink>
      <w:r>
        <w:rPr>
          <w:lang w:val="en_US" w:bidi="en_US"/>
        </w:rPr>
        <w:t xml:space="preserve">, </w:t>
      </w:r>
      <w:hyperlink r:id="rId275">
        <w:r>
          <w:rPr>
            <w:lang w:val="en_US" w:bidi="en_US"/>
          </w:rPr>
          <w:rPr>
            <w:color w:val="0000EE"/>
            <w:u w:val="single"/>
          </w:rPr>
          <w:t>22</w:t>
        </w:r>
      </w:hyperlink>
      <w:r>
        <w:rPr>
          <w:lang w:val="en_US" w:bidi="en_US"/>
        </w:rPr>
        <w:t xml:space="preserve">; </w:t>
      </w:r>
      <w:hyperlink r:id="rId276">
        <w:r>
          <w:rPr>
            <w:lang w:val="en_US" w:bidi="en_US"/>
          </w:rPr>
          <w:rPr>
            <w:color w:val="0000EE"/>
            <w:u w:val="single"/>
          </w:rPr>
          <w:t>11:13</w:t>
        </w:r>
      </w:hyperlink>
      <w:r>
        <w:rPr>
          <w:lang w:val="en_US" w:bidi="en_US"/>
        </w:rPr>
        <w:t xml:space="preserve">; </w:t>
      </w:r>
      <w:hyperlink r:id="rId277">
        <w:r>
          <w:rPr>
            <w:lang w:val="en_US" w:bidi="en_US"/>
          </w:rPr>
          <w:rPr>
            <w:color w:val="0000EE"/>
            <w:u w:val="single"/>
          </w:rPr>
          <w:t>12:6–11</w:t>
        </w:r>
      </w:hyperlink>
      <w:r>
        <w:rPr>
          <w:lang w:val="en_US" w:bidi="en_US"/>
        </w:rPr>
        <w:t xml:space="preserve">, </w:t>
      </w:r>
      <w:hyperlink r:id="rId278">
        <w:r>
          <w:rPr>
            <w:lang w:val="en_US" w:bidi="en_US"/>
          </w:rPr>
          <w:rPr>
            <w:color w:val="0000EE"/>
            <w:u w:val="single"/>
          </w:rPr>
          <w:t>23</w:t>
        </w:r>
      </w:hyperlink>
      <w:r>
        <w:rPr>
          <w:lang w:val="en_US" w:bidi="en_US"/>
        </w:rPr>
        <w:t xml:space="preserve">; </w:t>
      </w:r>
      <w:hyperlink r:id="rId279">
        <w:r>
          <w:rPr>
            <w:lang w:val="en_US" w:bidi="en_US"/>
          </w:rPr>
          <w:rPr>
            <w:color w:val="0000EE"/>
            <w:u w:val="single"/>
          </w:rPr>
          <w:t>27:23–24</w:t>
        </w:r>
      </w:hyperlink>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hyperlink r:id="rId280">
        <w:r>
          <w:rPr>
            <w:lang w:val="en_US" w:bidi="en_US"/>
          </w:rPr>
          <w:rPr>
            <w:color w:val="0000EE"/>
            <w:u w:val="single"/>
          </w:rPr>
          <w:t>Leviticus 5:1</w:t>
        </w:r>
      </w:hyperlink>
      <w:r>
        <w:rPr>
          <w:lang w:val="en_US" w:bidi="en_US"/>
        </w:rPr>
        <w:t xml:space="preserve">; compare </w:t>
      </w:r>
      <w:hyperlink r:id="rId100">
        <w:r>
          <w:rPr>
            <w:lang w:val="en_US" w:bidi="en_US"/>
          </w:rPr>
          <w:rPr>
            <w:color w:val="0000EE"/>
            <w:u w:val="single"/>
          </w:rPr>
          <w:t>Acts 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282">
        <w:r>
          <w:rPr>
            <w:lang w:val="en_US" w:bidi="en_US"/>
          </w:rPr>
          <w:rPr>
            <w:color w:val="0000EE"/>
            <w:u w:val="single"/>
          </w:rPr>
          <w:t>Luke 24:44–49</w:t>
        </w:r>
      </w:hyperlink>
      <w:r>
        <w:rPr>
          <w:lang w:val="en_US" w:bidi="en_US"/>
        </w:rPr>
        <w:t xml:space="preserve">; </w:t>
      </w:r>
      <w:hyperlink r:id="rId283">
        <w:r>
          <w:rPr>
            <w:lang w:val="en_US" w:bidi="en_US"/>
          </w:rPr>
          <w:rPr>
            <w:color w:val="0000EE"/>
            <w:u w:val="single"/>
          </w:rPr>
          <w:t>John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hyperlink r:id="rId284">
        <w:r>
          <w:rPr>
            <w:lang w:val="en_US" w:bidi="en_US"/>
          </w:rPr>
          <w:rPr>
            <w:color w:val="0000EE"/>
            <w:u w:val="single"/>
          </w:rPr>
          <w:t>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hyperlink r:id="rId285">
        <w:r>
          <w:rPr>
            <w:lang w:val="en_US" w:bidi="en_US"/>
          </w:rPr>
          <w:rPr>
            <w:color w:val="0000EE"/>
            <w:u w:val="single"/>
          </w:rPr>
          <w:t>Luke 2:2</w:t>
        </w:r>
      </w:hyperlink>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hyperlink r:id="rId286">
        <w:r>
          <w:rPr>
            <w:lang w:val="en_US" w:bidi="en_US"/>
          </w:rPr>
          <w:rPr>
            <w:color w:val="0000EE"/>
            <w:u w:val="single"/>
          </w:rPr>
          <w:t>1 Timothy 3:8–13</w:t>
        </w:r>
      </w:hyperlink>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hyperlink r:id="rId287">
        <w:r>
          <w:rPr>
            <w:lang w:val="en_US" w:bidi="en_US"/>
          </w:rPr>
          <w:rPr>
            <w:color w:val="0000EE"/>
            <w:u w:val="single"/>
          </w:rPr>
          <w:t>6:2</w:t>
        </w:r>
      </w:hyperlink>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hyperlink r:id="rId288">
        <w:r>
          <w:rPr>
            <w:lang w:val="en_US" w:bidi="en_US"/>
          </w:rPr>
          <w:rPr>
            <w:color w:val="0000EE"/>
            <w:u w:val="single"/>
          </w:rPr>
          <w:t>12:24</w:t>
        </w:r>
      </w:hyperlink>
      <w:r>
        <w:rPr>
          <w:lang w:val="en_US" w:bidi="en_US"/>
        </w:rPr>
        <w:t xml:space="preserve">; </w:t>
      </w:r>
      <w:hyperlink r:id="rId289">
        <w:r>
          <w:rPr>
            <w:lang w:val="en_US" w:bidi="en_US"/>
          </w:rPr>
          <w:rPr>
            <w:color w:val="0000EE"/>
            <w:u w:val="single"/>
          </w:rPr>
          <w:t>19:20</w:t>
        </w:r>
      </w:hyperlink>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hyperlink r:id="rId291">
        <w:r>
          <w:rPr>
            <w:lang w:val="en_US" w:bidi="en_US"/>
          </w:rPr>
          <w:rPr>
            <w:color w:val="0000EE"/>
            <w:u w:val="single"/>
          </w:rPr>
          <w:t>Matthew 26:3–4</w:t>
        </w:r>
      </w:hyperlink>
      <w:r>
        <w:rPr>
          <w:lang w:val="en_US" w:bidi="en_US"/>
        </w:rPr>
        <w:t xml:space="preserve">, </w:t>
      </w:r>
      <w:hyperlink r:id="rId292">
        <w:r>
          <w:rPr>
            <w:lang w:val="en_US" w:bidi="en_US"/>
          </w:rPr>
          <w:rPr>
            <w:color w:val="0000EE"/>
            <w:u w:val="single"/>
          </w:rPr>
          <w:t>59–66</w:t>
        </w:r>
      </w:hyperlink>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hyperlink r:id="rId293">
        <w:r>
          <w:rPr>
            <w:lang w:val="en_US" w:bidi="en_US"/>
          </w:rPr>
          <w:rPr>
            <w:color w:val="0000EE"/>
            <w:u w:val="single"/>
          </w:rPr>
          <w:t>6:14</w:t>
        </w:r>
      </w:hyperlink>
      <w:r>
        <w:rPr>
          <w:lang w:val="en_US" w:bidi="en_US"/>
        </w:rPr>
        <w:t xml:space="preserve">; see </w:t>
      </w:r>
      <w:hyperlink r:id="rId294">
        <w:r>
          <w:rPr>
            <w:lang w:val="en_US" w:bidi="en_US"/>
          </w:rPr>
          <w:rPr>
            <w:color w:val="0000EE"/>
            <w:u w:val="single"/>
          </w:rPr>
          <w:t>Exodus 34:32–35</w:t>
        </w:r>
      </w:hyperlink>
      <w:r>
        <w:rPr>
          <w:lang w:val="en_US" w:bidi="en_US"/>
        </w:rPr>
        <w:t xml:space="preserve">). Stephen, like Moses, was bringing God’s instruction to Israel (see also </w:t>
      </w:r>
      <w:hyperlink r:id="rId29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hyperlink r:id="rId296">
        <w:r>
          <w:rPr>
            <w:lang w:val="en_US" w:bidi="en_US"/>
          </w:rPr>
          <w:rPr>
            <w:color w:val="0000EE"/>
            <w:u w:val="single"/>
          </w:rPr>
          <w:t>Luke 21:12–17</w:t>
        </w:r>
      </w:hyperlink>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hyperlink r:id="rId297">
        <w:r>
          <w:rPr>
            <w:lang w:val="en_US" w:bidi="en_US"/>
          </w:rPr>
          <w:rPr>
            <w:color w:val="0000EE"/>
            <w:u w:val="single"/>
          </w:rPr>
          <w:t>Acts 7:2–16</w:t>
        </w:r>
      </w:hyperlink>
      <w:r>
        <w:rPr>
          <w:lang w:val="en_US" w:bidi="en_US"/>
        </w:rPr>
        <w:t xml:space="preserve">). </w:t>
      </w:r>
    </w:p>
    <w:p>
      <w:pPr>
        <w:pStyle w:val="ListNumber"/>
        <w:spacing w:line="240" w:lineRule="auto"/>
        <w:ind w:left="1440"/>
      </w:pPr>
      <w:r>
        <w:rPr>
          <w:lang w:val="en_US" w:bidi="en_US"/>
        </w:rPr>
      </w:r>
      <w:r>
        <w:rPr>
          <w:lang w:val="en_US" w:bidi="en_US"/>
        </w:rPr>
        <w:t>The ministry of Moses (</w:t>
      </w:r>
      <w:hyperlink r:id="rId298">
        <w:r>
          <w:rPr>
            <w:lang w:val="en_US" w:bidi="en_US"/>
          </w:rPr>
          <w:rPr>
            <w:color w:val="0000EE"/>
            <w:u w:val="single"/>
          </w:rPr>
          <w:t>7:17–43</w:t>
        </w:r>
      </w:hyperlink>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hyperlink r:id="rId299">
        <w:r>
          <w:rPr>
            <w:lang w:val="en_US" w:bidi="en_US"/>
          </w:rPr>
          <w:rPr>
            <w:color w:val="0000EE"/>
            <w:u w:val="single"/>
          </w:rPr>
          <w:t>7:44–50</w:t>
        </w:r>
      </w:hyperlink>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hyperlink r:id="rId300">
        <w:r>
          <w:rPr>
            <w:lang w:val="en_US" w:bidi="en_US"/>
          </w:rPr>
          <w:rPr>
            <w:color w:val="0000EE"/>
            <w:u w:val="single"/>
          </w:rPr>
          <w:t>Genesis 17:9–14</w:t>
        </w:r>
      </w:hyperlink>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hyperlink r:id="rId301">
        <w:r>
          <w:rPr>
            <w:lang w:val="en_US" w:bidi="en_US"/>
          </w:rPr>
          <w:rPr>
            <w:color w:val="0000EE"/>
            <w:u w:val="single"/>
          </w:rPr>
          <w:t>Genesis 46:27</w:t>
        </w:r>
      </w:hyperlink>
      <w:r>
        <w:rPr>
          <w:lang w:val="en_US" w:bidi="en_US"/>
        </w:rPr>
        <w:t>. The number seventy-five probably comes from the Septuagint, the ancient Greek translation of the Old Testament. The Septuagint includes three people descended from Ephraim and two of Manasseh in</w:t>
      </w:r>
      <w:hyperlink r:id="rId302">
        <w:r>
          <w:rPr>
            <w:lang w:val="en_US" w:bidi="en_US"/>
          </w:rPr>
          <w:rPr>
            <w:color w:val="0000EE"/>
            <w:u w:val="single"/>
          </w:rPr>
          <w:t xml:space="preserve"> 46:20</w:t>
        </w:r>
      </w:hyperlink>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hyperlink r:id="rId303">
        <w:r>
          <w:rPr>
            <w:lang w:val="en_US" w:bidi="en_US"/>
          </w:rPr>
          <w:rPr>
            <w:color w:val="0000EE"/>
            <w:u w:val="single"/>
          </w:rPr>
          <w:t>Genesis 23:16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hyperlink r:id="rId186">
        <w:r>
          <w:rPr>
            <w:lang w:val="en_US" w:bidi="en_US"/>
          </w:rPr>
          <w:rPr>
            <w:color w:val="0000EE"/>
            <w:u w:val="single"/>
          </w:rPr>
          <w:t>Deuteronomy 18:15</w:t>
        </w:r>
      </w:hyperlink>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hyperlink r:id="rId304">
        <w:r>
          <w:rPr>
            <w:lang w:val="en_US" w:bidi="en_US"/>
          </w:rPr>
          <w:rPr>
            <w:color w:val="0000EE"/>
            <w:u w:val="single"/>
          </w:rPr>
          <w:t>Amos 5:25–27</w:t>
        </w:r>
      </w:hyperlink>
      <w:r>
        <w:rPr>
          <w:lang w:val="en_US" w:bidi="en_US"/>
        </w:rPr>
        <w:t xml:space="preserve"> (Greek version) to show how the people of Israel rebelled against Moses (</w:t>
      </w:r>
      <w:hyperlink r:id="rId305">
        <w:r>
          <w:rPr>
            <w:lang w:val="en_US" w:bidi="en_US"/>
          </w:rPr>
          <w:rPr>
            <w:color w:val="0000EE"/>
            <w:u w:val="single"/>
          </w:rPr>
          <w:t>Acts 7:39–41</w:t>
        </w:r>
      </w:hyperlink>
      <w:r>
        <w:rPr>
          <w:lang w:val="en_US" w:bidi="en_US"/>
        </w:rPr>
        <w:t xml:space="preserve">). </w:t>
      </w:r>
    </w:p>
    <w:p>
      <w:pPr/>
      <w:r>
        <w:rPr>
          <w:lang w:val="en_US" w:bidi="en_US"/>
        </w:rPr>
      </w:r>
      <w:r>
        <w:rPr>
          <w:lang w:val="en_US" w:bidi="en_US"/>
        </w:rPr>
        <w:t>Molech was a Canaanite god to whom human sacrifices were offered (</w:t>
      </w:r>
      <w:hyperlink r:id="rId306">
        <w:r>
          <w:rPr>
            <w:lang w:val="en_US" w:bidi="en_US"/>
          </w:rPr>
          <w:rPr>
            <w:color w:val="0000EE"/>
            <w:u w:val="single"/>
          </w:rPr>
          <w:t>Leviticus 18:21</w:t>
        </w:r>
      </w:hyperlink>
      <w:r>
        <w:rPr>
          <w:lang w:val="en_US" w:bidi="en_US"/>
        </w:rPr>
        <w:t xml:space="preserve">; </w:t>
      </w:r>
      <w:hyperlink r:id="rId307">
        <w:r>
          <w:rPr>
            <w:lang w:val="en_US" w:bidi="en_US"/>
          </w:rPr>
          <w:rPr>
            <w:color w:val="0000EE"/>
            <w:u w:val="single"/>
          </w:rPr>
          <w:t>20:2–5</w:t>
        </w:r>
      </w:hyperlink>
      <w:r>
        <w:rPr>
          <w:lang w:val="en_US" w:bidi="en_US"/>
        </w:rPr>
        <w:t xml:space="preserve">; </w:t>
      </w:r>
      <w:hyperlink r:id="rId308">
        <w:r>
          <w:rPr>
            <w:lang w:val="en_US" w:bidi="en_US"/>
          </w:rPr>
          <w:rPr>
            <w:color w:val="0000EE"/>
            <w:u w:val="single"/>
          </w:rPr>
          <w:t>1 Kings 11:7</w:t>
        </w:r>
      </w:hyperlink>
      <w:r>
        <w:rPr>
          <w:lang w:val="en_US" w:bidi="en_US"/>
        </w:rPr>
        <w:t xml:space="preserve">; </w:t>
      </w:r>
      <w:hyperlink r:id="rId309">
        <w:r>
          <w:rPr>
            <w:lang w:val="en_US" w:bidi="en_US"/>
          </w:rPr>
          <w:rPr>
            <w:color w:val="0000EE"/>
            <w:u w:val="single"/>
          </w:rPr>
          <w:t>2 Kings 23:10</w:t>
        </w:r>
      </w:hyperlink>
      <w:r>
        <w:rPr>
          <w:lang w:val="en_US" w:bidi="en_US"/>
        </w:rPr>
        <w:t xml:space="preserve">; </w:t>
      </w:r>
      <w:hyperlink r:id="rId310">
        <w:r>
          <w:rPr>
            <w:lang w:val="en_US" w:bidi="en_US"/>
          </w:rPr>
          <w:rPr>
            <w:color w:val="0000EE"/>
            <w:u w:val="single"/>
          </w:rPr>
          <w:t>Jeremiah 32:35</w:t>
        </w:r>
      </w:hyperlink>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hyperlink r:id="rId293">
        <w:r>
          <w:rPr>
            <w:lang w:val="en_US" w:bidi="en_US"/>
          </w:rPr>
          <w:rPr>
            <w:color w:val="0000EE"/>
            <w:u w:val="single"/>
          </w:rPr>
          <w:t>6:14</w:t>
        </w:r>
      </w:hyperlink>
      <w:r>
        <w:rPr>
          <w:lang w:val="en_US" w:bidi="en_US"/>
        </w:rPr>
        <w:t xml:space="preserve">). The leading priests and scribes managed the temple's business and wanted to protect their interests (see </w:t>
      </w:r>
      <w:hyperlink r:id="rId311">
        <w:r>
          <w:rPr>
            <w:lang w:val="en_US" w:bidi="en_US"/>
          </w:rPr>
          <w:rPr>
            <w:color w:val="0000EE"/>
            <w:u w:val="single"/>
          </w:rPr>
          <w:t>Luke 19:45–48</w:t>
        </w:r>
      </w:hyperlink>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hyperlink r:id="rId312">
        <w:r>
          <w:rPr>
            <w:lang w:val="en_US" w:bidi="en_US"/>
          </w:rPr>
          <w:rPr>
            <w:color w:val="0000EE"/>
            <w:u w:val="single"/>
          </w:rPr>
          <w:t>Exodus 32:9</w:t>
        </w:r>
      </w:hyperlink>
      <w:r>
        <w:rPr>
          <w:lang w:val="en_US" w:bidi="en_US"/>
        </w:rPr>
        <w:t xml:space="preserve">; </w:t>
      </w:r>
      <w:hyperlink r:id="rId313">
        <w:r>
          <w:rPr>
            <w:lang w:val="en_US" w:bidi="en_US"/>
          </w:rPr>
          <w:rPr>
            <w:color w:val="0000EE"/>
            <w:u w:val="single"/>
          </w:rPr>
          <w:t>33:3</w:t>
        </w:r>
      </w:hyperlink>
      <w:r>
        <w:rPr>
          <w:lang w:val="en_US" w:bidi="en_US"/>
        </w:rPr>
        <w:t xml:space="preserve">; </w:t>
      </w:r>
      <w:hyperlink r:id="rId314">
        <w:r>
          <w:rPr>
            <w:lang w:val="en_US" w:bidi="en_US"/>
          </w:rPr>
          <w:rPr>
            <w:color w:val="0000EE"/>
            <w:u w:val="single"/>
          </w:rPr>
          <w:t>34:9</w:t>
        </w:r>
      </w:hyperlink>
      <w:r>
        <w:rPr>
          <w:lang w:val="en_US" w:bidi="en_US"/>
        </w:rPr>
        <w:t xml:space="preserve">; </w:t>
      </w:r>
      <w:hyperlink r:id="rId315">
        <w:r>
          <w:rPr>
            <w:lang w:val="en_US" w:bidi="en_US"/>
          </w:rPr>
          <w:rPr>
            <w:color w:val="0000EE"/>
            <w:u w:val="single"/>
          </w:rPr>
          <w:t>Deuteronomy 9:6</w:t>
        </w:r>
      </w:hyperlink>
      <w:r>
        <w:rPr>
          <w:lang w:val="en_US" w:bidi="en_US"/>
        </w:rPr>
        <w:t xml:space="preserve">, </w:t>
      </w:r>
      <w:hyperlink r:id="rId316">
        <w:r>
          <w:rPr>
            <w:lang w:val="en_US" w:bidi="en_US"/>
          </w:rPr>
          <w:rPr>
            <w:color w:val="0000EE"/>
            <w:u w:val="single"/>
          </w:rPr>
          <w:t>13</w:t>
        </w:r>
      </w:hyperlink>
      <w:r>
        <w:rPr>
          <w:lang w:val="en_US" w:bidi="en_US"/>
        </w:rPr>
        <w:t xml:space="preserve">; </w:t>
      </w:r>
      <w:hyperlink r:id="rId317">
        <w:r>
          <w:rPr>
            <w:lang w:val="en_US" w:bidi="en_US"/>
          </w:rPr>
          <w:rPr>
            <w:color w:val="0000EE"/>
            <w:u w:val="single"/>
          </w:rPr>
          <w:t>31:27</w:t>
        </w:r>
      </w:hyperlink>
      <w:r>
        <w:rPr>
          <w:lang w:val="en_US" w:bidi="en_US"/>
        </w:rPr>
        <w:t xml:space="preserve">; see also </w:t>
      </w:r>
      <w:hyperlink r:id="rId318">
        <w:r>
          <w:rPr>
            <w:lang w:val="en_US" w:bidi="en_US"/>
          </w:rPr>
          <w:rPr>
            <w:color w:val="0000EE"/>
            <w:u w:val="single"/>
          </w:rPr>
          <w:t>Psalm 78:8</w:t>
        </w:r>
      </w:hyperlink>
      <w:r>
        <w:rPr>
          <w:lang w:val="en_US" w:bidi="en_US"/>
        </w:rPr>
        <w:t xml:space="preserve">; </w:t>
      </w:r>
      <w:hyperlink r:id="rId319">
        <w:r>
          <w:rPr>
            <w:lang w:val="en_US" w:bidi="en_US"/>
          </w:rPr>
          <w:rPr>
            <w:color w:val="0000EE"/>
            <w:u w:val="single"/>
          </w:rPr>
          <w:t>Zechariah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hyperlink r:id="rId320">
        <w:r>
          <w:rPr>
            <w:lang w:val="en_US" w:bidi="en_US"/>
          </w:rPr>
          <w:rPr>
            <w:color w:val="0000EE"/>
            <w:u w:val="single"/>
          </w:rPr>
          <w:t>2:33–34</w:t>
        </w:r>
      </w:hyperlink>
      <w:r>
        <w:rPr>
          <w:lang w:val="en_US" w:bidi="en_US"/>
        </w:rPr>
        <w:t xml:space="preserve">; </w:t>
      </w:r>
      <w:hyperlink r:id="rId321">
        <w:r>
          <w:rPr>
            <w:lang w:val="en_US" w:bidi="en_US"/>
          </w:rPr>
          <w:rPr>
            <w:color w:val="0000EE"/>
            <w:u w:val="single"/>
          </w:rPr>
          <w:t>5:31</w:t>
        </w:r>
      </w:hyperlink>
      <w:r>
        <w:rPr>
          <w:lang w:val="en_US" w:bidi="en_US"/>
        </w:rPr>
        <w:t xml:space="preserve">; </w:t>
      </w:r>
      <w:hyperlink r:id="rId322">
        <w:r>
          <w:rPr>
            <w:lang w:val="en_US" w:bidi="en_US"/>
          </w:rPr>
          <w:rPr>
            <w:color w:val="0000EE"/>
            <w:u w:val="single"/>
          </w:rPr>
          <w:t>Luke 20:42</w:t>
        </w:r>
      </w:hyperlink>
      <w:r>
        <w:rPr>
          <w:lang w:val="en_US" w:bidi="en_US"/>
        </w:rPr>
        <w:t xml:space="preserve">; </w:t>
      </w:r>
      <w:hyperlink r:id="rId323">
        <w:r>
          <w:rPr>
            <w:lang w:val="en_US" w:bidi="en_US"/>
          </w:rPr>
          <w:rPr>
            <w:color w:val="0000EE"/>
            <w:u w:val="single"/>
          </w:rPr>
          <w:t>22:69</w:t>
        </w:r>
      </w:hyperlink>
      <w:r>
        <w:rPr>
          <w:lang w:val="en_US" w:bidi="en_US"/>
        </w:rPr>
        <w:t xml:space="preserve">; </w:t>
      </w:r>
      <w:hyperlink r:id="rId324">
        <w:r>
          <w:rPr>
            <w:lang w:val="en_US" w:bidi="en_US"/>
          </w:rPr>
          <w:rPr>
            <w:color w:val="0000EE"/>
            <w:u w:val="single"/>
          </w:rPr>
          <w:t>Romans 8:34</w:t>
        </w:r>
      </w:hyperlink>
      <w:r>
        <w:rPr>
          <w:lang w:val="en_US" w:bidi="en_US"/>
        </w:rPr>
        <w:t xml:space="preserve">; </w:t>
      </w:r>
      <w:hyperlink r:id="rId325">
        <w:r>
          <w:rPr>
            <w:lang w:val="en_US" w:bidi="en_US"/>
          </w:rPr>
          <w:rPr>
            <w:color w:val="0000EE"/>
            <w:u w:val="single"/>
          </w:rPr>
          <w:t>Ephesians 1:20</w:t>
        </w:r>
      </w:hyperlink>
      <w:r>
        <w:rPr>
          <w:lang w:val="en_US" w:bidi="en_US"/>
        </w:rPr>
        <w:t xml:space="preserve">; </w:t>
      </w:r>
      <w:hyperlink r:id="rId326">
        <w:r>
          <w:rPr>
            <w:lang w:val="en_US" w:bidi="en_US"/>
          </w:rPr>
          <w:rPr>
            <w:color w:val="0000EE"/>
            <w:u w:val="single"/>
          </w:rPr>
          <w:t>Colossians 3:1</w:t>
        </w:r>
      </w:hyperlink>
      <w:r>
        <w:rPr>
          <w:lang w:val="en_US" w:bidi="en_US"/>
        </w:rPr>
        <w:t xml:space="preserve">; </w:t>
      </w:r>
      <w:hyperlink r:id="rId327">
        <w:r>
          <w:rPr>
            <w:lang w:val="en_US" w:bidi="en_US"/>
          </w:rPr>
          <w:rPr>
            <w:color w:val="0000EE"/>
            <w:u w:val="single"/>
          </w:rPr>
          <w:t>Hebrews 1:3</w:t>
        </w:r>
      </w:hyperlink>
      <w:r>
        <w:rPr>
          <w:lang w:val="en_US" w:bidi="en_US"/>
        </w:rPr>
        <w:t xml:space="preserve">, </w:t>
      </w:r>
      <w:hyperlink r:id="rId328">
        <w:r>
          <w:rPr>
            <w:lang w:val="en_US" w:bidi="en_US"/>
          </w:rPr>
          <w:rPr>
            <w:color w:val="0000EE"/>
            <w:u w:val="single"/>
          </w:rPr>
          <w:t>13</w:t>
        </w:r>
      </w:hyperlink>
      <w:r>
        <w:rPr>
          <w:lang w:val="en_US" w:bidi="en_US"/>
        </w:rPr>
        <w:t xml:space="preserve">; </w:t>
      </w:r>
      <w:hyperlink r:id="rId329">
        <w:r>
          <w:rPr>
            <w:lang w:val="en_US" w:bidi="en_US"/>
          </w:rPr>
          <w:rPr>
            <w:color w:val="0000EE"/>
            <w:u w:val="single"/>
          </w:rPr>
          <w:t>10:12</w:t>
        </w:r>
      </w:hyperlink>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hyperlink r:id="rId330">
        <w:r>
          <w:rPr>
            <w:lang w:val="en_US" w:bidi="en_US"/>
          </w:rPr>
          <w:rPr>
            <w:color w:val="0000EE"/>
            <w:u w:val="single"/>
          </w:rPr>
          <w:t>Matthew 10:32</w:t>
        </w:r>
      </w:hyperlink>
      <w:r>
        <w:rPr>
          <w:lang w:val="en_US" w:bidi="en_US"/>
        </w:rPr>
        <w:t xml:space="preserve">; </w:t>
      </w:r>
      <w:hyperlink r:id="rId331">
        <w:r>
          <w:rPr>
            <w:lang w:val="en_US" w:bidi="en_US"/>
          </w:rPr>
          <w:rPr>
            <w:color w:val="0000EE"/>
            <w:u w:val="single"/>
          </w:rPr>
          <w:t>Luke 12:8</w:t>
        </w:r>
      </w:hyperlink>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hyperlink r:id="rId166">
        <w:r>
          <w:rPr>
            <w:lang w:val="en_US" w:bidi="en_US"/>
          </w:rPr>
          <w:rPr>
            <w:color w:val="0000EE"/>
            <w:u w:val="single"/>
          </w:rPr>
          <w:t>Daniel 7:13–14</w:t>
        </w:r>
      </w:hyperlink>
      <w:r>
        <w:rPr>
          <w:lang w:val="en_US" w:bidi="en_US"/>
        </w:rPr>
        <w:t>. The Jewish leaders understood that Stephen was speaking of Jesus as the divine Son of Man (</w:t>
      </w:r>
      <w:hyperlink r:id="rId332">
        <w:r>
          <w:rPr>
            <w:lang w:val="en_US" w:bidi="en_US"/>
          </w:rPr>
          <w:rPr>
            <w:color w:val="0000EE"/>
            <w:u w:val="single"/>
          </w:rPr>
          <w:t>Acts 7:57</w:t>
        </w:r>
      </w:hyperlink>
      <w:r>
        <w:rPr>
          <w:lang w:val="en_US" w:bidi="en_US"/>
        </w:rPr>
        <w:t xml:space="preserve">). This title speaks of Jesus’s power and authority (compare </w:t>
      </w:r>
      <w:hyperlink r:id="rId333">
        <w:r>
          <w:rPr>
            <w:lang w:val="en_US" w:bidi="en_US"/>
          </w:rPr>
          <w:rPr>
            <w:color w:val="0000EE"/>
            <w:u w:val="single"/>
          </w:rPr>
          <w:t>Revelation 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hyperlink r:id="rId334">
        <w:r>
          <w:rPr>
            <w:lang w:val="en_US" w:bidi="en_US"/>
          </w:rPr>
          <w:rPr>
            <w:color w:val="0000EE"/>
            <w:u w:val="single"/>
          </w:rPr>
          <w:t>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hyperlink r:id="rId164">
        <w:r>
          <w:rPr>
            <w:lang w:val="en_US" w:bidi="en_US"/>
          </w:rPr>
          <w:rPr>
            <w:color w:val="0000EE"/>
            <w:u w:val="single"/>
          </w:rPr>
          <w:t>Luke 23:34</w:t>
        </w:r>
      </w:hyperlink>
      <w:r>
        <w:rPr>
          <w:lang w:val="en_US" w:bidi="en_US"/>
        </w:rPr>
        <w:t>). Jesus taught his followers the importance of forgiveness and prayer (</w:t>
      </w:r>
      <w:hyperlink r:id="rId336">
        <w:r>
          <w:rPr>
            <w:lang w:val="en_US" w:bidi="en_US"/>
          </w:rPr>
          <w:rPr>
            <w:color w:val="0000EE"/>
            <w:u w:val="single"/>
          </w:rPr>
          <w:t>Matthew 6:14–15</w:t>
        </w:r>
      </w:hyperlink>
      <w:r>
        <w:rPr>
          <w:lang w:val="en_US" w:bidi="en_US"/>
        </w:rPr>
        <w:t xml:space="preserve">; </w:t>
      </w:r>
      <w:hyperlink r:id="rId337">
        <w:r>
          <w:rPr>
            <w:lang w:val="en_US" w:bidi="en_US"/>
          </w:rPr>
          <w:rPr>
            <w:color w:val="0000EE"/>
            <w:u w:val="single"/>
          </w:rPr>
          <w:t>Mark 11:25</w:t>
        </w:r>
      </w:hyperlink>
      <w:r>
        <w:rPr>
          <w:lang w:val="en_US" w:bidi="en_US"/>
        </w:rPr>
        <w:t xml:space="preserve">; see </w:t>
      </w:r>
      <w:hyperlink r:id="rId338">
        <w:r>
          <w:rPr>
            <w:lang w:val="en_US" w:bidi="en_US"/>
          </w:rPr>
          <w:rPr>
            <w:color w:val="0000EE"/>
            <w:u w:val="single"/>
          </w:rPr>
          <w:t>Luke 11:4</w:t>
        </w:r>
      </w:hyperlink>
      <w:r>
        <w:rPr>
          <w:lang w:val="en_US" w:bidi="en_US"/>
        </w:rPr>
        <w:t xml:space="preserve">; </w:t>
      </w:r>
      <w:hyperlink r:id="rId339">
        <w:r>
          <w:rPr>
            <w:lang w:val="en_US" w:bidi="en_US"/>
          </w:rPr>
          <w:rPr>
            <w:color w:val="0000EE"/>
            <w:u w:val="single"/>
          </w:rPr>
          <w:t>17:3–4</w:t>
        </w:r>
      </w:hyperlink>
      <w:r>
        <w:rPr>
          <w:lang w:val="en_US" w:bidi="en_US"/>
        </w:rPr>
        <w:t xml:space="preserve">; </w:t>
      </w:r>
      <w:hyperlink r:id="rId340">
        <w:r>
          <w:rPr>
            <w:lang w:val="en_US" w:bidi="en_US"/>
          </w:rPr>
          <w:rPr>
            <w:color w:val="0000EE"/>
            <w:u w:val="single"/>
          </w:rPr>
          <w:t>Luke 11:5–10</w:t>
        </w:r>
      </w:hyperlink>
      <w:r>
        <w:rPr>
          <w:lang w:val="en_US" w:bidi="en_US"/>
        </w:rPr>
        <w:t xml:space="preserve">; </w:t>
      </w:r>
      <w:hyperlink r:id="rId341">
        <w:r>
          <w:rPr>
            <w:lang w:val="en_US" w:bidi="en_US"/>
          </w:rPr>
          <w:rPr>
            <w:color w:val="0000EE"/>
            <w:u w:val="single"/>
          </w:rPr>
          <w:t>18:1–8</w:t>
        </w:r>
      </w:hyperlink>
      <w:r>
        <w:rPr>
          <w:lang w:val="en_US" w:bidi="en_US"/>
        </w:rPr>
        <w:t xml:space="preserve">; see also </w:t>
      </w:r>
      <w:hyperlink r:id="rId342">
        <w:r>
          <w:rPr>
            <w:lang w:val="en_US" w:bidi="en_US"/>
          </w:rPr>
          <w:rPr>
            <w:color w:val="0000EE"/>
            <w:u w:val="single"/>
          </w:rPr>
          <w:t>Acts 1:12–15</w:t>
        </w:r>
      </w:hyperlink>
      <w:r>
        <w:rPr>
          <w:lang w:val="en_US" w:bidi="en_US"/>
        </w:rPr>
        <w:t xml:space="preserve">; </w:t>
      </w:r>
      <w:hyperlink r:id="rId343">
        <w:r>
          <w:rPr>
            <w:lang w:val="en_US" w:bidi="en_US"/>
          </w:rPr>
          <w:rPr>
            <w:color w:val="0000EE"/>
            <w:u w:val="single"/>
          </w:rPr>
          <w:t>4:23–31</w:t>
        </w:r>
      </w:hyperlink>
      <w:r>
        <w:rPr>
          <w:lang w:val="en_US" w:bidi="en_US"/>
        </w:rPr>
        <w:t xml:space="preserve">; </w:t>
      </w:r>
      <w:hyperlink r:id="rId67">
        <w:r>
          <w:rPr>
            <w:lang w:val="en_US" w:bidi="en_US"/>
          </w:rPr>
          <w:rPr>
            <w:color w:val="0000EE"/>
            <w:u w:val="single"/>
          </w:rPr>
          <w:t>12:5</w:t>
        </w:r>
      </w:hyperlink>
      <w:r>
        <w:rPr>
          <w:lang w:val="en_US" w:bidi="en_US"/>
        </w:rPr>
        <w:t xml:space="preserve">; </w:t>
      </w:r>
      <w:hyperlink r:id="rId344">
        <w:r>
          <w:rPr>
            <w:lang w:val="en_US" w:bidi="en_US"/>
          </w:rPr>
          <w:rPr>
            <w:color w:val="0000EE"/>
            <w:u w:val="single"/>
          </w:rPr>
          <w:t>James 5:16–18</w:t>
        </w:r>
      </w:hyperlink>
      <w:r>
        <w:rPr>
          <w:lang w:val="en_US" w:bidi="en_US"/>
        </w:rPr>
        <w:t>). The Lord gave a positive answer to Stephen’s prayer as it relates to Saul (</w:t>
      </w:r>
      <w:hyperlink r:id="rId345">
        <w:r>
          <w:rPr>
            <w:lang w:val="en_US" w:bidi="en_US"/>
          </w:rPr>
          <w:rPr>
            <w:color w:val="0000EE"/>
            <w:u w:val="single"/>
          </w:rPr>
          <w:t>Acts 9:1–43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hyperlink r:id="rId212">
        <w:r>
          <w:rPr>
            <w:lang w:val="en_US" w:bidi="en_US"/>
          </w:rPr>
          <w:rPr>
            <w:color w:val="0000EE"/>
            <w:u w:val="single"/>
          </w:rPr>
          <w:t>9:1–2</w:t>
        </w:r>
      </w:hyperlink>
      <w:r>
        <w:rPr>
          <w:lang w:val="en_US" w:bidi="en_US"/>
        </w:rPr>
        <w:t xml:space="preserve">; </w:t>
      </w:r>
      <w:hyperlink r:id="rId346">
        <w:r>
          <w:rPr>
            <w:lang w:val="en_US" w:bidi="en_US"/>
          </w:rPr>
          <w:rPr>
            <w:color w:val="0000EE"/>
            <w:u w:val="single"/>
          </w:rPr>
          <w:t>22:4</w:t>
        </w:r>
      </w:hyperlink>
      <w:r>
        <w:rPr>
          <w:lang w:val="en_US" w:bidi="en_US"/>
        </w:rPr>
        <w:t xml:space="preserve">; </w:t>
      </w:r>
      <w:hyperlink r:id="rId347">
        <w:r>
          <w:rPr>
            <w:lang w:val="en_US" w:bidi="en_US"/>
          </w:rPr>
          <w:rPr>
            <w:color w:val="0000EE"/>
            <w:u w:val="single"/>
          </w:rPr>
          <w:t>26:9–11</w:t>
        </w:r>
      </w:hyperlink>
      <w:r>
        <w:rPr>
          <w:lang w:val="en_US" w:bidi="en_US"/>
        </w:rPr>
        <w:t xml:space="preserve">; </w:t>
      </w:r>
      <w:hyperlink r:id="rId348">
        <w:r>
          <w:rPr>
            <w:lang w:val="en_US" w:bidi="en_US"/>
          </w:rPr>
          <w:rPr>
            <w:color w:val="0000EE"/>
            <w:u w:val="single"/>
          </w:rPr>
          <w:t>Galatians 1:13–14</w:t>
        </w:r>
      </w:hyperlink>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hyperlink r:id="rId349">
        <w:r>
          <w:rPr>
            <w:lang w:val="en_US" w:bidi="en_US"/>
          </w:rPr>
          <w:rPr>
            <w:color w:val="0000EE"/>
            <w:u w:val="single"/>
          </w:rPr>
          <w:t>1 Timothy 6:9–10</w:t>
        </w:r>
      </w:hyperlink>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hyperlink r:id="rId350">
        <w:r>
          <w:rPr>
            <w:lang w:val="en_US" w:bidi="en_US"/>
          </w:rPr>
          <w:rPr>
            <w:color w:val="0000EE"/>
            <w:u w:val="single"/>
          </w:rPr>
          <w:t>Matthew 10:5</w:t>
        </w:r>
      </w:hyperlink>
      <w:r>
        <w:rPr>
          <w:lang w:val="en_US" w:bidi="en_US"/>
        </w:rPr>
        <w:t xml:space="preserve">; </w:t>
      </w:r>
      <w:hyperlink r:id="rId351">
        <w:r>
          <w:rPr>
            <w:lang w:val="en_US" w:bidi="en_US"/>
          </w:rPr>
          <w:rPr>
            <w:color w:val="0000EE"/>
            <w:u w:val="single"/>
          </w:rPr>
          <w:t>Luke 9:52–54</w:t>
        </w:r>
      </w:hyperlink>
      <w:r>
        <w:rPr>
          <w:lang w:val="en_US" w:bidi="en_US"/>
        </w:rPr>
        <w:t xml:space="preserve">; </w:t>
      </w:r>
      <w:hyperlink r:id="rId352">
        <w:r>
          <w:rPr>
            <w:lang w:val="en_US" w:bidi="en_US"/>
          </w:rPr>
          <w:rPr>
            <w:color w:val="0000EE"/>
            <w:u w:val="single"/>
          </w:rPr>
          <w:t>John 4:9</w:t>
        </w:r>
      </w:hyperlink>
      <w:r>
        <w:rPr>
          <w:lang w:val="en_US" w:bidi="en_US"/>
        </w:rPr>
        <w:t xml:space="preserve">; </w:t>
      </w:r>
      <w:hyperlink r:id="rId353">
        <w:r>
          <w:rPr>
            <w:lang w:val="en_US" w:bidi="en_US"/>
          </w:rPr>
          <w:rPr>
            <w:color w:val="0000EE"/>
            <w:u w:val="single"/>
          </w:rPr>
          <w:t>8:48</w:t>
        </w:r>
      </w:hyperlink>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hyperlink r:id="rId354">
        <w:r>
          <w:rPr>
            <w:lang w:val="en_US" w:bidi="en_US"/>
          </w:rPr>
          <w:rPr>
            <w:color w:val="0000EE"/>
            <w:u w:val="single"/>
          </w:rPr>
          <w:t>Acts 2:1–47</w:t>
        </w:r>
      </w:hyperlink>
      <w:r>
        <w:rPr>
          <w:lang w:val="en_US" w:bidi="en_US"/>
        </w:rPr>
        <w:t xml:space="preserve">; </w:t>
      </w:r>
      <w:hyperlink r:id="rId10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hyperlink r:id="rId355">
        <w:r>
          <w:rPr>
            <w:lang w:val="en_US" w:bidi="en_US"/>
          </w:rPr>
          <w:rPr>
            <w:color w:val="0000EE"/>
            <w:u w:val="single"/>
          </w:rPr>
          <w:t>2 Kings 9:30–32</w:t>
        </w:r>
      </w:hyperlink>
      <w:r>
        <w:rPr>
          <w:lang w:val="en_US" w:bidi="en_US"/>
        </w:rPr>
        <w:t xml:space="preserve">; </w:t>
      </w:r>
      <w:hyperlink r:id="rId356">
        <w:r>
          <w:rPr>
            <w:lang w:val="en_US" w:bidi="en_US"/>
          </w:rPr>
          <w:rPr>
            <w:color w:val="0000EE"/>
            <w:u w:val="single"/>
          </w:rPr>
          <w:t>Esther 1:10</w:t>
        </w:r>
      </w:hyperlink>
      <w:r>
        <w:rPr>
          <w:lang w:val="en_US" w:bidi="en_US"/>
        </w:rPr>
        <w:t xml:space="preserve">; </w:t>
      </w:r>
      <w:hyperlink r:id="rId357">
        <w:r>
          <w:rPr>
            <w:lang w:val="en_US" w:bidi="en_US"/>
          </w:rPr>
          <w:rPr>
            <w:color w:val="0000EE"/>
            <w:u w:val="single"/>
          </w:rPr>
          <w:t>2:3</w:t>
        </w:r>
      </w:hyperlink>
      <w:r>
        <w:rPr>
          <w:lang w:val="en_US" w:bidi="en_US"/>
        </w:rPr>
        <w:t xml:space="preserve">, </w:t>
      </w:r>
      <w:hyperlink r:id="rId358">
        <w:r>
          <w:rPr>
            <w:lang w:val="en_US" w:bidi="en_US"/>
          </w:rPr>
          <w:rPr>
            <w:color w:val="0000EE"/>
            <w:u w:val="single"/>
          </w:rPr>
          <w:t>14–15</w:t>
        </w:r>
      </w:hyperlink>
      <w:r>
        <w:rPr>
          <w:lang w:val="en_US" w:bidi="en_US"/>
        </w:rPr>
        <w:t xml:space="preserve">, </w:t>
      </w:r>
      <w:hyperlink r:id="rId359">
        <w:r>
          <w:rPr>
            <w:lang w:val="en_US" w:bidi="en_US"/>
          </w:rPr>
          <w:rPr>
            <w:color w:val="0000EE"/>
            <w:u w:val="single"/>
          </w:rPr>
          <w:t>21</w:t>
        </w:r>
      </w:hyperlink>
      <w:r>
        <w:rPr>
          <w:lang w:val="en_US" w:bidi="en_US"/>
        </w:rPr>
        <w:t xml:space="preserve">; </w:t>
      </w:r>
      <w:hyperlink r:id="rId360">
        <w:r>
          <w:rPr>
            <w:lang w:val="en_US" w:bidi="en_US"/>
          </w:rPr>
          <w:rPr>
            <w:color w:val="0000EE"/>
            <w:u w:val="single"/>
          </w:rPr>
          <w:t>4:4–5</w:t>
        </w:r>
      </w:hyperlink>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hyperlink r:id="rId361">
        <w:r>
          <w:rPr>
            <w:lang w:val="en_US" w:bidi="en_US"/>
          </w:rPr>
          <w:rPr>
            <w:color w:val="0000EE"/>
            <w:u w:val="single"/>
          </w:rPr>
          <w:t>Deuteronomy 23:1</w:t>
        </w:r>
      </w:hyperlink>
      <w:r>
        <w:rPr>
          <w:lang w:val="en_US" w:bidi="en_US"/>
        </w:rPr>
        <w:t xml:space="preserve">; compare </w:t>
      </w:r>
      <w:hyperlink r:id="rId362">
        <w:r>
          <w:rPr>
            <w:lang w:val="en_US" w:bidi="en_US"/>
          </w:rPr>
          <w:rPr>
            <w:color w:val="0000EE"/>
            <w:u w:val="single"/>
          </w:rPr>
          <w:t>Leviticus 21:17–23</w:t>
        </w:r>
      </w:hyperlink>
      <w:r>
        <w:rPr>
          <w:lang w:val="en_US" w:bidi="en_US"/>
        </w:rPr>
        <w:t xml:space="preserve">). </w:t>
        <w:br/>
      </w:r>
      <w:r>
        <w:rPr>
          <w:lang w:val="en_US" w:bidi="en_US"/>
        </w:rPr>
        <w:t>However, the prophet Isaiah spoke of a future time when God would welcome non-Jewish people and eunuchs who were faithful to him (</w:t>
      </w:r>
      <w:hyperlink r:id="rId363">
        <w:r>
          <w:rPr>
            <w:lang w:val="en_US" w:bidi="en_US"/>
          </w:rPr>
          <w:rPr>
            <w:color w:val="0000EE"/>
            <w:u w:val="single"/>
          </w:rPr>
          <w:t>Isaiah 56:3–8</w:t>
        </w:r>
      </w:hyperlink>
      <w:r>
        <w:rPr>
          <w:lang w:val="en_US" w:bidi="en_US"/>
        </w:rPr>
        <w:t xml:space="preserve">; see also </w:t>
      </w:r>
      <w:hyperlink r:id="rId364">
        <w:r>
          <w:rPr>
            <w:lang w:val="en_US" w:bidi="en_US"/>
          </w:rPr>
          <w:rPr>
            <w:color w:val="0000EE"/>
            <w:u w:val="single"/>
          </w:rPr>
          <w:t>Matthew 19:12</w:t>
        </w:r>
      </w:hyperlink>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hyperlink r:id="rId44">
        <w:r>
          <w:rPr>
            <w:lang w:val="en_US" w:bidi="en_US"/>
          </w:rPr>
          <w:rPr>
            <w:color w:val="0000EE"/>
            <w:u w:val="single"/>
          </w:rPr>
          <w:t>Acts 9:15</w:t>
        </w:r>
      </w:hyperlink>
      <w:r>
        <w:rPr>
          <w:lang w:val="en_US" w:bidi="en_US"/>
        </w:rPr>
        <w:t xml:space="preserve">; </w:t>
      </w:r>
      <w:hyperlink r:id="rId365">
        <w:r>
          <w:rPr>
            <w:lang w:val="en_US" w:bidi="en_US"/>
          </w:rPr>
          <w:rPr>
            <w:color w:val="0000EE"/>
            <w:u w:val="single"/>
          </w:rPr>
          <w:t>10:19–20</w:t>
        </w:r>
      </w:hyperlink>
      <w:r>
        <w:rPr>
          <w:lang w:val="en_US" w:bidi="en_US"/>
        </w:rPr>
        <w:t xml:space="preserve">; </w:t>
      </w:r>
      <w:hyperlink r:id="rId366">
        <w:r>
          <w:rPr>
            <w:lang w:val="en_US" w:bidi="en_US"/>
          </w:rPr>
          <w:rPr>
            <w:color w:val="0000EE"/>
            <w:u w:val="single"/>
          </w:rPr>
          <w:t>11:12</w:t>
        </w:r>
      </w:hyperlink>
      <w:r>
        <w:rPr>
          <w:lang w:val="en_US" w:bidi="en_US"/>
        </w:rPr>
        <w:t xml:space="preserve">; </w:t>
      </w:r>
      <w:hyperlink r:id="rId115">
        <w:r>
          <w:rPr>
            <w:lang w:val="en_US" w:bidi="en_US"/>
          </w:rPr>
          <w:rPr>
            <w:color w:val="0000EE"/>
            <w:u w:val="single"/>
          </w:rPr>
          <w:t>16:6</w:t>
        </w:r>
      </w:hyperlink>
      <w:r>
        <w:rPr>
          <w:lang w:val="en_US" w:bidi="en_US"/>
        </w:rPr>
        <w:t xml:space="preserve">; </w:t>
      </w:r>
      <w:hyperlink r:id="rId367">
        <w:r>
          <w:rPr>
            <w:lang w:val="en_US" w:bidi="en_US"/>
          </w:rPr>
          <w:rPr>
            <w:color w:val="0000EE"/>
            <w:u w:val="single"/>
          </w:rPr>
          <w:t>1 Corinthians 2:13</w:t>
        </w:r>
      </w:hyperlink>
      <w:r>
        <w:rPr>
          <w:lang w:val="en_US" w:bidi="en_US"/>
        </w:rPr>
        <w:t xml:space="preserve">; </w:t>
      </w:r>
      <w:hyperlink r:id="rId368">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hyperlink r:id="rId369">
        <w:r>
          <w:rPr>
            <w:lang w:val="en_US" w:bidi="en_US"/>
          </w:rPr>
          <w:rPr>
            <w:color w:val="0000EE"/>
            <w:u w:val="single"/>
          </w:rPr>
          <w:t>Isaiah 53:7–8</w:t>
        </w:r>
      </w:hyperlink>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hyperlink r:id="rId370">
        <w:r>
          <w:rPr>
            <w:lang w:val="en_US" w:bidi="en_US"/>
          </w:rPr>
          <w:rPr>
            <w:color w:val="0000EE"/>
            <w:u w:val="single"/>
          </w:rPr>
          <w:t>1 Samuel 5:1–7</w:t>
        </w:r>
      </w:hyperlink>
      <w:r>
        <w:rPr>
          <w:lang w:val="en_US" w:bidi="en_US"/>
        </w:rPr>
        <w:t xml:space="preserve">; </w:t>
      </w:r>
      <w:hyperlink r:id="rId371">
        <w:r>
          <w:rPr>
            <w:lang w:val="en_US" w:bidi="en_US"/>
          </w:rPr>
          <w:rPr>
            <w:color w:val="0000EE"/>
            <w:u w:val="single"/>
          </w:rPr>
          <w:t>Nehemiah 13:23–24</w:t>
        </w:r>
      </w:hyperlink>
      <w:r>
        <w:rPr>
          <w:lang w:val="en_US" w:bidi="en_US"/>
        </w:rPr>
        <w:t xml:space="preserve">; </w:t>
      </w:r>
      <w:hyperlink r:id="rId372">
        <w:r>
          <w:rPr>
            <w:lang w:val="en_US" w:bidi="en_US"/>
          </w:rPr>
          <w:rPr>
            <w:color w:val="0000EE"/>
            <w:u w:val="single"/>
          </w:rPr>
          <w:t>Isaiah 20:1</w:t>
        </w:r>
      </w:hyperlink>
      <w:r>
        <w:rPr>
          <w:lang w:val="en_US" w:bidi="en_US"/>
        </w:rPr>
        <w:t xml:space="preserve">). He preached in every town until he reached Caesarea, where he later settled (see </w:t>
      </w:r>
      <w:hyperlink r:id="rId373">
        <w:r>
          <w:rPr>
            <w:lang w:val="en_US" w:bidi="en_US"/>
          </w:rPr>
          <w:rPr>
            <w:color w:val="0000EE"/>
            <w:u w:val="single"/>
          </w:rPr>
          <w:t>Acts 21:8</w:t>
        </w:r>
      </w:hyperlink>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hyperlink r:id="rId374">
        <w:r>
          <w:rPr>
            <w:lang w:val="en_US" w:bidi="en_US"/>
          </w:rPr>
          <w:rPr>
            <w:color w:val="0000EE"/>
            <w:u w:val="single"/>
          </w:rPr>
          <w:t>22:1–21</w:t>
        </w:r>
      </w:hyperlink>
      <w:r>
        <w:rPr>
          <w:lang w:val="en_US" w:bidi="en_US"/>
        </w:rPr>
        <w:t xml:space="preserve">; </w:t>
      </w:r>
      <w:hyperlink r:id="rId375">
        <w:r>
          <w:rPr>
            <w:lang w:val="en_US" w:bidi="en_US"/>
          </w:rPr>
          <w:rPr>
            <w:color w:val="0000EE"/>
            <w:u w:val="single"/>
          </w:rPr>
          <w:t>26:1–29</w:t>
        </w:r>
      </w:hyperlink>
      <w:r>
        <w:rPr>
          <w:lang w:val="en_US" w:bidi="en_US"/>
        </w:rPr>
        <w:t>). Paul (Saul) mentions this experience several times in his letters (</w:t>
      </w:r>
      <w:hyperlink r:id="rId376">
        <w:r>
          <w:rPr>
            <w:lang w:val="en_US" w:bidi="en_US"/>
          </w:rPr>
          <w:rPr>
            <w:color w:val="0000EE"/>
            <w:u w:val="single"/>
          </w:rPr>
          <w:t>1 Corinthians 15:8–10</w:t>
        </w:r>
      </w:hyperlink>
      <w:r>
        <w:rPr>
          <w:lang w:val="en_US" w:bidi="en_US"/>
        </w:rPr>
        <w:t xml:space="preserve">; </w:t>
      </w:r>
      <w:hyperlink r:id="rId377">
        <w:r>
          <w:rPr>
            <w:lang w:val="en_US" w:bidi="en_US"/>
          </w:rPr>
          <w:rPr>
            <w:color w:val="0000EE"/>
            <w:u w:val="single"/>
          </w:rPr>
          <w:t>Galatians 1:11–17</w:t>
        </w:r>
      </w:hyperlink>
      <w:r>
        <w:rPr>
          <w:lang w:val="en_US" w:bidi="en_US"/>
        </w:rPr>
        <w:t xml:space="preserve">; </w:t>
      </w:r>
      <w:hyperlink r:id="rId378">
        <w:r>
          <w:rPr>
            <w:lang w:val="en_US" w:bidi="en_US"/>
          </w:rPr>
          <w:rPr>
            <w:color w:val="0000EE"/>
            <w:u w:val="single"/>
          </w:rPr>
          <w:t>Philippians 3:4–11</w:t>
        </w:r>
      </w:hyperlink>
      <w:r>
        <w:rPr>
          <w:lang w:val="en_US" w:bidi="en_US"/>
        </w:rPr>
        <w:t xml:space="preserve">; see </w:t>
      </w:r>
      <w:hyperlink r:id="rId379">
        <w:r>
          <w:rPr>
            <w:lang w:val="en_US" w:bidi="en_US"/>
          </w:rPr>
          <w:rPr>
            <w:color w:val="0000EE"/>
            <w:u w:val="single"/>
          </w:rPr>
          <w:t>1 Timothy 1:12–17</w:t>
        </w:r>
      </w:hyperlink>
      <w:r>
        <w:rPr>
          <w:lang w:val="en_US" w:bidi="en_US"/>
        </w:rPr>
        <w:t>). Saul’s conversion was his call as a prophet and commission as an apostle (</w:t>
      </w:r>
      <w:hyperlink r:id="rId44">
        <w:r>
          <w:rPr>
            <w:lang w:val="en_US" w:bidi="en_US"/>
          </w:rPr>
          <w:rPr>
            <w:color w:val="0000EE"/>
            <w:u w:val="single"/>
          </w:rPr>
          <w:t>Acts 9:15</w:t>
        </w:r>
      </w:hyperlink>
      <w:r>
        <w:rPr>
          <w:lang w:val="en_US" w:bidi="en_US"/>
        </w:rPr>
        <w:t xml:space="preserve">; </w:t>
      </w:r>
      <w:hyperlink r:id="rId380">
        <w:r>
          <w:rPr>
            <w:lang w:val="en_US" w:bidi="en_US"/>
          </w:rPr>
          <w:rPr>
            <w:color w:val="0000EE"/>
            <w:u w:val="single"/>
          </w:rPr>
          <w:t>22:15</w:t>
        </w:r>
      </w:hyperlink>
      <w:r>
        <w:rPr>
          <w:lang w:val="en_US" w:bidi="en_US"/>
        </w:rPr>
        <w:t xml:space="preserve">, </w:t>
      </w:r>
      <w:hyperlink r:id="rId381">
        <w:r>
          <w:rPr>
            <w:lang w:val="en_US" w:bidi="en_US"/>
          </w:rPr>
          <w:rPr>
            <w:color w:val="0000EE"/>
            <w:u w:val="single"/>
          </w:rPr>
          <w:t>21</w:t>
        </w:r>
      </w:hyperlink>
      <w:r>
        <w:rPr>
          <w:lang w:val="en_US" w:bidi="en_US"/>
        </w:rPr>
        <w:t xml:space="preserve">; </w:t>
      </w:r>
      <w:hyperlink r:id="rId382">
        <w:r>
          <w:rPr>
            <w:lang w:val="en_US" w:bidi="en_US"/>
          </w:rPr>
          <w:rPr>
            <w:color w:val="0000EE"/>
            <w:u w:val="single"/>
          </w:rPr>
          <w:t>26:15–18</w:t>
        </w:r>
      </w:hyperlink>
      <w:r>
        <w:rPr>
          <w:lang w:val="en_US" w:bidi="en_US"/>
        </w:rPr>
        <w:t>). No one is beyond God's power to reach, save, and use for holy purposes. Nothing is impossible with God (</w:t>
      </w:r>
      <w:hyperlink r:id="rId383">
        <w:r>
          <w:rPr>
            <w:lang w:val="en_US" w:bidi="en_US"/>
          </w:rPr>
          <w:rPr>
            <w:color w:val="0000EE"/>
            <w:u w:val="single"/>
          </w:rPr>
          <w:t>Luke 1:37</w:t>
        </w:r>
      </w:hyperlink>
      <w:r>
        <w:rPr>
          <w:lang w:val="en_US" w:bidi="en_US"/>
        </w:rPr>
        <w:t>). God prepared Paul through his training, childhood, and experience to play a unique role in proclaiming the gospel to the wider world as the “apostle to the Gentiles” (</w:t>
      </w:r>
      <w:hyperlink r:id="rId384">
        <w:r>
          <w:rPr>
            <w:lang w:val="en_US" w:bidi="en_US"/>
          </w:rPr>
          <w:rPr>
            <w:color w:val="0000EE"/>
            <w:u w:val="single"/>
          </w:rPr>
          <w:t>Romans 11:13</w:t>
        </w:r>
      </w:hyperlink>
      <w:r>
        <w:rPr>
          <w:lang w:val="en_US" w:bidi="en_US"/>
        </w:rPr>
        <w:t xml:space="preserve">; see </w:t>
      </w:r>
      <w:hyperlink r:id="rId385">
        <w:r>
          <w:rPr>
            <w:lang w:val="en_US" w:bidi="en_US"/>
          </w:rPr>
          <w:rPr>
            <w:color w:val="0000EE"/>
            <w:u w:val="single"/>
          </w:rPr>
          <w:t>1 Corinthians 15:9</w:t>
        </w:r>
      </w:hyperlink>
      <w:r>
        <w:rPr>
          <w:lang w:val="en_US" w:bidi="en_US"/>
        </w:rPr>
        <w:t xml:space="preserve">; </w:t>
      </w:r>
      <w:hyperlink r:id="rId386">
        <w:r>
          <w:rPr>
            <w:lang w:val="en_US" w:bidi="en_US"/>
          </w:rPr>
          <w:rPr>
            <w:color w:val="0000EE"/>
            <w:u w:val="single"/>
          </w:rPr>
          <w:t>2 Corinthians 12:11–12</w:t>
        </w:r>
      </w:hyperlink>
      <w:r>
        <w:rPr>
          <w:lang w:val="en_US" w:bidi="en_US"/>
        </w:rPr>
        <w:t xml:space="preserve">; </w:t>
      </w:r>
      <w:hyperlink r:id="rId387">
        <w:r>
          <w:rPr>
            <w:lang w:val="en_US" w:bidi="en_US"/>
          </w:rPr>
          <w:rPr>
            <w:color w:val="0000EE"/>
            <w:u w:val="single"/>
          </w:rPr>
          <w:t>Galatians 1:1</w:t>
        </w:r>
      </w:hyperlink>
      <w:r>
        <w:rPr>
          <w:lang w:val="en_US" w:bidi="en_US"/>
        </w:rPr>
        <w:t xml:space="preserve">; </w:t>
      </w:r>
      <w:hyperlink r:id="rId388">
        <w:r>
          <w:rPr>
            <w:lang w:val="en_US" w:bidi="en_US"/>
          </w:rPr>
          <w:rPr>
            <w:color w:val="0000EE"/>
            <w:u w:val="single"/>
          </w:rPr>
          <w:t>Ephesians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hyperlink r:id="rId167">
        <w:r>
          <w:rPr>
            <w:lang w:val="en_US" w:bidi="en_US"/>
          </w:rPr>
          <w:rPr>
            <w:color w:val="0000EE"/>
            <w:u w:val="single"/>
          </w:rPr>
          <w:t>13:15</w:t>
        </w:r>
      </w:hyperlink>
      <w:r>
        <w:rPr>
          <w:lang w:val="en_US" w:bidi="en_US"/>
        </w:rPr>
        <w:t xml:space="preserve">; </w:t>
      </w:r>
      <w:hyperlink r:id="rId389">
        <w:r>
          <w:rPr>
            <w:lang w:val="en_US" w:bidi="en_US"/>
          </w:rPr>
          <w:rPr>
            <w:color w:val="0000EE"/>
            <w:u w:val="single"/>
          </w:rPr>
          <w:t>15:21</w:t>
        </w:r>
      </w:hyperlink>
      <w:r>
        <w:rPr>
          <w:lang w:val="en_US" w:bidi="en_US"/>
        </w:rPr>
        <w:t xml:space="preserve">; </w:t>
      </w:r>
      <w:hyperlink r:id="rId390">
        <w:r>
          <w:rPr>
            <w:lang w:val="en_US" w:bidi="en_US"/>
          </w:rPr>
          <w:rPr>
            <w:color w:val="0000EE"/>
            <w:u w:val="single"/>
          </w:rPr>
          <w:t>Nehemiah 9:5</w:t>
        </w:r>
      </w:hyperlink>
      <w:r>
        <w:rPr>
          <w:lang w:val="en_US" w:bidi="en_US"/>
        </w:rPr>
        <w:t xml:space="preserve">; </w:t>
      </w:r>
      <w:hyperlink r:id="rId391">
        <w:r>
          <w:rPr>
            <w:lang w:val="en_US" w:bidi="en_US"/>
          </w:rPr>
          <w:rPr>
            <w:color w:val="0000EE"/>
            <w:u w:val="single"/>
          </w:rPr>
          <w:t>Matthew 6:5</w:t>
        </w:r>
      </w:hyperlink>
      <w:r>
        <w:rPr>
          <w:lang w:val="en_US" w:bidi="en_US"/>
        </w:rPr>
        <w:t xml:space="preserve">; </w:t>
      </w:r>
      <w:hyperlink r:id="rId392">
        <w:r>
          <w:rPr>
            <w:lang w:val="en_US" w:bidi="en_US"/>
          </w:rPr>
          <w:rPr>
            <w:color w:val="0000EE"/>
            <w:u w:val="single"/>
          </w:rPr>
          <w:t>Luke 4:16–21</w:t>
        </w:r>
      </w:hyperlink>
      <w:r>
        <w:rPr>
          <w:lang w:val="en_US" w:bidi="en_US"/>
        </w:rPr>
        <w:t>). Jesus attended, taught, preached, and performed miracles in synagogues (</w:t>
      </w:r>
      <w:hyperlink r:id="rId393">
        <w:r>
          <w:rPr>
            <w:lang w:val="en_US" w:bidi="en_US"/>
          </w:rPr>
          <w:rPr>
            <w:color w:val="0000EE"/>
            <w:u w:val="single"/>
          </w:rPr>
          <w:t>Matthew 12:9–10</w:t>
        </w:r>
      </w:hyperlink>
      <w:r>
        <w:rPr>
          <w:lang w:val="en_US" w:bidi="en_US"/>
        </w:rPr>
        <w:t xml:space="preserve">; </w:t>
      </w:r>
      <w:hyperlink r:id="rId394">
        <w:r>
          <w:rPr>
            <w:lang w:val="en_US" w:bidi="en_US"/>
          </w:rPr>
          <w:rPr>
            <w:color w:val="0000EE"/>
            <w:u w:val="single"/>
          </w:rPr>
          <w:t>Mark 1:21</w:t>
        </w:r>
      </w:hyperlink>
      <w:r>
        <w:rPr>
          <w:lang w:val="en_US" w:bidi="en_US"/>
        </w:rPr>
        <w:t xml:space="preserve">, </w:t>
      </w:r>
      <w:hyperlink r:id="rId395">
        <w:r>
          <w:rPr>
            <w:lang w:val="en_US" w:bidi="en_US"/>
          </w:rPr>
          <w:rPr>
            <w:color w:val="0000EE"/>
            <w:u w:val="single"/>
          </w:rPr>
          <w:t>39</w:t>
        </w:r>
      </w:hyperlink>
      <w:r>
        <w:rPr>
          <w:lang w:val="en_US" w:bidi="en_US"/>
        </w:rPr>
        <w:t xml:space="preserve">; </w:t>
      </w:r>
      <w:hyperlink r:id="rId396">
        <w:r>
          <w:rPr>
            <w:lang w:val="en_US" w:bidi="en_US"/>
          </w:rPr>
          <w:rPr>
            <w:color w:val="0000EE"/>
            <w:u w:val="single"/>
          </w:rPr>
          <w:t>Luke 4:16</w:t>
        </w:r>
      </w:hyperlink>
      <w:r>
        <w:rPr>
          <w:lang w:val="en_US" w:bidi="en_US"/>
        </w:rPr>
        <w:t xml:space="preserve">; </w:t>
      </w:r>
      <w:hyperlink r:id="rId397">
        <w:r>
          <w:rPr>
            <w:lang w:val="en_US" w:bidi="en_US"/>
          </w:rPr>
          <w:rPr>
            <w:color w:val="0000EE"/>
            <w:u w:val="single"/>
          </w:rPr>
          <w:t>13:10–13</w:t>
        </w:r>
      </w:hyperlink>
      <w:r>
        <w:rPr>
          <w:lang w:val="en_US" w:bidi="en_US"/>
        </w:rPr>
        <w:t xml:space="preserve">; </w:t>
      </w:r>
      <w:hyperlink r:id="rId398">
        <w:r>
          <w:rPr>
            <w:lang w:val="en_US" w:bidi="en_US"/>
          </w:rPr>
          <w:rPr>
            <w:color w:val="0000EE"/>
            <w:u w:val="single"/>
          </w:rPr>
          <w:t>John 6:59</w:t>
        </w:r>
      </w:hyperlink>
      <w:r>
        <w:rPr>
          <w:lang w:val="en_US" w:bidi="en_US"/>
        </w:rPr>
        <w:t xml:space="preserve">; </w:t>
      </w:r>
      <w:hyperlink r:id="rId399">
        <w:r>
          <w:rPr>
            <w:lang w:val="en_US" w:bidi="en_US"/>
          </w:rPr>
          <w:rPr>
            <w:color w:val="0000EE"/>
            <w:u w:val="single"/>
          </w:rPr>
          <w:t>18:20</w:t>
        </w:r>
      </w:hyperlink>
      <w:r>
        <w:rPr>
          <w:lang w:val="en_US" w:bidi="en_US"/>
        </w:rPr>
        <w:t xml:space="preserve">). His apostles did as well (see </w:t>
      </w:r>
      <w:hyperlink r:id="rId105">
        <w:r>
          <w:rPr>
            <w:lang w:val="en_US" w:bidi="en_US"/>
          </w:rPr>
          <w:rPr>
            <w:color w:val="0000EE"/>
            <w:u w:val="single"/>
          </w:rPr>
          <w:t>Acts 9:20</w:t>
        </w:r>
      </w:hyperlink>
      <w:r>
        <w:rPr>
          <w:lang w:val="en_US" w:bidi="en_US"/>
        </w:rPr>
        <w:t xml:space="preserve">; </w:t>
      </w:r>
      <w:hyperlink r:id="rId400">
        <w:r>
          <w:rPr>
            <w:lang w:val="en_US" w:bidi="en_US"/>
          </w:rPr>
          <w:rPr>
            <w:color w:val="0000EE"/>
            <w:u w:val="single"/>
          </w:rPr>
          <w:t>13:5</w:t>
        </w:r>
      </w:hyperlink>
      <w:r>
        <w:rPr>
          <w:lang w:val="en_US" w:bidi="en_US"/>
        </w:rPr>
        <w:t xml:space="preserve">, </w:t>
      </w:r>
      <w:hyperlink r:id="rId401">
        <w:r>
          <w:rPr>
            <w:lang w:val="en_US" w:bidi="en_US"/>
          </w:rPr>
          <w:rPr>
            <w:color w:val="0000EE"/>
            <w:u w:val="single"/>
          </w:rPr>
          <w:t>14</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40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hyperlink r:id="rId409">
        <w:r>
          <w:rPr>
            <w:lang w:val="en_US" w:bidi="en_US"/>
          </w:rPr>
          <w:rPr>
            <w:color w:val="0000EE"/>
            <w:u w:val="single"/>
          </w:rPr>
          <w:t>9:1–5</w:t>
        </w:r>
      </w:hyperlink>
      <w:r>
        <w:rPr>
          <w:lang w:val="en_US" w:bidi="en_US"/>
        </w:rPr>
        <w:t xml:space="preserve">; see </w:t>
      </w:r>
      <w:hyperlink r:id="rId410">
        <w:r>
          <w:rPr>
            <w:lang w:val="en_US" w:bidi="en_US"/>
          </w:rPr>
          <w:rPr>
            <w:color w:val="0000EE"/>
            <w:u w:val="single"/>
          </w:rPr>
          <w:t>22:4–8</w:t>
        </w:r>
      </w:hyperlink>
      <w:r>
        <w:rPr>
          <w:lang w:val="en_US" w:bidi="en_US"/>
        </w:rPr>
        <w:t xml:space="preserve">; </w:t>
      </w:r>
      <w:hyperlink r:id="rId411">
        <w:r>
          <w:rPr>
            <w:lang w:val="en_US" w:bidi="en_US"/>
          </w:rPr>
          <w:rPr>
            <w:color w:val="0000EE"/>
            <w:u w:val="single"/>
          </w:rPr>
          <w:t>26:9–15</w:t>
        </w:r>
      </w:hyperlink>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hyperlink r:id="rId412">
        <w:r>
          <w:rPr>
            <w:lang w:val="en_US" w:bidi="en_US"/>
          </w:rPr>
          <w:rPr>
            <w:color w:val="0000EE"/>
            <w:u w:val="single"/>
          </w:rPr>
          <w:t>19:9</w:t>
        </w:r>
      </w:hyperlink>
      <w:r>
        <w:rPr>
          <w:lang w:val="en_US" w:bidi="en_US"/>
        </w:rPr>
        <w:t xml:space="preserve">, </w:t>
      </w:r>
      <w:hyperlink r:id="rId413">
        <w:r>
          <w:rPr>
            <w:lang w:val="en_US" w:bidi="en_US"/>
          </w:rPr>
          <w:rPr>
            <w:color w:val="0000EE"/>
            <w:u w:val="single"/>
          </w:rPr>
          <w:t>23</w:t>
        </w:r>
      </w:hyperlink>
      <w:r>
        <w:rPr>
          <w:lang w:val="en_US" w:bidi="en_US"/>
        </w:rPr>
        <w:t xml:space="preserve">; </w:t>
      </w:r>
      <w:hyperlink r:id="rId414">
        <w:r>
          <w:rPr>
            <w:lang w:val="en_US" w:bidi="en_US"/>
          </w:rPr>
          <w:rPr>
            <w:color w:val="0000EE"/>
            <w:u w:val="single"/>
          </w:rPr>
          <w:t>24:14</w:t>
        </w:r>
      </w:hyperlink>
      <w:r>
        <w:rPr>
          <w:lang w:val="en_US" w:bidi="en_US"/>
        </w:rPr>
        <w:t xml:space="preserve">, </w:t>
      </w:r>
      <w:hyperlink r:id="rId415">
        <w:r>
          <w:rPr>
            <w:lang w:val="en_US" w:bidi="en_US"/>
          </w:rPr>
          <w:rPr>
            <w:color w:val="0000EE"/>
            <w:u w:val="single"/>
          </w:rPr>
          <w:t>22</w:t>
        </w:r>
      </w:hyperlink>
      <w:r>
        <w:rPr>
          <w:lang w:val="en_US" w:bidi="en_US"/>
        </w:rPr>
        <w:t>). It is “the way of God” that teaches people “</w:t>
      </w:r>
      <w:r>
        <w:rPr>
          <w:lang w:val="en_US" w:bidi="en_US"/>
        </w:rPr>
        <w:t>the way of salvation</w:t>
      </w:r>
      <w:r>
        <w:rPr>
          <w:lang w:val="en_US" w:bidi="en_US"/>
        </w:rPr>
        <w:t>” (</w:t>
      </w:r>
      <w:hyperlink r:id="rId408">
        <w:r>
          <w:rPr>
            <w:lang w:val="en_US" w:bidi="en_US"/>
          </w:rPr>
          <w:rPr>
            <w:color w:val="0000EE"/>
            <w:u w:val="single"/>
          </w:rPr>
          <w:t>18:26</w:t>
        </w:r>
      </w:hyperlink>
      <w:r>
        <w:rPr>
          <w:lang w:val="en_US" w:bidi="en_US"/>
        </w:rPr>
        <w:t xml:space="preserve">; </w:t>
      </w:r>
      <w:hyperlink r:id="rId416">
        <w:r>
          <w:rPr>
            <w:lang w:val="en_US" w:bidi="en_US"/>
          </w:rPr>
          <w:rPr>
            <w:color w:val="0000EE"/>
            <w:u w:val="single"/>
          </w:rPr>
          <w:t>16:17</w:t>
        </w:r>
      </w:hyperlink>
      <w:r>
        <w:rPr>
          <w:lang w:val="en_US" w:bidi="en_US"/>
        </w:rPr>
        <w:t xml:space="preserve">). See also </w:t>
      </w:r>
      <w:hyperlink r:id="rId417">
        <w:r>
          <w:rPr>
            <w:lang w:val="en_US" w:bidi="en_US"/>
          </w:rPr>
          <w:rPr>
            <w:color w:val="0000EE"/>
            <w:u w:val="single"/>
          </w:rPr>
          <w:t>John 14:6</w:t>
        </w:r>
      </w:hyperlink>
      <w:r>
        <w:rPr>
          <w:lang w:val="en_US" w:bidi="en_US"/>
        </w:rPr>
        <w:t xml:space="preserve">; </w:t>
      </w:r>
      <w:hyperlink r:id="rId418">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hyperlink r:id="rId419">
        <w:r>
          <w:rPr>
            <w:lang w:val="en_US" w:bidi="en_US"/>
          </w:rPr>
          <w:rPr>
            <w:color w:val="0000EE"/>
            <w:u w:val="single"/>
          </w:rPr>
          <w:t>22:12</w:t>
        </w:r>
      </w:hyperlink>
      <w:r>
        <w:rPr>
          <w:lang w:val="en_US" w:bidi="en_US"/>
        </w:rPr>
        <w:t xml:space="preserve">. Ananias was a common name (consider the husband of Sapphira, </w:t>
      </w:r>
      <w:hyperlink r:id="rId420">
        <w:r>
          <w:rPr>
            <w:lang w:val="en_US" w:bidi="en_US"/>
          </w:rPr>
          <w:rPr>
            <w:color w:val="0000EE"/>
            <w:u w:val="single"/>
          </w:rPr>
          <w:t>5:1</w:t>
        </w:r>
      </w:hyperlink>
      <w:r>
        <w:rPr>
          <w:lang w:val="en_US" w:bidi="en_US"/>
        </w:rPr>
        <w:t xml:space="preserve">, and the Jewish high priest [AD 47–59], </w:t>
      </w:r>
      <w:hyperlink r:id="rId421">
        <w:r>
          <w:rPr>
            <w:lang w:val="en_US" w:bidi="en_US"/>
          </w:rPr>
          <w:rPr>
            <w:color w:val="0000EE"/>
            <w:u w:val="single"/>
          </w:rPr>
          <w:t>23:2</w:t>
        </w:r>
      </w:hyperlink>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i/>
          <w:lang w:val="en_US" w:bidi="en_US"/>
        </w:rPr>
        <w:t>This man is My chosen instrument to carry My name before the Gentiles</w:t>
      </w:r>
      <w:r>
        <w:rPr>
          <w:lang w:val="en_US" w:bidi="en_US"/>
        </w:rPr>
        <w:t>:</w:t>
      </w:r>
      <w:r>
        <w:rPr>
          <w:lang w:val="en_US" w:bidi="en_US"/>
        </w:rPr>
        <w:t xml:space="preserve"> In God’s plan to spread the good news, the next step was to reach the Gentiles, that is, people from other nations (see </w:t>
      </w:r>
      <w:hyperlink r:id="rId100">
        <w:r>
          <w:rPr>
            <w:lang w:val="en_US" w:bidi="en_US"/>
          </w:rPr>
          <w:rPr>
            <w:color w:val="0000EE"/>
            <w:u w:val="single"/>
          </w:rPr>
          <w:t>1:8</w:t>
        </w:r>
      </w:hyperlink>
      <w:r>
        <w:rPr>
          <w:lang w:val="en_US" w:bidi="en_US"/>
        </w:rPr>
        <w:t xml:space="preserve">; compare chapters </w:t>
      </w:r>
      <w:hyperlink r:id="rId422">
        <w:r>
          <w:rPr>
            <w:lang w:val="en_US" w:bidi="en_US"/>
          </w:rPr>
          <w:rPr>
            <w:color w:val="0000EE"/>
            <w:u w:val="single"/>
          </w:rPr>
          <w:t>10–11</w:t>
        </w:r>
      </w:hyperlink>
      <w:r>
        <w:rPr>
          <w:lang w:val="en_US" w:bidi="en_US"/>
        </w:rPr>
        <w:t xml:space="preserve">). </w:t>
      </w:r>
    </w:p>
    <w:p>
      <w:pPr/>
      <w:r>
        <w:rPr>
          <w:lang w:val="en_US" w:bidi="en_US"/>
        </w:rPr>
      </w:r>
      <w:r>
        <w:rPr>
          <w:lang w:val="en_US" w:bidi="en_US"/>
        </w:rPr>
        <w:t>Saul of Tarsus, also called Paul, was the one God chose for this task. God sent him to bring the message about Jesus to Gentiles, to kings, and also to the people of Israel.</w:t>
      </w:r>
    </w:p>
    <w:p>
      <w:pPr/>
      <w:r>
        <w:rPr>
          <w:lang w:val="en_US" w:bidi="en_US"/>
        </w:rPr>
      </w:r>
      <w:r>
        <w:rPr>
          <w:lang w:val="en_US" w:bidi="en_US"/>
        </w:rPr>
        <w:t xml:space="preserve">The rest of the book of Acts shows how Paul faithfully carried out this mission from God (for example, </w:t>
      </w:r>
      <w:hyperlink r:id="rId423">
        <w:r>
          <w:rPr>
            <w:lang w:val="en_US" w:bidi="en_US"/>
          </w:rPr>
          <w:rPr>
            <w:color w:val="0000EE"/>
            <w:u w:val="single"/>
          </w:rPr>
          <w:t>26:19–23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hyperlink r:id="rId424">
        <w:r>
          <w:rPr>
            <w:lang w:val="en_US" w:bidi="en_US"/>
          </w:rPr>
          <w:rPr>
            <w:color w:val="0000EE"/>
            <w:u w:val="single"/>
          </w:rPr>
          <w:t>2 Corinthians 11:23–27</w:t>
        </w:r>
      </w:hyperlink>
      <w:r>
        <w:rPr>
          <w:lang w:val="en_US" w:bidi="en_US"/>
        </w:rPr>
        <w:t xml:space="preserve">; see </w:t>
      </w:r>
      <w:hyperlink r:id="rId425">
        <w:r>
          <w:rPr>
            <w:lang w:val="en_US" w:bidi="en_US"/>
          </w:rPr>
          <w:rPr>
            <w:color w:val="0000EE"/>
            <w:u w:val="single"/>
          </w:rPr>
          <w:t>Acts 13:45</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426">
        <w:r>
          <w:rPr>
            <w:lang w:val="en_US" w:bidi="en_US"/>
          </w:rPr>
          <w:rPr>
            <w:color w:val="0000EE"/>
            <w:u w:val="single"/>
          </w:rPr>
          <w:t>16:22–27</w:t>
        </w:r>
      </w:hyperlink>
      <w:r>
        <w:rPr>
          <w:lang w:val="en_US" w:bidi="en_US"/>
        </w:rPr>
        <w:t xml:space="preserve">; </w:t>
      </w:r>
      <w:hyperlink r:id="rId427">
        <w:r>
          <w:rPr>
            <w:lang w:val="en_US" w:bidi="en_US"/>
          </w:rPr>
          <w:rPr>
            <w:color w:val="0000EE"/>
            <w:u w:val="single"/>
          </w:rPr>
          <w:t>21:30–31</w:t>
        </w:r>
      </w:hyperlink>
      <w:r>
        <w:rPr>
          <w:lang w:val="en_US" w:bidi="en_US"/>
        </w:rPr>
        <w:t xml:space="preserve">; </w:t>
      </w:r>
      <w:hyperlink r:id="rId428">
        <w:r>
          <w:rPr>
            <w:lang w:val="en_US" w:bidi="en_US"/>
          </w:rPr>
          <w:rPr>
            <w:color w:val="0000EE"/>
            <w:u w:val="single"/>
          </w:rPr>
          <w:t>26:21</w:t>
        </w:r>
      </w:hyperlink>
      <w:r>
        <w:rPr>
          <w:lang w:val="en_US" w:bidi="en_US"/>
        </w:rPr>
        <w:t xml:space="preserve">; </w:t>
      </w:r>
      <w:hyperlink r:id="rId429">
        <w:r>
          <w:rPr>
            <w:lang w:val="en_US" w:bidi="en_US"/>
          </w:rPr>
          <w:rPr>
            <w:color w:val="0000EE"/>
            <w:u w:val="single"/>
          </w:rPr>
          <w:t>2 Timothy 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God gave Ananias a special role. He was to welcome Saul into the Christian community.</w:t>
      </w:r>
    </w:p>
    <w:p>
      <w:pPr/>
      <w:r>
        <w:rPr>
          <w:lang w:val="en_US" w:bidi="en_US"/>
        </w:rPr>
      </w:r>
      <w:r>
        <w:rPr>
          <w:lang w:val="en_US" w:bidi="en_US"/>
        </w:rPr>
        <w:t>Ananias began by placing his hands on Saul. Through this act, Saul was healed and filled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i/>
          <w:lang w:val="en_US" w:bidi="en_US"/>
        </w:rPr>
        <w:t>Saul promptly began to proclaim Jesus</w:t>
      </w:r>
      <w:r>
        <w:rPr>
          <w:lang w:val="en_US" w:bidi="en_US"/>
        </w:rPr>
        <w:t>:</w:t>
      </w:r>
      <w:r>
        <w:rPr>
          <w:lang w:val="en_US" w:bidi="en_US"/>
        </w:rPr>
        <w:t xml:space="preserve"> Saul's encounter with the heavenly Christ was genuine, shown by his enthusiastic and bold preaching. His direct declaration surprised many because he had previously caused great harm to the followers of Jesus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(see </w:t>
      </w:r>
      <w:hyperlink r:id="rId430">
        <w:r>
          <w:rPr>
            <w:lang w:val="en_US" w:bidi="en_US"/>
          </w:rPr>
          <w:rPr>
            <w:color w:val="0000EE"/>
            <w:u w:val="single"/>
          </w:rPr>
          <w:t>Galatians 1:18</w:t>
        </w:r>
      </w:hyperlink>
      <w:r>
        <w:rPr>
          <w:lang w:val="en_US" w:bidi="en_US"/>
        </w:rPr>
        <w:t>). 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in </w:t>
      </w:r>
      <w:hyperlink r:id="rId431">
        <w:r>
          <w:rPr>
            <w:lang w:val="en_US" w:bidi="en_US"/>
          </w:rPr>
          <w:rPr>
            <w:color w:val="0000EE"/>
            <w:u w:val="single"/>
          </w:rPr>
          <w:t>2 Corinthians 11:32–33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i/>
          <w:lang w:val="en_US" w:bidi="en_US"/>
        </w:rPr>
        <w:t>When Saul arrived in Jerusalem:</w:t>
      </w:r>
      <w:r>
        <w:rPr>
          <w:lang w:val="en_US" w:bidi="en_US"/>
        </w:rPr>
        <w:t xml:space="preserve"> The believers did not trust him at first. This was understandable. He had recently attacked and imprisoned Christians (</w:t>
      </w:r>
      <w:hyperlink r:id="rId432">
        <w:r>
          <w:rPr>
            <w:lang w:val="en_US" w:bidi="en_US"/>
          </w:rPr>
          <w:rPr>
            <w:color w:val="0000EE"/>
            <w:u w:val="single"/>
          </w:rPr>
          <w:t>8:3</w:t>
        </w:r>
      </w:hyperlink>
      <w:r>
        <w:rPr>
          <w:lang w:val="en_US" w:bidi="en_US"/>
        </w:rPr>
        <w:t xml:space="preserve">; </w:t>
      </w:r>
      <w:hyperlink r:id="rId433">
        <w:r>
          <w:rPr>
            <w:lang w:val="en_US" w:bidi="en_US"/>
          </w:rPr>
          <w:rPr>
            <w:color w:val="0000EE"/>
            <w:u w:val="single"/>
          </w:rPr>
          <w:t>9:1</w:t>
        </w:r>
      </w:hyperlink>
      <w:r>
        <w:rPr>
          <w:lang w:val="en_US" w:bidi="en_US"/>
        </w:rPr>
        <w:t xml:space="preserve">, </w:t>
      </w:r>
      <w:hyperlink r:id="rId434">
        <w:r>
          <w:rPr>
            <w:lang w:val="en_US" w:bidi="en_US"/>
          </w:rPr>
          <w:rPr>
            <w:color w:val="0000EE"/>
            <w:u w:val="single"/>
          </w:rPr>
          <w:t>13</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346">
        <w:r>
          <w:rPr>
            <w:lang w:val="en_US" w:bidi="en_US"/>
          </w:rPr>
          <w:rPr>
            <w:color w:val="0000EE"/>
            <w:u w:val="single"/>
          </w:rPr>
          <w:t>4</w:t>
        </w:r>
      </w:hyperlink>
      <w:r>
        <w:rPr>
          <w:lang w:val="en_US" w:bidi="en_US"/>
        </w:rPr>
        <w:t xml:space="preserve">; </w:t>
      </w:r>
      <w:hyperlink r:id="rId347">
        <w:r>
          <w:rPr>
            <w:lang w:val="en_US" w:bidi="en_US"/>
          </w:rPr>
          <w:rPr>
            <w:color w:val="0000EE"/>
            <w:u w:val="single"/>
          </w:rPr>
          <w:t>26:9–11</w:t>
        </w:r>
      </w:hyperlink>
      <w:r>
        <w:rPr>
          <w:lang w:val="en_US" w:bidi="en_US"/>
        </w:rPr>
        <w:t xml:space="preserve">). </w:t>
      </w:r>
    </w:p>
    <w:p>
      <w:pPr/>
      <w:r>
        <w:rPr>
          <w:lang w:val="en_US" w:bidi="en_US"/>
        </w:rPr>
      </w:r>
      <w:r>
        <w:rPr>
          <w:lang w:val="en_US" w:bidi="en_US"/>
        </w:rPr>
        <w:t>Barnabas helped him. Barnabas, whose name means “Son of Encouragement” (</w:t>
      </w:r>
      <w:hyperlink r:id="rId435">
        <w:r>
          <w:rPr>
            <w:lang w:val="en_US" w:bidi="en_US"/>
          </w:rPr>
          <w:rPr>
            <w:color w:val="0000EE"/>
            <w:u w:val="single"/>
          </w:rPr>
          <w:t>4:36</w:t>
        </w:r>
      </w:hyperlink>
      <w:r>
        <w:rPr>
          <w:lang w:val="en_US" w:bidi="en_US"/>
        </w:rPr>
        <w:t>), brought Saul to the apostles. He told them how Saul had seen the Lord on the road to Damascus. He also explained how Saul had preached boldly in the name of Jesus there.</w:t>
      </w:r>
    </w:p>
    <w:p>
      <w:pPr/>
      <w:r>
        <w:rPr>
          <w:lang w:val="en_US" w:bidi="en_US"/>
        </w:rPr>
      </w:r>
      <w:r>
        <w:rPr>
          <w:lang w:val="en_US" w:bidi="en_US"/>
        </w:rPr>
        <w:t>Barnabas convinced the apostles that Saul’s conversion was real. So Saul stayed with them in Jerusalem. There, he continued to preach boldly about the Lord.</w:t>
      </w:r>
    </w:p>
    <w:p>
      <w:pPr/>
      <w:r>
        <w:rPr>
          <w:lang w:val="en_US" w:bidi="en_US"/>
        </w:rPr>
      </w:r>
      <w:r>
        <w:rPr>
          <w:lang w:val="en_US" w:bidi="en_US"/>
        </w:rPr>
        <w:t xml:space="preserve">Paul later spoke about this visit in </w:t>
      </w:r>
      <w:hyperlink r:id="rId436">
        <w:r>
          <w:rPr>
            <w:lang w:val="en_US" w:bidi="en_US"/>
          </w:rPr>
          <w:rPr>
            <w:color w:val="0000EE"/>
            <w:u w:val="single"/>
          </w:rPr>
          <w:t>Galatians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Once again, Saul debated with some Greek-speaking Jews. He spoke boldly and explained why Jesus is the Messiah.</w:t>
      </w:r>
    </w:p>
    <w:p>
      <w:pPr/>
      <w:r>
        <w:rPr>
          <w:lang w:val="en_US" w:bidi="en_US"/>
        </w:rPr>
      </w:r>
      <w:r>
        <w:rPr>
          <w:lang w:val="en_US" w:bidi="en_US"/>
        </w:rPr>
        <w:t xml:space="preserve">Again, some people became angry and made a plan to kill him (see </w:t>
      </w:r>
      <w:hyperlink r:id="rId437">
        <w:r>
          <w:rPr>
            <w:lang w:val="en_US" w:bidi="en_US"/>
          </w:rPr>
          <w:rPr>
            <w:color w:val="0000EE"/>
            <w:u w:val="single"/>
          </w:rPr>
          <w:t>9:22–24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Christians heard about the plot, they sent Saul away again (see </w:t>
      </w:r>
      <w:hyperlink r:id="rId438">
        <w:r>
          <w:rPr>
            <w:lang w:val="en_US" w:bidi="en_US"/>
          </w:rPr>
          <w:rPr>
            <w:color w:val="0000EE"/>
            <w:u w:val="single"/>
          </w:rPr>
          <w:t>9:25</w:t>
        </w:r>
      </w:hyperlink>
      <w:r>
        <w:rPr>
          <w:lang w:val="en_US" w:bidi="en_US"/>
        </w:rPr>
        <w:t xml:space="preserve">). This time he went to Tarsus, his hometown, the capital of Cilicia (see </w:t>
      </w:r>
      <w:hyperlink r:id="rId439">
        <w:r>
          <w:rPr>
            <w:lang w:val="en_US" w:bidi="en_US"/>
          </w:rPr>
          <w:rPr>
            <w:color w:val="0000EE"/>
            <w:u w:val="single"/>
          </w:rPr>
          <w:t>21:39</w:t>
        </w:r>
      </w:hyperlink>
      <w:r>
        <w:rPr>
          <w:lang w:val="en_US" w:bidi="en_US"/>
        </w:rPr>
        <w:t xml:space="preserve">; </w:t>
      </w:r>
      <w:hyperlink r:id="rId284">
        <w:r>
          <w:rPr>
            <w:lang w:val="en_US" w:bidi="en_US"/>
          </w:rPr>
          <w:rPr>
            <w:color w:val="0000EE"/>
            <w:u w:val="single"/>
          </w:rPr>
          <w:t>22:3</w:t>
        </w:r>
      </w:hyperlink>
      <w:r>
        <w:rPr>
          <w:lang w:val="en_US" w:bidi="en_US"/>
        </w:rPr>
        <w:t xml:space="preserve">; </w:t>
      </w:r>
      <w:hyperlink r:id="rId440">
        <w:r>
          <w:rPr>
            <w:lang w:val="en_US" w:bidi="en_US"/>
          </w:rPr>
          <w:rPr>
            <w:color w:val="0000EE"/>
            <w:u w:val="single"/>
          </w:rPr>
          <w:t>23:34</w:t>
        </w:r>
      </w:hyperlink>
      <w:r>
        <w:rPr>
          <w:lang w:val="en_US" w:bidi="en_US"/>
        </w:rPr>
        <w:t xml:space="preserve">; compare </w:t>
      </w:r>
      <w:hyperlink r:id="rId441">
        <w:r>
          <w:rPr>
            <w:lang w:val="en_US" w:bidi="en_US"/>
          </w:rPr>
          <w:rPr>
            <w:color w:val="0000EE"/>
            <w:u w:val="single"/>
          </w:rPr>
          <w:t>Galatians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pStyle w:val="ListBullet"/>
        <w:spacing w:line="240" w:lineRule="auto"/>
        <w:ind w:left="720"/>
      </w:pPr>
      <w:r>
        <w:rPr>
          <w:lang w:val="en_US" w:bidi="en_US"/>
        </w:rPr>
      </w:r>
      <w:r>
        <w:rPr>
          <w:lang w:val="en_US" w:bidi="en_US"/>
        </w:rPr>
        <w:t xml:space="preserve">This verse is one of several in Acts that describe how the church grew in numbers and in faithfulness (see also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444">
        <w:r>
          <w:rPr>
            <w:lang w:val="en_US" w:bidi="en_US"/>
          </w:rPr>
          <w:rPr>
            <w:color w:val="0000EE"/>
            <w:u w:val="single"/>
          </w:rPr>
          <w:t>7</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265">
        <w:r>
          <w:rPr>
            <w:lang w:val="en_US" w:bidi="en_US"/>
          </w:rPr>
          <w:rPr>
            <w:color w:val="0000EE"/>
            <w:u w:val="single"/>
          </w:rPr>
          <w:t>21:20</w:t>
        </w:r>
      </w:hyperlink>
      <w:r>
        <w:rPr>
          <w:lang w:val="en_US" w:bidi="en_US"/>
        </w:rPr>
        <w:t>).</w:t>
      </w:r>
    </w:p>
    <w:p>
      <w:pPr>
        <w:pStyle w:val="ListBullet"/>
        <w:spacing w:line="240" w:lineRule="auto"/>
        <w:ind w:left="720"/>
      </w:pPr>
      <w:r>
        <w:rPr>
          <w:lang w:val="en_US" w:bidi="en_US"/>
        </w:rPr>
      </w:r>
      <w:r>
        <w:rPr>
          <w:lang w:val="en_US" w:bidi="en_US"/>
        </w:rPr>
        <w:t>The first Christians were learning an important truth: “The fear of the LORD is the beginning of wisdom.” This means that true knowledge starts with honoring and respecting God (</w:t>
      </w:r>
      <w:hyperlink r:id="rId445">
        <w:r>
          <w:rPr>
            <w:lang w:val="en_US" w:bidi="en_US"/>
          </w:rPr>
          <w:rPr>
            <w:color w:val="0000EE"/>
            <w:u w:val="single"/>
          </w:rPr>
          <w:t>Proverbs 1:7</w:t>
        </w:r>
      </w:hyperlink>
      <w:r>
        <w:rPr>
          <w:lang w:val="en_US" w:bidi="en_US"/>
        </w:rPr>
        <w:t xml:space="preserve">; </w:t>
      </w:r>
      <w:hyperlink r:id="rId446">
        <w:r>
          <w:rPr>
            <w:lang w:val="en_US" w:bidi="en_US"/>
          </w:rPr>
          <w:rPr>
            <w:color w:val="0000EE"/>
            <w:u w:val="single"/>
          </w:rPr>
          <w:t>9:10</w:t>
        </w:r>
      </w:hyperlink>
      <w:r>
        <w:rPr>
          <w:lang w:val="en_US" w:bidi="en_US"/>
        </w:rPr>
        <w:t xml:space="preserve">; compare </w:t>
      </w:r>
      <w:hyperlink r:id="rId447">
        <w:r>
          <w:rPr>
            <w:lang w:val="en_US" w:bidi="en_US"/>
          </w:rPr>
          <w:rPr>
            <w:color w:val="0000EE"/>
            <w:u w:val="single"/>
          </w:rPr>
          <w:t>Job 28:28</w:t>
        </w:r>
      </w:hyperlink>
      <w:r>
        <w:rPr>
          <w:lang w:val="en_US" w:bidi="en_US"/>
        </w:rPr>
        <w:t xml:space="preserve">; </w:t>
      </w:r>
      <w:hyperlink r:id="rId448">
        <w:r>
          <w:rPr>
            <w:lang w:val="en_US" w:bidi="en_US"/>
          </w:rPr>
          <w:rPr>
            <w:color w:val="0000EE"/>
            <w:u w:val="single"/>
          </w:rPr>
          <w:t>Psalm 111:10</w:t>
        </w:r>
      </w:hyperlink>
      <w:r>
        <w:rPr>
          <w:lang w:val="en_US" w:bidi="en_US"/>
        </w:rPr>
        <w:t xml:space="preserve">; </w:t>
      </w:r>
      <w:hyperlink r:id="rId449">
        <w:r>
          <w:rPr>
            <w:lang w:val="en_US" w:bidi="en_US"/>
          </w:rPr>
          <w:rPr>
            <w:color w:val="0000EE"/>
            <w:u w:val="single"/>
          </w:rPr>
          <w:t>Ecclesiastes 12:13</w:t>
        </w:r>
      </w:hyperlink>
      <w:r>
        <w:rPr>
          <w:lang w:val="en_US" w:bidi="en_US"/>
        </w:rPr>
        <w:t xml:space="preserve">; see </w:t>
      </w:r>
      <w:hyperlink r:id="rId450">
        <w:r>
          <w:rPr>
            <w:lang w:val="en_US" w:bidi="en_US"/>
          </w:rPr>
          <w:rPr>
            <w:color w:val="0000EE"/>
            <w:u w:val="single"/>
          </w:rPr>
          <w:t>Luke 7:16</w:t>
        </w:r>
      </w:hyperlink>
      <w:r>
        <w:rPr>
          <w:lang w:val="en_US" w:bidi="en_US"/>
        </w:rPr>
        <w:t xml:space="preserve">). </w:t>
        <w:br/>
      </w:r>
      <w:r>
        <w:rPr>
          <w:lang w:val="en_US" w:bidi="en_US"/>
        </w:rPr>
        <w:t xml:space="preserve">As they learned to honor God, they grew stronger in their faith. Their reverence for the Lord helped the church grow (compare </w:t>
      </w:r>
      <w:hyperlink r:id="rId102">
        <w:r>
          <w:rPr>
            <w:lang w:val="en_US" w:bidi="en_US"/>
          </w:rPr>
          <w:rPr>
            <w:color w:val="0000EE"/>
            <w:u w:val="single"/>
          </w:rPr>
          <w:t>Acts 2:43</w:t>
        </w:r>
      </w:hyperlink>
      <w:r>
        <w:rPr>
          <w:lang w:val="en_US" w:bidi="en_US"/>
        </w:rPr>
        <w:t xml:space="preserve">; </w:t>
      </w:r>
      <w:hyperlink r:id="rId451">
        <w:r>
          <w:rPr>
            <w:lang w:val="en_US" w:bidi="en_US"/>
          </w:rPr>
          <w:rPr>
            <w:color w:val="0000EE"/>
            <w:u w:val="single"/>
          </w:rPr>
          <w:t>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pStyle w:val="ListBullet"/>
        <w:spacing w:line="240" w:lineRule="auto"/>
        <w:ind w:left="720"/>
      </w:pPr>
      <w:r>
        <w:rPr>
          <w:lang w:val="en_US" w:bidi="en_US"/>
        </w:rPr>
      </w:r>
      <w:r>
        <w:rPr>
          <w:lang w:val="en_US" w:bidi="en_US"/>
        </w:rPr>
        <w:t>These verses describe Peter’s traveling ministry in Judea, especially in towns along the seacoast. As he traveled, God gave him power to do miracles. Peter healed a man named Aeneas and raised a woman named Dorcas from the dead.</w:t>
        <w:br/>
      </w:r>
      <w:r>
        <w:rPr>
          <w:lang w:val="en_US" w:bidi="en_US"/>
        </w:rPr>
        <w:t>Jesus had promised that his disciples would do such works (</w:t>
      </w:r>
      <w:hyperlink r:id="rId138">
        <w:r>
          <w:rPr>
            <w:lang w:val="en_US" w:bidi="en_US"/>
          </w:rPr>
          <w:rPr>
            <w:color w:val="0000EE"/>
            <w:u w:val="single"/>
          </w:rPr>
          <w:t>John 14:12</w:t>
        </w:r>
      </w:hyperlink>
      <w:r>
        <w:rPr>
          <w:lang w:val="en_US" w:bidi="en_US"/>
        </w:rPr>
        <w:t xml:space="preserve">). </w:t>
      </w:r>
    </w:p>
    <w:p>
      <w:pPr>
        <w:pStyle w:val="ListBullet"/>
        <w:spacing w:line="240" w:lineRule="auto"/>
        <w:ind w:left="720"/>
      </w:pPr>
      <w:r>
        <w:rPr>
          <w:lang w:val="en_US" w:bidi="en_US"/>
        </w:rPr>
      </w:r>
      <w:r>
        <w:rPr>
          <w:lang w:val="en_US" w:bidi="en_US"/>
        </w:rPr>
        <w:t xml:space="preserve">Luke often tells stories in pairs. For example, he tells of a man being healed and then a woman being healed (see </w:t>
      </w:r>
      <w:hyperlink r:id="rId452">
        <w:r>
          <w:rPr>
            <w:lang w:val="en_US" w:bidi="en_US"/>
          </w:rPr>
          <w:rPr>
            <w:color w:val="0000EE"/>
            <w:u w:val="single"/>
          </w:rPr>
          <w:t>Luke 13:10–17</w:t>
        </w:r>
      </w:hyperlink>
      <w:r>
        <w:rPr>
          <w:lang w:val="en_US" w:bidi="en_US"/>
        </w:rPr>
        <w:t xml:space="preserve">; </w:t>
      </w:r>
      <w:hyperlink r:id="rId453">
        <w:r>
          <w:rPr>
            <w:lang w:val="en_US" w:bidi="en_US"/>
          </w:rPr>
          <w:rPr>
            <w:color w:val="0000EE"/>
            <w:u w:val="single"/>
          </w:rPr>
          <w:t>14:1–6</w:t>
        </w:r>
      </w:hyperlink>
      <w:r>
        <w:rPr>
          <w:lang w:val="en_US" w:bidi="en_US"/>
        </w:rPr>
        <w:t>). In this passage, Peter heals both a man and a woman.</w:t>
        <w:br/>
      </w:r>
      <w:r>
        <w:rPr>
          <w:lang w:val="en_US" w:bidi="en_US"/>
        </w:rPr>
        <w:t>The people in that area were deeply affected by these miracles. Many people turned to the Lord and believed (</w:t>
      </w:r>
      <w:hyperlink r:id="rId454">
        <w:r>
          <w:rPr>
            <w:lang w:val="en_US" w:bidi="en_US"/>
          </w:rPr>
          <w:rPr>
            <w:color w:val="0000EE"/>
            <w:u w:val="single"/>
          </w:rPr>
          <w:t>Acts 9:35</w:t>
        </w:r>
      </w:hyperlink>
      <w:r>
        <w:rPr>
          <w:lang w:val="en_US" w:bidi="en_US"/>
        </w:rPr>
        <w:t xml:space="preserve">, </w:t>
      </w:r>
      <w:hyperlink r:id="rId4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i/>
          <w:lang w:val="en_US" w:bidi="en_US"/>
        </w:rPr>
        <w:t>stayed for several days in Joppa with a tanner named Simon</w:t>
      </w:r>
      <w:r>
        <w:rPr>
          <w:lang w:val="en_US" w:bidi="en_US"/>
        </w:rPr>
        <w:t>: A tanner worked with animal skins to make leather. This job required contact with dead animals.</w:t>
      </w:r>
    </w:p>
    <w:p>
      <w:pPr/>
      <w:r>
        <w:rPr>
          <w:lang w:val="en_US" w:bidi="en_US"/>
        </w:rPr>
      </w:r>
      <w:r>
        <w:rPr>
          <w:lang w:val="en_US" w:bidi="en_US"/>
        </w:rPr>
        <w:t xml:space="preserve">Many Jews considered this kind of work unclean. Because Peter stayed in the home of a tanner, it may show that he was not strict about some Jewish traditions (see </w:t>
      </w:r>
      <w:hyperlink r:id="rId456">
        <w:r>
          <w:rPr>
            <w:lang w:val="en_US" w:bidi="en_US"/>
          </w:rPr>
          <w:rPr>
            <w:color w:val="0000EE"/>
            <w:u w:val="single"/>
          </w:rPr>
          <w:t>Galatians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ListBullet"/>
        <w:spacing w:line="240" w:lineRule="auto"/>
        <w:ind w:left="720"/>
      </w:pPr>
      <w:r>
        <w:rPr>
          <w:lang w:val="en_US" w:bidi="en_US"/>
        </w:rPr>
      </w:r>
      <w:r>
        <w:rPr>
          <w:i/>
          <w:lang w:val="en_US" w:bidi="en_US"/>
        </w:rPr>
        <w:t>a centurion</w:t>
      </w:r>
      <w:r>
        <w:rPr>
          <w:lang w:val="en_US" w:bidi="en_US"/>
        </w:rPr>
        <w:t xml:space="preserve">: This was the highest rank for an officer in the Roman army who was not commissioned. He led a </w:t>
      </w:r>
      <w:r>
        <w:rPr>
          <w:i/>
          <w:lang w:val="en_US" w:bidi="en_US"/>
        </w:rPr>
        <w:t>century,</w:t>
      </w:r>
      <w:r>
        <w:rPr>
          <w:lang w:val="en_US" w:bidi="en_US"/>
        </w:rPr>
        <w:t xml:space="preserve"> a group of about 100 men. Luke often describes centurions positively (</w:t>
      </w:r>
      <w:hyperlink r:id="rId275">
        <w:r>
          <w:rPr>
            <w:lang w:val="en_US" w:bidi="en_US"/>
          </w:rPr>
          <w:rPr>
            <w:color w:val="0000EE"/>
            <w:u w:val="single"/>
          </w:rPr>
          <w:t>10:22</w:t>
        </w:r>
      </w:hyperlink>
      <w:r>
        <w:rPr>
          <w:lang w:val="en_US" w:bidi="en_US"/>
        </w:rPr>
        <w:t xml:space="preserve">; </w:t>
      </w:r>
      <w:hyperlink r:id="rId457">
        <w:r>
          <w:rPr>
            <w:lang w:val="en_US" w:bidi="en_US"/>
          </w:rPr>
          <w:rPr>
            <w:color w:val="0000EE"/>
            <w:u w:val="single"/>
          </w:rPr>
          <w:t>21:32</w:t>
        </w:r>
      </w:hyperlink>
      <w:r>
        <w:rPr>
          <w:lang w:val="en_US" w:bidi="en_US"/>
        </w:rPr>
        <w:t xml:space="preserve">; </w:t>
      </w:r>
      <w:hyperlink r:id="rId458">
        <w:r>
          <w:rPr>
            <w:lang w:val="en_US" w:bidi="en_US"/>
          </w:rPr>
          <w:rPr>
            <w:color w:val="0000EE"/>
            <w:u w:val="single"/>
          </w:rPr>
          <w:t>22:25–26</w:t>
        </w:r>
      </w:hyperlink>
      <w:r>
        <w:rPr>
          <w:lang w:val="en_US" w:bidi="en_US"/>
        </w:rPr>
        <w:t xml:space="preserve">; </w:t>
      </w:r>
      <w:hyperlink r:id="rId459">
        <w:r>
          <w:rPr>
            <w:lang w:val="en_US" w:bidi="en_US"/>
          </w:rPr>
          <w:rPr>
            <w:color w:val="0000EE"/>
            <w:u w:val="single"/>
          </w:rPr>
          <w:t>23:17</w:t>
        </w:r>
      </w:hyperlink>
      <w:r>
        <w:rPr>
          <w:lang w:val="en_US" w:bidi="en_US"/>
        </w:rPr>
        <w:t xml:space="preserve">, </w:t>
      </w:r>
      <w:hyperlink r:id="rId460">
        <w:r>
          <w:rPr>
            <w:lang w:val="en_US" w:bidi="en_US"/>
          </w:rPr>
          <w:rPr>
            <w:color w:val="0000EE"/>
            <w:u w:val="single"/>
          </w:rPr>
          <w:t>23</w:t>
        </w:r>
      </w:hyperlink>
      <w:r>
        <w:rPr>
          <w:lang w:val="en_US" w:bidi="en_US"/>
        </w:rPr>
        <w:t xml:space="preserve">; </w:t>
      </w:r>
      <w:hyperlink r:id="rId461">
        <w:r>
          <w:rPr>
            <w:lang w:val="en_US" w:bidi="en_US"/>
          </w:rPr>
          <w:rPr>
            <w:color w:val="0000EE"/>
            <w:u w:val="single"/>
          </w:rPr>
          <w:t>27:6</w:t>
        </w:r>
      </w:hyperlink>
      <w:r>
        <w:rPr>
          <w:lang w:val="en_US" w:bidi="en_US"/>
        </w:rPr>
        <w:t xml:space="preserve">, </w:t>
      </w:r>
      <w:hyperlink r:id="rId462">
        <w:r>
          <w:rPr>
            <w:lang w:val="en_US" w:bidi="en_US"/>
          </w:rPr>
          <w:rPr>
            <w:color w:val="0000EE"/>
            <w:u w:val="single"/>
          </w:rPr>
          <w:t>11</w:t>
        </w:r>
      </w:hyperlink>
      <w:r>
        <w:rPr>
          <w:lang w:val="en_US" w:bidi="en_US"/>
        </w:rPr>
        <w:t xml:space="preserve">, </w:t>
      </w:r>
      <w:hyperlink r:id="rId463">
        <w:r>
          <w:rPr>
            <w:lang w:val="en_US" w:bidi="en_US"/>
          </w:rPr>
          <w:rPr>
            <w:color w:val="0000EE"/>
            <w:u w:val="single"/>
          </w:rPr>
          <w:t>43</w:t>
        </w:r>
      </w:hyperlink>
      <w:r>
        <w:rPr>
          <w:lang w:val="en_US" w:bidi="en_US"/>
        </w:rPr>
        <w:t xml:space="preserve">; </w:t>
      </w:r>
      <w:hyperlink r:id="rId464">
        <w:r>
          <w:rPr>
            <w:lang w:val="en_US" w:bidi="en_US"/>
          </w:rPr>
          <w:rPr>
            <w:color w:val="0000EE"/>
            <w:u w:val="single"/>
          </w:rPr>
          <w:t>28:16</w:t>
        </w:r>
      </w:hyperlink>
      <w:r>
        <w:rPr>
          <w:lang w:val="en_US" w:bidi="en_US"/>
        </w:rPr>
        <w:t xml:space="preserve">; </w:t>
      </w:r>
      <w:hyperlink r:id="rId465">
        <w:r>
          <w:rPr>
            <w:lang w:val="en_US" w:bidi="en_US"/>
          </w:rPr>
          <w:rPr>
            <w:color w:val="0000EE"/>
            <w:u w:val="single"/>
          </w:rPr>
          <w:t>Luke 7:1–10</w:t>
        </w:r>
      </w:hyperlink>
      <w:r>
        <w:rPr>
          <w:lang w:val="en_US" w:bidi="en_US"/>
        </w:rPr>
        <w:t xml:space="preserve">; </w:t>
      </w:r>
      <w:hyperlink r:id="rId466">
        <w:r>
          <w:rPr>
            <w:lang w:val="en_US" w:bidi="en_US"/>
          </w:rPr>
          <w:rPr>
            <w:color w:val="0000EE"/>
            <w:u w:val="single"/>
          </w:rPr>
          <w:t>23:47</w:t>
        </w:r>
      </w:hyperlink>
      <w:r>
        <w:rPr>
          <w:lang w:val="en_US" w:bidi="en_US"/>
        </w:rPr>
        <w:t xml:space="preserve">). </w:t>
        <w:br/>
      </w:r>
      <w:r>
        <w:rPr>
          <w:lang w:val="en_US" w:bidi="en_US"/>
        </w:rPr>
        <w:t xml:space="preserve">Luke wanted to show that Christianity was not against Roman officials or institutions. It could, like Judaism, be permitted in the Roman Empire (see </w:t>
      </w:r>
      <w:r>
        <w:rPr>
          <w:lang w:val="en_US" w:bidi="en_US"/>
        </w:rPr>
        <w:t>Acts Book Introduction</w:t>
      </w:r>
      <w:r>
        <w:rPr>
          <w:lang w:val="en_US" w:bidi="en_US"/>
        </w:rPr>
        <w:t>, “Purposes of Acts: Politics”).</w:t>
      </w:r>
    </w:p>
    <w:p>
      <w:pPr>
        <w:pStyle w:val="ListBullet"/>
        <w:spacing w:line="240" w:lineRule="auto"/>
        <w:ind w:left="720"/>
      </w:pPr>
      <w:r>
        <w:rPr>
          <w:lang w:val="en_US" w:bidi="en_US"/>
        </w:rPr>
      </w:r>
      <w:r>
        <w:rPr>
          <w:i/>
          <w:lang w:val="en_US" w:bidi="en_US"/>
        </w:rPr>
        <w:t>in what was called the Italian Regiment</w:t>
      </w:r>
      <w:r>
        <w:rPr>
          <w:lang w:val="en_US" w:bidi="en_US"/>
        </w:rPr>
        <w:t>: A regiment included six centuries; a Roman legion was usually divided into ten regiments. The New Testament mentions the Italian Regiment and the Imperial Regiment (</w:t>
      </w:r>
      <w:hyperlink r:id="rId467">
        <w:r>
          <w:rPr>
            <w:lang w:val="en_US" w:bidi="en_US"/>
          </w:rPr>
          <w:rPr>
            <w:color w:val="0000EE"/>
            <w:u w:val="single"/>
          </w:rPr>
          <w:t>Acts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i/>
          <w:lang w:val="en_US" w:bidi="en_US"/>
        </w:rPr>
        <w:t>devout and God-fearing</w:t>
      </w:r>
      <w:r>
        <w:rPr>
          <w:lang w:val="en_US" w:bidi="en_US"/>
        </w:rPr>
        <w:t xml:space="preserve">: Gentiles described as God-fearing admired Judaism's high ethical standards. However, they were not ready to undergo circumcision or fully convert to Judaism (see </w:t>
      </w:r>
      <w:hyperlink r:id="rId468">
        <w:r>
          <w:rPr>
            <w:lang w:val="en_US" w:bidi="en_US"/>
          </w:rPr>
          <w:rPr>
            <w:color w:val="0000EE"/>
            <w:u w:val="single"/>
          </w:rPr>
          <w:t>13:43</w:t>
        </w:r>
      </w:hyperlink>
      <w:r>
        <w:rPr>
          <w:lang w:val="en_US" w:bidi="en_US"/>
        </w:rPr>
        <w:t xml:space="preserve">). </w:t>
      </w:r>
    </w:p>
    <w:p>
      <w:pPr/>
      <w:r>
        <w:rPr>
          <w:lang w:val="en_US" w:bidi="en_US"/>
        </w:rPr>
      </w:r>
      <w:r>
        <w:rPr>
          <w:lang w:val="en_US" w:bidi="en_US"/>
        </w:rPr>
        <w:t>Christianity appealed to these Gentiles who worshiped God (</w:t>
      </w:r>
      <w:hyperlink r:id="rId469">
        <w:r>
          <w:rPr>
            <w:lang w:val="en_US" w:bidi="en_US"/>
          </w:rPr>
          <w:rPr>
            <w:color w:val="0000EE"/>
            <w:u w:val="single"/>
          </w:rPr>
          <w:t>18:7</w:t>
        </w:r>
      </w:hyperlink>
      <w:r>
        <w:rPr>
          <w:lang w:val="en_US" w:bidi="en_US"/>
        </w:rPr>
        <w:t xml:space="preserve">; see </w:t>
      </w:r>
      <w:hyperlink r:id="rId470">
        <w:r>
          <w:rPr>
            <w:lang w:val="en_US" w:bidi="en_US"/>
          </w:rPr>
          <w:rPr>
            <w:color w:val="0000EE"/>
            <w:u w:val="single"/>
          </w:rPr>
          <w:t>13:48</w:t>
        </w:r>
      </w:hyperlink>
      <w:r>
        <w:rPr>
          <w:lang w:val="en_US" w:bidi="en_US"/>
        </w:rPr>
        <w:t xml:space="preserve">; </w:t>
      </w:r>
      <w:hyperlink r:id="rId471">
        <w:r>
          <w:rPr>
            <w:lang w:val="en_US" w:bidi="en_US"/>
          </w:rPr>
          <w:rPr>
            <w:color w:val="0000EE"/>
            <w:u w:val="single"/>
          </w:rPr>
          <w:t>16:30</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05">
        <w:r>
          <w:rPr>
            <w:lang w:val="en_US" w:bidi="en_US"/>
          </w:rPr>
          <w:rPr>
            <w:color w:val="0000EE"/>
            <w:u w:val="single"/>
          </w:rPr>
          <w:t>17</w:t>
        </w:r>
      </w:hyperlink>
      <w:r>
        <w:rPr>
          <w:lang w:val="en_US" w:bidi="en_US"/>
        </w:rPr>
        <w:t xml:space="preserve">). These individuals were open to the message of the gospel that announced that “there is </w:t>
      </w:r>
      <w:r>
        <w:rPr>
          <w:lang w:val="en_US" w:bidi="en_US"/>
        </w:rPr>
        <w:t>peace with God through Jesus Christ</w:t>
      </w:r>
      <w:r>
        <w:rPr>
          <w:lang w:val="en_US" w:bidi="en_US"/>
        </w:rPr>
        <w:t>” (</w:t>
      </w:r>
      <w:hyperlink r:id="rId162">
        <w:r>
          <w:rPr>
            <w:lang w:val="en_US" w:bidi="en_US"/>
          </w:rPr>
          <w:rPr>
            <w:color w:val="0000EE"/>
            <w:u w:val="single"/>
          </w:rPr>
          <w:t>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often happen while people are praying (</w:t>
      </w:r>
      <w:hyperlink r:id="rId474">
        <w:r>
          <w:rPr>
            <w:lang w:val="en_US" w:bidi="en_US"/>
          </w:rPr>
          <w:rPr>
            <w:color w:val="0000EE"/>
            <w:u w:val="single"/>
          </w:rPr>
          <w:t>9:3–6</w:t>
        </w:r>
      </w:hyperlink>
      <w:r>
        <w:rPr>
          <w:lang w:val="en_US" w:bidi="en_US"/>
        </w:rPr>
        <w:t xml:space="preserve">, </w:t>
      </w:r>
      <w:hyperlink r:id="rId475">
        <w:r>
          <w:rPr>
            <w:lang w:val="en_US" w:bidi="en_US"/>
          </w:rPr>
          <w:rPr>
            <w:color w:val="0000EE"/>
            <w:u w:val="single"/>
          </w:rPr>
          <w:t>10–16</w:t>
        </w:r>
      </w:hyperlink>
      <w:r>
        <w:rPr>
          <w:lang w:val="en_US" w:bidi="en_US"/>
        </w:rPr>
        <w:t xml:space="preserve">; </w:t>
      </w:r>
      <w:hyperlink r:id="rId476">
        <w:r>
          <w:rPr>
            <w:lang w:val="en_US" w:bidi="en_US"/>
          </w:rPr>
          <w:rPr>
            <w:color w:val="0000EE"/>
            <w:u w:val="single"/>
          </w:rPr>
          <w:t>10:2–6</w:t>
        </w:r>
      </w:hyperlink>
      <w:r>
        <w:rPr>
          <w:lang w:val="en_US" w:bidi="en_US"/>
        </w:rPr>
        <w:t xml:space="preserve">, </w:t>
      </w:r>
      <w:hyperlink r:id="rId477">
        <w:r>
          <w:rPr>
            <w:lang w:val="en_US" w:bidi="en_US"/>
          </w:rPr>
          <w:rPr>
            <w:color w:val="0000EE"/>
            <w:u w:val="single"/>
          </w:rPr>
          <w:t>9–12</w:t>
        </w:r>
      </w:hyperlink>
      <w:r>
        <w:rPr>
          <w:lang w:val="en_US" w:bidi="en_US"/>
        </w:rPr>
        <w:t xml:space="preserve">; </w:t>
      </w:r>
      <w:hyperlink r:id="rId478">
        <w:r>
          <w:rPr>
            <w:lang w:val="en_US" w:bidi="en_US"/>
          </w:rPr>
          <w:rPr>
            <w:color w:val="0000EE"/>
            <w:u w:val="single"/>
          </w:rPr>
          <w:t>11:5–9</w:t>
        </w:r>
      </w:hyperlink>
      <w:r>
        <w:rPr>
          <w:lang w:val="en_US" w:bidi="en_US"/>
        </w:rPr>
        <w:t xml:space="preserve">; </w:t>
      </w:r>
      <w:hyperlink r:id="rId479">
        <w:r>
          <w:rPr>
            <w:lang w:val="en_US" w:bidi="en_US"/>
          </w:rPr>
          <w:rPr>
            <w:color w:val="0000EE"/>
            <w:u w:val="single"/>
          </w:rPr>
          <w:t>12:9–17</w:t>
        </w:r>
      </w:hyperlink>
      <w:r>
        <w:rPr>
          <w:lang w:val="en_US" w:bidi="en_US"/>
        </w:rPr>
        <w:t xml:space="preserve">; </w:t>
      </w:r>
      <w:hyperlink r:id="rId480">
        <w:r>
          <w:rPr>
            <w:lang w:val="en_US" w:bidi="en_US"/>
          </w:rPr>
          <w:rPr>
            <w:color w:val="0000EE"/>
            <w:u w:val="single"/>
          </w:rPr>
          <w:t>18:9–10</w:t>
        </w:r>
      </w:hyperlink>
      <w:r>
        <w:rPr>
          <w:lang w:val="en_US" w:bidi="en_US"/>
        </w:rPr>
        <w:t xml:space="preserve">; </w:t>
      </w:r>
      <w:hyperlink r:id="rId481">
        <w:r>
          <w:rPr>
            <w:lang w:val="en_US" w:bidi="en_US"/>
          </w:rPr>
          <w:rPr>
            <w:color w:val="0000EE"/>
            <w:u w:val="single"/>
          </w:rPr>
          <w:t>22:17–21</w:t>
        </w:r>
      </w:hyperlink>
      <w:r>
        <w:rPr>
          <w:lang w:val="en_US" w:bidi="en_US"/>
        </w:rPr>
        <w:t xml:space="preserve">; </w:t>
      </w:r>
      <w:hyperlink r:id="rId482">
        <w:r>
          <w:rPr>
            <w:lang w:val="en_US" w:bidi="en_US"/>
          </w:rPr>
          <w:rPr>
            <w:color w:val="0000EE"/>
            <w:u w:val="single"/>
          </w:rPr>
          <w:t>23:11</w:t>
        </w:r>
      </w:hyperlink>
      <w:r>
        <w:rPr>
          <w:lang w:val="en_US" w:bidi="en_US"/>
        </w:rPr>
        <w:t>). These visions are not random. They show God's saving work and give divine guidance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God gave Peter the same vision three times to confirm it was true (see </w:t>
      </w:r>
      <w:hyperlink r:id="rId483">
        <w:r>
          <w:rPr>
            <w:lang w:val="en_US" w:bidi="en_US"/>
          </w:rPr>
          <w:rPr>
            <w:color w:val="0000EE"/>
            <w:u w:val="single"/>
          </w:rPr>
          <w:t>Genesis 41:32</w:t>
        </w:r>
      </w:hyperlink>
      <w:r>
        <w:rPr>
          <w:lang w:val="en_US" w:bidi="en_US"/>
        </w:rPr>
        <w:t xml:space="preserve">; </w:t>
      </w:r>
      <w:hyperlink r:id="rId484">
        <w:r>
          <w:rPr>
            <w:lang w:val="en_US" w:bidi="en_US"/>
          </w:rPr>
          <w:rPr>
            <w:color w:val="0000EE"/>
            <w:u w:val="single"/>
          </w:rPr>
          <w:t>2 Corinthians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hyperlink r:id="rId485">
        <w:r>
          <w:rPr>
            <w:lang w:val="en_US" w:bidi="en_US"/>
          </w:rPr>
          <w:rPr>
            <w:color w:val="0000EE"/>
            <w:u w:val="single"/>
          </w:rPr>
          <w:t>Leviticus 11</w:t>
        </w:r>
      </w:hyperlink>
      <w:r>
        <w:rPr>
          <w:lang w:val="en_US" w:bidi="en_US"/>
        </w:rPr>
        <w:t xml:space="preserve"> for a list of animals that Jewish laws have declared impure and ceremonially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i/>
          <w:lang w:val="en_US" w:bidi="en_US"/>
        </w:rPr>
        <w:t>Peter was puzzling over</w:t>
      </w:r>
      <w:r>
        <w:rPr>
          <w:lang w:val="en_US" w:bidi="en_US"/>
        </w:rPr>
        <w:t>:</w:t>
      </w:r>
      <w:r>
        <w:rPr>
          <w:lang w:val="en_US" w:bidi="en_US"/>
        </w:rPr>
        <w:t xml:space="preserve"> The events that followed would clarify the meaning of the vision (</w:t>
      </w:r>
      <w:hyperlink r:id="rId486">
        <w:r>
          <w:rPr>
            <w:lang w:val="en_US" w:bidi="en_US"/>
          </w:rPr>
          <w:rPr>
            <w:color w:val="0000EE"/>
            <w:u w:val="single"/>
          </w:rPr>
          <w:t>10:17–48</w:t>
        </w:r>
      </w:hyperlink>
      <w:r>
        <w:rPr>
          <w:lang w:val="en_US" w:bidi="en_US"/>
        </w:rPr>
        <w:t xml:space="preserve">; see </w:t>
      </w:r>
      <w:hyperlink r:id="rId487">
        <w:r>
          <w:rPr>
            <w:lang w:val="en_US" w:bidi="en_US"/>
          </w:rPr>
          <w:rPr>
            <w:color w:val="0000EE"/>
            <w:u w:val="single"/>
          </w:rPr>
          <w:t>11:1–18</w:t>
        </w:r>
      </w:hyperlink>
      <w:r>
        <w:rPr>
          <w:lang w:val="en_US" w:bidi="en_US"/>
        </w:rPr>
        <w:t>). Peter should not hesitate to enter or eat in a non-Jewish (Gentile) home because God has accepted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i/>
          <w:lang w:val="en_US" w:bidi="en_US"/>
        </w:rPr>
        <w:t>Cornelius … fell at his feet to worship him</w:t>
      </w:r>
      <w:r>
        <w:rPr>
          <w:lang w:val="en_US" w:bidi="en_US"/>
        </w:rPr>
        <w:t xml:space="preserve">: This act was probably more than just bowing to an important person of rank. The Bible says worship is for God alone (see </w:t>
      </w:r>
      <w:hyperlink r:id="rId488">
        <w:r>
          <w:rPr>
            <w:lang w:val="en_US" w:bidi="en_US"/>
          </w:rPr>
          <w:rPr>
            <w:color w:val="0000EE"/>
            <w:u w:val="single"/>
          </w:rPr>
          <w:t>14:11–17</w:t>
        </w:r>
      </w:hyperlink>
      <w:r>
        <w:rPr>
          <w:lang w:val="en_US" w:bidi="en_US"/>
        </w:rPr>
        <w:t xml:space="preserve">; </w:t>
      </w:r>
      <w:hyperlink r:id="rId489">
        <w:r>
          <w:rPr>
            <w:lang w:val="en_US" w:bidi="en_US"/>
          </w:rPr>
          <w:rPr>
            <w:color w:val="0000EE"/>
            <w:u w:val="single"/>
          </w:rPr>
          <w:t>Exodus 20:3</w:t>
        </w:r>
      </w:hyperlink>
      <w:r>
        <w:rPr>
          <w:lang w:val="en_US" w:bidi="en_US"/>
        </w:rPr>
        <w:t xml:space="preserve">; </w:t>
      </w:r>
      <w:hyperlink r:id="rId490">
        <w:r>
          <w:rPr>
            <w:lang w:val="en_US" w:bidi="en_US"/>
          </w:rPr>
          <w:rPr>
            <w:color w:val="0000EE"/>
            <w:u w:val="single"/>
          </w:rPr>
          <w:t>Deuteronomy 5:7</w:t>
        </w:r>
      </w:hyperlink>
      <w:r>
        <w:rPr>
          <w:lang w:val="en_US" w:bidi="en_US"/>
        </w:rPr>
        <w:t xml:space="preserve">; </w:t>
      </w:r>
      <w:hyperlink r:id="rId491">
        <w:r>
          <w:rPr>
            <w:lang w:val="en_US" w:bidi="en_US"/>
          </w:rPr>
          <w:rPr>
            <w:color w:val="0000EE"/>
            <w:u w:val="single"/>
          </w:rPr>
          <w:t>Matthew 22:37–38</w:t>
        </w:r>
      </w:hyperlink>
      <w:r>
        <w:rPr>
          <w:lang w:val="en_US" w:bidi="en_US"/>
        </w:rPr>
        <w:t xml:space="preserve">; </w:t>
      </w:r>
      <w:hyperlink r:id="rId492">
        <w:r>
          <w:rPr>
            <w:lang w:val="en_US" w:bidi="en_US"/>
          </w:rPr>
          <w:rPr>
            <w:color w:val="0000EE"/>
            <w:u w:val="single"/>
          </w:rPr>
          <w:t>Mark 12:29–30</w:t>
        </w:r>
      </w:hyperlink>
      <w:r>
        <w:rPr>
          <w:lang w:val="en_US" w:bidi="en_US"/>
        </w:rPr>
        <w:t xml:space="preserve">; </w:t>
      </w:r>
      <w:hyperlink r:id="rId493">
        <w:r>
          <w:rPr>
            <w:lang w:val="en_US" w:bidi="en_US"/>
          </w:rPr>
          <w:rPr>
            <w:color w:val="0000EE"/>
            <w:u w:val="single"/>
          </w:rPr>
          <w:t>Luke 10:27</w:t>
        </w:r>
      </w:hyperlink>
      <w:r>
        <w:rPr>
          <w:lang w:val="en_US" w:bidi="en_US"/>
        </w:rPr>
        <w:t xml:space="preserve">; </w:t>
      </w:r>
      <w:hyperlink r:id="rId494">
        <w:r>
          <w:rPr>
            <w:lang w:val="en_US" w:bidi="en_US"/>
          </w:rPr>
          <w:rPr>
            <w:color w:val="0000EE"/>
            <w:u w:val="single"/>
          </w:rPr>
          <w:t>1 Corinthians 10:14</w:t>
        </w:r>
      </w:hyperlink>
      <w:r>
        <w:rPr>
          <w:lang w:val="en_US" w:bidi="en_US"/>
        </w:rPr>
        <w:t xml:space="preserve">; </w:t>
      </w:r>
      <w:hyperlink r:id="rId495">
        <w:r>
          <w:rPr>
            <w:lang w:val="en_US" w:bidi="en_US"/>
          </w:rPr>
          <w:rPr>
            <w:color w:val="0000EE"/>
            <w:u w:val="single"/>
          </w:rPr>
          <w:t>Colossians 3:5</w:t>
        </w:r>
      </w:hyperlink>
      <w:r>
        <w:rPr>
          <w:lang w:val="en_US" w:bidi="en_US"/>
        </w:rPr>
        <w:t xml:space="preserve">; </w:t>
      </w:r>
      <w:hyperlink r:id="rId496">
        <w:r>
          <w:rPr>
            <w:lang w:val="en_US" w:bidi="en_US"/>
          </w:rPr>
          <w:rPr>
            <w:color w:val="0000EE"/>
            <w:u w:val="single"/>
          </w:rPr>
          <w:t>1 Peter 4:3</w:t>
        </w:r>
      </w:hyperlink>
      <w:r>
        <w:rPr>
          <w:lang w:val="en_US" w:bidi="en_US"/>
        </w:rPr>
        <w:t xml:space="preserve">; </w:t>
      </w:r>
      <w:hyperlink r:id="rId497">
        <w:r>
          <w:rPr>
            <w:lang w:val="en_US" w:bidi="en_US"/>
          </w:rPr>
          <w:rPr>
            <w:color w:val="0000EE"/>
            <w:u w:val="single"/>
          </w:rPr>
          <w:t>1 John 5:21</w:t>
        </w:r>
      </w:hyperlink>
      <w:r>
        <w:rPr>
          <w:lang w:val="en_US" w:bidi="en_US"/>
        </w:rPr>
        <w:t xml:space="preserve">; </w:t>
      </w:r>
      <w:hyperlink r:id="rId498">
        <w:r>
          <w:rPr>
            <w:lang w:val="en_US" w:bidi="en_US"/>
          </w:rPr>
          <w:rPr>
            <w:color w:val="0000EE"/>
            <w:u w:val="single"/>
          </w:rPr>
          <w:t>Revelation 4:10</w:t>
        </w:r>
      </w:hyperlink>
      <w:r>
        <w:rPr>
          <w:lang w:val="en_US" w:bidi="en_US"/>
        </w:rPr>
        <w:t xml:space="preserve">; </w:t>
      </w:r>
      <w:hyperlink r:id="rId499">
        <w:r>
          <w:rPr>
            <w:lang w:val="en_US" w:bidi="en_US"/>
          </w:rPr>
          <w:rPr>
            <w:color w:val="0000EE"/>
            <w:u w:val="single"/>
          </w:rPr>
          <w:t>9:20</w:t>
        </w:r>
      </w:hyperlink>
      <w:r>
        <w:rPr>
          <w:lang w:val="en_US" w:bidi="en_US"/>
        </w:rPr>
        <w:t xml:space="preserve">; </w:t>
      </w:r>
      <w:hyperlink r:id="rId500">
        <w:r>
          <w:rPr>
            <w:lang w:val="en_US" w:bidi="en_US"/>
          </w:rPr>
          <w:rPr>
            <w:color w:val="0000EE"/>
            <w:u w:val="single"/>
          </w:rPr>
          <w:t>22:8–9</w:t>
        </w:r>
      </w:hyperlink>
      <w:r>
        <w:rPr>
          <w:lang w:val="en_US" w:bidi="en_US"/>
        </w:rPr>
        <w:t xml:space="preserve">). </w:t>
      </w:r>
    </w:p>
    <w:p>
      <w:pPr/>
      <w:r>
        <w:rPr>
          <w:lang w:val="en_US" w:bidi="en_US"/>
        </w:rPr>
      </w:r>
      <w:r>
        <w:rPr>
          <w:lang w:val="en_US" w:bidi="en_US"/>
        </w:rPr>
        <w:t>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pStyle w:val="ListBullet"/>
        <w:spacing w:line="240" w:lineRule="auto"/>
        <w:ind w:left="720"/>
      </w:pPr>
      <w:r>
        <w:rPr>
          <w:lang w:val="en_US" w:bidi="en_US"/>
        </w:rPr>
      </w:r>
      <w:r>
        <w:rPr>
          <w:i/>
          <w:lang w:val="en_US" w:bidi="en_US"/>
        </w:rPr>
        <w:t>God does not show favoritism</w:t>
      </w:r>
      <w:r>
        <w:rPr>
          <w:lang w:val="en_US" w:bidi="en_US"/>
        </w:rPr>
        <w:t xml:space="preserve">: See </w:t>
      </w:r>
      <w:hyperlink r:id="rId501">
        <w:r>
          <w:rPr>
            <w:lang w:val="en_US" w:bidi="en_US"/>
          </w:rPr>
          <w:rPr>
            <w:color w:val="0000EE"/>
            <w:u w:val="single"/>
          </w:rPr>
          <w:t>Deuteronomy 10:17</w:t>
        </w:r>
      </w:hyperlink>
      <w:r>
        <w:rPr>
          <w:lang w:val="en_US" w:bidi="en_US"/>
        </w:rPr>
        <w:t xml:space="preserve">; </w:t>
      </w:r>
      <w:hyperlink r:id="rId502">
        <w:r>
          <w:rPr>
            <w:lang w:val="en_US" w:bidi="en_US"/>
          </w:rPr>
          <w:rPr>
            <w:color w:val="0000EE"/>
            <w:u w:val="single"/>
          </w:rPr>
          <w:t>2 Chronicles 19:7</w:t>
        </w:r>
      </w:hyperlink>
      <w:r>
        <w:rPr>
          <w:lang w:val="en_US" w:bidi="en_US"/>
        </w:rPr>
        <w:t xml:space="preserve">; </w:t>
      </w:r>
      <w:hyperlink r:id="rId503">
        <w:r>
          <w:rPr>
            <w:lang w:val="en_US" w:bidi="en_US"/>
          </w:rPr>
          <w:rPr>
            <w:color w:val="0000EE"/>
            <w:u w:val="single"/>
          </w:rPr>
          <w:t>Job 34:19</w:t>
        </w:r>
      </w:hyperlink>
      <w:r>
        <w:rPr>
          <w:lang w:val="en_US" w:bidi="en_US"/>
        </w:rPr>
        <w:t xml:space="preserve">; </w:t>
      </w:r>
      <w:hyperlink r:id="rId504">
        <w:r>
          <w:rPr>
            <w:lang w:val="en_US" w:bidi="en_US"/>
          </w:rPr>
          <w:rPr>
            <w:color w:val="0000EE"/>
            <w:u w:val="single"/>
          </w:rPr>
          <w:t>Luke 20:21</w:t>
        </w:r>
      </w:hyperlink>
      <w:r>
        <w:rPr>
          <w:lang w:val="en_US" w:bidi="en_US"/>
        </w:rPr>
        <w:t xml:space="preserve">; </w:t>
      </w:r>
      <w:hyperlink r:id="rId505">
        <w:r>
          <w:rPr>
            <w:lang w:val="en_US" w:bidi="en_US"/>
          </w:rPr>
          <w:rPr>
            <w:color w:val="0000EE"/>
            <w:u w:val="single"/>
          </w:rPr>
          <w:t>Romans 2:11</w:t>
        </w:r>
      </w:hyperlink>
      <w:r>
        <w:rPr>
          <w:lang w:val="en_US" w:bidi="en_US"/>
        </w:rPr>
        <w:t xml:space="preserve">; </w:t>
      </w:r>
      <w:hyperlink r:id="rId506">
        <w:r>
          <w:rPr>
            <w:lang w:val="en_US" w:bidi="en_US"/>
          </w:rPr>
          <w:rPr>
            <w:color w:val="0000EE"/>
            <w:u w:val="single"/>
          </w:rPr>
          <w:t>Galatians 2:6</w:t>
        </w:r>
      </w:hyperlink>
      <w:r>
        <w:rPr>
          <w:lang w:val="en_US" w:bidi="en_US"/>
        </w:rPr>
        <w:t xml:space="preserve">; </w:t>
      </w:r>
      <w:hyperlink r:id="rId507">
        <w:r>
          <w:rPr>
            <w:lang w:val="en_US" w:bidi="en_US"/>
          </w:rPr>
          <w:rPr>
            <w:color w:val="0000EE"/>
            <w:u w:val="single"/>
          </w:rPr>
          <w:t>Colossians 3:25</w:t>
        </w:r>
      </w:hyperlink>
      <w:r>
        <w:rPr>
          <w:lang w:val="en_US" w:bidi="en_US"/>
        </w:rPr>
        <w:t xml:space="preserve">; </w:t>
      </w:r>
      <w:hyperlink r:id="rId508">
        <w:r>
          <w:rPr>
            <w:lang w:val="en_US" w:bidi="en_US"/>
          </w:rPr>
          <w:rPr>
            <w:color w:val="0000EE"/>
            <w:u w:val="single"/>
          </w:rPr>
          <w:t>1 Peter 1:17</w:t>
        </w:r>
      </w:hyperlink>
      <w:r>
        <w:rPr>
          <w:lang w:val="en_US" w:bidi="en_US"/>
        </w:rPr>
        <w:t xml:space="preserve">. </w:t>
        <w:br/>
      </w:r>
      <w:r>
        <w:rPr>
          <w:lang w:val="en_US" w:bidi="en_US"/>
        </w:rPr>
        <w:t>The application of this principle is the meaning of Peter’s vision (</w:t>
      </w:r>
      <w:hyperlink r:id="rId509">
        <w:r>
          <w:rPr>
            <w:lang w:val="en_US" w:bidi="en_US"/>
          </w:rPr>
          <w:rPr>
            <w:color w:val="0000EE"/>
            <w:u w:val="single"/>
          </w:rPr>
          <w:t>10:9–16</w:t>
        </w:r>
      </w:hyperlink>
      <w:r>
        <w:rPr>
          <w:lang w:val="en_US" w:bidi="en_US"/>
        </w:rPr>
        <w:t>).</w:t>
      </w:r>
    </w:p>
    <w:p>
      <w:pPr>
        <w:pStyle w:val="ListBullet"/>
        <w:spacing w:line="240" w:lineRule="auto"/>
        <w:ind w:left="720"/>
      </w:pPr>
      <w:r>
        <w:rPr>
          <w:lang w:val="en_US" w:bidi="en_US"/>
        </w:rPr>
      </w:r>
      <w:r>
        <w:rPr>
          <w:i/>
          <w:lang w:val="en_US" w:bidi="en_US"/>
        </w:rPr>
        <w:t>welcomes those from every nation who fear Him and do what is right</w:t>
      </w:r>
      <w:r>
        <w:rPr>
          <w:lang w:val="en_US" w:bidi="en_US"/>
        </w:rPr>
        <w:t xml:space="preserve">: See </w:t>
      </w:r>
      <w:hyperlink r:id="rId510">
        <w:r>
          <w:rPr>
            <w:lang w:val="en_US" w:bidi="en_US"/>
          </w:rPr>
          <w:rPr>
            <w:color w:val="0000EE"/>
            <w:u w:val="single"/>
          </w:rPr>
          <w:t>Romans 10:11–13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Peter often emphasizes the role of the apostles as witnesses to the good news (the message about Jesus’s life, death, and resurrection). He reminds his listeners that they had direct contact with Jesus.</w:t>
      </w:r>
    </w:p>
    <w:p>
      <w:pPr/>
      <w:r>
        <w:rPr>
          <w:lang w:val="en_US" w:bidi="en_US"/>
        </w:rPr>
      </w:r>
      <w:r>
        <w:rPr>
          <w:lang w:val="en_US" w:bidi="en_US"/>
        </w:rPr>
        <w:t xml:space="preserve">The apostles ate and drank with Jesus after he rose from the dead (see </w:t>
      </w:r>
      <w:hyperlink r:id="rId511">
        <w:r>
          <w:rPr>
            <w:lang w:val="en_US" w:bidi="en_US"/>
          </w:rPr>
          <w:rPr>
            <w:color w:val="0000EE"/>
            <w:u w:val="single"/>
          </w:rPr>
          <w:t>Luke 24:41–43</w:t>
        </w:r>
      </w:hyperlink>
      <w:r>
        <w:rPr>
          <w:lang w:val="en_US" w:bidi="en_US"/>
        </w:rPr>
        <w:t xml:space="preserve">). They saw him alive again. Because they were eyewitnesses of his resurrection, they could testify that Jesus had defeated death (see </w:t>
      </w:r>
      <w:hyperlink r:id="rId131">
        <w:r>
          <w:rPr>
            <w:lang w:val="en_US" w:bidi="en_US"/>
          </w:rPr>
          <w:rPr>
            <w:color w:val="0000EE"/>
            <w:u w:val="single"/>
          </w:rPr>
          <w:t>Acts 3:15</w:t>
        </w:r>
      </w:hyperlink>
      <w:r>
        <w:rPr>
          <w:lang w:val="en_US" w:bidi="en_US"/>
        </w:rPr>
        <w:t xml:space="preserve">; </w:t>
      </w:r>
      <w:hyperlink r:id="rId132">
        <w:r>
          <w:rPr>
            <w:lang w:val="en_US" w:bidi="en_US"/>
          </w:rPr>
          <w:rPr>
            <w:color w:val="0000EE"/>
            <w:u w:val="single"/>
          </w:rPr>
          <w:t>4:33</w:t>
        </w:r>
      </w:hyperlink>
      <w:r>
        <w:rPr>
          <w:lang w:val="en_US" w:bidi="en_US"/>
        </w:rPr>
        <w:t xml:space="preserve">; </w:t>
      </w:r>
      <w:hyperlink r:id="rId512">
        <w:r>
          <w:rPr>
            <w:lang w:val="en_US" w:bidi="en_US"/>
          </w:rPr>
          <w:rPr>
            <w:color w:val="0000EE"/>
            <w:u w:val="single"/>
          </w:rPr>
          <w:t>13:30–31</w:t>
        </w:r>
      </w:hyperlink>
      <w:r>
        <w:rPr>
          <w:lang w:val="en_US" w:bidi="en_US"/>
        </w:rPr>
        <w:t xml:space="preserve">). </w:t>
      </w:r>
    </w:p>
    <w:p>
      <w:pPr/>
      <w:r>
        <w:rPr>
          <w:lang w:val="en_US" w:bidi="en_US"/>
        </w:rPr>
      </w:r>
      <w:r>
        <w:rPr>
          <w:lang w:val="en_US" w:bidi="en_US"/>
        </w:rPr>
        <w:t xml:space="preserve">Jesus chose the original apostles ahead of time to be his witnesses (see </w:t>
      </w:r>
      <w:hyperlink r:id="rId513">
        <w:r>
          <w:rPr>
            <w:lang w:val="en_US" w:bidi="en_US"/>
          </w:rPr>
          <w:rPr>
            <w:color w:val="0000EE"/>
            <w:u w:val="single"/>
          </w:rPr>
          <w:t>1:12–26</w:t>
        </w:r>
      </w:hyperlink>
      <w:r>
        <w:rPr>
          <w:lang w:val="en_US" w:bidi="en_US"/>
        </w:rPr>
        <w:t xml:space="preserve">). Later, others continued this work. For example, Paul and Barnabas preached and taught in the name of Jesus Christ (see </w:t>
      </w:r>
      <w:hyperlink r:id="rId44">
        <w:r>
          <w:rPr>
            <w:lang w:val="en_US" w:bidi="en_US"/>
          </w:rPr>
          <w:rPr>
            <w:color w:val="0000EE"/>
            <w:u w:val="single"/>
          </w:rPr>
          <w:t>9:15</w:t>
        </w:r>
      </w:hyperlink>
      <w:r>
        <w:rPr>
          <w:lang w:val="en_US" w:bidi="en_US"/>
        </w:rPr>
        <w:t xml:space="preserve">; </w:t>
      </w:r>
      <w:hyperlink r:id="rId514">
        <w:r>
          <w:rPr>
            <w:lang w:val="en_US" w:bidi="en_US"/>
          </w:rPr>
          <w:rPr>
            <w:color w:val="0000EE"/>
            <w:u w:val="single"/>
          </w:rPr>
          <w:t>14:1–3</w:t>
        </w:r>
      </w:hyperlink>
      <w:r>
        <w:rPr>
          <w:lang w:val="en_US" w:bidi="en_US"/>
        </w:rPr>
        <w:t xml:space="preserve">; </w:t>
      </w:r>
      <w:hyperlink r:id="rId515">
        <w:r>
          <w:rPr>
            <w:lang w:val="en_US" w:bidi="en_US"/>
          </w:rPr>
          <w:rPr>
            <w:color w:val="0000EE"/>
            <w:u w:val="single"/>
          </w:rPr>
          <w:t>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pStyle w:val="ListBullet"/>
        <w:spacing w:line="240" w:lineRule="auto"/>
        <w:ind w:left="720"/>
      </w:pPr>
      <w:r>
        <w:rPr>
          <w:lang w:val="en_US" w:bidi="en_US"/>
        </w:rPr>
      </w:r>
      <w:r>
        <w:rPr>
          <w:lang w:val="en_US" w:bidi="en_US"/>
        </w:rPr>
        <w:t>Based on what they saw and heard, the apostles could declare that Jesus of Nazareth was the one about whom all the prophets spoke (</w:t>
      </w:r>
      <w:hyperlink r:id="rId516">
        <w:r>
          <w:rPr>
            <w:lang w:val="en_US" w:bidi="en_US"/>
          </w:rPr>
          <w:rPr>
            <w:color w:val="0000EE"/>
            <w:u w:val="single"/>
          </w:rPr>
          <w:t>10:39–42</w:t>
        </w:r>
      </w:hyperlink>
      <w:r>
        <w:rPr>
          <w:lang w:val="en_US" w:bidi="en_US"/>
        </w:rPr>
        <w:t xml:space="preserve">). The whole message and purpose of Scripture center on Christ (see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w:t>
      </w:r>
      <w:hyperlink r:id="rId518">
        <w:r>
          <w:rPr>
            <w:lang w:val="en_US" w:bidi="en_US"/>
          </w:rPr>
          <w:rPr>
            <w:color w:val="0000EE"/>
            <w:u w:val="single"/>
          </w:rPr>
          <w:t>John 5:39</w:t>
        </w:r>
      </w:hyperlink>
      <w:r>
        <w:rPr>
          <w:lang w:val="en_US" w:bidi="en_US"/>
        </w:rPr>
        <w:t>).</w:t>
      </w:r>
    </w:p>
    <w:p>
      <w:pPr>
        <w:pStyle w:val="ListBullet"/>
        <w:spacing w:line="240" w:lineRule="auto"/>
        <w:ind w:left="720"/>
      </w:pPr>
      <w:r>
        <w:rPr>
          <w:lang w:val="en_US" w:bidi="en_US"/>
        </w:rPr>
      </w:r>
      <w:r>
        <w:rPr>
          <w:lang w:val="en_US" w:bidi="en_US"/>
        </w:rPr>
        <w:t xml:space="preserve">The main point of their message was that everyone who believes in Jesus will have </w:t>
      </w:r>
      <w:r>
        <w:rPr>
          <w:lang w:val="en_US" w:bidi="en_US"/>
        </w:rPr>
        <w:t>sins forgiven through his name</w:t>
      </w:r>
      <w:r>
        <w:rPr>
          <w:lang w:val="en_US" w:bidi="en_US"/>
        </w:rPr>
        <w:t xml:space="preserve"> (see </w:t>
      </w:r>
      <w:hyperlink r:id="rId519">
        <w:r>
          <w:rPr>
            <w:lang w:val="en_US" w:bidi="en_US"/>
          </w:rPr>
          <w:rPr>
            <w:color w:val="0000EE"/>
            <w:u w:val="single"/>
          </w:rPr>
          <w:t>Luke 24:47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people that if they stopped sinning, repented, asked forgiveness from God, and received baptism i</w:t>
      </w:r>
      <w:r>
        <w:rPr>
          <w:lang w:val="en_US" w:bidi="en_US"/>
        </w:rPr>
        <w:t>n the name of Jesus Christ, they would "receive the gift of the Holy Spirit</w:t>
      </w:r>
      <w:r>
        <w:rPr>
          <w:lang w:val="en_US" w:bidi="en_US"/>
        </w:rPr>
        <w:t>" (</w:t>
      </w:r>
      <w:hyperlink r:id="rId157">
        <w:r>
          <w:rPr>
            <w:lang w:val="en_US" w:bidi="en_US"/>
          </w:rPr>
          <w:rPr>
            <w:color w:val="0000EE"/>
            <w:u w:val="single"/>
          </w:rPr>
          <w:t>2:38</w:t>
        </w:r>
      </w:hyperlink>
      <w:r>
        <w:rPr>
          <w:lang w:val="en_US" w:bidi="en_US"/>
        </w:rPr>
        <w:t xml:space="preserve">; see also </w:t>
      </w:r>
      <w:hyperlink r:id="rId520">
        <w:r>
          <w:rPr>
            <w:lang w:val="en_US" w:bidi="en_US"/>
          </w:rPr>
          <w:rPr>
            <w:color w:val="0000EE"/>
            <w:u w:val="single"/>
          </w:rPr>
          <w:t>19:1–7</w:t>
        </w:r>
      </w:hyperlink>
      <w:r>
        <w:rPr>
          <w:lang w:val="en_US" w:bidi="en_US"/>
        </w:rPr>
        <w:t xml:space="preserve">). </w:t>
      </w:r>
    </w:p>
    <w:p>
      <w:pPr/>
      <w:r>
        <w:rPr>
          <w:lang w:val="en_US" w:bidi="en_US"/>
        </w:rPr>
      </w:r>
      <w:r>
        <w:rPr>
          <w:lang w:val="en_US" w:bidi="en_US"/>
        </w:rPr>
        <w:t>As Cornelius and his household listened to Peter's message, they received the Holy Spirit just like the Jews had earlier. This event confirmed again that God did not favor one group over another (</w:t>
      </w:r>
      <w:hyperlink r:id="rId521">
        <w:r>
          <w:rPr>
            <w:lang w:val="en_US" w:bidi="en_US"/>
          </w:rPr>
          <w:rPr>
            <w:color w:val="0000EE"/>
            <w:u w:val="single"/>
          </w:rPr>
          <w:t>10:34–35</w:t>
        </w:r>
      </w:hyperlink>
      <w:r>
        <w:rPr>
          <w:lang w:val="en_US" w:bidi="en_US"/>
        </w:rPr>
        <w:t>). This event is similar to the day of Pentecost in Jerusalem (</w:t>
      </w:r>
      <w:hyperlink r:id="rId354">
        <w:r>
          <w:rPr>
            <w:lang w:val="en_US" w:bidi="en_US"/>
          </w:rPr>
          <w:rPr>
            <w:color w:val="0000EE"/>
            <w:u w:val="single"/>
          </w:rPr>
          <w:t>2:1–47</w:t>
        </w:r>
      </w:hyperlink>
      <w:r>
        <w:rPr>
          <w:lang w:val="en_US" w:bidi="en_US"/>
        </w:rPr>
        <w:t>). It shows that the power of the Holy Spirit now came to the Gentiles as well (</w:t>
      </w:r>
      <w:hyperlink r:id="rId100">
        <w:r>
          <w:rPr>
            <w:lang w:val="en_US" w:bidi="en_US"/>
          </w:rPr>
          <w:rPr>
            <w:color w:val="0000EE"/>
            <w:u w:val="single"/>
          </w:rPr>
          <w:t>1:8</w:t>
        </w:r>
      </w:hyperlink>
      <w:r>
        <w:rPr>
          <w:lang w:val="en_US" w:bidi="en_US"/>
        </w:rPr>
        <w:t xml:space="preserve">; </w:t>
      </w:r>
      <w:hyperlink r:id="rId52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for a few days with them, possibly because he needed more instruction in the Christian faith.</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interact in a social setting with Gentiles (</w:t>
      </w:r>
      <w:hyperlink r:id="rId523">
        <w:r>
          <w:rPr>
            <w:lang w:val="en_US" w:bidi="en_US"/>
          </w:rPr>
          <w:rPr>
            <w:color w:val="0000EE"/>
            <w:u w:val="single"/>
          </w:rPr>
          <w:t>10:28</w:t>
        </w:r>
      </w:hyperlink>
      <w:r>
        <w:rPr>
          <w:lang w:val="en_US" w:bidi="en_US"/>
        </w:rPr>
        <w:t xml:space="preserve">; </w:t>
      </w:r>
      <w:hyperlink r:id="rId524">
        <w:r>
          <w:rPr>
            <w:lang w:val="en_US" w:bidi="en_US"/>
          </w:rPr>
          <w:rPr>
            <w:color w:val="0000EE"/>
            <w:u w:val="single"/>
          </w:rPr>
          <w:t>22:21–22</w:t>
        </w:r>
      </w:hyperlink>
      <w:r>
        <w:rPr>
          <w:lang w:val="en_US" w:bidi="en_US"/>
        </w:rPr>
        <w:t xml:space="preserve">; see </w:t>
      </w:r>
      <w:hyperlink r:id="rId352">
        <w:r>
          <w:rPr>
            <w:lang w:val="en_US" w:bidi="en_US"/>
          </w:rPr>
          <w:rPr>
            <w:color w:val="0000EE"/>
            <w:u w:val="single"/>
          </w:rPr>
          <w:t>John 4:9</w:t>
        </w:r>
      </w:hyperlink>
      <w:r>
        <w:rPr>
          <w:lang w:val="en_US" w:bidi="en_US"/>
        </w:rPr>
        <w:t xml:space="preserve">, </w:t>
      </w:r>
      <w:hyperlink r:id="rId525">
        <w:r>
          <w:rPr>
            <w:lang w:val="en_US" w:bidi="en_US"/>
          </w:rPr>
          <w:rPr>
            <w:color w:val="0000EE"/>
            <w:u w:val="single"/>
          </w:rPr>
          <w:t>27</w:t>
        </w:r>
      </w:hyperlink>
      <w:r>
        <w:rPr>
          <w:lang w:val="en_US" w:bidi="en_US"/>
        </w:rPr>
        <w:t xml:space="preserve">; </w:t>
      </w:r>
      <w:hyperlink r:id="rId526">
        <w:r>
          <w:rPr>
            <w:lang w:val="en_US" w:bidi="en_US"/>
          </w:rPr>
          <w:rPr>
            <w:color w:val="0000EE"/>
            <w:u w:val="single"/>
          </w:rPr>
          <w:t>18:28</w:t>
        </w:r>
      </w:hyperlink>
      <w:r>
        <w:rPr>
          <w:lang w:val="en_US" w:bidi="en_US"/>
        </w:rPr>
        <w:t xml:space="preserve">; </w:t>
      </w:r>
      <w:hyperlink r:id="rId527">
        <w:r>
          <w:rPr>
            <w:lang w:val="en_US" w:bidi="en_US"/>
          </w:rPr>
          <w:rPr>
            <w:color w:val="0000EE"/>
            <w:u w:val="single"/>
          </w:rPr>
          <w:t>Galatians 2:12–14</w:t>
        </w:r>
      </w:hyperlink>
      <w:r>
        <w:rPr>
          <w:lang w:val="en_US" w:bidi="en_US"/>
        </w:rPr>
        <w:t>). The Jewish Christians in Jerusalem learned that Gentiles had received the word of God. Then they criticized Peter's unusual actions and asked for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what had happened. He explained that God had directed the whole series of events (</w:t>
      </w:r>
      <w:hyperlink r:id="rId366">
        <w:r>
          <w:rPr>
            <w:lang w:val="en_US" w:bidi="en_US"/>
          </w:rPr>
          <w:rPr>
            <w:color w:val="0000EE"/>
            <w:u w:val="single"/>
          </w:rPr>
          <w:t>11:12</w:t>
        </w:r>
      </w:hyperlink>
      <w:r>
        <w:rPr>
          <w:lang w:val="en_US" w:bidi="en_US"/>
        </w:rPr>
        <w:t>). Peter ate with Gentiles (non-Jews) because God made it evident that he should (</w:t>
      </w:r>
      <w:hyperlink r:id="rId528">
        <w:r>
          <w:rPr>
            <w:lang w:val="en_US" w:bidi="en_US"/>
          </w:rPr>
          <w:rPr>
            <w:color w:val="0000EE"/>
            <w:u w:val="single"/>
          </w:rPr>
          <w:t>11:4–12</w:t>
        </w:r>
      </w:hyperlink>
      <w:r>
        <w:rPr>
          <w:lang w:val="en_US" w:bidi="en_US"/>
        </w:rPr>
        <w:t>). Peter then saw the Holy Spirit come upon the Gentiles, realizing God accepted and blessed them like Jews who trusted in Jesus (</w:t>
      </w:r>
      <w:hyperlink r:id="rId529">
        <w:r>
          <w:rPr>
            <w:lang w:val="en_US" w:bidi="en_US"/>
          </w:rPr>
          <w:rPr>
            <w:color w:val="0000EE"/>
            <w:u w:val="single"/>
          </w:rPr>
          <w:t>11:15–17</w:t>
        </w:r>
      </w:hyperlink>
      <w:r>
        <w:rPr>
          <w:lang w:val="en_US" w:bidi="en_US"/>
        </w:rPr>
        <w:t xml:space="preserve">; see </w:t>
      </w:r>
      <w:hyperlink r:id="rId530">
        <w:r>
          <w:rPr>
            <w:lang w:val="en_US" w:bidi="en_US"/>
          </w:rPr>
          <w:rPr>
            <w:color w:val="0000EE"/>
            <w:u w:val="single"/>
          </w:rPr>
          <w:t>1:5</w:t>
        </w:r>
      </w:hyperlink>
      <w:r>
        <w:rPr>
          <w:lang w:val="en_US" w:bidi="en_US"/>
        </w:rPr>
        <w:t>). Peter followed God's will by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 gave a clear and careful explanation. Those who had objected were convinced. They saw that God was at work in the Gentiles' believing in Jesus and in their receiving eternal life.</w:t>
      </w:r>
    </w:p>
    <w:p>
      <w:pPr/>
      <w:r>
        <w:rPr>
          <w:lang w:val="en_US" w:bidi="en_US"/>
        </w:rPr>
      </w:r>
      <w:r>
        <w:rPr>
          <w:lang w:val="en_US" w:bidi="en_US"/>
        </w:rPr>
        <w:t>However, the question of including Gentiles was not finished. Soon it would lead to a serious crisis in the church (</w:t>
      </w:r>
      <w:hyperlink r:id="rId531">
        <w:r>
          <w:rPr>
            <w:lang w:val="en_US" w:bidi="en_US"/>
          </w:rPr>
          <w:rPr>
            <w:color w:val="0000EE"/>
            <w:u w:val="single"/>
          </w:rPr>
          <w:t>15:1–35</w:t>
        </w:r>
      </w:hyperlink>
      <w:r>
        <w:rPr>
          <w:lang w:val="en_US" w:bidi="en_US"/>
        </w:rPr>
        <w:t>; see also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ListBullet"/>
        <w:spacing w:line="240" w:lineRule="auto"/>
        <w:ind w:left="720"/>
      </w:pPr>
      <w:r>
        <w:rPr>
          <w:lang w:val="en_US" w:bidi="en_US"/>
        </w:rPr>
      </w:r>
      <w:r>
        <w:rPr>
          <w:lang w:val="en_US" w:bidi="en_US"/>
        </w:rPr>
        <w:t>After Stephen's death, persecution forced Christians to move to other areas (</w:t>
      </w:r>
      <w:hyperlink r:id="rId532">
        <w:r>
          <w:rPr>
            <w:lang w:val="en_US" w:bidi="en_US"/>
          </w:rPr>
          <w:rPr>
            <w:color w:val="0000EE"/>
            <w:u w:val="single"/>
          </w:rPr>
          <w:t>8:1–3</w:t>
        </w:r>
      </w:hyperlink>
      <w:r>
        <w:rPr>
          <w:lang w:val="en_US" w:bidi="en_US"/>
        </w:rPr>
        <w:t xml:space="preserve">). They traveled as far as Phoenicia, Cyprus, and Antioch. </w:t>
      </w:r>
    </w:p>
    <w:p>
      <w:pPr>
        <w:pStyle w:val="ListBullet"/>
        <w:spacing w:line="240" w:lineRule="auto"/>
        <w:ind w:left="720"/>
      </w:pPr>
      <w:r>
        <w:rPr>
          <w:lang w:val="en_US" w:bidi="en_US"/>
        </w:rPr>
      </w:r>
      <w:r>
        <w:rPr>
          <w:lang w:val="en_US" w:bidi="en_US"/>
        </w:rPr>
        <w:t>Antioch in Syria was a busy, diverse city. It was the third-largest city in the Roman Empire, after Rome and Alexandria. Antioch played a key role in spreading the Christian message to non-Jewish people.</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Jewish Christians from Cyprus and Cyrene made the first organized effort to teach Gentiles about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As with the household of Cornelius, many Gentiles believed in Jesus. The growth of Christian faith among Gentiles had to remain in harmony with the church at Jerusalem. So, the Jerusalem Christians sent Barnabas to Antioch to oversee the developments there. Barnabas could see that God’s blessing was on what was happening, so he supported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saw that Saul had a special gift for preaching and teaching. The wise judgment of Barnabus led to a successful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 xml:space="preserve">The term </w:t>
      </w:r>
      <w:r>
        <w:rPr>
          <w:i/>
          <w:lang w:val="en_US" w:bidi="en_US"/>
        </w:rPr>
        <w:t>Christians</w:t>
      </w:r>
      <w:r>
        <w:rPr>
          <w:lang w:val="en_US" w:bidi="en_US"/>
        </w:rPr>
        <w:t xml:space="preserve"> might have first been an insult. The Greek text uses this term in only two other New Testament passages (</w:t>
      </w:r>
      <w:hyperlink r:id="rId533">
        <w:r>
          <w:rPr>
            <w:lang w:val="en_US" w:bidi="en_US"/>
          </w:rPr>
          <w:rPr>
            <w:color w:val="0000EE"/>
            <w:u w:val="single"/>
          </w:rPr>
          <w:t>26:28</w:t>
        </w:r>
      </w:hyperlink>
      <w:r>
        <w:rPr>
          <w:lang w:val="en_US" w:bidi="en_US"/>
        </w:rPr>
        <w:t xml:space="preserve">; </w:t>
      </w:r>
      <w:hyperlink r:id="rId534">
        <w:r>
          <w:rPr>
            <w:lang w:val="en_US" w:bidi="en_US"/>
          </w:rPr>
          <w:rPr>
            <w:color w:val="0000EE"/>
            <w:u w:val="single"/>
          </w:rPr>
          <w:t>1 Peter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hyperlink r:id="rId536">
        <w:r>
          <w:rPr>
            <w:lang w:val="en_US" w:bidi="en_US"/>
          </w:rPr>
          <w:rPr>
            <w:color w:val="0000EE"/>
            <w:u w:val="single"/>
          </w:rPr>
          <w:t>Luke 3:1</w:t>
        </w:r>
      </w:hyperlink>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Agabus's prophecy resulted in the Christians in Antioch helping the Jewish Christians in Judea. They gave as much as they could and trusted the funds to Barnabas and Saul. This act of love and support showed the difference Jesus had made in their lives. Saul (also called Paul) mentions this visit in his letter to the Galatians (</w:t>
      </w:r>
      <w:hyperlink r:id="rId537">
        <w:r>
          <w:rPr>
            <w:lang w:val="en_US" w:bidi="en_US"/>
          </w:rPr>
          <w:rPr>
            <w:color w:val="0000EE"/>
            <w:u w:val="single"/>
          </w:rPr>
          <w:t>Galatians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mention in the book of Acts of elders as officers in the Christian church (see also </w:t>
      </w:r>
      <w:hyperlink r:id="rId538">
        <w:r>
          <w:rPr>
            <w:lang w:val="en_US" w:bidi="en_US"/>
          </w:rPr>
          <w:rPr>
            <w:color w:val="0000EE"/>
            <w:u w:val="single"/>
          </w:rPr>
          <w:t>14:23</w:t>
        </w:r>
      </w:hyperlink>
      <w:r>
        <w:rPr>
          <w:lang w:val="en_US" w:bidi="en_US"/>
        </w:rPr>
        <w:t xml:space="preserve">; </w:t>
      </w:r>
      <w:hyperlink r:id="rId539">
        <w:r>
          <w:rPr>
            <w:lang w:val="en_US" w:bidi="en_US"/>
          </w:rPr>
          <w:rPr>
            <w:color w:val="0000EE"/>
            <w:u w:val="single"/>
          </w:rPr>
          <w:t>15:2–23</w:t>
        </w:r>
      </w:hyperlink>
      <w:r>
        <w:rPr>
          <w:lang w:val="en_US" w:bidi="en_US"/>
        </w:rPr>
        <w:t xml:space="preserve">; </w:t>
      </w:r>
      <w:hyperlink r:id="rId540">
        <w:r>
          <w:rPr>
            <w:lang w:val="en_US" w:bidi="en_US"/>
          </w:rPr>
          <w:rPr>
            <w:color w:val="0000EE"/>
            <w:u w:val="single"/>
          </w:rPr>
          <w:t>16:4</w:t>
        </w:r>
      </w:hyperlink>
      <w:r>
        <w:rPr>
          <w:lang w:val="en_US" w:bidi="en_US"/>
        </w:rPr>
        <w:t xml:space="preserve">; </w:t>
      </w:r>
      <w:hyperlink r:id="rId541">
        <w:r>
          <w:rPr>
            <w:lang w:val="en_US" w:bidi="en_US"/>
          </w:rPr>
          <w:rPr>
            <w:color w:val="0000EE"/>
            <w:u w:val="single"/>
          </w:rPr>
          <w:t>20:17–35</w:t>
        </w:r>
      </w:hyperlink>
      <w:r>
        <w:rPr>
          <w:lang w:val="en_US" w:bidi="en_US"/>
        </w:rPr>
        <w:t xml:space="preserve">; </w:t>
      </w:r>
      <w:hyperlink r:id="rId542">
        <w:r>
          <w:rPr>
            <w:lang w:val="en_US" w:bidi="en_US"/>
          </w:rPr>
          <w:rPr>
            <w:color w:val="0000EE"/>
            <w:u w:val="single"/>
          </w:rPr>
          <w:t>21:18</w:t>
        </w:r>
      </w:hyperlink>
      <w:r>
        <w:rPr>
          <w:lang w:val="en_US" w:bidi="en_US"/>
        </w:rPr>
        <w:t xml:space="preserve">; compare </w:t>
      </w:r>
      <w:hyperlink r:id="rId543">
        <w:r>
          <w:rPr>
            <w:lang w:val="en_US" w:bidi="en_US"/>
          </w:rPr>
          <w:rPr>
            <w:color w:val="0000EE"/>
            <w:u w:val="single"/>
          </w:rPr>
          <w:t>1 Timothy 3:1–7</w:t>
        </w:r>
      </w:hyperlink>
      <w:r>
        <w:rPr>
          <w:lang w:val="en_US" w:bidi="en_US"/>
        </w:rPr>
        <w:t xml:space="preserve">; </w:t>
      </w:r>
      <w:hyperlink r:id="rId544">
        <w:r>
          <w:rPr>
            <w:lang w:val="en_US" w:bidi="en_US"/>
          </w:rPr>
          <w:rPr>
            <w:color w:val="0000EE"/>
            <w:u w:val="single"/>
          </w:rPr>
          <w:t>Titus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ListBullet"/>
        <w:spacing w:line="240" w:lineRule="auto"/>
        <w:ind w:left="720"/>
      </w:pPr>
      <w:r>
        <w:rPr>
          <w:lang w:val="en_US" w:bidi="en_US"/>
        </w:rPr>
      </w:r>
      <w:r>
        <w:rPr>
          <w:lang w:val="en_US" w:bidi="en_US"/>
        </w:rPr>
        <w:t>Jesus had prophesied that his followers would experience persecution and difficulty (</w:t>
      </w:r>
      <w:hyperlink r:id="rId198">
        <w:r>
          <w:rPr>
            <w:lang w:val="en_US" w:bidi="en_US"/>
          </w:rPr>
          <w:rPr>
            <w:color w:val="0000EE"/>
            <w:u w:val="single"/>
          </w:rPr>
          <w:t>Luke 11:49–51</w:t>
        </w:r>
      </w:hyperlink>
      <w:r>
        <w:rPr>
          <w:lang w:val="en_US" w:bidi="en_US"/>
        </w:rPr>
        <w:t>). For the first time since his death, Roman authorities acted violently against the church. James, the brother of John, was among the first disciples Jesus called (</w:t>
      </w:r>
      <w:hyperlink r:id="rId545">
        <w:r>
          <w:rPr>
            <w:lang w:val="en_US" w:bidi="en_US"/>
          </w:rPr>
          <w:rPr>
            <w:color w:val="0000EE"/>
            <w:u w:val="single"/>
          </w:rPr>
          <w:t>Mark 1:16–20</w:t>
        </w:r>
      </w:hyperlink>
      <w:r>
        <w:rPr>
          <w:lang w:val="en_US" w:bidi="en_US"/>
        </w:rPr>
        <w:t xml:space="preserve">; </w:t>
      </w:r>
      <w:hyperlink r:id="rId546">
        <w:r>
          <w:rPr>
            <w:lang w:val="en_US" w:bidi="en_US"/>
          </w:rPr>
          <w:rPr>
            <w:color w:val="0000EE"/>
            <w:u w:val="single"/>
          </w:rPr>
          <w:t>Luke 5:1–11</w:t>
        </w:r>
      </w:hyperlink>
      <w:r>
        <w:rPr>
          <w:lang w:val="en_US" w:bidi="en_US"/>
        </w:rPr>
        <w:t xml:space="preserve">). He was one of the first Christians killed because of his faith. </w:t>
      </w:r>
    </w:p>
    <w:p>
      <w:pPr>
        <w:pStyle w:val="ListBullet"/>
        <w:spacing w:line="240" w:lineRule="auto"/>
        <w:ind w:left="720"/>
      </w:pPr>
      <w:r>
        <w:rPr>
          <w:lang w:val="en_US" w:bidi="en_US"/>
        </w:rPr>
      </w:r>
      <w:r>
        <w:rPr>
          <w:lang w:val="en_US" w:bidi="en_US"/>
        </w:rPr>
        <w:t>King Herod Agrippa took action to intentionally harm the church (</w:t>
      </w:r>
      <w:hyperlink r:id="rId547">
        <w:r>
          <w:rPr>
            <w:lang w:val="en_US" w:bidi="en_US"/>
          </w:rPr>
          <w:rPr>
            <w:color w:val="0000EE"/>
            <w:u w:val="single"/>
          </w:rPr>
          <w:t>Acts 12:20–23</w:t>
        </w:r>
      </w:hyperlink>
      <w:r>
        <w:rPr>
          <w:lang w:val="en_US" w:bidi="en_US"/>
        </w:rPr>
        <w:t xml:space="preserve">). It is possible that doing this was meant to strengthen his political alignment with the Jewish people. The letter of James, the brother of Jesus, was probably written after this persecution effort to the Christians who were scattered (see </w:t>
      </w:r>
      <w:hyperlink r:id="rId548">
        <w:r>
          <w:rPr>
            <w:lang w:val="en_US" w:bidi="en_US"/>
          </w:rPr>
          <w:rPr>
            <w:color w:val="0000EE"/>
            <w:u w:val="single"/>
          </w:rPr>
          <w:t>8:1–4</w:t>
        </w:r>
      </w:hyperlink>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impossible for the apostle to escape (compare </w:t>
      </w:r>
      <w:hyperlink r:id="rId549">
        <w:r>
          <w:rPr>
            <w:lang w:val="en_US" w:bidi="en_US"/>
          </w:rPr>
          <w:rPr>
            <w:color w:val="0000EE"/>
            <w:u w:val="single"/>
          </w:rPr>
          <w:t>12:6</w:t>
        </w:r>
      </w:hyperlink>
      <w:r>
        <w:rPr>
          <w:lang w:val="en_US" w:bidi="en_US"/>
        </w:rPr>
        <w:t xml:space="preserve">). God was in control, even though the circumstances seemed impossible for humans to overcome (compare </w:t>
      </w:r>
      <w:hyperlink r:id="rId550">
        <w:r>
          <w:rPr>
            <w:lang w:val="en_US" w:bidi="en_US"/>
          </w:rPr>
          <w:rPr>
            <w:color w:val="0000EE"/>
            <w:u w:val="single"/>
          </w:rPr>
          <w:t>4:27–31</w:t>
        </w:r>
      </w:hyperlink>
      <w:r>
        <w:rPr>
          <w:lang w:val="en_US" w:bidi="en_US"/>
        </w:rPr>
        <w:t xml:space="preserve">; </w:t>
      </w:r>
      <w:hyperlink r:id="rId551">
        <w:r>
          <w:rPr>
            <w:lang w:val="en_US" w:bidi="en_US"/>
          </w:rPr>
          <w:rPr>
            <w:color w:val="0000EE"/>
            <w:u w:val="single"/>
          </w:rPr>
          <w:t>Genesis 18:14</w:t>
        </w:r>
      </w:hyperlink>
      <w:r>
        <w:rPr>
          <w:lang w:val="en_US" w:bidi="en_US"/>
        </w:rPr>
        <w:t xml:space="preserve">; </w:t>
      </w:r>
      <w:hyperlink r:id="rId552">
        <w:r>
          <w:rPr>
            <w:lang w:val="en_US" w:bidi="en_US"/>
          </w:rPr>
          <w:rPr>
            <w:color w:val="0000EE"/>
            <w:u w:val="single"/>
          </w:rPr>
          <w:t>Jeremiah 32:17</w:t>
        </w:r>
      </w:hyperlink>
      <w:r>
        <w:rPr>
          <w:lang w:val="en_US" w:bidi="en_US"/>
        </w:rPr>
        <w:t xml:space="preserve">, </w:t>
      </w:r>
      <w:hyperlink r:id="rId553">
        <w:r>
          <w:rPr>
            <w:lang w:val="en_US" w:bidi="en_US"/>
          </w:rPr>
          <w:rPr>
            <w:color w:val="0000EE"/>
            <w:u w:val="single"/>
          </w:rPr>
          <w:t>27</w:t>
        </w:r>
      </w:hyperlink>
      <w:r>
        <w:rPr>
          <w:lang w:val="en_US" w:bidi="en_US"/>
        </w:rPr>
        <w:t xml:space="preserve">; </w:t>
      </w:r>
      <w:hyperlink r:id="rId554">
        <w:r>
          <w:rPr>
            <w:lang w:val="en_US" w:bidi="en_US"/>
          </w:rPr>
          <w:rPr>
            <w:color w:val="0000EE"/>
            <w:u w:val="single"/>
          </w:rPr>
          <w:t>Matthew 19:26</w:t>
        </w:r>
      </w:hyperlink>
      <w:r>
        <w:rPr>
          <w:lang w:val="en_US" w:bidi="en_US"/>
        </w:rPr>
        <w:t xml:space="preserve">; </w:t>
      </w:r>
      <w:hyperlink r:id="rId555">
        <w:r>
          <w:rPr>
            <w:lang w:val="en_US" w:bidi="en_US"/>
          </w:rPr>
          <w:rPr>
            <w:color w:val="0000EE"/>
            <w:u w:val="single"/>
          </w:rPr>
          <w:t>Mark 10:27</w:t>
        </w:r>
      </w:hyperlink>
      <w:r>
        <w:rPr>
          <w:lang w:val="en_US" w:bidi="en_US"/>
        </w:rPr>
        <w:t xml:space="preserve">; </w:t>
      </w:r>
      <w:hyperlink r:id="rId383">
        <w:r>
          <w:rPr>
            <w:lang w:val="en_US" w:bidi="en_US"/>
          </w:rPr>
          <w:rPr>
            <w:color w:val="0000EE"/>
            <w:u w:val="single"/>
          </w:rPr>
          <w:t>Luke 1:37</w:t>
        </w:r>
      </w:hyperlink>
      <w:r>
        <w:rPr>
          <w:lang w:val="en_US" w:bidi="en_US"/>
        </w:rPr>
        <w:t xml:space="preserve">; </w:t>
      </w:r>
      <w:hyperlink r:id="rId556">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i/>
          <w:lang w:val="en_US" w:bidi="en_US"/>
        </w:rPr>
        <w:t>the church was fervently praying</w:t>
      </w:r>
      <w:r>
        <w:rPr>
          <w:lang w:val="en_US" w:bidi="en_US"/>
        </w:rPr>
        <w:t>:</w:t>
      </w:r>
      <w:r>
        <w:rPr>
          <w:lang w:val="en_US" w:bidi="en_US"/>
        </w:rPr>
        <w:t xml:space="preserve"> God answers the earnest prayers of his people (</w:t>
      </w:r>
      <w:hyperlink r:id="rId557">
        <w:r>
          <w:rPr>
            <w:lang w:val="en_US" w:bidi="en_US"/>
          </w:rPr>
          <w:rPr>
            <w:color w:val="0000EE"/>
            <w:u w:val="single"/>
          </w:rPr>
          <w:t>12:6–17</w:t>
        </w:r>
      </w:hyperlink>
      <w:r>
        <w:rPr>
          <w:lang w:val="en_US" w:bidi="en_US"/>
        </w:rPr>
        <w:t xml:space="preserve">; see </w:t>
      </w:r>
      <w:hyperlink r:id="rId558">
        <w:r>
          <w:rPr>
            <w:lang w:val="en_US" w:bidi="en_US"/>
          </w:rPr>
          <w:rPr>
            <w:color w:val="0000EE"/>
            <w:u w:val="single"/>
          </w:rPr>
          <w:t>Luke 11:1–13</w:t>
        </w:r>
      </w:hyperlink>
      <w:r>
        <w:rPr>
          <w:lang w:val="en_US" w:bidi="en_US"/>
        </w:rPr>
        <w:t xml:space="preserve">; </w:t>
      </w:r>
      <w:hyperlink r:id="rId341">
        <w:r>
          <w:rPr>
            <w:lang w:val="en_US" w:bidi="en_US"/>
          </w:rPr>
          <w:rPr>
            <w:color w:val="0000EE"/>
            <w:u w:val="single"/>
          </w:rPr>
          <w:t>18:1–8</w:t>
        </w:r>
      </w:hyperlink>
      <w:r>
        <w:rPr>
          <w:lang w:val="en_US" w:bidi="en_US"/>
        </w:rPr>
        <w:t xml:space="preserve">; compare </w:t>
      </w:r>
      <w:hyperlink r:id="rId559">
        <w:r>
          <w:rPr>
            <w:lang w:val="en_US" w:bidi="en_US"/>
          </w:rPr>
          <w:rPr>
            <w:color w:val="0000EE"/>
            <w:u w:val="single"/>
          </w:rPr>
          <w:t>Matthew 7:7–11</w:t>
        </w:r>
      </w:hyperlink>
      <w:r>
        <w:rPr>
          <w:lang w:val="en_US" w:bidi="en_US"/>
        </w:rPr>
        <w:t xml:space="preserve">; </w:t>
      </w:r>
      <w:hyperlink r:id="rId560">
        <w:r>
          <w:rPr>
            <w:lang w:val="en_US" w:bidi="en_US"/>
          </w:rPr>
          <w:rPr>
            <w:color w:val="0000EE"/>
            <w:u w:val="single"/>
          </w:rPr>
          <w:t>John 15:7</w:t>
        </w:r>
      </w:hyperlink>
      <w:r>
        <w:rPr>
          <w:lang w:val="en_US" w:bidi="en_US"/>
        </w:rPr>
        <w:t xml:space="preserve">; </w:t>
      </w:r>
      <w:hyperlink r:id="rId561">
        <w:r>
          <w:rPr>
            <w:lang w:val="en_US" w:bidi="en_US"/>
          </w:rPr>
          <w:rPr>
            <w:color w:val="0000EE"/>
            <w:u w:val="single"/>
          </w:rPr>
          <w:t>Philippians 4:6–7</w:t>
        </w:r>
      </w:hyperlink>
      <w:r>
        <w:rPr>
          <w:lang w:val="en_US" w:bidi="en_US"/>
        </w:rPr>
        <w:t xml:space="preserve">; </w:t>
      </w:r>
      <w:hyperlink r:id="rId562">
        <w:r>
          <w:rPr>
            <w:lang w:val="en_US" w:bidi="en_US"/>
          </w:rPr>
          <w:rPr>
            <w:color w:val="0000EE"/>
            <w:u w:val="single"/>
          </w:rPr>
          <w:t>James 5:16</w:t>
        </w:r>
      </w:hyperlink>
      <w:r>
        <w:rPr>
          <w:lang w:val="en_US" w:bidi="en_US"/>
        </w:rPr>
        <w:t xml:space="preserve">; </w:t>
      </w:r>
      <w:hyperlink r:id="rId563">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 guided Peter out of prison. Peter reunited with his praying friends, and God sent him to continue proclaiming the good news about Jesus. The message advanced by God's power, even when the church and apostles faced strong opposition and discouragement.</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Mary, the mother of John Mark, had a home where Christians often gathered. John Mark later worked with Barnabas and Saul to spread the gospel (</w:t>
      </w:r>
      <w:hyperlink r:id="rId564">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very surprised when Peter appeared, so she left him standing at the closed door. She and the other Christians thought God's answer to their prayers was amazing (</w:t>
      </w:r>
      <w:hyperlink r:id="rId67">
        <w:r>
          <w:rPr>
            <w:lang w:val="en_US" w:bidi="en_US"/>
          </w:rPr>
          <w:rPr>
            <w:color w:val="0000EE"/>
            <w:u w:val="single"/>
          </w:rPr>
          <w:t>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 xml:space="preserve">When Peter was missing after a thorough search, Herod questioned the guards and executed them (see </w:t>
      </w:r>
      <w:hyperlink r:id="rId565">
        <w:r>
          <w:rPr>
            <w:lang w:val="en_US" w:bidi="en_US"/>
          </w:rPr>
          <w:rPr>
            <w:color w:val="0000EE"/>
            <w:u w:val="single"/>
          </w:rPr>
          <w:t>16:27</w:t>
        </w:r>
      </w:hyperlink>
      <w:r>
        <w:rPr>
          <w:lang w:val="en_US" w:bidi="en_US"/>
        </w:rPr>
        <w:t xml:space="preserve">). However, Herod himself then experienced a painful death. God punished him for his pride when he accepted the people's worship. The ancient Jewish historian Josephus provides more details about the death of Herod Agrippa I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 died from a terrible illness (</w:t>
      </w:r>
      <w:hyperlink r:id="rId278">
        <w:r>
          <w:rPr>
            <w:lang w:val="en_US" w:bidi="en_US"/>
          </w:rPr>
          <w:rPr>
            <w:color w:val="0000EE"/>
            <w:u w:val="single"/>
          </w:rPr>
          <w:t>12:23</w:t>
        </w:r>
      </w:hyperlink>
      <w:r>
        <w:rPr>
          <w:lang w:val="en_US" w:bidi="en_US"/>
        </w:rPr>
        <w:t xml:space="preserve">). Meanwhile, the Christian church </w:t>
      </w:r>
      <w:r>
        <w:rPr>
          <w:lang w:val="en_US" w:bidi="en_US"/>
        </w:rPr>
        <w:t>continued to grow and share</w:t>
      </w:r>
      <w:r>
        <w:rPr>
          <w:lang w:val="en_US" w:bidi="en_US"/>
        </w:rPr>
        <w:t xml:space="preserve"> the message of the gospel freely (</w:t>
      </w:r>
      <w:hyperlink r:id="rId290">
        <w:r>
          <w:rPr>
            <w:lang w:val="en_US" w:bidi="en_US"/>
          </w:rPr>
          <w:rPr>
            <w:color w:val="0000EE"/>
            <w:u w:val="single"/>
          </w:rPr>
          <w:t>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pStyle w:val="ListBullet"/>
        <w:spacing w:line="240" w:lineRule="auto"/>
        <w:ind w:left="720"/>
      </w:pPr>
      <w:r>
        <w:rPr>
          <w:lang w:val="en_US" w:bidi="en_US"/>
        </w:rPr>
      </w:r>
      <w:r>
        <w:rPr>
          <w:i/>
          <w:lang w:val="en_US" w:bidi="en_US"/>
        </w:rPr>
        <w:t>prophets and teachers</w:t>
      </w:r>
      <w:r>
        <w:rPr>
          <w:lang w:val="en_US" w:bidi="en_US"/>
        </w:rPr>
        <w:t>: See “</w:t>
      </w:r>
      <w:r>
        <w:rPr>
          <w:lang w:val="en_US" w:bidi="en_US"/>
        </w:rPr>
        <w:t>The Gift of Prophecy</w:t>
      </w:r>
      <w:r>
        <w:rPr>
          <w:lang w:val="en_US" w:bidi="en_US"/>
        </w:rPr>
        <w:t xml:space="preserve">” Theme Note; also see </w:t>
      </w:r>
      <w:hyperlink r:id="rId566">
        <w:r>
          <w:rPr>
            <w:lang w:val="en_US" w:bidi="en_US"/>
          </w:rPr>
          <w:rPr>
            <w:color w:val="0000EE"/>
            <w:u w:val="single"/>
          </w:rPr>
          <w:t>1 Corinthians 12:28–29</w:t>
        </w:r>
      </w:hyperlink>
      <w:r>
        <w:rPr>
          <w:lang w:val="en_US" w:bidi="en_US"/>
        </w:rPr>
        <w:t xml:space="preserve">; </w:t>
      </w:r>
      <w:hyperlink r:id="rId567">
        <w:r>
          <w:rPr>
            <w:lang w:val="en_US" w:bidi="en_US"/>
          </w:rPr>
          <w:rPr>
            <w:color w:val="0000EE"/>
            <w:u w:val="single"/>
          </w:rPr>
          <w:t>Ephesians 4:11</w:t>
        </w:r>
      </w:hyperlink>
      <w:r>
        <w:rPr>
          <w:lang w:val="en_US" w:bidi="en_US"/>
        </w:rPr>
        <w:t xml:space="preserve">. </w:t>
      </w:r>
    </w:p>
    <w:p>
      <w:pPr>
        <w:pStyle w:val="ListBullet"/>
        <w:spacing w:line="240" w:lineRule="auto"/>
        <w:ind w:left="720"/>
      </w:pPr>
      <w:r>
        <w:rPr>
          <w:lang w:val="en_US" w:bidi="en_US"/>
        </w:rPr>
      </w:r>
      <w:r>
        <w:rPr>
          <w:lang w:val="en_US" w:bidi="en_US"/>
        </w:rPr>
        <w:t xml:space="preserve">The name Simeon suggests a Jewish background (see </w:t>
      </w:r>
      <w:hyperlink r:id="rId568">
        <w:r>
          <w:rPr>
            <w:lang w:val="en_US" w:bidi="en_US"/>
          </w:rPr>
          <w:rPr>
            <w:color w:val="0000EE"/>
            <w:u w:val="single"/>
          </w:rPr>
          <w:t>Genesis 29:33</w:t>
        </w:r>
      </w:hyperlink>
      <w:r>
        <w:rPr>
          <w:lang w:val="en_US" w:bidi="en_US"/>
        </w:rPr>
        <w:t xml:space="preserve">; </w:t>
      </w:r>
      <w:hyperlink r:id="rId569">
        <w:r>
          <w:rPr>
            <w:lang w:val="en_US" w:bidi="en_US"/>
          </w:rPr>
          <w:rPr>
            <w:color w:val="0000EE"/>
            <w:u w:val="single"/>
          </w:rPr>
          <w:t>Luke 2:25</w:t>
        </w:r>
      </w:hyperlink>
      <w:r>
        <w:rPr>
          <w:lang w:val="en_US" w:bidi="en_US"/>
        </w:rPr>
        <w:t xml:space="preserve">; </w:t>
      </w:r>
      <w:hyperlink r:id="rId570">
        <w:r>
          <w:rPr>
            <w:lang w:val="en_US" w:bidi="en_US"/>
          </w:rPr>
          <w:rPr>
            <w:color w:val="0000EE"/>
            <w:u w:val="single"/>
          </w:rPr>
          <w:t>3:30</w:t>
        </w:r>
      </w:hyperlink>
      <w:r>
        <w:rPr>
          <w:lang w:val="en_US" w:bidi="en_US"/>
        </w:rPr>
        <w:t xml:space="preserve">). He is also called Niger (which means "the black mane"). This suggests that he was probably African. </w:t>
      </w:r>
    </w:p>
    <w:p>
      <w:pPr>
        <w:pStyle w:val="ListBullet"/>
        <w:spacing w:line="240" w:lineRule="auto"/>
        <w:ind w:left="720"/>
      </w:pPr>
      <w:r>
        <w:rPr>
          <w:lang w:val="en_US" w:bidi="en_US"/>
        </w:rPr>
      </w:r>
      <w:r>
        <w:rPr>
          <w:lang w:val="en_US" w:bidi="en_US"/>
        </w:rPr>
        <w:t>Lucius is a Latin name. He came from Cyrene, the capital of Libya in North Africa. He was probably one of the preachers from Cyrene who brought the Christian message to Antioch (</w:t>
      </w:r>
      <w:hyperlink r:id="rId571">
        <w:r>
          <w:rPr>
            <w:lang w:val="en_US" w:bidi="en_US"/>
          </w:rPr>
          <w:rPr>
            <w:color w:val="0000EE"/>
            <w:u w:val="single"/>
          </w:rPr>
          <w:t>Acts 11:20</w:t>
        </w:r>
      </w:hyperlink>
      <w:r>
        <w:rPr>
          <w:lang w:val="en_US" w:bidi="en_US"/>
        </w:rPr>
        <w:t xml:space="preserve">). </w:t>
      </w:r>
    </w:p>
    <w:p>
      <w:pPr>
        <w:pStyle w:val="ListBullet"/>
        <w:spacing w:line="240" w:lineRule="auto"/>
        <w:ind w:left="720"/>
      </w:pPr>
      <w:r>
        <w:rPr>
          <w:lang w:val="en_US" w:bidi="en_US"/>
        </w:rPr>
      </w:r>
      <w:r>
        <w:rPr>
          <w:lang w:val="en_US" w:bidi="en_US"/>
        </w:rPr>
        <w:t xml:space="preserve">Manaen grew up with King Herod Antipas. He was probably Luke’s source for understanding Antipas’s thoughts and actions (see </w:t>
      </w:r>
      <w:hyperlink r:id="rId572">
        <w:r>
          <w:rPr>
            <w:lang w:val="en_US" w:bidi="en_US"/>
          </w:rPr>
          <w:rPr>
            <w:color w:val="0000EE"/>
            <w:u w:val="single"/>
          </w:rPr>
          <w:t>Luke 9:7–9</w:t>
        </w:r>
      </w:hyperlink>
      <w:r>
        <w:rPr>
          <w:lang w:val="en_US" w:bidi="en_US"/>
        </w:rPr>
        <w:t xml:space="preserve">). </w:t>
      </w:r>
    </w:p>
    <w:p>
      <w:pPr>
        <w:pStyle w:val="ListBullet"/>
        <w:spacing w:line="240" w:lineRule="auto"/>
        <w:ind w:left="720"/>
      </w:pPr>
      <w:r>
        <w:rPr>
          <w:lang w:val="en_US" w:bidi="en_US"/>
        </w:rPr>
      </w:r>
      <w:r>
        <w:rPr>
          <w:lang w:val="en_US" w:bidi="en_US"/>
        </w:rPr>
        <w:t>Barnabas and Saul play important roles in the following story.</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i/>
          <w:lang w:val="en_US" w:bidi="en_US"/>
        </w:rPr>
        <w:t>prophets and teachers:</w:t>
      </w:r>
      <w:r>
        <w:rPr>
          <w:lang w:val="en_US" w:bidi="en_US"/>
        </w:rPr>
        <w:t xml:space="preserve"> these leaders of the church at Antioch spent a lot of time in worship and prayer. They had an intense desire to do the Lord's will, and they fasted to spiritually prepare themselves to receive guidance from God. As they prayed, the Holy Spirit spoke to them. </w:t>
      </w:r>
    </w:p>
    <w:p>
      <w:pPr/>
      <w:r>
        <w:rPr>
          <w:lang w:val="en_US" w:bidi="en_US"/>
        </w:rPr>
      </w:r>
      <w:r>
        <w:rPr>
          <w:lang w:val="en_US" w:bidi="en_US"/>
        </w:rPr>
        <w:t>The church set apart Barnabas and Saul, recognizing God's clear call for them to do a special work in his name. The inner journey these Christians took to pray and listen to God matched their outer journey of service. Their service included proclaiming the Christian faith and performing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i/>
          <w:lang w:val="en_US" w:bidi="en_US"/>
        </w:rPr>
        <w:t>they laid their hands on them</w:t>
      </w:r>
      <w:r>
        <w:rPr>
          <w:lang w:val="en_US" w:bidi="en_US"/>
        </w:rPr>
        <w:t>: They performed this holy act only after more fasting and prayer</w:t>
      </w:r>
      <w:r>
        <w:rPr>
          <w:i/>
          <w:lang w:val="en_US" w:bidi="en_US"/>
        </w:rPr>
        <w:t>.</w:t>
      </w:r>
      <w:r>
        <w:rPr>
          <w:lang w:val="en_US" w:bidi="en_US"/>
        </w:rPr>
        <w:t xml:space="preserve"> The Pastoral Letters (</w:t>
      </w:r>
      <w:r>
        <w:rPr>
          <w:lang w:val="en_US" w:bidi="en_US"/>
        </w:rPr>
        <w:t>1 Timothy, 2 Timothy, and Titus</w:t>
      </w:r>
      <w:r>
        <w:rPr>
          <w:lang w:val="en_US" w:bidi="en_US"/>
        </w:rPr>
        <w:t>) caution against appointing someone as a Christian leader without proper care and background checks (</w:t>
      </w:r>
      <w:hyperlink r:id="rId573">
        <w:r>
          <w:rPr>
            <w:lang w:val="en_US" w:bidi="en_US"/>
          </w:rPr>
          <w:rPr>
            <w:color w:val="0000EE"/>
            <w:u w:val="single"/>
          </w:rPr>
          <w:t>1 Timothy 5:22</w:t>
        </w:r>
      </w:hyperlink>
      <w:r>
        <w:rPr>
          <w:lang w:val="en_US" w:bidi="en_US"/>
        </w:rPr>
        <w:t>). At this point, the church at Antioch sent Barnabas and Saul as its representatives for the mission.</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pStyle w:val="ListBullet"/>
        <w:spacing w:line="240" w:lineRule="auto"/>
        <w:ind w:left="720"/>
      </w:pPr>
      <w:r>
        <w:rPr>
          <w:lang w:val="en_US" w:bidi="en_US"/>
        </w:rPr>
      </w:r>
      <w:r>
        <w:rPr>
          <w:lang w:val="en_US" w:bidi="en_US"/>
        </w:rPr>
        <w:t>Barnabas and Saul were commissioned by the church at Antioch to go on their first missionary journey. They were guided by the Holy Spirit.</w:t>
      </w:r>
    </w:p>
    <w:p>
      <w:pPr>
        <w:pStyle w:val="ListBullet"/>
        <w:spacing w:line="240" w:lineRule="auto"/>
        <w:ind w:left="720"/>
      </w:pPr>
      <w:r>
        <w:rPr>
          <w:lang w:val="en_US" w:bidi="en_US"/>
        </w:rPr>
      </w:r>
      <w:r>
        <w:rPr>
          <w:lang w:val="en_US" w:bidi="en_US"/>
        </w:rPr>
        <w:t>Seleucia was the ancient seaport city of Antioch, about 20 kilometers (12 miles) west of the city at the opening of the Orontes River.</w:t>
      </w:r>
    </w:p>
    <w:p>
      <w:pPr>
        <w:pStyle w:val="ListBullet"/>
        <w:spacing w:line="240" w:lineRule="auto"/>
        <w:ind w:left="720"/>
      </w:pPr>
      <w:r>
        <w:rPr>
          <w:lang w:val="en_US" w:bidi="en_US"/>
        </w:rPr>
      </w:r>
      <w:r>
        <w:rPr>
          <w:i/>
          <w:lang w:val="en_US" w:bidi="en_US"/>
        </w:rPr>
        <w:t>from there to Cyprus:</w:t>
      </w:r>
      <w:r>
        <w:rPr>
          <w:lang w:val="en_US" w:bidi="en_US"/>
        </w:rPr>
        <w:t xml:space="preserve"> Barnabas was from Cyprus, the next stop on their journey (</w:t>
      </w:r>
      <w:hyperlink r:id="rId435">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When they arrived in Salamis on the eastern end of Cyprus, they visited the Jewish synagogues (see </w:t>
      </w:r>
      <w:r>
        <w:rPr>
          <w:lang w:val="en_US" w:bidi="en_US"/>
        </w:rPr>
        <w:t>study note on 9:2</w:t>
      </w:r>
      <w:r>
        <w:rPr>
          <w:lang w:val="en_US" w:bidi="en_US"/>
        </w:rPr>
        <w:t xml:space="preserve">). There, Jews could hear and respond to the Christian message. They would also meet people who had converted to Judaism (those who had chosen to follow Israel’s God; see </w:t>
      </w:r>
      <w:r>
        <w:rPr>
          <w:lang w:val="en_US" w:bidi="en_US"/>
        </w:rPr>
        <w:t>study note on 13:43</w:t>
      </w:r>
      <w:r>
        <w:rPr>
          <w:lang w:val="en_US" w:bidi="en_US"/>
        </w:rPr>
        <w:t xml:space="preserve">). They also met Gentiles (non-Jews) who were seeking God. These Gentiles are sometimes called </w:t>
      </w:r>
      <w:r>
        <w:rPr>
          <w:i/>
          <w:lang w:val="en_US" w:bidi="en_US"/>
        </w:rPr>
        <w:t>God-fearers</w:t>
      </w:r>
      <w:r>
        <w:rPr>
          <w:lang w:val="en_US" w:bidi="en_US"/>
        </w:rPr>
        <w:t xml:space="preserve"> (people who worshiped the God of Israel but had not fully become Jews;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pStyle w:val="ListBullet"/>
        <w:spacing w:line="240" w:lineRule="auto"/>
        <w:ind w:left="720"/>
      </w:pPr>
      <w:r>
        <w:rPr>
          <w:lang w:val="en_US" w:bidi="en_US"/>
        </w:rPr>
      </w:r>
      <w:r>
        <w:rPr>
          <w:i/>
          <w:lang w:val="en_US" w:bidi="en_US"/>
        </w:rPr>
        <w:t xml:space="preserve">Paphos: </w:t>
      </w:r>
      <w:r>
        <w:rPr>
          <w:lang w:val="en_US" w:bidi="en_US"/>
        </w:rPr>
        <w:t>This major city was on the southwest coast of Cyprus, a location that had strategic significance.</w:t>
      </w:r>
    </w:p>
    <w:p>
      <w:pPr>
        <w:pStyle w:val="ListBullet"/>
        <w:spacing w:line="240" w:lineRule="auto"/>
        <w:ind w:left="720"/>
      </w:pPr>
      <w:r>
        <w:rPr>
          <w:lang w:val="en_US" w:bidi="en_US"/>
        </w:rPr>
      </w:r>
      <w:r>
        <w:rPr>
          <w:i/>
          <w:lang w:val="en_US" w:bidi="en_US"/>
        </w:rPr>
        <w:t>a Jewish sorcerer and false prophet named Bar-Jesus</w:t>
      </w:r>
      <w:r>
        <w:rPr>
          <w:lang w:val="en_US" w:bidi="en_US"/>
        </w:rPr>
        <w:t>: People from the east who practiced magic like this man often had significant power to influence people in the Greek and 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In Paphos, a false prophet caused a power struggle. This resulted in a display of God's power, and the Roman proconsul (governor) became a Christian.</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 xml:space="preserve">Sergius Paulus, the proconsul (governor), was an intelligent person. He </w:t>
      </w:r>
      <w:r>
        <w:rPr>
          <w:lang w:val="en_US" w:bidi="en_US"/>
        </w:rPr>
        <w:t>had interest in the teachings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marks an important shift in using the name Saul (a Hebrew name) and Paul (a Greco-Roman name). This may show that Paul is now focusing on his mission to Gentiles (non-Jews). For the rest of Acts, Luke calls him Paul, except when Paul tells the story of his conversion (as in </w:t>
      </w:r>
      <w:hyperlink r:id="rId574">
        <w:r>
          <w:rPr>
            <w:lang w:val="en_US" w:bidi="en_US"/>
          </w:rPr>
          <w:rPr>
            <w:color w:val="0000EE"/>
            <w:u w:val="single"/>
          </w:rPr>
          <w:t>22:7</w:t>
        </w:r>
      </w:hyperlink>
      <w:r>
        <w:rPr>
          <w:lang w:val="en_US" w:bidi="en_US"/>
        </w:rPr>
        <w:t xml:space="preserve">, </w:t>
      </w:r>
      <w:hyperlink r:id="rId575">
        <w:r>
          <w:rPr>
            <w:lang w:val="en_US" w:bidi="en_US"/>
          </w:rPr>
          <w:rPr>
            <w:color w:val="0000EE"/>
            <w:u w:val="single"/>
          </w:rPr>
          <w:t>13</w:t>
        </w:r>
      </w:hyperlink>
      <w:r>
        <w:rPr>
          <w:lang w:val="en_US" w:bidi="en_US"/>
        </w:rPr>
        <w:t xml:space="preserve">; </w:t>
      </w:r>
      <w:hyperlink r:id="rId576">
        <w:r>
          <w:rPr>
            <w:lang w:val="en_US" w:bidi="en_US"/>
          </w:rPr>
          <w:rPr>
            <w:color w:val="0000EE"/>
            <w:u w:val="single"/>
          </w:rPr>
          <w:t>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had become the main speaker, confronted the sorcerer. He rebuked his false claims, exposed his deceit, and announced God’s judgment (see </w:t>
      </w:r>
      <w:hyperlink r:id="rId577">
        <w:r>
          <w:rPr>
            <w:lang w:val="en_US" w:bidi="en_US"/>
          </w:rPr>
          <w:rPr>
            <w:color w:val="0000EE"/>
            <w:u w:val="single"/>
          </w:rPr>
          <w:t>8:20–24</w:t>
        </w:r>
      </w:hyperlink>
      <w:r>
        <w:rPr>
          <w:lang w:val="en_US" w:bidi="en_US"/>
        </w:rPr>
        <w:t>). The sorcerer became blind immediately, and this condition lasted for a significant period of time. This event showed the power and truthfulness of the gospel message over the sorcerer's false claims.</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miracle showing divine power (compare </w:t>
      </w:r>
      <w:hyperlink r:id="rId578">
        <w:r>
          <w:rPr>
            <w:lang w:val="en_US" w:bidi="en_US"/>
          </w:rPr>
          <w:rPr>
            <w:color w:val="0000EE"/>
            <w:u w:val="single"/>
          </w:rPr>
          <w:t>Mark 1:21–27</w:t>
        </w:r>
      </w:hyperlink>
      <w:r>
        <w:rPr>
          <w:lang w:val="en_US" w:bidi="en_US"/>
        </w:rPr>
        <w:t xml:space="preserve">). This was because it was a teaching about the living God (see </w:t>
      </w:r>
      <w:hyperlink r:id="rId579">
        <w:r>
          <w:rPr>
            <w:lang w:val="en_US" w:bidi="en_US"/>
          </w:rPr>
          <w:rPr>
            <w:color w:val="0000EE"/>
            <w:u w:val="single"/>
          </w:rPr>
          <w:t>Acts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pStyle w:val="ListBullet"/>
        <w:spacing w:line="240" w:lineRule="auto"/>
        <w:ind w:left="720"/>
      </w:pPr>
      <w:r>
        <w:rPr>
          <w:lang w:val="en_US" w:bidi="en_US"/>
        </w:rPr>
      </w:r>
      <w:r>
        <w:rPr>
          <w:lang w:val="en_US" w:bidi="en_US"/>
        </w:rPr>
        <w:t>They arrived at the port of Perga. From there, major roads led to the interior of the land beyond the Taurus Mountains.</w:t>
      </w:r>
    </w:p>
    <w:p>
      <w:pPr>
        <w:pStyle w:val="ListBullet"/>
        <w:spacing w:line="240" w:lineRule="auto"/>
        <w:ind w:left="720"/>
      </w:pPr>
      <w:r>
        <w:rPr>
          <w:lang w:val="en_US" w:bidi="en_US"/>
        </w:rPr>
      </w:r>
      <w:r>
        <w:rPr>
          <w:lang w:val="en_US" w:bidi="en_US"/>
        </w:rPr>
        <w:t xml:space="preserve">At this point, John Mark left the team for unknown reasons (see </w:t>
      </w:r>
      <w:r>
        <w:rPr>
          <w:lang w:val="en_US" w:bidi="en_US"/>
        </w:rPr>
        <w:t>study note on 15:36–41</w:t>
      </w:r>
      <w:r>
        <w:rPr>
          <w:lang w:val="en_US" w:bidi="en_US"/>
        </w:rPr>
        <w:t>). He might have been unhappy that the gospel was advancing into non-Jewish lands. Perhaps he missed his home or was unable to continue the challenging journey. Whatever the reasons, he returned to the familiar and comfortable Jewish area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to the high country and reached Pisidian Antioch. This Antioch was in the Roman province of Galatia in Asia Minor. This city is not the same one as the city of Antioch in Syria. </w:t>
      </w:r>
    </w:p>
    <w:p>
      <w:pPr/>
      <w:r>
        <w:rPr>
          <w:lang w:val="en_US" w:bidi="en_US"/>
        </w:rPr>
      </w:r>
      <w:r>
        <w:rPr>
          <w:lang w:val="en_US" w:bidi="en_US"/>
        </w:rPr>
        <w:t xml:space="preserve">As usual, the apostles began their work at the synagogue (see </w:t>
      </w:r>
      <w:r>
        <w:rPr>
          <w:lang w:val="en_US" w:bidi="en_US"/>
        </w:rPr>
        <w:t>study note on 9:2</w:t>
      </w:r>
      <w:r>
        <w:rPr>
          <w:lang w:val="en_US" w:bidi="en_US"/>
        </w:rPr>
        <w:t xml:space="preserve">; compare </w:t>
      </w:r>
      <w:hyperlink r:id="rId400">
        <w:r>
          <w:rPr>
            <w:lang w:val="en_US" w:bidi="en_US"/>
          </w:rPr>
          <w:rPr>
            <w:color w:val="0000EE"/>
            <w:u w:val="single"/>
          </w:rPr>
          <w:t>13:5</w:t>
        </w:r>
      </w:hyperlink>
      <w:r>
        <w:rPr>
          <w:lang w:val="en_US" w:bidi="en_US"/>
        </w:rPr>
        <w:t xml:space="preserve">; </w:t>
      </w:r>
      <w:hyperlink r:id="rId402">
        <w:r>
          <w:rPr>
            <w:lang w:val="en_US" w:bidi="en_US"/>
          </w:rPr>
          <w:rPr>
            <w:color w:val="0000EE"/>
            <w:u w:val="single"/>
          </w:rPr>
          <w:t>14:1</w:t>
        </w:r>
      </w:hyperlink>
      <w:r>
        <w:rPr>
          <w:lang w:val="en_US" w:bidi="en_US"/>
        </w:rPr>
        <w:t xml:space="preserve">; </w:t>
      </w:r>
      <w:hyperlink r:id="rId403">
        <w:r>
          <w:rPr>
            <w:lang w:val="en_US" w:bidi="en_US"/>
          </w:rPr>
          <w:rPr>
            <w:color w:val="0000EE"/>
            <w:u w:val="single"/>
          </w:rPr>
          <w:t>17:1</w:t>
        </w:r>
      </w:hyperlink>
      <w:r>
        <w:rPr>
          <w:lang w:val="en_US" w:bidi="en_US"/>
        </w:rPr>
        <w:t xml:space="preserve">, </w:t>
      </w:r>
      <w:hyperlink r:id="rId580">
        <w:r>
          <w:rPr>
            <w:lang w:val="en_US" w:bidi="en_US"/>
          </w:rPr>
          <w:rPr>
            <w:color w:val="0000EE"/>
            <w:u w:val="single"/>
          </w:rPr>
          <w:t>2</w:t>
        </w:r>
      </w:hyperlink>
      <w:r>
        <w:rPr>
          <w:lang w:val="en_US" w:bidi="en_US"/>
        </w:rPr>
        <w:t xml:space="preserve">, </w:t>
      </w:r>
      <w:hyperlink r:id="rId404">
        <w:r>
          <w:rPr>
            <w:lang w:val="en_US" w:bidi="en_US"/>
          </w:rPr>
          <w:rPr>
            <w:color w:val="0000EE"/>
            <w:u w:val="single"/>
          </w:rPr>
          <w:t>10</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18:4</w:t>
        </w:r>
      </w:hyperlink>
      <w:r>
        <w:rPr>
          <w:lang w:val="en_US" w:bidi="en_US"/>
        </w:rPr>
        <w:t xml:space="preserve">, </w:t>
      </w:r>
      <w:hyperlink r:id="rId407">
        <w:r>
          <w:rPr>
            <w:lang w:val="en_US" w:bidi="en_US"/>
          </w:rPr>
          <w:rPr>
            <w:color w:val="0000EE"/>
            <w:u w:val="single"/>
          </w:rPr>
          <w:t>19</w:t>
        </w:r>
      </w:hyperlink>
      <w:r>
        <w:rPr>
          <w:lang w:val="en_US" w:bidi="en_US"/>
        </w:rPr>
        <w:t xml:space="preserve">; </w:t>
      </w:r>
      <w:hyperlink r:id="rId581">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People chosen to read in the synagogue read the usual Scriptures for the day. This included one passage from the books of Moses and another from the prophets (see </w:t>
      </w:r>
      <w:hyperlink r:id="rId582">
        <w:r>
          <w:rPr>
            <w:lang w:val="en_US" w:bidi="en_US"/>
          </w:rPr>
          <w:rPr>
            <w:color w:val="0000EE"/>
            <w:u w:val="single"/>
          </w:rPr>
          <w:t>Luke 4:16–28</w:t>
        </w:r>
      </w:hyperlink>
      <w:r>
        <w:rPr>
          <w:lang w:val="en_US" w:bidi="en_US"/>
        </w:rPr>
        <w:t>). Then the synagogue leaders invited the visitors to share a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and signaled for his audience to be quiet (compare </w:t>
      </w:r>
      <w:hyperlink r:id="rId583">
        <w:r>
          <w:rPr>
            <w:lang w:val="en_US" w:bidi="en_US"/>
          </w:rPr>
          <w:rPr>
            <w:color w:val="0000EE"/>
            <w:u w:val="single"/>
          </w:rPr>
          <w:t>19:33</w:t>
        </w:r>
      </w:hyperlink>
      <w:r>
        <w:rPr>
          <w:lang w:val="en_US" w:bidi="en_US"/>
        </w:rPr>
        <w:t xml:space="preserve">; </w:t>
      </w:r>
      <w:hyperlink r:id="rId584">
        <w:r>
          <w:rPr>
            <w:lang w:val="en_US" w:bidi="en_US"/>
          </w:rPr>
          <w:rPr>
            <w:color w:val="0000EE"/>
            <w:u w:val="single"/>
          </w:rPr>
          <w:t>21:40</w:t>
        </w:r>
      </w:hyperlink>
      <w:r>
        <w:rPr>
          <w:lang w:val="en_US" w:bidi="en_US"/>
        </w:rPr>
        <w:t xml:space="preserve">). He began to clearly proclaim the good news about Jesus. This is Paul's first major speech in the book of Acts. It serves as a model of the way he preached to a Jewish audience (see </w:t>
      </w:r>
      <w:hyperlink r:id="rId374">
        <w:r>
          <w:rPr>
            <w:lang w:val="en_US" w:bidi="en_US"/>
          </w:rPr>
          <w:rPr>
            <w:color w:val="0000EE"/>
            <w:u w:val="single"/>
          </w:rPr>
          <w:t>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 xml:space="preserve">To establish common ground with his audience, Paul traced Jewish history starting from the Israelite exodus from Egypt. He emphasized: </w:t>
      </w:r>
    </w:p>
    <w:p>
      <w:pPr>
        <w:pStyle w:val="ListBullet"/>
        <w:spacing w:line="240" w:lineRule="auto"/>
        <w:ind w:left="720"/>
      </w:pPr>
      <w:r>
        <w:rPr>
          <w:lang w:val="en_US" w:bidi="en_US"/>
        </w:rPr>
      </w:r>
      <w:r>
        <w:rPr>
          <w:lang w:val="en_US" w:bidi="en_US"/>
        </w:rPr>
        <w:t>the Israelites' escape from Egyptian slavery,</w:t>
      </w:r>
    </w:p>
    <w:p>
      <w:pPr>
        <w:pStyle w:val="ListBullet"/>
        <w:spacing w:line="240" w:lineRule="auto"/>
        <w:ind w:left="720"/>
      </w:pPr>
      <w:r>
        <w:rPr>
          <w:lang w:val="en_US" w:bidi="en_US"/>
        </w:rPr>
      </w:r>
      <w:r>
        <w:rPr>
          <w:lang w:val="en_US" w:bidi="en_US"/>
        </w:rPr>
        <w:t xml:space="preserve"> their settlement in Canaan,</w:t>
      </w:r>
    </w:p>
    <w:p>
      <w:pPr>
        <w:pStyle w:val="ListBullet"/>
        <w:spacing w:line="240" w:lineRule="auto"/>
        <w:ind w:left="720"/>
      </w:pPr>
      <w:r>
        <w:rPr>
          <w:lang w:val="en_US" w:bidi="en_US"/>
        </w:rPr>
      </w:r>
      <w:r>
        <w:rPr>
          <w:lang w:val="en_US" w:bidi="en_US"/>
        </w:rPr>
        <w:t>the establishment of the kingdom of Israel,</w:t>
      </w:r>
    </w:p>
    <w:p>
      <w:pPr>
        <w:pStyle w:val="ListBullet"/>
        <w:spacing w:line="240" w:lineRule="auto"/>
        <w:ind w:left="720"/>
      </w:pPr>
      <w:r>
        <w:rPr>
          <w:lang w:val="en_US" w:bidi="en_US"/>
        </w:rPr>
      </w:r>
      <w:r>
        <w:rPr>
          <w:lang w:val="en_US" w:bidi="en_US"/>
        </w:rPr>
        <w:t>the removal of King Saul, and</w:t>
      </w:r>
    </w:p>
    <w:p>
      <w:pPr>
        <w:pStyle w:val="ListBullet"/>
        <w:spacing w:line="240" w:lineRule="auto"/>
        <w:ind w:left="720"/>
      </w:pPr>
      <w:r>
        <w:rPr>
          <w:lang w:val="en_US" w:bidi="en_US"/>
        </w:rPr>
      </w:r>
      <w:r>
        <w:rPr>
          <w:lang w:val="en_US" w:bidi="en_US"/>
        </w:rPr>
        <w:t>the special role of King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Even though he sinned, David was a man who desired to completely follow God's ways (for example, </w:t>
      </w:r>
      <w:hyperlink r:id="rId585">
        <w:r>
          <w:rPr>
            <w:lang w:val="en_US" w:bidi="en_US"/>
          </w:rPr>
          <w:rPr>
            <w:color w:val="0000EE"/>
            <w:u w:val="single"/>
          </w:rPr>
          <w:t>2 Samuel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At this point, Paul shifted to the main point of his message. Jesus, descended from King David's family line, was the Savior God promised to Israel. John the Baptist prepared the way for the Messiah (God's chosen leader). John called Israel to repent and be baptized. John was a humble servant who prepared the way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how Jesus had been treated with shame, including an unjust sentence and death. But God raised Jesus from the dead, and many witnesses saw him. This message is good news, because through Jesus people can receive forgiveness of sins. But people must respond with faith, or they will face serious consequences.</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resurrection of Jesus was confirmed by many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urged his audience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A life of faith is necessary to be right with God. The law of Moses alone could not provide this ability to have a right relationship (</w:t>
      </w:r>
      <w:hyperlink r:id="rId586">
        <w:r>
          <w:rPr>
            <w:lang w:val="en_US" w:bidi="en_US"/>
          </w:rPr>
          <w:rPr>
            <w:color w:val="0000EE"/>
            <w:u w:val="single"/>
          </w:rPr>
          <w:t>Psalm 14:1–3</w:t>
        </w:r>
      </w:hyperlink>
      <w:r>
        <w:rPr>
          <w:lang w:val="en_US" w:bidi="en_US"/>
        </w:rPr>
        <w:t xml:space="preserve">; see </w:t>
      </w:r>
      <w:hyperlink r:id="rId587">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ended his message with a strong warning (see </w:t>
      </w:r>
      <w:hyperlink r:id="rId588">
        <w:r>
          <w:rPr>
            <w:lang w:val="en_US" w:bidi="en_US"/>
          </w:rPr>
          <w:rPr>
            <w:color w:val="0000EE"/>
            <w:u w:val="single"/>
          </w:rPr>
          <w:t>Hebrews 2:3</w:t>
        </w:r>
      </w:hyperlink>
      <w:r>
        <w:rPr>
          <w:lang w:val="en_US" w:bidi="en_US"/>
        </w:rPr>
        <w:t>). Do not ignore, neglect, or reject the gospel, or you will encounter serious consequences.</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attracted many people, and many of them chose to believe.</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pStyle w:val="ListBullet"/>
        <w:spacing w:line="240" w:lineRule="auto"/>
        <w:ind w:left="720"/>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hyperlink r:id="rId589">
        <w:r>
          <w:rPr>
            <w:lang w:val="en_US" w:bidi="en_US"/>
          </w:rPr>
          <w:rPr>
            <w:color w:val="0000EE"/>
            <w:u w:val="single"/>
          </w:rPr>
          <w:t>2:11</w:t>
        </w:r>
      </w:hyperlink>
      <w:r>
        <w:rPr>
          <w:lang w:val="en_US" w:bidi="en_US"/>
        </w:rPr>
        <w:t xml:space="preserve">; </w:t>
      </w:r>
      <w:hyperlink r:id="rId590">
        <w:r>
          <w:rPr>
            <w:lang w:val="en_US" w:bidi="en_US"/>
          </w:rPr>
          <w:rPr>
            <w:color w:val="0000EE"/>
            <w:u w:val="single"/>
          </w:rPr>
          <w:t>6:5</w:t>
        </w:r>
      </w:hyperlink>
      <w:r>
        <w:rPr>
          <w:lang w:val="en_US" w:bidi="en_US"/>
        </w:rPr>
        <w:t xml:space="preserve">; </w:t>
      </w:r>
      <w:hyperlink r:id="rId591">
        <w:r>
          <w:rPr>
            <w:lang w:val="en_US" w:bidi="en_US"/>
          </w:rPr>
          <w:rPr>
            <w:color w:val="0000EE"/>
            <w:u w:val="single"/>
          </w:rPr>
          <w:t>Matthew 23:15</w:t>
        </w:r>
      </w:hyperlink>
      <w:r>
        <w:rPr>
          <w:lang w:val="en_US" w:bidi="en_US"/>
        </w:rPr>
        <w:t>).</w:t>
      </w:r>
    </w:p>
    <w:p>
      <w:pPr>
        <w:pStyle w:val="ListBullet"/>
        <w:spacing w:line="240" w:lineRule="auto"/>
        <w:ind w:left="720"/>
      </w:pPr>
      <w:r>
        <w:rPr>
          <w:lang w:val="en_US" w:bidi="en_US"/>
        </w:rPr>
      </w:r>
      <w:r>
        <w:rPr>
          <w:i/>
          <w:lang w:val="en_US" w:bidi="en_US"/>
        </w:rPr>
        <w:t>the grace of God</w:t>
      </w:r>
      <w:r>
        <w:rPr>
          <w:lang w:val="en_US" w:bidi="en_US"/>
        </w:rPr>
        <w:t>: The grace of God is an important idea in the New Testament. It describes God’s kindness and favor that people do not earn, shown most clearly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People were excited by the preaching of the apostles. A large gathering formed the next week. This response made some Jews jealous (see </w:t>
      </w:r>
      <w:hyperlink r:id="rId592">
        <w:r>
          <w:rPr>
            <w:lang w:val="en_US" w:bidi="en_US"/>
          </w:rPr>
          <w:rPr>
            <w:color w:val="0000EE"/>
            <w:u w:val="single"/>
          </w:rPr>
          <w:t>4:1–2</w:t>
        </w:r>
      </w:hyperlink>
      <w:r>
        <w:rPr>
          <w:lang w:val="en_US" w:bidi="en_US"/>
        </w:rPr>
        <w:t xml:space="preserve">; </w:t>
      </w:r>
      <w:hyperlink r:id="rId593">
        <w:r>
          <w:rPr>
            <w:lang w:val="en_US" w:bidi="en_US"/>
          </w:rPr>
          <w:rPr>
            <w:color w:val="0000EE"/>
            <w:u w:val="single"/>
          </w:rPr>
          <w:t>5:17</w:t>
        </w:r>
      </w:hyperlink>
      <w:r>
        <w:rPr>
          <w:lang w:val="en_US" w:bidi="en_US"/>
        </w:rPr>
        <w:t>). This was because Paul's ministry was attracting more converts than Judaism (</w:t>
      </w:r>
      <w:hyperlink r:id="rId468">
        <w:r>
          <w:rPr>
            <w:lang w:val="en_US" w:bidi="en_US"/>
          </w:rPr>
          <w:rPr>
            <w:color w:val="0000EE"/>
            <w:u w:val="single"/>
          </w:rPr>
          <w:t>13:43</w:t>
        </w:r>
      </w:hyperlink>
      <w:r>
        <w:rPr>
          <w:lang w:val="en_US" w:bidi="en_US"/>
        </w:rPr>
        <w:t xml:space="preserve">). These Jews made verbal attacks against Paul and his ministry (see </w:t>
      </w:r>
      <w:hyperlink r:id="rId594">
        <w:r>
          <w:rPr>
            <w:lang w:val="en_US" w:bidi="en_US"/>
          </w:rPr>
          <w:rPr>
            <w:color w:val="0000EE"/>
            <w:u w:val="single"/>
          </w:rPr>
          <w:t>6:8–12</w:t>
        </w:r>
      </w:hyperlink>
      <w:r>
        <w:rPr>
          <w:lang w:val="en_US" w:bidi="en_US"/>
        </w:rPr>
        <w:t xml:space="preserve">; </w:t>
      </w:r>
      <w:hyperlink r:id="rId595">
        <w:r>
          <w:rPr>
            <w:lang w:val="en_US" w:bidi="en_US"/>
          </w:rPr>
          <w:rPr>
            <w:color w:val="0000EE"/>
            <w:u w:val="single"/>
          </w:rPr>
          <w:t>18:6</w:t>
        </w:r>
      </w:hyperlink>
      <w:r>
        <w:rPr>
          <w:lang w:val="en_US" w:bidi="en_US"/>
        </w:rPr>
        <w:t xml:space="preserve">; </w:t>
      </w:r>
      <w:hyperlink r:id="rId412">
        <w:r>
          <w:rPr>
            <w:lang w:val="en_US" w:bidi="en_US"/>
          </w:rPr>
          <w:rPr>
            <w:color w:val="0000EE"/>
            <w:u w:val="single"/>
          </w:rPr>
          <w:t>19:9</w:t>
        </w:r>
      </w:hyperlink>
      <w:r>
        <w:rPr>
          <w:lang w:val="en_US" w:bidi="en_US"/>
        </w:rPr>
        <w:t xml:space="preserve">; </w:t>
      </w:r>
      <w:hyperlink r:id="rId596">
        <w:r>
          <w:rPr>
            <w:lang w:val="en_US" w:bidi="en_US"/>
          </w:rPr>
          <w:rPr>
            <w:color w:val="0000EE"/>
            <w:u w:val="single"/>
          </w:rPr>
          <w:t>Matthew 23:13</w:t>
        </w:r>
      </w:hyperlink>
      <w:r>
        <w:rPr>
          <w:lang w:val="en_US" w:bidi="en_US"/>
        </w:rPr>
        <w:t xml:space="preserve">). </w:t>
      </w:r>
    </w:p>
    <w:p>
      <w:pPr/>
      <w:r>
        <w:rPr>
          <w:lang w:val="en_US" w:bidi="en_US"/>
        </w:rPr>
      </w:r>
      <w:r>
        <w:rPr>
          <w:lang w:val="en_US" w:bidi="en_US"/>
        </w:rPr>
        <w:t xml:space="preserve">Paul responded to the attacks with a bold statement that the jealous Jews had rejected their past opportunities to hear the word of God. Paul would now proclaim the message of salvation to Gentiles, following the Lord's command in Scripture (see </w:t>
      </w:r>
      <w:hyperlink r:id="rId521">
        <w:r>
          <w:rPr>
            <w:lang w:val="en_US" w:bidi="en_US"/>
          </w:rPr>
          <w:rPr>
            <w:color w:val="0000EE"/>
            <w:u w:val="single"/>
          </w:rPr>
          <w:t>Acts 10:34–35</w:t>
        </w:r>
      </w:hyperlink>
      <w:r>
        <w:rPr>
          <w:lang w:val="en_US" w:bidi="en_US"/>
        </w:rPr>
        <w:t>). The local Gentiles welcomed the gospel, and many accepted it. They spread the Lord's message throughout the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 xml:space="preserve">Jewish opposition once again forced </w:t>
      </w:r>
      <w:r>
        <w:rPr>
          <w:lang w:val="en_US" w:bidi="en_US"/>
        </w:rPr>
        <w:t>Paul and Barnabas out of their district</w:t>
      </w:r>
      <w:r>
        <w:rPr>
          <w:lang w:val="en_US" w:bidi="en_US"/>
        </w:rPr>
        <w:t xml:space="preserve">. They shook the dust off their feet as a sign of rejection, as Jesus had taught his disciples (see </w:t>
      </w:r>
      <w:hyperlink r:id="rId597">
        <w:r>
          <w:rPr>
            <w:lang w:val="en_US" w:bidi="en_US"/>
          </w:rPr>
          <w:rPr>
            <w:color w:val="0000EE"/>
            <w:u w:val="single"/>
          </w:rPr>
          <w:t>Matthew 10:14–15</w:t>
        </w:r>
      </w:hyperlink>
      <w:r>
        <w:rPr>
          <w:lang w:val="en_US" w:bidi="en_US"/>
        </w:rPr>
        <w:t xml:space="preserve">; </w:t>
      </w:r>
      <w:hyperlink r:id="rId598">
        <w:r>
          <w:rPr>
            <w:lang w:val="en_US" w:bidi="en_US"/>
          </w:rPr>
          <w:rPr>
            <w:color w:val="0000EE"/>
            <w:u w:val="single"/>
          </w:rPr>
          <w:t>Mark 6:11–12</w:t>
        </w:r>
      </w:hyperlink>
      <w:r>
        <w:rPr>
          <w:lang w:val="en_US" w:bidi="en_US"/>
        </w:rPr>
        <w:t xml:space="preserve">; </w:t>
      </w:r>
      <w:hyperlink r:id="rId599">
        <w:r>
          <w:rPr>
            <w:lang w:val="en_US" w:bidi="en_US"/>
          </w:rPr>
          <w:rPr>
            <w:color w:val="0000EE"/>
            <w:u w:val="single"/>
          </w:rPr>
          <w:t>Luke 9:5–6</w:t>
        </w:r>
      </w:hyperlink>
      <w:r>
        <w:rPr>
          <w:lang w:val="en_US" w:bidi="en_US"/>
        </w:rPr>
        <w:t xml:space="preserve">; </w:t>
      </w:r>
      <w:hyperlink r:id="rId600">
        <w:r>
          <w:rPr>
            <w:lang w:val="en_US" w:bidi="en_US"/>
          </w:rPr>
          <w:rPr>
            <w:color w:val="0000EE"/>
            <w:u w:val="single"/>
          </w:rPr>
          <w:t>10:10–11</w:t>
        </w:r>
      </w:hyperlink>
      <w:r>
        <w:rPr>
          <w:lang w:val="en_US" w:bidi="en_US"/>
        </w:rPr>
        <w:t>). That place was then treated as pagan (not worshiping the true God). Paul and Barnabas left that place in order to reach other people who might be more open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Even though they probably encountered harassment and persecution, the disciples </w:t>
      </w:r>
      <w:r>
        <w:rPr>
          <w:i/>
          <w:lang w:val="en_US" w:bidi="en_US"/>
        </w:rPr>
        <w:t>were filled with joy and with the Holy Spirit</w:t>
      </w:r>
      <w:r>
        <w:rPr>
          <w:lang w:val="en_US" w:bidi="en_US"/>
        </w:rPr>
        <w:t xml:space="preserve"> (compare </w:t>
      </w:r>
      <w:hyperlink r:id="rId601">
        <w:r>
          <w:rPr>
            <w:lang w:val="en_US" w:bidi="en_US"/>
          </w:rPr>
          <w:rPr>
            <w:color w:val="0000EE"/>
            <w:u w:val="single"/>
          </w:rPr>
          <w:t>5:41</w:t>
        </w:r>
      </w:hyperlink>
      <w:r>
        <w:rPr>
          <w:lang w:val="en_US" w:bidi="en_US"/>
        </w:rPr>
        <w:t xml:space="preserve">; </w:t>
      </w:r>
      <w:hyperlink r:id="rId602">
        <w:r>
          <w:rPr>
            <w:lang w:val="en_US" w:bidi="en_US"/>
          </w:rPr>
          <w:rPr>
            <w:color w:val="0000EE"/>
            <w:u w:val="single"/>
          </w:rPr>
          <w:t>16:23–25</w:t>
        </w:r>
      </w:hyperlink>
      <w:r>
        <w:rPr>
          <w:lang w:val="en_US" w:bidi="en_US"/>
        </w:rPr>
        <w:t xml:space="preserve">; </w:t>
      </w:r>
      <w:hyperlink r:id="rId603">
        <w:r>
          <w:rPr>
            <w:lang w:val="en_US" w:bidi="en_US"/>
          </w:rPr>
          <w:rPr>
            <w:color w:val="0000EE"/>
            <w:u w:val="single"/>
          </w:rPr>
          <w:t>Matthew 5:10–12</w:t>
        </w:r>
      </w:hyperlink>
      <w:r>
        <w:rPr>
          <w:lang w:val="en_US" w:bidi="en_US"/>
        </w:rPr>
        <w:t xml:space="preserve">; </w:t>
      </w:r>
      <w:hyperlink r:id="rId604">
        <w:r>
          <w:rPr>
            <w:lang w:val="en_US" w:bidi="en_US"/>
          </w:rPr>
          <w:rPr>
            <w:color w:val="0000EE"/>
            <w:u w:val="single"/>
          </w:rPr>
          <w:t>2 Corinthians 8:2</w:t>
        </w:r>
      </w:hyperlink>
      <w:r>
        <w:rPr>
          <w:lang w:val="en_US" w:bidi="en_US"/>
        </w:rPr>
        <w:t xml:space="preserve">; </w:t>
      </w:r>
      <w:hyperlink r:id="rId605">
        <w:r>
          <w:rPr>
            <w:lang w:val="en_US" w:bidi="en_US"/>
          </w:rPr>
          <w:rPr>
            <w:color w:val="0000EE"/>
            <w:u w:val="single"/>
          </w:rPr>
          <w:t>1 Thessalonians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pStyle w:val="ListBullet"/>
        <w:spacing w:line="240" w:lineRule="auto"/>
        <w:ind w:left="720"/>
      </w:pPr>
      <w:r>
        <w:rPr>
          <w:lang w:val="en_US" w:bidi="en_US"/>
        </w:rPr>
      </w:r>
      <w:r>
        <w:rPr>
          <w:lang w:val="en_US" w:bidi="en_US"/>
        </w:rPr>
        <w:t xml:space="preserve">Paul and Barnabas traveled on their mission to the next town, Iconium (now called Konya). This city is east of Pisidian Antioch on a high plateau in south-central Asia Minor. Iconium was near several important trade routes. </w:t>
      </w:r>
    </w:p>
    <w:p>
      <w:pPr>
        <w:pStyle w:val="ListBullet"/>
        <w:spacing w:line="240" w:lineRule="auto"/>
        <w:ind w:left="720"/>
      </w:pPr>
      <w:r>
        <w:rPr>
          <w:lang w:val="en_US" w:bidi="en_US"/>
        </w:rPr>
      </w:r>
      <w:r>
        <w:rPr>
          <w:lang w:val="en_US" w:bidi="en_US"/>
        </w:rPr>
        <w:t>In their usual way, Paul and Barnabas began their ministry by speaking powerfully in the Jewish synagogue. Their teachings led to a positive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Jews who opposed them. These people rejected the Christian message (the good news about Jesus) and also influenced the Gentiles to think wrongly about it.</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pStyle w:val="ListBullet"/>
        <w:spacing w:line="240" w:lineRule="auto"/>
        <w:ind w:left="720"/>
      </w:pPr>
      <w:r>
        <w:rPr>
          <w:lang w:val="en_US" w:bidi="en_US"/>
        </w:rPr>
      </w:r>
      <w:r>
        <w:rPr>
          <w:lang w:val="en_US" w:bidi="en_US"/>
        </w:rPr>
        <w:t>Because the apostles were sustained by the Holy Spirit, they were strong enough to confront verbal attacks. They continued to preach the good news that God's grace was for both Gentiles and Jews.</w:t>
      </w:r>
    </w:p>
    <w:p>
      <w:pPr>
        <w:pStyle w:val="ListBullet"/>
        <w:spacing w:line="240" w:lineRule="auto"/>
        <w:ind w:left="720"/>
      </w:pPr>
      <w:r>
        <w:rPr>
          <w:lang w:val="en_US" w:bidi="en_US"/>
        </w:rPr>
      </w:r>
      <w:r>
        <w:rPr>
          <w:i/>
          <w:lang w:val="en_US" w:bidi="en_US"/>
        </w:rPr>
        <w:t>boldly</w:t>
      </w:r>
      <w:r>
        <w:rPr>
          <w:lang w:val="en_US" w:bidi="en_US"/>
        </w:rPr>
        <w:t xml:space="preserve">: The book of Acts often shows how the Holy Spirit gave courage to Christians (see </w:t>
      </w:r>
      <w:hyperlink r:id="rId606">
        <w:r>
          <w:rPr>
            <w:lang w:val="en_US" w:bidi="en_US"/>
          </w:rPr>
          <w:rPr>
            <w:color w:val="0000EE"/>
            <w:u w:val="single"/>
          </w:rPr>
          <w:t>2:14</w:t>
        </w:r>
      </w:hyperlink>
      <w:r>
        <w:rPr>
          <w:lang w:val="en_US" w:bidi="en_US"/>
        </w:rPr>
        <w:t xml:space="preserve">; </w:t>
      </w:r>
      <w:hyperlink r:id="rId607">
        <w:r>
          <w:rPr>
            <w:lang w:val="en_US" w:bidi="en_US"/>
          </w:rPr>
          <w:rPr>
            <w:color w:val="0000EE"/>
            <w:u w:val="single"/>
          </w:rPr>
          <w:t>4:9–10</w:t>
        </w:r>
      </w:hyperlink>
      <w:r>
        <w:rPr>
          <w:lang w:val="en_US" w:bidi="en_US"/>
        </w:rPr>
        <w:t xml:space="preserve">, </w:t>
      </w:r>
      <w:hyperlink r:id="rId608">
        <w:r>
          <w:rPr>
            <w:lang w:val="en_US" w:bidi="en_US"/>
          </w:rPr>
          <w:rPr>
            <w:color w:val="0000EE"/>
            <w:u w:val="single"/>
          </w:rPr>
          <w:t>13</w:t>
        </w:r>
      </w:hyperlink>
      <w:r>
        <w:rPr>
          <w:lang w:val="en_US" w:bidi="en_US"/>
        </w:rPr>
        <w:t xml:space="preserve">; </w:t>
      </w:r>
      <w:hyperlink r:id="rId609">
        <w:r>
          <w:rPr>
            <w:lang w:val="en_US" w:bidi="en_US"/>
          </w:rPr>
          <w:rPr>
            <w:color w:val="0000EE"/>
            <w:u w:val="single"/>
          </w:rPr>
          <w:t>7:2–53</w:t>
        </w:r>
      </w:hyperlink>
      <w:r>
        <w:rPr>
          <w:lang w:val="en_US" w:bidi="en_US"/>
        </w:rPr>
        <w:t xml:space="preserve">; </w:t>
      </w:r>
      <w:hyperlink r:id="rId610">
        <w:r>
          <w:rPr>
            <w:lang w:val="en_US" w:bidi="en_US"/>
          </w:rPr>
          <w:rPr>
            <w:color w:val="0000EE"/>
            <w:u w:val="single"/>
          </w:rPr>
          <w:t>8:30–35</w:t>
        </w:r>
      </w:hyperlink>
      <w:r>
        <w:rPr>
          <w:lang w:val="en_US" w:bidi="en_US"/>
        </w:rPr>
        <w:t xml:space="preserve">; </w:t>
      </w:r>
      <w:hyperlink r:id="rId611">
        <w:r>
          <w:rPr>
            <w:lang w:val="en_US" w:bidi="en_US"/>
          </w:rPr>
          <w:rPr>
            <w:color w:val="0000EE"/>
            <w:u w:val="single"/>
          </w:rPr>
          <w:t>9:27–28</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581">
        <w:r>
          <w:rPr>
            <w:lang w:val="en_US" w:bidi="en_US"/>
          </w:rPr>
          <w:rPr>
            <w:color w:val="0000EE"/>
            <w:u w:val="single"/>
          </w:rPr>
          <w:t>19:8</w:t>
        </w:r>
      </w:hyperlink>
      <w:r>
        <w:rPr>
          <w:lang w:val="en_US" w:bidi="en_US"/>
        </w:rPr>
        <w:t xml:space="preserve">; </w:t>
      </w:r>
      <w:hyperlink r:id="rId612">
        <w:r>
          <w:rPr>
            <w:lang w:val="en_US" w:bidi="en_US"/>
          </w:rPr>
          <w:rPr>
            <w:color w:val="0000EE"/>
            <w:u w:val="single"/>
          </w:rPr>
          <w:t>22:3–21</w:t>
        </w:r>
      </w:hyperlink>
      <w:r>
        <w:rPr>
          <w:lang w:val="en_US" w:bidi="en_US"/>
        </w:rPr>
        <w:t xml:space="preserve">; </w:t>
      </w:r>
      <w:hyperlink r:id="rId613">
        <w:r>
          <w:rPr>
            <w:lang w:val="en_US" w:bidi="en_US"/>
          </w:rPr>
          <w:rPr>
            <w:color w:val="0000EE"/>
            <w:u w:val="single"/>
          </w:rPr>
          <w:t>23:1–6</w:t>
        </w:r>
      </w:hyperlink>
      <w:r>
        <w:rPr>
          <w:lang w:val="en_US" w:bidi="en_US"/>
        </w:rPr>
        <w:t xml:space="preserve">; </w:t>
      </w:r>
      <w:hyperlink r:id="rId614">
        <w:r>
          <w:rPr>
            <w:lang w:val="en_US" w:bidi="en_US"/>
          </w:rPr>
          <w:rPr>
            <w:color w:val="0000EE"/>
            <w:u w:val="single"/>
          </w:rPr>
          <w:t>28:16–20</w:t>
        </w:r>
      </w:hyperlink>
      <w:r>
        <w:rPr>
          <w:lang w:val="en_US" w:bidi="en_US"/>
        </w:rPr>
        <w:t xml:space="preserve">, </w:t>
      </w:r>
      <w:hyperlink r:id="rId615">
        <w:r>
          <w:rPr>
            <w:lang w:val="en_US" w:bidi="en_US"/>
          </w:rPr>
          <w:rPr>
            <w:color w:val="0000EE"/>
            <w:u w:val="single"/>
          </w:rPr>
          <w:t>23–31</w:t>
        </w:r>
      </w:hyperlink>
      <w:r>
        <w:rPr>
          <w:lang w:val="en_US" w:bidi="en_US"/>
        </w:rPr>
        <w:t>).</w:t>
      </w:r>
    </w:p>
    <w:p>
      <w:pPr>
        <w:pStyle w:val="ListBullet"/>
        <w:spacing w:line="240" w:lineRule="auto"/>
        <w:ind w:left="720"/>
      </w:pPr>
      <w:r>
        <w:rPr>
          <w:lang w:val="en_US" w:bidi="en_US"/>
        </w:rPr>
      </w:r>
      <w:r>
        <w:rPr>
          <w:lang w:val="en_US" w:bidi="en_US"/>
        </w:rPr>
        <w:t xml:space="preserve">The Holy Spirit also affirmed the Christian message with signs and wonders (compare </w:t>
      </w:r>
      <w:hyperlink r:id="rId616">
        <w:r>
          <w:rPr>
            <w:lang w:val="en_US" w:bidi="en_US"/>
          </w:rPr>
          <w:rPr>
            <w:color w:val="0000EE"/>
            <w:u w:val="single"/>
          </w:rPr>
          <w:t>5:12–16</w:t>
        </w:r>
      </w:hyperlink>
      <w:r>
        <w:rPr>
          <w:lang w:val="en_US" w:bidi="en_US"/>
        </w:rPr>
        <w:t xml:space="preserve">; </w:t>
      </w:r>
      <w:hyperlink r:id="rId617">
        <w:r>
          <w:rPr>
            <w:lang w:val="en_US" w:bidi="en_US"/>
          </w:rPr>
          <w:rPr>
            <w:color w:val="0000EE"/>
            <w:u w:val="single"/>
          </w:rPr>
          <w:t>15:12</w:t>
        </w:r>
      </w:hyperlink>
      <w:r>
        <w:rPr>
          <w:lang w:val="en_US" w:bidi="en_US"/>
        </w:rPr>
        <w:t xml:space="preserve">; </w:t>
      </w:r>
      <w:hyperlink r:id="rId618">
        <w:r>
          <w:rPr>
            <w:lang w:val="en_US" w:bidi="en_US"/>
          </w:rPr>
          <w:rPr>
            <w:color w:val="0000EE"/>
            <w:u w:val="single"/>
          </w:rPr>
          <w:t>16:18</w:t>
        </w:r>
      </w:hyperlink>
      <w:r>
        <w:rPr>
          <w:lang w:val="en_US" w:bidi="en_US"/>
        </w:rPr>
        <w:t xml:space="preserve">; </w:t>
      </w:r>
      <w:hyperlink r:id="rId61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pStyle w:val="ListBullet"/>
        <w:spacing w:line="240" w:lineRule="auto"/>
        <w:ind w:left="720"/>
      </w:pPr>
      <w:r>
        <w:rPr>
          <w:lang w:val="en_US" w:bidi="en_US"/>
        </w:rPr>
      </w:r>
      <w:r>
        <w:rPr>
          <w:lang w:val="en_US" w:bidi="en_US"/>
        </w:rPr>
        <w:t>The message preached by the apostles required people to decide whether to trust in Jesus. Opinions were clearly divided.</w:t>
      </w:r>
    </w:p>
    <w:p>
      <w:pPr>
        <w:pStyle w:val="ListBullet"/>
        <w:spacing w:line="240" w:lineRule="auto"/>
        <w:ind w:left="720"/>
      </w:pPr>
      <w:r>
        <w:rPr>
          <w:lang w:val="en_US" w:bidi="en_US"/>
        </w:rPr>
      </w:r>
      <w:r>
        <w:rPr>
          <w:lang w:val="en_US" w:bidi="en_US"/>
        </w:rPr>
        <w:t xml:space="preserve">Paul and Barnabas are called apostles for the first time (also in </w:t>
      </w:r>
      <w:hyperlink r:id="rId620">
        <w:r>
          <w:rPr>
            <w:lang w:val="en_US" w:bidi="en_US"/>
          </w:rPr>
          <w:rPr>
            <w:color w:val="0000EE"/>
            <w:u w:val="single"/>
          </w:rPr>
          <w:t>14:14</w:t>
        </w:r>
      </w:hyperlink>
      <w:r>
        <w:rPr>
          <w:lang w:val="en_US" w:bidi="en_US"/>
        </w:rPr>
        <w:t xml:space="preserve">). This broadened the meaning of the word </w:t>
      </w:r>
      <w:r>
        <w:rPr>
          <w:i/>
          <w:lang w:val="en_US" w:bidi="en_US"/>
        </w:rPr>
        <w:t>apostle</w:t>
      </w:r>
      <w:r>
        <w:rPr>
          <w:lang w:val="en_US" w:bidi="en_US"/>
        </w:rPr>
        <w:t xml:space="preserve">. It no longer referred only to the Twelve. The Gospel of Luke shows an earlier example of this. Jesus sent out 70 (or 72) others as messengers (see </w:t>
      </w:r>
      <w:hyperlink r:id="rId621">
        <w:r>
          <w:rPr>
            <w:lang w:val="en_US" w:bidi="en_US"/>
          </w:rPr>
          <w:rPr>
            <w:color w:val="0000EE"/>
            <w:u w:val="single"/>
          </w:rPr>
          <w:t>Luke 10:1</w:t>
        </w:r>
      </w:hyperlink>
      <w:r>
        <w:rPr>
          <w:lang w:val="en_US" w:bidi="en_US"/>
        </w:rPr>
        <w:t xml:space="preserve">, </w:t>
      </w:r>
      <w:hyperlink r:id="rId622">
        <w:r>
          <w:rPr>
            <w:lang w:val="en_US" w:bidi="en_US"/>
          </w:rPr>
          <w:rPr>
            <w:color w:val="0000EE"/>
            <w:u w:val="single"/>
          </w:rPr>
          <w:t>17</w:t>
        </w:r>
      </w:hyperlink>
      <w:r>
        <w:rPr>
          <w:lang w:val="en_US" w:bidi="en_US"/>
        </w:rPr>
        <w:t xml:space="preserve">). </w:t>
        <w:br/>
      </w:r>
      <w:r>
        <w:rPr>
          <w:lang w:val="en_US" w:bidi="en_US"/>
        </w:rPr>
        <w:t>Paul and Barnabas's message continued the work of the original apostles. They were ready to encounter difficulty and abuse for it, just as the earlier apostles had done (</w:t>
      </w:r>
      <w:hyperlink r:id="rId601">
        <w:r>
          <w:rPr>
            <w:lang w:val="en_US" w:bidi="en_US"/>
          </w:rPr>
          <w:rPr>
            <w:color w:val="0000EE"/>
            <w:u w:val="single"/>
          </w:rPr>
          <w:t>5:41</w:t>
        </w:r>
      </w:hyperlink>
      <w:r>
        <w:rPr>
          <w:lang w:val="en_US" w:bidi="en_US"/>
        </w:rPr>
        <w:t xml:space="preserve">; </w:t>
      </w:r>
      <w:hyperlink r:id="rId216">
        <w:r>
          <w:rPr>
            <w:lang w:val="en_US" w:bidi="en_US"/>
          </w:rPr>
          <w:rPr>
            <w:color w:val="0000EE"/>
            <w:u w:val="single"/>
          </w:rPr>
          <w:t>14:19</w:t>
        </w:r>
      </w:hyperlink>
      <w:r>
        <w:rPr>
          <w:lang w:val="en_US" w:bidi="en_US"/>
        </w:rPr>
        <w:t xml:space="preserve">; </w:t>
      </w:r>
      <w:hyperlink r:id="rId623">
        <w:r>
          <w:rPr>
            <w:lang w:val="en_US" w:bidi="en_US"/>
          </w:rPr>
          <w:rPr>
            <w:color w:val="0000EE"/>
            <w:u w:val="single"/>
          </w:rPr>
          <w:t>20:24</w:t>
        </w:r>
      </w:hyperlink>
      <w:r>
        <w:rPr>
          <w:lang w:val="en_US" w:bidi="en_US"/>
        </w:rPr>
        <w:t xml:space="preserve">; </w:t>
      </w:r>
      <w:hyperlink r:id="rId624">
        <w:r>
          <w:rPr>
            <w:lang w:val="en_US" w:bidi="en_US"/>
          </w:rPr>
          <w:rPr>
            <w:color w:val="0000EE"/>
            <w:u w:val="single"/>
          </w:rPr>
          <w:t>21:13–14</w:t>
        </w:r>
      </w:hyperlink>
      <w:r>
        <w:rPr>
          <w:lang w:val="en_US" w:bidi="en_US"/>
        </w:rPr>
        <w:t xml:space="preserve">; see also </w:t>
      </w:r>
      <w:hyperlink r:id="rId625">
        <w:r>
          <w:rPr>
            <w:lang w:val="en_US" w:bidi="en_US"/>
          </w:rPr>
          <w:rPr>
            <w:color w:val="0000EE"/>
            <w:u w:val="single"/>
          </w:rPr>
          <w:t>Romans 8:35–38</w:t>
        </w:r>
      </w:hyperlink>
      <w:r>
        <w:rPr>
          <w:lang w:val="en_US" w:bidi="en_US"/>
        </w:rPr>
        <w:t xml:space="preserve">; </w:t>
      </w:r>
      <w:hyperlink r:id="rId626">
        <w:r>
          <w:rPr>
            <w:lang w:val="en_US" w:bidi="en_US"/>
          </w:rPr>
          <w:rPr>
            <w:color w:val="0000EE"/>
            <w:u w:val="single"/>
          </w:rPr>
          <w:t>2 Corinthians 4:8–17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pStyle w:val="ListBullet"/>
        <w:spacing w:line="240" w:lineRule="auto"/>
        <w:ind w:left="720"/>
      </w:pPr>
      <w:r>
        <w:rPr>
          <w:lang w:val="en_US" w:bidi="en_US"/>
        </w:rPr>
      </w:r>
      <w:r>
        <w:rPr>
          <w:lang w:val="en_US" w:bidi="en_US"/>
        </w:rPr>
        <w:t>Lycaonia was a southern region of the Roman province of Galatia. Its major cities were Lystra, Derbe, Laranda, and Iconium. Acts reports two more visits by Paul to Lycaonia (</w:t>
      </w:r>
      <w:hyperlink r:id="rId627">
        <w:r>
          <w:rPr>
            <w:lang w:val="en_US" w:bidi="en_US"/>
          </w:rPr>
          <w:rPr>
            <w:color w:val="0000EE"/>
            <w:u w:val="single"/>
          </w:rPr>
          <w:t>16:1–5</w:t>
        </w:r>
      </w:hyperlink>
      <w:r>
        <w:rPr>
          <w:lang w:val="en_US" w:bidi="en_US"/>
        </w:rPr>
        <w:t xml:space="preserve">; </w:t>
      </w:r>
      <w:hyperlink r:id="rId119">
        <w:r>
          <w:rPr>
            <w:lang w:val="en_US" w:bidi="en_US"/>
          </w:rPr>
          <w:rPr>
            <w:color w:val="0000EE"/>
            <w:u w:val="single"/>
          </w:rPr>
          <w:t>18:23</w:t>
        </w:r>
      </w:hyperlink>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w:t>
      </w:r>
    </w:p>
    <w:p>
      <w:pPr>
        <w:pStyle w:val="ListBullet"/>
        <w:spacing w:line="240" w:lineRule="auto"/>
        <w:ind w:left="720"/>
      </w:pPr>
      <w:r>
        <w:rPr>
          <w:lang w:val="en_US" w:bidi="en_US"/>
        </w:rPr>
      </w:r>
      <w:r>
        <w:rPr>
          <w:lang w:val="en_US" w:bidi="en_US"/>
        </w:rPr>
        <w:t>Lystra was about 40 kilometers (25 miles) south or southwest of Iconium.</w:t>
      </w:r>
    </w:p>
    <w:p>
      <w:pPr>
        <w:pStyle w:val="ListBullet"/>
        <w:spacing w:line="240" w:lineRule="auto"/>
        <w:ind w:left="720"/>
      </w:pPr>
      <w:r>
        <w:rPr>
          <w:lang w:val="en_US" w:bidi="en_US"/>
        </w:rPr>
      </w:r>
      <w:r>
        <w:rPr>
          <w:lang w:val="en_US" w:bidi="en_US"/>
        </w:rPr>
        <w:t>Derbe was about 50 kilometers (30 miles) southeast of Lystra. It was on a busy main road that went from Iconium and Lystra towards the east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 healed a man who could not use his feet. This is similar to an earlier event in </w:t>
      </w:r>
      <w:hyperlink r:id="rId628">
        <w:r>
          <w:rPr>
            <w:lang w:val="en_US" w:bidi="en_US"/>
          </w:rPr>
          <w:rPr>
            <w:color w:val="0000EE"/>
            <w:u w:val="single"/>
          </w:rPr>
          <w:t>3:1–12</w:t>
        </w:r>
      </w:hyperlink>
      <w:r>
        <w:rPr>
          <w:lang w:val="en_US" w:bidi="en_US"/>
        </w:rPr>
        <w:t>. In Acts, Paul’s work is shown as similar to Peter’s work. The many signs and wonders done among the Jews were also done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i/>
          <w:lang w:val="en_US" w:bidi="en_US"/>
        </w:rPr>
        <w:t>saw that he had faith to be healed</w:t>
      </w:r>
      <w:r>
        <w:rPr>
          <w:lang w:val="en_US" w:bidi="en_US"/>
        </w:rPr>
        <w:t>:</w:t>
      </w:r>
      <w:r>
        <w:rPr>
          <w:lang w:val="en_US" w:bidi="en_US"/>
        </w:rPr>
        <w:t xml:space="preserve"> Paul, filled with the Holy Spirit, sensed the man's spiritual openness and hope for God's help and intervention (see </w:t>
      </w:r>
      <w:hyperlink r:id="rId104">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Zeus was the main god worshiped in Lystra, and the city had a temple for him. The people thought Barnabas was Zeus, likely because he seemed more impressive or powerful. They thought Paul was Hermes because he was the main speaker.</w:t>
      </w:r>
    </w:p>
    <w:p>
      <w:pPr/>
      <w:r>
        <w:rPr>
          <w:lang w:val="en_US" w:bidi="en_US"/>
        </w:rPr>
      </w:r>
      <w:r>
        <w:rPr>
          <w:lang w:val="en_US" w:bidi="en_US"/>
        </w:rPr>
        <w:t>The people of Lystra believed the gods were visiting them again. This idea comes from a well-known story by the poet Ovid. In that story, Zeus and Hermes visited the area but were not recognized, except by an old couple (see Ovid, Metamorphoses 8.616–724). Because of this, the people tried to honor Paul and Barnabas as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worship of idols and their attempt to offer sacrifices to them. They directed the people's worship to the living God. The apostles were representatives of God as they shared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pStyle w:val="ListBullet"/>
        <w:spacing w:line="240" w:lineRule="auto"/>
        <w:ind w:left="720"/>
      </w:pPr>
      <w:r>
        <w:rPr>
          <w:lang w:val="en_US" w:bidi="en_US"/>
        </w:rPr>
      </w:r>
      <w:r>
        <w:rPr>
          <w:lang w:val="en_US" w:bidi="en_US"/>
        </w:rPr>
        <w:t xml:space="preserve">The crowd changed their minds when some Jews came from Antioch and Iconium and easily turned them against the apostles. </w:t>
      </w:r>
    </w:p>
    <w:p>
      <w:pPr>
        <w:pStyle w:val="ListBullet"/>
        <w:spacing w:line="240" w:lineRule="auto"/>
        <w:ind w:left="720"/>
      </w:pPr>
      <w:r>
        <w:rPr>
          <w:lang w:val="en_US" w:bidi="en_US"/>
        </w:rPr>
      </w:r>
      <w:r>
        <w:rPr>
          <w:i/>
          <w:lang w:val="en_US" w:bidi="en_US"/>
        </w:rPr>
        <w:t>They stoned Paul and dragged him outside the city</w:t>
      </w:r>
      <w:r>
        <w:rPr>
          <w:lang w:val="en_US" w:bidi="en_US"/>
        </w:rPr>
        <w:t>: Paul later referred to this time of persecution to teach a lesson (</w:t>
      </w:r>
      <w:hyperlink r:id="rId629">
        <w:r>
          <w:rPr>
            <w:lang w:val="en_US" w:bidi="en_US"/>
          </w:rPr>
          <w:rPr>
            <w:color w:val="0000EE"/>
            <w:u w:val="single"/>
          </w:rPr>
          <w:t>2 Timothy 3:11–12</w:t>
        </w:r>
      </w:hyperlink>
      <w:r>
        <w:rPr>
          <w:lang w:val="en_US" w:bidi="en_US"/>
        </w:rPr>
        <w:t xml:space="preserve">). </w:t>
      </w:r>
    </w:p>
    <w:p>
      <w:pPr>
        <w:pStyle w:val="ListBullet"/>
        <w:spacing w:line="240" w:lineRule="auto"/>
        <w:ind w:left="720"/>
      </w:pPr>
      <w:r>
        <w:rPr>
          <w:lang w:val="en_US" w:bidi="en_US"/>
        </w:rPr>
      </w:r>
      <w:r>
        <w:rPr>
          <w:i/>
          <w:lang w:val="en_US" w:bidi="en_US"/>
        </w:rPr>
        <w:t>presuming he was dead</w:t>
      </w:r>
      <w:r>
        <w:rPr>
          <w:lang w:val="en_US" w:bidi="en_US"/>
        </w:rPr>
        <w:t>:</w:t>
      </w:r>
      <w:r>
        <w:rPr>
          <w:lang w:val="en_US" w:bidi="en_US"/>
        </w:rPr>
        <w:t xml:space="preserve"> That Paul got up and went back into the city suggests that God healed his wounds with a miracle.</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i/>
          <w:lang w:val="en_US" w:bidi="en_US"/>
        </w:rPr>
        <w:t>the next day he left</w:t>
      </w:r>
      <w:r>
        <w:rPr>
          <w:lang w:val="en_US" w:bidi="en_US"/>
        </w:rPr>
        <w:t>:</w:t>
      </w:r>
      <w:r>
        <w:rPr>
          <w:lang w:val="en_US" w:bidi="en_US"/>
        </w:rPr>
        <w:t xml:space="preserve"> Paul later returned to Lystra on his second missionary journey (</w:t>
      </w:r>
      <w:hyperlink r:id="rId630">
        <w:r>
          <w:rPr>
            <w:lang w:val="en_US" w:bidi="en_US"/>
          </w:rPr>
          <w:rPr>
            <w:color w:val="0000EE"/>
            <w:u w:val="single"/>
          </w:rPr>
          <w:t>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pStyle w:val="ListBullet"/>
        <w:spacing w:line="240" w:lineRule="auto"/>
        <w:ind w:left="720"/>
      </w:pPr>
      <w:r>
        <w:rPr>
          <w:lang w:val="en_US" w:bidi="en_US"/>
        </w:rPr>
      </w:r>
      <w:r>
        <w:rPr>
          <w:lang w:val="en_US" w:bidi="en_US"/>
        </w:rPr>
        <w:t>The apostles worked hard to stay in contact with those who had declared their Christian faith. These new disciples needed care, support, and encouragement (</w:t>
      </w:r>
      <w:hyperlink r:id="rId631">
        <w:r>
          <w:rPr>
            <w:lang w:val="en_US" w:bidi="en_US"/>
          </w:rPr>
          <w:rPr>
            <w:color w:val="0000EE"/>
            <w:u w:val="single"/>
          </w:rPr>
          <w:t>15:32</w:t>
        </w:r>
      </w:hyperlink>
      <w:r>
        <w:rPr>
          <w:lang w:val="en_US" w:bidi="en_US"/>
        </w:rPr>
        <w:t xml:space="preserve">, </w:t>
      </w:r>
      <w:hyperlink r:id="rId632">
        <w:r>
          <w:rPr>
            <w:lang w:val="en_US" w:bidi="en_US"/>
          </w:rPr>
          <w:rPr>
            <w:color w:val="0000EE"/>
            <w:u w:val="single"/>
          </w:rPr>
          <w:t>41</w:t>
        </w:r>
      </w:hyperlink>
      <w:r>
        <w:rPr>
          <w:lang w:val="en_US" w:bidi="en_US"/>
        </w:rPr>
        <w:t xml:space="preserve">; </w:t>
      </w:r>
      <w:hyperlink r:id="rId633">
        <w:r>
          <w:rPr>
            <w:lang w:val="en_US" w:bidi="en_US"/>
          </w:rPr>
          <w:rPr>
            <w:color w:val="0000EE"/>
            <w:u w:val="single"/>
          </w:rPr>
          <w:t>16:40</w:t>
        </w:r>
      </w:hyperlink>
      <w:r>
        <w:rPr>
          <w:lang w:val="en_US" w:bidi="en_US"/>
        </w:rPr>
        <w:t xml:space="preserve">; </w:t>
      </w:r>
      <w:hyperlink r:id="rId119">
        <w:r>
          <w:rPr>
            <w:lang w:val="en_US" w:bidi="en_US"/>
          </w:rPr>
          <w:rPr>
            <w:color w:val="0000EE"/>
            <w:u w:val="single"/>
          </w:rPr>
          <w:t>18:23</w:t>
        </w:r>
      </w:hyperlink>
      <w:r>
        <w:rPr>
          <w:lang w:val="en_US" w:bidi="en_US"/>
        </w:rPr>
        <w:t xml:space="preserve">; see </w:t>
      </w:r>
      <w:hyperlink r:id="rId634">
        <w:r>
          <w:rPr>
            <w:lang w:val="en_US" w:bidi="en_US"/>
          </w:rPr>
          <w:rPr>
            <w:color w:val="0000EE"/>
            <w:u w:val="single"/>
          </w:rPr>
          <w:t>1 Thessalonians 3:2</w:t>
        </w:r>
      </w:hyperlink>
      <w:r>
        <w:rPr>
          <w:lang w:val="en_US" w:bidi="en_US"/>
        </w:rPr>
        <w:t xml:space="preserve">; </w:t>
      </w:r>
      <w:hyperlink r:id="rId635">
        <w:r>
          <w:rPr>
            <w:lang w:val="en_US" w:bidi="en_US"/>
          </w:rPr>
          <w:rPr>
            <w:color w:val="0000EE"/>
            <w:u w:val="single"/>
          </w:rPr>
          <w:t>4:18</w:t>
        </w:r>
      </w:hyperlink>
      <w:r>
        <w:rPr>
          <w:lang w:val="en_US" w:bidi="en_US"/>
        </w:rPr>
        <w:t xml:space="preserve">; </w:t>
      </w:r>
      <w:hyperlink r:id="rId636">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i/>
          <w:lang w:val="en_US" w:bidi="en_US"/>
        </w:rPr>
        <w:t>Paul and Barnabas appointed elders</w:t>
      </w:r>
      <w:r>
        <w:rPr>
          <w:lang w:val="en_US" w:bidi="en_US"/>
        </w:rPr>
        <w:t>: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When Paul and Barnabas returned to Antioch after their first missionary journey (a trip to share the good news and start churches), they gathered the church and gave a full report. They told how they had shared the good news and helped new believers grow as disciples. They gave credit to God, who had opened the way for Gentiles to believe (see </w:t>
      </w:r>
      <w:hyperlink r:id="rId159">
        <w:r>
          <w:rPr>
            <w:lang w:val="en_US" w:bidi="en_US"/>
          </w:rPr>
          <w:rPr>
            <w:color w:val="0000EE"/>
            <w:u w:val="single"/>
          </w:rPr>
          <w:t>11:18</w:t>
        </w:r>
      </w:hyperlink>
      <w:r>
        <w:rPr>
          <w:lang w:val="en_US" w:bidi="en_US"/>
        </w:rPr>
        <w:t xml:space="preserve">; </w:t>
      </w:r>
      <w:hyperlink r:id="rId637">
        <w:r>
          <w:rPr>
            <w:lang w:val="en_US" w:bidi="en_US"/>
          </w:rPr>
          <w:rPr>
            <w:color w:val="0000EE"/>
            <w:u w:val="single"/>
          </w:rPr>
          <w:t>1 Corinthians 16:9</w:t>
        </w:r>
      </w:hyperlink>
      <w:r>
        <w:rPr>
          <w:lang w:val="en_US" w:bidi="en_US"/>
        </w:rPr>
        <w:t xml:space="preserve">; </w:t>
      </w:r>
      <w:hyperlink r:id="rId638">
        <w:r>
          <w:rPr>
            <w:lang w:val="en_US" w:bidi="en_US"/>
          </w:rPr>
          <w:rPr>
            <w:color w:val="0000EE"/>
            <w:u w:val="single"/>
          </w:rPr>
          <w:t>2 Corinthians 2:12</w:t>
        </w:r>
      </w:hyperlink>
      <w:r>
        <w:rPr>
          <w:lang w:val="en_US" w:bidi="en_US"/>
        </w:rPr>
        <w:t xml:space="preserve">). </w:t>
      </w:r>
    </w:p>
    <w:p>
      <w:pPr/>
      <w:r>
        <w:rPr>
          <w:lang w:val="en_US" w:bidi="en_US"/>
        </w:rPr>
      </w:r>
      <w:r>
        <w:rPr>
          <w:lang w:val="en_US" w:bidi="en_US"/>
        </w:rPr>
        <w:t>Similar reports always emphasized God's work through the ministries of his servants (</w:t>
      </w:r>
      <w:hyperlink r:id="rId639">
        <w:r>
          <w:rPr>
            <w:lang w:val="en_US" w:bidi="en_US"/>
          </w:rPr>
          <w:rPr>
            <w:color w:val="0000EE"/>
            <w:u w:val="single"/>
          </w:rPr>
          <w:t>Acts 15:4</w:t>
        </w:r>
      </w:hyperlink>
      <w:r>
        <w:rPr>
          <w:lang w:val="en_US" w:bidi="en_US"/>
        </w:rPr>
        <w:t xml:space="preserve">, </w:t>
      </w:r>
      <w:hyperlink r:id="rId617">
        <w:r>
          <w:rPr>
            <w:lang w:val="en_US" w:bidi="en_US"/>
          </w:rPr>
          <w:rPr>
            <w:color w:val="0000EE"/>
            <w:u w:val="single"/>
          </w:rPr>
          <w:t>12</w:t>
        </w:r>
      </w:hyperlink>
      <w:r>
        <w:rPr>
          <w:lang w:val="en_US" w:bidi="en_US"/>
        </w:rPr>
        <w:t xml:space="preserve">; </w:t>
      </w:r>
      <w:hyperlink r:id="rId640">
        <w:r>
          <w:rPr>
            <w:lang w:val="en_US" w:bidi="en_US"/>
          </w:rPr>
          <w:rPr>
            <w:color w:val="0000EE"/>
            <w:u w:val="single"/>
          </w:rPr>
          <w:t>21:19</w:t>
        </w:r>
      </w:hyperlink>
      <w:r>
        <w:rPr>
          <w:lang w:val="en_US" w:bidi="en_US"/>
        </w:rPr>
        <w:t xml:space="preserve">; see </w:t>
      </w:r>
      <w:hyperlink r:id="rId641">
        <w:r>
          <w:rPr>
            <w:lang w:val="en_US" w:bidi="en_US"/>
          </w:rPr>
          <w:rPr>
            <w:color w:val="0000EE"/>
            <w:u w:val="single"/>
          </w:rPr>
          <w:t>Romans 15:17–18</w:t>
        </w:r>
      </w:hyperlink>
      <w:r>
        <w:rPr>
          <w:lang w:val="en_US" w:bidi="en_US"/>
        </w:rPr>
        <w:t xml:space="preserve">; </w:t>
      </w:r>
      <w:hyperlink r:id="rId642">
        <w:r>
          <w:rPr>
            <w:lang w:val="en_US" w:bidi="en_US"/>
          </w:rPr>
          <w:rPr>
            <w:color w:val="0000EE"/>
            <w:u w:val="single"/>
          </w:rPr>
          <w:t>1 Corinthians 3:5–9</w:t>
        </w:r>
      </w:hyperlink>
      <w:r>
        <w:rPr>
          <w:lang w:val="en_US" w:bidi="en_US"/>
        </w:rPr>
        <w:t xml:space="preserve">; </w:t>
      </w:r>
      <w:hyperlink r:id="rId643">
        <w:r>
          <w:rPr>
            <w:lang w:val="en_US" w:bidi="en_US"/>
          </w:rPr>
          <w:rPr>
            <w:color w:val="0000EE"/>
            <w:u w:val="single"/>
          </w:rPr>
          <w:t>15:10–11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that circumcision and conversion to Judaism were necessary for salvation. The main issue was how to welcome non-Jews into the Christian community. Paul wrote his letter to the Galatians around this time to oppose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 xml:space="preserve">The church in Antioch decided to send some delegates (representatives) to Jerusalem. They went to discuss this issue with the apostles and elders there. On the way, they visited believers in Phoenicia and Samaria. In these places, the Christian faith had already spread widely (chapter </w:t>
      </w:r>
      <w:hyperlink r:id="rId124">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hyperlink r:id="rId644">
        <w:r>
          <w:rPr>
            <w:lang w:val="en_US" w:bidi="en_US"/>
          </w:rPr>
          <w:rPr>
            <w:color w:val="0000EE"/>
            <w:u w:val="single"/>
          </w:rPr>
          <w:t>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 xml:space="preserve">These Pharisees believed Jesus was the Messiah, but they still insisted on strict adherence to the law of Moses. Paul strongly opposed their perspective (see </w:t>
      </w:r>
      <w:hyperlink r:id="rId645">
        <w:r>
          <w:rPr>
            <w:lang w:val="en_US" w:bidi="en_US"/>
          </w:rPr>
          <w:rPr>
            <w:color w:val="0000EE"/>
            <w:u w:val="single"/>
          </w:rPr>
          <w:t>Galatians 1:6–9</w:t>
        </w:r>
      </w:hyperlink>
      <w:r>
        <w:rPr>
          <w:lang w:val="en_US" w:bidi="en_US"/>
        </w:rPr>
        <w:t xml:space="preserve">; </w:t>
      </w:r>
      <w:hyperlink r:id="rId646">
        <w:r>
          <w:rPr>
            <w:lang w:val="en_US" w:bidi="en_US"/>
          </w:rPr>
          <w:rPr>
            <w:color w:val="0000EE"/>
            <w:u w:val="single"/>
          </w:rPr>
          <w:t>2:14–3:14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 xml:space="preserve">Peter recalled his experience in Cornelius's household (chapter </w:t>
      </w:r>
      <w:hyperlink r:id="rId125">
        <w:r>
          <w:rPr>
            <w:lang w:val="en_US" w:bidi="en_US"/>
          </w:rPr>
          <w:rPr>
            <w:color w:val="0000EE"/>
            <w:u w:val="single"/>
          </w:rPr>
          <w:t>10</w:t>
        </w:r>
      </w:hyperlink>
      <w:r>
        <w:rPr>
          <w:lang w:val="en_US" w:bidi="en_US"/>
        </w:rPr>
        <w:t>). He argued that God had accepted the Gentiles without circumcision by giving them the Holy Spirit. The grace of the Lord Jesus was available to people from all nations.</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 the brother of Jesus, said that the turning of the Gentiles (non-Jewish people) to God agreed with Scripture. He strongly argued that it was against God’s will to place extra rules on Gentiles who wanted to join God’s people.</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i/>
          <w:lang w:val="en_US" w:bidi="en_US"/>
        </w:rPr>
        <w:t>Simon</w:t>
      </w:r>
      <w:r>
        <w:rPr>
          <w:lang w:val="en_US" w:bidi="en_US"/>
        </w:rPr>
        <w:t xml:space="preserve">: This was Peter's original name (see </w:t>
      </w:r>
      <w:hyperlink r:id="rId647">
        <w:r>
          <w:rPr>
            <w:lang w:val="en_US" w:bidi="en_US"/>
          </w:rPr>
          <w:rPr>
            <w:color w:val="0000EE"/>
            <w:u w:val="single"/>
          </w:rPr>
          <w:t>Matthew 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hyperlink r:id="rId648">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pStyle w:val="ListBullet"/>
        <w:spacing w:line="240" w:lineRule="auto"/>
        <w:ind w:left="720"/>
      </w:pPr>
      <w:r>
        <w:rPr>
          <w:lang w:val="en_US" w:bidi="en_US"/>
        </w:rPr>
      </w:r>
      <w:r>
        <w:rPr>
          <w:lang w:val="en_US" w:bidi="en_US"/>
        </w:rPr>
        <w:t xml:space="preserve">Eating food offered to idols is sinful when it involves active participation in idol worship (see </w:t>
      </w:r>
      <w:hyperlink r:id="rId649">
        <w:r>
          <w:rPr>
            <w:lang w:val="en_US" w:bidi="en_US"/>
          </w:rPr>
          <w:rPr>
            <w:color w:val="0000EE"/>
            <w:u w:val="single"/>
          </w:rPr>
          <w:t>Exodus 20:4</w:t>
        </w:r>
      </w:hyperlink>
      <w:r>
        <w:rPr>
          <w:lang w:val="en_US" w:bidi="en_US"/>
        </w:rPr>
        <w:t xml:space="preserve">; </w:t>
      </w:r>
      <w:hyperlink r:id="rId650">
        <w:r>
          <w:rPr>
            <w:lang w:val="en_US" w:bidi="en_US"/>
          </w:rPr>
          <w:rPr>
            <w:color w:val="0000EE"/>
            <w:u w:val="single"/>
          </w:rPr>
          <w:t>Deuteronomy 5:8</w:t>
        </w:r>
      </w:hyperlink>
      <w:r>
        <w:rPr>
          <w:lang w:val="en_US" w:bidi="en_US"/>
        </w:rPr>
        <w:t xml:space="preserve">; </w:t>
      </w:r>
      <w:hyperlink r:id="rId651">
        <w:r>
          <w:rPr>
            <w:lang w:val="en_US" w:bidi="en_US"/>
          </w:rPr>
          <w:rPr>
            <w:color w:val="0000EE"/>
            <w:u w:val="single"/>
          </w:rPr>
          <w:t>Revelation 2:14</w:t>
        </w:r>
      </w:hyperlink>
      <w:r>
        <w:rPr>
          <w:lang w:val="en_US" w:bidi="en_US"/>
        </w:rPr>
        <w:t xml:space="preserve">, </w:t>
      </w:r>
      <w:hyperlink r:id="rId652">
        <w:r>
          <w:rPr>
            <w:lang w:val="en_US" w:bidi="en_US"/>
          </w:rPr>
          <w:rPr>
            <w:color w:val="0000EE"/>
            <w:u w:val="single"/>
          </w:rPr>
          <w:t>20</w:t>
        </w:r>
      </w:hyperlink>
      <w:r>
        <w:rPr>
          <w:lang w:val="en_US" w:bidi="en_US"/>
        </w:rPr>
        <w:t>). However, Paul teaches that eating such food is not always wrong in itself. The concern is whether eating causes a fellow believer with a weak conscience to sin (</w:t>
      </w:r>
      <w:hyperlink r:id="rId653">
        <w:r>
          <w:rPr>
            <w:lang w:val="en_US" w:bidi="en_US"/>
          </w:rPr>
          <w:rPr>
            <w:color w:val="0000EE"/>
            <w:u w:val="single"/>
          </w:rPr>
          <w:t>1 Corinthians 8:4–13</w:t>
        </w:r>
      </w:hyperlink>
      <w:r>
        <w:rPr>
          <w:lang w:val="en_US" w:bidi="en_US"/>
        </w:rPr>
        <w:t>). Paul also warns against eating at a pagan temple, since that amounts to sharing in idol worship. But he permits eating food bought in the market or served at a meal without asking about its origin (</w:t>
      </w:r>
      <w:hyperlink r:id="rId654">
        <w:r>
          <w:rPr>
            <w:lang w:val="en_US" w:bidi="en_US"/>
          </w:rPr>
          <w:rPr>
            <w:color w:val="0000EE"/>
            <w:u w:val="single"/>
          </w:rPr>
          <w:t>10:14–30</w:t>
        </w:r>
      </w:hyperlink>
      <w:r>
        <w:rPr>
          <w:lang w:val="en_US" w:bidi="en_US"/>
        </w:rPr>
        <w:t xml:space="preserve">). </w:t>
      </w:r>
    </w:p>
    <w:p>
      <w:pPr>
        <w:pStyle w:val="ListBullet"/>
        <w:spacing w:line="240" w:lineRule="auto"/>
        <w:ind w:left="720"/>
      </w:pPr>
      <w:r>
        <w:rPr>
          <w:lang w:val="en_US" w:bidi="en_US"/>
        </w:rPr>
      </w:r>
      <w:r>
        <w:rPr>
          <w:i/>
          <w:lang w:val="en_US" w:bidi="en_US"/>
        </w:rPr>
        <w:t>sexual immorality</w:t>
      </w:r>
      <w:r>
        <w:rPr>
          <w:lang w:val="en_US" w:bidi="en_US"/>
        </w:rPr>
        <w:t>: This was a common practice in the Greek world but is always sinful (</w:t>
      </w:r>
      <w:hyperlink r:id="rId655">
        <w:r>
          <w:rPr>
            <w:lang w:val="en_US" w:bidi="en_US"/>
          </w:rPr>
          <w:rPr>
            <w:color w:val="0000EE"/>
            <w:u w:val="single"/>
          </w:rPr>
          <w:t>Exodus 20:14</w:t>
        </w:r>
      </w:hyperlink>
      <w:r>
        <w:rPr>
          <w:lang w:val="en_US" w:bidi="en_US"/>
        </w:rPr>
        <w:t xml:space="preserve">; </w:t>
      </w:r>
      <w:hyperlink r:id="rId656">
        <w:r>
          <w:rPr>
            <w:lang w:val="en_US" w:bidi="en_US"/>
          </w:rPr>
          <w:rPr>
            <w:color w:val="0000EE"/>
            <w:u w:val="single"/>
          </w:rPr>
          <w:t>Deuteronomy 5:18</w:t>
        </w:r>
      </w:hyperlink>
      <w:r>
        <w:rPr>
          <w:lang w:val="en_US" w:bidi="en_US"/>
        </w:rPr>
        <w:t xml:space="preserve">; </w:t>
      </w:r>
      <w:hyperlink r:id="rId657">
        <w:r>
          <w:rPr>
            <w:lang w:val="en_US" w:bidi="en_US"/>
          </w:rPr>
          <w:rPr>
            <w:color w:val="0000EE"/>
            <w:u w:val="single"/>
          </w:rPr>
          <w:t>Galatians 5:19</w:t>
        </w:r>
      </w:hyperlink>
      <w:r>
        <w:rPr>
          <w:lang w:val="en_US" w:bidi="en_US"/>
        </w:rPr>
        <w:t>).</w:t>
      </w:r>
    </w:p>
    <w:p>
      <w:pPr>
        <w:pStyle w:val="ListBullet"/>
        <w:spacing w:line="240" w:lineRule="auto"/>
        <w:ind w:left="720"/>
      </w:pPr>
      <w:r>
        <w:rPr>
          <w:lang w:val="en_US" w:bidi="en_US"/>
        </w:rPr>
      </w:r>
      <w:r>
        <w:rPr>
          <w:i/>
          <w:lang w:val="en_US" w:bidi="en_US"/>
        </w:rPr>
        <w:t>the meat of strangled animals</w:t>
      </w:r>
      <w:r>
        <w:rPr>
          <w:lang w:val="en_US" w:bidi="en_US"/>
        </w:rPr>
        <w:t xml:space="preserve">: </w:t>
      </w:r>
      <w:r>
        <w:rPr>
          <w:lang w:val="en_US" w:bidi="en_US"/>
        </w:rPr>
        <w:t>The law of Moses prohibited eating meat with blood in it or consuming blood (</w:t>
      </w:r>
      <w:hyperlink r:id="rId658">
        <w:r>
          <w:rPr>
            <w:lang w:val="en_US" w:bidi="en_US"/>
          </w:rPr>
          <w:rPr>
            <w:color w:val="0000EE"/>
            <w:u w:val="single"/>
          </w:rPr>
          <w:t>Leviticus 17:</w:t>
        </w:r>
      </w:hyperlink>
      <w:hyperlink r:id="rId659">
        <w:r>
          <w:rPr>
            <w:lang w:val="en_US" w:bidi="en_US"/>
          </w:rPr>
          <w:rPr>
            <w:color w:val="0000EE"/>
            <w:u w:val="single"/>
          </w:rPr>
          <w:t>10–12</w:t>
        </w:r>
      </w:hyperlink>
      <w:hyperlink r:id="rId658">
        <w:r>
          <w:rPr>
            <w:lang w:val="en_US" w:bidi="en_US"/>
          </w:rPr>
          <w:rPr>
            <w:color w:val="0000EE"/>
            <w:u w:val="single"/>
          </w:rPr>
          <w:t>, 13–14</w:t>
        </w:r>
      </w:hyperlink>
      <w:r>
        <w:rPr>
          <w:lang w:val="en_US" w:bidi="en_US"/>
        </w:rPr>
        <w:t>). This was because “</w:t>
      </w:r>
      <w:r>
        <w:rPr>
          <w:lang w:val="en_US" w:bidi="en_US"/>
        </w:rPr>
        <w:t>the life of all flesh is its blood</w:t>
      </w:r>
      <w:r>
        <w:rPr>
          <w:lang w:val="en_US" w:bidi="en_US"/>
        </w:rPr>
        <w:t>” (</w:t>
      </w:r>
      <w:hyperlink r:id="rId660">
        <w:r>
          <w:rPr>
            <w:lang w:val="en_US" w:bidi="en_US"/>
          </w:rPr>
          <w:rPr>
            <w:color w:val="0000EE"/>
            <w:u w:val="single"/>
          </w:rPr>
          <w:t>Leviticus 17:14</w:t>
        </w:r>
      </w:hyperlink>
      <w:r>
        <w:rPr>
          <w:lang w:val="en_US" w:bidi="en_US"/>
        </w:rPr>
        <w:t>). Also, “</w:t>
      </w:r>
      <w:r>
        <w:rPr>
          <w:lang w:val="en_US" w:bidi="en_US"/>
        </w:rPr>
        <w:t>it is the blood that makes atonement for the soul</w:t>
      </w:r>
      <w:r>
        <w:rPr>
          <w:lang w:val="en_US" w:bidi="en_US"/>
        </w:rPr>
        <w:t xml:space="preserve">” (see </w:t>
      </w:r>
      <w:hyperlink r:id="rId661">
        <w:r>
          <w:rPr>
            <w:lang w:val="en_US" w:bidi="en_US"/>
          </w:rPr>
          <w:rPr>
            <w:color w:val="0000EE"/>
            <w:u w:val="single"/>
          </w:rPr>
          <w:t>Leviticus 17:11</w:t>
        </w:r>
      </w:hyperlink>
      <w:r>
        <w:rPr>
          <w:lang w:val="en_US" w:bidi="en_US"/>
        </w:rPr>
        <w:t xml:space="preserve"> and </w:t>
      </w:r>
      <w:r>
        <w:rPr>
          <w:lang w:val="en_US" w:bidi="en_US"/>
        </w:rPr>
        <w:t>study note</w:t>
      </w:r>
      <w:r>
        <w:rPr>
          <w:lang w:val="en_US" w:bidi="en_US"/>
        </w:rPr>
        <w:t>). Noah, the ancestor of both Gentiles and Jews, first received this command from God (</w:t>
      </w:r>
      <w:hyperlink r:id="rId662">
        <w:r>
          <w:rPr>
            <w:lang w:val="en_US" w:bidi="en_US"/>
          </w:rPr>
          <w:rPr>
            <w:color w:val="0000EE"/>
            <w:u w:val="single"/>
          </w:rPr>
          <w:t>Genesis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selected two leaders to report its decision. They carried a letter from the apostles and elders in Jerusalem that explained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i/>
          <w:lang w:val="en_US" w:bidi="en_US"/>
        </w:rPr>
        <w:t>Farewell</w:t>
      </w:r>
      <w:r>
        <w:rPr>
          <w:lang w:val="en_US" w:bidi="en_US"/>
        </w:rPr>
        <w:t xml:space="preserve">: This is a common Greek greeting used to end a letter. In the New Testament, it appears only here. Paul often ended his letters with a stronger focus on God’s grace and peace (for example, </w:t>
      </w:r>
      <w:hyperlink r:id="rId663">
        <w:r>
          <w:rPr>
            <w:lang w:val="en_US" w:bidi="en_US"/>
          </w:rPr>
          <w:rPr>
            <w:color w:val="0000EE"/>
            <w:u w:val="single"/>
          </w:rPr>
          <w:t>1 Corinthians 16:23–24</w:t>
        </w:r>
      </w:hyperlink>
      <w:r>
        <w:rPr>
          <w:lang w:val="en_US" w:bidi="en_US"/>
        </w:rPr>
        <w:t xml:space="preserve">; </w:t>
      </w:r>
      <w:hyperlink r:id="rId664">
        <w:r>
          <w:rPr>
            <w:lang w:val="en_US" w:bidi="en_US"/>
          </w:rPr>
          <w:rPr>
            <w:color w:val="0000EE"/>
            <w:u w:val="single"/>
          </w:rPr>
          <w:t>2 Corinthians 13:13</w:t>
        </w:r>
      </w:hyperlink>
      <w:r>
        <w:rPr>
          <w:lang w:val="en_US" w:bidi="en_US"/>
        </w:rPr>
        <w:t xml:space="preserve">; see </w:t>
      </w:r>
      <w:hyperlink r:id="rId665">
        <w:r>
          <w:rPr>
            <w:lang w:val="en_US" w:bidi="en_US"/>
          </w:rPr>
          <w:rPr>
            <w:color w:val="0000EE"/>
            <w:u w:val="single"/>
          </w:rPr>
          <w:t>Ephesians 6:23–24</w:t>
        </w:r>
      </w:hyperlink>
      <w:r>
        <w:rPr>
          <w:lang w:val="en_US" w:bidi="en_US"/>
        </w:rPr>
        <w:t xml:space="preserve">; </w:t>
      </w:r>
      <w:hyperlink r:id="rId666">
        <w:r>
          <w:rPr>
            <w:lang w:val="en_US" w:bidi="en_US"/>
          </w:rPr>
          <w:rPr>
            <w:color w:val="0000EE"/>
            <w:u w:val="single"/>
          </w:rPr>
          <w:t>Philippians 4:23</w:t>
        </w:r>
      </w:hyperlink>
      <w:r>
        <w:rPr>
          <w:lang w:val="en_US" w:bidi="en_US"/>
        </w:rPr>
        <w:t xml:space="preserve">; </w:t>
      </w:r>
      <w:hyperlink r:id="rId667">
        <w:r>
          <w:rPr>
            <w:lang w:val="en_US" w:bidi="en_US"/>
          </w:rPr>
          <w:rPr>
            <w:color w:val="0000EE"/>
            <w:u w:val="single"/>
          </w:rPr>
          <w:t>Colossians 4:18</w:t>
        </w:r>
      </w:hyperlink>
      <w:r>
        <w:rPr>
          <w:lang w:val="en_US" w:bidi="en_US"/>
        </w:rPr>
        <w:t xml:space="preserve">; </w:t>
      </w:r>
      <w:hyperlink r:id="rId668">
        <w:r>
          <w:rPr>
            <w:lang w:val="en_US" w:bidi="en_US"/>
          </w:rPr>
          <w:rPr>
            <w:color w:val="0000EE"/>
            <w:u w:val="single"/>
          </w:rPr>
          <w:t>1 Thessalonians 5:23–28</w:t>
        </w:r>
      </w:hyperlink>
      <w:r>
        <w:rPr>
          <w:lang w:val="en_US" w:bidi="en_US"/>
        </w:rPr>
        <w:t xml:space="preserve">; </w:t>
      </w:r>
      <w:hyperlink r:id="rId669">
        <w:r>
          <w:rPr>
            <w:lang w:val="en_US" w:bidi="en_US"/>
          </w:rPr>
          <w:rPr>
            <w:color w:val="0000EE"/>
            <w:u w:val="single"/>
          </w:rPr>
          <w:t>1 Timothy 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Christians in Antioch were very happy to learn they did not need to convert to Judaism or follow all the laws of Moses. With the dispute settled, they could continue teaching and preaching without interruption.</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The discordant separation of Paul and Barnabas is indicated by a very strong word in Greek (</w:t>
      </w:r>
      <w:r>
        <w:rPr>
          <w:i/>
          <w:lang w:val="en_US" w:bidi="en_US"/>
        </w:rPr>
        <w:t>Their disagreement was so sharp</w:t>
      </w:r>
      <w:r>
        <w:rPr>
          <w:lang w:val="en_US" w:bidi="en_US"/>
        </w:rPr>
        <w:t>). They were two dedicated men who disagreed about giving John Mark, Barnabas’s cousin, a second chance to join their missionary journey (</w:t>
      </w:r>
      <w:hyperlink r:id="rId670">
        <w:r>
          <w:rPr>
            <w:lang w:val="en_US" w:bidi="en_US"/>
          </w:rPr>
          <w:rPr>
            <w:color w:val="0000EE"/>
            <w:u w:val="single"/>
          </w:rPr>
          <w:t>Colossians 4:10</w:t>
        </w:r>
      </w:hyperlink>
      <w:r>
        <w:rPr>
          <w:lang w:val="en_US" w:bidi="en_US"/>
        </w:rPr>
        <w:t xml:space="preserve">). John Mark had left them in Pamphylia (see </w:t>
      </w:r>
      <w:hyperlink r:id="rId118">
        <w:r>
          <w:rPr>
            <w:lang w:val="en_US" w:bidi="en_US"/>
          </w:rPr>
          <w:rPr>
            <w:color w:val="0000EE"/>
            <w:u w:val="single"/>
          </w:rPr>
          <w:t>Acts 13:13</w:t>
        </w:r>
      </w:hyperlink>
      <w:r>
        <w:rPr>
          <w:lang w:val="en_US" w:bidi="en_US"/>
        </w:rPr>
        <w:t>). Eventually, Paul and John Mark made peace (</w:t>
      </w:r>
      <w:hyperlink r:id="rId671">
        <w:r>
          <w:rPr>
            <w:lang w:val="en_US" w:bidi="en_US"/>
          </w:rPr>
          <w:rPr>
            <w:color w:val="0000EE"/>
            <w:u w:val="single"/>
          </w:rPr>
          <w:t>2 Timothy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After disagreeing with Barnabas about John Mark, Paul chose Silas as his partner for a second missionary journey through Syria and Cilicia. The two men traveled by land to visit Derbe and Lystra. They explained the decision of the Jerusalem council and strengthened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This was not the same as Titus, who was a full Gentile ("Greek"; </w:t>
      </w:r>
      <w:hyperlink r:id="rId672">
        <w:r>
          <w:rPr>
            <w:lang w:val="en_US" w:bidi="en_US"/>
          </w:rPr>
          <w:rPr>
            <w:color w:val="0000EE"/>
            <w:u w:val="single"/>
          </w:rPr>
          <w:t>Galatians 2:3</w:t>
        </w:r>
      </w:hyperlink>
      <w:r>
        <w:rPr>
          <w:lang w:val="en_US" w:bidi="en_US"/>
        </w:rPr>
        <w:t xml:space="preserve">). </w:t>
      </w:r>
    </w:p>
    <w:p>
      <w:pPr/>
      <w:r>
        <w:rPr>
          <w:lang w:val="en_US" w:bidi="en_US"/>
        </w:rPr>
      </w:r>
      <w:r>
        <w:rPr>
          <w:lang w:val="en_US" w:bidi="en_US"/>
        </w:rPr>
        <w:t>Elsewhere Paul clarified that it makes no difference to God whether one is circumcised or not circumcised (</w:t>
      </w:r>
      <w:hyperlink r:id="rId673">
        <w:r>
          <w:rPr>
            <w:lang w:val="en_US" w:bidi="en_US"/>
          </w:rPr>
          <w:rPr>
            <w:color w:val="0000EE"/>
            <w:u w:val="single"/>
          </w:rPr>
          <w:t>Romans 2:25–29</w:t>
        </w:r>
      </w:hyperlink>
      <w:r>
        <w:rPr>
          <w:lang w:val="en_US" w:bidi="en_US"/>
        </w:rPr>
        <w:t xml:space="preserve">; </w:t>
      </w:r>
      <w:hyperlink r:id="rId674">
        <w:r>
          <w:rPr>
            <w:lang w:val="en_US" w:bidi="en_US"/>
          </w:rPr>
          <w:rPr>
            <w:color w:val="0000EE"/>
            <w:u w:val="single"/>
          </w:rPr>
          <w:t>Galatians 5:6</w:t>
        </w:r>
      </w:hyperlink>
      <w:r>
        <w:rPr>
          <w:lang w:val="en_US" w:bidi="en_US"/>
        </w:rPr>
        <w:t xml:space="preserve">; </w:t>
      </w:r>
      <w:hyperlink r:id="rId675">
        <w:r>
          <w:rPr>
            <w:lang w:val="en_US" w:bidi="en_US"/>
          </w:rPr>
          <w:rPr>
            <w:color w:val="0000EE"/>
            <w:u w:val="single"/>
          </w:rPr>
          <w:t>6:15</w:t>
        </w:r>
      </w:hyperlink>
      <w:r>
        <w:rPr>
          <w:lang w:val="en_US" w:bidi="en_US"/>
        </w:rPr>
        <w:t>). Paul was prepared to use any legitimate means to communicate the good news about Jesus to different audiences (</w:t>
      </w:r>
      <w:hyperlink r:id="rId676">
        <w:r>
          <w:rPr>
            <w:lang w:val="en_US" w:bidi="en_US"/>
          </w:rPr>
          <w:rPr>
            <w:color w:val="0000EE"/>
            <w:u w:val="single"/>
          </w:rPr>
          <w:t>1 Corinthians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(compare </w:t>
      </w:r>
      <w:hyperlink r:id="rId442">
        <w:r>
          <w:rPr>
            <w:lang w:val="en_US" w:bidi="en_US"/>
          </w:rPr>
          <w:rPr>
            <w:color w:val="0000EE"/>
            <w:u w:val="single"/>
          </w:rPr>
          <w:t>2:41</w:t>
        </w:r>
      </w:hyperlink>
      <w:r>
        <w:rPr>
          <w:lang w:val="en_US" w:bidi="en_US"/>
        </w:rPr>
        <w:t xml:space="preserve">; </w:t>
      </w:r>
      <w:hyperlink r:id="rId443">
        <w:r>
          <w:rPr>
            <w:lang w:val="en_US" w:bidi="en_US"/>
          </w:rPr>
          <w:rPr>
            <w:color w:val="0000EE"/>
            <w:u w:val="single"/>
          </w:rPr>
          <w:t>4:4</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255">
        <w:r>
          <w:rPr>
            <w:lang w:val="en_US" w:bidi="en_US"/>
          </w:rPr>
          <w:rPr>
            <w:color w:val="0000EE"/>
            <w:u w:val="single"/>
          </w:rPr>
          <w:t>6:1</w:t>
        </w:r>
      </w:hyperlink>
      <w:r>
        <w:rPr>
          <w:lang w:val="en_US" w:bidi="en_US"/>
        </w:rPr>
        <w:t xml:space="preserve">; </w:t>
      </w:r>
      <w:hyperlink r:id="rId677">
        <w:r>
          <w:rPr>
            <w:lang w:val="en_US" w:bidi="en_US"/>
          </w:rPr>
          <w:rPr>
            <w:color w:val="0000EE"/>
            <w:u w:val="single"/>
          </w:rPr>
          <w:t>9:31</w:t>
        </w:r>
      </w:hyperlink>
      <w:r>
        <w:rPr>
          <w:lang w:val="en_US" w:bidi="en_US"/>
        </w:rPr>
        <w:t xml:space="preserve">; </w:t>
      </w:r>
      <w:hyperlink r:id="rId265">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w:t>
      </w:r>
    </w:p>
    <w:p>
      <w:pPr/>
      <w:r>
        <w:rPr>
          <w:lang w:val="en_US" w:bidi="en_US"/>
        </w:rPr>
      </w:r>
      <w:r>
        <w:rPr>
          <w:lang w:val="en_US" w:bidi="en_US"/>
        </w:rPr>
        <w:t xml:space="preserve">In the book of Acts, God's Spirit guided his servants in many ways, including: </w:t>
      </w:r>
    </w:p>
    <w:p>
      <w:pPr>
        <w:pStyle w:val="ListBullet"/>
        <w:spacing w:line="240" w:lineRule="auto"/>
        <w:ind w:left="720"/>
      </w:pPr>
      <w:r>
        <w:rPr>
          <w:lang w:val="en_US" w:bidi="en_US"/>
        </w:rPr>
      </w:r>
      <w:r>
        <w:rPr>
          <w:lang w:val="en_US" w:bidi="en_US"/>
        </w:rPr>
        <w:t xml:space="preserve">through visions from God (see also </w:t>
      </w:r>
      <w:hyperlink r:id="rId678">
        <w:r>
          <w:rPr>
            <w:lang w:val="en_US" w:bidi="en_US"/>
          </w:rPr>
          <w:rPr>
            <w:color w:val="0000EE"/>
            <w:u w:val="single"/>
          </w:rPr>
          <w:t>9:10</w:t>
        </w:r>
      </w:hyperlink>
      <w:r>
        <w:rPr>
          <w:lang w:val="en_US" w:bidi="en_US"/>
        </w:rPr>
        <w:t xml:space="preserve">; </w:t>
      </w:r>
      <w:hyperlink r:id="rId509">
        <w:r>
          <w:rPr>
            <w:lang w:val="en_US" w:bidi="en_US"/>
          </w:rPr>
          <w:rPr>
            <w:color w:val="0000EE"/>
            <w:u w:val="single"/>
          </w:rPr>
          <w:t>10:9–16</w:t>
        </w:r>
      </w:hyperlink>
      <w:r>
        <w:rPr>
          <w:lang w:val="en_US" w:bidi="en_US"/>
        </w:rPr>
        <w:t xml:space="preserve">; </w:t>
      </w:r>
      <w:hyperlink r:id="rId679">
        <w:r>
          <w:rPr>
            <w:lang w:val="en_US" w:bidi="en_US"/>
          </w:rPr>
          <w:rPr>
            <w:color w:val="0000EE"/>
            <w:u w:val="single"/>
          </w:rPr>
          <w:t>22:18</w:t>
        </w:r>
      </w:hyperlink>
      <w:r>
        <w:rPr>
          <w:lang w:val="en_US" w:bidi="en_US"/>
        </w:rPr>
        <w:t xml:space="preserve">), </w:t>
      </w:r>
    </w:p>
    <w:p>
      <w:pPr>
        <w:pStyle w:val="ListBullet"/>
        <w:spacing w:line="240" w:lineRule="auto"/>
        <w:ind w:left="720"/>
      </w:pPr>
      <w:r>
        <w:rPr>
          <w:lang w:val="en_US" w:bidi="en_US"/>
        </w:rPr>
      </w:r>
      <w:r>
        <w:rPr>
          <w:lang w:val="en_US" w:bidi="en_US"/>
        </w:rPr>
        <w:t xml:space="preserve">direct intuition (compare </w:t>
      </w:r>
      <w:hyperlink r:id="rId680">
        <w:r>
          <w:rPr>
            <w:lang w:val="en_US" w:bidi="en_US"/>
          </w:rPr>
          <w:rPr>
            <w:color w:val="0000EE"/>
            <w:u w:val="single"/>
          </w:rPr>
          <w:t>8:29</w:t>
        </w:r>
      </w:hyperlink>
      <w:r>
        <w:rPr>
          <w:lang w:val="en_US" w:bidi="en_US"/>
        </w:rPr>
        <w:t xml:space="preserve">, </w:t>
      </w:r>
      <w:hyperlink r:id="rId681">
        <w:r>
          <w:rPr>
            <w:lang w:val="en_US" w:bidi="en_US"/>
          </w:rPr>
          <w:rPr>
            <w:color w:val="0000EE"/>
            <w:u w:val="single"/>
          </w:rPr>
          <w:t>39</w:t>
        </w:r>
      </w:hyperlink>
      <w:r>
        <w:rPr>
          <w:lang w:val="en_US" w:bidi="en_US"/>
        </w:rPr>
        <w:t xml:space="preserve">; </w:t>
      </w:r>
      <w:hyperlink r:id="rId682">
        <w:r>
          <w:rPr>
            <w:lang w:val="en_US" w:bidi="en_US"/>
          </w:rPr>
          <w:rPr>
            <w:color w:val="0000EE"/>
            <w:u w:val="single"/>
          </w:rPr>
          <w:t>10:19</w:t>
        </w:r>
      </w:hyperlink>
      <w:r>
        <w:rPr>
          <w:lang w:val="en_US" w:bidi="en_US"/>
        </w:rPr>
        <w:t xml:space="preserve">; </w:t>
      </w:r>
      <w:hyperlink r:id="rId683">
        <w:r>
          <w:rPr>
            <w:lang w:val="en_US" w:bidi="en_US"/>
          </w:rPr>
          <w:rPr>
            <w:color w:val="0000EE"/>
            <w:u w:val="single"/>
          </w:rPr>
          <w:t>20:22</w:t>
        </w:r>
      </w:hyperlink>
      <w:r>
        <w:rPr>
          <w:lang w:val="en_US" w:bidi="en_US"/>
        </w:rPr>
        <w:t>),</w:t>
      </w:r>
    </w:p>
    <w:p>
      <w:pPr>
        <w:pStyle w:val="ListBullet"/>
        <w:spacing w:line="240" w:lineRule="auto"/>
        <w:ind w:left="720"/>
      </w:pPr>
      <w:r>
        <w:rPr>
          <w:lang w:val="en_US" w:bidi="en_US"/>
        </w:rPr>
      </w:r>
      <w:r>
        <w:rPr>
          <w:lang w:val="en_US" w:bidi="en_US"/>
        </w:rPr>
        <w:t xml:space="preserve">advice from other believers (compare </w:t>
      </w:r>
      <w:hyperlink r:id="rId684">
        <w:r>
          <w:rPr>
            <w:lang w:val="en_US" w:bidi="en_US"/>
          </w:rPr>
          <w:rPr>
            <w:color w:val="0000EE"/>
            <w:u w:val="single"/>
          </w:rPr>
          <w:t>15:29</w:t>
        </w:r>
      </w:hyperlink>
      <w:r>
        <w:rPr>
          <w:lang w:val="en_US" w:bidi="en_US"/>
        </w:rPr>
        <w:t>),</w:t>
      </w:r>
    </w:p>
    <w:p>
      <w:pPr>
        <w:pStyle w:val="ListBullet"/>
        <w:spacing w:line="240" w:lineRule="auto"/>
        <w:ind w:left="720"/>
      </w:pPr>
      <w:r>
        <w:rPr>
          <w:lang w:val="en_US" w:bidi="en_US"/>
        </w:rPr>
      </w:r>
      <w:r>
        <w:rPr>
          <w:lang w:val="en_US" w:bidi="en_US"/>
        </w:rPr>
        <w:t>guidance through prayer (</w:t>
      </w:r>
      <w:hyperlink r:id="rId88">
        <w:r>
          <w:rPr>
            <w:lang w:val="en_US" w:bidi="en_US"/>
          </w:rPr>
          <w:rPr>
            <w:color w:val="0000EE"/>
            <w:u w:val="single"/>
          </w:rPr>
          <w:t>13:2</w:t>
        </w:r>
      </w:hyperlink>
      <w:r>
        <w:rPr>
          <w:lang w:val="en_US" w:bidi="en_US"/>
        </w:rPr>
        <w:t xml:space="preserve">, </w:t>
      </w:r>
      <w:hyperlink r:id="rId685">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understanding through Scripture (</w:t>
      </w:r>
      <w:hyperlink r:id="rId686">
        <w:r>
          <w:rPr>
            <w:lang w:val="en_US" w:bidi="en_US"/>
          </w:rPr>
          <w:rPr>
            <w:color w:val="0000EE"/>
            <w:u w:val="single"/>
          </w:rPr>
          <w:t>28:25–27</w:t>
        </w:r>
      </w:hyperlink>
      <w:r>
        <w:rPr>
          <w:lang w:val="en_US" w:bidi="en_US"/>
        </w:rPr>
        <w:t xml:space="preserve">), and </w:t>
      </w:r>
    </w:p>
    <w:p>
      <w:pPr>
        <w:pStyle w:val="ListBullet"/>
        <w:spacing w:line="240" w:lineRule="auto"/>
        <w:ind w:left="720"/>
      </w:pPr>
      <w:r>
        <w:rPr>
          <w:lang w:val="en_US" w:bidi="en_US"/>
        </w:rPr>
      </w:r>
      <w:r>
        <w:rPr>
          <w:lang w:val="en_US" w:bidi="en_US"/>
        </w:rPr>
        <w:t>prophecy (</w:t>
      </w:r>
      <w:hyperlink r:id="rId687">
        <w:r>
          <w:rPr>
            <w:lang w:val="en_US" w:bidi="en_US"/>
          </w:rPr>
          <w:rPr>
            <w:color w:val="0000EE"/>
            <w:u w:val="single"/>
          </w:rPr>
          <w:t>11:28</w:t>
        </w:r>
      </w:hyperlink>
      <w:r>
        <w:rPr>
          <w:lang w:val="en_US" w:bidi="en_US"/>
        </w:rPr>
        <w:t xml:space="preserve">). </w:t>
      </w:r>
    </w:p>
    <w:p>
      <w:pPr/>
      <w:r>
        <w:rPr>
          <w:lang w:val="en_US" w:bidi="en_US"/>
        </w:rPr>
      </w:r>
      <w:r>
        <w:rPr>
          <w:lang w:val="en_US" w:bidi="en_US"/>
        </w:rPr>
        <w:t>The Holy Spirit's guidance helped them accomplish their mission to be Christ's witnesses (</w:t>
      </w:r>
      <w:hyperlink r:id="rId100">
        <w:r>
          <w:rPr>
            <w:lang w:val="en_US" w:bidi="en_US"/>
          </w:rPr>
          <w:rPr>
            <w:color w:val="0000EE"/>
            <w:u w:val="single"/>
          </w:rPr>
          <w:t>1:8</w:t>
        </w:r>
      </w:hyperlink>
      <w:r>
        <w:rPr>
          <w:lang w:val="en_US" w:bidi="en_US"/>
        </w:rPr>
        <w:t xml:space="preserve">; see also </w:t>
      </w:r>
      <w:hyperlink r:id="rId688">
        <w:r>
          <w:rPr>
            <w:lang w:val="en_US" w:bidi="en_US"/>
          </w:rPr>
          <w:rPr>
            <w:color w:val="0000EE"/>
            <w:u w:val="single"/>
          </w:rPr>
          <w:t>4:8</w:t>
        </w:r>
      </w:hyperlink>
      <w:r>
        <w:rPr>
          <w:lang w:val="en_US" w:bidi="en_US"/>
        </w:rPr>
        <w:t xml:space="preserve">, </w:t>
      </w:r>
      <w:hyperlink r:id="rId103">
        <w:r>
          <w:rPr>
            <w:lang w:val="en_US" w:bidi="en_US"/>
          </w:rPr>
          <w:rPr>
            <w:color w:val="0000EE"/>
            <w:u w:val="single"/>
          </w:rPr>
          <w:t>31</w:t>
        </w:r>
      </w:hyperlink>
      <w:r>
        <w:rPr>
          <w:lang w:val="en_US" w:bidi="en_US"/>
        </w:rPr>
        <w:t xml:space="preserve">; </w:t>
      </w:r>
      <w:hyperlink r:id="rId264">
        <w:r>
          <w:rPr>
            <w:lang w:val="en_US" w:bidi="en_US"/>
          </w:rPr>
          <w:rPr>
            <w:color w:val="0000EE"/>
            <w:u w:val="single"/>
          </w:rPr>
          <w:t>11:24</w:t>
        </w:r>
      </w:hyperlink>
      <w:r>
        <w:rPr>
          <w:lang w:val="en_US" w:bidi="en_US"/>
        </w:rPr>
        <w:t xml:space="preserve">; </w:t>
      </w:r>
      <w:hyperlink r:id="rId335">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Troas was a major port on the Aegean Sea and an important city in the Roman Empire. Paul often visited major cities like Troas, Athens, Corinth, and Ephesus. Once the Christian faith was established in larger cities, local Christian workers could continue to share the good news with smaller nearby communities (for example, Epaphras took the message from Ephesus to Colossae (</w:t>
      </w:r>
      <w:hyperlink r:id="rId689">
        <w:r>
          <w:rPr>
            <w:lang w:val="en_US" w:bidi="en_US"/>
          </w:rPr>
          <w:rPr>
            <w:color w:val="0000EE"/>
            <w:u w:val="single"/>
          </w:rPr>
          <w:t>Colossians 1:7</w:t>
        </w:r>
      </w:hyperlink>
      <w:r>
        <w:rPr>
          <w:lang w:val="en_US" w:bidi="en_US"/>
        </w:rPr>
        <w:t xml:space="preserve">; </w:t>
      </w:r>
      <w:hyperlink r:id="rId690">
        <w:r>
          <w:rPr>
            <w:lang w:val="en_US" w:bidi="en_US"/>
          </w:rPr>
          <w:rPr>
            <w:color w:val="0000EE"/>
            <w:u w:val="single"/>
          </w:rPr>
          <w:t>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i/>
          <w:lang w:val="en_US" w:bidi="en_US"/>
        </w:rPr>
        <w:t>we</w:t>
      </w:r>
      <w:r>
        <w:rPr>
          <w:lang w:val="en_US" w:bidi="en_US"/>
        </w:rPr>
        <w:t xml:space="preserve">: The shift from </w:t>
      </w:r>
      <w:r>
        <w:rPr>
          <w:i/>
          <w:lang w:val="en_US" w:bidi="en_US"/>
        </w:rPr>
        <w:t>they</w:t>
      </w:r>
      <w:r>
        <w:rPr>
          <w:lang w:val="en_US" w:bidi="en_US"/>
        </w:rPr>
        <w:t xml:space="preserve"> to </w:t>
      </w:r>
      <w:r>
        <w:rPr>
          <w:i/>
          <w:lang w:val="en_US" w:bidi="en_US"/>
        </w:rPr>
        <w:t>we</w:t>
      </w:r>
      <w:r>
        <w:rPr>
          <w:lang w:val="en_US" w:bidi="en_US"/>
        </w:rPr>
        <w:t xml:space="preserve"> suggests that Luke traveled with Paul from Troas to Philippi (</w:t>
      </w:r>
      <w:hyperlink r:id="rId691">
        <w:r>
          <w:rPr>
            <w:lang w:val="en_US" w:bidi="en_US"/>
          </w:rPr>
          <w:rPr>
            <w:color w:val="0000EE"/>
            <w:u w:val="single"/>
          </w:rPr>
          <w:t>16:10–17</w:t>
        </w:r>
      </w:hyperlink>
      <w:r>
        <w:rPr>
          <w:lang w:val="en_US" w:bidi="en_US"/>
        </w:rPr>
        <w:t>). Later, Luke joined Paul again at Philippi and sailed with him to Troas. Then they went to Miletus, and from Miletus to Jerusalem (</w:t>
      </w:r>
      <w:hyperlink r:id="rId692">
        <w:r>
          <w:rPr>
            <w:lang w:val="en_US" w:bidi="en_US"/>
          </w:rPr>
          <w:rPr>
            <w:color w:val="0000EE"/>
            <w:u w:val="single"/>
          </w:rPr>
          <w:t>20:5–15</w:t>
        </w:r>
      </w:hyperlink>
      <w:r>
        <w:rPr>
          <w:lang w:val="en_US" w:bidi="en_US"/>
        </w:rPr>
        <w:t xml:space="preserve">; </w:t>
      </w:r>
      <w:hyperlink r:id="rId693">
        <w:r>
          <w:rPr>
            <w:lang w:val="en_US" w:bidi="en_US"/>
          </w:rPr>
          <w:rPr>
            <w:color w:val="0000EE"/>
            <w:u w:val="single"/>
          </w:rPr>
          <w:t>21:1–18</w:t>
        </w:r>
      </w:hyperlink>
      <w:r>
        <w:rPr>
          <w:lang w:val="en_US" w:bidi="en_US"/>
        </w:rPr>
        <w:t xml:space="preserve">). </w:t>
      </w:r>
    </w:p>
    <w:p>
      <w:pPr/>
      <w:r>
        <w:rPr>
          <w:lang w:val="en_US" w:bidi="en_US"/>
        </w:rPr>
      </w:r>
      <w:r>
        <w:rPr>
          <w:lang w:val="en_US" w:bidi="en_US"/>
        </w:rPr>
        <w:t>After Paul spent two years in prison in Caesarea, Luke traveled with him to Rome (</w:t>
      </w:r>
      <w:hyperlink r:id="rId694">
        <w:r>
          <w:rPr>
            <w:lang w:val="en_US" w:bidi="en_US"/>
          </w:rPr>
          <w:rPr>
            <w:color w:val="0000EE"/>
            <w:u w:val="single"/>
          </w:rPr>
          <w:t>27:1–28:16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ListBullet"/>
        <w:spacing w:line="240" w:lineRule="auto"/>
        <w:ind w:left="720"/>
      </w:pPr>
      <w:r>
        <w:rPr>
          <w:lang w:val="en_US" w:bidi="en_US"/>
        </w:rPr>
      </w:r>
      <w:r>
        <w:rPr>
          <w:lang w:val="en_US" w:bidi="en_US"/>
        </w:rPr>
        <w:t>Samothrace is a small island with many mountains. It is west or northwest of the Hellespont (the strait between Asia Minor and Europe). It is about 32 kilometers (20 miles) from the coast of Thrace.</w:t>
      </w:r>
    </w:p>
    <w:p>
      <w:pPr>
        <w:pStyle w:val="ListBullet"/>
        <w:spacing w:line="240" w:lineRule="auto"/>
        <w:ind w:left="720"/>
      </w:pPr>
      <w:r>
        <w:rPr>
          <w:lang w:val="en_US" w:bidi="en_US"/>
        </w:rPr>
      </w:r>
      <w:r>
        <w:rPr>
          <w:lang w:val="en_US" w:bidi="en_US"/>
        </w:rPr>
        <w:t xml:space="preserve">Neapolis, now known as Kavala, was the seaport for Philippi and the eastern end of the famous </w:t>
      </w:r>
      <w:r>
        <w:rPr>
          <w:i/>
          <w:lang w:val="en_US" w:bidi="en_US"/>
        </w:rPr>
        <w:t xml:space="preserve">Via Egnatia </w:t>
      </w:r>
      <w:r>
        <w:rPr>
          <w:lang w:val="en_US" w:bidi="en_US"/>
        </w:rPr>
        <w:t>(the Egnatian Way), which extended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 about 17 kilometers (10 miles) from the coast of Neapolis, Paul began his mission work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provided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 xml:space="preserve">Luke shares stories of three people in Philippi affected by the gospel: </w:t>
      </w:r>
    </w:p>
    <w:p>
      <w:pPr>
        <w:pStyle w:val="ListBullet"/>
        <w:spacing w:line="240" w:lineRule="auto"/>
        <w:ind w:left="720"/>
      </w:pPr>
      <w:r>
        <w:rPr>
          <w:lang w:val="en_US" w:bidi="en_US"/>
        </w:rPr>
      </w:r>
      <w:r>
        <w:rPr>
          <w:lang w:val="en_US" w:bidi="en_US"/>
        </w:rPr>
        <w:t>a wealthy woman (</w:t>
      </w:r>
      <w:hyperlink r:id="rId695">
        <w:r>
          <w:rPr>
            <w:lang w:val="en_US" w:bidi="en_US"/>
          </w:rPr>
          <w:rPr>
            <w:color w:val="0000EE"/>
            <w:u w:val="single"/>
          </w:rPr>
          <w:t>16:14–15</w:t>
        </w:r>
      </w:hyperlink>
      <w:r>
        <w:rPr>
          <w:lang w:val="en_US" w:bidi="en_US"/>
        </w:rPr>
        <w:t>),</w:t>
      </w:r>
    </w:p>
    <w:p>
      <w:pPr>
        <w:pStyle w:val="ListBullet"/>
        <w:spacing w:line="240" w:lineRule="auto"/>
        <w:ind w:left="720"/>
      </w:pPr>
      <w:r>
        <w:rPr>
          <w:lang w:val="en_US" w:bidi="en_US"/>
        </w:rPr>
      </w:r>
      <w:r>
        <w:rPr>
          <w:lang w:val="en_US" w:bidi="en_US"/>
        </w:rPr>
        <w:t>a demon-possessed slave girl exploited for money (</w:t>
      </w:r>
      <w:hyperlink r:id="rId696">
        <w:r>
          <w:rPr>
            <w:lang w:val="en_US" w:bidi="en_US"/>
          </w:rPr>
          <w:rPr>
            <w:color w:val="0000EE"/>
            <w:u w:val="single"/>
          </w:rPr>
          <w:t>16:16–21</w:t>
        </w:r>
      </w:hyperlink>
      <w:r>
        <w:rPr>
          <w:lang w:val="en_US" w:bidi="en_US"/>
        </w:rPr>
        <w:t>), and</w:t>
      </w:r>
    </w:p>
    <w:p>
      <w:pPr>
        <w:pStyle w:val="ListBullet"/>
        <w:spacing w:line="240" w:lineRule="auto"/>
        <w:ind w:left="720"/>
      </w:pPr>
      <w:r>
        <w:rPr>
          <w:lang w:val="en_US" w:bidi="en_US"/>
        </w:rPr>
      </w:r>
      <w:r>
        <w:rPr>
          <w:lang w:val="en_US" w:bidi="en_US"/>
        </w:rPr>
        <w:t>a middle-ranking officer (</w:t>
      </w:r>
      <w:hyperlink r:id="rId697">
        <w:r>
          <w:rPr>
            <w:lang w:val="en_US" w:bidi="en_US"/>
          </w:rPr>
          <w:rPr>
            <w:color w:val="0000EE"/>
            <w:u w:val="single"/>
          </w:rPr>
          <w:t>16:23–36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pStyle w:val="ListBullet"/>
        <w:spacing w:line="240" w:lineRule="auto"/>
        <w:ind w:left="720"/>
      </w:pPr>
      <w:r>
        <w:rPr>
          <w:lang w:val="en_US" w:bidi="en_US"/>
        </w:rPr>
      </w:r>
      <w:r>
        <w:rPr>
          <w:lang w:val="en_US" w:bidi="en_US"/>
        </w:rPr>
        <w:t xml:space="preserve">The first person whose life Christ changed in Philippi was Lydia. She was a successful business owner from Thyatira (modern Akhisar). This city in western Asia Minor was well-known for exporting fine fabrics, woven cloth, and linen items. Lydia accepted the gospel message, and Paul baptized her and her household (compare </w:t>
      </w:r>
      <w:hyperlink r:id="rId698">
        <w:r>
          <w:rPr>
            <w:lang w:val="en_US" w:bidi="en_US"/>
          </w:rPr>
          <w:rPr>
            <w:color w:val="0000EE"/>
            <w:u w:val="single"/>
          </w:rPr>
          <w:t>16:32–33</w:t>
        </w:r>
      </w:hyperlink>
      <w:r>
        <w:rPr>
          <w:lang w:val="en_US" w:bidi="en_US"/>
        </w:rPr>
        <w:t>).</w:t>
      </w:r>
    </w:p>
    <w:p>
      <w:pPr>
        <w:pStyle w:val="ListBullet"/>
        <w:spacing w:line="240" w:lineRule="auto"/>
        <w:ind w:left="720"/>
      </w:pPr>
      <w:r>
        <w:rPr>
          <w:lang w:val="en_US" w:bidi="en_US"/>
        </w:rPr>
      </w:r>
      <w:r>
        <w:rPr>
          <w:lang w:val="en_US" w:bidi="en_US"/>
        </w:rPr>
        <w:t xml:space="preserve">One of Lydia’s first actions as a true believer in the Lord was to extend hospitality to the visiting missionaries. Hospitality is an important Christian virtue (see </w:t>
      </w:r>
      <w:hyperlink r:id="rId699">
        <w:r>
          <w:rPr>
            <w:lang w:val="en_US" w:bidi="en_US"/>
          </w:rPr>
          <w:rPr>
            <w:color w:val="0000EE"/>
            <w:u w:val="single"/>
          </w:rPr>
          <w:t>Matthew 25:31–46</w:t>
        </w:r>
      </w:hyperlink>
      <w:r>
        <w:rPr>
          <w:lang w:val="en_US" w:bidi="en_US"/>
        </w:rPr>
        <w:t xml:space="preserve">; </w:t>
      </w:r>
      <w:hyperlink r:id="rId700">
        <w:r>
          <w:rPr>
            <w:lang w:val="en_US" w:bidi="en_US"/>
          </w:rPr>
          <w:rPr>
            <w:color w:val="0000EE"/>
            <w:u w:val="single"/>
          </w:rPr>
          <w:t>Romans 12:13</w:t>
        </w:r>
      </w:hyperlink>
      <w:r>
        <w:rPr>
          <w:lang w:val="en_US" w:bidi="en_US"/>
        </w:rPr>
        <w:t xml:space="preserve">; </w:t>
      </w:r>
      <w:hyperlink r:id="rId701">
        <w:r>
          <w:rPr>
            <w:lang w:val="en_US" w:bidi="en_US"/>
          </w:rPr>
          <w:rPr>
            <w:color w:val="0000EE"/>
            <w:u w:val="single"/>
          </w:rPr>
          <w:t>16:23</w:t>
        </w:r>
      </w:hyperlink>
      <w:r>
        <w:rPr>
          <w:lang w:val="en_US" w:bidi="en_US"/>
        </w:rPr>
        <w:t xml:space="preserve">; </w:t>
      </w:r>
      <w:hyperlink r:id="rId702">
        <w:r>
          <w:rPr>
            <w:lang w:val="en_US" w:bidi="en_US"/>
          </w:rPr>
          <w:rPr>
            <w:color w:val="0000EE"/>
            <w:u w:val="single"/>
          </w:rPr>
          <w:t>1 Timothy 3:2</w:t>
        </w:r>
      </w:hyperlink>
      <w:r>
        <w:rPr>
          <w:lang w:val="en_US" w:bidi="en_US"/>
        </w:rPr>
        <w:t xml:space="preserve">; </w:t>
      </w:r>
      <w:hyperlink r:id="rId703">
        <w:r>
          <w:rPr>
            <w:lang w:val="en_US" w:bidi="en_US"/>
          </w:rPr>
          <w:rPr>
            <w:color w:val="0000EE"/>
            <w:u w:val="single"/>
          </w:rPr>
          <w:t>Titus 1:8</w:t>
        </w:r>
      </w:hyperlink>
      <w:r>
        <w:rPr>
          <w:lang w:val="en_US" w:bidi="en_US"/>
        </w:rPr>
        <w:t xml:space="preserve">; </w:t>
      </w:r>
      <w:hyperlink r:id="rId704">
        <w:r>
          <w:rPr>
            <w:lang w:val="en_US" w:bidi="en_US"/>
          </w:rPr>
          <w:rPr>
            <w:color w:val="0000EE"/>
            <w:u w:val="single"/>
          </w:rPr>
          <w:t>Hebrews 13:2</w:t>
        </w:r>
      </w:hyperlink>
      <w:r>
        <w:rPr>
          <w:lang w:val="en_US" w:bidi="en_US"/>
        </w:rPr>
        <w:t xml:space="preserve">; </w:t>
      </w:r>
      <w:hyperlink r:id="rId705">
        <w:r>
          <w:rPr>
            <w:lang w:val="en_US" w:bidi="en_US"/>
          </w:rPr>
          <w:rPr>
            <w:color w:val="0000EE"/>
            <w:u w:val="single"/>
          </w:rPr>
          <w:t>1 Peter 4:9</w:t>
        </w:r>
      </w:hyperlink>
      <w:r>
        <w:rPr>
          <w:lang w:val="en_US" w:bidi="en_US"/>
        </w:rPr>
        <w:t xml:space="preserve">; </w:t>
      </w:r>
      <w:hyperlink r:id="rId706">
        <w:r>
          <w:rPr>
            <w:lang w:val="en_US" w:bidi="en_US"/>
          </w:rPr>
          <w:rPr>
            <w:color w:val="0000EE"/>
            <w:u w:val="single"/>
          </w:rPr>
          <w:t>3 John 1:5–8</w:t>
        </w:r>
      </w:hyperlink>
      <w:r>
        <w:rPr>
          <w:lang w:val="en_US" w:bidi="en_US"/>
        </w:rPr>
        <w:t xml:space="preserve">; compare </w:t>
      </w:r>
      <w:hyperlink r:id="rId707">
        <w:r>
          <w:rPr>
            <w:lang w:val="en_US" w:bidi="en_US"/>
          </w:rPr>
          <w:rPr>
            <w:color w:val="0000EE"/>
            <w:u w:val="single"/>
          </w:rPr>
          <w:t>Genesis 18:1–8</w:t>
        </w:r>
      </w:hyperlink>
      <w:r>
        <w:rPr>
          <w:lang w:val="en_US" w:bidi="en_US"/>
        </w:rPr>
        <w:t xml:space="preserve">; </w:t>
      </w:r>
      <w:hyperlink r:id="rId708">
        <w:r>
          <w:rPr>
            <w:lang w:val="en_US" w:bidi="en_US"/>
          </w:rPr>
          <w:rPr>
            <w:color w:val="0000EE"/>
            <w:u w:val="single"/>
          </w:rPr>
          <w:t>19:1–3</w:t>
        </w:r>
      </w:hyperlink>
      <w:r>
        <w:rPr>
          <w:lang w:val="en_US" w:bidi="en_US"/>
        </w:rPr>
        <w:t xml:space="preserve">; </w:t>
      </w:r>
      <w:hyperlink r:id="rId709">
        <w:r>
          <w:rPr>
            <w:lang w:val="en_US" w:bidi="en_US"/>
          </w:rPr>
          <w:rPr>
            <w:color w:val="0000EE"/>
            <w:u w:val="single"/>
          </w:rPr>
          <w:t>24:23–33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pStyle w:val="ListBullet"/>
        <w:spacing w:line="240" w:lineRule="auto"/>
        <w:ind w:left="720"/>
      </w:pPr>
      <w:r>
        <w:rPr>
          <w:lang w:val="en_US" w:bidi="en_US"/>
        </w:rPr>
      </w:r>
      <w:r>
        <w:rPr>
          <w:lang w:val="en_US" w:bidi="en_US"/>
        </w:rPr>
        <w:t>The second example of a changed life in Philippi is a slave girl who had a spirit that enabled her to tell the future (a demon that gave her special knowledge).</w:t>
      </w:r>
    </w:p>
    <w:p>
      <w:pPr>
        <w:pStyle w:val="ListBullet"/>
        <w:spacing w:line="240" w:lineRule="auto"/>
        <w:ind w:left="720"/>
      </w:pPr>
      <w:r>
        <w:rPr>
          <w:lang w:val="en_US" w:bidi="en_US"/>
        </w:rPr>
      </w:r>
      <w:r>
        <w:rPr>
          <w:lang w:val="en_US" w:bidi="en_US"/>
        </w:rPr>
        <w:t xml:space="preserve">Even though the demon inside her spoke the truth, Paul, like Jesus, did not allow it to share the Christian message (compare </w:t>
      </w:r>
      <w:hyperlink r:id="rId710">
        <w:r>
          <w:rPr>
            <w:lang w:val="en_US" w:bidi="en_US"/>
          </w:rPr>
          <w:rPr>
            <w:color w:val="0000EE"/>
            <w:u w:val="single"/>
          </w:rPr>
          <w:t>Mark 1:25</w:t>
        </w:r>
      </w:hyperlink>
      <w:r>
        <w:rPr>
          <w:lang w:val="en_US" w:bidi="en_US"/>
        </w:rPr>
        <w:t xml:space="preserve">, </w:t>
      </w:r>
      <w:hyperlink r:id="rId711">
        <w:r>
          <w:rPr>
            <w:lang w:val="en_US" w:bidi="en_US"/>
          </w:rPr>
          <w:rPr>
            <w:color w:val="0000EE"/>
            <w:u w:val="single"/>
          </w:rPr>
          <w:t>34</w:t>
        </w:r>
      </w:hyperlink>
      <w:r>
        <w:rPr>
          <w:lang w:val="en_US" w:bidi="en_US"/>
        </w:rPr>
        <w:t xml:space="preserve">; </w:t>
      </w:r>
      <w:hyperlink r:id="rId712">
        <w:r>
          <w:rPr>
            <w:lang w:val="en_US" w:bidi="en_US"/>
          </w:rPr>
          <w:rPr>
            <w:color w:val="0000EE"/>
            <w:u w:val="single"/>
          </w:rPr>
          <w:t>3:11–12</w:t>
        </w:r>
      </w:hyperlink>
      <w:r>
        <w:rPr>
          <w:lang w:val="en_US" w:bidi="en_US"/>
        </w:rPr>
        <w:t xml:space="preserve">; </w:t>
      </w:r>
      <w:hyperlink r:id="rId713">
        <w:r>
          <w:rPr>
            <w:lang w:val="en_US" w:bidi="en_US"/>
          </w:rPr>
          <w:rPr>
            <w:color w:val="0000EE"/>
            <w:u w:val="single"/>
          </w:rPr>
          <w:t>Luke 4:35</w:t>
        </w:r>
      </w:hyperlink>
      <w:r>
        <w:rPr>
          <w:lang w:val="en_US" w:bidi="en_US"/>
        </w:rPr>
        <w:t xml:space="preserve">, </w:t>
      </w:r>
      <w:hyperlink r:id="rId714">
        <w:r>
          <w:rPr>
            <w:lang w:val="en_US" w:bidi="en_US"/>
          </w:rPr>
          <w:rPr>
            <w:color w:val="0000EE"/>
            <w:u w:val="single"/>
          </w:rPr>
          <w:t>41</w:t>
        </w:r>
      </w:hyperlink>
      <w:r>
        <w:rPr>
          <w:lang w:val="en_US" w:bidi="en_US"/>
        </w:rPr>
        <w:t>). The Lord commanded that his disciples, not those who oppose the message, should proclaim the gospel (</w:t>
      </w:r>
      <w:hyperlink r:id="rId100">
        <w:r>
          <w:rPr>
            <w:lang w:val="en_US" w:bidi="en_US"/>
          </w:rPr>
          <w:rPr>
            <w:color w:val="0000EE"/>
            <w:u w:val="single"/>
          </w:rPr>
          <w:t>Acts 1:8</w:t>
        </w:r>
      </w:hyperlink>
      <w:r>
        <w:rPr>
          <w:lang w:val="en_US" w:bidi="en_US"/>
        </w:rPr>
        <w:t xml:space="preserve">; </w:t>
      </w:r>
      <w:hyperlink r:id="rId44">
        <w:r>
          <w:rPr>
            <w:lang w:val="en_US" w:bidi="en_US"/>
          </w:rPr>
          <w:rPr>
            <w:color w:val="0000EE"/>
            <w:u w:val="single"/>
          </w:rPr>
          <w:t>9:15</w:t>
        </w:r>
      </w:hyperlink>
      <w:r>
        <w:rPr>
          <w:lang w:val="en_US" w:bidi="en_US"/>
        </w:rPr>
        <w:t xml:space="preserve">; </w:t>
      </w:r>
      <w:hyperlink r:id="rId382">
        <w:r>
          <w:rPr>
            <w:lang w:val="en_US" w:bidi="en_US"/>
          </w:rPr>
          <w:rPr>
            <w:color w:val="0000EE"/>
            <w:u w:val="single"/>
          </w:rPr>
          <w:t>26:15–18</w:t>
        </w:r>
      </w:hyperlink>
      <w:r>
        <w:rPr>
          <w:lang w:val="en_US" w:bidi="en_US"/>
        </w:rPr>
        <w:t xml:space="preserve">; </w:t>
      </w:r>
      <w:hyperlink r:id="rId281">
        <w:r>
          <w:rPr>
            <w:lang w:val="en_US" w:bidi="en_US"/>
          </w:rPr>
          <w:rPr>
            <w:color w:val="0000EE"/>
            <w:u w:val="single"/>
          </w:rPr>
          <w:t>Matthew 28:18–20</w:t>
        </w:r>
      </w:hyperlink>
      <w:r>
        <w:rPr>
          <w:lang w:val="en_US" w:bidi="en_US"/>
        </w:rPr>
        <w:t xml:space="preserve">; </w:t>
      </w:r>
      <w:hyperlink r:id="rId715">
        <w:r>
          <w:rPr>
            <w:lang w:val="en_US" w:bidi="en_US"/>
          </w:rPr>
          <w:rPr>
            <w:color w:val="0000EE"/>
            <w:u w:val="single"/>
          </w:rPr>
          <w:t>Luke 24:46–49</w:t>
        </w:r>
      </w:hyperlink>
      <w:r>
        <w:rPr>
          <w:lang w:val="en_US" w:bidi="en_US"/>
        </w:rPr>
        <w:t xml:space="preserve">; </w:t>
      </w:r>
      <w:hyperlink r:id="rId283">
        <w:r>
          <w:rPr>
            <w:lang w:val="en_US" w:bidi="en_US"/>
          </w:rPr>
          <w:rPr>
            <w:color w:val="0000EE"/>
            <w:u w:val="single"/>
          </w:rPr>
          <w:t>John 20:21</w:t>
        </w:r>
      </w:hyperlink>
      <w:r>
        <w:rPr>
          <w:lang w:val="en_US" w:bidi="en_US"/>
        </w:rPr>
        <w:t xml:space="preserve">; see </w:t>
      </w:r>
      <w:hyperlink r:id="rId380">
        <w:r>
          <w:rPr>
            <w:lang w:val="en_US" w:bidi="en_US"/>
          </w:rPr>
          <w:rPr>
            <w:color w:val="0000EE"/>
            <w:u w:val="single"/>
          </w:rPr>
          <w:t>Acts 22:15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pStyle w:val="ListBullet"/>
        <w:spacing w:line="240" w:lineRule="auto"/>
        <w:ind w:left="720"/>
      </w:pPr>
      <w:r>
        <w:rPr>
          <w:lang w:val="en_US" w:bidi="en_US"/>
        </w:rPr>
      </w:r>
      <w:r>
        <w:rPr>
          <w:lang w:val="en_US" w:bidi="en_US"/>
        </w:rPr>
        <w:t xml:space="preserve">As in the ministry of Jesus, the gospel sometimes threatened existing business interests (see also </w:t>
      </w:r>
      <w:hyperlink r:id="rId716">
        <w:r>
          <w:rPr>
            <w:lang w:val="en_US" w:bidi="en_US"/>
          </w:rPr>
          <w:rPr>
            <w:color w:val="0000EE"/>
            <w:u w:val="single"/>
          </w:rPr>
          <w:t>19:25–27</w:t>
        </w:r>
      </w:hyperlink>
      <w:r>
        <w:rPr>
          <w:lang w:val="en_US" w:bidi="en_US"/>
        </w:rPr>
        <w:t xml:space="preserve">; </w:t>
      </w:r>
      <w:hyperlink r:id="rId717">
        <w:r>
          <w:rPr>
            <w:lang w:val="en_US" w:bidi="en_US"/>
          </w:rPr>
          <w:rPr>
            <w:color w:val="0000EE"/>
            <w:u w:val="single"/>
          </w:rPr>
          <w:t>Mark 5:1–20</w:t>
        </w:r>
      </w:hyperlink>
      <w:r>
        <w:rPr>
          <w:lang w:val="en_US" w:bidi="en_US"/>
        </w:rPr>
        <w:t>). Those who were exploiting the slave girl attacked the Christian missionaries and dragged them to the authorities as criminals. They blamed them for causing trouble, used racial bias (</w:t>
      </w:r>
      <w:r>
        <w:rPr>
          <w:i/>
          <w:lang w:val="en_US" w:bidi="en_US"/>
        </w:rPr>
        <w:t>"These men are Jews"</w:t>
      </w:r>
      <w:r>
        <w:rPr>
          <w:lang w:val="en_US" w:bidi="en_US"/>
        </w:rPr>
        <w:t>), and appealed to the Philippians’ pride (</w:t>
      </w:r>
      <w:r>
        <w:rPr>
          <w:i/>
          <w:lang w:val="en_US" w:bidi="en_US"/>
        </w:rPr>
        <w:t>"us Romans"</w:t>
      </w:r>
      <w:r>
        <w:rPr>
          <w:lang w:val="en_US" w:bidi="en_US"/>
        </w:rPr>
        <w:t xml:space="preserve">). The Philippians were proud Roman citizens of a Roman colony. </w:t>
      </w:r>
    </w:p>
    <w:p>
      <w:pPr>
        <w:pStyle w:val="ListBullet"/>
        <w:spacing w:line="240" w:lineRule="auto"/>
        <w:ind w:left="720"/>
      </w:pPr>
      <w:r>
        <w:rPr>
          <w:lang w:val="en_US" w:bidi="en_US"/>
        </w:rPr>
      </w:r>
      <w:r>
        <w:rPr>
          <w:i/>
          <w:lang w:val="en_US" w:bidi="en_US"/>
        </w:rPr>
        <w:t>customs that are unlawful</w:t>
      </w:r>
      <w:r>
        <w:rPr>
          <w:lang w:val="en_US" w:bidi="en_US"/>
        </w:rPr>
        <w:t>: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They took all necessary security measures. They wanted to guarantee that Paul and Silas did not escape after they stripped and beat them with wooden rods (see </w:t>
      </w:r>
      <w:hyperlink r:id="rId718">
        <w:r>
          <w:rPr>
            <w:lang w:val="en_US" w:bidi="en_US"/>
          </w:rPr>
          <w:rPr>
            <w:color w:val="0000EE"/>
            <w:u w:val="single"/>
          </w:rPr>
          <w:t>22:24–26</w:t>
        </w:r>
      </w:hyperlink>
      <w:r>
        <w:rPr>
          <w:lang w:val="en_US" w:bidi="en_US"/>
        </w:rPr>
        <w:t xml:space="preserve">; </w:t>
      </w:r>
      <w:hyperlink r:id="rId719">
        <w:r>
          <w:rPr>
            <w:lang w:val="en_US" w:bidi="en_US"/>
          </w:rPr>
          <w:rPr>
            <w:color w:val="0000EE"/>
            <w:u w:val="single"/>
          </w:rPr>
          <w:t>2 Corinthians 6:5</w:t>
        </w:r>
      </w:hyperlink>
      <w:r>
        <w:rPr>
          <w:lang w:val="en_US" w:bidi="en_US"/>
        </w:rPr>
        <w:t xml:space="preserve">; </w:t>
      </w:r>
      <w:hyperlink r:id="rId720">
        <w:r>
          <w:rPr>
            <w:lang w:val="en_US" w:bidi="en_US"/>
          </w:rPr>
          <w:rPr>
            <w:color w:val="0000EE"/>
            <w:u w:val="single"/>
          </w:rPr>
          <w:t>11:23–25</w:t>
        </w:r>
      </w:hyperlink>
      <w:r>
        <w:rPr>
          <w:lang w:val="en_US" w:bidi="en_US"/>
        </w:rPr>
        <w:t>). However, as at Christ’s tomb, human efforts could not stop God's intervention (</w:t>
      </w:r>
      <w:hyperlink r:id="rId721">
        <w:r>
          <w:rPr>
            <w:lang w:val="en_US" w:bidi="en_US"/>
          </w:rPr>
          <w:rPr>
            <w:color w:val="0000EE"/>
            <w:u w:val="single"/>
          </w:rPr>
          <w:t>Matthew 27:65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 like the apostles suffering abuse in Jerusalem, were full of joy. They rejoiced because God considered them "</w:t>
      </w:r>
      <w:r>
        <w:rPr>
          <w:lang w:val="en_US" w:bidi="en_US"/>
        </w:rPr>
        <w:t>worthy of suffering disgrace for the Name"</w:t>
      </w:r>
      <w:r>
        <w:rPr>
          <w:lang w:val="en_US" w:bidi="en_US"/>
        </w:rPr>
        <w:t xml:space="preserve"> (</w:t>
      </w:r>
      <w:hyperlink r:id="rId601">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 xml:space="preserve">The </w:t>
      </w:r>
      <w:r>
        <w:rPr>
          <w:i/>
          <w:lang w:val="en_US" w:bidi="en_US"/>
        </w:rPr>
        <w:t>strong earthquake</w:t>
      </w:r>
      <w:r>
        <w:rPr>
          <w:lang w:val="en_US" w:bidi="en_US"/>
        </w:rPr>
        <w:t xml:space="preserve"> reminds us of the great earthquake that happened at the resurrection of Jesus (</w:t>
      </w:r>
      <w:hyperlink r:id="rId722">
        <w:r>
          <w:rPr>
            <w:lang w:val="en_US" w:bidi="en_US"/>
          </w:rPr>
          <w:rPr>
            <w:color w:val="0000EE"/>
            <w:u w:val="single"/>
          </w:rPr>
          <w:t>Matthew 28:2–3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knew he could lose his life if the prisoners he guarded escaped. This was a common practice (</w:t>
      </w:r>
      <w:hyperlink r:id="rId723">
        <w:r>
          <w:rPr>
            <w:lang w:val="en_US" w:bidi="en_US"/>
          </w:rPr>
          <w:rPr>
            <w:color w:val="0000EE"/>
            <w:u w:val="single"/>
          </w:rPr>
          <w:t>12:19</w:t>
        </w:r>
      </w:hyperlink>
      <w:r>
        <w:rPr>
          <w:lang w:val="en_US" w:bidi="en_US"/>
        </w:rPr>
        <w:t xml:space="preserve">; </w:t>
      </w:r>
      <w:hyperlink r:id="rId724">
        <w:r>
          <w:rPr>
            <w:lang w:val="en_US" w:bidi="en_US"/>
          </w:rPr>
          <w:rPr>
            <w:color w:val="0000EE"/>
            <w:u w:val="single"/>
          </w:rPr>
          <w:t>27:42</w:t>
        </w:r>
      </w:hyperlink>
      <w:r>
        <w:rPr>
          <w:lang w:val="en_US" w:bidi="en_US"/>
        </w:rPr>
        <w:t xml:space="preserve">; compare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story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impressed the jailer with their cheerful faith, calm attitude during the crisis, and concern for his safety (</w:t>
      </w:r>
      <w:hyperlink r:id="rId146">
        <w:r>
          <w:rPr>
            <w:lang w:val="en_US" w:bidi="en_US"/>
          </w:rPr>
          <w:rPr>
            <w:color w:val="0000EE"/>
            <w:u w:val="single"/>
          </w:rPr>
          <w:t>16:25</w:t>
        </w:r>
      </w:hyperlink>
      <w:hyperlink r:id="rId725">
        <w:r>
          <w:rPr>
            <w:lang w:val="en_US" w:bidi="en_US"/>
          </w:rPr>
          <w:rPr>
            <w:color w:val="0000EE"/>
            <w:u w:val="single"/>
          </w:rPr>
          <w:t>, 28</w:t>
        </w:r>
      </w:hyperlink>
      <w:r>
        <w:rPr>
          <w:lang w:val="en_US" w:bidi="en_US"/>
        </w:rPr>
        <w:t>). Whatever the jailer had understood of Paul's message before the crisis, God inspired him to cry out for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pStyle w:val="ListBullet"/>
        <w:spacing w:line="240" w:lineRule="auto"/>
        <w:ind w:left="720"/>
      </w:pPr>
      <w:r>
        <w:rPr>
          <w:lang w:val="en_US" w:bidi="en_US"/>
        </w:rPr>
      </w:r>
      <w:r>
        <w:rPr>
          <w:lang w:val="en_US" w:bidi="en_US"/>
        </w:rPr>
        <w:t>Paul and Silas were Roman citizens, so it was illegal to beat and imprison them (</w:t>
      </w:r>
      <w:hyperlink r:id="rId726">
        <w:r>
          <w:rPr>
            <w:lang w:val="en_US" w:bidi="en_US"/>
          </w:rPr>
          <w:rPr>
            <w:color w:val="0000EE"/>
            <w:u w:val="single"/>
          </w:rPr>
          <w:t>16:22–24</w:t>
        </w:r>
      </w:hyperlink>
      <w:r>
        <w:rPr>
          <w:lang w:val="en_US" w:bidi="en_US"/>
        </w:rPr>
        <w:t>). When the city officials learned this, they were understandably alarmed because they had broken Roman law.</w:t>
      </w:r>
    </w:p>
    <w:p>
      <w:pPr>
        <w:pStyle w:val="ListBullet"/>
        <w:spacing w:line="240" w:lineRule="auto"/>
        <w:ind w:left="720"/>
      </w:pPr>
      <w:r>
        <w:rPr>
          <w:lang w:val="en_US" w:bidi="en_US"/>
        </w:rPr>
      </w:r>
      <w:r>
        <w:rPr>
          <w:i/>
          <w:lang w:val="en_US" w:bidi="en_US"/>
        </w:rPr>
        <w:t>Let them come themselves and escort us out!</w:t>
      </w:r>
      <w:r>
        <w:rPr>
          <w:lang w:val="en_US" w:bidi="en_US"/>
        </w:rPr>
        <w:t xml:space="preserve">: Paul used his rights as a Roman citizen to save his reputation and protect the Christian message from receiving a bad name. Luke wanted to show that Christianity should have the same status as Judaism in the Roman Empire as a legal religion. </w:t>
        <w:br/>
      </w:r>
      <w:r>
        <w:rPr>
          <w:lang w:val="en_US" w:bidi="en_US"/>
        </w:rPr>
        <w:t xml:space="preserve">The Christian faith was not at odds with Roman citizenship. It was important to note that Paul used his rights as a Roman citizen. He was willing to use his privileges as a citizen to promote Christianity in a hostile world (comparing </w:t>
      </w:r>
      <w:hyperlink r:id="rId727">
        <w:r>
          <w:rPr>
            <w:lang w:val="en_US" w:bidi="en_US"/>
          </w:rPr>
          <w:rPr>
            <w:color w:val="0000EE"/>
            <w:u w:val="single"/>
          </w:rPr>
          <w:t>22:25–27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Lydia’s home encouraged the Philippian Christians. They had to deal with the results of the missionaries’ work in their city.</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pStyle w:val="ListBullet"/>
        <w:spacing w:line="240" w:lineRule="auto"/>
        <w:ind w:left="720"/>
      </w:pPr>
      <w:r>
        <w:rPr>
          <w:lang w:val="en_US" w:bidi="en_US"/>
        </w:rPr>
      </w:r>
      <w:r>
        <w:rPr>
          <w:lang w:val="en_US" w:bidi="en_US"/>
        </w:rPr>
        <w:t>Amphipolis was a Roman military post on the Egnatian Way in northeastern Macedonia.</w:t>
      </w:r>
    </w:p>
    <w:p>
      <w:pPr>
        <w:pStyle w:val="ListBullet"/>
        <w:spacing w:line="240" w:lineRule="auto"/>
        <w:ind w:left="720"/>
      </w:pPr>
      <w:r>
        <w:rPr>
          <w:lang w:val="en_US" w:bidi="en_US"/>
        </w:rPr>
      </w:r>
      <w:r>
        <w:rPr>
          <w:lang w:val="en_US" w:bidi="en_US"/>
        </w:rPr>
        <w:t>Apollonia, named after the Greek god Apollo, was also on the Egnatian Way.</w:t>
      </w:r>
    </w:p>
    <w:p>
      <w:pPr>
        <w:pStyle w:val="ListBullet"/>
        <w:spacing w:line="240" w:lineRule="auto"/>
        <w:ind w:left="720"/>
      </w:pPr>
      <w:r>
        <w:rPr>
          <w:lang w:val="en_US" w:bidi="en_US"/>
        </w:rPr>
      </w:r>
      <w:r>
        <w:rPr>
          <w:lang w:val="en_US" w:bidi="en_US"/>
        </w:rPr>
        <w:t xml:space="preserve">Thessalonica was a good place to begin ministry because it had a Jewish synagogue (see </w:t>
      </w:r>
      <w:r>
        <w:rPr>
          <w:lang w:val="en_US" w:bidi="en_US"/>
        </w:rPr>
        <w:t>study note on 9:2</w:t>
      </w:r>
      <w:r>
        <w:rPr>
          <w:lang w:val="en_US" w:bidi="en_US"/>
        </w:rPr>
        <w:t>). Paul preached there for three consecutive Sabbath days. He explained the Scriptures and showed how they are fulfilled in Jesus (how they come true in him).</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first preached to the Jews in the synagogue (</w:t>
      </w:r>
      <w:hyperlink r:id="rId728">
        <w:r>
          <w:rPr>
            <w:lang w:val="en_US" w:bidi="en_US"/>
          </w:rPr>
          <w:rPr>
            <w:color w:val="0000EE"/>
            <w:u w:val="single"/>
          </w:rPr>
          <w:t>Romans 1:16</w:t>
        </w:r>
      </w:hyperlink>
      <w:r>
        <w:rPr>
          <w:lang w:val="en_US" w:bidi="en_US"/>
        </w:rPr>
        <w:t>). As in other places,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pStyle w:val="ListBullet"/>
        <w:spacing w:line="240" w:lineRule="auto"/>
        <w:ind w:left="720"/>
      </w:pPr>
      <w:r>
        <w:rPr>
          <w:lang w:val="en_US" w:bidi="en_US"/>
        </w:rPr>
      </w:r>
      <w:r>
        <w:rPr>
          <w:i/>
          <w:lang w:val="en_US" w:bidi="en_US"/>
        </w:rPr>
        <w:t>God-fearing Greeks</w:t>
      </w:r>
      <w:r>
        <w:rPr>
          <w:lang w:val="en_US" w:bidi="en_US"/>
        </w:rPr>
        <w:t xml:space="preserve">: See </w:t>
      </w:r>
      <w:r>
        <w:rPr>
          <w:lang w:val="en_US" w:bidi="en_US"/>
        </w:rPr>
        <w:t>study note on 10:2</w:t>
      </w:r>
      <w:r>
        <w:rPr>
          <w:lang w:val="en_US" w:bidi="en_US"/>
        </w:rPr>
        <w:t>.</w:t>
      </w:r>
    </w:p>
    <w:p>
      <w:pPr>
        <w:pStyle w:val="ListBullet"/>
        <w:spacing w:line="240" w:lineRule="auto"/>
        <w:ind w:left="720"/>
      </w:pPr>
      <w:r>
        <w:rPr>
          <w:lang w:val="en_US" w:bidi="en_US"/>
        </w:rPr>
      </w:r>
      <w:r>
        <w:rPr>
          <w:lang w:val="en_US" w:bidi="en_US"/>
        </w:rPr>
        <w:t>Luke often draws attention to women who joined the Christian movement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729">
        <w:r>
          <w:rPr>
            <w:lang w:val="en_US" w:bidi="en_US"/>
          </w:rPr>
          <w:rPr>
            <w:color w:val="0000EE"/>
            <w:u w:val="single"/>
          </w:rPr>
          <w:t>34</w:t>
        </w:r>
      </w:hyperlink>
      <w:r>
        <w:rPr>
          <w:lang w:val="en_US" w:bidi="en_US"/>
        </w:rPr>
        <w:t xml:space="preserve">; see also </w:t>
      </w:r>
      <w:hyperlink r:id="rId262">
        <w:r>
          <w:rPr>
            <w:lang w:val="en_US" w:bidi="en_US"/>
          </w:rPr>
          <w:rPr>
            <w:color w:val="0000EE"/>
            <w:u w:val="single"/>
          </w:rPr>
          <w:t>5:14</w:t>
        </w:r>
      </w:hyperlink>
      <w:r>
        <w:rPr>
          <w:lang w:val="en_US" w:bidi="en_US"/>
        </w:rPr>
        <w:t xml:space="preserve">; </w:t>
      </w:r>
      <w:hyperlink r:id="rId730">
        <w:r>
          <w:rPr>
            <w:lang w:val="en_US" w:bidi="en_US"/>
          </w:rPr>
          <w:rPr>
            <w:color w:val="0000EE"/>
            <w:u w:val="single"/>
          </w:rPr>
          <w:t>8:12</w:t>
        </w:r>
      </w:hyperlink>
      <w:r>
        <w:rPr>
          <w:lang w:val="en_US" w:bidi="en_US"/>
        </w:rPr>
        <w:t xml:space="preserve">; </w:t>
      </w:r>
      <w:hyperlink r:id="rId731">
        <w:r>
          <w:rPr>
            <w:lang w:val="en_US" w:bidi="en_US"/>
          </w:rPr>
          <w:rPr>
            <w:color w:val="0000EE"/>
            <w:u w:val="single"/>
          </w:rPr>
          <w:t>16:13–15</w:t>
        </w:r>
      </w:hyperlink>
      <w:r>
        <w:rPr>
          <w:lang w:val="en_US" w:bidi="en_US"/>
        </w:rPr>
        <w:t xml:space="preserve">, </w:t>
      </w:r>
      <w:hyperlink r:id="rId732">
        <w:r>
          <w:rPr>
            <w:lang w:val="en_US" w:bidi="en_US"/>
          </w:rPr>
          <w:rPr>
            <w:color w:val="0000EE"/>
            <w:u w:val="single"/>
          </w:rPr>
          <w:t>31–34</w:t>
        </w:r>
      </w:hyperlink>
      <w:r>
        <w:rPr>
          <w:lang w:val="en_US" w:bidi="en_US"/>
        </w:rPr>
        <w:t xml:space="preserve">; </w:t>
      </w:r>
      <w:hyperlink r:id="rId408">
        <w:r>
          <w:rPr>
            <w:lang w:val="en_US" w:bidi="en_US"/>
          </w:rPr>
          <w:rPr>
            <w:color w:val="0000EE"/>
            <w:u w:val="single"/>
          </w:rPr>
          <w:t>18:26</w:t>
        </w:r>
      </w:hyperlink>
      <w:r>
        <w:rPr>
          <w:lang w:val="en_US" w:bidi="en_US"/>
        </w:rPr>
        <w:t xml:space="preserve">; </w:t>
      </w:r>
      <w:hyperlink r:id="rId73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opponents of the Christian faith regarded it as a disruption and a threat (compare </w:t>
      </w:r>
      <w:hyperlink r:id="rId734">
        <w:r>
          <w:rPr>
            <w:lang w:val="en_US" w:bidi="en_US"/>
          </w:rPr>
          <w:rPr>
            <w:color w:val="0000EE"/>
            <w:u w:val="single"/>
          </w:rPr>
          <w:t>16:19–21</w:t>
        </w:r>
      </w:hyperlink>
      <w:r>
        <w:rPr>
          <w:lang w:val="en_US" w:bidi="en_US"/>
        </w:rPr>
        <w:t xml:space="preserve">). Ironically, they formed a mob and then accused Paul and Silas of causing trouble by disturbing the peace and defying Caesar. These were serious charges that threatened the stability of the Roman Empire (compare </w:t>
      </w:r>
      <w:hyperlink r:id="rId735">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stand up when the officials examined them. So they released Jason and the other believers after they paid a bond (money given as a promise to return if required).</w:t>
      </w:r>
    </w:p>
    <w:p>
      <w:pPr/>
      <w:r>
        <w:rPr>
          <w:lang w:val="en_US" w:bidi="en_US"/>
        </w:rPr>
      </w:r>
      <w:r>
        <w:rPr>
          <w:lang w:val="en_US" w:bidi="en_US"/>
        </w:rPr>
        <w:t>Luke shows that Christianity was not a political threat to the Roman Empire. For this reason, he argues that it should be treated as a permitted religion and not attacked for political reasons.</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 xml:space="preserve">Because of strong opposition in Thessalonica, the believers sent Paul and Silas to Berea, about 80.5 kilometers (50 miles) west of Thessalonica. They had a better reception in Berea than in Thessalonica. Many Jews and prominent Greek women and men became Christians. </w:t>
      </w:r>
    </w:p>
    <w:p>
      <w:pPr/>
      <w:r>
        <w:rPr>
          <w:lang w:val="en_US" w:bidi="en_US"/>
        </w:rPr>
      </w:r>
      <w:r>
        <w:rPr>
          <w:lang w:val="en_US" w:bidi="en_US"/>
        </w:rPr>
        <w:t>The Bereans were good examples because they were open-minded, eager to learn, good listeners, thoughtful, and paid attention to the teachings of Scripture.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recognized how strong and ongoing this persecution (hostile treatment for following Jesus) was when he wrote to the Thessalonians (</w:t>
      </w:r>
      <w:hyperlink r:id="rId736">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 like Alexandria and Tarsus, was proud of its learning and love of ideas. People there spent time studying and discussing different philosophies (ways of thinking about life and the world) that were popular at that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hyperlink r:id="rId737">
        <w:r>
          <w:rPr>
            <w:lang w:val="en_US" w:bidi="en_US"/>
          </w:rPr>
          <w:rPr>
            <w:color w:val="0000EE"/>
            <w:u w:val="single"/>
          </w:rPr>
          <w:t>Colossians 1:28</w:t>
        </w:r>
      </w:hyperlink>
      <w:r>
        <w:rPr>
          <w:lang w:val="en_US" w:bidi="en_US"/>
        </w:rPr>
        <w:t xml:space="preserve">). </w:t>
      </w:r>
    </w:p>
    <w:p>
      <w:pPr/>
      <w:r>
        <w:rPr>
          <w:lang w:val="en_US" w:bidi="en_US"/>
        </w:rPr>
      </w:r>
      <w:r>
        <w:rPr>
          <w:lang w:val="en_US" w:bidi="en_US"/>
        </w:rPr>
        <w:t>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pStyle w:val="ListBullet"/>
        <w:spacing w:line="240" w:lineRule="auto"/>
        <w:ind w:left="720"/>
      </w:pPr>
      <w:r>
        <w:rPr>
          <w:lang w:val="en_US" w:bidi="en_US"/>
        </w:rPr>
      </w:r>
      <w:r>
        <w:rPr>
          <w:i/>
          <w:lang w:val="en_US" w:bidi="en_US"/>
        </w:rPr>
        <w:t xml:space="preserve">Epicurean philosophers </w:t>
      </w:r>
      <w:r>
        <w:rPr>
          <w:lang w:val="en_US" w:bidi="en_US"/>
        </w:rPr>
        <w:t>followed Epicureanism, a Greek school of thought founded by Epicurus, who lived from 341 to 270 BC. Epicureans believed that the main goal of life was happiness. They did not define pleasure as physical excess, as some critics said. Instead, they valued peace of mind and freedom from fear. Many people in their time called them atheists because they did not believe the gods controlled human life. They also believed that death was simply the end of a person’s existence. For safety and peace, they formed organized communities and lived apart from wider society.</w:t>
      </w:r>
    </w:p>
    <w:p>
      <w:pPr>
        <w:pStyle w:val="ListBullet"/>
        <w:spacing w:line="240" w:lineRule="auto"/>
        <w:ind w:left="720"/>
      </w:pPr>
      <w:r>
        <w:rPr>
          <w:lang w:val="en_US" w:bidi="en_US"/>
        </w:rPr>
      </w:r>
      <w:r>
        <w:rPr>
          <w:i/>
          <w:lang w:val="en_US" w:bidi="en_US"/>
        </w:rPr>
        <w:t>Stoic philosophers</w:t>
      </w:r>
      <w:r>
        <w:rPr>
          <w:lang w:val="en_US" w:bidi="en_US"/>
        </w:rPr>
        <w:t xml:space="preserve"> followed Stoicism, founded by Zeno of Citium, who lived from 335 to 263 BC. Stoicism became one of the most influential philosophies in the Greco-Roman world. Stoics believed that the universe was filled with Reason, which they sometimes called God or Providence. They believed this divine Reason could also be seen in human reason. As people grew in understanding, they could move from ignorance, which leads to vice, to true knowledge, which leads to virtue. </w:t>
        <w:br/>
      </w:r>
      <w:r>
        <w:rPr>
          <w:lang w:val="en_US" w:bidi="en_US"/>
        </w:rPr>
        <w:t>Stoics made detailed lists of virtues and vices. They also wrote household codes, which were instructions for family life. In some ways, Paul’s teaching sounds similar, especially in his household codes and lists of virtues and vices (</w:t>
      </w:r>
      <w:hyperlink r:id="rId738">
        <w:r>
          <w:rPr>
            <w:lang w:val="en_US" w:bidi="en_US"/>
          </w:rPr>
          <w:rPr>
            <w:color w:val="0000EE"/>
            <w:u w:val="single"/>
          </w:rPr>
          <w:t>Galatians 5:19–23</w:t>
        </w:r>
      </w:hyperlink>
      <w:r>
        <w:rPr>
          <w:lang w:val="en_US" w:bidi="en_US"/>
        </w:rPr>
        <w:t xml:space="preserve">; </w:t>
      </w:r>
      <w:hyperlink r:id="rId739">
        <w:r>
          <w:rPr>
            <w:lang w:val="en_US" w:bidi="en_US"/>
          </w:rPr>
          <w:rPr>
            <w:color w:val="0000EE"/>
            <w:u w:val="single"/>
          </w:rPr>
          <w:t>Ephesians 5:22–33</w:t>
        </w:r>
      </w:hyperlink>
      <w:r>
        <w:rPr>
          <w:lang w:val="en_US" w:bidi="en_US"/>
        </w:rPr>
        <w:t xml:space="preserve">; </w:t>
      </w:r>
      <w:hyperlink r:id="rId740">
        <w:r>
          <w:rPr>
            <w:lang w:val="en_US" w:bidi="en_US"/>
          </w:rPr>
          <w:rPr>
            <w:color w:val="0000EE"/>
            <w:u w:val="single"/>
          </w:rPr>
          <w:t>Colossians 3:18–4:1</w:t>
        </w:r>
      </w:hyperlink>
      <w:r>
        <w:rPr>
          <w:lang w:val="en_US" w:bidi="en_US"/>
        </w:rPr>
        <w:t xml:space="preserve">; </w:t>
      </w:r>
      <w:hyperlink r:id="rId741">
        <w:r>
          <w:rPr>
            <w:lang w:val="en_US" w:bidi="en_US"/>
          </w:rPr>
          <w:rPr>
            <w:color w:val="0000EE"/>
            <w:u w:val="single"/>
          </w:rPr>
          <w:t>1 Timothy 3:1–13</w:t>
        </w:r>
      </w:hyperlink>
      <w:r>
        <w:rPr>
          <w:lang w:val="en_US" w:bidi="en_US"/>
        </w:rPr>
        <w:t xml:space="preserve">; </w:t>
      </w:r>
      <w:hyperlink r:id="rId742">
        <w:r>
          <w:rPr>
            <w:lang w:val="en_US" w:bidi="en_US"/>
          </w:rPr>
          <w:rPr>
            <w:color w:val="0000EE"/>
            <w:u w:val="single"/>
          </w:rPr>
          <w:t>5:1–6:1</w:t>
        </w:r>
      </w:hyperlink>
      <w:r>
        <w:rPr>
          <w:lang w:val="en_US" w:bidi="en_US"/>
        </w:rPr>
        <w:t>). However, Paul's message about the life, death, and resurrection of Jesus Christ was unfamiliar to these Greek philosophers.</w:t>
      </w:r>
    </w:p>
    <w:p>
      <w:pPr>
        <w:pStyle w:val="ListBullet"/>
        <w:spacing w:line="240" w:lineRule="auto"/>
        <w:ind w:left="720"/>
      </w:pPr>
      <w:r>
        <w:rPr>
          <w:lang w:val="en_US" w:bidi="en_US"/>
        </w:rPr>
      </w:r>
      <w:r>
        <w:rPr>
          <w:lang w:val="en_US" w:bidi="en_US"/>
        </w:rPr>
        <w:t xml:space="preserve">Their insulting use of the word </w:t>
      </w:r>
      <w:r>
        <w:rPr>
          <w:i/>
          <w:lang w:val="en_US" w:bidi="en_US"/>
        </w:rPr>
        <w:t>babbler</w:t>
      </w:r>
      <w:r>
        <w:rPr>
          <w:lang w:val="en_US" w:bidi="en_US"/>
        </w:rPr>
        <w:t xml:space="preserve"> for Paul also shows that they looked down on him.</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pStyle w:val="ListBullet"/>
        <w:spacing w:line="240" w:lineRule="auto"/>
        <w:ind w:left="720"/>
      </w:pPr>
      <w:r>
        <w:rPr>
          <w:lang w:val="en_US" w:bidi="en_US"/>
        </w:rPr>
      </w:r>
      <w:r>
        <w:rPr>
          <w:lang w:val="en_US" w:bidi="en_US"/>
        </w:rPr>
        <w:t>Paul’s sermon in Athens shows how well he could adapt his preaching of the good news (</w:t>
      </w:r>
      <w:hyperlink r:id="rId743">
        <w:r>
          <w:rPr>
            <w:lang w:val="en_US" w:bidi="en_US"/>
          </w:rPr>
          <w:rPr>
            <w:color w:val="0000EE"/>
            <w:u w:val="single"/>
          </w:rPr>
          <w:t>Romans 11:14</w:t>
        </w:r>
      </w:hyperlink>
      <w:r>
        <w:rPr>
          <w:lang w:val="en_US" w:bidi="en_US"/>
        </w:rPr>
        <w:t xml:space="preserve">; </w:t>
      </w:r>
      <w:hyperlink r:id="rId744">
        <w:r>
          <w:rPr>
            <w:lang w:val="en_US" w:bidi="en_US"/>
          </w:rPr>
          <w:rPr>
            <w:color w:val="0000EE"/>
            <w:u w:val="single"/>
          </w:rPr>
          <w:t>1 Corinthians 9:19–23</w:t>
        </w:r>
      </w:hyperlink>
      <w:r>
        <w:rPr>
          <w:lang w:val="en_US" w:bidi="en_US"/>
        </w:rPr>
        <w:t xml:space="preserve">; </w:t>
      </w:r>
      <w:hyperlink r:id="rId745">
        <w:r>
          <w:rPr>
            <w:lang w:val="en_US" w:bidi="en_US"/>
          </w:rPr>
          <w:rPr>
            <w:color w:val="0000EE"/>
            <w:u w:val="single"/>
          </w:rPr>
          <w:t>10:33</w:t>
        </w:r>
      </w:hyperlink>
      <w:r>
        <w:rPr>
          <w:lang w:val="en_US" w:bidi="en_US"/>
        </w:rPr>
        <w:t xml:space="preserve">; compare </w:t>
      </w:r>
      <w:hyperlink r:id="rId746">
        <w:r>
          <w:rPr>
            <w:lang w:val="en_US" w:bidi="en_US"/>
          </w:rPr>
          <w:rPr>
            <w:color w:val="0000EE"/>
            <w:u w:val="single"/>
          </w:rPr>
          <w:t>Acts 16:3</w:t>
        </w:r>
      </w:hyperlink>
      <w:r>
        <w:rPr>
          <w:lang w:val="en_US" w:bidi="en_US"/>
        </w:rPr>
        <w:t xml:space="preserve">; </w:t>
      </w:r>
      <w:hyperlink r:id="rId747">
        <w:r>
          <w:rPr>
            <w:lang w:val="en_US" w:bidi="en_US"/>
          </w:rPr>
          <w:rPr>
            <w:color w:val="0000EE"/>
            <w:u w:val="single"/>
          </w:rPr>
          <w:t>17:2–3</w:t>
        </w:r>
      </w:hyperlink>
      <w:r>
        <w:rPr>
          <w:lang w:val="en_US" w:bidi="en_US"/>
        </w:rPr>
        <w:t xml:space="preserve">; </w:t>
      </w:r>
      <w:hyperlink r:id="rId748">
        <w:r>
          <w:rPr>
            <w:lang w:val="en_US" w:bidi="en_US"/>
          </w:rPr>
          <w:rPr>
            <w:color w:val="0000EE"/>
            <w:u w:val="single"/>
          </w:rPr>
          <w:t>21:20–26</w:t>
        </w:r>
      </w:hyperlink>
      <w:r>
        <w:rPr>
          <w:lang w:val="en_US" w:bidi="en_US"/>
        </w:rPr>
        <w:t xml:space="preserve">). His Greek audience did not know the Scriptures or believe in one God like the Jews. However, they had a strong intellectual background. Paul connected with them using an Athenian inscription on an altar </w:t>
      </w:r>
      <w:r>
        <w:rPr>
          <w:i/>
          <w:lang w:val="en_US" w:bidi="en_US"/>
        </w:rPr>
        <w:t>TO AN UNKNOWN GOD</w:t>
      </w:r>
      <w:r>
        <w:rPr>
          <w:lang w:val="en_US" w:bidi="en_US"/>
        </w:rPr>
        <w:t>. He then explained God’s nature as the Creator (</w:t>
      </w:r>
      <w:hyperlink r:id="rId749">
        <w:r>
          <w:rPr>
            <w:lang w:val="en_US" w:bidi="en_US"/>
          </w:rPr>
          <w:rPr>
            <w:color w:val="0000EE"/>
            <w:u w:val="single"/>
          </w:rPr>
          <w:t>17:22–29</w:t>
        </w:r>
      </w:hyperlink>
      <w:r>
        <w:rPr>
          <w:lang w:val="en_US" w:bidi="en_US"/>
        </w:rPr>
        <w:t>), followed by God’s purpose as the Redeemer (</w:t>
      </w:r>
      <w:hyperlink r:id="rId750">
        <w:r>
          <w:rPr>
            <w:lang w:val="en_US" w:bidi="en_US"/>
          </w:rPr>
          <w:rPr>
            <w:color w:val="0000EE"/>
            <w:u w:val="single"/>
          </w:rPr>
          <w:t>17:30–31</w:t>
        </w:r>
      </w:hyperlink>
      <w:r>
        <w:rPr>
          <w:lang w:val="en_US" w:bidi="en_US"/>
        </w:rPr>
        <w:t xml:space="preserve">). </w:t>
      </w:r>
    </w:p>
    <w:p>
      <w:pPr>
        <w:pStyle w:val="ListBullet"/>
        <w:spacing w:line="240" w:lineRule="auto"/>
        <w:ind w:left="720"/>
      </w:pPr>
      <w:r>
        <w:rPr>
          <w:lang w:val="en_US" w:bidi="en_US"/>
        </w:rPr>
      </w:r>
      <w:r>
        <w:rPr>
          <w:lang w:val="en_US" w:bidi="en_US"/>
        </w:rPr>
        <w:t xml:space="preserve">As he did in his letters (see </w:t>
      </w:r>
      <w:hyperlink r:id="rId751">
        <w:r>
          <w:rPr>
            <w:lang w:val="en_US" w:bidi="en_US"/>
          </w:rPr>
          <w:rPr>
            <w:color w:val="0000EE"/>
            <w:u w:val="single"/>
          </w:rPr>
          <w:t>1 Corinthians 15:33</w:t>
        </w:r>
      </w:hyperlink>
      <w:r>
        <w:rPr>
          <w:lang w:val="en_US" w:bidi="en_US"/>
        </w:rPr>
        <w:t xml:space="preserve">; </w:t>
      </w:r>
      <w:hyperlink r:id="rId752">
        <w:r>
          <w:rPr>
            <w:lang w:val="en_US" w:bidi="en_US"/>
          </w:rPr>
          <w:rPr>
            <w:color w:val="0000EE"/>
            <w:u w:val="single"/>
          </w:rPr>
          <w:t>Titus 1:12</w:t>
        </w:r>
      </w:hyperlink>
      <w:r>
        <w:rPr>
          <w:lang w:val="en_US" w:bidi="en_US"/>
        </w:rPr>
        <w:t xml:space="preserve">), Paul also used lines from Greek poets. His sermon has several ideas similar to the </w:t>
      </w:r>
      <w:r>
        <w:rPr>
          <w:i/>
          <w:lang w:val="en_US" w:bidi="en_US"/>
        </w:rPr>
        <w:t>Hymn to Zeus</w:t>
      </w:r>
      <w:r>
        <w:rPr>
          <w:lang w:val="en_US" w:bidi="en_US"/>
        </w:rPr>
        <w:t xml:space="preserve"> by Cleanthes, who lived around 315 to 240 BC. Paul likely quoted Epimenides, who wrote, "In him we live and move and exist" (Epimenides, </w:t>
      </w:r>
      <w:r>
        <w:rPr>
          <w:i/>
          <w:lang w:val="en_US" w:bidi="en_US"/>
        </w:rPr>
        <w:t>Cretica,</w:t>
      </w:r>
      <w:r>
        <w:rPr>
          <w:lang w:val="en_US" w:bidi="en_US"/>
        </w:rPr>
        <w:t xml:space="preserve"> about 600 BC). Paul also quoted Aratus, a Stoic (a follower of Stoicism, a Greek philosophy that valued reason and virtue) from Cilicia, who wrote, "We are his offspring" (Aratus, </w:t>
      </w:r>
      <w:r>
        <w:rPr>
          <w:i/>
          <w:lang w:val="en_US" w:bidi="en_US"/>
        </w:rPr>
        <w:t>Phaenomena</w:t>
      </w:r>
      <w:r>
        <w:rPr>
          <w:lang w:val="en_US" w:bidi="en_US"/>
        </w:rPr>
        <w:t xml:space="preserve"> 5). </w:t>
        <w:br/>
      </w:r>
      <w:r>
        <w:rPr>
          <w:lang w:val="en_US" w:bidi="en_US"/>
        </w:rPr>
        <w:t>By using these familiar sayings, Paul connected with his audience. Then he moved to his main message. He taught that God is one and not like idols made by humans (</w:t>
      </w:r>
      <w:hyperlink r:id="rId753">
        <w:r>
          <w:rPr>
            <w:lang w:val="en_US" w:bidi="en_US"/>
          </w:rPr>
          <w:rPr>
            <w:color w:val="0000EE"/>
            <w:u w:val="single"/>
          </w:rPr>
          <w:t>Acts 17:29</w:t>
        </w:r>
      </w:hyperlink>
      <w:r>
        <w:rPr>
          <w:lang w:val="en_US" w:bidi="en_US"/>
        </w:rPr>
        <w:t>). He also warned that God will judge the world through Jesus Christ, whom he raised from the dead.</w:t>
        <w:br/>
      </w:r>
      <w:r>
        <w:rPr>
          <w:lang w:val="en_US" w:bidi="en_US"/>
        </w:rPr>
        <w:t>Even though Paul spoke in ways that related to Greek culture and thought, his message clearly pointed to Christ. He challenged an educated but idol-worshiping audience to respond to the truth.</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hyperlink r:id="rId754">
        <w:r>
          <w:rPr>
            <w:lang w:val="en_US" w:bidi="en_US"/>
          </w:rPr>
          <w:rPr>
            <w:color w:val="0000EE"/>
            <w:u w:val="single"/>
          </w:rPr>
          <w:t>Leviticus 4:2</w:t>
        </w:r>
      </w:hyperlink>
      <w:r>
        <w:rPr>
          <w:lang w:val="en_US" w:bidi="en_US"/>
        </w:rPr>
        <w:t xml:space="preserve">, </w:t>
      </w:r>
      <w:hyperlink r:id="rId755">
        <w:r>
          <w:rPr>
            <w:lang w:val="en_US" w:bidi="en_US"/>
          </w:rPr>
          <w:rPr>
            <w:color w:val="0000EE"/>
            <w:u w:val="single"/>
          </w:rPr>
          <w:t>22</w:t>
        </w:r>
      </w:hyperlink>
      <w:r>
        <w:rPr>
          <w:lang w:val="en_US" w:bidi="en_US"/>
        </w:rPr>
        <w:t xml:space="preserve">, </w:t>
      </w:r>
      <w:hyperlink r:id="rId756">
        <w:r>
          <w:rPr>
            <w:lang w:val="en_US" w:bidi="en_US"/>
          </w:rPr>
          <w:rPr>
            <w:color w:val="0000EE"/>
            <w:u w:val="single"/>
          </w:rPr>
          <w:t>27</w:t>
        </w:r>
      </w:hyperlink>
      <w:r>
        <w:rPr>
          <w:lang w:val="en_US" w:bidi="en_US"/>
        </w:rPr>
        <w:t xml:space="preserve">; </w:t>
      </w:r>
      <w:hyperlink r:id="rId757">
        <w:r>
          <w:rPr>
            <w:lang w:val="en_US" w:bidi="en_US"/>
          </w:rPr>
          <w:rPr>
            <w:color w:val="0000EE"/>
            <w:u w:val="single"/>
          </w:rPr>
          <w:t>5:15</w:t>
        </w:r>
      </w:hyperlink>
      <w:r>
        <w:rPr>
          <w:lang w:val="en_US" w:bidi="en_US"/>
        </w:rPr>
        <w:t xml:space="preserve">, </w:t>
      </w:r>
      <w:hyperlink r:id="rId758">
        <w:r>
          <w:rPr>
            <w:lang w:val="en_US" w:bidi="en_US"/>
          </w:rPr>
          <w:rPr>
            <w:color w:val="0000EE"/>
            <w:u w:val="single"/>
          </w:rPr>
          <w:t>17</w:t>
        </w:r>
      </w:hyperlink>
      <w:r>
        <w:rPr>
          <w:lang w:val="en_US" w:bidi="en_US"/>
        </w:rPr>
        <w:t xml:space="preserve">; </w:t>
      </w:r>
      <w:hyperlink r:id="rId759">
        <w:r>
          <w:rPr>
            <w:lang w:val="en_US" w:bidi="en_US"/>
          </w:rPr>
          <w:rPr>
            <w:color w:val="0000EE"/>
            <w:u w:val="single"/>
          </w:rPr>
          <w:t>Numbers 15:25</w:t>
        </w:r>
      </w:hyperlink>
      <w:r>
        <w:rPr>
          <w:lang w:val="en_US" w:bidi="en_US"/>
        </w:rPr>
        <w:t xml:space="preserve">, </w:t>
      </w:r>
      <w:hyperlink r:id="rId760">
        <w:r>
          <w:rPr>
            <w:lang w:val="en_US" w:bidi="en_US"/>
          </w:rPr>
          <w:rPr>
            <w:color w:val="0000EE"/>
            <w:u w:val="single"/>
          </w:rPr>
          <w:t>27</w:t>
        </w:r>
      </w:hyperlink>
      <w:r>
        <w:rPr>
          <w:lang w:val="en_US" w:bidi="en_US"/>
        </w:rPr>
        <w:t>). It is also present in the New Testament (</w:t>
      </w:r>
      <w:hyperlink r:id="rId761">
        <w:r>
          <w:rPr>
            <w:lang w:val="en_US" w:bidi="en_US"/>
          </w:rPr>
          <w:rPr>
            <w:color w:val="0000EE"/>
            <w:u w:val="single"/>
          </w:rPr>
          <w:t>Ephesians 4:18</w:t>
        </w:r>
      </w:hyperlink>
      <w:r>
        <w:rPr>
          <w:lang w:val="en_US" w:bidi="en_US"/>
        </w:rPr>
        <w:t xml:space="preserve">; </w:t>
      </w:r>
      <w:hyperlink r:id="rId762">
        <w:r>
          <w:rPr>
            <w:lang w:val="en_US" w:bidi="en_US"/>
          </w:rPr>
          <w:rPr>
            <w:color w:val="0000EE"/>
            <w:u w:val="single"/>
          </w:rPr>
          <w:t>1 Peter 1:14</w:t>
        </w:r>
      </w:hyperlink>
      <w:r>
        <w:rPr>
          <w:lang w:val="en_US" w:bidi="en_US"/>
        </w:rPr>
        <w:t xml:space="preserve">; </w:t>
      </w:r>
      <w:hyperlink r:id="rId763">
        <w:r>
          <w:rPr>
            <w:lang w:val="en_US" w:bidi="en_US"/>
          </w:rPr>
          <w:rPr>
            <w:color w:val="0000EE"/>
            <w:u w:val="single"/>
          </w:rPr>
          <w:t>2:15</w:t>
        </w:r>
      </w:hyperlink>
      <w:r>
        <w:rPr>
          <w:lang w:val="en_US" w:bidi="en_US"/>
        </w:rPr>
        <w:t xml:space="preserve">; </w:t>
      </w:r>
      <w:hyperlink r:id="rId764">
        <w:r>
          <w:rPr>
            <w:lang w:val="en_US" w:bidi="en_US"/>
          </w:rPr>
          <w:rPr>
            <w:color w:val="0000EE"/>
            <w:u w:val="single"/>
          </w:rPr>
          <w:t>2 Peter 3:5</w:t>
        </w:r>
      </w:hyperlink>
      <w:r>
        <w:rPr>
          <w:lang w:val="en_US" w:bidi="en_US"/>
        </w:rPr>
        <w:t xml:space="preserve">, </w:t>
      </w:r>
      <w:hyperlink r:id="rId765">
        <w:r>
          <w:rPr>
            <w:lang w:val="en_US" w:bidi="en_US"/>
          </w:rPr>
          <w:rPr>
            <w:color w:val="0000EE"/>
            <w:u w:val="single"/>
          </w:rPr>
          <w:t>8</w:t>
        </w:r>
      </w:hyperlink>
      <w:r>
        <w:rPr>
          <w:lang w:val="en_US" w:bidi="en_US"/>
        </w:rPr>
        <w:t xml:space="preserve">). Paul was especially eager to correct ignorance (see </w:t>
      </w:r>
      <w:hyperlink r:id="rId766">
        <w:r>
          <w:rPr>
            <w:lang w:val="en_US" w:bidi="en_US"/>
          </w:rPr>
          <w:rPr>
            <w:color w:val="0000EE"/>
            <w:u w:val="single"/>
          </w:rPr>
          <w:t>Romans 10:13–15</w:t>
        </w:r>
      </w:hyperlink>
      <w:r>
        <w:rPr>
          <w:lang w:val="en_US" w:bidi="en_US"/>
        </w:rPr>
        <w:t xml:space="preserve">; </w:t>
      </w:r>
      <w:hyperlink r:id="rId767">
        <w:r>
          <w:rPr>
            <w:lang w:val="en_US" w:bidi="en_US"/>
          </w:rPr>
          <w:rPr>
            <w:color w:val="0000EE"/>
            <w:u w:val="single"/>
          </w:rPr>
          <w:t>11:25</w:t>
        </w:r>
      </w:hyperlink>
      <w:r>
        <w:rPr>
          <w:lang w:val="en_US" w:bidi="en_US"/>
        </w:rPr>
        <w:t xml:space="preserve">; </w:t>
      </w:r>
      <w:hyperlink r:id="rId768">
        <w:r>
          <w:rPr>
            <w:lang w:val="en_US" w:bidi="en_US"/>
          </w:rPr>
          <w:rPr>
            <w:color w:val="0000EE"/>
            <w:u w:val="single"/>
          </w:rPr>
          <w:t>1 Corinthians 10:1</w:t>
        </w:r>
      </w:hyperlink>
      <w:r>
        <w:rPr>
          <w:lang w:val="en_US" w:bidi="en_US"/>
        </w:rPr>
        <w:t xml:space="preserve">; </w:t>
      </w:r>
      <w:hyperlink r:id="rId769">
        <w:r>
          <w:rPr>
            <w:lang w:val="en_US" w:bidi="en_US"/>
          </w:rPr>
          <w:rPr>
            <w:color w:val="0000EE"/>
            <w:u w:val="single"/>
          </w:rPr>
          <w:t>12:1</w:t>
        </w:r>
      </w:hyperlink>
      <w:r>
        <w:rPr>
          <w:lang w:val="en_US" w:bidi="en_US"/>
        </w:rPr>
        <w:t xml:space="preserve">; </w:t>
      </w:r>
      <w:hyperlink r:id="rId770">
        <w:r>
          <w:rPr>
            <w:lang w:val="en_US" w:bidi="en_US"/>
          </w:rPr>
          <w:rPr>
            <w:color w:val="0000EE"/>
            <w:u w:val="single"/>
          </w:rPr>
          <w:t>2 Corinthians 1:8</w:t>
        </w:r>
      </w:hyperlink>
      <w:r>
        <w:rPr>
          <w:lang w:val="en_US" w:bidi="en_US"/>
        </w:rPr>
        <w:t xml:space="preserve">; </w:t>
      </w:r>
      <w:hyperlink r:id="rId771">
        <w:r>
          <w:rPr>
            <w:lang w:val="en_US" w:bidi="en_US"/>
          </w:rPr>
          <w:rPr>
            <w:color w:val="0000EE"/>
            <w:u w:val="single"/>
          </w:rPr>
          <w:t>1 Thessalonians 4:13</w:t>
        </w:r>
      </w:hyperlink>
      <w:r>
        <w:rPr>
          <w:lang w:val="en_US" w:bidi="en_US"/>
        </w:rPr>
        <w:t xml:space="preserve">). The message of the gospel overcomes ignorance and calls all people to repent "and be baptized … and receive the gift of the Holy Spirit" (see </w:t>
      </w:r>
      <w:hyperlink r:id="rId157">
        <w:r>
          <w:rPr>
            <w:lang w:val="en_US" w:bidi="en_US"/>
          </w:rPr>
          <w:rPr>
            <w:color w:val="0000EE"/>
            <w:u w:val="single"/>
          </w:rPr>
          <w:t>Acts 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to Paul until he spoke about the resurrection of the dead (</w:t>
      </w:r>
      <w:hyperlink r:id="rId772">
        <w:r>
          <w:rPr>
            <w:lang w:val="en_US" w:bidi="en_US"/>
          </w:rPr>
          <w:rPr>
            <w:color w:val="0000EE"/>
            <w:u w:val="single"/>
          </w:rPr>
          <w:t>17:31</w:t>
        </w:r>
      </w:hyperlink>
      <w:r>
        <w:rPr>
          <w:lang w:val="en_US" w:bidi="en_US"/>
        </w:rPr>
        <w:t xml:space="preserve">). At that point, some began to laugh and mock him. To Greek listeners, the idea of resurrection seemed foolish (see </w:t>
      </w:r>
      <w:hyperlink r:id="rId773">
        <w:r>
          <w:rPr>
            <w:lang w:val="en_US" w:bidi="en_US"/>
          </w:rPr>
          <w:rPr>
            <w:color w:val="0000EE"/>
            <w:u w:val="single"/>
          </w:rPr>
          <w:t>1 Corinthians 15:12–19</w:t>
        </w:r>
      </w:hyperlink>
      <w:r>
        <w:rPr>
          <w:lang w:val="en_US" w:bidi="en_US"/>
        </w:rPr>
        <w:t>). In a similar way, the Jews in Jerusalem listened to Paul until he spoke about God accepting the Gentiles (</w:t>
      </w:r>
      <w:hyperlink r:id="rId774">
        <w:r>
          <w:rPr>
            <w:lang w:val="en_US" w:bidi="en_US"/>
          </w:rPr>
          <w:rPr>
            <w:color w:val="0000EE"/>
            <w:u w:val="single"/>
          </w:rPr>
          <w:t>Acts 22:22</w:t>
        </w:r>
      </w:hyperlink>
      <w:r>
        <w:rPr>
          <w:lang w:val="en_US" w:bidi="en_US"/>
        </w:rPr>
        <w:t>). Then they also rejected his message.</w:t>
      </w:r>
    </w:p>
    <w:p>
      <w:pPr/>
      <w:r>
        <w:rPr>
          <w:lang w:val="en_US" w:bidi="en_US"/>
        </w:rPr>
      </w:r>
      <w:r>
        <w:rPr>
          <w:lang w:val="en_US" w:bidi="en_US"/>
        </w:rPr>
        <w:t xml:space="preserve">These examples show how the message of the good news can offend people because of their prejudices (strong opinions that keep them from accepting the truth; see </w:t>
      </w:r>
      <w:hyperlink r:id="rId775">
        <w:r>
          <w:rPr>
            <w:lang w:val="en_US" w:bidi="en_US"/>
          </w:rPr>
          <w:rPr>
            <w:color w:val="0000EE"/>
            <w:u w:val="single"/>
          </w:rPr>
          <w:t>1 Corinthians 1:20–25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pStyle w:val="ListBullet"/>
        <w:spacing w:line="240" w:lineRule="auto"/>
        <w:ind w:left="720"/>
      </w:pPr>
      <w:r>
        <w:rPr>
          <w:lang w:val="en_US" w:bidi="en_US"/>
        </w:rPr>
      </w:r>
      <w:r>
        <w:rPr>
          <w:i/>
          <w:lang w:val="en_US" w:bidi="en_US"/>
        </w:rPr>
        <w:t>some joined him and believed</w:t>
      </w:r>
      <w:r>
        <w:rPr>
          <w:lang w:val="en_US" w:bidi="en_US"/>
        </w:rPr>
        <w:t xml:space="preserve">: Some people joined Paul and became believers. His sermon did not only bring rejection; it also led to faith. </w:t>
        <w:br/>
      </w:r>
      <w:r>
        <w:rPr>
          <w:lang w:val="en_US" w:bidi="en_US"/>
        </w:rPr>
        <w:t xml:space="preserve">Two important people who believed are named: Dionysius and Damaris. Luke often places a man and a woman side by side in his writing to show that the message of the good news is for all people. By pairing men and women, he shows that both are equally important in God’s work (for example, </w:t>
      </w:r>
      <w:hyperlink r:id="rId776">
        <w:r>
          <w:rPr>
            <w:lang w:val="en_US" w:bidi="en_US"/>
          </w:rPr>
          <w:rPr>
            <w:color w:val="0000EE"/>
            <w:u w:val="single"/>
          </w:rPr>
          <w:t>5:1–11</w:t>
        </w:r>
      </w:hyperlink>
      <w:r>
        <w:rPr>
          <w:lang w:val="en_US" w:bidi="en_US"/>
        </w:rPr>
        <w:t xml:space="preserve">; </w:t>
      </w:r>
      <w:hyperlink r:id="rId472">
        <w:r>
          <w:rPr>
            <w:lang w:val="en_US" w:bidi="en_US"/>
          </w:rPr>
          <w:rPr>
            <w:color w:val="0000EE"/>
            <w:u w:val="single"/>
          </w:rPr>
          <w:t>17:4</w:t>
        </w:r>
      </w:hyperlink>
      <w:r>
        <w:rPr>
          <w:lang w:val="en_US" w:bidi="en_US"/>
        </w:rPr>
        <w:t xml:space="preserve">, </w:t>
      </w:r>
      <w:hyperlink r:id="rId473">
        <w:r>
          <w:rPr>
            <w:lang w:val="en_US" w:bidi="en_US"/>
          </w:rPr>
          <w:rPr>
            <w:color w:val="0000EE"/>
            <w:u w:val="single"/>
          </w:rPr>
          <w:t>12</w:t>
        </w:r>
      </w:hyperlink>
      <w:r>
        <w:rPr>
          <w:lang w:val="en_US" w:bidi="en_US"/>
        </w:rPr>
        <w:t xml:space="preserve">; </w:t>
      </w:r>
      <w:hyperlink r:id="rId453">
        <w:r>
          <w:rPr>
            <w:lang w:val="en_US" w:bidi="en_US"/>
          </w:rPr>
          <w:rPr>
            <w:color w:val="0000EE"/>
            <w:u w:val="single"/>
          </w:rPr>
          <w:t>Luke 14:1–6</w:t>
        </w:r>
      </w:hyperlink>
      <w:r>
        <w:rPr>
          <w:lang w:val="en_US" w:bidi="en_US"/>
        </w:rPr>
        <w:t xml:space="preserve">; </w:t>
      </w:r>
      <w:hyperlink r:id="rId777">
        <w:r>
          <w:rPr>
            <w:lang w:val="en_US" w:bidi="en_US"/>
          </w:rPr>
          <w:rPr>
            <w:color w:val="0000EE"/>
            <w:u w:val="single"/>
          </w:rPr>
          <w:t>15:3–10</w:t>
        </w:r>
      </w:hyperlink>
      <w:r>
        <w:rPr>
          <w:lang w:val="en_US" w:bidi="en_US"/>
        </w:rPr>
        <w:t xml:space="preserve">). </w:t>
      </w:r>
    </w:p>
    <w:p>
      <w:pPr>
        <w:pStyle w:val="ListBullet"/>
        <w:spacing w:line="240" w:lineRule="auto"/>
        <w:ind w:left="720"/>
      </w:pPr>
      <w:r>
        <w:rPr>
          <w:lang w:val="en_US" w:bidi="en_US"/>
        </w:rPr>
      </w:r>
      <w:r>
        <w:rPr>
          <w:lang w:val="en_US" w:bidi="en_US"/>
        </w:rPr>
        <w:t>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 xml:space="preserve">In Roman times, political power in Achaia was centered in Corinth, an important city-state and a major center for trade. Corinth became known for widespread prostitution, sexual immorality (wrong sexual behavior), and drunkenness (see </w:t>
      </w:r>
      <w:r>
        <w:rPr>
          <w:lang w:val="en_US" w:bidi="en_US"/>
        </w:rPr>
        <w:t>1 Corinthians Book Introduction</w:t>
      </w:r>
      <w:r>
        <w:rPr>
          <w:lang w:val="en_US" w:bidi="en_US"/>
        </w:rPr>
        <w:t xml:space="preserve">, “Setting”). </w:t>
      </w:r>
    </w:p>
    <w:p>
      <w:pPr/>
      <w:r>
        <w:rPr>
          <w:lang w:val="en_US" w:bidi="en_US"/>
        </w:rPr>
      </w:r>
      <w:r>
        <w:rPr>
          <w:lang w:val="en_US" w:bidi="en_US"/>
        </w:rPr>
        <w:t xml:space="preserve">Paul spent a great deal of time and effort building a Christian community there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18 productive months preaching and teaching in Corinth. He started in the synagogue and then moved next door to the house of Titius Justus (</w:t>
      </w:r>
      <w:hyperlink r:id="rId778">
        <w:r>
          <w:rPr>
            <w:lang w:val="en_US" w:bidi="en_US"/>
          </w:rPr>
          <w:rPr>
            <w:color w:val="0000EE"/>
            <w:u w:val="single"/>
          </w:rPr>
          <w:t>18:1–11</w:t>
        </w:r>
      </w:hyperlink>
      <w:r>
        <w:rPr>
          <w:lang w:val="en_US" w:bidi="en_US"/>
        </w:rPr>
        <w:t>). Then Paul won an important case in court against his opponents (</w:t>
      </w:r>
      <w:hyperlink r:id="rId779">
        <w:r>
          <w:rPr>
            <w:lang w:val="en_US" w:bidi="en_US"/>
          </w:rPr>
          <w:rPr>
            <w:color w:val="0000EE"/>
            <w:u w:val="single"/>
          </w:rPr>
          <w:t>18:12–17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pStyle w:val="ListBullet"/>
        <w:spacing w:line="240" w:lineRule="auto"/>
        <w:ind w:left="720"/>
      </w:pPr>
      <w:r>
        <w:rPr>
          <w:lang w:val="en_US" w:bidi="en_US"/>
        </w:rPr>
      </w:r>
      <w:r>
        <w:rPr>
          <w:lang w:val="en_US" w:bidi="en_US"/>
        </w:rPr>
        <w:t>The Roman historian Suetonius mentions that the emperor Claudius Caesar ordered all Jews to leave Rome around AD 49 (</w:t>
      </w:r>
      <w:r>
        <w:rPr>
          <w:i/>
          <w:lang w:val="en_US" w:bidi="en_US"/>
        </w:rPr>
        <w:t>Life of Claudius</w:t>
      </w:r>
      <w:r>
        <w:rPr>
          <w:lang w:val="en_US" w:bidi="en_US"/>
        </w:rPr>
        <w:t xml:space="preserve"> 25). </w:t>
      </w:r>
    </w:p>
    <w:p>
      <w:pPr>
        <w:pStyle w:val="ListBullet"/>
        <w:spacing w:line="240" w:lineRule="auto"/>
        <w:ind w:left="720"/>
      </w:pPr>
      <w:r>
        <w:rPr>
          <w:lang w:val="en_US" w:bidi="en_US"/>
        </w:rPr>
      </w:r>
      <w:r>
        <w:rPr>
          <w:lang w:val="en_US" w:bidi="en_US"/>
        </w:rPr>
        <w:t>Aquila and Priscilla were a remarkable husband and wife team in the early church. They worked as tentmakers, as did Paul. Paul probably lived and worked with Aquila and Priscilla during his time in Corinth (</w:t>
      </w:r>
      <w:hyperlink r:id="rId780">
        <w:r>
          <w:rPr>
            <w:lang w:val="en_US" w:bidi="en_US"/>
          </w:rPr>
          <w:rPr>
            <w:color w:val="0000EE"/>
            <w:u w:val="single"/>
          </w:rPr>
          <w:t>Acts 18:11</w:t>
        </w:r>
      </w:hyperlink>
      <w:r>
        <w:rPr>
          <w:lang w:val="en_US" w:bidi="en_US"/>
        </w:rPr>
        <w:t xml:space="preserve">; see </w:t>
      </w:r>
      <w:hyperlink r:id="rId781">
        <w:r>
          <w:rPr>
            <w:lang w:val="en_US" w:bidi="en_US"/>
          </w:rPr>
          <w:rPr>
            <w:color w:val="0000EE"/>
            <w:u w:val="single"/>
          </w:rPr>
          <w:t>Romans 16:3–4</w:t>
        </w:r>
      </w:hyperlink>
      <w:r>
        <w:rPr>
          <w:lang w:val="en_US" w:bidi="en_US"/>
        </w:rPr>
        <w:t xml:space="preserve">; </w:t>
      </w:r>
      <w:hyperlink r:id="rId782">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Paul had probably learned tentmaking when he was young. It was a Jewish custom to teach sons a manual trade, even if they planned to become rabbis or other kinds of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pStyle w:val="ListBullet"/>
        <w:spacing w:line="240" w:lineRule="auto"/>
        <w:ind w:left="720"/>
      </w:pPr>
      <w:r>
        <w:rPr>
          <w:lang w:val="en_US" w:bidi="en_US"/>
        </w:rPr>
      </w:r>
      <w:r>
        <w:rPr>
          <w:lang w:val="en_US" w:bidi="en_US"/>
        </w:rPr>
        <w:t>Paul followed his usual practice of preaching to the Jews first. After encountering rejection and opposition, he then reached out to the Gentiles (</w:t>
      </w:r>
      <w:hyperlink r:id="rId783">
        <w:r>
          <w:rPr>
            <w:lang w:val="en_US" w:bidi="en_US"/>
          </w:rPr>
          <w:rPr>
            <w:color w:val="0000EE"/>
            <w:u w:val="single"/>
          </w:rPr>
          <w:t>13:42–49</w:t>
        </w:r>
      </w:hyperlink>
      <w:r>
        <w:rPr>
          <w:lang w:val="en_US" w:bidi="en_US"/>
        </w:rPr>
        <w:t xml:space="preserve">; see </w:t>
      </w:r>
      <w:hyperlink r:id="rId784">
        <w:r>
          <w:rPr>
            <w:lang w:val="en_US" w:bidi="en_US"/>
          </w:rPr>
          <w:rPr>
            <w:color w:val="0000EE"/>
            <w:u w:val="single"/>
          </w:rPr>
          <w:t>3:25–26</w:t>
        </w:r>
      </w:hyperlink>
      <w:r>
        <w:rPr>
          <w:lang w:val="en_US" w:bidi="en_US"/>
        </w:rPr>
        <w:t xml:space="preserve">; </w:t>
      </w:r>
      <w:hyperlink r:id="rId161">
        <w:r>
          <w:rPr>
            <w:lang w:val="en_US" w:bidi="en_US"/>
          </w:rPr>
          <w:rPr>
            <w:color w:val="0000EE"/>
            <w:u w:val="single"/>
          </w:rPr>
          <w:t>26:20</w:t>
        </w:r>
      </w:hyperlink>
      <w:r>
        <w:rPr>
          <w:lang w:val="en_US" w:bidi="en_US"/>
        </w:rPr>
        <w:t xml:space="preserve">; </w:t>
      </w:r>
      <w:hyperlink r:id="rId728">
        <w:r>
          <w:rPr>
            <w:lang w:val="en_US" w:bidi="en_US"/>
          </w:rPr>
          <w:rPr>
            <w:color w:val="0000EE"/>
            <w:u w:val="single"/>
          </w:rPr>
          <w:t>Romans 1:16</w:t>
        </w:r>
      </w:hyperlink>
      <w:r>
        <w:rPr>
          <w:lang w:val="en_US" w:bidi="en_US"/>
        </w:rPr>
        <w:t xml:space="preserve">; </w:t>
      </w:r>
      <w:hyperlink r:id="rId785">
        <w:r>
          <w:rPr>
            <w:lang w:val="en_US" w:bidi="en_US"/>
          </w:rPr>
          <w:rPr>
            <w:color w:val="0000EE"/>
            <w:u w:val="single"/>
          </w:rPr>
          <w:t>2:10</w:t>
        </w:r>
      </w:hyperlink>
      <w:r>
        <w:rPr>
          <w:lang w:val="en_US" w:bidi="en_US"/>
        </w:rPr>
        <w:t xml:space="preserve">; </w:t>
      </w:r>
      <w:hyperlink r:id="rId786">
        <w:r>
          <w:rPr>
            <w:lang w:val="en_US" w:bidi="en_US"/>
          </w:rPr>
          <w:rPr>
            <w:color w:val="0000EE"/>
            <w:u w:val="single"/>
          </w:rPr>
          <w:t>3:29</w:t>
        </w:r>
      </w:hyperlink>
      <w:r>
        <w:rPr>
          <w:lang w:val="en_US" w:bidi="en_US"/>
        </w:rPr>
        <w:t xml:space="preserve">, </w:t>
      </w:r>
      <w:hyperlink r:id="rId787">
        <w:r>
          <w:rPr>
            <w:lang w:val="en_US" w:bidi="en_US"/>
          </w:rPr>
          <w:rPr>
            <w:color w:val="0000EE"/>
            <w:u w:val="single"/>
          </w:rPr>
          <w:t>30</w:t>
        </w:r>
      </w:hyperlink>
      <w:r>
        <w:rPr>
          <w:lang w:val="en_US" w:bidi="en_US"/>
        </w:rPr>
        <w:t xml:space="preserve">; </w:t>
      </w:r>
      <w:hyperlink r:id="rId788">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Paul probably wrote his letters to the Christians in Thessalonica after Silas and Timothy returned from Macedonia with a report on the situation there (see </w:t>
      </w:r>
      <w:hyperlink r:id="rId789">
        <w:r>
          <w:rPr>
            <w:lang w:val="en_US" w:bidi="en_US"/>
          </w:rPr>
          <w:rPr>
            <w:color w:val="0000EE"/>
            <w:u w:val="single"/>
          </w:rPr>
          <w:t>1 Thessalonians 3:6</w:t>
        </w:r>
      </w:hyperlink>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People like him are often called “God-fearers” (non-Jews who worship the God of Israel; see </w:t>
      </w:r>
      <w:r>
        <w:rPr>
          <w:lang w:val="en_US" w:bidi="en_US"/>
        </w:rPr>
        <w:t>study note on 10:2</w:t>
      </w:r>
      <w:r>
        <w:rPr>
          <w:lang w:val="en_US" w:bidi="en_US"/>
        </w:rPr>
        <w:t xml:space="preserve">). The name </w:t>
      </w:r>
      <w:r>
        <w:rPr>
          <w:i/>
          <w:lang w:val="en_US" w:bidi="en_US"/>
        </w:rPr>
        <w:t>Titus</w:t>
      </w:r>
      <w:r>
        <w:rPr>
          <w:lang w:val="en_US" w:bidi="en_US"/>
        </w:rPr>
        <w:t xml:space="preserve"> was a common Roman name, so the second name or title </w:t>
      </w:r>
      <w:r>
        <w:rPr>
          <w:i/>
          <w:lang w:val="en_US" w:bidi="en_US"/>
        </w:rPr>
        <w:t>Justus</w:t>
      </w:r>
      <w:r>
        <w:rPr>
          <w:lang w:val="en_US" w:bidi="en_US"/>
        </w:rPr>
        <w:t xml:space="preserve"> helps to tell him apart from the better-known Titus, who worked with Paul ("Titus" in </w:t>
      </w:r>
      <w:hyperlink r:id="rId790">
        <w:r>
          <w:rPr>
            <w:lang w:val="en_US" w:bidi="en_US"/>
          </w:rPr>
          <w:rPr>
            <w:color w:val="0000EE"/>
            <w:u w:val="single"/>
          </w:rPr>
          <w:t>2 Corinthians 2:13</w:t>
        </w:r>
      </w:hyperlink>
      <w:r>
        <w:rPr>
          <w:lang w:val="en_US" w:bidi="en_US"/>
        </w:rPr>
        <w:t xml:space="preserve">; </w:t>
      </w:r>
      <w:hyperlink r:id="rId791">
        <w:r>
          <w:rPr>
            <w:lang w:val="en_US" w:bidi="en_US"/>
          </w:rPr>
          <w:rPr>
            <w:color w:val="0000EE"/>
            <w:u w:val="single"/>
          </w:rPr>
          <w:t>7:6</w:t>
        </w:r>
      </w:hyperlink>
      <w:r>
        <w:rPr>
          <w:lang w:val="en_US" w:bidi="en_US"/>
        </w:rPr>
        <w:t xml:space="preserve">, </w:t>
      </w:r>
      <w:hyperlink r:id="rId792">
        <w:r>
          <w:rPr>
            <w:lang w:val="en_US" w:bidi="en_US"/>
          </w:rPr>
          <w:rPr>
            <w:color w:val="0000EE"/>
            <w:u w:val="single"/>
          </w:rPr>
          <w:t>13</w:t>
        </w:r>
      </w:hyperlink>
      <w:r>
        <w:rPr>
          <w:lang w:val="en_US" w:bidi="en_US"/>
        </w:rPr>
        <w:t xml:space="preserve">; </w:t>
      </w:r>
      <w:hyperlink r:id="rId793">
        <w:r>
          <w:rPr>
            <w:lang w:val="en_US" w:bidi="en_US"/>
          </w:rPr>
          <w:rPr>
            <w:color w:val="0000EE"/>
            <w:u w:val="single"/>
          </w:rPr>
          <w:t>8:6</w:t>
        </w:r>
      </w:hyperlink>
      <w:r>
        <w:rPr>
          <w:lang w:val="en_US" w:bidi="en_US"/>
        </w:rPr>
        <w:t xml:space="preserve">, </w:t>
      </w:r>
      <w:hyperlink r:id="rId794">
        <w:r>
          <w:rPr>
            <w:lang w:val="en_US" w:bidi="en_US"/>
          </w:rPr>
          <w:rPr>
            <w:color w:val="0000EE"/>
            <w:u w:val="single"/>
          </w:rPr>
          <w:t>16</w:t>
        </w:r>
      </w:hyperlink>
      <w:r>
        <w:rPr>
          <w:lang w:val="en_US" w:bidi="en_US"/>
        </w:rPr>
        <w:t xml:space="preserve">, </w:t>
      </w:r>
      <w:hyperlink r:id="rId795">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encountered strong opposition in Corinth and feared another attack (</w:t>
      </w:r>
      <w:hyperlink r:id="rId595">
        <w:r>
          <w:rPr>
            <w:lang w:val="en_US" w:bidi="en_US"/>
          </w:rPr>
          <w:rPr>
            <w:color w:val="0000EE"/>
            <w:u w:val="single"/>
          </w:rPr>
          <w:t>18:6</w:t>
        </w:r>
      </w:hyperlink>
      <w:r>
        <w:rPr>
          <w:lang w:val="en_US" w:bidi="en_US"/>
        </w:rPr>
        <w:t xml:space="preserve">). The divine message comforted him (see </w:t>
      </w:r>
      <w:hyperlink r:id="rId482">
        <w:r>
          <w:rPr>
            <w:lang w:val="en_US" w:bidi="en_US"/>
          </w:rPr>
          <w:rPr>
            <w:color w:val="0000EE"/>
            <w:u w:val="single"/>
          </w:rPr>
          <w:t>23:11</w:t>
        </w:r>
      </w:hyperlink>
      <w:r>
        <w:rPr>
          <w:lang w:val="en_US" w:bidi="en_US"/>
        </w:rPr>
        <w:t xml:space="preserve">; </w:t>
      </w:r>
      <w:hyperlink r:id="rId796">
        <w:r>
          <w:rPr>
            <w:lang w:val="en_US" w:bidi="en_US"/>
          </w:rPr>
          <w:rPr>
            <w:color w:val="0000EE"/>
            <w:u w:val="single"/>
          </w:rPr>
          <w:t>Psalm 34:4</w:t>
        </w:r>
      </w:hyperlink>
      <w:r>
        <w:rPr>
          <w:lang w:val="en_US" w:bidi="en_US"/>
        </w:rPr>
        <w:t xml:space="preserve">, </w:t>
      </w:r>
      <w:hyperlink r:id="rId797">
        <w:r>
          <w:rPr>
            <w:lang w:val="en_US" w:bidi="en_US"/>
          </w:rPr>
          <w:rPr>
            <w:color w:val="0000EE"/>
            <w:u w:val="single"/>
          </w:rPr>
          <w:t>7</w:t>
        </w:r>
      </w:hyperlink>
      <w:r>
        <w:rPr>
          <w:lang w:val="en_US" w:bidi="en_US"/>
        </w:rPr>
        <w:t xml:space="preserve">, </w:t>
      </w:r>
      <w:hyperlink r:id="rId798">
        <w:r>
          <w:rPr>
            <w:lang w:val="en_US" w:bidi="en_US"/>
          </w:rPr>
          <w:rPr>
            <w:color w:val="0000EE"/>
            <w:u w:val="single"/>
          </w:rPr>
          <w:t>19</w:t>
        </w:r>
      </w:hyperlink>
      <w:r>
        <w:rPr>
          <w:lang w:val="en_US" w:bidi="en_US"/>
        </w:rPr>
        <w:t xml:space="preserve">; </w:t>
      </w:r>
      <w:hyperlink r:id="rId799">
        <w:r>
          <w:rPr>
            <w:lang w:val="en_US" w:bidi="en_US"/>
          </w:rPr>
          <w:rPr>
            <w:color w:val="0000EE"/>
            <w:u w:val="single"/>
          </w:rPr>
          <w:t>Matthew 28:20</w:t>
        </w:r>
      </w:hyperlink>
      <w:r>
        <w:rPr>
          <w:lang w:val="en_US" w:bidi="en_US"/>
        </w:rPr>
        <w:t xml:space="preserve">). It encouraged him to continue his public ministry and promised God's protection (see </w:t>
      </w:r>
      <w:hyperlink r:id="rId800">
        <w:r>
          <w:rPr>
            <w:lang w:val="en_US" w:bidi="en_US"/>
          </w:rPr>
          <w:rPr>
            <w:color w:val="0000EE"/>
            <w:u w:val="single"/>
          </w:rPr>
          <w:t>Psalm 91:11</w:t>
        </w:r>
      </w:hyperlink>
      <w:r>
        <w:rPr>
          <w:lang w:val="en_US" w:bidi="en_US"/>
        </w:rPr>
        <w:t xml:space="preserve">; </w:t>
      </w:r>
      <w:hyperlink r:id="rId80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(or proconsul) of Achaia, Junius Gallio, was the older brother of the Roman philosopher Seneca. Seneca later served as a tutor to Emperor Nero.</w:t>
      </w:r>
    </w:p>
    <w:p>
      <w:pPr/>
      <w:r>
        <w:rPr>
          <w:lang w:val="en_US" w:bidi="en_US"/>
        </w:rPr>
      </w:r>
      <w:r>
        <w:rPr>
          <w:lang w:val="en_US" w:bidi="en_US"/>
        </w:rPr>
        <w:t>An ancient inscription shows that Gallio was governor around AD 51–52. This helps scholars date Paul’s visit to Corinth to about the same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 xml:space="preserve">The Greeks probably beat Sosthenes to show their anger towards the Jews. It is also possible that the Jews attacked their own synagogue leader because he failed to defend them. Sosthenes might be the same person Paul later calls "our brother" in </w:t>
      </w:r>
      <w:hyperlink r:id="rId802">
        <w:r>
          <w:rPr>
            <w:lang w:val="en_US" w:bidi="en_US"/>
          </w:rPr>
          <w:rPr>
            <w:color w:val="0000EE"/>
            <w:u w:val="single"/>
          </w:rPr>
          <w:t>1 Corinthians 1:1</w:t>
        </w:r>
      </w:hyperlink>
      <w:r>
        <w:rPr>
          <w:lang w:val="en_US" w:bidi="en_US"/>
        </w:rPr>
        <w:t>, but this is uncertain since the name was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on the Aegean Sea, about eight kilometers (five miles) east of Corinth. Here, Paul had his head shaved following Jewish custom to mark the completion of a temporary Nazirite vow (compare </w:t>
      </w:r>
      <w:hyperlink r:id="rId803">
        <w:r>
          <w:rPr>
            <w:lang w:val="en_US" w:bidi="en_US"/>
          </w:rPr>
          <w:rPr>
            <w:color w:val="0000EE"/>
            <w:u w:val="single"/>
          </w:rPr>
          <w:t>21:23–24</w:t>
        </w:r>
      </w:hyperlink>
      <w:r>
        <w:rPr>
          <w:lang w:val="en_US" w:bidi="en_US"/>
        </w:rPr>
        <w:t xml:space="preserve">; and </w:t>
      </w:r>
      <w:hyperlink r:id="rId804">
        <w:r>
          <w:rPr>
            <w:lang w:val="en_US" w:bidi="en_US"/>
          </w:rPr>
          <w:rPr>
            <w:color w:val="0000EE"/>
            <w:u w:val="single"/>
          </w:rPr>
          <w:t>Numbers 6:1–21</w:t>
        </w:r>
      </w:hyperlink>
      <w:r>
        <w:rPr>
          <w:lang w:val="en_US" w:bidi="en_US"/>
        </w:rPr>
        <w:t xml:space="preserve">; </w:t>
      </w:r>
      <w:hyperlink r:id="rId805">
        <w:r>
          <w:rPr>
            <w:lang w:val="en_US" w:bidi="en_US"/>
          </w:rPr>
          <w:rPr>
            <w:color w:val="0000EE"/>
            <w:u w:val="single"/>
          </w:rPr>
          <w:t>Judges 13:4–7</w:t>
        </w:r>
      </w:hyperlink>
      <w:r>
        <w:rPr>
          <w:lang w:val="en_US" w:bidi="en_US"/>
        </w:rPr>
        <w:t xml:space="preserve">; </w:t>
      </w:r>
      <w:hyperlink r:id="rId806">
        <w:r>
          <w:rPr>
            <w:lang w:val="en_US" w:bidi="en_US"/>
          </w:rPr>
          <w:rPr>
            <w:color w:val="0000EE"/>
            <w:u w:val="single"/>
          </w:rPr>
          <w:t>16:1</w:t>
        </w:r>
      </w:hyperlink>
      <w:r>
        <w:rPr>
          <w:lang w:val="en_US" w:bidi="en_US"/>
        </w:rPr>
        <w:t xml:space="preserve">; </w:t>
      </w:r>
      <w:hyperlink r:id="rId807">
        <w:r>
          <w:rPr>
            <w:lang w:val="en_US" w:bidi="en_US"/>
          </w:rPr>
          <w:rPr>
            <w:color w:val="0000EE"/>
            <w:u w:val="single"/>
          </w:rPr>
          <w:t>Amos 2:11–12</w:t>
        </w:r>
      </w:hyperlink>
      <w:r>
        <w:rPr>
          <w:lang w:val="en_US" w:bidi="en_US"/>
        </w:rPr>
        <w:t xml:space="preserve">; </w:t>
      </w:r>
      <w:hyperlink r:id="rId808">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(see </w:t>
      </w:r>
      <w:hyperlink r:id="rId408">
        <w:r>
          <w:rPr>
            <w:lang w:val="en_US" w:bidi="en_US"/>
          </w:rPr>
          <w:rPr>
            <w:color w:val="0000EE"/>
            <w:u w:val="single"/>
          </w:rPr>
          <w:t>18:26</w:t>
        </w:r>
      </w:hyperlink>
      <w:r>
        <w:rPr>
          <w:lang w:val="en_US" w:bidi="en_US"/>
        </w:rPr>
        <w:t xml:space="preserve">). </w:t>
      </w:r>
    </w:p>
    <w:p>
      <w:pPr/>
      <w:r>
        <w:rPr>
          <w:lang w:val="en_US" w:bidi="en_US"/>
        </w:rPr>
      </w:r>
      <w:r>
        <w:rPr>
          <w:lang w:val="en_US" w:bidi="en_US"/>
        </w:rPr>
        <w:t>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w:t>
      </w:r>
    </w:p>
    <w:p>
      <w:pPr/>
      <w:r>
        <w:rPr>
          <w:lang w:val="en_US" w:bidi="en_US"/>
        </w:rPr>
      </w:r>
      <w:r>
        <w:rPr>
          <w:lang w:val="en_US" w:bidi="en_US"/>
        </w:rPr>
        <w:t xml:space="preserve">In Antioch, he spent valuable time reporting what God had done through him and those who ministered with him. He shared the excitement and challenges of their work with the home church. </w:t>
      </w:r>
    </w:p>
    <w:p>
      <w:pPr/>
      <w:r>
        <w:rPr>
          <w:lang w:val="en_US" w:bidi="en_US"/>
        </w:rPr>
      </w:r>
      <w:r>
        <w:rPr>
          <w:lang w:val="en_US" w:bidi="en_US"/>
        </w:rPr>
        <w:t xml:space="preserve">After some time, Paul began his third mission journey. He traveled by land through Galatia and Phrygia, again visiting Christians he had led to faith in Christ on his previous trips. It was important to him that these new believers did not lose their way or abandon their faith (see </w:t>
      </w:r>
      <w:hyperlink r:id="rId809">
        <w:r>
          <w:rPr>
            <w:lang w:val="en_US" w:bidi="en_US"/>
          </w:rPr>
          <w:rPr>
            <w:color w:val="0000EE"/>
            <w:u w:val="single"/>
          </w:rPr>
          <w:t>Ephesians 6:10–20</w:t>
        </w:r>
      </w:hyperlink>
      <w:r>
        <w:rPr>
          <w:lang w:val="en_US" w:bidi="en_US"/>
        </w:rPr>
        <w:t xml:space="preserve">; </w:t>
      </w:r>
      <w:hyperlink r:id="rId810">
        <w:r>
          <w:rPr>
            <w:lang w:val="en_US" w:bidi="en_US"/>
          </w:rPr>
          <w:rPr>
            <w:color w:val="0000EE"/>
            <w:u w:val="single"/>
          </w:rPr>
          <w:t>1 Timothy 1:18–20</w:t>
        </w:r>
      </w:hyperlink>
      <w:r>
        <w:rPr>
          <w:lang w:val="en_US" w:bidi="en_US"/>
        </w:rPr>
        <w:t xml:space="preserve">; </w:t>
      </w:r>
      <w:hyperlink r:id="rId811">
        <w:r>
          <w:rPr>
            <w:lang w:val="en_US" w:bidi="en_US"/>
          </w:rPr>
          <w:rPr>
            <w:color w:val="0000EE"/>
            <w:u w:val="single"/>
          </w:rPr>
          <w:t>2 Timothy 1:15</w:t>
        </w:r>
      </w:hyperlink>
      <w:r>
        <w:rPr>
          <w:lang w:val="en_US" w:bidi="en_US"/>
        </w:rPr>
        <w:t xml:space="preserve">; </w:t>
      </w:r>
      <w:hyperlink r:id="rId81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i/>
          <w:lang w:val="en_US" w:bidi="en_US"/>
        </w:rPr>
        <w:t>“I will come back to you”</w:t>
      </w:r>
      <w:r>
        <w:rPr>
          <w:lang w:val="en_US" w:bidi="en_US"/>
        </w:rPr>
        <w:t>: Paul spent a lot of time in Ephesus during his third mission journey (</w:t>
      </w:r>
      <w:hyperlink r:id="rId813">
        <w:r>
          <w:rPr>
            <w:lang w:val="en_US" w:bidi="en_US"/>
          </w:rPr>
          <w:rPr>
            <w:color w:val="0000EE"/>
            <w:u w:val="single"/>
          </w:rPr>
          <w:t>19:1–20:1</w:t>
        </w:r>
      </w:hyperlink>
      <w:r>
        <w:rPr>
          <w:lang w:val="en_US" w:bidi="en_US"/>
        </w:rPr>
        <w:t xml:space="preserve">; see </w:t>
      </w:r>
      <w:hyperlink r:id="rId581">
        <w:r>
          <w:rPr>
            <w:lang w:val="en_US" w:bidi="en_US"/>
          </w:rPr>
          <w:rPr>
            <w:color w:val="0000EE"/>
            <w:u w:val="single"/>
          </w:rPr>
          <w:t>19:8</w:t>
        </w:r>
      </w:hyperlink>
      <w:r>
        <w:rPr>
          <w:lang w:val="en_US" w:bidi="en_US"/>
        </w:rPr>
        <w:t xml:space="preserve">, </w:t>
      </w:r>
      <w:hyperlink r:id="rId11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remain connected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 journey, which happened around AD 53 to 57. Paul visited Galatia and Phrygia again to build stronger relationships with the disciples (</w:t>
      </w:r>
      <w:hyperlink r:id="rId119">
        <w:r>
          <w:rPr>
            <w:lang w:val="en_US" w:bidi="en_US"/>
          </w:rPr>
          <w:rPr>
            <w:color w:val="0000EE"/>
            <w:u w:val="single"/>
          </w:rPr>
          <w:t>18:23</w:t>
        </w:r>
      </w:hyperlink>
      <w:r>
        <w:rPr>
          <w:lang w:val="en_US" w:bidi="en_US"/>
        </w:rPr>
        <w:t>). He then traveled to Ephesus, where he stayed for more than two years (</w:t>
      </w:r>
      <w:hyperlink r:id="rId814">
        <w:r>
          <w:rPr>
            <w:lang w:val="en_US" w:bidi="en_US"/>
          </w:rPr>
          <w:rPr>
            <w:color w:val="0000EE"/>
            <w:u w:val="single"/>
          </w:rPr>
          <w:t xml:space="preserve">19:1, </w:t>
        </w:r>
      </w:hyperlink>
      <w:hyperlink r:id="rId815">
        <w:r>
          <w:rPr>
            <w:lang w:val="en_US" w:bidi="en_US"/>
          </w:rPr>
          <w:rPr>
            <w:color w:val="0000EE"/>
            <w:u w:val="single"/>
          </w:rPr>
          <w:t>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 was the second-largest city in the Roman Empire. It was known for its strong tradition of public speaking and for the writings of Philo, a Jewish philosopher.</w:t>
      </w:r>
    </w:p>
    <w:p>
      <w:pPr/>
      <w:r>
        <w:rPr>
          <w:lang w:val="en_US" w:bidi="en_US"/>
        </w:rPr>
      </w:r>
      <w:r>
        <w:rPr>
          <w:lang w:val="en_US" w:bidi="en_US"/>
        </w:rPr>
        <w:t>Apollos was a skilled speaker and knew the Scriptures (the Old Testament) very well. However, his understanding of Jesus and the Holy Spirit was incomplete. He did not yet understand that believers can experience the Holy Spirit’s power in their lives now.</w:t>
      </w:r>
    </w:p>
    <w:p>
      <w:pPr/>
      <w:r>
        <w:rPr>
          <w:lang w:val="en_US" w:bidi="en_US"/>
        </w:rPr>
      </w:r>
      <w:r>
        <w:rPr>
          <w:lang w:val="en_US" w:bidi="en_US"/>
        </w:rPr>
        <w:t>Priscilla and Aquila kindly took him aside and explained the way of God more accurately.</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ListBullet"/>
        <w:spacing w:line="240" w:lineRule="auto"/>
        <w:ind w:left="720"/>
      </w:pPr>
      <w:r>
        <w:rPr>
          <w:lang w:val="en_US" w:bidi="en_US"/>
        </w:rPr>
      </w:r>
      <w:r>
        <w:rPr>
          <w:lang w:val="en_US" w:bidi="en_US"/>
        </w:rPr>
        <w:t>Paul traveled to Ephesus after Apollos had left. Later, Apollos returned to Ephesus while Paul was still there (</w:t>
      </w:r>
      <w:hyperlink r:id="rId816">
        <w:r>
          <w:rPr>
            <w:lang w:val="en_US" w:bidi="en_US"/>
          </w:rPr>
          <w:rPr>
            <w:color w:val="0000EE"/>
            <w:u w:val="single"/>
          </w:rPr>
          <w:t>1 Corinthians 16:12</w:t>
        </w:r>
      </w:hyperlink>
      <w:r>
        <w:rPr>
          <w:lang w:val="en_US" w:bidi="en_US"/>
        </w:rPr>
        <w:t xml:space="preserve">). The two men had different personalities, gifts, and roles, but God worked through both of them. </w:t>
      </w:r>
    </w:p>
    <w:p>
      <w:pPr>
        <w:pStyle w:val="ListBullet"/>
        <w:spacing w:line="240" w:lineRule="auto"/>
        <w:ind w:left="720"/>
      </w:pPr>
      <w:r>
        <w:rPr>
          <w:lang w:val="en_US" w:bidi="en_US"/>
        </w:rPr>
      </w:r>
      <w:r>
        <w:rPr>
          <w:lang w:val="en_US" w:bidi="en_US"/>
        </w:rPr>
        <w:t>Some Christians in Ephesus did not fully understand the Christian faith (</w:t>
      </w:r>
      <w:hyperlink r:id="rId408">
        <w:r>
          <w:rPr>
            <w:lang w:val="en_US" w:bidi="en_US"/>
          </w:rPr>
          <w:rPr>
            <w:color w:val="0000EE"/>
            <w:u w:val="single"/>
          </w:rPr>
          <w:t>Acts 18:26</w:t>
        </w:r>
      </w:hyperlink>
      <w:r>
        <w:rPr>
          <w:lang w:val="en_US" w:bidi="en_US"/>
        </w:rPr>
        <w:t>). They did not receive the Holy Spirit when they believed the good news about Jesus. They had accepted John's baptism, which called for repentance from sin, but had not received Christian baptism, which included the gift of the Holy Spirit. When Paul had instructed them further, they were able to receive Christian baptism and the Holy Spirit (</w:t>
      </w:r>
      <w:hyperlink r:id="rId817">
        <w:r>
          <w:rPr>
            <w:lang w:val="en_US" w:bidi="en_US"/>
          </w:rPr>
          <w:rPr>
            <w:color w:val="0000EE"/>
            <w:u w:val="single"/>
          </w:rPr>
          <w:t xml:space="preserve">19:5, </w:t>
        </w:r>
      </w:hyperlink>
      <w:hyperlink r:id="rId11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They spoke in other tongues (languages given by the Spirit) and prophesied (spoke messages from God). In this way, they experienced the same filling with God’s power and presence that the disciples received on the day of Pentecost (</w:t>
      </w:r>
      <w:hyperlink r:id="rId818">
        <w:r>
          <w:rPr>
            <w:lang w:val="en_US" w:bidi="en_US"/>
          </w:rPr>
          <w:rPr>
            <w:color w:val="0000EE"/>
            <w:u w:val="single"/>
          </w:rPr>
          <w:t>2:4</w:t>
        </w:r>
      </w:hyperlink>
      <w:r>
        <w:rPr>
          <w:lang w:val="en_US" w:bidi="en_US"/>
        </w:rPr>
        <w:t xml:space="preserve">, </w:t>
      </w:r>
      <w:hyperlink r:id="rId5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pStyle w:val="ListBullet"/>
        <w:spacing w:line="240" w:lineRule="auto"/>
        <w:ind w:left="720"/>
      </w:pPr>
      <w:r>
        <w:rPr>
          <w:lang w:val="en_US" w:bidi="en_US"/>
        </w:rPr>
      </w:r>
      <w:r>
        <w:rPr>
          <w:lang w:val="en_US" w:bidi="en_US"/>
        </w:rPr>
        <w:t>Paul, like other Christian messengers who preached the good news, performed unusual miracles (</w:t>
      </w:r>
      <w:hyperlink r:id="rId819">
        <w:r>
          <w:rPr>
            <w:lang w:val="en_US" w:bidi="en_US"/>
          </w:rPr>
          <w:rPr>
            <w:color w:val="0000EE"/>
            <w:u w:val="single"/>
          </w:rPr>
          <w:t>3:1–11</w:t>
        </w:r>
      </w:hyperlink>
      <w:r>
        <w:rPr>
          <w:lang w:val="en_US" w:bidi="en_US"/>
        </w:rPr>
        <w:t xml:space="preserve">; </w:t>
      </w:r>
      <w:hyperlink r:id="rId820">
        <w:r>
          <w:rPr>
            <w:lang w:val="en_US" w:bidi="en_US"/>
          </w:rPr>
          <w:rPr>
            <w:color w:val="0000EE"/>
            <w:u w:val="single"/>
          </w:rPr>
          <w:t>4:22</w:t>
        </w:r>
      </w:hyperlink>
      <w:r>
        <w:rPr>
          <w:lang w:val="en_US" w:bidi="en_US"/>
        </w:rPr>
        <w:t xml:space="preserve">; </w:t>
      </w:r>
      <w:hyperlink r:id="rId616">
        <w:r>
          <w:rPr>
            <w:lang w:val="en_US" w:bidi="en_US"/>
          </w:rPr>
          <w:rPr>
            <w:color w:val="0000EE"/>
            <w:u w:val="single"/>
          </w:rPr>
          <w:t>5:12–16</w:t>
        </w:r>
      </w:hyperlink>
      <w:r>
        <w:rPr>
          <w:lang w:val="en_US" w:bidi="en_US"/>
        </w:rPr>
        <w:t xml:space="preserve">; </w:t>
      </w:r>
      <w:hyperlink r:id="rId152">
        <w:r>
          <w:rPr>
            <w:lang w:val="en_US" w:bidi="en_US"/>
          </w:rPr>
          <w:rPr>
            <w:color w:val="0000EE"/>
            <w:u w:val="single"/>
          </w:rPr>
          <w:t>6:8</w:t>
        </w:r>
      </w:hyperlink>
      <w:r>
        <w:rPr>
          <w:lang w:val="en_US" w:bidi="en_US"/>
        </w:rPr>
        <w:t xml:space="preserve">; </w:t>
      </w:r>
      <w:hyperlink r:id="rId821">
        <w:r>
          <w:rPr>
            <w:lang w:val="en_US" w:bidi="en_US"/>
          </w:rPr>
          <w:rPr>
            <w:color w:val="0000EE"/>
            <w:u w:val="single"/>
          </w:rPr>
          <w:t>8:6–7</w:t>
        </w:r>
      </w:hyperlink>
      <w:r>
        <w:rPr>
          <w:lang w:val="en_US" w:bidi="en_US"/>
        </w:rPr>
        <w:t xml:space="preserve">, </w:t>
      </w:r>
      <w:hyperlink r:id="rId822">
        <w:r>
          <w:rPr>
            <w:lang w:val="en_US" w:bidi="en_US"/>
          </w:rPr>
          <w:rPr>
            <w:color w:val="0000EE"/>
            <w:u w:val="single"/>
          </w:rPr>
          <w:t>13</w:t>
        </w:r>
      </w:hyperlink>
      <w:r>
        <w:rPr>
          <w:lang w:val="en_US" w:bidi="en_US"/>
        </w:rPr>
        <w:t xml:space="preserve">; </w:t>
      </w:r>
      <w:hyperlink r:id="rId154">
        <w:r>
          <w:rPr>
            <w:lang w:val="en_US" w:bidi="en_US"/>
          </w:rPr>
          <w:rPr>
            <w:color w:val="0000EE"/>
            <w:u w:val="single"/>
          </w:rPr>
          <w:t>9:33–42</w:t>
        </w:r>
      </w:hyperlink>
      <w:r>
        <w:rPr>
          <w:lang w:val="en_US" w:bidi="en_US"/>
        </w:rPr>
        <w:t>).</w:t>
      </w:r>
    </w:p>
    <w:p>
      <w:pPr>
        <w:pStyle w:val="ListBullet"/>
        <w:spacing w:line="240" w:lineRule="auto"/>
        <w:ind w:left="720"/>
      </w:pPr>
      <w:r>
        <w:rPr>
          <w:lang w:val="en_US" w:bidi="en_US"/>
        </w:rPr>
      </w:r>
      <w:r>
        <w:rPr>
          <w:i/>
          <w:lang w:val="en_US" w:bidi="en_US"/>
        </w:rPr>
        <w:t>evil spirits left them</w:t>
      </w:r>
      <w:r>
        <w:rPr>
          <w:lang w:val="en_US" w:bidi="en_US"/>
        </w:rPr>
        <w:t>:</w:t>
      </w:r>
      <w:r>
        <w:rPr>
          <w:lang w:val="en_US" w:bidi="en_US"/>
        </w:rPr>
        <w:t xml:space="preserve"> Evil spirits were driven out, just as Jesus and Peter had done before (compare </w:t>
      </w:r>
      <w:hyperlink r:id="rId823">
        <w:r>
          <w:rPr>
            <w:lang w:val="en_US" w:bidi="en_US"/>
          </w:rPr>
          <w:rPr>
            <w:color w:val="0000EE"/>
            <w:u w:val="single"/>
          </w:rPr>
          <w:t>5:16</w:t>
        </w:r>
      </w:hyperlink>
      <w:r>
        <w:rPr>
          <w:lang w:val="en_US" w:bidi="en_US"/>
        </w:rPr>
        <w:t xml:space="preserve">; </w:t>
      </w:r>
      <w:hyperlink r:id="rId824">
        <w:r>
          <w:rPr>
            <w:lang w:val="en_US" w:bidi="en_US"/>
          </w:rPr>
          <w:rPr>
            <w:color w:val="0000EE"/>
            <w:u w:val="single"/>
          </w:rPr>
          <w:t>Mark 1:21–34</w:t>
        </w:r>
      </w:hyperlink>
      <w:r>
        <w:rPr>
          <w:lang w:val="en_US" w:bidi="en_US"/>
        </w:rPr>
        <w:t xml:space="preserve">; </w:t>
      </w:r>
      <w:hyperlink r:id="rId825">
        <w:r>
          <w:rPr>
            <w:lang w:val="en_US" w:bidi="en_US"/>
          </w:rPr>
          <w:rPr>
            <w:color w:val="0000EE"/>
            <w:u w:val="single"/>
          </w:rPr>
          <w:t>Luke 4:31–37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Paul’s ministry was effective, but the traveling Jewish exorcists (people who try to drive out evil spirits) had no real power. They used the name of Jesus as if it were a magic word. However, they did not have a personal relationship with him or the indwelling Holy Spirit (God’s Spirit living in believers).</w:t>
      </w:r>
    </w:p>
    <w:p>
      <w:pPr/>
      <w:r>
        <w:rPr>
          <w:lang w:val="en_US" w:bidi="en_US"/>
        </w:rPr>
      </w:r>
      <w:r>
        <w:rPr>
          <w:lang w:val="en_US" w:bidi="en_US"/>
        </w:rPr>
        <w:t xml:space="preserve">This contrast shows the difference between true faith and empty practice (compare </w:t>
      </w:r>
      <w:hyperlink r:id="rId826">
        <w:r>
          <w:rPr>
            <w:lang w:val="en_US" w:bidi="en_US"/>
          </w:rPr>
          <w:rPr>
            <w:color w:val="0000EE"/>
            <w:u w:val="single"/>
          </w:rPr>
          <w:t>Matthew 12:27</w:t>
        </w:r>
      </w:hyperlink>
      <w:r>
        <w:rPr>
          <w:lang w:val="en_US" w:bidi="en_US"/>
        </w:rPr>
        <w:t xml:space="preserve">; </w:t>
      </w:r>
      <w:hyperlink r:id="rId156">
        <w:r>
          <w:rPr>
            <w:lang w:val="en_US" w:bidi="en_US"/>
          </w:rPr>
          <w:rPr>
            <w:color w:val="0000EE"/>
            <w:u w:val="single"/>
          </w:rPr>
          <w:t>Mark 9:38–39</w:t>
        </w:r>
      </w:hyperlink>
      <w:r>
        <w:rPr>
          <w:lang w:val="en_US" w:bidi="en_US"/>
        </w:rPr>
        <w:t xml:space="preserve">; </w:t>
      </w:r>
      <w:hyperlink r:id="rId827">
        <w:r>
          <w:rPr>
            <w:lang w:val="en_US" w:bidi="en_US"/>
          </w:rPr>
          <w:rPr>
            <w:color w:val="0000EE"/>
            <w:u w:val="single"/>
          </w:rPr>
          <w:t>Luke 9:49–50</w:t>
        </w:r>
      </w:hyperlink>
      <w:r>
        <w:rPr>
          <w:lang w:val="en_US" w:bidi="en_US"/>
        </w:rPr>
        <w:t xml:space="preserve">; </w:t>
      </w:r>
      <w:hyperlink r:id="rId828">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people of Ephesus, both Jews and Greeks, noticed the difference between Paul and the Jewish exorcists. This realization caused them to honor and respect the name of the Lord Jesus. Many people confessed and gave up their sinful practices, including magic.</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gospel in Ephesus is short but powerful (compare </w:t>
      </w:r>
      <w:hyperlink r:id="rId829">
        <w:r>
          <w:rPr>
            <w:lang w:val="en_US" w:bidi="en_US"/>
          </w:rPr>
          <w:rPr>
            <w:color w:val="0000EE"/>
            <w:u w:val="single"/>
          </w:rPr>
          <w:t>2:43–47</w:t>
        </w:r>
      </w:hyperlink>
      <w:r>
        <w:rPr>
          <w:lang w:val="en_US" w:bidi="en_US"/>
        </w:rPr>
        <w:t xml:space="preserve">; </w:t>
      </w:r>
      <w:hyperlink r:id="rId262">
        <w:r>
          <w:rPr>
            <w:lang w:val="en_US" w:bidi="en_US"/>
          </w:rPr>
          <w:rPr>
            <w:color w:val="0000EE"/>
            <w:u w:val="single"/>
          </w:rPr>
          <w:t>5:14</w:t>
        </w:r>
      </w:hyperlink>
      <w:r>
        <w:rPr>
          <w:lang w:val="en_US" w:bidi="en_US"/>
        </w:rPr>
        <w:t xml:space="preserve">; </w:t>
      </w:r>
      <w:hyperlink r:id="rId444">
        <w:r>
          <w:rPr>
            <w:lang w:val="en_US" w:bidi="en_US"/>
          </w:rPr>
          <w:rPr>
            <w:color w:val="0000EE"/>
            <w:u w:val="single"/>
          </w:rPr>
          <w:t>6:7</w:t>
        </w:r>
      </w:hyperlink>
      <w:r>
        <w:rPr>
          <w:lang w:val="en_US" w:bidi="en_US"/>
        </w:rPr>
        <w:t xml:space="preserve">; </w:t>
      </w:r>
      <w:hyperlink r:id="rId677">
        <w:r>
          <w:rPr>
            <w:lang w:val="en_US" w:bidi="en_US"/>
          </w:rPr>
          <w:rPr>
            <w:color w:val="0000EE"/>
            <w:u w:val="single"/>
          </w:rPr>
          <w:t>9:31</w:t>
        </w:r>
      </w:hyperlink>
      <w:r>
        <w:rPr>
          <w:lang w:val="en_US" w:bidi="en_US"/>
        </w:rPr>
        <w:t xml:space="preserve">; </w:t>
      </w:r>
      <w:hyperlink r:id="rId288">
        <w:r>
          <w:rPr>
            <w:lang w:val="en_US" w:bidi="en_US"/>
          </w:rPr>
          <w:rPr>
            <w:color w:val="0000EE"/>
            <w:u w:val="single"/>
          </w:rPr>
          <w:t>12:24</w:t>
        </w:r>
      </w:hyperlink>
      <w:r>
        <w:rPr>
          <w:lang w:val="en_US" w:bidi="en_US"/>
        </w:rPr>
        <w:t xml:space="preserve">; </w:t>
      </w:r>
      <w:hyperlink r:id="rId830">
        <w:r>
          <w:rPr>
            <w:lang w:val="en_US" w:bidi="en_US"/>
          </w:rPr>
          <w:rPr>
            <w:color w:val="0000EE"/>
            <w:u w:val="single"/>
          </w:rPr>
          <w:t>16:5</w:t>
        </w:r>
      </w:hyperlink>
      <w:r>
        <w:rPr>
          <w:lang w:val="en_US" w:bidi="en_US"/>
        </w:rPr>
        <w:t xml:space="preserve">; and </w:t>
      </w:r>
      <w:hyperlink r:id="rId728">
        <w:r>
          <w:rPr>
            <w:lang w:val="en_US" w:bidi="en_US"/>
          </w:rPr>
          <w:rPr>
            <w:color w:val="0000EE"/>
            <w:u w:val="single"/>
          </w:rPr>
          <w:t>Romans 1:16</w:t>
        </w:r>
      </w:hyperlink>
      <w:r>
        <w:rPr>
          <w:lang w:val="en_US" w:bidi="en_US"/>
        </w:rPr>
        <w:t>). When the Christian faith overcame problems inside the church, such as division, idolatry (worship of false gods), and pagan practices (religious customs not centered on the true God), it spread widely and grew quickly.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pStyle w:val="ListBullet"/>
        <w:spacing w:line="240" w:lineRule="auto"/>
        <w:ind w:left="720"/>
      </w:pPr>
      <w:r>
        <w:rPr>
          <w:lang w:val="en_US" w:bidi="en_US"/>
        </w:rPr>
      </w:r>
      <w:r>
        <w:rPr>
          <w:i/>
          <w:lang w:val="en_US" w:bidi="en_US"/>
        </w:rPr>
        <w:t>Paul resolved in the Spirit</w:t>
      </w:r>
      <w:r>
        <w:rPr>
          <w:lang w:val="en_US" w:bidi="en_US"/>
        </w:rPr>
        <w:t>:</w:t>
      </w:r>
      <w:r>
        <w:rPr>
          <w:i/>
          <w:lang w:val="en_US" w:bidi="en_US"/>
        </w:rPr>
        <w:t xml:space="preserve"> </w:t>
      </w:r>
      <w:r>
        <w:rPr>
          <w:lang w:val="en_US" w:bidi="en_US"/>
        </w:rPr>
        <w:t xml:space="preserve">He was probably troubled by what he heard about Corinth (see </w:t>
      </w:r>
      <w:r>
        <w:rPr>
          <w:lang w:val="en_US" w:bidi="en_US"/>
        </w:rPr>
        <w:t>1 Corinthians Book Introduction</w:t>
      </w:r>
      <w:r>
        <w:rPr>
          <w:lang w:val="en_US" w:bidi="en_US"/>
        </w:rPr>
        <w:t>). Instead of going right away, he sent Timothy. Timothy carried a letter, 1 Corinthians, from Paul to the Corinthians (</w:t>
      </w:r>
      <w:hyperlink r:id="rId831">
        <w:r>
          <w:rPr>
            <w:lang w:val="en_US" w:bidi="en_US"/>
          </w:rPr>
          <w:rPr>
            <w:color w:val="0000EE"/>
            <w:u w:val="single"/>
          </w:rPr>
          <w:t>1 Corinthians 4:17</w:t>
        </w:r>
      </w:hyperlink>
      <w:r>
        <w:rPr>
          <w:lang w:val="en_US" w:bidi="en_US"/>
        </w:rPr>
        <w:t xml:space="preserve">; </w:t>
      </w:r>
      <w:hyperlink r:id="rId832">
        <w:r>
          <w:rPr>
            <w:lang w:val="en_US" w:bidi="en_US"/>
          </w:rPr>
          <w:rPr>
            <w:color w:val="0000EE"/>
            <w:u w:val="single"/>
          </w:rPr>
          <w:t>16:10–11</w:t>
        </w:r>
      </w:hyperlink>
      <w:r>
        <w:rPr>
          <w:lang w:val="en_US" w:bidi="en_US"/>
        </w:rPr>
        <w:t>). Paul later traveled to Macedonia and Achaia (</w:t>
      </w:r>
      <w:hyperlink r:id="rId833">
        <w:r>
          <w:rPr>
            <w:lang w:val="en_US" w:bidi="en_US"/>
          </w:rPr>
          <w:rPr>
            <w:color w:val="0000EE"/>
            <w:u w:val="single"/>
          </w:rPr>
          <w:t>Acts 20:1–3</w:t>
        </w:r>
      </w:hyperlink>
      <w:r>
        <w:rPr>
          <w:lang w:val="en_US" w:bidi="en_US"/>
        </w:rPr>
        <w:t>).</w:t>
      </w:r>
    </w:p>
    <w:p>
      <w:pPr>
        <w:pStyle w:val="ListBullet"/>
        <w:spacing w:line="240" w:lineRule="auto"/>
        <w:ind w:left="720"/>
      </w:pPr>
      <w:r>
        <w:rPr>
          <w:lang w:val="en_US" w:bidi="en_US"/>
        </w:rPr>
      </w:r>
      <w:r>
        <w:rPr>
          <w:i/>
          <w:lang w:val="en_US" w:bidi="en_US"/>
        </w:rPr>
        <w:t>“I must see Rome as well”</w:t>
      </w:r>
      <w:r>
        <w:rPr>
          <w:lang w:val="en_US" w:bidi="en_US"/>
        </w:rPr>
        <w:t xml:space="preserve">: Paul, perhaps inspired by his successful strategy, wanted to share the gospel in the world's most important city (see </w:t>
      </w:r>
      <w:r>
        <w:rPr>
          <w:lang w:val="en_US" w:bidi="en_US"/>
        </w:rPr>
        <w:t>study note on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main god worshiped in Ephesus was the Greek goddess Artemis. People believed she was born there, so the city of Ephesus was known as the guardian of her temple.</w:t>
      </w:r>
    </w:p>
    <w:p>
      <w:pPr/>
      <w:r>
        <w:rPr>
          <w:lang w:val="en_US" w:bidi="en_US"/>
        </w:rPr>
      </w:r>
      <w:r>
        <w:rPr>
          <w:lang w:val="en_US" w:bidi="en_US"/>
        </w:rPr>
        <w:t>Each year, the people held large festivals in her honor. These included sports, music, and theater. During these events, people would shout, “Great is Artemis of the Ephesians!”</w:t>
      </w:r>
    </w:p>
    <w:p>
      <w:pPr/>
      <w:r>
        <w:rPr>
          <w:lang w:val="en_US" w:bidi="en_US"/>
        </w:rPr>
      </w:r>
      <w:r>
        <w:rPr>
          <w:lang w:val="en_US" w:bidi="en_US"/>
        </w:rPr>
        <w:t>The temple of Artemis in Ephesus was one of the seven wonders of the ancient world.</w:t>
      </w:r>
    </w:p>
    <w:p>
      <w:pPr/>
      <w:r>
        <w:rPr>
          <w:lang w:val="en_US" w:bidi="en_US"/>
        </w:rPr>
      </w:r>
      <w:r>
        <w:rPr>
          <w:lang w:val="en_US" w:bidi="en_US"/>
        </w:rPr>
        <w:t>As more people became Christians, the worship of Artemis began to decline. This also affected the local economy, since many people earned money from her temple. However, it became clear that Paul and his coworkers had not committed any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People in Ephesus made silver coins and small shrines with the image of Artemis. Small statues of the goddess were carried in city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harmed by Paul’s message about one God, stirred up a large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i/>
          <w:lang w:val="en_US" w:bidi="en_US"/>
        </w:rPr>
        <w:t>the whole world</w:t>
      </w:r>
      <w:r>
        <w:rPr>
          <w:lang w:val="en_US" w:bidi="en_US"/>
        </w:rPr>
        <w:t xml:space="preserve">: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uncovered the amphitheater where the whole city gathered. It could hold about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i/>
          <w:lang w:val="en_US" w:bidi="en_US"/>
        </w:rPr>
        <w:t>officials of the province of Asia</w:t>
      </w:r>
      <w:r>
        <w:rPr>
          <w:lang w:val="en_US" w:bidi="en_US"/>
        </w:rPr>
        <w:t xml:space="preserve">: These officials, called </w:t>
      </w:r>
      <w:r>
        <w:rPr>
          <w:i/>
          <w:lang w:val="en_US" w:bidi="en_US"/>
        </w:rPr>
        <w:t>Asiarchs</w:t>
      </w:r>
      <w:r>
        <w:rPr>
          <w:lang w:val="en_US" w:bidi="en_US"/>
        </w:rPr>
        <w:t xml:space="preserve"> ("rulers of Asia"), were the appointed leaders in the Roman province of Asia. They served as financial supporters of the city and often supported the worship of the emperor. Some of these high-ranking officials were friends of Paul. Luke shows that the Christian faith also attracted people of high social status.</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said that the image (statue) of Artemis had fallen from heaven. This may mean that it was made from a meteor (a rock that falls to earth from space).</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city clerk stopped the demonstration to prevent the city from being accused of rioting by the Roman government. This story shows that Christians in the Roman world had the right to a fair legal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 xml:space="preserve">Paul traveled to Macedonia, where he encouraged Christians in towns like Thessalonica, Philippi, and Berea. He also continued collecting donations for needy Christians in Jerusalem (see </w:t>
      </w:r>
      <w:hyperlink r:id="rId834">
        <w:r>
          <w:rPr>
            <w:lang w:val="en_US" w:bidi="en_US"/>
          </w:rPr>
          <w:rPr>
            <w:color w:val="0000EE"/>
            <w:u w:val="single"/>
          </w:rPr>
          <w:t>Romans 15:25–28</w:t>
        </w:r>
      </w:hyperlink>
      <w:r>
        <w:rPr>
          <w:lang w:val="en_US" w:bidi="en_US"/>
        </w:rPr>
        <w:t xml:space="preserve">; </w:t>
      </w:r>
      <w:hyperlink r:id="rId835">
        <w:r>
          <w:rPr>
            <w:lang w:val="en_US" w:bidi="en_US"/>
          </w:rPr>
          <w:rPr>
            <w:color w:val="0000EE"/>
            <w:u w:val="single"/>
          </w:rPr>
          <w:t>2 Corinthians 8:1–9:15</w:t>
        </w:r>
      </w:hyperlink>
      <w:r>
        <w:rPr>
          <w:lang w:val="en_US" w:bidi="en_US"/>
        </w:rPr>
        <w:t xml:space="preserve">). </w:t>
      </w:r>
    </w:p>
    <w:p>
      <w:pPr/>
      <w:r>
        <w:rPr>
          <w:lang w:val="en_US" w:bidi="en_US"/>
        </w:rPr>
      </w:r>
      <w:r>
        <w:rPr>
          <w:lang w:val="en_US" w:bidi="en_US"/>
        </w:rPr>
        <w:t>Titus met Paul in Macedonia with news from Corinth, prompting Paul to write 2 Corinthians and send Titus back with the letter (</w:t>
      </w:r>
      <w:hyperlink r:id="rId836">
        <w:r>
          <w:rPr>
            <w:lang w:val="en_US" w:bidi="en_US"/>
          </w:rPr>
          <w:rPr>
            <w:color w:val="0000EE"/>
            <w:u w:val="single"/>
          </w:rPr>
          <w:t>2 Corinthians 7:5–7</w:t>
        </w:r>
      </w:hyperlink>
      <w:r>
        <w:rPr>
          <w:lang w:val="en_US" w:bidi="en_US"/>
        </w:rPr>
        <w:t xml:space="preserve">; </w:t>
      </w:r>
      <w:hyperlink r:id="rId793">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pStyle w:val="ListBullet"/>
        <w:spacing w:line="240" w:lineRule="auto"/>
        <w:ind w:left="720"/>
      </w:pPr>
      <w:r>
        <w:rPr>
          <w:lang w:val="en_US" w:bidi="en_US"/>
        </w:rPr>
      </w:r>
      <w:r>
        <w:rPr>
          <w:lang w:val="en_US" w:bidi="en_US"/>
        </w:rPr>
        <w:t xml:space="preserve">Paul traveled from Macedonia to Greece, specifically Corinth in Achaia, where he stayed for three months (see </w:t>
      </w:r>
      <w:r>
        <w:rPr>
          <w:lang w:val="en_US" w:bidi="en_US"/>
        </w:rPr>
        <w:t>study note on 18:1</w:t>
      </w:r>
      <w:r>
        <w:rPr>
          <w:lang w:val="en_US" w:bidi="en_US"/>
        </w:rPr>
        <w:t xml:space="preserve"> and </w:t>
      </w:r>
      <w:hyperlink r:id="rId484">
        <w:r>
          <w:rPr>
            <w:lang w:val="en_US" w:bidi="en_US"/>
          </w:rPr>
          <w:rPr>
            <w:color w:val="0000EE"/>
            <w:u w:val="single"/>
          </w:rPr>
          <w:t>2 Corinthians 13:1</w:t>
        </w:r>
      </w:hyperlink>
      <w:r>
        <w:rPr>
          <w:lang w:val="en_US" w:bidi="en_US"/>
        </w:rPr>
        <w:t xml:space="preserve">). During this time, Paul probably wrote his letter to the Romans (see </w:t>
      </w:r>
      <w:r>
        <w:rPr>
          <w:lang w:val="en_US" w:bidi="en_US"/>
        </w:rPr>
        <w:t>Romans Book Introduction</w:t>
      </w:r>
      <w:r>
        <w:rPr>
          <w:lang w:val="en_US" w:bidi="en_US"/>
        </w:rPr>
        <w:t>, “Date, Place, and Occasion of Writing”).</w:t>
      </w:r>
    </w:p>
    <w:p>
      <w:pPr>
        <w:pStyle w:val="ListBullet"/>
        <w:spacing w:line="240" w:lineRule="auto"/>
        <w:ind w:left="720"/>
      </w:pPr>
      <w:r>
        <w:rPr>
          <w:lang w:val="en_US" w:bidi="en_US"/>
        </w:rPr>
      </w:r>
      <w:r>
        <w:rPr>
          <w:i/>
          <w:lang w:val="en_US" w:bidi="en_US"/>
        </w:rPr>
        <w:t>a plot against him</w:t>
      </w:r>
      <w:r>
        <w:rPr>
          <w:lang w:val="en_US" w:bidi="en_US"/>
        </w:rPr>
        <w:t xml:space="preserve">: See </w:t>
      </w:r>
      <w:hyperlink r:id="rId837">
        <w:r>
          <w:rPr>
            <w:lang w:val="en_US" w:bidi="en_US"/>
          </w:rPr>
          <w:rPr>
            <w:color w:val="0000EE"/>
            <w:u w:val="single"/>
          </w:rPr>
          <w:t>Acts 9:23–25</w:t>
        </w:r>
      </w:hyperlink>
      <w:r>
        <w:rPr>
          <w:lang w:val="en_US" w:bidi="en_US"/>
        </w:rPr>
        <w:t xml:space="preserve">, </w:t>
      </w:r>
      <w:hyperlink r:id="rId838">
        <w:r>
          <w:rPr>
            <w:lang w:val="en_US" w:bidi="en_US"/>
          </w:rPr>
          <w:rPr>
            <w:color w:val="0000EE"/>
            <w:u w:val="single"/>
          </w:rPr>
          <w:t>28–30</w:t>
        </w:r>
      </w:hyperlink>
      <w:r>
        <w:rPr>
          <w:lang w:val="en_US" w:bidi="en_US"/>
        </w:rPr>
        <w:t xml:space="preserve">; </w:t>
      </w:r>
      <w:hyperlink r:id="rId839">
        <w:r>
          <w:rPr>
            <w:lang w:val="en_US" w:bidi="en_US"/>
          </w:rPr>
          <w:rPr>
            <w:color w:val="0000EE"/>
            <w:u w:val="single"/>
          </w:rPr>
          <w:t>23:12–35</w:t>
        </w:r>
      </w:hyperlink>
      <w:r>
        <w:rPr>
          <w:lang w:val="en_US" w:bidi="en_US"/>
        </w:rPr>
        <w:t xml:space="preserve">; </w:t>
      </w:r>
      <w:hyperlink r:id="rId840">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 companions were disciples from Berea, Thessalonica, Derbe, and Asia. He was teaching and preparing them to lead (compare </w:t>
      </w:r>
      <w:hyperlink r:id="rId841">
        <w:r>
          <w:rPr>
            <w:lang w:val="en_US" w:bidi="en_US"/>
          </w:rPr>
          <w:rPr>
            <w:color w:val="0000EE"/>
            <w:u w:val="single"/>
          </w:rPr>
          <w:t>2 Timothy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(sections where Luke includes himself in the story; see </w:t>
      </w:r>
      <w:r>
        <w:rPr>
          <w:lang w:val="en_US" w:bidi="en_US"/>
        </w:rPr>
        <w:t>study note on 16:10</w:t>
      </w:r>
      <w:r>
        <w:rPr>
          <w:lang w:val="en_US" w:bidi="en_US"/>
        </w:rPr>
        <w:t>). Luke likely joined Paul again at Philippi, where he had stayed some years earlier. He then traveled with Paul to Jerusalem (</w:t>
      </w:r>
      <w:hyperlink r:id="rId693">
        <w:r>
          <w:rPr>
            <w:lang w:val="en_US" w:bidi="en_US"/>
          </w:rPr>
          <w:rPr>
            <w:color w:val="0000EE"/>
            <w:u w:val="single"/>
          </w:rPr>
          <w:t>21:1–18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ListBullet"/>
        <w:spacing w:line="240" w:lineRule="auto"/>
        <w:ind w:left="720"/>
      </w:pPr>
      <w:r>
        <w:rPr>
          <w:lang w:val="en_US" w:bidi="en_US"/>
        </w:rPr>
      </w:r>
      <w:r>
        <w:rPr>
          <w:lang w:val="en_US" w:bidi="en_US"/>
        </w:rPr>
        <w:t xml:space="preserve">On the first day of the week, the early church remembered the resurrection of Jesus (see </w:t>
      </w:r>
      <w:hyperlink r:id="rId842">
        <w:r>
          <w:rPr>
            <w:lang w:val="en_US" w:bidi="en_US"/>
          </w:rPr>
          <w:rPr>
            <w:color w:val="0000EE"/>
            <w:u w:val="single"/>
          </w:rPr>
          <w:t>Mark 16:9</w:t>
        </w:r>
      </w:hyperlink>
      <w:r>
        <w:rPr>
          <w:lang w:val="en_US" w:bidi="en_US"/>
        </w:rPr>
        <w:t xml:space="preserve">; compare </w:t>
      </w:r>
      <w:hyperlink r:id="rId843">
        <w:r>
          <w:rPr>
            <w:lang w:val="en_US" w:bidi="en_US"/>
          </w:rPr>
          <w:rPr>
            <w:color w:val="0000EE"/>
            <w:u w:val="single"/>
          </w:rPr>
          <w:t>John 20:19</w:t>
        </w:r>
      </w:hyperlink>
      <w:r>
        <w:rPr>
          <w:lang w:val="en_US" w:bidi="en_US"/>
        </w:rPr>
        <w:t xml:space="preserve">; </w:t>
      </w:r>
      <w:hyperlink r:id="rId844">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lang w:val="en_US" w:bidi="en_US"/>
        </w:rPr>
        <w:t xml:space="preserve">This was Paul’s last visit to Troas. The believers met to share the Lord’s Supper (a meal that remembers Jesus’s death). This likely included both the bread and cup (communion) and a shared meal (compare </w:t>
      </w:r>
      <w:hyperlink r:id="rId63">
        <w:r>
          <w:rPr>
            <w:lang w:val="en_US" w:bidi="en_US"/>
          </w:rPr>
          <w:rPr>
            <w:color w:val="0000EE"/>
            <w:u w:val="single"/>
          </w:rPr>
          <w:t>Acts 2:42</w:t>
        </w:r>
      </w:hyperlink>
      <w:r>
        <w:rPr>
          <w:lang w:val="en_US" w:bidi="en_US"/>
        </w:rPr>
        <w:t xml:space="preserve">, </w:t>
      </w:r>
      <w:hyperlink r:id="rId845">
        <w:r>
          <w:rPr>
            <w:lang w:val="en_US" w:bidi="en_US"/>
          </w:rPr>
          <w:rPr>
            <w:color w:val="0000EE"/>
            <w:u w:val="single"/>
          </w:rPr>
          <w:t>46</w:t>
        </w:r>
      </w:hyperlink>
      <w:r>
        <w:rPr>
          <w:lang w:val="en_US" w:bidi="en_US"/>
        </w:rPr>
        <w:t xml:space="preserve">; </w:t>
      </w:r>
      <w:hyperlink r:id="rId846">
        <w:r>
          <w:rPr>
            <w:lang w:val="en_US" w:bidi="en_US"/>
          </w:rPr>
          <w:rPr>
            <w:color w:val="0000EE"/>
            <w:u w:val="single"/>
          </w:rPr>
          <w:t>Jude 1:12</w:t>
        </w:r>
      </w:hyperlink>
      <w:r>
        <w:rPr>
          <w:lang w:val="en_US" w:bidi="en_US"/>
        </w:rPr>
        <w:t>).</w:t>
      </w:r>
    </w:p>
    <w:p>
      <w:pPr>
        <w:pStyle w:val="ListBullet"/>
        <w:spacing w:line="240" w:lineRule="auto"/>
        <w:ind w:left="720"/>
      </w:pPr>
      <w:r>
        <w:rPr>
          <w:lang w:val="en_US" w:bidi="en_US"/>
        </w:rPr>
      </w:r>
      <w:r>
        <w:rPr>
          <w:lang w:val="en_US" w:bidi="en_US"/>
        </w:rPr>
        <w:t xml:space="preserve">One notable part of this gathering was the quiet miracle involving Eutychus. He was a young man who fell asleep while sitting in a window. He fell three stories and died. Paul went down, bent over him, and took him in his arms. Then Eutychus was restored to life (God brought him back to life through Paul; compare </w:t>
      </w:r>
      <w:hyperlink r:id="rId847">
        <w:r>
          <w:rPr>
            <w:lang w:val="en_US" w:bidi="en_US"/>
          </w:rPr>
          <w:rPr>
            <w:color w:val="0000EE"/>
            <w:u w:val="single"/>
          </w:rPr>
          <w:t>Acts 9:36–41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pStyle w:val="ListBullet"/>
        <w:spacing w:line="240" w:lineRule="auto"/>
        <w:ind w:left="720"/>
      </w:pPr>
      <w:r>
        <w:rPr>
          <w:lang w:val="en_US" w:bidi="en_US"/>
        </w:rPr>
      </w:r>
      <w:r>
        <w:rPr>
          <w:lang w:val="en_US" w:bidi="en_US"/>
        </w:rPr>
        <w:t>Assos was an important city in Mysia on the east coast of the Aegean Sea.</w:t>
      </w:r>
    </w:p>
    <w:p>
      <w:pPr>
        <w:pStyle w:val="ListBullet"/>
        <w:spacing w:line="240" w:lineRule="auto"/>
        <w:ind w:left="720"/>
      </w:pPr>
      <w:r>
        <w:rPr>
          <w:lang w:val="en_US" w:bidi="en_US"/>
        </w:rPr>
      </w:r>
      <w:r>
        <w:rPr>
          <w:lang w:val="en_US" w:bidi="en_US"/>
        </w:rPr>
        <w:t>Mitylene was the most strategic city on the island of Lesbos.</w:t>
      </w:r>
    </w:p>
    <w:p>
      <w:pPr>
        <w:pStyle w:val="ListBullet"/>
        <w:spacing w:line="240" w:lineRule="auto"/>
        <w:ind w:left="720"/>
      </w:pPr>
      <w:r>
        <w:rPr>
          <w:lang w:val="en_US" w:bidi="en_US"/>
        </w:rPr>
      </w:r>
      <w:r>
        <w:rPr>
          <w:lang w:val="en_US" w:bidi="en_US"/>
        </w:rPr>
        <w:t>The island of Samos was crucial for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Feast of Pentecost was one of the three Jewish feasts that required Jewish men to travel to Jerusalem and worship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sea port on the western coast of Asia Minor at the opening of the Meander River. Paul met briefly with the elders of the church of Ephesus there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message to the elders (leaders) of the church in Ephesus describes his life and work among them. He also calls these leaders to show the same kind of commitment as they continue the ministry.</w:t>
      </w:r>
    </w:p>
    <w:p>
      <w:pPr/>
      <w:r>
        <w:rPr>
          <w:lang w:val="en_US" w:bidi="en_US"/>
        </w:rPr>
      </w:r>
      <w:r>
        <w:rPr>
          <w:lang w:val="en_US" w:bidi="en_US"/>
        </w:rPr>
        <w:t>In this message, Paul points to his own life as an example. He shows his honesty and care for people (</w:t>
      </w:r>
      <w:hyperlink r:id="rId848">
        <w:r>
          <w:rPr>
            <w:lang w:val="en_US" w:bidi="en_US"/>
          </w:rPr>
          <w:rPr>
            <w:color w:val="0000EE"/>
            <w:u w:val="single"/>
          </w:rPr>
          <w:t>20:18–21</w:t>
        </w:r>
      </w:hyperlink>
      <w:r>
        <w:rPr>
          <w:lang w:val="en_US" w:bidi="en_US"/>
        </w:rPr>
        <w:t xml:space="preserve">, </w:t>
      </w:r>
      <w:hyperlink r:id="rId849">
        <w:r>
          <w:rPr>
            <w:lang w:val="en_US" w:bidi="en_US"/>
          </w:rPr>
          <w:rPr>
            <w:color w:val="0000EE"/>
            <w:u w:val="single"/>
          </w:rPr>
          <w:t>26</w:t>
        </w:r>
      </w:hyperlink>
      <w:r>
        <w:rPr>
          <w:lang w:val="en_US" w:bidi="en_US"/>
        </w:rPr>
        <w:t xml:space="preserve">, </w:t>
      </w:r>
      <w:hyperlink r:id="rId850">
        <w:r>
          <w:rPr>
            <w:lang w:val="en_US" w:bidi="en_US"/>
          </w:rPr>
          <w:rPr>
            <w:color w:val="0000EE"/>
            <w:u w:val="single"/>
          </w:rPr>
          <w:t>31</w:t>
        </w:r>
      </w:hyperlink>
      <w:r>
        <w:rPr>
          <w:lang w:val="en_US" w:bidi="en_US"/>
        </w:rPr>
        <w:t>). He also speaks about what will happen in the future (</w:t>
      </w:r>
      <w:hyperlink r:id="rId851">
        <w:r>
          <w:rPr>
            <w:lang w:val="en_US" w:bidi="en_US"/>
          </w:rPr>
          <w:rPr>
            <w:color w:val="0000EE"/>
            <w:u w:val="single"/>
          </w:rPr>
          <w:t>20:22–23</w:t>
        </w:r>
      </w:hyperlink>
      <w:r>
        <w:rPr>
          <w:lang w:val="en_US" w:bidi="en_US"/>
        </w:rPr>
        <w:t xml:space="preserve">, </w:t>
      </w:r>
      <w:hyperlink r:id="rId852">
        <w:r>
          <w:rPr>
            <w:lang w:val="en_US" w:bidi="en_US"/>
          </w:rPr>
          <w:rPr>
            <w:color w:val="0000EE"/>
            <w:u w:val="single"/>
          </w:rPr>
          <w:t>25</w:t>
        </w:r>
      </w:hyperlink>
      <w:r>
        <w:rPr>
          <w:lang w:val="en_US" w:bidi="en_US"/>
        </w:rPr>
        <w:t xml:space="preserve">, </w:t>
      </w:r>
      <w:hyperlink r:id="rId853">
        <w:r>
          <w:rPr>
            <w:lang w:val="en_US" w:bidi="en_US"/>
          </w:rPr>
          <w:rPr>
            <w:color w:val="0000EE"/>
            <w:u w:val="single"/>
          </w:rPr>
          <w:t>29–30</w:t>
        </w:r>
      </w:hyperlink>
      <w:r>
        <w:rPr>
          <w:lang w:val="en_US" w:bidi="en_US"/>
        </w:rPr>
        <w:t xml:space="preserve">). He warns them about false teachers (people who teach wrong ideas about God; </w:t>
      </w:r>
      <w:hyperlink r:id="rId853">
        <w:r>
          <w:rPr>
            <w:lang w:val="en_US" w:bidi="en_US"/>
          </w:rPr>
          <w:rPr>
            <w:color w:val="0000EE"/>
            <w:u w:val="single"/>
          </w:rPr>
          <w:t>20:29–30</w:t>
        </w:r>
      </w:hyperlink>
      <w:r>
        <w:rPr>
          <w:lang w:val="en_US" w:bidi="en_US"/>
        </w:rPr>
        <w:t>). And he urges the elders to stay alert and faithful (</w:t>
      </w:r>
      <w:hyperlink r:id="rId854">
        <w:r>
          <w:rPr>
            <w:lang w:val="en_US" w:bidi="en_US"/>
          </w:rPr>
          <w:rPr>
            <w:color w:val="0000EE"/>
            <w:u w:val="single"/>
          </w:rPr>
          <w:t>20:28</w:t>
        </w:r>
      </w:hyperlink>
      <w:r>
        <w:rPr>
          <w:lang w:val="en_US" w:bidi="en_US"/>
        </w:rPr>
        <w:t xml:space="preserve">, </w:t>
      </w:r>
      <w:hyperlink r:id="rId850">
        <w:r>
          <w:rPr>
            <w:lang w:val="en_US" w:bidi="en_US"/>
          </w:rPr>
          <w:rPr>
            <w:color w:val="0000EE"/>
            <w:u w:val="single"/>
          </w:rPr>
          <w:t>31</w:t>
        </w:r>
      </w:hyperlink>
      <w:r>
        <w:rPr>
          <w:lang w:val="en_US" w:bidi="en_US"/>
        </w:rPr>
        <w:t xml:space="preserve">). </w:t>
      </w:r>
    </w:p>
    <w:p>
      <w:pPr/>
      <w:r>
        <w:rPr>
          <w:lang w:val="en_US" w:bidi="en_US"/>
        </w:rPr>
      </w:r>
      <w:r>
        <w:rPr>
          <w:lang w:val="en_US" w:bidi="en_US"/>
        </w:rPr>
        <w:t>Through his example, Paul shows what it means to lead as a servant, with sacrifice and careful attention.</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i/>
          <w:lang w:val="en_US" w:bidi="en_US"/>
        </w:rPr>
        <w:t>the Holy Spirit warns me</w:t>
      </w:r>
      <w:r>
        <w:rPr>
          <w:lang w:val="en_US" w:bidi="en_US"/>
        </w:rPr>
        <w:t xml:space="preserve">: See, for example, </w:t>
      </w:r>
      <w:hyperlink r:id="rId535">
        <w:r>
          <w:rPr>
            <w:lang w:val="en_US" w:bidi="en_US"/>
          </w:rPr>
          <w:rPr>
            <w:color w:val="0000EE"/>
            <w:u w:val="single"/>
          </w:rPr>
          <w:t>21:10–12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i/>
          <w:lang w:val="en_US" w:bidi="en_US"/>
        </w:rPr>
        <w:t>Therefore I testify to you this day that I am innocent of the blood of all men</w:t>
      </w:r>
      <w:r>
        <w:rPr>
          <w:lang w:val="en_US" w:bidi="en_US"/>
        </w:rPr>
        <w:t>:</w:t>
      </w:r>
      <w:r>
        <w:rPr>
          <w:lang w:val="en_US" w:bidi="en_US"/>
        </w:rPr>
        <w:t xml:space="preserve"> Compare </w:t>
      </w:r>
      <w:hyperlink r:id="rId855">
        <w:r>
          <w:rPr>
            <w:lang w:val="en_US" w:bidi="en_US"/>
          </w:rPr>
          <w:rPr>
            <w:color w:val="0000EE"/>
            <w:u w:val="single"/>
          </w:rPr>
          <w:t>Ezekiel 3:16–21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pStyle w:val="ListBullet"/>
        <w:spacing w:line="240" w:lineRule="auto"/>
        <w:ind w:left="720"/>
      </w:pPr>
      <w:r>
        <w:rPr>
          <w:lang w:val="en_US" w:bidi="en_US"/>
        </w:rPr>
      </w:r>
      <w:r>
        <w:rPr>
          <w:lang w:val="en_US" w:bidi="en_US"/>
        </w:rPr>
        <w:t xml:space="preserve">Paul describes the church as God’s people and God’s flock (a group cared for by a shepherd; compare </w:t>
      </w:r>
      <w:hyperlink r:id="rId856">
        <w:r>
          <w:rPr>
            <w:lang w:val="en_US" w:bidi="en_US"/>
          </w:rPr>
          <w:rPr>
            <w:color w:val="0000EE"/>
            <w:u w:val="single"/>
          </w:rPr>
          <w:t>1 Peter 2:25</w:t>
        </w:r>
      </w:hyperlink>
      <w:r>
        <w:rPr>
          <w:lang w:val="en_US" w:bidi="en_US"/>
        </w:rPr>
        <w:t xml:space="preserve">; </w:t>
      </w:r>
      <w:hyperlink r:id="rId857">
        <w:r>
          <w:rPr>
            <w:lang w:val="en_US" w:bidi="en_US"/>
          </w:rPr>
          <w:rPr>
            <w:color w:val="0000EE"/>
            <w:u w:val="single"/>
          </w:rPr>
          <w:t>5:2</w:t>
        </w:r>
      </w:hyperlink>
      <w:r>
        <w:rPr>
          <w:lang w:val="en_US" w:bidi="en_US"/>
        </w:rPr>
        <w:t xml:space="preserve">, </w:t>
      </w:r>
      <w:hyperlink r:id="rId858">
        <w:r>
          <w:rPr>
            <w:lang w:val="en_US" w:bidi="en_US"/>
          </w:rPr>
          <w:rPr>
            <w:color w:val="0000EE"/>
            <w:u w:val="single"/>
          </w:rPr>
          <w:t>4</w:t>
        </w:r>
      </w:hyperlink>
      <w:r>
        <w:rPr>
          <w:lang w:val="en_US" w:bidi="en_US"/>
        </w:rPr>
        <w:t xml:space="preserve">). In other places, the church is described as: </w:t>
      </w:r>
    </w:p>
    <w:p>
      <w:pPr>
        <w:pStyle w:val="ListBullet"/>
        <w:spacing w:line="240" w:lineRule="auto"/>
        <w:ind w:left="1440"/>
      </w:pPr>
      <w:r>
        <w:rPr>
          <w:lang w:val="en_US" w:bidi="en_US"/>
        </w:rPr>
      </w:r>
      <w:r>
        <w:rPr>
          <w:lang w:val="en_US" w:bidi="en_US"/>
        </w:rPr>
        <w:t>"the body of Christ" (</w:t>
      </w:r>
      <w:hyperlink r:id="rId859">
        <w:r>
          <w:rPr>
            <w:lang w:val="en_US" w:bidi="en_US"/>
          </w:rPr>
          <w:rPr>
            <w:color w:val="0000EE"/>
            <w:u w:val="single"/>
          </w:rPr>
          <w:t>1 Corinthians 12:27</w:t>
        </w:r>
      </w:hyperlink>
      <w:r>
        <w:rPr>
          <w:lang w:val="en_US" w:bidi="en_US"/>
        </w:rPr>
        <w:t xml:space="preserve">; </w:t>
      </w:r>
      <w:hyperlink r:id="rId860">
        <w:r>
          <w:rPr>
            <w:lang w:val="en_US" w:bidi="en_US"/>
          </w:rPr>
          <w:rPr>
            <w:color w:val="0000EE"/>
            <w:u w:val="single"/>
          </w:rPr>
          <w:t>Ephesians 1:23</w:t>
        </w:r>
      </w:hyperlink>
      <w:r>
        <w:rPr>
          <w:lang w:val="en_US" w:bidi="en_US"/>
        </w:rPr>
        <w:t xml:space="preserve">; </w:t>
      </w:r>
      <w:hyperlink r:id="rId861">
        <w:r>
          <w:rPr>
            <w:lang w:val="en_US" w:bidi="en_US"/>
          </w:rPr>
          <w:rPr>
            <w:color w:val="0000EE"/>
            <w:u w:val="single"/>
          </w:rPr>
          <w:t>4:12</w:t>
        </w:r>
      </w:hyperlink>
      <w:r>
        <w:rPr>
          <w:lang w:val="en_US" w:bidi="en_US"/>
        </w:rPr>
        <w:t xml:space="preserve">; </w:t>
      </w:r>
      <w:hyperlink r:id="rId862">
        <w:r>
          <w:rPr>
            <w:lang w:val="en_US" w:bidi="en_US"/>
          </w:rPr>
          <w:rPr>
            <w:color w:val="0000EE"/>
            <w:u w:val="single"/>
          </w:rPr>
          <w:t>Colossians 1:24</w:t>
        </w:r>
      </w:hyperlink>
      <w:r>
        <w:rPr>
          <w:lang w:val="en_US" w:bidi="en_US"/>
        </w:rPr>
        <w:t>);</w:t>
      </w:r>
    </w:p>
    <w:p>
      <w:pPr>
        <w:pStyle w:val="ListBullet"/>
        <w:spacing w:line="240" w:lineRule="auto"/>
        <w:ind w:left="1440"/>
      </w:pPr>
      <w:r>
        <w:rPr>
          <w:lang w:val="en_US" w:bidi="en_US"/>
        </w:rPr>
      </w:r>
      <w:r>
        <w:rPr>
          <w:lang w:val="en_US" w:bidi="en_US"/>
        </w:rPr>
        <w:t>the "bride" of Christ (</w:t>
      </w:r>
      <w:hyperlink r:id="rId863">
        <w:r>
          <w:rPr>
            <w:lang w:val="en_US" w:bidi="en_US"/>
          </w:rPr>
          <w:rPr>
            <w:color w:val="0000EE"/>
            <w:u w:val="single"/>
          </w:rPr>
          <w:t>2 Corinthians 11:2</w:t>
        </w:r>
      </w:hyperlink>
      <w:r>
        <w:rPr>
          <w:lang w:val="en_US" w:bidi="en_US"/>
        </w:rPr>
        <w:t xml:space="preserve">; </w:t>
      </w:r>
      <w:hyperlink r:id="rId864">
        <w:r>
          <w:rPr>
            <w:lang w:val="en_US" w:bidi="en_US"/>
          </w:rPr>
          <w:rPr>
            <w:color w:val="0000EE"/>
            <w:u w:val="single"/>
          </w:rPr>
          <w:t>Revelation 19:7</w:t>
        </w:r>
      </w:hyperlink>
      <w:r>
        <w:rPr>
          <w:lang w:val="en_US" w:bidi="en_US"/>
        </w:rPr>
        <w:t xml:space="preserve">; see </w:t>
      </w:r>
      <w:hyperlink r:id="rId865">
        <w:r>
          <w:rPr>
            <w:lang w:val="en_US" w:bidi="en_US"/>
          </w:rPr>
          <w:rPr>
            <w:color w:val="0000EE"/>
            <w:u w:val="single"/>
          </w:rPr>
          <w:t>Ephesians 5:25–32</w:t>
        </w:r>
      </w:hyperlink>
      <w:r>
        <w:rPr>
          <w:lang w:val="en_US" w:bidi="en_US"/>
        </w:rPr>
        <w:t>;</w:t>
      </w:r>
    </w:p>
    <w:p>
      <w:pPr>
        <w:pStyle w:val="ListBullet"/>
        <w:spacing w:line="240" w:lineRule="auto"/>
        <w:ind w:left="1440"/>
      </w:pPr>
      <w:r>
        <w:rPr>
          <w:lang w:val="en_US" w:bidi="en_US"/>
        </w:rPr>
      </w:r>
      <w:r>
        <w:rPr>
          <w:lang w:val="en_US" w:bidi="en_US"/>
        </w:rPr>
        <w:t>"God's temple" (</w:t>
      </w:r>
      <w:hyperlink r:id="rId866">
        <w:r>
          <w:rPr>
            <w:lang w:val="en_US" w:bidi="en_US"/>
          </w:rPr>
          <w:rPr>
            <w:color w:val="0000EE"/>
            <w:u w:val="single"/>
          </w:rPr>
          <w:t>1 Corinthians 3:16</w:t>
        </w:r>
      </w:hyperlink>
      <w:r>
        <w:rPr>
          <w:lang w:val="en_US" w:bidi="en_US"/>
        </w:rPr>
        <w:t xml:space="preserve">; </w:t>
      </w:r>
      <w:hyperlink r:id="rId867">
        <w:r>
          <w:rPr>
            <w:lang w:val="en_US" w:bidi="en_US"/>
          </w:rPr>
          <w:rPr>
            <w:color w:val="0000EE"/>
            <w:u w:val="single"/>
          </w:rPr>
          <w:t>2 Corinthians 6:16</w:t>
        </w:r>
      </w:hyperlink>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a chosen people, a royal priesthood, a holy nation, a people for God’s own possession"</w:t>
      </w:r>
      <w:r>
        <w:rPr>
          <w:lang w:val="en_US" w:bidi="en_US"/>
        </w:rPr>
        <w:t xml:space="preserve"> (</w:t>
      </w:r>
      <w:hyperlink r:id="rId868">
        <w:r>
          <w:rPr>
            <w:lang w:val="en_US" w:bidi="en_US"/>
          </w:rPr>
          <w:rPr>
            <w:color w:val="0000EE"/>
            <w:u w:val="single"/>
          </w:rPr>
          <w:t>1 Peter 2:9</w:t>
        </w:r>
      </w:hyperlink>
      <w:r>
        <w:rPr>
          <w:lang w:val="en_US" w:bidi="en_US"/>
        </w:rPr>
        <w:t>); and</w:t>
      </w:r>
    </w:p>
    <w:p>
      <w:pPr>
        <w:pStyle w:val="ListBullet"/>
        <w:spacing w:line="240" w:lineRule="auto"/>
        <w:ind w:left="1440"/>
      </w:pPr>
      <w:r>
        <w:rPr>
          <w:lang w:val="en_US" w:bidi="en_US"/>
        </w:rPr>
      </w:r>
      <w:r>
        <w:rPr>
          <w:lang w:val="en_US" w:bidi="en_US"/>
        </w:rPr>
        <w:t>"God's field, God's building" (</w:t>
      </w:r>
      <w:hyperlink r:id="rId869">
        <w:r>
          <w:rPr>
            <w:lang w:val="en_US" w:bidi="en_US"/>
          </w:rPr>
          <w:rPr>
            <w:color w:val="0000EE"/>
            <w:u w:val="single"/>
          </w:rPr>
          <w:t>1 Corinthians 3:9</w:t>
        </w:r>
      </w:hyperlink>
      <w:r>
        <w:rPr>
          <w:lang w:val="en_US" w:bidi="en_US"/>
        </w:rPr>
        <w:t>).</w:t>
      </w:r>
    </w:p>
    <w:p>
      <w:pPr>
        <w:pStyle w:val="ListBullet"/>
        <w:spacing w:line="240" w:lineRule="auto"/>
        <w:ind w:left="720"/>
      </w:pPr>
      <w:r>
        <w:rPr>
          <w:lang w:val="en_US" w:bidi="en_US"/>
        </w:rPr>
      </w:r>
      <w:r>
        <w:rPr>
          <w:lang w:val="en_US" w:bidi="en_US"/>
        </w:rPr>
        <w:t>Paul expected the leaders to care for and guide the church, like shepherds care for their flock. The Holy Spirit had appointed them to this role</w:t>
      </w:r>
      <w:r>
        <w:rPr>
          <w:lang w:val="en_US" w:bidi="en_US"/>
        </w:rPr>
        <w:t xml:space="preserve"> </w:t>
      </w:r>
      <w:r>
        <w:rPr>
          <w:lang w:val="en_US" w:bidi="en_US"/>
        </w:rPr>
        <w:t xml:space="preserve">(see </w:t>
      </w:r>
      <w:hyperlink r:id="rId543">
        <w:r>
          <w:rPr>
            <w:lang w:val="en_US" w:bidi="en_US"/>
          </w:rPr>
          <w:rPr>
            <w:color w:val="0000EE"/>
            <w:u w:val="single"/>
          </w:rPr>
          <w:t>1 Timothy 3:1–7</w:t>
        </w:r>
      </w:hyperlink>
      <w:r>
        <w:rPr>
          <w:lang w:val="en_US" w:bidi="en_US"/>
        </w:rPr>
        <w:t xml:space="preserve">; </w:t>
      </w:r>
      <w:hyperlink r:id="rId870">
        <w:r>
          <w:rPr>
            <w:lang w:val="en_US" w:bidi="en_US"/>
          </w:rPr>
          <w:rPr>
            <w:color w:val="0000EE"/>
            <w:u w:val="single"/>
          </w:rPr>
          <w:t>Titus 1:5–7</w:t>
        </w:r>
      </w:hyperlink>
      <w:r>
        <w:rPr>
          <w:lang w:val="en_US" w:bidi="en_US"/>
        </w:rPr>
        <w:t xml:space="preserve">; </w:t>
      </w:r>
      <w:hyperlink r:id="rId871">
        <w:r>
          <w:rPr>
            <w:lang w:val="en_US" w:bidi="en_US"/>
          </w:rPr>
          <w:rPr>
            <w:color w:val="0000EE"/>
            <w:u w:val="single"/>
          </w:rPr>
          <w:t>1 Peter 5:1–4</w:t>
        </w:r>
      </w:hyperlink>
      <w:r>
        <w:rPr>
          <w:lang w:val="en_US" w:bidi="en_US"/>
        </w:rPr>
        <w:t xml:space="preserve">; compare </w:t>
      </w:r>
      <w:hyperlink r:id="rId872">
        <w:r>
          <w:rPr>
            <w:lang w:val="en_US" w:bidi="en_US"/>
          </w:rPr>
          <w:rPr>
            <w:color w:val="0000EE"/>
            <w:u w:val="single"/>
          </w:rPr>
          <w:t>Acts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i/>
          <w:lang w:val="en_US" w:bidi="en_US"/>
        </w:rPr>
        <w:t>savage wolves</w:t>
      </w:r>
      <w:r>
        <w:rPr>
          <w:lang w:val="en_US" w:bidi="en_US"/>
        </w:rPr>
        <w:t xml:space="preserve">: Paul’s prophecy did in fact happen, prompting him to write to Timothy in Ephesus some five years later (see </w:t>
      </w:r>
      <w:hyperlink r:id="rId873">
        <w:r>
          <w:rPr>
            <w:lang w:val="en_US" w:bidi="en_US"/>
          </w:rPr>
          <w:rPr>
            <w:color w:val="0000EE"/>
            <w:u w:val="single"/>
          </w:rPr>
          <w:t>1 Timothy 1:3–7</w:t>
        </w:r>
      </w:hyperlink>
      <w:r>
        <w:rPr>
          <w:lang w:val="en_US" w:bidi="en_US"/>
        </w:rPr>
        <w:t xml:space="preserve">, </w:t>
      </w:r>
      <w:hyperlink r:id="rId874">
        <w:r>
          <w:rPr>
            <w:lang w:val="en_US" w:bidi="en_US"/>
          </w:rPr>
          <w:rPr>
            <w:color w:val="0000EE"/>
            <w:u w:val="single"/>
          </w:rPr>
          <w:t>19–20</w:t>
        </w:r>
      </w:hyperlink>
      <w:r>
        <w:rPr>
          <w:lang w:val="en_US" w:bidi="en_US"/>
        </w:rPr>
        <w:t xml:space="preserve">; </w:t>
      </w:r>
      <w:hyperlink r:id="rId875">
        <w:r>
          <w:rPr>
            <w:lang w:val="en_US" w:bidi="en_US"/>
          </w:rPr>
          <w:rPr>
            <w:color w:val="0000EE"/>
            <w:u w:val="single"/>
          </w:rPr>
          <w:t>4:1–5</w:t>
        </w:r>
      </w:hyperlink>
      <w:r>
        <w:rPr>
          <w:lang w:val="en_US" w:bidi="en_US"/>
        </w:rPr>
        <w:t xml:space="preserve">; see also </w:t>
      </w:r>
      <w:hyperlink r:id="rId876">
        <w:r>
          <w:rPr>
            <w:lang w:val="en_US" w:bidi="en_US"/>
          </w:rPr>
          <w:rPr>
            <w:color w:val="0000EE"/>
            <w:u w:val="single"/>
          </w:rPr>
          <w:t>Matthew 7:15</w:t>
        </w:r>
      </w:hyperlink>
      <w:r>
        <w:rPr>
          <w:lang w:val="en_US" w:bidi="en_US"/>
        </w:rPr>
        <w:t xml:space="preserve">; </w:t>
      </w:r>
      <w:hyperlink r:id="rId877">
        <w:r>
          <w:rPr>
            <w:lang w:val="en_US" w:bidi="en_US"/>
          </w:rPr>
          <w:rPr>
            <w:color w:val="0000EE"/>
            <w:u w:val="single"/>
          </w:rPr>
          <w:t>10:16</w:t>
        </w:r>
      </w:hyperlink>
      <w:r>
        <w:rPr>
          <w:lang w:val="en_US" w:bidi="en_US"/>
        </w:rPr>
        <w:t xml:space="preserve">; </w:t>
      </w:r>
      <w:hyperlink r:id="rId878">
        <w:r>
          <w:rPr>
            <w:lang w:val="en_US" w:bidi="en_US"/>
          </w:rPr>
          <w:rPr>
            <w:color w:val="0000EE"/>
            <w:u w:val="single"/>
          </w:rPr>
          <w:t>Mark 13:22</w:t>
        </w:r>
      </w:hyperlink>
      <w:r>
        <w:rPr>
          <w:lang w:val="en_US" w:bidi="en_US"/>
        </w:rPr>
        <w:t xml:space="preserve">; </w:t>
      </w:r>
      <w:hyperlink r:id="rId879">
        <w:r>
          <w:rPr>
            <w:lang w:val="en_US" w:bidi="en_US"/>
          </w:rPr>
          <w:rPr>
            <w:color w:val="0000EE"/>
            <w:u w:val="single"/>
          </w:rPr>
          <w:t>Luke 10:3</w:t>
        </w:r>
      </w:hyperlink>
      <w:r>
        <w:rPr>
          <w:lang w:val="en_US" w:bidi="en_US"/>
        </w:rPr>
        <w:t xml:space="preserve">; </w:t>
      </w:r>
      <w:hyperlink r:id="rId880">
        <w:r>
          <w:rPr>
            <w:lang w:val="en_US" w:bidi="en_US"/>
          </w:rPr>
          <w:rPr>
            <w:color w:val="0000EE"/>
            <w:u w:val="single"/>
          </w:rPr>
          <w:t>2 Peter 2:1–22</w:t>
        </w:r>
      </w:hyperlink>
      <w:r>
        <w:rPr>
          <w:lang w:val="en_US" w:bidi="en_US"/>
        </w:rPr>
        <w:t xml:space="preserve">; </w:t>
      </w:r>
      <w:hyperlink r:id="rId88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i/>
          <w:lang w:val="en_US" w:bidi="en_US"/>
        </w:rPr>
        <w:t>‘It is more blessed to give than to receive’</w:t>
      </w:r>
      <w:r>
        <w:rPr>
          <w:lang w:val="en_US" w:bidi="en_US"/>
        </w:rPr>
        <w:t>: This saying of Jesus does not appear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occasion felt more emotional because the church at Ephesus knew they would never see Paul again (</w:t>
      </w:r>
      <w:hyperlink r:id="rId852">
        <w:r>
          <w:rPr>
            <w:lang w:val="en_US" w:bidi="en_US"/>
          </w:rPr>
          <w:rPr>
            <w:color w:val="0000EE"/>
            <w:u w:val="single"/>
          </w:rPr>
          <w:t>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pStyle w:val="ListBullet"/>
        <w:spacing w:line="240" w:lineRule="auto"/>
        <w:ind w:left="720"/>
      </w:pPr>
      <w:r>
        <w:rPr>
          <w:lang w:val="en_US" w:bidi="en_US"/>
        </w:rPr>
      </w:r>
      <w:r>
        <w:rPr>
          <w:lang w:val="en_US" w:bidi="en_US"/>
        </w:rPr>
        <w:t xml:space="preserve">Cos was an island in the Aegean Sea with a major trade port. </w:t>
      </w:r>
    </w:p>
    <w:p>
      <w:pPr>
        <w:pStyle w:val="ListBullet"/>
        <w:spacing w:line="240" w:lineRule="auto"/>
        <w:ind w:left="720"/>
      </w:pPr>
      <w:r>
        <w:rPr>
          <w:lang w:val="en_US" w:bidi="en_US"/>
        </w:rPr>
      </w:r>
      <w:r>
        <w:rPr>
          <w:lang w:val="en_US" w:bidi="en_US"/>
        </w:rPr>
        <w:t xml:space="preserve">Rhodes is a large Aegean island. The Colossus, a huge statue 30 meters (100 feet) tall, once stood at the city's entrance. In Paul’s time, the statue lay where it had fallen during an earthquake over 200 years earlier. It would remain there for another 600 years. </w:t>
      </w:r>
    </w:p>
    <w:p>
      <w:pPr>
        <w:pStyle w:val="ListBullet"/>
        <w:spacing w:line="240" w:lineRule="auto"/>
        <w:ind w:left="720"/>
      </w:pPr>
      <w:r>
        <w:rPr>
          <w:lang w:val="en_US" w:bidi="en_US"/>
        </w:rPr>
      </w:r>
      <w:r>
        <w:rPr>
          <w:lang w:val="en_US" w:bidi="en_US"/>
        </w:rPr>
        <w:t>Patara was the main port of Lycia, located on the coast across from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an empire centered on sea activity and widespread trade interests (see </w:t>
      </w:r>
      <w:hyperlink r:id="rId882">
        <w:r>
          <w:rPr>
            <w:lang w:val="en_US" w:bidi="en_US"/>
          </w:rPr>
          <w:rPr>
            <w:color w:val="0000EE"/>
            <w:u w:val="single"/>
          </w:rPr>
          <w:t>Isaiah 23</w:t>
        </w:r>
      </w:hyperlink>
      <w:r>
        <w:rPr>
          <w:lang w:val="en_US" w:bidi="en_US"/>
        </w:rPr>
        <w:t xml:space="preserve">; </w:t>
      </w:r>
      <w:hyperlink r:id="rId883">
        <w:r>
          <w:rPr>
            <w:lang w:val="en_US" w:bidi="en_US"/>
          </w:rPr>
          <w:rPr>
            <w:color w:val="0000EE"/>
            <w:u w:val="single"/>
          </w:rPr>
          <w:t>Jeremiah 25:15–38</w:t>
        </w:r>
      </w:hyperlink>
      <w:r>
        <w:rPr>
          <w:lang w:val="en_US" w:bidi="en_US"/>
        </w:rPr>
        <w:t xml:space="preserve">; </w:t>
      </w:r>
      <w:hyperlink r:id="rId884">
        <w:r>
          <w:rPr>
            <w:lang w:val="en_US" w:bidi="en_US"/>
          </w:rPr>
          <w:rPr>
            <w:color w:val="0000EE"/>
            <w:u w:val="single"/>
          </w:rPr>
          <w:t>47</w:t>
        </w:r>
      </w:hyperlink>
      <w:r>
        <w:rPr>
          <w:lang w:val="en_US" w:bidi="en_US"/>
        </w:rPr>
        <w:t xml:space="preserve">; </w:t>
      </w:r>
      <w:hyperlink r:id="rId885">
        <w:r>
          <w:rPr>
            <w:lang w:val="en_US" w:bidi="en_US"/>
          </w:rPr>
          <w:rPr>
            <w:color w:val="0000EE"/>
            <w:u w:val="single"/>
          </w:rPr>
          <w:t>Zechariah 9</w:t>
        </w:r>
      </w:hyperlink>
      <w:r>
        <w:rPr>
          <w:lang w:val="en_US" w:bidi="en_US"/>
        </w:rPr>
        <w:t xml:space="preserve">; </w:t>
      </w:r>
      <w:hyperlink r:id="rId886">
        <w:r>
          <w:rPr>
            <w:lang w:val="en_US" w:bidi="en_US"/>
          </w:rPr>
          <w:rPr>
            <w:color w:val="0000EE"/>
            <w:u w:val="single"/>
          </w:rPr>
          <w:t>Matthew 15:21–28</w:t>
        </w:r>
      </w:hyperlink>
      <w:r>
        <w:rPr>
          <w:lang w:val="en_US" w:bidi="en_US"/>
        </w:rPr>
        <w:t xml:space="preserve">; </w:t>
      </w:r>
      <w:hyperlink r:id="rId887">
        <w:r>
          <w:rPr>
            <w:lang w:val="en_US" w:bidi="en_US"/>
          </w:rPr>
          <w:rPr>
            <w:color w:val="0000EE"/>
            <w:u w:val="single"/>
          </w:rPr>
          <w:t>Mark 7:24–31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pStyle w:val="ListBullet"/>
        <w:spacing w:line="240" w:lineRule="auto"/>
        <w:ind w:left="720"/>
      </w:pPr>
      <w:r>
        <w:rPr>
          <w:lang w:val="en_US" w:bidi="en_US"/>
        </w:rPr>
      </w:r>
      <w:r>
        <w:rPr>
          <w:lang w:val="en_US" w:bidi="en_US"/>
        </w:rPr>
        <w:t>The disciples in Tyre gave Paul a warm and emotional farewell. This shows the deep fellowship (shared life and unity) among Christians.</w:t>
      </w:r>
    </w:p>
    <w:p>
      <w:pPr>
        <w:pStyle w:val="ListBullet"/>
        <w:spacing w:line="240" w:lineRule="auto"/>
        <w:ind w:left="720"/>
      </w:pPr>
      <w:r>
        <w:rPr>
          <w:lang w:val="en_US" w:bidi="en_US"/>
        </w:rPr>
      </w:r>
      <w:r>
        <w:rPr>
          <w:i/>
          <w:lang w:val="en_US" w:bidi="en_US"/>
        </w:rPr>
        <w:t>Through the Spirit they kept telling Paul not to go up to Jerusalem</w:t>
      </w:r>
      <w:r>
        <w:rPr>
          <w:i/>
          <w:lang w:val="en_US" w:bidi="en_US"/>
        </w:rPr>
        <w:t xml:space="preserve">: </w:t>
      </w:r>
      <w:r>
        <w:rPr>
          <w:lang w:val="en_US" w:bidi="en_US"/>
        </w:rPr>
        <w:t>The disciples in Tyre clearly understood the danger he would face there. Because they cared for him, they tried to persuade him not to go.</w:t>
        <w:br/>
      </w:r>
      <w:r>
        <w:rPr>
          <w:lang w:val="en_US" w:bidi="en_US"/>
        </w:rPr>
        <w:t xml:space="preserve">However, Paul accepted these risks. He chose to go in order to complete the mission God had given him (compare </w:t>
      </w:r>
      <w:hyperlink r:id="rId888">
        <w:r>
          <w:rPr>
            <w:lang w:val="en_US" w:bidi="en_US"/>
          </w:rPr>
          <w:rPr>
            <w:color w:val="0000EE"/>
            <w:u w:val="single"/>
          </w:rPr>
          <w:t>Philippians 3:7–10</w:t>
        </w:r>
      </w:hyperlink>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 xml:space="preserve">Philip was called an evangelist (someone who shares the good news about Jesus) because of his work in preaching the gospel (see </w:t>
      </w:r>
      <w:hyperlink r:id="rId889">
        <w:r>
          <w:rPr>
            <w:lang w:val="en_US" w:bidi="en_US"/>
          </w:rPr>
          <w:rPr>
            <w:color w:val="0000EE"/>
            <w:u w:val="single"/>
          </w:rPr>
          <w:t>8:4–40</w:t>
        </w:r>
      </w:hyperlink>
      <w:r>
        <w:rPr>
          <w:lang w:val="en_US" w:bidi="en_US"/>
        </w:rPr>
        <w:t xml:space="preserve">; compare </w:t>
      </w:r>
      <w:hyperlink r:id="rId567">
        <w:r>
          <w:rPr>
            <w:lang w:val="en_US" w:bidi="en_US"/>
          </w:rPr>
          <w:rPr>
            <w:color w:val="0000EE"/>
            <w:u w:val="single"/>
          </w:rPr>
          <w:t>Ephesians 4:11</w:t>
        </w:r>
      </w:hyperlink>
      <w:r>
        <w:rPr>
          <w:lang w:val="en_US" w:bidi="en_US"/>
        </w:rPr>
        <w:t xml:space="preserve">; </w:t>
      </w:r>
      <w:hyperlink r:id="rId890">
        <w:r>
          <w:rPr>
            <w:lang w:val="en_US" w:bidi="en_US"/>
          </w:rPr>
          <w:rPr>
            <w:color w:val="0000EE"/>
            <w:u w:val="single"/>
          </w:rPr>
          <w:t>2 Timothy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had the gift of prophecy (the ability to speak messages from God). This showed that Joel’s prophecy (</w:t>
      </w:r>
      <w:hyperlink r:id="rId128">
        <w:r>
          <w:rPr>
            <w:lang w:val="en_US" w:bidi="en_US"/>
          </w:rPr>
          <w:rPr>
            <w:color w:val="0000EE"/>
            <w:u w:val="single"/>
          </w:rPr>
          <w:t>Joel 2:28–32</w:t>
        </w:r>
      </w:hyperlink>
      <w:r>
        <w:rPr>
          <w:lang w:val="en_US" w:bidi="en_US"/>
        </w:rPr>
        <w:t>) had been fulfilled, just as Peter had said at Pentecost (</w:t>
      </w:r>
      <w:hyperlink r:id="rId891">
        <w:r>
          <w:rPr>
            <w:lang w:val="en_US" w:bidi="en_US"/>
          </w:rPr>
          <w:rPr>
            <w:color w:val="0000EE"/>
            <w:u w:val="single"/>
          </w:rPr>
          <w:t>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places female prophets (</w:t>
      </w:r>
      <w:hyperlink r:id="rId733">
        <w:r>
          <w:rPr>
            <w:lang w:val="en_US" w:bidi="en_US"/>
          </w:rPr>
          <w:rPr>
            <w:color w:val="0000EE"/>
            <w:u w:val="single"/>
          </w:rPr>
          <w:t>21:9</w:t>
        </w:r>
      </w:hyperlink>
      <w:r>
        <w:rPr>
          <w:lang w:val="en_US" w:bidi="en_US"/>
        </w:rPr>
        <w:t xml:space="preserve">) alongside a male prophet (see </w:t>
      </w:r>
      <w:r>
        <w:rPr>
          <w:lang w:val="en_US" w:bidi="en_US"/>
        </w:rPr>
        <w:t>study note on 17:34</w:t>
      </w:r>
      <w:r>
        <w:rPr>
          <w:lang w:val="en_US" w:bidi="en_US"/>
        </w:rPr>
        <w:t>). This shows that both women and men were used by God to speak his message in the early church.</w:t>
      </w:r>
    </w:p>
    <w:p>
      <w:pPr/>
      <w:r>
        <w:rPr>
          <w:lang w:val="en_US" w:bidi="en_US"/>
        </w:rPr>
      </w:r>
      <w:r>
        <w:rPr>
          <w:lang w:val="en_US" w:bidi="en_US"/>
        </w:rPr>
        <w:t>Agabus, like the Old Testament prophets (God’s messengers before the time of Jesus), used symbolic actions (visible actions that show a message) to communicate what God had revealed to him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ready even to die for the sake of the Lord Jesus. Luke emphasizes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(leaders) of the church in Jerusalem to hear about Paul’s successful work among the Gentiles. It was also important for the Jerusalem church, the first main church, to continue to support this mission (</w:t>
      </w:r>
      <w:hyperlink r:id="rId265">
        <w:r>
          <w:rPr>
            <w:lang w:val="en_US" w:bidi="en_US"/>
          </w:rPr>
          <w:rPr>
            <w:color w:val="0000EE"/>
            <w:u w:val="single"/>
          </w:rPr>
          <w:t>21:20</w:t>
        </w:r>
      </w:hyperlink>
      <w:r>
        <w:rPr>
          <w:lang w:val="en_US" w:bidi="en_US"/>
        </w:rPr>
        <w:t xml:space="preserve">; see </w:t>
      </w:r>
      <w:hyperlink r:id="rId892">
        <w:r>
          <w:rPr>
            <w:lang w:val="en_US" w:bidi="en_US"/>
          </w:rPr>
          <w:rPr>
            <w:color w:val="0000EE"/>
            <w:u w:val="single"/>
          </w:rPr>
          <w:t>15:7–21</w:t>
        </w:r>
      </w:hyperlink>
      <w:r>
        <w:rPr>
          <w:lang w:val="en_US" w:bidi="en_US"/>
        </w:rPr>
        <w:t xml:space="preserve">). </w:t>
      </w:r>
    </w:p>
    <w:p>
      <w:pPr/>
      <w:r>
        <w:rPr>
          <w:lang w:val="en_US" w:bidi="en_US"/>
        </w:rPr>
      </w:r>
      <w:r>
        <w:rPr>
          <w:lang w:val="en_US" w:bidi="en_US"/>
        </w:rPr>
        <w:t>Paul’s report showed that God had carried out his plan among the Gentiles through Paul’s work.</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leaders of the Jerusalem church urged Paul to strengthen his credibility. They encouraged him to demonstrate that he was not teaching Jews to abandon the laws of Moses. Meanwhile, the leaders did not force Jewish rules on Gentile converts. They had determined these terms earlier and would respect them (</w:t>
      </w:r>
      <w:hyperlink r:id="rId893">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were well-founded (</w:t>
      </w:r>
      <w:hyperlink r:id="rId894">
        <w:r>
          <w:rPr>
            <w:lang w:val="en_US" w:bidi="en_US"/>
          </w:rPr>
          <w:rPr>
            <w:color w:val="0000EE"/>
            <w:u w:val="single"/>
          </w:rPr>
          <w:t>21:20–25</w:t>
        </w:r>
      </w:hyperlink>
      <w:r>
        <w:rPr>
          <w:lang w:val="en_US" w:bidi="en_US"/>
        </w:rPr>
        <w:t>). When Paul and the other men had almost completed their vow, some Jews from Asia falsely accused Paul and raised a mob against him. They intended to kill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i/>
          <w:lang w:val="en_US" w:bidi="en_US"/>
        </w:rPr>
        <w:t>Greeks</w:t>
      </w:r>
      <w:r>
        <w:rPr>
          <w:lang w:val="en_US" w:bidi="en_US"/>
        </w:rPr>
        <w:t xml:space="preserve">: It was a crime punishable by death to bring Gentiles (non-Jewish people) into the inner areas of the temple, beyond the Court of the Gentiles (see also Josephus, </w:t>
      </w:r>
      <w:r>
        <w:rPr>
          <w:i/>
          <w:lang w:val="en_US" w:bidi="en_US"/>
        </w:rPr>
        <w:t xml:space="preserve">War </w:t>
      </w:r>
      <w:r>
        <w:rPr>
          <w:lang w:val="en_US" w:bidi="en_US"/>
        </w:rPr>
        <w:t xml:space="preserve">5.5.2; 6.2.4). The Jews believed Paul broke this holy law by bringing Trophimus, a Gentile from Ephesus, into the area reserved for only Jews (see also </w:t>
      </w:r>
      <w:hyperlink r:id="rId895">
        <w:r>
          <w:rPr>
            <w:lang w:val="en_US" w:bidi="en_US"/>
          </w:rPr>
          <w:rPr>
            <w:color w:val="0000EE"/>
            <w:u w:val="single"/>
          </w:rPr>
          <w:t>Acts 20:4</w:t>
        </w:r>
      </w:hyperlink>
      <w:r>
        <w:rPr>
          <w:lang w:val="en_US" w:bidi="en_US"/>
        </w:rPr>
        <w:t xml:space="preserve">; </w:t>
      </w:r>
      <w:hyperlink r:id="rId896">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defilement of the temple made many of the Jews very angry. They believed the temple had been made unclean by a Greek (non-Jew), so they quickly shut the temple gates.</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i/>
          <w:lang w:val="en_US" w:bidi="en_US"/>
        </w:rPr>
        <w:t>commander</w:t>
      </w:r>
      <w:r>
        <w:rPr>
          <w:lang w:val="en_US" w:bidi="en_US"/>
        </w:rPr>
        <w:t xml:space="preserve">: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Herod the Great built the Antonia Fortress, a large military base, on the northwest corner of the Temple Mount. It housed the Roman soldiers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hyperlink r:id="rId374">
        <w:r>
          <w:rPr>
            <w:lang w:val="en_US" w:bidi="en_US"/>
          </w:rPr>
          <w:rPr>
            <w:color w:val="0000EE"/>
            <w:u w:val="single"/>
          </w:rPr>
          <w:t>Acts 22:1–21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 gives his most complete defense of his life and faith before his own people in Jerusalem. This speech shows his flexibility as a missionary, just as his message to the Greek philosophers in Athens also did (</w:t>
      </w:r>
      <w:hyperlink r:id="rId897">
        <w:r>
          <w:rPr>
            <w:lang w:val="en_US" w:bidi="en_US"/>
          </w:rPr>
          <w:rPr>
            <w:color w:val="0000EE"/>
            <w:u w:val="single"/>
          </w:rPr>
          <w:t>17:22–31</w:t>
        </w:r>
      </w:hyperlink>
      <w:r>
        <w:rPr>
          <w:lang w:val="en_US" w:bidi="en_US"/>
        </w:rPr>
        <w:t xml:space="preserve">; see </w:t>
      </w:r>
      <w:hyperlink r:id="rId898">
        <w:r>
          <w:rPr>
            <w:lang w:val="en_US" w:bidi="en_US"/>
          </w:rPr>
          <w:rPr>
            <w:color w:val="0000EE"/>
            <w:u w:val="single"/>
          </w:rPr>
          <w:t>1 Corinthians 9:20–23</w:t>
        </w:r>
      </w:hyperlink>
      <w:r>
        <w:rPr>
          <w:lang w:val="en_US" w:bidi="en_US"/>
        </w:rPr>
        <w:t xml:space="preserve">). </w:t>
      </w:r>
    </w:p>
    <w:p>
      <w:pPr/>
      <w:r>
        <w:rPr>
          <w:lang w:val="en_US" w:bidi="en_US"/>
        </w:rPr>
      </w:r>
      <w:r>
        <w:rPr>
          <w:lang w:val="en_US" w:bidi="en_US"/>
        </w:rPr>
        <w:t>He begins by showing his close connection with his audience. He explains his Jewish background and his training under Gamaliel the Elder (a respected Jewish teacher). He also describes his strong desire to honor God, a desire they shared (</w:t>
      </w:r>
      <w:hyperlink r:id="rId899">
        <w:r>
          <w:rPr>
            <w:lang w:val="en_US" w:bidi="en_US"/>
          </w:rPr>
          <w:rPr>
            <w:color w:val="0000EE"/>
            <w:u w:val="single"/>
          </w:rPr>
          <w:t>Acts 22:1–3</w:t>
        </w:r>
      </w:hyperlink>
      <w:r>
        <w:rPr>
          <w:lang w:val="en_US" w:bidi="en_US"/>
        </w:rPr>
        <w:t xml:space="preserve">). </w:t>
      </w:r>
    </w:p>
    <w:p>
      <w:pPr/>
      <w:r>
        <w:rPr>
          <w:lang w:val="en_US" w:bidi="en_US"/>
        </w:rPr>
      </w:r>
      <w:r>
        <w:rPr>
          <w:lang w:val="en_US" w:bidi="en_US"/>
        </w:rPr>
        <w:t>Paul then recounts how he once persecuted Christians (</w:t>
      </w:r>
      <w:hyperlink r:id="rId900">
        <w:r>
          <w:rPr>
            <w:lang w:val="en_US" w:bidi="en_US"/>
          </w:rPr>
          <w:rPr>
            <w:color w:val="0000EE"/>
            <w:u w:val="single"/>
          </w:rPr>
          <w:t>22:4–5</w:t>
        </w:r>
      </w:hyperlink>
      <w:r>
        <w:rPr>
          <w:lang w:val="en_US" w:bidi="en_US"/>
        </w:rPr>
        <w:t>). He tells about seeing Jesus on the road to Damascus (</w:t>
      </w:r>
      <w:hyperlink r:id="rId901">
        <w:r>
          <w:rPr>
            <w:lang w:val="en_US" w:bidi="en_US"/>
          </w:rPr>
          <w:rPr>
            <w:color w:val="0000EE"/>
            <w:u w:val="single"/>
          </w:rPr>
          <w:t>22:6–10</w:t>
        </w:r>
      </w:hyperlink>
      <w:r>
        <w:rPr>
          <w:lang w:val="en_US" w:bidi="en_US"/>
        </w:rPr>
        <w:t xml:space="preserve">). and explains his conversion (his turning to follow Jesus; </w:t>
      </w:r>
      <w:hyperlink r:id="rId902">
        <w:r>
          <w:rPr>
            <w:lang w:val="en_US" w:bidi="en_US"/>
          </w:rPr>
          <w:rPr>
            <w:color w:val="0000EE"/>
            <w:u w:val="single"/>
          </w:rPr>
          <w:t>22:11–16</w:t>
        </w:r>
      </w:hyperlink>
      <w:r>
        <w:rPr>
          <w:lang w:val="en_US" w:bidi="en_US"/>
        </w:rPr>
        <w:t xml:space="preserve">). </w:t>
      </w:r>
    </w:p>
    <w:p>
      <w:pPr/>
      <w:r>
        <w:rPr>
          <w:lang w:val="en_US" w:bidi="en_US"/>
        </w:rPr>
      </w:r>
      <w:r>
        <w:rPr>
          <w:lang w:val="en_US" w:bidi="en_US"/>
        </w:rPr>
        <w:t>He ends by describing a vision in the temple, where the Lord spoke to him. The Lord told him that many Jews would reject the message and that he should go to the Gentiles (</w:t>
      </w:r>
      <w:hyperlink r:id="rId481">
        <w:r>
          <w:rPr>
            <w:lang w:val="en_US" w:bidi="en_US"/>
          </w:rPr>
          <w:rPr>
            <w:color w:val="0000EE"/>
            <w:u w:val="single"/>
          </w:rPr>
          <w:t>22:17–21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i/>
          <w:lang w:val="en_US" w:bidi="en_US"/>
        </w:rPr>
        <w:t>at the feet of Gamaliel</w:t>
      </w:r>
      <w:r>
        <w:rPr>
          <w:lang w:val="en_US" w:bidi="en_US"/>
        </w:rPr>
        <w:t xml:space="preserve">: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i/>
          <w:lang w:val="en_US" w:bidi="en_US"/>
        </w:rPr>
        <w:t>Ananias</w:t>
      </w:r>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i/>
          <w:lang w:val="en_US" w:bidi="en_US"/>
        </w:rPr>
        <w:t>the Righteous One</w:t>
      </w:r>
      <w:r>
        <w:rPr>
          <w:lang w:val="en_US" w:bidi="en_US"/>
        </w:rPr>
        <w:t xml:space="preserve">: See also </w:t>
      </w:r>
      <w:hyperlink r:id="rId903">
        <w:r>
          <w:rPr>
            <w:lang w:val="en_US" w:bidi="en_US"/>
          </w:rPr>
          <w:rPr>
            <w:color w:val="0000EE"/>
            <w:u w:val="single"/>
          </w:rPr>
          <w:t>3:14</w:t>
        </w:r>
      </w:hyperlink>
      <w:r>
        <w:rPr>
          <w:lang w:val="en_US" w:bidi="en_US"/>
        </w:rPr>
        <w:t xml:space="preserve">; </w:t>
      </w:r>
      <w:hyperlink r:id="rId904">
        <w:r>
          <w:rPr>
            <w:lang w:val="en_US" w:bidi="en_US"/>
          </w:rPr>
          <w:rPr>
            <w:color w:val="0000EE"/>
            <w:u w:val="single"/>
          </w:rPr>
          <w:t>7:52</w:t>
        </w:r>
      </w:hyperlink>
      <w:r>
        <w:rPr>
          <w:lang w:val="en_US" w:bidi="en_US"/>
        </w:rPr>
        <w:t xml:space="preserve">; </w:t>
      </w:r>
      <w:hyperlink r:id="rId905">
        <w:r>
          <w:rPr>
            <w:lang w:val="en_US" w:bidi="en_US"/>
          </w:rPr>
          <w:rPr>
            <w:color w:val="0000EE"/>
            <w:u w:val="single"/>
          </w:rPr>
          <w:t>1 John 2:1</w:t>
        </w:r>
      </w:hyperlink>
      <w:r>
        <w:rPr>
          <w:lang w:val="en_US" w:bidi="en_US"/>
        </w:rPr>
        <w:t xml:space="preserve">. Righteousness was a key characteristic of the Messiah (see </w:t>
      </w:r>
      <w:hyperlink r:id="rId906">
        <w:r>
          <w:rPr>
            <w:lang w:val="en_US" w:bidi="en_US"/>
          </w:rPr>
          <w:rPr>
            <w:color w:val="0000EE"/>
            <w:u w:val="single"/>
          </w:rPr>
          <w:t>Isaiah 32:1</w:t>
        </w:r>
      </w:hyperlink>
      <w:r>
        <w:rPr>
          <w:lang w:val="en_US" w:bidi="en_US"/>
        </w:rPr>
        <w:t xml:space="preserve">; </w:t>
      </w:r>
      <w:hyperlink r:id="rId907">
        <w:r>
          <w:rPr>
            <w:lang w:val="en_US" w:bidi="en_US"/>
          </w:rPr>
          <w:rPr>
            <w:color w:val="0000EE"/>
            <w:u w:val="single"/>
          </w:rPr>
          <w:t>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i/>
          <w:lang w:val="en_US" w:bidi="en_US"/>
        </w:rPr>
        <w:t>be baptized, and wash your sins away</w:t>
      </w:r>
      <w:r>
        <w:rPr>
          <w:lang w:val="en_US" w:bidi="en_US"/>
        </w:rPr>
        <w:t>:</w:t>
      </w:r>
      <w:r>
        <w:rPr>
          <w:lang w:val="en_US" w:bidi="en_US"/>
        </w:rPr>
        <w:t xml:space="preserve">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Jesus told him that the people of Jerusalem would not accept his message. The Lord then sent him to the Gentiles. The crowd’s reaction to this report confirmed this reality (</w:t>
      </w:r>
      <w:hyperlink r:id="rId908">
        <w:r>
          <w:rPr>
            <w:lang w:val="en_US" w:bidi="en_US"/>
          </w:rPr>
          <w:rPr>
            <w:color w:val="0000EE"/>
            <w:u w:val="single"/>
          </w:rPr>
          <w:t>22:22–23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 shouted, threw off their coats, and tossed dust into the air. These actions were likely ritual responses to what they thought was blasphemy (speech that dishonors God). They strongly opposed Paul’s message, especially his claim that Gentiles were included among God's people (</w:t>
      </w:r>
      <w:hyperlink r:id="rId381">
        <w:r>
          <w:rPr>
            <w:lang w:val="en_US" w:bidi="en_US"/>
          </w:rPr>
          <w:rPr>
            <w:color w:val="0000EE"/>
            <w:u w:val="single"/>
          </w:rPr>
          <w:t>22:21</w:t>
        </w:r>
      </w:hyperlink>
      <w:r>
        <w:rPr>
          <w:lang w:val="en_US" w:bidi="en_US"/>
        </w:rPr>
        <w:t xml:space="preserve">). Compare with </w:t>
      </w:r>
      <w:hyperlink r:id="rId909">
        <w:r>
          <w:rPr>
            <w:lang w:val="en_US" w:bidi="en_US"/>
          </w:rPr>
          <w:rPr>
            <w:color w:val="0000EE"/>
            <w:u w:val="single"/>
          </w:rPr>
          <w:t>Luke 4:16–30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asserted his Roman citizenship at a crucial moment when he encountered torture to make him confess a supposed crime. Roman citizenship was valuable. Claiming it falsely was a capital offense. Its main benefits included protection from whipping and the right to appeal to the emperor (</w:t>
      </w:r>
      <w:hyperlink r:id="rId910">
        <w:r>
          <w:rPr>
            <w:lang w:val="en_US" w:bidi="en_US"/>
          </w:rPr>
          <w:rPr>
            <w:color w:val="0000EE"/>
            <w:u w:val="single"/>
          </w:rPr>
          <w:t>25:11</w:t>
        </w:r>
      </w:hyperlink>
      <w:r>
        <w:rPr>
          <w:lang w:val="en_US" w:bidi="en_US"/>
        </w:rPr>
        <w:t xml:space="preserve">). The commander was afraid because he had almost violated Roman law (compare </w:t>
      </w:r>
      <w:hyperlink r:id="rId911">
        <w:r>
          <w:rPr>
            <w:lang w:val="en_US" w:bidi="en_US"/>
          </w:rPr>
          <w:rPr>
            <w:color w:val="0000EE"/>
            <w:u w:val="single"/>
          </w:rPr>
          <w:t>16:35–39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i/>
          <w:lang w:val="en_US" w:bidi="en_US"/>
        </w:rPr>
        <w:t>I paid a high price</w:t>
      </w:r>
      <w:r>
        <w:rPr>
          <w:lang w:val="en_US" w:bidi="en_US"/>
        </w:rPr>
        <w:t>:</w:t>
      </w:r>
      <w:r>
        <w:rPr>
          <w:lang w:val="en_US" w:bidi="en_US"/>
        </w:rPr>
        <w:t xml:space="preserve"> During the early rule of Roman emperor Claudius (AD 41–54), people could buy Roman citizenship,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When speaking to the Jewish high council (the Sanhedrin), Paul said he had lived with a clear conscience before God. He had not broken God’s law or done what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pStyle w:val="ListBullet"/>
        <w:spacing w:line="240" w:lineRule="auto"/>
        <w:ind w:left="720"/>
      </w:pPr>
      <w:r>
        <w:rPr>
          <w:lang w:val="en_US" w:bidi="en_US"/>
        </w:rPr>
      </w:r>
      <w:r>
        <w:rPr>
          <w:lang w:val="en_US" w:bidi="en_US"/>
        </w:rPr>
        <w:t xml:space="preserve">Ananias was the Jewish high priest from AD 47 to 58. </w:t>
      </w:r>
    </w:p>
    <w:p>
      <w:pPr>
        <w:pStyle w:val="ListBullet"/>
        <w:spacing w:line="240" w:lineRule="auto"/>
        <w:ind w:left="720"/>
      </w:pPr>
      <w:r>
        <w:rPr>
          <w:lang w:val="en_US" w:bidi="en_US"/>
        </w:rPr>
      </w:r>
      <w:r>
        <w:rPr>
          <w:i/>
          <w:lang w:val="en_US" w:bidi="en_US"/>
        </w:rPr>
        <w:t xml:space="preserve">strike him: </w:t>
      </w:r>
      <w:r>
        <w:rPr>
          <w:lang w:val="en_US" w:bidi="en_US"/>
        </w:rPr>
        <w:t>Ananias had the apostle struck because he thought Paul was lying and wanted to scare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i/>
          <w:lang w:val="en_US" w:bidi="en_US"/>
        </w:rPr>
        <w:t>you whitewashed wall</w:t>
      </w:r>
      <w:r>
        <w:rPr>
          <w:lang w:val="en_US" w:bidi="en_US"/>
        </w:rPr>
        <w:t>:</w:t>
      </w:r>
      <w:r>
        <w:rPr>
          <w:lang w:val="en_US" w:bidi="en_US"/>
        </w:rPr>
        <w:t xml:space="preserve"> Compare </w:t>
      </w:r>
      <w:hyperlink r:id="rId912">
        <w:r>
          <w:rPr>
            <w:lang w:val="en_US" w:bidi="en_US"/>
          </w:rPr>
          <w:rPr>
            <w:color w:val="0000EE"/>
            <w:u w:val="single"/>
          </w:rPr>
          <w:t>Ezekiel 13:10–17</w:t>
        </w:r>
      </w:hyperlink>
      <w:r>
        <w:rPr>
          <w:lang w:val="en_US" w:bidi="en_US"/>
        </w:rPr>
        <w:t xml:space="preserve">; </w:t>
      </w:r>
      <w:hyperlink r:id="rId913">
        <w:r>
          <w:rPr>
            <w:lang w:val="en_US" w:bidi="en_US"/>
          </w:rPr>
          <w:rPr>
            <w:color w:val="0000EE"/>
            <w:u w:val="single"/>
          </w:rPr>
          <w:t>Matthew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pStyle w:val="ListBullet"/>
        <w:spacing w:line="240" w:lineRule="auto"/>
        <w:ind w:left="720"/>
      </w:pPr>
      <w:r>
        <w:rPr>
          <w:lang w:val="en_US" w:bidi="en_US"/>
        </w:rPr>
      </w:r>
      <w:r>
        <w:rPr>
          <w:lang w:val="en_US" w:bidi="en_US"/>
        </w:rPr>
        <w:t xml:space="preserve">It is unclear why Paul did not recognize the high priest. </w:t>
      </w:r>
    </w:p>
    <w:p>
      <w:pPr>
        <w:pStyle w:val="ListBullet"/>
        <w:spacing w:line="240" w:lineRule="auto"/>
        <w:ind w:left="720"/>
      </w:pPr>
      <w:r>
        <w:rPr>
          <w:lang w:val="en_US" w:bidi="en_US"/>
        </w:rPr>
      </w:r>
      <w:r>
        <w:rPr>
          <w:lang w:val="en_US" w:bidi="en_US"/>
        </w:rPr>
        <w:t xml:space="preserve">Paul responded by quoting </w:t>
      </w:r>
      <w:hyperlink r:id="rId914">
        <w:r>
          <w:rPr>
            <w:lang w:val="en_US" w:bidi="en_US"/>
          </w:rPr>
          <w:rPr>
            <w:color w:val="0000EE"/>
            <w:u w:val="single"/>
          </w:rPr>
          <w:t>Exodus 22:28</w:t>
        </w:r>
      </w:hyperlink>
      <w:r>
        <w:rPr>
          <w:lang w:val="en_US" w:bidi="en_US"/>
        </w:rPr>
        <w:t>, showing respect for the high priest's position.</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Paul focused on the main issue in his trial: the hope of the resurrection (the belief that the dead will be raised to life). His preaching came from this hope and from the fact that Jesus had risen from the dead.</w:t>
      </w:r>
    </w:p>
    <w:p>
      <w:pPr/>
      <w:r>
        <w:rPr>
          <w:lang w:val="en_US" w:bidi="en_US"/>
        </w:rPr>
      </w:r>
      <w:r>
        <w:rPr>
          <w:lang w:val="en_US" w:bidi="en_US"/>
        </w:rPr>
        <w:t xml:space="preserve">However, his message was not accepted by either group of Jews because of what it meant. The Pharisees believed in the resurrection, but they could not accept that Gentiles could be included among God’s people without circumcision and without keeping the law of Moses (see </w:t>
      </w:r>
      <w:hyperlink r:id="rId915">
        <w:r>
          <w:rPr>
            <w:lang w:val="en_US" w:bidi="en_US"/>
          </w:rPr>
          <w:rPr>
            <w:color w:val="0000EE"/>
            <w:u w:val="single"/>
          </w:rPr>
          <w:t>15:5</w:t>
        </w:r>
      </w:hyperlink>
      <w:r>
        <w:rPr>
          <w:lang w:val="en_US" w:bidi="en_US"/>
        </w:rPr>
        <w:t xml:space="preserve">). Yet this is exactly what the resurrection of Jesus and the gift of the Holy Spirit had made possible (see </w:t>
      </w:r>
      <w:hyperlink r:id="rId522">
        <w:r>
          <w:rPr>
            <w:lang w:val="en_US" w:bidi="en_US"/>
          </w:rPr>
          <w:rPr>
            <w:color w:val="0000EE"/>
            <w:u w:val="single"/>
          </w:rPr>
          <w:t>Acts 2:39</w:t>
        </w:r>
      </w:hyperlink>
      <w:r>
        <w:rPr>
          <w:lang w:val="en_US" w:bidi="en_US"/>
        </w:rPr>
        <w:t xml:space="preserve">; </w:t>
      </w:r>
      <w:hyperlink r:id="rId916">
        <w:r>
          <w:rPr>
            <w:lang w:val="en_US" w:bidi="en_US"/>
          </w:rPr>
          <w:rPr>
            <w:color w:val="0000EE"/>
            <w:u w:val="single"/>
          </w:rPr>
          <w:t>10:34–48</w:t>
        </w:r>
      </w:hyperlink>
      <w:r>
        <w:rPr>
          <w:lang w:val="en_US" w:bidi="en_US"/>
        </w:rPr>
        <w:t xml:space="preserve">). </w:t>
      </w:r>
    </w:p>
    <w:p>
      <w:pPr/>
      <w:r>
        <w:rPr>
          <w:lang w:val="en_US" w:bidi="en_US"/>
        </w:rPr>
      </w:r>
      <w:r>
        <w:rPr>
          <w:lang w:val="en_US" w:bidi="en_US"/>
        </w:rPr>
        <w:t xml:space="preserve">The Sadducees, on the other hand, did not believe in the resurrection at all. Because of this, they strongly opposed any teaching about the resurrection (see </w:t>
      </w:r>
      <w:hyperlink r:id="rId592">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divided the Sanhedrin (</w:t>
      </w:r>
      <w:hyperlink r:id="rId917">
        <w:r>
          <w:rPr>
            <w:lang w:val="en_US" w:bidi="en_US"/>
          </w:rPr>
          <w:rPr>
            <w:color w:val="0000EE"/>
            <w:u w:val="single"/>
          </w:rPr>
          <w:t>23:6</w:t>
        </w:r>
      </w:hyperlink>
      <w:r>
        <w:rPr>
          <w:lang w:val="en_US" w:bidi="en_US"/>
        </w:rPr>
        <w:t>). The Pharisees supported Paul against the Sadducees. The disagreement was so intense that the commander rescued Paul and took him back 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important moment, Jesus encouraged Paul to continue as his faithful witness by assuring him that he would go to Rome (see </w:t>
      </w:r>
      <w:hyperlink r:id="rId91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More than 40 men took an oath (a strong promise) not to eat or drink until they had killed him (compare </w:t>
      </w:r>
      <w:hyperlink r:id="rId919">
        <w:r>
          <w:rPr>
            <w:lang w:val="en_US" w:bidi="en_US"/>
          </w:rPr>
          <w:rPr>
            <w:color w:val="0000EE"/>
            <w:u w:val="single"/>
          </w:rPr>
          <w:t>1 Samuel 14:24–46</w:t>
        </w:r>
      </w:hyperlink>
      <w:r>
        <w:rPr>
          <w:lang w:val="en_US" w:bidi="en_US"/>
        </w:rPr>
        <w:t xml:space="preserve">; </w:t>
      </w:r>
      <w:hyperlink r:id="rId920">
        <w:r>
          <w:rPr>
            <w:lang w:val="en_US" w:bidi="en_US"/>
          </w:rPr>
          <w:rPr>
            <w:color w:val="0000EE"/>
            <w:u w:val="single"/>
          </w:rPr>
          <w:t>Matthew 14:6–11</w:t>
        </w:r>
      </w:hyperlink>
      <w:r>
        <w:rPr>
          <w:lang w:val="en_US" w:bidi="en_US"/>
        </w:rPr>
        <w:t xml:space="preserve">; see also </w:t>
      </w:r>
      <w:hyperlink r:id="rId921">
        <w:r>
          <w:rPr>
            <w:lang w:val="en_US" w:bidi="en_US"/>
          </w:rPr>
          <w:rPr>
            <w:color w:val="0000EE"/>
            <w:u w:val="single"/>
          </w:rPr>
          <w:t>Deuteronomy 23:21–23</w:t>
        </w:r>
      </w:hyperlink>
      <w:r>
        <w:rPr>
          <w:lang w:val="en_US" w:bidi="en_US"/>
        </w:rPr>
        <w:t xml:space="preserve">; </w:t>
      </w:r>
      <w:hyperlink r:id="rId922">
        <w:r>
          <w:rPr>
            <w:lang w:val="en_US" w:bidi="en_US"/>
          </w:rPr>
          <w:rPr>
            <w:color w:val="0000EE"/>
            <w:u w:val="single"/>
          </w:rPr>
          <w:t>Matthew 5:33–37</w:t>
        </w:r>
      </w:hyperlink>
      <w:r>
        <w:rPr>
          <w:lang w:val="en_US" w:bidi="en_US"/>
        </w:rPr>
        <w:t xml:space="preserve">; </w:t>
      </w:r>
      <w:hyperlink r:id="rId923">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stopped the plan to kill him by telling a Roman officer.</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large group riding horses safely brought Paul to the Roman governor Felix in Caesarea, the Roman headquarters for Judea. Paul would have more protection there than in Jerusalem. The soldiers carried out the mission that night with great care and secrecy (</w:t>
      </w:r>
      <w:hyperlink r:id="rId924">
        <w:r>
          <w:rPr>
            <w:lang w:val="en_US" w:bidi="en_US"/>
          </w:rPr>
          <w:rPr>
            <w:color w:val="0000EE"/>
            <w:u w:val="single"/>
          </w:rPr>
          <w:t>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the governor of Judea from about AD 52 to 59. He was in charge of both military and civil matters. Felix had a bad reputation and was eventually called back to Rome by Emperor Nero (see </w:t>
      </w:r>
      <w:hyperlink r:id="rId925">
        <w:r>
          <w:rPr>
            <w:lang w:val="en_US" w:bidi="en_US"/>
          </w:rPr>
          <w:rPr>
            <w:color w:val="0000EE"/>
            <w:u w:val="single"/>
          </w:rPr>
          <w:t>24:24–27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pStyle w:val="ListBullet"/>
        <w:spacing w:line="240" w:lineRule="auto"/>
        <w:ind w:left="720"/>
      </w:pPr>
      <w:r>
        <w:rPr>
          <w:lang w:val="en_US" w:bidi="en_US"/>
        </w:rPr>
      </w:r>
      <w:r>
        <w:rPr>
          <w:lang w:val="en_US" w:bidi="en_US"/>
        </w:rPr>
        <w:t xml:space="preserve">The letter from Claudius Lysias to Governor Felix follows the common form of a Hellenistic letter (a standard Greek-style letter used in that time). It names the writer and the recipient, gives a greeting, and explains the main issue. However, it does not include a closing farewell (see </w:t>
      </w:r>
      <w:r>
        <w:rPr>
          <w:lang w:val="en_US" w:bidi="en_US"/>
        </w:rPr>
        <w:t>study note on 15:29</w:t>
      </w:r>
      <w:r>
        <w:rPr>
          <w:lang w:val="en_US" w:bidi="en_US"/>
        </w:rPr>
        <w:t xml:space="preserve">). </w:t>
        <w:br/>
      </w:r>
      <w:r>
        <w:rPr>
          <w:lang w:val="en_US" w:bidi="en_US"/>
        </w:rPr>
        <w:t>The letter also summarizes the events leading up to it and explains the actions taken. It shows that the commander believed he had followed proper Roman legal procedures.</w:t>
      </w:r>
    </w:p>
    <w:p>
      <w:pPr>
        <w:pStyle w:val="ListBullet"/>
        <w:spacing w:line="240" w:lineRule="auto"/>
        <w:ind w:left="720"/>
      </w:pPr>
      <w:r>
        <w:rPr>
          <w:lang w:val="en_US" w:bidi="en_US"/>
        </w:rPr>
      </w:r>
      <w:r>
        <w:rPr>
          <w:i/>
          <w:lang w:val="en_US" w:bidi="en_US"/>
        </w:rPr>
        <w:t>His Excellency</w:t>
      </w:r>
      <w:r>
        <w:rPr>
          <w:lang w:val="en_US" w:bidi="en_US"/>
        </w:rPr>
        <w:t>: This title was often used for people with high social, political, or economic status (</w:t>
      </w:r>
      <w:hyperlink r:id="rId13">
        <w:r>
          <w:rPr>
            <w:lang w:val="en_US" w:bidi="en_US"/>
          </w:rPr>
          <w:rPr>
            <w:color w:val="0000EE"/>
            <w:u w:val="single"/>
          </w:rPr>
          <w:t>Luke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 was a city rebuilt by Herod the Great in 9 BC on the Plain of Sharon. It served as a strategic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pStyle w:val="ListBullet"/>
        <w:spacing w:line="240" w:lineRule="auto"/>
        <w:ind w:left="720"/>
      </w:pPr>
      <w:r>
        <w:rPr>
          <w:lang w:val="en_US" w:bidi="en_US"/>
        </w:rPr>
      </w:r>
      <w:r>
        <w:rPr>
          <w:lang w:val="en_US" w:bidi="en_US"/>
        </w:rPr>
        <w:t xml:space="preserve">The governor followed the correct steps and waited for Paul's accusers to arrive before having an official legal hearing. </w:t>
      </w:r>
    </w:p>
    <w:p>
      <w:pPr>
        <w:pStyle w:val="ListBullet"/>
        <w:spacing w:line="240" w:lineRule="auto"/>
        <w:ind w:left="720"/>
      </w:pPr>
      <w:r>
        <w:rPr>
          <w:lang w:val="en_US" w:bidi="en_US"/>
        </w:rPr>
      </w:r>
      <w:r>
        <w:rPr>
          <w:i/>
          <w:lang w:val="en_US" w:bidi="en_US"/>
        </w:rPr>
        <w:t>Herod's Praetorium:</w:t>
      </w:r>
      <w:r>
        <w:rPr>
          <w:lang w:val="en_US" w:bidi="en_US"/>
        </w:rPr>
        <w:t xml:space="preserve"> Herod’s headquarters was the palace built by Herod the Great in Caesarea. Later, this palace became the residence (official home)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He began with the usual words of praise to gain the governor’s attention and favor. Then he listed the charges against Paul (</w:t>
      </w:r>
      <w:hyperlink r:id="rId926">
        <w:r>
          <w:rPr>
            <w:lang w:val="en_US" w:bidi="en_US"/>
          </w:rPr>
          <w:rPr>
            <w:color w:val="0000EE"/>
            <w:u w:val="single"/>
          </w:rPr>
          <w:t>24:5–8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hyperlink r:id="rId927">
        <w:r>
          <w:rPr>
            <w:lang w:val="en_US" w:bidi="en_US"/>
          </w:rPr>
          <w:rPr>
            <w:color w:val="0000EE"/>
            <w:u w:val="single"/>
          </w:rPr>
          <w:t>24:1–9</w:t>
        </w:r>
      </w:hyperlink>
      <w:r>
        <w:rPr>
          <w:lang w:val="en_US" w:bidi="en_US"/>
        </w:rPr>
        <w:t>). Then Paul cheerfully defended himself and his faith (</w:t>
      </w:r>
      <w:hyperlink r:id="rId928">
        <w:r>
          <w:rPr>
            <w:lang w:val="en_US" w:bidi="en_US"/>
          </w:rPr>
          <w:rPr>
            <w:color w:val="0000EE"/>
            <w:u w:val="single"/>
          </w:rPr>
          <w:t>24:10–21</w:t>
        </w:r>
      </w:hyperlink>
      <w:r>
        <w:rPr>
          <w:lang w:val="en_US" w:bidi="en_US"/>
        </w:rPr>
        <w:t>). The governor paused the hearing without making a decision. He kept Paul in prison for two years (</w:t>
      </w:r>
      <w:hyperlink r:id="rId929">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pStyle w:val="ListBullet"/>
        <w:spacing w:line="240" w:lineRule="auto"/>
        <w:ind w:left="720"/>
      </w:pPr>
      <w:r>
        <w:rPr>
          <w:lang w:val="en_US" w:bidi="en_US"/>
        </w:rPr>
      </w:r>
      <w:r>
        <w:rPr>
          <w:i/>
          <w:lang w:val="en_US" w:bidi="en_US"/>
        </w:rPr>
        <w:t>a pestilence, stirring up dissension among the Jews all over the world</w:t>
      </w:r>
      <w:r>
        <w:rPr>
          <w:lang w:val="en_US" w:bidi="en_US"/>
        </w:rPr>
        <w:t xml:space="preserve">: A Roman court would have taken this charge very seriously. This language presents him as someone who causes unrest. It reflects a charge of political sedition (acting against the state), which a Roman court would have treated as a serious crime (see </w:t>
      </w:r>
      <w:hyperlink r:id="rId930">
        <w:r>
          <w:rPr>
            <w:lang w:val="en_US" w:bidi="en_US"/>
          </w:rPr>
          <w:rPr>
            <w:color w:val="0000EE"/>
            <w:u w:val="single"/>
          </w:rPr>
          <w:t>16:21</w:t>
        </w:r>
      </w:hyperlink>
      <w:r>
        <w:rPr>
          <w:lang w:val="en_US" w:bidi="en_US"/>
        </w:rPr>
        <w:t xml:space="preserve">; </w:t>
      </w:r>
      <w:hyperlink r:id="rId931">
        <w:r>
          <w:rPr>
            <w:lang w:val="en_US" w:bidi="en_US"/>
          </w:rPr>
          <w:rPr>
            <w:color w:val="0000EE"/>
            <w:u w:val="single"/>
          </w:rPr>
          <w:t>17:7</w:t>
        </w:r>
      </w:hyperlink>
      <w:r>
        <w:rPr>
          <w:lang w:val="en_US" w:bidi="en_US"/>
        </w:rPr>
        <w:t xml:space="preserve">; </w:t>
      </w:r>
      <w:hyperlink r:id="rId932">
        <w:r>
          <w:rPr>
            <w:lang w:val="en_US" w:bidi="en_US"/>
          </w:rPr>
          <w:rPr>
            <w:color w:val="0000EE"/>
            <w:u w:val="single"/>
          </w:rPr>
          <w:t>18:13</w:t>
        </w:r>
      </w:hyperlink>
      <w:r>
        <w:rPr>
          <w:lang w:val="en_US" w:bidi="en_US"/>
        </w:rPr>
        <w:t>). People made similar accusations against Jesus to Pontius Pilate (</w:t>
      </w:r>
      <w:hyperlink r:id="rId735">
        <w:r>
          <w:rPr>
            <w:lang w:val="en_US" w:bidi="en_US"/>
          </w:rPr>
          <w:rPr>
            <w:color w:val="0000EE"/>
            <w:u w:val="single"/>
          </w:rPr>
          <w:t>Luke 23:2</w:t>
        </w:r>
      </w:hyperlink>
      <w:r>
        <w:rPr>
          <w:lang w:val="en_US" w:bidi="en_US"/>
        </w:rPr>
        <w:t xml:space="preserve">, </w:t>
      </w:r>
      <w:hyperlink r:id="rId933">
        <w:r>
          <w:rPr>
            <w:lang w:val="en_US" w:bidi="en_US"/>
          </w:rPr>
          <w:rPr>
            <w:color w:val="0000EE"/>
            <w:u w:val="single"/>
          </w:rPr>
          <w:t>5</w:t>
        </w:r>
      </w:hyperlink>
      <w:r>
        <w:rPr>
          <w:lang w:val="en_US" w:bidi="en_US"/>
        </w:rPr>
        <w:t xml:space="preserve">, </w:t>
      </w:r>
      <w:hyperlink r:id="rId934">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i/>
          <w:lang w:val="en_US" w:bidi="en_US"/>
        </w:rPr>
        <w:t xml:space="preserve">sect: </w:t>
      </w:r>
      <w:r>
        <w:rPr>
          <w:lang w:val="en_US" w:bidi="en_US"/>
        </w:rPr>
        <w:t xml:space="preserve">This term is used here in a negative way. It suggests that Paul's faith was suspicious or even unlawful (see also </w:t>
      </w:r>
      <w:hyperlink r:id="rId414">
        <w:r>
          <w:rPr>
            <w:lang w:val="en_US" w:bidi="en_US"/>
          </w:rPr>
          <w:rPr>
            <w:color w:val="0000EE"/>
            <w:u w:val="single"/>
          </w:rPr>
          <w:t>Acts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i/>
          <w:lang w:val="en_US" w:bidi="en_US"/>
        </w:rPr>
        <w:t>desecrate the temple</w:t>
      </w:r>
      <w:r>
        <w:rPr>
          <w:lang w:val="en_US" w:bidi="en_US"/>
        </w:rPr>
        <w:t xml:space="preserv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 xml:space="preserve">Paul defended himself by saying: </w:t>
      </w:r>
    </w:p>
    <w:p>
      <w:pPr>
        <w:pStyle w:val="ListNumber"/>
        <w:numPr>
          <w:ilvl w:val="0"/>
          <w:numId w:val="16"/>
        </w:numPr>
        <w:spacing w:line="240" w:lineRule="auto"/>
        <w:ind w:left="720"/>
      </w:pPr>
      <w:r>
        <w:rPr>
          <w:lang w:val="en_US" w:bidi="en_US"/>
        </w:rPr>
      </w:r>
      <w:r>
        <w:rPr>
          <w:lang w:val="en_US" w:bidi="en_US"/>
        </w:rPr>
        <w:t>he was not in Jerusalem long enough to start a riot;</w:t>
      </w:r>
    </w:p>
    <w:p>
      <w:pPr>
        <w:pStyle w:val="ListNumber"/>
        <w:spacing w:line="240" w:lineRule="auto"/>
        <w:ind w:left="720"/>
      </w:pPr>
      <w:r>
        <w:rPr>
          <w:lang w:val="en_US" w:bidi="en_US"/>
        </w:rPr>
      </w:r>
      <w:r>
        <w:rPr>
          <w:lang w:val="en_US" w:bidi="en_US"/>
        </w:rPr>
        <w:t>none of those who accused him saw him causing a riot; and</w:t>
      </w:r>
    </w:p>
    <w:p>
      <w:pPr>
        <w:pStyle w:val="ListNumber"/>
        <w:spacing w:line="240" w:lineRule="auto"/>
        <w:ind w:left="720"/>
      </w:pPr>
      <w:r>
        <w:rPr>
          <w:lang w:val="en_US" w:bidi="en_US"/>
        </w:rPr>
      </w:r>
      <w:r>
        <w:rPr>
          <w:lang w:val="en_US" w:bidi="en_US"/>
        </w:rPr>
        <w:t>he worshiped according to Jewish law and the writings of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pStyle w:val="ListBullet"/>
        <w:spacing w:line="240" w:lineRule="auto"/>
        <w:ind w:left="720"/>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p>
    <w:p>
      <w:pPr>
        <w:pStyle w:val="ListBullet"/>
        <w:spacing w:line="240" w:lineRule="auto"/>
        <w:ind w:left="720"/>
      </w:pPr>
      <w:r>
        <w:rPr>
          <w:lang w:val="en_US" w:bidi="en_US"/>
        </w:rPr>
      </w:r>
      <w:r>
        <w:rPr>
          <w:lang w:val="en_US" w:bidi="en_US"/>
        </w:rPr>
        <w:t>Paul emphasized what he shared in common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hyperlink r:id="rId414">
        <w:r>
          <w:rPr>
            <w:lang w:val="en_US" w:bidi="en_US"/>
          </w:rPr>
          <w:rPr>
            <w:color w:val="0000EE"/>
            <w:u w:val="single"/>
          </w:rPr>
          <w:t>24:14</w:t>
        </w:r>
      </w:hyperlink>
      <w:r>
        <w:rPr>
          <w:lang w:val="en_US" w:bidi="en_US"/>
        </w:rPr>
        <w:t xml:space="preserve">, </w:t>
      </w:r>
      <w:hyperlink r:id="rId935">
        <w:r>
          <w:rPr>
            <w:lang w:val="en_US" w:bidi="en_US"/>
          </w:rPr>
          <w:rPr>
            <w:color w:val="0000EE"/>
            <w:u w:val="single"/>
          </w:rPr>
          <w:t>15</w:t>
        </w:r>
      </w:hyperlink>
      <w:r>
        <w:rPr>
          <w:lang w:val="en_US" w:bidi="en_US"/>
        </w:rPr>
        <w:t xml:space="preserve">; see </w:t>
      </w:r>
      <w:hyperlink r:id="rId936">
        <w:r>
          <w:rPr>
            <w:lang w:val="en_US" w:bidi="en_US"/>
          </w:rPr>
          <w:rPr>
            <w:color w:val="0000EE"/>
            <w:u w:val="single"/>
          </w:rPr>
          <w:t>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final judgment (the time when God judges all people), God will raise both the righteous (those who follow him) and the unrighteous (those who do not). Paul kept this coming meeting with God in mind at all times (</w:t>
      </w:r>
      <w:hyperlink r:id="rId937">
        <w:r>
          <w:rPr>
            <w:lang w:val="en_US" w:bidi="en_US"/>
          </w:rPr>
          <w:rPr>
            <w:color w:val="0000EE"/>
            <w:u w:val="single"/>
          </w:rPr>
          <w:t>24:16</w:t>
        </w:r>
      </w:hyperlink>
      <w:r>
        <w:rPr>
          <w:lang w:val="en_US" w:bidi="en_US"/>
        </w:rPr>
        <w:t>). Felix became afraid when Paul spoke about “the coming judgment” in a later conversation (</w:t>
      </w:r>
      <w:hyperlink r:id="rId938">
        <w:r>
          <w:rPr>
            <w:lang w:val="en_US" w:bidi="en_US"/>
          </w:rPr>
          <w:rPr>
            <w:color w:val="0000EE"/>
            <w:u w:val="single"/>
          </w:rPr>
          <w:t>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emphasized that he had acted with a clear conscience (see </w:t>
      </w:r>
      <w:hyperlink r:id="rId939">
        <w:r>
          <w:rPr>
            <w:lang w:val="en_US" w:bidi="en_US"/>
          </w:rPr>
          <w:rPr>
            <w:color w:val="0000EE"/>
            <w:u w:val="single"/>
          </w:rPr>
          <w:t>20:27</w:t>
        </w:r>
      </w:hyperlink>
      <w:r>
        <w:rPr>
          <w:lang w:val="en_US" w:bidi="en_US"/>
        </w:rPr>
        <w:t xml:space="preserve">, </w:t>
      </w:r>
      <w:hyperlink r:id="rId940">
        <w:r>
          <w:rPr>
            <w:lang w:val="en_US" w:bidi="en_US"/>
          </w:rPr>
          <w:rPr>
            <w:color w:val="0000EE"/>
            <w:u w:val="single"/>
          </w:rPr>
          <w:t>33</w:t>
        </w:r>
      </w:hyperlink>
      <w:r>
        <w:rPr>
          <w:lang w:val="en_US" w:bidi="en_US"/>
        </w:rPr>
        <w:t xml:space="preserve">; </w:t>
      </w:r>
      <w:hyperlink r:id="rId941">
        <w:r>
          <w:rPr>
            <w:lang w:val="en_US" w:bidi="en_US"/>
          </w:rPr>
          <w:rPr>
            <w:color w:val="0000EE"/>
            <w:u w:val="single"/>
          </w:rPr>
          <w:t>23:1</w:t>
        </w:r>
      </w:hyperlink>
      <w:r>
        <w:rPr>
          <w:lang w:val="en_US" w:bidi="en_US"/>
        </w:rPr>
        <w:t xml:space="preserve">; </w:t>
      </w:r>
      <w:hyperlink r:id="rId942">
        <w:r>
          <w:rPr>
            <w:lang w:val="en_US" w:bidi="en_US"/>
          </w:rPr>
          <w:rPr>
            <w:color w:val="0000EE"/>
            <w:u w:val="single"/>
          </w:rPr>
          <w:t>1 Corinthians 4:4</w:t>
        </w:r>
      </w:hyperlink>
      <w:r>
        <w:rPr>
          <w:lang w:val="en_US" w:bidi="en_US"/>
        </w:rPr>
        <w:t xml:space="preserve">; </w:t>
      </w:r>
      <w:hyperlink r:id="rId943">
        <w:r>
          <w:rPr>
            <w:lang w:val="en_US" w:bidi="en_US"/>
          </w:rPr>
          <w:rPr>
            <w:color w:val="0000EE"/>
            <w:u w:val="single"/>
          </w:rPr>
          <w:t>2 Corinthians 1:12</w:t>
        </w:r>
      </w:hyperlink>
      <w:r>
        <w:rPr>
          <w:lang w:val="en_US" w:bidi="en_US"/>
        </w:rPr>
        <w:t xml:space="preserve">; </w:t>
      </w:r>
      <w:hyperlink r:id="rId944">
        <w:r>
          <w:rPr>
            <w:lang w:val="en_US" w:bidi="en_US"/>
          </w:rPr>
          <w:rPr>
            <w:color w:val="0000EE"/>
            <w:u w:val="single"/>
          </w:rPr>
          <w:t>4:2</w:t>
        </w:r>
      </w:hyperlink>
      <w:r>
        <w:rPr>
          <w:lang w:val="en_US" w:bidi="en_US"/>
        </w:rPr>
        <w:t xml:space="preserve">; see also </w:t>
      </w:r>
      <w:hyperlink r:id="rId945">
        <w:r>
          <w:rPr>
            <w:lang w:val="en_US" w:bidi="en_US"/>
          </w:rPr>
          <w:rPr>
            <w:color w:val="0000EE"/>
            <w:u w:val="single"/>
          </w:rPr>
          <w:t>2 Timothy 1:3</w:t>
        </w:r>
      </w:hyperlink>
      <w:r>
        <w:rPr>
          <w:lang w:val="en_US" w:bidi="en_US"/>
        </w:rPr>
        <w:t>). He remained true to his Jewish heritage and did not fear God's judgment (</w:t>
      </w:r>
      <w:hyperlink r:id="rId414">
        <w:r>
          <w:rPr>
            <w:lang w:val="en_US" w:bidi="en_US"/>
          </w:rPr>
          <w:rPr>
            <w:color w:val="0000EE"/>
            <w:u w:val="single"/>
          </w:rPr>
          <w:t xml:space="preserve">Acts 24:14, </w:t>
        </w:r>
      </w:hyperlink>
      <w:hyperlink r:id="rId935">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pStyle w:val="ListBullet"/>
        <w:spacing w:line="240" w:lineRule="auto"/>
        <w:ind w:left="720"/>
      </w:pPr>
      <w:r>
        <w:rPr>
          <w:lang w:val="en_US" w:bidi="en_US"/>
        </w:rPr>
      </w:r>
      <w:r>
        <w:rPr>
          <w:i/>
          <w:lang w:val="en_US" w:bidi="en_US"/>
        </w:rPr>
        <w:t>alms to my people</w:t>
      </w:r>
      <w:r>
        <w:rPr>
          <w:lang w:val="en_US" w:bidi="en_US"/>
        </w:rPr>
        <w:t xml:space="preserve">: See </w:t>
      </w:r>
      <w:r>
        <w:rPr>
          <w:lang w:val="en_US" w:bidi="en_US"/>
        </w:rPr>
        <w:t>study note on 20:1–2</w:t>
      </w:r>
      <w:r>
        <w:rPr>
          <w:lang w:val="en_US" w:bidi="en_US"/>
        </w:rPr>
        <w:t xml:space="preserve">; also see </w:t>
      </w:r>
      <w:hyperlink r:id="rId946">
        <w:r>
          <w:rPr>
            <w:lang w:val="en_US" w:bidi="en_US"/>
          </w:rPr>
          <w:rPr>
            <w:color w:val="0000EE"/>
            <w:u w:val="single"/>
          </w:rPr>
          <w:t>Romans 15:25–29</w:t>
        </w:r>
      </w:hyperlink>
      <w:r>
        <w:rPr>
          <w:lang w:val="en_US" w:bidi="en_US"/>
        </w:rPr>
        <w:t xml:space="preserve">; </w:t>
      </w:r>
      <w:hyperlink r:id="rId947">
        <w:r>
          <w:rPr>
            <w:lang w:val="en_US" w:bidi="en_US"/>
          </w:rPr>
          <w:rPr>
            <w:color w:val="0000EE"/>
            <w:u w:val="single"/>
          </w:rPr>
          <w:t>1 Corinthians 16:1–2</w:t>
        </w:r>
      </w:hyperlink>
      <w:r>
        <w:rPr>
          <w:lang w:val="en_US" w:bidi="en_US"/>
        </w:rPr>
        <w:t xml:space="preserve">; </w:t>
      </w:r>
      <w:hyperlink r:id="rId948">
        <w:r>
          <w:rPr>
            <w:lang w:val="en_US" w:bidi="en_US"/>
          </w:rPr>
          <w:rPr>
            <w:color w:val="0000EE"/>
            <w:u w:val="single"/>
          </w:rPr>
          <w:t>2 Corinthians 9:1–7</w:t>
        </w:r>
      </w:hyperlink>
      <w:r>
        <w:rPr>
          <w:lang w:val="en_US" w:bidi="en_US"/>
        </w:rPr>
        <w:t>.</w:t>
      </w:r>
    </w:p>
    <w:p>
      <w:pPr>
        <w:pStyle w:val="ListBullet"/>
        <w:spacing w:line="240" w:lineRule="auto"/>
        <w:ind w:left="720"/>
      </w:pPr>
      <w:r>
        <w:rPr>
          <w:lang w:val="en_US" w:bidi="en_US"/>
        </w:rPr>
      </w:r>
      <w:r>
        <w:rPr>
          <w:i/>
          <w:lang w:val="en_US" w:bidi="en_US"/>
        </w:rPr>
        <w:t>to present offerings</w:t>
      </w:r>
      <w:r>
        <w:rPr>
          <w:lang w:val="en_US" w:bidi="en_US"/>
        </w:rPr>
        <w:t xml:space="preserve">: See </w:t>
      </w:r>
      <w:hyperlink r:id="rId949">
        <w:r>
          <w:rPr>
            <w:lang w:val="en_US" w:bidi="en_US"/>
          </w:rPr>
          <w:rPr>
            <w:color w:val="0000EE"/>
            <w:u w:val="single"/>
          </w:rPr>
          <w:t>Acts 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The governor</w:t>
      </w:r>
      <w:r>
        <w:rPr>
          <w:i/>
          <w:lang w:val="en_US" w:bidi="en_US"/>
        </w:rPr>
        <w:t xml:space="preserve"> </w:t>
      </w:r>
      <w:r>
        <w:rPr>
          <w:lang w:val="en_US" w:bidi="en_US"/>
        </w:rPr>
        <w:t>Felix might have delayed his decision, hoping Paul would offer him a bribe (</w:t>
      </w:r>
      <w:hyperlink r:id="rId950">
        <w:r>
          <w:rPr>
            <w:lang w:val="en_US" w:bidi="en_US"/>
          </w:rPr>
          <w:rPr>
            <w:color w:val="0000EE"/>
            <w:u w:val="single"/>
          </w:rPr>
          <w:t>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Proper treatment of a Roman citizen involved giving him some freedom and allowing his friends to visit and care for him.</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hyperlink r:id="rId951">
        <w:r>
          <w:rPr>
            <w:lang w:val="en_US" w:bidi="en_US"/>
          </w:rPr>
          <w:rPr>
            <w:color w:val="0000EE"/>
            <w:u w:val="single"/>
          </w:rPr>
          <w:t>25:13</w:t>
        </w:r>
      </w:hyperlink>
      <w:r>
        <w:rPr>
          <w:lang w:val="en_US" w:bidi="en_US"/>
        </w:rPr>
        <w:t>). She left her first husband, Azizus, the King of Emessa, to marry Felix. Drusilla was Jewish, so by leaving her original husband and marrying Felix, she violated God's commands (</w:t>
      </w:r>
      <w:hyperlink r:id="rId655">
        <w:r>
          <w:rPr>
            <w:lang w:val="en_US" w:bidi="en_US"/>
          </w:rPr>
          <w:rPr>
            <w:color w:val="0000EE"/>
            <w:u w:val="single"/>
          </w:rPr>
          <w:t>Exodus 20:14</w:t>
        </w:r>
      </w:hyperlink>
      <w:r>
        <w:rPr>
          <w:lang w:val="en_US" w:bidi="en_US"/>
        </w:rPr>
        <w:t xml:space="preserve">; </w:t>
      </w:r>
      <w:hyperlink r:id="rId656">
        <w:r>
          <w:rPr>
            <w:lang w:val="en_US" w:bidi="en_US"/>
          </w:rPr>
          <w:rPr>
            <w:color w:val="0000EE"/>
            <w:u w:val="single"/>
          </w:rPr>
          <w:t>Deuteronomy 5:18</w:t>
        </w:r>
      </w:hyperlink>
      <w:r>
        <w:rPr>
          <w:lang w:val="en_US" w:bidi="en_US"/>
        </w:rPr>
        <w:t xml:space="preserve">; compare </w:t>
      </w:r>
      <w:hyperlink r:id="rId952">
        <w:r>
          <w:rPr>
            <w:lang w:val="en_US" w:bidi="en_US"/>
          </w:rPr>
          <w:rPr>
            <w:color w:val="0000EE"/>
            <w:u w:val="single"/>
          </w:rPr>
          <w:t>Malachi 2:16</w:t>
        </w:r>
      </w:hyperlink>
      <w:r>
        <w:rPr>
          <w:lang w:val="en_US" w:bidi="en_US"/>
        </w:rPr>
        <w:t xml:space="preserve">; </w:t>
      </w:r>
      <w:hyperlink r:id="rId953">
        <w:r>
          <w:rPr>
            <w:lang w:val="en_US" w:bidi="en_US"/>
          </w:rPr>
          <w:rPr>
            <w:color w:val="0000EE"/>
            <w:u w:val="single"/>
          </w:rPr>
          <w:t>Mark 10:12</w:t>
        </w:r>
      </w:hyperlink>
      <w:r>
        <w:rPr>
          <w:lang w:val="en_US" w:bidi="en_US"/>
        </w:rPr>
        <w:t>). The Jewish historian Josephus criticized her for doing this (</w:t>
      </w:r>
      <w:r>
        <w:rPr>
          <w:i/>
          <w:lang w:val="en_US" w:bidi="en_US"/>
        </w:rPr>
        <w:t>Antiquities</w:t>
      </w:r>
      <w:r>
        <w:rPr>
          <w:lang w:val="en_US" w:bidi="en_US"/>
        </w:rPr>
        <w:t xml:space="preserve"> 20.7.1–2). During their conversation with Paul, Drusilla and her husband were faced with the reality of God’s judgment (his just decision about human actions).</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 self-control, and the coming judgment scared Felix, who was notably corrupt (</w:t>
      </w:r>
      <w:hyperlink r:id="rId954">
        <w:r>
          <w:rPr>
            <w:lang w:val="en_US" w:bidi="en_US"/>
          </w:rPr>
          <w:rPr>
            <w:color w:val="0000EE"/>
            <w:u w:val="single"/>
          </w:rPr>
          <w:t>24:26–27</w:t>
        </w:r>
      </w:hyperlink>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 xml:space="preserve">Felix kept Paul in custody, hoping that </w:t>
      </w:r>
      <w:r>
        <w:rPr>
          <w:lang w:val="en_US" w:bidi="en_US"/>
        </w:rPr>
        <w:t>Paul would offer him a bribe</w:t>
      </w:r>
      <w:r>
        <w:rPr>
          <w:lang w:val="en_US" w:bidi="en_US"/>
        </w:rPr>
        <w:t>. When this did not work and his term as governor ended, he left Paul in prison to please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 xml:space="preserve">Felix’s successor was Porcius Festus. Nero appointed him as governor of Judea around AD 59–62. Josephus describes Festus as a careful and honest leader. However, he could not stop the growing unrest among the Jewish people, even though he took strong action against the Assassins (a violent group also called the Sicarii; Josephus, </w:t>
      </w:r>
      <w:r>
        <w:rPr>
          <w:i/>
          <w:lang w:val="en_US" w:bidi="en_US"/>
        </w:rPr>
        <w:t>Antiquities</w:t>
      </w:r>
      <w:r>
        <w:rPr>
          <w:lang w:val="en_US" w:bidi="en_US"/>
        </w:rPr>
        <w:t xml:space="preserve"> 20.8.10; see also </w:t>
      </w:r>
      <w:hyperlink r:id="rId955">
        <w:r>
          <w:rPr>
            <w:lang w:val="en_US" w:bidi="en_US"/>
          </w:rPr>
          <w:rPr>
            <w:color w:val="0000EE"/>
            <w:u w:val="single"/>
          </w:rPr>
          <w:t>Acts 21:38</w:t>
        </w:r>
      </w:hyperlink>
      <w:r>
        <w:rPr>
          <w:lang w:val="en_US" w:bidi="en_US"/>
        </w:rPr>
        <w:t xml:space="preserve">). </w:t>
      </w:r>
    </w:p>
    <w:p>
      <w:pPr/>
      <w:r>
        <w:rPr>
          <w:lang w:val="en_US" w:bidi="en_US"/>
        </w:rPr>
      </w:r>
      <w:r>
        <w:rPr>
          <w:lang w:val="en_US" w:bidi="en_US"/>
        </w:rPr>
        <w:t>Festus refused the Jewish leaders’ request to move Paul’s trial to Jerusalem, but he still felt their pressure (</w:t>
      </w:r>
      <w:hyperlink r:id="rId956">
        <w:r>
          <w:rPr>
            <w:lang w:val="en_US" w:bidi="en_US"/>
          </w:rPr>
          <w:rPr>
            <w:color w:val="0000EE"/>
            <w:u w:val="single"/>
          </w:rPr>
          <w:t>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likely the ones mentioned earlier (</w:t>
      </w:r>
      <w:hyperlink r:id="rId957">
        <w:r>
          <w:rPr>
            <w:lang w:val="en_US" w:bidi="en_US"/>
          </w:rPr>
          <w:rPr>
            <w:color w:val="0000EE"/>
            <w:u w:val="single"/>
          </w:rPr>
          <w:t>21:27–28</w:t>
        </w:r>
      </w:hyperlink>
      <w:r>
        <w:rPr>
          <w:lang w:val="en_US" w:bidi="en_US"/>
        </w:rPr>
        <w:t xml:space="preserve">; </w:t>
      </w:r>
      <w:hyperlink r:id="rId958">
        <w:r>
          <w:rPr>
            <w:lang w:val="en_US" w:bidi="en_US"/>
          </w:rPr>
          <w:rPr>
            <w:color w:val="0000EE"/>
            <w:u w:val="single"/>
          </w:rPr>
          <w:t>24:5–9</w:t>
        </w:r>
      </w:hyperlink>
      <w:r>
        <w:rPr>
          <w:lang w:val="en_US" w:bidi="en_US"/>
        </w:rPr>
        <w:t>). But there was no evidence to support them (</w:t>
      </w:r>
      <w:hyperlink r:id="rId959">
        <w:r>
          <w:rPr>
            <w:lang w:val="en_US" w:bidi="en_US"/>
          </w:rPr>
          <w:rPr>
            <w:color w:val="0000EE"/>
            <w:u w:val="single"/>
          </w:rPr>
          <w:t>24:10–13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i/>
          <w:lang w:val="en_US" w:bidi="en_US"/>
        </w:rPr>
        <w:t>Festus, wishing to do the Jews a favor</w:t>
      </w:r>
      <w:r>
        <w:rPr>
          <w:lang w:val="en_US" w:bidi="en_US"/>
        </w:rPr>
        <w:t>:</w:t>
      </w:r>
      <w:r>
        <w:rPr>
          <w:lang w:val="en_US" w:bidi="en_US"/>
        </w:rPr>
        <w:t xml:space="preserve"> The governor later gave an official reason for delaying Paul's trial and asking to move it to Jerusalem (</w:t>
      </w:r>
      <w:hyperlink r:id="rId960">
        <w:r>
          <w:rPr>
            <w:lang w:val="en_US" w:bidi="en_US"/>
          </w:rPr>
          <w:rPr>
            <w:color w:val="0000EE"/>
            <w:u w:val="single"/>
          </w:rPr>
          <w:t>25:17–20</w:t>
        </w:r>
      </w:hyperlink>
      <w:r>
        <w:rPr>
          <w:lang w:val="en_US" w:bidi="en_US"/>
        </w:rPr>
        <w:t>). However, politics, not justice, motivated his request.</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 suggested that Paul have his trial in Jerusalem, which led Paul to appeal to Caesar. Paul did not fear death, but he opposed being transferred to a court biased toward condemnation, not justice (</w:t>
      </w:r>
      <w:hyperlink r:id="rId961">
        <w:r>
          <w:rPr>
            <w:lang w:val="en_US" w:bidi="en_US"/>
          </w:rPr>
          <w:rPr>
            <w:color w:val="0000EE"/>
            <w:u w:val="single"/>
          </w:rPr>
          <w:t>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approved Paul's request. This confirmed Paul's belief that he must visit Rome (</w:t>
      </w:r>
      <w:hyperlink r:id="rId918">
        <w:r>
          <w:rPr>
            <w:lang w:val="en_US" w:bidi="en_US"/>
          </w:rPr>
          <w:rPr>
            <w:color w:val="0000EE"/>
            <w:u w:val="single"/>
          </w:rPr>
          <w:t>19:21</w:t>
        </w:r>
      </w:hyperlink>
      <w:r>
        <w:rPr>
          <w:lang w:val="en_US" w:bidi="en_US"/>
        </w:rPr>
        <w:t xml:space="preserve">; see also </w:t>
      </w:r>
      <w:hyperlink r:id="rId482">
        <w:r>
          <w:rPr>
            <w:lang w:val="en_US" w:bidi="en_US"/>
          </w:rPr>
          <w:rPr>
            <w:color w:val="0000EE"/>
            <w:u w:val="single"/>
          </w:rPr>
          <w:t>23:11</w:t>
        </w:r>
      </w:hyperlink>
      <w:r>
        <w:rPr>
          <w:lang w:val="en_US" w:bidi="en_US"/>
        </w:rPr>
        <w:t xml:space="preserve">; </w:t>
      </w:r>
      <w:hyperlink r:id="rId962">
        <w:r>
          <w:rPr>
            <w:lang w:val="en_US" w:bidi="en_US"/>
          </w:rPr>
          <w:rPr>
            <w:color w:val="0000EE"/>
            <w:u w:val="single"/>
          </w:rPr>
          <w:t>27:24</w:t>
        </w:r>
      </w:hyperlink>
      <w:r>
        <w:rPr>
          <w:lang w:val="en_US" w:bidi="en_US"/>
        </w:rPr>
        <w:t xml:space="preserve">; </w:t>
      </w:r>
      <w:hyperlink r:id="rId963">
        <w:r>
          <w:rPr>
            <w:lang w:val="en_US" w:bidi="en_US"/>
          </w:rPr>
          <w:rPr>
            <w:color w:val="0000EE"/>
            <w:u w:val="single"/>
          </w:rPr>
          <w:t>Romans 1:13–15</w:t>
        </w:r>
      </w:hyperlink>
      <w:r>
        <w:rPr>
          <w:lang w:val="en_US" w:bidi="en_US"/>
        </w:rPr>
        <w:t xml:space="preserve">; </w:t>
      </w:r>
      <w:hyperlink r:id="rId964">
        <w:r>
          <w:rPr>
            <w:lang w:val="en_US" w:bidi="en_US"/>
          </w:rPr>
          <w:rPr>
            <w:color w:val="0000EE"/>
            <w:u w:val="single"/>
          </w:rPr>
          <w:t>15:22–29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 xml:space="preserve">Festus discussed Paul’s case with Herod Agrippa II, who came to Caesarea to pay a courtesy visit to the new governor. Herod Agrippa II ruled parts of the region from AD 50–100. </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This was a fundamental principle: Roman law did not convict people without a trial. They must be given an opportunity to confront their accusers and defend themselves (see </w:t>
      </w:r>
      <w:hyperlink r:id="rId965">
        <w:r>
          <w:rPr>
            <w:lang w:val="en_US" w:bidi="en_US"/>
          </w:rPr>
          <w:rPr>
            <w:color w:val="0000EE"/>
            <w:u w:val="single"/>
          </w:rPr>
          <w:t>19:38–39</w:t>
        </w:r>
      </w:hyperlink>
      <w:r>
        <w:rPr>
          <w:lang w:val="en_US" w:bidi="en_US"/>
        </w:rPr>
        <w:t>). This showed Roman legal procedures in a positive way.</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i/>
          <w:lang w:val="en_US" w:bidi="en_US"/>
        </w:rPr>
        <w:t>I did not delay</w:t>
      </w:r>
      <w:r>
        <w:rPr>
          <w:lang w:val="en_US" w:bidi="en_US"/>
        </w:rPr>
        <w:t xml:space="preserve">: </w:t>
      </w:r>
      <w:r>
        <w:rPr>
          <w:lang w:val="en_US" w:bidi="en_US"/>
        </w:rPr>
        <w:t>This is different from Felix, the previous governor, who delayed making a decision (</w:t>
      </w:r>
      <w:hyperlink r:id="rId929">
        <w:r>
          <w:rPr>
            <w:lang w:val="en_US" w:bidi="en_US"/>
          </w:rPr>
          <w:rPr>
            <w:color w:val="0000EE"/>
            <w:u w:val="single"/>
          </w:rPr>
          <w:t>24:22–27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provide the official reasons Festus gave for his actions (see also </w:t>
      </w:r>
      <w:hyperlink r:id="rId956">
        <w:r>
          <w:rPr>
            <w:lang w:val="en_US" w:bidi="en_US"/>
          </w:rPr>
          <w:rPr>
            <w:color w:val="0000EE"/>
            <w:u w:val="single"/>
          </w:rPr>
          <w:t>25:9</w:t>
        </w:r>
      </w:hyperlink>
      <w:r>
        <w:rPr>
          <w:lang w:val="en_US" w:bidi="en_US"/>
        </w:rPr>
        <w:t>). There were no criminal charges against Paul. The objections were about their religion and focused on Paul's claim that Jesus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legal hearing before King Agrippa included all the ceremony of a royal visit. The main purpose was for Agrippa to advise Festus on what to write in the appeal to Caesar. There was no clear charge against Paul. Festus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careful defense before King Agrippa, Paul argued that his message agreed fully with the Jewish faith. He began by respectfully recognizing Agrippa’s knowledge of Jewish matters (</w:t>
      </w:r>
      <w:hyperlink r:id="rId966">
        <w:r>
          <w:rPr>
            <w:lang w:val="en_US" w:bidi="en_US"/>
          </w:rPr>
          <w:rPr>
            <w:color w:val="0000EE"/>
            <w:u w:val="single"/>
          </w:rPr>
          <w:t>26:2–3</w:t>
        </w:r>
      </w:hyperlink>
      <w:r>
        <w:rPr>
          <w:lang w:val="en_US" w:bidi="en_US"/>
        </w:rPr>
        <w:t xml:space="preserve">). He then described his early life, his training in Judaism, and his membership in the Pharisees (a Jewish group known for strict obedience to the law; </w:t>
      </w:r>
      <w:hyperlink r:id="rId967">
        <w:r>
          <w:rPr>
            <w:lang w:val="en_US" w:bidi="en_US"/>
          </w:rPr>
          <w:rPr>
            <w:color w:val="0000EE"/>
            <w:u w:val="single"/>
          </w:rPr>
          <w:t>26:4–5</w:t>
        </w:r>
      </w:hyperlink>
      <w:r>
        <w:rPr>
          <w:lang w:val="en_US" w:bidi="en_US"/>
        </w:rPr>
        <w:t xml:space="preserve">). </w:t>
      </w:r>
    </w:p>
    <w:p>
      <w:pPr/>
      <w:r>
        <w:rPr>
          <w:lang w:val="en_US" w:bidi="en_US"/>
        </w:rPr>
      </w:r>
      <w:r>
        <w:rPr>
          <w:lang w:val="en_US" w:bidi="en_US"/>
        </w:rPr>
        <w:t xml:space="preserve">Paul explained that the charges against him were only because he believed that God had fulfilled the Jewish hope of the resurrection (God raising the dead to life; </w:t>
      </w:r>
      <w:hyperlink r:id="rId968">
        <w:r>
          <w:rPr>
            <w:lang w:val="en_US" w:bidi="en_US"/>
          </w:rPr>
          <w:rPr>
            <w:color w:val="0000EE"/>
            <w:u w:val="single"/>
          </w:rPr>
          <w:t>26:6–8</w:t>
        </w:r>
      </w:hyperlink>
      <w:r>
        <w:rPr>
          <w:lang w:val="en_US" w:bidi="en_US"/>
        </w:rPr>
        <w:t xml:space="preserve">). </w:t>
      </w:r>
    </w:p>
    <w:p>
      <w:pPr/>
      <w:r>
        <w:rPr>
          <w:lang w:val="en_US" w:bidi="en_US"/>
        </w:rPr>
      </w:r>
      <w:r>
        <w:rPr>
          <w:lang w:val="en_US" w:bidi="en_US"/>
        </w:rPr>
        <w:t>He then told how he had once strongly opposed Christians (</w:t>
      </w:r>
      <w:hyperlink r:id="rId347">
        <w:r>
          <w:rPr>
            <w:lang w:val="en_US" w:bidi="en_US"/>
          </w:rPr>
          <w:rPr>
            <w:color w:val="0000EE"/>
            <w:u w:val="single"/>
          </w:rPr>
          <w:t>26:9–11</w:t>
        </w:r>
      </w:hyperlink>
      <w:r>
        <w:rPr>
          <w:lang w:val="en_US" w:bidi="en_US"/>
        </w:rPr>
        <w:t>), but changed after seeing a vision from Jesus on the road to Damascus (</w:t>
      </w:r>
      <w:hyperlink r:id="rId969">
        <w:r>
          <w:rPr>
            <w:lang w:val="en_US" w:bidi="en_US"/>
          </w:rPr>
          <w:rPr>
            <w:color w:val="0000EE"/>
            <w:u w:val="single"/>
          </w:rPr>
          <w:t>26:12–18</w:t>
        </w:r>
      </w:hyperlink>
      <w:r>
        <w:rPr>
          <w:lang w:val="en_US" w:bidi="en_US"/>
        </w:rPr>
        <w:t xml:space="preserve">; see </w:t>
      </w:r>
      <w:hyperlink r:id="rId970">
        <w:r>
          <w:rPr>
            <w:lang w:val="en_US" w:bidi="en_US"/>
          </w:rPr>
          <w:rPr>
            <w:color w:val="0000EE"/>
            <w:u w:val="single"/>
          </w:rPr>
          <w:t>9:1–18</w:t>
        </w:r>
      </w:hyperlink>
      <w:r>
        <w:rPr>
          <w:lang w:val="en_US" w:bidi="en_US"/>
        </w:rPr>
        <w:t xml:space="preserve">). </w:t>
      </w:r>
    </w:p>
    <w:p>
      <w:pPr/>
      <w:r>
        <w:rPr>
          <w:lang w:val="en_US" w:bidi="en_US"/>
        </w:rPr>
      </w:r>
      <w:r>
        <w:rPr>
          <w:lang w:val="en_US" w:bidi="en_US"/>
        </w:rPr>
        <w:t>Paul said that his preaching simply obeyed this message from God (</w:t>
      </w:r>
      <w:hyperlink r:id="rId971">
        <w:r>
          <w:rPr>
            <w:lang w:val="en_US" w:bidi="en_US"/>
          </w:rPr>
          <w:rPr>
            <w:color w:val="0000EE"/>
            <w:u w:val="single"/>
          </w:rPr>
          <w:t>26:19–20</w:t>
        </w:r>
      </w:hyperlink>
      <w:r>
        <w:rPr>
          <w:lang w:val="en_US" w:bidi="en_US"/>
        </w:rPr>
        <w:t>). Although some Jews opposed him violently (</w:t>
      </w:r>
      <w:hyperlink r:id="rId428">
        <w:r>
          <w:rPr>
            <w:lang w:val="en_US" w:bidi="en_US"/>
          </w:rPr>
          <w:rPr>
            <w:color w:val="0000EE"/>
            <w:u w:val="single"/>
          </w:rPr>
          <w:t>26:21)</w:t>
        </w:r>
      </w:hyperlink>
      <w:r>
        <w:rPr>
          <w:lang w:val="en_US" w:bidi="en_US"/>
        </w:rPr>
        <w:t>, God protected him. He continued to teach a message that his fellow Jews should have accepted</w:t>
      </w:r>
      <w:hyperlink r:id="rId428">
        <w:r>
          <w:rPr>
            <w:lang w:val="en_US" w:bidi="en_US"/>
          </w:rPr>
          <w:rPr>
            <w:color w:val="0000EE"/>
            <w:u w:val="single"/>
          </w:rPr>
          <w:t xml:space="preserve"> (</w:t>
        </w:r>
      </w:hyperlink>
      <w:hyperlink r:id="rId972">
        <w:r>
          <w:rPr>
            <w:lang w:val="en_US" w:bidi="en_US"/>
          </w:rPr>
          <w:rPr>
            <w:color w:val="0000EE"/>
            <w:u w:val="single"/>
          </w:rPr>
          <w:t>22–23</w:t>
        </w:r>
      </w:hyperlink>
      <w:r>
        <w:rPr>
          <w:lang w:val="en_US" w:bidi="en_US"/>
        </w:rPr>
        <w:t xml:space="preserve">). This defense shows an example for Christians who are put on trial for their faith (see </w:t>
      </w:r>
      <w:hyperlink r:id="rId44">
        <w:r>
          <w:rPr>
            <w:lang w:val="en_US" w:bidi="en_US"/>
          </w:rPr>
          <w:rPr>
            <w:color w:val="0000EE"/>
            <w:u w:val="single"/>
          </w:rPr>
          <w:t>9:15</w:t>
        </w:r>
      </w:hyperlink>
      <w:r>
        <w:rPr>
          <w:lang w:val="en_US" w:bidi="en_US"/>
        </w:rPr>
        <w:t xml:space="preserve">; </w:t>
      </w:r>
      <w:hyperlink r:id="rId973">
        <w:r>
          <w:rPr>
            <w:lang w:val="en_US" w:bidi="en_US"/>
          </w:rPr>
          <w:rPr>
            <w:color w:val="0000EE"/>
            <w:u w:val="single"/>
          </w:rPr>
          <w:t>Luke 21:12–15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hyperlink r:id="rId970">
        <w:r>
          <w:rPr>
            <w:lang w:val="en_US" w:bidi="en_US"/>
          </w:rPr>
          <w:rPr>
            <w:color w:val="0000EE"/>
            <w:u w:val="single"/>
          </w:rPr>
          <w:t>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hyperlink r:id="rId161">
        <w:r>
          <w:rPr>
            <w:lang w:val="en_US" w:bidi="en_US"/>
          </w:rPr>
          <w:rPr>
            <w:color w:val="0000EE"/>
            <w:u w:val="single"/>
          </w:rPr>
          <w:t>26:20</w:t>
        </w:r>
      </w:hyperlink>
      <w:r>
        <w:rPr>
          <w:lang w:val="en_US" w:bidi="en_US"/>
        </w:rPr>
        <w:t xml:space="preserve">, </w:t>
      </w:r>
      <w:hyperlink r:id="rId974">
        <w:r>
          <w:rPr>
            <w:lang w:val="en_US" w:bidi="en_US"/>
          </w:rPr>
          <w:rPr>
            <w:color w:val="0000EE"/>
            <w:u w:val="single"/>
          </w:rPr>
          <w:t>23</w:t>
        </w:r>
      </w:hyperlink>
      <w:r>
        <w:rPr>
          <w:lang w:val="en_US" w:bidi="en_US"/>
        </w:rPr>
        <w:t xml:space="preserve">; see </w:t>
      </w:r>
      <w:hyperlink r:id="rId975">
        <w:r>
          <w:rPr>
            <w:lang w:val="en_US" w:bidi="en_US"/>
          </w:rPr>
          <w:rPr>
            <w:color w:val="0000EE"/>
            <w:u w:val="single"/>
          </w:rPr>
          <w:t>Matthew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that God protected him as he carried out his witness (compare </w:t>
      </w:r>
      <w:hyperlink r:id="rId976">
        <w:r>
          <w:rPr>
            <w:lang w:val="en_US" w:bidi="en_US"/>
          </w:rPr>
          <w:rPr>
            <w:color w:val="0000EE"/>
            <w:u w:val="single"/>
          </w:rPr>
          <w:t>3:18</w:t>
        </w:r>
      </w:hyperlink>
      <w:r>
        <w:rPr>
          <w:lang w:val="en_US" w:bidi="en_US"/>
        </w:rPr>
        <w:t xml:space="preserve">; </w:t>
      </w:r>
      <w:hyperlink r:id="rId977">
        <w:r>
          <w:rPr>
            <w:lang w:val="en_US" w:bidi="en_US"/>
          </w:rPr>
          <w:rPr>
            <w:color w:val="0000EE"/>
            <w:u w:val="single"/>
          </w:rPr>
          <w:t>10:43</w:t>
        </w:r>
      </w:hyperlink>
      <w:r>
        <w:rPr>
          <w:lang w:val="en_US" w:bidi="en_US"/>
        </w:rPr>
        <w:t xml:space="preserve">; </w:t>
      </w:r>
      <w:hyperlink r:id="rId183">
        <w:r>
          <w:rPr>
            <w:lang w:val="en_US" w:bidi="en_US"/>
          </w:rPr>
          <w:rPr>
            <w:color w:val="0000EE"/>
            <w:u w:val="single"/>
          </w:rPr>
          <w:t>Luke 24:25–27</w:t>
        </w:r>
      </w:hyperlink>
      <w:r>
        <w:rPr>
          <w:lang w:val="en_US" w:bidi="en_US"/>
        </w:rPr>
        <w:t xml:space="preserve">, </w:t>
      </w:r>
      <w:hyperlink r:id="rId517">
        <w:r>
          <w:rPr>
            <w:lang w:val="en_US" w:bidi="en_US"/>
          </w:rPr>
          <w:rPr>
            <w:color w:val="0000EE"/>
            <w:u w:val="single"/>
          </w:rPr>
          <w:t>44–47</w:t>
        </w:r>
      </w:hyperlink>
      <w:r>
        <w:rPr>
          <w:lang w:val="en_US" w:bidi="en_US"/>
        </w:rPr>
        <w:t xml:space="preserve">). Paul urged his listeners to believe that Jesus is the Christ who fulfills Old Testament promises (see </w:t>
      </w:r>
      <w:hyperlink r:id="rId978">
        <w:r>
          <w:rPr>
            <w:lang w:val="en_US" w:bidi="en_US"/>
          </w:rPr>
          <w:rPr>
            <w:color w:val="0000EE"/>
            <w:u w:val="single"/>
          </w:rPr>
          <w:t>Luke 24:27</w:t>
        </w:r>
      </w:hyperlink>
      <w:r>
        <w:rPr>
          <w:lang w:val="en_US" w:bidi="en_US"/>
        </w:rPr>
        <w:t xml:space="preserve">, </w:t>
      </w:r>
      <w:hyperlink r:id="rId97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i/>
          <w:lang w:val="en_US" w:bidi="en_US"/>
        </w:rPr>
        <w:t>You are insane, Paul!</w:t>
      </w:r>
      <w:r>
        <w:rPr>
          <w:lang w:val="en_US" w:bidi="en_US"/>
        </w:rPr>
        <w:t xml:space="preserve">: </w:t>
      </w:r>
      <w:r>
        <w:rPr>
          <w:lang w:val="en_US" w:bidi="en_US"/>
        </w:rPr>
        <w:t xml:space="preserve">Festus, a Roman, thought Paul's talk about the prophets and resurrection was crazy (compare </w:t>
      </w:r>
      <w:hyperlink r:id="rId980">
        <w:r>
          <w:rPr>
            <w:lang w:val="en_US" w:bidi="en_US"/>
          </w:rPr>
          <w:rPr>
            <w:color w:val="0000EE"/>
            <w:u w:val="single"/>
          </w:rPr>
          <w:t>17:18</w:t>
        </w:r>
      </w:hyperlink>
      <w:r>
        <w:rPr>
          <w:lang w:val="en_US" w:bidi="en_US"/>
        </w:rPr>
        <w:t xml:space="preserve">, </w:t>
      </w:r>
      <w:hyperlink r:id="rId981">
        <w:r>
          <w:rPr>
            <w:lang w:val="en_US" w:bidi="en_US"/>
          </w:rPr>
          <w:rPr>
            <w:color w:val="0000EE"/>
            <w:u w:val="single"/>
          </w:rPr>
          <w:t>32</w:t>
        </w:r>
      </w:hyperlink>
      <w:r>
        <w:rPr>
          <w:lang w:val="en_US" w:bidi="en_US"/>
        </w:rPr>
        <w:t>). He concluded that Paul had studied so much it drove him to madness.</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i/>
          <w:lang w:val="en_US" w:bidi="en_US"/>
        </w:rPr>
        <w:t>it was not done in a corner</w:t>
      </w:r>
      <w:r>
        <w:rPr>
          <w:lang w:val="en_US" w:bidi="en_US"/>
        </w:rPr>
        <w:t>: The main events of the Christian faith were public historical events. Witnesses could confirm them as true. King Agrippa could not contradict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 xml:space="preserve">Paul's question put King Agrippa in a difficult position. If Agrippa said he believed the prophets, Paul would press the Christian message. If Agrippa denied belief in the prophets, he would upset the devout Jews who were listening. </w:t>
      </w:r>
    </w:p>
    <w:p>
      <w:pPr/>
      <w:r>
        <w:rPr>
          <w:lang w:val="en_US" w:bidi="en_US"/>
        </w:rPr>
      </w:r>
      <w:r>
        <w:rPr>
          <w:lang w:val="en_US" w:bidi="en_US"/>
        </w:rPr>
        <w:t>Agrippa knew Paul was not crazy and that Paul's testimony about Jesus was historically accurate (</w:t>
      </w:r>
      <w:hyperlink r:id="rId982">
        <w:r>
          <w:rPr>
            <w:lang w:val="en_US" w:bidi="en_US"/>
          </w:rPr>
          <w:rPr>
            <w:color w:val="0000EE"/>
            <w:u w:val="single"/>
          </w:rPr>
          <w:t>26:26</w:t>
        </w:r>
      </w:hyperlink>
      <w:r>
        <w:rPr>
          <w:lang w:val="en_US" w:bidi="en_US"/>
        </w:rPr>
        <w:t>). So, Agrippa avoided answering Paul's question and refused to consider the claims of Christ. Agrippa said that Paul's statement was too short for him to make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i/>
          <w:lang w:val="en_US" w:bidi="en_US"/>
        </w:rPr>
        <w:t>"</w:t>
      </w:r>
      <w:r>
        <w:rPr>
          <w:i/>
          <w:lang w:val="en_US" w:bidi="en_US"/>
        </w:rPr>
        <w:t>Can you persuade me in such a short time to become a Christian?</w:t>
      </w:r>
      <w:r>
        <w:rPr>
          <w:i/>
          <w:lang w:val="en_US" w:bidi="en_US"/>
        </w:rPr>
        <w:t>"</w:t>
      </w:r>
      <w:r>
        <w:rPr>
          <w:lang w:val="en_US" w:bidi="en_US"/>
        </w:rPr>
        <w:t>: This remark might have been ironic, expressing a lack of belief. It might have been making fun of Paul, or a dismissal of Paul's challenge. It might also have been a comment on how well Paul could persuade. Or it could have been a genuine question about Paul's intention. It seems best to understand King Agrippa's reply as intentionally trying to avoid the question. He did not want to admit he believed the prophets, because Paul had made a strong case (</w:t>
      </w:r>
      <w:hyperlink r:id="rId983">
        <w:r>
          <w:rPr>
            <w:lang w:val="en_US" w:bidi="en_US"/>
          </w:rPr>
          <w:rPr>
            <w:color w:val="0000EE"/>
            <w:u w:val="single"/>
          </w:rPr>
          <w:t>26:27</w:t>
        </w:r>
      </w:hyperlink>
      <w:r>
        <w:rPr>
          <w:lang w:val="en_US" w:bidi="en_US"/>
        </w:rPr>
        <w:t xml:space="preserve">). </w:t>
      </w:r>
    </w:p>
    <w:p>
      <w:pPr/>
      <w:r>
        <w:rPr>
          <w:lang w:val="en_US" w:bidi="en_US"/>
        </w:rPr>
      </w:r>
      <w:r>
        <w:rPr>
          <w:lang w:val="en_US" w:bidi="en_US"/>
        </w:rPr>
        <w:t>The next step would be to believe in Jesus as the promised Christ, which Agrippa did not want to do. On the other hand, he did not want to say he did not believe the prophets. This would cause his Jewish subjects to feel isolated, and Agrippa wanted their allegiance. His lack of a committed response emphasizes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that he could respond quickly and clearly. He challenges Agrippa and the whole audience to think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rulers agreed that Paul did not deserve death or imprisonment. Roman authorities repeatedly gave this verdict when considering Paul's case (</w:t>
      </w:r>
      <w:hyperlink r:id="rId984">
        <w:r>
          <w:rPr>
            <w:lang w:val="en_US" w:bidi="en_US"/>
          </w:rPr>
          <w:rPr>
            <w:color w:val="0000EE"/>
            <w:u w:val="single"/>
          </w:rPr>
          <w:t>25:25</w:t>
        </w:r>
      </w:hyperlink>
      <w:r>
        <w:rPr>
          <w:lang w:val="en_US" w:bidi="en_US"/>
        </w:rPr>
        <w:t xml:space="preserve">; see </w:t>
      </w:r>
      <w:hyperlink r:id="rId985">
        <w:r>
          <w:rPr>
            <w:lang w:val="en_US" w:bidi="en_US"/>
          </w:rPr>
          <w:rPr>
            <w:color w:val="0000EE"/>
            <w:u w:val="single"/>
          </w:rPr>
          <w:t>Luke 23:4</w:t>
        </w:r>
      </w:hyperlink>
      <w:r>
        <w:rPr>
          <w:lang w:val="en_US" w:bidi="en_US"/>
        </w:rPr>
        <w:t xml:space="preserve">, </w:t>
      </w:r>
      <w:hyperlink r:id="rId986">
        <w:r>
          <w:rPr>
            <w:lang w:val="en_US" w:bidi="en_US"/>
          </w:rPr>
          <w:rPr>
            <w:color w:val="0000EE"/>
            <w:u w:val="single"/>
          </w:rPr>
          <w:t>15</w:t>
        </w:r>
      </w:hyperlink>
      <w:r>
        <w:rPr>
          <w:lang w:val="en_US" w:bidi="en_US"/>
        </w:rPr>
        <w:t xml:space="preserve">, </w:t>
      </w:r>
      <w:hyperlink r:id="rId98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Paul could have been set free because the legal verdict was evident (</w:t>
      </w:r>
      <w:hyperlink r:id="rId988">
        <w:r>
          <w:rPr>
            <w:lang w:val="en_US" w:bidi="en_US"/>
          </w:rPr>
          <w:rPr>
            <w:color w:val="0000EE"/>
            <w:u w:val="single"/>
          </w:rPr>
          <w:t>26:31</w:t>
        </w:r>
      </w:hyperlink>
      <w:r>
        <w:rPr>
          <w:lang w:val="en_US" w:bidi="en_US"/>
        </w:rPr>
        <w:t>). However, if he had not appealed to Caesar, Paul might not have survived (</w:t>
      </w:r>
      <w:hyperlink r:id="rId989">
        <w:r>
          <w:rPr>
            <w:lang w:val="en_US" w:bidi="en_US"/>
          </w:rPr>
          <w:rPr>
            <w:color w:val="0000EE"/>
            <w:u w:val="single"/>
          </w:rPr>
          <w:t>25:1–11</w:t>
        </w:r>
      </w:hyperlink>
      <w:r>
        <w:rPr>
          <w:lang w:val="en_US" w:bidi="en_US"/>
        </w:rPr>
        <w:t>). By appealing, he was fulfilling God's purposes for him (</w:t>
      </w:r>
      <w:hyperlink r:id="rId482">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pStyle w:val="ListBullet"/>
        <w:spacing w:line="240" w:lineRule="auto"/>
        <w:ind w:left="720"/>
      </w:pPr>
      <w:r>
        <w:rPr>
          <w:lang w:val="en_US" w:bidi="en_US"/>
        </w:rPr>
      </w:r>
      <w:r>
        <w:rPr>
          <w:lang w:val="en_US" w:bidi="en_US"/>
        </w:rPr>
        <w:t xml:space="preserve">Julius is not known from other sources. </w:t>
      </w:r>
    </w:p>
    <w:p>
      <w:pPr>
        <w:pStyle w:val="ListBullet"/>
        <w:spacing w:line="240" w:lineRule="auto"/>
        <w:ind w:left="720"/>
      </w:pPr>
      <w:r>
        <w:rPr>
          <w:lang w:val="en_US" w:bidi="en_US"/>
        </w:rPr>
      </w:r>
      <w:r>
        <w:rPr>
          <w:i/>
          <w:lang w:val="en_US" w:bidi="en_US"/>
        </w:rPr>
        <w:t>the Imperial Regiment</w:t>
      </w:r>
      <w:r>
        <w:rPr>
          <w:lang w:val="en_US" w:bidi="en_US"/>
        </w:rPr>
        <w:t xml:space="preserve">: This group of soldiers was stationed in Syria during this period (see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pStyle w:val="ListBullet"/>
        <w:spacing w:line="240" w:lineRule="auto"/>
        <w:ind w:left="720"/>
      </w:pPr>
      <w:r>
        <w:rPr>
          <w:lang w:val="en_US" w:bidi="en_US"/>
        </w:rPr>
      </w:r>
      <w:r>
        <w:rPr>
          <w:lang w:val="en_US" w:bidi="en_US"/>
        </w:rPr>
        <w:t xml:space="preserve">The graphic language describing sailing in the story of Paul's journey to Rome provides one of the best accounts of an ancient sea journey. </w:t>
      </w:r>
    </w:p>
    <w:p>
      <w:pPr>
        <w:pStyle w:val="ListBullet"/>
        <w:spacing w:line="240" w:lineRule="auto"/>
        <w:ind w:left="720"/>
      </w:pPr>
      <w:r>
        <w:rPr>
          <w:lang w:val="en_US" w:bidi="en_US"/>
        </w:rPr>
      </w:r>
      <w:r>
        <w:rPr>
          <w:lang w:val="en_US" w:bidi="en_US"/>
        </w:rPr>
        <w:t xml:space="preserve">This is the last "we" section in Acts (see also </w:t>
      </w:r>
      <w:hyperlink r:id="rId691">
        <w:r>
          <w:rPr>
            <w:lang w:val="en_US" w:bidi="en_US"/>
          </w:rPr>
          <w:rPr>
            <w:color w:val="0000EE"/>
            <w:u w:val="single"/>
          </w:rPr>
          <w:t>16:10–17</w:t>
        </w:r>
      </w:hyperlink>
      <w:r>
        <w:rPr>
          <w:lang w:val="en_US" w:bidi="en_US"/>
        </w:rPr>
        <w:t xml:space="preserve">; </w:t>
      </w:r>
      <w:hyperlink r:id="rId692">
        <w:r>
          <w:rPr>
            <w:lang w:val="en_US" w:bidi="en_US"/>
          </w:rPr>
          <w:rPr>
            <w:color w:val="0000EE"/>
            <w:u w:val="single"/>
          </w:rPr>
          <w:t>20:5–15</w:t>
        </w:r>
      </w:hyperlink>
      <w:r>
        <w:rPr>
          <w:lang w:val="en_US" w:bidi="en_US"/>
        </w:rPr>
        <w:t xml:space="preserve">; </w:t>
      </w:r>
      <w:hyperlink r:id="rId693">
        <w:r>
          <w:rPr>
            <w:lang w:val="en_US" w:bidi="en_US"/>
          </w:rPr>
          <w:rPr>
            <w:color w:val="0000EE"/>
            <w:u w:val="single"/>
          </w:rPr>
          <w:t>21:1–18</w:t>
        </w:r>
      </w:hyperlink>
      <w:r>
        <w:rPr>
          <w:lang w:val="en_US" w:bidi="en_US"/>
        </w:rPr>
        <w:t>). During Paul's two years of imprisonment, Luke probably researched his gospel throughout Judea and Galilee. Here, as part of Paul's sailing group, he had a personal witness of the dangers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pStyle w:val="ListBullet"/>
        <w:spacing w:line="240" w:lineRule="auto"/>
        <w:ind w:left="720"/>
      </w:pPr>
      <w:r>
        <w:rPr>
          <w:lang w:val="en_US" w:bidi="en_US"/>
        </w:rPr>
      </w:r>
      <w:r>
        <w:rPr>
          <w:lang w:val="en_US" w:bidi="en_US"/>
        </w:rPr>
        <w:t xml:space="preserve">Aristarchus was from Thessalonica and worked with Paul in Asia (see </w:t>
      </w:r>
      <w:hyperlink r:id="rId990">
        <w:r>
          <w:rPr>
            <w:lang w:val="en_US" w:bidi="en_US"/>
          </w:rPr>
          <w:rPr>
            <w:color w:val="0000EE"/>
            <w:u w:val="single"/>
          </w:rPr>
          <w:t>19:29</w:t>
        </w:r>
      </w:hyperlink>
      <w:r>
        <w:rPr>
          <w:lang w:val="en_US" w:bidi="en_US"/>
        </w:rPr>
        <w:t xml:space="preserve">; </w:t>
      </w:r>
      <w:hyperlink r:id="rId895">
        <w:r>
          <w:rPr>
            <w:lang w:val="en_US" w:bidi="en_US"/>
          </w:rPr>
          <w:rPr>
            <w:color w:val="0000EE"/>
            <w:u w:val="single"/>
          </w:rPr>
          <w:t>20:4</w:t>
        </w:r>
      </w:hyperlink>
      <w:r>
        <w:rPr>
          <w:lang w:val="en_US" w:bidi="en_US"/>
        </w:rPr>
        <w:t xml:space="preserve">, </w:t>
      </w:r>
      <w:hyperlink r:id="rId991">
        <w:r>
          <w:rPr>
            <w:lang w:val="en_US" w:bidi="en_US"/>
          </w:rPr>
          <w:rPr>
            <w:color w:val="0000EE"/>
            <w:u w:val="single"/>
          </w:rPr>
          <w:t>6</w:t>
        </w:r>
      </w:hyperlink>
      <w:r>
        <w:rPr>
          <w:lang w:val="en_US" w:bidi="en_US"/>
        </w:rPr>
        <w:t xml:space="preserve">; </w:t>
      </w:r>
      <w:hyperlink r:id="rId992">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lang w:val="en_US" w:bidi="en_US"/>
        </w:rPr>
        <w:t>Adramyttium was a seaport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was a city on the coast, about 110 kilometers (70 miles) north of Caesarea. It was the ship’s first stop. Julius (the Roman officer in charge) treated Paul kindly and allowed his Christian friends there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pStyle w:val="ListBullet"/>
        <w:spacing w:line="240" w:lineRule="auto"/>
        <w:ind w:left="720"/>
      </w:pPr>
      <w:r>
        <w:rPr>
          <w:lang w:val="en_US" w:bidi="en_US"/>
        </w:rPr>
      </w:r>
      <w:r>
        <w:rPr>
          <w:lang w:val="en_US" w:bidi="en_US"/>
        </w:rPr>
        <w:t>Luke gives a detailed description of the sea journey. The ship traveled north and then west along the southern coast of Asia Minor (modern-day Turkey).</w:t>
      </w:r>
    </w:p>
    <w:p>
      <w:pPr>
        <w:pStyle w:val="ListBullet"/>
        <w:spacing w:line="240" w:lineRule="auto"/>
        <w:ind w:left="720"/>
      </w:pPr>
      <w:r>
        <w:rPr>
          <w:lang w:val="en_US" w:bidi="en_US"/>
        </w:rPr>
      </w:r>
      <w:r>
        <w:rPr>
          <w:lang w:val="en_US" w:bidi="en_US"/>
        </w:rPr>
        <w:t>Myra was an important stop. Ships from Egypt carrying grain (food crops like wheat) to Italy regularly stopped there.</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pStyle w:val="ListBullet"/>
        <w:spacing w:line="240" w:lineRule="auto"/>
        <w:ind w:left="720"/>
      </w:pPr>
      <w:r>
        <w:rPr>
          <w:lang w:val="en_US" w:bidi="en_US"/>
        </w:rPr>
      </w:r>
      <w:r>
        <w:rPr>
          <w:lang w:val="en_US" w:bidi="en_US"/>
        </w:rPr>
        <w:t>The difficulty was partly because it was late in the season (</w:t>
      </w:r>
      <w:hyperlink r:id="rId993">
        <w:r>
          <w:rPr>
            <w:lang w:val="en_US" w:bidi="en_US"/>
          </w:rPr>
          <w:rPr>
            <w:color w:val="0000EE"/>
            <w:u w:val="single"/>
          </w:rPr>
          <w:t>27:9</w:t>
        </w:r>
      </w:hyperlink>
      <w:r>
        <w:rPr>
          <w:lang w:val="en_US" w:bidi="en_US"/>
        </w:rPr>
        <w:t xml:space="preserve">). </w:t>
      </w:r>
    </w:p>
    <w:p>
      <w:pPr>
        <w:pStyle w:val="ListBullet"/>
        <w:spacing w:line="240" w:lineRule="auto"/>
        <w:ind w:left="720"/>
      </w:pPr>
      <w:r>
        <w:rPr>
          <w:lang w:val="en_US" w:bidi="en_US"/>
        </w:rPr>
      </w:r>
      <w:r>
        <w:rPr>
          <w:lang w:val="en_US" w:bidi="en_US"/>
        </w:rPr>
        <w:t>Cnidus was a seaport on the southwestern coast of Asia Minor, near the island of Cos.</w:t>
      </w:r>
    </w:p>
    <w:p>
      <w:pPr>
        <w:pStyle w:val="ListBullet"/>
        <w:spacing w:line="240" w:lineRule="auto"/>
        <w:ind w:left="720"/>
      </w:pPr>
      <w:r>
        <w:rPr>
          <w:lang w:val="en_US" w:bidi="en_US"/>
        </w:rPr>
      </w:r>
      <w:r>
        <w:rPr>
          <w:lang w:val="en_US" w:bidi="en_US"/>
        </w:rPr>
        <w:t>The cape of Salmone was at the northeastern tip of Crete, the largest island in Greece.</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is a small bay on the south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i/>
          <w:lang w:val="en_US" w:bidi="en_US"/>
        </w:rPr>
        <w:t xml:space="preserve">because it was after the Fast: </w:t>
      </w:r>
      <w:r>
        <w:rPr>
          <w:lang w:val="en_US" w:bidi="en_US"/>
        </w:rPr>
        <w:t>It was late in the fall, which meant travel on the Mediterranean Sea was dangerous.</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understood the consequences if they continued. He warned the ship's officers. But they and the Roman officer were not likely to listen to an imprisoned Jewish rabbi with no sailing experience. Later, however, they would respect him more (</w:t>
      </w:r>
      <w:hyperlink r:id="rId994">
        <w:r>
          <w:rPr>
            <w:lang w:val="en_US" w:bidi="en_US"/>
          </w:rPr>
          <w:rPr>
            <w:color w:val="0000EE"/>
            <w:u w:val="single"/>
          </w:rPr>
          <w:t>27:30–36</w:t>
        </w:r>
      </w:hyperlink>
      <w:r>
        <w:rPr>
          <w:lang w:val="en_US" w:bidi="en_US"/>
        </w:rPr>
        <w:t xml:space="preserve">, </w:t>
      </w:r>
      <w:hyperlink r:id="rId995">
        <w:r>
          <w:rPr>
            <w:lang w:val="en_US" w:bidi="en_US"/>
          </w:rPr>
          <w:rPr>
            <w:color w:val="0000EE"/>
            <w:u w:val="single"/>
          </w:rPr>
          <w:t>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winds from the southeast made Fair Havens not a safe harbor for winter. Phoenix, a town further up the coast of Crete,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i/>
          <w:lang w:val="en_US" w:bidi="en_US"/>
        </w:rPr>
        <w:t>the Northeaster</w:t>
      </w:r>
      <w:r>
        <w:rPr>
          <w:lang w:val="en_US" w:bidi="en_US"/>
        </w:rPr>
        <w:t>: This storm had the strength of a hurricane or cyclone. It threatened both the cargo and the crew. Forced to let the ship run in front of the storm, they sailed past a small island called Cauda (known today as Gaudos),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violent and persistent storm forced the crew to throw the cargo over the side of the boat (compare </w:t>
      </w:r>
      <w:hyperlink r:id="rId996">
        <w:r>
          <w:rPr>
            <w:lang w:val="en_US" w:bidi="en_US"/>
          </w:rPr>
          <w:rPr>
            <w:color w:val="0000EE"/>
            <w:u w:val="single"/>
          </w:rPr>
          <w:t>Jonah 1:5</w:t>
        </w:r>
      </w:hyperlink>
      <w:r>
        <w:rPr>
          <w:lang w:val="en_US" w:bidi="en_US"/>
        </w:rPr>
        <w:t>). The crew had lost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spoke to the crew. He first criticized them for not listening to him (</w:t>
      </w:r>
      <w:hyperlink r:id="rId997">
        <w:r>
          <w:rPr>
            <w:lang w:val="en_US" w:bidi="en_US"/>
          </w:rPr>
          <w:rPr>
            <w:color w:val="0000EE"/>
            <w:u w:val="single"/>
          </w:rPr>
          <w:t>27:10–12</w:t>
        </w:r>
      </w:hyperlink>
      <w:r>
        <w:rPr>
          <w:lang w:val="en_US" w:bidi="en_US"/>
        </w:rPr>
        <w:t>). Then, he encouraged them by sharing the angel's assurance that everyone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Adriatic Sea is also known as the Ionian Sea. It is south of Italy and Greece, between Malta and Crete.</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(compare </w:t>
      </w:r>
      <w:hyperlink r:id="rId998">
        <w:r>
          <w:rPr>
            <w:lang w:val="en_US" w:bidi="en_US"/>
          </w:rPr>
          <w:rPr>
            <w:color w:val="0000EE"/>
            <w:u w:val="single"/>
          </w:rPr>
          <w:t>27:10–11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 acts like a true leader. He personally evaluates a dangerous situation, decides on a plan, and guides others to solve the problem (compare </w:t>
      </w:r>
      <w:hyperlink r:id="rId999">
        <w:r>
          <w:rPr>
            <w:lang w:val="en_US" w:bidi="en_US"/>
          </w:rPr>
          <w:rPr>
            <w:color w:val="0000EE"/>
            <w:u w:val="single"/>
          </w:rPr>
          <w:t>Nehemiah 1–3</w:t>
        </w:r>
      </w:hyperlink>
      <w:r>
        <w:rPr>
          <w:lang w:val="en_US" w:bidi="en_US"/>
        </w:rPr>
        <w:t xml:space="preserve">; contrast with </w:t>
      </w:r>
      <w:hyperlink r:id="rId1000">
        <w:r>
          <w:rPr>
            <w:lang w:val="en_US" w:bidi="en_US"/>
          </w:rPr>
          <w:rPr>
            <w:color w:val="0000EE"/>
            <w:u w:val="single"/>
          </w:rPr>
          <w:t>Jonah 1</w:t>
        </w:r>
      </w:hyperlink>
      <w:r>
        <w:rPr>
          <w:lang w:val="en_US" w:bidi="en_US"/>
        </w:rPr>
        <w:t>). Paul’s positive example and strong faith in God encouraged the others to eat and remain hopeful (</w:t>
      </w:r>
      <w:hyperlink r:id="rId1001">
        <w:r>
          <w:rPr>
            <w:lang w:val="en_US" w:bidi="en_US"/>
          </w:rPr>
          <w:rPr>
            <w:color w:val="0000EE"/>
            <w:u w:val="single"/>
          </w:rPr>
          <w:t>Acts 27:22–25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pStyle w:val="ListBullet"/>
        <w:spacing w:line="240" w:lineRule="auto"/>
        <w:ind w:left="720"/>
      </w:pPr>
      <w:r>
        <w:rPr>
          <w:lang w:val="en_US" w:bidi="en_US"/>
        </w:rPr>
      </w:r>
      <w:r>
        <w:rPr>
          <w:lang w:val="en_US" w:bidi="en_US"/>
        </w:rPr>
        <w:t xml:space="preserve">The food gave new strength and hope to the scared and tired crew and prisoners. </w:t>
      </w:r>
    </w:p>
    <w:p>
      <w:pPr>
        <w:pStyle w:val="ListBullet"/>
        <w:spacing w:line="240" w:lineRule="auto"/>
        <w:ind w:left="720"/>
      </w:pPr>
      <w:r>
        <w:rPr>
          <w:lang w:val="en_US" w:bidi="en_US"/>
        </w:rPr>
      </w:r>
      <w:r>
        <w:rPr>
          <w:i/>
          <w:lang w:val="en_US" w:bidi="en_US"/>
        </w:rPr>
        <w:t>276 of us</w:t>
      </w:r>
      <w:r>
        <w:rPr>
          <w:lang w:val="en_US" w:bidi="en_US"/>
        </w:rPr>
        <w:t>: This number matches what we know about ships carrying grain from that time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guided the ship onto a sandbar (a shallow area of sand in the water).</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during a crisis, the soldiers were responsible for the prisoners (see </w:t>
      </w:r>
      <w:hyperlink r:id="rId723">
        <w:r>
          <w:rPr>
            <w:lang w:val="en_US" w:bidi="en_US"/>
          </w:rPr>
          <w:rPr>
            <w:color w:val="0000EE"/>
            <w:u w:val="single"/>
          </w:rPr>
          <w:t>12:19</w:t>
        </w:r>
      </w:hyperlink>
      <w:r>
        <w:rPr>
          <w:lang w:val="en_US" w:bidi="en_US"/>
        </w:rPr>
        <w:t xml:space="preserve">; </w:t>
      </w:r>
      <w:hyperlink r:id="rId565">
        <w:r>
          <w:rPr>
            <w:lang w:val="en_US" w:bidi="en_US"/>
          </w:rPr>
          <w:rPr>
            <w:color w:val="0000EE"/>
            <w:u w:val="single"/>
          </w:rPr>
          <w:t>16:27</w:t>
        </w:r>
      </w:hyperlink>
      <w:r>
        <w:rPr>
          <w:lang w:val="en_US" w:bidi="en_US"/>
        </w:rPr>
        <w:t xml:space="preserve">; </w:t>
      </w:r>
      <w:hyperlink r:id="rId1002">
        <w:r>
          <w:rPr>
            <w:lang w:val="en_US" w:bidi="en_US"/>
          </w:rPr>
          <w:rPr>
            <w:color w:val="0000EE"/>
            <w:u w:val="single"/>
          </w:rPr>
          <w:t>27:32</w:t>
        </w:r>
      </w:hyperlink>
      <w:r>
        <w:rPr>
          <w:lang w:val="en_US" w:bidi="en_US"/>
        </w:rPr>
        <w:t xml:space="preserve">; see </w:t>
      </w:r>
      <w:r>
        <w:rPr>
          <w:lang w:val="en_US" w:bidi="en_US"/>
        </w:rPr>
        <w:t>study note on 16:27</w:t>
      </w:r>
      <w:r>
        <w:rPr>
          <w:lang w:val="en_US" w:bidi="en_US"/>
        </w:rPr>
        <w:t xml:space="preserve">). Fortunately, the commanding officer helped them. This showed God's protection and favor, as all 276 people safely reached the shore, exactly as the angel promised (see </w:t>
      </w:r>
      <w:hyperlink r:id="rId962">
        <w:r>
          <w:rPr>
            <w:lang w:val="en_US" w:bidi="en_US"/>
          </w:rPr>
          <w:rPr>
            <w:color w:val="0000EE"/>
            <w:u w:val="single"/>
          </w:rPr>
          <w:t>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large island controlled by the Romans, located about 100 kilometers (60 miles)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people of Malta believed that justice was a personal power or a god who punished criminals. When nothing bad happened to Paul, they changed their minds. They saw that he was not harmed by the snake. So they thought he had power over snakes and said that he must be a god (compare </w:t>
      </w:r>
      <w:hyperlink r:id="rId1003">
        <w:r>
          <w:rPr>
            <w:lang w:val="en_US" w:bidi="en_US"/>
          </w:rPr>
          <w:rPr>
            <w:color w:val="0000EE"/>
            <w:u w:val="single"/>
          </w:rPr>
          <w:t>14:11–12</w:t>
        </w:r>
      </w:hyperlink>
      <w:r>
        <w:rPr>
          <w:lang w:val="en_US" w:bidi="en_US"/>
        </w:rPr>
        <w:t>).</w:t>
      </w:r>
    </w:p>
    <w:p>
      <w:pPr/>
      <w:r>
        <w:rPr>
          <w:lang w:val="en_US" w:bidi="en_US"/>
        </w:rPr>
      </w:r>
      <w:r>
        <w:rPr>
          <w:lang w:val="en_US" w:bidi="en_US"/>
        </w:rPr>
        <w:t xml:space="preserve">But this was not true. Paul did not have special power in himself. Instead, his survival showed that God was protecting him (compare </w:t>
      </w:r>
      <w:hyperlink r:id="rId1004">
        <w:r>
          <w:rPr>
            <w:lang w:val="en_US" w:bidi="en_US"/>
          </w:rPr>
          <w:rPr>
            <w:color w:val="0000EE"/>
            <w:u w:val="single"/>
          </w:rPr>
          <w:t>Mark 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Compare with </w:t>
      </w:r>
      <w:hyperlink r:id="rId1005">
        <w:r>
          <w:rPr>
            <w:lang w:val="en_US" w:bidi="en_US"/>
          </w:rPr>
          <w:rPr>
            <w:color w:val="0000EE"/>
            <w:u w:val="single"/>
          </w:rPr>
          <w:t>Luke 4:38–40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was on this journey and described Paul's route from Malta to Rome with great geographical detail (see </w:t>
      </w:r>
      <w:r>
        <w:rPr>
          <w:lang w:val="en_US" w:bidi="en_US"/>
        </w:rPr>
        <w:t>study note on 27:1–28:16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pStyle w:val="ListBullet"/>
        <w:spacing w:line="240" w:lineRule="auto"/>
        <w:ind w:left="720"/>
      </w:pPr>
      <w:r>
        <w:rPr>
          <w:lang w:val="en_US" w:bidi="en_US"/>
        </w:rPr>
      </w:r>
      <w:r>
        <w:rPr>
          <w:lang w:val="en_US" w:bidi="en_US"/>
        </w:rPr>
        <w:t>They sailed across the Straits of Messina to Rhegium at the southern tip of Italy. This seaport was a stop for ships traveling from Italy's west coast to the eastern Mediterranean.</w:t>
      </w:r>
    </w:p>
    <w:p>
      <w:pPr>
        <w:pStyle w:val="ListBullet"/>
        <w:spacing w:line="240" w:lineRule="auto"/>
        <w:ind w:left="720"/>
      </w:pPr>
      <w:r>
        <w:rPr>
          <w:lang w:val="en_US" w:bidi="en_US"/>
        </w:rPr>
      </w:r>
      <w:r>
        <w:rPr>
          <w:lang w:val="en_US" w:bidi="en_US"/>
        </w:rPr>
        <w:t>Puteoli (modern Pozzuoli) was a major entry port for large ships bringing grain and supplies from the east to Rome. Paul spent a week here with local Christians before continuing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i/>
          <w:lang w:val="en_US" w:bidi="en_US"/>
        </w:rPr>
        <w:t>The brothers there</w:t>
      </w:r>
      <w:r>
        <w:rPr>
          <w:lang w:val="en_US" w:bidi="en_US"/>
        </w:rPr>
        <w:t>: The Christians in that place welcomed Paul and the group as they traveled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They allowed Paul to have private quarters, with a soldier to guard him. Even though Paul traveled in chains, “</w:t>
      </w:r>
      <w:r>
        <w:rPr>
          <w:lang w:val="en_US" w:bidi="en_US"/>
        </w:rPr>
        <w:t>the word of God cannot be chained!</w:t>
      </w:r>
      <w:r>
        <w:rPr>
          <w:lang w:val="en_US" w:bidi="en_US"/>
        </w:rPr>
        <w:t>” (</w:t>
      </w:r>
      <w:hyperlink r:id="rId1006">
        <w:r>
          <w:rPr>
            <w:lang w:val="en_US" w:bidi="en_US"/>
          </w:rPr>
          <w:rPr>
            <w:color w:val="0000EE"/>
            <w:u w:val="single"/>
          </w:rPr>
          <w:t>2 Timothy 2:9</w:t>
        </w:r>
      </w:hyperlink>
      <w:r>
        <w:rPr>
          <w:lang w:val="en_US" w:bidi="en_US"/>
        </w:rPr>
        <w:t xml:space="preserve">). Paul was possibly treated well because of his social status or Roman citizenship (compare </w:t>
      </w:r>
      <w:hyperlink r:id="rId1007">
        <w:r>
          <w:rPr>
            <w:lang w:val="en_US" w:bidi="en_US"/>
          </w:rPr>
          <w:rPr>
            <w:color w:val="0000EE"/>
            <w:u w:val="single"/>
          </w:rPr>
          <w:t>Acts 16:37–38</w:t>
        </w:r>
      </w:hyperlink>
      <w:r>
        <w:rPr>
          <w:lang w:val="en_US" w:bidi="en_US"/>
        </w:rPr>
        <w:t xml:space="preserve">; </w:t>
      </w:r>
      <w:hyperlink r:id="rId1008">
        <w:r>
          <w:rPr>
            <w:lang w:val="en_US" w:bidi="en_US"/>
          </w:rPr>
          <w:rPr>
            <w:color w:val="0000EE"/>
            <w:u w:val="single"/>
          </w:rPr>
          <w:t>22:25–28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Paul knew that the gospel should be shared with the Jews first (</w:t>
      </w:r>
      <w:hyperlink r:id="rId1009">
        <w:r>
          <w:rPr>
            <w:lang w:val="en_US" w:bidi="en_US"/>
          </w:rPr>
          <w:rPr>
            <w:color w:val="0000EE"/>
            <w:u w:val="single"/>
          </w:rPr>
          <w:t>13:46</w:t>
        </w:r>
      </w:hyperlink>
      <w:r>
        <w:rPr>
          <w:lang w:val="en_US" w:bidi="en_US"/>
        </w:rPr>
        <w:t xml:space="preserve">; </w:t>
      </w:r>
      <w:hyperlink r:id="rId728">
        <w:r>
          <w:rPr>
            <w:lang w:val="en_US" w:bidi="en_US"/>
          </w:rPr>
          <w:rPr>
            <w:color w:val="0000EE"/>
            <w:u w:val="single"/>
          </w:rPr>
          <w:t>Romans 1:16</w:t>
        </w:r>
      </w:hyperlink>
      <w:r>
        <w:rPr>
          <w:lang w:val="en_US" w:bidi="en_US"/>
        </w:rPr>
        <w:t xml:space="preserve">). He was also concerned that false charges against him might have already reached Rome. So he called together the local Jewish leaders and explained his life and work. He insisted that he had not committed any crime. </w:t>
      </w:r>
    </w:p>
    <w:p>
      <w:pPr/>
      <w:r>
        <w:rPr>
          <w:lang w:val="en_US" w:bidi="en_US"/>
        </w:rPr>
      </w:r>
      <w:r>
        <w:rPr>
          <w:lang w:val="en_US" w:bidi="en_US"/>
        </w:rPr>
        <w:t>But strong opposition from other Jews had forced him to appeal to the emperor. Paul said he had nothing against his own people. Instead, he wanted to explain his deep conviction that the Messiah (God’s promised king) they were waiting for had already come in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 This was the main theme of the preaching of Jesus (</w:t>
      </w:r>
      <w:hyperlink r:id="rId32">
        <w:r>
          <w:rPr>
            <w:lang w:val="en_US" w:bidi="en_US"/>
          </w:rPr>
          <w:rPr>
            <w:color w:val="0000EE"/>
            <w:u w:val="single"/>
          </w:rPr>
          <w:t>Mark 1:14–15</w:t>
        </w:r>
      </w:hyperlink>
      <w:r>
        <w:rPr>
          <w:lang w:val="en_US" w:bidi="en_US"/>
        </w:rPr>
        <w:t xml:space="preserve">; see </w:t>
      </w:r>
      <w:hyperlink r:id="rId1010">
        <w:r>
          <w:rPr>
            <w:lang w:val="en_US" w:bidi="en_US"/>
          </w:rPr>
          <w:rPr>
            <w:color w:val="0000EE"/>
            <w:u w:val="single"/>
          </w:rPr>
          <w:t>Matthew 4:12–17</w:t>
        </w:r>
      </w:hyperlink>
      <w:r>
        <w:rPr>
          <w:lang w:val="en_US" w:bidi="en_US"/>
        </w:rPr>
        <w:t xml:space="preserve">; </w:t>
      </w:r>
      <w:hyperlink r:id="rId1011">
        <w:r>
          <w:rPr>
            <w:lang w:val="en_US" w:bidi="en_US"/>
          </w:rPr>
          <w:rPr>
            <w:color w:val="0000EE"/>
            <w:u w:val="single"/>
          </w:rPr>
          <w:t>Luke 4:14–21</w:t>
        </w:r>
      </w:hyperlink>
      <w:r>
        <w:rPr>
          <w:lang w:val="en_US" w:bidi="en_US"/>
        </w:rPr>
        <w:t xml:space="preserve">, </w:t>
      </w:r>
      <w:hyperlink r:id="rId33">
        <w:r>
          <w:rPr>
            <w:lang w:val="en_US" w:bidi="en_US"/>
          </w:rPr>
          <w:rPr>
            <w:color w:val="0000EE"/>
            <w:u w:val="single"/>
          </w:rPr>
          <w:t>43</w:t>
        </w:r>
      </w:hyperlink>
      <w:r>
        <w:rPr>
          <w:lang w:val="en_US" w:bidi="en_US"/>
        </w:rPr>
        <w:t>). Paul used the Old Testament Scriptures to show that Jesus was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 spoke to them all day, but the people responded in different ways, just as people had done in other places (for example, </w:t>
      </w:r>
      <w:hyperlink r:id="rId1012">
        <w:r>
          <w:rPr>
            <w:lang w:val="en_US" w:bidi="en_US"/>
          </w:rPr>
          <w:rPr>
            <w:color w:val="0000EE"/>
            <w:u w:val="single"/>
          </w:rPr>
          <w:t>13:40–51</w:t>
        </w:r>
      </w:hyperlink>
      <w:r>
        <w:rPr>
          <w:lang w:val="en_US" w:bidi="en_US"/>
        </w:rPr>
        <w:t xml:space="preserve">; </w:t>
      </w:r>
      <w:hyperlink r:id="rId1013">
        <w:r>
          <w:rPr>
            <w:lang w:val="en_US" w:bidi="en_US"/>
          </w:rPr>
          <w:rPr>
            <w:color w:val="0000EE"/>
            <w:u w:val="single"/>
          </w:rPr>
          <w:t>17:11–14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As Paul left, he gave a warning from Scripture. These words are often used in the New Testament to explain why many Jews did not accept the good news about Jesus (compare </w:t>
      </w:r>
      <w:hyperlink r:id="rId1014">
        <w:r>
          <w:rPr>
            <w:lang w:val="en_US" w:bidi="en_US"/>
          </w:rPr>
          <w:rPr>
            <w:color w:val="0000EE"/>
            <w:u w:val="single"/>
          </w:rPr>
          <w:t>Matthew 13:14–15</w:t>
        </w:r>
      </w:hyperlink>
      <w:r>
        <w:rPr>
          <w:lang w:val="en_US" w:bidi="en_US"/>
        </w:rPr>
        <w:t xml:space="preserve">; </w:t>
      </w:r>
      <w:hyperlink r:id="rId1015">
        <w:r>
          <w:rPr>
            <w:lang w:val="en_US" w:bidi="en_US"/>
          </w:rPr>
          <w:rPr>
            <w:color w:val="0000EE"/>
            <w:u w:val="single"/>
          </w:rPr>
          <w:t>Mark 4:12</w:t>
        </w:r>
      </w:hyperlink>
      <w:r>
        <w:rPr>
          <w:lang w:val="en_US" w:bidi="en_US"/>
        </w:rPr>
        <w:t xml:space="preserve">; </w:t>
      </w:r>
      <w:hyperlink r:id="rId1016">
        <w:r>
          <w:rPr>
            <w:lang w:val="en_US" w:bidi="en_US"/>
          </w:rPr>
          <w:rPr>
            <w:color w:val="0000EE"/>
            <w:u w:val="single"/>
          </w:rPr>
          <w:t>Luke 8:10</w:t>
        </w:r>
      </w:hyperlink>
      <w:r>
        <w:rPr>
          <w:lang w:val="en_US" w:bidi="en_US"/>
        </w:rPr>
        <w:t xml:space="preserve">; </w:t>
      </w:r>
      <w:hyperlink r:id="rId1017">
        <w:r>
          <w:rPr>
            <w:lang w:val="en_US" w:bidi="en_US"/>
          </w:rPr>
          <w:rPr>
            <w:color w:val="0000EE"/>
            <w:u w:val="single"/>
          </w:rPr>
          <w:t>John 12:38–40</w:t>
        </w:r>
      </w:hyperlink>
      <w:r>
        <w:rPr>
          <w:lang w:val="en_US" w:bidi="en_US"/>
        </w:rPr>
        <w:t xml:space="preserve">; see </w:t>
      </w:r>
      <w:hyperlink r:id="rId1018">
        <w:r>
          <w:rPr>
            <w:lang w:val="en_US" w:bidi="en_US"/>
          </w:rPr>
          <w:rPr>
            <w:color w:val="0000EE"/>
            <w:u w:val="single"/>
          </w:rPr>
          <w:t>Romans 11:1–12</w:t>
        </w:r>
      </w:hyperlink>
      <w:r>
        <w:rPr>
          <w:lang w:val="en_US" w:bidi="en_US"/>
        </w:rPr>
        <w:t xml:space="preserve">, </w:t>
      </w:r>
      <w:hyperlink r:id="rId1019">
        <w:r>
          <w:rPr>
            <w:lang w:val="en_US" w:bidi="en_US"/>
          </w:rPr>
          <w:rPr>
            <w:color w:val="0000EE"/>
            <w:u w:val="single"/>
          </w:rPr>
          <w:t>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the chance to accept the faith, it was now time to offer this salvation to the Gentiles (</w:t>
      </w:r>
      <w:hyperlink r:id="rId1009">
        <w:r>
          <w:rPr>
            <w:lang w:val="en_US" w:bidi="en_US"/>
          </w:rPr>
          <w:rPr>
            <w:color w:val="0000EE"/>
            <w:u w:val="single"/>
          </w:rPr>
          <w:t>13:46</w:t>
        </w:r>
      </w:hyperlink>
      <w:r>
        <w:rPr>
          <w:lang w:val="en_US" w:bidi="en_US"/>
        </w:rPr>
        <w:t xml:space="preserve">; see </w:t>
      </w:r>
      <w:hyperlink r:id="rId728">
        <w:r>
          <w:rPr>
            <w:lang w:val="en_US" w:bidi="en_US"/>
          </w:rPr>
          <w:rPr>
            <w:color w:val="0000EE"/>
            <w:u w:val="single"/>
          </w:rPr>
          <w:t>Romans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pStyle w:val="ListBullet"/>
        <w:spacing w:line="240" w:lineRule="auto"/>
        <w:ind w:left="720"/>
      </w:pPr>
      <w:r>
        <w:rPr>
          <w:lang w:val="en_US" w:bidi="en_US"/>
        </w:rPr>
      </w:r>
      <w:r>
        <w:rPr>
          <w:lang w:val="en_US" w:bidi="en_US"/>
        </w:rPr>
        <w:t xml:space="preserve">Even though Paul was under house arrest, he boldly proclaimed the kingdom message (the good news about God’s rule; </w:t>
      </w:r>
      <w:hyperlink r:id="rId464">
        <w:r>
          <w:rPr>
            <w:lang w:val="en_US" w:bidi="en_US"/>
          </w:rPr>
          <w:rPr>
            <w:color w:val="0000EE"/>
            <w:u w:val="single"/>
          </w:rPr>
          <w:t>28:16</w:t>
        </w:r>
      </w:hyperlink>
      <w:r>
        <w:rPr>
          <w:lang w:val="en_US" w:bidi="en_US"/>
        </w:rPr>
        <w:t>).</w:t>
      </w:r>
    </w:p>
    <w:p>
      <w:pPr>
        <w:pStyle w:val="ListBullet"/>
        <w:spacing w:line="240" w:lineRule="auto"/>
        <w:ind w:left="720"/>
      </w:pPr>
      <w:r>
        <w:rPr>
          <w:lang w:val="en_US" w:bidi="en_US"/>
        </w:rPr>
      </w:r>
      <w:r>
        <w:rPr>
          <w:i/>
          <w:lang w:val="en_US" w:bidi="en_US"/>
        </w:rPr>
        <w:t>freely</w:t>
      </w:r>
      <w:r>
        <w:rPr>
          <w:lang w:val="en_US" w:bidi="en_US"/>
        </w:rPr>
        <w:t xml:space="preserve"> (Greek </w:t>
      </w:r>
      <w:r>
        <w:rPr>
          <w:i/>
          <w:lang w:val="en_US" w:bidi="en_US"/>
        </w:rPr>
        <w:t>akōlutōs</w:t>
      </w:r>
      <w:r>
        <w:rPr>
          <w:lang w:val="en_US" w:bidi="en_US"/>
        </w:rPr>
        <w:t>, meaning “without restriction”): This Greek word is the last word in the book of Acts and helps show its meaning. God’s word cannot be chained, even when his messengers are (</w:t>
      </w:r>
      <w:hyperlink r:id="rId1006">
        <w:r>
          <w:rPr>
            <w:lang w:val="en_US" w:bidi="en_US"/>
          </w:rPr>
          <w:rPr>
            <w:color w:val="0000EE"/>
            <w:u w:val="single"/>
          </w:rPr>
          <w:t>2 Timothy 2:9</w:t>
        </w:r>
      </w:hyperlink>
      <w:r>
        <w:rPr>
          <w:lang w:val="en_US" w:bidi="en_US"/>
        </w:rPr>
        <w:t xml:space="preserve">; see </w:t>
      </w:r>
      <w:hyperlink r:id="rId1020">
        <w:r>
          <w:rPr>
            <w:lang w:val="en_US" w:bidi="en_US"/>
          </w:rPr>
          <w:rPr>
            <w:color w:val="0000EE"/>
            <w:u w:val="single"/>
          </w:rPr>
          <w:t>Philippians 1:12–14</w:t>
        </w:r>
      </w:hyperlink>
      <w:r>
        <w:rPr>
          <w:lang w:val="en_US" w:bidi="en_US"/>
        </w:rPr>
        <w:t xml:space="preserve">). </w:t>
        <w:br/>
      </w:r>
      <w:r>
        <w:rPr>
          <w:lang w:val="en_US" w:bidi="en_US"/>
        </w:rPr>
        <w:t>The book of Acts tells the story of a message of good news that extends to everyone worldwide. This includes Jews and Gentiles (non-Jews), converts to Judaism, the rich, and the poor. The mission to spread this message is done through the power of the Holy Spirit (</w:t>
      </w:r>
      <w:hyperlink r:id="rId100">
        <w:r>
          <w:rPr>
            <w:lang w:val="en_US" w:bidi="en_US"/>
          </w:rPr>
          <w:rPr>
            <w:color w:val="0000EE"/>
            <w:u w:val="single"/>
          </w:rPr>
          <w:t>Acts 1:8</w:t>
        </w:r>
      </w:hyperlink>
      <w:r>
        <w:rPr>
          <w:lang w:val="en_US" w:bidi="en_US"/>
        </w:rPr>
        <w:t xml:space="preserve">). </w:t>
        <w:br/>
      </w:r>
      <w:r>
        <w:rPr>
          <w:lang w:val="en_US" w:bidi="en_US"/>
        </w:rPr>
        <w:t>It reaches:</w:t>
      </w:r>
    </w:p>
    <w:p>
      <w:pPr>
        <w:pStyle w:val="ListBullet"/>
        <w:spacing w:line="240" w:lineRule="auto"/>
        <w:ind w:left="1440"/>
      </w:pPr>
      <w:r>
        <w:rPr>
          <w:lang w:val="en_US" w:bidi="en_US"/>
        </w:rPr>
      </w:r>
      <w:r>
        <w:rPr>
          <w:lang w:val="en_US" w:bidi="en_US"/>
        </w:rPr>
        <w:t>Jews (</w:t>
      </w:r>
      <w:hyperlink r:id="rId1021">
        <w:r>
          <w:rPr>
            <w:lang w:val="en_US" w:bidi="en_US"/>
          </w:rPr>
          <w:rPr>
            <w:color w:val="0000EE"/>
            <w:u w:val="single"/>
          </w:rPr>
          <w:t>3:1–5:42</w:t>
        </w:r>
      </w:hyperlink>
      <w:r>
        <w:rPr>
          <w:lang w:val="en_US" w:bidi="en_US"/>
        </w:rPr>
        <w:t>),</w:t>
      </w:r>
    </w:p>
    <w:p>
      <w:pPr>
        <w:pStyle w:val="ListBullet"/>
        <w:spacing w:line="240" w:lineRule="auto"/>
        <w:ind w:left="1440"/>
      </w:pPr>
      <w:r>
        <w:rPr>
          <w:lang w:val="en_US" w:bidi="en_US"/>
        </w:rPr>
      </w:r>
      <w:r>
        <w:rPr>
          <w:lang w:val="en_US" w:bidi="en_US"/>
        </w:rPr>
        <w:t>Samaritans (</w:t>
      </w:r>
      <w:hyperlink r:id="rId1022">
        <w:r>
          <w:rPr>
            <w:lang w:val="en_US" w:bidi="en_US"/>
          </w:rPr>
          <w:rPr>
            <w:color w:val="0000EE"/>
            <w:u w:val="single"/>
          </w:rPr>
          <w:t>8:1–25</w:t>
        </w:r>
      </w:hyperlink>
      <w:r>
        <w:rPr>
          <w:lang w:val="en_US" w:bidi="en_US"/>
        </w:rPr>
        <w:t>),</w:t>
      </w:r>
    </w:p>
    <w:p>
      <w:pPr>
        <w:pStyle w:val="ListBullet"/>
        <w:spacing w:line="240" w:lineRule="auto"/>
        <w:ind w:left="1440"/>
      </w:pPr>
      <w:r>
        <w:rPr>
          <w:lang w:val="en_US" w:bidi="en_US"/>
        </w:rPr>
      </w:r>
      <w:r>
        <w:rPr>
          <w:lang w:val="en_US" w:bidi="en_US"/>
        </w:rPr>
        <w:t>converts to Judaism (</w:t>
      </w:r>
      <w:hyperlink r:id="rId589">
        <w:r>
          <w:rPr>
            <w:lang w:val="en_US" w:bidi="en_US"/>
          </w:rPr>
          <w:rPr>
            <w:color w:val="0000EE"/>
            <w:u w:val="single"/>
          </w:rPr>
          <w:t>2:11</w:t>
        </w:r>
      </w:hyperlink>
      <w:r>
        <w:rPr>
          <w:lang w:val="en_US" w:bidi="en_US"/>
        </w:rPr>
        <w:t xml:space="preserve">; </w:t>
      </w:r>
      <w:hyperlink r:id="rId468">
        <w:r>
          <w:rPr>
            <w:lang w:val="en_US" w:bidi="en_US"/>
          </w:rPr>
          <w:rPr>
            <w:color w:val="0000EE"/>
            <w:u w:val="single"/>
          </w:rPr>
          <w:t>13:43</w:t>
        </w:r>
      </w:hyperlink>
      <w:r>
        <w:rPr>
          <w:lang w:val="en_US" w:bidi="en_US"/>
        </w:rPr>
        <w:t>),</w:t>
      </w:r>
    </w:p>
    <w:p>
      <w:pPr>
        <w:pStyle w:val="ListBullet"/>
        <w:spacing w:line="240" w:lineRule="auto"/>
        <w:ind w:left="1440"/>
      </w:pPr>
      <w:r>
        <w:rPr>
          <w:lang w:val="en_US" w:bidi="en_US"/>
        </w:rPr>
      </w:r>
      <w:r>
        <w:rPr>
          <w:lang w:val="en_US" w:bidi="en_US"/>
        </w:rPr>
        <w:t>“God-fearers” (</w:t>
      </w:r>
      <w:hyperlink r:id="rId1023">
        <w:r>
          <w:rPr>
            <w:lang w:val="en_US" w:bidi="en_US"/>
          </w:rPr>
          <w:rPr>
            <w:color w:val="0000EE"/>
            <w:u w:val="single"/>
          </w:rPr>
          <w:t>8:26–40</w:t>
        </w:r>
      </w:hyperlink>
      <w:r>
        <w:rPr>
          <w:lang w:val="en_US" w:bidi="en_US"/>
        </w:rPr>
        <w:t xml:space="preserve">; </w:t>
      </w:r>
      <w:hyperlink r:id="rId1024">
        <w:r>
          <w:rPr>
            <w:lang w:val="en_US" w:bidi="en_US"/>
          </w:rPr>
          <w:rPr>
            <w:color w:val="0000EE"/>
            <w:u w:val="single"/>
          </w:rPr>
          <w:t>9:32–11:18</w:t>
        </w:r>
      </w:hyperlink>
      <w:r>
        <w:rPr>
          <w:lang w:val="en_US" w:bidi="en_US"/>
        </w:rPr>
        <w:t>), and</w:t>
      </w:r>
    </w:p>
    <w:p>
      <w:pPr>
        <w:pStyle w:val="ListBullet"/>
        <w:spacing w:line="240" w:lineRule="auto"/>
        <w:ind w:left="1440"/>
      </w:pPr>
      <w:r>
        <w:rPr>
          <w:lang w:val="en_US" w:bidi="en_US"/>
        </w:rPr>
      </w:r>
      <w:r>
        <w:rPr>
          <w:lang w:val="en_US" w:bidi="en_US"/>
        </w:rPr>
        <w:t>Gentiles (</w:t>
      </w:r>
      <w:hyperlink r:id="rId1025">
        <w:r>
          <w:rPr>
            <w:lang w:val="en_US" w:bidi="en_US"/>
          </w:rPr>
          <w:rPr>
            <w:color w:val="0000EE"/>
            <w:u w:val="single"/>
          </w:rPr>
          <w:t>13:1–28:28</w:t>
        </w:r>
      </w:hyperlink>
      <w:r>
        <w:rPr>
          <w:lang w:val="en_US" w:bidi="en_US"/>
        </w:rPr>
        <w:t xml:space="preserve">). </w:t>
      </w:r>
    </w:p>
    <w:p>
      <w:pPr>
        <w:pStyle w:val="ListBullet"/>
        <w:spacing w:line="240" w:lineRule="auto"/>
        <w:ind w:left="720"/>
      </w:pPr>
      <w:r>
        <w:rPr>
          <w:lang w:val="en_US" w:bidi="en_US"/>
        </w:rPr>
      </w:r>
      <w:r>
        <w:rPr>
          <w:lang w:val="en_US" w:bidi="en_US"/>
        </w:rPr>
        <w:t>Luke ends his account with Paul still under house arrest in Rome (around AD 60–62). They later released Paul and he traveled again. Tradition says Paul was imprisoned again in Rome around AD 64. He died as a martyr (a witness for Christ) during Emperor Nero’s persecution of Christians.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Luke10:1" TargetMode="External"/><Relationship Id="rId622" Type="http://schemas.openxmlformats.org/officeDocument/2006/relationships/hyperlink" Target="https://ref.ly/Luke10:17" TargetMode="External"/><Relationship Id="rId623" Type="http://schemas.openxmlformats.org/officeDocument/2006/relationships/hyperlink" Target="https://ref.ly/Acts20:24" TargetMode="External"/><Relationship Id="rId624" Type="http://schemas.openxmlformats.org/officeDocument/2006/relationships/hyperlink" Target="https://ref.ly/Acts21:13-Acts21:14" TargetMode="External"/><Relationship Id="rId625" Type="http://schemas.openxmlformats.org/officeDocument/2006/relationships/hyperlink" Target="https://ref.ly/Rom8:35-Rom8:38" TargetMode="External"/><Relationship Id="rId626" Type="http://schemas.openxmlformats.org/officeDocument/2006/relationships/hyperlink" Target="https://ref.ly/2Cor4:8-2Cor4:17" TargetMode="External"/><Relationship Id="rId627" Type="http://schemas.openxmlformats.org/officeDocument/2006/relationships/hyperlink" Target="https://ref.ly/Acts16:1-Acts16:5" TargetMode="External"/><Relationship Id="rId628" Type="http://schemas.openxmlformats.org/officeDocument/2006/relationships/hyperlink" Target="https://ref.ly/Acts3:1-Acts3:12" TargetMode="External"/><Relationship Id="rId629" Type="http://schemas.openxmlformats.org/officeDocument/2006/relationships/hyperlink" Target="https://ref.ly/2Tim3:11-2Tim3:12" TargetMode="External"/><Relationship Id="rId630" Type="http://schemas.openxmlformats.org/officeDocument/2006/relationships/hyperlink" Target="https://ref.ly/Acts16:1" TargetMode="External"/><Relationship Id="rId631" Type="http://schemas.openxmlformats.org/officeDocument/2006/relationships/hyperlink" Target="https://ref.ly/Acts15:32" TargetMode="External"/><Relationship Id="rId632" Type="http://schemas.openxmlformats.org/officeDocument/2006/relationships/hyperlink" Target="https://ref.ly/Acts15:41" TargetMode="External"/><Relationship Id="rId633" Type="http://schemas.openxmlformats.org/officeDocument/2006/relationships/hyperlink" Target="https://ref.ly/Acts16:40" TargetMode="External"/><Relationship Id="rId634" Type="http://schemas.openxmlformats.org/officeDocument/2006/relationships/hyperlink" Target="https://ref.ly/1Thess3:2" TargetMode="External"/><Relationship Id="rId635" Type="http://schemas.openxmlformats.org/officeDocument/2006/relationships/hyperlink" Target="https://ref.ly/1Thess4:18" TargetMode="External"/><Relationship Id="rId636" Type="http://schemas.openxmlformats.org/officeDocument/2006/relationships/hyperlink" Target="https://ref.ly/1Thess5:14" TargetMode="External"/><Relationship Id="rId637" Type="http://schemas.openxmlformats.org/officeDocument/2006/relationships/hyperlink" Target="https://ref.ly/1Cor16:9" TargetMode="External"/><Relationship Id="rId638" Type="http://schemas.openxmlformats.org/officeDocument/2006/relationships/hyperlink" Target="https://ref.ly/2Cor2:12" TargetMode="External"/><Relationship Id="rId639" Type="http://schemas.openxmlformats.org/officeDocument/2006/relationships/hyperlink" Target="https://ref.ly/Acts15:4" TargetMode="External"/><Relationship Id="rId640" Type="http://schemas.openxmlformats.org/officeDocument/2006/relationships/hyperlink" Target="https://ref.ly/Acts21:19" TargetMode="External"/><Relationship Id="rId641" Type="http://schemas.openxmlformats.org/officeDocument/2006/relationships/hyperlink" Target="https://ref.ly/Rom15:17-Rom15:18" TargetMode="External"/><Relationship Id="rId642" Type="http://schemas.openxmlformats.org/officeDocument/2006/relationships/hyperlink" Target="https://ref.ly/1Cor3:5-1Cor3:9" TargetMode="External"/><Relationship Id="rId643" Type="http://schemas.openxmlformats.org/officeDocument/2006/relationships/hyperlink" Target="https://ref.ly/1Cor15:10-1Cor15:11" TargetMode="External"/><Relationship Id="rId644" Type="http://schemas.openxmlformats.org/officeDocument/2006/relationships/hyperlink" Target="https://ref.ly/Acts15:1-Acts15:2" TargetMode="External"/><Relationship Id="rId645" Type="http://schemas.openxmlformats.org/officeDocument/2006/relationships/hyperlink" Target="https://ref.ly/Gal1:6-Gal1:9" TargetMode="External"/><Relationship Id="rId646" Type="http://schemas.openxmlformats.org/officeDocument/2006/relationships/hyperlink" Target="https://ref.ly/Gal2:14-Gal3:14" TargetMode="External"/><Relationship Id="rId647" Type="http://schemas.openxmlformats.org/officeDocument/2006/relationships/hyperlink" Target="https://ref.ly/Matt16:17-Matt16:19" TargetMode="External"/><Relationship Id="rId648" Type="http://schemas.openxmlformats.org/officeDocument/2006/relationships/hyperlink" Target="https://ref.ly/Acts15:1" TargetMode="External"/><Relationship Id="rId649" Type="http://schemas.openxmlformats.org/officeDocument/2006/relationships/hyperlink" Target="https://ref.ly/Exod20:4" TargetMode="External"/><Relationship Id="rId650" Type="http://schemas.openxmlformats.org/officeDocument/2006/relationships/hyperlink" Target="https://ref.ly/Deut5:8"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1Cor8:4-1Cor8:13" TargetMode="External"/><Relationship Id="rId654" Type="http://schemas.openxmlformats.org/officeDocument/2006/relationships/hyperlink" Target="https://ref.ly/1Cor10:14-1Cor10:30" TargetMode="External"/><Relationship Id="rId655" Type="http://schemas.openxmlformats.org/officeDocument/2006/relationships/hyperlink" Target="https://ref.ly/Exod20:14" TargetMode="External"/><Relationship Id="rId656" Type="http://schemas.openxmlformats.org/officeDocument/2006/relationships/hyperlink" Target="https://ref.ly/Deut5:18" TargetMode="External"/><Relationship Id="rId657" Type="http://schemas.openxmlformats.org/officeDocument/2006/relationships/hyperlink" Target="https://ref.ly/Gal5:19" TargetMode="External"/><Relationship Id="rId658" Type="http://schemas.openxmlformats.org/officeDocument/2006/relationships/hyperlink" Target="https://ref.ly/Lev17:13-Lev17:14" TargetMode="External"/><Relationship Id="rId659" Type="http://schemas.openxmlformats.org/officeDocument/2006/relationships/hyperlink" Target="https://ref.ly/Lev17:10-Lev17:12" TargetMode="External"/><Relationship Id="rId660" Type="http://schemas.openxmlformats.org/officeDocument/2006/relationships/hyperlink" Target="https://ref.ly/Lev17:14" TargetMode="External"/><Relationship Id="rId661" Type="http://schemas.openxmlformats.org/officeDocument/2006/relationships/hyperlink" Target="https://ref.ly/Lev17:11" TargetMode="External"/><Relationship Id="rId662" Type="http://schemas.openxmlformats.org/officeDocument/2006/relationships/hyperlink" Target="https://ref.ly/Gen9:4" TargetMode="External"/><Relationship Id="rId663" Type="http://schemas.openxmlformats.org/officeDocument/2006/relationships/hyperlink" Target="https://ref.ly/1Cor16:23-1Cor16:24" TargetMode="External"/><Relationship Id="rId664" Type="http://schemas.openxmlformats.org/officeDocument/2006/relationships/hyperlink" Target="https://ref.ly/2Cor13:13" TargetMode="External"/><Relationship Id="rId665" Type="http://schemas.openxmlformats.org/officeDocument/2006/relationships/hyperlink" Target="https://ref.ly/Eph6:23-Eph6:24" TargetMode="External"/><Relationship Id="rId666" Type="http://schemas.openxmlformats.org/officeDocument/2006/relationships/hyperlink" Target="https://ref.ly/Phil4:23" TargetMode="External"/><Relationship Id="rId667" Type="http://schemas.openxmlformats.org/officeDocument/2006/relationships/hyperlink" Target="https://ref.ly/Col4:18" TargetMode="External"/><Relationship Id="rId668" Type="http://schemas.openxmlformats.org/officeDocument/2006/relationships/hyperlink" Target="https://ref.ly/1Thess5:23-1Thess5:28" TargetMode="External"/><Relationship Id="rId669" Type="http://schemas.openxmlformats.org/officeDocument/2006/relationships/hyperlink" Target="https://ref.ly/1Tim6:21" TargetMode="External"/><Relationship Id="rId670" Type="http://schemas.openxmlformats.org/officeDocument/2006/relationships/hyperlink" Target="https://ref.ly/Col4:10" TargetMode="External"/><Relationship Id="rId671" Type="http://schemas.openxmlformats.org/officeDocument/2006/relationships/hyperlink" Target="https://ref.ly/2Tim4:11" TargetMode="External"/><Relationship Id="rId672" Type="http://schemas.openxmlformats.org/officeDocument/2006/relationships/hyperlink" Target="https://ref.ly/Gal2:3" TargetMode="External"/><Relationship Id="rId673" Type="http://schemas.openxmlformats.org/officeDocument/2006/relationships/hyperlink" Target="https://ref.ly/Rom2:25-Rom2:29" TargetMode="External"/><Relationship Id="rId674" Type="http://schemas.openxmlformats.org/officeDocument/2006/relationships/hyperlink" Target="https://ref.ly/Gal5:6" TargetMode="External"/><Relationship Id="rId675" Type="http://schemas.openxmlformats.org/officeDocument/2006/relationships/hyperlink" Target="https://ref.ly/Gal6:15" TargetMode="External"/><Relationship Id="rId676" Type="http://schemas.openxmlformats.org/officeDocument/2006/relationships/hyperlink" Target="https://ref.ly/1Cor9:20-1Cor9:21" TargetMode="External"/><Relationship Id="rId677" Type="http://schemas.openxmlformats.org/officeDocument/2006/relationships/hyperlink" Target="https://ref.ly/Acts9:31" TargetMode="External"/><Relationship Id="rId678" Type="http://schemas.openxmlformats.org/officeDocument/2006/relationships/hyperlink" Target="https://ref.ly/Acts9:10" TargetMode="External"/><Relationship Id="rId679" Type="http://schemas.openxmlformats.org/officeDocument/2006/relationships/hyperlink" Target="https://ref.ly/Acts22:18" TargetMode="External"/><Relationship Id="rId680" Type="http://schemas.openxmlformats.org/officeDocument/2006/relationships/hyperlink" Target="https://ref.ly/Acts8:29" TargetMode="External"/><Relationship Id="rId681" Type="http://schemas.openxmlformats.org/officeDocument/2006/relationships/hyperlink" Target="https://ref.ly/Acts8:39" TargetMode="External"/><Relationship Id="rId682" Type="http://schemas.openxmlformats.org/officeDocument/2006/relationships/hyperlink" Target="https://ref.ly/Acts10:19" TargetMode="External"/><Relationship Id="rId683" Type="http://schemas.openxmlformats.org/officeDocument/2006/relationships/hyperlink" Target="https://ref.ly/Acts20:22" TargetMode="External"/><Relationship Id="rId684" Type="http://schemas.openxmlformats.org/officeDocument/2006/relationships/hyperlink" Target="https://ref.ly/Acts15:29" TargetMode="External"/><Relationship Id="rId685" Type="http://schemas.openxmlformats.org/officeDocument/2006/relationships/hyperlink" Target="https://ref.ly/Acts13:4" TargetMode="External"/><Relationship Id="rId686" Type="http://schemas.openxmlformats.org/officeDocument/2006/relationships/hyperlink" Target="https://ref.ly/Acts28:25-Acts28:27" TargetMode="External"/><Relationship Id="rId687" Type="http://schemas.openxmlformats.org/officeDocument/2006/relationships/hyperlink" Target="https://ref.ly/Acts11:28" TargetMode="External"/><Relationship Id="rId688" Type="http://schemas.openxmlformats.org/officeDocument/2006/relationships/hyperlink" Target="https://ref.ly/Acts4:8" TargetMode="External"/><Relationship Id="rId689" Type="http://schemas.openxmlformats.org/officeDocument/2006/relationships/hyperlink" Target="https://ref.ly/Col1:7" TargetMode="External"/><Relationship Id="rId690" Type="http://schemas.openxmlformats.org/officeDocument/2006/relationships/hyperlink" Target="https://ref.ly/Col4:12-Col4:13" TargetMode="External"/><Relationship Id="rId691" Type="http://schemas.openxmlformats.org/officeDocument/2006/relationships/hyperlink" Target="https://ref.ly/Acts16:10-Acts16:17" TargetMode="External"/><Relationship Id="rId692" Type="http://schemas.openxmlformats.org/officeDocument/2006/relationships/hyperlink" Target="https://ref.ly/Acts20:5-Acts20:15" TargetMode="External"/><Relationship Id="rId693" Type="http://schemas.openxmlformats.org/officeDocument/2006/relationships/hyperlink" Target="https://ref.ly/Acts21:1-Acts21:18" TargetMode="External"/><Relationship Id="rId694" Type="http://schemas.openxmlformats.org/officeDocument/2006/relationships/hyperlink" Target="https://ref.ly/Acts27:1-Acts28:16" TargetMode="External"/><Relationship Id="rId695" Type="http://schemas.openxmlformats.org/officeDocument/2006/relationships/hyperlink" Target="https://ref.ly/Acts16:14-Acts16:15" TargetMode="External"/><Relationship Id="rId696" Type="http://schemas.openxmlformats.org/officeDocument/2006/relationships/hyperlink" Target="https://ref.ly/Acts16:16-Acts16:21" TargetMode="External"/><Relationship Id="rId697" Type="http://schemas.openxmlformats.org/officeDocument/2006/relationships/hyperlink" Target="https://ref.ly/Acts16:23-Acts16:36" TargetMode="External"/><Relationship Id="rId698" Type="http://schemas.openxmlformats.org/officeDocument/2006/relationships/hyperlink" Target="https://ref.ly/Acts16:32-Acts16:33" TargetMode="External"/><Relationship Id="rId699" Type="http://schemas.openxmlformats.org/officeDocument/2006/relationships/hyperlink" Target="https://ref.ly/Matt25:31-Matt25:46" TargetMode="External"/><Relationship Id="rId700" Type="http://schemas.openxmlformats.org/officeDocument/2006/relationships/hyperlink" Target="https://ref.ly/Rom12:13" TargetMode="External"/><Relationship Id="rId701" Type="http://schemas.openxmlformats.org/officeDocument/2006/relationships/hyperlink" Target="https://ref.ly/Rom16:23" TargetMode="External"/><Relationship Id="rId702" Type="http://schemas.openxmlformats.org/officeDocument/2006/relationships/hyperlink" Target="https://ref.ly/1Tim3:2" TargetMode="External"/><Relationship Id="rId703" Type="http://schemas.openxmlformats.org/officeDocument/2006/relationships/hyperlink" Target="https://ref.ly/Titus1:8" TargetMode="External"/><Relationship Id="rId704" Type="http://schemas.openxmlformats.org/officeDocument/2006/relationships/hyperlink" Target="https://ref.ly/Heb13:2" TargetMode="External"/><Relationship Id="rId705" Type="http://schemas.openxmlformats.org/officeDocument/2006/relationships/hyperlink" Target="https://ref.ly/1Pet4:9" TargetMode="External"/><Relationship Id="rId706" Type="http://schemas.openxmlformats.org/officeDocument/2006/relationships/hyperlink" Target="https://ref.ly/3John1:5-3John1:8" TargetMode="External"/><Relationship Id="rId707" Type="http://schemas.openxmlformats.org/officeDocument/2006/relationships/hyperlink" Target="https://ref.ly/Gen18:1-Gen18:8" TargetMode="External"/><Relationship Id="rId708" Type="http://schemas.openxmlformats.org/officeDocument/2006/relationships/hyperlink" Target="https://ref.ly/Gen19:1-Gen19:3" TargetMode="External"/><Relationship Id="rId709" Type="http://schemas.openxmlformats.org/officeDocument/2006/relationships/hyperlink" Target="https://ref.ly/Gen24:23-Gen24:33" TargetMode="External"/><Relationship Id="rId710" Type="http://schemas.openxmlformats.org/officeDocument/2006/relationships/hyperlink" Target="https://ref.ly/Mark1:25" TargetMode="External"/><Relationship Id="rId711" Type="http://schemas.openxmlformats.org/officeDocument/2006/relationships/hyperlink" Target="https://ref.ly/Mark1:34" TargetMode="External"/><Relationship Id="rId712" Type="http://schemas.openxmlformats.org/officeDocument/2006/relationships/hyperlink" Target="https://ref.ly/Mark3:11-Mark3:12" TargetMode="External"/><Relationship Id="rId713" Type="http://schemas.openxmlformats.org/officeDocument/2006/relationships/hyperlink" Target="https://ref.ly/Luke4:35" TargetMode="External"/><Relationship Id="rId714" Type="http://schemas.openxmlformats.org/officeDocument/2006/relationships/hyperlink" Target="https://ref.ly/Luke4:41" TargetMode="External"/><Relationship Id="rId715" Type="http://schemas.openxmlformats.org/officeDocument/2006/relationships/hyperlink" Target="https://ref.ly/Luke24:46-Luke24:49" TargetMode="External"/><Relationship Id="rId716" Type="http://schemas.openxmlformats.org/officeDocument/2006/relationships/hyperlink" Target="https://ref.ly/Acts19:25-Acts19:27" TargetMode="External"/><Relationship Id="rId717" Type="http://schemas.openxmlformats.org/officeDocument/2006/relationships/hyperlink" Target="https://ref.ly/Mark5:1-Mark5:20" TargetMode="External"/><Relationship Id="rId718" Type="http://schemas.openxmlformats.org/officeDocument/2006/relationships/hyperlink" Target="https://ref.ly/Acts22:24-Acts22:26" TargetMode="External"/><Relationship Id="rId719" Type="http://schemas.openxmlformats.org/officeDocument/2006/relationships/hyperlink" Target="https://ref.ly/2Cor6:5" TargetMode="External"/><Relationship Id="rId720" Type="http://schemas.openxmlformats.org/officeDocument/2006/relationships/hyperlink" Target="https://ref.ly/2Cor11:23-2Cor11:25" TargetMode="External"/><Relationship Id="rId721" Type="http://schemas.openxmlformats.org/officeDocument/2006/relationships/hyperlink" Target="https://ref.ly/Matt27:65" TargetMode="External"/><Relationship Id="rId722" Type="http://schemas.openxmlformats.org/officeDocument/2006/relationships/hyperlink" Target="https://ref.ly/Matt28:2-Matt28:3" TargetMode="External"/><Relationship Id="rId723" Type="http://schemas.openxmlformats.org/officeDocument/2006/relationships/hyperlink" Target="https://ref.ly/Acts12:19" TargetMode="External"/><Relationship Id="rId724" Type="http://schemas.openxmlformats.org/officeDocument/2006/relationships/hyperlink" Target="https://ref.ly/Acts27:42" TargetMode="External"/><Relationship Id="rId725" Type="http://schemas.openxmlformats.org/officeDocument/2006/relationships/hyperlink" Target="https://ref.ly/Acts16:28" TargetMode="External"/><Relationship Id="rId726" Type="http://schemas.openxmlformats.org/officeDocument/2006/relationships/hyperlink" Target="https://ref.ly/Acts16:22-Acts16:24" TargetMode="External"/><Relationship Id="rId727" Type="http://schemas.openxmlformats.org/officeDocument/2006/relationships/hyperlink" Target="https://ref.ly/Acts22:25-Acts22:27" TargetMode="External"/><Relationship Id="rId728" Type="http://schemas.openxmlformats.org/officeDocument/2006/relationships/hyperlink" Target="https://ref.ly/Rom1:16" TargetMode="External"/><Relationship Id="rId729" Type="http://schemas.openxmlformats.org/officeDocument/2006/relationships/hyperlink" Target="https://ref.ly/Acts17:34" TargetMode="External"/><Relationship Id="rId730" Type="http://schemas.openxmlformats.org/officeDocument/2006/relationships/hyperlink" Target="https://ref.ly/Acts8:12" TargetMode="External"/><Relationship Id="rId731" Type="http://schemas.openxmlformats.org/officeDocument/2006/relationships/hyperlink" Target="https://ref.ly/Acts16:13-Acts16:15" TargetMode="External"/><Relationship Id="rId732" Type="http://schemas.openxmlformats.org/officeDocument/2006/relationships/hyperlink" Target="https://ref.ly/Acts16:31-Acts16:34" TargetMode="External"/><Relationship Id="rId733" Type="http://schemas.openxmlformats.org/officeDocument/2006/relationships/hyperlink" Target="https://ref.ly/Acts21:9" TargetMode="External"/><Relationship Id="rId734" Type="http://schemas.openxmlformats.org/officeDocument/2006/relationships/hyperlink" Target="https://ref.ly/Acts16:19-Acts16:21" TargetMode="External"/><Relationship Id="rId735" Type="http://schemas.openxmlformats.org/officeDocument/2006/relationships/hyperlink" Target="https://ref.ly/Luke23:2" TargetMode="External"/><Relationship Id="rId736" Type="http://schemas.openxmlformats.org/officeDocument/2006/relationships/hyperlink" Target="https://ref.ly/1Thess2:14-1Thess2:16" TargetMode="External"/><Relationship Id="rId737" Type="http://schemas.openxmlformats.org/officeDocument/2006/relationships/hyperlink" Target="https://ref.ly/Col1:28" TargetMode="External"/><Relationship Id="rId738" Type="http://schemas.openxmlformats.org/officeDocument/2006/relationships/hyperlink" Target="https://ref.ly/Gal5:19-Gal5:23" TargetMode="External"/><Relationship Id="rId739" Type="http://schemas.openxmlformats.org/officeDocument/2006/relationships/hyperlink" Target="https://ref.ly/Eph5:22-Eph5:33" TargetMode="External"/><Relationship Id="rId740" Type="http://schemas.openxmlformats.org/officeDocument/2006/relationships/hyperlink" Target="https://ref.ly/Col3:18-Col4:1" TargetMode="External"/><Relationship Id="rId741" Type="http://schemas.openxmlformats.org/officeDocument/2006/relationships/hyperlink" Target="https://ref.ly/1Tim3:1-1Tim3:13" TargetMode="External"/><Relationship Id="rId742" Type="http://schemas.openxmlformats.org/officeDocument/2006/relationships/hyperlink" Target="https://ref.ly/1Tim5:1-1Tim5:6" TargetMode="External"/><Relationship Id="rId743" Type="http://schemas.openxmlformats.org/officeDocument/2006/relationships/hyperlink" Target="https://ref.ly/Rom11:14" TargetMode="External"/><Relationship Id="rId744" Type="http://schemas.openxmlformats.org/officeDocument/2006/relationships/hyperlink" Target="https://ref.ly/1Cor9:19-1Cor9:23" TargetMode="External"/><Relationship Id="rId745" Type="http://schemas.openxmlformats.org/officeDocument/2006/relationships/hyperlink" Target="https://ref.ly/1Cor10:33" TargetMode="External"/><Relationship Id="rId746" Type="http://schemas.openxmlformats.org/officeDocument/2006/relationships/hyperlink" Target="https://ref.ly/Acts16:3" TargetMode="External"/><Relationship Id="rId747" Type="http://schemas.openxmlformats.org/officeDocument/2006/relationships/hyperlink" Target="https://ref.ly/Acts17:2-Acts17:3" TargetMode="External"/><Relationship Id="rId748" Type="http://schemas.openxmlformats.org/officeDocument/2006/relationships/hyperlink" Target="https://ref.ly/Acts21:20-Acts21:26" TargetMode="External"/><Relationship Id="rId749" Type="http://schemas.openxmlformats.org/officeDocument/2006/relationships/hyperlink" Target="https://ref.ly/Acts17:22-Acts17:29" TargetMode="External"/><Relationship Id="rId750" Type="http://schemas.openxmlformats.org/officeDocument/2006/relationships/hyperlink" Target="https://ref.ly/Acts17:30-Acts17:31" TargetMode="External"/><Relationship Id="rId751" Type="http://schemas.openxmlformats.org/officeDocument/2006/relationships/hyperlink" Target="https://ref.ly/1Cor15:33" TargetMode="External"/><Relationship Id="rId752" Type="http://schemas.openxmlformats.org/officeDocument/2006/relationships/hyperlink" Target="https://ref.ly/Titus1:12" TargetMode="External"/><Relationship Id="rId753" Type="http://schemas.openxmlformats.org/officeDocument/2006/relationships/hyperlink" Target="https://ref.ly/Acts17:29" TargetMode="External"/><Relationship Id="rId754" Type="http://schemas.openxmlformats.org/officeDocument/2006/relationships/hyperlink" Target="https://ref.ly/Lev4:2" TargetMode="External"/><Relationship Id="rId755" Type="http://schemas.openxmlformats.org/officeDocument/2006/relationships/hyperlink" Target="https://ref.ly/Lev4:22" TargetMode="External"/><Relationship Id="rId756" Type="http://schemas.openxmlformats.org/officeDocument/2006/relationships/hyperlink" Target="https://ref.ly/Lev4:27" TargetMode="External"/><Relationship Id="rId757" Type="http://schemas.openxmlformats.org/officeDocument/2006/relationships/hyperlink" Target="https://ref.ly/Lev5:15" TargetMode="External"/><Relationship Id="rId758" Type="http://schemas.openxmlformats.org/officeDocument/2006/relationships/hyperlink" Target="https://ref.ly/Lev5:17" TargetMode="External"/><Relationship Id="rId759" Type="http://schemas.openxmlformats.org/officeDocument/2006/relationships/hyperlink" Target="https://ref.ly/Num15:25" TargetMode="External"/><Relationship Id="rId760" Type="http://schemas.openxmlformats.org/officeDocument/2006/relationships/hyperlink" Target="https://ref.ly/Num15:27" TargetMode="External"/><Relationship Id="rId761" Type="http://schemas.openxmlformats.org/officeDocument/2006/relationships/hyperlink" Target="https://ref.ly/Eph4:18" TargetMode="External"/><Relationship Id="rId762" Type="http://schemas.openxmlformats.org/officeDocument/2006/relationships/hyperlink" Target="https://ref.ly/1Pet1:14" TargetMode="External"/><Relationship Id="rId763" Type="http://schemas.openxmlformats.org/officeDocument/2006/relationships/hyperlink" Target="https://ref.ly/1Pet2:15" TargetMode="External"/><Relationship Id="rId764" Type="http://schemas.openxmlformats.org/officeDocument/2006/relationships/hyperlink" Target="https://ref.ly/2Pet3:5" TargetMode="External"/><Relationship Id="rId765" Type="http://schemas.openxmlformats.org/officeDocument/2006/relationships/hyperlink" Target="https://ref.ly/2Pet3:8" TargetMode="External"/><Relationship Id="rId766" Type="http://schemas.openxmlformats.org/officeDocument/2006/relationships/hyperlink" Target="https://ref.ly/Rom10:13-Rom10:15" TargetMode="External"/><Relationship Id="rId767" Type="http://schemas.openxmlformats.org/officeDocument/2006/relationships/hyperlink" Target="https://ref.ly/Rom11:25" TargetMode="External"/><Relationship Id="rId768" Type="http://schemas.openxmlformats.org/officeDocument/2006/relationships/hyperlink" Target="https://ref.ly/1Cor10:1" TargetMode="External"/><Relationship Id="rId769" Type="http://schemas.openxmlformats.org/officeDocument/2006/relationships/hyperlink" Target="https://ref.ly/1Cor12:1" TargetMode="External"/><Relationship Id="rId770" Type="http://schemas.openxmlformats.org/officeDocument/2006/relationships/hyperlink" Target="https://ref.ly/2Cor1:8" TargetMode="External"/><Relationship Id="rId771" Type="http://schemas.openxmlformats.org/officeDocument/2006/relationships/hyperlink" Target="https://ref.ly/1Thess4:13" TargetMode="External"/><Relationship Id="rId772" Type="http://schemas.openxmlformats.org/officeDocument/2006/relationships/hyperlink" Target="https://ref.ly/Acts17:31" TargetMode="External"/><Relationship Id="rId773" Type="http://schemas.openxmlformats.org/officeDocument/2006/relationships/hyperlink" Target="https://ref.ly/1Cor15:12-1Cor15:19" TargetMode="External"/><Relationship Id="rId774" Type="http://schemas.openxmlformats.org/officeDocument/2006/relationships/hyperlink" Target="https://ref.ly/Acts22:22" TargetMode="External"/><Relationship Id="rId775" Type="http://schemas.openxmlformats.org/officeDocument/2006/relationships/hyperlink" Target="https://ref.ly/1Cor1:20-1Cor1:25" TargetMode="External"/><Relationship Id="rId776" Type="http://schemas.openxmlformats.org/officeDocument/2006/relationships/hyperlink" Target="https://ref.ly/Acts5:1-Acts5:11" TargetMode="External"/><Relationship Id="rId777" Type="http://schemas.openxmlformats.org/officeDocument/2006/relationships/hyperlink" Target="https://ref.ly/Luke15:3-Luke15:10" TargetMode="External"/><Relationship Id="rId778" Type="http://schemas.openxmlformats.org/officeDocument/2006/relationships/hyperlink" Target="https://ref.ly/Acts18:1-Acts18:11" TargetMode="External"/><Relationship Id="rId779" Type="http://schemas.openxmlformats.org/officeDocument/2006/relationships/hyperlink" Target="https://ref.ly/Acts18:12-Acts18:17" TargetMode="External"/><Relationship Id="rId780" Type="http://schemas.openxmlformats.org/officeDocument/2006/relationships/hyperlink" Target="https://ref.ly/Acts18:11" TargetMode="External"/><Relationship Id="rId781" Type="http://schemas.openxmlformats.org/officeDocument/2006/relationships/hyperlink" Target="https://ref.ly/Rom16:3-Rom16:4" TargetMode="External"/><Relationship Id="rId782" Type="http://schemas.openxmlformats.org/officeDocument/2006/relationships/hyperlink" Target="https://ref.ly/1Cor16:19" TargetMode="External"/><Relationship Id="rId783" Type="http://schemas.openxmlformats.org/officeDocument/2006/relationships/hyperlink" Target="https://ref.ly/Acts13:42-Acts13:49" TargetMode="External"/><Relationship Id="rId784" Type="http://schemas.openxmlformats.org/officeDocument/2006/relationships/hyperlink" Target="https://ref.ly/Acts3:25-Acts3:26" TargetMode="External"/><Relationship Id="rId785" Type="http://schemas.openxmlformats.org/officeDocument/2006/relationships/hyperlink" Target="https://ref.ly/Rom2:10" TargetMode="External"/><Relationship Id="rId786" Type="http://schemas.openxmlformats.org/officeDocument/2006/relationships/hyperlink" Target="https://ref.ly/Rom3:29" TargetMode="External"/><Relationship Id="rId787" Type="http://schemas.openxmlformats.org/officeDocument/2006/relationships/hyperlink" Target="https://ref.ly/Rom3:30" TargetMode="External"/><Relationship Id="rId788" Type="http://schemas.openxmlformats.org/officeDocument/2006/relationships/hyperlink" Target="https://ref.ly/Rom4:9-Rom4:12" TargetMode="External"/><Relationship Id="rId789" Type="http://schemas.openxmlformats.org/officeDocument/2006/relationships/hyperlink" Target="https://ref.ly/1Thess3:6" TargetMode="External"/><Relationship Id="rId790" Type="http://schemas.openxmlformats.org/officeDocument/2006/relationships/hyperlink" Target="https://ref.ly/2Cor2:13" TargetMode="External"/><Relationship Id="rId791" Type="http://schemas.openxmlformats.org/officeDocument/2006/relationships/hyperlink" Target="https://ref.ly/2Cor7:6" TargetMode="External"/><Relationship Id="rId792" Type="http://schemas.openxmlformats.org/officeDocument/2006/relationships/hyperlink" Target="https://ref.ly/2Cor7:13" TargetMode="External"/><Relationship Id="rId793" Type="http://schemas.openxmlformats.org/officeDocument/2006/relationships/hyperlink" Target="https://ref.ly/2Cor8:6" TargetMode="External"/><Relationship Id="rId794" Type="http://schemas.openxmlformats.org/officeDocument/2006/relationships/hyperlink" Target="https://ref.ly/2Cor8:16" TargetMode="External"/><Relationship Id="rId795" Type="http://schemas.openxmlformats.org/officeDocument/2006/relationships/hyperlink" Target="https://ref.ly/2Cor8:23" TargetMode="External"/><Relationship Id="rId796" Type="http://schemas.openxmlformats.org/officeDocument/2006/relationships/hyperlink" Target="https://ref.ly/Ps34:4" TargetMode="External"/><Relationship Id="rId797" Type="http://schemas.openxmlformats.org/officeDocument/2006/relationships/hyperlink" Target="https://ref.ly/Ps34:7" TargetMode="External"/><Relationship Id="rId798" Type="http://schemas.openxmlformats.org/officeDocument/2006/relationships/hyperlink" Target="https://ref.ly/Ps34:19" TargetMode="External"/><Relationship Id="rId799" Type="http://schemas.openxmlformats.org/officeDocument/2006/relationships/hyperlink" Target="https://ref.ly/Matt28:20" TargetMode="External"/><Relationship Id="rId800" Type="http://schemas.openxmlformats.org/officeDocument/2006/relationships/hyperlink" Target="https://ref.ly/Ps91:11" TargetMode="External"/><Relationship Id="rId801" Type="http://schemas.openxmlformats.org/officeDocument/2006/relationships/hyperlink" Target="https://ref.ly/2Tim4:17" TargetMode="External"/><Relationship Id="rId802" Type="http://schemas.openxmlformats.org/officeDocument/2006/relationships/hyperlink" Target="https://ref.ly/1Cor1:1" TargetMode="External"/><Relationship Id="rId803" Type="http://schemas.openxmlformats.org/officeDocument/2006/relationships/hyperlink" Target="https://ref.ly/Acts21:23-Acts21:24" TargetMode="External"/><Relationship Id="rId804" Type="http://schemas.openxmlformats.org/officeDocument/2006/relationships/hyperlink" Target="https://ref.ly/Num6:1-Num6:21" TargetMode="External"/><Relationship Id="rId805" Type="http://schemas.openxmlformats.org/officeDocument/2006/relationships/hyperlink" Target="https://ref.ly/Judg13:4-Judg13:7" TargetMode="External"/><Relationship Id="rId806" Type="http://schemas.openxmlformats.org/officeDocument/2006/relationships/hyperlink" Target="https://ref.ly/Judg16:1" TargetMode="External"/><Relationship Id="rId807" Type="http://schemas.openxmlformats.org/officeDocument/2006/relationships/hyperlink" Target="https://ref.ly/Amos2:11-Amos2:12" TargetMode="External"/><Relationship Id="rId808" Type="http://schemas.openxmlformats.org/officeDocument/2006/relationships/hyperlink" Target="https://ref.ly/Luke1:15" TargetMode="External"/><Relationship Id="rId809" Type="http://schemas.openxmlformats.org/officeDocument/2006/relationships/hyperlink" Target="https://ref.ly/Eph6:10-Eph6:20" TargetMode="External"/><Relationship Id="rId810" Type="http://schemas.openxmlformats.org/officeDocument/2006/relationships/hyperlink" Target="https://ref.ly/1Tim1:18-1Tim1:20" TargetMode="External"/><Relationship Id="rId811" Type="http://schemas.openxmlformats.org/officeDocument/2006/relationships/hyperlink" Target="https://ref.ly/2Tim1:15" TargetMode="External"/><Relationship Id="rId812" Type="http://schemas.openxmlformats.org/officeDocument/2006/relationships/hyperlink" Target="https://ref.ly/2Tim4:10" TargetMode="External"/><Relationship Id="rId813" Type="http://schemas.openxmlformats.org/officeDocument/2006/relationships/hyperlink" Target="https://ref.ly/Acts19:1-Acts19:20" TargetMode="External"/><Relationship Id="rId814" Type="http://schemas.openxmlformats.org/officeDocument/2006/relationships/hyperlink" Target="https://ref.ly/Acts19:1" TargetMode="External"/><Relationship Id="rId815" Type="http://schemas.openxmlformats.org/officeDocument/2006/relationships/hyperlink" Target="https://ref.ly/Acts19:8-Acts19:10" TargetMode="External"/><Relationship Id="rId816" Type="http://schemas.openxmlformats.org/officeDocument/2006/relationships/hyperlink" Target="https://ref.ly/1Cor16:12" TargetMode="External"/><Relationship Id="rId817" Type="http://schemas.openxmlformats.org/officeDocument/2006/relationships/hyperlink" Target="https://ref.ly/Acts19:5" TargetMode="External"/><Relationship Id="rId818" Type="http://schemas.openxmlformats.org/officeDocument/2006/relationships/hyperlink" Target="https://ref.ly/Acts2:4" TargetMode="External"/><Relationship Id="rId819" Type="http://schemas.openxmlformats.org/officeDocument/2006/relationships/hyperlink" Target="https://ref.ly/Acts3:1-Acts3:11" TargetMode="External"/><Relationship Id="rId820" Type="http://schemas.openxmlformats.org/officeDocument/2006/relationships/hyperlink" Target="https://ref.ly/Acts4:22" TargetMode="External"/><Relationship Id="rId821" Type="http://schemas.openxmlformats.org/officeDocument/2006/relationships/hyperlink" Target="https://ref.ly/Acts8:6-Acts8:7" TargetMode="External"/><Relationship Id="rId822" Type="http://schemas.openxmlformats.org/officeDocument/2006/relationships/hyperlink" Target="https://ref.ly/Acts8:13" TargetMode="External"/><Relationship Id="rId823" Type="http://schemas.openxmlformats.org/officeDocument/2006/relationships/hyperlink" Target="https://ref.ly/Acts5:16" TargetMode="External"/><Relationship Id="rId824" Type="http://schemas.openxmlformats.org/officeDocument/2006/relationships/hyperlink" Target="https://ref.ly/Mark1:21-Mark1:34" TargetMode="External"/><Relationship Id="rId825" Type="http://schemas.openxmlformats.org/officeDocument/2006/relationships/hyperlink" Target="https://ref.ly/Luke4:31-Luke4:37" TargetMode="External"/><Relationship Id="rId826" Type="http://schemas.openxmlformats.org/officeDocument/2006/relationships/hyperlink" Target="https://ref.ly/Matt12:27" TargetMode="External"/><Relationship Id="rId827" Type="http://schemas.openxmlformats.org/officeDocument/2006/relationships/hyperlink" Target="https://ref.ly/Luke9:49-Luke9:50" TargetMode="External"/><Relationship Id="rId828" Type="http://schemas.openxmlformats.org/officeDocument/2006/relationships/hyperlink" Target="https://ref.ly/Luke11:19" TargetMode="External"/><Relationship Id="rId829" Type="http://schemas.openxmlformats.org/officeDocument/2006/relationships/hyperlink" Target="https://ref.ly/Acts2:43-Acts2:47" TargetMode="External"/><Relationship Id="rId830" Type="http://schemas.openxmlformats.org/officeDocument/2006/relationships/hyperlink" Target="https://ref.ly/Acts16:5" TargetMode="External"/><Relationship Id="rId831" Type="http://schemas.openxmlformats.org/officeDocument/2006/relationships/hyperlink" Target="https://ref.ly/1Cor4:17" TargetMode="External"/><Relationship Id="rId832" Type="http://schemas.openxmlformats.org/officeDocument/2006/relationships/hyperlink" Target="https://ref.ly/1Cor16:10-1Cor16:11" TargetMode="External"/><Relationship Id="rId833" Type="http://schemas.openxmlformats.org/officeDocument/2006/relationships/hyperlink" Target="https://ref.ly/Acts20:1-Acts20:3" TargetMode="External"/><Relationship Id="rId834" Type="http://schemas.openxmlformats.org/officeDocument/2006/relationships/hyperlink" Target="https://ref.ly/Rom15:25-Rom15:28" TargetMode="External"/><Relationship Id="rId835" Type="http://schemas.openxmlformats.org/officeDocument/2006/relationships/hyperlink" Target="https://ref.ly/2Cor8:1-2Cor9:15" TargetMode="External"/><Relationship Id="rId836" Type="http://schemas.openxmlformats.org/officeDocument/2006/relationships/hyperlink" Target="https://ref.ly/2Cor7:5-2Cor7:7" TargetMode="External"/><Relationship Id="rId837" Type="http://schemas.openxmlformats.org/officeDocument/2006/relationships/hyperlink" Target="https://ref.ly/Acts9:23-Acts9:25" TargetMode="External"/><Relationship Id="rId838" Type="http://schemas.openxmlformats.org/officeDocument/2006/relationships/hyperlink" Target="https://ref.ly/Acts9:28-Acts9:30" TargetMode="External"/><Relationship Id="rId839" Type="http://schemas.openxmlformats.org/officeDocument/2006/relationships/hyperlink" Target="https://ref.ly/Acts23:12-Acts23:35" TargetMode="External"/><Relationship Id="rId840" Type="http://schemas.openxmlformats.org/officeDocument/2006/relationships/hyperlink" Target="https://ref.ly/Acts25:3" TargetMode="External"/><Relationship Id="rId841" Type="http://schemas.openxmlformats.org/officeDocument/2006/relationships/hyperlink" Target="https://ref.ly/2Tim2:2" TargetMode="External"/><Relationship Id="rId842" Type="http://schemas.openxmlformats.org/officeDocument/2006/relationships/hyperlink" Target="https://ref.ly/Mark16:9" TargetMode="External"/><Relationship Id="rId843" Type="http://schemas.openxmlformats.org/officeDocument/2006/relationships/hyperlink" Target="https://ref.ly/John20:19" TargetMode="External"/><Relationship Id="rId844" Type="http://schemas.openxmlformats.org/officeDocument/2006/relationships/hyperlink" Target="https://ref.ly/Rev1:10" TargetMode="External"/><Relationship Id="rId845" Type="http://schemas.openxmlformats.org/officeDocument/2006/relationships/hyperlink" Target="https://ref.ly/Acts2:46" TargetMode="External"/><Relationship Id="rId846" Type="http://schemas.openxmlformats.org/officeDocument/2006/relationships/hyperlink" Target="https://ref.ly/Jude1:12" TargetMode="External"/><Relationship Id="rId847" Type="http://schemas.openxmlformats.org/officeDocument/2006/relationships/hyperlink" Target="https://ref.ly/Acts9:36-Acts9:41" TargetMode="External"/><Relationship Id="rId848" Type="http://schemas.openxmlformats.org/officeDocument/2006/relationships/hyperlink" Target="https://ref.ly/Acts20:18-Acts20:21" TargetMode="External"/><Relationship Id="rId849" Type="http://schemas.openxmlformats.org/officeDocument/2006/relationships/hyperlink" Target="https://ref.ly/Acts20:26" TargetMode="External"/><Relationship Id="rId850" Type="http://schemas.openxmlformats.org/officeDocument/2006/relationships/hyperlink" Target="https://ref.ly/Acts20:31" TargetMode="External"/><Relationship Id="rId851" Type="http://schemas.openxmlformats.org/officeDocument/2006/relationships/hyperlink" Target="https://ref.ly/Acts20:22-Acts20:23" TargetMode="External"/><Relationship Id="rId852" Type="http://schemas.openxmlformats.org/officeDocument/2006/relationships/hyperlink" Target="https://ref.ly/Acts20:25" TargetMode="External"/><Relationship Id="rId853" Type="http://schemas.openxmlformats.org/officeDocument/2006/relationships/hyperlink" Target="https://ref.ly/Acts20:29-Acts20:30" TargetMode="External"/><Relationship Id="rId854" Type="http://schemas.openxmlformats.org/officeDocument/2006/relationships/hyperlink" Target="https://ref.ly/Acts20:28" TargetMode="External"/><Relationship Id="rId855" Type="http://schemas.openxmlformats.org/officeDocument/2006/relationships/hyperlink" Target="https://ref.ly/Ezek3:16-Ezek3:21" TargetMode="External"/><Relationship Id="rId856" Type="http://schemas.openxmlformats.org/officeDocument/2006/relationships/hyperlink" Target="https://ref.ly/1Pet2:25" TargetMode="External"/><Relationship Id="rId857" Type="http://schemas.openxmlformats.org/officeDocument/2006/relationships/hyperlink" Target="https://ref.ly/1Pet5:2" TargetMode="External"/><Relationship Id="rId858" Type="http://schemas.openxmlformats.org/officeDocument/2006/relationships/hyperlink" Target="https://ref.ly/1Pet5:4" TargetMode="External"/><Relationship Id="rId859" Type="http://schemas.openxmlformats.org/officeDocument/2006/relationships/hyperlink" Target="https://ref.ly/1Cor12:27" TargetMode="External"/><Relationship Id="rId860" Type="http://schemas.openxmlformats.org/officeDocument/2006/relationships/hyperlink" Target="https://ref.ly/Eph1:23" TargetMode="External"/><Relationship Id="rId861" Type="http://schemas.openxmlformats.org/officeDocument/2006/relationships/hyperlink" Target="https://ref.ly/Eph4:12" TargetMode="External"/><Relationship Id="rId862" Type="http://schemas.openxmlformats.org/officeDocument/2006/relationships/hyperlink" Target="https://ref.ly/Col1:24" TargetMode="External"/><Relationship Id="rId863" Type="http://schemas.openxmlformats.org/officeDocument/2006/relationships/hyperlink" Target="https://ref.ly/2Cor11:2" TargetMode="External"/><Relationship Id="rId864" Type="http://schemas.openxmlformats.org/officeDocument/2006/relationships/hyperlink" Target="https://ref.ly/Rev19:7" TargetMode="External"/><Relationship Id="rId865" Type="http://schemas.openxmlformats.org/officeDocument/2006/relationships/hyperlink" Target="https://ref.ly/Eph5:25-Eph5:32" TargetMode="External"/><Relationship Id="rId866" Type="http://schemas.openxmlformats.org/officeDocument/2006/relationships/hyperlink" Target="https://ref.ly/1Cor3:16" TargetMode="External"/><Relationship Id="rId867" Type="http://schemas.openxmlformats.org/officeDocument/2006/relationships/hyperlink" Target="https://ref.ly/2Cor6:16" TargetMode="External"/><Relationship Id="rId868" Type="http://schemas.openxmlformats.org/officeDocument/2006/relationships/hyperlink" Target="https://ref.ly/1Pet2:9" TargetMode="External"/><Relationship Id="rId869" Type="http://schemas.openxmlformats.org/officeDocument/2006/relationships/hyperlink" Target="https://ref.ly/1Cor3:9" TargetMode="External"/><Relationship Id="rId870" Type="http://schemas.openxmlformats.org/officeDocument/2006/relationships/hyperlink" Target="https://ref.ly/Titus1:5-Titus1:7" TargetMode="External"/><Relationship Id="rId871" Type="http://schemas.openxmlformats.org/officeDocument/2006/relationships/hyperlink" Target="https://ref.ly/1Pet5:1-1Pet5:4" TargetMode="External"/><Relationship Id="rId872" Type="http://schemas.openxmlformats.org/officeDocument/2006/relationships/hyperlink" Target="https://ref.ly/Acts6:2-Acts6:4" TargetMode="External"/><Relationship Id="rId873" Type="http://schemas.openxmlformats.org/officeDocument/2006/relationships/hyperlink" Target="https://ref.ly/1Tim1:3-1Tim1:7" TargetMode="External"/><Relationship Id="rId874" Type="http://schemas.openxmlformats.org/officeDocument/2006/relationships/hyperlink" Target="https://ref.ly/1Tim1:19-1Tim1:20" TargetMode="External"/><Relationship Id="rId875" Type="http://schemas.openxmlformats.org/officeDocument/2006/relationships/hyperlink" Target="https://ref.ly/1Tim4:1-1Tim4:5" TargetMode="External"/><Relationship Id="rId876" Type="http://schemas.openxmlformats.org/officeDocument/2006/relationships/hyperlink" Target="https://ref.ly/Matt7:15" TargetMode="External"/><Relationship Id="rId877" Type="http://schemas.openxmlformats.org/officeDocument/2006/relationships/hyperlink" Target="https://ref.ly/Matt10:16" TargetMode="External"/><Relationship Id="rId878" Type="http://schemas.openxmlformats.org/officeDocument/2006/relationships/hyperlink" Target="https://ref.ly/Mark13:22" TargetMode="External"/><Relationship Id="rId879" Type="http://schemas.openxmlformats.org/officeDocument/2006/relationships/hyperlink" Target="https://ref.ly/Luke10:3" TargetMode="External"/><Relationship Id="rId880" Type="http://schemas.openxmlformats.org/officeDocument/2006/relationships/hyperlink" Target="https://ref.ly/2Pet2:1-2Pet2:22" TargetMode="External"/><Relationship Id="rId881" Type="http://schemas.openxmlformats.org/officeDocument/2006/relationships/hyperlink" Target="https://ref.ly/2Pet3:3" TargetMode="External"/><Relationship Id="rId882" Type="http://schemas.openxmlformats.org/officeDocument/2006/relationships/hyperlink" Target="https://ref.ly/Isa23:1-Isa23:18" TargetMode="External"/><Relationship Id="rId883" Type="http://schemas.openxmlformats.org/officeDocument/2006/relationships/hyperlink" Target="https://ref.ly/Jer25:15-Jer25:38" TargetMode="External"/><Relationship Id="rId884" Type="http://schemas.openxmlformats.org/officeDocument/2006/relationships/hyperlink" Target="https://ref.ly/Jer47:1-Jer47:7" TargetMode="External"/><Relationship Id="rId885" Type="http://schemas.openxmlformats.org/officeDocument/2006/relationships/hyperlink" Target="https://ref.ly/Zech9:1-Zech9:17" TargetMode="External"/><Relationship Id="rId886" Type="http://schemas.openxmlformats.org/officeDocument/2006/relationships/hyperlink" Target="https://ref.ly/Matt15:21-Matt15:28" TargetMode="External"/><Relationship Id="rId887" Type="http://schemas.openxmlformats.org/officeDocument/2006/relationships/hyperlink" Target="https://ref.ly/Mark7:24-Mark7:31" TargetMode="External"/><Relationship Id="rId888" Type="http://schemas.openxmlformats.org/officeDocument/2006/relationships/hyperlink" Target="https://ref.ly/Phil3:7-Phil3:10" TargetMode="External"/><Relationship Id="rId889" Type="http://schemas.openxmlformats.org/officeDocument/2006/relationships/hyperlink" Target="https://ref.ly/Acts8:4-Acts8:40" TargetMode="External"/><Relationship Id="rId890" Type="http://schemas.openxmlformats.org/officeDocument/2006/relationships/hyperlink" Target="https://ref.ly/2Tim4:5" TargetMode="External"/><Relationship Id="rId891" Type="http://schemas.openxmlformats.org/officeDocument/2006/relationships/hyperlink" Target="https://ref.ly/Acts2:17-Acts2:21" TargetMode="External"/><Relationship Id="rId892" Type="http://schemas.openxmlformats.org/officeDocument/2006/relationships/hyperlink" Target="https://ref.ly/Acts15:7-Acts15:21" TargetMode="External"/><Relationship Id="rId893" Type="http://schemas.openxmlformats.org/officeDocument/2006/relationships/hyperlink" Target="https://ref.ly/Acts15:22-Acts15:29" TargetMode="External"/><Relationship Id="rId894" Type="http://schemas.openxmlformats.org/officeDocument/2006/relationships/hyperlink" Target="https://ref.ly/Acts21:20-Acts21:25" TargetMode="External"/><Relationship Id="rId895" Type="http://schemas.openxmlformats.org/officeDocument/2006/relationships/hyperlink" Target="https://ref.ly/Acts20:4" TargetMode="External"/><Relationship Id="rId896" Type="http://schemas.openxmlformats.org/officeDocument/2006/relationships/hyperlink" Target="https://ref.ly/2Tim4:20" TargetMode="External"/><Relationship Id="rId897" Type="http://schemas.openxmlformats.org/officeDocument/2006/relationships/hyperlink" Target="https://ref.ly/Acts17:22-Acts17:31" TargetMode="External"/><Relationship Id="rId898" Type="http://schemas.openxmlformats.org/officeDocument/2006/relationships/hyperlink" Target="https://ref.ly/1Cor9:20-1Cor9:23" TargetMode="External"/><Relationship Id="rId899" Type="http://schemas.openxmlformats.org/officeDocument/2006/relationships/hyperlink" Target="https://ref.ly/Acts22:1-Acts22:3" TargetMode="External"/><Relationship Id="rId900" Type="http://schemas.openxmlformats.org/officeDocument/2006/relationships/hyperlink" Target="https://ref.ly/Acts22:4-Acts22:5" TargetMode="External"/><Relationship Id="rId901" Type="http://schemas.openxmlformats.org/officeDocument/2006/relationships/hyperlink" Target="https://ref.ly/Acts22:6-Acts22:10" TargetMode="External"/><Relationship Id="rId902" Type="http://schemas.openxmlformats.org/officeDocument/2006/relationships/hyperlink" Target="https://ref.ly/Acts22:11-Acts22:16" TargetMode="External"/><Relationship Id="rId903" Type="http://schemas.openxmlformats.org/officeDocument/2006/relationships/hyperlink" Target="https://ref.ly/Acts3:14" TargetMode="External"/><Relationship Id="rId904" Type="http://schemas.openxmlformats.org/officeDocument/2006/relationships/hyperlink" Target="https://ref.ly/Acts7:52" TargetMode="External"/><Relationship Id="rId905" Type="http://schemas.openxmlformats.org/officeDocument/2006/relationships/hyperlink" Target="https://ref.ly/1John2:1" TargetMode="External"/><Relationship Id="rId906" Type="http://schemas.openxmlformats.org/officeDocument/2006/relationships/hyperlink" Target="https://ref.ly/Isa32:1" TargetMode="External"/><Relationship Id="rId907" Type="http://schemas.openxmlformats.org/officeDocument/2006/relationships/hyperlink" Target="https://ref.ly/Isa53:11" TargetMode="External"/><Relationship Id="rId908" Type="http://schemas.openxmlformats.org/officeDocument/2006/relationships/hyperlink" Target="https://ref.ly/Acts22:22-Acts22:23" TargetMode="External"/><Relationship Id="rId909" Type="http://schemas.openxmlformats.org/officeDocument/2006/relationships/hyperlink" Target="https://ref.ly/Luke4:16-Luke4:30" TargetMode="External"/><Relationship Id="rId910" Type="http://schemas.openxmlformats.org/officeDocument/2006/relationships/hyperlink" Target="https://ref.ly/Acts25:11" TargetMode="External"/><Relationship Id="rId911" Type="http://schemas.openxmlformats.org/officeDocument/2006/relationships/hyperlink" Target="https://ref.ly/Acts16:35-Acts16:39" TargetMode="External"/><Relationship Id="rId912" Type="http://schemas.openxmlformats.org/officeDocument/2006/relationships/hyperlink" Target="https://ref.ly/Ezek13:10-Ezek13:17" TargetMode="External"/><Relationship Id="rId913" Type="http://schemas.openxmlformats.org/officeDocument/2006/relationships/hyperlink" Target="https://ref.ly/Matt23:27" TargetMode="External"/><Relationship Id="rId914" Type="http://schemas.openxmlformats.org/officeDocument/2006/relationships/hyperlink" Target="https://ref.ly/Exod22:28" TargetMode="External"/><Relationship Id="rId915" Type="http://schemas.openxmlformats.org/officeDocument/2006/relationships/hyperlink" Target="https://ref.ly/Acts15:5" TargetMode="External"/><Relationship Id="rId916" Type="http://schemas.openxmlformats.org/officeDocument/2006/relationships/hyperlink" Target="https://ref.ly/Acts10:34-Acts10:48" TargetMode="External"/><Relationship Id="rId917" Type="http://schemas.openxmlformats.org/officeDocument/2006/relationships/hyperlink" Target="https://ref.ly/Acts23:6" TargetMode="External"/><Relationship Id="rId918" Type="http://schemas.openxmlformats.org/officeDocument/2006/relationships/hyperlink" Target="https://ref.ly/Acts19:21" TargetMode="External"/><Relationship Id="rId919" Type="http://schemas.openxmlformats.org/officeDocument/2006/relationships/hyperlink" Target="https://ref.ly/1Sam14:24-1Sam14:46" TargetMode="External"/><Relationship Id="rId920" Type="http://schemas.openxmlformats.org/officeDocument/2006/relationships/hyperlink" Target="https://ref.ly/Matt14:6-Matt14:11" TargetMode="External"/><Relationship Id="rId921" Type="http://schemas.openxmlformats.org/officeDocument/2006/relationships/hyperlink" Target="https://ref.ly/Deut23:21-Deut23:23" TargetMode="External"/><Relationship Id="rId922" Type="http://schemas.openxmlformats.org/officeDocument/2006/relationships/hyperlink" Target="https://ref.ly/Matt5:33-Matt5:37" TargetMode="External"/><Relationship Id="rId923" Type="http://schemas.openxmlformats.org/officeDocument/2006/relationships/hyperlink" Target="https://ref.ly/Jas5:12" TargetMode="External"/><Relationship Id="rId924" Type="http://schemas.openxmlformats.org/officeDocument/2006/relationships/hyperlink" Target="https://ref.ly/Acts23:31" TargetMode="External"/><Relationship Id="rId925" Type="http://schemas.openxmlformats.org/officeDocument/2006/relationships/hyperlink" Target="https://ref.ly/Acts24:24-Acts24:27" TargetMode="External"/><Relationship Id="rId926" Type="http://schemas.openxmlformats.org/officeDocument/2006/relationships/hyperlink" Target="https://ref.ly/Acts24:5-Acts24:8" TargetMode="External"/><Relationship Id="rId927" Type="http://schemas.openxmlformats.org/officeDocument/2006/relationships/hyperlink" Target="https://ref.ly/Acts24:1-Acts24:9" TargetMode="External"/><Relationship Id="rId928" Type="http://schemas.openxmlformats.org/officeDocument/2006/relationships/hyperlink" Target="https://ref.ly/Acts24:10-Acts24:21" TargetMode="External"/><Relationship Id="rId929" Type="http://schemas.openxmlformats.org/officeDocument/2006/relationships/hyperlink" Target="https://ref.ly/Acts24:22-Acts24:27" TargetMode="External"/><Relationship Id="rId930" Type="http://schemas.openxmlformats.org/officeDocument/2006/relationships/hyperlink" Target="https://ref.ly/Acts16:21" TargetMode="External"/><Relationship Id="rId931" Type="http://schemas.openxmlformats.org/officeDocument/2006/relationships/hyperlink" Target="https://ref.ly/Acts17:7" TargetMode="External"/><Relationship Id="rId932" Type="http://schemas.openxmlformats.org/officeDocument/2006/relationships/hyperlink" Target="https://ref.ly/Acts18:13" TargetMode="External"/><Relationship Id="rId933" Type="http://schemas.openxmlformats.org/officeDocument/2006/relationships/hyperlink" Target="https://ref.ly/Luke23:5" TargetMode="External"/><Relationship Id="rId934" Type="http://schemas.openxmlformats.org/officeDocument/2006/relationships/hyperlink" Target="https://ref.ly/Luke23:14" TargetMode="External"/><Relationship Id="rId935" Type="http://schemas.openxmlformats.org/officeDocument/2006/relationships/hyperlink" Target="https://ref.ly/Acts24:15" TargetMode="External"/><Relationship Id="rId936" Type="http://schemas.openxmlformats.org/officeDocument/2006/relationships/hyperlink" Target="https://ref.ly/Acts24:21" TargetMode="External"/><Relationship Id="rId937" Type="http://schemas.openxmlformats.org/officeDocument/2006/relationships/hyperlink" Target="https://ref.ly/Acts24:16" TargetMode="External"/><Relationship Id="rId938" Type="http://schemas.openxmlformats.org/officeDocument/2006/relationships/hyperlink" Target="https://ref.ly/Acts24:25" TargetMode="External"/><Relationship Id="rId939" Type="http://schemas.openxmlformats.org/officeDocument/2006/relationships/hyperlink" Target="https://ref.ly/Acts20:27" TargetMode="External"/><Relationship Id="rId940" Type="http://schemas.openxmlformats.org/officeDocument/2006/relationships/hyperlink" Target="https://ref.ly/Acts20:33" TargetMode="External"/><Relationship Id="rId941" Type="http://schemas.openxmlformats.org/officeDocument/2006/relationships/hyperlink" Target="https://ref.ly/Acts23:1" TargetMode="External"/><Relationship Id="rId942" Type="http://schemas.openxmlformats.org/officeDocument/2006/relationships/hyperlink" Target="https://ref.ly/1Cor4:4" TargetMode="External"/><Relationship Id="rId943" Type="http://schemas.openxmlformats.org/officeDocument/2006/relationships/hyperlink" Target="https://ref.ly/2Cor1:12" TargetMode="External"/><Relationship Id="rId944" Type="http://schemas.openxmlformats.org/officeDocument/2006/relationships/hyperlink" Target="https://ref.ly/2Cor4:2" TargetMode="External"/><Relationship Id="rId945" Type="http://schemas.openxmlformats.org/officeDocument/2006/relationships/hyperlink" Target="https://ref.ly/2Tim1:3" TargetMode="External"/><Relationship Id="rId946" Type="http://schemas.openxmlformats.org/officeDocument/2006/relationships/hyperlink" Target="https://ref.ly/Rom15:25-Rom15:29" TargetMode="External"/><Relationship Id="rId947" Type="http://schemas.openxmlformats.org/officeDocument/2006/relationships/hyperlink" Target="https://ref.ly/1Cor16:1-1Cor16:2" TargetMode="External"/><Relationship Id="rId948" Type="http://schemas.openxmlformats.org/officeDocument/2006/relationships/hyperlink" Target="https://ref.ly/2Cor9:1-2Cor9:7" TargetMode="External"/><Relationship Id="rId949" Type="http://schemas.openxmlformats.org/officeDocument/2006/relationships/hyperlink" Target="https://ref.ly/Acts21:23-Acts21:26" TargetMode="External"/><Relationship Id="rId950" Type="http://schemas.openxmlformats.org/officeDocument/2006/relationships/hyperlink" Target="https://ref.ly/Acts24:26" TargetMode="External"/><Relationship Id="rId951" Type="http://schemas.openxmlformats.org/officeDocument/2006/relationships/hyperlink" Target="https://ref.ly/Acts25:13" TargetMode="External"/><Relationship Id="rId952" Type="http://schemas.openxmlformats.org/officeDocument/2006/relationships/hyperlink" Target="https://ref.ly/Mal2:16" TargetMode="External"/><Relationship Id="rId953" Type="http://schemas.openxmlformats.org/officeDocument/2006/relationships/hyperlink" Target="https://ref.ly/Mark10:12" TargetMode="External"/><Relationship Id="rId954" Type="http://schemas.openxmlformats.org/officeDocument/2006/relationships/hyperlink" Target="https://ref.ly/Acts24:26-Acts24:27" TargetMode="External"/><Relationship Id="rId955" Type="http://schemas.openxmlformats.org/officeDocument/2006/relationships/hyperlink" Target="https://ref.ly/Acts21:38" TargetMode="External"/><Relationship Id="rId956" Type="http://schemas.openxmlformats.org/officeDocument/2006/relationships/hyperlink" Target="https://ref.ly/Acts25:9" TargetMode="External"/><Relationship Id="rId957" Type="http://schemas.openxmlformats.org/officeDocument/2006/relationships/hyperlink" Target="https://ref.ly/Acts21:27-Acts21:28" TargetMode="External"/><Relationship Id="rId958" Type="http://schemas.openxmlformats.org/officeDocument/2006/relationships/hyperlink" Target="https://ref.ly/Acts24:5-Acts24:9" TargetMode="External"/><Relationship Id="rId959" Type="http://schemas.openxmlformats.org/officeDocument/2006/relationships/hyperlink" Target="https://ref.ly/Acts24:10-Acts24:13" TargetMode="External"/><Relationship Id="rId960" Type="http://schemas.openxmlformats.org/officeDocument/2006/relationships/hyperlink" Target="https://ref.ly/Acts25:17-Acts25:20" TargetMode="External"/><Relationship Id="rId961" Type="http://schemas.openxmlformats.org/officeDocument/2006/relationships/hyperlink" Target="https://ref.ly/Acts25:7" TargetMode="External"/><Relationship Id="rId962" Type="http://schemas.openxmlformats.org/officeDocument/2006/relationships/hyperlink" Target="https://ref.ly/Acts27:24" TargetMode="External"/><Relationship Id="rId963" Type="http://schemas.openxmlformats.org/officeDocument/2006/relationships/hyperlink" Target="https://ref.ly/Rom1:13-Rom1:15" TargetMode="External"/><Relationship Id="rId964" Type="http://schemas.openxmlformats.org/officeDocument/2006/relationships/hyperlink" Target="https://ref.ly/Rom15:22-Rom15:29" TargetMode="External"/><Relationship Id="rId965" Type="http://schemas.openxmlformats.org/officeDocument/2006/relationships/hyperlink" Target="https://ref.ly/Acts19:38-Acts19:39" TargetMode="External"/><Relationship Id="rId966" Type="http://schemas.openxmlformats.org/officeDocument/2006/relationships/hyperlink" Target="https://ref.ly/Acts26:2-Acts26:3" TargetMode="External"/><Relationship Id="rId967" Type="http://schemas.openxmlformats.org/officeDocument/2006/relationships/hyperlink" Target="https://ref.ly/Acts26:4-Acts26:5" TargetMode="External"/><Relationship Id="rId968" Type="http://schemas.openxmlformats.org/officeDocument/2006/relationships/hyperlink" Target="https://ref.ly/Acts26:6-Acts26:8" TargetMode="External"/><Relationship Id="rId969" Type="http://schemas.openxmlformats.org/officeDocument/2006/relationships/hyperlink" Target="https://ref.ly/Acts26:12-Acts26:18" TargetMode="External"/><Relationship Id="rId970" Type="http://schemas.openxmlformats.org/officeDocument/2006/relationships/hyperlink" Target="https://ref.ly/Acts9:1-Acts9:18" TargetMode="External"/><Relationship Id="rId971" Type="http://schemas.openxmlformats.org/officeDocument/2006/relationships/hyperlink" Target="https://ref.ly/Acts26:19-Acts26:20" TargetMode="External"/><Relationship Id="rId972" Type="http://schemas.openxmlformats.org/officeDocument/2006/relationships/hyperlink" Target="https://ref.ly/Acts26:22-Acts26:23" TargetMode="External"/><Relationship Id="rId973" Type="http://schemas.openxmlformats.org/officeDocument/2006/relationships/hyperlink" Target="https://ref.ly/Luke21:12-Luke21:15" TargetMode="External"/><Relationship Id="rId974" Type="http://schemas.openxmlformats.org/officeDocument/2006/relationships/hyperlink" Target="https://ref.ly/Acts26:23" TargetMode="External"/><Relationship Id="rId975" Type="http://schemas.openxmlformats.org/officeDocument/2006/relationships/hyperlink" Target="https://ref.ly/Matt10:19-Matt10:20" TargetMode="External"/><Relationship Id="rId976" Type="http://schemas.openxmlformats.org/officeDocument/2006/relationships/hyperlink" Target="https://ref.ly/Acts3:18" TargetMode="External"/><Relationship Id="rId977" Type="http://schemas.openxmlformats.org/officeDocument/2006/relationships/hyperlink" Target="https://ref.ly/Acts10:43" TargetMode="External"/><Relationship Id="rId978" Type="http://schemas.openxmlformats.org/officeDocument/2006/relationships/hyperlink" Target="https://ref.ly/Luke24:27" TargetMode="External"/><Relationship Id="rId979" Type="http://schemas.openxmlformats.org/officeDocument/2006/relationships/hyperlink" Target="https://ref.ly/Luke24:44" TargetMode="External"/><Relationship Id="rId980" Type="http://schemas.openxmlformats.org/officeDocument/2006/relationships/hyperlink" Target="https://ref.ly/Acts17:18" TargetMode="External"/><Relationship Id="rId981" Type="http://schemas.openxmlformats.org/officeDocument/2006/relationships/hyperlink" Target="https://ref.ly/Acts17:32" TargetMode="External"/><Relationship Id="rId982" Type="http://schemas.openxmlformats.org/officeDocument/2006/relationships/hyperlink" Target="https://ref.ly/Acts26:26" TargetMode="External"/><Relationship Id="rId983" Type="http://schemas.openxmlformats.org/officeDocument/2006/relationships/hyperlink" Target="https://ref.ly/Acts26:27" TargetMode="External"/><Relationship Id="rId984" Type="http://schemas.openxmlformats.org/officeDocument/2006/relationships/hyperlink" Target="https://ref.ly/Acts25:25" TargetMode="External"/><Relationship Id="rId985" Type="http://schemas.openxmlformats.org/officeDocument/2006/relationships/hyperlink" Target="https://ref.ly/Luke23:4" TargetMode="External"/><Relationship Id="rId986" Type="http://schemas.openxmlformats.org/officeDocument/2006/relationships/hyperlink" Target="https://ref.ly/Luke23:15" TargetMode="External"/><Relationship Id="rId987" Type="http://schemas.openxmlformats.org/officeDocument/2006/relationships/hyperlink" Target="https://ref.ly/Luke23:22" TargetMode="External"/><Relationship Id="rId988" Type="http://schemas.openxmlformats.org/officeDocument/2006/relationships/hyperlink" Target="https://ref.ly/Acts26:31" TargetMode="External"/><Relationship Id="rId989" Type="http://schemas.openxmlformats.org/officeDocument/2006/relationships/hyperlink" Target="https://ref.ly/Acts25:1-Acts25:11" TargetMode="External"/><Relationship Id="rId990" Type="http://schemas.openxmlformats.org/officeDocument/2006/relationships/hyperlink" Target="https://ref.ly/Acts19:29" TargetMode="External"/><Relationship Id="rId991" Type="http://schemas.openxmlformats.org/officeDocument/2006/relationships/hyperlink" Target="https://ref.ly/Acts20:6" TargetMode="External"/><Relationship Id="rId992" Type="http://schemas.openxmlformats.org/officeDocument/2006/relationships/hyperlink" Target="https://ref.ly/Phlm1:24" TargetMode="External"/><Relationship Id="rId993" Type="http://schemas.openxmlformats.org/officeDocument/2006/relationships/hyperlink" Target="https://ref.ly/Acts27:9" TargetMode="External"/><Relationship Id="rId994" Type="http://schemas.openxmlformats.org/officeDocument/2006/relationships/hyperlink" Target="https://ref.ly/Acts27:30-Acts27:36" TargetMode="External"/><Relationship Id="rId995" Type="http://schemas.openxmlformats.org/officeDocument/2006/relationships/hyperlink" Target="https://ref.ly/Acts27:42-Acts27:43" TargetMode="External"/><Relationship Id="rId996" Type="http://schemas.openxmlformats.org/officeDocument/2006/relationships/hyperlink" Target="https://ref.ly/Jonah1:5" TargetMode="External"/><Relationship Id="rId997" Type="http://schemas.openxmlformats.org/officeDocument/2006/relationships/hyperlink" Target="https://ref.ly/Acts27:10-Acts27:12" TargetMode="External"/><Relationship Id="rId998" Type="http://schemas.openxmlformats.org/officeDocument/2006/relationships/hyperlink" Target="https://ref.ly/Acts27:10-Acts27:11" TargetMode="External"/><Relationship Id="rId999" Type="http://schemas.openxmlformats.org/officeDocument/2006/relationships/hyperlink" Target="https://ref.ly/Neh1:1-Neh3:32" TargetMode="External"/><Relationship Id="rId1000" Type="http://schemas.openxmlformats.org/officeDocument/2006/relationships/hyperlink" Target="https://ref.ly/Jonah1:1-Jonah1:17" TargetMode="External"/><Relationship Id="rId1001" Type="http://schemas.openxmlformats.org/officeDocument/2006/relationships/hyperlink" Target="https://ref.ly/Acts27:22-Acts27:25" TargetMode="External"/><Relationship Id="rId1002" Type="http://schemas.openxmlformats.org/officeDocument/2006/relationships/hyperlink" Target="https://ref.ly/Acts27:32" TargetMode="External"/><Relationship Id="rId1003" Type="http://schemas.openxmlformats.org/officeDocument/2006/relationships/hyperlink" Target="https://ref.ly/Acts14:11-Acts14:12" TargetMode="External"/><Relationship Id="rId1004" Type="http://schemas.openxmlformats.org/officeDocument/2006/relationships/hyperlink" Target="https://ref.ly/Mark16:17-Mark16:18" TargetMode="External"/><Relationship Id="rId1005" Type="http://schemas.openxmlformats.org/officeDocument/2006/relationships/hyperlink" Target="https://ref.ly/Luke4:38-Luke4:40" TargetMode="External"/><Relationship Id="rId1006" Type="http://schemas.openxmlformats.org/officeDocument/2006/relationships/hyperlink" Target="https://ref.ly/2Tim2:9" TargetMode="External"/><Relationship Id="rId1007" Type="http://schemas.openxmlformats.org/officeDocument/2006/relationships/hyperlink" Target="https://ref.ly/Acts16:37-Acts16:38" TargetMode="External"/><Relationship Id="rId1008" Type="http://schemas.openxmlformats.org/officeDocument/2006/relationships/hyperlink" Target="https://ref.ly/Acts22:25-Acts22:28" TargetMode="External"/><Relationship Id="rId1009" Type="http://schemas.openxmlformats.org/officeDocument/2006/relationships/hyperlink" Target="https://ref.ly/Acts13:46" TargetMode="External"/><Relationship Id="rId1010" Type="http://schemas.openxmlformats.org/officeDocument/2006/relationships/hyperlink" Target="https://ref.ly/Matt4:12-Matt4:17" TargetMode="External"/><Relationship Id="rId1011" Type="http://schemas.openxmlformats.org/officeDocument/2006/relationships/hyperlink" Target="https://ref.ly/Luke4:14-Luke4:21" TargetMode="External"/><Relationship Id="rId1012" Type="http://schemas.openxmlformats.org/officeDocument/2006/relationships/hyperlink" Target="https://ref.ly/Acts13:40-Acts13:51" TargetMode="External"/><Relationship Id="rId1013" Type="http://schemas.openxmlformats.org/officeDocument/2006/relationships/hyperlink" Target="https://ref.ly/Acts17:11-Acts17:14" TargetMode="External"/><Relationship Id="rId1014" Type="http://schemas.openxmlformats.org/officeDocument/2006/relationships/hyperlink" Target="https://ref.ly/Matt13:14-Matt13:15" TargetMode="External"/><Relationship Id="rId1015" Type="http://schemas.openxmlformats.org/officeDocument/2006/relationships/hyperlink" Target="https://ref.ly/Mark4:12" TargetMode="External"/><Relationship Id="rId1016" Type="http://schemas.openxmlformats.org/officeDocument/2006/relationships/hyperlink" Target="https://ref.ly/Luke8:10" TargetMode="External"/><Relationship Id="rId1017" Type="http://schemas.openxmlformats.org/officeDocument/2006/relationships/hyperlink" Target="https://ref.ly/John12:38-John12:40" TargetMode="External"/><Relationship Id="rId1018" Type="http://schemas.openxmlformats.org/officeDocument/2006/relationships/hyperlink" Target="https://ref.ly/Rom11:1-Rom11:12" TargetMode="External"/><Relationship Id="rId1019" Type="http://schemas.openxmlformats.org/officeDocument/2006/relationships/hyperlink" Target="https://ref.ly/Rom11:25-Rom11:32" TargetMode="External"/><Relationship Id="rId1020" Type="http://schemas.openxmlformats.org/officeDocument/2006/relationships/hyperlink" Target="https://ref.ly/Phil1:12-Phil1:14" TargetMode="External"/><Relationship Id="rId1021" Type="http://schemas.openxmlformats.org/officeDocument/2006/relationships/hyperlink" Target="https://ref.ly/Acts3:1-Acts5:42" TargetMode="External"/><Relationship Id="rId1022" Type="http://schemas.openxmlformats.org/officeDocument/2006/relationships/hyperlink" Target="https://ref.ly/Acts8:1-Acts8:25" TargetMode="External"/><Relationship Id="rId1023" Type="http://schemas.openxmlformats.org/officeDocument/2006/relationships/hyperlink" Target="https://ref.ly/Acts8:26-Acts8:40" TargetMode="External"/><Relationship Id="rId1024" Type="http://schemas.openxmlformats.org/officeDocument/2006/relationships/hyperlink" Target="https://ref.ly/Acts9:32-Acts11:18" TargetMode="External"/><Relationship Id="rId1025"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