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hyperlink r:id="rId13">
        <w:r>
          <w:rPr>
            <w:lang w:val="en_US" w:bidi="en_US"/>
          </w:rPr>
          <w:rPr>
            <w:color w:val="0000EE"/>
            <w:u w:val="single"/>
          </w:rPr>
          <w:t>Romans 4:13–17</w:t>
        </w:r>
      </w:hyperlink>
      <w:r>
        <w:rPr>
          <w:lang w:val="en_US" w:bidi="en_US"/>
        </w:rPr>
        <w:t>. This letter to Timothy celebrates Christ’s resurrection and the life that comes from it (</w:t>
      </w:r>
      <w:hyperlink r:id="rId14">
        <w:r>
          <w:rPr>
            <w:lang w:val="en_US" w:bidi="en_US"/>
          </w:rPr>
          <w:rPr>
            <w:color w:val="0000EE"/>
            <w:u w:val="single"/>
          </w:rPr>
          <w:t>2 Timothy 2:8</w:t>
        </w:r>
      </w:hyperlink>
      <w:r>
        <w:rPr>
          <w:lang w:val="en_US" w:bidi="en_US"/>
        </w:rPr>
        <w:t>;</w:t>
      </w:r>
      <w:hyperlink r:id="rId14">
        <w:r>
          <w:rPr>
            <w:lang w:val="en_US" w:bidi="en_US"/>
          </w:rPr>
          <w:rPr>
            <w:color w:val="0000EE"/>
            <w:u w:val="single"/>
          </w:rPr>
          <w:t xml:space="preserve"> </w:t>
        </w:r>
      </w:hyperlink>
      <w:hyperlink r:id="rId15">
        <w:r>
          <w:rPr>
            <w:lang w:val="en_US" w:bidi="en_US"/>
          </w:rPr>
          <w:rPr>
            <w:color w:val="0000EE"/>
            <w:u w:val="single"/>
          </w:rPr>
          <w:t>1:10</w:t>
        </w:r>
      </w:hyperlink>
      <w:r>
        <w:rPr>
          <w:lang w:val="en_US" w:bidi="en_US"/>
        </w:rPr>
        <w:t>). The resurrection is the solution to the suffering and death of godly people (</w:t>
      </w:r>
      <w:hyperlink r:id="rId16">
        <w:r>
          <w:rPr>
            <w:lang w:val="en_US" w:bidi="en_US"/>
          </w:rPr>
          <w:rPr>
            <w:color w:val="0000EE"/>
            <w:u w:val="single"/>
          </w:rPr>
          <w:t>3:12</w:t>
        </w:r>
      </w:hyperlink>
      <w:r>
        <w:rPr>
          <w:lang w:val="en_US" w:bidi="en_US"/>
        </w:rPr>
        <w:t>). Paul’s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hyperlink r:id="rId18">
        <w:r>
          <w:rPr>
            <w:lang w:val="en_US" w:bidi="en_US"/>
          </w:rPr>
          <w:rPr>
            <w:color w:val="0000EE"/>
            <w:u w:val="single"/>
          </w:rPr>
          <w:t>Philippians 3:5</w:t>
        </w:r>
      </w:hyperlink>
      <w:r>
        <w:rPr>
          <w:lang w:val="en_US" w:bidi="en_US"/>
        </w:rPr>
        <w:t xml:space="preserve">; compare </w:t>
      </w:r>
      <w:hyperlink r:id="rId19">
        <w:r>
          <w:rPr>
            <w:lang w:val="en_US" w:bidi="en_US"/>
          </w:rPr>
          <w:rPr>
            <w:color w:val="0000EE"/>
            <w:u w:val="single"/>
          </w:rPr>
          <w:t>Deuteronomy 6:4–9</w:t>
        </w:r>
      </w:hyperlink>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hyperlink r:id="rId20">
        <w:r>
          <w:rPr>
            <w:lang w:val="en_US" w:bidi="en_US"/>
          </w:rPr>
          <w:rPr>
            <w:color w:val="0000EE"/>
            <w:u w:val="single"/>
          </w:rPr>
          <w:t>2 Timothy 2:17–18</w:t>
        </w:r>
      </w:hyperlink>
      <w:r>
        <w:rPr>
          <w:lang w:val="en_US" w:bidi="en_US"/>
        </w:rPr>
        <w:t xml:space="preserve">; see also </w:t>
      </w:r>
      <w:hyperlink r:id="rId21">
        <w:r>
          <w:rPr>
            <w:lang w:val="en_US" w:bidi="en_US"/>
          </w:rPr>
          <w:rPr>
            <w:color w:val="0000EE"/>
            <w:u w:val="single"/>
          </w:rPr>
          <w:t>1 Timothy 1:5</w:t>
        </w:r>
      </w:hyperlink>
      <w:r>
        <w:rPr>
          <w:lang w:val="en_US" w:bidi="en_US"/>
        </w:rPr>
        <w:t xml:space="preserve">). Or it could refer to Paul’s previous legal defense of himself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hyperlink r:id="rId24">
        <w:r>
          <w:rPr>
            <w:lang w:val="en_US" w:bidi="en_US"/>
          </w:rPr>
          <w:rPr>
            <w:color w:val="0000EE"/>
            <w:u w:val="single"/>
          </w:rPr>
          <w:t>Romans 1:8–12</w:t>
        </w:r>
      </w:hyperlink>
      <w:r>
        <w:rPr>
          <w:lang w:val="en_US" w:bidi="en_US"/>
        </w:rPr>
        <w:t xml:space="preserve">; </w:t>
      </w:r>
      <w:hyperlink r:id="rId25">
        <w:r>
          <w:rPr>
            <w:lang w:val="en_US" w:bidi="en_US"/>
          </w:rPr>
          <w:rPr>
            <w:color w:val="0000EE"/>
            <w:u w:val="single"/>
          </w:rPr>
          <w:t>Colossians 1:3–14</w:t>
        </w:r>
      </w:hyperlink>
      <w:r>
        <w:rPr>
          <w:lang w:val="en_US" w:bidi="en_US"/>
        </w:rPr>
        <w:t xml:space="preserve">; contrast </w:t>
      </w:r>
      <w:hyperlink r:id="rId26">
        <w:r>
          <w:rPr>
            <w:lang w:val="en_US" w:bidi="en_US"/>
          </w:rPr>
          <w:rPr>
            <w:color w:val="0000EE"/>
            <w:u w:val="single"/>
          </w:rPr>
          <w:t>Galatians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hyperlink r:id="rId29">
        <w:r>
          <w:rPr>
            <w:lang w:val="en_US" w:bidi="en_US"/>
          </w:rPr>
          <w:rPr>
            <w:color w:val="0000EE"/>
            <w:u w:val="single"/>
          </w:rPr>
          <w:t>Acts 16:1–3</w:t>
        </w:r>
      </w:hyperlink>
      <w:r>
        <w:rPr>
          <w:lang w:val="en_US" w:bidi="en_US"/>
        </w:rPr>
        <w:t xml:space="preserve"> and </w:t>
      </w:r>
      <w:hyperlink r:id="rId30">
        <w:r>
          <w:rPr>
            <w:lang w:val="en_US" w:bidi="en_US"/>
          </w:rPr>
          <w:rPr>
            <w:color w:val="0000EE"/>
            <w:u w:val="single"/>
          </w:rPr>
          <w:t>1 Timothy 1:2</w:t>
        </w:r>
      </w:hyperlink>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hyperlink r:id="rId31">
        <w:r>
          <w:rPr>
            <w:lang w:val="en_US" w:bidi="en_US"/>
          </w:rPr>
          <w:rPr>
            <w:color w:val="0000EE"/>
            <w:u w:val="single"/>
          </w:rPr>
          <w:t>2 Timothy 3:14–15</w:t>
        </w:r>
      </w:hyperlink>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compare </w:t>
      </w:r>
      <w:hyperlink r:id="rId34">
        <w:r>
          <w:rPr>
            <w:lang w:val="en_US" w:bidi="en_US"/>
          </w:rPr>
          <w:rPr>
            <w:color w:val="0000EE"/>
            <w:u w:val="single"/>
          </w:rPr>
          <w:t>1 Timothy 1:3–11</w:t>
        </w:r>
      </w:hyperlink>
      <w:r>
        <w:rPr>
          <w:lang w:val="en_US" w:bidi="en_US"/>
        </w:rPr>
        <w:t xml:space="preserve">, </w:t>
      </w:r>
      <w:hyperlink r:id="rId35">
        <w:r>
          <w:rPr>
            <w:lang w:val="en_US" w:bidi="en_US"/>
          </w:rPr>
          <w:rPr>
            <w:color w:val="0000EE"/>
            <w:u w:val="single"/>
          </w:rPr>
          <w:t>12–17</w:t>
        </w:r>
      </w:hyperlink>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hyperlink r:id="rId36">
        <w:r>
          <w:rPr>
            <w:lang w:val="en_US" w:bidi="en_US"/>
          </w:rPr>
          <w:rPr>
            <w:color w:val="0000EE"/>
            <w:u w:val="single"/>
          </w:rPr>
          <w:t>2 Timothy 1:6–7</w:t>
        </w:r>
      </w:hyperlink>
      <w:r>
        <w:rPr>
          <w:lang w:val="en_US" w:bidi="en_US"/>
        </w:rPr>
        <w:t xml:space="preserve"> and </w:t>
      </w:r>
      <w:hyperlink r:id="rId37">
        <w:r>
          <w:rPr>
            <w:lang w:val="en_US" w:bidi="en_US"/>
          </w:rPr>
          <w:rPr>
            <w:color w:val="0000EE"/>
            <w:u w:val="single"/>
          </w:rPr>
          <w:t>1:14</w:t>
        </w:r>
      </w:hyperlink>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hyperlink r:id="rId38">
        <w:r>
          <w:rPr>
            <w:lang w:val="en_US" w:bidi="en_US"/>
          </w:rPr>
          <w:rPr>
            <w:color w:val="0000EE"/>
            <w:u w:val="single"/>
          </w:rPr>
          <w:t>Ephesians 5:18–21</w:t>
        </w:r>
      </w:hyperlink>
      <w:r>
        <w:rPr>
          <w:lang w:val="en_US" w:bidi="en_US"/>
        </w:rPr>
        <w:t xml:space="preserve">; </w:t>
      </w:r>
      <w:hyperlink r:id="rId39">
        <w:r>
          <w:rPr>
            <w:lang w:val="en_US" w:bidi="en_US"/>
          </w:rPr>
          <w:rPr>
            <w:color w:val="0000EE"/>
            <w:u w:val="single"/>
          </w:rPr>
          <w:t>1 Thessalonians 5:19–20</w:t>
        </w:r>
      </w:hyperlink>
      <w:r>
        <w:rPr>
          <w:lang w:val="en_US" w:bidi="en_US"/>
        </w:rPr>
        <w:t xml:space="preserve">; compare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hyperlink r:id="rId43">
        <w:r>
          <w:rPr>
            <w:lang w:val="en_US" w:bidi="en_US"/>
          </w:rPr>
          <w:rPr>
            <w:color w:val="0000EE"/>
            <w:u w:val="single"/>
          </w:rPr>
          <w:t>1 Corinthians 12:1–14:40</w:t>
        </w:r>
      </w:hyperlink>
      <w:r>
        <w:rPr>
          <w:lang w:val="en_US" w:bidi="en_US"/>
        </w:rPr>
        <w:t xml:space="preserve">; compare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hyperlink r:id="rId47">
        <w:r>
          <w:rPr>
            <w:lang w:val="en_US" w:bidi="en_US"/>
          </w:rPr>
          <w:rPr>
            <w:color w:val="0000EE"/>
            <w:u w:val="single"/>
          </w:rPr>
          <w:t>1 Timothy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Hebrews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hyperlink r:id="rId51">
        <w:r>
          <w:rPr>
            <w:lang w:val="en_US" w:bidi="en_US"/>
          </w:rPr>
          <w:rPr>
            <w:color w:val="0000EE"/>
            <w:u w:val="single"/>
          </w:rPr>
          <w:t>1:8</w:t>
        </w:r>
      </w:hyperlink>
      <w:r>
        <w:rPr>
          <w:lang w:val="en_US" w:bidi="en_US"/>
        </w:rPr>
        <w:t xml:space="preserve">; compare </w:t>
      </w:r>
      <w:hyperlink r:id="rId52">
        <w:r>
          <w:rPr>
            <w:lang w:val="en_US" w:bidi="en_US"/>
          </w:rPr>
          <w:rPr>
            <w:color w:val="0000EE"/>
            <w:u w:val="single"/>
          </w:rPr>
          <w:t>1 Timothy 1:15</w:t>
        </w:r>
      </w:hyperlink>
      <w:r>
        <w:rPr>
          <w:lang w:val="en_US" w:bidi="en_US"/>
        </w:rPr>
        <w:t xml:space="preserve">; </w:t>
      </w:r>
      <w:hyperlink r:id="rId5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hyperlink r:id="rId54">
        <w:r>
          <w:rPr>
            <w:lang w:val="en_US" w:bidi="en_US"/>
          </w:rPr>
          <w:rPr>
            <w:color w:val="0000EE"/>
            <w:u w:val="single"/>
          </w:rPr>
          <w:t>1 Timothy 1:1</w:t>
        </w:r>
      </w:hyperlink>
      <w:r>
        <w:rPr>
          <w:lang w:val="en_US" w:bidi="en_US"/>
        </w:rPr>
        <w:t xml:space="preserve">; </w:t>
      </w:r>
      <w:hyperlink r:id="rId55">
        <w:r>
          <w:rPr>
            <w:lang w:val="en_US" w:bidi="en_US"/>
          </w:rPr>
          <w:rPr>
            <w:color w:val="0000EE"/>
            <w:u w:val="single"/>
          </w:rPr>
          <w:t>2:3–4</w:t>
        </w:r>
      </w:hyperlink>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hyperlink r:id="rId56">
        <w:r>
          <w:rPr>
            <w:lang w:val="en_US" w:bidi="en_US"/>
          </w:rPr>
          <w:rPr>
            <w:color w:val="0000EE"/>
            <w:u w:val="single"/>
          </w:rPr>
          <w:t>1 Timothy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Ephesians 2:10</w:t>
        </w:r>
      </w:hyperlink>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hyperlink r:id="rId61">
        <w:r>
          <w:rPr>
            <w:lang w:val="en_US" w:bidi="en_US"/>
          </w:rPr>
          <w:rPr>
            <w:color w:val="0000EE"/>
            <w:u w:val="single"/>
          </w:rPr>
          <w:t>Romans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Ephesians 2:8–9</w:t>
        </w:r>
      </w:hyperlink>
      <w:r>
        <w:rPr>
          <w:lang w:val="en_US" w:bidi="en_US"/>
        </w:rPr>
        <w:t xml:space="preserve">; </w:t>
      </w:r>
      <w:hyperlink r:id="rId64">
        <w:r>
          <w:rPr>
            <w:lang w:val="en_US" w:bidi="en_US"/>
          </w:rPr>
          <w:rPr>
            <w:color w:val="0000EE"/>
            <w:u w:val="single"/>
          </w:rPr>
          <w:t>Titus 3:5</w:t>
        </w:r>
      </w:hyperlink>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Ephesians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Peter 1:20</w:t>
        </w:r>
      </w:hyperlink>
      <w:r>
        <w:rPr>
          <w:lang w:val="en_US" w:bidi="en_US"/>
        </w:rPr>
        <w:t xml:space="preserve">; </w:t>
      </w:r>
      <w:hyperlink r:id="rId70">
        <w:r>
          <w:rPr>
            <w:lang w:val="en_US" w:bidi="en_US"/>
          </w:rPr>
          <w:rPr>
            <w:color w:val="0000EE"/>
            <w:u w:val="single"/>
          </w:rPr>
          <w:t>Revelation 13:8</w:t>
        </w:r>
      </w:hyperlink>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hyperlink r:id="rId71">
        <w:r>
          <w:rPr>
            <w:lang w:val="en_US" w:bidi="en_US"/>
          </w:rPr>
          <w:rPr>
            <w:color w:val="0000EE"/>
            <w:u w:val="single"/>
          </w:rPr>
          <w:t>Romans 16:26</w:t>
        </w:r>
      </w:hyperlink>
      <w:r>
        <w:rPr>
          <w:lang w:val="en_US" w:bidi="en_US"/>
        </w:rPr>
        <w:t xml:space="preserve">; </w:t>
      </w:r>
      <w:hyperlink r:id="rId69">
        <w:r>
          <w:rPr>
            <w:lang w:val="en_US" w:bidi="en_US"/>
          </w:rPr>
          <w:rPr>
            <w:color w:val="0000EE"/>
            <w:u w:val="single"/>
          </w:rPr>
          <w:t>1 Peter 1:20</w:t>
        </w:r>
      </w:hyperlink>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hyperlink r:id="rId72">
        <w:r>
          <w:rPr>
            <w:lang w:val="en_US" w:bidi="en_US"/>
          </w:rPr>
          <w:rPr>
            <w:color w:val="0000EE"/>
            <w:u w:val="single"/>
          </w:rPr>
          <w:t>1 Corinthians 15:26</w:t>
        </w:r>
      </w:hyperlink>
      <w:r>
        <w:rPr>
          <w:lang w:val="en_US" w:bidi="en_US"/>
        </w:rPr>
        <w:t xml:space="preserve">; </w:t>
      </w:r>
      <w:hyperlink r:id="rId73">
        <w:r>
          <w:rPr>
            <w:lang w:val="en_US" w:bidi="en_US"/>
          </w:rPr>
          <w:rPr>
            <w:color w:val="0000EE"/>
            <w:u w:val="single"/>
          </w:rPr>
          <w:t>2 Thessalonians 2:8</w:t>
        </w:r>
      </w:hyperlink>
      <w:r>
        <w:rPr>
          <w:lang w:val="en_US" w:bidi="en_US"/>
        </w:rPr>
        <w:t xml:space="preserve">; </w:t>
      </w:r>
      <w:hyperlink r:id="rId74">
        <w:r>
          <w:rPr>
            <w:lang w:val="en_US" w:bidi="en_US"/>
          </w:rPr>
          <w:rPr>
            <w:color w:val="0000EE"/>
            <w:u w:val="single"/>
          </w:rPr>
          <w:t>Hebrews 2:14</w:t>
        </w:r>
      </w:hyperlink>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hyperlink r:id="rId75">
        <w:r>
          <w:rPr>
            <w:lang w:val="en_US" w:bidi="en_US"/>
          </w:rPr>
          <w:rPr>
            <w:color w:val="0000EE"/>
            <w:u w:val="single"/>
          </w:rPr>
          <w:t>2 Timothy 1:1</w:t>
        </w:r>
      </w:hyperlink>
      <w:r>
        <w:rPr>
          <w:lang w:val="en_US" w:bidi="en_US"/>
        </w:rPr>
        <w:t xml:space="preserve">; </w:t>
      </w:r>
      <w:hyperlink r:id="rId76">
        <w:r>
          <w:rPr>
            <w:lang w:val="en_US" w:bidi="en_US"/>
          </w:rPr>
          <w:rPr>
            <w:color w:val="0000EE"/>
            <w:u w:val="single"/>
          </w:rPr>
          <w:t>1 Corinthians 15:53–54</w:t>
        </w:r>
      </w:hyperlink>
      <w:r>
        <w:rPr>
          <w:lang w:val="en_US" w:bidi="en_US"/>
        </w:rPr>
        <w:t xml:space="preserve">; </w:t>
      </w:r>
      <w:hyperlink r:id="rId65">
        <w:r>
          <w:rPr>
            <w:lang w:val="en_US" w:bidi="en_US"/>
          </w:rPr>
          <w:rPr>
            <w:color w:val="0000EE"/>
            <w:u w:val="single"/>
          </w:rPr>
          <w:t>Titus 1:2</w:t>
        </w:r>
      </w:hyperlink>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Romans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hyperlink r:id="rId81">
        <w:r>
          <w:rPr>
            <w:lang w:val="en_US" w:bidi="en_US"/>
          </w:rPr>
          <w:rPr>
            <w:color w:val="0000EE"/>
            <w:u w:val="single"/>
          </w:rPr>
          <w:t>2 Corinthians 4:8–9</w:t>
        </w:r>
      </w:hyperlink>
      <w:r>
        <w:rPr>
          <w:lang w:val="en_US" w:bidi="en_US"/>
        </w:rPr>
        <w:t xml:space="preserve">; </w:t>
      </w:r>
      <w:hyperlink r:id="rId82">
        <w:r>
          <w:rPr>
            <w:lang w:val="en_US" w:bidi="en_US"/>
          </w:rPr>
          <w:rPr>
            <w:color w:val="0000EE"/>
            <w:u w:val="single"/>
          </w:rPr>
          <w:t>Philippians 1:20</w:t>
        </w:r>
      </w:hyperlink>
      <w:r>
        <w:rPr>
          <w:lang w:val="en_US" w:bidi="en_US"/>
        </w:rPr>
        <w:t xml:space="preserve">). He set an example for Timothy to follow (see </w:t>
      </w:r>
      <w:hyperlink r:id="rId5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hyperlink r:id="rId84">
        <w:r>
          <w:rPr>
            <w:lang w:val="en_US" w:bidi="en_US"/>
          </w:rPr>
          <w:rPr>
            <w:color w:val="0000EE"/>
            <w:u w:val="single"/>
          </w:rPr>
          <w:t>Matthew 26:31</w:t>
        </w:r>
      </w:hyperlink>
      <w:r>
        <w:rPr>
          <w:lang w:val="en_US" w:bidi="en_US"/>
        </w:rPr>
        <w:t xml:space="preserve">, </w:t>
      </w:r>
      <w:hyperlink r:id="rId85">
        <w:r>
          <w:rPr>
            <w:lang w:val="en_US" w:bidi="en_US"/>
          </w:rPr>
          <w:rPr>
            <w:color w:val="0000EE"/>
            <w:u w:val="single"/>
          </w:rPr>
          <w:t>56</w:t>
        </w:r>
      </w:hyperlink>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hyperlink r:id="rId86">
        <w:r>
          <w:rPr>
            <w:lang w:val="en_US" w:bidi="en_US"/>
          </w:rPr>
          <w:rPr>
            <w:color w:val="0000EE"/>
            <w:u w:val="single"/>
          </w:rPr>
          <w:t>2 Timothy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hyperlink r:id="rId87">
        <w:r>
          <w:rPr>
            <w:lang w:val="en_US" w:bidi="en_US"/>
          </w:rPr>
          <w:rPr>
            <w:color w:val="0000EE"/>
            <w:u w:val="single"/>
          </w:rPr>
          <w:t>1:15–18</w:t>
        </w:r>
      </w:hyperlink>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 should find motivation in the good news about Jesus and in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hyperlink r:id="rId90">
        <w:r>
          <w:rPr>
            <w:lang w:val="en_US" w:bidi="en_US"/>
          </w:rPr>
          <w:rPr>
            <w:color w:val="0000EE"/>
            <w:u w:val="single"/>
          </w:rPr>
          <w:t>3:10–11</w:t>
        </w:r>
      </w:hyperlink>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hyperlink r:id="rId91">
        <w:r>
          <w:rPr>
            <w:lang w:val="en_US" w:bidi="en_US"/>
          </w:rPr>
          <w:rPr>
            <w:color w:val="0000EE"/>
            <w:u w:val="single"/>
          </w:rPr>
          <w:t>Romans 1:3–4</w:t>
        </w:r>
      </w:hyperlink>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hyperlink r:id="rId92">
        <w:r>
          <w:rPr>
            <w:lang w:val="en_US" w:bidi="en_US"/>
          </w:rPr>
          <w:rPr>
            <w:color w:val="0000EE"/>
            <w:u w:val="single"/>
          </w:rPr>
          <w:t>1:12</w:t>
        </w:r>
      </w:hyperlink>
      <w:r>
        <w:rPr>
          <w:lang w:val="en_US" w:bidi="en_US"/>
        </w:rPr>
        <w:t xml:space="preserve">; see also </w:t>
      </w:r>
      <w:hyperlink r:id="rId51">
        <w:r>
          <w:rPr>
            <w:lang w:val="en_US" w:bidi="en_US"/>
          </w:rPr>
          <w:rPr>
            <w:color w:val="0000EE"/>
            <w:u w:val="single"/>
          </w:rPr>
          <w:t>1:8</w:t>
        </w:r>
      </w:hyperlink>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Philippians 3:10–11</w:t>
        </w:r>
      </w:hyperlink>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hyperlink r:id="rId17">
        <w:r>
          <w:rPr>
            <w:lang w:val="en_US" w:bidi="en_US"/>
          </w:rPr>
          <w:rPr>
            <w:color w:val="0000EE"/>
            <w:u w:val="single"/>
          </w:rPr>
          <w:t>2 Timothy 4:17–18</w:t>
        </w:r>
      </w:hyperlink>
      <w:r>
        <w:rPr>
          <w:lang w:val="en_US" w:bidi="en_US"/>
        </w:rPr>
        <w:t xml:space="preserve">; see also </w:t>
      </w:r>
      <w:hyperlink r:id="rId95">
        <w:r>
          <w:rPr>
            <w:lang w:val="en_US" w:bidi="en_US"/>
          </w:rPr>
          <w:rPr>
            <w:color w:val="0000EE"/>
            <w:u w:val="single"/>
          </w:rPr>
          <w:t>2 Corinthians 12:8–10</w:t>
        </w:r>
      </w:hyperlink>
      <w:r>
        <w:rPr>
          <w:lang w:val="en_US" w:bidi="en_US"/>
        </w:rPr>
        <w:t xml:space="preserve">; </w:t>
      </w:r>
      <w:hyperlink r:id="rId96">
        <w:r>
          <w:rPr>
            <w:lang w:val="en_US" w:bidi="en_US"/>
          </w:rPr>
          <w:rPr>
            <w:color w:val="0000EE"/>
            <w:u w:val="single"/>
          </w:rPr>
          <w:t>Philippians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Romans 3:3–4</w:t>
        </w:r>
      </w:hyperlink>
      <w:r>
        <w:rPr>
          <w:lang w:val="en_US" w:bidi="en_US"/>
        </w:rPr>
        <w:t xml:space="preserve">; </w:t>
      </w:r>
      <w:hyperlink r:id="rId99">
        <w:r>
          <w:rPr>
            <w:lang w:val="en_US" w:bidi="en_US"/>
          </w:rPr>
          <w:rPr>
            <w:color w:val="0000EE"/>
            <w:u w:val="single"/>
          </w:rPr>
          <w:t>1 Corinthians 10:13</w:t>
        </w:r>
      </w:hyperlink>
      <w:r>
        <w:rPr>
          <w:lang w:val="en_US" w:bidi="en_US"/>
        </w:rPr>
        <w:t xml:space="preserve">; </w:t>
      </w:r>
      <w:hyperlink r:id="rId100">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hyperlink r:id="rId89">
        <w:r>
          <w:rPr>
            <w:lang w:val="en_US" w:bidi="en_US"/>
          </w:rPr>
          <w:rPr>
            <w:color w:val="0000EE"/>
            <w:u w:val="single"/>
          </w:rPr>
          <w:t>2:8–13</w:t>
        </w:r>
      </w:hyperlink>
      <w:r>
        <w:rPr>
          <w:lang w:val="en_US" w:bidi="en_US"/>
        </w:rPr>
        <w:t xml:space="preserve">. The false teachings were probably similar to those in </w:t>
      </w:r>
      <w:hyperlink r:id="rId101">
        <w:r>
          <w:rPr>
            <w:lang w:val="en_US" w:bidi="en_US"/>
          </w:rPr>
          <w:rPr>
            <w:color w:val="0000EE"/>
            <w:u w:val="single"/>
          </w:rPr>
          <w:t>1 Timothy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hyperlink r:id="rId102">
        <w:r>
          <w:rPr>
            <w:lang w:val="en_US" w:bidi="en_US"/>
          </w:rPr>
          <w:rPr>
            <w:color w:val="0000EE"/>
            <w:u w:val="single"/>
          </w:rPr>
          <w:t>1 Timothy 1:4</w:t>
        </w:r>
      </w:hyperlink>
      <w:r>
        <w:rPr>
          <w:lang w:val="en_US" w:bidi="en_US"/>
        </w:rPr>
        <w:t xml:space="preserve">;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hyperlink r:id="rId104">
        <w:r>
          <w:rPr>
            <w:lang w:val="en_US" w:bidi="en_US"/>
          </w:rPr>
          <w:rPr>
            <w:color w:val="0000EE"/>
            <w:u w:val="single"/>
          </w:rPr>
          <w:t>1 Timothy 1:20</w:t>
        </w:r>
      </w:hyperlink>
      <w:r>
        <w:rPr>
          <w:lang w:val="en_US" w:bidi="en_US"/>
        </w:rPr>
        <w:t>). Both men continued to cause trouble through false teaching (</w:t>
      </w:r>
      <w:hyperlink r:id="rId105">
        <w:r>
          <w:rPr>
            <w:lang w:val="en_US" w:bidi="en_US"/>
          </w:rPr>
          <w:rPr>
            <w:color w:val="0000EE"/>
            <w:u w:val="single"/>
          </w:rPr>
          <w:t>2 Timothy 4:14–15</w:t>
        </w:r>
      </w:hyperlink>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hyperlink r:id="rId106">
        <w:r>
          <w:rPr>
            <w:lang w:val="en_US" w:bidi="en_US"/>
          </w:rPr>
          <w:rPr>
            <w:color w:val="0000EE"/>
            <w:u w:val="single"/>
          </w:rPr>
          <w:t>2 Thessalonians 2:2</w:t>
        </w:r>
      </w:hyperlink>
      <w:r>
        <w:rPr>
          <w:lang w:val="en_US" w:bidi="en_US"/>
        </w:rPr>
        <w:t>. These false teachers might have distorted Paul's teachings on resurrection (</w:t>
      </w:r>
      <w:hyperlink r:id="rId107">
        <w:r>
          <w:rPr>
            <w:lang w:val="en_US" w:bidi="en_US"/>
          </w:rPr>
          <w:rPr>
            <w:color w:val="0000EE"/>
            <w:u w:val="single"/>
          </w:rPr>
          <w:t>Romans 6:5</w:t>
        </w:r>
      </w:hyperlink>
      <w:r>
        <w:rPr>
          <w:lang w:val="en_US" w:bidi="en_US"/>
        </w:rPr>
        <w:t xml:space="preserve">; </w:t>
      </w:r>
      <w:hyperlink r:id="rId108">
        <w:r>
          <w:rPr>
            <w:lang w:val="en_US" w:bidi="en_US"/>
          </w:rPr>
          <w:rPr>
            <w:color w:val="0000EE"/>
            <w:u w:val="single"/>
          </w:rPr>
          <w:t>Galatians 2:20</w:t>
        </w:r>
      </w:hyperlink>
      <w:r>
        <w:rPr>
          <w:lang w:val="en_US" w:bidi="en_US"/>
        </w:rPr>
        <w:t xml:space="preserve">; </w:t>
      </w:r>
      <w:hyperlink r:id="rId109">
        <w:r>
          <w:rPr>
            <w:lang w:val="en_US" w:bidi="en_US"/>
          </w:rPr>
          <w:rPr>
            <w:color w:val="0000EE"/>
            <w:u w:val="single"/>
          </w:rPr>
          <w:t>Ephesians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Colossians 2:12</w:t>
        </w:r>
      </w:hyperlink>
      <w:r>
        <w:rPr>
          <w:lang w:val="en_US" w:bidi="en_US"/>
        </w:rPr>
        <w:t xml:space="preserve">; </w:t>
      </w:r>
      <w:hyperlink r:id="rId113">
        <w:r>
          <w:rPr>
            <w:lang w:val="en_US" w:bidi="en_US"/>
          </w:rPr>
          <w:rPr>
            <w:color w:val="0000EE"/>
            <w:u w:val="single"/>
          </w:rPr>
          <w:t>3:1–4</w:t>
        </w:r>
      </w:hyperlink>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hyperlink r:id="rId114">
        <w:r>
          <w:rPr>
            <w:lang w:val="en_US" w:bidi="en_US"/>
          </w:rPr>
          <w:rPr>
            <w:color w:val="0000EE"/>
            <w:u w:val="single"/>
          </w:rPr>
          <w:t>1 Timothy 4:3</w:t>
        </w:r>
      </w:hyperlink>
      <w:r>
        <w:rPr>
          <w:lang w:val="en_US" w:bidi="en_US"/>
        </w:rPr>
        <w:t xml:space="preserve">; see </w:t>
      </w:r>
      <w:hyperlink r:id="rId115">
        <w:r>
          <w:rPr>
            <w:lang w:val="en_US" w:bidi="en_US"/>
          </w:rPr>
          <w:rPr>
            <w:color w:val="0000EE"/>
            <w:u w:val="single"/>
          </w:rPr>
          <w:t>Colossians 2:8</w:t>
        </w:r>
      </w:hyperlink>
      <w:r>
        <w:rPr>
          <w:lang w:val="en_US" w:bidi="en_US"/>
        </w:rPr>
        <w:t xml:space="preserve">, </w:t>
      </w:r>
      <w:hyperlink r:id="rId116">
        <w:r>
          <w:rPr>
            <w:lang w:val="en_US" w:bidi="en_US"/>
          </w:rPr>
          <w:rPr>
            <w:color w:val="0000EE"/>
            <w:u w:val="single"/>
          </w:rPr>
          <w:t>16–23</w:t>
        </w:r>
      </w:hyperlink>
      <w:r>
        <w:rPr>
          <w:lang w:val="en_US" w:bidi="en_US"/>
        </w:rPr>
        <w:t>). They might have thought that enjoying material things was wrong for spiritual beings. These teachers might have interpreted the teachings of Jesus to mean he banned marriage (</w:t>
      </w:r>
      <w:hyperlink r:id="rId117">
        <w:r>
          <w:rPr>
            <w:lang w:val="en_US" w:bidi="en_US"/>
          </w:rPr>
          <w:rPr>
            <w:color w:val="0000EE"/>
            <w:u w:val="single"/>
          </w:rPr>
          <w:t>Matthew 19:10–12</w:t>
        </w:r>
      </w:hyperlink>
      <w:r>
        <w:rPr>
          <w:lang w:val="en_US" w:bidi="en_US"/>
        </w:rPr>
        <w:t xml:space="preserve">; </w:t>
      </w:r>
      <w:hyperlink r:id="rId118">
        <w:r>
          <w:rPr>
            <w:lang w:val="en_US" w:bidi="en_US"/>
          </w:rPr>
          <w:rPr>
            <w:color w:val="0000EE"/>
            <w:u w:val="single"/>
          </w:rPr>
          <w:t>22:30</w:t>
        </w:r>
      </w:hyperlink>
      <w:r>
        <w:rPr>
          <w:lang w:val="en_US" w:bidi="en_US"/>
        </w:rPr>
        <w:t xml:space="preserve">; </w:t>
      </w:r>
      <w:hyperlink r:id="rId114">
        <w:r>
          <w:rPr>
            <w:lang w:val="en_US" w:bidi="en_US"/>
          </w:rPr>
          <w:rPr>
            <w:color w:val="0000EE"/>
            <w:u w:val="single"/>
          </w:rPr>
          <w:t>1 Timothy 4:3</w:t>
        </w:r>
      </w:hyperlink>
      <w:r>
        <w:rPr>
          <w:lang w:val="en_US" w:bidi="en_US"/>
        </w:rPr>
        <w:t>). Their perspectives on Old Testament law might have led them to promote certain things banned (</w:t>
      </w:r>
      <w:hyperlink r:id="rId119">
        <w:r>
          <w:rPr>
            <w:lang w:val="en_US" w:bidi="en_US"/>
          </w:rPr>
          <w:rPr>
            <w:color w:val="0000EE"/>
            <w:u w:val="single"/>
          </w:rPr>
          <w:t>1 Timothy 1:7–11</w:t>
        </w:r>
      </w:hyperlink>
      <w:r>
        <w:rPr>
          <w:lang w:val="en_US" w:bidi="en_US"/>
        </w:rPr>
        <w:t xml:space="preserve">). They might have been too aggressive in promoting equality (see </w:t>
      </w:r>
      <w:hyperlink r:id="rId120">
        <w:r>
          <w:rPr>
            <w:lang w:val="en_US" w:bidi="en_US"/>
          </w:rPr>
          <w:rPr>
            <w:color w:val="0000EE"/>
            <w:u w:val="single"/>
          </w:rPr>
          <w:t>2 Tim 3:6</w:t>
        </w:r>
      </w:hyperlink>
      <w:r>
        <w:rPr>
          <w:lang w:val="en_US" w:bidi="en_US"/>
        </w:rPr>
        <w:t xml:space="preserve">; compare </w:t>
      </w:r>
      <w:hyperlink r:id="rId121">
        <w:r>
          <w:rPr>
            <w:lang w:val="en_US" w:bidi="en_US"/>
          </w:rPr>
          <w:rPr>
            <w:color w:val="0000EE"/>
            <w:u w:val="single"/>
          </w:rPr>
          <w:t>Galatians 3:28</w:t>
        </w:r>
      </w:hyperlink>
      <w:r>
        <w:rPr>
          <w:lang w:val="en_US" w:bidi="en_US"/>
        </w:rPr>
        <w:t xml:space="preserve">; </w:t>
      </w:r>
      <w:hyperlink r:id="rId122">
        <w:r>
          <w:rPr>
            <w:lang w:val="en_US" w:bidi="en_US"/>
          </w:rPr>
          <w:rPr>
            <w:color w:val="0000EE"/>
            <w:u w:val="single"/>
          </w:rPr>
          <w:t>1 Timothy 2:11–15</w:t>
        </w:r>
      </w:hyperlink>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hyperlink r:id="rId51">
        <w:r>
          <w:rPr>
            <w:lang w:val="en_US" w:bidi="en_US"/>
          </w:rPr>
          <w:rPr>
            <w:color w:val="0000EE"/>
            <w:u w:val="single"/>
          </w:rPr>
          <w:t>2 Timothy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compare </w:t>
      </w:r>
      <w:hyperlink r:id="rId123">
        <w:r>
          <w:rPr>
            <w:lang w:val="en_US" w:bidi="en_US"/>
          </w:rPr>
          <w:rPr>
            <w:color w:val="0000EE"/>
            <w:u w:val="single"/>
          </w:rPr>
          <w:t>1 Corinthians 4:8–13</w:t>
        </w:r>
      </w:hyperlink>
      <w:r>
        <w:rPr>
          <w:lang w:val="en_US" w:bidi="en_US"/>
        </w:rPr>
        <w:t xml:space="preserve">; </w:t>
      </w:r>
      <w:hyperlink r:id="rId95">
        <w:r>
          <w:rPr>
            <w:lang w:val="en_US" w:bidi="en_US"/>
          </w:rPr>
          <w:rPr>
            <w:color w:val="0000EE"/>
            <w:u w:val="single"/>
          </w:rPr>
          <w:t>2 Corinthians 12:8–10</w:t>
        </w:r>
      </w:hyperlink>
      <w:r>
        <w:rPr>
          <w:lang w:val="en_US" w:bidi="en_US"/>
        </w:rPr>
        <w:t>). Paul describes their teachings as "</w:t>
      </w:r>
      <w:r>
        <w:rPr>
          <w:lang w:val="en_US" w:bidi="en_US"/>
        </w:rPr>
        <w:t>irreverent, empty chatter</w:t>
      </w:r>
      <w:r>
        <w:rPr>
          <w:lang w:val="en_US" w:bidi="en_US"/>
        </w:rPr>
        <w:t>"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hyperlink r:id="rId124">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hyperlink r:id="rId125">
        <w:r>
          <w:rPr>
            <w:lang w:val="en_US" w:bidi="en_US"/>
          </w:rPr>
          <w:rPr>
            <w:color w:val="0000EE"/>
            <w:u w:val="single"/>
          </w:rPr>
          <w:t>Isaiah 28:16</w:t>
        </w:r>
      </w:hyperlink>
      <w:r>
        <w:rPr>
          <w:lang w:val="en_US" w:bidi="en_US"/>
        </w:rPr>
        <w:t xml:space="preserve">). It may suggest a temple (see also </w:t>
      </w:r>
      <w:hyperlink r:id="rId126">
        <w:r>
          <w:rPr>
            <w:lang w:val="en_US" w:bidi="en_US"/>
          </w:rPr>
          <w:rPr>
            <w:color w:val="0000EE"/>
            <w:u w:val="single"/>
          </w:rPr>
          <w:t>1 Timothy 3:15</w:t>
        </w:r>
      </w:hyperlink>
      <w:r>
        <w:rPr>
          <w:lang w:val="en_US" w:bidi="en_US"/>
        </w:rPr>
        <w:t xml:space="preserve">; </w:t>
      </w:r>
      <w:hyperlink r:id="rId127">
        <w:r>
          <w:rPr>
            <w:lang w:val="en_US" w:bidi="en_US"/>
          </w:rPr>
          <w:rPr>
            <w:color w:val="0000EE"/>
            <w:u w:val="single"/>
          </w:rPr>
          <w:t>1 Corinthians 3:11</w:t>
        </w:r>
      </w:hyperlink>
      <w:r>
        <w:rPr>
          <w:lang w:val="en_US" w:bidi="en_US"/>
        </w:rPr>
        <w:t xml:space="preserve">; </w:t>
      </w:r>
      <w:hyperlink r:id="rId128">
        <w:r>
          <w:rPr>
            <w:lang w:val="en_US" w:bidi="en_US"/>
          </w:rPr>
          <w:rPr>
            <w:color w:val="0000EE"/>
            <w:u w:val="single"/>
          </w:rPr>
          <w:t>Ephesians 2:20</w:t>
        </w:r>
      </w:hyperlink>
      <w:r>
        <w:rPr>
          <w:lang w:val="en_US" w:bidi="en_US"/>
        </w:rPr>
        <w:t xml:space="preserve">; </w:t>
      </w:r>
      <w:hyperlink r:id="rId129">
        <w:r>
          <w:rPr>
            <w:lang w:val="en_US" w:bidi="en_US"/>
          </w:rPr>
          <w:rPr>
            <w:color w:val="0000EE"/>
            <w:u w:val="single"/>
          </w:rPr>
          <w:t>1 Peter 2:4–7</w:t>
        </w:r>
      </w:hyperlink>
      <w:r>
        <w:rPr>
          <w:lang w:val="en_US" w:bidi="en_US"/>
        </w:rPr>
        <w:t xml:space="preserve">; </w:t>
      </w:r>
      <w:hyperlink r:id="rId130">
        <w:r>
          <w:rPr>
            <w:lang w:val="en_US" w:bidi="en_US"/>
          </w:rPr>
          <w:rPr>
            <w:color w:val="0000EE"/>
            <w:u w:val="single"/>
          </w:rPr>
          <w:t>Revelation 21:14</w:t>
        </w:r>
      </w:hyperlink>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hyperlink r:id="rId131">
        <w:r>
          <w:rPr>
            <w:lang w:val="en_US" w:bidi="en_US"/>
          </w:rPr>
          <w:rPr>
            <w:color w:val="0000EE"/>
            <w:u w:val="single"/>
          </w:rPr>
          <w:t>Numbers 16:5</w:t>
        </w:r>
      </w:hyperlink>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hyperlink r:id="rId132">
        <w:r>
          <w:rPr>
            <w:lang w:val="en_US" w:bidi="en_US"/>
          </w:rPr>
          <w:rPr>
            <w:color w:val="0000EE"/>
            <w:u w:val="single"/>
          </w:rPr>
          <w:t>Isaiah 52:11</w:t>
        </w:r>
      </w:hyperlink>
      <w:r>
        <w:rPr>
          <w:lang w:val="en_US" w:bidi="en_US"/>
        </w:rPr>
        <w:t xml:space="preserve">; compare </w:t>
      </w:r>
      <w:hyperlink r:id="rId133">
        <w:r>
          <w:rPr>
            <w:lang w:val="en_US" w:bidi="en_US"/>
          </w:rPr>
          <w:rPr>
            <w:color w:val="0000EE"/>
            <w:u w:val="single"/>
          </w:rPr>
          <w:t>Numbers 16:26–27</w:t>
        </w:r>
      </w:hyperlink>
      <w:r>
        <w:rPr>
          <w:lang w:val="en_US" w:bidi="en_US"/>
        </w:rPr>
        <w:t xml:space="preserve">; </w:t>
      </w:r>
      <w:hyperlink r:id="rId134">
        <w:r>
          <w:rPr>
            <w:lang w:val="en_US" w:bidi="en_US"/>
          </w:rPr>
          <w:rPr>
            <w:color w:val="0000EE"/>
            <w:u w:val="single"/>
          </w:rPr>
          <w:t>Leviticus 24:16</w:t>
        </w:r>
      </w:hyperlink>
      <w:r>
        <w:rPr>
          <w:lang w:val="en_US" w:bidi="en_US"/>
        </w:rPr>
        <w:t xml:space="preserve">; </w:t>
      </w:r>
      <w:hyperlink r:id="rId135">
        <w:r>
          <w:rPr>
            <w:lang w:val="en_US" w:bidi="en_US"/>
          </w:rPr>
          <w:rPr>
            <w:color w:val="0000EE"/>
            <w:u w:val="single"/>
          </w:rPr>
          <w:t>Psalm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the apostle Paul uses imagery of vessels in a wealthy home (see </w:t>
      </w:r>
      <w:hyperlink r:id="rId136">
        <w:r>
          <w:rPr>
            <w:lang w:val="en_US" w:bidi="en_US"/>
          </w:rPr>
          <w:rPr>
            <w:color w:val="0000EE"/>
            <w:u w:val="single"/>
          </w:rPr>
          <w:t>Romans 9:21</w:t>
        </w:r>
      </w:hyperlink>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hyperlink r:id="rId137">
        <w:r>
          <w:rPr>
            <w:lang w:val="en_US" w:bidi="en_US"/>
          </w:rPr>
          <w:rPr>
            <w:color w:val="0000EE"/>
            <w:u w:val="single"/>
          </w:rPr>
          <w:t>Psalm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Romans 10:12–13</w:t>
        </w:r>
      </w:hyperlink>
      <w:r>
        <w:rPr>
          <w:lang w:val="en_US" w:bidi="en_US"/>
        </w:rPr>
        <w:t xml:space="preserve">; </w:t>
      </w:r>
      <w:hyperlink r:id="rId144">
        <w:r>
          <w:rPr>
            <w:lang w:val="en_US" w:bidi="en_US"/>
          </w:rPr>
          <w:rPr>
            <w:color w:val="0000EE"/>
            <w:u w:val="single"/>
          </w:rPr>
          <w:t>1 Corinthians 1:2</w:t>
        </w:r>
      </w:hyperlink>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hyperlink r:id="rId2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hyperlink r:id="rId145">
        <w:r>
          <w:rPr>
            <w:lang w:val="en_US" w:bidi="en_US"/>
          </w:rPr>
          <w:rPr>
            <w:color w:val="0000EE"/>
            <w:u w:val="single"/>
          </w:rPr>
          <w:t>Titus 1:1</w:t>
        </w:r>
      </w:hyperlink>
      <w:r>
        <w:rPr>
          <w:lang w:val="en_US" w:bidi="en_US"/>
        </w:rPr>
        <w:t xml:space="preserve">; compare with </w:t>
      </w:r>
      <w:hyperlink r:id="rId146">
        <w:r>
          <w:rPr>
            <w:lang w:val="en_US" w:bidi="en_US"/>
          </w:rPr>
          <w:rPr>
            <w:color w:val="0000EE"/>
            <w:u w:val="single"/>
          </w:rPr>
          <w:t>Isaiah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Matthew 12:14–21</w:t>
        </w:r>
      </w:hyperlink>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hyperlink r:id="rId150">
        <w:r>
          <w:rPr>
            <w:lang w:val="en_US" w:bidi="en_US"/>
          </w:rPr>
          <w:rPr>
            <w:color w:val="0000EE"/>
            <w:u w:val="single"/>
          </w:rPr>
          <w:t>1 Timothy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hyperlink r:id="rId152">
        <w:r>
          <w:rPr>
            <w:lang w:val="en_US" w:bidi="en_US"/>
          </w:rPr>
          <w:rPr>
            <w:color w:val="0000EE"/>
            <w:u w:val="single"/>
          </w:rPr>
          <w:t>1 Corinthians 4:21</w:t>
        </w:r>
      </w:hyperlink>
      <w:r>
        <w:rPr>
          <w:lang w:val="en_US" w:bidi="en_US"/>
        </w:rPr>
        <w:t xml:space="preserve">; </w:t>
      </w:r>
      <w:hyperlink r:id="rId153">
        <w:r>
          <w:rPr>
            <w:lang w:val="en_US" w:bidi="en_US"/>
          </w:rPr>
          <w:rPr>
            <w:color w:val="0000EE"/>
            <w:u w:val="single"/>
          </w:rPr>
          <w:t>2 Corinthians 10:1</w:t>
        </w:r>
      </w:hyperlink>
      <w:r>
        <w:rPr>
          <w:lang w:val="en_US" w:bidi="en_US"/>
        </w:rPr>
        <w:t xml:space="preserve">; </w:t>
      </w:r>
      <w:hyperlink r:id="rId154">
        <w:r>
          <w:rPr>
            <w:lang w:val="en_US" w:bidi="en_US"/>
          </w:rPr>
          <w:rPr>
            <w:color w:val="0000EE"/>
            <w:u w:val="single"/>
          </w:rPr>
          <w:t>1 Thessalonians 5:14</w:t>
        </w:r>
      </w:hyperlink>
      <w:r>
        <w:rPr>
          <w:lang w:val="en_US" w:bidi="en_US"/>
        </w:rPr>
        <w:t xml:space="preserve">; </w:t>
      </w:r>
      <w:hyperlink r:id="rId155">
        <w:r>
          <w:rPr>
            <w:lang w:val="en_US" w:bidi="en_US"/>
          </w:rPr>
          <w:rPr>
            <w:color w:val="0000EE"/>
            <w:u w:val="single"/>
          </w:rPr>
          <w:t>2 Thessalonians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hyperlink r:id="rId158">
        <w:r>
          <w:rPr>
            <w:lang w:val="en_US" w:bidi="en_US"/>
          </w:rPr>
          <w:rPr>
            <w:color w:val="0000EE"/>
            <w:u w:val="single"/>
          </w:rPr>
          <w:t>1 Timothy 4:1–5</w:t>
        </w:r>
      </w:hyperlink>
      <w:r>
        <w:rPr>
          <w:lang w:val="en_US" w:bidi="en_US"/>
        </w:rPr>
        <w:t xml:space="preserve">; </w:t>
      </w:r>
      <w:hyperlink r:id="rId159">
        <w:r>
          <w:rPr>
            <w:lang w:val="en_US" w:bidi="en_US"/>
          </w:rPr>
          <w:rPr>
            <w:color w:val="0000EE"/>
            <w:u w:val="single"/>
          </w:rPr>
          <w:t>2 Peter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xml:space="preserve">; </w:t>
      </w:r>
      <w:hyperlink r:id="rId162">
        <w:r>
          <w:rPr>
            <w:lang w:val="en_US" w:bidi="en_US"/>
          </w:rPr>
          <w:rPr>
            <w:color w:val="0000EE"/>
            <w:u w:val="single"/>
          </w:rPr>
          <w:t>2 Timothy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hyperlink r:id="rId164">
        <w:r>
          <w:rPr>
            <w:lang w:val="en_US" w:bidi="en_US"/>
          </w:rPr>
          <w:rPr>
            <w:color w:val="0000EE"/>
            <w:u w:val="single"/>
          </w:rPr>
          <w:t>3:2–4</w:t>
        </w:r>
      </w:hyperlink>
      <w:r>
        <w:rPr>
          <w:lang w:val="en_US" w:bidi="en_US"/>
        </w:rPr>
        <w:t xml:space="preserve">; see </w:t>
      </w:r>
      <w:hyperlink r:id="rId165">
        <w:r>
          <w:rPr>
            <w:lang w:val="en_US" w:bidi="en_US"/>
          </w:rPr>
          <w:rPr>
            <w:color w:val="0000EE"/>
            <w:u w:val="single"/>
          </w:rPr>
          <w:t>1 Timothy 1:5–11</w:t>
        </w:r>
      </w:hyperlink>
      <w:r>
        <w:rPr>
          <w:lang w:val="en_US" w:bidi="en_US"/>
        </w:rPr>
        <w:t xml:space="preserve">; </w:t>
      </w:r>
      <w:hyperlink r:id="rId116">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Timothy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hyperlink r:id="rId169">
        <w:r>
          <w:rPr>
            <w:lang w:val="en_US" w:bidi="en_US"/>
          </w:rPr>
          <w:rPr>
            <w:color w:val="0000EE"/>
            <w:u w:val="single"/>
          </w:rPr>
          <w:t>Exodus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Paul recruited him after these events had happened (</w:t>
      </w:r>
      <w:hyperlink r:id="rId29">
        <w:r>
          <w:rPr>
            <w:lang w:val="en_US" w:bidi="en_US"/>
          </w:rPr>
          <w:rPr>
            <w:color w:val="0000EE"/>
            <w:u w:val="single"/>
          </w:rPr>
          <w:t>Acts 16:1–3</w:t>
        </w:r>
      </w:hyperlink>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hyperlink r:id="rId176">
        <w:r>
          <w:rPr>
            <w:lang w:val="en_US" w:bidi="en_US"/>
          </w:rPr>
          <w:rPr>
            <w:color w:val="0000EE"/>
            <w:u w:val="single"/>
          </w:rPr>
          <w:t>2 Timothy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Psalm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Daniel 3:17–18</w:t>
        </w:r>
      </w:hyperlink>
      <w:r>
        <w:rPr>
          <w:lang w:val="en_US" w:bidi="en_US"/>
        </w:rPr>
        <w:t xml:space="preserve">; </w:t>
      </w:r>
      <w:hyperlink r:id="rId180">
        <w:r>
          <w:rPr>
            <w:lang w:val="en_US" w:bidi="en_US"/>
          </w:rPr>
          <w:rPr>
            <w:color w:val="0000EE"/>
            <w:u w:val="single"/>
          </w:rPr>
          <w:t>2 Corinthians 1:8–10</w:t>
        </w:r>
      </w:hyperlink>
      <w:r>
        <w:rPr>
          <w:lang w:val="en_US" w:bidi="en_US"/>
        </w:rPr>
        <w:t xml:space="preserve">; </w:t>
      </w:r>
      <w:hyperlink r:id="rId181">
        <w:r>
          <w:rPr>
            <w:lang w:val="en_US" w:bidi="en_US"/>
          </w:rPr>
          <w:rPr>
            <w:color w:val="0000EE"/>
            <w:u w:val="single"/>
          </w:rPr>
          <w:t>2 Peter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hyperlink r:id="rId29">
        <w:r>
          <w:rPr>
            <w:lang w:val="en_US" w:bidi="en_US"/>
          </w:rPr>
          <w:rPr>
            <w:color w:val="0000EE"/>
            <w:u w:val="single"/>
          </w:rPr>
          <w:t>Acts 16:1–3</w:t>
        </w:r>
      </w:hyperlink>
      <w:r>
        <w:rPr>
          <w:lang w:val="en_US" w:bidi="en_US"/>
        </w:rPr>
        <w:t xml:space="preserve">; see </w:t>
      </w:r>
      <w:hyperlink r:id="rId182">
        <w:r>
          <w:rPr>
            <w:lang w:val="en_US" w:bidi="en_US"/>
          </w:rPr>
          <w:rPr>
            <w:color w:val="0000EE"/>
            <w:u w:val="single"/>
          </w:rPr>
          <w:t>2 Timothy 1:5</w:t>
        </w:r>
      </w:hyperlink>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hyperlink r:id="rId183">
        <w:r>
          <w:rPr>
            <w:lang w:val="en_US" w:bidi="en_US"/>
          </w:rPr>
          <w:rPr>
            <w:color w:val="0000EE"/>
            <w:u w:val="single"/>
          </w:rPr>
          <w:t>Hebrews 4:12–13</w:t>
        </w:r>
      </w:hyperlink>
      <w:r>
        <w:rPr>
          <w:lang w:val="en_US" w:bidi="en_US"/>
        </w:rPr>
        <w:t xml:space="preserve">; </w:t>
      </w:r>
      <w:hyperlink r:id="rId184">
        <w:r>
          <w:rPr>
            <w:lang w:val="en_US" w:bidi="en_US"/>
          </w:rPr>
          <w:rPr>
            <w:color w:val="0000EE"/>
            <w:u w:val="single"/>
          </w:rPr>
          <w:t>2 Peter 1:20–21</w:t>
        </w:r>
      </w:hyperlink>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Corinthians 15:3–4</w:t>
        </w:r>
      </w:hyperlink>
      <w:r>
        <w:rPr>
          <w:lang w:val="en_US" w:bidi="en_US"/>
        </w:rPr>
        <w:t xml:space="preserve">). </w:t>
        <w:br/>
      </w:r>
      <w:r>
        <w:rPr>
          <w:lang w:val="en_US" w:bidi="en_US"/>
        </w:rPr>
        <w:t>It has the power to bring salvation and inspire true faith. People must not abuse it, as some false teachers have done (</w:t>
      </w:r>
      <w:hyperlink r:id="rId190">
        <w:r>
          <w:rPr>
            <w:lang w:val="en_US" w:bidi="en_US"/>
          </w:rPr>
          <w:rPr>
            <w:color w:val="0000EE"/>
            <w:u w:val="single"/>
          </w:rPr>
          <w:t>2 Timothy 4:2–4</w:t>
        </w:r>
      </w:hyperlink>
      <w:r>
        <w:rPr>
          <w:lang w:val="en_US" w:bidi="en_US"/>
        </w:rPr>
        <w:t xml:space="preserve">; </w:t>
      </w:r>
      <w:hyperlink r:id="rId191">
        <w:r>
          <w:rPr>
            <w:lang w:val="en_US" w:bidi="en_US"/>
          </w:rPr>
          <w:rPr>
            <w:color w:val="0000EE"/>
            <w:u w:val="single"/>
          </w:rPr>
          <w:t>1 Timothy 1:4–7</w:t>
        </w:r>
      </w:hyperlink>
      <w:r>
        <w:rPr>
          <w:lang w:val="en_US" w:bidi="en_US"/>
        </w:rPr>
        <w:t xml:space="preserve">; compare </w:t>
      </w:r>
      <w:hyperlink r:id="rId192">
        <w:r>
          <w:rPr>
            <w:lang w:val="en_US" w:bidi="en_US"/>
          </w:rPr>
          <w:rPr>
            <w:color w:val="0000EE"/>
            <w:u w:val="single"/>
          </w:rPr>
          <w:t>2 Peter 3:16</w:t>
        </w:r>
      </w:hyperlink>
      <w:r>
        <w:rPr>
          <w:lang w:val="en_US" w:bidi="en_US"/>
        </w:rPr>
        <w:t>). But God's leaders must teach it correctly (</w:t>
      </w:r>
      <w:hyperlink r:id="rId193">
        <w:r>
          <w:rPr>
            <w:lang w:val="en_US" w:bidi="en_US"/>
          </w:rPr>
          <w:rPr>
            <w:color w:val="0000EE"/>
            <w:u w:val="single"/>
          </w:rPr>
          <w:t>2 Timothy 2:2</w:t>
        </w:r>
      </w:hyperlink>
      <w:r>
        <w:rPr>
          <w:lang w:val="en_US" w:bidi="en_US"/>
        </w:rPr>
        <w:t xml:space="preserve">, </w:t>
      </w:r>
      <w:hyperlink r:id="rId19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hyperlink r:id="rId195">
        <w:r>
          <w:rPr>
            <w:lang w:val="en_US" w:bidi="en_US"/>
          </w:rPr>
          <w:rPr>
            <w:color w:val="0000EE"/>
            <w:u w:val="single"/>
          </w:rPr>
          <w:t>3:15</w:t>
        </w:r>
      </w:hyperlink>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hyperlink r:id="rId196">
        <w:r>
          <w:rPr>
            <w:lang w:val="en_US" w:bidi="en_US"/>
          </w:rPr>
          <w:rPr>
            <w:color w:val="0000EE"/>
            <w:u w:val="single"/>
          </w:rPr>
          <w:t>2 Peter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hyperlink r:id="rId195">
        <w:r>
          <w:rPr>
            <w:lang w:val="en_US" w:bidi="en_US"/>
          </w:rPr>
          <w:rPr>
            <w:color w:val="0000EE"/>
            <w:u w:val="single"/>
          </w:rPr>
          <w:t>3:15</w:t>
        </w:r>
      </w:hyperlink>
      <w:r>
        <w:rPr>
          <w:lang w:val="en_US" w:bidi="en_US"/>
        </w:rPr>
        <w:t xml:space="preserve">; see </w:t>
      </w:r>
      <w:hyperlink r:id="rId197">
        <w:r>
          <w:rPr>
            <w:lang w:val="en_US" w:bidi="en_US"/>
          </w:rPr>
          <w:rPr>
            <w:color w:val="0000EE"/>
            <w:u w:val="single"/>
          </w:rPr>
          <w:t>Galatians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hyperlink r:id="rId200">
        <w:r>
          <w:rPr>
            <w:lang w:val="en_US" w:bidi="en_US"/>
          </w:rPr>
          <w:rPr>
            <w:color w:val="0000EE"/>
            <w:u w:val="single"/>
          </w:rPr>
          <w:t>Matthew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Romans 14:7–12</w:t>
        </w:r>
      </w:hyperlink>
      <w:r>
        <w:rPr>
          <w:lang w:val="en_US" w:bidi="en_US"/>
        </w:rPr>
        <w:t xml:space="preserve">; </w:t>
      </w:r>
      <w:hyperlink r:id="rId203">
        <w:r>
          <w:rPr>
            <w:lang w:val="en_US" w:bidi="en_US"/>
          </w:rPr>
          <w:rPr>
            <w:color w:val="0000EE"/>
            <w:u w:val="single"/>
          </w:rPr>
          <w:t>Revelation 20:11–15</w:t>
        </w:r>
      </w:hyperlink>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hyperlink r:id="rId15">
        <w:r>
          <w:rPr>
            <w:lang w:val="en_US" w:bidi="en_US"/>
          </w:rPr>
          <w:rPr>
            <w:color w:val="0000EE"/>
            <w:u w:val="single"/>
          </w:rPr>
          <w:t>2 Timothy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hyperlink r:id="rId207">
        <w:r>
          <w:rPr>
            <w:lang w:val="en_US" w:bidi="en_US"/>
          </w:rPr>
          <w:rPr>
            <w:color w:val="0000EE"/>
            <w:u w:val="single"/>
          </w:rPr>
          <w:t>1 Timothy 5:21</w:t>
        </w:r>
      </w:hyperlink>
      <w:r>
        <w:rPr>
          <w:lang w:val="en_US" w:bidi="en_US"/>
        </w:rPr>
        <w:t xml:space="preserve">; </w:t>
      </w:r>
      <w:hyperlink r:id="rId208">
        <w:r>
          <w:rPr>
            <w:lang w:val="en_US" w:bidi="en_US"/>
          </w:rPr>
          <w:rPr>
            <w:color w:val="0000EE"/>
            <w:u w:val="single"/>
          </w:rPr>
          <w:t>6:13–14</w:t>
        </w:r>
      </w:hyperlink>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hyperlink r:id="rId97">
        <w:r>
          <w:rPr>
            <w:lang w:val="en_US" w:bidi="en_US"/>
          </w:rPr>
          <w:rPr>
            <w:color w:val="0000EE"/>
            <w:u w:val="single"/>
          </w:rPr>
          <w:t>2 Timothy 2:19</w:t>
        </w:r>
      </w:hyperlink>
      <w:r>
        <w:rPr>
          <w:lang w:val="en_US" w:bidi="en_US"/>
        </w:rPr>
        <w:t>),</w:t>
      </w:r>
    </w:p>
    <w:p>
      <w:pPr>
        <w:pStyle w:val="ListBullet"/>
        <w:spacing w:line="240" w:lineRule="auto"/>
        <w:ind w:left="720"/>
      </w:pPr>
      <w:r>
        <w:rPr>
          <w:lang w:val="en_US" w:bidi="en_US"/>
        </w:rPr>
      </w:r>
      <w:r>
        <w:rPr>
          <w:lang w:val="en_US" w:bidi="en_US"/>
        </w:rPr>
        <w:t>accountability (</w:t>
      </w:r>
      <w:hyperlink r:id="rId209">
        <w:r>
          <w:rPr>
            <w:lang w:val="en_US" w:bidi="en_US"/>
          </w:rPr>
          <w:rPr>
            <w:color w:val="0000EE"/>
            <w:u w:val="single"/>
          </w:rPr>
          <w:t>3:8–9</w:t>
        </w:r>
      </w:hyperlink>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w:t>
      </w:r>
    </w:p>
    <w:p>
      <w:pPr/>
      <w:r>
        <w:rPr>
          <w:lang w:val="en_US" w:bidi="en_US"/>
        </w:rPr>
      </w:r>
      <w:r>
        <w:rPr>
          <w:lang w:val="en_US" w:bidi="en_US"/>
        </w:rPr>
        <w:t xml:space="preserve">See also </w:t>
      </w:r>
      <w:hyperlink r:id="rId211">
        <w:r>
          <w:rPr>
            <w:lang w:val="en_US" w:bidi="en_US"/>
          </w:rPr>
          <w:rPr>
            <w:color w:val="0000EE"/>
            <w:u w:val="single"/>
          </w:rPr>
          <w:t>1 Corinthians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hyperlink r:id="rId217">
        <w:r>
          <w:rPr>
            <w:lang w:val="en_US" w:bidi="en_US"/>
          </w:rPr>
          <w:rPr>
            <w:color w:val="0000EE"/>
            <w:u w:val="single"/>
          </w:rPr>
          <w:t>Deuteronomy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Kings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hyperlink r:id="rId220">
        <w:r>
          <w:rPr>
            <w:lang w:val="en_US" w:bidi="en_US"/>
          </w:rPr>
          <w:rPr>
            <w:color w:val="0000EE"/>
            <w:u w:val="single"/>
          </w:rPr>
          <w:t>Exodus 29:40–41</w:t>
        </w:r>
      </w:hyperlink>
      <w:r>
        <w:rPr>
          <w:lang w:val="en_US" w:bidi="en_US"/>
        </w:rPr>
        <w:t xml:space="preserve">; </w:t>
      </w:r>
      <w:hyperlink r:id="rId221">
        <w:r>
          <w:rPr>
            <w:lang w:val="en_US" w:bidi="en_US"/>
          </w:rPr>
          <w:rPr>
            <w:color w:val="0000EE"/>
            <w:u w:val="single"/>
          </w:rPr>
          <w:t>Leviticus 23:13</w:t>
        </w:r>
      </w:hyperlink>
      <w:r>
        <w:rPr>
          <w:lang w:val="en_US" w:bidi="en_US"/>
        </w:rPr>
        <w:t xml:space="preserve">; </w:t>
      </w:r>
      <w:hyperlink r:id="rId222">
        <w:r>
          <w:rPr>
            <w:lang w:val="en_US" w:bidi="en_US"/>
          </w:rPr>
          <w:rPr>
            <w:color w:val="0000EE"/>
            <w:u w:val="single"/>
          </w:rPr>
          <w:t>Numbers 28:7</w:t>
        </w:r>
      </w:hyperlink>
      <w:r>
        <w:rPr>
          <w:lang w:val="en_US" w:bidi="en_US"/>
        </w:rPr>
        <w:t xml:space="preserve">; </w:t>
      </w:r>
      <w:hyperlink r:id="rId223">
        <w:r>
          <w:rPr>
            <w:lang w:val="en_US" w:bidi="en_US"/>
          </w:rPr>
          <w:rPr>
            <w:color w:val="0000EE"/>
            <w:u w:val="single"/>
          </w:rPr>
          <w:t>Philippians 2:17</w:t>
        </w:r>
      </w:hyperlink>
      <w:r>
        <w:rPr>
          <w:lang w:val="en_US" w:bidi="en_US"/>
        </w:rPr>
        <w:t xml:space="preserve">). This offering participates in Christ’s own sacrifice (see </w:t>
      </w:r>
      <w:hyperlink r:id="rId224">
        <w:r>
          <w:rPr>
            <w:lang w:val="en_US" w:bidi="en_US"/>
          </w:rPr>
          <w:rPr>
            <w:color w:val="0000EE"/>
            <w:u w:val="single"/>
          </w:rPr>
          <w:t>Colossians 1:24</w:t>
        </w:r>
      </w:hyperlink>
      <w:r>
        <w:rPr>
          <w:lang w:val="en_US" w:bidi="en_US"/>
        </w:rPr>
        <w:t xml:space="preserve">; see also </w:t>
      </w:r>
      <w:hyperlink r:id="rId225">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hyperlink r:id="rId226">
        <w:r>
          <w:rPr>
            <w:lang w:val="en_US" w:bidi="en_US"/>
          </w:rPr>
          <w:rPr>
            <w:color w:val="0000EE"/>
            <w:u w:val="single"/>
          </w:rPr>
          <w:t>Acts 20:24</w:t>
        </w:r>
      </w:hyperlink>
      <w:r>
        <w:rPr>
          <w:lang w:val="en_US" w:bidi="en_US"/>
        </w:rPr>
        <w:t xml:space="preserve">). He kept the integrity of the Christian faith and commanded Timothy to do the same (see </w:t>
      </w:r>
      <w:hyperlink r:id="rId227">
        <w:r>
          <w:rPr>
            <w:lang w:val="en_US" w:bidi="en_US"/>
          </w:rPr>
          <w:rPr>
            <w:color w:val="0000EE"/>
            <w:u w:val="single"/>
          </w:rPr>
          <w:t>2 Timothy 2:3–7</w:t>
        </w:r>
      </w:hyperlink>
      <w:r>
        <w:rPr>
          <w:lang w:val="en_US" w:bidi="en_US"/>
        </w:rPr>
        <w:t xml:space="preserve">; </w:t>
      </w:r>
      <w:hyperlink r:id="rId228">
        <w:r>
          <w:rPr>
            <w:lang w:val="en_US" w:bidi="en_US"/>
          </w:rPr>
          <w:rPr>
            <w:color w:val="0000EE"/>
            <w:u w:val="single"/>
          </w:rPr>
          <w:t>1 Timothy 1:18</w:t>
        </w:r>
      </w:hyperlink>
      <w:r>
        <w:rPr>
          <w:lang w:val="en_US" w:bidi="en_US"/>
        </w:rPr>
        <w:t xml:space="preserve">; </w:t>
      </w:r>
      <w:hyperlink r:id="rId229">
        <w:r>
          <w:rPr>
            <w:lang w:val="en_US" w:bidi="en_US"/>
          </w:rPr>
          <w:rPr>
            <w:color w:val="0000EE"/>
            <w:u w:val="single"/>
          </w:rPr>
          <w:t>6:12</w:t>
        </w:r>
      </w:hyperlink>
      <w:r>
        <w:rPr>
          <w:lang w:val="en_US" w:bidi="en_US"/>
        </w:rPr>
        <w:t xml:space="preserve">; compare </w:t>
      </w:r>
      <w:hyperlink r:id="rId230">
        <w:r>
          <w:rPr>
            <w:lang w:val="en_US" w:bidi="en_US"/>
          </w:rPr>
          <w:rPr>
            <w:color w:val="0000EE"/>
            <w:u w:val="single"/>
          </w:rPr>
          <w:t>Romans 15:30–31</w:t>
        </w:r>
      </w:hyperlink>
      <w:r>
        <w:rPr>
          <w:lang w:val="en_US" w:bidi="en_US"/>
        </w:rPr>
        <w:t xml:space="preserve">; </w:t>
      </w:r>
      <w:hyperlink r:id="rId231">
        <w:r>
          <w:rPr>
            <w:lang w:val="en_US" w:bidi="en_US"/>
          </w:rPr>
          <w:rPr>
            <w:color w:val="0000EE"/>
            <w:u w:val="single"/>
          </w:rPr>
          <w:t>1 Corinthians 9:25–27</w:t>
        </w:r>
      </w:hyperlink>
      <w:r>
        <w:rPr>
          <w:lang w:val="en_US" w:bidi="en_US"/>
        </w:rPr>
        <w:t xml:space="preserve">; </w:t>
      </w:r>
      <w:hyperlink r:id="rId232">
        <w:r>
          <w:rPr>
            <w:lang w:val="en_US" w:bidi="en_US"/>
          </w:rPr>
          <w:rPr>
            <w:color w:val="0000EE"/>
            <w:u w:val="single"/>
          </w:rPr>
          <w:t>Hebrews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judgment was the only thing that remained for Paul (see also </w:t>
      </w:r>
      <w:hyperlink r:id="rId234">
        <w:r>
          <w:rPr>
            <w:lang w:val="en_US" w:bidi="en_US"/>
          </w:rPr>
          <w:rPr>
            <w:color w:val="0000EE"/>
            <w:u w:val="single"/>
          </w:rPr>
          <w:t>James 1:12</w:t>
        </w:r>
      </w:hyperlink>
      <w:r>
        <w:rPr>
          <w:lang w:val="en_US" w:bidi="en_US"/>
        </w:rPr>
        <w:t xml:space="preserve">; </w:t>
      </w:r>
      <w:hyperlink r:id="rId235">
        <w:r>
          <w:rPr>
            <w:lang w:val="en_US" w:bidi="en_US"/>
          </w:rPr>
          <w:rPr>
            <w:color w:val="0000EE"/>
            <w:u w:val="single"/>
          </w:rPr>
          <w:t>1 Peter 5:4</w:t>
        </w:r>
      </w:hyperlink>
      <w:r>
        <w:rPr>
          <w:lang w:val="en_US" w:bidi="en_US"/>
        </w:rPr>
        <w:t xml:space="preserve">; </w:t>
      </w:r>
      <w:hyperlink r:id="rId236">
        <w:r>
          <w:rPr>
            <w:lang w:val="en_US" w:bidi="en_US"/>
          </w:rPr>
          <w:rPr>
            <w:color w:val="0000EE"/>
            <w:u w:val="single"/>
          </w:rPr>
          <w:t>Revelation 2:10</w:t>
        </w:r>
      </w:hyperlink>
      <w:r>
        <w:rPr>
          <w:lang w:val="en_US" w:bidi="en_US"/>
        </w:rPr>
        <w:t xml:space="preserve">; </w:t>
      </w:r>
      <w:hyperlink r:id="rId237">
        <w:r>
          <w:rPr>
            <w:lang w:val="en_US" w:bidi="en_US"/>
          </w:rPr>
          <w:rPr>
            <w:color w:val="0000EE"/>
            <w:u w:val="single"/>
          </w:rPr>
          <w:t>3:11</w:t>
        </w:r>
      </w:hyperlink>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hyperlink r:id="rId238">
        <w:r>
          <w:rPr>
            <w:lang w:val="en_US" w:bidi="en_US"/>
          </w:rPr>
          <w:rPr>
            <w:color w:val="0000EE"/>
            <w:u w:val="single"/>
          </w:rPr>
          <w:t>1 Timothy 6:14</w:t>
        </w:r>
      </w:hyperlink>
      <w:r>
        <w:rPr>
          <w:lang w:val="en_US" w:bidi="en_US"/>
        </w:rPr>
        <w:t xml:space="preserve">; </w:t>
      </w:r>
      <w:hyperlink r:id="rId239">
        <w:r>
          <w:rPr>
            <w:lang w:val="en_US" w:bidi="en_US"/>
          </w:rPr>
          <w:rPr>
            <w:color w:val="0000EE"/>
            <w:u w:val="single"/>
          </w:rPr>
          <w:t>2 Timothy 4:1</w:t>
        </w:r>
      </w:hyperlink>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hyperlink r:id="rId241">
        <w:r>
          <w:rPr>
            <w:lang w:val="en_US" w:bidi="en_US"/>
          </w:rPr>
          <w:rPr>
            <w:color w:val="0000EE"/>
            <w:u w:val="single"/>
          </w:rPr>
          <w:t>Colossians 4:14</w:t>
        </w:r>
      </w:hyperlink>
      <w:r>
        <w:rPr>
          <w:lang w:val="en_US" w:bidi="en_US"/>
        </w:rPr>
        <w:t xml:space="preserve">; </w:t>
      </w:r>
      <w:hyperlink r:id="rId242">
        <w:r>
          <w:rPr>
            <w:lang w:val="en_US" w:bidi="en_US"/>
          </w:rPr>
          <w:rPr>
            <w:color w:val="0000EE"/>
            <w:u w:val="single"/>
          </w:rPr>
          <w:t>Philemon 1:24</w:t>
        </w:r>
      </w:hyperlink>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hyperlink r:id="rId243">
        <w:r>
          <w:rPr>
            <w:lang w:val="en_US" w:bidi="en_US"/>
          </w:rPr>
          <w:rPr>
            <w:color w:val="0000EE"/>
            <w:u w:val="single"/>
          </w:rPr>
          <w:t>2 Timothy 4:16–17</w:t>
        </w:r>
      </w:hyperlink>
      <w:r>
        <w:rPr>
          <w:lang w:val="en_US" w:bidi="en_US"/>
        </w:rPr>
        <w:t xml:space="preserve">; compare </w:t>
      </w:r>
      <w:hyperlink r:id="rId244">
        <w:r>
          <w:rPr>
            <w:lang w:val="en_US" w:bidi="en_US"/>
          </w:rPr>
          <w:rPr>
            <w:color w:val="0000EE"/>
            <w:u w:val="single"/>
          </w:rPr>
          <w:t>Psalm 22:1</w:t>
        </w:r>
      </w:hyperlink>
      <w:r>
        <w:rPr>
          <w:lang w:val="en_US" w:bidi="en_US"/>
        </w:rPr>
        <w:t xml:space="preserve">; </w:t>
      </w:r>
      <w:hyperlink r:id="rId245">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hyperlink r:id="rId204">
        <w:r>
          <w:rPr>
            <w:lang w:val="en_US" w:bidi="en_US"/>
          </w:rPr>
          <w:rPr>
            <w:color w:val="0000EE"/>
            <w:u w:val="single"/>
          </w:rPr>
          <w:t>2 Timothy 4:8</w:t>
        </w:r>
      </w:hyperlink>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hyperlink r:id="rId241">
        <w:r>
          <w:rPr>
            <w:lang w:val="en_US" w:bidi="en_US"/>
          </w:rPr>
          <w:rPr>
            <w:color w:val="0000EE"/>
            <w:u w:val="single"/>
          </w:rPr>
          <w:t>Colossians 4:14</w:t>
        </w:r>
      </w:hyperlink>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Colossians 4:10</w:t>
        </w:r>
      </w:hyperlink>
      <w:r>
        <w:rPr>
          <w:lang w:val="en_US" w:bidi="en_US"/>
        </w:rPr>
        <w:t xml:space="preserve">; </w:t>
      </w:r>
      <w:hyperlink r:id="rId242">
        <w:r>
          <w:rPr>
            <w:lang w:val="en_US" w:bidi="en_US"/>
          </w:rPr>
          <w:rPr>
            <w:color w:val="0000EE"/>
            <w:u w:val="single"/>
          </w:rPr>
          <w:t>Philemon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hyperlink r:id="rId249">
        <w:r>
          <w:rPr>
            <w:lang w:val="en_US" w:bidi="en_US"/>
          </w:rPr>
          <w:rPr>
            <w:color w:val="0000EE"/>
            <w:u w:val="single"/>
          </w:rPr>
          <w:t>Colossians 4:7–8</w:t>
        </w:r>
      </w:hyperlink>
      <w:r>
        <w:rPr>
          <w:lang w:val="en_US" w:bidi="en_US"/>
        </w:rPr>
        <w:t xml:space="preserve">, </w:t>
      </w:r>
      <w:hyperlink r:id="rId250">
        <w:r>
          <w:rPr>
            <w:lang w:val="en_US" w:bidi="en_US"/>
          </w:rPr>
          <w:rPr>
            <w:color w:val="0000EE"/>
            <w:u w:val="single"/>
          </w:rPr>
          <w:t>10–11</w:t>
        </w:r>
      </w:hyperlink>
      <w:r>
        <w:rPr>
          <w:lang w:val="en_US" w:bidi="en_US"/>
        </w:rPr>
        <w:t xml:space="preserve">);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Ephesians 6:21–22</w:t>
        </w:r>
      </w:hyperlink>
      <w:r>
        <w:rPr>
          <w:lang w:val="en_US" w:bidi="en_US"/>
        </w:rPr>
        <w:t xml:space="preserve">; </w:t>
      </w:r>
      <w:hyperlink r:id="rId249">
        <w:r>
          <w:rPr>
            <w:lang w:val="en_US" w:bidi="en_US"/>
          </w:rPr>
          <w:rPr>
            <w:color w:val="0000EE"/>
            <w:u w:val="single"/>
          </w:rPr>
          <w:t>Colossians 4:7–8</w:t>
        </w:r>
      </w:hyperlink>
      <w:r>
        <w:rPr>
          <w:lang w:val="en_US" w:bidi="en_US"/>
        </w:rPr>
        <w:t xml:space="preserve">; </w:t>
      </w:r>
      <w:hyperlink r:id="rId253">
        <w:r>
          <w:rPr>
            <w:lang w:val="en_US" w:bidi="en_US"/>
          </w:rPr>
          <w:rPr>
            <w:color w:val="0000EE"/>
            <w:u w:val="single"/>
          </w:rPr>
          <w:t>Titus 3:12</w:t>
        </w:r>
      </w:hyperlink>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hyperlink r:id="rId33">
        <w:r>
          <w:rPr>
            <w:lang w:val="en_US" w:bidi="en_US"/>
          </w:rPr>
          <w:rPr>
            <w:color w:val="0000EE"/>
            <w:u w:val="single"/>
          </w:rPr>
          <w:t>4:21</w:t>
        </w:r>
      </w:hyperlink>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mentioned in </w:t>
      </w:r>
      <w:hyperlink r:id="rId104">
        <w:r>
          <w:rPr>
            <w:lang w:val="en_US" w:bidi="en_US"/>
          </w:rPr>
          <w:rPr>
            <w:color w:val="0000EE"/>
            <w:u w:val="single"/>
          </w:rPr>
          <w:t>1 Timothy 1:20</w:t>
        </w:r>
      </w:hyperlink>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Timothy 2:9–10</w:t>
        </w:r>
      </w:hyperlink>
      <w:r>
        <w:rPr>
          <w:lang w:val="en_US" w:bidi="en_US"/>
        </w:rPr>
        <w:t xml:space="preserve">; </w:t>
      </w:r>
      <w:hyperlink r:id="rId96">
        <w:r>
          <w:rPr>
            <w:lang w:val="en_US" w:bidi="en_US"/>
          </w:rPr>
          <w:rPr>
            <w:color w:val="0000EE"/>
            <w:u w:val="single"/>
          </w:rPr>
          <w:t>Philippians 1:12–14</w:t>
        </w:r>
      </w:hyperlink>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hyperlink r:id="rId261">
        <w:r>
          <w:rPr>
            <w:lang w:val="en_US" w:bidi="en_US"/>
          </w:rPr>
          <w:rPr>
            <w:color w:val="0000EE"/>
            <w:u w:val="single"/>
          </w:rPr>
          <w:t>2 Timothy 4:7–8</w:t>
        </w:r>
      </w:hyperlink>
      <w:r>
        <w:rPr>
          <w:lang w:val="en_US" w:bidi="en_US"/>
        </w:rPr>
        <w:t xml:space="preserve">). The Old Testament prophesies the conversion of nations (for example, </w:t>
      </w:r>
      <w:hyperlink r:id="rId262">
        <w:r>
          <w:rPr>
            <w:lang w:val="en_US" w:bidi="en_US"/>
          </w:rPr>
          <w:rPr>
            <w:color w:val="0000EE"/>
            <w:u w:val="single"/>
          </w:rPr>
          <w:t>Psalm 22:27–29</w:t>
        </w:r>
      </w:hyperlink>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hyperlink r:id="rId263">
        <w:r>
          <w:rPr>
            <w:lang w:val="en_US" w:bidi="en_US"/>
          </w:rPr>
          <w:rPr>
            <w:color w:val="0000EE"/>
            <w:u w:val="single"/>
          </w:rPr>
          <w:t>Psalms 7:2</w:t>
        </w:r>
      </w:hyperlink>
      <w:r>
        <w:rPr>
          <w:lang w:val="en_US" w:bidi="en_US"/>
        </w:rPr>
        <w:t xml:space="preserve">; </w:t>
      </w:r>
      <w:hyperlink r:id="rId264">
        <w:r>
          <w:rPr>
            <w:lang w:val="en_US" w:bidi="en_US"/>
          </w:rPr>
          <w:rPr>
            <w:color w:val="0000EE"/>
            <w:u w:val="single"/>
          </w:rPr>
          <w:t>35:17</w:t>
        </w:r>
      </w:hyperlink>
      <w:r>
        <w:rPr>
          <w:lang w:val="en_US" w:bidi="en_US"/>
        </w:rPr>
        <w:t xml:space="preserve">; compare </w:t>
      </w:r>
      <w:hyperlink r:id="rId265">
        <w:r>
          <w:rPr>
            <w:lang w:val="en_US" w:bidi="en_US"/>
          </w:rPr>
          <w:rPr>
            <w:color w:val="0000EE"/>
            <w:u w:val="single"/>
          </w:rPr>
          <w:t>Daniel 6</w:t>
        </w:r>
      </w:hyperlink>
      <w:r>
        <w:rPr>
          <w:lang w:val="en_US" w:bidi="en_US"/>
        </w:rPr>
        <w:t xml:space="preserve">; </w:t>
      </w:r>
      <w:hyperlink r:id="rId266">
        <w:r>
          <w:rPr>
            <w:lang w:val="en_US" w:bidi="en_US"/>
          </w:rPr>
          <w:rPr>
            <w:color w:val="0000EE"/>
            <w:u w:val="single"/>
          </w:rPr>
          <w:t>Hebrews 11:33</w:t>
        </w:r>
      </w:hyperlink>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hyperlink r:id="rId267">
        <w:r>
          <w:rPr>
            <w:lang w:val="en_US" w:bidi="en_US"/>
          </w:rPr>
          <w:rPr>
            <w:color w:val="0000EE"/>
            <w:u w:val="single"/>
          </w:rPr>
          <w:t>1 Peter 5:8</w:t>
        </w:r>
      </w:hyperlink>
      <w:r>
        <w:rPr>
          <w:lang w:val="en_US" w:bidi="en_US"/>
        </w:rPr>
        <w:t xml:space="preserve">; compare </w:t>
      </w:r>
      <w:hyperlink r:id="rId268">
        <w:r>
          <w:rPr>
            <w:lang w:val="en_US" w:bidi="en_US"/>
          </w:rPr>
          <w:rPr>
            <w:color w:val="0000EE"/>
            <w:u w:val="single"/>
          </w:rPr>
          <w:t>Psalm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hyperlink r:id="rId269">
        <w:r>
          <w:rPr>
            <w:lang w:val="en_US" w:bidi="en_US"/>
          </w:rPr>
          <w:rPr>
            <w:color w:val="0000EE"/>
            <w:u w:val="single"/>
          </w:rPr>
          <w:t>4:7</w:t>
        </w:r>
      </w:hyperlink>
      <w:r>
        <w:rPr>
          <w:lang w:val="en_US" w:bidi="en_US"/>
        </w:rPr>
        <w:t xml:space="preserve">; see </w:t>
      </w:r>
      <w:hyperlink r:id="rId92">
        <w:r>
          <w:rPr>
            <w:lang w:val="en_US" w:bidi="en_US"/>
          </w:rPr>
          <w:rPr>
            <w:color w:val="0000EE"/>
            <w:u w:val="single"/>
          </w:rPr>
          <w:t>1:12</w:t>
        </w:r>
      </w:hyperlink>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Corinthians 15:48–49</w:t>
        </w:r>
      </w:hyperlink>
      <w:r>
        <w:rPr>
          <w:lang w:val="en_US" w:bidi="en_US"/>
        </w:rPr>
        <w:t xml:space="preserve">; </w:t>
      </w:r>
      <w:hyperlink r:id="rId271">
        <w:r>
          <w:rPr>
            <w:lang w:val="en_US" w:bidi="en_US"/>
          </w:rPr>
          <w:rPr>
            <w:color w:val="0000EE"/>
            <w:u w:val="single"/>
          </w:rPr>
          <w:t>Hebrews 12:18–29</w:t>
        </w:r>
      </w:hyperlink>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hyperlink r:id="rId272">
        <w:r>
          <w:rPr>
            <w:lang w:val="en_US" w:bidi="en_US"/>
          </w:rPr>
          <w:rPr>
            <w:color w:val="0000EE"/>
            <w:u w:val="single"/>
          </w:rPr>
          <w:t>1 Timothy 1:17</w:t>
        </w:r>
      </w:hyperlink>
      <w:r>
        <w:rPr>
          <w:lang w:val="en_US" w:bidi="en_US"/>
        </w:rPr>
        <w:t xml:space="preserve">; </w:t>
      </w:r>
      <w:hyperlink r:id="rId273">
        <w:r>
          <w:rPr>
            <w:lang w:val="en_US" w:bidi="en_US"/>
          </w:rPr>
          <w:rPr>
            <w:color w:val="0000EE"/>
            <w:u w:val="single"/>
          </w:rPr>
          <w:t>6:15–16</w:t>
        </w:r>
      </w:hyperlink>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Corinthians 16:19</w:t>
        </w:r>
      </w:hyperlink>
      <w:r>
        <w:rPr>
          <w:lang w:val="en_US" w:bidi="en_US"/>
        </w:rPr>
        <w:t>). They also lived in Rome, where Paul currently was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Romans 16:3</w:t>
        </w:r>
      </w:hyperlink>
      <w:r>
        <w:rPr>
          <w:lang w:val="en_US" w:bidi="en_US"/>
        </w:rPr>
        <w:t xml:space="preserve">). This suggests that Timothy might still be in Ephesus (see </w:t>
      </w:r>
      <w:hyperlink r:id="rId279">
        <w:r>
          <w:rPr>
            <w:lang w:val="en_US" w:bidi="en_US"/>
          </w:rPr>
          <w:rPr>
            <w:color w:val="0000EE"/>
            <w:u w:val="single"/>
          </w:rPr>
          <w:t>1 Timothy 1:3</w:t>
        </w:r>
      </w:hyperlink>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hyperlink r:id="rId280">
        <w:r>
          <w:rPr>
            <w:lang w:val="en_US" w:bidi="en_US"/>
          </w:rPr>
          <w:rPr>
            <w:color w:val="0000EE"/>
            <w:u w:val="single"/>
          </w:rPr>
          <w:t>2 Timothy 1:16</w:t>
        </w:r>
      </w:hyperlink>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hyperlink r:id="rId281">
        <w:r>
          <w:rPr>
            <w:lang w:val="en_US" w:bidi="en_US"/>
          </w:rPr>
          <w:rPr>
            <w:color w:val="0000EE"/>
            <w:u w:val="single"/>
          </w:rPr>
          <w:t>Romans 16:1–23</w:t>
        </w:r>
      </w:hyperlink>
      <w:r>
        <w:rPr>
          <w:lang w:val="en_US" w:bidi="en_US"/>
        </w:rPr>
        <w:t xml:space="preserve">; </w:t>
      </w:r>
      <w:hyperlink r:id="rId282">
        <w:r>
          <w:rPr>
            <w:lang w:val="en_US" w:bidi="en_US"/>
          </w:rPr>
          <w:rPr>
            <w:color w:val="0000EE"/>
            <w:u w:val="single"/>
          </w:rPr>
          <w:t>1 Corinthians 16:19–21</w:t>
        </w:r>
      </w:hyperlink>
      <w:r>
        <w:rPr>
          <w:lang w:val="en_US" w:bidi="en_US"/>
        </w:rPr>
        <w:t xml:space="preserve">; </w:t>
      </w:r>
      <w:hyperlink r:id="rId283">
        <w:r>
          <w:rPr>
            <w:lang w:val="en_US" w:bidi="en_US"/>
          </w:rPr>
          <w:rPr>
            <w:color w:val="0000EE"/>
            <w:u w:val="single"/>
          </w:rPr>
          <w:t>2 Corinthians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Romans 16:23</w:t>
        </w:r>
      </w:hyperlink>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xml:space="preserve">; </w:t>
      </w:r>
      <w:hyperlink r:id="rId287">
        <w:r>
          <w:rPr>
            <w:lang w:val="en_US" w:bidi="en_US"/>
          </w:rPr>
          <w:rPr>
            <w:color w:val="0000EE"/>
            <w:u w:val="single"/>
          </w:rPr>
          <w:t>2 Timothy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weather interrupted travel across the Adriatic Sea from November to March (see </w:t>
      </w:r>
      <w:hyperlink r:id="rId288">
        <w:r>
          <w:rPr>
            <w:lang w:val="en_US" w:bidi="en_US"/>
          </w:rPr>
          <w:rPr>
            <w:color w:val="0000EE"/>
            <w:u w:val="single"/>
          </w:rPr>
          <w:t>Acts 27:12</w:t>
        </w:r>
      </w:hyperlink>
      <w:r>
        <w:rPr>
          <w:lang w:val="en_US" w:bidi="en_US"/>
        </w:rPr>
        <w:t>). Paul might also have been eager to receive his cloak for the cold prison (</w:t>
      </w:r>
      <w:hyperlink r:id="rId289">
        <w:r>
          <w:rPr>
            <w:lang w:val="en_US" w:bidi="en_US"/>
          </w:rPr>
          <w:rPr>
            <w:color w:val="0000EE"/>
            <w:u w:val="single"/>
          </w:rPr>
          <w:t>2 Timothy 4:13</w:t>
        </w:r>
      </w:hyperlink>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hyperlink r:id="rId290">
        <w:r>
          <w:rPr>
            <w:lang w:val="en_US" w:bidi="en_US"/>
          </w:rPr>
          <w:rPr>
            <w:color w:val="0000EE"/>
            <w:u w:val="single"/>
          </w:rPr>
          <w:t>1:6–8</w:t>
        </w:r>
      </w:hyperlink>
      <w:r>
        <w:rPr>
          <w:lang w:val="en_US" w:bidi="en_US"/>
        </w:rPr>
        <w:t xml:space="preserve"> and </w:t>
      </w:r>
      <w:hyperlink r:id="rId291">
        <w:r>
          <w:rPr>
            <w:lang w:val="en_US" w:bidi="en_US"/>
          </w:rPr>
          <w:rPr>
            <w:color w:val="0000EE"/>
            <w:u w:val="single"/>
          </w:rPr>
          <w:t>2:1</w:t>
        </w:r>
      </w:hyperlink>
      <w:r>
        <w:rPr>
          <w:lang w:val="en_US" w:bidi="en_US"/>
        </w:rPr>
        <w:t xml:space="preserve"> (compare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Philippians 4:23</w:t>
        </w:r>
      </w:hyperlink>
      <w:r>
        <w:rPr>
          <w:lang w:val="en_US" w:bidi="en_US"/>
        </w:rPr>
        <w:t xml:space="preserve">, and </w:t>
      </w:r>
      <w:hyperlink r:id="rId294">
        <w:r>
          <w:rPr>
            <w:lang w:val="en_US" w:bidi="en_US"/>
          </w:rPr>
          <w:rPr>
            <w:color w:val="0000EE"/>
            <w:u w:val="single"/>
          </w:rPr>
          <w:t>Philemon 1:25</w:t>
        </w:r>
      </w:hyperlink>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