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hyperlink r:id="rId1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hyperlink r:id="rId1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hyperlink r:id="rId15">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hyperlink r:id="rId16">
        <w:r>
          <w:rPr>
            <w:lang w:val="zh_TW" w:bidi="zh_TW"/>
          </w:rPr>
          <w:rPr>
            <w:color w:val="0000EE"/>
            <w:u w:val="single"/>
          </w:rPr>
          <w:t>4:12–13</w:t>
        </w:r>
      </w:hyperlink>
      <w:r>
        <w:rPr>
          <w:lang w:val="zh_TW" w:bidi="zh_TW"/>
        </w:rPr>
        <w:t>；</w:t>
      </w:r>
      <w:hyperlink r:id="rId17">
        <w:r>
          <w:rPr>
            <w:lang w:val="zh_TW" w:bidi="zh_TW"/>
          </w:rPr>
          <w:rPr>
            <w:color w:val="0000EE"/>
            <w:u w:val="single"/>
          </w:rPr>
          <w:t>門1:23</w:t>
        </w:r>
      </w:hyperlink>
      <w:r>
        <w:rPr>
          <w:lang w:val="zh_TW" w:bidi="zh_TW"/>
        </w:rPr>
        <w:t>）可能是在保羅在以弗所服事時歸信的（見</w:t>
      </w:r>
      <w:hyperlink r:id="rId18">
        <w:r>
          <w:rPr>
            <w:lang w:val="zh_TW" w:bidi="zh_TW"/>
          </w:rPr>
          <w:rPr>
            <w:color w:val="0000EE"/>
            <w:u w:val="single"/>
          </w:rPr>
          <w:t>徒19:10</w:t>
        </w:r>
      </w:hyperlink>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hyperlink r:id="rId1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3:17</w:t>
        </w:r>
      </w:hyperlink>
      <w:r>
        <w:rPr>
          <w:lang w:val="zh_TW" w:bidi="zh_TW"/>
        </w:rPr>
        <w:t>，</w:t>
      </w:r>
      <w:hyperlink r:id="rId22">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基業是神所應許給祂子民的（例如，見</w:t>
      </w:r>
      <w:hyperlink r:id="rId23">
        <w:r>
          <w:rPr>
            <w:lang w:val="zh_TW" w:bidi="zh_TW"/>
          </w:rPr>
          <w:rPr>
            <w:color w:val="0000EE"/>
            <w:u w:val="single"/>
          </w:rPr>
          <w:t>申3:28</w:t>
        </w:r>
      </w:hyperlink>
      <w:r>
        <w:rPr>
          <w:lang w:val="zh_TW" w:bidi="zh_TW"/>
        </w:rPr>
        <w:t>；</w:t>
      </w:r>
      <w:hyperlink r:id="rId24">
        <w:r>
          <w:rPr>
            <w:lang w:val="zh_TW" w:bidi="zh_TW"/>
          </w:rPr>
          <w:rPr>
            <w:color w:val="0000EE"/>
            <w:u w:val="single"/>
          </w:rPr>
          <w:t>詩33:12</w:t>
        </w:r>
      </w:hyperlink>
      <w:r>
        <w:rPr>
          <w:lang w:val="zh_TW" w:bidi="zh_TW"/>
        </w:rPr>
        <w:t>；</w:t>
      </w:r>
      <w:hyperlink r:id="rId25">
        <w:r>
          <w:rPr>
            <w:lang w:val="zh_TW" w:bidi="zh_TW"/>
          </w:rPr>
          <w:rPr>
            <w:color w:val="0000EE"/>
            <w:u w:val="single"/>
          </w:rPr>
          <w:t>結44:28</w:t>
        </w:r>
      </w:hyperlink>
      <w:r>
        <w:rPr>
          <w:lang w:val="zh_TW" w:bidi="zh_TW"/>
        </w:rPr>
        <w:t>）。在新約聖經中，</w:t>
      </w:r>
      <w:r>
        <w:rPr>
          <w:i/>
          <w:lang w:val="zh_TW" w:bidi="zh_TW"/>
        </w:rPr>
        <w:t>基業</w:t>
      </w:r>
      <w:r>
        <w:rPr>
          <w:lang w:val="zh_TW" w:bidi="zh_TW"/>
        </w:rPr>
        <w:t>包含了救恩和最終的拯救（另見</w:t>
      </w:r>
      <w:hyperlink r:id="rId26">
        <w:r>
          <w:rPr>
            <w:lang w:val="zh_TW" w:bidi="zh_TW"/>
          </w:rPr>
          <w:rPr>
            <w:color w:val="0000EE"/>
            <w:u w:val="single"/>
          </w:rPr>
          <w:t>弗1:11</w:t>
        </w:r>
      </w:hyperlink>
      <w:r>
        <w:rPr>
          <w:lang w:val="zh_TW" w:bidi="zh_TW"/>
        </w:rPr>
        <w:t>；</w:t>
      </w:r>
      <w:hyperlink r:id="rId27">
        <w:r>
          <w:rPr>
            <w:lang w:val="zh_TW" w:bidi="zh_TW"/>
          </w:rPr>
          <w:rPr>
            <w:color w:val="0000EE"/>
            <w:u w:val="single"/>
          </w:rPr>
          <w:t>多3:7</w:t>
        </w:r>
      </w:hyperlink>
      <w:r>
        <w:rPr>
          <w:lang w:val="zh_TW" w:bidi="zh_TW"/>
        </w:rPr>
        <w:t>；</w:t>
      </w:r>
      <w:hyperlink r:id="rId2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hyperlink r:id="rId29">
        <w:r>
          <w:rPr>
            <w:lang w:val="zh_TW" w:bidi="zh_TW"/>
          </w:rPr>
          <w:rPr>
            <w:color w:val="0000EE"/>
            <w:u w:val="single"/>
          </w:rPr>
          <w:t>創1:26–27</w:t>
        </w:r>
      </w:hyperlink>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hyperlink r:id="rId30">
        <w:r>
          <w:rPr>
            <w:lang w:val="zh_TW" w:bidi="zh_TW"/>
          </w:rPr>
          <w:rPr>
            <w:color w:val="0000EE"/>
            <w:u w:val="single"/>
          </w:rPr>
          <w:t>林前1:24</w:t>
        </w:r>
      </w:hyperlink>
      <w:r>
        <w:rPr>
          <w:lang w:val="zh_TW" w:bidi="zh_TW"/>
        </w:rPr>
        <w:t>、</w:t>
      </w:r>
      <w:hyperlink r:id="rId31">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hyperlink r:id="rId32">
        <w:r>
          <w:rPr>
            <w:lang w:val="zh_TW" w:bidi="zh_TW"/>
          </w:rPr>
          <w:rPr>
            <w:color w:val="0000EE"/>
            <w:u w:val="single"/>
          </w:rPr>
          <w:t>詩89:27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hyperlink r:id="rId33">
        <w:r>
          <w:rPr>
            <w:lang w:val="zh_TW" w:bidi="zh_TW"/>
          </w:rPr>
          <w:rPr>
            <w:color w:val="0000EE"/>
            <w:u w:val="single"/>
          </w:rPr>
          <w:t>1:15–17</w:t>
        </w:r>
      </w:hyperlink>
      <w:r>
        <w:rPr>
          <w:lang w:val="zh_TW" w:bidi="zh_TW"/>
        </w:rPr>
        <w:t>）和救贖者（</w:t>
      </w:r>
      <w:hyperlink r:id="rId34">
        <w:r>
          <w:rPr>
            <w:lang w:val="zh_TW" w:bidi="zh_TW"/>
          </w:rPr>
          <w:rPr>
            <w:color w:val="0000EE"/>
            <w:u w:val="single"/>
          </w:rPr>
          <w:t>1:18–20</w:t>
        </w:r>
      </w:hyperlink>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hyperlink r:id="rId35">
        <w:r>
          <w:rPr>
            <w:lang w:val="zh_TW" w:bidi="zh_TW"/>
          </w:rPr>
          <w:rPr>
            <w:color w:val="0000EE"/>
            <w:u w:val="single"/>
          </w:rPr>
          <w:t>2:18</w:t>
        </w:r>
      </w:hyperlink>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hyperlink r:id="rId36">
        <w:r>
          <w:rPr>
            <w:lang w:val="zh_TW" w:bidi="zh_TW"/>
          </w:rPr>
          <w:rPr>
            <w:color w:val="0000EE"/>
            <w:u w:val="single"/>
          </w:rPr>
          <w:t>2:10</w:t>
        </w:r>
      </w:hyperlink>
      <w:r>
        <w:rPr>
          <w:lang w:val="zh_TW" w:bidi="zh_TW"/>
        </w:rPr>
        <w:t>、</w:t>
      </w:r>
      <w:hyperlink r:id="rId37">
        <w:r>
          <w:rPr>
            <w:lang w:val="zh_TW" w:bidi="zh_TW"/>
          </w:rPr>
          <w:rPr>
            <w:color w:val="0000EE"/>
            <w:u w:val="single"/>
          </w:rPr>
          <w:t>19</w:t>
        </w:r>
      </w:hyperlink>
      <w:r>
        <w:rPr>
          <w:lang w:val="zh_TW" w:bidi="zh_TW"/>
        </w:rPr>
        <w:t>；</w:t>
      </w:r>
      <w:hyperlink r:id="rId38">
        <w:r>
          <w:rPr>
            <w:lang w:val="zh_TW" w:bidi="zh_TW"/>
          </w:rPr>
          <w:rPr>
            <w:color w:val="0000EE"/>
            <w:u w:val="single"/>
          </w:rPr>
          <w:t>林前11:3–10</w:t>
        </w:r>
      </w:hyperlink>
      <w:r>
        <w:rPr>
          <w:lang w:val="zh_TW" w:bidi="zh_TW"/>
        </w:rPr>
        <w:t>；</w:t>
      </w:r>
      <w:hyperlink r:id="rId39">
        <w:r>
          <w:rPr>
            <w:lang w:val="zh_TW" w:bidi="zh_TW"/>
          </w:rPr>
          <w:rPr>
            <w:color w:val="0000EE"/>
            <w:u w:val="single"/>
          </w:rPr>
          <w:t>弗4:15</w:t>
        </w:r>
      </w:hyperlink>
      <w:r>
        <w:rPr>
          <w:lang w:val="zh_TW" w:bidi="zh_TW"/>
        </w:rPr>
        <w:t>，</w:t>
      </w:r>
      <w:hyperlink r:id="rId40">
        <w:r>
          <w:rPr>
            <w:lang w:val="zh_TW" w:bidi="zh_TW"/>
          </w:rPr>
          <w:rPr>
            <w:color w:val="0000EE"/>
            <w:u w:val="single"/>
          </w:rPr>
          <w:t>5:23</w:t>
        </w:r>
      </w:hyperlink>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hyperlink r:id="rId41">
        <w:r>
          <w:rPr>
            <w:lang w:val="zh_TW" w:bidi="zh_TW"/>
          </w:rPr>
          <w:rPr>
            <w:color w:val="0000EE"/>
            <w:u w:val="single"/>
          </w:rPr>
          <w:t>西1:24</w:t>
        </w:r>
      </w:hyperlink>
      <w:r>
        <w:rPr>
          <w:lang w:val="zh_TW" w:bidi="zh_TW"/>
        </w:rPr>
        <w:t>，</w:t>
      </w:r>
      <w:hyperlink r:id="rId37">
        <w:r>
          <w:rPr>
            <w:lang w:val="zh_TW" w:bidi="zh_TW"/>
          </w:rPr>
          <w:rPr>
            <w:color w:val="0000EE"/>
            <w:u w:val="single"/>
          </w:rPr>
          <w:t>2:19</w:t>
        </w:r>
      </w:hyperlink>
      <w:r>
        <w:rPr>
          <w:lang w:val="zh_TW" w:bidi="zh_TW"/>
        </w:rPr>
        <w:t>，</w:t>
      </w:r>
      <w:hyperlink r:id="rId42">
        <w:r>
          <w:rPr>
            <w:lang w:val="zh_TW" w:bidi="zh_TW"/>
          </w:rPr>
          <w:rPr>
            <w:color w:val="0000EE"/>
            <w:u w:val="single"/>
          </w:rPr>
          <w:t>3:15</w:t>
        </w:r>
      </w:hyperlink>
      <w:r>
        <w:rPr>
          <w:lang w:val="zh_TW" w:bidi="zh_TW"/>
        </w:rPr>
        <w:t>；</w:t>
      </w:r>
      <w:hyperlink r:id="rId43">
        <w:r>
          <w:rPr>
            <w:lang w:val="zh_TW" w:bidi="zh_TW"/>
          </w:rPr>
          <w:rPr>
            <w:color w:val="0000EE"/>
            <w:u w:val="single"/>
          </w:rPr>
          <w:t>弗1:23</w:t>
        </w:r>
      </w:hyperlink>
      <w:r>
        <w:rPr>
          <w:lang w:val="zh_TW" w:bidi="zh_TW"/>
        </w:rPr>
        <w:t>，</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4:4</w:t>
        </w:r>
      </w:hyperlink>
      <w:r>
        <w:rPr>
          <w:lang w:val="zh_TW" w:bidi="zh_TW"/>
        </w:rPr>
        <w:t>、</w:t>
      </w:r>
      <w:hyperlink r:id="rId46">
        <w:r>
          <w:rPr>
            <w:lang w:val="zh_TW" w:bidi="zh_TW"/>
          </w:rPr>
          <w:rPr>
            <w:color w:val="0000EE"/>
            <w:u w:val="single"/>
          </w:rPr>
          <w:t>12</w:t>
        </w:r>
      </w:hyperlink>
      <w:r>
        <w:rPr>
          <w:lang w:val="zh_TW" w:bidi="zh_TW"/>
        </w:rPr>
        <w:t>，</w:t>
      </w:r>
      <w:hyperlink r:id="rId40">
        <w:r>
          <w:rPr>
            <w:lang w:val="zh_TW" w:bidi="zh_TW"/>
          </w:rPr>
          <w:rPr>
            <w:color w:val="0000EE"/>
            <w:u w:val="single"/>
          </w:rPr>
          <w:t>5:23</w:t>
        </w:r>
      </w:hyperlink>
      <w:r>
        <w:rPr>
          <w:lang w:val="zh_TW" w:bidi="zh_TW"/>
        </w:rPr>
        <w:t>、</w:t>
      </w:r>
      <w:hyperlink r:id="rId47">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hyperlink r:id="rId48">
        <w:r>
          <w:rPr>
            <w:lang w:val="zh_TW" w:bidi="zh_TW"/>
          </w:rPr>
          <w:rPr>
            <w:color w:val="0000EE"/>
            <w:u w:val="single"/>
          </w:rPr>
          <w:t>約14:6–11</w:t>
        </w:r>
      </w:hyperlink>
      <w:r>
        <w:rPr>
          <w:lang w:val="zh_TW" w:bidi="zh_TW"/>
        </w:rPr>
        <w:t>）。假教師似乎主張基督徒需要尋求其它靈體（靈性的存在）來了解更多關於神的事（見</w:t>
      </w:r>
      <w:hyperlink r:id="rId49">
        <w:r>
          <w:rPr>
            <w:lang w:val="zh_TW" w:bidi="zh_TW"/>
          </w:rPr>
          <w:rPr>
            <w:color w:val="0000EE"/>
            <w:u w:val="single"/>
          </w:rPr>
          <w:t>西1:16</w:t>
        </w:r>
      </w:hyperlink>
      <w:r>
        <w:rPr>
          <w:lang w:val="zh_TW" w:bidi="zh_TW"/>
        </w:rPr>
        <w:t>、</w:t>
      </w:r>
      <w:hyperlink r:id="rId50">
        <w:r>
          <w:rPr>
            <w:lang w:val="zh_TW" w:bidi="zh_TW"/>
          </w:rPr>
          <w:rPr>
            <w:color w:val="0000EE"/>
            <w:u w:val="single"/>
          </w:rPr>
          <w:t>20</w:t>
        </w:r>
      </w:hyperlink>
      <w:r>
        <w:rPr>
          <w:lang w:val="zh_TW" w:bidi="zh_TW"/>
        </w:rPr>
        <w:t>）。然而，基督已足以讓我們認識神的一切（參</w:t>
      </w:r>
      <w:hyperlink r:id="rId51">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hyperlink r:id="rId52">
        <w:r>
          <w:rPr>
            <w:lang w:val="zh_TW" w:bidi="zh_TW"/>
          </w:rPr>
          <w:rPr>
            <w:color w:val="0000EE"/>
            <w:u w:val="single"/>
          </w:rPr>
          <w:t>弗2:12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hyperlink r:id="rId53">
        <w:r>
          <w:rPr>
            <w:lang w:val="zh_TW" w:bidi="zh_TW"/>
          </w:rPr>
          <w:rPr>
            <w:color w:val="0000EE"/>
            <w:u w:val="single"/>
          </w:rPr>
          <w:t>一章15至20節</w:t>
        </w:r>
      </w:hyperlink>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hyperlink r:id="rId54">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hyperlink r:id="rId55">
        <w:r>
          <w:rPr>
            <w:lang w:val="zh_TW" w:bidi="zh_TW"/>
          </w:rPr>
          <w:rPr>
            <w:color w:val="0000EE"/>
            <w:u w:val="single"/>
          </w:rPr>
          <w:t>可13:19–23</w:t>
        </w:r>
      </w:hyperlink>
      <w:r>
        <w:rPr>
          <w:lang w:val="zh_TW" w:bidi="zh_TW"/>
        </w:rPr>
        <w:t>；</w:t>
      </w:r>
      <w:hyperlink r:id="rId56">
        <w:r>
          <w:rPr>
            <w:lang w:val="zh_TW" w:bidi="zh_TW"/>
          </w:rPr>
          <w:rPr>
            <w:color w:val="0000EE"/>
            <w:u w:val="single"/>
          </w:rPr>
          <w:t>羅8:17–18</w:t>
        </w:r>
      </w:hyperlink>
      <w:r>
        <w:rPr>
          <w:lang w:val="zh_TW" w:bidi="zh_TW"/>
        </w:rPr>
        <w:t>；</w:t>
      </w:r>
      <w:hyperlink r:id="rId57">
        <w:r>
          <w:rPr>
            <w:lang w:val="zh_TW" w:bidi="zh_TW"/>
          </w:rPr>
          <w:rPr>
            <w:color w:val="0000EE"/>
            <w:u w:val="single"/>
          </w:rPr>
          <w:t>帖前3:3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hyperlink r:id="rId5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hyperlink r:id="rId59">
        <w:r>
          <w:rPr>
            <w:lang w:val="zh_TW" w:bidi="zh_TW"/>
          </w:rPr>
          <w:rPr>
            <w:color w:val="0000EE"/>
            <w:u w:val="single"/>
          </w:rPr>
          <w:t>一章26節</w:t>
        </w:r>
      </w:hyperlink>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hyperlink r:id="rId53">
        <w:r>
          <w:rPr>
            <w:lang w:val="zh_TW" w:bidi="zh_TW"/>
          </w:rPr>
          <w:rPr>
            <w:color w:val="0000EE"/>
            <w:u w:val="single"/>
          </w:rPr>
          <w:t>一章15至20節</w:t>
        </w:r>
      </w:hyperlink>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hyperlink r:id="rId60">
        <w:r>
          <w:rPr>
            <w:lang w:val="zh_TW" w:bidi="zh_TW"/>
          </w:rPr>
          <w:rPr>
            <w:color w:val="0000EE"/>
            <w:u w:val="single"/>
          </w:rPr>
          <w:t>二章20節</w:t>
        </w:r>
      </w:hyperlink>
      <w:r>
        <w:rPr>
          <w:lang w:val="zh_TW" w:bidi="zh_TW"/>
        </w:rPr>
        <w:t>中出現：這個片語指的可能是屬世的初級教導（見</w:t>
      </w:r>
      <w:hyperlink r:id="rId61">
        <w:r>
          <w:rPr>
            <w:lang w:val="zh_TW" w:bidi="zh_TW"/>
          </w:rPr>
          <w:rPr>
            <w:color w:val="0000EE"/>
            <w:u w:val="single"/>
          </w:rPr>
          <w:t>來5:12</w:t>
        </w:r>
      </w:hyperlink>
      <w:r>
        <w:rPr>
          <w:lang w:val="zh_TW" w:bidi="zh_TW"/>
        </w:rPr>
        <w:t>），或者是指那些被認為對事件發展有決定性影響的靈體（靈性的存在）（另見</w:t>
      </w:r>
      <w:hyperlink r:id="rId62">
        <w:r>
          <w:rPr>
            <w:lang w:val="zh_TW" w:bidi="zh_TW"/>
          </w:rPr>
          <w:rPr>
            <w:color w:val="0000EE"/>
            <w:u w:val="single"/>
          </w:rPr>
          <w:t>西2:15</w:t>
        </w:r>
      </w:hyperlink>
      <w:r>
        <w:rPr>
          <w:lang w:val="zh_TW" w:bidi="zh_TW"/>
        </w:rPr>
        <w:t>、</w:t>
      </w:r>
      <w:hyperlink r:id="rId60">
        <w:r>
          <w:rPr>
            <w:lang w:val="zh_TW" w:bidi="zh_TW"/>
          </w:rPr>
          <w:rPr>
            <w:color w:val="0000EE"/>
            <w:u w:val="single"/>
          </w:rPr>
          <w:t>20</w:t>
        </w:r>
      </w:hyperlink>
      <w:r>
        <w:rPr>
          <w:lang w:val="zh_TW" w:bidi="zh_TW"/>
        </w:rPr>
        <w:t>；</w:t>
      </w:r>
      <w:hyperlink r:id="rId63">
        <w:r>
          <w:rPr>
            <w:lang w:val="zh_TW" w:bidi="zh_TW"/>
          </w:rPr>
          <w:rPr>
            <w:color w:val="0000EE"/>
            <w:u w:val="single"/>
          </w:rPr>
          <w:t>加4:3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hyperlink r:id="rId64">
        <w:r>
          <w:rPr>
            <w:lang w:val="zh_TW" w:bidi="zh_TW"/>
          </w:rPr>
          <w:rPr>
            <w:color w:val="0000EE"/>
            <w:u w:val="single"/>
          </w:rPr>
          <w:t>羅6:3–6</w:t>
        </w:r>
      </w:hyperlink>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hyperlink r:id="rId65">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hyperlink r:id="rId66">
        <w:r>
          <w:rPr>
            <w:lang w:val="zh_TW" w:bidi="zh_TW"/>
          </w:rPr>
          <w:rPr>
            <w:color w:val="0000EE"/>
            <w:u w:val="single"/>
          </w:rPr>
          <w:t>弗4:7–11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hyperlink r:id="rId67">
        <w:r>
          <w:rPr>
            <w:lang w:val="zh_TW" w:bidi="zh_TW"/>
          </w:rPr>
          <w:rPr>
            <w:color w:val="0000EE"/>
            <w:u w:val="single"/>
          </w:rPr>
          <w:t>但1:8–16</w:t>
        </w:r>
      </w:hyperlink>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hyperlink r:id="rId68">
        <w:r>
          <w:rPr>
            <w:lang w:val="zh_TW" w:bidi="zh_TW"/>
          </w:rPr>
          <w:rPr>
            <w:color w:val="0000EE"/>
            <w:u w:val="single"/>
          </w:rPr>
          <w:t>民10:10</w:t>
        </w:r>
      </w:hyperlink>
      <w:r>
        <w:rPr>
          <w:lang w:val="zh_TW" w:bidi="zh_TW"/>
        </w:rPr>
        <w:t>；</w:t>
      </w:r>
      <w:hyperlink r:id="rId69">
        <w:r>
          <w:rPr>
            <w:lang w:val="zh_TW" w:bidi="zh_TW"/>
          </w:rPr>
          <w:rPr>
            <w:color w:val="0000EE"/>
            <w:u w:val="single"/>
          </w:rPr>
          <w:t>詩81:3</w:t>
        </w:r>
      </w:hyperlink>
      <w:r>
        <w:rPr>
          <w:lang w:val="zh_TW" w:bidi="zh_TW"/>
        </w:rPr>
        <w:t>；</w:t>
      </w:r>
      <w:hyperlink r:id="rId70">
        <w:r>
          <w:rPr>
            <w:lang w:val="zh_TW" w:bidi="zh_TW"/>
          </w:rPr>
          <w:rPr>
            <w:color w:val="0000EE"/>
            <w:u w:val="single"/>
          </w:rPr>
          <w:t>賽1:13</w:t>
        </w:r>
      </w:hyperlink>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hyperlink r:id="rId71">
        <w:r>
          <w:rPr>
            <w:lang w:val="zh_TW" w:bidi="zh_TW"/>
          </w:rPr>
          <w:rPr>
            <w:color w:val="0000EE"/>
            <w:u w:val="single"/>
          </w:rPr>
          <w:t>羅14:5</w:t>
        </w:r>
      </w:hyperlink>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hyperlink r:id="rId72">
        <w:r>
          <w:rPr>
            <w:lang w:val="zh_TW" w:bidi="zh_TW"/>
          </w:rPr>
          <w:rPr>
            <w:color w:val="0000EE"/>
            <w:u w:val="single"/>
          </w:rPr>
          <w:t>2:8</w:t>
        </w:r>
      </w:hyperlink>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hyperlink r:id="rId73">
        <w:r>
          <w:rPr>
            <w:lang w:val="zh_TW" w:bidi="zh_TW"/>
          </w:rPr>
          <w:rPr>
            <w:color w:val="0000EE"/>
            <w:u w:val="single"/>
          </w:rPr>
          <w:t>來10:1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hyperlink r:id="rId62">
        <w:r>
          <w:rPr>
            <w:lang w:val="zh_TW" w:bidi="zh_TW"/>
          </w:rPr>
          <w:rPr>
            <w:color w:val="0000EE"/>
            <w:u w:val="single"/>
          </w:rPr>
          <w:t>2:15</w:t>
        </w:r>
      </w:hyperlink>
      <w:r>
        <w:rPr>
          <w:lang w:val="zh_TW" w:bidi="zh_TW"/>
        </w:rPr>
        <w:t>），所以我們這些參與在祂死亡的人同樣也從這個世界的邪惡屬靈權勢中得到了釋放（見</w:t>
      </w:r>
      <w:hyperlink r:id="rId72">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hyperlink r:id="rId37">
        <w:r>
          <w:rPr>
            <w:lang w:val="zh_TW" w:bidi="zh_TW"/>
          </w:rPr>
          <w:rPr>
            <w:color w:val="0000EE"/>
            <w:u w:val="single"/>
          </w:rPr>
          <w:t>2:19</w:t>
        </w:r>
      </w:hyperlink>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hyperlink r:id="rId74">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hyperlink r:id="rId60">
        <w:r>
          <w:rPr>
            <w:lang w:val="zh_TW" w:bidi="zh_TW"/>
          </w:rPr>
          <w:rPr>
            <w:color w:val="0000EE"/>
            <w:u w:val="single"/>
          </w:rPr>
          <w:t>二章20節</w:t>
        </w:r>
      </w:hyperlink>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hyperlink r:id="rId59">
        <w:r>
          <w:rPr>
            <w:lang w:val="zh_TW" w:bidi="zh_TW"/>
          </w:rPr>
          <w:rPr>
            <w:color w:val="0000EE"/>
            <w:u w:val="single"/>
          </w:rPr>
          <w:t>1:26</w:t>
        </w:r>
      </w:hyperlink>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hyperlink r:id="rId75">
        <w:r>
          <w:rPr>
            <w:lang w:val="zh_TW" w:bidi="zh_TW"/>
          </w:rPr>
          <w:rPr>
            <w:color w:val="0000EE"/>
            <w:u w:val="single"/>
          </w:rPr>
          <w:t>3:3</w:t>
        </w:r>
      </w:hyperlink>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hyperlink r:id="rId76">
        <w:r>
          <w:rPr>
            <w:lang w:val="zh_TW" w:bidi="zh_TW"/>
          </w:rPr>
          <w:rPr>
            <w:color w:val="0000EE"/>
            <w:u w:val="single"/>
          </w:rPr>
          <w:t>以弗所書五章6節</w:t>
        </w:r>
      </w:hyperlink>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hyperlink r:id="rId77">
        <w:r>
          <w:rPr>
            <w:lang w:val="zh_TW" w:bidi="zh_TW"/>
          </w:rPr>
          <w:rPr>
            <w:color w:val="0000EE"/>
            <w:u w:val="single"/>
          </w:rPr>
          <w:t>羅13:12</w:t>
        </w:r>
      </w:hyperlink>
      <w:r>
        <w:rPr>
          <w:lang w:val="zh_TW" w:bidi="zh_TW"/>
        </w:rPr>
        <w:t>；</w:t>
      </w:r>
      <w:hyperlink r:id="rId78">
        <w:r>
          <w:rPr>
            <w:lang w:val="zh_TW" w:bidi="zh_TW"/>
          </w:rPr>
          <w:rPr>
            <w:color w:val="0000EE"/>
            <w:u w:val="single"/>
          </w:rPr>
          <w:t>弗4:22</w:t>
        </w:r>
      </w:hyperlink>
      <w:r>
        <w:rPr>
          <w:lang w:val="zh_TW" w:bidi="zh_TW"/>
        </w:rPr>
        <w:t>、</w:t>
      </w:r>
      <w:hyperlink r:id="rId79">
        <w:r>
          <w:rPr>
            <w:lang w:val="zh_TW" w:bidi="zh_TW"/>
          </w:rPr>
          <w:rPr>
            <w:color w:val="0000EE"/>
            <w:u w:val="single"/>
          </w:rPr>
          <w:t>25</w:t>
        </w:r>
      </w:hyperlink>
      <w:r>
        <w:rPr>
          <w:lang w:val="zh_TW" w:bidi="zh_TW"/>
        </w:rPr>
        <w:t>；</w:t>
      </w:r>
      <w:hyperlink r:id="rId80">
        <w:r>
          <w:rPr>
            <w:lang w:val="zh_TW" w:bidi="zh_TW"/>
          </w:rPr>
          <w:rPr>
            <w:color w:val="0000EE"/>
            <w:u w:val="single"/>
          </w:rPr>
          <w:t>來12:1</w:t>
        </w:r>
      </w:hyperlink>
      <w:r>
        <w:rPr>
          <w:lang w:val="zh_TW" w:bidi="zh_TW"/>
        </w:rPr>
        <w:t>；</w:t>
      </w:r>
      <w:hyperlink r:id="rId81">
        <w:r>
          <w:rPr>
            <w:lang w:val="zh_TW" w:bidi="zh_TW"/>
          </w:rPr>
          <w:rPr>
            <w:color w:val="0000EE"/>
            <w:u w:val="single"/>
          </w:rPr>
          <w:t>雅1:21</w:t>
        </w:r>
      </w:hyperlink>
      <w:r>
        <w:rPr>
          <w:lang w:val="zh_TW" w:bidi="zh_TW"/>
        </w:rPr>
        <w:t>；</w:t>
      </w:r>
      <w:hyperlink r:id="rId82">
        <w:r>
          <w:rPr>
            <w:lang w:val="zh_TW" w:bidi="zh_TW"/>
          </w:rPr>
          <w:rPr>
            <w:color w:val="0000EE"/>
            <w:u w:val="single"/>
          </w:rPr>
          <w:t>彼前2:1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hyperlink r:id="rId83">
        <w:r>
          <w:rPr>
            <w:lang w:val="zh_TW" w:bidi="zh_TW"/>
          </w:rPr>
          <w:rPr>
            <w:color w:val="0000EE"/>
            <w:u w:val="single"/>
          </w:rPr>
          <w:t>羅5:12–21</w:t>
        </w:r>
      </w:hyperlink>
      <w:r>
        <w:rPr>
          <w:lang w:val="zh_TW" w:bidi="zh_TW"/>
        </w:rPr>
        <w:t>，</w:t>
      </w:r>
      <w:hyperlink r:id="rId84">
        <w:r>
          <w:rPr>
            <w:lang w:val="zh_TW" w:bidi="zh_TW"/>
          </w:rPr>
          <w:rPr>
            <w:color w:val="0000EE"/>
            <w:u w:val="single"/>
          </w:rPr>
          <w:t>6:6</w:t>
        </w:r>
      </w:hyperlink>
      <w:r>
        <w:rPr>
          <w:lang w:val="zh_TW" w:bidi="zh_TW"/>
        </w:rPr>
        <w:t>；</w:t>
      </w:r>
      <w:hyperlink r:id="rId85">
        <w:r>
          <w:rPr>
            <w:lang w:val="zh_TW" w:bidi="zh_TW"/>
          </w:rPr>
          <w:rPr>
            <w:color w:val="0000EE"/>
            <w:u w:val="single"/>
          </w:rPr>
          <w:t>弗4:22–24</w:t>
        </w:r>
      </w:hyperlink>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hyperlink r:id="rId86">
        <w:r>
          <w:rPr>
            <w:lang w:val="zh_TW" w:bidi="zh_TW"/>
          </w:rPr>
          <w:rPr>
            <w:color w:val="0000EE"/>
            <w:u w:val="single"/>
          </w:rPr>
          <w:t>3:1</w:t>
        </w:r>
      </w:hyperlink>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hyperlink r:id="rId87">
        <w:r>
          <w:rPr>
            <w:lang w:val="zh_TW" w:bidi="zh_TW"/>
          </w:rPr>
          <w:rPr>
            <w:color w:val="0000EE"/>
            <w:u w:val="single"/>
          </w:rPr>
          <w:t>1:18</w:t>
        </w:r>
      </w:hyperlink>
      <w:r>
        <w:rPr>
          <w:lang w:val="zh_TW" w:bidi="zh_TW"/>
        </w:rPr>
        <w:t>；</w:t>
      </w:r>
      <w:hyperlink r:id="rId88">
        <w:r>
          <w:rPr>
            <w:lang w:val="zh_TW" w:bidi="zh_TW"/>
          </w:rPr>
          <w:rPr>
            <w:color w:val="0000EE"/>
            <w:u w:val="single"/>
          </w:rPr>
          <w:t>弗4:4–6</w:t>
        </w:r>
      </w:hyperlink>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hyperlink r:id="rId89">
        <w:r>
          <w:rPr>
            <w:lang w:val="zh_TW" w:bidi="zh_TW"/>
          </w:rPr>
          <w:rPr>
            <w:color w:val="0000EE"/>
            <w:u w:val="single"/>
          </w:rPr>
          <w:t>林前14:26</w:t>
        </w:r>
      </w:hyperlink>
      <w:r>
        <w:rPr>
          <w:lang w:val="zh_TW" w:bidi="zh_TW"/>
        </w:rPr>
        <w:t>；</w:t>
      </w:r>
      <w:hyperlink r:id="rId90">
        <w:r>
          <w:rPr>
            <w:lang w:val="zh_TW" w:bidi="zh_TW"/>
          </w:rPr>
          <w:rPr>
            <w:color w:val="0000EE"/>
            <w:u w:val="single"/>
          </w:rPr>
          <w:t>弗5:19</w:t>
        </w:r>
      </w:hyperlink>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hyperlink r:id="rId91">
        <w:r>
          <w:rPr>
            <w:lang w:val="zh_TW" w:bidi="zh_TW"/>
          </w:rPr>
          <w:rPr>
            <w:color w:val="0000EE"/>
            <w:u w:val="single"/>
          </w:rPr>
          <w:t>徒4:19–20</w:t>
        </w:r>
      </w:hyperlink>
      <w:r>
        <w:rPr>
          <w:lang w:val="zh_TW" w:bidi="zh_TW"/>
        </w:rPr>
        <w:t>，</w:t>
      </w:r>
      <w:hyperlink r:id="rId92">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hyperlink r:id="rId93">
        <w:r>
          <w:rPr>
            <w:lang w:val="zh_TW" w:bidi="zh_TW"/>
          </w:rPr>
          <w:rPr>
            <w:color w:val="0000EE"/>
            <w:u w:val="single"/>
          </w:rPr>
          <w:t>3:18</w:t>
        </w:r>
      </w:hyperlink>
      <w:r>
        <w:rPr>
          <w:lang w:val="zh_TW" w:bidi="zh_TW"/>
        </w:rPr>
        <w:t>)、丈夫(</w:t>
      </w:r>
      <w:hyperlink r:id="rId94">
        <w:r>
          <w:rPr>
            <w:lang w:val="zh_TW" w:bidi="zh_TW"/>
          </w:rPr>
          <w:rPr>
            <w:color w:val="0000EE"/>
            <w:u w:val="single"/>
          </w:rPr>
          <w:t>3:19</w:t>
        </w:r>
      </w:hyperlink>
      <w:r>
        <w:rPr>
          <w:lang w:val="zh_TW" w:bidi="zh_TW"/>
        </w:rPr>
        <w:t>)、孩子(</w:t>
      </w:r>
      <w:hyperlink r:id="rId95">
        <w:r>
          <w:rPr>
            <w:lang w:val="zh_TW" w:bidi="zh_TW"/>
          </w:rPr>
          <w:rPr>
            <w:color w:val="0000EE"/>
            <w:u w:val="single"/>
          </w:rPr>
          <w:t>3:20</w:t>
        </w:r>
      </w:hyperlink>
      <w:r>
        <w:rPr>
          <w:lang w:val="zh_TW" w:bidi="zh_TW"/>
        </w:rPr>
        <w:t>)、父親(</w:t>
      </w:r>
      <w:hyperlink r:id="rId96">
        <w:r>
          <w:rPr>
            <w:lang w:val="zh_TW" w:bidi="zh_TW"/>
          </w:rPr>
          <w:rPr>
            <w:color w:val="0000EE"/>
            <w:u w:val="single"/>
          </w:rPr>
          <w:t>3:21</w:t>
        </w:r>
      </w:hyperlink>
      <w:r>
        <w:rPr>
          <w:lang w:val="zh_TW" w:bidi="zh_TW"/>
        </w:rPr>
        <w:t>)、奴隸(</w:t>
      </w:r>
      <w:hyperlink r:id="rId97">
        <w:r>
          <w:rPr>
            <w:lang w:val="zh_TW" w:bidi="zh_TW"/>
          </w:rPr>
          <w:rPr>
            <w:color w:val="0000EE"/>
            <w:u w:val="single"/>
          </w:rPr>
          <w:t>3:22–25</w:t>
        </w:r>
      </w:hyperlink>
      <w:r>
        <w:rPr>
          <w:lang w:val="zh_TW" w:bidi="zh_TW"/>
        </w:rPr>
        <w:t>)和主人(</w:t>
      </w:r>
      <w:hyperlink r:id="rId98">
        <w:r>
          <w:rPr>
            <w:lang w:val="zh_TW" w:bidi="zh_TW"/>
          </w:rPr>
          <w:rPr>
            <w:color w:val="0000EE"/>
            <w:u w:val="single"/>
          </w:rPr>
          <w:t>4:1</w:t>
        </w:r>
      </w:hyperlink>
      <w:r>
        <w:rPr>
          <w:lang w:val="zh_TW" w:bidi="zh_TW"/>
        </w:rPr>
        <w:t>)一些指示。這類規範出現在希臘羅馬作者和新約聖經的其它地方（見</w:t>
      </w:r>
      <w:hyperlink r:id="rId99">
        <w:r>
          <w:rPr>
            <w:lang w:val="zh_TW" w:bidi="zh_TW"/>
          </w:rPr>
          <w:rPr>
            <w:color w:val="0000EE"/>
            <w:u w:val="single"/>
          </w:rPr>
          <w:t>弗5:22–6:9</w:t>
        </w:r>
      </w:hyperlink>
      <w:r>
        <w:rPr>
          <w:lang w:val="zh_TW" w:bidi="zh_TW"/>
        </w:rPr>
        <w:t>；</w:t>
      </w:r>
      <w:hyperlink r:id="rId100">
        <w:r>
          <w:rPr>
            <w:lang w:val="zh_TW" w:bidi="zh_TW"/>
          </w:rPr>
          <w:rPr>
            <w:color w:val="0000EE"/>
            <w:u w:val="single"/>
          </w:rPr>
          <w:t>彼前2:18–3:7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hyperlink r:id="rId101">
        <w:r>
          <w:rPr>
            <w:lang w:val="zh_TW" w:bidi="zh_TW"/>
          </w:rPr>
          <w:rPr>
            <w:color w:val="0000EE"/>
            <w:u w:val="single"/>
          </w:rPr>
          <w:t>弗5:25–30</w:t>
        </w:r>
      </w:hyperlink>
      <w:r>
        <w:rPr>
          <w:lang w:val="zh_TW" w:bidi="zh_TW"/>
        </w:rPr>
        <w:t>；</w:t>
      </w:r>
      <w:hyperlink r:id="rId10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hyperlink r:id="rId103">
        <w:r>
          <w:rPr>
            <w:lang w:val="zh_TW" w:bidi="zh_TW"/>
          </w:rPr>
          <w:rPr>
            <w:color w:val="0000EE"/>
            <w:u w:val="single"/>
          </w:rPr>
          <w:t>門1:15–16</w:t>
        </w:r>
      </w:hyperlink>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hyperlink r:id="rId104">
        <w:r>
          <w:rPr>
            <w:lang w:val="zh_TW" w:bidi="zh_TW"/>
          </w:rPr>
          <w:rPr>
            <w:color w:val="0000EE"/>
            <w:u w:val="single"/>
          </w:rPr>
          <w:t>太24:42</w:t>
        </w:r>
      </w:hyperlink>
      <w:r>
        <w:rPr>
          <w:lang w:val="zh_TW" w:bidi="zh_TW"/>
        </w:rPr>
        <w:t>，</w:t>
      </w:r>
      <w:hyperlink r:id="rId105">
        <w:r>
          <w:rPr>
            <w:lang w:val="zh_TW" w:bidi="zh_TW"/>
          </w:rPr>
          <w:rPr>
            <w:color w:val="0000EE"/>
            <w:u w:val="single"/>
          </w:rPr>
          <w:t>25:13</w:t>
        </w:r>
      </w:hyperlink>
      <w:r>
        <w:rPr>
          <w:lang w:val="zh_TW" w:bidi="zh_TW"/>
        </w:rPr>
        <w:t>；</w:t>
      </w:r>
      <w:hyperlink r:id="rId106">
        <w:r>
          <w:rPr>
            <w:lang w:val="zh_TW" w:bidi="zh_TW"/>
          </w:rPr>
          <w:rPr>
            <w:color w:val="0000EE"/>
            <w:u w:val="single"/>
          </w:rPr>
          <w:t>可13:35</w:t>
        </w:r>
      </w:hyperlink>
      <w:r>
        <w:rPr>
          <w:lang w:val="zh_TW" w:bidi="zh_TW"/>
        </w:rPr>
        <w:t>、</w:t>
      </w:r>
      <w:hyperlink r:id="rId107">
        <w:r>
          <w:rPr>
            <w:lang w:val="zh_TW" w:bidi="zh_TW"/>
          </w:rPr>
          <w:rPr>
            <w:color w:val="0000EE"/>
            <w:u w:val="single"/>
          </w:rPr>
          <w:t>37</w:t>
        </w:r>
      </w:hyperlink>
      <w:r>
        <w:rPr>
          <w:lang w:val="zh_TW" w:bidi="zh_TW"/>
        </w:rPr>
        <w:t>；</w:t>
      </w:r>
      <w:hyperlink r:id="rId108">
        <w:r>
          <w:rPr>
            <w:lang w:val="zh_TW" w:bidi="zh_TW"/>
          </w:rPr>
          <w:rPr>
            <w:color w:val="0000EE"/>
            <w:u w:val="single"/>
          </w:rPr>
          <w:t>帖前5:6</w:t>
        </w:r>
      </w:hyperlink>
      <w:r>
        <w:rPr>
          <w:lang w:val="zh_TW" w:bidi="zh_TW"/>
        </w:rPr>
        <w:t>；</w:t>
      </w:r>
      <w:hyperlink r:id="rId109">
        <w:r>
          <w:rPr>
            <w:lang w:val="zh_TW" w:bidi="zh_TW"/>
          </w:rPr>
          <w:rPr>
            <w:color w:val="0000EE"/>
            <w:u w:val="single"/>
          </w:rPr>
          <w:t>啟3:3</w:t>
        </w:r>
      </w:hyperlink>
      <w:r>
        <w:rPr>
          <w:lang w:val="zh_TW" w:bidi="zh_TW"/>
        </w:rPr>
        <w:t>，</w:t>
      </w:r>
      <w:hyperlink r:id="rId110">
        <w:r>
          <w:rPr>
            <w:lang w:val="zh_TW" w:bidi="zh_TW"/>
          </w:rPr>
          <w:rPr>
            <w:color w:val="0000EE"/>
            <w:u w:val="single"/>
          </w:rPr>
          <w:t>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hyperlink r:id="rId111">
        <w:r>
          <w:rPr>
            <w:lang w:val="zh_TW" w:bidi="zh_TW"/>
          </w:rPr>
          <w:rPr>
            <w:color w:val="0000EE"/>
            <w:u w:val="single"/>
          </w:rPr>
          <w:t>徒14:27</w:t>
        </w:r>
      </w:hyperlink>
      <w:r>
        <w:rPr>
          <w:lang w:val="zh_TW" w:bidi="zh_TW"/>
        </w:rPr>
        <w:t>；</w:t>
      </w:r>
      <w:hyperlink r:id="rId112">
        <w:r>
          <w:rPr>
            <w:lang w:val="zh_TW" w:bidi="zh_TW"/>
          </w:rPr>
          <w:rPr>
            <w:color w:val="0000EE"/>
            <w:u w:val="single"/>
          </w:rPr>
          <w:t>林前16:9</w:t>
        </w:r>
      </w:hyperlink>
      <w:r>
        <w:rPr>
          <w:lang w:val="zh_TW" w:bidi="zh_TW"/>
        </w:rPr>
        <w:t>；</w:t>
      </w:r>
      <w:hyperlink r:id="rId113">
        <w:r>
          <w:rPr>
            <w:lang w:val="zh_TW" w:bidi="zh_TW"/>
          </w:rPr>
          <w:rPr>
            <w:color w:val="0000EE"/>
            <w:u w:val="single"/>
          </w:rPr>
          <w:t>林後2:12</w:t>
        </w:r>
      </w:hyperlink>
      <w:r>
        <w:rPr>
          <w:lang w:val="zh_TW" w:bidi="zh_TW"/>
        </w:rPr>
        <w:t>）。</w:t>
      </w:r>
    </w:p>
    <w:p>
      <w:pPr>
        <w:pStyle w:val="ListBullet"/>
        <w:spacing w:line="240" w:lineRule="auto"/>
        <w:ind w:left="720"/>
      </w:pPr>
      <w:r>
        <w:rPr>
          <w:lang w:val="zh_TW" w:bidi="zh_TW"/>
        </w:rPr>
      </w:r>
      <w:r>
        <w:rPr>
          <w:lang w:val="zh_TW" w:bidi="zh_TW"/>
        </w:rPr>
        <w:t>基督的奧祕：見</w:t>
      </w:r>
      <w:hyperlink r:id="rId114">
        <w:r>
          <w:rPr>
            <w:lang w:val="zh_TW" w:bidi="zh_TW"/>
          </w:rPr>
          <w:rPr>
            <w:color w:val="0000EE"/>
            <w:u w:val="single"/>
          </w:rPr>
          <w:t>西一章26至27節</w:t>
        </w:r>
      </w:hyperlink>
      <w:r>
        <w:rPr>
          <w:lang w:val="zh_TW" w:bidi="zh_TW"/>
        </w:rPr>
        <w:t>，</w:t>
      </w:r>
      <w:hyperlink r:id="rId115">
        <w:r>
          <w:rPr>
            <w:lang w:val="zh_TW" w:bidi="zh_TW"/>
          </w:rPr>
          <w:rPr>
            <w:color w:val="0000EE"/>
            <w:u w:val="single"/>
          </w:rPr>
          <w:t>二章2節</w:t>
        </w:r>
      </w:hyperlink>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hyperlink r:id="rId116">
        <w:r>
          <w:rPr>
            <w:lang w:val="zh_TW" w:bidi="zh_TW"/>
          </w:rPr>
          <w:rPr>
            <w:color w:val="0000EE"/>
            <w:u w:val="single"/>
          </w:rPr>
          <w:t>太5:13</w:t>
        </w:r>
      </w:hyperlink>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hyperlink r:id="rId117">
        <w:r>
          <w:rPr>
            <w:lang w:val="zh_TW" w:bidi="zh_TW"/>
          </w:rPr>
          <w:rPr>
            <w:color w:val="0000EE"/>
            <w:u w:val="single"/>
          </w:rPr>
          <w:t>徒20:4</w:t>
        </w:r>
      </w:hyperlink>
      <w:r>
        <w:rPr>
          <w:lang w:val="zh_TW" w:bidi="zh_TW"/>
        </w:rPr>
        <w:t>）。他特別在那個省與保羅一起工作（</w:t>
      </w:r>
      <w:hyperlink r:id="rId118">
        <w:r>
          <w:rPr>
            <w:lang w:val="zh_TW" w:bidi="zh_TW"/>
          </w:rPr>
          <w:rPr>
            <w:color w:val="0000EE"/>
            <w:u w:val="single"/>
          </w:rPr>
          <w:t>弗6:21</w:t>
        </w:r>
      </w:hyperlink>
      <w:r>
        <w:rPr>
          <w:lang w:val="zh_TW" w:bidi="zh_TW"/>
        </w:rPr>
        <w:t>；</w:t>
      </w:r>
      <w:hyperlink r:id="rId119">
        <w:r>
          <w:rPr>
            <w:lang w:val="zh_TW" w:bidi="zh_TW"/>
          </w:rPr>
          <w:rPr>
            <w:color w:val="0000EE"/>
            <w:u w:val="single"/>
          </w:rPr>
          <w:t>提後4:12</w:t>
        </w:r>
      </w:hyperlink>
      <w:r>
        <w:rPr>
          <w:lang w:val="zh_TW" w:bidi="zh_TW"/>
        </w:rPr>
        <w:t>）。後來他被派往克里特與提多一起工作（</w:t>
      </w:r>
      <w:hyperlink r:id="rId120">
        <w:r>
          <w:rPr>
            <w:lang w:val="zh_TW" w:bidi="zh_TW"/>
          </w:rPr>
          <w:rPr>
            <w:color w:val="0000EE"/>
            <w:u w:val="single"/>
          </w:rPr>
          <w:t>多3:12</w:t>
        </w:r>
      </w:hyperlink>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hyperlink r:id="rId121">
        <w:r>
          <w:rPr>
            <w:lang w:val="zh_TW" w:bidi="zh_TW"/>
          </w:rPr>
          <w:rPr>
            <w:color w:val="0000EE"/>
            <w:u w:val="single"/>
          </w:rPr>
          <w:t>腓利門書</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hyperlink r:id="rId122">
        <w:r>
          <w:rPr>
            <w:lang w:val="zh_TW" w:bidi="zh_TW"/>
          </w:rPr>
          <w:rPr>
            <w:color w:val="0000EE"/>
            <w:u w:val="single"/>
          </w:rPr>
          <w:t>徒19:29</w:t>
        </w:r>
      </w:hyperlink>
      <w:r>
        <w:rPr>
          <w:lang w:val="zh_TW" w:bidi="zh_TW"/>
        </w:rPr>
        <w:t>，</w:t>
      </w:r>
      <w:hyperlink r:id="rId117">
        <w:r>
          <w:rPr>
            <w:lang w:val="zh_TW" w:bidi="zh_TW"/>
          </w:rPr>
          <w:rPr>
            <w:color w:val="0000EE"/>
            <w:u w:val="single"/>
          </w:rPr>
          <w:t>20:4</w:t>
        </w:r>
      </w:hyperlink>
      <w:r>
        <w:rPr>
          <w:lang w:val="zh_TW" w:bidi="zh_TW"/>
        </w:rPr>
        <w:t>）曾陪同保羅前往羅馬的旅程的人（</w:t>
      </w:r>
      <w:hyperlink r:id="rId123">
        <w:r>
          <w:rPr>
            <w:lang w:val="zh_TW" w:bidi="zh_TW"/>
          </w:rPr>
          <w:rPr>
            <w:color w:val="0000EE"/>
            <w:u w:val="single"/>
          </w:rPr>
          <w:t>徒27:2</w:t>
        </w:r>
      </w:hyperlink>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hyperlink r:id="rId124">
        <w:r>
          <w:rPr>
            <w:lang w:val="zh_TW" w:bidi="zh_TW"/>
          </w:rPr>
          <w:rPr>
            <w:color w:val="0000EE"/>
            <w:u w:val="single"/>
          </w:rPr>
          <w:t>徒13:13</w:t>
        </w:r>
      </w:hyperlink>
      <w:r>
        <w:rPr>
          <w:lang w:val="zh_TW" w:bidi="zh_TW"/>
        </w:rPr>
        <w:t>）。那次的離隊導致保羅和巴拿巴在第二次旅程開始前分道揚鑣（</w:t>
      </w:r>
      <w:hyperlink r:id="rId125">
        <w:r>
          <w:rPr>
            <w:lang w:val="zh_TW" w:bidi="zh_TW"/>
          </w:rPr>
          <w:rPr>
            <w:color w:val="0000EE"/>
            <w:u w:val="single"/>
          </w:rPr>
          <w:t>徒15:37–40</w:t>
        </w:r>
      </w:hyperlink>
      <w:r>
        <w:rPr>
          <w:lang w:val="zh_TW" w:bidi="zh_TW"/>
        </w:rPr>
        <w:t>）。保羅和馬可顯然後來已經和好（另見</w:t>
      </w:r>
      <w:hyperlink r:id="rId126">
        <w:r>
          <w:rPr>
            <w:lang w:val="zh_TW" w:bidi="zh_TW"/>
          </w:rPr>
          <w:rPr>
            <w:color w:val="0000EE"/>
            <w:u w:val="single"/>
          </w:rPr>
          <w:t>提後4:11</w:t>
        </w:r>
      </w:hyperlink>
      <w:r>
        <w:rPr>
          <w:lang w:val="zh_TW" w:bidi="zh_TW"/>
        </w:rPr>
        <w:t>；</w:t>
      </w:r>
      <w:hyperlink r:id="rId127">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hyperlink r:id="rId128">
        <w:r>
          <w:rPr>
            <w:lang w:val="zh_TW" w:bidi="zh_TW"/>
          </w:rPr>
          <w:rPr>
            <w:color w:val="0000EE"/>
            <w:u w:val="single"/>
          </w:rPr>
          <w:t>門一章23至24節</w:t>
        </w:r>
      </w:hyperlink>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hyperlink r:id="rId129">
        <w:r>
          <w:rPr>
            <w:lang w:val="zh_TW" w:bidi="zh_TW"/>
          </w:rPr>
          <w:rPr>
            <w:color w:val="0000EE"/>
            <w:u w:val="single"/>
          </w:rPr>
          <w:t>西4:10–11</w:t>
        </w:r>
      </w:hyperlink>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hyperlink r:id="rId130">
        <w:r>
          <w:rPr>
            <w:lang w:val="zh_TW" w:bidi="zh_TW"/>
          </w:rPr>
          <w:rPr>
            <w:color w:val="0000EE"/>
            <w:u w:val="single"/>
          </w:rPr>
          <w:t>提後4:10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hyperlink r:id="rId131">
        <w:r>
          <w:rPr>
            <w:lang w:val="zh_TW" w:bidi="zh_TW"/>
          </w:rPr>
          <w:rPr>
            <w:color w:val="0000EE"/>
            <w:u w:val="single"/>
          </w:rPr>
          <w:t>腓利門書一章2節</w:t>
        </w:r>
      </w:hyperlink>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hyperlink r:id="rId132">
        <w:r>
          <w:rPr>
            <w:lang w:val="zh_TW" w:bidi="zh_TW"/>
          </w:rPr>
          <w:rPr>
            <w:color w:val="0000EE"/>
            <w:u w:val="single"/>
          </w:rPr>
          <w:t>帖後2:2</w:t>
        </w:r>
      </w:hyperlink>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