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 1</w:t>
      </w:r>
      <w:r>
        <w:rPr>
          <w:lang w:val="ar_AE" w:bidi="ar_AE"/>
        </w:rPr>
      </w:r>
    </w:p>
    <w:p>
      <w:pPr>
        <w:bidi/>
      </w:pPr>
      <w:r>
        <w:rPr>
          <w:lang w:val="ar_AE" w:bidi="ar_AE"/>
        </w:rPr>
      </w:r>
      <w:r>
        <w:rPr>
          <w:lang w:val="ar_AE" w:bidi="ar_AE"/>
        </w:rPr>
        <w:t xml:space="preserve">كلمة إِعْلاَنُ (اليونانية apokalupsis) تُبرز الطبيعة الرؤيوية للسفر ككتابة أخروية (انظر </w:t>
      </w:r>
      <w:r>
        <w:rPr>
          <w:lang w:val="ar_AE" w:bidi="ar_AE"/>
        </w:rPr>
        <w:t>مقدمة سفر الرؤيا</w:t>
      </w:r>
      <w:r>
        <w:rPr>
          <w:lang w:val="ar_AE" w:bidi="ar_AE"/>
        </w:rPr>
        <w:t xml:space="preserve">، "الكتابة الأخروية"). ينقل الله رسالته الملهمة من خلال رموز غامضة وأرقام وصور كلامية. • من (أو </w:t>
      </w:r>
      <w:r>
        <w:rPr>
          <w:i/>
          <w:lang w:val="ar_AE" w:bidi="ar_AE"/>
        </w:rPr>
        <w:t>عن</w:t>
      </w:r>
      <w:r>
        <w:rPr>
          <w:lang w:val="ar_AE" w:bidi="ar_AE"/>
        </w:rPr>
        <w:t xml:space="preserve">) يسوع المسيح: هو المصدر والموضوع الرئيس للسفر. • مَا لاَ بُدَّ أَنْ يَكُونَ عَنْ قَرِيبٍ: قارن. </w:t>
      </w:r>
      <w:hyperlink r:id="rId13">
        <w:r>
          <w:rPr>
            <w:lang w:val="ar_AE" w:bidi="ar_AE"/>
          </w:rPr>
          <w:rPr>
            <w:color w:val="0000EE"/>
            <w:u w:val="single"/>
          </w:rPr>
          <w:t>3:11</w:t>
        </w:r>
      </w:hyperlink>
      <w:r>
        <w:rPr>
          <w:lang w:val="ar_AE" w:bidi="ar_AE"/>
        </w:rPr>
        <w:t xml:space="preserve">; </w:t>
      </w:r>
      <w:hyperlink r:id="rId14">
        <w:r>
          <w:rPr>
            <w:lang w:val="ar_AE" w:bidi="ar_AE"/>
          </w:rPr>
          <w:rPr>
            <w:color w:val="0000EE"/>
            <w:u w:val="single"/>
          </w:rPr>
          <w:t>22:6–7</w:t>
        </w:r>
      </w:hyperlink>
      <w:r>
        <w:rPr>
          <w:lang w:val="ar_AE" w:bidi="ar_AE"/>
        </w:rPr>
        <w:t xml:space="preserve">; </w:t>
      </w:r>
      <w:hyperlink r:id="rId15">
        <w:r>
          <w:rPr>
            <w:lang w:val="ar_AE" w:bidi="ar_AE"/>
          </w:rPr>
          <w:rPr>
            <w:color w:val="0000EE"/>
            <w:u w:val="single"/>
          </w:rPr>
          <w:t>لوقا 18:8</w:t>
        </w:r>
      </w:hyperlink>
      <w:r>
        <w:rPr>
          <w:lang w:val="ar_AE" w:bidi="ar_AE"/>
        </w:rPr>
        <w:t xml:space="preserve">; </w:t>
      </w:r>
      <w:hyperlink r:id="rId16">
        <w:r>
          <w:rPr>
            <w:lang w:val="ar_AE" w:bidi="ar_AE"/>
          </w:rPr>
          <w:rPr>
            <w:color w:val="0000EE"/>
            <w:u w:val="single"/>
          </w:rPr>
          <w:t>رومية 16: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1–11</w:t>
      </w:r>
      <w:r>
        <w:rPr>
          <w:lang w:val="ar_AE" w:bidi="ar_AE"/>
        </w:rPr>
      </w:r>
    </w:p>
    <w:p>
      <w:pPr>
        <w:bidi/>
      </w:pPr>
      <w:r>
        <w:rPr>
          <w:lang w:val="ar_AE" w:bidi="ar_AE"/>
        </w:rPr>
      </w:r>
      <w:r>
        <w:rPr>
          <w:lang w:val="ar_AE" w:bidi="ar_AE"/>
        </w:rPr>
        <w:t>يبدأ سفر الرؤيا بمقدمة تتكون من ثلاثة أجزاء، تشمل مقدمة تمهيدية (</w:t>
      </w:r>
      <w:hyperlink r:id="rId17">
        <w:r>
          <w:rPr>
            <w:lang w:val="ar_AE" w:bidi="ar_AE"/>
          </w:rPr>
          <w:rPr>
            <w:color w:val="0000EE"/>
            <w:u w:val="single"/>
          </w:rPr>
          <w:t>1:1–3</w:t>
        </w:r>
      </w:hyperlink>
      <w:r>
        <w:rPr>
          <w:lang w:val="ar_AE" w:bidi="ar_AE"/>
        </w:rPr>
        <w:t>)، ومقدمة للرسالة (</w:t>
      </w:r>
      <w:hyperlink r:id="rId18">
        <w:r>
          <w:rPr>
            <w:lang w:val="ar_AE" w:bidi="ar_AE"/>
          </w:rPr>
          <w:rPr>
            <w:color w:val="0000EE"/>
            <w:u w:val="single"/>
          </w:rPr>
          <w:t>1:4–8</w:t>
        </w:r>
      </w:hyperlink>
      <w:r>
        <w:rPr>
          <w:lang w:val="ar_AE" w:bidi="ar_AE"/>
        </w:rPr>
        <w:t>)، ومقدمة تاريخية (</w:t>
      </w:r>
      <w:hyperlink r:id="rId19">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2</w:t>
      </w:r>
      <w:r>
        <w:rPr>
          <w:lang w:val="ar_AE" w:bidi="ar_AE"/>
        </w:rPr>
      </w:r>
    </w:p>
    <w:p>
      <w:pPr>
        <w:bidi/>
      </w:pPr>
      <w:r>
        <w:rPr>
          <w:lang w:val="ar_AE" w:bidi="ar_AE"/>
        </w:rPr>
      </w:r>
      <w:r>
        <w:rPr>
          <w:lang w:val="ar_AE" w:bidi="ar_AE"/>
        </w:rPr>
        <w:t xml:space="preserve">شَهِدَ (اليونانية martureō) … شهادة (اليونانية marturia): </w:t>
      </w:r>
      <w:r>
        <w:rPr>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lang w:val="ar_AE" w:bidi="ar_AE"/>
        </w:rPr>
      </w:r>
      <w:r>
        <w:rPr>
          <w:lang w:val="ar_AE" w:bidi="ar_AE"/>
        </w:rPr>
      </w:r>
    </w:p>
    <w:p>
      <w:pPr>
        <w:bidi/>
      </w:pPr>
      <w:r>
        <w:rPr>
          <w:lang w:val="ar_AE" w:bidi="ar_AE"/>
        </w:rPr>
      </w:r>
    </w:p>
    <w:p>
      <w:pPr>
        <w:pStyle w:val="Heading2"/>
        <w:bidi/>
      </w:pPr>
      <w:r>
        <w:rPr>
          <w:lang w:val="ar_AE" w:bidi="ar_AE"/>
        </w:rPr>
        <w:t>رؤيا 1: 3</w:t>
      </w:r>
      <w:r>
        <w:rPr>
          <w:lang w:val="ar_AE" w:bidi="ar_AE"/>
        </w:rPr>
      </w:r>
    </w:p>
    <w:p>
      <w:pPr>
        <w:bidi/>
      </w:pPr>
      <w:r>
        <w:rPr>
          <w:lang w:val="ar_AE" w:bidi="ar_AE"/>
        </w:rPr>
      </w:r>
      <w:r>
        <w:rPr>
          <w:lang w:val="ar_AE" w:bidi="ar_AE"/>
        </w:rPr>
        <w:t>طُوبَى لِلَّذِي: يحتوي سفر الرؤيا على سبع وعود بالبركة (تطويبات)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 يَسْمَعُونَ ... وَيَحْفَظُونَ : السمع الحقيقي يتضمن الطاعة.</w:t>
      </w:r>
      <w:r>
        <w:rPr>
          <w:lang w:val="ar_AE" w:bidi="ar_AE"/>
        </w:rPr>
      </w:r>
      <w:r>
        <w:rPr>
          <w:lang w:val="ar_AE" w:bidi="ar_AE"/>
        </w:rPr>
      </w:r>
    </w:p>
    <w:p>
      <w:pPr>
        <w:bidi/>
      </w:pPr>
      <w:r>
        <w:rPr>
          <w:lang w:val="ar_AE" w:bidi="ar_AE"/>
        </w:rPr>
      </w:r>
    </w:p>
    <w:p>
      <w:pPr>
        <w:pStyle w:val="Heading2"/>
        <w:bidi/>
      </w:pPr>
      <w:r>
        <w:rPr>
          <w:lang w:val="ar_AE" w:bidi="ar_AE"/>
        </w:rPr>
        <w:t>رؤيا 1: 4</w:t>
      </w:r>
      <w:r>
        <w:rPr>
          <w:lang w:val="ar_AE" w:bidi="ar_AE"/>
        </w:rPr>
      </w:r>
    </w:p>
    <w:p>
      <w:pPr>
        <w:bidi/>
      </w:pPr>
      <w:r>
        <w:rPr>
          <w:lang w:val="ar_AE" w:bidi="ar_AE"/>
        </w:rPr>
      </w:r>
      <w:r>
        <w:rPr>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lang w:val="ar_AE" w:bidi="ar_AE"/>
        </w:rPr>
        <w:t>2 كورنثوس 1:1–2</w:t>
      </w:r>
      <w:r>
        <w:rPr>
          <w:lang w:val="ar_AE" w:bidi="ar_AE"/>
        </w:rPr>
        <w:t xml:space="preserve">; </w:t>
      </w:r>
      <w:r>
        <w:rPr>
          <w:lang w:val="ar_AE" w:bidi="ar_AE"/>
        </w:rPr>
        <w:t>2 تسالونيكي 1:1–2</w:t>
      </w:r>
      <w:r>
        <w:rPr>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30">
        <w:r>
          <w:rPr>
            <w:lang w:val="ar_AE" w:bidi="ar_AE"/>
          </w:rPr>
          <w:rPr>
            <w:color w:val="0000EE"/>
            <w:u w:val="single"/>
          </w:rPr>
          <w:t>16:5</w:t>
        </w:r>
      </w:hyperlink>
      <w:r>
        <w:rPr>
          <w:lang w:val="ar_AE" w:bidi="ar_AE"/>
        </w:rPr>
        <w:t xml:space="preserve">). • الروح السباعي (حرفيًا </w:t>
      </w:r>
      <w:r>
        <w:rPr>
          <w:i/>
          <w:lang w:val="ar_AE" w:bidi="ar_AE"/>
        </w:rPr>
        <w:t>وَمِنَ السَّبْعَةِ الأَرْوَاحِ</w:t>
      </w:r>
      <w:r>
        <w:rPr>
          <w:lang w:val="ar_AE" w:bidi="ar_AE"/>
        </w:rPr>
        <w:t>): يجادل البعض بأن "الأرواح السبعة" هم سبعة ملائكة، لكن العبارة تقع بين الإشارات إلى الله الآب (</w:t>
      </w:r>
      <w:hyperlink r:id="rId31">
        <w:r>
          <w:rPr>
            <w:lang w:val="ar_AE" w:bidi="ar_AE"/>
          </w:rPr>
          <w:rPr>
            <w:color w:val="0000EE"/>
            <w:u w:val="single"/>
          </w:rPr>
          <w:t>1:4</w:t>
        </w:r>
      </w:hyperlink>
      <w:r>
        <w:rPr>
          <w:lang w:val="ar_AE" w:bidi="ar_AE"/>
        </w:rPr>
        <w:t>) وإلى الله الابن (</w:t>
      </w:r>
      <w:hyperlink r:id="rId32">
        <w:r>
          <w:rPr>
            <w:lang w:val="ar_AE" w:bidi="ar_AE"/>
          </w:rPr>
          <w:rPr>
            <w:color w:val="0000EE"/>
            <w:u w:val="single"/>
          </w:rPr>
          <w:t>1:5</w:t>
        </w:r>
      </w:hyperlink>
      <w:r>
        <w:rPr>
          <w:lang w:val="ar_AE" w:bidi="ar_AE"/>
        </w:rPr>
        <w:t xml:space="preserve">)، مما يجعل هذا المقطع وصفًا للثالوث (انظر </w:t>
      </w:r>
      <w:hyperlink r:id="rId33">
        <w:r>
          <w:rPr>
            <w:lang w:val="ar_AE" w:bidi="ar_AE"/>
          </w:rPr>
          <w:rPr>
            <w:color w:val="0000EE"/>
            <w:u w:val="single"/>
          </w:rPr>
          <w:t>متى 28:19</w:t>
        </w:r>
      </w:hyperlink>
      <w:r>
        <w:rPr>
          <w:lang w:val="ar_AE" w:bidi="ar_AE"/>
        </w:rPr>
        <w:t xml:space="preserve">; </w:t>
      </w:r>
      <w:hyperlink r:id="rId34">
        <w:r>
          <w:rPr>
            <w:lang w:val="ar_AE" w:bidi="ar_AE"/>
          </w:rPr>
          <w:rPr>
            <w:color w:val="0000EE"/>
            <w:u w:val="single"/>
          </w:rPr>
          <w:t>يوحنّا 14:26</w:t>
        </w:r>
      </w:hyperlink>
      <w:r>
        <w:rPr>
          <w:lang w:val="ar_AE" w:bidi="ar_AE"/>
        </w:rPr>
        <w:t xml:space="preserve">; </w:t>
      </w:r>
      <w:hyperlink r:id="rId35">
        <w:r>
          <w:rPr>
            <w:lang w:val="ar_AE" w:bidi="ar_AE"/>
          </w:rPr>
          <w:rPr>
            <w:color w:val="0000EE"/>
            <w:u w:val="single"/>
          </w:rPr>
          <w:t>15:26</w:t>
        </w:r>
      </w:hyperlink>
      <w:r>
        <w:rPr>
          <w:lang w:val="ar_AE" w:bidi="ar_AE"/>
        </w:rPr>
        <w:t xml:space="preserve">; </w:t>
      </w:r>
      <w:hyperlink r:id="rId36">
        <w:r>
          <w:rPr>
            <w:lang w:val="ar_AE" w:bidi="ar_AE"/>
          </w:rPr>
          <w:rPr>
            <w:color w:val="0000EE"/>
            <w:u w:val="single"/>
          </w:rPr>
          <w:t>2 كورنثوس 13:14</w:t>
        </w:r>
      </w:hyperlink>
      <w:r>
        <w:rPr>
          <w:lang w:val="ar_AE" w:bidi="ar_AE"/>
        </w:rPr>
        <w:t xml:space="preserve">; </w:t>
      </w:r>
      <w:hyperlink r:id="rId37">
        <w:r>
          <w:rPr>
            <w:lang w:val="ar_AE" w:bidi="ar_AE"/>
          </w:rPr>
          <w:rPr>
            <w:color w:val="0000EE"/>
            <w:u w:val="single"/>
          </w:rPr>
          <w:t>1 بطرس 1:2</w:t>
        </w:r>
      </w:hyperlink>
      <w:r>
        <w:rPr>
          <w:lang w:val="ar_AE" w:bidi="ar_AE"/>
        </w:rPr>
        <w:t xml:space="preserve">). الرقم سبعة يعبر عن كمال الروح القدس (قارن </w:t>
      </w:r>
      <w:hyperlink r:id="rId38">
        <w:r>
          <w:rPr>
            <w:lang w:val="ar_AE" w:bidi="ar_AE"/>
          </w:rPr>
          <w:rPr>
            <w:color w:val="0000EE"/>
            <w:u w:val="single"/>
          </w:rPr>
          <w:t>زكريا 4:2</w:t>
        </w:r>
      </w:hyperlink>
      <w:r>
        <w:rPr>
          <w:lang w:val="ar_AE" w:bidi="ar_AE"/>
        </w:rPr>
        <w:t xml:space="preserve">, </w:t>
      </w:r>
      <w:hyperlink r:id="rId39">
        <w:r>
          <w:rPr>
            <w:lang w:val="ar_AE" w:bidi="ar_AE"/>
          </w:rPr>
          <w:rPr>
            <w:color w:val="0000EE"/>
            <w:u w:val="single"/>
          </w:rPr>
          <w:t>6</w:t>
        </w:r>
      </w:hyperlink>
      <w:r>
        <w:rPr>
          <w:lang w:val="ar_AE" w:bidi="ar_AE"/>
        </w:rPr>
        <w:t xml:space="preserve">, </w:t>
      </w:r>
      <w:hyperlink r:id="rId4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4–8</w:t>
      </w:r>
      <w:r>
        <w:rPr>
          <w:lang w:val="ar_AE" w:bidi="ar_AE"/>
        </w:rPr>
      </w:r>
    </w:p>
    <w:p>
      <w:pPr>
        <w:bidi/>
      </w:pPr>
      <w:r>
        <w:rPr>
          <w:lang w:val="ar_AE" w:bidi="ar_AE"/>
        </w:rPr>
      </w:r>
      <w:r>
        <w:rPr>
          <w:lang w:val="ar_AE" w:bidi="ar_AE"/>
        </w:rPr>
        <w:t xml:space="preserve">المقدمة الثانية (انظر </w:t>
      </w:r>
      <w:r>
        <w:rPr>
          <w:lang w:val="ar_AE" w:bidi="ar_AE"/>
        </w:rPr>
        <w:t>ملاحظة الدراسة على 1:1–11</w:t>
      </w:r>
      <w:r>
        <w:rPr>
          <w:lang w:val="ar_AE" w:bidi="ar_AE"/>
        </w:rPr>
        <w:t>) تتبع أسلوب الرسائل اليونانية.</w:t>
      </w:r>
      <w:r>
        <w:rPr>
          <w:lang w:val="ar_AE" w:bidi="ar_AE"/>
        </w:rPr>
      </w:r>
      <w:r>
        <w:rPr>
          <w:lang w:val="ar_AE" w:bidi="ar_AE"/>
        </w:rPr>
      </w:r>
    </w:p>
    <w:p>
      <w:pPr>
        <w:bidi/>
      </w:pPr>
      <w:r>
        <w:rPr>
          <w:lang w:val="ar_AE" w:bidi="ar_AE"/>
        </w:rPr>
      </w:r>
    </w:p>
    <w:p>
      <w:pPr>
        <w:pStyle w:val="Heading2"/>
        <w:bidi/>
      </w:pPr>
      <w:r>
        <w:rPr>
          <w:lang w:val="ar_AE" w:bidi="ar_AE"/>
        </w:rPr>
        <w:t>رؤيا 1: 5</w:t>
      </w:r>
      <w:r>
        <w:rPr>
          <w:lang w:val="ar_AE" w:bidi="ar_AE"/>
        </w:rPr>
      </w:r>
    </w:p>
    <w:p>
      <w:pPr>
        <w:bidi/>
      </w:pPr>
      <w:r>
        <w:rPr>
          <w:lang w:val="ar_AE" w:bidi="ar_AE"/>
        </w:rPr>
      </w:r>
      <w:r>
        <w:rPr>
          <w:lang w:val="ar_AE" w:bidi="ar_AE"/>
        </w:rPr>
        <w:t>يسوع هو قدوتنا في إعلان بشارة الخلاص (</w:t>
      </w:r>
      <w:hyperlink r:id="rId41">
        <w:r>
          <w:rPr>
            <w:lang w:val="ar_AE" w:bidi="ar_AE"/>
          </w:rPr>
          <w:rPr>
            <w:color w:val="0000EE"/>
            <w:u w:val="single"/>
          </w:rPr>
          <w:t>1:2</w:t>
        </w:r>
      </w:hyperlink>
      <w:r>
        <w:rPr>
          <w:lang w:val="ar_AE" w:bidi="ar_AE"/>
        </w:rPr>
        <w:t>). (2) حقيقة أن يسوع كان أول من قام من بين الأموات تُعد أساس الإيمان المسيحي (</w:t>
      </w:r>
      <w:hyperlink r:id="rId42">
        <w:r>
          <w:rPr>
            <w:lang w:val="ar_AE" w:bidi="ar_AE"/>
          </w:rPr>
          <w:rPr>
            <w:color w:val="0000EE"/>
            <w:u w:val="single"/>
          </w:rPr>
          <w:t>1 كورنثوس 15:14</w:t>
        </w:r>
      </w:hyperlink>
      <w:r>
        <w:rPr>
          <w:lang w:val="ar_AE" w:bidi="ar_AE"/>
        </w:rPr>
        <w:t xml:space="preserve">, </w:t>
      </w:r>
      <w:hyperlink r:id="rId43">
        <w:r>
          <w:rPr>
            <w:lang w:val="ar_AE" w:bidi="ar_AE"/>
          </w:rPr>
          <w:rPr>
            <w:color w:val="0000EE"/>
            <w:u w:val="single"/>
          </w:rPr>
          <w:t>17</w:t>
        </w:r>
      </w:hyperlink>
      <w:r>
        <w:rPr>
          <w:lang w:val="ar_AE" w:bidi="ar_AE"/>
        </w:rPr>
        <w:t xml:space="preserve">). (3) بصفته رئيس جميع ملوك العالم (انظر أيضًا </w:t>
      </w:r>
      <w:hyperlink r:id="rId44">
        <w:r>
          <w:rPr>
            <w:lang w:val="ar_AE" w:bidi="ar_AE"/>
          </w:rPr>
          <w:rPr>
            <w:color w:val="0000EE"/>
            <w:u w:val="single"/>
          </w:rPr>
          <w:t>رؤيا 17:14</w:t>
        </w:r>
      </w:hyperlink>
      <w:r>
        <w:rPr>
          <w:lang w:val="ar_AE" w:bidi="ar_AE"/>
        </w:rPr>
        <w:t xml:space="preserve">; </w:t>
      </w:r>
      <w:hyperlink r:id="rId45">
        <w:r>
          <w:rPr>
            <w:lang w:val="ar_AE" w:bidi="ar_AE"/>
          </w:rPr>
          <w:rPr>
            <w:color w:val="0000EE"/>
            <w:u w:val="single"/>
          </w:rPr>
          <w:t>19:16</w:t>
        </w:r>
      </w:hyperlink>
      <w:r>
        <w:rPr>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lang w:val="ar_AE" w:bidi="ar_AE"/>
        </w:rPr>
      </w:r>
      <w:r>
        <w:rPr>
          <w:lang w:val="ar_AE" w:bidi="ar_AE"/>
        </w:rPr>
      </w:r>
    </w:p>
    <w:p>
      <w:pPr>
        <w:bidi/>
      </w:pPr>
      <w:r>
        <w:rPr>
          <w:lang w:val="ar_AE" w:bidi="ar_AE"/>
        </w:rPr>
      </w:r>
    </w:p>
    <w:p>
      <w:pPr>
        <w:pStyle w:val="Heading2"/>
        <w:bidi/>
      </w:pPr>
      <w:r>
        <w:rPr>
          <w:lang w:val="ar_AE" w:bidi="ar_AE"/>
        </w:rPr>
        <w:t>رؤيا 1: 5–6</w:t>
      </w:r>
      <w:r>
        <w:rPr>
          <w:lang w:val="ar_AE" w:bidi="ar_AE"/>
        </w:rPr>
      </w:r>
    </w:p>
    <w:p>
      <w:pPr>
        <w:bidi/>
      </w:pPr>
      <w:r>
        <w:rPr>
          <w:lang w:val="ar_AE" w:bidi="ar_AE"/>
        </w:rPr>
      </w:r>
      <w:r>
        <w:rPr>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6">
        <w:r>
          <w:rPr>
            <w:lang w:val="ar_AE" w:bidi="ar_AE"/>
          </w:rPr>
          <w:rPr>
            <w:color w:val="0000EE"/>
            <w:u w:val="single"/>
          </w:rPr>
          <w:t>رومية 11:36</w:t>
        </w:r>
      </w:hyperlink>
      <w:r>
        <w:rPr>
          <w:lang w:val="ar_AE" w:bidi="ar_AE"/>
        </w:rPr>
        <w:t xml:space="preserve">; </w:t>
      </w:r>
      <w:hyperlink r:id="rId47">
        <w:r>
          <w:rPr>
            <w:lang w:val="ar_AE" w:bidi="ar_AE"/>
          </w:rPr>
          <w:rPr>
            <w:color w:val="0000EE"/>
            <w:u w:val="single"/>
          </w:rPr>
          <w:t>فيلبي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8</w:t>
      </w:r>
      <w:r>
        <w:rPr>
          <w:lang w:val="ar_AE" w:bidi="ar_AE"/>
        </w:rPr>
      </w:r>
    </w:p>
    <w:p>
      <w:pPr>
        <w:bidi/>
      </w:pPr>
      <w:r>
        <w:rPr>
          <w:lang w:val="ar_AE" w:bidi="ar_AE"/>
        </w:rPr>
      </w:r>
      <w:r>
        <w:rPr>
          <w:lang w:val="ar_AE" w:bidi="ar_AE"/>
        </w:rPr>
        <w:t>تعبير "أنا هو" هو اسم الله في العهد القديم (</w:t>
      </w:r>
      <w:hyperlink r:id="rId48">
        <w:r>
          <w:rPr>
            <w:lang w:val="ar_AE" w:bidi="ar_AE"/>
          </w:rPr>
          <w:rPr>
            <w:color w:val="0000EE"/>
            <w:u w:val="single"/>
          </w:rPr>
          <w:t>خروج 3:13–14</w:t>
        </w:r>
      </w:hyperlink>
      <w:r>
        <w:rPr>
          <w:lang w:val="ar_AE" w:bidi="ar_AE"/>
        </w:rPr>
        <w:t xml:space="preserve">; </w:t>
      </w:r>
      <w:hyperlink r:id="rId49">
        <w:r>
          <w:rPr>
            <w:lang w:val="ar_AE" w:bidi="ar_AE"/>
          </w:rPr>
          <w:rPr>
            <w:color w:val="0000EE"/>
            <w:u w:val="single"/>
          </w:rPr>
          <w:t>6:2</w:t>
        </w:r>
      </w:hyperlink>
      <w:r>
        <w:rPr>
          <w:lang w:val="ar_AE" w:bidi="ar_AE"/>
        </w:rPr>
        <w:t xml:space="preserve">; </w:t>
      </w:r>
      <w:hyperlink r:id="rId50">
        <w:r>
          <w:rPr>
            <w:lang w:val="ar_AE" w:bidi="ar_AE"/>
          </w:rPr>
          <w:rPr>
            <w:color w:val="0000EE"/>
            <w:u w:val="single"/>
          </w:rPr>
          <w:t>تثنية 6:4</w:t>
        </w:r>
      </w:hyperlink>
      <w:r>
        <w:rPr>
          <w:lang w:val="ar_AE" w:bidi="ar_AE"/>
        </w:rPr>
        <w:t xml:space="preserve">). وقد نسب يسوع هذا الاسم لنفسه (قارن </w:t>
      </w:r>
      <w:hyperlink r:id="rId51">
        <w:r>
          <w:rPr>
            <w:lang w:val="ar_AE" w:bidi="ar_AE"/>
          </w:rPr>
          <w:rPr>
            <w:color w:val="0000EE"/>
            <w:u w:val="single"/>
          </w:rPr>
          <w:t>يوحنا 4:26</w:t>
        </w:r>
      </w:hyperlink>
      <w:r>
        <w:rPr>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lang w:val="ar_AE" w:bidi="ar_AE"/>
        </w:rPr>
      </w:r>
      <w:r>
        <w:rPr>
          <w:lang w:val="ar_AE" w:bidi="ar_AE"/>
        </w:rPr>
      </w:r>
    </w:p>
    <w:p>
      <w:pPr>
        <w:bidi/>
      </w:pPr>
      <w:r>
        <w:rPr>
          <w:lang w:val="ar_AE" w:bidi="ar_AE"/>
        </w:rPr>
      </w:r>
    </w:p>
    <w:p>
      <w:pPr>
        <w:pStyle w:val="Heading2"/>
        <w:bidi/>
      </w:pPr>
      <w:r>
        <w:rPr>
          <w:lang w:val="ar_AE" w:bidi="ar_AE"/>
        </w:rPr>
        <w:t>رؤيا 1: 9</w:t>
      </w:r>
      <w:r>
        <w:rPr>
          <w:lang w:val="ar_AE" w:bidi="ar_AE"/>
        </w:rPr>
      </w:r>
    </w:p>
    <w:p>
      <w:pPr>
        <w:bidi/>
      </w:pPr>
      <w:r>
        <w:rPr>
          <w:lang w:val="ar_AE" w:bidi="ar_AE"/>
        </w:rPr>
      </w:r>
      <w:r>
        <w:rPr>
          <w:lang w:val="ar_AE" w:bidi="ar_AE"/>
        </w:rPr>
        <w:t>أَخُوكُمْ وَشَرِيكُكُمْ: على الرغم من انفصاله عن المؤمنين الآخرين بسبب سجنه، شعر يوحنا بالشركة معهم في ضيقتهم</w:t>
      </w:r>
      <w:r>
        <w:rPr>
          <w:i/>
          <w:lang w:val="ar_AE" w:bidi="ar_AE"/>
        </w:rPr>
        <w:t>،</w:t>
      </w:r>
      <w:r>
        <w:rPr>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lang w:val="ar_AE" w:bidi="ar_AE"/>
        </w:rPr>
      </w:r>
      <w:r>
        <w:rPr>
          <w:lang w:val="ar_AE" w:bidi="ar_AE"/>
        </w:rPr>
      </w:r>
    </w:p>
    <w:p>
      <w:pPr>
        <w:bidi/>
      </w:pPr>
      <w:r>
        <w:rPr>
          <w:lang w:val="ar_AE" w:bidi="ar_AE"/>
        </w:rPr>
      </w:r>
    </w:p>
    <w:p>
      <w:pPr>
        <w:pStyle w:val="Heading2"/>
        <w:bidi/>
      </w:pPr>
      <w:r>
        <w:rPr>
          <w:lang w:val="ar_AE" w:bidi="ar_AE"/>
        </w:rPr>
        <w:t>رؤيا 1: 9–11</w:t>
      </w:r>
      <w:r>
        <w:rPr>
          <w:lang w:val="ar_AE" w:bidi="ar_AE"/>
        </w:rPr>
      </w:r>
    </w:p>
    <w:p>
      <w:pPr>
        <w:bidi/>
      </w:pPr>
      <w:r>
        <w:rPr>
          <w:lang w:val="ar_AE" w:bidi="ar_AE"/>
        </w:rPr>
      </w:r>
      <w:r>
        <w:rPr>
          <w:lang w:val="ar_AE" w:bidi="ar_AE"/>
        </w:rPr>
        <w:t xml:space="preserve">هذه هي المقدمة الثالثة (انظر </w:t>
      </w:r>
      <w:r>
        <w:rPr>
          <w:lang w:val="ar_AE" w:bidi="ar_AE"/>
        </w:rPr>
        <w:t>ملاحظة الدراسة على 1:1–11</w:t>
      </w:r>
      <w:r>
        <w:rPr>
          <w:lang w:val="ar_AE" w:bidi="ar_AE"/>
        </w:rPr>
        <w:t>) وهي ذات طابع تاريخي؛ حيث تُظهر كيف يتواصل الله مع البشرية من خلال الأحداث التاريخية. وقد كَلَّفَ الله يوحنا بمهمة عظيمة خلال نفيه.</w:t>
      </w:r>
      <w:r>
        <w:rPr>
          <w:lang w:val="ar_AE" w:bidi="ar_AE"/>
        </w:rPr>
      </w:r>
      <w:r>
        <w:rPr>
          <w:lang w:val="ar_AE" w:bidi="ar_AE"/>
        </w:rPr>
      </w:r>
    </w:p>
    <w:p>
      <w:pPr>
        <w:bidi/>
      </w:pPr>
      <w:r>
        <w:rPr>
          <w:lang w:val="ar_AE" w:bidi="ar_AE"/>
        </w:rPr>
      </w:r>
    </w:p>
    <w:p>
      <w:pPr>
        <w:pStyle w:val="Heading2"/>
        <w:bidi/>
      </w:pPr>
      <w:r>
        <w:rPr>
          <w:lang w:val="ar_AE" w:bidi="ar_AE"/>
        </w:rPr>
        <w:t>رؤيا 1: 10</w:t>
      </w:r>
      <w:r>
        <w:rPr>
          <w:lang w:val="ar_AE" w:bidi="ar_AE"/>
        </w:rPr>
      </w:r>
    </w:p>
    <w:p>
      <w:pPr>
        <w:bidi/>
      </w:pPr>
      <w:r>
        <w:rPr>
          <w:lang w:val="ar_AE" w:bidi="ar_AE"/>
        </w:rPr>
      </w:r>
      <w:r>
        <w:rPr>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2">
        <w:r>
          <w:rPr>
            <w:lang w:val="ar_AE" w:bidi="ar_AE"/>
          </w:rPr>
          <w:rPr>
            <w:color w:val="0000EE"/>
            <w:u w:val="single"/>
          </w:rPr>
          <w:t>أعمال 18:4</w:t>
        </w:r>
      </w:hyperlink>
      <w:r>
        <w:rPr>
          <w:lang w:val="ar_AE" w:bidi="ar_AE"/>
        </w:rPr>
        <w:t xml:space="preserve">)، ولكن بحلول وقت الرؤيا، تم استبعادهم من المعابد واجتمعوا في اليوم الذي يُحيي ذكرى القيامة، وهو أول يوم في الأسبوع (انظر </w:t>
      </w:r>
      <w:r>
        <w:rPr>
          <w:lang w:val="ar_AE" w:bidi="ar_AE"/>
        </w:rPr>
        <w:t>ملاحظة الدراسة على لوقا 24:1</w:t>
      </w:r>
      <w:r>
        <w:rPr>
          <w:lang w:val="ar_AE" w:bidi="ar_AE"/>
        </w:rPr>
        <w:t xml:space="preserve">; انظر أيضًا </w:t>
      </w:r>
      <w:hyperlink r:id="rId53">
        <w:r>
          <w:rPr>
            <w:lang w:val="ar_AE" w:bidi="ar_AE"/>
          </w:rPr>
          <w:rPr>
            <w:color w:val="0000EE"/>
            <w:u w:val="single"/>
          </w:rPr>
          <w:t>أعمال 20:7</w:t>
        </w:r>
      </w:hyperlink>
      <w:r>
        <w:rPr>
          <w:lang w:val="ar_AE" w:bidi="ar_AE"/>
        </w:rPr>
        <w:t>). • كان الصوت العالي مثل صوت البوق إعلان عن مجيء الرب.</w:t>
      </w:r>
      <w:r>
        <w:rPr>
          <w:lang w:val="ar_AE" w:bidi="ar_AE"/>
        </w:rPr>
      </w:r>
      <w:r>
        <w:rPr>
          <w:lang w:val="ar_AE" w:bidi="ar_AE"/>
        </w:rPr>
      </w:r>
    </w:p>
    <w:p>
      <w:pPr>
        <w:bidi/>
      </w:pPr>
      <w:r>
        <w:rPr>
          <w:lang w:val="ar_AE" w:bidi="ar_AE"/>
        </w:rPr>
      </w:r>
    </w:p>
    <w:p>
      <w:pPr>
        <w:pStyle w:val="Heading2"/>
        <w:bidi/>
      </w:pPr>
      <w:r>
        <w:rPr>
          <w:lang w:val="ar_AE" w:bidi="ar_AE"/>
        </w:rPr>
        <w:t>رؤيا 1: 11</w:t>
      </w:r>
      <w:r>
        <w:rPr>
          <w:lang w:val="ar_AE" w:bidi="ar_AE"/>
        </w:rPr>
      </w:r>
    </w:p>
    <w:p>
      <w:pPr>
        <w:bidi/>
      </w:pPr>
      <w:r>
        <w:rPr>
          <w:lang w:val="ar_AE" w:bidi="ar_AE"/>
        </w:rPr>
      </w:r>
      <w:r>
        <w:rPr>
          <w:lang w:val="ar_AE" w:bidi="ar_AE"/>
        </w:rPr>
        <w:t xml:space="preserve">اكتُبْ... وأرسِلْ: لقد فوّض الله يوحنا كنبي ورسول على إعلانه (انظر </w:t>
      </w:r>
      <w:hyperlink r:id="rId54">
        <w:r>
          <w:rPr>
            <w:lang w:val="ar_AE" w:bidi="ar_AE"/>
          </w:rPr>
          <w:rPr>
            <w:color w:val="0000EE"/>
            <w:u w:val="single"/>
          </w:rPr>
          <w:t>22:8</w:t>
        </w:r>
      </w:hyperlink>
      <w:r>
        <w:rPr>
          <w:lang w:val="ar_AE" w:bidi="ar_AE"/>
        </w:rPr>
        <w:t xml:space="preserve">, </w:t>
      </w:r>
      <w:hyperlink r:id="rId55">
        <w:r>
          <w:rPr>
            <w:lang w:val="ar_AE" w:bidi="ar_AE"/>
          </w:rPr>
          <w:rPr>
            <w:color w:val="0000EE"/>
            <w:u w:val="single"/>
          </w:rPr>
          <w:t>10</w:t>
        </w:r>
      </w:hyperlink>
      <w:r>
        <w:rPr>
          <w:lang w:val="ar_AE" w:bidi="ar_AE"/>
        </w:rPr>
        <w:t xml:space="preserve">; قارن </w:t>
      </w:r>
      <w:hyperlink r:id="rId56">
        <w:r>
          <w:rPr>
            <w:lang w:val="ar_AE" w:bidi="ar_AE"/>
          </w:rPr>
          <w:rPr>
            <w:color w:val="0000EE"/>
            <w:u w:val="single"/>
          </w:rPr>
          <w:t>إشعياء 6:8–9</w:t>
        </w:r>
      </w:hyperlink>
      <w:r>
        <w:rPr>
          <w:lang w:val="ar_AE" w:bidi="ar_AE"/>
        </w:rPr>
        <w:t xml:space="preserve">; </w:t>
      </w:r>
      <w:hyperlink r:id="rId57">
        <w:r>
          <w:rPr>
            <w:lang w:val="ar_AE" w:bidi="ar_AE"/>
          </w:rPr>
          <w:rPr>
            <w:color w:val="0000EE"/>
            <w:u w:val="single"/>
          </w:rPr>
          <w:t>إرميا 2:1–2</w:t>
        </w:r>
      </w:hyperlink>
      <w:r>
        <w:rPr>
          <w:lang w:val="ar_AE" w:bidi="ar_AE"/>
        </w:rPr>
        <w:t xml:space="preserve">; </w:t>
      </w:r>
      <w:hyperlink r:id="rId58">
        <w:r>
          <w:rPr>
            <w:lang w:val="ar_AE" w:bidi="ar_AE"/>
          </w:rPr>
          <w:rPr>
            <w:color w:val="0000EE"/>
            <w:u w:val="single"/>
          </w:rPr>
          <w:t>حزقيال 2:1–3</w:t>
        </w:r>
      </w:hyperlink>
      <w:r>
        <w:rPr>
          <w:lang w:val="ar_AE" w:bidi="ar_AE"/>
        </w:rPr>
        <w:t xml:space="preserve">; </w:t>
      </w:r>
      <w:hyperlink r:id="rId59">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w:t>
      </w:r>
      <w:r>
        <w:rPr>
          <w:lang w:val="ar_AE" w:bidi="ar_AE"/>
        </w:rPr>
      </w:r>
    </w:p>
    <w:p>
      <w:pPr>
        <w:bidi/>
      </w:pPr>
      <w:r>
        <w:rPr>
          <w:lang w:val="ar_AE" w:bidi="ar_AE"/>
        </w:rPr>
      </w:r>
      <w:r>
        <w:rPr>
          <w:lang w:val="ar_AE" w:bidi="ar_AE"/>
        </w:rPr>
        <w:t>فَالْتَفَتُّ لأَنْظُرَ الصَّوْتَ الَّذِي تَكَلَّمَ مَعِي: تشير هذه العبارة إلى الصوت العظيم لـ</w:t>
      </w:r>
      <w:hyperlink r:id="rId60">
        <w:r>
          <w:rPr>
            <w:lang w:val="ar_AE" w:bidi="ar_AE"/>
          </w:rPr>
          <w:rPr>
            <w:color w:val="0000EE"/>
            <w:u w:val="single"/>
          </w:rPr>
          <w:t>1:10</w:t>
        </w:r>
      </w:hyperlink>
      <w:r>
        <w:rPr>
          <w:lang w:val="ar_AE" w:bidi="ar_AE"/>
        </w:rPr>
        <w:t>. • سَبْعَ مَنَايِرَ مِنْ ذَهَبٍ: كانت المنارة المضيئة رمزًا لحضور الله بين شعبه (</w:t>
      </w:r>
      <w:hyperlink r:id="rId61">
        <w:r>
          <w:rPr>
            <w:lang w:val="ar_AE" w:bidi="ar_AE"/>
          </w:rPr>
          <w:rPr>
            <w:color w:val="0000EE"/>
            <w:u w:val="single"/>
          </w:rPr>
          <w:t>خروج 27:21</w:t>
        </w:r>
      </w:hyperlink>
      <w:r>
        <w:rPr>
          <w:lang w:val="ar_AE" w:bidi="ar_AE"/>
        </w:rPr>
        <w:t xml:space="preserve">; </w:t>
      </w:r>
      <w:hyperlink r:id="rId62">
        <w:r>
          <w:rPr>
            <w:lang w:val="ar_AE" w:bidi="ar_AE"/>
          </w:rPr>
          <w:rPr>
            <w:color w:val="0000EE"/>
            <w:u w:val="single"/>
          </w:rPr>
          <w:t>لاويين 24:1–4</w:t>
        </w:r>
      </w:hyperlink>
      <w:r>
        <w:rPr>
          <w:lang w:val="ar_AE" w:bidi="ar_AE"/>
        </w:rPr>
        <w:t>) ولعيونه التي ترى كل شيء في العالم (</w:t>
      </w:r>
      <w:hyperlink r:id="rId40">
        <w:r>
          <w:rPr>
            <w:lang w:val="ar_AE" w:bidi="ar_AE"/>
          </w:rPr>
          <w:rPr>
            <w:color w:val="0000EE"/>
            <w:u w:val="single"/>
          </w:rPr>
          <w:t>زكريا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12–20</w:t>
      </w:r>
      <w:r>
        <w:rPr>
          <w:lang w:val="ar_AE" w:bidi="ar_AE"/>
        </w:rPr>
      </w:r>
    </w:p>
    <w:p>
      <w:pPr>
        <w:bidi/>
      </w:pPr>
      <w:r>
        <w:rPr>
          <w:lang w:val="ar_AE" w:bidi="ar_AE"/>
        </w:rPr>
      </w:r>
      <w:r>
        <w:rPr>
          <w:lang w:val="ar_AE" w:bidi="ar_AE"/>
        </w:rPr>
        <w:t>الرؤية الأولى ليوحنّا تمثل صورة رمزية للمسيح كوكيل حكيم، أمين، وقوي لله، الذي يعتني دائمًا بشعبه.</w:t>
      </w:r>
      <w:r>
        <w:rPr>
          <w:lang w:val="ar_AE" w:bidi="ar_AE"/>
        </w:rPr>
      </w:r>
      <w:r>
        <w:rPr>
          <w:lang w:val="ar_AE" w:bidi="ar_AE"/>
        </w:rPr>
      </w:r>
    </w:p>
    <w:p>
      <w:pPr>
        <w:bidi/>
      </w:pPr>
      <w:r>
        <w:rPr>
          <w:lang w:val="ar_AE" w:bidi="ar_AE"/>
        </w:rPr>
      </w:r>
    </w:p>
    <w:p>
      <w:pPr>
        <w:pStyle w:val="Heading2"/>
        <w:bidi/>
      </w:pPr>
      <w:r>
        <w:rPr>
          <w:lang w:val="ar_AE" w:bidi="ar_AE"/>
        </w:rPr>
        <w:t>رؤيا 1: 13</w:t>
      </w:r>
      <w:r>
        <w:rPr>
          <w:lang w:val="ar_AE" w:bidi="ar_AE"/>
        </w:rPr>
      </w:r>
    </w:p>
    <w:p>
      <w:pPr>
        <w:bidi/>
      </w:pPr>
      <w:r>
        <w:rPr>
          <w:lang w:val="ar_AE" w:bidi="ar_AE"/>
        </w:rPr>
      </w:r>
      <w:r>
        <w:rPr>
          <w:lang w:val="ar_AE" w:bidi="ar_AE"/>
        </w:rPr>
        <w:t xml:space="preserve"> شِبْهُ ابْنِ إِنْسَانٍ (أو </w:t>
      </w:r>
      <w:r>
        <w:rPr>
          <w:i/>
          <w:lang w:val="ar_AE" w:bidi="ar_AE"/>
        </w:rPr>
        <w:t>ابن الإنسان.</w:t>
      </w:r>
      <w:r>
        <w:rPr>
          <w:lang w:val="ar_AE" w:bidi="ar_AE"/>
        </w:rPr>
        <w:t xml:space="preserve">): </w:t>
      </w:r>
      <w:r>
        <w:rPr>
          <w:i/>
          <w:lang w:val="ar_AE" w:bidi="ar_AE"/>
        </w:rPr>
        <w:t>ابن الإنسان</w:t>
      </w:r>
      <w:r>
        <w:rPr>
          <w:lang w:val="ar_AE" w:bidi="ar_AE"/>
        </w:rPr>
        <w:t xml:space="preserve"> هو لقب استخدمه يسوع للإشارة إلى نفسه (انظر </w:t>
      </w:r>
      <w:hyperlink r:id="rId63">
        <w:r>
          <w:rPr>
            <w:lang w:val="ar_AE" w:bidi="ar_AE"/>
          </w:rPr>
          <w:rPr>
            <w:color w:val="0000EE"/>
            <w:u w:val="single"/>
          </w:rPr>
          <w:t>دانيآل 7:13</w:t>
        </w:r>
      </w:hyperlink>
      <w:r>
        <w:rPr>
          <w:lang w:val="ar_AE" w:bidi="ar_AE"/>
        </w:rPr>
        <w:t xml:space="preserve">; </w:t>
      </w:r>
      <w:hyperlink r:id="rId64">
        <w:r>
          <w:rPr>
            <w:lang w:val="ar_AE" w:bidi="ar_AE"/>
          </w:rPr>
          <w:rPr>
            <w:color w:val="0000EE"/>
            <w:u w:val="single"/>
          </w:rPr>
          <w:t>متى 8:20</w:t>
        </w:r>
      </w:hyperlink>
      <w:r>
        <w:rPr>
          <w:lang w:val="ar_AE" w:bidi="ar_AE"/>
        </w:rPr>
        <w:t xml:space="preserve">; </w:t>
      </w:r>
      <w:hyperlink r:id="rId65">
        <w:r>
          <w:rPr>
            <w:lang w:val="ar_AE" w:bidi="ar_AE"/>
          </w:rPr>
          <w:rPr>
            <w:color w:val="0000EE"/>
            <w:u w:val="single"/>
          </w:rPr>
          <w:t>9:6</w:t>
        </w:r>
      </w:hyperlink>
      <w:r>
        <w:rPr>
          <w:lang w:val="ar_AE" w:bidi="ar_AE"/>
        </w:rPr>
        <w:t xml:space="preserve">; </w:t>
      </w:r>
      <w:hyperlink r:id="rId66">
        <w:r>
          <w:rPr>
            <w:lang w:val="ar_AE" w:bidi="ar_AE"/>
          </w:rPr>
          <w:rPr>
            <w:color w:val="0000EE"/>
            <w:u w:val="single"/>
          </w:rPr>
          <w:t>16:13</w:t>
        </w:r>
      </w:hyperlink>
      <w:r>
        <w:rPr>
          <w:lang w:val="ar_AE" w:bidi="ar_AE"/>
        </w:rPr>
        <w:t xml:space="preserve">; </w:t>
      </w:r>
      <w:hyperlink r:id="rId67">
        <w:r>
          <w:rPr>
            <w:lang w:val="ar_AE" w:bidi="ar_AE"/>
          </w:rPr>
          <w:rPr>
            <w:color w:val="0000EE"/>
            <w:u w:val="single"/>
          </w:rPr>
          <w:t>مرقس 2:28</w:t>
        </w:r>
      </w:hyperlink>
      <w:r>
        <w:rPr>
          <w:lang w:val="ar_AE" w:bidi="ar_AE"/>
        </w:rPr>
        <w:t xml:space="preserve">; </w:t>
      </w:r>
      <w:hyperlink r:id="rId68">
        <w:r>
          <w:rPr>
            <w:lang w:val="ar_AE" w:bidi="ar_AE"/>
          </w:rPr>
          <w:rPr>
            <w:color w:val="0000EE"/>
            <w:u w:val="single"/>
          </w:rPr>
          <w:t>9:9</w:t>
        </w:r>
      </w:hyperlink>
      <w:r>
        <w:rPr>
          <w:lang w:val="ar_AE" w:bidi="ar_AE"/>
        </w:rPr>
        <w:t xml:space="preserve">; </w:t>
      </w:r>
      <w:hyperlink r:id="rId69">
        <w:r>
          <w:rPr>
            <w:lang w:val="ar_AE" w:bidi="ar_AE"/>
          </w:rPr>
          <w:rPr>
            <w:color w:val="0000EE"/>
            <w:u w:val="single"/>
          </w:rPr>
          <w:t>14:41</w:t>
        </w:r>
      </w:hyperlink>
      <w:r>
        <w:rPr>
          <w:lang w:val="ar_AE" w:bidi="ar_AE"/>
        </w:rPr>
        <w:t xml:space="preserve">; </w:t>
      </w:r>
      <w:hyperlink r:id="rId70">
        <w:r>
          <w:rPr>
            <w:lang w:val="ar_AE" w:bidi="ar_AE"/>
          </w:rPr>
          <w:rPr>
            <w:color w:val="0000EE"/>
            <w:u w:val="single"/>
          </w:rPr>
          <w:t>يوحنا 1:51</w:t>
        </w:r>
      </w:hyperlink>
      <w:r>
        <w:rPr>
          <w:lang w:val="ar_AE" w:bidi="ar_AE"/>
        </w:rPr>
        <w:t xml:space="preserve">; </w:t>
      </w:r>
      <w:hyperlink r:id="rId71">
        <w:r>
          <w:rPr>
            <w:lang w:val="ar_AE" w:bidi="ar_AE"/>
          </w:rPr>
          <w:rPr>
            <w:color w:val="0000EE"/>
            <w:u w:val="single"/>
          </w:rPr>
          <w:t>3:13</w:t>
        </w:r>
      </w:hyperlink>
      <w:r>
        <w:rPr>
          <w:lang w:val="ar_AE" w:bidi="ar_AE"/>
        </w:rPr>
        <w:t xml:space="preserve">; </w:t>
      </w:r>
      <w:hyperlink r:id="rId72">
        <w:r>
          <w:rPr>
            <w:lang w:val="ar_AE" w:bidi="ar_AE"/>
          </w:rPr>
          <w:rPr>
            <w:color w:val="0000EE"/>
            <w:u w:val="single"/>
          </w:rPr>
          <w:t>5:27</w:t>
        </w:r>
      </w:hyperlink>
      <w:r>
        <w:rPr>
          <w:lang w:val="ar_AE" w:bidi="ar_AE"/>
        </w:rPr>
        <w:t xml:space="preserve">). • الثوب الطويل والمنطقة الذهبية يمنحان المسيح مظهرًا سلطويًا (انظر </w:t>
      </w:r>
      <w:hyperlink r:id="rId73">
        <w:r>
          <w:rPr>
            <w:lang w:val="ar_AE" w:bidi="ar_AE"/>
          </w:rPr>
          <w:rPr>
            <w:color w:val="0000EE"/>
            <w:u w:val="single"/>
          </w:rPr>
          <w:t>رؤيا 19:13–16</w:t>
        </w:r>
      </w:hyperlink>
      <w:r>
        <w:rPr>
          <w:lang w:val="ar_AE" w:bidi="ar_AE"/>
        </w:rPr>
        <w:t xml:space="preserve">; </w:t>
      </w:r>
      <w:hyperlink r:id="rId74">
        <w:r>
          <w:rPr>
            <w:lang w:val="ar_AE" w:bidi="ar_AE"/>
          </w:rPr>
          <w:rPr>
            <w:color w:val="0000EE"/>
            <w:u w:val="single"/>
          </w:rPr>
          <w:t>دانيآل 10:5</w:t>
        </w:r>
      </w:hyperlink>
      <w:r>
        <w:rPr>
          <w:lang w:val="ar_AE" w:bidi="ar_AE"/>
        </w:rPr>
        <w:t>). وكان الثوب لباسًا كهنوتيًا يرمز إلى الطهارة والقداسة.</w:t>
      </w:r>
      <w:r>
        <w:rPr>
          <w:lang w:val="ar_AE" w:bidi="ar_AE"/>
        </w:rPr>
      </w:r>
      <w:r>
        <w:rPr>
          <w:lang w:val="ar_AE" w:bidi="ar_AE"/>
        </w:rPr>
      </w:r>
    </w:p>
    <w:p>
      <w:pPr>
        <w:bidi/>
      </w:pPr>
      <w:r>
        <w:rPr>
          <w:lang w:val="ar_AE" w:bidi="ar_AE"/>
        </w:rPr>
      </w:r>
    </w:p>
    <w:p>
      <w:pPr>
        <w:pStyle w:val="Heading2"/>
        <w:bidi/>
      </w:pPr>
      <w:r>
        <w:rPr>
          <w:lang w:val="ar_AE" w:bidi="ar_AE"/>
        </w:rPr>
        <w:t>رؤيا 1: 14</w:t>
      </w:r>
      <w:r>
        <w:rPr>
          <w:lang w:val="ar_AE" w:bidi="ar_AE"/>
        </w:rPr>
      </w:r>
    </w:p>
    <w:p>
      <w:pPr>
        <w:bidi/>
      </w:pPr>
      <w:r>
        <w:rPr>
          <w:lang w:val="ar_AE" w:bidi="ar_AE"/>
        </w:rPr>
      </w:r>
      <w:r>
        <w:rPr>
          <w:lang w:val="ar_AE" w:bidi="ar_AE"/>
        </w:rPr>
        <w:t>يمثل الشعر الأبيض الحكمة والنضج؛ وهذه الرؤيا تعكس رؤيا دانيآل للقديم الأيام (</w:t>
      </w:r>
      <w:hyperlink r:id="rId75">
        <w:r>
          <w:rPr>
            <w:lang w:val="ar_AE" w:bidi="ar_AE"/>
          </w:rPr>
          <w:rPr>
            <w:color w:val="0000EE"/>
            <w:u w:val="single"/>
          </w:rPr>
          <w:t>دانيآل 7:9</w:t>
        </w:r>
      </w:hyperlink>
      <w:r>
        <w:rPr>
          <w:lang w:val="ar_AE" w:bidi="ar_AE"/>
        </w:rPr>
        <w:t xml:space="preserve">). • وَعَيْنَاهُ كَلَهِيبِ نَارٍ تخترق أي تظاهر؛ والذي يعرف كل شيء سيدين الجميع (انظر </w:t>
      </w:r>
      <w:hyperlink r:id="rId76">
        <w:r>
          <w:rPr>
            <w:lang w:val="ar_AE" w:bidi="ar_AE"/>
          </w:rPr>
          <w:rPr>
            <w:color w:val="0000EE"/>
            <w:u w:val="single"/>
          </w:rPr>
          <w:t>دانيآل 10:6</w:t>
        </w:r>
      </w:hyperlink>
      <w:r>
        <w:rPr>
          <w:lang w:val="ar_AE" w:bidi="ar_AE"/>
        </w:rPr>
        <w:t xml:space="preserve">; </w:t>
      </w:r>
      <w:hyperlink r:id="rId77">
        <w:r>
          <w:rPr>
            <w:lang w:val="ar_AE" w:bidi="ar_AE"/>
          </w:rPr>
          <w:rPr>
            <w:color w:val="0000EE"/>
            <w:u w:val="single"/>
          </w:rPr>
          <w:t>عبرانيين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15</w:t>
      </w:r>
      <w:r>
        <w:rPr>
          <w:lang w:val="ar_AE" w:bidi="ar_AE"/>
        </w:rPr>
      </w:r>
    </w:p>
    <w:p>
      <w:pPr>
        <w:bidi/>
      </w:pPr>
      <w:r>
        <w:rPr>
          <w:lang w:val="ar_AE" w:bidi="ar_AE"/>
        </w:rPr>
      </w:r>
      <w:r>
        <w:rPr>
          <w:lang w:val="ar_AE" w:bidi="ar_AE"/>
        </w:rPr>
        <w:t xml:space="preserve">يشير النُّحَاسِ النَّقِيِّ أو المقوى في القدمين إلى الاستقرار والثبات والأمان (قارن </w:t>
      </w:r>
      <w:hyperlink r:id="rId76">
        <w:r>
          <w:rPr>
            <w:lang w:val="ar_AE" w:bidi="ar_AE"/>
          </w:rPr>
          <w:rPr>
            <w:color w:val="0000EE"/>
            <w:u w:val="single"/>
          </w:rPr>
          <w:t>دانيآل 10:6</w:t>
        </w:r>
      </w:hyperlink>
      <w:r>
        <w:rPr>
          <w:lang w:val="ar_AE" w:bidi="ar_AE"/>
        </w:rPr>
        <w:t xml:space="preserve">). • الصوت الرعدي (صوت مياه كثيرة) يوحي بقوة الله—فعندما يتحدث، سيتم سماعه (قارن </w:t>
      </w:r>
      <w:hyperlink r:id="rId78">
        <w:r>
          <w:rPr>
            <w:lang w:val="ar_AE" w:bidi="ar_AE"/>
          </w:rPr>
          <w:rPr>
            <w:color w:val="0000EE"/>
            <w:u w:val="single"/>
          </w:rPr>
          <w:t>حزقيال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16</w:t>
      </w:r>
      <w:r>
        <w:rPr>
          <w:lang w:val="ar_AE" w:bidi="ar_AE"/>
        </w:rPr>
      </w:r>
    </w:p>
    <w:p>
      <w:pPr>
        <w:bidi/>
      </w:pPr>
      <w:r>
        <w:rPr>
          <w:lang w:val="ar_AE" w:bidi="ar_AE"/>
        </w:rPr>
      </w:r>
      <w:r>
        <w:rPr>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79">
        <w:r>
          <w:rPr>
            <w:lang w:val="ar_AE" w:bidi="ar_AE"/>
          </w:rPr>
          <w:rPr>
            <w:color w:val="0000EE"/>
            <w:u w:val="single"/>
          </w:rPr>
          <w:t>19:15</w:t>
        </w:r>
      </w:hyperlink>
      <w:r>
        <w:rPr>
          <w:lang w:val="ar_AE" w:bidi="ar_AE"/>
        </w:rPr>
        <w:t xml:space="preserve">; </w:t>
      </w:r>
      <w:hyperlink r:id="rId80">
        <w:r>
          <w:rPr>
            <w:lang w:val="ar_AE" w:bidi="ar_AE"/>
          </w:rPr>
          <w:rPr>
            <w:color w:val="0000EE"/>
            <w:u w:val="single"/>
          </w:rPr>
          <w:t>تكوين 3:24</w:t>
        </w:r>
      </w:hyperlink>
      <w:r>
        <w:rPr>
          <w:lang w:val="ar_AE" w:bidi="ar_AE"/>
        </w:rPr>
        <w:t xml:space="preserve">; </w:t>
      </w:r>
      <w:hyperlink r:id="rId81">
        <w:r>
          <w:rPr>
            <w:lang w:val="ar_AE" w:bidi="ar_AE"/>
          </w:rPr>
          <w:rPr>
            <w:color w:val="0000EE"/>
            <w:u w:val="single"/>
          </w:rPr>
          <w:t>أفسس 6:17</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يعلن يسوع النعمة والدينونة معًا، ولكن التركيز هنا على أنه ينفذ الدينونة أو القضاء (انظر </w:t>
      </w:r>
      <w:hyperlink r:id="rId83">
        <w:r>
          <w:rPr>
            <w:lang w:val="ar_AE" w:bidi="ar_AE"/>
          </w:rPr>
          <w:rPr>
            <w:color w:val="0000EE"/>
            <w:u w:val="single"/>
          </w:rPr>
          <w:t>رؤيا 2:12</w:t>
        </w:r>
      </w:hyperlink>
      <w:r>
        <w:rPr>
          <w:lang w:val="ar_AE" w:bidi="ar_AE"/>
        </w:rPr>
        <w:t xml:space="preserve">, </w:t>
      </w:r>
      <w:hyperlink r:id="rId84">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85">
        <w:r>
          <w:rPr>
            <w:lang w:val="ar_AE" w:bidi="ar_AE"/>
          </w:rPr>
          <w:rPr>
            <w:color w:val="0000EE"/>
            <w:u w:val="single"/>
          </w:rPr>
          <w:t>21</w:t>
        </w:r>
      </w:hyperlink>
      <w:r>
        <w:rPr>
          <w:lang w:val="ar_AE" w:bidi="ar_AE"/>
        </w:rPr>
        <w:t xml:space="preserve">; قارن </w:t>
      </w:r>
      <w:hyperlink r:id="rId86">
        <w:r>
          <w:rPr>
            <w:lang w:val="ar_AE" w:bidi="ar_AE"/>
          </w:rPr>
          <w:rPr>
            <w:color w:val="0000EE"/>
            <w:u w:val="single"/>
          </w:rPr>
          <w:t>إشعياء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17</w:t>
      </w:r>
      <w:r>
        <w:rPr>
          <w:lang w:val="ar_AE" w:bidi="ar_AE"/>
        </w:rPr>
      </w:r>
    </w:p>
    <w:p>
      <w:pPr>
        <w:bidi/>
      </w:pPr>
      <w:r>
        <w:rPr>
          <w:lang w:val="ar_AE" w:bidi="ar_AE"/>
        </w:rPr>
      </w:r>
      <w:r>
        <w:rPr>
          <w:lang w:val="ar_AE" w:bidi="ar_AE"/>
        </w:rPr>
        <w:t xml:space="preserve">فَلَمَّا رَأَيْتُهُ سَقَطْتُ ... كَمَيِّتٍ: الرعب والإغماء المميت، إن لم يكن الموت نفسه (انظر </w:t>
      </w:r>
      <w:hyperlink r:id="rId87">
        <w:r>
          <w:rPr>
            <w:lang w:val="ar_AE" w:bidi="ar_AE"/>
          </w:rPr>
          <w:rPr>
            <w:color w:val="0000EE"/>
            <w:u w:val="single"/>
          </w:rPr>
          <w:t>خروج 33:20</w:t>
        </w:r>
      </w:hyperlink>
      <w:r>
        <w:rPr>
          <w:lang w:val="ar_AE" w:bidi="ar_AE"/>
        </w:rPr>
        <w:t xml:space="preserve">)، غالبًا ما يحدث عندما يرى شخص ما الله (انظر </w:t>
      </w:r>
      <w:hyperlink r:id="rId88">
        <w:r>
          <w:rPr>
            <w:lang w:val="ar_AE" w:bidi="ar_AE"/>
          </w:rPr>
          <w:rPr>
            <w:color w:val="0000EE"/>
            <w:u w:val="single"/>
          </w:rPr>
          <w:t>إشعياء 6:1–5</w:t>
        </w:r>
      </w:hyperlink>
      <w:r>
        <w:rPr>
          <w:lang w:val="ar_AE" w:bidi="ar_AE"/>
        </w:rPr>
        <w:t xml:space="preserve">; </w:t>
      </w:r>
      <w:hyperlink r:id="rId89">
        <w:r>
          <w:rPr>
            <w:lang w:val="ar_AE" w:bidi="ar_AE"/>
          </w:rPr>
          <w:rPr>
            <w:color w:val="0000EE"/>
            <w:u w:val="single"/>
          </w:rPr>
          <w:t>متى 28:4</w:t>
        </w:r>
      </w:hyperlink>
      <w:r>
        <w:rPr>
          <w:lang w:val="ar_AE" w:bidi="ar_AE"/>
        </w:rPr>
        <w:t xml:space="preserve">). يستجيب الرب برحمة بلمسة يده اليمنى (قارن </w:t>
      </w:r>
      <w:hyperlink r:id="rId90">
        <w:r>
          <w:rPr>
            <w:lang w:val="ar_AE" w:bidi="ar_AE"/>
          </w:rPr>
          <w:rPr>
            <w:color w:val="0000EE"/>
            <w:u w:val="single"/>
          </w:rPr>
          <w:t>متى 25:34</w:t>
        </w:r>
      </w:hyperlink>
      <w:r>
        <w:rPr>
          <w:lang w:val="ar_AE" w:bidi="ar_AE"/>
        </w:rPr>
        <w:t xml:space="preserve">) وكلمات "لا تخف!" (قارن </w:t>
      </w:r>
      <w:hyperlink r:id="rId91">
        <w:r>
          <w:rPr>
            <w:lang w:val="ar_AE" w:bidi="ar_AE"/>
          </w:rPr>
          <w:rPr>
            <w:color w:val="0000EE"/>
            <w:u w:val="single"/>
          </w:rPr>
          <w:t>لوقا 1:13</w:t>
        </w:r>
      </w:hyperlink>
      <w:r>
        <w:rPr>
          <w:lang w:val="ar_AE" w:bidi="ar_AE"/>
        </w:rPr>
        <w:t xml:space="preserve">)، مما يشير إلى النعمة والقبول. • أَنَا هُوَ: تشير العبارة إلى يسوع كالله (انظر </w:t>
      </w:r>
      <w:r>
        <w:rPr>
          <w:lang w:val="ar_AE" w:bidi="ar_AE"/>
        </w:rPr>
        <w:t>ملاحظة الدراسة على رؤيا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18</w:t>
      </w:r>
      <w:r>
        <w:rPr>
          <w:lang w:val="ar_AE" w:bidi="ar_AE"/>
        </w:rPr>
      </w:r>
    </w:p>
    <w:p>
      <w:pPr>
        <w:bidi/>
      </w:pPr>
      <w:r>
        <w:rPr>
          <w:lang w:val="ar_AE" w:bidi="ar_AE"/>
        </w:rPr>
      </w:r>
      <w:r>
        <w:rPr>
          <w:lang w:val="ar_AE" w:bidi="ar_AE"/>
        </w:rPr>
        <w:t>الحي: لأن ابن الإنسان (</w:t>
      </w:r>
      <w:hyperlink r:id="rId92">
        <w:r>
          <w:rPr>
            <w:lang w:val="ar_AE" w:bidi="ar_AE"/>
          </w:rPr>
          <w:rPr>
            <w:color w:val="0000EE"/>
            <w:u w:val="single"/>
          </w:rPr>
          <w:t>1:13</w:t>
        </w:r>
      </w:hyperlink>
      <w:r>
        <w:rPr>
          <w:lang w:val="ar_AE" w:bidi="ar_AE"/>
        </w:rPr>
        <w:t xml:space="preserve">) قد انتصر على الموت، فهو يحمل مفاتيح الموت ويسيطر على نتيجة أكبر مخاوفنا (انظر </w:t>
      </w:r>
      <w:hyperlink r:id="rId93">
        <w:r>
          <w:rPr>
            <w:lang w:val="ar_AE" w:bidi="ar_AE"/>
          </w:rPr>
          <w:rPr>
            <w:color w:val="0000EE"/>
            <w:u w:val="single"/>
          </w:rPr>
          <w:t>20:14</w:t>
        </w:r>
      </w:hyperlink>
      <w:r>
        <w:rPr>
          <w:lang w:val="ar_AE" w:bidi="ar_AE"/>
        </w:rPr>
        <w:t xml:space="preserve">; </w:t>
      </w:r>
      <w:hyperlink r:id="rId94">
        <w:r>
          <w:rPr>
            <w:lang w:val="ar_AE" w:bidi="ar_AE"/>
          </w:rPr>
          <w:rPr>
            <w:color w:val="0000EE"/>
            <w:u w:val="single"/>
          </w:rPr>
          <w:t>عبرانيين 2:14–15</w:t>
        </w:r>
      </w:hyperlink>
      <w:r>
        <w:rPr>
          <w:lang w:val="ar_AE" w:bidi="ar_AE"/>
        </w:rPr>
        <w:t xml:space="preserve">). ويمتلك يسوع السلطان الكامل لمنح الرجاء في عالمٍ معادٍ. • الْهَاوِيَةِ : في اليونانية </w:t>
      </w:r>
      <w:r>
        <w:rPr>
          <w:i/>
          <w:lang w:val="ar_AE" w:bidi="ar_AE"/>
        </w:rPr>
        <w:t>Hades.</w:t>
      </w:r>
      <w:r>
        <w:rPr>
          <w:lang w:val="ar_AE" w:bidi="ar_AE"/>
        </w:rPr>
        <w:t xml:space="preserve"> انظر </w:t>
      </w:r>
      <w:r>
        <w:rPr>
          <w:lang w:val="ar_AE" w:bidi="ar_AE"/>
        </w:rPr>
        <w:t>ملاحظة الدراسة على رؤيا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19</w:t>
      </w:r>
      <w:r>
        <w:rPr>
          <w:lang w:val="ar_AE" w:bidi="ar_AE"/>
        </w:rPr>
      </w:r>
    </w:p>
    <w:p>
      <w:pPr>
        <w:bidi/>
      </w:pPr>
      <w:r>
        <w:rPr>
          <w:lang w:val="ar_AE" w:bidi="ar_AE"/>
        </w:rPr>
      </w:r>
      <w:r>
        <w:rPr>
          <w:lang w:val="ar_AE" w:bidi="ar_AE"/>
        </w:rPr>
        <w:t xml:space="preserve">اكتب: في الرؤيا، يُعطي الله تعليمات لما يجب أن يفعله يوحنا نيابة عنه (انظر </w:t>
      </w:r>
      <w:hyperlink r:id="rId95">
        <w:r>
          <w:rPr>
            <w:lang w:val="ar_AE" w:bidi="ar_AE"/>
          </w:rPr>
          <w:rPr>
            <w:color w:val="0000EE"/>
            <w:u w:val="single"/>
          </w:rPr>
          <w:t>إشعياء 6:9–10</w:t>
        </w:r>
      </w:hyperlink>
      <w:r>
        <w:rPr>
          <w:lang w:val="ar_AE" w:bidi="ar_AE"/>
        </w:rPr>
        <w:t>). وتهدف هذه الرؤيا إلى مساعدة الكنيسة (</w:t>
      </w:r>
      <w:hyperlink r:id="rId96">
        <w:r>
          <w:rPr>
            <w:lang w:val="ar_AE" w:bidi="ar_AE"/>
          </w:rPr>
          <w:rPr>
            <w:color w:val="0000EE"/>
            <w:u w:val="single"/>
          </w:rPr>
          <w:t>رؤيا 1:20</w:t>
        </w:r>
      </w:hyperlink>
      <w:r>
        <w:rPr>
          <w:lang w:val="ar_AE" w:bidi="ar_AE"/>
        </w:rPr>
        <w:t>) على فهم الحاضر والمستقبل من منظور الله.</w:t>
      </w:r>
      <w:r>
        <w:rPr>
          <w:lang w:val="ar_AE" w:bidi="ar_AE"/>
        </w:rPr>
      </w:r>
      <w:r>
        <w:rPr>
          <w:lang w:val="ar_AE" w:bidi="ar_AE"/>
        </w:rPr>
      </w:r>
    </w:p>
    <w:p>
      <w:pPr>
        <w:bidi/>
      </w:pPr>
      <w:r>
        <w:rPr>
          <w:lang w:val="ar_AE" w:bidi="ar_AE"/>
        </w:rPr>
      </w:r>
    </w:p>
    <w:p>
      <w:pPr>
        <w:pStyle w:val="Heading2"/>
        <w:bidi/>
      </w:pPr>
      <w:r>
        <w:rPr>
          <w:lang w:val="ar_AE" w:bidi="ar_AE"/>
        </w:rPr>
        <w:t>رؤيا 1: 20</w:t>
      </w:r>
      <w:r>
        <w:rPr>
          <w:lang w:val="ar_AE" w:bidi="ar_AE"/>
        </w:rPr>
      </w:r>
    </w:p>
    <w:p>
      <w:pPr>
        <w:bidi/>
      </w:pPr>
      <w:r>
        <w:rPr>
          <w:lang w:val="ar_AE" w:bidi="ar_AE"/>
        </w:rPr>
      </w:r>
      <w:r>
        <w:rPr>
          <w:lang w:val="ar_AE" w:bidi="ar_AE"/>
        </w:rPr>
        <w:t xml:space="preserve">يجب على يوحنا أن يسجل ما يراه لأن سفر الرؤيا يمثل كلمة تعليمية للكنائس. • الملائكة (أو </w:t>
      </w:r>
      <w:r>
        <w:rPr>
          <w:i/>
          <w:lang w:val="ar_AE" w:bidi="ar_AE"/>
        </w:rPr>
        <w:t>الرسل؛</w:t>
      </w:r>
      <w:r>
        <w:rPr>
          <w:lang w:val="ar_AE" w:bidi="ar_AE"/>
        </w:rPr>
        <w:t xml:space="preserve"> باليونانية angelos) للكنائس السبع قد يكونون (1) الملائكة الحراس لهذه الكنائس (قارن </w:t>
      </w:r>
      <w:hyperlink r:id="rId97">
        <w:r>
          <w:rPr>
            <w:lang w:val="ar_AE" w:bidi="ar_AE"/>
          </w:rPr>
          <w:rPr>
            <w:color w:val="0000EE"/>
            <w:u w:val="single"/>
          </w:rPr>
          <w:t>متى 18:10</w:t>
        </w:r>
      </w:hyperlink>
      <w:r>
        <w:rPr>
          <w:lang w:val="ar_AE" w:bidi="ar_AE"/>
        </w:rPr>
        <w:t xml:space="preserve">; </w:t>
      </w:r>
      <w:hyperlink r:id="rId98">
        <w:r>
          <w:rPr>
            <w:lang w:val="ar_AE" w:bidi="ar_AE"/>
          </w:rPr>
          <w:rPr>
            <w:color w:val="0000EE"/>
            <w:u w:val="single"/>
          </w:rPr>
          <w:t>أعمال 12:15</w:t>
        </w:r>
      </w:hyperlink>
      <w:r>
        <w:rPr>
          <w:lang w:val="ar_AE" w:bidi="ar_AE"/>
        </w:rPr>
        <w:t xml:space="preserve">); (2) القادة المسؤولين عن الكنائس (قارن </w:t>
      </w:r>
      <w:hyperlink r:id="rId99">
        <w:r>
          <w:rPr>
            <w:lang w:val="ar_AE" w:bidi="ar_AE"/>
          </w:rPr>
          <w:rPr>
            <w:color w:val="0000EE"/>
            <w:u w:val="single"/>
          </w:rPr>
          <w:t>متى 11:10</w:t>
        </w:r>
      </w:hyperlink>
      <w:r>
        <w:rPr>
          <w:lang w:val="ar_AE" w:bidi="ar_AE"/>
        </w:rPr>
        <w:t xml:space="preserve">، حيث يُستخدم "الرسول" بمعنى angelos); أو (3) تشخيص </w:t>
      </w:r>
      <w:r>
        <w:rPr>
          <w:i/>
          <w:lang w:val="ar_AE" w:bidi="ar_AE"/>
        </w:rPr>
        <w:t xml:space="preserve">لجوهر أو روح </w:t>
      </w:r>
      <w:r>
        <w:rPr>
          <w:lang w:val="ar_AE" w:bidi="ar_AE"/>
        </w:rPr>
        <w:t>الكنيسة. الفهم الأفضل ربما يكون مزيجًا من 1و3.</w:t>
      </w:r>
      <w:r>
        <w:rPr>
          <w:lang w:val="ar_AE" w:bidi="ar_AE"/>
        </w:rPr>
      </w:r>
      <w:r>
        <w:rPr>
          <w:lang w:val="ar_AE" w:bidi="ar_AE"/>
        </w:rPr>
      </w:r>
    </w:p>
    <w:p>
      <w:pPr>
        <w:bidi/>
      </w:pPr>
      <w:r>
        <w:rPr>
          <w:lang w:val="ar_AE" w:bidi="ar_AE"/>
        </w:rPr>
      </w:r>
    </w:p>
    <w:p>
      <w:pPr>
        <w:pStyle w:val="Heading2"/>
        <w:bidi/>
      </w:pPr>
      <w:r>
        <w:rPr>
          <w:lang w:val="ar_AE" w:bidi="ar_AE"/>
        </w:rPr>
        <w:t>رؤيا 2: 1</w:t>
      </w:r>
      <w:r>
        <w:rPr>
          <w:lang w:val="ar_AE" w:bidi="ar_AE"/>
        </w:rPr>
      </w:r>
    </w:p>
    <w:p>
      <w:pPr>
        <w:bidi/>
      </w:pPr>
      <w:r>
        <w:rPr>
          <w:lang w:val="ar_AE" w:bidi="ar_AE"/>
        </w:rPr>
      </w:r>
      <w:r>
        <w:rPr>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0">
        <w:r>
          <w:rPr>
            <w:lang w:val="ar_AE" w:bidi="ar_AE"/>
          </w:rPr>
          <w:rPr>
            <w:color w:val="0000EE"/>
            <w:u w:val="single"/>
          </w:rPr>
          <w:t>أعمال الرسل 19:23–35</w:t>
        </w:r>
      </w:hyperlink>
      <w:r>
        <w:rPr>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lang w:val="ar_AE" w:bidi="ar_AE"/>
        </w:rPr>
        <w:t>الجغرافيا</w:t>
      </w:r>
      <w:r>
        <w:rPr>
          <w:lang w:val="ar_AE" w:bidi="ar_AE"/>
        </w:rPr>
        <w:t xml:space="preserve"> 14.1.22). وأدى كبرياء أهل أفسس الوقائي إلى اضطراب ضد بولس (</w:t>
      </w:r>
      <w:hyperlink r:id="rId101">
        <w:r>
          <w:rPr>
            <w:lang w:val="ar_AE" w:bidi="ar_AE"/>
          </w:rPr>
          <w:rPr>
            <w:color w:val="0000EE"/>
            <w:u w:val="single"/>
          </w:rPr>
          <w:t>أعمال الرسل 19:23–41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1–3: 22</w:t>
      </w:r>
      <w:r>
        <w:rPr>
          <w:lang w:val="ar_AE" w:bidi="ar_AE"/>
        </w:rPr>
      </w:r>
    </w:p>
    <w:p>
      <w:pPr>
        <w:bidi/>
      </w:pPr>
      <w:r>
        <w:rPr>
          <w:lang w:val="ar_AE" w:bidi="ar_AE"/>
        </w:rPr>
      </w:r>
      <w:r>
        <w:rPr>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lang w:val="ar_AE" w:bidi="ar_AE"/>
        </w:rPr>
      </w:r>
      <w:r>
        <w:rPr>
          <w:lang w:val="ar_AE" w:bidi="ar_AE"/>
        </w:rPr>
      </w:r>
    </w:p>
    <w:p>
      <w:pPr>
        <w:bidi/>
      </w:pPr>
      <w:r>
        <w:rPr>
          <w:lang w:val="ar_AE" w:bidi="ar_AE"/>
        </w:rPr>
      </w:r>
    </w:p>
    <w:p>
      <w:pPr>
        <w:pStyle w:val="Heading2"/>
        <w:bidi/>
      </w:pPr>
      <w:r>
        <w:rPr>
          <w:lang w:val="ar_AE" w:bidi="ar_AE"/>
        </w:rPr>
        <w:t>رؤيا 2: 2–3</w:t>
      </w:r>
      <w:r>
        <w:rPr>
          <w:lang w:val="ar_AE" w:bidi="ar_AE"/>
        </w:rPr>
      </w:r>
    </w:p>
    <w:p>
      <w:pPr>
        <w:bidi/>
      </w:pPr>
      <w:r>
        <w:rPr>
          <w:lang w:val="ar_AE" w:bidi="ar_AE"/>
        </w:rPr>
      </w:r>
      <w:r>
        <w:rPr>
          <w:lang w:val="ar_AE" w:bidi="ar_AE"/>
        </w:rPr>
        <w:t>أَنَا عَارِفٌ: هذا التعبير المتكرر (</w:t>
      </w:r>
      <w:hyperlink r:id="rId103">
        <w:r>
          <w:rPr>
            <w:lang w:val="ar_AE" w:bidi="ar_AE"/>
          </w:rPr>
          <w:rPr>
            <w:color w:val="0000EE"/>
            <w:u w:val="single"/>
          </w:rPr>
          <w:t>2:9</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3:1</w:t>
        </w:r>
      </w:hyperlink>
      <w:r>
        <w:rPr>
          <w:lang w:val="ar_AE" w:bidi="ar_AE"/>
        </w:rPr>
        <w:t xml:space="preserve">, </w:t>
      </w:r>
      <w:hyperlink r:id="rId107">
        <w:r>
          <w:rPr>
            <w:lang w:val="ar_AE" w:bidi="ar_AE"/>
          </w:rPr>
          <w:rPr>
            <w:color w:val="0000EE"/>
            <w:u w:val="single"/>
          </w:rPr>
          <w:t>8</w:t>
        </w:r>
      </w:hyperlink>
      <w:r>
        <w:rPr>
          <w:lang w:val="ar_AE" w:bidi="ar_AE"/>
        </w:rPr>
        <w:t xml:space="preserve">, </w:t>
      </w:r>
      <w:hyperlink r:id="rId108">
        <w:r>
          <w:rPr>
            <w:lang w:val="ar_AE" w:bidi="ar_AE"/>
          </w:rPr>
          <w:rPr>
            <w:color w:val="0000EE"/>
            <w:u w:val="single"/>
          </w:rPr>
          <w:t>15</w:t>
        </w:r>
      </w:hyperlink>
      <w:r>
        <w:rPr>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lang w:val="ar_AE" w:bidi="ar_AE"/>
        </w:rPr>
        <w:t>،</w:t>
      </w:r>
      <w:r>
        <w:rPr>
          <w:lang w:val="ar_AE" w:bidi="ar_AE"/>
        </w:rPr>
        <w:t xml:space="preserve"> ومارسوا التأديب على الأشخاص الأشرار</w:t>
      </w:r>
      <w:r>
        <w:rPr>
          <w:i/>
          <w:lang w:val="ar_AE" w:bidi="ar_AE"/>
        </w:rPr>
        <w:t>،</w:t>
      </w:r>
      <w:r>
        <w:rPr>
          <w:lang w:val="ar_AE" w:bidi="ar_AE"/>
        </w:rPr>
        <w:t xml:space="preserve"> وكانوا قادرين على التمييز بين ما هو صحيح وما هو خاطئ، وقد عانوا بصبرٍ من أجل إيمانهم بالمسيح.</w:t>
      </w:r>
      <w:r>
        <w:rPr>
          <w:lang w:val="ar_AE" w:bidi="ar_AE"/>
        </w:rPr>
      </w:r>
      <w:r>
        <w:rPr>
          <w:lang w:val="ar_AE" w:bidi="ar_AE"/>
        </w:rPr>
      </w:r>
    </w:p>
    <w:p>
      <w:pPr>
        <w:bidi/>
      </w:pPr>
      <w:r>
        <w:rPr>
          <w:lang w:val="ar_AE" w:bidi="ar_AE"/>
        </w:rPr>
      </w:r>
    </w:p>
    <w:p>
      <w:pPr>
        <w:pStyle w:val="Heading2"/>
        <w:bidi/>
      </w:pPr>
      <w:r>
        <w:rPr>
          <w:lang w:val="ar_AE" w:bidi="ar_AE"/>
        </w:rPr>
        <w:t>رؤيا 2: 4</w:t>
      </w:r>
      <w:r>
        <w:rPr>
          <w:lang w:val="ar_AE" w:bidi="ar_AE"/>
        </w:rPr>
      </w:r>
    </w:p>
    <w:p>
      <w:pPr>
        <w:bidi/>
      </w:pPr>
      <w:r>
        <w:rPr>
          <w:lang w:val="ar_AE" w:bidi="ar_AE"/>
        </w:rPr>
      </w:r>
      <w:r>
        <w:rPr>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09">
        <w:r>
          <w:rPr>
            <w:lang w:val="ar_AE" w:bidi="ar_AE"/>
          </w:rPr>
          <w:rPr>
            <w:color w:val="0000EE"/>
            <w:u w:val="single"/>
          </w:rPr>
          <w:t>2:2–3</w:t>
        </w:r>
      </w:hyperlink>
      <w:r>
        <w:rPr>
          <w:lang w:val="ar_AE" w:bidi="ar_AE"/>
        </w:rPr>
        <w:t>) ليست سوى قشرة فارغة للحياة المسيحية إذا كانت المحبة الفاعلة غائبة (</w:t>
      </w:r>
      <w:hyperlink r:id="rId110">
        <w:r>
          <w:rPr>
            <w:lang w:val="ar_AE" w:bidi="ar_AE"/>
          </w:rPr>
          <w:rPr>
            <w:color w:val="0000EE"/>
            <w:u w:val="single"/>
          </w:rPr>
          <w:t>1 كورنثوس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5</w:t>
      </w:r>
      <w:r>
        <w:rPr>
          <w:lang w:val="ar_AE" w:bidi="ar_AE"/>
        </w:rPr>
      </w:r>
    </w:p>
    <w:p>
      <w:pPr>
        <w:bidi/>
      </w:pPr>
      <w:r>
        <w:rPr>
          <w:lang w:val="ar_AE" w:bidi="ar_AE"/>
        </w:rPr>
      </w:r>
      <w:r>
        <w:rPr>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lang w:val="ar_AE" w:bidi="ar_AE"/>
        </w:rPr>
        <w:t>،</w:t>
      </w:r>
      <w:r>
        <w:rPr>
          <w:lang w:val="ar_AE" w:bidi="ar_AE"/>
        </w:rPr>
        <w:t xml:space="preserve"> يعني أنهم سيفقدون مكانتهم ككنيسة؛ وسيعاملهم الله كما فعل مع المرتدين داخل إسرائيل (انظر </w:t>
      </w:r>
      <w:hyperlink r:id="rId111">
        <w:r>
          <w:rPr>
            <w:lang w:val="ar_AE" w:bidi="ar_AE"/>
          </w:rPr>
          <w:rPr>
            <w:color w:val="0000EE"/>
            <w:u w:val="single"/>
          </w:rPr>
          <w:t>رومية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6</w:t>
      </w:r>
      <w:r>
        <w:rPr>
          <w:lang w:val="ar_AE" w:bidi="ar_AE"/>
        </w:rPr>
      </w:r>
    </w:p>
    <w:p>
      <w:pPr>
        <w:bidi/>
      </w:pPr>
      <w:r>
        <w:rPr>
          <w:lang w:val="ar_AE" w:bidi="ar_AE"/>
        </w:rPr>
      </w:r>
      <w:r>
        <w:rPr>
          <w:lang w:val="ar_AE" w:bidi="ar_AE"/>
        </w:rPr>
        <w:t>لا يُعرف الكثير عن النقولاويين</w:t>
      </w:r>
      <w:r>
        <w:rPr>
          <w:i/>
          <w:lang w:val="ar_AE" w:bidi="ar_AE"/>
        </w:rPr>
        <w:t>،</w:t>
      </w:r>
      <w:r>
        <w:rPr>
          <w:lang w:val="ar_AE" w:bidi="ar_AE"/>
        </w:rPr>
        <w:t xml:space="preserve"> لكن تعليمهم (</w:t>
      </w:r>
      <w:hyperlink r:id="rId112">
        <w:r>
          <w:rPr>
            <w:lang w:val="ar_AE" w:bidi="ar_AE"/>
          </w:rPr>
          <w:rPr>
            <w:color w:val="0000EE"/>
            <w:u w:val="single"/>
          </w:rPr>
          <w:t>2:15</w:t>
        </w:r>
      </w:hyperlink>
      <w:r>
        <w:rPr>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3">
        <w:r>
          <w:rPr>
            <w:lang w:val="ar_AE" w:bidi="ar_AE"/>
          </w:rPr>
          <w:rPr>
            <w:color w:val="0000EE"/>
            <w:u w:val="single"/>
          </w:rPr>
          <w:t>أعمال 15:20</w:t>
        </w:r>
      </w:hyperlink>
      <w:r>
        <w:rPr>
          <w:lang w:val="ar_AE" w:bidi="ar_AE"/>
        </w:rPr>
        <w:t xml:space="preserve">, </w:t>
      </w:r>
      <w:hyperlink r:id="rId114">
        <w:r>
          <w:rPr>
            <w:lang w:val="ar_AE" w:bidi="ar_AE"/>
          </w:rPr>
          <w:rPr>
            <w:color w:val="0000EE"/>
            <w:u w:val="single"/>
          </w:rPr>
          <w:t>29</w:t>
        </w:r>
      </w:hyperlink>
      <w:r>
        <w:rPr>
          <w:lang w:val="ar_AE" w:bidi="ar_AE"/>
        </w:rPr>
        <w:t>). وقد جادل إيريناوس (حوالي عام 180م) بأن النقولاويين كانوا أتباع نيقولاوس (</w:t>
      </w:r>
      <w:hyperlink r:id="rId115">
        <w:r>
          <w:rPr>
            <w:lang w:val="ar_AE" w:bidi="ar_AE"/>
          </w:rPr>
          <w:rPr>
            <w:color w:val="0000EE"/>
            <w:u w:val="single"/>
          </w:rPr>
          <w:t>أعمال 6:3–5</w:t>
        </w:r>
      </w:hyperlink>
      <w:r>
        <w:rPr>
          <w:lang w:val="ar_AE" w:bidi="ar_AE"/>
        </w:rPr>
        <w:t xml:space="preserve">) وأن كتابات يوحنّا كانت موجهة ضد هرطقات النقولاويين الذين تبعوا كيرنثوس (انظر </w:t>
      </w:r>
      <w:r>
        <w:rPr>
          <w:lang w:val="ar_AE" w:bidi="ar_AE"/>
        </w:rPr>
        <w:t>مقدمة رسالة 1 يوحنّا</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رؤيا 2: 7</w:t>
      </w:r>
      <w:r>
        <w:rPr>
          <w:lang w:val="ar_AE" w:bidi="ar_AE"/>
        </w:rPr>
      </w:r>
    </w:p>
    <w:p>
      <w:pPr>
        <w:bidi/>
      </w:pPr>
      <w:r>
        <w:rPr>
          <w:lang w:val="ar_AE" w:bidi="ar_AE"/>
        </w:rPr>
      </w:r>
      <w:r>
        <w:rPr>
          <w:lang w:val="ar_AE" w:bidi="ar_AE"/>
        </w:rPr>
        <w:t>المكافأة على الطاعة هي ثمرة شجرة الحياة، أي الحياة الأبدية (</w:t>
      </w:r>
      <w:hyperlink r:id="rId116">
        <w:r>
          <w:rPr>
            <w:lang w:val="ar_AE" w:bidi="ar_AE"/>
          </w:rPr>
          <w:rPr>
            <w:color w:val="0000EE"/>
            <w:u w:val="single"/>
          </w:rPr>
          <w:t>22:2</w:t>
        </w:r>
      </w:hyperlink>
      <w:r>
        <w:rPr>
          <w:lang w:val="ar_AE" w:bidi="ar_AE"/>
        </w:rPr>
        <w:t xml:space="preserve">; </w:t>
      </w:r>
      <w:hyperlink r:id="rId117">
        <w:r>
          <w:rPr>
            <w:lang w:val="ar_AE" w:bidi="ar_AE"/>
          </w:rPr>
          <w:rPr>
            <w:color w:val="0000EE"/>
            <w:u w:val="single"/>
          </w:rPr>
          <w:t>تكوين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8</w:t>
      </w:r>
      <w:r>
        <w:rPr>
          <w:lang w:val="ar_AE" w:bidi="ar_AE"/>
        </w:rPr>
      </w:r>
    </w:p>
    <w:p>
      <w:pPr>
        <w:bidi/>
      </w:pPr>
      <w:r>
        <w:rPr>
          <w:lang w:val="ar_AE" w:bidi="ar_AE"/>
        </w:rPr>
      </w:r>
      <w:r>
        <w:rPr>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lang w:val="ar_AE" w:bidi="ar_AE"/>
        </w:rPr>
      </w:r>
      <w:r>
        <w:rPr>
          <w:lang w:val="ar_AE" w:bidi="ar_AE"/>
        </w:rPr>
      </w:r>
    </w:p>
    <w:p>
      <w:pPr>
        <w:bidi/>
      </w:pPr>
      <w:r>
        <w:rPr>
          <w:lang w:val="ar_AE" w:bidi="ar_AE"/>
        </w:rPr>
      </w:r>
    </w:p>
    <w:p>
      <w:pPr>
        <w:pStyle w:val="Heading2"/>
        <w:bidi/>
      </w:pPr>
      <w:r>
        <w:rPr>
          <w:lang w:val="ar_AE" w:bidi="ar_AE"/>
        </w:rPr>
        <w:t>رؤيا 2: 8–11</w:t>
      </w:r>
      <w:r>
        <w:rPr>
          <w:lang w:val="ar_AE" w:bidi="ar_AE"/>
        </w:rPr>
      </w:r>
    </w:p>
    <w:p>
      <w:pPr>
        <w:bidi/>
      </w:pPr>
      <w:r>
        <w:rPr>
          <w:lang w:val="ar_AE" w:bidi="ar_AE"/>
        </w:rPr>
      </w:r>
      <w:r>
        <w:rPr>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lang w:val="ar_AE" w:bidi="ar_AE"/>
        </w:rPr>
      </w:r>
      <w:r>
        <w:rPr>
          <w:lang w:val="ar_AE" w:bidi="ar_AE"/>
        </w:rPr>
      </w:r>
    </w:p>
    <w:p>
      <w:pPr>
        <w:bidi/>
      </w:pPr>
      <w:r>
        <w:rPr>
          <w:lang w:val="ar_AE" w:bidi="ar_AE"/>
        </w:rPr>
      </w:r>
    </w:p>
    <w:p>
      <w:pPr>
        <w:pStyle w:val="Heading2"/>
        <w:bidi/>
      </w:pPr>
      <w:r>
        <w:rPr>
          <w:lang w:val="ar_AE" w:bidi="ar_AE"/>
        </w:rPr>
        <w:t>رؤيا 2: 9</w:t>
      </w:r>
      <w:r>
        <w:rPr>
          <w:lang w:val="ar_AE" w:bidi="ar_AE"/>
        </w:rPr>
      </w:r>
    </w:p>
    <w:p>
      <w:pPr>
        <w:bidi/>
      </w:pPr>
      <w:r>
        <w:rPr>
          <w:lang w:val="ar_AE" w:bidi="ar_AE"/>
        </w:rPr>
      </w:r>
      <w:r>
        <w:rPr>
          <w:lang w:val="ar_AE" w:bidi="ar_AE"/>
        </w:rPr>
        <w:t>ربط يسوع الفقر المادي ببركة الغنى في ملكوت الله (</w:t>
      </w:r>
      <w:hyperlink r:id="rId118">
        <w:r>
          <w:rPr>
            <w:lang w:val="ar_AE" w:bidi="ar_AE"/>
          </w:rPr>
          <w:rPr>
            <w:color w:val="0000EE"/>
            <w:u w:val="single"/>
          </w:rPr>
          <w:t>متى 5:3</w:t>
        </w:r>
      </w:hyperlink>
      <w:r>
        <w:rPr>
          <w:lang w:val="ar_AE" w:bidi="ar_AE"/>
        </w:rPr>
        <w:t xml:space="preserve">، </w:t>
      </w:r>
      <w:hyperlink r:id="rId119">
        <w:r>
          <w:rPr>
            <w:lang w:val="ar_AE" w:bidi="ar_AE"/>
          </w:rPr>
          <w:rPr>
            <w:color w:val="0000EE"/>
            <w:u w:val="single"/>
          </w:rPr>
          <w:t>10–12</w:t>
        </w:r>
      </w:hyperlink>
      <w:r>
        <w:rPr>
          <w:lang w:val="ar_AE" w:bidi="ar_AE"/>
        </w:rPr>
        <w:t xml:space="preserve">؛ </w:t>
      </w:r>
      <w:hyperlink r:id="rId120">
        <w:r>
          <w:rPr>
            <w:lang w:val="ar_AE" w:bidi="ar_AE"/>
          </w:rPr>
          <w:rPr>
            <w:color w:val="0000EE"/>
            <w:u w:val="single"/>
          </w:rPr>
          <w:t>لوقا 6:20</w:t>
        </w:r>
      </w:hyperlink>
      <w:r>
        <w:rPr>
          <w:lang w:val="ar_AE" w:bidi="ar_AE"/>
        </w:rPr>
        <w:t>). • اليهود غير المؤمنين كانوا سيُدانون لأنهم عملوا مع الشيطان في مقاومةٍ وعداءٍ للإيمان المسيحي (</w:t>
      </w:r>
      <w:hyperlink r:id="rId121">
        <w:r>
          <w:rPr>
            <w:lang w:val="ar_AE" w:bidi="ar_AE"/>
          </w:rPr>
          <w:rPr>
            <w:color w:val="0000EE"/>
            <w:u w:val="single"/>
          </w:rPr>
          <w:t>رؤيا 3:9</w:t>
        </w:r>
      </w:hyperlink>
      <w:r>
        <w:rPr>
          <w:lang w:val="ar_AE" w:bidi="ar_AE"/>
        </w:rPr>
        <w:t xml:space="preserve">؛ انظر </w:t>
      </w:r>
      <w:hyperlink r:id="rId122">
        <w:r>
          <w:rPr>
            <w:lang w:val="ar_AE" w:bidi="ar_AE"/>
          </w:rPr>
          <w:rPr>
            <w:color w:val="0000EE"/>
            <w:u w:val="single"/>
          </w:rPr>
          <w:t>يوحنا 8:44</w:t>
        </w:r>
      </w:hyperlink>
      <w:r>
        <w:rPr>
          <w:lang w:val="ar_AE" w:bidi="ar_AE"/>
        </w:rPr>
        <w:t xml:space="preserve">؛ </w:t>
      </w:r>
      <w:hyperlink r:id="rId123">
        <w:r>
          <w:rPr>
            <w:lang w:val="ar_AE" w:bidi="ar_AE"/>
          </w:rPr>
          <w:rPr>
            <w:color w:val="0000EE"/>
            <w:u w:val="single"/>
          </w:rPr>
          <w:t>أعمال 14:2–5</w:t>
        </w:r>
      </w:hyperlink>
      <w:r>
        <w:rPr>
          <w:lang w:val="ar_AE" w:bidi="ar_AE"/>
        </w:rPr>
        <w:t xml:space="preserve">؛ </w:t>
      </w:r>
      <w:hyperlink r:id="rId124">
        <w:r>
          <w:rPr>
            <w:lang w:val="ar_AE" w:bidi="ar_AE"/>
          </w:rPr>
          <w:rPr>
            <w:color w:val="0000EE"/>
            <w:u w:val="single"/>
          </w:rPr>
          <w:t>17:13</w:t>
        </w:r>
      </w:hyperlink>
      <w:r>
        <w:rPr>
          <w:lang w:val="ar_AE" w:bidi="ar_AE"/>
        </w:rPr>
        <w:t xml:space="preserve">؛ </w:t>
      </w:r>
      <w:hyperlink r:id="rId125">
        <w:r>
          <w:rPr>
            <w:lang w:val="ar_AE" w:bidi="ar_AE"/>
          </w:rPr>
          <w:rPr>
            <w:color w:val="0000EE"/>
            <w:u w:val="single"/>
          </w:rPr>
          <w:t>18:6</w:t>
        </w:r>
      </w:hyperlink>
      <w:r>
        <w:rPr>
          <w:lang w:val="ar_AE" w:bidi="ar_AE"/>
        </w:rPr>
        <w:t xml:space="preserve">؛ </w:t>
      </w:r>
      <w:hyperlink r:id="rId126">
        <w:r>
          <w:rPr>
            <w:lang w:val="ar_AE" w:bidi="ar_AE"/>
          </w:rPr>
          <w:rPr>
            <w:color w:val="0000EE"/>
            <w:u w:val="single"/>
          </w:rPr>
          <w:t>20:3</w:t>
        </w:r>
      </w:hyperlink>
      <w:r>
        <w:rPr>
          <w:lang w:val="ar_AE" w:bidi="ar_AE"/>
        </w:rPr>
        <w:t xml:space="preserve">؛ </w:t>
      </w:r>
      <w:hyperlink r:id="rId127">
        <w:r>
          <w:rPr>
            <w:lang w:val="ar_AE" w:bidi="ar_AE"/>
          </w:rPr>
          <w:rPr>
            <w:color w:val="0000EE"/>
            <w:u w:val="single"/>
          </w:rPr>
          <w:t>غلاطية 5:11</w:t>
        </w:r>
      </w:hyperlink>
      <w:r>
        <w:rPr>
          <w:lang w:val="ar_AE" w:bidi="ar_AE"/>
        </w:rPr>
        <w:t xml:space="preserve">؛ </w:t>
      </w:r>
      <w:hyperlink r:id="rId128">
        <w:r>
          <w:rPr>
            <w:lang w:val="ar_AE" w:bidi="ar_AE"/>
          </w:rPr>
          <w:rPr>
            <w:color w:val="0000EE"/>
            <w:u w:val="single"/>
          </w:rPr>
          <w:t>1 تسالونيكي 2:14–16</w:t>
        </w:r>
      </w:hyperlink>
      <w:r>
        <w:rPr>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lang w:val="ar_AE" w:bidi="ar_AE"/>
        </w:rPr>
      </w:r>
      <w:r>
        <w:rPr>
          <w:lang w:val="ar_AE" w:bidi="ar_AE"/>
        </w:rPr>
      </w:r>
    </w:p>
    <w:p>
      <w:pPr>
        <w:bidi/>
      </w:pPr>
      <w:r>
        <w:rPr>
          <w:lang w:val="ar_AE" w:bidi="ar_AE"/>
        </w:rPr>
      </w:r>
    </w:p>
    <w:p>
      <w:pPr>
        <w:pStyle w:val="Heading2"/>
        <w:bidi/>
      </w:pPr>
      <w:r>
        <w:rPr>
          <w:lang w:val="ar_AE" w:bidi="ar_AE"/>
        </w:rPr>
        <w:t>رؤيا 2: 10</w:t>
      </w:r>
      <w:r>
        <w:rPr>
          <w:lang w:val="ar_AE" w:bidi="ar_AE"/>
        </w:rPr>
      </w:r>
    </w:p>
    <w:p>
      <w:pPr>
        <w:bidi/>
      </w:pPr>
      <w:r>
        <w:rPr>
          <w:lang w:val="ar_AE" w:bidi="ar_AE"/>
        </w:rPr>
      </w:r>
      <w:r>
        <w:rPr>
          <w:lang w:val="ar_AE" w:bidi="ar_AE"/>
        </w:rPr>
        <w:t>رأى يوحنا أن الشيطان هو مصدر العداء البشري ضد المؤمنين. • ستكون فترة معاناتهم عشرة أيام</w:t>
      </w:r>
      <w:r>
        <w:rPr>
          <w:i/>
          <w:lang w:val="ar_AE" w:bidi="ar_AE"/>
        </w:rPr>
        <w:t>،</w:t>
      </w:r>
      <w:r>
        <w:rPr>
          <w:lang w:val="ar_AE" w:bidi="ar_AE"/>
        </w:rPr>
        <w:t xml:space="preserve"> وهي ترمز إلى فترة محدودة من الاضطهاد (انظر </w:t>
      </w:r>
      <w:hyperlink r:id="rId129">
        <w:r>
          <w:rPr>
            <w:lang w:val="ar_AE" w:bidi="ar_AE"/>
          </w:rPr>
          <w:rPr>
            <w:color w:val="0000EE"/>
            <w:u w:val="single"/>
          </w:rPr>
          <w:t>1 بطرس 1:6</w:t>
        </w:r>
      </w:hyperlink>
      <w:r>
        <w:rPr>
          <w:lang w:val="ar_AE" w:bidi="ar_AE"/>
        </w:rPr>
        <w:t>). إذا ظلوا أمناء</w:t>
      </w:r>
      <w:r>
        <w:rPr>
          <w:i/>
          <w:lang w:val="ar_AE" w:bidi="ar_AE"/>
        </w:rPr>
        <w:t>،</w:t>
      </w:r>
      <w:r>
        <w:rPr>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lang w:val="ar_AE" w:bidi="ar_AE"/>
        </w:rPr>
      </w:r>
      <w:r>
        <w:rPr>
          <w:lang w:val="ar_AE" w:bidi="ar_AE"/>
        </w:rPr>
      </w:r>
    </w:p>
    <w:p>
      <w:pPr>
        <w:bidi/>
      </w:pPr>
      <w:r>
        <w:rPr>
          <w:lang w:val="ar_AE" w:bidi="ar_AE"/>
        </w:rPr>
      </w:r>
    </w:p>
    <w:p>
      <w:pPr>
        <w:pStyle w:val="Heading2"/>
        <w:bidi/>
      </w:pPr>
      <w:r>
        <w:rPr>
          <w:lang w:val="ar_AE" w:bidi="ar_AE"/>
        </w:rPr>
        <w:t>رؤيا 2: 11</w:t>
      </w:r>
      <w:r>
        <w:rPr>
          <w:lang w:val="ar_AE" w:bidi="ar_AE"/>
        </w:rPr>
      </w:r>
    </w:p>
    <w:p>
      <w:pPr>
        <w:bidi/>
      </w:pPr>
      <w:r>
        <w:rPr>
          <w:lang w:val="ar_AE" w:bidi="ar_AE"/>
        </w:rPr>
      </w:r>
      <w:r>
        <w:rPr>
          <w:lang w:val="ar_AE" w:bidi="ar_AE"/>
        </w:rPr>
        <w:t>أن تكون أمينًا إلى الموت يُعدّ غلبة</w:t>
      </w:r>
      <w:r>
        <w:rPr>
          <w:i/>
          <w:lang w:val="ar_AE" w:bidi="ar_AE"/>
        </w:rPr>
        <w:t>؛</w:t>
      </w:r>
      <w:r>
        <w:rPr>
          <w:lang w:val="ar_AE" w:bidi="ar_AE"/>
        </w:rPr>
        <w:t xml:space="preserve"> كما أن الانتصار على الموت الثاني يعني الحصول على الحياة الأبدية (انظر </w:t>
      </w:r>
      <w:hyperlink r:id="rId130">
        <w:r>
          <w:rPr>
            <w:lang w:val="ar_AE" w:bidi="ar_AE"/>
          </w:rPr>
          <w:rPr>
            <w:color w:val="0000EE"/>
            <w:u w:val="single"/>
          </w:rPr>
          <w:t>20:5–6</w:t>
        </w:r>
      </w:hyperlink>
      <w:r>
        <w:rPr>
          <w:lang w:val="ar_AE" w:bidi="ar_AE"/>
        </w:rPr>
        <w:t xml:space="preserve">، </w:t>
      </w:r>
      <w:hyperlink r:id="rId93">
        <w:r>
          <w:rPr>
            <w:lang w:val="ar_AE" w:bidi="ar_AE"/>
          </w:rPr>
          <w:rPr>
            <w:color w:val="0000EE"/>
            <w:u w:val="single"/>
          </w:rPr>
          <w:t>14</w:t>
        </w:r>
      </w:hyperlink>
      <w:r>
        <w:rPr>
          <w:lang w:val="ar_AE" w:bidi="ar_AE"/>
        </w:rPr>
        <w:t xml:space="preserve">؛ </w:t>
      </w:r>
      <w:hyperlink r:id="rId13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12</w:t>
      </w:r>
      <w:r>
        <w:rPr>
          <w:lang w:val="ar_AE" w:bidi="ar_AE"/>
        </w:rPr>
      </w:r>
    </w:p>
    <w:p>
      <w:pPr>
        <w:bidi/>
      </w:pPr>
      <w:r>
        <w:rPr>
          <w:lang w:val="ar_AE" w:bidi="ar_AE"/>
        </w:rPr>
      </w:r>
      <w:r>
        <w:rPr>
          <w:lang w:val="ar_AE" w:bidi="ar_AE"/>
        </w:rPr>
        <w:t xml:space="preserve">يشير سيف المسيح الْمَاضِي ذُو الْحَدَّيْنِ إلى أن هؤلاء المسيحيين سيواجهون أشد أحكام الرب (انظر </w:t>
      </w:r>
      <w:hyperlink r:id="rId84">
        <w:r>
          <w:rPr>
            <w:lang w:val="ar_AE" w:bidi="ar_AE"/>
          </w:rPr>
          <w:rPr>
            <w:color w:val="0000EE"/>
            <w:u w:val="single"/>
          </w:rPr>
          <w:t>2:16</w:t>
        </w:r>
      </w:hyperlink>
      <w:r>
        <w:rPr>
          <w:lang w:val="ar_AE" w:bidi="ar_AE"/>
        </w:rPr>
        <w:t xml:space="preserve">; انظر </w:t>
      </w:r>
      <w:r>
        <w:rPr>
          <w:lang w:val="ar_AE" w:bidi="ar_AE"/>
        </w:rPr>
        <w:t>ملاحظة الدراسة على 1:16</w:t>
      </w:r>
      <w:r>
        <w:rPr>
          <w:lang w:val="ar_AE" w:bidi="ar_AE"/>
        </w:rPr>
        <w:t xml:space="preserve">). وقد كان </w:t>
      </w:r>
      <w:r>
        <w:rPr>
          <w:i/>
          <w:lang w:val="ar_AE" w:bidi="ar_AE"/>
        </w:rPr>
        <w:t>السيف ذو الحدين</w:t>
      </w:r>
      <w:r>
        <w:rPr>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lang w:val="ar_AE" w:bidi="ar_AE"/>
        </w:rPr>
      </w:r>
      <w:r>
        <w:rPr>
          <w:lang w:val="ar_AE" w:bidi="ar_AE"/>
        </w:rPr>
      </w:r>
    </w:p>
    <w:p>
      <w:pPr>
        <w:bidi/>
      </w:pPr>
      <w:r>
        <w:rPr>
          <w:lang w:val="ar_AE" w:bidi="ar_AE"/>
        </w:rPr>
      </w:r>
    </w:p>
    <w:p>
      <w:pPr>
        <w:pStyle w:val="Heading2"/>
        <w:bidi/>
      </w:pPr>
      <w:r>
        <w:rPr>
          <w:lang w:val="ar_AE" w:bidi="ar_AE"/>
        </w:rPr>
        <w:t>رؤيا 2: 12–17</w:t>
      </w:r>
      <w:r>
        <w:rPr>
          <w:lang w:val="ar_AE" w:bidi="ar_AE"/>
        </w:rPr>
      </w:r>
    </w:p>
    <w:p>
      <w:pPr>
        <w:bidi/>
      </w:pPr>
      <w:r>
        <w:rPr>
          <w:lang w:val="ar_AE" w:bidi="ar_AE"/>
        </w:rPr>
      </w:r>
      <w:r>
        <w:rPr>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lang w:val="ar_AE" w:bidi="ar_AE"/>
        </w:rPr>
      </w:r>
      <w:r>
        <w:rPr>
          <w:lang w:val="ar_AE" w:bidi="ar_AE"/>
        </w:rPr>
      </w:r>
    </w:p>
    <w:p>
      <w:pPr>
        <w:bidi/>
      </w:pPr>
      <w:r>
        <w:rPr>
          <w:lang w:val="ar_AE" w:bidi="ar_AE"/>
        </w:rPr>
      </w:r>
    </w:p>
    <w:p>
      <w:pPr>
        <w:pStyle w:val="Heading2"/>
        <w:bidi/>
      </w:pPr>
      <w:r>
        <w:rPr>
          <w:lang w:val="ar_AE" w:bidi="ar_AE"/>
        </w:rPr>
        <w:t>رؤيا 2: 13</w:t>
      </w:r>
      <w:r>
        <w:rPr>
          <w:lang w:val="ar_AE" w:bidi="ar_AE"/>
        </w:rPr>
      </w:r>
    </w:p>
    <w:p>
      <w:pPr>
        <w:bidi/>
      </w:pPr>
      <w:r>
        <w:rPr>
          <w:lang w:val="ar_AE" w:bidi="ar_AE"/>
        </w:rPr>
      </w:r>
      <w:r>
        <w:rPr>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lang w:val="ar_AE" w:bidi="ar_AE"/>
        </w:rPr>
      </w:r>
      <w:r>
        <w:rPr>
          <w:lang w:val="ar_AE" w:bidi="ar_AE"/>
        </w:rPr>
      </w:r>
    </w:p>
    <w:p>
      <w:pPr>
        <w:bidi/>
      </w:pPr>
      <w:r>
        <w:rPr>
          <w:lang w:val="ar_AE" w:bidi="ar_AE"/>
        </w:rPr>
      </w:r>
    </w:p>
    <w:p>
      <w:pPr>
        <w:pStyle w:val="Heading2"/>
        <w:bidi/>
      </w:pPr>
      <w:r>
        <w:rPr>
          <w:lang w:val="ar_AE" w:bidi="ar_AE"/>
        </w:rPr>
        <w:t>رؤيا 2: 14–15</w:t>
      </w:r>
      <w:r>
        <w:rPr>
          <w:lang w:val="ar_AE" w:bidi="ar_AE"/>
        </w:rPr>
      </w:r>
    </w:p>
    <w:p>
      <w:pPr>
        <w:bidi/>
      </w:pPr>
      <w:r>
        <w:rPr>
          <w:lang w:val="ar_AE" w:bidi="ar_AE"/>
        </w:rPr>
      </w:r>
      <w:r>
        <w:rPr>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2">
        <w:r>
          <w:rPr>
            <w:lang w:val="ar_AE" w:bidi="ar_AE"/>
          </w:rPr>
          <w:rPr>
            <w:color w:val="0000EE"/>
            <w:u w:val="single"/>
          </w:rPr>
          <w:t>العدد 25:1–3</w:t>
        </w:r>
      </w:hyperlink>
      <w:r>
        <w:rPr>
          <w:lang w:val="ar_AE" w:bidi="ar_AE"/>
        </w:rPr>
        <w:t xml:space="preserve">; </w:t>
      </w:r>
      <w:hyperlink r:id="rId133">
        <w:r>
          <w:rPr>
            <w:lang w:val="ar_AE" w:bidi="ar_AE"/>
          </w:rPr>
          <w:rPr>
            <w:color w:val="0000EE"/>
            <w:u w:val="single"/>
          </w:rPr>
          <w:t>2 بطرس 2:15</w:t>
        </w:r>
      </w:hyperlink>
      <w:r>
        <w:rPr>
          <w:lang w:val="ar_AE" w:bidi="ar_AE"/>
        </w:rPr>
        <w:t xml:space="preserve">; </w:t>
      </w:r>
      <w:hyperlink r:id="rId134">
        <w:r>
          <w:rPr>
            <w:lang w:val="ar_AE" w:bidi="ar_AE"/>
          </w:rPr>
          <w:rPr>
            <w:color w:val="0000EE"/>
            <w:u w:val="single"/>
          </w:rPr>
          <w:t>يهوذا 1:11</w:t>
        </w:r>
      </w:hyperlink>
      <w:r>
        <w:rPr>
          <w:lang w:val="ar_AE" w:bidi="ar_AE"/>
        </w:rPr>
        <w:t xml:space="preserve">). • النقولاويون: انظر </w:t>
      </w:r>
      <w:r>
        <w:rPr>
          <w:lang w:val="ar_AE" w:bidi="ar_AE"/>
        </w:rPr>
        <w:t>ملاحظة الدراسة على رؤيا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أولئك الذين يظلون أمناء للمسيح (من يغلب) سيُعطون المَنّ المُخفي، الغذاء السماوي (انظر </w:t>
      </w:r>
      <w:hyperlink r:id="rId135">
        <w:r>
          <w:rPr>
            <w:lang w:val="ar_AE" w:bidi="ar_AE"/>
          </w:rPr>
          <w:rPr>
            <w:color w:val="0000EE"/>
            <w:u w:val="single"/>
          </w:rPr>
          <w:t>خروج 16:11–36</w:t>
        </w:r>
      </w:hyperlink>
      <w:r>
        <w:rPr>
          <w:lang w:val="ar_AE" w:bidi="ar_AE"/>
        </w:rPr>
        <w:t>). • الْمُخْفَى: خلال الخروج، وُضعت جرة من المن في تابوت العهد (</w:t>
      </w:r>
      <w:hyperlink r:id="rId136">
        <w:r>
          <w:rPr>
            <w:lang w:val="ar_AE" w:bidi="ar_AE"/>
          </w:rPr>
          <w:rPr>
            <w:color w:val="0000EE"/>
            <w:u w:val="single"/>
          </w:rPr>
          <w:t>خروج 16:33–36</w:t>
        </w:r>
      </w:hyperlink>
      <w:r>
        <w:rPr>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7">
        <w:r>
          <w:rPr>
            <w:lang w:val="ar_AE" w:bidi="ar_AE"/>
          </w:rPr>
          <w:rPr>
            <w:color w:val="0000EE"/>
            <w:u w:val="single"/>
          </w:rPr>
          <w:t>يوحنّا 6:32–35</w:t>
        </w:r>
      </w:hyperlink>
      <w:r>
        <w:rPr>
          <w:lang w:val="ar_AE" w:bidi="ar_AE"/>
        </w:rPr>
        <w:t xml:space="preserve">; قارن </w:t>
      </w:r>
      <w:hyperlink r:id="rId138">
        <w:r>
          <w:rPr>
            <w:lang w:val="ar_AE" w:bidi="ar_AE"/>
          </w:rPr>
          <w:rPr>
            <w:color w:val="0000EE"/>
            <w:u w:val="single"/>
          </w:rPr>
          <w:t>خروج 16:4–21</w:t>
        </w:r>
      </w:hyperlink>
      <w:r>
        <w:rPr>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39">
        <w:r>
          <w:rPr>
            <w:lang w:val="ar_AE" w:bidi="ar_AE"/>
          </w:rPr>
          <w:rPr>
            <w:color w:val="0000EE"/>
            <w:u w:val="single"/>
          </w:rPr>
          <w:t>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w:t>
      </w:r>
      <w:r>
        <w:rPr>
          <w:lang w:val="ar_AE" w:bidi="ar_AE"/>
        </w:rPr>
      </w:r>
    </w:p>
    <w:p>
      <w:pPr>
        <w:bidi/>
      </w:pPr>
      <w:r>
        <w:rPr>
          <w:lang w:val="ar_AE" w:bidi="ar_AE"/>
        </w:rPr>
      </w:r>
      <w:r>
        <w:rPr>
          <w:lang w:val="ar_AE" w:bidi="ar_AE"/>
        </w:rPr>
        <w:t>كانت ثياتيرا مدينة حدودية معروفة بالعديد من النقابات التجارية، بما في ذلك النساجين والصباغين (</w:t>
      </w:r>
      <w:hyperlink r:id="rId142">
        <w:r>
          <w:rPr>
            <w:lang w:val="ar_AE" w:bidi="ar_AE"/>
          </w:rPr>
          <w:rPr>
            <w:color w:val="0000EE"/>
            <w:u w:val="single"/>
          </w:rPr>
          <w:t>أعمال الرسل 16:14</w:t>
        </w:r>
      </w:hyperlink>
      <w:r>
        <w:rPr>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lang w:val="ar_AE" w:bidi="ar_AE"/>
        </w:rPr>
      </w:r>
      <w:r>
        <w:rPr>
          <w:lang w:val="ar_AE" w:bidi="ar_AE"/>
        </w:rPr>
      </w:r>
    </w:p>
    <w:p>
      <w:pPr>
        <w:bidi/>
      </w:pPr>
      <w:r>
        <w:rPr>
          <w:lang w:val="ar_AE" w:bidi="ar_AE"/>
        </w:rPr>
      </w:r>
    </w:p>
    <w:p>
      <w:pPr>
        <w:pStyle w:val="Heading2"/>
        <w:bidi/>
      </w:pPr>
      <w:r>
        <w:rPr>
          <w:lang w:val="ar_AE" w:bidi="ar_AE"/>
        </w:rPr>
        <w:t>الرؤيا 2: 18–29</w:t>
      </w:r>
      <w:r>
        <w:rPr>
          <w:lang w:val="ar_AE" w:bidi="ar_AE"/>
        </w:rPr>
      </w:r>
    </w:p>
    <w:p>
      <w:pPr>
        <w:bidi/>
      </w:pPr>
      <w:r>
        <w:rPr>
          <w:lang w:val="ar_AE" w:bidi="ar_AE"/>
        </w:rPr>
      </w:r>
      <w:r>
        <w:rPr>
          <w:lang w:val="ar_AE" w:bidi="ar_AE"/>
        </w:rPr>
        <w:t>الرسالة إلى الكنيسة في ثياتيرا تواجه المسيحيين الذين يخلطون بين تعاليم المسيحية والممارسات الوثنية وأسلوب الحياة الدنيوي.</w:t>
      </w:r>
      <w:r>
        <w:rPr>
          <w:lang w:val="ar_AE" w:bidi="ar_AE"/>
        </w:rPr>
      </w:r>
      <w:r>
        <w:rPr>
          <w:lang w:val="ar_AE" w:bidi="ar_AE"/>
        </w:rPr>
      </w:r>
    </w:p>
    <w:p>
      <w:pPr>
        <w:bidi/>
      </w:pPr>
      <w:r>
        <w:rPr>
          <w:lang w:val="ar_AE" w:bidi="ar_AE"/>
        </w:rPr>
      </w:r>
    </w:p>
    <w:p>
      <w:pPr>
        <w:pStyle w:val="Heading2"/>
        <w:bidi/>
      </w:pPr>
      <w:r>
        <w:rPr>
          <w:lang w:val="ar_AE" w:bidi="ar_AE"/>
        </w:rPr>
        <w:t>رؤيا 2: 19</w:t>
      </w:r>
      <w:r>
        <w:rPr>
          <w:lang w:val="ar_AE" w:bidi="ar_AE"/>
        </w:rPr>
      </w:r>
    </w:p>
    <w:p>
      <w:pPr>
        <w:bidi/>
      </w:pPr>
      <w:r>
        <w:rPr>
          <w:lang w:val="ar_AE" w:bidi="ar_AE"/>
        </w:rPr>
      </w:r>
      <w:r>
        <w:rPr>
          <w:lang w:val="ar_AE" w:bidi="ar_AE"/>
        </w:rPr>
        <w:t>يؤكد المسيح على معرفته ورؤيته لكل الأمور عندما يثني على أهل ثياتيرا.</w:t>
      </w:r>
      <w:r>
        <w:rPr>
          <w:lang w:val="ar_AE" w:bidi="ar_AE"/>
        </w:rPr>
      </w:r>
      <w:r>
        <w:rPr>
          <w:lang w:val="ar_AE" w:bidi="ar_AE"/>
        </w:rPr>
      </w:r>
    </w:p>
    <w:p>
      <w:pPr>
        <w:bidi/>
      </w:pPr>
      <w:r>
        <w:rPr>
          <w:lang w:val="ar_AE" w:bidi="ar_AE"/>
        </w:rPr>
      </w:r>
    </w:p>
    <w:p>
      <w:pPr>
        <w:pStyle w:val="Heading2"/>
        <w:bidi/>
      </w:pPr>
      <w:r>
        <w:rPr>
          <w:lang w:val="ar_AE" w:bidi="ar_AE"/>
        </w:rPr>
        <w:t>رؤيا 2: 20–21</w:t>
      </w:r>
      <w:r>
        <w:rPr>
          <w:lang w:val="ar_AE" w:bidi="ar_AE"/>
        </w:rPr>
      </w:r>
    </w:p>
    <w:p>
      <w:pPr>
        <w:bidi/>
      </w:pPr>
      <w:r>
        <w:rPr>
          <w:lang w:val="ar_AE" w:bidi="ar_AE"/>
        </w:rPr>
      </w:r>
      <w:r>
        <w:rPr>
          <w:lang w:val="ar_AE" w:bidi="ar_AE"/>
        </w:rPr>
        <w:t>يُشير ذِكرْ إيزابل، التي قادت إسرائيل إلى عبادة الأوثان والفجور (</w:t>
      </w:r>
      <w:hyperlink r:id="rId143">
        <w:r>
          <w:rPr>
            <w:lang w:val="ar_AE" w:bidi="ar_AE"/>
          </w:rPr>
          <w:rPr>
            <w:color w:val="0000EE"/>
            <w:u w:val="single"/>
          </w:rPr>
          <w:t>1 ملوك 16:31–33</w:t>
        </w:r>
      </w:hyperlink>
      <w:r>
        <w:rPr>
          <w:lang w:val="ar_AE" w:bidi="ar_AE"/>
        </w:rPr>
        <w:t xml:space="preserve">؛ </w:t>
      </w:r>
      <w:hyperlink r:id="rId144">
        <w:r>
          <w:rPr>
            <w:lang w:val="ar_AE" w:bidi="ar_AE"/>
          </w:rPr>
          <w:rPr>
            <w:color w:val="0000EE"/>
            <w:u w:val="single"/>
          </w:rPr>
          <w:t>21:5–26</w:t>
        </w:r>
      </w:hyperlink>
      <w:r>
        <w:rPr>
          <w:lang w:val="ar_AE" w:bidi="ar_AE"/>
        </w:rPr>
        <w:t xml:space="preserve">)، إلى مشكلة خطيرة. فمثل الملكة في العهد القديم التي قادت عبادة البعل الوثنية (انظر </w:t>
      </w:r>
      <w:hyperlink r:id="rId145">
        <w:r>
          <w:rPr>
            <w:lang w:val="ar_AE" w:bidi="ar_AE"/>
          </w:rPr>
          <w:rPr>
            <w:color w:val="0000EE"/>
            <w:u w:val="single"/>
          </w:rPr>
          <w:t>1 ملوك 16:31</w:t>
        </w:r>
      </w:hyperlink>
      <w:r>
        <w:rPr>
          <w:lang w:val="ar_AE" w:bidi="ar_AE"/>
        </w:rPr>
        <w:t xml:space="preserve">؛ </w:t>
      </w:r>
      <w:hyperlink r:id="rId146">
        <w:r>
          <w:rPr>
            <w:lang w:val="ar_AE" w:bidi="ar_AE"/>
          </w:rPr>
          <w:rPr>
            <w:color w:val="0000EE"/>
            <w:u w:val="single"/>
          </w:rPr>
          <w:t>18:4</w:t>
        </w:r>
      </w:hyperlink>
      <w:r>
        <w:rPr>
          <w:lang w:val="ar_AE" w:bidi="ar_AE"/>
        </w:rPr>
        <w:t xml:space="preserve">؛ </w:t>
      </w:r>
      <w:hyperlink r:id="rId147">
        <w:r>
          <w:rPr>
            <w:lang w:val="ar_AE" w:bidi="ar_AE"/>
          </w:rPr>
          <w:rPr>
            <w:color w:val="0000EE"/>
            <w:u w:val="single"/>
          </w:rPr>
          <w:t>19:1–3</w:t>
        </w:r>
      </w:hyperlink>
      <w:r>
        <w:rPr>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48">
        <w:r>
          <w:rPr>
            <w:lang w:val="ar_AE" w:bidi="ar_AE"/>
          </w:rPr>
          <w:rPr>
            <w:color w:val="0000EE"/>
            <w:u w:val="single"/>
          </w:rPr>
          <w:t>خروج 34:15–16</w:t>
        </w:r>
      </w:hyperlink>
      <w:r>
        <w:rPr>
          <w:lang w:val="ar_AE" w:bidi="ar_AE"/>
        </w:rPr>
        <w:t xml:space="preserve">؛ </w:t>
      </w:r>
      <w:hyperlink r:id="rId149">
        <w:r>
          <w:rPr>
            <w:lang w:val="ar_AE" w:bidi="ar_AE"/>
          </w:rPr>
          <w:rPr>
            <w:color w:val="0000EE"/>
            <w:u w:val="single"/>
          </w:rPr>
          <w:t>مزمور 106:39</w:t>
        </w:r>
      </w:hyperlink>
      <w:r>
        <w:rPr>
          <w:lang w:val="ar_AE" w:bidi="ar_AE"/>
        </w:rPr>
        <w:t xml:space="preserve">؛ </w:t>
      </w:r>
      <w:hyperlink r:id="rId150">
        <w:r>
          <w:rPr>
            <w:lang w:val="ar_AE" w:bidi="ar_AE"/>
          </w:rPr>
          <w:rPr>
            <w:color w:val="0000EE"/>
            <w:u w:val="single"/>
          </w:rPr>
          <w:t>إشعياء 57:7–8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21</w:t>
      </w:r>
      <w:r>
        <w:rPr>
          <w:lang w:val="ar_AE" w:bidi="ar_AE"/>
        </w:rPr>
      </w:r>
    </w:p>
    <w:p>
      <w:pPr>
        <w:bidi/>
      </w:pPr>
      <w:r>
        <w:rPr>
          <w:lang w:val="ar_AE" w:bidi="ar_AE"/>
        </w:rPr>
      </w:r>
      <w:r>
        <w:rPr>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1">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22–23</w:t>
      </w:r>
      <w:r>
        <w:rPr>
          <w:lang w:val="ar_AE" w:bidi="ar_AE"/>
        </w:rPr>
      </w:r>
    </w:p>
    <w:p>
      <w:pPr>
        <w:bidi/>
      </w:pPr>
      <w:r>
        <w:rPr>
          <w:lang w:val="ar_AE" w:bidi="ar_AE"/>
        </w:rPr>
      </w:r>
      <w:r>
        <w:rPr>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2">
        <w:r>
          <w:rPr>
            <w:lang w:val="ar_AE" w:bidi="ar_AE"/>
          </w:rPr>
          <w:rPr>
            <w:color w:val="0000EE"/>
            <w:u w:val="single"/>
          </w:rPr>
          <w:t>أعمال 5:5</w:t>
        </w:r>
      </w:hyperlink>
      <w:r>
        <w:rPr>
          <w:lang w:val="ar_AE" w:bidi="ar_AE"/>
        </w:rPr>
        <w:t xml:space="preserve">, </w:t>
      </w:r>
      <w:hyperlink r:id="rId153">
        <w:r>
          <w:rPr>
            <w:lang w:val="ar_AE" w:bidi="ar_AE"/>
          </w:rPr>
          <w:rPr>
            <w:color w:val="0000EE"/>
            <w:u w:val="single"/>
          </w:rPr>
          <w:t>10</w:t>
        </w:r>
      </w:hyperlink>
      <w:r>
        <w:rPr>
          <w:lang w:val="ar_AE" w:bidi="ar_AE"/>
        </w:rPr>
        <w:t xml:space="preserve">; </w:t>
      </w:r>
      <w:hyperlink r:id="rId154">
        <w:r>
          <w:rPr>
            <w:lang w:val="ar_AE" w:bidi="ar_AE"/>
          </w:rPr>
          <w:rPr>
            <w:color w:val="0000EE"/>
            <w:u w:val="single"/>
          </w:rPr>
          <w:t>1 كورنثوس 11:30</w:t>
        </w:r>
      </w:hyperlink>
      <w:r>
        <w:rPr>
          <w:lang w:val="ar_AE" w:bidi="ar_AE"/>
        </w:rPr>
        <w:t xml:space="preserve">). ويشبه هذا الحُكْم الضربات التي أصابت مصر وانتهت بموت كل ابن بكر (انظر </w:t>
      </w:r>
      <w:hyperlink r:id="rId155">
        <w:r>
          <w:rPr>
            <w:lang w:val="ar_AE" w:bidi="ar_AE"/>
          </w:rPr>
          <w:rPr>
            <w:color w:val="0000EE"/>
            <w:u w:val="single"/>
          </w:rPr>
          <w:t>خروج 12:29–30</w:t>
        </w:r>
      </w:hyperlink>
      <w:r>
        <w:rPr>
          <w:lang w:val="ar_AE" w:bidi="ar_AE"/>
        </w:rPr>
        <w:t xml:space="preserve">). • يدرك الله الأفكار والنوايا (انظر </w:t>
      </w:r>
      <w:hyperlink r:id="rId156">
        <w:r>
          <w:rPr>
            <w:lang w:val="ar_AE" w:bidi="ar_AE"/>
          </w:rPr>
          <w:rPr>
            <w:color w:val="0000EE"/>
            <w:u w:val="single"/>
          </w:rPr>
          <w:t>إرميا 17:10</w:t>
        </w:r>
      </w:hyperlink>
      <w:r>
        <w:rPr>
          <w:lang w:val="ar_AE" w:bidi="ar_AE"/>
        </w:rPr>
        <w:t xml:space="preserve">; </w:t>
      </w:r>
      <w:hyperlink r:id="rId157">
        <w:r>
          <w:rPr>
            <w:lang w:val="ar_AE" w:bidi="ar_AE"/>
          </w:rPr>
          <w:rPr>
            <w:color w:val="0000EE"/>
            <w:u w:val="single"/>
          </w:rPr>
          <w:t>أعمال 1:24</w:t>
        </w:r>
      </w:hyperlink>
      <w:r>
        <w:rPr>
          <w:lang w:val="ar_AE" w:bidi="ar_AE"/>
        </w:rPr>
        <w:t xml:space="preserve">; </w:t>
      </w:r>
      <w:hyperlink r:id="rId158">
        <w:r>
          <w:rPr>
            <w:lang w:val="ar_AE" w:bidi="ar_AE"/>
          </w:rPr>
          <w:rPr>
            <w:color w:val="0000EE"/>
            <w:u w:val="single"/>
          </w:rPr>
          <w:t>عبرانيين 4:12–13</w:t>
        </w:r>
      </w:hyperlink>
      <w:r>
        <w:rPr>
          <w:lang w:val="ar_AE" w:bidi="ar_AE"/>
        </w:rPr>
        <w:t xml:space="preserve">), ويصدر الحُكْم الذي يستحقه الناس (انظر </w:t>
      </w:r>
      <w:hyperlink r:id="rId159">
        <w:r>
          <w:rPr>
            <w:lang w:val="ar_AE" w:bidi="ar_AE"/>
          </w:rPr>
          <w:rPr>
            <w:color w:val="0000EE"/>
            <w:u w:val="single"/>
          </w:rPr>
          <w:t>رؤيا 22:12</w:t>
        </w:r>
      </w:hyperlink>
      <w:r>
        <w:rPr>
          <w:lang w:val="ar_AE" w:bidi="ar_AE"/>
        </w:rPr>
        <w:t xml:space="preserve">; </w:t>
      </w:r>
      <w:hyperlink r:id="rId156">
        <w:r>
          <w:rPr>
            <w:lang w:val="ar_AE" w:bidi="ar_AE"/>
          </w:rPr>
          <w:rPr>
            <w:color w:val="0000EE"/>
            <w:u w:val="single"/>
          </w:rPr>
          <w:t>إرميا 17:10</w:t>
        </w:r>
      </w:hyperlink>
      <w:r>
        <w:rPr>
          <w:lang w:val="ar_AE" w:bidi="ar_AE"/>
        </w:rPr>
        <w:t xml:space="preserve">; </w:t>
      </w:r>
      <w:hyperlink r:id="rId160">
        <w:r>
          <w:rPr>
            <w:lang w:val="ar_AE" w:bidi="ar_AE"/>
          </w:rPr>
          <w:rPr>
            <w:color w:val="0000EE"/>
            <w:u w:val="single"/>
          </w:rPr>
          <w:t>متى 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24</w:t>
      </w:r>
      <w:r>
        <w:rPr>
          <w:lang w:val="ar_AE" w:bidi="ar_AE"/>
        </w:rPr>
      </w:r>
    </w:p>
    <w:p>
      <w:pPr>
        <w:bidi/>
      </w:pPr>
      <w:r>
        <w:rPr>
          <w:lang w:val="ar_AE" w:bidi="ar_AE"/>
        </w:rPr>
      </w:r>
      <w:r>
        <w:rPr>
          <w:lang w:val="ar_AE" w:bidi="ar_AE"/>
        </w:rPr>
        <w:t>قد يشير تعبير أعماق الشيطان إلى الإله الغنوصي المعروف باسم "العُمْق" (</w:t>
      </w:r>
      <w:r>
        <w:rPr>
          <w:i/>
          <w:lang w:val="ar_AE" w:bidi="ar_AE"/>
        </w:rPr>
        <w:t>Bythos</w:t>
      </w:r>
      <w:r>
        <w:rPr>
          <w:lang w:val="ar_AE" w:bidi="ar_AE"/>
        </w:rPr>
        <w:t>)، الذي شَكَّل مع شريكه "الصمت" (</w:t>
      </w:r>
      <w:r>
        <w:rPr>
          <w:i/>
          <w:lang w:val="ar_AE" w:bidi="ar_AE"/>
        </w:rPr>
        <w:t>Sigē</w:t>
      </w:r>
      <w:r>
        <w:rPr>
          <w:lang w:val="ar_AE" w:bidi="ar_AE"/>
        </w:rPr>
        <w:t>) إلهًا فلسفيًا. وقد ركزت الغنوصية بشكل كبير على المعرفة السرية.</w:t>
      </w:r>
      <w:r>
        <w:rPr>
          <w:lang w:val="ar_AE" w:bidi="ar_AE"/>
        </w:rPr>
      </w:r>
      <w:r>
        <w:rPr>
          <w:lang w:val="ar_AE" w:bidi="ar_AE"/>
        </w:rPr>
      </w:r>
    </w:p>
    <w:p>
      <w:pPr>
        <w:bidi/>
      </w:pPr>
      <w:r>
        <w:rPr>
          <w:lang w:val="ar_AE" w:bidi="ar_AE"/>
        </w:rPr>
      </w:r>
    </w:p>
    <w:p>
      <w:pPr>
        <w:pStyle w:val="Heading2"/>
        <w:bidi/>
      </w:pPr>
      <w:r>
        <w:rPr>
          <w:lang w:val="ar_AE" w:bidi="ar_AE"/>
        </w:rPr>
        <w:t>رؤيا 2: 26–28</w:t>
      </w:r>
      <w:r>
        <w:rPr>
          <w:lang w:val="ar_AE" w:bidi="ar_AE"/>
        </w:rPr>
      </w:r>
    </w:p>
    <w:p>
      <w:pPr>
        <w:bidi/>
      </w:pPr>
      <w:r>
        <w:rPr>
          <w:lang w:val="ar_AE" w:bidi="ar_AE"/>
        </w:rPr>
      </w:r>
      <w:r>
        <w:rPr>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1">
        <w:r>
          <w:rPr>
            <w:lang w:val="ar_AE" w:bidi="ar_AE"/>
          </w:rPr>
          <w:rPr>
            <w:color w:val="0000EE"/>
            <w:u w:val="single"/>
          </w:rPr>
          <w:t>مزمور 2:8–9</w:t>
        </w:r>
      </w:hyperlink>
      <w:r>
        <w:rPr>
          <w:lang w:val="ar_AE" w:bidi="ar_AE"/>
        </w:rPr>
        <w:t xml:space="preserve">; قارن </w:t>
      </w:r>
      <w:hyperlink r:id="rId162">
        <w:r>
          <w:rPr>
            <w:lang w:val="ar_AE" w:bidi="ar_AE"/>
          </w:rPr>
          <w:rPr>
            <w:color w:val="0000EE"/>
            <w:u w:val="single"/>
          </w:rPr>
          <w:t>رؤيا 12:5</w:t>
        </w:r>
      </w:hyperlink>
      <w:r>
        <w:rPr>
          <w:lang w:val="ar_AE" w:bidi="ar_AE"/>
        </w:rPr>
        <w:t xml:space="preserve">; </w:t>
      </w:r>
      <w:hyperlink r:id="rId79">
        <w:r>
          <w:rPr>
            <w:lang w:val="ar_AE" w:bidi="ar_AE"/>
          </w:rPr>
          <w:rPr>
            <w:color w:val="0000EE"/>
            <w:u w:val="single"/>
          </w:rPr>
          <w:t>19:15</w:t>
        </w:r>
      </w:hyperlink>
      <w:r>
        <w:rPr>
          <w:lang w:val="ar_AE" w:bidi="ar_AE"/>
        </w:rPr>
        <w:t>). • كوكب الصبح هو كوكب الزهرة، الذي يشير إلى قدوم يوم جديد. وهنا يشير إلى وعد القيامة عند رجوع المسيح (</w:t>
      </w:r>
      <w:hyperlink r:id="rId163">
        <w:r>
          <w:rPr>
            <w:lang w:val="ar_AE" w:bidi="ar_AE"/>
          </w:rPr>
          <w:rPr>
            <w:color w:val="0000EE"/>
            <w:u w:val="single"/>
          </w:rPr>
          <w:t>22:16</w:t>
        </w:r>
      </w:hyperlink>
      <w:r>
        <w:rPr>
          <w:lang w:val="ar_AE" w:bidi="ar_AE"/>
        </w:rPr>
        <w:t xml:space="preserve">; </w:t>
      </w:r>
      <w:hyperlink r:id="rId164">
        <w:r>
          <w:rPr>
            <w:lang w:val="ar_AE" w:bidi="ar_AE"/>
          </w:rPr>
          <w:rPr>
            <w:color w:val="0000EE"/>
            <w:u w:val="single"/>
          </w:rPr>
          <w:t>2 بطرس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w:t>
      </w:r>
      <w:r>
        <w:rPr>
          <w:lang w:val="ar_AE" w:bidi="ar_AE"/>
        </w:rPr>
      </w:r>
    </w:p>
    <w:p>
      <w:pPr>
        <w:bidi/>
      </w:pPr>
      <w:r>
        <w:rPr>
          <w:lang w:val="ar_AE" w:bidi="ar_AE"/>
        </w:rPr>
      </w:r>
      <w:r>
        <w:rPr>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lang w:val="ar_AE" w:bidi="ar_AE"/>
        </w:rPr>
      </w:r>
      <w:r>
        <w:rPr>
          <w:lang w:val="ar_AE" w:bidi="ar_AE"/>
        </w:rPr>
      </w:r>
    </w:p>
    <w:p>
      <w:pPr>
        <w:bidi/>
      </w:pPr>
      <w:r>
        <w:rPr>
          <w:lang w:val="ar_AE" w:bidi="ar_AE"/>
        </w:rPr>
      </w:r>
    </w:p>
    <w:p>
      <w:pPr>
        <w:pStyle w:val="Heading2"/>
        <w:bidi/>
      </w:pPr>
      <w:r>
        <w:rPr>
          <w:lang w:val="ar_AE" w:bidi="ar_AE"/>
        </w:rPr>
        <w:t>رؤيا 3: 1–6</w:t>
      </w:r>
      <w:r>
        <w:rPr>
          <w:lang w:val="ar_AE" w:bidi="ar_AE"/>
        </w:rPr>
      </w:r>
    </w:p>
    <w:p>
      <w:pPr>
        <w:bidi/>
      </w:pPr>
      <w:r>
        <w:rPr>
          <w:lang w:val="ar_AE" w:bidi="ar_AE"/>
        </w:rPr>
      </w:r>
      <w:r>
        <w:rPr>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lang w:val="ar_AE" w:bidi="ar_AE"/>
        </w:rPr>
      </w:r>
      <w:r>
        <w:rPr>
          <w:lang w:val="ar_AE" w:bidi="ar_AE"/>
        </w:rPr>
      </w:r>
    </w:p>
    <w:p>
      <w:pPr>
        <w:bidi/>
      </w:pPr>
      <w:r>
        <w:rPr>
          <w:lang w:val="ar_AE" w:bidi="ar_AE"/>
        </w:rPr>
      </w:r>
    </w:p>
    <w:p>
      <w:pPr>
        <w:pStyle w:val="Heading2"/>
        <w:bidi/>
      </w:pPr>
      <w:r>
        <w:rPr>
          <w:lang w:val="ar_AE" w:bidi="ar_AE"/>
        </w:rPr>
        <w:t>رؤيا 3: 2–3</w:t>
      </w:r>
      <w:r>
        <w:rPr>
          <w:lang w:val="ar_AE" w:bidi="ar_AE"/>
        </w:rPr>
      </w:r>
    </w:p>
    <w:p>
      <w:pPr>
        <w:bidi/>
      </w:pPr>
      <w:r>
        <w:rPr>
          <w:lang w:val="ar_AE" w:bidi="ar_AE"/>
        </w:rPr>
      </w:r>
      <w:r>
        <w:rPr>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5">
        <w:r>
          <w:rPr>
            <w:lang w:val="ar_AE" w:bidi="ar_AE"/>
          </w:rPr>
          <w:rPr>
            <w:color w:val="0000EE"/>
            <w:u w:val="single"/>
          </w:rPr>
          <w:t>20:12</w:t>
        </w:r>
      </w:hyperlink>
      <w:r>
        <w:rPr>
          <w:lang w:val="ar_AE" w:bidi="ar_AE"/>
        </w:rPr>
        <w:t xml:space="preserve">; </w:t>
      </w:r>
      <w:hyperlink r:id="rId166">
        <w:r>
          <w:rPr>
            <w:lang w:val="ar_AE" w:bidi="ar_AE"/>
          </w:rPr>
          <w:rPr>
            <w:color w:val="0000EE"/>
            <w:u w:val="single"/>
          </w:rPr>
          <w:t>أفسس 2:10</w:t>
        </w:r>
      </w:hyperlink>
      <w:r>
        <w:rPr>
          <w:lang w:val="ar_AE" w:bidi="ar_AE"/>
        </w:rPr>
        <w:t xml:space="preserve">; </w:t>
      </w:r>
      <w:hyperlink r:id="rId167">
        <w:r>
          <w:rPr>
            <w:lang w:val="ar_AE" w:bidi="ar_AE"/>
          </w:rPr>
          <w:rPr>
            <w:color w:val="0000EE"/>
            <w:u w:val="single"/>
          </w:rPr>
          <w:t>يعقوب 2:20</w:t>
        </w:r>
      </w:hyperlink>
      <w:r>
        <w:rPr>
          <w:lang w:val="ar_AE" w:bidi="ar_AE"/>
        </w:rPr>
        <w:t xml:space="preserve">). • كَلِصٍّ: مثل الغزاة في تاريخ المدينة، فإن المسيح سيأتي فجأة (انظر </w:t>
      </w:r>
      <w:hyperlink r:id="rId22">
        <w:r>
          <w:rPr>
            <w:lang w:val="ar_AE" w:bidi="ar_AE"/>
          </w:rPr>
          <w:rPr>
            <w:color w:val="0000EE"/>
            <w:u w:val="single"/>
          </w:rPr>
          <w:t>رؤيا 16:15</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4</w:t>
      </w:r>
      <w:r>
        <w:rPr>
          <w:lang w:val="ar_AE" w:bidi="ar_AE"/>
        </w:rPr>
      </w:r>
    </w:p>
    <w:p>
      <w:pPr>
        <w:bidi/>
      </w:pPr>
      <w:r>
        <w:rPr>
          <w:lang w:val="ar_AE" w:bidi="ar_AE"/>
        </w:rPr>
      </w:r>
      <w:r>
        <w:rPr>
          <w:lang w:val="ar_AE" w:bidi="ar_AE"/>
        </w:rPr>
        <w:t xml:space="preserve">لَمْ يُنَجِّسُوا ثِيَابَهُمْ: الملابس المتسخة (النجسة) </w:t>
      </w:r>
      <w:r>
        <w:rPr>
          <w:i/>
          <w:lang w:val="ar_AE" w:bidi="ar_AE"/>
        </w:rPr>
        <w:t>. . .</w:t>
      </w:r>
      <w:r>
        <w:rPr>
          <w:lang w:val="ar_AE" w:bidi="ar_AE"/>
        </w:rPr>
        <w:t xml:space="preserve"> ترمز إلى حياة غير نقية (</w:t>
      </w:r>
      <w:hyperlink r:id="rId171">
        <w:r>
          <w:rPr>
            <w:lang w:val="ar_AE" w:bidi="ar_AE"/>
          </w:rPr>
          <w:rPr>
            <w:color w:val="0000EE"/>
            <w:u w:val="single"/>
          </w:rPr>
          <w:t>زكريا 3:4</w:t>
        </w:r>
      </w:hyperlink>
      <w:r>
        <w:rPr>
          <w:lang w:val="ar_AE" w:bidi="ar_AE"/>
        </w:rPr>
        <w:t xml:space="preserve">)، في حين أن الثياب البيض ترمز إلى النقاء (انظر </w:t>
      </w:r>
      <w:hyperlink r:id="rId172">
        <w:r>
          <w:rPr>
            <w:lang w:val="ar_AE" w:bidi="ar_AE"/>
          </w:rPr>
          <w:rPr>
            <w:color w:val="0000EE"/>
            <w:u w:val="single"/>
          </w:rPr>
          <w:t>رؤيا 6:11</w:t>
        </w:r>
      </w:hyperlink>
      <w:r>
        <w:rPr>
          <w:lang w:val="ar_AE" w:bidi="ar_AE"/>
        </w:rPr>
        <w:t xml:space="preserve">; </w:t>
      </w:r>
      <w:hyperlink r:id="rId173">
        <w:r>
          <w:rPr>
            <w:lang w:val="ar_AE" w:bidi="ar_AE"/>
          </w:rPr>
          <w:rPr>
            <w:color w:val="0000EE"/>
            <w:u w:val="single"/>
          </w:rPr>
          <w:t>7:13–14</w:t>
        </w:r>
      </w:hyperlink>
      <w:r>
        <w:rPr>
          <w:lang w:val="ar_AE" w:bidi="ar_AE"/>
        </w:rPr>
        <w:t xml:space="preserve">; </w:t>
      </w:r>
      <w:hyperlink r:id="rId26">
        <w:r>
          <w:rPr>
            <w:lang w:val="ar_AE" w:bidi="ar_AE"/>
          </w:rPr>
          <w:rPr>
            <w:color w:val="0000EE"/>
            <w:u w:val="single"/>
          </w:rPr>
          <w:t>22:14</w:t>
        </w:r>
      </w:hyperlink>
      <w:r>
        <w:rPr>
          <w:lang w:val="ar_AE" w:bidi="ar_AE"/>
        </w:rPr>
        <w:t xml:space="preserve">). • فَسَيَمْشُونَ مَعِي: المشي يُعَبِّر عن الطريقة التي يعيش بها الشخص (انظر </w:t>
      </w:r>
      <w:hyperlink r:id="rId174">
        <w:r>
          <w:rPr>
            <w:lang w:val="ar_AE" w:bidi="ar_AE"/>
          </w:rPr>
          <w:rPr>
            <w:color w:val="0000EE"/>
            <w:u w:val="single"/>
          </w:rPr>
          <w:t>تكوين 17:1</w:t>
        </w:r>
      </w:hyperlink>
      <w:r>
        <w:rPr>
          <w:lang w:val="ar_AE" w:bidi="ar_AE"/>
        </w:rPr>
        <w:t xml:space="preserve">; </w:t>
      </w:r>
      <w:hyperlink r:id="rId175">
        <w:r>
          <w:rPr>
            <w:lang w:val="ar_AE" w:bidi="ar_AE"/>
          </w:rPr>
          <w:rPr>
            <w:color w:val="0000EE"/>
            <w:u w:val="single"/>
          </w:rPr>
          <w:t>مزامير 81:13</w:t>
        </w:r>
      </w:hyperlink>
      <w:r>
        <w:rPr>
          <w:lang w:val="ar_AE" w:bidi="ar_AE"/>
        </w:rPr>
        <w:t xml:space="preserve">; </w:t>
      </w:r>
      <w:hyperlink r:id="rId176">
        <w:r>
          <w:rPr>
            <w:lang w:val="ar_AE" w:bidi="ar_AE"/>
          </w:rPr>
          <w:rPr>
            <w:color w:val="0000EE"/>
            <w:u w:val="single"/>
          </w:rPr>
          <w:t>82:5</w:t>
        </w:r>
      </w:hyperlink>
      <w:r>
        <w:rPr>
          <w:lang w:val="ar_AE" w:bidi="ar_AE"/>
        </w:rPr>
        <w:t xml:space="preserve">; </w:t>
      </w:r>
      <w:hyperlink r:id="rId177">
        <w:r>
          <w:rPr>
            <w:lang w:val="ar_AE" w:bidi="ar_AE"/>
          </w:rPr>
          <w:rPr>
            <w:color w:val="0000EE"/>
            <w:u w:val="single"/>
          </w:rPr>
          <w:t>رومية 8:4</w:t>
        </w:r>
      </w:hyperlink>
      <w:r>
        <w:rPr>
          <w:lang w:val="ar_AE" w:bidi="ar_AE"/>
        </w:rPr>
        <w:t xml:space="preserve">; </w:t>
      </w:r>
      <w:hyperlink r:id="rId178">
        <w:r>
          <w:rPr>
            <w:lang w:val="ar_AE" w:bidi="ar_AE"/>
          </w:rPr>
          <w:rPr>
            <w:color w:val="0000EE"/>
            <w:u w:val="single"/>
          </w:rPr>
          <w:t>غلاطية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5</w:t>
      </w:r>
      <w:r>
        <w:rPr>
          <w:lang w:val="ar_AE" w:bidi="ar_AE"/>
        </w:rPr>
      </w:r>
    </w:p>
    <w:p>
      <w:pPr>
        <w:bidi/>
      </w:pPr>
      <w:r>
        <w:rPr>
          <w:lang w:val="ar_AE" w:bidi="ar_AE"/>
        </w:rPr>
      </w:r>
      <w:r>
        <w:rPr>
          <w:lang w:val="ar_AE" w:bidi="ar_AE"/>
        </w:rPr>
        <w:t xml:space="preserve">تسجيل اسم الشخص في سفر الحياة (انظر </w:t>
      </w:r>
      <w:hyperlink r:id="rId179">
        <w:r>
          <w:rPr>
            <w:lang w:val="ar_AE" w:bidi="ar_AE"/>
          </w:rPr>
          <w:rPr>
            <w:color w:val="0000EE"/>
            <w:u w:val="single"/>
          </w:rPr>
          <w:t>20:12–15</w:t>
        </w:r>
      </w:hyperlink>
      <w:r>
        <w:rPr>
          <w:lang w:val="ar_AE" w:bidi="ar_AE"/>
        </w:rPr>
        <w:t xml:space="preserve">; </w:t>
      </w:r>
      <w:hyperlink r:id="rId180">
        <w:r>
          <w:rPr>
            <w:lang w:val="ar_AE" w:bidi="ar_AE"/>
          </w:rPr>
          <w:rPr>
            <w:color w:val="0000EE"/>
            <w:u w:val="single"/>
          </w:rPr>
          <w:t>دانيآل 7:10</w:t>
        </w:r>
      </w:hyperlink>
      <w:r>
        <w:rPr>
          <w:lang w:val="ar_AE" w:bidi="ar_AE"/>
        </w:rPr>
        <w:t xml:space="preserve">) يرمز إلى اليقين من قبول الله ومن نوَّال الحياة الأبدية (انظر </w:t>
      </w:r>
      <w:hyperlink r:id="rId181">
        <w:r>
          <w:rPr>
            <w:lang w:val="ar_AE" w:bidi="ar_AE"/>
          </w:rPr>
          <w:rPr>
            <w:color w:val="0000EE"/>
            <w:u w:val="single"/>
          </w:rPr>
          <w:t>رؤيا 17: 8</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182">
        <w:r>
          <w:rPr>
            <w:lang w:val="ar_AE" w:bidi="ar_AE"/>
          </w:rPr>
          <w:rPr>
            <w:color w:val="0000EE"/>
            <w:u w:val="single"/>
          </w:rPr>
          <w:t>فيلبي 4:3</w:t>
        </w:r>
      </w:hyperlink>
      <w:r>
        <w:rPr>
          <w:lang w:val="ar_AE" w:bidi="ar_AE"/>
        </w:rPr>
        <w:t xml:space="preserve">; انظر أيضًا </w:t>
      </w:r>
      <w:hyperlink r:id="rId183">
        <w:r>
          <w:rPr>
            <w:lang w:val="ar_AE" w:bidi="ar_AE"/>
          </w:rPr>
          <w:rPr>
            <w:color w:val="0000EE"/>
            <w:u w:val="single"/>
          </w:rPr>
          <w:t>لوقا 10: 20</w:t>
        </w:r>
      </w:hyperlink>
      <w:r>
        <w:rPr>
          <w:lang w:val="ar_AE" w:bidi="ar_AE"/>
        </w:rPr>
        <w:t xml:space="preserve">). بينما محو الله للاسم يشير إلى الدينونة والموت الأبدي (انظر </w:t>
      </w:r>
      <w:hyperlink r:id="rId184">
        <w:r>
          <w:rPr>
            <w:lang w:val="ar_AE" w:bidi="ar_AE"/>
          </w:rPr>
          <w:rPr>
            <w:color w:val="0000EE"/>
            <w:u w:val="single"/>
          </w:rPr>
          <w:t>خروج 32:32–33</w:t>
        </w:r>
      </w:hyperlink>
      <w:r>
        <w:rPr>
          <w:lang w:val="ar_AE" w:bidi="ar_AE"/>
        </w:rPr>
        <w:t xml:space="preserve">; </w:t>
      </w:r>
      <w:hyperlink r:id="rId185">
        <w:r>
          <w:rPr>
            <w:lang w:val="ar_AE" w:bidi="ar_AE"/>
          </w:rPr>
          <w:rPr>
            <w:color w:val="0000EE"/>
            <w:u w:val="single"/>
          </w:rPr>
          <w:t>مزمور 69:28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w:t>
      </w:r>
      <w:r>
        <w:rPr>
          <w:lang w:val="ar_AE" w:bidi="ar_AE"/>
        </w:rPr>
      </w:r>
    </w:p>
    <w:p>
      <w:pPr>
        <w:bidi/>
      </w:pPr>
      <w:r>
        <w:rPr>
          <w:lang w:val="ar_AE" w:bidi="ar_AE"/>
        </w:rPr>
      </w:r>
      <w:r>
        <w:rPr>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6">
        <w:r>
          <w:rPr>
            <w:lang w:val="ar_AE" w:bidi="ar_AE"/>
          </w:rPr>
          <w:rPr>
            <w:color w:val="0000EE"/>
            <w:u w:val="single"/>
          </w:rPr>
          <w:t>إشعياء 22:22</w:t>
        </w:r>
      </w:hyperlink>
      <w:r>
        <w:rPr>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7">
        <w:r>
          <w:rPr>
            <w:lang w:val="ar_AE" w:bidi="ar_AE"/>
          </w:rPr>
          <w:rPr>
            <w:color w:val="0000EE"/>
            <w:u w:val="single"/>
          </w:rPr>
          <w:t>متى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7–13</w:t>
      </w:r>
      <w:r>
        <w:rPr>
          <w:lang w:val="ar_AE" w:bidi="ar_AE"/>
        </w:rPr>
      </w:r>
    </w:p>
    <w:p>
      <w:pPr>
        <w:bidi/>
      </w:pPr>
      <w:r>
        <w:rPr>
          <w:lang w:val="ar_AE" w:bidi="ar_AE"/>
        </w:rPr>
      </w:r>
      <w:r>
        <w:rPr>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lang w:val="ar_AE" w:bidi="ar_AE"/>
        </w:rPr>
      </w:r>
      <w:r>
        <w:rPr>
          <w:lang w:val="ar_AE" w:bidi="ar_AE"/>
        </w:rPr>
      </w:r>
    </w:p>
    <w:p>
      <w:pPr>
        <w:bidi/>
      </w:pPr>
      <w:r>
        <w:rPr>
          <w:lang w:val="ar_AE" w:bidi="ar_AE"/>
        </w:rPr>
      </w:r>
    </w:p>
    <w:p>
      <w:pPr>
        <w:pStyle w:val="Heading2"/>
        <w:bidi/>
      </w:pPr>
      <w:r>
        <w:rPr>
          <w:lang w:val="ar_AE" w:bidi="ar_AE"/>
        </w:rPr>
        <w:t>رؤيا 3: 8</w:t>
      </w:r>
      <w:r>
        <w:rPr>
          <w:lang w:val="ar_AE" w:bidi="ar_AE"/>
        </w:rPr>
      </w:r>
    </w:p>
    <w:p>
      <w:pPr>
        <w:bidi/>
      </w:pPr>
      <w:r>
        <w:rPr>
          <w:lang w:val="ar_AE" w:bidi="ar_AE"/>
        </w:rPr>
      </w:r>
      <w:r>
        <w:rPr>
          <w:lang w:val="ar_AE" w:bidi="ar_AE"/>
        </w:rPr>
        <w:t xml:space="preserve">أَنَا عَارِفٌ: انظر </w:t>
      </w:r>
      <w:r>
        <w:rPr>
          <w:lang w:val="ar_AE" w:bidi="ar_AE"/>
        </w:rPr>
        <w:t>ملاحظة الدراسة على 2:2–3</w:t>
      </w:r>
      <w:r>
        <w:rPr>
          <w:lang w:val="ar_AE" w:bidi="ar_AE"/>
        </w:rPr>
        <w:t xml:space="preserve">. • لأَنَّ لَكَ قُوَّةً يَسِيرَةً: مثل مدينة فيلادلفيا نفسها (انظر </w:t>
      </w:r>
      <w:r>
        <w:rPr>
          <w:lang w:val="ar_AE" w:bidi="ar_AE"/>
        </w:rPr>
        <w:t>ملاحظة الدراسة على 3:7</w:t>
      </w:r>
      <w:r>
        <w:rPr>
          <w:lang w:val="ar_AE" w:bidi="ar_AE"/>
        </w:rPr>
        <w:t xml:space="preserve">)، لم يكن المسيحيون هناك مزدهرين، وكانوا يفتقرون إلى المكانة والقوة. لكن المسيح فتح لهم بابًا (انظر </w:t>
      </w:r>
      <w:hyperlink r:id="rId188">
        <w:r>
          <w:rPr>
            <w:lang w:val="ar_AE" w:bidi="ar_AE"/>
          </w:rPr>
          <w:rPr>
            <w:color w:val="0000EE"/>
            <w:u w:val="single"/>
          </w:rPr>
          <w:t>3:7</w:t>
        </w:r>
      </w:hyperlink>
      <w:r>
        <w:rPr>
          <w:lang w:val="ar_AE" w:bidi="ar_AE"/>
        </w:rPr>
        <w:t>) للمطالبة بمكانته وسلطانه. وعلى الرغم من ضعفهم، فقد أطاعت كنيسة فيلادلفيا كلمة المسيح ولم تنكره تحت الضغوطات.</w:t>
      </w:r>
      <w:r>
        <w:rPr>
          <w:lang w:val="ar_AE" w:bidi="ar_AE"/>
        </w:rPr>
      </w:r>
      <w:r>
        <w:rPr>
          <w:lang w:val="ar_AE" w:bidi="ar_AE"/>
        </w:rPr>
      </w:r>
    </w:p>
    <w:p>
      <w:pPr>
        <w:bidi/>
      </w:pPr>
      <w:r>
        <w:rPr>
          <w:lang w:val="ar_AE" w:bidi="ar_AE"/>
        </w:rPr>
      </w:r>
    </w:p>
    <w:p>
      <w:pPr>
        <w:pStyle w:val="Heading2"/>
        <w:bidi/>
      </w:pPr>
      <w:r>
        <w:rPr>
          <w:lang w:val="ar_AE" w:bidi="ar_AE"/>
        </w:rPr>
        <w:t>رؤيا 3: 9</w:t>
      </w:r>
      <w:r>
        <w:rPr>
          <w:lang w:val="ar_AE" w:bidi="ar_AE"/>
        </w:rPr>
      </w:r>
    </w:p>
    <w:p>
      <w:pPr>
        <w:bidi/>
      </w:pPr>
      <w:r>
        <w:rPr>
          <w:lang w:val="ar_AE" w:bidi="ar_AE"/>
        </w:rPr>
      </w:r>
      <w:r>
        <w:rPr>
          <w:lang w:val="ar_AE" w:bidi="ar_AE"/>
        </w:rPr>
        <w:t xml:space="preserve">الَّذِينَ مِنْ مَجْمَعِ الشَّيْطَانِ: لقد عانى المسيحيون في فيلادلفيا من سوء المعاملة من قِبَل اليهود المعادين للمسيحية (انظر </w:t>
      </w:r>
      <w:r>
        <w:rPr>
          <w:lang w:val="ar_AE" w:bidi="ar_AE"/>
        </w:rPr>
        <w:t>ملاحظة الدراسة على 2:9</w:t>
      </w:r>
      <w:r>
        <w:rPr>
          <w:lang w:val="ar_AE" w:bidi="ar_AE"/>
        </w:rPr>
        <w:t xml:space="preserve">). • يَأْتُونَ وَيَسْجُدُونَ أَمَامَ رِجْلَيْكَ: في العالم القديم، كان الأسرى غالبًا ما يُجبرون على السجود أمام الذين هزموهم (انظر </w:t>
      </w:r>
      <w:hyperlink r:id="rId189">
        <w:r>
          <w:rPr>
            <w:lang w:val="ar_AE" w:bidi="ar_AE"/>
          </w:rPr>
          <w:rPr>
            <w:color w:val="0000EE"/>
            <w:u w:val="single"/>
          </w:rPr>
          <w:t>إشعياء 49:23</w:t>
        </w:r>
      </w:hyperlink>
      <w:r>
        <w:rPr>
          <w:lang w:val="ar_AE" w:bidi="ar_AE"/>
        </w:rPr>
        <w:t xml:space="preserve">; </w:t>
      </w:r>
      <w:hyperlink r:id="rId190">
        <w:r>
          <w:rPr>
            <w:lang w:val="ar_AE" w:bidi="ar_AE"/>
          </w:rPr>
          <w:rPr>
            <w:color w:val="0000EE"/>
            <w:u w:val="single"/>
          </w:rPr>
          <w:t>60:14</w:t>
        </w:r>
      </w:hyperlink>
      <w:r>
        <w:rPr>
          <w:lang w:val="ar_AE" w:bidi="ar_AE"/>
        </w:rPr>
        <w:t>). سوف يعترف أعداء الكنيسة من البشر في النهاية بأن المسيحيين (المؤمنين) هم الأشخاص الذين يُحبهم الله.</w:t>
      </w:r>
      <w:r>
        <w:rPr>
          <w:lang w:val="ar_AE" w:bidi="ar_AE"/>
        </w:rPr>
      </w:r>
      <w:r>
        <w:rPr>
          <w:lang w:val="ar_AE" w:bidi="ar_AE"/>
        </w:rPr>
      </w:r>
    </w:p>
    <w:p>
      <w:pPr>
        <w:bidi/>
      </w:pPr>
      <w:r>
        <w:rPr>
          <w:lang w:val="ar_AE" w:bidi="ar_AE"/>
        </w:rPr>
      </w:r>
    </w:p>
    <w:p>
      <w:pPr>
        <w:pStyle w:val="Heading2"/>
        <w:bidi/>
      </w:pPr>
      <w:r>
        <w:rPr>
          <w:lang w:val="ar_AE" w:bidi="ar_AE"/>
        </w:rPr>
        <w:t>رؤيا 3: 10</w:t>
      </w:r>
      <w:r>
        <w:rPr>
          <w:lang w:val="ar_AE" w:bidi="ar_AE"/>
        </w:rPr>
      </w:r>
    </w:p>
    <w:p>
      <w:pPr>
        <w:bidi/>
      </w:pPr>
      <w:r>
        <w:rPr>
          <w:lang w:val="ar_AE" w:bidi="ar_AE"/>
        </w:rPr>
      </w:r>
      <w:r>
        <w:rPr>
          <w:lang w:val="ar_AE" w:bidi="ar_AE"/>
        </w:rPr>
        <w:t xml:space="preserve">سيحفظ يسوع المؤمنين الذين يثابرون خلال التجارب (قارن </w:t>
      </w:r>
      <w:hyperlink r:id="rId191">
        <w:r>
          <w:rPr>
            <w:lang w:val="ar_AE" w:bidi="ar_AE"/>
          </w:rPr>
          <w:rPr>
            <w:color w:val="0000EE"/>
            <w:u w:val="single"/>
          </w:rPr>
          <w:t>إشعياء 43: 2–4</w:t>
        </w:r>
      </w:hyperlink>
      <w:r>
        <w:rPr>
          <w:lang w:val="ar_AE" w:bidi="ar_AE"/>
        </w:rPr>
        <w:t xml:space="preserve">; </w:t>
      </w:r>
      <w:hyperlink r:id="rId192">
        <w:r>
          <w:rPr>
            <w:lang w:val="ar_AE" w:bidi="ar_AE"/>
          </w:rPr>
          <w:rPr>
            <w:color w:val="0000EE"/>
            <w:u w:val="single"/>
          </w:rPr>
          <w:t>يوحنا 10: 27–28</w:t>
        </w:r>
      </w:hyperlink>
      <w:r>
        <w:rPr>
          <w:lang w:val="ar_AE" w:bidi="ar_AE"/>
        </w:rPr>
        <w:t xml:space="preserve">; </w:t>
      </w:r>
      <w:hyperlink r:id="rId193">
        <w:r>
          <w:rPr>
            <w:lang w:val="ar_AE" w:bidi="ar_AE"/>
          </w:rPr>
          <w:rPr>
            <w:color w:val="0000EE"/>
            <w:u w:val="single"/>
          </w:rPr>
          <w:t>1 كورنثوس 10: 13</w:t>
        </w:r>
      </w:hyperlink>
      <w:r>
        <w:rPr>
          <w:lang w:val="ar_AE" w:bidi="ar_AE"/>
        </w:rPr>
        <w:t xml:space="preserve">; </w:t>
      </w:r>
      <w:hyperlink r:id="rId194">
        <w:r>
          <w:rPr>
            <w:lang w:val="ar_AE" w:bidi="ar_AE"/>
          </w:rPr>
          <w:rPr>
            <w:color w:val="0000EE"/>
            <w:u w:val="single"/>
          </w:rPr>
          <w:t>عبرانيين 6: 18–19</w:t>
        </w:r>
      </w:hyperlink>
      <w:r>
        <w:rPr>
          <w:lang w:val="ar_AE" w:bidi="ar_AE"/>
        </w:rPr>
        <w:t>). • تعبير سَاعَةِ التَّجْرِبَةِ الْعَتِيدَةِ أَنْ تَأْتِيَ عَلَى الْعَالَمِ يشير إلى الأزمنة الأخيرة، عندما يمر العالم بالضيقات.</w:t>
      </w:r>
      <w:r>
        <w:rPr>
          <w:lang w:val="ar_AE" w:bidi="ar_AE"/>
        </w:rPr>
      </w:r>
      <w:r>
        <w:rPr>
          <w:lang w:val="ar_AE" w:bidi="ar_AE"/>
        </w:rPr>
      </w:r>
    </w:p>
    <w:p>
      <w:pPr>
        <w:bidi/>
      </w:pPr>
      <w:r>
        <w:rPr>
          <w:lang w:val="ar_AE" w:bidi="ar_AE"/>
        </w:rPr>
      </w:r>
    </w:p>
    <w:p>
      <w:pPr>
        <w:pStyle w:val="Heading2"/>
        <w:bidi/>
      </w:pPr>
      <w:r>
        <w:rPr>
          <w:lang w:val="ar_AE" w:bidi="ar_AE"/>
        </w:rPr>
        <w:t>رؤيا 3: 11</w:t>
      </w:r>
      <w:r>
        <w:rPr>
          <w:lang w:val="ar_AE" w:bidi="ar_AE"/>
        </w:rPr>
      </w:r>
    </w:p>
    <w:p>
      <w:pPr>
        <w:bidi/>
      </w:pPr>
      <w:r>
        <w:rPr>
          <w:lang w:val="ar_AE" w:bidi="ar_AE"/>
        </w:rPr>
      </w:r>
      <w:r>
        <w:rPr>
          <w:lang w:val="ar_AE" w:bidi="ar_AE"/>
        </w:rPr>
        <w:t>ينبغي للمؤمنين الثبات والمثابرة في مواجهة الصعوبات حتى لا يفقدون إكليلهم، أي مكافأتهم المنتظرة.</w:t>
      </w:r>
      <w:r>
        <w:rPr>
          <w:lang w:val="ar_AE" w:bidi="ar_AE"/>
        </w:rPr>
      </w:r>
      <w:r>
        <w:rPr>
          <w:lang w:val="ar_AE" w:bidi="ar_AE"/>
        </w:rPr>
      </w:r>
    </w:p>
    <w:p>
      <w:pPr>
        <w:bidi/>
      </w:pPr>
      <w:r>
        <w:rPr>
          <w:lang w:val="ar_AE" w:bidi="ar_AE"/>
        </w:rPr>
      </w:r>
    </w:p>
    <w:p>
      <w:pPr>
        <w:pStyle w:val="Heading2"/>
        <w:bidi/>
      </w:pPr>
      <w:r>
        <w:rPr>
          <w:lang w:val="ar_AE" w:bidi="ar_AE"/>
        </w:rPr>
        <w:t>رؤيا 3: 12</w:t>
      </w:r>
      <w:r>
        <w:rPr>
          <w:lang w:val="ar_AE" w:bidi="ar_AE"/>
        </w:rPr>
      </w:r>
    </w:p>
    <w:p>
      <w:pPr>
        <w:bidi/>
      </w:pPr>
      <w:r>
        <w:rPr>
          <w:lang w:val="ar_AE" w:bidi="ar_AE"/>
        </w:rPr>
      </w:r>
      <w:r>
        <w:rPr>
          <w:lang w:val="ar_AE" w:bidi="ar_AE"/>
        </w:rPr>
        <w:t>المسيحيون الغالبون سيكونون آمنين في بيت الله لأنهم، مثل الأعمدة</w:t>
      </w:r>
      <w:r>
        <w:rPr>
          <w:i/>
          <w:lang w:val="ar_AE" w:bidi="ar_AE"/>
        </w:rPr>
        <w:t>، . . .</w:t>
      </w:r>
      <w:r>
        <w:rPr>
          <w:lang w:val="ar_AE" w:bidi="ar_AE"/>
        </w:rPr>
        <w:t xml:space="preserve"> لن يضطروا أبدًا لأن يخرجوا إلى خارج. • اسم </w:t>
      </w:r>
      <w:r>
        <w:rPr>
          <w:i/>
          <w:lang w:val="ar_AE" w:bidi="ar_AE"/>
        </w:rPr>
        <w:t>. . .</w:t>
      </w:r>
      <w:r>
        <w:rPr>
          <w:lang w:val="ar_AE" w:bidi="ar_AE"/>
        </w:rPr>
        <w:t xml:space="preserve"> الله المكتوب عليهم يرمز إلى ملكية الله والأمان الذي يتمتع به المؤمنون (انظر </w:t>
      </w:r>
      <w:hyperlink r:id="rId195">
        <w:r>
          <w:rPr>
            <w:lang w:val="ar_AE" w:bidi="ar_AE"/>
          </w:rPr>
          <w:rPr>
            <w:color w:val="0000EE"/>
            <w:u w:val="single"/>
          </w:rPr>
          <w:t>7:4</w:t>
        </w:r>
      </w:hyperlink>
      <w:r>
        <w:rPr>
          <w:lang w:val="ar_AE" w:bidi="ar_AE"/>
        </w:rPr>
        <w:t xml:space="preserve">; </w:t>
      </w:r>
      <w:hyperlink r:id="rId196">
        <w:r>
          <w:rPr>
            <w:lang w:val="ar_AE" w:bidi="ar_AE"/>
          </w:rPr>
          <w:rPr>
            <w:color w:val="0000EE"/>
            <w:u w:val="single"/>
          </w:rPr>
          <w:t>14:1</w:t>
        </w:r>
      </w:hyperlink>
      <w:r>
        <w:rPr>
          <w:lang w:val="ar_AE" w:bidi="ar_AE"/>
        </w:rPr>
        <w:t>). • أورشليم الجديدة ليست مملكة مبنية بواسطة البشر، لكنها عطية الله من السماء (</w:t>
      </w:r>
      <w:hyperlink r:id="rId197">
        <w:r>
          <w:rPr>
            <w:lang w:val="ar_AE" w:bidi="ar_AE"/>
          </w:rPr>
          <w:rPr>
            <w:color w:val="0000EE"/>
            <w:u w:val="single"/>
          </w:rPr>
          <w:t>21:2–10</w:t>
        </w:r>
      </w:hyperlink>
      <w:r>
        <w:rPr>
          <w:lang w:val="ar_AE" w:bidi="ar_AE"/>
        </w:rPr>
        <w:t xml:space="preserve">). • كان الاسم الجديد علامة على بركة الله (انظر أيضًا </w:t>
      </w:r>
      <w:hyperlink r:id="rId198">
        <w:r>
          <w:rPr>
            <w:lang w:val="ar_AE" w:bidi="ar_AE"/>
          </w:rPr>
          <w:rPr>
            <w:color w:val="0000EE"/>
            <w:u w:val="single"/>
          </w:rPr>
          <w:t>2:17</w:t>
        </w:r>
      </w:hyperlink>
      <w:r>
        <w:rPr>
          <w:lang w:val="ar_AE" w:bidi="ar_AE"/>
        </w:rPr>
        <w:t>); وقد أُعطي أبرام ويعقوب وسمعان وآخرون أسماء جديدة (</w:t>
      </w:r>
      <w:hyperlink r:id="rId139">
        <w:r>
          <w:rPr>
            <w:lang w:val="ar_AE" w:bidi="ar_AE"/>
          </w:rPr>
          <w:rPr>
            <w:color w:val="0000EE"/>
            <w:u w:val="single"/>
          </w:rPr>
          <w:t>التكوين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14</w:t>
      </w:r>
      <w:r>
        <w:rPr>
          <w:lang w:val="ar_AE" w:bidi="ar_AE"/>
        </w:rPr>
      </w:r>
    </w:p>
    <w:p>
      <w:pPr>
        <w:bidi/>
      </w:pPr>
      <w:r>
        <w:rPr>
          <w:lang w:val="ar_AE" w:bidi="ar_AE"/>
        </w:rPr>
      </w:r>
      <w:r>
        <w:rPr>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lang w:val="ar_AE" w:bidi="ar_AE"/>
        </w:rPr>
        <w:t>الحوليات</w:t>
      </w:r>
      <w:r>
        <w:rPr>
          <w:lang w:val="ar_AE" w:bidi="ar_AE"/>
        </w:rPr>
        <w:t xml:space="preserve"> 14.27)، مما جعلها جميلة جدًا. • الآمين: يُستخدم كقَسَم، "آمين" هي وعد بالحق (</w:t>
      </w:r>
      <w:hyperlink r:id="rId199">
        <w:r>
          <w:rPr>
            <w:lang w:val="ar_AE" w:bidi="ar_AE"/>
          </w:rPr>
          <w:rPr>
            <w:color w:val="0000EE"/>
            <w:u w:val="single"/>
          </w:rPr>
          <w:t>إشعياء 65:16</w:t>
        </w:r>
      </w:hyperlink>
      <w:r>
        <w:rPr>
          <w:lang w:val="ar_AE" w:bidi="ar_AE"/>
        </w:rPr>
        <w:t>). ويسوع هو الحق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lang w:val="ar_AE" w:bidi="ar_AE"/>
        </w:rPr>
      </w:r>
      <w:r>
        <w:rPr>
          <w:lang w:val="ar_AE" w:bidi="ar_AE"/>
        </w:rPr>
      </w:r>
    </w:p>
    <w:p>
      <w:pPr>
        <w:bidi/>
      </w:pPr>
      <w:r>
        <w:rPr>
          <w:lang w:val="ar_AE" w:bidi="ar_AE"/>
        </w:rPr>
      </w:r>
    </w:p>
    <w:p>
      <w:pPr>
        <w:pStyle w:val="Heading2"/>
        <w:bidi/>
      </w:pPr>
      <w:r>
        <w:rPr>
          <w:lang w:val="ar_AE" w:bidi="ar_AE"/>
        </w:rPr>
        <w:t>رؤيا 3: 14–22</w:t>
      </w:r>
      <w:r>
        <w:rPr>
          <w:lang w:val="ar_AE" w:bidi="ar_AE"/>
        </w:rPr>
      </w:r>
    </w:p>
    <w:p>
      <w:pPr>
        <w:bidi/>
      </w:pPr>
      <w:r>
        <w:rPr>
          <w:lang w:val="ar_AE" w:bidi="ar_AE"/>
        </w:rPr>
      </w:r>
      <w:r>
        <w:rPr>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lang w:val="ar_AE" w:bidi="ar_AE"/>
        </w:rPr>
      </w:r>
      <w:r>
        <w:rPr>
          <w:lang w:val="ar_AE" w:bidi="ar_AE"/>
        </w:rPr>
      </w:r>
    </w:p>
    <w:p>
      <w:pPr>
        <w:bidi/>
      </w:pPr>
      <w:r>
        <w:rPr>
          <w:lang w:val="ar_AE" w:bidi="ar_AE"/>
        </w:rPr>
      </w:r>
    </w:p>
    <w:p>
      <w:pPr>
        <w:pStyle w:val="Heading2"/>
        <w:bidi/>
      </w:pPr>
      <w:r>
        <w:rPr>
          <w:lang w:val="ar_AE" w:bidi="ar_AE"/>
        </w:rPr>
        <w:t>رؤيا 3: 15–16</w:t>
      </w:r>
      <w:r>
        <w:rPr>
          <w:lang w:val="ar_AE" w:bidi="ar_AE"/>
        </w:rPr>
      </w:r>
    </w:p>
    <w:p>
      <w:pPr>
        <w:bidi/>
      </w:pPr>
      <w:r>
        <w:rPr>
          <w:lang w:val="ar_AE" w:bidi="ar_AE"/>
        </w:rPr>
      </w:r>
      <w:r>
        <w:rPr>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lang w:val="ar_AE" w:bidi="ar_AE"/>
        </w:rPr>
      </w:r>
      <w:r>
        <w:rPr>
          <w:lang w:val="ar_AE" w:bidi="ar_AE"/>
        </w:rPr>
      </w:r>
    </w:p>
    <w:p>
      <w:pPr>
        <w:bidi/>
      </w:pPr>
      <w:r>
        <w:rPr>
          <w:lang w:val="ar_AE" w:bidi="ar_AE"/>
        </w:rPr>
      </w:r>
    </w:p>
    <w:p>
      <w:pPr>
        <w:pStyle w:val="Heading2"/>
        <w:bidi/>
      </w:pPr>
      <w:r>
        <w:rPr>
          <w:lang w:val="ar_AE" w:bidi="ar_AE"/>
        </w:rPr>
        <w:t>رؤيا 3: 17</w:t>
      </w:r>
      <w:r>
        <w:rPr>
          <w:lang w:val="ar_AE" w:bidi="ar_AE"/>
        </w:rPr>
      </w:r>
    </w:p>
    <w:p>
      <w:pPr>
        <w:bidi/>
      </w:pPr>
      <w:r>
        <w:rPr>
          <w:lang w:val="ar_AE" w:bidi="ar_AE"/>
        </w:rPr>
      </w:r>
      <w:r>
        <w:rPr>
          <w:lang w:val="ar_AE" w:bidi="ar_AE"/>
        </w:rPr>
        <w:t xml:space="preserve">بالرغم من أن المسيحيين (المؤمنين) في لاودكيّة شعروا بالازدهار والاكتفاء الذاتي (انظر </w:t>
      </w:r>
      <w:r>
        <w:rPr>
          <w:lang w:val="ar_AE" w:bidi="ar_AE"/>
        </w:rPr>
        <w:t>ملاحظة الدراسة على 3:14</w:t>
      </w:r>
      <w:r>
        <w:rPr>
          <w:lang w:val="ar_AE" w:bidi="ar_AE"/>
        </w:rPr>
        <w:t>)، إلا أن يسوع رأى بدقة حالتهم الروحية البائسة والشقية والفقيرة.</w:t>
      </w:r>
      <w:r>
        <w:rPr>
          <w:lang w:val="ar_AE" w:bidi="ar_AE"/>
        </w:rPr>
      </w:r>
      <w:r>
        <w:rPr>
          <w:lang w:val="ar_AE" w:bidi="ar_AE"/>
        </w:rPr>
      </w:r>
    </w:p>
    <w:p>
      <w:pPr>
        <w:bidi/>
      </w:pPr>
      <w:r>
        <w:rPr>
          <w:lang w:val="ar_AE" w:bidi="ar_AE"/>
        </w:rPr>
      </w:r>
    </w:p>
    <w:p>
      <w:pPr>
        <w:pStyle w:val="Heading2"/>
        <w:bidi/>
      </w:pPr>
      <w:r>
        <w:rPr>
          <w:lang w:val="ar_AE" w:bidi="ar_AE"/>
        </w:rPr>
        <w:t>رؤيا 3: 18</w:t>
      </w:r>
      <w:r>
        <w:rPr>
          <w:lang w:val="ar_AE" w:bidi="ar_AE"/>
        </w:rPr>
      </w:r>
    </w:p>
    <w:p>
      <w:pPr>
        <w:bidi/>
      </w:pPr>
      <w:r>
        <w:rPr>
          <w:lang w:val="ar_AE" w:bidi="ar_AE"/>
        </w:rPr>
      </w:r>
      <w:r>
        <w:rPr>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lang w:val="ar_AE" w:bidi="ar_AE"/>
        </w:rPr>
        <w:t>بالنار</w:t>
      </w:r>
      <w:r>
        <w:rPr>
          <w:lang w:val="ar_AE" w:bidi="ar_AE"/>
        </w:rPr>
        <w:t xml:space="preserve"> (قارن </w:t>
      </w:r>
      <w:hyperlink r:id="rId202">
        <w:r>
          <w:rPr>
            <w:lang w:val="ar_AE" w:bidi="ar_AE"/>
          </w:rPr>
          <w:rPr>
            <w:color w:val="0000EE"/>
            <w:u w:val="single"/>
          </w:rPr>
          <w:t>1 كورنثوس 3:12–15</w:t>
        </w:r>
      </w:hyperlink>
      <w:r>
        <w:rPr>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lang w:val="ar_AE" w:bidi="ar_AE"/>
        </w:rPr>
        <w:t>,</w:t>
      </w:r>
      <w:r>
        <w:rPr>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lang w:val="ar_AE" w:bidi="ar_AE"/>
        </w:rPr>
        <w:t xml:space="preserve">كُحْل </w:t>
      </w:r>
      <w:r>
        <w:rPr>
          <w:lang w:val="ar_AE" w:bidi="ar_AE"/>
        </w:rPr>
        <w:t>(مرهم) من المسيح من خلال الإيمان. فلم يكن سوى كُحْل عينه هو ما سيُمَكِّنهم من رؤية خطيتهم والتوبة عنها.</w:t>
      </w:r>
      <w:r>
        <w:rPr>
          <w:lang w:val="ar_AE" w:bidi="ar_AE"/>
        </w:rPr>
      </w:r>
      <w:r>
        <w:rPr>
          <w:lang w:val="ar_AE" w:bidi="ar_AE"/>
        </w:rPr>
      </w:r>
    </w:p>
    <w:p>
      <w:pPr>
        <w:bidi/>
      </w:pPr>
      <w:r>
        <w:rPr>
          <w:lang w:val="ar_AE" w:bidi="ar_AE"/>
        </w:rPr>
      </w:r>
    </w:p>
    <w:p>
      <w:pPr>
        <w:pStyle w:val="Heading2"/>
        <w:bidi/>
      </w:pPr>
      <w:r>
        <w:rPr>
          <w:lang w:val="ar_AE" w:bidi="ar_AE"/>
        </w:rPr>
        <w:t>رؤيا 3: 19</w:t>
      </w:r>
      <w:r>
        <w:rPr>
          <w:lang w:val="ar_AE" w:bidi="ar_AE"/>
        </w:rPr>
      </w:r>
    </w:p>
    <w:p>
      <w:pPr>
        <w:bidi/>
      </w:pPr>
      <w:r>
        <w:rPr>
          <w:lang w:val="ar_AE" w:bidi="ar_AE"/>
        </w:rPr>
      </w:r>
      <w:r>
        <w:rPr>
          <w:lang w:val="ar_AE" w:bidi="ar_AE"/>
        </w:rPr>
        <w:t>سوف يقوم المسيح بتقويم وتأديب الذين يحبهم (</w:t>
      </w:r>
      <w:hyperlink r:id="rId203">
        <w:r>
          <w:rPr>
            <w:lang w:val="ar_AE" w:bidi="ar_AE"/>
          </w:rPr>
          <w:rPr>
            <w:color w:val="0000EE"/>
            <w:u w:val="single"/>
          </w:rPr>
          <w:t>أمثال 3:11–12</w:t>
        </w:r>
      </w:hyperlink>
      <w:r>
        <w:rPr>
          <w:lang w:val="ar_AE" w:bidi="ar_AE"/>
        </w:rPr>
        <w:t xml:space="preserve">؛ </w:t>
      </w:r>
      <w:hyperlink r:id="rId204">
        <w:r>
          <w:rPr>
            <w:lang w:val="ar_AE" w:bidi="ar_AE"/>
          </w:rPr>
          <w:rPr>
            <w:color w:val="0000EE"/>
            <w:u w:val="single"/>
          </w:rPr>
          <w:t>عبرانيين 12:5–6</w:t>
        </w:r>
      </w:hyperlink>
      <w:r>
        <w:rPr>
          <w:lang w:val="ar_AE" w:bidi="ar_AE"/>
        </w:rPr>
        <w:t>)، بدلًا من رفضهم. وتمتد أمانته حتى إلى غير المؤمنين (</w:t>
      </w:r>
      <w:hyperlink r:id="rId205">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20</w:t>
      </w:r>
      <w:r>
        <w:rPr>
          <w:lang w:val="ar_AE" w:bidi="ar_AE"/>
        </w:rPr>
      </w:r>
    </w:p>
    <w:p>
      <w:pPr>
        <w:bidi/>
      </w:pPr>
      <w:r>
        <w:rPr>
          <w:lang w:val="ar_AE" w:bidi="ar_AE"/>
        </w:rPr>
      </w:r>
      <w:r>
        <w:rPr>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3">
        <w:r>
          <w:rPr>
            <w:lang w:val="ar_AE" w:bidi="ar_AE"/>
          </w:rPr>
          <w:rPr>
            <w:color w:val="0000EE"/>
            <w:u w:val="single"/>
          </w:rPr>
          <w:t>19:9</w:t>
        </w:r>
      </w:hyperlink>
      <w:r>
        <w:rPr>
          <w:lang w:val="ar_AE" w:bidi="ar_AE"/>
        </w:rPr>
        <w:t xml:space="preserve">; انظر </w:t>
      </w:r>
      <w:hyperlink r:id="rId206">
        <w:r>
          <w:rPr>
            <w:lang w:val="ar_AE" w:bidi="ar_AE"/>
          </w:rPr>
          <w:rPr>
            <w:color w:val="0000EE"/>
            <w:u w:val="single"/>
          </w:rPr>
          <w:t>تكوين 18:1–5</w:t>
        </w:r>
      </w:hyperlink>
      <w:r>
        <w:rPr>
          <w:lang w:val="ar_AE" w:bidi="ar_AE"/>
        </w:rPr>
        <w:t xml:space="preserve">, </w:t>
      </w:r>
      <w:hyperlink r:id="rId207">
        <w:r>
          <w:rPr>
            <w:lang w:val="ar_AE" w:bidi="ar_AE"/>
          </w:rPr>
          <w:rPr>
            <w:color w:val="0000EE"/>
            <w:u w:val="single"/>
          </w:rPr>
          <w:t>16–19</w:t>
        </w:r>
      </w:hyperlink>
      <w:r>
        <w:rPr>
          <w:lang w:val="ar_AE" w:bidi="ar_AE"/>
        </w:rPr>
        <w:t xml:space="preserve">; </w:t>
      </w:r>
      <w:hyperlink r:id="rId208">
        <w:r>
          <w:rPr>
            <w:lang w:val="ar_AE" w:bidi="ar_AE"/>
          </w:rPr>
          <w:rPr>
            <w:color w:val="0000EE"/>
            <w:u w:val="single"/>
          </w:rPr>
          <w:t>خروج 12:1–31</w:t>
        </w:r>
      </w:hyperlink>
      <w:r>
        <w:rPr>
          <w:lang w:val="ar_AE" w:bidi="ar_AE"/>
        </w:rPr>
        <w:t xml:space="preserve">; </w:t>
      </w:r>
      <w:hyperlink r:id="rId209">
        <w:r>
          <w:rPr>
            <w:lang w:val="ar_AE" w:bidi="ar_AE"/>
          </w:rPr>
          <w:rPr>
            <w:color w:val="0000EE"/>
            <w:u w:val="single"/>
          </w:rPr>
          <w:t>18:12</w:t>
        </w:r>
      </w:hyperlink>
      <w:r>
        <w:rPr>
          <w:lang w:val="ar_AE" w:bidi="ar_AE"/>
        </w:rPr>
        <w:t xml:space="preserve">; </w:t>
      </w:r>
      <w:hyperlink r:id="rId210">
        <w:r>
          <w:rPr>
            <w:lang w:val="ar_AE" w:bidi="ar_AE"/>
          </w:rPr>
          <w:rPr>
            <w:color w:val="0000EE"/>
            <w:u w:val="single"/>
          </w:rPr>
          <w:t>متى 26:26–30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21</w:t>
      </w:r>
      <w:r>
        <w:rPr>
          <w:lang w:val="ar_AE" w:bidi="ar_AE"/>
        </w:rPr>
      </w:r>
    </w:p>
    <w:p>
      <w:pPr>
        <w:bidi/>
      </w:pPr>
      <w:r>
        <w:rPr>
          <w:lang w:val="ar_AE" w:bidi="ar_AE"/>
        </w:rPr>
      </w:r>
      <w:r>
        <w:rPr>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1">
        <w:r>
          <w:rPr>
            <w:lang w:val="ar_AE" w:bidi="ar_AE"/>
          </w:rPr>
          <w:rPr>
            <w:color w:val="0000EE"/>
            <w:u w:val="single"/>
          </w:rPr>
          <w:t>20:4</w:t>
        </w:r>
      </w:hyperlink>
      <w:r>
        <w:rPr>
          <w:lang w:val="ar_AE" w:bidi="ar_AE"/>
        </w:rPr>
        <w:t xml:space="preserve">, </w:t>
      </w:r>
      <w:hyperlink r:id="rId24">
        <w:r>
          <w:rPr>
            <w:lang w:val="ar_AE" w:bidi="ar_AE"/>
          </w:rPr>
          <w:rPr>
            <w:color w:val="0000EE"/>
            <w:u w:val="single"/>
          </w:rPr>
          <w:t>6</w:t>
        </w:r>
      </w:hyperlink>
      <w:r>
        <w:rPr>
          <w:lang w:val="ar_AE" w:bidi="ar_AE"/>
        </w:rPr>
        <w:t xml:space="preserve">; </w:t>
      </w:r>
      <w:hyperlink r:id="rId212">
        <w:r>
          <w:rPr>
            <w:lang w:val="ar_AE" w:bidi="ar_AE"/>
          </w:rPr>
          <w:rPr>
            <w:color w:val="0000EE"/>
            <w:u w:val="single"/>
          </w:rPr>
          <w:t>22:5</w:t>
        </w:r>
      </w:hyperlink>
      <w:r>
        <w:rPr>
          <w:lang w:val="ar_AE" w:bidi="ar_AE"/>
        </w:rPr>
        <w:t xml:space="preserve">; </w:t>
      </w:r>
      <w:hyperlink r:id="rId213">
        <w:r>
          <w:rPr>
            <w:lang w:val="ar_AE" w:bidi="ar_AE"/>
          </w:rPr>
          <w:rPr>
            <w:color w:val="0000EE"/>
            <w:u w:val="single"/>
          </w:rPr>
          <w:t>كولوسي 3:1–4</w:t>
        </w:r>
      </w:hyperlink>
      <w:r>
        <w:rPr>
          <w:lang w:val="ar_AE" w:bidi="ar_AE"/>
        </w:rPr>
        <w:t xml:space="preserve">; </w:t>
      </w:r>
      <w:hyperlink r:id="rId214">
        <w:r>
          <w:rPr>
            <w:lang w:val="ar_AE" w:bidi="ar_AE"/>
          </w:rPr>
          <w:rPr>
            <w:color w:val="0000EE"/>
            <w:u w:val="single"/>
          </w:rPr>
          <w:t>2 تيموثاوس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1</w:t>
      </w:r>
      <w:r>
        <w:rPr>
          <w:lang w:val="ar_AE" w:bidi="ar_AE"/>
        </w:rPr>
      </w:r>
    </w:p>
    <w:p>
      <w:pPr>
        <w:bidi/>
      </w:pPr>
      <w:r>
        <w:rPr>
          <w:lang w:val="ar_AE" w:bidi="ar_AE"/>
        </w:rPr>
      </w:r>
      <w:r>
        <w:rPr>
          <w:lang w:val="ar_AE" w:bidi="ar_AE"/>
        </w:rPr>
        <w:t xml:space="preserve">بَعْدَ هذَا نَظَرْتُ: هذه العبارة التمهيدية (انظر أيضًا </w:t>
      </w:r>
      <w:hyperlink r:id="rId215">
        <w:r>
          <w:rPr>
            <w:lang w:val="ar_AE" w:bidi="ar_AE"/>
          </w:rPr>
          <w:rPr>
            <w:color w:val="0000EE"/>
            <w:u w:val="single"/>
          </w:rPr>
          <w:t>7:9</w:t>
        </w:r>
      </w:hyperlink>
      <w:r>
        <w:rPr>
          <w:lang w:val="ar_AE" w:bidi="ar_AE"/>
        </w:rPr>
        <w:t xml:space="preserve">; </w:t>
      </w:r>
      <w:hyperlink r:id="rId216">
        <w:r>
          <w:rPr>
            <w:lang w:val="ar_AE" w:bidi="ar_AE"/>
          </w:rPr>
          <w:rPr>
            <w:color w:val="0000EE"/>
            <w:u w:val="single"/>
          </w:rPr>
          <w:t>15:5</w:t>
        </w:r>
      </w:hyperlink>
      <w:r>
        <w:rPr>
          <w:lang w:val="ar_AE" w:bidi="ar_AE"/>
        </w:rPr>
        <w:t xml:space="preserve">; </w:t>
      </w:r>
      <w:hyperlink r:id="rId217">
        <w:r>
          <w:rPr>
            <w:lang w:val="ar_AE" w:bidi="ar_AE"/>
          </w:rPr>
          <w:rPr>
            <w:color w:val="0000EE"/>
            <w:u w:val="single"/>
          </w:rPr>
          <w:t>18:1</w:t>
        </w:r>
      </w:hyperlink>
      <w:r>
        <w:rPr>
          <w:lang w:val="ar_AE" w:bidi="ar_AE"/>
        </w:rPr>
        <w:t xml:space="preserve">; قارن </w:t>
      </w:r>
      <w:hyperlink r:id="rId218">
        <w:r>
          <w:rPr>
            <w:lang w:val="ar_AE" w:bidi="ar_AE"/>
          </w:rPr>
          <w:rPr>
            <w:color w:val="0000EE"/>
            <w:u w:val="single"/>
          </w:rPr>
          <w:t>19:1</w:t>
        </w:r>
      </w:hyperlink>
      <w:r>
        <w:rPr>
          <w:lang w:val="ar_AE" w:bidi="ar_AE"/>
        </w:rPr>
        <w:t>) لا تُشِر إلى تسلسل زمني، بل إلى بداية خبرة رؤيوية جديدة. • اصْعَدْ إِلَى هُنَا: صوت الرب يدعو يوحنا للنظر إلى الأمور من منظور الله.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وصف عرش الله يتجاوز الخيال. وهو امتداد لرؤى </w:t>
      </w:r>
      <w:hyperlink r:id="rId219">
        <w:r>
          <w:rPr>
            <w:lang w:val="ar_AE" w:bidi="ar_AE"/>
          </w:rPr>
          <w:rPr>
            <w:color w:val="0000EE"/>
            <w:u w:val="single"/>
          </w:rPr>
          <w:t>إشعياء 6:1–4</w:t>
        </w:r>
      </w:hyperlink>
      <w:r>
        <w:rPr>
          <w:lang w:val="ar_AE" w:bidi="ar_AE"/>
        </w:rPr>
        <w:t xml:space="preserve">، </w:t>
      </w:r>
      <w:hyperlink r:id="rId220">
        <w:r>
          <w:rPr>
            <w:lang w:val="ar_AE" w:bidi="ar_AE"/>
          </w:rPr>
          <w:rPr>
            <w:color w:val="0000EE"/>
            <w:u w:val="single"/>
          </w:rPr>
          <w:t>حزقيال 1:4–28</w:t>
        </w:r>
      </w:hyperlink>
      <w:r>
        <w:rPr>
          <w:lang w:val="ar_AE" w:bidi="ar_AE"/>
        </w:rPr>
        <w:t>، و</w:t>
      </w:r>
      <w:hyperlink r:id="rId221">
        <w:r>
          <w:rPr>
            <w:lang w:val="ar_AE" w:bidi="ar_AE"/>
          </w:rPr>
          <w:rPr>
            <w:color w:val="0000EE"/>
            <w:u w:val="single"/>
          </w:rPr>
          <w:t>دانيآل 7:9–10</w:t>
        </w:r>
      </w:hyperlink>
      <w:r>
        <w:rPr>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lang w:val="ar_AE" w:bidi="ar_AE"/>
        </w:rPr>
      </w:r>
      <w:r>
        <w:rPr>
          <w:lang w:val="ar_AE" w:bidi="ar_AE"/>
        </w:rPr>
      </w:r>
    </w:p>
    <w:p>
      <w:pPr>
        <w:bidi/>
      </w:pPr>
      <w:r>
        <w:rPr>
          <w:lang w:val="ar_AE" w:bidi="ar_AE"/>
        </w:rPr>
      </w:r>
    </w:p>
    <w:p>
      <w:pPr>
        <w:pStyle w:val="Heading2"/>
        <w:bidi/>
      </w:pPr>
      <w:r>
        <w:rPr>
          <w:lang w:val="ar_AE" w:bidi="ar_AE"/>
        </w:rPr>
        <w:t>رؤيا 4: 1–5: 14</w:t>
      </w:r>
      <w:r>
        <w:rPr>
          <w:lang w:val="ar_AE" w:bidi="ar_AE"/>
        </w:rPr>
      </w:r>
    </w:p>
    <w:p>
      <w:pPr>
        <w:bidi/>
      </w:pPr>
      <w:r>
        <w:rPr>
          <w:lang w:val="ar_AE" w:bidi="ar_AE"/>
        </w:rPr>
      </w:r>
      <w:r>
        <w:rPr>
          <w:lang w:val="ar_AE" w:bidi="ar_AE"/>
        </w:rPr>
        <w:t>تُقَدِّم هذه الفقرة الرؤى والدينونة القادمة. ويُقَدِّم يوحنا الله في بلاطه السماوي—مشهد دراما سفر الرؤيا (</w:t>
      </w:r>
      <w:hyperlink r:id="rId222">
        <w:r>
          <w:rPr>
            <w:lang w:val="ar_AE" w:bidi="ar_AE"/>
          </w:rPr>
          <w:rPr>
            <w:color w:val="0000EE"/>
            <w:u w:val="single"/>
          </w:rPr>
          <w:t>4:1–11</w:t>
        </w:r>
      </w:hyperlink>
      <w:r>
        <w:rPr>
          <w:lang w:val="ar_AE" w:bidi="ar_AE"/>
        </w:rPr>
        <w:t>)—والحمل، الذي له دور مركزي (</w:t>
      </w:r>
      <w:hyperlink r:id="rId223">
        <w:r>
          <w:rPr>
            <w:lang w:val="ar_AE" w:bidi="ar_AE"/>
          </w:rPr>
          <w:rPr>
            <w:color w:val="0000EE"/>
            <w:u w:val="single"/>
          </w:rPr>
          <w:t>5:1–14</w:t>
        </w:r>
      </w:hyperlink>
      <w:r>
        <w:rPr>
          <w:lang w:val="ar_AE" w:bidi="ar_AE"/>
        </w:rPr>
        <w:t>). ويقارن يوحنا بين عظمة الله وما يسمى بعظمة قيصر. فقوة الله وبهاءه لا يضاهيهما البلاط الرسمي لأي حاكم أرضي.</w:t>
      </w:r>
      <w:r>
        <w:rPr>
          <w:lang w:val="ar_AE" w:bidi="ar_AE"/>
        </w:rPr>
      </w:r>
      <w:r>
        <w:rPr>
          <w:lang w:val="ar_AE" w:bidi="ar_AE"/>
        </w:rPr>
      </w:r>
    </w:p>
    <w:p>
      <w:pPr>
        <w:bidi/>
      </w:pPr>
      <w:r>
        <w:rPr>
          <w:lang w:val="ar_AE" w:bidi="ar_AE"/>
        </w:rPr>
      </w:r>
    </w:p>
    <w:p>
      <w:pPr>
        <w:pStyle w:val="Heading2"/>
        <w:bidi/>
      </w:pPr>
      <w:r>
        <w:rPr>
          <w:lang w:val="ar_AE" w:bidi="ar_AE"/>
        </w:rPr>
        <w:t>رؤيا 4: 2</w:t>
      </w:r>
      <w:r>
        <w:rPr>
          <w:lang w:val="ar_AE" w:bidi="ar_AE"/>
        </w:rPr>
      </w:r>
    </w:p>
    <w:p>
      <w:pPr>
        <w:bidi/>
      </w:pPr>
      <w:r>
        <w:rPr>
          <w:lang w:val="ar_AE" w:bidi="ar_AE"/>
        </w:rPr>
      </w:r>
      <w:r>
        <w:rPr>
          <w:lang w:val="ar_AE" w:bidi="ar_AE"/>
        </w:rPr>
        <w:t>من خلال وجوده في الروح</w:t>
      </w:r>
      <w:r>
        <w:rPr>
          <w:i/>
          <w:lang w:val="ar_AE" w:bidi="ar_AE"/>
        </w:rPr>
        <w:t>،</w:t>
      </w:r>
      <w:r>
        <w:rPr>
          <w:lang w:val="ar_AE" w:bidi="ar_AE"/>
        </w:rPr>
        <w:t xml:space="preserve"> كان يوحنا قادرًا على أن يختبر العالم الروحي (انظر </w:t>
      </w:r>
      <w:hyperlink r:id="rId60">
        <w:r>
          <w:rPr>
            <w:lang w:val="ar_AE" w:bidi="ar_AE"/>
          </w:rPr>
          <w:rPr>
            <w:color w:val="0000EE"/>
            <w:u w:val="single"/>
          </w:rPr>
          <w:t>1:10</w:t>
        </w:r>
      </w:hyperlink>
      <w:r>
        <w:rPr>
          <w:lang w:val="ar_AE" w:bidi="ar_AE"/>
        </w:rPr>
        <w:t xml:space="preserve">; </w:t>
      </w:r>
      <w:hyperlink r:id="rId224">
        <w:r>
          <w:rPr>
            <w:lang w:val="ar_AE" w:bidi="ar_AE"/>
          </w:rPr>
          <w:rPr>
            <w:color w:val="0000EE"/>
            <w:u w:val="single"/>
          </w:rPr>
          <w:t>17:3</w:t>
        </w:r>
      </w:hyperlink>
      <w:r>
        <w:rPr>
          <w:lang w:val="ar_AE" w:bidi="ar_AE"/>
        </w:rPr>
        <w:t xml:space="preserve">; </w:t>
      </w:r>
      <w:hyperlink r:id="rId225">
        <w:r>
          <w:rPr>
            <w:lang w:val="ar_AE" w:bidi="ar_AE"/>
          </w:rPr>
          <w:rPr>
            <w:color w:val="0000EE"/>
            <w:u w:val="single"/>
          </w:rPr>
          <w:t>21:10</w:t>
        </w:r>
      </w:hyperlink>
      <w:r>
        <w:rPr>
          <w:lang w:val="ar_AE" w:bidi="ar_AE"/>
        </w:rPr>
        <w:t xml:space="preserve">; </w:t>
      </w:r>
      <w:hyperlink r:id="rId226">
        <w:r>
          <w:rPr>
            <w:lang w:val="ar_AE" w:bidi="ar_AE"/>
          </w:rPr>
          <w:rPr>
            <w:color w:val="0000EE"/>
            <w:u w:val="single"/>
          </w:rPr>
          <w:t>حزقيال 11:1</w:t>
        </w:r>
      </w:hyperlink>
      <w:r>
        <w:rPr>
          <w:lang w:val="ar_AE" w:bidi="ar_AE"/>
        </w:rPr>
        <w:t>) وأن يفهم رؤى تتعلق بمحضر الله، والعالم السماوي، ومقاصد الله في التاريخ.</w:t>
      </w:r>
      <w:r>
        <w:rPr>
          <w:lang w:val="ar_AE" w:bidi="ar_AE"/>
        </w:rPr>
      </w:r>
      <w:r>
        <w:rPr>
          <w:lang w:val="ar_AE" w:bidi="ar_AE"/>
        </w:rPr>
      </w:r>
    </w:p>
    <w:p>
      <w:pPr>
        <w:bidi/>
      </w:pPr>
      <w:r>
        <w:rPr>
          <w:lang w:val="ar_AE" w:bidi="ar_AE"/>
        </w:rPr>
      </w:r>
    </w:p>
    <w:p>
      <w:pPr>
        <w:pStyle w:val="Heading2"/>
        <w:bidi/>
      </w:pPr>
      <w:r>
        <w:rPr>
          <w:lang w:val="ar_AE" w:bidi="ar_AE"/>
        </w:rPr>
        <w:t>رؤيا 4: 3</w:t>
      </w:r>
      <w:r>
        <w:rPr>
          <w:lang w:val="ar_AE" w:bidi="ar_AE"/>
        </w:rPr>
      </w:r>
    </w:p>
    <w:p>
      <w:pPr>
        <w:bidi/>
      </w:pPr>
      <w:r>
        <w:rPr>
          <w:lang w:val="ar_AE" w:bidi="ar_AE"/>
        </w:rPr>
      </w:r>
      <w:r>
        <w:rPr>
          <w:lang w:val="ar_AE" w:bidi="ar_AE"/>
        </w:rPr>
        <w:t>بدلًا من رسم صورة بصرية لله (</w:t>
      </w:r>
      <w:hyperlink r:id="rId227">
        <w:r>
          <w:rPr>
            <w:lang w:val="ar_AE" w:bidi="ar_AE"/>
          </w:rPr>
          <w:rPr>
            <w:color w:val="0000EE"/>
            <w:u w:val="single"/>
          </w:rPr>
          <w:t>خروج 20:4</w:t>
        </w:r>
      </w:hyperlink>
      <w:r>
        <w:rPr>
          <w:lang w:val="ar_AE" w:bidi="ar_AE"/>
        </w:rPr>
        <w:t xml:space="preserve">; </w:t>
      </w:r>
      <w:hyperlink r:id="rId228">
        <w:r>
          <w:rPr>
            <w:lang w:val="ar_AE" w:bidi="ar_AE"/>
          </w:rPr>
          <w:rPr>
            <w:color w:val="0000EE"/>
            <w:u w:val="single"/>
          </w:rPr>
          <w:t>تثنية 4:15–19</w:t>
        </w:r>
      </w:hyperlink>
      <w:r>
        <w:rPr>
          <w:lang w:val="ar_AE" w:bidi="ar_AE"/>
        </w:rPr>
        <w:t>)، يستخدم يوحنا الأحجار الكريمة وقوس قزح (</w:t>
      </w:r>
      <w:hyperlink r:id="rId229">
        <w:r>
          <w:rPr>
            <w:lang w:val="ar_AE" w:bidi="ar_AE"/>
          </w:rPr>
          <w:rPr>
            <w:color w:val="0000EE"/>
            <w:u w:val="single"/>
          </w:rPr>
          <w:t>تكوين 9:8–17</w:t>
        </w:r>
      </w:hyperlink>
      <w:r>
        <w:rPr>
          <w:lang w:val="ar_AE" w:bidi="ar_AE"/>
        </w:rPr>
        <w:t xml:space="preserve">; </w:t>
      </w:r>
      <w:hyperlink r:id="rId230">
        <w:r>
          <w:rPr>
            <w:lang w:val="ar_AE" w:bidi="ar_AE"/>
          </w:rPr>
          <w:rPr>
            <w:color w:val="0000EE"/>
            <w:u w:val="single"/>
          </w:rPr>
          <w:t>حزقيال 1:28</w:t>
        </w:r>
      </w:hyperlink>
      <w:r>
        <w:rPr>
          <w:lang w:val="ar_AE" w:bidi="ar_AE"/>
        </w:rPr>
        <w:t>) للإشارة إلى صفات الله. فيشير قوس قزح إلى نعمة الله، حيث يذكر عهد الله مع نوح (</w:t>
      </w:r>
      <w:hyperlink r:id="rId231">
        <w:r>
          <w:rPr>
            <w:lang w:val="ar_AE" w:bidi="ar_AE"/>
          </w:rPr>
          <w:rPr>
            <w:color w:val="0000EE"/>
            <w:u w:val="single"/>
          </w:rPr>
          <w:t>تكوين 9:13–17</w:t>
        </w:r>
      </w:hyperlink>
      <w:r>
        <w:rPr>
          <w:lang w:val="ar_AE" w:bidi="ar_AE"/>
        </w:rPr>
        <w:t xml:space="preserve">) بأنه لن يدمر الأرض مرة أخرى بالماء. ومع ذلك، ففي سفر الرؤيا، نرى الأرض مدمرة بالنار (قارن </w:t>
      </w:r>
      <w:hyperlink r:id="rId232">
        <w:r>
          <w:rPr>
            <w:lang w:val="ar_AE" w:bidi="ar_AE"/>
          </w:rPr>
          <w:rPr>
            <w:color w:val="0000EE"/>
            <w:u w:val="single"/>
          </w:rPr>
          <w:t>تكوين 19:24–29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4</w:t>
      </w:r>
      <w:r>
        <w:rPr>
          <w:lang w:val="ar_AE" w:bidi="ar_AE"/>
        </w:rPr>
      </w:r>
    </w:p>
    <w:p>
      <w:pPr>
        <w:bidi/>
      </w:pPr>
      <w:r>
        <w:rPr>
          <w:lang w:val="ar_AE" w:bidi="ar_AE"/>
        </w:rPr>
      </w:r>
      <w:r>
        <w:rPr>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3">
        <w:r>
          <w:rPr>
            <w:lang w:val="ar_AE" w:bidi="ar_AE"/>
          </w:rPr>
          <w:rPr>
            <w:color w:val="0000EE"/>
            <w:u w:val="single"/>
          </w:rPr>
          <w:t>21:12–14</w:t>
        </w:r>
      </w:hyperlink>
      <w:r>
        <w:rPr>
          <w:lang w:val="ar_AE" w:bidi="ar_AE"/>
        </w:rPr>
        <w:t>)، بالرغم من أن البعض اعتبرهم فرق كهنوت بني إسرائيل الأربعة والعشرين (</w:t>
      </w:r>
      <w:hyperlink r:id="rId234">
        <w:r>
          <w:rPr>
            <w:lang w:val="ar_AE" w:bidi="ar_AE"/>
          </w:rPr>
          <w:rPr>
            <w:color w:val="0000EE"/>
            <w:u w:val="single"/>
          </w:rPr>
          <w:t>1 أخبار 24:1–19</w:t>
        </w:r>
      </w:hyperlink>
      <w:r>
        <w:rPr>
          <w:lang w:val="ar_AE" w:bidi="ar_AE"/>
        </w:rPr>
        <w:t>). وفي هذه الدراما، فإنهم يعملون كجوقة متبادلة (مجموعات متناوبة من المتحدثين أو المُغنِّين).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5</w:t>
      </w:r>
      <w:r>
        <w:rPr>
          <w:lang w:val="ar_AE" w:bidi="ar_AE"/>
        </w:rPr>
      </w:r>
    </w:p>
    <w:p>
      <w:pPr>
        <w:bidi/>
      </w:pPr>
      <w:r>
        <w:rPr>
          <w:lang w:val="ar_AE" w:bidi="ar_AE"/>
        </w:rPr>
      </w:r>
      <w:r>
        <w:rPr>
          <w:lang w:val="ar_AE" w:bidi="ar_AE"/>
        </w:rPr>
        <w:t xml:space="preserve">الرعد الذي يتبع وميض البرق هو دعوة من الله للانتباه (انظر </w:t>
      </w:r>
      <w:hyperlink r:id="rId235">
        <w:r>
          <w:rPr>
            <w:lang w:val="ar_AE" w:bidi="ar_AE"/>
          </w:rPr>
          <w:rPr>
            <w:color w:val="0000EE"/>
            <w:u w:val="single"/>
          </w:rPr>
          <w:t>8:5</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237">
        <w:r>
          <w:rPr>
            <w:lang w:val="ar_AE" w:bidi="ar_AE"/>
          </w:rPr>
          <w:rPr>
            <w:color w:val="0000EE"/>
            <w:u w:val="single"/>
          </w:rPr>
          <w:t>16:18</w:t>
        </w:r>
      </w:hyperlink>
      <w:r>
        <w:rPr>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lang w:val="ar_AE" w:bidi="ar_AE"/>
        </w:rPr>
      </w:r>
      <w:r>
        <w:rPr>
          <w:lang w:val="ar_AE" w:bidi="ar_AE"/>
        </w:rPr>
      </w:r>
    </w:p>
    <w:p>
      <w:pPr>
        <w:bidi/>
      </w:pPr>
      <w:r>
        <w:rPr>
          <w:lang w:val="ar_AE" w:bidi="ar_AE"/>
        </w:rPr>
      </w:r>
    </w:p>
    <w:p>
      <w:pPr>
        <w:pStyle w:val="Heading2"/>
        <w:bidi/>
      </w:pPr>
      <w:r>
        <w:rPr>
          <w:lang w:val="ar_AE" w:bidi="ar_AE"/>
        </w:rPr>
        <w:t>رؤيا 4: 6</w:t>
      </w:r>
      <w:r>
        <w:rPr>
          <w:lang w:val="ar_AE" w:bidi="ar_AE"/>
        </w:rPr>
      </w:r>
    </w:p>
    <w:p>
      <w:pPr>
        <w:bidi/>
      </w:pPr>
      <w:r>
        <w:rPr>
          <w:lang w:val="ar_AE" w:bidi="ar_AE"/>
        </w:rPr>
      </w:r>
      <w:r>
        <w:rPr>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38">
        <w:r>
          <w:rPr>
            <w:lang w:val="ar_AE" w:bidi="ar_AE"/>
          </w:rPr>
          <w:rPr>
            <w:color w:val="0000EE"/>
            <w:u w:val="single"/>
          </w:rPr>
          <w:t>15:2–4</w:t>
        </w:r>
      </w:hyperlink>
      <w:r>
        <w:rPr>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39">
        <w:r>
          <w:rPr>
            <w:lang w:val="ar_AE" w:bidi="ar_AE"/>
          </w:rPr>
          <w:rPr>
            <w:color w:val="0000EE"/>
            <w:u w:val="single"/>
          </w:rPr>
          <w:t>حزقيال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7</w:t>
      </w:r>
      <w:r>
        <w:rPr>
          <w:lang w:val="ar_AE" w:bidi="ar_AE"/>
        </w:rPr>
      </w:r>
    </w:p>
    <w:p>
      <w:pPr>
        <w:bidi/>
      </w:pPr>
      <w:r>
        <w:rPr>
          <w:lang w:val="ar_AE" w:bidi="ar_AE"/>
        </w:rPr>
      </w:r>
      <w:r>
        <w:rPr>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0">
        <w:r>
          <w:rPr>
            <w:lang w:val="ar_AE" w:bidi="ar_AE"/>
          </w:rPr>
          <w:rPr>
            <w:color w:val="0000EE"/>
            <w:u w:val="single"/>
          </w:rPr>
          <w:t>حزقيال 1:10</w:t>
        </w:r>
      </w:hyperlink>
      <w:r>
        <w:rPr>
          <w:lang w:val="ar_AE" w:bidi="ar_AE"/>
        </w:rPr>
        <w:t xml:space="preserve">). هذه الأشكال الأربعة مستمدة من </w:t>
      </w:r>
      <w:hyperlink r:id="rId241">
        <w:r>
          <w:rPr>
            <w:lang w:val="ar_AE" w:bidi="ar_AE"/>
          </w:rPr>
          <w:rPr>
            <w:color w:val="0000EE"/>
            <w:u w:val="single"/>
          </w:rPr>
          <w:t>حزقيال 1</w:t>
        </w:r>
      </w:hyperlink>
      <w:r>
        <w:rPr>
          <w:lang w:val="ar_AE" w:bidi="ar_AE"/>
        </w:rPr>
        <w:t xml:space="preserve"> (الكروبيم) و</w:t>
      </w:r>
      <w:hyperlink r:id="rId242">
        <w:r>
          <w:rPr>
            <w:lang w:val="ar_AE" w:bidi="ar_AE"/>
          </w:rPr>
          <w:rPr>
            <w:color w:val="0000EE"/>
            <w:u w:val="single"/>
          </w:rPr>
          <w:t>إشعياء 6</w:t>
        </w:r>
      </w:hyperlink>
      <w:r>
        <w:rPr>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3">
        <w:r>
          <w:rPr>
            <w:lang w:val="ar_AE" w:bidi="ar_AE"/>
          </w:rPr>
          <w:rPr>
            <w:color w:val="0000EE"/>
            <w:u w:val="single"/>
          </w:rPr>
          <w:t>رؤ 21:1</w:t>
        </w:r>
      </w:hyperlink>
      <w:r>
        <w:rPr>
          <w:lang w:val="ar_AE" w:bidi="ar_AE"/>
        </w:rPr>
        <w:t xml:space="preserve">)، والحشرات، الممثلة بالجراد في مملكة الظلمة (انظر </w:t>
      </w:r>
      <w:hyperlink r:id="rId244">
        <w:r>
          <w:rPr>
            <w:lang w:val="ar_AE" w:bidi="ar_AE"/>
          </w:rPr>
          <w:rPr>
            <w:color w:val="0000EE"/>
            <w:u w:val="single"/>
          </w:rPr>
          <w:t>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8</w:t>
      </w:r>
      <w:r>
        <w:rPr>
          <w:lang w:val="ar_AE" w:bidi="ar_AE"/>
        </w:rPr>
      </w:r>
    </w:p>
    <w:p>
      <w:pPr>
        <w:bidi/>
      </w:pPr>
      <w:r>
        <w:rPr>
          <w:lang w:val="ar_AE" w:bidi="ar_AE"/>
        </w:rPr>
      </w:r>
      <w:r>
        <w:rPr>
          <w:lang w:val="ar_AE" w:bidi="ar_AE"/>
        </w:rPr>
        <w:t xml:space="preserve">وَلاَ تَزَالُ نَهَارًا وَلَيْلًا: تُسَبِّح الحيوانات الأربعة بلا توقف صفات الله الجوهرية: قداسته، قدرته (العلي والقدير)، وسرمديته (انظر </w:t>
      </w:r>
      <w:r>
        <w:rPr>
          <w:lang w:val="ar_AE" w:bidi="ar_AE"/>
        </w:rPr>
        <w:t>ملاحظة الدراسة على 1:4</w:t>
      </w:r>
      <w:r>
        <w:rPr>
          <w:lang w:val="ar_AE" w:bidi="ar_AE"/>
        </w:rPr>
        <w:t xml:space="preserve">). • قدوس، قدوس، قدوس مأخوذة من </w:t>
      </w:r>
      <w:hyperlink r:id="rId245">
        <w:r>
          <w:rPr>
            <w:lang w:val="ar_AE" w:bidi="ar_AE"/>
          </w:rPr>
          <w:rPr>
            <w:color w:val="0000EE"/>
            <w:u w:val="single"/>
          </w:rPr>
          <w:t>إشعياء 6:3</w:t>
        </w:r>
      </w:hyperlink>
      <w:r>
        <w:rPr>
          <w:lang w:val="ar_AE" w:bidi="ar_AE"/>
        </w:rPr>
        <w:t xml:space="preserve"> وهو أعلى شكل أو تأكيد للعبادة في الكتاب المُقَدَّس. تكرار الشيء مرتين يجعله مؤكدًا؛ وتكراره ثلاث مرات يجعله نهائيًا.</w:t>
      </w:r>
      <w:r>
        <w:rPr>
          <w:lang w:val="ar_AE" w:bidi="ar_AE"/>
        </w:rPr>
      </w:r>
      <w:r>
        <w:rPr>
          <w:lang w:val="ar_AE" w:bidi="ar_AE"/>
        </w:rPr>
      </w:r>
    </w:p>
    <w:p>
      <w:pPr>
        <w:bidi/>
      </w:pPr>
      <w:r>
        <w:rPr>
          <w:lang w:val="ar_AE" w:bidi="ar_AE"/>
        </w:rPr>
      </w:r>
    </w:p>
    <w:p>
      <w:pPr>
        <w:pStyle w:val="Heading2"/>
        <w:bidi/>
      </w:pPr>
      <w:r>
        <w:rPr>
          <w:lang w:val="ar_AE" w:bidi="ar_AE"/>
        </w:rPr>
        <w:t>رؤيا 4: 9–11</w:t>
      </w:r>
      <w:r>
        <w:rPr>
          <w:lang w:val="ar_AE" w:bidi="ar_AE"/>
        </w:rPr>
      </w:r>
    </w:p>
    <w:p>
      <w:pPr>
        <w:bidi/>
      </w:pPr>
      <w:r>
        <w:rPr>
          <w:lang w:val="ar_AE" w:bidi="ar_AE"/>
        </w:rPr>
      </w:r>
      <w:r>
        <w:rPr>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11</w:t>
      </w:r>
      <w:r>
        <w:rPr>
          <w:lang w:val="ar_AE" w:bidi="ar_AE"/>
        </w:rPr>
      </w:r>
    </w:p>
    <w:p>
      <w:pPr>
        <w:bidi/>
      </w:pPr>
      <w:r>
        <w:rPr>
          <w:lang w:val="ar_AE" w:bidi="ar_AE"/>
        </w:rPr>
      </w:r>
      <w:r>
        <w:rPr>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6">
        <w:r>
          <w:rPr>
            <w:lang w:val="ar_AE" w:bidi="ar_AE"/>
          </w:rPr>
          <w:rPr>
            <w:color w:val="0000EE"/>
            <w:u w:val="single"/>
          </w:rPr>
          <w:t>3:14</w:t>
        </w:r>
      </w:hyperlink>
      <w:r>
        <w:rPr>
          <w:lang w:val="ar_AE" w:bidi="ar_AE"/>
        </w:rPr>
        <w:t xml:space="preserve">; </w:t>
      </w:r>
      <w:hyperlink r:id="rId247">
        <w:r>
          <w:rPr>
            <w:lang w:val="ar_AE" w:bidi="ar_AE"/>
          </w:rPr>
          <w:rPr>
            <w:color w:val="0000EE"/>
            <w:u w:val="single"/>
          </w:rPr>
          <w:t>10:6</w:t>
        </w:r>
      </w:hyperlink>
      <w:r>
        <w:rPr>
          <w:lang w:val="ar_AE" w:bidi="ar_AE"/>
        </w:rPr>
        <w:t xml:space="preserve">; </w:t>
      </w:r>
      <w:hyperlink r:id="rId248">
        <w:r>
          <w:rPr>
            <w:lang w:val="ar_AE" w:bidi="ar_AE"/>
          </w:rPr>
          <w:rPr>
            <w:color w:val="0000EE"/>
            <w:u w:val="single"/>
          </w:rPr>
          <w:t>14:7</w:t>
        </w:r>
      </w:hyperlink>
      <w:r>
        <w:rPr>
          <w:lang w:val="ar_AE" w:bidi="ar_AE"/>
        </w:rPr>
        <w:t xml:space="preserve">; </w:t>
      </w:r>
      <w:hyperlink r:id="rId243">
        <w:r>
          <w:rPr>
            <w:lang w:val="ar_AE" w:bidi="ar_AE"/>
          </w:rPr>
          <w:rPr>
            <w:color w:val="0000EE"/>
            <w:u w:val="single"/>
          </w:rPr>
          <w:t>21:1</w:t>
        </w:r>
      </w:hyperlink>
      <w:r>
        <w:rPr>
          <w:lang w:val="ar_AE" w:bidi="ar_AE"/>
        </w:rPr>
        <w:t>). • وَهِيَ بِإِرَادَتِكَ كَائِنَةٌ وَخُلِقَتْ: كان لدى الله غرض لكل ما قد خلقه.</w:t>
      </w:r>
      <w:r>
        <w:rPr>
          <w:lang w:val="ar_AE" w:bidi="ar_AE"/>
        </w:rPr>
      </w:r>
      <w:r>
        <w:rPr>
          <w:lang w:val="ar_AE" w:bidi="ar_AE"/>
        </w:rPr>
      </w:r>
    </w:p>
    <w:p>
      <w:pPr>
        <w:bidi/>
      </w:pPr>
      <w:r>
        <w:rPr>
          <w:lang w:val="ar_AE" w:bidi="ar_AE"/>
        </w:rPr>
      </w:r>
    </w:p>
    <w:p>
      <w:pPr>
        <w:pStyle w:val="Heading2"/>
        <w:bidi/>
      </w:pPr>
      <w:r>
        <w:rPr>
          <w:lang w:val="ar_AE" w:bidi="ar_AE"/>
        </w:rPr>
        <w:t>رؤيا 5: 1</w:t>
      </w:r>
      <w:r>
        <w:rPr>
          <w:lang w:val="ar_AE" w:bidi="ar_AE"/>
        </w:rPr>
      </w:r>
    </w:p>
    <w:p>
      <w:pPr>
        <w:bidi/>
      </w:pPr>
      <w:r>
        <w:rPr>
          <w:lang w:val="ar_AE" w:bidi="ar_AE"/>
        </w:rPr>
      </w:r>
      <w:r>
        <w:rPr>
          <w:lang w:val="ar_AE" w:bidi="ar_AE"/>
        </w:rPr>
        <w:t>إن السِفْر المَكْتُوب</w:t>
      </w:r>
      <w:r>
        <w:rPr>
          <w:b/>
          <w:lang w:val="ar_AE" w:bidi="ar_AE"/>
        </w:rPr>
        <w:t xml:space="preserve"> (</w:t>
      </w:r>
      <w:r>
        <w:rPr>
          <w:lang w:val="ar_AE" w:bidi="ar_AE"/>
        </w:rPr>
        <w:t>اللفافة)، مثل النص الدرامي، يُفَصِّل خطة الله للعالم (</w:t>
      </w:r>
      <w:hyperlink r:id="rId249">
        <w:r>
          <w:rPr>
            <w:lang w:val="ar_AE" w:bidi="ar_AE"/>
          </w:rPr>
          <w:rPr>
            <w:color w:val="0000EE"/>
            <w:u w:val="single"/>
          </w:rPr>
          <w:t>مزمور 139:16</w:t>
        </w:r>
      </w:hyperlink>
      <w:r>
        <w:rPr>
          <w:lang w:val="ar_AE" w:bidi="ar_AE"/>
        </w:rPr>
        <w:t xml:space="preserve">). • ترمز اليد اليمنى إلى السلطان والقدرة المُنعمة لله (انظر </w:t>
      </w:r>
      <w:hyperlink r:id="rId250">
        <w:r>
          <w:rPr>
            <w:lang w:val="ar_AE" w:bidi="ar_AE"/>
          </w:rPr>
          <w:rPr>
            <w:color w:val="0000EE"/>
            <w:u w:val="single"/>
          </w:rPr>
          <w:t>رؤيا 1:17</w:t>
        </w:r>
      </w:hyperlink>
      <w:r>
        <w:rPr>
          <w:lang w:val="ar_AE" w:bidi="ar_AE"/>
        </w:rPr>
        <w:t xml:space="preserve">، </w:t>
      </w:r>
      <w:hyperlink r:id="rId96">
        <w:r>
          <w:rPr>
            <w:lang w:val="ar_AE" w:bidi="ar_AE"/>
          </w:rPr>
          <w:rPr>
            <w:color w:val="0000EE"/>
            <w:u w:val="single"/>
          </w:rPr>
          <w:t>20</w:t>
        </w:r>
      </w:hyperlink>
      <w:r>
        <w:rPr>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1">
        <w:r>
          <w:rPr>
            <w:lang w:val="ar_AE" w:bidi="ar_AE"/>
          </w:rPr>
          <w:rPr>
            <w:color w:val="0000EE"/>
            <w:u w:val="single"/>
          </w:rPr>
          <w:t>إشعياء 29:11–12</w:t>
        </w:r>
      </w:hyperlink>
      <w:r>
        <w:rPr>
          <w:lang w:val="ar_AE" w:bidi="ar_AE"/>
        </w:rPr>
        <w:t xml:space="preserve">; </w:t>
      </w:r>
      <w:hyperlink r:id="rId252">
        <w:r>
          <w:rPr>
            <w:lang w:val="ar_AE" w:bidi="ar_AE"/>
          </w:rPr>
          <w:rPr>
            <w:color w:val="0000EE"/>
            <w:u w:val="single"/>
          </w:rPr>
          <w:t>دانيآل 8:26</w:t>
        </w:r>
      </w:hyperlink>
      <w:r>
        <w:rPr>
          <w:lang w:val="ar_AE" w:bidi="ar_AE"/>
        </w:rPr>
        <w:t xml:space="preserve">). ولن تتم مقاصده إلا عندما تُفتح الأختام (انظر </w:t>
      </w:r>
      <w:hyperlink r:id="rId253">
        <w:r>
          <w:rPr>
            <w:lang w:val="ar_AE" w:bidi="ar_AE"/>
          </w:rPr>
          <w:rPr>
            <w:color w:val="0000EE"/>
            <w:u w:val="single"/>
          </w:rPr>
          <w:t>رؤيا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يُقَدِّم يوحنا الحَمَل، يسوع المسيح، الشخصية المركزية في سفر الرؤيا وهو الشخص الذي اختاره الله لتحقيق مقاصده.</w:t>
      </w:r>
      <w:r>
        <w:rPr>
          <w:lang w:val="ar_AE" w:bidi="ar_AE"/>
        </w:rPr>
      </w:r>
      <w:r>
        <w:rPr>
          <w:lang w:val="ar_AE" w:bidi="ar_AE"/>
        </w:rPr>
      </w:r>
    </w:p>
    <w:p>
      <w:pPr>
        <w:bidi/>
      </w:pPr>
      <w:r>
        <w:rPr>
          <w:lang w:val="ar_AE" w:bidi="ar_AE"/>
        </w:rPr>
      </w:r>
    </w:p>
    <w:p>
      <w:pPr>
        <w:pStyle w:val="Heading2"/>
        <w:bidi/>
      </w:pPr>
      <w:r>
        <w:rPr>
          <w:lang w:val="ar_AE" w:bidi="ar_AE"/>
        </w:rPr>
        <w:t>رؤيا 5: 2–3</w:t>
      </w:r>
      <w:r>
        <w:rPr>
          <w:lang w:val="ar_AE" w:bidi="ar_AE"/>
        </w:rPr>
      </w:r>
    </w:p>
    <w:p>
      <w:pPr>
        <w:bidi/>
      </w:pPr>
      <w:r>
        <w:rPr>
          <w:lang w:val="ar_AE" w:bidi="ar_AE"/>
        </w:rPr>
      </w:r>
      <w:r>
        <w:rPr>
          <w:lang w:val="ar_AE" w:bidi="ar_AE"/>
        </w:rPr>
        <w:t>في البداية لم يَبْدُ أن هناك أي شخص في الكون بأسره يمتلك السلطان الإلهي أو القوة للاستجابة لنداء الملاك.</w:t>
      </w:r>
      <w:r>
        <w:rPr>
          <w:lang w:val="ar_AE" w:bidi="ar_AE"/>
        </w:rPr>
      </w:r>
      <w:r>
        <w:rPr>
          <w:lang w:val="ar_AE" w:bidi="ar_AE"/>
        </w:rPr>
      </w:r>
    </w:p>
    <w:p>
      <w:pPr>
        <w:bidi/>
      </w:pPr>
      <w:r>
        <w:rPr>
          <w:lang w:val="ar_AE" w:bidi="ar_AE"/>
        </w:rPr>
      </w:r>
    </w:p>
    <w:p>
      <w:pPr>
        <w:pStyle w:val="Heading2"/>
        <w:bidi/>
      </w:pPr>
      <w:r>
        <w:rPr>
          <w:lang w:val="ar_AE" w:bidi="ar_AE"/>
        </w:rPr>
        <w:t>رؤيا 5: 4</w:t>
      </w:r>
      <w:r>
        <w:rPr>
          <w:lang w:val="ar_AE" w:bidi="ar_AE"/>
        </w:rPr>
      </w:r>
    </w:p>
    <w:p>
      <w:pPr>
        <w:bidi/>
      </w:pPr>
      <w:r>
        <w:rPr>
          <w:lang w:val="ar_AE" w:bidi="ar_AE"/>
        </w:rPr>
      </w:r>
      <w:r>
        <w:rPr>
          <w:lang w:val="ar_AE" w:bidi="ar_AE"/>
        </w:rPr>
        <w:t>بكى يوحنا لأنه، برغم الإعلان الموعود به، ظن أنه قد يُحرم من معرفة النص الإلهي—خطة الله للتاريخ (</w:t>
      </w:r>
      <w:hyperlink r:id="rId254">
        <w:r>
          <w:rPr>
            <w:lang w:val="ar_AE" w:bidi="ar_AE"/>
          </w:rPr>
          <w:rPr>
            <w:color w:val="0000EE"/>
            <w:u w:val="single"/>
          </w:rPr>
          <w:t>4:1</w:t>
        </w:r>
      </w:hyperlink>
      <w:r>
        <w:rPr>
          <w:lang w:val="ar_AE" w:bidi="ar_AE"/>
        </w:rPr>
        <w:t xml:space="preserve">؛ انظر </w:t>
      </w:r>
      <w:hyperlink r:id="rId255">
        <w:r>
          <w:rPr>
            <w:lang w:val="ar_AE" w:bidi="ar_AE"/>
          </w:rPr>
          <w:rPr>
            <w:color w:val="0000EE"/>
            <w:u w:val="single"/>
          </w:rPr>
          <w:t>10:4</w:t>
        </w:r>
      </w:hyperlink>
      <w:r>
        <w:rPr>
          <w:lang w:val="ar_AE" w:bidi="ar_AE"/>
        </w:rPr>
        <w:t>). ويُسلط بكاء يوحنا الضوء على أهمية الإعلان المنتظر.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5</w:t>
      </w:r>
      <w:r>
        <w:rPr>
          <w:lang w:val="ar_AE" w:bidi="ar_AE"/>
        </w:rPr>
      </w:r>
    </w:p>
    <w:p>
      <w:pPr>
        <w:bidi/>
      </w:pPr>
      <w:r>
        <w:rPr>
          <w:lang w:val="ar_AE" w:bidi="ar_AE"/>
        </w:rPr>
      </w:r>
      <w:r>
        <w:rPr>
          <w:lang w:val="ar_AE" w:bidi="ar_AE"/>
        </w:rPr>
        <w:t xml:space="preserve">التسميات التي تُطلق على يسوع باعتباره أسد يهوذا (انظر </w:t>
      </w:r>
      <w:hyperlink r:id="rId256">
        <w:r>
          <w:rPr>
            <w:lang w:val="ar_AE" w:bidi="ar_AE"/>
          </w:rPr>
          <w:rPr>
            <w:color w:val="0000EE"/>
            <w:u w:val="single"/>
          </w:rPr>
          <w:t>تكوين 49:9–10</w:t>
        </w:r>
      </w:hyperlink>
      <w:r>
        <w:rPr>
          <w:lang w:val="ar_AE" w:bidi="ar_AE"/>
        </w:rPr>
        <w:t xml:space="preserve">) والوارث لعرش داود (انظر </w:t>
      </w:r>
      <w:hyperlink r:id="rId257">
        <w:r>
          <w:rPr>
            <w:lang w:val="ar_AE" w:bidi="ar_AE"/>
          </w:rPr>
          <w:rPr>
            <w:color w:val="0000EE"/>
            <w:u w:val="single"/>
          </w:rPr>
          <w:t>إشعياء 11:10</w:t>
        </w:r>
      </w:hyperlink>
      <w:r>
        <w:rPr>
          <w:lang w:val="ar_AE" w:bidi="ar_AE"/>
        </w:rPr>
        <w:t xml:space="preserve">) هي استعارات من العهد القديم للمسيّا (انظر </w:t>
      </w:r>
      <w:hyperlink r:id="rId258">
        <w:r>
          <w:rPr>
            <w:lang w:val="ar_AE" w:bidi="ar_AE"/>
          </w:rPr>
          <w:rPr>
            <w:color w:val="0000EE"/>
            <w:u w:val="single"/>
          </w:rPr>
          <w:t>إرميا 23:5</w:t>
        </w:r>
      </w:hyperlink>
      <w:r>
        <w:rPr>
          <w:lang w:val="ar_AE" w:bidi="ar_AE"/>
        </w:rPr>
        <w:t xml:space="preserve">; </w:t>
      </w:r>
      <w:hyperlink r:id="rId259">
        <w:r>
          <w:rPr>
            <w:lang w:val="ar_AE" w:bidi="ar_AE"/>
          </w:rPr>
          <w:rPr>
            <w:color w:val="0000EE"/>
            <w:u w:val="single"/>
          </w:rPr>
          <w:t>30:9</w:t>
        </w:r>
      </w:hyperlink>
      <w:r>
        <w:rPr>
          <w:lang w:val="ar_AE" w:bidi="ar_AE"/>
        </w:rPr>
        <w:t xml:space="preserve">; </w:t>
      </w:r>
      <w:hyperlink r:id="rId260">
        <w:r>
          <w:rPr>
            <w:lang w:val="ar_AE" w:bidi="ar_AE"/>
          </w:rPr>
          <w:rPr>
            <w:color w:val="0000EE"/>
            <w:u w:val="single"/>
          </w:rPr>
          <w:t>يوحنا 7:42</w:t>
        </w:r>
      </w:hyperlink>
      <w:r>
        <w:rPr>
          <w:lang w:val="ar_AE" w:bidi="ar_AE"/>
        </w:rPr>
        <w:t>). • ولأن يسوع انتصر على الصليب (</w:t>
      </w:r>
      <w:hyperlink r:id="rId261">
        <w:r>
          <w:rPr>
            <w:lang w:val="ar_AE" w:bidi="ar_AE"/>
          </w:rPr>
          <w:rPr>
            <w:color w:val="0000EE"/>
            <w:u w:val="single"/>
          </w:rPr>
          <w:t>يوحنا 16:33</w:t>
        </w:r>
      </w:hyperlink>
      <w:r>
        <w:rPr>
          <w:lang w:val="ar_AE" w:bidi="ar_AE"/>
        </w:rPr>
        <w:t>), فهو الوحيد الذي يستحق أن يفتح السفر وأن يكشف مقاصد الله (</w:t>
      </w:r>
      <w:hyperlink r:id="rId262">
        <w:r>
          <w:rPr>
            <w:lang w:val="ar_AE" w:bidi="ar_AE"/>
          </w:rPr>
          <w:rPr>
            <w:color w:val="0000EE"/>
            <w:u w:val="single"/>
          </w:rPr>
          <w:t>رؤيا 4:11</w:t>
        </w:r>
      </w:hyperlink>
      <w:r>
        <w:rPr>
          <w:lang w:val="ar_AE" w:bidi="ar_AE"/>
        </w:rPr>
        <w:t xml:space="preserve">; </w:t>
      </w:r>
      <w:hyperlink r:id="rId263">
        <w:r>
          <w:rPr>
            <w:lang w:val="ar_AE" w:bidi="ar_AE"/>
          </w:rPr>
          <w:rPr>
            <w:color w:val="0000EE"/>
            <w:u w:val="single"/>
          </w:rPr>
          <w:t>5:2</w:t>
        </w:r>
      </w:hyperlink>
      <w:r>
        <w:rPr>
          <w:lang w:val="ar_AE" w:bidi="ar_AE"/>
        </w:rPr>
        <w:t xml:space="preserve">, </w:t>
      </w:r>
      <w:hyperlink r:id="rId264">
        <w:r>
          <w:rPr>
            <w:lang w:val="ar_AE" w:bidi="ar_AE"/>
          </w:rPr>
          <w:rPr>
            <w:color w:val="0000EE"/>
            <w:u w:val="single"/>
          </w:rPr>
          <w:t>12</w:t>
        </w:r>
      </w:hyperlink>
      <w:r>
        <w:rPr>
          <w:lang w:val="ar_AE" w:bidi="ar_AE"/>
        </w:rPr>
        <w:t>). وتتمحور خطة الله للتاريخ حول يسوع وما قام به. وتشير علاقته بالسفر إلى سيادته على التاريخ.</w:t>
      </w:r>
      <w:r>
        <w:rPr>
          <w:lang w:val="ar_AE" w:bidi="ar_AE"/>
        </w:rPr>
      </w:r>
      <w:r>
        <w:rPr>
          <w:lang w:val="ar_AE" w:bidi="ar_AE"/>
        </w:rPr>
      </w:r>
    </w:p>
    <w:p>
      <w:pPr>
        <w:bidi/>
      </w:pPr>
      <w:r>
        <w:rPr>
          <w:lang w:val="ar_AE" w:bidi="ar_AE"/>
        </w:rPr>
      </w:r>
    </w:p>
    <w:p>
      <w:pPr>
        <w:pStyle w:val="Heading2"/>
        <w:bidi/>
      </w:pPr>
      <w:r>
        <w:rPr>
          <w:lang w:val="ar_AE" w:bidi="ar_AE"/>
        </w:rPr>
        <w:t>رؤيا 5: 6</w:t>
      </w:r>
      <w:r>
        <w:rPr>
          <w:lang w:val="ar_AE" w:bidi="ar_AE"/>
        </w:rPr>
      </w:r>
    </w:p>
    <w:p>
      <w:pPr>
        <w:bidi/>
      </w:pPr>
      <w:r>
        <w:rPr>
          <w:lang w:val="ar_AE" w:bidi="ar_AE"/>
        </w:rPr>
      </w:r>
      <w:r>
        <w:rPr>
          <w:lang w:val="ar_AE" w:bidi="ar_AE"/>
        </w:rPr>
        <w:t>كان اليهود يتوقعون ظهور المسيّا كأسد غالب، ولكن بدلًا من ذلك، جاء يسوع كحمل (</w:t>
      </w:r>
      <w:hyperlink r:id="rId265">
        <w:r>
          <w:rPr>
            <w:lang w:val="ar_AE" w:bidi="ar_AE"/>
          </w:rPr>
          <w:rPr>
            <w:color w:val="0000EE"/>
            <w:u w:val="single"/>
          </w:rPr>
          <w:t>يوحنّا 1:29</w:t>
        </w:r>
      </w:hyperlink>
      <w:r>
        <w:rPr>
          <w:lang w:val="ar_AE" w:bidi="ar_AE"/>
        </w:rPr>
        <w:t xml:space="preserve">، </w:t>
      </w:r>
      <w:hyperlink r:id="rId266">
        <w:r>
          <w:rPr>
            <w:lang w:val="ar_AE" w:bidi="ar_AE"/>
          </w:rPr>
          <w:rPr>
            <w:color w:val="0000EE"/>
            <w:u w:val="single"/>
          </w:rPr>
          <w:t>36</w:t>
        </w:r>
      </w:hyperlink>
      <w:r>
        <w:rPr>
          <w:lang w:val="ar_AE" w:bidi="ar_AE"/>
        </w:rPr>
        <w:t xml:space="preserve">؛ </w:t>
      </w:r>
      <w:hyperlink r:id="rId267">
        <w:r>
          <w:rPr>
            <w:lang w:val="ar_AE" w:bidi="ar_AE"/>
          </w:rPr>
          <w:rPr>
            <w:color w:val="0000EE"/>
            <w:u w:val="single"/>
          </w:rPr>
          <w:t>أعمال 8:32–35</w:t>
        </w:r>
      </w:hyperlink>
      <w:r>
        <w:rPr>
          <w:lang w:val="ar_AE" w:bidi="ar_AE"/>
        </w:rPr>
        <w:t xml:space="preserve">؛ </w:t>
      </w:r>
      <w:hyperlink r:id="rId268">
        <w:r>
          <w:rPr>
            <w:lang w:val="ar_AE" w:bidi="ar_AE"/>
          </w:rPr>
          <w:rPr>
            <w:color w:val="0000EE"/>
            <w:u w:val="single"/>
          </w:rPr>
          <w:t>1 كورنثوس 5:7</w:t>
        </w:r>
      </w:hyperlink>
      <w:r>
        <w:rPr>
          <w:lang w:val="ar_AE" w:bidi="ar_AE"/>
        </w:rPr>
        <w:t xml:space="preserve">؛ </w:t>
      </w:r>
      <w:hyperlink r:id="rId269">
        <w:r>
          <w:rPr>
            <w:lang w:val="ar_AE" w:bidi="ar_AE"/>
          </w:rPr>
          <w:rPr>
            <w:color w:val="0000EE"/>
            <w:u w:val="single"/>
          </w:rPr>
          <w:t>1 بطرس 1:19</w:t>
        </w:r>
      </w:hyperlink>
      <w:r>
        <w:rPr>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0">
        <w:r>
          <w:rPr>
            <w:lang w:val="ar_AE" w:bidi="ar_AE"/>
          </w:rPr>
          <w:rPr>
            <w:color w:val="0000EE"/>
            <w:u w:val="single"/>
          </w:rPr>
          <w:t>زكريا 4:10</w:t>
        </w:r>
      </w:hyperlink>
      <w:r>
        <w:rPr>
          <w:lang w:val="ar_AE" w:bidi="ar_AE"/>
        </w:rPr>
        <w:t>). كما أنه مرتبط بشكل تام بروح الله الكامل (</w:t>
      </w:r>
      <w:hyperlink r:id="rId31">
        <w:r>
          <w:rPr>
            <w:lang w:val="ar_AE" w:bidi="ar_AE"/>
          </w:rPr>
          <w:rPr>
            <w:color w:val="0000EE"/>
            <w:u w:val="single"/>
          </w:rPr>
          <w:t>رؤيا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8</w:t>
      </w:r>
      <w:r>
        <w:rPr>
          <w:lang w:val="ar_AE" w:bidi="ar_AE"/>
        </w:rPr>
      </w:r>
    </w:p>
    <w:p>
      <w:pPr>
        <w:bidi/>
      </w:pPr>
      <w:r>
        <w:rPr>
          <w:lang w:val="ar_AE" w:bidi="ar_AE"/>
        </w:rPr>
      </w:r>
      <w:r>
        <w:rPr>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0">
        <w:r>
          <w:rPr>
            <w:lang w:val="ar_AE" w:bidi="ar_AE"/>
          </w:rPr>
          <w:rPr>
            <w:color w:val="0000EE"/>
            <w:u w:val="single"/>
          </w:rPr>
          <w:t>6:9–11</w:t>
        </w:r>
      </w:hyperlink>
      <w:r>
        <w:rPr>
          <w:lang w:val="ar_AE" w:bidi="ar_AE"/>
        </w:rPr>
        <w:t xml:space="preserve">; </w:t>
      </w:r>
      <w:hyperlink r:id="rId271">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9–10</w:t>
      </w:r>
      <w:r>
        <w:rPr>
          <w:lang w:val="ar_AE" w:bidi="ar_AE"/>
        </w:rPr>
      </w:r>
    </w:p>
    <w:p>
      <w:pPr>
        <w:bidi/>
      </w:pPr>
      <w:r>
        <w:rPr>
          <w:lang w:val="ar_AE" w:bidi="ar_AE"/>
        </w:rPr>
      </w:r>
      <w:r>
        <w:rPr>
          <w:lang w:val="ar_AE" w:bidi="ar_AE"/>
        </w:rPr>
        <w:t xml:space="preserve">تنضم كل الخليقة ونظامها في ترنيمة جديدة من التسبيح للحَمَل (قارن </w:t>
      </w:r>
      <w:hyperlink r:id="rId272">
        <w:r>
          <w:rPr>
            <w:lang w:val="ar_AE" w:bidi="ar_AE"/>
          </w:rPr>
          <w:rPr>
            <w:color w:val="0000EE"/>
            <w:u w:val="single"/>
          </w:rPr>
          <w:t>14:1–5</w:t>
        </w:r>
      </w:hyperlink>
      <w:r>
        <w:rPr>
          <w:lang w:val="ar_AE" w:bidi="ar_AE"/>
        </w:rPr>
        <w:t xml:space="preserve">؛ </w:t>
      </w:r>
      <w:hyperlink r:id="rId273">
        <w:r>
          <w:rPr>
            <w:lang w:val="ar_AE" w:bidi="ar_AE"/>
          </w:rPr>
          <w:rPr>
            <w:color w:val="0000EE"/>
            <w:u w:val="single"/>
          </w:rPr>
          <w:t>مزمور 149:1</w:t>
        </w:r>
      </w:hyperlink>
      <w:r>
        <w:rPr>
          <w:lang w:val="ar_AE" w:bidi="ar_AE"/>
        </w:rPr>
        <w:t xml:space="preserve">؛ </w:t>
      </w:r>
      <w:hyperlink r:id="rId274">
        <w:r>
          <w:rPr>
            <w:lang w:val="ar_AE" w:bidi="ar_AE"/>
          </w:rPr>
          <w:rPr>
            <w:color w:val="0000EE"/>
            <w:u w:val="single"/>
          </w:rPr>
          <w:t>إشعياء 42:10</w:t>
        </w:r>
      </w:hyperlink>
      <w:r>
        <w:rPr>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5">
        <w:r>
          <w:rPr>
            <w:lang w:val="ar_AE" w:bidi="ar_AE"/>
          </w:rPr>
          <w:rPr>
            <w:color w:val="0000EE"/>
            <w:u w:val="single"/>
          </w:rPr>
          <w:t>1 بطرس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w:t>
      </w:r>
      <w:r>
        <w:rPr>
          <w:lang w:val="ar_AE" w:bidi="ar_AE"/>
        </w:rPr>
      </w:r>
    </w:p>
    <w:p>
      <w:pPr>
        <w:bidi/>
      </w:pPr>
      <w:r>
        <w:rPr>
          <w:lang w:val="ar_AE" w:bidi="ar_AE"/>
        </w:rPr>
      </w:r>
      <w:r>
        <w:rPr>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6">
        <w:r>
          <w:rPr>
            <w:lang w:val="ar_AE" w:bidi="ar_AE"/>
          </w:rPr>
          <w:rPr>
            <w:color w:val="0000EE"/>
            <w:u w:val="single"/>
          </w:rPr>
          <w:t>رومية 1:3</w:t>
        </w:r>
      </w:hyperlink>
      <w:r>
        <w:rPr>
          <w:lang w:val="ar_AE" w:bidi="ar_AE"/>
        </w:rPr>
        <w:t>) وكرئيس كهنة (</w:t>
      </w:r>
      <w:hyperlink r:id="rId277">
        <w:r>
          <w:rPr>
            <w:lang w:val="ar_AE" w:bidi="ar_AE"/>
          </w:rPr>
          <w:rPr>
            <w:color w:val="0000EE"/>
            <w:u w:val="single"/>
          </w:rPr>
          <w:t>عبرانيين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11–12</w:t>
      </w:r>
      <w:r>
        <w:rPr>
          <w:lang w:val="ar_AE" w:bidi="ar_AE"/>
        </w:rPr>
      </w:r>
    </w:p>
    <w:p>
      <w:pPr>
        <w:bidi/>
      </w:pPr>
      <w:r>
        <w:rPr>
          <w:lang w:val="ar_AE" w:bidi="ar_AE"/>
        </w:rPr>
      </w:r>
      <w:r>
        <w:rPr>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12</w:t>
      </w:r>
      <w:r>
        <w:rPr>
          <w:lang w:val="ar_AE" w:bidi="ar_AE"/>
        </w:rPr>
      </w:r>
    </w:p>
    <w:p>
      <w:pPr>
        <w:bidi/>
      </w:pPr>
      <w:r>
        <w:rPr>
          <w:lang w:val="ar_AE" w:bidi="ar_AE"/>
        </w:rPr>
      </w:r>
      <w:r>
        <w:rPr>
          <w:lang w:val="ar_AE" w:bidi="ar_AE"/>
        </w:rPr>
        <w:t xml:space="preserve">ينسب هذا التمجيد (الدوكسولوجية) إلى يسوع إكرام إلهي مخصص لله وحده (انظر </w:t>
      </w:r>
      <w:hyperlink r:id="rId262">
        <w:r>
          <w:rPr>
            <w:lang w:val="ar_AE" w:bidi="ar_AE"/>
          </w:rPr>
          <w:rPr>
            <w:color w:val="0000EE"/>
            <w:u w:val="single"/>
          </w:rPr>
          <w:t>4:11</w:t>
        </w:r>
      </w:hyperlink>
      <w:r>
        <w:rPr>
          <w:lang w:val="ar_AE" w:bidi="ar_AE"/>
        </w:rPr>
        <w:t xml:space="preserve">; </w:t>
      </w:r>
      <w:hyperlink r:id="rId278">
        <w:r>
          <w:rPr>
            <w:lang w:val="ar_AE" w:bidi="ar_AE"/>
          </w:rPr>
          <w:rPr>
            <w:color w:val="0000EE"/>
            <w:u w:val="single"/>
          </w:rPr>
          <w:t>5:13</w:t>
        </w:r>
      </w:hyperlink>
      <w:r>
        <w:rPr>
          <w:lang w:val="ar_AE" w:bidi="ar_AE"/>
        </w:rPr>
        <w:t xml:space="preserve">; </w:t>
      </w:r>
      <w:hyperlink r:id="rId27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13</w:t>
      </w:r>
      <w:r>
        <w:rPr>
          <w:lang w:val="ar_AE" w:bidi="ar_AE"/>
        </w:rPr>
      </w:r>
    </w:p>
    <w:p>
      <w:pPr>
        <w:bidi/>
      </w:pPr>
      <w:r>
        <w:rPr>
          <w:lang w:val="ar_AE" w:bidi="ar_AE"/>
        </w:rPr>
      </w:r>
      <w:r>
        <w:rPr>
          <w:lang w:val="ar_AE" w:bidi="ar_AE"/>
        </w:rPr>
        <w:t>يتردد التجاوب الثاني للترنيمة من كل خليقة</w:t>
      </w:r>
      <w:r>
        <w:rPr>
          <w:i/>
          <w:lang w:val="ar_AE" w:bidi="ar_AE"/>
        </w:rPr>
        <w:t>،</w:t>
      </w:r>
      <w:r>
        <w:rPr>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0">
        <w:r>
          <w:rPr>
            <w:lang w:val="ar_AE" w:bidi="ar_AE"/>
          </w:rPr>
          <w:rPr>
            <w:color w:val="0000EE"/>
            <w:u w:val="single"/>
          </w:rPr>
          <w:t>إشعياء 45:23–25</w:t>
        </w:r>
      </w:hyperlink>
      <w:r>
        <w:rPr>
          <w:lang w:val="ar_AE" w:bidi="ar_AE"/>
        </w:rPr>
        <w:t xml:space="preserve">؛ </w:t>
      </w:r>
      <w:hyperlink r:id="rId281">
        <w:r>
          <w:rPr>
            <w:lang w:val="ar_AE" w:bidi="ar_AE"/>
          </w:rPr>
          <w:rPr>
            <w:color w:val="0000EE"/>
            <w:u w:val="single"/>
          </w:rPr>
          <w:t>رومية 14:11</w:t>
        </w:r>
      </w:hyperlink>
      <w:r>
        <w:rPr>
          <w:lang w:val="ar_AE" w:bidi="ar_AE"/>
        </w:rPr>
        <w:t xml:space="preserve">؛ </w:t>
      </w:r>
      <w:hyperlink r:id="rId282">
        <w:r>
          <w:rPr>
            <w:lang w:val="ar_AE" w:bidi="ar_AE"/>
          </w:rPr>
          <w:rPr>
            <w:color w:val="0000EE"/>
            <w:u w:val="single"/>
          </w:rPr>
          <w:t>فيلبي 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14</w:t>
      </w:r>
      <w:r>
        <w:rPr>
          <w:lang w:val="ar_AE" w:bidi="ar_AE"/>
        </w:rPr>
      </w:r>
    </w:p>
    <w:p>
      <w:pPr>
        <w:bidi/>
      </w:pPr>
      <w:r>
        <w:rPr>
          <w:lang w:val="ar_AE" w:bidi="ar_AE"/>
        </w:rPr>
      </w:r>
      <w:r>
        <w:rPr>
          <w:lang w:val="ar_AE" w:bidi="ar_AE"/>
        </w:rPr>
        <w:t>يختتم التقديم الدرامي للحَمَل (</w:t>
      </w:r>
      <w:hyperlink r:id="rId223">
        <w:r>
          <w:rPr>
            <w:lang w:val="ar_AE" w:bidi="ar_AE"/>
          </w:rPr>
          <w:rPr>
            <w:color w:val="0000EE"/>
            <w:u w:val="single"/>
          </w:rPr>
          <w:t>5:1–14</w:t>
        </w:r>
      </w:hyperlink>
      <w:r>
        <w:rPr>
          <w:lang w:val="ar_AE" w:bidi="ar_AE"/>
        </w:rPr>
        <w:t>) مع الحيوانات الأربعة (</w:t>
      </w:r>
      <w:hyperlink r:id="rId283">
        <w:r>
          <w:rPr>
            <w:lang w:val="ar_AE" w:bidi="ar_AE"/>
          </w:rPr>
          <w:rPr>
            <w:color w:val="0000EE"/>
            <w:u w:val="single"/>
          </w:rPr>
          <w:t>4:6–9</w:t>
        </w:r>
      </w:hyperlink>
      <w:r>
        <w:rPr>
          <w:lang w:val="ar_AE" w:bidi="ar_AE"/>
        </w:rPr>
        <w:t>). وتؤكد كلمة "آمين" التي يقولونها حقيقة ما قد رآه يوحنا، في حين يخرّ الأربعة والعشرون شيخًا في العبادة.</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تُلَخِّص الخيل الأربعة وراكبوها (انظر </w:t>
      </w:r>
      <w:hyperlink r:id="rId284">
        <w:r>
          <w:rPr>
            <w:lang w:val="ar_AE" w:bidi="ar_AE"/>
          </w:rPr>
          <w:rPr>
            <w:color w:val="0000EE"/>
            <w:u w:val="single"/>
          </w:rPr>
          <w:t>زكريا 1:8–11</w:t>
        </w:r>
      </w:hyperlink>
      <w:r>
        <w:rPr>
          <w:lang w:val="ar_AE" w:bidi="ar_AE"/>
        </w:rPr>
        <w:t xml:space="preserve">; </w:t>
      </w:r>
      <w:hyperlink r:id="rId285">
        <w:r>
          <w:rPr>
            <w:lang w:val="ar_AE" w:bidi="ar_AE"/>
          </w:rPr>
          <w:rPr>
            <w:color w:val="0000EE"/>
            <w:u w:val="single"/>
          </w:rPr>
          <w:t>6:1–8</w:t>
        </w:r>
      </w:hyperlink>
      <w:r>
        <w:rPr>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lang w:val="ar_AE" w:bidi="ar_AE"/>
        </w:rPr>
      </w:r>
      <w:r>
        <w:rPr>
          <w:lang w:val="ar_AE" w:bidi="ar_AE"/>
        </w:rPr>
      </w:r>
    </w:p>
    <w:p>
      <w:pPr>
        <w:bidi/>
      </w:pPr>
      <w:r>
        <w:rPr>
          <w:lang w:val="ar_AE" w:bidi="ar_AE"/>
        </w:rPr>
      </w:r>
    </w:p>
    <w:p>
      <w:pPr>
        <w:pStyle w:val="Heading2"/>
        <w:bidi/>
      </w:pPr>
      <w:r>
        <w:rPr>
          <w:lang w:val="ar_AE" w:bidi="ar_AE"/>
        </w:rPr>
        <w:t>رؤيا 6: 1–8: 1</w:t>
      </w:r>
      <w:r>
        <w:rPr>
          <w:lang w:val="ar_AE" w:bidi="ar_AE"/>
        </w:rPr>
      </w:r>
    </w:p>
    <w:p>
      <w:pPr>
        <w:bidi/>
      </w:pPr>
      <w:r>
        <w:rPr>
          <w:lang w:val="ar_AE" w:bidi="ar_AE"/>
        </w:rPr>
      </w:r>
      <w:r>
        <w:rPr>
          <w:lang w:val="ar_AE" w:bidi="ar_AE"/>
        </w:rPr>
        <w:t>يقوم الحمل بفتح الأختام السبعة ليكشف عن أهمية التاريخ من منظور الله.</w:t>
      </w:r>
      <w:r>
        <w:rPr>
          <w:lang w:val="ar_AE" w:bidi="ar_AE"/>
        </w:rPr>
      </w:r>
      <w:r>
        <w:rPr>
          <w:lang w:val="ar_AE" w:bidi="ar_AE"/>
        </w:rPr>
      </w:r>
    </w:p>
    <w:p>
      <w:pPr>
        <w:bidi/>
      </w:pPr>
      <w:r>
        <w:rPr>
          <w:lang w:val="ar_AE" w:bidi="ar_AE"/>
        </w:rPr>
      </w:r>
    </w:p>
    <w:p>
      <w:pPr>
        <w:pStyle w:val="Heading2"/>
        <w:bidi/>
      </w:pPr>
      <w:r>
        <w:rPr>
          <w:lang w:val="ar_AE" w:bidi="ar_AE"/>
        </w:rPr>
        <w:t>رؤيا 6: 1–16: 21</w:t>
      </w:r>
      <w:r>
        <w:rPr>
          <w:lang w:val="ar_AE" w:bidi="ar_AE"/>
        </w:rPr>
      </w:r>
    </w:p>
    <w:p>
      <w:pPr>
        <w:bidi/>
      </w:pPr>
      <w:r>
        <w:rPr>
          <w:lang w:val="ar_AE" w:bidi="ar_AE"/>
        </w:rPr>
      </w:r>
      <w:r>
        <w:rPr>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6">
        <w:r>
          <w:rPr>
            <w:lang w:val="ar_AE" w:bidi="ar_AE"/>
          </w:rPr>
          <w:rPr>
            <w:color w:val="0000EE"/>
            <w:u w:val="single"/>
          </w:rPr>
          <w:t>دانيآل 2</w:t>
        </w:r>
      </w:hyperlink>
      <w:r>
        <w:rPr>
          <w:lang w:val="ar_AE" w:bidi="ar_AE"/>
        </w:rPr>
        <w:t xml:space="preserve">، </w:t>
      </w:r>
      <w:hyperlink r:id="rId287">
        <w:r>
          <w:rPr>
            <w:lang w:val="ar_AE" w:bidi="ar_AE"/>
          </w:rPr>
          <w:rPr>
            <w:color w:val="0000EE"/>
            <w:u w:val="single"/>
          </w:rPr>
          <w:t>7</w:t>
        </w:r>
      </w:hyperlink>
      <w:r>
        <w:rPr>
          <w:lang w:val="ar_AE" w:bidi="ar_AE"/>
        </w:rPr>
        <w:t xml:space="preserve">، </w:t>
      </w:r>
      <w:hyperlink r:id="rId288">
        <w:r>
          <w:rPr>
            <w:lang w:val="ar_AE" w:bidi="ar_AE"/>
          </w:rPr>
          <w:rPr>
            <w:color w:val="0000EE"/>
            <w:u w:val="single"/>
          </w:rPr>
          <w:t>8</w:t>
        </w:r>
      </w:hyperlink>
      <w:r>
        <w:rPr>
          <w:lang w:val="ar_AE" w:bidi="ar_AE"/>
        </w:rPr>
        <w:t xml:space="preserve">، </w:t>
      </w:r>
      <w:hyperlink r:id="rId289">
        <w:r>
          <w:rPr>
            <w:lang w:val="ar_AE" w:bidi="ar_AE"/>
          </w:rPr>
          <w:rPr>
            <w:color w:val="0000EE"/>
            <w:u w:val="single"/>
          </w:rPr>
          <w:t>11</w:t>
        </w:r>
      </w:hyperlink>
      <w:r>
        <w:rPr>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lang w:val="ar_AE" w:bidi="ar_AE"/>
        </w:rPr>
      </w:r>
      <w:r>
        <w:rPr>
          <w:lang w:val="ar_AE" w:bidi="ar_AE"/>
        </w:rPr>
      </w:r>
    </w:p>
    <w:p>
      <w:pPr>
        <w:bidi/>
      </w:pPr>
      <w:r>
        <w:rPr>
          <w:lang w:val="ar_AE" w:bidi="ar_AE"/>
        </w:rPr>
      </w:r>
    </w:p>
    <w:p>
      <w:pPr>
        <w:pStyle w:val="Heading2"/>
        <w:bidi/>
      </w:pPr>
      <w:r>
        <w:rPr>
          <w:lang w:val="ar_AE" w:bidi="ar_AE"/>
        </w:rPr>
        <w:t>رؤيا 6: 2</w:t>
      </w:r>
      <w:r>
        <w:rPr>
          <w:lang w:val="ar_AE" w:bidi="ar_AE"/>
        </w:rPr>
      </w:r>
    </w:p>
    <w:p>
      <w:pPr>
        <w:bidi/>
      </w:pPr>
      <w:r>
        <w:rPr>
          <w:lang w:val="ar_AE" w:bidi="ar_AE"/>
        </w:rPr>
      </w:r>
      <w:r>
        <w:rPr>
          <w:lang w:val="ar_AE" w:bidi="ar_AE"/>
        </w:rPr>
        <w:t xml:space="preserve">بينما فهم البعض أن الجالس على الفرس الأبيض هو المسيح، كما في </w:t>
      </w:r>
      <w:hyperlink r:id="rId290">
        <w:r>
          <w:rPr>
            <w:lang w:val="ar_AE" w:bidi="ar_AE"/>
          </w:rPr>
          <w:rPr>
            <w:color w:val="0000EE"/>
            <w:u w:val="single"/>
          </w:rPr>
          <w:t>19:11</w:t>
        </w:r>
      </w:hyperlink>
      <w:r>
        <w:rPr>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lang w:val="ar_AE" w:bidi="ar_AE"/>
        </w:rPr>
      </w:r>
      <w:r>
        <w:rPr>
          <w:lang w:val="ar_AE" w:bidi="ar_AE"/>
        </w:rPr>
      </w:r>
    </w:p>
    <w:p>
      <w:pPr>
        <w:bidi/>
      </w:pPr>
      <w:r>
        <w:rPr>
          <w:lang w:val="ar_AE" w:bidi="ar_AE"/>
        </w:rPr>
      </w:r>
    </w:p>
    <w:p>
      <w:pPr>
        <w:pStyle w:val="Heading2"/>
        <w:bidi/>
      </w:pPr>
      <w:r>
        <w:rPr>
          <w:lang w:val="ar_AE" w:bidi="ar_AE"/>
        </w:rPr>
        <w:t>رؤيا 6: 3–4</w:t>
      </w:r>
      <w:r>
        <w:rPr>
          <w:lang w:val="ar_AE" w:bidi="ar_AE"/>
        </w:rPr>
      </w:r>
    </w:p>
    <w:p>
      <w:pPr>
        <w:bidi/>
      </w:pPr>
      <w:r>
        <w:rPr>
          <w:lang w:val="ar_AE" w:bidi="ar_AE"/>
        </w:rPr>
      </w:r>
      <w:r>
        <w:rPr>
          <w:lang w:val="ar_AE" w:bidi="ar_AE"/>
        </w:rPr>
        <w:t>يشير الفرس الأحمر إلى العنف الدموي على الأرض. فبالرغم من أن السلام هو ما وعدت به الإمبراطورية الرومانية (</w:t>
      </w:r>
      <w:r>
        <w:rPr>
          <w:i/>
          <w:lang w:val="ar_AE" w:bidi="ar_AE"/>
        </w:rPr>
        <w:t>السلام الروماني pax Romana</w:t>
      </w:r>
      <w:r>
        <w:rPr>
          <w:lang w:val="ar_AE" w:bidi="ar_AE"/>
        </w:rPr>
        <w:t>)، إلا أن العنف الواسع الانتشار كان هو الواقع المروع. ويُجَسِّد هذا الفارس المذابح، بما في ذلك الاضطرابات المدنية والتطهير العرقي.</w:t>
      </w:r>
      <w:r>
        <w:rPr>
          <w:lang w:val="ar_AE" w:bidi="ar_AE"/>
        </w:rPr>
      </w:r>
      <w:r>
        <w:rPr>
          <w:lang w:val="ar_AE" w:bidi="ar_AE"/>
        </w:rPr>
      </w:r>
    </w:p>
    <w:p>
      <w:pPr>
        <w:bidi/>
      </w:pPr>
      <w:r>
        <w:rPr>
          <w:lang w:val="ar_AE" w:bidi="ar_AE"/>
        </w:rPr>
      </w:r>
    </w:p>
    <w:p>
      <w:pPr>
        <w:pStyle w:val="Heading2"/>
        <w:bidi/>
      </w:pPr>
      <w:r>
        <w:rPr>
          <w:lang w:val="ar_AE" w:bidi="ar_AE"/>
        </w:rPr>
        <w:t>رؤيا 6: 5–6</w:t>
      </w:r>
      <w:r>
        <w:rPr>
          <w:lang w:val="ar_AE" w:bidi="ar_AE"/>
        </w:rPr>
      </w:r>
    </w:p>
    <w:p>
      <w:pPr>
        <w:bidi/>
      </w:pPr>
      <w:r>
        <w:rPr>
          <w:lang w:val="ar_AE" w:bidi="ar_AE"/>
        </w:rPr>
      </w:r>
      <w:r>
        <w:rPr>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رؤيا 6: 7–8</w:t>
      </w:r>
      <w:r>
        <w:rPr>
          <w:lang w:val="ar_AE" w:bidi="ar_AE"/>
        </w:rPr>
      </w:r>
    </w:p>
    <w:p>
      <w:pPr>
        <w:bidi/>
      </w:pPr>
      <w:r>
        <w:rPr>
          <w:lang w:val="ar_AE" w:bidi="ar_AE"/>
        </w:rPr>
      </w:r>
      <w:r>
        <w:rPr>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lang w:val="ar_AE" w:bidi="ar_AE"/>
        </w:rPr>
        <w:t>الهاوية.</w:t>
      </w:r>
      <w:r>
        <w:rPr>
          <w:lang w:val="ar_AE" w:bidi="ar_AE"/>
        </w:rPr>
        <w:t xml:space="preserve"> في الفكر اليوناني، كانت الهاوية مقر العالم السفلي للأرواح (الكائنات التي بلا جسد). كما كانت الفكرة العبرية عن </w:t>
      </w:r>
      <w:r>
        <w:rPr>
          <w:i/>
          <w:lang w:val="ar_AE" w:bidi="ar_AE"/>
        </w:rPr>
        <w:t>الهاوية،</w:t>
      </w:r>
      <w:r>
        <w:rPr>
          <w:lang w:val="ar_AE" w:bidi="ar_AE"/>
        </w:rPr>
        <w:t xml:space="preserve"> مكان الموتى (</w:t>
      </w:r>
      <w:hyperlink r:id="rId291">
        <w:r>
          <w:rPr>
            <w:lang w:val="ar_AE" w:bidi="ar_AE"/>
          </w:rPr>
          <w:rPr>
            <w:color w:val="0000EE"/>
            <w:u w:val="single"/>
          </w:rPr>
          <w:t>1 صموئيل 28:15</w:t>
        </w:r>
      </w:hyperlink>
      <w:r>
        <w:rPr>
          <w:lang w:val="ar_AE" w:bidi="ar_AE"/>
        </w:rPr>
        <w:t xml:space="preserve">)، مشابهة. • قتل ربع سكان الأرض يشير إلى أن الدينونة النهائية لم تصل بعد (انظر </w:t>
      </w:r>
      <w:hyperlink r:id="rId292">
        <w:r>
          <w:rPr>
            <w:lang w:val="ar_AE" w:bidi="ar_AE"/>
          </w:rPr>
          <w:rPr>
            <w:color w:val="0000EE"/>
            <w:u w:val="single"/>
          </w:rPr>
          <w:t>رؤيا 6:16–17</w:t>
        </w:r>
      </w:hyperlink>
      <w:r>
        <w:rPr>
          <w:lang w:val="ar_AE" w:bidi="ar_AE"/>
        </w:rPr>
        <w:t>). • هذه المجموعة الرباعية من الويلات (السَّيْف وَالْجُوع وَالْمَوْت وَوُحُوش الأَرْض</w:t>
      </w:r>
      <w:r>
        <w:rPr>
          <w:i/>
          <w:lang w:val="ar_AE" w:bidi="ar_AE"/>
        </w:rPr>
        <w:t>؛</w:t>
      </w:r>
      <w:r>
        <w:rPr>
          <w:lang w:val="ar_AE" w:bidi="ar_AE"/>
        </w:rPr>
        <w:t xml:space="preserve"> قارن </w:t>
      </w:r>
      <w:hyperlink r:id="rId293">
        <w:r>
          <w:rPr>
            <w:lang w:val="ar_AE" w:bidi="ar_AE"/>
          </w:rPr>
          <w:rPr>
            <w:color w:val="0000EE"/>
            <w:u w:val="single"/>
          </w:rPr>
          <w:t>حزقيال 14:21</w:t>
        </w:r>
      </w:hyperlink>
      <w:r>
        <w:rPr>
          <w:lang w:val="ar_AE" w:bidi="ar_AE"/>
        </w:rPr>
        <w:t>) يلخص مآسي الوجود الأرضي. فلا يمكن للعالم أن يقدم أي رجاء للبشرية.</w:t>
      </w:r>
      <w:r>
        <w:rPr>
          <w:lang w:val="ar_AE" w:bidi="ar_AE"/>
        </w:rPr>
      </w:r>
      <w:r>
        <w:rPr>
          <w:lang w:val="ar_AE" w:bidi="ar_AE"/>
        </w:rPr>
      </w:r>
    </w:p>
    <w:p>
      <w:pPr>
        <w:bidi/>
      </w:pPr>
      <w:r>
        <w:rPr>
          <w:lang w:val="ar_AE" w:bidi="ar_AE"/>
        </w:rPr>
      </w:r>
    </w:p>
    <w:p>
      <w:pPr>
        <w:pStyle w:val="Heading2"/>
        <w:bidi/>
      </w:pPr>
      <w:r>
        <w:rPr>
          <w:lang w:val="ar_AE" w:bidi="ar_AE"/>
        </w:rPr>
        <w:t>رؤيا 6: 9</w:t>
      </w:r>
      <w:r>
        <w:rPr>
          <w:lang w:val="ar_AE" w:bidi="ar_AE"/>
        </w:rPr>
      </w:r>
    </w:p>
    <w:p>
      <w:pPr>
        <w:bidi/>
      </w:pPr>
      <w:r>
        <w:rPr>
          <w:lang w:val="ar_AE" w:bidi="ar_AE"/>
        </w:rPr>
      </w:r>
      <w:r>
        <w:rPr>
          <w:lang w:val="ar_AE" w:bidi="ar_AE"/>
        </w:rPr>
        <w:t>قَدَّم الشهداء حياتهم من أجل كلمة الله، بدلًا من اتِّبَاع الطرق المُدمرة للعالم.</w:t>
      </w:r>
      <w:r>
        <w:rPr>
          <w:lang w:val="ar_AE" w:bidi="ar_AE"/>
        </w:rPr>
      </w:r>
      <w:r>
        <w:rPr>
          <w:lang w:val="ar_AE" w:bidi="ar_AE"/>
        </w:rPr>
      </w:r>
    </w:p>
    <w:p>
      <w:pPr>
        <w:bidi/>
      </w:pPr>
      <w:r>
        <w:rPr>
          <w:lang w:val="ar_AE" w:bidi="ar_AE"/>
        </w:rPr>
      </w:r>
    </w:p>
    <w:p>
      <w:pPr>
        <w:pStyle w:val="Heading2"/>
        <w:bidi/>
      </w:pPr>
      <w:r>
        <w:rPr>
          <w:lang w:val="ar_AE" w:bidi="ar_AE"/>
        </w:rPr>
        <w:t>رؤيا 6: 9–11</w:t>
      </w:r>
      <w:r>
        <w:rPr>
          <w:lang w:val="ar_AE" w:bidi="ar_AE"/>
        </w:rPr>
      </w:r>
    </w:p>
    <w:p>
      <w:pPr>
        <w:bidi/>
      </w:pPr>
      <w:r>
        <w:rPr>
          <w:lang w:val="ar_AE" w:bidi="ar_AE"/>
        </w:rPr>
      </w:r>
      <w:r>
        <w:rPr>
          <w:lang w:val="ar_AE" w:bidi="ar_AE"/>
        </w:rPr>
        <w:t>في مقابل الطرق المُدمرة للعالم (</w:t>
      </w:r>
      <w:hyperlink r:id="rId294">
        <w:r>
          <w:rPr>
            <w:lang w:val="ar_AE" w:bidi="ar_AE"/>
          </w:rPr>
          <w:rPr>
            <w:color w:val="0000EE"/>
            <w:u w:val="single"/>
          </w:rPr>
          <w:t>6:1–8</w:t>
        </w:r>
      </w:hyperlink>
      <w:r>
        <w:rPr>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lang w:val="ar_AE" w:bidi="ar_AE"/>
        </w:rPr>
      </w:r>
      <w:r>
        <w:rPr>
          <w:lang w:val="ar_AE" w:bidi="ar_AE"/>
        </w:rPr>
      </w:r>
    </w:p>
    <w:p>
      <w:pPr>
        <w:bidi/>
      </w:pPr>
      <w:r>
        <w:rPr>
          <w:lang w:val="ar_AE" w:bidi="ar_AE"/>
        </w:rPr>
      </w:r>
    </w:p>
    <w:p>
      <w:pPr>
        <w:pStyle w:val="Heading2"/>
        <w:bidi/>
      </w:pPr>
      <w:r>
        <w:rPr>
          <w:lang w:val="ar_AE" w:bidi="ar_AE"/>
        </w:rPr>
        <w:t>رؤيا 6: 10</w:t>
      </w:r>
      <w:r>
        <w:rPr>
          <w:lang w:val="ar_AE" w:bidi="ar_AE"/>
        </w:rPr>
      </w:r>
    </w:p>
    <w:p>
      <w:pPr>
        <w:bidi/>
      </w:pPr>
      <w:r>
        <w:rPr>
          <w:lang w:val="ar_AE" w:bidi="ar_AE"/>
        </w:rPr>
      </w:r>
      <w:r>
        <w:rPr>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5">
        <w:r>
          <w:rPr>
            <w:lang w:val="ar_AE" w:bidi="ar_AE"/>
          </w:rPr>
          <w:rPr>
            <w:color w:val="0000EE"/>
            <w:u w:val="single"/>
          </w:rPr>
          <w:t>6:12–14</w:t>
        </w:r>
      </w:hyperlink>
      <w:r>
        <w:rPr>
          <w:lang w:val="ar_AE" w:bidi="ar_AE"/>
        </w:rPr>
        <w:t>); ويجب فهم غضبه (</w:t>
      </w:r>
      <w:hyperlink r:id="rId292">
        <w:r>
          <w:rPr>
            <w:lang w:val="ar_AE" w:bidi="ar_AE"/>
          </w:rPr>
          <w:rPr>
            <w:color w:val="0000EE"/>
            <w:u w:val="single"/>
          </w:rPr>
          <w:t>6:16–17</w:t>
        </w:r>
      </w:hyperlink>
      <w:r>
        <w:rPr>
          <w:lang w:val="ar_AE" w:bidi="ar_AE"/>
        </w:rPr>
        <w:t xml:space="preserve">) في سياق العدالة والإنصاف والبِرّ (انظر </w:t>
      </w:r>
      <w:hyperlink r:id="rId296">
        <w:r>
          <w:rPr>
            <w:lang w:val="ar_AE" w:bidi="ar_AE"/>
          </w:rPr>
          <w:rPr>
            <w:color w:val="0000EE"/>
            <w:u w:val="single"/>
          </w:rPr>
          <w:t>خروج 34:5–7</w:t>
        </w:r>
      </w:hyperlink>
      <w:r>
        <w:rPr>
          <w:lang w:val="ar_AE" w:bidi="ar_AE"/>
        </w:rPr>
        <w:t xml:space="preserve">; </w:t>
      </w:r>
      <w:hyperlink r:id="rId297">
        <w:r>
          <w:rPr>
            <w:lang w:val="ar_AE" w:bidi="ar_AE"/>
          </w:rPr>
          <w:rPr>
            <w:color w:val="0000EE"/>
            <w:u w:val="single"/>
          </w:rPr>
          <w:t>نحميا 9:17</w:t>
        </w:r>
      </w:hyperlink>
      <w:r>
        <w:rPr>
          <w:lang w:val="ar_AE" w:bidi="ar_AE"/>
        </w:rPr>
        <w:t xml:space="preserve">; </w:t>
      </w:r>
      <w:hyperlink r:id="rId298">
        <w:r>
          <w:rPr>
            <w:lang w:val="ar_AE" w:bidi="ar_AE"/>
          </w:rPr>
          <w:rPr>
            <w:color w:val="0000EE"/>
            <w:u w:val="single"/>
          </w:rPr>
          <w:t>مزامير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xml:space="preserve">; </w:t>
      </w:r>
      <w:hyperlink r:id="rId302">
        <w:r>
          <w:rPr>
            <w:lang w:val="ar_AE" w:bidi="ar_AE"/>
          </w:rPr>
          <w:rPr>
            <w:color w:val="0000EE"/>
            <w:u w:val="single"/>
          </w:rPr>
          <w:t>رومية 2:6–11</w:t>
        </w:r>
      </w:hyperlink>
      <w:r>
        <w:rPr>
          <w:lang w:val="ar_AE" w:bidi="ar_AE"/>
        </w:rPr>
        <w:t xml:space="preserve">). • تَقْضِي وَتَنْتَقِمُ لِدِمَائِنَا: هذا النداء لعدالة الله يتبع نمط المزامير الانتقامية (مزامير اللعنة) (انظر </w:t>
      </w:r>
      <w:hyperlink r:id="rId303">
        <w:r>
          <w:rPr>
            <w:lang w:val="ar_AE" w:bidi="ar_AE"/>
          </w:rPr>
          <w:rPr>
            <w:color w:val="0000EE"/>
            <w:u w:val="single"/>
          </w:rPr>
          <w:t>المزامير 6:3</w:t>
        </w:r>
      </w:hyperlink>
      <w:r>
        <w:rPr>
          <w:lang w:val="ar_AE" w:bidi="ar_AE"/>
        </w:rPr>
        <w:t xml:space="preserve">; </w:t>
      </w:r>
      <w:hyperlink r:id="rId304">
        <w:r>
          <w:rPr>
            <w:lang w:val="ar_AE" w:bidi="ar_AE"/>
          </w:rPr>
          <w:rPr>
            <w:color w:val="0000EE"/>
            <w:u w:val="single"/>
          </w:rPr>
          <w:t>74:10</w:t>
        </w:r>
      </w:hyperlink>
      <w:r>
        <w:rPr>
          <w:lang w:val="ar_AE" w:bidi="ar_AE"/>
        </w:rPr>
        <w:t xml:space="preserve">; </w:t>
      </w:r>
      <w:hyperlink r:id="rId305">
        <w:r>
          <w:rPr>
            <w:lang w:val="ar_AE" w:bidi="ar_AE"/>
          </w:rPr>
          <w:rPr>
            <w:color w:val="0000EE"/>
            <w:u w:val="single"/>
          </w:rPr>
          <w:t>79:5</w:t>
        </w:r>
      </w:hyperlink>
      <w:r>
        <w:rPr>
          <w:lang w:val="ar_AE" w:bidi="ar_AE"/>
        </w:rPr>
        <w:t xml:space="preserve">; </w:t>
      </w:r>
      <w:hyperlink r:id="rId306">
        <w:r>
          <w:rPr>
            <w:lang w:val="ar_AE" w:bidi="ar_AE"/>
          </w:rPr>
          <w:rPr>
            <w:color w:val="0000EE"/>
            <w:u w:val="single"/>
          </w:rPr>
          <w:t>80:4</w:t>
        </w:r>
      </w:hyperlink>
      <w:r>
        <w:rPr>
          <w:lang w:val="ar_AE" w:bidi="ar_AE"/>
        </w:rPr>
        <w:t xml:space="preserve">; </w:t>
      </w:r>
      <w:hyperlink r:id="rId307">
        <w:r>
          <w:rPr>
            <w:lang w:val="ar_AE" w:bidi="ar_AE"/>
          </w:rPr>
          <w:rPr>
            <w:color w:val="0000EE"/>
            <w:u w:val="single"/>
          </w:rPr>
          <w:t>137:1–9</w:t>
        </w:r>
      </w:hyperlink>
      <w:r>
        <w:rPr>
          <w:lang w:val="ar_AE" w:bidi="ar_AE"/>
        </w:rPr>
        <w:t xml:space="preserve">). كما يعكس لعنات العهد في </w:t>
      </w:r>
      <w:hyperlink r:id="rId308">
        <w:r>
          <w:rPr>
            <w:lang w:val="ar_AE" w:bidi="ar_AE"/>
          </w:rPr>
          <w:rPr>
            <w:color w:val="0000EE"/>
            <w:u w:val="single"/>
          </w:rPr>
          <w:t>تثنية 28:53–57</w:t>
        </w:r>
      </w:hyperlink>
      <w:r>
        <w:rPr>
          <w:lang w:val="ar_AE" w:bidi="ar_AE"/>
        </w:rPr>
        <w:t xml:space="preserve">; </w:t>
      </w:r>
      <w:hyperlink r:id="rId309">
        <w:r>
          <w:rPr>
            <w:lang w:val="ar_AE" w:bidi="ar_AE"/>
          </w:rPr>
          <w:rPr>
            <w:color w:val="0000EE"/>
            <w:u w:val="single"/>
          </w:rPr>
          <w:t>32:35</w:t>
        </w:r>
      </w:hyperlink>
      <w:r>
        <w:rPr>
          <w:lang w:val="ar_AE" w:bidi="ar_AE"/>
        </w:rPr>
        <w:t xml:space="preserve"> (مقتبس في </w:t>
      </w:r>
      <w:hyperlink r:id="rId310">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11</w:t>
      </w:r>
      <w:r>
        <w:rPr>
          <w:lang w:val="ar_AE" w:bidi="ar_AE"/>
        </w:rPr>
      </w:r>
    </w:p>
    <w:p>
      <w:pPr>
        <w:bidi/>
      </w:pPr>
      <w:r>
        <w:rPr>
          <w:lang w:val="ar_AE" w:bidi="ar_AE"/>
        </w:rPr>
      </w:r>
      <w:r>
        <w:rPr>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1">
        <w:r>
          <w:rPr>
            <w:lang w:val="ar_AE" w:bidi="ar_AE"/>
          </w:rPr>
          <w:rPr>
            <w:color w:val="0000EE"/>
            <w:u w:val="single"/>
          </w:rPr>
          <w:t>يوحنّا 11:11–12</w:t>
        </w:r>
      </w:hyperlink>
      <w:r>
        <w:rPr>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lang w:val="ar_AE" w:bidi="ar_AE"/>
        </w:rPr>
      </w:r>
      <w:r>
        <w:rPr>
          <w:lang w:val="ar_AE" w:bidi="ar_AE"/>
        </w:rPr>
      </w:r>
    </w:p>
    <w:p>
      <w:pPr>
        <w:bidi/>
      </w:pPr>
      <w:r>
        <w:rPr>
          <w:lang w:val="ar_AE" w:bidi="ar_AE"/>
        </w:rPr>
      </w:r>
    </w:p>
    <w:p>
      <w:pPr>
        <w:pStyle w:val="Heading2"/>
        <w:bidi/>
      </w:pPr>
      <w:r>
        <w:rPr>
          <w:lang w:val="ar_AE" w:bidi="ar_AE"/>
        </w:rPr>
        <w:t>رؤيا 6: 12–14</w:t>
      </w:r>
      <w:r>
        <w:rPr>
          <w:lang w:val="ar_AE" w:bidi="ar_AE"/>
        </w:rPr>
      </w:r>
    </w:p>
    <w:p>
      <w:pPr>
        <w:bidi/>
      </w:pPr>
      <w:r>
        <w:rPr>
          <w:lang w:val="ar_AE" w:bidi="ar_AE"/>
        </w:rPr>
      </w:r>
      <w:r>
        <w:rPr>
          <w:lang w:val="ar_AE" w:bidi="ar_AE"/>
        </w:rPr>
        <w:t xml:space="preserve">هذه العلامات الكارثية مرتبطة في الكتاب المُقَدَّس بيوم الرب، حيث سيقوم الله بتغيير النظام المخلوق بأكمله (انظر </w:t>
      </w:r>
      <w:hyperlink r:id="rId312">
        <w:r>
          <w:rPr>
            <w:lang w:val="ar_AE" w:bidi="ar_AE"/>
          </w:rPr>
          <w:rPr>
            <w:color w:val="0000EE"/>
            <w:u w:val="single"/>
          </w:rPr>
          <w:t>إشعياء 13:4–12</w:t>
        </w:r>
      </w:hyperlink>
      <w:r>
        <w:rPr>
          <w:lang w:val="ar_AE" w:bidi="ar_AE"/>
        </w:rPr>
        <w:t xml:space="preserve">; </w:t>
      </w:r>
      <w:hyperlink r:id="rId313">
        <w:r>
          <w:rPr>
            <w:lang w:val="ar_AE" w:bidi="ar_AE"/>
          </w:rPr>
          <w:rPr>
            <w:color w:val="0000EE"/>
            <w:u w:val="single"/>
          </w:rPr>
          <w:t>34:1–4</w:t>
        </w:r>
      </w:hyperlink>
      <w:r>
        <w:rPr>
          <w:lang w:val="ar_AE" w:bidi="ar_AE"/>
        </w:rPr>
        <w:t xml:space="preserve">; </w:t>
      </w:r>
      <w:hyperlink r:id="rId314">
        <w:r>
          <w:rPr>
            <w:lang w:val="ar_AE" w:bidi="ar_AE"/>
          </w:rPr>
          <w:rPr>
            <w:color w:val="0000EE"/>
            <w:u w:val="single"/>
          </w:rPr>
          <w:t>يوئيل 2:1–32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316">
        <w:r>
          <w:rPr>
            <w:lang w:val="ar_AE" w:bidi="ar_AE"/>
          </w:rPr>
          <w:rPr>
            <w:color w:val="0000EE"/>
            <w:u w:val="single"/>
          </w:rPr>
          <w:t>مرقس 13:1–37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12–17</w:t>
      </w:r>
      <w:r>
        <w:rPr>
          <w:lang w:val="ar_AE" w:bidi="ar_AE"/>
        </w:rPr>
      </w:r>
    </w:p>
    <w:p>
      <w:pPr>
        <w:bidi/>
      </w:pPr>
      <w:r>
        <w:rPr>
          <w:lang w:val="ar_AE" w:bidi="ar_AE"/>
        </w:rPr>
      </w:r>
      <w:r>
        <w:rPr>
          <w:lang w:val="ar_AE" w:bidi="ar_AE"/>
        </w:rPr>
        <w:t>يقدِّم فتح الختم السادس لمحة عن نهاية النظام المخلوق.</w:t>
      </w:r>
      <w:r>
        <w:rPr>
          <w:lang w:val="ar_AE" w:bidi="ar_AE"/>
        </w:rPr>
      </w:r>
      <w:r>
        <w:rPr>
          <w:lang w:val="ar_AE" w:bidi="ar_AE"/>
        </w:rPr>
      </w:r>
    </w:p>
    <w:p>
      <w:pPr>
        <w:bidi/>
      </w:pPr>
      <w:r>
        <w:rPr>
          <w:lang w:val="ar_AE" w:bidi="ar_AE"/>
        </w:rPr>
      </w:r>
    </w:p>
    <w:p>
      <w:pPr>
        <w:pStyle w:val="Heading2"/>
        <w:bidi/>
      </w:pPr>
      <w:r>
        <w:rPr>
          <w:lang w:val="ar_AE" w:bidi="ar_AE"/>
        </w:rPr>
        <w:t>رؤيا 6: 15–17</w:t>
      </w:r>
      <w:r>
        <w:rPr>
          <w:lang w:val="ar_AE" w:bidi="ar_AE"/>
        </w:rPr>
      </w:r>
    </w:p>
    <w:p>
      <w:pPr>
        <w:bidi/>
      </w:pPr>
      <w:r>
        <w:rPr>
          <w:lang w:val="ar_AE" w:bidi="ar_AE"/>
        </w:rPr>
      </w:r>
      <w:r>
        <w:rPr>
          <w:lang w:val="ar_AE" w:bidi="ar_AE"/>
        </w:rPr>
        <w:t>أَخْفَوْا أَنْفُسَهُمْ: في مواجهة دينونة الله، سيشعر الأشخاص غير المفديين بالرعب وسيبحثون عن مكان آمن للاختباء، ولكن دون جدوى (</w:t>
      </w:r>
      <w:hyperlink r:id="rId317">
        <w:r>
          <w:rPr>
            <w:lang w:val="ar_AE" w:bidi="ar_AE"/>
          </w:rPr>
          <w:rPr>
            <w:color w:val="0000EE"/>
            <w:u w:val="single"/>
          </w:rPr>
          <w:t>إشعياء 2:19–21</w:t>
        </w:r>
      </w:hyperlink>
      <w:r>
        <w:rPr>
          <w:lang w:val="ar_AE" w:bidi="ar_AE"/>
        </w:rPr>
        <w:t xml:space="preserve">; </w:t>
      </w:r>
      <w:hyperlink r:id="rId318">
        <w:r>
          <w:rPr>
            <w:lang w:val="ar_AE" w:bidi="ar_AE"/>
          </w:rPr>
          <w:rPr>
            <w:color w:val="0000EE"/>
            <w:u w:val="single"/>
          </w:rPr>
          <w:t>حزقيال 38:20</w:t>
        </w:r>
      </w:hyperlink>
      <w:r>
        <w:rPr>
          <w:lang w:val="ar_AE" w:bidi="ar_AE"/>
        </w:rPr>
        <w:t xml:space="preserve">; </w:t>
      </w:r>
      <w:hyperlink r:id="rId319">
        <w:r>
          <w:rPr>
            <w:lang w:val="ar_AE" w:bidi="ar_AE"/>
          </w:rPr>
          <w:rPr>
            <w:color w:val="0000EE"/>
            <w:u w:val="single"/>
          </w:rPr>
          <w:t>هوشع 10:8</w:t>
        </w:r>
      </w:hyperlink>
      <w:r>
        <w:rPr>
          <w:lang w:val="ar_AE" w:bidi="ar_AE"/>
        </w:rPr>
        <w:t xml:space="preserve">; </w:t>
      </w:r>
      <w:hyperlink r:id="rId320">
        <w:r>
          <w:rPr>
            <w:lang w:val="ar_AE" w:bidi="ar_AE"/>
          </w:rPr>
          <w:rPr>
            <w:color w:val="0000EE"/>
            <w:u w:val="single"/>
          </w:rPr>
          <w:t>لوقا 23:30</w:t>
        </w:r>
      </w:hyperlink>
      <w:r>
        <w:rPr>
          <w:lang w:val="ar_AE" w:bidi="ar_AE"/>
        </w:rPr>
        <w:t>). لقد حذر الأنبياء مرارًا وتكرارًا من أن يوم الرب العظيم سيكون يوم غضب ودينونة (</w:t>
      </w:r>
      <w:hyperlink r:id="rId321">
        <w:r>
          <w:rPr>
            <w:lang w:val="ar_AE" w:bidi="ar_AE"/>
          </w:rPr>
          <w:rPr>
            <w:color w:val="0000EE"/>
            <w:u w:val="single"/>
          </w:rPr>
          <w:t>إشعياء 13:6–11</w:t>
        </w:r>
      </w:hyperlink>
      <w:r>
        <w:rPr>
          <w:lang w:val="ar_AE" w:bidi="ar_AE"/>
        </w:rPr>
        <w:t xml:space="preserve">; </w:t>
      </w:r>
      <w:hyperlink r:id="rId322">
        <w:r>
          <w:rPr>
            <w:lang w:val="ar_AE" w:bidi="ar_AE"/>
          </w:rPr>
          <w:rPr>
            <w:color w:val="0000EE"/>
            <w:u w:val="single"/>
          </w:rPr>
          <w:t>يوئيل 1:15</w:t>
        </w:r>
      </w:hyperlink>
      <w:r>
        <w:rPr>
          <w:lang w:val="ar_AE" w:bidi="ar_AE"/>
        </w:rPr>
        <w:t xml:space="preserve">; </w:t>
      </w:r>
      <w:hyperlink r:id="rId323">
        <w:r>
          <w:rPr>
            <w:lang w:val="ar_AE" w:bidi="ar_AE"/>
          </w:rPr>
          <w:rPr>
            <w:color w:val="0000EE"/>
            <w:u w:val="single"/>
          </w:rPr>
          <w:t>عاموس 5:18</w:t>
        </w:r>
      </w:hyperlink>
      <w:r>
        <w:rPr>
          <w:lang w:val="ar_AE" w:bidi="ar_AE"/>
        </w:rPr>
        <w:t xml:space="preserve">; </w:t>
      </w:r>
      <w:hyperlink r:id="rId324">
        <w:r>
          <w:rPr>
            <w:lang w:val="ar_AE" w:bidi="ar_AE"/>
          </w:rPr>
          <w:rPr>
            <w:color w:val="0000EE"/>
            <w:u w:val="single"/>
          </w:rPr>
          <w:t>صفنيا 1:14–15</w:t>
        </w:r>
      </w:hyperlink>
      <w:r>
        <w:rPr>
          <w:lang w:val="ar_AE" w:bidi="ar_AE"/>
        </w:rPr>
        <w:t>). • السؤال النهائي بشأن دينونة الله هو، من يستطيع النجاة؟ (</w:t>
      </w:r>
      <w:hyperlink r:id="rId325">
        <w:r>
          <w:rPr>
            <w:lang w:val="ar_AE" w:bidi="ar_AE"/>
          </w:rPr>
          <w:rPr>
            <w:color w:val="0000EE"/>
            <w:u w:val="single"/>
          </w:rPr>
          <w:t>ملاخي 3:2</w:t>
        </w:r>
      </w:hyperlink>
      <w:r>
        <w:rPr>
          <w:lang w:val="ar_AE" w:bidi="ar_AE"/>
        </w:rPr>
        <w:t>). سيفرح أبناء الله برؤيته (</w:t>
      </w:r>
      <w:hyperlink r:id="rId326">
        <w:r>
          <w:rPr>
            <w:lang w:val="ar_AE" w:bidi="ar_AE"/>
          </w:rPr>
          <w:rPr>
            <w:color w:val="0000EE"/>
            <w:u w:val="single"/>
          </w:rPr>
          <w:t>رؤيا 5:13–14</w:t>
        </w:r>
      </w:hyperlink>
      <w:r>
        <w:rPr>
          <w:lang w:val="ar_AE" w:bidi="ar_AE"/>
        </w:rPr>
        <w:t xml:space="preserve">; </w:t>
      </w:r>
      <w:hyperlink r:id="rId327">
        <w:r>
          <w:rPr>
            <w:lang w:val="ar_AE" w:bidi="ar_AE"/>
          </w:rPr>
          <w:rPr>
            <w:color w:val="0000EE"/>
            <w:u w:val="single"/>
          </w:rPr>
          <w:t>14:3–5</w:t>
        </w:r>
      </w:hyperlink>
      <w:r>
        <w:rPr>
          <w:lang w:val="ar_AE" w:bidi="ar_AE"/>
        </w:rPr>
        <w:t>) لأنهم يفهمون استجابة الله لصرخة الشهداء للانتقام (</w:t>
      </w:r>
      <w:hyperlink r:id="rId270">
        <w:r>
          <w:rPr>
            <w:lang w:val="ar_AE" w:bidi="ar_AE"/>
          </w:rPr>
          <w:rPr>
            <w:color w:val="0000EE"/>
            <w:u w:val="single"/>
          </w:rPr>
          <w:t>6:9–11</w:t>
        </w:r>
      </w:hyperlink>
      <w:r>
        <w:rPr>
          <w:lang w:val="ar_AE" w:bidi="ar_AE"/>
        </w:rPr>
        <w:t>)، وليس لديهم ما يخشونه من دينونة الله (</w:t>
      </w:r>
      <w:hyperlink r:id="rId328">
        <w:r>
          <w:rPr>
            <w:lang w:val="ar_AE" w:bidi="ar_AE"/>
          </w:rPr>
          <w:rPr>
            <w:color w:val="0000EE"/>
            <w:u w:val="single"/>
          </w:rPr>
          <w:t>أعمال 10:34–36</w:t>
        </w:r>
      </w:hyperlink>
      <w:r>
        <w:rPr>
          <w:lang w:val="ar_AE" w:bidi="ar_AE"/>
        </w:rPr>
        <w:t xml:space="preserve">; </w:t>
      </w:r>
      <w:hyperlink r:id="rId329">
        <w:r>
          <w:rPr>
            <w:lang w:val="ar_AE" w:bidi="ar_AE"/>
          </w:rPr>
          <w:rPr>
            <w:color w:val="0000EE"/>
            <w:u w:val="single"/>
          </w:rPr>
          <w:t>رومية 5:1–2</w:t>
        </w:r>
      </w:hyperlink>
      <w:r>
        <w:rPr>
          <w:lang w:val="ar_AE" w:bidi="ar_AE"/>
        </w:rPr>
        <w:t>). أما الذين اضطهدوا شعب الله، فسيرتعدون خوفًا عندما يواجهون غضب الحمل.</w:t>
      </w:r>
      <w:r>
        <w:rPr>
          <w:lang w:val="ar_AE" w:bidi="ar_AE"/>
        </w:rPr>
      </w:r>
      <w:r>
        <w:rPr>
          <w:lang w:val="ar_AE" w:bidi="ar_AE"/>
        </w:rPr>
      </w:r>
    </w:p>
    <w:p>
      <w:pPr>
        <w:bidi/>
      </w:pPr>
      <w:r>
        <w:rPr>
          <w:lang w:val="ar_AE" w:bidi="ar_AE"/>
        </w:rPr>
      </w:r>
    </w:p>
    <w:p>
      <w:pPr>
        <w:pStyle w:val="Heading2"/>
        <w:bidi/>
      </w:pPr>
      <w:r>
        <w:rPr>
          <w:lang w:val="ar_AE" w:bidi="ar_AE"/>
        </w:rPr>
        <w:t>رؤيا 7: 1–3</w:t>
      </w:r>
      <w:r>
        <w:rPr>
          <w:lang w:val="ar_AE" w:bidi="ar_AE"/>
        </w:rPr>
      </w:r>
    </w:p>
    <w:p>
      <w:pPr>
        <w:bidi/>
      </w:pPr>
      <w:r>
        <w:rPr>
          <w:lang w:val="ar_AE" w:bidi="ar_AE"/>
        </w:rPr>
      </w:r>
      <w:r>
        <w:rPr>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0">
        <w:r>
          <w:rPr>
            <w:lang w:val="ar_AE" w:bidi="ar_AE"/>
          </w:rPr>
          <w:rPr>
            <w:color w:val="0000EE"/>
            <w:u w:val="single"/>
          </w:rPr>
          <w:t>2 كورنثوس 1:22</w:t>
        </w:r>
      </w:hyperlink>
      <w:r>
        <w:rPr>
          <w:lang w:val="ar_AE" w:bidi="ar_AE"/>
        </w:rPr>
        <w:t xml:space="preserve">; </w:t>
      </w:r>
      <w:hyperlink r:id="rId331">
        <w:r>
          <w:rPr>
            <w:lang w:val="ar_AE" w:bidi="ar_AE"/>
          </w:rPr>
          <w:rPr>
            <w:color w:val="0000EE"/>
            <w:u w:val="single"/>
          </w:rPr>
          <w:t>أفسس 1:13–14</w:t>
        </w:r>
      </w:hyperlink>
      <w:r>
        <w:rPr>
          <w:lang w:val="ar_AE" w:bidi="ar_AE"/>
        </w:rPr>
        <w:t xml:space="preserve">). وفي العالم القديم، كان الخَتم أو الوشم علامة على الملكية. • الملاك </w:t>
      </w:r>
      <w:r>
        <w:rPr>
          <w:i/>
          <w:lang w:val="ar_AE" w:bidi="ar_AE"/>
        </w:rPr>
        <w:t>. . .</w:t>
      </w:r>
      <w:r>
        <w:rPr>
          <w:lang w:val="ar_AE" w:bidi="ar_AE"/>
        </w:rPr>
        <w:t xml:space="preserve"> الذي يحمل الختم يُحدد شعب الله، ويجيب على سؤال من الذي سينجو من غضب الله (</w:t>
      </w:r>
      <w:hyperlink r:id="rId332">
        <w:r>
          <w:rPr>
            <w:lang w:val="ar_AE" w:bidi="ar_AE"/>
          </w:rPr>
          <w:rPr>
            <w:color w:val="0000EE"/>
            <w:u w:val="single"/>
          </w:rPr>
          <w:t>رؤيا 6:17</w:t>
        </w:r>
      </w:hyperlink>
      <w:r>
        <w:rPr>
          <w:lang w:val="ar_AE" w:bidi="ar_AE"/>
        </w:rPr>
        <w:t xml:space="preserve">; انظر </w:t>
      </w:r>
      <w:hyperlink r:id="rId333">
        <w:r>
          <w:rPr>
            <w:lang w:val="ar_AE" w:bidi="ar_AE"/>
          </w:rPr>
          <w:rPr>
            <w:color w:val="0000EE"/>
            <w:u w:val="single"/>
          </w:rPr>
          <w:t>حزقيال 9:3–8</w:t>
        </w:r>
      </w:hyperlink>
      <w:r>
        <w:rPr>
          <w:lang w:val="ar_AE" w:bidi="ar_AE"/>
        </w:rPr>
        <w:t xml:space="preserve">; </w:t>
      </w:r>
      <w:hyperlink r:id="rId334">
        <w:r>
          <w:rPr>
            <w:lang w:val="ar_AE" w:bidi="ar_AE"/>
          </w:rPr>
          <w:rPr>
            <w:color w:val="0000EE"/>
            <w:u w:val="single"/>
          </w:rPr>
          <w:t>يوحنّا 17:14–15</w:t>
        </w:r>
      </w:hyperlink>
      <w:r>
        <w:rPr>
          <w:lang w:val="ar_AE" w:bidi="ar_AE"/>
        </w:rPr>
        <w:t>) ويعزز الوعد بالحفظ والحماية (</w:t>
      </w:r>
      <w:hyperlink r:id="rId335">
        <w:r>
          <w:rPr>
            <w:lang w:val="ar_AE" w:bidi="ar_AE"/>
          </w:rPr>
          <w:rPr>
            <w:color w:val="0000EE"/>
            <w:u w:val="single"/>
          </w:rPr>
          <w:t>رؤيا 3:10</w:t>
        </w:r>
      </w:hyperlink>
      <w:r>
        <w:rPr>
          <w:lang w:val="ar_AE" w:bidi="ar_AE"/>
        </w:rPr>
        <w:t xml:space="preserve">; انظر أيضًا </w:t>
      </w:r>
      <w:hyperlink r:id="rId33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1–8</w:t>
      </w:r>
      <w:r>
        <w:rPr>
          <w:lang w:val="ar_AE" w:bidi="ar_AE"/>
        </w:rPr>
      </w:r>
    </w:p>
    <w:p>
      <w:pPr>
        <w:bidi/>
      </w:pPr>
      <w:r>
        <w:rPr>
          <w:lang w:val="ar_AE" w:bidi="ar_AE"/>
        </w:rPr>
      </w:r>
      <w:r>
        <w:rPr>
          <w:lang w:val="ar_AE" w:bidi="ar_AE"/>
        </w:rPr>
        <w:t>تُظهر الرؤيا الأولى للفترة الفاصلة هذه كيف يحمي الله أتباعه الأمناء من الضرر النهائي.</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تظهر ثلاث فترات فاصلة في الأصحاحات </w:t>
      </w:r>
      <w:hyperlink r:id="rId337">
        <w:r>
          <w:rPr>
            <w:lang w:val="ar_AE" w:bidi="ar_AE"/>
          </w:rPr>
          <w:rPr>
            <w:color w:val="0000EE"/>
            <w:u w:val="single"/>
          </w:rPr>
          <w:t>6–14</w:t>
        </w:r>
      </w:hyperlink>
      <w:r>
        <w:rPr>
          <w:lang w:val="ar_AE" w:bidi="ar_AE"/>
        </w:rPr>
        <w:t xml:space="preserve"> (أصحاح </w:t>
      </w:r>
      <w:hyperlink r:id="rId338">
        <w:r>
          <w:rPr>
            <w:lang w:val="ar_AE" w:bidi="ar_AE"/>
          </w:rPr>
          <w:rPr>
            <w:color w:val="0000EE"/>
            <w:u w:val="single"/>
          </w:rPr>
          <w:t>7</w:t>
        </w:r>
      </w:hyperlink>
      <w:r>
        <w:rPr>
          <w:lang w:val="ar_AE" w:bidi="ar_AE"/>
        </w:rPr>
        <w:t xml:space="preserve">; </w:t>
      </w:r>
      <w:hyperlink r:id="rId339">
        <w:r>
          <w:rPr>
            <w:lang w:val="ar_AE" w:bidi="ar_AE"/>
          </w:rPr>
          <w:rPr>
            <w:color w:val="0000EE"/>
            <w:u w:val="single"/>
          </w:rPr>
          <w:t>10:1–11:14</w:t>
        </w:r>
      </w:hyperlink>
      <w:r>
        <w:rPr>
          <w:lang w:val="ar_AE" w:bidi="ar_AE"/>
        </w:rPr>
        <w:t xml:space="preserve">; </w:t>
      </w:r>
      <w:hyperlink r:id="rId340">
        <w:r>
          <w:rPr>
            <w:lang w:val="ar_AE" w:bidi="ar_AE"/>
          </w:rPr>
          <w:rPr>
            <w:color w:val="0000EE"/>
            <w:u w:val="single"/>
          </w:rPr>
          <w:t>12:1–14:20</w:t>
        </w:r>
      </w:hyperlink>
      <w:r>
        <w:rPr>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lang w:val="ar_AE" w:bidi="ar_AE"/>
        </w:rPr>
      </w:r>
      <w:r>
        <w:rPr>
          <w:lang w:val="ar_AE" w:bidi="ar_AE"/>
        </w:rPr>
      </w:r>
    </w:p>
    <w:p>
      <w:pPr>
        <w:bidi/>
      </w:pPr>
      <w:r>
        <w:rPr>
          <w:lang w:val="ar_AE" w:bidi="ar_AE"/>
        </w:rPr>
      </w:r>
    </w:p>
    <w:p>
      <w:pPr>
        <w:pStyle w:val="Heading2"/>
        <w:bidi/>
      </w:pPr>
      <w:r>
        <w:rPr>
          <w:lang w:val="ar_AE" w:bidi="ar_AE"/>
        </w:rPr>
        <w:t>رؤيا 7: 4–8</w:t>
      </w:r>
      <w:r>
        <w:rPr>
          <w:lang w:val="ar_AE" w:bidi="ar_AE"/>
        </w:rPr>
      </w:r>
    </w:p>
    <w:p>
      <w:pPr>
        <w:bidi/>
      </w:pPr>
      <w:r>
        <w:rPr>
          <w:lang w:val="ar_AE" w:bidi="ar_AE"/>
        </w:rPr>
      </w:r>
      <w:r>
        <w:rPr>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1">
        <w:r>
          <w:rPr>
            <w:lang w:val="ar_AE" w:bidi="ar_AE"/>
          </w:rPr>
          <w:rPr>
            <w:color w:val="0000EE"/>
            <w:u w:val="single"/>
          </w:rPr>
          <w:t>2 ملوك 17:1–41</w:t>
        </w:r>
      </w:hyperlink>
      <w:r>
        <w:rPr>
          <w:lang w:val="ar_AE" w:bidi="ar_AE"/>
        </w:rPr>
        <w:t>). اعتبرت الكنيسة المسيحية المبكرة نفسها رمزيًا إسرائيل الله (</w:t>
      </w:r>
      <w:hyperlink r:id="rId342">
        <w:r>
          <w:rPr>
            <w:lang w:val="ar_AE" w:bidi="ar_AE"/>
          </w:rPr>
          <w:rPr>
            <w:color w:val="0000EE"/>
            <w:u w:val="single"/>
          </w:rPr>
          <w:t>متى 19:28</w:t>
        </w:r>
      </w:hyperlink>
      <w:r>
        <w:rPr>
          <w:lang w:val="ar_AE" w:bidi="ar_AE"/>
        </w:rPr>
        <w:t xml:space="preserve">; </w:t>
      </w:r>
      <w:hyperlink r:id="rId343">
        <w:r>
          <w:rPr>
            <w:lang w:val="ar_AE" w:bidi="ar_AE"/>
          </w:rPr>
          <w:rPr>
            <w:color w:val="0000EE"/>
            <w:u w:val="single"/>
          </w:rPr>
          <w:t>رومية 2:28–29</w:t>
        </w:r>
      </w:hyperlink>
      <w:r>
        <w:rPr>
          <w:lang w:val="ar_AE" w:bidi="ar_AE"/>
        </w:rPr>
        <w:t xml:space="preserve">; </w:t>
      </w:r>
      <w:hyperlink r:id="rId344">
        <w:r>
          <w:rPr>
            <w:lang w:val="ar_AE" w:bidi="ar_AE"/>
          </w:rPr>
          <w:rPr>
            <w:color w:val="0000EE"/>
            <w:u w:val="single"/>
          </w:rPr>
          <w:t>9:6–8</w:t>
        </w:r>
      </w:hyperlink>
      <w:r>
        <w:rPr>
          <w:lang w:val="ar_AE" w:bidi="ar_AE"/>
        </w:rPr>
        <w:t xml:space="preserve">; </w:t>
      </w:r>
      <w:hyperlink r:id="rId345">
        <w:r>
          <w:rPr>
            <w:lang w:val="ar_AE" w:bidi="ar_AE"/>
          </w:rPr>
          <w:rPr>
            <w:color w:val="0000EE"/>
            <w:u w:val="single"/>
          </w:rPr>
          <w:t>غلاطية 3:29</w:t>
        </w:r>
      </w:hyperlink>
      <w:r>
        <w:rPr>
          <w:lang w:val="ar_AE" w:bidi="ar_AE"/>
        </w:rPr>
        <w:t xml:space="preserve">; </w:t>
      </w:r>
      <w:hyperlink r:id="rId346">
        <w:r>
          <w:rPr>
            <w:lang w:val="ar_AE" w:bidi="ar_AE"/>
          </w:rPr>
          <w:rPr>
            <w:color w:val="0000EE"/>
            <w:u w:val="single"/>
          </w:rPr>
          <w:t>6:16</w:t>
        </w:r>
      </w:hyperlink>
      <w:r>
        <w:rPr>
          <w:lang w:val="ar_AE" w:bidi="ar_AE"/>
        </w:rPr>
        <w:t xml:space="preserve">; </w:t>
      </w:r>
      <w:hyperlink r:id="rId347">
        <w:r>
          <w:rPr>
            <w:lang w:val="ar_AE" w:bidi="ar_AE"/>
          </w:rPr>
          <w:rPr>
            <w:color w:val="0000EE"/>
            <w:u w:val="single"/>
          </w:rPr>
          <w:t>فيلبي 3:3</w:t>
        </w:r>
      </w:hyperlink>
      <w:r>
        <w:rPr>
          <w:lang w:val="ar_AE" w:bidi="ar_AE"/>
        </w:rPr>
        <w:t xml:space="preserve">). وربما تمثل </w:t>
      </w:r>
      <w:r>
        <w:rPr>
          <w:i/>
          <w:lang w:val="ar_AE" w:bidi="ar_AE"/>
        </w:rPr>
        <w:t>144,000</w:t>
      </w:r>
      <w:r>
        <w:rPr>
          <w:lang w:val="ar_AE" w:bidi="ar_AE"/>
        </w:rPr>
        <w:t xml:space="preserve"> جميع المسيحيين المؤمنين (قارن </w:t>
      </w:r>
      <w:hyperlink r:id="rId272">
        <w:r>
          <w:rPr>
            <w:lang w:val="ar_AE" w:bidi="ar_AE"/>
          </w:rPr>
          <w:rPr>
            <w:color w:val="0000EE"/>
            <w:u w:val="single"/>
          </w:rPr>
          <w:t>رؤيا 14:1–5</w:t>
        </w:r>
      </w:hyperlink>
      <w:r>
        <w:rPr>
          <w:lang w:val="ar_AE" w:bidi="ar_AE"/>
        </w:rPr>
        <w:t xml:space="preserve">; </w:t>
      </w:r>
      <w:hyperlink r:id="rId348">
        <w:r>
          <w:rPr>
            <w:lang w:val="ar_AE" w:bidi="ar_AE"/>
          </w:rPr>
          <w:rPr>
            <w:color w:val="0000EE"/>
            <w:u w:val="single"/>
          </w:rPr>
          <w:t>21:12–17</w:t>
        </w:r>
      </w:hyperlink>
      <w:r>
        <w:rPr>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49">
        <w:r>
          <w:rPr>
            <w:lang w:val="ar_AE" w:bidi="ar_AE"/>
          </w:rPr>
          <w:rPr>
            <w:color w:val="0000EE"/>
            <w:u w:val="single"/>
          </w:rPr>
          <w:t>قضاة 18:14–31</w:t>
        </w:r>
      </w:hyperlink>
      <w:r>
        <w:rPr>
          <w:lang w:val="ar_AE" w:bidi="ar_AE"/>
        </w:rPr>
        <w:t xml:space="preserve">; </w:t>
      </w:r>
      <w:hyperlink r:id="rId350">
        <w:r>
          <w:rPr>
            <w:lang w:val="ar_AE" w:bidi="ar_AE"/>
          </w:rPr>
          <w:rPr>
            <w:color w:val="0000EE"/>
            <w:u w:val="single"/>
          </w:rPr>
          <w:t>1 ملوك 12:25–30</w:t>
        </w:r>
      </w:hyperlink>
      <w:r>
        <w:rPr>
          <w:lang w:val="ar_AE" w:bidi="ar_AE"/>
        </w:rPr>
        <w:t>)، واعتبره المسيحيون الأوائل تجسيدًا للشر.</w:t>
      </w:r>
      <w:r>
        <w:rPr>
          <w:lang w:val="ar_AE" w:bidi="ar_AE"/>
        </w:rPr>
      </w:r>
      <w:r>
        <w:rPr>
          <w:lang w:val="ar_AE" w:bidi="ar_AE"/>
        </w:rPr>
      </w:r>
    </w:p>
    <w:p>
      <w:pPr>
        <w:bidi/>
      </w:pPr>
      <w:r>
        <w:rPr>
          <w:lang w:val="ar_AE" w:bidi="ar_AE"/>
        </w:rPr>
      </w:r>
    </w:p>
    <w:p>
      <w:pPr>
        <w:pStyle w:val="Heading2"/>
        <w:bidi/>
      </w:pPr>
      <w:r>
        <w:rPr>
          <w:lang w:val="ar_AE" w:bidi="ar_AE"/>
        </w:rPr>
        <w:t>رؤيا 7: 9</w:t>
      </w:r>
      <w:r>
        <w:rPr>
          <w:lang w:val="ar_AE" w:bidi="ar_AE"/>
        </w:rPr>
      </w:r>
    </w:p>
    <w:p>
      <w:pPr>
        <w:bidi/>
      </w:pPr>
      <w:r>
        <w:rPr>
          <w:lang w:val="ar_AE" w:bidi="ar_AE"/>
        </w:rPr>
      </w:r>
      <w:r>
        <w:rPr>
          <w:lang w:val="ar_AE" w:bidi="ar_AE"/>
        </w:rPr>
        <w:t>هذا الجمع الهائل من المؤمنين (</w:t>
      </w:r>
      <w:hyperlink r:id="rId351">
        <w:r>
          <w:rPr>
            <w:lang w:val="ar_AE" w:bidi="ar_AE"/>
          </w:rPr>
          <w:rPr>
            <w:color w:val="0000EE"/>
            <w:u w:val="single"/>
          </w:rPr>
          <w:t>7:14</w:t>
        </w:r>
      </w:hyperlink>
      <w:r>
        <w:rPr>
          <w:lang w:val="ar_AE" w:bidi="ar_AE"/>
        </w:rPr>
        <w:t>) كثير جدًا بحيث لا يمكن عدّه، مما يحقق وعود الله لإبراهيم (</w:t>
      </w:r>
      <w:hyperlink r:id="rId352">
        <w:r>
          <w:rPr>
            <w:lang w:val="ar_AE" w:bidi="ar_AE"/>
          </w:rPr>
          <w:rPr>
            <w:color w:val="0000EE"/>
            <w:u w:val="single"/>
          </w:rPr>
          <w:t>تكوين 15:5</w:t>
        </w:r>
      </w:hyperlink>
      <w:r>
        <w:rPr>
          <w:lang w:val="ar_AE" w:bidi="ar_AE"/>
        </w:rPr>
        <w:t xml:space="preserve">; </w:t>
      </w:r>
      <w:hyperlink r:id="rId353">
        <w:r>
          <w:rPr>
            <w:lang w:val="ar_AE" w:bidi="ar_AE"/>
          </w:rPr>
          <w:rPr>
            <w:color w:val="0000EE"/>
            <w:u w:val="single"/>
          </w:rPr>
          <w:t>17:4–5</w:t>
        </w:r>
      </w:hyperlink>
      <w:r>
        <w:rPr>
          <w:lang w:val="ar_AE" w:bidi="ar_AE"/>
        </w:rPr>
        <w:t xml:space="preserve">; </w:t>
      </w:r>
      <w:hyperlink r:id="rId354">
        <w:r>
          <w:rPr>
            <w:lang w:val="ar_AE" w:bidi="ar_AE"/>
          </w:rPr>
          <w:rPr>
            <w:color w:val="0000EE"/>
            <w:u w:val="single"/>
          </w:rPr>
          <w:t>رومية 4:16–24</w:t>
        </w:r>
      </w:hyperlink>
      <w:r>
        <w:rPr>
          <w:lang w:val="ar_AE" w:bidi="ar_AE"/>
        </w:rPr>
        <w:t xml:space="preserve">; </w:t>
      </w:r>
      <w:hyperlink r:id="rId345">
        <w:r>
          <w:rPr>
            <w:lang w:val="ar_AE" w:bidi="ar_AE"/>
          </w:rPr>
          <w:rPr>
            <w:color w:val="0000EE"/>
            <w:u w:val="single"/>
          </w:rPr>
          <w:t>غلاطية 3:29</w:t>
        </w:r>
      </w:hyperlink>
      <w:r>
        <w:rPr>
          <w:lang w:val="ar_AE" w:bidi="ar_AE"/>
        </w:rPr>
        <w:t>). • الثياب البيض (</w:t>
      </w:r>
      <w:hyperlink r:id="rId172">
        <w:r>
          <w:rPr>
            <w:lang w:val="ar_AE" w:bidi="ar_AE"/>
          </w:rPr>
          <w:rPr>
            <w:color w:val="0000EE"/>
            <w:u w:val="single"/>
          </w:rPr>
          <w:t>رؤيا 6:11</w:t>
        </w:r>
      </w:hyperlink>
      <w:r>
        <w:rPr>
          <w:lang w:val="ar_AE" w:bidi="ar_AE"/>
        </w:rPr>
        <w:t>) وسعف النخيل (</w:t>
      </w:r>
      <w:hyperlink r:id="rId355">
        <w:r>
          <w:rPr>
            <w:lang w:val="ar_AE" w:bidi="ar_AE"/>
          </w:rPr>
          <w:rPr>
            <w:color w:val="0000EE"/>
            <w:u w:val="single"/>
          </w:rPr>
          <w:t>يوحنّا 12:13</w:t>
        </w:r>
      </w:hyperlink>
      <w:r>
        <w:rPr>
          <w:lang w:val="ar_AE" w:bidi="ar_AE"/>
        </w:rPr>
        <w:t>) هي رموز قديمة للنصرة والنجاح، مما يزيد من الاحتفال الذي يحدث بعد أن ينهي الله العالم المقاوم.</w:t>
      </w:r>
      <w:r>
        <w:rPr>
          <w:lang w:val="ar_AE" w:bidi="ar_AE"/>
        </w:rPr>
      </w:r>
      <w:r>
        <w:rPr>
          <w:lang w:val="ar_AE" w:bidi="ar_AE"/>
        </w:rPr>
      </w:r>
    </w:p>
    <w:p>
      <w:pPr>
        <w:bidi/>
      </w:pPr>
      <w:r>
        <w:rPr>
          <w:lang w:val="ar_AE" w:bidi="ar_AE"/>
        </w:rPr>
      </w:r>
    </w:p>
    <w:p>
      <w:pPr>
        <w:pStyle w:val="Heading2"/>
        <w:bidi/>
      </w:pPr>
      <w:r>
        <w:rPr>
          <w:lang w:val="ar_AE" w:bidi="ar_AE"/>
        </w:rPr>
        <w:t>رؤيا 7: 9–17</w:t>
      </w:r>
      <w:r>
        <w:rPr>
          <w:lang w:val="ar_AE" w:bidi="ar_AE"/>
        </w:rPr>
      </w:r>
    </w:p>
    <w:p>
      <w:pPr>
        <w:bidi/>
      </w:pPr>
      <w:r>
        <w:rPr>
          <w:lang w:val="ar_AE" w:bidi="ar_AE"/>
        </w:rPr>
      </w:r>
      <w:r>
        <w:rPr>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10</w:t>
      </w:r>
      <w:r>
        <w:rPr>
          <w:lang w:val="ar_AE" w:bidi="ar_AE"/>
        </w:rPr>
      </w:r>
    </w:p>
    <w:p>
      <w:pPr>
        <w:bidi/>
      </w:pPr>
      <w:r>
        <w:rPr>
          <w:lang w:val="ar_AE" w:bidi="ar_AE"/>
        </w:rPr>
      </w:r>
      <w:r>
        <w:rPr>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11–12</w:t>
      </w:r>
      <w:r>
        <w:rPr>
          <w:lang w:val="ar_AE" w:bidi="ar_AE"/>
        </w:rPr>
      </w:r>
    </w:p>
    <w:p>
      <w:pPr>
        <w:bidi/>
      </w:pPr>
      <w:r>
        <w:rPr>
          <w:lang w:val="ar_AE" w:bidi="ar_AE"/>
        </w:rPr>
      </w:r>
      <w:r>
        <w:rPr>
          <w:lang w:val="ar_AE" w:bidi="ar_AE"/>
        </w:rPr>
        <w:t>الملائكة</w:t>
      </w:r>
      <w:r>
        <w:rPr>
          <w:i/>
          <w:lang w:val="ar_AE" w:bidi="ar_AE"/>
        </w:rPr>
        <w:t xml:space="preserve"> و</w:t>
      </w:r>
      <w:r>
        <w:rPr>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lang w:val="ar_AE" w:bidi="ar_AE"/>
        </w:rPr>
      </w:r>
      <w:r>
        <w:rPr>
          <w:lang w:val="ar_AE" w:bidi="ar_AE"/>
        </w:rPr>
      </w:r>
    </w:p>
    <w:p>
      <w:pPr>
        <w:bidi/>
      </w:pPr>
      <w:r>
        <w:rPr>
          <w:lang w:val="ar_AE" w:bidi="ar_AE"/>
        </w:rPr>
      </w:r>
    </w:p>
    <w:p>
      <w:pPr>
        <w:pStyle w:val="Heading2"/>
        <w:bidi/>
      </w:pPr>
      <w:r>
        <w:rPr>
          <w:lang w:val="ar_AE" w:bidi="ar_AE"/>
        </w:rPr>
        <w:t>رؤيا 7: 14</w:t>
      </w:r>
      <w:r>
        <w:rPr>
          <w:lang w:val="ar_AE" w:bidi="ar_AE"/>
        </w:rPr>
      </w:r>
    </w:p>
    <w:p>
      <w:pPr>
        <w:bidi/>
      </w:pPr>
      <w:r>
        <w:rPr>
          <w:lang w:val="ar_AE" w:bidi="ar_AE"/>
        </w:rPr>
      </w:r>
      <w:r>
        <w:rPr>
          <w:lang w:val="ar_AE" w:bidi="ar_AE"/>
        </w:rPr>
        <w:t xml:space="preserve">من مات في (حرفيًا </w:t>
      </w:r>
      <w:r>
        <w:rPr>
          <w:i/>
          <w:lang w:val="ar_AE" w:bidi="ar_AE"/>
        </w:rPr>
        <w:t>هؤُلاَءِ هُمُ الَّذِينَ أَتَوْا مِنَ</w:t>
      </w:r>
      <w:r>
        <w:rPr>
          <w:lang w:val="ar_AE" w:bidi="ar_AE"/>
        </w:rPr>
        <w:t xml:space="preserve">): انظر </w:t>
      </w:r>
      <w:hyperlink r:id="rId356">
        <w:r>
          <w:rPr>
            <w:lang w:val="ar_AE" w:bidi="ar_AE"/>
          </w:rPr>
          <w:rPr>
            <w:color w:val="0000EE"/>
            <w:u w:val="single"/>
          </w:rPr>
          <w:t>6:9</w:t>
        </w:r>
      </w:hyperlink>
      <w:r>
        <w:rPr>
          <w:lang w:val="ar_AE" w:bidi="ar_AE"/>
        </w:rPr>
        <w:t xml:space="preserve">; </w:t>
      </w:r>
      <w:hyperlink r:id="rId211">
        <w:r>
          <w:rPr>
            <w:lang w:val="ar_AE" w:bidi="ar_AE"/>
          </w:rPr>
          <w:rPr>
            <w:color w:val="0000EE"/>
            <w:u w:val="single"/>
          </w:rPr>
          <w:t>20:4</w:t>
        </w:r>
      </w:hyperlink>
      <w:r>
        <w:rPr>
          <w:lang w:val="ar_AE" w:bidi="ar_AE"/>
        </w:rPr>
        <w:t xml:space="preserve">. • الضِّيقَة الْعَظِيمَة: فترة من الأحداث الرهيبة والمزعجة (انظر </w:t>
      </w:r>
      <w:hyperlink r:id="rId357">
        <w:r>
          <w:rPr>
            <w:lang w:val="ar_AE" w:bidi="ar_AE"/>
          </w:rPr>
          <w:rPr>
            <w:color w:val="0000EE"/>
            <w:u w:val="single"/>
          </w:rPr>
          <w:t>1:9</w:t>
        </w:r>
      </w:hyperlink>
      <w:r>
        <w:rPr>
          <w:lang w:val="ar_AE" w:bidi="ar_AE"/>
        </w:rPr>
        <w:t xml:space="preserve">; </w:t>
      </w:r>
      <w:hyperlink r:id="rId358">
        <w:r>
          <w:rPr>
            <w:lang w:val="ar_AE" w:bidi="ar_AE"/>
          </w:rPr>
          <w:rPr>
            <w:color w:val="0000EE"/>
            <w:u w:val="single"/>
          </w:rPr>
          <w:t>2:9–10</w:t>
        </w:r>
      </w:hyperlink>
      <w:r>
        <w:rPr>
          <w:lang w:val="ar_AE" w:bidi="ar_AE"/>
        </w:rPr>
        <w:t xml:space="preserve">; </w:t>
      </w:r>
      <w:hyperlink r:id="rId359">
        <w:r>
          <w:rPr>
            <w:lang w:val="ar_AE" w:bidi="ar_AE"/>
          </w:rPr>
          <w:rPr>
            <w:color w:val="0000EE"/>
            <w:u w:val="single"/>
          </w:rPr>
          <w:t>تثنية 4:30–31</w:t>
        </w:r>
      </w:hyperlink>
      <w:r>
        <w:rPr>
          <w:lang w:val="ar_AE" w:bidi="ar_AE"/>
        </w:rPr>
        <w:t xml:space="preserve">; </w:t>
      </w:r>
      <w:hyperlink r:id="rId360">
        <w:r>
          <w:rPr>
            <w:lang w:val="ar_AE" w:bidi="ar_AE"/>
          </w:rPr>
          <w:rPr>
            <w:color w:val="0000EE"/>
            <w:u w:val="single"/>
          </w:rPr>
          <w:t>متى 24:21–22</w:t>
        </w:r>
      </w:hyperlink>
      <w:r>
        <w:rPr>
          <w:lang w:val="ar_AE" w:bidi="ar_AE"/>
        </w:rPr>
        <w:t xml:space="preserve">; </w:t>
      </w:r>
      <w:hyperlink r:id="rId361">
        <w:r>
          <w:rPr>
            <w:lang w:val="ar_AE" w:bidi="ar_AE"/>
          </w:rPr>
          <w:rPr>
            <w:color w:val="0000EE"/>
            <w:u w:val="single"/>
          </w:rPr>
          <w:t>أعمال 14:22</w:t>
        </w:r>
      </w:hyperlink>
      <w:r>
        <w:rPr>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lang w:val="ar_AE" w:bidi="ar_AE"/>
        </w:rPr>
      </w:r>
      <w:r>
        <w:rPr>
          <w:lang w:val="ar_AE" w:bidi="ar_AE"/>
        </w:rPr>
      </w:r>
    </w:p>
    <w:p>
      <w:pPr>
        <w:bidi/>
      </w:pPr>
      <w:r>
        <w:rPr>
          <w:lang w:val="ar_AE" w:bidi="ar_AE"/>
        </w:rPr>
      </w:r>
    </w:p>
    <w:p>
      <w:pPr>
        <w:pStyle w:val="Heading2"/>
        <w:bidi/>
      </w:pPr>
      <w:r>
        <w:rPr>
          <w:lang w:val="ar_AE" w:bidi="ar_AE"/>
        </w:rPr>
        <w:t>رؤيا 7: 15</w:t>
      </w:r>
      <w:r>
        <w:rPr>
          <w:lang w:val="ar_AE" w:bidi="ar_AE"/>
        </w:rPr>
      </w:r>
    </w:p>
    <w:p>
      <w:pPr>
        <w:bidi/>
      </w:pPr>
      <w:r>
        <w:rPr>
          <w:lang w:val="ar_AE" w:bidi="ar_AE"/>
        </w:rPr>
      </w:r>
      <w:r>
        <w:rPr>
          <w:lang w:val="ar_AE" w:bidi="ar_AE"/>
        </w:rPr>
        <w:t xml:space="preserve">وَيَخْدِمُونَهُ نَهَارًا وَلَيْلًا: خدمة الله هي واجب مستمر على المؤمنين. • يرمز هيكل الله إلى حضوره (انظر أيضًا </w:t>
      </w:r>
      <w:hyperlink r:id="rId236">
        <w:r>
          <w:rPr>
            <w:lang w:val="ar_AE" w:bidi="ar_AE"/>
          </w:rPr>
          <w:rPr>
            <w:color w:val="0000EE"/>
            <w:u w:val="single"/>
          </w:rPr>
          <w:t>11:19</w:t>
        </w:r>
      </w:hyperlink>
      <w:r>
        <w:rPr>
          <w:lang w:val="ar_AE" w:bidi="ar_AE"/>
        </w:rPr>
        <w:t xml:space="preserve">; قارن مع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16–17</w:t>
      </w:r>
      <w:r>
        <w:rPr>
          <w:lang w:val="ar_AE" w:bidi="ar_AE"/>
        </w:rPr>
      </w:r>
    </w:p>
    <w:p>
      <w:pPr>
        <w:bidi/>
      </w:pPr>
      <w:r>
        <w:rPr>
          <w:lang w:val="ar_AE" w:bidi="ar_AE"/>
        </w:rPr>
      </w:r>
      <w:r>
        <w:rPr>
          <w:lang w:val="ar_AE" w:bidi="ar_AE"/>
        </w:rPr>
        <w:t xml:space="preserve">بالنسبة لسكان الصحراء، تُمَثِّل المياه التي تمنح الحياة والراحة من الشمس الحارقة الجنة (انظر أيضًا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365">
        <w:r>
          <w:rPr>
            <w:lang w:val="ar_AE" w:bidi="ar_AE"/>
          </w:rPr>
          <w:rPr>
            <w:color w:val="0000EE"/>
            <w:u w:val="single"/>
          </w:rPr>
          <w:t>17</w:t>
        </w:r>
      </w:hyperlink>
      <w:r>
        <w:rPr>
          <w:lang w:val="ar_AE" w:bidi="ar_AE"/>
        </w:rPr>
        <w:t xml:space="preserve">; </w:t>
      </w:r>
      <w:hyperlink r:id="rId366">
        <w:r>
          <w:rPr>
            <w:lang w:val="ar_AE" w:bidi="ar_AE"/>
          </w:rPr>
          <w:rPr>
            <w:color w:val="0000EE"/>
            <w:u w:val="single"/>
          </w:rPr>
          <w:t>مز 23:1–2</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368">
        <w:r>
          <w:rPr>
            <w:lang w:val="ar_AE" w:bidi="ar_AE"/>
          </w:rPr>
          <w:rPr>
            <w:color w:val="0000EE"/>
            <w:u w:val="single"/>
          </w:rPr>
          <w:t>يوحنّا 7:37–38</w:t>
        </w:r>
      </w:hyperlink>
      <w:r>
        <w:rPr>
          <w:lang w:val="ar_AE" w:bidi="ar_AE"/>
        </w:rPr>
        <w:t xml:space="preserve">). • على العرش (حرفيًا </w:t>
      </w:r>
      <w:r>
        <w:rPr>
          <w:i/>
          <w:lang w:val="ar_AE" w:bidi="ar_AE"/>
        </w:rPr>
        <w:t>في وسط العرش</w:t>
      </w:r>
      <w:r>
        <w:rPr>
          <w:lang w:val="ar_AE" w:bidi="ar_AE"/>
        </w:rPr>
        <w:t xml:space="preserve">): يرتبط الحمل ارتباطًا وثيقًا بالله. • تعيين المسيح راعيًا لشعب الله (قارن </w:t>
      </w:r>
      <w:hyperlink r:id="rId369">
        <w:r>
          <w:rPr>
            <w:lang w:val="ar_AE" w:bidi="ar_AE"/>
          </w:rPr>
          <w:rPr>
            <w:color w:val="0000EE"/>
            <w:u w:val="single"/>
          </w:rPr>
          <w:t>مز 23</w:t>
        </w:r>
      </w:hyperlink>
      <w:r>
        <w:rPr>
          <w:lang w:val="ar_AE" w:bidi="ar_AE"/>
        </w:rPr>
        <w:t xml:space="preserve">; </w:t>
      </w:r>
      <w:hyperlink r:id="rId370">
        <w:r>
          <w:rPr>
            <w:lang w:val="ar_AE" w:bidi="ar_AE"/>
          </w:rPr>
          <w:rPr>
            <w:color w:val="0000EE"/>
            <w:u w:val="single"/>
          </w:rPr>
          <w:t>متى 15:24</w:t>
        </w:r>
      </w:hyperlink>
      <w:r>
        <w:rPr>
          <w:lang w:val="ar_AE" w:bidi="ar_AE"/>
        </w:rPr>
        <w:t xml:space="preserve">; </w:t>
      </w:r>
      <w:hyperlink r:id="rId371">
        <w:r>
          <w:rPr>
            <w:lang w:val="ar_AE" w:bidi="ar_AE"/>
          </w:rPr>
          <w:rPr>
            <w:color w:val="0000EE"/>
            <w:u w:val="single"/>
          </w:rPr>
          <w:t>يوحنّا 10:3</w:t>
        </w:r>
      </w:hyperlink>
      <w:r>
        <w:rPr>
          <w:lang w:val="ar_AE" w:bidi="ar_AE"/>
        </w:rPr>
        <w:t xml:space="preserve">, </w:t>
      </w:r>
      <w:hyperlink r:id="rId372">
        <w:r>
          <w:rPr>
            <w:lang w:val="ar_AE" w:bidi="ar_AE"/>
          </w:rPr>
          <w:rPr>
            <w:color w:val="0000EE"/>
            <w:u w:val="single"/>
          </w:rPr>
          <w:t>11</w:t>
        </w:r>
      </w:hyperlink>
      <w:r>
        <w:rPr>
          <w:lang w:val="ar_AE" w:bidi="ar_AE"/>
        </w:rPr>
        <w:t xml:space="preserve">, </w:t>
      </w:r>
      <w:hyperlink r:id="rId373">
        <w:r>
          <w:rPr>
            <w:lang w:val="ar_AE" w:bidi="ar_AE"/>
          </w:rPr>
          <w:rPr>
            <w:color w:val="0000EE"/>
            <w:u w:val="single"/>
          </w:rPr>
          <w:t>14</w:t>
        </w:r>
      </w:hyperlink>
      <w:r>
        <w:rPr>
          <w:lang w:val="ar_AE" w:bidi="ar_AE"/>
        </w:rPr>
        <w:t xml:space="preserve">; </w:t>
      </w:r>
      <w:hyperlink r:id="rId374">
        <w:r>
          <w:rPr>
            <w:lang w:val="ar_AE" w:bidi="ar_AE"/>
          </w:rPr>
          <w:rPr>
            <w:color w:val="0000EE"/>
            <w:u w:val="single"/>
          </w:rPr>
          <w:t>عبرانيين 13:20</w:t>
        </w:r>
      </w:hyperlink>
      <w:r>
        <w:rPr>
          <w:lang w:val="ar_AE" w:bidi="ar_AE"/>
        </w:rPr>
        <w:t xml:space="preserve">; </w:t>
      </w:r>
      <w:hyperlink r:id="rId375">
        <w:r>
          <w:rPr>
            <w:lang w:val="ar_AE" w:bidi="ar_AE"/>
          </w:rPr>
          <w:rPr>
            <w:color w:val="0000EE"/>
            <w:u w:val="single"/>
          </w:rPr>
          <w:t>1 بطرس 2:25</w:t>
        </w:r>
      </w:hyperlink>
      <w:r>
        <w:rPr>
          <w:lang w:val="ar_AE" w:bidi="ar_AE"/>
        </w:rPr>
        <w:t xml:space="preserve">) يعني أنه يحمي ويقوت الخراف، آتيًا بالرجاء والخلاص لشعبه (انظر </w:t>
      </w:r>
      <w:hyperlink r:id="rId376">
        <w:r>
          <w:rPr>
            <w:lang w:val="ar_AE" w:bidi="ar_AE"/>
          </w:rPr>
          <w:rPr>
            <w:color w:val="0000EE"/>
            <w:u w:val="single"/>
          </w:rPr>
          <w:t>حزقيال 34:11–16</w:t>
        </w:r>
      </w:hyperlink>
      <w:r>
        <w:rPr>
          <w:lang w:val="ar_AE" w:bidi="ar_AE"/>
        </w:rPr>
        <w:t xml:space="preserve">, </w:t>
      </w:r>
      <w:hyperlink r:id="rId377">
        <w:r>
          <w:rPr>
            <w:lang w:val="ar_AE" w:bidi="ar_AE"/>
          </w:rPr>
          <w:rPr>
            <w:color w:val="0000EE"/>
            <w:u w:val="single"/>
          </w:rPr>
          <w:t>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w:t>
      </w:r>
      <w:r>
        <w:rPr>
          <w:lang w:val="ar_AE" w:bidi="ar_AE"/>
        </w:rPr>
      </w:r>
    </w:p>
    <w:p>
      <w:pPr>
        <w:bidi/>
      </w:pPr>
      <w:r>
        <w:rPr>
          <w:lang w:val="ar_AE" w:bidi="ar_AE"/>
        </w:rPr>
      </w:r>
      <w:r>
        <w:rPr>
          <w:lang w:val="ar_AE" w:bidi="ar_AE"/>
        </w:rPr>
        <w:t>يختتم فتح الخَتم السابع القسم الأول ويبدأ بشكل درامي بالصمت</w:t>
      </w:r>
      <w:r>
        <w:rPr>
          <w:i/>
          <w:lang w:val="ar_AE" w:bidi="ar_AE"/>
        </w:rPr>
        <w:t>،</w:t>
      </w:r>
      <w:r>
        <w:rPr>
          <w:lang w:val="ar_AE" w:bidi="ar_AE"/>
        </w:rPr>
        <w:t xml:space="preserve"> مما يشير إلى سر الله في تعامله مع العالم (</w:t>
      </w:r>
      <w:hyperlink r:id="rId255">
        <w:r>
          <w:rPr>
            <w:lang w:val="ar_AE" w:bidi="ar_AE"/>
          </w:rPr>
          <w:rPr>
            <w:color w:val="0000EE"/>
            <w:u w:val="single"/>
          </w:rPr>
          <w:t>10:4</w:t>
        </w:r>
      </w:hyperlink>
      <w:r>
        <w:rPr>
          <w:lang w:val="ar_AE" w:bidi="ar_AE"/>
        </w:rPr>
        <w:t xml:space="preserve">; </w:t>
      </w:r>
      <w:hyperlink r:id="rId378">
        <w:r>
          <w:rPr>
            <w:lang w:val="ar_AE" w:bidi="ar_AE"/>
          </w:rPr>
          <w:rPr>
            <w:color w:val="0000EE"/>
            <w:u w:val="single"/>
          </w:rPr>
          <w:t>1 ملوك 19:11–12</w:t>
        </w:r>
      </w:hyperlink>
      <w:r>
        <w:rPr>
          <w:lang w:val="ar_AE" w:bidi="ar_AE"/>
        </w:rPr>
        <w:t>). قد يكون الصمت الغامض هنا مشابهًا لراحة الله في اليوم السابع من الخليقة (</w:t>
      </w:r>
      <w:hyperlink r:id="rId379">
        <w:r>
          <w:rPr>
            <w:lang w:val="ar_AE" w:bidi="ar_AE"/>
          </w:rPr>
          <w:rPr>
            <w:color w:val="0000EE"/>
            <w:u w:val="single"/>
          </w:rPr>
          <w:t>تكوين 2:1–3</w:t>
        </w:r>
      </w:hyperlink>
      <w:r>
        <w:rPr>
          <w:lang w:val="ar_AE" w:bidi="ar_AE"/>
        </w:rPr>
        <w:t xml:space="preserve">; انظر أيضًا </w:t>
      </w:r>
      <w:hyperlink r:id="rId380">
        <w:r>
          <w:rPr>
            <w:lang w:val="ar_AE" w:bidi="ar_AE"/>
          </w:rPr>
          <w:rPr>
            <w:color w:val="0000EE"/>
            <w:u w:val="single"/>
          </w:rPr>
          <w:t>عبرانيين 4:1–11</w:t>
        </w:r>
      </w:hyperlink>
      <w:r>
        <w:rPr>
          <w:lang w:val="ar_AE" w:bidi="ar_AE"/>
        </w:rPr>
        <w:t>). • نصف ساعة: يسبق هذا الصمت القصير ظهور القسم الثاني من الدينونة الإلهية عندما يستجيب الله لصلوات شعبه.</w:t>
      </w:r>
      <w:r>
        <w:rPr>
          <w:lang w:val="ar_AE" w:bidi="ar_AE"/>
        </w:rPr>
      </w:r>
      <w:r>
        <w:rPr>
          <w:lang w:val="ar_AE" w:bidi="ar_AE"/>
        </w:rPr>
      </w:r>
    </w:p>
    <w:p>
      <w:pPr>
        <w:bidi/>
      </w:pPr>
      <w:r>
        <w:rPr>
          <w:lang w:val="ar_AE" w:bidi="ar_AE"/>
        </w:rPr>
      </w:r>
    </w:p>
    <w:p>
      <w:pPr>
        <w:pStyle w:val="Heading2"/>
        <w:bidi/>
      </w:pPr>
      <w:r>
        <w:rPr>
          <w:lang w:val="ar_AE" w:bidi="ar_AE"/>
        </w:rPr>
        <w:t>رؤيا 8: 2</w:t>
      </w:r>
      <w:r>
        <w:rPr>
          <w:lang w:val="ar_AE" w:bidi="ar_AE"/>
        </w:rPr>
      </w:r>
    </w:p>
    <w:p>
      <w:pPr>
        <w:bidi/>
      </w:pPr>
      <w:r>
        <w:rPr>
          <w:lang w:val="ar_AE" w:bidi="ar_AE"/>
        </w:rPr>
      </w:r>
      <w:r>
        <w:rPr>
          <w:lang w:val="ar_AE" w:bidi="ar_AE"/>
        </w:rPr>
        <w:t xml:space="preserve">إن صوت الأبواق الدرامي الذي يصدره الملائكة ينذر بنهاية قريبة (انظر </w:t>
      </w:r>
      <w:hyperlink r:id="rId381">
        <w:r>
          <w:rPr>
            <w:lang w:val="ar_AE" w:bidi="ar_AE"/>
          </w:rPr>
          <w:rPr>
            <w:color w:val="0000EE"/>
            <w:u w:val="single"/>
          </w:rPr>
          <w:t>إشعياء 27:13</w:t>
        </w:r>
      </w:hyperlink>
      <w:r>
        <w:rPr>
          <w:lang w:val="ar_AE" w:bidi="ar_AE"/>
        </w:rPr>
        <w:t xml:space="preserve">؛ </w:t>
      </w:r>
      <w:hyperlink r:id="rId382">
        <w:r>
          <w:rPr>
            <w:lang w:val="ar_AE" w:bidi="ar_AE"/>
          </w:rPr>
          <w:rPr>
            <w:color w:val="0000EE"/>
            <w:u w:val="single"/>
          </w:rPr>
          <w:t>زكريا 9:14</w:t>
        </w:r>
      </w:hyperlink>
      <w:r>
        <w:rPr>
          <w:lang w:val="ar_AE" w:bidi="ar_AE"/>
        </w:rPr>
        <w:t xml:space="preserve">؛ </w:t>
      </w:r>
      <w:hyperlink r:id="rId383">
        <w:r>
          <w:rPr>
            <w:lang w:val="ar_AE" w:bidi="ar_AE"/>
          </w:rPr>
          <w:rPr>
            <w:color w:val="0000EE"/>
            <w:u w:val="single"/>
          </w:rPr>
          <w:t>متى 24:31</w:t>
        </w:r>
      </w:hyperlink>
      <w:r>
        <w:rPr>
          <w:lang w:val="ar_AE" w:bidi="ar_AE"/>
        </w:rPr>
        <w:t xml:space="preserve">؛ </w:t>
      </w:r>
      <w:hyperlink r:id="rId384">
        <w:r>
          <w:rPr>
            <w:lang w:val="ar_AE" w:bidi="ar_AE"/>
          </w:rPr>
          <w:rPr>
            <w:color w:val="0000EE"/>
            <w:u w:val="single"/>
          </w:rPr>
          <w:t>1 كورنثوس 15:52</w:t>
        </w:r>
      </w:hyperlink>
      <w:r>
        <w:rPr>
          <w:lang w:val="ar_AE" w:bidi="ar_AE"/>
        </w:rPr>
        <w:t xml:space="preserve">؛ </w:t>
      </w:r>
      <w:hyperlink r:id="rId385">
        <w:r>
          <w:rPr>
            <w:lang w:val="ar_AE" w:bidi="ar_AE"/>
          </w:rPr>
          <w:rPr>
            <w:color w:val="0000EE"/>
            <w:u w:val="single"/>
          </w:rPr>
          <w:t>1 تسالونيكي 4:16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2–6</w:t>
      </w:r>
      <w:r>
        <w:rPr>
          <w:lang w:val="ar_AE" w:bidi="ar_AE"/>
        </w:rPr>
      </w:r>
    </w:p>
    <w:p>
      <w:pPr>
        <w:bidi/>
      </w:pPr>
      <w:r>
        <w:rPr>
          <w:lang w:val="ar_AE" w:bidi="ar_AE"/>
        </w:rPr>
      </w:r>
      <w:r>
        <w:rPr>
          <w:lang w:val="ar_AE" w:bidi="ar_AE"/>
        </w:rPr>
        <w:t>يُقَدِّم هذا المشهد من الاستعداد في السماء الأبواق السبعة للدينونة، ويستمر في موضوع قبول الله للصلاة واستجابته لها (</w:t>
      </w:r>
      <w:hyperlink r:id="rId386">
        <w:r>
          <w:rPr>
            <w:lang w:val="ar_AE" w:bidi="ar_AE"/>
          </w:rPr>
          <w:rPr>
            <w:color w:val="0000EE"/>
            <w:u w:val="single"/>
          </w:rPr>
          <w:t>5:8</w:t>
        </w:r>
      </w:hyperlink>
      <w:r>
        <w:rPr>
          <w:lang w:val="ar_AE" w:bidi="ar_AE"/>
        </w:rPr>
        <w:t xml:space="preserve">؛ </w:t>
      </w:r>
      <w:hyperlink r:id="rId270">
        <w:r>
          <w:rPr>
            <w:lang w:val="ar_AE" w:bidi="ar_AE"/>
          </w:rPr>
          <w:rPr>
            <w:color w:val="0000EE"/>
            <w:u w:val="single"/>
          </w:rPr>
          <w:t>6:9–11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2–11: 19</w:t>
      </w:r>
      <w:r>
        <w:rPr>
          <w:lang w:val="ar_AE" w:bidi="ar_AE"/>
        </w:rPr>
      </w:r>
    </w:p>
    <w:p>
      <w:pPr>
        <w:bidi/>
      </w:pPr>
      <w:r>
        <w:rPr>
          <w:lang w:val="ar_AE" w:bidi="ar_AE"/>
        </w:rPr>
      </w:r>
      <w:r>
        <w:rPr>
          <w:lang w:val="ar_AE" w:bidi="ar_AE"/>
        </w:rPr>
        <w:t>تدور الدورة الثانية من الدينونة حول سبعة أبواق. وكما هو الحال في الدورة الأولى (</w:t>
      </w:r>
      <w:hyperlink r:id="rId294">
        <w:r>
          <w:rPr>
            <w:lang w:val="ar_AE" w:bidi="ar_AE"/>
          </w:rPr>
          <w:rPr>
            <w:color w:val="0000EE"/>
            <w:u w:val="single"/>
          </w:rPr>
          <w:t>6:1–8:1</w:t>
        </w:r>
      </w:hyperlink>
      <w:r>
        <w:rPr>
          <w:lang w:val="ar_AE" w:bidi="ar_AE"/>
        </w:rPr>
        <w:t>)، تتضمن هذه الدورة فترة فاصلة (</w:t>
      </w:r>
      <w:hyperlink r:id="rId339">
        <w:r>
          <w:rPr>
            <w:lang w:val="ar_AE" w:bidi="ar_AE"/>
          </w:rPr>
          <w:rPr>
            <w:color w:val="0000EE"/>
            <w:u w:val="single"/>
          </w:rPr>
          <w:t>10:1–11:14</w:t>
        </w:r>
      </w:hyperlink>
      <w:r>
        <w:rPr>
          <w:lang w:val="ar_AE" w:bidi="ar_AE"/>
        </w:rPr>
        <w:t xml:space="preserve">; قارن </w:t>
      </w:r>
      <w:hyperlink r:id="rId338">
        <w:r>
          <w:rPr>
            <w:lang w:val="ar_AE" w:bidi="ar_AE"/>
          </w:rPr>
          <w:rPr>
            <w:color w:val="0000EE"/>
            <w:u w:val="single"/>
          </w:rPr>
          <w:t>7:1–17</w:t>
        </w:r>
      </w:hyperlink>
      <w:r>
        <w:rPr>
          <w:lang w:val="ar_AE" w:bidi="ar_AE"/>
        </w:rPr>
        <w:t>) وتنتهي بلمحة عن ملكوت الله الأبدي (</w:t>
      </w:r>
      <w:hyperlink r:id="rId387">
        <w:r>
          <w:rPr>
            <w:lang w:val="ar_AE" w:bidi="ar_AE"/>
          </w:rPr>
          <w:rPr>
            <w:color w:val="0000EE"/>
            <w:u w:val="single"/>
          </w:rPr>
          <w:t>11:15–19</w:t>
        </w:r>
      </w:hyperlink>
      <w:r>
        <w:rPr>
          <w:lang w:val="ar_AE" w:bidi="ar_AE"/>
        </w:rPr>
        <w:t xml:space="preserve">; انظر </w:t>
      </w:r>
      <w:hyperlink r:id="rId388">
        <w:r>
          <w:rPr>
            <w:lang w:val="ar_AE" w:bidi="ar_AE"/>
          </w:rPr>
          <w:rPr>
            <w:color w:val="0000EE"/>
            <w:u w:val="single"/>
          </w:rPr>
          <w:t>7:9–8:1</w:t>
        </w:r>
      </w:hyperlink>
      <w:r>
        <w:rPr>
          <w:lang w:val="ar_AE" w:bidi="ar_AE"/>
        </w:rPr>
        <w:t>). • تُذَكِّرنا دينونة الأبواق بالضربات العشر لمصر (</w:t>
      </w:r>
      <w:hyperlink r:id="rId389">
        <w:r>
          <w:rPr>
            <w:lang w:val="ar_AE" w:bidi="ar_AE"/>
          </w:rPr>
          <w:rPr>
            <w:color w:val="0000EE"/>
            <w:u w:val="single"/>
          </w:rPr>
          <w:t>خروج 7:14–11:10</w:t>
        </w:r>
      </w:hyperlink>
      <w:r>
        <w:rPr>
          <w:lang w:val="ar_AE" w:bidi="ar_AE"/>
        </w:rPr>
        <w:t>) ولها نفس الغرض - إظهار عجز الآلهة الأرضية (أو القوى الشيطانية) وإثبات قوة الله وسيادته بما لا يدع مجالًا للشك.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3–4</w:t>
      </w:r>
      <w:r>
        <w:rPr>
          <w:lang w:val="ar_AE" w:bidi="ar_AE"/>
        </w:rPr>
      </w:r>
    </w:p>
    <w:p>
      <w:pPr>
        <w:bidi/>
      </w:pPr>
      <w:r>
        <w:rPr>
          <w:lang w:val="ar_AE" w:bidi="ar_AE"/>
        </w:rPr>
      </w:r>
      <w:r>
        <w:rPr>
          <w:lang w:val="ar_AE" w:bidi="ar_AE"/>
        </w:rPr>
        <w:t>تطلب صلوات شعب الله عدالة الله ودينونته المطلقة (</w:t>
      </w:r>
      <w:hyperlink r:id="rId390">
        <w:r>
          <w:rPr>
            <w:lang w:val="ar_AE" w:bidi="ar_AE"/>
          </w:rPr>
          <w:rPr>
            <w:color w:val="0000EE"/>
            <w:u w:val="single"/>
          </w:rPr>
          <w:t>6:10–11</w:t>
        </w:r>
      </w:hyperlink>
      <w:r>
        <w:rPr>
          <w:lang w:val="ar_AE" w:bidi="ar_AE"/>
        </w:rPr>
        <w:t xml:space="preserve">; انظر أيضًا </w:t>
      </w:r>
      <w:hyperlink r:id="rId386">
        <w:r>
          <w:rPr>
            <w:lang w:val="ar_AE" w:bidi="ar_AE"/>
          </w:rPr>
          <w:rPr>
            <w:color w:val="0000EE"/>
            <w:u w:val="single"/>
          </w:rPr>
          <w:t>5:8</w:t>
        </w:r>
      </w:hyperlink>
      <w:r>
        <w:rPr>
          <w:lang w:val="ar_AE" w:bidi="ar_AE"/>
        </w:rPr>
        <w:t xml:space="preserve">; </w:t>
      </w:r>
      <w:hyperlink r:id="rId391">
        <w:r>
          <w:rPr>
            <w:lang w:val="ar_AE" w:bidi="ar_AE"/>
          </w:rPr>
          <w:rPr>
            <w:color w:val="0000EE"/>
            <w:u w:val="single"/>
          </w:rPr>
          <w:t>عزرا 9:5–6</w:t>
        </w:r>
      </w:hyperlink>
      <w:r>
        <w:rPr>
          <w:lang w:val="ar_AE" w:bidi="ar_AE"/>
        </w:rPr>
        <w:t xml:space="preserve">; </w:t>
      </w:r>
      <w:hyperlink r:id="rId392">
        <w:r>
          <w:rPr>
            <w:lang w:val="ar_AE" w:bidi="ar_AE"/>
          </w:rPr>
          <w:rPr>
            <w:color w:val="0000EE"/>
            <w:u w:val="single"/>
          </w:rPr>
          <w:t>مزمور 141:2</w:t>
        </w:r>
      </w:hyperlink>
      <w:r>
        <w:rPr>
          <w:lang w:val="ar_AE" w:bidi="ar_AE"/>
        </w:rPr>
        <w:t xml:space="preserve">; </w:t>
      </w:r>
      <w:hyperlink r:id="rId393">
        <w:r>
          <w:rPr>
            <w:lang w:val="ar_AE" w:bidi="ar_AE"/>
          </w:rPr>
          <w:rPr>
            <w:color w:val="0000EE"/>
            <w:u w:val="single"/>
          </w:rPr>
          <w:t>دانيآل 9:21</w:t>
        </w:r>
      </w:hyperlink>
      <w:r>
        <w:rPr>
          <w:lang w:val="ar_AE" w:bidi="ar_AE"/>
        </w:rPr>
        <w:t xml:space="preserve">). ومزيج البخور والصلوات الذي يصل إلى محضر الله يُظهِر أن الله يسمع صلواتهم (انظر </w:t>
      </w:r>
      <w:hyperlink r:id="rId270">
        <w:r>
          <w:rPr>
            <w:lang w:val="ar_AE" w:bidi="ar_AE"/>
          </w:rPr>
          <w:rPr>
            <w:color w:val="0000EE"/>
            <w:u w:val="single"/>
          </w:rPr>
          <w:t>رؤ 6:9–11</w:t>
        </w:r>
      </w:hyperlink>
      <w:r>
        <w:rPr>
          <w:lang w:val="ar_AE" w:bidi="ar_AE"/>
        </w:rPr>
        <w:t>) وهو مستعد للتدخل.</w:t>
      </w:r>
      <w:r>
        <w:rPr>
          <w:lang w:val="ar_AE" w:bidi="ar_AE"/>
        </w:rPr>
      </w:r>
      <w:r>
        <w:rPr>
          <w:lang w:val="ar_AE" w:bidi="ar_AE"/>
        </w:rPr>
      </w:r>
    </w:p>
    <w:p>
      <w:pPr>
        <w:bidi/>
      </w:pPr>
      <w:r>
        <w:rPr>
          <w:lang w:val="ar_AE" w:bidi="ar_AE"/>
        </w:rPr>
      </w:r>
    </w:p>
    <w:p>
      <w:pPr>
        <w:pStyle w:val="Heading2"/>
        <w:bidi/>
      </w:pPr>
      <w:r>
        <w:rPr>
          <w:lang w:val="ar_AE" w:bidi="ar_AE"/>
        </w:rPr>
        <w:t>رؤيا 8: 5</w:t>
      </w:r>
      <w:r>
        <w:rPr>
          <w:lang w:val="ar_AE" w:bidi="ar_AE"/>
        </w:rPr>
      </w:r>
    </w:p>
    <w:p>
      <w:pPr>
        <w:bidi/>
      </w:pPr>
      <w:r>
        <w:rPr>
          <w:lang w:val="ar_AE" w:bidi="ar_AE"/>
        </w:rPr>
      </w:r>
      <w:r>
        <w:rPr>
          <w:lang w:val="ar_AE" w:bidi="ar_AE"/>
        </w:rPr>
        <w:t xml:space="preserve">عمل الملاك، عندما يلقي النار </w:t>
      </w:r>
      <w:r>
        <w:rPr>
          <w:i/>
          <w:lang w:val="ar_AE" w:bidi="ar_AE"/>
        </w:rPr>
        <w:t>. . .</w:t>
      </w:r>
      <w:r>
        <w:rPr>
          <w:lang w:val="ar_AE" w:bidi="ar_AE"/>
        </w:rPr>
        <w:t xml:space="preserve"> على الأرض، يشير إلى البداية الدرامية لدينونة الله (انظر </w:t>
      </w:r>
      <w:hyperlink r:id="rId394">
        <w:r>
          <w:rPr>
            <w:lang w:val="ar_AE" w:bidi="ar_AE"/>
          </w:rPr>
          <w:rPr>
            <w:color w:val="0000EE"/>
            <w:u w:val="single"/>
          </w:rPr>
          <w:t>تكوين 19:24</w:t>
        </w:r>
      </w:hyperlink>
      <w:r>
        <w:rPr>
          <w:lang w:val="ar_AE" w:bidi="ar_AE"/>
        </w:rPr>
        <w:t xml:space="preserve">؛ </w:t>
      </w:r>
      <w:hyperlink r:id="rId395">
        <w:r>
          <w:rPr>
            <w:lang w:val="ar_AE" w:bidi="ar_AE"/>
          </w:rPr>
          <w:rPr>
            <w:color w:val="0000EE"/>
            <w:u w:val="single"/>
          </w:rPr>
          <w:t>خروج 9:23</w:t>
        </w:r>
      </w:hyperlink>
      <w:r>
        <w:rPr>
          <w:lang w:val="ar_AE" w:bidi="ar_AE"/>
        </w:rPr>
        <w:t xml:space="preserve">؛ </w:t>
      </w:r>
      <w:hyperlink r:id="rId396">
        <w:r>
          <w:rPr>
            <w:lang w:val="ar_AE" w:bidi="ar_AE"/>
          </w:rPr>
          <w:rPr>
            <w:color w:val="0000EE"/>
            <w:u w:val="single"/>
          </w:rPr>
          <w:t>لاويين 10:2</w:t>
        </w:r>
      </w:hyperlink>
      <w:r>
        <w:rPr>
          <w:lang w:val="ar_AE" w:bidi="ar_AE"/>
        </w:rPr>
        <w:t xml:space="preserve">؛ </w:t>
      </w:r>
      <w:hyperlink r:id="rId397">
        <w:r>
          <w:rPr>
            <w:lang w:val="ar_AE" w:bidi="ar_AE"/>
          </w:rPr>
          <w:rPr>
            <w:color w:val="0000EE"/>
            <w:u w:val="single"/>
          </w:rPr>
          <w:t>تثنية 9:3</w:t>
        </w:r>
      </w:hyperlink>
      <w:r>
        <w:rPr>
          <w:lang w:val="ar_AE" w:bidi="ar_AE"/>
        </w:rPr>
        <w:t xml:space="preserve">؛ </w:t>
      </w:r>
      <w:hyperlink r:id="rId398">
        <w:r>
          <w:rPr>
            <w:lang w:val="ar_AE" w:bidi="ar_AE"/>
          </w:rPr>
          <w:rPr>
            <w:color w:val="0000EE"/>
            <w:u w:val="single"/>
          </w:rPr>
          <w:t>2 ملوك 1:10</w:t>
        </w:r>
      </w:hyperlink>
      <w:r>
        <w:rPr>
          <w:lang w:val="ar_AE" w:bidi="ar_AE"/>
        </w:rPr>
        <w:t xml:space="preserve">). • رُعُودٌ وَبُرُوقٌ وَزَلْزَلَةٌ: هذه العلامات الأرضية تُذَكِّرنا بقوة الله وحضوره ودينونته (أيضًا </w:t>
      </w:r>
      <w:hyperlink r:id="rId236">
        <w:r>
          <w:rPr>
            <w:lang w:val="ar_AE" w:bidi="ar_AE"/>
          </w:rPr>
          <w:rPr>
            <w:color w:val="0000EE"/>
            <w:u w:val="single"/>
          </w:rPr>
          <w:t>رؤيا 11:19</w:t>
        </w:r>
      </w:hyperlink>
      <w:r>
        <w:rPr>
          <w:lang w:val="ar_AE" w:bidi="ar_AE"/>
        </w:rPr>
        <w:t xml:space="preserve">؛ </w:t>
      </w:r>
      <w:hyperlink r:id="rId237">
        <w:r>
          <w:rPr>
            <w:lang w:val="ar_AE" w:bidi="ar_AE"/>
          </w:rPr>
          <w:rPr>
            <w:color w:val="0000EE"/>
            <w:u w:val="single"/>
          </w:rPr>
          <w:t>16:18</w:t>
        </w:r>
      </w:hyperlink>
      <w:r>
        <w:rPr>
          <w:lang w:val="ar_AE" w:bidi="ar_AE"/>
        </w:rPr>
        <w:t xml:space="preserve">؛ انظر </w:t>
      </w:r>
      <w:hyperlink r:id="rId399">
        <w:r>
          <w:rPr>
            <w:lang w:val="ar_AE" w:bidi="ar_AE"/>
          </w:rPr>
          <w:rPr>
            <w:color w:val="0000EE"/>
            <w:u w:val="single"/>
          </w:rPr>
          <w:t>خروج 19:18–19</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40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7</w:t>
      </w:r>
      <w:r>
        <w:rPr>
          <w:lang w:val="ar_AE" w:bidi="ar_AE"/>
        </w:rPr>
      </w:r>
    </w:p>
    <w:p>
      <w:pPr>
        <w:bidi/>
      </w:pPr>
      <w:r>
        <w:rPr>
          <w:lang w:val="ar_AE" w:bidi="ar_AE"/>
        </w:rPr>
      </w:r>
      <w:r>
        <w:rPr>
          <w:lang w:val="ar_AE" w:bidi="ar_AE"/>
        </w:rPr>
        <w:t xml:space="preserve">يشير تعبير "بَرَدٌ وَنَارٌ مَخْلُوطَانِ بِدَمٍ" إلى دمار الحياة النباتية، كما حدث في الضربة السابعة على مصر (انظر </w:t>
      </w:r>
      <w:hyperlink r:id="rId401">
        <w:r>
          <w:rPr>
            <w:lang w:val="ar_AE" w:bidi="ar_AE"/>
          </w:rPr>
          <w:rPr>
            <w:color w:val="0000EE"/>
            <w:u w:val="single"/>
          </w:rPr>
          <w:t>خروج 9:13–35</w:t>
        </w:r>
      </w:hyperlink>
      <w:r>
        <w:rPr>
          <w:lang w:val="ar_AE" w:bidi="ar_AE"/>
        </w:rPr>
        <w:t xml:space="preserve">؛ </w:t>
      </w:r>
      <w:hyperlink r:id="rId402">
        <w:r>
          <w:rPr>
            <w:lang w:val="ar_AE" w:bidi="ar_AE"/>
          </w:rPr>
          <w:rPr>
            <w:color w:val="0000EE"/>
            <w:u w:val="single"/>
          </w:rPr>
          <w:t>يوئيل 2:31</w:t>
        </w:r>
      </w:hyperlink>
      <w:r>
        <w:rPr>
          <w:lang w:val="ar_AE" w:bidi="ar_AE"/>
        </w:rPr>
        <w:t xml:space="preserve">؛ </w:t>
      </w:r>
      <w:hyperlink r:id="rId403">
        <w:r>
          <w:rPr>
            <w:lang w:val="ar_AE" w:bidi="ar_AE"/>
          </w:rPr>
          <w:rPr>
            <w:color w:val="0000EE"/>
            <w:u w:val="single"/>
          </w:rPr>
          <w:t>أعمال 2:19</w:t>
        </w:r>
      </w:hyperlink>
      <w:r>
        <w:rPr>
          <w:lang w:val="ar_AE" w:bidi="ar_AE"/>
        </w:rPr>
        <w:t>). • وَاحْتَرَقَ كُلُّ عُشْبٍ أَخْضَرَ: لا شيء ينجو من دينونة الله. • لا ينبغي محاولة التوفيق بين هذه الرؤيا و</w:t>
      </w:r>
      <w:hyperlink r:id="rId404">
        <w:r>
          <w:rPr>
            <w:lang w:val="ar_AE" w:bidi="ar_AE"/>
          </w:rPr>
          <w:rPr>
            <w:color w:val="0000EE"/>
            <w:u w:val="single"/>
          </w:rPr>
          <w:t>رؤيا 9:4</w:t>
        </w:r>
      </w:hyperlink>
      <w:r>
        <w:rPr>
          <w:lang w:val="ar_AE" w:bidi="ar_AE"/>
        </w:rPr>
        <w:t xml:space="preserve"> لأن كل مشهد مكتفٍ بذاته وينقل رسالته الخاصة.</w:t>
      </w:r>
      <w:r>
        <w:rPr>
          <w:lang w:val="ar_AE" w:bidi="ar_AE"/>
        </w:rPr>
      </w:r>
      <w:r>
        <w:rPr>
          <w:lang w:val="ar_AE" w:bidi="ar_AE"/>
        </w:rPr>
      </w:r>
    </w:p>
    <w:p>
      <w:pPr>
        <w:bidi/>
      </w:pPr>
      <w:r>
        <w:rPr>
          <w:lang w:val="ar_AE" w:bidi="ar_AE"/>
        </w:rPr>
      </w:r>
    </w:p>
    <w:p>
      <w:pPr>
        <w:pStyle w:val="Heading2"/>
        <w:bidi/>
      </w:pPr>
      <w:r>
        <w:rPr>
          <w:lang w:val="ar_AE" w:bidi="ar_AE"/>
        </w:rPr>
        <w:t>رؤيا 8: 7–12</w:t>
      </w:r>
      <w:r>
        <w:rPr>
          <w:lang w:val="ar_AE" w:bidi="ar_AE"/>
        </w:rPr>
      </w:r>
    </w:p>
    <w:p>
      <w:pPr>
        <w:bidi/>
      </w:pPr>
      <w:r>
        <w:rPr>
          <w:lang w:val="ar_AE" w:bidi="ar_AE"/>
        </w:rPr>
      </w:r>
      <w:r>
        <w:rPr>
          <w:lang w:val="ar_AE" w:bidi="ar_AE"/>
        </w:rPr>
        <w:t xml:space="preserve">يؤثر كلّ من الأبواق الأربعة الأولى على ثلث هدفه (انظر </w:t>
      </w:r>
      <w:hyperlink r:id="rId405">
        <w:r>
          <w:rPr>
            <w:lang w:val="ar_AE" w:bidi="ar_AE"/>
          </w:rPr>
          <w:rPr>
            <w:color w:val="0000EE"/>
            <w:u w:val="single"/>
          </w:rPr>
          <w:t>حزقيال 5:1–4</w:t>
        </w:r>
      </w:hyperlink>
      <w:r>
        <w:rPr>
          <w:lang w:val="ar_AE" w:bidi="ar_AE"/>
        </w:rPr>
        <w:t xml:space="preserve">، </w:t>
      </w:r>
      <w:hyperlink r:id="rId406">
        <w:r>
          <w:rPr>
            <w:lang w:val="ar_AE" w:bidi="ar_AE"/>
          </w:rPr>
          <w:rPr>
            <w:color w:val="0000EE"/>
            <w:u w:val="single"/>
          </w:rPr>
          <w:t>12</w:t>
        </w:r>
      </w:hyperlink>
      <w:r>
        <w:rPr>
          <w:lang w:val="ar_AE" w:bidi="ar_AE"/>
        </w:rPr>
        <w:t xml:space="preserve">؛ </w:t>
      </w:r>
      <w:hyperlink r:id="rId407">
        <w:r>
          <w:rPr>
            <w:lang w:val="ar_AE" w:bidi="ar_AE"/>
          </w:rPr>
          <w:rPr>
            <w:color w:val="0000EE"/>
            <w:u w:val="single"/>
          </w:rPr>
          <w:t>زكريا 13:8</w:t>
        </w:r>
      </w:hyperlink>
      <w:r>
        <w:rPr>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4">
        <w:r>
          <w:rPr>
            <w:lang w:val="ar_AE" w:bidi="ar_AE"/>
          </w:rPr>
          <w:rPr>
            <w:color w:val="0000EE"/>
            <w:u w:val="single"/>
          </w:rPr>
          <w:t>رؤيا 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8–9</w:t>
      </w:r>
      <w:r>
        <w:rPr>
          <w:lang w:val="ar_AE" w:bidi="ar_AE"/>
        </w:rPr>
      </w:r>
    </w:p>
    <w:p>
      <w:pPr>
        <w:bidi/>
      </w:pPr>
      <w:r>
        <w:rPr>
          <w:lang w:val="ar_AE" w:bidi="ar_AE"/>
        </w:rPr>
      </w:r>
      <w:r>
        <w:rPr>
          <w:lang w:val="ar_AE" w:bidi="ar_AE"/>
        </w:rPr>
        <w:t xml:space="preserve">فَصَارَ ثُلْثُ الْبَحْرِ (الماء) دَمًا: هذه الدينونة تشبه الضربة الأولى على مصر (انظر </w:t>
      </w:r>
      <w:hyperlink r:id="rId408">
        <w:r>
          <w:rPr>
            <w:lang w:val="ar_AE" w:bidi="ar_AE"/>
          </w:rPr>
          <w:rPr>
            <w:color w:val="0000EE"/>
            <w:u w:val="single"/>
          </w:rPr>
          <w:t>خروج 7:14–25</w:t>
        </w:r>
      </w:hyperlink>
      <w:r>
        <w:rPr>
          <w:lang w:val="ar_AE" w:bidi="ar_AE"/>
        </w:rPr>
        <w:t xml:space="preserve">؛ </w:t>
      </w:r>
      <w:hyperlink r:id="rId409">
        <w:r>
          <w:rPr>
            <w:lang w:val="ar_AE" w:bidi="ar_AE"/>
          </w:rPr>
          <w:rPr>
            <w:color w:val="0000EE"/>
            <w:u w:val="single"/>
          </w:rPr>
          <w:t>مزمور 78:44</w:t>
        </w:r>
      </w:hyperlink>
      <w:r>
        <w:rPr>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lang w:val="ar_AE" w:bidi="ar_AE"/>
        </w:rPr>
        <w:t>الرسائل</w:t>
      </w:r>
      <w:r>
        <w:rPr>
          <w:lang w:val="ar_AE" w:bidi="ar_AE"/>
        </w:rPr>
        <w:t xml:space="preserve"> 6.16.1–22).</w:t>
      </w:r>
      <w:r>
        <w:rPr>
          <w:lang w:val="ar_AE" w:bidi="ar_AE"/>
        </w:rPr>
      </w:r>
      <w:r>
        <w:rPr>
          <w:lang w:val="ar_AE" w:bidi="ar_AE"/>
        </w:rPr>
      </w:r>
    </w:p>
    <w:p>
      <w:pPr>
        <w:bidi/>
      </w:pPr>
      <w:r>
        <w:rPr>
          <w:lang w:val="ar_AE" w:bidi="ar_AE"/>
        </w:rPr>
      </w:r>
    </w:p>
    <w:p>
      <w:pPr>
        <w:pStyle w:val="Heading2"/>
        <w:bidi/>
      </w:pPr>
      <w:r>
        <w:rPr>
          <w:lang w:val="ar_AE" w:bidi="ar_AE"/>
        </w:rPr>
        <w:t>رؤيا 8: 10–11</w:t>
      </w:r>
      <w:r>
        <w:rPr>
          <w:lang w:val="ar_AE" w:bidi="ar_AE"/>
        </w:rPr>
      </w:r>
    </w:p>
    <w:p>
      <w:pPr>
        <w:bidi/>
      </w:pPr>
      <w:r>
        <w:rPr>
          <w:lang w:val="ar_AE" w:bidi="ar_AE"/>
        </w:rPr>
      </w:r>
      <w:r>
        <w:rPr>
          <w:lang w:val="ar_AE" w:bidi="ar_AE"/>
        </w:rPr>
        <w:t xml:space="preserve">اسْمُ الْكَوْكَبِ يُدْعَى الأَفْسَنْتِينُ (حرفيًا </w:t>
      </w:r>
      <w:r>
        <w:rPr>
          <w:i/>
          <w:lang w:val="ar_AE" w:bidi="ar_AE"/>
        </w:rPr>
        <w:t>الشيح،</w:t>
      </w:r>
      <w:r>
        <w:rPr>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0">
        <w:r>
          <w:rPr>
            <w:lang w:val="ar_AE" w:bidi="ar_AE"/>
          </w:rPr>
          <w:rPr>
            <w:color w:val="0000EE"/>
            <w:u w:val="single"/>
          </w:rPr>
          <w:t>خروج 15:22–26</w:t>
        </w:r>
      </w:hyperlink>
      <w:r>
        <w:rPr>
          <w:lang w:val="ar_AE" w:bidi="ar_AE"/>
        </w:rPr>
        <w:t xml:space="preserve">; </w:t>
      </w:r>
      <w:hyperlink r:id="rId411">
        <w:r>
          <w:rPr>
            <w:lang w:val="ar_AE" w:bidi="ar_AE"/>
          </w:rPr>
          <w:rPr>
            <w:color w:val="0000EE"/>
            <w:u w:val="single"/>
          </w:rPr>
          <w:t>عدد 5:18</w:t>
        </w:r>
      </w:hyperlink>
      <w:r>
        <w:rPr>
          <w:lang w:val="ar_AE" w:bidi="ar_AE"/>
        </w:rPr>
        <w:t xml:space="preserve">; </w:t>
      </w:r>
      <w:hyperlink r:id="rId412">
        <w:r>
          <w:rPr>
            <w:lang w:val="ar_AE" w:bidi="ar_AE"/>
          </w:rPr>
          <w:rPr>
            <w:color w:val="0000EE"/>
            <w:u w:val="single"/>
          </w:rPr>
          <w:t>إرميا 9:13–16</w:t>
        </w:r>
      </w:hyperlink>
      <w:r>
        <w:rPr>
          <w:lang w:val="ar_AE" w:bidi="ar_AE"/>
        </w:rPr>
        <w:t xml:space="preserve">; </w:t>
      </w:r>
      <w:hyperlink r:id="rId413">
        <w:r>
          <w:rPr>
            <w:lang w:val="ar_AE" w:bidi="ar_AE"/>
          </w:rPr>
          <w:rPr>
            <w:color w:val="0000EE"/>
            <w:u w:val="single"/>
          </w:rPr>
          <w:t>23:15</w:t>
        </w:r>
      </w:hyperlink>
      <w:r>
        <w:rPr>
          <w:lang w:val="ar_AE" w:bidi="ar_AE"/>
        </w:rPr>
        <w:t>). تشير الرسالة إلى أن الدينونة واسعة النطاق قد بدأت.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12</w:t>
      </w:r>
      <w:r>
        <w:rPr>
          <w:lang w:val="ar_AE" w:bidi="ar_AE"/>
        </w:rPr>
      </w:r>
    </w:p>
    <w:p>
      <w:pPr>
        <w:bidi/>
      </w:pPr>
      <w:r>
        <w:rPr>
          <w:lang w:val="ar_AE" w:bidi="ar_AE"/>
        </w:rPr>
      </w:r>
      <w:r>
        <w:rPr>
          <w:lang w:val="ar_AE" w:bidi="ar_AE"/>
        </w:rPr>
        <w:t xml:space="preserve">الملاك الرابع: في اليوم الرابع من الخليقة، خلق الله الشمس </w:t>
      </w:r>
      <w:r>
        <w:rPr>
          <w:i/>
          <w:lang w:val="ar_AE" w:bidi="ar_AE"/>
        </w:rPr>
        <w:t>. . .</w:t>
      </w:r>
      <w:r>
        <w:rPr>
          <w:lang w:val="ar_AE" w:bidi="ar_AE"/>
        </w:rPr>
        <w:t xml:space="preserve"> القمر، و</w:t>
      </w:r>
      <w:r>
        <w:rPr>
          <w:i/>
          <w:lang w:val="ar_AE" w:bidi="ar_AE"/>
        </w:rPr>
        <w:t>. . .</w:t>
      </w:r>
      <w:r>
        <w:rPr>
          <w:lang w:val="ar_AE" w:bidi="ar_AE"/>
        </w:rPr>
        <w:t xml:space="preserve"> النجوم (</w:t>
      </w:r>
      <w:hyperlink r:id="rId414">
        <w:r>
          <w:rPr>
            <w:lang w:val="ar_AE" w:bidi="ar_AE"/>
          </w:rPr>
          <w:rPr>
            <w:color w:val="0000EE"/>
            <w:u w:val="single"/>
          </w:rPr>
          <w:t>تكوين 1:14–19</w:t>
        </w:r>
      </w:hyperlink>
      <w:r>
        <w:rPr>
          <w:lang w:val="ar_AE" w:bidi="ar_AE"/>
        </w:rPr>
        <w:t>). • وَالنَّهَارُ لاَ يُضِيءُ: هذه الدينونة تكرر الضربة التاسعة في مصر (</w:t>
      </w:r>
      <w:hyperlink r:id="rId415">
        <w:r>
          <w:rPr>
            <w:lang w:val="ar_AE" w:bidi="ar_AE"/>
          </w:rPr>
          <w:rPr>
            <w:color w:val="0000EE"/>
            <w:u w:val="single"/>
          </w:rPr>
          <w:t>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13</w:t>
      </w:r>
      <w:r>
        <w:rPr>
          <w:lang w:val="ar_AE" w:bidi="ar_AE"/>
        </w:rPr>
      </w:r>
    </w:p>
    <w:p>
      <w:pPr>
        <w:bidi/>
      </w:pPr>
      <w:r>
        <w:rPr>
          <w:lang w:val="ar_AE" w:bidi="ar_AE"/>
        </w:rPr>
      </w:r>
      <w:r>
        <w:rPr>
          <w:lang w:val="ar_AE" w:bidi="ar_AE"/>
        </w:rPr>
        <w:t xml:space="preserve">اعتبر القدماء النسر (ملاكًا طائرًا) رسولًا رمزيًا من الله (انظر </w:t>
      </w:r>
      <w:r>
        <w:rPr>
          <w:i/>
          <w:lang w:val="ar_AE" w:bidi="ar_AE"/>
        </w:rPr>
        <w:t>4 عزرا</w:t>
      </w:r>
      <w:r>
        <w:rPr>
          <w:lang w:val="ar_AE" w:bidi="ar_AE"/>
        </w:rPr>
        <w:t xml:space="preserve"> 11:7–8; </w:t>
      </w:r>
      <w:r>
        <w:rPr>
          <w:i/>
          <w:lang w:val="ar_AE" w:bidi="ar_AE"/>
        </w:rPr>
        <w:t>2 باروخ</w:t>
      </w:r>
      <w:r>
        <w:rPr>
          <w:lang w:val="ar_AE" w:bidi="ar_AE"/>
        </w:rPr>
        <w:t xml:space="preserve"> 77:19–26). • وَيْلٌ! وَيْلٌ! وَيْلٌ: كان الإعلان الثلاثي يُعدّ رسالة من الله (انظر </w:t>
      </w:r>
      <w:hyperlink r:id="rId416">
        <w:r>
          <w:rPr>
            <w:lang w:val="ar_AE" w:bidi="ar_AE"/>
          </w:rPr>
          <w:rPr>
            <w:color w:val="0000EE"/>
            <w:u w:val="single"/>
          </w:rPr>
          <w:t>أعمال 10:16</w:t>
        </w:r>
      </w:hyperlink>
      <w:r>
        <w:rPr>
          <w:lang w:val="ar_AE" w:bidi="ar_AE"/>
        </w:rPr>
        <w:t xml:space="preserve">). • كان الويل (اليونانية </w:t>
      </w:r>
      <w:r>
        <w:rPr>
          <w:i/>
          <w:lang w:val="ar_AE" w:bidi="ar_AE"/>
        </w:rPr>
        <w:t>ouai</w:t>
      </w:r>
      <w:r>
        <w:rPr>
          <w:lang w:val="ar_AE" w:bidi="ar_AE"/>
        </w:rPr>
        <w:t>) الذي بدا كصرخة نسر (ملاكًا طائرًا) موجهة ضد البشر في هذا العالم الذين لم يكونوا من بين شعب الله المؤمن (</w:t>
      </w:r>
      <w:hyperlink r:id="rId417">
        <w:r>
          <w:rPr>
            <w:lang w:val="ar_AE" w:bidi="ar_AE"/>
          </w:rPr>
          <w:rPr>
            <w:color w:val="0000EE"/>
            <w:u w:val="single"/>
          </w:rPr>
          <w:t>رؤيا 6:10</w:t>
        </w:r>
      </w:hyperlink>
      <w:r>
        <w:rPr>
          <w:lang w:val="ar_AE" w:bidi="ar_AE"/>
        </w:rPr>
        <w:t xml:space="preserve">; </w:t>
      </w:r>
      <w:hyperlink r:id="rId404">
        <w:r>
          <w:rPr>
            <w:lang w:val="ar_AE" w:bidi="ar_AE"/>
          </w:rPr>
          <w:rPr>
            <w:color w:val="0000EE"/>
            <w:u w:val="single"/>
          </w:rPr>
          <w:t>9:4</w:t>
        </w:r>
      </w:hyperlink>
      <w:r>
        <w:rPr>
          <w:lang w:val="ar_AE" w:bidi="ar_AE"/>
        </w:rPr>
        <w:t xml:space="preserve">, </w:t>
      </w:r>
      <w:hyperlink r:id="rId418">
        <w:r>
          <w:rPr>
            <w:lang w:val="ar_AE" w:bidi="ar_AE"/>
          </w:rPr>
          <w:rPr>
            <w:color w:val="0000EE"/>
            <w:u w:val="single"/>
          </w:rPr>
          <w:t>20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البوق ... الخامس</w:t>
      </w:r>
      <w:r>
        <w:rPr>
          <w:i/>
          <w:lang w:val="ar_AE" w:bidi="ar_AE"/>
        </w:rPr>
        <w:t>،</w:t>
      </w:r>
      <w:r>
        <w:rPr>
          <w:lang w:val="ar_AE" w:bidi="ar_AE"/>
        </w:rPr>
        <w:t xml:space="preserve"> وهو الأول من بين الويلات الثلاثة (</w:t>
      </w:r>
      <w:hyperlink r:id="rId419">
        <w:r>
          <w:rPr>
            <w:lang w:val="ar_AE" w:bidi="ar_AE"/>
          </w:rPr>
          <w:rPr>
            <w:color w:val="0000EE"/>
            <w:u w:val="single"/>
          </w:rPr>
          <w:t>8:13</w:t>
        </w:r>
      </w:hyperlink>
      <w:r>
        <w:rPr>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lang w:val="ar_AE" w:bidi="ar_AE"/>
        </w:rPr>
        <w:t>ملاحظة الدراسة على تكوين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1–21</w:t>
      </w:r>
      <w:r>
        <w:rPr>
          <w:lang w:val="ar_AE" w:bidi="ar_AE"/>
        </w:rPr>
      </w:r>
    </w:p>
    <w:p>
      <w:pPr>
        <w:bidi/>
      </w:pPr>
      <w:r>
        <w:rPr>
          <w:lang w:val="ar_AE" w:bidi="ar_AE"/>
        </w:rPr>
      </w:r>
      <w:r>
        <w:rPr>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2</w:t>
      </w:r>
      <w:r>
        <w:rPr>
          <w:lang w:val="ar_AE" w:bidi="ar_AE"/>
        </w:rPr>
      </w:r>
    </w:p>
    <w:p>
      <w:pPr>
        <w:bidi/>
      </w:pPr>
      <w:r>
        <w:rPr>
          <w:lang w:val="ar_AE" w:bidi="ar_AE"/>
        </w:rPr>
      </w:r>
      <w:r>
        <w:rPr>
          <w:lang w:val="ar_AE" w:bidi="ar_AE"/>
        </w:rPr>
        <w:t>الدخان من بئر الهاوية جعل السماء مظلمة</w:t>
      </w:r>
      <w:r>
        <w:rPr>
          <w:i/>
          <w:lang w:val="ar_AE" w:bidi="ar_AE"/>
        </w:rPr>
        <w:t>،</w:t>
      </w:r>
      <w:r>
        <w:rPr>
          <w:lang w:val="ar_AE" w:bidi="ar_AE"/>
        </w:rPr>
        <w:t xml:space="preserve"> كما حدث في الضربة التي أصابت مصر (</w:t>
      </w:r>
      <w:hyperlink r:id="rId420">
        <w:r>
          <w:rPr>
            <w:lang w:val="ar_AE" w:bidi="ar_AE"/>
          </w:rPr>
          <w:rPr>
            <w:color w:val="0000EE"/>
            <w:u w:val="single"/>
          </w:rPr>
          <w:t>خروج 10:21–29</w:t>
        </w:r>
      </w:hyperlink>
      <w:r>
        <w:rPr>
          <w:lang w:val="ar_AE" w:bidi="ar_AE"/>
        </w:rPr>
        <w:t xml:space="preserve">؛ انظر </w:t>
      </w:r>
      <w:hyperlink r:id="rId421">
        <w:r>
          <w:rPr>
            <w:lang w:val="ar_AE" w:bidi="ar_AE"/>
          </w:rPr>
          <w:rPr>
            <w:color w:val="0000EE"/>
            <w:u w:val="single"/>
          </w:rPr>
          <w:t>متى 27:45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3–4</w:t>
      </w:r>
      <w:r>
        <w:rPr>
          <w:lang w:val="ar_AE" w:bidi="ar_AE"/>
        </w:rPr>
      </w:r>
    </w:p>
    <w:p>
      <w:pPr>
        <w:bidi/>
      </w:pPr>
      <w:r>
        <w:rPr>
          <w:lang w:val="ar_AE" w:bidi="ar_AE"/>
        </w:rPr>
      </w:r>
      <w:r>
        <w:rPr>
          <w:lang w:val="ar_AE" w:bidi="ar_AE"/>
        </w:rPr>
        <w:t xml:space="preserve">الجراد </w:t>
      </w:r>
      <w:r>
        <w:rPr>
          <w:i/>
          <w:lang w:val="ar_AE" w:bidi="ar_AE"/>
        </w:rPr>
        <w:t>. . .</w:t>
      </w:r>
      <w:r>
        <w:rPr>
          <w:lang w:val="ar_AE" w:bidi="ar_AE"/>
        </w:rPr>
        <w:t xml:space="preserve"> الذي خرج من الدخان له قدرة على اللدغ مثل العقارب، وهو أشد ضراوة من الجراد الذي كان في ضربة المصريين (انظر </w:t>
      </w:r>
      <w:hyperlink r:id="rId422">
        <w:r>
          <w:rPr>
            <w:lang w:val="ar_AE" w:bidi="ar_AE"/>
          </w:rPr>
          <w:rPr>
            <w:color w:val="0000EE"/>
            <w:u w:val="single"/>
          </w:rPr>
          <w:t>خروج 10:14–15</w:t>
        </w:r>
      </w:hyperlink>
      <w:r>
        <w:rPr>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3">
        <w:r>
          <w:rPr>
            <w:lang w:val="ar_AE" w:bidi="ar_AE"/>
          </w:rPr>
          <w:rPr>
            <w:color w:val="0000EE"/>
            <w:u w:val="single"/>
          </w:rPr>
          <w:t>رؤيا 7:1–8</w:t>
        </w:r>
      </w:hyperlink>
      <w:r>
        <w:rPr>
          <w:lang w:val="ar_AE" w:bidi="ar_AE"/>
        </w:rPr>
        <w:t>) يتعرضون لهذا القضاء المؤلم. وعلى الرغم من أن اللدغات تسبب تعذيبًا مؤلمًا، إلا أنها ليست مُهَدِّدة للحياة (</w:t>
      </w:r>
      <w:hyperlink r:id="rId424">
        <w:r>
          <w:rPr>
            <w:lang w:val="ar_AE" w:bidi="ar_AE"/>
          </w:rPr>
          <w:rPr>
            <w:color w:val="0000EE"/>
            <w:u w:val="single"/>
          </w:rPr>
          <w:t>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5</w:t>
      </w:r>
      <w:r>
        <w:rPr>
          <w:lang w:val="ar_AE" w:bidi="ar_AE"/>
        </w:rPr>
      </w:r>
    </w:p>
    <w:p>
      <w:pPr>
        <w:bidi/>
      </w:pPr>
      <w:r>
        <w:rPr>
          <w:lang w:val="ar_AE" w:bidi="ar_AE"/>
        </w:rPr>
      </w:r>
      <w:r>
        <w:rPr>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7–10</w:t>
      </w:r>
      <w:r>
        <w:rPr>
          <w:lang w:val="ar_AE" w:bidi="ar_AE"/>
        </w:rPr>
      </w:r>
    </w:p>
    <w:p>
      <w:pPr>
        <w:bidi/>
      </w:pPr>
      <w:r>
        <w:rPr>
          <w:lang w:val="ar_AE" w:bidi="ar_AE"/>
        </w:rPr>
      </w:r>
      <w:r>
        <w:rPr>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w:t>
      </w:r>
      <w:r>
        <w:rPr>
          <w:lang w:val="ar_AE" w:bidi="ar_AE"/>
        </w:rPr>
      </w:r>
    </w:p>
    <w:p>
      <w:pPr>
        <w:bidi/>
      </w:pPr>
      <w:r>
        <w:rPr>
          <w:lang w:val="ar_AE" w:bidi="ar_AE"/>
        </w:rPr>
      </w:r>
      <w:r>
        <w:rPr>
          <w:lang w:val="ar_AE" w:bidi="ar_AE"/>
        </w:rPr>
        <w:t xml:space="preserve">يُعرَّف ملك الجراد بثلاث طرق: (1) باعتباره ملاك الهاوية (ربما يختلف عن الكوكب الساقط، </w:t>
      </w:r>
      <w:hyperlink r:id="rId425">
        <w:r>
          <w:rPr>
            <w:lang w:val="ar_AE" w:bidi="ar_AE"/>
          </w:rPr>
          <w:rPr>
            <w:color w:val="0000EE"/>
            <w:u w:val="single"/>
          </w:rPr>
          <w:t>9:1</w:t>
        </w:r>
      </w:hyperlink>
      <w:r>
        <w:rPr>
          <w:lang w:val="ar_AE" w:bidi="ar_AE"/>
        </w:rPr>
        <w:t xml:space="preserve">، الذي فتح الهاوية بدلًا من أن يأتي منها)؛ (2) باعتباره أَبَدُّون ("الهلاك")، الذي غالبًا ما يقترن بالموت (انظر </w:t>
      </w:r>
      <w:hyperlink r:id="rId426">
        <w:r>
          <w:rPr>
            <w:lang w:val="ar_AE" w:bidi="ar_AE"/>
          </w:rPr>
          <w:rPr>
            <w:color w:val="0000EE"/>
            <w:u w:val="single"/>
          </w:rPr>
          <w:t>أيوب 28:22</w:t>
        </w:r>
      </w:hyperlink>
      <w:r>
        <w:rPr>
          <w:lang w:val="ar_AE" w:bidi="ar_AE"/>
        </w:rPr>
        <w:t xml:space="preserve">؛ </w:t>
      </w:r>
      <w:hyperlink r:id="rId427">
        <w:r>
          <w:rPr>
            <w:lang w:val="ar_AE" w:bidi="ar_AE"/>
          </w:rPr>
          <w:rPr>
            <w:color w:val="0000EE"/>
            <w:u w:val="single"/>
          </w:rPr>
          <w:t>مزمور 88:11</w:t>
        </w:r>
      </w:hyperlink>
      <w:r>
        <w:rPr>
          <w:lang w:val="ar_AE" w:bidi="ar_AE"/>
        </w:rPr>
        <w:t xml:space="preserve">)؛ و(3) باعتباره أَبُولِّيُّونَ—المُهلِك (انظر </w:t>
      </w:r>
      <w:hyperlink r:id="rId428">
        <w:r>
          <w:rPr>
            <w:lang w:val="ar_AE" w:bidi="ar_AE"/>
          </w:rPr>
          <w:rPr>
            <w:color w:val="0000EE"/>
            <w:u w:val="single"/>
          </w:rPr>
          <w:t>1 كورنثوس 10:10</w:t>
        </w:r>
      </w:hyperlink>
      <w:r>
        <w:rPr>
          <w:lang w:val="ar_AE" w:bidi="ar_AE"/>
        </w:rPr>
        <w:t>). • بالرغم من أن يوحنا لا يربط بشكل مباشر بين الشيطان وملك الجراد هذا، إلا أن رئيس الشياطين مرتبط بالشيطان في الأناجيل (</w:t>
      </w:r>
      <w:hyperlink r:id="rId429">
        <w:r>
          <w:rPr>
            <w:lang w:val="ar_AE" w:bidi="ar_AE"/>
          </w:rPr>
          <w:rPr>
            <w:color w:val="0000EE"/>
            <w:u w:val="single"/>
          </w:rPr>
          <w:t>مرقس 3:22–26</w:t>
        </w:r>
      </w:hyperlink>
      <w:r>
        <w:rPr>
          <w:lang w:val="ar_AE" w:bidi="ar_AE"/>
        </w:rPr>
        <w:t xml:space="preserve">؛ انظر </w:t>
      </w:r>
      <w:hyperlink r:id="rId430">
        <w:r>
          <w:rPr>
            <w:lang w:val="ar_AE" w:bidi="ar_AE"/>
          </w:rPr>
          <w:rPr>
            <w:color w:val="0000EE"/>
            <w:u w:val="single"/>
          </w:rPr>
          <w:t>متى 12:24–27</w:t>
        </w:r>
      </w:hyperlink>
      <w:r>
        <w:rPr>
          <w:lang w:val="ar_AE" w:bidi="ar_AE"/>
        </w:rPr>
        <w:t xml:space="preserve">؛ </w:t>
      </w:r>
      <w:hyperlink r:id="rId431">
        <w:r>
          <w:rPr>
            <w:lang w:val="ar_AE" w:bidi="ar_AE"/>
          </w:rPr>
          <w:rPr>
            <w:color w:val="0000EE"/>
            <w:u w:val="single"/>
          </w:rPr>
          <w:t>لوقا 11:15–18</w:t>
        </w:r>
      </w:hyperlink>
      <w:r>
        <w:rPr>
          <w:lang w:val="ar_AE" w:bidi="ar_AE"/>
        </w:rPr>
        <w:t>). كما يُعَرِّف العهد الجديد الشيطان بأنه رئيس هذا العالم (</w:t>
      </w:r>
      <w:hyperlink r:id="rId432">
        <w:r>
          <w:rPr>
            <w:lang w:val="ar_AE" w:bidi="ar_AE"/>
          </w:rPr>
          <w:rPr>
            <w:color w:val="0000EE"/>
            <w:u w:val="single"/>
          </w:rPr>
          <w:t>يوحنا 12:31</w:t>
        </w:r>
      </w:hyperlink>
      <w:r>
        <w:rPr>
          <w:lang w:val="ar_AE" w:bidi="ar_AE"/>
        </w:rPr>
        <w:t xml:space="preserve">؛ </w:t>
      </w:r>
      <w:hyperlink r:id="rId433">
        <w:r>
          <w:rPr>
            <w:lang w:val="ar_AE" w:bidi="ar_AE"/>
          </w:rPr>
          <w:rPr>
            <w:color w:val="0000EE"/>
            <w:u w:val="single"/>
          </w:rPr>
          <w:t>14:30</w:t>
        </w:r>
      </w:hyperlink>
      <w:r>
        <w:rPr>
          <w:lang w:val="ar_AE" w:bidi="ar_AE"/>
        </w:rPr>
        <w:t xml:space="preserve">؛ </w:t>
      </w:r>
      <w:hyperlink r:id="rId434">
        <w:r>
          <w:rPr>
            <w:lang w:val="ar_AE" w:bidi="ar_AE"/>
          </w:rPr>
          <w:rPr>
            <w:color w:val="0000EE"/>
            <w:u w:val="single"/>
          </w:rPr>
          <w:t>16:11</w:t>
        </w:r>
      </w:hyperlink>
      <w:r>
        <w:rPr>
          <w:lang w:val="ar_AE" w:bidi="ar_AE"/>
        </w:rPr>
        <w:t>) ورئيس سلطان الهواء (</w:t>
      </w:r>
      <w:hyperlink r:id="rId435">
        <w:r>
          <w:rPr>
            <w:lang w:val="ar_AE" w:bidi="ar_AE"/>
          </w:rPr>
          <w:rPr>
            <w:color w:val="0000EE"/>
            <w:u w:val="single"/>
          </w:rPr>
          <w:t>أفسس 2:2</w:t>
        </w:r>
      </w:hyperlink>
      <w:r>
        <w:rPr>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13–14</w:t>
      </w:r>
      <w:r>
        <w:rPr>
          <w:lang w:val="ar_AE" w:bidi="ar_AE"/>
        </w:rPr>
      </w:r>
    </w:p>
    <w:p>
      <w:pPr>
        <w:bidi/>
      </w:pPr>
      <w:r>
        <w:rPr>
          <w:lang w:val="ar_AE" w:bidi="ar_AE"/>
        </w:rPr>
      </w:r>
      <w:r>
        <w:rPr>
          <w:lang w:val="ar_AE" w:bidi="ar_AE"/>
        </w:rPr>
        <w:t xml:space="preserve">تُقَدَّم القرون الأربعة لمذبح الذهب (انظر </w:t>
      </w:r>
      <w:hyperlink r:id="rId436">
        <w:r>
          <w:rPr>
            <w:lang w:val="ar_AE" w:bidi="ar_AE"/>
          </w:rPr>
          <w:rPr>
            <w:color w:val="0000EE"/>
            <w:u w:val="single"/>
          </w:rPr>
          <w:t>8:3</w:t>
        </w:r>
      </w:hyperlink>
      <w:r>
        <w:rPr>
          <w:lang w:val="ar_AE" w:bidi="ar_AE"/>
        </w:rPr>
        <w:t xml:space="preserve">) مع صوت البوق السادس. وقد كشفت العديد من الحفريات عن مذابح ذات قرون مدببة في زواياها الأربع (انظر </w:t>
      </w:r>
      <w:r>
        <w:rPr>
          <w:lang w:val="ar_AE" w:bidi="ar_AE"/>
        </w:rPr>
        <w:t>ملاحظة الدراسة على خروج 27:2</w:t>
      </w:r>
      <w:r>
        <w:rPr>
          <w:lang w:val="ar_AE" w:bidi="ar_AE"/>
        </w:rPr>
        <w:t>). • يحمل الصوت سلطان الله في الأمر بإطلاق سراح الملائكة الأربعة. • لقد تم تقييد هؤلاء الملائكة</w:t>
      </w:r>
      <w:r>
        <w:rPr>
          <w:i/>
          <w:lang w:val="ar_AE" w:bidi="ar_AE"/>
        </w:rPr>
        <w:t>،</w:t>
      </w:r>
      <w:r>
        <w:rPr>
          <w:lang w:val="ar_AE" w:bidi="ar_AE"/>
        </w:rPr>
        <w:t xml:space="preserve"> مما يشير إلى طبيعتهم الشريرة (قارن </w:t>
      </w:r>
      <w:hyperlink r:id="rId437">
        <w:r>
          <w:rPr>
            <w:lang w:val="ar_AE" w:bidi="ar_AE"/>
          </w:rPr>
          <w:rPr>
            <w:color w:val="0000EE"/>
            <w:u w:val="single"/>
          </w:rPr>
          <w:t>رؤيا 20:2</w:t>
        </w:r>
      </w:hyperlink>
      <w:r>
        <w:rPr>
          <w:lang w:val="ar_AE" w:bidi="ar_AE"/>
        </w:rPr>
        <w:t xml:space="preserve">; </w:t>
      </w:r>
      <w:r>
        <w:rPr>
          <w:i/>
          <w:lang w:val="ar_AE" w:bidi="ar_AE"/>
        </w:rPr>
        <w:t>1 أخنوخ</w:t>
      </w:r>
      <w:r>
        <w:rPr>
          <w:lang w:val="ar_AE" w:bidi="ar_AE"/>
        </w:rPr>
        <w:t xml:space="preserve"> 10; قارن </w:t>
      </w:r>
      <w:hyperlink r:id="rId438">
        <w:r>
          <w:rPr>
            <w:lang w:val="ar_AE" w:bidi="ar_AE"/>
          </w:rPr>
          <w:rPr>
            <w:color w:val="0000EE"/>
            <w:u w:val="single"/>
          </w:rPr>
          <w:t>رؤيا 7:1</w:t>
        </w:r>
      </w:hyperlink>
      <w:r>
        <w:rPr>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39">
        <w:r>
          <w:rPr>
            <w:lang w:val="ar_AE" w:bidi="ar_AE"/>
          </w:rPr>
          <w:rPr>
            <w:color w:val="0000EE"/>
            <w:u w:val="single"/>
          </w:rPr>
          <w:t>2 ملوك 17:22–24</w:t>
        </w:r>
      </w:hyperlink>
      <w:r>
        <w:rPr>
          <w:lang w:val="ar_AE" w:bidi="ar_AE"/>
        </w:rPr>
        <w:t xml:space="preserve">; </w:t>
      </w:r>
      <w:hyperlink r:id="rId440">
        <w:r>
          <w:rPr>
            <w:lang w:val="ar_AE" w:bidi="ar_AE"/>
          </w:rPr>
          <w:rPr>
            <w:color w:val="0000EE"/>
            <w:u w:val="single"/>
          </w:rPr>
          <w:t>25:1–11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15</w:t>
      </w:r>
      <w:r>
        <w:rPr>
          <w:lang w:val="ar_AE" w:bidi="ar_AE"/>
        </w:rPr>
      </w:r>
    </w:p>
    <w:p>
      <w:pPr>
        <w:bidi/>
      </w:pPr>
      <w:r>
        <w:rPr>
          <w:lang w:val="ar_AE" w:bidi="ar_AE"/>
        </w:rPr>
      </w:r>
      <w:r>
        <w:rPr>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lang w:val="ar_AE" w:bidi="ar_AE"/>
        </w:rPr>
      </w:r>
      <w:r>
        <w:rPr>
          <w:lang w:val="ar_AE" w:bidi="ar_AE"/>
        </w:rPr>
      </w:r>
    </w:p>
    <w:p>
      <w:pPr>
        <w:bidi/>
      </w:pPr>
      <w:r>
        <w:rPr>
          <w:lang w:val="ar_AE" w:bidi="ar_AE"/>
        </w:rPr>
      </w:r>
    </w:p>
    <w:p>
      <w:pPr>
        <w:pStyle w:val="Heading2"/>
        <w:bidi/>
      </w:pPr>
      <w:r>
        <w:rPr>
          <w:lang w:val="ar_AE" w:bidi="ar_AE"/>
        </w:rPr>
        <w:t>رؤيا 9: 16</w:t>
      </w:r>
      <w:r>
        <w:rPr>
          <w:lang w:val="ar_AE" w:bidi="ar_AE"/>
        </w:rPr>
      </w:r>
    </w:p>
    <w:p>
      <w:pPr>
        <w:bidi/>
      </w:pPr>
      <w:r>
        <w:rPr>
          <w:lang w:val="ar_AE" w:bidi="ar_AE"/>
        </w:rPr>
      </w:r>
      <w:r>
        <w:rPr>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17–19</w:t>
      </w:r>
      <w:r>
        <w:rPr>
          <w:lang w:val="ar_AE" w:bidi="ar_AE"/>
        </w:rPr>
      </w:r>
    </w:p>
    <w:p>
      <w:pPr>
        <w:bidi/>
      </w:pPr>
      <w:r>
        <w:rPr>
          <w:lang w:val="ar_AE" w:bidi="ar_AE"/>
        </w:rPr>
      </w:r>
      <w:r>
        <w:rPr>
          <w:lang w:val="ar_AE" w:bidi="ar_AE"/>
        </w:rPr>
        <w:t>كان لدى الفرسان دروع بألوان تتناسب مع ضربات خيولهم، حيث الأحمر (الناري) للنار</w:t>
      </w:r>
      <w:r>
        <w:rPr>
          <w:i/>
          <w:lang w:val="ar_AE" w:bidi="ar_AE"/>
        </w:rPr>
        <w:t>،</w:t>
      </w:r>
      <w:r>
        <w:rPr>
          <w:lang w:val="ar_AE" w:bidi="ar_AE"/>
        </w:rPr>
        <w:t xml:space="preserve"> والأزرق (الأسمانجوني) للدخان</w:t>
      </w:r>
      <w:r>
        <w:rPr>
          <w:i/>
          <w:lang w:val="ar_AE" w:bidi="ar_AE"/>
        </w:rPr>
        <w:t>،</w:t>
      </w:r>
      <w:r>
        <w:rPr>
          <w:lang w:val="ar_AE" w:bidi="ar_AE"/>
        </w:rPr>
        <w:t xml:space="preserve"> والأصفر للكبريت—وكلها علامات على الدينونة في الكتب المُقَدَّسة (انظر </w:t>
      </w:r>
      <w:hyperlink r:id="rId441">
        <w:r>
          <w:rPr>
            <w:lang w:val="ar_AE" w:bidi="ar_AE"/>
          </w:rPr>
          <w:rPr>
            <w:color w:val="0000EE"/>
            <w:u w:val="single"/>
          </w:rPr>
          <w:t>14:10–11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443">
        <w:r>
          <w:rPr>
            <w:lang w:val="ar_AE" w:bidi="ar_AE"/>
          </w:rPr>
          <w:rPr>
            <w:color w:val="0000EE"/>
            <w:u w:val="single"/>
          </w:rPr>
          <w:t>تكوين 19:24–28</w:t>
        </w:r>
      </w:hyperlink>
      <w:r>
        <w:rPr>
          <w:lang w:val="ar_AE" w:bidi="ar_AE"/>
        </w:rPr>
        <w:t xml:space="preserve">؛ </w:t>
      </w:r>
      <w:hyperlink r:id="rId444">
        <w:r>
          <w:rPr>
            <w:lang w:val="ar_AE" w:bidi="ar_AE"/>
          </w:rPr>
          <w:rPr>
            <w:color w:val="0000EE"/>
            <w:u w:val="single"/>
          </w:rPr>
          <w:t>مزمور 11:6</w:t>
        </w:r>
      </w:hyperlink>
      <w:r>
        <w:rPr>
          <w:lang w:val="ar_AE" w:bidi="ar_AE"/>
        </w:rPr>
        <w:t xml:space="preserve">؛ </w:t>
      </w:r>
      <w:hyperlink r:id="rId445">
        <w:r>
          <w:rPr>
            <w:lang w:val="ar_AE" w:bidi="ar_AE"/>
          </w:rPr>
          <w:rPr>
            <w:color w:val="0000EE"/>
            <w:u w:val="single"/>
          </w:rPr>
          <w:t>حزقيال 38:22</w:t>
        </w:r>
      </w:hyperlink>
      <w:r>
        <w:rPr>
          <w:lang w:val="ar_AE" w:bidi="ar_AE"/>
        </w:rPr>
        <w:t xml:space="preserve">؛ </w:t>
      </w:r>
      <w:hyperlink r:id="rId446">
        <w:r>
          <w:rPr>
            <w:lang w:val="ar_AE" w:bidi="ar_AE"/>
          </w:rPr>
          <w:rPr>
            <w:color w:val="0000EE"/>
            <w:u w:val="single"/>
          </w:rPr>
          <w:t>لوقا 17:29</w:t>
        </w:r>
      </w:hyperlink>
      <w:r>
        <w:rPr>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lang w:val="ar_AE" w:bidi="ar_AE"/>
        </w:rPr>
        <w:t>ملاحظة الدراسة على رؤيا 8:7–12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20–21</w:t>
      </w:r>
      <w:r>
        <w:rPr>
          <w:lang w:val="ar_AE" w:bidi="ar_AE"/>
        </w:rPr>
      </w:r>
    </w:p>
    <w:p>
      <w:pPr>
        <w:bidi/>
      </w:pPr>
      <w:r>
        <w:rPr>
          <w:lang w:val="ar_AE" w:bidi="ar_AE"/>
        </w:rPr>
      </w:r>
      <w:r>
        <w:rPr>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7">
        <w:r>
          <w:rPr>
            <w:lang w:val="ar_AE" w:bidi="ar_AE"/>
          </w:rPr>
          <w:rPr>
            <w:color w:val="0000EE"/>
            <w:u w:val="single"/>
          </w:rPr>
          <w:t>13:4</w:t>
        </w:r>
      </w:hyperlink>
      <w:r>
        <w:rPr>
          <w:lang w:val="ar_AE" w:bidi="ar_AE"/>
        </w:rPr>
        <w:t xml:space="preserve">; </w:t>
      </w:r>
      <w:hyperlink r:id="rId448">
        <w:r>
          <w:rPr>
            <w:lang w:val="ar_AE" w:bidi="ar_AE"/>
          </w:rPr>
          <w:rPr>
            <w:color w:val="0000EE"/>
            <w:u w:val="single"/>
          </w:rPr>
          <w:t>14:9–10</w:t>
        </w:r>
      </w:hyperlink>
      <w:r>
        <w:rPr>
          <w:lang w:val="ar_AE" w:bidi="ar_AE"/>
        </w:rPr>
        <w:t xml:space="preserve">; </w:t>
      </w:r>
      <w:hyperlink r:id="rId449">
        <w:r>
          <w:rPr>
            <w:lang w:val="ar_AE" w:bidi="ar_AE"/>
          </w:rPr>
          <w:rPr>
            <w:color w:val="0000EE"/>
            <w:u w:val="single"/>
          </w:rPr>
          <w:t>رومية 1:25</w:t>
        </w:r>
      </w:hyperlink>
      <w:r>
        <w:rPr>
          <w:lang w:val="ar_AE" w:bidi="ar_AE"/>
        </w:rPr>
        <w:t xml:space="preserve">; </w:t>
      </w:r>
      <w:hyperlink r:id="rId450">
        <w:r>
          <w:rPr>
            <w:lang w:val="ar_AE" w:bidi="ar_AE"/>
          </w:rPr>
          <w:rPr>
            <w:color w:val="0000EE"/>
            <w:u w:val="single"/>
          </w:rPr>
          <w:t>1 كورنثوس 8:4</w:t>
        </w:r>
      </w:hyperlink>
      <w:r>
        <w:rPr>
          <w:lang w:val="ar_AE" w:bidi="ar_AE"/>
        </w:rPr>
        <w:t xml:space="preserve">; </w:t>
      </w:r>
      <w:hyperlink r:id="rId451">
        <w:r>
          <w:rPr>
            <w:lang w:val="ar_AE" w:bidi="ar_AE"/>
          </w:rPr>
          <w:rPr>
            <w:color w:val="0000EE"/>
            <w:u w:val="single"/>
          </w:rPr>
          <w:t>10:19–22</w:t>
        </w:r>
      </w:hyperlink>
      <w:r>
        <w:rPr>
          <w:lang w:val="ar_AE" w:bidi="ar_AE"/>
        </w:rPr>
        <w:t xml:space="preserve">). • القتل . . . السحر . . . الزنا . . . السرقة: ما يعبده الناس ينعكس على الطرق التي يعيشون بها (انظر </w:t>
      </w:r>
      <w:hyperlink r:id="rId131">
        <w:r>
          <w:rPr>
            <w:lang w:val="ar_AE" w:bidi="ar_AE"/>
          </w:rPr>
          <w:rPr>
            <w:color w:val="0000EE"/>
            <w:u w:val="single"/>
          </w:rPr>
          <w:t>رؤيا 21:8</w:t>
        </w:r>
      </w:hyperlink>
      <w:r>
        <w:rPr>
          <w:lang w:val="ar_AE" w:bidi="ar_AE"/>
        </w:rPr>
        <w:t xml:space="preserve">; </w:t>
      </w:r>
      <w:hyperlink r:id="rId452">
        <w:r>
          <w:rPr>
            <w:lang w:val="ar_AE" w:bidi="ar_AE"/>
          </w:rPr>
          <w:rPr>
            <w:color w:val="0000EE"/>
            <w:u w:val="single"/>
          </w:rPr>
          <w:t>22:15</w:t>
        </w:r>
      </w:hyperlink>
      <w:r>
        <w:rPr>
          <w:lang w:val="ar_AE" w:bidi="ar_AE"/>
        </w:rPr>
        <w:t xml:space="preserve">; </w:t>
      </w:r>
      <w:hyperlink r:id="rId453">
        <w:r>
          <w:rPr>
            <w:lang w:val="ar_AE" w:bidi="ar_AE"/>
          </w:rPr>
          <w:rPr>
            <w:color w:val="0000EE"/>
            <w:u w:val="single"/>
          </w:rPr>
          <w:t>رومية 1:23</w:t>
        </w:r>
      </w:hyperlink>
      <w:r>
        <w:rPr>
          <w:lang w:val="ar_AE" w:bidi="ar_AE"/>
        </w:rPr>
        <w:t xml:space="preserve">, </w:t>
      </w:r>
      <w:hyperlink r:id="rId454">
        <w:r>
          <w:rPr>
            <w:lang w:val="ar_AE" w:bidi="ar_AE"/>
          </w:rPr>
          <w:rPr>
            <w:color w:val="0000EE"/>
            <w:u w:val="single"/>
          </w:rPr>
          <w:t>29–32</w:t>
        </w:r>
      </w:hyperlink>
      <w:r>
        <w:rPr>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10: 1</w:t>
      </w:r>
      <w:r>
        <w:rPr>
          <w:lang w:val="ar_AE" w:bidi="ar_AE"/>
        </w:rPr>
      </w:r>
    </w:p>
    <w:p>
      <w:pPr>
        <w:bidi/>
      </w:pPr>
      <w:r>
        <w:rPr>
          <w:lang w:val="ar_AE" w:bidi="ar_AE"/>
        </w:rPr>
      </w:r>
      <w:r>
        <w:rPr>
          <w:lang w:val="ar_AE" w:bidi="ar_AE"/>
        </w:rPr>
        <w:t xml:space="preserve">ثُمَّ رَأَيْتُ مَلاَكًا آخَرَ قَوِيًّا (انظر </w:t>
      </w:r>
      <w:hyperlink r:id="rId263">
        <w:r>
          <w:rPr>
            <w:lang w:val="ar_AE" w:bidi="ar_AE"/>
          </w:rPr>
          <w:rPr>
            <w:color w:val="0000EE"/>
            <w:u w:val="single"/>
          </w:rPr>
          <w:t>5:2</w:t>
        </w:r>
      </w:hyperlink>
      <w:r>
        <w:rPr>
          <w:lang w:val="ar_AE" w:bidi="ar_AE"/>
        </w:rPr>
        <w:t xml:space="preserve">; </w:t>
      </w:r>
      <w:hyperlink r:id="rId455">
        <w:r>
          <w:rPr>
            <w:lang w:val="ar_AE" w:bidi="ar_AE"/>
          </w:rPr>
          <w:rPr>
            <w:color w:val="0000EE"/>
            <w:u w:val="single"/>
          </w:rPr>
          <w:t>7:2</w:t>
        </w:r>
      </w:hyperlink>
      <w:r>
        <w:rPr>
          <w:lang w:val="ar_AE" w:bidi="ar_AE"/>
        </w:rPr>
        <w:t xml:space="preserve">; قارن </w:t>
      </w:r>
      <w:hyperlink r:id="rId456">
        <w:r>
          <w:rPr>
            <w:lang w:val="ar_AE" w:bidi="ar_AE"/>
          </w:rPr>
          <w:rPr>
            <w:color w:val="0000EE"/>
            <w:u w:val="single"/>
          </w:rPr>
          <w:t>1:12–16</w:t>
        </w:r>
      </w:hyperlink>
      <w:r>
        <w:rPr>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lang w:val="ar_AE" w:bidi="ar_AE"/>
        </w:rPr>
        <w:t>،</w:t>
      </w:r>
      <w:r>
        <w:rPr>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7">
        <w:r>
          <w:rPr>
            <w:lang w:val="ar_AE" w:bidi="ar_AE"/>
          </w:rPr>
          <w:rPr>
            <w:color w:val="0000EE"/>
            <w:u w:val="single"/>
          </w:rPr>
          <w:t>4:3</w:t>
        </w:r>
      </w:hyperlink>
      <w:r>
        <w:rPr>
          <w:lang w:val="ar_AE" w:bidi="ar_AE"/>
        </w:rPr>
        <w:t>)، وهو رمز كتابي لعهد الله مع البشرية (</w:t>
      </w:r>
      <w:hyperlink r:id="rId229">
        <w:r>
          <w:rPr>
            <w:lang w:val="ar_AE" w:bidi="ar_AE"/>
          </w:rPr>
          <w:rPr>
            <w:color w:val="0000EE"/>
            <w:u w:val="single"/>
          </w:rPr>
          <w:t>تكوين 9:8–17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1–11: 14</w:t>
      </w:r>
      <w:r>
        <w:rPr>
          <w:lang w:val="ar_AE" w:bidi="ar_AE"/>
        </w:rPr>
      </w:r>
    </w:p>
    <w:p>
      <w:pPr>
        <w:bidi/>
      </w:pPr>
      <w:r>
        <w:rPr>
          <w:lang w:val="ar_AE" w:bidi="ar_AE"/>
        </w:rPr>
      </w:r>
      <w:r>
        <w:rPr>
          <w:lang w:val="ar_AE" w:bidi="ar_AE"/>
        </w:rPr>
        <w:t>الفترة الفاصلة هذه بين البوقين السادس والسابع تنقسم إلى جزأين: (1) الرعود السبعة والسفر الصغير (</w:t>
      </w:r>
      <w:hyperlink r:id="rId458">
        <w:r>
          <w:rPr>
            <w:lang w:val="ar_AE" w:bidi="ar_AE"/>
          </w:rPr>
          <w:rPr>
            <w:color w:val="0000EE"/>
            <w:u w:val="single"/>
          </w:rPr>
          <w:t>10:1–11</w:t>
        </w:r>
      </w:hyperlink>
      <w:r>
        <w:rPr>
          <w:lang w:val="ar_AE" w:bidi="ar_AE"/>
        </w:rPr>
        <w:t>)، و(2) الشاهدان الاثنان (</w:t>
      </w:r>
      <w:hyperlink r:id="rId459">
        <w:r>
          <w:rPr>
            <w:lang w:val="ar_AE" w:bidi="ar_AE"/>
          </w:rPr>
          <w:rPr>
            <w:color w:val="0000EE"/>
            <w:u w:val="single"/>
          </w:rPr>
          <w:t>11:1–13</w:t>
        </w:r>
      </w:hyperlink>
      <w:r>
        <w:rPr>
          <w:lang w:val="ar_AE" w:bidi="ar_AE"/>
        </w:rPr>
        <w:t>). وتنتهي الفترة الفاصلة بالإعلان عن انتهاء الويل الثاني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2–3</w:t>
      </w:r>
      <w:r>
        <w:rPr>
          <w:lang w:val="ar_AE" w:bidi="ar_AE"/>
        </w:rPr>
      </w:r>
    </w:p>
    <w:p>
      <w:pPr>
        <w:bidi/>
      </w:pPr>
      <w:r>
        <w:rPr>
          <w:lang w:val="ar_AE" w:bidi="ar_AE"/>
        </w:rPr>
      </w:r>
      <w:r>
        <w:rPr>
          <w:lang w:val="ar_AE" w:bidi="ar_AE"/>
        </w:rPr>
        <w:t>بالرغم من أن السفر صغير</w:t>
      </w:r>
      <w:r>
        <w:rPr>
          <w:i/>
          <w:lang w:val="ar_AE" w:bidi="ar_AE"/>
        </w:rPr>
        <w:t>،</w:t>
      </w:r>
      <w:r>
        <w:rPr>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1">
        <w:r>
          <w:rPr>
            <w:lang w:val="ar_AE" w:bidi="ar_AE"/>
          </w:rPr>
          <w:rPr>
            <w:color w:val="0000EE"/>
            <w:u w:val="single"/>
          </w:rPr>
          <w:t>أيوب 37:2–5</w:t>
        </w:r>
      </w:hyperlink>
      <w:r>
        <w:rPr>
          <w:lang w:val="ar_AE" w:bidi="ar_AE"/>
        </w:rPr>
        <w:t xml:space="preserve">; </w:t>
      </w:r>
      <w:hyperlink r:id="rId462">
        <w:r>
          <w:rPr>
            <w:lang w:val="ar_AE" w:bidi="ar_AE"/>
          </w:rPr>
          <w:rPr>
            <w:color w:val="0000EE"/>
            <w:u w:val="single"/>
          </w:rPr>
          <w:t>مزمور 18:13</w:t>
        </w:r>
      </w:hyperlink>
      <w:r>
        <w:rPr>
          <w:lang w:val="ar_AE" w:bidi="ar_AE"/>
        </w:rPr>
        <w:t xml:space="preserve">; </w:t>
      </w:r>
      <w:hyperlink r:id="rId463">
        <w:r>
          <w:rPr>
            <w:lang w:val="ar_AE" w:bidi="ar_AE"/>
          </w:rPr>
          <w:rPr>
            <w:color w:val="0000EE"/>
            <w:u w:val="single"/>
          </w:rPr>
          <w:t>29:3–4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4</w:t>
      </w:r>
      <w:r>
        <w:rPr>
          <w:lang w:val="ar_AE" w:bidi="ar_AE"/>
        </w:rPr>
      </w:r>
    </w:p>
    <w:p>
      <w:pPr>
        <w:bidi/>
      </w:pPr>
      <w:r>
        <w:rPr>
          <w:lang w:val="ar_AE" w:bidi="ar_AE"/>
        </w:rPr>
      </w:r>
      <w:r>
        <w:rPr>
          <w:lang w:val="ar_AE" w:bidi="ar_AE"/>
        </w:rPr>
        <w:t>يكشف سفر الرؤيا عن مقاصد الله في العالم دون إزالة غموض طرقه. لم يتلق الشهداء إجابة فورية على صرخاتهم (</w:t>
      </w:r>
      <w:hyperlink r:id="rId417">
        <w:r>
          <w:rPr>
            <w:lang w:val="ar_AE" w:bidi="ar_AE"/>
          </w:rPr>
          <w:rPr>
            <w:color w:val="0000EE"/>
            <w:u w:val="single"/>
          </w:rPr>
          <w:t>6:10</w:t>
        </w:r>
      </w:hyperlink>
      <w:r>
        <w:rPr>
          <w:lang w:val="ar_AE" w:bidi="ar_AE"/>
        </w:rPr>
        <w:t>)، ومعنى الختم السابع يظل مغطى بالصمت (</w:t>
      </w:r>
      <w:hyperlink r:id="rId464">
        <w:r>
          <w:rPr>
            <w:lang w:val="ar_AE" w:bidi="ar_AE"/>
          </w:rPr>
          <w:rPr>
            <w:color w:val="0000EE"/>
            <w:u w:val="single"/>
          </w:rPr>
          <w:t>8:1</w:t>
        </w:r>
      </w:hyperlink>
      <w:r>
        <w:rPr>
          <w:lang w:val="ar_AE" w:bidi="ar_AE"/>
        </w:rPr>
        <w:t xml:space="preserve">)، وهنا تُحفظ كلمات الرعود السبعة سرًا (قارن </w:t>
      </w:r>
      <w:hyperlink r:id="rId465">
        <w:r>
          <w:rPr>
            <w:lang w:val="ar_AE" w:bidi="ar_AE"/>
          </w:rPr>
          <w:rPr>
            <w:color w:val="0000EE"/>
            <w:u w:val="single"/>
          </w:rPr>
          <w:t>دانيآل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5–6</w:t>
      </w:r>
      <w:r>
        <w:rPr>
          <w:lang w:val="ar_AE" w:bidi="ar_AE"/>
        </w:rPr>
      </w:r>
    </w:p>
    <w:p>
      <w:pPr>
        <w:bidi/>
      </w:pPr>
      <w:r>
        <w:rPr>
          <w:lang w:val="ar_AE" w:bidi="ar_AE"/>
        </w:rPr>
      </w:r>
      <w:r>
        <w:rPr>
          <w:lang w:val="ar_AE" w:bidi="ar_AE"/>
        </w:rPr>
        <w:t xml:space="preserve">في حين أن رَفع اليد اليمنى أمر شائع عند أداء القسم اليوم، فإنه كان نادرًا في أدب الكتاب المُقَدَّس (انظر </w:t>
      </w:r>
      <w:hyperlink r:id="rId466">
        <w:r>
          <w:rPr>
            <w:lang w:val="ar_AE" w:bidi="ar_AE"/>
          </w:rPr>
          <w:rPr>
            <w:color w:val="0000EE"/>
            <w:u w:val="single"/>
          </w:rPr>
          <w:t>تكوين 14:22</w:t>
        </w:r>
      </w:hyperlink>
      <w:r>
        <w:rPr>
          <w:lang w:val="ar_AE" w:bidi="ar_AE"/>
        </w:rPr>
        <w:t xml:space="preserve">؛ </w:t>
      </w:r>
      <w:hyperlink r:id="rId467">
        <w:r>
          <w:rPr>
            <w:lang w:val="ar_AE" w:bidi="ar_AE"/>
          </w:rPr>
          <w:rPr>
            <w:color w:val="0000EE"/>
            <w:u w:val="single"/>
          </w:rPr>
          <w:t>24:9</w:t>
        </w:r>
      </w:hyperlink>
      <w:r>
        <w:rPr>
          <w:lang w:val="ar_AE" w:bidi="ar_AE"/>
        </w:rPr>
        <w:t xml:space="preserve">؛ </w:t>
      </w:r>
      <w:hyperlink r:id="rId468">
        <w:r>
          <w:rPr>
            <w:lang w:val="ar_AE" w:bidi="ar_AE"/>
          </w:rPr>
          <w:rPr>
            <w:color w:val="0000EE"/>
            <w:u w:val="single"/>
          </w:rPr>
          <w:t>دانيآل 12:7</w:t>
        </w:r>
      </w:hyperlink>
      <w:r>
        <w:rPr>
          <w:lang w:val="ar_AE" w:bidi="ar_AE"/>
        </w:rPr>
        <w:t xml:space="preserve">). • عند أداء القسم، كان اليهود حريصين للغاية على عدم الحلف باسم الله باستهانة (انظر </w:t>
      </w:r>
      <w:hyperlink r:id="rId469">
        <w:r>
          <w:rPr>
            <w:lang w:val="ar_AE" w:bidi="ar_AE"/>
          </w:rPr>
          <w:rPr>
            <w:color w:val="0000EE"/>
            <w:u w:val="single"/>
          </w:rPr>
          <w:t>خروج 20:7</w:t>
        </w:r>
      </w:hyperlink>
      <w:r>
        <w:rPr>
          <w:lang w:val="ar_AE" w:bidi="ar_AE"/>
        </w:rPr>
        <w:t xml:space="preserve">). كما أن يسوع وبخ الحَلف غير الصادق (انظر </w:t>
      </w:r>
      <w:hyperlink r:id="rId470">
        <w:r>
          <w:rPr>
            <w:lang w:val="ar_AE" w:bidi="ar_AE"/>
          </w:rPr>
          <w:rPr>
            <w:color w:val="0000EE"/>
            <w:u w:val="single"/>
          </w:rPr>
          <w:t>متى 5:33–37</w:t>
        </w:r>
      </w:hyperlink>
      <w:r>
        <w:rPr>
          <w:lang w:val="ar_AE" w:bidi="ar_AE"/>
        </w:rPr>
        <w:t xml:space="preserve">؛ </w:t>
      </w:r>
      <w:hyperlink r:id="rId471">
        <w:r>
          <w:rPr>
            <w:lang w:val="ar_AE" w:bidi="ar_AE"/>
          </w:rPr>
          <w:rPr>
            <w:color w:val="0000EE"/>
            <w:u w:val="single"/>
          </w:rPr>
          <w:t>23:16–22</w:t>
        </w:r>
      </w:hyperlink>
      <w:r>
        <w:rPr>
          <w:lang w:val="ar_AE" w:bidi="ar_AE"/>
        </w:rPr>
        <w:t xml:space="preserve">). وعندما أقسم الله قسمًا، فعل ذلك باسمه الخاص كأعلى نقطة مرجعية ممكنة (انظر </w:t>
      </w:r>
      <w:hyperlink r:id="rId472">
        <w:r>
          <w:rPr>
            <w:lang w:val="ar_AE" w:bidi="ar_AE"/>
          </w:rPr>
          <w:rPr>
            <w:color w:val="0000EE"/>
            <w:u w:val="single"/>
          </w:rPr>
          <w:t>تكوين 22:16</w:t>
        </w:r>
      </w:hyperlink>
      <w:r>
        <w:rPr>
          <w:lang w:val="ar_AE" w:bidi="ar_AE"/>
        </w:rPr>
        <w:t xml:space="preserve">؛ </w:t>
      </w:r>
      <w:hyperlink r:id="rId473">
        <w:r>
          <w:rPr>
            <w:lang w:val="ar_AE" w:bidi="ar_AE"/>
          </w:rPr>
          <w:rPr>
            <w:color w:val="0000EE"/>
            <w:u w:val="single"/>
          </w:rPr>
          <w:t>مزمور 89:35–36</w:t>
        </w:r>
      </w:hyperlink>
      <w:r>
        <w:rPr>
          <w:lang w:val="ar_AE" w:bidi="ar_AE"/>
        </w:rPr>
        <w:t xml:space="preserve">؛ </w:t>
      </w:r>
      <w:hyperlink r:id="rId474">
        <w:r>
          <w:rPr>
            <w:lang w:val="ar_AE" w:bidi="ar_AE"/>
          </w:rPr>
          <w:rPr>
            <w:color w:val="0000EE"/>
            <w:u w:val="single"/>
          </w:rPr>
          <w:t>إرميا 22:5</w:t>
        </w:r>
      </w:hyperlink>
      <w:r>
        <w:rPr>
          <w:lang w:val="ar_AE" w:bidi="ar_AE"/>
        </w:rPr>
        <w:t xml:space="preserve">؛ </w:t>
      </w:r>
      <w:hyperlink r:id="rId475">
        <w:r>
          <w:rPr>
            <w:lang w:val="ar_AE" w:bidi="ar_AE"/>
          </w:rPr>
          <w:rPr>
            <w:color w:val="0000EE"/>
            <w:u w:val="single"/>
          </w:rPr>
          <w:t>عبرانيين 6:13–18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7</w:t>
      </w:r>
      <w:r>
        <w:rPr>
          <w:lang w:val="ar_AE" w:bidi="ar_AE"/>
        </w:rPr>
      </w:r>
    </w:p>
    <w:p>
      <w:pPr>
        <w:bidi/>
      </w:pPr>
      <w:r>
        <w:rPr>
          <w:lang w:val="ar_AE" w:bidi="ar_AE"/>
        </w:rPr>
      </w:r>
      <w:r>
        <w:rPr>
          <w:lang w:val="ar_AE" w:bidi="ar_AE"/>
        </w:rPr>
        <w:t xml:space="preserve">الْمَلاَكِ السَّابعِ مَتَى أَزْمَعَ أَنْ يُبَوِّقَ: انظر </w:t>
      </w:r>
      <w:hyperlink r:id="rId476">
        <w:r>
          <w:rPr>
            <w:lang w:val="ar_AE" w:bidi="ar_AE"/>
          </w:rPr>
          <w:rPr>
            <w:color w:val="0000EE"/>
            <w:u w:val="single"/>
          </w:rPr>
          <w:t>1 كورنثوس 15:51–54</w:t>
        </w:r>
      </w:hyperlink>
      <w:r>
        <w:rPr>
          <w:lang w:val="ar_AE" w:bidi="ar_AE"/>
        </w:rPr>
        <w:t xml:space="preserve">; </w:t>
      </w:r>
      <w:hyperlink r:id="rId385">
        <w:r>
          <w:rPr>
            <w:lang w:val="ar_AE" w:bidi="ar_AE"/>
          </w:rPr>
          <w:rPr>
            <w:color w:val="0000EE"/>
            <w:u w:val="single"/>
          </w:rPr>
          <w:t>1 تسالونيكي 4:16</w:t>
        </w:r>
      </w:hyperlink>
      <w:r>
        <w:rPr>
          <w:lang w:val="ar_AE" w:bidi="ar_AE"/>
        </w:rPr>
        <w:t xml:space="preserve">. • خطة الله الغامضة للعالم ليست مفاجئة؛ فقد حذر الأنبياء الذين خدموا الله في الماضي من أن يوم الرب سيأتي (انظر </w:t>
      </w:r>
      <w:hyperlink r:id="rId477">
        <w:r>
          <w:rPr>
            <w:lang w:val="ar_AE" w:bidi="ar_AE"/>
          </w:rPr>
          <w:rPr>
            <w:color w:val="0000EE"/>
            <w:u w:val="single"/>
          </w:rPr>
          <w:t>يوئيل 2:1–3</w:t>
        </w:r>
      </w:hyperlink>
      <w:r>
        <w:rPr>
          <w:lang w:val="ar_AE" w:bidi="ar_AE"/>
        </w:rPr>
        <w:t xml:space="preserve">, </w:t>
      </w:r>
      <w:hyperlink r:id="rId478">
        <w:r>
          <w:rPr>
            <w:lang w:val="ar_AE" w:bidi="ar_AE"/>
          </w:rPr>
          <w:rPr>
            <w:color w:val="0000EE"/>
            <w:u w:val="single"/>
          </w:rPr>
          <w:t>10–11</w:t>
        </w:r>
      </w:hyperlink>
      <w:r>
        <w:rPr>
          <w:lang w:val="ar_AE" w:bidi="ar_AE"/>
        </w:rPr>
        <w:t xml:space="preserve">; </w:t>
      </w:r>
      <w:hyperlink r:id="rId479">
        <w:r>
          <w:rPr>
            <w:lang w:val="ar_AE" w:bidi="ar_AE"/>
          </w:rPr>
          <w:rPr>
            <w:color w:val="0000EE"/>
            <w:u w:val="single"/>
          </w:rPr>
          <w:t>عاموس 5:18–20</w:t>
        </w:r>
      </w:hyperlink>
      <w:r>
        <w:rPr>
          <w:lang w:val="ar_AE" w:bidi="ar_AE"/>
        </w:rPr>
        <w:t xml:space="preserve">; </w:t>
      </w:r>
      <w:hyperlink r:id="rId480">
        <w:r>
          <w:rPr>
            <w:lang w:val="ar_AE" w:bidi="ar_AE"/>
          </w:rPr>
          <w:rPr>
            <w:color w:val="0000EE"/>
            <w:u w:val="single"/>
          </w:rPr>
          <w:t>صفنيا 1:14–18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8–10</w:t>
      </w:r>
      <w:r>
        <w:rPr>
          <w:lang w:val="ar_AE" w:bidi="ar_AE"/>
        </w:rPr>
      </w:r>
    </w:p>
    <w:p>
      <w:pPr>
        <w:bidi/>
      </w:pPr>
      <w:r>
        <w:rPr>
          <w:lang w:val="ar_AE" w:bidi="ar_AE"/>
        </w:rPr>
      </w:r>
      <w:r>
        <w:rPr>
          <w:lang w:val="ar_AE" w:bidi="ar_AE"/>
        </w:rPr>
        <w:t>كما في اختبار حزقيال، كان طعم السفر حلوًا في الفم (</w:t>
      </w:r>
      <w:hyperlink r:id="rId481">
        <w:r>
          <w:rPr>
            <w:lang w:val="ar_AE" w:bidi="ar_AE"/>
          </w:rPr>
          <w:rPr>
            <w:color w:val="0000EE"/>
            <w:u w:val="single"/>
          </w:rPr>
          <w:t>حزقيال 3:1–3</w:t>
        </w:r>
      </w:hyperlink>
      <w:r>
        <w:rPr>
          <w:lang w:val="ar_AE" w:bidi="ar_AE"/>
        </w:rPr>
        <w:t xml:space="preserve">؛ انظر </w:t>
      </w:r>
      <w:hyperlink r:id="rId482">
        <w:r>
          <w:rPr>
            <w:lang w:val="ar_AE" w:bidi="ar_AE"/>
          </w:rPr>
          <w:rPr>
            <w:color w:val="0000EE"/>
            <w:u w:val="single"/>
          </w:rPr>
          <w:t>إرميا 15:16</w:t>
        </w:r>
      </w:hyperlink>
      <w:r>
        <w:rPr>
          <w:lang w:val="ar_AE" w:bidi="ar_AE"/>
        </w:rPr>
        <w:t xml:space="preserve">؛ انظر أيضًا </w:t>
      </w:r>
      <w:hyperlink r:id="rId483">
        <w:r>
          <w:rPr>
            <w:lang w:val="ar_AE" w:bidi="ar_AE"/>
          </w:rPr>
          <w:rPr>
            <w:color w:val="0000EE"/>
            <w:u w:val="single"/>
          </w:rPr>
          <w:t>مزمور 19:10</w:t>
        </w:r>
      </w:hyperlink>
      <w:r>
        <w:rPr>
          <w:lang w:val="ar_AE" w:bidi="ar_AE"/>
        </w:rPr>
        <w:t xml:space="preserve">؛ </w:t>
      </w:r>
      <w:hyperlink r:id="rId484">
        <w:r>
          <w:rPr>
            <w:lang w:val="ar_AE" w:bidi="ar_AE"/>
          </w:rPr>
          <w:rPr>
            <w:color w:val="0000EE"/>
            <w:u w:val="single"/>
          </w:rPr>
          <w:t>119:103</w:t>
        </w:r>
      </w:hyperlink>
      <w:r>
        <w:rPr>
          <w:lang w:val="ar_AE" w:bidi="ar_AE"/>
        </w:rPr>
        <w:t xml:space="preserve">). التجارب التي ستواجه شعب الله ستكون حلوة، بما في ذلك انتصار خطة الله وتبرير شعبه. جوف يوحنا المُر يُشبه </w:t>
      </w:r>
      <w:r>
        <w:rPr>
          <w:i/>
          <w:lang w:val="ar_AE" w:bidi="ar_AE"/>
        </w:rPr>
        <w:t>. . .</w:t>
      </w:r>
      <w:r>
        <w:rPr>
          <w:lang w:val="ar_AE" w:bidi="ar_AE"/>
        </w:rPr>
        <w:t xml:space="preserve"> آثار رسالة حزقيال القاسية لإسرائيل (</w:t>
      </w:r>
      <w:hyperlink r:id="rId485">
        <w:r>
          <w:rPr>
            <w:lang w:val="ar_AE" w:bidi="ar_AE"/>
          </w:rPr>
          <w:rPr>
            <w:color w:val="0000EE"/>
            <w:u w:val="single"/>
          </w:rPr>
          <w:t>حزقيال 3:8–9</w:t>
        </w:r>
      </w:hyperlink>
      <w:r>
        <w:rPr>
          <w:lang w:val="ar_AE" w:bidi="ar_AE"/>
        </w:rPr>
        <w:t>). فإن عملية تحقيق خطة الله تتضمن مشقة.</w:t>
      </w:r>
      <w:r>
        <w:rPr>
          <w:lang w:val="ar_AE" w:bidi="ar_AE"/>
        </w:rPr>
      </w:r>
      <w:r>
        <w:rPr>
          <w:lang w:val="ar_AE" w:bidi="ar_AE"/>
        </w:rPr>
      </w:r>
    </w:p>
    <w:p>
      <w:pPr>
        <w:bidi/>
      </w:pPr>
      <w:r>
        <w:rPr>
          <w:lang w:val="ar_AE" w:bidi="ar_AE"/>
        </w:rPr>
      </w:r>
    </w:p>
    <w:p>
      <w:pPr>
        <w:pStyle w:val="Heading2"/>
        <w:bidi/>
      </w:pPr>
      <w:r>
        <w:rPr>
          <w:lang w:val="ar_AE" w:bidi="ar_AE"/>
        </w:rPr>
        <w:t>رؤيا 10: 11</w:t>
      </w:r>
      <w:r>
        <w:rPr>
          <w:lang w:val="ar_AE" w:bidi="ar_AE"/>
        </w:rPr>
      </w:r>
    </w:p>
    <w:p>
      <w:pPr>
        <w:bidi/>
      </w:pPr>
      <w:r>
        <w:rPr>
          <w:lang w:val="ar_AE" w:bidi="ar_AE"/>
        </w:rPr>
      </w:r>
      <w:r>
        <w:rPr>
          <w:lang w:val="ar_AE" w:bidi="ar_AE"/>
        </w:rPr>
        <w:t xml:space="preserve">على عكس حزقيال، الذي تنبأ لإسرائيل وحدها، يجب على يوحنا أن يتنبأ </w:t>
      </w:r>
      <w:r>
        <w:rPr>
          <w:i/>
          <w:lang w:val="ar_AE" w:bidi="ar_AE"/>
        </w:rPr>
        <w:t>. . .</w:t>
      </w:r>
      <w:r>
        <w:rPr>
          <w:lang w:val="ar_AE" w:bidi="ar_AE"/>
        </w:rPr>
        <w:t xml:space="preserve"> على (أو </w:t>
      </w:r>
      <w:r>
        <w:rPr>
          <w:i/>
          <w:lang w:val="ar_AE" w:bidi="ar_AE"/>
        </w:rPr>
        <w:t>ضد</w:t>
      </w:r>
      <w:r>
        <w:rPr>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6">
        <w:r>
          <w:rPr>
            <w:lang w:val="ar_AE" w:bidi="ar_AE"/>
          </w:rPr>
          <w:rPr>
            <w:color w:val="0000EE"/>
            <w:u w:val="single"/>
          </w:rPr>
          <w:t>21:24–27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lang w:val="ar_AE" w:bidi="ar_AE"/>
        </w:rPr>
        <w:t xml:space="preserve">التعليمات لقياس الهيكل تُذَكِّرنا برؤى حزقيال (انظر </w:t>
      </w:r>
      <w:hyperlink r:id="rId487">
        <w:r>
          <w:rPr>
            <w:lang w:val="ar_AE" w:bidi="ar_AE"/>
          </w:rPr>
          <w:rPr>
            <w:color w:val="0000EE"/>
            <w:u w:val="single"/>
          </w:rPr>
          <w:t>حزقيال 40–42</w:t>
        </w:r>
      </w:hyperlink>
      <w:r>
        <w:rPr>
          <w:lang w:val="ar_AE" w:bidi="ar_AE"/>
        </w:rPr>
        <w:t xml:space="preserve">; </w:t>
      </w:r>
      <w:hyperlink r:id="rId488">
        <w:r>
          <w:rPr>
            <w:lang w:val="ar_AE" w:bidi="ar_AE"/>
          </w:rPr>
          <w:rPr>
            <w:color w:val="0000EE"/>
            <w:u w:val="single"/>
          </w:rPr>
          <w:t>43:13–17</w:t>
        </w:r>
      </w:hyperlink>
      <w:r>
        <w:rPr>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89">
        <w:r>
          <w:rPr>
            <w:lang w:val="ar_AE" w:bidi="ar_AE"/>
          </w:rPr>
          <w:rPr>
            <w:color w:val="0000EE"/>
            <w:u w:val="single"/>
          </w:rPr>
          <w:t>رؤيا 7:2–4</w:t>
        </w:r>
      </w:hyperlink>
      <w:r>
        <w:rPr>
          <w:lang w:val="ar_AE" w:bidi="ar_AE"/>
        </w:rPr>
        <w:t xml:space="preserve">; </w:t>
      </w:r>
      <w:hyperlink r:id="rId490">
        <w:r>
          <w:rPr>
            <w:lang w:val="ar_AE" w:bidi="ar_AE"/>
          </w:rPr>
          <w:rPr>
            <w:color w:val="0000EE"/>
            <w:u w:val="single"/>
          </w:rPr>
          <w:t>زكريا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1–13</w:t>
      </w:r>
      <w:r>
        <w:rPr>
          <w:lang w:val="ar_AE" w:bidi="ar_AE"/>
        </w:rPr>
      </w:r>
    </w:p>
    <w:p>
      <w:pPr>
        <w:bidi/>
      </w:pPr>
      <w:r>
        <w:rPr>
          <w:lang w:val="ar_AE" w:bidi="ar_AE"/>
        </w:rPr>
      </w:r>
      <w:r>
        <w:rPr>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1">
        <w:r>
          <w:rPr>
            <w:lang w:val="ar_AE" w:bidi="ar_AE"/>
          </w:rPr>
          <w:rPr>
            <w:color w:val="0000EE"/>
            <w:u w:val="single"/>
          </w:rPr>
          <w:t>متى 17:3</w:t>
        </w:r>
      </w:hyperlink>
      <w:r>
        <w:rPr>
          <w:lang w:val="ar_AE" w:bidi="ar_AE"/>
        </w:rPr>
        <w:t xml:space="preserve">; </w:t>
      </w:r>
      <w:hyperlink r:id="rId492">
        <w:r>
          <w:rPr>
            <w:lang w:val="ar_AE" w:bidi="ar_AE"/>
          </w:rPr>
          <w:rPr>
            <w:color w:val="0000EE"/>
            <w:u w:val="single"/>
          </w:rPr>
          <w:t>مرقس 9:4</w:t>
        </w:r>
      </w:hyperlink>
      <w:r>
        <w:rPr>
          <w:lang w:val="ar_AE" w:bidi="ar_AE"/>
        </w:rPr>
        <w:t xml:space="preserve">; </w:t>
      </w:r>
      <w:hyperlink r:id="rId493">
        <w:r>
          <w:rPr>
            <w:lang w:val="ar_AE" w:bidi="ar_AE"/>
          </w:rPr>
          <w:rPr>
            <w:color w:val="0000EE"/>
            <w:u w:val="single"/>
          </w:rPr>
          <w:t>لوقا 9:30</w:t>
        </w:r>
      </w:hyperlink>
      <w:r>
        <w:rPr>
          <w:lang w:val="ar_AE" w:bidi="ar_AE"/>
        </w:rPr>
        <w:t xml:space="preserve">)، هما مرشحان محتملان (انظر </w:t>
      </w:r>
      <w:hyperlink r:id="rId494">
        <w:r>
          <w:rPr>
            <w:lang w:val="ar_AE" w:bidi="ar_AE"/>
          </w:rPr>
          <w:rPr>
            <w:color w:val="0000EE"/>
            <w:u w:val="single"/>
          </w:rPr>
          <w:t>رؤيا 11:6</w:t>
        </w:r>
      </w:hyperlink>
      <w:r>
        <w:rPr>
          <w:lang w:val="ar_AE" w:bidi="ar_AE"/>
        </w:rPr>
        <w:t xml:space="preserve">)؛ حيث يمثلان الشريعة والأنبياء. بينما اقترح آخرون أخنوخ وإيليا لأنهما لم يموتا (انظر </w:t>
      </w:r>
      <w:hyperlink r:id="rId495">
        <w:r>
          <w:rPr>
            <w:lang w:val="ar_AE" w:bidi="ar_AE"/>
          </w:rPr>
          <w:rPr>
            <w:color w:val="0000EE"/>
            <w:u w:val="single"/>
          </w:rPr>
          <w:t>تكوين 5:21–24</w:t>
        </w:r>
      </w:hyperlink>
      <w:r>
        <w:rPr>
          <w:lang w:val="ar_AE" w:bidi="ar_AE"/>
        </w:rPr>
        <w:t xml:space="preserve">; </w:t>
      </w:r>
      <w:hyperlink r:id="rId496">
        <w:r>
          <w:rPr>
            <w:lang w:val="ar_AE" w:bidi="ar_AE"/>
          </w:rPr>
          <w:rPr>
            <w:color w:val="0000EE"/>
            <w:u w:val="single"/>
          </w:rPr>
          <w:t>2 ملوك 2:11–12</w:t>
        </w:r>
      </w:hyperlink>
      <w:r>
        <w:rPr>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7">
        <w:r>
          <w:rPr>
            <w:lang w:val="ar_AE" w:bidi="ar_AE"/>
          </w:rPr>
          <w:rPr>
            <w:color w:val="0000EE"/>
            <w:u w:val="single"/>
          </w:rPr>
          <w:t>تثنية 17:6</w:t>
        </w:r>
      </w:hyperlink>
      <w:r>
        <w:rPr>
          <w:lang w:val="ar_AE" w:bidi="ar_AE"/>
        </w:rPr>
        <w:t>). حيث يعطي الله شهادة مزدوجة للعالم حول القضاء الوشيك، مما يجعل من الواضح أن تتميم كلمته هو أمر أكيد (</w:t>
      </w:r>
      <w:hyperlink r:id="rId498">
        <w:r>
          <w:rPr>
            <w:lang w:val="ar_AE" w:bidi="ar_AE"/>
          </w:rPr>
          <w:rPr>
            <w:color w:val="0000EE"/>
            <w:u w:val="single"/>
          </w:rPr>
          <w:t>تثنية 19:15</w:t>
        </w:r>
      </w:hyperlink>
      <w:r>
        <w:rPr>
          <w:lang w:val="ar_AE" w:bidi="ar_AE"/>
        </w:rPr>
        <w:t xml:space="preserve">; </w:t>
      </w:r>
      <w:hyperlink r:id="rId499">
        <w:r>
          <w:rPr>
            <w:lang w:val="ar_AE" w:bidi="ar_AE"/>
          </w:rPr>
          <w:rPr>
            <w:color w:val="0000EE"/>
            <w:u w:val="single"/>
          </w:rPr>
          <w:t>متى 18:15–16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2–3</w:t>
      </w:r>
      <w:r>
        <w:rPr>
          <w:lang w:val="ar_AE" w:bidi="ar_AE"/>
        </w:rPr>
      </w:r>
    </w:p>
    <w:p>
      <w:pPr>
        <w:bidi/>
      </w:pPr>
      <w:r>
        <w:rPr>
          <w:lang w:val="ar_AE" w:bidi="ar_AE"/>
        </w:rPr>
      </w:r>
      <w:r>
        <w:rPr>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lang w:val="ar_AE" w:bidi="ar_AE"/>
        </w:rPr>
        <w:t>دانيآل 7:24–25</w:t>
      </w:r>
      <w:r>
        <w:rPr>
          <w:lang w:val="ar_AE" w:bidi="ar_AE"/>
        </w:rPr>
        <w:t xml:space="preserve">; </w:t>
      </w:r>
      <w:r>
        <w:rPr>
          <w:lang w:val="ar_AE" w:bidi="ar_AE"/>
        </w:rPr>
        <w:t>8:26</w:t>
      </w:r>
      <w:r>
        <w:rPr>
          <w:lang w:val="ar_AE" w:bidi="ar_AE"/>
        </w:rPr>
        <w:t xml:space="preserve">; </w:t>
      </w:r>
      <w:r>
        <w:rPr>
          <w:lang w:val="ar_AE" w:bidi="ar_AE"/>
        </w:rPr>
        <w:t>9:24–27</w:t>
      </w:r>
      <w:r>
        <w:rPr>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lang w:val="ar_AE" w:bidi="ar_AE"/>
        </w:rPr>
        <w:t>الملاحظة الدراسية على رؤيا 11:1</w:t>
      </w:r>
      <w:r>
        <w:rPr>
          <w:lang w:val="ar_AE" w:bidi="ar_AE"/>
        </w:rPr>
        <w:t xml:space="preserve">) حتى وإن سمح الله لقوى الشر باضطهادهم (انظر </w:t>
      </w:r>
      <w:hyperlink r:id="rId500">
        <w:r>
          <w:rPr>
            <w:lang w:val="ar_AE" w:bidi="ar_AE"/>
          </w:rPr>
          <w:rPr>
            <w:color w:val="0000EE"/>
            <w:u w:val="single"/>
          </w:rPr>
          <w:t>13:7</w:t>
        </w:r>
      </w:hyperlink>
      <w:r>
        <w:rPr>
          <w:lang w:val="ar_AE" w:bidi="ar_AE"/>
        </w:rPr>
        <w:t xml:space="preserve">; </w:t>
      </w:r>
      <w:hyperlink r:id="rId501">
        <w:r>
          <w:rPr>
            <w:lang w:val="ar_AE" w:bidi="ar_AE"/>
          </w:rPr>
          <w:rPr>
            <w:color w:val="0000EE"/>
            <w:u w:val="single"/>
          </w:rPr>
          <w:t>مرقس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3</w:t>
      </w:r>
      <w:r>
        <w:rPr>
          <w:lang w:val="ar_AE" w:bidi="ar_AE"/>
        </w:rPr>
      </w:r>
    </w:p>
    <w:p>
      <w:pPr>
        <w:bidi/>
      </w:pPr>
      <w:r>
        <w:rPr>
          <w:lang w:val="ar_AE" w:bidi="ar_AE"/>
        </w:rPr>
      </w:r>
      <w:r>
        <w:rPr>
          <w:lang w:val="ar_AE" w:bidi="ar_AE"/>
        </w:rPr>
        <w:t>خلال فترة الاضطهاد، لن يتخلى الله عن العالم، بل سيرسل شاهديه ليعلنا عن القضاء القادم، تمامًا كما أرسل الله يونان إلى نينوى (</w:t>
      </w:r>
      <w:hyperlink r:id="rId502">
        <w:r>
          <w:rPr>
            <w:lang w:val="ar_AE" w:bidi="ar_AE"/>
          </w:rPr>
          <w:rPr>
            <w:color w:val="0000EE"/>
            <w:u w:val="single"/>
          </w:rPr>
          <w:t>يونان 1:2</w:t>
        </w:r>
      </w:hyperlink>
      <w:r>
        <w:rPr>
          <w:lang w:val="ar_AE" w:bidi="ar_AE"/>
        </w:rPr>
        <w:t xml:space="preserve">; </w:t>
      </w:r>
      <w:hyperlink r:id="rId503">
        <w:r>
          <w:rPr>
            <w:lang w:val="ar_AE" w:bidi="ar_AE"/>
          </w:rPr>
          <w:rPr>
            <w:color w:val="0000EE"/>
            <w:u w:val="single"/>
          </w:rPr>
          <w:t>4:11</w:t>
        </w:r>
      </w:hyperlink>
      <w:r>
        <w:rPr>
          <w:lang w:val="ar_AE" w:bidi="ar_AE"/>
        </w:rPr>
        <w:t xml:space="preserve">). • كانت المسوح (الثياب المصنوعة من الخيش) رمزًا للحداد أو التوبة (انظر </w:t>
      </w:r>
      <w:hyperlink r:id="rId504">
        <w:r>
          <w:rPr>
            <w:lang w:val="ar_AE" w:bidi="ar_AE"/>
          </w:rPr>
          <w:rPr>
            <w:color w:val="0000EE"/>
            <w:u w:val="single"/>
          </w:rPr>
          <w:t>تكوين 37:34</w:t>
        </w:r>
      </w:hyperlink>
      <w:r>
        <w:rPr>
          <w:lang w:val="ar_AE" w:bidi="ar_AE"/>
        </w:rPr>
        <w:t xml:space="preserve">; </w:t>
      </w:r>
      <w:hyperlink r:id="rId505">
        <w:r>
          <w:rPr>
            <w:lang w:val="ar_AE" w:bidi="ar_AE"/>
          </w:rPr>
          <w:rPr>
            <w:color w:val="0000EE"/>
            <w:u w:val="single"/>
          </w:rPr>
          <w:t>2 صموئيل 3:31</w:t>
        </w:r>
      </w:hyperlink>
      <w:r>
        <w:rPr>
          <w:lang w:val="ar_AE" w:bidi="ar_AE"/>
        </w:rPr>
        <w:t xml:space="preserve">; </w:t>
      </w:r>
      <w:hyperlink r:id="rId506">
        <w:r>
          <w:rPr>
            <w:lang w:val="ar_AE" w:bidi="ar_AE"/>
          </w:rPr>
          <w:rPr>
            <w:color w:val="0000EE"/>
            <w:u w:val="single"/>
          </w:rPr>
          <w:t>نحميا 9:1</w:t>
        </w:r>
      </w:hyperlink>
      <w:r>
        <w:rPr>
          <w:lang w:val="ar_AE" w:bidi="ar_AE"/>
        </w:rPr>
        <w:t xml:space="preserve">; </w:t>
      </w:r>
      <w:hyperlink r:id="rId507">
        <w:r>
          <w:rPr>
            <w:lang w:val="ar_AE" w:bidi="ar_AE"/>
          </w:rPr>
          <w:rPr>
            <w:color w:val="0000EE"/>
            <w:u w:val="single"/>
          </w:rPr>
          <w:t>أستير 4:1</w:t>
        </w:r>
      </w:hyperlink>
      <w:r>
        <w:rPr>
          <w:lang w:val="ar_AE" w:bidi="ar_AE"/>
        </w:rPr>
        <w:t xml:space="preserve">; </w:t>
      </w:r>
      <w:hyperlink r:id="rId508">
        <w:r>
          <w:rPr>
            <w:lang w:val="ar_AE" w:bidi="ar_AE"/>
          </w:rPr>
          <w:rPr>
            <w:color w:val="0000EE"/>
            <w:u w:val="single"/>
          </w:rPr>
          <w:t>يونان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4</w:t>
      </w:r>
      <w:r>
        <w:rPr>
          <w:lang w:val="ar_AE" w:bidi="ar_AE"/>
        </w:rPr>
      </w:r>
    </w:p>
    <w:p>
      <w:pPr>
        <w:bidi/>
      </w:pPr>
      <w:r>
        <w:rPr>
          <w:lang w:val="ar_AE" w:bidi="ar_AE"/>
        </w:rPr>
      </w:r>
      <w:r>
        <w:rPr>
          <w:lang w:val="ar_AE" w:bidi="ar_AE"/>
        </w:rPr>
        <w:t xml:space="preserve">الزَّيْتُونَتَانِ وَالْمَنَارَتَانِ: انظر </w:t>
      </w:r>
      <w:r>
        <w:rPr>
          <w:lang w:val="ar_AE" w:bidi="ar_AE"/>
        </w:rPr>
        <w:t>ملاحظة الدراسة على 1:12</w:t>
      </w:r>
      <w:r>
        <w:rPr>
          <w:lang w:val="ar_AE" w:bidi="ar_AE"/>
        </w:rPr>
        <w:t xml:space="preserve">؛ انظر أيضًا </w:t>
      </w:r>
      <w:hyperlink r:id="rId509">
        <w:r>
          <w:rPr>
            <w:lang w:val="ar_AE" w:bidi="ar_AE"/>
          </w:rPr>
          <w:rPr>
            <w:color w:val="0000EE"/>
            <w:u w:val="single"/>
          </w:rPr>
          <w:t>خروج 25:31–40</w:t>
        </w:r>
      </w:hyperlink>
      <w:r>
        <w:rPr>
          <w:lang w:val="ar_AE" w:bidi="ar_AE"/>
        </w:rPr>
        <w:t xml:space="preserve">؛ </w:t>
      </w:r>
      <w:hyperlink r:id="rId510">
        <w:r>
          <w:rPr>
            <w:lang w:val="ar_AE" w:bidi="ar_AE"/>
          </w:rPr>
          <w:rPr>
            <w:color w:val="0000EE"/>
            <w:u w:val="single"/>
          </w:rPr>
          <w:t>زكريا 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5</w:t>
      </w:r>
      <w:r>
        <w:rPr>
          <w:lang w:val="ar_AE" w:bidi="ar_AE"/>
        </w:rPr>
      </w:r>
    </w:p>
    <w:p>
      <w:pPr>
        <w:bidi/>
      </w:pPr>
      <w:r>
        <w:rPr>
          <w:lang w:val="ar_AE" w:bidi="ar_AE"/>
        </w:rPr>
      </w:r>
      <w:r>
        <w:rPr>
          <w:lang w:val="ar_AE" w:bidi="ar_AE"/>
        </w:rPr>
        <w:t>في إحدى المزامير، يُصَوَّر الله وكأن نار تخرج من فمه، وهي صورة لقضائه على أعدائه (</w:t>
      </w:r>
      <w:hyperlink r:id="rId511">
        <w:r>
          <w:rPr>
            <w:lang w:val="ar_AE" w:bidi="ar_AE"/>
          </w:rPr>
          <w:rPr>
            <w:color w:val="0000EE"/>
            <w:u w:val="single"/>
          </w:rPr>
          <w:t>مزمور 18:8</w:t>
        </w:r>
      </w:hyperlink>
      <w:r>
        <w:rPr>
          <w:lang w:val="ar_AE" w:bidi="ar_AE"/>
        </w:rPr>
        <w:t xml:space="preserve">؛ انظر أيضًا </w:t>
      </w:r>
      <w:hyperlink r:id="rId512">
        <w:r>
          <w:rPr>
            <w:lang w:val="ar_AE" w:bidi="ar_AE"/>
          </w:rPr>
          <w:rPr>
            <w:color w:val="0000EE"/>
            <w:u w:val="single"/>
          </w:rPr>
          <w:t>2 صموئيل 22:9</w:t>
        </w:r>
      </w:hyperlink>
      <w:r>
        <w:rPr>
          <w:lang w:val="ar_AE" w:bidi="ar_AE"/>
        </w:rPr>
        <w:t xml:space="preserve">). قارن ذلك مع إيليا في </w:t>
      </w:r>
      <w:hyperlink r:id="rId513">
        <w:r>
          <w:rPr>
            <w:lang w:val="ar_AE" w:bidi="ar_AE"/>
          </w:rPr>
          <w:rPr>
            <w:color w:val="0000EE"/>
            <w:u w:val="single"/>
          </w:rPr>
          <w:t>2 ملوك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6</w:t>
      </w:r>
      <w:r>
        <w:rPr>
          <w:lang w:val="ar_AE" w:bidi="ar_AE"/>
        </w:rPr>
      </w:r>
    </w:p>
    <w:p>
      <w:pPr>
        <w:bidi/>
      </w:pPr>
      <w:r>
        <w:rPr>
          <w:lang w:val="ar_AE" w:bidi="ar_AE"/>
        </w:rPr>
      </w:r>
      <w:r>
        <w:rPr>
          <w:lang w:val="ar_AE" w:bidi="ar_AE"/>
        </w:rPr>
        <w:t xml:space="preserve">تم منح هذين الشاهدين السلطان لمنع نزول المطر ولإنزال الضربات، كما حدث مع إيليا (انظر </w:t>
      </w:r>
      <w:hyperlink r:id="rId514">
        <w:r>
          <w:rPr>
            <w:lang w:val="ar_AE" w:bidi="ar_AE"/>
          </w:rPr>
          <w:rPr>
            <w:color w:val="0000EE"/>
            <w:u w:val="single"/>
          </w:rPr>
          <w:t>1 ملوك 17:1</w:t>
        </w:r>
      </w:hyperlink>
      <w:r>
        <w:rPr>
          <w:lang w:val="ar_AE" w:bidi="ar_AE"/>
        </w:rPr>
        <w:t xml:space="preserve">; </w:t>
      </w:r>
      <w:hyperlink r:id="rId515">
        <w:r>
          <w:rPr>
            <w:lang w:val="ar_AE" w:bidi="ar_AE"/>
          </w:rPr>
          <w:rPr>
            <w:color w:val="0000EE"/>
            <w:u w:val="single"/>
          </w:rPr>
          <w:t>18:41–46</w:t>
        </w:r>
      </w:hyperlink>
      <w:r>
        <w:rPr>
          <w:lang w:val="ar_AE" w:bidi="ar_AE"/>
        </w:rPr>
        <w:t xml:space="preserve">) وموسى (انظر </w:t>
      </w:r>
      <w:hyperlink r:id="rId516">
        <w:r>
          <w:rPr>
            <w:lang w:val="ar_AE" w:bidi="ar_AE"/>
          </w:rPr>
          <w:rPr>
            <w:color w:val="0000EE"/>
            <w:u w:val="single"/>
          </w:rPr>
          <w:t>خروج 7:14–24</w:t>
        </w:r>
      </w:hyperlink>
      <w:r>
        <w:rPr>
          <w:lang w:val="ar_AE" w:bidi="ar_AE"/>
        </w:rPr>
        <w:t xml:space="preserve">; </w:t>
      </w:r>
      <w:hyperlink r:id="rId517">
        <w:r>
          <w:rPr>
            <w:lang w:val="ar_AE" w:bidi="ar_AE"/>
          </w:rPr>
          <w:rPr>
            <w:color w:val="0000EE"/>
            <w:u w:val="single"/>
          </w:rPr>
          <w:t>8:1–11:10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7–8</w:t>
      </w:r>
      <w:r>
        <w:rPr>
          <w:lang w:val="ar_AE" w:bidi="ar_AE"/>
        </w:rPr>
      </w:r>
    </w:p>
    <w:p>
      <w:pPr>
        <w:bidi/>
      </w:pPr>
      <w:r>
        <w:rPr>
          <w:lang w:val="ar_AE" w:bidi="ar_AE"/>
        </w:rPr>
      </w:r>
      <w:r>
        <w:rPr>
          <w:lang w:val="ar_AE" w:bidi="ar_AE"/>
        </w:rPr>
        <w:t>وَمَتَى تَمَّم الشاهدان شَهَادَتَهُمَا</w:t>
      </w:r>
      <w:r>
        <w:rPr>
          <w:i/>
          <w:lang w:val="ar_AE" w:bidi="ar_AE"/>
        </w:rPr>
        <w:t>،</w:t>
      </w:r>
      <w:r>
        <w:rPr>
          <w:lang w:val="ar_AE" w:bidi="ar_AE"/>
        </w:rPr>
        <w:t xml:space="preserve"> يتغير المشهد بشكل كبير. حيث يتم تقديم الوحش (قارن </w:t>
      </w:r>
      <w:hyperlink r:id="rId518">
        <w:r>
          <w:rPr>
            <w:lang w:val="ar_AE" w:bidi="ar_AE"/>
          </w:rPr>
          <w:rPr>
            <w:color w:val="0000EE"/>
            <w:u w:val="single"/>
          </w:rPr>
          <w:t>13:1</w:t>
        </w:r>
      </w:hyperlink>
      <w:r>
        <w:rPr>
          <w:lang w:val="ar_AE" w:bidi="ar_AE"/>
        </w:rPr>
        <w:t>) لأول مرة؛ وهو مرتبط بالهاوية. ومثل جميع أعداء الله، يشارك الوحش في الحرب ضد شاهدي الله، ويقتلهما.</w:t>
      </w:r>
      <w:r>
        <w:rPr>
          <w:lang w:val="ar_AE" w:bidi="ar_AE"/>
        </w:rPr>
      </w:r>
      <w:r>
        <w:rPr>
          <w:lang w:val="ar_AE" w:bidi="ar_AE"/>
        </w:rPr>
      </w:r>
    </w:p>
    <w:p>
      <w:pPr>
        <w:bidi/>
      </w:pPr>
      <w:r>
        <w:rPr>
          <w:lang w:val="ar_AE" w:bidi="ar_AE"/>
        </w:rPr>
      </w:r>
    </w:p>
    <w:p>
      <w:pPr>
        <w:pStyle w:val="Heading2"/>
        <w:bidi/>
      </w:pPr>
      <w:r>
        <w:rPr>
          <w:lang w:val="ar_AE" w:bidi="ar_AE"/>
        </w:rPr>
        <w:t>رؤيا 11: 8</w:t>
      </w:r>
      <w:r>
        <w:rPr>
          <w:lang w:val="ar_AE" w:bidi="ar_AE"/>
        </w:rPr>
      </w:r>
    </w:p>
    <w:p>
      <w:pPr>
        <w:bidi/>
      </w:pPr>
      <w:r>
        <w:rPr>
          <w:lang w:val="ar_AE" w:bidi="ar_AE"/>
        </w:rPr>
      </w:r>
      <w:r>
        <w:rPr>
          <w:lang w:val="ar_AE" w:bidi="ar_AE"/>
        </w:rPr>
        <w:t xml:space="preserve">وَتَكُونُ جُثَّتَاهُمَا عَلَى شَارِعِ الْمَدِينَةِ الْعَظِيمَةِ: الشر شديد الانتقام لدرجة أنه حتى يدنس الموتى. • أورشليم (حرفيًا </w:t>
      </w:r>
      <w:r>
        <w:rPr>
          <w:i/>
          <w:lang w:val="ar_AE" w:bidi="ar_AE"/>
        </w:rPr>
        <w:t>المدينة العظيمة</w:t>
      </w:r>
      <w:r>
        <w:rPr>
          <w:lang w:val="ar_AE" w:bidi="ar_AE"/>
        </w:rPr>
        <w:t>): كان وصف "المدينة العظيمة" يشير فورًا إلى رومية بالنسبة للقُرَّاء الأوائل (</w:t>
      </w:r>
      <w:hyperlink r:id="rId519">
        <w:r>
          <w:rPr>
            <w:lang w:val="ar_AE" w:bidi="ar_AE"/>
          </w:rPr>
          <w:rPr>
            <w:color w:val="0000EE"/>
            <w:u w:val="single"/>
          </w:rPr>
          <w:t>16:19</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521">
        <w:r>
          <w:rPr>
            <w:lang w:val="ar_AE" w:bidi="ar_AE"/>
          </w:rPr>
          <w:rPr>
            <w:color w:val="0000EE"/>
            <w:u w:val="single"/>
          </w:rPr>
          <w:t>18:10</w:t>
        </w:r>
      </w:hyperlink>
      <w:r>
        <w:rPr>
          <w:lang w:val="ar_AE" w:bidi="ar_AE"/>
        </w:rPr>
        <w:t xml:space="preserve">, </w:t>
      </w:r>
      <w:hyperlink r:id="rId522">
        <w:r>
          <w:rPr>
            <w:lang w:val="ar_AE" w:bidi="ar_AE"/>
          </w:rPr>
          <w:rPr>
            <w:color w:val="0000EE"/>
            <w:u w:val="single"/>
          </w:rPr>
          <w:t>16</w:t>
        </w:r>
      </w:hyperlink>
      <w:r>
        <w:rPr>
          <w:lang w:val="ar_AE" w:bidi="ar_AE"/>
        </w:rPr>
        <w:t xml:space="preserve">, </w:t>
      </w:r>
      <w:hyperlink r:id="rId523">
        <w:r>
          <w:rPr>
            <w:lang w:val="ar_AE" w:bidi="ar_AE"/>
          </w:rPr>
          <w:rPr>
            <w:color w:val="0000EE"/>
            <w:u w:val="single"/>
          </w:rPr>
          <w:t>18–19</w:t>
        </w:r>
      </w:hyperlink>
      <w:r>
        <w:rPr>
          <w:lang w:val="ar_AE" w:bidi="ar_AE"/>
        </w:rPr>
        <w:t xml:space="preserve">, </w:t>
      </w:r>
      <w:hyperlink r:id="rId524">
        <w:r>
          <w:rPr>
            <w:lang w:val="ar_AE" w:bidi="ar_AE"/>
          </w:rPr>
          <w:rPr>
            <w:color w:val="0000EE"/>
            <w:u w:val="single"/>
          </w:rPr>
          <w:t>21</w:t>
        </w:r>
      </w:hyperlink>
      <w:r>
        <w:rPr>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5">
        <w:r>
          <w:rPr>
            <w:lang w:val="ar_AE" w:bidi="ar_AE"/>
          </w:rPr>
          <w:rPr>
            <w:color w:val="0000EE"/>
            <w:u w:val="single"/>
          </w:rPr>
          <w:t>17:5</w:t>
        </w:r>
      </w:hyperlink>
      <w:r>
        <w:rPr>
          <w:lang w:val="ar_AE" w:bidi="ar_AE"/>
        </w:rPr>
        <w:t xml:space="preserve">, </w:t>
      </w:r>
      <w:hyperlink r:id="rId526">
        <w:r>
          <w:rPr>
            <w:lang w:val="ar_AE" w:bidi="ar_AE"/>
          </w:rPr>
          <w:rPr>
            <w:color w:val="0000EE"/>
            <w:u w:val="single"/>
          </w:rPr>
          <w:t>9</w:t>
        </w:r>
      </w:hyperlink>
      <w:r>
        <w:rPr>
          <w:lang w:val="ar_AE" w:bidi="ar_AE"/>
        </w:rPr>
        <w:t xml:space="preserve">). • حَيْثُ صُلِبَ رَبُّنَا أَيْضًا: هناك ارتباط مباشر بين كيفية معاملة الرب من قِبَل قُوى الشر واختبار المسيحيين المضطهدين (انظر </w:t>
      </w:r>
      <w:hyperlink r:id="rId527">
        <w:r>
          <w:rPr>
            <w:lang w:val="ar_AE" w:bidi="ar_AE"/>
          </w:rPr>
          <w:rPr>
            <w:color w:val="0000EE"/>
            <w:u w:val="single"/>
          </w:rPr>
          <w:t>أعمال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9</w:t>
      </w:r>
      <w:r>
        <w:rPr>
          <w:lang w:val="ar_AE" w:bidi="ar_AE"/>
        </w:rPr>
      </w:r>
    </w:p>
    <w:p>
      <w:pPr>
        <w:bidi/>
      </w:pPr>
      <w:r>
        <w:rPr>
          <w:lang w:val="ar_AE" w:bidi="ar_AE"/>
        </w:rPr>
      </w:r>
      <w:r>
        <w:rPr>
          <w:lang w:val="ar_AE" w:bidi="ar_AE"/>
        </w:rPr>
        <w:t xml:space="preserve">كان ترك جثث الناس للعرض العام يُعدّ وسيلة لإهانتهم بعد موتهم (انظر </w:t>
      </w:r>
      <w:hyperlink r:id="rId528">
        <w:r>
          <w:rPr>
            <w:lang w:val="ar_AE" w:bidi="ar_AE"/>
          </w:rPr>
          <w:rPr>
            <w:color w:val="0000EE"/>
            <w:u w:val="single"/>
          </w:rPr>
          <w:t>1 صموئيل 31:10</w:t>
        </w:r>
      </w:hyperlink>
      <w:r>
        <w:rPr>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lang w:val="ar_AE" w:bidi="ar_AE"/>
        </w:rPr>
      </w:r>
      <w:r>
        <w:rPr>
          <w:lang w:val="ar_AE" w:bidi="ar_AE"/>
        </w:rPr>
      </w:r>
    </w:p>
    <w:p>
      <w:pPr>
        <w:bidi/>
      </w:pPr>
      <w:r>
        <w:rPr>
          <w:lang w:val="ar_AE" w:bidi="ar_AE"/>
        </w:rPr>
      </w:r>
    </w:p>
    <w:p>
      <w:pPr>
        <w:pStyle w:val="Heading2"/>
        <w:bidi/>
      </w:pPr>
      <w:r>
        <w:rPr>
          <w:lang w:val="ar_AE" w:bidi="ar_AE"/>
        </w:rPr>
        <w:t>رؤيا 11: 10</w:t>
      </w:r>
      <w:r>
        <w:rPr>
          <w:lang w:val="ar_AE" w:bidi="ar_AE"/>
        </w:rPr>
      </w:r>
    </w:p>
    <w:p>
      <w:pPr>
        <w:bidi/>
      </w:pPr>
      <w:r>
        <w:rPr>
          <w:lang w:val="ar_AE" w:bidi="ar_AE"/>
        </w:rPr>
      </w:r>
      <w:r>
        <w:rPr>
          <w:lang w:val="ar_AE" w:bidi="ar_AE"/>
        </w:rPr>
        <w:t>وَيَشْمَتُ بِهِمَا ... وَيَتَهَلَّلُونَ: أعداء الله سيحتقرون رسله ويرفضونهم.</w:t>
      </w:r>
      <w:r>
        <w:rPr>
          <w:lang w:val="ar_AE" w:bidi="ar_AE"/>
        </w:rPr>
      </w:r>
      <w:r>
        <w:rPr>
          <w:lang w:val="ar_AE" w:bidi="ar_AE"/>
        </w:rPr>
      </w:r>
    </w:p>
    <w:p>
      <w:pPr>
        <w:bidi/>
      </w:pPr>
      <w:r>
        <w:rPr>
          <w:lang w:val="ar_AE" w:bidi="ar_AE"/>
        </w:rPr>
      </w:r>
    </w:p>
    <w:p>
      <w:pPr>
        <w:pStyle w:val="Heading2"/>
        <w:bidi/>
      </w:pPr>
      <w:r>
        <w:rPr>
          <w:lang w:val="ar_AE" w:bidi="ar_AE"/>
        </w:rPr>
        <w:t>رؤيا 11: 11</w:t>
      </w:r>
      <w:r>
        <w:rPr>
          <w:lang w:val="ar_AE" w:bidi="ar_AE"/>
        </w:rPr>
      </w:r>
    </w:p>
    <w:p>
      <w:pPr>
        <w:bidi/>
      </w:pPr>
      <w:r>
        <w:rPr>
          <w:lang w:val="ar_AE" w:bidi="ar_AE"/>
        </w:rPr>
      </w:r>
      <w:r>
        <w:rPr>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29">
        <w:r>
          <w:rPr>
            <w:lang w:val="ar_AE" w:bidi="ar_AE"/>
          </w:rPr>
          <w:rPr>
            <w:color w:val="0000EE"/>
            <w:u w:val="single"/>
          </w:rPr>
          <w:t>حزقيال 37: 3–5</w:t>
        </w:r>
      </w:hyperlink>
      <w:r>
        <w:rPr>
          <w:lang w:val="ar_AE" w:bidi="ar_AE"/>
        </w:rPr>
        <w:t xml:space="preserve">، </w:t>
      </w:r>
      <w:hyperlink r:id="rId530">
        <w:r>
          <w:rPr>
            <w:lang w:val="ar_AE" w:bidi="ar_AE"/>
          </w:rPr>
          <w:rPr>
            <w:color w:val="0000EE"/>
            <w:u w:val="single"/>
          </w:rPr>
          <w:t>10</w:t>
        </w:r>
      </w:hyperlink>
      <w:r>
        <w:rPr>
          <w:lang w:val="ar_AE" w:bidi="ar_AE"/>
        </w:rPr>
        <w:t xml:space="preserve">)، مما لا يترك أي شك حول قدرة الله. • وَوَقَعَ خَوْفٌ عَظِيمٌ: إنها تجربة مخيفة للبشر الخطاة أن يواجهوا قدرة الله الحي (انظر </w:t>
      </w:r>
      <w:hyperlink r:id="rId531">
        <w:r>
          <w:rPr>
            <w:lang w:val="ar_AE" w:bidi="ar_AE"/>
          </w:rPr>
          <w:rPr>
            <w:color w:val="0000EE"/>
            <w:u w:val="single"/>
          </w:rPr>
          <w:t>عبرانيين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12</w:t>
      </w:r>
      <w:r>
        <w:rPr>
          <w:lang w:val="ar_AE" w:bidi="ar_AE"/>
        </w:rPr>
      </w:r>
    </w:p>
    <w:p>
      <w:pPr>
        <w:bidi/>
      </w:pPr>
      <w:r>
        <w:rPr>
          <w:lang w:val="ar_AE" w:bidi="ar_AE"/>
        </w:rPr>
      </w:r>
      <w:r>
        <w:rPr>
          <w:lang w:val="ar_AE" w:bidi="ar_AE"/>
        </w:rPr>
        <w:t xml:space="preserve">فَصَعِدَا إِلَى السَّمَاءِ فِي السَّحَابَةِ: يُذَكِّرنا هذا الحدث بصعود يسوع (انظر </w:t>
      </w:r>
      <w:hyperlink r:id="rId532">
        <w:r>
          <w:rPr>
            <w:lang w:val="ar_AE" w:bidi="ar_AE"/>
          </w:rPr>
          <w:rPr>
            <w:color w:val="0000EE"/>
            <w:u w:val="single"/>
          </w:rPr>
          <w:t>أعمال 1:9</w:t>
        </w:r>
      </w:hyperlink>
      <w:r>
        <w:rPr>
          <w:lang w:val="ar_AE" w:bidi="ar_AE"/>
        </w:rPr>
        <w:t xml:space="preserve">) وآخرين (انظر </w:t>
      </w:r>
      <w:hyperlink r:id="rId496">
        <w:r>
          <w:rPr>
            <w:lang w:val="ar_AE" w:bidi="ar_AE"/>
          </w:rPr>
          <w:rPr>
            <w:color w:val="0000EE"/>
            <w:u w:val="single"/>
          </w:rPr>
          <w:t>2 ملوك 2:11–12</w:t>
        </w:r>
      </w:hyperlink>
      <w:r>
        <w:rPr>
          <w:lang w:val="ar_AE" w:bidi="ar_AE"/>
        </w:rPr>
        <w:t xml:space="preserve">; </w:t>
      </w:r>
      <w:hyperlink r:id="rId533">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13</w:t>
      </w:r>
      <w:r>
        <w:rPr>
          <w:lang w:val="ar_AE" w:bidi="ar_AE"/>
        </w:rPr>
      </w:r>
    </w:p>
    <w:p>
      <w:pPr>
        <w:bidi/>
      </w:pPr>
      <w:r>
        <w:rPr>
          <w:lang w:val="ar_AE" w:bidi="ar_AE"/>
        </w:rPr>
      </w:r>
      <w:r>
        <w:rPr>
          <w:lang w:val="ar_AE" w:bidi="ar_AE"/>
        </w:rPr>
        <w:t xml:space="preserve">غالبًا ما ترافق الزلازل اللحظات الرئيسية في التاريخ الكتابي (انظر </w:t>
      </w:r>
      <w:hyperlink r:id="rId534">
        <w:r>
          <w:rPr>
            <w:lang w:val="ar_AE" w:bidi="ar_AE"/>
          </w:rPr>
          <w:rPr>
            <w:color w:val="0000EE"/>
            <w:u w:val="single"/>
          </w:rPr>
          <w:t>خروج 19:18</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535">
        <w:r>
          <w:rPr>
            <w:lang w:val="ar_AE" w:bidi="ar_AE"/>
          </w:rPr>
          <w:rPr>
            <w:color w:val="0000EE"/>
            <w:u w:val="single"/>
          </w:rPr>
          <w:t>متى 27:51</w:t>
        </w:r>
      </w:hyperlink>
      <w:r>
        <w:rPr>
          <w:lang w:val="ar_AE" w:bidi="ar_AE"/>
        </w:rPr>
        <w:t xml:space="preserve">). • سبعة آلاف: عدد الذين ماتوا يدل على تدخل الله في الدينونة (قارن </w:t>
      </w:r>
      <w:hyperlink r:id="rId536">
        <w:r>
          <w:rPr>
            <w:lang w:val="ar_AE" w:bidi="ar_AE"/>
          </w:rPr>
          <w:rPr>
            <w:color w:val="0000EE"/>
            <w:u w:val="single"/>
          </w:rPr>
          <w:t>1 ملوك 19:18</w:t>
        </w:r>
      </w:hyperlink>
      <w:r>
        <w:rPr>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7">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15</w:t>
      </w:r>
      <w:r>
        <w:rPr>
          <w:lang w:val="ar_AE" w:bidi="ar_AE"/>
        </w:rPr>
      </w:r>
    </w:p>
    <w:p>
      <w:pPr>
        <w:bidi/>
      </w:pPr>
      <w:r>
        <w:rPr>
          <w:lang w:val="ar_AE" w:bidi="ar_AE"/>
        </w:rPr>
      </w:r>
      <w:r>
        <w:rPr>
          <w:lang w:val="ar_AE" w:bidi="ar_AE"/>
        </w:rPr>
        <w:t>تُنشد الأصوات العظيمة في السماء نشيد النصر؛ فقَدْ صَارَتْ مَمَالِكُ الْعَالَمِ لِرَبِّنَا وَمَسِيحِهِ، فَسَيَمْلِكُ إِلَى أَبَدِ الآبِدِينَ.</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يقدم البوق السابع ("الويل الثالث"، </w:t>
      </w:r>
      <w:hyperlink r:id="rId460">
        <w:r>
          <w:rPr>
            <w:lang w:val="ar_AE" w:bidi="ar_AE"/>
          </w:rPr>
          <w:rPr>
            <w:color w:val="0000EE"/>
            <w:u w:val="single"/>
          </w:rPr>
          <w:t>11:14</w:t>
        </w:r>
      </w:hyperlink>
      <w:r>
        <w:rPr>
          <w:lang w:val="ar_AE" w:bidi="ar_AE"/>
        </w:rPr>
        <w:t xml:space="preserve">; انظر أيضًا </w:t>
      </w:r>
      <w:hyperlink r:id="rId538">
        <w:r>
          <w:rPr>
            <w:lang w:val="ar_AE" w:bidi="ar_AE"/>
          </w:rPr>
          <w:rPr>
            <w:color w:val="0000EE"/>
            <w:u w:val="single"/>
          </w:rPr>
          <w:t>9:12</w:t>
        </w:r>
      </w:hyperlink>
      <w:r>
        <w:rPr>
          <w:lang w:val="ar_AE" w:bidi="ar_AE"/>
        </w:rPr>
        <w:t xml:space="preserve">) مشهدًا للدينونة النهائية والمملكة الأبدية. كما هو الحال في </w:t>
      </w:r>
      <w:hyperlink r:id="rId539">
        <w:r>
          <w:rPr>
            <w:lang w:val="ar_AE" w:bidi="ar_AE"/>
          </w:rPr>
          <w:rPr>
            <w:color w:val="0000EE"/>
            <w:u w:val="single"/>
          </w:rPr>
          <w:t>7:9–17</w:t>
        </w:r>
      </w:hyperlink>
      <w:r>
        <w:rPr>
          <w:lang w:val="ar_AE" w:bidi="ar_AE"/>
        </w:rPr>
        <w:t>، يوفر هذا المشهد نافذة درامية على الرجاء المسيحي النهائي مع الله. ففي وسط صورة الدينونة هذه، يتم تذكير القارئ بالأبدية مع الله.</w:t>
      </w:r>
      <w:r>
        <w:rPr>
          <w:lang w:val="ar_AE" w:bidi="ar_AE"/>
        </w:rPr>
      </w:r>
      <w:r>
        <w:rPr>
          <w:lang w:val="ar_AE" w:bidi="ar_AE"/>
        </w:rPr>
      </w:r>
    </w:p>
    <w:p>
      <w:pPr>
        <w:bidi/>
      </w:pPr>
      <w:r>
        <w:rPr>
          <w:lang w:val="ar_AE" w:bidi="ar_AE"/>
        </w:rPr>
      </w:r>
    </w:p>
    <w:p>
      <w:pPr>
        <w:pStyle w:val="Heading2"/>
        <w:bidi/>
      </w:pPr>
      <w:r>
        <w:rPr>
          <w:lang w:val="ar_AE" w:bidi="ar_AE"/>
        </w:rPr>
        <w:t>رؤيا 11: 16–18</w:t>
      </w:r>
      <w:r>
        <w:rPr>
          <w:lang w:val="ar_AE" w:bidi="ar_AE"/>
        </w:rPr>
      </w:r>
    </w:p>
    <w:p>
      <w:pPr>
        <w:bidi/>
      </w:pPr>
      <w:r>
        <w:rPr>
          <w:lang w:val="ar_AE" w:bidi="ar_AE"/>
        </w:rPr>
      </w:r>
      <w:r>
        <w:rPr>
          <w:lang w:val="ar_AE" w:bidi="ar_AE"/>
        </w:rPr>
        <w:t>الأربعة والعشرون شيخًا</w:t>
      </w:r>
      <w:r>
        <w:rPr>
          <w:i/>
          <w:lang w:val="ar_AE" w:bidi="ar_AE"/>
        </w:rPr>
        <w:t>،</w:t>
      </w:r>
      <w:r>
        <w:rPr>
          <w:lang w:val="ar_AE" w:bidi="ar_AE"/>
        </w:rPr>
        <w:t xml:space="preserve"> الذين يمثلون شعب الله، يؤكدون تتويج الله وملكه المنتصر (انظر </w:t>
      </w:r>
      <w:r>
        <w:rPr>
          <w:lang w:val="ar_AE" w:bidi="ar_AE"/>
        </w:rPr>
        <w:t>ملاحظة الدراسة على 4:4</w:t>
      </w:r>
      <w:r>
        <w:rPr>
          <w:lang w:val="ar_AE" w:bidi="ar_AE"/>
        </w:rPr>
        <w:t xml:space="preserve">). كما أن عبادتهم تعترف بسيادة حكم الله القدير (انظر </w:t>
      </w:r>
      <w:hyperlink r:id="rId540">
        <w:r>
          <w:rPr>
            <w:lang w:val="ar_AE" w:bidi="ar_AE"/>
          </w:rPr>
          <w:rPr>
            <w:color w:val="0000EE"/>
            <w:u w:val="single"/>
          </w:rPr>
          <w:t>4:10–11</w:t>
        </w:r>
      </w:hyperlink>
      <w:r>
        <w:rPr>
          <w:lang w:val="ar_AE" w:bidi="ar_AE"/>
        </w:rPr>
        <w:t xml:space="preserve">; </w:t>
      </w:r>
      <w:hyperlink r:id="rId541">
        <w:r>
          <w:rPr>
            <w:lang w:val="ar_AE" w:bidi="ar_AE"/>
          </w:rPr>
          <w:rPr>
            <w:color w:val="0000EE"/>
            <w:u w:val="single"/>
          </w:rPr>
          <w:t>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17</w:t>
      </w:r>
      <w:r>
        <w:rPr>
          <w:lang w:val="ar_AE" w:bidi="ar_AE"/>
        </w:rPr>
      </w:r>
    </w:p>
    <w:p>
      <w:pPr>
        <w:bidi/>
      </w:pPr>
      <w:r>
        <w:rPr>
          <w:lang w:val="ar_AE" w:bidi="ar_AE"/>
        </w:rPr>
      </w:r>
      <w:r>
        <w:rPr>
          <w:lang w:val="ar_AE" w:bidi="ar_AE"/>
        </w:rPr>
        <w:t>تصف صلاة الشكر الله بأنه الْكَائِنُ وَالَّذِي كَانَ دائمًا</w:t>
      </w:r>
      <w:r>
        <w:rPr>
          <w:i/>
          <w:lang w:val="ar_AE" w:bidi="ar_AE"/>
        </w:rPr>
        <w:t>؛</w:t>
      </w:r>
      <w:r>
        <w:rPr>
          <w:lang w:val="ar_AE" w:bidi="ar_AE"/>
        </w:rPr>
        <w:t xml:space="preserve"> أما الوصف "وَالَّذِي يَأْتِي" (انظر </w:t>
      </w:r>
      <w:hyperlink r:id="rId31">
        <w:r>
          <w:rPr>
            <w:lang w:val="ar_AE" w:bidi="ar_AE"/>
          </w:rPr>
          <w:rPr>
            <w:color w:val="0000EE"/>
            <w:u w:val="single"/>
          </w:rPr>
          <w:t>1:4</w:t>
        </w:r>
      </w:hyperlink>
      <w:r>
        <w:rPr>
          <w:lang w:val="ar_AE" w:bidi="ar_AE"/>
        </w:rPr>
        <w:t xml:space="preserve">, </w:t>
      </w:r>
      <w:hyperlink r:id="rId27">
        <w:r>
          <w:rPr>
            <w:lang w:val="ar_AE" w:bidi="ar_AE"/>
          </w:rPr>
          <w:rPr>
            <w:color w:val="0000EE"/>
            <w:u w:val="single"/>
          </w:rPr>
          <w:t>8</w:t>
        </w:r>
      </w:hyperlink>
      <w:r>
        <w:rPr>
          <w:lang w:val="ar_AE" w:bidi="ar_AE"/>
        </w:rPr>
        <w:t>) فلم يعد ينطبق (رغم أن ترجمة فاندايك تذكرها)، لأن في هذا المشهد قد حلَّت الأبدية وقد بدأ الله في الحُكم.</w:t>
      </w:r>
      <w:r>
        <w:rPr>
          <w:lang w:val="ar_AE" w:bidi="ar_AE"/>
        </w:rPr>
      </w:r>
      <w:r>
        <w:rPr>
          <w:lang w:val="ar_AE" w:bidi="ar_AE"/>
        </w:rPr>
      </w:r>
    </w:p>
    <w:p>
      <w:pPr>
        <w:bidi/>
      </w:pPr>
      <w:r>
        <w:rPr>
          <w:lang w:val="ar_AE" w:bidi="ar_AE"/>
        </w:rPr>
      </w:r>
    </w:p>
    <w:p>
      <w:pPr>
        <w:pStyle w:val="Heading2"/>
        <w:bidi/>
      </w:pPr>
      <w:r>
        <w:rPr>
          <w:lang w:val="ar_AE" w:bidi="ar_AE"/>
        </w:rPr>
        <w:t>رؤيا 11: 18</w:t>
      </w:r>
      <w:r>
        <w:rPr>
          <w:lang w:val="ar_AE" w:bidi="ar_AE"/>
        </w:rPr>
      </w:r>
    </w:p>
    <w:p>
      <w:pPr>
        <w:bidi/>
      </w:pPr>
      <w:r>
        <w:rPr>
          <w:lang w:val="ar_AE" w:bidi="ar_AE"/>
        </w:rPr>
      </w:r>
      <w:r>
        <w:rPr>
          <w:lang w:val="ar_AE" w:bidi="ar_AE"/>
        </w:rPr>
        <w:t xml:space="preserve">امتلأت الأمم بالغضب عندما رفضوا الامتثال لأوامر الله (انظر </w:t>
      </w:r>
      <w:hyperlink r:id="rId542">
        <w:r>
          <w:rPr>
            <w:lang w:val="ar_AE" w:bidi="ar_AE"/>
          </w:rPr>
          <w:rPr>
            <w:color w:val="0000EE"/>
            <w:u w:val="single"/>
          </w:rPr>
          <w:t>مزمور 2</w:t>
        </w:r>
      </w:hyperlink>
      <w:r>
        <w:rPr>
          <w:lang w:val="ar_AE" w:bidi="ar_AE"/>
        </w:rPr>
        <w:t xml:space="preserve">). لكن الأمور ستكون الآن مختلفة لأن غضب الله قد آتى. وسوف يكافئ الله شعبه المُقَدَّس (انظر </w:t>
      </w:r>
      <w:hyperlink r:id="rId159">
        <w:r>
          <w:rPr>
            <w:lang w:val="ar_AE" w:bidi="ar_AE"/>
          </w:rPr>
          <w:rPr>
            <w:color w:val="0000EE"/>
            <w:u w:val="single"/>
          </w:rPr>
          <w:t>رؤيا 22:12</w:t>
        </w:r>
      </w:hyperlink>
      <w:r>
        <w:rPr>
          <w:lang w:val="ar_AE" w:bidi="ar_AE"/>
        </w:rPr>
        <w:t xml:space="preserve">) بحياة جديدة باعتبارهم أبنائه (انظر </w:t>
      </w:r>
      <w:hyperlink r:id="rId543">
        <w:r>
          <w:rPr>
            <w:lang w:val="ar_AE" w:bidi="ar_AE"/>
          </w:rPr>
          <w:rPr>
            <w:color w:val="0000EE"/>
            <w:u w:val="single"/>
          </w:rPr>
          <w:t>يوحنا 1:12</w:t>
        </w:r>
      </w:hyperlink>
      <w:r>
        <w:rPr>
          <w:lang w:val="ar_AE" w:bidi="ar_AE"/>
        </w:rPr>
        <w:t xml:space="preserve">; </w:t>
      </w:r>
      <w:hyperlink r:id="rId544">
        <w:r>
          <w:rPr>
            <w:lang w:val="ar_AE" w:bidi="ar_AE"/>
          </w:rPr>
          <w:rPr>
            <w:color w:val="0000EE"/>
            <w:u w:val="single"/>
          </w:rPr>
          <w:t>20:31</w:t>
        </w:r>
      </w:hyperlink>
      <w:r>
        <w:rPr>
          <w:lang w:val="ar_AE" w:bidi="ar_AE"/>
        </w:rPr>
        <w:t>). • وَالْخَائِفِينَ اسْمَكَ: اسم الله يشير إلى طبيعته؛ ومخافة اسم الله تعني قبول من هو (انظر “</w:t>
      </w:r>
      <w:r>
        <w:rPr>
          <w:lang w:val="ar_AE" w:bidi="ar_AE"/>
        </w:rPr>
        <w:t>خوف الرب</w:t>
      </w:r>
      <w:r>
        <w:rPr>
          <w:lang w:val="ar_AE" w:bidi="ar_AE"/>
        </w:rPr>
        <w:t xml:space="preserve">” ملاحظة الموضوع). • نهاية هذا الدهر ستكون الوقت لهلاك الذين لم يقبلوا محبة الله (انظر </w:t>
      </w:r>
      <w:hyperlink r:id="rId545">
        <w:r>
          <w:rPr>
            <w:lang w:val="ar_AE" w:bidi="ar_AE"/>
          </w:rPr>
          <w:rPr>
            <w:color w:val="0000EE"/>
            <w:u w:val="single"/>
          </w:rPr>
          <w:t>يوحنا 3:16–20</w:t>
        </w:r>
      </w:hyperlink>
      <w:r>
        <w:rPr>
          <w:lang w:val="ar_AE" w:bidi="ar_AE"/>
        </w:rPr>
        <w:t>). وسيذهبون إلى بحيرة النار (</w:t>
      </w:r>
      <w:hyperlink r:id="rId546">
        <w:r>
          <w:rPr>
            <w:lang w:val="ar_AE" w:bidi="ar_AE"/>
          </w:rPr>
          <w:rPr>
            <w:color w:val="0000EE"/>
            <w:u w:val="single"/>
          </w:rPr>
          <w:t>رؤيا 20:15</w:t>
        </w:r>
      </w:hyperlink>
      <w:r>
        <w:rPr>
          <w:lang w:val="ar_AE" w:bidi="ar_AE"/>
        </w:rPr>
        <w:t>). هذا الهلاك لأعداء الله هو الويل الثالث والأخير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19</w:t>
      </w:r>
      <w:r>
        <w:rPr>
          <w:lang w:val="ar_AE" w:bidi="ar_AE"/>
        </w:rPr>
      </w:r>
    </w:p>
    <w:p>
      <w:pPr>
        <w:bidi/>
      </w:pPr>
      <w:r>
        <w:rPr>
          <w:lang w:val="ar_AE" w:bidi="ar_AE"/>
        </w:rPr>
      </w:r>
      <w:r>
        <w:rPr>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7">
        <w:r>
          <w:rPr>
            <w:lang w:val="ar_AE" w:bidi="ar_AE"/>
          </w:rPr>
          <w:rPr>
            <w:color w:val="0000EE"/>
            <w:u w:val="single"/>
          </w:rPr>
          <w:t>خروج 25:40</w:t>
        </w:r>
      </w:hyperlink>
      <w:r>
        <w:rPr>
          <w:lang w:val="ar_AE" w:bidi="ar_AE"/>
        </w:rPr>
        <w:t xml:space="preserve">; </w:t>
      </w:r>
      <w:hyperlink r:id="rId548">
        <w:r>
          <w:rPr>
            <w:lang w:val="ar_AE" w:bidi="ar_AE"/>
          </w:rPr>
          <w:rPr>
            <w:color w:val="0000EE"/>
            <w:u w:val="single"/>
          </w:rPr>
          <w:t>عبرانيين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w:t>
      </w:r>
      <w:r>
        <w:rPr>
          <w:lang w:val="ar_AE" w:bidi="ar_AE"/>
        </w:rPr>
      </w:r>
    </w:p>
    <w:p>
      <w:pPr>
        <w:bidi/>
      </w:pPr>
      <w:r>
        <w:rPr>
          <w:lang w:val="ar_AE" w:bidi="ar_AE"/>
        </w:rPr>
      </w:r>
      <w:r>
        <w:rPr>
          <w:lang w:val="ar_AE" w:bidi="ar_AE"/>
        </w:rPr>
        <w:t xml:space="preserve">يشير الرقم اثنا عشر إلى أن المرأة تُمَثِّل شعب الله (قارن </w:t>
      </w:r>
      <w:hyperlink r:id="rId549">
        <w:r>
          <w:rPr>
            <w:lang w:val="ar_AE" w:bidi="ar_AE"/>
          </w:rPr>
          <w:rPr>
            <w:color w:val="0000EE"/>
            <w:u w:val="single"/>
          </w:rPr>
          <w:t>12:15–17</w:t>
        </w:r>
      </w:hyperlink>
      <w:r>
        <w:rPr>
          <w:lang w:val="ar_AE" w:bidi="ar_AE"/>
        </w:rPr>
        <w:t xml:space="preserve">؛ انظر </w:t>
      </w:r>
      <w:hyperlink r:id="rId550">
        <w:r>
          <w:rPr>
            <w:lang w:val="ar_AE" w:bidi="ar_AE"/>
          </w:rPr>
          <w:rPr>
            <w:color w:val="0000EE"/>
            <w:u w:val="single"/>
          </w:rPr>
          <w:t>إرميا 2:32</w:t>
        </w:r>
      </w:hyperlink>
      <w:r>
        <w:rPr>
          <w:lang w:val="ar_AE" w:bidi="ar_AE"/>
        </w:rPr>
        <w:t xml:space="preserve">؛ </w:t>
      </w:r>
      <w:hyperlink r:id="rId551">
        <w:r>
          <w:rPr>
            <w:lang w:val="ar_AE" w:bidi="ar_AE"/>
          </w:rPr>
          <w:rPr>
            <w:color w:val="0000EE"/>
            <w:u w:val="single"/>
          </w:rPr>
          <w:t>2 كورنثوس 11:2</w:t>
        </w:r>
      </w:hyperlink>
      <w:r>
        <w:rPr>
          <w:lang w:val="ar_AE" w:bidi="ar_AE"/>
        </w:rPr>
        <w:t xml:space="preserve">؛ </w:t>
      </w:r>
      <w:hyperlink r:id="rId552">
        <w:r>
          <w:rPr>
            <w:lang w:val="ar_AE" w:bidi="ar_AE"/>
          </w:rPr>
          <w:rPr>
            <w:color w:val="0000EE"/>
            <w:u w:val="single"/>
          </w:rPr>
          <w:t>أفسس 5:32</w:t>
        </w:r>
      </w:hyperlink>
      <w:r>
        <w:rPr>
          <w:lang w:val="ar_AE" w:bidi="ar_AE"/>
        </w:rPr>
        <w:t xml:space="preserve">)، الذي جاء منه المسيا. وهذه المرأة مميزة بمجد الله على النقيض من الزانية (انظر </w:t>
      </w:r>
      <w:hyperlink r:id="rId553">
        <w:r>
          <w:rPr>
            <w:lang w:val="ar_AE" w:bidi="ar_AE"/>
          </w:rPr>
          <w:rPr>
            <w:color w:val="0000EE"/>
            <w:u w:val="single"/>
          </w:rPr>
          <w:t>رؤيا 17:1–6</w:t>
        </w:r>
      </w:hyperlink>
      <w:r>
        <w:rPr>
          <w:lang w:val="ar_AE" w:bidi="ar_AE"/>
        </w:rPr>
        <w:t>)، التي مصيرها الهلاك.</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4">
        <w:r>
          <w:rPr>
            <w:lang w:val="ar_AE" w:bidi="ar_AE"/>
          </w:rPr>
          <w:rPr>
            <w:color w:val="0000EE"/>
            <w:u w:val="single"/>
          </w:rPr>
          <w:t>12:1–6</w:t>
        </w:r>
      </w:hyperlink>
      <w:r>
        <w:rPr>
          <w:lang w:val="ar_AE" w:bidi="ar_AE"/>
        </w:rPr>
        <w:t>)، تليها توضيحات للحرب في السماء (</w:t>
      </w:r>
      <w:hyperlink r:id="rId555">
        <w:r>
          <w:rPr>
            <w:lang w:val="ar_AE" w:bidi="ar_AE"/>
          </w:rPr>
          <w:rPr>
            <w:color w:val="0000EE"/>
            <w:u w:val="single"/>
          </w:rPr>
          <w:t>12:7–9</w:t>
        </w:r>
      </w:hyperlink>
      <w:r>
        <w:rPr>
          <w:lang w:val="ar_AE" w:bidi="ar_AE"/>
        </w:rPr>
        <w:t>) والحرب على الأرض (</w:t>
      </w:r>
      <w:hyperlink r:id="rId556">
        <w:r>
          <w:rPr>
            <w:lang w:val="ar_AE" w:bidi="ar_AE"/>
          </w:rPr>
          <w:rPr>
            <w:color w:val="0000EE"/>
            <w:u w:val="single"/>
          </w:rPr>
          <w:t>12:13–17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1–14: 20</w:t>
      </w:r>
      <w:r>
        <w:rPr>
          <w:lang w:val="ar_AE" w:bidi="ar_AE"/>
        </w:rPr>
      </w:r>
    </w:p>
    <w:p>
      <w:pPr>
        <w:bidi/>
      </w:pPr>
      <w:r>
        <w:rPr>
          <w:lang w:val="ar_AE" w:bidi="ar_AE"/>
        </w:rPr>
      </w:r>
      <w:r>
        <w:rPr>
          <w:lang w:val="ar_AE" w:bidi="ar_AE"/>
        </w:rPr>
        <w:t>شعب الله، الذي يُصوَّر في صورة امرأة تلد المسيّا، يتعرض لهجوم من الشيطان برغم أنه كان قد هُزم بالفعل (</w:t>
      </w:r>
      <w:hyperlink r:id="rId557">
        <w:r>
          <w:rPr>
            <w:lang w:val="ar_AE" w:bidi="ar_AE"/>
          </w:rPr>
          <w:rPr>
            <w:color w:val="0000EE"/>
            <w:u w:val="single"/>
          </w:rPr>
          <w:t>12:1–17</w:t>
        </w:r>
      </w:hyperlink>
      <w:r>
        <w:rPr>
          <w:lang w:val="ar_AE" w:bidi="ar_AE"/>
        </w:rPr>
        <w:t>). ومع خادميه الاثنين، الوحش والنبي الكاذب، يحاول الشيطان الاستمرار في السيطرة على العالم (</w:t>
      </w:r>
      <w:hyperlink r:id="rId558">
        <w:r>
          <w:rPr>
            <w:lang w:val="ar_AE" w:bidi="ar_AE"/>
          </w:rPr>
          <w:rPr>
            <w:color w:val="0000EE"/>
            <w:u w:val="single"/>
          </w:rPr>
          <w:t>13:1–18</w:t>
        </w:r>
      </w:hyperlink>
      <w:r>
        <w:rPr>
          <w:lang w:val="ar_AE" w:bidi="ar_AE"/>
        </w:rPr>
        <w:t>) قبل المواجهة النهائية مع الرب (</w:t>
      </w:r>
      <w:hyperlink r:id="rId559">
        <w:r>
          <w:rPr>
            <w:lang w:val="ar_AE" w:bidi="ar_AE"/>
          </w:rPr>
          <w:rPr>
            <w:color w:val="0000EE"/>
            <w:u w:val="single"/>
          </w:rPr>
          <w:t>14:1–20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2</w:t>
      </w:r>
      <w:r>
        <w:rPr>
          <w:lang w:val="ar_AE" w:bidi="ar_AE"/>
        </w:rPr>
      </w:r>
    </w:p>
    <w:p>
      <w:pPr>
        <w:bidi/>
      </w:pPr>
      <w:r>
        <w:rPr>
          <w:lang w:val="ar_AE" w:bidi="ar_AE"/>
        </w:rPr>
      </w:r>
      <w:r>
        <w:rPr>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0">
        <w:r>
          <w:rPr>
            <w:lang w:val="ar_AE" w:bidi="ar_AE"/>
          </w:rPr>
          <w:rPr>
            <w:color w:val="0000EE"/>
            <w:u w:val="single"/>
          </w:rPr>
          <w:t>إشعياء 26:16–18</w:t>
        </w:r>
      </w:hyperlink>
      <w:r>
        <w:rPr>
          <w:lang w:val="ar_AE" w:bidi="ar_AE"/>
        </w:rPr>
        <w:t xml:space="preserve">؛ </w:t>
      </w:r>
      <w:hyperlink r:id="rId561">
        <w:r>
          <w:rPr>
            <w:lang w:val="ar_AE" w:bidi="ar_AE"/>
          </w:rPr>
          <w:rPr>
            <w:color w:val="0000EE"/>
            <w:u w:val="single"/>
          </w:rPr>
          <w:t>إرميا 4:31</w:t>
        </w:r>
      </w:hyperlink>
      <w:r>
        <w:rPr>
          <w:lang w:val="ar_AE" w:bidi="ar_AE"/>
        </w:rPr>
        <w:t xml:space="preserve">؛ </w:t>
      </w:r>
      <w:hyperlink r:id="rId562">
        <w:r>
          <w:rPr>
            <w:lang w:val="ar_AE" w:bidi="ar_AE"/>
          </w:rPr>
          <w:rPr>
            <w:color w:val="0000EE"/>
            <w:u w:val="single"/>
          </w:rPr>
          <w:t>ميخا 4:9–10</w:t>
        </w:r>
      </w:hyperlink>
      <w:r>
        <w:rPr>
          <w:lang w:val="ar_AE" w:bidi="ar_AE"/>
        </w:rPr>
        <w:t xml:space="preserve">؛ </w:t>
      </w:r>
      <w:hyperlink r:id="rId563">
        <w:r>
          <w:rPr>
            <w:lang w:val="ar_AE" w:bidi="ar_AE"/>
          </w:rPr>
          <w:rPr>
            <w:color w:val="0000EE"/>
            <w:u w:val="single"/>
          </w:rPr>
          <w:t>يوحنّا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3–4</w:t>
      </w:r>
      <w:r>
        <w:rPr>
          <w:lang w:val="ar_AE" w:bidi="ar_AE"/>
        </w:rPr>
      </w:r>
    </w:p>
    <w:p>
      <w:pPr>
        <w:bidi/>
      </w:pPr>
      <w:r>
        <w:rPr>
          <w:lang w:val="ar_AE" w:bidi="ar_AE"/>
        </w:rPr>
      </w:r>
      <w:r>
        <w:rPr>
          <w:lang w:val="ar_AE" w:bidi="ar_AE"/>
        </w:rPr>
        <w:t xml:space="preserve">يشير التنين الأحمر العظيم إلى الشيطان (انظر </w:t>
      </w:r>
      <w:hyperlink r:id="rId564">
        <w:r>
          <w:rPr>
            <w:lang w:val="ar_AE" w:bidi="ar_AE"/>
          </w:rPr>
          <w:rPr>
            <w:color w:val="0000EE"/>
            <w:u w:val="single"/>
          </w:rPr>
          <w:t>12:9</w:t>
        </w:r>
      </w:hyperlink>
      <w:r>
        <w:rPr>
          <w:lang w:val="ar_AE" w:bidi="ar_AE"/>
        </w:rPr>
        <w:t xml:space="preserve">). • لَهُ سَبْعَةُ رُؤُوسٍ وَعَشَرَةُ قُرُونٍ: تشير الأرقام إلى مزيج من القُوى الإلهية والمخلوقة (انظر </w:t>
      </w:r>
      <w:hyperlink r:id="rId565">
        <w:r>
          <w:rPr>
            <w:lang w:val="ar_AE" w:bidi="ar_AE"/>
          </w:rPr>
          <w:rPr>
            <w:color w:val="0000EE"/>
            <w:u w:val="single"/>
          </w:rPr>
          <w:t>17:7–14</w:t>
        </w:r>
      </w:hyperlink>
      <w:r>
        <w:rPr>
          <w:lang w:val="ar_AE" w:bidi="ar_AE"/>
        </w:rPr>
        <w:t xml:space="preserve">). • تدور المعركة التاريخية بين الشر وشعب الله في أبعاد كونية (انظر </w:t>
      </w:r>
      <w:hyperlink r:id="rId566">
        <w:r>
          <w:rPr>
            <w:lang w:val="ar_AE" w:bidi="ar_AE"/>
          </w:rPr>
          <w:rPr>
            <w:color w:val="0000EE"/>
            <w:u w:val="single"/>
          </w:rPr>
          <w:t>تكوين 3:1–7</w:t>
        </w:r>
      </w:hyperlink>
      <w:r>
        <w:rPr>
          <w:lang w:val="ar_AE" w:bidi="ar_AE"/>
        </w:rPr>
        <w:t xml:space="preserve">, </w:t>
      </w:r>
      <w:hyperlink r:id="rId567">
        <w:r>
          <w:rPr>
            <w:lang w:val="ar_AE" w:bidi="ar_AE"/>
          </w:rPr>
          <w:rPr>
            <w:color w:val="0000EE"/>
            <w:u w:val="single"/>
          </w:rPr>
          <w:t>14–15</w:t>
        </w:r>
      </w:hyperlink>
      <w:r>
        <w:rPr>
          <w:lang w:val="ar_AE" w:bidi="ar_AE"/>
        </w:rPr>
        <w:t xml:space="preserve">; </w:t>
      </w:r>
      <w:hyperlink r:id="rId568">
        <w:r>
          <w:rPr>
            <w:lang w:val="ar_AE" w:bidi="ar_AE"/>
          </w:rPr>
          <w:rPr>
            <w:color w:val="0000EE"/>
            <w:u w:val="single"/>
          </w:rPr>
          <w:t>أيوب 1:9–12</w:t>
        </w:r>
      </w:hyperlink>
      <w:r>
        <w:rPr>
          <w:lang w:val="ar_AE" w:bidi="ar_AE"/>
        </w:rPr>
        <w:t xml:space="preserve">). • جَسَّدت رغبة هيرودس في قتل يسوع محاولة الشيطان لالتهام الطفل بعد ولادته (انظر </w:t>
      </w:r>
      <w:hyperlink r:id="rId569">
        <w:r>
          <w:rPr>
            <w:lang w:val="ar_AE" w:bidi="ar_AE"/>
          </w:rPr>
          <w:rPr>
            <w:color w:val="0000EE"/>
            <w:u w:val="single"/>
          </w:rPr>
          <w:t>متى 2:7–8</w:t>
        </w:r>
      </w:hyperlink>
      <w:r>
        <w:rPr>
          <w:lang w:val="ar_AE" w:bidi="ar_AE"/>
        </w:rPr>
        <w:t xml:space="preserve">, </w:t>
      </w:r>
      <w:hyperlink r:id="rId57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5</w:t>
      </w:r>
      <w:r>
        <w:rPr>
          <w:lang w:val="ar_AE" w:bidi="ar_AE"/>
        </w:rPr>
      </w:r>
    </w:p>
    <w:p>
      <w:pPr>
        <w:bidi/>
      </w:pPr>
      <w:r>
        <w:rPr>
          <w:lang w:val="ar_AE" w:bidi="ar_AE"/>
        </w:rPr>
      </w:r>
      <w:r>
        <w:rPr>
          <w:lang w:val="ar_AE" w:bidi="ar_AE"/>
        </w:rPr>
        <w:t xml:space="preserve">كان يسوع هو الابن البكر الذي سيحكم جميع الأمم (انظر </w:t>
      </w:r>
      <w:hyperlink r:id="rId571">
        <w:r>
          <w:rPr>
            <w:lang w:val="ar_AE" w:bidi="ar_AE"/>
          </w:rPr>
          <w:rPr>
            <w:color w:val="0000EE"/>
            <w:u w:val="single"/>
          </w:rPr>
          <w:t>لوقا 1:31–33</w:t>
        </w:r>
      </w:hyperlink>
      <w:r>
        <w:rPr>
          <w:lang w:val="ar_AE" w:bidi="ar_AE"/>
        </w:rPr>
        <w:t xml:space="preserve">; </w:t>
      </w:r>
      <w:hyperlink r:id="rId572">
        <w:r>
          <w:rPr>
            <w:lang w:val="ar_AE" w:bidi="ar_AE"/>
          </w:rPr>
          <w:rPr>
            <w:color w:val="0000EE"/>
            <w:u w:val="single"/>
          </w:rPr>
          <w:t>2:30–32</w:t>
        </w:r>
      </w:hyperlink>
      <w:r>
        <w:rPr>
          <w:lang w:val="ar_AE" w:bidi="ar_AE"/>
        </w:rPr>
        <w:t xml:space="preserve">; قارن </w:t>
      </w:r>
      <w:hyperlink r:id="rId573">
        <w:r>
          <w:rPr>
            <w:lang w:val="ar_AE" w:bidi="ar_AE"/>
          </w:rPr>
          <w:rPr>
            <w:color w:val="0000EE"/>
            <w:u w:val="single"/>
          </w:rPr>
          <w:t>مزمور 2:6–12</w:t>
        </w:r>
      </w:hyperlink>
      <w:r>
        <w:rPr>
          <w:lang w:val="ar_AE" w:bidi="ar_AE"/>
        </w:rPr>
        <w:t>). • بالرغم من أن يسوع قُتل على يد فعلة الشيطان، فقد أُخذ بعيدًا عن التنين وأقيم من بين الأموات (</w:t>
      </w:r>
      <w:hyperlink r:id="rId574">
        <w:r>
          <w:rPr>
            <w:lang w:val="ar_AE" w:bidi="ar_AE"/>
          </w:rPr>
          <w:rPr>
            <w:color w:val="0000EE"/>
            <w:u w:val="single"/>
          </w:rPr>
          <w:t>متى 28:6</w:t>
        </w:r>
      </w:hyperlink>
      <w:r>
        <w:rPr>
          <w:lang w:val="ar_AE" w:bidi="ar_AE"/>
        </w:rPr>
        <w:t xml:space="preserve">; </w:t>
      </w:r>
      <w:hyperlink r:id="rId575">
        <w:r>
          <w:rPr>
            <w:lang w:val="ar_AE" w:bidi="ar_AE"/>
          </w:rPr>
          <w:rPr>
            <w:color w:val="0000EE"/>
            <w:u w:val="single"/>
          </w:rPr>
          <w:t>مرقس 10:33–34</w:t>
        </w:r>
      </w:hyperlink>
      <w:r>
        <w:rPr>
          <w:lang w:val="ar_AE" w:bidi="ar_AE"/>
        </w:rPr>
        <w:t xml:space="preserve">; </w:t>
      </w:r>
      <w:hyperlink r:id="rId576">
        <w:r>
          <w:rPr>
            <w:lang w:val="ar_AE" w:bidi="ar_AE"/>
          </w:rPr>
          <w:rPr>
            <w:color w:val="0000EE"/>
            <w:u w:val="single"/>
          </w:rPr>
          <w:t>16:6</w:t>
        </w:r>
      </w:hyperlink>
      <w:r>
        <w:rPr>
          <w:lang w:val="ar_AE" w:bidi="ar_AE"/>
        </w:rPr>
        <w:t xml:space="preserve">; </w:t>
      </w:r>
      <w:hyperlink r:id="rId577">
        <w:r>
          <w:rPr>
            <w:lang w:val="ar_AE" w:bidi="ar_AE"/>
          </w:rPr>
          <w:rPr>
            <w:color w:val="0000EE"/>
            <w:u w:val="single"/>
          </w:rPr>
          <w:t>1 كو 15:3–4</w:t>
        </w:r>
      </w:hyperlink>
      <w:r>
        <w:rPr>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78">
        <w:r>
          <w:rPr>
            <w:lang w:val="ar_AE" w:bidi="ar_AE"/>
          </w:rPr>
          <w:rPr>
            <w:color w:val="0000EE"/>
            <w:u w:val="single"/>
          </w:rPr>
          <w:t>أعمال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6</w:t>
      </w:r>
      <w:r>
        <w:rPr>
          <w:lang w:val="ar_AE" w:bidi="ar_AE"/>
        </w:rPr>
      </w:r>
    </w:p>
    <w:p>
      <w:pPr>
        <w:bidi/>
      </w:pPr>
      <w:r>
        <w:rPr>
          <w:lang w:val="ar_AE" w:bidi="ar_AE"/>
        </w:rPr>
      </w:r>
      <w:r>
        <w:rPr>
          <w:lang w:val="ar_AE" w:bidi="ar_AE"/>
        </w:rPr>
        <w:t xml:space="preserve">مثل شعب إسرائيل الذين تم تنقيتهم روحيًا في البرية (انظر </w:t>
      </w:r>
      <w:hyperlink r:id="rId579">
        <w:r>
          <w:rPr>
            <w:lang w:val="ar_AE" w:bidi="ar_AE"/>
          </w:rPr>
          <w:rPr>
            <w:color w:val="0000EE"/>
            <w:u w:val="single"/>
          </w:rPr>
          <w:t>هوشع 2:14–15</w:t>
        </w:r>
      </w:hyperlink>
      <w:r>
        <w:rPr>
          <w:lang w:val="ar_AE" w:bidi="ar_AE"/>
        </w:rPr>
        <w:t xml:space="preserve">؛ </w:t>
      </w:r>
      <w:hyperlink r:id="rId580">
        <w:r>
          <w:rPr>
            <w:lang w:val="ar_AE" w:bidi="ar_AE"/>
          </w:rPr>
          <w:rPr>
            <w:color w:val="0000EE"/>
            <w:u w:val="single"/>
          </w:rPr>
          <w:t>أعمال 7:38–45</w:t>
        </w:r>
      </w:hyperlink>
      <w:r>
        <w:rPr>
          <w:lang w:val="ar_AE" w:bidi="ar_AE"/>
        </w:rPr>
        <w:t xml:space="preserve">) وفي السبي (انظر </w:t>
      </w:r>
      <w:hyperlink r:id="rId581">
        <w:r>
          <w:rPr>
            <w:lang w:val="ar_AE" w:bidi="ar_AE"/>
          </w:rPr>
          <w:rPr>
            <w:color w:val="0000EE"/>
            <w:u w:val="single"/>
          </w:rPr>
          <w:t>إشعياء 5:13</w:t>
        </w:r>
      </w:hyperlink>
      <w:r>
        <w:rPr>
          <w:lang w:val="ar_AE" w:bidi="ar_AE"/>
        </w:rPr>
        <w:t xml:space="preserve">؛ </w:t>
      </w:r>
      <w:hyperlink r:id="rId582">
        <w:r>
          <w:rPr>
            <w:lang w:val="ar_AE" w:bidi="ar_AE"/>
          </w:rPr>
          <w:rPr>
            <w:color w:val="0000EE"/>
            <w:u w:val="single"/>
          </w:rPr>
          <w:t>حزقيال 12:1–3</w:t>
        </w:r>
      </w:hyperlink>
      <w:r>
        <w:rPr>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3">
        <w:r>
          <w:rPr>
            <w:lang w:val="ar_AE" w:bidi="ar_AE"/>
          </w:rPr>
          <w:rPr>
            <w:color w:val="0000EE"/>
            <w:u w:val="single"/>
          </w:rPr>
          <w:t>1 كورنثوس 10:13</w:t>
        </w:r>
      </w:hyperlink>
      <w:r>
        <w:rPr>
          <w:lang w:val="ar_AE" w:bidi="ar_AE"/>
        </w:rPr>
        <w:t xml:space="preserve">). 1,260 يومًا: انظر </w:t>
      </w:r>
      <w:r>
        <w:rPr>
          <w:lang w:val="ar_AE" w:bidi="ar_AE"/>
        </w:rPr>
        <w:t>ملاحظة الدراسة على رؤيا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7–9</w:t>
      </w:r>
      <w:r>
        <w:rPr>
          <w:lang w:val="ar_AE" w:bidi="ar_AE"/>
        </w:rPr>
      </w:r>
    </w:p>
    <w:p>
      <w:pPr>
        <w:bidi/>
      </w:pPr>
      <w:r>
        <w:rPr>
          <w:lang w:val="ar_AE" w:bidi="ar_AE"/>
        </w:rPr>
      </w:r>
      <w:r>
        <w:rPr>
          <w:lang w:val="ar_AE" w:bidi="ar_AE"/>
        </w:rPr>
        <w:t>يُبرز هذا المشهد هوية التنين وقوته. • يرسل الله ميخائيل</w:t>
      </w:r>
      <w:r>
        <w:rPr>
          <w:i/>
          <w:lang w:val="ar_AE" w:bidi="ar_AE"/>
        </w:rPr>
        <w:t>,</w:t>
      </w:r>
      <w:r>
        <w:rPr>
          <w:lang w:val="ar_AE" w:bidi="ar_AE"/>
        </w:rPr>
        <w:t xml:space="preserve"> رئيس الملائكة المحارب (انظر </w:t>
      </w:r>
      <w:hyperlink r:id="rId583">
        <w:r>
          <w:rPr>
            <w:lang w:val="ar_AE" w:bidi="ar_AE"/>
          </w:rPr>
          <w:rPr>
            <w:color w:val="0000EE"/>
            <w:u w:val="single"/>
          </w:rPr>
          <w:t>دانيآل 12:1</w:t>
        </w:r>
      </w:hyperlink>
      <w:r>
        <w:rPr>
          <w:lang w:val="ar_AE" w:bidi="ar_AE"/>
        </w:rPr>
        <w:t xml:space="preserve">; </w:t>
      </w:r>
      <w:hyperlink r:id="rId584">
        <w:r>
          <w:rPr>
            <w:lang w:val="ar_AE" w:bidi="ar_AE"/>
          </w:rPr>
          <w:rPr>
            <w:color w:val="0000EE"/>
            <w:u w:val="single"/>
          </w:rPr>
          <w:t>يهوذا 1:9</w:t>
        </w:r>
      </w:hyperlink>
      <w:r>
        <w:rPr>
          <w:lang w:val="ar_AE" w:bidi="ar_AE"/>
        </w:rPr>
        <w:t xml:space="preserve">)، لمواجهة التنين وملائكته. لا يحتاج الله إلى الانخراط في المعركة بنفسه (انظر </w:t>
      </w:r>
      <w:hyperlink r:id="rId585">
        <w:r>
          <w:rPr>
            <w:lang w:val="ar_AE" w:bidi="ar_AE"/>
          </w:rPr>
          <w:rPr>
            <w:color w:val="0000EE"/>
            <w:u w:val="single"/>
          </w:rPr>
          <w:t>متى 26:53</w:t>
        </w:r>
      </w:hyperlink>
      <w:r>
        <w:rPr>
          <w:lang w:val="ar_AE" w:bidi="ar_AE"/>
        </w:rPr>
        <w:t>)، ويتم هزيمة الشيطان.</w:t>
      </w:r>
      <w:r>
        <w:rPr>
          <w:lang w:val="ar_AE" w:bidi="ar_AE"/>
        </w:rPr>
      </w:r>
      <w:r>
        <w:rPr>
          <w:lang w:val="ar_AE" w:bidi="ar_AE"/>
        </w:rPr>
      </w:r>
    </w:p>
    <w:p>
      <w:pPr>
        <w:bidi/>
      </w:pPr>
      <w:r>
        <w:rPr>
          <w:lang w:val="ar_AE" w:bidi="ar_AE"/>
        </w:rPr>
      </w:r>
    </w:p>
    <w:p>
      <w:pPr>
        <w:pStyle w:val="Heading2"/>
        <w:bidi/>
      </w:pPr>
      <w:r>
        <w:rPr>
          <w:lang w:val="ar_AE" w:bidi="ar_AE"/>
        </w:rPr>
        <w:t>رؤيا 12: 10–11</w:t>
      </w:r>
      <w:r>
        <w:rPr>
          <w:lang w:val="ar_AE" w:bidi="ar_AE"/>
        </w:rPr>
      </w:r>
    </w:p>
    <w:p>
      <w:pPr>
        <w:bidi/>
      </w:pPr>
      <w:r>
        <w:rPr>
          <w:lang w:val="ar_AE" w:bidi="ar_AE"/>
        </w:rPr>
      </w:r>
      <w:r>
        <w:rPr>
          <w:lang w:val="ar_AE" w:bidi="ar_AE"/>
        </w:rPr>
        <w:t xml:space="preserve">هزيمة الشيطان تُشجِّع المؤمنين الذين، مثل مستقبلي سفر الرؤيا، لَمْ يُحِبُّوا حَيَاتَهُمْ حَتَّى الموت (انظر </w:t>
      </w:r>
      <w:hyperlink r:id="rId586">
        <w:r>
          <w:rPr>
            <w:lang w:val="ar_AE" w:bidi="ar_AE"/>
          </w:rPr>
          <w:rPr>
            <w:color w:val="0000EE"/>
            <w:u w:val="single"/>
          </w:rPr>
          <w:t>يوحنا 12:24–26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13</w:t>
      </w:r>
      <w:r>
        <w:rPr>
          <w:lang w:val="ar_AE" w:bidi="ar_AE"/>
        </w:rPr>
      </w:r>
    </w:p>
    <w:p>
      <w:pPr>
        <w:bidi/>
      </w:pPr>
      <w:r>
        <w:rPr>
          <w:lang w:val="ar_AE" w:bidi="ar_AE"/>
        </w:rPr>
      </w:r>
      <w:r>
        <w:rPr>
          <w:lang w:val="ar_AE" w:bidi="ar_AE"/>
        </w:rPr>
        <w:t xml:space="preserve">وَلَمَّا رَأَى التِّنِّينُ: يبدأ المشهد من </w:t>
      </w:r>
      <w:hyperlink r:id="rId56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14</w:t>
      </w:r>
      <w:r>
        <w:rPr>
          <w:lang w:val="ar_AE" w:bidi="ar_AE"/>
        </w:rPr>
      </w:r>
    </w:p>
    <w:p>
      <w:pPr>
        <w:bidi/>
      </w:pPr>
      <w:r>
        <w:rPr>
          <w:lang w:val="ar_AE" w:bidi="ar_AE"/>
        </w:rPr>
      </w:r>
      <w:r>
        <w:rPr>
          <w:lang w:val="ar_AE" w:bidi="ar_AE"/>
        </w:rPr>
        <w:t xml:space="preserve">جَنَاحَيِ النَّسْرِ الْعَظِيمِ (انظر </w:t>
      </w:r>
      <w:hyperlink r:id="rId587">
        <w:r>
          <w:rPr>
            <w:lang w:val="ar_AE" w:bidi="ar_AE"/>
          </w:rPr>
          <w:rPr>
            <w:color w:val="0000EE"/>
            <w:u w:val="single"/>
          </w:rPr>
          <w:t>خروج 19:4–6</w:t>
        </w:r>
      </w:hyperlink>
      <w:r>
        <w:rPr>
          <w:lang w:val="ar_AE" w:bidi="ar_AE"/>
        </w:rPr>
        <w:t xml:space="preserve">; </w:t>
      </w:r>
      <w:hyperlink r:id="rId588">
        <w:r>
          <w:rPr>
            <w:lang w:val="ar_AE" w:bidi="ar_AE"/>
          </w:rPr>
          <w:rPr>
            <w:color w:val="0000EE"/>
            <w:u w:val="single"/>
          </w:rPr>
          <w:t>تثنية 32:10–11</w:t>
        </w:r>
      </w:hyperlink>
      <w:r>
        <w:rPr>
          <w:lang w:val="ar_AE" w:bidi="ar_AE"/>
        </w:rPr>
        <w:t xml:space="preserve">; </w:t>
      </w:r>
      <w:hyperlink r:id="rId589">
        <w:r>
          <w:rPr>
            <w:lang w:val="ar_AE" w:bidi="ar_AE"/>
          </w:rPr>
          <w:rPr>
            <w:color w:val="0000EE"/>
            <w:u w:val="single"/>
          </w:rPr>
          <w:t>إشعياء 40:29–31</w:t>
        </w:r>
      </w:hyperlink>
      <w:r>
        <w:rPr>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0">
        <w:r>
          <w:rPr>
            <w:lang w:val="ar_AE" w:bidi="ar_AE"/>
          </w:rPr>
          <w:rPr>
            <w:color w:val="0000EE"/>
            <w:u w:val="single"/>
          </w:rPr>
          <w:t>رؤيا 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15–16</w:t>
      </w:r>
      <w:r>
        <w:rPr>
          <w:lang w:val="ar_AE" w:bidi="ar_AE"/>
        </w:rPr>
      </w:r>
    </w:p>
    <w:p>
      <w:pPr>
        <w:bidi/>
      </w:pPr>
      <w:r>
        <w:rPr>
          <w:lang w:val="ar_AE" w:bidi="ar_AE"/>
        </w:rPr>
      </w:r>
      <w:r>
        <w:rPr>
          <w:lang w:val="ar_AE" w:bidi="ar_AE"/>
        </w:rPr>
        <w:t xml:space="preserve">يُصوّر يوحنا الشيطان على أنه لوياثان (قارن </w:t>
      </w:r>
      <w:hyperlink r:id="rId591">
        <w:r>
          <w:rPr>
            <w:lang w:val="ar_AE" w:bidi="ar_AE"/>
          </w:rPr>
          <w:rPr>
            <w:color w:val="0000EE"/>
            <w:u w:val="single"/>
          </w:rPr>
          <w:t>أيوب 41:1</w:t>
        </w:r>
      </w:hyperlink>
      <w:r>
        <w:rPr>
          <w:lang w:val="ar_AE" w:bidi="ar_AE"/>
        </w:rPr>
        <w:t xml:space="preserve">) محاولًا تدمير شعب الله (المرأة؛ انظر </w:t>
      </w:r>
      <w:r>
        <w:rPr>
          <w:lang w:val="ar_AE" w:bidi="ar_AE"/>
        </w:rPr>
        <w:t>ملاحظة الدراسة على رؤيا 12:1</w:t>
      </w:r>
      <w:r>
        <w:rPr>
          <w:lang w:val="ar_AE" w:bidi="ar_AE"/>
        </w:rPr>
        <w:t xml:space="preserve">). تستجيب الأرض الحامية ويتم احتواء (ابتلاع) مياه الفوضى، كما حدث في الخلق (قارن </w:t>
      </w:r>
      <w:hyperlink r:id="rId592">
        <w:r>
          <w:rPr>
            <w:lang w:val="ar_AE" w:bidi="ar_AE"/>
          </w:rPr>
          <w:rPr>
            <w:color w:val="0000EE"/>
            <w:u w:val="single"/>
          </w:rPr>
          <w:t>تكوين 1:2</w:t>
        </w:r>
      </w:hyperlink>
      <w:r>
        <w:rPr>
          <w:lang w:val="ar_AE" w:bidi="ar_AE"/>
        </w:rPr>
        <w:t xml:space="preserve">, </w:t>
      </w:r>
      <w:hyperlink r:id="rId593">
        <w:r>
          <w:rPr>
            <w:lang w:val="ar_AE" w:bidi="ar_AE"/>
          </w:rPr>
          <w:rPr>
            <w:color w:val="0000EE"/>
            <w:u w:val="single"/>
          </w:rPr>
          <w:t>6–7</w:t>
        </w:r>
      </w:hyperlink>
      <w:r>
        <w:rPr>
          <w:lang w:val="ar_AE" w:bidi="ar_AE"/>
        </w:rPr>
        <w:t xml:space="preserve">, </w:t>
      </w:r>
      <w:hyperlink r:id="rId594">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17</w:t>
      </w:r>
      <w:r>
        <w:rPr>
          <w:lang w:val="ar_AE" w:bidi="ar_AE"/>
        </w:rPr>
      </w:r>
    </w:p>
    <w:p>
      <w:pPr>
        <w:bidi/>
      </w:pPr>
      <w:r>
        <w:rPr>
          <w:lang w:val="ar_AE" w:bidi="ar_AE"/>
        </w:rPr>
      </w:r>
      <w:r>
        <w:rPr>
          <w:lang w:val="ar_AE" w:bidi="ar_AE"/>
        </w:rPr>
        <w:t>يُحوِّل التنين عداءه نحو نسل المرأة (المؤمنين) الَّذِينَ يَحْفَظُونَ وَصَايَا اللهِ، وَعِنْدَهُمْ شَهَادَةُ يَسُوعَ الْمَسِيحِ.</w:t>
      </w:r>
      <w:r>
        <w:rPr>
          <w:lang w:val="ar_AE" w:bidi="ar_AE"/>
        </w:rPr>
      </w:r>
      <w:r>
        <w:rPr>
          <w:lang w:val="ar_AE" w:bidi="ar_AE"/>
        </w:rPr>
      </w:r>
    </w:p>
    <w:p>
      <w:pPr>
        <w:bidi/>
      </w:pPr>
      <w:r>
        <w:rPr>
          <w:lang w:val="ar_AE" w:bidi="ar_AE"/>
        </w:rPr>
      </w:r>
    </w:p>
    <w:p>
      <w:pPr>
        <w:pStyle w:val="Heading2"/>
        <w:bidi/>
      </w:pPr>
      <w:r>
        <w:rPr>
          <w:lang w:val="ar_AE" w:bidi="ar_AE"/>
        </w:rPr>
        <w:t>رؤيا 12: 18</w:t>
      </w:r>
      <w:r>
        <w:rPr>
          <w:lang w:val="ar_AE" w:bidi="ar_AE"/>
        </w:rPr>
      </w:r>
    </w:p>
    <w:p>
      <w:pPr>
        <w:bidi/>
      </w:pPr>
      <w:r>
        <w:rPr>
          <w:lang w:val="ar_AE" w:bidi="ar_AE"/>
        </w:rPr>
      </w:r>
      <w:r>
        <w:rPr>
          <w:lang w:val="ar_AE" w:bidi="ar_AE"/>
        </w:rPr>
        <w:t>ثُمَّ وَقَفْتُ عَلَى رَمْلِ الْبَحْرِ: وعلى العكس من ذلك، يقف الحمل على صخرة صهيون (</w:t>
      </w:r>
      <w:hyperlink r:id="rId19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18–13: 18</w:t>
      </w:r>
      <w:r>
        <w:rPr>
          <w:lang w:val="ar_AE" w:bidi="ar_AE"/>
        </w:rPr>
      </w:r>
    </w:p>
    <w:p>
      <w:pPr>
        <w:bidi/>
      </w:pPr>
      <w:r>
        <w:rPr>
          <w:lang w:val="ar_AE" w:bidi="ar_AE"/>
        </w:rPr>
      </w:r>
      <w:r>
        <w:rPr>
          <w:lang w:val="ar_AE" w:bidi="ar_AE"/>
        </w:rPr>
        <w:t>يُصَوِّر يوحنّا التنين وهو يقود حربه (</w:t>
      </w:r>
      <w:hyperlink r:id="rId595">
        <w:r>
          <w:rPr>
            <w:lang w:val="ar_AE" w:bidi="ar_AE"/>
          </w:rPr>
          <w:rPr>
            <w:color w:val="0000EE"/>
            <w:u w:val="single"/>
          </w:rPr>
          <w:t>12:17</w:t>
        </w:r>
      </w:hyperlink>
      <w:r>
        <w:rPr>
          <w:lang w:val="ar_AE" w:bidi="ar_AE"/>
        </w:rPr>
        <w:t>) من خلال وحشين يُشَكِّلان مع الشيطان ثالوثًا شريرًا.</w:t>
      </w:r>
      <w:r>
        <w:rPr>
          <w:lang w:val="ar_AE" w:bidi="ar_AE"/>
        </w:rPr>
      </w:r>
      <w:r>
        <w:rPr>
          <w:lang w:val="ar_AE" w:bidi="ar_AE"/>
        </w:rPr>
      </w:r>
    </w:p>
    <w:p>
      <w:pPr>
        <w:bidi/>
      </w:pPr>
      <w:r>
        <w:rPr>
          <w:lang w:val="ar_AE" w:bidi="ar_AE"/>
        </w:rPr>
      </w:r>
    </w:p>
    <w:p>
      <w:pPr>
        <w:pStyle w:val="Heading2"/>
        <w:bidi/>
      </w:pPr>
      <w:r>
        <w:rPr>
          <w:lang w:val="ar_AE" w:bidi="ar_AE"/>
        </w:rPr>
        <w:t>رؤيا 13: 1</w:t>
      </w:r>
      <w:r>
        <w:rPr>
          <w:lang w:val="ar_AE" w:bidi="ar_AE"/>
        </w:rPr>
      </w:r>
    </w:p>
    <w:p>
      <w:pPr>
        <w:bidi/>
      </w:pPr>
      <w:r>
        <w:rPr>
          <w:lang w:val="ar_AE" w:bidi="ar_AE"/>
        </w:rPr>
      </w:r>
      <w:r>
        <w:rPr>
          <w:lang w:val="ar_AE" w:bidi="ar_AE"/>
        </w:rPr>
        <w:t xml:space="preserve">يطلع وحش من البحر (وهو يرمز إلى الشر). مثل التنين، لديه سبعة رؤوس وعشرة قرون (انظر </w:t>
      </w:r>
      <w:hyperlink r:id="rId596">
        <w:r>
          <w:rPr>
            <w:lang w:val="ar_AE" w:bidi="ar_AE"/>
          </w:rPr>
          <w:rPr>
            <w:color w:val="0000EE"/>
            <w:u w:val="single"/>
          </w:rPr>
          <w:t>12:3</w:t>
        </w:r>
      </w:hyperlink>
      <w:r>
        <w:rPr>
          <w:lang w:val="ar_AE" w:bidi="ar_AE"/>
        </w:rPr>
        <w:t xml:space="preserve">). وتُمَثِّل التيجان قوته السياسية والعسكرية (قارن </w:t>
      </w:r>
      <w:hyperlink r:id="rId224">
        <w:r>
          <w:rPr>
            <w:lang w:val="ar_AE" w:bidi="ar_AE"/>
          </w:rPr>
          <w:rPr>
            <w:color w:val="0000EE"/>
            <w:u w:val="single"/>
          </w:rPr>
          <w:t>17:3</w:t>
        </w:r>
      </w:hyperlink>
      <w:r>
        <w:rPr>
          <w:lang w:val="ar_AE" w:bidi="ar_AE"/>
        </w:rPr>
        <w:t xml:space="preserve">, </w:t>
      </w:r>
      <w:hyperlink r:id="rId597">
        <w:r>
          <w:rPr>
            <w:lang w:val="ar_AE" w:bidi="ar_AE"/>
          </w:rPr>
          <w:rPr>
            <w:color w:val="0000EE"/>
            <w:u w:val="single"/>
          </w:rPr>
          <w:t>7–11</w:t>
        </w:r>
      </w:hyperlink>
      <w:r>
        <w:rPr>
          <w:lang w:val="ar_AE" w:bidi="ar_AE"/>
        </w:rPr>
        <w:t xml:space="preserve">; </w:t>
      </w:r>
      <w:hyperlink r:id="rId598">
        <w:r>
          <w:rPr>
            <w:lang w:val="ar_AE" w:bidi="ar_AE"/>
          </w:rPr>
          <w:rPr>
            <w:color w:val="0000EE"/>
            <w:u w:val="single"/>
          </w:rPr>
          <w:t>دانيآل 7:7</w:t>
        </w:r>
      </w:hyperlink>
      <w:r>
        <w:rPr>
          <w:lang w:val="ar_AE" w:bidi="ar_AE"/>
        </w:rPr>
        <w:t xml:space="preserve">, </w:t>
      </w:r>
      <w:hyperlink r:id="rId599">
        <w:r>
          <w:rPr>
            <w:lang w:val="ar_AE" w:bidi="ar_AE"/>
          </w:rPr>
          <w:rPr>
            <w:color w:val="0000EE"/>
            <w:u w:val="single"/>
          </w:rPr>
          <w:t>19–20</w:t>
        </w:r>
      </w:hyperlink>
      <w:r>
        <w:rPr>
          <w:lang w:val="ar_AE" w:bidi="ar_AE"/>
        </w:rPr>
        <w:t>)، مما يدل على أن الشيطان هو قائد إمبراطورية هذا الوحش.</w:t>
      </w:r>
      <w:r>
        <w:rPr>
          <w:lang w:val="ar_AE" w:bidi="ar_AE"/>
        </w:rPr>
      </w:r>
      <w:r>
        <w:rPr>
          <w:lang w:val="ar_AE" w:bidi="ar_AE"/>
        </w:rPr>
      </w:r>
    </w:p>
    <w:p>
      <w:pPr>
        <w:bidi/>
      </w:pPr>
      <w:r>
        <w:rPr>
          <w:lang w:val="ar_AE" w:bidi="ar_AE"/>
        </w:rPr>
      </w:r>
    </w:p>
    <w:p>
      <w:pPr>
        <w:pStyle w:val="Heading2"/>
        <w:bidi/>
      </w:pPr>
      <w:r>
        <w:rPr>
          <w:lang w:val="ar_AE" w:bidi="ar_AE"/>
        </w:rPr>
        <w:t>رؤيا 13: 1–10</w:t>
      </w:r>
      <w:r>
        <w:rPr>
          <w:lang w:val="ar_AE" w:bidi="ar_AE"/>
        </w:rPr>
      </w:r>
    </w:p>
    <w:p>
      <w:pPr>
        <w:bidi/>
      </w:pPr>
      <w:r>
        <w:rPr>
          <w:lang w:val="ar_AE" w:bidi="ar_AE"/>
        </w:rPr>
      </w:r>
      <w:r>
        <w:rPr>
          <w:lang w:val="ar_AE" w:bidi="ar_AE"/>
        </w:rPr>
        <w:t xml:space="preserve">الوحش الأول هو العضو الثاني في ثالوث الشر (انظر </w:t>
      </w:r>
      <w:r>
        <w:rPr>
          <w:lang w:val="ar_AE" w:bidi="ar_AE"/>
        </w:rPr>
        <w:t>ملاحظة الدراسة على 12:18–13:18</w:t>
      </w:r>
      <w:r>
        <w:rPr>
          <w:lang w:val="ar_AE" w:bidi="ar_AE"/>
        </w:rPr>
        <w:t>) ومن المُرجح أنه يمثل القوة الرومانية (انظر ملاحظة الموضوع “</w:t>
      </w:r>
      <w:r>
        <w:rPr>
          <w:lang w:val="ar_AE" w:bidi="ar_AE"/>
        </w:rPr>
        <w:t>الإمبراطوريات العالمية الأربع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2</w:t>
      </w:r>
      <w:r>
        <w:rPr>
          <w:lang w:val="ar_AE" w:bidi="ar_AE"/>
        </w:rPr>
      </w:r>
    </w:p>
    <w:p>
      <w:pPr>
        <w:bidi/>
      </w:pPr>
      <w:r>
        <w:rPr>
          <w:lang w:val="ar_AE" w:bidi="ar_AE"/>
        </w:rPr>
      </w:r>
      <w:r>
        <w:rPr>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lang w:val="ar_AE" w:bidi="ar_AE"/>
        </w:rPr>
      </w:r>
      <w:r>
        <w:rPr>
          <w:lang w:val="ar_AE" w:bidi="ar_AE"/>
        </w:rPr>
      </w:r>
    </w:p>
    <w:p>
      <w:pPr>
        <w:bidi/>
      </w:pPr>
      <w:r>
        <w:rPr>
          <w:lang w:val="ar_AE" w:bidi="ar_AE"/>
        </w:rPr>
      </w:r>
    </w:p>
    <w:p>
      <w:pPr>
        <w:pStyle w:val="Heading2"/>
        <w:bidi/>
      </w:pPr>
      <w:r>
        <w:rPr>
          <w:lang w:val="ar_AE" w:bidi="ar_AE"/>
        </w:rPr>
        <w:t>رؤيا 13: 3</w:t>
      </w:r>
      <w:r>
        <w:rPr>
          <w:lang w:val="ar_AE" w:bidi="ar_AE"/>
        </w:rPr>
      </w:r>
    </w:p>
    <w:p>
      <w:pPr>
        <w:bidi/>
      </w:pPr>
      <w:r>
        <w:rPr>
          <w:lang w:val="ar_AE" w:bidi="ar_AE"/>
        </w:rPr>
      </w:r>
      <w:r>
        <w:rPr>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0">
        <w:r>
          <w:rPr>
            <w:lang w:val="ar_AE" w:bidi="ar_AE"/>
          </w:rPr>
          <w:rPr>
            <w:color w:val="0000EE"/>
            <w:u w:val="single"/>
          </w:rPr>
          <w:t>17:9–10</w:t>
        </w:r>
      </w:hyperlink>
      <w:r>
        <w:rPr>
          <w:lang w:val="ar_AE" w:bidi="ar_AE"/>
        </w:rPr>
        <w:t xml:space="preserve">، ترتبط الرؤوس السبعة للوحش بكل من </w:t>
      </w:r>
      <w:r>
        <w:rPr>
          <w:i/>
          <w:lang w:val="ar_AE" w:bidi="ar_AE"/>
        </w:rPr>
        <w:t>سبع تلال</w:t>
      </w:r>
      <w:r>
        <w:rPr>
          <w:lang w:val="ar_AE" w:bidi="ar_AE"/>
        </w:rPr>
        <w:t xml:space="preserve"> (رومية) و</w:t>
      </w:r>
      <w:r>
        <w:rPr>
          <w:i/>
          <w:lang w:val="ar_AE" w:bidi="ar_AE"/>
        </w:rPr>
        <w:t>سبعة ملوك.</w:t>
      </w:r>
      <w:r>
        <w:rPr>
          <w:lang w:val="ar_AE" w:bidi="ar_AE"/>
        </w:rPr>
      </w:r>
      <w:r>
        <w:rPr>
          <w:lang w:val="ar_AE" w:bidi="ar_AE"/>
        </w:rPr>
      </w:r>
    </w:p>
    <w:p>
      <w:pPr>
        <w:bidi/>
      </w:pPr>
      <w:r>
        <w:rPr>
          <w:lang w:val="ar_AE" w:bidi="ar_AE"/>
        </w:rPr>
      </w:r>
    </w:p>
    <w:p>
      <w:pPr>
        <w:pStyle w:val="Heading2"/>
        <w:bidi/>
      </w:pPr>
      <w:r>
        <w:rPr>
          <w:lang w:val="ar_AE" w:bidi="ar_AE"/>
        </w:rPr>
        <w:t>رؤيا 13: 5</w:t>
      </w:r>
      <w:r>
        <w:rPr>
          <w:lang w:val="ar_AE" w:bidi="ar_AE"/>
        </w:rPr>
      </w:r>
    </w:p>
    <w:p>
      <w:pPr>
        <w:bidi/>
      </w:pPr>
      <w:r>
        <w:rPr>
          <w:lang w:val="ar_AE" w:bidi="ar_AE"/>
        </w:rPr>
      </w:r>
      <w:r>
        <w:rPr>
          <w:lang w:val="ar_AE" w:bidi="ar_AE"/>
        </w:rPr>
        <w:t xml:space="preserve">الأشهر الاثنان والأربعون تُمَثِّل ثلاث سنوات ونصف من الاضطهاد وسيادة الشر (انظر </w:t>
      </w:r>
      <w:r>
        <w:rPr>
          <w:lang w:val="ar_AE" w:bidi="ar_AE"/>
        </w:rPr>
        <w:t>ملاحظة الدراسة على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5–8</w:t>
      </w:r>
      <w:r>
        <w:rPr>
          <w:lang w:val="ar_AE" w:bidi="ar_AE"/>
        </w:rPr>
      </w:r>
    </w:p>
    <w:p>
      <w:pPr>
        <w:bidi/>
      </w:pPr>
      <w:r>
        <w:rPr>
          <w:lang w:val="ar_AE" w:bidi="ar_AE"/>
        </w:rPr>
      </w:r>
      <w:r>
        <w:rPr>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lang w:val="ar_AE" w:bidi="ar_AE"/>
        </w:rPr>
      </w:r>
      <w:r>
        <w:rPr>
          <w:lang w:val="ar_AE" w:bidi="ar_AE"/>
        </w:rPr>
      </w:r>
    </w:p>
    <w:p>
      <w:pPr>
        <w:bidi/>
      </w:pPr>
      <w:r>
        <w:rPr>
          <w:lang w:val="ar_AE" w:bidi="ar_AE"/>
        </w:rPr>
      </w:r>
    </w:p>
    <w:p>
      <w:pPr>
        <w:pStyle w:val="Heading2"/>
        <w:bidi/>
      </w:pPr>
      <w:r>
        <w:rPr>
          <w:lang w:val="ar_AE" w:bidi="ar_AE"/>
        </w:rPr>
        <w:t>رؤيا 13: 7</w:t>
      </w:r>
      <w:r>
        <w:rPr>
          <w:lang w:val="ar_AE" w:bidi="ar_AE"/>
        </w:rPr>
      </w:r>
    </w:p>
    <w:p>
      <w:pPr>
        <w:bidi/>
      </w:pPr>
      <w:r>
        <w:rPr>
          <w:lang w:val="ar_AE" w:bidi="ar_AE"/>
        </w:rPr>
      </w:r>
      <w:r>
        <w:rPr>
          <w:lang w:val="ar_AE" w:bidi="ar_AE"/>
        </w:rPr>
        <w:t>سلطان الوحش يكون على كافة شعوب العالم.</w:t>
      </w:r>
      <w:r>
        <w:rPr>
          <w:lang w:val="ar_AE" w:bidi="ar_AE"/>
        </w:rPr>
      </w:r>
      <w:r>
        <w:rPr>
          <w:lang w:val="ar_AE" w:bidi="ar_AE"/>
        </w:rPr>
      </w:r>
    </w:p>
    <w:p>
      <w:pPr>
        <w:bidi/>
      </w:pPr>
      <w:r>
        <w:rPr>
          <w:lang w:val="ar_AE" w:bidi="ar_AE"/>
        </w:rPr>
      </w:r>
    </w:p>
    <w:p>
      <w:pPr>
        <w:pStyle w:val="Heading2"/>
        <w:bidi/>
      </w:pPr>
      <w:r>
        <w:rPr>
          <w:lang w:val="ar_AE" w:bidi="ar_AE"/>
        </w:rPr>
        <w:t>رؤيا 13: 8</w:t>
      </w:r>
      <w:r>
        <w:rPr>
          <w:lang w:val="ar_AE" w:bidi="ar_AE"/>
        </w:rPr>
      </w:r>
    </w:p>
    <w:p>
      <w:pPr>
        <w:bidi/>
      </w:pPr>
      <w:r>
        <w:rPr>
          <w:lang w:val="ar_AE" w:bidi="ar_AE"/>
        </w:rPr>
      </w:r>
      <w:r>
        <w:rPr>
          <w:lang w:val="ar_AE" w:bidi="ar_AE"/>
        </w:rPr>
        <w:t>أولئك الذين عبدوا الوحش لهم سِمَته على يدهم (</w:t>
      </w:r>
      <w:hyperlink r:id="rId601">
        <w:r>
          <w:rPr>
            <w:lang w:val="ar_AE" w:bidi="ar_AE"/>
          </w:rPr>
          <w:rPr>
            <w:color w:val="0000EE"/>
            <w:u w:val="single"/>
          </w:rPr>
          <w:t>13:15–17</w:t>
        </w:r>
      </w:hyperlink>
      <w:r>
        <w:rPr>
          <w:lang w:val="ar_AE" w:bidi="ar_AE"/>
        </w:rPr>
        <w:t xml:space="preserve">) وليسوا مَكْتُوبَين فِي سِفْرِ الحَيَاة (انظر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9–10</w:t>
      </w:r>
      <w:r>
        <w:rPr>
          <w:lang w:val="ar_AE" w:bidi="ar_AE"/>
        </w:rPr>
      </w:r>
    </w:p>
    <w:p>
      <w:pPr>
        <w:bidi/>
      </w:pPr>
      <w:r>
        <w:rPr>
          <w:lang w:val="ar_AE" w:bidi="ar_AE"/>
        </w:rPr>
      </w:r>
      <w:r>
        <w:rPr>
          <w:lang w:val="ar_AE" w:bidi="ar_AE"/>
        </w:rPr>
        <w:t>ينتهي المشهد (</w:t>
      </w:r>
      <w:hyperlink r:id="rId602">
        <w:r>
          <w:rPr>
            <w:lang w:val="ar_AE" w:bidi="ar_AE"/>
          </w:rPr>
          <w:rPr>
            <w:color w:val="0000EE"/>
            <w:u w:val="single"/>
          </w:rPr>
          <w:t>13:1–10</w:t>
        </w:r>
      </w:hyperlink>
      <w:r>
        <w:rPr>
          <w:lang w:val="ar_AE" w:bidi="ar_AE"/>
        </w:rPr>
        <w:t xml:space="preserve">) بخاتمة درامية مستوحاة من </w:t>
      </w:r>
      <w:hyperlink r:id="rId603">
        <w:r>
          <w:rPr>
            <w:lang w:val="ar_AE" w:bidi="ar_AE"/>
          </w:rPr>
          <w:rPr>
            <w:color w:val="0000EE"/>
            <w:u w:val="single"/>
          </w:rPr>
          <w:t>إرميا 15:2</w:t>
        </w:r>
      </w:hyperlink>
      <w:r>
        <w:rPr>
          <w:lang w:val="ar_AE" w:bidi="ar_AE"/>
        </w:rPr>
        <w:t xml:space="preserve">; </w:t>
      </w:r>
      <w:hyperlink r:id="rId604">
        <w:r>
          <w:rPr>
            <w:lang w:val="ar_AE" w:bidi="ar_AE"/>
          </w:rPr>
          <w:rPr>
            <w:color w:val="0000EE"/>
            <w:u w:val="single"/>
          </w:rPr>
          <w:t>43:11</w:t>
        </w:r>
      </w:hyperlink>
      <w:r>
        <w:rPr>
          <w:lang w:val="ar_AE" w:bidi="ar_AE"/>
        </w:rPr>
        <w:t xml:space="preserve">. يجب على كل من لديه آذان للسمع أن ينتبه، لأن الدينونة قادمة (قارن </w:t>
      </w:r>
      <w:hyperlink r:id="rId605">
        <w:r>
          <w:rPr>
            <w:lang w:val="ar_AE" w:bidi="ar_AE"/>
          </w:rPr>
          <w:rPr>
            <w:color w:val="0000EE"/>
            <w:u w:val="single"/>
          </w:rPr>
          <w:t>رؤيا 2:7</w:t>
        </w:r>
      </w:hyperlink>
      <w:r>
        <w:rPr>
          <w:lang w:val="ar_AE" w:bidi="ar_AE"/>
        </w:rPr>
        <w:t xml:space="preserve">، </w:t>
      </w:r>
      <w:hyperlink r:id="rId606">
        <w:r>
          <w:rPr>
            <w:lang w:val="ar_AE" w:bidi="ar_AE"/>
          </w:rPr>
          <w:rPr>
            <w:color w:val="0000EE"/>
            <w:u w:val="single"/>
          </w:rPr>
          <w:t>11</w:t>
        </w:r>
      </w:hyperlink>
      <w:r>
        <w:rPr>
          <w:lang w:val="ar_AE" w:bidi="ar_AE"/>
        </w:rPr>
        <w:t xml:space="preserve">، </w:t>
      </w:r>
      <w:hyperlink r:id="rId1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10</w:t>
      </w:r>
      <w:r>
        <w:rPr>
          <w:lang w:val="ar_AE" w:bidi="ar_AE"/>
        </w:rPr>
      </w:r>
    </w:p>
    <w:p>
      <w:pPr>
        <w:bidi/>
      </w:pPr>
      <w:r>
        <w:rPr>
          <w:lang w:val="ar_AE" w:bidi="ar_AE"/>
        </w:rPr>
      </w:r>
      <w:r>
        <w:rPr>
          <w:lang w:val="ar_AE" w:bidi="ar_AE"/>
        </w:rPr>
        <w:t>إن شعب الله القديسين مَدْعُوُّن للصبر ولأن يستمروا أمناء بينما يجتازون الاضطهاد المؤقت.</w:t>
      </w:r>
      <w:r>
        <w:rPr>
          <w:lang w:val="ar_AE" w:bidi="ar_AE"/>
        </w:rPr>
      </w:r>
      <w:r>
        <w:rPr>
          <w:lang w:val="ar_AE" w:bidi="ar_AE"/>
        </w:rPr>
      </w:r>
    </w:p>
    <w:p>
      <w:pPr>
        <w:bidi/>
      </w:pPr>
      <w:r>
        <w:rPr>
          <w:lang w:val="ar_AE" w:bidi="ar_AE"/>
        </w:rPr>
      </w:r>
    </w:p>
    <w:p>
      <w:pPr>
        <w:pStyle w:val="Heading2"/>
        <w:bidi/>
      </w:pPr>
      <w:r>
        <w:rPr>
          <w:lang w:val="ar_AE" w:bidi="ar_AE"/>
        </w:rPr>
        <w:t>رؤيا 13: 11</w:t>
      </w:r>
      <w:r>
        <w:rPr>
          <w:lang w:val="ar_AE" w:bidi="ar_AE"/>
        </w:rPr>
      </w:r>
    </w:p>
    <w:p>
      <w:pPr>
        <w:bidi/>
      </w:pPr>
      <w:r>
        <w:rPr>
          <w:lang w:val="ar_AE" w:bidi="ar_AE"/>
        </w:rPr>
      </w:r>
      <w:r>
        <w:rPr>
          <w:lang w:val="ar_AE" w:bidi="ar_AE"/>
        </w:rPr>
        <w:t>يتم تصوير الوحش على أنه شِبه خروف</w:t>
      </w:r>
      <w:r>
        <w:rPr>
          <w:i/>
          <w:lang w:val="ar_AE" w:bidi="ar_AE"/>
        </w:rPr>
        <w:t>،</w:t>
      </w:r>
      <w:r>
        <w:rPr>
          <w:lang w:val="ar_AE" w:bidi="ar_AE"/>
        </w:rPr>
        <w:t xml:space="preserve"> وهو نفس الرمز المستخدم للإشارة للمسيح (انظر </w:t>
      </w:r>
      <w:hyperlink r:id="rId607">
        <w:r>
          <w:rPr>
            <w:lang w:val="ar_AE" w:bidi="ar_AE"/>
          </w:rPr>
          <w:rPr>
            <w:color w:val="0000EE"/>
            <w:u w:val="single"/>
          </w:rPr>
          <w:t>5:6–13</w:t>
        </w:r>
      </w:hyperlink>
      <w:r>
        <w:rPr>
          <w:lang w:val="ar_AE" w:bidi="ar_AE"/>
        </w:rPr>
        <w:t xml:space="preserve">؛ </w:t>
      </w:r>
      <w:hyperlink r:id="rId539">
        <w:r>
          <w:rPr>
            <w:lang w:val="ar_AE" w:bidi="ar_AE"/>
          </w:rPr>
          <w:rPr>
            <w:color w:val="0000EE"/>
            <w:u w:val="single"/>
          </w:rPr>
          <w:t>7:9–17</w:t>
        </w:r>
      </w:hyperlink>
      <w:r>
        <w:rPr>
          <w:lang w:val="ar_AE" w:bidi="ar_AE"/>
        </w:rPr>
        <w:t xml:space="preserve">؛ </w:t>
      </w:r>
      <w:hyperlink r:id="rId608">
        <w:r>
          <w:rPr>
            <w:lang w:val="ar_AE" w:bidi="ar_AE"/>
          </w:rPr>
          <w:rPr>
            <w:color w:val="0000EE"/>
            <w:u w:val="single"/>
          </w:rPr>
          <w:t>14:1–4</w:t>
        </w:r>
      </w:hyperlink>
      <w:r>
        <w:rPr>
          <w:lang w:val="ar_AE" w:bidi="ar_AE"/>
        </w:rPr>
        <w:t>)، لكن هذا الخروف يتحدث مثل تنين. تشير الصورة هنا إلى مسيح زائف. • قد تشير القرون إلى اثنين من الأباطرة، ربما نيرون ودوميتيان.</w:t>
      </w:r>
      <w:r>
        <w:rPr>
          <w:lang w:val="ar_AE" w:bidi="ar_AE"/>
        </w:rPr>
      </w:r>
      <w:r>
        <w:rPr>
          <w:lang w:val="ar_AE" w:bidi="ar_AE"/>
        </w:rPr>
      </w:r>
    </w:p>
    <w:p>
      <w:pPr>
        <w:bidi/>
      </w:pPr>
      <w:r>
        <w:rPr>
          <w:lang w:val="ar_AE" w:bidi="ar_AE"/>
        </w:rPr>
      </w:r>
    </w:p>
    <w:p>
      <w:pPr>
        <w:pStyle w:val="Heading2"/>
        <w:bidi/>
      </w:pPr>
      <w:r>
        <w:rPr>
          <w:lang w:val="ar_AE" w:bidi="ar_AE"/>
        </w:rPr>
        <w:t>رؤيا 13: 11–18</w:t>
      </w:r>
      <w:r>
        <w:rPr>
          <w:lang w:val="ar_AE" w:bidi="ar_AE"/>
        </w:rPr>
      </w:r>
    </w:p>
    <w:p>
      <w:pPr>
        <w:bidi/>
      </w:pPr>
      <w:r>
        <w:rPr>
          <w:lang w:val="ar_AE" w:bidi="ar_AE"/>
        </w:rPr>
      </w:r>
      <w:r>
        <w:rPr>
          <w:lang w:val="ar_AE" w:bidi="ar_AE"/>
        </w:rPr>
        <w:t xml:space="preserve">وحش آخر: هذا هو الوحش الثاني، أي العضو الثالث في ثالوث الشر (انظر </w:t>
      </w:r>
      <w:r>
        <w:rPr>
          <w:lang w:val="ar_AE" w:bidi="ar_AE"/>
        </w:rPr>
        <w:t>ملاحظة الدراسة على 12:18–13:18</w:t>
      </w:r>
      <w:r>
        <w:rPr>
          <w:lang w:val="ar_AE" w:bidi="ar_AE"/>
        </w:rPr>
        <w:t>)، ويُطلق عليه لاحقًا "النبي الكاذب" (</w:t>
      </w:r>
      <w:hyperlink r:id="rId609">
        <w:r>
          <w:rPr>
            <w:lang w:val="ar_AE" w:bidi="ar_AE"/>
          </w:rPr>
          <w:rPr>
            <w:color w:val="0000EE"/>
            <w:u w:val="single"/>
          </w:rPr>
          <w:t>16:13</w:t>
        </w:r>
      </w:hyperlink>
      <w:r>
        <w:rPr>
          <w:lang w:val="ar_AE" w:bidi="ar_AE"/>
        </w:rPr>
        <w:t xml:space="preserve">). وبصفته رئيس كهنة الدين الزائف، يقود العالم لعبادة الوحش الأول والتنين (انظر أيضًا </w:t>
      </w:r>
      <w:hyperlink r:id="rId610">
        <w:r>
          <w:rPr>
            <w:lang w:val="ar_AE" w:bidi="ar_AE"/>
          </w:rPr>
          <w:rPr>
            <w:color w:val="0000EE"/>
            <w:u w:val="single"/>
          </w:rPr>
          <w:t>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w:t>
      </w:r>
      <w:r>
        <w:rPr>
          <w:lang w:val="ar_AE" w:bidi="ar_AE"/>
        </w:rPr>
      </w:r>
    </w:p>
    <w:p>
      <w:pPr>
        <w:bidi/>
      </w:pPr>
      <w:r>
        <w:rPr>
          <w:lang w:val="ar_AE" w:bidi="ar_AE"/>
        </w:rPr>
      </w:r>
      <w:r>
        <w:rPr>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lang w:val="ar_AE" w:bidi="ar_AE"/>
        </w:rPr>
        <w:t>ملاحظة الدراسة على 13:3</w:t>
      </w:r>
      <w:r>
        <w:rPr>
          <w:lang w:val="ar_AE" w:bidi="ar_AE"/>
        </w:rPr>
        <w:t xml:space="preserve">). المنظر هنا هو تصوير لعودة الشر المستمرة، خاصة في الأيام الأخيرة (انظر </w:t>
      </w:r>
      <w:r>
        <w:rPr>
          <w:lang w:val="ar_AE" w:bidi="ar_AE"/>
        </w:rPr>
        <w:t>ملاحظة الدراسة على 17:8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12–15</w:t>
      </w:r>
      <w:r>
        <w:rPr>
          <w:lang w:val="ar_AE" w:bidi="ar_AE"/>
        </w:rPr>
      </w:r>
    </w:p>
    <w:p>
      <w:pPr>
        <w:bidi/>
      </w:pPr>
      <w:r>
        <w:rPr>
          <w:lang w:val="ar_AE" w:bidi="ar_AE"/>
        </w:rPr>
      </w:r>
      <w:r>
        <w:rPr>
          <w:lang w:val="ar_AE" w:bidi="ar_AE"/>
        </w:rPr>
        <w:t>يستمد الوحش الثاني قوته من الوحش الأول، الذي بدوره يستجيب للتنين (</w:t>
      </w:r>
      <w:hyperlink r:id="rId447">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13–15</w:t>
      </w:r>
      <w:r>
        <w:rPr>
          <w:lang w:val="ar_AE" w:bidi="ar_AE"/>
        </w:rPr>
      </w:r>
    </w:p>
    <w:p>
      <w:pPr>
        <w:bidi/>
      </w:pPr>
      <w:r>
        <w:rPr>
          <w:lang w:val="ar_AE" w:bidi="ar_AE"/>
        </w:rPr>
      </w:r>
      <w:r>
        <w:rPr>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1">
        <w:r>
          <w:rPr>
            <w:lang w:val="ar_AE" w:bidi="ar_AE"/>
          </w:rPr>
          <w:rPr>
            <w:color w:val="0000EE"/>
            <w:u w:val="single"/>
          </w:rPr>
          <w:t>أعمال 16:16–18</w:t>
        </w:r>
      </w:hyperlink>
      <w:r>
        <w:rPr>
          <w:lang w:val="ar_AE" w:bidi="ar_AE"/>
        </w:rPr>
        <w:t xml:space="preserve">؛ </w:t>
      </w:r>
      <w:hyperlink r:id="rId612">
        <w:r>
          <w:rPr>
            <w:lang w:val="ar_AE" w:bidi="ar_AE"/>
          </w:rPr>
          <w:rPr>
            <w:color w:val="0000EE"/>
            <w:u w:val="single"/>
          </w:rPr>
          <w:t>1 كورنثوس 12:2–3</w:t>
        </w:r>
      </w:hyperlink>
      <w:r>
        <w:rPr>
          <w:lang w:val="ar_AE" w:bidi="ar_AE"/>
        </w:rPr>
        <w:t xml:space="preserve">). كما تضمنت مثل هذه الممارسات عبادة الأرواح (انظر </w:t>
      </w:r>
      <w:hyperlink r:id="rId613">
        <w:r>
          <w:rPr>
            <w:lang w:val="ar_AE" w:bidi="ar_AE"/>
          </w:rPr>
          <w:rPr>
            <w:color w:val="0000EE"/>
            <w:u w:val="single"/>
          </w:rPr>
          <w:t>1 كورنثوس 10:20–21</w:t>
        </w:r>
      </w:hyperlink>
      <w:r>
        <w:rPr>
          <w:lang w:val="ar_AE" w:bidi="ar_AE"/>
        </w:rPr>
        <w:t>) وتجسدت في عبادة الإمبراطور الروماني. أولئك الذين رفضوا الامتثال كانوا معرضين لعقوبة الموت.</w:t>
      </w:r>
      <w:r>
        <w:rPr>
          <w:lang w:val="ar_AE" w:bidi="ar_AE"/>
        </w:rPr>
      </w:r>
      <w:r>
        <w:rPr>
          <w:lang w:val="ar_AE" w:bidi="ar_AE"/>
        </w:rPr>
      </w:r>
    </w:p>
    <w:p>
      <w:pPr>
        <w:bidi/>
      </w:pPr>
      <w:r>
        <w:rPr>
          <w:lang w:val="ar_AE" w:bidi="ar_AE"/>
        </w:rPr>
      </w:r>
    </w:p>
    <w:p>
      <w:pPr>
        <w:pStyle w:val="Heading2"/>
        <w:bidi/>
      </w:pPr>
      <w:r>
        <w:rPr>
          <w:lang w:val="ar_AE" w:bidi="ar_AE"/>
        </w:rPr>
        <w:t>رؤيا 13: 14–15</w:t>
      </w:r>
      <w:r>
        <w:rPr>
          <w:lang w:val="ar_AE" w:bidi="ar_AE"/>
        </w:rPr>
      </w:r>
    </w:p>
    <w:p>
      <w:pPr>
        <w:bidi/>
      </w:pPr>
      <w:r>
        <w:rPr>
          <w:lang w:val="ar_AE" w:bidi="ar_AE"/>
        </w:rPr>
      </w:r>
      <w:r>
        <w:rPr>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lang w:val="ar_AE" w:bidi="ar_AE"/>
        </w:rPr>
      </w:r>
      <w:r>
        <w:rPr>
          <w:lang w:val="ar_AE" w:bidi="ar_AE"/>
        </w:rPr>
      </w:r>
    </w:p>
    <w:p>
      <w:pPr>
        <w:bidi/>
      </w:pPr>
      <w:r>
        <w:rPr>
          <w:lang w:val="ar_AE" w:bidi="ar_AE"/>
        </w:rPr>
      </w:r>
    </w:p>
    <w:p>
      <w:pPr>
        <w:pStyle w:val="Heading2"/>
        <w:bidi/>
      </w:pPr>
      <w:r>
        <w:rPr>
          <w:lang w:val="ar_AE" w:bidi="ar_AE"/>
        </w:rPr>
        <w:t>رؤيا 13: 16–17</w:t>
      </w:r>
      <w:r>
        <w:rPr>
          <w:lang w:val="ar_AE" w:bidi="ar_AE"/>
        </w:rPr>
      </w:r>
    </w:p>
    <w:p>
      <w:pPr>
        <w:bidi/>
      </w:pPr>
      <w:r>
        <w:rPr>
          <w:lang w:val="ar_AE" w:bidi="ar_AE"/>
        </w:rPr>
      </w:r>
      <w:r>
        <w:rPr>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4">
        <w:r>
          <w:rPr>
            <w:lang w:val="ar_AE" w:bidi="ar_AE"/>
          </w:rPr>
          <w:rPr>
            <w:color w:val="0000EE"/>
            <w:u w:val="single"/>
          </w:rPr>
          <w:t>14:9</w:t>
        </w:r>
      </w:hyperlink>
      <w:r>
        <w:rPr>
          <w:lang w:val="ar_AE" w:bidi="ar_AE"/>
        </w:rPr>
        <w:t xml:space="preserve">, </w:t>
      </w:r>
      <w:hyperlink r:id="rId615">
        <w:r>
          <w:rPr>
            <w:lang w:val="ar_AE" w:bidi="ar_AE"/>
          </w:rPr>
          <w:rPr>
            <w:color w:val="0000EE"/>
            <w:u w:val="single"/>
          </w:rPr>
          <w:t>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6">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18</w:t>
      </w:r>
      <w:r>
        <w:rPr>
          <w:lang w:val="ar_AE" w:bidi="ar_AE"/>
        </w:rPr>
      </w:r>
    </w:p>
    <w:p>
      <w:pPr>
        <w:bidi/>
      </w:pPr>
      <w:r>
        <w:rPr>
          <w:lang w:val="ar_AE" w:bidi="ar_AE"/>
        </w:rPr>
      </w:r>
      <w:r>
        <w:rPr>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6">
        <w:r>
          <w:rPr>
            <w:lang w:val="ar_AE" w:bidi="ar_AE"/>
          </w:rPr>
          <w:rPr>
            <w:color w:val="0000EE"/>
            <w:u w:val="single"/>
          </w:rPr>
          <w:t>17:9</w:t>
        </w:r>
      </w:hyperlink>
      <w:r>
        <w:rPr>
          <w:lang w:val="ar_AE" w:bidi="ar_AE"/>
        </w:rPr>
        <w:t>). • يمثل رقم 666 الشر الخارق (انظر الملاحظة عن موضوع "</w:t>
      </w:r>
      <w:r>
        <w:rPr>
          <w:lang w:val="ar_AE" w:bidi="ar_AE"/>
        </w:rPr>
        <w:t>الأرقام الرمزية</w:t>
      </w:r>
      <w:r>
        <w:rPr>
          <w:lang w:val="ar_AE" w:bidi="ar_AE"/>
        </w:rPr>
        <w:t xml:space="preserve">"). قد يكون يوحنا استخدم الترجمة الصوتية </w:t>
      </w:r>
      <w:r>
        <w:rPr>
          <w:i/>
          <w:lang w:val="ar_AE" w:bidi="ar_AE"/>
        </w:rPr>
        <w:t>قيصر نيرون</w:t>
      </w:r>
      <w:r>
        <w:rPr>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lang w:val="ar_AE" w:bidi="ar_AE"/>
        </w:rPr>
        <w:t>616</w:t>
      </w:r>
      <w:r>
        <w:rPr>
          <w:lang w:val="ar_AE" w:bidi="ar_AE"/>
        </w:rPr>
        <w:t xml:space="preserve"> في بعض المخطوطات، ربما لمطابقة القيمة العددية للاسم في اليونانية.</w:t>
      </w:r>
      <w:r>
        <w:rPr>
          <w:lang w:val="ar_AE" w:bidi="ar_AE"/>
        </w:rPr>
      </w:r>
      <w:r>
        <w:rPr>
          <w:lang w:val="ar_AE" w:bidi="ar_AE"/>
        </w:rPr>
      </w:r>
    </w:p>
    <w:p>
      <w:pPr>
        <w:bidi/>
      </w:pPr>
      <w:r>
        <w:rPr>
          <w:lang w:val="ar_AE" w:bidi="ar_AE"/>
        </w:rPr>
      </w:r>
    </w:p>
    <w:p>
      <w:pPr>
        <w:pStyle w:val="Heading2"/>
        <w:bidi/>
      </w:pPr>
      <w:r>
        <w:rPr>
          <w:lang w:val="ar_AE" w:bidi="ar_AE"/>
        </w:rPr>
        <w:t>رؤيا 14: 1</w:t>
      </w:r>
      <w:r>
        <w:rPr>
          <w:lang w:val="ar_AE" w:bidi="ar_AE"/>
        </w:rPr>
      </w:r>
    </w:p>
    <w:p>
      <w:pPr>
        <w:bidi/>
      </w:pPr>
      <w:r>
        <w:rPr>
          <w:lang w:val="ar_AE" w:bidi="ar_AE"/>
        </w:rPr>
      </w:r>
      <w:r>
        <w:rPr>
          <w:lang w:val="ar_AE" w:bidi="ar_AE"/>
        </w:rPr>
        <w:t xml:space="preserve">وَاقِفٌ: انظر </w:t>
      </w:r>
      <w:hyperlink r:id="rId617">
        <w:r>
          <w:rPr>
            <w:lang w:val="ar_AE" w:bidi="ar_AE"/>
          </w:rPr>
          <w:rPr>
            <w:color w:val="0000EE"/>
            <w:u w:val="single"/>
          </w:rPr>
          <w:t>5:6</w:t>
        </w:r>
      </w:hyperlink>
      <w:r>
        <w:rPr>
          <w:lang w:val="ar_AE" w:bidi="ar_AE"/>
        </w:rPr>
        <w:t xml:space="preserve">; </w:t>
      </w:r>
      <w:r>
        <w:rPr>
          <w:lang w:val="ar_AE" w:bidi="ar_AE"/>
        </w:rPr>
        <w:t>ملاحظة الدراسة على 12:18</w:t>
      </w:r>
      <w:r>
        <w:rPr>
          <w:lang w:val="ar_AE" w:bidi="ar_AE"/>
        </w:rPr>
        <w:t xml:space="preserve">. • 144,000: البقية التقية لله (انظر </w:t>
      </w:r>
      <w:r>
        <w:rPr>
          <w:lang w:val="ar_AE" w:bidi="ar_AE"/>
        </w:rPr>
        <w:t>ملاحظة الدراسة على 7:4–8</w:t>
      </w:r>
      <w:r>
        <w:rPr>
          <w:lang w:val="ar_AE" w:bidi="ar_AE"/>
        </w:rPr>
        <w:t xml:space="preserve">). • لهم كتابة على جباههم (في تباين مع </w:t>
      </w:r>
      <w:hyperlink r:id="rId618">
        <w:r>
          <w:rPr>
            <w:lang w:val="ar_AE" w:bidi="ar_AE"/>
          </w:rPr>
          <w:rPr>
            <w:color w:val="0000EE"/>
            <w:u w:val="single"/>
          </w:rPr>
          <w:t>13:16–17</w:t>
        </w:r>
      </w:hyperlink>
      <w:r>
        <w:rPr>
          <w:lang w:val="ar_AE" w:bidi="ar_AE"/>
        </w:rPr>
        <w:t>) هي اسم كل من الحمل والآب</w:t>
      </w:r>
      <w:r>
        <w:rPr>
          <w:i/>
          <w:lang w:val="ar_AE" w:bidi="ar_AE"/>
        </w:rPr>
        <w:t>,</w:t>
      </w:r>
      <w:r>
        <w:rPr>
          <w:lang w:val="ar_AE" w:bidi="ar_AE"/>
        </w:rPr>
        <w:t xml:space="preserve"> مما يعكس اتحاد يسوع والآب (انظر </w:t>
      </w:r>
      <w:hyperlink r:id="rId619">
        <w:r>
          <w:rPr>
            <w:lang w:val="ar_AE" w:bidi="ar_AE"/>
          </w:rPr>
          <w:rPr>
            <w:color w:val="0000EE"/>
            <w:u w:val="single"/>
          </w:rPr>
          <w:t>يوحنا 5:20–23</w:t>
        </w:r>
      </w:hyperlink>
      <w:r>
        <w:rPr>
          <w:lang w:val="ar_AE" w:bidi="ar_AE"/>
        </w:rPr>
        <w:t xml:space="preserve">; </w:t>
      </w:r>
      <w:hyperlink r:id="rId620">
        <w:r>
          <w:rPr>
            <w:lang w:val="ar_AE" w:bidi="ar_AE"/>
          </w:rPr>
          <w:rPr>
            <w:color w:val="0000EE"/>
            <w:u w:val="single"/>
          </w:rPr>
          <w:t>14:5–10</w:t>
        </w:r>
      </w:hyperlink>
      <w:r>
        <w:rPr>
          <w:lang w:val="ar_AE" w:bidi="ar_AE"/>
        </w:rPr>
        <w:t xml:space="preserve">; </w:t>
      </w:r>
      <w:hyperlink r:id="rId621">
        <w:r>
          <w:rPr>
            <w:lang w:val="ar_AE" w:bidi="ar_AE"/>
          </w:rPr>
          <w:rPr>
            <w:color w:val="0000EE"/>
            <w:u w:val="single"/>
          </w:rPr>
          <w:t>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هناك مقابلة واضحة وتباين بين الحمل الحقيقي وأتباعه مع ثالوث الشر.</w:t>
      </w:r>
      <w:r>
        <w:rPr>
          <w:lang w:val="ar_AE" w:bidi="ar_AE"/>
        </w:rPr>
      </w:r>
      <w:r>
        <w:rPr>
          <w:lang w:val="ar_AE" w:bidi="ar_AE"/>
        </w:rPr>
      </w:r>
    </w:p>
    <w:p>
      <w:pPr>
        <w:bidi/>
      </w:pPr>
      <w:r>
        <w:rPr>
          <w:lang w:val="ar_AE" w:bidi="ar_AE"/>
        </w:rPr>
      </w:r>
    </w:p>
    <w:p>
      <w:pPr>
        <w:pStyle w:val="Heading2"/>
        <w:bidi/>
      </w:pPr>
      <w:r>
        <w:rPr>
          <w:lang w:val="ar_AE" w:bidi="ar_AE"/>
        </w:rPr>
        <w:t>رؤيا 14: 2–3</w:t>
      </w:r>
      <w:r>
        <w:rPr>
          <w:lang w:val="ar_AE" w:bidi="ar_AE"/>
        </w:rPr>
      </w:r>
    </w:p>
    <w:p>
      <w:pPr>
        <w:bidi/>
      </w:pPr>
      <w:r>
        <w:rPr>
          <w:lang w:val="ar_AE" w:bidi="ar_AE"/>
        </w:rPr>
      </w:r>
      <w:r>
        <w:rPr>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2">
        <w:r>
          <w:rPr>
            <w:lang w:val="ar_AE" w:bidi="ar_AE"/>
          </w:rPr>
          <w:rPr>
            <w:color w:val="0000EE"/>
            <w:u w:val="single"/>
          </w:rPr>
          <w:t>2 كورنثوس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4–5</w:t>
      </w:r>
      <w:r>
        <w:rPr>
          <w:lang w:val="ar_AE" w:bidi="ar_AE"/>
        </w:rPr>
      </w:r>
    </w:p>
    <w:p>
      <w:pPr>
        <w:bidi/>
      </w:pPr>
      <w:r>
        <w:rPr>
          <w:lang w:val="ar_AE" w:bidi="ar_AE"/>
        </w:rPr>
      </w:r>
      <w:r>
        <w:rPr>
          <w:lang w:val="ar_AE" w:bidi="ar_AE"/>
        </w:rPr>
        <w:t>كان هؤلاء المحاربون طاهرين طقسيًا (غير نجسين) وأخلاقيًا بلا لوم. • لقد حفظوا أنفسهم طاهرين كالعذارى: الإشارة إلى الرجال كـ</w:t>
      </w:r>
      <w:r>
        <w:rPr>
          <w:i/>
          <w:lang w:val="ar_AE" w:bidi="ar_AE"/>
        </w:rPr>
        <w:t>عذارى</w:t>
      </w:r>
      <w:r>
        <w:rPr>
          <w:lang w:val="ar_AE" w:bidi="ar_AE"/>
        </w:rPr>
        <w:t xml:space="preserve"> هي استعارة لأمانة شعب الله. وقد تشير الصورة إلى الكنيسة كعروس عذراء للمسيح (انظر </w:t>
      </w:r>
      <w:hyperlink r:id="rId551">
        <w:r>
          <w:rPr>
            <w:lang w:val="ar_AE" w:bidi="ar_AE"/>
          </w:rPr>
          <w:rPr>
            <w:color w:val="0000EE"/>
            <w:u w:val="single"/>
          </w:rPr>
          <w:t>2 كورنثوس 11:2</w:t>
        </w:r>
      </w:hyperlink>
      <w:r>
        <w:rPr>
          <w:lang w:val="ar_AE" w:bidi="ar_AE"/>
        </w:rPr>
        <w:t xml:space="preserve">; </w:t>
      </w:r>
      <w:hyperlink r:id="rId623">
        <w:r>
          <w:rPr>
            <w:lang w:val="ar_AE" w:bidi="ar_AE"/>
          </w:rPr>
          <w:rPr>
            <w:color w:val="0000EE"/>
            <w:u w:val="single"/>
          </w:rPr>
          <w:t>أفسس 5:25–27</w:t>
        </w:r>
      </w:hyperlink>
      <w:r>
        <w:rPr>
          <w:lang w:val="ar_AE" w:bidi="ar_AE"/>
        </w:rPr>
        <w:t xml:space="preserve">); كما تقترح أن الكنيسة تُمثِّل جنودًا في حرب مُقَدَّسة وذلك يتطلب منهم الحفاظ على الطهارة الطقسية (انظر </w:t>
      </w:r>
      <w:hyperlink r:id="rId624">
        <w:r>
          <w:rPr>
            <w:lang w:val="ar_AE" w:bidi="ar_AE"/>
          </w:rPr>
          <w:rPr>
            <w:color w:val="0000EE"/>
            <w:u w:val="single"/>
          </w:rPr>
          <w:t>تثنية 23:9–10</w:t>
        </w:r>
      </w:hyperlink>
      <w:r>
        <w:rPr>
          <w:lang w:val="ar_AE" w:bidi="ar_AE"/>
        </w:rPr>
        <w:t xml:space="preserve">; </w:t>
      </w:r>
      <w:hyperlink r:id="rId625">
        <w:r>
          <w:rPr>
            <w:lang w:val="ar_AE" w:bidi="ar_AE"/>
          </w:rPr>
          <w:rPr>
            <w:color w:val="0000EE"/>
            <w:u w:val="single"/>
          </w:rPr>
          <w:t>1 صموئيل 21:5</w:t>
        </w:r>
      </w:hyperlink>
      <w:r>
        <w:rPr>
          <w:lang w:val="ar_AE" w:bidi="ar_AE"/>
        </w:rPr>
        <w:t xml:space="preserve">). • هؤلاء المؤمنون هم تقدمة خاصة (حرفيًا </w:t>
      </w:r>
      <w:r>
        <w:rPr>
          <w:i/>
          <w:lang w:val="ar_AE" w:bidi="ar_AE"/>
        </w:rPr>
        <w:t>الباكورة;</w:t>
      </w:r>
      <w:r>
        <w:rPr>
          <w:lang w:val="ar_AE" w:bidi="ar_AE"/>
        </w:rPr>
        <w:t xml:space="preserve"> انظر </w:t>
      </w:r>
      <w:hyperlink r:id="rId626">
        <w:r>
          <w:rPr>
            <w:lang w:val="ar_AE" w:bidi="ar_AE"/>
          </w:rPr>
          <w:rPr>
            <w:color w:val="0000EE"/>
            <w:u w:val="single"/>
          </w:rPr>
          <w:t>خروج 13:14–16</w:t>
        </w:r>
      </w:hyperlink>
      <w:r>
        <w:rPr>
          <w:lang w:val="ar_AE" w:bidi="ar_AE"/>
        </w:rPr>
        <w:t xml:space="preserve">; </w:t>
      </w:r>
      <w:hyperlink r:id="rId627">
        <w:r>
          <w:rPr>
            <w:lang w:val="ar_AE" w:bidi="ar_AE"/>
          </w:rPr>
          <w:rPr>
            <w:color w:val="0000EE"/>
            <w:u w:val="single"/>
          </w:rPr>
          <w:t>23:19</w:t>
        </w:r>
      </w:hyperlink>
      <w:r>
        <w:rPr>
          <w:lang w:val="ar_AE" w:bidi="ar_AE"/>
        </w:rPr>
        <w:t xml:space="preserve">; </w:t>
      </w:r>
      <w:hyperlink r:id="rId628">
        <w:r>
          <w:rPr>
            <w:lang w:val="ar_AE" w:bidi="ar_AE"/>
          </w:rPr>
          <w:rPr>
            <w:color w:val="0000EE"/>
            <w:u w:val="single"/>
          </w:rPr>
          <w:t>لاويين 23:9–14</w:t>
        </w:r>
      </w:hyperlink>
      <w:r>
        <w:rPr>
          <w:lang w:val="ar_AE" w:bidi="ar_AE"/>
        </w:rPr>
        <w:t xml:space="preserve">; </w:t>
      </w:r>
      <w:hyperlink r:id="rId629">
        <w:r>
          <w:rPr>
            <w:lang w:val="ar_AE" w:bidi="ar_AE"/>
          </w:rPr>
          <w:rPr>
            <w:color w:val="0000EE"/>
            <w:u w:val="single"/>
          </w:rPr>
          <w:t>عدد 3:40–51</w:t>
        </w:r>
      </w:hyperlink>
      <w:r>
        <w:rPr>
          <w:lang w:val="ar_AE" w:bidi="ar_AE"/>
        </w:rPr>
        <w:t xml:space="preserve">; </w:t>
      </w:r>
      <w:hyperlink r:id="rId630">
        <w:r>
          <w:rPr>
            <w:lang w:val="ar_AE" w:bidi="ar_AE"/>
          </w:rPr>
          <w:rPr>
            <w:color w:val="0000EE"/>
            <w:u w:val="single"/>
          </w:rPr>
          <w:t>18:15–20</w:t>
        </w:r>
      </w:hyperlink>
      <w:r>
        <w:rPr>
          <w:lang w:val="ar_AE" w:bidi="ar_AE"/>
        </w:rPr>
        <w:t xml:space="preserve">; </w:t>
      </w:r>
      <w:hyperlink r:id="rId631">
        <w:r>
          <w:rPr>
            <w:lang w:val="ar_AE" w:bidi="ar_AE"/>
          </w:rPr>
          <w:rPr>
            <w:color w:val="0000EE"/>
            <w:u w:val="single"/>
          </w:rPr>
          <w:t>لوقا 2:22–24</w:t>
        </w:r>
      </w:hyperlink>
      <w:r>
        <w:rPr>
          <w:lang w:val="ar_AE" w:bidi="ar_AE"/>
        </w:rPr>
        <w:t>) الذين تم شراؤهم لله. • وَفِي أَفْوَاهِهِمْ لَمْ يُوجَدْ غِشٌّ: يعلم يوحنا أن الكذبة لن يدخلوا السماء أبدًا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انظر أيضًا </w:t>
      </w:r>
      <w:hyperlink r:id="rId122">
        <w:r>
          <w:rPr>
            <w:lang w:val="ar_AE" w:bidi="ar_AE"/>
          </w:rPr>
          <w:rPr>
            <w:color w:val="0000EE"/>
            <w:u w:val="single"/>
          </w:rPr>
          <w:t>يوحنا 8:44</w:t>
        </w:r>
      </w:hyperlink>
      <w:r>
        <w:rPr>
          <w:lang w:val="ar_AE" w:bidi="ar_AE"/>
        </w:rPr>
        <w:t xml:space="preserve">). فأتباع يسوع يتكلمون ويعيشون الحق (انظر أيضًا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6–7</w:t>
      </w:r>
      <w:r>
        <w:rPr>
          <w:lang w:val="ar_AE" w:bidi="ar_AE"/>
        </w:rPr>
      </w:r>
    </w:p>
    <w:p>
      <w:pPr>
        <w:bidi/>
      </w:pPr>
      <w:r>
        <w:rPr>
          <w:lang w:val="ar_AE" w:bidi="ar_AE"/>
        </w:rPr>
      </w:r>
      <w:r>
        <w:rPr>
          <w:lang w:val="ar_AE" w:bidi="ar_AE"/>
        </w:rPr>
        <w:t>يُعلن الملاك الأول الأخبار السارة الأبدية</w:t>
      </w:r>
      <w:r>
        <w:rPr>
          <w:i/>
          <w:lang w:val="ar_AE" w:bidi="ar_AE"/>
        </w:rPr>
        <w:t>،</w:t>
      </w:r>
      <w:r>
        <w:rPr>
          <w:lang w:val="ar_AE" w:bidi="ar_AE"/>
        </w:rPr>
        <w:t xml:space="preserve"> التي تتضمن الرسالة بأن الله سيجلس كقاضٍ - وأن النهاية وشيكة، لذا تُقدِّم هذه الرسالة دعوة أخيرة للتوبة.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الملائكة الثلاثة يطيرون في السماء حاملين رسائل من الله.</w:t>
      </w:r>
      <w:r>
        <w:rPr>
          <w:lang w:val="ar_AE" w:bidi="ar_AE"/>
        </w:rPr>
      </w:r>
      <w:r>
        <w:rPr>
          <w:lang w:val="ar_AE" w:bidi="ar_AE"/>
        </w:rPr>
      </w:r>
    </w:p>
    <w:p>
      <w:pPr>
        <w:bidi/>
      </w:pPr>
      <w:r>
        <w:rPr>
          <w:lang w:val="ar_AE" w:bidi="ar_AE"/>
        </w:rPr>
      </w:r>
    </w:p>
    <w:p>
      <w:pPr>
        <w:pStyle w:val="Heading2"/>
        <w:bidi/>
      </w:pPr>
      <w:r>
        <w:rPr>
          <w:lang w:val="ar_AE" w:bidi="ar_AE"/>
        </w:rPr>
        <w:t>رؤيا 14: 8</w:t>
      </w:r>
      <w:r>
        <w:rPr>
          <w:lang w:val="ar_AE" w:bidi="ar_AE"/>
        </w:rPr>
      </w:r>
    </w:p>
    <w:p>
      <w:pPr>
        <w:bidi/>
      </w:pPr>
      <w:r>
        <w:rPr>
          <w:lang w:val="ar_AE" w:bidi="ar_AE"/>
        </w:rPr>
      </w:r>
      <w:r>
        <w:rPr>
          <w:lang w:val="ar_AE" w:bidi="ar_AE"/>
        </w:rPr>
        <w:t xml:space="preserve">قد تكون بابل تسمية غامضة لروما (انظر </w:t>
      </w:r>
      <w:hyperlink r:id="rId519">
        <w:r>
          <w:rPr>
            <w:lang w:val="ar_AE" w:bidi="ar_AE"/>
          </w:rPr>
          <w:rPr>
            <w:color w:val="0000EE"/>
            <w:u w:val="single"/>
          </w:rPr>
          <w:t>16:19</w:t>
        </w:r>
      </w:hyperlink>
      <w:r>
        <w:rPr>
          <w:lang w:val="ar_AE" w:bidi="ar_AE"/>
        </w:rPr>
        <w:t xml:space="preserve">؛ </w:t>
      </w:r>
      <w:hyperlink r:id="rId633">
        <w:r>
          <w:rPr>
            <w:lang w:val="ar_AE" w:bidi="ar_AE"/>
          </w:rPr>
          <w:rPr>
            <w:color w:val="0000EE"/>
            <w:u w:val="single"/>
          </w:rPr>
          <w:t>17:5–9</w:t>
        </w:r>
      </w:hyperlink>
      <w:r>
        <w:rPr>
          <w:lang w:val="ar_AE" w:bidi="ar_AE"/>
        </w:rPr>
        <w:t>)؛ فهي ترمز إلى القوة الأرضية والفساد. ومجيء الله كقاضٍ (</w:t>
      </w:r>
      <w:hyperlink r:id="rId248">
        <w:r>
          <w:rPr>
            <w:lang w:val="ar_AE" w:bidi="ar_AE"/>
          </w:rPr>
          <w:rPr>
            <w:color w:val="0000EE"/>
            <w:u w:val="single"/>
          </w:rPr>
          <w:t>14:7</w:t>
        </w:r>
      </w:hyperlink>
      <w:r>
        <w:rPr>
          <w:lang w:val="ar_AE" w:bidi="ar_AE"/>
        </w:rPr>
        <w:t>) يشمل نهاية القوى الأرضية.</w:t>
      </w:r>
      <w:r>
        <w:rPr>
          <w:lang w:val="ar_AE" w:bidi="ar_AE"/>
        </w:rPr>
      </w:r>
      <w:r>
        <w:rPr>
          <w:lang w:val="ar_AE" w:bidi="ar_AE"/>
        </w:rPr>
      </w:r>
    </w:p>
    <w:p>
      <w:pPr>
        <w:bidi/>
      </w:pPr>
      <w:r>
        <w:rPr>
          <w:lang w:val="ar_AE" w:bidi="ar_AE"/>
        </w:rPr>
      </w:r>
    </w:p>
    <w:p>
      <w:pPr>
        <w:pStyle w:val="Heading2"/>
        <w:bidi/>
      </w:pPr>
      <w:r>
        <w:rPr>
          <w:lang w:val="ar_AE" w:bidi="ar_AE"/>
        </w:rPr>
        <w:t>رؤيا 14: 9–11</w:t>
      </w:r>
      <w:r>
        <w:rPr>
          <w:lang w:val="ar_AE" w:bidi="ar_AE"/>
        </w:rPr>
      </w:r>
    </w:p>
    <w:p>
      <w:pPr>
        <w:bidi/>
      </w:pPr>
      <w:r>
        <w:rPr>
          <w:lang w:val="ar_AE" w:bidi="ar_AE"/>
        </w:rPr>
      </w:r>
      <w:r>
        <w:rPr>
          <w:lang w:val="ar_AE" w:bidi="ar_AE"/>
        </w:rPr>
        <w:t>يعلن الملاك الثالث عن دينونة الله (</w:t>
      </w:r>
      <w:hyperlink r:id="rId248">
        <w:r>
          <w:rPr>
            <w:lang w:val="ar_AE" w:bidi="ar_AE"/>
          </w:rPr>
          <w:rPr>
            <w:color w:val="0000EE"/>
            <w:u w:val="single"/>
          </w:rPr>
          <w:t>14:7</w:t>
        </w:r>
      </w:hyperlink>
      <w:r>
        <w:rPr>
          <w:lang w:val="ar_AE" w:bidi="ar_AE"/>
        </w:rPr>
        <w:t xml:space="preserve">) على العبادة الزائفة للوحش ولصورته (انظر </w:t>
      </w:r>
      <w:hyperlink r:id="rId634">
        <w:r>
          <w:rPr>
            <w:lang w:val="ar_AE" w:bidi="ar_AE"/>
          </w:rPr>
          <w:rPr>
            <w:color w:val="0000EE"/>
            <w:u w:val="single"/>
          </w:rPr>
          <w:t>13:12–18</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رد فعل الله على التمرد والعصيان ضد حكمه هو الغضب أو السخط</w:t>
      </w:r>
      <w:r>
        <w:rPr>
          <w:i/>
          <w:lang w:val="ar_AE" w:bidi="ar_AE"/>
        </w:rPr>
        <w:t>،</w:t>
      </w:r>
      <w:r>
        <w:rPr>
          <w:lang w:val="ar_AE" w:bidi="ar_AE"/>
        </w:rPr>
        <w:t xml:space="preserve"> مُصَوَّرًا ككأس من الخمر المُرّ المصبوب صِرفًا (انظر أصحاحات </w:t>
      </w:r>
      <w:hyperlink r:id="rId635">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 بِنَارٍ وَكِبْرِيتٍ ... دُخَانُ: هذا الوصف للدينونة (انظر أيضًا </w:t>
      </w:r>
      <w:hyperlink r:id="rId442">
        <w:r>
          <w:rPr>
            <w:lang w:val="ar_AE" w:bidi="ar_AE"/>
          </w:rPr>
          <w:rPr>
            <w:color w:val="0000EE"/>
            <w:u w:val="single"/>
          </w:rPr>
          <w:t>19:20</w:t>
        </w:r>
      </w:hyperlink>
      <w:r>
        <w:rPr>
          <w:lang w:val="ar_AE" w:bidi="ar_AE"/>
        </w:rPr>
        <w:t xml:space="preserve">;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يعكس دينونة الله على سدوم وعمورة (</w:t>
      </w:r>
      <w:hyperlink r:id="rId638">
        <w:r>
          <w:rPr>
            <w:lang w:val="ar_AE" w:bidi="ar_AE"/>
          </w:rPr>
          <w:rPr>
            <w:color w:val="0000EE"/>
            <w:u w:val="single"/>
          </w:rPr>
          <w:t>تكوين 18:16–19:28</w:t>
        </w:r>
      </w:hyperlink>
      <w:r>
        <w:rPr>
          <w:lang w:val="ar_AE" w:bidi="ar_AE"/>
        </w:rPr>
        <w:t xml:space="preserve">). • الذين يُدانون سيعذبون بِنَارٍ وَكِبْرِيتٍ أَمَامَ الْمَلاَئِكَةِ الْقِدِّيسِينَ وَأَمَامَ الْخَرُوفِ (قارن </w:t>
      </w:r>
      <w:hyperlink r:id="rId639">
        <w:r>
          <w:rPr>
            <w:lang w:val="ar_AE" w:bidi="ar_AE"/>
          </w:rPr>
          <w:rPr>
            <w:color w:val="0000EE"/>
            <w:u w:val="single"/>
          </w:rPr>
          <w:t>لوقا 16:22–24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12</w:t>
      </w:r>
      <w:r>
        <w:rPr>
          <w:lang w:val="ar_AE" w:bidi="ar_AE"/>
        </w:rPr>
      </w:r>
    </w:p>
    <w:p>
      <w:pPr>
        <w:bidi/>
      </w:pPr>
      <w:r>
        <w:rPr>
          <w:lang w:val="ar_AE" w:bidi="ar_AE"/>
        </w:rPr>
      </w:r>
      <w:r>
        <w:rPr>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0">
        <w:r>
          <w:rPr>
            <w:lang w:val="ar_AE" w:bidi="ar_AE"/>
          </w:rPr>
          <w:rPr>
            <w:color w:val="0000EE"/>
            <w:u w:val="single"/>
          </w:rPr>
          <w:t>2:10</w:t>
        </w:r>
      </w:hyperlink>
      <w:r>
        <w:rPr>
          <w:lang w:val="ar_AE" w:bidi="ar_AE"/>
        </w:rPr>
        <w:t xml:space="preserve">; </w:t>
      </w:r>
      <w:hyperlink r:id="rId335">
        <w:r>
          <w:rPr>
            <w:lang w:val="ar_AE" w:bidi="ar_AE"/>
          </w:rPr>
          <w:rPr>
            <w:color w:val="0000EE"/>
            <w:u w:val="single"/>
          </w:rPr>
          <w:t>3:10</w:t>
        </w:r>
      </w:hyperlink>
      <w:r>
        <w:rPr>
          <w:lang w:val="ar_AE" w:bidi="ar_AE"/>
        </w:rPr>
        <w:t xml:space="preserve">; </w:t>
      </w:r>
      <w:hyperlink r:id="rId595">
        <w:r>
          <w:rPr>
            <w:lang w:val="ar_AE" w:bidi="ar_AE"/>
          </w:rPr>
          <w:rPr>
            <w:color w:val="0000EE"/>
            <w:u w:val="single"/>
          </w:rPr>
          <w:t>12:17</w:t>
        </w:r>
      </w:hyperlink>
      <w:r>
        <w:rPr>
          <w:lang w:val="ar_AE" w:bidi="ar_AE"/>
        </w:rPr>
        <w:t xml:space="preserve">; </w:t>
      </w:r>
      <w:hyperlink r:id="rId641">
        <w:r>
          <w:rPr>
            <w:lang w:val="ar_AE" w:bidi="ar_AE"/>
          </w:rPr>
          <w:rPr>
            <w:color w:val="0000EE"/>
            <w:u w:val="single"/>
          </w:rPr>
          <w:t>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13</w:t>
      </w:r>
      <w:r>
        <w:rPr>
          <w:lang w:val="ar_AE" w:bidi="ar_AE"/>
        </w:rPr>
      </w:r>
    </w:p>
    <w:p>
      <w:pPr>
        <w:bidi/>
      </w:pPr>
      <w:r>
        <w:rPr>
          <w:lang w:val="ar_AE" w:bidi="ar_AE"/>
        </w:rPr>
      </w:r>
      <w:r>
        <w:rPr>
          <w:lang w:val="ar_AE" w:bidi="ar_AE"/>
        </w:rPr>
        <w:t xml:space="preserve">صوت درامي من السماء مرة أخرى يطلب من يوحنا أن يكتب (انظر </w:t>
      </w:r>
      <w:hyperlink r:id="rId642">
        <w:r>
          <w:rPr>
            <w:lang w:val="ar_AE" w:bidi="ar_AE"/>
          </w:rPr>
          <w:rPr>
            <w:color w:val="0000EE"/>
            <w:u w:val="single"/>
          </w:rPr>
          <w:t>1:11</w:t>
        </w:r>
      </w:hyperlink>
      <w:r>
        <w:rPr>
          <w:lang w:val="ar_AE" w:bidi="ar_AE"/>
        </w:rPr>
        <w:t xml:space="preserve">, </w:t>
      </w:r>
      <w:hyperlink r:id="rId643">
        <w:r>
          <w:rPr>
            <w:lang w:val="ar_AE" w:bidi="ar_AE"/>
          </w:rPr>
          <w:rPr>
            <w:color w:val="0000EE"/>
            <w:u w:val="single"/>
          </w:rPr>
          <w:t>19</w:t>
        </w:r>
      </w:hyperlink>
      <w:r>
        <w:rPr>
          <w:lang w:val="ar_AE" w:bidi="ar_AE"/>
        </w:rPr>
        <w:t xml:space="preserve">; </w:t>
      </w:r>
      <w:hyperlink r:id="rId644">
        <w:r>
          <w:rPr>
            <w:lang w:val="ar_AE" w:bidi="ar_AE"/>
          </w:rPr>
          <w:rPr>
            <w:color w:val="0000EE"/>
            <w:u w:val="single"/>
          </w:rPr>
          <w:t>21:5</w:t>
        </w:r>
      </w:hyperlink>
      <w:r>
        <w:rPr>
          <w:lang w:val="ar_AE" w:bidi="ar_AE"/>
        </w:rPr>
        <w:t xml:space="preserve">; قارن </w:t>
      </w:r>
      <w:hyperlink r:id="rId255">
        <w:r>
          <w:rPr>
            <w:lang w:val="ar_AE" w:bidi="ar_AE"/>
          </w:rPr>
          <w:rPr>
            <w:color w:val="0000EE"/>
            <w:u w:val="single"/>
          </w:rPr>
          <w:t>10:4</w:t>
        </w:r>
      </w:hyperlink>
      <w:r>
        <w:rPr>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w:t>
      </w:r>
      <w:r>
        <w:rPr>
          <w:lang w:val="ar_AE" w:bidi="ar_AE"/>
        </w:rPr>
      </w:r>
    </w:p>
    <w:p>
      <w:pPr>
        <w:bidi/>
      </w:pPr>
      <w:r>
        <w:rPr>
          <w:lang w:val="ar_AE" w:bidi="ar_AE"/>
        </w:rPr>
      </w:r>
      <w:r>
        <w:rPr>
          <w:lang w:val="ar_AE" w:bidi="ar_AE"/>
        </w:rPr>
        <w:t xml:space="preserve">ابن الإنسان: أو </w:t>
      </w:r>
      <w:r>
        <w:rPr>
          <w:i/>
          <w:lang w:val="ar_AE" w:bidi="ar_AE"/>
        </w:rPr>
        <w:t>شِبْهُ ابْنِ إِنْسَانٍ؛</w:t>
      </w:r>
      <w:r>
        <w:rPr>
          <w:lang w:val="ar_AE" w:bidi="ar_AE"/>
        </w:rPr>
        <w:t xml:space="preserve"> انظر </w:t>
      </w:r>
      <w:r>
        <w:rPr>
          <w:lang w:val="ar_AE" w:bidi="ar_AE"/>
        </w:rPr>
        <w:t>ملاحظة الدراسة على 1:13</w:t>
      </w:r>
      <w:r>
        <w:rPr>
          <w:lang w:val="ar_AE" w:bidi="ar_AE"/>
        </w:rPr>
        <w:t xml:space="preserve">. • إكليل الذهب يرمز إلى المكانة أو السلطان، ويميز بوضوح يسوع عن الملائكة (انظر </w:t>
      </w:r>
      <w:hyperlink r:id="rId645">
        <w:r>
          <w:rPr>
            <w:lang w:val="ar_AE" w:bidi="ar_AE"/>
          </w:rPr>
          <w:rPr>
            <w:color w:val="0000EE"/>
            <w:u w:val="single"/>
          </w:rPr>
          <w:t>4:4</w:t>
        </w:r>
      </w:hyperlink>
      <w:r>
        <w:rPr>
          <w:lang w:val="ar_AE" w:bidi="ar_AE"/>
        </w:rPr>
        <w:t xml:space="preserve">; </w:t>
      </w:r>
      <w:hyperlink r:id="rId646">
        <w:r>
          <w:rPr>
            <w:lang w:val="ar_AE" w:bidi="ar_AE"/>
          </w:rPr>
          <w:rPr>
            <w:color w:val="0000EE"/>
            <w:u w:val="single"/>
          </w:rPr>
          <w:t>6:2</w:t>
        </w:r>
      </w:hyperlink>
      <w:r>
        <w:rPr>
          <w:lang w:val="ar_AE" w:bidi="ar_AE"/>
        </w:rPr>
        <w:t xml:space="preserve">; </w:t>
      </w:r>
      <w:hyperlink r:id="rId647">
        <w:r>
          <w:rPr>
            <w:lang w:val="ar_AE" w:bidi="ar_AE"/>
          </w:rPr>
          <w:rPr>
            <w:color w:val="0000EE"/>
            <w:u w:val="single"/>
          </w:rPr>
          <w:t>9:7</w:t>
        </w:r>
      </w:hyperlink>
      <w:r>
        <w:rPr>
          <w:lang w:val="ar_AE" w:bidi="ar_AE"/>
        </w:rPr>
        <w:t xml:space="preserve">; </w:t>
      </w:r>
      <w:hyperlink r:id="rId596">
        <w:r>
          <w:rPr>
            <w:lang w:val="ar_AE" w:bidi="ar_AE"/>
          </w:rPr>
          <w:rPr>
            <w:color w:val="0000EE"/>
            <w:u w:val="single"/>
          </w:rPr>
          <w:t>12:3</w:t>
        </w:r>
      </w:hyperlink>
      <w:r>
        <w:rPr>
          <w:lang w:val="ar_AE" w:bidi="ar_AE"/>
        </w:rPr>
        <w:t xml:space="preserve">; </w:t>
      </w:r>
      <w:hyperlink r:id="rId518">
        <w:r>
          <w:rPr>
            <w:lang w:val="ar_AE" w:bidi="ar_AE"/>
          </w:rPr>
          <w:rPr>
            <w:color w:val="0000EE"/>
            <w:u w:val="single"/>
          </w:rPr>
          <w:t>13:1</w:t>
        </w:r>
      </w:hyperlink>
      <w:r>
        <w:rPr>
          <w:lang w:val="ar_AE" w:bidi="ar_AE"/>
        </w:rPr>
        <w:t xml:space="preserve">). • المنجل الحاد يرمز إلى حصاد الله الذي للدينونة (انظر </w:t>
      </w:r>
      <w:hyperlink r:id="rId648">
        <w:r>
          <w:rPr>
            <w:lang w:val="ar_AE" w:bidi="ar_AE"/>
          </w:rPr>
          <w:rPr>
            <w:color w:val="0000EE"/>
            <w:u w:val="single"/>
          </w:rPr>
          <w:t>14:17–18</w:t>
        </w:r>
      </w:hyperlink>
      <w:r>
        <w:rPr>
          <w:lang w:val="ar_AE" w:bidi="ar_AE"/>
        </w:rPr>
        <w:t xml:space="preserve">; انظر أيضًا </w:t>
      </w:r>
      <w:hyperlink r:id="rId649">
        <w:r>
          <w:rPr>
            <w:lang w:val="ar_AE" w:bidi="ar_AE"/>
          </w:rPr>
          <w:rPr>
            <w:color w:val="0000EE"/>
            <w:u w:val="single"/>
          </w:rPr>
          <w:t>إرميا 51:33</w:t>
        </w:r>
      </w:hyperlink>
      <w:r>
        <w:rPr>
          <w:lang w:val="ar_AE" w:bidi="ar_AE"/>
        </w:rPr>
        <w:t xml:space="preserve">; </w:t>
      </w:r>
      <w:hyperlink r:id="rId650">
        <w:r>
          <w:rPr>
            <w:lang w:val="ar_AE" w:bidi="ar_AE"/>
          </w:rPr>
          <w:rPr>
            <w:color w:val="0000EE"/>
            <w:u w:val="single"/>
          </w:rPr>
          <w:t>هوشع 6:11</w:t>
        </w:r>
      </w:hyperlink>
      <w:r>
        <w:rPr>
          <w:lang w:val="ar_AE" w:bidi="ar_AE"/>
        </w:rPr>
        <w:t xml:space="preserve">; </w:t>
      </w:r>
      <w:hyperlink r:id="rId651">
        <w:r>
          <w:rPr>
            <w:lang w:val="ar_AE" w:bidi="ar_AE"/>
          </w:rPr>
          <w:rPr>
            <w:color w:val="0000EE"/>
            <w:u w:val="single"/>
          </w:rPr>
          <w:t>ميخا 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14–20</w:t>
      </w:r>
      <w:r>
        <w:rPr>
          <w:lang w:val="ar_AE" w:bidi="ar_AE"/>
        </w:rPr>
      </w:r>
    </w:p>
    <w:p>
      <w:pPr>
        <w:bidi/>
      </w:pPr>
      <w:r>
        <w:rPr>
          <w:lang w:val="ar_AE" w:bidi="ar_AE"/>
        </w:rPr>
      </w:r>
      <w:r>
        <w:rPr>
          <w:lang w:val="ar_AE" w:bidi="ar_AE"/>
        </w:rPr>
        <w:t>مشهدان قصيران يصوران دينونة الله.</w:t>
      </w:r>
      <w:r>
        <w:rPr>
          <w:lang w:val="ar_AE" w:bidi="ar_AE"/>
        </w:rPr>
      </w:r>
      <w:r>
        <w:rPr>
          <w:lang w:val="ar_AE" w:bidi="ar_AE"/>
        </w:rPr>
      </w:r>
    </w:p>
    <w:p>
      <w:pPr>
        <w:bidi/>
      </w:pPr>
      <w:r>
        <w:rPr>
          <w:lang w:val="ar_AE" w:bidi="ar_AE"/>
        </w:rPr>
      </w:r>
    </w:p>
    <w:p>
      <w:pPr>
        <w:pStyle w:val="Heading2"/>
        <w:bidi/>
      </w:pPr>
      <w:r>
        <w:rPr>
          <w:lang w:val="ar_AE" w:bidi="ar_AE"/>
        </w:rPr>
        <w:t>رؤيا 14: 15–18</w:t>
      </w:r>
      <w:r>
        <w:rPr>
          <w:lang w:val="ar_AE" w:bidi="ar_AE"/>
        </w:rPr>
      </w:r>
    </w:p>
    <w:p>
      <w:pPr>
        <w:bidi/>
      </w:pPr>
      <w:r>
        <w:rPr>
          <w:lang w:val="ar_AE" w:bidi="ar_AE"/>
        </w:rPr>
      </w:r>
      <w:r>
        <w:rPr>
          <w:lang w:val="ar_AE" w:bidi="ar_AE"/>
        </w:rPr>
        <w:t xml:space="preserve">الهيكل والمذبح يشيران إلى محضر الله (انظر </w:t>
      </w:r>
      <w:hyperlink r:id="rId652">
        <w:r>
          <w:rPr>
            <w:lang w:val="ar_AE" w:bidi="ar_AE"/>
          </w:rPr>
          <w:rPr>
            <w:color w:val="0000EE"/>
            <w:u w:val="single"/>
          </w:rPr>
          <w:t>9:13</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653">
        <w:r>
          <w:rPr>
            <w:lang w:val="ar_AE" w:bidi="ar_AE"/>
          </w:rPr>
          <w:rPr>
            <w:color w:val="0000EE"/>
            <w:u w:val="single"/>
          </w:rPr>
          <w:t>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18–20</w:t>
      </w:r>
      <w:r>
        <w:rPr>
          <w:lang w:val="ar_AE" w:bidi="ar_AE"/>
        </w:rPr>
      </w:r>
    </w:p>
    <w:p>
      <w:pPr>
        <w:bidi/>
      </w:pPr>
      <w:r>
        <w:rPr>
          <w:lang w:val="ar_AE" w:bidi="ar_AE"/>
        </w:rPr>
      </w:r>
      <w:r>
        <w:rPr>
          <w:lang w:val="ar_AE" w:bidi="ar_AE"/>
        </w:rPr>
        <w:t xml:space="preserve">العنب الناضج (انظر </w:t>
      </w:r>
      <w:hyperlink r:id="rId654">
        <w:r>
          <w:rPr>
            <w:lang w:val="ar_AE" w:bidi="ar_AE"/>
          </w:rPr>
          <w:rPr>
            <w:color w:val="0000EE"/>
            <w:u w:val="single"/>
          </w:rPr>
          <w:t>عاموس 8:2</w:t>
        </w:r>
      </w:hyperlink>
      <w:r>
        <w:rPr>
          <w:lang w:val="ar_AE" w:bidi="ar_AE"/>
        </w:rPr>
        <w:t xml:space="preserve">) الذي يُداس في المعصرة يبرز قوة الله في القضاء (انظر </w:t>
      </w:r>
      <w:hyperlink r:id="rId79">
        <w:r>
          <w:rPr>
            <w:lang w:val="ar_AE" w:bidi="ar_AE"/>
          </w:rPr>
          <w:rPr>
            <w:color w:val="0000EE"/>
            <w:u w:val="single"/>
          </w:rPr>
          <w:t>رؤيا 19:15</w:t>
        </w:r>
      </w:hyperlink>
      <w:r>
        <w:rPr>
          <w:lang w:val="ar_AE" w:bidi="ar_AE"/>
        </w:rPr>
        <w:t xml:space="preserve">; </w:t>
      </w:r>
      <w:hyperlink r:id="rId655">
        <w:r>
          <w:rPr>
            <w:lang w:val="ar_AE" w:bidi="ar_AE"/>
          </w:rPr>
          <w:rPr>
            <w:color w:val="0000EE"/>
            <w:u w:val="single"/>
          </w:rPr>
          <w:t>يوئيل 3:13</w:t>
        </w:r>
      </w:hyperlink>
      <w:r>
        <w:rPr>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6">
        <w:r>
          <w:rPr>
            <w:lang w:val="ar_AE" w:bidi="ar_AE"/>
          </w:rPr>
          <w:rPr>
            <w:color w:val="0000EE"/>
            <w:u w:val="single"/>
          </w:rPr>
          <w:t>رؤيا 19:17–21</w:t>
        </w:r>
      </w:hyperlink>
      <w:r>
        <w:rPr>
          <w:lang w:val="ar_AE" w:bidi="ar_AE"/>
        </w:rPr>
        <w:t xml:space="preserve">; الله عادل ومنصف في إعطاء الناس ما يستحقونه بالضبط (انظر </w:t>
      </w:r>
      <w:hyperlink r:id="rId657">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w:t>
      </w:r>
      <w:r>
        <w:rPr>
          <w:lang w:val="ar_AE" w:bidi="ar_AE"/>
        </w:rPr>
      </w:r>
    </w:p>
    <w:p>
      <w:pPr>
        <w:bidi/>
      </w:pPr>
      <w:r>
        <w:rPr>
          <w:lang w:val="ar_AE" w:bidi="ar_AE"/>
        </w:rPr>
      </w:r>
      <w:r>
        <w:rPr>
          <w:lang w:val="ar_AE" w:bidi="ar_AE"/>
        </w:rPr>
        <w:t>هذه الدورة من الضربات السبع الأخيرة (</w:t>
      </w:r>
      <w:hyperlink r:id="rId658">
        <w:r>
          <w:rPr>
            <w:lang w:val="ar_AE" w:bidi="ar_AE"/>
          </w:rPr>
          <w:rPr>
            <w:color w:val="0000EE"/>
            <w:u w:val="single"/>
          </w:rPr>
          <w:t>15:1–16:21</w:t>
        </w:r>
      </w:hyperlink>
      <w:r>
        <w:rPr>
          <w:lang w:val="ar_AE" w:bidi="ar_AE"/>
        </w:rPr>
        <w:t xml:space="preserve">) تُكمل غضب الله ضد أعدائه (انظر </w:t>
      </w:r>
      <w:hyperlink r:id="rId659">
        <w:r>
          <w:rPr>
            <w:lang w:val="ar_AE" w:bidi="ar_AE"/>
          </w:rPr>
          <w:rPr>
            <w:color w:val="0000EE"/>
            <w:u w:val="single"/>
          </w:rPr>
          <w:t>16:17</w:t>
        </w:r>
      </w:hyperlink>
      <w:r>
        <w:rPr>
          <w:lang w:val="ar_AE" w:bidi="ar_AE"/>
        </w:rPr>
        <w:t xml:space="preserve">; </w:t>
      </w:r>
      <w:hyperlink r:id="rId660">
        <w:r>
          <w:rPr>
            <w:lang w:val="ar_AE" w:bidi="ar_AE"/>
          </w:rPr>
          <w:rPr>
            <w:color w:val="0000EE"/>
            <w:u w:val="single"/>
          </w:rPr>
          <w:t>عاموس 1–2</w:t>
        </w:r>
      </w:hyperlink>
      <w:r>
        <w:rPr>
          <w:lang w:val="ar_AE" w:bidi="ar_AE"/>
        </w:rPr>
        <w:t xml:space="preserve">; </w:t>
      </w:r>
      <w:hyperlink r:id="rId661">
        <w:r>
          <w:rPr>
            <w:lang w:val="ar_AE" w:bidi="ar_AE"/>
          </w:rPr>
          <w:rPr>
            <w:color w:val="0000EE"/>
            <w:u w:val="single"/>
          </w:rPr>
          <w:t>رومية 1:18–2:16</w:t>
        </w:r>
      </w:hyperlink>
      <w:r>
        <w:rPr>
          <w:lang w:val="ar_AE" w:bidi="ar_AE"/>
        </w:rPr>
        <w:t>). ويعود سفر الرؤيا لاحقًا إلى مواضيع غضب الله (</w:t>
      </w:r>
      <w:hyperlink r:id="rId662">
        <w:r>
          <w:rPr>
            <w:lang w:val="ar_AE" w:bidi="ar_AE"/>
          </w:rPr>
          <w:rPr>
            <w:color w:val="0000EE"/>
            <w:u w:val="single"/>
          </w:rPr>
          <w:t>رؤيا 19:15–21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1–16: 21</w:t>
      </w:r>
      <w:r>
        <w:rPr>
          <w:lang w:val="ar_AE" w:bidi="ar_AE"/>
        </w:rPr>
      </w:r>
    </w:p>
    <w:p>
      <w:pPr>
        <w:bidi/>
      </w:pPr>
      <w:r>
        <w:rPr>
          <w:lang w:val="ar_AE" w:bidi="ar_AE"/>
        </w:rPr>
      </w:r>
      <w:r>
        <w:rPr>
          <w:lang w:val="ar_AE" w:bidi="ar_AE"/>
        </w:rPr>
        <w:t xml:space="preserve">تأتي الدورة الثالثة والأخيرة من سبعة أحكام (انظر </w:t>
      </w:r>
      <w:r>
        <w:rPr>
          <w:lang w:val="ar_AE" w:bidi="ar_AE"/>
        </w:rPr>
        <w:t>الملاحظة الدراسية على 6:1–16:21</w:t>
      </w:r>
      <w:r>
        <w:rPr>
          <w:lang w:val="ar_AE" w:bidi="ar_AE"/>
        </w:rPr>
        <w:t>) مع رؤيا لشعب الله المنتصر يغني ترنيمة تسبيح (</w:t>
      </w:r>
      <w:hyperlink r:id="rId238">
        <w:r>
          <w:rPr>
            <w:lang w:val="ar_AE" w:bidi="ar_AE"/>
          </w:rPr>
          <w:rPr>
            <w:color w:val="0000EE"/>
            <w:u w:val="single"/>
          </w:rPr>
          <w:t>15:2–4</w:t>
        </w:r>
      </w:hyperlink>
      <w:r>
        <w:rPr>
          <w:lang w:val="ar_AE" w:bidi="ar_AE"/>
        </w:rPr>
        <w:t>). ثم يُعرض مشهد للهيكل (</w:t>
      </w:r>
      <w:hyperlink r:id="rId663">
        <w:r>
          <w:rPr>
            <w:lang w:val="ar_AE" w:bidi="ar_AE"/>
          </w:rPr>
          <w:rPr>
            <w:color w:val="0000EE"/>
            <w:u w:val="single"/>
          </w:rPr>
          <w:t>15:5–8</w:t>
        </w:r>
      </w:hyperlink>
      <w:r>
        <w:rPr>
          <w:lang w:val="ar_AE" w:bidi="ar_AE"/>
        </w:rPr>
        <w:t>)، حيث يخرج الملائكة حاملين جامات حُكم الله على الأرض (</w:t>
      </w:r>
      <w:hyperlink r:id="rId635">
        <w:r>
          <w:rPr>
            <w:lang w:val="ar_AE" w:bidi="ar_AE"/>
          </w:rPr>
          <w:rPr>
            <w:color w:val="0000EE"/>
            <w:u w:val="single"/>
          </w:rPr>
          <w:t>16:1–21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2</w:t>
      </w:r>
      <w:r>
        <w:rPr>
          <w:lang w:val="ar_AE" w:bidi="ar_AE"/>
        </w:rPr>
      </w:r>
    </w:p>
    <w:p>
      <w:pPr>
        <w:bidi/>
      </w:pPr>
      <w:r>
        <w:rPr>
          <w:lang w:val="ar_AE" w:bidi="ar_AE"/>
        </w:rPr>
      </w:r>
      <w:r>
        <w:rPr>
          <w:lang w:val="ar_AE" w:bidi="ar_AE"/>
        </w:rPr>
        <w:t xml:space="preserve">يرمز البحر الزجاجي المختلط بالنار إلى الانتصار من خلال الامتحان. أولئك الذين غلبوا على الوحش (انظر </w:t>
      </w:r>
      <w:hyperlink r:id="rId664">
        <w:r>
          <w:rPr>
            <w:lang w:val="ar_AE" w:bidi="ar_AE"/>
          </w:rPr>
          <w:rPr>
            <w:color w:val="0000EE"/>
            <w:u w:val="single"/>
          </w:rPr>
          <w:t>13:1–8</w:t>
        </w:r>
      </w:hyperlink>
      <w:r>
        <w:rPr>
          <w:lang w:val="ar_AE" w:bidi="ar_AE"/>
        </w:rPr>
        <w:t xml:space="preserve">, </w:t>
      </w:r>
      <w:hyperlink r:id="rId665">
        <w:r>
          <w:rPr>
            <w:lang w:val="ar_AE" w:bidi="ar_AE"/>
          </w:rPr>
          <w:rPr>
            <w:color w:val="0000EE"/>
            <w:u w:val="single"/>
          </w:rPr>
          <w:t>15–18</w:t>
        </w:r>
      </w:hyperlink>
      <w:r>
        <w:rPr>
          <w:lang w:val="ar_AE" w:bidi="ar_AE"/>
        </w:rPr>
        <w:t xml:space="preserve">) يحملون قيثارات ترمز إلى السلام النهائي. ومكانهم على </w:t>
      </w:r>
      <w:r>
        <w:rPr>
          <w:i/>
          <w:lang w:val="ar_AE" w:bidi="ar_AE"/>
        </w:rPr>
        <w:t>البحر الزجاجي</w:t>
      </w:r>
      <w:r>
        <w:rPr>
          <w:lang w:val="ar_AE" w:bidi="ar_AE"/>
        </w:rPr>
        <w:t xml:space="preserve"> (قارن </w:t>
      </w:r>
      <w:hyperlink r:id="rId666">
        <w:r>
          <w:rPr>
            <w:lang w:val="ar_AE" w:bidi="ar_AE"/>
          </w:rPr>
          <w:rPr>
            <w:color w:val="0000EE"/>
            <w:u w:val="single"/>
          </w:rPr>
          <w:t>4:6</w:t>
        </w:r>
      </w:hyperlink>
      <w:r>
        <w:rPr>
          <w:lang w:val="ar_AE" w:bidi="ar_AE"/>
        </w:rPr>
        <w:t xml:space="preserve">) يرمز إلى صمودهم في </w:t>
      </w:r>
      <w:r>
        <w:rPr>
          <w:i/>
          <w:lang w:val="ar_AE" w:bidi="ar_AE"/>
        </w:rPr>
        <w:t>نار</w:t>
      </w:r>
      <w:r>
        <w:rPr>
          <w:lang w:val="ar_AE" w:bidi="ar_AE"/>
        </w:rPr>
        <w:t xml:space="preserve"> الاضطهاد (قارن </w:t>
      </w:r>
      <w:hyperlink r:id="rId667">
        <w:r>
          <w:rPr>
            <w:lang w:val="ar_AE" w:bidi="ar_AE"/>
          </w:rPr>
          <w:rPr>
            <w:color w:val="0000EE"/>
            <w:u w:val="single"/>
          </w:rPr>
          <w:t>مزمور 66:12</w:t>
        </w:r>
      </w:hyperlink>
      <w:r>
        <w:rPr>
          <w:lang w:val="ar_AE" w:bidi="ar_AE"/>
        </w:rPr>
        <w:t xml:space="preserve">; </w:t>
      </w:r>
      <w:hyperlink r:id="rId668">
        <w:r>
          <w:rPr>
            <w:lang w:val="ar_AE" w:bidi="ar_AE"/>
          </w:rPr>
          <w:rPr>
            <w:color w:val="0000EE"/>
            <w:u w:val="single"/>
          </w:rPr>
          <w:t>إشعياء 43:2</w:t>
        </w:r>
      </w:hyperlink>
      <w:r>
        <w:rPr>
          <w:lang w:val="ar_AE" w:bidi="ar_AE"/>
        </w:rPr>
        <w:t xml:space="preserve">; </w:t>
      </w:r>
      <w:hyperlink r:id="rId669">
        <w:r>
          <w:rPr>
            <w:lang w:val="ar_AE" w:bidi="ar_AE"/>
          </w:rPr>
          <w:rPr>
            <w:color w:val="0000EE"/>
            <w:u w:val="single"/>
          </w:rPr>
          <w:t>دانيآل 3:8–30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3</w:t>
      </w:r>
      <w:r>
        <w:rPr>
          <w:lang w:val="ar_AE" w:bidi="ar_AE"/>
        </w:rPr>
      </w:r>
    </w:p>
    <w:p>
      <w:pPr>
        <w:bidi/>
      </w:pPr>
      <w:r>
        <w:rPr>
          <w:lang w:val="ar_AE" w:bidi="ar_AE"/>
        </w:rPr>
      </w:r>
      <w:r>
        <w:rPr>
          <w:lang w:val="ar_AE" w:bidi="ar_AE"/>
        </w:rPr>
        <w:t xml:space="preserve">الرَّبُّ الإِلهُ الْقَادِرُ عَلَى كُلِّ شَيْءٍ (انظر أيضًا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670">
        <w:r>
          <w:rPr>
            <w:lang w:val="ar_AE" w:bidi="ar_AE"/>
          </w:rPr>
          <w:rPr>
            <w:color w:val="0000EE"/>
            <w:u w:val="single"/>
          </w:rPr>
          <w:t>19:6</w:t>
        </w:r>
      </w:hyperlink>
      <w:r>
        <w:rPr>
          <w:lang w:val="ar_AE" w:bidi="ar_AE"/>
        </w:rPr>
        <w:t xml:space="preserve">; </w:t>
      </w:r>
      <w:hyperlink r:id="rId362">
        <w:r>
          <w:rPr>
            <w:lang w:val="ar_AE" w:bidi="ar_AE"/>
          </w:rPr>
          <w:rPr>
            <w:color w:val="0000EE"/>
            <w:u w:val="single"/>
          </w:rPr>
          <w:t>21:22</w:t>
        </w:r>
      </w:hyperlink>
      <w:r>
        <w:rPr>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lang w:val="ar_AE" w:bidi="ar_AE"/>
        </w:rPr>
        <w:t>،</w:t>
      </w:r>
      <w:r>
        <w:rPr>
          <w:lang w:val="ar_AE" w:bidi="ar_AE"/>
        </w:rPr>
        <w:t xml:space="preserve"> وليس إلهًا محليًا مرتبطًا بأمة واحدة أو بمَلك بشري بسلطة محدودة.</w:t>
      </w:r>
      <w:r>
        <w:rPr>
          <w:lang w:val="ar_AE" w:bidi="ar_AE"/>
        </w:rPr>
      </w:r>
      <w:r>
        <w:rPr>
          <w:lang w:val="ar_AE" w:bidi="ar_AE"/>
        </w:rPr>
      </w:r>
    </w:p>
    <w:p>
      <w:pPr>
        <w:bidi/>
      </w:pPr>
      <w:r>
        <w:rPr>
          <w:lang w:val="ar_AE" w:bidi="ar_AE"/>
        </w:rPr>
      </w:r>
    </w:p>
    <w:p>
      <w:pPr>
        <w:pStyle w:val="Heading2"/>
        <w:bidi/>
      </w:pPr>
      <w:r>
        <w:rPr>
          <w:lang w:val="ar_AE" w:bidi="ar_AE"/>
        </w:rPr>
        <w:t>رؤيا 15: 3–4</w:t>
      </w:r>
      <w:r>
        <w:rPr>
          <w:lang w:val="ar_AE" w:bidi="ar_AE"/>
        </w:rPr>
      </w:r>
    </w:p>
    <w:p>
      <w:pPr>
        <w:bidi/>
      </w:pPr>
      <w:r>
        <w:rPr>
          <w:lang w:val="ar_AE" w:bidi="ar_AE"/>
        </w:rPr>
      </w:r>
      <w:r>
        <w:rPr>
          <w:lang w:val="ar_AE" w:bidi="ar_AE"/>
        </w:rPr>
        <w:t>تشير ترنيمة موسى والخروف إلى أن إرادة الله موَّحدة في العهدين القديم والجديد.</w:t>
      </w:r>
      <w:r>
        <w:rPr>
          <w:lang w:val="ar_AE" w:bidi="ar_AE"/>
        </w:rPr>
      </w:r>
      <w:r>
        <w:rPr>
          <w:lang w:val="ar_AE" w:bidi="ar_AE"/>
        </w:rPr>
      </w:r>
    </w:p>
    <w:p>
      <w:pPr>
        <w:bidi/>
      </w:pPr>
      <w:r>
        <w:rPr>
          <w:lang w:val="ar_AE" w:bidi="ar_AE"/>
        </w:rPr>
      </w:r>
    </w:p>
    <w:p>
      <w:pPr>
        <w:pStyle w:val="Heading2"/>
        <w:bidi/>
      </w:pPr>
      <w:r>
        <w:rPr>
          <w:lang w:val="ar_AE" w:bidi="ar_AE"/>
        </w:rPr>
        <w:t>رؤيا 15: 4</w:t>
      </w:r>
      <w:r>
        <w:rPr>
          <w:lang w:val="ar_AE" w:bidi="ar_AE"/>
        </w:rPr>
      </w:r>
    </w:p>
    <w:p>
      <w:pPr>
        <w:bidi/>
      </w:pPr>
      <w:r>
        <w:rPr>
          <w:lang w:val="ar_AE" w:bidi="ar_AE"/>
        </w:rPr>
      </w:r>
      <w:r>
        <w:rPr>
          <w:lang w:val="ar_AE" w:bidi="ar_AE"/>
        </w:rPr>
        <w:t xml:space="preserve">مَنْ لاَ يَخَافُكَ يَا رَبُّ وَيُمَجِّدُ اسْمَكَ؟ هذا السؤال البلاغي (قارن </w:t>
      </w:r>
      <w:hyperlink r:id="rId671">
        <w:r>
          <w:rPr>
            <w:lang w:val="ar_AE" w:bidi="ar_AE"/>
          </w:rPr>
          <w:rPr>
            <w:color w:val="0000EE"/>
            <w:u w:val="single"/>
          </w:rPr>
          <w:t>إرميا 10:7</w:t>
        </w:r>
      </w:hyperlink>
      <w:r>
        <w:rPr>
          <w:lang w:val="ar_AE" w:bidi="ar_AE"/>
        </w:rPr>
        <w:t xml:space="preserve">) يفترض أن الجاهل وحده هو الذي لن يفعل ذلك (قارن </w:t>
      </w:r>
      <w:hyperlink r:id="rId248">
        <w:r>
          <w:rPr>
            <w:lang w:val="ar_AE" w:bidi="ar_AE"/>
          </w:rPr>
          <w:rPr>
            <w:color w:val="0000EE"/>
            <w:u w:val="single"/>
          </w:rPr>
          <w:t>رؤيا 14:7</w:t>
        </w:r>
      </w:hyperlink>
      <w:r>
        <w:rPr>
          <w:lang w:val="ar_AE" w:bidi="ar_AE"/>
        </w:rPr>
        <w:t xml:space="preserve">; </w:t>
      </w:r>
      <w:hyperlink r:id="rId672">
        <w:r>
          <w:rPr>
            <w:lang w:val="ar_AE" w:bidi="ar_AE"/>
          </w:rPr>
          <w:rPr>
            <w:color w:val="0000EE"/>
            <w:u w:val="single"/>
          </w:rPr>
          <w:t>16:9</w:t>
        </w:r>
      </w:hyperlink>
      <w:r>
        <w:rPr>
          <w:lang w:val="ar_AE" w:bidi="ar_AE"/>
        </w:rPr>
        <w:t xml:space="preserve">; انظر </w:t>
      </w:r>
      <w:hyperlink r:id="rId673">
        <w:r>
          <w:rPr>
            <w:lang w:val="ar_AE" w:bidi="ar_AE"/>
          </w:rPr>
          <w:rPr>
            <w:color w:val="0000EE"/>
            <w:u w:val="single"/>
          </w:rPr>
          <w:t>مزامير 14:1</w:t>
        </w:r>
      </w:hyperlink>
      <w:r>
        <w:rPr>
          <w:lang w:val="ar_AE" w:bidi="ar_AE"/>
        </w:rPr>
        <w:t xml:space="preserve">; </w:t>
      </w:r>
      <w:hyperlink r:id="rId674">
        <w:r>
          <w:rPr>
            <w:lang w:val="ar_AE" w:bidi="ar_AE"/>
          </w:rPr>
          <w:rPr>
            <w:color w:val="0000EE"/>
            <w:u w:val="single"/>
          </w:rPr>
          <w:t>53:1</w:t>
        </w:r>
      </w:hyperlink>
      <w:r>
        <w:rPr>
          <w:lang w:val="ar_AE" w:bidi="ar_AE"/>
        </w:rPr>
        <w:t xml:space="preserve">). • لأَنَّكَ وَحْدَكَ قُدُّوسٌ: انظر </w:t>
      </w:r>
      <w:hyperlink r:id="rId30">
        <w:r>
          <w:rPr>
            <w:lang w:val="ar_AE" w:bidi="ar_AE"/>
          </w:rPr>
          <w:rPr>
            <w:color w:val="0000EE"/>
            <w:u w:val="single"/>
          </w:rPr>
          <w:t>رؤيا 16:5</w:t>
        </w:r>
      </w:hyperlink>
      <w:r>
        <w:rPr>
          <w:lang w:val="ar_AE" w:bidi="ar_AE"/>
        </w:rPr>
        <w:t xml:space="preserve">; </w:t>
      </w:r>
      <w:hyperlink r:id="rId675">
        <w:r>
          <w:rPr>
            <w:lang w:val="ar_AE" w:bidi="ar_AE"/>
          </w:rPr>
          <w:rPr>
            <w:color w:val="0000EE"/>
            <w:u w:val="single"/>
          </w:rPr>
          <w:t>لاويين 11:44</w:t>
        </w:r>
      </w:hyperlink>
      <w:r>
        <w:rPr>
          <w:lang w:val="ar_AE" w:bidi="ar_AE"/>
        </w:rPr>
        <w:t xml:space="preserve">; </w:t>
      </w:r>
      <w:hyperlink r:id="rId676">
        <w:r>
          <w:rPr>
            <w:lang w:val="ar_AE" w:bidi="ar_AE"/>
          </w:rPr>
          <w:rPr>
            <w:color w:val="0000EE"/>
            <w:u w:val="single"/>
          </w:rPr>
          <w:t>1 بطرس 1:16</w:t>
        </w:r>
      </w:hyperlink>
      <w:r>
        <w:rPr>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2">
        <w:r>
          <w:rPr>
            <w:lang w:val="ar_AE" w:bidi="ar_AE"/>
          </w:rPr>
          <w:rPr>
            <w:color w:val="0000EE"/>
            <w:u w:val="single"/>
          </w:rPr>
          <w:t>فيلبي 2:10–11</w:t>
        </w:r>
      </w:hyperlink>
      <w:r>
        <w:rPr>
          <w:lang w:val="ar_AE" w:bidi="ar_AE"/>
        </w:rPr>
        <w:t>)، ولكن الجميع سيعترفون بأن أعمال وأحكام الله قد أُظهرت وهي صالحة وعادلة.</w:t>
      </w:r>
      <w:r>
        <w:rPr>
          <w:lang w:val="ar_AE" w:bidi="ar_AE"/>
        </w:rPr>
      </w:r>
      <w:r>
        <w:rPr>
          <w:lang w:val="ar_AE" w:bidi="ar_AE"/>
        </w:rPr>
      </w:r>
    </w:p>
    <w:p>
      <w:pPr>
        <w:bidi/>
      </w:pPr>
      <w:r>
        <w:rPr>
          <w:lang w:val="ar_AE" w:bidi="ar_AE"/>
        </w:rPr>
      </w:r>
    </w:p>
    <w:p>
      <w:pPr>
        <w:pStyle w:val="Heading2"/>
        <w:bidi/>
      </w:pPr>
      <w:r>
        <w:rPr>
          <w:lang w:val="ar_AE" w:bidi="ar_AE"/>
        </w:rPr>
        <w:t>رؤيا 15: 5–6</w:t>
      </w:r>
      <w:r>
        <w:rPr>
          <w:lang w:val="ar_AE" w:bidi="ar_AE"/>
        </w:rPr>
      </w:r>
    </w:p>
    <w:p>
      <w:pPr>
        <w:bidi/>
      </w:pPr>
      <w:r>
        <w:rPr>
          <w:lang w:val="ar_AE" w:bidi="ar_AE"/>
        </w:rPr>
      </w:r>
      <w:r>
        <w:rPr>
          <w:lang w:val="ar_AE" w:bidi="ar_AE"/>
        </w:rPr>
        <w:t xml:space="preserve">يشير هَيْكَل خَيْمَةِ الشَّهَادَةِ الذي لله إلى محضره (انظر </w:t>
      </w:r>
      <w:hyperlink r:id="rId677">
        <w:r>
          <w:rPr>
            <w:lang w:val="ar_AE" w:bidi="ar_AE"/>
          </w:rPr>
          <w:rPr>
            <w:color w:val="0000EE"/>
            <w:u w:val="single"/>
          </w:rPr>
          <w:t>يوحنّا 1:14</w:t>
        </w:r>
      </w:hyperlink>
      <w:r>
        <w:rPr>
          <w:lang w:val="ar_AE" w:bidi="ar_AE"/>
        </w:rPr>
        <w:t>); فحتى الضربات تأتي من محضره. ذبيحة المسيح (</w:t>
      </w:r>
      <w:hyperlink r:id="rId535">
        <w:r>
          <w:rPr>
            <w:lang w:val="ar_AE" w:bidi="ar_AE"/>
          </w:rPr>
          <w:rPr>
            <w:color w:val="0000EE"/>
            <w:u w:val="single"/>
          </w:rPr>
          <w:t>متى 27:51</w:t>
        </w:r>
      </w:hyperlink>
      <w:r>
        <w:rPr>
          <w:lang w:val="ar_AE" w:bidi="ar_AE"/>
        </w:rPr>
        <w:t xml:space="preserve">; </w:t>
      </w:r>
      <w:hyperlink r:id="rId678">
        <w:r>
          <w:rPr>
            <w:lang w:val="ar_AE" w:bidi="ar_AE"/>
          </w:rPr>
          <w:rPr>
            <w:color w:val="0000EE"/>
            <w:u w:val="single"/>
          </w:rPr>
          <w:t>مرقس 15:38</w:t>
        </w:r>
      </w:hyperlink>
      <w:r>
        <w:rPr>
          <w:lang w:val="ar_AE" w:bidi="ar_AE"/>
        </w:rPr>
        <w:t xml:space="preserve">; </w:t>
      </w:r>
      <w:hyperlink r:id="rId679">
        <w:r>
          <w:rPr>
            <w:lang w:val="ar_AE" w:bidi="ar_AE"/>
          </w:rPr>
          <w:rPr>
            <w:color w:val="0000EE"/>
            <w:u w:val="single"/>
          </w:rPr>
          <w:t>عبرانيين 6:19–20</w:t>
        </w:r>
      </w:hyperlink>
      <w:r>
        <w:rPr>
          <w:lang w:val="ar_AE" w:bidi="ar_AE"/>
        </w:rPr>
        <w:t xml:space="preserve">; </w:t>
      </w:r>
      <w:hyperlink r:id="rId680">
        <w:r>
          <w:rPr>
            <w:lang w:val="ar_AE" w:bidi="ar_AE"/>
          </w:rPr>
          <w:rPr>
            <w:color w:val="0000EE"/>
            <w:u w:val="single"/>
          </w:rPr>
          <w:t>10:19–20</w:t>
        </w:r>
      </w:hyperlink>
      <w:r>
        <w:rPr>
          <w:lang w:val="ar_AE" w:bidi="ar_AE"/>
        </w:rPr>
        <w:t xml:space="preserve">) أزالت الحجاب بين الله والإنسانية (انظر </w:t>
      </w:r>
      <w:hyperlink r:id="rId681">
        <w:r>
          <w:rPr>
            <w:lang w:val="ar_AE" w:bidi="ar_AE"/>
          </w:rPr>
          <w:rPr>
            <w:color w:val="0000EE"/>
            <w:u w:val="single"/>
          </w:rPr>
          <w:t>خروج 26:31–35</w:t>
        </w:r>
      </w:hyperlink>
      <w:r>
        <w:rPr>
          <w:lang w:val="ar_AE" w:bidi="ar_AE"/>
        </w:rPr>
        <w:t xml:space="preserve">; </w:t>
      </w:r>
      <w:hyperlink r:id="rId682">
        <w:r>
          <w:rPr>
            <w:lang w:val="ar_AE" w:bidi="ar_AE"/>
          </w:rPr>
          <w:rPr>
            <w:color w:val="0000EE"/>
            <w:u w:val="single"/>
          </w:rPr>
          <w:t>لاويين 16</w:t>
        </w:r>
      </w:hyperlink>
      <w:r>
        <w:rPr>
          <w:lang w:val="ar_AE" w:bidi="ar_AE"/>
        </w:rPr>
        <w:t xml:space="preserve">). الآن، هؤلاء الذين لا ينتمون إلى المسيح يختبرون القوة الكاملة لحضور الله (انظر </w:t>
      </w:r>
      <w:hyperlink r:id="rId683">
        <w:r>
          <w:rPr>
            <w:lang w:val="ar_AE" w:bidi="ar_AE"/>
          </w:rPr>
          <w:rPr>
            <w:color w:val="0000EE"/>
            <w:u w:val="single"/>
          </w:rPr>
          <w:t>رؤيا 20:11–15</w:t>
        </w:r>
      </w:hyperlink>
      <w:r>
        <w:rPr>
          <w:lang w:val="ar_AE" w:bidi="ar_AE"/>
        </w:rPr>
        <w:t xml:space="preserve">; </w:t>
      </w:r>
      <w:hyperlink r:id="rId312">
        <w:r>
          <w:rPr>
            <w:lang w:val="ar_AE" w:bidi="ar_AE"/>
          </w:rPr>
          <w:rPr>
            <w:color w:val="0000EE"/>
            <w:u w:val="single"/>
          </w:rPr>
          <w:t>إشعياء 13:4–12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684">
        <w:r>
          <w:rPr>
            <w:lang w:val="ar_AE" w:bidi="ar_AE"/>
          </w:rPr>
          <w:rPr>
            <w:color w:val="0000EE"/>
            <w:u w:val="single"/>
          </w:rPr>
          <w:t>ملاخي 3:2–3</w:t>
        </w:r>
      </w:hyperlink>
      <w:r>
        <w:rPr>
          <w:lang w:val="ar_AE" w:bidi="ar_AE"/>
        </w:rPr>
        <w:t xml:space="preserve">). • وَهُمْ مُتَسَرْبِلُونَ بِكَتَّانٍ نَقِيٍّ وَبَهِيٍّ: الكتان، رمز النقاء، وكان يرتديه الكهنة أيضًا عند أداء واجباتهم (انظر </w:t>
      </w:r>
      <w:hyperlink r:id="rId685">
        <w:r>
          <w:rPr>
            <w:lang w:val="ar_AE" w:bidi="ar_AE"/>
          </w:rPr>
          <w:rPr>
            <w:color w:val="0000EE"/>
            <w:u w:val="single"/>
          </w:rPr>
          <w:t>خروج 28:39–43</w:t>
        </w:r>
      </w:hyperlink>
      <w:r>
        <w:rPr>
          <w:lang w:val="ar_AE" w:bidi="ar_AE"/>
        </w:rPr>
        <w:t xml:space="preserve">; </w:t>
      </w:r>
      <w:hyperlink r:id="rId686">
        <w:r>
          <w:rPr>
            <w:lang w:val="ar_AE" w:bidi="ar_AE"/>
          </w:rPr>
          <w:rPr>
            <w:color w:val="0000EE"/>
            <w:u w:val="single"/>
          </w:rPr>
          <w:t>لاويين 16:4</w:t>
        </w:r>
      </w:hyperlink>
      <w:r>
        <w:rPr>
          <w:lang w:val="ar_AE" w:bidi="ar_AE"/>
        </w:rPr>
        <w:t xml:space="preserve">, </w:t>
      </w:r>
      <w:hyperlink r:id="rId687">
        <w:r>
          <w:rPr>
            <w:lang w:val="ar_AE" w:bidi="ar_AE"/>
          </w:rPr>
          <w:rPr>
            <w:color w:val="0000EE"/>
            <w:u w:val="single"/>
          </w:rPr>
          <w:t>23</w:t>
        </w:r>
      </w:hyperlink>
      <w:r>
        <w:rPr>
          <w:lang w:val="ar_AE" w:bidi="ar_AE"/>
        </w:rPr>
        <w:t xml:space="preserve">; انظر أيضًا </w:t>
      </w:r>
      <w:hyperlink r:id="rId688">
        <w:r>
          <w:rPr>
            <w:lang w:val="ar_AE" w:bidi="ar_AE"/>
          </w:rPr>
          <w:rPr>
            <w:color w:val="0000EE"/>
            <w:u w:val="single"/>
          </w:rPr>
          <w:t>حزقيال 9:2–3</w:t>
        </w:r>
      </w:hyperlink>
      <w:r>
        <w:rPr>
          <w:lang w:val="ar_AE" w:bidi="ar_AE"/>
        </w:rPr>
        <w:t xml:space="preserve">; </w:t>
      </w:r>
      <w:hyperlink r:id="rId689">
        <w:r>
          <w:rPr>
            <w:lang w:val="ar_AE" w:bidi="ar_AE"/>
          </w:rPr>
          <w:rPr>
            <w:color w:val="0000EE"/>
            <w:u w:val="single"/>
          </w:rPr>
          <w:t>دانيال 12:6–7</w:t>
        </w:r>
      </w:hyperlink>
      <w:r>
        <w:rPr>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2">
        <w:r>
          <w:rPr>
            <w:lang w:val="ar_AE" w:bidi="ar_AE"/>
          </w:rPr>
          <w:rPr>
            <w:color w:val="0000EE"/>
            <w:u w:val="single"/>
          </w:rPr>
          <w:t>رؤيا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7</w:t>
      </w:r>
      <w:r>
        <w:rPr>
          <w:lang w:val="ar_AE" w:bidi="ar_AE"/>
        </w:rPr>
      </w:r>
    </w:p>
    <w:p>
      <w:pPr>
        <w:bidi/>
      </w:pPr>
      <w:r>
        <w:rPr>
          <w:lang w:val="ar_AE" w:bidi="ar_AE"/>
        </w:rPr>
      </w:r>
      <w:r>
        <w:rPr>
          <w:lang w:val="ar_AE" w:bidi="ar_AE"/>
        </w:rPr>
        <w:t xml:space="preserve">الحيوانات الأربعة: انظر </w:t>
      </w:r>
      <w:hyperlink r:id="rId690">
        <w:r>
          <w:rPr>
            <w:lang w:val="ar_AE" w:bidi="ar_AE"/>
          </w:rPr>
          <w:rPr>
            <w:color w:val="0000EE"/>
            <w:u w:val="single"/>
          </w:rPr>
          <w:t>4:6–8</w:t>
        </w:r>
      </w:hyperlink>
      <w:r>
        <w:rPr>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1">
        <w:r>
          <w:rPr>
            <w:lang w:val="ar_AE" w:bidi="ar_AE"/>
          </w:rPr>
          <w:rPr>
            <w:color w:val="0000EE"/>
            <w:u w:val="single"/>
          </w:rPr>
          <w:t>خروج 37:16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8</w:t>
      </w:r>
      <w:r>
        <w:rPr>
          <w:lang w:val="ar_AE" w:bidi="ar_AE"/>
        </w:rPr>
      </w:r>
    </w:p>
    <w:p>
      <w:pPr>
        <w:bidi/>
      </w:pPr>
      <w:r>
        <w:rPr>
          <w:lang w:val="ar_AE" w:bidi="ar_AE"/>
        </w:rPr>
      </w:r>
      <w:r>
        <w:rPr>
          <w:lang w:val="ar_AE" w:bidi="ar_AE"/>
        </w:rPr>
        <w:t>امْتَلأَ الْهَيْكَلُ دُخَانًا كرمز لمجد وقوة الله (</w:t>
      </w:r>
      <w:hyperlink r:id="rId692">
        <w:r>
          <w:rPr>
            <w:lang w:val="ar_AE" w:bidi="ar_AE"/>
          </w:rPr>
          <w:rPr>
            <w:color w:val="0000EE"/>
            <w:u w:val="single"/>
          </w:rPr>
          <w:t>إشعياء 6:4</w:t>
        </w:r>
      </w:hyperlink>
      <w:r>
        <w:rPr>
          <w:lang w:val="ar_AE" w:bidi="ar_AE"/>
        </w:rPr>
        <w:t xml:space="preserve">; انظر </w:t>
      </w:r>
      <w:hyperlink r:id="rId693">
        <w:r>
          <w:rPr>
            <w:lang w:val="ar_AE" w:bidi="ar_AE"/>
          </w:rPr>
          <w:rPr>
            <w:color w:val="0000EE"/>
            <w:u w:val="single"/>
          </w:rPr>
          <w:t>خروج 19:16–18</w:t>
        </w:r>
      </w:hyperlink>
      <w:r>
        <w:rPr>
          <w:lang w:val="ar_AE" w:bidi="ar_AE"/>
        </w:rPr>
        <w:t xml:space="preserve">; </w:t>
      </w:r>
      <w:hyperlink r:id="rId694">
        <w:r>
          <w:rPr>
            <w:lang w:val="ar_AE" w:bidi="ar_AE"/>
          </w:rPr>
          <w:rPr>
            <w:color w:val="0000EE"/>
            <w:u w:val="single"/>
          </w:rPr>
          <w:t>40:34–35</w:t>
        </w:r>
      </w:hyperlink>
      <w:r>
        <w:rPr>
          <w:lang w:val="ar_AE" w:bidi="ar_AE"/>
        </w:rPr>
        <w:t xml:space="preserve">; </w:t>
      </w:r>
      <w:hyperlink r:id="rId695">
        <w:r>
          <w:rPr>
            <w:lang w:val="ar_AE" w:bidi="ar_AE"/>
          </w:rPr>
          <w:rPr>
            <w:color w:val="0000EE"/>
            <w:u w:val="single"/>
          </w:rPr>
          <w:t>1 ملوك 8:10–13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w:t>
      </w:r>
      <w:r>
        <w:rPr>
          <w:lang w:val="ar_AE" w:bidi="ar_AE"/>
        </w:rPr>
      </w:r>
    </w:p>
    <w:p>
      <w:pPr>
        <w:bidi/>
      </w:pPr>
      <w:r>
        <w:rPr>
          <w:lang w:val="ar_AE" w:bidi="ar_AE"/>
        </w:rPr>
      </w:r>
      <w:r>
        <w:rPr>
          <w:lang w:val="ar_AE" w:bidi="ar_AE"/>
        </w:rPr>
        <w:t xml:space="preserve">هذا الصوت العظيم ربما يكون لله (كما في </w:t>
      </w:r>
      <w:hyperlink r:id="rId696">
        <w:r>
          <w:rPr>
            <w:lang w:val="ar_AE" w:bidi="ar_AE"/>
          </w:rPr>
          <w:rPr>
            <w:color w:val="0000EE"/>
            <w:u w:val="single"/>
          </w:rPr>
          <w:t>6:6</w:t>
        </w:r>
      </w:hyperlink>
      <w:r>
        <w:rPr>
          <w:lang w:val="ar_AE" w:bidi="ar_AE"/>
        </w:rPr>
        <w:t xml:space="preserve">; </w:t>
      </w:r>
      <w:hyperlink r:id="rId652">
        <w:r>
          <w:rPr>
            <w:lang w:val="ar_AE" w:bidi="ar_AE"/>
          </w:rPr>
          <w:rPr>
            <w:color w:val="0000EE"/>
            <w:u w:val="single"/>
          </w:rPr>
          <w:t>9:13</w:t>
        </w:r>
      </w:hyperlink>
      <w:r>
        <w:rPr>
          <w:lang w:val="ar_AE" w:bidi="ar_AE"/>
        </w:rPr>
        <w:t xml:space="preserve">; </w:t>
      </w:r>
      <w:hyperlink r:id="rId659">
        <w:r>
          <w:rPr>
            <w:lang w:val="ar_AE" w:bidi="ar_AE"/>
          </w:rPr>
          <w:rPr>
            <w:color w:val="0000EE"/>
            <w:u w:val="single"/>
          </w:rPr>
          <w:t>16:17</w:t>
        </w:r>
      </w:hyperlink>
      <w:r>
        <w:rPr>
          <w:lang w:val="ar_AE" w:bidi="ar_AE"/>
        </w:rPr>
        <w:t xml:space="preserve">; </w:t>
      </w:r>
      <w:hyperlink r:id="rId697">
        <w:r>
          <w:rPr>
            <w:lang w:val="ar_AE" w:bidi="ar_AE"/>
          </w:rPr>
          <w:rPr>
            <w:color w:val="0000EE"/>
            <w:u w:val="single"/>
          </w:rPr>
          <w:t>18:4</w:t>
        </w:r>
      </w:hyperlink>
      <w:r>
        <w:rPr>
          <w:lang w:val="ar_AE" w:bidi="ar_AE"/>
        </w:rPr>
        <w:t xml:space="preserve">; </w:t>
      </w:r>
      <w:hyperlink r:id="rId698">
        <w:r>
          <w:rPr>
            <w:lang w:val="ar_AE" w:bidi="ar_AE"/>
          </w:rPr>
          <w:rPr>
            <w:color w:val="0000EE"/>
            <w:u w:val="single"/>
          </w:rPr>
          <w:t>19:5</w:t>
        </w:r>
      </w:hyperlink>
      <w:r>
        <w:rPr>
          <w:lang w:val="ar_AE" w:bidi="ar_AE"/>
        </w:rPr>
        <w:t xml:space="preserve">; انظر </w:t>
      </w:r>
      <w:hyperlink r:id="rId699">
        <w:r>
          <w:rPr>
            <w:lang w:val="ar_AE" w:bidi="ar_AE"/>
          </w:rPr>
          <w:rPr>
            <w:color w:val="0000EE"/>
            <w:u w:val="single"/>
          </w:rPr>
          <w:t>إشعياء 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تمثل هذه الجامات السبعة المملوءة بغضب الله الأحكام النهائية على العالم؛ ومع الجام السابع، يُعْلَن من عرش الله "قد تمَّ!" (</w:t>
      </w:r>
      <w:hyperlink r:id="rId659">
        <w:r>
          <w:rPr>
            <w:lang w:val="ar_AE" w:bidi="ar_AE"/>
          </w:rPr>
          <w:rPr>
            <w:color w:val="0000EE"/>
            <w:u w:val="single"/>
          </w:rPr>
          <w:t>16:17</w:t>
        </w:r>
      </w:hyperlink>
      <w:r>
        <w:rPr>
          <w:lang w:val="ar_AE" w:bidi="ar_AE"/>
        </w:rPr>
        <w:t xml:space="preserve">; قارن </w:t>
      </w:r>
      <w:hyperlink r:id="rId700">
        <w:r>
          <w:rPr>
            <w:lang w:val="ar_AE" w:bidi="ar_AE"/>
          </w:rPr>
          <w:rPr>
            <w:color w:val="0000EE"/>
            <w:u w:val="single"/>
          </w:rPr>
          <w:t>يوحنا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w:t>
      </w:r>
      <w:r>
        <w:rPr>
          <w:lang w:val="ar_AE" w:bidi="ar_AE"/>
        </w:rPr>
      </w:r>
    </w:p>
    <w:p>
      <w:pPr>
        <w:bidi/>
      </w:pPr>
      <w:r>
        <w:rPr>
          <w:lang w:val="ar_AE" w:bidi="ar_AE"/>
        </w:rPr>
      </w:r>
      <w:r>
        <w:rPr>
          <w:lang w:val="ar_AE" w:bidi="ar_AE"/>
        </w:rPr>
        <w:t>الدمامل الخبيثة والردية هي تذكير بالضربة السادسة في مصر (</w:t>
      </w:r>
      <w:hyperlink r:id="rId701">
        <w:r>
          <w:rPr>
            <w:lang w:val="ar_AE" w:bidi="ar_AE"/>
          </w:rPr>
          <w:rPr>
            <w:color w:val="0000EE"/>
            <w:u w:val="single"/>
          </w:rPr>
          <w:t>خروج 9:9–11</w:t>
        </w:r>
      </w:hyperlink>
      <w:r>
        <w:rPr>
          <w:lang w:val="ar_AE" w:bidi="ar_AE"/>
        </w:rPr>
        <w:t xml:space="preserve">). • سِمَة الوحش: انظر </w:t>
      </w:r>
      <w:hyperlink r:id="rId702">
        <w:r>
          <w:rPr>
            <w:lang w:val="ar_AE" w:bidi="ar_AE"/>
          </w:rPr>
          <w:rPr>
            <w:color w:val="0000EE"/>
            <w:u w:val="single"/>
          </w:rPr>
          <w:t>رؤيا 13:13–17</w:t>
        </w:r>
      </w:hyperlink>
      <w:r>
        <w:rPr>
          <w:lang w:val="ar_AE" w:bidi="ar_AE"/>
        </w:rPr>
        <w:t xml:space="preserve">; </w:t>
      </w:r>
      <w:hyperlink r:id="rId448">
        <w:r>
          <w:rPr>
            <w:lang w:val="ar_AE" w:bidi="ar_AE"/>
          </w:rPr>
          <w:rPr>
            <w:color w:val="0000EE"/>
            <w:u w:val="single"/>
          </w:rPr>
          <w:t>14:9–10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3–4</w:t>
      </w:r>
      <w:r>
        <w:rPr>
          <w:lang w:val="ar_AE" w:bidi="ar_AE"/>
        </w:rPr>
      </w:r>
    </w:p>
    <w:p>
      <w:pPr>
        <w:bidi/>
      </w:pPr>
      <w:r>
        <w:rPr>
          <w:lang w:val="ar_AE" w:bidi="ar_AE"/>
        </w:rPr>
      </w:r>
      <w:r>
        <w:rPr>
          <w:lang w:val="ar_AE" w:bidi="ar_AE"/>
        </w:rPr>
        <w:t>الضربات الناتجة عن الجام الثاني والثالث تشبه الضربة الأولى لمصر (</w:t>
      </w:r>
      <w:hyperlink r:id="rId703">
        <w:r>
          <w:rPr>
            <w:lang w:val="ar_AE" w:bidi="ar_AE"/>
          </w:rPr>
          <w:rPr>
            <w:color w:val="0000EE"/>
            <w:u w:val="single"/>
          </w:rPr>
          <w:t>خروج 7:17–21</w:t>
        </w:r>
      </w:hyperlink>
      <w:r>
        <w:rPr>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4">
        <w:r>
          <w:rPr>
            <w:lang w:val="ar_AE" w:bidi="ar_AE"/>
          </w:rPr>
          <w:rPr>
            <w:color w:val="0000EE"/>
            <w:u w:val="single"/>
          </w:rPr>
          <w:t>رؤيا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5–6</w:t>
      </w:r>
      <w:r>
        <w:rPr>
          <w:lang w:val="ar_AE" w:bidi="ar_AE"/>
        </w:rPr>
      </w:r>
    </w:p>
    <w:p>
      <w:pPr>
        <w:bidi/>
      </w:pPr>
      <w:r>
        <w:rPr>
          <w:lang w:val="ar_AE" w:bidi="ar_AE"/>
        </w:rPr>
      </w:r>
      <w:r>
        <w:rPr>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5">
        <w:r>
          <w:rPr>
            <w:lang w:val="ar_AE" w:bidi="ar_AE"/>
          </w:rPr>
          <w:rPr>
            <w:color w:val="0000EE"/>
            <w:u w:val="single"/>
          </w:rPr>
          <w:t>دانيآل 8:16</w:t>
        </w:r>
      </w:hyperlink>
      <w:r>
        <w:rPr>
          <w:lang w:val="ar_AE" w:bidi="ar_AE"/>
        </w:rPr>
        <w:t xml:space="preserve">; </w:t>
      </w:r>
      <w:hyperlink r:id="rId393">
        <w:r>
          <w:rPr>
            <w:lang w:val="ar_AE" w:bidi="ar_AE"/>
          </w:rPr>
          <w:rPr>
            <w:color w:val="0000EE"/>
            <w:u w:val="single"/>
          </w:rPr>
          <w:t>9:21</w:t>
        </w:r>
      </w:hyperlink>
      <w:r>
        <w:rPr>
          <w:lang w:val="ar_AE" w:bidi="ar_AE"/>
        </w:rPr>
        <w:t xml:space="preserve">; </w:t>
      </w:r>
      <w:hyperlink r:id="rId706">
        <w:r>
          <w:rPr>
            <w:lang w:val="ar_AE" w:bidi="ar_AE"/>
          </w:rPr>
          <w:rPr>
            <w:color w:val="0000EE"/>
            <w:u w:val="single"/>
          </w:rPr>
          <w:t>10:13</w:t>
        </w:r>
      </w:hyperlink>
      <w:r>
        <w:rPr>
          <w:lang w:val="ar_AE" w:bidi="ar_AE"/>
        </w:rPr>
        <w:t xml:space="preserve">, </w:t>
      </w:r>
      <w:hyperlink r:id="rId707">
        <w:r>
          <w:rPr>
            <w:lang w:val="ar_AE" w:bidi="ar_AE"/>
          </w:rPr>
          <w:rPr>
            <w:color w:val="0000EE"/>
            <w:u w:val="single"/>
          </w:rPr>
          <w:t>21</w:t>
        </w:r>
      </w:hyperlink>
      <w:r>
        <w:rPr>
          <w:lang w:val="ar_AE" w:bidi="ar_AE"/>
        </w:rPr>
        <w:t xml:space="preserve">; </w:t>
      </w:r>
      <w:hyperlink r:id="rId583">
        <w:r>
          <w:rPr>
            <w:lang w:val="ar_AE" w:bidi="ar_AE"/>
          </w:rPr>
          <w:rPr>
            <w:color w:val="0000EE"/>
            <w:u w:val="single"/>
          </w:rPr>
          <w:t>12:1</w:t>
        </w:r>
      </w:hyperlink>
      <w:r>
        <w:rPr>
          <w:lang w:val="ar_AE" w:bidi="ar_AE"/>
        </w:rPr>
        <w:t xml:space="preserve">; </w:t>
      </w:r>
      <w:hyperlink r:id="rId708">
        <w:r>
          <w:rPr>
            <w:lang w:val="ar_AE" w:bidi="ar_AE"/>
          </w:rPr>
          <w:rPr>
            <w:color w:val="0000EE"/>
            <w:u w:val="single"/>
          </w:rPr>
          <w:t>لوقا 1:19</w:t>
        </w:r>
      </w:hyperlink>
      <w:r>
        <w:rPr>
          <w:lang w:val="ar_AE" w:bidi="ar_AE"/>
        </w:rPr>
        <w:t xml:space="preserve">, </w:t>
      </w:r>
      <w:hyperlink r:id="rId709">
        <w:r>
          <w:rPr>
            <w:lang w:val="ar_AE" w:bidi="ar_AE"/>
          </w:rPr>
          <w:rPr>
            <w:color w:val="0000EE"/>
            <w:u w:val="single"/>
          </w:rPr>
          <w:t>26</w:t>
        </w:r>
      </w:hyperlink>
      <w:r>
        <w:rPr>
          <w:lang w:val="ar_AE" w:bidi="ar_AE"/>
        </w:rPr>
        <w:t xml:space="preserve">; انظر أيضًا </w:t>
      </w:r>
      <w:r>
        <w:rPr>
          <w:i/>
          <w:lang w:val="ar_AE" w:bidi="ar_AE"/>
        </w:rPr>
        <w:t>1 أخنوخ</w:t>
      </w:r>
      <w:r>
        <w:rPr>
          <w:lang w:val="ar_AE" w:bidi="ar_AE"/>
        </w:rPr>
        <w:t xml:space="preserve"> 66:1–2). وهذا الملاك يؤكد أن هذه الأحكام تصدر من الله، الذي هو عادل وقدوس.</w:t>
      </w:r>
      <w:r>
        <w:rPr>
          <w:lang w:val="ar_AE" w:bidi="ar_AE"/>
        </w:rPr>
      </w:r>
      <w:r>
        <w:rPr>
          <w:lang w:val="ar_AE" w:bidi="ar_AE"/>
        </w:rPr>
      </w:r>
    </w:p>
    <w:p>
      <w:pPr>
        <w:bidi/>
      </w:pPr>
      <w:r>
        <w:rPr>
          <w:lang w:val="ar_AE" w:bidi="ar_AE"/>
        </w:rPr>
      </w:r>
    </w:p>
    <w:p>
      <w:pPr>
        <w:pStyle w:val="Heading2"/>
        <w:bidi/>
      </w:pPr>
      <w:r>
        <w:rPr>
          <w:lang w:val="ar_AE" w:bidi="ar_AE"/>
        </w:rPr>
        <w:t>رؤيا 16: 6</w:t>
      </w:r>
      <w:r>
        <w:rPr>
          <w:lang w:val="ar_AE" w:bidi="ar_AE"/>
        </w:rPr>
      </w:r>
    </w:p>
    <w:p>
      <w:pPr>
        <w:bidi/>
      </w:pPr>
      <w:r>
        <w:rPr>
          <w:lang w:val="ar_AE" w:bidi="ar_AE"/>
        </w:rPr>
      </w:r>
      <w:r>
        <w:rPr>
          <w:lang w:val="ar_AE" w:bidi="ar_AE"/>
        </w:rPr>
        <w:t xml:space="preserve">عقاب أعداء الله هو جزاء عادل لأنهم قتلوا شعب الله القديسين والأنبياء. لأَنَّهُمْ سَفَكُوا دَمَ ...، فَأَعْطَيْتَهُمْ دَمًا لِيَشْرَبُوا. مبدأ </w:t>
      </w:r>
      <w:r>
        <w:rPr>
          <w:i/>
          <w:lang w:val="ar_AE" w:bidi="ar_AE"/>
        </w:rPr>
        <w:t>lex talionis</w:t>
      </w:r>
      <w:r>
        <w:rPr>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712">
        <w:r>
          <w:rPr>
            <w:lang w:val="ar_AE" w:bidi="ar_AE"/>
          </w:rPr>
          <w:rPr>
            <w:color w:val="0000EE"/>
            <w:u w:val="single"/>
          </w:rPr>
          <w:t>18:6</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713">
        <w:r>
          <w:rPr>
            <w:lang w:val="ar_AE" w:bidi="ar_AE"/>
          </w:rPr>
          <w:rPr>
            <w:color w:val="0000EE"/>
            <w:u w:val="single"/>
          </w:rPr>
          <w:t>13</w:t>
        </w:r>
      </w:hyperlink>
      <w:r>
        <w:rPr>
          <w:lang w:val="ar_AE" w:bidi="ar_AE"/>
        </w:rPr>
        <w:t xml:space="preserve">; </w:t>
      </w:r>
      <w:hyperlink r:id="rId159">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7</w:t>
      </w:r>
      <w:r>
        <w:rPr>
          <w:lang w:val="ar_AE" w:bidi="ar_AE"/>
        </w:rPr>
      </w:r>
    </w:p>
    <w:p>
      <w:pPr>
        <w:bidi/>
      </w:pPr>
      <w:r>
        <w:rPr>
          <w:lang w:val="ar_AE" w:bidi="ar_AE"/>
        </w:rPr>
      </w:r>
      <w:r>
        <w:rPr>
          <w:lang w:val="ar_AE" w:bidi="ar_AE"/>
        </w:rPr>
        <w:t>وَسَمِعْتُ آخَرَ مِنَ الْمَذْبَحِ قَائِلًا: الرد المقابل على إعلان الملاك (</w:t>
      </w:r>
      <w:hyperlink r:id="rId714">
        <w:r>
          <w:rPr>
            <w:lang w:val="ar_AE" w:bidi="ar_AE"/>
          </w:rPr>
          <w:rPr>
            <w:color w:val="0000EE"/>
            <w:u w:val="single"/>
          </w:rPr>
          <w:t>16:5–6</w:t>
        </w:r>
      </w:hyperlink>
      <w:r>
        <w:rPr>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lang w:val="ar_AE" w:bidi="ar_AE"/>
        </w:rPr>
      </w:r>
      <w:r>
        <w:rPr>
          <w:lang w:val="ar_AE" w:bidi="ar_AE"/>
        </w:rPr>
      </w:r>
    </w:p>
    <w:p>
      <w:pPr>
        <w:bidi/>
      </w:pPr>
      <w:r>
        <w:rPr>
          <w:lang w:val="ar_AE" w:bidi="ar_AE"/>
        </w:rPr>
      </w:r>
    </w:p>
    <w:p>
      <w:pPr>
        <w:pStyle w:val="Heading2"/>
        <w:bidi/>
      </w:pPr>
      <w:r>
        <w:rPr>
          <w:lang w:val="ar_AE" w:bidi="ar_AE"/>
        </w:rPr>
        <w:t>رؤيا 16: 8–9</w:t>
      </w:r>
      <w:r>
        <w:rPr>
          <w:lang w:val="ar_AE" w:bidi="ar_AE"/>
        </w:rPr>
      </w:r>
    </w:p>
    <w:p>
      <w:pPr>
        <w:bidi/>
      </w:pPr>
      <w:r>
        <w:rPr>
          <w:lang w:val="ar_AE" w:bidi="ar_AE"/>
        </w:rPr>
      </w:r>
      <w:r>
        <w:rPr>
          <w:lang w:val="ar_AE" w:bidi="ar_AE"/>
        </w:rPr>
        <w:t xml:space="preserve">الجام الرابع </w:t>
      </w:r>
      <w:r>
        <w:rPr>
          <w:i/>
          <w:lang w:val="ar_AE" w:bidi="ar_AE"/>
        </w:rPr>
        <w:t>. . .</w:t>
      </w:r>
      <w:r>
        <w:rPr>
          <w:lang w:val="ar_AE" w:bidi="ar_AE"/>
        </w:rPr>
        <w:t xml:space="preserve"> يختلف عن أي من ضربات مصر أو الأختام أو الأبواق السابقة. • فَاحْتَرَقَ النَّاسُ احْتِرَاقًا عَظِيمًا: انظر </w:t>
      </w:r>
      <w:hyperlink r:id="rId715">
        <w:r>
          <w:rPr>
            <w:lang w:val="ar_AE" w:bidi="ar_AE"/>
          </w:rPr>
          <w:rPr>
            <w:color w:val="0000EE"/>
            <w:u w:val="single"/>
          </w:rPr>
          <w:t>7:16</w:t>
        </w:r>
      </w:hyperlink>
      <w:r>
        <w:rPr>
          <w:lang w:val="ar_AE" w:bidi="ar_AE"/>
        </w:rPr>
        <w:t xml:space="preserve">. ومع ذلك، فقد رفض الذين نالوا هذا القضاء أن يتوبوا أو يمجِّدوا الله (انظر </w:t>
      </w:r>
      <w:hyperlink r:id="rId151">
        <w:r>
          <w:rPr>
            <w:lang w:val="ar_AE" w:bidi="ar_AE"/>
          </w:rPr>
          <w:rPr>
            <w:color w:val="0000EE"/>
            <w:u w:val="single"/>
          </w:rPr>
          <w:t>9:20–21</w:t>
        </w:r>
      </w:hyperlink>
      <w:r>
        <w:rPr>
          <w:lang w:val="ar_AE" w:bidi="ar_AE"/>
        </w:rPr>
        <w:t xml:space="preserve">; </w:t>
      </w:r>
      <w:hyperlink r:id="rId716">
        <w:r>
          <w:rPr>
            <w:lang w:val="ar_AE" w:bidi="ar_AE"/>
          </w:rPr>
          <w:rPr>
            <w:color w:val="0000EE"/>
            <w:u w:val="single"/>
          </w:rPr>
          <w:t>16:11</w:t>
        </w:r>
      </w:hyperlink>
      <w:r>
        <w:rPr>
          <w:lang w:val="ar_AE" w:bidi="ar_AE"/>
        </w:rPr>
        <w:t xml:space="preserve">; قارن </w:t>
      </w:r>
      <w:hyperlink r:id="rId717">
        <w:r>
          <w:rPr>
            <w:lang w:val="ar_AE" w:bidi="ar_AE"/>
          </w:rPr>
          <w:rPr>
            <w:color w:val="0000EE"/>
            <w:u w:val="single"/>
          </w:rPr>
          <w:t>14:6–7</w:t>
        </w:r>
      </w:hyperlink>
      <w:r>
        <w:rPr>
          <w:lang w:val="ar_AE" w:bidi="ar_AE"/>
        </w:rPr>
        <w:t>); بل جدَّفوا على اسم الله.</w:t>
      </w:r>
      <w:r>
        <w:rPr>
          <w:lang w:val="ar_AE" w:bidi="ar_AE"/>
        </w:rPr>
      </w:r>
      <w:r>
        <w:rPr>
          <w:lang w:val="ar_AE" w:bidi="ar_AE"/>
        </w:rPr>
      </w:r>
    </w:p>
    <w:p>
      <w:pPr>
        <w:bidi/>
      </w:pPr>
      <w:r>
        <w:rPr>
          <w:lang w:val="ar_AE" w:bidi="ar_AE"/>
        </w:rPr>
      </w:r>
    </w:p>
    <w:p>
      <w:pPr>
        <w:pStyle w:val="Heading2"/>
        <w:bidi/>
      </w:pPr>
      <w:r>
        <w:rPr>
          <w:lang w:val="ar_AE" w:bidi="ar_AE"/>
        </w:rPr>
        <w:t>رؤيا 16: 10–11</w:t>
      </w:r>
      <w:r>
        <w:rPr>
          <w:lang w:val="ar_AE" w:bidi="ar_AE"/>
        </w:rPr>
      </w:r>
    </w:p>
    <w:p>
      <w:pPr>
        <w:bidi/>
      </w:pPr>
      <w:r>
        <w:rPr>
          <w:lang w:val="ar_AE" w:bidi="ar_AE"/>
        </w:rPr>
      </w:r>
      <w:r>
        <w:rPr>
          <w:lang w:val="ar_AE" w:bidi="ar_AE"/>
        </w:rPr>
        <w:t>عرش الوحش: قد يكون يوحنا يشير إلى رومَا، القوة السياسية في زمنه. حيث قد بنيت على سبعة تلال (جبال) (</w:t>
      </w:r>
      <w:hyperlink r:id="rId526">
        <w:r>
          <w:rPr>
            <w:lang w:val="ar_AE" w:bidi="ar_AE"/>
          </w:rPr>
          <w:rPr>
            <w:color w:val="0000EE"/>
            <w:u w:val="single"/>
          </w:rPr>
          <w:t>17:9</w:t>
        </w:r>
      </w:hyperlink>
      <w:r>
        <w:rPr>
          <w:lang w:val="ar_AE" w:bidi="ar_AE"/>
        </w:rPr>
        <w:t>)، وامتدت الإمبراطورية الرومانية عبر البحر (</w:t>
      </w:r>
      <w:hyperlink r:id="rId518">
        <w:r>
          <w:rPr>
            <w:lang w:val="ar_AE" w:bidi="ar_AE"/>
          </w:rPr>
          <w:rPr>
            <w:color w:val="0000EE"/>
            <w:u w:val="single"/>
          </w:rPr>
          <w:t>13:1</w:t>
        </w:r>
      </w:hyperlink>
      <w:r>
        <w:rPr>
          <w:lang w:val="ar_AE" w:bidi="ar_AE"/>
        </w:rPr>
        <w:t>) وحكمت العالم (</w:t>
      </w:r>
      <w:hyperlink r:id="rId500">
        <w:r>
          <w:rPr>
            <w:lang w:val="ar_AE" w:bidi="ar_AE"/>
          </w:rPr>
          <w:rPr>
            <w:color w:val="0000EE"/>
            <w:u w:val="single"/>
          </w:rPr>
          <w:t>13:7</w:t>
        </w:r>
      </w:hyperlink>
      <w:r>
        <w:rPr>
          <w:lang w:val="ar_AE" w:bidi="ar_AE"/>
        </w:rPr>
        <w:t>). • فَصَارَتْ مَمْلَكَتُهُ مُظْلِمَةً: تشبه الضربة التاسعة في مصر (</w:t>
      </w:r>
      <w:hyperlink r:id="rId718">
        <w:r>
          <w:rPr>
            <w:lang w:val="ar_AE" w:bidi="ar_AE"/>
          </w:rPr>
          <w:rPr>
            <w:color w:val="0000EE"/>
            <w:u w:val="single"/>
          </w:rPr>
          <w:t>خروج 10:22</w:t>
        </w:r>
      </w:hyperlink>
      <w:r>
        <w:rPr>
          <w:lang w:val="ar_AE" w:bidi="ar_AE"/>
        </w:rPr>
        <w:t>) والبوق الرابع (</w:t>
      </w:r>
      <w:hyperlink r:id="rId719">
        <w:r>
          <w:rPr>
            <w:lang w:val="ar_AE" w:bidi="ar_AE"/>
          </w:rPr>
          <w:rPr>
            <w:color w:val="0000EE"/>
            <w:u w:val="single"/>
          </w:rPr>
          <w:t>رؤيا 8:12</w:t>
        </w:r>
      </w:hyperlink>
      <w:r>
        <w:rPr>
          <w:lang w:val="ar_AE" w:bidi="ar_AE"/>
        </w:rPr>
        <w:t xml:space="preserve">). • طحنوا أسنانهم [حرفيًا </w:t>
      </w:r>
      <w:r>
        <w:rPr>
          <w:i/>
          <w:lang w:val="ar_AE" w:bidi="ar_AE"/>
        </w:rPr>
        <w:t>يَعَضُّونَ عَلَى أَلْسِنَتِهِمْ</w:t>
      </w:r>
      <w:r>
        <w:rPr>
          <w:lang w:val="ar_AE" w:bidi="ar_AE"/>
        </w:rPr>
        <w:t xml:space="preserve">] … وَجَدَّفُوا عَلَى إِلهِ السَّمَاءِ: الأوجاع والعداوة كلاهما حَفَّزَا ردود الفعل هذه على العقاب (قارن </w:t>
      </w:r>
      <w:hyperlink r:id="rId720">
        <w:r>
          <w:rPr>
            <w:lang w:val="ar_AE" w:bidi="ar_AE"/>
          </w:rPr>
          <w:rPr>
            <w:color w:val="0000EE"/>
            <w:u w:val="single"/>
          </w:rPr>
          <w:t>متى 8:12</w:t>
        </w:r>
      </w:hyperlink>
      <w:r>
        <w:rPr>
          <w:lang w:val="ar_AE" w:bidi="ar_AE"/>
        </w:rPr>
        <w:t xml:space="preserve">; </w:t>
      </w:r>
      <w:hyperlink r:id="rId721">
        <w:r>
          <w:rPr>
            <w:lang w:val="ar_AE" w:bidi="ar_AE"/>
          </w:rPr>
          <w:rPr>
            <w:color w:val="0000EE"/>
            <w:u w:val="single"/>
          </w:rPr>
          <w:t>13:42</w:t>
        </w:r>
      </w:hyperlink>
      <w:r>
        <w:rPr>
          <w:lang w:val="ar_AE" w:bidi="ar_AE"/>
        </w:rPr>
        <w:t xml:space="preserve">, </w:t>
      </w:r>
      <w:hyperlink r:id="rId722">
        <w:r>
          <w:rPr>
            <w:lang w:val="ar_AE" w:bidi="ar_AE"/>
          </w:rPr>
          <w:rPr>
            <w:color w:val="0000EE"/>
            <w:u w:val="single"/>
          </w:rPr>
          <w:t>50</w:t>
        </w:r>
      </w:hyperlink>
      <w:r>
        <w:rPr>
          <w:lang w:val="ar_AE" w:bidi="ar_AE"/>
        </w:rPr>
        <w:t xml:space="preserve">; </w:t>
      </w:r>
      <w:hyperlink r:id="rId723">
        <w:r>
          <w:rPr>
            <w:lang w:val="ar_AE" w:bidi="ar_AE"/>
          </w:rPr>
          <w:rPr>
            <w:color w:val="0000EE"/>
            <w:u w:val="single"/>
          </w:rPr>
          <w:t>22:13</w:t>
        </w:r>
      </w:hyperlink>
      <w:r>
        <w:rPr>
          <w:lang w:val="ar_AE" w:bidi="ar_AE"/>
        </w:rPr>
        <w:t xml:space="preserve">; </w:t>
      </w:r>
      <w:hyperlink r:id="rId724">
        <w:r>
          <w:rPr>
            <w:lang w:val="ar_AE" w:bidi="ar_AE"/>
          </w:rPr>
          <w:rPr>
            <w:color w:val="0000EE"/>
            <w:u w:val="single"/>
          </w:rPr>
          <w:t>24:51</w:t>
        </w:r>
      </w:hyperlink>
      <w:r>
        <w:rPr>
          <w:lang w:val="ar_AE" w:bidi="ar_AE"/>
        </w:rPr>
        <w:t xml:space="preserve">; </w:t>
      </w:r>
      <w:hyperlink r:id="rId725">
        <w:r>
          <w:rPr>
            <w:lang w:val="ar_AE" w:bidi="ar_AE"/>
          </w:rPr>
          <w:rPr>
            <w:color w:val="0000EE"/>
            <w:u w:val="single"/>
          </w:rPr>
          <w:t>25:30</w:t>
        </w:r>
      </w:hyperlink>
      <w:r>
        <w:rPr>
          <w:lang w:val="ar_AE" w:bidi="ar_AE"/>
        </w:rPr>
        <w:t xml:space="preserve">; </w:t>
      </w:r>
      <w:hyperlink r:id="rId726">
        <w:r>
          <w:rPr>
            <w:lang w:val="ar_AE" w:bidi="ar_AE"/>
          </w:rPr>
          <w:rPr>
            <w:color w:val="0000EE"/>
            <w:u w:val="single"/>
          </w:rPr>
          <w:t>لوقا 13:28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16: 12</w:t>
      </w:r>
      <w:r>
        <w:rPr>
          <w:lang w:val="ar_AE" w:bidi="ar_AE"/>
        </w:rPr>
      </w:r>
    </w:p>
    <w:p>
      <w:pPr>
        <w:bidi/>
      </w:pPr>
      <w:r>
        <w:rPr>
          <w:lang w:val="ar_AE" w:bidi="ar_AE"/>
        </w:rPr>
      </w:r>
      <w:r>
        <w:rPr>
          <w:lang w:val="ar_AE" w:bidi="ar_AE"/>
        </w:rPr>
        <w:t>كان الفرات</w:t>
      </w:r>
      <w:r>
        <w:rPr>
          <w:i/>
          <w:lang w:val="ar_AE" w:bidi="ar_AE"/>
        </w:rPr>
        <w:t>،</w:t>
      </w:r>
      <w:r>
        <w:rPr>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lang w:val="ar_AE" w:bidi="ar_AE"/>
        </w:rPr>
        <w:t>،</w:t>
      </w:r>
      <w:r>
        <w:rPr>
          <w:lang w:val="ar_AE" w:bidi="ar_AE"/>
        </w:rPr>
        <w:t xml:space="preserve"> فإنه سيسمح للملوك من الشرق بتحريك جيوشهم غربًا (قارن </w:t>
      </w:r>
      <w:hyperlink r:id="rId727">
        <w:r>
          <w:rPr>
            <w:lang w:val="ar_AE" w:bidi="ar_AE"/>
          </w:rPr>
          <w:rPr>
            <w:color w:val="0000EE"/>
            <w:u w:val="single"/>
          </w:rPr>
          <w:t>9:13–16</w:t>
        </w:r>
      </w:hyperlink>
      <w:r>
        <w:rPr>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lang w:val="ar_AE" w:bidi="ar_AE"/>
        </w:rPr>
      </w:r>
      <w:r>
        <w:rPr>
          <w:lang w:val="ar_AE" w:bidi="ar_AE"/>
        </w:rPr>
      </w:r>
    </w:p>
    <w:p>
      <w:pPr>
        <w:bidi/>
      </w:pPr>
      <w:r>
        <w:rPr>
          <w:lang w:val="ar_AE" w:bidi="ar_AE"/>
        </w:rPr>
      </w:r>
    </w:p>
    <w:p>
      <w:pPr>
        <w:pStyle w:val="Heading2"/>
        <w:bidi/>
      </w:pPr>
      <w:r>
        <w:rPr>
          <w:lang w:val="ar_AE" w:bidi="ar_AE"/>
        </w:rPr>
        <w:t>رؤيا 16: 13–14</w:t>
      </w:r>
      <w:r>
        <w:rPr>
          <w:lang w:val="ar_AE" w:bidi="ar_AE"/>
        </w:rPr>
      </w:r>
    </w:p>
    <w:p>
      <w:pPr>
        <w:bidi/>
      </w:pPr>
      <w:r>
        <w:rPr>
          <w:lang w:val="ar_AE" w:bidi="ar_AE"/>
        </w:rPr>
      </w:r>
      <w:r>
        <w:rPr>
          <w:lang w:val="ar_AE" w:bidi="ar_AE"/>
        </w:rPr>
        <w:t>يمثل الثلاثة وكلاء للخداع، أرواح نجسة شبه ضفادع</w:t>
      </w:r>
      <w:r>
        <w:rPr>
          <w:i/>
          <w:lang w:val="ar_AE" w:bidi="ar_AE"/>
        </w:rPr>
        <w:t>،</w:t>
      </w:r>
      <w:r>
        <w:rPr>
          <w:lang w:val="ar_AE" w:bidi="ar_AE"/>
        </w:rPr>
        <w:t xml:space="preserve"> الدور الشيطاني لثالوث الشر. وبالرغم من أن قُوى الشر تحارب ضد الرب</w:t>
      </w:r>
      <w:r>
        <w:rPr>
          <w:i/>
          <w:lang w:val="ar_AE" w:bidi="ar_AE"/>
        </w:rPr>
        <w:t>،</w:t>
      </w:r>
      <w:r>
        <w:rPr>
          <w:lang w:val="ar_AE" w:bidi="ar_AE"/>
        </w:rPr>
        <w:t xml:space="preserve"> إلا أن الله العلي</w:t>
      </w:r>
      <w:r>
        <w:rPr>
          <w:i/>
          <w:lang w:val="ar_AE" w:bidi="ar_AE"/>
        </w:rPr>
        <w:t>،</w:t>
      </w:r>
      <w:r>
        <w:rPr>
          <w:lang w:val="ar_AE" w:bidi="ar_AE"/>
        </w:rPr>
        <w:t xml:space="preserve"> وليس أي قوة شريرة، هو المسيطر.</w:t>
      </w:r>
      <w:r>
        <w:rPr>
          <w:lang w:val="ar_AE" w:bidi="ar_AE"/>
        </w:rPr>
      </w:r>
      <w:r>
        <w:rPr>
          <w:lang w:val="ar_AE" w:bidi="ar_AE"/>
        </w:rPr>
      </w:r>
    </w:p>
    <w:p>
      <w:pPr>
        <w:bidi/>
      </w:pPr>
      <w:r>
        <w:rPr>
          <w:lang w:val="ar_AE" w:bidi="ar_AE"/>
        </w:rPr>
      </w:r>
    </w:p>
    <w:p>
      <w:pPr>
        <w:pStyle w:val="Heading2"/>
        <w:bidi/>
      </w:pPr>
      <w:r>
        <w:rPr>
          <w:lang w:val="ar_AE" w:bidi="ar_AE"/>
        </w:rPr>
        <w:t>رؤيا 16: 15</w:t>
      </w:r>
      <w:r>
        <w:rPr>
          <w:lang w:val="ar_AE" w:bidi="ar_AE"/>
        </w:rPr>
      </w:r>
    </w:p>
    <w:p>
      <w:pPr>
        <w:bidi/>
      </w:pPr>
      <w:r>
        <w:rPr>
          <w:lang w:val="ar_AE" w:bidi="ar_AE"/>
        </w:rPr>
      </w:r>
      <w:r>
        <w:rPr>
          <w:lang w:val="ar_AE" w:bidi="ar_AE"/>
        </w:rPr>
        <w:t xml:space="preserve">يتم تحذير القراء من أن الرب سيأتي بشكل غير متوقع مثل اللص (انظر أيضًا </w:t>
      </w:r>
      <w:hyperlink r:id="rId728">
        <w:r>
          <w:rPr>
            <w:lang w:val="ar_AE" w:bidi="ar_AE"/>
          </w:rPr>
          <w:rPr>
            <w:color w:val="0000EE"/>
            <w:u w:val="single"/>
          </w:rPr>
          <w:t>3:3</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729">
        <w:r>
          <w:rPr>
            <w:lang w:val="ar_AE" w:bidi="ar_AE"/>
          </w:rPr>
          <w:rPr>
            <w:color w:val="0000EE"/>
            <w:u w:val="single"/>
          </w:rPr>
          <w:t>25:13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 xml:space="preserve">). إن الاستعداد لمجيئه يتطلب التحضير؛ فالذين لم يستعدوا لن تكون لديهم الثياب المناسبة وسيجدون أنفسهم عُراة (انظر </w:t>
      </w:r>
      <w:hyperlink r:id="rId730">
        <w:r>
          <w:rPr>
            <w:lang w:val="ar_AE" w:bidi="ar_AE"/>
          </w:rPr>
          <w:rPr>
            <w:color w:val="0000EE"/>
            <w:u w:val="single"/>
          </w:rPr>
          <w:t>متى 22:11–13</w:t>
        </w:r>
      </w:hyperlink>
      <w:r>
        <w:rPr>
          <w:lang w:val="ar_AE" w:bidi="ar_AE"/>
        </w:rPr>
        <w:t>). هذه الصورة تستحضر الكنيستين المتعثرتين: ساردس عديمة الحياة، التي يُطلب منها أن "تسهر" (</w:t>
      </w:r>
      <w:hyperlink r:id="rId731">
        <w:r>
          <w:rPr>
            <w:lang w:val="ar_AE" w:bidi="ar_AE"/>
          </w:rPr>
          <w:rPr>
            <w:color w:val="0000EE"/>
            <w:u w:val="single"/>
          </w:rPr>
          <w:t>رؤيا 3:2</w:t>
        </w:r>
      </w:hyperlink>
      <w:r>
        <w:rPr>
          <w:lang w:val="ar_AE" w:bidi="ar_AE"/>
        </w:rPr>
        <w:t>)، ولاودكيّة الفاترة، التي تُنصح بالحصول على الثياب المناسبة (</w:t>
      </w:r>
      <w:hyperlink r:id="rId73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16</w:t>
      </w:r>
      <w:r>
        <w:rPr>
          <w:lang w:val="ar_AE" w:bidi="ar_AE"/>
        </w:rPr>
      </w:r>
    </w:p>
    <w:p>
      <w:pPr>
        <w:bidi/>
      </w:pPr>
      <w:r>
        <w:rPr>
          <w:lang w:val="ar_AE" w:bidi="ar_AE"/>
        </w:rPr>
      </w:r>
      <w:r>
        <w:rPr>
          <w:lang w:val="ar_AE" w:bidi="ar_AE"/>
        </w:rPr>
        <w:t xml:space="preserve">الاسم هَرْمَجَدُّونَ (أو </w:t>
      </w:r>
      <w:r>
        <w:rPr>
          <w:i/>
          <w:lang w:val="ar_AE" w:bidi="ar_AE"/>
        </w:rPr>
        <w:t>Harmagedon</w:t>
      </w:r>
      <w:r>
        <w:rPr>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3">
        <w:r>
          <w:rPr>
            <w:lang w:val="ar_AE" w:bidi="ar_AE"/>
          </w:rPr>
          <w:rPr>
            <w:color w:val="0000EE"/>
            <w:u w:val="single"/>
          </w:rPr>
          <w:t>1 ملوك 9:15</w:t>
        </w:r>
      </w:hyperlink>
      <w:r>
        <w:rPr>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4">
        <w:r>
          <w:rPr>
            <w:lang w:val="ar_AE" w:bidi="ar_AE"/>
          </w:rPr>
          <w:rPr>
            <w:color w:val="0000EE"/>
            <w:u w:val="single"/>
          </w:rPr>
          <w:t>2 ملوك 23:29</w:t>
        </w:r>
      </w:hyperlink>
      <w:r>
        <w:rPr>
          <w:lang w:val="ar_AE" w:bidi="ar_AE"/>
        </w:rPr>
        <w:t>). وهكذا أصبح هرمجدّون مصطلحًا رمزيًا يجسد الصراع النهائي بين الله وقوى الشر.</w:t>
      </w:r>
      <w:r>
        <w:rPr>
          <w:lang w:val="ar_AE" w:bidi="ar_AE"/>
        </w:rPr>
      </w:r>
      <w:r>
        <w:rPr>
          <w:lang w:val="ar_AE" w:bidi="ar_AE"/>
        </w:rPr>
      </w:r>
    </w:p>
    <w:p>
      <w:pPr>
        <w:bidi/>
      </w:pPr>
      <w:r>
        <w:rPr>
          <w:lang w:val="ar_AE" w:bidi="ar_AE"/>
        </w:rPr>
      </w:r>
    </w:p>
    <w:p>
      <w:pPr>
        <w:pStyle w:val="Heading2"/>
        <w:bidi/>
      </w:pPr>
      <w:r>
        <w:rPr>
          <w:lang w:val="ar_AE" w:bidi="ar_AE"/>
        </w:rPr>
        <w:t>رؤيا 16: 17</w:t>
      </w:r>
      <w:r>
        <w:rPr>
          <w:lang w:val="ar_AE" w:bidi="ar_AE"/>
        </w:rPr>
      </w:r>
    </w:p>
    <w:p>
      <w:pPr>
        <w:bidi/>
      </w:pPr>
      <w:r>
        <w:rPr>
          <w:lang w:val="ar_AE" w:bidi="ar_AE"/>
        </w:rPr>
      </w:r>
      <w:r>
        <w:rPr>
          <w:lang w:val="ar_AE" w:bidi="ar_AE"/>
        </w:rPr>
        <w:t xml:space="preserve">عندما يتم سكب الجام السابع </w:t>
      </w:r>
      <w:r>
        <w:rPr>
          <w:i/>
          <w:lang w:val="ar_AE" w:bidi="ar_AE"/>
        </w:rPr>
        <w:t>. . .</w:t>
      </w:r>
      <w:r>
        <w:rPr>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0">
        <w:r>
          <w:rPr>
            <w:lang w:val="ar_AE" w:bidi="ar_AE"/>
          </w:rPr>
          <w:rPr>
            <w:color w:val="0000EE"/>
            <w:u w:val="single"/>
          </w:rPr>
          <w:t>يوحنّا 19:30</w:t>
        </w:r>
      </w:hyperlink>
      <w:r>
        <w:rPr>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lang w:val="ar_AE" w:bidi="ar_AE"/>
        </w:rPr>
      </w:r>
      <w:r>
        <w:rPr>
          <w:lang w:val="ar_AE" w:bidi="ar_AE"/>
        </w:rPr>
      </w:r>
    </w:p>
    <w:p>
      <w:pPr>
        <w:bidi/>
      </w:pPr>
      <w:r>
        <w:rPr>
          <w:lang w:val="ar_AE" w:bidi="ar_AE"/>
        </w:rPr>
      </w:r>
    </w:p>
    <w:p>
      <w:pPr>
        <w:pStyle w:val="Heading2"/>
        <w:bidi/>
      </w:pPr>
      <w:r>
        <w:rPr>
          <w:lang w:val="ar_AE" w:bidi="ar_AE"/>
        </w:rPr>
        <w:t>رؤيا 16: 18–20</w:t>
      </w:r>
      <w:r>
        <w:rPr>
          <w:lang w:val="ar_AE" w:bidi="ar_AE"/>
        </w:rPr>
      </w:r>
    </w:p>
    <w:p>
      <w:pPr>
        <w:bidi/>
      </w:pPr>
      <w:r>
        <w:rPr>
          <w:lang w:val="ar_AE" w:bidi="ar_AE"/>
        </w:rPr>
      </w:r>
      <w:r>
        <w:rPr>
          <w:lang w:val="ar_AE" w:bidi="ar_AE"/>
        </w:rPr>
        <w:t>تُعيد الأحداث الكارثية والدمار في هذا المشهد القضائي تصوير مشاهد هلاك العالم (</w:t>
      </w:r>
      <w:hyperlink r:id="rId295">
        <w:r>
          <w:rPr>
            <w:lang w:val="ar_AE" w:bidi="ar_AE"/>
          </w:rPr>
          <w:rPr>
            <w:color w:val="0000EE"/>
            <w:u w:val="single"/>
          </w:rPr>
          <w:t>6:12–14</w:t>
        </w:r>
      </w:hyperlink>
      <w:r>
        <w:rPr>
          <w:lang w:val="ar_AE" w:bidi="ar_AE"/>
        </w:rPr>
        <w:t xml:space="preserve">؛ </w:t>
      </w:r>
      <w:hyperlink r:id="rId735">
        <w:r>
          <w:rPr>
            <w:lang w:val="ar_AE" w:bidi="ar_AE"/>
          </w:rPr>
          <w:rPr>
            <w:color w:val="0000EE"/>
            <w:u w:val="single"/>
          </w:rPr>
          <w:t>11:13</w:t>
        </w:r>
      </w:hyperlink>
      <w:r>
        <w:rPr>
          <w:lang w:val="ar_AE" w:bidi="ar_AE"/>
        </w:rPr>
        <w:t>). كما أنها تنذر بالقضاء النهائي (</w:t>
      </w:r>
      <w:hyperlink r:id="rId683">
        <w:r>
          <w:rPr>
            <w:lang w:val="ar_AE" w:bidi="ar_AE"/>
          </w:rPr>
          <w:rPr>
            <w:color w:val="0000EE"/>
            <w:u w:val="single"/>
          </w:rPr>
          <w:t>20:11–15</w:t>
        </w:r>
      </w:hyperlink>
      <w:r>
        <w:rPr>
          <w:lang w:val="ar_AE" w:bidi="ar_AE"/>
        </w:rPr>
        <w:t>) عندما تزول الأرض لإفساح المجال للخليقة الجديدة (</w:t>
      </w:r>
      <w:hyperlink r:id="rId243">
        <w:r>
          <w:rPr>
            <w:lang w:val="ar_AE" w:bidi="ar_AE"/>
          </w:rPr>
          <w:rPr>
            <w:color w:val="0000EE"/>
            <w:u w:val="single"/>
          </w:rPr>
          <w:t>21:1</w:t>
        </w:r>
      </w:hyperlink>
      <w:r>
        <w:rPr>
          <w:lang w:val="ar_AE" w:bidi="ar_AE"/>
        </w:rPr>
        <w:t xml:space="preserve">؛ قارن </w:t>
      </w:r>
      <w:hyperlink r:id="rId736">
        <w:r>
          <w:rPr>
            <w:lang w:val="ar_AE" w:bidi="ar_AE"/>
          </w:rPr>
          <w:rPr>
            <w:color w:val="0000EE"/>
            <w:u w:val="single"/>
          </w:rPr>
          <w:t>إشعياء 45:2</w:t>
        </w:r>
      </w:hyperlink>
      <w:r>
        <w:rPr>
          <w:lang w:val="ar_AE" w:bidi="ar_AE"/>
        </w:rPr>
        <w:t xml:space="preserve">؛ </w:t>
      </w:r>
      <w:hyperlink r:id="rId737">
        <w:r>
          <w:rPr>
            <w:lang w:val="ar_AE" w:bidi="ar_AE"/>
          </w:rPr>
          <w:rPr>
            <w:color w:val="0000EE"/>
            <w:u w:val="single"/>
          </w:rPr>
          <w:t>رومية 8:19–22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21</w:t>
      </w:r>
      <w:r>
        <w:rPr>
          <w:lang w:val="ar_AE" w:bidi="ar_AE"/>
        </w:rPr>
      </w:r>
    </w:p>
    <w:p>
      <w:pPr>
        <w:bidi/>
      </w:pPr>
      <w:r>
        <w:rPr>
          <w:lang w:val="ar_AE" w:bidi="ar_AE"/>
        </w:rPr>
      </w:r>
      <w:r>
        <w:rPr>
          <w:lang w:val="ar_AE" w:bidi="ar_AE"/>
        </w:rPr>
        <w:t xml:space="preserve">بالرغم من شدة هذه الضربات، جدَّف الناس في العالم مرة أخرى على الله بدلًا من أن يُميِّزوا سبب أحكامه (انظر </w:t>
      </w:r>
      <w:hyperlink r:id="rId418">
        <w:r>
          <w:rPr>
            <w:lang w:val="ar_AE" w:bidi="ar_AE"/>
          </w:rPr>
          <w:rPr>
            <w:color w:val="0000EE"/>
            <w:u w:val="single"/>
          </w:rPr>
          <w:t>9:20</w:t>
        </w:r>
      </w:hyperlink>
      <w:r>
        <w:rPr>
          <w:lang w:val="ar_AE" w:bidi="ar_AE"/>
        </w:rPr>
        <w:t xml:space="preserve">;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 إن ضربة البَرَد العظيمة هذه، هي تذكير بالضربة السابعة على مصر (</w:t>
      </w:r>
      <w:hyperlink r:id="rId738">
        <w:r>
          <w:rPr>
            <w:lang w:val="ar_AE" w:bidi="ar_AE"/>
          </w:rPr>
          <w:rPr>
            <w:color w:val="0000EE"/>
            <w:u w:val="single"/>
          </w:rPr>
          <w:t>الخروج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w:t>
      </w:r>
      <w:r>
        <w:rPr>
          <w:lang w:val="ar_AE" w:bidi="ar_AE"/>
        </w:rPr>
      </w:r>
    </w:p>
    <w:p>
      <w:pPr>
        <w:bidi/>
      </w:pPr>
      <w:r>
        <w:rPr>
          <w:lang w:val="ar_AE" w:bidi="ar_AE"/>
        </w:rPr>
      </w:r>
      <w:r>
        <w:rPr>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lang w:val="ar_AE" w:bidi="ar_AE"/>
        </w:rPr>
      </w:r>
      <w:r>
        <w:rPr>
          <w:lang w:val="ar_AE" w:bidi="ar_AE"/>
        </w:rPr>
      </w:r>
    </w:p>
    <w:p>
      <w:pPr>
        <w:bidi/>
      </w:pPr>
      <w:r>
        <w:rPr>
          <w:lang w:val="ar_AE" w:bidi="ar_AE"/>
        </w:rPr>
      </w:r>
    </w:p>
    <w:p>
      <w:pPr>
        <w:pStyle w:val="Heading2"/>
        <w:bidi/>
      </w:pPr>
      <w:r>
        <w:rPr>
          <w:lang w:val="ar_AE" w:bidi="ar_AE"/>
        </w:rPr>
        <w:t>رؤيا 17: 1–19: 10</w:t>
      </w:r>
      <w:r>
        <w:rPr>
          <w:lang w:val="ar_AE" w:bidi="ar_AE"/>
        </w:rPr>
      </w:r>
    </w:p>
    <w:p>
      <w:pPr>
        <w:bidi/>
      </w:pPr>
      <w:r>
        <w:rPr>
          <w:lang w:val="ar_AE" w:bidi="ar_AE"/>
        </w:rPr>
      </w:r>
      <w:r>
        <w:rPr>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39">
        <w:r>
          <w:rPr>
            <w:lang w:val="ar_AE" w:bidi="ar_AE"/>
          </w:rPr>
          <w:rPr>
            <w:color w:val="0000EE"/>
            <w:u w:val="single"/>
          </w:rPr>
          <w:t>17:6</w:t>
        </w:r>
      </w:hyperlink>
      <w:r>
        <w:rPr>
          <w:lang w:val="ar_AE" w:bidi="ar_AE"/>
        </w:rPr>
        <w:t>)؛ ويحدد يوحنا عمدًا خطايا رومية ويقدم تقييم الله (</w:t>
      </w:r>
      <w:hyperlink r:id="rId740">
        <w:r>
          <w:rPr>
            <w:lang w:val="ar_AE" w:bidi="ar_AE"/>
          </w:rPr>
          <w:rPr>
            <w:color w:val="0000EE"/>
            <w:u w:val="single"/>
          </w:rPr>
          <w:t>17:3–18</w:t>
        </w:r>
      </w:hyperlink>
      <w:r>
        <w:rPr>
          <w:lang w:val="ar_AE" w:bidi="ar_AE"/>
        </w:rPr>
        <w:t>) قبل أن يوضح سقوطها (</w:t>
      </w:r>
      <w:hyperlink r:id="rId741">
        <w:r>
          <w:rPr>
            <w:lang w:val="ar_AE" w:bidi="ar_AE"/>
          </w:rPr>
          <w:rPr>
            <w:color w:val="0000EE"/>
            <w:u w:val="single"/>
          </w:rPr>
          <w:t>18:1–24</w:t>
        </w:r>
      </w:hyperlink>
      <w:r>
        <w:rPr>
          <w:lang w:val="ar_AE" w:bidi="ar_AE"/>
        </w:rPr>
        <w:t>) واستجابة السماء (</w:t>
      </w:r>
      <w:hyperlink r:id="rId742">
        <w:r>
          <w:rPr>
            <w:lang w:val="ar_AE" w:bidi="ar_AE"/>
          </w:rPr>
          <w:rPr>
            <w:color w:val="0000EE"/>
            <w:u w:val="single"/>
          </w:rPr>
          <w:t>19:1–10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2</w:t>
      </w:r>
      <w:r>
        <w:rPr>
          <w:lang w:val="ar_AE" w:bidi="ar_AE"/>
        </w:rPr>
      </w:r>
    </w:p>
    <w:p>
      <w:pPr>
        <w:bidi/>
      </w:pPr>
      <w:r>
        <w:rPr>
          <w:lang w:val="ar_AE" w:bidi="ar_AE"/>
        </w:rPr>
      </w:r>
      <w:r>
        <w:rPr>
          <w:lang w:val="ar_AE" w:bidi="ar_AE"/>
        </w:rPr>
        <w:t xml:space="preserve">الزنا معها هو تصوير كتابي لعبادة آلهة أخرى (انظر، على سبيل المثال، </w:t>
      </w:r>
      <w:hyperlink r:id="rId743">
        <w:r>
          <w:rPr>
            <w:lang w:val="ar_AE" w:bidi="ar_AE"/>
          </w:rPr>
          <w:rPr>
            <w:color w:val="0000EE"/>
            <w:u w:val="single"/>
          </w:rPr>
          <w:t>خروج 34:12–16</w:t>
        </w:r>
      </w:hyperlink>
      <w:r>
        <w:rPr>
          <w:lang w:val="ar_AE" w:bidi="ar_AE"/>
        </w:rPr>
        <w:t xml:space="preserve">; </w:t>
      </w:r>
      <w:hyperlink r:id="rId744">
        <w:r>
          <w:rPr>
            <w:lang w:val="ar_AE" w:bidi="ar_AE"/>
          </w:rPr>
          <w:rPr>
            <w:color w:val="0000EE"/>
            <w:u w:val="single"/>
          </w:rPr>
          <w:t>قضاة 2:17</w:t>
        </w:r>
      </w:hyperlink>
      <w:r>
        <w:rPr>
          <w:lang w:val="ar_AE" w:bidi="ar_AE"/>
        </w:rPr>
        <w:t xml:space="preserve">; </w:t>
      </w:r>
      <w:hyperlink r:id="rId745">
        <w:r>
          <w:rPr>
            <w:lang w:val="ar_AE" w:bidi="ar_AE"/>
          </w:rPr>
          <w:rPr>
            <w:color w:val="0000EE"/>
            <w:u w:val="single"/>
          </w:rPr>
          <w:t>هوشع 2</w:t>
        </w:r>
      </w:hyperlink>
      <w:r>
        <w:rPr>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6">
        <w:r>
          <w:rPr>
            <w:lang w:val="ar_AE" w:bidi="ar_AE"/>
          </w:rPr>
          <w:rPr>
            <w:color w:val="0000EE"/>
            <w:u w:val="single"/>
          </w:rPr>
          <w:t>رؤيا 18:3</w:t>
        </w:r>
      </w:hyperlink>
      <w:r>
        <w:rPr>
          <w:lang w:val="ar_AE" w:bidi="ar_AE"/>
        </w:rPr>
        <w:t xml:space="preserve">, </w:t>
      </w:r>
      <w:hyperlink r:id="rId747">
        <w:r>
          <w:rPr>
            <w:lang w:val="ar_AE" w:bidi="ar_AE"/>
          </w:rPr>
          <w:rPr>
            <w:color w:val="0000EE"/>
            <w:u w:val="single"/>
          </w:rPr>
          <w:t>9</w:t>
        </w:r>
      </w:hyperlink>
      <w:r>
        <w:rPr>
          <w:lang w:val="ar_AE" w:bidi="ar_AE"/>
        </w:rPr>
        <w:t xml:space="preserve">; </w:t>
      </w:r>
      <w:hyperlink r:id="rId748">
        <w:r>
          <w:rPr>
            <w:lang w:val="ar_AE" w:bidi="ar_AE"/>
          </w:rPr>
          <w:rPr>
            <w:color w:val="0000EE"/>
            <w:u w:val="single"/>
          </w:rPr>
          <w:t>إرميا 25:27</w:t>
        </w:r>
      </w:hyperlink>
      <w:r>
        <w:rPr>
          <w:lang w:val="ar_AE" w:bidi="ar_AE"/>
        </w:rPr>
        <w:t xml:space="preserve">; </w:t>
      </w:r>
      <w:hyperlink r:id="rId749">
        <w:r>
          <w:rPr>
            <w:lang w:val="ar_AE" w:bidi="ar_AE"/>
          </w:rPr>
          <w:rPr>
            <w:color w:val="0000EE"/>
            <w:u w:val="single"/>
          </w:rPr>
          <w:t>51:7</w:t>
        </w:r>
      </w:hyperlink>
      <w:r>
        <w:rPr>
          <w:lang w:val="ar_AE" w:bidi="ar_AE"/>
        </w:rPr>
        <w:t xml:space="preserve">; </w:t>
      </w:r>
      <w:hyperlink r:id="rId750">
        <w:r>
          <w:rPr>
            <w:lang w:val="ar_AE" w:bidi="ar_AE"/>
          </w:rPr>
          <w:rPr>
            <w:color w:val="0000EE"/>
            <w:u w:val="single"/>
          </w:rPr>
          <w:t>مراثي 4:21</w:t>
        </w:r>
      </w:hyperlink>
      <w:r>
        <w:rPr>
          <w:lang w:val="ar_AE" w:bidi="ar_AE"/>
        </w:rPr>
        <w:t xml:space="preserve">; </w:t>
      </w:r>
      <w:hyperlink r:id="rId751">
        <w:r>
          <w:rPr>
            <w:lang w:val="ar_AE" w:bidi="ar_AE"/>
          </w:rPr>
          <w:rPr>
            <w:color w:val="0000EE"/>
            <w:u w:val="single"/>
          </w:rPr>
          <w:t>حزقيال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3–4</w:t>
      </w:r>
      <w:r>
        <w:rPr>
          <w:lang w:val="ar_AE" w:bidi="ar_AE"/>
        </w:rPr>
      </w:r>
    </w:p>
    <w:p>
      <w:pPr>
        <w:bidi/>
      </w:pPr>
      <w:r>
        <w:rPr>
          <w:lang w:val="ar_AE" w:bidi="ar_AE"/>
        </w:rPr>
      </w:r>
      <w:r>
        <w:rPr>
          <w:lang w:val="ar_AE" w:bidi="ar_AE"/>
        </w:rPr>
        <w:t xml:space="preserve">يُحْمَل يوحنا في الروح إلى البرية، وهي طريقته في وصف خبرة رؤيوية (انظر </w:t>
      </w:r>
      <w:hyperlink r:id="rId60">
        <w:r>
          <w:rPr>
            <w:lang w:val="ar_AE" w:bidi="ar_AE"/>
          </w:rPr>
          <w:rPr>
            <w:color w:val="0000EE"/>
            <w:u w:val="single"/>
          </w:rPr>
          <w:t>1:10</w:t>
        </w:r>
      </w:hyperlink>
      <w:r>
        <w:rPr>
          <w:lang w:val="ar_AE" w:bidi="ar_AE"/>
        </w:rPr>
        <w:t xml:space="preserve">؛ </w:t>
      </w:r>
      <w:hyperlink r:id="rId752">
        <w:r>
          <w:rPr>
            <w:lang w:val="ar_AE" w:bidi="ar_AE"/>
          </w:rPr>
          <w:rPr>
            <w:color w:val="0000EE"/>
            <w:u w:val="single"/>
          </w:rPr>
          <w:t>4:2</w:t>
        </w:r>
      </w:hyperlink>
      <w:r>
        <w:rPr>
          <w:lang w:val="ar_AE" w:bidi="ar_AE"/>
        </w:rPr>
        <w:t xml:space="preserve">). وهو يرى تصويرًا للفساد الأخلاقي والرفاهية المفرطة في رومية (انظر </w:t>
      </w:r>
      <w:hyperlink r:id="rId753">
        <w:r>
          <w:rPr>
            <w:lang w:val="ar_AE" w:bidi="ar_AE"/>
          </w:rPr>
          <w:rPr>
            <w:color w:val="0000EE"/>
            <w:u w:val="single"/>
          </w:rPr>
          <w:t>18:12–13</w:t>
        </w:r>
      </w:hyperlink>
      <w:r>
        <w:rPr>
          <w:lang w:val="ar_AE" w:bidi="ar_AE"/>
        </w:rPr>
        <w:t xml:space="preserve">، </w:t>
      </w:r>
      <w:hyperlink r:id="rId522">
        <w:r>
          <w:rPr>
            <w:lang w:val="ar_AE" w:bidi="ar_AE"/>
          </w:rPr>
          <w:rPr>
            <w:color w:val="0000EE"/>
            <w:u w:val="single"/>
          </w:rPr>
          <w:t>16</w:t>
        </w:r>
      </w:hyperlink>
      <w:r>
        <w:rPr>
          <w:lang w:val="ar_AE" w:bidi="ar_AE"/>
        </w:rPr>
        <w:t xml:space="preserve">) الذي يوضح كيف يمكن أن يصبح مثل هذا الثراء رجسًا لدى الله. • الوحش هنا يشبه الشخصية الثانية في ثالوث الشر (انظر </w:t>
      </w:r>
      <w:hyperlink r:id="rId754">
        <w:r>
          <w:rPr>
            <w:lang w:val="ar_AE" w:bidi="ar_AE"/>
          </w:rPr>
          <w:rPr>
            <w:color w:val="0000EE"/>
            <w:u w:val="single"/>
          </w:rPr>
          <w:t>13:1–4</w:t>
        </w:r>
      </w:hyperlink>
      <w:r>
        <w:rPr>
          <w:lang w:val="ar_AE" w:bidi="ar_AE"/>
        </w:rPr>
        <w:t xml:space="preserve">). • التجديف ضد الله: انظر </w:t>
      </w:r>
      <w:hyperlink r:id="rId755">
        <w:r>
          <w:rPr>
            <w:lang w:val="ar_AE" w:bidi="ar_AE"/>
          </w:rPr>
          <w:rPr>
            <w:color w:val="0000EE"/>
            <w:u w:val="single"/>
          </w:rPr>
          <w:t>13:5–6</w:t>
        </w:r>
      </w:hyperlink>
      <w:r>
        <w:rPr>
          <w:lang w:val="ar_AE" w:bidi="ar_AE"/>
        </w:rPr>
        <w:t xml:space="preserve">. • مُتَسَرْبِلَةً بِأُرْجُوانٍ وَقِرْمِزٍ: تشير الثياب بهذين اللونين إلى الملوكية والشهوانية، على التوالي. • كَأْسٌ مِنْ ذَهَبٍ: انظر </w:t>
      </w:r>
      <w:hyperlink r:id="rId749">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5</w:t>
      </w:r>
      <w:r>
        <w:rPr>
          <w:lang w:val="ar_AE" w:bidi="ar_AE"/>
        </w:rPr>
      </w:r>
    </w:p>
    <w:p>
      <w:pPr>
        <w:bidi/>
      </w:pPr>
      <w:r>
        <w:rPr>
          <w:lang w:val="ar_AE" w:bidi="ar_AE"/>
        </w:rPr>
      </w:r>
      <w:r>
        <w:rPr>
          <w:lang w:val="ar_AE" w:bidi="ar_AE"/>
        </w:rPr>
        <w:t xml:space="preserve">باستخدام اللغة الرمزية، كان يوحنا يشير على الأرجح إلى رومَا (انظر </w:t>
      </w:r>
      <w:hyperlink r:id="rId526">
        <w:r>
          <w:rPr>
            <w:lang w:val="ar_AE" w:bidi="ar_AE"/>
          </w:rPr>
          <w:rPr>
            <w:color w:val="0000EE"/>
            <w:u w:val="single"/>
          </w:rPr>
          <w:t>17:9</w:t>
        </w:r>
      </w:hyperlink>
      <w:r>
        <w:rPr>
          <w:lang w:val="ar_AE" w:bidi="ar_AE"/>
        </w:rPr>
        <w:t>) باعتبارها بابل العظيمة، أم الزواني. وقد كانت بابل رمزًا للأوثان والشرور (الفواحش) الشيطانية في العالم. وكـ</w:t>
      </w:r>
      <w:r>
        <w:rPr>
          <w:i/>
          <w:lang w:val="ar_AE" w:bidi="ar_AE"/>
        </w:rPr>
        <w:t>أُم</w:t>
      </w:r>
      <w:r>
        <w:rPr>
          <w:lang w:val="ar_AE" w:bidi="ar_AE"/>
        </w:rPr>
        <w:t>، أنجبت ذرية تعكس شخصيتها. وروما، مثل بابل، كانت قد باعت نفسها للآلهة الكاذبة وقادت الأمم الأخرى إلى الزنا وعبادة الأوثان.</w:t>
      </w:r>
      <w:r>
        <w:rPr>
          <w:lang w:val="ar_AE" w:bidi="ar_AE"/>
        </w:rPr>
      </w:r>
      <w:r>
        <w:rPr>
          <w:lang w:val="ar_AE" w:bidi="ar_AE"/>
        </w:rPr>
      </w:r>
    </w:p>
    <w:p>
      <w:pPr>
        <w:bidi/>
      </w:pPr>
      <w:r>
        <w:rPr>
          <w:lang w:val="ar_AE" w:bidi="ar_AE"/>
        </w:rPr>
      </w:r>
    </w:p>
    <w:p>
      <w:pPr>
        <w:pStyle w:val="Heading2"/>
        <w:bidi/>
      </w:pPr>
      <w:r>
        <w:rPr>
          <w:lang w:val="ar_AE" w:bidi="ar_AE"/>
        </w:rPr>
        <w:t>رؤيا 17: 6</w:t>
      </w:r>
      <w:r>
        <w:rPr>
          <w:lang w:val="ar_AE" w:bidi="ar_AE"/>
        </w:rPr>
      </w:r>
    </w:p>
    <w:p>
      <w:pPr>
        <w:bidi/>
      </w:pPr>
      <w:r>
        <w:rPr>
          <w:lang w:val="ar_AE" w:bidi="ar_AE"/>
        </w:rPr>
      </w:r>
      <w:r>
        <w:rPr>
          <w:lang w:val="ar_AE" w:bidi="ar_AE"/>
        </w:rPr>
        <w:t xml:space="preserve">شعب الله القديسون </w:t>
      </w:r>
      <w:r>
        <w:rPr>
          <w:i/>
          <w:lang w:val="ar_AE" w:bidi="ar_AE"/>
        </w:rPr>
        <w:t>. . .</w:t>
      </w:r>
      <w:r>
        <w:rPr>
          <w:lang w:val="ar_AE" w:bidi="ar_AE"/>
        </w:rPr>
        <w:t xml:space="preserve"> كانوا شهودًا ليسوع حتى سُفِكَت دمائهم (انظر </w:t>
      </w:r>
      <w:hyperlink r:id="rId756">
        <w:r>
          <w:rPr>
            <w:lang w:val="ar_AE" w:bidi="ar_AE"/>
          </w:rPr>
          <w:rPr>
            <w:color w:val="0000EE"/>
            <w:u w:val="single"/>
          </w:rPr>
          <w:t>16:6</w:t>
        </w:r>
      </w:hyperlink>
      <w:r>
        <w:rPr>
          <w:lang w:val="ar_AE" w:bidi="ar_AE"/>
        </w:rPr>
        <w:t xml:space="preserve">; </w:t>
      </w:r>
      <w:hyperlink r:id="rId757">
        <w:r>
          <w:rPr>
            <w:lang w:val="ar_AE" w:bidi="ar_AE"/>
          </w:rPr>
          <w:rPr>
            <w:color w:val="0000EE"/>
            <w:u w:val="single"/>
          </w:rPr>
          <w:t>عبرانيين 12:4</w:t>
        </w:r>
      </w:hyperlink>
      <w:r>
        <w:rPr>
          <w:lang w:val="ar_AE" w:bidi="ar_AE"/>
        </w:rPr>
        <w:t>). وفي زمن يوحنا، كانت روما مسؤولة عن هذا الاضطهاد.</w:t>
      </w:r>
      <w:r>
        <w:rPr>
          <w:lang w:val="ar_AE" w:bidi="ar_AE"/>
        </w:rPr>
      </w:r>
      <w:r>
        <w:rPr>
          <w:lang w:val="ar_AE" w:bidi="ar_AE"/>
        </w:rPr>
      </w:r>
    </w:p>
    <w:p>
      <w:pPr>
        <w:bidi/>
      </w:pPr>
      <w:r>
        <w:rPr>
          <w:lang w:val="ar_AE" w:bidi="ar_AE"/>
        </w:rPr>
      </w:r>
    </w:p>
    <w:p>
      <w:pPr>
        <w:pStyle w:val="Heading2"/>
        <w:bidi/>
      </w:pPr>
      <w:r>
        <w:rPr>
          <w:lang w:val="ar_AE" w:bidi="ar_AE"/>
        </w:rPr>
        <w:t>رؤيا 17: 7</w:t>
      </w:r>
      <w:r>
        <w:rPr>
          <w:lang w:val="ar_AE" w:bidi="ar_AE"/>
        </w:rPr>
      </w:r>
    </w:p>
    <w:p>
      <w:pPr>
        <w:bidi/>
      </w:pPr>
      <w:r>
        <w:rPr>
          <w:lang w:val="ar_AE" w:bidi="ar_AE"/>
        </w:rPr>
      </w:r>
      <w:r>
        <w:rPr>
          <w:lang w:val="ar_AE" w:bidi="ar_AE"/>
        </w:rPr>
        <w:t>ردًا على تعجب يوحنا، يُحضِّره الملاك لفهم السر (</w:t>
      </w:r>
      <w:hyperlink r:id="rId758">
        <w:r>
          <w:rPr>
            <w:lang w:val="ar_AE" w:bidi="ar_AE"/>
          </w:rPr>
          <w:rPr>
            <w:color w:val="0000EE"/>
            <w:u w:val="single"/>
          </w:rPr>
          <w:t>17:8–14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w:t>
      </w:r>
      <w:r>
        <w:rPr>
          <w:lang w:val="ar_AE" w:bidi="ar_AE"/>
        </w:rPr>
      </w:r>
    </w:p>
    <w:p>
      <w:pPr>
        <w:bidi/>
      </w:pPr>
      <w:r>
        <w:rPr>
          <w:lang w:val="ar_AE" w:bidi="ar_AE"/>
        </w:rPr>
      </w:r>
      <w:r>
        <w:rPr>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59">
        <w:r>
          <w:rPr>
            <w:lang w:val="ar_AE" w:bidi="ar_AE"/>
          </w:rPr>
          <w:rPr>
            <w:color w:val="0000EE"/>
            <w:u w:val="single"/>
          </w:rPr>
          <w:t>ملاخي 4:5</w:t>
        </w:r>
      </w:hyperlink>
      <w:r>
        <w:rPr>
          <w:lang w:val="ar_AE" w:bidi="ar_AE"/>
        </w:rPr>
        <w:t xml:space="preserve">; </w:t>
      </w:r>
      <w:hyperlink r:id="rId760">
        <w:r>
          <w:rPr>
            <w:lang w:val="ar_AE" w:bidi="ar_AE"/>
          </w:rPr>
          <w:rPr>
            <w:color w:val="0000EE"/>
            <w:u w:val="single"/>
          </w:rPr>
          <w:t>متى 11:14</w:t>
        </w:r>
      </w:hyperlink>
      <w:r>
        <w:rPr>
          <w:lang w:val="ar_AE" w:bidi="ar_AE"/>
        </w:rPr>
        <w:t xml:space="preserve">; </w:t>
      </w:r>
      <w:hyperlink r:id="rId761">
        <w:r>
          <w:rPr>
            <w:lang w:val="ar_AE" w:bidi="ar_AE"/>
          </w:rPr>
          <w:rPr>
            <w:color w:val="0000EE"/>
            <w:u w:val="single"/>
          </w:rPr>
          <w:t>لوقا 1:17</w:t>
        </w:r>
      </w:hyperlink>
      <w:r>
        <w:rPr>
          <w:lang w:val="ar_AE" w:bidi="ar_AE"/>
        </w:rPr>
        <w:t xml:space="preserve">; </w:t>
      </w:r>
      <w:hyperlink r:id="rId762">
        <w:r>
          <w:rPr>
            <w:lang w:val="ar_AE" w:bidi="ar_AE"/>
          </w:rPr>
          <w:rPr>
            <w:color w:val="0000EE"/>
            <w:u w:val="single"/>
          </w:rPr>
          <w:t>يوحنا 1:21</w:t>
        </w:r>
      </w:hyperlink>
      <w:r>
        <w:rPr>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1">
        <w:r>
          <w:rPr>
            <w:lang w:val="ar_AE" w:bidi="ar_AE"/>
          </w:rPr>
          <w:rPr>
            <w:color w:val="0000EE"/>
            <w:u w:val="single"/>
          </w:rPr>
          <w:t>رؤيا 1:4</w:t>
        </w:r>
      </w:hyperlink>
      <w:r>
        <w:rPr>
          <w:lang w:val="ar_AE" w:bidi="ar_AE"/>
        </w:rPr>
        <w:t xml:space="preserve">, </w:t>
      </w:r>
      <w:hyperlink r:id="rId27">
        <w:r>
          <w:rPr>
            <w:lang w:val="ar_AE" w:bidi="ar_AE"/>
          </w:rPr>
          <w:rPr>
            <w:color w:val="0000EE"/>
            <w:u w:val="single"/>
          </w:rPr>
          <w:t>8</w:t>
        </w:r>
      </w:hyperlink>
      <w:r>
        <w:rPr>
          <w:lang w:val="ar_AE" w:bidi="ar_AE"/>
        </w:rPr>
        <w:t xml:space="preserve">). • الْهَاوِيَةِ: انظر </w:t>
      </w:r>
      <w:r>
        <w:rPr>
          <w:lang w:val="ar_AE" w:bidi="ar_AE"/>
        </w:rPr>
        <w:t>ملاحظة الدراسة على 9:1–12</w:t>
      </w:r>
      <w:r>
        <w:rPr>
          <w:lang w:val="ar_AE" w:bidi="ar_AE"/>
        </w:rPr>
        <w:t xml:space="preserve">. • على النقيض من شعب الله، فإن شعب هذا العالم غير مكتوب في سفر الحياة (انظر </w:t>
      </w:r>
      <w:hyperlink r:id="rId683">
        <w:r>
          <w:rPr>
            <w:lang w:val="ar_AE" w:bidi="ar_AE"/>
          </w:rPr>
          <w:rPr>
            <w:color w:val="0000EE"/>
            <w:u w:val="single"/>
          </w:rPr>
          <w:t>20:11–15</w:t>
        </w:r>
      </w:hyperlink>
      <w:r>
        <w:rPr>
          <w:lang w:val="ar_AE" w:bidi="ar_AE"/>
        </w:rPr>
        <w:t xml:space="preserve">). سوف يندهشون من القيامة الظاهرة للوحش (انظر </w:t>
      </w:r>
      <w:r>
        <w:rPr>
          <w:lang w:val="ar_AE" w:bidi="ar_AE"/>
        </w:rPr>
        <w:t>ملاحظة الدراسة على 17:10–11</w:t>
      </w:r>
      <w:r>
        <w:rPr>
          <w:lang w:val="ar_AE" w:bidi="ar_AE"/>
        </w:rPr>
        <w:t xml:space="preserve">; انظر أيضًا </w:t>
      </w:r>
      <w:hyperlink r:id="rId702">
        <w:r>
          <w:rPr>
            <w:lang w:val="ar_AE" w:bidi="ar_AE"/>
          </w:rPr>
          <w:rPr>
            <w:color w:val="0000EE"/>
            <w:u w:val="single"/>
          </w:rPr>
          <w:t>13:13–17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8–11</w:t>
      </w:r>
      <w:r>
        <w:rPr>
          <w:lang w:val="ar_AE" w:bidi="ar_AE"/>
        </w:rPr>
      </w:r>
    </w:p>
    <w:p>
      <w:pPr>
        <w:bidi/>
      </w:pPr>
      <w:r>
        <w:rPr>
          <w:lang w:val="ar_AE" w:bidi="ar_AE"/>
        </w:rPr>
      </w:r>
      <w:r>
        <w:rPr>
          <w:lang w:val="ar_AE" w:bidi="ar_AE"/>
        </w:rPr>
        <w:t xml:space="preserve">يتناقض الهلاك في هذه الرؤيا مع مصير شعب الله في السماء والأرض الجديدة (انظر </w:t>
      </w:r>
      <w:hyperlink r:id="rId763">
        <w:r>
          <w:rPr>
            <w:lang w:val="ar_AE" w:bidi="ar_AE"/>
          </w:rPr>
          <w:rPr>
            <w:color w:val="0000EE"/>
            <w:u w:val="single"/>
          </w:rPr>
          <w:t>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9</w:t>
      </w:r>
      <w:r>
        <w:rPr>
          <w:lang w:val="ar_AE" w:bidi="ar_AE"/>
        </w:rPr>
      </w:r>
    </w:p>
    <w:p>
      <w:pPr>
        <w:bidi/>
      </w:pPr>
      <w:r>
        <w:rPr>
          <w:lang w:val="ar_AE" w:bidi="ar_AE"/>
        </w:rPr>
      </w:r>
      <w:r>
        <w:rPr>
          <w:lang w:val="ar_AE" w:bidi="ar_AE"/>
        </w:rPr>
        <w:t xml:space="preserve">تمثل الرؤوس السبعة للوحش الجبال السبعة التي بُنيت عليها روما (انظر </w:t>
      </w:r>
      <w:r>
        <w:rPr>
          <w:lang w:val="ar_AE" w:bidi="ar_AE"/>
        </w:rPr>
        <w:t>ملاحظة الدراسة على 16:10–11</w:t>
      </w:r>
      <w:r>
        <w:rPr>
          <w:lang w:val="ar_AE" w:bidi="ar_AE"/>
        </w:rPr>
        <w:t xml:space="preserve">). • المرأة: انظر </w:t>
      </w:r>
      <w:hyperlink r:id="rId764">
        <w:r>
          <w:rPr>
            <w:lang w:val="ar_AE" w:bidi="ar_AE"/>
          </w:rPr>
          <w:rPr>
            <w:color w:val="0000EE"/>
            <w:u w:val="single"/>
          </w:rPr>
          <w:t>17:3–6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10–11</w:t>
      </w:r>
      <w:r>
        <w:rPr>
          <w:lang w:val="ar_AE" w:bidi="ar_AE"/>
        </w:rPr>
      </w:r>
    </w:p>
    <w:p>
      <w:pPr>
        <w:bidi/>
      </w:pPr>
      <w:r>
        <w:rPr>
          <w:lang w:val="ar_AE" w:bidi="ar_AE"/>
        </w:rPr>
      </w:r>
      <w:r>
        <w:rPr>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lang w:val="ar_AE" w:bidi="ar_AE"/>
        </w:rPr>
        <w:t>ملاحظة الدراسة على 17:8</w:t>
      </w:r>
      <w:r>
        <w:rPr>
          <w:lang w:val="ar_AE" w:bidi="ar_AE"/>
        </w:rPr>
        <w:t>). • وَهُوَ مِنَ السَّبْعَةِ (مثل السبعة): هذا الحاكم الذي يبدو وكأنه لا يُقهر، كان مصيره أيضًا الهلاك.</w:t>
      </w:r>
      <w:r>
        <w:rPr>
          <w:lang w:val="ar_AE" w:bidi="ar_AE"/>
        </w:rPr>
      </w:r>
      <w:r>
        <w:rPr>
          <w:lang w:val="ar_AE" w:bidi="ar_AE"/>
        </w:rPr>
      </w:r>
    </w:p>
    <w:p>
      <w:pPr>
        <w:bidi/>
      </w:pPr>
      <w:r>
        <w:rPr>
          <w:lang w:val="ar_AE" w:bidi="ar_AE"/>
        </w:rPr>
      </w:r>
    </w:p>
    <w:p>
      <w:pPr>
        <w:pStyle w:val="Heading2"/>
        <w:bidi/>
      </w:pPr>
      <w:r>
        <w:rPr>
          <w:lang w:val="ar_AE" w:bidi="ar_AE"/>
        </w:rPr>
        <w:t>رؤيا 17: 12–13</w:t>
      </w:r>
      <w:r>
        <w:rPr>
          <w:lang w:val="ar_AE" w:bidi="ar_AE"/>
        </w:rPr>
      </w:r>
    </w:p>
    <w:p>
      <w:pPr>
        <w:bidi/>
      </w:pPr>
      <w:r>
        <w:rPr>
          <w:lang w:val="ar_AE" w:bidi="ar_AE"/>
        </w:rPr>
      </w:r>
      <w:r>
        <w:rPr>
          <w:lang w:val="ar_AE" w:bidi="ar_AE"/>
        </w:rPr>
        <w:t>القرون العشرة</w:t>
      </w:r>
      <w:r>
        <w:rPr>
          <w:i/>
          <w:lang w:val="ar_AE" w:bidi="ar_AE"/>
        </w:rPr>
        <w:t>،</w:t>
      </w:r>
      <w:r>
        <w:rPr>
          <w:lang w:val="ar_AE" w:bidi="ar_AE"/>
        </w:rPr>
        <w:t xml:space="preserve"> التي ترمز إلى ممالك العالم التي تتبع الوحش</w:t>
      </w:r>
      <w:r>
        <w:rPr>
          <w:i/>
          <w:lang w:val="ar_AE" w:bidi="ar_AE"/>
        </w:rPr>
        <w:t>،</w:t>
      </w:r>
      <w:r>
        <w:rPr>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14</w:t>
      </w:r>
      <w:r>
        <w:rPr>
          <w:lang w:val="ar_AE" w:bidi="ar_AE"/>
        </w:rPr>
      </w:r>
    </w:p>
    <w:p>
      <w:pPr>
        <w:bidi/>
      </w:pPr>
      <w:r>
        <w:rPr>
          <w:lang w:val="ar_AE" w:bidi="ar_AE"/>
        </w:rPr>
      </w:r>
      <w:r>
        <w:rPr>
          <w:lang w:val="ar_AE" w:bidi="ar_AE"/>
        </w:rPr>
        <w:t>بغض النظر عن حجم القوة التي يجمعها الوحش والعشرة ملوك (</w:t>
      </w:r>
      <w:hyperlink r:id="rId765">
        <w:r>
          <w:rPr>
            <w:lang w:val="ar_AE" w:bidi="ar_AE"/>
          </w:rPr>
          <w:rPr>
            <w:color w:val="0000EE"/>
            <w:u w:val="single"/>
          </w:rPr>
          <w:t>17:11–12</w:t>
        </w:r>
      </w:hyperlink>
      <w:r>
        <w:rPr>
          <w:lang w:val="ar_AE" w:bidi="ar_AE"/>
        </w:rPr>
        <w:t xml:space="preserve">)، فليس لديهم أمل في الانتصار لأن يسوع هو رب الأرباب (انظر </w:t>
      </w:r>
      <w:hyperlink r:id="rId766">
        <w:r>
          <w:rPr>
            <w:lang w:val="ar_AE" w:bidi="ar_AE"/>
          </w:rPr>
          <w:rPr>
            <w:color w:val="0000EE"/>
            <w:u w:val="single"/>
          </w:rPr>
          <w:t>19:11–16</w:t>
        </w:r>
      </w:hyperlink>
      <w:r>
        <w:rPr>
          <w:lang w:val="ar_AE" w:bidi="ar_AE"/>
        </w:rPr>
        <w:t>). وأولئك الذين دعاهم الله واختارهم والذين يظلّون أمناء له سيقفون معه كمنتصرين.</w:t>
      </w:r>
      <w:r>
        <w:rPr>
          <w:lang w:val="ar_AE" w:bidi="ar_AE"/>
        </w:rPr>
      </w:r>
      <w:r>
        <w:rPr>
          <w:lang w:val="ar_AE" w:bidi="ar_AE"/>
        </w:rPr>
      </w:r>
    </w:p>
    <w:p>
      <w:pPr>
        <w:bidi/>
      </w:pPr>
      <w:r>
        <w:rPr>
          <w:lang w:val="ar_AE" w:bidi="ar_AE"/>
        </w:rPr>
      </w:r>
    </w:p>
    <w:p>
      <w:pPr>
        <w:pStyle w:val="Heading2"/>
        <w:bidi/>
      </w:pPr>
      <w:r>
        <w:rPr>
          <w:lang w:val="ar_AE" w:bidi="ar_AE"/>
        </w:rPr>
        <w:t>رؤيا 17: 15–16</w:t>
      </w:r>
      <w:r>
        <w:rPr>
          <w:lang w:val="ar_AE" w:bidi="ar_AE"/>
        </w:rPr>
      </w:r>
    </w:p>
    <w:p>
      <w:pPr>
        <w:bidi/>
      </w:pPr>
      <w:r>
        <w:rPr>
          <w:lang w:val="ar_AE" w:bidi="ar_AE"/>
        </w:rPr>
      </w:r>
      <w:r>
        <w:rPr>
          <w:lang w:val="ar_AE" w:bidi="ar_AE"/>
        </w:rPr>
        <w:t>بينما تسود المرأة الزانية على الجموع</w:t>
      </w:r>
      <w:r>
        <w:rPr>
          <w:i/>
          <w:lang w:val="ar_AE" w:bidi="ar_AE"/>
        </w:rPr>
        <w:t>،</w:t>
      </w:r>
      <w:r>
        <w:rPr>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lang w:val="ar_AE" w:bidi="ar_AE"/>
        </w:rPr>
      </w:r>
      <w:r>
        <w:rPr>
          <w:lang w:val="ar_AE" w:bidi="ar_AE"/>
        </w:rPr>
      </w:r>
    </w:p>
    <w:p>
      <w:pPr>
        <w:bidi/>
      </w:pPr>
      <w:r>
        <w:rPr>
          <w:lang w:val="ar_AE" w:bidi="ar_AE"/>
        </w:rPr>
      </w:r>
    </w:p>
    <w:p>
      <w:pPr>
        <w:pStyle w:val="Heading2"/>
        <w:bidi/>
      </w:pPr>
      <w:r>
        <w:rPr>
          <w:lang w:val="ar_AE" w:bidi="ar_AE"/>
        </w:rPr>
        <w:t>رؤيا 17: 17</w:t>
      </w:r>
      <w:r>
        <w:rPr>
          <w:lang w:val="ar_AE" w:bidi="ar_AE"/>
        </w:rPr>
      </w:r>
    </w:p>
    <w:p>
      <w:pPr>
        <w:bidi/>
      </w:pPr>
      <w:r>
        <w:rPr>
          <w:lang w:val="ar_AE" w:bidi="ar_AE"/>
        </w:rPr>
      </w:r>
      <w:r>
        <w:rPr>
          <w:lang w:val="ar_AE" w:bidi="ar_AE"/>
        </w:rPr>
        <w:t xml:space="preserve">يُقَدِّم يوحنا تذكيرًا آخر بأن الله هو المسيطر؛ حيث يضع الله في عقول الأعداء خطة ستفي بالمقاصد الإلهية للرب (مثل، </w:t>
      </w:r>
      <w:hyperlink r:id="rId767">
        <w:r>
          <w:rPr>
            <w:lang w:val="ar_AE" w:bidi="ar_AE"/>
          </w:rPr>
          <w:rPr>
            <w:color w:val="0000EE"/>
            <w:u w:val="single"/>
          </w:rPr>
          <w:t>خروج 7:3</w:t>
        </w:r>
      </w:hyperlink>
      <w:r>
        <w:rPr>
          <w:lang w:val="ar_AE" w:bidi="ar_AE"/>
        </w:rPr>
        <w:t xml:space="preserve">; </w:t>
      </w:r>
      <w:hyperlink r:id="rId768">
        <w:r>
          <w:rPr>
            <w:lang w:val="ar_AE" w:bidi="ar_AE"/>
          </w:rPr>
          <w:rPr>
            <w:color w:val="0000EE"/>
            <w:u w:val="single"/>
          </w:rPr>
          <w:t>35:31–35</w:t>
        </w:r>
      </w:hyperlink>
      <w:r>
        <w:rPr>
          <w:lang w:val="ar_AE" w:bidi="ar_AE"/>
        </w:rPr>
        <w:t xml:space="preserve">; </w:t>
      </w:r>
      <w:hyperlink r:id="rId769">
        <w:r>
          <w:rPr>
            <w:lang w:val="ar_AE" w:bidi="ar_AE"/>
          </w:rPr>
          <w:rPr>
            <w:color w:val="0000EE"/>
            <w:u w:val="single"/>
          </w:rPr>
          <w:t>عزرا 7:27</w:t>
        </w:r>
      </w:hyperlink>
      <w:r>
        <w:rPr>
          <w:lang w:val="ar_AE" w:bidi="ar_AE"/>
        </w:rPr>
        <w:t xml:space="preserve">; </w:t>
      </w:r>
      <w:hyperlink r:id="rId770">
        <w:r>
          <w:rPr>
            <w:lang w:val="ar_AE" w:bidi="ar_AE"/>
          </w:rPr>
          <w:rPr>
            <w:color w:val="0000EE"/>
            <w:u w:val="single"/>
          </w:rPr>
          <w:t>رومية 9:18</w:t>
        </w:r>
      </w:hyperlink>
      <w:r>
        <w:rPr>
          <w:lang w:val="ar_AE" w:bidi="ar_AE"/>
        </w:rPr>
        <w:t xml:space="preserve">, </w:t>
      </w:r>
      <w:hyperlink r:id="rId77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w:t>
      </w:r>
      <w:r>
        <w:rPr>
          <w:lang w:val="ar_AE" w:bidi="ar_AE"/>
        </w:rPr>
      </w:r>
    </w:p>
    <w:p>
      <w:pPr>
        <w:bidi/>
      </w:pPr>
      <w:r>
        <w:rPr>
          <w:lang w:val="ar_AE" w:bidi="ar_AE"/>
        </w:rPr>
      </w:r>
      <w:r>
        <w:rPr>
          <w:lang w:val="ar_AE" w:bidi="ar_AE"/>
        </w:rPr>
        <w:t>لقد استمد هذا الملاك بهاءه من السماء. وتُستخدم كلمة "البهاء" عادةً للإشارة إلى الحضور الإلهي.</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2">
        <w:r>
          <w:rPr>
            <w:lang w:val="ar_AE" w:bidi="ar_AE"/>
          </w:rPr>
          <w:rPr>
            <w:color w:val="0000EE"/>
            <w:u w:val="single"/>
          </w:rPr>
          <w:t>إشعياء 13:19–22</w:t>
        </w:r>
      </w:hyperlink>
      <w:r>
        <w:rPr>
          <w:lang w:val="ar_AE" w:bidi="ar_AE"/>
        </w:rPr>
        <w:t xml:space="preserve">; </w:t>
      </w:r>
      <w:hyperlink r:id="rId773">
        <w:r>
          <w:rPr>
            <w:lang w:val="ar_AE" w:bidi="ar_AE"/>
          </w:rPr>
          <w:rPr>
            <w:color w:val="0000EE"/>
            <w:u w:val="single"/>
          </w:rPr>
          <w:t>34:10–17</w:t>
        </w:r>
      </w:hyperlink>
      <w:r>
        <w:rPr>
          <w:lang w:val="ar_AE" w:bidi="ar_AE"/>
        </w:rPr>
        <w:t xml:space="preserve">). وفي هذه التهكمات، يُصوَّر سقوط بابل (أو روما؛ انظر </w:t>
      </w:r>
      <w:r>
        <w:rPr>
          <w:lang w:val="ar_AE" w:bidi="ar_AE"/>
        </w:rPr>
        <w:t>ملاحظة الدراسة على رؤيا 14:8</w:t>
      </w:r>
      <w:r>
        <w:rPr>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يتضمن هذا الأصحاح سبع استجابات شعرية على سقوط بابل (أو روما؛ انظر </w:t>
      </w:r>
      <w:r>
        <w:rPr>
          <w:lang w:val="ar_AE" w:bidi="ar_AE"/>
        </w:rPr>
        <w:t>ملاحظة الدراسة على 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2</w:t>
      </w:r>
      <w:r>
        <w:rPr>
          <w:lang w:val="ar_AE" w:bidi="ar_AE"/>
        </w:rPr>
      </w:r>
    </w:p>
    <w:p>
      <w:pPr>
        <w:bidi/>
      </w:pPr>
      <w:r>
        <w:rPr>
          <w:lang w:val="ar_AE" w:bidi="ar_AE"/>
        </w:rPr>
      </w:r>
      <w:r>
        <w:rPr>
          <w:lang w:val="ar_AE" w:bidi="ar_AE"/>
        </w:rPr>
        <w:t xml:space="preserve">سَقَطَتْ بَابِلُ الْعَظِيمَةُ: انظر </w:t>
      </w:r>
      <w:hyperlink r:id="rId774">
        <w:r>
          <w:rPr>
            <w:lang w:val="ar_AE" w:bidi="ar_AE"/>
          </w:rPr>
          <w:rPr>
            <w:color w:val="0000EE"/>
            <w:u w:val="single"/>
          </w:rPr>
          <w:t>إشعياء 21:9</w:t>
        </w:r>
      </w:hyperlink>
      <w:r>
        <w:rPr>
          <w:lang w:val="ar_AE" w:bidi="ar_AE"/>
        </w:rPr>
        <w:t xml:space="preserve">. كانت في يوم من الأيام امرأة مُتَسربلة بثياب جميلة (انظر </w:t>
      </w:r>
      <w:hyperlink r:id="rId775">
        <w:r>
          <w:rPr>
            <w:lang w:val="ar_AE" w:bidi="ar_AE"/>
          </w:rPr>
          <w:rPr>
            <w:color w:val="0000EE"/>
            <w:u w:val="single"/>
          </w:rPr>
          <w:t>رؤيا 17:4</w:t>
        </w:r>
      </w:hyperlink>
      <w:r>
        <w:rPr>
          <w:lang w:val="ar_AE" w:bidi="ar_AE"/>
        </w:rPr>
        <w:t xml:space="preserve">), ولكن بابل (روما) صارت موحشة وَمَحْرَسًا لِكُلِّ رُوحٍ نَجِسٍ، وَمَحْرَسًا لِكُلِّ طَائِرٍ نَجِسٍ وَمَمْقُوتٍ مثل النسور (قارن </w:t>
      </w:r>
      <w:hyperlink r:id="rId776">
        <w:r>
          <w:rPr>
            <w:lang w:val="ar_AE" w:bidi="ar_AE"/>
          </w:rPr>
          <w:rPr>
            <w:color w:val="0000EE"/>
            <w:u w:val="single"/>
          </w:rPr>
          <w:t>إشعياء 13:20–22</w:t>
        </w:r>
      </w:hyperlink>
      <w:r>
        <w:rPr>
          <w:lang w:val="ar_AE" w:bidi="ar_AE"/>
        </w:rPr>
        <w:t xml:space="preserve">; </w:t>
      </w:r>
      <w:hyperlink r:id="rId777">
        <w:r>
          <w:rPr>
            <w:lang w:val="ar_AE" w:bidi="ar_AE"/>
          </w:rPr>
          <w:rPr>
            <w:color w:val="0000EE"/>
            <w:u w:val="single"/>
          </w:rPr>
          <w:t>إرميا 4:23–31</w:t>
        </w:r>
      </w:hyperlink>
      <w:r>
        <w:rPr>
          <w:lang w:val="ar_AE" w:bidi="ar_AE"/>
        </w:rPr>
        <w:t xml:space="preserve">; </w:t>
      </w:r>
      <w:hyperlink r:id="rId778">
        <w:r>
          <w:rPr>
            <w:lang w:val="ar_AE" w:bidi="ar_AE"/>
          </w:rPr>
          <w:rPr>
            <w:color w:val="0000EE"/>
            <w:u w:val="single"/>
          </w:rPr>
          <w:t>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3</w:t>
      </w:r>
      <w:r>
        <w:rPr>
          <w:lang w:val="ar_AE" w:bidi="ar_AE"/>
        </w:rPr>
      </w:r>
    </w:p>
    <w:p>
      <w:pPr>
        <w:bidi/>
      </w:pPr>
      <w:r>
        <w:rPr>
          <w:lang w:val="ar_AE" w:bidi="ar_AE"/>
        </w:rPr>
      </w:r>
      <w:r>
        <w:rPr>
          <w:lang w:val="ar_AE" w:bidi="ar_AE"/>
        </w:rPr>
        <w:t>مِنْ وَفْرَةِ نَعِيمِهَا: لقد قامت رومية (روما) بنهب ثروات الأمم التي احتلتها وذلك قبل أن تحل عليها عدالة الله.</w:t>
      </w:r>
      <w:r>
        <w:rPr>
          <w:lang w:val="ar_AE" w:bidi="ar_AE"/>
        </w:rPr>
      </w:r>
      <w:r>
        <w:rPr>
          <w:lang w:val="ar_AE" w:bidi="ar_AE"/>
        </w:rPr>
      </w:r>
    </w:p>
    <w:p>
      <w:pPr>
        <w:bidi/>
      </w:pPr>
      <w:r>
        <w:rPr>
          <w:lang w:val="ar_AE" w:bidi="ar_AE"/>
        </w:rPr>
      </w:r>
    </w:p>
    <w:p>
      <w:pPr>
        <w:pStyle w:val="Heading2"/>
        <w:bidi/>
      </w:pPr>
      <w:r>
        <w:rPr>
          <w:lang w:val="ar_AE" w:bidi="ar_AE"/>
        </w:rPr>
        <w:t>رؤيا 18: 4</w:t>
      </w:r>
      <w:r>
        <w:rPr>
          <w:lang w:val="ar_AE" w:bidi="ar_AE"/>
        </w:rPr>
      </w:r>
    </w:p>
    <w:p>
      <w:pPr>
        <w:bidi/>
      </w:pPr>
      <w:r>
        <w:rPr>
          <w:lang w:val="ar_AE" w:bidi="ar_AE"/>
        </w:rPr>
      </w:r>
      <w:r>
        <w:rPr>
          <w:lang w:val="ar_AE" w:bidi="ar_AE"/>
        </w:rPr>
        <w:t xml:space="preserve">لِئَلاَّ تَشْتَرِكُوا فِي خَطَايَاهَا: قد يؤدي الارتباط بالمدينة الشريرة إلى التعرض للعقاب وحتى التورط معها في خطاياها (انظر </w:t>
      </w:r>
      <w:hyperlink r:id="rId779">
        <w:r>
          <w:rPr>
            <w:lang w:val="ar_AE" w:bidi="ar_AE"/>
          </w:rPr>
          <w:rPr>
            <w:color w:val="0000EE"/>
            <w:u w:val="single"/>
          </w:rPr>
          <w:t>تكوين 13:8–13</w:t>
        </w:r>
      </w:hyperlink>
      <w:r>
        <w:rPr>
          <w:lang w:val="ar_AE" w:bidi="ar_AE"/>
        </w:rPr>
        <w:t xml:space="preserve">؛ </w:t>
      </w:r>
      <w:hyperlink r:id="rId780">
        <w:r>
          <w:rPr>
            <w:lang w:val="ar_AE" w:bidi="ar_AE"/>
          </w:rPr>
          <w:rPr>
            <w:color w:val="0000EE"/>
            <w:u w:val="single"/>
          </w:rPr>
          <w:t>19:1–29</w:t>
        </w:r>
      </w:hyperlink>
      <w:r>
        <w:rPr>
          <w:lang w:val="ar_AE" w:bidi="ar_AE"/>
        </w:rPr>
        <w:t xml:space="preserve">؛ قارن </w:t>
      </w:r>
      <w:hyperlink r:id="rId781">
        <w:r>
          <w:rPr>
            <w:lang w:val="ar_AE" w:bidi="ar_AE"/>
          </w:rPr>
          <w:rPr>
            <w:color w:val="0000EE"/>
            <w:u w:val="single"/>
          </w:rPr>
          <w:t>إرميا 51:6</w:t>
        </w:r>
      </w:hyperlink>
      <w:r>
        <w:rPr>
          <w:lang w:val="ar_AE" w:bidi="ar_AE"/>
        </w:rPr>
        <w:t xml:space="preserve">، </w:t>
      </w:r>
      <w:hyperlink r:id="rId782">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4–8</w:t>
      </w:r>
      <w:r>
        <w:rPr>
          <w:lang w:val="ar_AE" w:bidi="ar_AE"/>
        </w:rPr>
      </w:r>
    </w:p>
    <w:p>
      <w:pPr>
        <w:bidi/>
      </w:pPr>
      <w:r>
        <w:rPr>
          <w:lang w:val="ar_AE" w:bidi="ar_AE"/>
        </w:rPr>
      </w:r>
      <w:r>
        <w:rPr>
          <w:lang w:val="ar_AE" w:bidi="ar_AE"/>
        </w:rPr>
        <w:t xml:space="preserve">الاستجابة الشعرية الثانية (انظر </w:t>
      </w:r>
      <w:r>
        <w:rPr>
          <w:lang w:val="ar_AE" w:bidi="ar_AE"/>
        </w:rPr>
        <w:t>ملاحظة الدراسة على 18:1–24</w:t>
      </w:r>
      <w:r>
        <w:rPr>
          <w:lang w:val="ar_AE" w:bidi="ar_AE"/>
        </w:rPr>
        <w:t>) هي تحذير من السماء للفرار من هذه المدينة المنكوبة.</w:t>
      </w:r>
      <w:r>
        <w:rPr>
          <w:lang w:val="ar_AE" w:bidi="ar_AE"/>
        </w:rPr>
      </w:r>
      <w:r>
        <w:rPr>
          <w:lang w:val="ar_AE" w:bidi="ar_AE"/>
        </w:rPr>
      </w:r>
    </w:p>
    <w:p>
      <w:pPr>
        <w:bidi/>
      </w:pPr>
      <w:r>
        <w:rPr>
          <w:lang w:val="ar_AE" w:bidi="ar_AE"/>
        </w:rPr>
      </w:r>
    </w:p>
    <w:p>
      <w:pPr>
        <w:pStyle w:val="Heading2"/>
        <w:bidi/>
      </w:pPr>
      <w:r>
        <w:rPr>
          <w:lang w:val="ar_AE" w:bidi="ar_AE"/>
        </w:rPr>
        <w:t>رؤيا 18: 5</w:t>
      </w:r>
      <w:r>
        <w:rPr>
          <w:lang w:val="ar_AE" w:bidi="ar_AE"/>
        </w:rPr>
      </w:r>
    </w:p>
    <w:p>
      <w:pPr>
        <w:bidi/>
      </w:pPr>
      <w:r>
        <w:rPr>
          <w:lang w:val="ar_AE" w:bidi="ar_AE"/>
        </w:rPr>
      </w:r>
      <w:r>
        <w:rPr>
          <w:lang w:val="ar_AE" w:bidi="ar_AE"/>
        </w:rPr>
        <w:t>وَتَذَكَّرَ اللهُ: قد يبدو رد فعله بطيئًا (</w:t>
      </w:r>
      <w:hyperlink r:id="rId298">
        <w:r>
          <w:rPr>
            <w:lang w:val="ar_AE" w:bidi="ar_AE"/>
          </w:rPr>
          <w:rPr>
            <w:color w:val="0000EE"/>
            <w:u w:val="single"/>
          </w:rPr>
          <w:t>مزمور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ولكن الله ليس ضعيفًا، ولا ينسى الخير أو الشر (</w:t>
      </w:r>
      <w:hyperlink r:id="rId519">
        <w:r>
          <w:rPr>
            <w:lang w:val="ar_AE" w:bidi="ar_AE"/>
          </w:rPr>
          <w:rPr>
            <w:color w:val="0000EE"/>
            <w:u w:val="single"/>
          </w:rPr>
          <w:t>رؤيا 16:19</w:t>
        </w:r>
      </w:hyperlink>
      <w:r>
        <w:rPr>
          <w:lang w:val="ar_AE" w:bidi="ar_AE"/>
        </w:rPr>
        <w:t xml:space="preserve">; </w:t>
      </w:r>
      <w:hyperlink r:id="rId783">
        <w:r>
          <w:rPr>
            <w:lang w:val="ar_AE" w:bidi="ar_AE"/>
          </w:rPr>
          <w:rPr>
            <w:color w:val="0000EE"/>
            <w:u w:val="single"/>
          </w:rPr>
          <w:t>تكوين 19:29</w:t>
        </w:r>
      </w:hyperlink>
      <w:r>
        <w:rPr>
          <w:lang w:val="ar_AE" w:bidi="ar_AE"/>
        </w:rPr>
        <w:t xml:space="preserve">; </w:t>
      </w:r>
      <w:hyperlink r:id="rId784">
        <w:r>
          <w:rPr>
            <w:lang w:val="ar_AE" w:bidi="ar_AE"/>
          </w:rPr>
          <w:rPr>
            <w:color w:val="0000EE"/>
            <w:u w:val="single"/>
          </w:rPr>
          <w:t>1 صموئيل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6</w:t>
      </w:r>
      <w:r>
        <w:rPr>
          <w:lang w:val="ar_AE" w:bidi="ar_AE"/>
        </w:rPr>
      </w:r>
    </w:p>
    <w:p>
      <w:pPr>
        <w:bidi/>
      </w:pPr>
      <w:r>
        <w:rPr>
          <w:lang w:val="ar_AE" w:bidi="ar_AE"/>
        </w:rPr>
      </w:r>
      <w:r>
        <w:rPr>
          <w:lang w:val="ar_AE" w:bidi="ar_AE"/>
        </w:rPr>
        <w:t xml:space="preserve">وَضَاعِفُوا لَهَا ضِعْفًا نَظِيرَ أَعْمَالِهَا: كانت شدة بعض الخطايا تتطلب جزاءًا مضاعفًا (انظر </w:t>
      </w:r>
      <w:hyperlink r:id="rId785">
        <w:r>
          <w:rPr>
            <w:lang w:val="ar_AE" w:bidi="ar_AE"/>
          </w:rPr>
          <w:rPr>
            <w:color w:val="0000EE"/>
            <w:u w:val="single"/>
          </w:rPr>
          <w:t>خروج 22:4</w:t>
        </w:r>
      </w:hyperlink>
      <w:r>
        <w:rPr>
          <w:lang w:val="ar_AE" w:bidi="ar_AE"/>
        </w:rPr>
        <w:t xml:space="preserve">, </w:t>
      </w:r>
      <w:hyperlink r:id="rId786">
        <w:r>
          <w:rPr>
            <w:lang w:val="ar_AE" w:bidi="ar_AE"/>
          </w:rPr>
          <w:rPr>
            <w:color w:val="0000EE"/>
            <w:u w:val="single"/>
          </w:rPr>
          <w:t>7</w:t>
        </w:r>
      </w:hyperlink>
      <w:r>
        <w:rPr>
          <w:lang w:val="ar_AE" w:bidi="ar_AE"/>
        </w:rPr>
        <w:t xml:space="preserve">, </w:t>
      </w:r>
      <w:hyperlink r:id="rId787">
        <w:r>
          <w:rPr>
            <w:lang w:val="ar_AE" w:bidi="ar_AE"/>
          </w:rPr>
          <w:rPr>
            <w:color w:val="0000EE"/>
            <w:u w:val="single"/>
          </w:rPr>
          <w:t>9</w:t>
        </w:r>
      </w:hyperlink>
      <w:r>
        <w:rPr>
          <w:lang w:val="ar_AE" w:bidi="ar_AE"/>
        </w:rPr>
        <w:t xml:space="preserve">; قارن </w:t>
      </w:r>
      <w:hyperlink r:id="rId788">
        <w:r>
          <w:rPr>
            <w:lang w:val="ar_AE" w:bidi="ar_AE"/>
          </w:rPr>
          <w:rPr>
            <w:color w:val="0000EE"/>
            <w:u w:val="single"/>
          </w:rPr>
          <w:t>إشعياء 40:2</w:t>
        </w:r>
      </w:hyperlink>
      <w:r>
        <w:rPr>
          <w:lang w:val="ar_AE" w:bidi="ar_AE"/>
        </w:rPr>
        <w:t xml:space="preserve">; </w:t>
      </w:r>
      <w:hyperlink r:id="rId789">
        <w:r>
          <w:rPr>
            <w:lang w:val="ar_AE" w:bidi="ar_AE"/>
          </w:rPr>
          <w:rPr>
            <w:color w:val="0000EE"/>
            <w:u w:val="single"/>
          </w:rPr>
          <w:t>إرميا 16:18</w:t>
        </w:r>
      </w:hyperlink>
      <w:r>
        <w:rPr>
          <w:lang w:val="ar_AE" w:bidi="ar_AE"/>
        </w:rPr>
        <w:t xml:space="preserve">; </w:t>
      </w:r>
      <w:hyperlink r:id="rId790">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7</w:t>
      </w:r>
      <w:r>
        <w:rPr>
          <w:lang w:val="ar_AE" w:bidi="ar_AE"/>
        </w:rPr>
      </w:r>
    </w:p>
    <w:p>
      <w:pPr>
        <w:bidi/>
      </w:pPr>
      <w:r>
        <w:rPr>
          <w:lang w:val="ar_AE" w:bidi="ar_AE"/>
        </w:rPr>
      </w:r>
      <w:r>
        <w:rPr>
          <w:lang w:val="ar_AE" w:bidi="ar_AE"/>
        </w:rPr>
        <w:t xml:space="preserve">أَنَا جَالِسَةٌ مَلِكَةً: قارن </w:t>
      </w:r>
      <w:hyperlink r:id="rId791">
        <w:r>
          <w:rPr>
            <w:lang w:val="ar_AE" w:bidi="ar_AE"/>
          </w:rPr>
          <w:rPr>
            <w:color w:val="0000EE"/>
            <w:u w:val="single"/>
          </w:rPr>
          <w:t>حزقيال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8</w:t>
      </w:r>
      <w:r>
        <w:rPr>
          <w:lang w:val="ar_AE" w:bidi="ar_AE"/>
        </w:rPr>
      </w:r>
    </w:p>
    <w:p>
      <w:pPr>
        <w:bidi/>
      </w:pPr>
      <w:r>
        <w:rPr>
          <w:lang w:val="ar_AE" w:bidi="ar_AE"/>
        </w:rPr>
      </w:r>
      <w:r>
        <w:rPr>
          <w:lang w:val="ar_AE" w:bidi="ar_AE"/>
        </w:rPr>
        <w:t>الضربات (</w:t>
      </w:r>
      <w:hyperlink r:id="rId792">
        <w:r>
          <w:rPr>
            <w:lang w:val="ar_AE" w:bidi="ar_AE"/>
          </w:rPr>
          <w:rPr>
            <w:color w:val="0000EE"/>
            <w:u w:val="single"/>
          </w:rPr>
          <w:t>18:2–3</w:t>
        </w:r>
      </w:hyperlink>
      <w:r>
        <w:rPr>
          <w:lang w:val="ar_AE" w:bidi="ar_AE"/>
        </w:rPr>
        <w:t>) هي تذكير بأن الهلاك لم يكن مجرد عمل بشري؛ بل إنه الرب الإله الذي يدينها. وهو قوي</w:t>
      </w:r>
      <w:r>
        <w:rPr>
          <w:i/>
          <w:lang w:val="ar_AE" w:bidi="ar_AE"/>
        </w:rPr>
        <w:t>،</w:t>
      </w:r>
      <w:r>
        <w:rPr>
          <w:lang w:val="ar_AE" w:bidi="ar_AE"/>
        </w:rPr>
        <w:t xml:space="preserve"> قادر على تحقيق ما يَعد به.</w:t>
      </w:r>
      <w:r>
        <w:rPr>
          <w:lang w:val="ar_AE" w:bidi="ar_AE"/>
        </w:rPr>
      </w:r>
      <w:r>
        <w:rPr>
          <w:lang w:val="ar_AE" w:bidi="ar_AE"/>
        </w:rPr>
      </w:r>
    </w:p>
    <w:p>
      <w:pPr>
        <w:bidi/>
      </w:pPr>
      <w:r>
        <w:rPr>
          <w:lang w:val="ar_AE" w:bidi="ar_AE"/>
        </w:rPr>
      </w:r>
    </w:p>
    <w:p>
      <w:pPr>
        <w:pStyle w:val="Heading2"/>
        <w:bidi/>
      </w:pPr>
      <w:r>
        <w:rPr>
          <w:lang w:val="ar_AE" w:bidi="ar_AE"/>
        </w:rPr>
        <w:t>رؤيا 18: 9–10</w:t>
      </w:r>
      <w:r>
        <w:rPr>
          <w:lang w:val="ar_AE" w:bidi="ar_AE"/>
        </w:rPr>
      </w:r>
    </w:p>
    <w:p>
      <w:pPr>
        <w:bidi/>
      </w:pPr>
      <w:r>
        <w:rPr>
          <w:lang w:val="ar_AE" w:bidi="ar_AE"/>
        </w:rPr>
      </w:r>
      <w:r>
        <w:rPr>
          <w:lang w:val="ar_AE" w:bidi="ar_AE"/>
        </w:rPr>
        <w:t>ينوح ملوك الأرض ويحزنون على فقدان الغِنَى الذي حصلوا عليه من التحالف مع المدينة الشريرة.</w:t>
      </w:r>
      <w:r>
        <w:rPr>
          <w:lang w:val="ar_AE" w:bidi="ar_AE"/>
        </w:rPr>
      </w:r>
      <w:r>
        <w:rPr>
          <w:lang w:val="ar_AE" w:bidi="ar_AE"/>
        </w:rPr>
      </w:r>
    </w:p>
    <w:p>
      <w:pPr>
        <w:bidi/>
      </w:pPr>
      <w:r>
        <w:rPr>
          <w:lang w:val="ar_AE" w:bidi="ar_AE"/>
        </w:rPr>
      </w:r>
    </w:p>
    <w:p>
      <w:pPr>
        <w:pStyle w:val="Heading2"/>
        <w:bidi/>
      </w:pPr>
      <w:r>
        <w:rPr>
          <w:lang w:val="ar_AE" w:bidi="ar_AE"/>
        </w:rPr>
        <w:t>رؤيا 18: 9–19</w:t>
      </w:r>
      <w:r>
        <w:rPr>
          <w:lang w:val="ar_AE" w:bidi="ar_AE"/>
        </w:rPr>
      </w:r>
    </w:p>
    <w:p>
      <w:pPr>
        <w:bidi/>
      </w:pPr>
      <w:r>
        <w:rPr>
          <w:lang w:val="ar_AE" w:bidi="ar_AE"/>
        </w:rPr>
      </w:r>
      <w:r>
        <w:rPr>
          <w:lang w:val="ar_AE" w:bidi="ar_AE"/>
        </w:rPr>
        <w:t xml:space="preserve">تُظهر هذه المراثي الثلاث حزن أولئك الذين استفادوا بشكل كبير من نمط الحياة المتنعم الذي للمدينة الشريرة (انظر </w:t>
      </w:r>
      <w:hyperlink r:id="rId793">
        <w:r>
          <w:rPr>
            <w:lang w:val="ar_AE" w:bidi="ar_AE"/>
          </w:rPr>
          <w:rPr>
            <w:color w:val="0000EE"/>
            <w:u w:val="single"/>
          </w:rPr>
          <w:t>حزقيال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10</w:t>
      </w:r>
      <w:r>
        <w:rPr>
          <w:lang w:val="ar_AE" w:bidi="ar_AE"/>
        </w:rPr>
      </w:r>
    </w:p>
    <w:p>
      <w:pPr>
        <w:bidi/>
      </w:pPr>
      <w:r>
        <w:rPr>
          <w:lang w:val="ar_AE" w:bidi="ar_AE"/>
        </w:rPr>
      </w:r>
      <w:r>
        <w:rPr>
          <w:lang w:val="ar_AE" w:bidi="ar_AE"/>
        </w:rPr>
        <w:t xml:space="preserve">بشعور مرعب من الانفصال والترك (انظر </w:t>
      </w:r>
      <w:hyperlink r:id="rId794">
        <w:r>
          <w:rPr>
            <w:lang w:val="ar_AE" w:bidi="ar_AE"/>
          </w:rPr>
          <w:rPr>
            <w:color w:val="0000EE"/>
            <w:u w:val="single"/>
          </w:rPr>
          <w:t>18:15</w:t>
        </w:r>
      </w:hyperlink>
      <w:r>
        <w:rPr>
          <w:lang w:val="ar_AE" w:bidi="ar_AE"/>
        </w:rPr>
        <w:t xml:space="preserve">, </w:t>
      </w:r>
      <w:hyperlink r:id="rId795">
        <w:r>
          <w:rPr>
            <w:lang w:val="ar_AE" w:bidi="ar_AE"/>
          </w:rPr>
          <w:rPr>
            <w:color w:val="0000EE"/>
            <w:u w:val="single"/>
          </w:rPr>
          <w:t>17</w:t>
        </w:r>
      </w:hyperlink>
      <w:r>
        <w:rPr>
          <w:lang w:val="ar_AE" w:bidi="ar_AE"/>
        </w:rPr>
        <w:t>)، يقف الملوك من بعيد في محاولة يائسة لتجنب العقاب.</w:t>
      </w:r>
      <w:r>
        <w:rPr>
          <w:lang w:val="ar_AE" w:bidi="ar_AE"/>
        </w:rPr>
      </w:r>
      <w:r>
        <w:rPr>
          <w:lang w:val="ar_AE" w:bidi="ar_AE"/>
        </w:rPr>
      </w:r>
    </w:p>
    <w:p>
      <w:pPr>
        <w:bidi/>
      </w:pPr>
      <w:r>
        <w:rPr>
          <w:lang w:val="ar_AE" w:bidi="ar_AE"/>
        </w:rPr>
      </w:r>
    </w:p>
    <w:p>
      <w:pPr>
        <w:pStyle w:val="Heading2"/>
        <w:bidi/>
      </w:pPr>
      <w:r>
        <w:rPr>
          <w:lang w:val="ar_AE" w:bidi="ar_AE"/>
        </w:rPr>
        <w:t>رؤيا 18: 11–17</w:t>
      </w:r>
      <w:r>
        <w:rPr>
          <w:lang w:val="ar_AE" w:bidi="ar_AE"/>
        </w:rPr>
      </w:r>
    </w:p>
    <w:p>
      <w:pPr>
        <w:bidi/>
      </w:pPr>
      <w:r>
        <w:rPr>
          <w:lang w:val="ar_AE" w:bidi="ar_AE"/>
        </w:rPr>
      </w:r>
      <w:r>
        <w:rPr>
          <w:lang w:val="ar_AE" w:bidi="ar_AE"/>
        </w:rPr>
        <w:t>يُردد تجار الأرض الرثاء الثاني (</w:t>
      </w:r>
      <w:hyperlink r:id="rId796">
        <w:r>
          <w:rPr>
            <w:lang w:val="ar_AE" w:bidi="ar_AE"/>
          </w:rPr>
          <w:rPr>
            <w:color w:val="0000EE"/>
            <w:u w:val="single"/>
          </w:rPr>
          <w:t>18:14</w:t>
        </w:r>
      </w:hyperlink>
      <w:r>
        <w:rPr>
          <w:lang w:val="ar_AE" w:bidi="ar_AE"/>
        </w:rPr>
        <w:t xml:space="preserve">; انظر </w:t>
      </w:r>
      <w:r>
        <w:rPr>
          <w:lang w:val="ar_AE" w:bidi="ar_AE"/>
        </w:rPr>
        <w:t>ملاحظة الدراسة على 18:9–19</w:t>
      </w:r>
      <w:r>
        <w:rPr>
          <w:lang w:val="ar_AE" w:bidi="ar_AE"/>
        </w:rPr>
        <w:t>). حيث قد استفادوا من الاقتصاد الروماني (</w:t>
      </w:r>
      <w:hyperlink r:id="rId753">
        <w:r>
          <w:rPr>
            <w:lang w:val="ar_AE" w:bidi="ar_AE"/>
          </w:rPr>
          <w:rPr>
            <w:color w:val="0000EE"/>
            <w:u w:val="single"/>
          </w:rPr>
          <w:t>18:12–13</w:t>
        </w:r>
      </w:hyperlink>
      <w:r>
        <w:rPr>
          <w:lang w:val="ar_AE" w:bidi="ar_AE"/>
        </w:rPr>
        <w:t>)، لكن تجارتهم توقفت عندما دُمّرت المدينة العظيمة بسرعة.</w:t>
      </w:r>
      <w:r>
        <w:rPr>
          <w:lang w:val="ar_AE" w:bidi="ar_AE"/>
        </w:rPr>
      </w:r>
      <w:r>
        <w:rPr>
          <w:lang w:val="ar_AE" w:bidi="ar_AE"/>
        </w:rPr>
      </w:r>
    </w:p>
    <w:p>
      <w:pPr>
        <w:bidi/>
      </w:pPr>
      <w:r>
        <w:rPr>
          <w:lang w:val="ar_AE" w:bidi="ar_AE"/>
        </w:rPr>
      </w:r>
    </w:p>
    <w:p>
      <w:pPr>
        <w:pStyle w:val="Heading2"/>
        <w:bidi/>
      </w:pPr>
      <w:r>
        <w:rPr>
          <w:lang w:val="ar_AE" w:bidi="ar_AE"/>
        </w:rPr>
        <w:t>رؤيا 18: 12–13</w:t>
      </w:r>
      <w:r>
        <w:rPr>
          <w:lang w:val="ar_AE" w:bidi="ar_AE"/>
        </w:rPr>
      </w:r>
    </w:p>
    <w:p>
      <w:pPr>
        <w:bidi/>
      </w:pPr>
      <w:r>
        <w:rPr>
          <w:lang w:val="ar_AE" w:bidi="ar_AE"/>
        </w:rPr>
      </w:r>
      <w:r>
        <w:rPr>
          <w:lang w:val="ar_AE" w:bidi="ar_AE"/>
        </w:rPr>
        <w:t xml:space="preserve">تشير قائمة البضائع هذه إلى حجم الثروة والغنى التي استولى عليها الرومانيون من بقية إمبراطوريتهم (انظر </w:t>
      </w:r>
      <w:hyperlink r:id="rId797">
        <w:r>
          <w:rPr>
            <w:lang w:val="ar_AE" w:bidi="ar_AE"/>
          </w:rPr>
          <w:rPr>
            <w:color w:val="0000EE"/>
            <w:u w:val="single"/>
          </w:rPr>
          <w:t>حزقيال 27:12–24</w:t>
        </w:r>
      </w:hyperlink>
      <w:r>
        <w:rPr>
          <w:lang w:val="ar_AE" w:bidi="ar_AE"/>
        </w:rPr>
        <w:t>). يتم ذِكْر بعض أغلى المنتجات في العالم القديم في هذا الاتهام للمادية الباذخة والكبرياء.</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الأجساد: أنشأت روما سوقًا ضخمًا للعبيد، وقَدَّر بعض المؤرخين أن العبيد كانوا يُشَكِّلون حوالي 20% من السكان.</w:t>
      </w:r>
      <w:r>
        <w:rPr>
          <w:lang w:val="ar_AE" w:bidi="ar_AE"/>
        </w:rPr>
      </w:r>
      <w:r>
        <w:rPr>
          <w:lang w:val="ar_AE" w:bidi="ar_AE"/>
        </w:rPr>
      </w:r>
    </w:p>
    <w:p>
      <w:pPr>
        <w:bidi/>
      </w:pPr>
      <w:r>
        <w:rPr>
          <w:lang w:val="ar_AE" w:bidi="ar_AE"/>
        </w:rPr>
      </w:r>
    </w:p>
    <w:p>
      <w:pPr>
        <w:pStyle w:val="Heading2"/>
        <w:bidi/>
      </w:pPr>
      <w:r>
        <w:rPr>
          <w:lang w:val="ar_AE" w:bidi="ar_AE"/>
        </w:rPr>
        <w:t>رؤيا 18: 14–17</w:t>
      </w:r>
      <w:r>
        <w:rPr>
          <w:lang w:val="ar_AE" w:bidi="ar_AE"/>
        </w:rPr>
      </w:r>
    </w:p>
    <w:p>
      <w:pPr>
        <w:bidi/>
      </w:pPr>
      <w:r>
        <w:rPr>
          <w:lang w:val="ar_AE" w:bidi="ar_AE"/>
        </w:rPr>
      </w:r>
      <w:r>
        <w:rPr>
          <w:lang w:val="ar_AE" w:bidi="ar_AE"/>
        </w:rPr>
        <w:t xml:space="preserve">كان التجار ينوحون ويرثون سقوط روما (انظر </w:t>
      </w:r>
      <w:r>
        <w:rPr>
          <w:lang w:val="ar_AE" w:bidi="ar_AE"/>
        </w:rPr>
        <w:t>ملاحظة الدراسة على 18:1–3</w:t>
      </w:r>
      <w:r>
        <w:rPr>
          <w:lang w:val="ar_AE" w:bidi="ar_AE"/>
        </w:rPr>
        <w:t>) لأنه سيُنهي إلى الأبد رفاهيتهم المعتادة. إن السلع المادية يمكن أن تُجرَف في لحظة واحدة.</w:t>
      </w:r>
      <w:r>
        <w:rPr>
          <w:lang w:val="ar_AE" w:bidi="ar_AE"/>
        </w:rPr>
      </w:r>
      <w:r>
        <w:rPr>
          <w:lang w:val="ar_AE" w:bidi="ar_AE"/>
        </w:rPr>
      </w:r>
    </w:p>
    <w:p>
      <w:pPr>
        <w:bidi/>
      </w:pPr>
      <w:r>
        <w:rPr>
          <w:lang w:val="ar_AE" w:bidi="ar_AE"/>
        </w:rPr>
      </w:r>
    </w:p>
    <w:p>
      <w:pPr>
        <w:pStyle w:val="Heading2"/>
        <w:bidi/>
      </w:pPr>
      <w:r>
        <w:rPr>
          <w:lang w:val="ar_AE" w:bidi="ar_AE"/>
        </w:rPr>
        <w:t>رؤيا 18: 17–19</w:t>
      </w:r>
      <w:r>
        <w:rPr>
          <w:lang w:val="ar_AE" w:bidi="ar_AE"/>
        </w:rPr>
      </w:r>
    </w:p>
    <w:p>
      <w:pPr>
        <w:bidi/>
      </w:pPr>
      <w:r>
        <w:rPr>
          <w:lang w:val="ar_AE" w:bidi="ar_AE"/>
        </w:rPr>
      </w:r>
      <w:r>
        <w:rPr>
          <w:lang w:val="ar_AE" w:bidi="ar_AE"/>
        </w:rPr>
        <w:t xml:space="preserve"> وَكُلُّ رُبَّانٍ: يغني البحارة الرثاء الثالث (انظر </w:t>
      </w:r>
      <w:r>
        <w:rPr>
          <w:lang w:val="ar_AE" w:bidi="ar_AE"/>
        </w:rPr>
        <w:t>الملاحظة الدراسية على 18:9–19</w:t>
      </w:r>
      <w:r>
        <w:rPr>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lang w:val="ar_AE" w:bidi="ar_AE"/>
        </w:rPr>
      </w:r>
      <w:r>
        <w:rPr>
          <w:lang w:val="ar_AE" w:bidi="ar_AE"/>
        </w:rPr>
      </w:r>
    </w:p>
    <w:p>
      <w:pPr>
        <w:bidi/>
      </w:pPr>
      <w:r>
        <w:rPr>
          <w:lang w:val="ar_AE" w:bidi="ar_AE"/>
        </w:rPr>
      </w:r>
    </w:p>
    <w:p>
      <w:pPr>
        <w:pStyle w:val="Heading2"/>
        <w:bidi/>
      </w:pPr>
      <w:r>
        <w:rPr>
          <w:lang w:val="ar_AE" w:bidi="ar_AE"/>
        </w:rPr>
        <w:t>رؤيا 18: 20</w:t>
      </w:r>
      <w:r>
        <w:rPr>
          <w:lang w:val="ar_AE" w:bidi="ar_AE"/>
        </w:rPr>
      </w:r>
    </w:p>
    <w:p>
      <w:pPr>
        <w:bidi/>
      </w:pPr>
      <w:r>
        <w:rPr>
          <w:lang w:val="ar_AE" w:bidi="ar_AE"/>
        </w:rPr>
      </w:r>
      <w:r>
        <w:rPr>
          <w:lang w:val="ar_AE" w:bidi="ar_AE"/>
        </w:rPr>
        <w:t>تتضمن المراثي (</w:t>
      </w:r>
      <w:hyperlink r:id="rId798">
        <w:r>
          <w:rPr>
            <w:lang w:val="ar_AE" w:bidi="ar_AE"/>
          </w:rPr>
          <w:rPr>
            <w:color w:val="0000EE"/>
            <w:u w:val="single"/>
          </w:rPr>
          <w:t>18:9–19</w:t>
        </w:r>
      </w:hyperlink>
      <w:r>
        <w:rPr>
          <w:lang w:val="ar_AE" w:bidi="ar_AE"/>
        </w:rPr>
        <w:t>) دعوة للسماء كي تفرح. فلا ينبغي لشعب الله أن يحزنوا، لأن الدينونة كان لمصلحتهم</w:t>
      </w:r>
      <w:r>
        <w:rPr>
          <w:i/>
          <w:lang w:val="ar_AE" w:bidi="ar_AE"/>
        </w:rPr>
        <w:t>؛</w:t>
      </w:r>
      <w:r>
        <w:rPr>
          <w:lang w:val="ar_AE" w:bidi="ar_AE"/>
        </w:rPr>
        <w:t xml:space="preserve"> فقد عانوا من الاضطهاد من القُوى الشريرة التي تمثلها المدينة العظيمة.</w:t>
      </w:r>
      <w:r>
        <w:rPr>
          <w:lang w:val="ar_AE" w:bidi="ar_AE"/>
        </w:rPr>
      </w:r>
      <w:r>
        <w:rPr>
          <w:lang w:val="ar_AE" w:bidi="ar_AE"/>
        </w:rPr>
      </w:r>
    </w:p>
    <w:p>
      <w:pPr>
        <w:bidi/>
      </w:pPr>
      <w:r>
        <w:rPr>
          <w:lang w:val="ar_AE" w:bidi="ar_AE"/>
        </w:rPr>
      </w:r>
    </w:p>
    <w:p>
      <w:pPr>
        <w:pStyle w:val="Heading2"/>
        <w:bidi/>
      </w:pPr>
      <w:r>
        <w:rPr>
          <w:lang w:val="ar_AE" w:bidi="ar_AE"/>
        </w:rPr>
        <w:t>رؤيا 18: 21</w:t>
      </w:r>
      <w:r>
        <w:rPr>
          <w:lang w:val="ar_AE" w:bidi="ar_AE"/>
        </w:rPr>
      </w:r>
    </w:p>
    <w:p>
      <w:pPr>
        <w:bidi/>
      </w:pPr>
      <w:r>
        <w:rPr>
          <w:lang w:val="ar_AE" w:bidi="ar_AE"/>
        </w:rPr>
      </w:r>
      <w:r>
        <w:rPr>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799">
        <w:r>
          <w:rPr>
            <w:lang w:val="ar_AE" w:bidi="ar_AE"/>
          </w:rPr>
          <w:rPr>
            <w:color w:val="0000EE"/>
            <w:u w:val="single"/>
          </w:rPr>
          <w:t>متى 18:6</w:t>
        </w:r>
      </w:hyperlink>
      <w:r>
        <w:rPr>
          <w:lang w:val="ar_AE" w:bidi="ar_AE"/>
        </w:rPr>
        <w:t>). كانت الصخرة التي رُميَت بهذا الشكل التمثيلي تشير إلى أن قوة روما قد رُميَت إلى الأبد.</w:t>
      </w:r>
      <w:r>
        <w:rPr>
          <w:lang w:val="ar_AE" w:bidi="ar_AE"/>
        </w:rPr>
      </w:r>
      <w:r>
        <w:rPr>
          <w:lang w:val="ar_AE" w:bidi="ar_AE"/>
        </w:rPr>
      </w:r>
    </w:p>
    <w:p>
      <w:pPr>
        <w:bidi/>
      </w:pPr>
      <w:r>
        <w:rPr>
          <w:lang w:val="ar_AE" w:bidi="ar_AE"/>
        </w:rPr>
      </w:r>
    </w:p>
    <w:p>
      <w:pPr>
        <w:pStyle w:val="Heading2"/>
        <w:bidi/>
      </w:pPr>
      <w:r>
        <w:rPr>
          <w:lang w:val="ar_AE" w:bidi="ar_AE"/>
        </w:rPr>
        <w:t>رؤيا 18: 21–24</w:t>
      </w:r>
      <w:r>
        <w:rPr>
          <w:lang w:val="ar_AE" w:bidi="ar_AE"/>
        </w:rPr>
      </w:r>
    </w:p>
    <w:p>
      <w:pPr>
        <w:bidi/>
      </w:pPr>
      <w:r>
        <w:rPr>
          <w:lang w:val="ar_AE" w:bidi="ar_AE"/>
        </w:rPr>
      </w:r>
      <w:r>
        <w:rPr>
          <w:lang w:val="ar_AE" w:bidi="ar_AE"/>
        </w:rPr>
        <w:t>الأغاني التي تتفاعل مع سقوط بابل (</w:t>
      </w:r>
      <w:hyperlink r:id="rId741">
        <w:r>
          <w:rPr>
            <w:lang w:val="ar_AE" w:bidi="ar_AE"/>
          </w:rPr>
          <w:rPr>
            <w:color w:val="0000EE"/>
            <w:u w:val="single"/>
          </w:rPr>
          <w:t>18:1–24</w:t>
        </w:r>
      </w:hyperlink>
      <w:r>
        <w:rPr>
          <w:lang w:val="ar_AE" w:bidi="ar_AE"/>
        </w:rPr>
        <w:t>) تُختتم بوصف لهلاك المدينة.</w:t>
      </w:r>
      <w:r>
        <w:rPr>
          <w:lang w:val="ar_AE" w:bidi="ar_AE"/>
        </w:rPr>
      </w:r>
      <w:r>
        <w:rPr>
          <w:lang w:val="ar_AE" w:bidi="ar_AE"/>
        </w:rPr>
      </w:r>
    </w:p>
    <w:p>
      <w:pPr>
        <w:bidi/>
      </w:pPr>
      <w:r>
        <w:rPr>
          <w:lang w:val="ar_AE" w:bidi="ar_AE"/>
        </w:rPr>
      </w:r>
    </w:p>
    <w:p>
      <w:pPr>
        <w:pStyle w:val="Heading2"/>
        <w:bidi/>
      </w:pPr>
      <w:r>
        <w:rPr>
          <w:lang w:val="ar_AE" w:bidi="ar_AE"/>
        </w:rPr>
        <w:t>رؤيا 18: 23</w:t>
      </w:r>
      <w:r>
        <w:rPr>
          <w:lang w:val="ar_AE" w:bidi="ar_AE"/>
        </w:rPr>
      </w:r>
    </w:p>
    <w:p>
      <w:pPr>
        <w:bidi/>
      </w:pPr>
      <w:r>
        <w:rPr>
          <w:lang w:val="ar_AE" w:bidi="ar_AE"/>
        </w:rPr>
      </w:r>
      <w:r>
        <w:rPr>
          <w:lang w:val="ar_AE" w:bidi="ar_AE"/>
        </w:rPr>
        <w:t xml:space="preserve">قارن مع </w:t>
      </w:r>
      <w:hyperlink r:id="rId800">
        <w:r>
          <w:rPr>
            <w:lang w:val="ar_AE" w:bidi="ar_AE"/>
          </w:rPr>
          <w:rPr>
            <w:color w:val="0000EE"/>
            <w:u w:val="single"/>
          </w:rPr>
          <w:t>إرميا 25: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يركز هذا المشهد على ما سمعه يوحنا بدلًا ممّا رآه. ويأتي التسبيح الأول، المكوَّن من ثلاثة أجزاء، من جمعٍ كثيرٍ (قارن </w:t>
      </w:r>
      <w:hyperlink r:id="rId801">
        <w:r>
          <w:rPr>
            <w:lang w:val="ar_AE" w:bidi="ar_AE"/>
          </w:rPr>
          <w:rPr>
            <w:color w:val="0000EE"/>
            <w:u w:val="single"/>
          </w:rPr>
          <w:t>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هذه الفقرة هي امتداد لرسالة أغنية الاستجابة السادسة (</w:t>
      </w:r>
      <w:hyperlink r:id="rId802">
        <w:r>
          <w:rPr>
            <w:lang w:val="ar_AE" w:bidi="ar_AE"/>
          </w:rPr>
          <w:rPr>
            <w:color w:val="0000EE"/>
            <w:u w:val="single"/>
          </w:rPr>
          <w:t>18:20</w:t>
        </w:r>
      </w:hyperlink>
      <w:r>
        <w:rPr>
          <w:lang w:val="ar_AE" w:bidi="ar_AE"/>
        </w:rPr>
        <w:t xml:space="preserve">; انظر </w:t>
      </w:r>
      <w:r>
        <w:rPr>
          <w:lang w:val="ar_AE" w:bidi="ar_AE"/>
        </w:rPr>
        <w:t>ملاحظة الدراسة على 18:1–24</w:t>
      </w:r>
      <w:r>
        <w:rPr>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3">
        <w:r>
          <w:rPr>
            <w:lang w:val="ar_AE" w:bidi="ar_AE"/>
          </w:rPr>
          <w:rPr>
            <w:color w:val="0000EE"/>
            <w:u w:val="single"/>
          </w:rPr>
          <w:t>19:1–4</w:t>
        </w:r>
      </w:hyperlink>
      <w:r>
        <w:rPr>
          <w:lang w:val="ar_AE" w:bidi="ar_AE"/>
        </w:rPr>
        <w:t>) والشكر على مكافأة شعب الله (</w:t>
      </w:r>
      <w:hyperlink r:id="rId804">
        <w:r>
          <w:rPr>
            <w:lang w:val="ar_AE" w:bidi="ar_AE"/>
          </w:rPr>
          <w:rPr>
            <w:color w:val="0000EE"/>
            <w:u w:val="single"/>
          </w:rPr>
          <w:t>19:5–8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w:t>
      </w:r>
      <w:r>
        <w:rPr>
          <w:lang w:val="ar_AE" w:bidi="ar_AE"/>
        </w:rPr>
      </w:r>
    </w:p>
    <w:p>
      <w:pPr>
        <w:bidi/>
      </w:pPr>
      <w:r>
        <w:rPr>
          <w:lang w:val="ar_AE" w:bidi="ar_AE"/>
        </w:rPr>
      </w:r>
      <w:r>
        <w:rPr>
          <w:lang w:val="ar_AE" w:bidi="ar_AE"/>
        </w:rPr>
        <w:t xml:space="preserve">حَقٌ وَعَادِلَةٌ (انظر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في عدله البار، أوفى الله بوعده بأن يدين الزانية العظيمة</w:t>
      </w:r>
      <w:r>
        <w:rPr>
          <w:i/>
          <w:lang w:val="ar_AE" w:bidi="ar_AE"/>
        </w:rPr>
        <w:t>،</w:t>
      </w:r>
      <w:r>
        <w:rPr>
          <w:lang w:val="ar_AE" w:bidi="ar_AE"/>
        </w:rPr>
        <w:t xml:space="preserve"> التي تُمثِّل الفساد الأخلاقي والروحي واضطهاد شعب الله.</w:t>
      </w:r>
      <w:r>
        <w:rPr>
          <w:lang w:val="ar_AE" w:bidi="ar_AE"/>
        </w:rPr>
      </w:r>
      <w:r>
        <w:rPr>
          <w:lang w:val="ar_AE" w:bidi="ar_AE"/>
        </w:rPr>
      </w:r>
    </w:p>
    <w:p>
      <w:pPr>
        <w:bidi/>
      </w:pPr>
      <w:r>
        <w:rPr>
          <w:lang w:val="ar_AE" w:bidi="ar_AE"/>
        </w:rPr>
      </w:r>
    </w:p>
    <w:p>
      <w:pPr>
        <w:pStyle w:val="Heading2"/>
        <w:bidi/>
      </w:pPr>
      <w:r>
        <w:rPr>
          <w:lang w:val="ar_AE" w:bidi="ar_AE"/>
        </w:rPr>
        <w:t>رؤيا 19: 3</w:t>
      </w:r>
      <w:r>
        <w:rPr>
          <w:lang w:val="ar_AE" w:bidi="ar_AE"/>
        </w:rPr>
      </w:r>
    </w:p>
    <w:p>
      <w:pPr>
        <w:bidi/>
      </w:pPr>
      <w:r>
        <w:rPr>
          <w:lang w:val="ar_AE" w:bidi="ar_AE"/>
        </w:rPr>
      </w:r>
      <w:r>
        <w:rPr>
          <w:lang w:val="ar_AE" w:bidi="ar_AE"/>
        </w:rPr>
        <w:t xml:space="preserve">وَدُخَانُهَا (تلك المدينة) يَصْعَدُ: شعب الله يسبحونه مرة أخرى عندما يشهدون زوال المدينة الشريرة (قارن </w:t>
      </w:r>
      <w:hyperlink r:id="rId615">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4</w:t>
      </w:r>
      <w:r>
        <w:rPr>
          <w:lang w:val="ar_AE" w:bidi="ar_AE"/>
        </w:rPr>
      </w:r>
    </w:p>
    <w:p>
      <w:pPr>
        <w:bidi/>
      </w:pPr>
      <w:r>
        <w:rPr>
          <w:lang w:val="ar_AE" w:bidi="ar_AE"/>
        </w:rPr>
      </w:r>
      <w:r>
        <w:rPr>
          <w:lang w:val="ar_AE" w:bidi="ar_AE"/>
        </w:rPr>
        <w:t>في استجابة للتسبيحتين الأولى والثانية (</w:t>
      </w:r>
      <w:hyperlink r:id="rId806">
        <w:r>
          <w:rPr>
            <w:lang w:val="ar_AE" w:bidi="ar_AE"/>
          </w:rPr>
          <w:rPr>
            <w:color w:val="0000EE"/>
            <w:u w:val="single"/>
          </w:rPr>
          <w:t>19:1–3</w:t>
        </w:r>
      </w:hyperlink>
      <w:r>
        <w:rPr>
          <w:lang w:val="ar_AE" w:bidi="ar_AE"/>
        </w:rPr>
        <w:t xml:space="preserve">)، يخرّ الشيوخ والحيوانات الأربعة ويسجدون (انظر أصحاح </w:t>
      </w:r>
      <w:hyperlink r:id="rId222">
        <w:r>
          <w:rPr>
            <w:lang w:val="ar_AE" w:bidi="ar_AE"/>
          </w:rPr>
          <w:rPr>
            <w:color w:val="0000EE"/>
            <w:u w:val="single"/>
          </w:rPr>
          <w:t>4</w:t>
        </w:r>
      </w:hyperlink>
      <w:r>
        <w:rPr>
          <w:lang w:val="ar_AE" w:bidi="ar_AE"/>
        </w:rPr>
        <w:t xml:space="preserve">) مرة أخرى لله الجالس على العرش (انظر </w:t>
      </w:r>
      <w:hyperlink r:id="rId807">
        <w:r>
          <w:rPr>
            <w:lang w:val="ar_AE" w:bidi="ar_AE"/>
          </w:rPr>
          <w:rPr>
            <w:color w:val="0000EE"/>
            <w:u w:val="single"/>
          </w:rPr>
          <w:t>4:10</w:t>
        </w:r>
      </w:hyperlink>
      <w:r>
        <w:rPr>
          <w:lang w:val="ar_AE" w:bidi="ar_AE"/>
        </w:rPr>
        <w:t xml:space="preserve">; </w:t>
      </w:r>
      <w:hyperlink r:id="rId386">
        <w:r>
          <w:rPr>
            <w:lang w:val="ar_AE" w:bidi="ar_AE"/>
          </w:rPr>
          <w:rPr>
            <w:color w:val="0000EE"/>
            <w:u w:val="single"/>
          </w:rPr>
          <w:t>5:8</w:t>
        </w:r>
      </w:hyperlink>
      <w:r>
        <w:rPr>
          <w:lang w:val="ar_AE" w:bidi="ar_AE"/>
        </w:rPr>
        <w:t xml:space="preserve">, </w:t>
      </w:r>
      <w:hyperlink r:id="rId808">
        <w:r>
          <w:rPr>
            <w:lang w:val="ar_AE" w:bidi="ar_AE"/>
          </w:rPr>
          <w:rPr>
            <w:color w:val="0000EE"/>
            <w:u w:val="single"/>
          </w:rPr>
          <w:t>14</w:t>
        </w:r>
      </w:hyperlink>
      <w:r>
        <w:rPr>
          <w:lang w:val="ar_AE" w:bidi="ar_AE"/>
        </w:rPr>
        <w:t xml:space="preserve">; </w:t>
      </w:r>
      <w:hyperlink r:id="rId809">
        <w:r>
          <w:rPr>
            <w:lang w:val="ar_AE" w:bidi="ar_AE"/>
          </w:rPr>
          <w:rPr>
            <w:color w:val="0000EE"/>
            <w:u w:val="single"/>
          </w:rPr>
          <w:t>7:11</w:t>
        </w:r>
      </w:hyperlink>
      <w:r>
        <w:rPr>
          <w:lang w:val="ar_AE" w:bidi="ar_AE"/>
        </w:rPr>
        <w:t xml:space="preserve">). • آمين! انظر </w:t>
      </w:r>
      <w:r>
        <w:rPr>
          <w:lang w:val="ar_AE" w:bidi="ar_AE"/>
        </w:rPr>
        <w:t>ملاحظة الدراسة على 5:14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6–8</w:t>
      </w:r>
      <w:r>
        <w:rPr>
          <w:lang w:val="ar_AE" w:bidi="ar_AE"/>
        </w:rPr>
      </w:r>
    </w:p>
    <w:p>
      <w:pPr>
        <w:bidi/>
      </w:pPr>
      <w:r>
        <w:rPr>
          <w:lang w:val="ar_AE" w:bidi="ar_AE"/>
        </w:rPr>
      </w:r>
      <w:r>
        <w:rPr>
          <w:lang w:val="ar_AE" w:bidi="ar_AE"/>
        </w:rPr>
        <w:t xml:space="preserve">التركيز في التسبحة (الهللويا) الأخيرة المدوية هذه! هو أنَّهُ قَدْ مَلَكَ الرَّبُّ الإِلهُ الْقَادِرُ عَلَى كُلِّ شَيْءٍ. (انظر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7</w:t>
      </w:r>
      <w:r>
        <w:rPr>
          <w:lang w:val="ar_AE" w:bidi="ar_AE"/>
        </w:rPr>
      </w:r>
    </w:p>
    <w:p>
      <w:pPr>
        <w:bidi/>
      </w:pPr>
      <w:r>
        <w:rPr>
          <w:lang w:val="ar_AE" w:bidi="ar_AE"/>
        </w:rPr>
      </w:r>
      <w:r>
        <w:rPr>
          <w:lang w:val="ar_AE" w:bidi="ar_AE"/>
        </w:rPr>
        <w:t xml:space="preserve">عرس الخروف: هذا الحدث - عُرس المسيّا مع عروسه، الكنيسة (انظر </w:t>
      </w:r>
      <w:hyperlink r:id="rId811">
        <w:r>
          <w:rPr>
            <w:lang w:val="ar_AE" w:bidi="ar_AE"/>
          </w:rPr>
          <w:rPr>
            <w:color w:val="0000EE"/>
            <w:u w:val="single"/>
          </w:rPr>
          <w:t>إشعياء 54: 5</w:t>
        </w:r>
      </w:hyperlink>
      <w:r>
        <w:rPr>
          <w:lang w:val="ar_AE" w:bidi="ar_AE"/>
        </w:rPr>
        <w:t xml:space="preserve">؛ </w:t>
      </w:r>
      <w:hyperlink r:id="rId812">
        <w:r>
          <w:rPr>
            <w:lang w:val="ar_AE" w:bidi="ar_AE"/>
          </w:rPr>
          <w:rPr>
            <w:color w:val="0000EE"/>
            <w:u w:val="single"/>
          </w:rPr>
          <w:t>61: 10</w:t>
        </w:r>
      </w:hyperlink>
      <w:r>
        <w:rPr>
          <w:lang w:val="ar_AE" w:bidi="ar_AE"/>
        </w:rPr>
        <w:t xml:space="preserve">؛ </w:t>
      </w:r>
      <w:hyperlink r:id="rId813">
        <w:r>
          <w:rPr>
            <w:lang w:val="ar_AE" w:bidi="ar_AE"/>
          </w:rPr>
          <w:rPr>
            <w:color w:val="0000EE"/>
            <w:u w:val="single"/>
          </w:rPr>
          <w:t>إرميا 31: 32</w:t>
        </w:r>
      </w:hyperlink>
      <w:r>
        <w:rPr>
          <w:lang w:val="ar_AE" w:bidi="ar_AE"/>
        </w:rPr>
        <w:t xml:space="preserve">؛ </w:t>
      </w:r>
      <w:hyperlink r:id="rId814">
        <w:r>
          <w:rPr>
            <w:lang w:val="ar_AE" w:bidi="ar_AE"/>
          </w:rPr>
          <w:rPr>
            <w:color w:val="0000EE"/>
            <w:u w:val="single"/>
          </w:rPr>
          <w:t>حزقيال 16: 7–14</w:t>
        </w:r>
      </w:hyperlink>
      <w:r>
        <w:rPr>
          <w:lang w:val="ar_AE" w:bidi="ar_AE"/>
        </w:rPr>
        <w:t xml:space="preserve">؛ </w:t>
      </w:r>
      <w:hyperlink r:id="rId815">
        <w:r>
          <w:rPr>
            <w:lang w:val="ar_AE" w:bidi="ar_AE"/>
          </w:rPr>
          <w:rPr>
            <w:color w:val="0000EE"/>
            <w:u w:val="single"/>
          </w:rPr>
          <w:t>هوشع 2: 16–20</w:t>
        </w:r>
      </w:hyperlink>
      <w:r>
        <w:rPr>
          <w:lang w:val="ar_AE" w:bidi="ar_AE"/>
        </w:rPr>
        <w:t xml:space="preserve">؛ </w:t>
      </w:r>
      <w:hyperlink r:id="rId816">
        <w:r>
          <w:rPr>
            <w:lang w:val="ar_AE" w:bidi="ar_AE"/>
          </w:rPr>
          <w:rPr>
            <w:color w:val="0000EE"/>
            <w:u w:val="single"/>
          </w:rPr>
          <w:t>مرقس 2: 19–20</w:t>
        </w:r>
      </w:hyperlink>
      <w:r>
        <w:rPr>
          <w:lang w:val="ar_AE" w:bidi="ar_AE"/>
        </w:rPr>
        <w:t xml:space="preserve">؛ </w:t>
      </w:r>
      <w:hyperlink r:id="rId551">
        <w:r>
          <w:rPr>
            <w:lang w:val="ar_AE" w:bidi="ar_AE"/>
          </w:rPr>
          <w:rPr>
            <w:color w:val="0000EE"/>
            <w:u w:val="single"/>
          </w:rPr>
          <w:t>2 كورنثوس 11: 2</w:t>
        </w:r>
      </w:hyperlink>
      <w:r>
        <w:rPr>
          <w:lang w:val="ar_AE" w:bidi="ar_AE"/>
        </w:rPr>
        <w:t>) - يرمز إلى الانتصار الكامل والشركة الأبدية.</w:t>
      </w:r>
      <w:r>
        <w:rPr>
          <w:lang w:val="ar_AE" w:bidi="ar_AE"/>
        </w:rPr>
      </w:r>
      <w:r>
        <w:rPr>
          <w:lang w:val="ar_AE" w:bidi="ar_AE"/>
        </w:rPr>
      </w:r>
    </w:p>
    <w:p>
      <w:pPr>
        <w:bidi/>
      </w:pPr>
      <w:r>
        <w:rPr>
          <w:lang w:val="ar_AE" w:bidi="ar_AE"/>
        </w:rPr>
      </w:r>
    </w:p>
    <w:p>
      <w:pPr>
        <w:pStyle w:val="Heading2"/>
        <w:bidi/>
      </w:pPr>
      <w:r>
        <w:rPr>
          <w:lang w:val="ar_AE" w:bidi="ar_AE"/>
        </w:rPr>
        <w:t>رؤيا 19: 8</w:t>
      </w:r>
      <w:r>
        <w:rPr>
          <w:lang w:val="ar_AE" w:bidi="ar_AE"/>
        </w:rPr>
      </w:r>
    </w:p>
    <w:p>
      <w:pPr>
        <w:bidi/>
      </w:pPr>
      <w:r>
        <w:rPr>
          <w:lang w:val="ar_AE" w:bidi="ar_AE"/>
        </w:rPr>
      </w:r>
      <w:r>
        <w:rPr>
          <w:lang w:val="ar_AE" w:bidi="ar_AE"/>
        </w:rPr>
        <w:t xml:space="preserve">بَزًّا نَقِيًّا بَهِيًّا: انظر </w:t>
      </w:r>
      <w:r>
        <w:rPr>
          <w:lang w:val="ar_AE" w:bidi="ar_AE"/>
        </w:rPr>
        <w:t>ملاحظة الدراسة على 15:5–6</w:t>
      </w:r>
      <w:r>
        <w:rPr>
          <w:lang w:val="ar_AE" w:bidi="ar_AE"/>
        </w:rPr>
        <w:t xml:space="preserve">. • هُوَ تَبَرُّرَاتُ الْقِدِّيسِينَ (الأعمال الصالحة): انظر </w:t>
      </w:r>
      <w:hyperlink r:id="rId817">
        <w:r>
          <w:rPr>
            <w:lang w:val="ar_AE" w:bidi="ar_AE"/>
          </w:rPr>
          <w:rPr>
            <w:color w:val="0000EE"/>
            <w:u w:val="single"/>
          </w:rPr>
          <w:t>أفسس 2:8–10</w:t>
        </w:r>
      </w:hyperlink>
      <w:r>
        <w:rPr>
          <w:lang w:val="ar_AE" w:bidi="ar_AE"/>
        </w:rPr>
        <w:t xml:space="preserve">; </w:t>
      </w:r>
      <w:hyperlink r:id="rId818">
        <w:r>
          <w:rPr>
            <w:lang w:val="ar_AE" w:bidi="ar_AE"/>
          </w:rPr>
          <w:rPr>
            <w:color w:val="0000EE"/>
            <w:u w:val="single"/>
          </w:rPr>
          <w:t>2 تيموثاوس 3:16–17</w:t>
        </w:r>
      </w:hyperlink>
      <w:r>
        <w:rPr>
          <w:lang w:val="ar_AE" w:bidi="ar_AE"/>
        </w:rPr>
        <w:t xml:space="preserve">; </w:t>
      </w:r>
      <w:hyperlink r:id="rId819">
        <w:r>
          <w:rPr>
            <w:lang w:val="ar_AE" w:bidi="ar_AE"/>
          </w:rPr>
          <w:rPr>
            <w:color w:val="0000EE"/>
            <w:u w:val="single"/>
          </w:rPr>
          <w:t>يعقوب 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9</w:t>
      </w:r>
      <w:r>
        <w:rPr>
          <w:lang w:val="ar_AE" w:bidi="ar_AE"/>
        </w:rPr>
      </w:r>
    </w:p>
    <w:p>
      <w:pPr>
        <w:bidi/>
      </w:pPr>
      <w:r>
        <w:rPr>
          <w:lang w:val="ar_AE" w:bidi="ar_AE"/>
        </w:rPr>
      </w:r>
      <w:r>
        <w:rPr>
          <w:lang w:val="ar_AE" w:bidi="ar_AE"/>
        </w:rPr>
        <w:t xml:space="preserve">طُوبَى لِلْمَدْعُوِّينَ: هذا هو التطويب الرابع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والذي يؤكد رجاء الأمناء. • لِلْمَدْعُوِّينَ: الله هو المسيطر ويحدد من سيشارك. • إِلَى عَشَاءِ عُرْسِ الْخَرُوفِ (قارن </w:t>
      </w:r>
      <w:hyperlink r:id="rId820">
        <w:r>
          <w:rPr>
            <w:lang w:val="ar_AE" w:bidi="ar_AE"/>
          </w:rPr>
          <w:rPr>
            <w:color w:val="0000EE"/>
            <w:u w:val="single"/>
          </w:rPr>
          <w:t>19:17</w:t>
        </w:r>
      </w:hyperlink>
      <w:r>
        <w:rPr>
          <w:lang w:val="ar_AE" w:bidi="ar_AE"/>
        </w:rPr>
        <w:t>): غالبًا ما استخدم يسوع أحداث تناول الطعام لشرح الملكوت (</w:t>
      </w:r>
      <w:hyperlink r:id="rId821">
        <w:r>
          <w:rPr>
            <w:lang w:val="ar_AE" w:bidi="ar_AE"/>
          </w:rPr>
          <w:rPr>
            <w:color w:val="0000EE"/>
            <w:u w:val="single"/>
          </w:rPr>
          <w:t>متى 22:1–13</w:t>
        </w:r>
      </w:hyperlink>
      <w:r>
        <w:rPr>
          <w:lang w:val="ar_AE" w:bidi="ar_AE"/>
        </w:rPr>
        <w:t xml:space="preserve">; </w:t>
      </w:r>
      <w:hyperlink r:id="rId822">
        <w:r>
          <w:rPr>
            <w:lang w:val="ar_AE" w:bidi="ar_AE"/>
          </w:rPr>
          <w:rPr>
            <w:color w:val="0000EE"/>
            <w:u w:val="single"/>
          </w:rPr>
          <w:t>لوقا 14:7–24</w:t>
        </w:r>
      </w:hyperlink>
      <w:r>
        <w:rPr>
          <w:lang w:val="ar_AE" w:bidi="ar_AE"/>
        </w:rPr>
        <w:t>)، وقد أسس وجبة (عشاء) للكنيسة (</w:t>
      </w:r>
      <w:hyperlink r:id="rId823">
        <w:r>
          <w:rPr>
            <w:lang w:val="ar_AE" w:bidi="ar_AE"/>
          </w:rPr>
          <w:rPr>
            <w:color w:val="0000EE"/>
            <w:u w:val="single"/>
          </w:rPr>
          <w:t>مرقس 14:22–25</w:t>
        </w:r>
      </w:hyperlink>
      <w:r>
        <w:rPr>
          <w:lang w:val="ar_AE" w:bidi="ar_AE"/>
        </w:rPr>
        <w:t xml:space="preserve">; </w:t>
      </w:r>
      <w:hyperlink r:id="rId824">
        <w:r>
          <w:rPr>
            <w:lang w:val="ar_AE" w:bidi="ar_AE"/>
          </w:rPr>
          <w:rPr>
            <w:color w:val="0000EE"/>
            <w:u w:val="single"/>
          </w:rPr>
          <w:t>1 كورنثوس 11:23–26</w:t>
        </w:r>
      </w:hyperlink>
      <w:r>
        <w:rPr>
          <w:lang w:val="ar_AE" w:bidi="ar_AE"/>
        </w:rPr>
        <w:t>). • هذِهِ هِيَ أَقْوَالُ اللهِ الصَّادِقَةُ: هذا القسَم يؤكد موثوقية الرسالة.</w:t>
      </w:r>
      <w:r>
        <w:rPr>
          <w:lang w:val="ar_AE" w:bidi="ar_AE"/>
        </w:rPr>
      </w:r>
      <w:r>
        <w:rPr>
          <w:lang w:val="ar_AE" w:bidi="ar_AE"/>
        </w:rPr>
      </w:r>
    </w:p>
    <w:p>
      <w:pPr>
        <w:bidi/>
      </w:pPr>
      <w:r>
        <w:rPr>
          <w:lang w:val="ar_AE" w:bidi="ar_AE"/>
        </w:rPr>
      </w:r>
    </w:p>
    <w:p>
      <w:pPr>
        <w:pStyle w:val="Heading2"/>
        <w:bidi/>
      </w:pPr>
      <w:r>
        <w:rPr>
          <w:lang w:val="ar_AE" w:bidi="ar_AE"/>
        </w:rPr>
        <w:t>رؤيا 19: 10</w:t>
      </w:r>
      <w:r>
        <w:rPr>
          <w:lang w:val="ar_AE" w:bidi="ar_AE"/>
        </w:rPr>
      </w:r>
    </w:p>
    <w:p>
      <w:pPr>
        <w:bidi/>
      </w:pPr>
      <w:r>
        <w:rPr>
          <w:lang w:val="ar_AE" w:bidi="ar_AE"/>
        </w:rPr>
      </w:r>
      <w:r>
        <w:rPr>
          <w:lang w:val="ar_AE" w:bidi="ar_AE"/>
        </w:rPr>
        <w:t xml:space="preserve">يُصدر الملاك تحذيرًا شديدًا ضد العبادة التي تُوجه بشكل خاطئ (قارن </w:t>
      </w:r>
      <w:hyperlink r:id="rId825">
        <w:r>
          <w:rPr>
            <w:lang w:val="ar_AE" w:bidi="ar_AE"/>
          </w:rPr>
          <w:rPr>
            <w:color w:val="0000EE"/>
            <w:u w:val="single"/>
          </w:rPr>
          <w:t>22:8–9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w:t>
      </w:r>
      <w:r>
        <w:rPr>
          <w:lang w:val="ar_AE" w:bidi="ar_AE"/>
        </w:rPr>
      </w:r>
    </w:p>
    <w:p>
      <w:pPr>
        <w:bidi/>
      </w:pPr>
      <w:r>
        <w:rPr>
          <w:lang w:val="ar_AE" w:bidi="ar_AE"/>
        </w:rPr>
      </w:r>
      <w:r>
        <w:rPr>
          <w:lang w:val="ar_AE" w:bidi="ar_AE"/>
        </w:rPr>
        <w:t xml:space="preserve">الفارس هو شخص يحكم بالعدل وهو محارب أمين وصادق (انظر </w:t>
      </w:r>
      <w:hyperlink r:id="rId826">
        <w:r>
          <w:rPr>
            <w:lang w:val="ar_AE" w:bidi="ar_AE"/>
          </w:rPr>
          <w:rPr>
            <w:color w:val="0000EE"/>
            <w:u w:val="single"/>
          </w:rPr>
          <w:t>إشعياء 11:1–5</w:t>
        </w:r>
      </w:hyperlink>
      <w:r>
        <w:rPr>
          <w:lang w:val="ar_AE" w:bidi="ar_AE"/>
        </w:rPr>
        <w:t xml:space="preserve">). يُدْعَى أَمِينًا وَصَادِقًا: هو يُجَسِّد صدق الله وموثوقيته (انظر </w:t>
      </w:r>
      <w:hyperlink r:id="rId827">
        <w:r>
          <w:rPr>
            <w:lang w:val="ar_AE" w:bidi="ar_AE"/>
          </w:rPr>
          <w:rPr>
            <w:color w:val="0000EE"/>
            <w:u w:val="single"/>
          </w:rPr>
          <w:t>رؤيا 19:2</w:t>
        </w:r>
      </w:hyperlink>
      <w:r>
        <w:rPr>
          <w:lang w:val="ar_AE" w:bidi="ar_AE"/>
        </w:rPr>
        <w:t xml:space="preserve">; </w:t>
      </w:r>
      <w:hyperlink r:id="rId828">
        <w:r>
          <w:rPr>
            <w:lang w:val="ar_AE" w:bidi="ar_AE"/>
          </w:rPr>
          <w:rPr>
            <w:color w:val="0000EE"/>
            <w:u w:val="single"/>
          </w:rPr>
          <w:t>21:5–6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11–16</w:t>
      </w:r>
      <w:r>
        <w:rPr>
          <w:lang w:val="ar_AE" w:bidi="ar_AE"/>
        </w:rPr>
      </w:r>
    </w:p>
    <w:p>
      <w:pPr>
        <w:bidi/>
      </w:pPr>
      <w:r>
        <w:rPr>
          <w:lang w:val="ar_AE" w:bidi="ar_AE"/>
        </w:rPr>
      </w:r>
      <w:r>
        <w:rPr>
          <w:lang w:val="ar_AE" w:bidi="ar_AE"/>
        </w:rPr>
        <w:t xml:space="preserve">ثُمَّ رَأَيْتُ: يصف يوحنا رؤيا جديدة ليسوع المسيح باعتباره المحارب القدوس والملك الغالب (انظر </w:t>
      </w:r>
      <w:hyperlink r:id="rId196">
        <w:r>
          <w:rPr>
            <w:lang w:val="ar_AE" w:bidi="ar_AE"/>
          </w:rPr>
          <w:rPr>
            <w:color w:val="0000EE"/>
            <w:u w:val="single"/>
          </w:rPr>
          <w:t>14:1</w:t>
        </w:r>
      </w:hyperlink>
      <w:r>
        <w:rPr>
          <w:lang w:val="ar_AE" w:bidi="ar_AE"/>
        </w:rPr>
        <w:t xml:space="preserve">; انظر أيضًا </w:t>
      </w:r>
      <w:hyperlink r:id="rId829">
        <w:r>
          <w:rPr>
            <w:lang w:val="ar_AE" w:bidi="ar_AE"/>
          </w:rPr>
          <w:rPr>
            <w:color w:val="0000EE"/>
            <w:u w:val="single"/>
          </w:rPr>
          <w:t>خروج 15:1–7</w:t>
        </w:r>
      </w:hyperlink>
      <w:r>
        <w:rPr>
          <w:lang w:val="ar_AE" w:bidi="ar_AE"/>
        </w:rPr>
        <w:t xml:space="preserve">; </w:t>
      </w:r>
      <w:hyperlink r:id="rId830">
        <w:r>
          <w:rPr>
            <w:lang w:val="ar_AE" w:bidi="ar_AE"/>
          </w:rPr>
          <w:rPr>
            <w:color w:val="0000EE"/>
            <w:u w:val="single"/>
          </w:rPr>
          <w:t>مزامير 24:8</w:t>
        </w:r>
      </w:hyperlink>
      <w:r>
        <w:rPr>
          <w:lang w:val="ar_AE" w:bidi="ar_AE"/>
        </w:rPr>
        <w:t xml:space="preserve">; </w:t>
      </w:r>
      <w:hyperlink r:id="rId831">
        <w:r>
          <w:rPr>
            <w:lang w:val="ar_AE" w:bidi="ar_AE"/>
          </w:rPr>
          <w:rPr>
            <w:color w:val="0000EE"/>
            <w:u w:val="single"/>
          </w:rPr>
          <w:t>78:49–50</w:t>
        </w:r>
      </w:hyperlink>
      <w:r>
        <w:rPr>
          <w:lang w:val="ar_AE" w:bidi="ar_AE"/>
        </w:rPr>
        <w:t xml:space="preserve">; </w:t>
      </w:r>
      <w:hyperlink r:id="rId832">
        <w:r>
          <w:rPr>
            <w:lang w:val="ar_AE" w:bidi="ar_AE"/>
          </w:rPr>
          <w:rPr>
            <w:color w:val="0000EE"/>
            <w:u w:val="single"/>
          </w:rPr>
          <w:t>إشعياء 59:16–17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11–20: 15</w:t>
      </w:r>
      <w:r>
        <w:rPr>
          <w:lang w:val="ar_AE" w:bidi="ar_AE"/>
        </w:rPr>
      </w:r>
    </w:p>
    <w:p>
      <w:pPr>
        <w:bidi/>
      </w:pPr>
      <w:r>
        <w:rPr>
          <w:lang w:val="ar_AE" w:bidi="ar_AE"/>
        </w:rPr>
      </w:r>
      <w:r>
        <w:rPr>
          <w:lang w:val="ar_AE" w:bidi="ar_AE"/>
        </w:rPr>
        <w:t>تتقدم الدراما نحو مشاهد الذروة: حيث يتم هزيمة أعداء الله ومعاقبتهم خلال مشهدين (</w:t>
      </w:r>
      <w:hyperlink r:id="rId833">
        <w:r>
          <w:rPr>
            <w:lang w:val="ar_AE" w:bidi="ar_AE"/>
          </w:rPr>
          <w:rPr>
            <w:color w:val="0000EE"/>
            <w:u w:val="single"/>
          </w:rPr>
          <w:t>19:11–21</w:t>
        </w:r>
      </w:hyperlink>
      <w:r>
        <w:rPr>
          <w:lang w:val="ar_AE" w:bidi="ar_AE"/>
        </w:rPr>
        <w:t xml:space="preserve">؛ </w:t>
      </w:r>
      <w:hyperlink r:id="rId834">
        <w:r>
          <w:rPr>
            <w:lang w:val="ar_AE" w:bidi="ar_AE"/>
          </w:rPr>
          <w:rPr>
            <w:color w:val="0000EE"/>
            <w:u w:val="single"/>
          </w:rPr>
          <w:t>20:7–10</w:t>
        </w:r>
      </w:hyperlink>
      <w:r>
        <w:rPr>
          <w:lang w:val="ar_AE" w:bidi="ar_AE"/>
        </w:rPr>
        <w:t>). وفي الوقت نفسه، يعيش المؤمنون قيامة تمتد مدة 1,000 عام (</w:t>
      </w:r>
      <w:hyperlink r:id="rId835">
        <w:r>
          <w:rPr>
            <w:lang w:val="ar_AE" w:bidi="ar_AE"/>
          </w:rPr>
          <w:rPr>
            <w:color w:val="0000EE"/>
            <w:u w:val="single"/>
          </w:rPr>
          <w:t>20:1–6</w:t>
        </w:r>
      </w:hyperlink>
      <w:r>
        <w:rPr>
          <w:lang w:val="ar_AE" w:bidi="ar_AE"/>
        </w:rPr>
        <w:t>) تليها الدينونة الأخيرة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وَعَيْنَاهُ كَلَهِيبِ نَارٍ: انظر </w:t>
      </w:r>
      <w:hyperlink r:id="rId836">
        <w:r>
          <w:rPr>
            <w:lang w:val="ar_AE" w:bidi="ar_AE"/>
          </w:rPr>
          <w:rPr>
            <w:color w:val="0000EE"/>
            <w:u w:val="single"/>
          </w:rPr>
          <w:t>1:14–16</w:t>
        </w:r>
      </w:hyperlink>
      <w:r>
        <w:rPr>
          <w:lang w:val="ar_AE" w:bidi="ar_AE"/>
        </w:rPr>
        <w:t xml:space="preserve">; </w:t>
      </w:r>
      <w:hyperlink r:id="rId76">
        <w:r>
          <w:rPr>
            <w:lang w:val="ar_AE" w:bidi="ar_AE"/>
          </w:rPr>
          <w:rPr>
            <w:color w:val="0000EE"/>
            <w:u w:val="single"/>
          </w:rPr>
          <w:t>دانيآل 10:6</w:t>
        </w:r>
      </w:hyperlink>
      <w:r>
        <w:rPr>
          <w:lang w:val="ar_AE" w:bidi="ar_AE"/>
        </w:rPr>
        <w:t>. • المسيح، وَعَلَى رَأْسِهِ تِيجَانٌ كَثِيرَةٌ</w:t>
      </w:r>
      <w:r>
        <w:rPr>
          <w:i/>
          <w:lang w:val="ar_AE" w:bidi="ar_AE"/>
        </w:rPr>
        <w:t>،</w:t>
      </w:r>
      <w:r>
        <w:rPr>
          <w:lang w:val="ar_AE" w:bidi="ar_AE"/>
        </w:rPr>
        <w:t xml:space="preserve"> يتناقض مع التنين، الذي كان كل رأس من رؤوسه السبعة يحمل تاجًا (انظر </w:t>
      </w:r>
      <w:hyperlink r:id="rId596">
        <w:r>
          <w:rPr>
            <w:lang w:val="ar_AE" w:bidi="ar_AE"/>
          </w:rPr>
          <w:rPr>
            <w:color w:val="0000EE"/>
            <w:u w:val="single"/>
          </w:rPr>
          <w:t>رؤيا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13</w:t>
      </w:r>
      <w:r>
        <w:rPr>
          <w:lang w:val="ar_AE" w:bidi="ar_AE"/>
        </w:rPr>
      </w:r>
    </w:p>
    <w:p>
      <w:pPr>
        <w:bidi/>
      </w:pPr>
      <w:r>
        <w:rPr>
          <w:lang w:val="ar_AE" w:bidi="ar_AE"/>
        </w:rPr>
      </w:r>
      <w:r>
        <w:rPr>
          <w:lang w:val="ar_AE" w:bidi="ar_AE"/>
        </w:rPr>
        <w:t>وَهُوَ مُتَسَرْبِلٌ بِثَوْبٍ مَغْمُوسٍ بِدَمٍ: قد يشير هذا الوصف إلى (1) دم أعداء المسيح، مما يدل على انتصاره الكامل (</w:t>
      </w:r>
      <w:hyperlink r:id="rId837">
        <w:r>
          <w:rPr>
            <w:lang w:val="ar_AE" w:bidi="ar_AE"/>
          </w:rPr>
          <w:rPr>
            <w:color w:val="0000EE"/>
            <w:u w:val="single"/>
          </w:rPr>
          <w:t>إشعياء 63:2–4</w:t>
        </w:r>
      </w:hyperlink>
      <w:r>
        <w:rPr>
          <w:lang w:val="ar_AE" w:bidi="ar_AE"/>
        </w:rPr>
        <w:t>)؛ أو (2) موت المسيح الكفاري من أجل الإنسانية (</w:t>
      </w:r>
      <w:hyperlink r:id="rId838">
        <w:r>
          <w:rPr>
            <w:lang w:val="ar_AE" w:bidi="ar_AE"/>
          </w:rPr>
          <w:rPr>
            <w:color w:val="0000EE"/>
            <w:u w:val="single"/>
          </w:rPr>
          <w:t>رؤيا 1:7</w:t>
        </w:r>
      </w:hyperlink>
      <w:r>
        <w:rPr>
          <w:lang w:val="ar_AE" w:bidi="ar_AE"/>
        </w:rPr>
        <w:t xml:space="preserve">). • كلمة الله هي تسمية يوحنا المميزة ليسوع (انظر </w:t>
      </w:r>
      <w:hyperlink r:id="rId839">
        <w:r>
          <w:rPr>
            <w:lang w:val="ar_AE" w:bidi="ar_AE"/>
          </w:rPr>
          <w:rPr>
            <w:color w:val="0000EE"/>
            <w:u w:val="single"/>
          </w:rPr>
          <w:t>يوحنا 1:1</w:t>
        </w:r>
      </w:hyperlink>
      <w:r>
        <w:rPr>
          <w:lang w:val="ar_AE" w:bidi="ar_AE"/>
        </w:rPr>
        <w:t xml:space="preserve">, </w:t>
      </w:r>
      <w:hyperlink r:id="rId67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14</w:t>
      </w:r>
      <w:r>
        <w:rPr>
          <w:lang w:val="ar_AE" w:bidi="ar_AE"/>
        </w:rPr>
      </w:r>
    </w:p>
    <w:p>
      <w:pPr>
        <w:bidi/>
      </w:pPr>
      <w:r>
        <w:rPr>
          <w:lang w:val="ar_AE" w:bidi="ar_AE"/>
        </w:rPr>
      </w:r>
      <w:r>
        <w:rPr>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0">
        <w:r>
          <w:rPr>
            <w:lang w:val="ar_AE" w:bidi="ar_AE"/>
          </w:rPr>
          <w:rPr>
            <w:color w:val="0000EE"/>
            <w:u w:val="single"/>
          </w:rPr>
          <w:t>9:3–11</w:t>
        </w:r>
      </w:hyperlink>
      <w:r>
        <w:rPr>
          <w:lang w:val="ar_AE" w:bidi="ar_AE"/>
        </w:rPr>
        <w:t>)، والأرواح الشريرة الثلاثة التي تشبه الضفادع (</w:t>
      </w:r>
      <w:hyperlink r:id="rId609">
        <w:r>
          <w:rPr>
            <w:lang w:val="ar_AE" w:bidi="ar_AE"/>
          </w:rPr>
          <w:rPr>
            <w:color w:val="0000EE"/>
            <w:u w:val="single"/>
          </w:rPr>
          <w:t>16:13</w:t>
        </w:r>
      </w:hyperlink>
      <w:r>
        <w:rPr>
          <w:lang w:val="ar_AE" w:bidi="ar_AE"/>
        </w:rPr>
        <w:t>)، والجيوش المهزومة في هرمجدّون (</w:t>
      </w:r>
      <w:hyperlink r:id="rId841">
        <w:r>
          <w:rPr>
            <w:lang w:val="ar_AE" w:bidi="ar_AE"/>
          </w:rPr>
          <w:rPr>
            <w:color w:val="0000EE"/>
            <w:u w:val="single"/>
          </w:rPr>
          <w:t>16:16</w:t>
        </w:r>
      </w:hyperlink>
      <w:r>
        <w:rPr>
          <w:lang w:val="ar_AE" w:bidi="ar_AE"/>
        </w:rPr>
        <w:t xml:space="preserve">؛ انظر أيضًا </w:t>
      </w:r>
      <w:hyperlink r:id="rId842">
        <w:r>
          <w:rPr>
            <w:lang w:val="ar_AE" w:bidi="ar_AE"/>
          </w:rPr>
          <w:rPr>
            <w:color w:val="0000EE"/>
            <w:u w:val="single"/>
          </w:rPr>
          <w:t>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15</w:t>
      </w:r>
      <w:r>
        <w:rPr>
          <w:lang w:val="ar_AE" w:bidi="ar_AE"/>
        </w:rPr>
      </w:r>
    </w:p>
    <w:p>
      <w:pPr>
        <w:bidi/>
      </w:pPr>
      <w:r>
        <w:rPr>
          <w:lang w:val="ar_AE" w:bidi="ar_AE"/>
        </w:rPr>
      </w:r>
      <w:r>
        <w:rPr>
          <w:lang w:val="ar_AE" w:bidi="ar_AE"/>
        </w:rPr>
        <w:t xml:space="preserve">وَمِنْ فَمِهِ ... سَيْفٌ مَاضٍ: انظر </w:t>
      </w:r>
      <w:hyperlink r:id="rId843">
        <w:r>
          <w:rPr>
            <w:lang w:val="ar_AE" w:bidi="ar_AE"/>
          </w:rPr>
          <w:rPr>
            <w:color w:val="0000EE"/>
            <w:u w:val="single"/>
          </w:rPr>
          <w:t>1:16</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انظر أيضًا </w:t>
      </w:r>
      <w:hyperlink r:id="rId844">
        <w:r>
          <w:rPr>
            <w:lang w:val="ar_AE" w:bidi="ar_AE"/>
          </w:rPr>
          <w:rPr>
            <w:color w:val="0000EE"/>
            <w:u w:val="single"/>
          </w:rPr>
          <w:t>إشعياء 49:2</w:t>
        </w:r>
      </w:hyperlink>
      <w:r>
        <w:rPr>
          <w:lang w:val="ar_AE" w:bidi="ar_AE"/>
        </w:rPr>
        <w:t xml:space="preserve">; </w:t>
      </w:r>
      <w:hyperlink r:id="rId845">
        <w:r>
          <w:rPr>
            <w:lang w:val="ar_AE" w:bidi="ar_AE"/>
          </w:rPr>
          <w:rPr>
            <w:color w:val="0000EE"/>
            <w:u w:val="single"/>
          </w:rPr>
          <w:t>2 تسالونيكي 2:8</w:t>
        </w:r>
      </w:hyperlink>
      <w:r>
        <w:rPr>
          <w:lang w:val="ar_AE" w:bidi="ar_AE"/>
        </w:rPr>
        <w:t xml:space="preserve">. • العصا من حديد تُرى كرمز لقوة المسيح باعتباره الحاكم وراعي الخراف العظيم (انظر </w:t>
      </w:r>
      <w:hyperlink r:id="rId846">
        <w:r>
          <w:rPr>
            <w:lang w:val="ar_AE" w:bidi="ar_AE"/>
          </w:rPr>
          <w:rPr>
            <w:color w:val="0000EE"/>
            <w:u w:val="single"/>
          </w:rPr>
          <w:t>مزامير 2:9</w:t>
        </w:r>
      </w:hyperlink>
      <w:r>
        <w:rPr>
          <w:lang w:val="ar_AE" w:bidi="ar_AE"/>
        </w:rPr>
        <w:t xml:space="preserve">; </w:t>
      </w:r>
      <w:hyperlink r:id="rId847">
        <w:r>
          <w:rPr>
            <w:lang w:val="ar_AE" w:bidi="ar_AE"/>
          </w:rPr>
          <w:rPr>
            <w:color w:val="0000EE"/>
            <w:u w:val="single"/>
          </w:rPr>
          <w:t>23:4</w:t>
        </w:r>
      </w:hyperlink>
      <w:r>
        <w:rPr>
          <w:lang w:val="ar_AE" w:bidi="ar_AE"/>
        </w:rPr>
        <w:t xml:space="preserve">). • اللهِ الْقَادِرِ عَلَى كُلِّ شَيْءٍ: انظر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362">
        <w:r>
          <w:rPr>
            <w:lang w:val="ar_AE" w:bidi="ar_AE"/>
          </w:rPr>
          <w:rPr>
            <w:color w:val="0000EE"/>
            <w:u w:val="single"/>
          </w:rPr>
          <w:t>21:22</w:t>
        </w:r>
      </w:hyperlink>
      <w:r>
        <w:rPr>
          <w:lang w:val="ar_AE" w:bidi="ar_AE"/>
        </w:rPr>
        <w:t>. • إن غضبه الشديد سيسحق أعداءه كما يُسحَق العنب في معصرة الخمر (</w:t>
      </w:r>
      <w:hyperlink r:id="rId837">
        <w:r>
          <w:rPr>
            <w:lang w:val="ar_AE" w:bidi="ar_AE"/>
          </w:rPr>
          <w:rPr>
            <w:color w:val="0000EE"/>
            <w:u w:val="single"/>
          </w:rPr>
          <w:t>إشعياء 63:2–4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16</w:t>
      </w:r>
      <w:r>
        <w:rPr>
          <w:lang w:val="ar_AE" w:bidi="ar_AE"/>
        </w:rPr>
      </w:r>
    </w:p>
    <w:p>
      <w:pPr>
        <w:bidi/>
      </w:pPr>
      <w:r>
        <w:rPr>
          <w:lang w:val="ar_AE" w:bidi="ar_AE"/>
        </w:rPr>
      </w:r>
      <w:r>
        <w:rPr>
          <w:lang w:val="ar_AE" w:bidi="ar_AE"/>
        </w:rPr>
        <w:t xml:space="preserve">مَلِكُ الْمُلُوكِ وَرَبُّ الأَرْبَابِ: انظر </w:t>
      </w:r>
      <w:hyperlink r:id="rId32">
        <w:r>
          <w:rPr>
            <w:lang w:val="ar_AE" w:bidi="ar_AE"/>
          </w:rPr>
          <w:rPr>
            <w:color w:val="0000EE"/>
            <w:u w:val="single"/>
          </w:rPr>
          <w:t>1:5</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17–19</w:t>
      </w:r>
      <w:r>
        <w:rPr>
          <w:lang w:val="ar_AE" w:bidi="ar_AE"/>
        </w:rPr>
      </w:r>
    </w:p>
    <w:p>
      <w:pPr>
        <w:bidi/>
      </w:pPr>
      <w:r>
        <w:rPr>
          <w:lang w:val="ar_AE" w:bidi="ar_AE"/>
        </w:rPr>
      </w:r>
      <w:r>
        <w:rPr>
          <w:lang w:val="ar_AE" w:bidi="ar_AE"/>
        </w:rPr>
        <w:t>هَلُمَّ اجْتَمِعِي إِلَى عَشَاءِ الإِلهِ الْعَظِيمِ: هذه الوليمة من لحوم الجيوش المجتمعة للقتال ضد المسيح تتناقض مع "عرس الخروف" (</w:t>
      </w:r>
      <w:hyperlink r:id="rId848">
        <w:r>
          <w:rPr>
            <w:lang w:val="ar_AE" w:bidi="ar_AE"/>
          </w:rPr>
          <w:rPr>
            <w:color w:val="0000EE"/>
            <w:u w:val="single"/>
          </w:rPr>
          <w:t>19:7</w:t>
        </w:r>
      </w:hyperlink>
      <w:r>
        <w:rPr>
          <w:lang w:val="ar_AE" w:bidi="ar_AE"/>
        </w:rPr>
        <w:t>). ويتم هلاك الأعداء الذين يجتمعون للمعركة بسرعة (</w:t>
      </w:r>
      <w:hyperlink r:id="rId849">
        <w:r>
          <w:rPr>
            <w:lang w:val="ar_AE" w:bidi="ar_AE"/>
          </w:rPr>
          <w:rPr>
            <w:color w:val="0000EE"/>
            <w:u w:val="single"/>
          </w:rPr>
          <w:t>19:20–21</w:t>
        </w:r>
      </w:hyperlink>
      <w:r>
        <w:rPr>
          <w:lang w:val="ar_AE" w:bidi="ar_AE"/>
        </w:rPr>
        <w:t xml:space="preserve">; انظر أيضًا </w:t>
      </w:r>
      <w:hyperlink r:id="rId850">
        <w:r>
          <w:rPr>
            <w:lang w:val="ar_AE" w:bidi="ar_AE"/>
          </w:rPr>
          <w:rPr>
            <w:color w:val="0000EE"/>
            <w:u w:val="single"/>
          </w:rPr>
          <w:t>14:17–20</w:t>
        </w:r>
      </w:hyperlink>
      <w:r>
        <w:rPr>
          <w:lang w:val="ar_AE" w:bidi="ar_AE"/>
        </w:rPr>
        <w:t xml:space="preserve">; </w:t>
      </w:r>
      <w:hyperlink r:id="rId851">
        <w:r>
          <w:rPr>
            <w:lang w:val="ar_AE" w:bidi="ar_AE"/>
          </w:rPr>
          <w:rPr>
            <w:color w:val="0000EE"/>
            <w:u w:val="single"/>
          </w:rPr>
          <w:t>16:16–21</w:t>
        </w:r>
      </w:hyperlink>
      <w:r>
        <w:rPr>
          <w:lang w:val="ar_AE" w:bidi="ar_AE"/>
        </w:rPr>
        <w:t>). هناك وليمتان - عشاء عرس الخروف (</w:t>
      </w:r>
      <w:hyperlink r:id="rId852">
        <w:r>
          <w:rPr>
            <w:lang w:val="ar_AE" w:bidi="ar_AE"/>
          </w:rPr>
          <w:rPr>
            <w:color w:val="0000EE"/>
            <w:u w:val="single"/>
          </w:rPr>
          <w:t>19:7–8</w:t>
        </w:r>
      </w:hyperlink>
      <w:r>
        <w:rPr>
          <w:lang w:val="ar_AE" w:bidi="ar_AE"/>
        </w:rPr>
        <w:t>) و"عشاء الإله العظيم" الذي للدينونة (</w:t>
      </w:r>
      <w:hyperlink r:id="rId853">
        <w:r>
          <w:rPr>
            <w:lang w:val="ar_AE" w:bidi="ar_AE"/>
          </w:rPr>
          <w:rPr>
            <w:color w:val="0000EE"/>
            <w:u w:val="single"/>
          </w:rPr>
          <w:t>19:17–18</w:t>
        </w:r>
      </w:hyperlink>
      <w:r>
        <w:rPr>
          <w:lang w:val="ar_AE" w:bidi="ar_AE"/>
        </w:rPr>
        <w:t xml:space="preserve">, </w:t>
      </w:r>
      <w:hyperlink r:id="rId85">
        <w:r>
          <w:rPr>
            <w:lang w:val="ar_AE" w:bidi="ar_AE"/>
          </w:rPr>
          <w:rPr>
            <w:color w:val="0000EE"/>
            <w:u w:val="single"/>
          </w:rPr>
          <w:t>21</w:t>
        </w:r>
      </w:hyperlink>
      <w:r>
        <w:rPr>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4">
        <w:r>
          <w:rPr>
            <w:lang w:val="ar_AE" w:bidi="ar_AE"/>
          </w:rPr>
          <w:rPr>
            <w:color w:val="0000EE"/>
            <w:u w:val="single"/>
          </w:rPr>
          <w:t>يوحنّا 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20</w:t>
      </w:r>
      <w:r>
        <w:rPr>
          <w:lang w:val="ar_AE" w:bidi="ar_AE"/>
        </w:rPr>
      </w:r>
    </w:p>
    <w:p>
      <w:pPr>
        <w:bidi/>
      </w:pPr>
      <w:r>
        <w:rPr>
          <w:lang w:val="ar_AE" w:bidi="ar_AE"/>
        </w:rPr>
      </w:r>
      <w:r>
        <w:rPr>
          <w:lang w:val="ar_AE" w:bidi="ar_AE"/>
        </w:rPr>
        <w:t xml:space="preserve">الوحش ... النبي الكاذب انظر </w:t>
      </w:r>
      <w:hyperlink r:id="rId602">
        <w:r>
          <w:rPr>
            <w:lang w:val="ar_AE" w:bidi="ar_AE"/>
          </w:rPr>
          <w:rPr>
            <w:color w:val="0000EE"/>
            <w:u w:val="single"/>
          </w:rPr>
          <w:t>13:1–10</w:t>
        </w:r>
      </w:hyperlink>
      <w:r>
        <w:rPr>
          <w:lang w:val="ar_AE" w:bidi="ar_AE"/>
        </w:rPr>
        <w:t xml:space="preserve">. • تُقَدِّم بحيرة النار المتقدة بالكبريت صورة للعقاب الأبدي (انظر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xml:space="preserve">; </w:t>
      </w:r>
      <w:hyperlink r:id="rId131">
        <w:r>
          <w:rPr>
            <w:lang w:val="ar_AE" w:bidi="ar_AE"/>
          </w:rPr>
          <w:rPr>
            <w:color w:val="0000EE"/>
            <w:u w:val="single"/>
          </w:rPr>
          <w:t>21:8</w:t>
        </w:r>
      </w:hyperlink>
      <w:r>
        <w:rPr>
          <w:lang w:val="ar_AE" w:bidi="ar_AE"/>
        </w:rPr>
        <w:t xml:space="preserve">; انظر أيضًا </w:t>
      </w:r>
      <w:hyperlink r:id="rId855">
        <w:r>
          <w:rPr>
            <w:lang w:val="ar_AE" w:bidi="ar_AE"/>
          </w:rPr>
          <w:rPr>
            <w:color w:val="0000EE"/>
            <w:u w:val="single"/>
          </w:rPr>
          <w:t>إشعياء 66:24</w:t>
        </w:r>
      </w:hyperlink>
      <w:r>
        <w:rPr>
          <w:lang w:val="ar_AE" w:bidi="ar_AE"/>
        </w:rPr>
        <w:t xml:space="preserve">; </w:t>
      </w:r>
      <w:hyperlink r:id="rId856">
        <w:r>
          <w:rPr>
            <w:lang w:val="ar_AE" w:bidi="ar_AE"/>
          </w:rPr>
          <w:rPr>
            <w:color w:val="0000EE"/>
            <w:u w:val="single"/>
          </w:rPr>
          <w:t>متى 13:41</w:t>
        </w:r>
      </w:hyperlink>
      <w:r>
        <w:rPr>
          <w:lang w:val="ar_AE" w:bidi="ar_AE"/>
        </w:rPr>
        <w:t xml:space="preserve">, </w:t>
      </w:r>
      <w:hyperlink r:id="rId857">
        <w:r>
          <w:rPr>
            <w:lang w:val="ar_AE" w:bidi="ar_AE"/>
          </w:rPr>
          <w:rPr>
            <w:color w:val="0000EE"/>
            <w:u w:val="single"/>
          </w:rPr>
          <w:t>49–50</w:t>
        </w:r>
      </w:hyperlink>
      <w:r>
        <w:rPr>
          <w:lang w:val="ar_AE" w:bidi="ar_AE"/>
        </w:rPr>
        <w:t xml:space="preserve">; </w:t>
      </w:r>
      <w:hyperlink r:id="rId858">
        <w:r>
          <w:rPr>
            <w:lang w:val="ar_AE" w:bidi="ar_AE"/>
          </w:rPr>
          <w:rPr>
            <w:color w:val="0000EE"/>
            <w:u w:val="single"/>
          </w:rPr>
          <w:t>مرقس 9:43</w:t>
        </w:r>
      </w:hyperlink>
      <w:r>
        <w:rPr>
          <w:lang w:val="ar_AE" w:bidi="ar_AE"/>
        </w:rPr>
        <w:t xml:space="preserve">, </w:t>
      </w:r>
      <w:hyperlink r:id="rId859">
        <w:r>
          <w:rPr>
            <w:lang w:val="ar_AE" w:bidi="ar_AE"/>
          </w:rPr>
          <w:rPr>
            <w:color w:val="0000EE"/>
            <w:u w:val="single"/>
          </w:rPr>
          <w:t>48</w:t>
        </w:r>
      </w:hyperlink>
      <w:r>
        <w:rPr>
          <w:lang w:val="ar_AE" w:bidi="ar_AE"/>
        </w:rPr>
        <w:t xml:space="preserve">). • أعداء الله يُلقون </w:t>
      </w:r>
      <w:r>
        <w:rPr>
          <w:i/>
          <w:lang w:val="ar_AE" w:bidi="ar_AE"/>
        </w:rPr>
        <w:t>إِلَى بُحَيْرَةِ النَّارِ الْمُتَّقِدَةِ بِالْكِبْرِيتِ.</w:t>
      </w:r>
      <w:r>
        <w:rPr>
          <w:lang w:val="ar_AE" w:bidi="ar_AE"/>
        </w:rPr>
        <w:t xml:space="preserve"> والتنين (إبليس) (</w:t>
      </w:r>
      <w:hyperlink r:id="rId636">
        <w:r>
          <w:rPr>
            <w:lang w:val="ar_AE" w:bidi="ar_AE"/>
          </w:rPr>
          <w:rPr>
            <w:color w:val="0000EE"/>
            <w:u w:val="single"/>
          </w:rPr>
          <w:t>20:10</w:t>
        </w:r>
      </w:hyperlink>
      <w:r>
        <w:rPr>
          <w:lang w:val="ar_AE" w:bidi="ar_AE"/>
        </w:rPr>
        <w:t>) يتبع الوحشين (</w:t>
      </w:r>
      <w:hyperlink r:id="rId442">
        <w:r>
          <w:rPr>
            <w:lang w:val="ar_AE" w:bidi="ar_AE"/>
          </w:rPr>
          <w:rPr>
            <w:color w:val="0000EE"/>
            <w:u w:val="single"/>
          </w:rPr>
          <w:t>رؤيا 19:20</w:t>
        </w:r>
      </w:hyperlink>
      <w:r>
        <w:rPr>
          <w:lang w:val="ar_AE" w:bidi="ar_AE"/>
        </w:rPr>
        <w:t>) ثم يتبعه الموت (</w:t>
      </w:r>
      <w:hyperlink r:id="rId93">
        <w:r>
          <w:rPr>
            <w:lang w:val="ar_AE" w:bidi="ar_AE"/>
          </w:rPr>
          <w:rPr>
            <w:color w:val="0000EE"/>
            <w:u w:val="single"/>
          </w:rPr>
          <w:t>20:14</w:t>
        </w:r>
      </w:hyperlink>
      <w:r>
        <w:rPr>
          <w:lang w:val="ar_AE" w:bidi="ar_AE"/>
        </w:rPr>
        <w:t>) والبشر غير المُخَلَّصين (</w:t>
      </w:r>
      <w:hyperlink r:id="rId546">
        <w:r>
          <w:rPr>
            <w:lang w:val="ar_AE" w:bidi="ar_AE"/>
          </w:rPr>
          <w:rPr>
            <w:color w:val="0000EE"/>
            <w:u w:val="single"/>
          </w:rPr>
          <w:t>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21</w:t>
      </w:r>
      <w:r>
        <w:rPr>
          <w:lang w:val="ar_AE" w:bidi="ar_AE"/>
        </w:rPr>
      </w:r>
    </w:p>
    <w:p>
      <w:pPr>
        <w:bidi/>
      </w:pPr>
      <w:r>
        <w:rPr>
          <w:lang w:val="ar_AE" w:bidi="ar_AE"/>
        </w:rPr>
      </w:r>
      <w:r>
        <w:rPr>
          <w:lang w:val="ar_AE" w:bidi="ar_AE"/>
        </w:rPr>
        <w:t xml:space="preserve">يتم القضاء على جيش الأعداء بالكامل بواسطة السيف الخارج من فم المسيح (انظر </w:t>
      </w:r>
      <w:hyperlink r:id="rId843">
        <w:r>
          <w:rPr>
            <w:lang w:val="ar_AE" w:bidi="ar_AE"/>
          </w:rPr>
          <w:rPr>
            <w:color w:val="0000EE"/>
            <w:u w:val="single"/>
          </w:rPr>
          <w:t>1:16</w:t>
        </w:r>
      </w:hyperlink>
      <w:r>
        <w:rPr>
          <w:lang w:val="ar_AE" w:bidi="ar_AE"/>
        </w:rPr>
        <w:t xml:space="preserve">; </w:t>
      </w:r>
      <w:hyperlink r:id="rId83">
        <w:r>
          <w:rPr>
            <w:lang w:val="ar_AE" w:bidi="ar_AE"/>
          </w:rPr>
          <w:rPr>
            <w:color w:val="0000EE"/>
            <w:u w:val="single"/>
          </w:rPr>
          <w:t>2:12</w:t>
        </w:r>
      </w:hyperlink>
      <w:r>
        <w:rPr>
          <w:lang w:val="ar_AE" w:bidi="ar_AE"/>
        </w:rPr>
        <w:t xml:space="preserve">, </w:t>
      </w:r>
      <w:hyperlink r:id="rId84">
        <w:r>
          <w:rPr>
            <w:lang w:val="ar_AE" w:bidi="ar_AE"/>
          </w:rPr>
          <w:rPr>
            <w:color w:val="0000EE"/>
            <w:u w:val="single"/>
          </w:rPr>
          <w:t>16</w:t>
        </w:r>
      </w:hyperlink>
      <w:r>
        <w:rPr>
          <w:lang w:val="ar_AE" w:bidi="ar_AE"/>
        </w:rPr>
        <w:t xml:space="preserve">; انظر أيضًا </w:t>
      </w:r>
      <w:hyperlink r:id="rId86">
        <w:r>
          <w:rPr>
            <w:lang w:val="ar_AE" w:bidi="ar_AE"/>
          </w:rPr>
          <w:rPr>
            <w:color w:val="0000EE"/>
            <w:u w:val="single"/>
          </w:rPr>
          <w:t>إشعياء 11:4</w:t>
        </w:r>
      </w:hyperlink>
      <w:r>
        <w:rPr>
          <w:lang w:val="ar_AE" w:bidi="ar_AE"/>
        </w:rPr>
        <w:t xml:space="preserve">; </w:t>
      </w:r>
      <w:hyperlink r:id="rId844">
        <w:r>
          <w:rPr>
            <w:lang w:val="ar_AE" w:bidi="ar_AE"/>
          </w:rPr>
          <w:rPr>
            <w:color w:val="0000EE"/>
            <w:u w:val="single"/>
          </w:rPr>
          <w:t>49:2</w:t>
        </w:r>
      </w:hyperlink>
      <w:r>
        <w:rPr>
          <w:lang w:val="ar_AE" w:bidi="ar_AE"/>
        </w:rPr>
        <w:t xml:space="preserve">; </w:t>
      </w:r>
      <w:hyperlink r:id="rId845">
        <w:r>
          <w:rPr>
            <w:lang w:val="ar_AE" w:bidi="ar_AE"/>
          </w:rPr>
          <w:rPr>
            <w:color w:val="0000EE"/>
            <w:u w:val="single"/>
          </w:rPr>
          <w:t>2 تسالونيكي 2:8</w:t>
        </w:r>
      </w:hyperlink>
      <w:r>
        <w:rPr>
          <w:lang w:val="ar_AE" w:bidi="ar_AE"/>
        </w:rPr>
        <w:t>). فبينما كلمة الله (النعمة) تقود من ناحية إلى التوبة، فإنها من الناحية الأخرى (القضاء) تُنَفِّذ حكم الموت.</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كما هو الحال مع "ملاك الرب" في العهد القديم (انظر </w:t>
      </w:r>
      <w:hyperlink r:id="rId860">
        <w:r>
          <w:rPr>
            <w:lang w:val="ar_AE" w:bidi="ar_AE"/>
          </w:rPr>
          <w:rPr>
            <w:color w:val="0000EE"/>
            <w:u w:val="single"/>
          </w:rPr>
          <w:t>تكوين 16:7–11</w:t>
        </w:r>
      </w:hyperlink>
      <w:r>
        <w:rPr>
          <w:lang w:val="ar_AE" w:bidi="ar_AE"/>
        </w:rPr>
        <w:t xml:space="preserve">; </w:t>
      </w:r>
      <w:hyperlink r:id="rId861">
        <w:r>
          <w:rPr>
            <w:lang w:val="ar_AE" w:bidi="ar_AE"/>
          </w:rPr>
          <w:rPr>
            <w:color w:val="0000EE"/>
            <w:u w:val="single"/>
          </w:rPr>
          <w:t>22:15</w:t>
        </w:r>
      </w:hyperlink>
      <w:r>
        <w:rPr>
          <w:lang w:val="ar_AE" w:bidi="ar_AE"/>
        </w:rPr>
        <w:t xml:space="preserve">; </w:t>
      </w:r>
      <w:hyperlink r:id="rId862">
        <w:r>
          <w:rPr>
            <w:lang w:val="ar_AE" w:bidi="ar_AE"/>
          </w:rPr>
          <w:rPr>
            <w:color w:val="0000EE"/>
            <w:u w:val="single"/>
          </w:rPr>
          <w:t>خروج 3:2</w:t>
        </w:r>
      </w:hyperlink>
      <w:r>
        <w:rPr>
          <w:lang w:val="ar_AE" w:bidi="ar_AE"/>
        </w:rPr>
        <w:t xml:space="preserve">; </w:t>
      </w:r>
      <w:hyperlink r:id="rId863">
        <w:r>
          <w:rPr>
            <w:lang w:val="ar_AE" w:bidi="ar_AE"/>
          </w:rPr>
          <w:rPr>
            <w:color w:val="0000EE"/>
            <w:u w:val="single"/>
          </w:rPr>
          <w:t>عدد 22:22–34</w:t>
        </w:r>
      </w:hyperlink>
      <w:r>
        <w:rPr>
          <w:lang w:val="ar_AE" w:bidi="ar_AE"/>
        </w:rPr>
        <w:t xml:space="preserve">; </w:t>
      </w:r>
      <w:hyperlink r:id="rId864">
        <w:r>
          <w:rPr>
            <w:lang w:val="ar_AE" w:bidi="ar_AE"/>
          </w:rPr>
          <w:rPr>
            <w:color w:val="0000EE"/>
            <w:u w:val="single"/>
          </w:rPr>
          <w:t>قضاة 2:1–4</w:t>
        </w:r>
      </w:hyperlink>
      <w:r>
        <w:rPr>
          <w:lang w:val="ar_AE" w:bidi="ar_AE"/>
        </w:rPr>
        <w:t xml:space="preserve">; </w:t>
      </w:r>
      <w:hyperlink r:id="rId865">
        <w:r>
          <w:rPr>
            <w:lang w:val="ar_AE" w:bidi="ar_AE"/>
          </w:rPr>
          <w:rPr>
            <w:color w:val="0000EE"/>
            <w:u w:val="single"/>
          </w:rPr>
          <w:t>6:11–22</w:t>
        </w:r>
      </w:hyperlink>
      <w:r>
        <w:rPr>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5">
        <w:r>
          <w:rPr>
            <w:lang w:val="ar_AE" w:bidi="ar_AE"/>
          </w:rPr>
          <w:rPr>
            <w:color w:val="0000EE"/>
            <w:u w:val="single"/>
          </w:rPr>
          <w:t>رؤيا 12:7–9</w:t>
        </w:r>
      </w:hyperlink>
      <w:r>
        <w:rPr>
          <w:lang w:val="ar_AE" w:bidi="ar_AE"/>
        </w:rPr>
        <w:t xml:space="preserve">) لمدة ألف سنة. انظر "ملاحظة موضوعية: </w:t>
      </w:r>
      <w:r>
        <w:rPr>
          <w:lang w:val="ar_AE" w:bidi="ar_AE"/>
        </w:rPr>
        <w:t>الألف سنة (الحكم الألفي)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1–10</w:t>
      </w:r>
      <w:r>
        <w:rPr>
          <w:lang w:val="ar_AE" w:bidi="ar_AE"/>
        </w:rPr>
      </w:r>
    </w:p>
    <w:p>
      <w:pPr>
        <w:bidi/>
      </w:pPr>
      <w:r>
        <w:rPr>
          <w:lang w:val="ar_AE" w:bidi="ar_AE"/>
        </w:rPr>
      </w:r>
      <w:r>
        <w:rPr>
          <w:lang w:val="ar_AE" w:bidi="ar_AE"/>
        </w:rPr>
        <w:t>يتكون هذا المقطع من ثلاثة أجزاء: تقييد الشيطان (</w:t>
      </w:r>
      <w:hyperlink r:id="rId866">
        <w:r>
          <w:rPr>
            <w:lang w:val="ar_AE" w:bidi="ar_AE"/>
          </w:rPr>
          <w:rPr>
            <w:color w:val="0000EE"/>
            <w:u w:val="single"/>
          </w:rPr>
          <w:t>20:1–3</w:t>
        </w:r>
      </w:hyperlink>
      <w:r>
        <w:rPr>
          <w:lang w:val="ar_AE" w:bidi="ar_AE"/>
        </w:rPr>
        <w:t>)، مُلك شعب الله المُقَدَّس (</w:t>
      </w:r>
      <w:hyperlink r:id="rId867">
        <w:r>
          <w:rPr>
            <w:lang w:val="ar_AE" w:bidi="ar_AE"/>
          </w:rPr>
          <w:rPr>
            <w:color w:val="0000EE"/>
            <w:u w:val="single"/>
          </w:rPr>
          <w:t>20:4–6</w:t>
        </w:r>
      </w:hyperlink>
      <w:r>
        <w:rPr>
          <w:lang w:val="ar_AE" w:bidi="ar_AE"/>
        </w:rPr>
        <w:t>)، وإطلاق الشيطان لمحاولته الأخيرة في المعركة (</w:t>
      </w:r>
      <w:hyperlink r:id="rId834">
        <w:r>
          <w:rPr>
            <w:lang w:val="ar_AE" w:bidi="ar_AE"/>
          </w:rPr>
          <w:rPr>
            <w:color w:val="0000EE"/>
            <w:u w:val="single"/>
          </w:rPr>
          <w:t>20:7–10</w:t>
        </w:r>
      </w:hyperlink>
      <w:r>
        <w:rPr>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lang w:val="ar_AE" w:bidi="ar_AE"/>
        </w:rPr>
      </w:r>
      <w:r>
        <w:rPr>
          <w:lang w:val="ar_AE" w:bidi="ar_AE"/>
        </w:rPr>
      </w:r>
    </w:p>
    <w:p>
      <w:pPr>
        <w:bidi/>
      </w:pPr>
      <w:r>
        <w:rPr>
          <w:lang w:val="ar_AE" w:bidi="ar_AE"/>
        </w:rPr>
      </w:r>
    </w:p>
    <w:p>
      <w:pPr>
        <w:pStyle w:val="Heading2"/>
        <w:bidi/>
      </w:pPr>
      <w:r>
        <w:rPr>
          <w:lang w:val="ar_AE" w:bidi="ar_AE"/>
        </w:rPr>
        <w:t>رؤيا 20: 3</w:t>
      </w:r>
      <w:r>
        <w:rPr>
          <w:lang w:val="ar_AE" w:bidi="ar_AE"/>
        </w:rPr>
      </w:r>
    </w:p>
    <w:p>
      <w:pPr>
        <w:bidi/>
      </w:pPr>
      <w:r>
        <w:rPr>
          <w:lang w:val="ar_AE" w:bidi="ar_AE"/>
        </w:rPr>
      </w:r>
      <w:r>
        <w:rPr>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68">
        <w:r>
          <w:rPr>
            <w:lang w:val="ar_AE" w:bidi="ar_AE"/>
          </w:rPr>
          <w:rPr>
            <w:color w:val="0000EE"/>
            <w:u w:val="single"/>
          </w:rPr>
          <w:t>لوقا 10:17–20</w:t>
        </w:r>
      </w:hyperlink>
      <w:r>
        <w:rPr>
          <w:lang w:val="ar_AE" w:bidi="ar_AE"/>
        </w:rPr>
        <w:t xml:space="preserve">; </w:t>
      </w:r>
      <w:hyperlink r:id="rId869">
        <w:r>
          <w:rPr>
            <w:lang w:val="ar_AE" w:bidi="ar_AE"/>
          </w:rPr>
          <w:rPr>
            <w:color w:val="0000EE"/>
            <w:u w:val="single"/>
          </w:rPr>
          <w:t>أعمال 10:38</w:t>
        </w:r>
      </w:hyperlink>
      <w:r>
        <w:rPr>
          <w:lang w:val="ar_AE" w:bidi="ar_AE"/>
        </w:rPr>
        <w:t xml:space="preserve">; </w:t>
      </w:r>
      <w:hyperlink r:id="rId870">
        <w:r>
          <w:rPr>
            <w:lang w:val="ar_AE" w:bidi="ar_AE"/>
          </w:rPr>
          <w:rPr>
            <w:color w:val="0000EE"/>
            <w:u w:val="single"/>
          </w:rPr>
          <w:t>26:18</w:t>
        </w:r>
      </w:hyperlink>
      <w:r>
        <w:rPr>
          <w:lang w:val="ar_AE" w:bidi="ar_AE"/>
        </w:rPr>
        <w:t xml:space="preserve">; </w:t>
      </w:r>
      <w:hyperlink r:id="rId16">
        <w:r>
          <w:rPr>
            <w:lang w:val="ar_AE" w:bidi="ar_AE"/>
          </w:rPr>
          <w:rPr>
            <w:color w:val="0000EE"/>
            <w:u w:val="single"/>
          </w:rPr>
          <w:t>رومية 16:20</w:t>
        </w:r>
      </w:hyperlink>
      <w:r>
        <w:rPr>
          <w:lang w:val="ar_AE" w:bidi="ar_AE"/>
        </w:rPr>
        <w:t xml:space="preserve">; </w:t>
      </w:r>
      <w:hyperlink r:id="rId871">
        <w:r>
          <w:rPr>
            <w:lang w:val="ar_AE" w:bidi="ar_AE"/>
          </w:rPr>
          <w:rPr>
            <w:color w:val="0000EE"/>
            <w:u w:val="single"/>
          </w:rPr>
          <w:t>أفسس 6:11</w:t>
        </w:r>
      </w:hyperlink>
      <w:r>
        <w:rPr>
          <w:lang w:val="ar_AE" w:bidi="ar_AE"/>
        </w:rPr>
        <w:t xml:space="preserve">; </w:t>
      </w:r>
      <w:hyperlink r:id="rId872">
        <w:r>
          <w:rPr>
            <w:lang w:val="ar_AE" w:bidi="ar_AE"/>
          </w:rPr>
          <w:rPr>
            <w:color w:val="0000EE"/>
            <w:u w:val="single"/>
          </w:rPr>
          <w:t>يعقوب 4:7</w:t>
        </w:r>
      </w:hyperlink>
      <w:r>
        <w:rPr>
          <w:lang w:val="ar_AE" w:bidi="ar_AE"/>
        </w:rPr>
        <w:t xml:space="preserve">; انظر </w:t>
      </w:r>
      <w:hyperlink r:id="rId873">
        <w:r>
          <w:rPr>
            <w:lang w:val="ar_AE" w:bidi="ar_AE"/>
          </w:rPr>
          <w:rPr>
            <w:color w:val="0000EE"/>
            <w:u w:val="single"/>
          </w:rPr>
          <w:t>متى 12:24</w:t>
        </w:r>
      </w:hyperlink>
      <w:r>
        <w:rPr>
          <w:lang w:val="ar_AE" w:bidi="ar_AE"/>
        </w:rPr>
        <w:t xml:space="preserve">; </w:t>
      </w:r>
      <w:hyperlink r:id="rId187">
        <w:r>
          <w:rPr>
            <w:lang w:val="ar_AE" w:bidi="ar_AE"/>
          </w:rPr>
          <w:rPr>
            <w:color w:val="0000EE"/>
            <w:u w:val="single"/>
          </w:rPr>
          <w:t>16:19</w:t>
        </w:r>
      </w:hyperlink>
      <w:r>
        <w:rPr>
          <w:lang w:val="ar_AE" w:bidi="ar_AE"/>
        </w:rPr>
        <w:t xml:space="preserve">; </w:t>
      </w:r>
      <w:hyperlink r:id="rId874">
        <w:r>
          <w:rPr>
            <w:lang w:val="ar_AE" w:bidi="ar_AE"/>
          </w:rPr>
          <w:rPr>
            <w:color w:val="0000EE"/>
            <w:u w:val="single"/>
          </w:rPr>
          <w:t>18:18</w:t>
        </w:r>
      </w:hyperlink>
      <w:r>
        <w:rPr>
          <w:lang w:val="ar_AE" w:bidi="ar_AE"/>
        </w:rPr>
        <w:t xml:space="preserve">; </w:t>
      </w:r>
      <w:hyperlink r:id="rId432">
        <w:r>
          <w:rPr>
            <w:lang w:val="ar_AE" w:bidi="ar_AE"/>
          </w:rPr>
          <w:rPr>
            <w:color w:val="0000EE"/>
            <w:u w:val="single"/>
          </w:rPr>
          <w:t>يوحنّا 12:31</w:t>
        </w:r>
      </w:hyperlink>
      <w:r>
        <w:rPr>
          <w:lang w:val="ar_AE" w:bidi="ar_AE"/>
        </w:rPr>
        <w:t xml:space="preserve">; </w:t>
      </w:r>
      <w:hyperlink r:id="rId875">
        <w:r>
          <w:rPr>
            <w:lang w:val="ar_AE" w:bidi="ar_AE"/>
          </w:rPr>
          <w:rPr>
            <w:color w:val="0000EE"/>
            <w:u w:val="single"/>
          </w:rPr>
          <w:t>1 يوحنا 3:8</w:t>
        </w:r>
      </w:hyperlink>
      <w:r>
        <w:rPr>
          <w:lang w:val="ar_AE" w:bidi="ar_AE"/>
        </w:rPr>
        <w:t xml:space="preserve">). إن وجود المسيح مع شعبه يُقيد ويربط قوى الشر (انظر </w:t>
      </w:r>
      <w:hyperlink r:id="rId876">
        <w:r>
          <w:rPr>
            <w:lang w:val="ar_AE" w:bidi="ar_AE"/>
          </w:rPr>
          <w:rPr>
            <w:color w:val="0000EE"/>
            <w:u w:val="single"/>
          </w:rPr>
          <w:t>2 تسالونيكي 2:7</w:t>
        </w:r>
      </w:hyperlink>
      <w:r>
        <w:rPr>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2">
        <w:r>
          <w:rPr>
            <w:lang w:val="ar_AE" w:bidi="ar_AE"/>
          </w:rPr>
          <w:rPr>
            <w:color w:val="0000EE"/>
            <w:u w:val="single"/>
          </w:rPr>
          <w:t>يوحنّا 8:44</w:t>
        </w:r>
      </w:hyperlink>
      <w:r>
        <w:rPr>
          <w:lang w:val="ar_AE" w:bidi="ar_AE"/>
        </w:rPr>
        <w:t xml:space="preserve">; </w:t>
      </w:r>
      <w:hyperlink r:id="rId875">
        <w:r>
          <w:rPr>
            <w:lang w:val="ar_AE" w:bidi="ar_AE"/>
          </w:rPr>
          <w:rPr>
            <w:color w:val="0000EE"/>
            <w:u w:val="single"/>
          </w:rPr>
          <w:t>1 يوحنا 3:8</w:t>
        </w:r>
      </w:hyperlink>
      <w:r>
        <w:rPr>
          <w:lang w:val="ar_AE" w:bidi="ar_AE"/>
        </w:rPr>
        <w:t>); ولن يدخل أي كاذب السماء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0">
        <w:r>
          <w:rPr>
            <w:lang w:val="ar_AE" w:bidi="ar_AE"/>
          </w:rPr>
          <w:rPr>
            <w:color w:val="0000EE"/>
            <w:u w:val="single"/>
          </w:rPr>
          <w:t>11:2–3</w:t>
        </w:r>
      </w:hyperlink>
      <w:r>
        <w:rPr>
          <w:lang w:val="ar_AE" w:bidi="ar_AE"/>
        </w:rPr>
        <w:t xml:space="preserve">, </w:t>
      </w:r>
      <w:hyperlink r:id="rId877">
        <w:r>
          <w:rPr>
            <w:lang w:val="ar_AE" w:bidi="ar_AE"/>
          </w:rPr>
          <w:rPr>
            <w:color w:val="0000EE"/>
            <w:u w:val="single"/>
          </w:rPr>
          <w:t>9–11</w:t>
        </w:r>
      </w:hyperlink>
      <w:r>
        <w:rPr>
          <w:lang w:val="ar_AE" w:bidi="ar_AE"/>
        </w:rPr>
        <w:t xml:space="preserve">; </w:t>
      </w:r>
      <w:hyperlink r:id="rId878">
        <w:r>
          <w:rPr>
            <w:lang w:val="ar_AE" w:bidi="ar_AE"/>
          </w:rPr>
          <w:rPr>
            <w:color w:val="0000EE"/>
            <w:u w:val="single"/>
          </w:rPr>
          <w:t>12:14</w:t>
        </w:r>
      </w:hyperlink>
      <w:r>
        <w:rPr>
          <w:lang w:val="ar_AE" w:bidi="ar_AE"/>
        </w:rPr>
        <w:t xml:space="preserve">; </w:t>
      </w:r>
      <w:hyperlink r:id="rId879">
        <w:r>
          <w:rPr>
            <w:lang w:val="ar_AE" w:bidi="ar_AE"/>
          </w:rPr>
          <w:rPr>
            <w:color w:val="0000EE"/>
            <w:u w:val="single"/>
          </w:rPr>
          <w:t>13:5</w:t>
        </w:r>
      </w:hyperlink>
      <w:r>
        <w:rPr>
          <w:lang w:val="ar_AE" w:bidi="ar_AE"/>
        </w:rPr>
        <w:t>)—أي إنها فترة محدودة.</w:t>
      </w:r>
      <w:r>
        <w:rPr>
          <w:lang w:val="ar_AE" w:bidi="ar_AE"/>
        </w:rPr>
      </w:r>
      <w:r>
        <w:rPr>
          <w:lang w:val="ar_AE" w:bidi="ar_AE"/>
        </w:rPr>
      </w:r>
    </w:p>
    <w:p>
      <w:pPr>
        <w:bidi/>
      </w:pPr>
      <w:r>
        <w:rPr>
          <w:lang w:val="ar_AE" w:bidi="ar_AE"/>
        </w:rPr>
      </w:r>
    </w:p>
    <w:p>
      <w:pPr>
        <w:pStyle w:val="Heading2"/>
        <w:bidi/>
      </w:pPr>
      <w:r>
        <w:rPr>
          <w:lang w:val="ar_AE" w:bidi="ar_AE"/>
        </w:rPr>
        <w:t>رؤيا 20: 4</w:t>
      </w:r>
      <w:r>
        <w:rPr>
          <w:lang w:val="ar_AE" w:bidi="ar_AE"/>
        </w:rPr>
      </w:r>
    </w:p>
    <w:p>
      <w:pPr>
        <w:bidi/>
      </w:pPr>
      <w:r>
        <w:rPr>
          <w:lang w:val="ar_AE" w:bidi="ar_AE"/>
        </w:rPr>
      </w:r>
      <w:r>
        <w:rPr>
          <w:lang w:val="ar_AE" w:bidi="ar_AE"/>
        </w:rPr>
        <w:t>وَرَأَيْتُ عُرُوشًا فَجَلَسُوا عَلَيْهَا: هذا التصوير لمحكمة سماوية يشمل الشيوخ (</w:t>
      </w:r>
      <w:hyperlink r:id="rId645">
        <w:r>
          <w:rPr>
            <w:lang w:val="ar_AE" w:bidi="ar_AE"/>
          </w:rPr>
          <w:rPr>
            <w:color w:val="0000EE"/>
            <w:u w:val="single"/>
          </w:rPr>
          <w:t>4:4</w:t>
        </w:r>
      </w:hyperlink>
      <w:r>
        <w:rPr>
          <w:lang w:val="ar_AE" w:bidi="ar_AE"/>
        </w:rPr>
        <w:t xml:space="preserve">) الجالسين على العروش (انظر </w:t>
      </w:r>
      <w:hyperlink r:id="rId221">
        <w:r>
          <w:rPr>
            <w:lang w:val="ar_AE" w:bidi="ar_AE"/>
          </w:rPr>
          <w:rPr>
            <w:color w:val="0000EE"/>
            <w:u w:val="single"/>
          </w:rPr>
          <w:t>دانيآل 7:9–10</w:t>
        </w:r>
      </w:hyperlink>
      <w:r>
        <w:rPr>
          <w:lang w:val="ar_AE" w:bidi="ar_AE"/>
        </w:rPr>
        <w:t xml:space="preserve">)، والشهداء الغالبين (انظر </w:t>
      </w:r>
      <w:hyperlink r:id="rId880">
        <w:r>
          <w:rPr>
            <w:lang w:val="ar_AE" w:bidi="ar_AE"/>
          </w:rPr>
          <w:rPr>
            <w:color w:val="0000EE"/>
            <w:u w:val="single"/>
          </w:rPr>
          <w:t>دانيآل 7:22</w:t>
        </w:r>
      </w:hyperlink>
      <w:r>
        <w:rPr>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18">
        <w:r>
          <w:rPr>
            <w:lang w:val="ar_AE" w:bidi="ar_AE"/>
          </w:rPr>
          <w:rPr>
            <w:color w:val="0000EE"/>
            <w:u w:val="single"/>
          </w:rPr>
          <w:t>رؤيا 13:16–17</w:t>
        </w:r>
      </w:hyperlink>
      <w:r>
        <w:rPr>
          <w:lang w:val="ar_AE" w:bidi="ar_AE"/>
        </w:rPr>
        <w:t xml:space="preserve">) سيَحكمون على المدانين (انظر </w:t>
      </w:r>
      <w:hyperlink r:id="rId881">
        <w:r>
          <w:rPr>
            <w:lang w:val="ar_AE" w:bidi="ar_AE"/>
          </w:rPr>
          <w:rPr>
            <w:color w:val="0000EE"/>
            <w:u w:val="single"/>
          </w:rPr>
          <w:t>1 كورنثوس 6:2–3</w:t>
        </w:r>
      </w:hyperlink>
      <w:r>
        <w:rPr>
          <w:lang w:val="ar_AE" w:bidi="ar_AE"/>
        </w:rPr>
        <w:t xml:space="preserve">) وهم جالسون على عروش مشابهة لتلك الخاصة بالشيوخ العابدين (انظر </w:t>
      </w:r>
      <w:hyperlink r:id="rId540">
        <w:r>
          <w:rPr>
            <w:lang w:val="ar_AE" w:bidi="ar_AE"/>
          </w:rPr>
          <w:rPr>
            <w:color w:val="0000EE"/>
            <w:u w:val="single"/>
          </w:rPr>
          <w:t>رؤيا 4:10–11</w:t>
        </w:r>
      </w:hyperlink>
      <w:r>
        <w:rPr>
          <w:lang w:val="ar_AE" w:bidi="ar_AE"/>
        </w:rPr>
        <w:t xml:space="preserve">; </w:t>
      </w:r>
      <w:hyperlink r:id="rId541">
        <w:r>
          <w:rPr>
            <w:lang w:val="ar_AE" w:bidi="ar_AE"/>
          </w:rPr>
          <w:rPr>
            <w:color w:val="0000EE"/>
            <w:u w:val="single"/>
          </w:rPr>
          <w:t>5:8–10</w:t>
        </w:r>
      </w:hyperlink>
      <w:r>
        <w:rPr>
          <w:lang w:val="ar_AE" w:bidi="ar_AE"/>
        </w:rPr>
        <w:t xml:space="preserve">; </w:t>
      </w:r>
      <w:hyperlink r:id="rId882">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5–6</w:t>
      </w:r>
      <w:r>
        <w:rPr>
          <w:lang w:val="ar_AE" w:bidi="ar_AE"/>
        </w:rPr>
      </w:r>
    </w:p>
    <w:p>
      <w:pPr>
        <w:bidi/>
      </w:pPr>
      <w:r>
        <w:rPr>
          <w:lang w:val="ar_AE" w:bidi="ar_AE"/>
        </w:rPr>
      </w:r>
      <w:r>
        <w:rPr>
          <w:lang w:val="ar_AE" w:bidi="ar_AE"/>
        </w:rPr>
        <w:t xml:space="preserve">يقارن يوحنا بين القيامة الأولى والموت الثاني (انظر </w:t>
      </w:r>
      <w:hyperlink r:id="rId179">
        <w:r>
          <w:rPr>
            <w:lang w:val="ar_AE" w:bidi="ar_AE"/>
          </w:rPr>
          <w:rPr>
            <w:color w:val="0000EE"/>
            <w:u w:val="single"/>
          </w:rPr>
          <w:t>20:12–15</w:t>
        </w:r>
      </w:hyperlink>
      <w:r>
        <w:rPr>
          <w:lang w:val="ar_AE" w:bidi="ar_AE"/>
        </w:rPr>
        <w:t xml:space="preserve">; وقارن مع </w:t>
      </w:r>
      <w:hyperlink r:id="rId883">
        <w:r>
          <w:rPr>
            <w:lang w:val="ar_AE" w:bidi="ar_AE"/>
          </w:rPr>
          <w:rPr>
            <w:color w:val="0000EE"/>
            <w:u w:val="single"/>
          </w:rPr>
          <w:t>يوحنا 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6</w:t>
      </w:r>
      <w:r>
        <w:rPr>
          <w:lang w:val="ar_AE" w:bidi="ar_AE"/>
        </w:rPr>
      </w:r>
    </w:p>
    <w:p>
      <w:pPr>
        <w:bidi/>
      </w:pPr>
      <w:r>
        <w:rPr>
          <w:lang w:val="ar_AE" w:bidi="ar_AE"/>
        </w:rPr>
      </w:r>
      <w:r>
        <w:rPr>
          <w:lang w:val="ar_AE" w:bidi="ar_AE"/>
        </w:rPr>
        <w:t xml:space="preserve">مبارك: تُركز هذه البركة (التطويب) الخامسة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على وعد مكافأة الحياة. سوف يحكم شعب الله الأمين (</w:t>
      </w:r>
      <w:hyperlink r:id="rId211">
        <w:r>
          <w:rPr>
            <w:lang w:val="ar_AE" w:bidi="ar_AE"/>
          </w:rPr>
          <w:rPr>
            <w:color w:val="0000EE"/>
            <w:u w:val="single"/>
          </w:rPr>
          <w:t>20:4</w:t>
        </w:r>
      </w:hyperlink>
      <w:r>
        <w:rPr>
          <w:lang w:val="ar_AE" w:bidi="ar_AE"/>
        </w:rPr>
        <w:t xml:space="preserve">) مع المسيح ككهنة لله (انظر أيضًا </w:t>
      </w:r>
      <w:hyperlink r:id="rId884">
        <w:r>
          <w:rPr>
            <w:lang w:val="ar_AE" w:bidi="ar_AE"/>
          </w:rPr>
          <w:rPr>
            <w:color w:val="0000EE"/>
            <w:u w:val="single"/>
          </w:rPr>
          <w:t>1:6</w:t>
        </w:r>
      </w:hyperlink>
      <w:r>
        <w:rPr>
          <w:lang w:val="ar_AE" w:bidi="ar_AE"/>
        </w:rPr>
        <w:t xml:space="preserve">; </w:t>
      </w:r>
      <w:hyperlink r:id="rId8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7–8</w:t>
      </w:r>
      <w:r>
        <w:rPr>
          <w:lang w:val="ar_AE" w:bidi="ar_AE"/>
        </w:rPr>
      </w:r>
    </w:p>
    <w:p>
      <w:pPr>
        <w:bidi/>
      </w:pPr>
      <w:r>
        <w:rPr>
          <w:lang w:val="ar_AE" w:bidi="ar_AE"/>
        </w:rPr>
      </w:r>
      <w:r>
        <w:rPr>
          <w:lang w:val="ar_AE" w:bidi="ar_AE"/>
        </w:rPr>
        <w:t>عندما يُحَلّ الشيطان من سجنه (</w:t>
      </w:r>
      <w:hyperlink r:id="rId886">
        <w:r>
          <w:rPr>
            <w:lang w:val="ar_AE" w:bidi="ar_AE"/>
          </w:rPr>
          <w:rPr>
            <w:color w:val="0000EE"/>
            <w:u w:val="single"/>
          </w:rPr>
          <w:t>20:7</w:t>
        </w:r>
      </w:hyperlink>
      <w:r>
        <w:rPr>
          <w:lang w:val="ar_AE" w:bidi="ar_AE"/>
        </w:rPr>
        <w:t xml:space="preserve">)، فإنه لا يزال يسعى ليُضل. وسوف يجمع جيش عظيم (انظر </w:t>
      </w:r>
      <w:hyperlink r:id="rId887">
        <w:r>
          <w:rPr>
            <w:lang w:val="ar_AE" w:bidi="ar_AE"/>
          </w:rPr>
          <w:rPr>
            <w:color w:val="0000EE"/>
            <w:u w:val="single"/>
          </w:rPr>
          <w:t>حزقيال 38–39</w:t>
        </w:r>
      </w:hyperlink>
      <w:r>
        <w:rPr>
          <w:lang w:val="ar_AE" w:bidi="ar_AE"/>
        </w:rPr>
        <w:t>) في محاولة أخيرة ليغلب شعب الله (</w:t>
      </w:r>
      <w:hyperlink r:id="rId888">
        <w:r>
          <w:rPr>
            <w:lang w:val="ar_AE" w:bidi="ar_AE"/>
          </w:rPr>
          <w:rPr>
            <w:color w:val="0000EE"/>
            <w:u w:val="single"/>
          </w:rPr>
          <w:t>رؤيا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7–10</w:t>
      </w:r>
      <w:r>
        <w:rPr>
          <w:lang w:val="ar_AE" w:bidi="ar_AE"/>
        </w:rPr>
      </w:r>
    </w:p>
    <w:p>
      <w:pPr>
        <w:bidi/>
      </w:pPr>
      <w:r>
        <w:rPr>
          <w:lang w:val="ar_AE" w:bidi="ar_AE"/>
        </w:rPr>
      </w:r>
      <w:r>
        <w:rPr>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8</w:t>
      </w:r>
      <w:r>
        <w:rPr>
          <w:lang w:val="ar_AE" w:bidi="ar_AE"/>
        </w:rPr>
      </w:r>
    </w:p>
    <w:p>
      <w:pPr>
        <w:bidi/>
      </w:pPr>
      <w:r>
        <w:rPr>
          <w:lang w:val="ar_AE" w:bidi="ar_AE"/>
        </w:rPr>
      </w:r>
      <w:r>
        <w:rPr>
          <w:lang w:val="ar_AE" w:bidi="ar_AE"/>
        </w:rPr>
        <w:t xml:space="preserve">تختلف التقاليد اليهودية فيمَا يتعلق بمواقع جوج وماجوج، حيث تشير بشكل رمزي إلى الشمال (انظر </w:t>
      </w:r>
      <w:hyperlink r:id="rId889">
        <w:r>
          <w:rPr>
            <w:lang w:val="ar_AE" w:bidi="ar_AE"/>
          </w:rPr>
          <w:rPr>
            <w:color w:val="0000EE"/>
            <w:u w:val="single"/>
          </w:rPr>
          <w:t>إرميا 1:14–15</w:t>
        </w:r>
      </w:hyperlink>
      <w:r>
        <w:rPr>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7">
        <w:r>
          <w:rPr>
            <w:lang w:val="ar_AE" w:bidi="ar_AE"/>
          </w:rPr>
          <w:rPr>
            <w:color w:val="0000EE"/>
            <w:u w:val="single"/>
          </w:rPr>
          <w:t>حزقيال 38–39</w:t>
        </w:r>
      </w:hyperlink>
      <w:r>
        <w:rPr>
          <w:lang w:val="ar_AE" w:bidi="ar_AE"/>
        </w:rPr>
        <w:t>). • لِيَجْمَعَهُمْ لِلْحَرْبِ: يتم تكرار المشاهد السابقة التي يجتمع فيها أعداء الله للمعركة (</w:t>
      </w:r>
      <w:hyperlink r:id="rId841">
        <w:r>
          <w:rPr>
            <w:lang w:val="ar_AE" w:bidi="ar_AE"/>
          </w:rPr>
          <w:rPr>
            <w:color w:val="0000EE"/>
            <w:u w:val="single"/>
          </w:rPr>
          <w:t>رؤيا 16:16</w:t>
        </w:r>
      </w:hyperlink>
      <w:r>
        <w:rPr>
          <w:lang w:val="ar_AE" w:bidi="ar_AE"/>
        </w:rPr>
        <w:t xml:space="preserve">; </w:t>
      </w:r>
      <w:hyperlink r:id="rId842">
        <w:r>
          <w:rPr>
            <w:lang w:val="ar_AE" w:bidi="ar_AE"/>
          </w:rPr>
          <w:rPr>
            <w:color w:val="0000EE"/>
            <w:u w:val="single"/>
          </w:rPr>
          <w:t>19:19</w:t>
        </w:r>
      </w:hyperlink>
      <w:r>
        <w:rPr>
          <w:lang w:val="ar_AE" w:bidi="ar_AE"/>
        </w:rPr>
        <w:t>)، حيث يقوم الشيطان هنا بمحاولة أخيرة لمواجهة الله وقواته.</w:t>
      </w:r>
      <w:r>
        <w:rPr>
          <w:lang w:val="ar_AE" w:bidi="ar_AE"/>
        </w:rPr>
      </w:r>
      <w:r>
        <w:rPr>
          <w:lang w:val="ar_AE" w:bidi="ar_AE"/>
        </w:rPr>
      </w:r>
    </w:p>
    <w:p>
      <w:pPr>
        <w:bidi/>
      </w:pPr>
      <w:r>
        <w:rPr>
          <w:lang w:val="ar_AE" w:bidi="ar_AE"/>
        </w:rPr>
      </w:r>
    </w:p>
    <w:p>
      <w:pPr>
        <w:pStyle w:val="Heading2"/>
        <w:bidi/>
      </w:pPr>
      <w:r>
        <w:rPr>
          <w:lang w:val="ar_AE" w:bidi="ar_AE"/>
        </w:rPr>
        <w:t>رؤيا 20: 9</w:t>
      </w:r>
      <w:r>
        <w:rPr>
          <w:lang w:val="ar_AE" w:bidi="ar_AE"/>
        </w:rPr>
      </w:r>
    </w:p>
    <w:p>
      <w:pPr>
        <w:bidi/>
      </w:pPr>
      <w:r>
        <w:rPr>
          <w:lang w:val="ar_AE" w:bidi="ar_AE"/>
        </w:rPr>
      </w:r>
      <w:r>
        <w:rPr>
          <w:lang w:val="ar_AE" w:bidi="ar_AE"/>
        </w:rPr>
        <w:t xml:space="preserve">مرة أخرى، لا تحدث معركة (انظر </w:t>
      </w:r>
      <w:hyperlink r:id="rId851">
        <w:r>
          <w:rPr>
            <w:lang w:val="ar_AE" w:bidi="ar_AE"/>
          </w:rPr>
          <w:rPr>
            <w:color w:val="0000EE"/>
            <w:u w:val="single"/>
          </w:rPr>
          <w:t>16:16–21</w:t>
        </w:r>
      </w:hyperlink>
      <w:r>
        <w:rPr>
          <w:lang w:val="ar_AE" w:bidi="ar_AE"/>
        </w:rPr>
        <w:t xml:space="preserve">; </w:t>
      </w:r>
      <w:hyperlink r:id="rId890">
        <w:r>
          <w:rPr>
            <w:lang w:val="ar_AE" w:bidi="ar_AE"/>
          </w:rPr>
          <w:rPr>
            <w:color w:val="0000EE"/>
            <w:u w:val="single"/>
          </w:rPr>
          <w:t>19:19–21</w:t>
        </w:r>
      </w:hyperlink>
      <w:r>
        <w:rPr>
          <w:lang w:val="ar_AE" w:bidi="ar_AE"/>
        </w:rPr>
        <w:t>)، لأن نَارٌ مِنْ عِنْدِ اللهِ نَزَلَتْ مِنَ السَّمَاءِ وَأَكَلَتْهُمْ كما فعلت بسدوم (</w:t>
      </w:r>
      <w:hyperlink r:id="rId394">
        <w:r>
          <w:rPr>
            <w:lang w:val="ar_AE" w:bidi="ar_AE"/>
          </w:rPr>
          <w:rPr>
            <w:color w:val="0000EE"/>
            <w:u w:val="single"/>
          </w:rPr>
          <w:t>تكوين 19:24</w:t>
        </w:r>
      </w:hyperlink>
      <w:r>
        <w:rPr>
          <w:lang w:val="ar_AE" w:bidi="ar_AE"/>
        </w:rPr>
        <w:t xml:space="preserve">; انظر أيضًا </w:t>
      </w:r>
      <w:hyperlink r:id="rId891">
        <w:r>
          <w:rPr>
            <w:lang w:val="ar_AE" w:bidi="ar_AE"/>
          </w:rPr>
          <w:rPr>
            <w:color w:val="0000EE"/>
            <w:u w:val="single"/>
          </w:rPr>
          <w:t>2 ملوك 1:10–12</w:t>
        </w:r>
      </w:hyperlink>
      <w:r>
        <w:rPr>
          <w:lang w:val="ar_AE" w:bidi="ar_AE"/>
        </w:rPr>
        <w:t xml:space="preserve">; </w:t>
      </w:r>
      <w:hyperlink r:id="rId892">
        <w:r>
          <w:rPr>
            <w:lang w:val="ar_AE" w:bidi="ar_AE"/>
          </w:rPr>
          <w:rPr>
            <w:color w:val="0000EE"/>
            <w:u w:val="single"/>
          </w:rPr>
          <w:t>حزقيال 38:22–23</w:t>
        </w:r>
      </w:hyperlink>
      <w:r>
        <w:rPr>
          <w:lang w:val="ar_AE" w:bidi="ar_AE"/>
        </w:rPr>
        <w:t xml:space="preserve">; </w:t>
      </w:r>
      <w:hyperlink r:id="rId893">
        <w:r>
          <w:rPr>
            <w:lang w:val="ar_AE" w:bidi="ar_AE"/>
          </w:rPr>
          <w:rPr>
            <w:color w:val="0000EE"/>
            <w:u w:val="single"/>
          </w:rPr>
          <w:t>39:6</w:t>
        </w:r>
      </w:hyperlink>
      <w:r>
        <w:rPr>
          <w:lang w:val="ar_AE" w:bidi="ar_AE"/>
        </w:rPr>
        <w:t>). لا يمكن لأعداء الله الوقوف أمامه.</w:t>
      </w:r>
      <w:r>
        <w:rPr>
          <w:lang w:val="ar_AE" w:bidi="ar_AE"/>
        </w:rPr>
      </w:r>
      <w:r>
        <w:rPr>
          <w:lang w:val="ar_AE" w:bidi="ar_AE"/>
        </w:rPr>
      </w:r>
    </w:p>
    <w:p>
      <w:pPr>
        <w:bidi/>
      </w:pPr>
      <w:r>
        <w:rPr>
          <w:lang w:val="ar_AE" w:bidi="ar_AE"/>
        </w:rPr>
      </w:r>
    </w:p>
    <w:p>
      <w:pPr>
        <w:pStyle w:val="Heading2"/>
        <w:bidi/>
      </w:pPr>
      <w:r>
        <w:rPr>
          <w:lang w:val="ar_AE" w:bidi="ar_AE"/>
        </w:rPr>
        <w:t>رؤيا 20: 10</w:t>
      </w:r>
      <w:r>
        <w:rPr>
          <w:lang w:val="ar_AE" w:bidi="ar_AE"/>
        </w:rPr>
      </w:r>
    </w:p>
    <w:p>
      <w:pPr>
        <w:bidi/>
      </w:pPr>
      <w:r>
        <w:rPr>
          <w:lang w:val="ar_AE" w:bidi="ar_AE"/>
        </w:rPr>
      </w:r>
      <w:r>
        <w:rPr>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1">
        <w:r>
          <w:rPr>
            <w:lang w:val="ar_AE" w:bidi="ar_AE"/>
          </w:rPr>
          <w:rPr>
            <w:color w:val="0000EE"/>
            <w:u w:val="single"/>
          </w:rPr>
          <w:t>متى 13:42</w:t>
        </w:r>
      </w:hyperlink>
      <w:r>
        <w:rPr>
          <w:lang w:val="ar_AE" w:bidi="ar_AE"/>
        </w:rPr>
        <w:t xml:space="preserve">; </w:t>
      </w:r>
      <w:hyperlink r:id="rId894">
        <w:r>
          <w:rPr>
            <w:lang w:val="ar_AE" w:bidi="ar_AE"/>
          </w:rPr>
          <w:rPr>
            <w:color w:val="0000EE"/>
            <w:u w:val="single"/>
          </w:rPr>
          <w:t>25:41–46</w:t>
        </w:r>
      </w:hyperlink>
      <w:r>
        <w:rPr>
          <w:lang w:val="ar_AE" w:bidi="ar_AE"/>
        </w:rPr>
        <w:t xml:space="preserve">; </w:t>
      </w:r>
      <w:hyperlink r:id="rId895">
        <w:r>
          <w:rPr>
            <w:lang w:val="ar_AE" w:bidi="ar_AE"/>
          </w:rPr>
          <w:rPr>
            <w:color w:val="0000EE"/>
            <w:u w:val="single"/>
          </w:rPr>
          <w:t>يوحنا 3:18</w:t>
        </w:r>
      </w:hyperlink>
      <w:r>
        <w:rPr>
          <w:lang w:val="ar_AE" w:bidi="ar_AE"/>
        </w:rPr>
        <w:t xml:space="preserve">, </w:t>
      </w:r>
      <w:hyperlink r:id="rId896">
        <w:r>
          <w:rPr>
            <w:lang w:val="ar_AE" w:bidi="ar_AE"/>
          </w:rPr>
          <w:rPr>
            <w:color w:val="0000EE"/>
            <w:u w:val="single"/>
          </w:rPr>
          <w:t>36</w:t>
        </w:r>
      </w:hyperlink>
      <w:r>
        <w:rPr>
          <w:lang w:val="ar_AE" w:bidi="ar_AE"/>
        </w:rPr>
        <w:t xml:space="preserve">; </w:t>
      </w:r>
      <w:hyperlink r:id="rId897">
        <w:r>
          <w:rPr>
            <w:lang w:val="ar_AE" w:bidi="ar_AE"/>
          </w:rPr>
          <w:rPr>
            <w:color w:val="0000EE"/>
            <w:u w:val="single"/>
          </w:rPr>
          <w:t>رومية 2:7</w:t>
        </w:r>
      </w:hyperlink>
      <w:r>
        <w:rPr>
          <w:lang w:val="ar_AE" w:bidi="ar_AE"/>
        </w:rPr>
        <w:t>). وربما أكثر من أي سفر آخر في الكتاب المُقَدَّس، يُوضح سفر الرؤيا أن غير التائبين يستمرون في تمردهم برغم العواقب (</w:t>
      </w:r>
      <w:hyperlink r:id="rId151">
        <w:r>
          <w:rPr>
            <w:lang w:val="ar_AE" w:bidi="ar_AE"/>
          </w:rPr>
          <w:rPr>
            <w:color w:val="0000EE"/>
            <w:u w:val="single"/>
          </w:rPr>
          <w:t>رؤيا 9:20–21</w:t>
        </w:r>
      </w:hyperlink>
      <w:r>
        <w:rPr>
          <w:lang w:val="ar_AE" w:bidi="ar_AE"/>
        </w:rPr>
        <w:t xml:space="preserve">; </w:t>
      </w:r>
      <w:hyperlink r:id="rId898">
        <w:r>
          <w:rPr>
            <w:lang w:val="ar_AE" w:bidi="ar_AE"/>
          </w:rPr>
          <w:rPr>
            <w:color w:val="0000EE"/>
            <w:u w:val="single"/>
          </w:rPr>
          <w:t>16:9–11</w:t>
        </w:r>
      </w:hyperlink>
      <w:r>
        <w:rPr>
          <w:lang w:val="ar_AE" w:bidi="ar_AE"/>
        </w:rPr>
        <w:t xml:space="preserve">; قارن </w:t>
      </w:r>
      <w:hyperlink r:id="rId899">
        <w:r>
          <w:rPr>
            <w:lang w:val="ar_AE" w:bidi="ar_AE"/>
          </w:rPr>
          <w:rPr>
            <w:color w:val="0000EE"/>
            <w:u w:val="single"/>
          </w:rPr>
          <w:t>لوقا 16:31</w:t>
        </w:r>
      </w:hyperlink>
      <w:r>
        <w:rPr>
          <w:lang w:val="ar_AE" w:bidi="ar_AE"/>
        </w:rPr>
        <w:t>). كما يؤكد سفر الرؤيا أن الله عادل ويتعامل مع الخطية بما تستحق.</w:t>
      </w:r>
      <w:r>
        <w:rPr>
          <w:lang w:val="ar_AE" w:bidi="ar_AE"/>
        </w:rPr>
      </w:r>
      <w:r>
        <w:rPr>
          <w:lang w:val="ar_AE" w:bidi="ar_AE"/>
        </w:rPr>
      </w:r>
    </w:p>
    <w:p>
      <w:pPr>
        <w:bidi/>
      </w:pPr>
      <w:r>
        <w:rPr>
          <w:lang w:val="ar_AE" w:bidi="ar_AE"/>
        </w:rPr>
      </w:r>
    </w:p>
    <w:p>
      <w:pPr>
        <w:pStyle w:val="Heading2"/>
        <w:bidi/>
      </w:pPr>
      <w:r>
        <w:rPr>
          <w:lang w:val="ar_AE" w:bidi="ar_AE"/>
        </w:rPr>
        <w:t>رؤيا 20: 11–15</w:t>
      </w:r>
      <w:r>
        <w:rPr>
          <w:lang w:val="ar_AE" w:bidi="ar_AE"/>
        </w:rPr>
      </w:r>
    </w:p>
    <w:p>
      <w:pPr>
        <w:bidi/>
      </w:pPr>
      <w:r>
        <w:rPr>
          <w:lang w:val="ar_AE" w:bidi="ar_AE"/>
        </w:rPr>
      </w:r>
      <w:r>
        <w:rPr>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 وَانْفَتَحَتْ أَسْفَارٌ: انظر </w:t>
      </w:r>
      <w:hyperlink r:id="rId900">
        <w:r>
          <w:rPr>
            <w:lang w:val="ar_AE" w:bidi="ar_AE"/>
          </w:rPr>
          <w:rPr>
            <w:color w:val="0000EE"/>
            <w:u w:val="single"/>
          </w:rPr>
          <w:t>مزمور 56:8</w:t>
        </w:r>
      </w:hyperlink>
      <w:r>
        <w:rPr>
          <w:lang w:val="ar_AE" w:bidi="ar_AE"/>
        </w:rPr>
        <w:t xml:space="preserve">; </w:t>
      </w:r>
      <w:hyperlink r:id="rId180">
        <w:r>
          <w:rPr>
            <w:lang w:val="ar_AE" w:bidi="ar_AE"/>
          </w:rPr>
          <w:rPr>
            <w:color w:val="0000EE"/>
            <w:u w:val="single"/>
          </w:rPr>
          <w:t>دانيآل 7:10</w:t>
        </w:r>
      </w:hyperlink>
      <w:r>
        <w:rPr>
          <w:lang w:val="ar_AE" w:bidi="ar_AE"/>
        </w:rPr>
        <w:t>. • يحتوي سفر الحياة على أسماء المؤمنين الذين اختبروا قوة الله المُخَلِّصة (</w:t>
      </w:r>
      <w:hyperlink r:id="rId901">
        <w:r>
          <w:rPr>
            <w:lang w:val="ar_AE" w:bidi="ar_AE"/>
          </w:rPr>
          <w:rPr>
            <w:color w:val="0000EE"/>
            <w:u w:val="single"/>
          </w:rPr>
          <w:t>ملاخي 3:16</w:t>
        </w:r>
      </w:hyperlink>
      <w:r>
        <w:rPr>
          <w:lang w:val="ar_AE" w:bidi="ar_AE"/>
        </w:rPr>
        <w:t xml:space="preserve">; انظر </w:t>
      </w:r>
      <w:hyperlink r:id="rId902">
        <w:r>
          <w:rPr>
            <w:lang w:val="ar_AE" w:bidi="ar_AE"/>
          </w:rPr>
          <w:rPr>
            <w:color w:val="0000EE"/>
            <w:u w:val="single"/>
          </w:rPr>
          <w:t>رؤيا 3:5</w:t>
        </w:r>
      </w:hyperlink>
      <w:r>
        <w:rPr>
          <w:lang w:val="ar_AE" w:bidi="ar_AE"/>
        </w:rPr>
        <w:t xml:space="preserve">; </w:t>
      </w:r>
      <w:hyperlink r:id="rId903">
        <w:r>
          <w:rPr>
            <w:lang w:val="ar_AE" w:bidi="ar_AE"/>
          </w:rPr>
          <w:rPr>
            <w:color w:val="0000EE"/>
            <w:u w:val="single"/>
          </w:rPr>
          <w:t>13:8</w:t>
        </w:r>
      </w:hyperlink>
      <w:r>
        <w:rPr>
          <w:lang w:val="ar_AE" w:bidi="ar_AE"/>
        </w:rPr>
        <w:t xml:space="preserve">; </w:t>
      </w:r>
      <w:hyperlink r:id="rId181">
        <w:r>
          <w:rPr>
            <w:lang w:val="ar_AE" w:bidi="ar_AE"/>
          </w:rPr>
          <w:rPr>
            <w:color w:val="0000EE"/>
            <w:u w:val="single"/>
          </w:rPr>
          <w:t>17:8</w:t>
        </w:r>
      </w:hyperlink>
      <w:r>
        <w:rPr>
          <w:lang w:val="ar_AE" w:bidi="ar_AE"/>
        </w:rPr>
        <w:t xml:space="preserve">; </w:t>
      </w:r>
      <w:hyperlink r:id="rId546">
        <w:r>
          <w:rPr>
            <w:lang w:val="ar_AE" w:bidi="ar_AE"/>
          </w:rPr>
          <w:rPr>
            <w:color w:val="0000EE"/>
            <w:u w:val="single"/>
          </w:rPr>
          <w:t>20:15</w:t>
        </w:r>
      </w:hyperlink>
      <w:r>
        <w:rPr>
          <w:lang w:val="ar_AE" w:bidi="ar_AE"/>
        </w:rPr>
        <w:t>); ومن المحتمل أنهم نفس الأشخاص الذين اختبروا "القيامة الأولى" (</w:t>
      </w:r>
      <w:hyperlink r:id="rId130">
        <w:r>
          <w:rPr>
            <w:lang w:val="ar_AE" w:bidi="ar_AE"/>
          </w:rPr>
          <w:rPr>
            <w:color w:val="0000EE"/>
            <w:u w:val="single"/>
          </w:rPr>
          <w:t>20:5–6</w:t>
        </w:r>
      </w:hyperlink>
      <w:r>
        <w:rPr>
          <w:lang w:val="ar_AE" w:bidi="ar_AE"/>
        </w:rPr>
        <w:t xml:space="preserve">). • وَدِينَ الأَمْوَاتُ: سيتم الحُكم على أعمال كل من المفديين وغير المفديين (انظر </w:t>
      </w:r>
      <w:hyperlink r:id="rId159">
        <w:r>
          <w:rPr>
            <w:lang w:val="ar_AE" w:bidi="ar_AE"/>
          </w:rPr>
          <w:rPr>
            <w:color w:val="0000EE"/>
            <w:u w:val="single"/>
          </w:rPr>
          <w:t>22:12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904">
        <w:r>
          <w:rPr>
            <w:lang w:val="ar_AE" w:bidi="ar_AE"/>
          </w:rPr>
          <w:rPr>
            <w:color w:val="0000EE"/>
            <w:u w:val="single"/>
          </w:rPr>
          <w:t>25:31–46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13</w:t>
      </w:r>
      <w:r>
        <w:rPr>
          <w:lang w:val="ar_AE" w:bidi="ar_AE"/>
        </w:rPr>
      </w:r>
    </w:p>
    <w:p>
      <w:pPr>
        <w:bidi/>
      </w:pPr>
      <w:r>
        <w:rPr>
          <w:lang w:val="ar_AE" w:bidi="ar_AE"/>
        </w:rPr>
      </w:r>
      <w:r>
        <w:rPr>
          <w:lang w:val="ar_AE" w:bidi="ar_AE"/>
        </w:rPr>
        <w:t xml:space="preserve">الهاوية: انظر </w:t>
      </w:r>
      <w:r>
        <w:rPr>
          <w:lang w:val="ar_AE" w:bidi="ar_AE"/>
        </w:rPr>
        <w:t>ملاحظة الدراسة على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14</w:t>
      </w:r>
      <w:r>
        <w:rPr>
          <w:lang w:val="ar_AE" w:bidi="ar_AE"/>
        </w:rPr>
      </w:r>
    </w:p>
    <w:p>
      <w:pPr>
        <w:bidi/>
      </w:pPr>
      <w:r>
        <w:rPr>
          <w:lang w:val="ar_AE" w:bidi="ar_AE"/>
        </w:rPr>
      </w:r>
      <w:r>
        <w:rPr>
          <w:lang w:val="ar_AE" w:bidi="ar_AE"/>
        </w:rPr>
        <w:t xml:space="preserve">تشير عبارة الموت والهاوية إلى حقيقة الموت؛ فهو العدو الأخير الذي سوف يُبطله الله (انظر </w:t>
      </w:r>
      <w:hyperlink r:id="rId905">
        <w:r>
          <w:rPr>
            <w:lang w:val="ar_AE" w:bidi="ar_AE"/>
          </w:rPr>
          <w:rPr>
            <w:color w:val="0000EE"/>
            <w:u w:val="single"/>
          </w:rPr>
          <w:t>21:4</w:t>
        </w:r>
      </w:hyperlink>
      <w:r>
        <w:rPr>
          <w:lang w:val="ar_AE" w:bidi="ar_AE"/>
        </w:rPr>
        <w:t xml:space="preserve">; </w:t>
      </w:r>
      <w:hyperlink r:id="rId906">
        <w:r>
          <w:rPr>
            <w:lang w:val="ar_AE" w:bidi="ar_AE"/>
          </w:rPr>
          <w:rPr>
            <w:color w:val="0000EE"/>
            <w:u w:val="single"/>
          </w:rPr>
          <w:t>1 كورنثوس 15:26</w:t>
        </w:r>
      </w:hyperlink>
      <w:r>
        <w:rPr>
          <w:lang w:val="ar_AE" w:bidi="ar_AE"/>
        </w:rPr>
        <w:t xml:space="preserve">). • بحيرة النار تشير إلى النهاية الرهيبة لأعداء الله الذين لن يختبروا "القيامة الأولى" (انظر </w:t>
      </w:r>
      <w:hyperlink r:id="rId130">
        <w:r>
          <w:rPr>
            <w:lang w:val="ar_AE" w:bidi="ar_AE"/>
          </w:rPr>
          <w:rPr>
            <w:color w:val="0000EE"/>
            <w:u w:val="single"/>
          </w:rPr>
          <w:t>رؤيا 20:5–6</w:t>
        </w:r>
      </w:hyperlink>
      <w:r>
        <w:rPr>
          <w:lang w:val="ar_AE" w:bidi="ar_AE"/>
        </w:rPr>
        <w:t xml:space="preserve">; قارن </w:t>
      </w:r>
      <w:hyperlink r:id="rId907">
        <w:r>
          <w:rPr>
            <w:lang w:val="ar_AE" w:bidi="ar_AE"/>
          </w:rPr>
          <w:rPr>
            <w:color w:val="0000EE"/>
            <w:u w:val="single"/>
          </w:rPr>
          <w:t>متى 25:41</w:t>
        </w:r>
      </w:hyperlink>
      <w:r>
        <w:rPr>
          <w:lang w:val="ar_AE" w:bidi="ar_AE"/>
        </w:rPr>
        <w:t xml:space="preserve">; </w:t>
      </w:r>
      <w:hyperlink r:id="rId908">
        <w:r>
          <w:rPr>
            <w:lang w:val="ar_AE" w:bidi="ar_AE"/>
          </w:rPr>
          <w:rPr>
            <w:color w:val="0000EE"/>
            <w:u w:val="single"/>
          </w:rPr>
          <w:t>لوقا 16:24</w:t>
        </w:r>
      </w:hyperlink>
      <w:r>
        <w:rPr>
          <w:lang w:val="ar_AE" w:bidi="ar_AE"/>
        </w:rPr>
        <w:t xml:space="preserve">; </w:t>
      </w:r>
      <w:hyperlink r:id="rId909">
        <w:r>
          <w:rPr>
            <w:lang w:val="ar_AE" w:bidi="ar_AE"/>
          </w:rPr>
          <w:rPr>
            <w:color w:val="0000EE"/>
            <w:u w:val="single"/>
          </w:rPr>
          <w:t>يهوذا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w:t>
      </w:r>
      <w:r>
        <w:rPr>
          <w:lang w:val="ar_AE" w:bidi="ar_AE"/>
        </w:rPr>
      </w:r>
    </w:p>
    <w:p>
      <w:pPr>
        <w:bidi/>
      </w:pPr>
      <w:r>
        <w:rPr>
          <w:lang w:val="ar_AE" w:bidi="ar_AE"/>
        </w:rPr>
      </w:r>
      <w:r>
        <w:rPr>
          <w:lang w:val="ar_AE" w:bidi="ar_AE"/>
        </w:rPr>
        <w:t xml:space="preserve">تتضمن هذه الرؤيا خلق الله للسماء الجديدة والأرض الجديدة (قارن </w:t>
      </w:r>
      <w:hyperlink r:id="rId910">
        <w:r>
          <w:rPr>
            <w:lang w:val="ar_AE" w:bidi="ar_AE"/>
          </w:rPr>
          <w:rPr>
            <w:color w:val="0000EE"/>
            <w:u w:val="single"/>
          </w:rPr>
          <w:t>تكوين 1:1</w:t>
        </w:r>
      </w:hyperlink>
      <w:r>
        <w:rPr>
          <w:lang w:val="ar_AE" w:bidi="ar_AE"/>
        </w:rPr>
        <w:t xml:space="preserve"> مع </w:t>
      </w:r>
      <w:hyperlink r:id="rId911">
        <w:r>
          <w:rPr>
            <w:lang w:val="ar_AE" w:bidi="ar_AE"/>
          </w:rPr>
          <w:rPr>
            <w:color w:val="0000EE"/>
            <w:u w:val="single"/>
          </w:rPr>
          <w:t>إشعياء 65:17</w:t>
        </w:r>
      </w:hyperlink>
      <w:r>
        <w:rPr>
          <w:lang w:val="ar_AE" w:bidi="ar_AE"/>
        </w:rPr>
        <w:t xml:space="preserve">; </w:t>
      </w:r>
      <w:hyperlink r:id="rId912">
        <w:r>
          <w:rPr>
            <w:lang w:val="ar_AE" w:bidi="ar_AE"/>
          </w:rPr>
          <w:rPr>
            <w:color w:val="0000EE"/>
            <w:u w:val="single"/>
          </w:rPr>
          <w:t>66:22</w:t>
        </w:r>
      </w:hyperlink>
      <w:r>
        <w:rPr>
          <w:lang w:val="ar_AE" w:bidi="ar_AE"/>
        </w:rPr>
        <w:t xml:space="preserve">). لقد اختفت الخليقة القديمة لأنها كانت خاضعة للفساد (انظر </w:t>
      </w:r>
      <w:hyperlink r:id="rId913">
        <w:r>
          <w:rPr>
            <w:lang w:val="ar_AE" w:bidi="ar_AE"/>
          </w:rPr>
          <w:rPr>
            <w:color w:val="0000EE"/>
            <w:u w:val="single"/>
          </w:rPr>
          <w:t>رومية 8:20–21</w:t>
        </w:r>
      </w:hyperlink>
      <w:r>
        <w:rPr>
          <w:lang w:val="ar_AE" w:bidi="ar_AE"/>
        </w:rPr>
        <w:t xml:space="preserve">; </w:t>
      </w:r>
      <w:hyperlink r:id="rId914">
        <w:r>
          <w:rPr>
            <w:lang w:val="ar_AE" w:bidi="ar_AE"/>
          </w:rPr>
          <w:rPr>
            <w:color w:val="0000EE"/>
            <w:u w:val="single"/>
          </w:rPr>
          <w:t>2 بطرس 3:7</w:t>
        </w:r>
      </w:hyperlink>
      <w:r>
        <w:rPr>
          <w:lang w:val="ar_AE" w:bidi="ar_AE"/>
        </w:rPr>
        <w:t xml:space="preserve">, </w:t>
      </w:r>
      <w:hyperlink r:id="rId170">
        <w:r>
          <w:rPr>
            <w:lang w:val="ar_AE" w:bidi="ar_AE"/>
          </w:rPr>
          <w:rPr>
            <w:color w:val="0000EE"/>
            <w:u w:val="single"/>
          </w:rPr>
          <w:t>10</w:t>
        </w:r>
      </w:hyperlink>
      <w:r>
        <w:rPr>
          <w:lang w:val="ar_AE" w:bidi="ar_AE"/>
        </w:rPr>
        <w:t xml:space="preserve">). • وَالْبَحْرُ لاَ يُوجَدُ فِي مَا بَعْدُ: كان البحر مرتبطًا بالفوضى أو الهاوية (انظر </w:t>
      </w:r>
      <w:r>
        <w:rPr>
          <w:lang w:val="ar_AE" w:bidi="ar_AE"/>
        </w:rPr>
        <w:t>ملاحظة الدراسة على رؤيا 9:1–12</w:t>
      </w:r>
      <w:r>
        <w:rPr>
          <w:lang w:val="ar_AE" w:bidi="ar_AE"/>
        </w:rPr>
        <w:t xml:space="preserve">) وكان يُصوَّر أحيانًا كوحش هائج (انظر </w:t>
      </w:r>
      <w:hyperlink r:id="rId915">
        <w:r>
          <w:rPr>
            <w:lang w:val="ar_AE" w:bidi="ar_AE"/>
          </w:rPr>
          <w:rPr>
            <w:color w:val="0000EE"/>
            <w:u w:val="single"/>
          </w:rPr>
          <w:t>مزامير 46:3</w:t>
        </w:r>
      </w:hyperlink>
      <w:r>
        <w:rPr>
          <w:lang w:val="ar_AE" w:bidi="ar_AE"/>
        </w:rPr>
        <w:t xml:space="preserve">; </w:t>
      </w:r>
      <w:hyperlink r:id="rId916">
        <w:r>
          <w:rPr>
            <w:lang w:val="ar_AE" w:bidi="ar_AE"/>
          </w:rPr>
          <w:rPr>
            <w:color w:val="0000EE"/>
            <w:u w:val="single"/>
          </w:rPr>
          <w:t>74:14</w:t>
        </w:r>
      </w:hyperlink>
      <w:r>
        <w:rPr>
          <w:lang w:val="ar_AE" w:bidi="ar_AE"/>
        </w:rPr>
        <w:t xml:space="preserve">; انظر أيضًا </w:t>
      </w:r>
      <w:hyperlink r:id="rId917">
        <w:r>
          <w:rPr>
            <w:lang w:val="ar_AE" w:bidi="ar_AE"/>
          </w:rPr>
          <w:rPr>
            <w:color w:val="0000EE"/>
            <w:u w:val="single"/>
          </w:rPr>
          <w:t>أيّوب 3:8</w:t>
        </w:r>
      </w:hyperlink>
      <w:r>
        <w:rPr>
          <w:lang w:val="ar_AE" w:bidi="ar_AE"/>
        </w:rPr>
        <w:t xml:space="preserve">; </w:t>
      </w:r>
      <w:hyperlink r:id="rId918">
        <w:r>
          <w:rPr>
            <w:lang w:val="ar_AE" w:bidi="ar_AE"/>
          </w:rPr>
          <w:rPr>
            <w:color w:val="0000EE"/>
            <w:u w:val="single"/>
          </w:rPr>
          <w:t>41:1–34</w:t>
        </w:r>
      </w:hyperlink>
      <w:r>
        <w:rPr>
          <w:lang w:val="ar_AE" w:bidi="ar_AE"/>
        </w:rPr>
        <w:t xml:space="preserve">; </w:t>
      </w:r>
      <w:hyperlink r:id="rId919">
        <w:r>
          <w:rPr>
            <w:lang w:val="ar_AE" w:bidi="ar_AE"/>
          </w:rPr>
          <w:rPr>
            <w:color w:val="0000EE"/>
            <w:u w:val="single"/>
          </w:rPr>
          <w:t>لوقا 21:25</w:t>
        </w:r>
      </w:hyperlink>
      <w:r>
        <w:rPr>
          <w:lang w:val="ar_AE" w:bidi="ar_AE"/>
        </w:rPr>
        <w:t>). الخليقة الجديدة ستكون خالية من كل هذا الشر.</w:t>
      </w:r>
      <w:r>
        <w:rPr>
          <w:lang w:val="ar_AE" w:bidi="ar_AE"/>
        </w:rPr>
      </w:r>
      <w:r>
        <w:rPr>
          <w:lang w:val="ar_AE" w:bidi="ar_AE"/>
        </w:rPr>
      </w:r>
    </w:p>
    <w:p>
      <w:pPr>
        <w:bidi/>
      </w:pPr>
      <w:r>
        <w:rPr>
          <w:lang w:val="ar_AE" w:bidi="ar_AE"/>
        </w:rPr>
      </w:r>
    </w:p>
    <w:p>
      <w:pPr>
        <w:pStyle w:val="Heading2"/>
        <w:bidi/>
      </w:pPr>
      <w:r>
        <w:rPr>
          <w:lang w:val="ar_AE" w:bidi="ar_AE"/>
        </w:rPr>
        <w:t>رؤيا 21: 1–22: 9</w:t>
      </w:r>
      <w:r>
        <w:rPr>
          <w:lang w:val="ar_AE" w:bidi="ar_AE"/>
        </w:rPr>
      </w:r>
    </w:p>
    <w:p>
      <w:pPr>
        <w:bidi/>
      </w:pPr>
      <w:r>
        <w:rPr>
          <w:lang w:val="ar_AE" w:bidi="ar_AE"/>
        </w:rPr>
      </w:r>
      <w:r>
        <w:rPr>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0">
        <w:r>
          <w:rPr>
            <w:lang w:val="ar_AE" w:bidi="ar_AE"/>
          </w:rPr>
          <w:rPr>
            <w:color w:val="0000EE"/>
            <w:u w:val="single"/>
          </w:rPr>
          <w:t>21:1–8</w:t>
        </w:r>
      </w:hyperlink>
      <w:r>
        <w:rPr>
          <w:lang w:val="ar_AE" w:bidi="ar_AE"/>
        </w:rPr>
        <w:t xml:space="preserve">) ويتبعها بتوسعتين: (1) في </w:t>
      </w:r>
      <w:hyperlink r:id="rId921">
        <w:r>
          <w:rPr>
            <w:lang w:val="ar_AE" w:bidi="ar_AE"/>
          </w:rPr>
          <w:rPr>
            <w:color w:val="0000EE"/>
            <w:u w:val="single"/>
          </w:rPr>
          <w:t>21:9–27</w:t>
        </w:r>
      </w:hyperlink>
      <w:r>
        <w:rPr>
          <w:lang w:val="ar_AE" w:bidi="ar_AE"/>
        </w:rPr>
        <w:t xml:space="preserve">، يُقَدِّم أورشليم الجديدة كموقع للكمال المُقَدَّس؛ (2) في </w:t>
      </w:r>
      <w:hyperlink r:id="rId922">
        <w:r>
          <w:rPr>
            <w:lang w:val="ar_AE" w:bidi="ar_AE"/>
          </w:rPr>
          <w:rPr>
            <w:color w:val="0000EE"/>
            <w:u w:val="single"/>
          </w:rPr>
          <w:t>22:1–5</w:t>
        </w:r>
      </w:hyperlink>
      <w:r>
        <w:rPr>
          <w:lang w:val="ar_AE" w:bidi="ar_AE"/>
        </w:rPr>
        <w:t>، يصف أورشليم الجديدة باعتبارها جنة عدن الأخيرة التي كان يمكن لآدم وحواء أن يختبراها لو لم يخطئا.</w:t>
      </w:r>
      <w:r>
        <w:rPr>
          <w:lang w:val="ar_AE" w:bidi="ar_AE"/>
        </w:rPr>
      </w:r>
      <w:r>
        <w:rPr>
          <w:lang w:val="ar_AE" w:bidi="ar_AE"/>
        </w:rPr>
      </w:r>
    </w:p>
    <w:p>
      <w:pPr>
        <w:bidi/>
      </w:pPr>
      <w:r>
        <w:rPr>
          <w:lang w:val="ar_AE" w:bidi="ar_AE"/>
        </w:rPr>
      </w:r>
    </w:p>
    <w:p>
      <w:pPr>
        <w:pStyle w:val="Heading2"/>
        <w:bidi/>
      </w:pPr>
      <w:r>
        <w:rPr>
          <w:lang w:val="ar_AE" w:bidi="ar_AE"/>
        </w:rPr>
        <w:t>رؤيا 21: 2</w:t>
      </w:r>
      <w:r>
        <w:rPr>
          <w:lang w:val="ar_AE" w:bidi="ar_AE"/>
        </w:rPr>
      </w:r>
    </w:p>
    <w:p>
      <w:pPr>
        <w:bidi/>
      </w:pPr>
      <w:r>
        <w:rPr>
          <w:lang w:val="ar_AE" w:bidi="ar_AE"/>
        </w:rPr>
      </w:r>
      <w:r>
        <w:rPr>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2">
        <w:r>
          <w:rPr>
            <w:lang w:val="ar_AE" w:bidi="ar_AE"/>
          </w:rPr>
          <w:rPr>
            <w:color w:val="0000EE"/>
            <w:u w:val="single"/>
          </w:rPr>
          <w:t>إشعياء 61:10</w:t>
        </w:r>
      </w:hyperlink>
      <w:r>
        <w:rPr>
          <w:lang w:val="ar_AE" w:bidi="ar_AE"/>
        </w:rPr>
        <w:t>) تتناقض بشكل واضح مع رؤية بابل (أو روما) كالزانية (</w:t>
      </w:r>
      <w:hyperlink r:id="rId923">
        <w:r>
          <w:rPr>
            <w:lang w:val="ar_AE" w:bidi="ar_AE"/>
          </w:rPr>
          <w:rPr>
            <w:color w:val="0000EE"/>
            <w:u w:val="single"/>
          </w:rPr>
          <w:t>رؤيا 17:4–5</w:t>
        </w:r>
      </w:hyperlink>
      <w:r>
        <w:rPr>
          <w:lang w:val="ar_AE" w:bidi="ar_AE"/>
        </w:rPr>
        <w:t xml:space="preserve">; </w:t>
      </w:r>
      <w:hyperlink r:id="rId792">
        <w:r>
          <w:rPr>
            <w:lang w:val="ar_AE" w:bidi="ar_AE"/>
          </w:rPr>
          <w:rPr>
            <w:color w:val="0000EE"/>
            <w:u w:val="single"/>
          </w:rPr>
          <w:t>18:2–3</w:t>
        </w:r>
      </w:hyperlink>
      <w:r>
        <w:rPr>
          <w:lang w:val="ar_AE" w:bidi="ar_AE"/>
        </w:rPr>
        <w:t xml:space="preserve">; انظر </w:t>
      </w:r>
      <w:r>
        <w:rPr>
          <w:lang w:val="ar_AE" w:bidi="ar_AE"/>
        </w:rPr>
        <w:t>ملاحظة الدراسة على 21:9–22:9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3</w:t>
      </w:r>
      <w:r>
        <w:rPr>
          <w:lang w:val="ar_AE" w:bidi="ar_AE"/>
        </w:rPr>
      </w:r>
    </w:p>
    <w:p>
      <w:pPr>
        <w:bidi/>
      </w:pPr>
      <w:r>
        <w:rPr>
          <w:lang w:val="ar_AE" w:bidi="ar_AE"/>
        </w:rPr>
      </w:r>
      <w:r>
        <w:rPr>
          <w:lang w:val="ar_AE" w:bidi="ar_AE"/>
        </w:rPr>
        <w:t>مسكن الله الآن بين شعبه! وأخيرًا تتحقق انتظارات العهدين القديم والجديد بشكل كامل ونهائي. فمنذ أن أخطأت البشرية (</w:t>
      </w:r>
      <w:hyperlink r:id="rId924">
        <w:r>
          <w:rPr>
            <w:lang w:val="ar_AE" w:bidi="ar_AE"/>
          </w:rPr>
          <w:rPr>
            <w:color w:val="0000EE"/>
            <w:u w:val="single"/>
          </w:rPr>
          <w:t>تكوين 3</w:t>
        </w:r>
      </w:hyperlink>
      <w:r>
        <w:rPr>
          <w:lang w:val="ar_AE" w:bidi="ar_AE"/>
        </w:rPr>
        <w:t>)، كان الانفصال عن الله هو أكبر مشكلة تواجه البشرية (</w:t>
      </w:r>
      <w:hyperlink r:id="rId925">
        <w:r>
          <w:rPr>
            <w:lang w:val="ar_AE" w:bidi="ar_AE"/>
          </w:rPr>
          <w:rPr>
            <w:color w:val="0000EE"/>
            <w:u w:val="single"/>
          </w:rPr>
          <w:t>تكوين 3:23</w:t>
        </w:r>
      </w:hyperlink>
      <w:r>
        <w:rPr>
          <w:lang w:val="ar_AE" w:bidi="ar_AE"/>
        </w:rPr>
        <w:t xml:space="preserve">). ولقد دعا الله شعبه مرارًا وتكرارًا إليه من خلال الأنبياء، ومن خلال يسوع ابنه، ومن خلال حضور الروح القدس (انظر </w:t>
      </w:r>
      <w:hyperlink r:id="rId926">
        <w:r>
          <w:rPr>
            <w:lang w:val="ar_AE" w:bidi="ar_AE"/>
          </w:rPr>
          <w:rPr>
            <w:color w:val="0000EE"/>
            <w:u w:val="single"/>
          </w:rPr>
          <w:t>تكوين 17:8</w:t>
        </w:r>
      </w:hyperlink>
      <w:r>
        <w:rPr>
          <w:lang w:val="ar_AE" w:bidi="ar_AE"/>
        </w:rPr>
        <w:t xml:space="preserve">؛ </w:t>
      </w:r>
      <w:hyperlink r:id="rId927">
        <w:r>
          <w:rPr>
            <w:lang w:val="ar_AE" w:bidi="ar_AE"/>
          </w:rPr>
          <w:rPr>
            <w:color w:val="0000EE"/>
            <w:u w:val="single"/>
          </w:rPr>
          <w:t>خروج 29:45–46</w:t>
        </w:r>
      </w:hyperlink>
      <w:r>
        <w:rPr>
          <w:lang w:val="ar_AE" w:bidi="ar_AE"/>
        </w:rPr>
        <w:t xml:space="preserve">؛ </w:t>
      </w:r>
      <w:hyperlink r:id="rId928">
        <w:r>
          <w:rPr>
            <w:lang w:val="ar_AE" w:bidi="ar_AE"/>
          </w:rPr>
          <w:rPr>
            <w:color w:val="0000EE"/>
            <w:u w:val="single"/>
          </w:rPr>
          <w:t>مزامير 46:4–5</w:t>
        </w:r>
      </w:hyperlink>
      <w:r>
        <w:rPr>
          <w:lang w:val="ar_AE" w:bidi="ar_AE"/>
        </w:rPr>
        <w:t xml:space="preserve">؛ </w:t>
      </w:r>
      <w:hyperlink r:id="rId929">
        <w:r>
          <w:rPr>
            <w:lang w:val="ar_AE" w:bidi="ar_AE"/>
          </w:rPr>
          <w:rPr>
            <w:color w:val="0000EE"/>
            <w:u w:val="single"/>
          </w:rPr>
          <w:t>95:7</w:t>
        </w:r>
      </w:hyperlink>
      <w:r>
        <w:rPr>
          <w:lang w:val="ar_AE" w:bidi="ar_AE"/>
        </w:rPr>
        <w:t xml:space="preserve">؛ </w:t>
      </w:r>
      <w:hyperlink r:id="rId930">
        <w:r>
          <w:rPr>
            <w:lang w:val="ar_AE" w:bidi="ar_AE"/>
          </w:rPr>
          <w:rPr>
            <w:color w:val="0000EE"/>
            <w:u w:val="single"/>
          </w:rPr>
          <w:t>إرميا 7:23</w:t>
        </w:r>
      </w:hyperlink>
      <w:r>
        <w:rPr>
          <w:lang w:val="ar_AE" w:bidi="ar_AE"/>
        </w:rPr>
        <w:t xml:space="preserve">؛ </w:t>
      </w:r>
      <w:hyperlink r:id="rId931">
        <w:r>
          <w:rPr>
            <w:lang w:val="ar_AE" w:bidi="ar_AE"/>
          </w:rPr>
          <w:rPr>
            <w:color w:val="0000EE"/>
            <w:u w:val="single"/>
          </w:rPr>
          <w:t>31:33</w:t>
        </w:r>
      </w:hyperlink>
      <w:r>
        <w:rPr>
          <w:lang w:val="ar_AE" w:bidi="ar_AE"/>
        </w:rPr>
        <w:t xml:space="preserve">؛ </w:t>
      </w:r>
      <w:hyperlink r:id="rId932">
        <w:r>
          <w:rPr>
            <w:lang w:val="ar_AE" w:bidi="ar_AE"/>
          </w:rPr>
          <w:rPr>
            <w:color w:val="0000EE"/>
            <w:u w:val="single"/>
          </w:rPr>
          <w:t>حزقيال 34:14</w:t>
        </w:r>
      </w:hyperlink>
      <w:r>
        <w:rPr>
          <w:lang w:val="ar_AE" w:bidi="ar_AE"/>
        </w:rPr>
        <w:t xml:space="preserve">؛ </w:t>
      </w:r>
      <w:hyperlink r:id="rId933">
        <w:r>
          <w:rPr>
            <w:lang w:val="ar_AE" w:bidi="ar_AE"/>
          </w:rPr>
          <w:rPr>
            <w:color w:val="0000EE"/>
            <w:u w:val="single"/>
          </w:rPr>
          <w:t>37:27</w:t>
        </w:r>
      </w:hyperlink>
      <w:r>
        <w:rPr>
          <w:lang w:val="ar_AE" w:bidi="ar_AE"/>
        </w:rPr>
        <w:t xml:space="preserve">؛ </w:t>
      </w:r>
      <w:hyperlink r:id="rId934">
        <w:r>
          <w:rPr>
            <w:lang w:val="ar_AE" w:bidi="ar_AE"/>
          </w:rPr>
          <w:rPr>
            <w:color w:val="0000EE"/>
            <w:u w:val="single"/>
          </w:rPr>
          <w:t>زكريا 8:8</w:t>
        </w:r>
      </w:hyperlink>
      <w:r>
        <w:rPr>
          <w:lang w:val="ar_AE" w:bidi="ar_AE"/>
        </w:rPr>
        <w:t xml:space="preserve">؛ </w:t>
      </w:r>
      <w:hyperlink r:id="rId935">
        <w:r>
          <w:rPr>
            <w:lang w:val="ar_AE" w:bidi="ar_AE"/>
          </w:rPr>
          <w:rPr>
            <w:color w:val="0000EE"/>
            <w:u w:val="single"/>
          </w:rPr>
          <w:t>يوحنا 14:2–3</w:t>
        </w:r>
      </w:hyperlink>
      <w:r>
        <w:rPr>
          <w:lang w:val="ar_AE" w:bidi="ar_AE"/>
        </w:rPr>
        <w:t xml:space="preserve">؛ </w:t>
      </w:r>
      <w:hyperlink r:id="rId936">
        <w:r>
          <w:rPr>
            <w:lang w:val="ar_AE" w:bidi="ar_AE"/>
          </w:rPr>
          <w:rPr>
            <w:color w:val="0000EE"/>
            <w:u w:val="single"/>
          </w:rPr>
          <w:t>17:24</w:t>
        </w:r>
      </w:hyperlink>
      <w:r>
        <w:rPr>
          <w:lang w:val="ar_AE" w:bidi="ar_AE"/>
        </w:rPr>
        <w:t>). في السماء الجديدة والأرض الجديدة، سيختبر شعب الله أخيرًا الشركة النهائية والأبدية مع الله.</w:t>
      </w:r>
      <w:r>
        <w:rPr>
          <w:lang w:val="ar_AE" w:bidi="ar_AE"/>
        </w:rPr>
      </w:r>
      <w:r>
        <w:rPr>
          <w:lang w:val="ar_AE" w:bidi="ar_AE"/>
        </w:rPr>
      </w:r>
    </w:p>
    <w:p>
      <w:pPr>
        <w:bidi/>
      </w:pPr>
      <w:r>
        <w:rPr>
          <w:lang w:val="ar_AE" w:bidi="ar_AE"/>
        </w:rPr>
      </w:r>
    </w:p>
    <w:p>
      <w:pPr>
        <w:pStyle w:val="Heading2"/>
        <w:bidi/>
      </w:pPr>
      <w:r>
        <w:rPr>
          <w:lang w:val="ar_AE" w:bidi="ar_AE"/>
        </w:rPr>
        <w:t>رؤيا 21: 4</w:t>
      </w:r>
      <w:r>
        <w:rPr>
          <w:lang w:val="ar_AE" w:bidi="ar_AE"/>
        </w:rPr>
      </w:r>
    </w:p>
    <w:p>
      <w:pPr>
        <w:bidi/>
      </w:pPr>
      <w:r>
        <w:rPr>
          <w:lang w:val="ar_AE" w:bidi="ar_AE"/>
        </w:rPr>
      </w:r>
      <w:r>
        <w:rPr>
          <w:lang w:val="ar_AE" w:bidi="ar_AE"/>
        </w:rPr>
        <w:t xml:space="preserve">وَالْمَوْتُ لاَ يَكُونُ فِي مَا بَعْدُ، وَلاَ يَكُونُ حُزْنٌ وَلاَ صُرَاخٌ وَلاَ وَجَعٌ فِي مَا بَعْدُ: انظر </w:t>
      </w:r>
      <w:hyperlink r:id="rId937">
        <w:r>
          <w:rPr>
            <w:lang w:val="ar_AE" w:bidi="ar_AE"/>
          </w:rPr>
          <w:rPr>
            <w:color w:val="0000EE"/>
            <w:u w:val="single"/>
          </w:rPr>
          <w:t>إشعياء 25: 8</w:t>
        </w:r>
      </w:hyperlink>
      <w:r>
        <w:rPr>
          <w:lang w:val="ar_AE" w:bidi="ar_AE"/>
        </w:rPr>
        <w:t xml:space="preserve">؛ </w:t>
      </w:r>
      <w:hyperlink r:id="rId938">
        <w:r>
          <w:rPr>
            <w:lang w:val="ar_AE" w:bidi="ar_AE"/>
          </w:rPr>
          <w:rPr>
            <w:color w:val="0000EE"/>
            <w:u w:val="single"/>
          </w:rPr>
          <w:t>١ كورنثوس 15: 54</w:t>
        </w:r>
      </w:hyperlink>
      <w:r>
        <w:rPr>
          <w:lang w:val="ar_AE" w:bidi="ar_AE"/>
        </w:rPr>
        <w:t xml:space="preserve">. كما سيعرف شعب الله الكمال الخلَّاق والخلاص الذي يقدمه المسيح (انظر </w:t>
      </w:r>
      <w:hyperlink r:id="rId939">
        <w:r>
          <w:rPr>
            <w:lang w:val="ar_AE" w:bidi="ar_AE"/>
          </w:rPr>
          <w:rPr>
            <w:color w:val="0000EE"/>
            <w:u w:val="single"/>
          </w:rPr>
          <w:t>٢ كورنثوس 5: 17</w:t>
        </w:r>
      </w:hyperlink>
      <w:r>
        <w:rPr>
          <w:lang w:val="ar_AE" w:bidi="ar_AE"/>
        </w:rPr>
        <w:t xml:space="preserve">؛ </w:t>
      </w:r>
      <w:hyperlink r:id="rId940">
        <w:r>
          <w:rPr>
            <w:lang w:val="ar_AE" w:bidi="ar_AE"/>
          </w:rPr>
          <w:rPr>
            <w:color w:val="0000EE"/>
            <w:u w:val="single"/>
          </w:rPr>
          <w:t>غلاطية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6</w:t>
      </w:r>
      <w:r>
        <w:rPr>
          <w:lang w:val="ar_AE" w:bidi="ar_AE"/>
        </w:rPr>
      </w:r>
    </w:p>
    <w:p>
      <w:pPr>
        <w:bidi/>
      </w:pPr>
      <w:r>
        <w:rPr>
          <w:lang w:val="ar_AE" w:bidi="ar_AE"/>
        </w:rPr>
      </w:r>
      <w:r>
        <w:rPr>
          <w:lang w:val="ar_AE" w:bidi="ar_AE"/>
        </w:rPr>
        <w:t>يُكرر الله هنا كلمات يسوع الأخيرة على الصليب، "قَدْ تَمَّ!" (</w:t>
      </w:r>
      <w:hyperlink r:id="rId700">
        <w:r>
          <w:rPr>
            <w:lang w:val="ar_AE" w:bidi="ar_AE"/>
          </w:rPr>
          <w:rPr>
            <w:color w:val="0000EE"/>
            <w:u w:val="single"/>
          </w:rPr>
          <w:t>يوحنّا 19:30</w:t>
        </w:r>
      </w:hyperlink>
      <w:r>
        <w:rPr>
          <w:lang w:val="ar_AE" w:bidi="ar_AE"/>
        </w:rPr>
        <w:t xml:space="preserve">؛ قارن </w:t>
      </w:r>
      <w:hyperlink r:id="rId659">
        <w:r>
          <w:rPr>
            <w:lang w:val="ar_AE" w:bidi="ar_AE"/>
          </w:rPr>
          <w:rPr>
            <w:color w:val="0000EE"/>
            <w:u w:val="single"/>
          </w:rPr>
          <w:t>رؤيا 16:17</w:t>
        </w:r>
      </w:hyperlink>
      <w:r>
        <w:rPr>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0">
        <w:r>
          <w:rPr>
            <w:lang w:val="ar_AE" w:bidi="ar_AE"/>
          </w:rPr>
          <w:rPr>
            <w:color w:val="0000EE"/>
            <w:u w:val="single"/>
          </w:rPr>
          <w:t>تكوين 1:1</w:t>
        </w:r>
      </w:hyperlink>
      <w:r>
        <w:rPr>
          <w:lang w:val="ar_AE" w:bidi="ar_AE"/>
        </w:rPr>
        <w:t xml:space="preserve">؛ قارن </w:t>
      </w:r>
      <w:hyperlink r:id="rId941">
        <w:r>
          <w:rPr>
            <w:lang w:val="ar_AE" w:bidi="ar_AE"/>
          </w:rPr>
          <w:rPr>
            <w:color w:val="0000EE"/>
            <w:u w:val="single"/>
          </w:rPr>
          <w:t>يوحنّا 1:1–2</w:t>
        </w:r>
      </w:hyperlink>
      <w:r>
        <w:rPr>
          <w:lang w:val="ar_AE" w:bidi="ar_AE"/>
        </w:rPr>
        <w:t xml:space="preserve">) وهو أيضًا النهاية (انظر </w:t>
      </w:r>
      <w:hyperlink r:id="rId27">
        <w:r>
          <w:rPr>
            <w:lang w:val="ar_AE" w:bidi="ar_AE"/>
          </w:rPr>
          <w:rPr>
            <w:color w:val="0000EE"/>
            <w:u w:val="single"/>
          </w:rPr>
          <w:t>رؤيا 1:8</w:t>
        </w:r>
      </w:hyperlink>
      <w:r>
        <w:rPr>
          <w:lang w:val="ar_AE" w:bidi="ar_AE"/>
        </w:rPr>
        <w:t xml:space="preserve">؛ </w:t>
      </w:r>
      <w:hyperlink r:id="rId942">
        <w:r>
          <w:rPr>
            <w:lang w:val="ar_AE" w:bidi="ar_AE"/>
          </w:rPr>
          <w:rPr>
            <w:color w:val="0000EE"/>
            <w:u w:val="single"/>
          </w:rPr>
          <w:t>22:13</w:t>
        </w:r>
      </w:hyperlink>
      <w:r>
        <w:rPr>
          <w:lang w:val="ar_AE" w:bidi="ar_AE"/>
        </w:rPr>
        <w:t xml:space="preserve">). • لأن المسيح هو الأسمى والمسؤول عن كل الأشياء (انظر </w:t>
      </w:r>
      <w:hyperlink r:id="rId943">
        <w:r>
          <w:rPr>
            <w:lang w:val="ar_AE" w:bidi="ar_AE"/>
          </w:rPr>
          <w:rPr>
            <w:color w:val="0000EE"/>
            <w:u w:val="single"/>
          </w:rPr>
          <w:t>رومية 9:5</w:t>
        </w:r>
      </w:hyperlink>
      <w:r>
        <w:rPr>
          <w:lang w:val="ar_AE" w:bidi="ar_AE"/>
        </w:rPr>
        <w:t xml:space="preserve">؛ </w:t>
      </w:r>
      <w:hyperlink r:id="rId944">
        <w:r>
          <w:rPr>
            <w:lang w:val="ar_AE" w:bidi="ar_AE"/>
          </w:rPr>
          <w:rPr>
            <w:color w:val="0000EE"/>
            <w:u w:val="single"/>
          </w:rPr>
          <w:t>1 كورنثوس 15:28</w:t>
        </w:r>
      </w:hyperlink>
      <w:r>
        <w:rPr>
          <w:lang w:val="ar_AE" w:bidi="ar_AE"/>
        </w:rPr>
        <w:t xml:space="preserve">؛ </w:t>
      </w:r>
      <w:hyperlink r:id="rId945">
        <w:r>
          <w:rPr>
            <w:lang w:val="ar_AE" w:bidi="ar_AE"/>
          </w:rPr>
          <w:rPr>
            <w:color w:val="0000EE"/>
            <w:u w:val="single"/>
          </w:rPr>
          <w:t>أفسس 1:22–23</w:t>
        </w:r>
      </w:hyperlink>
      <w:r>
        <w:rPr>
          <w:lang w:val="ar_AE" w:bidi="ar_AE"/>
        </w:rPr>
        <w:t xml:space="preserve">؛ </w:t>
      </w:r>
      <w:hyperlink r:id="rId946">
        <w:r>
          <w:rPr>
            <w:lang w:val="ar_AE" w:bidi="ar_AE"/>
          </w:rPr>
          <w:rPr>
            <w:color w:val="0000EE"/>
            <w:u w:val="single"/>
          </w:rPr>
          <w:t>4:5–6</w:t>
        </w:r>
      </w:hyperlink>
      <w:r>
        <w:rPr>
          <w:lang w:val="ar_AE" w:bidi="ar_AE"/>
        </w:rPr>
        <w:t xml:space="preserve">)، فإنه يمنح ماء الحياة لكل من يعطش إليه (انظر </w:t>
      </w:r>
      <w:r>
        <w:rPr>
          <w:lang w:val="ar_AE" w:bidi="ar_AE"/>
        </w:rPr>
        <w:t>ملاحظة الدراسة على رؤيا 7:16–17</w:t>
      </w:r>
      <w:r>
        <w:rPr>
          <w:lang w:val="ar_AE" w:bidi="ar_AE"/>
        </w:rPr>
        <w:t xml:space="preserve">؛ انظر أيضًا </w:t>
      </w:r>
      <w:hyperlink r:id="rId947">
        <w:r>
          <w:rPr>
            <w:lang w:val="ar_AE" w:bidi="ar_AE"/>
          </w:rPr>
          <w:rPr>
            <w:color w:val="0000EE"/>
            <w:u w:val="single"/>
          </w:rPr>
          <w:t>إشعياء 55:1</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368">
        <w:r>
          <w:rPr>
            <w:lang w:val="ar_AE" w:bidi="ar_AE"/>
          </w:rPr>
          <w:rPr>
            <w:color w:val="0000EE"/>
            <w:u w:val="single"/>
          </w:rPr>
          <w:t>7:37–38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7</w:t>
      </w:r>
      <w:r>
        <w:rPr>
          <w:lang w:val="ar_AE" w:bidi="ar_AE"/>
        </w:rPr>
      </w:r>
    </w:p>
    <w:p>
      <w:pPr>
        <w:bidi/>
      </w:pPr>
      <w:r>
        <w:rPr>
          <w:lang w:val="ar_AE" w:bidi="ar_AE"/>
        </w:rPr>
      </w:r>
      <w:r>
        <w:rPr>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6">
        <w:r>
          <w:rPr>
            <w:lang w:val="ar_AE" w:bidi="ar_AE"/>
          </w:rPr>
          <w:rPr>
            <w:color w:val="0000EE"/>
            <w:u w:val="single"/>
          </w:rPr>
          <w:t>تكوين 17:8</w:t>
        </w:r>
      </w:hyperlink>
      <w:r>
        <w:rPr>
          <w:lang w:val="ar_AE" w:bidi="ar_AE"/>
        </w:rPr>
        <w:t xml:space="preserve">; </w:t>
      </w:r>
      <w:hyperlink r:id="rId949">
        <w:r>
          <w:rPr>
            <w:lang w:val="ar_AE" w:bidi="ar_AE"/>
          </w:rPr>
          <w:rPr>
            <w:color w:val="0000EE"/>
            <w:u w:val="single"/>
          </w:rPr>
          <w:t>2 صموئيل 7:14–16</w:t>
        </w:r>
      </w:hyperlink>
      <w:r>
        <w:rPr>
          <w:lang w:val="ar_AE" w:bidi="ar_AE"/>
        </w:rPr>
        <w:t xml:space="preserve">; </w:t>
      </w:r>
      <w:hyperlink r:id="rId931">
        <w:r>
          <w:rPr>
            <w:lang w:val="ar_AE" w:bidi="ar_AE"/>
          </w:rPr>
          <w:rPr>
            <w:color w:val="0000EE"/>
            <w:u w:val="single"/>
          </w:rPr>
          <w:t>إرميا 31:33</w:t>
        </w:r>
      </w:hyperlink>
      <w:r>
        <w:rPr>
          <w:lang w:val="ar_AE" w:bidi="ar_AE"/>
        </w:rPr>
        <w:t xml:space="preserve">; </w:t>
      </w:r>
      <w:hyperlink r:id="rId950">
        <w:r>
          <w:rPr>
            <w:lang w:val="ar_AE" w:bidi="ar_AE"/>
          </w:rPr>
          <w:rPr>
            <w:color w:val="0000EE"/>
            <w:u w:val="single"/>
          </w:rPr>
          <w:t>حزقيال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8</w:t>
      </w:r>
      <w:r>
        <w:rPr>
          <w:lang w:val="ar_AE" w:bidi="ar_AE"/>
        </w:rPr>
      </w:r>
    </w:p>
    <w:p>
      <w:pPr>
        <w:bidi/>
      </w:pPr>
      <w:r>
        <w:rPr>
          <w:lang w:val="ar_AE" w:bidi="ar_AE"/>
        </w:rPr>
      </w:r>
      <w:r>
        <w:rPr>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4">
        <w:r>
          <w:rPr>
            <w:lang w:val="ar_AE" w:bidi="ar_AE"/>
          </w:rPr>
          <w:rPr>
            <w:color w:val="0000EE"/>
            <w:u w:val="single"/>
          </w:rPr>
          <w:t>رومية 1:29–32</w:t>
        </w:r>
      </w:hyperlink>
      <w:r>
        <w:rPr>
          <w:lang w:val="ar_AE" w:bidi="ar_AE"/>
        </w:rPr>
        <w:t xml:space="preserve">; </w:t>
      </w:r>
      <w:hyperlink r:id="rId951">
        <w:r>
          <w:rPr>
            <w:lang w:val="ar_AE" w:bidi="ar_AE"/>
          </w:rPr>
          <w:rPr>
            <w:color w:val="0000EE"/>
            <w:u w:val="single"/>
          </w:rPr>
          <w:t>غلاطية 5:19–21</w:t>
        </w:r>
      </w:hyperlink>
      <w:r>
        <w:rPr>
          <w:lang w:val="ar_AE" w:bidi="ar_AE"/>
        </w:rPr>
        <w:t xml:space="preserve">; </w:t>
      </w:r>
      <w:hyperlink r:id="rId952">
        <w:r>
          <w:rPr>
            <w:lang w:val="ar_AE" w:bidi="ar_AE"/>
          </w:rPr>
          <w:rPr>
            <w:color w:val="0000EE"/>
            <w:u w:val="single"/>
          </w:rPr>
          <w:t>2 تيموثاوس 3:2–5</w:t>
        </w:r>
      </w:hyperlink>
      <w:r>
        <w:rPr>
          <w:lang w:val="ar_AE" w:bidi="ar_AE"/>
        </w:rPr>
        <w:t xml:space="preserve">; قارن </w:t>
      </w:r>
      <w:hyperlink r:id="rId953">
        <w:r>
          <w:rPr>
            <w:lang w:val="ar_AE" w:bidi="ar_AE"/>
          </w:rPr>
          <w:rPr>
            <w:color w:val="0000EE"/>
            <w:u w:val="single"/>
          </w:rPr>
          <w:t>خروج 20:13–17</w:t>
        </w:r>
      </w:hyperlink>
      <w:r>
        <w:rPr>
          <w:lang w:val="ar_AE" w:bidi="ar_AE"/>
        </w:rPr>
        <w:t xml:space="preserve">; انظر أيضًا </w:t>
      </w:r>
      <w:r>
        <w:rPr>
          <w:lang w:val="ar_AE" w:bidi="ar_AE"/>
        </w:rPr>
        <w:t>ملاحظة الدراسة على رؤيا 20:10</w:t>
      </w:r>
      <w:r>
        <w:rPr>
          <w:lang w:val="ar_AE" w:bidi="ar_AE"/>
        </w:rPr>
        <w:t>). • وَجَمِيعُ الْكَذَبَةِ: يبدو أن يوحنا يعتبر الخداع والكذب بمثابة جذر للخطية؛ وفي مكان آخر يصف الشيطان بأنه "أبو الكذاب" (</w:t>
      </w:r>
      <w:hyperlink r:id="rId122">
        <w:r>
          <w:rPr>
            <w:lang w:val="ar_AE" w:bidi="ar_AE"/>
          </w:rPr>
          <w:rPr>
            <w:color w:val="0000EE"/>
            <w:u w:val="single"/>
          </w:rPr>
          <w:t>يوحنا 8:44</w:t>
        </w:r>
      </w:hyperlink>
      <w:r>
        <w:rPr>
          <w:lang w:val="ar_AE" w:bidi="ar_AE"/>
        </w:rPr>
        <w:t xml:space="preserve">; </w:t>
      </w:r>
      <w:hyperlink r:id="rId954">
        <w:r>
          <w:rPr>
            <w:lang w:val="ar_AE" w:bidi="ar_AE"/>
          </w:rPr>
          <w:rPr>
            <w:color w:val="0000EE"/>
            <w:u w:val="single"/>
          </w:rPr>
          <w:t>1 يوحنا 2:4</w:t>
        </w:r>
      </w:hyperlink>
      <w:r>
        <w:rPr>
          <w:lang w:val="ar_AE" w:bidi="ar_AE"/>
        </w:rPr>
        <w:t xml:space="preserve">; انظر </w:t>
      </w:r>
      <w:hyperlink r:id="rId955">
        <w:r>
          <w:rPr>
            <w:lang w:val="ar_AE" w:bidi="ar_AE"/>
          </w:rPr>
          <w:rPr>
            <w:color w:val="0000EE"/>
            <w:u w:val="single"/>
          </w:rPr>
          <w:t>رؤيا 14:5</w:t>
        </w:r>
      </w:hyperlink>
      <w:r>
        <w:rPr>
          <w:lang w:val="ar_AE" w:bidi="ar_AE"/>
        </w:rPr>
        <w:t xml:space="preserve">; </w:t>
      </w:r>
      <w:hyperlink r:id="rId632">
        <w:r>
          <w:rPr>
            <w:lang w:val="ar_AE" w:bidi="ar_AE"/>
          </w:rPr>
          <w:rPr>
            <w:color w:val="0000EE"/>
            <w:u w:val="single"/>
          </w:rPr>
          <w:t>21:27</w:t>
        </w:r>
      </w:hyperlink>
      <w:r>
        <w:rPr>
          <w:lang w:val="ar_AE" w:bidi="ar_AE"/>
        </w:rPr>
        <w:t xml:space="preserve">; </w:t>
      </w:r>
      <w:hyperlink r:id="rId452">
        <w:r>
          <w:rPr>
            <w:lang w:val="ar_AE" w:bidi="ar_AE"/>
          </w:rPr>
          <w:rPr>
            <w:color w:val="0000EE"/>
            <w:u w:val="single"/>
          </w:rPr>
          <w:t>22:15</w:t>
        </w:r>
      </w:hyperlink>
      <w:r>
        <w:rPr>
          <w:lang w:val="ar_AE" w:bidi="ar_AE"/>
        </w:rPr>
        <w:t xml:space="preserve">; قارن </w:t>
      </w:r>
      <w:hyperlink r:id="rId956">
        <w:r>
          <w:rPr>
            <w:lang w:val="ar_AE" w:bidi="ar_AE"/>
          </w:rPr>
          <w:rPr>
            <w:color w:val="0000EE"/>
            <w:u w:val="single"/>
          </w:rPr>
          <w:t>متى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9–22: 9</w:t>
      </w:r>
      <w:r>
        <w:rPr>
          <w:lang w:val="ar_AE" w:bidi="ar_AE"/>
        </w:rPr>
      </w:r>
    </w:p>
    <w:p>
      <w:pPr>
        <w:bidi/>
      </w:pPr>
      <w:r>
        <w:rPr>
          <w:lang w:val="ar_AE" w:bidi="ar_AE"/>
        </w:rPr>
      </w:r>
      <w:r>
        <w:rPr>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7">
        <w:r>
          <w:rPr>
            <w:lang w:val="ar_AE" w:bidi="ar_AE"/>
          </w:rPr>
          <w:rPr>
            <w:color w:val="0000EE"/>
            <w:u w:val="single"/>
          </w:rPr>
          <w:t>21:2</w:t>
        </w:r>
      </w:hyperlink>
      <w:r>
        <w:rPr>
          <w:lang w:val="ar_AE" w:bidi="ar_AE"/>
        </w:rPr>
        <w:t xml:space="preserve">; </w:t>
      </w:r>
      <w:hyperlink r:id="rId365">
        <w:r>
          <w:rPr>
            <w:lang w:val="ar_AE" w:bidi="ar_AE"/>
          </w:rPr>
          <w:rPr>
            <w:color w:val="0000EE"/>
            <w:u w:val="single"/>
          </w:rPr>
          <w:t>22:17</w:t>
        </w:r>
      </w:hyperlink>
      <w:r>
        <w:rPr>
          <w:lang w:val="ar_AE" w:bidi="ar_AE"/>
        </w:rPr>
        <w:t xml:space="preserve">; </w:t>
      </w:r>
      <w:hyperlink r:id="rId958">
        <w:r>
          <w:rPr>
            <w:lang w:val="ar_AE" w:bidi="ar_AE"/>
          </w:rPr>
          <w:rPr>
            <w:color w:val="0000EE"/>
            <w:u w:val="single"/>
          </w:rPr>
          <w:t>أفسس 5:22–32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10</w:t>
      </w:r>
      <w:r>
        <w:rPr>
          <w:lang w:val="ar_AE" w:bidi="ar_AE"/>
        </w:rPr>
      </w:r>
    </w:p>
    <w:p>
      <w:pPr>
        <w:bidi/>
      </w:pPr>
      <w:r>
        <w:rPr>
          <w:lang w:val="ar_AE" w:bidi="ar_AE"/>
        </w:rPr>
      </w:r>
      <w:r>
        <w:rPr>
          <w:lang w:val="ar_AE" w:bidi="ar_AE"/>
        </w:rPr>
        <w:t xml:space="preserve">إِلَى جَبَل عَظِيمٍ عَال: في الكتاب المُقَدَّس، كثيرًا ما تُختبر اللقاءات مع الله على الجبال (انظر </w:t>
      </w:r>
      <w:hyperlink r:id="rId959">
        <w:r>
          <w:rPr>
            <w:lang w:val="ar_AE" w:bidi="ar_AE"/>
          </w:rPr>
          <w:rPr>
            <w:color w:val="0000EE"/>
            <w:u w:val="single"/>
          </w:rPr>
          <w:t>حزقيال 40:2</w:t>
        </w:r>
      </w:hyperlink>
      <w:r>
        <w:rPr>
          <w:lang w:val="ar_AE" w:bidi="ar_AE"/>
        </w:rPr>
        <w:t xml:space="preserve">; انظر أيضًا </w:t>
      </w:r>
      <w:hyperlink r:id="rId960">
        <w:r>
          <w:rPr>
            <w:lang w:val="ar_AE" w:bidi="ar_AE"/>
          </w:rPr>
          <w:rPr>
            <w:color w:val="0000EE"/>
            <w:u w:val="single"/>
          </w:rPr>
          <w:t>خروج 3:1</w:t>
        </w:r>
      </w:hyperlink>
      <w:r>
        <w:rPr>
          <w:lang w:val="ar_AE" w:bidi="ar_AE"/>
        </w:rPr>
        <w:t xml:space="preserve">; </w:t>
      </w:r>
      <w:hyperlink r:id="rId961">
        <w:r>
          <w:rPr>
            <w:lang w:val="ar_AE" w:bidi="ar_AE"/>
          </w:rPr>
          <w:rPr>
            <w:color w:val="0000EE"/>
            <w:u w:val="single"/>
          </w:rPr>
          <w:t>19:10–25</w:t>
        </w:r>
      </w:hyperlink>
      <w:r>
        <w:rPr>
          <w:lang w:val="ar_AE" w:bidi="ar_AE"/>
        </w:rPr>
        <w:t xml:space="preserve">; </w:t>
      </w:r>
      <w:hyperlink r:id="rId962">
        <w:r>
          <w:rPr>
            <w:lang w:val="ar_AE" w:bidi="ar_AE"/>
          </w:rPr>
          <w:rPr>
            <w:color w:val="0000EE"/>
            <w:u w:val="single"/>
          </w:rPr>
          <w:t>تثنية 34:1–4</w:t>
        </w:r>
      </w:hyperlink>
      <w:r>
        <w:rPr>
          <w:lang w:val="ar_AE" w:bidi="ar_AE"/>
        </w:rPr>
        <w:t xml:space="preserve">; </w:t>
      </w:r>
      <w:hyperlink r:id="rId963">
        <w:r>
          <w:rPr>
            <w:lang w:val="ar_AE" w:bidi="ar_AE"/>
          </w:rPr>
          <w:rPr>
            <w:color w:val="0000EE"/>
            <w:u w:val="single"/>
          </w:rPr>
          <w:t>1 ملوك 18:20–40</w:t>
        </w:r>
      </w:hyperlink>
      <w:r>
        <w:rPr>
          <w:lang w:val="ar_AE" w:bidi="ar_AE"/>
        </w:rPr>
        <w:t xml:space="preserve">; </w:t>
      </w:r>
      <w:hyperlink r:id="rId964">
        <w:r>
          <w:rPr>
            <w:lang w:val="ar_AE" w:bidi="ar_AE"/>
          </w:rPr>
          <w:rPr>
            <w:color w:val="0000EE"/>
            <w:u w:val="single"/>
          </w:rPr>
          <w:t>19:8–18</w:t>
        </w:r>
      </w:hyperlink>
      <w:r>
        <w:rPr>
          <w:lang w:val="ar_AE" w:bidi="ar_AE"/>
        </w:rPr>
        <w:t xml:space="preserve">; </w:t>
      </w:r>
      <w:hyperlink r:id="rId965">
        <w:r>
          <w:rPr>
            <w:lang w:val="ar_AE" w:bidi="ar_AE"/>
          </w:rPr>
          <w:rPr>
            <w:color w:val="0000EE"/>
            <w:u w:val="single"/>
          </w:rPr>
          <w:t>متى 5:1</w:t>
        </w:r>
      </w:hyperlink>
      <w:r>
        <w:rPr>
          <w:lang w:val="ar_AE" w:bidi="ar_AE"/>
        </w:rPr>
        <w:t xml:space="preserve">; </w:t>
      </w:r>
      <w:hyperlink r:id="rId966">
        <w:r>
          <w:rPr>
            <w:lang w:val="ar_AE" w:bidi="ar_AE"/>
          </w:rPr>
          <w:rPr>
            <w:color w:val="0000EE"/>
            <w:u w:val="single"/>
          </w:rPr>
          <w:t>15:29</w:t>
        </w:r>
      </w:hyperlink>
      <w:r>
        <w:rPr>
          <w:lang w:val="ar_AE" w:bidi="ar_AE"/>
        </w:rPr>
        <w:t xml:space="preserve">; </w:t>
      </w:r>
      <w:hyperlink r:id="rId967">
        <w:r>
          <w:rPr>
            <w:lang w:val="ar_AE" w:bidi="ar_AE"/>
          </w:rPr>
          <w:rPr>
            <w:color w:val="0000EE"/>
            <w:u w:val="single"/>
          </w:rPr>
          <w:t>17:1</w:t>
        </w:r>
      </w:hyperlink>
      <w:r>
        <w:rPr>
          <w:lang w:val="ar_AE" w:bidi="ar_AE"/>
        </w:rPr>
        <w:t xml:space="preserve">; </w:t>
      </w:r>
      <w:hyperlink r:id="rId968">
        <w:r>
          <w:rPr>
            <w:lang w:val="ar_AE" w:bidi="ar_AE"/>
          </w:rPr>
          <w:rPr>
            <w:color w:val="0000EE"/>
            <w:u w:val="single"/>
          </w:rPr>
          <w:t>24:3</w:t>
        </w:r>
      </w:hyperlink>
      <w:r>
        <w:rPr>
          <w:lang w:val="ar_AE" w:bidi="ar_AE"/>
        </w:rPr>
        <w:t xml:space="preserve">; </w:t>
      </w:r>
      <w:hyperlink r:id="rId969">
        <w:r>
          <w:rPr>
            <w:lang w:val="ar_AE" w:bidi="ar_AE"/>
          </w:rPr>
          <w:rPr>
            <w:color w:val="0000EE"/>
            <w:u w:val="single"/>
          </w:rPr>
          <w:t>28:16</w:t>
        </w:r>
      </w:hyperlink>
      <w:r>
        <w:rPr>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0">
        <w:r>
          <w:rPr>
            <w:lang w:val="ar_AE" w:bidi="ar_AE"/>
          </w:rPr>
          <w:rPr>
            <w:color w:val="0000EE"/>
            <w:u w:val="single"/>
          </w:rPr>
          <w:t>أفسس 2:8–9</w:t>
        </w:r>
      </w:hyperlink>
      <w:r>
        <w:rPr>
          <w:lang w:val="ar_AE" w:bidi="ar_AE"/>
        </w:rPr>
        <w:t xml:space="preserve">; قارن مع </w:t>
      </w:r>
      <w:hyperlink r:id="rId971">
        <w:r>
          <w:rPr>
            <w:lang w:val="ar_AE" w:bidi="ar_AE"/>
          </w:rPr>
          <w:rPr>
            <w:color w:val="0000EE"/>
            <w:u w:val="single"/>
          </w:rPr>
          <w:t>2 كورنثوس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11</w:t>
      </w:r>
      <w:r>
        <w:rPr>
          <w:lang w:val="ar_AE" w:bidi="ar_AE"/>
        </w:rPr>
      </w:r>
    </w:p>
    <w:p>
      <w:pPr>
        <w:bidi/>
      </w:pPr>
      <w:r>
        <w:rPr>
          <w:lang w:val="ar_AE" w:bidi="ar_AE"/>
        </w:rPr>
      </w:r>
      <w:r>
        <w:rPr>
          <w:lang w:val="ar_AE" w:bidi="ar_AE"/>
        </w:rPr>
        <w:t xml:space="preserve">إن مجد المدينة يعكس مجد الله تمامًا كما يفعل شعب الله الحقيقي (قارن </w:t>
      </w:r>
      <w:hyperlink r:id="rId972">
        <w:r>
          <w:rPr>
            <w:lang w:val="ar_AE" w:bidi="ar_AE"/>
          </w:rPr>
          <w:rPr>
            <w:color w:val="0000EE"/>
            <w:u w:val="single"/>
          </w:rPr>
          <w:t>خروج 34:29–35</w:t>
        </w:r>
      </w:hyperlink>
      <w:r>
        <w:rPr>
          <w:lang w:val="ar_AE" w:bidi="ar_AE"/>
        </w:rPr>
        <w:t xml:space="preserve">; </w:t>
      </w:r>
      <w:hyperlink r:id="rId973">
        <w:r>
          <w:rPr>
            <w:lang w:val="ar_AE" w:bidi="ar_AE"/>
          </w:rPr>
          <w:rPr>
            <w:color w:val="0000EE"/>
            <w:u w:val="single"/>
          </w:rPr>
          <w:t>2 كورنثوس 3:7–11</w:t>
        </w:r>
      </w:hyperlink>
      <w:r>
        <w:rPr>
          <w:lang w:val="ar_AE" w:bidi="ar_AE"/>
        </w:rPr>
        <w:t xml:space="preserve">). • كَحَجَرِ يَشْبٍ بَلُّورِيٍّ: (انظر أيضًا </w:t>
      </w:r>
      <w:hyperlink r:id="rId457">
        <w:r>
          <w:rPr>
            <w:lang w:val="ar_AE" w:bidi="ar_AE"/>
          </w:rPr>
          <w:rPr>
            <w:color w:val="0000EE"/>
            <w:u w:val="single"/>
          </w:rPr>
          <w:t>رؤيا 4:3</w:t>
        </w:r>
      </w:hyperlink>
      <w:r>
        <w:rPr>
          <w:lang w:val="ar_AE" w:bidi="ar_AE"/>
        </w:rPr>
        <w:t xml:space="preserve">; </w:t>
      </w:r>
      <w:hyperlink r:id="rId974">
        <w:r>
          <w:rPr>
            <w:lang w:val="ar_AE" w:bidi="ar_AE"/>
          </w:rPr>
          <w:rPr>
            <w:color w:val="0000EE"/>
            <w:u w:val="single"/>
          </w:rPr>
          <w:t>21:11</w:t>
        </w:r>
      </w:hyperlink>
      <w:r>
        <w:rPr>
          <w:lang w:val="ar_AE" w:bidi="ar_AE"/>
        </w:rPr>
        <w:t xml:space="preserve">, </w:t>
      </w:r>
      <w:hyperlink r:id="rId975">
        <w:r>
          <w:rPr>
            <w:lang w:val="ar_AE" w:bidi="ar_AE"/>
          </w:rPr>
          <w:rPr>
            <w:color w:val="0000EE"/>
            <w:u w:val="single"/>
          </w:rPr>
          <w:t>18</w:t>
        </w:r>
      </w:hyperlink>
      <w:r>
        <w:rPr>
          <w:lang w:val="ar_AE" w:bidi="ar_AE"/>
        </w:rPr>
        <w:t>) اليَشْب الأرضي غير شفاف؛ أما اليَشْب السماوي فهو واضح كالبلور</w:t>
      </w:r>
      <w:r>
        <w:rPr>
          <w:i/>
          <w:lang w:val="ar_AE" w:bidi="ar_AE"/>
        </w:rPr>
        <w:t>،</w:t>
      </w:r>
      <w:r>
        <w:rPr>
          <w:lang w:val="ar_AE" w:bidi="ar_AE"/>
        </w:rPr>
        <w:t xml:space="preserve"> ويتمتع بشفافية تعكس نقاء وكمال الله.</w:t>
      </w:r>
      <w:r>
        <w:rPr>
          <w:lang w:val="ar_AE" w:bidi="ar_AE"/>
        </w:rPr>
      </w:r>
      <w:r>
        <w:rPr>
          <w:lang w:val="ar_AE" w:bidi="ar_AE"/>
        </w:rPr>
      </w:r>
    </w:p>
    <w:p>
      <w:pPr>
        <w:bidi/>
      </w:pPr>
      <w:r>
        <w:rPr>
          <w:lang w:val="ar_AE" w:bidi="ar_AE"/>
        </w:rPr>
      </w:r>
    </w:p>
    <w:p>
      <w:pPr>
        <w:pStyle w:val="Heading2"/>
        <w:bidi/>
      </w:pPr>
      <w:r>
        <w:rPr>
          <w:lang w:val="ar_AE" w:bidi="ar_AE"/>
        </w:rPr>
        <w:t>رؤيا 21: 12–14</w:t>
      </w:r>
      <w:r>
        <w:rPr>
          <w:lang w:val="ar_AE" w:bidi="ar_AE"/>
        </w:rPr>
      </w:r>
    </w:p>
    <w:p>
      <w:pPr>
        <w:bidi/>
      </w:pPr>
      <w:r>
        <w:rPr>
          <w:lang w:val="ar_AE" w:bidi="ar_AE"/>
        </w:rPr>
      </w:r>
      <w:r>
        <w:rPr>
          <w:lang w:val="ar_AE" w:bidi="ar_AE"/>
        </w:rPr>
        <w:t xml:space="preserve">في هذه الرؤيا، تُمثل أسباط بني إسرائيل الإثني عشر شعب الله المفدي (انظر </w:t>
      </w:r>
      <w:hyperlink r:id="rId976">
        <w:r>
          <w:rPr>
            <w:lang w:val="ar_AE" w:bidi="ar_AE"/>
          </w:rPr>
          <w:rPr>
            <w:color w:val="0000EE"/>
            <w:u w:val="single"/>
          </w:rPr>
          <w:t>7:4–8</w:t>
        </w:r>
      </w:hyperlink>
      <w:r>
        <w:rPr>
          <w:lang w:val="ar_AE" w:bidi="ar_AE"/>
        </w:rPr>
        <w:t xml:space="preserve">؛ انظر أيضًا </w:t>
      </w:r>
      <w:hyperlink r:id="rId977">
        <w:r>
          <w:rPr>
            <w:lang w:val="ar_AE" w:bidi="ar_AE"/>
          </w:rPr>
          <w:rPr>
            <w:color w:val="0000EE"/>
            <w:u w:val="single"/>
          </w:rPr>
          <w:t>رومية 9:6–7</w:t>
        </w:r>
      </w:hyperlink>
      <w:r>
        <w:rPr>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78">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21: 15–17</w:t>
      </w:r>
      <w:r>
        <w:rPr>
          <w:lang w:val="ar_AE" w:bidi="ar_AE"/>
        </w:rPr>
      </w:r>
    </w:p>
    <w:p>
      <w:pPr>
        <w:bidi/>
      </w:pPr>
      <w:r>
        <w:rPr>
          <w:lang w:val="ar_AE" w:bidi="ar_AE"/>
        </w:rPr>
      </w:r>
      <w:r>
        <w:rPr>
          <w:lang w:val="ar_AE" w:bidi="ar_AE"/>
        </w:rPr>
        <w:t xml:space="preserve">يَقِيس الْمَدِينَةَ: يحدد القياس الحدود المقبولة (على النقيض من الجزء غير المُقاس من الهيكل، </w:t>
      </w:r>
      <w:hyperlink r:id="rId979">
        <w:r>
          <w:rPr>
            <w:lang w:val="ar_AE" w:bidi="ar_AE"/>
          </w:rPr>
          <w:rPr>
            <w:color w:val="0000EE"/>
            <w:u w:val="single"/>
          </w:rPr>
          <w:t>11:2</w:t>
        </w:r>
      </w:hyperlink>
      <w:r>
        <w:rPr>
          <w:lang w:val="ar_AE" w:bidi="ar_AE"/>
        </w:rPr>
        <w:t xml:space="preserve">; انظر أيضًا </w:t>
      </w:r>
      <w:hyperlink r:id="rId980">
        <w:r>
          <w:rPr>
            <w:lang w:val="ar_AE" w:bidi="ar_AE"/>
          </w:rPr>
          <w:rPr>
            <w:color w:val="0000EE"/>
            <w:u w:val="single"/>
          </w:rPr>
          <w:t>حزقيال 40:3–42:20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16</w:t>
      </w:r>
      <w:r>
        <w:rPr>
          <w:lang w:val="ar_AE" w:bidi="ar_AE"/>
        </w:rPr>
      </w:r>
    </w:p>
    <w:p>
      <w:pPr>
        <w:bidi/>
      </w:pPr>
      <w:r>
        <w:rPr>
          <w:lang w:val="ar_AE" w:bidi="ar_AE"/>
        </w:rPr>
      </w:r>
      <w:r>
        <w:rPr>
          <w:lang w:val="ar_AE" w:bidi="ar_AE"/>
        </w:rPr>
        <w:t xml:space="preserve">تُوصف المدينة بأنها مكعب مثالي، حيث يبلغ كل بُعد 1,400 ميل (ما يعادل </w:t>
      </w:r>
      <w:r>
        <w:rPr>
          <w:i/>
          <w:lang w:val="ar_AE" w:bidi="ar_AE"/>
        </w:rPr>
        <w:t xml:space="preserve">12,000 غلوة </w:t>
      </w:r>
      <w:r>
        <w:rPr>
          <w:lang w:val="ar_AE" w:bidi="ar_AE"/>
        </w:rPr>
        <w:t xml:space="preserve">باليونانية). الرقم </w:t>
      </w:r>
      <w:r>
        <w:rPr>
          <w:i/>
          <w:lang w:val="ar_AE" w:bidi="ar_AE"/>
        </w:rPr>
        <w:t>12,000</w:t>
      </w:r>
      <w:r>
        <w:rPr>
          <w:lang w:val="ar_AE" w:bidi="ar_AE"/>
        </w:rPr>
        <w:t xml:space="preserve"> يرمز بشكل رمزي إلى شعب الله (انظر "الملاحظات على موضوع </w:t>
      </w:r>
      <w:r>
        <w:rPr>
          <w:lang w:val="ar_AE" w:bidi="ar_AE"/>
        </w:rPr>
        <w:t>الأرقام 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17</w:t>
      </w:r>
      <w:r>
        <w:rPr>
          <w:lang w:val="ar_AE" w:bidi="ar_AE"/>
        </w:rPr>
      </w:r>
    </w:p>
    <w:p>
      <w:pPr>
        <w:bidi/>
      </w:pPr>
      <w:r>
        <w:rPr>
          <w:lang w:val="ar_AE" w:bidi="ar_AE"/>
        </w:rPr>
      </w:r>
      <w:r>
        <w:rPr>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lang w:val="ar_AE" w:bidi="ar_AE"/>
        </w:rPr>
        <w:t>144 ذراعًا</w:t>
      </w:r>
      <w:r>
        <w:rPr>
          <w:lang w:val="ar_AE" w:bidi="ar_AE"/>
        </w:rPr>
        <w:t xml:space="preserve">) يشير إلى قوة شعب الله المفدي. ويستخدم قياس </w:t>
      </w:r>
      <w:r>
        <w:rPr>
          <w:i/>
          <w:lang w:val="ar_AE" w:bidi="ar_AE"/>
        </w:rPr>
        <w:t>144 ذراعًا</w:t>
      </w:r>
      <w:r>
        <w:rPr>
          <w:lang w:val="ar_AE" w:bidi="ar_AE"/>
        </w:rPr>
        <w:t xml:space="preserve"> مرة أخرى مضاعفات للعدد 12 للإشارة إلى شعب الله. وكان الذراع هو طول ساعد الإنسان، مع طول قياسي يبلغ حوالي 18 بوصة.</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السور مبني من اليَشْب (انظر </w:t>
      </w:r>
      <w:r>
        <w:rPr>
          <w:lang w:val="ar_AE" w:bidi="ar_AE"/>
        </w:rPr>
        <w:t>الملاحظة الدراسية على 21:11</w:t>
      </w:r>
      <w:r>
        <w:rPr>
          <w:lang w:val="ar_AE" w:bidi="ar_AE"/>
        </w:rPr>
        <w:t xml:space="preserve">؛ قارن </w:t>
      </w:r>
      <w:hyperlink r:id="rId457">
        <w:r>
          <w:rPr>
            <w:lang w:val="ar_AE" w:bidi="ar_AE"/>
          </w:rPr>
          <w:rPr>
            <w:color w:val="0000EE"/>
            <w:u w:val="single"/>
          </w:rPr>
          <w:t>4:3</w:t>
        </w:r>
      </w:hyperlink>
      <w:r>
        <w:rPr>
          <w:lang w:val="ar_AE" w:bidi="ar_AE"/>
        </w:rPr>
        <w:t>). والمدينة مصنوعة من الذهب</w:t>
      </w:r>
      <w:r>
        <w:rPr>
          <w:i/>
          <w:lang w:val="ar_AE" w:bidi="ar_AE"/>
        </w:rPr>
        <w:t>،</w:t>
      </w:r>
      <w:r>
        <w:rPr>
          <w:lang w:val="ar_AE" w:bidi="ar_AE"/>
        </w:rPr>
        <w:t xml:space="preserve"> الذي لا يكون معتمًا مثل الذهب الأرضي؛ لكن مثل شعب الله الذي تغيَّر، فالذهب السماوي شفاف ونقي.</w:t>
      </w:r>
      <w:r>
        <w:rPr>
          <w:lang w:val="ar_AE" w:bidi="ar_AE"/>
        </w:rPr>
      </w:r>
      <w:r>
        <w:rPr>
          <w:lang w:val="ar_AE" w:bidi="ar_AE"/>
        </w:rPr>
      </w:r>
    </w:p>
    <w:p>
      <w:pPr>
        <w:bidi/>
      </w:pPr>
      <w:r>
        <w:rPr>
          <w:lang w:val="ar_AE" w:bidi="ar_AE"/>
        </w:rPr>
      </w:r>
    </w:p>
    <w:p>
      <w:pPr>
        <w:pStyle w:val="Heading2"/>
        <w:bidi/>
      </w:pPr>
      <w:r>
        <w:rPr>
          <w:lang w:val="ar_AE" w:bidi="ar_AE"/>
        </w:rPr>
        <w:t>رؤيا 21: 19</w:t>
      </w:r>
      <w:r>
        <w:rPr>
          <w:lang w:val="ar_AE" w:bidi="ar_AE"/>
        </w:rPr>
      </w:r>
    </w:p>
    <w:p>
      <w:pPr>
        <w:bidi/>
      </w:pPr>
      <w:r>
        <w:rPr>
          <w:lang w:val="ar_AE" w:bidi="ar_AE"/>
        </w:rPr>
      </w:r>
      <w:r>
        <w:rPr>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1">
        <w:r>
          <w:rPr>
            <w:lang w:val="ar_AE" w:bidi="ar_AE"/>
          </w:rPr>
          <w:rPr>
            <w:color w:val="0000EE"/>
            <w:u w:val="single"/>
          </w:rPr>
          <w:t>خروج 28:17–20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21</w:t>
      </w:r>
      <w:r>
        <w:rPr>
          <w:lang w:val="ar_AE" w:bidi="ar_AE"/>
        </w:rPr>
      </w:r>
    </w:p>
    <w:p>
      <w:pPr>
        <w:bidi/>
      </w:pPr>
      <w:r>
        <w:rPr>
          <w:lang w:val="ar_AE" w:bidi="ar_AE"/>
        </w:rPr>
      </w:r>
      <w:r>
        <w:rPr>
          <w:lang w:val="ar_AE" w:bidi="ar_AE"/>
        </w:rPr>
        <w:t>إن الأشياء التي تُعدّ ثمينة وفاخرة على الأرض تُستخدم كمواد بناء شائعة في السماء.</w:t>
      </w:r>
      <w:r>
        <w:rPr>
          <w:lang w:val="ar_AE" w:bidi="ar_AE"/>
        </w:rPr>
      </w:r>
      <w:r>
        <w:rPr>
          <w:lang w:val="ar_AE" w:bidi="ar_AE"/>
        </w:rPr>
      </w:r>
    </w:p>
    <w:p>
      <w:pPr>
        <w:bidi/>
      </w:pPr>
      <w:r>
        <w:rPr>
          <w:lang w:val="ar_AE" w:bidi="ar_AE"/>
        </w:rPr>
      </w:r>
    </w:p>
    <w:p>
      <w:pPr>
        <w:pStyle w:val="Heading2"/>
        <w:bidi/>
      </w:pPr>
      <w:r>
        <w:rPr>
          <w:lang w:val="ar_AE" w:bidi="ar_AE"/>
        </w:rPr>
        <w:t>رؤيا 21: 22</w:t>
      </w:r>
      <w:r>
        <w:rPr>
          <w:lang w:val="ar_AE" w:bidi="ar_AE"/>
        </w:rPr>
      </w:r>
    </w:p>
    <w:p>
      <w:pPr>
        <w:bidi/>
      </w:pPr>
      <w:r>
        <w:rPr>
          <w:lang w:val="ar_AE" w:bidi="ar_AE"/>
        </w:rPr>
      </w:r>
      <w:r>
        <w:rPr>
          <w:lang w:val="ar_AE" w:bidi="ar_AE"/>
        </w:rPr>
        <w:t>وَلَمْ أَرَ فِيهَا هَيْكَلًا: يتم فك هذا التعارض الظاهر مع الرؤى السابقة (</w:t>
      </w:r>
      <w:hyperlink r:id="rId236">
        <w:r>
          <w:rPr>
            <w:lang w:val="ar_AE" w:bidi="ar_AE"/>
          </w:rPr>
          <w:rPr>
            <w:color w:val="0000EE"/>
            <w:u w:val="single"/>
          </w:rPr>
          <w:t>11:19</w:t>
        </w:r>
      </w:hyperlink>
      <w:r>
        <w:rPr>
          <w:lang w:val="ar_AE" w:bidi="ar_AE"/>
        </w:rPr>
        <w:t xml:space="preserve">; </w:t>
      </w:r>
      <w:hyperlink r:id="rId982">
        <w:r>
          <w:rPr>
            <w:lang w:val="ar_AE" w:bidi="ar_AE"/>
          </w:rPr>
          <w:rPr>
            <w:color w:val="0000EE"/>
            <w:u w:val="single"/>
          </w:rPr>
          <w:t>14:15–17</w:t>
        </w:r>
      </w:hyperlink>
      <w:r>
        <w:rPr>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lang w:val="ar_AE" w:bidi="ar_AE"/>
        </w:rPr>
      </w:r>
      <w:r>
        <w:rPr>
          <w:lang w:val="ar_AE" w:bidi="ar_AE"/>
        </w:rPr>
      </w:r>
    </w:p>
    <w:p>
      <w:pPr>
        <w:bidi/>
      </w:pPr>
      <w:r>
        <w:rPr>
          <w:lang w:val="ar_AE" w:bidi="ar_AE"/>
        </w:rPr>
      </w:r>
    </w:p>
    <w:p>
      <w:pPr>
        <w:pStyle w:val="Heading2"/>
        <w:bidi/>
      </w:pPr>
      <w:r>
        <w:rPr>
          <w:lang w:val="ar_AE" w:bidi="ar_AE"/>
        </w:rPr>
        <w:t>رؤيا 21: 23</w:t>
      </w:r>
      <w:r>
        <w:rPr>
          <w:lang w:val="ar_AE" w:bidi="ar_AE"/>
        </w:rPr>
      </w:r>
    </w:p>
    <w:p>
      <w:pPr>
        <w:bidi/>
      </w:pPr>
      <w:r>
        <w:rPr>
          <w:lang w:val="ar_AE" w:bidi="ar_AE"/>
        </w:rPr>
      </w:r>
      <w:r>
        <w:rPr>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4">
        <w:r>
          <w:rPr>
            <w:lang w:val="ar_AE" w:bidi="ar_AE"/>
          </w:rPr>
          <w:rPr>
            <w:color w:val="0000EE"/>
            <w:u w:val="single"/>
          </w:rPr>
          <w:t>تكوين 1:14–19</w:t>
        </w:r>
      </w:hyperlink>
      <w:r>
        <w:rPr>
          <w:lang w:val="ar_AE" w:bidi="ar_AE"/>
        </w:rPr>
        <w:t xml:space="preserve">؛ انظر </w:t>
      </w:r>
      <w:hyperlink r:id="rId983">
        <w:r>
          <w:rPr>
            <w:lang w:val="ar_AE" w:bidi="ar_AE"/>
          </w:rPr>
          <w:rPr>
            <w:color w:val="0000EE"/>
            <w:u w:val="single"/>
          </w:rPr>
          <w:t>إشعياء 60:19–20</w:t>
        </w:r>
      </w:hyperlink>
      <w:r>
        <w:rPr>
          <w:lang w:val="ar_AE" w:bidi="ar_AE"/>
        </w:rPr>
        <w:t xml:space="preserve">). • وَالْخَرُوفُ سِرَاجُهَا: يسوع هو نور العالم (انظر </w:t>
      </w:r>
      <w:hyperlink r:id="rId984">
        <w:r>
          <w:rPr>
            <w:lang w:val="ar_AE" w:bidi="ar_AE"/>
          </w:rPr>
          <w:rPr>
            <w:color w:val="0000EE"/>
            <w:u w:val="single"/>
          </w:rPr>
          <w:t>يوحنا 8:12</w:t>
        </w:r>
      </w:hyperlink>
      <w:r>
        <w:rPr>
          <w:lang w:val="ar_AE" w:bidi="ar_AE"/>
        </w:rPr>
        <w:t xml:space="preserve">؛ </w:t>
      </w:r>
      <w:hyperlink r:id="rId985">
        <w:r>
          <w:rPr>
            <w:lang w:val="ar_AE" w:bidi="ar_AE"/>
          </w:rPr>
          <w:rPr>
            <w:color w:val="0000EE"/>
            <w:u w:val="single"/>
          </w:rPr>
          <w:t>9:5</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24–25</w:t>
      </w:r>
      <w:r>
        <w:rPr>
          <w:lang w:val="ar_AE" w:bidi="ar_AE"/>
        </w:rPr>
      </w:r>
    </w:p>
    <w:p>
      <w:pPr>
        <w:bidi/>
      </w:pPr>
      <w:r>
        <w:rPr>
          <w:lang w:val="ar_AE" w:bidi="ar_AE"/>
        </w:rPr>
      </w:r>
      <w:r>
        <w:rPr>
          <w:lang w:val="ar_AE" w:bidi="ar_AE"/>
        </w:rPr>
        <w:t>الأمم: يتحقق وعد الله لإبراهيم (</w:t>
      </w:r>
      <w:hyperlink r:id="rId978">
        <w:r>
          <w:rPr>
            <w:lang w:val="ar_AE" w:bidi="ar_AE"/>
          </w:rPr>
          <w:rPr>
            <w:color w:val="0000EE"/>
            <w:u w:val="single"/>
          </w:rPr>
          <w:t>تكوين 12:3</w:t>
        </w:r>
      </w:hyperlink>
      <w:r>
        <w:rPr>
          <w:lang w:val="ar_AE" w:bidi="ar_AE"/>
        </w:rPr>
        <w:t xml:space="preserve">; انظر </w:t>
      </w:r>
      <w:hyperlink r:id="rId987">
        <w:r>
          <w:rPr>
            <w:lang w:val="ar_AE" w:bidi="ar_AE"/>
          </w:rPr>
          <w:rPr>
            <w:color w:val="0000EE"/>
            <w:u w:val="single"/>
          </w:rPr>
          <w:t>إشعياء 2:3</w:t>
        </w:r>
      </w:hyperlink>
      <w:r>
        <w:rPr>
          <w:lang w:val="ar_AE" w:bidi="ar_AE"/>
        </w:rPr>
        <w:t>). • في سفر الرؤيا، غالبًا ما يشير تعبير ملوك الأرض إلى أعداء الله (</w:t>
      </w:r>
      <w:hyperlink r:id="rId988">
        <w:r>
          <w:rPr>
            <w:lang w:val="ar_AE" w:bidi="ar_AE"/>
          </w:rPr>
          <w:rPr>
            <w:color w:val="0000EE"/>
            <w:u w:val="single"/>
          </w:rPr>
          <w:t>رؤيا 6:15</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746">
        <w:r>
          <w:rPr>
            <w:lang w:val="ar_AE" w:bidi="ar_AE"/>
          </w:rPr>
          <w:rPr>
            <w:color w:val="0000EE"/>
            <w:u w:val="single"/>
          </w:rPr>
          <w:t>18:3</w:t>
        </w:r>
      </w:hyperlink>
      <w:r>
        <w:rPr>
          <w:lang w:val="ar_AE" w:bidi="ar_AE"/>
        </w:rPr>
        <w:t xml:space="preserve">, </w:t>
      </w:r>
      <w:hyperlink r:id="rId747">
        <w:r>
          <w:rPr>
            <w:lang w:val="ar_AE" w:bidi="ar_AE"/>
          </w:rPr>
          <w:rPr>
            <w:color w:val="0000EE"/>
            <w:u w:val="single"/>
          </w:rPr>
          <w:t>9</w:t>
        </w:r>
      </w:hyperlink>
      <w:r>
        <w:rPr>
          <w:lang w:val="ar_AE" w:bidi="ar_AE"/>
        </w:rPr>
        <w:t>). لكن الآن بعد أن تم هلاك الأعداء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xml:space="preserve">; </w:t>
      </w:r>
      <w:hyperlink r:id="rId989">
        <w:r>
          <w:rPr>
            <w:lang w:val="ar_AE" w:bidi="ar_AE"/>
          </w:rPr>
          <w:rPr>
            <w:color w:val="0000EE"/>
            <w:u w:val="single"/>
          </w:rPr>
          <w:t>19:1–2</w:t>
        </w:r>
      </w:hyperlink>
      <w:r>
        <w:rPr>
          <w:lang w:val="ar_AE" w:bidi="ar_AE"/>
        </w:rPr>
        <w:t xml:space="preserve">, </w:t>
      </w:r>
      <w:hyperlink r:id="rId890">
        <w:r>
          <w:rPr>
            <w:lang w:val="ar_AE" w:bidi="ar_AE"/>
          </w:rPr>
          <w:rPr>
            <w:color w:val="0000EE"/>
            <w:u w:val="single"/>
          </w:rPr>
          <w:t>19–21</w:t>
        </w:r>
      </w:hyperlink>
      <w:r>
        <w:rPr>
          <w:lang w:val="ar_AE" w:bidi="ar_AE"/>
        </w:rPr>
        <w:t>)، فإن الصورة هي لمجد الله كما ينعكس ويظهر في أولئك الذين تابوا (</w:t>
      </w:r>
      <w:hyperlink r:id="rId717">
        <w:r>
          <w:rPr>
            <w:lang w:val="ar_AE" w:bidi="ar_AE"/>
          </w:rPr>
          <w:rPr>
            <w:color w:val="0000EE"/>
            <w:u w:val="single"/>
          </w:rPr>
          <w:t>14:6–7</w:t>
        </w:r>
      </w:hyperlink>
      <w:r>
        <w:rPr>
          <w:lang w:val="ar_AE" w:bidi="ar_AE"/>
        </w:rPr>
        <w:t xml:space="preserve">; قارن </w:t>
      </w:r>
      <w:hyperlink r:id="rId735">
        <w:r>
          <w:rPr>
            <w:lang w:val="ar_AE" w:bidi="ar_AE"/>
          </w:rPr>
          <w:rPr>
            <w:color w:val="0000EE"/>
            <w:u w:val="single"/>
          </w:rPr>
          <w:t>11:13</w:t>
        </w:r>
      </w:hyperlink>
      <w:r>
        <w:rPr>
          <w:lang w:val="ar_AE" w:bidi="ar_AE"/>
        </w:rPr>
        <w:t>) ويسيرون مع الله (</w:t>
      </w:r>
      <w:hyperlink r:id="rId990">
        <w:r>
          <w:rPr>
            <w:lang w:val="ar_AE" w:bidi="ar_AE"/>
          </w:rPr>
          <w:rPr>
            <w:color w:val="0000EE"/>
            <w:u w:val="single"/>
          </w:rPr>
          <w:t>5:9</w:t>
        </w:r>
      </w:hyperlink>
      <w:r>
        <w:rPr>
          <w:lang w:val="ar_AE" w:bidi="ar_AE"/>
        </w:rPr>
        <w:t xml:space="preserve">; </w:t>
      </w:r>
      <w:hyperlink r:id="rId991">
        <w:r>
          <w:rPr>
            <w:lang w:val="ar_AE" w:bidi="ar_AE"/>
          </w:rPr>
          <w:rPr>
            <w:color w:val="0000EE"/>
            <w:u w:val="single"/>
          </w:rPr>
          <w:t>15:4</w:t>
        </w:r>
      </w:hyperlink>
      <w:r>
        <w:rPr>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2">
        <w:r>
          <w:rPr>
            <w:lang w:val="ar_AE" w:bidi="ar_AE"/>
          </w:rPr>
          <w:rPr>
            <w:color w:val="0000EE"/>
            <w:u w:val="single"/>
          </w:rPr>
          <w:t>إشعياء 60:11</w:t>
        </w:r>
      </w:hyperlink>
      <w:r>
        <w:rPr>
          <w:lang w:val="ar_AE" w:bidi="ar_AE"/>
        </w:rPr>
        <w:t xml:space="preserve">). لقد تم هلاك أعداء الله، وانتهى الخوف والفشل (انظر </w:t>
      </w:r>
      <w:hyperlink r:id="rId993">
        <w:r>
          <w:rPr>
            <w:lang w:val="ar_AE" w:bidi="ar_AE"/>
          </w:rPr>
          <w:rPr>
            <w:color w:val="0000EE"/>
            <w:u w:val="single"/>
          </w:rPr>
          <w:t>زكريا 14:7</w:t>
        </w:r>
      </w:hyperlink>
      <w:r>
        <w:rPr>
          <w:lang w:val="ar_AE" w:bidi="ar_AE"/>
        </w:rPr>
        <w:t xml:space="preserve">; </w:t>
      </w:r>
      <w:hyperlink r:id="rId994">
        <w:r>
          <w:rPr>
            <w:lang w:val="ar_AE" w:bidi="ar_AE"/>
          </w:rPr>
          <w:rPr>
            <w:color w:val="0000EE"/>
            <w:u w:val="single"/>
          </w:rPr>
          <w:t>يوحنّا 11:8–10</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27</w:t>
      </w:r>
      <w:r>
        <w:rPr>
          <w:lang w:val="ar_AE" w:bidi="ar_AE"/>
        </w:rPr>
      </w:r>
    </w:p>
    <w:p>
      <w:pPr>
        <w:bidi/>
      </w:pPr>
      <w:r>
        <w:rPr>
          <w:lang w:val="ar_AE" w:bidi="ar_AE"/>
        </w:rPr>
      </w:r>
      <w:r>
        <w:rPr>
          <w:lang w:val="ar_AE" w:bidi="ar_AE"/>
        </w:rPr>
        <w:t xml:space="preserve">الدنس (أو </w:t>
      </w:r>
      <w:r>
        <w:rPr>
          <w:i/>
          <w:lang w:val="ar_AE" w:bidi="ar_AE"/>
        </w:rPr>
        <w:t>النجاسة الطقسية</w:t>
      </w:r>
      <w:r>
        <w:rPr>
          <w:lang w:val="ar_AE" w:bidi="ar_AE"/>
        </w:rPr>
        <w:t xml:space="preserve">): تُعدّ النجاسة الروحية مصدر قلق رئيسي في سفر الرؤيا (انظر </w:t>
      </w:r>
      <w:hyperlink r:id="rId131">
        <w:r>
          <w:rPr>
            <w:lang w:val="ar_AE" w:bidi="ar_AE"/>
          </w:rPr>
          <w:rPr>
            <w:color w:val="0000EE"/>
            <w:u w:val="single"/>
          </w:rPr>
          <w:t>21:8</w:t>
        </w:r>
      </w:hyperlink>
      <w:r>
        <w:rPr>
          <w:lang w:val="ar_AE" w:bidi="ar_AE"/>
        </w:rPr>
        <w:t xml:space="preserve">). ويُعمَّم الشر هنا في صورة مَا يَصْنَعُ رَجِسًا وَكَذِبًا (انظر </w:t>
      </w:r>
      <w:hyperlink r:id="rId955">
        <w:r>
          <w:rPr>
            <w:lang w:val="ar_AE" w:bidi="ar_AE"/>
          </w:rPr>
          <w:rPr>
            <w:color w:val="0000EE"/>
            <w:u w:val="single"/>
          </w:rPr>
          <w:t>رؤيا 14:5</w:t>
        </w:r>
      </w:hyperlink>
      <w:r>
        <w:rPr>
          <w:lang w:val="ar_AE" w:bidi="ar_AE"/>
        </w:rPr>
        <w:t xml:space="preserve">; </w:t>
      </w:r>
      <w:hyperlink r:id="rId131">
        <w:r>
          <w:rPr>
            <w:lang w:val="ar_AE" w:bidi="ar_AE"/>
          </w:rPr>
          <w:rPr>
            <w:color w:val="0000EE"/>
            <w:u w:val="single"/>
          </w:rPr>
          <w:t>21:8</w:t>
        </w:r>
      </w:hyperlink>
      <w:r>
        <w:rPr>
          <w:lang w:val="ar_AE" w:bidi="ar_AE"/>
        </w:rPr>
        <w:t xml:space="preserve">; </w:t>
      </w:r>
      <w:hyperlink r:id="rId452">
        <w:r>
          <w:rPr>
            <w:lang w:val="ar_AE" w:bidi="ar_AE"/>
          </w:rPr>
          <w:rPr>
            <w:color w:val="0000EE"/>
            <w:u w:val="single"/>
          </w:rPr>
          <w:t>22:15</w:t>
        </w:r>
      </w:hyperlink>
      <w:r>
        <w:rPr>
          <w:lang w:val="ar_AE" w:bidi="ar_AE"/>
        </w:rPr>
        <w:t>). وأولئك الذين لا تُدرج أسماؤهم في سفر الحياة يُستبعدون من مدينة الله. وحدهم الذين كتبت أسماؤهم في سفر الحياة، وأنقياء القلب (</w:t>
      </w:r>
      <w:hyperlink r:id="rId995">
        <w:r>
          <w:rPr>
            <w:lang w:val="ar_AE" w:bidi="ar_AE"/>
          </w:rPr>
          <w:rPr>
            <w:color w:val="0000EE"/>
            <w:u w:val="single"/>
          </w:rPr>
          <w:t>متى 5:8</w:t>
        </w:r>
      </w:hyperlink>
      <w:r>
        <w:rPr>
          <w:lang w:val="ar_AE" w:bidi="ar_AE"/>
        </w:rPr>
        <w:t>)، هم الذين يعاينون الله.</w:t>
      </w:r>
      <w:r>
        <w:rPr>
          <w:lang w:val="ar_AE" w:bidi="ar_AE"/>
        </w:rPr>
      </w:r>
      <w:r>
        <w:rPr>
          <w:lang w:val="ar_AE" w:bidi="ar_AE"/>
        </w:rPr>
      </w:r>
    </w:p>
    <w:p>
      <w:pPr>
        <w:bidi/>
      </w:pPr>
      <w:r>
        <w:rPr>
          <w:lang w:val="ar_AE" w:bidi="ar_AE"/>
        </w:rPr>
      </w:r>
    </w:p>
    <w:p>
      <w:pPr>
        <w:pStyle w:val="Heading2"/>
        <w:bidi/>
      </w:pPr>
      <w:r>
        <w:rPr>
          <w:lang w:val="ar_AE" w:bidi="ar_AE"/>
        </w:rPr>
        <w:t>رؤيا 22: 1</w:t>
      </w:r>
      <w:r>
        <w:rPr>
          <w:lang w:val="ar_AE" w:bidi="ar_AE"/>
        </w:rPr>
      </w:r>
    </w:p>
    <w:p>
      <w:pPr>
        <w:bidi/>
      </w:pPr>
      <w:r>
        <w:rPr>
          <w:lang w:val="ar_AE" w:bidi="ar_AE"/>
        </w:rPr>
      </w:r>
      <w:r>
        <w:rPr>
          <w:lang w:val="ar_AE" w:bidi="ar_AE"/>
        </w:rPr>
        <w:t xml:space="preserve">انظر </w:t>
      </w:r>
      <w:hyperlink r:id="rId996">
        <w:r>
          <w:rPr>
            <w:lang w:val="ar_AE" w:bidi="ar_AE"/>
          </w:rPr>
          <w:rPr>
            <w:color w:val="0000EE"/>
            <w:u w:val="single"/>
          </w:rPr>
          <w:t>7:17</w:t>
        </w:r>
      </w:hyperlink>
      <w:r>
        <w:rPr>
          <w:lang w:val="ar_AE" w:bidi="ar_AE"/>
        </w:rPr>
        <w:t xml:space="preserve">; </w:t>
      </w:r>
      <w:hyperlink r:id="rId997">
        <w:r>
          <w:rPr>
            <w:lang w:val="ar_AE" w:bidi="ar_AE"/>
          </w:rPr>
          <w:rPr>
            <w:color w:val="0000EE"/>
            <w:u w:val="single"/>
          </w:rPr>
          <w:t>يوحنا 4:10–15</w:t>
        </w:r>
      </w:hyperlink>
      <w:r>
        <w:rPr>
          <w:lang w:val="ar_AE" w:bidi="ar_AE"/>
        </w:rPr>
        <w:t xml:space="preserve">; وقارن مع </w:t>
      </w:r>
      <w:hyperlink r:id="rId998">
        <w:r>
          <w:rPr>
            <w:lang w:val="ar_AE" w:bidi="ar_AE"/>
          </w:rPr>
          <w:rPr>
            <w:color w:val="0000EE"/>
            <w:u w:val="single"/>
          </w:rPr>
          <w:t>خروج 17:1–7</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999">
        <w:r>
          <w:rPr>
            <w:lang w:val="ar_AE" w:bidi="ar_AE"/>
          </w:rPr>
          <w:rPr>
            <w:color w:val="0000EE"/>
            <w:u w:val="single"/>
          </w:rPr>
          <w:t>حزقيال 47:1–10</w:t>
        </w:r>
      </w:hyperlink>
      <w:r>
        <w:rPr>
          <w:lang w:val="ar_AE" w:bidi="ar_AE"/>
        </w:rPr>
        <w:t xml:space="preserve">; </w:t>
      </w:r>
      <w:hyperlink r:id="rId1000">
        <w:r>
          <w:rPr>
            <w:lang w:val="ar_AE" w:bidi="ar_AE"/>
          </w:rPr>
          <w:rPr>
            <w:color w:val="0000EE"/>
            <w:u w:val="single"/>
          </w:rPr>
          <w:t>زكريا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يتناول هذا الجزء من رؤية يوحنا للمدينة تدبير الله للماء والطعام لشعبه (قارن </w:t>
      </w:r>
      <w:hyperlink r:id="rId1001">
        <w:r>
          <w:rPr>
            <w:lang w:val="ar_AE" w:bidi="ar_AE"/>
          </w:rPr>
          <w:rPr>
            <w:color w:val="0000EE"/>
            <w:u w:val="single"/>
          </w:rPr>
          <w:t>خروج 16:4</w:t>
        </w:r>
      </w:hyperlink>
      <w:r>
        <w:rPr>
          <w:lang w:val="ar_AE" w:bidi="ar_AE"/>
        </w:rPr>
        <w:t xml:space="preserve">, </w:t>
      </w:r>
      <w:hyperlink r:id="rId1002">
        <w:r>
          <w:rPr>
            <w:lang w:val="ar_AE" w:bidi="ar_AE"/>
          </w:rPr>
          <w:rPr>
            <w:color w:val="0000EE"/>
            <w:u w:val="single"/>
          </w:rPr>
          <w:t>22–24</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137">
        <w:r>
          <w:rPr>
            <w:lang w:val="ar_AE" w:bidi="ar_AE"/>
          </w:rPr>
          <w:rPr>
            <w:color w:val="0000EE"/>
            <w:u w:val="single"/>
          </w:rPr>
          <w:t>6:32–35</w:t>
        </w:r>
      </w:hyperlink>
      <w:r>
        <w:rPr>
          <w:lang w:val="ar_AE" w:bidi="ar_AE"/>
        </w:rPr>
        <w:t>). وبالرغم من أن الله كان قد صنع "جنة النعيم" (عدن) في الأساس لآدم وحواء، إلا أنهما عصوه وأضاعاها (</w:t>
      </w:r>
      <w:hyperlink r:id="rId1003">
        <w:r>
          <w:rPr>
            <w:lang w:val="ar_AE" w:bidi="ar_AE"/>
          </w:rPr>
          <w:rPr>
            <w:color w:val="0000EE"/>
            <w:u w:val="single"/>
          </w:rPr>
          <w:t>تكوين 2–3</w:t>
        </w:r>
      </w:hyperlink>
      <w:r>
        <w:rPr>
          <w:lang w:val="ar_AE" w:bidi="ar_AE"/>
        </w:rPr>
        <w:t>). والآن، تم إعادة تكوين عدن ودمجها مع المدينة السماوية كعطية رائعة من الله لشعبه المؤمن.</w:t>
      </w:r>
      <w:r>
        <w:rPr>
          <w:lang w:val="ar_AE" w:bidi="ar_AE"/>
        </w:rPr>
      </w:r>
      <w:r>
        <w:rPr>
          <w:lang w:val="ar_AE" w:bidi="ar_AE"/>
        </w:rPr>
      </w:r>
    </w:p>
    <w:p>
      <w:pPr>
        <w:bidi/>
      </w:pPr>
      <w:r>
        <w:rPr>
          <w:lang w:val="ar_AE" w:bidi="ar_AE"/>
        </w:rPr>
      </w:r>
    </w:p>
    <w:p>
      <w:pPr>
        <w:pStyle w:val="Heading2"/>
        <w:bidi/>
      </w:pPr>
      <w:r>
        <w:rPr>
          <w:lang w:val="ar_AE" w:bidi="ar_AE"/>
        </w:rPr>
        <w:t>رؤيا 22: 2</w:t>
      </w:r>
      <w:r>
        <w:rPr>
          <w:lang w:val="ar_AE" w:bidi="ar_AE"/>
        </w:rPr>
      </w:r>
    </w:p>
    <w:p>
      <w:pPr>
        <w:bidi/>
      </w:pPr>
      <w:r>
        <w:rPr>
          <w:lang w:val="ar_AE" w:bidi="ar_AE"/>
        </w:rPr>
      </w:r>
      <w:r>
        <w:rPr>
          <w:lang w:val="ar_AE" w:bidi="ar_AE"/>
        </w:rPr>
        <w:t xml:space="preserve">بالرغم من أن البشر كانوا قد مُنعوا من الوصول إلى شجرة الحياة بعد أن أخطأوا (انظر </w:t>
      </w:r>
      <w:hyperlink r:id="rId1004">
        <w:r>
          <w:rPr>
            <w:lang w:val="ar_AE" w:bidi="ar_AE"/>
          </w:rPr>
          <w:rPr>
            <w:color w:val="0000EE"/>
            <w:u w:val="single"/>
          </w:rPr>
          <w:t>تكوين 3:22–24</w:t>
        </w:r>
      </w:hyperlink>
      <w:r>
        <w:rPr>
          <w:lang w:val="ar_AE" w:bidi="ar_AE"/>
        </w:rPr>
        <w:t xml:space="preserve">)، إلا أنها الآن أصبحت متاحة بحرية. والشجرة على كل جانب من النهر (قارن </w:t>
      </w:r>
      <w:hyperlink r:id="rId1005">
        <w:r>
          <w:rPr>
            <w:lang w:val="ar_AE" w:bidi="ar_AE"/>
          </w:rPr>
          <w:rPr>
            <w:color w:val="0000EE"/>
            <w:u w:val="single"/>
          </w:rPr>
          <w:t>حزقيال 47:12</w:t>
        </w:r>
      </w:hyperlink>
      <w:r>
        <w:rPr>
          <w:lang w:val="ar_AE" w:bidi="ar_AE"/>
        </w:rPr>
        <w:t>) تُظهر أنه لا يوجد جانب خاطئ من النهر في السماء. وتُنتج الشجرة محصولًا جديدًا من الثمر كل شهر</w:t>
      </w:r>
      <w:r>
        <w:rPr>
          <w:i/>
          <w:lang w:val="ar_AE" w:bidi="ar_AE"/>
        </w:rPr>
        <w:t>،</w:t>
      </w:r>
      <w:r>
        <w:rPr>
          <w:lang w:val="ar_AE" w:bidi="ar_AE"/>
        </w:rPr>
        <w:t xml:space="preserve"> مما يُظهر عطاء الله المستمر.</w:t>
      </w:r>
      <w:r>
        <w:rPr>
          <w:lang w:val="ar_AE" w:bidi="ar_AE"/>
        </w:rPr>
      </w:r>
      <w:r>
        <w:rPr>
          <w:lang w:val="ar_AE" w:bidi="ar_AE"/>
        </w:rPr>
      </w:r>
    </w:p>
    <w:p>
      <w:pPr>
        <w:bidi/>
      </w:pPr>
      <w:r>
        <w:rPr>
          <w:lang w:val="ar_AE" w:bidi="ar_AE"/>
        </w:rPr>
      </w:r>
    </w:p>
    <w:p>
      <w:pPr>
        <w:pStyle w:val="Heading2"/>
        <w:bidi/>
      </w:pPr>
      <w:r>
        <w:rPr>
          <w:lang w:val="ar_AE" w:bidi="ar_AE"/>
        </w:rPr>
        <w:t>رؤيا 22: 3</w:t>
      </w:r>
      <w:r>
        <w:rPr>
          <w:lang w:val="ar_AE" w:bidi="ar_AE"/>
        </w:rPr>
      </w:r>
    </w:p>
    <w:p>
      <w:pPr>
        <w:bidi/>
      </w:pPr>
      <w:r>
        <w:rPr>
          <w:lang w:val="ar_AE" w:bidi="ar_AE"/>
        </w:rPr>
      </w:r>
      <w:r>
        <w:rPr>
          <w:lang w:val="ar_AE" w:bidi="ar_AE"/>
        </w:rPr>
        <w:t>وَلاَ تَكُونُ لَعْنَةٌ مَا فِي مَا بَعْدُ: منذ الخطية الأولى (</w:t>
      </w:r>
      <w:hyperlink r:id="rId1006">
        <w:r>
          <w:rPr>
            <w:lang w:val="ar_AE" w:bidi="ar_AE"/>
          </w:rPr>
          <w:rPr>
            <w:color w:val="0000EE"/>
            <w:u w:val="single"/>
          </w:rPr>
          <w:t>تكوين 3:14–19</w:t>
        </w:r>
      </w:hyperlink>
      <w:r>
        <w:rPr>
          <w:lang w:val="ar_AE" w:bidi="ar_AE"/>
        </w:rPr>
        <w:t xml:space="preserve">)، كانت البشرية تحت اللعنة بسبب تمردها ضد الله (انظر </w:t>
      </w:r>
      <w:hyperlink r:id="rId1007">
        <w:r>
          <w:rPr>
            <w:lang w:val="ar_AE" w:bidi="ar_AE"/>
          </w:rPr>
          <w:rPr>
            <w:color w:val="0000EE"/>
            <w:u w:val="single"/>
          </w:rPr>
          <w:t>1 كورنثوس 16:22</w:t>
        </w:r>
      </w:hyperlink>
      <w:r>
        <w:rPr>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08">
        <w:r>
          <w:rPr>
            <w:lang w:val="ar_AE" w:bidi="ar_AE"/>
          </w:rPr>
          <w:rPr>
            <w:color w:val="0000EE"/>
            <w:u w:val="single"/>
          </w:rPr>
          <w:t>رؤيا 4–5</w:t>
        </w:r>
      </w:hyperlink>
      <w:r>
        <w:rPr>
          <w:lang w:val="ar_AE" w:bidi="ar_AE"/>
        </w:rPr>
        <w:t xml:space="preserve">; </w:t>
      </w:r>
      <w:hyperlink r:id="rId539">
        <w:r>
          <w:rPr>
            <w:lang w:val="ar_AE" w:bidi="ar_AE"/>
          </w:rPr>
          <w:rPr>
            <w:color w:val="0000EE"/>
            <w:u w:val="single"/>
          </w:rPr>
          <w:t>7:9–17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4</w:t>
      </w:r>
      <w:r>
        <w:rPr>
          <w:lang w:val="ar_AE" w:bidi="ar_AE"/>
        </w:rPr>
      </w:r>
    </w:p>
    <w:p>
      <w:pPr>
        <w:bidi/>
      </w:pPr>
      <w:r>
        <w:rPr>
          <w:lang w:val="ar_AE" w:bidi="ar_AE"/>
        </w:rPr>
      </w:r>
      <w:r>
        <w:rPr>
          <w:lang w:val="ar_AE" w:bidi="ar_AE"/>
        </w:rPr>
        <w:t xml:space="preserve">إن مخاوف البشر من الموت ومن رؤية الله ستزول (انظر </w:t>
      </w:r>
      <w:hyperlink r:id="rId1009">
        <w:r>
          <w:rPr>
            <w:lang w:val="ar_AE" w:bidi="ar_AE"/>
          </w:rPr>
          <w:rPr>
            <w:color w:val="0000EE"/>
            <w:u w:val="single"/>
          </w:rPr>
          <w:t>تكوين 16:13</w:t>
        </w:r>
      </w:hyperlink>
      <w:r>
        <w:rPr>
          <w:lang w:val="ar_AE" w:bidi="ar_AE"/>
        </w:rPr>
        <w:t xml:space="preserve">؛ </w:t>
      </w:r>
      <w:hyperlink r:id="rId1010">
        <w:r>
          <w:rPr>
            <w:lang w:val="ar_AE" w:bidi="ar_AE"/>
          </w:rPr>
          <w:rPr>
            <w:color w:val="0000EE"/>
            <w:u w:val="single"/>
          </w:rPr>
          <w:t>32:30</w:t>
        </w:r>
      </w:hyperlink>
      <w:r>
        <w:rPr>
          <w:lang w:val="ar_AE" w:bidi="ar_AE"/>
        </w:rPr>
        <w:t xml:space="preserve">؛ </w:t>
      </w:r>
      <w:hyperlink r:id="rId1011">
        <w:r>
          <w:rPr>
            <w:lang w:val="ar_AE" w:bidi="ar_AE"/>
          </w:rPr>
          <w:rPr>
            <w:color w:val="0000EE"/>
            <w:u w:val="single"/>
          </w:rPr>
          <w:t>قضاة 6:22</w:t>
        </w:r>
      </w:hyperlink>
      <w:r>
        <w:rPr>
          <w:lang w:val="ar_AE" w:bidi="ar_AE"/>
        </w:rPr>
        <w:t xml:space="preserve">؛ </w:t>
      </w:r>
      <w:hyperlink r:id="rId1012">
        <w:r>
          <w:rPr>
            <w:lang w:val="ar_AE" w:bidi="ar_AE"/>
          </w:rPr>
          <w:rPr>
            <w:color w:val="0000EE"/>
            <w:u w:val="single"/>
          </w:rPr>
          <w:t>إشعياء 6:5</w:t>
        </w:r>
      </w:hyperlink>
      <w:r>
        <w:rPr>
          <w:lang w:val="ar_AE" w:bidi="ar_AE"/>
        </w:rPr>
        <w:t xml:space="preserve">). حيث سيحمل شعب الله اسمه وسيرون وجهه بفرح (انظر </w:t>
      </w:r>
      <w:hyperlink r:id="rId995">
        <w:r>
          <w:rPr>
            <w:lang w:val="ar_AE" w:bidi="ar_AE"/>
          </w:rPr>
          <w:rPr>
            <w:color w:val="0000EE"/>
            <w:u w:val="single"/>
          </w:rPr>
          <w:t>متى 5:8</w:t>
        </w:r>
      </w:hyperlink>
      <w:r>
        <w:rPr>
          <w:lang w:val="ar_AE" w:bidi="ar_AE"/>
        </w:rPr>
        <w:t xml:space="preserve">؛ </w:t>
      </w:r>
      <w:hyperlink r:id="rId1013">
        <w:r>
          <w:rPr>
            <w:lang w:val="ar_AE" w:bidi="ar_AE"/>
          </w:rPr>
          <w:rPr>
            <w:color w:val="0000EE"/>
            <w:u w:val="single"/>
          </w:rPr>
          <w:t>2 كورنثوس 3:18</w:t>
        </w:r>
      </w:hyperlink>
      <w:r>
        <w:rPr>
          <w:lang w:val="ar_AE" w:bidi="ar_AE"/>
        </w:rPr>
        <w:t xml:space="preserve">؛ </w:t>
      </w:r>
      <w:hyperlink r:id="rId1014">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5</w:t>
      </w:r>
      <w:r>
        <w:rPr>
          <w:lang w:val="ar_AE" w:bidi="ar_AE"/>
        </w:rPr>
      </w:r>
    </w:p>
    <w:p>
      <w:pPr>
        <w:bidi/>
      </w:pPr>
      <w:r>
        <w:rPr>
          <w:lang w:val="ar_AE" w:bidi="ar_AE"/>
        </w:rPr>
      </w:r>
      <w:r>
        <w:rPr>
          <w:lang w:val="ar_AE" w:bidi="ar_AE"/>
        </w:rPr>
        <w:t xml:space="preserve">وهم سيملكون مع الله إلى أبد الآبدين (انظر </w:t>
      </w:r>
      <w:hyperlink r:id="rId211">
        <w:r>
          <w:rPr>
            <w:lang w:val="ar_AE" w:bidi="ar_AE"/>
          </w:rPr>
          <w:rPr>
            <w:color w:val="0000EE"/>
            <w:u w:val="single"/>
          </w:rPr>
          <w:t>20:4</w:t>
        </w:r>
      </w:hyperlink>
      <w:r>
        <w:rPr>
          <w:lang w:val="ar_AE" w:bidi="ar_AE"/>
        </w:rPr>
        <w:t xml:space="preserve">; انظر أيضًا </w:t>
      </w:r>
      <w:hyperlink r:id="rId885">
        <w:r>
          <w:rPr>
            <w:lang w:val="ar_AE" w:bidi="ar_AE"/>
          </w:rPr>
          <w:rPr>
            <w:color w:val="0000EE"/>
            <w:u w:val="single"/>
          </w:rPr>
          <w:t>5:10</w:t>
        </w:r>
      </w:hyperlink>
      <w:r>
        <w:rPr>
          <w:lang w:val="ar_AE" w:bidi="ar_AE"/>
        </w:rPr>
        <w:t xml:space="preserve">) في نوره الساطع الذي يزيل الليل ولا يحتاجون إلى سراج (انظر </w:t>
      </w:r>
      <w:hyperlink r:id="rId983">
        <w:r>
          <w:rPr>
            <w:lang w:val="ar_AE" w:bidi="ar_AE"/>
          </w:rPr>
          <w:rPr>
            <w:color w:val="0000EE"/>
            <w:u w:val="single"/>
          </w:rPr>
          <w:t>إشعياء 60:19–20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6</w:t>
      </w:r>
      <w:r>
        <w:rPr>
          <w:lang w:val="ar_AE" w:bidi="ar_AE"/>
        </w:rPr>
      </w:r>
    </w:p>
    <w:p>
      <w:pPr>
        <w:bidi/>
      </w:pPr>
      <w:r>
        <w:rPr>
          <w:lang w:val="ar_AE" w:bidi="ar_AE"/>
        </w:rPr>
      </w:r>
      <w:r>
        <w:rPr>
          <w:lang w:val="ar_AE" w:bidi="ar_AE"/>
        </w:rPr>
        <w:t>كل ما يسجله يوحنا في سفر الرؤيا أمين وصادق لأن الله</w:t>
      </w:r>
      <w:r>
        <w:rPr>
          <w:i/>
          <w:lang w:val="ar_AE" w:bidi="ar_AE"/>
        </w:rPr>
        <w:t>,</w:t>
      </w:r>
      <w:r>
        <w:rPr>
          <w:lang w:val="ar_AE" w:bidi="ar_AE"/>
        </w:rPr>
        <w:t xml:space="preserve"> الذي لديه كل السلطان (قارن </w:t>
      </w:r>
      <w:hyperlink r:id="rId1015">
        <w:r>
          <w:rPr>
            <w:lang w:val="ar_AE" w:bidi="ar_AE"/>
          </w:rPr>
          <w:rPr>
            <w:color w:val="0000EE"/>
            <w:u w:val="single"/>
          </w:rPr>
          <w:t>متى 28:18</w:t>
        </w:r>
      </w:hyperlink>
      <w:r>
        <w:rPr>
          <w:lang w:val="ar_AE" w:bidi="ar_AE"/>
        </w:rPr>
        <w:t>), قد أرسل ملاكه. ومع ذلك، فهذا لا يعني أن هذه الرؤى سهلة الفهم.</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تتضمن خاتمة سفر الرؤيا أقوالًا من الملاك (</w:t>
      </w:r>
      <w:hyperlink r:id="rId1016">
        <w:r>
          <w:rPr>
            <w:lang w:val="ar_AE" w:bidi="ar_AE"/>
          </w:rPr>
          <w:rPr>
            <w:color w:val="0000EE"/>
            <w:u w:val="single"/>
          </w:rPr>
          <w:t>22:6</w:t>
        </w:r>
      </w:hyperlink>
      <w:r>
        <w:rPr>
          <w:lang w:val="ar_AE" w:bidi="ar_AE"/>
        </w:rPr>
        <w:t xml:space="preserve">, </w:t>
      </w:r>
      <w:hyperlink r:id="rId1017">
        <w:r>
          <w:rPr>
            <w:lang w:val="ar_AE" w:bidi="ar_AE"/>
          </w:rPr>
          <w:rPr>
            <w:color w:val="0000EE"/>
            <w:u w:val="single"/>
          </w:rPr>
          <w:t>8–11</w:t>
        </w:r>
      </w:hyperlink>
      <w:r>
        <w:rPr>
          <w:lang w:val="ar_AE" w:bidi="ar_AE"/>
        </w:rPr>
        <w:t>) ومن المسيح (</w:t>
      </w:r>
      <w:hyperlink r:id="rId25">
        <w:r>
          <w:rPr>
            <w:lang w:val="ar_AE" w:bidi="ar_AE"/>
          </w:rPr>
          <w:rPr>
            <w:color w:val="0000EE"/>
            <w:u w:val="single"/>
          </w:rPr>
          <w:t>22:7</w:t>
        </w:r>
      </w:hyperlink>
      <w:r>
        <w:rPr>
          <w:lang w:val="ar_AE" w:bidi="ar_AE"/>
        </w:rPr>
        <w:t xml:space="preserve">, </w:t>
      </w:r>
      <w:hyperlink r:id="rId1018">
        <w:r>
          <w:rPr>
            <w:lang w:val="ar_AE" w:bidi="ar_AE"/>
          </w:rPr>
          <w:rPr>
            <w:color w:val="0000EE"/>
            <w:u w:val="single"/>
          </w:rPr>
          <w:t>12–19</w:t>
        </w:r>
      </w:hyperlink>
      <w:r>
        <w:rPr>
          <w:lang w:val="ar_AE" w:bidi="ar_AE"/>
        </w:rPr>
        <w:t>)، ثم يليها نداء ختامي لعودة المسيح (</w:t>
      </w:r>
      <w:hyperlink r:id="rId1019">
        <w:r>
          <w:rPr>
            <w:lang w:val="ar_AE" w:bidi="ar_AE"/>
          </w:rPr>
          <w:rPr>
            <w:color w:val="0000EE"/>
            <w:u w:val="single"/>
          </w:rPr>
          <w:t>22:20</w:t>
        </w:r>
      </w:hyperlink>
      <w:r>
        <w:rPr>
          <w:lang w:val="ar_AE" w:bidi="ar_AE"/>
        </w:rPr>
        <w:t>) وبركة ختامية (</w:t>
      </w:r>
      <w:hyperlink r:id="rId1020">
        <w:r>
          <w:rPr>
            <w:lang w:val="ar_AE" w:bidi="ar_AE"/>
          </w:rPr>
          <w:rPr>
            <w:color w:val="0000EE"/>
            <w:u w:val="single"/>
          </w:rPr>
          <w:t>22:21</w:t>
        </w:r>
      </w:hyperlink>
      <w:r>
        <w:rPr>
          <w:lang w:val="ar_AE" w:bidi="ar_AE"/>
        </w:rPr>
        <w:t>). وتحتوي الخاتمة على عدد من الروابط اللفظية المباشرة مع مقدمة السفر (</w:t>
      </w:r>
      <w:hyperlink r:id="rId1021">
        <w:r>
          <w:rPr>
            <w:lang w:val="ar_AE" w:bidi="ar_AE"/>
          </w:rPr>
          <w:rPr>
            <w:color w:val="0000EE"/>
            <w:u w:val="single"/>
          </w:rPr>
          <w:t>1:1–11</w:t>
        </w:r>
      </w:hyperlink>
      <w:r>
        <w:rPr>
          <w:lang w:val="ar_AE" w:bidi="ar_AE"/>
        </w:rPr>
        <w:t>)، وتلخص مواضيع مهمة مثل تشجيع المثابرة الأمينة، وتحذير الأشرار، وتأكيد صحة الرسالة النبوية، وإعادة تأكيد قرب عودة المسيح.</w:t>
      </w:r>
      <w:r>
        <w:rPr>
          <w:lang w:val="ar_AE" w:bidi="ar_AE"/>
        </w:rPr>
      </w:r>
      <w:r>
        <w:rPr>
          <w:lang w:val="ar_AE" w:bidi="ar_AE"/>
        </w:rPr>
      </w:r>
    </w:p>
    <w:p>
      <w:pPr>
        <w:bidi/>
      </w:pPr>
      <w:r>
        <w:rPr>
          <w:lang w:val="ar_AE" w:bidi="ar_AE"/>
        </w:rPr>
      </w:r>
    </w:p>
    <w:p>
      <w:pPr>
        <w:pStyle w:val="Heading2"/>
        <w:bidi/>
      </w:pPr>
      <w:r>
        <w:rPr>
          <w:lang w:val="ar_AE" w:bidi="ar_AE"/>
        </w:rPr>
        <w:t>رؤيا 22: 7</w:t>
      </w:r>
      <w:r>
        <w:rPr>
          <w:lang w:val="ar_AE" w:bidi="ar_AE"/>
        </w:rPr>
      </w:r>
    </w:p>
    <w:p>
      <w:pPr>
        <w:bidi/>
      </w:pPr>
      <w:r>
        <w:rPr>
          <w:lang w:val="ar_AE" w:bidi="ar_AE"/>
        </w:rPr>
      </w:r>
      <w:r>
        <w:rPr>
          <w:lang w:val="ar_AE" w:bidi="ar_AE"/>
        </w:rPr>
        <w:t xml:space="preserve">طُوبَى: التطويب السادس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6">
        <w:r>
          <w:rPr>
            <w:lang w:val="ar_AE" w:bidi="ar_AE"/>
          </w:rPr>
          <w:rPr>
            <w:color w:val="0000EE"/>
            <w:u w:val="single"/>
          </w:rPr>
          <w:t>22:14</w:t>
        </w:r>
      </w:hyperlink>
      <w:r>
        <w:rPr>
          <w:lang w:val="ar_AE" w:bidi="ar_AE"/>
        </w:rPr>
        <w:t>) هو لأولئك الذين يطيعون. فالطاعة هي المفتاح لنوال بركة الله.</w:t>
      </w:r>
      <w:r>
        <w:rPr>
          <w:lang w:val="ar_AE" w:bidi="ar_AE"/>
        </w:rPr>
      </w:r>
      <w:r>
        <w:rPr>
          <w:lang w:val="ar_AE" w:bidi="ar_AE"/>
        </w:rPr>
      </w:r>
    </w:p>
    <w:p>
      <w:pPr>
        <w:bidi/>
      </w:pPr>
      <w:r>
        <w:rPr>
          <w:lang w:val="ar_AE" w:bidi="ar_AE"/>
        </w:rPr>
      </w:r>
    </w:p>
    <w:p>
      <w:pPr>
        <w:pStyle w:val="Heading2"/>
        <w:bidi/>
      </w:pPr>
      <w:r>
        <w:rPr>
          <w:lang w:val="ar_AE" w:bidi="ar_AE"/>
        </w:rPr>
        <w:t>رؤيا 22: 8–9</w:t>
      </w:r>
      <w:r>
        <w:rPr>
          <w:lang w:val="ar_AE" w:bidi="ar_AE"/>
        </w:rPr>
      </w:r>
    </w:p>
    <w:p>
      <w:pPr>
        <w:bidi/>
      </w:pPr>
      <w:r>
        <w:rPr>
          <w:lang w:val="ar_AE" w:bidi="ar_AE"/>
        </w:rPr>
      </w:r>
      <w:r>
        <w:rPr>
          <w:lang w:val="ar_AE" w:bidi="ar_AE"/>
        </w:rPr>
        <w:t xml:space="preserve">يتكرر التحذير السابق ضد العبادة الخاطئة (انظر </w:t>
      </w:r>
      <w:hyperlink r:id="rId1022">
        <w:r>
          <w:rPr>
            <w:lang w:val="ar_AE" w:bidi="ar_AE"/>
          </w:rPr>
          <w:rPr>
            <w:color w:val="0000EE"/>
            <w:u w:val="single"/>
          </w:rPr>
          <w:t>19:10</w:t>
        </w:r>
      </w:hyperlink>
      <w:r>
        <w:rPr>
          <w:lang w:val="ar_AE" w:bidi="ar_AE"/>
        </w:rPr>
        <w:t xml:space="preserve">) عندما يسقط يوحنا مرة أخرى عند قدمي الملاك. فقط الله وحده من يستحق عبادتنا (قارن يوحنا المعمدان بالنسبة ليسوع؛ </w:t>
      </w:r>
      <w:hyperlink r:id="rId1023">
        <w:r>
          <w:rPr>
            <w:lang w:val="ar_AE" w:bidi="ar_AE"/>
          </w:rPr>
          <w:rPr>
            <w:color w:val="0000EE"/>
            <w:u w:val="single"/>
          </w:rPr>
          <w:t>يوحنا 1:6–8</w:t>
        </w:r>
      </w:hyperlink>
      <w:r>
        <w:rPr>
          <w:lang w:val="ar_AE" w:bidi="ar_AE"/>
        </w:rPr>
        <w:t xml:space="preserve">، </w:t>
      </w:r>
      <w:hyperlink r:id="rId1024">
        <w:r>
          <w:rPr>
            <w:lang w:val="ar_AE" w:bidi="ar_AE"/>
          </w:rPr>
          <w:rPr>
            <w:color w:val="0000EE"/>
            <w:u w:val="single"/>
          </w:rPr>
          <w:t>26–27</w:t>
        </w:r>
      </w:hyperlink>
      <w:r>
        <w:rPr>
          <w:lang w:val="ar_AE" w:bidi="ar_AE"/>
        </w:rPr>
        <w:t xml:space="preserve">؛ </w:t>
      </w:r>
      <w:hyperlink r:id="rId1025">
        <w:r>
          <w:rPr>
            <w:lang w:val="ar_AE" w:bidi="ar_AE"/>
          </w:rPr>
          <w:rPr>
            <w:color w:val="0000EE"/>
            <w:u w:val="single"/>
          </w:rPr>
          <w:t>3:27–35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10</w:t>
      </w:r>
      <w:r>
        <w:rPr>
          <w:lang w:val="ar_AE" w:bidi="ar_AE"/>
        </w:rPr>
      </w:r>
    </w:p>
    <w:p>
      <w:pPr>
        <w:bidi/>
      </w:pPr>
      <w:r>
        <w:rPr>
          <w:lang w:val="ar_AE" w:bidi="ar_AE"/>
        </w:rPr>
      </w:r>
      <w:r>
        <w:rPr>
          <w:lang w:val="ar_AE" w:bidi="ar_AE"/>
        </w:rPr>
        <w:t>لاَ تَخْتِمْ: يزيد الملاك على التعليمات الأولية التي أعطاها ليوحنا بأن "يكتب في كتاب" (</w:t>
      </w:r>
      <w:hyperlink r:id="rId642">
        <w:r>
          <w:rPr>
            <w:lang w:val="ar_AE" w:bidi="ar_AE"/>
          </w:rPr>
          <w:rPr>
            <w:color w:val="0000EE"/>
            <w:u w:val="single"/>
          </w:rPr>
          <w:t>1:11</w:t>
        </w:r>
      </w:hyperlink>
      <w:r>
        <w:rPr>
          <w:lang w:val="ar_AE" w:bidi="ar_AE"/>
        </w:rPr>
        <w:t xml:space="preserve">) ويحذر من تقليص توصيلها. وعلى الرغم من أن بعض الأمور مختومة—فالله لا يكشف كل شيء (قارن </w:t>
      </w:r>
      <w:hyperlink r:id="rId255">
        <w:r>
          <w:rPr>
            <w:lang w:val="ar_AE" w:bidi="ar_AE"/>
          </w:rPr>
          <w:rPr>
            <w:color w:val="0000EE"/>
            <w:u w:val="single"/>
          </w:rPr>
          <w:t>10:4</w:t>
        </w:r>
      </w:hyperlink>
      <w:r>
        <w:rPr>
          <w:lang w:val="ar_AE" w:bidi="ar_AE"/>
        </w:rPr>
        <w:t xml:space="preserve">)—إلا أن ما كُتب يجب أن يتم إيصاله حتى يدرك الناس جدية الرسالة وأن الوقت قريب (انظر </w:t>
      </w:r>
      <w:hyperlink r:id="rId1026">
        <w:r>
          <w:rPr>
            <w:lang w:val="ar_AE" w:bidi="ar_AE"/>
          </w:rPr>
          <w:rPr>
            <w:color w:val="0000EE"/>
            <w:u w:val="single"/>
          </w:rPr>
          <w:t>1:1</w:t>
        </w:r>
      </w:hyperlink>
      <w:r>
        <w:rPr>
          <w:lang w:val="ar_AE" w:bidi="ar_AE"/>
        </w:rPr>
        <w:t xml:space="preserve">, </w:t>
      </w:r>
      <w:hyperlink r:id="rId20">
        <w:r>
          <w:rPr>
            <w:lang w:val="ar_AE" w:bidi="ar_AE"/>
          </w:rPr>
          <w:rPr>
            <w:color w:val="0000EE"/>
            <w:u w:val="single"/>
          </w:rPr>
          <w:t>3</w:t>
        </w:r>
      </w:hyperlink>
      <w:r>
        <w:rPr>
          <w:lang w:val="ar_AE" w:bidi="ar_AE"/>
        </w:rPr>
        <w:t xml:space="preserve">; </w:t>
      </w:r>
      <w:hyperlink r:id="rId14">
        <w:r>
          <w:rPr>
            <w:lang w:val="ar_AE" w:bidi="ar_AE"/>
          </w:rPr>
          <w:rPr>
            <w:color w:val="0000EE"/>
            <w:u w:val="single"/>
          </w:rPr>
          <w:t>22:6–7</w:t>
        </w:r>
      </w:hyperlink>
      <w:r>
        <w:rPr>
          <w:lang w:val="ar_AE" w:bidi="ar_AE"/>
        </w:rPr>
        <w:t xml:space="preserve">; قارن </w:t>
      </w:r>
      <w:hyperlink r:id="rId1027">
        <w:r>
          <w:rPr>
            <w:lang w:val="ar_AE" w:bidi="ar_AE"/>
          </w:rPr>
          <w:rPr>
            <w:color w:val="0000EE"/>
            <w:u w:val="single"/>
          </w:rPr>
          <w:t>دانيآل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11</w:t>
      </w:r>
      <w:r>
        <w:rPr>
          <w:lang w:val="ar_AE" w:bidi="ar_AE"/>
        </w:rPr>
      </w:r>
    </w:p>
    <w:p>
      <w:pPr>
        <w:bidi/>
      </w:pPr>
      <w:r>
        <w:rPr>
          <w:lang w:val="ar_AE" w:bidi="ar_AE"/>
        </w:rPr>
      </w:r>
      <w:r>
        <w:rPr>
          <w:lang w:val="ar_AE" w:bidi="ar_AE"/>
        </w:rPr>
        <w:t xml:space="preserve">الأشخاص الأشرار الذين يرفضون قبول غفران الله سيظلون أشرارًا (انظر </w:t>
      </w:r>
      <w:hyperlink r:id="rId672">
        <w:r>
          <w:rPr>
            <w:lang w:val="ar_AE" w:bidi="ar_AE"/>
          </w:rPr>
          <w:rPr>
            <w:color w:val="0000EE"/>
            <w:u w:val="single"/>
          </w:rPr>
          <w:t>16:9</w:t>
        </w:r>
      </w:hyperlink>
      <w:r>
        <w:rPr>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المسيح سيأتي قريبًا </w:t>
      </w:r>
      <w:r>
        <w:rPr>
          <w:i/>
          <w:lang w:val="ar_AE" w:bidi="ar_AE"/>
        </w:rPr>
        <w:t xml:space="preserve"> … </w:t>
      </w:r>
      <w:r>
        <w:rPr>
          <w:lang w:val="ar_AE" w:bidi="ar_AE"/>
        </w:rPr>
        <w:t xml:space="preserve"> ليجازي جميع الناس</w:t>
      </w:r>
      <w:r>
        <w:rPr>
          <w:i/>
          <w:lang w:val="ar_AE" w:bidi="ar_AE"/>
        </w:rPr>
        <w:t>,</w:t>
      </w:r>
      <w:r>
        <w:rPr>
          <w:lang w:val="ar_AE" w:bidi="ar_AE"/>
        </w:rPr>
        <w:t xml:space="preserve"> ليس فقط بناءً على اعترافهم بالإيمان، بل وفقًا لأعمالهم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1028">
        <w:r>
          <w:rPr>
            <w:lang w:val="ar_AE" w:bidi="ar_AE"/>
          </w:rPr>
          <w:rPr>
            <w:color w:val="0000EE"/>
            <w:u w:val="single"/>
          </w:rPr>
          <w:t>20:12–13</w:t>
        </w:r>
      </w:hyperlink>
      <w:r>
        <w:rPr>
          <w:lang w:val="ar_AE" w:bidi="ar_AE"/>
        </w:rPr>
        <w:t xml:space="preserve">; انظر أيضًا </w:t>
      </w:r>
      <w:hyperlink r:id="rId1029">
        <w:r>
          <w:rPr>
            <w:lang w:val="ar_AE" w:bidi="ar_AE"/>
          </w:rPr>
          <w:rPr>
            <w:color w:val="0000EE"/>
            <w:u w:val="single"/>
          </w:rPr>
          <w:t>أمثال 24:12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1030">
        <w:r>
          <w:rPr>
            <w:lang w:val="ar_AE" w:bidi="ar_AE"/>
          </w:rPr>
          <w:rPr>
            <w:color w:val="0000EE"/>
            <w:u w:val="single"/>
          </w:rPr>
          <w:t>2 كور 5:10</w:t>
        </w:r>
      </w:hyperlink>
      <w:r>
        <w:rPr>
          <w:lang w:val="ar_AE" w:bidi="ar_AE"/>
        </w:rPr>
        <w:t>). فليس كل تصريح بالإيمان حقيقيًا (</w:t>
      </w:r>
      <w:hyperlink r:id="rId1031">
        <w:r>
          <w:rPr>
            <w:lang w:val="ar_AE" w:bidi="ar_AE"/>
          </w:rPr>
          <w:rPr>
            <w:color w:val="0000EE"/>
            <w:u w:val="single"/>
          </w:rPr>
          <w:t>يوحنّا 2:23–25</w:t>
        </w:r>
      </w:hyperlink>
      <w:r>
        <w:rPr>
          <w:lang w:val="ar_AE" w:bidi="ar_AE"/>
        </w:rPr>
        <w:t>); فالإيمان يَظهر من خلال الأفعال (</w:t>
      </w:r>
      <w:hyperlink r:id="rId1032">
        <w:r>
          <w:rPr>
            <w:lang w:val="ar_AE" w:bidi="ar_AE"/>
          </w:rPr>
          <w:rPr>
            <w:color w:val="0000EE"/>
            <w:u w:val="single"/>
          </w:rPr>
          <w:t>يعقوب 2:14–26</w:t>
        </w:r>
      </w:hyperlink>
      <w:r>
        <w:rPr>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lang w:val="ar_AE" w:bidi="ar_AE"/>
        </w:rPr>
      </w:r>
      <w:r>
        <w:rPr>
          <w:lang w:val="ar_AE" w:bidi="ar_AE"/>
        </w:rPr>
      </w:r>
    </w:p>
    <w:p>
      <w:pPr>
        <w:bidi/>
      </w:pPr>
      <w:r>
        <w:rPr>
          <w:lang w:val="ar_AE" w:bidi="ar_AE"/>
        </w:rPr>
      </w:r>
    </w:p>
    <w:p>
      <w:pPr>
        <w:pStyle w:val="Heading2"/>
        <w:bidi/>
      </w:pPr>
      <w:r>
        <w:rPr>
          <w:lang w:val="ar_AE" w:bidi="ar_AE"/>
        </w:rPr>
        <w:t>رؤيا 22: 14</w:t>
      </w:r>
      <w:r>
        <w:rPr>
          <w:lang w:val="ar_AE" w:bidi="ar_AE"/>
        </w:rPr>
      </w:r>
    </w:p>
    <w:p>
      <w:pPr>
        <w:bidi/>
      </w:pPr>
      <w:r>
        <w:rPr>
          <w:lang w:val="ar_AE" w:bidi="ar_AE"/>
        </w:rPr>
      </w:r>
      <w:r>
        <w:rPr>
          <w:lang w:val="ar_AE" w:bidi="ar_AE"/>
        </w:rPr>
        <w:t>طُوبَى لِلَّذِينَ: في استجابة للعلاقة بين الأفعال والنتائج النهائية (</w:t>
      </w:r>
      <w:hyperlink r:id="rId159">
        <w:r>
          <w:rPr>
            <w:lang w:val="ar_AE" w:bidi="ar_AE"/>
          </w:rPr>
          <w:rPr>
            <w:color w:val="0000EE"/>
            <w:u w:val="single"/>
          </w:rPr>
          <w:t>22:12</w:t>
        </w:r>
      </w:hyperlink>
      <w:r>
        <w:rPr>
          <w:lang w:val="ar_AE" w:bidi="ar_AE"/>
        </w:rPr>
        <w:t xml:space="preserve">)، فإن التطويب السابع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يَعد بالقبول لأولئك الذين يغسلون ثيابهم—الذين تم تطهيرهم من خلال الإيمان بالمسيح وتبعيته بأمانة (</w:t>
      </w:r>
      <w:hyperlink r:id="rId902">
        <w:r>
          <w:rPr>
            <w:lang w:val="ar_AE" w:bidi="ar_AE"/>
          </w:rPr>
          <w:rPr>
            <w:color w:val="0000EE"/>
            <w:u w:val="single"/>
          </w:rPr>
          <w:t>3:5</w:t>
        </w:r>
      </w:hyperlink>
      <w:r>
        <w:rPr>
          <w:lang w:val="ar_AE" w:bidi="ar_AE"/>
        </w:rPr>
        <w:t xml:space="preserve">; </w:t>
      </w:r>
      <w:hyperlink r:id="rId172">
        <w:r>
          <w:rPr>
            <w:lang w:val="ar_AE" w:bidi="ar_AE"/>
          </w:rPr>
          <w:rPr>
            <w:color w:val="0000EE"/>
            <w:u w:val="single"/>
          </w:rPr>
          <w:t>6:11</w:t>
        </w:r>
      </w:hyperlink>
      <w:r>
        <w:rPr>
          <w:lang w:val="ar_AE" w:bidi="ar_AE"/>
        </w:rPr>
        <w:t xml:space="preserve">; </w:t>
      </w:r>
      <w:hyperlink r:id="rId801">
        <w:r>
          <w:rPr>
            <w:lang w:val="ar_AE" w:bidi="ar_AE"/>
          </w:rPr>
          <w:rPr>
            <w:color w:val="0000EE"/>
            <w:u w:val="single"/>
          </w:rPr>
          <w:t>7:9–10</w:t>
        </w:r>
      </w:hyperlink>
      <w:r>
        <w:rPr>
          <w:lang w:val="ar_AE" w:bidi="ar_AE"/>
        </w:rPr>
        <w:t xml:space="preserve">, </w:t>
      </w:r>
      <w:hyperlink r:id="rId351">
        <w:r>
          <w:rPr>
            <w:lang w:val="ar_AE" w:bidi="ar_AE"/>
          </w:rPr>
          <w:rPr>
            <w:color w:val="0000EE"/>
            <w:u w:val="single"/>
          </w:rPr>
          <w:t>14</w:t>
        </w:r>
      </w:hyperlink>
      <w:r>
        <w:rPr>
          <w:lang w:val="ar_AE" w:bidi="ar_AE"/>
        </w:rPr>
        <w:t xml:space="preserve">; </w:t>
      </w:r>
      <w:hyperlink r:id="rId1033">
        <w:r>
          <w:rPr>
            <w:lang w:val="ar_AE" w:bidi="ar_AE"/>
          </w:rPr>
          <w:rPr>
            <w:color w:val="0000EE"/>
            <w:u w:val="single"/>
          </w:rPr>
          <w:t>19:13</w:t>
        </w:r>
      </w:hyperlink>
      <w:r>
        <w:rPr>
          <w:lang w:val="ar_AE" w:bidi="ar_AE"/>
        </w:rPr>
        <w:t xml:space="preserve">; </w:t>
      </w:r>
      <w:hyperlink r:id="rId1034">
        <w:r>
          <w:rPr>
            <w:lang w:val="ar_AE" w:bidi="ar_AE"/>
          </w:rPr>
          <w:rPr>
            <w:color w:val="0000EE"/>
            <w:u w:val="single"/>
          </w:rPr>
          <w:t>أف 5:26</w:t>
        </w:r>
      </w:hyperlink>
      <w:r>
        <w:rPr>
          <w:lang w:val="ar_AE" w:bidi="ar_AE"/>
        </w:rPr>
        <w:t xml:space="preserve">; </w:t>
      </w:r>
      <w:hyperlink r:id="rId1035">
        <w:r>
          <w:rPr>
            <w:lang w:val="ar_AE" w:bidi="ar_AE"/>
          </w:rPr>
          <w:rPr>
            <w:color w:val="0000EE"/>
            <w:u w:val="single"/>
          </w:rPr>
          <w:t>عب 10:22</w:t>
        </w:r>
      </w:hyperlink>
      <w:r>
        <w:rPr>
          <w:lang w:val="ar_AE" w:bidi="ar_AE"/>
        </w:rPr>
        <w:t xml:space="preserve">). • وَيَدْخُلُوا مِنَ الأَبْوَابِ إِلَى الْمَدِينَةِ: انظر </w:t>
      </w:r>
      <w:r>
        <w:rPr>
          <w:lang w:val="ar_AE" w:bidi="ar_AE"/>
        </w:rPr>
        <w:t>ملاحظة الدراسة على رؤيا 21:24–25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15</w:t>
      </w:r>
      <w:r>
        <w:rPr>
          <w:lang w:val="ar_AE" w:bidi="ar_AE"/>
        </w:rPr>
      </w:r>
    </w:p>
    <w:p>
      <w:pPr>
        <w:bidi/>
      </w:pPr>
      <w:r>
        <w:rPr>
          <w:lang w:val="ar_AE" w:bidi="ar_AE"/>
        </w:rPr>
      </w:r>
      <w:r>
        <w:rPr>
          <w:lang w:val="ar_AE" w:bidi="ar_AE"/>
        </w:rPr>
        <w:t xml:space="preserve">تُدرج هذه الآية مرة أخرى أولئك الذين لم يُسمح لهم بالدخول، في تباين مع أولئك الذين سُمح لهم في </w:t>
      </w:r>
      <w:hyperlink r:id="rId26">
        <w:r>
          <w:rPr>
            <w:lang w:val="ar_AE" w:bidi="ar_AE"/>
          </w:rPr>
          <w:rPr>
            <w:color w:val="0000EE"/>
            <w:u w:val="single"/>
          </w:rPr>
          <w:t>22:14</w:t>
        </w:r>
      </w:hyperlink>
      <w:r>
        <w:rPr>
          <w:lang w:val="ar_AE" w:bidi="ar_AE"/>
        </w:rPr>
        <w:t xml:space="preserve"> (انظر </w:t>
      </w:r>
      <w:hyperlink r:id="rId131">
        <w:r>
          <w:rPr>
            <w:lang w:val="ar_AE" w:bidi="ar_AE"/>
          </w:rPr>
          <w:rPr>
            <w:color w:val="0000EE"/>
            <w:u w:val="single"/>
          </w:rPr>
          <w:t>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1036">
        <w:r>
          <w:rPr>
            <w:lang w:val="ar_AE" w:bidi="ar_AE"/>
          </w:rPr>
          <w:rPr>
            <w:color w:val="0000EE"/>
            <w:u w:val="single"/>
          </w:rPr>
          <w:t>22:11</w:t>
        </w:r>
      </w:hyperlink>
      <w:r>
        <w:rPr>
          <w:lang w:val="ar_AE" w:bidi="ar_AE"/>
        </w:rPr>
        <w:t>). حيث يبقى هؤلاء الخطاة غير التائبين خارج المدينة</w:t>
      </w:r>
      <w:r>
        <w:rPr>
          <w:i/>
          <w:lang w:val="ar_AE" w:bidi="ar_AE"/>
        </w:rPr>
        <w:t>؛</w:t>
      </w:r>
      <w:r>
        <w:rPr>
          <w:lang w:val="ar_AE" w:bidi="ar_AE"/>
        </w:rPr>
        <w:t xml:space="preserve"> وهو تحذير إضافي لأولئك الذين لا يتوبون بأنهم لن يُسمح لهم بدخول مدينة الله (</w:t>
      </w:r>
      <w:hyperlink r:id="rId26">
        <w:r>
          <w:rPr>
            <w:lang w:val="ar_AE" w:bidi="ar_AE"/>
          </w:rPr>
          <w:rPr>
            <w:color w:val="0000EE"/>
            <w:u w:val="single"/>
          </w:rPr>
          <w:t>22:14</w:t>
        </w:r>
      </w:hyperlink>
      <w:r>
        <w:rPr>
          <w:lang w:val="ar_AE" w:bidi="ar_AE"/>
        </w:rPr>
        <w:t xml:space="preserve">). • الإشارة إلى الخطاة ككلاب كانت تسمية يهودية مألوفة للغرباء المرفوضين (انظر </w:t>
      </w:r>
      <w:hyperlink r:id="rId1037">
        <w:r>
          <w:rPr>
            <w:lang w:val="ar_AE" w:bidi="ar_AE"/>
          </w:rPr>
          <w:rPr>
            <w:color w:val="0000EE"/>
            <w:u w:val="single"/>
          </w:rPr>
          <w:t>متى 7:6</w:t>
        </w:r>
      </w:hyperlink>
      <w:r>
        <w:rPr>
          <w:lang w:val="ar_AE" w:bidi="ar_AE"/>
        </w:rPr>
        <w:t xml:space="preserve">; </w:t>
      </w:r>
      <w:hyperlink r:id="rId1038">
        <w:r>
          <w:rPr>
            <w:lang w:val="ar_AE" w:bidi="ar_AE"/>
          </w:rPr>
          <w:rPr>
            <w:color w:val="0000EE"/>
            <w:u w:val="single"/>
          </w:rPr>
          <w:t>فيلبي 3:2</w:t>
        </w:r>
      </w:hyperlink>
      <w:r>
        <w:rPr>
          <w:lang w:val="ar_AE" w:bidi="ar_AE"/>
        </w:rPr>
        <w:t xml:space="preserve">; أيضًا </w:t>
      </w:r>
      <w:hyperlink r:id="rId1039">
        <w:r>
          <w:rPr>
            <w:lang w:val="ar_AE" w:bidi="ar_AE"/>
          </w:rPr>
          <w:rPr>
            <w:color w:val="0000EE"/>
            <w:u w:val="single"/>
          </w:rPr>
          <w:t>2 صموئيل 3:8</w:t>
        </w:r>
      </w:hyperlink>
      <w:r>
        <w:rPr>
          <w:lang w:val="ar_AE" w:bidi="ar_AE"/>
        </w:rPr>
        <w:t xml:space="preserve">; </w:t>
      </w:r>
      <w:hyperlink r:id="rId1040">
        <w:r>
          <w:rPr>
            <w:lang w:val="ar_AE" w:bidi="ar_AE"/>
          </w:rPr>
          <w:rPr>
            <w:color w:val="0000EE"/>
            <w:u w:val="single"/>
          </w:rPr>
          <w:t>2 ملوك 8:13</w:t>
        </w:r>
      </w:hyperlink>
      <w:r>
        <w:rPr>
          <w:lang w:val="ar_AE" w:bidi="ar_AE"/>
        </w:rPr>
        <w:t xml:space="preserve">); كما استخدم اليهود هذا المصطلح للإشارة إلى الأمم (انظر </w:t>
      </w:r>
      <w:hyperlink r:id="rId1041">
        <w:r>
          <w:rPr>
            <w:lang w:val="ar_AE" w:bidi="ar_AE"/>
          </w:rPr>
          <w:rPr>
            <w:color w:val="0000EE"/>
            <w:u w:val="single"/>
          </w:rPr>
          <w:t>مرقس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16</w:t>
      </w:r>
      <w:r>
        <w:rPr>
          <w:lang w:val="ar_AE" w:bidi="ar_AE"/>
        </w:rPr>
      </w:r>
    </w:p>
    <w:p>
      <w:pPr>
        <w:bidi/>
      </w:pPr>
      <w:r>
        <w:rPr>
          <w:lang w:val="ar_AE" w:bidi="ar_AE"/>
        </w:rPr>
      </w:r>
      <w:r>
        <w:rPr>
          <w:lang w:val="ar_AE" w:bidi="ar_AE"/>
        </w:rPr>
        <w:t xml:space="preserve">أَنَا أَصْلُ وَذُرِّيَّةُ دَاوُدَ: يؤكد يسوع رسالة سفر الرؤيا (قارن </w:t>
      </w:r>
      <w:hyperlink r:id="rId1042">
        <w:r>
          <w:rPr>
            <w:lang w:val="ar_AE" w:bidi="ar_AE"/>
          </w:rPr>
          <w:rPr>
            <w:color w:val="0000EE"/>
            <w:u w:val="single"/>
          </w:rPr>
          <w:t>يوحنا 21:24</w:t>
        </w:r>
      </w:hyperlink>
      <w:r>
        <w:rPr>
          <w:lang w:val="ar_AE" w:bidi="ar_AE"/>
        </w:rPr>
        <w:t xml:space="preserve">) بالقَسَم بأنه هو </w:t>
      </w:r>
      <w:r>
        <w:rPr>
          <w:i/>
          <w:lang w:val="ar_AE" w:bidi="ar_AE"/>
        </w:rPr>
        <w:t>أصل داود</w:t>
      </w:r>
      <w:r>
        <w:rPr>
          <w:lang w:val="ar_AE" w:bidi="ar_AE"/>
        </w:rPr>
        <w:t xml:space="preserve"> (انظر </w:t>
      </w:r>
      <w:hyperlink r:id="rId1042">
        <w:r>
          <w:rPr>
            <w:lang w:val="ar_AE" w:bidi="ar_AE"/>
          </w:rPr>
          <w:rPr>
            <w:color w:val="0000EE"/>
            <w:u w:val="single"/>
          </w:rPr>
          <w:t>رؤيا 5:5</w:t>
        </w:r>
      </w:hyperlink>
      <w:r>
        <w:rPr>
          <w:lang w:val="ar_AE" w:bidi="ar_AE"/>
        </w:rPr>
        <w:t xml:space="preserve">; </w:t>
      </w:r>
      <w:hyperlink r:id="rId1043">
        <w:r>
          <w:rPr>
            <w:lang w:val="ar_AE" w:bidi="ar_AE"/>
          </w:rPr>
          <w:rPr>
            <w:color w:val="0000EE"/>
            <w:u w:val="single"/>
          </w:rPr>
          <w:t>إشعياء 11:10</w:t>
        </w:r>
      </w:hyperlink>
      <w:r>
        <w:rPr>
          <w:lang w:val="ar_AE" w:bidi="ar_AE"/>
        </w:rPr>
        <w:t xml:space="preserve">) وفي الوقت نفسه </w:t>
      </w:r>
      <w:r>
        <w:rPr>
          <w:i/>
          <w:lang w:val="ar_AE" w:bidi="ar_AE"/>
        </w:rPr>
        <w:t>ذُرِّيَّةُ دَاوُدَ</w:t>
      </w:r>
      <w:r>
        <w:rPr>
          <w:lang w:val="ar_AE" w:bidi="ar_AE"/>
        </w:rPr>
        <w:t xml:space="preserve"> (وريث داود) (انظر </w:t>
      </w:r>
      <w:hyperlink r:id="rId257">
        <w:r>
          <w:rPr>
            <w:lang w:val="ar_AE" w:bidi="ar_AE"/>
          </w:rPr>
          <w:rPr>
            <w:color w:val="0000EE"/>
            <w:u w:val="single"/>
          </w:rPr>
          <w:t>حزقيال 37:23–24</w:t>
        </w:r>
      </w:hyperlink>
      <w:r>
        <w:rPr>
          <w:lang w:val="ar_AE" w:bidi="ar_AE"/>
        </w:rPr>
        <w:t xml:space="preserve">; </w:t>
      </w:r>
      <w:hyperlink r:id="rId1044">
        <w:r>
          <w:rPr>
            <w:lang w:val="ar_AE" w:bidi="ar_AE"/>
          </w:rPr>
          <w:rPr>
            <w:color w:val="0000EE"/>
            <w:u w:val="single"/>
          </w:rPr>
          <w:t>رومية 1:3</w:t>
        </w:r>
      </w:hyperlink>
      <w:r>
        <w:rPr>
          <w:lang w:val="ar_AE" w:bidi="ar_AE"/>
        </w:rPr>
        <w:t xml:space="preserve">). • كَوْكَبُ الصُّبْحِ الْمُنِيرُ كان اسمًا للمسيّا (انظر </w:t>
      </w:r>
      <w:hyperlink r:id="rId276">
        <w:r>
          <w:rPr>
            <w:lang w:val="ar_AE" w:bidi="ar_AE"/>
          </w:rPr>
          <w:rPr>
            <w:color w:val="0000EE"/>
            <w:u w:val="single"/>
          </w:rPr>
          <w:t>عدد 24:17</w:t>
        </w:r>
      </w:hyperlink>
      <w:r>
        <w:rPr>
          <w:lang w:val="ar_AE" w:bidi="ar_AE"/>
        </w:rPr>
        <w:t xml:space="preserve">; </w:t>
      </w:r>
      <w:hyperlink r:id="rId1045">
        <w:r>
          <w:rPr>
            <w:lang w:val="ar_AE" w:bidi="ar_AE"/>
          </w:rPr>
          <w:rPr>
            <w:color w:val="0000EE"/>
            <w:u w:val="single"/>
          </w:rPr>
          <w:t>2 بطرس 1:19</w:t>
        </w:r>
      </w:hyperlink>
      <w:r>
        <w:rPr>
          <w:lang w:val="ar_AE" w:bidi="ar_AE"/>
        </w:rPr>
        <w:t xml:space="preserve">; قارن </w:t>
      </w:r>
      <w:hyperlink r:id="rId164">
        <w:r>
          <w:rPr>
            <w:lang w:val="ar_AE" w:bidi="ar_AE"/>
          </w:rPr>
          <w:rPr>
            <w:color w:val="0000EE"/>
            <w:u w:val="single"/>
          </w:rPr>
          <w:t>لوقا 1:78–79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17</w:t>
      </w:r>
      <w:r>
        <w:rPr>
          <w:lang w:val="ar_AE" w:bidi="ar_AE"/>
        </w:rPr>
      </w:r>
    </w:p>
    <w:p>
      <w:pPr>
        <w:bidi/>
      </w:pPr>
      <w:r>
        <w:rPr>
          <w:lang w:val="ar_AE" w:bidi="ar_AE"/>
        </w:rPr>
      </w:r>
      <w:r>
        <w:rPr>
          <w:lang w:val="ar_AE" w:bidi="ar_AE"/>
        </w:rPr>
        <w:t xml:space="preserve">تعال هي دعوة متكررة واعتراف (انظر </w:t>
      </w:r>
      <w:hyperlink r:id="rId1019">
        <w:r>
          <w:rPr>
            <w:lang w:val="ar_AE" w:bidi="ar_AE"/>
          </w:rPr>
          <w:rPr>
            <w:color w:val="0000EE"/>
            <w:u w:val="single"/>
          </w:rPr>
          <w:t>22:20</w:t>
        </w:r>
      </w:hyperlink>
      <w:r>
        <w:rPr>
          <w:lang w:val="ar_AE" w:bidi="ar_AE"/>
        </w:rPr>
        <w:t xml:space="preserve">). • العروس: امرأة الخروف (انظر </w:t>
      </w:r>
      <w:hyperlink r:id="rId1046">
        <w:r>
          <w:rPr>
            <w:lang w:val="ar_AE" w:bidi="ar_AE"/>
          </w:rPr>
          <w:rPr>
            <w:color w:val="0000EE"/>
            <w:u w:val="single"/>
          </w:rPr>
          <w:t>21:9</w:t>
        </w:r>
      </w:hyperlink>
      <w:r>
        <w:rPr>
          <w:lang w:val="ar_AE" w:bidi="ar_AE"/>
        </w:rPr>
        <w:t xml:space="preserve">) هي الكنيسة، شعب الله. • العطشان يمكنه أن يشرب بحرية من عطاء الله (انظر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1047">
        <w:r>
          <w:rPr>
            <w:lang w:val="ar_AE" w:bidi="ar_AE"/>
          </w:rPr>
          <w:rPr>
            <w:color w:val="0000EE"/>
            <w:u w:val="single"/>
          </w:rPr>
          <w:t>مزمور 42:1</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1048">
        <w:r>
          <w:rPr>
            <w:lang w:val="ar_AE" w:bidi="ar_AE"/>
          </w:rPr>
          <w:rPr>
            <w:color w:val="0000EE"/>
            <w:u w:val="single"/>
          </w:rPr>
          <w:t>يوحنّا 4:10–14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18–19</w:t>
      </w:r>
      <w:r>
        <w:rPr>
          <w:lang w:val="ar_AE" w:bidi="ar_AE"/>
        </w:rPr>
      </w:r>
    </w:p>
    <w:p>
      <w:pPr>
        <w:bidi/>
      </w:pPr>
      <w:r>
        <w:rPr>
          <w:lang w:val="ar_AE" w:bidi="ar_AE"/>
        </w:rPr>
      </w:r>
      <w:r>
        <w:rPr>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49">
        <w:r>
          <w:rPr>
            <w:lang w:val="ar_AE" w:bidi="ar_AE"/>
          </w:rPr>
          <w:rPr>
            <w:color w:val="0000EE"/>
            <w:u w:val="single"/>
          </w:rPr>
          <w:t>تثنية 4:2</w:t>
        </w:r>
      </w:hyperlink>
      <w:r>
        <w:rPr>
          <w:lang w:val="ar_AE" w:bidi="ar_AE"/>
        </w:rPr>
        <w:t xml:space="preserve">; </w:t>
      </w:r>
      <w:hyperlink r:id="rId1050">
        <w:r>
          <w:rPr>
            <w:lang w:val="ar_AE" w:bidi="ar_AE"/>
          </w:rPr>
          <w:rPr>
            <w:color w:val="0000EE"/>
            <w:u w:val="single"/>
          </w:rPr>
          <w:t>12:32</w:t>
        </w:r>
      </w:hyperlink>
      <w:r>
        <w:rPr>
          <w:lang w:val="ar_AE" w:bidi="ar_AE"/>
        </w:rPr>
        <w:t>). وتتباين هذه اللعنة مع إعلان البركة على كل من يقرأ بصوت عالٍ، ويستمع إلى، ويطيع النبوة (</w:t>
      </w:r>
      <w:hyperlink r:id="rId20">
        <w:r>
          <w:rPr>
            <w:lang w:val="ar_AE" w:bidi="ar_AE"/>
          </w:rPr>
          <w:rPr>
            <w:color w:val="0000EE"/>
            <w:u w:val="single"/>
          </w:rPr>
          <w:t>رؤيا 1:3</w:t>
        </w:r>
      </w:hyperlink>
      <w:r>
        <w:rPr>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2">
        <w:r>
          <w:rPr>
            <w:lang w:val="ar_AE" w:bidi="ar_AE"/>
          </w:rPr>
          <w:rPr>
            <w:color w:val="0000EE"/>
            <w:u w:val="single"/>
          </w:rPr>
          <w:t>يوحنا 21:24</w:t>
        </w:r>
      </w:hyperlink>
      <w:r>
        <w:rPr>
          <w:lang w:val="ar_AE" w:bidi="ar_AE"/>
        </w:rPr>
        <w:t xml:space="preserve">; </w:t>
      </w:r>
      <w:hyperlink r:id="rId1051">
        <w:r>
          <w:rPr>
            <w:lang w:val="ar_AE" w:bidi="ar_AE"/>
          </w:rPr>
          <w:rPr>
            <w:color w:val="0000EE"/>
            <w:u w:val="single"/>
          </w:rPr>
          <w:t>1 كورنثوس 16:21</w:t>
        </w:r>
      </w:hyperlink>
      <w:r>
        <w:rPr>
          <w:lang w:val="ar_AE" w:bidi="ar_AE"/>
        </w:rPr>
        <w:t xml:space="preserve">; </w:t>
      </w:r>
      <w:hyperlink r:id="rId1052">
        <w:r>
          <w:rPr>
            <w:lang w:val="ar_AE" w:bidi="ar_AE"/>
          </w:rPr>
          <w:rPr>
            <w:color w:val="0000EE"/>
            <w:u w:val="single"/>
          </w:rPr>
          <w:t>غلاطية 6:11</w:t>
        </w:r>
      </w:hyperlink>
      <w:r>
        <w:rPr>
          <w:lang w:val="ar_AE" w:bidi="ar_AE"/>
        </w:rPr>
        <w:t xml:space="preserve">; </w:t>
      </w:r>
      <w:hyperlink r:id="rId1053">
        <w:r>
          <w:rPr>
            <w:lang w:val="ar_AE" w:bidi="ar_AE"/>
          </w:rPr>
          <w:rPr>
            <w:color w:val="0000EE"/>
            <w:u w:val="single"/>
          </w:rPr>
          <w:t>كولوسي 4:18</w:t>
        </w:r>
      </w:hyperlink>
      <w:r>
        <w:rPr>
          <w:lang w:val="ar_AE" w:bidi="ar_AE"/>
        </w:rPr>
        <w:t xml:space="preserve">; </w:t>
      </w:r>
      <w:hyperlink r:id="rId1054">
        <w:r>
          <w:rPr>
            <w:lang w:val="ar_AE" w:bidi="ar_AE"/>
          </w:rPr>
          <w:rPr>
            <w:color w:val="0000EE"/>
            <w:u w:val="single"/>
          </w:rPr>
          <w:t>2 تسالونيكي 3:17</w:t>
        </w:r>
      </w:hyperlink>
      <w:r>
        <w:rPr>
          <w:lang w:val="ar_AE" w:bidi="ar_AE"/>
        </w:rPr>
        <w:t xml:space="preserve">; </w:t>
      </w:r>
      <w:hyperlink r:id="rId1055">
        <w:r>
          <w:rPr>
            <w:lang w:val="ar_AE" w:bidi="ar_AE"/>
          </w:rPr>
          <w:rPr>
            <w:color w:val="0000EE"/>
            <w:u w:val="single"/>
          </w:rPr>
          <w:t>1 يوحنا 4:1–3</w:t>
        </w:r>
      </w:hyperlink>
      <w:r>
        <w:rPr>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lang w:val="ar_AE" w:bidi="ar_AE"/>
        </w:rPr>
      </w:r>
      <w:r>
        <w:rPr>
          <w:lang w:val="ar_AE" w:bidi="ar_AE"/>
        </w:rPr>
      </w:r>
    </w:p>
    <w:p>
      <w:pPr>
        <w:bidi/>
      </w:pPr>
      <w:r>
        <w:rPr>
          <w:lang w:val="ar_AE" w:bidi="ar_AE"/>
        </w:rPr>
      </w:r>
    </w:p>
    <w:p>
      <w:pPr>
        <w:pStyle w:val="Heading2"/>
        <w:bidi/>
      </w:pPr>
      <w:r>
        <w:rPr>
          <w:lang w:val="ar_AE" w:bidi="ar_AE"/>
        </w:rPr>
        <w:t>رؤيا 22: 20</w:t>
      </w:r>
      <w:r>
        <w:rPr>
          <w:lang w:val="ar_AE" w:bidi="ar_AE"/>
        </w:rPr>
      </w:r>
    </w:p>
    <w:p>
      <w:pPr>
        <w:bidi/>
      </w:pPr>
      <w:r>
        <w:rPr>
          <w:lang w:val="ar_AE" w:bidi="ar_AE"/>
        </w:rPr>
      </w:r>
      <w:r>
        <w:rPr>
          <w:lang w:val="ar_AE" w:bidi="ar_AE"/>
        </w:rPr>
        <w:t xml:space="preserve"> أَنَا آتِي سَرِيعًا! انظر </w:t>
      </w:r>
      <w:hyperlink r:id="rId13">
        <w:r>
          <w:rPr>
            <w:lang w:val="ar_AE" w:bidi="ar_AE"/>
          </w:rPr>
          <w:rPr>
            <w:color w:val="0000EE"/>
            <w:u w:val="single"/>
          </w:rPr>
          <w:t>3:11</w:t>
        </w:r>
      </w:hyperlink>
      <w:r>
        <w:rPr>
          <w:lang w:val="ar_AE" w:bidi="ar_AE"/>
        </w:rPr>
        <w:t>. • تَعَالَ أَيُّهَا الرَّبُّ يَسُوعُ! نطق بولس بنفس الإجابة (</w:t>
      </w:r>
      <w:hyperlink r:id="rId1007">
        <w:r>
          <w:rPr>
            <w:lang w:val="ar_AE" w:bidi="ar_AE"/>
          </w:rPr>
          <w:rPr>
            <w:color w:val="0000EE"/>
            <w:u w:val="single"/>
          </w:rPr>
          <w:t>1 كورنثوس 16:22</w:t>
        </w:r>
      </w:hyperlink>
      <w:r>
        <w:rPr>
          <w:lang w:val="ar_AE" w:bidi="ar_AE"/>
        </w:rPr>
        <w:t xml:space="preserve">; انظر أيضًا </w:t>
      </w:r>
      <w:hyperlink r:id="rId1056">
        <w:r>
          <w:rPr>
            <w:lang w:val="ar_AE" w:bidi="ar_AE"/>
          </w:rPr>
          <w:rPr>
            <w:color w:val="0000EE"/>
            <w:u w:val="single"/>
          </w:rPr>
          <w:t>فيلبي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21</w:t>
      </w:r>
      <w:r>
        <w:rPr>
          <w:lang w:val="ar_AE" w:bidi="ar_AE"/>
        </w:rPr>
      </w:r>
    </w:p>
    <w:p>
      <w:pPr>
        <w:bidi/>
      </w:pPr>
      <w:r>
        <w:rPr>
          <w:lang w:val="ar_AE" w:bidi="ar_AE"/>
        </w:rPr>
      </w:r>
      <w:r>
        <w:rPr>
          <w:lang w:val="ar_AE" w:bidi="ar_AE"/>
        </w:rPr>
        <w:t xml:space="preserve">يختتم سفر الرؤيا ببركة مشابهة لتلك الموجودة في رسائل بولس (مثل </w:t>
      </w:r>
      <w:hyperlink r:id="rId1057">
        <w:r>
          <w:rPr>
            <w:lang w:val="ar_AE" w:bidi="ar_AE"/>
          </w:rPr>
          <w:rPr>
            <w:color w:val="0000EE"/>
            <w:u w:val="single"/>
          </w:rPr>
          <w:t>رومية 15:33</w:t>
        </w:r>
      </w:hyperlink>
      <w:r>
        <w:rPr>
          <w:lang w:val="ar_AE" w:bidi="ar_AE"/>
        </w:rPr>
        <w:t xml:space="preserve">؛ </w:t>
      </w:r>
      <w:hyperlink r:id="rId1058">
        <w:r>
          <w:rPr>
            <w:lang w:val="ar_AE" w:bidi="ar_AE"/>
          </w:rPr>
          <w:rPr>
            <w:color w:val="0000EE"/>
            <w:u w:val="single"/>
          </w:rPr>
          <w:t>1 كورنثوس 16:23–24</w:t>
        </w:r>
      </w:hyperlink>
      <w:r>
        <w:rPr>
          <w:lang w:val="ar_AE" w:bidi="ar_AE"/>
        </w:rPr>
        <w:t>). • الجملة الختامية المناسبة تستدعي وتُذَكِّر بنعمة الرب يسوع</w:t>
      </w:r>
      <w:r>
        <w:rPr>
          <w:i/>
          <w:lang w:val="ar_AE" w:bidi="ar_AE"/>
        </w:rPr>
        <w:t>،</w:t>
      </w:r>
      <w:r>
        <w:rPr>
          <w:lang w:val="ar_AE" w:bidi="ar_AE"/>
        </w:rPr>
        <w:t xml:space="preserve"> التي تُعدّ أساس غفراننا وأساس رجاءنا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Rev21:9" TargetMode="External"/><Relationship Id="rId1047" Type="http://schemas.openxmlformats.org/officeDocument/2006/relationships/hyperlink" Target="https://ref.ly/Ps42:1" TargetMode="External"/><Relationship Id="rId1048" Type="http://schemas.openxmlformats.org/officeDocument/2006/relationships/hyperlink" Target="https://ref.ly/John4:10-John4:14" TargetMode="External"/><Relationship Id="rId1049" Type="http://schemas.openxmlformats.org/officeDocument/2006/relationships/hyperlink" Target="https://ref.ly/Deut4:2" TargetMode="External"/><Relationship Id="rId1050" Type="http://schemas.openxmlformats.org/officeDocument/2006/relationships/hyperlink" Target="https://ref.ly/Deut12:32" TargetMode="External"/><Relationship Id="rId1051" Type="http://schemas.openxmlformats.org/officeDocument/2006/relationships/hyperlink" Target="https://ref.ly/1Cor16:21" TargetMode="External"/><Relationship Id="rId1052" Type="http://schemas.openxmlformats.org/officeDocument/2006/relationships/hyperlink" Target="https://ref.ly/Gal6:11" TargetMode="External"/><Relationship Id="rId1053" Type="http://schemas.openxmlformats.org/officeDocument/2006/relationships/hyperlink" Target="https://ref.ly/Col4:18" TargetMode="External"/><Relationship Id="rId1054" Type="http://schemas.openxmlformats.org/officeDocument/2006/relationships/hyperlink" Target="https://ref.ly/2Thess3:17" TargetMode="External"/><Relationship Id="rId1055" Type="http://schemas.openxmlformats.org/officeDocument/2006/relationships/hyperlink" Target="https://ref.ly/1John4:1-1John4:3" TargetMode="External"/><Relationship Id="rId1056" Type="http://schemas.openxmlformats.org/officeDocument/2006/relationships/hyperlink" Target="https://ref.ly/Phil4:5" TargetMode="External"/><Relationship Id="rId1057" Type="http://schemas.openxmlformats.org/officeDocument/2006/relationships/hyperlink" Target="https://ref.ly/Rom15:33" TargetMode="External"/><Relationship Id="rId1058"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