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3">
        <w:r>
          <w:rPr>
            <w:lang w:val="fr_FR" w:bidi="fr_FR"/>
          </w:rPr>
          <w:rPr>
            <w:color w:val="0000EE"/>
            <w:u w:val="single"/>
          </w:rPr>
          <w:t>Ez 37.15–28</w:t>
        </w:r>
      </w:hyperlink>
      <w:r>
        <w:rPr>
          <w:lang w:val="fr_FR" w:bidi="fr_FR"/>
        </w:rPr>
        <w:t xml:space="preserve"> ; </w:t>
      </w:r>
      <w:hyperlink r:id="rId14">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5">
        <w:r>
          <w:rPr>
            <w:lang w:val="fr_FR" w:bidi="fr_FR"/>
          </w:rPr>
          <w:rPr>
            <w:color w:val="0000EE"/>
            <w:u w:val="single"/>
          </w:rPr>
          <w:t>Jn 7.35</w:t>
        </w:r>
      </w:hyperlink>
      <w:r>
        <w:rPr>
          <w:lang w:val="fr_FR" w:bidi="fr_FR"/>
        </w:rPr>
        <w:t xml:space="preserve"> ; </w:t>
      </w:r>
      <w:hyperlink r:id="rId16">
        <w:r>
          <w:rPr>
            <w:lang w:val="fr_FR" w:bidi="fr_FR"/>
          </w:rPr>
          <w:rPr>
            <w:color w:val="0000EE"/>
            <w:u w:val="single"/>
          </w:rPr>
          <w:t>Ac 2.5</w:t>
        </w:r>
      </w:hyperlink>
      <w:r>
        <w:rPr>
          <w:lang w:val="fr_FR" w:bidi="fr_FR"/>
        </w:rPr>
        <w:t xml:space="preserve"> ; </w:t>
      </w:r>
      <w:hyperlink r:id="rId17">
        <w:r>
          <w:rPr>
            <w:lang w:val="fr_FR" w:bidi="fr_FR"/>
          </w:rPr>
          <w:rPr>
            <w:color w:val="0000EE"/>
            <w:u w:val="single"/>
          </w:rPr>
          <w:t>8.1</w:t>
        </w:r>
      </w:hyperlink>
      <w:r>
        <w:rPr>
          <w:lang w:val="fr_FR" w:bidi="fr_FR"/>
        </w:rPr>
        <w:t xml:space="preserve"> ; </w:t>
      </w:r>
      <w:hyperlink r:id="rId18">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19">
        <w:r>
          <w:rPr>
            <w:lang w:val="fr_FR" w:bidi="fr_FR"/>
          </w:rPr>
          <w:rPr>
            <w:color w:val="0000EE"/>
            <w:u w:val="single"/>
          </w:rPr>
          <w:t>Ac 15.23</w:t>
        </w:r>
      </w:hyperlink>
      <w:r>
        <w:rPr>
          <w:lang w:val="fr_FR" w:bidi="fr_FR"/>
        </w:rPr>
        <w:t xml:space="preserve"> ; </w:t>
      </w:r>
      <w:hyperlink r:id="rId20">
        <w:r>
          <w:rPr>
            <w:lang w:val="fr_FR" w:bidi="fr_FR"/>
          </w:rPr>
          <w:rPr>
            <w:color w:val="0000EE"/>
            <w:u w:val="single"/>
          </w:rPr>
          <w:t>23.26</w:t>
        </w:r>
      </w:hyperlink>
      <w:r>
        <w:rPr>
          <w:lang w:val="fr_FR" w:bidi="fr_FR"/>
        </w:rPr>
        <w:t>) et lors de rencontres (</w:t>
      </w:r>
      <w:hyperlink r:id="rId21">
        <w:r>
          <w:rPr>
            <w:lang w:val="fr_FR" w:bidi="fr_FR"/>
          </w:rPr>
          <w:rPr>
            <w:color w:val="0000EE"/>
            <w:u w:val="single"/>
          </w:rPr>
          <w:t>Mt 26.49</w:t>
        </w:r>
      </w:hyperlink>
      <w:r>
        <w:rPr>
          <w:lang w:val="fr_FR" w:bidi="fr_FR"/>
        </w:rPr>
        <w:t xml:space="preserve"> ; </w:t>
      </w:r>
      <w:hyperlink r:id="rId22">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4">
        <w:r>
          <w:rPr>
            <w:lang w:val="fr_FR" w:bidi="fr_FR"/>
          </w:rPr>
          <w:rPr>
            <w:color w:val="0000EE"/>
            <w:u w:val="single"/>
          </w:rPr>
          <w:t>1.12–15</w:t>
        </w:r>
      </w:hyperlink>
      <w:r>
        <w:rPr>
          <w:lang w:val="fr_FR" w:bidi="fr_FR"/>
        </w:rPr>
        <w:t xml:space="preserve"> ; </w:t>
      </w:r>
      <w:hyperlink r:id="rId25">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6">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7">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2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29">
        <w:r>
          <w:rPr>
            <w:lang w:val="fr_FR" w:bidi="fr_FR"/>
          </w:rPr>
          <w:rPr>
            <w:color w:val="0000EE"/>
            <w:u w:val="single"/>
          </w:rPr>
          <w:t>3.14</w:t>
        </w:r>
      </w:hyperlink>
      <w:r>
        <w:rPr>
          <w:lang w:val="fr_FR" w:bidi="fr_FR"/>
        </w:rPr>
        <w:t xml:space="preserve"> ; </w:t>
      </w:r>
      <w:hyperlink r:id="rId30">
        <w:r>
          <w:rPr>
            <w:lang w:val="fr_FR" w:bidi="fr_FR"/>
          </w:rPr>
          <w:rPr>
            <w:color w:val="0000EE"/>
            <w:u w:val="single"/>
          </w:rPr>
          <w:t>4.16</w:t>
        </w:r>
      </w:hyperlink>
      <w:r>
        <w:rPr>
          <w:lang w:val="fr_FR" w:bidi="fr_FR"/>
        </w:rPr>
        <w:t xml:space="preserve"> ; </w:t>
      </w:r>
      <w:hyperlink r:id="rId31">
        <w:r>
          <w:rPr>
            <w:lang w:val="fr_FR" w:bidi="fr_FR"/>
          </w:rPr>
          <w:rPr>
            <w:color w:val="0000EE"/>
            <w:u w:val="single"/>
          </w:rPr>
          <w:t>Ep 2.9</w:t>
        </w:r>
      </w:hyperlink>
      <w:r>
        <w:rPr>
          <w:lang w:val="fr_FR" w:bidi="fr_FR"/>
        </w:rPr>
        <w:t>), mais ici il s'agit de se vanter de ce que Dieu a fait (</w:t>
      </w:r>
      <w:hyperlink r:id="rId32">
        <w:r>
          <w:rPr>
            <w:lang w:val="fr_FR" w:bidi="fr_FR"/>
          </w:rPr>
          <w:rPr>
            <w:color w:val="0000EE"/>
            <w:u w:val="single"/>
          </w:rPr>
          <w:t>Jc 2.5</w:t>
        </w:r>
      </w:hyperlink>
      <w:r>
        <w:rPr>
          <w:lang w:val="fr_FR" w:bidi="fr_FR"/>
        </w:rPr>
        <w:t xml:space="preserve"> ; </w:t>
      </w:r>
      <w:hyperlink r:id="rId33">
        <w:r>
          <w:rPr>
            <w:lang w:val="fr_FR" w:bidi="fr_FR"/>
          </w:rPr>
          <w:rPr>
            <w:color w:val="0000EE"/>
            <w:u w:val="single"/>
          </w:rPr>
          <w:t>Rm 15.18</w:t>
        </w:r>
      </w:hyperlink>
      <w:r>
        <w:rPr>
          <w:lang w:val="fr_FR" w:bidi="fr_FR"/>
        </w:rPr>
        <w:t xml:space="preserve"> ; </w:t>
      </w:r>
      <w:hyperlink r:id="rId34">
        <w:r>
          <w:rPr>
            <w:lang w:val="fr_FR" w:bidi="fr_FR"/>
          </w:rPr>
          <w:rPr>
            <w:color w:val="0000EE"/>
            <w:u w:val="single"/>
          </w:rPr>
          <w:t>1Co 1.31</w:t>
        </w:r>
      </w:hyperlink>
      <w:r>
        <w:rPr>
          <w:lang w:val="fr_FR" w:bidi="fr_FR"/>
        </w:rPr>
        <w:t xml:space="preserve"> ; </w:t>
      </w:r>
      <w:hyperlink r:id="rId35">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6">
        <w:r>
          <w:rPr>
            <w:lang w:val="fr_FR" w:bidi="fr_FR"/>
          </w:rPr>
          <w:rPr>
            <w:color w:val="0000EE"/>
            <w:u w:val="single"/>
          </w:rPr>
          <w:t>2</w:t>
        </w:r>
      </w:hyperlink>
      <w:r>
        <w:rPr>
          <w:lang w:val="fr_FR" w:bidi="fr_FR"/>
        </w:rPr>
        <w:t xml:space="preserve"> ; </w:t>
      </w:r>
      <w:hyperlink r:id="rId37">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38">
        <w:r>
          <w:rPr>
            <w:lang w:val="fr_FR" w:bidi="fr_FR"/>
          </w:rPr>
          <w:rPr>
            <w:color w:val="0000EE"/>
            <w:u w:val="single"/>
          </w:rPr>
          <w:t>1.22–25</w:t>
        </w:r>
      </w:hyperlink>
      <w:r>
        <w:rPr>
          <w:lang w:val="fr_FR" w:bidi="fr_FR"/>
        </w:rPr>
        <w:t xml:space="preserve"> ; </w:t>
      </w:r>
      <w:hyperlink r:id="rId32">
        <w:r>
          <w:rPr>
            <w:lang w:val="fr_FR" w:bidi="fr_FR"/>
          </w:rPr>
          <w:rPr>
            <w:color w:val="0000EE"/>
            <w:u w:val="single"/>
          </w:rPr>
          <w:t>2.5</w:t>
        </w:r>
      </w:hyperlink>
      <w:r>
        <w:rPr>
          <w:lang w:val="fr_FR" w:bidi="fr_FR"/>
        </w:rPr>
        <w:t xml:space="preserve"> ; </w:t>
      </w:r>
      <w:hyperlink r:id="rId39">
        <w:r>
          <w:rPr>
            <w:lang w:val="fr_FR" w:bidi="fr_FR"/>
          </w:rPr>
          <w:rPr>
            <w:color w:val="0000EE"/>
            <w:u w:val="single"/>
          </w:rPr>
          <w:t>Dt 7.9</w:t>
        </w:r>
      </w:hyperlink>
      <w:r>
        <w:rPr>
          <w:lang w:val="fr_FR" w:bidi="fr_FR"/>
        </w:rPr>
        <w:t xml:space="preserve"> ; </w:t>
      </w:r>
      <w:hyperlink r:id="rId40">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1">
        <w:r>
          <w:rPr>
            <w:lang w:val="fr_FR" w:bidi="fr_FR"/>
          </w:rPr>
          <w:rPr>
            <w:color w:val="0000EE"/>
            <w:u w:val="single"/>
          </w:rPr>
          <w:t xml:space="preserve">1.2–11 </w:t>
        </w:r>
      </w:hyperlink>
      <w:r>
        <w:rPr>
          <w:lang w:val="fr_FR" w:bidi="fr_FR"/>
        </w:rPr>
        <w:t>en ajoutant une nouvelle dimension à chacun. Les épreuves externes (</w:t>
      </w:r>
      <w:hyperlink r:id="rId42">
        <w:r>
          <w:rPr>
            <w:lang w:val="fr_FR" w:bidi="fr_FR"/>
          </w:rPr>
          <w:rPr>
            <w:color w:val="0000EE"/>
            <w:u w:val="single"/>
          </w:rPr>
          <w:t>1.2–4</w:t>
        </w:r>
      </w:hyperlink>
      <w:r>
        <w:rPr>
          <w:lang w:val="fr_FR" w:bidi="fr_FR"/>
        </w:rPr>
        <w:t>) deviennent des tentations internes (</w:t>
      </w:r>
      <w:hyperlink r:id="rId43">
        <w:r>
          <w:rPr>
            <w:lang w:val="fr_FR" w:bidi="fr_FR"/>
          </w:rPr>
          <w:rPr>
            <w:color w:val="0000EE"/>
            <w:u w:val="single"/>
          </w:rPr>
          <w:t>1.11–18</w:t>
        </w:r>
      </w:hyperlink>
      <w:r>
        <w:rPr>
          <w:lang w:val="fr_FR" w:bidi="fr_FR"/>
        </w:rPr>
        <w:t>) ; le besoin de sagesse (</w:t>
      </w:r>
      <w:hyperlink r:id="rId44">
        <w:r>
          <w:rPr>
            <w:lang w:val="fr_FR" w:bidi="fr_FR"/>
          </w:rPr>
          <w:rPr>
            <w:color w:val="0000EE"/>
            <w:u w:val="single"/>
          </w:rPr>
          <w:t>1.5–8</w:t>
        </w:r>
      </w:hyperlink>
      <w:r>
        <w:rPr>
          <w:lang w:val="fr_FR" w:bidi="fr_FR"/>
        </w:rPr>
        <w:t>) est lié au contrôle de la colère (</w:t>
      </w:r>
      <w:hyperlink r:id="rId45">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38">
        <w:r>
          <w:rPr>
            <w:lang w:val="fr_FR" w:bidi="fr_FR"/>
          </w:rPr>
          <w:rPr>
            <w:color w:val="0000EE"/>
            <w:u w:val="single"/>
          </w:rPr>
          <w:t>1.22–25</w:t>
        </w:r>
      </w:hyperlink>
      <w:r>
        <w:rPr>
          <w:lang w:val="fr_FR" w:bidi="fr_FR"/>
        </w:rPr>
        <w:t>). Quelques phrases résument ensuite ces thèmes (</w:t>
      </w:r>
      <w:hyperlink r:id="rId46">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7">
        <w:r>
          <w:rPr>
            <w:lang w:val="fr_FR" w:bidi="fr_FR"/>
          </w:rPr>
          <w:rPr>
            <w:color w:val="0000EE"/>
            <w:u w:val="single"/>
          </w:rPr>
          <w:t>2.3</w:t>
        </w:r>
      </w:hyperlink>
      <w:r>
        <w:rPr>
          <w:lang w:val="fr_FR" w:bidi="fr_FR"/>
        </w:rPr>
        <w:t xml:space="preserve">, </w:t>
      </w:r>
      <w:hyperlink r:id="rId48">
        <w:r>
          <w:rPr>
            <w:lang w:val="fr_FR" w:bidi="fr_FR"/>
          </w:rPr>
          <w:rPr>
            <w:color w:val="0000EE"/>
            <w:u w:val="single"/>
          </w:rPr>
          <w:t>16</w:t>
        </w:r>
      </w:hyperlink>
      <w:r>
        <w:rPr>
          <w:lang w:val="fr_FR" w:bidi="fr_FR"/>
        </w:rPr>
        <w:t xml:space="preserve">, </w:t>
      </w:r>
      <w:hyperlink r:id="rId49">
        <w:r>
          <w:rPr>
            <w:lang w:val="fr_FR" w:bidi="fr_FR"/>
          </w:rPr>
          <w:rPr>
            <w:color w:val="0000EE"/>
            <w:u w:val="single"/>
          </w:rPr>
          <w:t xml:space="preserve">18 </w:t>
        </w:r>
      </w:hyperlink>
      <w:r>
        <w:rPr>
          <w:lang w:val="fr_FR" w:bidi="fr_FR"/>
        </w:rPr>
        <w:t xml:space="preserve">; </w:t>
      </w:r>
      <w:hyperlink r:id="rId50">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2">
        <w:r>
          <w:rPr>
            <w:lang w:val="fr_FR" w:bidi="fr_FR"/>
          </w:rPr>
          <w:rPr>
            <w:color w:val="0000EE"/>
            <w:u w:val="single"/>
          </w:rPr>
          <w:t>Gn 1.3</w:t>
        </w:r>
      </w:hyperlink>
      <w:r>
        <w:rPr>
          <w:lang w:val="fr_FR" w:bidi="fr_FR"/>
        </w:rPr>
        <w:t xml:space="preserve">, </w:t>
      </w:r>
      <w:hyperlink r:id="rId53">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4">
        <w:r>
          <w:rPr>
            <w:lang w:val="fr_FR" w:bidi="fr_FR"/>
          </w:rPr>
          <w:rPr>
            <w:color w:val="0000EE"/>
            <w:u w:val="single"/>
          </w:rPr>
          <w:t>1.21–23</w:t>
        </w:r>
      </w:hyperlink>
      <w:r>
        <w:rPr>
          <w:lang w:val="fr_FR" w:bidi="fr_FR"/>
        </w:rPr>
        <w:t xml:space="preserve"> ; </w:t>
      </w:r>
      <w:hyperlink r:id="rId55">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6">
        <w:r>
          <w:rPr>
            <w:lang w:val="fr_FR" w:bidi="fr_FR"/>
          </w:rPr>
          <w:rPr>
            <w:color w:val="0000EE"/>
            <w:u w:val="single"/>
          </w:rPr>
          <w:t>Lc 13.34</w:t>
        </w:r>
      </w:hyperlink>
      <w:r>
        <w:rPr>
          <w:lang w:val="fr_FR" w:bidi="fr_FR"/>
        </w:rPr>
        <w:t xml:space="preserve"> ; </w:t>
      </w:r>
      <w:hyperlink r:id="rId57">
        <w:r>
          <w:rPr>
            <w:lang w:val="fr_FR" w:bidi="fr_FR"/>
          </w:rPr>
          <w:rPr>
            <w:color w:val="0000EE"/>
            <w:u w:val="single"/>
          </w:rPr>
          <w:t>Jn 1.13</w:t>
        </w:r>
      </w:hyperlink>
      <w:r>
        <w:rPr>
          <w:lang w:val="fr_FR" w:bidi="fr_FR"/>
        </w:rPr>
        <w:t xml:space="preserve"> ; </w:t>
      </w:r>
      <w:hyperlink r:id="rId58">
        <w:r>
          <w:rPr>
            <w:lang w:val="fr_FR" w:bidi="fr_FR"/>
          </w:rPr>
          <w:rPr>
            <w:color w:val="0000EE"/>
            <w:u w:val="single"/>
          </w:rPr>
          <w:t>3.3–8</w:t>
        </w:r>
      </w:hyperlink>
      <w:r>
        <w:rPr>
          <w:lang w:val="fr_FR" w:bidi="fr_FR"/>
        </w:rPr>
        <w:t xml:space="preserve"> ; </w:t>
      </w:r>
      <w:hyperlink r:id="rId59">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0">
        <w:r>
          <w:rPr>
            <w:lang w:val="fr_FR" w:bidi="fr_FR"/>
          </w:rPr>
          <w:rPr>
            <w:color w:val="0000EE"/>
            <w:u w:val="single"/>
          </w:rPr>
          <w:t>Ex 23.16</w:t>
        </w:r>
      </w:hyperlink>
      <w:r>
        <w:rPr>
          <w:lang w:val="fr_FR" w:bidi="fr_FR"/>
        </w:rPr>
        <w:t xml:space="preserve"> ; </w:t>
      </w:r>
      <w:hyperlink r:id="rId61">
        <w:r>
          <w:rPr>
            <w:lang w:val="fr_FR" w:bidi="fr_FR"/>
          </w:rPr>
          <w:rPr>
            <w:color w:val="0000EE"/>
            <w:u w:val="single"/>
          </w:rPr>
          <w:t>Lv 23.9–14</w:t>
        </w:r>
      </w:hyperlink>
      <w:r>
        <w:rPr>
          <w:lang w:val="fr_FR" w:bidi="fr_FR"/>
        </w:rPr>
        <w:t xml:space="preserve"> ; </w:t>
      </w:r>
      <w:hyperlink r:id="rId62">
        <w:r>
          <w:rPr>
            <w:lang w:val="fr_FR" w:bidi="fr_FR"/>
          </w:rPr>
          <w:rPr>
            <w:color w:val="0000EE"/>
            <w:u w:val="single"/>
          </w:rPr>
          <w:t>1Co 15.20</w:t>
        </w:r>
      </w:hyperlink>
      <w:r>
        <w:rPr>
          <w:lang w:val="fr_FR" w:bidi="fr_FR"/>
        </w:rPr>
        <w:t xml:space="preserve"> ; </w:t>
      </w:r>
      <w:hyperlink r:id="rId63">
        <w:r>
          <w:rPr>
            <w:lang w:val="fr_FR" w:bidi="fr_FR"/>
          </w:rPr>
          <w:rPr>
            <w:color w:val="0000EE"/>
            <w:u w:val="single"/>
          </w:rPr>
          <w:t>Col 1.18</w:t>
        </w:r>
      </w:hyperlink>
      <w:r>
        <w:rPr>
          <w:lang w:val="fr_FR" w:bidi="fr_FR"/>
        </w:rPr>
        <w:t>). Les chrétiens sont des exemples de la restauration ultime de toute la création (</w:t>
      </w:r>
      <w:hyperlink r:id="rId64">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5">
        <w:r>
          <w:rPr>
            <w:lang w:val="fr_FR" w:bidi="fr_FR"/>
          </w:rPr>
          <w:rPr>
            <w:color w:val="0000EE"/>
            <w:u w:val="single"/>
          </w:rPr>
          <w:t>Ep 4.22</w:t>
        </w:r>
      </w:hyperlink>
      <w:r>
        <w:rPr>
          <w:lang w:val="fr_FR" w:bidi="fr_FR"/>
        </w:rPr>
        <w:t xml:space="preserve"> ; </w:t>
      </w:r>
      <w:hyperlink r:id="rId66">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7">
        <w:r>
          <w:rPr>
            <w:lang w:val="fr_FR" w:bidi="fr_FR"/>
          </w:rPr>
          <w:rPr>
            <w:color w:val="0000EE"/>
            <w:u w:val="single"/>
          </w:rPr>
          <w:t>Jr 31.31–34</w:t>
        </w:r>
      </w:hyperlink>
      <w:r>
        <w:rPr>
          <w:lang w:val="fr_FR" w:bidi="fr_FR"/>
        </w:rPr>
        <w:t xml:space="preserve">). • L'âme renvoie à l'entièreté d'une personne (même chose en </w:t>
      </w:r>
      <w:hyperlink r:id="rId68">
        <w:r>
          <w:rPr>
            <w:lang w:val="fr_FR" w:bidi="fr_FR"/>
          </w:rPr>
          <w:rPr>
            <w:color w:val="0000EE"/>
            <w:u w:val="single"/>
          </w:rPr>
          <w:t>Jc 5.20</w:t>
        </w:r>
      </w:hyperlink>
      <w:r>
        <w:rPr>
          <w:lang w:val="fr_FR" w:bidi="fr_FR"/>
        </w:rPr>
        <w:t xml:space="preserve"> ; voir </w:t>
      </w:r>
      <w:hyperlink r:id="rId69">
        <w:r>
          <w:rPr>
            <w:lang w:val="fr_FR" w:bidi="fr_FR"/>
          </w:rPr>
          <w:rPr>
            <w:color w:val="0000EE"/>
            <w:u w:val="single"/>
          </w:rPr>
          <w:t>Gn 2.7</w:t>
        </w:r>
      </w:hyperlink>
      <w:r>
        <w:rPr>
          <w:lang w:val="fr_FR" w:bidi="fr_FR"/>
        </w:rPr>
        <w:t xml:space="preserve"> ; </w:t>
      </w:r>
      <w:hyperlink r:id="rId70">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1">
        <w:r>
          <w:rPr>
            <w:lang w:val="fr_FR" w:bidi="fr_FR"/>
          </w:rPr>
          <w:rPr>
            <w:color w:val="0000EE"/>
            <w:u w:val="single"/>
          </w:rPr>
          <w:t>Lc 4.16–17</w:t>
        </w:r>
      </w:hyperlink>
      <w:r>
        <w:rPr>
          <w:lang w:val="fr_FR" w:bidi="fr_FR"/>
        </w:rPr>
        <w:t xml:space="preserve"> ; </w:t>
      </w:r>
      <w:hyperlink r:id="rId72">
        <w:r>
          <w:rPr>
            <w:lang w:val="fr_FR" w:bidi="fr_FR"/>
          </w:rPr>
          <w:rPr>
            <w:color w:val="0000EE"/>
            <w:u w:val="single"/>
          </w:rPr>
          <w:t>Ac 13.13–16</w:t>
        </w:r>
      </w:hyperlink>
      <w:r>
        <w:rPr>
          <w:lang w:val="fr_FR" w:bidi="fr_FR"/>
        </w:rPr>
        <w:t xml:space="preserve"> ; </w:t>
      </w:r>
      <w:hyperlink r:id="rId73">
        <w:r>
          <w:rPr>
            <w:lang w:val="fr_FR" w:bidi="fr_FR"/>
          </w:rPr>
          <w:rPr>
            <w:color w:val="0000EE"/>
            <w:u w:val="single"/>
          </w:rPr>
          <w:t>Col 4.16</w:t>
        </w:r>
      </w:hyperlink>
      <w:r>
        <w:rPr>
          <w:lang w:val="fr_FR" w:bidi="fr_FR"/>
        </w:rPr>
        <w:t xml:space="preserve"> ; </w:t>
      </w:r>
      <w:hyperlink r:id="rId74">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5">
        <w:r>
          <w:rPr>
            <w:lang w:val="fr_FR" w:bidi="fr_FR"/>
          </w:rPr>
          <w:rPr>
            <w:color w:val="0000EE"/>
            <w:u w:val="single"/>
          </w:rPr>
          <w:t>Mt 7.24</w:t>
        </w:r>
      </w:hyperlink>
      <w:r>
        <w:rPr>
          <w:lang w:val="fr_FR" w:bidi="fr_FR"/>
        </w:rPr>
        <w:t xml:space="preserve">, </w:t>
      </w:r>
      <w:hyperlink r:id="rId76">
        <w:r>
          <w:rPr>
            <w:lang w:val="fr_FR" w:bidi="fr_FR"/>
          </w:rPr>
          <w:rPr>
            <w:color w:val="0000EE"/>
            <w:u w:val="single"/>
          </w:rPr>
          <w:t>26</w:t>
        </w:r>
      </w:hyperlink>
      <w:r>
        <w:rPr>
          <w:lang w:val="fr_FR" w:bidi="fr_FR"/>
        </w:rPr>
        <w:t xml:space="preserve"> ; </w:t>
      </w:r>
      <w:hyperlink r:id="rId77">
        <w:r>
          <w:rPr>
            <w:lang w:val="fr_FR" w:bidi="fr_FR"/>
          </w:rPr>
          <w:rPr>
            <w:color w:val="0000EE"/>
            <w:u w:val="single"/>
          </w:rPr>
          <w:t>Lc 6.46</w:t>
        </w:r>
      </w:hyperlink>
      <w:r>
        <w:rPr>
          <w:lang w:val="fr_FR" w:bidi="fr_FR"/>
        </w:rPr>
        <w:t xml:space="preserve">, </w:t>
      </w:r>
      <w:hyperlink r:id="rId78">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79">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1.21</w:t>
        </w:r>
      </w:hyperlink>
      <w:r>
        <w:rPr>
          <w:lang w:val="fr_FR" w:bidi="fr_FR"/>
        </w:rPr>
        <w:t>), mais elle exige que nous mettions en pratique ce qu'elle dit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2">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3">
        <w:r>
          <w:rPr>
            <w:lang w:val="fr_FR" w:bidi="fr_FR"/>
          </w:rPr>
          <w:rPr>
            <w:color w:val="0000EE"/>
            <w:u w:val="single"/>
          </w:rPr>
          <w:t xml:space="preserve">Ex 22.22–24 </w:t>
        </w:r>
      </w:hyperlink>
      <w:r>
        <w:rPr>
          <w:lang w:val="fr_FR" w:bidi="fr_FR"/>
        </w:rPr>
        <w:t xml:space="preserve">; </w:t>
      </w:r>
      <w:hyperlink r:id="rId84">
        <w:r>
          <w:rPr>
            <w:lang w:val="fr_FR" w:bidi="fr_FR"/>
          </w:rPr>
          <w:rPr>
            <w:color w:val="0000EE"/>
            <w:u w:val="single"/>
          </w:rPr>
          <w:t>Dt 10.18</w:t>
        </w:r>
      </w:hyperlink>
      <w:r>
        <w:rPr>
          <w:lang w:val="fr_FR" w:bidi="fr_FR"/>
        </w:rPr>
        <w:t xml:space="preserve">). Les chrétiens sont appelés à prendre soin des démunis (cf. </w:t>
      </w:r>
      <w:hyperlink r:id="rId85">
        <w:r>
          <w:rPr>
            <w:lang w:val="fr_FR" w:bidi="fr_FR"/>
          </w:rPr>
          <w:rPr>
            <w:color w:val="0000EE"/>
            <w:u w:val="single"/>
          </w:rPr>
          <w:t>1Tm 5.3–16</w:t>
        </w:r>
      </w:hyperlink>
      <w:r>
        <w:rPr>
          <w:lang w:val="fr_FR" w:bidi="fr_FR"/>
        </w:rPr>
        <w:t xml:space="preserve">). • Dans l'épître de Jacques, le monde s'oppose à Dieu (cf. </w:t>
      </w:r>
      <w:hyperlink r:id="rId86">
        <w:r>
          <w:rPr>
            <w:lang w:val="fr_FR" w:bidi="fr_FR"/>
          </w:rPr>
          <w:rPr>
            <w:color w:val="0000EE"/>
            <w:u w:val="single"/>
          </w:rPr>
          <w:t xml:space="preserve">Jc 3.15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 xml:space="preserve">Rm 12.2 </w:t>
        </w:r>
      </w:hyperlink>
      <w:r>
        <w:rPr>
          <w:lang w:val="fr_FR" w:bidi="fr_FR"/>
        </w:rPr>
        <w:t xml:space="preserve">; </w:t>
      </w:r>
      <w:hyperlink r:id="rId89">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0">
        <w:r>
          <w:rPr>
            <w:lang w:val="fr_FR" w:bidi="fr_FR"/>
          </w:rPr>
          <w:rPr>
            <w:color w:val="0000EE"/>
            <w:u w:val="single"/>
          </w:rPr>
          <w:t>1.2</w:t>
        </w:r>
      </w:hyperlink>
      <w:r>
        <w:rPr>
          <w:lang w:val="fr_FR" w:bidi="fr_FR"/>
        </w:rPr>
        <w:t xml:space="preserve">, </w:t>
      </w:r>
      <w:hyperlink r:id="rId91">
        <w:r>
          <w:rPr>
            <w:lang w:val="fr_FR" w:bidi="fr_FR"/>
          </w:rPr>
          <w:rPr>
            <w:color w:val="0000EE"/>
            <w:u w:val="single"/>
          </w:rPr>
          <w:t>16</w:t>
        </w:r>
      </w:hyperlink>
      <w:r>
        <w:rPr>
          <w:lang w:val="fr_FR" w:bidi="fr_FR"/>
        </w:rPr>
        <w:t xml:space="preserve"> ; </w:t>
      </w:r>
      <w:hyperlink r:id="rId92">
        <w:r>
          <w:rPr>
            <w:lang w:val="fr_FR" w:bidi="fr_FR"/>
          </w:rPr>
          <w:rPr>
            <w:color w:val="0000EE"/>
            <w:u w:val="single"/>
          </w:rPr>
          <w:t>2.14</w:t>
        </w:r>
      </w:hyperlink>
      <w:r>
        <w:rPr>
          <w:lang w:val="fr_FR" w:bidi="fr_FR"/>
        </w:rPr>
        <w:t xml:space="preserve"> ; </w:t>
      </w:r>
      <w:hyperlink r:id="rId93">
        <w:r>
          <w:rPr>
            <w:lang w:val="fr_FR" w:bidi="fr_FR"/>
          </w:rPr>
          <w:rPr>
            <w:color w:val="0000EE"/>
            <w:u w:val="single"/>
          </w:rPr>
          <w:t>3.1</w:t>
        </w:r>
      </w:hyperlink>
      <w:r>
        <w:rPr>
          <w:lang w:val="fr_FR" w:bidi="fr_FR"/>
        </w:rPr>
        <w:t xml:space="preserve"> ; </w:t>
      </w:r>
      <w:hyperlink r:id="rId94">
        <w:r>
          <w:rPr>
            <w:lang w:val="fr_FR" w:bidi="fr_FR"/>
          </w:rPr>
          <w:rPr>
            <w:color w:val="0000EE"/>
            <w:u w:val="single"/>
          </w:rPr>
          <w:t>5.7</w:t>
        </w:r>
      </w:hyperlink>
      <w:r>
        <w:rPr>
          <w:lang w:val="fr_FR" w:bidi="fr_FR"/>
        </w:rPr>
        <w:t xml:space="preserve">, </w:t>
      </w:r>
      <w:hyperlink r:id="rId95">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6">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7">
        <w:r>
          <w:rPr>
            <w:lang w:val="fr_FR" w:bidi="fr_FR"/>
          </w:rPr>
          <w:rPr>
            <w:color w:val="0000EE"/>
            <w:u w:val="single"/>
          </w:rPr>
          <w:t>1.6</w:t>
        </w:r>
      </w:hyperlink>
      <w:r>
        <w:rPr>
          <w:lang w:val="fr_FR" w:bidi="fr_FR"/>
        </w:rPr>
        <w:t>) et le désir de bénéficier de la richesse de ce monde (</w:t>
      </w:r>
      <w:hyperlink r:id="rId8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98">
        <w:r>
          <w:rPr>
            <w:lang w:val="fr_FR" w:bidi="fr_FR"/>
          </w:rPr>
          <w:rPr>
            <w:color w:val="0000EE"/>
            <w:u w:val="single"/>
          </w:rPr>
          <w:t>Dt 6.3</w:t>
        </w:r>
      </w:hyperlink>
      <w:r>
        <w:rPr>
          <w:lang w:val="fr_FR" w:bidi="fr_FR"/>
        </w:rPr>
        <w:t xml:space="preserve"> ; </w:t>
      </w:r>
      <w:hyperlink r:id="rId99">
        <w:r>
          <w:rPr>
            <w:lang w:val="fr_FR" w:bidi="fr_FR"/>
          </w:rPr>
          <w:rPr>
            <w:color w:val="0000EE"/>
            <w:u w:val="single"/>
          </w:rPr>
          <w:t>Am 3.1</w:t>
        </w:r>
      </w:hyperlink>
      <w:r>
        <w:rPr>
          <w:lang w:val="fr_FR" w:bidi="fr_FR"/>
        </w:rPr>
        <w:t xml:space="preserve"> ; </w:t>
      </w:r>
      <w:hyperlink r:id="rId100">
        <w:r>
          <w:rPr>
            <w:lang w:val="fr_FR" w:bidi="fr_FR"/>
          </w:rPr>
          <w:rPr>
            <w:color w:val="0000EE"/>
            <w:u w:val="single"/>
          </w:rPr>
          <w:t>Mt 13.18</w:t>
        </w:r>
      </w:hyperlink>
      <w:r>
        <w:rPr>
          <w:lang w:val="fr_FR" w:bidi="fr_FR"/>
        </w:rPr>
        <w:t xml:space="preserve"> ; </w:t>
      </w:r>
      <w:hyperlink r:id="rId101">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2">
        <w:r>
          <w:rPr>
            <w:lang w:val="fr_FR" w:bidi="fr_FR"/>
          </w:rPr>
          <w:rPr>
            <w:color w:val="0000EE"/>
            <w:u w:val="single"/>
          </w:rPr>
          <w:t>Ex 23.11</w:t>
        </w:r>
      </w:hyperlink>
      <w:r>
        <w:rPr>
          <w:lang w:val="fr_FR" w:bidi="fr_FR"/>
        </w:rPr>
        <w:t xml:space="preserve"> ; </w:t>
      </w:r>
      <w:hyperlink r:id="rId103">
        <w:r>
          <w:rPr>
            <w:lang w:val="fr_FR" w:bidi="fr_FR"/>
          </w:rPr>
          <w:rPr>
            <w:color w:val="0000EE"/>
            <w:u w:val="single"/>
          </w:rPr>
          <w:t>1S 2.8</w:t>
        </w:r>
      </w:hyperlink>
      <w:r>
        <w:rPr>
          <w:lang w:val="fr_FR" w:bidi="fr_FR"/>
        </w:rPr>
        <w:t xml:space="preserve"> ; </w:t>
      </w:r>
      <w:hyperlink r:id="rId104">
        <w:r>
          <w:rPr>
            <w:lang w:val="fr_FR" w:bidi="fr_FR"/>
          </w:rPr>
          <w:rPr>
            <w:color w:val="0000EE"/>
            <w:u w:val="single"/>
          </w:rPr>
          <w:t>Ps 12.5</w:t>
        </w:r>
      </w:hyperlink>
      <w:r>
        <w:rPr>
          <w:lang w:val="fr_FR" w:bidi="fr_FR"/>
        </w:rPr>
        <w:t>) et dans les ministères de Jésus et Paul (</w:t>
      </w:r>
      <w:hyperlink r:id="rId105">
        <w:r>
          <w:rPr>
            <w:lang w:val="fr_FR" w:bidi="fr_FR"/>
          </w:rPr>
          <w:rPr>
            <w:color w:val="0000EE"/>
            <w:u w:val="single"/>
          </w:rPr>
          <w:t>Lc 4.18</w:t>
        </w:r>
      </w:hyperlink>
      <w:r>
        <w:rPr>
          <w:lang w:val="fr_FR" w:bidi="fr_FR"/>
        </w:rPr>
        <w:t xml:space="preserve"> ; </w:t>
      </w:r>
      <w:hyperlink r:id="rId106">
        <w:r>
          <w:rPr>
            <w:lang w:val="fr_FR" w:bidi="fr_FR"/>
          </w:rPr>
          <w:rPr>
            <w:color w:val="0000EE"/>
            <w:u w:val="single"/>
          </w:rPr>
          <w:t>6.20</w:t>
        </w:r>
      </w:hyperlink>
      <w:r>
        <w:rPr>
          <w:lang w:val="fr_FR" w:bidi="fr_FR"/>
        </w:rPr>
        <w:t xml:space="preserve"> ; </w:t>
      </w:r>
      <w:hyperlink r:id="rId107">
        <w:r>
          <w:rPr>
            <w:lang w:val="fr_FR" w:bidi="fr_FR"/>
          </w:rPr>
          <w:rPr>
            <w:color w:val="0000EE"/>
            <w:u w:val="single"/>
          </w:rPr>
          <w:t>1Co 1.26–28</w:t>
        </w:r>
      </w:hyperlink>
      <w:r>
        <w:rPr>
          <w:lang w:val="fr_FR" w:bidi="fr_FR"/>
        </w:rPr>
        <w:t>). Une telle préoccupation a été soulignée par l'église de Jérusalem (</w:t>
      </w:r>
      <w:hyperlink r:id="rId108">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09">
        <w:r>
          <w:rPr>
            <w:lang w:val="fr_FR" w:bidi="fr_FR"/>
          </w:rPr>
          <w:rPr>
            <w:color w:val="0000EE"/>
            <w:u w:val="single"/>
          </w:rPr>
          <w:t>Mt 12.8</w:t>
        </w:r>
      </w:hyperlink>
      <w:r>
        <w:rPr>
          <w:lang w:val="fr_FR" w:bidi="fr_FR"/>
        </w:rPr>
        <w:t xml:space="preserve"> ; </w:t>
      </w:r>
      <w:hyperlink r:id="rId110">
        <w:r>
          <w:rPr>
            <w:lang w:val="fr_FR" w:bidi="fr_FR"/>
          </w:rPr>
          <w:rPr>
            <w:color w:val="0000EE"/>
            <w:u w:val="single"/>
          </w:rPr>
          <w:t>Mc 1.15</w:t>
        </w:r>
      </w:hyperlink>
      <w:r>
        <w:rPr>
          <w:lang w:val="fr_FR" w:bidi="fr_FR"/>
        </w:rPr>
        <w:t xml:space="preserve"> ; </w:t>
      </w:r>
      <w:hyperlink r:id="rId111">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2">
        <w:r>
          <w:rPr>
            <w:lang w:val="fr_FR" w:bidi="fr_FR"/>
          </w:rPr>
          <w:rPr>
            <w:color w:val="0000EE"/>
            <w:u w:val="single"/>
          </w:rPr>
          <w:t>Mt 25.31</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5">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6">
        <w:r>
          <w:rPr>
            <w:lang w:val="fr_FR" w:bidi="fr_FR"/>
          </w:rPr>
          <w:rPr>
            <w:color w:val="0000EE"/>
            <w:u w:val="single"/>
          </w:rPr>
          <w:t>Mt 5.17</w:t>
        </w:r>
      </w:hyperlink>
      <w:r>
        <w:rPr>
          <w:lang w:val="fr_FR" w:bidi="fr_FR"/>
        </w:rPr>
        <w:t>) et son enseignement (</w:t>
      </w:r>
      <w:hyperlink r:id="rId117">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2">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18">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19">
        <w:r>
          <w:rPr>
            <w:lang w:val="fr_FR" w:bidi="fr_FR"/>
          </w:rPr>
          <w:rPr>
            <w:color w:val="0000EE"/>
            <w:u w:val="single"/>
          </w:rPr>
          <w:t>Lv 19.18</w:t>
        </w:r>
      </w:hyperlink>
      <w:r>
        <w:rPr>
          <w:lang w:val="fr_FR" w:bidi="fr_FR"/>
        </w:rPr>
        <w:t xml:space="preserve"> ; </w:t>
      </w:r>
      <w:hyperlink r:id="rId120">
        <w:r>
          <w:rPr>
            <w:lang w:val="fr_FR" w:bidi="fr_FR"/>
          </w:rPr>
          <w:rPr>
            <w:color w:val="0000EE"/>
            <w:u w:val="single"/>
          </w:rPr>
          <w:t>Dt 6.5</w:t>
        </w:r>
      </w:hyperlink>
      <w:r>
        <w:rPr>
          <w:lang w:val="fr_FR" w:bidi="fr_FR"/>
        </w:rPr>
        <w:t xml:space="preserve">). • « Tu aimeras ton prochain comme toi-même » : Cette citation de </w:t>
      </w:r>
      <w:hyperlink r:id="rId119">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2">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3">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4">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5">
        <w:r>
          <w:rPr>
            <w:lang w:val="fr_FR" w:bidi="fr_FR"/>
          </w:rPr>
          <w:rPr>
            <w:color w:val="0000EE"/>
            <w:u w:val="single"/>
          </w:rPr>
          <w:t>Mt 6.14–15</w:t>
        </w:r>
      </w:hyperlink>
      <w:r>
        <w:rPr>
          <w:lang w:val="fr_FR" w:bidi="fr_FR"/>
        </w:rPr>
        <w:t xml:space="preserve"> ; </w:t>
      </w:r>
      <w:hyperlink r:id="rId126">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7">
        <w:r>
          <w:rPr>
            <w:lang w:val="fr_FR" w:bidi="fr_FR"/>
          </w:rPr>
          <w:rPr>
            <w:color w:val="0000EE"/>
            <w:u w:val="single"/>
          </w:rPr>
          <w:t>Ga 5.6</w:t>
        </w:r>
      </w:hyperlink>
      <w:r>
        <w:rPr>
          <w:lang w:val="fr_FR" w:bidi="fr_FR"/>
        </w:rPr>
        <w:t>), mais critique souvent les gens qui essaient de fonder leur relation avec Dieu sur ce qu'ils font (</w:t>
      </w:r>
      <w:hyperlink r:id="rId128">
        <w:r>
          <w:rPr>
            <w:lang w:val="fr_FR" w:bidi="fr_FR"/>
          </w:rPr>
          <w:rPr>
            <w:color w:val="0000EE"/>
            <w:u w:val="single"/>
          </w:rPr>
          <w:t>Rm 3.20</w:t>
        </w:r>
      </w:hyperlink>
      <w:r>
        <w:rPr>
          <w:lang w:val="fr_FR" w:bidi="fr_FR"/>
        </w:rPr>
        <w:t xml:space="preserve">, </w:t>
      </w:r>
      <w:hyperlink r:id="rId129">
        <w:r>
          <w:rPr>
            <w:lang w:val="fr_FR" w:bidi="fr_FR"/>
          </w:rPr>
          <w:rPr>
            <w:color w:val="0000EE"/>
            <w:u w:val="single"/>
          </w:rPr>
          <w:t xml:space="preserve">28 </w:t>
        </w:r>
      </w:hyperlink>
      <w:r>
        <w:rPr>
          <w:lang w:val="fr_FR" w:bidi="fr_FR"/>
        </w:rPr>
        <w:t xml:space="preserve">; </w:t>
      </w:r>
      <w:hyperlink r:id="rId130">
        <w:r>
          <w:rPr>
            <w:lang w:val="fr_FR" w:bidi="fr_FR"/>
          </w:rPr>
          <w:rPr>
            <w:color w:val="0000EE"/>
            <w:u w:val="single"/>
          </w:rPr>
          <w:t xml:space="preserve">4.3–5 </w:t>
        </w:r>
      </w:hyperlink>
      <w:r>
        <w:rPr>
          <w:lang w:val="fr_FR" w:bidi="fr_FR"/>
        </w:rPr>
        <w:t xml:space="preserve">; </w:t>
      </w:r>
      <w:hyperlink r:id="rId131">
        <w:r>
          <w:rPr>
            <w:lang w:val="fr_FR" w:bidi="fr_FR"/>
          </w:rPr>
          <w:rPr>
            <w:color w:val="0000EE"/>
            <w:u w:val="single"/>
          </w:rPr>
          <w:t xml:space="preserve">Ga 2.16 </w:t>
        </w:r>
      </w:hyperlink>
      <w:r>
        <w:rPr>
          <w:lang w:val="fr_FR" w:bidi="fr_FR"/>
        </w:rPr>
        <w:t xml:space="preserve">; </w:t>
      </w:r>
      <w:hyperlink r:id="rId132">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3">
        <w:r>
          <w:rPr>
            <w:lang w:val="fr_FR" w:bidi="fr_FR"/>
          </w:rPr>
          <w:rPr>
            <w:color w:val="0000EE"/>
            <w:u w:val="single"/>
          </w:rPr>
          <w:t>2.12–13</w:t>
        </w:r>
      </w:hyperlink>
      <w:r>
        <w:rPr>
          <w:lang w:val="fr_FR" w:bidi="fr_FR"/>
        </w:rPr>
        <w:t xml:space="preserve">) : la vraie foi doit s'accompagner de bonnes œuvres (voir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4">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5">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6">
        <w:r>
          <w:rPr>
            <w:lang w:val="fr_FR" w:bidi="fr_FR"/>
          </w:rPr>
          <w:rPr>
            <w:color w:val="0000EE"/>
            <w:u w:val="single"/>
          </w:rPr>
          <w:t>Dt 6.4</w:t>
        </w:r>
      </w:hyperlink>
      <w:r>
        <w:rPr>
          <w:lang w:val="fr_FR" w:bidi="fr_FR"/>
        </w:rPr>
        <w:t>). • les démons le croient aussi : ils savent qu'il y a un seul Dieu, qui est leur ennemi (</w:t>
      </w:r>
      <w:hyperlink r:id="rId137">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38">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39">
        <w:r>
          <w:rPr>
            <w:lang w:val="fr_FR" w:bidi="fr_FR"/>
          </w:rPr>
          <w:rPr>
            <w:color w:val="0000EE"/>
            <w:u w:val="single"/>
          </w:rPr>
          <w:t>Gn 12.1–4</w:t>
        </w:r>
      </w:hyperlink>
      <w:r>
        <w:rPr>
          <w:lang w:val="fr_FR" w:bidi="fr_FR"/>
        </w:rPr>
        <w:t xml:space="preserve"> ; </w:t>
      </w:r>
      <w:hyperlink r:id="rId140">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1">
        <w:r>
          <w:rPr>
            <w:lang w:val="fr_FR" w:bidi="fr_FR"/>
          </w:rPr>
          <w:rPr>
            <w:color w:val="0000EE"/>
            <w:u w:val="single"/>
          </w:rPr>
          <w:t>Gn 22</w:t>
        </w:r>
      </w:hyperlink>
      <w:r>
        <w:rPr>
          <w:lang w:val="fr_FR" w:bidi="fr_FR"/>
        </w:rPr>
        <w:t xml:space="preserve">) comme l'accomplissement de la foi d'Abraham et de sa justification (cité de </w:t>
      </w:r>
      <w:hyperlink r:id="rId142">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4">
        <w:r>
          <w:rPr>
            <w:lang w:val="fr_FR" w:bidi="fr_FR"/>
          </w:rPr>
          <w:rPr>
            <w:color w:val="0000EE"/>
            <w:u w:val="single"/>
          </w:rPr>
          <w:t>Jc 1.5–8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143">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4">
        <w:r>
          <w:rPr>
            <w:lang w:val="fr_FR" w:bidi="fr_FR"/>
          </w:rPr>
          <w:rPr>
            <w:color w:val="0000EE"/>
            <w:u w:val="single"/>
          </w:rPr>
          <w:t>2.19</w:t>
        </w:r>
      </w:hyperlink>
      <w:r>
        <w:rPr>
          <w:lang w:val="fr_FR" w:bidi="fr_FR"/>
        </w:rPr>
        <w:t>), mais par une foi qui aboutit à des actes généreux, comme ceux de Dieu lui-même (</w:t>
      </w:r>
      <w:hyperlink r:id="rId145">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29">
        <w:r>
          <w:rPr>
            <w:lang w:val="fr_FR" w:bidi="fr_FR"/>
          </w:rPr>
          <w:rPr>
            <w:color w:val="0000EE"/>
            <w:u w:val="single"/>
          </w:rPr>
          <w:t>Rm 3.28</w:t>
        </w:r>
      </w:hyperlink>
      <w:r>
        <w:rPr>
          <w:lang w:val="fr_FR" w:bidi="fr_FR"/>
        </w:rPr>
        <w:t xml:space="preserve"> ; </w:t>
      </w:r>
      <w:hyperlink r:id="rId131">
        <w:r>
          <w:rPr>
            <w:lang w:val="fr_FR" w:bidi="fr_FR"/>
          </w:rPr>
          <w:rPr>
            <w:color w:val="0000EE"/>
            <w:u w:val="single"/>
          </w:rPr>
          <w:t>Ga 2.16</w:t>
        </w:r>
      </w:hyperlink>
      <w:r>
        <w:rPr>
          <w:lang w:val="fr_FR" w:bidi="fr_FR"/>
        </w:rPr>
        <w:t>). Tout comme Paul comprend que la charité et la générosité ne peuvent découler que de la vraie foi (</w:t>
      </w:r>
      <w:hyperlink r:id="rId127">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49">
        <w:r>
          <w:rPr>
            <w:lang w:val="fr_FR" w:bidi="fr_FR"/>
          </w:rPr>
          <w:rPr>
            <w:color w:val="0000EE"/>
            <w:u w:val="single"/>
          </w:rPr>
          <w:t>Jc 2.18</w:t>
        </w:r>
      </w:hyperlink>
      <w:r>
        <w:rPr>
          <w:lang w:val="fr_FR" w:bidi="fr_FR"/>
        </w:rPr>
        <w:t xml:space="preserve">, </w:t>
      </w:r>
      <w:hyperlink r:id="rId14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7">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48">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49">
        <w:r>
          <w:rPr>
            <w:lang w:val="fr_FR" w:bidi="fr_FR"/>
          </w:rPr>
          <w:rPr>
            <w:color w:val="0000EE"/>
            <w:u w:val="single"/>
          </w:rPr>
          <w:t>Jos 2.1–6</w:t>
        </w:r>
      </w:hyperlink>
      <w:r>
        <w:rPr>
          <w:lang w:val="fr_FR" w:bidi="fr_FR"/>
        </w:rPr>
        <w:t xml:space="preserve"> ; </w:t>
      </w:r>
      <w:hyperlink r:id="rId150">
        <w:r>
          <w:rPr>
            <w:lang w:val="fr_FR" w:bidi="fr_FR"/>
          </w:rPr>
          <w:rPr>
            <w:color w:val="0000EE"/>
            <w:u w:val="single"/>
          </w:rPr>
          <w:t>6.25</w:t>
        </w:r>
      </w:hyperlink>
      <w:r>
        <w:rPr>
          <w:lang w:val="fr_FR" w:bidi="fr_FR"/>
        </w:rPr>
        <w:t xml:space="preserve"> ; </w:t>
      </w:r>
      <w:hyperlink r:id="rId151">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69">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2">
        <w:r>
          <w:rPr>
            <w:lang w:val="fr_FR" w:bidi="fr_FR"/>
          </w:rPr>
          <w:rPr>
            <w:color w:val="0000EE"/>
            <w:u w:val="single"/>
          </w:rPr>
          <w:t>1Co 12.28</w:t>
        </w:r>
      </w:hyperlink>
      <w:r>
        <w:rPr>
          <w:lang w:val="fr_FR" w:bidi="fr_FR"/>
        </w:rPr>
        <w:t xml:space="preserve"> ; </w:t>
      </w:r>
      <w:hyperlink r:id="rId153">
        <w:r>
          <w:rPr>
            <w:lang w:val="fr_FR" w:bidi="fr_FR"/>
          </w:rPr>
          <w:rPr>
            <w:color w:val="0000EE"/>
            <w:u w:val="single"/>
          </w:rPr>
          <w:t>Ep 4.11</w:t>
        </w:r>
      </w:hyperlink>
      <w:r>
        <w:rPr>
          <w:lang w:val="fr_FR" w:bidi="fr_FR"/>
        </w:rPr>
        <w:t xml:space="preserve"> ; </w:t>
      </w:r>
      <w:hyperlink r:id="rId154">
        <w:r>
          <w:rPr>
            <w:lang w:val="fr_FR" w:bidi="fr_FR"/>
          </w:rPr>
          <w:rPr>
            <w:color w:val="0000EE"/>
            <w:u w:val="single"/>
          </w:rPr>
          <w:t>1Tm 5.17</w:t>
        </w:r>
      </w:hyperlink>
      <w:r>
        <w:rPr>
          <w:lang w:val="fr_FR" w:bidi="fr_FR"/>
        </w:rPr>
        <w:t xml:space="preserve"> ; cf. </w:t>
      </w:r>
      <w:hyperlink r:id="rId155">
        <w:r>
          <w:rPr>
            <w:lang w:val="fr_FR" w:bidi="fr_FR"/>
          </w:rPr>
          <w:rPr>
            <w:color w:val="0000EE"/>
            <w:u w:val="single"/>
          </w:rPr>
          <w:t>Ac 5.34</w:t>
        </w:r>
      </w:hyperlink>
      <w:r>
        <w:rPr>
          <w:lang w:val="fr_FR" w:bidi="fr_FR"/>
        </w:rPr>
        <w:t>). Un tel honneur pouvait compenser la honte des chrétiens face à leur marginalité en société (</w:t>
      </w:r>
      <w:hyperlink r:id="rId156">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7">
        <w:r>
          <w:rPr>
            <w:lang w:val="fr_FR" w:bidi="fr_FR"/>
          </w:rPr>
          <w:rPr>
            <w:color w:val="0000EE"/>
            <w:u w:val="single"/>
          </w:rPr>
          <w:t>3.9–10</w:t>
        </w:r>
      </w:hyperlink>
      <w:r>
        <w:rPr>
          <w:lang w:val="fr_FR" w:bidi="fr_FR"/>
        </w:rPr>
        <w:t xml:space="preserve">, </w:t>
      </w:r>
      <w:hyperlink r:id="rId29">
        <w:r>
          <w:rPr>
            <w:lang w:val="fr_FR" w:bidi="fr_FR"/>
          </w:rPr>
          <w:rPr>
            <w:color w:val="0000EE"/>
            <w:u w:val="single"/>
          </w:rPr>
          <w:t>14</w:t>
        </w:r>
      </w:hyperlink>
      <w:r>
        <w:rPr>
          <w:lang w:val="fr_FR" w:bidi="fr_FR"/>
        </w:rPr>
        <w:t xml:space="preserve"> ; </w:t>
      </w:r>
      <w:hyperlink r:id="rId1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59">
        <w:r>
          <w:rPr>
            <w:lang w:val="fr_FR" w:bidi="fr_FR"/>
          </w:rPr>
          <w:rPr>
            <w:color w:val="0000EE"/>
            <w:u w:val="single"/>
          </w:rPr>
          <w:t>1.27</w:t>
        </w:r>
      </w:hyperlink>
      <w:r>
        <w:rPr>
          <w:lang w:val="fr_FR" w:bidi="fr_FR"/>
        </w:rPr>
        <w:t xml:space="preserve"> ; </w:t>
      </w:r>
      <w:hyperlink r:id="rId87">
        <w:r>
          <w:rPr>
            <w:lang w:val="fr_FR" w:bidi="fr_FR"/>
          </w:rPr>
          <w:rPr>
            <w:color w:val="0000EE"/>
            <w:u w:val="single"/>
          </w:rPr>
          <w:t>4.4</w:t>
        </w:r>
      </w:hyperlink>
      <w:r>
        <w:rPr>
          <w:lang w:val="fr_FR" w:bidi="fr_FR"/>
        </w:rPr>
        <w:t>). • la géhenne : le lieu de la punition éternelle (</w:t>
      </w:r>
      <w:hyperlink r:id="rId160">
        <w:r>
          <w:rPr>
            <w:lang w:val="fr_FR" w:bidi="fr_FR"/>
          </w:rPr>
          <w:rPr>
            <w:color w:val="0000EE"/>
            <w:u w:val="single"/>
          </w:rPr>
          <w:t>Mt 5.22</w:t>
        </w:r>
      </w:hyperlink>
      <w:r>
        <w:rPr>
          <w:lang w:val="fr_FR" w:bidi="fr_FR"/>
        </w:rPr>
        <w:t xml:space="preserve">, </w:t>
      </w:r>
      <w:hyperlink r:id="rId161">
        <w:r>
          <w:rPr>
            <w:lang w:val="fr_FR" w:bidi="fr_FR"/>
          </w:rPr>
          <w:rPr>
            <w:color w:val="0000EE"/>
            <w:u w:val="single"/>
          </w:rPr>
          <w:t>30</w:t>
        </w:r>
      </w:hyperlink>
      <w:r>
        <w:rPr>
          <w:lang w:val="fr_FR" w:bidi="fr_FR"/>
        </w:rPr>
        <w:t xml:space="preserve"> ; </w:t>
      </w:r>
      <w:hyperlink r:id="rId162">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3">
        <w:r>
          <w:rPr>
            <w:lang w:val="fr_FR" w:bidi="fr_FR"/>
          </w:rPr>
          <w:rPr>
            <w:color w:val="0000EE"/>
            <w:u w:val="single"/>
          </w:rPr>
          <w:t>Lc 16.23</w:t>
        </w:r>
      </w:hyperlink>
      <w:r>
        <w:rPr>
          <w:lang w:val="fr_FR" w:bidi="fr_FR"/>
        </w:rPr>
        <w:t xml:space="preserve"> ; </w:t>
      </w:r>
      <w:hyperlink r:id="rId164">
        <w:r>
          <w:rPr>
            <w:lang w:val="fr_FR" w:bidi="fr_FR"/>
          </w:rPr>
          <w:rPr>
            <w:color w:val="0000EE"/>
            <w:u w:val="single"/>
          </w:rPr>
          <w:t>Ac 2.31</w:t>
        </w:r>
      </w:hyperlink>
      <w:r>
        <w:rPr>
          <w:lang w:val="fr_FR" w:bidi="fr_FR"/>
        </w:rPr>
        <w:t>). La géhenne fait également allusion au diable (</w:t>
      </w:r>
      <w:hyperlink r:id="rId165">
        <w:r>
          <w:rPr>
            <w:lang w:val="fr_FR" w:bidi="fr_FR"/>
          </w:rPr>
          <w:rPr>
            <w:color w:val="0000EE"/>
            <w:u w:val="single"/>
          </w:rPr>
          <w:t>Jc 4.7</w:t>
        </w:r>
      </w:hyperlink>
      <w:r>
        <w:rPr>
          <w:lang w:val="fr_FR" w:bidi="fr_FR"/>
        </w:rPr>
        <w:t xml:space="preserve"> ; </w:t>
      </w:r>
      <w:hyperlink r:id="rId160">
        <w:r>
          <w:rPr>
            <w:lang w:val="fr_FR" w:bidi="fr_FR"/>
          </w:rPr>
          <w:rPr>
            <w:color w:val="0000EE"/>
            <w:u w:val="single"/>
          </w:rPr>
          <w:t>Mt 5.22</w:t>
        </w:r>
      </w:hyperlink>
      <w:r>
        <w:rPr>
          <w:lang w:val="fr_FR" w:bidi="fr_FR"/>
        </w:rPr>
        <w:t xml:space="preserve"> ; </w:t>
      </w:r>
      <w:hyperlink r:id="rId166">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7">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68">
        <w:r>
          <w:rPr>
            <w:lang w:val="fr_FR" w:bidi="fr_FR"/>
          </w:rPr>
          <w:rPr>
            <w:color w:val="0000EE"/>
            <w:u w:val="single"/>
          </w:rPr>
          <w:t>Gn 3.1</w:t>
        </w:r>
      </w:hyperlink>
      <w:r>
        <w:rPr>
          <w:lang w:val="fr_FR" w:bidi="fr_FR"/>
        </w:rPr>
        <w:t>), identifié au diable (</w:t>
      </w:r>
      <w:hyperlink r:id="rId169">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0">
        <w:r>
          <w:rPr>
            <w:lang w:val="fr_FR" w:bidi="fr_FR"/>
          </w:rPr>
          <w:rPr>
            <w:color w:val="0000EE"/>
            <w:u w:val="single"/>
          </w:rPr>
          <w:t>Gn 1.26–27</w:t>
        </w:r>
      </w:hyperlink>
      <w:r>
        <w:rPr>
          <w:lang w:val="fr_FR" w:bidi="fr_FR"/>
        </w:rPr>
        <w:t xml:space="preserve"> ; </w:t>
      </w:r>
      <w:hyperlink r:id="rId171">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2">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3">
        <w:r>
          <w:rPr>
            <w:lang w:val="fr_FR" w:bidi="fr_FR"/>
          </w:rPr>
          <w:rPr>
            <w:color w:val="0000EE"/>
            <w:u w:val="single"/>
          </w:rPr>
          <w:t>3.17–18</w:t>
        </w:r>
      </w:hyperlink>
      <w:r>
        <w:rPr>
          <w:lang w:val="fr_FR" w:bidi="fr_FR"/>
        </w:rPr>
        <w:t xml:space="preserve"> (voir aussi </w:t>
      </w:r>
      <w:hyperlink r:id="rId174">
        <w:r>
          <w:rPr>
            <w:lang w:val="fr_FR" w:bidi="fr_FR"/>
          </w:rPr>
          <w:rPr>
            <w:color w:val="0000EE"/>
            <w:u w:val="single"/>
          </w:rPr>
          <w:t>Jb 28.28</w:t>
        </w:r>
      </w:hyperlink>
      <w:r>
        <w:rPr>
          <w:lang w:val="fr_FR" w:bidi="fr_FR"/>
        </w:rPr>
        <w:t xml:space="preserve"> ; </w:t>
      </w:r>
      <w:hyperlink r:id="rId175">
        <w:r>
          <w:rPr>
            <w:lang w:val="fr_FR" w:bidi="fr_FR"/>
          </w:rPr>
          <w:rPr>
            <w:color w:val="0000EE"/>
            <w:u w:val="single"/>
          </w:rPr>
          <w:t>Pr 1.2–4</w:t>
        </w:r>
      </w:hyperlink>
      <w:r>
        <w:rPr>
          <w:lang w:val="fr_FR" w:bidi="fr_FR"/>
        </w:rPr>
        <w:t xml:space="preserve"> ; </w:t>
      </w:r>
      <w:hyperlink r:id="rId176">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7">
        <w:r>
          <w:rPr>
            <w:lang w:val="fr_FR" w:bidi="fr_FR"/>
          </w:rPr>
          <w:rPr>
            <w:color w:val="0000EE"/>
            <w:u w:val="single"/>
          </w:rPr>
          <w:t>1Co 2.14</w:t>
        </w:r>
      </w:hyperlink>
      <w:r>
        <w:rPr>
          <w:lang w:val="fr_FR" w:bidi="fr_FR"/>
        </w:rPr>
        <w:t xml:space="preserve"> ; </w:t>
      </w:r>
      <w:hyperlink r:id="rId178">
        <w:r>
          <w:rPr>
            <w:lang w:val="fr_FR" w:bidi="fr_FR"/>
          </w:rPr>
          <w:rPr>
            <w:color w:val="0000EE"/>
            <w:u w:val="single"/>
          </w:rPr>
          <w:t>Jd 1.19</w:t>
        </w:r>
      </w:hyperlink>
      <w:r>
        <w:rPr>
          <w:lang w:val="fr_FR" w:bidi="fr_FR"/>
        </w:rPr>
        <w:t>). Elle est démoniaque et destructrice puisqu'elle vient du diable (</w:t>
      </w:r>
      <w:hyperlink r:id="rId167">
        <w:r>
          <w:rPr>
            <w:lang w:val="fr_FR" w:bidi="fr_FR"/>
          </w:rPr>
          <w:rPr>
            <w:color w:val="0000EE"/>
            <w:u w:val="single"/>
          </w:rPr>
          <w:t>Jc 3.6</w:t>
        </w:r>
      </w:hyperlink>
      <w:r>
        <w:rPr>
          <w:lang w:val="fr_FR" w:bidi="fr_FR"/>
        </w:rPr>
        <w:t xml:space="preserve"> ; </w:t>
      </w:r>
      <w:hyperlink r:id="rId179">
        <w:r>
          <w:rPr>
            <w:lang w:val="fr_FR" w:bidi="fr_FR"/>
          </w:rPr>
          <w:rPr>
            <w:color w:val="0000EE"/>
            <w:u w:val="single"/>
          </w:rPr>
          <w:t>4.6</w:t>
        </w:r>
      </w:hyperlink>
      <w:r>
        <w:rPr>
          <w:lang w:val="fr_FR" w:bidi="fr_FR"/>
        </w:rPr>
        <w:t xml:space="preserve"> ; </w:t>
      </w:r>
      <w:hyperlink r:id="rId180">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1">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2">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3">
        <w:r>
          <w:rPr>
            <w:lang w:val="fr_FR" w:bidi="fr_FR"/>
          </w:rPr>
          <w:rPr>
            <w:color w:val="0000EE"/>
            <w:u w:val="single"/>
          </w:rPr>
          <w:t>Lc 8.14</w:t>
        </w:r>
      </w:hyperlink>
      <w:r>
        <w:rPr>
          <w:lang w:val="fr_FR" w:bidi="fr_FR"/>
        </w:rPr>
        <w:t xml:space="preserve"> ; </w:t>
      </w:r>
      <w:hyperlink r:id="rId184">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5">
        <w:r>
          <w:rPr>
            <w:lang w:val="fr_FR" w:bidi="fr_FR"/>
          </w:rPr>
          <w:rPr>
            <w:color w:val="0000EE"/>
            <w:u w:val="single"/>
          </w:rPr>
          <w:t>Jr 3.6</w:t>
        </w:r>
      </w:hyperlink>
      <w:r>
        <w:rPr>
          <w:lang w:val="fr_FR" w:bidi="fr_FR"/>
        </w:rPr>
        <w:t xml:space="preserve"> ; </w:t>
      </w:r>
      <w:hyperlink r:id="rId186">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7">
        <w:r>
          <w:rPr>
            <w:lang w:val="fr_FR" w:bidi="fr_FR"/>
          </w:rPr>
          <w:rPr>
            <w:color w:val="0000EE"/>
            <w:u w:val="single"/>
          </w:rPr>
          <w:t>Jc 2.1–4</w:t>
        </w:r>
      </w:hyperlink>
      <w:r>
        <w:rPr>
          <w:lang w:val="fr_FR" w:bidi="fr_FR"/>
        </w:rPr>
        <w:t>), prestige (</w:t>
      </w:r>
      <w:hyperlink r:id="rId93">
        <w:r>
          <w:rPr>
            <w:lang w:val="fr_FR" w:bidi="fr_FR"/>
          </w:rPr>
          <w:rPr>
            <w:color w:val="0000EE"/>
            <w:u w:val="single"/>
          </w:rPr>
          <w:t>3.1</w:t>
        </w:r>
      </w:hyperlink>
      <w:r>
        <w:rPr>
          <w:lang w:val="fr_FR" w:bidi="fr_FR"/>
        </w:rPr>
        <w:t>) ou richesse (</w:t>
      </w:r>
      <w:hyperlink r:id="rId50">
        <w:r>
          <w:rPr>
            <w:lang w:val="fr_FR" w:bidi="fr_FR"/>
          </w:rPr>
          <w:rPr>
            <w:color w:val="0000EE"/>
            <w:u w:val="single"/>
          </w:rPr>
          <w:t>4.13</w:t>
        </w:r>
      </w:hyperlink>
      <w:r>
        <w:rPr>
          <w:lang w:val="fr_FR" w:bidi="fr_FR"/>
        </w:rPr>
        <w:t>). Une loyauté envers Dieu qui n'est pas entière (</w:t>
      </w:r>
      <w:hyperlink r:id="rId188">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89">
        <w:r>
          <w:rPr>
            <w:lang w:val="fr_FR" w:bidi="fr_FR"/>
          </w:rPr>
          <w:rPr>
            <w:color w:val="0000EE"/>
            <w:u w:val="single"/>
          </w:rPr>
          <w:t>Lc 23.12</w:t>
        </w:r>
      </w:hyperlink>
      <w:r>
        <w:rPr>
          <w:lang w:val="fr_FR" w:bidi="fr_FR"/>
        </w:rPr>
        <w:t xml:space="preserve">, Hérode et Pilate ; </w:t>
      </w:r>
      <w:hyperlink r:id="rId190">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1">
        <w:r>
          <w:rPr>
            <w:lang w:val="fr_FR" w:bidi="fr_FR"/>
          </w:rPr>
          <w:rPr>
            <w:color w:val="0000EE"/>
            <w:u w:val="single"/>
          </w:rPr>
          <w:t>Ex 33.11</w:t>
        </w:r>
      </w:hyperlink>
      <w:r>
        <w:rPr>
          <w:lang w:val="fr_FR" w:bidi="fr_FR"/>
        </w:rPr>
        <w:t>) et Abraham étaient tous deux appelés amis de Dieu (</w:t>
      </w:r>
      <w:hyperlink r:id="rId192">
        <w:r>
          <w:rPr>
            <w:lang w:val="fr_FR" w:bidi="fr_FR"/>
          </w:rPr>
          <w:rPr>
            <w:color w:val="0000EE"/>
            <w:u w:val="single"/>
          </w:rPr>
          <w:t>Jc 2.23</w:t>
        </w:r>
      </w:hyperlink>
      <w:r>
        <w:rPr>
          <w:lang w:val="fr_FR" w:bidi="fr_FR"/>
        </w:rPr>
        <w:t xml:space="preserve"> ; </w:t>
      </w:r>
      <w:hyperlink r:id="rId193">
        <w:r>
          <w:rPr>
            <w:lang w:val="fr_FR" w:bidi="fr_FR"/>
          </w:rPr>
          <w:rPr>
            <w:color w:val="0000EE"/>
            <w:u w:val="single"/>
          </w:rPr>
          <w:t>2Ch 20.7</w:t>
        </w:r>
      </w:hyperlink>
      <w:r>
        <w:rPr>
          <w:lang w:val="fr_FR" w:bidi="fr_FR"/>
        </w:rPr>
        <w:t xml:space="preserve"> ; </w:t>
      </w:r>
      <w:hyperlink r:id="rId194">
        <w:r>
          <w:rPr>
            <w:lang w:val="fr_FR" w:bidi="fr_FR"/>
          </w:rPr>
          <w:rPr>
            <w:color w:val="0000EE"/>
            <w:u w:val="single"/>
          </w:rPr>
          <w:t>Es 41.8</w:t>
        </w:r>
      </w:hyperlink>
      <w:r>
        <w:rPr>
          <w:lang w:val="fr_FR" w:bidi="fr_FR"/>
        </w:rPr>
        <w:t xml:space="preserve"> ; cf. </w:t>
      </w:r>
      <w:hyperlink r:id="rId143">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5">
        <w:r>
          <w:rPr>
            <w:lang w:val="fr_FR" w:bidi="fr_FR"/>
          </w:rPr>
          <w:rPr>
            <w:color w:val="0000EE"/>
            <w:u w:val="single"/>
          </w:rPr>
          <w:t>Jc 3.15–17</w:t>
        </w:r>
      </w:hyperlink>
      <w:r>
        <w:rPr>
          <w:lang w:val="fr_FR" w:bidi="fr_FR"/>
        </w:rPr>
        <w:t>), et est caractérisé par la passion, les luttes et les meurtres (</w:t>
      </w:r>
      <w:hyperlink r:id="rId19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7">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198">
        <w:r>
          <w:rPr>
            <w:lang w:val="fr_FR" w:bidi="fr_FR"/>
          </w:rPr>
          <w:rPr>
            <w:color w:val="0000EE"/>
            <w:u w:val="single"/>
          </w:rPr>
          <w:t>Ep 6.11</w:t>
        </w:r>
      </w:hyperlink>
      <w:r>
        <w:rPr>
          <w:lang w:val="fr_FR" w:bidi="fr_FR"/>
        </w:rPr>
        <w:t xml:space="preserve"> ; </w:t>
      </w:r>
      <w:hyperlink r:id="rId199">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2">
        <w:r>
          <w:rPr>
            <w:lang w:val="fr_FR" w:bidi="fr_FR"/>
          </w:rPr>
          <w:rPr>
            <w:color w:val="0000EE"/>
            <w:u w:val="single"/>
          </w:rPr>
          <w:t>2.23</w:t>
        </w:r>
      </w:hyperlink>
      <w:r>
        <w:rPr>
          <w:lang w:val="fr_FR" w:bidi="fr_FR"/>
        </w:rPr>
        <w:t>) et à la loyauté (</w:t>
      </w:r>
      <w:hyperlink r:id="rId200">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1">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6">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1">
        <w:r>
          <w:rPr>
            <w:lang w:val="fr_FR" w:bidi="fr_FR"/>
          </w:rPr>
          <w:rPr>
            <w:color w:val="0000EE"/>
            <w:u w:val="single"/>
          </w:rPr>
          <w:t>2.8</w:t>
        </w:r>
      </w:hyperlink>
      <w:r>
        <w:rPr>
          <w:lang w:val="fr_FR" w:bidi="fr_FR"/>
        </w:rPr>
        <w:t xml:space="preserve"> ; </w:t>
      </w:r>
      <w:hyperlink r:id="rId202">
        <w:r>
          <w:rPr>
            <w:lang w:val="fr_FR" w:bidi="fr_FR"/>
          </w:rPr>
          <w:rPr>
            <w:color w:val="0000EE"/>
            <w:u w:val="single"/>
          </w:rPr>
          <w:t>Lv 19.16–18</w:t>
        </w:r>
      </w:hyperlink>
      <w:r>
        <w:rPr>
          <w:lang w:val="fr_FR" w:bidi="fr_FR"/>
        </w:rPr>
        <w:t xml:space="preserve"> ; </w:t>
      </w:r>
      <w:hyperlink r:id="rId203">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4">
        <w:r>
          <w:rPr>
            <w:lang w:val="fr_FR" w:bidi="fr_FR"/>
          </w:rPr>
          <w:rPr>
            <w:color w:val="0000EE"/>
            <w:u w:val="single"/>
          </w:rPr>
          <w:t>Mt 7.1</w:t>
        </w:r>
      </w:hyperlink>
      <w:r>
        <w:rPr>
          <w:lang w:val="fr_FR" w:bidi="fr_FR"/>
        </w:rPr>
        <w:t xml:space="preserve"> et </w:t>
      </w:r>
      <w:hyperlink r:id="rId205">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6">
        <w:r>
          <w:rPr>
            <w:lang w:val="fr_FR" w:bidi="fr_FR"/>
          </w:rPr>
          <w:rPr>
            <w:color w:val="0000EE"/>
            <w:u w:val="single"/>
          </w:rPr>
          <w:t>Dt 32.39</w:t>
        </w:r>
      </w:hyperlink>
      <w:r>
        <w:rPr>
          <w:lang w:val="fr_FR" w:bidi="fr_FR"/>
        </w:rPr>
        <w:t xml:space="preserve"> ; </w:t>
      </w:r>
      <w:hyperlink r:id="rId207">
        <w:r>
          <w:rPr>
            <w:lang w:val="fr_FR" w:bidi="fr_FR"/>
          </w:rPr>
          <w:rPr>
            <w:color w:val="0000EE"/>
            <w:u w:val="single"/>
          </w:rPr>
          <w:t>1S 2.6</w:t>
        </w:r>
      </w:hyperlink>
      <w:r>
        <w:rPr>
          <w:lang w:val="fr_FR" w:bidi="fr_FR"/>
        </w:rPr>
        <w:t xml:space="preserve"> ; </w:t>
      </w:r>
      <w:hyperlink r:id="rId208">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09">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0">
        <w:r>
          <w:rPr>
            <w:lang w:val="fr_FR" w:bidi="fr_FR"/>
          </w:rPr>
          <w:rPr>
            <w:color w:val="0000EE"/>
            <w:u w:val="single"/>
          </w:rPr>
          <w:t>Dt 24.15</w:t>
        </w:r>
      </w:hyperlink>
      <w:r>
        <w:rPr>
          <w:lang w:val="fr_FR" w:bidi="fr_FR"/>
        </w:rPr>
        <w:t xml:space="preserve"> ; </w:t>
      </w:r>
      <w:hyperlink r:id="rId211">
        <w:r>
          <w:rPr>
            <w:lang w:val="fr_FR" w:bidi="fr_FR"/>
          </w:rPr>
          <w:rPr>
            <w:color w:val="0000EE"/>
            <w:u w:val="single"/>
          </w:rPr>
          <w:t>Pr 3.27–28</w:t>
        </w:r>
      </w:hyperlink>
      <w:r>
        <w:rPr>
          <w:lang w:val="fr_FR" w:bidi="fr_FR"/>
        </w:rPr>
        <w:t xml:space="preserve"> ; </w:t>
      </w:r>
      <w:hyperlink r:id="rId212">
        <w:r>
          <w:rPr>
            <w:lang w:val="fr_FR" w:bidi="fr_FR"/>
          </w:rPr>
          <w:rPr>
            <w:color w:val="0000EE"/>
            <w:u w:val="single"/>
          </w:rPr>
          <w:t>Mt 25.41–46</w:t>
        </w:r>
      </w:hyperlink>
      <w:r>
        <w:rPr>
          <w:lang w:val="fr_FR" w:bidi="fr_FR"/>
        </w:rPr>
        <w:t xml:space="preserve"> ; </w:t>
      </w:r>
      <w:hyperlink r:id="rId213">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4">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5">
        <w:r>
          <w:rPr>
            <w:lang w:val="fr_FR" w:bidi="fr_FR"/>
          </w:rPr>
          <w:rPr>
            <w:color w:val="0000EE"/>
            <w:u w:val="single"/>
          </w:rPr>
          <w:t>5.4</w:t>
        </w:r>
      </w:hyperlink>
      <w:r>
        <w:rPr>
          <w:lang w:val="fr_FR" w:bidi="fr_FR"/>
        </w:rPr>
        <w:t>) et utilisée de façon perverse (</w:t>
      </w:r>
      <w:hyperlink r:id="rId216">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7">
        <w:r>
          <w:rPr>
            <w:lang w:val="fr_FR" w:bidi="fr_FR"/>
          </w:rPr>
          <w:rPr>
            <w:color w:val="0000EE"/>
            <w:u w:val="single"/>
          </w:rPr>
          <w:t>5.1</w:t>
        </w:r>
      </w:hyperlink>
      <w:r>
        <w:rPr>
          <w:lang w:val="fr_FR" w:bidi="fr_FR"/>
        </w:rPr>
        <w:t xml:space="preserve">) étaient des propriétaires terriens qui exploitaient. Comme ceux de </w:t>
      </w:r>
      <w:hyperlink r:id="rId218">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19">
        <w:r>
          <w:rPr>
            <w:lang w:val="fr_FR" w:bidi="fr_FR"/>
          </w:rPr>
          <w:rPr>
            <w:color w:val="0000EE"/>
            <w:u w:val="single"/>
          </w:rPr>
          <w:t>Dt 24.14–15</w:t>
        </w:r>
      </w:hyperlink>
      <w:r>
        <w:rPr>
          <w:lang w:val="fr_FR" w:bidi="fr_FR"/>
        </w:rPr>
        <w:t xml:space="preserve">). Même lorsque les ouvriers souffrent encore, le Seigneur a entendu (voir </w:t>
      </w:r>
      <w:hyperlink r:id="rId220">
        <w:r>
          <w:rPr>
            <w:lang w:val="fr_FR" w:bidi="fr_FR"/>
          </w:rPr>
          <w:rPr>
            <w:color w:val="0000EE"/>
            <w:u w:val="single"/>
          </w:rPr>
          <w:t>Ex 3.7</w:t>
        </w:r>
      </w:hyperlink>
      <w:r>
        <w:rPr>
          <w:lang w:val="fr_FR" w:bidi="fr_FR"/>
        </w:rPr>
        <w:t>). • le Seigneur des armées (</w:t>
      </w:r>
      <w:hyperlink r:id="rId221">
        <w:r>
          <w:rPr>
            <w:lang w:val="fr_FR" w:bidi="fr_FR"/>
          </w:rPr>
          <w:rPr>
            <w:color w:val="0000EE"/>
            <w:u w:val="single"/>
          </w:rPr>
          <w:t>1S 17.45</w:t>
        </w:r>
      </w:hyperlink>
      <w:r>
        <w:rPr>
          <w:lang w:val="fr_FR" w:bidi="fr_FR"/>
        </w:rPr>
        <w:t xml:space="preserve"> ; </w:t>
      </w:r>
      <w:hyperlink r:id="rId222">
        <w:r>
          <w:rPr>
            <w:lang w:val="fr_FR" w:bidi="fr_FR"/>
          </w:rPr>
          <w:rPr>
            <w:color w:val="0000EE"/>
            <w:u w:val="single"/>
          </w:rPr>
          <w:t>Ps 103.20–21</w:t>
        </w:r>
      </w:hyperlink>
      <w:r>
        <w:rPr>
          <w:lang w:val="fr_FR" w:bidi="fr_FR"/>
        </w:rPr>
        <w:t xml:space="preserve"> ; </w:t>
      </w:r>
      <w:hyperlink r:id="rId223">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4">
        <w:r>
          <w:rPr>
            <w:lang w:val="fr_FR" w:bidi="fr_FR"/>
          </w:rPr>
          <w:rPr>
            <w:color w:val="0000EE"/>
            <w:u w:val="single"/>
          </w:rPr>
          <w:t>Ac 3.14</w:t>
        </w:r>
      </w:hyperlink>
      <w:r>
        <w:rPr>
          <w:lang w:val="fr_FR" w:bidi="fr_FR"/>
        </w:rPr>
        <w:t xml:space="preserve"> ; </w:t>
      </w:r>
      <w:hyperlink r:id="rId225">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6">
        <w:r>
          <w:rPr>
            <w:lang w:val="fr_FR" w:bidi="fr_FR"/>
          </w:rPr>
          <w:rPr>
            <w:color w:val="0000EE"/>
            <w:u w:val="single"/>
          </w:rPr>
          <w:t>5.1–6</w:t>
        </w:r>
      </w:hyperlink>
      <w:r>
        <w:rPr>
          <w:lang w:val="fr_FR" w:bidi="fr_FR"/>
        </w:rPr>
        <w:t xml:space="preserve"> ; voir </w:t>
      </w:r>
      <w:hyperlink r:id="rId156">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7">
        <w:r>
          <w:rPr>
            <w:lang w:val="fr_FR" w:bidi="fr_FR"/>
          </w:rPr>
          <w:rPr>
            <w:color w:val="0000EE"/>
            <w:u w:val="single"/>
          </w:rPr>
          <w:t>Es 40.10</w:t>
        </w:r>
      </w:hyperlink>
      <w:r>
        <w:rPr>
          <w:lang w:val="fr_FR" w:bidi="fr_FR"/>
        </w:rPr>
        <w:t xml:space="preserve"> ; </w:t>
      </w:r>
      <w:hyperlink r:id="rId228">
        <w:r>
          <w:rPr>
            <w:lang w:val="fr_FR" w:bidi="fr_FR"/>
          </w:rPr>
          <w:rPr>
            <w:color w:val="0000EE"/>
            <w:u w:val="single"/>
          </w:rPr>
          <w:t>Lc 6.20–35</w:t>
        </w:r>
      </w:hyperlink>
      <w:r>
        <w:rPr>
          <w:lang w:val="fr_FR" w:bidi="fr_FR"/>
        </w:rPr>
        <w:t xml:space="preserve"> ; </w:t>
      </w:r>
      <w:hyperlink r:id="rId229">
        <w:r>
          <w:rPr>
            <w:lang w:val="fr_FR" w:bidi="fr_FR"/>
          </w:rPr>
          <w:rPr>
            <w:color w:val="0000EE"/>
            <w:u w:val="single"/>
          </w:rPr>
          <w:t>1Co 15.23</w:t>
        </w:r>
      </w:hyperlink>
      <w:r>
        <w:rPr>
          <w:lang w:val="fr_FR" w:bidi="fr_FR"/>
        </w:rPr>
        <w:t xml:space="preserve"> ; </w:t>
      </w:r>
      <w:hyperlink r:id="rId230">
        <w:r>
          <w:rPr>
            <w:lang w:val="fr_FR" w:bidi="fr_FR"/>
          </w:rPr>
          <w:rPr>
            <w:color w:val="0000EE"/>
            <w:u w:val="single"/>
          </w:rPr>
          <w:t>1P 1.17</w:t>
        </w:r>
      </w:hyperlink>
      <w:r>
        <w:rPr>
          <w:lang w:val="fr_FR" w:bidi="fr_FR"/>
        </w:rPr>
        <w:t xml:space="preserve"> ; </w:t>
      </w:r>
      <w:hyperlink r:id="rId231">
        <w:r>
          <w:rPr>
            <w:lang w:val="fr_FR" w:bidi="fr_FR"/>
          </w:rPr>
          <w:rPr>
            <w:color w:val="0000EE"/>
            <w:u w:val="single"/>
          </w:rPr>
          <w:t>5.4</w:t>
        </w:r>
      </w:hyperlink>
      <w:r>
        <w:rPr>
          <w:lang w:val="fr_FR" w:bidi="fr_FR"/>
        </w:rPr>
        <w:t xml:space="preserve"> ; </w:t>
      </w:r>
      <w:hyperlink r:id="rId232">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3">
        <w:r>
          <w:rPr>
            <w:lang w:val="fr_FR" w:bidi="fr_FR"/>
          </w:rPr>
          <w:rPr>
            <w:color w:val="0000EE"/>
            <w:u w:val="single"/>
          </w:rPr>
          <w:t>Mt 5.11</w:t>
        </w:r>
      </w:hyperlink>
      <w:r>
        <w:rPr>
          <w:lang w:val="fr_FR" w:bidi="fr_FR"/>
        </w:rPr>
        <w:t xml:space="preserve"> et </w:t>
      </w:r>
      <w:hyperlink r:id="rId234">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5">
        <w:r>
          <w:rPr>
            <w:lang w:val="fr_FR" w:bidi="fr_FR"/>
          </w:rPr>
          <w:rPr>
            <w:color w:val="0000EE"/>
            <w:u w:val="single"/>
          </w:rPr>
          <w:t>Jb 1.20–21</w:t>
        </w:r>
      </w:hyperlink>
      <w:r>
        <w:rPr>
          <w:lang w:val="fr_FR" w:bidi="fr_FR"/>
        </w:rPr>
        <w:t xml:space="preserve"> ; </w:t>
      </w:r>
      <w:hyperlink r:id="rId236">
        <w:r>
          <w:rPr>
            <w:lang w:val="fr_FR" w:bidi="fr_FR"/>
          </w:rPr>
          <w:rPr>
            <w:color w:val="0000EE"/>
            <w:u w:val="single"/>
          </w:rPr>
          <w:t>2.9–10</w:t>
        </w:r>
      </w:hyperlink>
      <w:r>
        <w:rPr>
          <w:lang w:val="fr_FR" w:bidi="fr_FR"/>
        </w:rPr>
        <w:t>), et malgré ses plaintes (</w:t>
      </w:r>
      <w:hyperlink r:id="rId237">
        <w:r>
          <w:rPr>
            <w:lang w:val="fr_FR" w:bidi="fr_FR"/>
          </w:rPr>
          <w:rPr>
            <w:color w:val="0000EE"/>
            <w:u w:val="single"/>
          </w:rPr>
          <w:t>Jb 3.1–26</w:t>
        </w:r>
      </w:hyperlink>
      <w:r>
        <w:rPr>
          <w:lang w:val="fr_FR" w:bidi="fr_FR"/>
        </w:rPr>
        <w:t xml:space="preserve"> ; </w:t>
      </w:r>
      <w:hyperlink r:id="rId238">
        <w:r>
          <w:rPr>
            <w:lang w:val="fr_FR" w:bidi="fr_FR"/>
          </w:rPr>
          <w:rPr>
            <w:color w:val="0000EE"/>
            <w:u w:val="single"/>
          </w:rPr>
          <w:t>12.1–3</w:t>
        </w:r>
      </w:hyperlink>
      <w:r>
        <w:rPr>
          <w:lang w:val="fr_FR" w:bidi="fr_FR"/>
        </w:rPr>
        <w:t xml:space="preserve"> ; </w:t>
      </w:r>
      <w:hyperlink r:id="rId239">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58">
        <w:r>
          <w:rPr>
            <w:lang w:val="fr_FR" w:bidi="fr_FR"/>
          </w:rPr>
          <w:rPr>
            <w:color w:val="0000EE"/>
            <w:u w:val="single"/>
          </w:rPr>
          <w:t>4.1–3</w:t>
        </w:r>
      </w:hyperlink>
      <w:r>
        <w:rPr>
          <w:lang w:val="fr_FR" w:bidi="fr_FR"/>
        </w:rPr>
        <w:t xml:space="preserve">, </w:t>
      </w:r>
      <w:hyperlink r:id="rId197">
        <w:r>
          <w:rPr>
            <w:lang w:val="fr_FR" w:bidi="fr_FR"/>
          </w:rPr>
          <w:rPr>
            <w:color w:val="0000EE"/>
            <w:u w:val="single"/>
          </w:rPr>
          <w:t>11–12</w:t>
        </w:r>
      </w:hyperlink>
      <w:r>
        <w:rPr>
          <w:lang w:val="fr_FR" w:bidi="fr_FR"/>
        </w:rPr>
        <w:t>), Jacques les exhorte à éviter le piège des serments trompeurs en ne jurant par rien du tout (</w:t>
      </w:r>
      <w:hyperlink r:id="rId240">
        <w:r>
          <w:rPr>
            <w:lang w:val="fr_FR" w:bidi="fr_FR"/>
          </w:rPr>
          <w:rPr>
            <w:color w:val="0000EE"/>
            <w:u w:val="single"/>
          </w:rPr>
          <w:t>Mt 5.33–37</w:t>
        </w:r>
      </w:hyperlink>
      <w:r>
        <w:rPr>
          <w:lang w:val="fr_FR" w:bidi="fr_FR"/>
        </w:rPr>
        <w:t>). Prêter serment au nom du Seigneur revenait à en appeler à son autorité sur le serment (</w:t>
      </w:r>
      <w:hyperlink r:id="rId241">
        <w:r>
          <w:rPr>
            <w:lang w:val="fr_FR" w:bidi="fr_FR"/>
          </w:rPr>
          <w:rPr>
            <w:color w:val="0000EE"/>
            <w:u w:val="single"/>
          </w:rPr>
          <w:t>Gn 31.53</w:t>
        </w:r>
      </w:hyperlink>
      <w:r>
        <w:rPr>
          <w:lang w:val="fr_FR" w:bidi="fr_FR"/>
        </w:rPr>
        <w:t xml:space="preserve"> ; </w:t>
      </w:r>
      <w:hyperlink r:id="rId242">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3">
        <w:r>
          <w:rPr>
            <w:lang w:val="fr_FR" w:bidi="fr_FR"/>
          </w:rPr>
          <w:rPr>
            <w:color w:val="0000EE"/>
            <w:u w:val="single"/>
          </w:rPr>
          <w:t>Mt 23.16–22</w:t>
        </w:r>
      </w:hyperlink>
      <w:r>
        <w:rPr>
          <w:lang w:val="fr_FR" w:bidi="fr_FR"/>
        </w:rPr>
        <w:t>). Pierre a juré de manière trompeuse (</w:t>
      </w:r>
      <w:hyperlink r:id="rId244">
        <w:r>
          <w:rPr>
            <w:lang w:val="fr_FR" w:bidi="fr_FR"/>
          </w:rPr>
          <w:rPr>
            <w:color w:val="0000EE"/>
            <w:u w:val="single"/>
          </w:rPr>
          <w:t>Mt 26.71–73</w:t>
        </w:r>
      </w:hyperlink>
      <w:r>
        <w:rPr>
          <w:lang w:val="fr_FR" w:bidi="fr_FR"/>
        </w:rPr>
        <w:t>), mais Paul utilisait le nom de Dieu pour souligner ses affirmations (</w:t>
      </w:r>
      <w:hyperlink r:id="rId245">
        <w:r>
          <w:rPr>
            <w:lang w:val="fr_FR" w:bidi="fr_FR"/>
          </w:rPr>
          <w:rPr>
            <w:color w:val="0000EE"/>
            <w:u w:val="single"/>
          </w:rPr>
          <w:t>Rm 1.9</w:t>
        </w:r>
      </w:hyperlink>
      <w:r>
        <w:rPr>
          <w:lang w:val="fr_FR" w:bidi="fr_FR"/>
        </w:rPr>
        <w:t xml:space="preserve"> ; </w:t>
      </w:r>
      <w:hyperlink r:id="rId246">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7">
        <w:r>
          <w:rPr>
            <w:lang w:val="fr_FR" w:bidi="fr_FR"/>
          </w:rPr>
          <w:rPr>
            <w:color w:val="0000EE"/>
            <w:u w:val="single"/>
          </w:rPr>
          <w:t>Ac 14.23</w:t>
        </w:r>
      </w:hyperlink>
      <w:r>
        <w:rPr>
          <w:lang w:val="fr_FR" w:bidi="fr_FR"/>
        </w:rPr>
        <w:t xml:space="preserve"> ; </w:t>
      </w:r>
      <w:hyperlink r:id="rId248">
        <w:r>
          <w:rPr>
            <w:lang w:val="fr_FR" w:bidi="fr_FR"/>
          </w:rPr>
          <w:rPr>
            <w:color w:val="0000EE"/>
            <w:u w:val="single"/>
          </w:rPr>
          <w:t>20.17</w:t>
        </w:r>
      </w:hyperlink>
      <w:r>
        <w:rPr>
          <w:lang w:val="fr_FR" w:bidi="fr_FR"/>
        </w:rPr>
        <w:t xml:space="preserve">, </w:t>
      </w:r>
      <w:hyperlink r:id="rId249">
        <w:r>
          <w:rPr>
            <w:lang w:val="fr_FR" w:bidi="fr_FR"/>
          </w:rPr>
          <w:rPr>
            <w:color w:val="0000EE"/>
            <w:u w:val="single"/>
          </w:rPr>
          <w:t>28</w:t>
        </w:r>
      </w:hyperlink>
      <w:r>
        <w:rPr>
          <w:lang w:val="fr_FR" w:bidi="fr_FR"/>
        </w:rPr>
        <w:t xml:space="preserve"> ; </w:t>
      </w:r>
      <w:hyperlink r:id="rId250">
        <w:r>
          <w:rPr>
            <w:lang w:val="fr_FR" w:bidi="fr_FR"/>
          </w:rPr>
          <w:rPr>
            <w:color w:val="0000EE"/>
            <w:u w:val="single"/>
          </w:rPr>
          <w:t>1P 5.1–4</w:t>
        </w:r>
      </w:hyperlink>
      <w:r>
        <w:rPr>
          <w:lang w:val="fr_FR" w:bidi="fr_FR"/>
        </w:rPr>
        <w:t xml:space="preserve"> ; cf. </w:t>
      </w:r>
      <w:hyperlink r:id="rId251">
        <w:r>
          <w:rPr>
            <w:lang w:val="fr_FR" w:bidi="fr_FR"/>
          </w:rPr>
          <w:rPr>
            <w:color w:val="0000EE"/>
            <w:u w:val="single"/>
          </w:rPr>
          <w:t>1Tm 3.1–7</w:t>
        </w:r>
      </w:hyperlink>
      <w:r>
        <w:rPr>
          <w:lang w:val="fr_FR" w:bidi="fr_FR"/>
        </w:rPr>
        <w:t xml:space="preserve"> ; </w:t>
      </w:r>
      <w:hyperlink r:id="rId252">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3">
        <w:r>
          <w:rPr>
            <w:lang w:val="fr_FR" w:bidi="fr_FR"/>
          </w:rPr>
          <w:rPr>
            <w:color w:val="0000EE"/>
            <w:u w:val="single"/>
          </w:rPr>
          <w:t>Mt 18.17</w:t>
        </w:r>
      </w:hyperlink>
      <w:r>
        <w:rPr>
          <w:lang w:val="fr_FR" w:bidi="fr_FR"/>
        </w:rPr>
        <w:t>). • L'onction d'huile symbolise la bénédiction divine et la guérison (</w:t>
      </w:r>
      <w:hyperlink r:id="rId254">
        <w:r>
          <w:rPr>
            <w:lang w:val="fr_FR" w:bidi="fr_FR"/>
          </w:rPr>
          <w:rPr>
            <w:color w:val="0000EE"/>
            <w:u w:val="single"/>
          </w:rPr>
          <w:t>Es 1.6</w:t>
        </w:r>
      </w:hyperlink>
      <w:r>
        <w:rPr>
          <w:lang w:val="fr_FR" w:bidi="fr_FR"/>
        </w:rPr>
        <w:t xml:space="preserve"> ; </w:t>
      </w:r>
      <w:hyperlink r:id="rId255">
        <w:r>
          <w:rPr>
            <w:lang w:val="fr_FR" w:bidi="fr_FR"/>
          </w:rPr>
          <w:rPr>
            <w:color w:val="0000EE"/>
            <w:u w:val="single"/>
          </w:rPr>
          <w:t>Mt 6.17</w:t>
        </w:r>
      </w:hyperlink>
      <w:r>
        <w:rPr>
          <w:lang w:val="fr_FR" w:bidi="fr_FR"/>
        </w:rPr>
        <w:t xml:space="preserve"> ; </w:t>
      </w:r>
      <w:hyperlink r:id="rId256">
        <w:r>
          <w:rPr>
            <w:lang w:val="fr_FR" w:bidi="fr_FR"/>
          </w:rPr>
          <w:rPr>
            <w:color w:val="0000EE"/>
            <w:u w:val="single"/>
          </w:rPr>
          <w:t>Mc 6.13</w:t>
        </w:r>
      </w:hyperlink>
      <w:r>
        <w:rPr>
          <w:lang w:val="fr_FR" w:bidi="fr_FR"/>
        </w:rPr>
        <w:t xml:space="preserve"> ; </w:t>
      </w:r>
      <w:hyperlink r:id="rId257">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58">
        <w:r>
          <w:rPr>
            <w:lang w:val="fr_FR" w:bidi="fr_FR"/>
          </w:rPr>
          <w:rPr>
            <w:color w:val="0000EE"/>
            <w:u w:val="single"/>
          </w:rPr>
          <w:t>Mc 9.23</w:t>
        </w:r>
      </w:hyperlink>
      <w:r>
        <w:rPr>
          <w:lang w:val="fr_FR" w:bidi="fr_FR"/>
        </w:rPr>
        <w:t xml:space="preserve"> ; </w:t>
      </w:r>
      <w:hyperlink r:id="rId259">
        <w:r>
          <w:rPr>
            <w:lang w:val="fr_FR" w:bidi="fr_FR"/>
          </w:rPr>
          <w:rPr>
            <w:color w:val="0000EE"/>
            <w:u w:val="single"/>
          </w:rPr>
          <w:t>Jn 14.13–14</w:t>
        </w:r>
      </w:hyperlink>
      <w:r>
        <w:rPr>
          <w:lang w:val="fr_FR" w:bidi="fr_FR"/>
        </w:rPr>
        <w:t xml:space="preserve"> ; </w:t>
      </w:r>
      <w:hyperlink r:id="rId260">
        <w:r>
          <w:rPr>
            <w:lang w:val="fr_FR" w:bidi="fr_FR"/>
          </w:rPr>
          <w:rPr>
            <w:color w:val="0000EE"/>
            <w:u w:val="single"/>
          </w:rPr>
          <w:t>15.7</w:t>
        </w:r>
      </w:hyperlink>
      <w:r>
        <w:rPr>
          <w:lang w:val="fr_FR" w:bidi="fr_FR"/>
        </w:rPr>
        <w:t xml:space="preserve">, </w:t>
      </w:r>
      <w:hyperlink r:id="rId261">
        <w:r>
          <w:rPr>
            <w:lang w:val="fr_FR" w:bidi="fr_FR"/>
          </w:rPr>
          <w:rPr>
            <w:color w:val="0000EE"/>
            <w:u w:val="single"/>
          </w:rPr>
          <w:t>16</w:t>
        </w:r>
      </w:hyperlink>
      <w:r>
        <w:rPr>
          <w:lang w:val="fr_FR" w:bidi="fr_FR"/>
        </w:rPr>
        <w:t xml:space="preserve"> ; </w:t>
      </w:r>
      <w:hyperlink r:id="rId262">
        <w:r>
          <w:rPr>
            <w:lang w:val="fr_FR" w:bidi="fr_FR"/>
          </w:rPr>
          <w:rPr>
            <w:color w:val="0000EE"/>
            <w:u w:val="single"/>
          </w:rPr>
          <w:t>16.23–27</w:t>
        </w:r>
      </w:hyperlink>
      <w:r>
        <w:rPr>
          <w:lang w:val="fr_FR" w:bidi="fr_FR"/>
        </w:rPr>
        <w:t xml:space="preserve"> ; </w:t>
      </w:r>
      <w:hyperlink r:id="rId263">
        <w:r>
          <w:rPr>
            <w:lang w:val="fr_FR" w:bidi="fr_FR"/>
          </w:rPr>
          <w:rPr>
            <w:color w:val="0000EE"/>
            <w:u w:val="single"/>
          </w:rPr>
          <w:t>1Jn 3.22</w:t>
        </w:r>
      </w:hyperlink>
      <w:r>
        <w:rPr>
          <w:lang w:val="fr_FR" w:bidi="fr_FR"/>
        </w:rPr>
        <w:t xml:space="preserve"> ; </w:t>
      </w:r>
      <w:hyperlink r:id="rId264">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5">
        <w:r>
          <w:rPr>
            <w:lang w:val="fr_FR" w:bidi="fr_FR"/>
          </w:rPr>
          <w:rPr>
            <w:color w:val="0000EE"/>
            <w:u w:val="single"/>
          </w:rPr>
          <w:t>Jc 5.16</w:t>
        </w:r>
      </w:hyperlink>
      <w:r>
        <w:rPr>
          <w:lang w:val="fr_FR" w:bidi="fr_FR"/>
        </w:rPr>
        <w:t xml:space="preserve"> ; voir </w:t>
      </w:r>
      <w:hyperlink r:id="rId266">
        <w:r>
          <w:rPr>
            <w:lang w:val="fr_FR" w:bidi="fr_FR"/>
          </w:rPr>
          <w:rPr>
            <w:color w:val="0000EE"/>
            <w:u w:val="single"/>
          </w:rPr>
          <w:t>Mc 2.3–12</w:t>
        </w:r>
      </w:hyperlink>
      <w:r>
        <w:rPr>
          <w:lang w:val="fr_FR" w:bidi="fr_FR"/>
        </w:rPr>
        <w:t xml:space="preserve"> ; </w:t>
      </w:r>
      <w:hyperlink r:id="rId267">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68">
        <w:r>
          <w:rPr>
            <w:lang w:val="fr_FR" w:bidi="fr_FR"/>
          </w:rPr>
          <w:rPr>
            <w:color w:val="0000EE"/>
            <w:u w:val="single"/>
          </w:rPr>
          <w:t>1R 17.1</w:t>
        </w:r>
      </w:hyperlink>
      <w:r>
        <w:rPr>
          <w:lang w:val="fr_FR" w:bidi="fr_FR"/>
        </w:rPr>
        <w:t xml:space="preserve"> ; </w:t>
      </w:r>
      <w:hyperlink r:id="rId269">
        <w:r>
          <w:rPr>
            <w:lang w:val="fr_FR" w:bidi="fr_FR"/>
          </w:rPr>
          <w:rPr>
            <w:color w:val="0000EE"/>
            <w:u w:val="single"/>
          </w:rPr>
          <w:t>18.41–46</w:t>
        </w:r>
      </w:hyperlink>
      <w:r>
        <w:rPr>
          <w:lang w:val="fr_FR" w:bidi="fr_FR"/>
        </w:rPr>
        <w:t xml:space="preserve">. • Trois ans et six mois (voir </w:t>
      </w:r>
      <w:hyperlink r:id="rId270">
        <w:r>
          <w:rPr>
            <w:lang w:val="fr_FR" w:bidi="fr_FR"/>
          </w:rPr>
          <w:rPr>
            <w:color w:val="0000EE"/>
            <w:u w:val="single"/>
          </w:rPr>
          <w:t>1R 18.1</w:t>
        </w:r>
      </w:hyperlink>
      <w:r>
        <w:rPr>
          <w:lang w:val="fr_FR" w:bidi="fr_FR"/>
        </w:rPr>
        <w:t xml:space="preserve"> ; </w:t>
      </w:r>
      <w:hyperlink r:id="rId271">
        <w:r>
          <w:rPr>
            <w:lang w:val="fr_FR" w:bidi="fr_FR"/>
          </w:rPr>
          <w:rPr>
            <w:color w:val="0000EE"/>
            <w:u w:val="single"/>
          </w:rPr>
          <w:t>Lc 4.25</w:t>
        </w:r>
      </w:hyperlink>
      <w:r>
        <w:rPr>
          <w:lang w:val="fr_FR" w:bidi="fr_FR"/>
        </w:rPr>
        <w:t xml:space="preserve">) est un chiffre rond, la moitié de sept, qui symbolise une période de jugement (cf. </w:t>
      </w:r>
      <w:hyperlink r:id="rId272">
        <w:r>
          <w:rPr>
            <w:lang w:val="fr_FR" w:bidi="fr_FR"/>
          </w:rPr>
          <w:rPr>
            <w:color w:val="0000EE"/>
            <w:u w:val="single"/>
          </w:rPr>
          <w:t>Dn 12.7</w:t>
        </w:r>
      </w:hyperlink>
      <w:r>
        <w:rPr>
          <w:lang w:val="fr_FR" w:bidi="fr_FR"/>
        </w:rPr>
        <w:t xml:space="preserve"> ; </w:t>
      </w:r>
      <w:hyperlink r:id="rId273">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1">
        <w:r>
          <w:rPr>
            <w:lang w:val="fr_FR" w:bidi="fr_FR"/>
          </w:rPr>
          <w:rPr>
            <w:color w:val="0000EE"/>
            <w:u w:val="single"/>
          </w:rPr>
          <w:t>1.12</w:t>
        </w:r>
      </w:hyperlink>
      <w:r>
        <w:rPr>
          <w:lang w:val="fr_FR" w:bidi="fr_FR"/>
        </w:rPr>
        <w:t xml:space="preserve">, </w:t>
      </w:r>
      <w:hyperlink r:id="rId274">
        <w:r>
          <w:rPr>
            <w:lang w:val="fr_FR" w:bidi="fr_FR"/>
          </w:rPr>
          <w:rPr>
            <w:color w:val="0000EE"/>
            <w:u w:val="single"/>
          </w:rPr>
          <w:t>15</w:t>
        </w:r>
      </w:hyperlink>
      <w:r>
        <w:rPr>
          <w:lang w:val="fr_FR" w:bidi="fr_FR"/>
        </w:rPr>
        <w:t xml:space="preserve"> ; cf. </w:t>
      </w:r>
      <w:hyperlink r:id="rId275">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6">
        <w:r>
          <w:rPr>
            <w:lang w:val="fr_FR" w:bidi="fr_FR"/>
          </w:rPr>
          <w:rPr>
            <w:color w:val="0000EE"/>
            <w:u w:val="single"/>
          </w:rPr>
          <w:t>Ga 6.1</w:t>
        </w:r>
      </w:hyperlink>
      <w:r>
        <w:rPr>
          <w:lang w:val="fr_FR" w:bidi="fr_FR"/>
        </w:rPr>
        <w:t xml:space="preserve"> ; </w:t>
      </w:r>
      <w:hyperlink r:id="rId277">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1:22-Jas1:25" TargetMode="External"/><Relationship Id="rId39" Type="http://schemas.openxmlformats.org/officeDocument/2006/relationships/hyperlink" Target="https://ref.ly/Deut7:9" TargetMode="External"/><Relationship Id="rId40" Type="http://schemas.openxmlformats.org/officeDocument/2006/relationships/hyperlink" Target="https://ref.ly/1John5:2" TargetMode="External"/><Relationship Id="rId41" Type="http://schemas.openxmlformats.org/officeDocument/2006/relationships/hyperlink" Target="https://ref.ly/Jas1:2-Jas1:11" TargetMode="External"/><Relationship Id="rId42" Type="http://schemas.openxmlformats.org/officeDocument/2006/relationships/hyperlink" Target="https://ref.ly/Jas1:2-Jas1:4" TargetMode="External"/><Relationship Id="rId43" Type="http://schemas.openxmlformats.org/officeDocument/2006/relationships/hyperlink" Target="https://ref.ly/Jas1:11-Jas1:18" TargetMode="External"/><Relationship Id="rId44" Type="http://schemas.openxmlformats.org/officeDocument/2006/relationships/hyperlink" Target="https://ref.ly/Jas1:5-Jas1:8" TargetMode="External"/><Relationship Id="rId45" Type="http://schemas.openxmlformats.org/officeDocument/2006/relationships/hyperlink" Target="https://ref.ly/Jas1:19-Jas1:21" TargetMode="External"/><Relationship Id="rId46" Type="http://schemas.openxmlformats.org/officeDocument/2006/relationships/hyperlink" Target="https://ref.ly/Jas1:26-Jas1:27" TargetMode="External"/><Relationship Id="rId47" Type="http://schemas.openxmlformats.org/officeDocument/2006/relationships/hyperlink" Target="https://ref.ly/Jas2:3" TargetMode="External"/><Relationship Id="rId48" Type="http://schemas.openxmlformats.org/officeDocument/2006/relationships/hyperlink" Target="https://ref.ly/Jas2:16" TargetMode="External"/><Relationship Id="rId49" Type="http://schemas.openxmlformats.org/officeDocument/2006/relationships/hyperlink" Target="https://ref.ly/Jas2:18" TargetMode="External"/><Relationship Id="rId50" Type="http://schemas.openxmlformats.org/officeDocument/2006/relationships/hyperlink" Target="https://ref.ly/Jas4:13" TargetMode="External"/><Relationship Id="rId51" Type="http://schemas.openxmlformats.org/officeDocument/2006/relationships/hyperlink" Target="https://ref.ly/Jas1:12" TargetMode="External"/><Relationship Id="rId52" Type="http://schemas.openxmlformats.org/officeDocument/2006/relationships/hyperlink" Target="https://ref.ly/Gen1:3" TargetMode="External"/><Relationship Id="rId53" Type="http://schemas.openxmlformats.org/officeDocument/2006/relationships/hyperlink" Target="https://ref.ly/Gen1:14-Gen1:17" TargetMode="External"/><Relationship Id="rId54" Type="http://schemas.openxmlformats.org/officeDocument/2006/relationships/hyperlink" Target="https://ref.ly/Jas1:21-Jas1:23" TargetMode="External"/><Relationship Id="rId55" Type="http://schemas.openxmlformats.org/officeDocument/2006/relationships/hyperlink" Target="https://ref.ly/1Pet1:23-1Pet1:25" TargetMode="External"/><Relationship Id="rId56" Type="http://schemas.openxmlformats.org/officeDocument/2006/relationships/hyperlink" Target="https://ref.ly/Luke13:34" TargetMode="External"/><Relationship Id="rId57" Type="http://schemas.openxmlformats.org/officeDocument/2006/relationships/hyperlink" Target="https://ref.ly/John1:13" TargetMode="External"/><Relationship Id="rId58" Type="http://schemas.openxmlformats.org/officeDocument/2006/relationships/hyperlink" Target="https://ref.ly/John3:3-John3:8" TargetMode="External"/><Relationship Id="rId59" Type="http://schemas.openxmlformats.org/officeDocument/2006/relationships/hyperlink" Target="https://ref.ly/1Pet1:23" TargetMode="External"/><Relationship Id="rId60" Type="http://schemas.openxmlformats.org/officeDocument/2006/relationships/hyperlink" Target="https://ref.ly/Exod23:16" TargetMode="External"/><Relationship Id="rId61" Type="http://schemas.openxmlformats.org/officeDocument/2006/relationships/hyperlink" Target="https://ref.ly/Lev23:9-Lev23:14" TargetMode="External"/><Relationship Id="rId62" Type="http://schemas.openxmlformats.org/officeDocument/2006/relationships/hyperlink" Target="https://ref.ly/1Cor15:20" TargetMode="External"/><Relationship Id="rId63" Type="http://schemas.openxmlformats.org/officeDocument/2006/relationships/hyperlink" Target="https://ref.ly/Col1:18" TargetMode="External"/><Relationship Id="rId64" Type="http://schemas.openxmlformats.org/officeDocument/2006/relationships/hyperlink" Target="https://ref.ly/Rom8:20-Rom8:22" TargetMode="External"/><Relationship Id="rId65" Type="http://schemas.openxmlformats.org/officeDocument/2006/relationships/hyperlink" Target="https://ref.ly/Eph4:22" TargetMode="External"/><Relationship Id="rId66" Type="http://schemas.openxmlformats.org/officeDocument/2006/relationships/hyperlink" Target="https://ref.ly/1Pet2:1" TargetMode="External"/><Relationship Id="rId67" Type="http://schemas.openxmlformats.org/officeDocument/2006/relationships/hyperlink" Target="https://ref.ly/Jer31:31-Jer31:34" TargetMode="External"/><Relationship Id="rId68" Type="http://schemas.openxmlformats.org/officeDocument/2006/relationships/hyperlink" Target="https://ref.ly/Jas5:20" TargetMode="External"/><Relationship Id="rId69" Type="http://schemas.openxmlformats.org/officeDocument/2006/relationships/hyperlink" Target="https://ref.ly/Gen2:7" TargetMode="External"/><Relationship Id="rId70" Type="http://schemas.openxmlformats.org/officeDocument/2006/relationships/hyperlink" Target="https://ref.ly/1Pet3:20" TargetMode="External"/><Relationship Id="rId71" Type="http://schemas.openxmlformats.org/officeDocument/2006/relationships/hyperlink" Target="https://ref.ly/Luke4:16-Luke4:17" TargetMode="External"/><Relationship Id="rId72" Type="http://schemas.openxmlformats.org/officeDocument/2006/relationships/hyperlink" Target="https://ref.ly/Acts13:13-Acts13:16" TargetMode="External"/><Relationship Id="rId73" Type="http://schemas.openxmlformats.org/officeDocument/2006/relationships/hyperlink" Target="https://ref.ly/Col4:16" TargetMode="External"/><Relationship Id="rId74" Type="http://schemas.openxmlformats.org/officeDocument/2006/relationships/hyperlink" Target="https://ref.ly/1Tim4:13" TargetMode="External"/><Relationship Id="rId75" Type="http://schemas.openxmlformats.org/officeDocument/2006/relationships/hyperlink" Target="https://ref.ly/Matt7:24" TargetMode="External"/><Relationship Id="rId76" Type="http://schemas.openxmlformats.org/officeDocument/2006/relationships/hyperlink" Target="https://ref.ly/Matt7:26" TargetMode="External"/><Relationship Id="rId77" Type="http://schemas.openxmlformats.org/officeDocument/2006/relationships/hyperlink" Target="https://ref.ly/Luke6:46" TargetMode="External"/><Relationship Id="rId78" Type="http://schemas.openxmlformats.org/officeDocument/2006/relationships/hyperlink" Target="https://ref.ly/Luke6:49" TargetMode="External"/><Relationship Id="rId79" Type="http://schemas.openxmlformats.org/officeDocument/2006/relationships/hyperlink" Target="https://ref.ly/Matt7:24-Matt7:27" TargetMode="External"/><Relationship Id="rId80" Type="http://schemas.openxmlformats.org/officeDocument/2006/relationships/hyperlink" Target="https://ref.ly/Jas1:18" TargetMode="External"/><Relationship Id="rId81" Type="http://schemas.openxmlformats.org/officeDocument/2006/relationships/hyperlink" Target="https://ref.ly/Jas1:21" TargetMode="External"/><Relationship Id="rId82" Type="http://schemas.openxmlformats.org/officeDocument/2006/relationships/hyperlink" Target="https://ref.ly/Jas3:1-Jas3:13" TargetMode="External"/><Relationship Id="rId83" Type="http://schemas.openxmlformats.org/officeDocument/2006/relationships/hyperlink" Target="https://ref.ly/Exod22:22-Exod22:24" TargetMode="External"/><Relationship Id="rId84" Type="http://schemas.openxmlformats.org/officeDocument/2006/relationships/hyperlink" Target="https://ref.ly/Deut10:18" TargetMode="External"/><Relationship Id="rId85" Type="http://schemas.openxmlformats.org/officeDocument/2006/relationships/hyperlink" Target="https://ref.ly/1Tim5:3-1Tim5:16" TargetMode="External"/><Relationship Id="rId86" Type="http://schemas.openxmlformats.org/officeDocument/2006/relationships/hyperlink" Target="https://ref.ly/Jas3:15" TargetMode="External"/><Relationship Id="rId87" Type="http://schemas.openxmlformats.org/officeDocument/2006/relationships/hyperlink" Target="https://ref.ly/Jas4:4" TargetMode="External"/><Relationship Id="rId88" Type="http://schemas.openxmlformats.org/officeDocument/2006/relationships/hyperlink" Target="https://ref.ly/Rom12:2" TargetMode="External"/><Relationship Id="rId89" Type="http://schemas.openxmlformats.org/officeDocument/2006/relationships/hyperlink" Target="https://ref.ly/1John2:15-1John2:17" TargetMode="External"/><Relationship Id="rId90" Type="http://schemas.openxmlformats.org/officeDocument/2006/relationships/hyperlink" Target="https://ref.ly/Jas1:2" TargetMode="External"/><Relationship Id="rId91" Type="http://schemas.openxmlformats.org/officeDocument/2006/relationships/hyperlink" Target="https://ref.ly/Jas1:16" TargetMode="External"/><Relationship Id="rId92" Type="http://schemas.openxmlformats.org/officeDocument/2006/relationships/hyperlink" Target="https://ref.ly/Jas2:14" TargetMode="External"/><Relationship Id="rId93" Type="http://schemas.openxmlformats.org/officeDocument/2006/relationships/hyperlink" Target="https://ref.ly/Jas3:1" TargetMode="External"/><Relationship Id="rId94" Type="http://schemas.openxmlformats.org/officeDocument/2006/relationships/hyperlink" Target="https://ref.ly/Jas5:7" TargetMode="External"/><Relationship Id="rId95" Type="http://schemas.openxmlformats.org/officeDocument/2006/relationships/hyperlink" Target="https://ref.ly/Jas5:19" TargetMode="External"/><Relationship Id="rId96" Type="http://schemas.openxmlformats.org/officeDocument/2006/relationships/hyperlink" Target="https://ref.ly/Jas2:2" TargetMode="External"/><Relationship Id="rId97" Type="http://schemas.openxmlformats.org/officeDocument/2006/relationships/hyperlink" Target="https://ref.ly/Jas1:6" TargetMode="External"/><Relationship Id="rId98" Type="http://schemas.openxmlformats.org/officeDocument/2006/relationships/hyperlink" Target="https://ref.ly/Deut6:3" TargetMode="External"/><Relationship Id="rId99" Type="http://schemas.openxmlformats.org/officeDocument/2006/relationships/hyperlink" Target="https://ref.ly/Amos3:1" TargetMode="External"/><Relationship Id="rId100" Type="http://schemas.openxmlformats.org/officeDocument/2006/relationships/hyperlink" Target="https://ref.ly/Matt13:18" TargetMode="External"/><Relationship Id="rId101" Type="http://schemas.openxmlformats.org/officeDocument/2006/relationships/hyperlink" Target="https://ref.ly/Acts15:13" TargetMode="External"/><Relationship Id="rId102" Type="http://schemas.openxmlformats.org/officeDocument/2006/relationships/hyperlink" Target="https://ref.ly/Exod23:11" TargetMode="External"/><Relationship Id="rId103" Type="http://schemas.openxmlformats.org/officeDocument/2006/relationships/hyperlink" Target="https://ref.ly/1Sam2:8" TargetMode="External"/><Relationship Id="rId104" Type="http://schemas.openxmlformats.org/officeDocument/2006/relationships/hyperlink" Target="https://ref.ly/Ps12:5" TargetMode="External"/><Relationship Id="rId105" Type="http://schemas.openxmlformats.org/officeDocument/2006/relationships/hyperlink" Target="https://ref.ly/Luke4:18" TargetMode="External"/><Relationship Id="rId106" Type="http://schemas.openxmlformats.org/officeDocument/2006/relationships/hyperlink" Target="https://ref.ly/Luke6:20" TargetMode="External"/><Relationship Id="rId107" Type="http://schemas.openxmlformats.org/officeDocument/2006/relationships/hyperlink" Target="https://ref.ly/1Cor1:26-1Cor1:28" TargetMode="External"/><Relationship Id="rId108" Type="http://schemas.openxmlformats.org/officeDocument/2006/relationships/hyperlink" Target="https://ref.ly/Gal2:9-Gal2:10" TargetMode="External"/><Relationship Id="rId109" Type="http://schemas.openxmlformats.org/officeDocument/2006/relationships/hyperlink" Target="https://ref.ly/Matt12:8" TargetMode="External"/><Relationship Id="rId110" Type="http://schemas.openxmlformats.org/officeDocument/2006/relationships/hyperlink" Target="https://ref.ly/Mark1:15" TargetMode="External"/><Relationship Id="rId111" Type="http://schemas.openxmlformats.org/officeDocument/2006/relationships/hyperlink" Target="https://ref.ly/Luke17:21" TargetMode="External"/><Relationship Id="rId112" Type="http://schemas.openxmlformats.org/officeDocument/2006/relationships/hyperlink" Target="https://ref.ly/Matt25:31" TargetMode="External"/><Relationship Id="rId113" Type="http://schemas.openxmlformats.org/officeDocument/2006/relationships/hyperlink" Target="https://ref.ly/Matt25:34" TargetMode="External"/><Relationship Id="rId114" Type="http://schemas.openxmlformats.org/officeDocument/2006/relationships/hyperlink" Target="https://ref.ly/1Cor15:24-1Cor15:28" TargetMode="External"/><Relationship Id="rId115" Type="http://schemas.openxmlformats.org/officeDocument/2006/relationships/hyperlink" Target="https://ref.ly/Jas2:1" TargetMode="External"/><Relationship Id="rId116" Type="http://schemas.openxmlformats.org/officeDocument/2006/relationships/hyperlink" Target="https://ref.ly/Matt5:17" TargetMode="External"/><Relationship Id="rId117" Type="http://schemas.openxmlformats.org/officeDocument/2006/relationships/hyperlink" Target="https://ref.ly/Matt22:34-Matt22:40" TargetMode="External"/><Relationship Id="rId118" Type="http://schemas.openxmlformats.org/officeDocument/2006/relationships/hyperlink" Target="https://ref.ly/Lev19:1-Lev19:37" TargetMode="External"/><Relationship Id="rId119" Type="http://schemas.openxmlformats.org/officeDocument/2006/relationships/hyperlink" Target="https://ref.ly/Lev19:18" TargetMode="External"/><Relationship Id="rId120" Type="http://schemas.openxmlformats.org/officeDocument/2006/relationships/hyperlink" Target="https://ref.ly/Deut6:5" TargetMode="External"/><Relationship Id="rId121" Type="http://schemas.openxmlformats.org/officeDocument/2006/relationships/hyperlink" Target="https://ref.ly/Jas2:8" TargetMode="External"/><Relationship Id="rId122" Type="http://schemas.openxmlformats.org/officeDocument/2006/relationships/hyperlink" Target="https://ref.ly/Jas1:25" TargetMode="External"/><Relationship Id="rId123" Type="http://schemas.openxmlformats.org/officeDocument/2006/relationships/hyperlink" Target="https://ref.ly/Jas1:3-Jas1:4" TargetMode="External"/><Relationship Id="rId124" Type="http://schemas.openxmlformats.org/officeDocument/2006/relationships/hyperlink" Target="https://ref.ly/Jas2:1-Jas2:13" TargetMode="External"/><Relationship Id="rId125" Type="http://schemas.openxmlformats.org/officeDocument/2006/relationships/hyperlink" Target="https://ref.ly/Matt6:14-Matt6:15" TargetMode="External"/><Relationship Id="rId126" Type="http://schemas.openxmlformats.org/officeDocument/2006/relationships/hyperlink" Target="https://ref.ly/Eph4:32" TargetMode="External"/><Relationship Id="rId127" Type="http://schemas.openxmlformats.org/officeDocument/2006/relationships/hyperlink" Target="https://ref.ly/Gal5:6" TargetMode="External"/><Relationship Id="rId128" Type="http://schemas.openxmlformats.org/officeDocument/2006/relationships/hyperlink" Target="https://ref.ly/Rom3:20" TargetMode="External"/><Relationship Id="rId129" Type="http://schemas.openxmlformats.org/officeDocument/2006/relationships/hyperlink" Target="https://ref.ly/Rom3:28" TargetMode="External"/><Relationship Id="rId130" Type="http://schemas.openxmlformats.org/officeDocument/2006/relationships/hyperlink" Target="https://ref.ly/Rom4:3-Rom4:5" TargetMode="External"/><Relationship Id="rId131" Type="http://schemas.openxmlformats.org/officeDocument/2006/relationships/hyperlink" Target="https://ref.ly/Gal2:16" TargetMode="External"/><Relationship Id="rId132" Type="http://schemas.openxmlformats.org/officeDocument/2006/relationships/hyperlink" Target="https://ref.ly/Gal3:1-Gal3:14" TargetMode="External"/><Relationship Id="rId133" Type="http://schemas.openxmlformats.org/officeDocument/2006/relationships/hyperlink" Target="https://ref.ly/Jas2:12-Jas2:13" TargetMode="External"/><Relationship Id="rId134" Type="http://schemas.openxmlformats.org/officeDocument/2006/relationships/hyperlink" Target="https://ref.ly/Jas2:2-Jas2:4" TargetMode="External"/><Relationship Id="rId135" Type="http://schemas.openxmlformats.org/officeDocument/2006/relationships/hyperlink" Target="https://ref.ly/1Cor12:7-1Cor12:9" TargetMode="External"/><Relationship Id="rId136" Type="http://schemas.openxmlformats.org/officeDocument/2006/relationships/hyperlink" Target="https://ref.ly/Deut6:4" TargetMode="External"/><Relationship Id="rId137" Type="http://schemas.openxmlformats.org/officeDocument/2006/relationships/hyperlink" Target="https://ref.ly/Mark1:24" TargetMode="External"/><Relationship Id="rId138" Type="http://schemas.openxmlformats.org/officeDocument/2006/relationships/hyperlink" Target="https://ref.ly/Jas2:21" TargetMode="External"/><Relationship Id="rId139" Type="http://schemas.openxmlformats.org/officeDocument/2006/relationships/hyperlink" Target="https://ref.ly/Gen12:1-Gen12:4" TargetMode="External"/><Relationship Id="rId140" Type="http://schemas.openxmlformats.org/officeDocument/2006/relationships/hyperlink" Target="https://ref.ly/Gen18:1-Gen18:27" TargetMode="External"/><Relationship Id="rId141" Type="http://schemas.openxmlformats.org/officeDocument/2006/relationships/hyperlink" Target="https://ref.ly/Gen22:1-Gen22:24" TargetMode="External"/><Relationship Id="rId142" Type="http://schemas.openxmlformats.org/officeDocument/2006/relationships/hyperlink" Target="https://ref.ly/Gen15:6" TargetMode="External"/><Relationship Id="rId143" Type="http://schemas.openxmlformats.org/officeDocument/2006/relationships/hyperlink" Target="https://ref.ly/John15:15" TargetMode="External"/><Relationship Id="rId144" Type="http://schemas.openxmlformats.org/officeDocument/2006/relationships/hyperlink" Target="https://ref.ly/Jas2:19" TargetMode="External"/><Relationship Id="rId145" Type="http://schemas.openxmlformats.org/officeDocument/2006/relationships/hyperlink" Target="https://ref.ly/Jas1:17" TargetMode="External"/><Relationship Id="rId146" Type="http://schemas.openxmlformats.org/officeDocument/2006/relationships/hyperlink" Target="https://ref.ly/Jas2:26" TargetMode="External"/><Relationship Id="rId147" Type="http://schemas.openxmlformats.org/officeDocument/2006/relationships/hyperlink" Target="https://ref.ly/Josh2:1" TargetMode="External"/><Relationship Id="rId148" Type="http://schemas.openxmlformats.org/officeDocument/2006/relationships/hyperlink" Target="https://ref.ly/Josh2:9-Josh2:11" TargetMode="External"/><Relationship Id="rId149" Type="http://schemas.openxmlformats.org/officeDocument/2006/relationships/hyperlink" Target="https://ref.ly/Josh2:1-Josh2:6" TargetMode="External"/><Relationship Id="rId150" Type="http://schemas.openxmlformats.org/officeDocument/2006/relationships/hyperlink" Target="https://ref.ly/Josh6:25" TargetMode="External"/><Relationship Id="rId151" Type="http://schemas.openxmlformats.org/officeDocument/2006/relationships/hyperlink" Target="https://ref.ly/Heb11:31" TargetMode="External"/><Relationship Id="rId152" Type="http://schemas.openxmlformats.org/officeDocument/2006/relationships/hyperlink" Target="https://ref.ly/1Cor12:28" TargetMode="External"/><Relationship Id="rId153" Type="http://schemas.openxmlformats.org/officeDocument/2006/relationships/hyperlink" Target="https://ref.ly/Eph4:11" TargetMode="External"/><Relationship Id="rId154" Type="http://schemas.openxmlformats.org/officeDocument/2006/relationships/hyperlink" Target="https://ref.ly/1Tim5:17" TargetMode="External"/><Relationship Id="rId155" Type="http://schemas.openxmlformats.org/officeDocument/2006/relationships/hyperlink" Target="https://ref.ly/Acts5:34" TargetMode="External"/><Relationship Id="rId156" Type="http://schemas.openxmlformats.org/officeDocument/2006/relationships/hyperlink" Target="https://ref.ly/Jas2:6-Jas2:7" TargetMode="External"/><Relationship Id="rId157" Type="http://schemas.openxmlformats.org/officeDocument/2006/relationships/hyperlink" Target="https://ref.ly/Jas3:9-Jas3:10" TargetMode="External"/><Relationship Id="rId158" Type="http://schemas.openxmlformats.org/officeDocument/2006/relationships/hyperlink" Target="https://ref.ly/Jas4:1-Jas4:3" TargetMode="External"/><Relationship Id="rId159" Type="http://schemas.openxmlformats.org/officeDocument/2006/relationships/hyperlink" Target="https://ref.ly/Jas1:27" TargetMode="External"/><Relationship Id="rId160" Type="http://schemas.openxmlformats.org/officeDocument/2006/relationships/hyperlink" Target="https://ref.ly/Matt5:22" TargetMode="External"/><Relationship Id="rId161" Type="http://schemas.openxmlformats.org/officeDocument/2006/relationships/hyperlink" Target="https://ref.ly/Matt5:30" TargetMode="External"/><Relationship Id="rId162" Type="http://schemas.openxmlformats.org/officeDocument/2006/relationships/hyperlink" Target="https://ref.ly/Matt23:15" TargetMode="External"/><Relationship Id="rId163" Type="http://schemas.openxmlformats.org/officeDocument/2006/relationships/hyperlink" Target="https://ref.ly/Luke16:23" TargetMode="External"/><Relationship Id="rId164" Type="http://schemas.openxmlformats.org/officeDocument/2006/relationships/hyperlink" Target="https://ref.ly/Acts2:31" TargetMode="External"/><Relationship Id="rId165" Type="http://schemas.openxmlformats.org/officeDocument/2006/relationships/hyperlink" Target="https://ref.ly/Jas4:7" TargetMode="External"/><Relationship Id="rId166" Type="http://schemas.openxmlformats.org/officeDocument/2006/relationships/hyperlink" Target="https://ref.ly/John8:44" TargetMode="External"/><Relationship Id="rId167" Type="http://schemas.openxmlformats.org/officeDocument/2006/relationships/hyperlink" Target="https://ref.ly/Jas3:6" TargetMode="External"/><Relationship Id="rId168" Type="http://schemas.openxmlformats.org/officeDocument/2006/relationships/hyperlink" Target="https://ref.ly/Gen3:1" TargetMode="External"/><Relationship Id="rId169" Type="http://schemas.openxmlformats.org/officeDocument/2006/relationships/hyperlink" Target="https://ref.ly/Rev20:2" TargetMode="External"/><Relationship Id="rId170" Type="http://schemas.openxmlformats.org/officeDocument/2006/relationships/hyperlink" Target="https://ref.ly/Gen1:26-Gen1:27" TargetMode="External"/><Relationship Id="rId171" Type="http://schemas.openxmlformats.org/officeDocument/2006/relationships/hyperlink" Target="https://ref.ly/Gen9:6" TargetMode="External"/><Relationship Id="rId172" Type="http://schemas.openxmlformats.org/officeDocument/2006/relationships/hyperlink" Target="https://ref.ly/Jas1:5" TargetMode="External"/><Relationship Id="rId173" Type="http://schemas.openxmlformats.org/officeDocument/2006/relationships/hyperlink" Target="https://ref.ly/Jas3:17-Jas3:18" TargetMode="External"/><Relationship Id="rId174" Type="http://schemas.openxmlformats.org/officeDocument/2006/relationships/hyperlink" Target="https://ref.ly/Job28:28" TargetMode="External"/><Relationship Id="rId175" Type="http://schemas.openxmlformats.org/officeDocument/2006/relationships/hyperlink" Target="https://ref.ly/Prov1:2-Prov1:4" TargetMode="External"/><Relationship Id="rId176" Type="http://schemas.openxmlformats.org/officeDocument/2006/relationships/hyperlink" Target="https://ref.ly/Prov2:10-Prov2:15" TargetMode="External"/><Relationship Id="rId177" Type="http://schemas.openxmlformats.org/officeDocument/2006/relationships/hyperlink" Target="https://ref.ly/1Cor2:14" TargetMode="External"/><Relationship Id="rId178" Type="http://schemas.openxmlformats.org/officeDocument/2006/relationships/hyperlink" Target="https://ref.ly/Jude1:19" TargetMode="External"/><Relationship Id="rId179" Type="http://schemas.openxmlformats.org/officeDocument/2006/relationships/hyperlink" Target="https://ref.ly/Jas4:6" TargetMode="External"/><Relationship Id="rId180" Type="http://schemas.openxmlformats.org/officeDocument/2006/relationships/hyperlink" Target="https://ref.ly/1Tim4:1" TargetMode="External"/><Relationship Id="rId181" Type="http://schemas.openxmlformats.org/officeDocument/2006/relationships/hyperlink" Target="https://ref.ly/Matt5:9" TargetMode="External"/><Relationship Id="rId182" Type="http://schemas.openxmlformats.org/officeDocument/2006/relationships/hyperlink" Target="https://ref.ly/Jas4:3" TargetMode="External"/><Relationship Id="rId183" Type="http://schemas.openxmlformats.org/officeDocument/2006/relationships/hyperlink" Target="https://ref.ly/Luke8:14" TargetMode="External"/><Relationship Id="rId184" Type="http://schemas.openxmlformats.org/officeDocument/2006/relationships/hyperlink" Target="https://ref.ly/Titus3:3" TargetMode="External"/><Relationship Id="rId185" Type="http://schemas.openxmlformats.org/officeDocument/2006/relationships/hyperlink" Target="https://ref.ly/Jer3:6" TargetMode="External"/><Relationship Id="rId186" Type="http://schemas.openxmlformats.org/officeDocument/2006/relationships/hyperlink" Target="https://ref.ly/Hos3:1" TargetMode="External"/><Relationship Id="rId187" Type="http://schemas.openxmlformats.org/officeDocument/2006/relationships/hyperlink" Target="https://ref.ly/Jas2:1-Jas2:4" TargetMode="External"/><Relationship Id="rId188" Type="http://schemas.openxmlformats.org/officeDocument/2006/relationships/hyperlink" Target="https://ref.ly/Jas4:8" TargetMode="External"/><Relationship Id="rId189" Type="http://schemas.openxmlformats.org/officeDocument/2006/relationships/hyperlink" Target="https://ref.ly/Luke23:12" TargetMode="External"/><Relationship Id="rId190" Type="http://schemas.openxmlformats.org/officeDocument/2006/relationships/hyperlink" Target="https://ref.ly/John19:12" TargetMode="External"/><Relationship Id="rId191" Type="http://schemas.openxmlformats.org/officeDocument/2006/relationships/hyperlink" Target="https://ref.ly/Exod33:11" TargetMode="External"/><Relationship Id="rId192" Type="http://schemas.openxmlformats.org/officeDocument/2006/relationships/hyperlink" Target="https://ref.ly/Jas2:23" TargetMode="External"/><Relationship Id="rId193" Type="http://schemas.openxmlformats.org/officeDocument/2006/relationships/hyperlink" Target="https://ref.ly/2Chr20:7" TargetMode="External"/><Relationship Id="rId194" Type="http://schemas.openxmlformats.org/officeDocument/2006/relationships/hyperlink" Target="https://ref.ly/Isa41:8" TargetMode="External"/><Relationship Id="rId195" Type="http://schemas.openxmlformats.org/officeDocument/2006/relationships/hyperlink" Target="https://ref.ly/Jas3:15-Jas3:17" TargetMode="External"/><Relationship Id="rId196" Type="http://schemas.openxmlformats.org/officeDocument/2006/relationships/hyperlink" Target="https://ref.ly/Jas4:2-Jas4:3" TargetMode="External"/><Relationship Id="rId197" Type="http://schemas.openxmlformats.org/officeDocument/2006/relationships/hyperlink" Target="https://ref.ly/Jas4:11-Jas4:12" TargetMode="External"/><Relationship Id="rId198" Type="http://schemas.openxmlformats.org/officeDocument/2006/relationships/hyperlink" Target="https://ref.ly/Eph6:11" TargetMode="External"/><Relationship Id="rId199" Type="http://schemas.openxmlformats.org/officeDocument/2006/relationships/hyperlink" Target="https://ref.ly/1Pet5:8" TargetMode="External"/><Relationship Id="rId200" Type="http://schemas.openxmlformats.org/officeDocument/2006/relationships/hyperlink" Target="https://ref.ly/Jas1:6-Jas1:8" TargetMode="External"/><Relationship Id="rId201" Type="http://schemas.openxmlformats.org/officeDocument/2006/relationships/hyperlink" Target="https://ref.ly/Mark7:1-Mark7:23" TargetMode="External"/><Relationship Id="rId202" Type="http://schemas.openxmlformats.org/officeDocument/2006/relationships/hyperlink" Target="https://ref.ly/Lev19:16-Lev19:18" TargetMode="External"/><Relationship Id="rId203" Type="http://schemas.openxmlformats.org/officeDocument/2006/relationships/hyperlink" Target="https://ref.ly/Matt7:1-Matt7:5" TargetMode="External"/><Relationship Id="rId204" Type="http://schemas.openxmlformats.org/officeDocument/2006/relationships/hyperlink" Target="https://ref.ly/Matt7:1" TargetMode="External"/><Relationship Id="rId205" Type="http://schemas.openxmlformats.org/officeDocument/2006/relationships/hyperlink" Target="https://ref.ly/Luke6:37" TargetMode="External"/><Relationship Id="rId206" Type="http://schemas.openxmlformats.org/officeDocument/2006/relationships/hyperlink" Target="https://ref.ly/Deut32:39" TargetMode="External"/><Relationship Id="rId207" Type="http://schemas.openxmlformats.org/officeDocument/2006/relationships/hyperlink" Target="https://ref.ly/1Sam2:6" TargetMode="External"/><Relationship Id="rId208" Type="http://schemas.openxmlformats.org/officeDocument/2006/relationships/hyperlink" Target="https://ref.ly/Matt10:28" TargetMode="External"/><Relationship Id="rId209" Type="http://schemas.openxmlformats.org/officeDocument/2006/relationships/hyperlink" Target="https://ref.ly/Jas1:9-Jas1:10" TargetMode="External"/><Relationship Id="rId210" Type="http://schemas.openxmlformats.org/officeDocument/2006/relationships/hyperlink" Target="https://ref.ly/Deut24:15" TargetMode="External"/><Relationship Id="rId211" Type="http://schemas.openxmlformats.org/officeDocument/2006/relationships/hyperlink" Target="https://ref.ly/Prov3:27-Prov3:28" TargetMode="External"/><Relationship Id="rId212" Type="http://schemas.openxmlformats.org/officeDocument/2006/relationships/hyperlink" Target="https://ref.ly/Matt25:41-Matt25:46" TargetMode="External"/><Relationship Id="rId213" Type="http://schemas.openxmlformats.org/officeDocument/2006/relationships/hyperlink" Target="https://ref.ly/Luke12:47" TargetMode="External"/><Relationship Id="rId214" Type="http://schemas.openxmlformats.org/officeDocument/2006/relationships/hyperlink" Target="https://ref.ly/Lev19:13" TargetMode="External"/><Relationship Id="rId215" Type="http://schemas.openxmlformats.org/officeDocument/2006/relationships/hyperlink" Target="https://ref.ly/Jas5:4" TargetMode="External"/><Relationship Id="rId216" Type="http://schemas.openxmlformats.org/officeDocument/2006/relationships/hyperlink" Target="https://ref.ly/Jas5:5-Jas5:6" TargetMode="External"/><Relationship Id="rId217" Type="http://schemas.openxmlformats.org/officeDocument/2006/relationships/hyperlink" Target="https://ref.ly/Jas5:1" TargetMode="External"/><Relationship Id="rId218" Type="http://schemas.openxmlformats.org/officeDocument/2006/relationships/hyperlink" Target="https://ref.ly/Jas2:6" TargetMode="External"/><Relationship Id="rId219" Type="http://schemas.openxmlformats.org/officeDocument/2006/relationships/hyperlink" Target="https://ref.ly/Deut24:14-Deut24:15" TargetMode="External"/><Relationship Id="rId220" Type="http://schemas.openxmlformats.org/officeDocument/2006/relationships/hyperlink" Target="https://ref.ly/Exod3:7" TargetMode="External"/><Relationship Id="rId221" Type="http://schemas.openxmlformats.org/officeDocument/2006/relationships/hyperlink" Target="https://ref.ly/1Sam17:45" TargetMode="External"/><Relationship Id="rId222" Type="http://schemas.openxmlformats.org/officeDocument/2006/relationships/hyperlink" Target="https://ref.ly/Ps103:20-Ps103:21" TargetMode="External"/><Relationship Id="rId223" Type="http://schemas.openxmlformats.org/officeDocument/2006/relationships/hyperlink" Target="https://ref.ly/Rom9:29" TargetMode="External"/><Relationship Id="rId224" Type="http://schemas.openxmlformats.org/officeDocument/2006/relationships/hyperlink" Target="https://ref.ly/Acts3:14" TargetMode="External"/><Relationship Id="rId225" Type="http://schemas.openxmlformats.org/officeDocument/2006/relationships/hyperlink" Target="https://ref.ly/Acts7:52" TargetMode="External"/><Relationship Id="rId226" Type="http://schemas.openxmlformats.org/officeDocument/2006/relationships/hyperlink" Target="https://ref.ly/Jas5:1-Jas5:6"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