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essa imagem frequentemente se refere ao inferno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lang w:val="pt_PT" w:bidi="pt_PT"/>
        </w:rPr>
        <w:t>pelos filisteus preocupados com suas lealdades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lang w:val="pt_PT" w:bidi="pt_PT"/>
        </w:rPr>
        <w:t>Pode ser um sábio do tempo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encarregada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