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3">
        <w:r>
          <w:rPr>
            <w:lang w:val="pt_PT" w:bidi="pt_PT"/>
          </w:rPr>
          <w:rPr>
            <w:color w:val="0000EE"/>
            <w:u w:val="single"/>
          </w:rPr>
          <w:t>4:21</w:t>
        </w:r>
      </w:hyperlink>
      <w:r>
        <w:rPr>
          <w:lang w:val="pt_PT" w:bidi="pt_PT"/>
        </w:rPr>
        <w:t xml:space="preserve">; </w:t>
      </w:r>
      <w:hyperlink r:id="rId14">
        <w:r>
          <w:rPr>
            <w:lang w:val="pt_PT" w:bidi="pt_PT"/>
          </w:rPr>
          <w:rPr>
            <w:color w:val="0000EE"/>
            <w:u w:val="single"/>
          </w:rPr>
          <w:t>24:44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hyperlink r:id="rId15">
        <w:r>
          <w:rPr>
            <w:lang w:val="pt_PT" w:bidi="pt_PT"/>
          </w:rPr>
          <w:rPr>
            <w:color w:val="0000EE"/>
            <w:u w:val="single"/>
          </w:rPr>
          <w:t>Êx 28.1</w:t>
        </w:r>
      </w:hyperlink>
      <w:r>
        <w:rPr>
          <w:lang w:val="pt_PT" w:bidi="pt_PT"/>
        </w:rPr>
        <w:t xml:space="preserve">). • a ordem sacerdotal de Abias: veja a </w:t>
      </w:r>
      <w:r>
        <w:rPr>
          <w:lang w:val="pt_PT" w:bidi="pt_PT"/>
        </w:rPr>
        <w:t>nota de estudo em Lc 1.8–9</w:t>
      </w:r>
      <w:r>
        <w:rPr>
          <w:lang w:val="pt_PT" w:bidi="pt_PT"/>
        </w:rPr>
        <w:t xml:space="preserve">; veja também </w:t>
      </w:r>
      <w:hyperlink r:id="rId16">
        <w:r>
          <w:rPr>
            <w:lang w:val="pt_PT" w:bidi="pt_PT"/>
          </w:rPr>
          <w:rPr>
            <w:color w:val="0000EE"/>
            <w:u w:val="single"/>
          </w:rPr>
          <w:t>1Cr 24.10</w:t>
        </w:r>
      </w:hyperlink>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hyperlink r:id="rId17">
        <w:r>
          <w:rPr>
            <w:lang w:val="pt_PT" w:bidi="pt_PT"/>
          </w:rPr>
          <w:rPr>
            <w:color w:val="0000EE"/>
            <w:u w:val="single"/>
          </w:rPr>
          <w:t>Gn 18.10–12</w:t>
        </w:r>
      </w:hyperlink>
      <w:r>
        <w:rPr>
          <w:lang w:val="pt_PT" w:bidi="pt_PT"/>
        </w:rPr>
        <w:t xml:space="preserve">; </w:t>
      </w:r>
      <w:hyperlink r:id="rId18">
        <w:r>
          <w:rPr>
            <w:lang w:val="pt_PT" w:bidi="pt_PT"/>
          </w:rPr>
          <w:rPr>
            <w:color w:val="0000EE"/>
            <w:u w:val="single"/>
          </w:rPr>
          <w:t>25.21</w:t>
        </w:r>
      </w:hyperlink>
      <w:r>
        <w:rPr>
          <w:lang w:val="pt_PT" w:bidi="pt_PT"/>
        </w:rPr>
        <w:t xml:space="preserve">; </w:t>
      </w:r>
      <w:hyperlink r:id="rId19">
        <w:r>
          <w:rPr>
            <w:lang w:val="pt_PT" w:bidi="pt_PT"/>
          </w:rPr>
          <w:rPr>
            <w:color w:val="0000EE"/>
            <w:u w:val="single"/>
          </w:rPr>
          <w:t>30.22–23</w:t>
        </w:r>
      </w:hyperlink>
      <w:r>
        <w:rPr>
          <w:lang w:val="pt_PT" w:bidi="pt_PT"/>
        </w:rPr>
        <w:t xml:space="preserve">; </w:t>
      </w:r>
      <w:hyperlink r:id="rId20">
        <w:r>
          <w:rPr>
            <w:lang w:val="pt_PT" w:bidi="pt_PT"/>
          </w:rPr>
          <w:rPr>
            <w:color w:val="0000EE"/>
            <w:u w:val="single"/>
          </w:rPr>
          <w:t>Jz 13</w:t>
        </w:r>
      </w:hyperlink>
      <w:r>
        <w:rPr>
          <w:lang w:val="pt_PT" w:bidi="pt_PT"/>
        </w:rPr>
        <w:t xml:space="preserve">; </w:t>
      </w:r>
      <w:hyperlink r:id="rId21">
        <w:r>
          <w:rPr>
            <w:lang w:val="pt_PT" w:bidi="pt_PT"/>
          </w:rPr>
          <w:rPr>
            <w:color w:val="0000EE"/>
            <w:u w:val="single"/>
          </w:rPr>
          <w:t>1Sm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hyperlink r:id="rId22">
        <w:r>
          <w:rPr>
            <w:lang w:val="pt_PT" w:bidi="pt_PT"/>
          </w:rPr>
          <w:rPr>
            <w:color w:val="0000EE"/>
            <w:u w:val="single"/>
          </w:rPr>
          <w:t>1Cr 26.13–16</w:t>
        </w:r>
      </w:hyperlink>
      <w:r>
        <w:rPr>
          <w:lang w:val="pt_PT" w:bidi="pt_PT"/>
        </w:rPr>
        <w:t xml:space="preserve">; </w:t>
      </w:r>
      <w:hyperlink r:id="rId23">
        <w:r>
          <w:rPr>
            <w:lang w:val="pt_PT" w:bidi="pt_PT"/>
          </w:rPr>
          <w:rPr>
            <w:color w:val="0000EE"/>
            <w:u w:val="single"/>
          </w:rPr>
          <w:t>Ne 11.1</w:t>
        </w:r>
      </w:hyperlink>
      <w:r>
        <w:rPr>
          <w:lang w:val="pt_PT" w:bidi="pt_PT"/>
        </w:rPr>
        <w:t xml:space="preserve">; </w:t>
      </w:r>
      <w:hyperlink r:id="rId24">
        <w:r>
          <w:rPr>
            <w:lang w:val="pt_PT" w:bidi="pt_PT"/>
          </w:rPr>
          <w:rPr>
            <w:color w:val="0000EE"/>
            <w:u w:val="single"/>
          </w:rPr>
          <w:t>Pv 16.33</w:t>
        </w:r>
      </w:hyperlink>
      <w:r>
        <w:rPr>
          <w:lang w:val="pt_PT" w:bidi="pt_PT"/>
        </w:rPr>
        <w:t xml:space="preserve">; </w:t>
      </w:r>
      <w:hyperlink r:id="rId25">
        <w:r>
          <w:rPr>
            <w:lang w:val="pt_PT" w:bidi="pt_PT"/>
          </w:rPr>
          <w:rPr>
            <w:color w:val="0000EE"/>
            <w:u w:val="single"/>
          </w:rPr>
          <w:t>Jn 1.7</w:t>
        </w:r>
      </w:hyperlink>
      <w:r>
        <w:rPr>
          <w:lang w:val="pt_PT" w:bidi="pt_PT"/>
        </w:rPr>
        <w:t>). Havia vinte e quatro ordens de sacerdotes (</w:t>
      </w:r>
      <w:hyperlink r:id="rId26">
        <w:r>
          <w:rPr>
            <w:lang w:val="pt_PT" w:bidi="pt_PT"/>
          </w:rPr>
          <w:rPr>
            <w:color w:val="0000EE"/>
            <w:u w:val="single"/>
          </w:rPr>
          <w:t>1Cr 24.1–19</w:t>
        </w:r>
      </w:hyperlink>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7">
        <w:r>
          <w:rPr>
            <w:lang w:val="pt_PT" w:bidi="pt_PT"/>
          </w:rPr>
          <w:rPr>
            <w:color w:val="0000EE"/>
            <w:u w:val="single"/>
          </w:rPr>
          <w:t>Lc 2.27</w:t>
        </w:r>
      </w:hyperlink>
      <w:r>
        <w:rPr>
          <w:lang w:val="pt_PT" w:bidi="pt_PT"/>
        </w:rPr>
        <w:t xml:space="preserve">). O edifício do Templo incluía o Lugar Santo e o Santo dos Santos (ver </w:t>
      </w:r>
      <w:hyperlink r:id="rId28">
        <w:r>
          <w:rPr>
            <w:lang w:val="pt_PT" w:bidi="pt_PT"/>
          </w:rPr>
          <w:rPr>
            <w:color w:val="0000EE"/>
            <w:u w:val="single"/>
          </w:rPr>
          <w:t>Hb 9.1–5</w:t>
        </w:r>
      </w:hyperlink>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hyperlink r:id="rId29">
        <w:r>
          <w:rPr>
            <w:lang w:val="pt_PT" w:bidi="pt_PT"/>
          </w:rPr>
          <w:rPr>
            <w:color w:val="0000EE"/>
            <w:u w:val="single"/>
          </w:rPr>
          <w:t>Jz 6.22–23</w:t>
        </w:r>
      </w:hyperlink>
      <w:r>
        <w:rPr>
          <w:lang w:val="pt_PT" w:bidi="pt_PT"/>
        </w:rPr>
        <w:t xml:space="preserve">; </w:t>
      </w:r>
      <w:hyperlink r:id="rId30">
        <w:r>
          <w:rPr>
            <w:lang w:val="pt_PT" w:bidi="pt_PT"/>
          </w:rPr>
          <w:rPr>
            <w:color w:val="0000EE"/>
            <w:u w:val="single"/>
          </w:rPr>
          <w:t>13.22</w:t>
        </w:r>
      </w:hyperlink>
      <w:r>
        <w:rPr>
          <w:lang w:val="pt_PT" w:bidi="pt_PT"/>
        </w:rPr>
        <w:t xml:space="preserve">; </w:t>
      </w:r>
      <w:hyperlink r:id="rId31">
        <w:r>
          <w:rPr>
            <w:lang w:val="pt_PT" w:bidi="pt_PT"/>
          </w:rPr>
          <w:rPr>
            <w:color w:val="0000EE"/>
            <w:u w:val="single"/>
          </w:rPr>
          <w:t>Is 6.5</w:t>
        </w:r>
      </w:hyperlink>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hyperlink r:id="rId32">
        <w:r>
          <w:rPr>
            <w:lang w:val="pt_PT" w:bidi="pt_PT"/>
          </w:rPr>
          <w:rPr>
            <w:color w:val="0000EE"/>
            <w:u w:val="single"/>
          </w:rPr>
          <w:t>Nm 6.1–21</w:t>
        </w:r>
      </w:hyperlink>
      <w:r>
        <w:rPr>
          <w:lang w:val="pt_PT" w:bidi="pt_PT"/>
        </w:rPr>
        <w:t xml:space="preserve">). Esse voto era geralmente temporário (ver </w:t>
      </w:r>
      <w:hyperlink r:id="rId33">
        <w:r>
          <w:rPr>
            <w:lang w:val="pt_PT" w:bidi="pt_PT"/>
          </w:rPr>
          <w:rPr>
            <w:color w:val="0000EE"/>
            <w:u w:val="single"/>
          </w:rPr>
          <w:t>At 18.18</w:t>
        </w:r>
      </w:hyperlink>
      <w:r>
        <w:rPr>
          <w:lang w:val="pt_PT" w:bidi="pt_PT"/>
        </w:rPr>
        <w:t xml:space="preserve">; </w:t>
      </w:r>
      <w:hyperlink r:id="rId34">
        <w:r>
          <w:rPr>
            <w:lang w:val="pt_PT" w:bidi="pt_PT"/>
          </w:rPr>
          <w:rPr>
            <w:color w:val="0000EE"/>
            <w:u w:val="single"/>
          </w:rPr>
          <w:t>21.23</w:t>
        </w:r>
      </w:hyperlink>
      <w:r>
        <w:rPr>
          <w:lang w:val="pt_PT" w:bidi="pt_PT"/>
        </w:rPr>
        <w:t>,</w:t>
      </w:r>
      <w:hyperlink r:id="rId35">
        <w:r>
          <w:rPr>
            <w:lang w:val="pt_PT" w:bidi="pt_PT"/>
          </w:rPr>
          <w:rPr>
            <w:color w:val="0000EE"/>
            <w:u w:val="single"/>
          </w:rPr>
          <w:t>26</w:t>
        </w:r>
      </w:hyperlink>
      <w:r>
        <w:rPr>
          <w:lang w:val="pt_PT" w:bidi="pt_PT"/>
        </w:rPr>
        <w:t>); para alguns indivíduos como Sansão (</w:t>
      </w:r>
      <w:hyperlink r:id="rId36">
        <w:r>
          <w:rPr>
            <w:lang w:val="pt_PT" w:bidi="pt_PT"/>
          </w:rPr>
          <w:rPr>
            <w:color w:val="0000EE"/>
            <w:u w:val="single"/>
          </w:rPr>
          <w:t>Jz 13.4–7</w:t>
        </w:r>
      </w:hyperlink>
      <w:r>
        <w:rPr>
          <w:lang w:val="pt_PT" w:bidi="pt_PT"/>
        </w:rPr>
        <w:t xml:space="preserve">), Samuel (cp. </w:t>
      </w:r>
      <w:hyperlink r:id="rId37">
        <w:r>
          <w:rPr>
            <w:lang w:val="pt_PT" w:bidi="pt_PT"/>
          </w:rPr>
          <w:rPr>
            <w:color w:val="0000EE"/>
            <w:u w:val="single"/>
          </w:rPr>
          <w:t>1Sm 1.11</w:t>
        </w:r>
      </w:hyperlink>
      <w:r>
        <w:rPr>
          <w:lang w:val="pt_PT" w:bidi="pt_PT"/>
        </w:rPr>
        <w:t xml:space="preserve">), e João Batista, era um compromisso vitalício. • cheio do Espírito Santo, mesmo antes de seu nascimento: ver </w:t>
      </w:r>
      <w:hyperlink r:id="rId38">
        <w:r>
          <w:rPr>
            <w:lang w:val="pt_PT" w:bidi="pt_PT"/>
          </w:rPr>
          <w:rPr>
            <w:color w:val="0000EE"/>
            <w:u w:val="single"/>
          </w:rPr>
          <w:t>Lucas 1.41</w:t>
        </w:r>
      </w:hyperlink>
      <w:r>
        <w:rPr>
          <w:lang w:val="pt_PT" w:bidi="pt_PT"/>
        </w:rPr>
        <w:t>,</w:t>
      </w:r>
      <w:hyperlink r:id="rId3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hyperlink r:id="rId40">
        <w:r>
          <w:rPr>
            <w:lang w:val="pt_PT" w:bidi="pt_PT"/>
          </w:rPr>
          <w:rPr>
            <w:color w:val="0000EE"/>
            <w:u w:val="single"/>
          </w:rPr>
          <w:t>Ml 3.1</w:t>
        </w:r>
      </w:hyperlink>
      <w:r>
        <w:rPr>
          <w:lang w:val="pt_PT" w:bidi="pt_PT"/>
        </w:rPr>
        <w:t xml:space="preserve">; </w:t>
      </w:r>
      <w:hyperlink r:id="rId41">
        <w:r>
          <w:rPr>
            <w:lang w:val="pt_PT" w:bidi="pt_PT"/>
          </w:rPr>
          <w:rPr>
            <w:color w:val="0000EE"/>
            <w:u w:val="single"/>
          </w:rPr>
          <w:t>4.5–6</w:t>
        </w:r>
      </w:hyperlink>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hyperlink r:id="rId42">
        <w:r>
          <w:rPr>
            <w:lang w:val="pt_PT" w:bidi="pt_PT"/>
          </w:rPr>
          <w:rPr>
            <w:color w:val="0000EE"/>
            <w:u w:val="single"/>
          </w:rPr>
          <w:t>Dn 8.16</w:t>
        </w:r>
      </w:hyperlink>
      <w:r>
        <w:rPr>
          <w:lang w:val="pt_PT" w:bidi="pt_PT"/>
        </w:rPr>
        <w:t xml:space="preserve">; </w:t>
      </w:r>
      <w:hyperlink r:id="rId43">
        <w:r>
          <w:rPr>
            <w:lang w:val="pt_PT" w:bidi="pt_PT"/>
          </w:rPr>
          <w:rPr>
            <w:color w:val="0000EE"/>
            <w:u w:val="single"/>
          </w:rPr>
          <w:t>9.21</w:t>
        </w:r>
      </w:hyperlink>
      <w:r>
        <w:rPr>
          <w:lang w:val="pt_PT" w:bidi="pt_PT"/>
        </w:rPr>
        <w:t>) e Miguel (</w:t>
      </w:r>
      <w:hyperlink r:id="rId44">
        <w:r>
          <w:rPr>
            <w:lang w:val="pt_PT" w:bidi="pt_PT"/>
          </w:rPr>
          <w:rPr>
            <w:color w:val="0000EE"/>
            <w:u w:val="single"/>
          </w:rPr>
          <w:t>Dn 10.13</w:t>
        </w:r>
      </w:hyperlink>
      <w:r>
        <w:rPr>
          <w:lang w:val="pt_PT" w:bidi="pt_PT"/>
        </w:rPr>
        <w:t xml:space="preserve">; </w:t>
      </w:r>
      <w:hyperlink r:id="rId45">
        <w:r>
          <w:rPr>
            <w:lang w:val="pt_PT" w:bidi="pt_PT"/>
          </w:rPr>
          <w:rPr>
            <w:color w:val="0000EE"/>
            <w:u w:val="single"/>
          </w:rPr>
          <w:t>12:1</w:t>
        </w:r>
      </w:hyperlink>
      <w:r>
        <w:rPr>
          <w:lang w:val="pt_PT" w:bidi="pt_PT"/>
        </w:rPr>
        <w:t xml:space="preserve">; </w:t>
      </w:r>
      <w:hyperlink r:id="rId46">
        <w:r>
          <w:rPr>
            <w:lang w:val="pt_PT" w:bidi="pt_PT"/>
          </w:rPr>
          <w:rPr>
            <w:color w:val="0000EE"/>
            <w:u w:val="single"/>
          </w:rPr>
          <w:t>Jd 1.9</w:t>
        </w:r>
      </w:hyperlink>
      <w:r>
        <w:rPr>
          <w:lang w:val="pt_PT" w:bidi="pt_PT"/>
        </w:rPr>
        <w:t xml:space="preserve">; </w:t>
      </w:r>
      <w:hyperlink r:id="rId47">
        <w:r>
          <w:rPr>
            <w:lang w:val="pt_PT" w:bidi="pt_PT"/>
          </w:rPr>
          <w:rPr>
            <w:color w:val="0000EE"/>
            <w:u w:val="single"/>
          </w:rPr>
          <w:t>Ap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hyperlink r:id="rId48">
        <w:r>
          <w:rPr>
            <w:lang w:val="pt_PT" w:bidi="pt_PT"/>
          </w:rPr>
          <w:rPr>
            <w:color w:val="0000EE"/>
            <w:u w:val="single"/>
          </w:rPr>
          <w:t>1.22</w:t>
        </w:r>
      </w:hyperlink>
      <w:r>
        <w:rPr>
          <w:lang w:val="pt_PT" w:bidi="pt_PT"/>
        </w:rPr>
        <w:t xml:space="preserve"> também pode significar "surdo" (</w:t>
      </w:r>
      <w:hyperlink r:id="rId49">
        <w:r>
          <w:rPr>
            <w:lang w:val="pt_PT" w:bidi="pt_PT"/>
          </w:rPr>
          <w:rPr>
            <w:color w:val="0000EE"/>
            <w:u w:val="single"/>
          </w:rPr>
          <w:t>7.22</w:t>
        </w:r>
      </w:hyperlink>
      <w:r>
        <w:rPr>
          <w:lang w:val="pt_PT" w:bidi="pt_PT"/>
        </w:rPr>
        <w:t xml:space="preserve">; cp. </w:t>
      </w:r>
      <w:hyperlink r:id="rId50">
        <w:r>
          <w:rPr>
            <w:lang w:val="pt_PT" w:bidi="pt_PT"/>
          </w:rPr>
          <w:rPr>
            <w:color w:val="0000EE"/>
            <w:u w:val="single"/>
          </w:rPr>
          <w:t>1.62</w:t>
        </w:r>
      </w:hyperlink>
      <w:r>
        <w:rPr>
          <w:lang w:val="pt_PT" w:bidi="pt_PT"/>
        </w:rPr>
        <w:t>). • Zacarias é contrastado com Maria, que respondeu com fé (</w:t>
      </w:r>
      <w:hyperlink r:id="rId5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hyperlink r:id="rId52">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hyperlink r:id="rId53">
        <w:r>
          <w:rPr>
            <w:lang w:val="pt_PT" w:bidi="pt_PT"/>
          </w:rPr>
          <w:rPr>
            <w:color w:val="0000EE"/>
            <w:u w:val="single"/>
          </w:rPr>
          <w:t>Mt 1.1–16</w:t>
        </w:r>
      </w:hyperlink>
      <w:r>
        <w:rPr>
          <w:lang w:val="pt_PT" w:bidi="pt_PT"/>
        </w:rPr>
        <w:t>. A ascendência de José é significativa porque o Messias deveria ser um descendente do rei Davi (</w:t>
      </w:r>
      <w:hyperlink r:id="rId54">
        <w:r>
          <w:rPr>
            <w:lang w:val="pt_PT" w:bidi="pt_PT"/>
          </w:rPr>
          <w:rPr>
            <w:color w:val="0000EE"/>
            <w:u w:val="single"/>
          </w:rPr>
          <w:t>2Sm 7.11–16</w:t>
        </w:r>
      </w:hyperlink>
      <w:r>
        <w:rPr>
          <w:lang w:val="pt_PT" w:bidi="pt_PT"/>
        </w:rPr>
        <w:t xml:space="preserve">; </w:t>
      </w:r>
      <w:hyperlink r:id="rId55">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hyperlink r:id="rId54">
        <w:r>
          <w:rPr>
            <w:lang w:val="pt_PT" w:bidi="pt_PT"/>
          </w:rPr>
          <w:rPr>
            <w:color w:val="0000EE"/>
            <w:u w:val="single"/>
          </w:rPr>
          <w:t>2Sm 7.11–16</w:t>
        </w:r>
      </w:hyperlink>
      <w:r>
        <w:rPr>
          <w:lang w:val="pt_PT" w:bidi="pt_PT"/>
        </w:rPr>
        <w:t xml:space="preserve">), a promessa fundamental do Messias vindouro (veja também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hyperlink r:id="rId61">
        <w:r>
          <w:rPr>
            <w:lang w:val="pt_PT" w:bidi="pt_PT"/>
          </w:rPr>
          <w:rPr>
            <w:color w:val="0000EE"/>
            <w:u w:val="single"/>
          </w:rPr>
          <w:t>1.15</w:t>
        </w:r>
      </w:hyperlink>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2">
        <w:r>
          <w:rPr>
            <w:lang w:val="pt_PT" w:bidi="pt_PT"/>
          </w:rPr>
          <w:rPr>
            <w:color w:val="0000EE"/>
            <w:u w:val="single"/>
          </w:rPr>
          <w:t>1.67</w:t>
        </w:r>
      </w:hyperlink>
      <w:r>
        <w:rPr>
          <w:lang w:val="pt_PT" w:bidi="pt_PT"/>
        </w:rPr>
        <w:t xml:space="preserve">; </w:t>
      </w:r>
      <w:hyperlink r:id="rId63">
        <w:r>
          <w:rPr>
            <w:lang w:val="pt_PT" w:bidi="pt_PT"/>
          </w:rPr>
          <w:rPr>
            <w:color w:val="0000EE"/>
            <w:u w:val="single"/>
          </w:rPr>
          <w:t>2.25</w:t>
        </w:r>
      </w:hyperlink>
      <w:r>
        <w:rPr>
          <w:lang w:val="pt_PT" w:bidi="pt_PT"/>
        </w:rPr>
        <w:t xml:space="preserve">, </w:t>
      </w:r>
      <w:hyperlink r:id="rId2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hyperlink r:id="rId64">
        <w:r>
          <w:rPr>
            <w:lang w:val="pt_PT" w:bidi="pt_PT"/>
          </w:rPr>
          <w:rPr>
            <w:color w:val="0000EE"/>
            <w:u w:val="single"/>
          </w:rPr>
          <w:t>1Sm 2.1–10</w:t>
        </w:r>
      </w:hyperlink>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hyperlink r:id="rId65">
        <w:r>
          <w:rPr>
            <w:lang w:val="pt_PT" w:bidi="pt_PT"/>
          </w:rPr>
          <w:rPr>
            <w:color w:val="0000EE"/>
            <w:u w:val="single"/>
          </w:rPr>
          <w:t>Sl 98.1</w:t>
        </w:r>
      </w:hyperlink>
      <w:r>
        <w:rPr>
          <w:lang w:val="pt_PT" w:bidi="pt_PT"/>
        </w:rPr>
        <w:t xml:space="preserve">; </w:t>
      </w:r>
      <w:hyperlink r:id="rId66">
        <w:r>
          <w:rPr>
            <w:lang w:val="pt_PT" w:bidi="pt_PT"/>
          </w:rPr>
          <w:rPr>
            <w:color w:val="0000EE"/>
            <w:u w:val="single"/>
          </w:rPr>
          <w:t>Is 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hyperlink r:id="rId67">
        <w:r>
          <w:rPr>
            <w:lang w:val="pt_PT" w:bidi="pt_PT"/>
          </w:rPr>
          <w:rPr>
            <w:color w:val="0000EE"/>
            <w:u w:val="single"/>
          </w:rPr>
          <w:t>1.32–33</w:t>
        </w:r>
      </w:hyperlink>
      <w:r>
        <w:rPr>
          <w:lang w:val="pt_PT" w:bidi="pt_PT"/>
        </w:rPr>
        <w:t xml:space="preserve"> lembraram a aliança de Deus com Davi; aqui Maria aludiu à aliança de Deus com Abraão (</w:t>
      </w:r>
      <w:hyperlink r:id="rId68">
        <w:r>
          <w:rPr>
            <w:lang w:val="pt_PT" w:bidi="pt_PT"/>
          </w:rPr>
          <w:rPr>
            <w:color w:val="0000EE"/>
            <w:u w:val="single"/>
          </w:rPr>
          <w:t>Gn 12.1–3</w:t>
        </w:r>
      </w:hyperlink>
      <w:r>
        <w:rPr>
          <w:lang w:val="pt_PT" w:bidi="pt_PT"/>
        </w:rPr>
        <w:t xml:space="preserve">; </w:t>
      </w:r>
      <w:hyperlink r:id="rId69">
        <w:r>
          <w:rPr>
            <w:lang w:val="pt_PT" w:bidi="pt_PT"/>
          </w:rPr>
          <w:rPr>
            <w:color w:val="0000EE"/>
            <w:u w:val="single"/>
          </w:rPr>
          <w:t>17.3–8</w:t>
        </w:r>
      </w:hyperlink>
      <w:r>
        <w:rPr>
          <w:lang w:val="pt_PT" w:bidi="pt_PT"/>
        </w:rPr>
        <w:t xml:space="preserve">). • A vinda de Jesus trouxe glória a Israel e salvação aos gentios (ver </w:t>
      </w:r>
      <w:hyperlink r:id="rId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hyperlink r:id="rId71">
        <w:r>
          <w:rPr>
            <w:lang w:val="pt_PT" w:bidi="pt_PT"/>
          </w:rPr>
          <w:rPr>
            <w:color w:val="0000EE"/>
            <w:u w:val="single"/>
          </w:rPr>
          <w:t>Gn 17.9–14</w:t>
        </w:r>
      </w:hyperlink>
      <w:r>
        <w:rPr>
          <w:lang w:val="pt_PT" w:bidi="pt_PT"/>
        </w:rPr>
        <w:t xml:space="preserve">; </w:t>
      </w:r>
      <w:hyperlink r:id="rId72">
        <w:r>
          <w:rPr>
            <w:lang w:val="pt_PT" w:bidi="pt_PT"/>
          </w:rPr>
          <w:rPr>
            <w:color w:val="0000EE"/>
            <w:u w:val="single"/>
          </w:rPr>
          <w:t>Lv 12.3</w:t>
        </w:r>
      </w:hyperlink>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hyperlink r:id="rId73">
        <w:r>
          <w:rPr>
            <w:lang w:val="pt_PT" w:bidi="pt_PT"/>
          </w:rPr>
          <w:rPr>
            <w:color w:val="0000EE"/>
            <w:u w:val="single"/>
          </w:rPr>
          <w:t>1.51</w:t>
        </w:r>
      </w:hyperlink>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hyperlink r:id="rId74">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hyperlink r:id="rId75">
        <w:r>
          <w:rPr>
            <w:lang w:val="pt_PT" w:bidi="pt_PT"/>
          </w:rPr>
          <w:rPr>
            <w:color w:val="0000EE"/>
            <w:u w:val="single"/>
          </w:rPr>
          <w:t>Êx 3.7–10</w:t>
        </w:r>
      </w:hyperlink>
      <w:r>
        <w:rPr>
          <w:lang w:val="pt_PT" w:bidi="pt_PT"/>
        </w:rPr>
        <w:t xml:space="preserve">, </w:t>
      </w:r>
      <w:hyperlink r:id="rId7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hyperlink r:id="rId77">
        <w:r>
          <w:rPr>
            <w:lang w:val="pt_PT" w:bidi="pt_PT"/>
          </w:rPr>
          <w:rPr>
            <w:color w:val="0000EE"/>
            <w:u w:val="single"/>
          </w:rPr>
          <w:t>Sl 89.24</w:t>
        </w:r>
      </w:hyperlink>
      <w:r>
        <w:rPr>
          <w:lang w:val="pt_PT" w:bidi="pt_PT"/>
        </w:rPr>
        <w:t xml:space="preserve">; </w:t>
      </w:r>
      <w:hyperlink r:id="rId78">
        <w:r>
          <w:rPr>
            <w:lang w:val="pt_PT" w:bidi="pt_PT"/>
          </w:rPr>
          <w:rPr>
            <w:color w:val="0000EE"/>
            <w:u w:val="single"/>
          </w:rPr>
          <w:t>132.17</w:t>
        </w:r>
      </w:hyperlink>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79">
        <w:r>
          <w:rPr>
            <w:lang w:val="pt_PT" w:bidi="pt_PT"/>
          </w:rPr>
          <w:rPr>
            <w:color w:val="0000EE"/>
            <w:u w:val="single"/>
          </w:rPr>
          <w:t>7.28</w:t>
        </w:r>
      </w:hyperlink>
      <w:r>
        <w:rPr>
          <w:lang w:val="pt_PT" w:bidi="pt_PT"/>
        </w:rPr>
        <w:t xml:space="preserve">). • preparar o caminho do Senhor: Ver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hyperlink r:id="rId81">
        <w:r>
          <w:rPr>
            <w:lang w:val="pt_PT" w:bidi="pt_PT"/>
          </w:rPr>
          <w:rPr>
            <w:color w:val="0000EE"/>
            <w:u w:val="single"/>
          </w:rPr>
          <w:t>Is 9.2</w:t>
        </w:r>
      </w:hyperlink>
      <w:r>
        <w:rPr>
          <w:lang w:val="pt_PT" w:bidi="pt_PT"/>
        </w:rPr>
        <w:t xml:space="preserve">; </w:t>
      </w:r>
      <w:hyperlink r:id="rId82">
        <w:r>
          <w:rPr>
            <w:lang w:val="pt_PT" w:bidi="pt_PT"/>
          </w:rPr>
          <w:rPr>
            <w:color w:val="0000EE"/>
            <w:u w:val="single"/>
          </w:rPr>
          <w:t>42.6–7</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84">
        <w:r>
          <w:rPr>
            <w:lang w:val="pt_PT" w:bidi="pt_PT"/>
          </w:rPr>
          <w:rPr>
            <w:color w:val="0000EE"/>
            <w:u w:val="single"/>
          </w:rPr>
          <w:t>Ml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xml:space="preserve">; </w:t>
      </w:r>
      <w:hyperlink r:id="rId87">
        <w:r>
          <w:rPr>
            <w:lang w:val="pt_PT" w:bidi="pt_PT"/>
          </w:rPr>
          <w:rPr>
            <w:color w:val="0000EE"/>
            <w:u w:val="single"/>
          </w:rPr>
          <w:t>1Sm 2.21</w:t>
        </w:r>
      </w:hyperlink>
      <w:r>
        <w:rPr>
          <w:lang w:val="pt_PT" w:bidi="pt_PT"/>
        </w:rPr>
        <w:t>,</w:t>
      </w:r>
      <w:hyperlink r:id="rId88">
        <w:r>
          <w:rPr>
            <w:lang w:val="pt_PT" w:bidi="pt_PT"/>
          </w:rPr>
          <w:rPr>
            <w:color w:val="0000EE"/>
            <w:u w:val="single"/>
          </w:rPr>
          <w:t>26</w:t>
        </w:r>
      </w:hyperlink>
      <w:r>
        <w:rPr>
          <w:lang w:val="pt_PT" w:bidi="pt_PT"/>
        </w:rPr>
        <w:t xml:space="preserve">; </w:t>
      </w:r>
      <w:hyperlink r:id="rId89">
        <w:r>
          <w:rPr>
            <w:lang w:val="pt_PT" w:bidi="pt_PT"/>
          </w:rPr>
          <w:rPr>
            <w:color w:val="0000EE"/>
            <w:u w:val="single"/>
          </w:rPr>
          <w:t>3.19</w:t>
        </w:r>
      </w:hyperlink>
      <w:r>
        <w:rPr>
          <w:lang w:val="pt_PT" w:bidi="pt_PT"/>
        </w:rPr>
        <w:t>. • João provavelmente viveu no deserto a oeste do Rio Jordão e sudeste de Jerusalém. Foi um lugar de teste (</w:t>
      </w:r>
      <w:hyperlink r:id="rId90">
        <w:r>
          <w:rPr>
            <w:lang w:val="pt_PT" w:bidi="pt_PT"/>
          </w:rPr>
          <w:rPr>
            <w:color w:val="0000EE"/>
            <w:u w:val="single"/>
          </w:rPr>
          <w:t>Dt 8.2</w:t>
        </w:r>
      </w:hyperlink>
      <w:r>
        <w:rPr>
          <w:lang w:val="pt_PT" w:bidi="pt_PT"/>
        </w:rPr>
        <w:t xml:space="preserve">; </w:t>
      </w:r>
      <w:hyperlink r:id="rId91">
        <w:r>
          <w:rPr>
            <w:lang w:val="pt_PT" w:bidi="pt_PT"/>
          </w:rPr>
          <w:rPr>
            <w:color w:val="0000EE"/>
            <w:u w:val="single"/>
          </w:rPr>
          <w:t>Sl 78</w:t>
        </w:r>
      </w:hyperlink>
      <w:r>
        <w:rPr>
          <w:lang w:val="pt_PT" w:bidi="pt_PT"/>
        </w:rPr>
        <w:t xml:space="preserve">, </w:t>
      </w:r>
      <w:hyperlink r:id="rId92">
        <w:r>
          <w:rPr>
            <w:lang w:val="pt_PT" w:bidi="pt_PT"/>
          </w:rPr>
          <w:rPr>
            <w:color w:val="0000EE"/>
            <w:u w:val="single"/>
          </w:rPr>
          <w:t>95</w:t>
        </w:r>
      </w:hyperlink>
      <w:r>
        <w:rPr>
          <w:lang w:val="pt_PT" w:bidi="pt_PT"/>
        </w:rPr>
        <w:t xml:space="preserve">, </w:t>
      </w:r>
      <w:hyperlink r:id="rId93">
        <w:r>
          <w:rPr>
            <w:lang w:val="pt_PT" w:bidi="pt_PT"/>
          </w:rPr>
          <w:rPr>
            <w:color w:val="0000EE"/>
            <w:u w:val="single"/>
          </w:rPr>
          <w:t>107</w:t>
        </w:r>
      </w:hyperlink>
      <w:r>
        <w:rPr>
          <w:lang w:val="pt_PT" w:bidi="pt_PT"/>
        </w:rPr>
        <w:t>) assim como retiro espiritual e preparação (</w:t>
      </w:r>
      <w:hyperlink r:id="rId94">
        <w:r>
          <w:rPr>
            <w:lang w:val="pt_PT" w:bidi="pt_PT"/>
          </w:rPr>
          <w:rPr>
            <w:color w:val="0000EE"/>
            <w:u w:val="single"/>
          </w:rPr>
          <w:t>Êx 3</w:t>
        </w:r>
      </w:hyperlink>
      <w:r>
        <w:rPr>
          <w:lang w:val="pt_PT" w:bidi="pt_PT"/>
        </w:rPr>
        <w:t xml:space="preserve">; </w:t>
      </w:r>
      <w:hyperlink r:id="rId95">
        <w:r>
          <w:rPr>
            <w:lang w:val="pt_PT" w:bidi="pt_PT"/>
          </w:rPr>
          <w:rPr>
            <w:color w:val="0000EE"/>
            <w:u w:val="single"/>
          </w:rPr>
          <w:t>1Rs 19.4–6</w:t>
        </w:r>
      </w:hyperlink>
      <w:r>
        <w:rPr>
          <w:lang w:val="pt_PT" w:bidi="pt_PT"/>
        </w:rPr>
        <w:t>,</w:t>
      </w:r>
      <w:hyperlink r:id="rId96">
        <w:r>
          <w:rPr>
            <w:lang w:val="pt_PT" w:bidi="pt_PT"/>
          </w:rPr>
          <w:rPr>
            <w:color w:val="0000EE"/>
            <w:u w:val="single"/>
          </w:rPr>
          <w:t>11–18</w:t>
        </w:r>
      </w:hyperlink>
      <w:r>
        <w:rPr>
          <w:lang w:val="pt_PT" w:bidi="pt_PT"/>
        </w:rPr>
        <w:t xml:space="preserve">;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7">
        <w:r>
          <w:rPr>
            <w:lang w:val="pt_PT" w:bidi="pt_PT"/>
          </w:rPr>
          <w:rPr>
            <w:color w:val="0000EE"/>
            <w:u w:val="single"/>
          </w:rPr>
          <w:t>Mt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hyperlink r:id="rId98">
        <w:r>
          <w:rPr>
            <w:lang w:val="pt_PT" w:bidi="pt_PT"/>
          </w:rPr>
          <w:rPr>
            <w:color w:val="0000EE"/>
            <w:u w:val="single"/>
          </w:rPr>
          <w:t>1Sm 17.12</w:t>
        </w:r>
      </w:hyperlink>
      <w:r>
        <w:rPr>
          <w:lang w:val="pt_PT" w:bidi="pt_PT"/>
        </w:rPr>
        <w:t>,</w:t>
      </w:r>
      <w:hyperlink r:id="rId99">
        <w:r>
          <w:rPr>
            <w:lang w:val="pt_PT" w:bidi="pt_PT"/>
          </w:rPr>
          <w:rPr>
            <w:color w:val="0000EE"/>
            <w:u w:val="single"/>
          </w:rPr>
          <w:t>58</w:t>
        </w:r>
      </w:hyperlink>
      <w:r>
        <w:rPr>
          <w:lang w:val="pt_PT" w:bidi="pt_PT"/>
        </w:rPr>
        <w:t xml:space="preserve">; </w:t>
      </w:r>
      <w:hyperlink r:id="rId100">
        <w:r>
          <w:rPr>
            <w:lang w:val="pt_PT" w:bidi="pt_PT"/>
          </w:rPr>
          <w:rPr>
            <w:color w:val="0000EE"/>
            <w:u w:val="single"/>
          </w:rPr>
          <w:t>20.6</w:t>
        </w:r>
      </w:hyperlink>
      <w:r>
        <w:rPr>
          <w:lang w:val="pt_PT" w:bidi="pt_PT"/>
        </w:rPr>
        <w:t xml:space="preserve">), uma pequena vila na Judeia, a oito quilômetros ao sul de Jerusalém, onde </w:t>
      </w:r>
      <w:hyperlink r:id="rId101">
        <w:r>
          <w:rPr>
            <w:lang w:val="pt_PT" w:bidi="pt_PT"/>
          </w:rPr>
          <w:rPr>
            <w:color w:val="0000EE"/>
            <w:u w:val="single"/>
          </w:rPr>
          <w:t>Mq 5.2</w:t>
        </w:r>
      </w:hyperlink>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hyperlink r:id="rId102">
        <w:r>
          <w:rPr>
            <w:lang w:val="pt_PT" w:bidi="pt_PT"/>
          </w:rPr>
          <w:rPr>
            <w:color w:val="0000EE"/>
            <w:u w:val="single"/>
          </w:rPr>
          <w:t>Ez 16.4</w:t>
        </w:r>
      </w:hyperlink>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hyperlink r:id="rId103">
        <w:r>
          <w:rPr>
            <w:lang w:val="pt_PT" w:bidi="pt_PT"/>
          </w:rPr>
          <w:rPr>
            <w:color w:val="0000EE"/>
            <w:u w:val="single"/>
          </w:rPr>
          <w:t>Sl 23.1</w:t>
        </w:r>
      </w:hyperlink>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hyperlink r:id="rId104">
        <w:r>
          <w:rPr>
            <w:lang w:val="pt_PT" w:bidi="pt_PT"/>
          </w:rPr>
          <w:rPr>
            <w:color w:val="0000EE"/>
            <w:u w:val="single"/>
          </w:rPr>
          <w:t>1.11–13</w:t>
        </w:r>
      </w:hyperlink>
      <w:r>
        <w:rPr>
          <w:lang w:val="pt_PT" w:bidi="pt_PT"/>
        </w:rPr>
        <w:t>,</w:t>
      </w:r>
      <w:hyperlink r:id="rId105">
        <w:r>
          <w:rPr>
            <w:lang w:val="pt_PT" w:bidi="pt_PT"/>
          </w:rPr>
          <w:rPr>
            <w:color w:val="0000EE"/>
            <w:u w:val="single"/>
          </w:rPr>
          <w:t>28–30</w:t>
        </w:r>
      </w:hyperlink>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hyperlink r:id="rId106">
        <w:r>
          <w:rPr>
            <w:lang w:val="pt_PT" w:bidi="pt_PT"/>
          </w:rPr>
          <w:rPr>
            <w:color w:val="0000EE"/>
            <w:u w:val="single"/>
          </w:rPr>
          <w:t>Gl 2.5</w:t>
        </w:r>
      </w:hyperlink>
      <w:r>
        <w:rPr>
          <w:lang w:val="pt_PT" w:bidi="pt_PT"/>
        </w:rPr>
        <w:t>,</w:t>
      </w:r>
      <w:hyperlink r:id="rId107">
        <w:r>
          <w:rPr>
            <w:lang w:val="pt_PT" w:bidi="pt_PT"/>
          </w:rPr>
          <w:rPr>
            <w:color w:val="0000EE"/>
            <w:u w:val="single"/>
          </w:rPr>
          <w:t>7</w:t>
        </w:r>
      </w:hyperlink>
      <w:r>
        <w:rPr>
          <w:lang w:val="pt_PT" w:bidi="pt_PT"/>
        </w:rPr>
        <w:t>,</w:t>
      </w:r>
      <w:hyperlink r:id="rId108">
        <w:r>
          <w:rPr>
            <w:lang w:val="pt_PT" w:bidi="pt_PT"/>
          </w:rPr>
          <w:rPr>
            <w:color w:val="0000EE"/>
            <w:u w:val="single"/>
          </w:rPr>
          <w:t>14</w:t>
        </w:r>
      </w:hyperlink>
      <w:r>
        <w:rPr>
          <w:lang w:val="pt_PT" w:bidi="pt_PT"/>
        </w:rPr>
        <w:t xml:space="preserve">). As profecias de Isaías descrevem a salvação de Deus como boas novas (veja, por exemplo, </w:t>
      </w:r>
      <w:hyperlink r:id="rId109">
        <w:r>
          <w:rPr>
            <w:lang w:val="pt_PT" w:bidi="pt_PT"/>
          </w:rPr>
          <w:rPr>
            <w:color w:val="0000EE"/>
            <w:u w:val="single"/>
          </w:rPr>
          <w:t>Is 52.7</w:t>
        </w:r>
      </w:hyperlink>
      <w:r>
        <w:rPr>
          <w:lang w:val="pt_PT" w:bidi="pt_PT"/>
        </w:rPr>
        <w:t xml:space="preserve">; </w:t>
      </w:r>
      <w:hyperlink r:id="rId110">
        <w:r>
          <w:rPr>
            <w:lang w:val="pt_PT" w:bidi="pt_PT"/>
          </w:rPr>
          <w:rPr>
            <w:color w:val="0000EE"/>
            <w:u w:val="single"/>
          </w:rPr>
          <w:t>61.1</w:t>
        </w:r>
      </w:hyperlink>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hyperlink r:id="rId111">
        <w:r>
          <w:rPr>
            <w:lang w:val="pt_PT" w:bidi="pt_PT"/>
          </w:rPr>
          <w:rPr>
            <w:color w:val="0000EE"/>
            <w:u w:val="single"/>
          </w:rPr>
          <w:t>2Rs 6.17</w:t>
        </w:r>
      </w:hyperlink>
      <w:r>
        <w:rPr>
          <w:lang w:val="pt_PT" w:bidi="pt_PT"/>
        </w:rPr>
        <w:t xml:space="preserve">; </w:t>
      </w:r>
      <w:hyperlink r:id="rId112">
        <w:r>
          <w:rPr>
            <w:lang w:val="pt_PT" w:bidi="pt_PT"/>
          </w:rPr>
          <w:rPr>
            <w:color w:val="0000EE"/>
            <w:u w:val="single"/>
          </w:rPr>
          <w:t>Sl 148.2</w:t>
        </w:r>
      </w:hyperlink>
      <w:r>
        <w:rPr>
          <w:lang w:val="pt_PT" w:bidi="pt_PT"/>
        </w:rPr>
        <w:t xml:space="preserve">). "Senhor dos Exércitos do Céu" é um nome comum do Antigo Testamento para Deus (por exemplo, </w:t>
      </w:r>
      <w:hyperlink r:id="rId37">
        <w:r>
          <w:rPr>
            <w:lang w:val="pt_PT" w:bidi="pt_PT"/>
          </w:rPr>
          <w:rPr>
            <w:color w:val="0000EE"/>
            <w:u w:val="single"/>
          </w:rPr>
          <w:t>1Sm 1.11</w:t>
        </w:r>
      </w:hyperlink>
      <w:r>
        <w:rPr>
          <w:lang w:val="pt_PT" w:bidi="pt_PT"/>
        </w:rPr>
        <w:t xml:space="preserve">; </w:t>
      </w:r>
      <w:hyperlink r:id="rId113">
        <w:r>
          <w:rPr>
            <w:lang w:val="pt_PT" w:bidi="pt_PT"/>
          </w:rPr>
          <w:rPr>
            <w:color w:val="0000EE"/>
            <w:u w:val="single"/>
          </w:rPr>
          <w:t>17.45</w:t>
        </w:r>
      </w:hyperlink>
      <w:r>
        <w:rPr>
          <w:lang w:val="pt_PT" w:bidi="pt_PT"/>
        </w:rPr>
        <w:t xml:space="preserve">; </w:t>
      </w:r>
      <w:hyperlink r:id="rId114">
        <w:r>
          <w:rPr>
            <w:lang w:val="pt_PT" w:bidi="pt_PT"/>
          </w:rPr>
          <w:rPr>
            <w:color w:val="0000EE"/>
            <w:u w:val="single"/>
          </w:rPr>
          <w:t>2Sm 7.8</w:t>
        </w:r>
      </w:hyperlink>
      <w:r>
        <w:rPr>
          <w:lang w:val="pt_PT" w:bidi="pt_PT"/>
        </w:rPr>
        <w:t xml:space="preserve">; </w:t>
      </w:r>
      <w:hyperlink r:id="rId115">
        <w:r>
          <w:rPr>
            <w:lang w:val="pt_PT" w:bidi="pt_PT"/>
          </w:rPr>
          <w:rPr>
            <w:color w:val="0000EE"/>
            <w:u w:val="single"/>
          </w:rPr>
          <w:t>Is 5.16</w:t>
        </w:r>
      </w:hyperlink>
      <w:r>
        <w:rPr>
          <w:lang w:val="pt_PT" w:bidi="pt_PT"/>
        </w:rPr>
        <w:t xml:space="preserve">; </w:t>
      </w:r>
      <w:hyperlink r:id="rId116">
        <w:r>
          <w:rPr>
            <w:lang w:val="pt_PT" w:bidi="pt_PT"/>
          </w:rPr>
          <w:rPr>
            <w:color w:val="0000EE"/>
            <w:u w:val="single"/>
          </w:rPr>
          <w:t>Rm 9.29</w:t>
        </w:r>
      </w:hyperlink>
      <w:r>
        <w:rPr>
          <w:lang w:val="pt_PT" w:bidi="pt_PT"/>
        </w:rPr>
        <w:t xml:space="preserve">; </w:t>
      </w:r>
      <w:hyperlink r:id="rId117">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hyperlink r:id="rId118">
        <w:r>
          <w:rPr>
            <w:lang w:val="pt_PT" w:bidi="pt_PT"/>
          </w:rPr>
          <w:rPr>
            <w:color w:val="0000EE"/>
            <w:u w:val="single"/>
          </w:rPr>
          <w:t>1.64</w:t>
        </w:r>
      </w:hyperlink>
      <w:r>
        <w:rPr>
          <w:lang w:val="pt_PT" w:bidi="pt_PT"/>
        </w:rPr>
        <w:t xml:space="preserve">; </w:t>
      </w:r>
      <w:hyperlink r:id="rId119">
        <w:r>
          <w:rPr>
            <w:lang w:val="pt_PT" w:bidi="pt_PT"/>
          </w:rPr>
          <w:rPr>
            <w:color w:val="0000EE"/>
            <w:u w:val="single"/>
          </w:rPr>
          <w:t>2.13</w:t>
        </w:r>
      </w:hyperlink>
      <w:r>
        <w:rPr>
          <w:lang w:val="pt_PT" w:bidi="pt_PT"/>
        </w:rPr>
        <w:t>,</w:t>
      </w:r>
      <w:hyperlink r:id="rId120">
        <w:r>
          <w:rPr>
            <w:lang w:val="pt_PT" w:bidi="pt_PT"/>
          </w:rPr>
          <w:rPr>
            <w:color w:val="0000EE"/>
            <w:u w:val="single"/>
          </w:rPr>
          <w:t>28</w:t>
        </w:r>
      </w:hyperlink>
      <w:r>
        <w:rPr>
          <w:lang w:val="pt_PT" w:bidi="pt_PT"/>
        </w:rPr>
        <w:t xml:space="preserve">; </w:t>
      </w:r>
      <w:hyperlink r:id="rId121">
        <w:r>
          <w:rPr>
            <w:lang w:val="pt_PT" w:bidi="pt_PT"/>
          </w:rPr>
          <w:rPr>
            <w:color w:val="0000EE"/>
            <w:u w:val="single"/>
          </w:rPr>
          <w:t>5.25–26</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123">
        <w:r>
          <w:rPr>
            <w:lang w:val="pt_PT" w:bidi="pt_PT"/>
          </w:rPr>
          <w:rPr>
            <w:color w:val="0000EE"/>
            <w:u w:val="single"/>
          </w:rPr>
          <w:t>13.13</w:t>
        </w:r>
      </w:hyperlink>
      <w:r>
        <w:rPr>
          <w:lang w:val="pt_PT" w:bidi="pt_PT"/>
        </w:rPr>
        <w:t xml:space="preserve">; </w:t>
      </w:r>
      <w:hyperlink r:id="rId124">
        <w:r>
          <w:rPr>
            <w:lang w:val="pt_PT" w:bidi="pt_PT"/>
          </w:rPr>
          <w:rPr>
            <w:color w:val="0000EE"/>
            <w:u w:val="single"/>
          </w:rPr>
          <w:t>17.15</w:t>
        </w:r>
      </w:hyperlink>
      <w:r>
        <w:rPr>
          <w:lang w:val="pt_PT" w:bidi="pt_PT"/>
        </w:rPr>
        <w:t>,</w:t>
      </w:r>
      <w:hyperlink r:id="rId125">
        <w:r>
          <w:rPr>
            <w:lang w:val="pt_PT" w:bidi="pt_PT"/>
          </w:rPr>
          <w:rPr>
            <w:color w:val="0000EE"/>
            <w:u w:val="single"/>
          </w:rPr>
          <w:t>18</w:t>
        </w:r>
      </w:hyperlink>
      <w:r>
        <w:rPr>
          <w:lang w:val="pt_PT" w:bidi="pt_PT"/>
        </w:rPr>
        <w:t xml:space="preserve">; </w:t>
      </w:r>
      <w:hyperlink r:id="rId126">
        <w:r>
          <w:rPr>
            <w:lang w:val="pt_PT" w:bidi="pt_PT"/>
          </w:rPr>
          <w:rPr>
            <w:color w:val="0000EE"/>
            <w:u w:val="single"/>
          </w:rPr>
          <w:t>18.43</w:t>
        </w:r>
      </w:hyperlink>
      <w:r>
        <w:rPr>
          <w:lang w:val="pt_PT" w:bidi="pt_PT"/>
        </w:rPr>
        <w:t xml:space="preserve">; </w:t>
      </w:r>
      <w:hyperlink r:id="rId127">
        <w:r>
          <w:rPr>
            <w:lang w:val="pt_PT" w:bidi="pt_PT"/>
          </w:rPr>
          <w:rPr>
            <w:color w:val="0000EE"/>
            <w:u w:val="single"/>
          </w:rPr>
          <w:t>19.37</w:t>
        </w:r>
      </w:hyperlink>
      <w:r>
        <w:rPr>
          <w:lang w:val="pt_PT" w:bidi="pt_PT"/>
        </w:rPr>
        <w:t xml:space="preserve">; </w:t>
      </w:r>
      <w:hyperlink r:id="rId128">
        <w:r>
          <w:rPr>
            <w:lang w:val="pt_PT" w:bidi="pt_PT"/>
          </w:rPr>
          <w:rPr>
            <w:color w:val="0000EE"/>
            <w:u w:val="single"/>
          </w:rPr>
          <w:t>23.47</w:t>
        </w:r>
      </w:hyperlink>
      <w:r>
        <w:rPr>
          <w:lang w:val="pt_PT" w:bidi="pt_PT"/>
        </w:rPr>
        <w:t xml:space="preserve">; </w:t>
      </w:r>
      <w:hyperlink r:id="rId129">
        <w:r>
          <w:rPr>
            <w:lang w:val="pt_PT" w:bidi="pt_PT"/>
          </w:rPr>
          <w:rPr>
            <w:color w:val="0000EE"/>
            <w:u w:val="single"/>
          </w:rPr>
          <w:t>24.53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hyperlink r:id="rId130">
        <w:r>
          <w:rPr>
            <w:lang w:val="pt_PT" w:bidi="pt_PT"/>
          </w:rPr>
          <w:rPr>
            <w:color w:val="0000EE"/>
            <w:u w:val="single"/>
          </w:rPr>
          <w:t>Lv 12</w:t>
        </w:r>
      </w:hyperlink>
      <w:r>
        <w:rPr>
          <w:lang w:val="pt_PT" w:bidi="pt_PT"/>
        </w:rPr>
        <w:t>), após o qual uma oferta era feita (</w:t>
      </w:r>
      <w:hyperlink r:id="rId131">
        <w:r>
          <w:rPr>
            <w:lang w:val="pt_PT" w:bidi="pt_PT"/>
          </w:rPr>
          <w:rPr>
            <w:color w:val="0000EE"/>
            <w:u w:val="single"/>
          </w:rPr>
          <w:t>Lucas 2.24</w:t>
        </w:r>
      </w:hyperlink>
      <w:r>
        <w:rPr>
          <w:lang w:val="pt_PT" w:bidi="pt_PT"/>
        </w:rPr>
        <w:t xml:space="preserve">). • apresentá-lo ao Senhor: todo primogênito, seja humano ou animal, deveria ser oferecido ao Senhor; os humanos eram resgatados com um preço de redenção (veja </w:t>
      </w:r>
      <w:hyperlink r:id="rId132">
        <w:r>
          <w:rPr>
            <w:lang w:val="pt_PT" w:bidi="pt_PT"/>
          </w:rPr>
          <w:rPr>
            <w:color w:val="0000EE"/>
            <w:u w:val="single"/>
          </w:rPr>
          <w:t>Êx 13.1–2</w:t>
        </w:r>
      </w:hyperlink>
      <w:r>
        <w:rPr>
          <w:lang w:val="pt_PT" w:bidi="pt_PT"/>
        </w:rPr>
        <w:t>,</w:t>
      </w:r>
      <w:hyperlink r:id="rId133">
        <w:r>
          <w:rPr>
            <w:lang w:val="pt_PT" w:bidi="pt_PT"/>
          </w:rPr>
          <w:rPr>
            <w:color w:val="0000EE"/>
            <w:u w:val="single"/>
          </w:rPr>
          <w:t>15</w:t>
        </w:r>
      </w:hyperlink>
      <w:r>
        <w:rPr>
          <w:lang w:val="pt_PT" w:bidi="pt_PT"/>
        </w:rPr>
        <w:t xml:space="preserve">; </w:t>
      </w:r>
      <w:hyperlink r:id="rId134">
        <w:r>
          <w:rPr>
            <w:lang w:val="pt_PT" w:bidi="pt_PT"/>
          </w:rPr>
          <w:rPr>
            <w:color w:val="0000EE"/>
            <w:u w:val="single"/>
          </w:rPr>
          <w:t>34.19–20</w:t>
        </w:r>
      </w:hyperlink>
      <w:r>
        <w:rPr>
          <w:lang w:val="pt_PT" w:bidi="pt_PT"/>
        </w:rPr>
        <w:t xml:space="preserve">; </w:t>
      </w:r>
      <w:hyperlink r:id="rId135">
        <w:r>
          <w:rPr>
            <w:lang w:val="pt_PT" w:bidi="pt_PT"/>
          </w:rPr>
          <w:rPr>
            <w:color w:val="0000EE"/>
            <w:u w:val="single"/>
          </w:rPr>
          <w:t>Nm 3.11–13</w:t>
        </w:r>
      </w:hyperlink>
      <w:r>
        <w:rPr>
          <w:lang w:val="pt_PT" w:bidi="pt_PT"/>
        </w:rPr>
        <w:t xml:space="preserve">; </w:t>
      </w:r>
      <w:hyperlink r:id="rId136">
        <w:r>
          <w:rPr>
            <w:lang w:val="pt_PT" w:bidi="pt_PT"/>
          </w:rPr>
          <w:rPr>
            <w:color w:val="0000EE"/>
            <w:u w:val="single"/>
          </w:rPr>
          <w:t>18.15–16</w:t>
        </w:r>
      </w:hyperlink>
      <w:r>
        <w:rPr>
          <w:lang w:val="pt_PT" w:bidi="pt_PT"/>
        </w:rPr>
        <w:t xml:space="preserve">; </w:t>
      </w:r>
      <w:hyperlink r:id="rId137">
        <w:r>
          <w:rPr>
            <w:lang w:val="pt_PT" w:bidi="pt_PT"/>
          </w:rPr>
          <w:rPr>
            <w:color w:val="0000EE"/>
            <w:u w:val="single"/>
          </w:rPr>
          <w:t>Ne 10.35–36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hyperlink r:id="rId138">
        <w:r>
          <w:rPr>
            <w:lang w:val="pt_PT" w:bidi="pt_PT"/>
          </w:rPr>
          <w:rPr>
            <w:color w:val="0000EE"/>
            <w:u w:val="single"/>
          </w:rPr>
          <w:t>Lv 12.8</w:t>
        </w:r>
      </w:hyperlink>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hyperlink r:id="rId139">
        <w:r>
          <w:rPr>
            <w:lang w:val="pt_PT" w:bidi="pt_PT"/>
          </w:rPr>
          <w:rPr>
            <w:color w:val="0000EE"/>
            <w:u w:val="single"/>
          </w:rPr>
          <w:t>1.6</w:t>
        </w:r>
      </w:hyperlink>
      <w:r>
        <w:rPr>
          <w:lang w:val="pt_PT" w:bidi="pt_PT"/>
        </w:rPr>
        <w:t>). Eles representam o remanescente justo de Israel que aguardava a salvação de Deus (</w:t>
      </w:r>
      <w:hyperlink r:id="rId140">
        <w:r>
          <w:rPr>
            <w:lang w:val="pt_PT" w:bidi="pt_PT"/>
          </w:rPr>
          <w:rPr>
            <w:color w:val="0000EE"/>
            <w:u w:val="single"/>
          </w:rPr>
          <w:t>Is 10.20–22</w:t>
        </w:r>
      </w:hyperlink>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hyperlink r:id="rId141">
        <w:r>
          <w:rPr>
            <w:lang w:val="pt_PT" w:bidi="pt_PT"/>
          </w:rPr>
          <w:rPr>
            <w:color w:val="0000EE"/>
            <w:u w:val="single"/>
          </w:rPr>
          <w:t>Is 40.1</w:t>
        </w:r>
      </w:hyperlink>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hyperlink r:id="rId142">
        <w:r>
          <w:rPr>
            <w:lang w:val="pt_PT" w:bidi="pt_PT"/>
          </w:rPr>
          <w:rPr>
            <w:color w:val="0000EE"/>
            <w:u w:val="single"/>
          </w:rPr>
          <w:t>Isa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hyperlink r:id="rId82">
        <w:r>
          <w:rPr>
            <w:lang w:val="pt_PT" w:bidi="pt_PT"/>
          </w:rPr>
          <w:rPr>
            <w:color w:val="0000EE"/>
            <w:u w:val="single"/>
          </w:rPr>
          <w:t>Is 42.6–7</w:t>
        </w:r>
      </w:hyperlink>
      <w:r>
        <w:rPr>
          <w:lang w:val="pt_PT" w:bidi="pt_PT"/>
        </w:rPr>
        <w:t xml:space="preserve">; </w:t>
      </w:r>
      <w:hyperlink r:id="rId83">
        <w:r>
          <w:rPr>
            <w:lang w:val="pt_PT" w:bidi="pt_PT"/>
          </w:rPr>
          <w:rPr>
            <w:color w:val="0000EE"/>
            <w:u w:val="single"/>
          </w:rPr>
          <w:t>49.6</w:t>
        </w:r>
      </w:hyperlink>
      <w:r>
        <w:rPr>
          <w:lang w:val="pt_PT" w:bidi="pt_PT"/>
        </w:rPr>
        <w:t xml:space="preserve">). • a glória do seu povo Israel! Esta citação de </w:t>
      </w:r>
      <w:hyperlink r:id="rId143">
        <w:r>
          <w:rPr>
            <w:lang w:val="pt_PT" w:bidi="pt_PT"/>
          </w:rPr>
          <w:rPr>
            <w:color w:val="0000EE"/>
            <w:u w:val="single"/>
          </w:rPr>
          <w:t>Is 46:13</w:t>
        </w:r>
      </w:hyperlink>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hyperlink r:id="rId144">
        <w:r>
          <w:rPr>
            <w:lang w:val="pt_PT" w:bidi="pt_PT"/>
          </w:rPr>
          <w:rPr>
            <w:color w:val="0000EE"/>
            <w:u w:val="single"/>
          </w:rPr>
          <w:t>Is 8.14–15</w:t>
        </w:r>
      </w:hyperlink>
      <w:r>
        <w:rPr>
          <w:lang w:val="pt_PT" w:bidi="pt_PT"/>
        </w:rPr>
        <w:t xml:space="preserve">). • um sinal de Deus: veja </w:t>
      </w:r>
      <w:hyperlink r:id="rId145">
        <w:r>
          <w:rPr>
            <w:lang w:val="pt_PT" w:bidi="pt_PT"/>
          </w:rPr>
          <w:rPr>
            <w:color w:val="0000EE"/>
            <w:u w:val="single"/>
          </w:rPr>
          <w:t>Lucas 11.29–30</w:t>
        </w:r>
      </w:hyperlink>
      <w:r>
        <w:rPr>
          <w:lang w:val="pt_PT" w:bidi="pt_PT"/>
        </w:rPr>
        <w:t xml:space="preserve">; cf. </w:t>
      </w:r>
      <w:hyperlink r:id="rId146">
        <w:r>
          <w:rPr>
            <w:lang w:val="pt_PT" w:bidi="pt_PT"/>
          </w:rPr>
          <w:rPr>
            <w:color w:val="0000EE"/>
            <w:u w:val="single"/>
          </w:rPr>
          <w:t>Isaías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hyperlink r:id="rId147">
        <w:r>
          <w:rPr>
            <w:lang w:val="pt_PT" w:bidi="pt_PT"/>
          </w:rPr>
          <w:rPr>
            <w:color w:val="0000EE"/>
            <w:u w:val="single"/>
          </w:rPr>
          <w:t>1Sm 1–2</w:t>
        </w:r>
      </w:hyperlink>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hyperlink r:id="rId148">
        <w:r>
          <w:rPr>
            <w:lang w:val="pt_PT" w:bidi="pt_PT"/>
          </w:rPr>
          <w:rPr>
            <w:color w:val="0000EE"/>
            <w:u w:val="single"/>
          </w:rPr>
          <w:t>Gn 30.12–13</w:t>
        </w:r>
      </w:hyperlink>
      <w:r>
        <w:rPr>
          <w:lang w:val="pt_PT" w:bidi="pt_PT"/>
        </w:rPr>
        <w:t>). A maioria dos que retornaram do exílio babilônico eram da tribo de Judá; nos dias de Jesus, outros israelitas também sabiam qual era a sua ascendência tribal. Por exemplo, o apóstolo Paulo era da tribo de Benjamim (</w:t>
      </w:r>
      <w:hyperlink r:id="rId14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hyperlink r:id="rId150">
        <w:r>
          <w:rPr>
            <w:lang w:val="pt_PT" w:bidi="pt_PT"/>
          </w:rPr>
          <w:rPr>
            <w:color w:val="0000EE"/>
            <w:u w:val="single"/>
          </w:rPr>
          <w:t>1.80</w:t>
        </w:r>
      </w:hyperlink>
      <w:r>
        <w:rPr>
          <w:lang w:val="pt_PT" w:bidi="pt_PT"/>
        </w:rPr>
        <w:t xml:space="preserve">; </w:t>
      </w:r>
      <w:hyperlink r:id="rId86">
        <w:r>
          <w:rPr>
            <w:lang w:val="pt_PT" w:bidi="pt_PT"/>
          </w:rPr>
          <w:rPr>
            <w:color w:val="0000EE"/>
            <w:u w:val="single"/>
          </w:rPr>
          <w:t>2.52</w:t>
        </w:r>
      </w:hyperlink>
      <w:r>
        <w:rPr>
          <w:lang w:val="pt_PT" w:bidi="pt_PT"/>
        </w:rPr>
        <w:t>): Ambas declarações sobre a sabedoria de Jesus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hyperlink r:id="rId151">
        <w:r>
          <w:rPr>
            <w:lang w:val="pt_PT" w:bidi="pt_PT"/>
          </w:rPr>
          <w:rPr>
            <w:color w:val="0000EE"/>
            <w:u w:val="single"/>
          </w:rPr>
          <w:t>Êx 23.14–17</w:t>
        </w:r>
      </w:hyperlink>
      <w:r>
        <w:rPr>
          <w:lang w:val="pt_PT" w:bidi="pt_PT"/>
        </w:rPr>
        <w:t xml:space="preserve">; </w:t>
      </w:r>
      <w:hyperlink r:id="rId152">
        <w:r>
          <w:rPr>
            <w:lang w:val="pt_PT" w:bidi="pt_PT"/>
          </w:rPr>
          <w:rPr>
            <w:color w:val="0000EE"/>
            <w:u w:val="single"/>
          </w:rPr>
          <w:t>Dt 16.16</w:t>
        </w:r>
      </w:hyperlink>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hyperlink r:id="rId153">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hyperlink r:id="rId154">
        <w:r>
          <w:rPr>
            <w:lang w:val="pt_PT" w:bidi="pt_PT"/>
          </w:rPr>
          <w:rPr>
            <w:color w:val="0000EE"/>
            <w:u w:val="single"/>
          </w:rPr>
          <w:t>Mateus 14.3</w:t>
        </w:r>
      </w:hyperlink>
      <w:r>
        <w:rPr>
          <w:lang w:val="pt_PT" w:bidi="pt_PT"/>
        </w:rPr>
        <w:t xml:space="preserve">; </w:t>
      </w:r>
      <w:hyperlink r:id="rId155">
        <w:r>
          <w:rPr>
            <w:lang w:val="pt_PT" w:bidi="pt_PT"/>
          </w:rPr>
          <w:rPr>
            <w:color w:val="0000EE"/>
            <w:u w:val="single"/>
          </w:rPr>
          <w:t>Marcos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6">
        <w:r>
          <w:rPr>
            <w:lang w:val="pt_PT" w:bidi="pt_PT"/>
          </w:rPr>
          <w:rPr>
            <w:color w:val="0000EE"/>
            <w:u w:val="single"/>
          </w:rPr>
          <w:t>João 18.13–14</w:t>
        </w:r>
      </w:hyperlink>
      <w:r>
        <w:rPr>
          <w:lang w:val="pt_PT" w:bidi="pt_PT"/>
        </w:rPr>
        <w:t>,</w:t>
      </w:r>
      <w:hyperlink r:id="rId157">
        <w:r>
          <w:rPr>
            <w:lang w:val="pt_PT" w:bidi="pt_PT"/>
          </w:rPr>
          <w:rPr>
            <w:color w:val="0000EE"/>
            <w:u w:val="single"/>
          </w:rPr>
          <w:t>24</w:t>
        </w:r>
      </w:hyperlink>
      <w:r>
        <w:rPr>
          <w:lang w:val="pt_PT" w:bidi="pt_PT"/>
        </w:rPr>
        <w:t xml:space="preserve">; </w:t>
      </w:r>
      <w:hyperlink r:id="rId158">
        <w:r>
          <w:rPr>
            <w:lang w:val="pt_PT" w:bidi="pt_PT"/>
          </w:rPr>
          <w:rPr>
            <w:color w:val="0000EE"/>
            <w:u w:val="single"/>
          </w:rPr>
          <w:t>Atos 4.6</w:t>
        </w:r>
      </w:hyperlink>
      <w:r>
        <w:rPr>
          <w:lang w:val="pt_PT" w:bidi="pt_PT"/>
        </w:rPr>
        <w:t xml:space="preserve">). • uma mensagem de Deus veio a João: A vocação de João como profeta era semelhante à dos profetas do Antigo Testamento (veja, por exemplo, </w:t>
      </w:r>
      <w:hyperlink r:id="rId159">
        <w:r>
          <w:rPr>
            <w:lang w:val="pt_PT" w:bidi="pt_PT"/>
          </w:rPr>
          <w:rPr>
            <w:color w:val="0000EE"/>
            <w:u w:val="single"/>
          </w:rPr>
          <w:t>Is 6</w:t>
        </w:r>
      </w:hyperlink>
      <w:r>
        <w:rPr>
          <w:lang w:val="pt_PT" w:bidi="pt_PT"/>
        </w:rPr>
        <w:t xml:space="preserve">; </w:t>
      </w:r>
      <w:hyperlink r:id="rId160">
        <w:r>
          <w:rPr>
            <w:lang w:val="pt_PT" w:bidi="pt_PT"/>
          </w:rPr>
          <w:rPr>
            <w:color w:val="0000EE"/>
            <w:u w:val="single"/>
          </w:rPr>
          <w:t>Jr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1">
        <w:r>
          <w:rPr>
            <w:lang w:val="pt_PT" w:bidi="pt_PT"/>
          </w:rPr>
          <w:rPr>
            <w:color w:val="0000EE"/>
            <w:u w:val="single"/>
          </w:rPr>
          <w:t>Lev 8.6</w:t>
        </w:r>
      </w:hyperlink>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hyperlink r:id="rId162">
        <w:r>
          <w:rPr>
            <w:lang w:val="pt_PT" w:bidi="pt_PT"/>
          </w:rPr>
          <w:rPr>
            <w:color w:val="0000EE"/>
            <w:u w:val="single"/>
          </w:rPr>
          <w:t>Is 40.3–5</w:t>
        </w:r>
      </w:hyperlink>
      <w:r>
        <w:rPr>
          <w:lang w:val="pt_PT" w:bidi="pt_PT"/>
        </w:rPr>
        <w:t xml:space="preserve"> (versão grega); ela fala sobre Deus libertando os judeus do exílio na Babilônia. Depois que os judeus retornaram do exílio (</w:t>
      </w:r>
      <w:hyperlink r:id="rId163">
        <w:r>
          <w:rPr>
            <w:lang w:val="pt_PT" w:bidi="pt_PT"/>
          </w:rPr>
          <w:rPr>
            <w:color w:val="0000EE"/>
            <w:u w:val="single"/>
          </w:rPr>
          <w:t>Esdras 1–2</w:t>
        </w:r>
      </w:hyperlink>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4">
        <w:r>
          <w:rPr>
            <w:lang w:val="pt_PT" w:bidi="pt_PT"/>
          </w:rPr>
          <w:rPr>
            <w:color w:val="0000EE"/>
            <w:u w:val="single"/>
          </w:rPr>
          <w:t>Lucas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hyperlink r:id="rId165">
        <w:r>
          <w:rPr>
            <w:lang w:val="pt_PT" w:bidi="pt_PT"/>
          </w:rPr>
          <w:rPr>
            <w:color w:val="0000EE"/>
            <w:u w:val="single"/>
          </w:rPr>
          <w:t>21.20–23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hyperlink r:id="rId166">
        <w:r>
          <w:rPr>
            <w:lang w:val="pt_PT" w:bidi="pt_PT"/>
          </w:rPr>
          <w:rPr>
            <w:color w:val="0000EE"/>
            <w:u w:val="single"/>
          </w:rPr>
          <w:t>Jo 8.33–39</w:t>
        </w:r>
      </w:hyperlink>
      <w:r>
        <w:rPr>
          <w:lang w:val="pt_PT" w:bidi="pt_PT"/>
        </w:rPr>
        <w:t xml:space="preserve">; </w:t>
      </w:r>
      <w:hyperlink r:id="rId167">
        <w:r>
          <w:rPr>
            <w:lang w:val="pt_PT" w:bidi="pt_PT"/>
          </w:rPr>
          <w:rPr>
            <w:color w:val="0000EE"/>
            <w:u w:val="single"/>
          </w:rPr>
          <w:t>At 7.2</w:t>
        </w:r>
      </w:hyperlink>
      <w:r>
        <w:rPr>
          <w:lang w:val="pt_PT" w:bidi="pt_PT"/>
        </w:rPr>
        <w:t xml:space="preserve">; </w:t>
      </w:r>
      <w:hyperlink r:id="rId168">
        <w:r>
          <w:rPr>
            <w:lang w:val="pt_PT" w:bidi="pt_PT"/>
          </w:rPr>
          <w:rPr>
            <w:color w:val="0000EE"/>
            <w:u w:val="single"/>
          </w:rPr>
          <w:t>Rm 4.1</w:t>
        </w:r>
      </w:hyperlink>
      <w:r>
        <w:rPr>
          <w:lang w:val="pt_PT" w:bidi="pt_PT"/>
        </w:rPr>
        <w:t xml:space="preserve">). • Isso não significa nada: Deus havia escolhido os israelitas como seu povo, e ele poderia rejeitá-los e criar filhos de Abraão dessas próprias pedras se ele quisesse (cp. </w:t>
      </w:r>
      <w:hyperlink r:id="rId169">
        <w:r>
          <w:rPr>
            <w:lang w:val="pt_PT" w:bidi="pt_PT"/>
          </w:rPr>
          <w:rPr>
            <w:color w:val="0000EE"/>
            <w:u w:val="single"/>
          </w:rPr>
          <w:t>Os 1.3–9</w:t>
        </w:r>
      </w:hyperlink>
      <w:r>
        <w:rPr>
          <w:lang w:val="pt_PT" w:bidi="pt_PT"/>
        </w:rPr>
        <w:t xml:space="preserve">; </w:t>
      </w:r>
      <w:hyperlink r:id="rId170">
        <w:r>
          <w:rPr>
            <w:lang w:val="pt_PT" w:bidi="pt_PT"/>
          </w:rPr>
          <w:rPr>
            <w:color w:val="0000EE"/>
            <w:u w:val="single"/>
          </w:rPr>
          <w:t>Rm 9.6–8</w:t>
        </w:r>
      </w:hyperlink>
      <w:r>
        <w:rPr>
          <w:lang w:val="pt_PT" w:bidi="pt_PT"/>
        </w:rPr>
        <w:t>,</w:t>
      </w:r>
      <w:hyperlink r:id="rId171">
        <w:r>
          <w:rPr>
            <w:lang w:val="pt_PT" w:bidi="pt_PT"/>
          </w:rPr>
          <w:rPr>
            <w:color w:val="0000EE"/>
            <w:u w:val="single"/>
          </w:rPr>
          <w:t>27–28</w:t>
        </w:r>
      </w:hyperlink>
      <w:r>
        <w:rPr>
          <w:lang w:val="pt_PT" w:bidi="pt_PT"/>
        </w:rPr>
        <w:t xml:space="preserve">; </w:t>
      </w:r>
      <w:hyperlink r:id="rId172">
        <w:r>
          <w:rPr>
            <w:lang w:val="pt_PT" w:bidi="pt_PT"/>
          </w:rPr>
          <w:rPr>
            <w:color w:val="0000EE"/>
            <w:u w:val="single"/>
          </w:rPr>
          <w:t>11.17–21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hyperlink r:id="rId173">
        <w:r>
          <w:rPr>
            <w:lang w:val="pt_PT" w:bidi="pt_PT"/>
          </w:rPr>
          <w:rPr>
            <w:color w:val="0000EE"/>
            <w:u w:val="single"/>
          </w:rPr>
          <w:t>Is 5.1–7</w:t>
        </w:r>
      </w:hyperlink>
      <w:r>
        <w:rPr>
          <w:lang w:val="pt_PT" w:bidi="pt_PT"/>
        </w:rPr>
        <w:t xml:space="preserve">; cp. </w:t>
      </w:r>
      <w:hyperlink r:id="rId174">
        <w:r>
          <w:rPr>
            <w:lang w:val="pt_PT" w:bidi="pt_PT"/>
          </w:rPr>
          <w:rPr>
            <w:color w:val="0000EE"/>
            <w:u w:val="single"/>
          </w:rPr>
          <w:t>Lc 13.7–9</w:t>
        </w:r>
      </w:hyperlink>
      <w:r>
        <w:rPr>
          <w:lang w:val="pt_PT" w:bidi="pt_PT"/>
        </w:rPr>
        <w:t xml:space="preserve">; </w:t>
      </w:r>
      <w:hyperlink r:id="rId175">
        <w:r>
          <w:rPr>
            <w:lang w:val="pt_PT" w:bidi="pt_PT"/>
          </w:rPr>
          <w:rPr>
            <w:color w:val="0000EE"/>
            <w:u w:val="single"/>
          </w:rPr>
          <w:t>20.9–19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hyperlink r:id="rId176">
        <w:r>
          <w:rPr>
            <w:lang w:val="pt_PT" w:bidi="pt_PT"/>
          </w:rPr>
          <w:rPr>
            <w:color w:val="0000EE"/>
            <w:u w:val="single"/>
          </w:rPr>
          <w:t>Is 32.15</w:t>
        </w:r>
      </w:hyperlink>
      <w:r>
        <w:rPr>
          <w:lang w:val="pt_PT" w:bidi="pt_PT"/>
        </w:rPr>
        <w:t xml:space="preserve">, </w:t>
      </w:r>
      <w:hyperlink r:id="rId177">
        <w:r>
          <w:rPr>
            <w:lang w:val="pt_PT" w:bidi="pt_PT"/>
          </w:rPr>
          <w:rPr>
            <w:color w:val="0000EE"/>
            <w:u w:val="single"/>
          </w:rPr>
          <w:t>Ez 36.28–29</w:t>
        </w:r>
      </w:hyperlink>
      <w:r>
        <w:rPr>
          <w:lang w:val="pt_PT" w:bidi="pt_PT"/>
        </w:rPr>
        <w:t xml:space="preserve">; </w:t>
      </w:r>
      <w:hyperlink r:id="rId178">
        <w:r>
          <w:rPr>
            <w:lang w:val="pt_PT" w:bidi="pt_PT"/>
          </w:rPr>
          <w:rPr>
            <w:color w:val="0000EE"/>
            <w:u w:val="single"/>
          </w:rPr>
          <w:t>Jl 2.28</w:t>
        </w:r>
      </w:hyperlink>
      <w:r>
        <w:rPr>
          <w:lang w:val="pt_PT" w:bidi="pt_PT"/>
        </w:rPr>
        <w:t>). Esta profecia foi pelo menos parcialmente cumprida no dia de Pentecostes (</w:t>
      </w:r>
      <w:hyperlink r:id="rId179">
        <w:r>
          <w:rPr>
            <w:lang w:val="pt_PT" w:bidi="pt_PT"/>
          </w:rPr>
          <w:rPr>
            <w:color w:val="0000EE"/>
            <w:u w:val="single"/>
          </w:rPr>
          <w:t>Atos 2</w:t>
        </w:r>
      </w:hyperlink>
      <w:r>
        <w:rPr>
          <w:lang w:val="pt_PT" w:bidi="pt_PT"/>
        </w:rPr>
        <w:t xml:space="preserve">). O fogo é uma imagem de julgamento (veja </w:t>
      </w:r>
      <w:hyperlink r:id="rId180">
        <w:r>
          <w:rPr>
            <w:lang w:val="pt_PT" w:bidi="pt_PT"/>
          </w:rPr>
          <w:rPr>
            <w:color w:val="0000EE"/>
            <w:u w:val="single"/>
          </w:rPr>
          <w:t>Lucas 3.9</w:t>
        </w:r>
      </w:hyperlink>
      <w:r>
        <w:rPr>
          <w:lang w:val="pt_PT" w:bidi="pt_PT"/>
        </w:rPr>
        <w:t xml:space="preserve">); também tem o poder de purificar e refinar o povo de Deus (veja </w:t>
      </w:r>
      <w:hyperlink r:id="rId181">
        <w:r>
          <w:rPr>
            <w:lang w:val="pt_PT" w:bidi="pt_PT"/>
          </w:rPr>
          <w:rPr>
            <w:color w:val="0000EE"/>
            <w:u w:val="single"/>
          </w:rPr>
          <w:t>1Co 3.10–15</w:t>
        </w:r>
      </w:hyperlink>
      <w:r>
        <w:rPr>
          <w:lang w:val="pt_PT" w:bidi="pt_PT"/>
        </w:rPr>
        <w:t xml:space="preserve">; cp. </w:t>
      </w:r>
      <w:hyperlink r:id="rId182">
        <w:r>
          <w:rPr>
            <w:lang w:val="pt_PT" w:bidi="pt_PT"/>
          </w:rPr>
          <w:rPr>
            <w:color w:val="0000EE"/>
            <w:u w:val="single"/>
          </w:rPr>
          <w:t>Is 4.4</w:t>
        </w:r>
      </w:hyperlink>
      <w:r>
        <w:rPr>
          <w:lang w:val="pt_PT" w:bidi="pt_PT"/>
        </w:rPr>
        <w:t xml:space="preserve">; </w:t>
      </w:r>
      <w:hyperlink r:id="rId183">
        <w:r>
          <w:rPr>
            <w:lang w:val="pt_PT" w:bidi="pt_PT"/>
          </w:rPr>
          <w:rPr>
            <w:color w:val="0000EE"/>
            <w:u w:val="single"/>
          </w:rPr>
          <w:t>Ml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4">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hyperlink r:id="rId185">
        <w:r>
          <w:rPr>
            <w:lang w:val="pt_PT" w:bidi="pt_PT"/>
          </w:rPr>
          <w:rPr>
            <w:color w:val="0000EE"/>
            <w:u w:val="single"/>
          </w:rPr>
          <w:t>9.9</w:t>
        </w:r>
      </w:hyperlink>
      <w:r>
        <w:rPr>
          <w:lang w:val="pt_PT" w:bidi="pt_PT"/>
        </w:rPr>
        <w:t xml:space="preserve">; </w:t>
      </w:r>
      <w:hyperlink r:id="rId186">
        <w:r>
          <w:rPr>
            <w:lang w:val="pt_PT" w:bidi="pt_PT"/>
          </w:rPr>
          <w:rPr>
            <w:color w:val="0000EE"/>
            <w:u w:val="single"/>
          </w:rPr>
          <w:t>Marcos 6.16–29</w:t>
        </w:r>
      </w:hyperlink>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hyperlink r:id="rId187">
        <w:r>
          <w:rPr>
            <w:lang w:val="pt_PT" w:bidi="pt_PT"/>
          </w:rPr>
          <w:rPr>
            <w:color w:val="0000EE"/>
            <w:u w:val="single"/>
          </w:rPr>
          <w:t>5.16</w:t>
        </w:r>
      </w:hyperlink>
      <w:r>
        <w:rPr>
          <w:lang w:val="pt_PT" w:bidi="pt_PT"/>
        </w:rPr>
        <w:t xml:space="preserve">; </w:t>
      </w:r>
      <w:hyperlink r:id="rId188">
        <w:r>
          <w:rPr>
            <w:lang w:val="pt_PT" w:bidi="pt_PT"/>
          </w:rPr>
          <w:rPr>
            <w:color w:val="0000EE"/>
            <w:u w:val="single"/>
          </w:rPr>
          <w:t>6.12</w:t>
        </w:r>
      </w:hyperlink>
      <w:r>
        <w:rPr>
          <w:lang w:val="pt_PT" w:bidi="pt_PT"/>
        </w:rPr>
        <w:t xml:space="preserve">; </w:t>
      </w:r>
      <w:hyperlink r:id="rId189">
        <w:r>
          <w:rPr>
            <w:lang w:val="pt_PT" w:bidi="pt_PT"/>
          </w:rPr>
          <w:rPr>
            <w:color w:val="0000EE"/>
            <w:u w:val="single"/>
          </w:rPr>
          <w:t>9.18</w:t>
        </w:r>
      </w:hyperlink>
      <w:r>
        <w:rPr>
          <w:lang w:val="pt_PT" w:bidi="pt_PT"/>
        </w:rPr>
        <w:t xml:space="preserve">, </w:t>
      </w:r>
      <w:hyperlink r:id="rId190">
        <w:r>
          <w:rPr>
            <w:lang w:val="pt_PT" w:bidi="pt_PT"/>
          </w:rPr>
          <w:rPr>
            <w:color w:val="0000EE"/>
            <w:u w:val="single"/>
          </w:rPr>
          <w:t>28</w:t>
        </w:r>
      </w:hyperlink>
      <w:r>
        <w:rPr>
          <w:lang w:val="pt_PT" w:bidi="pt_PT"/>
        </w:rPr>
        <w:t xml:space="preserve">; </w:t>
      </w:r>
      <w:hyperlink r:id="rId191">
        <w:r>
          <w:rPr>
            <w:lang w:val="pt_PT" w:bidi="pt_PT"/>
          </w:rPr>
          <w:rPr>
            <w:color w:val="0000EE"/>
            <w:u w:val="single"/>
          </w:rPr>
          <w:t>11.1</w:t>
        </w:r>
      </w:hyperlink>
      <w:r>
        <w:rPr>
          <w:lang w:val="pt_PT" w:bidi="pt_PT"/>
        </w:rPr>
        <w:t xml:space="preserve">; </w:t>
      </w:r>
      <w:hyperlink r:id="rId192">
        <w:r>
          <w:rPr>
            <w:lang w:val="pt_PT" w:bidi="pt_PT"/>
          </w:rPr>
          <w:rPr>
            <w:color w:val="0000EE"/>
            <w:u w:val="single"/>
          </w:rPr>
          <w:t>22.32</w:t>
        </w:r>
      </w:hyperlink>
      <w:r>
        <w:rPr>
          <w:lang w:val="pt_PT" w:bidi="pt_PT"/>
        </w:rPr>
        <w:t xml:space="preserve">, </w:t>
      </w:r>
      <w:hyperlink r:id="rId193">
        <w:r>
          <w:rPr>
            <w:lang w:val="pt_PT" w:bidi="pt_PT"/>
          </w:rPr>
          <w:rPr>
            <w:color w:val="0000EE"/>
            <w:u w:val="single"/>
          </w:rPr>
          <w:t>41</w:t>
        </w:r>
      </w:hyperlink>
      <w:r>
        <w:rPr>
          <w:lang w:val="pt_PT" w:bidi="pt_PT"/>
        </w:rPr>
        <w:t xml:space="preserve">, </w:t>
      </w:r>
      <w:hyperlink r:id="rId194">
        <w:r>
          <w:rPr>
            <w:lang w:val="pt_PT" w:bidi="pt_PT"/>
          </w:rPr>
          <w:rPr>
            <w:color w:val="0000EE"/>
            <w:u w:val="single"/>
          </w:rPr>
          <w:t>44</w:t>
        </w:r>
      </w:hyperlink>
      <w:r>
        <w:rPr>
          <w:lang w:val="pt_PT" w:bidi="pt_PT"/>
        </w:rPr>
        <w:t xml:space="preserve">; </w:t>
      </w:r>
      <w:hyperlink r:id="rId195">
        <w:r>
          <w:rPr>
            <w:lang w:val="pt_PT" w:bidi="pt_PT"/>
          </w:rPr>
          <w:rPr>
            <w:color w:val="0000EE"/>
            <w:u w:val="single"/>
          </w:rPr>
          <w:t>23.34</w:t>
        </w:r>
      </w:hyperlink>
      <w:r>
        <w:rPr>
          <w:lang w:val="pt_PT" w:bidi="pt_PT"/>
        </w:rPr>
        <w:t xml:space="preserve">, </w:t>
      </w:r>
      <w:hyperlink r:id="rId196">
        <w:r>
          <w:rPr>
            <w:lang w:val="pt_PT" w:bidi="pt_PT"/>
          </w:rPr>
          <w:rPr>
            <w:color w:val="0000EE"/>
            <w:u w:val="single"/>
          </w:rPr>
          <w:t>46</w:t>
        </w:r>
      </w:hyperlink>
      <w:r>
        <w:rPr>
          <w:lang w:val="pt_PT" w:bidi="pt_PT"/>
        </w:rPr>
        <w:t>). • os céus se abriram: Esta imagem era um sinal da presença de Deus (</w:t>
      </w:r>
      <w:hyperlink r:id="rId197">
        <w:r>
          <w:rPr>
            <w:lang w:val="pt_PT" w:bidi="pt_PT"/>
          </w:rPr>
          <w:rPr>
            <w:color w:val="0000EE"/>
            <w:u w:val="single"/>
          </w:rPr>
          <w:t>Is 64.1</w:t>
        </w:r>
      </w:hyperlink>
      <w:r>
        <w:rPr>
          <w:lang w:val="pt_PT" w:bidi="pt_PT"/>
        </w:rPr>
        <w:t>), revelação divina (</w:t>
      </w:r>
      <w:hyperlink r:id="rId198">
        <w:r>
          <w:rPr>
            <w:lang w:val="pt_PT" w:bidi="pt_PT"/>
          </w:rPr>
          <w:rPr>
            <w:color w:val="0000EE"/>
            <w:u w:val="single"/>
          </w:rPr>
          <w:t>Ez 1.1</w:t>
        </w:r>
      </w:hyperlink>
      <w:r>
        <w:rPr>
          <w:lang w:val="pt_PT" w:bidi="pt_PT"/>
        </w:rPr>
        <w:t xml:space="preserve">; </w:t>
      </w:r>
      <w:hyperlink r:id="rId199">
        <w:r>
          <w:rPr>
            <w:lang w:val="pt_PT" w:bidi="pt_PT"/>
          </w:rPr>
          <w:rPr>
            <w:color w:val="0000EE"/>
            <w:u w:val="single"/>
          </w:rPr>
          <w:t>João 1.51</w:t>
        </w:r>
      </w:hyperlink>
      <w:r>
        <w:rPr>
          <w:lang w:val="pt_PT" w:bidi="pt_PT"/>
        </w:rPr>
        <w:t>), e o fim de uma era (</w:t>
      </w:r>
      <w:hyperlink r:id="rId200">
        <w:r>
          <w:rPr>
            <w:lang w:val="pt_PT" w:bidi="pt_PT"/>
          </w:rPr>
          <w:rPr>
            <w:color w:val="0000EE"/>
            <w:u w:val="single"/>
          </w:rPr>
          <w:t>Ap 4.1</w:t>
        </w:r>
      </w:hyperlink>
      <w:r>
        <w:rPr>
          <w:lang w:val="pt_PT" w:bidi="pt_PT"/>
        </w:rPr>
        <w:t xml:space="preserve">; </w:t>
      </w:r>
      <w:hyperlink r:id="rId201">
        <w:r>
          <w:rPr>
            <w:lang w:val="pt_PT" w:bidi="pt_PT"/>
          </w:rPr>
          <w:rPr>
            <w:color w:val="0000EE"/>
            <w:u w:val="single"/>
          </w:rPr>
          <w:t>15.5</w:t>
        </w:r>
      </w:hyperlink>
      <w:r>
        <w:rPr>
          <w:lang w:val="pt_PT" w:bidi="pt_PT"/>
        </w:rPr>
        <w:t xml:space="preserve">; </w:t>
      </w:r>
      <w:hyperlink r:id="rId202">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hyperlink r:id="rId203">
        <w:r>
          <w:rPr>
            <w:lang w:val="pt_PT" w:bidi="pt_PT"/>
          </w:rPr>
          <w:rPr>
            <w:color w:val="0000EE"/>
            <w:u w:val="single"/>
          </w:rPr>
          <w:t>Sl 2.7</w:t>
        </w:r>
      </w:hyperlink>
      <w:r>
        <w:rPr>
          <w:lang w:val="pt_PT" w:bidi="pt_PT"/>
        </w:rPr>
        <w:t xml:space="preserve"> e </w:t>
      </w:r>
      <w:hyperlink r:id="rId204">
        <w:r>
          <w:rPr>
            <w:lang w:val="pt_PT" w:bidi="pt_PT"/>
          </w:rPr>
          <w:rPr>
            <w:color w:val="0000EE"/>
            <w:u w:val="single"/>
          </w:rPr>
          <w:t>Is 42.1</w:t>
        </w:r>
      </w:hyperlink>
      <w:r>
        <w:rPr>
          <w:lang w:val="pt_PT" w:bidi="pt_PT"/>
        </w:rPr>
        <w:t>. O primeiro identifica Jesus como o Messias da linhagem de Davi; o segundo indica seu papel como servo do Senhor. A identidade de Jesus foi novamente declarada do céu em sua transfiguração (</w:t>
      </w:r>
      <w:hyperlink r:id="rId205">
        <w:r>
          <w:rPr>
            <w:lang w:val="pt_PT" w:bidi="pt_PT"/>
          </w:rPr>
          <w:rPr>
            <w:color w:val="0000EE"/>
            <w:u w:val="single"/>
          </w:rPr>
          <w:t>Lucas 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hyperlink r:id="rId206">
        <w:r>
          <w:rPr>
            <w:lang w:val="pt_PT" w:bidi="pt_PT"/>
          </w:rPr>
          <w:rPr>
            <w:color w:val="0000EE"/>
            <w:u w:val="single"/>
          </w:rPr>
          <w:t>Mt 1.1–17</w:t>
        </w:r>
      </w:hyperlink>
      <w:r>
        <w:rPr>
          <w:lang w:val="pt_PT" w:bidi="pt_PT"/>
        </w:rPr>
        <w:t>). Lucas lista a linhagem de Jesus até Adão, possivelmente para mostrar a conexão de Jesus com toda a humanidade como o Filho de Deus (</w:t>
      </w:r>
      <w:hyperlink r:id="rId207">
        <w:r>
          <w:rPr>
            <w:lang w:val="pt_PT" w:bidi="pt_PT"/>
          </w:rPr>
          <w:rPr>
            <w:color w:val="0000EE"/>
            <w:u w:val="single"/>
          </w:rPr>
          <w:t>Lc 3.38</w:t>
        </w:r>
      </w:hyperlink>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hyperlink r:id="rId208">
        <w:r>
          <w:rPr>
            <w:lang w:val="pt_PT" w:bidi="pt_PT"/>
          </w:rPr>
          <w:rPr>
            <w:color w:val="0000EE"/>
            <w:u w:val="single"/>
          </w:rPr>
          <w:t>Esdras 3.2</w:t>
        </w:r>
      </w:hyperlink>
      <w:r>
        <w:rPr>
          <w:lang w:val="pt_PT" w:bidi="pt_PT"/>
        </w:rPr>
        <w:t>,</w:t>
      </w:r>
      <w:hyperlink r:id="rId209">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hyperlink r:id="rId210">
        <w:r>
          <w:rPr>
            <w:lang w:val="pt_PT" w:bidi="pt_PT"/>
          </w:rPr>
          <w:rPr>
            <w:color w:val="0000EE"/>
            <w:u w:val="single"/>
          </w:rPr>
          <w:t>2Sm 5.14</w:t>
        </w:r>
      </w:hyperlink>
      <w:r>
        <w:rPr>
          <w:lang w:val="pt_PT" w:bidi="pt_PT"/>
        </w:rPr>
        <w:t>); ele não deve ser confundido com Natã, o profeta (</w:t>
      </w:r>
      <w:hyperlink r:id="rId211">
        <w:r>
          <w:rPr>
            <w:lang w:val="pt_PT" w:bidi="pt_PT"/>
          </w:rPr>
          <w:rPr>
            <w:color w:val="0000EE"/>
            <w:u w:val="single"/>
          </w:rPr>
          <w:t>2Sm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hyperlink r:id="rId212">
        <w:r>
          <w:rPr>
            <w:lang w:val="pt_PT" w:bidi="pt_PT"/>
          </w:rPr>
          <w:rPr>
            <w:color w:val="0000EE"/>
            <w:u w:val="single"/>
          </w:rPr>
          <w:t>Rute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hyperlink r:id="rId213">
        <w:r>
          <w:rPr>
            <w:lang w:val="pt_PT" w:bidi="pt_PT"/>
          </w:rPr>
          <w:rPr>
            <w:color w:val="0000EE"/>
            <w:u w:val="single"/>
          </w:rPr>
          <w:t>Gn 4.25–26</w:t>
        </w:r>
      </w:hyperlink>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hyperlink r:id="rId214">
        <w:r>
          <w:rPr>
            <w:lang w:val="pt_PT" w:bidi="pt_PT"/>
          </w:rPr>
          <w:rPr>
            <w:color w:val="0000EE"/>
            <w:u w:val="single"/>
          </w:rPr>
          <w:t>1Cr 21.1</w:t>
        </w:r>
      </w:hyperlink>
      <w:r>
        <w:rPr>
          <w:lang w:val="pt_PT" w:bidi="pt_PT"/>
        </w:rPr>
        <w:t xml:space="preserve">; </w:t>
      </w:r>
      <w:hyperlink r:id="rId215">
        <w:r>
          <w:rPr>
            <w:lang w:val="pt_PT" w:bidi="pt_PT"/>
          </w:rPr>
          <w:rPr>
            <w:color w:val="0000EE"/>
            <w:u w:val="single"/>
          </w:rPr>
          <w:t>Jó 1.1–2.13</w:t>
        </w:r>
      </w:hyperlink>
      <w:r>
        <w:rPr>
          <w:lang w:val="pt_PT" w:bidi="pt_PT"/>
        </w:rPr>
        <w:t xml:space="preserve">; </w:t>
      </w:r>
      <w:hyperlink r:id="rId216">
        <w:r>
          <w:rPr>
            <w:lang w:val="pt_PT" w:bidi="pt_PT"/>
          </w:rPr>
          <w:rPr>
            <w:color w:val="0000EE"/>
            <w:u w:val="single"/>
          </w:rPr>
          <w:t>Zc 3.1–2</w:t>
        </w:r>
      </w:hyperlink>
      <w:r>
        <w:rPr>
          <w:lang w:val="pt_PT" w:bidi="pt_PT"/>
        </w:rPr>
        <w:t xml:space="preserve">). Lucas usa ambos os termos (“diabo,” </w:t>
      </w:r>
      <w:hyperlink r:id="rId217">
        <w:r>
          <w:rPr>
            <w:lang w:val="pt_PT" w:bidi="pt_PT"/>
          </w:rPr>
          <w:rPr>
            <w:color w:val="0000EE"/>
            <w:u w:val="single"/>
          </w:rPr>
          <w:t>Lc 4.3</w:t>
        </w:r>
      </w:hyperlink>
      <w:r>
        <w:rPr>
          <w:lang w:val="pt_PT" w:bidi="pt_PT"/>
        </w:rPr>
        <w:t>,</w:t>
      </w:r>
      <w:hyperlink r:id="rId218">
        <w:r>
          <w:rPr>
            <w:lang w:val="pt_PT" w:bidi="pt_PT"/>
          </w:rPr>
          <w:rPr>
            <w:color w:val="0000EE"/>
            <w:u w:val="single"/>
          </w:rPr>
          <w:t>6</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8.12</w:t>
        </w:r>
      </w:hyperlink>
      <w:r>
        <w:rPr>
          <w:lang w:val="pt_PT" w:bidi="pt_PT"/>
        </w:rPr>
        <w:t xml:space="preserve">; “Satanás,” </w:t>
      </w:r>
      <w:hyperlink r:id="rId221">
        <w:r>
          <w:rPr>
            <w:lang w:val="pt_PT" w:bidi="pt_PT"/>
          </w:rPr>
          <w:rPr>
            <w:color w:val="0000EE"/>
            <w:u w:val="single"/>
          </w:rPr>
          <w:t>10.18</w:t>
        </w:r>
      </w:hyperlink>
      <w:r>
        <w:rPr>
          <w:lang w:val="pt_PT" w:bidi="pt_PT"/>
        </w:rPr>
        <w:t xml:space="preserve">; </w:t>
      </w:r>
      <w:hyperlink r:id="rId222">
        <w:r>
          <w:rPr>
            <w:lang w:val="pt_PT" w:bidi="pt_PT"/>
          </w:rPr>
          <w:rPr>
            <w:color w:val="0000EE"/>
            <w:u w:val="single"/>
          </w:rPr>
          <w:t>11.18</w:t>
        </w:r>
      </w:hyperlink>
      <w:r>
        <w:rPr>
          <w:lang w:val="pt_PT" w:bidi="pt_PT"/>
        </w:rPr>
        <w:t xml:space="preserve">; </w:t>
      </w:r>
      <w:hyperlink r:id="rId223">
        <w:r>
          <w:rPr>
            <w:lang w:val="pt_PT" w:bidi="pt_PT"/>
          </w:rPr>
          <w:rPr>
            <w:color w:val="0000EE"/>
            <w:u w:val="single"/>
          </w:rPr>
          <w:t>13.16</w:t>
        </w:r>
      </w:hyperlink>
      <w:r>
        <w:rPr>
          <w:lang w:val="pt_PT" w:bidi="pt_PT"/>
        </w:rPr>
        <w:t xml:space="preserve">; </w:t>
      </w:r>
      <w:hyperlink r:id="rId224">
        <w:r>
          <w:rPr>
            <w:lang w:val="pt_PT" w:bidi="pt_PT"/>
          </w:rPr>
          <w:rPr>
            <w:color w:val="0000EE"/>
            <w:u w:val="single"/>
          </w:rPr>
          <w:t>22.3</w:t>
        </w:r>
      </w:hyperlink>
      <w:r>
        <w:rPr>
          <w:lang w:val="pt_PT" w:bidi="pt_PT"/>
        </w:rPr>
        <w:t>,</w:t>
      </w:r>
      <w:hyperlink r:id="rId225">
        <w:r>
          <w:rPr>
            <w:lang w:val="pt_PT" w:bidi="pt_PT"/>
          </w:rPr>
          <w:rPr>
            <w:color w:val="0000EE"/>
            <w:u w:val="single"/>
          </w:rPr>
          <w:t>31</w:t>
        </w:r>
      </w:hyperlink>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hyperlink r:id="rId207">
        <w:r>
          <w:rPr>
            <w:lang w:val="pt_PT" w:bidi="pt_PT"/>
          </w:rPr>
          <w:rPr>
            <w:color w:val="0000EE"/>
            <w:u w:val="single"/>
          </w:rPr>
          <w:t>3.38</w:t>
        </w:r>
      </w:hyperlink>
      <w:r>
        <w:rPr>
          <w:lang w:val="pt_PT" w:bidi="pt_PT"/>
        </w:rPr>
        <w:t xml:space="preserve">; </w:t>
      </w:r>
      <w:hyperlink r:id="rId226">
        <w:r>
          <w:rPr>
            <w:lang w:val="pt_PT" w:bidi="pt_PT"/>
          </w:rPr>
          <w:rPr>
            <w:color w:val="0000EE"/>
            <w:u w:val="single"/>
          </w:rPr>
          <w:t>Êx 4.22–23</w:t>
        </w:r>
      </w:hyperlink>
      <w:r>
        <w:rPr>
          <w:lang w:val="pt_PT" w:bidi="pt_PT"/>
        </w:rPr>
        <w:t xml:space="preserve">; </w:t>
      </w:r>
      <w:hyperlink r:id="rId227">
        <w:r>
          <w:rPr>
            <w:lang w:val="pt_PT" w:bidi="pt_PT"/>
          </w:rPr>
          <w:rPr>
            <w:color w:val="0000EE"/>
            <w:u w:val="single"/>
          </w:rPr>
          <w:t>Os 11.1</w:t>
        </w:r>
      </w:hyperlink>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hyperlink r:id="rId228">
        <w:r>
          <w:rPr>
            <w:lang w:val="pt_PT" w:bidi="pt_PT"/>
          </w:rPr>
          <w:rPr>
            <w:color w:val="0000EE"/>
            <w:u w:val="single"/>
          </w:rPr>
          <w:t>João 12.31</w:t>
        </w:r>
      </w:hyperlink>
      <w:r>
        <w:rPr>
          <w:lang w:val="pt_PT" w:bidi="pt_PT"/>
        </w:rPr>
        <w:t xml:space="preserve">; </w:t>
      </w:r>
      <w:hyperlink r:id="rId229">
        <w:r>
          <w:rPr>
            <w:lang w:val="pt_PT" w:bidi="pt_PT"/>
          </w:rPr>
          <w:rPr>
            <w:color w:val="0000EE"/>
            <w:u w:val="single"/>
          </w:rPr>
          <w:t>14.30</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Ef 2.2</w:t>
        </w:r>
      </w:hyperlink>
      <w:r>
        <w:rPr>
          <w:lang w:val="pt_PT" w:bidi="pt_PT"/>
        </w:rPr>
        <w:t xml:space="preserve">; </w:t>
      </w:r>
      <w:hyperlink r:id="rId232">
        <w:r>
          <w:rPr>
            <w:lang w:val="pt_PT" w:bidi="pt_PT"/>
          </w:rPr>
          <w:rPr>
            <w:color w:val="0000EE"/>
            <w:u w:val="single"/>
          </w:rPr>
          <w:t>1Jo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hyperlink r:id="rId233">
        <w:r>
          <w:rPr>
            <w:lang w:val="pt_PT" w:bidi="pt_PT"/>
          </w:rPr>
          <w:rPr>
            <w:color w:val="0000EE"/>
            <w:u w:val="single"/>
          </w:rPr>
          <w:t>Dt 9.12</w:t>
        </w:r>
      </w:hyperlink>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hyperlink r:id="rId234">
        <w:r>
          <w:rPr>
            <w:lang w:val="pt_PT" w:bidi="pt_PT"/>
          </w:rPr>
          <w:rPr>
            <w:color w:val="0000EE"/>
            <w:u w:val="single"/>
          </w:rPr>
          <w:t>22.3–6</w:t>
        </w:r>
      </w:hyperlink>
      <w:r>
        <w:rPr>
          <w:lang w:val="pt_PT" w:bidi="pt_PT"/>
        </w:rPr>
        <w:t>,</w:t>
      </w:r>
      <w:hyperlink r:id="rId235">
        <w:r>
          <w:rPr>
            <w:lang w:val="pt_PT" w:bidi="pt_PT"/>
          </w:rPr>
          <w:rPr>
            <w:color w:val="0000EE"/>
            <w:u w:val="single"/>
          </w:rPr>
          <w:t>21–22</w:t>
        </w:r>
      </w:hyperlink>
      <w:r>
        <w:rPr>
          <w:lang w:val="pt_PT" w:bidi="pt_PT"/>
        </w:rPr>
        <w:t>,</w:t>
      </w:r>
      <w:hyperlink r:id="rId236">
        <w:r>
          <w:rPr>
            <w:lang w:val="pt_PT" w:bidi="pt_PT"/>
          </w:rPr>
          <w:rPr>
            <w:color w:val="0000EE"/>
            <w:u w:val="single"/>
          </w:rPr>
          <w:t>47–48</w:t>
        </w:r>
      </w:hyperlink>
      <w:r>
        <w:rPr>
          <w:lang w:val="pt_PT" w:bidi="pt_PT"/>
        </w:rPr>
        <w:t>); o teste supremo veio no Getsêmani (</w:t>
      </w:r>
      <w:hyperlink r:id="rId237">
        <w:r>
          <w:rPr>
            <w:lang w:val="pt_PT" w:bidi="pt_PT"/>
          </w:rPr>
          <w:rPr>
            <w:color w:val="0000EE"/>
            <w:u w:val="single"/>
          </w:rPr>
          <w:t>22.39–46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hyperlink r:id="rId238">
        <w:r>
          <w:rPr>
            <w:lang w:val="pt_PT" w:bidi="pt_PT"/>
          </w:rPr>
          <w:rPr>
            <w:color w:val="0000EE"/>
            <w:u w:val="single"/>
          </w:rPr>
          <w:t>9.50</w:t>
        </w:r>
      </w:hyperlink>
      <w:r>
        <w:rPr>
          <w:lang w:val="pt_PT" w:bidi="pt_PT"/>
        </w:rPr>
        <w:t xml:space="preserve">. • cheio do poder do Espírito Santo: No seu batismo, Jesus foi ungido e capacitado para cumprir seu papel como o Messias (veja </w:t>
      </w:r>
      <w:hyperlink r:id="rId239">
        <w:r>
          <w:rPr>
            <w:lang w:val="pt_PT" w:bidi="pt_PT"/>
          </w:rPr>
          <w:rPr>
            <w:color w:val="0000EE"/>
            <w:u w:val="single"/>
          </w:rPr>
          <w:t>3.22</w:t>
        </w:r>
      </w:hyperlink>
      <w:r>
        <w:rPr>
          <w:lang w:val="pt_PT" w:bidi="pt_PT"/>
        </w:rPr>
        <w:t xml:space="preserve">; </w:t>
      </w:r>
      <w:hyperlink r:id="rId240">
        <w:r>
          <w:rPr>
            <w:lang w:val="pt_PT" w:bidi="pt_PT"/>
          </w:rPr>
          <w:rPr>
            <w:color w:val="0000EE"/>
            <w:u w:val="single"/>
          </w:rPr>
          <w:t>4.1</w:t>
        </w:r>
      </w:hyperlink>
      <w:r>
        <w:rPr>
          <w:lang w:val="pt_PT" w:bidi="pt_PT"/>
        </w:rPr>
        <w:t>,</w:t>
      </w:r>
      <w:hyperlink r:id="rId241">
        <w:r>
          <w:rPr>
            <w:lang w:val="pt_PT" w:bidi="pt_PT"/>
          </w:rPr>
          <w:rPr>
            <w:color w:val="0000EE"/>
            <w:u w:val="single"/>
          </w:rPr>
          <w:t>14</w:t>
        </w:r>
      </w:hyperlink>
      <w:r>
        <w:rPr>
          <w:lang w:val="pt_PT" w:bidi="pt_PT"/>
        </w:rPr>
        <w:t>,</w:t>
      </w:r>
      <w:hyperlink r:id="rId24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hyperlink r:id="rId243">
        <w:r>
          <w:rPr>
            <w:lang w:val="pt_PT" w:bidi="pt_PT"/>
          </w:rPr>
          <w:rPr>
            <w:color w:val="0000EE"/>
            <w:u w:val="single"/>
          </w:rPr>
          <w:t>Lv 25.8–55</w:t>
        </w:r>
      </w:hyperlink>
      <w:r>
        <w:rPr>
          <w:lang w:val="pt_PT" w:bidi="pt_PT"/>
        </w:rPr>
        <w:t xml:space="preserve">), quando as dívidas eram apagadas, os escravos eram libertados e a terra era devolvida aos seus proprietários originais. Em </w:t>
      </w:r>
      <w:hyperlink r:id="rId244">
        <w:r>
          <w:rPr>
            <w:lang w:val="pt_PT" w:bidi="pt_PT"/>
          </w:rPr>
          <w:rPr>
            <w:color w:val="0000EE"/>
            <w:u w:val="single"/>
          </w:rPr>
          <w:t>Is 61</w:t>
        </w:r>
      </w:hyperlink>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hyperlink r:id="rId245">
        <w:r>
          <w:rPr>
            <w:lang w:val="pt_PT" w:bidi="pt_PT"/>
          </w:rPr>
          <w:rPr>
            <w:color w:val="0000EE"/>
            <w:u w:val="single"/>
          </w:rPr>
          <w:t>2.11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w:t>
      </w:r>
      <w:hyperlink r:id="rId248">
        <w:r>
          <w:rPr>
            <w:lang w:val="pt_PT" w:bidi="pt_PT"/>
          </w:rPr>
          <w:rPr>
            <w:color w:val="0000EE"/>
            <w:u w:val="single"/>
          </w:rPr>
          <w:t>23.43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hyperlink r:id="rId249">
        <w:r>
          <w:rPr>
            <w:lang w:val="pt_PT" w:bidi="pt_PT"/>
          </w:rPr>
          <w:rPr>
            <w:color w:val="0000EE"/>
            <w:u w:val="single"/>
          </w:rPr>
          <w:t>4.31–44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hyperlink r:id="rId250">
        <w:r>
          <w:rPr>
            <w:lang w:val="pt_PT" w:bidi="pt_PT"/>
          </w:rPr>
          <w:rPr>
            <w:color w:val="0000EE"/>
            <w:u w:val="single"/>
          </w:rPr>
          <w:t>1Rs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hyperlink r:id="rId251">
        <w:r>
          <w:rPr>
            <w:lang w:val="pt_PT" w:bidi="pt_PT"/>
          </w:rPr>
          <w:rPr>
            <w:color w:val="0000EE"/>
            <w:u w:val="single"/>
          </w:rPr>
          <w:t>2Rs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hyperlink r:id="rId252">
        <w:r>
          <w:rPr>
            <w:lang w:val="pt_PT" w:bidi="pt_PT"/>
          </w:rPr>
          <w:rPr>
            <w:color w:val="0000EE"/>
            <w:u w:val="single"/>
          </w:rPr>
          <w:t>João 7.30</w:t>
        </w:r>
      </w:hyperlink>
      <w:r>
        <w:rPr>
          <w:lang w:val="pt_PT" w:bidi="pt_PT"/>
        </w:rPr>
        <w:t>,</w:t>
      </w:r>
      <w:hyperlink r:id="rId253">
        <w:r>
          <w:rPr>
            <w:lang w:val="pt_PT" w:bidi="pt_PT"/>
          </w:rPr>
          <w:rPr>
            <w:color w:val="0000EE"/>
            <w:u w:val="single"/>
          </w:rPr>
          <w:t>44</w:t>
        </w:r>
      </w:hyperlink>
      <w:r>
        <w:rPr>
          <w:lang w:val="pt_PT" w:bidi="pt_PT"/>
        </w:rPr>
        <w:t xml:space="preserve">; </w:t>
      </w:r>
      <w:hyperlink r:id="rId254">
        <w:r>
          <w:rPr>
            <w:lang w:val="pt_PT" w:bidi="pt_PT"/>
          </w:rPr>
          <w:rPr>
            <w:color w:val="0000EE"/>
            <w:u w:val="single"/>
          </w:rPr>
          <w:t>8.20</w:t>
        </w:r>
      </w:hyperlink>
      <w:r>
        <w:rPr>
          <w:lang w:val="pt_PT" w:bidi="pt_PT"/>
        </w:rPr>
        <w:t>,</w:t>
      </w:r>
      <w:hyperlink r:id="rId255">
        <w:r>
          <w:rPr>
            <w:lang w:val="pt_PT" w:bidi="pt_PT"/>
          </w:rPr>
          <w:rPr>
            <w:color w:val="0000EE"/>
            <w:u w:val="single"/>
          </w:rPr>
          <w:t>59</w:t>
        </w:r>
      </w:hyperlink>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hyperlink r:id="rId256">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hyperlink r:id="rId257">
        <w:r>
          <w:rPr>
            <w:lang w:val="pt_PT" w:bidi="pt_PT"/>
          </w:rPr>
          <w:rPr>
            <w:color w:val="0000EE"/>
            <w:u w:val="single"/>
          </w:rPr>
          <w:t>João 1.44</w:t>
        </w:r>
      </w:hyperlink>
      <w:r>
        <w:rPr>
          <w:lang w:val="pt_PT" w:bidi="pt_PT"/>
        </w:rPr>
        <w:t xml:space="preserve">), mas sua casa no momento e seu negócio de pesca ficavam em Cafarnaum. • Sogra de Simão: Pedro era casado (veja </w:t>
      </w:r>
      <w:hyperlink r:id="rId258">
        <w:r>
          <w:rPr>
            <w:lang w:val="pt_PT" w:bidi="pt_PT"/>
          </w:rPr>
          <w:rPr>
            <w:color w:val="0000EE"/>
            <w:u w:val="single"/>
          </w:rPr>
          <w:t>1Co 9.5</w:t>
        </w:r>
      </w:hyperlink>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hyperlink r:id="rId259">
        <w:r>
          <w:rPr>
            <w:lang w:val="pt_PT" w:bidi="pt_PT"/>
          </w:rPr>
          <w:rPr>
            <w:color w:val="0000EE"/>
            <w:u w:val="single"/>
          </w:rPr>
          <w:t>4.35</w:t>
        </w:r>
      </w:hyperlink>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261">
        <w:r>
          <w:rPr>
            <w:lang w:val="pt_PT" w:bidi="pt_PT"/>
          </w:rPr>
          <w:rPr>
            <w:color w:val="0000EE"/>
            <w:u w:val="single"/>
          </w:rPr>
          <w:t>89.26–27</w:t>
        </w:r>
      </w:hyperlink>
      <w:r>
        <w:rPr>
          <w:lang w:val="pt_PT" w:bidi="pt_PT"/>
        </w:rPr>
        <w:t>). Lucas frequentemente liga os títulos “Cristo” e “Filho de Deus” (</w:t>
      </w:r>
      <w:hyperlink r:id="rId205">
        <w:r>
          <w:rPr>
            <w:lang w:val="pt_PT" w:bidi="pt_PT"/>
          </w:rPr>
          <w:rPr>
            <w:color w:val="0000EE"/>
            <w:u w:val="single"/>
          </w:rPr>
          <w:t>Lucas 9.35</w:t>
        </w:r>
      </w:hyperlink>
      <w:r>
        <w:rPr>
          <w:lang w:val="pt_PT" w:bidi="pt_PT"/>
        </w:rPr>
        <w:t xml:space="preserve">; </w:t>
      </w:r>
      <w:hyperlink r:id="rId262">
        <w:r>
          <w:rPr>
            <w:lang w:val="pt_PT" w:bidi="pt_PT"/>
          </w:rPr>
          <w:rPr>
            <w:color w:val="0000EE"/>
            <w:u w:val="single"/>
          </w:rPr>
          <w:t>22.66–71</w:t>
        </w:r>
      </w:hyperlink>
      <w:r>
        <w:rPr>
          <w:lang w:val="pt_PT" w:bidi="pt_PT"/>
        </w:rPr>
        <w:t xml:space="preserve">; </w:t>
      </w:r>
      <w:hyperlink r:id="rId263">
        <w:r>
          <w:rPr>
            <w:lang w:val="pt_PT" w:bidi="pt_PT"/>
          </w:rPr>
          <w:rPr>
            <w:color w:val="0000EE"/>
            <w:u w:val="single"/>
          </w:rPr>
          <w:t>Atos 9.20</w:t>
        </w:r>
      </w:hyperlink>
      <w:r>
        <w:rPr>
          <w:lang w:val="pt_PT" w:bidi="pt_PT"/>
        </w:rPr>
        <w:t xml:space="preserve">, </w:t>
      </w:r>
      <w:hyperlink r:id="rId264">
        <w:r>
          <w:rPr>
            <w:lang w:val="pt_PT" w:bidi="pt_PT"/>
          </w:rPr>
          <w:rPr>
            <w:color w:val="0000EE"/>
            <w:u w:val="single"/>
          </w:rPr>
          <w:t>22</w:t>
        </w:r>
      </w:hyperlink>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hyperlink r:id="rId265">
        <w:r>
          <w:rPr>
            <w:lang w:val="pt_PT" w:bidi="pt_PT"/>
          </w:rPr>
          <w:rPr>
            <w:color w:val="0000EE"/>
            <w:u w:val="single"/>
          </w:rPr>
          <w:t>1.19</w:t>
        </w:r>
      </w:hyperlink>
      <w:r>
        <w:rPr>
          <w:lang w:val="pt_PT" w:bidi="pt_PT"/>
        </w:rPr>
        <w:t xml:space="preserve">; </w:t>
      </w:r>
      <w:hyperlink r:id="rId49">
        <w:r>
          <w:rPr>
            <w:lang w:val="pt_PT" w:bidi="pt_PT"/>
          </w:rPr>
          <w:rPr>
            <w:color w:val="0000EE"/>
            <w:u w:val="single"/>
          </w:rPr>
          <w:t>7.22</w:t>
        </w:r>
      </w:hyperlink>
      <w:r>
        <w:rPr>
          <w:lang w:val="pt_PT" w:bidi="pt_PT"/>
        </w:rPr>
        <w:t xml:space="preserve">; </w:t>
      </w:r>
      <w:hyperlink r:id="rId266">
        <w:r>
          <w:rPr>
            <w:lang w:val="pt_PT" w:bidi="pt_PT"/>
          </w:rPr>
          <w:rPr>
            <w:color w:val="0000EE"/>
            <w:u w:val="single"/>
          </w:rPr>
          <w:t>Mt 4.23</w:t>
        </w:r>
      </w:hyperlink>
      <w:r>
        <w:rPr>
          <w:lang w:val="pt_PT" w:bidi="pt_PT"/>
        </w:rPr>
        <w:t xml:space="preserve">; </w:t>
      </w:r>
      <w:hyperlink r:id="rId267">
        <w:r>
          <w:rPr>
            <w:lang w:val="pt_PT" w:bidi="pt_PT"/>
          </w:rPr>
          <w:rPr>
            <w:color w:val="0000EE"/>
            <w:u w:val="single"/>
          </w:rPr>
          <w:t>24.14</w:t>
        </w:r>
      </w:hyperlink>
      <w:r>
        <w:rPr>
          <w:lang w:val="pt_PT" w:bidi="pt_PT"/>
        </w:rPr>
        <w:t xml:space="preserve">; </w:t>
      </w:r>
      <w:hyperlink r:id="rId268">
        <w:r>
          <w:rPr>
            <w:lang w:val="pt_PT" w:bidi="pt_PT"/>
          </w:rPr>
          <w:rPr>
            <w:color w:val="0000EE"/>
            <w:u w:val="single"/>
          </w:rPr>
          <w:t>Mc 1.1</w:t>
        </w:r>
      </w:hyperlink>
      <w:r>
        <w:rPr>
          <w:lang w:val="pt_PT" w:bidi="pt_PT"/>
        </w:rPr>
        <w:t>,</w:t>
      </w:r>
      <w:hyperlink r:id="rId269">
        <w:r>
          <w:rPr>
            <w:lang w:val="pt_PT" w:bidi="pt_PT"/>
          </w:rPr>
          <w:rPr>
            <w:color w:val="0000EE"/>
            <w:u w:val="single"/>
          </w:rPr>
          <w:t>15</w:t>
        </w:r>
      </w:hyperlink>
      <w:r>
        <w:rPr>
          <w:lang w:val="pt_PT" w:bidi="pt_PT"/>
        </w:rPr>
        <w:t xml:space="preserve">; </w:t>
      </w:r>
      <w:hyperlink r:id="rId270">
        <w:r>
          <w:rPr>
            <w:lang w:val="pt_PT" w:bidi="pt_PT"/>
          </w:rPr>
          <w:rPr>
            <w:color w:val="0000EE"/>
            <w:u w:val="single"/>
          </w:rPr>
          <w:t>16.15</w:t>
        </w:r>
      </w:hyperlink>
      <w:r>
        <w:rPr>
          <w:lang w:val="pt_PT" w:bidi="pt_PT"/>
        </w:rPr>
        <w:t xml:space="preserve">; </w:t>
      </w:r>
      <w:hyperlink r:id="rId271">
        <w:r>
          <w:rPr>
            <w:lang w:val="pt_PT" w:bidi="pt_PT"/>
          </w:rPr>
          <w:rPr>
            <w:color w:val="0000EE"/>
            <w:u w:val="single"/>
          </w:rPr>
          <w:t>At 8.4</w:t>
        </w:r>
      </w:hyperlink>
      <w:r>
        <w:rPr>
          <w:lang w:val="pt_PT" w:bidi="pt_PT"/>
        </w:rPr>
        <w:t>,</w:t>
      </w:r>
      <w:hyperlink r:id="rId272">
        <w:r>
          <w:rPr>
            <w:lang w:val="pt_PT" w:bidi="pt_PT"/>
          </w:rPr>
          <w:rPr>
            <w:color w:val="0000EE"/>
            <w:u w:val="single"/>
          </w:rPr>
          <w:t>12</w:t>
        </w:r>
      </w:hyperlink>
      <w:r>
        <w:rPr>
          <w:lang w:val="pt_PT" w:bidi="pt_PT"/>
        </w:rPr>
        <w:t xml:space="preserve">; </w:t>
      </w:r>
      <w:hyperlink r:id="rId273">
        <w:r>
          <w:rPr>
            <w:lang w:val="pt_PT" w:bidi="pt_PT"/>
          </w:rPr>
          <w:rPr>
            <w:color w:val="0000EE"/>
            <w:u w:val="single"/>
          </w:rPr>
          <w:t>Rm 1.1–6</w:t>
        </w:r>
      </w:hyperlink>
      <w:r>
        <w:rPr>
          <w:lang w:val="pt_PT" w:bidi="pt_PT"/>
        </w:rPr>
        <w:t>,</w:t>
      </w:r>
      <w:hyperlink r:id="rId274">
        <w:r>
          <w:rPr>
            <w:lang w:val="pt_PT" w:bidi="pt_PT"/>
          </w:rPr>
          <w:rPr>
            <w:color w:val="0000EE"/>
            <w:u w:val="single"/>
          </w:rPr>
          <w:t>15–17</w:t>
        </w:r>
      </w:hyperlink>
      <w:r>
        <w:rPr>
          <w:lang w:val="pt_PT" w:bidi="pt_PT"/>
        </w:rPr>
        <w:t xml:space="preserve">; </w:t>
      </w:r>
      <w:hyperlink r:id="rId275">
        <w:r>
          <w:rPr>
            <w:lang w:val="pt_PT" w:bidi="pt_PT"/>
          </w:rPr>
          <w:rPr>
            <w:color w:val="0000EE"/>
            <w:u w:val="single"/>
          </w:rPr>
          <w:t>10.15–17</w:t>
        </w:r>
      </w:hyperlink>
      <w:r>
        <w:rPr>
          <w:lang w:val="pt_PT" w:bidi="pt_PT"/>
        </w:rPr>
        <w:t xml:space="preserve">; </w:t>
      </w:r>
      <w:hyperlink r:id="rId276">
        <w:r>
          <w:rPr>
            <w:lang w:val="pt_PT" w:bidi="pt_PT"/>
          </w:rPr>
          <w:rPr>
            <w:color w:val="0000EE"/>
            <w:u w:val="single"/>
          </w:rPr>
          <w:t>Gl 1.6–9</w:t>
        </w:r>
      </w:hyperlink>
      <w:r>
        <w:rPr>
          <w:lang w:val="pt_PT" w:bidi="pt_PT"/>
        </w:rPr>
        <w:t xml:space="preserve">; </w:t>
      </w:r>
      <w:hyperlink r:id="rId277">
        <w:r>
          <w:rPr>
            <w:lang w:val="pt_PT" w:bidi="pt_PT"/>
          </w:rPr>
          <w:rPr>
            <w:color w:val="0000EE"/>
            <w:u w:val="single"/>
          </w:rPr>
          <w:t>Ef 2.14–18</w:t>
        </w:r>
      </w:hyperlink>
      <w:r>
        <w:rPr>
          <w:lang w:val="pt_PT" w:bidi="pt_PT"/>
        </w:rPr>
        <w:t xml:space="preserve">; </w:t>
      </w:r>
      <w:hyperlink r:id="rId278">
        <w:r>
          <w:rPr>
            <w:lang w:val="pt_PT" w:bidi="pt_PT"/>
          </w:rPr>
          <w:rPr>
            <w:color w:val="0000EE"/>
            <w:u w:val="single"/>
          </w:rPr>
          <w:t>3.6–7</w:t>
        </w:r>
      </w:hyperlink>
      <w:r>
        <w:rPr>
          <w:lang w:val="pt_PT" w:bidi="pt_PT"/>
        </w:rPr>
        <w:t xml:space="preserve">). • O Reino de Deus era a principal preocupação de Jesus (veja </w:t>
      </w:r>
      <w:hyperlink r:id="rId269">
        <w:r>
          <w:rPr>
            <w:lang w:val="pt_PT" w:bidi="pt_PT"/>
          </w:rPr>
          <w:rPr>
            <w:color w:val="0000EE"/>
            <w:u w:val="single"/>
          </w:rPr>
          <w:t>Mc 1.15</w:t>
        </w:r>
      </w:hyperlink>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hyperlink r:id="rId279">
        <w:r>
          <w:rPr>
            <w:lang w:val="pt_PT" w:bidi="pt_PT"/>
          </w:rPr>
          <w:rPr>
            <w:color w:val="0000EE"/>
            <w:u w:val="single"/>
          </w:rPr>
          <w:t>5.1</w:t>
        </w:r>
      </w:hyperlink>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hyperlink r:id="rId280">
        <w:r>
          <w:rPr>
            <w:lang w:val="pt_PT" w:bidi="pt_PT"/>
          </w:rPr>
          <w:rPr>
            <w:color w:val="0000EE"/>
            <w:u w:val="single"/>
          </w:rPr>
          <w:t>Mt 4.18–22</w:t>
        </w:r>
      </w:hyperlink>
      <w:r>
        <w:rPr>
          <w:lang w:val="pt_PT" w:bidi="pt_PT"/>
        </w:rPr>
        <w:t xml:space="preserve">; </w:t>
      </w:r>
      <w:hyperlink r:id="rId281">
        <w:r>
          <w:rPr>
            <w:lang w:val="pt_PT" w:bidi="pt_PT"/>
          </w:rPr>
          <w:rPr>
            <w:color w:val="0000EE"/>
            <w:u w:val="single"/>
          </w:rPr>
          <w:t>Mc 1.16–20</w:t>
        </w:r>
      </w:hyperlink>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hyperlink r:id="rId282">
        <w:r>
          <w:rPr>
            <w:lang w:val="pt_PT" w:bidi="pt_PT"/>
          </w:rPr>
          <w:rPr>
            <w:color w:val="0000EE"/>
            <w:u w:val="single"/>
          </w:rPr>
          <w:t>5.10</w:t>
        </w:r>
      </w:hyperlink>
      <w:r>
        <w:rPr>
          <w:lang w:val="pt_PT" w:bidi="pt_PT"/>
        </w:rPr>
        <w:t xml:space="preserve">; </w:t>
      </w:r>
      <w:hyperlink r:id="rId283">
        <w:r>
          <w:rPr>
            <w:lang w:val="pt_PT" w:bidi="pt_PT"/>
          </w:rPr>
          <w:rPr>
            <w:color w:val="0000EE"/>
            <w:u w:val="single"/>
          </w:rPr>
          <w:t>Mc 1.19–20</w:t>
        </w:r>
      </w:hyperlink>
      <w:r>
        <w:rPr>
          <w:lang w:val="pt_PT" w:bidi="pt_PT"/>
        </w:rPr>
        <w:t xml:space="preserve">) e André (veja </w:t>
      </w:r>
      <w:hyperlink r:id="rId284">
        <w:r>
          <w:rPr>
            <w:lang w:val="pt_PT" w:bidi="pt_PT"/>
          </w:rPr>
          <w:rPr>
            <w:color w:val="0000EE"/>
            <w:u w:val="single"/>
          </w:rPr>
          <w:t>Mc 1.16</w:t>
        </w:r>
      </w:hyperlink>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hyperlink r:id="rId31">
        <w:r>
          <w:rPr>
            <w:lang w:val="pt_PT" w:bidi="pt_PT"/>
          </w:rPr>
          <w:rPr>
            <w:color w:val="0000EE"/>
            <w:u w:val="single"/>
          </w:rPr>
          <w:t>Is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5">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hyperlink r:id="rId286">
        <w:r>
          <w:rPr>
            <w:lang w:val="pt_PT" w:bidi="pt_PT"/>
          </w:rPr>
          <w:rPr>
            <w:color w:val="0000EE"/>
            <w:u w:val="single"/>
          </w:rPr>
          <w:t>5.15–16</w:t>
        </w:r>
      </w:hyperlink>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hyperlink r:id="rId287">
        <w:r>
          <w:rPr>
            <w:lang w:val="pt_PT" w:bidi="pt_PT"/>
          </w:rPr>
          <w:rPr>
            <w:color w:val="0000EE"/>
            <w:u w:val="single"/>
          </w:rPr>
          <w:t>Mc 2.4</w:t>
        </w:r>
      </w:hyperlink>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hyperlink r:id="rId288">
        <w:r>
          <w:rPr>
            <w:lang w:val="pt_PT" w:bidi="pt_PT"/>
          </w:rPr>
          <w:rPr>
            <w:color w:val="0000EE"/>
            <w:u w:val="single"/>
          </w:rPr>
          <w:t>Mt 9.9</w:t>
        </w:r>
      </w:hyperlink>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89">
        <w:r>
          <w:rPr>
            <w:lang w:val="pt_PT" w:bidi="pt_PT"/>
          </w:rPr>
          <w:rPr>
            <w:color w:val="0000EE"/>
            <w:u w:val="single"/>
          </w:rPr>
          <w:t>5.29</w:t>
        </w:r>
      </w:hyperlink>
      <w:r>
        <w:rPr>
          <w:lang w:val="pt_PT" w:bidi="pt_PT"/>
        </w:rPr>
        <w:t xml:space="preserve">; </w:t>
      </w:r>
      <w:hyperlink r:id="rId290">
        <w:r>
          <w:rPr>
            <w:lang w:val="pt_PT" w:bidi="pt_PT"/>
          </w:rPr>
          <w:rPr>
            <w:color w:val="0000EE"/>
            <w:u w:val="single"/>
          </w:rPr>
          <w:t>7.39</w:t>
        </w:r>
      </w:hyperlink>
      <w:r>
        <w:rPr>
          <w:lang w:val="pt_PT" w:bidi="pt_PT"/>
        </w:rPr>
        <w:t xml:space="preserve">; </w:t>
      </w:r>
      <w:hyperlink r:id="rId291">
        <w:r>
          <w:rPr>
            <w:lang w:val="pt_PT" w:bidi="pt_PT"/>
          </w:rPr>
          <w:rPr>
            <w:color w:val="0000EE"/>
            <w:u w:val="single"/>
          </w:rPr>
          <w:t>15.1</w:t>
        </w:r>
      </w:hyperlink>
      <w:r>
        <w:rPr>
          <w:lang w:val="pt_PT" w:bidi="pt_PT"/>
        </w:rPr>
        <w:t>). Os líderes religiosos o criticaram severamente por isso e zombaram dele, chamando-o de “amigo dos cobradores de impostos e outros pecadores” (</w:t>
      </w:r>
      <w:hyperlink r:id="rId292">
        <w:r>
          <w:rPr>
            <w:lang w:val="pt_PT" w:bidi="pt_PT"/>
          </w:rPr>
          <w:rPr>
            <w:color w:val="0000EE"/>
            <w:u w:val="single"/>
          </w:rPr>
          <w:t>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hyperlink r:id="rId293">
        <w:r>
          <w:rPr>
            <w:lang w:val="pt_PT" w:bidi="pt_PT"/>
          </w:rPr>
          <w:rPr>
            <w:color w:val="0000EE"/>
            <w:u w:val="single"/>
          </w:rPr>
          <w:t>At 19.1–7</w:t>
        </w:r>
      </w:hyperlink>
      <w:r>
        <w:rPr>
          <w:lang w:val="pt_PT" w:bidi="pt_PT"/>
        </w:rPr>
        <w:t>). • jejuam e oram regularmente: Muitos judeus piedosos jejuavam dois dias por semana (</w:t>
      </w:r>
      <w:hyperlink r:id="rId294">
        <w:r>
          <w:rPr>
            <w:lang w:val="pt_PT" w:bidi="pt_PT"/>
          </w:rPr>
          <w:rPr>
            <w:color w:val="0000EE"/>
            <w:u w:val="single"/>
          </w:rPr>
          <w:t>Lc 18.12</w:t>
        </w:r>
      </w:hyperlink>
      <w:r>
        <w:rPr>
          <w:lang w:val="pt_PT" w:bidi="pt_PT"/>
        </w:rPr>
        <w:t>). O jejum estava associado à preparação espiritual (</w:t>
      </w:r>
      <w:hyperlink r:id="rId295">
        <w:r>
          <w:rPr>
            <w:lang w:val="pt_PT" w:bidi="pt_PT"/>
          </w:rPr>
          <w:rPr>
            <w:color w:val="0000EE"/>
            <w:u w:val="single"/>
          </w:rPr>
          <w:t>Et 4.16</w:t>
        </w:r>
      </w:hyperlink>
      <w:r>
        <w:rPr>
          <w:lang w:val="pt_PT" w:bidi="pt_PT"/>
        </w:rPr>
        <w:t>) e ao arrependimento (</w:t>
      </w:r>
      <w:hyperlink r:id="rId296">
        <w:r>
          <w:rPr>
            <w:lang w:val="pt_PT" w:bidi="pt_PT"/>
          </w:rPr>
          <w:rPr>
            <w:color w:val="0000EE"/>
            <w:u w:val="single"/>
          </w:rPr>
          <w:t>2Sm 12.22</w:t>
        </w:r>
      </w:hyperlink>
      <w:r>
        <w:rPr>
          <w:lang w:val="pt_PT" w:bidi="pt_PT"/>
        </w:rPr>
        <w:t xml:space="preserve">; </w:t>
      </w:r>
      <w:hyperlink r:id="rId297">
        <w:r>
          <w:rPr>
            <w:lang w:val="pt_PT" w:bidi="pt_PT"/>
          </w:rPr>
          <w:rPr>
            <w:color w:val="0000EE"/>
            <w:u w:val="single"/>
          </w:rPr>
          <w:t>Jl 1.14</w:t>
        </w:r>
      </w:hyperlink>
      <w:r>
        <w:rPr>
          <w:lang w:val="pt_PT" w:bidi="pt_PT"/>
        </w:rPr>
        <w:t xml:space="preserve">; </w:t>
      </w:r>
      <w:hyperlink r:id="rId298">
        <w:r>
          <w:rPr>
            <w:lang w:val="pt_PT" w:bidi="pt_PT"/>
          </w:rPr>
          <w:rPr>
            <w:color w:val="0000EE"/>
            <w:u w:val="single"/>
          </w:rPr>
          <w:t>Jn 3.5</w:t>
        </w:r>
      </w:hyperlink>
      <w:r>
        <w:rPr>
          <w:lang w:val="pt_PT" w:bidi="pt_PT"/>
        </w:rPr>
        <w:t>). O jejum não é um meio de justiça (</w:t>
      </w:r>
      <w:hyperlink r:id="rId299">
        <w:r>
          <w:rPr>
            <w:lang w:val="pt_PT" w:bidi="pt_PT"/>
          </w:rPr>
          <w:rPr>
            <w:color w:val="0000EE"/>
            <w:u w:val="single"/>
          </w:rPr>
          <w:t>Is 58.4–5</w:t>
        </w:r>
      </w:hyperlink>
      <w:r>
        <w:rPr>
          <w:lang w:val="pt_PT" w:bidi="pt_PT"/>
        </w:rPr>
        <w:t xml:space="preserve">; </w:t>
      </w:r>
      <w:hyperlink r:id="rId300">
        <w:r>
          <w:rPr>
            <w:lang w:val="pt_PT" w:bidi="pt_PT"/>
          </w:rPr>
          <w:rPr>
            <w:color w:val="0000EE"/>
            <w:u w:val="single"/>
          </w:rPr>
          <w:t>Jr 14.12</w:t>
        </w:r>
      </w:hyperlink>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1">
        <w:r>
          <w:rPr>
            <w:lang w:val="pt_PT" w:bidi="pt_PT"/>
          </w:rPr>
          <w:rPr>
            <w:color w:val="0000EE"/>
            <w:u w:val="single"/>
          </w:rPr>
          <w:t>Is 25.6–8</w:t>
        </w:r>
      </w:hyperlink>
      <w:r>
        <w:rPr>
          <w:lang w:val="pt_PT" w:bidi="pt_PT"/>
        </w:rPr>
        <w:t xml:space="preserve">; </w:t>
      </w:r>
      <w:hyperlink r:id="rId302">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hyperlink r:id="rId303">
        <w:r>
          <w:rPr>
            <w:lang w:val="pt_PT" w:bidi="pt_PT"/>
          </w:rPr>
          <w:rPr>
            <w:color w:val="0000EE"/>
            <w:u w:val="single"/>
          </w:rPr>
          <w:t>Dt 23.24–25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hyperlink r:id="rId304">
        <w:r>
          <w:rPr>
            <w:lang w:val="pt_PT" w:bidi="pt_PT"/>
          </w:rPr>
          <w:rPr>
            <w:color w:val="0000EE"/>
            <w:u w:val="single"/>
          </w:rPr>
          <w:t>Êx 20.8–11</w:t>
        </w:r>
      </w:hyperlink>
      <w:r>
        <w:rPr>
          <w:lang w:val="pt_PT" w:bidi="pt_PT"/>
        </w:rPr>
        <w:t xml:space="preserve">; </w:t>
      </w:r>
      <w:hyperlink r:id="rId305">
        <w:r>
          <w:rPr>
            <w:lang w:val="pt_PT" w:bidi="pt_PT"/>
          </w:rPr>
          <w:rPr>
            <w:color w:val="0000EE"/>
            <w:u w:val="single"/>
          </w:rPr>
          <w:t>Dt 5.13–14</w:t>
        </w:r>
      </w:hyperlink>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hyperlink r:id="rId306">
        <w:r>
          <w:rPr>
            <w:lang w:val="pt_PT" w:bidi="pt_PT"/>
          </w:rPr>
          <w:rPr>
            <w:color w:val="0000EE"/>
            <w:u w:val="single"/>
          </w:rPr>
          <w:t>1Sm 21</w:t>
        </w:r>
      </w:hyperlink>
      <w:r>
        <w:rPr>
          <w:lang w:val="pt_PT" w:bidi="pt_PT"/>
        </w:rPr>
        <w:t>), Davi . . . e seus companheiros buscaram refúgio no santuário de Nobe. O sacerdote Aimeleque lhes deu o pão consagrado da Presença, que apenas os sacerdotes tinham permissão legal para comer (</w:t>
      </w:r>
      <w:hyperlink r:id="rId307">
        <w:r>
          <w:rPr>
            <w:lang w:val="pt_PT" w:bidi="pt_PT"/>
          </w:rPr>
          <w:rPr>
            <w:color w:val="0000EE"/>
            <w:u w:val="single"/>
          </w:rPr>
          <w:t>Êx 25.30</w:t>
        </w:r>
      </w:hyperlink>
      <w:r>
        <w:rPr>
          <w:lang w:val="pt_PT" w:bidi="pt_PT"/>
        </w:rPr>
        <w:t xml:space="preserve">; </w:t>
      </w:r>
      <w:hyperlink r:id="rId308">
        <w:r>
          <w:rPr>
            <w:lang w:val="pt_PT" w:bidi="pt_PT"/>
          </w:rPr>
          <w:rPr>
            <w:color w:val="0000EE"/>
            <w:u w:val="single"/>
          </w:rPr>
          <w:t>Lv 24.9</w:t>
        </w:r>
      </w:hyperlink>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hyperlink r:id="rId309">
        <w:r>
          <w:rPr>
            <w:lang w:val="pt_PT" w:bidi="pt_PT"/>
          </w:rPr>
          <w:rPr>
            <w:color w:val="0000EE"/>
            <w:u w:val="single"/>
          </w:rPr>
          <w:t>Dn 7.13–14</w:t>
        </w:r>
      </w:hyperlink>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hyperlink r:id="rId310">
        <w:r>
          <w:rPr>
            <w:lang w:val="pt_PT" w:bidi="pt_PT"/>
          </w:rPr>
          <w:rPr>
            <w:color w:val="0000EE"/>
            <w:u w:val="single"/>
          </w:rPr>
          <w:t>Mt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hyperlink r:id="rId311">
        <w:r>
          <w:rPr>
            <w:lang w:val="pt_PT" w:bidi="pt_PT"/>
          </w:rPr>
          <w:rPr>
            <w:color w:val="0000EE"/>
            <w:u w:val="single"/>
          </w:rPr>
          <w:t>5.27</w:t>
        </w:r>
      </w:hyperlink>
      <w:r>
        <w:rPr>
          <w:lang w:val="pt_PT" w:bidi="pt_PT"/>
        </w:rPr>
        <w:t xml:space="preserve">; </w:t>
      </w:r>
      <w:hyperlink r:id="rId288">
        <w:r>
          <w:rPr>
            <w:lang w:val="pt_PT" w:bidi="pt_PT"/>
          </w:rPr>
          <w:rPr>
            <w:color w:val="0000EE"/>
            <w:u w:val="single"/>
          </w:rPr>
          <w:t>Mt 9.9</w:t>
        </w:r>
      </w:hyperlink>
      <w:r>
        <w:rPr>
          <w:lang w:val="pt_PT" w:bidi="pt_PT"/>
        </w:rPr>
        <w:t xml:space="preserve">; </w:t>
      </w:r>
      <w:hyperlink r:id="rId312">
        <w:r>
          <w:rPr>
            <w:lang w:val="pt_PT" w:bidi="pt_PT"/>
          </w:rPr>
          <w:rPr>
            <w:color w:val="0000EE"/>
            <w:u w:val="single"/>
          </w:rPr>
          <w:t>10.3</w:t>
        </w:r>
      </w:hyperlink>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hyperlink r:id="rId312">
        <w:r>
          <w:rPr>
            <w:lang w:val="pt_PT" w:bidi="pt_PT"/>
          </w:rPr>
          <w:rPr>
            <w:color w:val="0000EE"/>
            <w:u w:val="single"/>
          </w:rPr>
          <w:t>Mt 10.3</w:t>
        </w:r>
      </w:hyperlink>
      <w:r>
        <w:rPr>
          <w:lang w:val="pt_PT" w:bidi="pt_PT"/>
        </w:rPr>
        <w:t xml:space="preserve">; </w:t>
      </w:r>
      <w:hyperlink r:id="rId313">
        <w:r>
          <w:rPr>
            <w:lang w:val="pt_PT" w:bidi="pt_PT"/>
          </w:rPr>
          <w:rPr>
            <w:color w:val="0000EE"/>
            <w:u w:val="single"/>
          </w:rPr>
          <w:t>Mc 3.18</w:t>
        </w:r>
      </w:hyperlink>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hyperlink r:id="rId314">
        <w:r>
          <w:rPr>
            <w:lang w:val="pt_PT" w:bidi="pt_PT"/>
          </w:rPr>
          <w:rPr>
            <w:color w:val="0000EE"/>
            <w:u w:val="single"/>
          </w:rPr>
          <w:t>Mt 5.3</w:t>
        </w:r>
      </w:hyperlink>
      <w:r>
        <w:rPr>
          <w:lang w:val="pt_PT" w:bidi="pt_PT"/>
        </w:rPr>
        <w:t>,</w:t>
      </w:r>
      <w:hyperlink r:id="rId315">
        <w:r>
          <w:rPr>
            <w:lang w:val="pt_PT" w:bidi="pt_PT"/>
          </w:rPr>
          <w:rPr>
            <w:color w:val="0000EE"/>
            <w:u w:val="single"/>
          </w:rPr>
          <w:t>6</w:t>
        </w:r>
      </w:hyperlink>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hyperlink r:id="rId316">
        <w:r>
          <w:rPr>
            <w:lang w:val="pt_PT" w:bidi="pt_PT"/>
          </w:rPr>
          <w:rPr>
            <w:color w:val="0000EE"/>
            <w:u w:val="single"/>
          </w:rPr>
          <w:t>Sl 22.26</w:t>
        </w:r>
      </w:hyperlink>
      <w:r>
        <w:rPr>
          <w:lang w:val="pt_PT" w:bidi="pt_PT"/>
        </w:rPr>
        <w:t xml:space="preserve">; </w:t>
      </w:r>
      <w:hyperlink r:id="rId317">
        <w:r>
          <w:rPr>
            <w:lang w:val="pt_PT" w:bidi="pt_PT"/>
          </w:rPr>
          <w:rPr>
            <w:color w:val="0000EE"/>
            <w:u w:val="single"/>
          </w:rPr>
          <w:t>107.36–41</w:t>
        </w:r>
      </w:hyperlink>
      <w:r>
        <w:rPr>
          <w:lang w:val="pt_PT" w:bidi="pt_PT"/>
        </w:rPr>
        <w:t xml:space="preserve">; </w:t>
      </w:r>
      <w:hyperlink r:id="rId318">
        <w:r>
          <w:rPr>
            <w:lang w:val="pt_PT" w:bidi="pt_PT"/>
          </w:rPr>
          <w:rPr>
            <w:color w:val="0000EE"/>
            <w:u w:val="single"/>
          </w:rPr>
          <w:t>126.1–6</w:t>
        </w:r>
      </w:hyperlink>
      <w:r>
        <w:rPr>
          <w:lang w:val="pt_PT" w:bidi="pt_PT"/>
        </w:rPr>
        <w:t xml:space="preserve">; </w:t>
      </w:r>
      <w:hyperlink r:id="rId319">
        <w:r>
          <w:rPr>
            <w:lang w:val="pt_PT" w:bidi="pt_PT"/>
          </w:rPr>
          <w:rPr>
            <w:color w:val="0000EE"/>
            <w:u w:val="single"/>
          </w:rPr>
          <w:t>Is 49.10–13</w:t>
        </w:r>
      </w:hyperlink>
      <w:r>
        <w:rPr>
          <w:lang w:val="pt_PT" w:bidi="pt_PT"/>
        </w:rPr>
        <w:t xml:space="preserve">; </w:t>
      </w:r>
      <w:hyperlink r:id="rId320">
        <w:r>
          <w:rPr>
            <w:lang w:val="pt_PT" w:bidi="pt_PT"/>
          </w:rPr>
          <w:rPr>
            <w:color w:val="0000EE"/>
            <w:u w:val="single"/>
          </w:rPr>
          <w:t>51.3</w:t>
        </w:r>
      </w:hyperlink>
      <w:r>
        <w:rPr>
          <w:lang w:val="pt_PT" w:bidi="pt_PT"/>
        </w:rPr>
        <w:t xml:space="preserve">; </w:t>
      </w:r>
      <w:hyperlink r:id="rId321">
        <w:r>
          <w:rPr>
            <w:lang w:val="pt_PT" w:bidi="pt_PT"/>
          </w:rPr>
          <w:rPr>
            <w:color w:val="0000EE"/>
            <w:u w:val="single"/>
          </w:rPr>
          <w:t>65.13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2">
        <w:r>
          <w:rPr>
            <w:lang w:val="pt_PT" w:bidi="pt_PT"/>
          </w:rPr>
          <w:rPr>
            <w:color w:val="0000EE"/>
            <w:u w:val="single"/>
          </w:rPr>
          <w:t>Is 3.11</w:t>
        </w:r>
      </w:hyperlink>
      <w:r>
        <w:rPr>
          <w:lang w:val="pt_PT" w:bidi="pt_PT"/>
        </w:rPr>
        <w:t xml:space="preserve">; </w:t>
      </w:r>
      <w:hyperlink r:id="rId323">
        <w:r>
          <w:rPr>
            <w:lang w:val="pt_PT" w:bidi="pt_PT"/>
          </w:rPr>
          <w:rPr>
            <w:color w:val="0000EE"/>
            <w:u w:val="single"/>
          </w:rPr>
          <w:t>5.8</w:t>
        </w:r>
      </w:hyperlink>
      <w:r>
        <w:rPr>
          <w:lang w:val="pt_PT" w:bidi="pt_PT"/>
        </w:rPr>
        <w:t xml:space="preserve">; </w:t>
      </w:r>
      <w:hyperlink r:id="rId324">
        <w:r>
          <w:rPr>
            <w:lang w:val="pt_PT" w:bidi="pt_PT"/>
          </w:rPr>
          <w:rPr>
            <w:color w:val="0000EE"/>
            <w:u w:val="single"/>
          </w:rPr>
          <w:t>Jr 50.27</w:t>
        </w:r>
      </w:hyperlink>
      <w:r>
        <w:rPr>
          <w:lang w:val="pt_PT" w:bidi="pt_PT"/>
        </w:rPr>
        <w:t xml:space="preserve">; </w:t>
      </w:r>
      <w:hyperlink r:id="rId325">
        <w:r>
          <w:rPr>
            <w:lang w:val="pt_PT" w:bidi="pt_PT"/>
          </w:rPr>
          <w:rPr>
            <w:color w:val="0000EE"/>
            <w:u w:val="single"/>
          </w:rPr>
          <w:t>Zc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6">
        <w:r>
          <w:rPr>
            <w:lang w:val="pt_PT" w:bidi="pt_PT"/>
          </w:rPr>
          <w:rPr>
            <w:color w:val="0000EE"/>
            <w:u w:val="single"/>
          </w:rPr>
          <w:t>Rm 12.14–21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hyperlink r:id="rId327">
        <w:r>
          <w:rPr>
            <w:lang w:val="pt_PT" w:bidi="pt_PT"/>
          </w:rPr>
          <w:rPr>
            <w:color w:val="0000EE"/>
            <w:u w:val="single"/>
          </w:rPr>
          <w:t>Rm 12.17</w:t>
        </w:r>
      </w:hyperlink>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hyperlink r:id="rId328">
        <w:r>
          <w:rPr>
            <w:lang w:val="pt_PT" w:bidi="pt_PT"/>
          </w:rPr>
          <w:rPr>
            <w:color w:val="0000EE"/>
            <w:u w:val="single"/>
          </w:rPr>
          <w:t>Rm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hyperlink r:id="rId329">
        <w:r>
          <w:rPr>
            <w:lang w:val="pt_PT" w:bidi="pt_PT"/>
          </w:rPr>
          <w:rPr>
            <w:color w:val="0000EE"/>
            <w:u w:val="single"/>
          </w:rPr>
          <w:t>Êx 22.25</w:t>
        </w:r>
      </w:hyperlink>
      <w:r>
        <w:rPr>
          <w:lang w:val="pt_PT" w:bidi="pt_PT"/>
        </w:rPr>
        <w:t xml:space="preserve">; </w:t>
      </w:r>
      <w:hyperlink r:id="rId330">
        <w:r>
          <w:rPr>
            <w:lang w:val="pt_PT" w:bidi="pt_PT"/>
          </w:rPr>
          <w:rPr>
            <w:color w:val="0000EE"/>
            <w:u w:val="single"/>
          </w:rPr>
          <w:t>Lv 25.35–37</w:t>
        </w:r>
      </w:hyperlink>
      <w:r>
        <w:rPr>
          <w:lang w:val="pt_PT" w:bidi="pt_PT"/>
        </w:rPr>
        <w:t xml:space="preserve">; </w:t>
      </w:r>
      <w:hyperlink r:id="rId331">
        <w:r>
          <w:rPr>
            <w:lang w:val="pt_PT" w:bidi="pt_PT"/>
          </w:rPr>
          <w:rPr>
            <w:color w:val="0000EE"/>
            <w:u w:val="single"/>
          </w:rPr>
          <w:t>Dt 23.20</w:t>
        </w:r>
      </w:hyperlink>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2">
        <w:r>
          <w:rPr>
            <w:lang w:val="pt_PT" w:bidi="pt_PT"/>
          </w:rPr>
          <w:rPr>
            <w:color w:val="0000EE"/>
            <w:u w:val="single"/>
          </w:rPr>
          <w:t>Rm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hyperlink r:id="rId333">
        <w:r>
          <w:rPr>
            <w:lang w:val="pt_PT" w:bidi="pt_PT"/>
          </w:rPr>
          <w:rPr>
            <w:color w:val="0000EE"/>
            <w:u w:val="single"/>
          </w:rPr>
          <w:t>Gl 6.1</w:t>
        </w:r>
      </w:hyperlink>
      <w:r>
        <w:rPr>
          <w:lang w:val="pt_PT" w:bidi="pt_PT"/>
        </w:rPr>
        <w:t xml:space="preserve">; </w:t>
      </w:r>
      <w:hyperlink r:id="rId334">
        <w:r>
          <w:rPr>
            <w:lang w:val="pt_PT" w:bidi="pt_PT"/>
          </w:rPr>
          <w:rPr>
            <w:color w:val="0000EE"/>
            <w:u w:val="single"/>
          </w:rPr>
          <w:t>Hb 3.13</w:t>
        </w:r>
      </w:hyperlink>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hyperlink r:id="rId335">
        <w:r>
          <w:rPr>
            <w:lang w:val="pt_PT" w:bidi="pt_PT"/>
          </w:rPr>
          <w:rPr>
            <w:color w:val="0000EE"/>
            <w:u w:val="single"/>
          </w:rPr>
          <w:t>Ez 33.31–33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hyperlink r:id="rId336">
        <w:r>
          <w:rPr>
            <w:lang w:val="pt_PT" w:bidi="pt_PT"/>
          </w:rPr>
          <w:rPr>
            <w:color w:val="0000EE"/>
            <w:u w:val="single"/>
          </w:rPr>
          <w:t>Mt 8.5–13</w:t>
        </w:r>
      </w:hyperlink>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hyperlink r:id="rId337">
        <w:r>
          <w:rPr>
            <w:lang w:val="pt_PT" w:bidi="pt_PT"/>
          </w:rPr>
          <w:rPr>
            <w:color w:val="0000EE"/>
            <w:u w:val="single"/>
          </w:rPr>
          <w:t>Atos 10.2</w:t>
        </w:r>
      </w:hyperlink>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hyperlink r:id="rId338">
        <w:r>
          <w:rPr>
            <w:lang w:val="pt_PT" w:bidi="pt_PT"/>
          </w:rPr>
          <w:rPr>
            <w:color w:val="0000EE"/>
            <w:u w:val="single"/>
          </w:rPr>
          <w:t>At 10.28</w:t>
        </w:r>
      </w:hyperlink>
      <w:r>
        <w:rPr>
          <w:lang w:val="pt_PT" w:bidi="pt_PT"/>
        </w:rPr>
        <w:t xml:space="preserve">; </w:t>
      </w:r>
      <w:hyperlink r:id="rId339">
        <w:r>
          <w:rPr>
            <w:lang w:val="pt_PT" w:bidi="pt_PT"/>
          </w:rPr>
          <w:rPr>
            <w:color w:val="0000EE"/>
            <w:u w:val="single"/>
          </w:rPr>
          <w:t>11.12</w:t>
        </w:r>
      </w:hyperlink>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hyperlink r:id="rId340">
        <w:r>
          <w:rPr>
            <w:lang w:val="pt_PT" w:bidi="pt_PT"/>
          </w:rPr>
          <w:rPr>
            <w:color w:val="0000EE"/>
            <w:u w:val="single"/>
          </w:rPr>
          <w:t>8.40–56</w:t>
        </w:r>
      </w:hyperlink>
      <w:r>
        <w:rPr>
          <w:lang w:val="pt_PT" w:bidi="pt_PT"/>
        </w:rPr>
        <w:t>) e Lázaro (</w:t>
      </w:r>
      <w:hyperlink r:id="rId341">
        <w:r>
          <w:rPr>
            <w:lang w:val="pt_PT" w:bidi="pt_PT"/>
          </w:rPr>
          <w:rPr>
            <w:color w:val="0000EE"/>
            <w:u w:val="single"/>
          </w:rPr>
          <w:t>João 11.38–44</w:t>
        </w:r>
      </w:hyperlink>
      <w:r>
        <w:rPr>
          <w:lang w:val="pt_PT" w:bidi="pt_PT"/>
        </w:rPr>
        <w:t xml:space="preserve">). Jesus tem autoridade sobre a vida e a morte (cp. </w:t>
      </w:r>
      <w:hyperlink r:id="rId342">
        <w:r>
          <w:rPr>
            <w:lang w:val="pt_PT" w:bidi="pt_PT"/>
          </w:rPr>
          <w:rPr>
            <w:color w:val="0000EE"/>
            <w:u w:val="single"/>
          </w:rPr>
          <w:t>1Rs 17.17–24</w:t>
        </w:r>
      </w:hyperlink>
      <w:r>
        <w:rPr>
          <w:lang w:val="pt_PT" w:bidi="pt_PT"/>
        </w:rPr>
        <w:t xml:space="preserve">; </w:t>
      </w:r>
      <w:hyperlink r:id="rId343">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 xml:space="preserve">). O único filho desta viúva era seu meio de sustento e esperança para o futuro; sua morte foi uma perda terrível (veja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hyperlink r:id="rId350">
        <w:r>
          <w:rPr>
            <w:lang w:val="pt_PT" w:bidi="pt_PT"/>
          </w:rPr>
          <w:rPr>
            <w:color w:val="0000EE"/>
            <w:u w:val="single"/>
          </w:rPr>
          <w:t>Lv 21.1</w:t>
        </w:r>
      </w:hyperlink>
      <w:r>
        <w:rPr>
          <w:lang w:val="pt_PT" w:bidi="pt_PT"/>
        </w:rPr>
        <w:t>,</w:t>
      </w:r>
      <w:hyperlink r:id="rId351">
        <w:r>
          <w:rPr>
            <w:lang w:val="pt_PT" w:bidi="pt_PT"/>
          </w:rPr>
          <w:rPr>
            <w:color w:val="0000EE"/>
            <w:u w:val="single"/>
          </w:rPr>
          <w:t>11–12</w:t>
        </w:r>
      </w:hyperlink>
      <w:r>
        <w:rPr>
          <w:lang w:val="pt_PT" w:bidi="pt_PT"/>
        </w:rPr>
        <w:t>). Assim como quando ele tocou no homem com lepra (</w:t>
      </w:r>
      <w:hyperlink r:id="rId352">
        <w:r>
          <w:rPr>
            <w:lang w:val="pt_PT" w:bidi="pt_PT"/>
          </w:rPr>
          <w:rPr>
            <w:color w:val="0000EE"/>
            <w:u w:val="single"/>
          </w:rPr>
          <w:t>Lucas 5.13</w:t>
        </w:r>
      </w:hyperlink>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hyperlink r:id="rId353">
        <w:r>
          <w:rPr>
            <w:lang w:val="pt_PT" w:bidi="pt_PT"/>
          </w:rPr>
          <w:rPr>
            <w:color w:val="0000EE"/>
            <w:u w:val="single"/>
          </w:rPr>
          <w:t>3.19–20</w:t>
        </w:r>
      </w:hyperlink>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hyperlink r:id="rId354">
        <w:r>
          <w:rPr>
            <w:lang w:val="pt_PT" w:bidi="pt_PT"/>
          </w:rPr>
          <w:rPr>
            <w:color w:val="0000EE"/>
            <w:u w:val="single"/>
          </w:rPr>
          <w:t>Is 26.19</w:t>
        </w:r>
      </w:hyperlink>
      <w:r>
        <w:rPr>
          <w:lang w:val="pt_PT" w:bidi="pt_PT"/>
        </w:rPr>
        <w:t xml:space="preserve">; </w:t>
      </w:r>
      <w:hyperlink r:id="rId355">
        <w:r>
          <w:rPr>
            <w:lang w:val="pt_PT" w:bidi="pt_PT"/>
          </w:rPr>
          <w:rPr>
            <w:color w:val="0000EE"/>
            <w:u w:val="single"/>
          </w:rPr>
          <w:t>29.18–19</w:t>
        </w:r>
      </w:hyperlink>
      <w:r>
        <w:rPr>
          <w:lang w:val="pt_PT" w:bidi="pt_PT"/>
        </w:rPr>
        <w:t xml:space="preserve">; </w:t>
      </w:r>
      <w:hyperlink r:id="rId356">
        <w:r>
          <w:rPr>
            <w:lang w:val="pt_PT" w:bidi="pt_PT"/>
          </w:rPr>
          <w:rPr>
            <w:color w:val="0000EE"/>
            <w:u w:val="single"/>
          </w:rPr>
          <w:t>35.5–6</w:t>
        </w:r>
      </w:hyperlink>
      <w:r>
        <w:rPr>
          <w:lang w:val="pt_PT" w:bidi="pt_PT"/>
        </w:rPr>
        <w:t xml:space="preserve">; </w:t>
      </w:r>
      <w:hyperlink r:id="rId357">
        <w:r>
          <w:rPr>
            <w:lang w:val="pt_PT" w:bidi="pt_PT"/>
          </w:rPr>
          <w:rPr>
            <w:color w:val="0000EE"/>
            <w:u w:val="single"/>
          </w:rPr>
          <w:t>61.1–2</w:t>
        </w:r>
      </w:hyperlink>
      <w:r>
        <w:rPr>
          <w:lang w:val="pt_PT" w:bidi="pt_PT"/>
        </w:rPr>
        <w:t xml:space="preserve">) define a salvação de Deus como a restauração da criação caída. Jesus não veio para derrubar o domínio romano sobre a Judeia (assim ele omite "os cativos... serão libertados" de sua citação de </w:t>
      </w:r>
      <w:hyperlink r:id="rId110">
        <w:r>
          <w:rPr>
            <w:lang w:val="pt_PT" w:bidi="pt_PT"/>
          </w:rPr>
          <w:rPr>
            <w:color w:val="0000EE"/>
            <w:u w:val="single"/>
          </w:rPr>
          <w:t>Is 61.1</w:t>
        </w:r>
      </w:hyperlink>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hyperlink r:id="rId40">
        <w:r>
          <w:rPr>
            <w:lang w:val="pt_PT" w:bidi="pt_PT"/>
          </w:rPr>
          <w:rPr>
            <w:color w:val="0000EE"/>
            <w:u w:val="single"/>
          </w:rPr>
          <w:t>Ml 3.1</w:t>
        </w:r>
      </w:hyperlink>
      <w:r>
        <w:rPr>
          <w:lang w:val="pt_PT" w:bidi="pt_PT"/>
        </w:rPr>
        <w:t xml:space="preserve">. Em </w:t>
      </w:r>
      <w:hyperlink r:id="rId41">
        <w:r>
          <w:rPr>
            <w:lang w:val="pt_PT" w:bidi="pt_PT"/>
          </w:rPr>
          <w:rPr>
            <w:color w:val="0000EE"/>
            <w:u w:val="single"/>
          </w:rPr>
          <w:t>Ml 4.5–6</w:t>
        </w:r>
      </w:hyperlink>
      <w:r>
        <w:rPr>
          <w:lang w:val="pt_PT" w:bidi="pt_PT"/>
        </w:rPr>
        <w:t>, esse mensageiro é identificado com o profeta Elias. Embora João tenha negado que era Elias (</w:t>
      </w:r>
      <w:hyperlink r:id="rId358">
        <w:r>
          <w:rPr>
            <w:lang w:val="pt_PT" w:bidi="pt_PT"/>
          </w:rPr>
          <w:rPr>
            <w:color w:val="0000EE"/>
            <w:u w:val="single"/>
          </w:rPr>
          <w:t>Jo 1.21–23</w:t>
        </w:r>
      </w:hyperlink>
      <w:r>
        <w:rPr>
          <w:lang w:val="pt_PT" w:bidi="pt_PT"/>
        </w:rPr>
        <w:t>), ele veio no espírito e poder de Elias (</w:t>
      </w:r>
      <w:hyperlink r:id="rId359">
        <w:r>
          <w:rPr>
            <w:lang w:val="pt_PT" w:bidi="pt_PT"/>
          </w:rPr>
          <w:rPr>
            <w:color w:val="0000EE"/>
            <w:u w:val="single"/>
          </w:rPr>
          <w:t>Lc 1.17</w:t>
        </w:r>
      </w:hyperlink>
      <w:r>
        <w:rPr>
          <w:lang w:val="pt_PT" w:bidi="pt_PT"/>
        </w:rPr>
        <w:t>) para preparar o caminho para o Messias (veja</w:t>
      </w:r>
      <w:hyperlink r:id="rId360">
        <w:r>
          <w:rPr>
            <w:lang w:val="pt_PT" w:bidi="pt_PT"/>
          </w:rPr>
          <w:rPr>
            <w:color w:val="0000EE"/>
            <w:u w:val="single"/>
          </w:rPr>
          <w:t xml:space="preserve"> 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1">
        <w:r>
          <w:rPr>
            <w:lang w:val="pt_PT" w:bidi="pt_PT"/>
          </w:rPr>
          <w:rPr>
            <w:color w:val="0000EE"/>
            <w:u w:val="single"/>
          </w:rPr>
          <w:t>Mc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hyperlink r:id="rId362">
        <w:r>
          <w:rPr>
            <w:lang w:val="pt_PT" w:bidi="pt_PT"/>
          </w:rPr>
          <w:rPr>
            <w:color w:val="0000EE"/>
            <w:u w:val="single"/>
          </w:rPr>
          <w:t>Pv 1.20–33</w:t>
        </w:r>
      </w:hyperlink>
      <w:r>
        <w:rPr>
          <w:lang w:val="pt_PT" w:bidi="pt_PT"/>
        </w:rPr>
        <w:t xml:space="preserve">; </w:t>
      </w:r>
      <w:hyperlink r:id="rId363">
        <w:r>
          <w:rPr>
            <w:lang w:val="pt_PT" w:bidi="pt_PT"/>
          </w:rPr>
          <w:rPr>
            <w:color w:val="0000EE"/>
            <w:u w:val="single"/>
          </w:rPr>
          <w:t>8.1–9:6</w:t>
        </w:r>
      </w:hyperlink>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hyperlink r:id="rId364">
        <w:r>
          <w:rPr>
            <w:lang w:val="pt_PT" w:bidi="pt_PT"/>
          </w:rPr>
          <w:rPr>
            <w:color w:val="0000EE"/>
            <w:u w:val="single"/>
          </w:rPr>
          <w:t>7.35</w:t>
        </w:r>
      </w:hyperlink>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hyperlink r:id="rId365">
        <w:r>
          <w:rPr>
            <w:lang w:val="pt_PT" w:bidi="pt_PT"/>
          </w:rPr>
          <w:rPr>
            <w:color w:val="0000EE"/>
            <w:u w:val="single"/>
          </w:rPr>
          <w:t>24.10</w:t>
        </w:r>
      </w:hyperlink>
      <w:r>
        <w:rPr>
          <w:lang w:val="pt_PT" w:bidi="pt_PT"/>
        </w:rPr>
        <w:t xml:space="preserve">; </w:t>
      </w:r>
      <w:hyperlink r:id="rId366">
        <w:r>
          <w:rPr>
            <w:lang w:val="pt_PT" w:bidi="pt_PT"/>
          </w:rPr>
          <w:rPr>
            <w:color w:val="0000EE"/>
            <w:u w:val="single"/>
          </w:rPr>
          <w:t>Mc 15.40</w:t>
        </w:r>
      </w:hyperlink>
      <w:r>
        <w:rPr>
          <w:lang w:val="pt_PT" w:bidi="pt_PT"/>
        </w:rPr>
        <w:t>,</w:t>
      </w:r>
      <w:hyperlink r:id="rId367">
        <w:r>
          <w:rPr>
            <w:lang w:val="pt_PT" w:bidi="pt_PT"/>
          </w:rPr>
          <w:rPr>
            <w:color w:val="0000EE"/>
            <w:u w:val="single"/>
          </w:rPr>
          <w:t>47</w:t>
        </w:r>
      </w:hyperlink>
      <w:r>
        <w:rPr>
          <w:lang w:val="pt_PT" w:bidi="pt_PT"/>
        </w:rPr>
        <w:t xml:space="preserve">; </w:t>
      </w:r>
      <w:hyperlink r:id="rId368">
        <w:r>
          <w:rPr>
            <w:lang w:val="pt_PT" w:bidi="pt_PT"/>
          </w:rPr>
          <w:rPr>
            <w:color w:val="0000EE"/>
            <w:u w:val="single"/>
          </w:rPr>
          <w:t>Jo 19.25</w:t>
        </w:r>
      </w:hyperlink>
      <w:r>
        <w:rPr>
          <w:lang w:val="pt_PT" w:bidi="pt_PT"/>
        </w:rPr>
        <w:t xml:space="preserve">; </w:t>
      </w:r>
      <w:hyperlink r:id="rId369">
        <w:r>
          <w:rPr>
            <w:lang w:val="pt_PT" w:bidi="pt_PT"/>
          </w:rPr>
          <w:rPr>
            <w:color w:val="0000EE"/>
            <w:u w:val="single"/>
          </w:rPr>
          <w:t>20.1</w:t>
        </w:r>
      </w:hyperlink>
      <w:r>
        <w:rPr>
          <w:lang w:val="pt_PT" w:bidi="pt_PT"/>
        </w:rPr>
        <w:t>,</w:t>
      </w:r>
      <w:hyperlink r:id="rId370">
        <w:r>
          <w:rPr>
            <w:lang w:val="pt_PT" w:bidi="pt_PT"/>
          </w:rPr>
          <w:rPr>
            <w:color w:val="0000EE"/>
            <w:u w:val="single"/>
          </w:rPr>
          <w:t>18</w:t>
        </w:r>
      </w:hyperlink>
      <w:r>
        <w:rPr>
          <w:lang w:val="pt_PT" w:bidi="pt_PT"/>
        </w:rPr>
        <w:t xml:space="preserve">). Alguns disseram que Maria Madalena era a mulher de </w:t>
      </w:r>
      <w:hyperlink r:id="rId371">
        <w:r>
          <w:rPr>
            <w:lang w:val="pt_PT" w:bidi="pt_PT"/>
          </w:rPr>
          <w:rPr>
            <w:color w:val="0000EE"/>
            <w:u w:val="single"/>
          </w:rPr>
          <w:t>Lc 7.36–38</w:t>
        </w:r>
      </w:hyperlink>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hyperlink r:id="rId372">
        <w:r>
          <w:rPr>
            <w:lang w:val="pt_PT" w:bidi="pt_PT"/>
          </w:rPr>
          <w:rPr>
            <w:color w:val="0000EE"/>
            <w:u w:val="single"/>
          </w:rPr>
          <w:t>Is 6.9</w:t>
        </w:r>
      </w:hyperlink>
      <w:r>
        <w:rPr>
          <w:lang w:val="pt_PT" w:bidi="pt_PT"/>
        </w:rPr>
        <w:t xml:space="preserve"> (versão grega), um trecho frequentemente usado no Novo Testamento para explicar a rejeição de Israel ao evangelho (veja também </w:t>
      </w:r>
      <w:hyperlink r:id="rId373">
        <w:r>
          <w:rPr>
            <w:lang w:val="pt_PT" w:bidi="pt_PT"/>
          </w:rPr>
          <w:rPr>
            <w:color w:val="0000EE"/>
            <w:u w:val="single"/>
          </w:rPr>
          <w:t>Mt 13.14–15</w:t>
        </w:r>
      </w:hyperlink>
      <w:r>
        <w:rPr>
          <w:lang w:val="pt_PT" w:bidi="pt_PT"/>
        </w:rPr>
        <w:t xml:space="preserve">; </w:t>
      </w:r>
      <w:hyperlink r:id="rId374">
        <w:r>
          <w:rPr>
            <w:lang w:val="pt_PT" w:bidi="pt_PT"/>
          </w:rPr>
          <w:rPr>
            <w:color w:val="0000EE"/>
            <w:u w:val="single"/>
          </w:rPr>
          <w:t>Mc 4.12</w:t>
        </w:r>
      </w:hyperlink>
      <w:r>
        <w:rPr>
          <w:lang w:val="pt_PT" w:bidi="pt_PT"/>
        </w:rPr>
        <w:t xml:space="preserve">; </w:t>
      </w:r>
      <w:hyperlink r:id="rId375">
        <w:r>
          <w:rPr>
            <w:lang w:val="pt_PT" w:bidi="pt_PT"/>
          </w:rPr>
          <w:rPr>
            <w:color w:val="0000EE"/>
            <w:u w:val="single"/>
          </w:rPr>
          <w:t>Jo 12.40</w:t>
        </w:r>
      </w:hyperlink>
      <w:r>
        <w:rPr>
          <w:lang w:val="pt_PT" w:bidi="pt_PT"/>
        </w:rPr>
        <w:t xml:space="preserve">; </w:t>
      </w:r>
      <w:hyperlink r:id="rId376">
        <w:r>
          <w:rPr>
            <w:lang w:val="pt_PT" w:bidi="pt_PT"/>
          </w:rPr>
          <w:rPr>
            <w:color w:val="0000EE"/>
            <w:u w:val="single"/>
          </w:rPr>
          <w:t>At 28.26–27</w:t>
        </w:r>
      </w:hyperlink>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hyperlink r:id="rId377">
        <w:r>
          <w:rPr>
            <w:lang w:val="pt_PT" w:bidi="pt_PT"/>
          </w:rPr>
          <w:rPr>
            <w:color w:val="0000EE"/>
            <w:u w:val="single"/>
          </w:rPr>
          <w:t>Pv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hyperlink r:id="rId378">
        <w:r>
          <w:rPr>
            <w:lang w:val="pt_PT" w:bidi="pt_PT"/>
          </w:rPr>
          <w:rPr>
            <w:color w:val="0000EE"/>
            <w:u w:val="single"/>
          </w:rPr>
          <w:t>Mt 13.55</w:t>
        </w:r>
      </w:hyperlink>
      <w:r>
        <w:rPr>
          <w:lang w:val="pt_PT" w:bidi="pt_PT"/>
        </w:rPr>
        <w:t xml:space="preserve">; </w:t>
      </w:r>
      <w:hyperlink r:id="rId379">
        <w:r>
          <w:rPr>
            <w:lang w:val="pt_PT" w:bidi="pt_PT"/>
          </w:rPr>
          <w:rPr>
            <w:color w:val="0000EE"/>
            <w:u w:val="single"/>
          </w:rPr>
          <w:t>Mc 6.3</w:t>
        </w:r>
      </w:hyperlink>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hyperlink r:id="rId380">
        <w:r>
          <w:rPr>
            <w:lang w:val="pt_PT" w:bidi="pt_PT"/>
          </w:rPr>
          <w:rPr>
            <w:color w:val="0000EE"/>
            <w:u w:val="single"/>
          </w:rPr>
          <w:t>Sl 65.7</w:t>
        </w:r>
      </w:hyperlink>
      <w:r>
        <w:rPr>
          <w:lang w:val="pt_PT" w:bidi="pt_PT"/>
        </w:rPr>
        <w:t xml:space="preserve">; </w:t>
      </w:r>
      <w:hyperlink r:id="rId381">
        <w:r>
          <w:rPr>
            <w:lang w:val="pt_PT" w:bidi="pt_PT"/>
          </w:rPr>
          <w:rPr>
            <w:color w:val="0000EE"/>
            <w:u w:val="single"/>
          </w:rPr>
          <w:t>89.9</w:t>
        </w:r>
      </w:hyperlink>
      <w:r>
        <w:rPr>
          <w:lang w:val="pt_PT" w:bidi="pt_PT"/>
        </w:rPr>
        <w:t xml:space="preserve">; </w:t>
      </w:r>
      <w:hyperlink r:id="rId382">
        <w:r>
          <w:rPr>
            <w:lang w:val="pt_PT" w:bidi="pt_PT"/>
          </w:rPr>
          <w:rPr>
            <w:color w:val="0000EE"/>
            <w:u w:val="single"/>
          </w:rPr>
          <w:t>104.6–7</w:t>
        </w:r>
      </w:hyperlink>
      <w:r>
        <w:rPr>
          <w:lang w:val="pt_PT" w:bidi="pt_PT"/>
        </w:rPr>
        <w:t xml:space="preserve">; </w:t>
      </w:r>
      <w:hyperlink r:id="rId383">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hyperlink r:id="rId384">
        <w:r>
          <w:rPr>
            <w:lang w:val="pt_PT" w:bidi="pt_PT"/>
          </w:rPr>
          <w:rPr>
            <w:color w:val="0000EE"/>
            <w:u w:val="single"/>
          </w:rPr>
          <w:t>4.41</w:t>
        </w:r>
      </w:hyperlink>
      <w:r>
        <w:rPr>
          <w:lang w:val="pt_PT" w:bidi="pt_PT"/>
        </w:rPr>
        <w:t>) e doenças (</w:t>
      </w:r>
      <w:hyperlink r:id="rId385">
        <w:r>
          <w:rPr>
            <w:lang w:val="pt_PT" w:bidi="pt_PT"/>
          </w:rPr>
          <w:rPr>
            <w:color w:val="0000EE"/>
            <w:u w:val="single"/>
          </w:rPr>
          <w:t>4.39</w:t>
        </w:r>
      </w:hyperlink>
      <w:r>
        <w:rPr>
          <w:lang w:val="pt_PT" w:bidi="pt_PT"/>
        </w:rPr>
        <w:t xml:space="preserve">), agora ele revelou sua autoridade repreendendo o mar (cf. </w:t>
      </w:r>
      <w:hyperlink r:id="rId386">
        <w:r>
          <w:rPr>
            <w:lang w:val="pt_PT" w:bidi="pt_PT"/>
          </w:rPr>
          <w:rPr>
            <w:color w:val="0000EE"/>
            <w:u w:val="single"/>
          </w:rPr>
          <w:t>2Sm 22.16</w:t>
        </w:r>
      </w:hyperlink>
      <w:r>
        <w:rPr>
          <w:lang w:val="pt_PT" w:bidi="pt_PT"/>
        </w:rPr>
        <w:t xml:space="preserve">; </w:t>
      </w:r>
      <w:hyperlink r:id="rId387">
        <w:r>
          <w:rPr>
            <w:lang w:val="pt_PT" w:bidi="pt_PT"/>
          </w:rPr>
          <w:rPr>
            <w:color w:val="0000EE"/>
            <w:u w:val="single"/>
          </w:rPr>
          <w:t>Sl 18.15</w:t>
        </w:r>
      </w:hyperlink>
      <w:r>
        <w:rPr>
          <w:lang w:val="pt_PT" w:bidi="pt_PT"/>
        </w:rPr>
        <w:t xml:space="preserve">; </w:t>
      </w:r>
      <w:hyperlink r:id="rId388">
        <w:r>
          <w:rPr>
            <w:lang w:val="pt_PT" w:bidi="pt_PT"/>
          </w:rPr>
          <w:rPr>
            <w:color w:val="0000EE"/>
            <w:u w:val="single"/>
          </w:rPr>
          <w:t>104.7</w:t>
        </w:r>
      </w:hyperlink>
      <w:r>
        <w:rPr>
          <w:lang w:val="pt_PT" w:bidi="pt_PT"/>
        </w:rPr>
        <w:t xml:space="preserve">; </w:t>
      </w:r>
      <w:hyperlink r:id="rId389">
        <w:r>
          <w:rPr>
            <w:lang w:val="pt_PT" w:bidi="pt_PT"/>
          </w:rPr>
          <w:rPr>
            <w:color w:val="0000EE"/>
            <w:u w:val="single"/>
          </w:rPr>
          <w:t>106.9</w:t>
        </w:r>
      </w:hyperlink>
      <w:r>
        <w:rPr>
          <w:lang w:val="pt_PT" w:bidi="pt_PT"/>
        </w:rPr>
        <w:t xml:space="preserve">; </w:t>
      </w:r>
      <w:hyperlink r:id="rId390">
        <w:r>
          <w:rPr>
            <w:lang w:val="pt_PT" w:bidi="pt_PT"/>
          </w:rPr>
          <w:rPr>
            <w:color w:val="0000EE"/>
            <w:u w:val="single"/>
          </w:rPr>
          <w:t>Is 50.2</w:t>
        </w:r>
      </w:hyperlink>
      <w:r>
        <w:rPr>
          <w:lang w:val="pt_PT" w:bidi="pt_PT"/>
        </w:rPr>
        <w:t xml:space="preserve">; </w:t>
      </w:r>
      <w:hyperlink r:id="rId391">
        <w:r>
          <w:rPr>
            <w:lang w:val="pt_PT" w:bidi="pt_PT"/>
          </w:rPr>
          <w:rPr>
            <w:color w:val="0000EE"/>
            <w:u w:val="single"/>
          </w:rPr>
          <w:t>Na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hyperlink r:id="rId392">
        <w:r>
          <w:rPr>
            <w:lang w:val="pt_PT" w:bidi="pt_PT"/>
          </w:rPr>
          <w:rPr>
            <w:color w:val="0000EE"/>
            <w:u w:val="single"/>
          </w:rPr>
          <w:t>Ap 9.1–2</w:t>
        </w:r>
      </w:hyperlink>
      <w:r>
        <w:rPr>
          <w:lang w:val="pt_PT" w:bidi="pt_PT"/>
        </w:rPr>
        <w:t>,</w:t>
      </w:r>
      <w:hyperlink r:id="rId393">
        <w:r>
          <w:rPr>
            <w:lang w:val="pt_PT" w:bidi="pt_PT"/>
          </w:rPr>
          <w:rPr>
            <w:color w:val="0000EE"/>
            <w:u w:val="single"/>
          </w:rPr>
          <w:t>11</w:t>
        </w:r>
      </w:hyperlink>
      <w:r>
        <w:rPr>
          <w:lang w:val="pt_PT" w:bidi="pt_PT"/>
        </w:rPr>
        <w:t xml:space="preserve">; </w:t>
      </w:r>
      <w:hyperlink r:id="rId394">
        <w:r>
          <w:rPr>
            <w:lang w:val="pt_PT" w:bidi="pt_PT"/>
          </w:rPr>
          <w:rPr>
            <w:color w:val="0000EE"/>
            <w:u w:val="single"/>
          </w:rPr>
          <w:t>11.7</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396">
        <w:r>
          <w:rPr>
            <w:lang w:val="pt_PT" w:bidi="pt_PT"/>
          </w:rPr>
          <w:rPr>
            <w:color w:val="0000EE"/>
            <w:u w:val="single"/>
          </w:rPr>
          <w:t>20.1</w:t>
        </w:r>
      </w:hyperlink>
      <w:r>
        <w:rPr>
          <w:lang w:val="pt_PT" w:bidi="pt_PT"/>
        </w:rPr>
        <w:t>,</w:t>
      </w:r>
      <w:hyperlink r:id="rId397">
        <w:r>
          <w:rPr>
            <w:lang w:val="pt_PT" w:bidi="pt_PT"/>
          </w:rPr>
          <w:rPr>
            <w:color w:val="0000EE"/>
            <w:u w:val="single"/>
          </w:rPr>
          <w:t>3</w:t>
        </w:r>
      </w:hyperlink>
      <w:r>
        <w:rPr>
          <w:lang w:val="pt_PT" w:bidi="pt_PT"/>
        </w:rPr>
        <w:t xml:space="preserve">; cf. </w:t>
      </w:r>
      <w:hyperlink r:id="rId398">
        <w:r>
          <w:rPr>
            <w:lang w:val="pt_PT" w:bidi="pt_PT"/>
          </w:rPr>
          <w:rPr>
            <w:color w:val="0000EE"/>
            <w:u w:val="single"/>
          </w:rPr>
          <w:t>2Pe 2.4</w:t>
        </w:r>
      </w:hyperlink>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hyperlink r:id="rId399">
        <w:r>
          <w:rPr>
            <w:lang w:val="pt_PT" w:bidi="pt_PT"/>
          </w:rPr>
          <w:rPr>
            <w:color w:val="0000EE"/>
            <w:u w:val="single"/>
          </w:rPr>
          <w:t>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hyperlink r:id="rId400">
        <w:r>
          <w:rPr>
            <w:lang w:val="pt_PT" w:bidi="pt_PT"/>
          </w:rPr>
          <w:rPr>
            <w:color w:val="0000EE"/>
            <w:u w:val="single"/>
          </w:rPr>
          <w:t>8.49</w:t>
        </w:r>
      </w:hyperlink>
      <w:r>
        <w:rPr>
          <w:lang w:val="pt_PT" w:bidi="pt_PT"/>
        </w:rPr>
        <w:t xml:space="preserve">; </w:t>
      </w:r>
      <w:hyperlink r:id="rId401">
        <w:r>
          <w:rPr>
            <w:lang w:val="pt_PT" w:bidi="pt_PT"/>
          </w:rPr>
          <w:rPr>
            <w:color w:val="0000EE"/>
            <w:u w:val="single"/>
          </w:rPr>
          <w:t>13.14</w:t>
        </w:r>
      </w:hyperlink>
      <w:r>
        <w:rPr>
          <w:lang w:val="pt_PT" w:bidi="pt_PT"/>
        </w:rPr>
        <w:t xml:space="preserve">; </w:t>
      </w:r>
      <w:hyperlink r:id="rId402">
        <w:r>
          <w:rPr>
            <w:lang w:val="pt_PT" w:bidi="pt_PT"/>
          </w:rPr>
          <w:rPr>
            <w:color w:val="0000EE"/>
            <w:u w:val="single"/>
          </w:rPr>
          <w:t>Atos 13.15</w:t>
        </w:r>
      </w:hyperlink>
      <w:r>
        <w:rPr>
          <w:lang w:val="pt_PT" w:bidi="pt_PT"/>
        </w:rPr>
        <w:t xml:space="preserve">; </w:t>
      </w:r>
      <w:hyperlink r:id="rId403">
        <w:r>
          <w:rPr>
            <w:lang w:val="pt_PT" w:bidi="pt_PT"/>
          </w:rPr>
          <w:rPr>
            <w:color w:val="0000EE"/>
            <w:u w:val="single"/>
          </w:rPr>
          <w:t>18.8</w:t>
        </w:r>
      </w:hyperlink>
      <w:r>
        <w:rPr>
          <w:lang w:val="pt_PT" w:bidi="pt_PT"/>
        </w:rPr>
        <w:t>,</w:t>
      </w:r>
      <w:hyperlink r:id="rId40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hyperlink r:id="rId405">
        <w:r>
          <w:rPr>
            <w:lang w:val="pt_PT" w:bidi="pt_PT"/>
          </w:rPr>
          <w:rPr>
            <w:color w:val="0000EE"/>
            <w:u w:val="single"/>
          </w:rPr>
          <w:t>Lv 15.25–30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hyperlink r:id="rId406">
        <w:r>
          <w:rPr>
            <w:lang w:val="pt_PT" w:bidi="pt_PT"/>
          </w:rPr>
          <w:rPr>
            <w:color w:val="0000EE"/>
            <w:u w:val="single"/>
          </w:rPr>
          <w:t>Nm 15.38–39</w:t>
        </w:r>
      </w:hyperlink>
      <w:r>
        <w:rPr>
          <w:lang w:val="pt_PT" w:bidi="pt_PT"/>
        </w:rPr>
        <w:t xml:space="preserve">; </w:t>
      </w:r>
      <w:hyperlink r:id="rId407">
        <w:r>
          <w:rPr>
            <w:lang w:val="pt_PT" w:bidi="pt_PT"/>
          </w:rPr>
          <w:rPr>
            <w:color w:val="0000EE"/>
            <w:u w:val="single"/>
          </w:rPr>
          <w:t>Dt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hyperlink r:id="rId408">
        <w:r>
          <w:rPr>
            <w:lang w:val="pt_PT" w:bidi="pt_PT"/>
          </w:rPr>
          <w:rPr>
            <w:color w:val="0000EE"/>
            <w:u w:val="single"/>
          </w:rPr>
          <w:t>7.50</w:t>
        </w:r>
      </w:hyperlink>
      <w:r>
        <w:rPr>
          <w:lang w:val="pt_PT" w:bidi="pt_PT"/>
        </w:rPr>
        <w:t xml:space="preserve">). A palavra grega para "salvar" pode indicar tanto cura espiritual quanto física. Paz (cf. hebraico shalom) refere-se à totalidade, não apenas à falta de conflito (veja </w:t>
      </w:r>
      <w:hyperlink r:id="rId409">
        <w:r>
          <w:rPr>
            <w:lang w:val="pt_PT" w:bidi="pt_PT"/>
          </w:rPr>
          <w:rPr>
            <w:color w:val="0000EE"/>
            <w:u w:val="single"/>
          </w:rPr>
          <w:t>1.79</w:t>
        </w:r>
      </w:hyperlink>
      <w:r>
        <w:rPr>
          <w:lang w:val="pt_PT" w:bidi="pt_PT"/>
        </w:rPr>
        <w:t xml:space="preserve">; </w:t>
      </w:r>
      <w:hyperlink r:id="rId410">
        <w:r>
          <w:rPr>
            <w:lang w:val="pt_PT" w:bidi="pt_PT"/>
          </w:rPr>
          <w:rPr>
            <w:color w:val="0000EE"/>
            <w:u w:val="single"/>
          </w:rPr>
          <w:t>2.14</w:t>
        </w:r>
      </w:hyperlink>
      <w:r>
        <w:rPr>
          <w:lang w:val="pt_PT" w:bidi="pt_PT"/>
        </w:rPr>
        <w:t>,</w:t>
      </w:r>
      <w:hyperlink r:id="rId411">
        <w:r>
          <w:rPr>
            <w:lang w:val="pt_PT" w:bidi="pt_PT"/>
          </w:rPr>
          <w:rPr>
            <w:color w:val="0000EE"/>
            <w:u w:val="single"/>
          </w:rPr>
          <w:t>29</w:t>
        </w:r>
      </w:hyperlink>
      <w:r>
        <w:rPr>
          <w:lang w:val="pt_PT" w:bidi="pt_PT"/>
        </w:rPr>
        <w:t xml:space="preserve">; </w:t>
      </w:r>
      <w:hyperlink r:id="rId408">
        <w:r>
          <w:rPr>
            <w:lang w:val="pt_PT" w:bidi="pt_PT"/>
          </w:rPr>
          <w:rPr>
            <w:color w:val="0000EE"/>
            <w:u w:val="single"/>
          </w:rPr>
          <w:t>7.50</w:t>
        </w:r>
      </w:hyperlink>
      <w:r>
        <w:rPr>
          <w:lang w:val="pt_PT" w:bidi="pt_PT"/>
        </w:rPr>
        <w:t xml:space="preserve">; </w:t>
      </w:r>
      <w:hyperlink r:id="rId412">
        <w:r>
          <w:rPr>
            <w:lang w:val="pt_PT" w:bidi="pt_PT"/>
          </w:rPr>
          <w:rPr>
            <w:color w:val="0000EE"/>
            <w:u w:val="single"/>
          </w:rPr>
          <w:t>19.38</w:t>
        </w:r>
      </w:hyperlink>
      <w:r>
        <w:rPr>
          <w:lang w:val="pt_PT" w:bidi="pt_PT"/>
        </w:rPr>
        <w:t>,</w:t>
      </w:r>
      <w:hyperlink r:id="rId413">
        <w:r>
          <w:rPr>
            <w:lang w:val="pt_PT" w:bidi="pt_PT"/>
          </w:rPr>
          <w:rPr>
            <w:color w:val="0000EE"/>
            <w:u w:val="single"/>
          </w:rPr>
          <w:t>42</w:t>
        </w:r>
      </w:hyperlink>
      <w:r>
        <w:rPr>
          <w:lang w:val="pt_PT" w:bidi="pt_PT"/>
        </w:rPr>
        <w:t xml:space="preserve">; </w:t>
      </w:r>
      <w:hyperlink r:id="rId414">
        <w:r>
          <w:rPr>
            <w:lang w:val="pt_PT" w:bidi="pt_PT"/>
          </w:rPr>
          <w:rPr>
            <w:color w:val="0000EE"/>
            <w:u w:val="single"/>
          </w:rPr>
          <w:t>24.36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hyperlink r:id="rId415">
        <w:r>
          <w:rPr>
            <w:lang w:val="pt_PT" w:bidi="pt_PT"/>
          </w:rPr>
          <w:rPr>
            <w:color w:val="0000EE"/>
            <w:u w:val="single"/>
          </w:rPr>
          <w:t>5.1–11</w:t>
        </w:r>
      </w:hyperlink>
      <w:r>
        <w:rPr>
          <w:lang w:val="pt_PT" w:bidi="pt_PT"/>
        </w:rPr>
        <w:t xml:space="preserve">; </w:t>
      </w:r>
      <w:hyperlink r:id="rId190">
        <w:r>
          <w:rPr>
            <w:lang w:val="pt_PT" w:bidi="pt_PT"/>
          </w:rPr>
          <w:rPr>
            <w:color w:val="0000EE"/>
            <w:u w:val="single"/>
          </w:rPr>
          <w:t>9.28</w:t>
        </w:r>
      </w:hyperlink>
      <w:r>
        <w:rPr>
          <w:lang w:val="pt_PT" w:bidi="pt_PT"/>
        </w:rPr>
        <w:t xml:space="preserve">; </w:t>
      </w:r>
      <w:hyperlink r:id="rId416">
        <w:r>
          <w:rPr>
            <w:lang w:val="pt_PT" w:bidi="pt_PT"/>
          </w:rPr>
          <w:rPr>
            <w:color w:val="0000EE"/>
            <w:u w:val="single"/>
          </w:rPr>
          <w:t>Mc 14.32–33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hyperlink r:id="rId417">
        <w:r>
          <w:rPr>
            <w:lang w:val="pt_PT" w:bidi="pt_PT"/>
          </w:rPr>
          <w:rPr>
            <w:color w:val="0000EE"/>
            <w:u w:val="single"/>
          </w:rPr>
          <w:t>Jo 11.11</w:t>
        </w:r>
      </w:hyperlink>
      <w:r>
        <w:rPr>
          <w:lang w:val="pt_PT" w:bidi="pt_PT"/>
        </w:rPr>
        <w:t xml:space="preserve">; o mesmo termo é traduzido como "morto/morreu" em </w:t>
      </w:r>
      <w:hyperlink r:id="rId418">
        <w:r>
          <w:rPr>
            <w:lang w:val="pt_PT" w:bidi="pt_PT"/>
          </w:rPr>
          <w:rPr>
            <w:color w:val="0000EE"/>
            <w:u w:val="single"/>
          </w:rPr>
          <w:t>At 7.60</w:t>
        </w:r>
      </w:hyperlink>
      <w:r>
        <w:rPr>
          <w:lang w:val="pt_PT" w:bidi="pt_PT"/>
        </w:rPr>
        <w:t xml:space="preserve">; </w:t>
      </w:r>
      <w:hyperlink r:id="rId419">
        <w:r>
          <w:rPr>
            <w:lang w:val="pt_PT" w:bidi="pt_PT"/>
          </w:rPr>
          <w:rPr>
            <w:color w:val="0000EE"/>
            <w:u w:val="single"/>
          </w:rPr>
          <w:t>13.36</w:t>
        </w:r>
      </w:hyperlink>
      <w:r>
        <w:rPr>
          <w:lang w:val="pt_PT" w:bidi="pt_PT"/>
        </w:rPr>
        <w:t xml:space="preserve">; </w:t>
      </w:r>
      <w:hyperlink r:id="rId420">
        <w:r>
          <w:rPr>
            <w:lang w:val="pt_PT" w:bidi="pt_PT"/>
          </w:rPr>
          <w:rPr>
            <w:color w:val="0000EE"/>
            <w:u w:val="single"/>
          </w:rPr>
          <w:t>1Co 11.30</w:t>
        </w:r>
      </w:hyperlink>
      <w:r>
        <w:rPr>
          <w:lang w:val="pt_PT" w:bidi="pt_PT"/>
        </w:rPr>
        <w:t xml:space="preserve">; </w:t>
      </w:r>
      <w:hyperlink r:id="rId421">
        <w:r>
          <w:rPr>
            <w:lang w:val="pt_PT" w:bidi="pt_PT"/>
          </w:rPr>
          <w:rPr>
            <w:color w:val="0000EE"/>
            <w:u w:val="single"/>
          </w:rPr>
          <w:t>15.6</w:t>
        </w:r>
      </w:hyperlink>
      <w:r>
        <w:rPr>
          <w:lang w:val="pt_PT" w:bidi="pt_PT"/>
        </w:rPr>
        <w:t>,</w:t>
      </w:r>
      <w:hyperlink r:id="rId422">
        <w:r>
          <w:rPr>
            <w:lang w:val="pt_PT" w:bidi="pt_PT"/>
          </w:rPr>
          <w:rPr>
            <w:color w:val="0000EE"/>
            <w:u w:val="single"/>
          </w:rPr>
          <w:t>18</w:t>
        </w:r>
      </w:hyperlink>
      <w:r>
        <w:rPr>
          <w:lang w:val="pt_PT" w:bidi="pt_PT"/>
        </w:rPr>
        <w:t>,</w:t>
      </w:r>
      <w:hyperlink r:id="rId423">
        <w:r>
          <w:rPr>
            <w:lang w:val="pt_PT" w:bidi="pt_PT"/>
          </w:rPr>
          <w:rPr>
            <w:color w:val="0000EE"/>
            <w:u w:val="single"/>
          </w:rPr>
          <w:t>20</w:t>
        </w:r>
      </w:hyperlink>
      <w:r>
        <w:rPr>
          <w:lang w:val="pt_PT" w:bidi="pt_PT"/>
        </w:rPr>
        <w:t>,</w:t>
      </w:r>
      <w:hyperlink r:id="rId424">
        <w:r>
          <w:rPr>
            <w:lang w:val="pt_PT" w:bidi="pt_PT"/>
          </w:rPr>
          <w:rPr>
            <w:color w:val="0000EE"/>
            <w:u w:val="single"/>
          </w:rPr>
          <w:t>51</w:t>
        </w:r>
      </w:hyperlink>
      <w:r>
        <w:rPr>
          <w:lang w:val="pt_PT" w:bidi="pt_PT"/>
        </w:rPr>
        <w:t xml:space="preserve">; </w:t>
      </w:r>
      <w:hyperlink r:id="rId425">
        <w:r>
          <w:rPr>
            <w:lang w:val="pt_PT" w:bidi="pt_PT"/>
          </w:rPr>
          <w:rPr>
            <w:color w:val="0000EE"/>
            <w:u w:val="single"/>
          </w:rPr>
          <w:t>1Ts 4.14–15</w:t>
        </w:r>
      </w:hyperlink>
      <w:r>
        <w:rPr>
          <w:lang w:val="pt_PT" w:bidi="pt_PT"/>
        </w:rPr>
        <w:t xml:space="preserve">; </w:t>
      </w:r>
      <w:hyperlink r:id="rId42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hyperlink r:id="rId427">
        <w:r>
          <w:rPr>
            <w:lang w:val="pt_PT" w:bidi="pt_PT"/>
          </w:rPr>
          <w:rPr>
            <w:color w:val="0000EE"/>
            <w:u w:val="single"/>
          </w:rPr>
          <w:t>7.15</w:t>
        </w:r>
      </w:hyperlink>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hyperlink r:id="rId428">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hyperlink r:id="rId429">
        <w:r>
          <w:rPr>
            <w:lang w:val="pt_PT" w:bidi="pt_PT"/>
          </w:rPr>
          <w:rPr>
            <w:color w:val="0000EE"/>
            <w:u w:val="single"/>
          </w:rPr>
          <w:t>Mc 6.14–29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hyperlink r:id="rId257">
        <w:r>
          <w:rPr>
            <w:lang w:val="pt_PT" w:bidi="pt_PT"/>
          </w:rPr>
          <w:rPr>
            <w:color w:val="0000EE"/>
            <w:u w:val="single"/>
          </w:rPr>
          <w:t>Jo 1.44</w:t>
        </w:r>
      </w:hyperlink>
      <w:r>
        <w:rPr>
          <w:lang w:val="pt_PT" w:bidi="pt_PT"/>
        </w:rPr>
        <w:t>), e Filipe (</w:t>
      </w:r>
      <w:hyperlink r:id="rId430">
        <w:r>
          <w:rPr>
            <w:lang w:val="pt_PT" w:bidi="pt_PT"/>
          </w:rPr>
          <w:rPr>
            <w:color w:val="0000EE"/>
            <w:u w:val="single"/>
          </w:rPr>
          <w:t>Jo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hyperlink r:id="rId431">
        <w:r>
          <w:rPr>
            <w:lang w:val="pt_PT" w:bidi="pt_PT"/>
          </w:rPr>
          <w:rPr>
            <w:color w:val="0000EE"/>
            <w:u w:val="single"/>
          </w:rPr>
          <w:t>Êx 16</w:t>
        </w:r>
      </w:hyperlink>
      <w:r>
        <w:rPr>
          <w:lang w:val="pt_PT" w:bidi="pt_PT"/>
        </w:rPr>
        <w:t xml:space="preserve">; veja também </w:t>
      </w:r>
      <w:hyperlink r:id="rId432">
        <w:r>
          <w:rPr>
            <w:lang w:val="pt_PT" w:bidi="pt_PT"/>
          </w:rPr>
          <w:rPr>
            <w:color w:val="0000EE"/>
            <w:u w:val="single"/>
          </w:rPr>
          <w:t>2Rs 4.42–44</w:t>
        </w:r>
      </w:hyperlink>
      <w:r>
        <w:rPr>
          <w:lang w:val="pt_PT" w:bidi="pt_PT"/>
        </w:rPr>
        <w:t>). Isso aponta para a salvação final de Deus como um grande banquete para todas as nações (</w:t>
      </w:r>
      <w:hyperlink r:id="rId301">
        <w:r>
          <w:rPr>
            <w:lang w:val="pt_PT" w:bidi="pt_PT"/>
          </w:rPr>
          <w:rPr>
            <w:color w:val="0000EE"/>
            <w:u w:val="single"/>
          </w:rPr>
          <w:t>Is 25.6–8</w:t>
        </w:r>
      </w:hyperlink>
      <w:r>
        <w:rPr>
          <w:lang w:val="pt_PT" w:bidi="pt_PT"/>
        </w:rPr>
        <w:t xml:space="preserve">; </w:t>
      </w:r>
      <w:hyperlink r:id="rId433">
        <w:r>
          <w:rPr>
            <w:lang w:val="pt_PT" w:bidi="pt_PT"/>
          </w:rPr>
          <w:rPr>
            <w:color w:val="0000EE"/>
            <w:u w:val="single"/>
          </w:rPr>
          <w:t>65.13–14</w:t>
        </w:r>
      </w:hyperlink>
      <w:r>
        <w:rPr>
          <w:lang w:val="pt_PT" w:bidi="pt_PT"/>
        </w:rPr>
        <w:t xml:space="preserve">; </w:t>
      </w:r>
      <w:hyperlink r:id="rId434">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hyperlink r:id="rId435">
        <w:r>
          <w:rPr>
            <w:lang w:val="pt_PT" w:bidi="pt_PT"/>
          </w:rPr>
          <w:rPr>
            <w:color w:val="0000EE"/>
            <w:u w:val="single"/>
          </w:rPr>
          <w:t>1Sm 24.6</w:t>
        </w:r>
      </w:hyperlink>
      <w:r>
        <w:rPr>
          <w:lang w:val="pt_PT" w:bidi="pt_PT"/>
        </w:rPr>
        <w:t>,</w:t>
      </w:r>
      <w:hyperlink r:id="rId436">
        <w:r>
          <w:rPr>
            <w:lang w:val="pt_PT" w:bidi="pt_PT"/>
          </w:rPr>
          <w:rPr>
            <w:color w:val="0000EE"/>
            <w:u w:val="single"/>
          </w:rPr>
          <w:t>10</w:t>
        </w:r>
      </w:hyperlink>
      <w:r>
        <w:rPr>
          <w:lang w:val="pt_PT" w:bidi="pt_PT"/>
        </w:rPr>
        <w:t xml:space="preserve">; </w:t>
      </w:r>
      <w:hyperlink r:id="rId437">
        <w:r>
          <w:rPr>
            <w:lang w:val="pt_PT" w:bidi="pt_PT"/>
          </w:rPr>
          <w:rPr>
            <w:color w:val="0000EE"/>
            <w:u w:val="single"/>
          </w:rPr>
          <w:t>2Sm 19.21</w:t>
        </w:r>
      </w:hyperlink>
      <w:r>
        <w:rPr>
          <w:lang w:val="pt_PT" w:bidi="pt_PT"/>
        </w:rPr>
        <w:t xml:space="preserve">; </w:t>
      </w:r>
      <w:hyperlink r:id="rId438">
        <w:r>
          <w:rPr>
            <w:lang w:val="pt_PT" w:bidi="pt_PT"/>
          </w:rPr>
          <w:rPr>
            <w:color w:val="0000EE"/>
            <w:u w:val="single"/>
          </w:rPr>
          <w:t>Sl 2.2</w:t>
        </w:r>
      </w:hyperlink>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hyperlink r:id="rId439">
        <w:r>
          <w:rPr>
            <w:lang w:val="pt_PT" w:bidi="pt_PT"/>
          </w:rPr>
          <w:rPr>
            <w:color w:val="0000EE"/>
            <w:u w:val="single"/>
          </w:rPr>
          <w:t>9.44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Jesus cumpriria </w:t>
      </w:r>
      <w:hyperlink r:id="rId442">
        <w:r>
          <w:rPr>
            <w:lang w:val="pt_PT" w:bidi="pt_PT"/>
          </w:rPr>
          <w:rPr>
            <w:color w:val="0000EE"/>
            <w:u w:val="single"/>
          </w:rPr>
          <w:t>Is 52.13–53.12</w:t>
        </w:r>
      </w:hyperlink>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3">
        <w:r>
          <w:rPr>
            <w:lang w:val="pt_PT" w:bidi="pt_PT"/>
          </w:rPr>
          <w:rPr>
            <w:color w:val="0000EE"/>
            <w:u w:val="single"/>
          </w:rPr>
          <w:t>Lc 24.7</w:t>
        </w:r>
      </w:hyperlink>
      <w:r>
        <w:rPr>
          <w:lang w:val="pt_PT" w:bidi="pt_PT"/>
        </w:rPr>
        <w:t>,</w:t>
      </w:r>
      <w:hyperlink r:id="rId444">
        <w:r>
          <w:rPr>
            <w:lang w:val="pt_PT" w:bidi="pt_PT"/>
          </w:rPr>
          <w:rPr>
            <w:color w:val="0000EE"/>
            <w:u w:val="single"/>
          </w:rPr>
          <w:t>26–27</w:t>
        </w:r>
      </w:hyperlink>
      <w:r>
        <w:rPr>
          <w:lang w:val="pt_PT" w:bidi="pt_PT"/>
        </w:rPr>
        <w:t>,</w:t>
      </w:r>
      <w:hyperlink r:id="rId445">
        <w:r>
          <w:rPr>
            <w:lang w:val="pt_PT" w:bidi="pt_PT"/>
          </w:rPr>
          <w:rPr>
            <w:color w:val="0000EE"/>
            <w:u w:val="single"/>
          </w:rPr>
          <w:t>44–47</w:t>
        </w:r>
      </w:hyperlink>
      <w:r>
        <w:rPr>
          <w:lang w:val="pt_PT" w:bidi="pt_PT"/>
        </w:rPr>
        <w:t xml:space="preserve">; </w:t>
      </w:r>
      <w:hyperlink r:id="rId446">
        <w:r>
          <w:rPr>
            <w:lang w:val="pt_PT" w:bidi="pt_PT"/>
          </w:rPr>
          <w:rPr>
            <w:color w:val="0000EE"/>
            <w:u w:val="single"/>
          </w:rPr>
          <w:t>Atos 2.23–24</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hyperlink r:id="rId449">
        <w:r>
          <w:rPr>
            <w:lang w:val="pt_PT" w:bidi="pt_PT"/>
          </w:rPr>
          <w:rPr>
            <w:color w:val="0000EE"/>
            <w:u w:val="single"/>
          </w:rPr>
          <w:t>9.26</w:t>
        </w:r>
      </w:hyperlink>
      <w:r>
        <w:rPr>
          <w:lang w:val="pt_PT" w:bidi="pt_PT"/>
        </w:rPr>
        <w:t xml:space="preserve">; </w:t>
      </w:r>
      <w:hyperlink r:id="rId450">
        <w:r>
          <w:rPr>
            <w:lang w:val="pt_PT" w:bidi="pt_PT"/>
          </w:rPr>
          <w:rPr>
            <w:color w:val="0000EE"/>
            <w:u w:val="single"/>
          </w:rPr>
          <w:t>Jo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hyperlink r:id="rId309">
        <w:r>
          <w:rPr>
            <w:lang w:val="pt_PT" w:bidi="pt_PT"/>
          </w:rPr>
          <w:rPr>
            <w:color w:val="0000EE"/>
            <w:u w:val="single"/>
          </w:rPr>
          <w:t>Dn 7.13–14</w:t>
        </w:r>
      </w:hyperlink>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hyperlink r:id="rId451">
        <w:r>
          <w:rPr>
            <w:lang w:val="pt_PT" w:bidi="pt_PT"/>
          </w:rPr>
          <w:rPr>
            <w:color w:val="0000EE"/>
            <w:u w:val="single"/>
          </w:rPr>
          <w:t>9.28–36</w:t>
        </w:r>
      </w:hyperlink>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hyperlink r:id="rId452">
        <w:r>
          <w:rPr>
            <w:lang w:val="pt_PT" w:bidi="pt_PT"/>
          </w:rPr>
          <w:rPr>
            <w:color w:val="0000EE"/>
            <w:u w:val="single"/>
          </w:rPr>
          <w:t>8.51</w:t>
        </w:r>
      </w:hyperlink>
      <w:r>
        <w:rPr>
          <w:lang w:val="pt_PT" w:bidi="pt_PT"/>
        </w:rPr>
        <w:t xml:space="preserve">; </w:t>
      </w:r>
      <w:hyperlink r:id="rId416">
        <w:r>
          <w:rPr>
            <w:lang w:val="pt_PT" w:bidi="pt_PT"/>
          </w:rPr>
          <w:rPr>
            <w:color w:val="0000EE"/>
            <w:u w:val="single"/>
          </w:rPr>
          <w:t>Mc 14.32–33</w:t>
        </w:r>
      </w:hyperlink>
      <w:r>
        <w:rPr>
          <w:lang w:val="pt_PT" w:bidi="pt_PT"/>
        </w:rPr>
        <w:t>). • uma montanha: O local da transfiguração é tradicionalmente considerado o Monte Tabor, no sul da Galileia. Alguns sugeriram o Monte Hermom, que está mais próximo de Cesareia de Filipe, onde ocorreu a confissão de Pedro (</w:t>
      </w:r>
      <w:hyperlink r:id="rId453">
        <w:r>
          <w:rPr>
            <w:lang w:val="pt_PT" w:bidi="pt_PT"/>
          </w:rPr>
          <w:rPr>
            <w:color w:val="0000EE"/>
            <w:u w:val="single"/>
          </w:rPr>
          <w:t>Lc 9.18–27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hyperlink r:id="rId454">
        <w:r>
          <w:rPr>
            <w:lang w:val="pt_PT" w:bidi="pt_PT"/>
          </w:rPr>
          <w:rPr>
            <w:color w:val="0000EE"/>
            <w:u w:val="single"/>
          </w:rPr>
          <w:t>Ez 1.4</w:t>
        </w:r>
      </w:hyperlink>
      <w:r>
        <w:rPr>
          <w:lang w:val="pt_PT" w:bidi="pt_PT"/>
        </w:rPr>
        <w:t xml:space="preserve">; </w:t>
      </w:r>
      <w:hyperlink r:id="rId455">
        <w:r>
          <w:rPr>
            <w:lang w:val="pt_PT" w:bidi="pt_PT"/>
          </w:rPr>
          <w:rPr>
            <w:color w:val="0000EE"/>
            <w:u w:val="single"/>
          </w:rPr>
          <w:t>Dn 7.9</w:t>
        </w:r>
      </w:hyperlink>
      <w:r>
        <w:rPr>
          <w:lang w:val="pt_PT" w:bidi="pt_PT"/>
        </w:rPr>
        <w:t xml:space="preserve">; veja também </w:t>
      </w:r>
      <w:hyperlink r:id="rId456">
        <w:r>
          <w:rPr>
            <w:lang w:val="pt_PT" w:bidi="pt_PT"/>
          </w:rPr>
          <w:rPr>
            <w:color w:val="0000EE"/>
            <w:u w:val="single"/>
          </w:rPr>
          <w:t>Êx 34.29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hyperlink r:id="rId457">
        <w:r>
          <w:rPr>
            <w:lang w:val="pt_PT" w:bidi="pt_PT"/>
          </w:rPr>
          <w:rPr>
            <w:color w:val="0000EE"/>
            <w:u w:val="single"/>
          </w:rPr>
          <w:t>Lv 23.42</w:t>
        </w:r>
      </w:hyperlink>
      <w:r>
        <w:rPr>
          <w:lang w:val="pt_PT" w:bidi="pt_PT"/>
        </w:rPr>
        <w:t xml:space="preserve">; </w:t>
      </w:r>
      <w:hyperlink r:id="rId458">
        <w:r>
          <w:rPr>
            <w:lang w:val="pt_PT" w:bidi="pt_PT"/>
          </w:rPr>
          <w:rPr>
            <w:color w:val="0000EE"/>
            <w:u w:val="single"/>
          </w:rPr>
          <w:t>Ne 8.14–17</w:t>
        </w:r>
      </w:hyperlink>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hyperlink r:id="rId459">
        <w:r>
          <w:rPr>
            <w:lang w:val="pt_PT" w:bidi="pt_PT"/>
          </w:rPr>
          <w:rPr>
            <w:color w:val="0000EE"/>
            <w:u w:val="single"/>
          </w:rPr>
          <w:t>Êx 16.10</w:t>
        </w:r>
      </w:hyperlink>
      <w:r>
        <w:rPr>
          <w:lang w:val="pt_PT" w:bidi="pt_PT"/>
        </w:rPr>
        <w:t xml:space="preserve">; </w:t>
      </w:r>
      <w:hyperlink r:id="rId460">
        <w:r>
          <w:rPr>
            <w:lang w:val="pt_PT" w:bidi="pt_PT"/>
          </w:rPr>
          <w:rPr>
            <w:color w:val="0000EE"/>
            <w:u w:val="single"/>
          </w:rPr>
          <w:t>19.9</w:t>
        </w:r>
      </w:hyperlink>
      <w:r>
        <w:rPr>
          <w:lang w:val="pt_PT" w:bidi="pt_PT"/>
        </w:rPr>
        <w:t xml:space="preserve">; </w:t>
      </w:r>
      <w:hyperlink r:id="rId461">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hyperlink r:id="rId239">
        <w:r>
          <w:rPr>
            <w:lang w:val="pt_PT" w:bidi="pt_PT"/>
          </w:rPr>
          <w:rPr>
            <w:color w:val="0000EE"/>
            <w:u w:val="single"/>
          </w:rPr>
          <w:t>3.22</w:t>
        </w:r>
      </w:hyperlink>
      <w:r>
        <w:rPr>
          <w:lang w:val="pt_PT" w:bidi="pt_PT"/>
        </w:rPr>
        <w:t xml:space="preserve">). • </w:t>
      </w:r>
      <w:r>
        <w:rPr>
          <w:i/>
          <w:lang w:val="pt_PT" w:bidi="pt_PT"/>
        </w:rPr>
        <w:t>Meu Escolhido</w:t>
      </w:r>
      <w:r>
        <w:rPr>
          <w:lang w:val="pt_PT" w:bidi="pt_PT"/>
        </w:rPr>
        <w:t xml:space="preserve"> alude a </w:t>
      </w:r>
      <w:hyperlink r:id="rId204">
        <w:r>
          <w:rPr>
            <w:lang w:val="pt_PT" w:bidi="pt_PT"/>
          </w:rPr>
          <w:rPr>
            <w:color w:val="0000EE"/>
            <w:u w:val="single"/>
          </w:rPr>
          <w:t>Is 42.1</w:t>
        </w:r>
      </w:hyperlink>
      <w:r>
        <w:rPr>
          <w:lang w:val="pt_PT" w:bidi="pt_PT"/>
        </w:rPr>
        <w:t xml:space="preserve">, identificando Jesus como o servo sofredor do Senhor. • Ouvi-lo é de </w:t>
      </w:r>
      <w:hyperlink r:id="rId428">
        <w:r>
          <w:rPr>
            <w:lang w:val="pt_PT" w:bidi="pt_PT"/>
          </w:rPr>
          <w:rPr>
            <w:color w:val="0000EE"/>
            <w:u w:val="single"/>
          </w:rPr>
          <w:t>Dt 18.15</w:t>
        </w:r>
      </w:hyperlink>
      <w:r>
        <w:rPr>
          <w:lang w:val="pt_PT" w:bidi="pt_PT"/>
        </w:rPr>
        <w:t xml:space="preserve">, identificando Jesus como "o profeta semelhante a Moisés" (veja </w:t>
      </w:r>
      <w:hyperlink r:id="rId462">
        <w:r>
          <w:rPr>
            <w:lang w:val="pt_PT" w:bidi="pt_PT"/>
          </w:rPr>
          <w:rPr>
            <w:color w:val="0000EE"/>
            <w:u w:val="single"/>
          </w:rPr>
          <w:t>At 3.22</w:t>
        </w:r>
      </w:hyperlink>
      <w:r>
        <w:rPr>
          <w:lang w:val="pt_PT" w:bidi="pt_PT"/>
        </w:rPr>
        <w:t xml:space="preserve">; </w:t>
      </w:r>
      <w:hyperlink r:id="rId463">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hyperlink r:id="rId464">
        <w:r>
          <w:rPr>
            <w:lang w:val="pt_PT" w:bidi="pt_PT"/>
          </w:rPr>
          <w:rPr>
            <w:color w:val="0000EE"/>
            <w:u w:val="single"/>
          </w:rPr>
          <w:t>7.12</w:t>
        </w:r>
      </w:hyperlink>
      <w:r>
        <w:rPr>
          <w:lang w:val="pt_PT" w:bidi="pt_PT"/>
        </w:rPr>
        <w:t xml:space="preserve">; veja </w:t>
      </w:r>
      <w:hyperlink r:id="rId465">
        <w:r>
          <w:rPr>
            <w:lang w:val="pt_PT" w:bidi="pt_PT"/>
          </w:rPr>
          <w:rPr>
            <w:color w:val="0000EE"/>
            <w:u w:val="single"/>
          </w:rPr>
          <w:t>Gn 22.16</w:t>
        </w:r>
      </w:hyperlink>
      <w:r>
        <w:rPr>
          <w:lang w:val="pt_PT" w:bidi="pt_PT"/>
        </w:rPr>
        <w:t xml:space="preserve">; </w:t>
      </w:r>
      <w:hyperlink r:id="rId342">
        <w:r>
          <w:rPr>
            <w:lang w:val="pt_PT" w:bidi="pt_PT"/>
          </w:rPr>
          <w:rPr>
            <w:color w:val="0000EE"/>
            <w:u w:val="single"/>
          </w:rPr>
          <w:t>1Rs 17.17–24</w:t>
        </w:r>
      </w:hyperlink>
      <w:r>
        <w:rPr>
          <w:lang w:val="pt_PT" w:bidi="pt_PT"/>
        </w:rPr>
        <w:t xml:space="preserve">;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hyperlink r:id="rId466">
        <w:r>
          <w:rPr>
            <w:lang w:val="pt_PT" w:bidi="pt_PT"/>
          </w:rPr>
          <w:rPr>
            <w:color w:val="0000EE"/>
            <w:u w:val="single"/>
          </w:rPr>
          <w:t>13.11</w:t>
        </w:r>
      </w:hyperlink>
      <w:r>
        <w:rPr>
          <w:lang w:val="pt_PT" w:bidi="pt_PT"/>
        </w:rPr>
        <w:t>) e mudez (</w:t>
      </w:r>
      <w:hyperlink r:id="rId467">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hyperlink r:id="rId468">
        <w:r>
          <w:rPr>
            <w:lang w:val="pt_PT" w:bidi="pt_PT"/>
          </w:rPr>
          <w:rPr>
            <w:color w:val="0000EE"/>
            <w:u w:val="single"/>
          </w:rPr>
          <w:t>5.22</w:t>
        </w:r>
      </w:hyperlink>
      <w:r>
        <w:rPr>
          <w:lang w:val="pt_PT" w:bidi="pt_PT"/>
        </w:rPr>
        <w:t xml:space="preserve">; </w:t>
      </w:r>
      <w:hyperlink r:id="rId469">
        <w:r>
          <w:rPr>
            <w:lang w:val="pt_PT" w:bidi="pt_PT"/>
          </w:rPr>
          <w:rPr>
            <w:color w:val="0000EE"/>
            <w:u w:val="single"/>
          </w:rPr>
          <w:t>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hyperlink r:id="rId470">
        <w:r>
          <w:rPr>
            <w:lang w:val="pt_PT" w:bidi="pt_PT"/>
          </w:rPr>
          <w:rPr>
            <w:color w:val="0000EE"/>
            <w:u w:val="single"/>
          </w:rPr>
          <w:t>Mc 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1">
        <w:r>
          <w:rPr>
            <w:lang w:val="pt_PT" w:bidi="pt_PT"/>
          </w:rPr>
          <w:rPr>
            <w:color w:val="0000EE"/>
            <w:u w:val="single"/>
          </w:rPr>
          <w:t>11.23</w:t>
        </w:r>
      </w:hyperlink>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hyperlink r:id="rId472">
        <w:r>
          <w:rPr>
            <w:lang w:val="pt_PT" w:bidi="pt_PT"/>
          </w:rPr>
          <w:rPr>
            <w:color w:val="0000EE"/>
            <w:u w:val="single"/>
          </w:rPr>
          <w:t>1Rs 18.38</w:t>
        </w:r>
      </w:hyperlink>
      <w:r>
        <w:rPr>
          <w:lang w:val="pt_PT" w:bidi="pt_PT"/>
        </w:rPr>
        <w:t xml:space="preserve">; </w:t>
      </w:r>
      <w:hyperlink r:id="rId473">
        <w:r>
          <w:rPr>
            <w:lang w:val="pt_PT" w:bidi="pt_PT"/>
          </w:rPr>
          <w:rPr>
            <w:color w:val="0000EE"/>
            <w:u w:val="single"/>
          </w:rPr>
          <w:t>2Rs 1.1–17</w:t>
        </w:r>
      </w:hyperlink>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hyperlink r:id="rId474">
        <w:r>
          <w:rPr>
            <w:lang w:val="pt_PT" w:bidi="pt_PT"/>
          </w:rPr>
          <w:rPr>
            <w:color w:val="0000EE"/>
            <w:u w:val="single"/>
          </w:rPr>
          <w:t>1Rs 19.19–20</w:t>
        </w:r>
      </w:hyperlink>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hyperlink r:id="rId475">
        <w:r>
          <w:rPr>
            <w:lang w:val="pt_PT" w:bidi="pt_PT"/>
          </w:rPr>
          <w:rPr>
            <w:color w:val="0000EE"/>
            <w:u w:val="single"/>
          </w:rPr>
          <w:t>9.1–6</w:t>
        </w:r>
      </w:hyperlink>
      <w:r>
        <w:rPr>
          <w:lang w:val="pt_PT" w:bidi="pt_PT"/>
        </w:rPr>
        <w:t xml:space="preserve">) representava o ministério de Jesus a Israel; essa missão representava seu alcance aos gentios. O número 72 representa as nações do mundo. </w:t>
      </w:r>
      <w:hyperlink r:id="rId476">
        <w:r>
          <w:rPr>
            <w:lang w:val="pt_PT" w:bidi="pt_PT"/>
          </w:rPr>
          <w:rPr>
            <w:color w:val="0000EE"/>
            <w:u w:val="single"/>
          </w:rPr>
          <w:t>Gênesis 10</w:t>
        </w:r>
      </w:hyperlink>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hyperlink r:id="rId477">
        <w:r>
          <w:rPr>
            <w:lang w:val="pt_PT" w:bidi="pt_PT"/>
          </w:rPr>
          <w:rPr>
            <w:color w:val="0000EE"/>
            <w:u w:val="single"/>
          </w:rPr>
          <w:t>Is 27.12</w:t>
        </w:r>
      </w:hyperlink>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hyperlink r:id="rId478">
        <w:r>
          <w:rPr>
            <w:lang w:val="pt_PT" w:bidi="pt_PT"/>
          </w:rPr>
          <w:rPr>
            <w:color w:val="0000EE"/>
            <w:u w:val="single"/>
          </w:rPr>
          <w:t>Jr 5.6</w:t>
        </w:r>
      </w:hyperlink>
      <w:r>
        <w:rPr>
          <w:lang w:val="pt_PT" w:bidi="pt_PT"/>
        </w:rPr>
        <w:t xml:space="preserve">; </w:t>
      </w:r>
      <w:hyperlink r:id="rId479">
        <w:r>
          <w:rPr>
            <w:lang w:val="pt_PT" w:bidi="pt_PT"/>
          </w:rPr>
          <w:rPr>
            <w:color w:val="0000EE"/>
            <w:u w:val="single"/>
          </w:rPr>
          <w:t>Ez 22.27</w:t>
        </w:r>
      </w:hyperlink>
      <w:r>
        <w:rPr>
          <w:lang w:val="pt_PT" w:bidi="pt_PT"/>
        </w:rPr>
        <w:t xml:space="preserve">; </w:t>
      </w:r>
      <w:hyperlink r:id="rId480">
        <w:r>
          <w:rPr>
            <w:lang w:val="pt_PT" w:bidi="pt_PT"/>
          </w:rPr>
          <w:rPr>
            <w:color w:val="0000EE"/>
            <w:u w:val="single"/>
          </w:rPr>
          <w:t>Hc 1.8</w:t>
        </w:r>
      </w:hyperlink>
      <w:r>
        <w:rPr>
          <w:lang w:val="pt_PT" w:bidi="pt_PT"/>
        </w:rPr>
        <w:t xml:space="preserve">; </w:t>
      </w:r>
      <w:hyperlink r:id="rId481">
        <w:r>
          <w:rPr>
            <w:lang w:val="pt_PT" w:bidi="pt_PT"/>
          </w:rPr>
          <w:rPr>
            <w:color w:val="0000EE"/>
            <w:u w:val="single"/>
          </w:rPr>
          <w:t>Sf 3.3</w:t>
        </w:r>
      </w:hyperlink>
      <w:r>
        <w:rPr>
          <w:lang w:val="pt_PT" w:bidi="pt_PT"/>
        </w:rPr>
        <w:t>), mas o Bom Pastor (</w:t>
      </w:r>
      <w:hyperlink r:id="rId103">
        <w:r>
          <w:rPr>
            <w:lang w:val="pt_PT" w:bidi="pt_PT"/>
          </w:rPr>
          <w:rPr>
            <w:color w:val="0000EE"/>
            <w:u w:val="single"/>
          </w:rPr>
          <w:t>Sl 23.1</w:t>
        </w:r>
      </w:hyperlink>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hyperlink r:id="rId482">
        <w:r>
          <w:rPr>
            <w:lang w:val="pt_PT" w:bidi="pt_PT"/>
          </w:rPr>
          <w:rPr>
            <w:color w:val="0000EE"/>
            <w:u w:val="single"/>
          </w:rPr>
          <w:t>9.3</w:t>
        </w:r>
      </w:hyperlink>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hyperlink r:id="rId483">
        <w:r>
          <w:rPr>
            <w:lang w:val="pt_PT" w:bidi="pt_PT"/>
          </w:rPr>
          <w:rPr>
            <w:color w:val="0000EE"/>
            <w:u w:val="single"/>
          </w:rPr>
          <w:t>1Co 9.14</w:t>
        </w:r>
      </w:hyperlink>
      <w:r>
        <w:rPr>
          <w:lang w:val="pt_PT" w:bidi="pt_PT"/>
        </w:rPr>
        <w:t xml:space="preserve">; </w:t>
      </w:r>
      <w:hyperlink r:id="rId484">
        <w:r>
          <w:rPr>
            <w:lang w:val="pt_PT" w:bidi="pt_PT"/>
          </w:rPr>
          <w:rPr>
            <w:color w:val="0000EE"/>
            <w:u w:val="single"/>
          </w:rPr>
          <w:t>1Tm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hyperlink r:id="rId485">
        <w:r>
          <w:rPr>
            <w:lang w:val="pt_PT" w:bidi="pt_PT"/>
          </w:rPr>
          <w:rPr>
            <w:color w:val="0000EE"/>
            <w:u w:val="single"/>
          </w:rPr>
          <w:t>9.1</w:t>
        </w:r>
      </w:hyperlink>
      <w:r>
        <w:rPr>
          <w:lang w:val="pt_PT" w:bidi="pt_PT"/>
        </w:rPr>
        <w:t>). • Cure os doentes: a cura era um sinal de salvação (</w:t>
      </w:r>
      <w:hyperlink r:id="rId355">
        <w:r>
          <w:rPr>
            <w:lang w:val="pt_PT" w:bidi="pt_PT"/>
          </w:rPr>
          <w:rPr>
            <w:color w:val="0000EE"/>
            <w:u w:val="single"/>
          </w:rPr>
          <w:t>Is 29.18–19</w:t>
        </w:r>
      </w:hyperlink>
      <w:r>
        <w:rPr>
          <w:lang w:val="pt_PT" w:bidi="pt_PT"/>
        </w:rPr>
        <w:t xml:space="preserve">; </w:t>
      </w:r>
      <w:hyperlink r:id="rId486">
        <w:r>
          <w:rPr>
            <w:lang w:val="pt_PT" w:bidi="pt_PT"/>
          </w:rPr>
          <w:rPr>
            <w:color w:val="0000EE"/>
            <w:u w:val="single"/>
          </w:rPr>
          <w:t>35.5</w:t>
        </w:r>
      </w:hyperlink>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hyperlink r:id="rId487">
        <w:r>
          <w:rPr>
            <w:lang w:val="pt_PT" w:bidi="pt_PT"/>
          </w:rPr>
          <w:rPr>
            <w:color w:val="0000EE"/>
            <w:u w:val="single"/>
          </w:rPr>
          <w:t>Gn 18.16–19.29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88">
        <w:r>
          <w:rPr>
            <w:lang w:val="pt_PT" w:bidi="pt_PT"/>
          </w:rPr>
          <w:rPr>
            <w:color w:val="0000EE"/>
            <w:u w:val="single"/>
          </w:rPr>
          <w:t>Is 23</w:t>
        </w:r>
      </w:hyperlink>
      <w:r>
        <w:rPr>
          <w:lang w:val="pt_PT" w:bidi="pt_PT"/>
        </w:rPr>
        <w:t xml:space="preserve">; </w:t>
      </w:r>
      <w:hyperlink r:id="rId489">
        <w:r>
          <w:rPr>
            <w:lang w:val="pt_PT" w:bidi="pt_PT"/>
          </w:rPr>
          <w:rPr>
            <w:color w:val="0000EE"/>
            <w:u w:val="single"/>
          </w:rPr>
          <w:t>Ez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hyperlink r:id="rId490">
        <w:r>
          <w:rPr>
            <w:lang w:val="pt_PT" w:bidi="pt_PT"/>
          </w:rPr>
          <w:rPr>
            <w:color w:val="0000EE"/>
            <w:u w:val="single"/>
          </w:rPr>
          <w:t>4.31–41</w:t>
        </w:r>
      </w:hyperlink>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hyperlink r:id="rId491">
        <w:r>
          <w:rPr>
            <w:lang w:val="pt_PT" w:bidi="pt_PT"/>
          </w:rPr>
          <w:rPr>
            <w:color w:val="0000EE"/>
            <w:u w:val="single"/>
          </w:rPr>
          <w:t>Ap 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hyperlink r:id="rId492">
        <w:r>
          <w:rPr>
            <w:lang w:val="pt_PT" w:bidi="pt_PT"/>
          </w:rPr>
          <w:rPr>
            <w:color w:val="0000EE"/>
            <w:u w:val="single"/>
          </w:rPr>
          <w:t>Nm 21.6–9</w:t>
        </w:r>
      </w:hyperlink>
      <w:r>
        <w:rPr>
          <w:lang w:val="pt_PT" w:bidi="pt_PT"/>
        </w:rPr>
        <w:t xml:space="preserve">; </w:t>
      </w:r>
      <w:hyperlink r:id="rId493">
        <w:r>
          <w:rPr>
            <w:lang w:val="pt_PT" w:bidi="pt_PT"/>
          </w:rPr>
          <w:rPr>
            <w:color w:val="0000EE"/>
            <w:u w:val="single"/>
          </w:rPr>
          <w:t>Dt 8.15</w:t>
        </w:r>
      </w:hyperlink>
      <w:r>
        <w:rPr>
          <w:lang w:val="pt_PT" w:bidi="pt_PT"/>
        </w:rPr>
        <w:t xml:space="preserve">; </w:t>
      </w:r>
      <w:hyperlink r:id="rId494">
        <w:r>
          <w:rPr>
            <w:lang w:val="pt_PT" w:bidi="pt_PT"/>
          </w:rPr>
          <w:rPr>
            <w:color w:val="0000EE"/>
            <w:u w:val="single"/>
          </w:rPr>
          <w:t>1Rs 12.14</w:t>
        </w:r>
      </w:hyperlink>
      <w:r>
        <w:rPr>
          <w:lang w:val="pt_PT" w:bidi="pt_PT"/>
        </w:rPr>
        <w:t xml:space="preserve">; </w:t>
      </w:r>
      <w:hyperlink r:id="rId495">
        <w:r>
          <w:rPr>
            <w:lang w:val="pt_PT" w:bidi="pt_PT"/>
          </w:rPr>
          <w:rPr>
            <w:color w:val="0000EE"/>
            <w:u w:val="single"/>
          </w:rPr>
          <w:t>Is 11.8</w:t>
        </w:r>
      </w:hyperlink>
      <w:r>
        <w:rPr>
          <w:lang w:val="pt_PT" w:bidi="pt_PT"/>
        </w:rPr>
        <w:t xml:space="preserve">; </w:t>
      </w:r>
      <w:hyperlink r:id="rId496">
        <w:r>
          <w:rPr>
            <w:lang w:val="pt_PT" w:bidi="pt_PT"/>
          </w:rPr>
          <w:rPr>
            <w:color w:val="0000EE"/>
            <w:u w:val="single"/>
          </w:rPr>
          <w:t>Ez 2.6</w:t>
        </w:r>
      </w:hyperlink>
      <w:r>
        <w:rPr>
          <w:lang w:val="pt_PT" w:bidi="pt_PT"/>
        </w:rPr>
        <w:t>). Satanás é a antiga serpente que tentou Eva (</w:t>
      </w:r>
      <w:hyperlink r:id="rId497">
        <w:r>
          <w:rPr>
            <w:lang w:val="pt_PT" w:bidi="pt_PT"/>
          </w:rPr>
          <w:rPr>
            <w:color w:val="0000EE"/>
            <w:u w:val="single"/>
          </w:rPr>
          <w:t>Gn 3.13–14</w:t>
        </w:r>
      </w:hyperlink>
      <w:r>
        <w:rPr>
          <w:lang w:val="pt_PT" w:bidi="pt_PT"/>
        </w:rPr>
        <w:t xml:space="preserve">; </w:t>
      </w:r>
      <w:hyperlink r:id="rId498">
        <w:r>
          <w:rPr>
            <w:lang w:val="pt_PT" w:bidi="pt_PT"/>
          </w:rPr>
          <w:rPr>
            <w:color w:val="0000EE"/>
            <w:u w:val="single"/>
          </w:rPr>
          <w:t>Rm 16.20</w:t>
        </w:r>
      </w:hyperlink>
      <w:r>
        <w:rPr>
          <w:lang w:val="pt_PT" w:bidi="pt_PT"/>
        </w:rPr>
        <w:t xml:space="preserve">; </w:t>
      </w:r>
      <w:hyperlink r:id="rId499">
        <w:r>
          <w:rPr>
            <w:lang w:val="pt_PT" w:bidi="pt_PT"/>
          </w:rPr>
          <w:rPr>
            <w:color w:val="0000EE"/>
            <w:u w:val="single"/>
          </w:rPr>
          <w:t>Ap 12.9</w:t>
        </w:r>
      </w:hyperlink>
      <w:r>
        <w:rPr>
          <w:lang w:val="pt_PT" w:bidi="pt_PT"/>
        </w:rPr>
        <w:t xml:space="preserve">; </w:t>
      </w:r>
      <w:hyperlink r:id="rId500">
        <w:r>
          <w:rPr>
            <w:lang w:val="pt_PT" w:bidi="pt_PT"/>
          </w:rPr>
          <w:rPr>
            <w:color w:val="0000EE"/>
            <w:u w:val="single"/>
          </w:rPr>
          <w:t>20.2</w:t>
        </w:r>
      </w:hyperlink>
      <w:r>
        <w:rPr>
          <w:lang w:val="pt_PT" w:bidi="pt_PT"/>
        </w:rPr>
        <w:t>), e as forças demoníacas são descritas como escorpiões (</w:t>
      </w:r>
      <w:hyperlink r:id="rId501">
        <w:r>
          <w:rPr>
            <w:lang w:val="pt_PT" w:bidi="pt_PT"/>
          </w:rPr>
          <w:rPr>
            <w:color w:val="0000EE"/>
            <w:u w:val="single"/>
          </w:rPr>
          <w:t>Ap 9.3–4</w:t>
        </w:r>
      </w:hyperlink>
      <w:r>
        <w:rPr>
          <w:lang w:val="pt_PT" w:bidi="pt_PT"/>
        </w:rPr>
        <w:t xml:space="preserve">). • Nada machucará vocês: Isso não significava que os seguidores de Jesus deveriam correr riscos perigosos. O ponto é que Deus protege seus servos (p. ex., </w:t>
      </w:r>
      <w:hyperlink r:id="rId502">
        <w:r>
          <w:rPr>
            <w:lang w:val="pt_PT" w:bidi="pt_PT"/>
          </w:rPr>
          <w:rPr>
            <w:color w:val="0000EE"/>
            <w:u w:val="single"/>
          </w:rPr>
          <w:t>At 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hyperlink r:id="rId503">
        <w:r>
          <w:rPr>
            <w:lang w:val="pt_PT" w:bidi="pt_PT"/>
          </w:rPr>
          <w:rPr>
            <w:color w:val="0000EE"/>
            <w:u w:val="single"/>
          </w:rPr>
          <w:t>Êx 32.32–33</w:t>
        </w:r>
      </w:hyperlink>
      <w:r>
        <w:rPr>
          <w:lang w:val="pt_PT" w:bidi="pt_PT"/>
        </w:rPr>
        <w:t xml:space="preserve">; </w:t>
      </w:r>
      <w:hyperlink r:id="rId504">
        <w:r>
          <w:rPr>
            <w:lang w:val="pt_PT" w:bidi="pt_PT"/>
          </w:rPr>
          <w:rPr>
            <w:color w:val="0000EE"/>
            <w:u w:val="single"/>
          </w:rPr>
          <w:t>Sl 69.28</w:t>
        </w:r>
      </w:hyperlink>
      <w:r>
        <w:rPr>
          <w:lang w:val="pt_PT" w:bidi="pt_PT"/>
        </w:rPr>
        <w:t xml:space="preserve">; </w:t>
      </w:r>
      <w:hyperlink r:id="rId505">
        <w:r>
          <w:rPr>
            <w:lang w:val="pt_PT" w:bidi="pt_PT"/>
          </w:rPr>
          <w:rPr>
            <w:color w:val="0000EE"/>
            <w:u w:val="single"/>
          </w:rPr>
          <w:t>Is 4.3</w:t>
        </w:r>
      </w:hyperlink>
      <w:r>
        <w:rPr>
          <w:lang w:val="pt_PT" w:bidi="pt_PT"/>
        </w:rPr>
        <w:t xml:space="preserve">; </w:t>
      </w:r>
      <w:hyperlink r:id="rId45">
        <w:r>
          <w:rPr>
            <w:lang w:val="pt_PT" w:bidi="pt_PT"/>
          </w:rPr>
          <w:rPr>
            <w:color w:val="0000EE"/>
            <w:u w:val="single"/>
          </w:rPr>
          <w:t>Dn 12.1</w:t>
        </w:r>
      </w:hyperlink>
      <w:r>
        <w:rPr>
          <w:lang w:val="pt_PT" w:bidi="pt_PT"/>
        </w:rPr>
        <w:t xml:space="preserve">; </w:t>
      </w:r>
      <w:hyperlink r:id="rId506">
        <w:r>
          <w:rPr>
            <w:lang w:val="pt_PT" w:bidi="pt_PT"/>
          </w:rPr>
          <w:rPr>
            <w:color w:val="0000EE"/>
            <w:u w:val="single"/>
          </w:rPr>
          <w:t>Ml 3.16–17</w:t>
        </w:r>
      </w:hyperlink>
      <w:r>
        <w:rPr>
          <w:lang w:val="pt_PT" w:bidi="pt_PT"/>
        </w:rPr>
        <w:t xml:space="preserve">; </w:t>
      </w:r>
      <w:hyperlink r:id="rId507">
        <w:r>
          <w:rPr>
            <w:lang w:val="pt_PT" w:bidi="pt_PT"/>
          </w:rPr>
          <w:rPr>
            <w:color w:val="0000EE"/>
            <w:u w:val="single"/>
          </w:rPr>
          <w:t>Fp 4.3</w:t>
        </w:r>
      </w:hyperlink>
      <w:r>
        <w:rPr>
          <w:lang w:val="pt_PT" w:bidi="pt_PT"/>
        </w:rPr>
        <w:t xml:space="preserve">; </w:t>
      </w:r>
      <w:hyperlink r:id="rId508">
        <w:r>
          <w:rPr>
            <w:lang w:val="pt_PT" w:bidi="pt_PT"/>
          </w:rPr>
          <w:rPr>
            <w:color w:val="0000EE"/>
            <w:u w:val="single"/>
          </w:rPr>
          <w:t>Hb 12.23</w:t>
        </w:r>
      </w:hyperlink>
      <w:r>
        <w:rPr>
          <w:lang w:val="pt_PT" w:bidi="pt_PT"/>
        </w:rPr>
        <w:t xml:space="preserve">; </w:t>
      </w:r>
      <w:hyperlink r:id="rId509">
        <w:r>
          <w:rPr>
            <w:lang w:val="pt_PT" w:bidi="pt_PT"/>
          </w:rPr>
          <w:rPr>
            <w:color w:val="0000EE"/>
            <w:u w:val="single"/>
          </w:rPr>
          <w:t>Ap 3.5</w:t>
        </w:r>
      </w:hyperlink>
      <w:r>
        <w:rPr>
          <w:lang w:val="pt_PT" w:bidi="pt_PT"/>
        </w:rPr>
        <w:t xml:space="preserve">; </w:t>
      </w:r>
      <w:hyperlink r:id="rId510">
        <w:r>
          <w:rPr>
            <w:lang w:val="pt_PT" w:bidi="pt_PT"/>
          </w:rPr>
          <w:rPr>
            <w:color w:val="0000EE"/>
            <w:u w:val="single"/>
          </w:rPr>
          <w:t>13.8</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511">
        <w:r>
          <w:rPr>
            <w:lang w:val="pt_PT" w:bidi="pt_PT"/>
          </w:rPr>
          <w:rPr>
            <w:color w:val="0000EE"/>
            <w:u w:val="single"/>
          </w:rPr>
          <w:t>20.12</w:t>
        </w:r>
      </w:hyperlink>
      <w:r>
        <w:rPr>
          <w:lang w:val="pt_PT" w:bidi="pt_PT"/>
        </w:rPr>
        <w:t>,</w:t>
      </w:r>
      <w:hyperlink r:id="rId512">
        <w:r>
          <w:rPr>
            <w:lang w:val="pt_PT" w:bidi="pt_PT"/>
          </w:rPr>
          <w:rPr>
            <w:color w:val="0000EE"/>
            <w:u w:val="single"/>
          </w:rPr>
          <w:t>15</w:t>
        </w:r>
      </w:hyperlink>
      <w:r>
        <w:rPr>
          <w:lang w:val="pt_PT" w:bidi="pt_PT"/>
        </w:rPr>
        <w:t xml:space="preserve">; </w:t>
      </w:r>
      <w:hyperlink r:id="rId513">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hyperlink r:id="rId514">
        <w:r>
          <w:rPr>
            <w:lang w:val="pt_PT" w:bidi="pt_PT"/>
          </w:rPr>
          <w:rPr>
            <w:color w:val="0000EE"/>
            <w:u w:val="single"/>
          </w:rPr>
          <w:t>Is 29.14</w:t>
        </w:r>
      </w:hyperlink>
      <w:r>
        <w:rPr>
          <w:lang w:val="pt_PT" w:bidi="pt_PT"/>
        </w:rPr>
        <w:t xml:space="preserve">; </w:t>
      </w:r>
      <w:hyperlink r:id="rId515">
        <w:r>
          <w:rPr>
            <w:lang w:val="pt_PT" w:bidi="pt_PT"/>
          </w:rPr>
          <w:rPr>
            <w:color w:val="0000EE"/>
            <w:u w:val="single"/>
          </w:rPr>
          <w:t>1Co 1.18–31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hyperlink r:id="rId516">
        <w:r>
          <w:rPr>
            <w:lang w:val="pt_PT" w:bidi="pt_PT"/>
          </w:rPr>
          <w:rPr>
            <w:color w:val="0000EE"/>
            <w:u w:val="single"/>
          </w:rPr>
          <w:t>Jo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hyperlink r:id="rId517">
        <w:r>
          <w:rPr>
            <w:lang w:val="pt_PT" w:bidi="pt_PT"/>
          </w:rPr>
          <w:rPr>
            <w:color w:val="0000EE"/>
            <w:u w:val="single"/>
          </w:rPr>
          <w:t>Dt 6.5</w:t>
        </w:r>
      </w:hyperlink>
      <w:r>
        <w:rPr>
          <w:lang w:val="pt_PT" w:bidi="pt_PT"/>
        </w:rPr>
        <w:t xml:space="preserve"> e </w:t>
      </w:r>
      <w:hyperlink r:id="rId518">
        <w:r>
          <w:rPr>
            <w:lang w:val="pt_PT" w:bidi="pt_PT"/>
          </w:rPr>
          <w:rPr>
            <w:color w:val="0000EE"/>
            <w:u w:val="single"/>
          </w:rPr>
          <w:t>Lv 19.18</w:t>
        </w:r>
      </w:hyperlink>
      <w:r>
        <w:rPr>
          <w:lang w:val="pt_PT" w:bidi="pt_PT"/>
        </w:rPr>
        <w:t xml:space="preserve"> como os dois maiores mandamentos (</w:t>
      </w:r>
      <w:hyperlink r:id="rId519">
        <w:r>
          <w:rPr>
            <w:lang w:val="pt_PT" w:bidi="pt_PT"/>
          </w:rPr>
          <w:rPr>
            <w:color w:val="0000EE"/>
            <w:u w:val="single"/>
          </w:rPr>
          <w:t>Mc 12.28–34</w:t>
        </w:r>
      </w:hyperlink>
      <w:r>
        <w:rPr>
          <w:lang w:val="pt_PT" w:bidi="pt_PT"/>
        </w:rPr>
        <w:t xml:space="preserve">). </w:t>
      </w:r>
      <w:hyperlink r:id="rId517">
        <w:r>
          <w:rPr>
            <w:lang w:val="pt_PT" w:bidi="pt_PT"/>
          </w:rPr>
          <w:rPr>
            <w:color w:val="0000EE"/>
            <w:u w:val="single"/>
          </w:rPr>
          <w:t>Dt 6.5</w:t>
        </w:r>
      </w:hyperlink>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hyperlink r:id="rId520">
        <w:r>
          <w:rPr>
            <w:lang w:val="pt_PT" w:bidi="pt_PT"/>
          </w:rPr>
          <w:rPr>
            <w:color w:val="0000EE"/>
            <w:u w:val="single"/>
          </w:rPr>
          <w:t>10.29</w:t>
        </w:r>
      </w:hyperlink>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hyperlink r:id="rId521">
        <w:r>
          <w:rPr>
            <w:lang w:val="pt_PT" w:bidi="pt_PT"/>
          </w:rPr>
          <w:rPr>
            <w:color w:val="0000EE"/>
            <w:u w:val="single"/>
          </w:rPr>
          <w:t>Êx 28.1–3</w:t>
        </w:r>
      </w:hyperlink>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hyperlink r:id="rId522">
        <w:r>
          <w:rPr>
            <w:lang w:val="pt_PT" w:bidi="pt_PT"/>
          </w:rPr>
          <w:rPr>
            <w:color w:val="0000EE"/>
            <w:u w:val="single"/>
          </w:rPr>
          <w:t>Nm 3.41</w:t>
        </w:r>
      </w:hyperlink>
      <w:r>
        <w:rPr>
          <w:lang w:val="pt_PT" w:bidi="pt_PT"/>
        </w:rPr>
        <w:t>,</w:t>
      </w:r>
      <w:hyperlink r:id="rId523">
        <w:r>
          <w:rPr>
            <w:lang w:val="pt_PT" w:bidi="pt_PT"/>
          </w:rPr>
          <w:rPr>
            <w:color w:val="0000EE"/>
            <w:u w:val="single"/>
          </w:rPr>
          <w:t>45</w:t>
        </w:r>
      </w:hyperlink>
      <w:r>
        <w:rPr>
          <w:lang w:val="pt_PT" w:bidi="pt_PT"/>
        </w:rPr>
        <w:t xml:space="preserve">; </w:t>
      </w:r>
      <w:hyperlink r:id="rId524">
        <w:r>
          <w:rPr>
            <w:lang w:val="pt_PT" w:bidi="pt_PT"/>
          </w:rPr>
          <w:rPr>
            <w:color w:val="0000EE"/>
            <w:u w:val="single"/>
          </w:rPr>
          <w:t>8.18</w:t>
        </w:r>
      </w:hyperlink>
      <w:r>
        <w:rPr>
          <w:lang w:val="pt_PT" w:bidi="pt_PT"/>
        </w:rPr>
        <w:t xml:space="preserve">; </w:t>
      </w:r>
      <w:hyperlink r:id="rId525">
        <w:r>
          <w:rPr>
            <w:lang w:val="pt_PT" w:bidi="pt_PT"/>
          </w:rPr>
          <w:rPr>
            <w:color w:val="0000EE"/>
            <w:u w:val="single"/>
          </w:rPr>
          <w:t>35.2–3</w:t>
        </w:r>
      </w:hyperlink>
      <w:r>
        <w:rPr>
          <w:lang w:val="pt_PT" w:bidi="pt_PT"/>
        </w:rPr>
        <w:t xml:space="preserve">; </w:t>
      </w:r>
      <w:hyperlink r:id="rId526">
        <w:r>
          <w:rPr>
            <w:lang w:val="pt_PT" w:bidi="pt_PT"/>
          </w:rPr>
          <w:rPr>
            <w:color w:val="0000EE"/>
            <w:u w:val="single"/>
          </w:rPr>
          <w:t>Dt 18.1</w:t>
        </w:r>
      </w:hyperlink>
      <w:r>
        <w:rPr>
          <w:lang w:val="pt_PT" w:bidi="pt_PT"/>
        </w:rPr>
        <w:t xml:space="preserve">; </w:t>
      </w:r>
      <w:hyperlink r:id="rId527">
        <w:r>
          <w:rPr>
            <w:lang w:val="pt_PT" w:bidi="pt_PT"/>
          </w:rPr>
          <w:rPr>
            <w:color w:val="0000EE"/>
            <w:u w:val="single"/>
          </w:rPr>
          <w:t>Js 14.3</w:t>
        </w:r>
      </w:hyperlink>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hyperlink r:id="rId528">
        <w:r>
          <w:rPr>
            <w:lang w:val="pt_PT" w:bidi="pt_PT"/>
          </w:rPr>
          <w:rPr>
            <w:color w:val="0000EE"/>
            <w:u w:val="single"/>
          </w:rPr>
          <w:t>9.52–53</w:t>
        </w:r>
      </w:hyperlink>
      <w:r>
        <w:rPr>
          <w:lang w:val="pt_PT" w:bidi="pt_PT"/>
        </w:rPr>
        <w:t xml:space="preserve">; </w:t>
      </w:r>
      <w:hyperlink r:id="rId529">
        <w:r>
          <w:rPr>
            <w:lang w:val="pt_PT" w:bidi="pt_PT"/>
          </w:rPr>
          <w:rPr>
            <w:color w:val="0000EE"/>
            <w:u w:val="single"/>
          </w:rPr>
          <w:t>17.16</w:t>
        </w:r>
      </w:hyperlink>
      <w:r>
        <w:rPr>
          <w:lang w:val="pt_PT" w:bidi="pt_PT"/>
        </w:rPr>
        <w:t xml:space="preserve">; </w:t>
      </w:r>
      <w:hyperlink r:id="rId530">
        <w:r>
          <w:rPr>
            <w:lang w:val="pt_PT" w:bidi="pt_PT"/>
          </w:rPr>
          <w:rPr>
            <w:color w:val="0000EE"/>
            <w:u w:val="single"/>
          </w:rPr>
          <w:t>Jo 4.4–42</w:t>
        </w:r>
      </w:hyperlink>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1">
        <w:r>
          <w:rPr>
            <w:lang w:val="pt_PT" w:bidi="pt_PT"/>
          </w:rPr>
          <w:rPr>
            <w:color w:val="0000EE"/>
            <w:u w:val="single"/>
          </w:rPr>
          <w:t>Ed 4.1–24</w:t>
        </w:r>
      </w:hyperlink>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hyperlink r:id="rId532">
        <w:r>
          <w:rPr>
            <w:lang w:val="pt_PT" w:bidi="pt_PT"/>
          </w:rPr>
          <w:rPr>
            <w:color w:val="0000EE"/>
            <w:u w:val="single"/>
          </w:rPr>
          <w:t>Jo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hyperlink r:id="rId533">
        <w:r>
          <w:rPr>
            <w:lang w:val="pt_PT" w:bidi="pt_PT"/>
          </w:rPr>
          <w:rPr>
            <w:color w:val="0000EE"/>
            <w:u w:val="single"/>
          </w:rPr>
          <w:t>At 22.3</w:t>
        </w:r>
      </w:hyperlink>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hyperlink r:id="rId534">
        <w:r>
          <w:rPr>
            <w:lang w:val="pt_PT" w:bidi="pt_PT"/>
          </w:rPr>
          <w:rPr>
            <w:color w:val="0000EE"/>
            <w:u w:val="single"/>
          </w:rPr>
          <w:t>Tg 1.13</w:t>
        </w:r>
      </w:hyperlink>
      <w:r>
        <w:rPr>
          <w:lang w:val="pt_PT" w:bidi="pt_PT"/>
        </w:rPr>
        <w:t>), mas como o teste é uma parte que produz crescimento em nossa vida cristã (</w:t>
      </w:r>
      <w:hyperlink r:id="rId535">
        <w:r>
          <w:rPr>
            <w:lang w:val="pt_PT" w:bidi="pt_PT"/>
          </w:rPr>
          <w:rPr>
            <w:color w:val="0000EE"/>
            <w:u w:val="single"/>
          </w:rPr>
          <w:t>Tg 1.2–4</w:t>
        </w:r>
      </w:hyperlink>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hyperlink r:id="rId536">
        <w:r>
          <w:rPr>
            <w:lang w:val="pt_PT" w:bidi="pt_PT"/>
          </w:rPr>
          <w:rPr>
            <w:color w:val="0000EE"/>
            <w:u w:val="single"/>
          </w:rPr>
          <w:t>Mt 7.11</w:t>
        </w:r>
      </w:hyperlink>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hyperlink r:id="rId537">
        <w:r>
          <w:rPr>
            <w:lang w:val="pt_PT" w:bidi="pt_PT"/>
          </w:rPr>
          <w:rPr>
            <w:color w:val="0000EE"/>
            <w:u w:val="single"/>
          </w:rPr>
          <w:t>11.15</w:t>
        </w:r>
      </w:hyperlink>
      <w:r>
        <w:rPr>
          <w:lang w:val="pt_PT" w:bidi="pt_PT"/>
        </w:rPr>
        <w:t xml:space="preserve">), em </w:t>
      </w:r>
      <w:hyperlink r:id="rId538">
        <w:r>
          <w:rPr>
            <w:lang w:val="pt_PT" w:bidi="pt_PT"/>
          </w:rPr>
          <w:rPr>
            <w:color w:val="0000EE"/>
            <w:u w:val="single"/>
          </w:rPr>
          <w:t>11.17–26</w:t>
        </w:r>
      </w:hyperlink>
      <w:r>
        <w:rPr>
          <w:lang w:val="pt_PT" w:bidi="pt_PT"/>
        </w:rPr>
        <w:t>. O segundo foi uma exigência por sinais miraculosos (</w:t>
      </w:r>
      <w:hyperlink r:id="rId539">
        <w:r>
          <w:rPr>
            <w:lang w:val="pt_PT" w:bidi="pt_PT"/>
          </w:rPr>
          <w:rPr>
            <w:color w:val="0000EE"/>
            <w:u w:val="single"/>
          </w:rPr>
          <w:t>11.16</w:t>
        </w:r>
      </w:hyperlink>
      <w:r>
        <w:rPr>
          <w:lang w:val="pt_PT" w:bidi="pt_PT"/>
        </w:rPr>
        <w:t xml:space="preserve">), que ele respondeu em </w:t>
      </w:r>
      <w:hyperlink r:id="rId540">
        <w:r>
          <w:rPr>
            <w:lang w:val="pt_PT" w:bidi="pt_PT"/>
          </w:rPr>
          <w:rPr>
            <w:color w:val="0000EE"/>
            <w:u w:val="single"/>
          </w:rPr>
          <w:t>11.29–32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hyperlink r:id="rId468">
        <w:r>
          <w:rPr>
            <w:lang w:val="pt_PT" w:bidi="pt_PT"/>
          </w:rPr>
          <w:rPr>
            <w:color w:val="0000EE"/>
            <w:u w:val="single"/>
          </w:rPr>
          <w:t>5.22</w:t>
        </w:r>
      </w:hyperlink>
      <w:r>
        <w:rPr>
          <w:lang w:val="pt_PT" w:bidi="pt_PT"/>
        </w:rPr>
        <w:t xml:space="preserve">; </w:t>
      </w:r>
      <w:hyperlink r:id="rId541">
        <w:r>
          <w:rPr>
            <w:lang w:val="pt_PT" w:bidi="pt_PT"/>
          </w:rPr>
          <w:rPr>
            <w:color w:val="0000EE"/>
            <w:u w:val="single"/>
          </w:rPr>
          <w:t>7.40</w:t>
        </w:r>
      </w:hyperlink>
      <w:r>
        <w:rPr>
          <w:lang w:val="pt_PT" w:bidi="pt_PT"/>
        </w:rPr>
        <w:t xml:space="preserve">; </w:t>
      </w:r>
      <w:hyperlink r:id="rId542">
        <w:r>
          <w:rPr>
            <w:lang w:val="pt_PT" w:bidi="pt_PT"/>
          </w:rPr>
          <w:rPr>
            <w:color w:val="0000EE"/>
            <w:u w:val="single"/>
          </w:rPr>
          <w:t>9.47</w:t>
        </w:r>
      </w:hyperlink>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hyperlink r:id="rId543">
        <w:r>
          <w:rPr>
            <w:lang w:val="pt_PT" w:bidi="pt_PT"/>
          </w:rPr>
          <w:rPr>
            <w:color w:val="0000EE"/>
            <w:u w:val="single"/>
          </w:rPr>
          <w:t>Is 49.24–26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hyperlink r:id="rId544">
        <w:r>
          <w:rPr>
            <w:lang w:val="pt_PT" w:bidi="pt_PT"/>
          </w:rPr>
          <w:rPr>
            <w:color w:val="0000EE"/>
            <w:u w:val="single"/>
          </w:rPr>
          <w:t>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hyperlink r:id="rId545">
        <w:r>
          <w:rPr>
            <w:lang w:val="pt_PT" w:bidi="pt_PT"/>
          </w:rPr>
          <w:rPr>
            <w:color w:val="0000EE"/>
            <w:u w:val="single"/>
          </w:rPr>
          <w:t>Mt 12.40</w:t>
        </w:r>
      </w:hyperlink>
      <w:r>
        <w:rPr>
          <w:lang w:val="pt_PT" w:bidi="pt_PT"/>
        </w:rPr>
        <w:t xml:space="preserve">). Pode simplesmente significar que Jonas e Jesus pregaram o aviso de Deus para o arrependimento (veja </w:t>
      </w:r>
      <w:hyperlink r:id="rId546">
        <w:r>
          <w:rPr>
            <w:lang w:val="pt_PT" w:bidi="pt_PT"/>
          </w:rPr>
          <w:rPr>
            <w:color w:val="0000EE"/>
            <w:u w:val="single"/>
          </w:rPr>
          <w:t>Lucas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hyperlink r:id="rId547">
        <w:r>
          <w:rPr>
            <w:lang w:val="pt_PT" w:bidi="pt_PT"/>
          </w:rPr>
          <w:rPr>
            <w:color w:val="0000EE"/>
            <w:u w:val="single"/>
          </w:rPr>
          <w:t>1Rs 10.1–13</w:t>
        </w:r>
      </w:hyperlink>
      <w:r>
        <w:rPr>
          <w:lang w:val="pt_PT" w:bidi="pt_PT"/>
        </w:rPr>
        <w:t xml:space="preserve">; </w:t>
      </w:r>
      <w:hyperlink r:id="rId548">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hyperlink r:id="rId549">
        <w:r>
          <w:rPr>
            <w:lang w:val="pt_PT" w:bidi="pt_PT"/>
          </w:rPr>
          <w:rPr>
            <w:color w:val="0000EE"/>
            <w:u w:val="single"/>
          </w:rPr>
          <w:t>Jo 1.5</w:t>
        </w:r>
      </w:hyperlink>
      <w:r>
        <w:rPr>
          <w:lang w:val="pt_PT" w:bidi="pt_PT"/>
        </w:rPr>
        <w:t xml:space="preserve">; </w:t>
      </w:r>
      <w:hyperlink r:id="rId550">
        <w:r>
          <w:rPr>
            <w:lang w:val="pt_PT" w:bidi="pt_PT"/>
          </w:rPr>
          <w:rPr>
            <w:color w:val="0000EE"/>
            <w:u w:val="single"/>
          </w:rPr>
          <w:t>3.19</w:t>
        </w:r>
      </w:hyperlink>
      <w:r>
        <w:rPr>
          <w:lang w:val="pt_PT" w:bidi="pt_PT"/>
        </w:rPr>
        <w:t xml:space="preserve">; </w:t>
      </w:r>
      <w:hyperlink r:id="rId551">
        <w:r>
          <w:rPr>
            <w:lang w:val="pt_PT" w:bidi="pt_PT"/>
          </w:rPr>
          <w:rPr>
            <w:color w:val="0000EE"/>
            <w:u w:val="single"/>
          </w:rPr>
          <w:t>8.12</w:t>
        </w:r>
      </w:hyperlink>
      <w:r>
        <w:rPr>
          <w:lang w:val="pt_PT" w:bidi="pt_PT"/>
        </w:rPr>
        <w:t xml:space="preserve">; </w:t>
      </w:r>
      <w:hyperlink r:id="rId552">
        <w:r>
          <w:rPr>
            <w:lang w:val="pt_PT" w:bidi="pt_PT"/>
          </w:rPr>
          <w:rPr>
            <w:color w:val="0000EE"/>
            <w:u w:val="single"/>
          </w:rPr>
          <w:t>12.35</w:t>
        </w:r>
      </w:hyperlink>
      <w:r>
        <w:rPr>
          <w:lang w:val="pt_PT" w:bidi="pt_PT"/>
        </w:rPr>
        <w:t xml:space="preserve">; </w:t>
      </w:r>
      <w:hyperlink r:id="rId553">
        <w:r>
          <w:rPr>
            <w:lang w:val="pt_PT" w:bidi="pt_PT"/>
          </w:rPr>
          <w:rPr>
            <w:color w:val="0000EE"/>
            <w:u w:val="single"/>
          </w:rPr>
          <w:t>At 26.18</w:t>
        </w:r>
      </w:hyperlink>
      <w:r>
        <w:rPr>
          <w:lang w:val="pt_PT" w:bidi="pt_PT"/>
        </w:rPr>
        <w:t xml:space="preserve">; </w:t>
      </w:r>
      <w:hyperlink r:id="rId554">
        <w:r>
          <w:rPr>
            <w:lang w:val="pt_PT" w:bidi="pt_PT"/>
          </w:rPr>
          <w:rPr>
            <w:color w:val="0000EE"/>
            <w:u w:val="single"/>
          </w:rPr>
          <w:t>Rm 13.12</w:t>
        </w:r>
      </w:hyperlink>
      <w:r>
        <w:rPr>
          <w:lang w:val="pt_PT" w:bidi="pt_PT"/>
        </w:rPr>
        <w:t xml:space="preserve">; </w:t>
      </w:r>
      <w:hyperlink r:id="rId555">
        <w:r>
          <w:rPr>
            <w:lang w:val="pt_PT" w:bidi="pt_PT"/>
          </w:rPr>
          <w:rPr>
            <w:color w:val="0000EE"/>
            <w:u w:val="single"/>
          </w:rPr>
          <w:t>2Co 4.6</w:t>
        </w:r>
      </w:hyperlink>
      <w:r>
        <w:rPr>
          <w:lang w:val="pt_PT" w:bidi="pt_PT"/>
        </w:rPr>
        <w:t xml:space="preserve">; </w:t>
      </w:r>
      <w:hyperlink r:id="rId556">
        <w:r>
          <w:rPr>
            <w:lang w:val="pt_PT" w:bidi="pt_PT"/>
          </w:rPr>
          <w:rPr>
            <w:color w:val="0000EE"/>
            <w:u w:val="single"/>
          </w:rPr>
          <w:t>6.14</w:t>
        </w:r>
      </w:hyperlink>
      <w:r>
        <w:rPr>
          <w:lang w:val="pt_PT" w:bidi="pt_PT"/>
        </w:rPr>
        <w:t xml:space="preserve">; </w:t>
      </w:r>
      <w:hyperlink r:id="rId557">
        <w:r>
          <w:rPr>
            <w:lang w:val="pt_PT" w:bidi="pt_PT"/>
          </w:rPr>
          <w:rPr>
            <w:color w:val="0000EE"/>
            <w:u w:val="single"/>
          </w:rPr>
          <w:t>Ef 5.8</w:t>
        </w:r>
      </w:hyperlink>
      <w:r>
        <w:rPr>
          <w:lang w:val="pt_PT" w:bidi="pt_PT"/>
        </w:rPr>
        <w:t xml:space="preserve">; </w:t>
      </w:r>
      <w:hyperlink r:id="rId558">
        <w:r>
          <w:rPr>
            <w:lang w:val="pt_PT" w:bidi="pt_PT"/>
          </w:rPr>
          <w:rPr>
            <w:color w:val="0000EE"/>
            <w:u w:val="single"/>
          </w:rPr>
          <w:t>1Ts 5.5</w:t>
        </w:r>
      </w:hyperlink>
      <w:r>
        <w:rPr>
          <w:lang w:val="pt_PT" w:bidi="pt_PT"/>
        </w:rPr>
        <w:t xml:space="preserve">; </w:t>
      </w:r>
      <w:hyperlink r:id="rId559">
        <w:r>
          <w:rPr>
            <w:lang w:val="pt_PT" w:bidi="pt_PT"/>
          </w:rPr>
          <w:rPr>
            <w:color w:val="0000EE"/>
            <w:u w:val="single"/>
          </w:rPr>
          <w:t>1Pe 2.9</w:t>
        </w:r>
      </w:hyperlink>
      <w:r>
        <w:rPr>
          <w:lang w:val="pt_PT" w:bidi="pt_PT"/>
        </w:rPr>
        <w:t xml:space="preserve">; </w:t>
      </w:r>
      <w:hyperlink r:id="rId560">
        <w:r>
          <w:rPr>
            <w:lang w:val="pt_PT" w:bidi="pt_PT"/>
          </w:rPr>
          <w:rPr>
            <w:color w:val="0000EE"/>
            <w:u w:val="single"/>
          </w:rPr>
          <w:t>1Jo 1.5</w:t>
        </w:r>
      </w:hyperlink>
      <w:r>
        <w:rPr>
          <w:lang w:val="pt_PT" w:bidi="pt_PT"/>
        </w:rPr>
        <w:t xml:space="preserve">; </w:t>
      </w:r>
      <w:hyperlink r:id="rId56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hyperlink r:id="rId562">
        <w:r>
          <w:rPr>
            <w:lang w:val="pt_PT" w:bidi="pt_PT"/>
          </w:rPr>
          <w:rPr>
            <w:color w:val="0000EE"/>
            <w:u w:val="single"/>
          </w:rPr>
          <w:t>Mc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hyperlink r:id="rId563">
        <w:r>
          <w:rPr>
            <w:lang w:val="pt_PT" w:bidi="pt_PT"/>
          </w:rPr>
          <w:rPr>
            <w:color w:val="0000EE"/>
            <w:u w:val="single"/>
          </w:rPr>
          <w:t>Lv 27.30–33</w:t>
        </w:r>
      </w:hyperlink>
      <w:r>
        <w:rPr>
          <w:lang w:val="pt_PT" w:bidi="pt_PT"/>
        </w:rPr>
        <w:t xml:space="preserve">; </w:t>
      </w:r>
      <w:hyperlink r:id="rId564">
        <w:r>
          <w:rPr>
            <w:lang w:val="pt_PT" w:bidi="pt_PT"/>
          </w:rPr>
          <w:rPr>
            <w:color w:val="0000EE"/>
            <w:u w:val="single"/>
          </w:rPr>
          <w:t>Nm 18.21–32</w:t>
        </w:r>
      </w:hyperlink>
      <w:r>
        <w:rPr>
          <w:lang w:val="pt_PT" w:bidi="pt_PT"/>
        </w:rPr>
        <w:t xml:space="preserve">; </w:t>
      </w:r>
      <w:hyperlink r:id="rId565">
        <w:r>
          <w:rPr>
            <w:lang w:val="pt_PT" w:bidi="pt_PT"/>
          </w:rPr>
          <w:rPr>
            <w:color w:val="0000EE"/>
            <w:u w:val="single"/>
          </w:rPr>
          <w:t>Dt 14.22–29</w:t>
        </w:r>
      </w:hyperlink>
      <w:r>
        <w:rPr>
          <w:lang w:val="pt_PT" w:bidi="pt_PT"/>
        </w:rPr>
        <w:t xml:space="preserve">; </w:t>
      </w:r>
      <w:hyperlink r:id="rId566">
        <w:r>
          <w:rPr>
            <w:lang w:val="pt_PT" w:bidi="pt_PT"/>
          </w:rPr>
          <w:rPr>
            <w:color w:val="0000EE"/>
            <w:u w:val="single"/>
          </w:rPr>
          <w:t xml:space="preserve"> 2Cr 31.5–12</w:t>
        </w:r>
      </w:hyperlink>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hyperlink r:id="rId567">
        <w:r>
          <w:rPr>
            <w:lang w:val="pt_PT" w:bidi="pt_PT"/>
          </w:rPr>
          <w:rPr>
            <w:color w:val="0000EE"/>
            <w:u w:val="single"/>
          </w:rPr>
          <w:t>11.42</w:t>
        </w:r>
      </w:hyperlink>
      <w:r>
        <w:rPr>
          <w:lang w:val="pt_PT" w:bidi="pt_PT"/>
        </w:rPr>
        <w:t xml:space="preserve">, </w:t>
      </w:r>
      <w:hyperlink r:id="rId568">
        <w:r>
          <w:rPr>
            <w:lang w:val="pt_PT" w:bidi="pt_PT"/>
          </w:rPr>
          <w:rPr>
            <w:color w:val="0000EE"/>
            <w:u w:val="single"/>
          </w:rPr>
          <w:t>43</w:t>
        </w:r>
      </w:hyperlink>
      <w:r>
        <w:rPr>
          <w:lang w:val="pt_PT" w:bidi="pt_PT"/>
        </w:rPr>
        <w:t xml:space="preserve">, </w:t>
      </w:r>
      <w:hyperlink r:id="rId569">
        <w:r>
          <w:rPr>
            <w:lang w:val="pt_PT" w:bidi="pt_PT"/>
          </w:rPr>
          <w:rPr>
            <w:color w:val="0000EE"/>
            <w:u w:val="single"/>
          </w:rPr>
          <w:t>44</w:t>
        </w:r>
      </w:hyperlink>
      <w:r>
        <w:rPr>
          <w:lang w:val="pt_PT" w:bidi="pt_PT"/>
        </w:rPr>
        <w:t>) e três contra os mestres da lei religiosa (</w:t>
      </w:r>
      <w:hyperlink r:id="rId570">
        <w:r>
          <w:rPr>
            <w:lang w:val="pt_PT" w:bidi="pt_PT"/>
          </w:rPr>
          <w:rPr>
            <w:color w:val="0000EE"/>
            <w:u w:val="single"/>
          </w:rPr>
          <w:t>11.46</w:t>
        </w:r>
      </w:hyperlink>
      <w:r>
        <w:rPr>
          <w:lang w:val="pt_PT" w:bidi="pt_PT"/>
        </w:rPr>
        <w:t>,</w:t>
      </w:r>
      <w:hyperlink r:id="rId571">
        <w:r>
          <w:rPr>
            <w:lang w:val="pt_PT" w:bidi="pt_PT"/>
          </w:rPr>
          <w:rPr>
            <w:color w:val="0000EE"/>
            <w:u w:val="single"/>
          </w:rPr>
          <w:t>47</w:t>
        </w:r>
      </w:hyperlink>
      <w:r>
        <w:rPr>
          <w:lang w:val="pt_PT" w:bidi="pt_PT"/>
        </w:rPr>
        <w:t>,</w:t>
      </w:r>
      <w:hyperlink r:id="rId572">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3">
        <w:r>
          <w:rPr>
            <w:lang w:val="pt_PT" w:bidi="pt_PT"/>
          </w:rPr>
          <w:rPr>
            <w:color w:val="0000EE"/>
            <w:u w:val="single"/>
          </w:rPr>
          <w:t>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hyperlink r:id="rId574">
        <w:r>
          <w:rPr>
            <w:lang w:val="pt_PT" w:bidi="pt_PT"/>
          </w:rPr>
          <w:rPr>
            <w:color w:val="0000EE"/>
            <w:u w:val="single"/>
          </w:rPr>
          <w:t>1Rs 19.10</w:t>
        </w:r>
      </w:hyperlink>
      <w:r>
        <w:rPr>
          <w:lang w:val="pt_PT" w:bidi="pt_PT"/>
        </w:rPr>
        <w:t xml:space="preserve">, </w:t>
      </w:r>
      <w:hyperlink r:id="rId575">
        <w:r>
          <w:rPr>
            <w:lang w:val="pt_PT" w:bidi="pt_PT"/>
          </w:rPr>
          <w:rPr>
            <w:color w:val="0000EE"/>
            <w:u w:val="single"/>
          </w:rPr>
          <w:t>14</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Lucas retrata Jesus como “O Profeta Sofredor” </w:t>
      </w:r>
      <w:hyperlink r:id="rId579">
        <w:r>
          <w:rPr>
            <w:lang w:val="pt_PT" w:bidi="pt_PT"/>
          </w:rPr>
          <w:rPr>
            <w:color w:val="0000EE"/>
            <w:u w:val="single"/>
          </w:rPr>
          <w:t>Lc 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hyperlink r:id="rId580">
        <w:r>
          <w:rPr>
            <w:lang w:val="pt_PT" w:bidi="pt_PT"/>
          </w:rPr>
          <w:rPr>
            <w:color w:val="0000EE"/>
            <w:u w:val="single"/>
          </w:rPr>
          <w:t>Gn 4.8</w:t>
        </w:r>
      </w:hyperlink>
      <w:r>
        <w:rPr>
          <w:lang w:val="pt_PT" w:bidi="pt_PT"/>
        </w:rPr>
        <w:t>). O apedrejamento de Zacarias, filho de Joiada (</w:t>
      </w:r>
      <w:hyperlink r:id="rId581">
        <w:r>
          <w:rPr>
            <w:lang w:val="pt_PT" w:bidi="pt_PT"/>
          </w:rPr>
          <w:rPr>
            <w:color w:val="0000EE"/>
            <w:u w:val="single"/>
          </w:rPr>
          <w:t>2Cr 24.20–22</w:t>
        </w:r>
      </w:hyperlink>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hyperlink r:id="rId582">
        <w:r>
          <w:rPr>
            <w:lang w:val="pt_PT" w:bidi="pt_PT"/>
          </w:rPr>
          <w:rPr>
            <w:color w:val="0000EE"/>
            <w:u w:val="single"/>
          </w:rPr>
          <w:t>Mt 16.19</w:t>
        </w:r>
      </w:hyperlink>
      <w:r>
        <w:rPr>
          <w:lang w:val="pt_PT" w:bidi="pt_PT"/>
        </w:rPr>
        <w:t xml:space="preserve">; </w:t>
      </w:r>
      <w:hyperlink r:id="rId583">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hyperlink r:id="rId584">
        <w:r>
          <w:rPr>
            <w:lang w:val="pt_PT" w:bidi="pt_PT"/>
          </w:rPr>
          <w:rPr>
            <w:color w:val="0000EE"/>
            <w:u w:val="single"/>
          </w:rPr>
          <w:t>Êx 12.14–20</w:t>
        </w:r>
      </w:hyperlink>
      <w:r>
        <w:rPr>
          <w:lang w:val="pt_PT" w:bidi="pt_PT"/>
        </w:rPr>
        <w:t xml:space="preserve">; </w:t>
      </w:r>
      <w:hyperlink r:id="rId585">
        <w:r>
          <w:rPr>
            <w:lang w:val="pt_PT" w:bidi="pt_PT"/>
          </w:rPr>
          <w:rPr>
            <w:color w:val="0000EE"/>
            <w:u w:val="single"/>
          </w:rPr>
          <w:t>1Co 5.6</w:t>
        </w:r>
      </w:hyperlink>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hyperlink r:id="rId586">
        <w:r>
          <w:rPr>
            <w:lang w:val="pt_PT" w:bidi="pt_PT"/>
          </w:rPr>
          <w:rPr>
            <w:color w:val="0000EE"/>
            <w:u w:val="single"/>
          </w:rPr>
          <w:t>Jó 10.4–7</w:t>
        </w:r>
      </w:hyperlink>
      <w:r>
        <w:rPr>
          <w:lang w:val="pt_PT" w:bidi="pt_PT"/>
        </w:rPr>
        <w:t xml:space="preserve">; </w:t>
      </w:r>
      <w:hyperlink r:id="rId587">
        <w:r>
          <w:rPr>
            <w:lang w:val="pt_PT" w:bidi="pt_PT"/>
          </w:rPr>
          <w:rPr>
            <w:color w:val="0000EE"/>
            <w:u w:val="single"/>
          </w:rPr>
          <w:t>11.11</w:t>
        </w:r>
      </w:hyperlink>
      <w:r>
        <w:rPr>
          <w:lang w:val="pt_PT" w:bidi="pt_PT"/>
        </w:rPr>
        <w:t xml:space="preserve">; </w:t>
      </w:r>
      <w:hyperlink r:id="rId588">
        <w:r>
          <w:rPr>
            <w:lang w:val="pt_PT" w:bidi="pt_PT"/>
          </w:rPr>
          <w:rPr>
            <w:color w:val="0000EE"/>
            <w:u w:val="single"/>
          </w:rPr>
          <w:t>Salmos 11.4</w:t>
        </w:r>
      </w:hyperlink>
      <w:r>
        <w:rPr>
          <w:lang w:val="pt_PT" w:bidi="pt_PT"/>
        </w:rPr>
        <w:t xml:space="preserve">; </w:t>
      </w:r>
      <w:hyperlink r:id="rId589">
        <w:r>
          <w:rPr>
            <w:lang w:val="pt_PT" w:bidi="pt_PT"/>
          </w:rPr>
          <w:rPr>
            <w:color w:val="0000EE"/>
            <w:u w:val="single"/>
          </w:rPr>
          <w:t>33.15</w:t>
        </w:r>
      </w:hyperlink>
      <w:r>
        <w:rPr>
          <w:lang w:val="pt_PT" w:bidi="pt_PT"/>
        </w:rPr>
        <w:t xml:space="preserve">; </w:t>
      </w:r>
      <w:hyperlink r:id="rId590">
        <w:r>
          <w:rPr>
            <w:lang w:val="pt_PT" w:bidi="pt_PT"/>
          </w:rPr>
          <w:rPr>
            <w:color w:val="0000EE"/>
            <w:u w:val="single"/>
          </w:rPr>
          <w:t>139.12</w:t>
        </w:r>
      </w:hyperlink>
      <w:r>
        <w:rPr>
          <w:lang w:val="pt_PT" w:bidi="pt_PT"/>
        </w:rPr>
        <w:t xml:space="preserve">; </w:t>
      </w:r>
      <w:hyperlink r:id="rId591">
        <w:r>
          <w:rPr>
            <w:lang w:val="pt_PT" w:bidi="pt_PT"/>
          </w:rPr>
          <w:rPr>
            <w:color w:val="0000EE"/>
            <w:u w:val="single"/>
          </w:rPr>
          <w:t>Pv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hyperlink r:id="rId592">
        <w:r>
          <w:rPr>
            <w:lang w:val="pt_PT" w:bidi="pt_PT"/>
          </w:rPr>
          <w:rPr>
            <w:color w:val="0000EE"/>
            <w:u w:val="single"/>
          </w:rPr>
          <w:t>Jr 32.35</w:t>
        </w:r>
      </w:hyperlink>
      <w:r>
        <w:rPr>
          <w:lang w:val="pt_PT" w:bidi="pt_PT"/>
        </w:rPr>
        <w:t>) e depois usaram o local para queimar lixo (</w:t>
      </w:r>
      <w:hyperlink r:id="rId593">
        <w:r>
          <w:rPr>
            <w:lang w:val="pt_PT" w:bidi="pt_PT"/>
          </w:rPr>
          <w:rPr>
            <w:color w:val="0000EE"/>
            <w:u w:val="single"/>
          </w:rPr>
          <w:t>Jr 19.2</w:t>
        </w:r>
      </w:hyperlink>
      <w:r>
        <w:rPr>
          <w:lang w:val="pt_PT" w:bidi="pt_PT"/>
        </w:rPr>
        <w:t>,</w:t>
      </w:r>
      <w:hyperlink r:id="rId594">
        <w:r>
          <w:rPr>
            <w:lang w:val="pt_PT" w:bidi="pt_PT"/>
          </w:rPr>
          <w:rPr>
            <w:color w:val="0000EE"/>
            <w:u w:val="single"/>
          </w:rPr>
          <w:t>10–13</w:t>
        </w:r>
      </w:hyperlink>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hyperlink r:id="rId595">
        <w:r>
          <w:rPr>
            <w:lang w:val="pt_PT" w:bidi="pt_PT"/>
          </w:rPr>
          <w:rPr>
            <w:color w:val="0000EE"/>
            <w:u w:val="single"/>
          </w:rPr>
          <w:t>Dn 7.7–14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hyperlink r:id="rId596">
        <w:r>
          <w:rPr>
            <w:lang w:val="pt_PT" w:bidi="pt_PT"/>
          </w:rPr>
          <w:rPr>
            <w:color w:val="0000EE"/>
            <w:u w:val="single"/>
          </w:rPr>
          <w:t>Dt 21.17</w:t>
        </w:r>
      </w:hyperlink>
      <w:r>
        <w:rPr>
          <w:lang w:val="pt_PT" w:bidi="pt_PT"/>
        </w:rPr>
        <w:t xml:space="preserve">) e era responsável por dividir o restante após a morte do pai. Este irmão mais novo queria sua parte da herança (cf. </w:t>
      </w:r>
      <w:hyperlink r:id="rId597">
        <w:r>
          <w:rPr>
            <w:lang w:val="pt_PT" w:bidi="pt_PT"/>
          </w:rPr>
          <w:rPr>
            <w:color w:val="0000EE"/>
            <w:u w:val="single"/>
          </w:rPr>
          <w:t>Lc 15.11–32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hyperlink r:id="rId598">
        <w:r>
          <w:rPr>
            <w:lang w:val="pt_PT" w:bidi="pt_PT"/>
          </w:rPr>
          <w:rPr>
            <w:color w:val="0000EE"/>
            <w:u w:val="single"/>
          </w:rPr>
          <w:t>Êx 20.17</w:t>
        </w:r>
      </w:hyperlink>
      <w:r>
        <w:rPr>
          <w:lang w:val="pt_PT" w:bidi="pt_PT"/>
        </w:rPr>
        <w:t xml:space="preserve">; </w:t>
      </w:r>
      <w:hyperlink r:id="rId599">
        <w:r>
          <w:rPr>
            <w:lang w:val="pt_PT" w:bidi="pt_PT"/>
          </w:rPr>
          <w:rPr>
            <w:color w:val="0000EE"/>
            <w:u w:val="single"/>
          </w:rPr>
          <w:t>Dt 5.21</w:t>
        </w:r>
      </w:hyperlink>
      <w:r>
        <w:rPr>
          <w:lang w:val="pt_PT" w:bidi="pt_PT"/>
        </w:rPr>
        <w:t xml:space="preserve">; </w:t>
      </w:r>
      <w:hyperlink r:id="rId600">
        <w:r>
          <w:rPr>
            <w:lang w:val="pt_PT" w:bidi="pt_PT"/>
          </w:rPr>
          <w:rPr>
            <w:color w:val="0000EE"/>
            <w:u w:val="single"/>
          </w:rPr>
          <w:t>Jó 31.24–25</w:t>
        </w:r>
      </w:hyperlink>
      <w:r>
        <w:rPr>
          <w:lang w:val="pt_PT" w:bidi="pt_PT"/>
        </w:rPr>
        <w:t xml:space="preserve">; </w:t>
      </w:r>
      <w:hyperlink r:id="rId601">
        <w:r>
          <w:rPr>
            <w:lang w:val="pt_PT" w:bidi="pt_PT"/>
          </w:rPr>
          <w:rPr>
            <w:color w:val="0000EE"/>
            <w:u w:val="single"/>
          </w:rPr>
          <w:t>Sl 49</w:t>
        </w:r>
      </w:hyperlink>
      <w:r>
        <w:rPr>
          <w:lang w:val="pt_PT" w:bidi="pt_PT"/>
        </w:rPr>
        <w:t xml:space="preserve">; </w:t>
      </w:r>
      <w:hyperlink r:id="rId602">
        <w:r>
          <w:rPr>
            <w:lang w:val="pt_PT" w:bidi="pt_PT"/>
          </w:rPr>
          <w:rPr>
            <w:color w:val="0000EE"/>
            <w:u w:val="single"/>
          </w:rPr>
          <w:t>Ec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hyperlink r:id="rId603">
        <w:r>
          <w:rPr>
            <w:lang w:val="pt_PT" w:bidi="pt_PT"/>
          </w:rPr>
          <w:rPr>
            <w:color w:val="0000EE"/>
            <w:u w:val="single"/>
          </w:rPr>
          <w:t>Ec 5.10</w:t>
        </w:r>
      </w:hyperlink>
      <w:r>
        <w:rPr>
          <w:lang w:val="pt_PT" w:bidi="pt_PT"/>
        </w:rPr>
        <w:t>); ele nunca considerou dar colheitas aos necessitados. Ele assumiu que suas riquezas durariam e só queria um lugar para armazená-las, sem trazer Deus para a equação de forma alguma (</w:t>
      </w:r>
      <w:hyperlink r:id="rId604">
        <w:r>
          <w:rPr>
            <w:lang w:val="pt_PT" w:bidi="pt_PT"/>
          </w:rPr>
          <w:rPr>
            <w:color w:val="0000EE"/>
            <w:u w:val="single"/>
          </w:rPr>
          <w:t>Tg 4.13–17</w:t>
        </w:r>
      </w:hyperlink>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hyperlink r:id="rId605">
        <w:r>
          <w:rPr>
            <w:lang w:val="pt_PT" w:bidi="pt_PT"/>
          </w:rPr>
          <w:rPr>
            <w:color w:val="0000EE"/>
            <w:u w:val="single"/>
          </w:rPr>
          <w:t>Sl 14.1–5</w:t>
        </w:r>
      </w:hyperlink>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hyperlink r:id="rId606">
        <w:r>
          <w:rPr>
            <w:lang w:val="pt_PT" w:bidi="pt_PT"/>
          </w:rPr>
          <w:rPr>
            <w:color w:val="0000EE"/>
            <w:u w:val="single"/>
          </w:rPr>
          <w:t>12.13–21</w:t>
        </w:r>
      </w:hyperlink>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hyperlink r:id="rId607">
        <w:r>
          <w:rPr>
            <w:lang w:val="pt_PT" w:bidi="pt_PT"/>
          </w:rPr>
          <w:rPr>
            <w:color w:val="0000EE"/>
            <w:u w:val="single"/>
          </w:rPr>
          <w:t>Lv 11.15</w:t>
        </w:r>
      </w:hyperlink>
      <w:r>
        <w:rPr>
          <w:lang w:val="pt_PT" w:bidi="pt_PT"/>
        </w:rPr>
        <w:t xml:space="preserve">; </w:t>
      </w:r>
      <w:hyperlink r:id="rId608">
        <w:r>
          <w:rPr>
            <w:lang w:val="pt_PT" w:bidi="pt_PT"/>
          </w:rPr>
          <w:rPr>
            <w:color w:val="0000EE"/>
            <w:u w:val="single"/>
          </w:rPr>
          <w:t>Dt 14.14</w:t>
        </w:r>
      </w:hyperlink>
      <w:r>
        <w:rPr>
          <w:lang w:val="pt_PT" w:bidi="pt_PT"/>
        </w:rPr>
        <w:t>), ainda assim Deus cuidava até deles (</w:t>
      </w:r>
      <w:hyperlink r:id="rId609">
        <w:r>
          <w:rPr>
            <w:lang w:val="pt_PT" w:bidi="pt_PT"/>
          </w:rPr>
          <w:rPr>
            <w:color w:val="0000EE"/>
            <w:u w:val="single"/>
          </w:rPr>
          <w:t>Sl 147.9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hyperlink r:id="rId610">
        <w:r>
          <w:rPr>
            <w:lang w:val="pt_PT" w:bidi="pt_PT"/>
          </w:rPr>
          <w:rPr>
            <w:color w:val="0000EE"/>
            <w:u w:val="single"/>
          </w:rPr>
          <w:t>2Cr 9.13–22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hyperlink r:id="rId611">
        <w:r>
          <w:rPr>
            <w:lang w:val="pt_PT" w:bidi="pt_PT"/>
          </w:rPr>
          <w:rPr>
            <w:color w:val="0000EE"/>
            <w:u w:val="single"/>
          </w:rPr>
          <w:t>Sl 23</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Os líderes de Israel também foram identificados como pastores e foram criticados por prejudicar ou negligenciar suas ovelhas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5">
        <w:r>
          <w:rPr>
            <w:lang w:val="pt_PT" w:bidi="pt_PT"/>
          </w:rPr>
          <w:rPr>
            <w:color w:val="0000EE"/>
            <w:u w:val="single"/>
          </w:rPr>
          <w:t>At 2.44–45</w:t>
        </w:r>
      </w:hyperlink>
      <w:r>
        <w:rPr>
          <w:lang w:val="pt_PT" w:bidi="pt_PT"/>
        </w:rPr>
        <w:t xml:space="preserve">; </w:t>
      </w:r>
      <w:hyperlink r:id="rId616">
        <w:r>
          <w:rPr>
            <w:lang w:val="pt_PT" w:bidi="pt_PT"/>
          </w:rPr>
          <w:rPr>
            <w:color w:val="0000EE"/>
            <w:u w:val="single"/>
          </w:rPr>
          <w:t>4.32–34</w:t>
        </w:r>
      </w:hyperlink>
      <w:r>
        <w:rPr>
          <w:lang w:val="pt_PT" w:bidi="pt_PT"/>
        </w:rPr>
        <w:t>). Os crentes são responsáveis por atender às necessidades dos pobres, especialmente na igreja (</w:t>
      </w:r>
      <w:hyperlink r:id="rId617">
        <w:r>
          <w:rPr>
            <w:lang w:val="pt_PT" w:bidi="pt_PT"/>
          </w:rPr>
          <w:rPr>
            <w:color w:val="0000EE"/>
            <w:u w:val="single"/>
          </w:rPr>
          <w:t>Gl 6.10</w:t>
        </w:r>
      </w:hyperlink>
      <w:r>
        <w:rPr>
          <w:lang w:val="pt_PT" w:bidi="pt_PT"/>
        </w:rPr>
        <w:t xml:space="preserve">). • tesouro para você no céu: veja </w:t>
      </w:r>
      <w:hyperlink r:id="rId618">
        <w:r>
          <w:rPr>
            <w:lang w:val="pt_PT" w:bidi="pt_PT"/>
          </w:rPr>
          <w:rPr>
            <w:color w:val="0000EE"/>
            <w:u w:val="single"/>
          </w:rPr>
          <w:t>Lc 16.1–13</w:t>
        </w:r>
      </w:hyperlink>
      <w:r>
        <w:rPr>
          <w:lang w:val="pt_PT" w:bidi="pt_PT"/>
        </w:rPr>
        <w:t xml:space="preserve">; </w:t>
      </w:r>
      <w:hyperlink r:id="rId619">
        <w:r>
          <w:rPr>
            <w:lang w:val="pt_PT" w:bidi="pt_PT"/>
          </w:rPr>
          <w:rPr>
            <w:color w:val="0000EE"/>
            <w:u w:val="single"/>
          </w:rPr>
          <w:t>Mt 6.19–21</w:t>
        </w:r>
      </w:hyperlink>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hyperlink r:id="rId620">
        <w:r>
          <w:rPr>
            <w:lang w:val="pt_PT" w:bidi="pt_PT"/>
          </w:rPr>
          <w:rPr>
            <w:color w:val="0000EE"/>
            <w:u w:val="single"/>
          </w:rPr>
          <w:t>Êx 27.20–21</w:t>
        </w:r>
      </w:hyperlink>
      <w:r>
        <w:rPr>
          <w:lang w:val="pt_PT" w:bidi="pt_PT"/>
        </w:rPr>
        <w:t xml:space="preserve">; </w:t>
      </w:r>
      <w:hyperlink r:id="rId621">
        <w:r>
          <w:rPr>
            <w:lang w:val="pt_PT" w:bidi="pt_PT"/>
          </w:rPr>
          <w:rPr>
            <w:color w:val="0000EE"/>
            <w:u w:val="single"/>
          </w:rPr>
          <w:t>Lv 24.2</w:t>
        </w:r>
      </w:hyperlink>
      <w:r>
        <w:rPr>
          <w:lang w:val="pt_PT" w:bidi="pt_PT"/>
        </w:rPr>
        <w:t xml:space="preserve">; </w:t>
      </w:r>
      <w:hyperlink r:id="rId622">
        <w:r>
          <w:rPr>
            <w:lang w:val="pt_PT" w:bidi="pt_PT"/>
          </w:rPr>
          <w:rPr>
            <w:color w:val="0000EE"/>
            <w:u w:val="single"/>
          </w:rPr>
          <w:t>Sl 18.28</w:t>
        </w:r>
      </w:hyperlink>
      <w:r>
        <w:rPr>
          <w:lang w:val="pt_PT" w:bidi="pt_PT"/>
        </w:rPr>
        <w:t xml:space="preserve">; </w:t>
      </w:r>
      <w:hyperlink r:id="rId623">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hyperlink r:id="rId624">
        <w:r>
          <w:rPr>
            <w:lang w:val="pt_PT" w:bidi="pt_PT"/>
          </w:rPr>
          <w:rPr>
            <w:color w:val="0000EE"/>
            <w:u w:val="single"/>
          </w:rPr>
          <w:t>22.24–27</w:t>
        </w:r>
      </w:hyperlink>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hyperlink r:id="rId625">
        <w:r>
          <w:rPr>
            <w:lang w:val="pt_PT" w:bidi="pt_PT"/>
          </w:rPr>
          <w:rPr>
            <w:color w:val="0000EE"/>
            <w:u w:val="single"/>
          </w:rPr>
          <w:t>Nm 15.22–26</w:t>
        </w:r>
      </w:hyperlink>
      <w:r>
        <w:rPr>
          <w:lang w:val="pt_PT" w:bidi="pt_PT"/>
        </w:rPr>
        <w:t xml:space="preserve">; </w:t>
      </w:r>
      <w:hyperlink r:id="rId626">
        <w:r>
          <w:rPr>
            <w:lang w:val="pt_PT" w:bidi="pt_PT"/>
          </w:rPr>
          <w:rPr>
            <w:color w:val="0000EE"/>
            <w:u w:val="single"/>
          </w:rPr>
          <w:t>Sl 19.13</w:t>
        </w:r>
      </w:hyperlink>
      <w:r>
        <w:rPr>
          <w:lang w:val="pt_PT" w:bidi="pt_PT"/>
        </w:rPr>
        <w:t xml:space="preserve">; cf. </w:t>
      </w:r>
      <w:hyperlink r:id="rId195">
        <w:r>
          <w:rPr>
            <w:lang w:val="pt_PT" w:bidi="pt_PT"/>
          </w:rPr>
          <w:rPr>
            <w:color w:val="0000EE"/>
            <w:u w:val="single"/>
          </w:rPr>
          <w:t>Lc 23.34</w:t>
        </w:r>
      </w:hyperlink>
      <w:r>
        <w:rPr>
          <w:lang w:val="pt_PT" w:bidi="pt_PT"/>
        </w:rPr>
        <w:t xml:space="preserve">). • Quando alguém recebeu muito: os crentes serão responsabilizados pelo conhecimento e recursos que receberam (veja </w:t>
      </w:r>
      <w:hyperlink r:id="rId627">
        <w:r>
          <w:rPr>
            <w:lang w:val="pt_PT" w:bidi="pt_PT"/>
          </w:rPr>
          <w:rPr>
            <w:color w:val="0000EE"/>
            <w:u w:val="single"/>
          </w:rPr>
          <w:t>Tg 3.1</w:t>
        </w:r>
      </w:hyperlink>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hyperlink r:id="rId628">
        <w:r>
          <w:rPr>
            <w:lang w:val="pt_PT" w:bidi="pt_PT"/>
          </w:rPr>
          <w:rPr>
            <w:color w:val="0000EE"/>
            <w:u w:val="single"/>
          </w:rPr>
          <w:t>3.16–17</w:t>
        </w:r>
      </w:hyperlink>
      <w:r>
        <w:rPr>
          <w:lang w:val="pt_PT" w:bidi="pt_PT"/>
        </w:rPr>
        <w:t xml:space="preserve">; </w:t>
      </w:r>
      <w:hyperlink r:id="rId629">
        <w:r>
          <w:rPr>
            <w:lang w:val="pt_PT" w:bidi="pt_PT"/>
          </w:rPr>
          <w:rPr>
            <w:color w:val="0000EE"/>
            <w:u w:val="single"/>
          </w:rPr>
          <w:t>9.54</w:t>
        </w:r>
      </w:hyperlink>
      <w:r>
        <w:rPr>
          <w:lang w:val="pt_PT" w:bidi="pt_PT"/>
        </w:rPr>
        <w:t xml:space="preserve">; </w:t>
      </w:r>
      <w:hyperlink r:id="rId630">
        <w:r>
          <w:rPr>
            <w:lang w:val="pt_PT" w:bidi="pt_PT"/>
          </w:rPr>
          <w:rPr>
            <w:color w:val="0000EE"/>
            <w:u w:val="single"/>
          </w:rPr>
          <w:t>17.29</w:t>
        </w:r>
      </w:hyperlink>
      <w:r>
        <w:rPr>
          <w:lang w:val="pt_PT" w:bidi="pt_PT"/>
        </w:rPr>
        <w:t xml:space="preserve">; </w:t>
      </w:r>
      <w:hyperlink r:id="rId631">
        <w:r>
          <w:rPr>
            <w:lang w:val="pt_PT" w:bidi="pt_PT"/>
          </w:rPr>
          <w:rPr>
            <w:color w:val="0000EE"/>
            <w:u w:val="single"/>
          </w:rPr>
          <w:t>Dt 4.24</w:t>
        </w:r>
      </w:hyperlink>
      <w:r>
        <w:rPr>
          <w:lang w:val="pt_PT" w:bidi="pt_PT"/>
        </w:rPr>
        <w:t xml:space="preserve">; </w:t>
      </w:r>
      <w:hyperlink r:id="rId632">
        <w:r>
          <w:rPr>
            <w:lang w:val="pt_PT" w:bidi="pt_PT"/>
          </w:rPr>
          <w:rPr>
            <w:color w:val="0000EE"/>
            <w:u w:val="single"/>
          </w:rPr>
          <w:t>Am 5.6</w:t>
        </w:r>
      </w:hyperlink>
      <w:r>
        <w:rPr>
          <w:lang w:val="pt_PT" w:bidi="pt_PT"/>
        </w:rPr>
        <w:t xml:space="preserve">; </w:t>
      </w:r>
      <w:hyperlink r:id="rId633">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hyperlink r:id="rId634">
        <w:r>
          <w:rPr>
            <w:lang w:val="pt_PT" w:bidi="pt_PT"/>
          </w:rPr>
          <w:rPr>
            <w:color w:val="0000EE"/>
            <w:u w:val="single"/>
          </w:rPr>
          <w:t>Sl 18.4</w:t>
        </w:r>
      </w:hyperlink>
      <w:r>
        <w:rPr>
          <w:lang w:val="pt_PT" w:bidi="pt_PT"/>
        </w:rPr>
        <w:t xml:space="preserve">; </w:t>
      </w:r>
      <w:hyperlink r:id="rId635">
        <w:r>
          <w:rPr>
            <w:lang w:val="pt_PT" w:bidi="pt_PT"/>
          </w:rPr>
          <w:rPr>
            <w:color w:val="0000EE"/>
            <w:u w:val="single"/>
          </w:rPr>
          <w:t>42.7</w:t>
        </w:r>
      </w:hyperlink>
      <w:r>
        <w:rPr>
          <w:lang w:val="pt_PT" w:bidi="pt_PT"/>
        </w:rPr>
        <w:t xml:space="preserve">; </w:t>
      </w:r>
      <w:hyperlink r:id="rId636">
        <w:r>
          <w:rPr>
            <w:lang w:val="pt_PT" w:bidi="pt_PT"/>
          </w:rPr>
          <w:rPr>
            <w:color w:val="0000EE"/>
            <w:u w:val="single"/>
          </w:rPr>
          <w:t>69.1–2</w:t>
        </w:r>
      </w:hyperlink>
      <w:r>
        <w:rPr>
          <w:lang w:val="pt_PT" w:bidi="pt_PT"/>
        </w:rPr>
        <w:t xml:space="preserve">; </w:t>
      </w:r>
      <w:hyperlink r:id="rId637">
        <w:r>
          <w:rPr>
            <w:lang w:val="pt_PT" w:bidi="pt_PT"/>
          </w:rPr>
          <w:rPr>
            <w:color w:val="0000EE"/>
            <w:u w:val="single"/>
          </w:rPr>
          <w:t>Is 8.7–8</w:t>
        </w:r>
      </w:hyperlink>
      <w:r>
        <w:rPr>
          <w:lang w:val="pt_PT" w:bidi="pt_PT"/>
        </w:rPr>
        <w:t xml:space="preserve">; </w:t>
      </w:r>
      <w:hyperlink r:id="rId638">
        <w:r>
          <w:rPr>
            <w:lang w:val="pt_PT" w:bidi="pt_PT"/>
          </w:rPr>
          <w:rPr>
            <w:color w:val="0000EE"/>
            <w:u w:val="single"/>
          </w:rPr>
          <w:t>30.27–28</w:t>
        </w:r>
      </w:hyperlink>
      <w:r>
        <w:rPr>
          <w:lang w:val="pt_PT" w:bidi="pt_PT"/>
        </w:rPr>
        <w:t xml:space="preserve">; </w:t>
      </w:r>
      <w:hyperlink r:id="rId639">
        <w:r>
          <w:rPr>
            <w:lang w:val="pt_PT" w:bidi="pt_PT"/>
          </w:rPr>
          <w:rPr>
            <w:color w:val="0000EE"/>
            <w:u w:val="single"/>
          </w:rPr>
          <w:t>Jn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hyperlink r:id="rId640">
        <w:r>
          <w:rPr>
            <w:lang w:val="pt_PT" w:bidi="pt_PT"/>
          </w:rPr>
          <w:rPr>
            <w:color w:val="0000EE"/>
            <w:u w:val="single"/>
          </w:rPr>
          <w:t>Mq 7.6</w:t>
        </w:r>
      </w:hyperlink>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hyperlink r:id="rId641">
        <w:r>
          <w:rPr>
            <w:lang w:val="pt_PT" w:bidi="pt_PT"/>
          </w:rPr>
          <w:rPr>
            <w:color w:val="0000EE"/>
            <w:u w:val="single"/>
          </w:rPr>
          <w:t>Jó 37.17</w:t>
        </w:r>
      </w:hyperlink>
      <w:r>
        <w:rPr>
          <w:lang w:val="pt_PT" w:bidi="pt_PT"/>
        </w:rPr>
        <w:t xml:space="preserve">; </w:t>
      </w:r>
      <w:hyperlink r:id="rId642">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3">
        <w:r>
          <w:rPr>
            <w:lang w:val="pt_PT" w:bidi="pt_PT"/>
          </w:rPr>
          <w:rPr>
            <w:color w:val="0000EE"/>
            <w:u w:val="single"/>
          </w:rPr>
          <w:t>13.3</w:t>
        </w:r>
      </w:hyperlink>
      <w:r>
        <w:rPr>
          <w:lang w:val="pt_PT" w:bidi="pt_PT"/>
        </w:rPr>
        <w:t>,</w:t>
      </w:r>
      <w:hyperlink r:id="rId644">
        <w:r>
          <w:rPr>
            <w:lang w:val="pt_PT" w:bidi="pt_PT"/>
          </w:rPr>
          <w:rPr>
            <w:color w:val="0000EE"/>
            <w:u w:val="single"/>
          </w:rPr>
          <w:t>5</w:t>
        </w:r>
      </w:hyperlink>
      <w:r>
        <w:rPr>
          <w:lang w:val="pt_PT" w:bidi="pt_PT"/>
        </w:rPr>
        <w:t xml:space="preserve">; veja </w:t>
      </w:r>
      <w:hyperlink r:id="rId645">
        <w:r>
          <w:rPr>
            <w:lang w:val="pt_PT" w:bidi="pt_PT"/>
          </w:rPr>
          <w:rPr>
            <w:color w:val="0000EE"/>
            <w:u w:val="single"/>
          </w:rPr>
          <w:t>Jó 4.7</w:t>
        </w:r>
      </w:hyperlink>
      <w:r>
        <w:rPr>
          <w:lang w:val="pt_PT" w:bidi="pt_PT"/>
        </w:rPr>
        <w:t xml:space="preserve">; </w:t>
      </w:r>
      <w:hyperlink r:id="rId646">
        <w:r>
          <w:rPr>
            <w:lang w:val="pt_PT" w:bidi="pt_PT"/>
          </w:rPr>
          <w:rPr>
            <w:color w:val="0000EE"/>
            <w:u w:val="single"/>
          </w:rPr>
          <w:t>8.4</w:t>
        </w:r>
      </w:hyperlink>
      <w:r>
        <w:rPr>
          <w:lang w:val="pt_PT" w:bidi="pt_PT"/>
        </w:rPr>
        <w:t>,</w:t>
      </w:r>
      <w:hyperlink r:id="rId647">
        <w:r>
          <w:rPr>
            <w:lang w:val="pt_PT" w:bidi="pt_PT"/>
          </w:rPr>
          <w:rPr>
            <w:color w:val="0000EE"/>
            <w:u w:val="single"/>
          </w:rPr>
          <w:t>20</w:t>
        </w:r>
      </w:hyperlink>
      <w:r>
        <w:rPr>
          <w:lang w:val="pt_PT" w:bidi="pt_PT"/>
        </w:rPr>
        <w:t xml:space="preserve">; </w:t>
      </w:r>
      <w:hyperlink r:id="rId648">
        <w:r>
          <w:rPr>
            <w:lang w:val="pt_PT" w:bidi="pt_PT"/>
          </w:rPr>
          <w:rPr>
            <w:color w:val="0000EE"/>
            <w:u w:val="single"/>
          </w:rPr>
          <w:t>22.5</w:t>
        </w:r>
      </w:hyperlink>
      <w:r>
        <w:rPr>
          <w:lang w:val="pt_PT" w:bidi="pt_PT"/>
        </w:rPr>
        <w:t xml:space="preserve">; veja também </w:t>
      </w:r>
      <w:hyperlink r:id="rId649">
        <w:r>
          <w:rPr>
            <w:lang w:val="pt_PT" w:bidi="pt_PT"/>
          </w:rPr>
          <w:rPr>
            <w:color w:val="0000EE"/>
            <w:u w:val="single"/>
          </w:rPr>
          <w:t>Sl 34.21</w:t>
        </w:r>
      </w:hyperlink>
      <w:r>
        <w:rPr>
          <w:lang w:val="pt_PT" w:bidi="pt_PT"/>
        </w:rPr>
        <w:t xml:space="preserve">; </w:t>
      </w:r>
      <w:hyperlink r:id="rId650">
        <w:r>
          <w:rPr>
            <w:lang w:val="pt_PT" w:bidi="pt_PT"/>
          </w:rPr>
          <w:rPr>
            <w:color w:val="0000EE"/>
            <w:u w:val="single"/>
          </w:rPr>
          <w:t>75.10</w:t>
        </w:r>
      </w:hyperlink>
      <w:r>
        <w:rPr>
          <w:lang w:val="pt_PT" w:bidi="pt_PT"/>
        </w:rPr>
        <w:t xml:space="preserve">; </w:t>
      </w:r>
      <w:hyperlink r:id="rId651">
        <w:r>
          <w:rPr>
            <w:lang w:val="pt_PT" w:bidi="pt_PT"/>
          </w:rPr>
          <w:rPr>
            <w:color w:val="0000EE"/>
            <w:u w:val="single"/>
          </w:rPr>
          <w:t>Pv 3.33</w:t>
        </w:r>
      </w:hyperlink>
      <w:r>
        <w:rPr>
          <w:lang w:val="pt_PT" w:bidi="pt_PT"/>
        </w:rPr>
        <w:t xml:space="preserve">; </w:t>
      </w:r>
      <w:hyperlink r:id="rId652">
        <w:r>
          <w:rPr>
            <w:lang w:val="pt_PT" w:bidi="pt_PT"/>
          </w:rPr>
          <w:rPr>
            <w:color w:val="0000EE"/>
            <w:u w:val="single"/>
          </w:rPr>
          <w:t>10.3</w:t>
        </w:r>
      </w:hyperlink>
      <w:r>
        <w:rPr>
          <w:lang w:val="pt_PT" w:bidi="pt_PT"/>
        </w:rPr>
        <w:t>,</w:t>
      </w:r>
      <w:hyperlink r:id="rId653">
        <w:r>
          <w:rPr>
            <w:lang w:val="pt_PT" w:bidi="pt_PT"/>
          </w:rPr>
          <w:rPr>
            <w:color w:val="0000EE"/>
            <w:u w:val="single"/>
          </w:rPr>
          <w:t>6–7</w:t>
        </w:r>
      </w:hyperlink>
      <w:r>
        <w:rPr>
          <w:lang w:val="pt_PT" w:bidi="pt_PT"/>
        </w:rPr>
        <w:t>,</w:t>
      </w:r>
      <w:hyperlink r:id="rId654">
        <w:r>
          <w:rPr>
            <w:lang w:val="pt_PT" w:bidi="pt_PT"/>
          </w:rPr>
          <w:rPr>
            <w:color w:val="0000EE"/>
            <w:u w:val="single"/>
          </w:rPr>
          <w:t>16</w:t>
        </w:r>
      </w:hyperlink>
      <w:r>
        <w:rPr>
          <w:lang w:val="pt_PT" w:bidi="pt_PT"/>
        </w:rPr>
        <w:t>,</w:t>
      </w:r>
      <w:hyperlink r:id="rId655">
        <w:r>
          <w:rPr>
            <w:lang w:val="pt_PT" w:bidi="pt_PT"/>
          </w:rPr>
          <w:rPr>
            <w:color w:val="0000EE"/>
            <w:u w:val="single"/>
          </w:rPr>
          <w:t>24–25</w:t>
        </w:r>
      </w:hyperlink>
      <w:r>
        <w:rPr>
          <w:lang w:val="pt_PT" w:bidi="pt_PT"/>
        </w:rPr>
        <w:t xml:space="preserve">; </w:t>
      </w:r>
      <w:hyperlink r:id="rId656">
        <w:r>
          <w:rPr>
            <w:lang w:val="pt_PT" w:bidi="pt_PT"/>
          </w:rPr>
          <w:rPr>
            <w:color w:val="0000EE"/>
            <w:u w:val="single"/>
          </w:rPr>
          <w:t>Jo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hyperlink r:id="rId173">
        <w:r>
          <w:rPr>
            <w:lang w:val="pt_PT" w:bidi="pt_PT"/>
          </w:rPr>
          <w:rPr>
            <w:color w:val="0000EE"/>
            <w:u w:val="single"/>
          </w:rPr>
          <w:t>Is 5.1–7</w:t>
        </w:r>
      </w:hyperlink>
      <w:r>
        <w:rPr>
          <w:lang w:val="pt_PT" w:bidi="pt_PT"/>
        </w:rPr>
        <w:t xml:space="preserve">; </w:t>
      </w:r>
      <w:hyperlink r:id="rId657">
        <w:r>
          <w:rPr>
            <w:lang w:val="pt_PT" w:bidi="pt_PT"/>
          </w:rPr>
          <w:rPr>
            <w:color w:val="0000EE"/>
            <w:u w:val="single"/>
          </w:rPr>
          <w:t>Mq 7.1–2</w:t>
        </w:r>
      </w:hyperlink>
      <w:r>
        <w:rPr>
          <w:lang w:val="pt_PT" w:bidi="pt_PT"/>
        </w:rPr>
        <w:t xml:space="preserve">; veja </w:t>
      </w:r>
      <w:hyperlink r:id="rId658">
        <w:r>
          <w:rPr>
            <w:lang w:val="pt_PT" w:bidi="pt_PT"/>
          </w:rPr>
          <w:rPr>
            <w:color w:val="0000EE"/>
            <w:u w:val="single"/>
          </w:rPr>
          <w:t>Jr 8.13</w:t>
        </w:r>
      </w:hyperlink>
      <w:r>
        <w:rPr>
          <w:lang w:val="pt_PT" w:bidi="pt_PT"/>
        </w:rPr>
        <w:t xml:space="preserve">; </w:t>
      </w:r>
      <w:hyperlink r:id="rId659">
        <w:r>
          <w:rPr>
            <w:lang w:val="pt_PT" w:bidi="pt_PT"/>
          </w:rPr>
          <w:rPr>
            <w:color w:val="0000EE"/>
            <w:u w:val="single"/>
          </w:rPr>
          <w:t>24.1–10</w:t>
        </w:r>
      </w:hyperlink>
      <w:r>
        <w:rPr>
          <w:lang w:val="pt_PT" w:bidi="pt_PT"/>
        </w:rPr>
        <w:t xml:space="preserve">; </w:t>
      </w:r>
      <w:hyperlink r:id="rId660">
        <w:r>
          <w:rPr>
            <w:lang w:val="pt_PT" w:bidi="pt_PT"/>
          </w:rPr>
          <w:rPr>
            <w:color w:val="0000EE"/>
            <w:u w:val="single"/>
          </w:rPr>
          <w:t>Os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61">
        <w:r>
          <w:rPr>
            <w:lang w:val="pt_PT" w:bidi="pt_PT"/>
          </w:rPr>
          <w:rPr>
            <w:color w:val="0000EE"/>
            <w:u w:val="single"/>
          </w:rPr>
          <w:t>Mateus 21.18–19</w:t>
        </w:r>
      </w:hyperlink>
      <w:r>
        <w:rPr>
          <w:lang w:val="pt_PT" w:bidi="pt_PT"/>
        </w:rPr>
        <w:t xml:space="preserve"> </w:t>
      </w:r>
      <w:r>
        <w:rPr>
          <w:i/>
          <w:lang w:val="pt_PT" w:bidi="pt_PT"/>
        </w:rPr>
        <w:t>//</w:t>
      </w:r>
      <w:r>
        <w:rPr>
          <w:lang w:val="pt_PT" w:bidi="pt_PT"/>
        </w:rPr>
        <w:t xml:space="preserve"> </w:t>
      </w:r>
      <w:hyperlink r:id="rId662">
        <w:r>
          <w:rPr>
            <w:lang w:val="pt_PT" w:bidi="pt_PT"/>
          </w:rPr>
          <w:rPr>
            <w:color w:val="0000EE"/>
            <w:u w:val="single"/>
          </w:rPr>
          <w:t>Marcos 11.12–14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hyperlink r:id="rId180">
        <w:r>
          <w:rPr>
            <w:lang w:val="pt_PT" w:bidi="pt_PT"/>
          </w:rPr>
          <w:rPr>
            <w:color w:val="0000EE"/>
            <w:u w:val="single"/>
          </w:rPr>
          <w:t>3.9</w:t>
        </w:r>
      </w:hyperlink>
      <w:r>
        <w:rPr>
          <w:lang w:val="pt_PT" w:bidi="pt_PT"/>
        </w:rPr>
        <w:t xml:space="preserve">; veja também </w:t>
      </w:r>
      <w:hyperlink r:id="rId663">
        <w:r>
          <w:rPr>
            <w:lang w:val="pt_PT" w:bidi="pt_PT"/>
          </w:rPr>
          <w:rPr>
            <w:color w:val="0000EE"/>
            <w:u w:val="single"/>
          </w:rPr>
          <w:t>Is 6.3</w:t>
        </w:r>
      </w:hyperlink>
      <w:r>
        <w:rPr>
          <w:lang w:val="pt_PT" w:bidi="pt_PT"/>
        </w:rPr>
        <w:t xml:space="preserve">; </w:t>
      </w:r>
      <w:hyperlink r:id="rId664">
        <w:r>
          <w:rPr>
            <w:lang w:val="pt_PT" w:bidi="pt_PT"/>
          </w:rPr>
          <w:rPr>
            <w:color w:val="0000EE"/>
            <w:u w:val="single"/>
          </w:rPr>
          <w:t>10.34</w:t>
        </w:r>
      </w:hyperlink>
      <w:r>
        <w:rPr>
          <w:lang w:val="pt_PT" w:bidi="pt_PT"/>
        </w:rPr>
        <w:t xml:space="preserve">; </w:t>
      </w:r>
      <w:hyperlink r:id="rId665">
        <w:r>
          <w:rPr>
            <w:lang w:val="pt_PT" w:bidi="pt_PT"/>
          </w:rPr>
          <w:rPr>
            <w:color w:val="0000EE"/>
            <w:u w:val="single"/>
          </w:rPr>
          <w:t>11.1</w:t>
        </w:r>
      </w:hyperlink>
      <w:r>
        <w:rPr>
          <w:lang w:val="pt_PT" w:bidi="pt_PT"/>
        </w:rPr>
        <w:t xml:space="preserve">; </w:t>
      </w:r>
      <w:hyperlink r:id="rId666">
        <w:r>
          <w:rPr>
            <w:lang w:val="pt_PT" w:bidi="pt_PT"/>
          </w:rPr>
          <w:rPr>
            <w:color w:val="0000EE"/>
            <w:u w:val="single"/>
          </w:rPr>
          <w:t>Jr 46.22</w:t>
        </w:r>
      </w:hyperlink>
      <w:r>
        <w:rPr>
          <w:lang w:val="pt_PT" w:bidi="pt_PT"/>
        </w:rPr>
        <w:t xml:space="preserve">; </w:t>
      </w:r>
      <w:hyperlink r:id="rId667">
        <w:r>
          <w:rPr>
            <w:lang w:val="pt_PT" w:bidi="pt_PT"/>
          </w:rPr>
          <w:rPr>
            <w:color w:val="0000EE"/>
            <w:u w:val="single"/>
          </w:rPr>
          <w:t>Dn 4.23</w:t>
        </w:r>
      </w:hyperlink>
      <w:r>
        <w:rPr>
          <w:lang w:val="pt_PT" w:bidi="pt_PT"/>
        </w:rPr>
        <w:t xml:space="preserve">; </w:t>
      </w:r>
      <w:hyperlink r:id="rId668">
        <w:r>
          <w:rPr>
            <w:lang w:val="pt_PT" w:bidi="pt_PT"/>
          </w:rPr>
          <w:rPr>
            <w:color w:val="0000EE"/>
            <w:u w:val="single"/>
          </w:rPr>
          <w:t>Mt 3.10</w:t>
        </w:r>
      </w:hyperlink>
      <w:r>
        <w:rPr>
          <w:lang w:val="pt_PT" w:bidi="pt_PT"/>
        </w:rPr>
        <w:t xml:space="preserve">; </w:t>
      </w:r>
      <w:hyperlink r:id="rId669">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hyperlink r:id="rId670">
        <w:r>
          <w:rPr>
            <w:lang w:val="pt_PT" w:bidi="pt_PT"/>
          </w:rPr>
          <w:rPr>
            <w:color w:val="0000EE"/>
            <w:u w:val="single"/>
          </w:rPr>
          <w:t>4.14–30</w:t>
        </w:r>
      </w:hyperlink>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71">
        <w:r>
          <w:rPr>
            <w:lang w:val="pt_PT" w:bidi="pt_PT"/>
          </w:rPr>
          <w:rPr>
            <w:color w:val="0000EE"/>
            <w:u w:val="single"/>
          </w:rPr>
          <w:t>13.15</w:t>
        </w:r>
      </w:hyperlink>
      <w:r>
        <w:rPr>
          <w:lang w:val="pt_PT" w:bidi="pt_PT"/>
        </w:rPr>
        <w:t>) e libertar (</w:t>
      </w:r>
      <w:hyperlink r:id="rId223">
        <w:r>
          <w:rPr>
            <w:lang w:val="pt_PT" w:bidi="pt_PT"/>
          </w:rPr>
          <w:rPr>
            <w:color w:val="0000EE"/>
            <w:u w:val="single"/>
          </w:rPr>
          <w:t>13.16</w:t>
        </w:r>
      </w:hyperlink>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2">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hyperlink r:id="rId673">
        <w:r>
          <w:rPr>
            <w:lang w:val="pt_PT" w:bidi="pt_PT"/>
          </w:rPr>
          <w:rPr>
            <w:color w:val="0000EE"/>
            <w:u w:val="single"/>
          </w:rPr>
          <w:t>12.1</w:t>
        </w:r>
      </w:hyperlink>
      <w:r>
        <w:rPr>
          <w:lang w:val="pt_PT" w:bidi="pt_PT"/>
        </w:rPr>
        <w:t xml:space="preserve">; </w:t>
      </w:r>
      <w:hyperlink r:id="rId585">
        <w:r>
          <w:rPr>
            <w:lang w:val="pt_PT" w:bidi="pt_PT"/>
          </w:rPr>
          <w:rPr>
            <w:color w:val="0000EE"/>
            <w:u w:val="single"/>
          </w:rPr>
          <w:t>1Co 5.6</w:t>
        </w:r>
      </w:hyperlink>
      <w:r>
        <w:rPr>
          <w:lang w:val="pt_PT" w:bidi="pt_PT"/>
        </w:rPr>
        <w:t xml:space="preserve">; </w:t>
      </w:r>
      <w:hyperlink r:id="rId674">
        <w:r>
          <w:rPr>
            <w:lang w:val="pt_PT" w:bidi="pt_PT"/>
          </w:rPr>
          <w:rPr>
            <w:color w:val="0000EE"/>
            <w:u w:val="single"/>
          </w:rPr>
          <w:t>Gl 5.9</w:t>
        </w:r>
      </w:hyperlink>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hyperlink r:id="rId675">
        <w:r>
          <w:rPr>
            <w:lang w:val="pt_PT" w:bidi="pt_PT"/>
          </w:rPr>
          <w:rPr>
            <w:color w:val="0000EE"/>
            <w:u w:val="single"/>
          </w:rPr>
          <w:t>Is 63.16</w:t>
        </w:r>
      </w:hyperlink>
      <w:r>
        <w:rPr>
          <w:lang w:val="pt_PT" w:bidi="pt_PT"/>
        </w:rPr>
        <w:t xml:space="preserve">; </w:t>
      </w:r>
      <w:hyperlink r:id="rId676">
        <w:r>
          <w:rPr>
            <w:lang w:val="pt_PT" w:bidi="pt_PT"/>
          </w:rPr>
          <w:rPr>
            <w:color w:val="0000EE"/>
            <w:u w:val="single"/>
          </w:rPr>
          <w:t>Jr 1.5</w:t>
        </w:r>
      </w:hyperlink>
      <w:r>
        <w:rPr>
          <w:lang w:val="pt_PT" w:bidi="pt_PT"/>
        </w:rPr>
        <w:t xml:space="preserve">; </w:t>
      </w:r>
      <w:hyperlink r:id="rId677">
        <w:r>
          <w:rPr>
            <w:lang w:val="pt_PT" w:bidi="pt_PT"/>
          </w:rPr>
          <w:rPr>
            <w:color w:val="0000EE"/>
            <w:u w:val="single"/>
          </w:rPr>
          <w:t>Amós 3.2</w:t>
        </w:r>
      </w:hyperlink>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hyperlink r:id="rId678">
        <w:r>
          <w:rPr>
            <w:lang w:val="pt_PT" w:bidi="pt_PT"/>
          </w:rPr>
          <w:rPr>
            <w:color w:val="0000EE"/>
            <w:u w:val="single"/>
          </w:rPr>
          <w:t>14.15</w:t>
        </w:r>
      </w:hyperlink>
      <w:r>
        <w:rPr>
          <w:lang w:val="pt_PT" w:bidi="pt_PT"/>
        </w:rPr>
        <w:t xml:space="preserve">; </w:t>
      </w:r>
      <w:hyperlink r:id="rId679">
        <w:r>
          <w:rPr>
            <w:lang w:val="pt_PT" w:bidi="pt_PT"/>
          </w:rPr>
          <w:rPr>
            <w:color w:val="0000EE"/>
            <w:u w:val="single"/>
          </w:rPr>
          <w:t>17.20</w:t>
        </w:r>
      </w:hyperlink>
      <w:r>
        <w:rPr>
          <w:lang w:val="pt_PT" w:bidi="pt_PT"/>
        </w:rPr>
        <w:t xml:space="preserve">; </w:t>
      </w:r>
      <w:hyperlink r:id="rId680">
        <w:r>
          <w:rPr>
            <w:lang w:val="pt_PT" w:bidi="pt_PT"/>
          </w:rPr>
          <w:rPr>
            <w:color w:val="0000EE"/>
            <w:u w:val="single"/>
          </w:rPr>
          <w:t>Is 2.2</w:t>
        </w:r>
      </w:hyperlink>
      <w:r>
        <w:rPr>
          <w:lang w:val="pt_PT" w:bidi="pt_PT"/>
        </w:rPr>
        <w:t xml:space="preserve">; </w:t>
      </w:r>
      <w:hyperlink r:id="rId301">
        <w:r>
          <w:rPr>
            <w:lang w:val="pt_PT" w:bidi="pt_PT"/>
          </w:rPr>
          <w:rPr>
            <w:color w:val="0000EE"/>
            <w:u w:val="single"/>
          </w:rPr>
          <w:t>25.6–8</w:t>
        </w:r>
      </w:hyperlink>
      <w:r>
        <w:rPr>
          <w:lang w:val="pt_PT" w:bidi="pt_PT"/>
        </w:rPr>
        <w:t xml:space="preserve">; </w:t>
      </w:r>
      <w:hyperlink r:id="rId681">
        <w:r>
          <w:rPr>
            <w:lang w:val="pt_PT" w:bidi="pt_PT"/>
          </w:rPr>
          <w:rPr>
            <w:color w:val="0000EE"/>
            <w:u w:val="single"/>
          </w:rPr>
          <w:t>51.4</w:t>
        </w:r>
      </w:hyperlink>
      <w:r>
        <w:rPr>
          <w:lang w:val="pt_PT" w:bidi="pt_PT"/>
        </w:rPr>
        <w:t xml:space="preserve">; </w:t>
      </w:r>
      <w:hyperlink r:id="rId682">
        <w:r>
          <w:rPr>
            <w:lang w:val="pt_PT" w:bidi="pt_PT"/>
          </w:rPr>
          <w:rPr>
            <w:color w:val="0000EE"/>
            <w:u w:val="single"/>
          </w:rPr>
          <w:t>52.10</w:t>
        </w:r>
      </w:hyperlink>
      <w:r>
        <w:rPr>
          <w:lang w:val="pt_PT" w:bidi="pt_PT"/>
        </w:rPr>
        <w:t xml:space="preserve">; </w:t>
      </w:r>
      <w:hyperlink r:id="rId683">
        <w:r>
          <w:rPr>
            <w:lang w:val="pt_PT" w:bidi="pt_PT"/>
          </w:rPr>
          <w:rPr>
            <w:color w:val="0000EE"/>
            <w:u w:val="single"/>
          </w:rPr>
          <w:t>55.5</w:t>
        </w:r>
      </w:hyperlink>
      <w:r>
        <w:rPr>
          <w:lang w:val="pt_PT" w:bidi="pt_PT"/>
        </w:rPr>
        <w:t xml:space="preserve">; </w:t>
      </w:r>
      <w:hyperlink r:id="rId684">
        <w:r>
          <w:rPr>
            <w:lang w:val="pt_PT" w:bidi="pt_PT"/>
          </w:rPr>
          <w:rPr>
            <w:color w:val="0000EE"/>
            <w:u w:val="single"/>
          </w:rPr>
          <w:t>56.7</w:t>
        </w:r>
      </w:hyperlink>
      <w:r>
        <w:rPr>
          <w:lang w:val="pt_PT" w:bidi="pt_PT"/>
        </w:rPr>
        <w:t xml:space="preserve">; </w:t>
      </w:r>
      <w:hyperlink r:id="rId685">
        <w:r>
          <w:rPr>
            <w:lang w:val="pt_PT" w:bidi="pt_PT"/>
          </w:rPr>
          <w:rPr>
            <w:color w:val="0000EE"/>
            <w:u w:val="single"/>
          </w:rPr>
          <w:t>59.19</w:t>
        </w:r>
      </w:hyperlink>
      <w:r>
        <w:rPr>
          <w:lang w:val="pt_PT" w:bidi="pt_PT"/>
        </w:rPr>
        <w:t xml:space="preserve">; </w:t>
      </w:r>
      <w:hyperlink r:id="rId686">
        <w:r>
          <w:rPr>
            <w:lang w:val="pt_PT" w:bidi="pt_PT"/>
          </w:rPr>
          <w:rPr>
            <w:color w:val="0000EE"/>
            <w:u w:val="single"/>
          </w:rPr>
          <w:t>Mq 4.1–2</w:t>
        </w:r>
      </w:hyperlink>
      <w:r>
        <w:rPr>
          <w:lang w:val="pt_PT" w:bidi="pt_PT"/>
        </w:rPr>
        <w:t xml:space="preserve">; </w:t>
      </w:r>
      <w:hyperlink r:id="rId687">
        <w:r>
          <w:rPr>
            <w:lang w:val="pt_PT" w:bidi="pt_PT"/>
          </w:rPr>
          <w:rPr>
            <w:color w:val="0000EE"/>
            <w:u w:val="single"/>
          </w:rPr>
          <w:t>Zc 2.13</w:t>
        </w:r>
      </w:hyperlink>
      <w:r>
        <w:rPr>
          <w:lang w:val="pt_PT" w:bidi="pt_PT"/>
        </w:rPr>
        <w:t xml:space="preserve">; </w:t>
      </w:r>
      <w:hyperlink r:id="rId688">
        <w:r>
          <w:rPr>
            <w:lang w:val="pt_PT" w:bidi="pt_PT"/>
          </w:rPr>
          <w:rPr>
            <w:color w:val="0000EE"/>
            <w:u w:val="single"/>
          </w:rPr>
          <w:t>Ml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hyperlink r:id="rId689">
        <w:r>
          <w:rPr>
            <w:lang w:val="pt_PT" w:bidi="pt_PT"/>
          </w:rPr>
          <w:rPr>
            <w:color w:val="0000EE"/>
            <w:u w:val="single"/>
          </w:rPr>
          <w:t>Dt 32.11</w:t>
        </w:r>
      </w:hyperlink>
      <w:r>
        <w:rPr>
          <w:lang w:val="pt_PT" w:bidi="pt_PT"/>
        </w:rPr>
        <w:t xml:space="preserve">; </w:t>
      </w:r>
      <w:hyperlink r:id="rId690">
        <w:r>
          <w:rPr>
            <w:lang w:val="pt_PT" w:bidi="pt_PT"/>
          </w:rPr>
          <w:rPr>
            <w:color w:val="0000EE"/>
            <w:u w:val="single"/>
          </w:rPr>
          <w:t>Rt 2.12</w:t>
        </w:r>
      </w:hyperlink>
      <w:r>
        <w:rPr>
          <w:lang w:val="pt_PT" w:bidi="pt_PT"/>
        </w:rPr>
        <w:t xml:space="preserve">; </w:t>
      </w:r>
      <w:hyperlink r:id="rId691">
        <w:r>
          <w:rPr>
            <w:lang w:val="pt_PT" w:bidi="pt_PT"/>
          </w:rPr>
          <w:rPr>
            <w:color w:val="0000EE"/>
            <w:u w:val="single"/>
          </w:rPr>
          <w:t>Sl 17.8</w:t>
        </w:r>
      </w:hyperlink>
      <w:r>
        <w:rPr>
          <w:lang w:val="pt_PT" w:bidi="pt_PT"/>
        </w:rPr>
        <w:t xml:space="preserve">; </w:t>
      </w:r>
      <w:hyperlink r:id="rId692">
        <w:r>
          <w:rPr>
            <w:lang w:val="pt_PT" w:bidi="pt_PT"/>
          </w:rPr>
          <w:rPr>
            <w:color w:val="0000EE"/>
            <w:u w:val="single"/>
          </w:rPr>
          <w:t>36.7</w:t>
        </w:r>
      </w:hyperlink>
      <w:r>
        <w:rPr>
          <w:lang w:val="pt_PT" w:bidi="pt_PT"/>
        </w:rPr>
        <w:t xml:space="preserve">; </w:t>
      </w:r>
      <w:hyperlink r:id="rId693">
        <w:r>
          <w:rPr>
            <w:lang w:val="pt_PT" w:bidi="pt_PT"/>
          </w:rPr>
          <w:rPr>
            <w:color w:val="0000EE"/>
            <w:u w:val="single"/>
          </w:rPr>
          <w:t>57.1</w:t>
        </w:r>
      </w:hyperlink>
      <w:r>
        <w:rPr>
          <w:lang w:val="pt_PT" w:bidi="pt_PT"/>
        </w:rPr>
        <w:t xml:space="preserve">; </w:t>
      </w:r>
      <w:hyperlink r:id="rId694">
        <w:r>
          <w:rPr>
            <w:lang w:val="pt_PT" w:bidi="pt_PT"/>
          </w:rPr>
          <w:rPr>
            <w:color w:val="0000EE"/>
            <w:u w:val="single"/>
          </w:rPr>
          <w:t>61.4</w:t>
        </w:r>
      </w:hyperlink>
      <w:r>
        <w:rPr>
          <w:lang w:val="pt_PT" w:bidi="pt_PT"/>
        </w:rPr>
        <w:t xml:space="preserve">; </w:t>
      </w:r>
      <w:hyperlink r:id="rId695">
        <w:r>
          <w:rPr>
            <w:lang w:val="pt_PT" w:bidi="pt_PT"/>
          </w:rPr>
          <w:rPr>
            <w:color w:val="0000EE"/>
            <w:u w:val="single"/>
          </w:rPr>
          <w:t>63.7</w:t>
        </w:r>
      </w:hyperlink>
      <w:r>
        <w:rPr>
          <w:lang w:val="pt_PT" w:bidi="pt_PT"/>
        </w:rPr>
        <w:t xml:space="preserve">; </w:t>
      </w:r>
      <w:hyperlink r:id="rId696">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hyperlink r:id="rId697">
        <w:r>
          <w:rPr>
            <w:lang w:val="pt_PT" w:bidi="pt_PT"/>
          </w:rPr>
          <w:rPr>
            <w:color w:val="0000EE"/>
            <w:u w:val="single"/>
          </w:rPr>
          <w:t>Sl 118.26</w:t>
        </w:r>
      </w:hyperlink>
      <w:r>
        <w:rPr>
          <w:lang w:val="pt_PT" w:bidi="pt_PT"/>
        </w:rPr>
        <w:t xml:space="preserve">. </w:t>
      </w:r>
      <w:hyperlink r:id="rId698">
        <w:r>
          <w:rPr>
            <w:lang w:val="pt_PT" w:bidi="pt_PT"/>
          </w:rPr>
          <w:rPr>
            <w:color w:val="0000EE"/>
            <w:u w:val="single"/>
          </w:rPr>
          <w:t>Salmo 118</w:t>
        </w:r>
      </w:hyperlink>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hyperlink r:id="rId699">
        <w:r>
          <w:rPr>
            <w:lang w:val="pt_PT" w:bidi="pt_PT"/>
          </w:rPr>
          <w:rPr>
            <w:color w:val="0000EE"/>
            <w:u w:val="single"/>
          </w:rPr>
          <w:t>Pv 25.6–7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hyperlink r:id="rId700">
        <w:r>
          <w:rPr>
            <w:lang w:val="pt_PT" w:bidi="pt_PT"/>
          </w:rPr>
          <w:rPr>
            <w:color w:val="0000EE"/>
            <w:u w:val="single"/>
          </w:rPr>
          <w:t>Dn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05">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hyperlink r:id="rId706">
        <w:r>
          <w:rPr>
            <w:lang w:val="pt_PT" w:bidi="pt_PT"/>
          </w:rPr>
          <w:rPr>
            <w:color w:val="0000EE"/>
            <w:u w:val="single"/>
          </w:rPr>
          <w:t>Dt 20.7</w:t>
        </w:r>
      </w:hyperlink>
      <w:r>
        <w:rPr>
          <w:lang w:val="pt_PT" w:bidi="pt_PT"/>
        </w:rPr>
        <w:t xml:space="preserve">; </w:t>
      </w:r>
      <w:hyperlink r:id="rId707">
        <w:r>
          <w:rPr>
            <w:lang w:val="pt_PT" w:bidi="pt_PT"/>
          </w:rPr>
          <w:rPr>
            <w:color w:val="0000EE"/>
            <w:u w:val="single"/>
          </w:rPr>
          <w:t>24.5</w:t>
        </w:r>
      </w:hyperlink>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hyperlink r:id="rId708">
        <w:r>
          <w:rPr>
            <w:lang w:val="pt_PT" w:bidi="pt_PT"/>
          </w:rPr>
          <w:rPr>
            <w:color w:val="0000EE"/>
            <w:u w:val="single"/>
          </w:rPr>
          <w:t>Atos 9.15</w:t>
        </w:r>
      </w:hyperlink>
      <w:r>
        <w:rPr>
          <w:lang w:val="pt_PT" w:bidi="pt_PT"/>
        </w:rPr>
        <w:t xml:space="preserve">; </w:t>
      </w:r>
      <w:hyperlink r:id="rId709">
        <w:r>
          <w:rPr>
            <w:lang w:val="pt_PT" w:bidi="pt_PT"/>
          </w:rPr>
          <w:rPr>
            <w:color w:val="0000EE"/>
            <w:u w:val="single"/>
          </w:rPr>
          <w:t>13.46–48</w:t>
        </w:r>
      </w:hyperlink>
      <w:r>
        <w:rPr>
          <w:lang w:val="pt_PT" w:bidi="pt_PT"/>
        </w:rPr>
        <w:t xml:space="preserve">; </w:t>
      </w:r>
      <w:hyperlink r:id="rId710">
        <w:r>
          <w:rPr>
            <w:lang w:val="pt_PT" w:bidi="pt_PT"/>
          </w:rPr>
          <w:rPr>
            <w:color w:val="0000EE"/>
            <w:u w:val="single"/>
          </w:rPr>
          <w:t>18.4–6</w:t>
        </w:r>
      </w:hyperlink>
      <w:r>
        <w:rPr>
          <w:lang w:val="pt_PT" w:bidi="pt_PT"/>
        </w:rPr>
        <w:t xml:space="preserve">; </w:t>
      </w:r>
      <w:hyperlink r:id="rId711">
        <w:r>
          <w:rPr>
            <w:lang w:val="pt_PT" w:bidi="pt_PT"/>
          </w:rPr>
          <w:rPr>
            <w:color w:val="0000EE"/>
            <w:u w:val="single"/>
          </w:rPr>
          <w:t>Rm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hyperlink r:id="rId712">
        <w:r>
          <w:rPr>
            <w:lang w:val="pt_PT" w:bidi="pt_PT"/>
          </w:rPr>
          <w:rPr>
            <w:color w:val="0000EE"/>
            <w:u w:val="single"/>
          </w:rPr>
          <w:t>14.34</w:t>
        </w:r>
      </w:hyperlink>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hyperlink r:id="rId713">
        <w:r>
          <w:rPr>
            <w:lang w:val="pt_PT" w:bidi="pt_PT"/>
          </w:rPr>
          <w:rPr>
            <w:color w:val="0000EE"/>
            <w:u w:val="single"/>
          </w:rPr>
          <w:t>15.1–7</w:t>
        </w:r>
      </w:hyperlink>
      <w:r>
        <w:rPr>
          <w:lang w:val="pt_PT" w:bidi="pt_PT"/>
        </w:rPr>
        <w:t>), uma moeda (</w:t>
      </w:r>
      <w:hyperlink r:id="rId714">
        <w:r>
          <w:rPr>
            <w:lang w:val="pt_PT" w:bidi="pt_PT"/>
          </w:rPr>
          <w:rPr>
            <w:color w:val="0000EE"/>
            <w:u w:val="single"/>
          </w:rPr>
          <w:t>15.8–10</w:t>
        </w:r>
      </w:hyperlink>
      <w:r>
        <w:rPr>
          <w:lang w:val="pt_PT" w:bidi="pt_PT"/>
        </w:rPr>
        <w:t>), e um filho (</w:t>
      </w:r>
      <w:hyperlink r:id="rId597">
        <w:r>
          <w:rPr>
            <w:lang w:val="pt_PT" w:bidi="pt_PT"/>
          </w:rPr>
          <w:rPr>
            <w:color w:val="0000EE"/>
            <w:u w:val="single"/>
          </w:rPr>
          <w:t>15.11–32</w:t>
        </w:r>
      </w:hyperlink>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hyperlink r:id="rId611">
        <w:r>
          <w:rPr>
            <w:lang w:val="pt_PT" w:bidi="pt_PT"/>
          </w:rPr>
          <w:rPr>
            <w:color w:val="0000EE"/>
            <w:u w:val="single"/>
          </w:rPr>
          <w:t>Sl 23</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hyperlink r:id="rId716">
        <w:r>
          <w:rPr>
            <w:lang w:val="pt_PT" w:bidi="pt_PT"/>
          </w:rPr>
          <w:rPr>
            <w:color w:val="0000EE"/>
            <w:u w:val="single"/>
          </w:rPr>
          <w:t>15.3–7</w:t>
        </w:r>
      </w:hyperlink>
      <w:r>
        <w:rPr>
          <w:lang w:val="pt_PT" w:bidi="pt_PT"/>
        </w:rPr>
        <w:t>,</w:t>
      </w:r>
      <w:hyperlink r:id="rId714">
        <w:r>
          <w:rPr>
            <w:lang w:val="pt_PT" w:bidi="pt_PT"/>
          </w:rPr>
          <w:rPr>
            <w:color w:val="0000EE"/>
            <w:u w:val="single"/>
          </w:rPr>
          <w:t>8–10</w:t>
        </w:r>
      </w:hyperlink>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hyperlink r:id="rId717">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hyperlink r:id="rId718">
        <w:r>
          <w:rPr>
            <w:lang w:val="pt_PT" w:bidi="pt_PT"/>
          </w:rPr>
          <w:rPr>
            <w:color w:val="0000EE"/>
            <w:u w:val="single"/>
          </w:rPr>
          <w:t>Lv 11.7</w:t>
        </w:r>
      </w:hyperlink>
      <w:r>
        <w:rPr>
          <w:lang w:val="pt_PT" w:bidi="pt_PT"/>
        </w:rPr>
        <w:t xml:space="preserve">; </w:t>
      </w:r>
      <w:hyperlink r:id="rId719">
        <w:r>
          <w:rPr>
            <w:lang w:val="pt_PT" w:bidi="pt_PT"/>
          </w:rPr>
          <w:rPr>
            <w:color w:val="0000EE"/>
            <w:u w:val="single"/>
          </w:rPr>
          <w:t>Dt 14.8</w:t>
        </w:r>
      </w:hyperlink>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hyperlink r:id="rId720">
        <w:r>
          <w:rPr>
            <w:lang w:val="pt_PT" w:bidi="pt_PT"/>
          </w:rPr>
          <w:rPr>
            <w:color w:val="0000EE"/>
            <w:u w:val="single"/>
          </w:rPr>
          <w:t>16.9</w:t>
        </w:r>
      </w:hyperlink>
      <w:r>
        <w:rPr>
          <w:lang w:val="pt_PT" w:bidi="pt_PT"/>
        </w:rPr>
        <w:t xml:space="preserve">). • Os filhos da luz são o povo de Deus (veja </w:t>
      </w:r>
      <w:hyperlink r:id="rId721">
        <w:r>
          <w:rPr>
            <w:lang w:val="pt_PT" w:bidi="pt_PT"/>
          </w:rPr>
          <w:rPr>
            <w:color w:val="0000EE"/>
            <w:u w:val="single"/>
          </w:rPr>
          <w:t>Jo 12.36</w:t>
        </w:r>
      </w:hyperlink>
      <w:r>
        <w:rPr>
          <w:lang w:val="pt_PT" w:bidi="pt_PT"/>
        </w:rPr>
        <w:t xml:space="preserve">; </w:t>
      </w:r>
      <w:hyperlink r:id="rId558">
        <w:r>
          <w:rPr>
            <w:lang w:val="pt_PT" w:bidi="pt_PT"/>
          </w:rPr>
          <w:rPr>
            <w:color w:val="0000EE"/>
            <w:u w:val="single"/>
          </w:rPr>
          <w:t>1Ts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hyperlink r:id="rId722">
        <w:r>
          <w:rPr>
            <w:lang w:val="pt_PT" w:bidi="pt_PT"/>
          </w:rPr>
          <w:rPr>
            <w:color w:val="0000EE"/>
            <w:u w:val="single"/>
          </w:rPr>
          <w:t>1.5–25</w:t>
        </w:r>
      </w:hyperlink>
      <w:r>
        <w:rPr>
          <w:lang w:val="pt_PT" w:bidi="pt_PT"/>
        </w:rPr>
        <w:t xml:space="preserve">, </w:t>
      </w:r>
      <w:hyperlink r:id="rId723">
        <w:r>
          <w:rPr>
            <w:lang w:val="pt_PT" w:bidi="pt_PT"/>
          </w:rPr>
          <w:rPr>
            <w:color w:val="0000EE"/>
            <w:u w:val="single"/>
          </w:rPr>
          <w:t>57–80</w:t>
        </w:r>
      </w:hyperlink>
      <w:r>
        <w:rPr>
          <w:lang w:val="pt_PT" w:bidi="pt_PT"/>
        </w:rPr>
        <w:t xml:space="preserve">; </w:t>
      </w:r>
      <w:hyperlink r:id="rId724">
        <w:r>
          <w:rPr>
            <w:lang w:val="pt_PT" w:bidi="pt_PT"/>
          </w:rPr>
          <w:rPr>
            <w:color w:val="0000EE"/>
            <w:u w:val="single"/>
          </w:rPr>
          <w:t>3.1–20</w:t>
        </w:r>
      </w:hyperlink>
      <w:r>
        <w:rPr>
          <w:lang w:val="pt_PT" w:bidi="pt_PT"/>
        </w:rPr>
        <w:t xml:space="preserve">; </w:t>
      </w:r>
      <w:hyperlink r:id="rId725">
        <w:r>
          <w:rPr>
            <w:lang w:val="pt_PT" w:bidi="pt_PT"/>
          </w:rPr>
          <w:rPr>
            <w:color w:val="0000EE"/>
            <w:u w:val="single"/>
          </w:rPr>
          <w:t>7.18–35</w:t>
        </w:r>
      </w:hyperlink>
      <w:r>
        <w:rPr>
          <w:lang w:val="pt_PT" w:bidi="pt_PT"/>
        </w:rPr>
        <w:t xml:space="preserve">). • todos estão ansiosos para entrar: O verbo normalmente significa “sofrer violência” e pode ter o sentido negativo de força violenta para dentro ou contra o Reino (veja </w:t>
      </w:r>
      <w:hyperlink r:id="rId726">
        <w:r>
          <w:rPr>
            <w:lang w:val="pt_PT" w:bidi="pt_PT"/>
          </w:rPr>
          <w:rPr>
            <w:color w:val="0000EE"/>
            <w:u w:val="single"/>
          </w:rPr>
          <w:t>Mt 11.12</w:t>
        </w:r>
      </w:hyperlink>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hyperlink r:id="rId727">
        <w:r>
          <w:rPr>
            <w:lang w:val="pt_PT" w:bidi="pt_PT"/>
          </w:rPr>
          <w:rPr>
            <w:color w:val="0000EE"/>
            <w:u w:val="single"/>
          </w:rPr>
          <w:t>At 15.23–29</w:t>
        </w:r>
      </w:hyperlink>
      <w:r>
        <w:rPr>
          <w:lang w:val="pt_PT" w:bidi="pt_PT"/>
        </w:rPr>
        <w:t>). • O céu e a terra serão destruídos e substituídos por um novo céu e uma nova terra no fim dos tempos (</w:t>
      </w:r>
      <w:hyperlink r:id="rId728">
        <w:r>
          <w:rPr>
            <w:lang w:val="pt_PT" w:bidi="pt_PT"/>
          </w:rPr>
          <w:rPr>
            <w:color w:val="0000EE"/>
            <w:u w:val="single"/>
          </w:rPr>
          <w:t>Ap 21.1</w:t>
        </w:r>
      </w:hyperlink>
      <w:r>
        <w:rPr>
          <w:lang w:val="pt_PT" w:bidi="pt_PT"/>
        </w:rPr>
        <w:t>), mas a palavra de Deus permanece para sempre (</w:t>
      </w:r>
      <w:hyperlink r:id="rId729">
        <w:r>
          <w:rPr>
            <w:lang w:val="pt_PT" w:bidi="pt_PT"/>
          </w:rPr>
          <w:rPr>
            <w:color w:val="0000EE"/>
            <w:u w:val="single"/>
          </w:rPr>
          <w:t>Sl 119.89</w:t>
        </w:r>
      </w:hyperlink>
      <w:r>
        <w:rPr>
          <w:lang w:val="pt_PT" w:bidi="pt_PT"/>
        </w:rPr>
        <w:t>,</w:t>
      </w:r>
      <w:hyperlink r:id="rId730">
        <w:r>
          <w:rPr>
            <w:lang w:val="pt_PT" w:bidi="pt_PT"/>
          </w:rPr>
          <w:rPr>
            <w:color w:val="0000EE"/>
            <w:u w:val="single"/>
          </w:rPr>
          <w:t>160</w:t>
        </w:r>
      </w:hyperlink>
      <w:r>
        <w:rPr>
          <w:lang w:val="pt_PT" w:bidi="pt_PT"/>
        </w:rPr>
        <w:t xml:space="preserve">; </w:t>
      </w:r>
      <w:hyperlink r:id="rId731">
        <w:r>
          <w:rPr>
            <w:lang w:val="pt_PT" w:bidi="pt_PT"/>
          </w:rPr>
          <w:rPr>
            <w:color w:val="0000EE"/>
            <w:u w:val="single"/>
          </w:rPr>
          <w:t>Is 40.8</w:t>
        </w:r>
      </w:hyperlink>
      <w:r>
        <w:rPr>
          <w:lang w:val="pt_PT" w:bidi="pt_PT"/>
        </w:rPr>
        <w:t xml:space="preserve">; </w:t>
      </w:r>
      <w:hyperlink r:id="rId732">
        <w:r>
          <w:rPr>
            <w:lang w:val="pt_PT" w:bidi="pt_PT"/>
          </w:rPr>
          <w:rPr>
            <w:color w:val="0000EE"/>
            <w:u w:val="single"/>
          </w:rPr>
          <w:t>55.10–11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3">
        <w:r>
          <w:rPr>
            <w:lang w:val="pt_PT" w:bidi="pt_PT"/>
          </w:rPr>
          <w:rPr>
            <w:color w:val="0000EE"/>
            <w:u w:val="single"/>
          </w:rPr>
          <w:t>Dt 24.1–4</w:t>
        </w:r>
      </w:hyperlink>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4">
        <w:r>
          <w:rPr>
            <w:lang w:val="pt_PT" w:bidi="pt_PT"/>
          </w:rPr>
          <w:rPr>
            <w:color w:val="0000EE"/>
            <w:u w:val="single"/>
          </w:rPr>
          <w:t>Mt 5.32</w:t>
        </w:r>
      </w:hyperlink>
      <w:r>
        <w:rPr>
          <w:lang w:val="pt_PT" w:bidi="pt_PT"/>
        </w:rPr>
        <w:t xml:space="preserve">; </w:t>
      </w:r>
      <w:hyperlink r:id="rId735">
        <w:r>
          <w:rPr>
            <w:lang w:val="pt_PT" w:bidi="pt_PT"/>
          </w:rPr>
          <w:rPr>
            <w:color w:val="0000EE"/>
            <w:u w:val="single"/>
          </w:rPr>
          <w:t>19.9</w:t>
        </w:r>
      </w:hyperlink>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hyperlink r:id="rId736">
        <w:r>
          <w:rPr>
            <w:lang w:val="pt_PT" w:bidi="pt_PT"/>
          </w:rPr>
          <w:rPr>
            <w:color w:val="0000EE"/>
            <w:u w:val="single"/>
          </w:rPr>
          <w:t>16.13–15</w:t>
        </w:r>
      </w:hyperlink>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hyperlink r:id="rId737">
        <w:r>
          <w:rPr>
            <w:lang w:val="pt_PT" w:bidi="pt_PT"/>
          </w:rPr>
          <w:rPr>
            <w:color w:val="0000EE"/>
            <w:u w:val="single"/>
          </w:rPr>
          <w:t>Jo 13.23</w:t>
        </w:r>
      </w:hyperlink>
      <w:r>
        <w:rPr>
          <w:lang w:val="pt_PT" w:bidi="pt_PT"/>
        </w:rPr>
        <w:t xml:space="preserve">). Lázaro foi levado ao banquete messiânico no Reino de Deus (veja </w:t>
      </w:r>
      <w:hyperlink r:id="rId434">
        <w:r>
          <w:rPr>
            <w:lang w:val="pt_PT" w:bidi="pt_PT"/>
          </w:rPr>
          <w:rPr>
            <w:color w:val="0000EE"/>
            <w:u w:val="single"/>
          </w:rPr>
          <w:t>Lc 14.1–24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hyperlink r:id="rId738">
        <w:r>
          <w:rPr>
            <w:lang w:val="pt_PT" w:bidi="pt_PT"/>
          </w:rPr>
          <w:rPr>
            <w:color w:val="0000EE"/>
            <w:u w:val="single"/>
          </w:rPr>
          <w:t>Mt 25.41</w:t>
        </w:r>
      </w:hyperlink>
      <w:r>
        <w:rPr>
          <w:lang w:val="pt_PT" w:bidi="pt_PT"/>
        </w:rPr>
        <w:t xml:space="preserve">; </w:t>
      </w:r>
      <w:hyperlink r:id="rId739">
        <w:r>
          <w:rPr>
            <w:lang w:val="pt_PT" w:bidi="pt_PT"/>
          </w:rPr>
          <w:rPr>
            <w:color w:val="0000EE"/>
            <w:u w:val="single"/>
          </w:rPr>
          <w:t>Ap 20.10</w:t>
        </w:r>
      </w:hyperlink>
      <w:r>
        <w:rPr>
          <w:lang w:val="pt_PT" w:bidi="pt_PT"/>
        </w:rPr>
        <w:t>,</w:t>
      </w:r>
      <w:hyperlink r:id="rId740">
        <w:r>
          <w:rPr>
            <w:lang w:val="pt_PT" w:bidi="pt_PT"/>
          </w:rPr>
          <w:rPr>
            <w:color w:val="0000EE"/>
            <w:u w:val="single"/>
          </w:rPr>
          <w:t>14–15</w:t>
        </w:r>
      </w:hyperlink>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hyperlink r:id="rId62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hyperlink r:id="rId741">
        <w:r>
          <w:rPr>
            <w:lang w:val="pt_PT" w:bidi="pt_PT"/>
          </w:rPr>
          <w:rPr>
            <w:color w:val="0000EE"/>
            <w:u w:val="single"/>
          </w:rPr>
          <w:t>Sl 119.164</w:t>
        </w:r>
      </w:hyperlink>
      <w:r>
        <w:rPr>
          <w:lang w:val="pt_PT" w:bidi="pt_PT"/>
        </w:rPr>
        <w:t xml:space="preserve">). Veja </w:t>
      </w:r>
      <w:hyperlink r:id="rId742">
        <w:r>
          <w:rPr>
            <w:lang w:val="pt_PT" w:bidi="pt_PT"/>
          </w:rPr>
          <w:rPr>
            <w:color w:val="0000EE"/>
            <w:u w:val="single"/>
          </w:rPr>
          <w:t>Mt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hyperlink r:id="rId743">
        <w:r>
          <w:rPr>
            <w:lang w:val="pt_PT" w:bidi="pt_PT"/>
          </w:rPr>
          <w:rPr>
            <w:color w:val="0000EE"/>
            <w:u w:val="single"/>
          </w:rPr>
          <w:t>13.19</w:t>
        </w:r>
      </w:hyperlink>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hyperlink r:id="rId744">
        <w:r>
          <w:rPr>
            <w:lang w:val="pt_PT" w:bidi="pt_PT"/>
          </w:rPr>
          <w:rPr>
            <w:color w:val="0000EE"/>
            <w:u w:val="single"/>
          </w:rPr>
          <w:t>17.5–6</w:t>
        </w:r>
      </w:hyperlink>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hyperlink r:id="rId745">
        <w:r>
          <w:rPr>
            <w:lang w:val="pt_PT" w:bidi="pt_PT"/>
          </w:rPr>
          <w:rPr>
            <w:color w:val="0000EE"/>
            <w:u w:val="single"/>
          </w:rPr>
          <w:t>Lv 13.45–46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hyperlink r:id="rId746">
        <w:r>
          <w:rPr>
            <w:lang w:val="pt_PT" w:bidi="pt_PT"/>
          </w:rPr>
          <w:rPr>
            <w:color w:val="0000EE"/>
            <w:u w:val="single"/>
          </w:rPr>
          <w:t>Lv 14.2–32</w:t>
        </w:r>
      </w:hyperlink>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hyperlink r:id="rId747">
        <w:r>
          <w:rPr>
            <w:lang w:val="pt_PT" w:bidi="pt_PT"/>
          </w:rPr>
          <w:rPr>
            <w:color w:val="0000EE"/>
            <w:u w:val="single"/>
          </w:rPr>
          <w:t>2Rs 5.9–14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hyperlink r:id="rId748">
        <w:r>
          <w:rPr>
            <w:lang w:val="pt_PT" w:bidi="pt_PT"/>
          </w:rPr>
          <w:rPr>
            <w:color w:val="0000EE"/>
            <w:u w:val="single"/>
          </w:rPr>
          <w:t>3.15</w:t>
        </w:r>
      </w:hyperlink>
      <w:r>
        <w:rPr>
          <w:lang w:val="pt_PT" w:bidi="pt_PT"/>
        </w:rPr>
        <w:t xml:space="preserve">; cp. </w:t>
      </w:r>
      <w:hyperlink r:id="rId749">
        <w:r>
          <w:rPr>
            <w:lang w:val="pt_PT" w:bidi="pt_PT"/>
          </w:rPr>
          <w:rPr>
            <w:color w:val="0000EE"/>
            <w:u w:val="single"/>
          </w:rPr>
          <w:t>At 1.6</w:t>
        </w:r>
      </w:hyperlink>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50">
        <w:r>
          <w:rPr>
            <w:lang w:val="pt_PT" w:bidi="pt_PT"/>
          </w:rPr>
          <w:rPr>
            <w:color w:val="0000EE"/>
            <w:u w:val="single"/>
          </w:rPr>
          <w:t>Lc 21.27</w:t>
        </w:r>
      </w:hyperlink>
      <w:r>
        <w:rPr>
          <w:lang w:val="pt_PT" w:bidi="pt_PT"/>
        </w:rPr>
        <w:t xml:space="preserve">; </w:t>
      </w:r>
      <w:hyperlink r:id="rId751">
        <w:r>
          <w:rPr>
            <w:lang w:val="pt_PT" w:bidi="pt_PT"/>
          </w:rPr>
          <w:rPr>
            <w:color w:val="0000EE"/>
            <w:u w:val="single"/>
          </w:rPr>
          <w:t>Mt 24.30–31</w:t>
        </w:r>
      </w:hyperlink>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2">
        <w:r>
          <w:rPr>
            <w:lang w:val="pt_PT" w:bidi="pt_PT"/>
          </w:rPr>
          <w:rPr>
            <w:color w:val="0000EE"/>
            <w:u w:val="single"/>
          </w:rPr>
          <w:t>Lc 17.24</w:t>
        </w:r>
      </w:hyperlink>
      <w:r>
        <w:rPr>
          <w:lang w:val="pt_PT" w:bidi="pt_PT"/>
        </w:rPr>
        <w:t xml:space="preserve">; </w:t>
      </w:r>
      <w:hyperlink r:id="rId753">
        <w:r>
          <w:rPr>
            <w:lang w:val="pt_PT" w:bidi="pt_PT"/>
          </w:rPr>
          <w:rPr>
            <w:color w:val="0000EE"/>
            <w:u w:val="single"/>
          </w:rPr>
          <w:t>21.25</w:t>
        </w:r>
      </w:hyperlink>
      <w:r>
        <w:rPr>
          <w:lang w:val="pt_PT" w:bidi="pt_PT"/>
        </w:rPr>
        <w:t xml:space="preserve">; </w:t>
      </w:r>
      <w:hyperlink r:id="rId754">
        <w:r>
          <w:rPr>
            <w:lang w:val="pt_PT" w:bidi="pt_PT"/>
          </w:rPr>
          <w:rPr>
            <w:color w:val="0000EE"/>
            <w:u w:val="single"/>
          </w:rPr>
          <w:t>At 2.19–20</w:t>
        </w:r>
      </w:hyperlink>
      <w:r>
        <w:rPr>
          <w:lang w:val="pt_PT" w:bidi="pt_PT"/>
        </w:rPr>
        <w:t xml:space="preserve">), mas os fariseus não estavam enxergando a manifestação do Reino no ministério imediato de Jesus (cp. </w:t>
      </w:r>
      <w:hyperlink r:id="rId49">
        <w:r>
          <w:rPr>
            <w:lang w:val="pt_PT" w:bidi="pt_PT"/>
          </w:rPr>
          <w:rPr>
            <w:color w:val="0000EE"/>
            <w:u w:val="single"/>
          </w:rPr>
          <w:t>Lc 7.22</w:t>
        </w:r>
      </w:hyperlink>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hyperlink r:id="rId75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6">
        <w:r>
          <w:rPr>
            <w:lang w:val="pt_PT" w:bidi="pt_PT"/>
          </w:rPr>
          <w:rPr>
            <w:color w:val="0000EE"/>
            <w:u w:val="single"/>
          </w:rPr>
          <w:t>At 5.36–37</w:t>
        </w:r>
      </w:hyperlink>
      <w:r>
        <w:rPr>
          <w:lang w:val="pt_PT" w:bidi="pt_PT"/>
        </w:rPr>
        <w:t xml:space="preserve">; </w:t>
      </w:r>
      <w:hyperlink r:id="rId757">
        <w:r>
          <w:rPr>
            <w:lang w:val="pt_PT" w:bidi="pt_PT"/>
          </w:rPr>
          <w:rPr>
            <w:color w:val="0000EE"/>
            <w:u w:val="single"/>
          </w:rPr>
          <w:t>21.38</w:t>
        </w:r>
      </w:hyperlink>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hyperlink r:id="rId758">
        <w:r>
          <w:rPr>
            <w:lang w:val="pt_PT" w:bidi="pt_PT"/>
          </w:rPr>
          <w:rPr>
            <w:color w:val="0000EE"/>
            <w:u w:val="single"/>
          </w:rPr>
          <w:t>Gn 6–9</w:t>
        </w:r>
      </w:hyperlink>
      <w:r>
        <w:rPr>
          <w:lang w:val="pt_PT" w:bidi="pt_PT"/>
        </w:rPr>
        <w:t xml:space="preserve"> para Noé e </w:t>
      </w:r>
      <w:hyperlink r:id="rId487">
        <w:r>
          <w:rPr>
            <w:lang w:val="pt_PT" w:bidi="pt_PT"/>
          </w:rPr>
          <w:rPr>
            <w:color w:val="0000EE"/>
            <w:u w:val="single"/>
          </w:rPr>
          <w:t>Gn 18.16–19:29</w:t>
        </w:r>
      </w:hyperlink>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hyperlink r:id="rId759">
        <w:r>
          <w:rPr>
            <w:lang w:val="pt_PT" w:bidi="pt_PT"/>
          </w:rPr>
          <w:rPr>
            <w:color w:val="0000EE"/>
            <w:u w:val="single"/>
          </w:rPr>
          <w:t>Gn 19.26</w:t>
        </w:r>
      </w:hyperlink>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hyperlink r:id="rId760">
        <w:r>
          <w:rPr>
            <w:lang w:val="pt_PT" w:bidi="pt_PT"/>
          </w:rPr>
          <w:rPr>
            <w:color w:val="0000EE"/>
            <w:u w:val="single"/>
          </w:rPr>
          <w:t>17.26–29</w:t>
        </w:r>
      </w:hyperlink>
      <w:r>
        <w:rPr>
          <w:lang w:val="pt_PT" w:bidi="pt_PT"/>
        </w:rPr>
        <w:t>), bem como a referência a abutres e um corpo morto (</w:t>
      </w:r>
      <w:hyperlink r:id="rId761">
        <w:r>
          <w:rPr>
            <w:lang w:val="pt_PT" w:bidi="pt_PT"/>
          </w:rPr>
          <w:rPr>
            <w:color w:val="0000EE"/>
            <w:u w:val="single"/>
          </w:rPr>
          <w:t>17.37</w:t>
        </w:r>
      </w:hyperlink>
      <w:r>
        <w:rPr>
          <w:lang w:val="pt_PT" w:bidi="pt_PT"/>
        </w:rPr>
        <w:t xml:space="preserve">), sugerem que ocorre no julgamento final (veja </w:t>
      </w:r>
      <w:hyperlink r:id="rId762">
        <w:r>
          <w:rPr>
            <w:lang w:val="pt_PT" w:bidi="pt_PT"/>
          </w:rPr>
          <w:rPr>
            <w:color w:val="0000EE"/>
            <w:u w:val="single"/>
          </w:rPr>
          <w:t>Ml 3.18</w:t>
        </w:r>
      </w:hyperlink>
      <w:r>
        <w:rPr>
          <w:lang w:val="pt_PT" w:bidi="pt_PT"/>
        </w:rPr>
        <w:t xml:space="preserve">; </w:t>
      </w:r>
      <w:hyperlink r:id="rId763">
        <w:r>
          <w:rPr>
            <w:lang w:val="pt_PT" w:bidi="pt_PT"/>
          </w:rPr>
          <w:rPr>
            <w:color w:val="0000EE"/>
            <w:u w:val="single"/>
          </w:rPr>
          <w:t>Mt 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hyperlink r:id="rId764">
        <w:r>
          <w:rPr>
            <w:lang w:val="pt_PT" w:bidi="pt_PT"/>
          </w:rPr>
          <w:rPr>
            <w:color w:val="0000EE"/>
            <w:u w:val="single"/>
          </w:rPr>
          <w:t>17.20–37</w:t>
        </w:r>
      </w:hyperlink>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hyperlink r:id="rId765">
        <w:r>
          <w:rPr>
            <w:lang w:val="pt_PT" w:bidi="pt_PT"/>
          </w:rPr>
          <w:rPr>
            <w:color w:val="0000EE"/>
            <w:u w:val="single"/>
          </w:rPr>
          <w:t>2Cr 19.6–7</w:t>
        </w:r>
      </w:hyperlink>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766">
        <w:r>
          <w:rPr>
            <w:lang w:val="pt_PT" w:bidi="pt_PT"/>
          </w:rPr>
          <w:rPr>
            <w:color w:val="0000EE"/>
            <w:u w:val="single"/>
          </w:rPr>
          <w:t>24.17</w:t>
        </w:r>
      </w:hyperlink>
      <w:r>
        <w:rPr>
          <w:lang w:val="pt_PT" w:bidi="pt_PT"/>
        </w:rPr>
        <w:t xml:space="preserve">; </w:t>
      </w:r>
      <w:hyperlink r:id="rId346">
        <w:r>
          <w:rPr>
            <w:lang w:val="pt_PT" w:bidi="pt_PT"/>
          </w:rPr>
          <w:rPr>
            <w:color w:val="0000EE"/>
            <w:u w:val="single"/>
          </w:rPr>
          <w:t>27.19</w:t>
        </w:r>
      </w:hyperlink>
      <w:r>
        <w:rPr>
          <w:lang w:val="pt_PT" w:bidi="pt_PT"/>
        </w:rPr>
        <w:t xml:space="preserve">; </w:t>
      </w:r>
      <w:hyperlink r:id="rId767">
        <w:r>
          <w:rPr>
            <w:lang w:val="pt_PT" w:bidi="pt_PT"/>
          </w:rPr>
          <w:rPr>
            <w:color w:val="0000EE"/>
            <w:u w:val="single"/>
          </w:rPr>
          <w:t>Sl 68.5</w:t>
        </w:r>
      </w:hyperlink>
      <w:r>
        <w:rPr>
          <w:lang w:val="pt_PT" w:bidi="pt_PT"/>
        </w:rPr>
        <w:t xml:space="preserve">; </w:t>
      </w:r>
      <w:hyperlink r:id="rId768">
        <w:r>
          <w:rPr>
            <w:lang w:val="pt_PT" w:bidi="pt_PT"/>
          </w:rPr>
          <w:rPr>
            <w:color w:val="0000EE"/>
            <w:u w:val="single"/>
          </w:rPr>
          <w:t>Is 1.23</w:t>
        </w:r>
      </w:hyperlink>
      <w:r>
        <w:rPr>
          <w:lang w:val="pt_PT" w:bidi="pt_PT"/>
        </w:rPr>
        <w:t xml:space="preserve">; </w:t>
      </w:r>
      <w:hyperlink r:id="rId769">
        <w:r>
          <w:rPr>
            <w:lang w:val="pt_PT" w:bidi="pt_PT"/>
          </w:rPr>
          <w:rPr>
            <w:color w:val="0000EE"/>
            <w:u w:val="single"/>
          </w:rPr>
          <w:t>10.2</w:t>
        </w:r>
      </w:hyperlink>
      <w:r>
        <w:rPr>
          <w:lang w:val="pt_PT" w:bidi="pt_PT"/>
        </w:rPr>
        <w:t xml:space="preserve">; </w:t>
      </w:r>
      <w:hyperlink r:id="rId770">
        <w:r>
          <w:rPr>
            <w:lang w:val="pt_PT" w:bidi="pt_PT"/>
          </w:rPr>
          <w:rPr>
            <w:color w:val="0000EE"/>
            <w:u w:val="single"/>
          </w:rPr>
          <w:t>Jr 22.3</w:t>
        </w:r>
      </w:hyperlink>
      <w:r>
        <w:rPr>
          <w:lang w:val="pt_PT" w:bidi="pt_PT"/>
        </w:rPr>
        <w:t xml:space="preserve">; </w:t>
      </w:r>
      <w:hyperlink r:id="rId771">
        <w:r>
          <w:rPr>
            <w:lang w:val="pt_PT" w:bidi="pt_PT"/>
          </w:rPr>
          <w:rPr>
            <w:color w:val="0000EE"/>
            <w:u w:val="single"/>
          </w:rPr>
          <w:t>Ez 22.7</w:t>
        </w:r>
      </w:hyperlink>
      <w:r>
        <w:rPr>
          <w:lang w:val="pt_PT" w:bidi="pt_PT"/>
        </w:rPr>
        <w:t xml:space="preserve">; </w:t>
      </w:r>
      <w:hyperlink r:id="rId772">
        <w:r>
          <w:rPr>
            <w:lang w:val="pt_PT" w:bidi="pt_PT"/>
          </w:rPr>
          <w:rPr>
            <w:color w:val="0000EE"/>
            <w:u w:val="single"/>
          </w:rPr>
          <w:t>Am 5.10–13</w:t>
        </w:r>
      </w:hyperlink>
      <w:r>
        <w:rPr>
          <w:lang w:val="pt_PT" w:bidi="pt_PT"/>
        </w:rPr>
        <w:t xml:space="preserve">; </w:t>
      </w:r>
      <w:hyperlink r:id="rId773">
        <w:r>
          <w:rPr>
            <w:lang w:val="pt_PT" w:bidi="pt_PT"/>
          </w:rPr>
          <w:rPr>
            <w:color w:val="0000EE"/>
            <w:u w:val="single"/>
          </w:rPr>
          <w:t>Zc 7.10</w:t>
        </w:r>
      </w:hyperlink>
      <w:r>
        <w:rPr>
          <w:lang w:val="pt_PT" w:bidi="pt_PT"/>
        </w:rPr>
        <w:t xml:space="preserve">; </w:t>
      </w:r>
      <w:hyperlink r:id="rId774">
        <w:r>
          <w:rPr>
            <w:lang w:val="pt_PT" w:bidi="pt_PT"/>
          </w:rPr>
          <w:rPr>
            <w:color w:val="0000EE"/>
            <w:u w:val="single"/>
          </w:rPr>
          <w:t>Ml 3.5</w:t>
        </w:r>
      </w:hyperlink>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hyperlink r:id="rId309">
        <w:r>
          <w:rPr>
            <w:lang w:val="pt_PT" w:bidi="pt_PT"/>
          </w:rPr>
          <w:rPr>
            <w:color w:val="0000EE"/>
            <w:u w:val="single"/>
          </w:rPr>
          <w:t>Dn 7.13–14</w:t>
        </w:r>
      </w:hyperlink>
      <w:r>
        <w:rPr>
          <w:lang w:val="pt_PT" w:bidi="pt_PT"/>
        </w:rPr>
        <w:t xml:space="preserve">. • quantos ele encontrará na terra que têm fé? A questão é se os crentes permanecerão fiéis durante as provações que precederão a vinda do Filho do Homem (veja </w:t>
      </w:r>
      <w:hyperlink r:id="rId775">
        <w:r>
          <w:rPr>
            <w:lang w:val="pt_PT" w:bidi="pt_PT"/>
          </w:rPr>
          <w:rPr>
            <w:color w:val="0000EE"/>
            <w:u w:val="single"/>
          </w:rPr>
          <w:t>Mt 24.10–12</w:t>
        </w:r>
      </w:hyperlink>
      <w:r>
        <w:rPr>
          <w:lang w:val="pt_PT" w:bidi="pt_PT"/>
        </w:rPr>
        <w:t xml:space="preserve">; </w:t>
      </w:r>
      <w:hyperlink r:id="rId776">
        <w:r>
          <w:rPr>
            <w:lang w:val="pt_PT" w:bidi="pt_PT"/>
          </w:rPr>
          <w:rPr>
            <w:color w:val="0000EE"/>
            <w:u w:val="single"/>
          </w:rPr>
          <w:t>2Ts 2.3</w:t>
        </w:r>
      </w:hyperlink>
      <w:r>
        <w:rPr>
          <w:lang w:val="pt_PT" w:bidi="pt_PT"/>
        </w:rPr>
        <w:t xml:space="preserve">; </w:t>
      </w:r>
      <w:hyperlink r:id="rId777">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hyperlink r:id="rId778">
        <w:r>
          <w:rPr>
            <w:lang w:val="pt_PT" w:bidi="pt_PT"/>
          </w:rPr>
          <w:rPr>
            <w:color w:val="0000EE"/>
            <w:u w:val="single"/>
          </w:rPr>
          <w:t>18.1–8</w:t>
        </w:r>
      </w:hyperlink>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hyperlink r:id="rId779">
        <w:r>
          <w:rPr>
            <w:lang w:val="pt_PT" w:bidi="pt_PT"/>
          </w:rPr>
          <w:rPr>
            <w:color w:val="0000EE"/>
            <w:u w:val="single"/>
          </w:rPr>
          <w:t>Lv 16.29–31</w:t>
        </w:r>
      </w:hyperlink>
      <w:r>
        <w:rPr>
          <w:lang w:val="pt_PT" w:bidi="pt_PT"/>
        </w:rPr>
        <w:t xml:space="preserve">), mas judeus piedosos no tempo de Jesus jejuavam duas vezes por semana (veja também </w:t>
      </w:r>
      <w:hyperlink r:id="rId780">
        <w:r>
          <w:rPr>
            <w:lang w:val="pt_PT" w:bidi="pt_PT"/>
          </w:rPr>
          <w:rPr>
            <w:color w:val="0000EE"/>
            <w:u w:val="single"/>
          </w:rPr>
          <w:t>Lc 5.33</w:t>
        </w:r>
      </w:hyperlink>
      <w:r>
        <w:rPr>
          <w:lang w:val="pt_PT" w:bidi="pt_PT"/>
        </w:rPr>
        <w:t xml:space="preserve">; </w:t>
      </w:r>
      <w:hyperlink r:id="rId781">
        <w:r>
          <w:rPr>
            <w:lang w:val="pt_PT" w:bidi="pt_PT"/>
          </w:rPr>
          <w:rPr>
            <w:color w:val="0000EE"/>
            <w:u w:val="single"/>
          </w:rPr>
          <w:t>11.41–42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82">
        <w:r>
          <w:rPr>
            <w:lang w:val="pt_PT" w:bidi="pt_PT"/>
          </w:rPr>
          <w:rPr>
            <w:color w:val="0000EE"/>
            <w:u w:val="single"/>
          </w:rPr>
          <w:t>14.11</w:t>
        </w:r>
      </w:hyperlink>
      <w:r>
        <w:rPr>
          <w:lang w:val="pt_PT" w:bidi="pt_PT"/>
        </w:rPr>
        <w:t xml:space="preserve">; </w:t>
      </w:r>
      <w:hyperlink r:id="rId783">
        <w:r>
          <w:rPr>
            <w:lang w:val="pt_PT" w:bidi="pt_PT"/>
          </w:rPr>
          <w:rPr>
            <w:color w:val="0000EE"/>
            <w:u w:val="single"/>
          </w:rPr>
          <w:t>16.19–31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hyperlink r:id="rId705">
        <w:r>
          <w:rPr>
            <w:lang w:val="pt_PT" w:bidi="pt_PT"/>
          </w:rPr>
          <w:rPr>
            <w:color w:val="0000EE"/>
            <w:u w:val="single"/>
          </w:rPr>
          <w:t>18.14</w:t>
        </w:r>
      </w:hyperlink>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hyperlink r:id="rId78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hyperlink r:id="rId785">
        <w:r>
          <w:rPr>
            <w:lang w:val="pt_PT" w:bidi="pt_PT"/>
          </w:rPr>
          <w:rPr>
            <w:color w:val="0000EE"/>
            <w:u w:val="single"/>
          </w:rPr>
          <w:t>Êx 20.12–16</w:t>
        </w:r>
      </w:hyperlink>
      <w:r>
        <w:rPr>
          <w:lang w:val="pt_PT" w:bidi="pt_PT"/>
        </w:rPr>
        <w:t xml:space="preserve">; </w:t>
      </w:r>
      <w:hyperlink r:id="rId786">
        <w:r>
          <w:rPr>
            <w:lang w:val="pt_PT" w:bidi="pt_PT"/>
          </w:rPr>
          <w:rPr>
            <w:color w:val="0000EE"/>
            <w:u w:val="single"/>
          </w:rPr>
          <w:t>Dt 5.16–20</w:t>
        </w:r>
      </w:hyperlink>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hyperlink r:id="rId787">
        <w:r>
          <w:rPr>
            <w:lang w:val="pt_PT" w:bidi="pt_PT"/>
          </w:rPr>
          <w:rPr>
            <w:color w:val="0000EE"/>
            <w:u w:val="single"/>
          </w:rPr>
          <w:t>10.25–28</w:t>
        </w:r>
      </w:hyperlink>
      <w:r>
        <w:rPr>
          <w:lang w:val="pt_PT" w:bidi="pt_PT"/>
        </w:rPr>
        <w:t>). O amor pelas riquezas é uma forma de idolatria (</w:t>
      </w:r>
      <w:hyperlink r:id="rId788">
        <w:r>
          <w:rPr>
            <w:lang w:val="pt_PT" w:bidi="pt_PT"/>
          </w:rPr>
          <w:rPr>
            <w:color w:val="0000EE"/>
            <w:u w:val="single"/>
          </w:rPr>
          <w:t>Ef 5.5</w:t>
        </w:r>
      </w:hyperlink>
      <w:r>
        <w:rPr>
          <w:lang w:val="pt_PT" w:bidi="pt_PT"/>
        </w:rPr>
        <w:t xml:space="preserve">; </w:t>
      </w:r>
      <w:hyperlink r:id="rId789">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hyperlink r:id="rId790">
        <w:r>
          <w:rPr>
            <w:lang w:val="pt_PT" w:bidi="pt_PT"/>
          </w:rPr>
          <w:rPr>
            <w:color w:val="0000EE"/>
            <w:u w:val="single"/>
          </w:rPr>
          <w:t>2Cr 1.11–12</w:t>
        </w:r>
      </w:hyperlink>
      <w:r>
        <w:rPr>
          <w:lang w:val="pt_PT" w:bidi="pt_PT"/>
        </w:rPr>
        <w:t xml:space="preserve">; </w:t>
      </w:r>
      <w:hyperlink r:id="rId791">
        <w:r>
          <w:rPr>
            <w:lang w:val="pt_PT" w:bidi="pt_PT"/>
          </w:rPr>
          <w:rPr>
            <w:color w:val="0000EE"/>
            <w:u w:val="single"/>
          </w:rPr>
          <w:t>Sl 112.3</w:t>
        </w:r>
      </w:hyperlink>
      <w:r>
        <w:rPr>
          <w:lang w:val="pt_PT" w:bidi="pt_PT"/>
        </w:rPr>
        <w:t xml:space="preserve">; </w:t>
      </w:r>
      <w:hyperlink r:id="rId792">
        <w:r>
          <w:rPr>
            <w:lang w:val="pt_PT" w:bidi="pt_PT"/>
          </w:rPr>
          <w:rPr>
            <w:color w:val="0000EE"/>
            <w:u w:val="single"/>
          </w:rPr>
          <w:t>128.2</w:t>
        </w:r>
      </w:hyperlink>
      <w:r>
        <w:rPr>
          <w:lang w:val="pt_PT" w:bidi="pt_PT"/>
        </w:rPr>
        <w:t xml:space="preserve">; </w:t>
      </w:r>
      <w:hyperlink r:id="rId793">
        <w:r>
          <w:rPr>
            <w:lang w:val="pt_PT" w:bidi="pt_PT"/>
          </w:rPr>
          <w:rPr>
            <w:color w:val="0000EE"/>
            <w:u w:val="single"/>
          </w:rPr>
          <w:t>Pv 8.18</w:t>
        </w:r>
      </w:hyperlink>
      <w:r>
        <w:rPr>
          <w:lang w:val="pt_PT" w:bidi="pt_PT"/>
        </w:rPr>
        <w:t xml:space="preserve">; </w:t>
      </w:r>
      <w:hyperlink r:id="rId794">
        <w:r>
          <w:rPr>
            <w:lang w:val="pt_PT" w:bidi="pt_PT"/>
          </w:rPr>
          <w:rPr>
            <w:color w:val="0000EE"/>
            <w:u w:val="single"/>
          </w:rPr>
          <w:t>Is 61.6</w:t>
        </w:r>
      </w:hyperlink>
      <w:r>
        <w:rPr>
          <w:lang w:val="pt_PT" w:bidi="pt_PT"/>
        </w:rPr>
        <w:t>), muitas passagens alertam contra o perigo de confiar nas riquezas em vez de Deus (</w:t>
      </w:r>
      <w:hyperlink r:id="rId795">
        <w:r>
          <w:rPr>
            <w:lang w:val="pt_PT" w:bidi="pt_PT"/>
          </w:rPr>
          <w:rPr>
            <w:color w:val="0000EE"/>
            <w:u w:val="single"/>
          </w:rPr>
          <w:t>Sl 62.10</w:t>
        </w:r>
      </w:hyperlink>
      <w:r>
        <w:rPr>
          <w:lang w:val="pt_PT" w:bidi="pt_PT"/>
        </w:rPr>
        <w:t xml:space="preserve">; </w:t>
      </w:r>
      <w:hyperlink r:id="rId796">
        <w:r>
          <w:rPr>
            <w:lang w:val="pt_PT" w:bidi="pt_PT"/>
          </w:rPr>
          <w:rPr>
            <w:color w:val="0000EE"/>
            <w:u w:val="single"/>
          </w:rPr>
          <w:t>Pv 11.28</w:t>
        </w:r>
      </w:hyperlink>
      <w:r>
        <w:rPr>
          <w:lang w:val="pt_PT" w:bidi="pt_PT"/>
        </w:rPr>
        <w:t xml:space="preserve">; </w:t>
      </w:r>
      <w:hyperlink r:id="rId797">
        <w:r>
          <w:rPr>
            <w:lang w:val="pt_PT" w:bidi="pt_PT"/>
          </w:rPr>
          <w:rPr>
            <w:color w:val="0000EE"/>
            <w:u w:val="single"/>
          </w:rPr>
          <w:t>Jr 9.23–24</w:t>
        </w:r>
      </w:hyperlink>
      <w:r>
        <w:rPr>
          <w:lang w:val="pt_PT" w:bidi="pt_PT"/>
        </w:rPr>
        <w:t xml:space="preserve">; </w:t>
      </w:r>
      <w:hyperlink r:id="rId798">
        <w:r>
          <w:rPr>
            <w:lang w:val="pt_PT" w:bidi="pt_PT"/>
          </w:rPr>
          <w:rPr>
            <w:color w:val="0000EE"/>
            <w:u w:val="single"/>
          </w:rPr>
          <w:t>49.4–5</w:t>
        </w:r>
      </w:hyperlink>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hyperlink r:id="rId799">
        <w:r>
          <w:rPr>
            <w:lang w:val="pt_PT" w:bidi="pt_PT"/>
          </w:rPr>
          <w:rPr>
            <w:color w:val="0000EE"/>
            <w:u w:val="single"/>
          </w:rPr>
          <w:t>Lc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hyperlink r:id="rId800">
        <w:r>
          <w:rPr>
            <w:lang w:val="pt_PT" w:bidi="pt_PT"/>
          </w:rPr>
          <w:rPr>
            <w:color w:val="0000EE"/>
            <w:u w:val="single"/>
          </w:rPr>
          <w:t>24.25–26</w:t>
        </w:r>
      </w:hyperlink>
      <w:r>
        <w:rPr>
          <w:lang w:val="pt_PT" w:bidi="pt_PT"/>
        </w:rPr>
        <w:t>,</w:t>
      </w:r>
      <w:hyperlink r:id="rId801">
        <w:r>
          <w:rPr>
            <w:lang w:val="pt_PT" w:bidi="pt_PT"/>
          </w:rPr>
          <w:rPr>
            <w:color w:val="0000EE"/>
            <w:u w:val="single"/>
          </w:rPr>
          <w:t>46</w:t>
        </w:r>
      </w:hyperlink>
      <w:r>
        <w:rPr>
          <w:lang w:val="pt_PT" w:bidi="pt_PT"/>
        </w:rPr>
        <w:t xml:space="preserve">; </w:t>
      </w:r>
      <w:hyperlink r:id="rId802">
        <w:r>
          <w:rPr>
            <w:lang w:val="pt_PT" w:bidi="pt_PT"/>
          </w:rPr>
          <w:rPr>
            <w:color w:val="0000EE"/>
            <w:u w:val="single"/>
          </w:rPr>
          <w:t>At 2.23</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xml:space="preserve">). A principal profecia sobre o Messias sofredor é </w:t>
      </w:r>
      <w:hyperlink r:id="rId442">
        <w:r>
          <w:rPr>
            <w:lang w:val="pt_PT" w:bidi="pt_PT"/>
          </w:rPr>
          <w:rPr>
            <w:color w:val="0000EE"/>
            <w:u w:val="single"/>
          </w:rPr>
          <w:t>Is 52.13–53.12</w:t>
        </w:r>
      </w:hyperlink>
      <w:r>
        <w:rPr>
          <w:lang w:val="pt_PT" w:bidi="pt_PT"/>
        </w:rPr>
        <w:t xml:space="preserve">. Lucas também se refere a </w:t>
      </w:r>
      <w:hyperlink r:id="rId803">
        <w:r>
          <w:rPr>
            <w:lang w:val="pt_PT" w:bidi="pt_PT"/>
          </w:rPr>
          <w:rPr>
            <w:color w:val="0000EE"/>
            <w:u w:val="single"/>
          </w:rPr>
          <w:t>Sl 2</w:t>
        </w:r>
      </w:hyperlink>
      <w:r>
        <w:rPr>
          <w:lang w:val="pt_PT" w:bidi="pt_PT"/>
        </w:rPr>
        <w:t xml:space="preserve"> (</w:t>
      </w:r>
      <w:hyperlink r:id="rId804">
        <w:r>
          <w:rPr>
            <w:lang w:val="pt_PT" w:bidi="pt_PT"/>
          </w:rPr>
          <w:rPr>
            <w:color w:val="0000EE"/>
            <w:u w:val="single"/>
          </w:rPr>
          <w:t>At 4.25–26</w:t>
        </w:r>
      </w:hyperlink>
      <w:r>
        <w:rPr>
          <w:lang w:val="pt_PT" w:bidi="pt_PT"/>
        </w:rPr>
        <w:t xml:space="preserve">), </w:t>
      </w:r>
      <w:hyperlink r:id="rId805">
        <w:r>
          <w:rPr>
            <w:lang w:val="pt_PT" w:bidi="pt_PT"/>
          </w:rPr>
          <w:rPr>
            <w:color w:val="0000EE"/>
            <w:u w:val="single"/>
          </w:rPr>
          <w:t>Sl 16</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7">
        <w:r>
          <w:rPr>
            <w:lang w:val="pt_PT" w:bidi="pt_PT"/>
          </w:rPr>
          <w:rPr>
            <w:color w:val="0000EE"/>
            <w:u w:val="single"/>
          </w:rPr>
          <w:t>Sl 118.22</w:t>
        </w:r>
      </w:hyperlink>
      <w:r>
        <w:rPr>
          <w:lang w:val="pt_PT" w:bidi="pt_PT"/>
        </w:rPr>
        <w:t xml:space="preserve"> (</w:t>
      </w:r>
      <w:hyperlink r:id="rId808">
        <w:r>
          <w:rPr>
            <w:lang w:val="pt_PT" w:bidi="pt_PT"/>
          </w:rPr>
          <w:rPr>
            <w:color w:val="0000EE"/>
            <w:u w:val="single"/>
          </w:rPr>
          <w:t>Lc 20.17</w:t>
        </w:r>
      </w:hyperlink>
      <w:r>
        <w:rPr>
          <w:lang w:val="pt_PT" w:bidi="pt_PT"/>
        </w:rPr>
        <w:t xml:space="preserve">), e </w:t>
      </w:r>
      <w:hyperlink r:id="rId809">
        <w:r>
          <w:rPr>
            <w:lang w:val="pt_PT" w:bidi="pt_PT"/>
          </w:rPr>
          <w:rPr>
            <w:color w:val="0000EE"/>
            <w:u w:val="single"/>
          </w:rPr>
          <w:t>Is 50.4–9</w:t>
        </w:r>
      </w:hyperlink>
      <w:r>
        <w:rPr>
          <w:lang w:val="pt_PT" w:bidi="pt_PT"/>
        </w:rPr>
        <w:t xml:space="preserve"> (</w:t>
      </w:r>
      <w:hyperlink r:id="rId810">
        <w:r>
          <w:rPr>
            <w:lang w:val="pt_PT" w:bidi="pt_PT"/>
          </w:rPr>
          <w:rPr>
            <w:color w:val="0000EE"/>
            <w:u w:val="single"/>
          </w:rPr>
          <w:t>Lc 18.32–33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hyperlink r:id="rId811">
        <w:r>
          <w:rPr>
            <w:lang w:val="pt_PT" w:bidi="pt_PT"/>
          </w:rPr>
          <w:rPr>
            <w:color w:val="0000EE"/>
            <w:u w:val="single"/>
          </w:rPr>
          <w:t>9.22</w:t>
        </w:r>
      </w:hyperlink>
      <w:r>
        <w:rPr>
          <w:lang w:val="pt_PT" w:bidi="pt_PT"/>
        </w:rPr>
        <w:t xml:space="preserve">, </w:t>
      </w:r>
      <w:hyperlink r:id="rId812">
        <w:r>
          <w:rPr>
            <w:lang w:val="pt_PT" w:bidi="pt_PT"/>
          </w:rPr>
          <w:rPr>
            <w:color w:val="0000EE"/>
            <w:u w:val="single"/>
          </w:rPr>
          <w:t>44–45</w:t>
        </w:r>
      </w:hyperlink>
      <w:r>
        <w:rPr>
          <w:lang w:val="pt_PT" w:bidi="pt_PT"/>
        </w:rPr>
        <w:t xml:space="preserve">; </w:t>
      </w:r>
      <w:hyperlink r:id="rId440">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hyperlink r:id="rId813">
        <w:r>
          <w:rPr>
            <w:lang w:val="pt_PT" w:bidi="pt_PT"/>
          </w:rPr>
          <w:rPr>
            <w:color w:val="0000EE"/>
            <w:u w:val="single"/>
          </w:rPr>
          <w:t>Is 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hyperlink r:id="rId814">
        <w:r>
          <w:rPr>
            <w:lang w:val="pt_PT" w:bidi="pt_PT"/>
          </w:rPr>
          <w:rPr>
            <w:color w:val="0000EE"/>
            <w:u w:val="single"/>
          </w:rPr>
          <w:t>9.45</w:t>
        </w:r>
      </w:hyperlink>
      <w:r>
        <w:rPr>
          <w:lang w:val="pt_PT" w:bidi="pt_PT"/>
        </w:rPr>
        <w:t xml:space="preserve">; </w:t>
      </w:r>
      <w:hyperlink r:id="rId815">
        <w:r>
          <w:rPr>
            <w:lang w:val="pt_PT" w:bidi="pt_PT"/>
          </w:rPr>
          <w:rPr>
            <w:color w:val="0000EE"/>
            <w:u w:val="single"/>
          </w:rPr>
          <w:t>24.13–34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hyperlink r:id="rId816">
        <w:r>
          <w:rPr>
            <w:lang w:val="pt_PT" w:bidi="pt_PT"/>
          </w:rPr>
          <w:rPr>
            <w:color w:val="0000EE"/>
            <w:u w:val="single"/>
          </w:rPr>
          <w:t>18.38</w:t>
        </w:r>
      </w:hyperlink>
      <w:r>
        <w:rPr>
          <w:lang w:val="pt_PT" w:bidi="pt_PT"/>
        </w:rPr>
        <w:t>), pouco antes de entrar em Jerusalém como rei (</w:t>
      </w:r>
      <w:hyperlink r:id="rId817">
        <w:r>
          <w:rPr>
            <w:lang w:val="pt_PT" w:bidi="pt_PT"/>
          </w:rPr>
          <w:rPr>
            <w:color w:val="0000EE"/>
            <w:u w:val="single"/>
          </w:rPr>
          <w:t>19.28–44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hyperlink r:id="rId67">
        <w:r>
          <w:rPr>
            <w:lang w:val="pt_PT" w:bidi="pt_PT"/>
          </w:rPr>
          <w:rPr>
            <w:color w:val="0000EE"/>
            <w:u w:val="single"/>
          </w:rPr>
          <w:t>1.32–33</w:t>
        </w:r>
      </w:hyperlink>
      <w:r>
        <w:rPr>
          <w:lang w:val="pt_PT" w:bidi="pt_PT"/>
        </w:rPr>
        <w:t xml:space="preserve">; </w:t>
      </w:r>
      <w:hyperlink r:id="rId54">
        <w:r>
          <w:rPr>
            <w:lang w:val="pt_PT" w:bidi="pt_PT"/>
          </w:rPr>
          <w:rPr>
            <w:color w:val="0000EE"/>
            <w:u w:val="single"/>
          </w:rPr>
          <w:t>2Sm 7.11–16</w:t>
        </w:r>
      </w:hyperlink>
      <w:r>
        <w:rPr>
          <w:lang w:val="pt_PT" w:bidi="pt_PT"/>
        </w:rPr>
        <w:t xml:space="preserve">;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hyperlink r:id="rId818">
        <w:r>
          <w:rPr>
            <w:lang w:val="pt_PT" w:bidi="pt_PT"/>
          </w:rPr>
          <w:rPr>
            <w:color w:val="0000EE"/>
            <w:u w:val="single"/>
          </w:rPr>
          <w:t>9.51–19.44</w:t>
        </w:r>
      </w:hyperlink>
      <w:r>
        <w:rPr>
          <w:lang w:val="pt_PT" w:bidi="pt_PT"/>
        </w:rPr>
        <w:t>). O versículo final do episódio (</w:t>
      </w:r>
      <w:hyperlink r:id="rId819">
        <w:r>
          <w:rPr>
            <w:lang w:val="pt_PT" w:bidi="pt_PT"/>
          </w:rPr>
          <w:rPr>
            <w:color w:val="0000EE"/>
            <w:u w:val="single"/>
          </w:rPr>
          <w:t>19.10</w:t>
        </w:r>
      </w:hyperlink>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hyperlink r:id="rId820">
        <w:r>
          <w:rPr>
            <w:lang w:val="pt_PT" w:bidi="pt_PT"/>
          </w:rPr>
          <w:rPr>
            <w:color w:val="0000EE"/>
            <w:u w:val="single"/>
          </w:rPr>
          <w:t>5.27–32</w:t>
        </w:r>
      </w:hyperlink>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hyperlink r:id="rId821">
        <w:r>
          <w:rPr>
            <w:lang w:val="pt_PT" w:bidi="pt_PT"/>
          </w:rPr>
          <w:rPr>
            <w:color w:val="0000EE"/>
            <w:u w:val="single"/>
          </w:rPr>
          <w:t>Lv 5.16</w:t>
        </w:r>
      </w:hyperlink>
      <w:r>
        <w:rPr>
          <w:lang w:val="pt_PT" w:bidi="pt_PT"/>
        </w:rPr>
        <w:t xml:space="preserve">; </w:t>
      </w:r>
      <w:hyperlink r:id="rId822">
        <w:r>
          <w:rPr>
            <w:lang w:val="pt_PT" w:bidi="pt_PT"/>
          </w:rPr>
          <w:rPr>
            <w:color w:val="0000EE"/>
            <w:u w:val="single"/>
          </w:rPr>
          <w:t>Nm 5.7</w:t>
        </w:r>
      </w:hyperlink>
      <w:r>
        <w:rPr>
          <w:lang w:val="pt_PT" w:bidi="pt_PT"/>
        </w:rPr>
        <w:t>), embora a penalidade pelo roubo de um animal fosse quatro ou cinco vezes o seu valor (</w:t>
      </w:r>
      <w:hyperlink r:id="rId823">
        <w:r>
          <w:rPr>
            <w:lang w:val="pt_PT" w:bidi="pt_PT"/>
          </w:rPr>
          <w:rPr>
            <w:color w:val="0000EE"/>
            <w:u w:val="single"/>
          </w:rPr>
          <w:t>Ex 22.1</w:t>
        </w:r>
      </w:hyperlink>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hyperlink r:id="rId824">
        <w:r>
          <w:rPr>
            <w:lang w:val="pt_PT" w:bidi="pt_PT"/>
          </w:rPr>
          <w:rPr>
            <w:color w:val="0000EE"/>
            <w:u w:val="single"/>
          </w:rPr>
          <w:t>Rm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hyperlink r:id="rId103">
        <w:r>
          <w:rPr>
            <w:lang w:val="pt_PT" w:bidi="pt_PT"/>
          </w:rPr>
          <w:rPr>
            <w:color w:val="0000EE"/>
            <w:u w:val="single"/>
          </w:rPr>
          <w:t>Sl 23.1</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xml:space="preserve">; </w:t>
      </w:r>
      <w:hyperlink r:id="rId82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hyperlink r:id="rId826">
        <w:r>
          <w:rPr>
            <w:lang w:val="pt_PT" w:bidi="pt_PT"/>
          </w:rPr>
          <w:rPr>
            <w:color w:val="0000EE"/>
            <w:u w:val="single"/>
          </w:rPr>
          <w:t>Mt 25.14–30</w:t>
        </w:r>
      </w:hyperlink>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7">
        <w:r>
          <w:rPr>
            <w:lang w:val="pt_PT" w:bidi="pt_PT"/>
          </w:rPr>
          <w:rPr>
            <w:color w:val="0000EE"/>
            <w:u w:val="single"/>
          </w:rPr>
          <w:t>Is 2.2–4</w:t>
        </w:r>
      </w:hyperlink>
      <w:r>
        <w:rPr>
          <w:lang w:val="pt_PT" w:bidi="pt_PT"/>
        </w:rPr>
        <w:t xml:space="preserve">; </w:t>
      </w:r>
      <w:hyperlink r:id="rId828">
        <w:r>
          <w:rPr>
            <w:lang w:val="pt_PT" w:bidi="pt_PT"/>
          </w:rPr>
          <w:rPr>
            <w:color w:val="0000EE"/>
            <w:u w:val="single"/>
          </w:rPr>
          <w:t>35:1–10</w:t>
        </w:r>
      </w:hyperlink>
      <w:r>
        <w:rPr>
          <w:lang w:val="pt_PT" w:bidi="pt_PT"/>
        </w:rPr>
        <w:t xml:space="preserve">; </w:t>
      </w:r>
      <w:hyperlink r:id="rId829">
        <w:r>
          <w:rPr>
            <w:lang w:val="pt_PT" w:bidi="pt_PT"/>
          </w:rPr>
          <w:rPr>
            <w:color w:val="0000EE"/>
            <w:u w:val="single"/>
          </w:rPr>
          <w:t>65.17–25</w:t>
        </w:r>
      </w:hyperlink>
      <w:r>
        <w:rPr>
          <w:lang w:val="pt_PT" w:bidi="pt_PT"/>
        </w:rPr>
        <w:t xml:space="preserve">; </w:t>
      </w:r>
      <w:hyperlink r:id="rId830">
        <w:r>
          <w:rPr>
            <w:lang w:val="pt_PT" w:bidi="pt_PT"/>
          </w:rPr>
          <w:rPr>
            <w:color w:val="0000EE"/>
            <w:u w:val="single"/>
          </w:rPr>
          <w:t>Jr 30–31</w:t>
        </w:r>
      </w:hyperlink>
      <w:r>
        <w:rPr>
          <w:lang w:val="pt_PT" w:bidi="pt_PT"/>
        </w:rPr>
        <w:t xml:space="preserve">; </w:t>
      </w:r>
      <w:hyperlink r:id="rId831">
        <w:r>
          <w:rPr>
            <w:lang w:val="pt_PT" w:bidi="pt_PT"/>
          </w:rPr>
          <w:rPr>
            <w:color w:val="0000EE"/>
            <w:u w:val="single"/>
          </w:rPr>
          <w:t>Ez 37</w:t>
        </w:r>
      </w:hyperlink>
      <w:r>
        <w:rPr>
          <w:lang w:val="pt_PT" w:bidi="pt_PT"/>
        </w:rPr>
        <w:t xml:space="preserve">, </w:t>
      </w:r>
      <w:hyperlink r:id="rId832">
        <w:r>
          <w:rPr>
            <w:lang w:val="pt_PT" w:bidi="pt_PT"/>
          </w:rPr>
          <w:rPr>
            <w:color w:val="0000EE"/>
            <w:u w:val="single"/>
          </w:rPr>
          <w:t>40–48</w:t>
        </w:r>
      </w:hyperlink>
      <w:r>
        <w:rPr>
          <w:lang w:val="pt_PT" w:bidi="pt_PT"/>
        </w:rPr>
        <w:t xml:space="preserve">; </w:t>
      </w:r>
      <w:hyperlink r:id="rId833">
        <w:r>
          <w:rPr>
            <w:lang w:val="pt_PT" w:bidi="pt_PT"/>
          </w:rPr>
          <w:rPr>
            <w:color w:val="0000EE"/>
            <w:u w:val="single"/>
          </w:rPr>
          <w:t>Mq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4">
        <w:r>
          <w:rPr>
            <w:lang w:val="pt_PT" w:bidi="pt_PT"/>
          </w:rPr>
          <w:rPr>
            <w:color w:val="0000EE"/>
            <w:u w:val="single"/>
          </w:rPr>
          <w:t>19.14</w:t>
        </w:r>
      </w:hyperlink>
      <w:r>
        <w:rPr>
          <w:lang w:val="pt_PT" w:bidi="pt_PT"/>
        </w:rPr>
        <w:t>,</w:t>
      </w:r>
      <w:hyperlink r:id="rId8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hyperlink r:id="rId836">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7">
        <w:r>
          <w:rPr>
            <w:lang w:val="pt_PT" w:bidi="pt_PT"/>
          </w:rPr>
          <w:rPr>
            <w:color w:val="0000EE"/>
            <w:u w:val="single"/>
          </w:rPr>
          <w:t>1Rs 2.13–46</w:t>
        </w:r>
      </w:hyperlink>
      <w:r>
        <w:rPr>
          <w:lang w:val="pt_PT" w:bidi="pt_PT"/>
        </w:rPr>
        <w:t xml:space="preserve">; cp. </w:t>
      </w:r>
      <w:hyperlink r:id="rId803">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hyperlink r:id="rId838">
        <w:r>
          <w:rPr>
            <w:lang w:val="pt_PT" w:bidi="pt_PT"/>
          </w:rPr>
          <w:rPr>
            <w:color w:val="0000EE"/>
            <w:u w:val="single"/>
          </w:rPr>
          <w:t>Zc 9.9–10</w:t>
        </w:r>
      </w:hyperlink>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hyperlink r:id="rId532">
        <w:r>
          <w:rPr>
            <w:lang w:val="pt_PT" w:bidi="pt_PT"/>
          </w:rPr>
          <w:rPr>
            <w:color w:val="0000EE"/>
            <w:u w:val="single"/>
          </w:rPr>
          <w:t>Jo 11.1</w:t>
        </w:r>
      </w:hyperlink>
      <w:r>
        <w:rPr>
          <w:lang w:val="pt_PT" w:bidi="pt_PT"/>
        </w:rPr>
        <w:t>,</w:t>
      </w:r>
      <w:hyperlink r:id="rId839">
        <w:r>
          <w:rPr>
            <w:lang w:val="pt_PT" w:bidi="pt_PT"/>
          </w:rPr>
          <w:rPr>
            <w:color w:val="0000EE"/>
            <w:u w:val="single"/>
          </w:rPr>
          <w:t>18</w:t>
        </w:r>
      </w:hyperlink>
      <w:r>
        <w:rPr>
          <w:lang w:val="pt_PT" w:bidi="pt_PT"/>
        </w:rPr>
        <w:t xml:space="preserve">; </w:t>
      </w:r>
      <w:hyperlink r:id="rId840">
        <w:r>
          <w:rPr>
            <w:lang w:val="pt_PT" w:bidi="pt_PT"/>
          </w:rPr>
          <w:rPr>
            <w:color w:val="0000EE"/>
            <w:u w:val="single"/>
          </w:rPr>
          <w:t>12:1</w:t>
        </w:r>
      </w:hyperlink>
      <w:r>
        <w:rPr>
          <w:lang w:val="pt_PT" w:bidi="pt_PT"/>
        </w:rPr>
        <w:t xml:space="preserve">; veja </w:t>
      </w:r>
      <w:hyperlink r:id="rId841">
        <w:r>
          <w:rPr>
            <w:lang w:val="pt_PT" w:bidi="pt_PT"/>
          </w:rPr>
          <w:rPr>
            <w:color w:val="0000EE"/>
            <w:u w:val="single"/>
          </w:rPr>
          <w:t>Lc 10.38</w:t>
        </w:r>
      </w:hyperlink>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hyperlink r:id="rId842">
        <w:r>
          <w:rPr>
            <w:lang w:val="pt_PT" w:bidi="pt_PT"/>
          </w:rPr>
          <w:rPr>
            <w:color w:val="0000EE"/>
            <w:u w:val="single"/>
          </w:rPr>
          <w:t>At 1.11</w:t>
        </w:r>
      </w:hyperlink>
      <w:r>
        <w:rPr>
          <w:lang w:val="pt_PT" w:bidi="pt_PT"/>
        </w:rPr>
        <w:t xml:space="preserve">;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hyperlink r:id="rId838">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hyperlink r:id="rId844">
        <w:r>
          <w:rPr>
            <w:lang w:val="pt_PT" w:bidi="pt_PT"/>
          </w:rPr>
          <w:rPr>
            <w:color w:val="0000EE"/>
            <w:u w:val="single"/>
          </w:rPr>
          <w:t>1Sm 8.16</w:t>
        </w:r>
      </w:hyperlink>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hyperlink r:id="rId84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hyperlink r:id="rId697">
        <w:r>
          <w:rPr>
            <w:lang w:val="pt_PT" w:bidi="pt_PT"/>
          </w:rPr>
          <w:rPr>
            <w:color w:val="0000EE"/>
            <w:u w:val="single"/>
          </w:rPr>
          <w:t>Sl 118.26</w:t>
        </w:r>
      </w:hyperlink>
      <w:r>
        <w:rPr>
          <w:lang w:val="pt_PT" w:bidi="pt_PT"/>
        </w:rPr>
        <w:t xml:space="preserve">; </w:t>
      </w:r>
      <w:hyperlink r:id="rId846">
        <w:r>
          <w:rPr>
            <w:lang w:val="pt_PT" w:bidi="pt_PT"/>
          </w:rPr>
          <w:rPr>
            <w:color w:val="0000EE"/>
            <w:u w:val="single"/>
          </w:rPr>
          <w:t>148.1</w:t>
        </w:r>
      </w:hyperlink>
      <w:r>
        <w:rPr>
          <w:lang w:val="pt_PT" w:bidi="pt_PT"/>
        </w:rPr>
        <w:t xml:space="preserve">. </w:t>
      </w:r>
      <w:hyperlink r:id="rId698">
        <w:r>
          <w:rPr>
            <w:lang w:val="pt_PT" w:bidi="pt_PT"/>
          </w:rPr>
          <w:rPr>
            <w:color w:val="0000EE"/>
            <w:u w:val="single"/>
          </w:rPr>
          <w:t>Salmo 118</w:t>
        </w:r>
      </w:hyperlink>
      <w:r>
        <w:rPr>
          <w:lang w:val="pt_PT" w:bidi="pt_PT"/>
        </w:rPr>
        <w:t xml:space="preserve"> era um dos salmos cantados por peregrinos viajando para Jerusalém para um dos festivais (</w:t>
      </w:r>
      <w:hyperlink r:id="rId847">
        <w:r>
          <w:rPr>
            <w:lang w:val="pt_PT" w:bidi="pt_PT"/>
          </w:rPr>
          <w:rPr>
            <w:color w:val="0000EE"/>
            <w:u w:val="single"/>
          </w:rPr>
          <w:t>Sl 113–118</w:t>
        </w:r>
      </w:hyperlink>
      <w:r>
        <w:rPr>
          <w:lang w:val="pt_PT" w:bidi="pt_PT"/>
        </w:rPr>
        <w:t xml:space="preserve">). • Jesus trouxe paz no céu — reconciliação entre Deus e os seres humanos — mas a paz na terra aguarda o futuro (cp. </w:t>
      </w:r>
      <w:hyperlink r:id="rId410">
        <w:r>
          <w:rPr>
            <w:lang w:val="pt_PT" w:bidi="pt_PT"/>
          </w:rPr>
          <w:rPr>
            <w:color w:val="0000EE"/>
            <w:u w:val="single"/>
          </w:rPr>
          <w:t>Lc 2.14</w:t>
        </w:r>
      </w:hyperlink>
      <w:r>
        <w:rPr>
          <w:lang w:val="pt_PT" w:bidi="pt_PT"/>
        </w:rPr>
        <w:t xml:space="preserve">; veja </w:t>
      </w:r>
      <w:hyperlink r:id="rId848">
        <w:r>
          <w:rPr>
            <w:lang w:val="pt_PT" w:bidi="pt_PT"/>
          </w:rPr>
          <w:rPr>
            <w:color w:val="0000EE"/>
            <w:u w:val="single"/>
          </w:rPr>
          <w:t>12.51–53</w:t>
        </w:r>
      </w:hyperlink>
      <w:r>
        <w:rPr>
          <w:lang w:val="pt_PT" w:bidi="pt_PT"/>
        </w:rPr>
        <w:t xml:space="preserve">;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hyperlink r:id="rId850">
        <w:r>
          <w:rPr>
            <w:lang w:val="pt_PT" w:bidi="pt_PT"/>
          </w:rPr>
          <w:rPr>
            <w:color w:val="0000EE"/>
            <w:u w:val="single"/>
          </w:rPr>
          <w:t>Is 55.12</w:t>
        </w:r>
      </w:hyperlink>
      <w:r>
        <w:rPr>
          <w:lang w:val="pt_PT" w:bidi="pt_PT"/>
        </w:rPr>
        <w:t xml:space="preserve">, onde a natureza é dita para se alegrar com a vinda da salvação de Deus, e </w:t>
      </w:r>
      <w:hyperlink r:id="rId851">
        <w:r>
          <w:rPr>
            <w:lang w:val="pt_PT" w:bidi="pt_PT"/>
          </w:rPr>
          <w:rPr>
            <w:color w:val="0000EE"/>
            <w:u w:val="single"/>
          </w:rPr>
          <w:t>Hb 2.11</w:t>
        </w:r>
      </w:hyperlink>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hyperlink r:id="rId852">
        <w:r>
          <w:rPr>
            <w:lang w:val="pt_PT" w:bidi="pt_PT"/>
          </w:rPr>
          <w:rPr>
            <w:color w:val="0000EE"/>
            <w:u w:val="single"/>
          </w:rPr>
          <w:t>Mt 21.12</w:t>
        </w:r>
      </w:hyperlink>
      <w:r>
        <w:rPr>
          <w:lang w:val="pt_PT" w:bidi="pt_PT"/>
        </w:rPr>
        <w:t xml:space="preserve">; </w:t>
      </w:r>
      <w:hyperlink r:id="rId853">
        <w:r>
          <w:rPr>
            <w:lang w:val="pt_PT" w:bidi="pt_PT"/>
          </w:rPr>
          <w:rPr>
            <w:color w:val="0000EE"/>
            <w:u w:val="single"/>
          </w:rPr>
          <w:t>Mc 11.15</w:t>
        </w:r>
      </w:hyperlink>
      <w:r>
        <w:rPr>
          <w:lang w:val="pt_PT" w:bidi="pt_PT"/>
        </w:rPr>
        <w:t xml:space="preserve">; veja </w:t>
      </w:r>
      <w:hyperlink r:id="rId854">
        <w:r>
          <w:rPr>
            <w:lang w:val="pt_PT" w:bidi="pt_PT"/>
          </w:rPr>
          <w:rPr>
            <w:color w:val="0000EE"/>
            <w:u w:val="single"/>
          </w:rPr>
          <w:t>Ex 30.13–16</w:t>
        </w:r>
      </w:hyperlink>
      <w:r>
        <w:rPr>
          <w:lang w:val="pt_PT" w:bidi="pt_PT"/>
        </w:rPr>
        <w:t xml:space="preserve">; </w:t>
      </w:r>
      <w:hyperlink r:id="rId855">
        <w:r>
          <w:rPr>
            <w:lang w:val="pt_PT" w:bidi="pt_PT"/>
          </w:rPr>
          <w:rPr>
            <w:color w:val="0000EE"/>
            <w:u w:val="single"/>
          </w:rPr>
          <w:t>Nm 10.32–33</w:t>
        </w:r>
      </w:hyperlink>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hyperlink r:id="rId40">
        <w:r>
          <w:rPr>
            <w:lang w:val="pt_PT" w:bidi="pt_PT"/>
          </w:rPr>
          <w:rPr>
            <w:color w:val="0000EE"/>
            <w:u w:val="single"/>
          </w:rPr>
          <w:t>Ml 3.1</w:t>
        </w:r>
      </w:hyperlink>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hyperlink r:id="rId856">
        <w:r>
          <w:rPr>
            <w:lang w:val="pt_PT" w:bidi="pt_PT"/>
          </w:rPr>
          <w:rPr>
            <w:color w:val="0000EE"/>
            <w:u w:val="single"/>
          </w:rPr>
          <w:t>20.5–6</w:t>
        </w:r>
      </w:hyperlink>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hyperlink r:id="rId857">
        <w:r>
          <w:rPr>
            <w:lang w:val="pt_PT" w:bidi="pt_PT"/>
          </w:rPr>
          <w:rPr>
            <w:color w:val="0000EE"/>
            <w:u w:val="single"/>
          </w:rPr>
          <w:t>Lv 24.14–15</w:t>
        </w:r>
      </w:hyperlink>
      <w:r>
        <w:rPr>
          <w:lang w:val="pt_PT" w:bidi="pt_PT"/>
        </w:rPr>
        <w:t>), idolatria (</w:t>
      </w:r>
      <w:hyperlink r:id="rId858">
        <w:r>
          <w:rPr>
            <w:lang w:val="pt_PT" w:bidi="pt_PT"/>
          </w:rPr>
          <w:rPr>
            <w:color w:val="0000EE"/>
            <w:u w:val="single"/>
          </w:rPr>
          <w:t>Lv 20.2</w:t>
        </w:r>
      </w:hyperlink>
      <w:r>
        <w:rPr>
          <w:lang w:val="pt_PT" w:bidi="pt_PT"/>
        </w:rPr>
        <w:t xml:space="preserve">; </w:t>
      </w:r>
      <w:hyperlink r:id="rId859">
        <w:r>
          <w:rPr>
            <w:lang w:val="pt_PT" w:bidi="pt_PT"/>
          </w:rPr>
          <w:rPr>
            <w:color w:val="0000EE"/>
            <w:u w:val="single"/>
          </w:rPr>
          <w:t>Dt 13.10</w:t>
        </w:r>
      </w:hyperlink>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hyperlink r:id="rId173">
        <w:r>
          <w:rPr>
            <w:lang w:val="pt_PT" w:bidi="pt_PT"/>
          </w:rPr>
          <w:rPr>
            <w:color w:val="0000EE"/>
            <w:u w:val="single"/>
          </w:rPr>
          <w:t>Is 5.1–7</w:t>
        </w:r>
      </w:hyperlink>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hyperlink r:id="rId574">
        <w:r>
          <w:rPr>
            <w:lang w:val="pt_PT" w:bidi="pt_PT"/>
          </w:rPr>
          <w:rPr>
            <w:color w:val="0000EE"/>
            <w:u w:val="single"/>
          </w:rPr>
          <w:t>1Rs 19.10</w:t>
        </w:r>
      </w:hyperlink>
      <w:r>
        <w:rPr>
          <w:lang w:val="pt_PT" w:bidi="pt_PT"/>
        </w:rPr>
        <w:t>,</w:t>
      </w:r>
      <w:hyperlink r:id="rId575">
        <w:r>
          <w:rPr>
            <w:lang w:val="pt_PT" w:bidi="pt_PT"/>
          </w:rPr>
          <w:rPr>
            <w:color w:val="0000EE"/>
            <w:u w:val="single"/>
          </w:rPr>
          <w:t>14</w:t>
        </w:r>
      </w:hyperlink>
      <w:r>
        <w:rPr>
          <w:lang w:val="pt_PT" w:bidi="pt_PT"/>
        </w:rPr>
        <w:t xml:space="preserve">; </w:t>
      </w:r>
      <w:hyperlink r:id="rId860">
        <w:r>
          <w:rPr>
            <w:lang w:val="pt_PT" w:bidi="pt_PT"/>
          </w:rPr>
          <w:rPr>
            <w:color w:val="0000EE"/>
            <w:u w:val="single"/>
          </w:rPr>
          <w:t>2Cr 24.21</w:t>
        </w:r>
      </w:hyperlink>
      <w:r>
        <w:rPr>
          <w:lang w:val="pt_PT" w:bidi="pt_PT"/>
        </w:rPr>
        <w:t xml:space="preserve">; </w:t>
      </w:r>
      <w:hyperlink r:id="rId861">
        <w:r>
          <w:rPr>
            <w:lang w:val="pt_PT" w:bidi="pt_PT"/>
          </w:rPr>
          <w:rPr>
            <w:color w:val="0000EE"/>
            <w:u w:val="single"/>
          </w:rPr>
          <w:t>36.16</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w:t>
      </w:r>
      <w:hyperlink r:id="rId862">
        <w:r>
          <w:rPr>
            <w:lang w:val="pt_PT" w:bidi="pt_PT"/>
          </w:rPr>
          <w:rPr>
            <w:color w:val="0000EE"/>
            <w:u w:val="single"/>
          </w:rPr>
          <w:t>37.15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863">
        <w:r>
          <w:rPr>
            <w:lang w:val="pt_PT" w:bidi="pt_PT"/>
          </w:rPr>
          <w:rPr>
            <w:color w:val="0000EE"/>
            <w:u w:val="single"/>
          </w:rPr>
          <w:t>89.26–29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hyperlink r:id="rId807">
        <w:r>
          <w:rPr>
            <w:lang w:val="pt_PT" w:bidi="pt_PT"/>
          </w:rPr>
          <w:rPr>
            <w:color w:val="0000EE"/>
            <w:u w:val="single"/>
          </w:rPr>
          <w:t>Sl 118.22</w:t>
        </w:r>
      </w:hyperlink>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hyperlink r:id="rId808">
        <w:r>
          <w:rPr>
            <w:lang w:val="pt_PT" w:bidi="pt_PT"/>
          </w:rPr>
          <w:rPr>
            <w:color w:val="0000EE"/>
            <w:u w:val="single"/>
          </w:rPr>
          <w:t>20.17</w:t>
        </w:r>
      </w:hyperlink>
      <w:r>
        <w:rPr>
          <w:lang w:val="pt_PT" w:bidi="pt_PT"/>
        </w:rPr>
        <w:t xml:space="preserve">) com alusões a </w:t>
      </w:r>
      <w:hyperlink r:id="rId144">
        <w:r>
          <w:rPr>
            <w:lang w:val="pt_PT" w:bidi="pt_PT"/>
          </w:rPr>
          <w:rPr>
            <w:color w:val="0000EE"/>
            <w:u w:val="single"/>
          </w:rPr>
          <w:t>Is 8.14–15</w:t>
        </w:r>
      </w:hyperlink>
      <w:r>
        <w:rPr>
          <w:lang w:val="pt_PT" w:bidi="pt_PT"/>
        </w:rPr>
        <w:t xml:space="preserve"> e </w:t>
      </w:r>
      <w:hyperlink r:id="rId864">
        <w:r>
          <w:rPr>
            <w:lang w:val="pt_PT" w:bidi="pt_PT"/>
          </w:rPr>
          <w:rPr>
            <w:color w:val="0000EE"/>
            <w:u w:val="single"/>
          </w:rPr>
          <w:t>Dn 2.34</w:t>
        </w:r>
      </w:hyperlink>
      <w:r>
        <w:rPr>
          <w:lang w:val="pt_PT" w:bidi="pt_PT"/>
        </w:rPr>
        <w:t>,</w:t>
      </w:r>
      <w:hyperlink r:id="rId865">
        <w:r>
          <w:rPr>
            <w:lang w:val="pt_PT" w:bidi="pt_PT"/>
          </w:rPr>
          <w:rPr>
            <w:color w:val="0000EE"/>
            <w:u w:val="single"/>
          </w:rPr>
          <w:t>44–45</w:t>
        </w:r>
      </w:hyperlink>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hyperlink r:id="rId866">
        <w:r>
          <w:rPr>
            <w:lang w:val="pt_PT" w:bidi="pt_PT"/>
          </w:rPr>
          <w:rPr>
            <w:color w:val="0000EE"/>
            <w:u w:val="single"/>
          </w:rPr>
          <w:t>Sl 5.9</w:t>
        </w:r>
      </w:hyperlink>
      <w:r>
        <w:rPr>
          <w:lang w:val="pt_PT" w:bidi="pt_PT"/>
        </w:rPr>
        <w:t xml:space="preserve">; </w:t>
      </w:r>
      <w:hyperlink r:id="rId867">
        <w:r>
          <w:rPr>
            <w:lang w:val="pt_PT" w:bidi="pt_PT"/>
          </w:rPr>
          <w:rPr>
            <w:color w:val="0000EE"/>
            <w:u w:val="single"/>
          </w:rPr>
          <w:t>12.2–3</w:t>
        </w:r>
      </w:hyperlink>
      <w:r>
        <w:rPr>
          <w:lang w:val="pt_PT" w:bidi="pt_PT"/>
        </w:rPr>
        <w:t xml:space="preserve">; </w:t>
      </w:r>
      <w:hyperlink r:id="rId868">
        <w:r>
          <w:rPr>
            <w:lang w:val="pt_PT" w:bidi="pt_PT"/>
          </w:rPr>
          <w:rPr>
            <w:color w:val="0000EE"/>
            <w:u w:val="single"/>
          </w:rPr>
          <w:t>78.36</w:t>
        </w:r>
      </w:hyperlink>
      <w:r>
        <w:rPr>
          <w:lang w:val="pt_PT" w:bidi="pt_PT"/>
        </w:rPr>
        <w:t xml:space="preserve">; </w:t>
      </w:r>
      <w:hyperlink r:id="rId869">
        <w:r>
          <w:rPr>
            <w:lang w:val="pt_PT" w:bidi="pt_PT"/>
          </w:rPr>
          <w:rPr>
            <w:color w:val="0000EE"/>
            <w:u w:val="single"/>
          </w:rPr>
          <w:t>Pv 26.28</w:t>
        </w:r>
      </w:hyperlink>
      <w:r>
        <w:rPr>
          <w:lang w:val="pt_PT" w:bidi="pt_PT"/>
        </w:rPr>
        <w:t xml:space="preserve">; </w:t>
      </w:r>
      <w:hyperlink r:id="rId870">
        <w:r>
          <w:rPr>
            <w:lang w:val="pt_PT" w:bidi="pt_PT"/>
          </w:rPr>
          <w:rPr>
            <w:color w:val="0000EE"/>
            <w:u w:val="single"/>
          </w:rPr>
          <w:t>28.23</w:t>
        </w:r>
      </w:hyperlink>
      <w:r>
        <w:rPr>
          <w:lang w:val="pt_PT" w:bidi="pt_PT"/>
        </w:rPr>
        <w:t xml:space="preserve">; </w:t>
      </w:r>
      <w:hyperlink r:id="rId871">
        <w:r>
          <w:rPr>
            <w:lang w:val="pt_PT" w:bidi="pt_PT"/>
          </w:rPr>
          <w:rPr>
            <w:color w:val="0000EE"/>
            <w:u w:val="single"/>
          </w:rPr>
          <w:t>29.5</w:t>
        </w:r>
      </w:hyperlink>
      <w:r>
        <w:rPr>
          <w:lang w:val="pt_PT" w:bidi="pt_PT"/>
        </w:rPr>
        <w:t xml:space="preserve">; </w:t>
      </w:r>
      <w:hyperlink r:id="rId872">
        <w:r>
          <w:rPr>
            <w:lang w:val="pt_PT" w:bidi="pt_PT"/>
          </w:rPr>
          <w:rPr>
            <w:color w:val="0000EE"/>
            <w:u w:val="single"/>
          </w:rPr>
          <w:t>Ez 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hyperlink r:id="rId873">
        <w:r>
          <w:rPr>
            <w:lang w:val="pt_PT" w:bidi="pt_PT"/>
          </w:rPr>
          <w:rPr>
            <w:color w:val="0000EE"/>
            <w:u w:val="single"/>
          </w:rPr>
          <w:t>3.1</w:t>
        </w:r>
      </w:hyperlink>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hyperlink r:id="rId874">
        <w:r>
          <w:rPr>
            <w:lang w:val="pt_PT" w:bidi="pt_PT"/>
          </w:rPr>
          <w:rPr>
            <w:color w:val="0000EE"/>
            <w:u w:val="single"/>
          </w:rPr>
          <w:t>Dt 25.5–6</w:t>
        </w:r>
      </w:hyperlink>
      <w:r>
        <w:rPr>
          <w:lang w:val="pt_PT" w:bidi="pt_PT"/>
        </w:rPr>
        <w:t xml:space="preserve">; veja também </w:t>
      </w:r>
      <w:hyperlink r:id="rId875">
        <w:r>
          <w:rPr>
            <w:lang w:val="pt_PT" w:bidi="pt_PT"/>
          </w:rPr>
          <w:rPr>
            <w:color w:val="0000EE"/>
            <w:u w:val="single"/>
          </w:rPr>
          <w:t>Gn 38.8–10</w:t>
        </w:r>
      </w:hyperlink>
      <w:r>
        <w:rPr>
          <w:lang w:val="pt_PT" w:bidi="pt_PT"/>
        </w:rPr>
        <w:t xml:space="preserve">; </w:t>
      </w:r>
      <w:hyperlink r:id="rId876">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hyperlink r:id="rId877">
        <w:r>
          <w:rPr>
            <w:lang w:val="pt_PT" w:bidi="pt_PT"/>
          </w:rPr>
          <w:rPr>
            <w:color w:val="0000EE"/>
            <w:u w:val="single"/>
          </w:rPr>
          <w:t>Hb 1.5–2.18</w:t>
        </w:r>
      </w:hyperlink>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hyperlink r:id="rId878">
        <w:r>
          <w:rPr>
            <w:lang w:val="pt_PT" w:bidi="pt_PT"/>
          </w:rPr>
          <w:rPr>
            <w:color w:val="0000EE"/>
            <w:u w:val="single"/>
          </w:rPr>
          <w:t>Sl 110.1</w:t>
        </w:r>
      </w:hyperlink>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hyperlink r:id="rId245">
        <w:r>
          <w:rPr>
            <w:lang w:val="pt_PT" w:bidi="pt_PT"/>
          </w:rPr>
          <w:rPr>
            <w:color w:val="0000EE"/>
            <w:u w:val="single"/>
          </w:rPr>
          <w:t>2.11</w:t>
        </w:r>
      </w:hyperlink>
      <w:r>
        <w:rPr>
          <w:lang w:val="pt_PT" w:bidi="pt_PT"/>
        </w:rPr>
        <w:t xml:space="preserve">; </w:t>
      </w:r>
      <w:hyperlink r:id="rId879">
        <w:r>
          <w:rPr>
            <w:lang w:val="pt_PT" w:bidi="pt_PT"/>
          </w:rPr>
          <w:rPr>
            <w:color w:val="0000EE"/>
            <w:u w:val="single"/>
          </w:rPr>
          <w:t>At 10.36</w:t>
        </w:r>
      </w:hyperlink>
      <w:r>
        <w:rPr>
          <w:lang w:val="pt_PT" w:bidi="pt_PT"/>
        </w:rPr>
        <w:t xml:space="preserve">). </w:t>
      </w:r>
      <w:hyperlink r:id="rId878">
        <w:r>
          <w:rPr>
            <w:lang w:val="pt_PT" w:bidi="pt_PT"/>
          </w:rPr>
          <w:rPr>
            <w:color w:val="0000EE"/>
            <w:u w:val="single"/>
          </w:rPr>
          <w:t>Salmo 110.1</w:t>
        </w:r>
      </w:hyperlink>
      <w:r>
        <w:rPr>
          <w:lang w:val="pt_PT" w:bidi="pt_PT"/>
        </w:rPr>
        <w:t xml:space="preserve"> tornou-se um texto importante para os apóstolos, confirmando a identidade de Jesus como o Filho de Deus (veja </w:t>
      </w:r>
      <w:hyperlink r:id="rId880">
        <w:r>
          <w:rPr>
            <w:lang w:val="pt_PT" w:bidi="pt_PT"/>
          </w:rPr>
          <w:rPr>
            <w:color w:val="0000EE"/>
            <w:u w:val="single"/>
          </w:rPr>
          <w:t>Mc 14.62</w:t>
        </w:r>
      </w:hyperlink>
      <w:r>
        <w:rPr>
          <w:lang w:val="pt_PT" w:bidi="pt_PT"/>
        </w:rPr>
        <w:t xml:space="preserve">; </w:t>
      </w:r>
      <w:hyperlink r:id="rId881">
        <w:r>
          <w:rPr>
            <w:lang w:val="pt_PT" w:bidi="pt_PT"/>
          </w:rPr>
          <w:rPr>
            <w:color w:val="0000EE"/>
            <w:u w:val="single"/>
          </w:rPr>
          <w:t>At 2.34</w:t>
        </w:r>
      </w:hyperlink>
      <w:r>
        <w:rPr>
          <w:lang w:val="pt_PT" w:bidi="pt_PT"/>
        </w:rPr>
        <w:t xml:space="preserve">; </w:t>
      </w:r>
      <w:hyperlink r:id="rId882">
        <w:r>
          <w:rPr>
            <w:lang w:val="pt_PT" w:bidi="pt_PT"/>
          </w:rPr>
          <w:rPr>
            <w:color w:val="0000EE"/>
            <w:u w:val="single"/>
          </w:rPr>
          <w:t>7.56</w:t>
        </w:r>
      </w:hyperlink>
      <w:r>
        <w:rPr>
          <w:lang w:val="pt_PT" w:bidi="pt_PT"/>
        </w:rPr>
        <w:t xml:space="preserve">; </w:t>
      </w:r>
      <w:hyperlink r:id="rId883">
        <w:r>
          <w:rPr>
            <w:lang w:val="pt_PT" w:bidi="pt_PT"/>
          </w:rPr>
          <w:rPr>
            <w:color w:val="0000EE"/>
            <w:u w:val="single"/>
          </w:rPr>
          <w:t>Rm 8.34</w:t>
        </w:r>
      </w:hyperlink>
      <w:r>
        <w:rPr>
          <w:lang w:val="pt_PT" w:bidi="pt_PT"/>
        </w:rPr>
        <w:t xml:space="preserve">; </w:t>
      </w:r>
      <w:hyperlink r:id="rId884">
        <w:r>
          <w:rPr>
            <w:lang w:val="pt_PT" w:bidi="pt_PT"/>
          </w:rPr>
          <w:rPr>
            <w:color w:val="0000EE"/>
            <w:u w:val="single"/>
          </w:rPr>
          <w:t>1Co 15.25</w:t>
        </w:r>
      </w:hyperlink>
      <w:r>
        <w:rPr>
          <w:lang w:val="pt_PT" w:bidi="pt_PT"/>
        </w:rPr>
        <w:t xml:space="preserve">; </w:t>
      </w:r>
      <w:hyperlink r:id="rId885">
        <w:r>
          <w:rPr>
            <w:lang w:val="pt_PT" w:bidi="pt_PT"/>
          </w:rPr>
          <w:rPr>
            <w:color w:val="0000EE"/>
            <w:u w:val="single"/>
          </w:rPr>
          <w:t>Ef 1.20</w:t>
        </w:r>
      </w:hyperlink>
      <w:r>
        <w:rPr>
          <w:lang w:val="pt_PT" w:bidi="pt_PT"/>
        </w:rPr>
        <w:t xml:space="preserve">; </w:t>
      </w:r>
      <w:hyperlink r:id="rId886">
        <w:r>
          <w:rPr>
            <w:lang w:val="pt_PT" w:bidi="pt_PT"/>
          </w:rPr>
          <w:rPr>
            <w:color w:val="0000EE"/>
            <w:u w:val="single"/>
          </w:rPr>
          <w:t>Cl 3.1</w:t>
        </w:r>
      </w:hyperlink>
      <w:r>
        <w:rPr>
          <w:lang w:val="pt_PT" w:bidi="pt_PT"/>
        </w:rPr>
        <w:t xml:space="preserve">; </w:t>
      </w:r>
      <w:hyperlink r:id="rId887">
        <w:r>
          <w:rPr>
            <w:lang w:val="pt_PT" w:bidi="pt_PT"/>
          </w:rPr>
          <w:rPr>
            <w:color w:val="0000EE"/>
            <w:u w:val="single"/>
          </w:rPr>
          <w:t>Hb 1.3</w:t>
        </w:r>
      </w:hyperlink>
      <w:r>
        <w:rPr>
          <w:lang w:val="pt_PT" w:bidi="pt_PT"/>
        </w:rPr>
        <w:t>,</w:t>
      </w:r>
      <w:hyperlink r:id="rId888">
        <w:r>
          <w:rPr>
            <w:lang w:val="pt_PT" w:bidi="pt_PT"/>
          </w:rPr>
          <w:rPr>
            <w:color w:val="0000EE"/>
            <w:u w:val="single"/>
          </w:rPr>
          <w:t>13</w:t>
        </w:r>
      </w:hyperlink>
      <w:r>
        <w:rPr>
          <w:lang w:val="pt_PT" w:bidi="pt_PT"/>
        </w:rPr>
        <w:t xml:space="preserve">; </w:t>
      </w:r>
      <w:hyperlink r:id="rId889">
        <w:r>
          <w:rPr>
            <w:lang w:val="pt_PT" w:bidi="pt_PT"/>
          </w:rPr>
          <w:rPr>
            <w:color w:val="0000EE"/>
            <w:u w:val="single"/>
          </w:rPr>
          <w:t>8.1</w:t>
        </w:r>
      </w:hyperlink>
      <w:r>
        <w:rPr>
          <w:lang w:val="pt_PT" w:bidi="pt_PT"/>
        </w:rPr>
        <w:t xml:space="preserve">; </w:t>
      </w:r>
      <w:hyperlink r:id="rId890">
        <w:r>
          <w:rPr>
            <w:lang w:val="pt_PT" w:bidi="pt_PT"/>
          </w:rPr>
          <w:rPr>
            <w:color w:val="0000EE"/>
            <w:u w:val="single"/>
          </w:rPr>
          <w:t>10.12–13</w:t>
        </w:r>
      </w:hyperlink>
      <w:r>
        <w:rPr>
          <w:lang w:val="pt_PT" w:bidi="pt_PT"/>
        </w:rPr>
        <w:t xml:space="preserve">; </w:t>
      </w:r>
      <w:hyperlink r:id="rId891">
        <w:r>
          <w:rPr>
            <w:lang w:val="pt_PT" w:bidi="pt_PT"/>
          </w:rPr>
          <w:rPr>
            <w:color w:val="0000EE"/>
            <w:u w:val="single"/>
          </w:rPr>
          <w:t>1Pe 3.22</w:t>
        </w:r>
      </w:hyperlink>
      <w:r>
        <w:rPr>
          <w:lang w:val="pt_PT" w:bidi="pt_PT"/>
        </w:rPr>
        <w:t xml:space="preserve">; </w:t>
      </w:r>
      <w:hyperlink r:id="rId89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hyperlink r:id="rId893">
        <w:r>
          <w:rPr>
            <w:lang w:val="pt_PT" w:bidi="pt_PT"/>
          </w:rPr>
          <w:rPr>
            <w:color w:val="0000EE"/>
            <w:u w:val="single"/>
          </w:rPr>
          <w:t>20.45–47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hyperlink r:id="rId894">
        <w:r>
          <w:rPr>
            <w:lang w:val="pt_PT" w:bidi="pt_PT"/>
          </w:rPr>
          <w:rPr>
            <w:color w:val="0000EE"/>
            <w:u w:val="single"/>
          </w:rPr>
          <w:t>21.6</w:t>
        </w:r>
      </w:hyperlink>
      <w:r>
        <w:rPr>
          <w:lang w:val="pt_PT" w:bidi="pt_PT"/>
        </w:rPr>
        <w:t>), seus discípulos perguntaram quando isso aconteceria e quais sinais acompanhariam este acontecimento (</w:t>
      </w:r>
      <w:hyperlink r:id="rId895">
        <w:r>
          <w:rPr>
            <w:lang w:val="pt_PT" w:bidi="pt_PT"/>
          </w:rPr>
          <w:rPr>
            <w:color w:val="0000EE"/>
            <w:u w:val="single"/>
          </w:rPr>
          <w:t>21.7</w:t>
        </w:r>
      </w:hyperlink>
      <w:r>
        <w:rPr>
          <w:lang w:val="pt_PT" w:bidi="pt_PT"/>
        </w:rPr>
        <w:t>). Jesus respondeu descrevendo os eventos em torno da destruição do Templo e o retorno do Filho do Homem (</w:t>
      </w:r>
      <w:hyperlink r:id="rId896">
        <w:r>
          <w:rPr>
            <w:lang w:val="pt_PT" w:bidi="pt_PT"/>
          </w:rPr>
          <w:rPr>
            <w:color w:val="0000EE"/>
            <w:u w:val="single"/>
          </w:rPr>
          <w:t>21.8–36</w:t>
        </w:r>
      </w:hyperlink>
      <w:r>
        <w:rPr>
          <w:lang w:val="pt_PT" w:bidi="pt_PT"/>
        </w:rPr>
        <w:t xml:space="preserve">). Este sermão é conhecido como o Discurso do Monte das Oliveiras, porque o Monte das Oliveiras foi o local do ensino de Jesus (ver </w:t>
      </w:r>
      <w:hyperlink r:id="rId897">
        <w:r>
          <w:rPr>
            <w:lang w:val="pt_PT" w:bidi="pt_PT"/>
          </w:rPr>
          <w:rPr>
            <w:color w:val="0000EE"/>
            <w:u w:val="single"/>
          </w:rPr>
          <w:t>Mt 24.3</w:t>
        </w:r>
      </w:hyperlink>
      <w:r>
        <w:rPr>
          <w:lang w:val="pt_PT" w:bidi="pt_PT"/>
        </w:rPr>
        <w:t xml:space="preserve">; </w:t>
      </w:r>
      <w:hyperlink r:id="rId898">
        <w:r>
          <w:rPr>
            <w:lang w:val="pt_PT" w:bidi="pt_PT"/>
          </w:rPr>
          <w:rPr>
            <w:color w:val="0000EE"/>
            <w:u w:val="single"/>
          </w:rPr>
          <w:t>Mc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hyperlink r:id="rId899">
        <w:r>
          <w:rPr>
            <w:lang w:val="pt_PT" w:bidi="pt_PT"/>
          </w:rPr>
          <w:rPr>
            <w:color w:val="0000EE"/>
            <w:u w:val="single"/>
          </w:rPr>
          <w:t>1Sm 14.15</w:t>
        </w:r>
      </w:hyperlink>
      <w:r>
        <w:rPr>
          <w:lang w:val="pt_PT" w:bidi="pt_PT"/>
        </w:rPr>
        <w:t xml:space="preserve">; </w:t>
      </w:r>
      <w:hyperlink r:id="rId900">
        <w:r>
          <w:rPr>
            <w:lang w:val="pt_PT" w:bidi="pt_PT"/>
          </w:rPr>
          <w:rPr>
            <w:color w:val="0000EE"/>
            <w:u w:val="single"/>
          </w:rPr>
          <w:t>Sl 18.7–8</w:t>
        </w:r>
      </w:hyperlink>
      <w:r>
        <w:rPr>
          <w:lang w:val="pt_PT" w:bidi="pt_PT"/>
        </w:rPr>
        <w:t xml:space="preserve">; </w:t>
      </w:r>
      <w:hyperlink r:id="rId901">
        <w:r>
          <w:rPr>
            <w:lang w:val="pt_PT" w:bidi="pt_PT"/>
          </w:rPr>
          <w:rPr>
            <w:color w:val="0000EE"/>
            <w:u w:val="single"/>
          </w:rPr>
          <w:t>Is 2.19</w:t>
        </w:r>
      </w:hyperlink>
      <w:r>
        <w:rPr>
          <w:lang w:val="pt_PT" w:bidi="pt_PT"/>
        </w:rPr>
        <w:t>,</w:t>
      </w:r>
      <w:hyperlink r:id="rId902">
        <w:r>
          <w:rPr>
            <w:lang w:val="pt_PT" w:bidi="pt_PT"/>
          </w:rPr>
          <w:rPr>
            <w:color w:val="0000EE"/>
            <w:u w:val="single"/>
          </w:rPr>
          <w:t>21</w:t>
        </w:r>
      </w:hyperlink>
      <w:r>
        <w:rPr>
          <w:lang w:val="pt_PT" w:bidi="pt_PT"/>
        </w:rPr>
        <w:t xml:space="preserve">; </w:t>
      </w:r>
      <w:hyperlink r:id="rId903">
        <w:r>
          <w:rPr>
            <w:lang w:val="pt_PT" w:bidi="pt_PT"/>
          </w:rPr>
          <w:rPr>
            <w:color w:val="0000EE"/>
            <w:u w:val="single"/>
          </w:rPr>
          <w:t>5.25</w:t>
        </w:r>
      </w:hyperlink>
      <w:r>
        <w:rPr>
          <w:lang w:val="pt_PT" w:bidi="pt_PT"/>
        </w:rPr>
        <w:t xml:space="preserve">; </w:t>
      </w:r>
      <w:hyperlink r:id="rId904">
        <w:r>
          <w:rPr>
            <w:lang w:val="pt_PT" w:bidi="pt_PT"/>
          </w:rPr>
          <w:rPr>
            <w:color w:val="0000EE"/>
            <w:u w:val="single"/>
          </w:rPr>
          <w:t>13.13</w:t>
        </w:r>
      </w:hyperlink>
      <w:r>
        <w:rPr>
          <w:lang w:val="pt_PT" w:bidi="pt_PT"/>
        </w:rPr>
        <w:t xml:space="preserve">; </w:t>
      </w:r>
      <w:hyperlink r:id="rId905">
        <w:r>
          <w:rPr>
            <w:lang w:val="pt_PT" w:bidi="pt_PT"/>
          </w:rPr>
          <w:rPr>
            <w:color w:val="0000EE"/>
            <w:u w:val="single"/>
          </w:rPr>
          <w:t>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300">
        <w:r>
          <w:rPr>
            <w:lang w:val="pt_PT" w:bidi="pt_PT"/>
          </w:rPr>
          <w:rPr>
            <w:color w:val="0000EE"/>
            <w:u w:val="single"/>
          </w:rPr>
          <w:t>Jr 14.12</w:t>
        </w:r>
      </w:hyperlink>
      <w:r>
        <w:rPr>
          <w:lang w:val="pt_PT" w:bidi="pt_PT"/>
        </w:rPr>
        <w:t xml:space="preserve">; </w:t>
      </w:r>
      <w:hyperlink r:id="rId907">
        <w:r>
          <w:rPr>
            <w:lang w:val="pt_PT" w:bidi="pt_PT"/>
          </w:rPr>
          <w:rPr>
            <w:color w:val="0000EE"/>
            <w:u w:val="single"/>
          </w:rPr>
          <w:t>21.6–7</w:t>
        </w:r>
      </w:hyperlink>
      <w:r>
        <w:rPr>
          <w:lang w:val="pt_PT" w:bidi="pt_PT"/>
        </w:rPr>
        <w:t xml:space="preserve">; </w:t>
      </w:r>
      <w:hyperlink r:id="rId908">
        <w:r>
          <w:rPr>
            <w:lang w:val="pt_PT" w:bidi="pt_PT"/>
          </w:rPr>
          <w:rPr>
            <w:color w:val="0000EE"/>
            <w:u w:val="single"/>
          </w:rPr>
          <w:t>Ez 14.21</w:t>
        </w:r>
      </w:hyperlink>
      <w:r>
        <w:rPr>
          <w:lang w:val="pt_PT" w:bidi="pt_PT"/>
        </w:rPr>
        <w:t xml:space="preserve">; </w:t>
      </w:r>
      <w:hyperlink r:id="rId909">
        <w:r>
          <w:rPr>
            <w:lang w:val="pt_PT" w:bidi="pt_PT"/>
          </w:rPr>
          <w:rPr>
            <w:color w:val="0000EE"/>
            <w:u w:val="single"/>
          </w:rPr>
          <w:t>Am 1.1</w:t>
        </w:r>
      </w:hyperlink>
      <w:r>
        <w:rPr>
          <w:lang w:val="pt_PT" w:bidi="pt_PT"/>
        </w:rPr>
        <w:t>) e ao fim dos tempos (</w:t>
      </w:r>
      <w:hyperlink r:id="rId905">
        <w:r>
          <w:rPr>
            <w:lang w:val="pt_PT" w:bidi="pt_PT"/>
          </w:rPr>
          <w:rPr>
            <w:color w:val="0000EE"/>
            <w:u w:val="single"/>
          </w:rPr>
          <w:t>Is 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910">
        <w:r>
          <w:rPr>
            <w:lang w:val="pt_PT" w:bidi="pt_PT"/>
          </w:rPr>
          <w:rPr>
            <w:color w:val="0000EE"/>
            <w:u w:val="single"/>
          </w:rPr>
          <w:t>Ez 38.19</w:t>
        </w:r>
      </w:hyperlink>
      <w:r>
        <w:rPr>
          <w:lang w:val="pt_PT" w:bidi="pt_PT"/>
        </w:rPr>
        <w:t xml:space="preserve">; </w:t>
      </w:r>
      <w:hyperlink r:id="rId911">
        <w:r>
          <w:rPr>
            <w:lang w:val="pt_PT" w:bidi="pt_PT"/>
          </w:rPr>
          <w:rPr>
            <w:color w:val="0000EE"/>
            <w:u w:val="single"/>
          </w:rPr>
          <w:t>Jl 2.10</w:t>
        </w:r>
      </w:hyperlink>
      <w:r>
        <w:rPr>
          <w:lang w:val="pt_PT" w:bidi="pt_PT"/>
        </w:rPr>
        <w:t xml:space="preserve">; </w:t>
      </w:r>
      <w:hyperlink r:id="rId912">
        <w:r>
          <w:rPr>
            <w:lang w:val="pt_PT" w:bidi="pt_PT"/>
          </w:rPr>
          <w:rPr>
            <w:color w:val="0000EE"/>
            <w:u w:val="single"/>
          </w:rPr>
          <w:t>Ag 2.6</w:t>
        </w:r>
      </w:hyperlink>
      <w:r>
        <w:rPr>
          <w:lang w:val="pt_PT" w:bidi="pt_PT"/>
        </w:rPr>
        <w:t>,</w:t>
      </w:r>
      <w:hyperlink r:id="rId913">
        <w:r>
          <w:rPr>
            <w:lang w:val="pt_PT" w:bidi="pt_PT"/>
          </w:rPr>
          <w:rPr>
            <w:color w:val="0000EE"/>
            <w:u w:val="single"/>
          </w:rPr>
          <w:t>21</w:t>
        </w:r>
      </w:hyperlink>
      <w:r>
        <w:rPr>
          <w:lang w:val="pt_PT" w:bidi="pt_PT"/>
        </w:rPr>
        <w:t xml:space="preserve">; </w:t>
      </w:r>
      <w:hyperlink r:id="rId843">
        <w:r>
          <w:rPr>
            <w:lang w:val="pt_PT" w:bidi="pt_PT"/>
          </w:rPr>
          <w:rPr>
            <w:color w:val="0000EE"/>
            <w:u w:val="single"/>
          </w:rPr>
          <w:t>Zc 14.4</w:t>
        </w:r>
      </w:hyperlink>
      <w:r>
        <w:rPr>
          <w:lang w:val="pt_PT" w:bidi="pt_PT"/>
        </w:rPr>
        <w:t xml:space="preserve">; cf. </w:t>
      </w:r>
      <w:hyperlink r:id="rId914">
        <w:r>
          <w:rPr>
            <w:lang w:val="pt_PT" w:bidi="pt_PT"/>
          </w:rPr>
          <w:rPr>
            <w:color w:val="0000EE"/>
            <w:u w:val="single"/>
          </w:rPr>
          <w:t>Ap 6.12</w:t>
        </w:r>
      </w:hyperlink>
      <w:r>
        <w:rPr>
          <w:lang w:val="pt_PT" w:bidi="pt_PT"/>
        </w:rPr>
        <w:t xml:space="preserve">; </w:t>
      </w:r>
      <w:hyperlink r:id="rId915">
        <w:r>
          <w:rPr>
            <w:lang w:val="pt_PT" w:bidi="pt_PT"/>
          </w:rPr>
          <w:rPr>
            <w:color w:val="0000EE"/>
            <w:u w:val="single"/>
          </w:rPr>
          <w:t>8.5</w:t>
        </w:r>
      </w:hyperlink>
      <w:r>
        <w:rPr>
          <w:lang w:val="pt_PT" w:bidi="pt_PT"/>
        </w:rPr>
        <w:t xml:space="preserve">; </w:t>
      </w:r>
      <w:hyperlink r:id="rId916">
        <w:r>
          <w:rPr>
            <w:lang w:val="pt_PT" w:bidi="pt_PT"/>
          </w:rPr>
          <w:rPr>
            <w:color w:val="0000EE"/>
            <w:u w:val="single"/>
          </w:rPr>
          <w:t>11.13</w:t>
        </w:r>
      </w:hyperlink>
      <w:r>
        <w:rPr>
          <w:lang w:val="pt_PT" w:bidi="pt_PT"/>
        </w:rPr>
        <w:t>,</w:t>
      </w:r>
      <w:hyperlink r:id="rId917">
        <w:r>
          <w:rPr>
            <w:lang w:val="pt_PT" w:bidi="pt_PT"/>
          </w:rPr>
          <w:rPr>
            <w:color w:val="0000EE"/>
            <w:u w:val="single"/>
          </w:rPr>
          <w:t>19</w:t>
        </w:r>
      </w:hyperlink>
      <w:r>
        <w:rPr>
          <w:lang w:val="pt_PT" w:bidi="pt_PT"/>
        </w:rPr>
        <w:t xml:space="preserve">; </w:t>
      </w:r>
      <w:hyperlink r:id="rId918">
        <w:r>
          <w:rPr>
            <w:lang w:val="pt_PT" w:bidi="pt_PT"/>
          </w:rPr>
          <w:rPr>
            <w:color w:val="0000EE"/>
            <w:u w:val="single"/>
          </w:rPr>
          <w:t>16.18</w:t>
        </w:r>
      </w:hyperlink>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19">
        <w:r>
          <w:rPr>
            <w:lang w:val="pt_PT" w:bidi="pt_PT"/>
          </w:rPr>
          <w:rPr>
            <w:color w:val="0000EE"/>
            <w:u w:val="single"/>
          </w:rPr>
          <w:t>2Co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hyperlink r:id="rId920">
        <w:r>
          <w:rPr>
            <w:lang w:val="pt_PT" w:bidi="pt_PT"/>
          </w:rPr>
          <w:rPr>
            <w:color w:val="0000EE"/>
            <w:u w:val="single"/>
          </w:rPr>
          <w:t>Mt 10.17–22</w:t>
        </w:r>
      </w:hyperlink>
      <w:r>
        <w:rPr>
          <w:lang w:val="pt_PT" w:bidi="pt_PT"/>
        </w:rPr>
        <w:t xml:space="preserve">; </w:t>
      </w:r>
      <w:hyperlink r:id="rId921">
        <w:r>
          <w:rPr>
            <w:lang w:val="pt_PT" w:bidi="pt_PT"/>
          </w:rPr>
          <w:rPr>
            <w:color w:val="0000EE"/>
            <w:u w:val="single"/>
          </w:rPr>
          <w:t>Mc 13.9</w:t>
        </w:r>
      </w:hyperlink>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hyperlink r:id="rId922">
        <w:r>
          <w:rPr>
            <w:lang w:val="pt_PT" w:bidi="pt_PT"/>
          </w:rPr>
          <w:rPr>
            <w:color w:val="0000EE"/>
            <w:u w:val="single"/>
          </w:rPr>
          <w:t>Êx 4.12</w:t>
        </w:r>
      </w:hyperlink>
      <w:r>
        <w:rPr>
          <w:lang w:val="pt_PT" w:bidi="pt_PT"/>
        </w:rPr>
        <w:t>,</w:t>
      </w:r>
      <w:hyperlink r:id="rId923">
        <w:r>
          <w:rPr>
            <w:lang w:val="pt_PT" w:bidi="pt_PT"/>
          </w:rPr>
          <w:rPr>
            <w:color w:val="0000EE"/>
            <w:u w:val="single"/>
          </w:rPr>
          <w:t>15</w:t>
        </w:r>
      </w:hyperlink>
      <w:r>
        <w:rPr>
          <w:lang w:val="pt_PT" w:bidi="pt_PT"/>
        </w:rPr>
        <w:t xml:space="preserve">; </w:t>
      </w:r>
      <w:hyperlink r:id="rId924">
        <w:r>
          <w:rPr>
            <w:lang w:val="pt_PT" w:bidi="pt_PT"/>
          </w:rPr>
          <w:rPr>
            <w:color w:val="0000EE"/>
            <w:u w:val="single"/>
          </w:rPr>
          <w:t>Dt 18.18</w:t>
        </w:r>
      </w:hyperlink>
      <w:r>
        <w:rPr>
          <w:lang w:val="pt_PT" w:bidi="pt_PT"/>
        </w:rPr>
        <w:t xml:space="preserve">; </w:t>
      </w:r>
      <w:hyperlink r:id="rId925">
        <w:r>
          <w:rPr>
            <w:lang w:val="pt_PT" w:bidi="pt_PT"/>
          </w:rPr>
          <w:rPr>
            <w:color w:val="0000EE"/>
            <w:u w:val="single"/>
          </w:rPr>
          <w:t>Is 50.4</w:t>
        </w:r>
      </w:hyperlink>
      <w:r>
        <w:rPr>
          <w:lang w:val="pt_PT" w:bidi="pt_PT"/>
        </w:rPr>
        <w:t xml:space="preserve">; </w:t>
      </w:r>
      <w:hyperlink r:id="rId926">
        <w:r>
          <w:rPr>
            <w:lang w:val="pt_PT" w:bidi="pt_PT"/>
          </w:rPr>
          <w:rPr>
            <w:color w:val="0000EE"/>
            <w:u w:val="single"/>
          </w:rPr>
          <w:t>51.16</w:t>
        </w:r>
      </w:hyperlink>
      <w:r>
        <w:rPr>
          <w:lang w:val="pt_PT" w:bidi="pt_PT"/>
        </w:rPr>
        <w:t xml:space="preserve">; </w:t>
      </w:r>
      <w:hyperlink r:id="rId927">
        <w:r>
          <w:rPr>
            <w:lang w:val="pt_PT" w:bidi="pt_PT"/>
          </w:rPr>
          <w:rPr>
            <w:color w:val="0000EE"/>
            <w:u w:val="single"/>
          </w:rPr>
          <w:t>Jr 1.9</w:t>
        </w:r>
      </w:hyperlink>
      <w:r>
        <w:rPr>
          <w:lang w:val="pt_PT" w:bidi="pt_PT"/>
        </w:rPr>
        <w:t xml:space="preserve">). Os discípulos de Jesus deveriam se preparar para serem verdadeiras testemunhas (veja </w:t>
      </w:r>
      <w:hyperlink r:id="rId928">
        <w:r>
          <w:rPr>
            <w:lang w:val="pt_PT" w:bidi="pt_PT"/>
          </w:rPr>
          <w:rPr>
            <w:color w:val="0000EE"/>
            <w:u w:val="single"/>
          </w:rPr>
          <w:t>Cl 4.5–6</w:t>
        </w:r>
      </w:hyperlink>
      <w:r>
        <w:rPr>
          <w:lang w:val="pt_PT" w:bidi="pt_PT"/>
        </w:rPr>
        <w:t xml:space="preserve">; </w:t>
      </w:r>
      <w:hyperlink r:id="rId929">
        <w:r>
          <w:rPr>
            <w:lang w:val="pt_PT" w:bidi="pt_PT"/>
          </w:rPr>
          <w:rPr>
            <w:color w:val="0000EE"/>
            <w:u w:val="single"/>
          </w:rPr>
          <w:t>2Tm 2.21</w:t>
        </w:r>
      </w:hyperlink>
      <w:r>
        <w:rPr>
          <w:lang w:val="pt_PT" w:bidi="pt_PT"/>
        </w:rPr>
        <w:t xml:space="preserve">; </w:t>
      </w:r>
      <w:hyperlink r:id="rId930">
        <w:r>
          <w:rPr>
            <w:lang w:val="pt_PT" w:bidi="pt_PT"/>
          </w:rPr>
          <w:rPr>
            <w:color w:val="0000EE"/>
            <w:u w:val="single"/>
          </w:rPr>
          <w:t>1Pe 3.15</w:t>
        </w:r>
      </w:hyperlink>
      <w:r>
        <w:rPr>
          <w:lang w:val="pt_PT" w:bidi="pt_PT"/>
        </w:rPr>
        <w:t>), sabendo que o Espírito os ajudaria a responder poderosamente tal como Jesus havia feito (</w:t>
      </w:r>
      <w:hyperlink r:id="rId931">
        <w:r>
          <w:rPr>
            <w:lang w:val="pt_PT" w:bidi="pt_PT"/>
          </w:rPr>
          <w:rPr>
            <w:color w:val="0000EE"/>
            <w:u w:val="single"/>
          </w:rPr>
          <w:t>Lc 20.20–44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hyperlink r:id="rId932">
        <w:r>
          <w:rPr>
            <w:lang w:val="pt_PT" w:bidi="pt_PT"/>
          </w:rPr>
          <w:rPr>
            <w:color w:val="0000EE"/>
            <w:u w:val="single"/>
          </w:rPr>
          <w:t>1Sm 14.45</w:t>
        </w:r>
      </w:hyperlink>
      <w:r>
        <w:rPr>
          <w:lang w:val="pt_PT" w:bidi="pt_PT"/>
        </w:rPr>
        <w:t xml:space="preserve">; </w:t>
      </w:r>
      <w:hyperlink r:id="rId933">
        <w:r>
          <w:rPr>
            <w:lang w:val="pt_PT" w:bidi="pt_PT"/>
          </w:rPr>
          <w:rPr>
            <w:color w:val="0000EE"/>
            <w:u w:val="single"/>
          </w:rPr>
          <w:t>2Sm 14.11</w:t>
        </w:r>
      </w:hyperlink>
      <w:r>
        <w:rPr>
          <w:lang w:val="pt_PT" w:bidi="pt_PT"/>
        </w:rPr>
        <w:t xml:space="preserve">; </w:t>
      </w:r>
      <w:hyperlink r:id="rId934">
        <w:r>
          <w:rPr>
            <w:lang w:val="pt_PT" w:bidi="pt_PT"/>
          </w:rPr>
          <w:rPr>
            <w:color w:val="0000EE"/>
            <w:u w:val="single"/>
          </w:rPr>
          <w:t>1Rs 1.52</w:t>
        </w:r>
      </w:hyperlink>
      <w:r>
        <w:rPr>
          <w:lang w:val="pt_PT" w:bidi="pt_PT"/>
        </w:rPr>
        <w:t xml:space="preserve">; </w:t>
      </w:r>
      <w:hyperlink r:id="rId935">
        <w:r>
          <w:rPr>
            <w:lang w:val="pt_PT" w:bidi="pt_PT"/>
          </w:rPr>
          <w:rPr>
            <w:color w:val="0000EE"/>
            <w:u w:val="single"/>
          </w:rPr>
          <w:t>Dn 3.27</w:t>
        </w:r>
      </w:hyperlink>
      <w:r>
        <w:rPr>
          <w:lang w:val="pt_PT" w:bidi="pt_PT"/>
        </w:rPr>
        <w:t>). Refere-se aqui às almas dos discípulos</w:t>
      </w:r>
      <w:r>
        <w:rPr>
          <w:i/>
          <w:lang w:val="pt_PT" w:bidi="pt_PT"/>
        </w:rPr>
        <w:t>,</w:t>
      </w:r>
      <w:r>
        <w:rPr>
          <w:lang w:val="pt_PT" w:bidi="pt_PT"/>
        </w:rPr>
        <w:t xml:space="preserve"> porque alguns seriam martirizados por sua fé (</w:t>
      </w:r>
      <w:hyperlink r:id="rId936">
        <w:r>
          <w:rPr>
            <w:lang w:val="pt_PT" w:bidi="pt_PT"/>
          </w:rPr>
          <w:rPr>
            <w:color w:val="0000EE"/>
            <w:u w:val="single"/>
          </w:rPr>
          <w:t>Lc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hyperlink r:id="rId937">
        <w:r>
          <w:rPr>
            <w:lang w:val="pt_PT" w:bidi="pt_PT"/>
          </w:rPr>
          <w:rPr>
            <w:color w:val="0000EE"/>
            <w:u w:val="single"/>
          </w:rPr>
          <w:t>Dn 2.44</w:t>
        </w:r>
      </w:hyperlink>
      <w:r>
        <w:rPr>
          <w:lang w:val="pt_PT" w:bidi="pt_PT"/>
        </w:rPr>
        <w:t xml:space="preserve">; </w:t>
      </w:r>
      <w:hyperlink r:id="rId938">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hyperlink r:id="rId939">
        <w:r>
          <w:rPr>
            <w:lang w:val="pt_PT" w:bidi="pt_PT"/>
          </w:rPr>
          <w:rPr>
            <w:color w:val="0000EE"/>
            <w:u w:val="single"/>
          </w:rPr>
          <w:t>Is 13.9–10</w:t>
        </w:r>
      </w:hyperlink>
      <w:r>
        <w:rPr>
          <w:lang w:val="pt_PT" w:bidi="pt_PT"/>
        </w:rPr>
        <w:t xml:space="preserve">; </w:t>
      </w:r>
      <w:hyperlink r:id="rId940">
        <w:r>
          <w:rPr>
            <w:lang w:val="pt_PT" w:bidi="pt_PT"/>
          </w:rPr>
          <w:rPr>
            <w:color w:val="0000EE"/>
            <w:u w:val="single"/>
          </w:rPr>
          <w:t>34.4</w:t>
        </w:r>
      </w:hyperlink>
      <w:r>
        <w:rPr>
          <w:lang w:val="pt_PT" w:bidi="pt_PT"/>
        </w:rPr>
        <w:t xml:space="preserve">; </w:t>
      </w:r>
      <w:hyperlink r:id="rId941">
        <w:r>
          <w:rPr>
            <w:lang w:val="pt_PT" w:bidi="pt_PT"/>
          </w:rPr>
          <w:rPr>
            <w:color w:val="0000EE"/>
            <w:u w:val="single"/>
          </w:rPr>
          <w:t>Jr 4.23</w:t>
        </w:r>
      </w:hyperlink>
      <w:r>
        <w:rPr>
          <w:lang w:val="pt_PT" w:bidi="pt_PT"/>
        </w:rPr>
        <w:t>,</w:t>
      </w:r>
      <w:hyperlink r:id="rId942">
        <w:r>
          <w:rPr>
            <w:lang w:val="pt_PT" w:bidi="pt_PT"/>
          </w:rPr>
          <w:rPr>
            <w:color w:val="0000EE"/>
            <w:u w:val="single"/>
          </w:rPr>
          <w:t>28</w:t>
        </w:r>
      </w:hyperlink>
      <w:r>
        <w:rPr>
          <w:lang w:val="pt_PT" w:bidi="pt_PT"/>
        </w:rPr>
        <w:t xml:space="preserve">; </w:t>
      </w:r>
      <w:hyperlink r:id="rId943">
        <w:r>
          <w:rPr>
            <w:lang w:val="pt_PT" w:bidi="pt_PT"/>
          </w:rPr>
          <w:rPr>
            <w:color w:val="0000EE"/>
            <w:u w:val="single"/>
          </w:rPr>
          <w:t>Ez 32.7–8</w:t>
        </w:r>
      </w:hyperlink>
      <w:r>
        <w:rPr>
          <w:lang w:val="pt_PT" w:bidi="pt_PT"/>
        </w:rPr>
        <w:t xml:space="preserve">; </w:t>
      </w:r>
      <w:hyperlink r:id="rId911">
        <w:r>
          <w:rPr>
            <w:lang w:val="pt_PT" w:bidi="pt_PT"/>
          </w:rPr>
          <w:rPr>
            <w:color w:val="0000EE"/>
            <w:u w:val="single"/>
          </w:rPr>
          <w:t>Jl 2.10</w:t>
        </w:r>
      </w:hyperlink>
      <w:r>
        <w:rPr>
          <w:lang w:val="pt_PT" w:bidi="pt_PT"/>
        </w:rPr>
        <w:t>,</w:t>
      </w:r>
      <w:hyperlink r:id="rId944">
        <w:r>
          <w:rPr>
            <w:lang w:val="pt_PT" w:bidi="pt_PT"/>
          </w:rPr>
          <w:rPr>
            <w:color w:val="0000EE"/>
            <w:u w:val="single"/>
          </w:rPr>
          <w:t>30–31</w:t>
        </w:r>
      </w:hyperlink>
      <w:r>
        <w:rPr>
          <w:lang w:val="pt_PT" w:bidi="pt_PT"/>
        </w:rPr>
        <w:t xml:space="preserve">; cf. </w:t>
      </w:r>
      <w:hyperlink r:id="rId945">
        <w:r>
          <w:rPr>
            <w:lang w:val="pt_PT" w:bidi="pt_PT"/>
          </w:rPr>
          <w:rPr>
            <w:color w:val="0000EE"/>
            <w:u w:val="single"/>
          </w:rPr>
          <w:t>Ap 6.13–14</w:t>
        </w:r>
      </w:hyperlink>
      <w:r>
        <w:rPr>
          <w:lang w:val="pt_PT" w:bidi="pt_PT"/>
        </w:rPr>
        <w:t xml:space="preserve">; </w:t>
      </w:r>
      <w:hyperlink r:id="rId946">
        <w:r>
          <w:rPr>
            <w:lang w:val="pt_PT" w:bidi="pt_PT"/>
          </w:rPr>
          <w:rPr>
            <w:color w:val="0000EE"/>
            <w:u w:val="single"/>
          </w:rPr>
          <w:t>8.10</w:t>
        </w:r>
      </w:hyperlink>
      <w:r>
        <w:rPr>
          <w:lang w:val="pt_PT" w:bidi="pt_PT"/>
        </w:rPr>
        <w:t xml:space="preserve">; </w:t>
      </w:r>
      <w:hyperlink r:id="rId947">
        <w:r>
          <w:rPr>
            <w:lang w:val="pt_PT" w:bidi="pt_PT"/>
          </w:rPr>
          <w:rPr>
            <w:color w:val="0000EE"/>
            <w:u w:val="single"/>
          </w:rPr>
          <w:t>9.1</w:t>
        </w:r>
      </w:hyperlink>
      <w:r>
        <w:rPr>
          <w:lang w:val="pt_PT" w:bidi="pt_PT"/>
        </w:rPr>
        <w:t xml:space="preserve">; </w:t>
      </w:r>
      <w:hyperlink r:id="rId948">
        <w:r>
          <w:rPr>
            <w:lang w:val="pt_PT" w:bidi="pt_PT"/>
          </w:rPr>
          <w:rPr>
            <w:color w:val="0000EE"/>
            <w:u w:val="single"/>
          </w:rPr>
          <w:t>12.1</w:t>
        </w:r>
      </w:hyperlink>
      <w:r>
        <w:rPr>
          <w:lang w:val="pt_PT" w:bidi="pt_PT"/>
        </w:rPr>
        <w:t>,</w:t>
      </w:r>
      <w:hyperlink r:id="rId949">
        <w:r>
          <w:rPr>
            <w:lang w:val="pt_PT" w:bidi="pt_PT"/>
          </w:rPr>
          <w:rPr>
            <w:color w:val="0000EE"/>
            <w:u w:val="single"/>
          </w:rPr>
          <w:t>3</w:t>
        </w:r>
      </w:hyperlink>
      <w:r>
        <w:rPr>
          <w:lang w:val="pt_PT" w:bidi="pt_PT"/>
        </w:rPr>
        <w:t xml:space="preserve">; </w:t>
      </w:r>
      <w:hyperlink r:id="rId291">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hyperlink r:id="rId950">
        <w:r>
          <w:rPr>
            <w:lang w:val="pt_PT" w:bidi="pt_PT"/>
          </w:rPr>
          <w:rPr>
            <w:color w:val="0000EE"/>
            <w:u w:val="single"/>
          </w:rPr>
          <w:t>21.25–30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hyperlink r:id="rId951">
        <w:r>
          <w:rPr>
            <w:lang w:val="pt_PT" w:bidi="pt_PT"/>
          </w:rPr>
          <w:rPr>
            <w:color w:val="0000EE"/>
            <w:u w:val="single"/>
          </w:rPr>
          <w:t>Êx 12.1–20</w:t>
        </w:r>
      </w:hyperlink>
      <w:r>
        <w:rPr>
          <w:lang w:val="pt_PT" w:bidi="pt_PT"/>
        </w:rPr>
        <w:t xml:space="preserve">; </w:t>
      </w:r>
      <w:hyperlink r:id="rId952">
        <w:r>
          <w:rPr>
            <w:lang w:val="pt_PT" w:bidi="pt_PT"/>
          </w:rPr>
          <w:rPr>
            <w:color w:val="0000EE"/>
            <w:u w:val="single"/>
          </w:rPr>
          <w:t>23.15</w:t>
        </w:r>
      </w:hyperlink>
      <w:r>
        <w:rPr>
          <w:lang w:val="pt_PT" w:bidi="pt_PT"/>
        </w:rPr>
        <w:t xml:space="preserve">; </w:t>
      </w:r>
      <w:hyperlink r:id="rId953">
        <w:r>
          <w:rPr>
            <w:lang w:val="pt_PT" w:bidi="pt_PT"/>
          </w:rPr>
          <w:rPr>
            <w:color w:val="0000EE"/>
            <w:u w:val="single"/>
          </w:rPr>
          <w:t>34.18</w:t>
        </w:r>
      </w:hyperlink>
      <w:r>
        <w:rPr>
          <w:lang w:val="pt_PT" w:bidi="pt_PT"/>
        </w:rPr>
        <w:t xml:space="preserve">; </w:t>
      </w:r>
      <w:hyperlink r:id="rId954">
        <w:r>
          <w:rPr>
            <w:lang w:val="pt_PT" w:bidi="pt_PT"/>
          </w:rPr>
          <w:rPr>
            <w:color w:val="0000EE"/>
            <w:u w:val="single"/>
          </w:rPr>
          <w:t>Dt 16.1–8</w:t>
        </w:r>
      </w:hyperlink>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hyperlink r:id="rId955">
        <w:r>
          <w:rPr>
            <w:lang w:val="pt_PT" w:bidi="pt_PT"/>
          </w:rPr>
          <w:rPr>
            <w:color w:val="0000EE"/>
            <w:u w:val="single"/>
          </w:rPr>
          <w:t>19.47</w:t>
        </w:r>
      </w:hyperlink>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hyperlink r:id="rId956">
        <w:r>
          <w:rPr>
            <w:lang w:val="pt_PT" w:bidi="pt_PT"/>
          </w:rPr>
          <w:rPr>
            <w:color w:val="0000EE"/>
            <w:u w:val="single"/>
          </w:rPr>
          <w:t>Jo 13.2</w:t>
        </w:r>
      </w:hyperlink>
      <w:r>
        <w:rPr>
          <w:lang w:val="pt_PT" w:bidi="pt_PT"/>
        </w:rPr>
        <w:t xml:space="preserve">; </w:t>
      </w:r>
      <w:hyperlink r:id="rId957">
        <w:r>
          <w:rPr>
            <w:lang w:val="pt_PT" w:bidi="pt_PT"/>
          </w:rPr>
          <w:rPr>
            <w:color w:val="0000EE"/>
            <w:u w:val="single"/>
          </w:rPr>
          <w:t>At 5.3</w:t>
        </w:r>
      </w:hyperlink>
      <w:r>
        <w:rPr>
          <w:lang w:val="pt_PT" w:bidi="pt_PT"/>
        </w:rPr>
        <w:t>. Satanás havia previamente tentado Jesus (</w:t>
      </w:r>
      <w:hyperlink r:id="rId958">
        <w:r>
          <w:rPr>
            <w:lang w:val="pt_PT" w:bidi="pt_PT"/>
          </w:rPr>
          <w:rPr>
            <w:color w:val="0000EE"/>
            <w:u w:val="single"/>
          </w:rPr>
          <w:t>Lc 4.2</w:t>
        </w:r>
      </w:hyperlink>
      <w:r>
        <w:rPr>
          <w:lang w:val="pt_PT" w:bidi="pt_PT"/>
        </w:rPr>
        <w:t>) e estava esperando por esta oportunidade (</w:t>
      </w:r>
      <w:hyperlink r:id="rId219">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hyperlink r:id="rId959">
        <w:r>
          <w:rPr>
            <w:lang w:val="pt_PT" w:bidi="pt_PT"/>
          </w:rPr>
          <w:rPr>
            <w:color w:val="0000EE"/>
            <w:u w:val="single"/>
          </w:rPr>
          <w:t>Jo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hyperlink r:id="rId960">
        <w:r>
          <w:rPr>
            <w:lang w:val="pt_PT" w:bidi="pt_PT"/>
          </w:rPr>
          <w:rPr>
            <w:color w:val="0000EE"/>
            <w:u w:val="single"/>
          </w:rPr>
          <w:t>Êx 12.6–8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hyperlink r:id="rId961">
        <w:r>
          <w:rPr>
            <w:lang w:val="pt_PT" w:bidi="pt_PT"/>
          </w:rPr>
          <w:rPr>
            <w:color w:val="0000EE"/>
            <w:u w:val="single"/>
          </w:rPr>
          <w:t>Êx 12.8</w:t>
        </w:r>
      </w:hyperlink>
      <w:r>
        <w:rPr>
          <w:lang w:val="pt_PT" w:bidi="pt_PT"/>
        </w:rPr>
        <w:t xml:space="preserve">; </w:t>
      </w:r>
      <w:hyperlink r:id="rId962">
        <w:r>
          <w:rPr>
            <w:lang w:val="pt_PT" w:bidi="pt_PT"/>
          </w:rPr>
          <w:rPr>
            <w:color w:val="0000EE"/>
            <w:u w:val="single"/>
          </w:rPr>
          <w:t>Nm 9.11–12</w:t>
        </w:r>
      </w:hyperlink>
      <w:r>
        <w:rPr>
          <w:lang w:val="pt_PT" w:bidi="pt_PT"/>
        </w:rPr>
        <w:t xml:space="preserve">; </w:t>
      </w:r>
      <w:hyperlink r:id="rId963">
        <w:r>
          <w:rPr>
            <w:lang w:val="pt_PT" w:bidi="pt_PT"/>
          </w:rPr>
          <w:rPr>
            <w:color w:val="0000EE"/>
            <w:u w:val="single"/>
          </w:rPr>
          <w:t>Dt 16.3</w:t>
        </w:r>
      </w:hyperlink>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hyperlink r:id="rId964">
        <w:r>
          <w:rPr>
            <w:lang w:val="pt_PT" w:bidi="pt_PT"/>
          </w:rPr>
          <w:rPr>
            <w:color w:val="0000EE"/>
            <w:u w:val="single"/>
          </w:rPr>
          <w:t>19.30–34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hyperlink r:id="rId434">
        <w:r>
          <w:rPr>
            <w:lang w:val="pt_PT" w:bidi="pt_PT"/>
          </w:rPr>
          <w:rPr>
            <w:color w:val="0000EE"/>
            <w:u w:val="single"/>
          </w:rPr>
          <w:t>14.1–24</w:t>
        </w:r>
      </w:hyperlink>
      <w:r>
        <w:rPr>
          <w:lang w:val="pt_PT" w:bidi="pt_PT"/>
        </w:rPr>
        <w:t>). A morte de Jesus como o verdadeiro cordeiro pascal (</w:t>
      </w:r>
      <w:hyperlink r:id="rId965">
        <w:r>
          <w:rPr>
            <w:lang w:val="pt_PT" w:bidi="pt_PT"/>
          </w:rPr>
          <w:rPr>
            <w:color w:val="0000EE"/>
            <w:u w:val="single"/>
          </w:rPr>
          <w:t>1Co 5.7</w:t>
        </w:r>
      </w:hyperlink>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6">
        <w:r>
          <w:rPr>
            <w:lang w:val="pt_PT" w:bidi="pt_PT"/>
          </w:rPr>
          <w:rPr>
            <w:color w:val="0000EE"/>
            <w:u w:val="single"/>
          </w:rPr>
          <w:t>1Co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hyperlink r:id="rId967">
        <w:r>
          <w:rPr>
            <w:lang w:val="pt_PT" w:bidi="pt_PT"/>
          </w:rPr>
          <w:rPr>
            <w:color w:val="0000EE"/>
            <w:u w:val="single"/>
          </w:rPr>
          <w:t>Gn 15.9–10</w:t>
        </w:r>
      </w:hyperlink>
      <w:r>
        <w:rPr>
          <w:lang w:val="pt_PT" w:bidi="pt_PT"/>
        </w:rPr>
        <w:t xml:space="preserve">; </w:t>
      </w:r>
      <w:hyperlink r:id="rId968">
        <w:r>
          <w:rPr>
            <w:lang w:val="pt_PT" w:bidi="pt_PT"/>
          </w:rPr>
          <w:rPr>
            <w:color w:val="0000EE"/>
            <w:u w:val="single"/>
          </w:rPr>
          <w:t>Êx 24.8</w:t>
        </w:r>
      </w:hyperlink>
      <w:r>
        <w:rPr>
          <w:lang w:val="pt_PT" w:bidi="pt_PT"/>
        </w:rPr>
        <w:t>). A morte de Jesus estabeleceu a nova aliança que Deus havia prometido ao seu povo (</w:t>
      </w:r>
      <w:hyperlink r:id="rId969">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hyperlink r:id="rId802">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hyperlink r:id="rId970">
        <w:r>
          <w:rPr>
            <w:lang w:val="pt_PT" w:bidi="pt_PT"/>
          </w:rPr>
          <w:rPr>
            <w:color w:val="0000EE"/>
            <w:u w:val="single"/>
          </w:rPr>
          <w:t>Mt 27.5</w:t>
        </w:r>
      </w:hyperlink>
      <w:r>
        <w:rPr>
          <w:lang w:val="pt_PT" w:bidi="pt_PT"/>
        </w:rPr>
        <w:t xml:space="preserve">; </w:t>
      </w:r>
      <w:hyperlink r:id="rId971">
        <w:r>
          <w:rPr>
            <w:lang w:val="pt_PT" w:bidi="pt_PT"/>
          </w:rPr>
          <w:rPr>
            <w:color w:val="0000EE"/>
            <w:u w:val="single"/>
          </w:rPr>
          <w:t>At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hyperlink r:id="rId972">
        <w:r>
          <w:rPr>
            <w:lang w:val="pt_PT" w:bidi="pt_PT"/>
          </w:rPr>
          <w:rPr>
            <w:color w:val="0000EE"/>
            <w:u w:val="single"/>
          </w:rPr>
          <w:t>Mc 9.33–37</w:t>
        </w:r>
      </w:hyperlink>
      <w:r>
        <w:rPr>
          <w:lang w:val="pt_PT" w:bidi="pt_PT"/>
        </w:rPr>
        <w:t xml:space="preserve">; </w:t>
      </w:r>
      <w:hyperlink r:id="rId973">
        <w:r>
          <w:rPr>
            <w:lang w:val="pt_PT" w:bidi="pt_PT"/>
          </w:rPr>
          <w:rPr>
            <w:color w:val="0000EE"/>
            <w:u w:val="single"/>
          </w:rPr>
          <w:t>10.35–45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hyperlink r:id="rId974">
        <w:r>
          <w:rPr>
            <w:lang w:val="pt_PT" w:bidi="pt_PT"/>
          </w:rPr>
          <w:rPr>
            <w:color w:val="0000EE"/>
            <w:u w:val="single"/>
          </w:rPr>
          <w:t>Mc 10.45</w:t>
        </w:r>
      </w:hyperlink>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hyperlink r:id="rId975">
        <w:r>
          <w:rPr>
            <w:lang w:val="pt_PT" w:bidi="pt_PT"/>
          </w:rPr>
          <w:rPr>
            <w:color w:val="0000EE"/>
            <w:u w:val="single"/>
          </w:rPr>
          <w:t>Ef 2.20</w:t>
        </w:r>
      </w:hyperlink>
      <w:r>
        <w:rPr>
          <w:lang w:val="pt_PT" w:bidi="pt_PT"/>
        </w:rPr>
        <w:t xml:space="preserve">; </w:t>
      </w:r>
      <w:hyperlink r:id="rId892">
        <w:r>
          <w:rPr>
            <w:lang w:val="pt_PT" w:bidi="pt_PT"/>
          </w:rPr>
          <w:rPr>
            <w:color w:val="0000EE"/>
            <w:u w:val="single"/>
          </w:rPr>
          <w:t>Ap 3.21</w:t>
        </w:r>
      </w:hyperlink>
      <w:r>
        <w:rPr>
          <w:lang w:val="pt_PT" w:bidi="pt_PT"/>
        </w:rPr>
        <w:t xml:space="preserve">; </w:t>
      </w:r>
      <w:hyperlink r:id="rId97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hyperlink r:id="rId958">
        <w:r>
          <w:rPr>
            <w:lang w:val="pt_PT" w:bidi="pt_PT"/>
          </w:rPr>
          <w:rPr>
            <w:color w:val="0000EE"/>
            <w:u w:val="single"/>
          </w:rPr>
          <w:t>4.2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537">
        <w:r>
          <w:rPr>
            <w:lang w:val="pt_PT" w:bidi="pt_PT"/>
          </w:rPr>
          <w:rPr>
            <w:color w:val="0000EE"/>
            <w:u w:val="single"/>
          </w:rPr>
          <w:t>11.15</w:t>
        </w:r>
      </w:hyperlink>
      <w:r>
        <w:rPr>
          <w:lang w:val="pt_PT" w:bidi="pt_PT"/>
        </w:rPr>
        <w:t xml:space="preserve">. Satanás é o acusador do povo de Deus (veja </w:t>
      </w:r>
      <w:hyperlink r:id="rId977">
        <w:r>
          <w:rPr>
            <w:lang w:val="pt_PT" w:bidi="pt_PT"/>
          </w:rPr>
          <w:rPr>
            <w:color w:val="0000EE"/>
            <w:u w:val="single"/>
          </w:rPr>
          <w:t>Jó 1.7</w:t>
        </w:r>
      </w:hyperlink>
      <w:r>
        <w:rPr>
          <w:lang w:val="pt_PT" w:bidi="pt_PT"/>
        </w:rPr>
        <w:t xml:space="preserve">; </w:t>
      </w:r>
      <w:hyperlink r:id="rId978">
        <w:r>
          <w:rPr>
            <w:lang w:val="pt_PT" w:bidi="pt_PT"/>
          </w:rPr>
          <w:rPr>
            <w:color w:val="0000EE"/>
            <w:u w:val="single"/>
          </w:rPr>
          <w:t>2.2</w:t>
        </w:r>
      </w:hyperlink>
      <w:r>
        <w:rPr>
          <w:lang w:val="pt_PT" w:bidi="pt_PT"/>
        </w:rPr>
        <w:t xml:space="preserve">); ele testaria Simão Pedro e o resto dos apóstolos. • solicitado para peneirar: o trigo era peneirado para separar o grão da palha. É uma figura para um teste extremo (veja </w:t>
      </w:r>
      <w:hyperlink r:id="rId979">
        <w:r>
          <w:rPr>
            <w:lang w:val="pt_PT" w:bidi="pt_PT"/>
          </w:rPr>
          <w:rPr>
            <w:color w:val="0000EE"/>
            <w:u w:val="single"/>
          </w:rPr>
          <w:t>Is 30.28</w:t>
        </w:r>
      </w:hyperlink>
      <w:r>
        <w:rPr>
          <w:lang w:val="pt_PT" w:bidi="pt_PT"/>
        </w:rPr>
        <w:t xml:space="preserve">; </w:t>
      </w:r>
      <w:hyperlink r:id="rId980">
        <w:r>
          <w:rPr>
            <w:lang w:val="pt_PT" w:bidi="pt_PT"/>
          </w:rPr>
          <w:rPr>
            <w:color w:val="0000EE"/>
            <w:u w:val="single"/>
          </w:rPr>
          <w:t>Am 9.9</w:t>
        </w:r>
      </w:hyperlink>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hyperlink r:id="rId981">
        <w:r>
          <w:rPr>
            <w:lang w:val="pt_PT" w:bidi="pt_PT"/>
          </w:rPr>
          <w:rPr>
            <w:color w:val="0000EE"/>
            <w:u w:val="single"/>
          </w:rPr>
          <w:t>At 4.3</w:t>
        </w:r>
      </w:hyperlink>
      <w:r>
        <w:rPr>
          <w:lang w:val="pt_PT" w:bidi="pt_PT"/>
        </w:rPr>
        <w:t xml:space="preserve">; </w:t>
      </w:r>
      <w:hyperlink r:id="rId982">
        <w:r>
          <w:rPr>
            <w:lang w:val="pt_PT" w:bidi="pt_PT"/>
          </w:rPr>
          <w:rPr>
            <w:color w:val="0000EE"/>
            <w:u w:val="single"/>
          </w:rPr>
          <w:t>5.18</w:t>
        </w:r>
      </w:hyperlink>
      <w:r>
        <w:rPr>
          <w:lang w:val="pt_PT" w:bidi="pt_PT"/>
        </w:rPr>
        <w:t xml:space="preserve">; </w:t>
      </w:r>
      <w:hyperlink r:id="rId983">
        <w:r>
          <w:rPr>
            <w:lang w:val="pt_PT" w:bidi="pt_PT"/>
          </w:rPr>
          <w:rPr>
            <w:color w:val="0000EE"/>
            <w:u w:val="single"/>
          </w:rPr>
          <w:t>12.1–9</w:t>
        </w:r>
      </w:hyperlink>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hyperlink r:id="rId984">
        <w:r>
          <w:rPr>
            <w:lang w:val="pt_PT" w:bidi="pt_PT"/>
          </w:rPr>
          <w:rPr>
            <w:color w:val="0000EE"/>
            <w:u w:val="single"/>
          </w:rPr>
          <w:t>Mc 14.30</w:t>
        </w:r>
      </w:hyperlink>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hyperlink r:id="rId482">
        <w:r>
          <w:rPr>
            <w:lang w:val="pt_PT" w:bidi="pt_PT"/>
          </w:rPr>
          <w:rPr>
            <w:color w:val="0000EE"/>
            <w:u w:val="single"/>
          </w:rPr>
          <w:t>9.3</w:t>
        </w:r>
      </w:hyperlink>
      <w:r>
        <w:rPr>
          <w:lang w:val="pt_PT" w:bidi="pt_PT"/>
        </w:rPr>
        <w:t xml:space="preserve">; </w:t>
      </w:r>
      <w:hyperlink r:id="rId985">
        <w:r>
          <w:rPr>
            <w:lang w:val="pt_PT" w:bidi="pt_PT"/>
          </w:rPr>
          <w:rPr>
            <w:color w:val="0000EE"/>
            <w:u w:val="single"/>
          </w:rPr>
          <w:t>10.3–4</w:t>
        </w:r>
      </w:hyperlink>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hyperlink r:id="rId986">
        <w:r>
          <w:rPr>
            <w:lang w:val="pt_PT" w:bidi="pt_PT"/>
          </w:rPr>
          <w:rPr>
            <w:color w:val="0000EE"/>
            <w:u w:val="single"/>
          </w:rPr>
          <w:t>22.49–51</w:t>
        </w:r>
      </w:hyperlink>
      <w:r>
        <w:rPr>
          <w:lang w:val="pt_PT" w:bidi="pt_PT"/>
        </w:rPr>
        <w:t xml:space="preserve"> </w:t>
      </w:r>
      <w:r>
        <w:rPr>
          <w:i/>
          <w:lang w:val="pt_PT" w:bidi="pt_PT"/>
        </w:rPr>
        <w:t>/</w:t>
      </w:r>
      <w:r>
        <w:rPr>
          <w:lang w:val="pt_PT" w:bidi="pt_PT"/>
        </w:rPr>
        <w:t xml:space="preserve"> </w:t>
      </w:r>
      <w:hyperlink r:id="rId987">
        <w:r>
          <w:rPr>
            <w:lang w:val="pt_PT" w:bidi="pt_PT"/>
          </w:rPr>
          <w:rPr>
            <w:color w:val="0000EE"/>
            <w:u w:val="single"/>
          </w:rPr>
          <w:t>Mt 26.52</w:t>
        </w:r>
      </w:hyperlink>
      <w:r>
        <w:rPr>
          <w:lang w:val="pt_PT" w:bidi="pt_PT"/>
        </w:rPr>
        <w:t xml:space="preserve">). Jesus pode ter desejado dizer que duas espadas eram suficientes para cumprir </w:t>
      </w:r>
      <w:hyperlink r:id="rId988">
        <w:r>
          <w:rPr>
            <w:lang w:val="pt_PT" w:bidi="pt_PT"/>
          </w:rPr>
          <w:rPr>
            <w:color w:val="0000EE"/>
            <w:u w:val="single"/>
          </w:rPr>
          <w:t>Is 53.12</w:t>
        </w:r>
      </w:hyperlink>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hyperlink r:id="rId989">
        <w:r>
          <w:rPr>
            <w:lang w:val="pt_PT" w:bidi="pt_PT"/>
          </w:rPr>
          <w:rPr>
            <w:color w:val="0000EE"/>
            <w:u w:val="single"/>
          </w:rPr>
          <w:t>Mt 26.36</w:t>
        </w:r>
      </w:hyperlink>
      <w:r>
        <w:rPr>
          <w:lang w:val="pt_PT" w:bidi="pt_PT"/>
        </w:rPr>
        <w:t xml:space="preserve">; </w:t>
      </w:r>
      <w:hyperlink r:id="rId990">
        <w:r>
          <w:rPr>
            <w:lang w:val="pt_PT" w:bidi="pt_PT"/>
          </w:rPr>
          <w:rPr>
            <w:color w:val="0000EE"/>
            <w:u w:val="single"/>
          </w:rPr>
          <w:t>Mc 14.32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hyperlink r:id="rId991">
        <w:r>
          <w:rPr>
            <w:lang w:val="pt_PT" w:bidi="pt_PT"/>
          </w:rPr>
          <w:rPr>
            <w:color w:val="0000EE"/>
            <w:u w:val="single"/>
          </w:rPr>
          <w:t>Sl 23.5</w:t>
        </w:r>
      </w:hyperlink>
      <w:r>
        <w:rPr>
          <w:lang w:val="pt_PT" w:bidi="pt_PT"/>
        </w:rPr>
        <w:t xml:space="preserve">; </w:t>
      </w:r>
      <w:hyperlink r:id="rId992">
        <w:r>
          <w:rPr>
            <w:lang w:val="pt_PT" w:bidi="pt_PT"/>
          </w:rPr>
          <w:rPr>
            <w:color w:val="0000EE"/>
            <w:u w:val="single"/>
          </w:rPr>
          <w:t>75.8</w:t>
        </w:r>
      </w:hyperlink>
      <w:r>
        <w:rPr>
          <w:lang w:val="pt_PT" w:bidi="pt_PT"/>
        </w:rPr>
        <w:t xml:space="preserve">; </w:t>
      </w:r>
      <w:hyperlink r:id="rId993">
        <w:r>
          <w:rPr>
            <w:lang w:val="pt_PT" w:bidi="pt_PT"/>
          </w:rPr>
          <w:rPr>
            <w:color w:val="0000EE"/>
            <w:u w:val="single"/>
          </w:rPr>
          <w:t>116.13</w:t>
        </w:r>
      </w:hyperlink>
      <w:r>
        <w:rPr>
          <w:lang w:val="pt_PT" w:bidi="pt_PT"/>
        </w:rPr>
        <w:t xml:space="preserve">; </w:t>
      </w:r>
      <w:hyperlink r:id="rId994">
        <w:r>
          <w:rPr>
            <w:lang w:val="pt_PT" w:bidi="pt_PT"/>
          </w:rPr>
          <w:rPr>
            <w:color w:val="0000EE"/>
            <w:u w:val="single"/>
          </w:rPr>
          <w:t>Is 51.17</w:t>
        </w:r>
      </w:hyperlink>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hyperlink r:id="rId995">
        <w:r>
          <w:rPr>
            <w:lang w:val="pt_PT" w:bidi="pt_PT"/>
          </w:rPr>
          <w:rPr>
            <w:color w:val="0000EE"/>
            <w:u w:val="single"/>
          </w:rPr>
          <w:t>Hb 1.14</w:t>
        </w:r>
      </w:hyperlink>
      <w:r>
        <w:rPr>
          <w:lang w:val="pt_PT" w:bidi="pt_PT"/>
        </w:rPr>
        <w:t xml:space="preserve">; cf. </w:t>
      </w:r>
      <w:hyperlink r:id="rId996">
        <w:r>
          <w:rPr>
            <w:lang w:val="pt_PT" w:bidi="pt_PT"/>
          </w:rPr>
          <w:rPr>
            <w:color w:val="0000EE"/>
            <w:u w:val="single"/>
          </w:rPr>
          <w:t>1Rs 19.5–8</w:t>
        </w:r>
      </w:hyperlink>
      <w:r>
        <w:rPr>
          <w:lang w:val="pt_PT" w:bidi="pt_PT"/>
        </w:rPr>
        <w:t xml:space="preserve">; </w:t>
      </w:r>
      <w:hyperlink r:id="rId997">
        <w:r>
          <w:rPr>
            <w:lang w:val="pt_PT" w:bidi="pt_PT"/>
          </w:rPr>
          <w:rPr>
            <w:color w:val="0000EE"/>
            <w:u w:val="single"/>
          </w:rPr>
          <w:t>Sl 91.11–12</w:t>
        </w:r>
      </w:hyperlink>
      <w:r>
        <w:rPr>
          <w:lang w:val="pt_PT" w:bidi="pt_PT"/>
        </w:rPr>
        <w:t xml:space="preserve">; </w:t>
      </w:r>
      <w:hyperlink r:id="rId998">
        <w:r>
          <w:rPr>
            <w:lang w:val="pt_PT" w:bidi="pt_PT"/>
          </w:rPr>
          <w:rPr>
            <w:color w:val="0000EE"/>
            <w:u w:val="single"/>
          </w:rPr>
          <w:t>Dn 3.28</w:t>
        </w:r>
      </w:hyperlink>
      <w:r>
        <w:rPr>
          <w:lang w:val="pt_PT" w:bidi="pt_PT"/>
        </w:rPr>
        <w:t xml:space="preserve">; </w:t>
      </w:r>
      <w:hyperlink r:id="rId999">
        <w:r>
          <w:rPr>
            <w:lang w:val="pt_PT" w:bidi="pt_PT"/>
          </w:rPr>
          <w:rPr>
            <w:color w:val="0000EE"/>
            <w:u w:val="single"/>
          </w:rPr>
          <w:t>10.16–19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hyperlink r:id="rId1000">
        <w:r>
          <w:rPr>
            <w:lang w:val="pt_PT" w:bidi="pt_PT"/>
          </w:rPr>
          <w:rPr>
            <w:color w:val="0000EE"/>
            <w:u w:val="single"/>
          </w:rPr>
          <w:t>Jo 18.10</w:t>
        </w:r>
      </w:hyperlink>
      <w:r>
        <w:rPr>
          <w:lang w:val="pt_PT" w:bidi="pt_PT"/>
        </w:rPr>
        <w:t>). Pedro provavelmente pensou que estava precipitando a guerra final e que o exército celestial estava prestes a aparecer e destruir os romanos. Quando Jesus se recusou a lutar, os discípulos fugiram aterrorizados (</w:t>
      </w:r>
      <w:hyperlink r:id="rId1001">
        <w:r>
          <w:rPr>
            <w:lang w:val="pt_PT" w:bidi="pt_PT"/>
          </w:rPr>
          <w:rPr>
            <w:color w:val="0000EE"/>
            <w:u w:val="single"/>
          </w:rPr>
          <w:t>Mt 26.56</w:t>
        </w:r>
      </w:hyperlink>
      <w:r>
        <w:rPr>
          <w:lang w:val="pt_PT" w:bidi="pt_PT"/>
        </w:rPr>
        <w:t xml:space="preserve"> </w:t>
      </w:r>
      <w:r>
        <w:rPr>
          <w:i/>
          <w:lang w:val="pt_PT" w:bidi="pt_PT"/>
        </w:rPr>
        <w:t>/</w:t>
      </w:r>
      <w:r>
        <w:rPr>
          <w:lang w:val="pt_PT" w:bidi="pt_PT"/>
        </w:rPr>
        <w:t xml:space="preserve"> </w:t>
      </w:r>
      <w:hyperlink r:id="rId1002">
        <w:r>
          <w:rPr>
            <w:lang w:val="pt_PT" w:bidi="pt_PT"/>
          </w:rPr>
          <w:rPr>
            <w:color w:val="0000EE"/>
            <w:u w:val="single"/>
          </w:rPr>
          <w:t>Mc 14.50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hyperlink r:id="rId1003">
        <w:r>
          <w:rPr>
            <w:lang w:val="pt_PT" w:bidi="pt_PT"/>
          </w:rPr>
          <w:rPr>
            <w:color w:val="0000EE"/>
            <w:u w:val="single"/>
          </w:rPr>
          <w:t>23.18–19</w:t>
        </w:r>
      </w:hyperlink>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hyperlink r:id="rId1004">
        <w:r>
          <w:rPr>
            <w:lang w:val="pt_PT" w:bidi="pt_PT"/>
          </w:rPr>
          <w:rPr>
            <w:color w:val="0000EE"/>
            <w:u w:val="single"/>
          </w:rPr>
          <w:t>Jo 18.12–14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hyperlink r:id="rId1005">
        <w:r>
          <w:rPr>
            <w:lang w:val="pt_PT" w:bidi="pt_PT"/>
          </w:rPr>
          <w:rPr>
            <w:color w:val="0000EE"/>
            <w:u w:val="single"/>
          </w:rPr>
          <w:t>Jz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hyperlink r:id="rId1006">
        <w:r>
          <w:rPr>
            <w:lang w:val="pt_PT" w:bidi="pt_PT"/>
          </w:rPr>
          <w:rPr>
            <w:color w:val="0000EE"/>
            <w:u w:val="single"/>
          </w:rPr>
          <w:t>22.34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hyperlink r:id="rId1007">
        <w:r>
          <w:rPr>
            <w:lang w:val="pt_PT" w:bidi="pt_PT"/>
          </w:rPr>
          <w:rPr>
            <w:color w:val="0000EE"/>
            <w:u w:val="single"/>
          </w:rPr>
          <w:t>18.32</w:t>
        </w:r>
      </w:hyperlink>
      <w:r>
        <w:rPr>
          <w:lang w:val="pt_PT" w:bidi="pt_PT"/>
        </w:rPr>
        <w:t xml:space="preserve">; </w:t>
      </w:r>
      <w:hyperlink r:id="rId813">
        <w:r>
          <w:rPr>
            <w:lang w:val="pt_PT" w:bidi="pt_PT"/>
          </w:rPr>
          <w:rPr>
            <w:color w:val="0000EE"/>
            <w:u w:val="single"/>
          </w:rPr>
          <w:t>Is 50.6</w:t>
        </w:r>
      </w:hyperlink>
      <w:r>
        <w:rPr>
          <w:lang w:val="pt_PT" w:bidi="pt_PT"/>
        </w:rPr>
        <w:t xml:space="preserve">; </w:t>
      </w:r>
      <w:hyperlink r:id="rId1008">
        <w:r>
          <w:rPr>
            <w:lang w:val="pt_PT" w:bidi="pt_PT"/>
          </w:rPr>
          <w:rPr>
            <w:color w:val="0000EE"/>
            <w:u w:val="single"/>
          </w:rPr>
          <w:t>53.3–5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hyperlink r:id="rId1009">
        <w:r>
          <w:rPr>
            <w:lang w:val="pt_PT" w:bidi="pt_PT"/>
          </w:rPr>
          <w:rPr>
            <w:color w:val="0000EE"/>
            <w:u w:val="single"/>
          </w:rPr>
          <w:t>4.24</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290">
        <w:r>
          <w:rPr>
            <w:lang w:val="pt_PT" w:bidi="pt_PT"/>
          </w:rPr>
          <w:rPr>
            <w:color w:val="0000EE"/>
            <w:u w:val="single"/>
          </w:rPr>
          <w:t>39</w:t>
        </w:r>
      </w:hyperlink>
      <w:r>
        <w:rPr>
          <w:lang w:val="pt_PT" w:bidi="pt_PT"/>
        </w:rPr>
        <w:t xml:space="preserve">; </w:t>
      </w:r>
      <w:hyperlink r:id="rId1010">
        <w:r>
          <w:rPr>
            <w:lang w:val="pt_PT" w:bidi="pt_PT"/>
          </w:rPr>
          <w:rPr>
            <w:color w:val="0000EE"/>
            <w:u w:val="single"/>
          </w:rPr>
          <w:t>13.33</w:t>
        </w:r>
      </w:hyperlink>
      <w:r>
        <w:rPr>
          <w:lang w:val="pt_PT" w:bidi="pt_PT"/>
        </w:rPr>
        <w:t xml:space="preserve">; </w:t>
      </w:r>
      <w:hyperlink r:id="rId1011">
        <w:r>
          <w:rPr>
            <w:lang w:val="pt_PT" w:bidi="pt_PT"/>
          </w:rPr>
          <w:rPr>
            <w:color w:val="0000EE"/>
            <w:u w:val="single"/>
          </w:rPr>
          <w:t>24.19</w:t>
        </w:r>
      </w:hyperlink>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hyperlink r:id="rId1012">
        <w:r>
          <w:rPr>
            <w:lang w:val="pt_PT" w:bidi="pt_PT"/>
          </w:rPr>
          <w:rPr>
            <w:color w:val="0000EE"/>
            <w:u w:val="single"/>
          </w:rPr>
          <w:t>At 5.17</w:t>
        </w:r>
      </w:hyperlink>
      <w:r>
        <w:rPr>
          <w:lang w:val="pt_PT" w:bidi="pt_PT"/>
        </w:rPr>
        <w:t>), embora os principais fariseus também tivessem ganhado um lugar de destaque no conselho (</w:t>
      </w:r>
      <w:hyperlink r:id="rId1013">
        <w:r>
          <w:rPr>
            <w:lang w:val="pt_PT" w:bidi="pt_PT"/>
          </w:rPr>
          <w:rPr>
            <w:color w:val="0000EE"/>
            <w:u w:val="single"/>
          </w:rPr>
          <w:t>At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hyperlink r:id="rId878">
        <w:r>
          <w:rPr>
            <w:lang w:val="pt_PT" w:bidi="pt_PT"/>
          </w:rPr>
          <w:rPr>
            <w:color w:val="0000EE"/>
            <w:u w:val="single"/>
          </w:rPr>
          <w:t>Sl 110.1</w:t>
        </w:r>
      </w:hyperlink>
      <w:r>
        <w:rPr>
          <w:lang w:val="pt_PT" w:bidi="pt_PT"/>
        </w:rPr>
        <w:t xml:space="preserve"> (cp. </w:t>
      </w:r>
      <w:hyperlink r:id="rId1014">
        <w:r>
          <w:rPr>
            <w:lang w:val="pt_PT" w:bidi="pt_PT"/>
          </w:rPr>
          <w:rPr>
            <w:color w:val="0000EE"/>
            <w:u w:val="single"/>
          </w:rPr>
          <w:t>Lc 20.42–43</w:t>
        </w:r>
      </w:hyperlink>
      <w:r>
        <w:rPr>
          <w:lang w:val="pt_PT" w:bidi="pt_PT"/>
        </w:rPr>
        <w:t xml:space="preserve">). Embora ele fosse ser crucificado, Jesus seria vindicado através de sua ressurreição e exaltado à direita de Deus (veja </w:t>
      </w:r>
      <w:hyperlink r:id="rId1015">
        <w:r>
          <w:rPr>
            <w:lang w:val="pt_PT" w:bidi="pt_PT"/>
          </w:rPr>
          <w:rPr>
            <w:color w:val="0000EE"/>
            <w:u w:val="single"/>
          </w:rPr>
          <w:t>At 2.33–36</w:t>
        </w:r>
      </w:hyperlink>
      <w:r>
        <w:rPr>
          <w:lang w:val="pt_PT" w:bidi="pt_PT"/>
        </w:rPr>
        <w:t xml:space="preserve">; cp. </w:t>
      </w:r>
      <w:hyperlink r:id="rId309">
        <w:r>
          <w:rPr>
            <w:lang w:val="pt_PT" w:bidi="pt_PT"/>
          </w:rPr>
          <w:rPr>
            <w:color w:val="0000EE"/>
            <w:u w:val="single"/>
          </w:rPr>
          <w:t>Dn 7.13–14</w:t>
        </w:r>
      </w:hyperlink>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hyperlink r:id="rId1016">
        <w:r>
          <w:rPr>
            <w:lang w:val="pt_PT" w:bidi="pt_PT"/>
          </w:rPr>
          <w:rPr>
            <w:color w:val="0000EE"/>
            <w:u w:val="single"/>
          </w:rPr>
          <w:t>22.69</w:t>
        </w:r>
      </w:hyperlink>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1017">
        <w:r>
          <w:rPr>
            <w:lang w:val="pt_PT" w:bidi="pt_PT"/>
          </w:rPr>
          <w:rPr>
            <w:color w:val="0000EE"/>
            <w:u w:val="single"/>
          </w:rPr>
          <w:t>89.26</w:t>
        </w:r>
      </w:hyperlink>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hyperlink r:id="rId1018">
        <w:r>
          <w:rPr>
            <w:lang w:val="pt_PT" w:bidi="pt_PT"/>
          </w:rPr>
          <w:rPr>
            <w:color w:val="0000EE"/>
            <w:u w:val="single"/>
          </w:rPr>
          <w:t>Lc 22.71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hyperlink r:id="rId1019">
        <w:r>
          <w:rPr>
            <w:lang w:val="pt_PT" w:bidi="pt_PT"/>
          </w:rPr>
          <w:rPr>
            <w:color w:val="0000EE"/>
            <w:u w:val="single"/>
          </w:rPr>
          <w:t>Jo 18.31</w:t>
        </w:r>
      </w:hyperlink>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hyperlink r:id="rId1020">
        <w:r>
          <w:rPr>
            <w:lang w:val="pt_PT" w:bidi="pt_PT"/>
          </w:rPr>
          <w:rPr>
            <w:color w:val="0000EE"/>
            <w:u w:val="single"/>
          </w:rPr>
          <w:t>22.70</w:t>
        </w:r>
      </w:hyperlink>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hyperlink r:id="rId1021">
        <w:r>
          <w:rPr>
            <w:lang w:val="pt_PT" w:bidi="pt_PT"/>
          </w:rPr>
          <w:rPr>
            <w:color w:val="0000EE"/>
            <w:u w:val="single"/>
          </w:rPr>
          <w:t>9.7</w:t>
        </w:r>
      </w:hyperlink>
      <w:r>
        <w:rPr>
          <w:lang w:val="pt_PT" w:bidi="pt_PT"/>
        </w:rPr>
        <w:t>,</w:t>
      </w:r>
      <w:hyperlink r:id="rId185">
        <w:r>
          <w:rPr>
            <w:lang w:val="pt_PT" w:bidi="pt_PT"/>
          </w:rPr>
          <w:rPr>
            <w:color w:val="0000EE"/>
            <w:u w:val="single"/>
          </w:rPr>
          <w:t>9</w:t>
        </w:r>
      </w:hyperlink>
      <w:r>
        <w:rPr>
          <w:lang w:val="pt_PT" w:bidi="pt_PT"/>
        </w:rPr>
        <w:t xml:space="preserve">; </w:t>
      </w:r>
      <w:hyperlink r:id="rId1022">
        <w:r>
          <w:rPr>
            <w:lang w:val="pt_PT" w:bidi="pt_PT"/>
          </w:rPr>
          <w:rPr>
            <w:color w:val="0000EE"/>
            <w:u w:val="single"/>
          </w:rPr>
          <w:t>Mc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hyperlink r:id="rId1023">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hyperlink r:id="rId1024">
        <w:r>
          <w:rPr>
            <w:lang w:val="pt_PT" w:bidi="pt_PT"/>
          </w:rPr>
          <w:rPr>
            <w:color w:val="0000EE"/>
            <w:u w:val="single"/>
          </w:rPr>
          <w:t>23.4</w:t>
        </w:r>
      </w:hyperlink>
      <w:r>
        <w:rPr>
          <w:lang w:val="pt_PT" w:bidi="pt_PT"/>
        </w:rPr>
        <w:t xml:space="preserve">, </w:t>
      </w:r>
      <w:hyperlink r:id="rId1025">
        <w:r>
          <w:rPr>
            <w:lang w:val="pt_PT" w:bidi="pt_PT"/>
          </w:rPr>
          <w:rPr>
            <w:color w:val="0000EE"/>
            <w:u w:val="single"/>
          </w:rPr>
          <w:t>22</w:t>
        </w:r>
      </w:hyperlink>
      <w:r>
        <w:rPr>
          <w:lang w:val="pt_PT" w:bidi="pt_PT"/>
        </w:rPr>
        <w:t xml:space="preserve">) — Jesus era o servo sofredor justo e inocente do Senhor (veja também </w:t>
      </w:r>
      <w:hyperlink r:id="rId1026">
        <w:r>
          <w:rPr>
            <w:lang w:val="pt_PT" w:bidi="pt_PT"/>
          </w:rPr>
          <w:rPr>
            <w:color w:val="0000EE"/>
            <w:u w:val="single"/>
          </w:rPr>
          <w:t>23.41</w:t>
        </w:r>
      </w:hyperlink>
      <w:r>
        <w:rPr>
          <w:lang w:val="pt_PT" w:bidi="pt_PT"/>
        </w:rPr>
        <w:t>,</w:t>
      </w:r>
      <w:hyperlink r:id="rId128">
        <w:r>
          <w:rPr>
            <w:lang w:val="pt_PT" w:bidi="pt_PT"/>
          </w:rPr>
          <w:rPr>
            <w:color w:val="0000EE"/>
            <w:u w:val="single"/>
          </w:rPr>
          <w:t>47</w:t>
        </w:r>
      </w:hyperlink>
      <w:r>
        <w:rPr>
          <w:lang w:val="pt_PT" w:bidi="pt_PT"/>
        </w:rPr>
        <w:t xml:space="preserve">;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hyperlink r:id="rId1028">
        <w:r>
          <w:rPr>
            <w:lang w:val="pt_PT" w:bidi="pt_PT"/>
          </w:rPr>
          <w:rPr>
            <w:color w:val="0000EE"/>
            <w:u w:val="single"/>
          </w:rPr>
          <w:t>Mt 27.26</w:t>
        </w:r>
      </w:hyperlink>
      <w:r>
        <w:rPr>
          <w:lang w:val="pt_PT" w:bidi="pt_PT"/>
        </w:rPr>
        <w:t xml:space="preserve">; </w:t>
      </w:r>
      <w:hyperlink r:id="rId1029">
        <w:r>
          <w:rPr>
            <w:lang w:val="pt_PT" w:bidi="pt_PT"/>
          </w:rPr>
          <w:rPr>
            <w:color w:val="0000EE"/>
            <w:u w:val="single"/>
          </w:rPr>
          <w:t>Mc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6">
        <w:r>
          <w:rPr>
            <w:lang w:val="pt_PT" w:bidi="pt_PT"/>
          </w:rPr>
          <w:rPr>
            <w:color w:val="0000EE"/>
            <w:u w:val="single"/>
          </w:rPr>
          <w:t>At 5.36–37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hyperlink r:id="rId1030">
        <w:r>
          <w:rPr>
            <w:lang w:val="pt_PT" w:bidi="pt_PT"/>
          </w:rPr>
          <w:rPr>
            <w:color w:val="0000EE"/>
            <w:u w:val="single"/>
          </w:rPr>
          <w:t>Jo 19.12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hyperlink r:id="rId1031">
        <w:r>
          <w:rPr>
            <w:lang w:val="pt_PT" w:bidi="pt_PT"/>
          </w:rPr>
          <w:rPr>
            <w:color w:val="0000EE"/>
            <w:u w:val="single"/>
          </w:rPr>
          <w:t>Mt 27.33</w:t>
        </w:r>
      </w:hyperlink>
      <w:r>
        <w:rPr>
          <w:lang w:val="pt_PT" w:bidi="pt_PT"/>
        </w:rPr>
        <w:t xml:space="preserve">; </w:t>
      </w:r>
      <w:hyperlink r:id="rId1032">
        <w:r>
          <w:rPr>
            <w:lang w:val="pt_PT" w:bidi="pt_PT"/>
          </w:rPr>
          <w:rPr>
            <w:color w:val="0000EE"/>
            <w:u w:val="single"/>
          </w:rPr>
          <w:t>Mc 15.22</w:t>
        </w:r>
      </w:hyperlink>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hyperlink r:id="rId1033">
        <w:r>
          <w:rPr>
            <w:lang w:val="pt_PT" w:bidi="pt_PT"/>
          </w:rPr>
          <w:rPr>
            <w:color w:val="0000EE"/>
            <w:u w:val="single"/>
          </w:rPr>
          <w:t>Jo 19.23–24</w:t>
        </w:r>
      </w:hyperlink>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hyperlink r:id="rId1034">
        <w:r>
          <w:rPr>
            <w:lang w:val="pt_PT" w:bidi="pt_PT"/>
          </w:rPr>
          <w:rPr>
            <w:color w:val="0000EE"/>
            <w:u w:val="single"/>
          </w:rPr>
          <w:t>Sl 22.7–8</w:t>
        </w:r>
      </w:hyperlink>
      <w:r>
        <w:rPr>
          <w:lang w:val="pt_PT" w:bidi="pt_PT"/>
        </w:rPr>
        <w:t xml:space="preserve">): </w:t>
      </w:r>
      <w:hyperlink r:id="rId1035">
        <w:r>
          <w:rPr>
            <w:lang w:val="pt_PT" w:bidi="pt_PT"/>
          </w:rPr>
          <w:rPr>
            <w:color w:val="0000EE"/>
            <w:u w:val="single"/>
          </w:rPr>
          <w:t>Sl 22</w:t>
        </w:r>
      </w:hyperlink>
      <w:r>
        <w:rPr>
          <w:lang w:val="pt_PT" w:bidi="pt_PT"/>
        </w:rPr>
        <w:t xml:space="preserve"> fala de Davi, um sofredor justo, clamando a Deus por proteção. Jesus, descendente de Davi, foi o sofredor justo definitivo que cumpriu o </w:t>
      </w:r>
      <w:hyperlink r:id="rId1035">
        <w:r>
          <w:rPr>
            <w:lang w:val="pt_PT" w:bidi="pt_PT"/>
          </w:rPr>
          <w:rPr>
            <w:color w:val="0000EE"/>
            <w:u w:val="single"/>
          </w:rPr>
          <w:t>Sl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hyperlink r:id="rId1036">
        <w:r>
          <w:rPr>
            <w:lang w:val="pt_PT" w:bidi="pt_PT"/>
          </w:rPr>
          <w:rPr>
            <w:color w:val="0000EE"/>
            <w:u w:val="single"/>
          </w:rPr>
          <w:t>Sl 69.21</w:t>
        </w:r>
      </w:hyperlink>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hyperlink r:id="rId1037">
        <w:r>
          <w:rPr>
            <w:lang w:val="pt_PT" w:bidi="pt_PT"/>
          </w:rPr>
          <w:rPr>
            <w:color w:val="0000EE"/>
            <w:u w:val="single"/>
          </w:rPr>
          <w:t>Jo 19.19–22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hyperlink r:id="rId245">
        <w:r>
          <w:rPr>
            <w:lang w:val="pt_PT" w:bidi="pt_PT"/>
          </w:rPr>
          <w:rPr>
            <w:color w:val="0000EE"/>
            <w:u w:val="single"/>
          </w:rPr>
          <w:t>2.11</w:t>
        </w:r>
      </w:hyperlink>
      <w:r>
        <w:rPr>
          <w:lang w:val="pt_PT" w:bidi="pt_PT"/>
        </w:rPr>
        <w:t xml:space="preserve">; </w:t>
      </w:r>
      <w:hyperlink r:id="rId13">
        <w:r>
          <w:rPr>
            <w:lang w:val="pt_PT" w:bidi="pt_PT"/>
          </w:rPr>
          <w:rPr>
            <w:color w:val="0000EE"/>
            <w:u w:val="single"/>
          </w:rPr>
          <w:t>4.21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hyperlink r:id="rId1038">
        <w:r>
          <w:rPr>
            <w:lang w:val="pt_PT" w:bidi="pt_PT"/>
          </w:rPr>
          <w:rPr>
            <w:color w:val="0000EE"/>
            <w:u w:val="single"/>
          </w:rPr>
          <w:t>2Co 12.4</w:t>
        </w:r>
      </w:hyperlink>
      <w:r>
        <w:rPr>
          <w:lang w:val="pt_PT" w:bidi="pt_PT"/>
        </w:rPr>
        <w:t xml:space="preserve">; </w:t>
      </w:r>
      <w:hyperlink r:id="rId1039">
        <w:r>
          <w:rPr>
            <w:lang w:val="pt_PT" w:bidi="pt_PT"/>
          </w:rPr>
          <w:rPr>
            <w:color w:val="0000EE"/>
            <w:u w:val="single"/>
          </w:rPr>
          <w:t xml:space="preserve"> Ap 2.7</w:t>
        </w:r>
      </w:hyperlink>
      <w:r>
        <w:rPr>
          <w:lang w:val="pt_PT" w:bidi="pt_PT"/>
        </w:rPr>
        <w:t xml:space="preserve">; cp. </w:t>
      </w:r>
      <w:hyperlink r:id="rId1040">
        <w:r>
          <w:rPr>
            <w:lang w:val="pt_PT" w:bidi="pt_PT"/>
          </w:rPr>
          <w:rPr>
            <w:color w:val="0000EE"/>
            <w:u w:val="single"/>
          </w:rPr>
          <w:t>Lc 16.22–23</w:t>
        </w:r>
      </w:hyperlink>
      <w:r>
        <w:rPr>
          <w:lang w:val="pt_PT" w:bidi="pt_PT"/>
        </w:rPr>
        <w:t xml:space="preserve">; </w:t>
      </w:r>
      <w:hyperlink r:id="rId1041">
        <w:r>
          <w:rPr>
            <w:lang w:val="pt_PT" w:bidi="pt_PT"/>
          </w:rPr>
          <w:rPr>
            <w:color w:val="0000EE"/>
            <w:u w:val="single"/>
          </w:rPr>
          <w:t>2Co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hyperlink r:id="rId1042">
        <w:r>
          <w:rPr>
            <w:lang w:val="pt_PT" w:bidi="pt_PT"/>
          </w:rPr>
          <w:rPr>
            <w:color w:val="0000EE"/>
            <w:u w:val="single"/>
          </w:rPr>
          <w:t>Sl 23.4</w:t>
        </w:r>
      </w:hyperlink>
      <w:r>
        <w:rPr>
          <w:lang w:val="pt_PT" w:bidi="pt_PT"/>
        </w:rPr>
        <w:t xml:space="preserve">; </w:t>
      </w:r>
      <w:hyperlink r:id="rId1043">
        <w:r>
          <w:rPr>
            <w:lang w:val="pt_PT" w:bidi="pt_PT"/>
          </w:rPr>
          <w:rPr>
            <w:color w:val="0000EE"/>
            <w:u w:val="single"/>
          </w:rPr>
          <w:t>Is 8.22</w:t>
        </w:r>
      </w:hyperlink>
      <w:r>
        <w:rPr>
          <w:lang w:val="pt_PT" w:bidi="pt_PT"/>
        </w:rPr>
        <w:t xml:space="preserve">; </w:t>
      </w:r>
      <w:hyperlink r:id="rId1044">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hyperlink r:id="rId1045">
        <w:r>
          <w:rPr>
            <w:lang w:val="pt_PT" w:bidi="pt_PT"/>
          </w:rPr>
          <w:rPr>
            <w:color w:val="0000EE"/>
            <w:u w:val="single"/>
          </w:rPr>
          <w:t>Hb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hyperlink r:id="rId1046">
        <w:r>
          <w:rPr>
            <w:lang w:val="pt_PT" w:bidi="pt_PT"/>
          </w:rPr>
          <w:rPr>
            <w:color w:val="0000EE"/>
            <w:u w:val="single"/>
          </w:rPr>
          <w:t>Sl 31.5</w:t>
        </w:r>
      </w:hyperlink>
      <w:r>
        <w:rPr>
          <w:lang w:val="pt_PT" w:bidi="pt_PT"/>
        </w:rPr>
        <w:t xml:space="preserve">; </w:t>
      </w:r>
      <w:hyperlink r:id="rId1047">
        <w:r>
          <w:rPr>
            <w:lang w:val="pt_PT" w:bidi="pt_PT"/>
          </w:rPr>
          <w:rPr>
            <w:color w:val="0000EE"/>
            <w:u w:val="single"/>
          </w:rPr>
          <w:t>Sl 31</w:t>
        </w:r>
      </w:hyperlink>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hyperlink r:id="rId1048">
        <w:r>
          <w:rPr>
            <w:lang w:val="pt_PT" w:bidi="pt_PT"/>
          </w:rPr>
          <w:rPr>
            <w:color w:val="0000EE"/>
            <w:u w:val="single"/>
          </w:rPr>
          <w:t>Mc 15.39</w:t>
        </w:r>
      </w:hyperlink>
      <w:r>
        <w:rPr>
          <w:lang w:val="pt_PT" w:bidi="pt_PT"/>
        </w:rPr>
        <w:t xml:space="preserve">): Cp. </w:t>
      </w:r>
      <w:hyperlink r:id="rId1049">
        <w:r>
          <w:rPr>
            <w:lang w:val="pt_PT" w:bidi="pt_PT"/>
          </w:rPr>
          <w:rPr>
            <w:color w:val="0000EE"/>
            <w:u w:val="single"/>
          </w:rPr>
          <w:t>Lc 23.14–15</w:t>
        </w:r>
      </w:hyperlink>
      <w:r>
        <w:rPr>
          <w:lang w:val="pt_PT" w:bidi="pt_PT"/>
        </w:rPr>
        <w:t>. O servo inocente e justo do Senhor morreu como um sacrifício pelos pecados do seu povo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hyperlink r:id="rId1050">
        <w:r>
          <w:rPr>
            <w:lang w:val="pt_PT" w:bidi="pt_PT"/>
          </w:rPr>
          <w:rPr>
            <w:color w:val="0000EE"/>
            <w:u w:val="single"/>
          </w:rPr>
          <w:t>At 20.7</w:t>
        </w:r>
      </w:hyperlink>
      <w:r>
        <w:rPr>
          <w:lang w:val="pt_PT" w:bidi="pt_PT"/>
        </w:rPr>
        <w:t xml:space="preserve">; </w:t>
      </w:r>
      <w:hyperlink r:id="rId1051">
        <w:r>
          <w:rPr>
            <w:lang w:val="pt_PT" w:bidi="pt_PT"/>
          </w:rPr>
          <w:rPr>
            <w:color w:val="0000EE"/>
            <w:u w:val="single"/>
          </w:rPr>
          <w:t>Ap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hyperlink r:id="rId1052">
        <w:r>
          <w:rPr>
            <w:lang w:val="pt_PT" w:bidi="pt_PT"/>
          </w:rPr>
          <w:rPr>
            <w:color w:val="0000EE"/>
            <w:u w:val="single"/>
          </w:rPr>
          <w:t>Gn 18.2</w:t>
        </w:r>
      </w:hyperlink>
      <w:r>
        <w:rPr>
          <w:lang w:val="pt_PT" w:bidi="pt_PT"/>
        </w:rPr>
        <w:t xml:space="preserve">; </w:t>
      </w:r>
      <w:hyperlink r:id="rId1053">
        <w:r>
          <w:rPr>
            <w:lang w:val="pt_PT" w:bidi="pt_PT"/>
          </w:rPr>
          <w:rPr>
            <w:color w:val="0000EE"/>
            <w:u w:val="single"/>
          </w:rPr>
          <w:t>19.1</w:t>
        </w:r>
      </w:hyperlink>
      <w:r>
        <w:rPr>
          <w:lang w:val="pt_PT" w:bidi="pt_PT"/>
        </w:rPr>
        <w:t xml:space="preserve">, </w:t>
      </w:r>
      <w:hyperlink r:id="rId1054">
        <w:r>
          <w:rPr>
            <w:lang w:val="pt_PT" w:bidi="pt_PT"/>
          </w:rPr>
          <w:rPr>
            <w:color w:val="0000EE"/>
            <w:u w:val="single"/>
          </w:rPr>
          <w:t>10</w:t>
        </w:r>
      </w:hyperlink>
      <w:r>
        <w:rPr>
          <w:lang w:val="pt_PT" w:bidi="pt_PT"/>
        </w:rPr>
        <w:t xml:space="preserve">; </w:t>
      </w:r>
      <w:hyperlink r:id="rId1055">
        <w:r>
          <w:rPr>
            <w:lang w:val="pt_PT" w:bidi="pt_PT"/>
          </w:rPr>
          <w:rPr>
            <w:color w:val="0000EE"/>
            <w:u w:val="single"/>
          </w:rPr>
          <w:t>Js 5.13</w:t>
        </w:r>
      </w:hyperlink>
      <w:r>
        <w:rPr>
          <w:lang w:val="pt_PT" w:bidi="pt_PT"/>
        </w:rPr>
        <w:t xml:space="preserve">; </w:t>
      </w:r>
      <w:hyperlink r:id="rId1056">
        <w:r>
          <w:rPr>
            <w:lang w:val="pt_PT" w:bidi="pt_PT"/>
          </w:rPr>
          <w:rPr>
            <w:color w:val="0000EE"/>
            <w:u w:val="single"/>
          </w:rPr>
          <w:t>Jz 13.6–11</w:t>
        </w:r>
      </w:hyperlink>
      <w:r>
        <w:rPr>
          <w:lang w:val="pt_PT" w:bidi="pt_PT"/>
        </w:rPr>
        <w:t xml:space="preserve">; </w:t>
      </w:r>
      <w:hyperlink r:id="rId1057">
        <w:r>
          <w:rPr>
            <w:lang w:val="pt_PT" w:bidi="pt_PT"/>
          </w:rPr>
          <w:rPr>
            <w:color w:val="0000EE"/>
            <w:u w:val="single"/>
          </w:rPr>
          <w:t>Hb 13.2</w:t>
        </w:r>
      </w:hyperlink>
      <w:r>
        <w:rPr>
          <w:lang w:val="pt_PT" w:bidi="pt_PT"/>
        </w:rPr>
        <w:t>). Vestes brancas deslumbrantes simbolizam pureza e santidade (</w:t>
      </w:r>
      <w:hyperlink r:id="rId1058">
        <w:r>
          <w:rPr>
            <w:lang w:val="pt_PT" w:bidi="pt_PT"/>
          </w:rPr>
          <w:rPr>
            <w:color w:val="0000EE"/>
            <w:u w:val="single"/>
          </w:rPr>
          <w:t>Dn 10.5–6</w:t>
        </w:r>
      </w:hyperlink>
      <w:r>
        <w:rPr>
          <w:lang w:val="pt_PT" w:bidi="pt_PT"/>
        </w:rPr>
        <w:t xml:space="preserve">; </w:t>
      </w:r>
      <w:hyperlink r:id="rId1059">
        <w:r>
          <w:rPr>
            <w:lang w:val="pt_PT" w:bidi="pt_PT"/>
          </w:rPr>
          <w:rPr>
            <w:color w:val="0000EE"/>
            <w:u w:val="single"/>
          </w:rPr>
          <w:t>At 1.10</w:t>
        </w:r>
      </w:hyperlink>
      <w:r>
        <w:rPr>
          <w:lang w:val="pt_PT" w:bidi="pt_PT"/>
        </w:rPr>
        <w:t xml:space="preserve">; </w:t>
      </w:r>
      <w:hyperlink r:id="rId1060">
        <w:r>
          <w:rPr>
            <w:lang w:val="pt_PT" w:bidi="pt_PT"/>
          </w:rPr>
          <w:rPr>
            <w:color w:val="0000EE"/>
            <w:u w:val="single"/>
          </w:rPr>
          <w:t>Ap 4.4</w:t>
        </w:r>
      </w:hyperlink>
      <w:r>
        <w:rPr>
          <w:lang w:val="pt_PT" w:bidi="pt_PT"/>
        </w:rPr>
        <w:t xml:space="preserve">; </w:t>
      </w:r>
      <w:hyperlink r:id="rId1061">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hyperlink r:id="rId811">
        <w:r>
          <w:rPr>
            <w:lang w:val="pt_PT" w:bidi="pt_PT"/>
          </w:rPr>
          <w:rPr>
            <w:color w:val="0000EE"/>
            <w:u w:val="single"/>
          </w:rPr>
          <w:t>9.22</w:t>
        </w:r>
      </w:hyperlink>
      <w:r>
        <w:rPr>
          <w:lang w:val="pt_PT" w:bidi="pt_PT"/>
        </w:rPr>
        <w:t xml:space="preserve">, </w:t>
      </w:r>
      <w:hyperlink r:id="rId439">
        <w:r>
          <w:rPr>
            <w:lang w:val="pt_PT" w:bidi="pt_PT"/>
          </w:rPr>
          <w:rPr>
            <w:color w:val="0000EE"/>
            <w:u w:val="single"/>
          </w:rPr>
          <w:t>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A ressurreição de Jesus é um princípio fundamental da fé cristã (veja </w:t>
      </w:r>
      <w:hyperlink r:id="rId1062">
        <w:r>
          <w:rPr>
            <w:lang w:val="pt_PT" w:bidi="pt_PT"/>
          </w:rPr>
          <w:rPr>
            <w:color w:val="0000EE"/>
            <w:u w:val="single"/>
          </w:rPr>
          <w:t>1Co 15.3–7</w:t>
        </w:r>
      </w:hyperlink>
      <w:r>
        <w:rPr>
          <w:lang w:val="pt_PT" w:bidi="pt_PT"/>
        </w:rPr>
        <w:t>,</w:t>
      </w:r>
      <w:hyperlink r:id="rId1063">
        <w:r>
          <w:rPr>
            <w:lang w:val="pt_PT" w:bidi="pt_PT"/>
          </w:rPr>
          <w:rPr>
            <w:color w:val="0000EE"/>
            <w:u w:val="single"/>
          </w:rPr>
          <w:t>12–57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hyperlink r:id="rId1064">
        <w:r>
          <w:rPr>
            <w:lang w:val="pt_PT" w:bidi="pt_PT"/>
          </w:rPr>
          <w:rPr>
            <w:color w:val="0000EE"/>
            <w:u w:val="single"/>
          </w:rPr>
          <w:t>8.2–3</w:t>
        </w:r>
      </w:hyperlink>
      <w:r>
        <w:rPr>
          <w:lang w:val="pt_PT" w:bidi="pt_PT"/>
        </w:rPr>
        <w:t xml:space="preserve">. Maria, a mãe de Tiago, não é a mãe de Tiago, filho de Zebedeu (veja </w:t>
      </w:r>
      <w:hyperlink r:id="rId1065">
        <w:r>
          <w:rPr>
            <w:lang w:val="pt_PT" w:bidi="pt_PT"/>
          </w:rPr>
          <w:rPr>
            <w:color w:val="0000EE"/>
            <w:u w:val="single"/>
          </w:rPr>
          <w:t>Mt 27.56</w:t>
        </w:r>
      </w:hyperlink>
      <w:r>
        <w:rPr>
          <w:lang w:val="pt_PT" w:bidi="pt_PT"/>
        </w:rPr>
        <w:t>), mas pode ser a mãe de Tiago, filho de Alfeu (</w:t>
      </w:r>
      <w:hyperlink r:id="rId1066">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hyperlink r:id="rId1067">
        <w:r>
          <w:rPr>
            <w:lang w:val="pt_PT" w:bidi="pt_PT"/>
          </w:rPr>
          <w:rPr>
            <w:color w:val="0000EE"/>
            <w:u w:val="single"/>
          </w:rPr>
          <w:t>Jo 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hyperlink r:id="rId1068">
        <w:r>
          <w:rPr>
            <w:lang w:val="pt_PT" w:bidi="pt_PT"/>
          </w:rPr>
          <w:rPr>
            <w:color w:val="0000EE"/>
            <w:u w:val="single"/>
          </w:rPr>
          <w:t>10.1</w:t>
        </w:r>
      </w:hyperlink>
      <w:r>
        <w:rPr>
          <w:lang w:val="pt_PT" w:bidi="pt_PT"/>
        </w:rPr>
        <w:t>,</w:t>
      </w:r>
      <w:hyperlink r:id="rId1069">
        <w:r>
          <w:rPr>
            <w:lang w:val="pt_PT" w:bidi="pt_PT"/>
          </w:rPr>
          <w:rPr>
            <w:color w:val="0000EE"/>
            <w:u w:val="single"/>
          </w:rPr>
          <w:t>17</w:t>
        </w:r>
      </w:hyperlink>
      <w:r>
        <w:rPr>
          <w:lang w:val="pt_PT" w:bidi="pt_PT"/>
        </w:rPr>
        <w:t>). Nada mais se sabe sobre Cleopas (</w:t>
      </w:r>
      <w:hyperlink r:id="rId1070">
        <w:r>
          <w:rPr>
            <w:lang w:val="pt_PT" w:bidi="pt_PT"/>
          </w:rPr>
          <w:rPr>
            <w:color w:val="0000EE"/>
            <w:u w:val="single"/>
          </w:rPr>
          <w:t>24.18</w:t>
        </w:r>
      </w:hyperlink>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hyperlink r:id="rId1071">
        <w:r>
          <w:rPr>
            <w:lang w:val="pt_PT" w:bidi="pt_PT"/>
          </w:rPr>
          <w:rPr>
            <w:color w:val="0000EE"/>
            <w:u w:val="single"/>
          </w:rPr>
          <w:t>24.30–31</w:t>
        </w:r>
      </w:hyperlink>
      <w:r>
        <w:rPr>
          <w:lang w:val="pt_PT" w:bidi="pt_PT"/>
        </w:rPr>
        <w:t xml:space="preserve">; cp. </w:t>
      </w:r>
      <w:hyperlink r:id="rId111">
        <w:r>
          <w:rPr>
            <w:lang w:val="pt_PT" w:bidi="pt_PT"/>
          </w:rPr>
          <w:rPr>
            <w:color w:val="0000EE"/>
            <w:u w:val="single"/>
          </w:rPr>
          <w:t>2Rs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hyperlink r:id="rId122">
        <w:r>
          <w:rPr>
            <w:lang w:val="pt_PT" w:bidi="pt_PT"/>
          </w:rPr>
          <w:rPr>
            <w:color w:val="0000EE"/>
            <w:u w:val="single"/>
          </w:rPr>
          <w:t>7.16</w:t>
        </w:r>
      </w:hyperlink>
      <w:r>
        <w:rPr>
          <w:lang w:val="pt_PT" w:bidi="pt_PT"/>
        </w:rPr>
        <w:t xml:space="preserve">; cp. a descrição de Moisés em </w:t>
      </w:r>
      <w:hyperlink r:id="rId1072">
        <w:r>
          <w:rPr>
            <w:lang w:val="pt_PT" w:bidi="pt_PT"/>
          </w:rPr>
          <w:rPr>
            <w:color w:val="0000EE"/>
            <w:u w:val="single"/>
          </w:rPr>
          <w:t>At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hyperlink r:id="rId1073">
        <w:r>
          <w:rPr>
            <w:lang w:val="pt_PT" w:bidi="pt_PT"/>
          </w:rPr>
          <w:rPr>
            <w:color w:val="0000EE"/>
            <w:u w:val="single"/>
          </w:rPr>
          <w:t>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09">
        <w:r>
          <w:rPr>
            <w:lang w:val="pt_PT" w:bidi="pt_PT"/>
          </w:rPr>
          <w:rPr>
            <w:color w:val="0000EE"/>
            <w:u w:val="single"/>
          </w:rPr>
          <w:t>Is 50.4–9</w:t>
        </w:r>
      </w:hyperlink>
      <w:r>
        <w:rPr>
          <w:lang w:val="pt_PT" w:bidi="pt_PT"/>
        </w:rPr>
        <w:t xml:space="preserve">; </w:t>
      </w:r>
      <w:hyperlink r:id="rId442">
        <w:r>
          <w:rPr>
            <w:lang w:val="pt_PT" w:bidi="pt_PT"/>
          </w:rPr>
          <w:rPr>
            <w:color w:val="0000EE"/>
            <w:u w:val="single"/>
          </w:rPr>
          <w:t>52.13–53.12</w:t>
        </w:r>
      </w:hyperlink>
      <w:r>
        <w:rPr>
          <w:lang w:val="pt_PT" w:bidi="pt_PT"/>
        </w:rPr>
        <w:t xml:space="preserve">; </w:t>
      </w:r>
      <w:hyperlink r:id="rId803">
        <w:r>
          <w:rPr>
            <w:lang w:val="pt_PT" w:bidi="pt_PT"/>
          </w:rPr>
          <w:rPr>
            <w:color w:val="0000EE"/>
            <w:u w:val="single"/>
          </w:rPr>
          <w:t>Sl 2</w:t>
        </w:r>
      </w:hyperlink>
      <w:r>
        <w:rPr>
          <w:lang w:val="pt_PT" w:bidi="pt_PT"/>
        </w:rPr>
        <w:t xml:space="preserve">, </w:t>
      </w:r>
      <w:hyperlink r:id="rId805">
        <w:r>
          <w:rPr>
            <w:lang w:val="pt_PT" w:bidi="pt_PT"/>
          </w:rPr>
          <w:rPr>
            <w:color w:val="0000EE"/>
            <w:u w:val="single"/>
          </w:rPr>
          <w:t>16</w:t>
        </w:r>
      </w:hyperlink>
      <w:r>
        <w:rPr>
          <w:lang w:val="pt_PT" w:bidi="pt_PT"/>
        </w:rPr>
        <w:t xml:space="preserve">, </w:t>
      </w:r>
      <w:hyperlink r:id="rId1035">
        <w:r>
          <w:rPr>
            <w:lang w:val="pt_PT" w:bidi="pt_PT"/>
          </w:rPr>
          <w:rPr>
            <w:color w:val="0000EE"/>
            <w:u w:val="single"/>
          </w:rPr>
          <w:t>22</w:t>
        </w:r>
      </w:hyperlink>
      <w:r>
        <w:rPr>
          <w:lang w:val="pt_PT" w:bidi="pt_PT"/>
        </w:rPr>
        <w:t xml:space="preserve">, </w:t>
      </w:r>
      <w:hyperlink r:id="rId698">
        <w:r>
          <w:rPr>
            <w:lang w:val="pt_PT" w:bidi="pt_PT"/>
          </w:rPr>
          <w:rPr>
            <w:color w:val="0000EE"/>
            <w:u w:val="single"/>
          </w:rPr>
          <w:t>118</w:t>
        </w:r>
      </w:hyperlink>
      <w:r>
        <w:rPr>
          <w:lang w:val="pt_PT" w:bidi="pt_PT"/>
        </w:rPr>
        <w:t xml:space="preserve">; cp. </w:t>
      </w:r>
      <w:hyperlink r:id="rId1007">
        <w:r>
          <w:rPr>
            <w:lang w:val="pt_PT" w:bidi="pt_PT"/>
          </w:rPr>
          <w:rPr>
            <w:color w:val="0000EE"/>
            <w:u w:val="single"/>
          </w:rPr>
          <w:t>Lc 18.32</w:t>
        </w:r>
      </w:hyperlink>
      <w:r>
        <w:rPr>
          <w:lang w:val="pt_PT" w:bidi="pt_PT"/>
        </w:rPr>
        <w:t xml:space="preserve">; </w:t>
      </w:r>
      <w:hyperlink r:id="rId808">
        <w:r>
          <w:rPr>
            <w:lang w:val="pt_PT" w:bidi="pt_PT"/>
          </w:rPr>
          <w:rPr>
            <w:color w:val="0000EE"/>
            <w:u w:val="single"/>
          </w:rPr>
          <w:t>20.17</w:t>
        </w:r>
      </w:hyperlink>
      <w:r>
        <w:rPr>
          <w:lang w:val="pt_PT" w:bidi="pt_PT"/>
        </w:rPr>
        <w:t xml:space="preserve">; </w:t>
      </w:r>
      <w:hyperlink r:id="rId1074">
        <w:r>
          <w:rPr>
            <w:lang w:val="pt_PT" w:bidi="pt_PT"/>
          </w:rPr>
          <w:rPr>
            <w:color w:val="0000EE"/>
            <w:u w:val="single"/>
          </w:rPr>
          <w:t>23.37</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4">
        <w:r>
          <w:rPr>
            <w:lang w:val="pt_PT" w:bidi="pt_PT"/>
          </w:rPr>
          <w:rPr>
            <w:color w:val="0000EE"/>
            <w:u w:val="single"/>
          </w:rPr>
          <w:t>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hyperlink r:id="rId1075">
        <w:r>
          <w:rPr>
            <w:lang w:val="pt_PT" w:bidi="pt_PT"/>
          </w:rPr>
          <w:rPr>
            <w:color w:val="0000EE"/>
            <w:u w:val="single"/>
          </w:rPr>
          <w:t>Gn 18.3</w:t>
        </w:r>
      </w:hyperlink>
      <w:r>
        <w:rPr>
          <w:lang w:val="pt_PT" w:bidi="pt_PT"/>
        </w:rPr>
        <w:t xml:space="preserve">; </w:t>
      </w:r>
      <w:hyperlink r:id="rId1076">
        <w:r>
          <w:rPr>
            <w:lang w:val="pt_PT" w:bidi="pt_PT"/>
          </w:rPr>
          <w:rPr>
            <w:color w:val="0000EE"/>
            <w:u w:val="single"/>
          </w:rPr>
          <w:t>19.2</w:t>
        </w:r>
      </w:hyperlink>
      <w:r>
        <w:rPr>
          <w:lang w:val="pt_PT" w:bidi="pt_PT"/>
        </w:rPr>
        <w:t xml:space="preserve">; </w:t>
      </w:r>
      <w:hyperlink r:id="rId1077">
        <w:r>
          <w:rPr>
            <w:lang w:val="pt_PT" w:bidi="pt_PT"/>
          </w:rPr>
          <w:rPr>
            <w:color w:val="0000EE"/>
            <w:u w:val="single"/>
          </w:rPr>
          <w:t>Jz 19.5–9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hyperlink r:id="rId301">
        <w:r>
          <w:rPr>
            <w:lang w:val="pt_PT" w:bidi="pt_PT"/>
          </w:rPr>
          <w:rPr>
            <w:color w:val="0000EE"/>
            <w:u w:val="single"/>
          </w:rPr>
          <w:t>Is 25.6–8</w:t>
        </w:r>
      </w:hyperlink>
      <w:r>
        <w:rPr>
          <w:lang w:val="pt_PT" w:bidi="pt_PT"/>
        </w:rPr>
        <w:t xml:space="preserve">; </w:t>
      </w:r>
      <w:hyperlink r:id="rId434">
        <w:r>
          <w:rPr>
            <w:lang w:val="pt_PT" w:bidi="pt_PT"/>
          </w:rPr>
          <w:rPr>
            <w:color w:val="0000EE"/>
            <w:u w:val="single"/>
          </w:rPr>
          <w:t>Lc 14.1–24</w:t>
        </w:r>
      </w:hyperlink>
      <w:r>
        <w:rPr>
          <w:lang w:val="pt_PT" w:bidi="pt_PT"/>
        </w:rPr>
        <w:t>). • Então ele partiu e deu a eles: Esta ação lembra a alimentação dos 5.000 (</w:t>
      </w:r>
      <w:hyperlink r:id="rId1078">
        <w:r>
          <w:rPr>
            <w:lang w:val="pt_PT" w:bidi="pt_PT"/>
          </w:rPr>
          <w:rPr>
            <w:color w:val="0000EE"/>
            <w:u w:val="single"/>
          </w:rPr>
          <w:t>9.16</w:t>
        </w:r>
      </w:hyperlink>
      <w:r>
        <w:rPr>
          <w:lang w:val="pt_PT" w:bidi="pt_PT"/>
        </w:rPr>
        <w:t>) e a instituição da Ceia do Senhor (</w:t>
      </w:r>
      <w:hyperlink r:id="rId1079">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hyperlink r:id="rId414">
        <w:r>
          <w:rPr>
            <w:lang w:val="pt_PT" w:bidi="pt_PT"/>
          </w:rPr>
          <w:rPr>
            <w:color w:val="0000EE"/>
            <w:u w:val="single"/>
          </w:rPr>
          <w:t>24.36</w:t>
        </w:r>
      </w:hyperlink>
      <w:r>
        <w:rPr>
          <w:lang w:val="pt_PT" w:bidi="pt_PT"/>
        </w:rPr>
        <w:t xml:space="preserve">; </w:t>
      </w:r>
      <w:hyperlink r:id="rId1080">
        <w:r>
          <w:rPr>
            <w:lang w:val="pt_PT" w:bidi="pt_PT"/>
          </w:rPr>
          <w:rPr>
            <w:color w:val="0000EE"/>
            <w:u w:val="single"/>
          </w:rPr>
          <w:t>1Co 15.20–23</w:t>
        </w:r>
      </w:hyperlink>
      <w:r>
        <w:rPr>
          <w:lang w:val="pt_PT" w:bidi="pt_PT"/>
        </w:rPr>
        <w:t xml:space="preserve">, </w:t>
      </w:r>
      <w:hyperlink r:id="rId1081">
        <w:r>
          <w:rPr>
            <w:lang w:val="pt_PT" w:bidi="pt_PT"/>
          </w:rPr>
          <w:rPr>
            <w:color w:val="0000EE"/>
            <w:u w:val="single"/>
          </w:rPr>
          <w:t>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hyperlink r:id="rId1082">
        <w:r>
          <w:rPr>
            <w:lang w:val="pt_PT" w:bidi="pt_PT"/>
          </w:rPr>
          <w:rPr>
            <w:color w:val="0000EE"/>
            <w:u w:val="single"/>
          </w:rPr>
          <w:t>1Co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hyperlink r:id="rId1081">
        <w:r>
          <w:rPr>
            <w:lang w:val="pt_PT" w:bidi="pt_PT"/>
          </w:rPr>
          <w:rPr>
            <w:color w:val="0000EE"/>
            <w:u w:val="single"/>
          </w:rPr>
          <w:t>1Co 15.35–57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hyperlink r:id="rId1083">
        <w:r>
          <w:rPr>
            <w:lang w:val="pt_PT" w:bidi="pt_PT"/>
          </w:rPr>
          <w:rPr>
            <w:color w:val="0000EE"/>
            <w:u w:val="single"/>
          </w:rPr>
          <w:t>Is 42.6</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1084">
        <w:r>
          <w:rPr>
            <w:lang w:val="pt_PT" w:bidi="pt_PT"/>
          </w:rPr>
          <w:rPr>
            <w:color w:val="0000EE"/>
            <w:u w:val="single"/>
          </w:rPr>
          <w:t>Jl 2.28–32</w:t>
        </w:r>
      </w:hyperlink>
      <w:r>
        <w:rPr>
          <w:lang w:val="pt_PT" w:bidi="pt_PT"/>
        </w:rPr>
        <w:t xml:space="preserve">; </w:t>
      </w:r>
      <w:hyperlink r:id="rId1085">
        <w:r>
          <w:rPr>
            <w:lang w:val="pt_PT" w:bidi="pt_PT"/>
          </w:rPr>
          <w:rPr>
            <w:color w:val="0000EE"/>
            <w:u w:val="single"/>
          </w:rPr>
          <w:t>Am 9.11–12</w:t>
        </w:r>
      </w:hyperlink>
      <w:r>
        <w:rPr>
          <w:lang w:val="pt_PT" w:bidi="pt_PT"/>
        </w:rPr>
        <w:t xml:space="preserve">; </w:t>
      </w:r>
      <w:hyperlink r:id="rId1086">
        <w:r>
          <w:rPr>
            <w:lang w:val="pt_PT" w:bidi="pt_PT"/>
          </w:rPr>
          <w:rPr>
            <w:color w:val="0000EE"/>
            <w:u w:val="single"/>
          </w:rPr>
          <w:t>At 2.17–21</w:t>
        </w:r>
      </w:hyperlink>
      <w:r>
        <w:rPr>
          <w:lang w:val="pt_PT" w:bidi="pt_PT"/>
        </w:rPr>
        <w:t xml:space="preserve">; </w:t>
      </w:r>
      <w:hyperlink r:id="rId1087">
        <w:r>
          <w:rPr>
            <w:lang w:val="pt_PT" w:bidi="pt_PT"/>
          </w:rPr>
          <w:rPr>
            <w:color w:val="0000EE"/>
            <w:u w:val="single"/>
          </w:rPr>
          <w:t>13.47</w:t>
        </w:r>
      </w:hyperlink>
      <w:r>
        <w:rPr>
          <w:lang w:val="pt_PT" w:bidi="pt_PT"/>
        </w:rPr>
        <w:t xml:space="preserve">; </w:t>
      </w:r>
      <w:hyperlink r:id="rId1088">
        <w:r>
          <w:rPr>
            <w:lang w:val="pt_PT" w:bidi="pt_PT"/>
          </w:rPr>
          <w:rPr>
            <w:color w:val="0000EE"/>
            <w:u w:val="single"/>
          </w:rPr>
          <w:t>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hyperlink r:id="rId108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hyperlink r:id="rId176">
        <w:r>
          <w:rPr>
            <w:lang w:val="pt_PT" w:bidi="pt_PT"/>
          </w:rPr>
          <w:rPr>
            <w:color w:val="0000EE"/>
            <w:u w:val="single"/>
          </w:rPr>
          <w:t>Is 32.15</w:t>
        </w:r>
      </w:hyperlink>
      <w:r>
        <w:rPr>
          <w:lang w:val="pt_PT" w:bidi="pt_PT"/>
        </w:rPr>
        <w:t xml:space="preserve">; </w:t>
      </w:r>
      <w:hyperlink r:id="rId1090">
        <w:r>
          <w:rPr>
            <w:lang w:val="pt_PT" w:bidi="pt_PT"/>
          </w:rPr>
          <w:rPr>
            <w:color w:val="0000EE"/>
            <w:u w:val="single"/>
          </w:rPr>
          <w:t>Jr 31.33</w:t>
        </w:r>
      </w:hyperlink>
      <w:r>
        <w:rPr>
          <w:lang w:val="pt_PT" w:bidi="pt_PT"/>
        </w:rPr>
        <w:t xml:space="preserve">; </w:t>
      </w:r>
      <w:hyperlink r:id="rId1091">
        <w:r>
          <w:rPr>
            <w:lang w:val="pt_PT" w:bidi="pt_PT"/>
          </w:rPr>
          <w:rPr>
            <w:color w:val="0000EE"/>
            <w:u w:val="single"/>
          </w:rPr>
          <w:t>Ez 36.26–27</w:t>
        </w:r>
      </w:hyperlink>
      <w:r>
        <w:rPr>
          <w:lang w:val="pt_PT" w:bidi="pt_PT"/>
        </w:rPr>
        <w:t xml:space="preserve">; </w:t>
      </w:r>
      <w:hyperlink r:id="rId1084">
        <w:r>
          <w:rPr>
            <w:lang w:val="pt_PT" w:bidi="pt_PT"/>
          </w:rPr>
          <w:rPr>
            <w:color w:val="0000EE"/>
            <w:u w:val="single"/>
          </w:rPr>
          <w:t>Jl 2.28–32</w:t>
        </w:r>
      </w:hyperlink>
      <w:r>
        <w:rPr>
          <w:lang w:val="pt_PT" w:bidi="pt_PT"/>
        </w:rPr>
        <w:t>). Esta previsão foi cumprida no dia de Pentecostes (</w:t>
      </w:r>
      <w:hyperlink r:id="rId1092">
        <w:r>
          <w:rPr>
            <w:lang w:val="pt_PT" w:bidi="pt_PT"/>
          </w:rPr>
          <w:rPr>
            <w:color w:val="0000EE"/>
            <w:u w:val="single"/>
          </w:rPr>
          <w:t>At 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hyperlink r:id="rId1093">
        <w:r>
          <w:rPr>
            <w:lang w:val="pt_PT" w:bidi="pt_PT"/>
          </w:rPr>
          <w:rPr>
            <w:color w:val="0000EE"/>
            <w:u w:val="single"/>
          </w:rPr>
          <w:t>At 1.11–12</w:t>
        </w:r>
      </w:hyperlink>
      <w:r>
        <w:rPr>
          <w:lang w:val="pt_PT" w:bidi="pt_PT"/>
        </w:rPr>
        <w:t xml:space="preserve">; cp.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hyperlink r:id="rId1094">
        <w:r>
          <w:rPr>
            <w:lang w:val="pt_PT" w:bidi="pt_PT"/>
          </w:rPr>
          <w:rPr>
            <w:color w:val="0000EE"/>
            <w:u w:val="single"/>
          </w:rPr>
          <w:t>At 1.1–11</w:t>
        </w:r>
      </w:hyperlink>
      <w:r>
        <w:rPr>
          <w:lang w:val="pt_PT" w:bidi="pt_PT"/>
        </w:rPr>
        <w:t>. Para Lucas, a ascensão de Jesus confirmou sua vindicação, exaltação e entronização à direita de Deus como Messias e Senhor (</w:t>
      </w:r>
      <w:hyperlink r:id="rId1095">
        <w:r>
          <w:rPr>
            <w:lang w:val="pt_PT" w:bidi="pt_PT"/>
          </w:rPr>
          <w:rPr>
            <w:color w:val="0000EE"/>
            <w:u w:val="single"/>
          </w:rPr>
          <w:t>At 2.24–36</w:t>
        </w:r>
      </w:hyperlink>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hyperlink r:id="rId1096">
        <w:r>
          <w:rPr>
            <w:lang w:val="pt_PT" w:bidi="pt_PT"/>
          </w:rPr>
          <w:rPr>
            <w:color w:val="0000EE"/>
            <w:u w:val="single"/>
          </w:rPr>
          <w:t>2Rs 2.11</w:t>
        </w:r>
      </w:hyperlink>
      <w:r>
        <w:rPr>
          <w:lang w:val="pt_PT" w:bidi="pt_PT"/>
        </w:rPr>
        <w:t xml:space="preserve">. A ascensão de Jesus foi sua exaltação a uma posição de autoridade sobre toda a criação (veja </w:t>
      </w:r>
      <w:hyperlink r:id="rId1097">
        <w:r>
          <w:rPr>
            <w:lang w:val="pt_PT" w:bidi="pt_PT"/>
          </w:rPr>
          <w:rPr>
            <w:color w:val="0000EE"/>
            <w:u w:val="single"/>
          </w:rPr>
          <w:t>At 2.32–36</w:t>
        </w:r>
      </w:hyperlink>
      <w:r>
        <w:rPr>
          <w:lang w:val="pt_PT" w:bidi="pt_PT"/>
        </w:rPr>
        <w:t xml:space="preserve">; </w:t>
      </w:r>
      <w:hyperlink r:id="rId1098">
        <w:r>
          <w:rPr>
            <w:lang w:val="pt_PT" w:bidi="pt_PT"/>
          </w:rPr>
          <w:rPr>
            <w:color w:val="0000EE"/>
            <w:u w:val="single"/>
          </w:rPr>
          <w:t>5.31</w:t>
        </w:r>
      </w:hyperlink>
      <w:r>
        <w:rPr>
          <w:lang w:val="pt_PT" w:bidi="pt_PT"/>
        </w:rPr>
        <w:t xml:space="preserve">; </w:t>
      </w:r>
      <w:hyperlink r:id="rId1099">
        <w:r>
          <w:rPr>
            <w:lang w:val="pt_PT" w:bidi="pt_PT"/>
          </w:rPr>
          <w:rPr>
            <w:color w:val="0000EE"/>
            <w:u w:val="single"/>
          </w:rPr>
          <w:t>Ef 1.19–23</w:t>
        </w:r>
      </w:hyperlink>
      <w:r>
        <w:rPr>
          <w:lang w:val="pt_PT" w:bidi="pt_PT"/>
        </w:rPr>
        <w:t xml:space="preserve">; </w:t>
      </w:r>
      <w:hyperlink r:id="rId1100">
        <w:r>
          <w:rPr>
            <w:lang w:val="pt_PT" w:bidi="pt_PT"/>
          </w:rPr>
          <w:rPr>
            <w:color w:val="0000EE"/>
            <w:u w:val="single"/>
          </w:rPr>
          <w:t>Fl 2.9–11</w:t>
        </w:r>
      </w:hyperlink>
      <w:r>
        <w:rPr>
          <w:lang w:val="pt_PT" w:bidi="pt_PT"/>
        </w:rPr>
        <w:t xml:space="preserve">; </w:t>
      </w:r>
      <w:hyperlink r:id="rId888">
        <w:r>
          <w:rPr>
            <w:lang w:val="pt_PT" w:bidi="pt_PT"/>
          </w:rPr>
          <w:rPr>
            <w:color w:val="0000EE"/>
            <w:u w:val="single"/>
          </w:rPr>
          <w:t>Hb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