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REV</w:t>
      </w:r>
      <w:r/>
    </w:p>
    <w:p>
      <w:r/>
      <w:r>
        <w:rPr>
          <w:i/>
        </w:rPr>
        <w:t>Apocalypse 1.1, Apocalypse 1.1–11, Apocalypse 1.2, Apocalypse 1.3, Apocalypse 1.4, Apocalypse 1.4–8, Apocalypse 1.5, Apocalypse 1.5–6, Apocalypse 1.8, Apocalypse 1.9, Apocalypse 1.9–11, Apocalypse 1.10, Apocalypse 1.1, Apocalypse 1.12, Apocalypse 1.12–20, Apocalypse 1.13, Apocalypse 1.14, Apocalypse 1.15, Apocalypse 1.16, Apocalypse 1.17, Apocalypse 1.18, Apocalypse 1.19, Apocalypse 1.20, Apocalypse 2.1, Apocalypse 2.1–7, Apocalypse 2.1–3.22, Apocalypse 2.2–3, Apocalypse 2.4, Apocalypse 2.5, Apocalypse 2.6, Apocalypse 2.7, Apocalypse 2.8, Apocalypse 2.8–11, Apocalypse 2.9, Apocalypse 2.10, Apocalypse 2.11, Apocalypse 2.12, Apocalypse 2.12–17, Apocalypse 2.13, Apocalypse 2.14–15, Apocalypse 2.17, Apocalypse 2.18, Apocalypse 2.18–29, Apocalypse 2.19, Apocalypse 2.20–21, Apocalypse 2.21, Apocalypse 2.22–23, Apocalypse 2.24, Apocalypse 2.26–28, Apocalypse 3.1, Apocalypse 3.1–6, Apocalypse 3.2–3, Apocalypse 3.4, Apocalypse 3.5, Apocalypse 3.7, Apocalypse 3.7–13, Apocalypse 3.8, Apocalypse 3.9, Apocalypse 3.10, Apocalypse 3.11, Apocalypse 3.12, Apocalypse 3.14, Apocalypse 3.14–22, Apocalypse 3.15–16, Apocalypse 3.17, Apocalypse 3.18, Apocalypse 3.19, Apocalypse 3.20, Apocalypse 3.21, Apocalypse 4.1, Apocalypse 4.1–11, Apocalypse 4.1–5.14, Apocalypse 4.2, Apocalypse 4.3, Apocalypse 4.4, Apocalypse 4.5, Apocalypse 4.6, Apocalypse 4.7, Apocalypse 4.8, Apocalypse 4.9–11, Apocalypse 4.11, Apocalypse 5.1, Apocalypse 5.1–14, Apocalypse 5.2–3, Apocalypse 5.4, Apocalypse 5.5, Apocalypse 5.6, Apocalypse 5.8, Apocalypse 5.9–10, Apocalypse 5.10, Apocalypse 5.11–12, Apocalypse 5.12, Apocalypse 5.13, Apocalypse 5.14, Apocalypse 6.1–8, Apocalypse 6.1–8.1, Apocalypse 6.1–16.21, Apocalypse 6.2, Apocalypse 6.3–4, Apocalypse 6.5–6, Apocalypse 6.7–8, Apocalypse 6.9, Apocalypse 6.9–11, Apocalypse 6.10, Apocalypse 6.11, Apocalypse 6.12–14, Apocalypse 6.12–17, Apocalypse 6.15–17, Apocalypse 7.1–3, Apocalypse 7.1–8, Apocalypse 7.1–17, Apocalypse 7.4–8, Apocalypse 7.9, Apocalypse 7.9–17, Apocalypse 7.10, Apocalypse 7.11–12, Apocalypse 7.14, Apocalypse 7.15, Apocalypse 7.16–17, Apocalypse 8.1, Apocalypse 8.2, Apocalypse 8.2–6, Apocalypse 8.2–11.19, Apocalypse 8.3–4, Apocalypse 8.5, Apocalypse 8.7, Apocalypse 8.7–12, Apocalypse 8.8–9, Apocalypse 8.10–11, Apocalypse 8.12, Apocalypse 8.13, Apocalypse 9.1–12, Apocalypse 9.1–21, Apocalypse 9.2, Apocalypse 9.3–4, Apocalypse 9.5, Apocalypse 9.7–10, Apocalypse 9.11, Apocalypse 9.13–14, Apocalypse 9.15, Apocalypse 9.16, Apocalypse 9.17–19, Apocalypse 9.20–21, Apocalypse 10.1, Apocalypse 10.1–11.14, Apocalypse 10.2–3, Apocalypse 10.4, Apocalypse 10.5–6, Apocalypse 10.7, Apocalypse 10.8–10, Apocalypse 10.11, Apocalypse 11.1, Apocalypse 11.1–13, Apocalypse 11.2–3, Apocalypse 11.3, Apocalypse 11.4, Apocalypse 11.5, Apocalypse 11.6, Apocalypse 11.7–8, Apocalypse 11.8, Apocalypse 11.9, Apocalypse 11.10, Apocalypse 11.11, Apocalypse 11.12, Apocalypse 11.13, Apocalypse 11.15, Apocalypse 11.15–19, Apocalypse 11.16–18, Apocalypse 11.17, Apocalypse 11.18, Apocalypse 11.19, Apocalypse 12.1, Apocalypse 12.1–17, Apocalypse 12.1–14.20, Apocalypse 12.2, Apocalypse 12.3–4, Apocalypse 12.5, Apocalypse 12.6, Apocalypse 12.7–9, Apocalypse 12.10–11, Apocalypse 12.13, Apocalypse 12.14, Apocalypse 12.15–16, Apocalypse 12.17, Apocalypse 12.18, Apocalypse 12.18–13.18, Apocalypse 13.1, Apocalypse 13.1–10, Apocalypse 13.2, Apocalypse 13.3, Apocalypse 13.5, Apocalypse 13.5–8, Apocalypse 13.7, Apocalypse 13.8, Apocalypse 13.9–10, Apocalypse 13.10, Apocalypse 13.11, Apocalypse 13.11–18, Apocalypse 13.12, Apocalypse 13.12–15, Apocalypse 13.13–15, Apocalypse 13.14–15, Apocalypse 13.16–17, Apocalypse 13.18, Apocalypse 14.1, Apocalypse 14.1–5, Apocalypse 14.2–3, Apocalypse 14.4–5, Apocalypse 14.6–7, Apocalypse 14.6–13, Apocalypse 14.8, Apocalypse 14.9–11, Apocalypse 14.12, Apocalypse 14.13, Apocalypse 14.14, Apocalypse 14.14–20, Apocalypse 14.15–18, Apocalypse 14.18–20, Apocalypse 15.1, Apocalypse 15.1–16.21, Apocalypse 15.2, Apocalypse 15.3, Apocalypse 15.3–4, Apocalypse 15.4, Apocalypse 15.5–6, Apocalypse 15.7, Apocalypse 15.8, Apocalypse 16.1, Apocalypse 16.1–21, Apocalypse 16.2, Apocalypse 16.3–4, Apocalypse 16.5–6, Apocalypse 16.6, Apocalypse 16.7, Apocalypse 16.8–9, Apocalypse 16.10–11, Apocalypse 16.12, Apocalypse 16.13–14, Apocalypse 16.15, Apocalypse 16.16, Apocalypse 16.17, Apocalypse 16.18–20, Apocalypse 16.21, Apocalypse 17.1, Apocalypse 17.1–19.10, Apocalypse 17.2, Apocalypse 17.3–4, Apocalypse 17.5, Apocalypse 17.6, Apocalypse 17.7, Apocalypse 17.8, Apocalypse 17.8–11, Apocalypse 17.9, Apocalypse 17.10–11, Apocalypse 17.12–13, Apocalypse 17.14, Apocalypse 17.15–16, Apocalypse 17.17, Apocalypse 18.1, Apocalypse 18.1–3, Apocalypse 18.1–24, Apocalypse 18.2, Apocalypse 18.3, Apocalypse 18.4, Apocalypse 18.4–8, Apocalypse 18.5, Apocalypse 18.6, Apocalypse 18.7, Apocalypse 18.8, Apocalypse 18.9–10, Apocalypse 18.9–19, Apocalypse 18.10, Apocalypse 18.11–17, Apocalypse 18.12–13, Apocalypse 18.13, Apocalypse 18.14–17, Apocalypse 18.17–19, Apocalypse 18.20, Apocalypse 18.21, Apocalypse 18.21–24, Apocalypse 18.23, Apocalypse 19.1–2, Apocalypse 19.1–10, Apocalypse 19.2, Apocalypse 19.3, Apocalypse 19.4, Apocalypse 19.6–8, Apocalypse 19.7, Apocalypse 19.8, Apocalypse 19.9, Apocalypse 19.10, Apocalypse 19.11, Apocalypse 19.11–16, Apocalypse 19.11–20.15, Apocalypse 19.12, Apocalypse 19.13, Apocalypse 19.14, Apocalypse 19.15, Apocalypse 19.16, Apocalypse 19.17–19, Apocalypse 19.20, Apocalypse 19.21, Apocalypse 20.1–2, Apocalypse 20.1–10, Apocalypse 20.3, Apocalypse 20.4, Apocalypse 20.5–6, Apocalypse 20.6, Apocalypse 20.7–8, Apocalypse 20.7–10, Apocalypse 20.8, Apocalypse 20.9, Apocalypse 20.10, Apocalypse 20.11–15, Apocalypse 20.12, Apocalypse 20.13, Apocalypse 20.14, Apocalypse 21.1, Apocalypse 21.1–22.9, Apocalypse 21.2, Apocalypse 21.3, Apocalypse 21.4, Apocalypse 21.6, Apocalypse 21.7, Apocalypse 21.8, Apocalypse 21.9–22.9, Apocalypse 21.10, Apocalypse 21.11, Apocalypse 21.12–14, Apocalypse 21.15–17, Apocalypse 21.16, Apocalypse 21.17, Apocalypse 21.18, Apocalypse 21.19, Apocalypse 21.21, Apocalypse 21.22, Apocalypse 21.23, Apocalypse 21.24–25, Apocalypse 21.27, Apocalypse 22.1, Apocalypse 22.1–2, Apocalypse 22.2, Apocalypse 22.3, Apocalypse 22.4, Apocalypse 22.5, Apocalypse 22.6, Apocalypse 22.6–21, Apocalypse 22.7, Apocalypse 22.8–9, Apocalypse 22.10, Apocalypse 22.11, Apocalypse 22.12, Apocalypse 22.14, Apocalypse 22.15, Apocalypse 22.16, Apocalypse 22.17, Apocalypse 22.18–19, Apocalypse 22.20, Apocalypse 22.21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Apocalypse 1.1</w:t>
      </w:r>
      <w:r/>
    </w:p>
    <w:p>
      <w:r/>
      <w:r>
        <w:t>Le terme Révélation (</w:t>
      </w:r>
      <w:r>
        <w:rPr>
          <w:i/>
        </w:rPr>
        <w:t>apokalupsis</w:t>
      </w:r>
      <w:r>
        <w:t xml:space="preserve"> en grec) introduit la dimension visionnaire de ce livre, qui s’inscrit dans la tradition de l’écriture apocalyptique (voir </w:t>
      </w:r>
      <w:r>
        <w:t>Introduction au livre de l’Apocalypse</w:t>
      </w:r>
      <w:r>
        <w:t xml:space="preserve">, « Écriture Apocalyptique »). Dieu y révèle son message inspiré à travers des symboles énigmatiques, des nombres chargés de sens et des images frappantes. • de (ou </w:t>
      </w:r>
      <w:r>
        <w:rPr>
          <w:i/>
        </w:rPr>
        <w:t>par</w:t>
      </w:r>
      <w:r>
        <w:t xml:space="preserve">) Jésus-Christ : Il est à la fois la source et le sujet central du livre. • </w:t>
      </w:r>
      <w:r>
        <w:t>les choses qui doivent arriver bientôt</w:t>
      </w:r>
      <w:r>
        <w:t xml:space="preserve"> : Cf. </w:t>
      </w:r>
      <w:hyperlink r:id="rId15">
        <w:r>
          <w:rPr>
            <w:color w:val="0000EE"/>
            <w:u w:val="single"/>
          </w:rPr>
          <w:t>3.11</w:t>
        </w:r>
      </w:hyperlink>
      <w:r>
        <w:t xml:space="preserve"> ; </w:t>
      </w:r>
      <w:hyperlink r:id="rId16">
        <w:r>
          <w:rPr>
            <w:color w:val="0000EE"/>
            <w:u w:val="single"/>
          </w:rPr>
          <w:t>22.6–7</w:t>
        </w:r>
      </w:hyperlink>
      <w:r>
        <w:t xml:space="preserve"> ; </w:t>
      </w:r>
      <w:hyperlink r:id="rId17">
        <w:r>
          <w:rPr>
            <w:color w:val="0000EE"/>
            <w:u w:val="single"/>
          </w:rPr>
          <w:t>Lc 18.8</w:t>
        </w:r>
      </w:hyperlink>
      <w:r>
        <w:t xml:space="preserve"> ; </w:t>
      </w:r>
      <w:hyperlink r:id="rId18">
        <w:r>
          <w:rPr>
            <w:color w:val="0000EE"/>
            <w:u w:val="single"/>
          </w:rPr>
          <w:t>Rm 16.20</w:t>
        </w:r>
      </w:hyperlink>
      <w:r>
        <w:t>.</w:t>
      </w:r>
      <w:r/>
      <w:r/>
    </w:p>
    <w:p>
      <w:r/>
    </w:p>
    <w:p>
      <w:pPr>
        <w:pStyle w:val="Heading2"/>
      </w:pPr>
      <w:r>
        <w:t>Apocalypse 1.1–11</w:t>
      </w:r>
      <w:r/>
    </w:p>
    <w:p>
      <w:r/>
      <w:r>
        <w:t>L’Apocalypse s’ouvre par une introduction en trois parties, structurant le début du livre : un prologue (</w:t>
      </w:r>
      <w:hyperlink r:id="rId19">
        <w:r>
          <w:rPr>
            <w:color w:val="0000EE"/>
            <w:u w:val="single"/>
          </w:rPr>
          <w:t>1.1–3</w:t>
        </w:r>
      </w:hyperlink>
      <w:r>
        <w:t>), une introduction à la lettre (</w:t>
      </w:r>
      <w:hyperlink r:id="rId20">
        <w:r>
          <w:rPr>
            <w:color w:val="0000EE"/>
            <w:u w:val="single"/>
          </w:rPr>
          <w:t>1.4–8</w:t>
        </w:r>
      </w:hyperlink>
      <w:r>
        <w:t>), et une introduction historique (</w:t>
      </w:r>
      <w:hyperlink r:id="rId21">
        <w:r>
          <w:rPr>
            <w:color w:val="0000EE"/>
            <w:u w:val="single"/>
          </w:rPr>
          <w:t>1.9–11</w:t>
        </w:r>
      </w:hyperlink>
      <w:r>
        <w:t>).</w:t>
      </w:r>
      <w:r/>
      <w:r/>
    </w:p>
    <w:p>
      <w:r/>
    </w:p>
    <w:p>
      <w:pPr>
        <w:pStyle w:val="Heading2"/>
      </w:pPr>
      <w:r>
        <w:t>Apocalypse 1.2</w:t>
      </w:r>
      <w:r/>
    </w:p>
    <w:p>
      <w:r/>
      <w:r>
        <w:t xml:space="preserve">Le verbe « attesté » (grec </w:t>
      </w:r>
      <w:r>
        <w:rPr>
          <w:i/>
        </w:rPr>
        <w:t>martureō</w:t>
      </w:r>
      <w:r>
        <w:t xml:space="preserve">) et le nom « témoignage » (grec </w:t>
      </w:r>
      <w:r>
        <w:rPr>
          <w:i/>
        </w:rPr>
        <w:t>marturia</w:t>
      </w:r>
      <w:r>
        <w:t>) sont intimement liés, exprimant l’idée d’un témoignage véridique et digne de foi. Ils mettent en lumière à la fois le témoignage sacrificiel de Jésus et la fidélité de Jean dans sa mission de transmission, constituant ainsi le fondement même de cette révélation.</w:t>
      </w:r>
      <w:r/>
      <w:r/>
    </w:p>
    <w:p>
      <w:r/>
    </w:p>
    <w:p>
      <w:pPr>
        <w:pStyle w:val="Heading2"/>
      </w:pPr>
      <w:r>
        <w:t>Apocalypse 1.3</w:t>
      </w:r>
      <w:r/>
    </w:p>
    <w:p>
      <w:r/>
      <w:r>
        <w:t>Heureux celui</w:t>
      </w:r>
      <w:r>
        <w:t xml:space="preserve"> : L’Apocalypse renferme sept promesses de bénédiction (</w:t>
      </w:r>
      <w:hyperlink r:id="rId22">
        <w:r>
          <w:rPr>
            <w:color w:val="0000EE"/>
            <w:u w:val="single"/>
          </w:rPr>
          <w:t>1.3</w:t>
        </w:r>
      </w:hyperlink>
      <w:r>
        <w:t xml:space="preserve"> ; </w:t>
      </w:r>
      <w:hyperlink r:id="rId23">
        <w:r>
          <w:rPr>
            <w:color w:val="0000EE"/>
            <w:u w:val="single"/>
          </w:rPr>
          <w:t>14.13</w:t>
        </w:r>
      </w:hyperlink>
      <w:r>
        <w:t xml:space="preserve"> ; </w:t>
      </w:r>
      <w:hyperlink r:id="rId24">
        <w:r>
          <w:rPr>
            <w:color w:val="0000EE"/>
            <w:u w:val="single"/>
          </w:rPr>
          <w:t>16.15</w:t>
        </w:r>
      </w:hyperlink>
      <w:r>
        <w:t xml:space="preserve"> ; </w:t>
      </w:r>
      <w:hyperlink r:id="rId25">
        <w:r>
          <w:rPr>
            <w:color w:val="0000EE"/>
            <w:u w:val="single"/>
          </w:rPr>
          <w:t>19.9</w:t>
        </w:r>
      </w:hyperlink>
      <w:r>
        <w:t xml:space="preserve"> ; </w:t>
      </w:r>
      <w:hyperlink r:id="rId26">
        <w:r>
          <w:rPr>
            <w:color w:val="0000EE"/>
            <w:u w:val="single"/>
          </w:rPr>
          <w:t>20.6</w:t>
        </w:r>
      </w:hyperlink>
      <w:r>
        <w:t xml:space="preserve"> ; </w:t>
      </w:r>
      <w:hyperlink r:id="rId27">
        <w:r>
          <w:rPr>
            <w:color w:val="0000EE"/>
            <w:u w:val="single"/>
          </w:rPr>
          <w:t>22.7</w:t>
        </w:r>
      </w:hyperlink>
      <w:r>
        <w:t xml:space="preserve">, </w:t>
      </w:r>
      <w:hyperlink r:id="rId28">
        <w:r>
          <w:rPr>
            <w:color w:val="0000EE"/>
            <w:u w:val="single"/>
          </w:rPr>
          <w:t>14</w:t>
        </w:r>
      </w:hyperlink>
      <w:r>
        <w:t xml:space="preserve">). • </w:t>
      </w:r>
      <w:r>
        <w:t xml:space="preserve">entendent… et qui gardent </w:t>
      </w:r>
      <w:r>
        <w:t>: Une écoute authentique se manifeste toujours par une obéissance fidèle.</w:t>
      </w:r>
      <w:r/>
      <w:r/>
    </w:p>
    <w:p>
      <w:r/>
    </w:p>
    <w:p>
      <w:pPr>
        <w:pStyle w:val="Heading2"/>
      </w:pPr>
      <w:r>
        <w:t>Apocalypse 1.4</w:t>
      </w:r>
      <w:r/>
    </w:p>
    <w:p>
      <w:r/>
      <w:r>
        <w:t xml:space="preserve">L’expression « aux sept Églises » ne signifie pas qu’il n’existait que sept églises dans la province romaine d’Asie, mais que ces sept communautés en représentent l’ensemble. La salutation « que la grâce et la paix » est typique des écrits chrétiens (voir les notes d’étude sur </w:t>
      </w:r>
      <w:r>
        <w:t>2Co 1.1–2</w:t>
      </w:r>
      <w:r>
        <w:t xml:space="preserve"> ; </w:t>
      </w:r>
      <w:r>
        <w:t>2Th 1.1–2</w:t>
      </w:r>
      <w:r>
        <w:t xml:space="preserve">). L’ordre des mots, toujours respecté dans le Nouveau Testament, souligne que la paix découle de la grâce de Dieu. • « </w:t>
      </w:r>
      <w:r>
        <w:t>qui est, qui était, et qui vient</w:t>
      </w:r>
      <w:r>
        <w:t xml:space="preserve"> » : Cette expression exprime la souveraineté absolue de Dieu à travers le temps et les crises : il a dirigé le passé, est souverain dans le temps présent et contrôle l’avenir (voir aussi </w:t>
      </w:r>
      <w:hyperlink r:id="rId29">
        <w:r>
          <w:rPr>
            <w:color w:val="0000EE"/>
            <w:u w:val="single"/>
          </w:rPr>
          <w:t>Ap 1.8</w:t>
        </w:r>
      </w:hyperlink>
      <w:r>
        <w:t xml:space="preserve"> ; </w:t>
      </w:r>
      <w:hyperlink r:id="rId30">
        <w:r>
          <w:rPr>
            <w:color w:val="0000EE"/>
            <w:u w:val="single"/>
          </w:rPr>
          <w:t>4.8</w:t>
        </w:r>
      </w:hyperlink>
      <w:r>
        <w:t xml:space="preserve"> ; </w:t>
      </w:r>
      <w:hyperlink r:id="rId31">
        <w:r>
          <w:rPr>
            <w:color w:val="0000EE"/>
            <w:u w:val="single"/>
          </w:rPr>
          <w:t>11.17</w:t>
        </w:r>
      </w:hyperlink>
      <w:r>
        <w:t xml:space="preserve"> ; </w:t>
      </w:r>
      <w:hyperlink r:id="rId32">
        <w:r>
          <w:rPr>
            <w:color w:val="0000EE"/>
            <w:u w:val="single"/>
          </w:rPr>
          <w:t>16.5</w:t>
        </w:r>
      </w:hyperlink>
      <w:r>
        <w:t xml:space="preserve">). • </w:t>
      </w:r>
      <w:r>
        <w:t>des sept esprits</w:t>
      </w:r>
      <w:r>
        <w:t xml:space="preserve"> : Certains interprètent cette expression comme désignant sept anges, mais son emplacement, entre les mentions de Dieu le Père (</w:t>
      </w:r>
      <w:hyperlink r:id="rId33">
        <w:r>
          <w:rPr>
            <w:color w:val="0000EE"/>
            <w:u w:val="single"/>
          </w:rPr>
          <w:t>1.4</w:t>
        </w:r>
      </w:hyperlink>
      <w:r>
        <w:t>) et de Dieu le Fils (</w:t>
      </w:r>
      <w:hyperlink r:id="rId34">
        <w:r>
          <w:rPr>
            <w:color w:val="0000EE"/>
            <w:u w:val="single"/>
          </w:rPr>
          <w:t>1.5</w:t>
        </w:r>
      </w:hyperlink>
      <w:r>
        <w:t xml:space="preserve">), suggère plutôt une évocation de la Trinité (voir </w:t>
      </w:r>
      <w:hyperlink r:id="rId35">
        <w:r>
          <w:rPr>
            <w:color w:val="0000EE"/>
            <w:u w:val="single"/>
          </w:rPr>
          <w:t>Mt 28.19</w:t>
        </w:r>
      </w:hyperlink>
      <w:r>
        <w:t xml:space="preserve"> ; </w:t>
      </w:r>
      <w:hyperlink r:id="rId36">
        <w:r>
          <w:rPr>
            <w:color w:val="0000EE"/>
            <w:u w:val="single"/>
          </w:rPr>
          <w:t>Jn 14.26</w:t>
        </w:r>
      </w:hyperlink>
      <w:r>
        <w:t xml:space="preserve"> ; </w:t>
      </w:r>
      <w:hyperlink r:id="rId37">
        <w:r>
          <w:rPr>
            <w:color w:val="0000EE"/>
            <w:u w:val="single"/>
          </w:rPr>
          <w:t>15.26</w:t>
        </w:r>
      </w:hyperlink>
      <w:r>
        <w:t xml:space="preserve"> ; </w:t>
      </w:r>
      <w:hyperlink r:id="rId38">
        <w:r>
          <w:rPr>
            <w:color w:val="0000EE"/>
            <w:u w:val="single"/>
          </w:rPr>
          <w:t>2Co 13.14</w:t>
        </w:r>
      </w:hyperlink>
      <w:r>
        <w:t xml:space="preserve"> ; </w:t>
      </w:r>
      <w:hyperlink r:id="rId39">
        <w:r>
          <w:rPr>
            <w:color w:val="0000EE"/>
            <w:u w:val="single"/>
          </w:rPr>
          <w:t>1P 1.2</w:t>
        </w:r>
      </w:hyperlink>
      <w:r>
        <w:t xml:space="preserve">). Le chiffre sept, symbole de plénitude, illustre ici la perfection du Saint-Esprit (cf. </w:t>
      </w:r>
      <w:hyperlink r:id="rId40">
        <w:r>
          <w:rPr>
            <w:color w:val="0000EE"/>
            <w:u w:val="single"/>
          </w:rPr>
          <w:t>Za 4.2</w:t>
        </w:r>
      </w:hyperlink>
      <w:r>
        <w:t xml:space="preserve">, </w:t>
      </w:r>
      <w:hyperlink r:id="rId41">
        <w:r>
          <w:rPr>
            <w:color w:val="0000EE"/>
            <w:u w:val="single"/>
          </w:rPr>
          <w:t>6</w:t>
        </w:r>
      </w:hyperlink>
      <w:r>
        <w:t xml:space="preserve">, </w:t>
      </w:r>
      <w:hyperlink r:id="rId42">
        <w:r>
          <w:rPr>
            <w:color w:val="0000EE"/>
            <w:u w:val="single"/>
          </w:rPr>
          <w:t>10</w:t>
        </w:r>
      </w:hyperlink>
      <w:r>
        <w:t>).</w:t>
      </w:r>
      <w:r/>
      <w:r/>
    </w:p>
    <w:p>
      <w:r/>
    </w:p>
    <w:p>
      <w:pPr>
        <w:pStyle w:val="Heading2"/>
      </w:pPr>
      <w:r>
        <w:t>Apocalypse 1.4–8</w:t>
      </w:r>
      <w:r/>
    </w:p>
    <w:p>
      <w:r/>
      <w:r>
        <w:t xml:space="preserve">La deuxième introduction (voir la </w:t>
      </w:r>
      <w:r>
        <w:t>note d’étude des versets 1.1–11</w:t>
      </w:r>
      <w:r>
        <w:t>) suit la structure d’une lettre grecque classique.</w:t>
      </w:r>
      <w:r/>
      <w:r/>
    </w:p>
    <w:p>
      <w:r/>
    </w:p>
    <w:p>
      <w:pPr>
        <w:pStyle w:val="Heading2"/>
      </w:pPr>
      <w:r>
        <w:t>Apocalypse 1.5</w:t>
      </w:r>
      <w:r/>
    </w:p>
    <w:p>
      <w:r/>
      <w:r>
        <w:t>Jésus est notre modèle dans l’annonce de la Bonne Nouvelle du salut (</w:t>
      </w:r>
      <w:hyperlink r:id="rId43">
        <w:r>
          <w:rPr>
            <w:color w:val="0000EE"/>
            <w:u w:val="single"/>
          </w:rPr>
          <w:t>1.2</w:t>
        </w:r>
      </w:hyperlink>
      <w:r>
        <w:t>). (2) La vérité selon laquelle Jésus a été le premier à ressusciter d’entre les morts est fondamentale pour la foi chrétienne (</w:t>
      </w:r>
      <w:hyperlink r:id="rId44">
        <w:r>
          <w:rPr>
            <w:color w:val="0000EE"/>
            <w:u w:val="single"/>
          </w:rPr>
          <w:t>1Co 15.14</w:t>
        </w:r>
      </w:hyperlink>
      <w:r>
        <w:t xml:space="preserve">, </w:t>
      </w:r>
      <w:hyperlink r:id="rId45">
        <w:r>
          <w:rPr>
            <w:color w:val="0000EE"/>
            <w:u w:val="single"/>
          </w:rPr>
          <w:t>17</w:t>
        </w:r>
      </w:hyperlink>
      <w:r>
        <w:t xml:space="preserve">). (3) En tant que prince des rois de la terre (voir aussi </w:t>
      </w:r>
      <w:hyperlink r:id="rId46">
        <w:r>
          <w:rPr>
            <w:color w:val="0000EE"/>
            <w:u w:val="single"/>
          </w:rPr>
          <w:t xml:space="preserve">Ap 17.14 </w:t>
        </w:r>
      </w:hyperlink>
      <w:r>
        <w:t xml:space="preserve">; </w:t>
      </w:r>
      <w:hyperlink r:id="rId47">
        <w:r>
          <w:rPr>
            <w:color w:val="0000EE"/>
            <w:u w:val="single"/>
          </w:rPr>
          <w:t>19.16</w:t>
        </w:r>
      </w:hyperlink>
      <w:r>
        <w:t>), il est l’unique Seigneur absolu. À l’époque de l’Empire romain, il était exigé de reconnaître César comme Seigneur absolu, mais de nombreux chrétiens ont préféré affronter la mort plutôt que de renier cette vérité : seul Jésus est véritablement Seigneur.</w:t>
      </w:r>
      <w:r/>
      <w:r/>
    </w:p>
    <w:p>
      <w:r/>
    </w:p>
    <w:p>
      <w:pPr>
        <w:pStyle w:val="Heading2"/>
      </w:pPr>
      <w:r>
        <w:t>Apocalypse 1.5–6</w:t>
      </w:r>
      <w:r/>
    </w:p>
    <w:p>
      <w:r/>
      <w:r>
        <w:t xml:space="preserve">Dans cette doxologie, Jean expose les raisons pour lesquelles Jésus mérite d’être loué. • Les doxologies se terminent souvent par un Amen (voir </w:t>
      </w:r>
      <w:hyperlink r:id="rId48">
        <w:r>
          <w:rPr>
            <w:color w:val="0000EE"/>
            <w:u w:val="single"/>
          </w:rPr>
          <w:t>Rm 11.36</w:t>
        </w:r>
      </w:hyperlink>
      <w:r>
        <w:t xml:space="preserve"> ; </w:t>
      </w:r>
      <w:hyperlink r:id="rId49">
        <w:r>
          <w:rPr>
            <w:color w:val="0000EE"/>
            <w:u w:val="single"/>
          </w:rPr>
          <w:t>Ph 4.20</w:t>
        </w:r>
      </w:hyperlink>
      <w:r>
        <w:t>), une proclamation solennelle qui marque l’adhésion et la confirmation de la vérité exprimée.</w:t>
      </w:r>
      <w:r/>
      <w:r/>
    </w:p>
    <w:p>
      <w:r/>
    </w:p>
    <w:p>
      <w:pPr>
        <w:pStyle w:val="Heading2"/>
      </w:pPr>
      <w:r>
        <w:t>Apocalypse 1.8</w:t>
      </w:r>
      <w:r/>
    </w:p>
    <w:p>
      <w:r/>
      <w:r>
        <w:t>« Je suis » est le nom de Dieu dans l’Ancien Testament (</w:t>
      </w:r>
      <w:hyperlink r:id="rId50">
        <w:r>
          <w:rPr>
            <w:color w:val="0000EE"/>
            <w:u w:val="single"/>
          </w:rPr>
          <w:t xml:space="preserve">Ex 3.13–14 </w:t>
        </w:r>
      </w:hyperlink>
      <w:r>
        <w:t xml:space="preserve">; </w:t>
      </w:r>
      <w:hyperlink r:id="rId51">
        <w:r>
          <w:rPr>
            <w:color w:val="0000EE"/>
            <w:u w:val="single"/>
          </w:rPr>
          <w:t xml:space="preserve">6.2 </w:t>
        </w:r>
      </w:hyperlink>
      <w:r>
        <w:t xml:space="preserve">; </w:t>
      </w:r>
      <w:hyperlink r:id="rId52">
        <w:r>
          <w:rPr>
            <w:color w:val="0000EE"/>
            <w:u w:val="single"/>
          </w:rPr>
          <w:t>Dt 6.4</w:t>
        </w:r>
      </w:hyperlink>
      <w:r>
        <w:t xml:space="preserve">). Jésus s’est lui-même attribué ce nom (cf. </w:t>
      </w:r>
      <w:hyperlink r:id="rId53">
        <w:r>
          <w:rPr>
            <w:color w:val="0000EE"/>
            <w:u w:val="single"/>
          </w:rPr>
          <w:t>Jn 4.26</w:t>
        </w:r>
      </w:hyperlink>
      <w:r>
        <w:t>). Alpha et Oméga, les première et dernière lettres de l’alphabet grec, symbolisent l’universalité et la souveraineté de Dieu, qui embrasse toute chose et maîtrise pleinement le cours de l’histoire.</w:t>
      </w:r>
      <w:r/>
      <w:r/>
    </w:p>
    <w:p>
      <w:r/>
    </w:p>
    <w:p>
      <w:pPr>
        <w:pStyle w:val="Heading2"/>
      </w:pPr>
      <w:r>
        <w:t>Apocalypse 1.9</w:t>
      </w:r>
      <w:r/>
    </w:p>
    <w:p>
      <w:r/>
      <w:r>
        <w:t xml:space="preserve">votre frère, et qui ai part avec vous </w:t>
      </w:r>
      <w:r>
        <w:t xml:space="preserve">: Bien que séparé physiquement des autres chrétiens par son exil, Jean partage avec eux un sens d'union dans la souffrance, fondé sur l’espérance du Royaume de Dieu et la persévérance dans la foi. • L’île de Patmos, forteresse romaine, servait de lieu de détention pour les prisonniers et les exilés. Elle faisait partie d’un archipel protégeant le port prospère de Milet. • </w:t>
      </w:r>
      <w:r>
        <w:t xml:space="preserve">à cause de la parole de Dieu et du témoignage </w:t>
      </w:r>
      <w:r>
        <w:t>: Dans un parallélisme typiquement sémitique, le deuxième énoncé signifie essentiellement la même chose que le premier. À l’époque de Jean, les autorités juives tentaient de persuader le pouvoir romain que le christianisme était distinct du judaïsme et ne pouvait bénéficier du statut de religion reconnue.</w:t>
      </w:r>
      <w:r/>
      <w:r/>
    </w:p>
    <w:p>
      <w:r/>
    </w:p>
    <w:p>
      <w:pPr>
        <w:pStyle w:val="Heading2"/>
      </w:pPr>
      <w:r>
        <w:t>Apocalypse 1.9–11</w:t>
      </w:r>
      <w:r/>
    </w:p>
    <w:p>
      <w:r/>
      <w:r>
        <w:t xml:space="preserve">Cette troisième introduction (voir la </w:t>
      </w:r>
      <w:r>
        <w:t>note d’étude des versets 1.1–11</w:t>
      </w:r>
      <w:r>
        <w:t>) s’ancre dans l’histoire, révélant comment Dieu entre en relation avec l’humanité à travers des événements concrets. Dieu a confié à Jean une mission importante pendant son exil.</w:t>
      </w:r>
      <w:r/>
      <w:r/>
    </w:p>
    <w:p>
      <w:r/>
    </w:p>
    <w:p>
      <w:pPr>
        <w:pStyle w:val="Heading2"/>
      </w:pPr>
      <w:r>
        <w:t>Apocalypse 1.10</w:t>
      </w:r>
      <w:r/>
    </w:p>
    <w:p>
      <w:r/>
      <w:r>
        <w:t>au jour du Seigneu</w:t>
      </w:r>
      <w:r>
        <w:t>r : Cette expression, d’abord employée dans le monde romain pour désigner les célébrations dédiées à César, fut adoptée par les chrétiens pour désigner leur rassemblement hebdomadaire célébrant la résurrection du Christ. À l’origine, les premiers chrétiens se réunissaient dans les synagogues le jour du sabbat, le dernier jour de la semaine (</w:t>
      </w:r>
      <w:hyperlink r:id="rId54">
        <w:r>
          <w:rPr>
            <w:color w:val="0000EE"/>
            <w:u w:val="single"/>
          </w:rPr>
          <w:t>Ac 18.4</w:t>
        </w:r>
      </w:hyperlink>
      <w:r>
        <w:t xml:space="preserve">). Cependant, à l’époque de l’Apocalypse, ils étaient exclus des synagogues et se rassemblaient désormais le premier jour de la semaine en souvenir de la victoire du Christ sur la mort (voir la </w:t>
      </w:r>
      <w:r>
        <w:t>note d’étude du verset Lc 24.1</w:t>
      </w:r>
      <w:r>
        <w:t xml:space="preserve"> ; voir aussi </w:t>
      </w:r>
      <w:hyperlink r:id="rId55">
        <w:r>
          <w:rPr>
            <w:color w:val="0000EE"/>
            <w:u w:val="single"/>
          </w:rPr>
          <w:t>Ac 20.7</w:t>
        </w:r>
      </w:hyperlink>
      <w:r>
        <w:t>). • La voix forte, semblable au son d’une trompette, annonçait la venue imminente du Seigneur.</w:t>
      </w:r>
      <w:r/>
      <w:r/>
    </w:p>
    <w:p>
      <w:r/>
    </w:p>
    <w:p>
      <w:pPr>
        <w:pStyle w:val="Heading2"/>
      </w:pPr>
      <w:r>
        <w:t>Apocalypse 1.1</w:t>
      </w:r>
      <w:r/>
    </w:p>
    <w:p>
      <w:r/>
      <w:r>
        <w:t xml:space="preserve">écris-le </w:t>
      </w:r>
      <w:r>
        <w:t xml:space="preserve">... </w:t>
      </w:r>
      <w:r>
        <w:t>et envoie-le</w:t>
      </w:r>
      <w:r>
        <w:t xml:space="preserve"> : Dieu a investi Jean de l'autorité prophétique, et fait de lui le messager chargé de transmettre sa révélation (voir </w:t>
      </w:r>
      <w:hyperlink r:id="rId56">
        <w:r>
          <w:rPr>
            <w:color w:val="0000EE"/>
            <w:u w:val="single"/>
          </w:rPr>
          <w:t>22.8</w:t>
        </w:r>
      </w:hyperlink>
      <w:r>
        <w:t xml:space="preserve">, </w:t>
      </w:r>
      <w:hyperlink r:id="rId57">
        <w:r>
          <w:rPr>
            <w:color w:val="0000EE"/>
            <w:u w:val="single"/>
          </w:rPr>
          <w:t>10</w:t>
        </w:r>
      </w:hyperlink>
      <w:r>
        <w:t xml:space="preserve"> ; cf. </w:t>
      </w:r>
      <w:hyperlink r:id="rId58">
        <w:r>
          <w:rPr>
            <w:color w:val="0000EE"/>
            <w:u w:val="single"/>
          </w:rPr>
          <w:t>Es 6.8–9</w:t>
        </w:r>
      </w:hyperlink>
      <w:r>
        <w:t xml:space="preserve"> ; </w:t>
      </w:r>
      <w:hyperlink r:id="rId59">
        <w:r>
          <w:rPr>
            <w:color w:val="0000EE"/>
            <w:u w:val="single"/>
          </w:rPr>
          <w:t>Jr 2.1–2</w:t>
        </w:r>
      </w:hyperlink>
      <w:r>
        <w:t xml:space="preserve"> ; </w:t>
      </w:r>
      <w:hyperlink r:id="rId60">
        <w:r>
          <w:rPr>
            <w:color w:val="0000EE"/>
            <w:u w:val="single"/>
          </w:rPr>
          <w:t>Ez 2.1–3</w:t>
        </w:r>
      </w:hyperlink>
      <w:r>
        <w:t xml:space="preserve"> ; </w:t>
      </w:r>
      <w:hyperlink r:id="rId61">
        <w:r>
          <w:rPr>
            <w:color w:val="0000EE"/>
            <w:u w:val="single"/>
          </w:rPr>
          <w:t>34.1–2</w:t>
        </w:r>
      </w:hyperlink>
      <w:r>
        <w:t>).</w:t>
      </w:r>
      <w:r/>
      <w:r/>
    </w:p>
    <w:p>
      <w:r/>
    </w:p>
    <w:p>
      <w:pPr>
        <w:pStyle w:val="Heading2"/>
      </w:pPr>
      <w:r>
        <w:t>Apocalypse 1.12</w:t>
      </w:r>
      <w:r/>
    </w:p>
    <w:p>
      <w:r/>
      <w:r>
        <w:t>Je me retournai pour connaître quelle était la voix</w:t>
      </w:r>
      <w:r>
        <w:t xml:space="preserve"> : Cette proposition renvoie à la voix puissante mentionnée au verset </w:t>
      </w:r>
      <w:hyperlink r:id="rId62">
        <w:r>
          <w:rPr>
            <w:color w:val="0000EE"/>
            <w:u w:val="single"/>
          </w:rPr>
          <w:t>1.10</w:t>
        </w:r>
      </w:hyperlink>
      <w:r>
        <w:t xml:space="preserve">. • </w:t>
      </w:r>
      <w:r>
        <w:t>sept chandeliers d’or</w:t>
      </w:r>
      <w:r>
        <w:t xml:space="preserve"> : Les lampes allumées symbolisaient la présence de Dieu au milieu de son peuple (</w:t>
      </w:r>
      <w:hyperlink r:id="rId63">
        <w:r>
          <w:rPr>
            <w:color w:val="0000EE"/>
            <w:u w:val="single"/>
          </w:rPr>
          <w:t xml:space="preserve">Ex 27.21 </w:t>
        </w:r>
      </w:hyperlink>
      <w:r>
        <w:t xml:space="preserve">; </w:t>
      </w:r>
      <w:hyperlink r:id="rId64">
        <w:r>
          <w:rPr>
            <w:color w:val="0000EE"/>
            <w:u w:val="single"/>
          </w:rPr>
          <w:t>Lv 24.1–4</w:t>
        </w:r>
      </w:hyperlink>
      <w:r>
        <w:t>) et les yeux de Dieu scrutant toute la terre (</w:t>
      </w:r>
      <w:hyperlink r:id="rId42">
        <w:r>
          <w:rPr>
            <w:color w:val="0000EE"/>
            <w:u w:val="single"/>
          </w:rPr>
          <w:t>Za 4.10</w:t>
        </w:r>
      </w:hyperlink>
      <w:r>
        <w:t>).</w:t>
      </w:r>
      <w:r/>
      <w:r/>
    </w:p>
    <w:p>
      <w:r/>
    </w:p>
    <w:p>
      <w:pPr>
        <w:pStyle w:val="Heading2"/>
      </w:pPr>
      <w:r>
        <w:t>Apocalypse 1.12–20</w:t>
      </w:r>
      <w:r/>
    </w:p>
    <w:p>
      <w:r/>
      <w:r>
        <w:t>La première vision de Jean offre une représentation symbolique du Christ, manifestant sa sagesse, sa souveraineté et sa puissance divine, et veillant continuellement sur son peuple.</w:t>
      </w:r>
      <w:r/>
      <w:r/>
    </w:p>
    <w:p>
      <w:r/>
    </w:p>
    <w:p>
      <w:pPr>
        <w:pStyle w:val="Heading2"/>
      </w:pPr>
      <w:r>
        <w:t>Apocalypse 1.13</w:t>
      </w:r>
      <w:r/>
    </w:p>
    <w:p>
      <w:r/>
      <w:r>
        <w:t>à un fils d’homme</w:t>
      </w:r>
      <w:r>
        <w:t xml:space="preserve"> : C’est un titre que Jésus s’est attribué lui-même (voir </w:t>
      </w:r>
      <w:hyperlink r:id="rId65">
        <w:r>
          <w:rPr>
            <w:color w:val="0000EE"/>
            <w:u w:val="single"/>
          </w:rPr>
          <w:t>Dn 7.13</w:t>
        </w:r>
      </w:hyperlink>
      <w:r>
        <w:t xml:space="preserve"> ; </w:t>
      </w:r>
      <w:hyperlink r:id="rId66">
        <w:r>
          <w:rPr>
            <w:color w:val="0000EE"/>
            <w:u w:val="single"/>
          </w:rPr>
          <w:t>Mt 8.20</w:t>
        </w:r>
      </w:hyperlink>
      <w:r>
        <w:t xml:space="preserve"> ; </w:t>
      </w:r>
      <w:hyperlink r:id="rId67">
        <w:r>
          <w:rPr>
            <w:color w:val="0000EE"/>
            <w:u w:val="single"/>
          </w:rPr>
          <w:t>9.6</w:t>
        </w:r>
      </w:hyperlink>
      <w:r>
        <w:t xml:space="preserve"> ; </w:t>
      </w:r>
      <w:hyperlink r:id="rId68">
        <w:r>
          <w:rPr>
            <w:color w:val="0000EE"/>
            <w:u w:val="single"/>
          </w:rPr>
          <w:t>16.13</w:t>
        </w:r>
      </w:hyperlink>
      <w:r>
        <w:t xml:space="preserve"> ; </w:t>
      </w:r>
      <w:hyperlink r:id="rId69">
        <w:r>
          <w:rPr>
            <w:color w:val="0000EE"/>
            <w:u w:val="single"/>
          </w:rPr>
          <w:t>Mc 2.28</w:t>
        </w:r>
      </w:hyperlink>
      <w:r>
        <w:t xml:space="preserve"> ; </w:t>
      </w:r>
      <w:hyperlink r:id="rId70">
        <w:r>
          <w:rPr>
            <w:color w:val="0000EE"/>
            <w:u w:val="single"/>
          </w:rPr>
          <w:t>9.9</w:t>
        </w:r>
      </w:hyperlink>
      <w:r>
        <w:t xml:space="preserve"> ; </w:t>
      </w:r>
      <w:hyperlink r:id="rId71">
        <w:r>
          <w:rPr>
            <w:color w:val="0000EE"/>
            <w:u w:val="single"/>
          </w:rPr>
          <w:t>14.41</w:t>
        </w:r>
      </w:hyperlink>
      <w:r>
        <w:t xml:space="preserve"> ; </w:t>
      </w:r>
      <w:hyperlink r:id="rId72">
        <w:r>
          <w:rPr>
            <w:color w:val="0000EE"/>
            <w:u w:val="single"/>
          </w:rPr>
          <w:t>Jn 1.51</w:t>
        </w:r>
      </w:hyperlink>
      <w:r>
        <w:t xml:space="preserve"> ; </w:t>
      </w:r>
      <w:hyperlink r:id="rId73">
        <w:r>
          <w:rPr>
            <w:color w:val="0000EE"/>
            <w:u w:val="single"/>
          </w:rPr>
          <w:t>3.13</w:t>
        </w:r>
      </w:hyperlink>
      <w:r>
        <w:t xml:space="preserve"> ; </w:t>
      </w:r>
      <w:hyperlink r:id="rId74">
        <w:r>
          <w:rPr>
            <w:color w:val="0000EE"/>
            <w:u w:val="single"/>
          </w:rPr>
          <w:t>5.27</w:t>
        </w:r>
      </w:hyperlink>
      <w:r>
        <w:t xml:space="preserve">). • La longue robe et l’écharpe dorée confèrent à Christ une prestance majestueuse et une autorité incontestable (voir </w:t>
      </w:r>
      <w:hyperlink r:id="rId75">
        <w:r>
          <w:rPr>
            <w:color w:val="0000EE"/>
            <w:u w:val="single"/>
          </w:rPr>
          <w:t>Ap 19.13–16</w:t>
        </w:r>
      </w:hyperlink>
      <w:r>
        <w:t xml:space="preserve"> ; </w:t>
      </w:r>
      <w:hyperlink r:id="rId76">
        <w:r>
          <w:rPr>
            <w:color w:val="0000EE"/>
            <w:u w:val="single"/>
          </w:rPr>
          <w:t>Dn 10.5</w:t>
        </w:r>
      </w:hyperlink>
      <w:r>
        <w:t>). La robe était un vêtement sacerdotal symbolisant la pureté et la sainteté.</w:t>
      </w:r>
      <w:r/>
      <w:r/>
    </w:p>
    <w:p>
      <w:r/>
    </w:p>
    <w:p>
      <w:pPr>
        <w:pStyle w:val="Heading2"/>
      </w:pPr>
      <w:r>
        <w:t>Apocalypse 1.14</w:t>
      </w:r>
      <w:r/>
    </w:p>
    <w:p>
      <w:r/>
      <w:r>
        <w:t>Les cheveux blancs évoquent la sagesse et la maturité, faisant écho à la vision de Daniel de l’ancien des jours (</w:t>
      </w:r>
      <w:hyperlink r:id="rId77">
        <w:r>
          <w:rPr>
            <w:color w:val="0000EE"/>
            <w:u w:val="single"/>
          </w:rPr>
          <w:t>Dn 7.9</w:t>
        </w:r>
      </w:hyperlink>
      <w:r>
        <w:t xml:space="preserve">). • Ses yeux, tels des flammes de feu, percent à travers les faux-semblants ; celui qui sait tout jugera le monde entier (voir </w:t>
      </w:r>
      <w:hyperlink r:id="rId78">
        <w:r>
          <w:rPr>
            <w:color w:val="0000EE"/>
            <w:u w:val="single"/>
          </w:rPr>
          <w:t>Dn 10.6</w:t>
        </w:r>
      </w:hyperlink>
      <w:r>
        <w:t xml:space="preserve"> ; </w:t>
      </w:r>
      <w:hyperlink r:id="rId79">
        <w:r>
          <w:rPr>
            <w:color w:val="0000EE"/>
            <w:u w:val="single"/>
          </w:rPr>
          <w:t>Hé 4.13</w:t>
        </w:r>
      </w:hyperlink>
      <w:r>
        <w:t>).</w:t>
      </w:r>
      <w:r/>
      <w:r/>
    </w:p>
    <w:p>
      <w:r/>
    </w:p>
    <w:p>
      <w:pPr>
        <w:pStyle w:val="Heading2"/>
      </w:pPr>
      <w:r>
        <w:t>Apocalypse 1.15</w:t>
      </w:r>
      <w:r/>
    </w:p>
    <w:p>
      <w:r/>
      <w:r>
        <w:t xml:space="preserve">L’airain (ou </w:t>
      </w:r>
      <w:r>
        <w:rPr>
          <w:i/>
        </w:rPr>
        <w:t>le bronze</w:t>
      </w:r>
      <w:r>
        <w:t xml:space="preserve">) raffiné des pieds symbolise la stabilité, la fermeté et l’assurance (cf. </w:t>
      </w:r>
      <w:hyperlink r:id="rId78">
        <w:r>
          <w:rPr>
            <w:color w:val="0000EE"/>
            <w:u w:val="single"/>
          </w:rPr>
          <w:t>Dn 10.6</w:t>
        </w:r>
      </w:hyperlink>
      <w:r>
        <w:t xml:space="preserve">). • La voix </w:t>
      </w:r>
      <w:r>
        <w:t>comme le bruit de grandes eaux</w:t>
      </w:r>
      <w:r>
        <w:t xml:space="preserve"> exprime la puissance divine : lorsqu’il parle, nul ne peut l’ignorer (cf. </w:t>
      </w:r>
      <w:hyperlink r:id="rId80">
        <w:r>
          <w:rPr>
            <w:color w:val="0000EE"/>
            <w:u w:val="single"/>
          </w:rPr>
          <w:t>Ez 43.2</w:t>
        </w:r>
      </w:hyperlink>
      <w:r>
        <w:t>).</w:t>
      </w:r>
      <w:r/>
      <w:r/>
    </w:p>
    <w:p>
      <w:r/>
    </w:p>
    <w:p>
      <w:pPr>
        <w:pStyle w:val="Heading2"/>
      </w:pPr>
      <w:r>
        <w:t>Apocalypse 1.16</w:t>
      </w:r>
      <w:r/>
    </w:p>
    <w:p>
      <w:r/>
      <w:r>
        <w:t xml:space="preserve">Les sept étoiles symbolisent l’Église dans son ensemble, préservée en toute sécurité dans la main droite du fils de l’Homme, signe de son acceptation et de sa bénédiction. • L’épée </w:t>
      </w:r>
      <w:r>
        <w:t>aiguë à deux tranchants</w:t>
      </w:r>
      <w:r>
        <w:t xml:space="preserve"> sortant de sa bouche représente la puissance de sa parole, à la fois message de vérité et instrument de jugement (voir </w:t>
      </w:r>
      <w:hyperlink r:id="rId81">
        <w:r>
          <w:rPr>
            <w:color w:val="0000EE"/>
            <w:u w:val="single"/>
          </w:rPr>
          <w:t xml:space="preserve">19.15 </w:t>
        </w:r>
      </w:hyperlink>
      <w:r>
        <w:t xml:space="preserve">; </w:t>
      </w:r>
      <w:hyperlink r:id="rId82">
        <w:r>
          <w:rPr>
            <w:color w:val="0000EE"/>
            <w:u w:val="single"/>
          </w:rPr>
          <w:t xml:space="preserve">Gn 3.24 </w:t>
        </w:r>
      </w:hyperlink>
      <w:r>
        <w:t xml:space="preserve">; </w:t>
      </w:r>
      <w:hyperlink r:id="rId83">
        <w:r>
          <w:rPr>
            <w:color w:val="0000EE"/>
            <w:u w:val="single"/>
          </w:rPr>
          <w:t xml:space="preserve">Ep 6.17 </w:t>
        </w:r>
      </w:hyperlink>
      <w:r>
        <w:t xml:space="preserve">; </w:t>
      </w:r>
      <w:hyperlink r:id="rId84">
        <w:r>
          <w:rPr>
            <w:color w:val="0000EE"/>
            <w:u w:val="single"/>
          </w:rPr>
          <w:t>Hé 4.12</w:t>
        </w:r>
      </w:hyperlink>
      <w:r>
        <w:t xml:space="preserve">). Jésus proclame la grâce et le jugement, mais ici, l’accent est mis sur son rôle de juge souverain (voir </w:t>
      </w:r>
      <w:hyperlink r:id="rId85">
        <w:r>
          <w:rPr>
            <w:color w:val="0000EE"/>
            <w:u w:val="single"/>
          </w:rPr>
          <w:t>Ap 2.12</w:t>
        </w:r>
      </w:hyperlink>
      <w:r>
        <w:t xml:space="preserve">, </w:t>
      </w:r>
      <w:hyperlink r:id="rId86">
        <w:r>
          <w:rPr>
            <w:color w:val="0000EE"/>
            <w:u w:val="single"/>
          </w:rPr>
          <w:t xml:space="preserve">16 </w:t>
        </w:r>
      </w:hyperlink>
      <w:r>
        <w:t xml:space="preserve">; </w:t>
      </w:r>
      <w:hyperlink r:id="rId81">
        <w:r>
          <w:rPr>
            <w:color w:val="0000EE"/>
            <w:u w:val="single"/>
          </w:rPr>
          <w:t>19.15</w:t>
        </w:r>
      </w:hyperlink>
      <w:r>
        <w:t xml:space="preserve">, </w:t>
      </w:r>
      <w:hyperlink r:id="rId87">
        <w:r>
          <w:rPr>
            <w:color w:val="0000EE"/>
            <w:u w:val="single"/>
          </w:rPr>
          <w:t xml:space="preserve">21 </w:t>
        </w:r>
      </w:hyperlink>
      <w:r>
        <w:t xml:space="preserve">; cf. </w:t>
      </w:r>
      <w:hyperlink r:id="rId88">
        <w:r>
          <w:rPr>
            <w:color w:val="0000EE"/>
            <w:u w:val="single"/>
          </w:rPr>
          <w:t>Es 11.4</w:t>
        </w:r>
      </w:hyperlink>
      <w:r>
        <w:t>).</w:t>
      </w:r>
      <w:r/>
      <w:r/>
    </w:p>
    <w:p>
      <w:r/>
    </w:p>
    <w:p>
      <w:pPr>
        <w:pStyle w:val="Heading2"/>
      </w:pPr>
      <w:r>
        <w:t>Apocalypse 1.17</w:t>
      </w:r>
      <w:r/>
    </w:p>
    <w:p>
      <w:r/>
      <w:r>
        <w:t>Quand je le vis, je tombai à ses pieds comme mort</w:t>
      </w:r>
      <w:r>
        <w:t xml:space="preserve"> : La terreur et l’effroi, voire la mort elle-même (voir </w:t>
      </w:r>
      <w:hyperlink r:id="rId89">
        <w:r>
          <w:rPr>
            <w:color w:val="0000EE"/>
            <w:u w:val="single"/>
          </w:rPr>
          <w:t>Ex 33.20</w:t>
        </w:r>
      </w:hyperlink>
      <w:r>
        <w:t xml:space="preserve">), sont des réactions courantes devant la vision de Dieu (voir </w:t>
      </w:r>
      <w:hyperlink r:id="rId90">
        <w:r>
          <w:rPr>
            <w:color w:val="0000EE"/>
            <w:u w:val="single"/>
          </w:rPr>
          <w:t>Es 6.1–5</w:t>
        </w:r>
      </w:hyperlink>
      <w:r>
        <w:t xml:space="preserve"> ; </w:t>
      </w:r>
      <w:hyperlink r:id="rId91">
        <w:r>
          <w:rPr>
            <w:color w:val="0000EE"/>
            <w:u w:val="single"/>
          </w:rPr>
          <w:t>Mt 28.4</w:t>
        </w:r>
      </w:hyperlink>
      <w:r>
        <w:t xml:space="preserve">). Le Seigneur, dans sa grâce, répond par le toucher rassurant de sa main droite (cf. </w:t>
      </w:r>
      <w:hyperlink r:id="rId92">
        <w:r>
          <w:rPr>
            <w:color w:val="0000EE"/>
            <w:u w:val="single"/>
          </w:rPr>
          <w:t>Mt 25.34</w:t>
        </w:r>
      </w:hyperlink>
      <w:r>
        <w:t xml:space="preserve">) et ces paroles apaisantes : « </w:t>
      </w:r>
      <w:r>
        <w:t xml:space="preserve">Ne crains point ! </w:t>
      </w:r>
      <w:r>
        <w:t xml:space="preserve">» (cf. </w:t>
      </w:r>
      <w:hyperlink r:id="rId93">
        <w:r>
          <w:rPr>
            <w:color w:val="0000EE"/>
            <w:u w:val="single"/>
          </w:rPr>
          <w:t>Lc 1.13</w:t>
        </w:r>
      </w:hyperlink>
      <w:r>
        <w:t xml:space="preserve">), signe de son accueil et de sa grâce. • Je suis : Cette déclaration révèle l’identité divine de Jésus (voir la </w:t>
      </w:r>
      <w:r>
        <w:t>note d’étude du verset Ap 1.8</w:t>
      </w:r>
      <w:r>
        <w:t>).</w:t>
      </w:r>
      <w:r/>
      <w:r/>
    </w:p>
    <w:p>
      <w:r/>
    </w:p>
    <w:p>
      <w:pPr>
        <w:pStyle w:val="Heading2"/>
      </w:pPr>
      <w:r>
        <w:t>Apocalypse 1.18</w:t>
      </w:r>
      <w:r/>
    </w:p>
    <w:p>
      <w:r/>
      <w:r>
        <w:t xml:space="preserve">je suis vivant </w:t>
      </w:r>
      <w:r>
        <w:t>: Parce que le fils de l’homme (</w:t>
      </w:r>
      <w:hyperlink r:id="rId94">
        <w:r>
          <w:rPr>
            <w:color w:val="0000EE"/>
            <w:u w:val="single"/>
          </w:rPr>
          <w:t>1.13</w:t>
        </w:r>
      </w:hyperlink>
      <w:r>
        <w:t xml:space="preserve">) a triomphé de la mort, il détient les clés de la mort et du séjour des morts, maîtrisant ainsi l’issue de notre plus grande crainte (voir </w:t>
      </w:r>
      <w:hyperlink r:id="rId95">
        <w:r>
          <w:rPr>
            <w:color w:val="0000EE"/>
            <w:u w:val="single"/>
          </w:rPr>
          <w:t>20.14</w:t>
        </w:r>
      </w:hyperlink>
      <w:r>
        <w:t xml:space="preserve"> ; </w:t>
      </w:r>
      <w:hyperlink r:id="rId96">
        <w:r>
          <w:rPr>
            <w:color w:val="0000EE"/>
            <w:u w:val="single"/>
          </w:rPr>
          <w:t>Hé 2.14–15</w:t>
        </w:r>
      </w:hyperlink>
      <w:r>
        <w:t xml:space="preserve">). Jésus possède toute autorité pour offrir de l’espoir dans un monde hostile. • </w:t>
      </w:r>
      <w:r>
        <w:t xml:space="preserve">du séjour des morts : </w:t>
      </w:r>
      <w:r>
        <w:t xml:space="preserve">Voir la </w:t>
      </w:r>
      <w:r>
        <w:t>note d’étude des versets Ap 6.7–8</w:t>
      </w:r>
      <w:r>
        <w:t>.</w:t>
      </w:r>
      <w:r/>
      <w:r/>
    </w:p>
    <w:p>
      <w:r/>
    </w:p>
    <w:p>
      <w:pPr>
        <w:pStyle w:val="Heading2"/>
      </w:pPr>
      <w:r>
        <w:t>Apocalypse 1.19</w:t>
      </w:r>
      <w:r/>
    </w:p>
    <w:p>
      <w:r/>
      <w:r>
        <w:t xml:space="preserve">Écris : Dans cette vision, Dieu donne à Jean des instructions concernant ses actions à réaliser en son nom (voir </w:t>
      </w:r>
      <w:hyperlink r:id="rId97">
        <w:r>
          <w:rPr>
            <w:color w:val="0000EE"/>
            <w:u w:val="single"/>
          </w:rPr>
          <w:t>Es 6.9–10</w:t>
        </w:r>
      </w:hyperlink>
      <w:r>
        <w:t>). Cette révélation vise à soutenir l’Église (</w:t>
      </w:r>
      <w:hyperlink r:id="rId98">
        <w:r>
          <w:rPr>
            <w:color w:val="0000EE"/>
            <w:u w:val="single"/>
          </w:rPr>
          <w:t>Ap 1.20</w:t>
        </w:r>
      </w:hyperlink>
      <w:r>
        <w:t>), lui offrant une compréhension du présent et de l’avenir à travers le regard de Dieu.</w:t>
      </w:r>
      <w:r/>
      <w:r/>
    </w:p>
    <w:p>
      <w:r/>
    </w:p>
    <w:p>
      <w:pPr>
        <w:pStyle w:val="Heading2"/>
      </w:pPr>
      <w:r>
        <w:t>Apocalypse 1.20</w:t>
      </w:r>
      <w:r/>
    </w:p>
    <w:p>
      <w:r/>
      <w:r>
        <w:t xml:space="preserve">Jean doit consigner sa vision, car l’Apocalypse constitue un enseignement riche pour les églises. • Les anges (ou messagers, du grec </w:t>
      </w:r>
      <w:r>
        <w:rPr>
          <w:i/>
        </w:rPr>
        <w:t>angelos</w:t>
      </w:r>
      <w:r>
        <w:t xml:space="preserve">) des sept églises peuvent désigner : (1) les anges gardiens de ces communautés (cf. </w:t>
      </w:r>
      <w:hyperlink r:id="rId99">
        <w:r>
          <w:rPr>
            <w:color w:val="0000EE"/>
            <w:u w:val="single"/>
          </w:rPr>
          <w:t xml:space="preserve">Mt 18.10 </w:t>
        </w:r>
      </w:hyperlink>
      <w:r>
        <w:t xml:space="preserve">; </w:t>
      </w:r>
      <w:hyperlink r:id="rId100">
        <w:r>
          <w:rPr>
            <w:color w:val="0000EE"/>
            <w:u w:val="single"/>
          </w:rPr>
          <w:t>Ac 12.15</w:t>
        </w:r>
      </w:hyperlink>
      <w:r>
        <w:t xml:space="preserve">) ; (2) les responsables de ces églises (cf. </w:t>
      </w:r>
      <w:hyperlink r:id="rId101">
        <w:r>
          <w:rPr>
            <w:color w:val="0000EE"/>
            <w:u w:val="single"/>
          </w:rPr>
          <w:t>Mt 11.10</w:t>
        </w:r>
      </w:hyperlink>
      <w:r>
        <w:t xml:space="preserve">, où </w:t>
      </w:r>
      <w:r>
        <w:rPr>
          <w:i/>
        </w:rPr>
        <w:t>angelos</w:t>
      </w:r>
      <w:r>
        <w:t xml:space="preserve"> signifie « messager ») ; (3) une personnification de l’esprit et du caractère de chaque église. La meilleure compréhension est probablement une combinaison des suggestions 1 et 3.</w:t>
      </w:r>
      <w:r/>
      <w:r/>
    </w:p>
    <w:p>
      <w:r/>
    </w:p>
    <w:p>
      <w:pPr>
        <w:pStyle w:val="Heading2"/>
      </w:pPr>
      <w:r>
        <w:t>Apocalypse 2.1</w:t>
      </w:r>
      <w:r/>
    </w:p>
    <w:p>
      <w:r/>
      <w:r>
        <w:t xml:space="preserve">Écris à l’ange : Cette injonction, qui introduit chacune des lettres aux sept églises, souligne l’importance du message. • Éphèse était la ville principale de la province romaine d’Asie. Elle abritait le temple de Diane (voir </w:t>
      </w:r>
      <w:hyperlink r:id="rId102">
        <w:r>
          <w:rPr>
            <w:color w:val="0000EE"/>
            <w:u w:val="single"/>
          </w:rPr>
          <w:t>Ac 19.23–35</w:t>
        </w:r>
      </w:hyperlink>
      <w:r>
        <w:t xml:space="preserve">) et était devenue le centre financier le plus riche de cette région du monde. Fiers et indépendants, les habitants d’Éphèse ont refusé l’aide d’Alexandre pour reconstruire le temple détruit en 300 av. J.-C., affirmant habilement qu’un dieu ne devait pas s’abaisser à construire un temple pour un autre dieu (voir Strabon, </w:t>
      </w:r>
      <w:r>
        <w:rPr>
          <w:i/>
        </w:rPr>
        <w:t>Géographie</w:t>
      </w:r>
      <w:r>
        <w:t xml:space="preserve"> 14.1.22). Cette même fierté locale provoqua l’émeute contre Paul (voir </w:t>
      </w:r>
      <w:hyperlink r:id="rId103">
        <w:r>
          <w:rPr>
            <w:color w:val="0000EE"/>
            <w:u w:val="single"/>
          </w:rPr>
          <w:t>Ac 19.23–41</w:t>
        </w:r>
      </w:hyperlink>
      <w:r>
        <w:t>).</w:t>
      </w:r>
      <w:r/>
      <w:r/>
    </w:p>
    <w:p>
      <w:r/>
    </w:p>
    <w:p>
      <w:pPr>
        <w:pStyle w:val="Heading2"/>
      </w:pPr>
      <w:r>
        <w:t>Apocalypse 2.1–7</w:t>
      </w:r>
      <w:r/>
    </w:p>
    <w:p>
      <w:r/>
      <w:r>
        <w:t xml:space="preserve">La lettre adressée à l’église d’Éphèse s’adresse aux chrétiens qui suivent la tradition, demeurent fidèles, mais ont laissé s’éteindre l’amour ardent et sincère qu’ils éprouvaient au commencement pour le Christ et pour leurs frères (voir </w:t>
      </w:r>
      <w:hyperlink r:id="rId104">
        <w:r>
          <w:rPr>
            <w:color w:val="0000EE"/>
            <w:u w:val="single"/>
          </w:rPr>
          <w:t>2.5</w:t>
        </w:r>
      </w:hyperlink>
      <w:r>
        <w:t>).</w:t>
      </w:r>
      <w:r/>
      <w:r/>
    </w:p>
    <w:p>
      <w:r/>
    </w:p>
    <w:p>
      <w:pPr>
        <w:pStyle w:val="Heading2"/>
      </w:pPr>
      <w:r>
        <w:t>Apocalypse 2.1–3.22</w:t>
      </w:r>
      <w:r/>
    </w:p>
    <w:p>
      <w:r/>
      <w:r>
        <w:t>Les sept lettres adressées aux sept églises témoignent de l’état de l’Église du Christ au moment où Jean a écrit le livre de l’Apocalypse, et on peut faire des constats similaires aujourd’hui. Dieu encourage toujours les chrétiens à rester fidèles et intègres. Ceux qui prêtent une oreille attentive à la voix du Christ recevront les bénédictions promises, tandis que ceux qui s’y refusent s’exposent au jugement divin.</w:t>
      </w:r>
      <w:r/>
      <w:r/>
    </w:p>
    <w:p>
      <w:r/>
    </w:p>
    <w:p>
      <w:pPr>
        <w:pStyle w:val="Heading2"/>
      </w:pPr>
      <w:r>
        <w:t>Apocalypse 2.2–3</w:t>
      </w:r>
      <w:r/>
    </w:p>
    <w:p>
      <w:r/>
      <w:r>
        <w:t>Je connais</w:t>
      </w:r>
      <w:r>
        <w:t xml:space="preserve"> : Ce refrain récurrent (</w:t>
      </w:r>
      <w:hyperlink r:id="rId105">
        <w:r>
          <w:rPr>
            <w:color w:val="0000EE"/>
            <w:u w:val="single"/>
          </w:rPr>
          <w:t>2.9</w:t>
        </w:r>
      </w:hyperlink>
      <w:r>
        <w:t xml:space="preserve">, </w:t>
      </w:r>
      <w:hyperlink r:id="rId106">
        <w:r>
          <w:rPr>
            <w:color w:val="0000EE"/>
            <w:u w:val="single"/>
          </w:rPr>
          <w:t>13</w:t>
        </w:r>
      </w:hyperlink>
      <w:r>
        <w:t xml:space="preserve">, </w:t>
      </w:r>
      <w:hyperlink r:id="rId107">
        <w:r>
          <w:rPr>
            <w:color w:val="0000EE"/>
            <w:u w:val="single"/>
          </w:rPr>
          <w:t>19</w:t>
        </w:r>
      </w:hyperlink>
      <w:r>
        <w:t xml:space="preserve"> ; </w:t>
      </w:r>
      <w:hyperlink r:id="rId108">
        <w:r>
          <w:rPr>
            <w:color w:val="0000EE"/>
            <w:u w:val="single"/>
          </w:rPr>
          <w:t>3.1</w:t>
        </w:r>
      </w:hyperlink>
      <w:r>
        <w:t xml:space="preserve">, </w:t>
      </w:r>
      <w:hyperlink r:id="rId109">
        <w:r>
          <w:rPr>
            <w:color w:val="0000EE"/>
            <w:u w:val="single"/>
          </w:rPr>
          <w:t>8</w:t>
        </w:r>
      </w:hyperlink>
      <w:r>
        <w:t xml:space="preserve">, </w:t>
      </w:r>
      <w:hyperlink r:id="rId110">
        <w:r>
          <w:rPr>
            <w:color w:val="0000EE"/>
            <w:u w:val="single"/>
          </w:rPr>
          <w:t>15</w:t>
        </w:r>
      </w:hyperlink>
      <w:r>
        <w:t>) souligne la connaissance parfaite du Christ concernant son peuple, leurs œuvres et leurs épreuves. • Les chrétiens d’Éphèse avaient une théologie correcte, et étaient caractérisés par la persévérance et la fidélité. Ils avaient su étudier les différentes doctrines, exercer la discipline concernant des individus corrompus, distinguer la vérité de l’erreur et endurer avec patience les souffrances liées à leur foi en Christ.</w:t>
      </w:r>
      <w:r/>
      <w:r/>
    </w:p>
    <w:p>
      <w:r/>
    </w:p>
    <w:p>
      <w:pPr>
        <w:pStyle w:val="Heading2"/>
      </w:pPr>
      <w:r>
        <w:t>Apocalypse 2.4</w:t>
      </w:r>
      <w:r/>
    </w:p>
    <w:p>
      <w:r/>
      <w:r>
        <w:t>tu as abandonné ton premier amour</w:t>
      </w:r>
      <w:r>
        <w:t xml:space="preserve"> : Lors de la fondation de l’église, leur amour pour Christ et pour leurs frères était ardent. Cependant, les combats contre les faux prophètes et les persécutions ont peu à peu éteint cette flamme initiale. Une doctrine irréprochable, des œuvres louables et même l’endurance face à l’adversité (</w:t>
      </w:r>
      <w:hyperlink r:id="rId111">
        <w:r>
          <w:rPr>
            <w:color w:val="0000EE"/>
            <w:u w:val="single"/>
          </w:rPr>
          <w:t>2.2–3</w:t>
        </w:r>
      </w:hyperlink>
      <w:r>
        <w:t>) restent vaines si elles ne sont pas animées par un amour sincère et vivant (</w:t>
      </w:r>
      <w:hyperlink r:id="rId112">
        <w:r>
          <w:rPr>
            <w:color w:val="0000EE"/>
            <w:u w:val="single"/>
          </w:rPr>
          <w:t>1Co 13</w:t>
        </w:r>
      </w:hyperlink>
      <w:r>
        <w:t>).</w:t>
      </w:r>
      <w:r/>
      <w:r/>
    </w:p>
    <w:p>
      <w:r/>
    </w:p>
    <w:p>
      <w:pPr>
        <w:pStyle w:val="Heading2"/>
      </w:pPr>
      <w:r>
        <w:t>Apocalypse 2.5</w:t>
      </w:r>
      <w:r/>
    </w:p>
    <w:p>
      <w:r/>
      <w:r>
        <w:t xml:space="preserve">Christ encourage même les fidèles à revenir à lui et à se repentir de leur tiédeur spirituelle. L’avertissement « </w:t>
      </w:r>
      <w:r>
        <w:t>sinon, je viendrai à toi, et j’ôterai ton chandelier</w:t>
      </w:r>
      <w:r>
        <w:t xml:space="preserve"> » signifie qu’ils risquent de perdre leur statut d’église ; Dieu les jugerait comme il l’a fait pour les apostats du peuple d’Israël (voir </w:t>
      </w:r>
      <w:hyperlink r:id="rId113">
        <w:r>
          <w:rPr>
            <w:color w:val="0000EE"/>
            <w:u w:val="single"/>
          </w:rPr>
          <w:t>Rm 11</w:t>
        </w:r>
      </w:hyperlink>
      <w:r>
        <w:t>).</w:t>
      </w:r>
      <w:r/>
      <w:r/>
    </w:p>
    <w:p>
      <w:r/>
    </w:p>
    <w:p>
      <w:pPr>
        <w:pStyle w:val="Heading2"/>
      </w:pPr>
      <w:r>
        <w:t>Apocalypse 2.6</w:t>
      </w:r>
      <w:r/>
    </w:p>
    <w:p>
      <w:r/>
      <w:r>
        <w:t>On sait peu de choses sur les Nicolaïtes, mais leur doctrine (</w:t>
      </w:r>
      <w:hyperlink r:id="rId114">
        <w:r>
          <w:rPr>
            <w:color w:val="0000EE"/>
            <w:u w:val="single"/>
          </w:rPr>
          <w:t>2.15</w:t>
        </w:r>
      </w:hyperlink>
      <w:r>
        <w:t xml:space="preserve">) semble les associer à ceux qui consommaient des aliments offerts aux idoles et se livraient à l’immoralité sexuelle, pratiques interdites par le concile de Jérusalem (voir </w:t>
      </w:r>
      <w:hyperlink r:id="rId115">
        <w:r>
          <w:rPr>
            <w:color w:val="0000EE"/>
            <w:u w:val="single"/>
          </w:rPr>
          <w:t>Ac 15.20</w:t>
        </w:r>
      </w:hyperlink>
      <w:r>
        <w:t xml:space="preserve">, </w:t>
      </w:r>
      <w:hyperlink r:id="rId116">
        <w:r>
          <w:rPr>
            <w:color w:val="0000EE"/>
            <w:u w:val="single"/>
          </w:rPr>
          <w:t>29</w:t>
        </w:r>
      </w:hyperlink>
      <w:r>
        <w:t>). Irénée (vers 180 apr. J.-C.) affirmait que les Nicolaïtes descendaient de Nicolas le prosélyte d’Antioche (</w:t>
      </w:r>
      <w:hyperlink r:id="rId117">
        <w:r>
          <w:rPr>
            <w:color w:val="0000EE"/>
            <w:u w:val="single"/>
          </w:rPr>
          <w:t>Ac 6.3–5</w:t>
        </w:r>
      </w:hyperlink>
      <w:r>
        <w:t xml:space="preserve">), et que les écrits de Jean visaient à contrer leurs hérésies, notamment celles propagées par Cérinthe (voir </w:t>
      </w:r>
      <w:r>
        <w:t>Introduction du livre de 1Jn</w:t>
      </w:r>
      <w:r>
        <w:t>, « Contexte »).</w:t>
      </w:r>
      <w:r/>
      <w:r/>
    </w:p>
    <w:p>
      <w:r/>
    </w:p>
    <w:p>
      <w:pPr>
        <w:pStyle w:val="Heading2"/>
      </w:pPr>
      <w:r>
        <w:t>Apocalypse 2.7</w:t>
      </w:r>
      <w:r/>
    </w:p>
    <w:p>
      <w:r/>
      <w:r>
        <w:t>La récompense pour l’obéissance est la vie éternelle, symbolisé par le fruit « de l’arbre de vie » (</w:t>
      </w:r>
      <w:hyperlink r:id="rId118">
        <w:r>
          <w:rPr>
            <w:color w:val="0000EE"/>
            <w:u w:val="single"/>
          </w:rPr>
          <w:t>22.2</w:t>
        </w:r>
      </w:hyperlink>
      <w:r>
        <w:t xml:space="preserve"> ; </w:t>
      </w:r>
      <w:hyperlink r:id="rId119">
        <w:r>
          <w:rPr>
            <w:color w:val="0000EE"/>
            <w:u w:val="single"/>
          </w:rPr>
          <w:t>Gn 3.22</w:t>
        </w:r>
      </w:hyperlink>
      <w:r>
        <w:t>).</w:t>
      </w:r>
      <w:r/>
      <w:r/>
    </w:p>
    <w:p>
      <w:r/>
    </w:p>
    <w:p>
      <w:pPr>
        <w:pStyle w:val="Heading2"/>
      </w:pPr>
      <w:r>
        <w:t>Apocalypse 2.8</w:t>
      </w:r>
      <w:r/>
    </w:p>
    <w:p>
      <w:r/>
      <w:r>
        <w:t>Le village portuaire de Smyrne a été détruit et reconstruit plusieurs fois. Comme le Christ, la ville était morte mais elle est maintenant vivante. Parmi les sept villes mentionnées, c’est la seule à avoir perduré jusqu’à aujourd’hui (Izmir en Turquie).</w:t>
      </w:r>
      <w:r/>
      <w:r/>
    </w:p>
    <w:p>
      <w:r/>
    </w:p>
    <w:p>
      <w:pPr>
        <w:pStyle w:val="Heading2"/>
      </w:pPr>
      <w:r>
        <w:t>Apocalypse 2.8–11</w:t>
      </w:r>
      <w:r/>
    </w:p>
    <w:p>
      <w:r/>
      <w:r>
        <w:t>La lettre adressée à l’église de Smyrne s’adresse à des chrétiens accablés par de rudes épreuves, ayant besoin d’un message de réconfort. Smyrne symbolise une petite église qui reste fidèle à Dieu malgré des circonstances difficiles.</w:t>
      </w:r>
      <w:r/>
      <w:r/>
    </w:p>
    <w:p>
      <w:r/>
    </w:p>
    <w:p>
      <w:pPr>
        <w:pStyle w:val="Heading2"/>
      </w:pPr>
      <w:r>
        <w:t>Apocalypse 2.9</w:t>
      </w:r>
      <w:r/>
    </w:p>
    <w:p>
      <w:r/>
      <w:r>
        <w:t>Jésus a lié la pauvreté matérielle au fait d’être béni et riche dans le royaume des cieux (</w:t>
      </w:r>
      <w:hyperlink r:id="rId120">
        <w:r>
          <w:rPr>
            <w:color w:val="0000EE"/>
            <w:u w:val="single"/>
          </w:rPr>
          <w:t>Mt 5.3</w:t>
        </w:r>
      </w:hyperlink>
      <w:r>
        <w:t xml:space="preserve">, </w:t>
      </w:r>
      <w:hyperlink r:id="rId121">
        <w:r>
          <w:rPr>
            <w:color w:val="0000EE"/>
            <w:u w:val="single"/>
          </w:rPr>
          <w:t xml:space="preserve">10–12 </w:t>
        </w:r>
      </w:hyperlink>
      <w:r>
        <w:t xml:space="preserve">; </w:t>
      </w:r>
      <w:hyperlink r:id="rId122">
        <w:r>
          <w:rPr>
            <w:color w:val="0000EE"/>
            <w:u w:val="single"/>
          </w:rPr>
          <w:t>Lc 6.20</w:t>
        </w:r>
      </w:hyperlink>
      <w:r>
        <w:t>). • Les Juifs incrédules sont sévèrement réprimandés pour s’être associés à Satan dans leur opposition farouche à la foi chrétienne (</w:t>
      </w:r>
      <w:hyperlink r:id="rId123">
        <w:r>
          <w:rPr>
            <w:color w:val="0000EE"/>
            <w:u w:val="single"/>
          </w:rPr>
          <w:t xml:space="preserve">Ap 3.9 </w:t>
        </w:r>
      </w:hyperlink>
      <w:r>
        <w:t xml:space="preserve">; voir </w:t>
      </w:r>
      <w:hyperlink r:id="rId124">
        <w:r>
          <w:rPr>
            <w:color w:val="0000EE"/>
            <w:u w:val="single"/>
          </w:rPr>
          <w:t xml:space="preserve">Jn 8.44 </w:t>
        </w:r>
      </w:hyperlink>
      <w:r>
        <w:t xml:space="preserve">; </w:t>
      </w:r>
      <w:hyperlink r:id="rId125">
        <w:r>
          <w:rPr>
            <w:color w:val="0000EE"/>
            <w:u w:val="single"/>
          </w:rPr>
          <w:t xml:space="preserve">Ac 14.2–5 </w:t>
        </w:r>
      </w:hyperlink>
      <w:r>
        <w:t xml:space="preserve">; </w:t>
      </w:r>
      <w:hyperlink r:id="rId126">
        <w:r>
          <w:rPr>
            <w:color w:val="0000EE"/>
            <w:u w:val="single"/>
          </w:rPr>
          <w:t xml:space="preserve">17.13 </w:t>
        </w:r>
      </w:hyperlink>
      <w:r>
        <w:t xml:space="preserve">; </w:t>
      </w:r>
      <w:hyperlink r:id="rId127">
        <w:r>
          <w:rPr>
            <w:color w:val="0000EE"/>
            <w:u w:val="single"/>
          </w:rPr>
          <w:t xml:space="preserve">18.6 </w:t>
        </w:r>
      </w:hyperlink>
      <w:r>
        <w:t xml:space="preserve">; </w:t>
      </w:r>
      <w:hyperlink r:id="rId128">
        <w:r>
          <w:rPr>
            <w:color w:val="0000EE"/>
            <w:u w:val="single"/>
          </w:rPr>
          <w:t xml:space="preserve">20.3 </w:t>
        </w:r>
      </w:hyperlink>
      <w:r>
        <w:t xml:space="preserve">; </w:t>
      </w:r>
      <w:hyperlink r:id="rId129">
        <w:r>
          <w:rPr>
            <w:color w:val="0000EE"/>
            <w:u w:val="single"/>
          </w:rPr>
          <w:t xml:space="preserve">Ga 5.11 </w:t>
        </w:r>
      </w:hyperlink>
      <w:r>
        <w:t xml:space="preserve">; </w:t>
      </w:r>
      <w:hyperlink r:id="rId130">
        <w:r>
          <w:rPr>
            <w:color w:val="0000EE"/>
            <w:u w:val="single"/>
          </w:rPr>
          <w:t>1Th 2.14–16</w:t>
        </w:r>
      </w:hyperlink>
      <w:r>
        <w:t>). Lors du concile juif de Yabneh (ou synode de Jamnia), les Juifs ont formellement exclu les chrétiens, les considérant comme des hérétiques impies. Jean ne fait pas preuve d’antisémitisme ; en tant que Juif lui-même, il rapporte simplement les persécutions menées par certains de ses compatriotes contre les chrétiens, qu’ils soient d’origine juive ou païenne.</w:t>
      </w:r>
      <w:r/>
      <w:r/>
    </w:p>
    <w:p>
      <w:r/>
    </w:p>
    <w:p>
      <w:pPr>
        <w:pStyle w:val="Heading2"/>
      </w:pPr>
      <w:r>
        <w:t>Apocalypse 2.10</w:t>
      </w:r>
      <w:r/>
    </w:p>
    <w:p>
      <w:r/>
      <w:r>
        <w:t xml:space="preserve">Jean considérait le diable comme la source de l’hostilité envers les chrétiens. • La durée de leur souffrance est de dix jours, symbolisant une période limitée de persécution (voir </w:t>
      </w:r>
      <w:hyperlink r:id="rId131">
        <w:r>
          <w:rPr>
            <w:color w:val="0000EE"/>
            <w:u w:val="single"/>
          </w:rPr>
          <w:t>1P 1.6</w:t>
        </w:r>
      </w:hyperlink>
      <w:r>
        <w:t xml:space="preserve">). Ceux qui persévèrent dans la foi recevront en récompense la couronne de la vie éternelle. • </w:t>
      </w:r>
      <w:r>
        <w:t>jusqu’à la mor</w:t>
      </w:r>
      <w:r>
        <w:t>t : Polycarpe, disciple de Jean, est mort en martyr à Smyrne au milieu du IIe siècle.</w:t>
      </w:r>
      <w:r/>
      <w:r/>
    </w:p>
    <w:p>
      <w:r/>
    </w:p>
    <w:p>
      <w:pPr>
        <w:pStyle w:val="Heading2"/>
      </w:pPr>
      <w:r>
        <w:t>Apocalypse 2.11</w:t>
      </w:r>
      <w:r/>
    </w:p>
    <w:p>
      <w:r/>
      <w:r>
        <w:t xml:space="preserve">La fidélité jusqu’à la mort est présentée comme une véritable victoire ; surmonter la seconde mort signifie recevoir la vie éternelle (voir </w:t>
      </w:r>
      <w:hyperlink r:id="rId132">
        <w:r>
          <w:rPr>
            <w:color w:val="0000EE"/>
            <w:u w:val="single"/>
          </w:rPr>
          <w:t>20.5–6</w:t>
        </w:r>
      </w:hyperlink>
      <w:r>
        <w:t xml:space="preserve">, </w:t>
      </w:r>
      <w:hyperlink r:id="rId95">
        <w:r>
          <w:rPr>
            <w:color w:val="0000EE"/>
            <w:u w:val="single"/>
          </w:rPr>
          <w:t>14</w:t>
        </w:r>
      </w:hyperlink>
      <w:r>
        <w:t xml:space="preserve"> ; </w:t>
      </w:r>
      <w:hyperlink r:id="rId133">
        <w:r>
          <w:rPr>
            <w:color w:val="0000EE"/>
            <w:u w:val="single"/>
          </w:rPr>
          <w:t>21.8</w:t>
        </w:r>
      </w:hyperlink>
      <w:r>
        <w:t>).</w:t>
      </w:r>
      <w:r/>
      <w:r/>
    </w:p>
    <w:p>
      <w:r/>
    </w:p>
    <w:p>
      <w:pPr>
        <w:pStyle w:val="Heading2"/>
      </w:pPr>
      <w:r>
        <w:t>Apocalypse 2.12</w:t>
      </w:r>
      <w:r/>
    </w:p>
    <w:p>
      <w:r/>
      <w:r>
        <w:t>L’épée aiguë à deux tranchants</w:t>
      </w:r>
      <w:r>
        <w:t xml:space="preserve"> du Christ indique que ces chrétiens allaient recevoir un jugement très sévère du Seigneur (voir </w:t>
      </w:r>
      <w:hyperlink r:id="rId86">
        <w:r>
          <w:rPr>
            <w:color w:val="0000EE"/>
            <w:u w:val="single"/>
          </w:rPr>
          <w:t xml:space="preserve">2.16 </w:t>
        </w:r>
      </w:hyperlink>
      <w:r>
        <w:t xml:space="preserve">; voir la </w:t>
      </w:r>
      <w:r>
        <w:t>note d’étude du verset 1.16</w:t>
      </w:r>
      <w:r>
        <w:t>). L’épée à double tranchant symbolisait l’autorité romaine, et était aussi le symbole de Pergame en tant que capitale de la province. Si l’église ne se repentait pas, le véritable souverain, Jésus-Christ, exercerait son autorité contre elle.</w:t>
      </w:r>
      <w:r/>
      <w:r/>
    </w:p>
    <w:p>
      <w:r/>
    </w:p>
    <w:p>
      <w:pPr>
        <w:pStyle w:val="Heading2"/>
      </w:pPr>
      <w:r>
        <w:t>Apocalypse 2.12–17</w:t>
      </w:r>
      <w:r/>
    </w:p>
    <w:p>
      <w:r/>
      <w:r>
        <w:t>La lettre à l’église de Pergame s’adresse à des chrétiens confrontés à la tentation de compromettre leur fidélité à Dieu, notamment en matière de moralité. Pergame, première capitale de la province romaine d’Asie, était réputée pour sa grande bibliothèque et pour l’invention du parchemin, fabriqué à partir de peaux d’animaux.</w:t>
      </w:r>
      <w:r/>
      <w:r/>
    </w:p>
    <w:p>
      <w:r/>
    </w:p>
    <w:p>
      <w:pPr>
        <w:pStyle w:val="Heading2"/>
      </w:pPr>
      <w:r>
        <w:t>Apocalypse 2.13</w:t>
      </w:r>
      <w:r/>
    </w:p>
    <w:p>
      <w:r/>
      <w:r>
        <w:t>Le « trône de Satan » pourrait désigner l’autel monumental de Zeus qui dominait la ville sur la colline attenante, ou bien le temple dédié au culte impérial d’Auguste. Pergame abritait également le siège du proconsul romain, ainsi que le grand temple d’Athéna et plusieurs autres sanctuaires. L’expression pourrait aussi faire allusion au temple d’Asclépios, dont l’emblème était un serpent enroulé. La ville était un centre majeur du culte impérial et était dédiée au panthéon romain. • Antipas est inconnu en dehors de cette mention.</w:t>
      </w:r>
      <w:r/>
      <w:r/>
    </w:p>
    <w:p>
      <w:r/>
    </w:p>
    <w:p>
      <w:pPr>
        <w:pStyle w:val="Heading2"/>
      </w:pPr>
      <w:r>
        <w:t>Apocalypse 2.14–15</w:t>
      </w:r>
      <w:r/>
    </w:p>
    <w:p>
      <w:r/>
      <w:r>
        <w:t xml:space="preserve">Certains membres de l’église de Pergame étaient syncrétistes, mélangeant le christianisme avec le paganisme et s’adonnant à l’immoralité. Jean les compare à Balaam, qui a conduit Israël à pécher (voir </w:t>
      </w:r>
      <w:hyperlink r:id="rId134">
        <w:r>
          <w:rPr>
            <w:color w:val="0000EE"/>
            <w:u w:val="single"/>
          </w:rPr>
          <w:t>Nb 25.1–3</w:t>
        </w:r>
      </w:hyperlink>
      <w:r>
        <w:t xml:space="preserve"> ; </w:t>
      </w:r>
      <w:hyperlink r:id="rId135">
        <w:r>
          <w:rPr>
            <w:color w:val="0000EE"/>
            <w:u w:val="single"/>
          </w:rPr>
          <w:t>2P 2.15</w:t>
        </w:r>
      </w:hyperlink>
      <w:r>
        <w:t xml:space="preserve"> ; </w:t>
      </w:r>
      <w:hyperlink r:id="rId136">
        <w:r>
          <w:rPr>
            <w:color w:val="0000EE"/>
            <w:u w:val="single"/>
          </w:rPr>
          <w:t>Jd 1.11</w:t>
        </w:r>
      </w:hyperlink>
      <w:r>
        <w:t xml:space="preserve">). • Nicolaïtes : voir </w:t>
      </w:r>
      <w:r>
        <w:t>note d'étude sur Ap 2.6</w:t>
      </w:r>
      <w:r>
        <w:t>.</w:t>
      </w:r>
      <w:r/>
      <w:r/>
    </w:p>
    <w:p>
      <w:r/>
    </w:p>
    <w:p>
      <w:pPr>
        <w:pStyle w:val="Heading2"/>
      </w:pPr>
      <w:r>
        <w:t>Apocalypse 2.17</w:t>
      </w:r>
      <w:r/>
    </w:p>
    <w:p>
      <w:r/>
      <w:r>
        <w:t>Ceux qui restent fidèles à Christ recevront la manne</w:t>
      </w:r>
      <w:r>
        <w:rPr>
          <w:i/>
        </w:rPr>
        <w:t>,</w:t>
      </w:r>
      <w:r>
        <w:t xml:space="preserve"> la nourriture du ciel (voir </w:t>
      </w:r>
      <w:hyperlink r:id="rId137">
        <w:r>
          <w:rPr>
            <w:color w:val="0000EE"/>
            <w:u w:val="single"/>
          </w:rPr>
          <w:t>Ex 16.11–36</w:t>
        </w:r>
      </w:hyperlink>
      <w:r>
        <w:t xml:space="preserve">). • </w:t>
      </w:r>
      <w:r>
        <w:t xml:space="preserve">la manne cachée </w:t>
      </w:r>
      <w:r>
        <w:t>: Lors de l’Exode, un vase rempli de manne fut déposé dans l’Arche de l’Alliance (</w:t>
      </w:r>
      <w:hyperlink r:id="rId138">
        <w:r>
          <w:rPr>
            <w:color w:val="0000EE"/>
            <w:u w:val="single"/>
          </w:rPr>
          <w:t>Ex 16.33–36</w:t>
        </w:r>
      </w:hyperlink>
      <w:r>
        <w:t>). Selon la tradition juive, à l’avènement du Messie, l’Arche réapparaîtrait et la manne serait consommée lors du grand festin messianique. Jésus lui-même se révèle comme le pain du ciel et le pain de vie (</w:t>
      </w:r>
      <w:hyperlink r:id="rId139">
        <w:r>
          <w:rPr>
            <w:color w:val="0000EE"/>
            <w:u w:val="single"/>
          </w:rPr>
          <w:t>Jn 6.32–35</w:t>
        </w:r>
      </w:hyperlink>
      <w:r>
        <w:t xml:space="preserve">; cf. </w:t>
      </w:r>
      <w:hyperlink r:id="rId140">
        <w:r>
          <w:rPr>
            <w:color w:val="0000EE"/>
            <w:u w:val="single"/>
          </w:rPr>
          <w:t>Ex 16.4–21</w:t>
        </w:r>
      </w:hyperlink>
      <w:r>
        <w:t xml:space="preserve">). • Une pierre blanche était souvent remise aux vainqueurs des compétitions sportives, et il était courant d'utiliser une pierre blanche comme « ticket d'entrée » pour assister à des banquets ou des festivités particulières. Elle est donc symbole d'acceptation et de victoire. • Le nouveau nom fait probablement allusion à la nature transformée du croyant qui est en Christ (voir </w:t>
      </w:r>
      <w:hyperlink r:id="rId141">
        <w:r>
          <w:rPr>
            <w:color w:val="0000EE"/>
            <w:u w:val="single"/>
          </w:rPr>
          <w:t xml:space="preserve">Gn 17.5 </w:t>
        </w:r>
      </w:hyperlink>
      <w:r>
        <w:t xml:space="preserve">; </w:t>
      </w:r>
      <w:hyperlink r:id="rId142">
        <w:r>
          <w:rPr>
            <w:color w:val="0000EE"/>
            <w:u w:val="single"/>
          </w:rPr>
          <w:t xml:space="preserve">32.28 </w:t>
        </w:r>
      </w:hyperlink>
      <w:r>
        <w:t xml:space="preserve">; </w:t>
      </w:r>
      <w:hyperlink r:id="rId143">
        <w:r>
          <w:rPr>
            <w:color w:val="0000EE"/>
            <w:u w:val="single"/>
          </w:rPr>
          <w:t>Jn 1.42</w:t>
        </w:r>
      </w:hyperlink>
      <w:r>
        <w:t>).</w:t>
      </w:r>
      <w:r/>
      <w:r/>
    </w:p>
    <w:p>
      <w:r/>
    </w:p>
    <w:p>
      <w:pPr>
        <w:pStyle w:val="Heading2"/>
      </w:pPr>
      <w:r>
        <w:t>Apocalypse 2.18</w:t>
      </w:r>
      <w:r/>
    </w:p>
    <w:p>
      <w:r/>
      <w:r>
        <w:t>Thyatire était une ville renommée pour ses nombreuses corporations d’artisans, notamment celles des tisserands et des teinturiers (</w:t>
      </w:r>
      <w:hyperlink r:id="rId144">
        <w:r>
          <w:rPr>
            <w:color w:val="0000EE"/>
            <w:u w:val="single"/>
          </w:rPr>
          <w:t>Ac 16.14</w:t>
        </w:r>
      </w:hyperlink>
      <w:r>
        <w:t>). • Les yeux flamboyants du Fils de Dieu symbolisent son regard pénétrant, qui vient sonder le cœur des hommes, tandis que ses pieds solides illustrent sa fermeté inébranlable. Ce contraste est d’autant plus frappant en comparaison du célèbre Colosse de Rhodes, une statue gigantesque qui semblait indestructible, mais qui fut détruite par un tremblement de terre en 226 av. J.-C.</w:t>
      </w:r>
    </w:p>
    <w:p>
      <w:r/>
      <w:r/>
      <w:r/>
    </w:p>
    <w:p>
      <w:r/>
    </w:p>
    <w:p>
      <w:pPr>
        <w:pStyle w:val="Heading2"/>
      </w:pPr>
      <w:r>
        <w:t>Apocalypse 2.18–29</w:t>
      </w:r>
      <w:r/>
    </w:p>
    <w:p>
      <w:r/>
      <w:r>
        <w:t>La lettre à l’église de Thyatire adresse un reproche aux chrétiens qui mêlent le christianisme aux pratiques païennes et adoptent un mode de vie mondain.</w:t>
      </w:r>
      <w:r/>
      <w:r/>
    </w:p>
    <w:p>
      <w:r/>
    </w:p>
    <w:p>
      <w:pPr>
        <w:pStyle w:val="Heading2"/>
      </w:pPr>
      <w:r>
        <w:t>Apocalypse 2.19</w:t>
      </w:r>
      <w:r/>
    </w:p>
    <w:p>
      <w:r/>
      <w:r>
        <w:t>Christ souligne qu'il connait et voit toute chose, alors qu'il félicite les chrétiens de Thyatire.</w:t>
      </w:r>
      <w:r/>
      <w:r/>
    </w:p>
    <w:p>
      <w:r/>
    </w:p>
    <w:p>
      <w:pPr>
        <w:pStyle w:val="Heading2"/>
      </w:pPr>
      <w:r>
        <w:t>Apocalypse 2.20–21</w:t>
      </w:r>
      <w:r/>
    </w:p>
    <w:p>
      <w:r/>
      <w:r>
        <w:t>La mention de Jézabel, qui a entraîné Israël dans l'idolâtrie et l'immoralité païennes (</w:t>
      </w:r>
      <w:hyperlink r:id="rId145">
        <w:r>
          <w:rPr>
            <w:color w:val="0000EE"/>
            <w:u w:val="single"/>
          </w:rPr>
          <w:t>1R 16.31–33</w:t>
        </w:r>
      </w:hyperlink>
      <w:r>
        <w:t xml:space="preserve"> ; </w:t>
      </w:r>
      <w:hyperlink r:id="rId146">
        <w:r>
          <w:rPr>
            <w:color w:val="0000EE"/>
            <w:u w:val="single"/>
          </w:rPr>
          <w:t>21.5–26</w:t>
        </w:r>
      </w:hyperlink>
      <w:r>
        <w:t xml:space="preserve">), indique un problème sérieux. À l'instar de cette reine de l'Ancien Testament qui imposa le culte de Baal (voir </w:t>
      </w:r>
      <w:hyperlink r:id="rId147">
        <w:r>
          <w:rPr>
            <w:color w:val="0000EE"/>
            <w:u w:val="single"/>
          </w:rPr>
          <w:t>1R 16.31</w:t>
        </w:r>
      </w:hyperlink>
      <w:r>
        <w:t xml:space="preserve"> ; </w:t>
      </w:r>
      <w:hyperlink r:id="rId148">
        <w:r>
          <w:rPr>
            <w:color w:val="0000EE"/>
            <w:u w:val="single"/>
          </w:rPr>
          <w:t>18.4</w:t>
        </w:r>
      </w:hyperlink>
      <w:r>
        <w:t xml:space="preserve"> ; </w:t>
      </w:r>
      <w:hyperlink r:id="rId149">
        <w:r>
          <w:rPr>
            <w:color w:val="0000EE"/>
            <w:u w:val="single"/>
          </w:rPr>
          <w:t>19.1–3</w:t>
        </w:r>
      </w:hyperlink>
      <w:r>
        <w:t>), la nouvelle Jézabel (qui nous est inconnue) se prétendait prophétesse, mais elle égarait le peuple de Dieu en l'entraînant dans diverses formes d'immoralités, notamment dans l'inconduite sexuelle et les pratiques idolâtres. Elle éloignait ainsi les fidèles de l'alliance avec Dieu (</w:t>
      </w:r>
      <w:hyperlink r:id="rId150">
        <w:r>
          <w:rPr>
            <w:color w:val="0000EE"/>
            <w:u w:val="single"/>
          </w:rPr>
          <w:t>Ex 34.15–16</w:t>
        </w:r>
      </w:hyperlink>
      <w:r>
        <w:t xml:space="preserve"> ; </w:t>
      </w:r>
      <w:hyperlink r:id="rId151">
        <w:r>
          <w:rPr>
            <w:color w:val="0000EE"/>
            <w:u w:val="single"/>
          </w:rPr>
          <w:t>Ps 106.39</w:t>
        </w:r>
      </w:hyperlink>
      <w:r>
        <w:t xml:space="preserve"> ; </w:t>
      </w:r>
      <w:hyperlink r:id="rId152">
        <w:r>
          <w:rPr>
            <w:color w:val="0000EE"/>
            <w:u w:val="single"/>
          </w:rPr>
          <w:t>Es 57.7–8</w:t>
        </w:r>
      </w:hyperlink>
      <w:r>
        <w:t>).</w:t>
      </w:r>
      <w:r/>
      <w:r/>
    </w:p>
    <w:p>
      <w:r/>
    </w:p>
    <w:p>
      <w:pPr>
        <w:pStyle w:val="Heading2"/>
      </w:pPr>
      <w:r>
        <w:t>Apocalypse 2.21</w:t>
      </w:r>
      <w:r/>
    </w:p>
    <w:p>
      <w:r/>
      <w:r>
        <w:t xml:space="preserve">Par l'intermédiaire de messagers tels que Jean, Christ avait offert à cette fausse prophétesse l’occasion de se repentir de ses enseignements et de ses actes impies. Cependant, comme tant d’autres avant elle, elle avait endurci son cœur et refusé de revenir à Dieu (cf. </w:t>
      </w:r>
      <w:hyperlink r:id="rId153">
        <w:r>
          <w:rPr>
            <w:color w:val="0000EE"/>
            <w:u w:val="single"/>
          </w:rPr>
          <w:t>9.20–21</w:t>
        </w:r>
      </w:hyperlink>
      <w:r>
        <w:t>).</w:t>
      </w:r>
      <w:r/>
      <w:r/>
    </w:p>
    <w:p>
      <w:r/>
    </w:p>
    <w:p>
      <w:pPr>
        <w:pStyle w:val="Heading2"/>
      </w:pPr>
      <w:r>
        <w:t>Apocalypse 2.22–23</w:t>
      </w:r>
      <w:r/>
    </w:p>
    <w:p>
      <w:r/>
      <w:r>
        <w:t xml:space="preserve">Le jugement du Christ sur cette « Jézabel » et ses disciples s’accomplit en trois étapes : (1) Jézabel est sur un lit de souffrance ; (2) ceux qui s’associent à elle connaîtront une grande tribulation ; et (3) ses enfants seront frappés de mort (cf. </w:t>
      </w:r>
      <w:hyperlink r:id="rId154">
        <w:r>
          <w:rPr>
            <w:color w:val="0000EE"/>
            <w:u w:val="single"/>
          </w:rPr>
          <w:t>Ac 5.5</w:t>
        </w:r>
      </w:hyperlink>
      <w:r>
        <w:t xml:space="preserve">, </w:t>
      </w:r>
      <w:hyperlink r:id="rId155">
        <w:r>
          <w:rPr>
            <w:color w:val="0000EE"/>
            <w:u w:val="single"/>
          </w:rPr>
          <w:t>10</w:t>
        </w:r>
      </w:hyperlink>
      <w:r>
        <w:t xml:space="preserve"> ; </w:t>
      </w:r>
      <w:hyperlink r:id="rId156">
        <w:r>
          <w:rPr>
            <w:color w:val="0000EE"/>
            <w:u w:val="single"/>
          </w:rPr>
          <w:t>1Co 11.30</w:t>
        </w:r>
      </w:hyperlink>
      <w:r>
        <w:t xml:space="preserve">). Ce châtiment rappelle les plaies d’Égypte, qui se sont achevées par la mort des premiers-nés égyptiens (voir </w:t>
      </w:r>
      <w:hyperlink r:id="rId157">
        <w:r>
          <w:rPr>
            <w:color w:val="0000EE"/>
            <w:u w:val="single"/>
          </w:rPr>
          <w:t>Ex 12.29–30</w:t>
        </w:r>
      </w:hyperlink>
      <w:r>
        <w:t xml:space="preserve">). • Dieu scrute les pensées et les cœurs (voir </w:t>
      </w:r>
      <w:hyperlink r:id="rId158">
        <w:r>
          <w:rPr>
            <w:color w:val="0000EE"/>
            <w:u w:val="single"/>
          </w:rPr>
          <w:t>Jr 17.10</w:t>
        </w:r>
      </w:hyperlink>
      <w:r>
        <w:t xml:space="preserve"> ; </w:t>
      </w:r>
      <w:hyperlink r:id="rId159">
        <w:r>
          <w:rPr>
            <w:color w:val="0000EE"/>
            <w:u w:val="single"/>
          </w:rPr>
          <w:t>Ac 1.24</w:t>
        </w:r>
      </w:hyperlink>
      <w:r>
        <w:t xml:space="preserve"> ; </w:t>
      </w:r>
      <w:hyperlink r:id="rId160">
        <w:r>
          <w:rPr>
            <w:color w:val="0000EE"/>
            <w:u w:val="single"/>
          </w:rPr>
          <w:t>Hé 4.12–13</w:t>
        </w:r>
      </w:hyperlink>
      <w:r>
        <w:t xml:space="preserve">), et rend à chacun selon ses œuvres (voir </w:t>
      </w:r>
      <w:hyperlink r:id="rId161">
        <w:r>
          <w:rPr>
            <w:color w:val="0000EE"/>
            <w:u w:val="single"/>
          </w:rPr>
          <w:t>Ap 22.12</w:t>
        </w:r>
      </w:hyperlink>
      <w:r>
        <w:t xml:space="preserve"> ; </w:t>
      </w:r>
      <w:hyperlink r:id="rId158">
        <w:r>
          <w:rPr>
            <w:color w:val="0000EE"/>
            <w:u w:val="single"/>
          </w:rPr>
          <w:t>Jr 17.10</w:t>
        </w:r>
      </w:hyperlink>
      <w:r>
        <w:t xml:space="preserve"> ; </w:t>
      </w:r>
      <w:hyperlink r:id="rId162">
        <w:r>
          <w:rPr>
            <w:color w:val="0000EE"/>
            <w:u w:val="single"/>
          </w:rPr>
          <w:t>Mt 16.27</w:t>
        </w:r>
      </w:hyperlink>
      <w:r>
        <w:t>).</w:t>
      </w:r>
      <w:r/>
      <w:r/>
    </w:p>
    <w:p>
      <w:r/>
    </w:p>
    <w:p>
      <w:pPr>
        <w:pStyle w:val="Heading2"/>
      </w:pPr>
      <w:r>
        <w:t>Apocalypse 2.24</w:t>
      </w:r>
      <w:r/>
    </w:p>
    <w:p>
      <w:r/>
      <w:r>
        <w:t>les profondeurs de Satan : Cette expression</w:t>
      </w:r>
      <w:r>
        <w:t xml:space="preserve"> pourrait être une allusion au dieu gnostique nommé « Profondeur » (</w:t>
      </w:r>
      <w:r>
        <w:rPr>
          <w:i/>
        </w:rPr>
        <w:t>Bythos</w:t>
      </w:r>
      <w:r>
        <w:t>), qui, avec son partenaire « Silence » (</w:t>
      </w:r>
      <w:r>
        <w:rPr>
          <w:i/>
        </w:rPr>
        <w:t>Sigē</w:t>
      </w:r>
      <w:r>
        <w:t>), formait une divinité philosophique. Le gnosticisme mettait l'accent sur les connaissances secrètes.</w:t>
      </w:r>
      <w:r/>
      <w:r/>
    </w:p>
    <w:p>
      <w:r/>
    </w:p>
    <w:p>
      <w:pPr>
        <w:pStyle w:val="Heading2"/>
      </w:pPr>
      <w:r>
        <w:t>Apocalypse 2.26–28</w:t>
      </w:r>
      <w:r/>
    </w:p>
    <w:p>
      <w:r/>
      <w:r>
        <w:t xml:space="preserve">Christ promet que ceux qui lui restent fidèles partageront son autorité, illustrée par la verge de fer qui écrasera l’opposition comme des vases d’argile (citant </w:t>
      </w:r>
      <w:hyperlink r:id="rId163">
        <w:r>
          <w:rPr>
            <w:color w:val="0000EE"/>
            <w:u w:val="single"/>
          </w:rPr>
          <w:t>Ps 2.8–9</w:t>
        </w:r>
      </w:hyperlink>
      <w:r>
        <w:t xml:space="preserve"> ; cf. </w:t>
      </w:r>
      <w:hyperlink r:id="rId164">
        <w:r>
          <w:rPr>
            <w:color w:val="0000EE"/>
            <w:u w:val="single"/>
          </w:rPr>
          <w:t>Ap 12.5</w:t>
        </w:r>
      </w:hyperlink>
      <w:r>
        <w:t xml:space="preserve"> ; </w:t>
      </w:r>
      <w:hyperlink r:id="rId81">
        <w:r>
          <w:rPr>
            <w:color w:val="0000EE"/>
            <w:u w:val="single"/>
          </w:rPr>
          <w:t>19.15</w:t>
        </w:r>
      </w:hyperlink>
      <w:r>
        <w:t>). • « L'étoile du matin » désigne la planète Vénus, qui précède l’aube et annonce un nouveau jour. Elle symbolise ici la promesse de la résurrection, lors du retour de Christ (</w:t>
      </w:r>
      <w:hyperlink r:id="rId165">
        <w:r>
          <w:rPr>
            <w:color w:val="0000EE"/>
            <w:u w:val="single"/>
          </w:rPr>
          <w:t>22.16</w:t>
        </w:r>
      </w:hyperlink>
      <w:r>
        <w:t xml:space="preserve"> ; </w:t>
      </w:r>
      <w:hyperlink r:id="rId166">
        <w:r>
          <w:rPr>
            <w:color w:val="0000EE"/>
            <w:u w:val="single"/>
          </w:rPr>
          <w:t>2P 1.19</w:t>
        </w:r>
      </w:hyperlink>
      <w:r>
        <w:t>).</w:t>
      </w:r>
      <w:r/>
      <w:r/>
    </w:p>
    <w:p>
      <w:r/>
    </w:p>
    <w:p>
      <w:pPr>
        <w:pStyle w:val="Heading2"/>
      </w:pPr>
      <w:r>
        <w:t>Apocalypse 3.1</w:t>
      </w:r>
      <w:r/>
    </w:p>
    <w:p>
      <w:r/>
      <w:r>
        <w:t xml:space="preserve">Sardes, située à environ 80 km à l’est de Smyrne, sur la route reliant Pergame et Thyatire, abritait une importante communauté juive prospère, connue sous le nom de « Séfarades », d’après l’ancien nom de la ville. Son acropole fortifiée procurait à ses habitants un sentiment illusoire de sécurité. • </w:t>
      </w:r>
      <w:r>
        <w:t>tu passes pour être vivant, et tu es mort</w:t>
      </w:r>
      <w:r>
        <w:t xml:space="preserve"> : Bien que d’autres églises aient pu considérer l’église de Sardes comme dynamique, son attachement au monde révélait en réalité une profonde absence de vie spirituelle.</w:t>
      </w:r>
      <w:r/>
      <w:r/>
    </w:p>
    <w:p>
      <w:r/>
    </w:p>
    <w:p>
      <w:pPr>
        <w:pStyle w:val="Heading2"/>
      </w:pPr>
      <w:r>
        <w:t>Apocalypse 3.1–6</w:t>
      </w:r>
      <w:r/>
    </w:p>
    <w:p>
      <w:r/>
      <w:r>
        <w:t>La lettre adressée à l’église de Sardes met en garde les chrétiens qui ont la réputation d'être spirituellement vivants, alors qu'ils sont en réalité morts. Sans une transformation authentique, ils s’exposent au jugement de Dieu.</w:t>
      </w:r>
      <w:r/>
      <w:r/>
    </w:p>
    <w:p>
      <w:r/>
    </w:p>
    <w:p>
      <w:pPr>
        <w:pStyle w:val="Heading2"/>
      </w:pPr>
      <w:r>
        <w:t>Apocalypse 3.2–3</w:t>
      </w:r>
      <w:r/>
    </w:p>
    <w:p>
      <w:r/>
      <w:r>
        <w:t xml:space="preserve">L’église de Sardes devait se réveiller sous peine de tomber brusquement. La ville elle-même avait déjà été prise par surprise lorsque les armées de Cyrus (549/546 av. J.‑C.) et d’Antiochos III (189 av. J.-C.) avaient exploité un tunnel secret pour s’emparer de la citadelle, prenant les gardes au dépourvu. De même, si les chrétiens de Sardes ne répondaient pas aux exigences de Dieu, ils subiraient un jugement inattendu (voir </w:t>
      </w:r>
      <w:hyperlink r:id="rId167">
        <w:r>
          <w:rPr>
            <w:color w:val="0000EE"/>
            <w:u w:val="single"/>
          </w:rPr>
          <w:t xml:space="preserve">20.12 </w:t>
        </w:r>
      </w:hyperlink>
      <w:r>
        <w:t xml:space="preserve">; </w:t>
      </w:r>
      <w:hyperlink r:id="rId168">
        <w:r>
          <w:rPr>
            <w:color w:val="0000EE"/>
            <w:u w:val="single"/>
          </w:rPr>
          <w:t xml:space="preserve">Ep 2.10 </w:t>
        </w:r>
      </w:hyperlink>
      <w:r>
        <w:t xml:space="preserve">; </w:t>
      </w:r>
      <w:hyperlink r:id="rId169">
        <w:r>
          <w:rPr>
            <w:color w:val="0000EE"/>
            <w:u w:val="single"/>
          </w:rPr>
          <w:t>Jc 2.20</w:t>
        </w:r>
      </w:hyperlink>
      <w:r>
        <w:t xml:space="preserve">). • </w:t>
      </w:r>
      <w:r>
        <w:t>comme un voleur</w:t>
      </w:r>
      <w:r>
        <w:t xml:space="preserve"> : Tout comme les envahisseurs qui avaient surpris la ville, Christ viendrait soudainement (voir </w:t>
      </w:r>
      <w:hyperlink r:id="rId24">
        <w:r>
          <w:rPr>
            <w:color w:val="0000EE"/>
            <w:u w:val="single"/>
          </w:rPr>
          <w:t xml:space="preserve">Ap 16.15 </w:t>
        </w:r>
      </w:hyperlink>
      <w:r>
        <w:t xml:space="preserve">; </w:t>
      </w:r>
      <w:hyperlink r:id="rId170">
        <w:r>
          <w:rPr>
            <w:color w:val="0000EE"/>
            <w:u w:val="single"/>
          </w:rPr>
          <w:t xml:space="preserve">Mt 24.43 </w:t>
        </w:r>
      </w:hyperlink>
      <w:r>
        <w:t xml:space="preserve">; </w:t>
      </w:r>
      <w:hyperlink r:id="rId171">
        <w:r>
          <w:rPr>
            <w:color w:val="0000EE"/>
            <w:u w:val="single"/>
          </w:rPr>
          <w:t xml:space="preserve">1Th 5.2 </w:t>
        </w:r>
      </w:hyperlink>
      <w:r>
        <w:t xml:space="preserve">; </w:t>
      </w:r>
      <w:hyperlink r:id="rId172">
        <w:r>
          <w:rPr>
            <w:color w:val="0000EE"/>
            <w:u w:val="single"/>
          </w:rPr>
          <w:t>2P 3.10</w:t>
        </w:r>
      </w:hyperlink>
      <w:r>
        <w:t>).</w:t>
      </w:r>
      <w:r/>
      <w:r/>
    </w:p>
    <w:p>
      <w:r/>
    </w:p>
    <w:p>
      <w:pPr>
        <w:pStyle w:val="Heading2"/>
      </w:pPr>
      <w:r>
        <w:t>Apocalypse 3.4</w:t>
      </w:r>
      <w:r/>
    </w:p>
    <w:p>
      <w:r/>
      <w:r>
        <w:t>Les vêtements souillés représentent une vie marquée par l’impureté (</w:t>
      </w:r>
      <w:hyperlink r:id="rId173">
        <w:r>
          <w:rPr>
            <w:color w:val="0000EE"/>
            <w:u w:val="single"/>
          </w:rPr>
          <w:t>Za 3.4</w:t>
        </w:r>
      </w:hyperlink>
      <w:r>
        <w:t xml:space="preserve">), tandis que les vêtements blancs symbolisent la pureté (voir </w:t>
      </w:r>
      <w:hyperlink r:id="rId174">
        <w:r>
          <w:rPr>
            <w:color w:val="0000EE"/>
            <w:u w:val="single"/>
          </w:rPr>
          <w:t xml:space="preserve">Ap 6.11 </w:t>
        </w:r>
      </w:hyperlink>
      <w:r>
        <w:t xml:space="preserve">; </w:t>
      </w:r>
      <w:hyperlink r:id="rId175">
        <w:r>
          <w:rPr>
            <w:color w:val="0000EE"/>
            <w:u w:val="single"/>
          </w:rPr>
          <w:t xml:space="preserve">7.13–14 </w:t>
        </w:r>
      </w:hyperlink>
      <w:r>
        <w:t xml:space="preserve">; </w:t>
      </w:r>
      <w:hyperlink r:id="rId28">
        <w:r>
          <w:rPr>
            <w:color w:val="0000EE"/>
            <w:u w:val="single"/>
          </w:rPr>
          <w:t>22.14</w:t>
        </w:r>
      </w:hyperlink>
      <w:r>
        <w:t xml:space="preserve">). • Marcher exprime la manière dont une personne vit (voir </w:t>
      </w:r>
      <w:hyperlink r:id="rId176">
        <w:r>
          <w:rPr>
            <w:color w:val="0000EE"/>
            <w:u w:val="single"/>
          </w:rPr>
          <w:t xml:space="preserve">Gn 17.1 </w:t>
        </w:r>
      </w:hyperlink>
      <w:r>
        <w:t xml:space="preserve">; </w:t>
      </w:r>
      <w:hyperlink r:id="rId177">
        <w:r>
          <w:rPr>
            <w:color w:val="0000EE"/>
            <w:u w:val="single"/>
          </w:rPr>
          <w:t xml:space="preserve">Ps 81.13 </w:t>
        </w:r>
      </w:hyperlink>
      <w:r>
        <w:t xml:space="preserve">; </w:t>
      </w:r>
      <w:hyperlink r:id="rId178">
        <w:r>
          <w:rPr>
            <w:color w:val="0000EE"/>
            <w:u w:val="single"/>
          </w:rPr>
          <w:t xml:space="preserve">82.5 </w:t>
        </w:r>
      </w:hyperlink>
      <w:r>
        <w:t xml:space="preserve">; </w:t>
      </w:r>
      <w:hyperlink r:id="rId179">
        <w:r>
          <w:rPr>
            <w:color w:val="0000EE"/>
            <w:u w:val="single"/>
          </w:rPr>
          <w:t xml:space="preserve">Rm 8.4 </w:t>
        </w:r>
      </w:hyperlink>
      <w:r>
        <w:t xml:space="preserve">; </w:t>
      </w:r>
      <w:hyperlink r:id="rId180">
        <w:r>
          <w:rPr>
            <w:color w:val="0000EE"/>
            <w:u w:val="single"/>
          </w:rPr>
          <w:t>Ga 5.16</w:t>
        </w:r>
      </w:hyperlink>
      <w:r>
        <w:t>).</w:t>
      </w:r>
      <w:r/>
      <w:r/>
    </w:p>
    <w:p>
      <w:r/>
    </w:p>
    <w:p>
      <w:pPr>
        <w:pStyle w:val="Heading2"/>
      </w:pPr>
      <w:r>
        <w:t>Apocalypse 3.5</w:t>
      </w:r>
      <w:r/>
    </w:p>
    <w:p>
      <w:r/>
      <w:r>
        <w:t xml:space="preserve">Avoir son nom inscrit dans le livre de vie (voir </w:t>
      </w:r>
      <w:hyperlink r:id="rId181">
        <w:r>
          <w:rPr>
            <w:color w:val="0000EE"/>
            <w:u w:val="single"/>
          </w:rPr>
          <w:t>20.12–15</w:t>
        </w:r>
      </w:hyperlink>
      <w:r>
        <w:t xml:space="preserve"> ; </w:t>
      </w:r>
      <w:hyperlink r:id="rId182">
        <w:r>
          <w:rPr>
            <w:color w:val="0000EE"/>
            <w:u w:val="single"/>
          </w:rPr>
          <w:t>Dn 7.10</w:t>
        </w:r>
      </w:hyperlink>
      <w:r>
        <w:t xml:space="preserve">) symbolise l'assurance de l'acceptation de Dieu et de la vie éternelle (voir </w:t>
      </w:r>
      <w:hyperlink r:id="rId183">
        <w:r>
          <w:rPr>
            <w:color w:val="0000EE"/>
            <w:u w:val="single"/>
          </w:rPr>
          <w:t>Ap 17.8</w:t>
        </w:r>
      </w:hyperlink>
      <w:r>
        <w:t xml:space="preserve"> ; </w:t>
      </w:r>
      <w:hyperlink r:id="rId167">
        <w:r>
          <w:rPr>
            <w:color w:val="0000EE"/>
            <w:u w:val="single"/>
          </w:rPr>
          <w:t>20.12</w:t>
        </w:r>
      </w:hyperlink>
      <w:r>
        <w:t xml:space="preserve"> ; </w:t>
      </w:r>
      <w:hyperlink r:id="rId184">
        <w:r>
          <w:rPr>
            <w:color w:val="0000EE"/>
            <w:u w:val="single"/>
          </w:rPr>
          <w:t>Ph 4.3</w:t>
        </w:r>
      </w:hyperlink>
      <w:r>
        <w:t xml:space="preserve"> ; voir aussi </w:t>
      </w:r>
      <w:hyperlink r:id="rId185">
        <w:r>
          <w:rPr>
            <w:color w:val="0000EE"/>
            <w:u w:val="single"/>
          </w:rPr>
          <w:t>Lc 10.20</w:t>
        </w:r>
      </w:hyperlink>
      <w:r>
        <w:t xml:space="preserve">). Pour Dieu, effacer un nom de ce livre signifie la condamnation et la mort éternelle (voir </w:t>
      </w:r>
      <w:hyperlink r:id="rId186">
        <w:r>
          <w:rPr>
            <w:color w:val="0000EE"/>
            <w:u w:val="single"/>
          </w:rPr>
          <w:t>Ex 32.32–33</w:t>
        </w:r>
      </w:hyperlink>
      <w:r>
        <w:t xml:space="preserve"> ; </w:t>
      </w:r>
      <w:hyperlink r:id="rId187">
        <w:r>
          <w:rPr>
            <w:color w:val="0000EE"/>
            <w:u w:val="single"/>
          </w:rPr>
          <w:t>Ps 69.28</w:t>
        </w:r>
      </w:hyperlink>
      <w:r>
        <w:t>).</w:t>
      </w:r>
      <w:r/>
      <w:r/>
    </w:p>
    <w:p>
      <w:r/>
    </w:p>
    <w:p>
      <w:pPr>
        <w:pStyle w:val="Heading2"/>
      </w:pPr>
      <w:r>
        <w:t>Apocalypse 3.7</w:t>
      </w:r>
      <w:r/>
    </w:p>
    <w:p>
      <w:r/>
      <w:r>
        <w:t>Philadelphie était située dans les contreforts du mont Tmole, s'ouvrant sur les plaines fertiles à l'est. La ville était fréquemment secouée par de violents tremblements de terre, ce qui l'a souvent laissée affaiblie et appauvrie. • Ce verset reprend des expressions d’</w:t>
      </w:r>
      <w:hyperlink r:id="rId188">
        <w:r>
          <w:rPr>
            <w:color w:val="0000EE"/>
            <w:u w:val="single"/>
          </w:rPr>
          <w:t>Es 22.22</w:t>
        </w:r>
      </w:hyperlink>
      <w:r>
        <w:t xml:space="preserve">. • clef de David : Jésus le Messie est l'héritier du trône royal de David. En tant que gardien des cieux, il est le seul à détenir le pouvoir d’ouvrir et de fermer l’accès au salut (cf. </w:t>
      </w:r>
      <w:hyperlink r:id="rId189">
        <w:r>
          <w:rPr>
            <w:color w:val="0000EE"/>
            <w:u w:val="single"/>
          </w:rPr>
          <w:t>Mt 16.19</w:t>
        </w:r>
      </w:hyperlink>
      <w:r>
        <w:t>).</w:t>
      </w:r>
      <w:r/>
      <w:r/>
    </w:p>
    <w:p>
      <w:r/>
    </w:p>
    <w:p>
      <w:pPr>
        <w:pStyle w:val="Heading2"/>
      </w:pPr>
      <w:r>
        <w:t>Apocalypse 3.7–13</w:t>
      </w:r>
      <w:r/>
    </w:p>
    <w:p>
      <w:r/>
      <w:r>
        <w:t>La lettre à l'église de Philadelphie encourage des chrétiens qui paraissent faibles et sans influence à reconnaître que leur véritable force se trouve en Christ. Ce message, empreint de réconfort, ne contient aucun reproche. Le royaume de cieux ne repose ni sur la puissance ni sur la sagesse humaine, mais sur l’autorité souveraine de Dieu et son pouvoir.</w:t>
      </w:r>
      <w:r/>
      <w:r/>
    </w:p>
    <w:p>
      <w:r/>
    </w:p>
    <w:p>
      <w:pPr>
        <w:pStyle w:val="Heading2"/>
      </w:pPr>
      <w:r>
        <w:t>Apocalypse 3.8</w:t>
      </w:r>
      <w:r/>
    </w:p>
    <w:p>
      <w:r/>
      <w:r>
        <w:t xml:space="preserve">Je connais </w:t>
      </w:r>
      <w:r>
        <w:t xml:space="preserve">: Voir </w:t>
      </w:r>
      <w:r>
        <w:t>note d'étude sur 2.2–3</w:t>
      </w:r>
      <w:r>
        <w:t xml:space="preserve">. • </w:t>
      </w:r>
      <w:r>
        <w:t>peu de puissance</w:t>
      </w:r>
      <w:r>
        <w:t xml:space="preserve"> : Comme la ville de Philadelphie elle-même (voir </w:t>
      </w:r>
      <w:r>
        <w:t>note d'étude sur 3.7</w:t>
      </w:r>
      <w:r>
        <w:t xml:space="preserve">), les chrétiens de Philadelphie n’étaient ni riches ni influents. Ils manquaient de prestige et de pouvoir, mais Christ leur avait ouvert une porte (voir </w:t>
      </w:r>
      <w:hyperlink r:id="rId190">
        <w:r>
          <w:rPr>
            <w:color w:val="0000EE"/>
            <w:u w:val="single"/>
          </w:rPr>
          <w:t>3.7</w:t>
        </w:r>
      </w:hyperlink>
      <w:r>
        <w:t>), leur transmettant ainsi son autorité et son statut. Malgré leur faiblesse apparente, ils ont gardé sa parole et ne l’ont pas renié, même sous la pression.</w:t>
      </w:r>
      <w:r/>
      <w:r/>
    </w:p>
    <w:p>
      <w:r/>
    </w:p>
    <w:p>
      <w:pPr>
        <w:pStyle w:val="Heading2"/>
      </w:pPr>
      <w:r>
        <w:t>Apocalypse 3.9</w:t>
      </w:r>
      <w:r/>
    </w:p>
    <w:p>
      <w:r/>
      <w:r>
        <w:t xml:space="preserve">ceux de la synagogue de Satan : </w:t>
      </w:r>
      <w:r>
        <w:t xml:space="preserve">Les chrétiens de Philadelphie avaient souffert de l’hostilité des Juifs opposés à la foi chrétienne (voir </w:t>
      </w:r>
      <w:r>
        <w:t>note d'étude sur 2.9</w:t>
      </w:r>
      <w:r>
        <w:t xml:space="preserve">). • </w:t>
      </w:r>
      <w:r>
        <w:t xml:space="preserve">se prosterner à tes pieds </w:t>
      </w:r>
      <w:r>
        <w:t xml:space="preserve">: Dans l’Antiquité, les vaincus devaient souvent s’incliner devant leurs conquérants (voir </w:t>
      </w:r>
      <w:hyperlink r:id="rId191">
        <w:r>
          <w:rPr>
            <w:color w:val="0000EE"/>
            <w:u w:val="single"/>
          </w:rPr>
          <w:t>Es 49.23</w:t>
        </w:r>
      </w:hyperlink>
      <w:r>
        <w:t xml:space="preserve"> ; </w:t>
      </w:r>
      <w:hyperlink r:id="rId192">
        <w:r>
          <w:rPr>
            <w:color w:val="0000EE"/>
            <w:u w:val="single"/>
          </w:rPr>
          <w:t>60.14</w:t>
        </w:r>
      </w:hyperlink>
      <w:r>
        <w:t>). De même, les adversaires de l’Église finiront par reconnaître que les chrétiens sont aimés de Dieu et sous sa faveur.</w:t>
      </w:r>
      <w:r/>
      <w:r/>
    </w:p>
    <w:p>
      <w:r/>
    </w:p>
    <w:p>
      <w:pPr>
        <w:pStyle w:val="Heading2"/>
      </w:pPr>
      <w:r>
        <w:t>Apocalypse 3.10</w:t>
      </w:r>
      <w:r/>
    </w:p>
    <w:p>
      <w:r/>
      <w:r>
        <w:t xml:space="preserve">Jésus protégera les chrétiens qui persévèrent au milieu des épreuves (cf. </w:t>
      </w:r>
      <w:hyperlink r:id="rId193">
        <w:r>
          <w:rPr>
            <w:color w:val="0000EE"/>
            <w:u w:val="single"/>
          </w:rPr>
          <w:t>Es 43.2–4</w:t>
        </w:r>
      </w:hyperlink>
      <w:r>
        <w:t xml:space="preserve"> ; </w:t>
      </w:r>
      <w:hyperlink r:id="rId194">
        <w:r>
          <w:rPr>
            <w:color w:val="0000EE"/>
            <w:u w:val="single"/>
          </w:rPr>
          <w:t>Jn 10.27–28</w:t>
        </w:r>
      </w:hyperlink>
      <w:r>
        <w:t xml:space="preserve"> ; </w:t>
      </w:r>
      <w:hyperlink r:id="rId195">
        <w:r>
          <w:rPr>
            <w:color w:val="0000EE"/>
            <w:u w:val="single"/>
          </w:rPr>
          <w:t>1Co 10.13</w:t>
        </w:r>
      </w:hyperlink>
      <w:r>
        <w:t xml:space="preserve"> ; </w:t>
      </w:r>
      <w:hyperlink r:id="rId196">
        <w:r>
          <w:rPr>
            <w:color w:val="0000EE"/>
            <w:u w:val="single"/>
          </w:rPr>
          <w:t>Hé 6.18–19</w:t>
        </w:r>
      </w:hyperlink>
      <w:r>
        <w:t>). • Le grand temps d’épreuve fait référence aux derniers jours, où le monde sera plongé dans une grande tribulation.</w:t>
      </w:r>
      <w:r/>
      <w:r/>
    </w:p>
    <w:p>
      <w:r/>
    </w:p>
    <w:p>
      <w:pPr>
        <w:pStyle w:val="Heading2"/>
      </w:pPr>
      <w:r>
        <w:t>Apocalypse 3.11</w:t>
      </w:r>
      <w:r/>
    </w:p>
    <w:p>
      <w:r/>
      <w:r>
        <w:t>Les chrétiens doivent tenir bon ; ils doivent persévérer dans la difficulté pour ne pas perdre leur couronne, leur récompense attendue.</w:t>
      </w:r>
      <w:r/>
      <w:r/>
    </w:p>
    <w:p>
      <w:r/>
    </w:p>
    <w:p>
      <w:pPr>
        <w:pStyle w:val="Heading2"/>
      </w:pPr>
      <w:r>
        <w:t>Apocalypse 3.12</w:t>
      </w:r>
      <w:r/>
    </w:p>
    <w:p>
      <w:r/>
      <w:r>
        <w:t xml:space="preserve">Les chrétiens victorieux sont établis à jamais dans la maison de Dieu, puisque, tels des piliers inébranlables, et ils n’auront plus à la quitter. • Le nom de Dieu inscrit sur eux témoigne de leur appartenance à Dieu et de la protection dont ils jouissent (voir </w:t>
      </w:r>
      <w:hyperlink r:id="rId197">
        <w:r>
          <w:rPr>
            <w:color w:val="0000EE"/>
            <w:u w:val="single"/>
          </w:rPr>
          <w:t xml:space="preserve">7.4 </w:t>
        </w:r>
      </w:hyperlink>
      <w:r>
        <w:t xml:space="preserve">; </w:t>
      </w:r>
      <w:hyperlink r:id="rId198">
        <w:r>
          <w:rPr>
            <w:color w:val="0000EE"/>
            <w:u w:val="single"/>
          </w:rPr>
          <w:t>14.1</w:t>
        </w:r>
      </w:hyperlink>
      <w:r>
        <w:t>). • La nouvelle Jérusalem n’est pas une cité façonnée par l’homme, mais un don céleste préparé par Dieu lui-même (</w:t>
      </w:r>
      <w:hyperlink r:id="rId199">
        <w:r>
          <w:rPr>
            <w:color w:val="0000EE"/>
            <w:u w:val="single"/>
          </w:rPr>
          <w:t>21.2–10</w:t>
        </w:r>
      </w:hyperlink>
      <w:r>
        <w:t xml:space="preserve">). • Recevoir un nouveau nom était un signe de la bénédiction de Dieu (voir aussi </w:t>
      </w:r>
      <w:hyperlink r:id="rId200">
        <w:r>
          <w:rPr>
            <w:color w:val="0000EE"/>
            <w:u w:val="single"/>
          </w:rPr>
          <w:t>2.17</w:t>
        </w:r>
      </w:hyperlink>
      <w:r>
        <w:t>), comme ce fut le cas pour Abram, Jacob et Simon, à qui Dieu attribua de nouveaux noms (</w:t>
      </w:r>
      <w:hyperlink r:id="rId141">
        <w:r>
          <w:rPr>
            <w:color w:val="0000EE"/>
            <w:u w:val="single"/>
          </w:rPr>
          <w:t xml:space="preserve">Gn 17.5 </w:t>
        </w:r>
      </w:hyperlink>
      <w:r>
        <w:t xml:space="preserve">; </w:t>
      </w:r>
      <w:hyperlink r:id="rId142">
        <w:r>
          <w:rPr>
            <w:color w:val="0000EE"/>
            <w:u w:val="single"/>
          </w:rPr>
          <w:t xml:space="preserve">32.28 </w:t>
        </w:r>
      </w:hyperlink>
      <w:r>
        <w:t xml:space="preserve">; </w:t>
      </w:r>
      <w:hyperlink r:id="rId143">
        <w:r>
          <w:rPr>
            <w:color w:val="0000EE"/>
            <w:u w:val="single"/>
          </w:rPr>
          <w:t>Jn 1.42</w:t>
        </w:r>
      </w:hyperlink>
      <w:r>
        <w:t>).</w:t>
      </w:r>
      <w:r/>
      <w:r/>
    </w:p>
    <w:p>
      <w:r/>
    </w:p>
    <w:p>
      <w:pPr>
        <w:pStyle w:val="Heading2"/>
      </w:pPr>
      <w:r>
        <w:t>Apocalypse 3.14</w:t>
      </w:r>
      <w:r/>
    </w:p>
    <w:p>
      <w:r/>
      <w:r>
        <w:t xml:space="preserve">Laodicée, située à environ 65 kilomètres au sud-est de Philadelphie, était un centre économique et judiciaire majeur, partageant son influence avec Colosse et Hiérapolis. Ses citoyens, fiers et autosuffisants, refusèrent même l’aide de Rome après le violent tremblement de terre de l’an 60 apr. J.-C. et reconstruisirent eux-mêmes leur ville, la rendant encore plus somptueuse (Tacite, </w:t>
      </w:r>
      <w:r>
        <w:rPr>
          <w:i/>
        </w:rPr>
        <w:t>Annales</w:t>
      </w:r>
      <w:r>
        <w:t xml:space="preserve"> 14.27).• l'Amen : Employé comme un serment, ce terme exprime une promesse de vérité (</w:t>
      </w:r>
      <w:hyperlink r:id="rId201">
        <w:r>
          <w:rPr>
            <w:color w:val="0000EE"/>
            <w:u w:val="single"/>
          </w:rPr>
          <w:t>Es 65.16</w:t>
        </w:r>
      </w:hyperlink>
      <w:r>
        <w:t>). Jésus, qui est la vérité (</w:t>
      </w:r>
      <w:hyperlink r:id="rId202">
        <w:r>
          <w:rPr>
            <w:color w:val="0000EE"/>
            <w:u w:val="single"/>
          </w:rPr>
          <w:t>Jn 8.32</w:t>
        </w:r>
      </w:hyperlink>
      <w:r>
        <w:t xml:space="preserve"> ; </w:t>
      </w:r>
      <w:hyperlink r:id="rId203">
        <w:r>
          <w:rPr>
            <w:color w:val="0000EE"/>
            <w:u w:val="single"/>
          </w:rPr>
          <w:t>14.6</w:t>
        </w:r>
      </w:hyperlink>
      <w:r>
        <w:t>), parle avec une autorité absolue, et sa parole est infaillible. • La description du Christ comme le témoin fidèle et véritable indique qu'il les connaissait tels qu'ils étaient réellement : bien que riches et fiers de leurs succès, ils ne répondaient pas aux exigences de Dieu.</w:t>
      </w:r>
      <w:r/>
      <w:r/>
    </w:p>
    <w:p>
      <w:r/>
    </w:p>
    <w:p>
      <w:pPr>
        <w:pStyle w:val="Heading2"/>
      </w:pPr>
      <w:r>
        <w:t>Apocalypse 3.14–22</w:t>
      </w:r>
      <w:r/>
    </w:p>
    <w:p>
      <w:r/>
      <w:r>
        <w:t>La lettre à l'église de Laodicée réprimande des chrétiens peu enthousiastes, dont l'inconstance spirituelle ne reflète ni une dévotion ardente ni un rejet clair. Christ les avertit qu'il est sur le point de les vomir de sa bouche, signe de son rejet face à leur état indifférent.</w:t>
      </w:r>
      <w:r/>
      <w:r/>
    </w:p>
    <w:p>
      <w:r/>
    </w:p>
    <w:p>
      <w:pPr>
        <w:pStyle w:val="Heading2"/>
      </w:pPr>
      <w:r>
        <w:t>Apocalypse 3.15–16</w:t>
      </w:r>
      <w:r/>
    </w:p>
    <w:p>
      <w:r/>
      <w:r>
        <w:t>ni froid ni bouillant</w:t>
      </w:r>
      <w:r>
        <w:t xml:space="preserve"> : Hiérapolis était renommée pour ses sources chaudes aux vertus curatives, tandis que Colosse était connue pour ses eaux fraîches et revigorantes. En contraste, l’eau de Laodicée était tiède et désagréable. De même, Jésus leur dit que l’indécision et le manque d’engagement de cette église envers lui est révoltant.</w:t>
      </w:r>
      <w:r/>
      <w:r/>
    </w:p>
    <w:p>
      <w:r/>
    </w:p>
    <w:p>
      <w:pPr>
        <w:pStyle w:val="Heading2"/>
      </w:pPr>
      <w:r>
        <w:t>Apocalypse 3.17</w:t>
      </w:r>
      <w:r/>
    </w:p>
    <w:p>
      <w:r/>
      <w:r>
        <w:t xml:space="preserve">Bien que les chrétiens de Laodicée se croyaient riches et autosuffisants (voir </w:t>
      </w:r>
      <w:r>
        <w:t>note d'étude sur 3.14</w:t>
      </w:r>
      <w:r>
        <w:t>), Jésus voyait leur véritable état spirituel : misérables, pitoyables et pauvres.</w:t>
      </w:r>
      <w:r/>
      <w:r/>
    </w:p>
    <w:p>
      <w:r/>
    </w:p>
    <w:p>
      <w:pPr>
        <w:pStyle w:val="Heading2"/>
      </w:pPr>
      <w:r>
        <w:t>Apocalypse 3.18</w:t>
      </w:r>
      <w:r/>
    </w:p>
    <w:p>
      <w:r/>
      <w:r>
        <w:t xml:space="preserve">La prescription de Jésus pour l'église de Laodicée exigeait un changement radical d’attitude, passant de l’illusion d’autosuffisance à une dépendance totale envers Dieu. • </w:t>
      </w:r>
      <w:r>
        <w:t xml:space="preserve">d’acheter de moi de l’or </w:t>
      </w:r>
      <w:r>
        <w:t xml:space="preserve">: Bien que matériellement capables d’acquérir tout ce qu’ils désiraient, ils devaient rechercher les vraies richesses spirituelles par la foi en Christ. • </w:t>
      </w:r>
      <w:r>
        <w:t>éprouvé par le feu</w:t>
      </w:r>
      <w:r>
        <w:t xml:space="preserve"> : Contrairement à la richesse matérielle, qui ne résistera pas à l’épreuve du feu divin (cf. </w:t>
      </w:r>
      <w:hyperlink r:id="rId204">
        <w:r>
          <w:rPr>
            <w:color w:val="0000EE"/>
            <w:u w:val="single"/>
          </w:rPr>
          <w:t>1Co 3.12–15</w:t>
        </w:r>
      </w:hyperlink>
      <w:r>
        <w:t>), les trésors spirituels ont une valeur éternelle. • Les vêtements blancs symbolisent la pureté spirituelle. Laodicée, réputée pour son commerce de tissus en laine noire, tirait profit de cette richesse matérielle. Cette laine symbolise la condition spirituelle fière et hostile à Dieu des Laodicéens. • La prospérité matérielle de Laodicée était également due à leur célèbre collyre oculaire phrygien</w:t>
      </w:r>
      <w:r>
        <w:rPr>
          <w:i/>
        </w:rPr>
        <w:t>,</w:t>
      </w:r>
      <w:r>
        <w:t xml:space="preserve"> qui était peut-être utilisé là-bas dans la clinique ophtalmologique associée au célèbre médecin Démosthène Philalèthes. Les Laodicéens devaient acheter un collyre à Christ par la foi, car seul celui-ci leur permettrait de voir leur péché et de se repentir.</w:t>
      </w:r>
      <w:r/>
      <w:r/>
    </w:p>
    <w:p>
      <w:r/>
    </w:p>
    <w:p>
      <w:pPr>
        <w:pStyle w:val="Heading2"/>
      </w:pPr>
      <w:r>
        <w:t>Apocalypse 3.19</w:t>
      </w:r>
      <w:r/>
    </w:p>
    <w:p>
      <w:r/>
      <w:r>
        <w:t>Christ corrige et discipline ceux qu’il aime (</w:t>
      </w:r>
      <w:hyperlink r:id="rId205">
        <w:r>
          <w:rPr>
            <w:color w:val="0000EE"/>
            <w:u w:val="single"/>
          </w:rPr>
          <w:t>Pr 3.11–12</w:t>
        </w:r>
      </w:hyperlink>
      <w:r>
        <w:t xml:space="preserve"> ; </w:t>
      </w:r>
      <w:hyperlink r:id="rId206">
        <w:r>
          <w:rPr>
            <w:color w:val="0000EE"/>
            <w:u w:val="single"/>
          </w:rPr>
          <w:t>Hé 12.5–6</w:t>
        </w:r>
      </w:hyperlink>
      <w:r>
        <w:t>), et il ne les rejette pas. Sa fidélité reste intacte, même envers ceux qui sont infidèles (</w:t>
      </w:r>
      <w:hyperlink r:id="rId207">
        <w:r>
          <w:rPr>
            <w:color w:val="0000EE"/>
            <w:u w:val="single"/>
          </w:rPr>
          <w:t>2Tm 2.13</w:t>
        </w:r>
      </w:hyperlink>
      <w:r>
        <w:t>).</w:t>
      </w:r>
    </w:p>
    <w:p>
      <w:r/>
    </w:p>
    <w:p>
      <w:r/>
      <w:r/>
      <w:r/>
    </w:p>
    <w:p>
      <w:r/>
    </w:p>
    <w:p>
      <w:pPr>
        <w:pStyle w:val="Heading2"/>
      </w:pPr>
      <w:r>
        <w:t>Apocalypse 3.20</w:t>
      </w:r>
      <w:r/>
    </w:p>
    <w:p>
      <w:r/>
      <w:r>
        <w:t xml:space="preserve">Une personne ou une église doit écouter le Christ frapper à la porte et lui ouvrir. Jésus offre un modèle de réveil pour une église qui est devenue spirituellement faible et qui n'a plus de communion avec lui. Ouvrir simplement la porte peut restaurer l'ancienne relation. • </w:t>
      </w:r>
      <w:r>
        <w:t>je souperai avec lui</w:t>
      </w:r>
      <w:r>
        <w:t xml:space="preserve"> : Un repas partagé symbolise l'acceptation, l'amitié profonde et la relation d'alliance (</w:t>
      </w:r>
      <w:hyperlink r:id="rId25">
        <w:r>
          <w:rPr>
            <w:color w:val="0000EE"/>
            <w:u w:val="single"/>
          </w:rPr>
          <w:t>19.9</w:t>
        </w:r>
      </w:hyperlink>
      <w:r>
        <w:t xml:space="preserve"> ; voir </w:t>
      </w:r>
      <w:hyperlink r:id="rId208">
        <w:r>
          <w:rPr>
            <w:color w:val="0000EE"/>
            <w:u w:val="single"/>
          </w:rPr>
          <w:t>Gn 18.1–5</w:t>
        </w:r>
      </w:hyperlink>
      <w:r>
        <w:t xml:space="preserve">, </w:t>
      </w:r>
      <w:hyperlink r:id="rId209">
        <w:r>
          <w:rPr>
            <w:color w:val="0000EE"/>
            <w:u w:val="single"/>
          </w:rPr>
          <w:t>16–19</w:t>
        </w:r>
      </w:hyperlink>
      <w:r>
        <w:t xml:space="preserve"> ; </w:t>
      </w:r>
      <w:hyperlink r:id="rId210">
        <w:r>
          <w:rPr>
            <w:color w:val="0000EE"/>
            <w:u w:val="single"/>
          </w:rPr>
          <w:t>Ex 12.1–31</w:t>
        </w:r>
      </w:hyperlink>
      <w:r>
        <w:t xml:space="preserve"> ; </w:t>
      </w:r>
      <w:hyperlink r:id="rId211">
        <w:r>
          <w:rPr>
            <w:color w:val="0000EE"/>
            <w:u w:val="single"/>
          </w:rPr>
          <w:t>18.12</w:t>
        </w:r>
      </w:hyperlink>
      <w:r>
        <w:t xml:space="preserve"> ; </w:t>
      </w:r>
      <w:hyperlink r:id="rId212">
        <w:r>
          <w:rPr>
            <w:color w:val="0000EE"/>
            <w:u w:val="single"/>
          </w:rPr>
          <w:t>Mt 26.26–30</w:t>
        </w:r>
      </w:hyperlink>
      <w:r>
        <w:t>).</w:t>
      </w:r>
      <w:r/>
      <w:r/>
    </w:p>
    <w:p>
      <w:r/>
    </w:p>
    <w:p>
      <w:pPr>
        <w:pStyle w:val="Heading2"/>
      </w:pPr>
      <w:r>
        <w:t>Apocalypse 3.21</w:t>
      </w:r>
      <w:r/>
    </w:p>
    <w:p>
      <w:r/>
      <w:r>
        <w:t>La récompense pour une foi victorieuse et obéissante est de s'asseoir avec Christ sur son trône. Les chrétiens ne deviennent pas divins, mais ils partagent le règne triomphant de Christ (</w:t>
      </w:r>
      <w:hyperlink r:id="rId213">
        <w:r>
          <w:rPr>
            <w:color w:val="0000EE"/>
            <w:u w:val="single"/>
          </w:rPr>
          <w:t>20.4</w:t>
        </w:r>
      </w:hyperlink>
      <w:r>
        <w:t xml:space="preserve">, </w:t>
      </w:r>
      <w:hyperlink r:id="rId26">
        <w:r>
          <w:rPr>
            <w:color w:val="0000EE"/>
            <w:u w:val="single"/>
          </w:rPr>
          <w:t>6</w:t>
        </w:r>
      </w:hyperlink>
      <w:r>
        <w:t xml:space="preserve"> ; </w:t>
      </w:r>
      <w:hyperlink r:id="rId214">
        <w:r>
          <w:rPr>
            <w:color w:val="0000EE"/>
            <w:u w:val="single"/>
          </w:rPr>
          <w:t>22.5</w:t>
        </w:r>
      </w:hyperlink>
      <w:r>
        <w:t xml:space="preserve"> ; </w:t>
      </w:r>
      <w:hyperlink r:id="rId215">
        <w:r>
          <w:rPr>
            <w:color w:val="0000EE"/>
            <w:u w:val="single"/>
          </w:rPr>
          <w:t>Col 3.1–4</w:t>
        </w:r>
      </w:hyperlink>
      <w:r>
        <w:t xml:space="preserve"> ; </w:t>
      </w:r>
      <w:hyperlink r:id="rId216">
        <w:r>
          <w:rPr>
            <w:color w:val="0000EE"/>
            <w:u w:val="single"/>
          </w:rPr>
          <w:t>2Tm 2.12</w:t>
        </w:r>
      </w:hyperlink>
      <w:r>
        <w:t>).</w:t>
      </w:r>
      <w:r/>
      <w:r/>
    </w:p>
    <w:p>
      <w:r/>
    </w:p>
    <w:p>
      <w:pPr>
        <w:pStyle w:val="Heading2"/>
      </w:pPr>
      <w:r>
        <w:t>Apocalypse 4.1</w:t>
      </w:r>
      <w:r/>
    </w:p>
    <w:p>
      <w:r/>
      <w:r>
        <w:t>Après cela, je regardai</w:t>
      </w:r>
      <w:r>
        <w:t xml:space="preserve"> : Cette phrase introductive (voir aussi </w:t>
      </w:r>
      <w:hyperlink r:id="rId217">
        <w:r>
          <w:rPr>
            <w:color w:val="0000EE"/>
            <w:u w:val="single"/>
          </w:rPr>
          <w:t>7.9</w:t>
        </w:r>
      </w:hyperlink>
      <w:r>
        <w:t xml:space="preserve"> ; </w:t>
      </w:r>
      <w:hyperlink r:id="rId218">
        <w:r>
          <w:rPr>
            <w:color w:val="0000EE"/>
            <w:u w:val="single"/>
          </w:rPr>
          <w:t>15.5</w:t>
        </w:r>
      </w:hyperlink>
      <w:r>
        <w:t xml:space="preserve"> ; </w:t>
      </w:r>
      <w:hyperlink r:id="rId219">
        <w:r>
          <w:rPr>
            <w:color w:val="0000EE"/>
            <w:u w:val="single"/>
          </w:rPr>
          <w:t>18.1</w:t>
        </w:r>
      </w:hyperlink>
      <w:r>
        <w:t xml:space="preserve"> ; cf. </w:t>
      </w:r>
      <w:hyperlink r:id="rId220">
        <w:r>
          <w:rPr>
            <w:color w:val="0000EE"/>
            <w:u w:val="single"/>
          </w:rPr>
          <w:t>19.1</w:t>
        </w:r>
      </w:hyperlink>
      <w:r>
        <w:t>) n'indique pas une séquence chronologique, mais le début d'une nouvelle vision. • Monte ici : La voix du Seigneur invite Jean à observer les choses du point de vue de Dieu.</w:t>
      </w:r>
      <w:r/>
      <w:r/>
    </w:p>
    <w:p>
      <w:r/>
    </w:p>
    <w:p>
      <w:pPr>
        <w:pStyle w:val="Heading2"/>
      </w:pPr>
      <w:r>
        <w:t>Apocalypse 4.1–11</w:t>
      </w:r>
      <w:r/>
    </w:p>
    <w:p>
      <w:r/>
      <w:r>
        <w:t xml:space="preserve">La description de la salle du trône de Dieu dépasse toute imagination. </w:t>
      </w:r>
      <w:r>
        <w:t xml:space="preserve">Elle s’inspire des visions </w:t>
      </w:r>
      <w:r>
        <w:t>d'</w:t>
      </w:r>
      <w:hyperlink r:id="rId221">
        <w:r>
          <w:rPr>
            <w:color w:val="0000EE"/>
            <w:u w:val="single"/>
          </w:rPr>
          <w:t>Es 6.1–4</w:t>
        </w:r>
      </w:hyperlink>
      <w:r>
        <w:t xml:space="preserve">, </w:t>
      </w:r>
      <w:hyperlink r:id="rId222">
        <w:r>
          <w:rPr>
            <w:color w:val="0000EE"/>
            <w:u w:val="single"/>
          </w:rPr>
          <w:t>Ez 1.4–28</w:t>
        </w:r>
      </w:hyperlink>
      <w:r>
        <w:t xml:space="preserve"> et </w:t>
      </w:r>
      <w:hyperlink r:id="rId223">
        <w:r>
          <w:rPr>
            <w:color w:val="0000EE"/>
            <w:u w:val="single"/>
          </w:rPr>
          <w:t>Dn 7.9–10</w:t>
        </w:r>
      </w:hyperlink>
      <w:r>
        <w:t xml:space="preserve">, </w:t>
      </w:r>
      <w:r>
        <w:t>où Dieu apparaît, majestueux, siégeant avec puissance. Tout au long de l’Apocalypse, le trône demeure un élément central, et c’est de cette vision que découle l’adoration qui imprègne le livre. La splendeur, la grâce et la gloire de Dieu sont au fondement du culte rendu par l’Église.</w:t>
      </w:r>
      <w:r/>
      <w:r/>
    </w:p>
    <w:p>
      <w:r/>
    </w:p>
    <w:p>
      <w:pPr>
        <w:pStyle w:val="Heading2"/>
      </w:pPr>
      <w:r>
        <w:t>Apocalypse 4.1–5.14</w:t>
      </w:r>
      <w:r/>
    </w:p>
    <w:p>
      <w:r/>
      <w:r>
        <w:t>Cette section ouvre la voie aux visions et jugements à venir. Jean nous introduit dans la cour céleste de Dieu (</w:t>
      </w:r>
      <w:r>
        <w:t>l'endroit où se déroule l'ensemble du livre l'Apocalypse (</w:t>
      </w:r>
      <w:hyperlink r:id="rId224">
        <w:r>
          <w:rPr>
            <w:color w:val="0000EE"/>
            <w:u w:val="single"/>
          </w:rPr>
          <w:t>4.1–11</w:t>
        </w:r>
      </w:hyperlink>
      <w:r>
        <w:t xml:space="preserve">) et présente l'Agneau, qui </w:t>
      </w:r>
      <w:r>
        <w:t>occupe une place centrale</w:t>
      </w:r>
      <w:r>
        <w:t xml:space="preserve"> (</w:t>
      </w:r>
      <w:hyperlink r:id="rId225">
        <w:r>
          <w:rPr>
            <w:color w:val="0000EE"/>
            <w:u w:val="single"/>
          </w:rPr>
          <w:t>5.1–14</w:t>
        </w:r>
      </w:hyperlink>
      <w:r>
        <w:t xml:space="preserve">). </w:t>
      </w:r>
      <w:r>
        <w:t>Par cette scène grandiose, il oppose la véritable souveraineté divine à la gloire illusoire de César. La puissance et la splendeur de Dieu éclipsent toute grandeur terrestre, fût-elle celle des plus grands monarques.</w:t>
      </w:r>
      <w:r/>
      <w:r/>
    </w:p>
    <w:p>
      <w:r/>
    </w:p>
    <w:p>
      <w:pPr>
        <w:pStyle w:val="Heading2"/>
      </w:pPr>
      <w:r>
        <w:t>Apocalypse 4.2</w:t>
      </w:r>
      <w:r/>
    </w:p>
    <w:p>
      <w:r/>
      <w:r>
        <w:t>Lorsqu'il était dans l'Esprit</w:t>
      </w:r>
      <w:r>
        <w:rPr>
          <w:i/>
        </w:rPr>
        <w:t>,</w:t>
      </w:r>
      <w:r>
        <w:t xml:space="preserve"> </w:t>
      </w:r>
      <w:r>
        <w:t>Jean pouvait percevoir et goûter à des réalités célestes</w:t>
      </w:r>
      <w:r>
        <w:t xml:space="preserve"> (voir </w:t>
      </w:r>
      <w:hyperlink r:id="rId62">
        <w:r>
          <w:rPr>
            <w:color w:val="0000EE"/>
            <w:u w:val="single"/>
          </w:rPr>
          <w:t xml:space="preserve">1.10 </w:t>
        </w:r>
      </w:hyperlink>
      <w:r>
        <w:t xml:space="preserve">; </w:t>
      </w:r>
      <w:hyperlink r:id="rId226">
        <w:r>
          <w:rPr>
            <w:color w:val="0000EE"/>
            <w:u w:val="single"/>
          </w:rPr>
          <w:t xml:space="preserve">17.3 </w:t>
        </w:r>
      </w:hyperlink>
      <w:r>
        <w:t xml:space="preserve">; </w:t>
      </w:r>
      <w:hyperlink r:id="rId227">
        <w:r>
          <w:rPr>
            <w:color w:val="0000EE"/>
            <w:u w:val="single"/>
          </w:rPr>
          <w:t xml:space="preserve">21.10 </w:t>
        </w:r>
      </w:hyperlink>
      <w:r>
        <w:t xml:space="preserve">; </w:t>
      </w:r>
      <w:hyperlink r:id="rId228">
        <w:r>
          <w:rPr>
            <w:color w:val="0000EE"/>
            <w:u w:val="single"/>
          </w:rPr>
          <w:t>Ez 11.1</w:t>
        </w:r>
      </w:hyperlink>
      <w:r>
        <w:t xml:space="preserve">). </w:t>
      </w:r>
      <w:r>
        <w:t>Il recevait ainsi des révélations sur la présence divine, le règne de Dieu et ses desseins à travers l'histoire.</w:t>
      </w:r>
      <w:r/>
      <w:r/>
    </w:p>
    <w:p>
      <w:r/>
    </w:p>
    <w:p>
      <w:pPr>
        <w:pStyle w:val="Heading2"/>
      </w:pPr>
      <w:r>
        <w:t>Apocalypse 4.3</w:t>
      </w:r>
      <w:r/>
    </w:p>
    <w:p>
      <w:r/>
      <w:r>
        <w:t>Plutôt que de décrire Dieu en se servant d'une image (</w:t>
      </w:r>
      <w:hyperlink r:id="rId229">
        <w:r>
          <w:rPr>
            <w:color w:val="0000EE"/>
            <w:u w:val="single"/>
          </w:rPr>
          <w:t>Ex 20.4</w:t>
        </w:r>
      </w:hyperlink>
      <w:r>
        <w:t xml:space="preserve"> ; </w:t>
      </w:r>
      <w:hyperlink r:id="rId230">
        <w:r>
          <w:rPr>
            <w:color w:val="0000EE"/>
            <w:u w:val="single"/>
          </w:rPr>
          <w:t>Dt 4.15–19</w:t>
        </w:r>
      </w:hyperlink>
      <w:r>
        <w:t xml:space="preserve">), </w:t>
      </w:r>
      <w:r>
        <w:t>Jean évoque sa gloire à travers l’éclat des pierres précieuses et l’arc-en-ciel</w:t>
      </w:r>
      <w:r>
        <w:t xml:space="preserve"> (</w:t>
      </w:r>
      <w:hyperlink r:id="rId231">
        <w:r>
          <w:rPr>
            <w:color w:val="0000EE"/>
            <w:u w:val="single"/>
          </w:rPr>
          <w:t>Gn 9.8–17</w:t>
        </w:r>
      </w:hyperlink>
      <w:r>
        <w:t xml:space="preserve"> ; </w:t>
      </w:r>
      <w:hyperlink r:id="rId232">
        <w:r>
          <w:rPr>
            <w:color w:val="0000EE"/>
            <w:u w:val="single"/>
          </w:rPr>
          <w:t>Ez 1.28</w:t>
        </w:r>
      </w:hyperlink>
      <w:r>
        <w:t xml:space="preserve">). </w:t>
      </w:r>
      <w:r>
        <w:t>Ce dernier rappelle la grâce divine et l’alliance avec Noé, lorsque Dieu promit de ne plus détruire la terre par un déluge</w:t>
      </w:r>
      <w:r>
        <w:t xml:space="preserve"> (</w:t>
      </w:r>
      <w:hyperlink r:id="rId233">
        <w:r>
          <w:rPr>
            <w:color w:val="0000EE"/>
            <w:u w:val="single"/>
          </w:rPr>
          <w:t>Gn 9.13–17</w:t>
        </w:r>
      </w:hyperlink>
      <w:r>
        <w:t xml:space="preserve">). </w:t>
      </w:r>
      <w:r>
        <w:t>Pourtant, dans l’Apocalypse, c’est par le feu que vient le jugement</w:t>
      </w:r>
      <w:r>
        <w:t xml:space="preserve"> (cf. </w:t>
      </w:r>
      <w:hyperlink r:id="rId234">
        <w:r>
          <w:rPr>
            <w:color w:val="0000EE"/>
            <w:u w:val="single"/>
          </w:rPr>
          <w:t>Gn 19.24–29</w:t>
        </w:r>
      </w:hyperlink>
      <w:r>
        <w:t>).</w:t>
      </w:r>
      <w:r/>
      <w:r/>
    </w:p>
    <w:p>
      <w:r/>
    </w:p>
    <w:p>
      <w:pPr>
        <w:pStyle w:val="Heading2"/>
      </w:pPr>
      <w:r>
        <w:t>Apocalypse 4.4</w:t>
      </w:r>
      <w:r/>
    </w:p>
    <w:p>
      <w:r/>
      <w:r>
        <w:t xml:space="preserve">Les vingt-quatre anciens, assis sur leurs trônes, représentent probablement l’ensemble du peuple de Dieu. Ils pourraient symboliser les douze tribus d’Israël de l’Ancien Testament et les douze apôtres du Nouveau </w:t>
      </w:r>
      <w:r>
        <w:t xml:space="preserve">(voir </w:t>
      </w:r>
      <w:hyperlink r:id="rId235">
        <w:r>
          <w:rPr>
            <w:color w:val="0000EE"/>
            <w:u w:val="single"/>
          </w:rPr>
          <w:t>21.12–14</w:t>
        </w:r>
      </w:hyperlink>
      <w:r>
        <w:t>), bien que certains les aient identifiés aux vingt-quatre divisions de la prêtrise israélite (</w:t>
      </w:r>
      <w:hyperlink r:id="rId236">
        <w:r>
          <w:rPr>
            <w:color w:val="0000EE"/>
            <w:u w:val="single"/>
          </w:rPr>
          <w:t>1Ch 24.1–19</w:t>
        </w:r>
      </w:hyperlink>
      <w:r>
        <w:t xml:space="preserve">). </w:t>
      </w:r>
      <w:r>
        <w:t xml:space="preserve">Dans la mise en scène céleste, ils jouent un rôle liturgique, intervenant comme un chœur antiphonique </w:t>
      </w:r>
      <w:r>
        <w:t>(alternance entre des groupes de locuteurs ou de chanteurs).</w:t>
      </w:r>
      <w:r/>
      <w:r/>
    </w:p>
    <w:p>
      <w:r/>
    </w:p>
    <w:p>
      <w:pPr>
        <w:pStyle w:val="Heading2"/>
      </w:pPr>
      <w:r>
        <w:t>Apocalypse 4.5</w:t>
      </w:r>
      <w:r/>
    </w:p>
    <w:p>
      <w:r/>
      <w:r>
        <w:t>Le tonnerre qui succède aux éclairs</w:t>
      </w:r>
      <w:r>
        <w:t xml:space="preserve"> est l'appel de Dieu à l'attention (voir </w:t>
      </w:r>
      <w:hyperlink r:id="rId237">
        <w:r>
          <w:rPr>
            <w:color w:val="0000EE"/>
            <w:u w:val="single"/>
          </w:rPr>
          <w:t>8.5</w:t>
        </w:r>
      </w:hyperlink>
      <w:r>
        <w:t xml:space="preserve"> ; </w:t>
      </w:r>
      <w:hyperlink r:id="rId238">
        <w:r>
          <w:rPr>
            <w:color w:val="0000EE"/>
            <w:u w:val="single"/>
          </w:rPr>
          <w:t>11.19</w:t>
        </w:r>
      </w:hyperlink>
      <w:r>
        <w:t xml:space="preserve"> ; </w:t>
      </w:r>
      <w:hyperlink r:id="rId239">
        <w:r>
          <w:rPr>
            <w:color w:val="0000EE"/>
            <w:u w:val="single"/>
          </w:rPr>
          <w:t>16.18</w:t>
        </w:r>
      </w:hyperlink>
      <w:r>
        <w:t xml:space="preserve">). • </w:t>
      </w:r>
      <w:r>
        <w:t>Devant le trône brûlent sept lampes ardentes</w:t>
      </w:r>
      <w:r>
        <w:t xml:space="preserve"> : </w:t>
      </w:r>
      <w:r>
        <w:t>dans l’Antiquité</w:t>
      </w:r>
      <w:r>
        <w:t xml:space="preserve">, des torches étaient </w:t>
      </w:r>
      <w:r>
        <w:t>disposées</w:t>
      </w:r>
      <w:r>
        <w:t xml:space="preserve"> devant les souverains pour montrer leur autorité. Ces torches avec des flammes brûlantes représentent l'Esprit parfait de Dieu.</w:t>
      </w:r>
      <w:r/>
      <w:r/>
    </w:p>
    <w:p>
      <w:r/>
    </w:p>
    <w:p>
      <w:pPr>
        <w:pStyle w:val="Heading2"/>
      </w:pPr>
      <w:r>
        <w:t>Apocalypse 4.6</w:t>
      </w:r>
      <w:r/>
    </w:p>
    <w:p>
      <w:r/>
      <w:r>
        <w:t>une mer de verre, semblable à du crista</w:t>
      </w:r>
      <w:r>
        <w:t xml:space="preserve">l : </w:t>
      </w:r>
      <w:r>
        <w:t xml:space="preserve">cette image évoque la beauté saisissante des mosaïques scintillantes des théâtres antiques, où l’orchestre était placé pour offrir une perspective unique </w:t>
      </w:r>
      <w:r>
        <w:t xml:space="preserve">(cf. </w:t>
      </w:r>
      <w:hyperlink r:id="rId240">
        <w:r>
          <w:rPr>
            <w:color w:val="0000EE"/>
            <w:u w:val="single"/>
          </w:rPr>
          <w:t>15.2–4</w:t>
        </w:r>
      </w:hyperlink>
      <w:r>
        <w:t xml:space="preserve">). • </w:t>
      </w:r>
      <w:r>
        <w:t>Les quatre êtres vivants symbolisent l’ensemble de la création</w:t>
      </w:r>
      <w:r>
        <w:t xml:space="preserve">. • </w:t>
      </w:r>
      <w:r>
        <w:t>remplis d’yeux</w:t>
      </w:r>
      <w:r>
        <w:t xml:space="preserve"> : cette expression indique probablement qu'ils avaient de la connaissance ou de la compréhension. </w:t>
      </w:r>
      <w:r>
        <w:t xml:space="preserve">Dans l’Antiquité, l’abondance d’un élément sur une statue soulignait une qualité spécifique </w:t>
      </w:r>
      <w:r>
        <w:t xml:space="preserve">(ainsi par ex., les </w:t>
      </w:r>
      <w:r>
        <w:t>représentations de Diane aux multiples seins mettaient en avant sa fertilité</w:t>
      </w:r>
      <w:r>
        <w:t xml:space="preserve">). Cf. </w:t>
      </w:r>
      <w:hyperlink r:id="rId241">
        <w:r>
          <w:rPr>
            <w:color w:val="0000EE"/>
            <w:u w:val="single"/>
          </w:rPr>
          <w:t>Ez 1.18</w:t>
        </w:r>
      </w:hyperlink>
      <w:r>
        <w:t>.</w:t>
      </w:r>
      <w:r/>
      <w:r/>
    </w:p>
    <w:p>
      <w:r/>
    </w:p>
    <w:p>
      <w:pPr>
        <w:pStyle w:val="Heading2"/>
      </w:pPr>
      <w:r>
        <w:t>Apocalypse 4.7</w:t>
      </w:r>
      <w:r/>
    </w:p>
    <w:p>
      <w:r/>
      <w:r>
        <w:t xml:space="preserve">Ces quatre créatures représentent différents types d’êtres vivants : le lion symbolise les animaux sauvages, le bœuf représente les animaux domestiques, l’humain figure l’humanité, et l’aigle évoque les oiseaux </w:t>
      </w:r>
      <w:r>
        <w:t xml:space="preserve">(cf. </w:t>
      </w:r>
      <w:hyperlink r:id="rId242">
        <w:r>
          <w:rPr>
            <w:color w:val="0000EE"/>
            <w:u w:val="single"/>
          </w:rPr>
          <w:t>Ez 1.10</w:t>
        </w:r>
      </w:hyperlink>
      <w:r>
        <w:t xml:space="preserve">). </w:t>
      </w:r>
      <w:r>
        <w:t>Inspirées des visions</w:t>
      </w:r>
      <w:r>
        <w:t xml:space="preserve"> d'</w:t>
      </w:r>
      <w:hyperlink r:id="rId243">
        <w:r>
          <w:rPr>
            <w:color w:val="0000EE"/>
            <w:u w:val="single"/>
          </w:rPr>
          <w:t>Ez 1</w:t>
        </w:r>
      </w:hyperlink>
      <w:r>
        <w:t xml:space="preserve"> (chérubins) et d'</w:t>
      </w:r>
      <w:hyperlink r:id="rId244">
        <w:r>
          <w:rPr>
            <w:color w:val="0000EE"/>
            <w:u w:val="single"/>
          </w:rPr>
          <w:t>Es 6</w:t>
        </w:r>
      </w:hyperlink>
      <w:r>
        <w:t xml:space="preserve"> (séraphins),</w:t>
      </w:r>
      <w:r>
        <w:t xml:space="preserve"> ces représentations montrent le sommet de la création en adoration devant Dieu. Toutefois, deux catégories manquent à cet orchestre universel : les poissons, que les anciens associaient à la mer perçue comme un lieu de chaos et de menace</w:t>
      </w:r>
      <w:r>
        <w:t xml:space="preserve"> (voir </w:t>
      </w:r>
      <w:hyperlink r:id="rId245">
        <w:r>
          <w:rPr>
            <w:color w:val="0000EE"/>
            <w:u w:val="single"/>
          </w:rPr>
          <w:t>Ap 21.1</w:t>
        </w:r>
      </w:hyperlink>
      <w:r>
        <w:t xml:space="preserve">), </w:t>
      </w:r>
      <w:r>
        <w:t xml:space="preserve">et les insectes, assimilés aux forces du mal à travers l’image des sauterelles destructrices </w:t>
      </w:r>
      <w:r>
        <w:t xml:space="preserve">(voir </w:t>
      </w:r>
      <w:hyperlink r:id="rId246">
        <w:r>
          <w:rPr>
            <w:color w:val="0000EE"/>
            <w:u w:val="single"/>
          </w:rPr>
          <w:t>9.1–11</w:t>
        </w:r>
      </w:hyperlink>
      <w:r>
        <w:t>).</w:t>
      </w:r>
      <w:r/>
      <w:r/>
    </w:p>
    <w:p>
      <w:r/>
    </w:p>
    <w:p>
      <w:pPr>
        <w:pStyle w:val="Heading2"/>
      </w:pPr>
      <w:r>
        <w:t>Apocalypse 4.8</w:t>
      </w:r>
      <w:r/>
    </w:p>
    <w:p>
      <w:r/>
      <w:r>
        <w:t>jour et nuit : L</w:t>
      </w:r>
      <w:r>
        <w:t>es quatre êtres vivants ne cessaient de proclamer les attributs essentiels de Dieu : sa sainteté, sa toute-puissance et son éternité</w:t>
      </w:r>
      <w:r>
        <w:t xml:space="preserve"> (voir </w:t>
      </w:r>
      <w:r>
        <w:t>note d'étude sur 1.4</w:t>
      </w:r>
      <w:r>
        <w:t xml:space="preserve">). • </w:t>
      </w:r>
      <w:r>
        <w:t xml:space="preserve">L’acclamation « Saint, saint, saint » empruntée à </w:t>
      </w:r>
      <w:hyperlink r:id="rId247">
        <w:r>
          <w:rPr>
            <w:color w:val="0000EE"/>
            <w:u w:val="single"/>
          </w:rPr>
          <w:t>Es 6.3</w:t>
        </w:r>
      </w:hyperlink>
      <w:r>
        <w:t xml:space="preserve"> </w:t>
      </w:r>
      <w:r>
        <w:t>constitue l’expression suprême de louange dans les Écritures. Dans la tradition biblique, répéter un mot le renforce ; le répéter trois fois le porte à son absolu.</w:t>
      </w:r>
      <w:r/>
      <w:r/>
    </w:p>
    <w:p>
      <w:r/>
    </w:p>
    <w:p>
      <w:pPr>
        <w:pStyle w:val="Heading2"/>
      </w:pPr>
      <w:r>
        <w:t>Apocalypse 4.9–11</w:t>
      </w:r>
      <w:r/>
    </w:p>
    <w:p>
      <w:r/>
      <w:r>
        <w:t>Le chœur antiphonique des vingt-quatre anciens révèle la perspective divine sur la création</w:t>
      </w:r>
      <w:r>
        <w:t xml:space="preserve">. • </w:t>
      </w:r>
      <w:r>
        <w:t>L'expression « celui qui est assis sur le trône » est une tournure typiquement juive destinée à éviter de prononcer directement le nom de Dieu.</w:t>
      </w:r>
      <w:r/>
      <w:r/>
    </w:p>
    <w:p>
      <w:r/>
    </w:p>
    <w:p>
      <w:pPr>
        <w:pStyle w:val="Heading2"/>
      </w:pPr>
      <w:r>
        <w:t>Apocalypse 4.11</w:t>
      </w:r>
      <w:r/>
    </w:p>
    <w:p>
      <w:r/>
      <w:r>
        <w:t>Tu es digne : C</w:t>
      </w:r>
      <w:r>
        <w:t>ette expression, bien que jamais utilisée pour décrire Dieu dans l'Ancien Testament, était couramment employée dans le culte impérial romain. Ici, elle revient à dire que seul Dieu mérite véritablement l’adoration.</w:t>
      </w:r>
      <w:r>
        <w:t xml:space="preserve"> • tu as créé toutes choses : </w:t>
      </w:r>
      <w:r>
        <w:t>Contrairement aux croyances antiques où les dieux semblaient indifférents aux humains, Dieu est Tout-Puissant (</w:t>
      </w:r>
      <w:r>
        <w:t xml:space="preserve">dans un sens qui dépasse le simple aspect philosophique ), </w:t>
      </w:r>
      <w:r>
        <w:t xml:space="preserve">et il est personnellement impliqué en tant que Créateur et Seigneur. Dans l’Apocalypse, la création témoigne que Dieu est souverain sur le monde </w:t>
      </w:r>
      <w:r>
        <w:t xml:space="preserve">(voir </w:t>
      </w:r>
      <w:hyperlink r:id="rId248">
        <w:r>
          <w:rPr>
            <w:color w:val="0000EE"/>
            <w:u w:val="single"/>
          </w:rPr>
          <w:t>3.14</w:t>
        </w:r>
      </w:hyperlink>
      <w:r>
        <w:t xml:space="preserve"> ; </w:t>
      </w:r>
      <w:hyperlink r:id="rId249">
        <w:r>
          <w:rPr>
            <w:color w:val="0000EE"/>
            <w:u w:val="single"/>
          </w:rPr>
          <w:t>10.6</w:t>
        </w:r>
      </w:hyperlink>
      <w:r>
        <w:t xml:space="preserve"> ; </w:t>
      </w:r>
      <w:hyperlink r:id="rId250">
        <w:r>
          <w:rPr>
            <w:color w:val="0000EE"/>
            <w:u w:val="single"/>
          </w:rPr>
          <w:t>14.7</w:t>
        </w:r>
      </w:hyperlink>
      <w:r>
        <w:t xml:space="preserve"> ; </w:t>
      </w:r>
      <w:hyperlink r:id="rId245">
        <w:r>
          <w:rPr>
            <w:color w:val="0000EE"/>
            <w:u w:val="single"/>
          </w:rPr>
          <w:t>21.1</w:t>
        </w:r>
      </w:hyperlink>
      <w:r>
        <w:t xml:space="preserve">). • </w:t>
      </w:r>
      <w:r>
        <w:t>c’est par ta volonté qu’elles existent et qu’elles ont été créées</w:t>
      </w:r>
      <w:r>
        <w:t xml:space="preserve"> : Dieu avait un but pour tout ce qu'il a créé.</w:t>
      </w:r>
      <w:r/>
      <w:r/>
    </w:p>
    <w:p>
      <w:r/>
    </w:p>
    <w:p>
      <w:pPr>
        <w:pStyle w:val="Heading2"/>
      </w:pPr>
      <w:r>
        <w:t>Apocalypse 5.1</w:t>
      </w:r>
      <w:r/>
    </w:p>
    <w:p>
      <w:r/>
      <w:r>
        <w:t xml:space="preserve">Le </w:t>
      </w:r>
      <w:r>
        <w:t>rouleau</w:t>
      </w:r>
      <w:r>
        <w:t xml:space="preserve">, à la manière d’un script dramatique, renferme et </w:t>
      </w:r>
      <w:r>
        <w:t>détaille le plan de Dieu pour le monde (</w:t>
      </w:r>
      <w:hyperlink r:id="rId251">
        <w:r>
          <w:rPr>
            <w:color w:val="0000EE"/>
            <w:u w:val="single"/>
          </w:rPr>
          <w:t>Ps 139.16</w:t>
        </w:r>
      </w:hyperlink>
      <w:r>
        <w:t xml:space="preserve">). • La main droite représente l'autorité gracieuse et la puissance souveraine de Dieu (voir </w:t>
      </w:r>
      <w:hyperlink r:id="rId252">
        <w:r>
          <w:rPr>
            <w:color w:val="0000EE"/>
            <w:u w:val="single"/>
          </w:rPr>
          <w:t>Ap 1.17</w:t>
        </w:r>
      </w:hyperlink>
      <w:r>
        <w:t xml:space="preserve">, </w:t>
      </w:r>
      <w:hyperlink r:id="rId98">
        <w:r>
          <w:rPr>
            <w:color w:val="0000EE"/>
            <w:u w:val="single"/>
          </w:rPr>
          <w:t>20</w:t>
        </w:r>
      </w:hyperlink>
      <w:r>
        <w:t xml:space="preserve">). • </w:t>
      </w:r>
      <w:r>
        <w:t>L'</w:t>
      </w:r>
      <w:r>
        <w:t>écriture à l’intérieur et à l’extérieur</w:t>
      </w:r>
      <w:r>
        <w:t xml:space="preserve"> indique que le plan de Dieu pour l’histoire est complet, sans rien à ajouter ni à retrancher</w:t>
      </w:r>
      <w:r>
        <w:t>. • scellé de sept sceaux : Les desseins de Dieu sont préservés dans un coffre-fort impénétrable (</w:t>
      </w:r>
      <w:hyperlink r:id="rId253">
        <w:r>
          <w:rPr>
            <w:color w:val="0000EE"/>
            <w:u w:val="single"/>
          </w:rPr>
          <w:t xml:space="preserve">Es 29.11–12 </w:t>
        </w:r>
      </w:hyperlink>
      <w:r>
        <w:t xml:space="preserve">; </w:t>
      </w:r>
      <w:hyperlink r:id="rId254">
        <w:r>
          <w:rPr>
            <w:color w:val="0000EE"/>
            <w:u w:val="single"/>
          </w:rPr>
          <w:t>Dn 8.26</w:t>
        </w:r>
      </w:hyperlink>
      <w:r>
        <w:t xml:space="preserve">) </w:t>
      </w:r>
      <w:r>
        <w:t>et ne pourront s’accomplir que lorsque les sceaux seront ouverts</w:t>
      </w:r>
      <w:r>
        <w:t xml:space="preserve"> (voir </w:t>
      </w:r>
      <w:hyperlink r:id="rId255">
        <w:r>
          <w:rPr>
            <w:color w:val="0000EE"/>
            <w:u w:val="single"/>
          </w:rPr>
          <w:t>Ap 5.4</w:t>
        </w:r>
      </w:hyperlink>
      <w:r>
        <w:t>).</w:t>
      </w:r>
      <w:r/>
      <w:r/>
    </w:p>
    <w:p>
      <w:r/>
    </w:p>
    <w:p>
      <w:pPr>
        <w:pStyle w:val="Heading2"/>
      </w:pPr>
      <w:r>
        <w:t>Apocalypse 5.1–14</w:t>
      </w:r>
      <w:r/>
    </w:p>
    <w:p>
      <w:r/>
      <w:r>
        <w:t>Jean introduit l'</w:t>
      </w:r>
      <w:r>
        <w:t>Agneau</w:t>
      </w:r>
      <w:r>
        <w:t>, Jésus-Christ, comme la figure centrale de l'Apocalypse, l'agent choisi par Dieu pour accomplir ses desseins divins</w:t>
      </w:r>
      <w:r/>
      <w:r/>
    </w:p>
    <w:p>
      <w:r/>
    </w:p>
    <w:p>
      <w:pPr>
        <w:pStyle w:val="Heading2"/>
      </w:pPr>
      <w:r>
        <w:t>Apocalypse 5.2–3</w:t>
      </w:r>
      <w:r/>
    </w:p>
    <w:p>
      <w:r/>
      <w:r>
        <w:t xml:space="preserve">Au début, </w:t>
      </w:r>
      <w:r>
        <w:t>personne dans tout l'univers ne semblait posséder l'autorité divine ni le pouvoir nécessaires pour répondre à l'appel de l'ange.</w:t>
      </w:r>
      <w:r/>
      <w:r/>
    </w:p>
    <w:p>
      <w:r/>
    </w:p>
    <w:p>
      <w:pPr>
        <w:pStyle w:val="Heading2"/>
      </w:pPr>
      <w:r>
        <w:t>Apocalypse 5.4</w:t>
      </w:r>
      <w:r/>
    </w:p>
    <w:p>
      <w:r/>
      <w:r>
        <w:t xml:space="preserve">Jean pleurait parce qu'il craignait, malgré la promesse de la révélation, d'être privé de la connaissance du plan divin, c'est-à-dire du script de Dieu concernant le cours de l'histoire </w:t>
      </w:r>
      <w:r>
        <w:t>(</w:t>
      </w:r>
      <w:hyperlink r:id="rId256">
        <w:r>
          <w:rPr>
            <w:color w:val="0000EE"/>
            <w:u w:val="single"/>
          </w:rPr>
          <w:t xml:space="preserve">4.1 </w:t>
        </w:r>
      </w:hyperlink>
      <w:r>
        <w:t xml:space="preserve">; voir </w:t>
      </w:r>
      <w:hyperlink r:id="rId257">
        <w:r>
          <w:rPr>
            <w:color w:val="0000EE"/>
            <w:u w:val="single"/>
          </w:rPr>
          <w:t>10.4</w:t>
        </w:r>
      </w:hyperlink>
      <w:r>
        <w:t>)</w:t>
      </w:r>
      <w:r>
        <w:t xml:space="preserve">. Ses larmes mettent en évidence </w:t>
      </w:r>
      <w:r>
        <w:t>l'importance de la révélation attendue.</w:t>
      </w:r>
      <w:r/>
      <w:r/>
    </w:p>
    <w:p>
      <w:r/>
    </w:p>
    <w:p>
      <w:pPr>
        <w:pStyle w:val="Heading2"/>
      </w:pPr>
      <w:r>
        <w:t>Apocalypse 5.5</w:t>
      </w:r>
      <w:r/>
    </w:p>
    <w:p>
      <w:r/>
      <w:r>
        <w:t xml:space="preserve">Les désignations pour Jésus en tant que Lion de Juda (voir </w:t>
      </w:r>
      <w:hyperlink r:id="rId258">
        <w:r>
          <w:rPr>
            <w:color w:val="0000EE"/>
            <w:u w:val="single"/>
          </w:rPr>
          <w:t>Gn 49.9–10</w:t>
        </w:r>
      </w:hyperlink>
      <w:r>
        <w:t xml:space="preserve">) et l'héritier du trône de David (voir </w:t>
      </w:r>
      <w:hyperlink r:id="rId259">
        <w:r>
          <w:rPr>
            <w:color w:val="0000EE"/>
            <w:u w:val="single"/>
          </w:rPr>
          <w:t>Es 11.10</w:t>
        </w:r>
      </w:hyperlink>
      <w:r>
        <w:t xml:space="preserve">) sont des métaphores </w:t>
      </w:r>
      <w:r>
        <w:t>issues de l’Ancien Testament</w:t>
      </w:r>
      <w:r>
        <w:t xml:space="preserve"> pour décrire le Messie (voir </w:t>
      </w:r>
      <w:hyperlink r:id="rId260">
        <w:r>
          <w:rPr>
            <w:color w:val="0000EE"/>
            <w:u w:val="single"/>
          </w:rPr>
          <w:t xml:space="preserve">Jr 23.5 </w:t>
        </w:r>
      </w:hyperlink>
      <w:r>
        <w:t xml:space="preserve">; </w:t>
      </w:r>
      <w:hyperlink r:id="rId261">
        <w:r>
          <w:rPr>
            <w:color w:val="0000EE"/>
            <w:u w:val="single"/>
          </w:rPr>
          <w:t xml:space="preserve">30.9 </w:t>
        </w:r>
      </w:hyperlink>
      <w:r>
        <w:t xml:space="preserve">; </w:t>
      </w:r>
      <w:hyperlink r:id="rId262">
        <w:r>
          <w:rPr>
            <w:color w:val="0000EE"/>
            <w:u w:val="single"/>
          </w:rPr>
          <w:t>Jn 7.42</w:t>
        </w:r>
      </w:hyperlink>
      <w:r>
        <w:t xml:space="preserve">). • </w:t>
      </w:r>
      <w:r>
        <w:t>Parce qu’il a remporté la victoire à la croix</w:t>
      </w:r>
      <w:r>
        <w:t xml:space="preserve"> (</w:t>
      </w:r>
      <w:hyperlink r:id="rId263">
        <w:r>
          <w:rPr>
            <w:color w:val="0000EE"/>
            <w:u w:val="single"/>
          </w:rPr>
          <w:t>Jn 16.33</w:t>
        </w:r>
      </w:hyperlink>
      <w:r>
        <w:t xml:space="preserve">), Jésus </w:t>
      </w:r>
      <w:r>
        <w:t xml:space="preserve">seul est digne d’ouvrir le rouleau et de dévoiler les desseins de Dieu </w:t>
      </w:r>
      <w:r>
        <w:t>(</w:t>
      </w:r>
      <w:hyperlink r:id="rId264">
        <w:r>
          <w:rPr>
            <w:color w:val="0000EE"/>
            <w:u w:val="single"/>
          </w:rPr>
          <w:t xml:space="preserve">Ap 4.11 </w:t>
        </w:r>
      </w:hyperlink>
      <w:r>
        <w:t xml:space="preserve">; </w:t>
      </w:r>
      <w:hyperlink r:id="rId265">
        <w:r>
          <w:rPr>
            <w:color w:val="0000EE"/>
            <w:u w:val="single"/>
          </w:rPr>
          <w:t>5.2</w:t>
        </w:r>
      </w:hyperlink>
      <w:r>
        <w:t xml:space="preserve">, </w:t>
      </w:r>
      <w:hyperlink r:id="rId266">
        <w:r>
          <w:rPr>
            <w:color w:val="0000EE"/>
            <w:u w:val="single"/>
          </w:rPr>
          <w:t>12</w:t>
        </w:r>
      </w:hyperlink>
      <w:r>
        <w:t xml:space="preserve">). </w:t>
      </w:r>
      <w:r>
        <w:t xml:space="preserve">Le plan divin pour l’histoire s’articule autour de Jésus et de son œuvre accomplie, et son lien avec le rouleau illustre son autorité souveraine sur le déroulement des événements du monde. </w:t>
      </w:r>
      <w:r/>
      <w:r/>
    </w:p>
    <w:p>
      <w:r/>
    </w:p>
    <w:p>
      <w:pPr>
        <w:pStyle w:val="Heading2"/>
      </w:pPr>
      <w:r>
        <w:t>Apocalypse 5.6</w:t>
      </w:r>
      <w:r/>
    </w:p>
    <w:p>
      <w:r/>
      <w:r>
        <w:t>Les Juifs attendaient un Messie victorieux sous la forme d’un lion triomphant, mais Jésus est venu comme un Agneau</w:t>
      </w:r>
      <w:r>
        <w:t xml:space="preserve"> (</w:t>
      </w:r>
      <w:hyperlink r:id="rId267">
        <w:r>
          <w:rPr>
            <w:color w:val="0000EE"/>
            <w:u w:val="single"/>
          </w:rPr>
          <w:t>Jn 1.29</w:t>
        </w:r>
      </w:hyperlink>
      <w:r>
        <w:t xml:space="preserve">, </w:t>
      </w:r>
      <w:hyperlink r:id="rId268">
        <w:r>
          <w:rPr>
            <w:color w:val="0000EE"/>
            <w:u w:val="single"/>
          </w:rPr>
          <w:t>36</w:t>
        </w:r>
      </w:hyperlink>
      <w:r>
        <w:t xml:space="preserve"> ; </w:t>
      </w:r>
      <w:hyperlink r:id="rId269">
        <w:r>
          <w:rPr>
            <w:color w:val="0000EE"/>
            <w:u w:val="single"/>
          </w:rPr>
          <w:t>Ac 8.32–35</w:t>
        </w:r>
      </w:hyperlink>
      <w:r>
        <w:t xml:space="preserve"> ; </w:t>
      </w:r>
      <w:hyperlink r:id="rId270">
        <w:r>
          <w:rPr>
            <w:color w:val="0000EE"/>
            <w:u w:val="single"/>
          </w:rPr>
          <w:t>1Co 5.7</w:t>
        </w:r>
      </w:hyperlink>
      <w:r>
        <w:t xml:space="preserve"> ; </w:t>
      </w:r>
      <w:hyperlink r:id="rId271">
        <w:r>
          <w:rPr>
            <w:color w:val="0000EE"/>
            <w:u w:val="single"/>
          </w:rPr>
          <w:t>1P 1.19</w:t>
        </w:r>
      </w:hyperlink>
      <w:r>
        <w:t xml:space="preserve">). </w:t>
      </w:r>
      <w:r>
        <w:t>L’Agneau immolé, désormais debout, symbolise sa mort et sa résurrection</w:t>
      </w:r>
      <w:r>
        <w:t xml:space="preserve">. • Les sept cornes de l'Agneau </w:t>
      </w:r>
      <w:r>
        <w:t xml:space="preserve">expriment sa puissance absolue, tandis que ses sept yeux illustrent sa connaissance parfaite </w:t>
      </w:r>
      <w:r>
        <w:t xml:space="preserve">(voir </w:t>
      </w:r>
      <w:hyperlink r:id="rId42">
        <w:r>
          <w:rPr>
            <w:color w:val="0000EE"/>
            <w:u w:val="single"/>
          </w:rPr>
          <w:t>Za 4.10</w:t>
        </w:r>
      </w:hyperlink>
      <w:r>
        <w:t xml:space="preserve">). </w:t>
      </w:r>
      <w:r>
        <w:t>Il est aussi pleinement uni à l’Esprit parfait de Dieu</w:t>
      </w:r>
      <w:r>
        <w:t xml:space="preserve"> (</w:t>
      </w:r>
      <w:hyperlink r:id="rId33">
        <w:r>
          <w:rPr>
            <w:color w:val="0000EE"/>
            <w:u w:val="single"/>
          </w:rPr>
          <w:t>Ap 1.4</w:t>
        </w:r>
      </w:hyperlink>
      <w:r>
        <w:t>).</w:t>
      </w:r>
      <w:r/>
      <w:r/>
    </w:p>
    <w:p>
      <w:r/>
    </w:p>
    <w:p>
      <w:pPr>
        <w:pStyle w:val="Heading2"/>
      </w:pPr>
      <w:r>
        <w:t>Apocalypse 5.8</w:t>
      </w:r>
      <w:r/>
    </w:p>
    <w:p>
      <w:r/>
      <w:r>
        <w:t>se prosternèrent devant l’agnea</w:t>
      </w:r>
      <w:r>
        <w:t xml:space="preserve">u : </w:t>
      </w:r>
      <w:r>
        <w:t>Le Christ, crucifié et ressuscité, détient l'autorité divine pour déclencher les événements de la fin des temps ; il est pleinement digne d'adoration</w:t>
      </w:r>
      <w:r>
        <w:t xml:space="preserve">. • </w:t>
      </w:r>
      <w:r>
        <w:t>Les prières du peuple de Dieu jouent un rôle essentiel dans l'accomplissement des jugements et des fléaux</w:t>
      </w:r>
      <w:r>
        <w:t xml:space="preserve"> (</w:t>
      </w:r>
      <w:hyperlink r:id="rId272">
        <w:r>
          <w:rPr>
            <w:color w:val="0000EE"/>
            <w:u w:val="single"/>
          </w:rPr>
          <w:t>6.9–11</w:t>
        </w:r>
      </w:hyperlink>
      <w:r>
        <w:t xml:space="preserve"> ; </w:t>
      </w:r>
      <w:hyperlink r:id="rId273">
        <w:r>
          <w:rPr>
            <w:color w:val="0000EE"/>
            <w:u w:val="single"/>
          </w:rPr>
          <w:t>8.2–5</w:t>
        </w:r>
      </w:hyperlink>
      <w:r>
        <w:t>).</w:t>
      </w:r>
      <w:r/>
      <w:r/>
    </w:p>
    <w:p>
      <w:r/>
    </w:p>
    <w:p>
      <w:pPr>
        <w:pStyle w:val="Heading2"/>
      </w:pPr>
      <w:r>
        <w:t>Apocalypse 5.9–10</w:t>
      </w:r>
      <w:r/>
    </w:p>
    <w:p>
      <w:r/>
      <w:r>
        <w:t>Tout l'ordre créé entonne un chant nouveau pour louer l'Agneau</w:t>
      </w:r>
      <w:r>
        <w:t xml:space="preserve"> (cf. </w:t>
      </w:r>
      <w:hyperlink r:id="rId274">
        <w:r>
          <w:rPr>
            <w:color w:val="0000EE"/>
            <w:u w:val="single"/>
          </w:rPr>
          <w:t>14.1–5</w:t>
        </w:r>
      </w:hyperlink>
      <w:r>
        <w:t xml:space="preserve"> ; </w:t>
      </w:r>
      <w:hyperlink r:id="rId275">
        <w:r>
          <w:rPr>
            <w:color w:val="0000EE"/>
            <w:u w:val="single"/>
          </w:rPr>
          <w:t>Ps 149.1</w:t>
        </w:r>
      </w:hyperlink>
      <w:r>
        <w:t xml:space="preserve"> ; </w:t>
      </w:r>
      <w:hyperlink r:id="rId276">
        <w:r>
          <w:rPr>
            <w:color w:val="0000EE"/>
            <w:u w:val="single"/>
          </w:rPr>
          <w:t>Es 42.10</w:t>
        </w:r>
      </w:hyperlink>
      <w:r>
        <w:t xml:space="preserve">). • </w:t>
      </w:r>
      <w:r>
        <w:t>L'Agneau est digne, car par son sacrifice, il a obtenu le droit de briser les sceaux du rouleau et d'accomplir les desseins de Dieu dans l'histoire</w:t>
      </w:r>
      <w:r>
        <w:t xml:space="preserve">. • </w:t>
      </w:r>
      <w:r>
        <w:t>Ce chant résume les implications de la Bonne Nouvelle concernant Jésu</w:t>
      </w:r>
      <w:r>
        <w:t>s (</w:t>
      </w:r>
      <w:hyperlink r:id="rId277">
        <w:r>
          <w:rPr>
            <w:color w:val="0000EE"/>
            <w:u w:val="single"/>
          </w:rPr>
          <w:t>1P 1.18–25</w:t>
        </w:r>
      </w:hyperlink>
      <w:r>
        <w:t>).</w:t>
      </w:r>
      <w:r/>
      <w:r/>
    </w:p>
    <w:p>
      <w:r/>
    </w:p>
    <w:p>
      <w:pPr>
        <w:pStyle w:val="Heading2"/>
      </w:pPr>
      <w:r>
        <w:t>Apocalypse 5.10</w:t>
      </w:r>
      <w:r/>
    </w:p>
    <w:p>
      <w:r/>
      <w:r>
        <w:t>La description du peuple de Dieu comme un royaume de sacrificateurs, destinés à partager la victoire ultime et à régner avec Christ, s'inscrit dans la double image de Jésus à la fois comme Ro</w:t>
      </w:r>
      <w:r>
        <w:t>i (</w:t>
      </w:r>
      <w:hyperlink r:id="rId278">
        <w:r>
          <w:rPr>
            <w:color w:val="0000EE"/>
            <w:u w:val="single"/>
          </w:rPr>
          <w:t>Rm 1.3</w:t>
        </w:r>
      </w:hyperlink>
      <w:r>
        <w:t xml:space="preserve">) et </w:t>
      </w:r>
      <w:r>
        <w:t>souverain sacrificateur</w:t>
      </w:r>
      <w:r>
        <w:t xml:space="preserve"> (</w:t>
      </w:r>
      <w:hyperlink r:id="rId279">
        <w:r>
          <w:rPr>
            <w:color w:val="0000EE"/>
            <w:u w:val="single"/>
          </w:rPr>
          <w:t>Hé 6.20</w:t>
        </w:r>
      </w:hyperlink>
      <w:r>
        <w:t>).</w:t>
      </w:r>
      <w:r/>
      <w:r/>
    </w:p>
    <w:p>
      <w:r/>
    </w:p>
    <w:p>
      <w:pPr>
        <w:pStyle w:val="Heading2"/>
      </w:pPr>
      <w:r>
        <w:t>Apocalypse 5.11–12</w:t>
      </w:r>
      <w:r/>
    </w:p>
    <w:p>
      <w:r/>
      <w:r>
        <w:t>Un immense chœur angélique, composé des myriades de myriades et des milliers de milliers, répond en écho à la confession de la création sur le sacrifice du Christ, formant ainsi une louange universelle.</w:t>
      </w:r>
      <w:r/>
      <w:r/>
    </w:p>
    <w:p>
      <w:r/>
    </w:p>
    <w:p>
      <w:pPr>
        <w:pStyle w:val="Heading2"/>
      </w:pPr>
      <w:r>
        <w:t>Apocalypse 5.12</w:t>
      </w:r>
      <w:r/>
    </w:p>
    <w:p>
      <w:r/>
      <w:r>
        <w:t>Cette doxologie confère à Jésus des honneurs divins, alors que de telles louanges sont habituellement adressées à Dieu seul</w:t>
      </w:r>
      <w:r>
        <w:t xml:space="preserve"> (voir </w:t>
      </w:r>
      <w:hyperlink r:id="rId264">
        <w:r>
          <w:rPr>
            <w:color w:val="0000EE"/>
            <w:u w:val="single"/>
          </w:rPr>
          <w:t>4.11</w:t>
        </w:r>
      </w:hyperlink>
      <w:r>
        <w:t xml:space="preserve"> ; </w:t>
      </w:r>
      <w:hyperlink r:id="rId280">
        <w:r>
          <w:rPr>
            <w:color w:val="0000EE"/>
            <w:u w:val="single"/>
          </w:rPr>
          <w:t>5.13</w:t>
        </w:r>
      </w:hyperlink>
      <w:r>
        <w:t xml:space="preserve"> ; </w:t>
      </w:r>
      <w:hyperlink r:id="rId281">
        <w:r>
          <w:rPr>
            <w:color w:val="0000EE"/>
            <w:u w:val="single"/>
          </w:rPr>
          <w:t>7.12</w:t>
        </w:r>
      </w:hyperlink>
      <w:r>
        <w:t>).</w:t>
      </w:r>
      <w:r/>
      <w:r/>
    </w:p>
    <w:p>
      <w:r/>
    </w:p>
    <w:p>
      <w:pPr>
        <w:pStyle w:val="Heading2"/>
      </w:pPr>
      <w:r>
        <w:t>Apocalypse 5.13</w:t>
      </w:r>
      <w:r/>
    </w:p>
    <w:p>
      <w:r/>
      <w:r>
        <w:t>Cette seconde réponse antiphonique émane de toute la création, y compris celles sous la terre (le séjour des morts) et dans la mer (souvent symbole du mal). Cela suggère qu’un jour, même ceux qui s’opposent à Dieu reconnaîtront son autorité</w:t>
      </w:r>
      <w:r>
        <w:t xml:space="preserve"> (</w:t>
      </w:r>
      <w:hyperlink r:id="rId282">
        <w:r>
          <w:rPr>
            <w:color w:val="0000EE"/>
            <w:u w:val="single"/>
          </w:rPr>
          <w:t>Es 45.23–25</w:t>
        </w:r>
      </w:hyperlink>
      <w:r>
        <w:t xml:space="preserve"> ; </w:t>
      </w:r>
      <w:hyperlink r:id="rId283">
        <w:r>
          <w:rPr>
            <w:color w:val="0000EE"/>
            <w:u w:val="single"/>
          </w:rPr>
          <w:t>Rm 14.11</w:t>
        </w:r>
      </w:hyperlink>
      <w:r>
        <w:t xml:space="preserve"> ; </w:t>
      </w:r>
      <w:hyperlink r:id="rId284">
        <w:r>
          <w:rPr>
            <w:color w:val="0000EE"/>
            <w:u w:val="single"/>
          </w:rPr>
          <w:t>Ph 2.10–11</w:t>
        </w:r>
      </w:hyperlink>
      <w:r>
        <w:t>).</w:t>
      </w:r>
      <w:r/>
      <w:r/>
    </w:p>
    <w:p>
      <w:r/>
    </w:p>
    <w:p>
      <w:pPr>
        <w:pStyle w:val="Heading2"/>
      </w:pPr>
      <w:r>
        <w:t>Apocalypse 5.14</w:t>
      </w:r>
      <w:r/>
    </w:p>
    <w:p>
      <w:r/>
      <w:r>
        <w:t>L’apparition majestueuse de l’Agneau</w:t>
      </w:r>
      <w:r>
        <w:t xml:space="preserve"> (</w:t>
      </w:r>
      <w:hyperlink r:id="rId225">
        <w:r>
          <w:rPr>
            <w:color w:val="0000EE"/>
            <w:u w:val="single"/>
          </w:rPr>
          <w:t>5.1–14</w:t>
        </w:r>
      </w:hyperlink>
      <w:r>
        <w:t xml:space="preserve">) </w:t>
      </w:r>
      <w:r>
        <w:t>culmine avec la réaction des êtres vivants</w:t>
      </w:r>
      <w:r>
        <w:t xml:space="preserve"> (</w:t>
      </w:r>
      <w:hyperlink r:id="rId285">
        <w:r>
          <w:rPr>
            <w:color w:val="0000EE"/>
            <w:u w:val="single"/>
          </w:rPr>
          <w:t>4.6–9</w:t>
        </w:r>
      </w:hyperlink>
      <w:r>
        <w:t xml:space="preserve">). Leur Amen confirme la véracité </w:t>
      </w:r>
      <w:r>
        <w:t>de la vision de Jean, tandis que les vingt-quatre anciens s’inclinent en adoration</w:t>
      </w:r>
      <w:r/>
      <w:r/>
    </w:p>
    <w:p>
      <w:r/>
    </w:p>
    <w:p>
      <w:pPr>
        <w:pStyle w:val="Heading2"/>
      </w:pPr>
      <w:r>
        <w:t>Apocalypse 6.1–8</w:t>
      </w:r>
      <w:r/>
    </w:p>
    <w:p>
      <w:r/>
      <w:r>
        <w:t xml:space="preserve">Les quatre chevaux et leurs cavaliers (voir </w:t>
      </w:r>
      <w:hyperlink r:id="rId286">
        <w:r>
          <w:rPr>
            <w:color w:val="0000EE"/>
            <w:u w:val="single"/>
          </w:rPr>
          <w:t>Za 1.8–11</w:t>
        </w:r>
      </w:hyperlink>
      <w:r>
        <w:t xml:space="preserve"> ; </w:t>
      </w:r>
      <w:hyperlink r:id="rId287">
        <w:r>
          <w:rPr>
            <w:color w:val="0000EE"/>
            <w:u w:val="single"/>
          </w:rPr>
          <w:t>6.1–8</w:t>
        </w:r>
      </w:hyperlink>
      <w:r>
        <w:t xml:space="preserve">) </w:t>
      </w:r>
      <w:r>
        <w:t>symbolisent le</w:t>
      </w:r>
      <w:r>
        <w:t xml:space="preserve">s structures de pouvoir du monde, </w:t>
      </w:r>
      <w:r>
        <w:t>qui engendrent la guerre, la violence, le déséquilibre économique et la mort.</w:t>
      </w:r>
      <w:r>
        <w:t xml:space="preserve"> </w:t>
      </w:r>
      <w:r>
        <w:t>Il est vain de placer notre espérance en elles.</w:t>
      </w:r>
      <w:r/>
      <w:r/>
    </w:p>
    <w:p>
      <w:r/>
    </w:p>
    <w:p>
      <w:pPr>
        <w:pStyle w:val="Heading2"/>
      </w:pPr>
      <w:r>
        <w:t>Apocalypse 6.1–8.1</w:t>
      </w:r>
      <w:r/>
    </w:p>
    <w:p>
      <w:r/>
      <w:r>
        <w:t xml:space="preserve">L'Agneau brise les sept sceaux, </w:t>
      </w:r>
      <w:r>
        <w:t>dévoilant le déroulement de l’histoire selon la perspective divine.</w:t>
      </w:r>
      <w:r/>
      <w:r/>
    </w:p>
    <w:p>
      <w:r/>
    </w:p>
    <w:p>
      <w:pPr>
        <w:pStyle w:val="Heading2"/>
      </w:pPr>
      <w:r>
        <w:t>Apocalypse 6.1–16.21</w:t>
      </w:r>
      <w:r/>
    </w:p>
    <w:p>
      <w:r/>
      <w:r>
        <w:t>Les trois séries de sept jugements (</w:t>
      </w:r>
      <w:r>
        <w:t xml:space="preserve">les sceaux, les trompettes et les coupes) constituent le cœur de l'Apocalypse. </w:t>
      </w:r>
      <w:r>
        <w:t>Certains les interprètent comme une progression chronologique de vingt-et-un jugements successifs, chaque série découlant du septième jugement de la précédente. Toutefois, il est plus probable que leur relation soit cyclique, comme dans d’autres visions apocalyptiques juives</w:t>
      </w:r>
      <w:r>
        <w:t xml:space="preserve"> (cf. </w:t>
      </w:r>
      <w:hyperlink r:id="rId288">
        <w:r>
          <w:rPr>
            <w:color w:val="0000EE"/>
            <w:u w:val="single"/>
          </w:rPr>
          <w:t>Dn 2</w:t>
        </w:r>
      </w:hyperlink>
      <w:r>
        <w:t xml:space="preserve">, </w:t>
      </w:r>
      <w:hyperlink r:id="rId289">
        <w:r>
          <w:rPr>
            <w:color w:val="0000EE"/>
            <w:u w:val="single"/>
          </w:rPr>
          <w:t>7</w:t>
        </w:r>
      </w:hyperlink>
      <w:r>
        <w:t xml:space="preserve">, </w:t>
      </w:r>
      <w:hyperlink r:id="rId290">
        <w:r>
          <w:rPr>
            <w:color w:val="0000EE"/>
            <w:u w:val="single"/>
          </w:rPr>
          <w:t>8</w:t>
        </w:r>
      </w:hyperlink>
      <w:r>
        <w:t xml:space="preserve">, </w:t>
      </w:r>
      <w:hyperlink r:id="rId291">
        <w:r>
          <w:rPr>
            <w:color w:val="0000EE"/>
            <w:u w:val="single"/>
          </w:rPr>
          <w:t>11</w:t>
        </w:r>
      </w:hyperlink>
      <w:r>
        <w:t xml:space="preserve">). </w:t>
      </w:r>
      <w:r>
        <w:t>Chaque cycle intensifie la révélation et enrichit la compréhension du jugement divin contre la rébellion humaine. Ainsi, ces trois cycles convergent vers un même point final : le retour glorieux du Christ.</w:t>
      </w:r>
      <w:r/>
      <w:r/>
    </w:p>
    <w:p>
      <w:r/>
    </w:p>
    <w:p>
      <w:pPr>
        <w:pStyle w:val="Heading2"/>
      </w:pPr>
      <w:r>
        <w:t>Apocalypse 6.2</w:t>
      </w:r>
      <w:r/>
    </w:p>
    <w:p>
      <w:r/>
      <w:r>
        <w:t>Bien que certains aient interprété le cavalier sur le cheval blanc comme représentant le Christ, à l'image de</w:t>
      </w:r>
      <w:r>
        <w:t xml:space="preserve"> </w:t>
      </w:r>
      <w:hyperlink r:id="rId292">
        <w:r>
          <w:rPr>
            <w:color w:val="0000EE"/>
            <w:u w:val="single"/>
          </w:rPr>
          <w:t>19.11</w:t>
        </w:r>
      </w:hyperlink>
      <w:r>
        <w:t xml:space="preserve">, la seule similitude entre ces deux images est le cheval. </w:t>
      </w:r>
      <w:r>
        <w:t>Les quatre cavaliers symbolisent un monde destructeur et chaotique, sans aucune dimension rédemptrice</w:t>
      </w:r>
      <w:r>
        <w:t xml:space="preserve">. • L'arc </w:t>
      </w:r>
      <w:r>
        <w:t>représente un équipement militaire typique de l'époque gréco-romaine et sert de symbole de guerre</w:t>
      </w:r>
      <w:r>
        <w:t xml:space="preserve">. • </w:t>
      </w:r>
      <w:r>
        <w:t xml:space="preserve">partit en vainqueur et pour vaincre </w:t>
      </w:r>
      <w:r>
        <w:t>: La double utilisation du mot grec nikaō (vaincre) confirme que ce cavalier est puissant. L'accent mis sur la guerre et la conquête illustre la dépravation humaine.</w:t>
      </w:r>
      <w:r/>
      <w:r/>
    </w:p>
    <w:p>
      <w:r/>
    </w:p>
    <w:p>
      <w:pPr>
        <w:pStyle w:val="Heading2"/>
      </w:pPr>
      <w:r>
        <w:t>Apocalypse 6.3–4</w:t>
      </w:r>
      <w:r/>
    </w:p>
    <w:p>
      <w:r/>
      <w:r>
        <w:t xml:space="preserve">Le cheval rouge incarne la violence sanglante qui ravage la terre. Alors que l'Empire romain prétendait offrir la </w:t>
      </w:r>
      <w:r>
        <w:rPr>
          <w:i/>
        </w:rPr>
        <w:t>pax Romana</w:t>
      </w:r>
      <w:r>
        <w:t xml:space="preserve"> (la paix romaine), la réalité était marquée par une violence omniprésente. Ce cavalier symbolise les massacres, les troubles civils et les processus de nettoyage ethnique.</w:t>
      </w:r>
      <w:r/>
      <w:r/>
    </w:p>
    <w:p>
      <w:r/>
    </w:p>
    <w:p>
      <w:pPr>
        <w:pStyle w:val="Heading2"/>
      </w:pPr>
      <w:r>
        <w:t>Apocalypse 6.5–6</w:t>
      </w:r>
      <w:r/>
    </w:p>
    <w:p>
      <w:r/>
      <w:r>
        <w:t>Le cheval noir symbolise la dégradation économique et sociale, représentée par les balances, outils utilisés pour mesurer et peser les biens dans le commerce. L'inflation galopante est illustrée par la hausse des prix des denrées de base : une mesure de blé ou trois mesures d'orge coûteront un jour de salaire</w:t>
      </w:r>
      <w:r>
        <w:t>. Pourtant, les prix des produits de luxe tels que l'huile et le vin resteraient inchangés. C'est une image de déséquilibre social et économique.</w:t>
      </w:r>
      <w:r/>
      <w:r/>
    </w:p>
    <w:p>
      <w:r/>
    </w:p>
    <w:p>
      <w:pPr>
        <w:pStyle w:val="Heading2"/>
      </w:pPr>
      <w:r>
        <w:t>Apocalypse 6.7–8</w:t>
      </w:r>
      <w:r/>
    </w:p>
    <w:p>
      <w:r/>
      <w:r>
        <w:t>Le quatrième sceau présente un cheval effrayant de couleur vert pâle, une teinte symbolisant la mort dans l'Antiquité, évoquant la pâleur d'un cadavre</w:t>
      </w:r>
      <w:r>
        <w:t xml:space="preserve">. • </w:t>
      </w:r>
      <w:r>
        <w:t>le séjour des morts :</w:t>
      </w:r>
      <w:r>
        <w:t xml:space="preserve"> Dans la pensée grecque, </w:t>
      </w:r>
      <w:r>
        <w:t>le séjour des morts désignait un domaine souterrain où résidaient les êtres privés de corps</w:t>
      </w:r>
      <w:r>
        <w:t xml:space="preserve">. </w:t>
      </w:r>
      <w:r>
        <w:t>Cette conception rejoint celle de l'Ancien Testament, où le séjour des morts est le lieu où résident les défunts</w:t>
      </w:r>
      <w:r>
        <w:t xml:space="preserve"> (</w:t>
      </w:r>
      <w:hyperlink r:id="rId293">
        <w:r>
          <w:rPr>
            <w:color w:val="0000EE"/>
            <w:u w:val="single"/>
          </w:rPr>
          <w:t>1S 28.15</w:t>
        </w:r>
      </w:hyperlink>
      <w:r>
        <w:t xml:space="preserve">). • Le massacre de « seulement » un quart de ceux qui sont sur terre indique que le jugement final n'est pas encore arrivé à son terme (comme le montre le contraste avec </w:t>
      </w:r>
      <w:hyperlink r:id="rId294">
        <w:r>
          <w:rPr>
            <w:color w:val="0000EE"/>
            <w:u w:val="single"/>
          </w:rPr>
          <w:t>Ap 6.16–17</w:t>
        </w:r>
      </w:hyperlink>
      <w:r>
        <w:t xml:space="preserve">). • Cet ensemble de quatre malheurs (épée, famine, maladie et animaux sauvages </w:t>
      </w:r>
      <w:r>
        <w:rPr>
          <w:i/>
        </w:rPr>
        <w:t>;</w:t>
      </w:r>
      <w:r>
        <w:t xml:space="preserve"> cf. </w:t>
      </w:r>
      <w:hyperlink r:id="rId295">
        <w:r>
          <w:rPr>
            <w:color w:val="0000EE"/>
            <w:u w:val="single"/>
          </w:rPr>
          <w:t>Ez 14.21</w:t>
        </w:r>
      </w:hyperlink>
      <w:r>
        <w:t xml:space="preserve">) </w:t>
      </w:r>
      <w:r>
        <w:t>résume les grandes tragédies de l'existence humaine. Le monde n'offre aucune véritable espérance à l'humanité.</w:t>
      </w:r>
      <w:r/>
      <w:r/>
    </w:p>
    <w:p>
      <w:r/>
    </w:p>
    <w:p>
      <w:pPr>
        <w:pStyle w:val="Heading2"/>
      </w:pPr>
      <w:r>
        <w:t>Apocalypse 6.9</w:t>
      </w:r>
      <w:r/>
    </w:p>
    <w:p>
      <w:r/>
      <w:r>
        <w:t>Au lieu de se laisser entraîner par les chemins destructeurs du monde, les martyrs ont choisi de donner leur vie pour la parole de Dieu.</w:t>
      </w:r>
      <w:r/>
      <w:r/>
    </w:p>
    <w:p>
      <w:r/>
    </w:p>
    <w:p>
      <w:pPr>
        <w:pStyle w:val="Heading2"/>
      </w:pPr>
      <w:r>
        <w:t>Apocalypse 6.9–11</w:t>
      </w:r>
      <w:r/>
    </w:p>
    <w:p>
      <w:r/>
      <w:r>
        <w:t>En contraste avec les voies destructrices du monde (</w:t>
      </w:r>
      <w:hyperlink r:id="rId296">
        <w:r>
          <w:rPr>
            <w:color w:val="0000EE"/>
            <w:u w:val="single"/>
          </w:rPr>
          <w:t>6.1–8</w:t>
        </w:r>
      </w:hyperlink>
      <w:r>
        <w:t>),</w:t>
      </w:r>
      <w:r>
        <w:t xml:space="preserve"> le cinquième sceau introduit les martyrs chrétiens qui interpellent Dieu en demandant comment Il compte juger le mal.</w:t>
      </w:r>
      <w:r/>
      <w:r/>
    </w:p>
    <w:p>
      <w:r/>
    </w:p>
    <w:p>
      <w:pPr>
        <w:pStyle w:val="Heading2"/>
      </w:pPr>
      <w:r>
        <w:t>Apocalypse 6.10</w:t>
      </w:r>
      <w:r/>
    </w:p>
    <w:p>
      <w:r/>
      <w:r>
        <w:t>Les martyrs ont crié au Seigneur, témoignant ainsi de leur confiance en son pouvoir souverain pour réparer leurs injustices</w:t>
      </w:r>
      <w:r>
        <w:t>. •</w:t>
      </w:r>
      <w:r>
        <w:t>Jusques à quand</w:t>
      </w:r>
      <w:r>
        <w:t xml:space="preserve"> : </w:t>
      </w:r>
      <w:r>
        <w:t>Une question qui traduit l'attente de la justice divine. Dieu semble parfois tarder à agir, mais il interviendra de manière décisive</w:t>
      </w:r>
      <w:r>
        <w:t xml:space="preserve"> (voir </w:t>
      </w:r>
      <w:hyperlink r:id="rId297">
        <w:r>
          <w:rPr>
            <w:color w:val="0000EE"/>
            <w:u w:val="single"/>
          </w:rPr>
          <w:t>6.12–14</w:t>
        </w:r>
      </w:hyperlink>
      <w:r>
        <w:t>)</w:t>
      </w:r>
      <w:r>
        <w:t>. Sa colère, exprimée dans les versets suivants</w:t>
      </w:r>
      <w:r>
        <w:t xml:space="preserve"> (</w:t>
      </w:r>
      <w:hyperlink r:id="rId294">
        <w:r>
          <w:rPr>
            <w:color w:val="0000EE"/>
            <w:u w:val="single"/>
          </w:rPr>
          <w:t>6.16–17</w:t>
        </w:r>
      </w:hyperlink>
      <w:r>
        <w:t xml:space="preserve">), </w:t>
      </w:r>
      <w:r>
        <w:t>doit être perçue comme une manifestation de sa justice, de son équité et de sa droiture</w:t>
      </w:r>
      <w:r>
        <w:t xml:space="preserve"> (voir </w:t>
      </w:r>
      <w:hyperlink r:id="rId298">
        <w:r>
          <w:rPr>
            <w:color w:val="0000EE"/>
            <w:u w:val="single"/>
          </w:rPr>
          <w:t>Ex 34.5–7</w:t>
        </w:r>
      </w:hyperlink>
      <w:r>
        <w:t xml:space="preserve"> ; </w:t>
      </w:r>
      <w:hyperlink r:id="rId299">
        <w:r>
          <w:rPr>
            <w:color w:val="0000EE"/>
            <w:u w:val="single"/>
          </w:rPr>
          <w:t>Né 9.17</w:t>
        </w:r>
      </w:hyperlink>
      <w:r>
        <w:t xml:space="preserve"> ; </w:t>
      </w:r>
      <w:hyperlink r:id="rId300">
        <w:r>
          <w:rPr>
            <w:color w:val="0000EE"/>
            <w:u w:val="single"/>
          </w:rPr>
          <w:t>Ps 103.8</w:t>
        </w:r>
      </w:hyperlink>
      <w:r>
        <w:t xml:space="preserve"> ; </w:t>
      </w:r>
      <w:hyperlink r:id="rId301">
        <w:r>
          <w:rPr>
            <w:color w:val="0000EE"/>
            <w:u w:val="single"/>
          </w:rPr>
          <w:t>145.8</w:t>
        </w:r>
      </w:hyperlink>
      <w:r>
        <w:t xml:space="preserve"> ; </w:t>
      </w:r>
      <w:hyperlink r:id="rId302">
        <w:r>
          <w:rPr>
            <w:color w:val="0000EE"/>
            <w:u w:val="single"/>
          </w:rPr>
          <w:t>Jl 2.13</w:t>
        </w:r>
      </w:hyperlink>
      <w:r>
        <w:t xml:space="preserve"> ; </w:t>
      </w:r>
      <w:hyperlink r:id="rId303">
        <w:r>
          <w:rPr>
            <w:color w:val="0000EE"/>
            <w:u w:val="single"/>
          </w:rPr>
          <w:t>Jon 4.2</w:t>
        </w:r>
      </w:hyperlink>
      <w:r>
        <w:t xml:space="preserve"> ; </w:t>
      </w:r>
      <w:hyperlink r:id="rId304">
        <w:r>
          <w:rPr>
            <w:color w:val="0000EE"/>
            <w:u w:val="single"/>
          </w:rPr>
          <w:t>Rm 2.6–11</w:t>
        </w:r>
      </w:hyperlink>
      <w:r>
        <w:t xml:space="preserve">). • </w:t>
      </w:r>
      <w:r>
        <w:t xml:space="preserve">tirer vengeance de notre sang </w:t>
      </w:r>
      <w:r>
        <w:t xml:space="preserve">: </w:t>
      </w:r>
      <w:r>
        <w:t xml:space="preserve">Ce cri pour la justice divine suit le modèle des psaumes imprécatoires, appelant à la vengeance </w:t>
      </w:r>
      <w:r>
        <w:t xml:space="preserve">(voir </w:t>
      </w:r>
      <w:hyperlink r:id="rId305">
        <w:r>
          <w:rPr>
            <w:color w:val="0000EE"/>
            <w:u w:val="single"/>
          </w:rPr>
          <w:t>Ps 6.3</w:t>
        </w:r>
      </w:hyperlink>
      <w:r>
        <w:t xml:space="preserve"> ; </w:t>
      </w:r>
      <w:hyperlink r:id="rId306">
        <w:r>
          <w:rPr>
            <w:color w:val="0000EE"/>
            <w:u w:val="single"/>
          </w:rPr>
          <w:t>74.10</w:t>
        </w:r>
      </w:hyperlink>
      <w:r>
        <w:t xml:space="preserve"> ; </w:t>
      </w:r>
      <w:hyperlink r:id="rId307">
        <w:r>
          <w:rPr>
            <w:color w:val="0000EE"/>
            <w:u w:val="single"/>
          </w:rPr>
          <w:t>79.5</w:t>
        </w:r>
      </w:hyperlink>
      <w:r>
        <w:t xml:space="preserve"> ; </w:t>
      </w:r>
      <w:hyperlink r:id="rId308">
        <w:r>
          <w:rPr>
            <w:color w:val="0000EE"/>
            <w:u w:val="single"/>
          </w:rPr>
          <w:t>80.4</w:t>
        </w:r>
      </w:hyperlink>
      <w:r>
        <w:t xml:space="preserve"> ; </w:t>
      </w:r>
      <w:hyperlink r:id="rId309">
        <w:r>
          <w:rPr>
            <w:color w:val="0000EE"/>
            <w:u w:val="single"/>
          </w:rPr>
          <w:t>137.1–9</w:t>
        </w:r>
      </w:hyperlink>
      <w:r>
        <w:t xml:space="preserve">). Il reflète également les malédictions de l'alliance de </w:t>
      </w:r>
      <w:hyperlink r:id="rId310">
        <w:r>
          <w:rPr>
            <w:color w:val="0000EE"/>
            <w:u w:val="single"/>
          </w:rPr>
          <w:t>Dt 28.53–57</w:t>
        </w:r>
      </w:hyperlink>
      <w:r>
        <w:t xml:space="preserve"> ; </w:t>
      </w:r>
      <w:hyperlink r:id="rId311">
        <w:r>
          <w:rPr>
            <w:color w:val="0000EE"/>
            <w:u w:val="single"/>
          </w:rPr>
          <w:t>32.35</w:t>
        </w:r>
      </w:hyperlink>
      <w:r>
        <w:t xml:space="preserve"> (cité dans </w:t>
      </w:r>
      <w:hyperlink r:id="rId312">
        <w:r>
          <w:rPr>
            <w:color w:val="0000EE"/>
            <w:u w:val="single"/>
          </w:rPr>
          <w:t>Rm 12.19</w:t>
        </w:r>
      </w:hyperlink>
      <w:r>
        <w:t>).</w:t>
      </w:r>
      <w:r/>
      <w:r/>
    </w:p>
    <w:p>
      <w:r/>
    </w:p>
    <w:p>
      <w:pPr>
        <w:pStyle w:val="Heading2"/>
      </w:pPr>
      <w:r>
        <w:t>Apocalypse 6.11</w:t>
      </w:r>
      <w:r/>
    </w:p>
    <w:p>
      <w:r/>
      <w:r>
        <w:t>La robe blanche symbolise la victoire des martyrs et leur acceptation totale par Dieu</w:t>
      </w:r>
      <w:r>
        <w:t xml:space="preserve">. • </w:t>
      </w:r>
      <w:r>
        <w:t>il leur fut dit de se tenir en repos</w:t>
      </w:r>
      <w:r>
        <w:t xml:space="preserve"> : </w:t>
      </w:r>
      <w:r>
        <w:t xml:space="preserve">La mort est présentée comme un état de repos </w:t>
      </w:r>
      <w:r>
        <w:t xml:space="preserve">(cf. </w:t>
      </w:r>
      <w:hyperlink r:id="rId313">
        <w:r>
          <w:rPr>
            <w:color w:val="0000EE"/>
            <w:u w:val="single"/>
          </w:rPr>
          <w:t>Jn 11.11–12</w:t>
        </w:r>
      </w:hyperlink>
      <w:r>
        <w:t xml:space="preserve">) </w:t>
      </w:r>
      <w:r>
        <w:t>où les martyrs attendent la justice de Dieu</w:t>
      </w:r>
      <w:r>
        <w:t xml:space="preserve">. • </w:t>
      </w:r>
      <w:r>
        <w:t>jusqu’à ce que fût complet le nombre</w:t>
      </w:r>
      <w:r>
        <w:t xml:space="preserve"> : </w:t>
      </w:r>
      <w:r>
        <w:t>Seul Dieu connaît le nombre exact de chrétiens qui seront martyrisés avant la fin</w:t>
      </w:r>
      <w:r>
        <w:t xml:space="preserve">. </w:t>
      </w:r>
      <w:r>
        <w:t>Dans sa souveraineté, Dieu accomplira ses desseins à travers ces sacrifices et les vengera au moment qu’il jugera approprié</w:t>
      </w:r>
      <w:r>
        <w:t xml:space="preserve">. • </w:t>
      </w:r>
      <w:r>
        <w:t>de leurs frères (du g</w:t>
      </w:r>
      <w:r>
        <w:t xml:space="preserve">rec </w:t>
      </w:r>
      <w:r>
        <w:rPr>
          <w:i/>
        </w:rPr>
        <w:t>adelphoi</w:t>
      </w:r>
      <w:r>
        <w:t xml:space="preserve">) : ce terme </w:t>
      </w:r>
      <w:r>
        <w:t>désigne des personnes, hommes et femme</w:t>
      </w:r>
      <w:r>
        <w:t>s, qui sont membres de la même famille.</w:t>
      </w:r>
      <w:r/>
      <w:r/>
    </w:p>
    <w:p>
      <w:r/>
    </w:p>
    <w:p>
      <w:pPr>
        <w:pStyle w:val="Heading2"/>
      </w:pPr>
      <w:r>
        <w:t>Apocalypse 6.12–14</w:t>
      </w:r>
      <w:r/>
    </w:p>
    <w:p>
      <w:r/>
      <w:r>
        <w:t>Ces signes cataclysmiques, tels que décrits dans les Écritures, sont associés au « jour du Seigneur », un moment où le jugement de Dieu renversera l'ordre établi de l'ensemble de la création (</w:t>
      </w:r>
      <w:r>
        <w:t xml:space="preserve">voir </w:t>
      </w:r>
      <w:hyperlink r:id="rId314">
        <w:r>
          <w:rPr>
            <w:color w:val="0000EE"/>
            <w:u w:val="single"/>
          </w:rPr>
          <w:t>Es 13.4–12</w:t>
        </w:r>
      </w:hyperlink>
      <w:r>
        <w:t xml:space="preserve"> ; </w:t>
      </w:r>
      <w:hyperlink r:id="rId315">
        <w:r>
          <w:rPr>
            <w:color w:val="0000EE"/>
            <w:u w:val="single"/>
          </w:rPr>
          <w:t>34.1–4</w:t>
        </w:r>
      </w:hyperlink>
      <w:r>
        <w:t xml:space="preserve"> ; </w:t>
      </w:r>
      <w:hyperlink r:id="rId316">
        <w:r>
          <w:rPr>
            <w:color w:val="0000EE"/>
            <w:u w:val="single"/>
          </w:rPr>
          <w:t>Jl 2.1–32</w:t>
        </w:r>
      </w:hyperlink>
      <w:r>
        <w:t xml:space="preserve"> ; </w:t>
      </w:r>
      <w:hyperlink r:id="rId317">
        <w:r>
          <w:rPr>
            <w:color w:val="0000EE"/>
            <w:u w:val="single"/>
          </w:rPr>
          <w:t>So 2.1–3</w:t>
        </w:r>
      </w:hyperlink>
      <w:r>
        <w:t xml:space="preserve"> ; </w:t>
      </w:r>
      <w:hyperlink r:id="rId318">
        <w:r>
          <w:rPr>
            <w:color w:val="0000EE"/>
            <w:u w:val="single"/>
          </w:rPr>
          <w:t>Mc 13.1–37</w:t>
        </w:r>
      </w:hyperlink>
      <w:r>
        <w:t>).</w:t>
      </w:r>
      <w:r/>
      <w:r/>
    </w:p>
    <w:p>
      <w:r/>
    </w:p>
    <w:p>
      <w:pPr>
        <w:pStyle w:val="Heading2"/>
      </w:pPr>
      <w:r>
        <w:t>Apocalypse 6.12–17</w:t>
      </w:r>
      <w:r/>
    </w:p>
    <w:p>
      <w:r/>
      <w:r>
        <w:t>L'ouverture du sixième sceau offre un aperçu de la fin de l'ordre établi.</w:t>
      </w:r>
      <w:r/>
      <w:r/>
    </w:p>
    <w:p>
      <w:r/>
    </w:p>
    <w:p>
      <w:pPr>
        <w:pStyle w:val="Heading2"/>
      </w:pPr>
      <w:r>
        <w:t>Apocalypse 6.15–17</w:t>
      </w:r>
      <w:r/>
    </w:p>
    <w:p>
      <w:r/>
      <w:r>
        <w:t>se cachèrent</w:t>
      </w:r>
      <w:r>
        <w:t xml:space="preserve"> : </w:t>
      </w:r>
      <w:r>
        <w:t>Face au jugement de Dieu, ceux qui ne sont pas rachetés seront remplis de terreur et chercheront en vain un refuge, comme le montrent les prophètes</w:t>
      </w:r>
      <w:r>
        <w:t xml:space="preserve"> (</w:t>
      </w:r>
      <w:hyperlink r:id="rId319">
        <w:r>
          <w:rPr>
            <w:color w:val="0000EE"/>
            <w:u w:val="single"/>
          </w:rPr>
          <w:t>Es 2.19–21</w:t>
        </w:r>
      </w:hyperlink>
      <w:r>
        <w:t xml:space="preserve"> ; </w:t>
      </w:r>
      <w:hyperlink r:id="rId320">
        <w:r>
          <w:rPr>
            <w:color w:val="0000EE"/>
            <w:u w:val="single"/>
          </w:rPr>
          <w:t>Ez 38.20</w:t>
        </w:r>
      </w:hyperlink>
      <w:r>
        <w:t xml:space="preserve"> ; </w:t>
      </w:r>
      <w:hyperlink r:id="rId321">
        <w:r>
          <w:rPr>
            <w:color w:val="0000EE"/>
            <w:u w:val="single"/>
          </w:rPr>
          <w:t>Os 10.8</w:t>
        </w:r>
      </w:hyperlink>
      <w:r>
        <w:t xml:space="preserve"> ; </w:t>
      </w:r>
      <w:hyperlink r:id="rId322">
        <w:r>
          <w:rPr>
            <w:color w:val="0000EE"/>
            <w:u w:val="single"/>
          </w:rPr>
          <w:t>Lc 23.30</w:t>
        </w:r>
      </w:hyperlink>
      <w:r>
        <w:t>). Les prophètes ont averti à plusieurs reprises qu'un jour de colère et de jugement allait advenir (</w:t>
      </w:r>
      <w:hyperlink r:id="rId323">
        <w:r>
          <w:rPr>
            <w:color w:val="0000EE"/>
            <w:u w:val="single"/>
          </w:rPr>
          <w:t>Es 13.6–11</w:t>
        </w:r>
      </w:hyperlink>
      <w:r>
        <w:t xml:space="preserve"> ; </w:t>
      </w:r>
      <w:hyperlink r:id="rId324">
        <w:r>
          <w:rPr>
            <w:color w:val="0000EE"/>
            <w:u w:val="single"/>
          </w:rPr>
          <w:t>Jl 1.15</w:t>
        </w:r>
      </w:hyperlink>
      <w:r>
        <w:t xml:space="preserve"> ; </w:t>
      </w:r>
      <w:hyperlink r:id="rId325">
        <w:r>
          <w:rPr>
            <w:color w:val="0000EE"/>
            <w:u w:val="single"/>
          </w:rPr>
          <w:t>Am 5.18</w:t>
        </w:r>
      </w:hyperlink>
      <w:r>
        <w:t xml:space="preserve"> ; </w:t>
      </w:r>
      <w:hyperlink r:id="rId326">
        <w:r>
          <w:rPr>
            <w:color w:val="0000EE"/>
            <w:u w:val="single"/>
          </w:rPr>
          <w:t>So 1.14–15</w:t>
        </w:r>
      </w:hyperlink>
      <w:r>
        <w:t xml:space="preserve">). • </w:t>
      </w:r>
      <w:r>
        <w:t xml:space="preserve">La question ultime liée au jugement de Dieu est celle de savoir qui pourra y survivre </w:t>
      </w:r>
      <w:r>
        <w:t>(</w:t>
      </w:r>
      <w:hyperlink r:id="rId327">
        <w:r>
          <w:rPr>
            <w:color w:val="0000EE"/>
            <w:u w:val="single"/>
          </w:rPr>
          <w:t>Ml 3.2</w:t>
        </w:r>
      </w:hyperlink>
      <w:r>
        <w:t xml:space="preserve">). </w:t>
      </w:r>
      <w:r>
        <w:t>Les enfants de Dieu se réjouiront de la manifestation de sa justice</w:t>
      </w:r>
      <w:r>
        <w:t xml:space="preserve"> (</w:t>
      </w:r>
      <w:hyperlink r:id="rId328">
        <w:r>
          <w:rPr>
            <w:color w:val="0000EE"/>
            <w:u w:val="single"/>
          </w:rPr>
          <w:t>Ap 5.13–14</w:t>
        </w:r>
      </w:hyperlink>
      <w:r>
        <w:t xml:space="preserve"> ; </w:t>
      </w:r>
      <w:hyperlink r:id="rId329">
        <w:r>
          <w:rPr>
            <w:color w:val="0000EE"/>
            <w:u w:val="single"/>
          </w:rPr>
          <w:t>14.3–5</w:t>
        </w:r>
      </w:hyperlink>
      <w:r>
        <w:t xml:space="preserve">) </w:t>
      </w:r>
      <w:r>
        <w:t>car ils connaissent la réponse de Dieu aux supplications des martyrs</w:t>
      </w:r>
      <w:r>
        <w:t xml:space="preserve"> (</w:t>
      </w:r>
      <w:hyperlink r:id="rId272">
        <w:r>
          <w:rPr>
            <w:color w:val="0000EE"/>
            <w:u w:val="single"/>
          </w:rPr>
          <w:t>6.9–11</w:t>
        </w:r>
      </w:hyperlink>
      <w:r>
        <w:t xml:space="preserve">) </w:t>
      </w:r>
      <w:r>
        <w:t xml:space="preserve">et n'ont rien à craindre de son jugement </w:t>
      </w:r>
      <w:r>
        <w:t>(</w:t>
      </w:r>
      <w:hyperlink r:id="rId330">
        <w:r>
          <w:rPr>
            <w:color w:val="0000EE"/>
            <w:u w:val="single"/>
          </w:rPr>
          <w:t>Ac 10.34–36</w:t>
        </w:r>
      </w:hyperlink>
      <w:r>
        <w:t xml:space="preserve"> ; </w:t>
      </w:r>
      <w:hyperlink r:id="rId331">
        <w:r>
          <w:rPr>
            <w:color w:val="0000EE"/>
            <w:u w:val="single"/>
          </w:rPr>
          <w:t>Rm 5.1–2</w:t>
        </w:r>
      </w:hyperlink>
      <w:r>
        <w:t xml:space="preserve">). </w:t>
      </w:r>
      <w:r>
        <w:t>Ceux qui ont persécuté le peuple de Dieu, en revanche, trembleront de peur devant la colère de l'Agneau</w:t>
      </w:r>
      <w:r>
        <w:t>.</w:t>
      </w:r>
      <w:r/>
      <w:r/>
    </w:p>
    <w:p>
      <w:r/>
    </w:p>
    <w:p>
      <w:pPr>
        <w:pStyle w:val="Heading2"/>
      </w:pPr>
      <w:r>
        <w:t>Apocalypse 7.1–3</w:t>
      </w:r>
      <w:r/>
    </w:p>
    <w:p>
      <w:r/>
      <w:r>
        <w:t>Ne faites point de mal :</w:t>
      </w:r>
      <w:r>
        <w:t xml:space="preserve"> </w:t>
      </w:r>
      <w:r>
        <w:t>Dieu ordonne un arrêt temporaire de la destruction par les quatre anges</w:t>
      </w:r>
      <w:r>
        <w:t xml:space="preserve">. • </w:t>
      </w:r>
      <w:r>
        <w:t>Le sceau du Dieu vivant signifie l'appartenance à la maison de Dieu ; Dieu possède et protège son peupl</w:t>
      </w:r>
      <w:r>
        <w:t>e (</w:t>
      </w:r>
      <w:hyperlink r:id="rId332">
        <w:r>
          <w:rPr>
            <w:color w:val="0000EE"/>
            <w:u w:val="single"/>
          </w:rPr>
          <w:t>2Co 1.22</w:t>
        </w:r>
      </w:hyperlink>
      <w:r>
        <w:t xml:space="preserve"> ; </w:t>
      </w:r>
      <w:hyperlink r:id="rId333">
        <w:r>
          <w:rPr>
            <w:color w:val="0000EE"/>
            <w:u w:val="single"/>
          </w:rPr>
          <w:t>Ep 1.13–14</w:t>
        </w:r>
      </w:hyperlink>
      <w:r>
        <w:t xml:space="preserve">). </w:t>
      </w:r>
      <w:r>
        <w:t>Dans l'Antiquité, sceller ou tatouer était un signe de propriété</w:t>
      </w:r>
      <w:r>
        <w:t xml:space="preserve">. • </w:t>
      </w:r>
      <w:r>
        <w:t>L'ange portant le sceau identifiait le peuple de Dieu, répondant à la question de savoir qui survivrait à la colère de Dieu</w:t>
      </w:r>
      <w:r>
        <w:t xml:space="preserve"> (</w:t>
      </w:r>
      <w:hyperlink r:id="rId334">
        <w:r>
          <w:rPr>
            <w:color w:val="0000EE"/>
            <w:u w:val="single"/>
          </w:rPr>
          <w:t>Ap 6.17</w:t>
        </w:r>
      </w:hyperlink>
      <w:r>
        <w:t xml:space="preserve"> ; voir </w:t>
      </w:r>
      <w:hyperlink r:id="rId335">
        <w:r>
          <w:rPr>
            <w:color w:val="0000EE"/>
            <w:u w:val="single"/>
          </w:rPr>
          <w:t>Ez 9.3–8</w:t>
        </w:r>
      </w:hyperlink>
      <w:r>
        <w:t xml:space="preserve"> ; </w:t>
      </w:r>
      <w:hyperlink r:id="rId336">
        <w:r>
          <w:rPr>
            <w:color w:val="0000EE"/>
            <w:u w:val="single"/>
          </w:rPr>
          <w:t>Jn 17.14–15</w:t>
        </w:r>
      </w:hyperlink>
      <w:r>
        <w:t>) et renforçant la promesse de protection (</w:t>
      </w:r>
      <w:hyperlink r:id="rId337">
        <w:r>
          <w:rPr>
            <w:color w:val="0000EE"/>
            <w:u w:val="single"/>
          </w:rPr>
          <w:t>Ap 3.10</w:t>
        </w:r>
      </w:hyperlink>
      <w:r>
        <w:t xml:space="preserve"> ; voir aussi </w:t>
      </w:r>
      <w:hyperlink r:id="rId338">
        <w:r>
          <w:rPr>
            <w:color w:val="0000EE"/>
            <w:u w:val="single"/>
          </w:rPr>
          <w:t>11.1–2</w:t>
        </w:r>
      </w:hyperlink>
      <w:r>
        <w:t>).</w:t>
      </w:r>
      <w:r/>
      <w:r/>
    </w:p>
    <w:p>
      <w:r/>
    </w:p>
    <w:p>
      <w:pPr>
        <w:pStyle w:val="Heading2"/>
      </w:pPr>
      <w:r>
        <w:t>Apocalypse 7.1–8</w:t>
      </w:r>
      <w:r/>
    </w:p>
    <w:p>
      <w:r/>
      <w:r>
        <w:t>La première vision de l'interlude montre comment Dieu protège ses fidèles de tout mal ultime.</w:t>
      </w:r>
      <w:r/>
      <w:r/>
    </w:p>
    <w:p>
      <w:r/>
    </w:p>
    <w:p>
      <w:pPr>
        <w:pStyle w:val="Heading2"/>
      </w:pPr>
      <w:r>
        <w:t>Apocalypse 7.1–17</w:t>
      </w:r>
      <w:r/>
    </w:p>
    <w:p>
      <w:r/>
      <w:r>
        <w:t>Trois interludes apparaissent dans les</w:t>
      </w:r>
      <w:r>
        <w:t xml:space="preserve"> chapitres </w:t>
      </w:r>
      <w:hyperlink r:id="rId339">
        <w:r>
          <w:rPr>
            <w:color w:val="0000EE"/>
            <w:u w:val="single"/>
          </w:rPr>
          <w:t>6–14</w:t>
        </w:r>
      </w:hyperlink>
      <w:r>
        <w:t xml:space="preserve"> (chap </w:t>
      </w:r>
      <w:hyperlink r:id="rId340">
        <w:r>
          <w:rPr>
            <w:color w:val="0000EE"/>
            <w:u w:val="single"/>
          </w:rPr>
          <w:t>7</w:t>
        </w:r>
      </w:hyperlink>
      <w:r>
        <w:t xml:space="preserve">; </w:t>
      </w:r>
      <w:hyperlink r:id="rId341">
        <w:r>
          <w:rPr>
            <w:color w:val="0000EE"/>
            <w:u w:val="single"/>
          </w:rPr>
          <w:t>10.1–11.14</w:t>
        </w:r>
      </w:hyperlink>
      <w:r>
        <w:t xml:space="preserve">; </w:t>
      </w:r>
      <w:hyperlink r:id="rId342">
        <w:r>
          <w:rPr>
            <w:color w:val="0000EE"/>
            <w:u w:val="single"/>
          </w:rPr>
          <w:t>12.1–14.20</w:t>
        </w:r>
      </w:hyperlink>
      <w:r>
        <w:t xml:space="preserve">) </w:t>
      </w:r>
      <w:r>
        <w:t>afin de clarifier le rôle du peuple saint de Dieu et offrir une perspective concernant les scènes décrites précédemment</w:t>
      </w:r>
      <w:r>
        <w:t xml:space="preserve">. </w:t>
      </w:r>
      <w:r>
        <w:t>Dans ce premier interlude, avant que le septième sceau ne soit ouvert, deux visions révèlent comment Dieu protège son peuple et garantit son appel.</w:t>
      </w:r>
      <w:r/>
      <w:r/>
    </w:p>
    <w:p>
      <w:r/>
    </w:p>
    <w:p>
      <w:pPr>
        <w:pStyle w:val="Heading2"/>
      </w:pPr>
      <w:r>
        <w:t>Apocalypse 7.4–8</w:t>
      </w:r>
      <w:r/>
    </w:p>
    <w:p>
      <w:r/>
      <w:r>
        <w:t xml:space="preserve">Qui sont les 144 000 ? Cette liste des tribus d'Israël </w:t>
      </w:r>
      <w:r>
        <w:t xml:space="preserve">représentent symboliquement les chrétiens fidèles </w:t>
      </w:r>
      <w:r>
        <w:t xml:space="preserve">(cf. </w:t>
      </w:r>
      <w:hyperlink r:id="rId274">
        <w:r>
          <w:rPr>
            <w:color w:val="0000EE"/>
            <w:u w:val="single"/>
          </w:rPr>
          <w:t>Ap 14.1–5</w:t>
        </w:r>
      </w:hyperlink>
      <w:r>
        <w:t xml:space="preserve"> ; </w:t>
      </w:r>
      <w:hyperlink r:id="rId343">
        <w:r>
          <w:rPr>
            <w:color w:val="0000EE"/>
            <w:u w:val="single"/>
          </w:rPr>
          <w:t>21.12–17</w:t>
        </w:r>
      </w:hyperlink>
      <w:r>
        <w:t>)</w:t>
      </w:r>
      <w:r>
        <w:t xml:space="preserve">. Elle ne correspond pas exactement aux tribus physiques, car dans les années 90 après J.-C., les douze tribus d'Israël n'existaient plus comme entités distinctes ; dix tribus avaient été dispersées lors de la conquête assyrienne du royaume du nord d'Israël </w:t>
      </w:r>
      <w:r>
        <w:t>(</w:t>
      </w:r>
      <w:hyperlink r:id="rId344">
        <w:r>
          <w:rPr>
            <w:color w:val="0000EE"/>
            <w:u w:val="single"/>
          </w:rPr>
          <w:t>2R 17.1–41</w:t>
        </w:r>
      </w:hyperlink>
      <w:r>
        <w:t xml:space="preserve">). </w:t>
      </w:r>
      <w:r>
        <w:t xml:space="preserve">Ainsi, la première église chrétienne se considérait symboliquement comme l'Israël de Dieu </w:t>
      </w:r>
      <w:r>
        <w:t>(</w:t>
      </w:r>
      <w:hyperlink r:id="rId345">
        <w:r>
          <w:rPr>
            <w:color w:val="0000EE"/>
            <w:u w:val="single"/>
          </w:rPr>
          <w:t>Mt 19.28</w:t>
        </w:r>
      </w:hyperlink>
      <w:r>
        <w:t xml:space="preserve"> ; </w:t>
      </w:r>
      <w:hyperlink r:id="rId346">
        <w:r>
          <w:rPr>
            <w:color w:val="0000EE"/>
            <w:u w:val="single"/>
          </w:rPr>
          <w:t>Rm 2.28–29</w:t>
        </w:r>
      </w:hyperlink>
      <w:r>
        <w:t xml:space="preserve"> ; </w:t>
      </w:r>
      <w:hyperlink r:id="rId347">
        <w:r>
          <w:rPr>
            <w:color w:val="0000EE"/>
            <w:u w:val="single"/>
          </w:rPr>
          <w:t>9.6–8</w:t>
        </w:r>
      </w:hyperlink>
      <w:r>
        <w:t xml:space="preserve"> ; </w:t>
      </w:r>
      <w:hyperlink r:id="rId348">
        <w:r>
          <w:rPr>
            <w:color w:val="0000EE"/>
            <w:u w:val="single"/>
          </w:rPr>
          <w:t>Ga 3.29</w:t>
        </w:r>
      </w:hyperlink>
      <w:r>
        <w:t xml:space="preserve"> ; </w:t>
      </w:r>
      <w:hyperlink r:id="rId349">
        <w:r>
          <w:rPr>
            <w:color w:val="0000EE"/>
            <w:u w:val="single"/>
          </w:rPr>
          <w:t>6.16</w:t>
        </w:r>
      </w:hyperlink>
      <w:r>
        <w:t xml:space="preserve"> ; </w:t>
      </w:r>
      <w:hyperlink r:id="rId350">
        <w:r>
          <w:rPr>
            <w:color w:val="0000EE"/>
            <w:u w:val="single"/>
          </w:rPr>
          <w:t>Ph 3.3</w:t>
        </w:r>
      </w:hyperlink>
      <w:r>
        <w:t xml:space="preserve">). </w:t>
      </w:r>
      <w:r>
        <w:t>Les 144 000 indiquent que Dieu sait précisément quelles personnes sur terre lui appartiennent. La liste commence de manière appropriée avec Juda, la tribu royale de Jésus, mais remplace Dan par Manassé, l'une des deux tribus de Joseph. La tribu de Dan était associée à l'idolâtrie</w:t>
      </w:r>
      <w:r>
        <w:t xml:space="preserve"> (</w:t>
      </w:r>
      <w:hyperlink r:id="rId351">
        <w:r>
          <w:rPr>
            <w:color w:val="0000EE"/>
            <w:u w:val="single"/>
          </w:rPr>
          <w:t>Jg 18.14–31</w:t>
        </w:r>
      </w:hyperlink>
      <w:r>
        <w:t xml:space="preserve"> ; </w:t>
      </w:r>
      <w:hyperlink r:id="rId352">
        <w:r>
          <w:rPr>
            <w:color w:val="0000EE"/>
            <w:u w:val="single"/>
          </w:rPr>
          <w:t>1R 12.25–30</w:t>
        </w:r>
      </w:hyperlink>
      <w:r>
        <w:t>)</w:t>
      </w:r>
      <w:r>
        <w:t>, et les premiers chrétiens la considéraient comme représentant le mal.</w:t>
      </w:r>
      <w:r/>
      <w:r/>
    </w:p>
    <w:p>
      <w:r/>
    </w:p>
    <w:p>
      <w:pPr>
        <w:pStyle w:val="Heading2"/>
      </w:pPr>
      <w:r>
        <w:t>Apocalypse 7.9</w:t>
      </w:r>
      <w:r/>
    </w:p>
    <w:p>
      <w:r/>
      <w:r>
        <w:t>Cette immense foule de croyants (</w:t>
      </w:r>
      <w:hyperlink r:id="rId353">
        <w:r>
          <w:rPr>
            <w:color w:val="0000EE"/>
            <w:u w:val="single"/>
          </w:rPr>
          <w:t>7.14</w:t>
        </w:r>
      </w:hyperlink>
      <w:r>
        <w:t xml:space="preserve">) </w:t>
      </w:r>
      <w:r>
        <w:t>si nombreuse qu’elle ne peut être comptée, réalise les promesses faites par Dieu à Abraham</w:t>
      </w:r>
      <w:r>
        <w:t xml:space="preserve"> (</w:t>
      </w:r>
      <w:hyperlink r:id="rId354">
        <w:r>
          <w:rPr>
            <w:color w:val="0000EE"/>
            <w:u w:val="single"/>
          </w:rPr>
          <w:t>Gn 15.5</w:t>
        </w:r>
      </w:hyperlink>
      <w:r>
        <w:t xml:space="preserve"> ; </w:t>
      </w:r>
      <w:hyperlink r:id="rId355">
        <w:r>
          <w:rPr>
            <w:color w:val="0000EE"/>
            <w:u w:val="single"/>
          </w:rPr>
          <w:t>17.4–5</w:t>
        </w:r>
      </w:hyperlink>
      <w:r>
        <w:t xml:space="preserve"> ; </w:t>
      </w:r>
      <w:hyperlink r:id="rId356">
        <w:r>
          <w:rPr>
            <w:color w:val="0000EE"/>
            <w:u w:val="single"/>
          </w:rPr>
          <w:t>Rm 4.16–24</w:t>
        </w:r>
      </w:hyperlink>
      <w:r>
        <w:t xml:space="preserve"> ; </w:t>
      </w:r>
      <w:hyperlink r:id="rId348">
        <w:r>
          <w:rPr>
            <w:color w:val="0000EE"/>
            <w:u w:val="single"/>
          </w:rPr>
          <w:t>Ga 3.29</w:t>
        </w:r>
      </w:hyperlink>
      <w:r>
        <w:t>). • Les robes blanches (</w:t>
      </w:r>
      <w:hyperlink r:id="rId174">
        <w:r>
          <w:rPr>
            <w:color w:val="0000EE"/>
            <w:u w:val="single"/>
          </w:rPr>
          <w:t>Ap 6.11</w:t>
        </w:r>
      </w:hyperlink>
      <w:r>
        <w:t>) et les branches de palmier (</w:t>
      </w:r>
      <w:hyperlink r:id="rId357">
        <w:r>
          <w:rPr>
            <w:color w:val="0000EE"/>
            <w:u w:val="single"/>
          </w:rPr>
          <w:t>Jn 12.13</w:t>
        </w:r>
      </w:hyperlink>
      <w:r>
        <w:t xml:space="preserve">) sont des symboles anciens de victoire et de succès. </w:t>
      </w:r>
      <w:r>
        <w:t>Ces éléments renforcent l’image d’une grande fête marquant la fin du monde hostile.</w:t>
      </w:r>
      <w:r/>
      <w:r/>
    </w:p>
    <w:p>
      <w:r/>
    </w:p>
    <w:p>
      <w:pPr>
        <w:pStyle w:val="Heading2"/>
      </w:pPr>
      <w:r>
        <w:t>Apocalypse 7.9–17</w:t>
      </w:r>
      <w:r/>
    </w:p>
    <w:p>
      <w:r/>
      <w:r>
        <w:t>La seconde vision de l'interlude dévoile une scène céleste où une multitude innombrable exulte, assurée de sa sécurité en Christ. Toutes les larmes ont été essuyées, et les souffrances ont pris fin à jamais.</w:t>
      </w:r>
      <w:r/>
      <w:r/>
    </w:p>
    <w:p>
      <w:r/>
    </w:p>
    <w:p>
      <w:pPr>
        <w:pStyle w:val="Heading2"/>
      </w:pPr>
      <w:r>
        <w:t>Apocalypse 7.10</w:t>
      </w:r>
      <w:r/>
    </w:p>
    <w:p>
      <w:r/>
      <w:r>
        <w:t>Les anciens défilés de victoire, célébrant les exploits des conquérants, étaient accompagnés de chants retentissants. Le cri de salut (« victoire », « délivrance ») exalte le triomphe de Dieu et annonce son règne à venir.</w:t>
      </w:r>
      <w:r/>
      <w:r/>
    </w:p>
    <w:p>
      <w:r/>
    </w:p>
    <w:p>
      <w:pPr>
        <w:pStyle w:val="Heading2"/>
      </w:pPr>
      <w:r>
        <w:t>Apocalypse 7.11–12</w:t>
      </w:r>
      <w:r/>
    </w:p>
    <w:p>
      <w:r/>
      <w:r>
        <w:t>Les anges, les anciens et les quatre êtres vivants se prosternèrent devant Dieu, s'unissant dans une doxologie septuple (un symbole de complétude) pour proclamer la nature éternelle de Dieu. Encadrée par le mot « Amen », cette louange souligne avec force la victoire définitive de Dieu.</w:t>
      </w:r>
      <w:r/>
      <w:r/>
    </w:p>
    <w:p>
      <w:r/>
    </w:p>
    <w:p>
      <w:pPr>
        <w:pStyle w:val="Heading2"/>
      </w:pPr>
      <w:r>
        <w:t>Apocalypse 7.14</w:t>
      </w:r>
      <w:r/>
    </w:p>
    <w:p>
      <w:r/>
      <w:r>
        <w:t xml:space="preserve">qui viennent de </w:t>
      </w:r>
      <w:r>
        <w:t xml:space="preserve">(littéralement </w:t>
      </w:r>
      <w:r>
        <w:rPr>
          <w:i/>
        </w:rPr>
        <w:t>qui est sorti de</w:t>
      </w:r>
      <w:r>
        <w:t xml:space="preserve">) : Voir </w:t>
      </w:r>
      <w:hyperlink r:id="rId358">
        <w:r>
          <w:rPr>
            <w:color w:val="0000EE"/>
            <w:u w:val="single"/>
          </w:rPr>
          <w:t>6.9</w:t>
        </w:r>
      </w:hyperlink>
      <w:r>
        <w:t xml:space="preserve"> ; </w:t>
      </w:r>
      <w:hyperlink r:id="rId213">
        <w:r>
          <w:rPr>
            <w:color w:val="0000EE"/>
            <w:u w:val="single"/>
          </w:rPr>
          <w:t>20.4</w:t>
        </w:r>
      </w:hyperlink>
      <w:r>
        <w:t xml:space="preserve">. • la grande tribulation : Une </w:t>
      </w:r>
      <w:r>
        <w:t xml:space="preserve">période d'épreuves terribles et angoissantes </w:t>
      </w:r>
      <w:r>
        <w:t xml:space="preserve">(voir </w:t>
      </w:r>
      <w:hyperlink r:id="rId359">
        <w:r>
          <w:rPr>
            <w:color w:val="0000EE"/>
            <w:u w:val="single"/>
          </w:rPr>
          <w:t>1.9</w:t>
        </w:r>
      </w:hyperlink>
      <w:r>
        <w:t xml:space="preserve"> ; </w:t>
      </w:r>
      <w:hyperlink r:id="rId360">
        <w:r>
          <w:rPr>
            <w:color w:val="0000EE"/>
            <w:u w:val="single"/>
          </w:rPr>
          <w:t>2.9–10</w:t>
        </w:r>
      </w:hyperlink>
      <w:r>
        <w:t xml:space="preserve"> ; </w:t>
      </w:r>
      <w:hyperlink r:id="rId361">
        <w:r>
          <w:rPr>
            <w:color w:val="0000EE"/>
            <w:u w:val="single"/>
          </w:rPr>
          <w:t>Dt 4.30–31</w:t>
        </w:r>
      </w:hyperlink>
      <w:r>
        <w:t xml:space="preserve"> ; </w:t>
      </w:r>
      <w:hyperlink r:id="rId362">
        <w:r>
          <w:rPr>
            <w:color w:val="0000EE"/>
            <w:u w:val="single"/>
          </w:rPr>
          <w:t>Mt 24.21–22</w:t>
        </w:r>
      </w:hyperlink>
      <w:r>
        <w:t xml:space="preserve"> ; </w:t>
      </w:r>
      <w:hyperlink r:id="rId363">
        <w:r>
          <w:rPr>
            <w:color w:val="0000EE"/>
            <w:u w:val="single"/>
          </w:rPr>
          <w:t>Ac 14.22</w:t>
        </w:r>
      </w:hyperlink>
      <w:r>
        <w:t xml:space="preserve">). • </w:t>
      </w:r>
      <w:r>
        <w:t>ils ont lavé leurs robes</w:t>
      </w:r>
      <w:r>
        <w:t xml:space="preserve"> ... dans le sang de l'agneau : Cette description symbolise la mort rédemptrice du Christ pour eux. • ils </w:t>
      </w:r>
      <w:r>
        <w:t>les ont blanchies</w:t>
      </w:r>
      <w:r>
        <w:t xml:space="preserve"> : </w:t>
      </w:r>
      <w:r>
        <w:t>Le blanchiment de leurs robes illustre leur victoire sur le péché et la mort, ainsi que leur acceptation par Dieu dans la vie éternelle.</w:t>
      </w:r>
      <w:r/>
      <w:r/>
    </w:p>
    <w:p>
      <w:r/>
    </w:p>
    <w:p>
      <w:pPr>
        <w:pStyle w:val="Heading2"/>
      </w:pPr>
      <w:r>
        <w:t>Apocalypse 7.15</w:t>
      </w:r>
      <w:r/>
    </w:p>
    <w:p>
      <w:r/>
      <w:r>
        <w:t>le servent jour et nuit</w:t>
      </w:r>
      <w:r>
        <w:t xml:space="preserve"> : </w:t>
      </w:r>
      <w:r>
        <w:t>Le service de Dieu constitue la vocation perpétuelle des croyants</w:t>
      </w:r>
      <w:r>
        <w:t xml:space="preserve">. • Le Temple de Dieu symbolise sa présence (aussi </w:t>
      </w:r>
      <w:hyperlink r:id="rId238">
        <w:r>
          <w:rPr>
            <w:color w:val="0000EE"/>
            <w:u w:val="single"/>
          </w:rPr>
          <w:t>11.19</w:t>
        </w:r>
      </w:hyperlink>
      <w:r>
        <w:t xml:space="preserve"> ; cf. </w:t>
      </w:r>
      <w:hyperlink r:id="rId364">
        <w:r>
          <w:rPr>
            <w:color w:val="0000EE"/>
            <w:u w:val="single"/>
          </w:rPr>
          <w:t>21.22</w:t>
        </w:r>
      </w:hyperlink>
      <w:r>
        <w:t>).</w:t>
      </w:r>
      <w:r/>
      <w:r/>
    </w:p>
    <w:p>
      <w:r/>
    </w:p>
    <w:p>
      <w:pPr>
        <w:pStyle w:val="Heading2"/>
      </w:pPr>
      <w:r>
        <w:t>Apocalypse 7.16–17</w:t>
      </w:r>
      <w:r/>
    </w:p>
    <w:p>
      <w:r/>
      <w:r>
        <w:t>Pour les habitants du désert, l’eau vive et la protection contre l’ardeur du soleil symbolisaient le paradis</w:t>
      </w:r>
      <w:r>
        <w:t xml:space="preserve"> (voir aussi </w:t>
      </w:r>
      <w:hyperlink r:id="rId365">
        <w:r>
          <w:rPr>
            <w:color w:val="0000EE"/>
            <w:u w:val="single"/>
          </w:rPr>
          <w:t xml:space="preserve">21.6 </w:t>
        </w:r>
      </w:hyperlink>
      <w:r>
        <w:t xml:space="preserve">; </w:t>
      </w:r>
      <w:hyperlink r:id="rId366">
        <w:r>
          <w:rPr>
            <w:color w:val="0000EE"/>
            <w:u w:val="single"/>
          </w:rPr>
          <w:t>22.1</w:t>
        </w:r>
      </w:hyperlink>
      <w:r>
        <w:t xml:space="preserve">, </w:t>
      </w:r>
      <w:hyperlink r:id="rId367">
        <w:r>
          <w:rPr>
            <w:color w:val="0000EE"/>
            <w:u w:val="single"/>
          </w:rPr>
          <w:t xml:space="preserve">17 </w:t>
        </w:r>
      </w:hyperlink>
      <w:r>
        <w:t xml:space="preserve">; </w:t>
      </w:r>
      <w:hyperlink r:id="rId368">
        <w:r>
          <w:rPr>
            <w:color w:val="0000EE"/>
            <w:u w:val="single"/>
          </w:rPr>
          <w:t xml:space="preserve">Ps 23.1–2 </w:t>
        </w:r>
      </w:hyperlink>
      <w:r>
        <w:t xml:space="preserve">; </w:t>
      </w:r>
      <w:hyperlink r:id="rId369">
        <w:r>
          <w:rPr>
            <w:color w:val="0000EE"/>
            <w:u w:val="single"/>
          </w:rPr>
          <w:t xml:space="preserve">Ez 47.1–12 </w:t>
        </w:r>
      </w:hyperlink>
      <w:r>
        <w:t xml:space="preserve">; </w:t>
      </w:r>
      <w:hyperlink r:id="rId370">
        <w:r>
          <w:rPr>
            <w:color w:val="0000EE"/>
            <w:u w:val="single"/>
          </w:rPr>
          <w:t>Jn 7.37–38</w:t>
        </w:r>
      </w:hyperlink>
      <w:r>
        <w:t xml:space="preserve">). • </w:t>
      </w:r>
      <w:r>
        <w:t>au milieu du trône</w:t>
      </w:r>
      <w:r>
        <w:t xml:space="preserve"> : L'agneau est étroitement identifié à Dieu. • La désignation du Christ comme le berger du peuple de Dieu (cf. </w:t>
      </w:r>
      <w:hyperlink r:id="rId371">
        <w:r>
          <w:rPr>
            <w:color w:val="0000EE"/>
            <w:u w:val="single"/>
          </w:rPr>
          <w:t xml:space="preserve">Ps 23 </w:t>
        </w:r>
      </w:hyperlink>
      <w:r>
        <w:t xml:space="preserve">; </w:t>
      </w:r>
      <w:hyperlink r:id="rId372">
        <w:r>
          <w:rPr>
            <w:color w:val="0000EE"/>
            <w:u w:val="single"/>
          </w:rPr>
          <w:t xml:space="preserve">Mt 15.24 </w:t>
        </w:r>
      </w:hyperlink>
      <w:r>
        <w:t xml:space="preserve">; </w:t>
      </w:r>
      <w:hyperlink r:id="rId373">
        <w:r>
          <w:rPr>
            <w:color w:val="0000EE"/>
            <w:u w:val="single"/>
          </w:rPr>
          <w:t>Jn 10.3</w:t>
        </w:r>
      </w:hyperlink>
      <w:r>
        <w:t xml:space="preserve">, </w:t>
      </w:r>
      <w:hyperlink r:id="rId374">
        <w:r>
          <w:rPr>
            <w:color w:val="0000EE"/>
            <w:u w:val="single"/>
          </w:rPr>
          <w:t>11</w:t>
        </w:r>
      </w:hyperlink>
      <w:r>
        <w:t xml:space="preserve">, </w:t>
      </w:r>
      <w:hyperlink r:id="rId375">
        <w:r>
          <w:rPr>
            <w:color w:val="0000EE"/>
            <w:u w:val="single"/>
          </w:rPr>
          <w:t xml:space="preserve">14 </w:t>
        </w:r>
      </w:hyperlink>
      <w:r>
        <w:t xml:space="preserve">; </w:t>
      </w:r>
      <w:hyperlink r:id="rId376">
        <w:r>
          <w:rPr>
            <w:color w:val="0000EE"/>
            <w:u w:val="single"/>
          </w:rPr>
          <w:t xml:space="preserve">Hé 13.20 </w:t>
        </w:r>
      </w:hyperlink>
      <w:r>
        <w:t xml:space="preserve">; </w:t>
      </w:r>
      <w:hyperlink r:id="rId377">
        <w:r>
          <w:rPr>
            <w:color w:val="0000EE"/>
            <w:u w:val="single"/>
          </w:rPr>
          <w:t>1P 2.25</w:t>
        </w:r>
      </w:hyperlink>
      <w:r>
        <w:t xml:space="preserve">) signifie qu'il protège et pourvoit aux besoins des brebis, apportant espoir et salut à son peuple (voir </w:t>
      </w:r>
      <w:hyperlink r:id="rId378">
        <w:r>
          <w:rPr>
            <w:color w:val="0000EE"/>
            <w:u w:val="single"/>
          </w:rPr>
          <w:t>Ez 34.11–16</w:t>
        </w:r>
      </w:hyperlink>
      <w:r>
        <w:t xml:space="preserve">, </w:t>
      </w:r>
      <w:hyperlink r:id="rId379">
        <w:r>
          <w:rPr>
            <w:color w:val="0000EE"/>
            <w:u w:val="single"/>
          </w:rPr>
          <w:t>23–24</w:t>
        </w:r>
      </w:hyperlink>
      <w:r>
        <w:t>).</w:t>
      </w:r>
      <w:r/>
      <w:r/>
    </w:p>
    <w:p>
      <w:r/>
    </w:p>
    <w:p>
      <w:pPr>
        <w:pStyle w:val="Heading2"/>
      </w:pPr>
      <w:r>
        <w:t>Apocalypse 8.1</w:t>
      </w:r>
      <w:r/>
    </w:p>
    <w:p>
      <w:r/>
      <w:r>
        <w:t>L’ouverture du septième sceau marque la conclusion du premier acte et introduit un silence solennel, évoquant le mystère de Dieu dans ses relations avec le monde</w:t>
      </w:r>
      <w:r>
        <w:t xml:space="preserve"> (</w:t>
      </w:r>
      <w:hyperlink r:id="rId257">
        <w:r>
          <w:rPr>
            <w:color w:val="0000EE"/>
            <w:u w:val="single"/>
          </w:rPr>
          <w:t>10.4</w:t>
        </w:r>
      </w:hyperlink>
      <w:r>
        <w:t xml:space="preserve"> ; </w:t>
      </w:r>
      <w:hyperlink r:id="rId380">
        <w:r>
          <w:rPr>
            <w:color w:val="0000EE"/>
            <w:u w:val="single"/>
          </w:rPr>
          <w:t>1R 19.11–12</w:t>
        </w:r>
      </w:hyperlink>
      <w:r>
        <w:t xml:space="preserve">). </w:t>
      </w:r>
      <w:r>
        <w:t xml:space="preserve">Ce silence pourrait rappeler le repos de Dieu lors du septième jour de la création </w:t>
      </w:r>
      <w:r>
        <w:t>(</w:t>
      </w:r>
      <w:hyperlink r:id="rId381">
        <w:r>
          <w:rPr>
            <w:color w:val="0000EE"/>
            <w:u w:val="single"/>
          </w:rPr>
          <w:t>Gn 2.1–3</w:t>
        </w:r>
      </w:hyperlink>
      <w:r>
        <w:t xml:space="preserve"> ; voir aussi </w:t>
      </w:r>
      <w:hyperlink r:id="rId382">
        <w:r>
          <w:rPr>
            <w:color w:val="0000EE"/>
            <w:u w:val="single"/>
          </w:rPr>
          <w:t>Hé 4.1–11</w:t>
        </w:r>
      </w:hyperlink>
      <w:r>
        <w:t xml:space="preserve">). • une demi-heure : Ce bref silence </w:t>
      </w:r>
      <w:r>
        <w:t>précède le début du second acte du jugement divin, moment où Dieu répondra aux prières de son peuple.</w:t>
      </w:r>
      <w:r/>
      <w:r/>
    </w:p>
    <w:p>
      <w:r/>
    </w:p>
    <w:p>
      <w:pPr>
        <w:pStyle w:val="Heading2"/>
      </w:pPr>
      <w:r>
        <w:t>Apocalypse 8.2</w:t>
      </w:r>
      <w:r/>
    </w:p>
    <w:p>
      <w:r/>
      <w:r>
        <w:t xml:space="preserve">Le son solennel des trompettes, proclamé par les anges, annonce l’imminence de la fin </w:t>
      </w:r>
      <w:r>
        <w:t xml:space="preserve">(voir </w:t>
      </w:r>
      <w:hyperlink r:id="rId383">
        <w:r>
          <w:rPr>
            <w:color w:val="0000EE"/>
            <w:u w:val="single"/>
          </w:rPr>
          <w:t>Es 27.13</w:t>
        </w:r>
      </w:hyperlink>
      <w:r>
        <w:t xml:space="preserve"> ; </w:t>
      </w:r>
      <w:hyperlink r:id="rId384">
        <w:r>
          <w:rPr>
            <w:color w:val="0000EE"/>
            <w:u w:val="single"/>
          </w:rPr>
          <w:t>Za 9.14</w:t>
        </w:r>
      </w:hyperlink>
      <w:r>
        <w:t xml:space="preserve"> ; </w:t>
      </w:r>
      <w:hyperlink r:id="rId385">
        <w:r>
          <w:rPr>
            <w:color w:val="0000EE"/>
            <w:u w:val="single"/>
          </w:rPr>
          <w:t>Mt 24.31</w:t>
        </w:r>
      </w:hyperlink>
      <w:r>
        <w:t xml:space="preserve"> ; </w:t>
      </w:r>
      <w:hyperlink r:id="rId386">
        <w:r>
          <w:rPr>
            <w:color w:val="0000EE"/>
            <w:u w:val="single"/>
          </w:rPr>
          <w:t>1Co 15.52</w:t>
        </w:r>
      </w:hyperlink>
      <w:r>
        <w:t xml:space="preserve"> ; </w:t>
      </w:r>
      <w:hyperlink r:id="rId387">
        <w:r>
          <w:rPr>
            <w:color w:val="0000EE"/>
            <w:u w:val="single"/>
          </w:rPr>
          <w:t>1Th 4.16</w:t>
        </w:r>
      </w:hyperlink>
      <w:r>
        <w:t>).</w:t>
      </w:r>
      <w:r/>
      <w:r/>
    </w:p>
    <w:p>
      <w:r/>
    </w:p>
    <w:p>
      <w:pPr>
        <w:pStyle w:val="Heading2"/>
      </w:pPr>
      <w:r>
        <w:t>Apocalypse 8.2–6</w:t>
      </w:r>
      <w:r/>
    </w:p>
    <w:p>
      <w:r/>
      <w:r>
        <w:t xml:space="preserve">Cette scène céleste de préparation introduit les sept trompettes du jugement et prolonge le thème de Dieu qui reçoit et exauce les prières de son peuple </w:t>
      </w:r>
      <w:r>
        <w:t>(</w:t>
      </w:r>
      <w:hyperlink r:id="rId388">
        <w:r>
          <w:rPr>
            <w:color w:val="0000EE"/>
            <w:u w:val="single"/>
          </w:rPr>
          <w:t>5.8</w:t>
        </w:r>
      </w:hyperlink>
      <w:r>
        <w:t xml:space="preserve"> ; </w:t>
      </w:r>
      <w:hyperlink r:id="rId272">
        <w:r>
          <w:rPr>
            <w:color w:val="0000EE"/>
            <w:u w:val="single"/>
          </w:rPr>
          <w:t>6.9–11</w:t>
        </w:r>
      </w:hyperlink>
      <w:r>
        <w:t>).</w:t>
      </w:r>
      <w:r/>
      <w:r/>
    </w:p>
    <w:p>
      <w:r/>
    </w:p>
    <w:p>
      <w:pPr>
        <w:pStyle w:val="Heading2"/>
      </w:pPr>
      <w:r>
        <w:t>Apocalypse 8.2–11.19</w:t>
      </w:r>
      <w:r/>
    </w:p>
    <w:p>
      <w:r/>
      <w:r>
        <w:t>Le deuxième cycle des jugements est organisé autour des sept trompettes. À l'instar du premier cycl</w:t>
      </w:r>
      <w:r>
        <w:t>e (</w:t>
      </w:r>
      <w:hyperlink r:id="rId296">
        <w:r>
          <w:rPr>
            <w:color w:val="0000EE"/>
            <w:u w:val="single"/>
          </w:rPr>
          <w:t>6.1–8.1</w:t>
        </w:r>
      </w:hyperlink>
      <w:r>
        <w:t xml:space="preserve">), </w:t>
      </w:r>
      <w:r>
        <w:t>ce dernier comprend un intermède</w:t>
      </w:r>
      <w:r>
        <w:t xml:space="preserve"> (</w:t>
      </w:r>
      <w:hyperlink r:id="rId341">
        <w:r>
          <w:rPr>
            <w:color w:val="0000EE"/>
            <w:u w:val="single"/>
          </w:rPr>
          <w:t>10.1–11.14</w:t>
        </w:r>
      </w:hyperlink>
      <w:r>
        <w:t xml:space="preserve"> ; cf. </w:t>
      </w:r>
      <w:hyperlink r:id="rId340">
        <w:r>
          <w:rPr>
            <w:color w:val="0000EE"/>
            <w:u w:val="single"/>
          </w:rPr>
          <w:t>7.1–17</w:t>
        </w:r>
      </w:hyperlink>
      <w:r>
        <w:t xml:space="preserve">) </w:t>
      </w:r>
      <w:r>
        <w:t xml:space="preserve">et se termine par une vision du royaume éternel de Dieu </w:t>
      </w:r>
      <w:r>
        <w:t>(</w:t>
      </w:r>
      <w:hyperlink r:id="rId389">
        <w:r>
          <w:rPr>
            <w:color w:val="0000EE"/>
            <w:u w:val="single"/>
          </w:rPr>
          <w:t>11.15–19</w:t>
        </w:r>
      </w:hyperlink>
      <w:r>
        <w:t xml:space="preserve"> ; voir </w:t>
      </w:r>
      <w:hyperlink r:id="rId390">
        <w:r>
          <w:rPr>
            <w:color w:val="0000EE"/>
            <w:u w:val="single"/>
          </w:rPr>
          <w:t>7.9–8.1</w:t>
        </w:r>
      </w:hyperlink>
      <w:r>
        <w:t xml:space="preserve">). • </w:t>
      </w:r>
      <w:r>
        <w:t>Les jugements des trompettes rappellent les dix plaies d'Égypte</w:t>
      </w:r>
      <w:r>
        <w:t xml:space="preserve"> (</w:t>
      </w:r>
      <w:hyperlink r:id="rId391">
        <w:r>
          <w:rPr>
            <w:color w:val="0000EE"/>
            <w:u w:val="single"/>
          </w:rPr>
          <w:t>Ex 7.14–11.10</w:t>
        </w:r>
      </w:hyperlink>
      <w:r>
        <w:t xml:space="preserve">) </w:t>
      </w:r>
      <w:r>
        <w:t>et ont le même but : démontrer l'impuissance des divinités terrestres (ou des puissances sataniques) et affirmer sans équivoque la puissance et la souveraineté de Dieu.</w:t>
      </w:r>
      <w:r/>
      <w:r/>
    </w:p>
    <w:p>
      <w:r/>
    </w:p>
    <w:p>
      <w:pPr>
        <w:pStyle w:val="Heading2"/>
      </w:pPr>
      <w:r>
        <w:t>Apocalypse 8.3–4</w:t>
      </w:r>
      <w:r/>
    </w:p>
    <w:p>
      <w:r/>
      <w:r>
        <w:t xml:space="preserve">Les prières du peuple de Dieu réclament la justice et le jugement ultime </w:t>
      </w:r>
      <w:r>
        <w:t>(</w:t>
      </w:r>
      <w:hyperlink r:id="rId392">
        <w:r>
          <w:rPr>
            <w:color w:val="0000EE"/>
            <w:u w:val="single"/>
          </w:rPr>
          <w:t>6.10–11</w:t>
        </w:r>
      </w:hyperlink>
      <w:r>
        <w:t xml:space="preserve"> ; voir aussi </w:t>
      </w:r>
      <w:hyperlink r:id="rId388">
        <w:r>
          <w:rPr>
            <w:color w:val="0000EE"/>
            <w:u w:val="single"/>
          </w:rPr>
          <w:t>5.8</w:t>
        </w:r>
      </w:hyperlink>
      <w:r>
        <w:t xml:space="preserve"> ; </w:t>
      </w:r>
      <w:hyperlink r:id="rId393">
        <w:r>
          <w:rPr>
            <w:color w:val="0000EE"/>
            <w:u w:val="single"/>
          </w:rPr>
          <w:t>Esd 9.5–6</w:t>
        </w:r>
      </w:hyperlink>
      <w:r>
        <w:t xml:space="preserve"> ; </w:t>
      </w:r>
      <w:hyperlink r:id="rId394">
        <w:r>
          <w:rPr>
            <w:color w:val="0000EE"/>
            <w:u w:val="single"/>
          </w:rPr>
          <w:t>Ps 141.2</w:t>
        </w:r>
      </w:hyperlink>
      <w:r>
        <w:t xml:space="preserve"> ; </w:t>
      </w:r>
      <w:hyperlink r:id="rId395">
        <w:r>
          <w:rPr>
            <w:color w:val="0000EE"/>
            <w:u w:val="single"/>
          </w:rPr>
          <w:t>Dn 9.21</w:t>
        </w:r>
      </w:hyperlink>
      <w:r>
        <w:t xml:space="preserve">). </w:t>
      </w:r>
      <w:r>
        <w:t>Le mélange d'encens et de prières qui s'élève jusqu'à la présence de Dieu témoigne qu'il les entend</w:t>
      </w:r>
      <w:r>
        <w:t xml:space="preserve"> (voir </w:t>
      </w:r>
      <w:hyperlink r:id="rId272">
        <w:r>
          <w:rPr>
            <w:color w:val="0000EE"/>
            <w:u w:val="single"/>
          </w:rPr>
          <w:t>Ap 6.9–11</w:t>
        </w:r>
      </w:hyperlink>
      <w:r>
        <w:t xml:space="preserve">) </w:t>
      </w:r>
      <w:r>
        <w:t>et qu'il est prêt à intervenir.</w:t>
      </w:r>
      <w:r/>
      <w:r/>
    </w:p>
    <w:p>
      <w:r/>
    </w:p>
    <w:p>
      <w:pPr>
        <w:pStyle w:val="Heading2"/>
      </w:pPr>
      <w:r>
        <w:t>Apocalypse 8.5</w:t>
      </w:r>
      <w:r/>
    </w:p>
    <w:p>
      <w:r/>
      <w:r>
        <w:t>L'action de l'ange, jetant du feu sur la terre, marque le début solennel et spectaculaire du jugement divin</w:t>
      </w:r>
      <w:r>
        <w:t xml:space="preserve"> (voir </w:t>
      </w:r>
      <w:hyperlink r:id="rId396">
        <w:r>
          <w:rPr>
            <w:color w:val="0000EE"/>
            <w:u w:val="single"/>
          </w:rPr>
          <w:t>Gn 19.24</w:t>
        </w:r>
      </w:hyperlink>
      <w:r>
        <w:t xml:space="preserve"> ; </w:t>
      </w:r>
      <w:hyperlink r:id="rId397">
        <w:r>
          <w:rPr>
            <w:color w:val="0000EE"/>
            <w:u w:val="single"/>
          </w:rPr>
          <w:t>Ex 9.23</w:t>
        </w:r>
      </w:hyperlink>
      <w:r>
        <w:t xml:space="preserve"> ; </w:t>
      </w:r>
      <w:hyperlink r:id="rId398">
        <w:r>
          <w:rPr>
            <w:color w:val="0000EE"/>
            <w:u w:val="single"/>
          </w:rPr>
          <w:t>Lv 10.2</w:t>
        </w:r>
      </w:hyperlink>
      <w:r>
        <w:t xml:space="preserve"> ; </w:t>
      </w:r>
      <w:hyperlink r:id="rId399">
        <w:r>
          <w:rPr>
            <w:color w:val="0000EE"/>
            <w:u w:val="single"/>
          </w:rPr>
          <w:t>Dt 9.3</w:t>
        </w:r>
      </w:hyperlink>
      <w:r>
        <w:t xml:space="preserve"> ; </w:t>
      </w:r>
      <w:hyperlink r:id="rId400">
        <w:r>
          <w:rPr>
            <w:color w:val="0000EE"/>
            <w:u w:val="single"/>
          </w:rPr>
          <w:t>2R 1.10</w:t>
        </w:r>
      </w:hyperlink>
      <w:r>
        <w:t xml:space="preserve">). • </w:t>
      </w:r>
      <w:r>
        <w:t xml:space="preserve">des tonnerres, des éclairs </w:t>
      </w:r>
      <w:r>
        <w:t xml:space="preserve">: </w:t>
      </w:r>
      <w:r>
        <w:t>Ces manifestations terrestres illustrent la puissance, la présence et le jugement de Dieu</w:t>
      </w:r>
      <w:r>
        <w:t xml:space="preserve"> (voir aussi </w:t>
      </w:r>
      <w:hyperlink r:id="rId238">
        <w:r>
          <w:rPr>
            <w:color w:val="0000EE"/>
            <w:u w:val="single"/>
          </w:rPr>
          <w:t>Ap 11.19</w:t>
        </w:r>
      </w:hyperlink>
      <w:r>
        <w:t xml:space="preserve"> ; </w:t>
      </w:r>
      <w:hyperlink r:id="rId239">
        <w:r>
          <w:rPr>
            <w:color w:val="0000EE"/>
            <w:u w:val="single"/>
          </w:rPr>
          <w:t>16.18</w:t>
        </w:r>
      </w:hyperlink>
      <w:r>
        <w:t xml:space="preserve"> ; voir </w:t>
      </w:r>
      <w:hyperlink r:id="rId401">
        <w:r>
          <w:rPr>
            <w:color w:val="0000EE"/>
            <w:u w:val="single"/>
          </w:rPr>
          <w:t>Ex 19.18–19</w:t>
        </w:r>
      </w:hyperlink>
      <w:r>
        <w:t xml:space="preserve"> ; </w:t>
      </w:r>
      <w:hyperlink r:id="rId380">
        <w:r>
          <w:rPr>
            <w:color w:val="0000EE"/>
            <w:u w:val="single"/>
          </w:rPr>
          <w:t>1R 19.11–12</w:t>
        </w:r>
      </w:hyperlink>
      <w:r>
        <w:t xml:space="preserve"> ; </w:t>
      </w:r>
      <w:hyperlink r:id="rId402">
        <w:r>
          <w:rPr>
            <w:color w:val="0000EE"/>
            <w:u w:val="single"/>
          </w:rPr>
          <w:t>Es 29.6</w:t>
        </w:r>
      </w:hyperlink>
      <w:r>
        <w:t>).</w:t>
      </w:r>
      <w:r/>
      <w:r/>
    </w:p>
    <w:p>
      <w:r/>
    </w:p>
    <w:p>
      <w:pPr>
        <w:pStyle w:val="Heading2"/>
      </w:pPr>
      <w:r>
        <w:t>Apocalypse 8.7</w:t>
      </w:r>
      <w:r/>
    </w:p>
    <w:p>
      <w:r/>
      <w:r>
        <w:t>La grêle et le feu mêlés de sang annoncent la destruction de la végétation, à l'instar de la septième plaie sur l'Égypte</w:t>
      </w:r>
      <w:r>
        <w:t xml:space="preserve"> (voir </w:t>
      </w:r>
      <w:hyperlink r:id="rId403">
        <w:r>
          <w:rPr>
            <w:color w:val="0000EE"/>
            <w:u w:val="single"/>
          </w:rPr>
          <w:t>Ex 9.13–35</w:t>
        </w:r>
      </w:hyperlink>
      <w:r>
        <w:t xml:space="preserve"> ; </w:t>
      </w:r>
      <w:hyperlink r:id="rId404">
        <w:r>
          <w:rPr>
            <w:color w:val="0000EE"/>
            <w:u w:val="single"/>
          </w:rPr>
          <w:t>Jl 2.31</w:t>
        </w:r>
      </w:hyperlink>
      <w:r>
        <w:t xml:space="preserve"> ; </w:t>
      </w:r>
      <w:hyperlink r:id="rId405">
        <w:r>
          <w:rPr>
            <w:color w:val="0000EE"/>
            <w:u w:val="single"/>
          </w:rPr>
          <w:t>Ac 2.19</w:t>
        </w:r>
      </w:hyperlink>
      <w:r>
        <w:t>). • t</w:t>
      </w:r>
      <w:r>
        <w:t>oute herbe verte fut brûlée</w:t>
      </w:r>
      <w:r>
        <w:t xml:space="preserve"> : rien n'échappe au jugement de Dieu. • Cette vision n'a pas besoin d'être harmonisée avec </w:t>
      </w:r>
      <w:hyperlink r:id="rId406">
        <w:r>
          <w:rPr>
            <w:color w:val="0000EE"/>
            <w:u w:val="single"/>
          </w:rPr>
          <w:t>Ap 9.4</w:t>
        </w:r>
      </w:hyperlink>
      <w:r>
        <w:t xml:space="preserve"> </w:t>
      </w:r>
      <w:r>
        <w:t>car chaque scène est autonome et transmet son propre message.</w:t>
      </w:r>
      <w:r/>
      <w:r/>
    </w:p>
    <w:p>
      <w:r/>
    </w:p>
    <w:p>
      <w:pPr>
        <w:pStyle w:val="Heading2"/>
      </w:pPr>
      <w:r>
        <w:t>Apocalypse 8.7–12</w:t>
      </w:r>
      <w:r/>
    </w:p>
    <w:p>
      <w:r/>
      <w:r>
        <w:t xml:space="preserve">Chacune des quatre premières trompettes touche un tiers de sa cible </w:t>
      </w:r>
      <w:r>
        <w:t xml:space="preserve">(voir </w:t>
      </w:r>
      <w:hyperlink r:id="rId407">
        <w:r>
          <w:rPr>
            <w:color w:val="0000EE"/>
            <w:u w:val="single"/>
          </w:rPr>
          <w:t>Ez 5.1–4</w:t>
        </w:r>
      </w:hyperlink>
      <w:r>
        <w:t xml:space="preserve">, </w:t>
      </w:r>
      <w:hyperlink r:id="rId408">
        <w:r>
          <w:rPr>
            <w:color w:val="0000EE"/>
            <w:u w:val="single"/>
          </w:rPr>
          <w:t>12</w:t>
        </w:r>
      </w:hyperlink>
      <w:r>
        <w:t xml:space="preserve"> ; </w:t>
      </w:r>
      <w:hyperlink r:id="rId409">
        <w:r>
          <w:rPr>
            <w:color w:val="0000EE"/>
            <w:u w:val="single"/>
          </w:rPr>
          <w:t>Za 13.8</w:t>
        </w:r>
      </w:hyperlink>
      <w:r>
        <w:t xml:space="preserve">). </w:t>
      </w:r>
      <w:r>
        <w:t>L'objectif n'est pas de donner une mesure précise, mais d'indiquer que le jugement de Dieu sur la terre a commencé, sans encore atteindre son apogée.</w:t>
      </w:r>
      <w:r>
        <w:t xml:space="preserve"> </w:t>
      </w:r>
      <w:r>
        <w:t>Ensemble, les quatre premières trompettes transmettent un message unifié de jugement sur le monde physique dans son ensemble</w:t>
      </w:r>
      <w:r>
        <w:t xml:space="preserve"> (comme avec </w:t>
      </w:r>
      <w:hyperlink r:id="rId296">
        <w:r>
          <w:rPr>
            <w:color w:val="0000EE"/>
            <w:u w:val="single"/>
          </w:rPr>
          <w:t>Ap 6.1–8</w:t>
        </w:r>
      </w:hyperlink>
      <w:r>
        <w:t>).</w:t>
      </w:r>
      <w:r/>
      <w:r/>
    </w:p>
    <w:p>
      <w:r/>
    </w:p>
    <w:p>
      <w:pPr>
        <w:pStyle w:val="Heading2"/>
      </w:pPr>
      <w:r>
        <w:t>Apocalypse 8.8–9</w:t>
      </w:r>
      <w:r/>
    </w:p>
    <w:p>
      <w:r/>
      <w:r>
        <w:t>la mer devint du sang</w:t>
      </w:r>
      <w:r>
        <w:t xml:space="preserve"> : </w:t>
      </w:r>
      <w:r>
        <w:t xml:space="preserve">Ce jugement rappelle la première plaie sur l'Égypte </w:t>
      </w:r>
      <w:r>
        <w:t xml:space="preserve">(voir </w:t>
      </w:r>
      <w:hyperlink r:id="rId410">
        <w:r>
          <w:rPr>
            <w:color w:val="0000EE"/>
            <w:u w:val="single"/>
          </w:rPr>
          <w:t>Ex 7.14–25</w:t>
        </w:r>
      </w:hyperlink>
      <w:r>
        <w:t xml:space="preserve"> ; </w:t>
      </w:r>
      <w:hyperlink r:id="rId411">
        <w:r>
          <w:rPr>
            <w:color w:val="0000EE"/>
            <w:u w:val="single"/>
          </w:rPr>
          <w:t>Ps 78.44</w:t>
        </w:r>
      </w:hyperlink>
      <w:r>
        <w:t xml:space="preserve">). • La montagne embrasée </w:t>
      </w:r>
      <w:r>
        <w:t>évoque un phénomène analogue à l'éruption du Vésuve en 79 après J.-C., qui a causé une destruction sanglante s'étendant aux navires et à la vie marine</w:t>
      </w:r>
      <w:r>
        <w:t xml:space="preserve"> (voir Pline le Jeune, </w:t>
      </w:r>
      <w:r>
        <w:rPr>
          <w:i/>
        </w:rPr>
        <w:t>Lettres</w:t>
      </w:r>
      <w:r>
        <w:t xml:space="preserve"> 6.16.1–22).</w:t>
      </w:r>
      <w:r/>
      <w:r/>
    </w:p>
    <w:p>
      <w:r/>
    </w:p>
    <w:p>
      <w:pPr>
        <w:pStyle w:val="Heading2"/>
      </w:pPr>
      <w:r>
        <w:t>Apocalypse 8.10–11</w:t>
      </w:r>
      <w:r/>
    </w:p>
    <w:p>
      <w:r/>
      <w:r>
        <w:t xml:space="preserve">L'étoile nommée </w:t>
      </w:r>
      <w:r>
        <w:t xml:space="preserve">Absinthe </w:t>
      </w:r>
      <w:r>
        <w:t xml:space="preserve">(une plante produisant un produit amer) est symbolique plutôt que physique. </w:t>
      </w:r>
      <w:r>
        <w:t>L'eau amère est associée au jugement dès les premiers jours de l'expérience nationale d'Israël</w:t>
      </w:r>
      <w:r>
        <w:t xml:space="preserve"> (</w:t>
      </w:r>
      <w:hyperlink r:id="rId412">
        <w:r>
          <w:rPr>
            <w:color w:val="0000EE"/>
            <w:u w:val="single"/>
          </w:rPr>
          <w:t>Ex 15.22–26</w:t>
        </w:r>
      </w:hyperlink>
      <w:r>
        <w:t xml:space="preserve"> ; </w:t>
      </w:r>
      <w:hyperlink r:id="rId413">
        <w:r>
          <w:rPr>
            <w:color w:val="0000EE"/>
            <w:u w:val="single"/>
          </w:rPr>
          <w:t>Nb 5.18</w:t>
        </w:r>
      </w:hyperlink>
      <w:r>
        <w:t xml:space="preserve"> ; </w:t>
      </w:r>
      <w:hyperlink r:id="rId414">
        <w:r>
          <w:rPr>
            <w:color w:val="0000EE"/>
            <w:u w:val="single"/>
          </w:rPr>
          <w:t>Jr 9.13–16</w:t>
        </w:r>
      </w:hyperlink>
      <w:r>
        <w:t xml:space="preserve"> ; </w:t>
      </w:r>
      <w:hyperlink r:id="rId415">
        <w:r>
          <w:rPr>
            <w:color w:val="0000EE"/>
            <w:u w:val="single"/>
          </w:rPr>
          <w:t>23.15</w:t>
        </w:r>
      </w:hyperlink>
      <w:r>
        <w:t xml:space="preserve">). </w:t>
      </w:r>
      <w:r>
        <w:t>Le message transmis est que le jugement à grande échelle a commencé.</w:t>
      </w:r>
      <w:r/>
      <w:r/>
    </w:p>
    <w:p>
      <w:r/>
    </w:p>
    <w:p>
      <w:pPr>
        <w:pStyle w:val="Heading2"/>
      </w:pPr>
      <w:r>
        <w:t>Apocalypse 8.12</w:t>
      </w:r>
      <w:r/>
    </w:p>
    <w:p>
      <w:r/>
      <w:r>
        <w:t xml:space="preserve">le quatrième ange : </w:t>
      </w:r>
      <w:r>
        <w:t>Le quatrième jour de la création, Dieu créa le soleil, la lune et les étoiles</w:t>
      </w:r>
      <w:r>
        <w:t xml:space="preserve"> (</w:t>
      </w:r>
      <w:hyperlink r:id="rId416">
        <w:r>
          <w:rPr>
            <w:color w:val="0000EE"/>
            <w:u w:val="single"/>
          </w:rPr>
          <w:t>Gn 1.14–19</w:t>
        </w:r>
      </w:hyperlink>
      <w:r>
        <w:t xml:space="preserve">). • </w:t>
      </w:r>
      <w:r>
        <w:t>le jour perdît un tiers de sa clarté</w:t>
      </w:r>
      <w:r>
        <w:t xml:space="preserve"> : </w:t>
      </w:r>
      <w:r>
        <w:t>Ce jugement fait écho à la neuvième plaie d'Égypte</w:t>
      </w:r>
      <w:r>
        <w:t xml:space="preserve"> (</w:t>
      </w:r>
      <w:hyperlink r:id="rId417">
        <w:r>
          <w:rPr>
            <w:color w:val="0000EE"/>
            <w:u w:val="single"/>
          </w:rPr>
          <w:t>Ex 10.21–23</w:t>
        </w:r>
      </w:hyperlink>
      <w:r>
        <w:t>).</w:t>
      </w:r>
      <w:r/>
      <w:r/>
    </w:p>
    <w:p>
      <w:r/>
    </w:p>
    <w:p>
      <w:pPr>
        <w:pStyle w:val="Heading2"/>
      </w:pPr>
      <w:r>
        <w:t>Apocalypse 8.13</w:t>
      </w:r>
      <w:r/>
    </w:p>
    <w:p>
      <w:r/>
      <w:r>
        <w:t xml:space="preserve">Les anciens considéraient l'aigle comme un messager symbolique de Dieu (voir </w:t>
      </w:r>
      <w:r>
        <w:rPr>
          <w:i/>
        </w:rPr>
        <w:t>4 Esdras</w:t>
      </w:r>
      <w:r>
        <w:t xml:space="preserve"> 11.7–8 ; </w:t>
      </w:r>
      <w:r>
        <w:rPr>
          <w:i/>
        </w:rPr>
        <w:t>2 Baruch</w:t>
      </w:r>
      <w:r>
        <w:t xml:space="preserve"> 77.19–26). • </w:t>
      </w:r>
      <w:r>
        <w:t>Malheur, malheur, malheur</w:t>
      </w:r>
      <w:r>
        <w:t xml:space="preserve"> : </w:t>
      </w:r>
      <w:r>
        <w:t>Une annonce triple était perçue comme un message divin</w:t>
      </w:r>
      <w:r>
        <w:t xml:space="preserve"> (voir </w:t>
      </w:r>
      <w:hyperlink r:id="rId418">
        <w:r>
          <w:rPr>
            <w:color w:val="0000EE"/>
            <w:u w:val="single"/>
          </w:rPr>
          <w:t>Ac 10.16</w:t>
        </w:r>
      </w:hyperlink>
      <w:r>
        <w:t xml:space="preserve">). • La terreur (grec </w:t>
      </w:r>
      <w:r>
        <w:rPr>
          <w:i/>
        </w:rPr>
        <w:t>ouai</w:t>
      </w:r>
      <w:r>
        <w:t xml:space="preserve">) </w:t>
      </w:r>
      <w:r>
        <w:t>semblable à un cri d'aigle était adressée aux humains qui ne faisaient pas partie du peuple fidèle de Dieu</w:t>
      </w:r>
      <w:r>
        <w:t xml:space="preserve"> (</w:t>
      </w:r>
      <w:hyperlink r:id="rId419">
        <w:r>
          <w:rPr>
            <w:color w:val="0000EE"/>
            <w:u w:val="single"/>
          </w:rPr>
          <w:t xml:space="preserve">Ap 6.10 </w:t>
        </w:r>
      </w:hyperlink>
      <w:r>
        <w:t xml:space="preserve">; </w:t>
      </w:r>
      <w:hyperlink r:id="rId406">
        <w:r>
          <w:rPr>
            <w:color w:val="0000EE"/>
            <w:u w:val="single"/>
          </w:rPr>
          <w:t>9.4</w:t>
        </w:r>
      </w:hyperlink>
      <w:r>
        <w:t xml:space="preserve">, </w:t>
      </w:r>
      <w:hyperlink r:id="rId420">
        <w:r>
          <w:rPr>
            <w:color w:val="0000EE"/>
            <w:u w:val="single"/>
          </w:rPr>
          <w:t>20</w:t>
        </w:r>
      </w:hyperlink>
      <w:r>
        <w:t>).</w:t>
      </w:r>
      <w:r/>
      <w:r/>
    </w:p>
    <w:p>
      <w:r/>
    </w:p>
    <w:p>
      <w:pPr>
        <w:pStyle w:val="Heading2"/>
      </w:pPr>
      <w:r>
        <w:t>Apocalypse 9.1–12</w:t>
      </w:r>
      <w:r/>
    </w:p>
    <w:p>
      <w:r/>
      <w:r>
        <w:t xml:space="preserve">La cinquième trompette, première des trois terreurs </w:t>
      </w:r>
      <w:r>
        <w:t>(</w:t>
      </w:r>
      <w:hyperlink r:id="rId421">
        <w:r>
          <w:rPr>
            <w:color w:val="0000EE"/>
            <w:u w:val="single"/>
          </w:rPr>
          <w:t>8.13</w:t>
        </w:r>
      </w:hyperlink>
      <w:r>
        <w:t xml:space="preserve">), </w:t>
      </w:r>
      <w:r>
        <w:t>introduit un jugement sous la forme de sauterelles surgissant d'un puits sans fond, un abîme et un lieu d'effroi</w:t>
      </w:r>
      <w:r>
        <w:t xml:space="preserve">. </w:t>
      </w:r>
      <w:r>
        <w:t>Dans les cultures anciennes, les profondeurs océaniques, ou l’« abîme », étaient perçues comme la demeure des forces démoniaque</w:t>
      </w:r>
      <w:r>
        <w:t xml:space="preserve">s (voir </w:t>
      </w:r>
      <w:r>
        <w:t>note d'étude sur Gn 1.2</w:t>
      </w:r>
      <w:r>
        <w:t>).</w:t>
      </w:r>
      <w:r/>
      <w:r/>
    </w:p>
    <w:p>
      <w:r/>
    </w:p>
    <w:p>
      <w:pPr>
        <w:pStyle w:val="Heading2"/>
      </w:pPr>
      <w:r>
        <w:t>Apocalypse 9.1–21</w:t>
      </w:r>
      <w:r/>
    </w:p>
    <w:p>
      <w:r/>
      <w:r>
        <w:t xml:space="preserve">Les cinquième et sixième trompettes montrent comment le jugement de Dieu affecte les gens du monde </w:t>
      </w:r>
      <w:r>
        <w:t>et révèlent l’inutilité de toute opposition à Dieu</w:t>
      </w:r>
      <w:r>
        <w:t xml:space="preserve">. </w:t>
      </w:r>
      <w:r>
        <w:t>Bien que ces châtiments devraient inciter à la repentance, ils ne le font pas. L’emprise du péché est telle que les hommes préfèrent vénérer les forces du mal qui les tourmentent et les détruisent, plutôt que de se détourner de leur voie et de revenir à Dieu.</w:t>
      </w:r>
      <w:r/>
      <w:r/>
    </w:p>
    <w:p>
      <w:r/>
    </w:p>
    <w:p>
      <w:pPr>
        <w:pStyle w:val="Heading2"/>
      </w:pPr>
      <w:r>
        <w:t>Apocalypse 9.2</w:t>
      </w:r>
      <w:r/>
    </w:p>
    <w:p>
      <w:r/>
      <w:r>
        <w:t>La fumée s’élevant du puits assombrit le ciel, rappelant une des plaies qui frappa l’Égypte</w:t>
      </w:r>
      <w:r>
        <w:t xml:space="preserve"> (</w:t>
      </w:r>
      <w:hyperlink r:id="rId422">
        <w:r>
          <w:rPr>
            <w:color w:val="0000EE"/>
            <w:u w:val="single"/>
          </w:rPr>
          <w:t>Ex 10.21–29</w:t>
        </w:r>
      </w:hyperlink>
      <w:r>
        <w:t xml:space="preserve"> ; voir </w:t>
      </w:r>
      <w:hyperlink r:id="rId423">
        <w:r>
          <w:rPr>
            <w:color w:val="0000EE"/>
            <w:u w:val="single"/>
          </w:rPr>
          <w:t>Mt 27.45</w:t>
        </w:r>
      </w:hyperlink>
      <w:r>
        <w:t>).</w:t>
      </w:r>
      <w:r/>
      <w:r/>
    </w:p>
    <w:p>
      <w:r/>
    </w:p>
    <w:p>
      <w:pPr>
        <w:pStyle w:val="Heading2"/>
      </w:pPr>
      <w:r>
        <w:t>Apocalypse 9.3–4</w:t>
      </w:r>
      <w:r/>
    </w:p>
    <w:p>
      <w:r/>
      <w:r>
        <w:t>Les sauterelles, surgissant de la fumée, possèdent un pouvoir pour piquer semblable à celui des scorpions, surpassant en férocité les effets de la plaie infligée à l’Égypte</w:t>
      </w:r>
      <w:r>
        <w:t xml:space="preserve"> (voir </w:t>
      </w:r>
      <w:hyperlink r:id="rId424">
        <w:r>
          <w:rPr>
            <w:color w:val="0000EE"/>
            <w:u w:val="single"/>
          </w:rPr>
          <w:t>Ex 10.14–15</w:t>
        </w:r>
      </w:hyperlink>
      <w:r>
        <w:t xml:space="preserve">). Ces sauterelles ne sont pas des insectes paisibles se nourrissant de plantes, mais elles agissent plutôt comme des scorpions piquants, </w:t>
      </w:r>
      <w:r>
        <w:t>s’attaquant directement aux humains avec une agressivité redoutable</w:t>
      </w:r>
      <w:r>
        <w:t xml:space="preserve">. </w:t>
      </w:r>
      <w:r>
        <w:t>Seuls ceux qui ne portent pas le sceau de Dieu</w:t>
      </w:r>
      <w:r>
        <w:t xml:space="preserve"> (voir </w:t>
      </w:r>
      <w:hyperlink r:id="rId425">
        <w:r>
          <w:rPr>
            <w:color w:val="0000EE"/>
            <w:u w:val="single"/>
          </w:rPr>
          <w:t>Ap 7.1–8</w:t>
        </w:r>
      </w:hyperlink>
      <w:r>
        <w:t xml:space="preserve">) </w:t>
      </w:r>
      <w:r>
        <w:t>subissent ce supplice. Bien que leurs piqûres provoquent une douleur insoutenable, elles ne causent pas la mort</w:t>
      </w:r>
      <w:r>
        <w:t xml:space="preserve"> (</w:t>
      </w:r>
      <w:hyperlink r:id="rId426">
        <w:r>
          <w:rPr>
            <w:color w:val="0000EE"/>
            <w:u w:val="single"/>
          </w:rPr>
          <w:t>9.5–6</w:t>
        </w:r>
      </w:hyperlink>
      <w:r>
        <w:t>).</w:t>
      </w:r>
      <w:r/>
      <w:r/>
    </w:p>
    <w:p>
      <w:r/>
    </w:p>
    <w:p>
      <w:pPr>
        <w:pStyle w:val="Heading2"/>
      </w:pPr>
      <w:r>
        <w:t>Apocalypse 9.5</w:t>
      </w:r>
      <w:r/>
    </w:p>
    <w:p>
      <w:r/>
      <w:r>
        <w:t>les tourmenter pendant cinq mois</w:t>
      </w:r>
      <w:r>
        <w:t xml:space="preserve"> : </w:t>
      </w:r>
      <w:r>
        <w:t>Cette période symbolique (choisie en s'appuyant sur les cinq doigts de la main) évoque une durée complète et déterminée. Elle correspond également à la durée de vie habituelle des sauterelles, soulignant ainsi que leur seule mission était d’infliger de la souffrance aux humains.</w:t>
      </w:r>
      <w:r/>
      <w:r/>
    </w:p>
    <w:p>
      <w:r/>
    </w:p>
    <w:p>
      <w:pPr>
        <w:pStyle w:val="Heading2"/>
      </w:pPr>
      <w:r>
        <w:t>Apocalypse 9.7–10</w:t>
      </w:r>
      <w:r/>
    </w:p>
    <w:p>
      <w:r/>
      <w:r>
        <w:t>Alors que certains interprètent ces sauterelles comme des représentations d’hélicoptères d’attaque, de missiles ou d’autres armes modernes, elles proviennent du « puits sans fond » et non de l’ingéniosité humaine. Leur description, inspirée des caractéristiques physiques des sauterelles, vise à susciter dégoût et effroi. • Leurs couronnes d’or symbolisent leur domination dans le tourment qu’elles infligent sur une grande partie de la terre.</w:t>
      </w:r>
      <w:r/>
      <w:r/>
    </w:p>
    <w:p>
      <w:r/>
    </w:p>
    <w:p>
      <w:pPr>
        <w:pStyle w:val="Heading2"/>
      </w:pPr>
      <w:r>
        <w:t>Apocalypse 9.11</w:t>
      </w:r>
      <w:r/>
    </w:p>
    <w:p>
      <w:r/>
      <w:r>
        <w:t>Le roi des sauterelles est décrit et identifié de trois manières</w:t>
      </w:r>
      <w:r>
        <w:t xml:space="preserve"> : (1) comme l'ange de l'abîme, </w:t>
      </w:r>
      <w:r>
        <w:t>probablement distinct de l'étoile tombée (</w:t>
      </w:r>
      <w:hyperlink r:id="rId427">
        <w:r>
          <w:rPr>
            <w:color w:val="0000EE"/>
            <w:u w:val="single"/>
          </w:rPr>
          <w:t>9.1</w:t>
        </w:r>
      </w:hyperlink>
      <w:r>
        <w:t xml:space="preserve">) </w:t>
      </w:r>
      <w:r>
        <w:t>qui a ouvert l'abîme sans en être issue</w:t>
      </w:r>
      <w:r>
        <w:t xml:space="preserve"> ; (2) comme Abaddon (« destruction »), souvent associé à la mort (voir </w:t>
      </w:r>
      <w:hyperlink r:id="rId428">
        <w:r>
          <w:rPr>
            <w:color w:val="0000EE"/>
            <w:u w:val="single"/>
          </w:rPr>
          <w:t>Jb 28.22</w:t>
        </w:r>
      </w:hyperlink>
      <w:r>
        <w:t xml:space="preserve"> ; </w:t>
      </w:r>
      <w:hyperlink r:id="rId429">
        <w:r>
          <w:rPr>
            <w:color w:val="0000EE"/>
            <w:u w:val="single"/>
          </w:rPr>
          <w:t>Ps 88.11</w:t>
        </w:r>
      </w:hyperlink>
      <w:r>
        <w:t xml:space="preserve">) ; et (3) comme Apollyon, l'exterminateur (voir </w:t>
      </w:r>
      <w:hyperlink r:id="rId430">
        <w:r>
          <w:rPr>
            <w:color w:val="0000EE"/>
            <w:u w:val="single"/>
          </w:rPr>
          <w:t>1Co 10.10</w:t>
        </w:r>
      </w:hyperlink>
      <w:r>
        <w:t xml:space="preserve">). • </w:t>
      </w:r>
      <w:r>
        <w:t>Bien que Jean n’associe pas explicitement ce roi des sauterelles au diable, le prince des démons est identifié à Satan dans les Évangiles</w:t>
      </w:r>
      <w:r>
        <w:t xml:space="preserve"> (</w:t>
      </w:r>
      <w:hyperlink r:id="rId431">
        <w:r>
          <w:rPr>
            <w:color w:val="0000EE"/>
            <w:u w:val="single"/>
          </w:rPr>
          <w:t>Mc 3.22–26</w:t>
        </w:r>
      </w:hyperlink>
      <w:r>
        <w:t xml:space="preserve"> ; voir </w:t>
      </w:r>
      <w:hyperlink r:id="rId432">
        <w:r>
          <w:rPr>
            <w:color w:val="0000EE"/>
            <w:u w:val="single"/>
          </w:rPr>
          <w:t>Mt 12.24–27</w:t>
        </w:r>
      </w:hyperlink>
      <w:r>
        <w:t xml:space="preserve"> ; </w:t>
      </w:r>
      <w:hyperlink r:id="rId433">
        <w:r>
          <w:rPr>
            <w:color w:val="0000EE"/>
            <w:u w:val="single"/>
          </w:rPr>
          <w:t>Lc 11.15–18</w:t>
        </w:r>
      </w:hyperlink>
      <w:r>
        <w:t xml:space="preserve">). </w:t>
      </w:r>
      <w:r>
        <w:t>Le Nouveau Testament décrit également le diable comme le prince de ce monde</w:t>
      </w:r>
      <w:r>
        <w:t xml:space="preserve"> (</w:t>
      </w:r>
      <w:hyperlink r:id="rId434">
        <w:r>
          <w:rPr>
            <w:color w:val="0000EE"/>
            <w:u w:val="single"/>
          </w:rPr>
          <w:t>Jn 12.31</w:t>
        </w:r>
      </w:hyperlink>
      <w:r>
        <w:t xml:space="preserve"> ; </w:t>
      </w:r>
      <w:hyperlink r:id="rId435">
        <w:r>
          <w:rPr>
            <w:color w:val="0000EE"/>
            <w:u w:val="single"/>
          </w:rPr>
          <w:t>14.30</w:t>
        </w:r>
      </w:hyperlink>
      <w:r>
        <w:t xml:space="preserve"> ; </w:t>
      </w:r>
      <w:hyperlink r:id="rId436">
        <w:r>
          <w:rPr>
            <w:color w:val="0000EE"/>
            <w:u w:val="single"/>
          </w:rPr>
          <w:t>16.11</w:t>
        </w:r>
      </w:hyperlink>
      <w:r>
        <w:t xml:space="preserve">) </w:t>
      </w:r>
      <w:r>
        <w:t>et le prince de la puissance de l'air</w:t>
      </w:r>
      <w:r>
        <w:t xml:space="preserve"> (</w:t>
      </w:r>
      <w:hyperlink r:id="rId437">
        <w:r>
          <w:rPr>
            <w:color w:val="0000EE"/>
            <w:u w:val="single"/>
          </w:rPr>
          <w:t>Ep 2.2</w:t>
        </w:r>
      </w:hyperlink>
      <w:r>
        <w:t xml:space="preserve">), </w:t>
      </w:r>
      <w:r>
        <w:t>ce qui suggère qu'il représente probablement Satan. Il existe aussi un parallèle avec l'empereur romain Domitien, dont le dieu protecteur Apollon était symbolisé par la sauterelle.</w:t>
      </w:r>
      <w:r/>
      <w:r/>
    </w:p>
    <w:p>
      <w:r/>
    </w:p>
    <w:p>
      <w:pPr>
        <w:pStyle w:val="Heading2"/>
      </w:pPr>
      <w:r>
        <w:t>Apocalypse 9.13–14</w:t>
      </w:r>
      <w:r/>
    </w:p>
    <w:p>
      <w:r/>
      <w:r>
        <w:t xml:space="preserve">Les quatre cornes de l'autel d'or (voir </w:t>
      </w:r>
      <w:hyperlink r:id="rId438">
        <w:r>
          <w:rPr>
            <w:color w:val="0000EE"/>
            <w:u w:val="single"/>
          </w:rPr>
          <w:t>8.3</w:t>
        </w:r>
      </w:hyperlink>
      <w:r>
        <w:t xml:space="preserve">) </w:t>
      </w:r>
      <w:r>
        <w:t>apparaissent avec le son de la sixième trompette. De nombreuses fouilles ont révélé des autels ornés de cornes pointues à leurs quatre coins</w:t>
      </w:r>
      <w:r>
        <w:t xml:space="preserve"> (voir </w:t>
      </w:r>
      <w:r>
        <w:t>note d'étude sur Ex 27.2</w:t>
      </w:r>
      <w:r>
        <w:t xml:space="preserve">). • </w:t>
      </w:r>
      <w:r>
        <w:t>La voix qui s’élève porte l’autorité de Dieu en ordonnant la libération des quatre anges</w:t>
      </w:r>
      <w:r>
        <w:t xml:space="preserve">. • Ces anges ont été liés, ce qui suggère leur nature maléfique (cf. </w:t>
      </w:r>
      <w:hyperlink r:id="rId439">
        <w:r>
          <w:rPr>
            <w:color w:val="0000EE"/>
            <w:u w:val="single"/>
          </w:rPr>
          <w:t xml:space="preserve">Ap 20.2 </w:t>
        </w:r>
      </w:hyperlink>
      <w:r>
        <w:t xml:space="preserve">; </w:t>
      </w:r>
      <w:r>
        <w:rPr>
          <w:i/>
        </w:rPr>
        <w:t>1 Hénoch</w:t>
      </w:r>
      <w:r>
        <w:t xml:space="preserve"> 10 ; </w:t>
      </w:r>
      <w:r>
        <w:t>en contraste avec</w:t>
      </w:r>
      <w:r>
        <w:t xml:space="preserve"> </w:t>
      </w:r>
      <w:hyperlink r:id="rId440">
        <w:r>
          <w:rPr>
            <w:color w:val="0000EE"/>
            <w:u w:val="single"/>
          </w:rPr>
          <w:t>Ap 7.1</w:t>
        </w:r>
      </w:hyperlink>
      <w:r>
        <w:t xml:space="preserve">). </w:t>
      </w:r>
      <w:r>
        <w:t>Leur emplacement près du grand Euphrate renvoie probablement à l’Assyrie et à Babylone, deux empires ayant dévasté les royaumes d’Israël et de Juda et devenus des symboles de destructio</w:t>
      </w:r>
      <w:r>
        <w:t xml:space="preserve">n (voir </w:t>
      </w:r>
      <w:hyperlink r:id="rId441">
        <w:r>
          <w:rPr>
            <w:color w:val="0000EE"/>
            <w:u w:val="single"/>
          </w:rPr>
          <w:t xml:space="preserve">2R 17.22–24 </w:t>
        </w:r>
      </w:hyperlink>
      <w:r>
        <w:t xml:space="preserve">; </w:t>
      </w:r>
      <w:hyperlink r:id="rId442">
        <w:r>
          <w:rPr>
            <w:color w:val="0000EE"/>
            <w:u w:val="single"/>
          </w:rPr>
          <w:t>25.1–11</w:t>
        </w:r>
      </w:hyperlink>
      <w:r>
        <w:t>).</w:t>
      </w:r>
      <w:r/>
      <w:r/>
    </w:p>
    <w:p>
      <w:r/>
    </w:p>
    <w:p>
      <w:pPr>
        <w:pStyle w:val="Heading2"/>
      </w:pPr>
      <w:r>
        <w:t>Apocalypse 9.15</w:t>
      </w:r>
      <w:r/>
    </w:p>
    <w:p>
      <w:r/>
      <w:r>
        <w:t>l’heure, le jour, le mois et l’année</w:t>
      </w:r>
      <w:r>
        <w:t xml:space="preserve"> : </w:t>
      </w:r>
      <w:r>
        <w:t>Cette précision temporelle en quatre parties souligne que la libération des quatre anges se déroule selon le calendrier exact établi par Dieu, démontrant ainsi que même les forces du mal restent soumises à sa souveraineté.</w:t>
      </w:r>
      <w:r/>
      <w:r/>
    </w:p>
    <w:p>
      <w:r/>
    </w:p>
    <w:p>
      <w:pPr>
        <w:pStyle w:val="Heading2"/>
      </w:pPr>
      <w:r>
        <w:t>Apocalypse 9.16</w:t>
      </w:r>
      <w:r/>
    </w:p>
    <w:p>
      <w:r/>
      <w:r>
        <w:t>La relation entre les quatre anges et leur armée reste ambiguë</w:t>
      </w:r>
      <w:r>
        <w:t xml:space="preserve">. • </w:t>
      </w:r>
      <w:r>
        <w:t xml:space="preserve">deux myriades de myriades (ou </w:t>
      </w:r>
      <w:r>
        <w:rPr>
          <w:i/>
        </w:rPr>
        <w:t>200 millions</w:t>
      </w:r>
      <w:r>
        <w:t xml:space="preserve">) : </w:t>
      </w:r>
      <w:r>
        <w:t>Ce chiffre symbolise une multitude incalculable. À titre de comparaison, l'armée romaine, même à son apogée avec vingt et une légions, ne comptait qu’environ 126 000 soldats. Il serait vain d’interpréter ce nombre comme une référence à une nation particulière possédant une telle force destructrice.</w:t>
      </w:r>
      <w:r/>
      <w:r/>
    </w:p>
    <w:p>
      <w:r/>
    </w:p>
    <w:p>
      <w:pPr>
        <w:pStyle w:val="Heading2"/>
      </w:pPr>
      <w:r>
        <w:t>Apocalypse 9.17–19</w:t>
      </w:r>
      <w:r/>
    </w:p>
    <w:p>
      <w:r/>
      <w:r>
        <w:t xml:space="preserve">Les cavaliers portaient des armures aux couleurs correspondant aux fléaux de leurs chevaux : </w:t>
      </w:r>
      <w:r>
        <w:t xml:space="preserve">rouge pour le feu, bleu pour la fumée, et jaune pour le soufre, des symboles de jugement dans les Écritures </w:t>
      </w:r>
      <w:r>
        <w:t xml:space="preserve">(voir </w:t>
      </w:r>
      <w:hyperlink r:id="rId443">
        <w:r>
          <w:rPr>
            <w:color w:val="0000EE"/>
            <w:u w:val="single"/>
          </w:rPr>
          <w:t xml:space="preserve">14.10–11 </w:t>
        </w:r>
      </w:hyperlink>
      <w:r>
        <w:t xml:space="preserve">; </w:t>
      </w:r>
      <w:hyperlink r:id="rId444">
        <w:r>
          <w:rPr>
            <w:color w:val="0000EE"/>
            <w:u w:val="single"/>
          </w:rPr>
          <w:t xml:space="preserve">19.20 </w:t>
        </w:r>
      </w:hyperlink>
      <w:r>
        <w:t xml:space="preserve">; </w:t>
      </w:r>
      <w:hyperlink r:id="rId445">
        <w:r>
          <w:rPr>
            <w:color w:val="0000EE"/>
            <w:u w:val="single"/>
          </w:rPr>
          <w:t xml:space="preserve">Gn 19.24–28 </w:t>
        </w:r>
      </w:hyperlink>
      <w:r>
        <w:t xml:space="preserve">; </w:t>
      </w:r>
      <w:hyperlink r:id="rId446">
        <w:r>
          <w:rPr>
            <w:color w:val="0000EE"/>
            <w:u w:val="single"/>
          </w:rPr>
          <w:t xml:space="preserve">Ps 11.6 </w:t>
        </w:r>
      </w:hyperlink>
      <w:r>
        <w:t xml:space="preserve">; </w:t>
      </w:r>
      <w:hyperlink r:id="rId447">
        <w:r>
          <w:rPr>
            <w:color w:val="0000EE"/>
            <w:u w:val="single"/>
          </w:rPr>
          <w:t xml:space="preserve">Ez 38.22 </w:t>
        </w:r>
      </w:hyperlink>
      <w:r>
        <w:t xml:space="preserve">; </w:t>
      </w:r>
      <w:hyperlink r:id="rId448">
        <w:r>
          <w:rPr>
            <w:color w:val="0000EE"/>
            <w:u w:val="single"/>
          </w:rPr>
          <w:t>Lc 17.29</w:t>
        </w:r>
      </w:hyperlink>
      <w:r>
        <w:t xml:space="preserve">). • </w:t>
      </w:r>
      <w:r>
        <w:t>Les chevaux rappellent les créatures terrifiantes des mythes grecs, souvent représentées sur des bâtiments anciens et célébrées dans les drames antiques</w:t>
      </w:r>
      <w:r>
        <w:t>. • Le tiers : voir</w:t>
      </w:r>
      <w:r>
        <w:t xml:space="preserve"> note d'étude sur Ap 8.7–12</w:t>
      </w:r>
      <w:r>
        <w:t>.</w:t>
      </w:r>
    </w:p>
    <w:p>
      <w:r/>
      <w:r/>
      <w:r/>
    </w:p>
    <w:p>
      <w:r/>
    </w:p>
    <w:p>
      <w:pPr>
        <w:pStyle w:val="Heading2"/>
      </w:pPr>
      <w:r>
        <w:t>Apocalypse 9.20–21</w:t>
      </w:r>
      <w:r/>
    </w:p>
    <w:p>
      <w:r/>
      <w:r>
        <w:t xml:space="preserve">Même lorsque les humains sont confrontés à des fléaux et à la mort, le repentir n'est pas automatique. </w:t>
      </w:r>
      <w:r>
        <w:t>Les gens ont tendance à persister dans leurs mauvaises actions et à adorer des démons et des idoles (des créations de Dieu) au lieu de rendre hommage au créateur</w:t>
      </w:r>
      <w:r>
        <w:t xml:space="preserve"> (voir </w:t>
      </w:r>
      <w:hyperlink r:id="rId449">
        <w:r>
          <w:rPr>
            <w:color w:val="0000EE"/>
            <w:u w:val="single"/>
          </w:rPr>
          <w:t>13.4</w:t>
        </w:r>
      </w:hyperlink>
      <w:r>
        <w:t xml:space="preserve"> ; </w:t>
      </w:r>
      <w:hyperlink r:id="rId450">
        <w:r>
          <w:rPr>
            <w:color w:val="0000EE"/>
            <w:u w:val="single"/>
          </w:rPr>
          <w:t>14.9–10</w:t>
        </w:r>
      </w:hyperlink>
      <w:r>
        <w:t xml:space="preserve"> ; </w:t>
      </w:r>
      <w:hyperlink r:id="rId451">
        <w:r>
          <w:rPr>
            <w:color w:val="0000EE"/>
            <w:u w:val="single"/>
          </w:rPr>
          <w:t>Rm 1.25</w:t>
        </w:r>
      </w:hyperlink>
      <w:r>
        <w:t xml:space="preserve"> ; </w:t>
      </w:r>
      <w:hyperlink r:id="rId452">
        <w:r>
          <w:rPr>
            <w:color w:val="0000EE"/>
            <w:u w:val="single"/>
          </w:rPr>
          <w:t>1Co 8.4</w:t>
        </w:r>
      </w:hyperlink>
      <w:r>
        <w:t xml:space="preserve"> ; </w:t>
      </w:r>
      <w:hyperlink r:id="rId453">
        <w:r>
          <w:rPr>
            <w:color w:val="0000EE"/>
            <w:u w:val="single"/>
          </w:rPr>
          <w:t>10.19–22</w:t>
        </w:r>
      </w:hyperlink>
      <w:r>
        <w:t xml:space="preserve">). • pas de </w:t>
      </w:r>
      <w:r>
        <w:t>leurs meurtres, ni de leurs enchantements, ni de leur impudicité ni de leurs vols</w:t>
      </w:r>
      <w:r>
        <w:t xml:space="preserve"> : </w:t>
      </w:r>
      <w:r>
        <w:t xml:space="preserve">Ce que les gens adorent reflète leur manière de vivre </w:t>
      </w:r>
      <w:r>
        <w:t xml:space="preserve">(voir </w:t>
      </w:r>
      <w:hyperlink r:id="rId133">
        <w:r>
          <w:rPr>
            <w:color w:val="0000EE"/>
            <w:u w:val="single"/>
          </w:rPr>
          <w:t>Ap 21.8</w:t>
        </w:r>
      </w:hyperlink>
      <w:r>
        <w:t xml:space="preserve"> ; </w:t>
      </w:r>
      <w:hyperlink r:id="rId454">
        <w:r>
          <w:rPr>
            <w:color w:val="0000EE"/>
            <w:u w:val="single"/>
          </w:rPr>
          <w:t>22.15</w:t>
        </w:r>
      </w:hyperlink>
      <w:r>
        <w:t xml:space="preserve"> ; </w:t>
      </w:r>
      <w:hyperlink r:id="rId455">
        <w:r>
          <w:rPr>
            <w:color w:val="0000EE"/>
            <w:u w:val="single"/>
          </w:rPr>
          <w:t>Rm 1.23</w:t>
        </w:r>
      </w:hyperlink>
      <w:r>
        <w:t xml:space="preserve">, </w:t>
      </w:r>
      <w:hyperlink r:id="rId456">
        <w:r>
          <w:rPr>
            <w:color w:val="0000EE"/>
            <w:u w:val="single"/>
          </w:rPr>
          <w:t>29–32</w:t>
        </w:r>
      </w:hyperlink>
      <w:r>
        <w:t xml:space="preserve">). • </w:t>
      </w:r>
      <w:r>
        <w:t>L'Apocalypse montre l'ampleur de la dépravation qui contrôle les incroyants. Il est illogique pour les gens d'adorer des forces et des êtres qui les tourmentent et les tuent, mais les puissances du péché et de la rébellion contre Dieu ont un pouvoir trompeusement captivant.</w:t>
      </w:r>
      <w:r/>
      <w:r/>
    </w:p>
    <w:p>
      <w:r/>
    </w:p>
    <w:p>
      <w:pPr>
        <w:pStyle w:val="Heading2"/>
      </w:pPr>
      <w:r>
        <w:t>Apocalypse 10.1</w:t>
      </w:r>
      <w:r/>
    </w:p>
    <w:p>
      <w:r/>
      <w:r>
        <w:t xml:space="preserve">un autre ange puissant (voir </w:t>
      </w:r>
      <w:hyperlink r:id="rId265">
        <w:r>
          <w:rPr>
            <w:color w:val="0000EE"/>
            <w:u w:val="single"/>
          </w:rPr>
          <w:t>5.2</w:t>
        </w:r>
      </w:hyperlink>
      <w:r>
        <w:t xml:space="preserve"> ; </w:t>
      </w:r>
      <w:hyperlink r:id="rId457">
        <w:r>
          <w:rPr>
            <w:color w:val="0000EE"/>
            <w:u w:val="single"/>
          </w:rPr>
          <w:t>7.2</w:t>
        </w:r>
      </w:hyperlink>
      <w:r>
        <w:t xml:space="preserve"> ; cf. </w:t>
      </w:r>
      <w:hyperlink r:id="rId458">
        <w:r>
          <w:rPr>
            <w:color w:val="0000EE"/>
            <w:u w:val="single"/>
          </w:rPr>
          <w:t>1.12–16</w:t>
        </w:r>
      </w:hyperlink>
      <w:r>
        <w:t xml:space="preserve">) : </w:t>
      </w:r>
      <w:r>
        <w:t>Cet ange évoque le colosse de Rhodes, gigantesque statue en bronze symbolisant le pouvoir humain, qui se dressait dans le port de Rhodes pendant plusieurs décennies avant de s'effondrer à la suite d'un tremblement de terre à la fin du IIe siècle av. J.-C. La statue était encore brisée</w:t>
      </w:r>
      <w:r>
        <w:t xml:space="preserve"> à l'époque où Jean écrivit l'Apocalypse. </w:t>
      </w:r>
      <w:r>
        <w:t xml:space="preserve">Mesurant environ 30 mètres de haut, elle représentait Hélios, le dieu soleil. L'ange est entouré d'un nuage, suggérant qu'il dépasse la statue de Rhodes et, par extension, toutes les idoles. L'arc-en-ciel au-dessus de sa tête rappelle celui qui entoure Dieu sur son trône </w:t>
      </w:r>
      <w:r>
        <w:t>(</w:t>
      </w:r>
      <w:hyperlink r:id="rId459">
        <w:r>
          <w:rPr>
            <w:color w:val="0000EE"/>
            <w:u w:val="single"/>
          </w:rPr>
          <w:t>4.3</w:t>
        </w:r>
      </w:hyperlink>
      <w:r>
        <w:t xml:space="preserve">), </w:t>
      </w:r>
      <w:r>
        <w:t>un symbole biblique de l'alliance de Dieu avec l'humanité</w:t>
      </w:r>
      <w:r>
        <w:t xml:space="preserve"> (</w:t>
      </w:r>
      <w:hyperlink r:id="rId231">
        <w:r>
          <w:rPr>
            <w:color w:val="0000EE"/>
            <w:u w:val="single"/>
          </w:rPr>
          <w:t>Gn 9.8–17</w:t>
        </w:r>
      </w:hyperlink>
      <w:r>
        <w:t>).</w:t>
      </w:r>
      <w:r/>
      <w:r/>
    </w:p>
    <w:p>
      <w:r/>
    </w:p>
    <w:p>
      <w:pPr>
        <w:pStyle w:val="Heading2"/>
      </w:pPr>
      <w:r>
        <w:t>Apocalypse 10.1–11.14</w:t>
      </w:r>
      <w:r/>
    </w:p>
    <w:p>
      <w:r/>
      <w:r>
        <w:t xml:space="preserve">Ce passage, situé entre la sixième et la septième trompette, se divise en deux sections </w:t>
      </w:r>
      <w:r>
        <w:t>: (1) les sept tonnerres et le petit livre (</w:t>
      </w:r>
      <w:hyperlink r:id="rId460">
        <w:r>
          <w:rPr>
            <w:color w:val="0000EE"/>
            <w:u w:val="single"/>
          </w:rPr>
          <w:t>10.1–11</w:t>
        </w:r>
      </w:hyperlink>
      <w:r>
        <w:t>), et (2) les deux témoins (</w:t>
      </w:r>
      <w:hyperlink r:id="rId461">
        <w:r>
          <w:rPr>
            <w:color w:val="0000EE"/>
            <w:u w:val="single"/>
          </w:rPr>
          <w:t>11.1–13</w:t>
        </w:r>
      </w:hyperlink>
      <w:r>
        <w:t xml:space="preserve">). </w:t>
      </w:r>
      <w:r>
        <w:t xml:space="preserve">L'intermède se conclut par l'annonce de la fin de la deuxième terreur </w:t>
      </w:r>
      <w:r>
        <w:t>(</w:t>
      </w:r>
      <w:hyperlink r:id="rId462">
        <w:r>
          <w:rPr>
            <w:color w:val="0000EE"/>
            <w:u w:val="single"/>
          </w:rPr>
          <w:t>11.14</w:t>
        </w:r>
      </w:hyperlink>
      <w:r>
        <w:t>).</w:t>
      </w:r>
      <w:r/>
      <w:r/>
    </w:p>
    <w:p>
      <w:r/>
    </w:p>
    <w:p>
      <w:pPr>
        <w:pStyle w:val="Heading2"/>
      </w:pPr>
      <w:r>
        <w:t>Apocalypse 10.2–3</w:t>
      </w:r>
      <w:r/>
    </w:p>
    <w:p>
      <w:r/>
      <w:r>
        <w:t xml:space="preserve">Bien que le rouleau soit petit, il n'en demeure pas moins essentiel. Il dévoile une part modeste mais cruciale des plans de Dieu pour les événements à venir, avant l'avènement de l'éternité. </w:t>
      </w:r>
      <w:r>
        <w:t xml:space="preserve">• </w:t>
      </w:r>
      <w:r>
        <w:t>et il cria d’une voix forte</w:t>
      </w:r>
      <w:r>
        <w:t xml:space="preserve"> : cf. </w:t>
      </w:r>
      <w:hyperlink r:id="rId463">
        <w:r>
          <w:rPr>
            <w:color w:val="0000EE"/>
            <w:u w:val="single"/>
          </w:rPr>
          <w:t>Jb 37.2–5</w:t>
        </w:r>
      </w:hyperlink>
      <w:r>
        <w:t xml:space="preserve"> ; </w:t>
      </w:r>
      <w:hyperlink r:id="rId464">
        <w:r>
          <w:rPr>
            <w:color w:val="0000EE"/>
            <w:u w:val="single"/>
          </w:rPr>
          <w:t>Ps 18.13</w:t>
        </w:r>
      </w:hyperlink>
      <w:r>
        <w:t xml:space="preserve"> ; </w:t>
      </w:r>
      <w:hyperlink r:id="rId465">
        <w:r>
          <w:rPr>
            <w:color w:val="0000EE"/>
            <w:u w:val="single"/>
          </w:rPr>
          <w:t>29.3–4</w:t>
        </w:r>
      </w:hyperlink>
      <w:r>
        <w:t>.</w:t>
      </w:r>
      <w:r/>
      <w:r/>
    </w:p>
    <w:p>
      <w:r/>
    </w:p>
    <w:p>
      <w:pPr>
        <w:pStyle w:val="Heading2"/>
      </w:pPr>
      <w:r>
        <w:t>Apocalypse 10.4</w:t>
      </w:r>
      <w:r/>
    </w:p>
    <w:p>
      <w:r/>
      <w:r>
        <w:t xml:space="preserve">L'Apocalypse dévoile les intentions de Dieu pour le monde tout en conservant le mystère de ses voies. Les martyrs n'ont pas obtenu de réponse immédiate à leurs cris </w:t>
      </w:r>
      <w:r>
        <w:t>(</w:t>
      </w:r>
      <w:hyperlink r:id="rId419">
        <w:r>
          <w:rPr>
            <w:color w:val="0000EE"/>
            <w:u w:val="single"/>
          </w:rPr>
          <w:t>6.10</w:t>
        </w:r>
      </w:hyperlink>
      <w:r>
        <w:t xml:space="preserve">), </w:t>
      </w:r>
      <w:r>
        <w:t>la signification du septième sceau demeure enveloppée de silence</w:t>
      </w:r>
      <w:r>
        <w:t xml:space="preserve"> (</w:t>
      </w:r>
      <w:hyperlink r:id="rId466">
        <w:r>
          <w:rPr>
            <w:color w:val="0000EE"/>
            <w:u w:val="single"/>
          </w:rPr>
          <w:t>8.1</w:t>
        </w:r>
      </w:hyperlink>
      <w:r>
        <w:t xml:space="preserve">), </w:t>
      </w:r>
      <w:r>
        <w:t>et ici, les sept tonnerres restent secrets</w:t>
      </w:r>
      <w:r>
        <w:t xml:space="preserve"> (cf. </w:t>
      </w:r>
      <w:hyperlink r:id="rId467">
        <w:r>
          <w:rPr>
            <w:color w:val="0000EE"/>
            <w:u w:val="single"/>
          </w:rPr>
          <w:t>Dn 12.9</w:t>
        </w:r>
      </w:hyperlink>
      <w:r>
        <w:t>).</w:t>
      </w:r>
      <w:r/>
      <w:r/>
    </w:p>
    <w:p>
      <w:r/>
    </w:p>
    <w:p>
      <w:pPr>
        <w:pStyle w:val="Heading2"/>
      </w:pPr>
      <w:r>
        <w:t>Apocalypse 10.5–6</w:t>
      </w:r>
      <w:r/>
    </w:p>
    <w:p>
      <w:r/>
      <w:r>
        <w:t>Bien que lever la main droite pour prêter serment soit courant aujourd'hui, cela reste relativement rare dans la littérature biblique</w:t>
      </w:r>
      <w:r>
        <w:t xml:space="preserve"> (cf. </w:t>
      </w:r>
      <w:hyperlink r:id="rId468">
        <w:r>
          <w:rPr>
            <w:color w:val="0000EE"/>
            <w:u w:val="single"/>
          </w:rPr>
          <w:t>Gn 14.22</w:t>
        </w:r>
      </w:hyperlink>
      <w:r>
        <w:t xml:space="preserve"> ; </w:t>
      </w:r>
      <w:hyperlink r:id="rId469">
        <w:r>
          <w:rPr>
            <w:color w:val="0000EE"/>
            <w:u w:val="single"/>
          </w:rPr>
          <w:t>24.9</w:t>
        </w:r>
      </w:hyperlink>
      <w:r>
        <w:t xml:space="preserve"> ; </w:t>
      </w:r>
      <w:hyperlink r:id="rId470">
        <w:r>
          <w:rPr>
            <w:color w:val="0000EE"/>
            <w:u w:val="single"/>
          </w:rPr>
          <w:t>Dn 12.7</w:t>
        </w:r>
      </w:hyperlink>
      <w:r>
        <w:t xml:space="preserve">). • </w:t>
      </w:r>
      <w:r>
        <w:t xml:space="preserve">Lorsque les Juifs prêtaient serment, ils veillaient à ne pas jurer par le nom de Dieu à la légère </w:t>
      </w:r>
      <w:r>
        <w:t xml:space="preserve">(voir </w:t>
      </w:r>
      <w:hyperlink r:id="rId471">
        <w:r>
          <w:rPr>
            <w:color w:val="0000EE"/>
            <w:u w:val="single"/>
          </w:rPr>
          <w:t>Ex 20.7</w:t>
        </w:r>
      </w:hyperlink>
      <w:r>
        <w:t xml:space="preserve">). </w:t>
      </w:r>
      <w:r>
        <w:t xml:space="preserve">Jésus a aussi réprimandé ceux qui faisaient des serments non sincères </w:t>
      </w:r>
      <w:r>
        <w:t xml:space="preserve">(voir </w:t>
      </w:r>
      <w:hyperlink r:id="rId472">
        <w:r>
          <w:rPr>
            <w:color w:val="0000EE"/>
            <w:u w:val="single"/>
          </w:rPr>
          <w:t>Mt 5.33–37</w:t>
        </w:r>
      </w:hyperlink>
      <w:r>
        <w:t xml:space="preserve"> ; </w:t>
      </w:r>
      <w:hyperlink r:id="rId473">
        <w:r>
          <w:rPr>
            <w:color w:val="0000EE"/>
            <w:u w:val="single"/>
          </w:rPr>
          <w:t>23.16–22</w:t>
        </w:r>
      </w:hyperlink>
      <w:r>
        <w:t xml:space="preserve">). </w:t>
      </w:r>
      <w:r>
        <w:t>Quand Dieu prêtait serment, il le faisait en son propre nom, en tant que point de référence le plus élevé possibl</w:t>
      </w:r>
      <w:r>
        <w:t xml:space="preserve">e (voir </w:t>
      </w:r>
      <w:hyperlink r:id="rId474">
        <w:r>
          <w:rPr>
            <w:color w:val="0000EE"/>
            <w:u w:val="single"/>
          </w:rPr>
          <w:t>Gn 22.16</w:t>
        </w:r>
      </w:hyperlink>
      <w:r>
        <w:t xml:space="preserve"> ; </w:t>
      </w:r>
      <w:hyperlink r:id="rId475">
        <w:r>
          <w:rPr>
            <w:color w:val="0000EE"/>
            <w:u w:val="single"/>
          </w:rPr>
          <w:t>Ps 89.35–36</w:t>
        </w:r>
      </w:hyperlink>
      <w:r>
        <w:t xml:space="preserve"> ; </w:t>
      </w:r>
      <w:hyperlink r:id="rId476">
        <w:r>
          <w:rPr>
            <w:color w:val="0000EE"/>
            <w:u w:val="single"/>
          </w:rPr>
          <w:t>Jr 22.5</w:t>
        </w:r>
      </w:hyperlink>
      <w:r>
        <w:t xml:space="preserve"> ; </w:t>
      </w:r>
      <w:hyperlink r:id="rId477">
        <w:r>
          <w:rPr>
            <w:color w:val="0000EE"/>
            <w:u w:val="single"/>
          </w:rPr>
          <w:t>Hé 6.13–18</w:t>
        </w:r>
      </w:hyperlink>
      <w:r>
        <w:t>).</w:t>
      </w:r>
      <w:r/>
      <w:r/>
    </w:p>
    <w:p>
      <w:r/>
    </w:p>
    <w:p>
      <w:pPr>
        <w:pStyle w:val="Heading2"/>
      </w:pPr>
      <w:r>
        <w:t>Apocalypse 10.7</w:t>
      </w:r>
      <w:r/>
    </w:p>
    <w:p>
      <w:r/>
      <w:r>
        <w:t>quand il sonnerait de la trompette</w:t>
      </w:r>
      <w:r>
        <w:t xml:space="preserve"> : Voir </w:t>
      </w:r>
      <w:hyperlink r:id="rId478">
        <w:r>
          <w:rPr>
            <w:color w:val="0000EE"/>
            <w:u w:val="single"/>
          </w:rPr>
          <w:t>1Co 15.51–54</w:t>
        </w:r>
      </w:hyperlink>
      <w:r>
        <w:t xml:space="preserve"> ; </w:t>
      </w:r>
      <w:hyperlink r:id="rId387">
        <w:r>
          <w:rPr>
            <w:color w:val="0000EE"/>
            <w:u w:val="single"/>
          </w:rPr>
          <w:t>1Th 4.16</w:t>
        </w:r>
      </w:hyperlink>
      <w:r>
        <w:t xml:space="preserve">. • </w:t>
      </w:r>
      <w:r>
        <w:t>Le plan mystérieux de Dieu pour le monde n'est pas une surprise ; les prophètes qui ont servi Dieu dans le passé ont averti que le jour du Seigneur allait venir</w:t>
      </w:r>
      <w:r>
        <w:t xml:space="preserve"> (voir </w:t>
      </w:r>
      <w:hyperlink r:id="rId479">
        <w:r>
          <w:rPr>
            <w:color w:val="0000EE"/>
            <w:u w:val="single"/>
          </w:rPr>
          <w:t>Jl 2.1–3</w:t>
        </w:r>
      </w:hyperlink>
      <w:r>
        <w:t xml:space="preserve">, </w:t>
      </w:r>
      <w:hyperlink r:id="rId480">
        <w:r>
          <w:rPr>
            <w:color w:val="0000EE"/>
            <w:u w:val="single"/>
          </w:rPr>
          <w:t>10–11</w:t>
        </w:r>
      </w:hyperlink>
      <w:r>
        <w:t xml:space="preserve"> ; </w:t>
      </w:r>
      <w:hyperlink r:id="rId481">
        <w:r>
          <w:rPr>
            <w:color w:val="0000EE"/>
            <w:u w:val="single"/>
          </w:rPr>
          <w:t>Am 5.18–20</w:t>
        </w:r>
      </w:hyperlink>
      <w:r>
        <w:t xml:space="preserve"> ; </w:t>
      </w:r>
      <w:hyperlink r:id="rId482">
        <w:r>
          <w:rPr>
            <w:color w:val="0000EE"/>
            <w:u w:val="single"/>
          </w:rPr>
          <w:t>So 1.14–18</w:t>
        </w:r>
      </w:hyperlink>
      <w:r>
        <w:t>).</w:t>
      </w:r>
      <w:r/>
      <w:r/>
    </w:p>
    <w:p>
      <w:r/>
    </w:p>
    <w:p>
      <w:pPr>
        <w:pStyle w:val="Heading2"/>
      </w:pPr>
      <w:r>
        <w:t>Apocalypse 10.8–10</w:t>
      </w:r>
      <w:r/>
    </w:p>
    <w:p>
      <w:r/>
      <w:r>
        <w:t>Comme dans l'expérience d'Ézéchiel, le petit livre (ou rouleau) avait un goût sucré dans la bouche (</w:t>
      </w:r>
      <w:hyperlink r:id="rId483">
        <w:r>
          <w:rPr>
            <w:color w:val="0000EE"/>
            <w:u w:val="single"/>
          </w:rPr>
          <w:t>Ez 3.1–3</w:t>
        </w:r>
      </w:hyperlink>
      <w:r>
        <w:t xml:space="preserve"> ; voir </w:t>
      </w:r>
      <w:hyperlink r:id="rId484">
        <w:r>
          <w:rPr>
            <w:color w:val="0000EE"/>
            <w:u w:val="single"/>
          </w:rPr>
          <w:t>Jr 15.16</w:t>
        </w:r>
      </w:hyperlink>
      <w:r>
        <w:t xml:space="preserve"> ; voir aussi </w:t>
      </w:r>
      <w:hyperlink r:id="rId485">
        <w:r>
          <w:rPr>
            <w:color w:val="0000EE"/>
            <w:u w:val="single"/>
          </w:rPr>
          <w:t>Ps 19.10</w:t>
        </w:r>
      </w:hyperlink>
      <w:r>
        <w:t xml:space="preserve"> ; </w:t>
      </w:r>
      <w:hyperlink r:id="rId486">
        <w:r>
          <w:rPr>
            <w:color w:val="0000EE"/>
            <w:u w:val="single"/>
          </w:rPr>
          <w:t>119.103</w:t>
        </w:r>
      </w:hyperlink>
      <w:r>
        <w:t xml:space="preserve">). Les expériences à venir pour le peuple de Dieu seraient douces, y compris la victoire du plan de Dieu et la justification de son peuple. </w:t>
      </w:r>
      <w:r>
        <w:t>L'amertume que Jean ressent dans ces entrailles fait écho aux effets du difficile message d'Ézéchiel pour Israël</w:t>
      </w:r>
      <w:r>
        <w:t xml:space="preserve"> (</w:t>
      </w:r>
      <w:hyperlink r:id="rId487">
        <w:r>
          <w:rPr>
            <w:color w:val="0000EE"/>
            <w:u w:val="single"/>
          </w:rPr>
          <w:t>Ez 3.8–9</w:t>
        </w:r>
      </w:hyperlink>
      <w:r>
        <w:t xml:space="preserve">). </w:t>
      </w:r>
      <w:r>
        <w:t>Le processus de réalisation du plan de Dieu comporte des difficultés.</w:t>
      </w:r>
      <w:r/>
      <w:r/>
    </w:p>
    <w:p>
      <w:r/>
    </w:p>
    <w:p>
      <w:pPr>
        <w:pStyle w:val="Heading2"/>
      </w:pPr>
      <w:r>
        <w:t>Apocalypse 10.11</w:t>
      </w:r>
      <w:r/>
    </w:p>
    <w:p>
      <w:r/>
      <w:r>
        <w:t xml:space="preserve">Contrairement à Ézéchiel, qui a prophétisé uniquement pour Israël, Jean doit prophétiser sur (ou </w:t>
      </w:r>
      <w:r>
        <w:rPr>
          <w:i/>
        </w:rPr>
        <w:t>contre</w:t>
      </w:r>
      <w:r>
        <w:t xml:space="preserve">) tous les peuples du monde. </w:t>
      </w:r>
      <w:r>
        <w:t>Il y a un débat sur la meilleure traduction entre « sur » et « contre » ; « sur » permet à la fois d'inclure les promesses d'espoir et de jugement</w:t>
      </w:r>
      <w:r>
        <w:t xml:space="preserve"> (voir les deux dans </w:t>
      </w:r>
      <w:hyperlink r:id="rId488">
        <w:r>
          <w:rPr>
            <w:color w:val="0000EE"/>
            <w:u w:val="single"/>
          </w:rPr>
          <w:t>21.24–27</w:t>
        </w:r>
      </w:hyperlink>
      <w:r>
        <w:t>).</w:t>
      </w:r>
      <w:r/>
      <w:r/>
    </w:p>
    <w:p>
      <w:r/>
    </w:p>
    <w:p>
      <w:pPr>
        <w:pStyle w:val="Heading2"/>
      </w:pPr>
      <w:r>
        <w:t>Apocalypse 11.1</w:t>
      </w:r>
      <w:r/>
    </w:p>
    <w:p>
      <w:r/>
      <w:r>
        <w:t xml:space="preserve">Les instructions pour mesurer le temple rappellent les visions d'Ézéchiel (voir </w:t>
      </w:r>
      <w:hyperlink r:id="rId489">
        <w:r>
          <w:rPr>
            <w:color w:val="0000EE"/>
            <w:u w:val="single"/>
          </w:rPr>
          <w:t xml:space="preserve">Ez 40–42 </w:t>
        </w:r>
      </w:hyperlink>
      <w:r>
        <w:t xml:space="preserve">; </w:t>
      </w:r>
      <w:hyperlink r:id="rId490">
        <w:r>
          <w:rPr>
            <w:color w:val="0000EE"/>
            <w:u w:val="single"/>
          </w:rPr>
          <w:t>43.13–17</w:t>
        </w:r>
      </w:hyperlink>
      <w:r>
        <w:t>). Le temple de Jérusalem</w:t>
      </w:r>
      <w:r>
        <w:t>, détruit par les Romains en 70 après J.-C., symbolise la connaissance précise de Dieu et son soin pour son peuple qui lui appartien</w:t>
      </w:r>
      <w:r>
        <w:t xml:space="preserve">t (cf. </w:t>
      </w:r>
      <w:hyperlink r:id="rId491">
        <w:r>
          <w:rPr>
            <w:color w:val="0000EE"/>
            <w:u w:val="single"/>
          </w:rPr>
          <w:t xml:space="preserve">Ap 7.2–4 </w:t>
        </w:r>
      </w:hyperlink>
      <w:r>
        <w:t xml:space="preserve">; </w:t>
      </w:r>
      <w:hyperlink r:id="rId492">
        <w:r>
          <w:rPr>
            <w:color w:val="0000EE"/>
            <w:u w:val="single"/>
          </w:rPr>
          <w:t>Za 2.1–5</w:t>
        </w:r>
      </w:hyperlink>
      <w:r>
        <w:t>).</w:t>
      </w:r>
      <w:r/>
      <w:r/>
    </w:p>
    <w:p>
      <w:r/>
    </w:p>
    <w:p>
      <w:pPr>
        <w:pStyle w:val="Heading2"/>
      </w:pPr>
      <w:r>
        <w:t>Apocalypse 11.1–13</w:t>
      </w:r>
      <w:r/>
    </w:p>
    <w:p>
      <w:r/>
      <w:r>
        <w:t xml:space="preserve">Cette section illustre le rejet volontaire de l'appel incessant de Dieu à la repentance. Malgré les nombreuses tentatives pour faire taire ses témoins, celles-ci échouent finalement, et Dieu triomphe. • </w:t>
      </w:r>
      <w:r>
        <w:t>Plusieurs tentatives ont été faites pour identifier les deux témoins de ce chapitre. Moïse et Élie, qui sont apparus avec Jésus lors de la transfiguration</w:t>
      </w:r>
      <w:r>
        <w:t xml:space="preserve"> (</w:t>
      </w:r>
      <w:hyperlink r:id="rId493">
        <w:r>
          <w:rPr>
            <w:color w:val="0000EE"/>
            <w:u w:val="single"/>
          </w:rPr>
          <w:t xml:space="preserve">Mt 17.3 </w:t>
        </w:r>
      </w:hyperlink>
      <w:r>
        <w:t xml:space="preserve">; </w:t>
      </w:r>
      <w:hyperlink r:id="rId494">
        <w:r>
          <w:rPr>
            <w:color w:val="0000EE"/>
            <w:u w:val="single"/>
          </w:rPr>
          <w:t xml:space="preserve">Mc 9.4 </w:t>
        </w:r>
      </w:hyperlink>
      <w:r>
        <w:t xml:space="preserve">; </w:t>
      </w:r>
      <w:hyperlink r:id="rId495">
        <w:r>
          <w:rPr>
            <w:color w:val="0000EE"/>
            <w:u w:val="single"/>
          </w:rPr>
          <w:t>Lc 9.30</w:t>
        </w:r>
      </w:hyperlink>
      <w:r>
        <w:t xml:space="preserve">), sont des candidats probables (voir </w:t>
      </w:r>
      <w:hyperlink r:id="rId496">
        <w:r>
          <w:rPr>
            <w:color w:val="0000EE"/>
            <w:u w:val="single"/>
          </w:rPr>
          <w:t>Ap 11.6</w:t>
        </w:r>
      </w:hyperlink>
      <w:r>
        <w:t xml:space="preserve">) ; ils </w:t>
      </w:r>
      <w:r>
        <w:t>symbolisent la loi et les prophètes</w:t>
      </w:r>
      <w:r>
        <w:t xml:space="preserve">. </w:t>
      </w:r>
      <w:r>
        <w:t>D'autres ont suggéré Hénoc et Élie, car ils n'ont pas connu la mort</w:t>
      </w:r>
      <w:r>
        <w:t xml:space="preserve"> (voir </w:t>
      </w:r>
      <w:hyperlink r:id="rId497">
        <w:r>
          <w:rPr>
            <w:color w:val="0000EE"/>
            <w:u w:val="single"/>
          </w:rPr>
          <w:t xml:space="preserve">Gn 5.21–24 </w:t>
        </w:r>
      </w:hyperlink>
      <w:r>
        <w:t xml:space="preserve">; </w:t>
      </w:r>
      <w:hyperlink r:id="rId498">
        <w:r>
          <w:rPr>
            <w:color w:val="0000EE"/>
            <w:u w:val="single"/>
          </w:rPr>
          <w:t>2R 2.11–12</w:t>
        </w:r>
      </w:hyperlink>
      <w:r>
        <w:t xml:space="preserve">). </w:t>
      </w:r>
      <w:r>
        <w:t>D'autres options incluent Pierre et Paul, ou Jacques et Jean. Cependant, plus important que leurs identités est leur rôle dans la confirmation du message de Dieu à travers le témoignage de « de deux ou de trois témoins »</w:t>
      </w:r>
      <w:r>
        <w:t xml:space="preserve"> (voir </w:t>
      </w:r>
      <w:hyperlink r:id="rId499">
        <w:r>
          <w:rPr>
            <w:color w:val="0000EE"/>
            <w:u w:val="single"/>
          </w:rPr>
          <w:t>Dt 17.6</w:t>
        </w:r>
      </w:hyperlink>
      <w:r>
        <w:t xml:space="preserve">). </w:t>
      </w:r>
      <w:r>
        <w:t>Dieu offre ainsi un double témoignage au monde concernant le jugement imminent, soulignant que sa parole est certaine d'être accomplie</w:t>
      </w:r>
      <w:r>
        <w:t xml:space="preserve"> (</w:t>
      </w:r>
      <w:hyperlink r:id="rId500">
        <w:r>
          <w:rPr>
            <w:color w:val="0000EE"/>
            <w:u w:val="single"/>
          </w:rPr>
          <w:t xml:space="preserve">Dt 19.15 </w:t>
        </w:r>
      </w:hyperlink>
      <w:r>
        <w:t xml:space="preserve">; </w:t>
      </w:r>
      <w:hyperlink r:id="rId501">
        <w:r>
          <w:rPr>
            <w:color w:val="0000EE"/>
            <w:u w:val="single"/>
          </w:rPr>
          <w:t>Mt 18.15–16</w:t>
        </w:r>
      </w:hyperlink>
      <w:r>
        <w:t>).</w:t>
      </w:r>
      <w:r/>
      <w:r/>
    </w:p>
    <w:p>
      <w:r/>
    </w:p>
    <w:p>
      <w:pPr>
        <w:pStyle w:val="Heading2"/>
      </w:pPr>
      <w:r>
        <w:t>Apocalypse 11.2–3</w:t>
      </w:r>
      <w:r/>
    </w:p>
    <w:p>
      <w:r/>
      <w:r>
        <w:t>La cour extérieure du temple de Jérusalem, située au-delà de la clôture d'avertissement en pierre, était considérée comme le lieu réservé aux nations païennes. Jean fait une distinction nette entre les personnes que Dieu reconnaît et celles qu'il ne reconnaît pa</w:t>
      </w:r>
      <w:r>
        <w:t xml:space="preserve">s. • </w:t>
      </w:r>
      <w:r>
        <w:t xml:space="preserve">Les 42 mois et 1 260 jours désignent une période de trois ans et demi, représentant un sept brisé </w:t>
      </w:r>
      <w:r>
        <w:t xml:space="preserve">(voir les notes d'étude sur </w:t>
      </w:r>
      <w:r>
        <w:t xml:space="preserve">Dn 7.24–25 </w:t>
      </w:r>
      <w:r>
        <w:t xml:space="preserve">; </w:t>
      </w:r>
      <w:r>
        <w:t xml:space="preserve">8.26 </w:t>
      </w:r>
      <w:r>
        <w:t xml:space="preserve">; </w:t>
      </w:r>
      <w:r>
        <w:t>9.24–27</w:t>
      </w:r>
      <w:r>
        <w:t xml:space="preserve">). </w:t>
      </w:r>
      <w:r>
        <w:t>Jean utilise ces désignations temporelles de manière récurrente dans l'Apocalypse, particulièrement lorsque la persécution devient évidente et que le mal semble dominer le monde. Cependant, le peuple de Dieu trouvera sa sécurité en lui</w:t>
      </w:r>
      <w:r>
        <w:t xml:space="preserve"> (voir </w:t>
      </w:r>
      <w:r>
        <w:t>note d'étude sur Ap 11.1</w:t>
      </w:r>
      <w:r>
        <w:t xml:space="preserve">) même si Dieu permet aux forces du mal de les persécuter (voir </w:t>
      </w:r>
      <w:hyperlink r:id="rId502">
        <w:r>
          <w:rPr>
            <w:color w:val="0000EE"/>
            <w:u w:val="single"/>
          </w:rPr>
          <w:t xml:space="preserve">13.7 </w:t>
        </w:r>
      </w:hyperlink>
      <w:r>
        <w:t xml:space="preserve">; </w:t>
      </w:r>
      <w:hyperlink r:id="rId503">
        <w:r>
          <w:rPr>
            <w:color w:val="0000EE"/>
            <w:u w:val="single"/>
          </w:rPr>
          <w:t>Mc 10.30</w:t>
        </w:r>
      </w:hyperlink>
      <w:r>
        <w:t>).</w:t>
      </w:r>
      <w:r/>
      <w:r/>
    </w:p>
    <w:p>
      <w:r/>
    </w:p>
    <w:p>
      <w:pPr>
        <w:pStyle w:val="Heading2"/>
      </w:pPr>
      <w:r>
        <w:t>Apocalypse 11.3</w:t>
      </w:r>
      <w:r/>
    </w:p>
    <w:p>
      <w:r/>
      <w:r>
        <w:t>Pendant la période de persécution, Dieu ne délaissera pas le monde, mais enverra ses deux témoins pour proclamer le jugement imminent, tout comme il a envoyé Jonas à Ninive</w:t>
      </w:r>
      <w:r>
        <w:t xml:space="preserve"> (</w:t>
      </w:r>
      <w:hyperlink r:id="rId504">
        <w:r>
          <w:rPr>
            <w:color w:val="0000EE"/>
            <w:u w:val="single"/>
          </w:rPr>
          <w:t>Jon 1.2</w:t>
        </w:r>
      </w:hyperlink>
      <w:r>
        <w:t xml:space="preserve"> ; </w:t>
      </w:r>
      <w:hyperlink r:id="rId505">
        <w:r>
          <w:rPr>
            <w:color w:val="0000EE"/>
            <w:u w:val="single"/>
          </w:rPr>
          <w:t>4.11</w:t>
        </w:r>
      </w:hyperlink>
      <w:r>
        <w:t xml:space="preserve">). • </w:t>
      </w:r>
      <w:r>
        <w:t>Les vêtements en toile de jute étaient un symbole de deuil ou de repentance</w:t>
      </w:r>
      <w:r>
        <w:t xml:space="preserve"> (voir </w:t>
      </w:r>
      <w:hyperlink r:id="rId506">
        <w:r>
          <w:rPr>
            <w:color w:val="0000EE"/>
            <w:u w:val="single"/>
          </w:rPr>
          <w:t>Gn 37.34</w:t>
        </w:r>
      </w:hyperlink>
      <w:r>
        <w:t xml:space="preserve"> ; </w:t>
      </w:r>
      <w:hyperlink r:id="rId507">
        <w:r>
          <w:rPr>
            <w:color w:val="0000EE"/>
            <w:u w:val="single"/>
          </w:rPr>
          <w:t>2S 3.31</w:t>
        </w:r>
      </w:hyperlink>
      <w:r>
        <w:t xml:space="preserve"> ; </w:t>
      </w:r>
      <w:hyperlink r:id="rId508">
        <w:r>
          <w:rPr>
            <w:color w:val="0000EE"/>
            <w:u w:val="single"/>
          </w:rPr>
          <w:t>Né 9.1</w:t>
        </w:r>
      </w:hyperlink>
      <w:r>
        <w:t xml:space="preserve"> ; </w:t>
      </w:r>
      <w:hyperlink r:id="rId509">
        <w:r>
          <w:rPr>
            <w:color w:val="0000EE"/>
            <w:u w:val="single"/>
          </w:rPr>
          <w:t>Est 4.1</w:t>
        </w:r>
      </w:hyperlink>
      <w:r>
        <w:t xml:space="preserve"> ; </w:t>
      </w:r>
      <w:hyperlink r:id="rId510">
        <w:r>
          <w:rPr>
            <w:color w:val="0000EE"/>
            <w:u w:val="single"/>
          </w:rPr>
          <w:t>Jon 3.6</w:t>
        </w:r>
      </w:hyperlink>
      <w:r>
        <w:t>).</w:t>
      </w:r>
      <w:r/>
      <w:r/>
    </w:p>
    <w:p>
      <w:r/>
    </w:p>
    <w:p>
      <w:pPr>
        <w:pStyle w:val="Heading2"/>
      </w:pPr>
      <w:r>
        <w:t>Apocalypse 11.4</w:t>
      </w:r>
      <w:r/>
    </w:p>
    <w:p>
      <w:r/>
      <w:r>
        <w:t>les deux oliviers et les deux chandeliers</w:t>
      </w:r>
      <w:r>
        <w:t xml:space="preserve"> : voir </w:t>
      </w:r>
      <w:r>
        <w:t>note d'étude sur 1.12</w:t>
      </w:r>
      <w:r>
        <w:t xml:space="preserve"> ; voir aussi </w:t>
      </w:r>
      <w:hyperlink r:id="rId511">
        <w:r>
          <w:rPr>
            <w:color w:val="0000EE"/>
            <w:u w:val="single"/>
          </w:rPr>
          <w:t>Ex 25.31–40</w:t>
        </w:r>
      </w:hyperlink>
      <w:r>
        <w:t xml:space="preserve"> ; </w:t>
      </w:r>
      <w:hyperlink r:id="rId512">
        <w:r>
          <w:rPr>
            <w:color w:val="0000EE"/>
            <w:u w:val="single"/>
          </w:rPr>
          <w:t>Za 4.2–6</w:t>
        </w:r>
      </w:hyperlink>
      <w:r>
        <w:t>.</w:t>
      </w:r>
      <w:r/>
      <w:r/>
    </w:p>
    <w:p>
      <w:r/>
    </w:p>
    <w:p>
      <w:pPr>
        <w:pStyle w:val="Heading2"/>
      </w:pPr>
      <w:r>
        <w:t>Apocalypse 11.5</w:t>
      </w:r>
      <w:r/>
    </w:p>
    <w:p>
      <w:r/>
      <w:r>
        <w:t>Dans l'un des psaumes, Dieu est représenté avec du feu sortant de sa bouche, une image symbolisant son jugement sur ses ennemis</w:t>
      </w:r>
      <w:r>
        <w:t xml:space="preserve"> (</w:t>
      </w:r>
      <w:hyperlink r:id="rId513">
        <w:r>
          <w:rPr>
            <w:color w:val="0000EE"/>
            <w:u w:val="single"/>
          </w:rPr>
          <w:t>Ps 18.8</w:t>
        </w:r>
      </w:hyperlink>
      <w:r>
        <w:t xml:space="preserve"> ; voir aussi </w:t>
      </w:r>
      <w:hyperlink r:id="rId514">
        <w:r>
          <w:rPr>
            <w:color w:val="0000EE"/>
            <w:u w:val="single"/>
          </w:rPr>
          <w:t>2S 22.9</w:t>
        </w:r>
      </w:hyperlink>
      <w:r>
        <w:t xml:space="preserve">). Cf. Élie, </w:t>
      </w:r>
      <w:hyperlink r:id="rId515">
        <w:r>
          <w:rPr>
            <w:color w:val="0000EE"/>
            <w:u w:val="single"/>
          </w:rPr>
          <w:t>2R 1.1–15</w:t>
        </w:r>
      </w:hyperlink>
      <w:r>
        <w:t>.</w:t>
      </w:r>
      <w:r/>
      <w:r/>
    </w:p>
    <w:p>
      <w:r/>
    </w:p>
    <w:p>
      <w:pPr>
        <w:pStyle w:val="Heading2"/>
      </w:pPr>
      <w:r>
        <w:t>Apocalypse 11.6</w:t>
      </w:r>
      <w:r/>
    </w:p>
    <w:p>
      <w:r/>
      <w:r>
        <w:t>Ces deux témoins ont reçu le pouvoir d'arrêter la pluie et de déclencher des fléaux, à l'instar d'Élie</w:t>
      </w:r>
      <w:r>
        <w:t xml:space="preserve"> (voir </w:t>
      </w:r>
      <w:hyperlink r:id="rId516">
        <w:r>
          <w:rPr>
            <w:color w:val="0000EE"/>
            <w:u w:val="single"/>
          </w:rPr>
          <w:t>1R 17.1</w:t>
        </w:r>
      </w:hyperlink>
      <w:r>
        <w:t xml:space="preserve"> ; </w:t>
      </w:r>
      <w:hyperlink r:id="rId517">
        <w:r>
          <w:rPr>
            <w:color w:val="0000EE"/>
            <w:u w:val="single"/>
          </w:rPr>
          <w:t>18.41–46</w:t>
        </w:r>
      </w:hyperlink>
      <w:r>
        <w:t xml:space="preserve">) et de Moïse (voir </w:t>
      </w:r>
      <w:hyperlink r:id="rId518">
        <w:r>
          <w:rPr>
            <w:color w:val="0000EE"/>
            <w:u w:val="single"/>
          </w:rPr>
          <w:t>Ex 7.14–24</w:t>
        </w:r>
      </w:hyperlink>
      <w:r>
        <w:t xml:space="preserve"> ; </w:t>
      </w:r>
      <w:hyperlink r:id="rId519">
        <w:r>
          <w:rPr>
            <w:color w:val="0000EE"/>
            <w:u w:val="single"/>
          </w:rPr>
          <w:t>8.1–11.10</w:t>
        </w:r>
      </w:hyperlink>
      <w:r>
        <w:t>).</w:t>
      </w:r>
      <w:r/>
      <w:r/>
    </w:p>
    <w:p>
      <w:r/>
    </w:p>
    <w:p>
      <w:pPr>
        <w:pStyle w:val="Heading2"/>
      </w:pPr>
      <w:r>
        <w:t>Apocalypse 11.7–8</w:t>
      </w:r>
      <w:r/>
    </w:p>
    <w:p>
      <w:r/>
      <w:r>
        <w:t>Lorsque les témoins terminent leur témoignage, la scène change radicalement. La bête</w:t>
      </w:r>
      <w:r>
        <w:t xml:space="preserve"> (cf. </w:t>
      </w:r>
      <w:hyperlink r:id="rId520">
        <w:r>
          <w:rPr>
            <w:color w:val="0000EE"/>
            <w:u w:val="single"/>
          </w:rPr>
          <w:t>13.1</w:t>
        </w:r>
      </w:hyperlink>
      <w:r>
        <w:t xml:space="preserve">) </w:t>
      </w:r>
      <w:r>
        <w:t>est introduite pour la première fois et est associée à l'abîme sans fond. Comme tous les ennemis de Dieu, la bête engage une guerre contre les témoins de Dieu et les tue.</w:t>
      </w:r>
      <w:r/>
      <w:r/>
    </w:p>
    <w:p>
      <w:r/>
    </w:p>
    <w:p>
      <w:pPr>
        <w:pStyle w:val="Heading2"/>
      </w:pPr>
      <w:r>
        <w:t>Apocalypse 11.8</w:t>
      </w:r>
      <w:r/>
    </w:p>
    <w:p>
      <w:r/>
      <w:r>
        <w:t xml:space="preserve">leurs cadavres seront sur la place de la grande ville </w:t>
      </w:r>
      <w:r>
        <w:t xml:space="preserve">: Le mal est si vindicatif qu'il profane même les morts. • La grande ville : Cette désignation </w:t>
      </w:r>
      <w:r>
        <w:t xml:space="preserve">évoque immédiatement Rome pour les premiers lecteurs </w:t>
      </w:r>
      <w:r>
        <w:t>(</w:t>
      </w:r>
      <w:hyperlink r:id="rId521">
        <w:r>
          <w:rPr>
            <w:color w:val="0000EE"/>
            <w:u w:val="single"/>
          </w:rPr>
          <w:t>16.19</w:t>
        </w:r>
      </w:hyperlink>
      <w:r>
        <w:t xml:space="preserve"> ; </w:t>
      </w:r>
      <w:hyperlink r:id="rId522">
        <w:r>
          <w:rPr>
            <w:color w:val="0000EE"/>
            <w:u w:val="single"/>
          </w:rPr>
          <w:t>17.18</w:t>
        </w:r>
      </w:hyperlink>
      <w:r>
        <w:t xml:space="preserve"> ; </w:t>
      </w:r>
      <w:hyperlink r:id="rId523">
        <w:r>
          <w:rPr>
            <w:color w:val="0000EE"/>
            <w:u w:val="single"/>
          </w:rPr>
          <w:t>18.10</w:t>
        </w:r>
      </w:hyperlink>
      <w:r>
        <w:t xml:space="preserve">, </w:t>
      </w:r>
      <w:hyperlink r:id="rId524">
        <w:r>
          <w:rPr>
            <w:color w:val="0000EE"/>
            <w:u w:val="single"/>
          </w:rPr>
          <w:t>16</w:t>
        </w:r>
      </w:hyperlink>
      <w:r>
        <w:t xml:space="preserve">, </w:t>
      </w:r>
      <w:hyperlink r:id="rId525">
        <w:r>
          <w:rPr>
            <w:color w:val="0000EE"/>
            <w:u w:val="single"/>
          </w:rPr>
          <w:t>18–19</w:t>
        </w:r>
      </w:hyperlink>
      <w:r>
        <w:t xml:space="preserve">, </w:t>
      </w:r>
      <w:hyperlink r:id="rId526">
        <w:r>
          <w:rPr>
            <w:color w:val="0000EE"/>
            <w:u w:val="single"/>
          </w:rPr>
          <w:t>21</w:t>
        </w:r>
      </w:hyperlink>
      <w:r>
        <w:t xml:space="preserve">). </w:t>
      </w:r>
      <w:r>
        <w:t>Cependant, Jean la décrit aussi comme la ville où leur Seigneur a été crucifié, ainsi que Sodome et l'Égypte, des lieux associés à l'hostilité envers Dieu et son peuple</w:t>
      </w:r>
      <w:r>
        <w:t xml:space="preserve"> (voir aussi </w:t>
      </w:r>
      <w:hyperlink r:id="rId527">
        <w:r>
          <w:rPr>
            <w:color w:val="0000EE"/>
            <w:u w:val="single"/>
          </w:rPr>
          <w:t>17.5</w:t>
        </w:r>
      </w:hyperlink>
      <w:r>
        <w:t xml:space="preserve">, </w:t>
      </w:r>
      <w:hyperlink r:id="rId528">
        <w:r>
          <w:rPr>
            <w:color w:val="0000EE"/>
            <w:u w:val="single"/>
          </w:rPr>
          <w:t>9</w:t>
        </w:r>
      </w:hyperlink>
      <w:r>
        <w:t>). • l</w:t>
      </w:r>
      <w:r>
        <w:t xml:space="preserve">à même où leur Seigneur a été crucifié </w:t>
      </w:r>
      <w:r>
        <w:t xml:space="preserve">: Il y a un lien </w:t>
      </w:r>
      <w:r>
        <w:t>direct entre la manière dont le Seigneur a été traité par les forces du mal et l'expérience des chrétiens persécutés</w:t>
      </w:r>
      <w:r>
        <w:t xml:space="preserve"> (voir </w:t>
      </w:r>
      <w:hyperlink r:id="rId529">
        <w:r>
          <w:rPr>
            <w:color w:val="0000EE"/>
            <w:u w:val="single"/>
          </w:rPr>
          <w:t>Ac 9.5</w:t>
        </w:r>
      </w:hyperlink>
      <w:r>
        <w:t>).</w:t>
      </w:r>
      <w:r/>
      <w:r/>
    </w:p>
    <w:p>
      <w:r/>
    </w:p>
    <w:p>
      <w:pPr>
        <w:pStyle w:val="Heading2"/>
      </w:pPr>
      <w:r>
        <w:t>Apocalypse 11.9</w:t>
      </w:r>
      <w:r/>
    </w:p>
    <w:p>
      <w:r/>
      <w:r>
        <w:t>Laisser les corps des personnes exposés au public était une manière de les déshonorer après leur mort</w:t>
      </w:r>
      <w:r>
        <w:t xml:space="preserve"> (voir </w:t>
      </w:r>
      <w:hyperlink r:id="rId530">
        <w:r>
          <w:rPr>
            <w:color w:val="0000EE"/>
            <w:u w:val="single"/>
          </w:rPr>
          <w:t>1S 31.10</w:t>
        </w:r>
      </w:hyperlink>
      <w:r>
        <w:t xml:space="preserve"> ; </w:t>
      </w:r>
      <w:r>
        <w:t>la coutume romaine était de laisser les corps pendus après la crucifixion)</w:t>
      </w:r>
      <w:r>
        <w:t>. • l</w:t>
      </w:r>
      <w:r>
        <w:t>es peuples, les tribus, les langues, et les nations</w:t>
      </w:r>
      <w:r>
        <w:t xml:space="preserve"> : Tous les peuples du monde sont représentés dans cette description.</w:t>
      </w:r>
      <w:r/>
      <w:r/>
    </w:p>
    <w:p>
      <w:r/>
    </w:p>
    <w:p>
      <w:pPr>
        <w:pStyle w:val="Heading2"/>
      </w:pPr>
      <w:r>
        <w:t>Apocalypse 11.10</w:t>
      </w:r>
      <w:r/>
    </w:p>
    <w:p>
      <w:r/>
      <w:r>
        <w:t>les habitants de la terre se réjouiront et seront dans l’allégresse : Les ennemis de Dieu méprisent et rejettent ses messagers.</w:t>
      </w:r>
      <w:r/>
      <w:r/>
    </w:p>
    <w:p>
      <w:r/>
    </w:p>
    <w:p>
      <w:pPr>
        <w:pStyle w:val="Heading2"/>
      </w:pPr>
      <w:r>
        <w:t>Apocalypse 11.11</w:t>
      </w:r>
      <w:r/>
    </w:p>
    <w:p>
      <w:r/>
      <w:r>
        <w:t>La mort des deux témoins n'est pas la fin de leur ministère. Dieu, qui a triomphé par la résurrection de Jésus, ne sera pas vaincu par la mort de ses témoins</w:t>
      </w:r>
      <w:r>
        <w:t xml:space="preserve">. </w:t>
      </w:r>
      <w:r>
        <w:t>Le Dieu de la résurrection a insufflé la vie dans leurs corps morts pour qu'ils se lèvent, montrant clairement sa toute-puissance</w:t>
      </w:r>
      <w:r>
        <w:t xml:space="preserve"> (voir </w:t>
      </w:r>
      <w:hyperlink r:id="rId531">
        <w:r>
          <w:rPr>
            <w:color w:val="0000EE"/>
            <w:u w:val="single"/>
          </w:rPr>
          <w:t>Ez 37.3–5</w:t>
        </w:r>
      </w:hyperlink>
      <w:r>
        <w:t xml:space="preserve">, </w:t>
      </w:r>
      <w:hyperlink r:id="rId532">
        <w:r>
          <w:rPr>
            <w:color w:val="0000EE"/>
            <w:u w:val="single"/>
          </w:rPr>
          <w:t>10</w:t>
        </w:r>
      </w:hyperlink>
      <w:r>
        <w:t xml:space="preserve">). • </w:t>
      </w:r>
      <w:r>
        <w:t>une grande crainte s’empara</w:t>
      </w:r>
      <w:r>
        <w:t xml:space="preserve"> : c'est une expérience effrayante pour les êtres humains </w:t>
      </w:r>
      <w:r>
        <w:t xml:space="preserve">pécheurs de faire face à la puissance du Dieu vivant </w:t>
      </w:r>
      <w:r>
        <w:t xml:space="preserve">(voir </w:t>
      </w:r>
      <w:hyperlink r:id="rId533">
        <w:r>
          <w:rPr>
            <w:color w:val="0000EE"/>
            <w:u w:val="single"/>
          </w:rPr>
          <w:t>Hé 10.31</w:t>
        </w:r>
      </w:hyperlink>
      <w:r>
        <w:t>).</w:t>
      </w:r>
      <w:r/>
      <w:r/>
    </w:p>
    <w:p>
      <w:r/>
    </w:p>
    <w:p>
      <w:pPr>
        <w:pStyle w:val="Heading2"/>
      </w:pPr>
      <w:r>
        <w:t>Apocalypse 11.12</w:t>
      </w:r>
      <w:r/>
    </w:p>
    <w:p>
      <w:r/>
      <w:r>
        <w:t>ils montèrent au ciel dans la nuée</w:t>
      </w:r>
      <w:r>
        <w:t xml:space="preserve"> : </w:t>
      </w:r>
      <w:r>
        <w:t xml:space="preserve">Cet événement rappelle l'ascension de Jésus </w:t>
      </w:r>
      <w:r>
        <w:t xml:space="preserve">(voir </w:t>
      </w:r>
      <w:hyperlink r:id="rId534">
        <w:r>
          <w:rPr>
            <w:color w:val="0000EE"/>
            <w:u w:val="single"/>
          </w:rPr>
          <w:t>Ac 1.9</w:t>
        </w:r>
      </w:hyperlink>
      <w:r>
        <w:t xml:space="preserve">) et d'autres (voir </w:t>
      </w:r>
      <w:hyperlink r:id="rId498">
        <w:r>
          <w:rPr>
            <w:color w:val="0000EE"/>
            <w:u w:val="single"/>
          </w:rPr>
          <w:t>2R 2.11–12</w:t>
        </w:r>
      </w:hyperlink>
      <w:r>
        <w:t xml:space="preserve"> ; </w:t>
      </w:r>
      <w:hyperlink r:id="rId535">
        <w:r>
          <w:rPr>
            <w:color w:val="0000EE"/>
            <w:u w:val="single"/>
          </w:rPr>
          <w:t>1Th 4.17</w:t>
        </w:r>
      </w:hyperlink>
      <w:r>
        <w:t>).</w:t>
      </w:r>
      <w:r/>
      <w:r/>
    </w:p>
    <w:p>
      <w:r/>
    </w:p>
    <w:p>
      <w:pPr>
        <w:pStyle w:val="Heading2"/>
      </w:pPr>
      <w:r>
        <w:t>Apocalypse 11.13</w:t>
      </w:r>
      <w:r/>
    </w:p>
    <w:p>
      <w:r/>
      <w:r>
        <w:t xml:space="preserve">Un tremblement de terre accompagne souvent des moments clés de l'histoire biblique (voir </w:t>
      </w:r>
      <w:hyperlink r:id="rId536">
        <w:r>
          <w:rPr>
            <w:color w:val="0000EE"/>
            <w:u w:val="single"/>
          </w:rPr>
          <w:t>Ex 19.18</w:t>
        </w:r>
      </w:hyperlink>
      <w:r>
        <w:t xml:space="preserve"> ; </w:t>
      </w:r>
      <w:hyperlink r:id="rId380">
        <w:r>
          <w:rPr>
            <w:color w:val="0000EE"/>
            <w:u w:val="single"/>
          </w:rPr>
          <w:t>1R 19.11–12</w:t>
        </w:r>
      </w:hyperlink>
      <w:r>
        <w:t xml:space="preserve"> ; </w:t>
      </w:r>
      <w:hyperlink r:id="rId537">
        <w:r>
          <w:rPr>
            <w:color w:val="0000EE"/>
            <w:u w:val="single"/>
          </w:rPr>
          <w:t>Mt 27.51</w:t>
        </w:r>
      </w:hyperlink>
      <w:r>
        <w:t xml:space="preserve">). • sept mille : </w:t>
      </w:r>
      <w:r>
        <w:t>Le nombre de morts témoigne de l'implication directe de Dieu dans le jugement</w:t>
      </w:r>
      <w:r>
        <w:t xml:space="preserve"> (contraste </w:t>
      </w:r>
      <w:hyperlink r:id="rId538">
        <w:r>
          <w:rPr>
            <w:color w:val="0000EE"/>
            <w:u w:val="single"/>
          </w:rPr>
          <w:t>1R 19.18</w:t>
        </w:r>
      </w:hyperlink>
      <w:r>
        <w:t xml:space="preserve">). • </w:t>
      </w:r>
      <w:r>
        <w:t>et les autres furent effrayés et donnèrent gloire au Dieu du ciel</w:t>
      </w:r>
      <w:r>
        <w:t xml:space="preserve"> : </w:t>
      </w:r>
      <w:r>
        <w:t>Ceux qui ont survécu au tremblement de terre ont été contraints de reconnaître la puissance et la souveraineté de Dieu sur le monde</w:t>
      </w:r>
      <w:r>
        <w:t xml:space="preserve"> (voir </w:t>
      </w:r>
      <w:hyperlink r:id="rId539">
        <w:r>
          <w:rPr>
            <w:color w:val="0000EE"/>
            <w:u w:val="single"/>
          </w:rPr>
          <w:t>Ph 2.9–11</w:t>
        </w:r>
      </w:hyperlink>
      <w:r>
        <w:t>).</w:t>
      </w:r>
      <w:r/>
      <w:r/>
    </w:p>
    <w:p>
      <w:r/>
    </w:p>
    <w:p>
      <w:pPr>
        <w:pStyle w:val="Heading2"/>
      </w:pPr>
      <w:r>
        <w:t>Apocalypse 11.15</w:t>
      </w:r>
      <w:r/>
    </w:p>
    <w:p>
      <w:r/>
      <w:r>
        <w:t>Des voix puissantes dans la cour du ciel chantent un hymne de victoire : la terre est devenue le royaume de notre Seigneur et de son Christ, qui est intronisé comme roi pour l'éternité.</w:t>
      </w:r>
      <w:r/>
      <w:r/>
    </w:p>
    <w:p>
      <w:r/>
    </w:p>
    <w:p>
      <w:pPr>
        <w:pStyle w:val="Heading2"/>
      </w:pPr>
      <w:r>
        <w:t>Apocalypse 11.15–19</w:t>
      </w:r>
      <w:r/>
    </w:p>
    <w:p>
      <w:r/>
      <w:r>
        <w:t xml:space="preserve">La septième trompette (« la troisième terreur », </w:t>
      </w:r>
      <w:hyperlink r:id="rId462">
        <w:r>
          <w:rPr>
            <w:color w:val="0000EE"/>
            <w:u w:val="single"/>
          </w:rPr>
          <w:t>11.14</w:t>
        </w:r>
      </w:hyperlink>
      <w:r>
        <w:t xml:space="preserve"> ; voir aussi </w:t>
      </w:r>
      <w:hyperlink r:id="rId540">
        <w:r>
          <w:rPr>
            <w:color w:val="0000EE"/>
            <w:u w:val="single"/>
          </w:rPr>
          <w:t>9.12</w:t>
        </w:r>
      </w:hyperlink>
      <w:r>
        <w:t xml:space="preserve">) </w:t>
      </w:r>
      <w:r>
        <w:t>annonce une scène de jugement final et le royaume éternel. Comme dans</w:t>
      </w:r>
      <w:r>
        <w:t xml:space="preserve"> </w:t>
      </w:r>
      <w:hyperlink r:id="rId541">
        <w:r>
          <w:rPr>
            <w:color w:val="0000EE"/>
            <w:u w:val="single"/>
          </w:rPr>
          <w:t>7.9–17</w:t>
        </w:r>
      </w:hyperlink>
      <w:r>
        <w:t xml:space="preserve">, </w:t>
      </w:r>
      <w:r>
        <w:t>cette scène offre une vision dramatique de l'espoir chrétien ultime auprès de Dieu. Au cœur de l'image du jugement, le lecteur est redirigé vers l'éternité avec Dieu.</w:t>
      </w:r>
      <w:r/>
      <w:r/>
    </w:p>
    <w:p>
      <w:r/>
    </w:p>
    <w:p>
      <w:pPr>
        <w:pStyle w:val="Heading2"/>
      </w:pPr>
      <w:r>
        <w:t>Apocalypse 11.16–18</w:t>
      </w:r>
      <w:r/>
    </w:p>
    <w:p>
      <w:r/>
      <w:r>
        <w:t>Les vingt-quatre anciens, symbolisant le peuple de Dieu, valident l'intronisation victorieuse de Dieu</w:t>
      </w:r>
      <w:r>
        <w:t xml:space="preserve"> (voir </w:t>
      </w:r>
      <w:r>
        <w:t>note d'étude sur 4.4</w:t>
      </w:r>
      <w:r>
        <w:t xml:space="preserve">). </w:t>
      </w:r>
      <w:r>
        <w:t>Leur adoration exprime la reconnaissance de la souveraineté de Dieu en tant que Tout-Puissant</w:t>
      </w:r>
      <w:r>
        <w:t xml:space="preserve"> (voir </w:t>
      </w:r>
      <w:hyperlink r:id="rId542">
        <w:r>
          <w:rPr>
            <w:color w:val="0000EE"/>
            <w:u w:val="single"/>
          </w:rPr>
          <w:t>4.10–11</w:t>
        </w:r>
      </w:hyperlink>
      <w:r>
        <w:t xml:space="preserve"> ; </w:t>
      </w:r>
      <w:hyperlink r:id="rId543">
        <w:r>
          <w:rPr>
            <w:color w:val="0000EE"/>
            <w:u w:val="single"/>
          </w:rPr>
          <w:t>5.8–10</w:t>
        </w:r>
      </w:hyperlink>
      <w:r>
        <w:t>).</w:t>
      </w:r>
      <w:r/>
      <w:r/>
    </w:p>
    <w:p>
      <w:r/>
    </w:p>
    <w:p>
      <w:pPr>
        <w:pStyle w:val="Heading2"/>
      </w:pPr>
      <w:r>
        <w:t>Apocalypse 11.17</w:t>
      </w:r>
      <w:r/>
    </w:p>
    <w:p>
      <w:r/>
      <w:r>
        <w:t>La prière de remerciement décrit Dieu comme celui qui est et qui a toujours été. L'expression « et qui vient »</w:t>
      </w:r>
      <w:r>
        <w:t xml:space="preserve"> (voir </w:t>
      </w:r>
      <w:hyperlink r:id="rId33">
        <w:r>
          <w:rPr>
            <w:color w:val="0000EE"/>
            <w:u w:val="single"/>
          </w:rPr>
          <w:t>1.4</w:t>
        </w:r>
      </w:hyperlink>
      <w:r>
        <w:t xml:space="preserve">, </w:t>
      </w:r>
      <w:hyperlink r:id="rId29">
        <w:r>
          <w:rPr>
            <w:color w:val="0000EE"/>
            <w:u w:val="single"/>
          </w:rPr>
          <w:t>8</w:t>
        </w:r>
      </w:hyperlink>
      <w:r>
        <w:t xml:space="preserve">) </w:t>
      </w:r>
      <w:r>
        <w:t>ne s'applique plus, car l'éternité est désormais accomplie dans cette scène, et Dieu a commencé à régner.</w:t>
      </w:r>
      <w:r/>
      <w:r/>
    </w:p>
    <w:p>
      <w:r/>
    </w:p>
    <w:p>
      <w:pPr>
        <w:pStyle w:val="Heading2"/>
      </w:pPr>
      <w:r>
        <w:t>Apocalypse 11.18</w:t>
      </w:r>
      <w:r/>
    </w:p>
    <w:p>
      <w:r/>
      <w:r>
        <w:t>Les nations étaient remplies de colère lorsqu'elles ont refusé de suivre les commandements de Dieu</w:t>
      </w:r>
      <w:r>
        <w:t xml:space="preserve"> (voir </w:t>
      </w:r>
      <w:hyperlink r:id="rId544">
        <w:r>
          <w:rPr>
            <w:color w:val="0000EE"/>
            <w:u w:val="single"/>
          </w:rPr>
          <w:t>Ps 2</w:t>
        </w:r>
      </w:hyperlink>
      <w:r>
        <w:t xml:space="preserve">). </w:t>
      </w:r>
      <w:r>
        <w:t>Mais désormais, la situation sera différente, car la colère de Dieu est venue. Il récompensera son peuple saint</w:t>
      </w:r>
      <w:r>
        <w:t xml:space="preserve"> (voir </w:t>
      </w:r>
      <w:hyperlink r:id="rId161">
        <w:r>
          <w:rPr>
            <w:color w:val="0000EE"/>
            <w:u w:val="single"/>
          </w:rPr>
          <w:t>Ap 22.12</w:t>
        </w:r>
      </w:hyperlink>
      <w:r>
        <w:t xml:space="preserve">) avec une nouvelle vie en tant que ses enfants (voir </w:t>
      </w:r>
      <w:hyperlink r:id="rId545">
        <w:r>
          <w:rPr>
            <w:color w:val="0000EE"/>
            <w:u w:val="single"/>
          </w:rPr>
          <w:t>Jn 1.12</w:t>
        </w:r>
      </w:hyperlink>
      <w:r>
        <w:t xml:space="preserve"> ; </w:t>
      </w:r>
      <w:hyperlink r:id="rId546">
        <w:r>
          <w:rPr>
            <w:color w:val="0000EE"/>
            <w:u w:val="single"/>
          </w:rPr>
          <w:t>20.31</w:t>
        </w:r>
      </w:hyperlink>
      <w:r>
        <w:t xml:space="preserve">). • </w:t>
      </w:r>
      <w:r>
        <w:t>qui craignent ton nom</w:t>
      </w:r>
      <w:r>
        <w:t xml:space="preserve"> : </w:t>
      </w:r>
      <w:r>
        <w:t>Le nom de Dieu symbolise sa nature, et craindre ce nom signifie accepter qui il est</w:t>
      </w:r>
      <w:r>
        <w:t xml:space="preserve"> (voir la Note Thématique « </w:t>
      </w:r>
      <w:r>
        <w:t>Crainte du Seigneur</w:t>
      </w:r>
      <w:r>
        <w:t xml:space="preserve"> »). • </w:t>
      </w:r>
      <w:r>
        <w:t>La fin des temps sera le moment où Dieu détruira ceux qui n'ont pas accepté son amour</w:t>
      </w:r>
      <w:r>
        <w:t xml:space="preserve"> (voir </w:t>
      </w:r>
      <w:hyperlink r:id="rId547">
        <w:r>
          <w:rPr>
            <w:color w:val="0000EE"/>
            <w:u w:val="single"/>
          </w:rPr>
          <w:t>Jn 3.16–20</w:t>
        </w:r>
      </w:hyperlink>
      <w:r>
        <w:t xml:space="preserve">). </w:t>
      </w:r>
      <w:r>
        <w:t xml:space="preserve">Ils seront jetés dans le lac de feu </w:t>
      </w:r>
      <w:r>
        <w:t>(</w:t>
      </w:r>
      <w:hyperlink r:id="rId548">
        <w:r>
          <w:rPr>
            <w:color w:val="0000EE"/>
            <w:u w:val="single"/>
          </w:rPr>
          <w:t>Ap 20.15</w:t>
        </w:r>
      </w:hyperlink>
      <w:r>
        <w:t xml:space="preserve">). </w:t>
      </w:r>
      <w:r>
        <w:t>Ce destin des ennemis de Dieu constitue la troisième et dernière terreur</w:t>
      </w:r>
      <w:r>
        <w:t xml:space="preserve"> (</w:t>
      </w:r>
      <w:hyperlink r:id="rId462">
        <w:r>
          <w:rPr>
            <w:color w:val="0000EE"/>
            <w:u w:val="single"/>
          </w:rPr>
          <w:t>11.14</w:t>
        </w:r>
      </w:hyperlink>
      <w:r>
        <w:t>).</w:t>
      </w:r>
      <w:r/>
      <w:r/>
    </w:p>
    <w:p>
      <w:r/>
    </w:p>
    <w:p>
      <w:pPr>
        <w:pStyle w:val="Heading2"/>
      </w:pPr>
      <w:r>
        <w:t>Apocalypse 11.19</w:t>
      </w:r>
      <w:r/>
    </w:p>
    <w:p>
      <w:r/>
      <w:r>
        <w:t>Ce verset constitue une conclusion dramatique à la première moitié de l'Apocalypse et établit un lien avec la seconde moitié</w:t>
      </w:r>
      <w:r>
        <w:t xml:space="preserve">. • </w:t>
      </w:r>
      <w:r>
        <w:t>Dans cette scène, le temple et l'arche symbolisent la présence de Dieu ; l'arche terrestre était la copie du modèle céleste de l'arche</w:t>
      </w:r>
      <w:r>
        <w:t xml:space="preserve"> (voir </w:t>
      </w:r>
      <w:hyperlink r:id="rId549">
        <w:r>
          <w:rPr>
            <w:color w:val="0000EE"/>
            <w:u w:val="single"/>
          </w:rPr>
          <w:t>Ex 25.40</w:t>
        </w:r>
      </w:hyperlink>
      <w:r>
        <w:t xml:space="preserve"> ; </w:t>
      </w:r>
      <w:hyperlink r:id="rId550">
        <w:r>
          <w:rPr>
            <w:color w:val="0000EE"/>
            <w:u w:val="single"/>
          </w:rPr>
          <w:t>Hé 8.5</w:t>
        </w:r>
      </w:hyperlink>
      <w:r>
        <w:t>).</w:t>
      </w:r>
      <w:r/>
      <w:r/>
    </w:p>
    <w:p>
      <w:r/>
    </w:p>
    <w:p>
      <w:pPr>
        <w:pStyle w:val="Heading2"/>
      </w:pPr>
      <w:r>
        <w:t>Apocalypse 12.1</w:t>
      </w:r>
      <w:r/>
    </w:p>
    <w:p>
      <w:r/>
      <w:r>
        <w:t xml:space="preserve">Le nombre douze suggère que la femme représente le peuple de Dieu (cf. </w:t>
      </w:r>
      <w:hyperlink r:id="rId551">
        <w:r>
          <w:rPr>
            <w:color w:val="0000EE"/>
            <w:u w:val="single"/>
          </w:rPr>
          <w:t>12.15–17</w:t>
        </w:r>
      </w:hyperlink>
      <w:r>
        <w:t xml:space="preserve"> ; voir </w:t>
      </w:r>
      <w:hyperlink r:id="rId552">
        <w:r>
          <w:rPr>
            <w:color w:val="0000EE"/>
            <w:u w:val="single"/>
          </w:rPr>
          <w:t>Jr 2.32</w:t>
        </w:r>
      </w:hyperlink>
      <w:r>
        <w:t xml:space="preserve"> ; </w:t>
      </w:r>
      <w:hyperlink r:id="rId553">
        <w:r>
          <w:rPr>
            <w:color w:val="0000EE"/>
            <w:u w:val="single"/>
          </w:rPr>
          <w:t>2Co 11.2</w:t>
        </w:r>
      </w:hyperlink>
      <w:r>
        <w:t xml:space="preserve"> ; </w:t>
      </w:r>
      <w:hyperlink r:id="rId554">
        <w:r>
          <w:rPr>
            <w:color w:val="0000EE"/>
            <w:u w:val="single"/>
          </w:rPr>
          <w:t>Ep 5.32</w:t>
        </w:r>
      </w:hyperlink>
      <w:r>
        <w:t xml:space="preserve">), d'où est venu le Messie. Cette femme est marquée par la gloire de Dieu, par contraste avec la prostituée (voir </w:t>
      </w:r>
      <w:hyperlink r:id="rId555">
        <w:r>
          <w:rPr>
            <w:color w:val="0000EE"/>
            <w:u w:val="single"/>
          </w:rPr>
          <w:t>Ap 17.1–6</w:t>
        </w:r>
      </w:hyperlink>
      <w:r>
        <w:t>), qui est destinée à la destruction.</w:t>
      </w:r>
      <w:r/>
      <w:r/>
    </w:p>
    <w:p>
      <w:r/>
    </w:p>
    <w:p>
      <w:pPr>
        <w:pStyle w:val="Heading2"/>
      </w:pPr>
      <w:r>
        <w:t>Apocalypse 12.1–17</w:t>
      </w:r>
      <w:r/>
    </w:p>
    <w:p>
      <w:r/>
      <w:r>
        <w:t>Satan, représenté comme un dragon, cherche à défier les desseins de Dieu, mais il est déjoué. Après avoir échoué dans son affrontement direct avec Dieu et le Christ, il se retourne contre le peuple de Dieu. Trois brèves scènes offrent un aperçu de cette lutte</w:t>
      </w:r>
      <w:r>
        <w:t xml:space="preserve"> (</w:t>
      </w:r>
      <w:hyperlink r:id="rId556">
        <w:r>
          <w:rPr>
            <w:color w:val="0000EE"/>
            <w:u w:val="single"/>
          </w:rPr>
          <w:t>12.1–6</w:t>
        </w:r>
      </w:hyperlink>
      <w:r>
        <w:t xml:space="preserve">), </w:t>
      </w:r>
      <w:r>
        <w:t>suivies d’un développement sur la guerre dans le ciel</w:t>
      </w:r>
      <w:r>
        <w:t xml:space="preserve"> (</w:t>
      </w:r>
      <w:hyperlink r:id="rId557">
        <w:r>
          <w:rPr>
            <w:color w:val="0000EE"/>
            <w:u w:val="single"/>
          </w:rPr>
          <w:t>12.7–9</w:t>
        </w:r>
      </w:hyperlink>
      <w:r>
        <w:t>) et sur terre (</w:t>
      </w:r>
      <w:hyperlink r:id="rId558">
        <w:r>
          <w:rPr>
            <w:color w:val="0000EE"/>
            <w:u w:val="single"/>
          </w:rPr>
          <w:t>12.13–17</w:t>
        </w:r>
      </w:hyperlink>
      <w:r>
        <w:t>).</w:t>
      </w:r>
      <w:r/>
      <w:r/>
    </w:p>
    <w:p>
      <w:r/>
    </w:p>
    <w:p>
      <w:pPr>
        <w:pStyle w:val="Heading2"/>
      </w:pPr>
      <w:r>
        <w:t>Apocalypse 12.1–14.20</w:t>
      </w:r>
      <w:r/>
    </w:p>
    <w:p>
      <w:r/>
      <w:r>
        <w:t>Le peuple de Dieu, représenté par une femme qui enfante le Messie, est attaqué par le diable, malgré sa défaite déjà actée</w:t>
      </w:r>
      <w:r>
        <w:t xml:space="preserve"> (</w:t>
      </w:r>
      <w:hyperlink r:id="rId559">
        <w:r>
          <w:rPr>
            <w:color w:val="0000EE"/>
            <w:u w:val="single"/>
          </w:rPr>
          <w:t>12.1–17</w:t>
        </w:r>
      </w:hyperlink>
      <w:r>
        <w:t xml:space="preserve">). </w:t>
      </w:r>
      <w:r>
        <w:t>Accompagné de ses deux sbires, la bête et le faux prophète, Satan tente de maintenir son contrôle sur le monde</w:t>
      </w:r>
      <w:r>
        <w:t xml:space="preserve"> (</w:t>
      </w:r>
      <w:hyperlink r:id="rId560">
        <w:r>
          <w:rPr>
            <w:color w:val="0000EE"/>
            <w:u w:val="single"/>
          </w:rPr>
          <w:t>13.1–18</w:t>
        </w:r>
      </w:hyperlink>
      <w:r>
        <w:t>) avant la confrontation finale avec le Seigneur (</w:t>
      </w:r>
      <w:hyperlink r:id="rId561">
        <w:r>
          <w:rPr>
            <w:color w:val="0000EE"/>
            <w:u w:val="single"/>
          </w:rPr>
          <w:t>14.1–20</w:t>
        </w:r>
      </w:hyperlink>
      <w:r>
        <w:t>).</w:t>
      </w:r>
      <w:r/>
      <w:r/>
    </w:p>
    <w:p>
      <w:r/>
    </w:p>
    <w:p>
      <w:pPr>
        <w:pStyle w:val="Heading2"/>
      </w:pPr>
      <w:r>
        <w:t>Apocalypse 12.2</w:t>
      </w:r>
      <w:r/>
    </w:p>
    <w:p>
      <w:r/>
      <w:r>
        <w:t xml:space="preserve">La femme symbolique traversant l'agonie de l'accouchement représente la naissance du Christ, </w:t>
      </w:r>
      <w:r>
        <w:t>illustrant le thème biblique de la souffrance d'Israël dans l'attente de la délivrance</w:t>
      </w:r>
      <w:r>
        <w:t xml:space="preserve"> (voir </w:t>
      </w:r>
      <w:hyperlink r:id="rId562">
        <w:r>
          <w:rPr>
            <w:color w:val="0000EE"/>
            <w:u w:val="single"/>
          </w:rPr>
          <w:t>Es 26.16–18</w:t>
        </w:r>
      </w:hyperlink>
      <w:r>
        <w:t xml:space="preserve"> ; </w:t>
      </w:r>
      <w:hyperlink r:id="rId563">
        <w:r>
          <w:rPr>
            <w:color w:val="0000EE"/>
            <w:u w:val="single"/>
          </w:rPr>
          <w:t>Jr 4.31</w:t>
        </w:r>
      </w:hyperlink>
      <w:r>
        <w:t xml:space="preserve"> ; </w:t>
      </w:r>
      <w:hyperlink r:id="rId564">
        <w:r>
          <w:rPr>
            <w:color w:val="0000EE"/>
            <w:u w:val="single"/>
          </w:rPr>
          <w:t>Mi 4.9–10</w:t>
        </w:r>
      </w:hyperlink>
      <w:r>
        <w:t xml:space="preserve"> ; </w:t>
      </w:r>
      <w:hyperlink r:id="rId565">
        <w:r>
          <w:rPr>
            <w:color w:val="0000EE"/>
            <w:u w:val="single"/>
          </w:rPr>
          <w:t>Jn 16.21</w:t>
        </w:r>
      </w:hyperlink>
      <w:r>
        <w:t>).</w:t>
      </w:r>
      <w:r/>
      <w:r/>
    </w:p>
    <w:p>
      <w:r/>
    </w:p>
    <w:p>
      <w:pPr>
        <w:pStyle w:val="Heading2"/>
      </w:pPr>
      <w:r>
        <w:t>Apocalypse 12.3–4</w:t>
      </w:r>
      <w:r/>
    </w:p>
    <w:p>
      <w:r/>
      <w:r>
        <w:t xml:space="preserve">Le grand dragon rouge symbolise Satan (voir </w:t>
      </w:r>
      <w:hyperlink r:id="rId566">
        <w:r>
          <w:rPr>
            <w:color w:val="0000EE"/>
            <w:u w:val="single"/>
          </w:rPr>
          <w:t>12.9</w:t>
        </w:r>
      </w:hyperlink>
      <w:r>
        <w:t xml:space="preserve">). • Sept têtes et dix cornes : </w:t>
      </w:r>
      <w:r>
        <w:t>Ces chiffres représentent un mélange de pouvoirs divins et créés</w:t>
      </w:r>
      <w:r>
        <w:t xml:space="preserve"> (voir </w:t>
      </w:r>
      <w:hyperlink r:id="rId567">
        <w:r>
          <w:rPr>
            <w:color w:val="0000EE"/>
            <w:u w:val="single"/>
          </w:rPr>
          <w:t>17.7–14</w:t>
        </w:r>
      </w:hyperlink>
      <w:r>
        <w:t xml:space="preserve">). • </w:t>
      </w:r>
      <w:r>
        <w:t xml:space="preserve">La bataille historique entre le mal et le peuple de Dieu s'inscrit dans une dimension cosmique </w:t>
      </w:r>
      <w:r>
        <w:t xml:space="preserve">(voir </w:t>
      </w:r>
      <w:hyperlink r:id="rId568">
        <w:r>
          <w:rPr>
            <w:color w:val="0000EE"/>
            <w:u w:val="single"/>
          </w:rPr>
          <w:t>Gn 3.1–7</w:t>
        </w:r>
      </w:hyperlink>
      <w:r>
        <w:t xml:space="preserve">, </w:t>
      </w:r>
      <w:hyperlink r:id="rId569">
        <w:r>
          <w:rPr>
            <w:color w:val="0000EE"/>
            <w:u w:val="single"/>
          </w:rPr>
          <w:t>14–15</w:t>
        </w:r>
      </w:hyperlink>
      <w:r>
        <w:t xml:space="preserve">; </w:t>
      </w:r>
      <w:hyperlink r:id="rId570">
        <w:r>
          <w:rPr>
            <w:color w:val="0000EE"/>
            <w:u w:val="single"/>
          </w:rPr>
          <w:t>Jb 1.9–12</w:t>
        </w:r>
      </w:hyperlink>
      <w:r>
        <w:t xml:space="preserve">). • </w:t>
      </w:r>
      <w:r>
        <w:t>Le désir d'Hérode de tuer Jésus reflète la tentative de Satan de détruire l'enfant dès sa naissance</w:t>
      </w:r>
      <w:r>
        <w:t xml:space="preserve"> (voir </w:t>
      </w:r>
      <w:hyperlink r:id="rId571">
        <w:r>
          <w:rPr>
            <w:color w:val="0000EE"/>
            <w:u w:val="single"/>
          </w:rPr>
          <w:t>Mt 2.7–8</w:t>
        </w:r>
      </w:hyperlink>
      <w:r>
        <w:t xml:space="preserve">, </w:t>
      </w:r>
      <w:hyperlink r:id="rId572">
        <w:r>
          <w:rPr>
            <w:color w:val="0000EE"/>
            <w:u w:val="single"/>
          </w:rPr>
          <w:t>16</w:t>
        </w:r>
      </w:hyperlink>
      <w:r>
        <w:t>).</w:t>
      </w:r>
      <w:r/>
      <w:r/>
    </w:p>
    <w:p>
      <w:r/>
    </w:p>
    <w:p>
      <w:pPr>
        <w:pStyle w:val="Heading2"/>
      </w:pPr>
      <w:r>
        <w:t>Apocalypse 12.5</w:t>
      </w:r>
      <w:r/>
    </w:p>
    <w:p>
      <w:r/>
      <w:r>
        <w:t>Jésus est le fils destiné à gouverner toutes les nations (</w:t>
      </w:r>
      <w:r>
        <w:t xml:space="preserve">voir </w:t>
      </w:r>
      <w:hyperlink r:id="rId573">
        <w:r>
          <w:rPr>
            <w:color w:val="0000EE"/>
            <w:u w:val="single"/>
          </w:rPr>
          <w:t>Lc 1.31–33</w:t>
        </w:r>
      </w:hyperlink>
      <w:r>
        <w:t xml:space="preserve"> ; </w:t>
      </w:r>
      <w:hyperlink r:id="rId574">
        <w:r>
          <w:rPr>
            <w:color w:val="0000EE"/>
            <w:u w:val="single"/>
          </w:rPr>
          <w:t>2.30–32</w:t>
        </w:r>
      </w:hyperlink>
      <w:r>
        <w:t xml:space="preserve"> ; cf. </w:t>
      </w:r>
      <w:hyperlink r:id="rId575">
        <w:r>
          <w:rPr>
            <w:color w:val="0000EE"/>
            <w:u w:val="single"/>
          </w:rPr>
          <w:t>Ps 2.6–12</w:t>
        </w:r>
      </w:hyperlink>
      <w:r>
        <w:t>). • Bien que Jésus ait été tué par des agents du diable, il a été arraché au dragon et ressuscité d'entre les morts (</w:t>
      </w:r>
      <w:hyperlink r:id="rId576">
        <w:r>
          <w:rPr>
            <w:color w:val="0000EE"/>
            <w:u w:val="single"/>
          </w:rPr>
          <w:t>Mt 28.6</w:t>
        </w:r>
      </w:hyperlink>
      <w:r>
        <w:t xml:space="preserve"> ; </w:t>
      </w:r>
      <w:hyperlink r:id="rId577">
        <w:r>
          <w:rPr>
            <w:color w:val="0000EE"/>
            <w:u w:val="single"/>
          </w:rPr>
          <w:t>Mc 10.33–34</w:t>
        </w:r>
      </w:hyperlink>
      <w:r>
        <w:t xml:space="preserve"> ; </w:t>
      </w:r>
      <w:hyperlink r:id="rId578">
        <w:r>
          <w:rPr>
            <w:color w:val="0000EE"/>
            <w:u w:val="single"/>
          </w:rPr>
          <w:t>16.6</w:t>
        </w:r>
      </w:hyperlink>
      <w:r>
        <w:t xml:space="preserve"> ; </w:t>
      </w:r>
      <w:hyperlink r:id="rId579">
        <w:r>
          <w:rPr>
            <w:color w:val="0000EE"/>
            <w:u w:val="single"/>
          </w:rPr>
          <w:t>1Co 15.3–4</w:t>
        </w:r>
      </w:hyperlink>
      <w:r>
        <w:t xml:space="preserve">). Toute la vie terrestre de Jésus, </w:t>
      </w:r>
      <w:r>
        <w:t>de la naissance à la résurrection</w:t>
      </w:r>
      <w:r>
        <w:t xml:space="preserve">, est condensée dans cette scène. • </w:t>
      </w:r>
      <w:r>
        <w:t>enlevé vers Dieu et vers son trône</w:t>
      </w:r>
      <w:r>
        <w:t xml:space="preserve"> : voir </w:t>
      </w:r>
      <w:hyperlink r:id="rId580">
        <w:r>
          <w:rPr>
            <w:color w:val="0000EE"/>
            <w:u w:val="single"/>
          </w:rPr>
          <w:t>Ac 1.9–11</w:t>
        </w:r>
      </w:hyperlink>
      <w:r>
        <w:t>.</w:t>
      </w:r>
      <w:r/>
      <w:r/>
    </w:p>
    <w:p>
      <w:r/>
    </w:p>
    <w:p>
      <w:pPr>
        <w:pStyle w:val="Heading2"/>
      </w:pPr>
      <w:r>
        <w:t>Apocalypse 12.6</w:t>
      </w:r>
      <w:r/>
    </w:p>
    <w:p>
      <w:r/>
      <w:r>
        <w:t>Tout comme Israël a été purifié spirituellement à travers le déser</w:t>
      </w:r>
      <w:r>
        <w:t xml:space="preserve">t (voir </w:t>
      </w:r>
      <w:hyperlink r:id="rId581">
        <w:r>
          <w:rPr>
            <w:color w:val="0000EE"/>
            <w:u w:val="single"/>
          </w:rPr>
          <w:t>Os 2.14–15</w:t>
        </w:r>
      </w:hyperlink>
      <w:r>
        <w:t xml:space="preserve"> ; </w:t>
      </w:r>
      <w:hyperlink r:id="rId582">
        <w:r>
          <w:rPr>
            <w:color w:val="0000EE"/>
            <w:u w:val="single"/>
          </w:rPr>
          <w:t>Ac 7.38–45</w:t>
        </w:r>
      </w:hyperlink>
      <w:r>
        <w:t xml:space="preserve">) et l'exil (voir </w:t>
      </w:r>
      <w:hyperlink r:id="rId583">
        <w:r>
          <w:rPr>
            <w:color w:val="0000EE"/>
            <w:u w:val="single"/>
          </w:rPr>
          <w:t>Es 5.13</w:t>
        </w:r>
      </w:hyperlink>
      <w:r>
        <w:t xml:space="preserve"> ; </w:t>
      </w:r>
      <w:hyperlink r:id="rId584">
        <w:r>
          <w:rPr>
            <w:color w:val="0000EE"/>
            <w:u w:val="single"/>
          </w:rPr>
          <w:t>Ez 12.1–3</w:t>
        </w:r>
      </w:hyperlink>
      <w:r>
        <w:t xml:space="preserve">), </w:t>
      </w:r>
      <w:r>
        <w:t>l’Église chrétienne doit aussi traverser son propre désert</w:t>
      </w:r>
      <w:r>
        <w:t xml:space="preserve">. </w:t>
      </w:r>
      <w:r>
        <w:t xml:space="preserve">L’Apocalypse appelle à l’endurance et à la persévérance face aux épreuves, tout en rappelant que Dieu pourvoit à des lieux de refuges et à des moyens d’échapper à l’adversité </w:t>
      </w:r>
      <w:r>
        <w:t xml:space="preserve">(cf. </w:t>
      </w:r>
      <w:hyperlink r:id="rId195">
        <w:r>
          <w:rPr>
            <w:color w:val="0000EE"/>
            <w:u w:val="single"/>
          </w:rPr>
          <w:t>1Co 10.13</w:t>
        </w:r>
      </w:hyperlink>
      <w:r>
        <w:t xml:space="preserve">). </w:t>
      </w:r>
      <w:r>
        <w:t>mille deux cent soixante jours</w:t>
      </w:r>
      <w:r>
        <w:t xml:space="preserve"> : Voir </w:t>
      </w:r>
      <w:r>
        <w:t>note d'étude sur Ap 11.2–3</w:t>
      </w:r>
      <w:r>
        <w:t>.</w:t>
      </w:r>
      <w:r/>
      <w:r/>
    </w:p>
    <w:p>
      <w:r/>
    </w:p>
    <w:p>
      <w:pPr>
        <w:pStyle w:val="Heading2"/>
      </w:pPr>
      <w:r>
        <w:t>Apocalypse 12.7–9</w:t>
      </w:r>
      <w:r/>
    </w:p>
    <w:p>
      <w:r/>
      <w:r>
        <w:t xml:space="preserve">Cette scène met en lumière l'identité et l'autorité du dragon. • Dieu dépêche Micaël, l'archange guerrier (voir </w:t>
      </w:r>
      <w:hyperlink r:id="rId585">
        <w:r>
          <w:rPr>
            <w:color w:val="0000EE"/>
            <w:u w:val="single"/>
          </w:rPr>
          <w:t>Dn 12.1</w:t>
        </w:r>
      </w:hyperlink>
      <w:r>
        <w:t xml:space="preserve"> ; </w:t>
      </w:r>
      <w:hyperlink r:id="rId586">
        <w:r>
          <w:rPr>
            <w:color w:val="0000EE"/>
            <w:u w:val="single"/>
          </w:rPr>
          <w:t>Jd 1.9</w:t>
        </w:r>
      </w:hyperlink>
      <w:r>
        <w:t xml:space="preserve">), pour combattre le dragon et ses anges. Dieu n'a pas besoin d'intervenir directement dans le combat (voir </w:t>
      </w:r>
      <w:hyperlink r:id="rId587">
        <w:r>
          <w:rPr>
            <w:color w:val="0000EE"/>
            <w:u w:val="single"/>
          </w:rPr>
          <w:t>Mt 26.53</w:t>
        </w:r>
      </w:hyperlink>
      <w:r>
        <w:t>), et Satan est vaincu.</w:t>
      </w:r>
      <w:r/>
      <w:r/>
    </w:p>
    <w:p>
      <w:r/>
    </w:p>
    <w:p>
      <w:pPr>
        <w:pStyle w:val="Heading2"/>
      </w:pPr>
      <w:r>
        <w:t>Apocalypse 12.10–11</w:t>
      </w:r>
      <w:r/>
    </w:p>
    <w:p>
      <w:r/>
      <w:r>
        <w:t xml:space="preserve">La défaite de Satan constitue une source d'encouragement pour les chrétiens qui, à l'instar des destinataires de l'Apocalypse, ne craignent pas la mort (voir </w:t>
      </w:r>
      <w:hyperlink r:id="rId588">
        <w:r>
          <w:rPr>
            <w:color w:val="0000EE"/>
            <w:u w:val="single"/>
          </w:rPr>
          <w:t>Jn 12.24–26</w:t>
        </w:r>
      </w:hyperlink>
      <w:r>
        <w:t>).</w:t>
      </w:r>
      <w:r/>
      <w:r/>
    </w:p>
    <w:p>
      <w:r/>
    </w:p>
    <w:p>
      <w:pPr>
        <w:pStyle w:val="Heading2"/>
      </w:pPr>
      <w:r>
        <w:t>Apocalypse 12.13</w:t>
      </w:r>
      <w:r/>
    </w:p>
    <w:p>
      <w:r/>
      <w:r>
        <w:t>Quand le dragon vit</w:t>
      </w:r>
      <w:r>
        <w:t xml:space="preserve"> : La scène se poursuit dès </w:t>
      </w:r>
      <w:hyperlink r:id="rId566">
        <w:r>
          <w:rPr>
            <w:color w:val="0000EE"/>
            <w:u w:val="single"/>
          </w:rPr>
          <w:t>12.9</w:t>
        </w:r>
      </w:hyperlink>
      <w:r>
        <w:t>.</w:t>
      </w:r>
      <w:r/>
      <w:r/>
    </w:p>
    <w:p>
      <w:r/>
    </w:p>
    <w:p>
      <w:pPr>
        <w:pStyle w:val="Heading2"/>
      </w:pPr>
      <w:r>
        <w:t>Apocalypse 12.14</w:t>
      </w:r>
      <w:r/>
    </w:p>
    <w:p>
      <w:r/>
      <w:r>
        <w:t>les deux ailes du grand aigle</w:t>
      </w:r>
      <w:r>
        <w:t xml:space="preserve"> (voir </w:t>
      </w:r>
      <w:hyperlink r:id="rId589">
        <w:r>
          <w:rPr>
            <w:color w:val="0000EE"/>
            <w:u w:val="single"/>
          </w:rPr>
          <w:t>Ex 19.4–6</w:t>
        </w:r>
      </w:hyperlink>
      <w:r>
        <w:t xml:space="preserve"> ; </w:t>
      </w:r>
      <w:hyperlink r:id="rId590">
        <w:r>
          <w:rPr>
            <w:color w:val="0000EE"/>
            <w:u w:val="single"/>
          </w:rPr>
          <w:t>Dt 32.10–11</w:t>
        </w:r>
      </w:hyperlink>
      <w:r>
        <w:t xml:space="preserve"> ; </w:t>
      </w:r>
      <w:hyperlink r:id="rId591">
        <w:r>
          <w:rPr>
            <w:color w:val="0000EE"/>
            <w:u w:val="single"/>
          </w:rPr>
          <w:t>Es 40.29–31</w:t>
        </w:r>
      </w:hyperlink>
      <w:r>
        <w:t xml:space="preserve">) : Dieu donne de la force à son peuple, sans toutefois lui promettre d’échapper à la persécution ni à la mort. • </w:t>
      </w:r>
      <w:r>
        <w:t>un temps, des temps, et la moitié d’un temps</w:t>
      </w:r>
      <w:r>
        <w:t xml:space="preserve"> : Généralement interprété comme une période de trois ans et demi (voir </w:t>
      </w:r>
      <w:hyperlink r:id="rId592">
        <w:r>
          <w:rPr>
            <w:color w:val="0000EE"/>
            <w:u w:val="single"/>
          </w:rPr>
          <w:t>Ap 11.2–3</w:t>
        </w:r>
      </w:hyperlink>
      <w:r>
        <w:t>).</w:t>
      </w:r>
      <w:r/>
      <w:r/>
    </w:p>
    <w:p>
      <w:r/>
    </w:p>
    <w:p>
      <w:pPr>
        <w:pStyle w:val="Heading2"/>
      </w:pPr>
      <w:r>
        <w:t>Apocalypse 12.15–16</w:t>
      </w:r>
      <w:r/>
    </w:p>
    <w:p>
      <w:r/>
      <w:r>
        <w:t xml:space="preserve">Jean représente Satan sous les traits de Léviathan (cf. </w:t>
      </w:r>
      <w:hyperlink r:id="rId593">
        <w:r>
          <w:rPr>
            <w:color w:val="0000EE"/>
            <w:u w:val="single"/>
          </w:rPr>
          <w:t>Jb 41.1</w:t>
        </w:r>
      </w:hyperlink>
      <w:r>
        <w:t xml:space="preserve">) cherchant à détruire le peuple de Dieu (la femme ; voir </w:t>
      </w:r>
      <w:r>
        <w:t>note d'étude sur Ap 12.1</w:t>
      </w:r>
      <w:r>
        <w:t xml:space="preserve">). Mais la terre intervient pour la protéger, retenant les eaux du chaos, comme au moment de la création (cf. </w:t>
      </w:r>
      <w:hyperlink r:id="rId594">
        <w:r>
          <w:rPr>
            <w:color w:val="0000EE"/>
            <w:u w:val="single"/>
          </w:rPr>
          <w:t>Gn 1.2</w:t>
        </w:r>
      </w:hyperlink>
      <w:r>
        <w:t xml:space="preserve">, </w:t>
      </w:r>
      <w:hyperlink r:id="rId595">
        <w:r>
          <w:rPr>
            <w:color w:val="0000EE"/>
            <w:u w:val="single"/>
          </w:rPr>
          <w:t>6–7</w:t>
        </w:r>
      </w:hyperlink>
      <w:r>
        <w:t xml:space="preserve">, </w:t>
      </w:r>
      <w:hyperlink r:id="rId596">
        <w:r>
          <w:rPr>
            <w:color w:val="0000EE"/>
            <w:u w:val="single"/>
          </w:rPr>
          <w:t>9–10</w:t>
        </w:r>
      </w:hyperlink>
      <w:r>
        <w:t>).</w:t>
      </w:r>
      <w:r/>
      <w:r/>
    </w:p>
    <w:p>
      <w:r/>
    </w:p>
    <w:p>
      <w:pPr>
        <w:pStyle w:val="Heading2"/>
      </w:pPr>
      <w:r>
        <w:t>Apocalypse 12.17</w:t>
      </w:r>
      <w:r/>
    </w:p>
    <w:p>
      <w:r/>
      <w:r>
        <w:t>Le dragon tourne son hostilité contre les enfants de la femme (les croyants), ceux qui obéissent aux commandements de Dieu et demeurent fidèles dans leur témoignage en faveur de Jésus.</w:t>
      </w:r>
      <w:r/>
      <w:r/>
    </w:p>
    <w:p>
      <w:r/>
    </w:p>
    <w:p>
      <w:pPr>
        <w:pStyle w:val="Heading2"/>
      </w:pPr>
      <w:r>
        <w:t>Apocalypse 12.18</w:t>
      </w:r>
      <w:r/>
    </w:p>
    <w:p>
      <w:r/>
      <w:r>
        <w:t>sur le sable de la mer</w:t>
      </w:r>
      <w:r>
        <w:t xml:space="preserve"> : En contraste, l'Agneau se tient debout sur la montagne de Sion (</w:t>
      </w:r>
      <w:hyperlink r:id="rId198">
        <w:r>
          <w:rPr>
            <w:color w:val="0000EE"/>
            <w:u w:val="single"/>
          </w:rPr>
          <w:t>14.1</w:t>
        </w:r>
      </w:hyperlink>
      <w:r>
        <w:t>).</w:t>
      </w:r>
      <w:r/>
      <w:r/>
    </w:p>
    <w:p>
      <w:r/>
    </w:p>
    <w:p>
      <w:pPr>
        <w:pStyle w:val="Heading2"/>
      </w:pPr>
      <w:r>
        <w:t>Apocalypse 12.18–13.18</w:t>
      </w:r>
      <w:r/>
    </w:p>
    <w:p>
      <w:r/>
      <w:r>
        <w:t>Jean présente le dragon poursuivant sa guerre (</w:t>
      </w:r>
      <w:hyperlink r:id="rId597">
        <w:r>
          <w:rPr>
            <w:color w:val="0000EE"/>
            <w:u w:val="single"/>
          </w:rPr>
          <w:t>12.17</w:t>
        </w:r>
      </w:hyperlink>
      <w:r>
        <w:t>) par l'intermédiaire de deux bêtes qui, avec Satan, constituent une trinité maléfique.</w:t>
      </w:r>
      <w:r/>
      <w:r/>
    </w:p>
    <w:p>
      <w:r/>
    </w:p>
    <w:p>
      <w:pPr>
        <w:pStyle w:val="Heading2"/>
      </w:pPr>
      <w:r>
        <w:t>Apocalypse 13.1</w:t>
      </w:r>
      <w:r/>
    </w:p>
    <w:p>
      <w:r/>
      <w:r>
        <w:t xml:space="preserve">La bête émerge de la mer (symbole du mal). Comme le dragon, elle a sept têtes et dix cornes (voir </w:t>
      </w:r>
      <w:hyperlink r:id="rId598">
        <w:r>
          <w:rPr>
            <w:color w:val="0000EE"/>
            <w:u w:val="single"/>
          </w:rPr>
          <w:t>12.3</w:t>
        </w:r>
      </w:hyperlink>
      <w:r>
        <w:t xml:space="preserve">). Les diadèmes représentent son pouvoir politique et militaire (cf. </w:t>
      </w:r>
      <w:hyperlink r:id="rId226">
        <w:r>
          <w:rPr>
            <w:color w:val="0000EE"/>
            <w:u w:val="single"/>
          </w:rPr>
          <w:t>17.3</w:t>
        </w:r>
      </w:hyperlink>
      <w:r>
        <w:t xml:space="preserve">, </w:t>
      </w:r>
      <w:hyperlink r:id="rId599">
        <w:r>
          <w:rPr>
            <w:color w:val="0000EE"/>
            <w:u w:val="single"/>
          </w:rPr>
          <w:t xml:space="preserve">7–11 </w:t>
        </w:r>
      </w:hyperlink>
      <w:r>
        <w:t xml:space="preserve">; </w:t>
      </w:r>
      <w:hyperlink r:id="rId600">
        <w:r>
          <w:rPr>
            <w:color w:val="0000EE"/>
            <w:u w:val="single"/>
          </w:rPr>
          <w:t>Dn 7.7</w:t>
        </w:r>
      </w:hyperlink>
      <w:r>
        <w:t xml:space="preserve">, </w:t>
      </w:r>
      <w:hyperlink r:id="rId601">
        <w:r>
          <w:rPr>
            <w:color w:val="0000EE"/>
            <w:u w:val="single"/>
          </w:rPr>
          <w:t>19–20</w:t>
        </w:r>
      </w:hyperlink>
      <w:r>
        <w:t>) et indiquent que Satan est à la tête de l’empire de cette bête.</w:t>
      </w:r>
      <w:r/>
      <w:r/>
    </w:p>
    <w:p>
      <w:r/>
    </w:p>
    <w:p>
      <w:pPr>
        <w:pStyle w:val="Heading2"/>
      </w:pPr>
      <w:r>
        <w:t>Apocalypse 13.1–10</w:t>
      </w:r>
      <w:r/>
    </w:p>
    <w:p>
      <w:r/>
      <w:r>
        <w:t xml:space="preserve">La première bête est le deuxième membre de la trinité maléfique (voir la </w:t>
      </w:r>
      <w:r>
        <w:t>note d'étude des versets 12.18–13.18</w:t>
      </w:r>
      <w:r>
        <w:t xml:space="preserve">) et doit probablement être assimilée à la puissance romaine (voir la note thématique « </w:t>
      </w:r>
      <w:r>
        <w:t xml:space="preserve">Les Quatre Empires Mondiaux </w:t>
      </w:r>
      <w:r>
        <w:t>»).</w:t>
      </w:r>
      <w:r/>
      <w:r/>
    </w:p>
    <w:p>
      <w:r/>
    </w:p>
    <w:p>
      <w:pPr>
        <w:pStyle w:val="Heading2"/>
      </w:pPr>
      <w:r>
        <w:t>Apocalypse 13.2</w:t>
      </w:r>
      <w:r/>
    </w:p>
    <w:p>
      <w:r/>
      <w:r>
        <w:t>Satan transforme la bête en une pseudo-divinité en lui conférant son pouvoir, son trône et son autorité. Au premier siècle, les empereurs romains revendiquaient de plus en plus la divinité.</w:t>
      </w:r>
      <w:r/>
      <w:r/>
    </w:p>
    <w:p>
      <w:r/>
    </w:p>
    <w:p>
      <w:pPr>
        <w:pStyle w:val="Heading2"/>
      </w:pPr>
      <w:r>
        <w:t>Apocalypse 13.3</w:t>
      </w:r>
      <w:r/>
    </w:p>
    <w:p>
      <w:r/>
      <w:r>
        <w:t xml:space="preserve">Satan imite souvent Dieu. Dans ce passage, la bête imite la mort et la résurrection de Jésus. • Le fait que l'une des têtes a été blessée mortellement, mais qu'elle a été guérie ensuite, a conduit à l'identifier à Néron. Une tradition a émergé selon laquelle l'empereur Néron (54–68 apr. J.‑C.) était si maléfique qu'il n'était pas vraiment mort ou qu'il se réincarnerait en un autre tyran comme Domitien (81–96 apr. J.‑C.). Aux versets </w:t>
      </w:r>
      <w:hyperlink r:id="rId602">
        <w:r>
          <w:rPr>
            <w:color w:val="0000EE"/>
            <w:u w:val="single"/>
          </w:rPr>
          <w:t>17.9–10</w:t>
        </w:r>
      </w:hyperlink>
      <w:r>
        <w:t xml:space="preserve">, les sept têtes de la bête sont liées à la fois aux </w:t>
      </w:r>
      <w:r>
        <w:rPr>
          <w:i/>
        </w:rPr>
        <w:t>sept collines</w:t>
      </w:r>
      <w:r>
        <w:t xml:space="preserve"> (Rome) et aux </w:t>
      </w:r>
      <w:r>
        <w:rPr>
          <w:i/>
        </w:rPr>
        <w:t>sept rois.</w:t>
      </w:r>
      <w:r/>
      <w:r/>
    </w:p>
    <w:p>
      <w:r/>
    </w:p>
    <w:p>
      <w:pPr>
        <w:pStyle w:val="Heading2"/>
      </w:pPr>
      <w:r>
        <w:t>Apocalypse 13.5</w:t>
      </w:r>
      <w:r/>
    </w:p>
    <w:p>
      <w:r/>
      <w:r>
        <w:t xml:space="preserve">Les quarante-deux mois correspondent aux trois ans et demi de persécution et de domination maléfique (voir la </w:t>
      </w:r>
      <w:r>
        <w:t>note d'étude des versets 11.2–3</w:t>
      </w:r>
      <w:r>
        <w:t>).</w:t>
      </w:r>
      <w:r/>
      <w:r/>
    </w:p>
    <w:p>
      <w:r/>
    </w:p>
    <w:p>
      <w:pPr>
        <w:pStyle w:val="Heading2"/>
      </w:pPr>
      <w:r>
        <w:t>Apocalypse 13.5–8</w:t>
      </w:r>
      <w:r/>
    </w:p>
    <w:p>
      <w:r/>
      <w:r>
        <w:t>Voici les quatre caractéristiques de la bête : (1) elle blasphème contre Dieu, (2) elle possède de l’autorité pour un temps limité, (3) elle fait la guerre au peuple de Dieu, (4) elle règne sur le monde. Cependant, c’est Dieu qui est aux commandes.</w:t>
      </w:r>
      <w:r/>
      <w:r/>
    </w:p>
    <w:p>
      <w:r/>
    </w:p>
    <w:p>
      <w:pPr>
        <w:pStyle w:val="Heading2"/>
      </w:pPr>
      <w:r>
        <w:t>Apocalypse 13.7</w:t>
      </w:r>
      <w:r/>
    </w:p>
    <w:p>
      <w:r/>
      <w:r>
        <w:t>L’autorité de la bête s’étend sur les peuples du monde entier.</w:t>
      </w:r>
      <w:r/>
      <w:r/>
    </w:p>
    <w:p>
      <w:r/>
    </w:p>
    <w:p>
      <w:pPr>
        <w:pStyle w:val="Heading2"/>
      </w:pPr>
      <w:r>
        <w:t>Apocalypse 13.8</w:t>
      </w:r>
      <w:r/>
    </w:p>
    <w:p>
      <w:r/>
      <w:r>
        <w:t>Ceux qui ont adoré la bête reçoivent sa marque (</w:t>
      </w:r>
      <w:hyperlink r:id="rId603">
        <w:r>
          <w:rPr>
            <w:color w:val="0000EE"/>
            <w:u w:val="single"/>
          </w:rPr>
          <w:t>13.15–17</w:t>
        </w:r>
      </w:hyperlink>
      <w:r>
        <w:t xml:space="preserve">) et ne sont pas inscrits dans le Livre de Vie (voir </w:t>
      </w:r>
      <w:hyperlink r:id="rId167">
        <w:r>
          <w:rPr>
            <w:color w:val="0000EE"/>
            <w:u w:val="single"/>
          </w:rPr>
          <w:t>20.12</w:t>
        </w:r>
      </w:hyperlink>
      <w:r>
        <w:t>).</w:t>
      </w:r>
      <w:r/>
      <w:r/>
    </w:p>
    <w:p>
      <w:r/>
    </w:p>
    <w:p>
      <w:pPr>
        <w:pStyle w:val="Heading2"/>
      </w:pPr>
      <w:r>
        <w:t>Apocalypse 13.9–10</w:t>
      </w:r>
      <w:r/>
    </w:p>
    <w:p>
      <w:r/>
      <w:r>
        <w:t>La scène (</w:t>
      </w:r>
      <w:hyperlink r:id="rId604">
        <w:r>
          <w:rPr>
            <w:color w:val="0000EE"/>
            <w:u w:val="single"/>
          </w:rPr>
          <w:t>13.1–10</w:t>
        </w:r>
      </w:hyperlink>
      <w:r>
        <w:t xml:space="preserve">) se termine par une conclusion dramatique inspirée des versets </w:t>
      </w:r>
      <w:hyperlink r:id="rId605">
        <w:r>
          <w:rPr>
            <w:color w:val="0000EE"/>
            <w:u w:val="single"/>
          </w:rPr>
          <w:t xml:space="preserve">Jr 15.2 </w:t>
        </w:r>
      </w:hyperlink>
      <w:r>
        <w:t xml:space="preserve">; </w:t>
      </w:r>
      <w:hyperlink r:id="rId606">
        <w:r>
          <w:rPr>
            <w:color w:val="0000EE"/>
            <w:u w:val="single"/>
          </w:rPr>
          <w:t>43.11</w:t>
        </w:r>
      </w:hyperlink>
      <w:r>
        <w:t xml:space="preserve">. Que celui qui a des oreilles pour entendre soit attentif, car le jugement arrive (cf. </w:t>
      </w:r>
      <w:hyperlink r:id="rId607">
        <w:r>
          <w:rPr>
            <w:color w:val="0000EE"/>
            <w:u w:val="single"/>
          </w:rPr>
          <w:t>Ap 2.7</w:t>
        </w:r>
      </w:hyperlink>
      <w:r>
        <w:t xml:space="preserve">, </w:t>
      </w:r>
      <w:hyperlink r:id="rId608">
        <w:r>
          <w:rPr>
            <w:color w:val="0000EE"/>
            <w:u w:val="single"/>
          </w:rPr>
          <w:t>11</w:t>
        </w:r>
      </w:hyperlink>
      <w:r>
        <w:t xml:space="preserve">, </w:t>
      </w:r>
      <w:hyperlink r:id="rId200">
        <w:r>
          <w:rPr>
            <w:color w:val="0000EE"/>
            <w:u w:val="single"/>
          </w:rPr>
          <w:t>17</w:t>
        </w:r>
      </w:hyperlink>
      <w:r>
        <w:t>).</w:t>
      </w:r>
      <w:r/>
      <w:r/>
    </w:p>
    <w:p>
      <w:r/>
    </w:p>
    <w:p>
      <w:pPr>
        <w:pStyle w:val="Heading2"/>
      </w:pPr>
      <w:r>
        <w:t>Apocalypse 13.10</w:t>
      </w:r>
      <w:r/>
    </w:p>
    <w:p>
      <w:r/>
      <w:r>
        <w:t>Le peuple saint de Dieu est appelé à endurer et à rester fidèle tout en subissant une persécution temporaire.</w:t>
      </w:r>
      <w:r/>
      <w:r/>
    </w:p>
    <w:p>
      <w:r/>
    </w:p>
    <w:p>
      <w:pPr>
        <w:pStyle w:val="Heading2"/>
      </w:pPr>
      <w:r>
        <w:t>Apocalypse 13.11</w:t>
      </w:r>
      <w:r/>
    </w:p>
    <w:p>
      <w:r/>
      <w:r>
        <w:t>La bête est représentée comme un agneau</w:t>
      </w:r>
      <w:r>
        <w:rPr>
          <w:i/>
        </w:rPr>
        <w:t>,</w:t>
      </w:r>
      <w:r>
        <w:t xml:space="preserve"> le même symbole utilisé pour représenter le Christ (voir </w:t>
      </w:r>
      <w:hyperlink r:id="rId609">
        <w:r>
          <w:rPr>
            <w:color w:val="0000EE"/>
            <w:u w:val="single"/>
          </w:rPr>
          <w:t xml:space="preserve">5.6–13 </w:t>
        </w:r>
      </w:hyperlink>
      <w:r>
        <w:t xml:space="preserve">; </w:t>
      </w:r>
      <w:hyperlink r:id="rId541">
        <w:r>
          <w:rPr>
            <w:color w:val="0000EE"/>
            <w:u w:val="single"/>
          </w:rPr>
          <w:t xml:space="preserve">7.9–17 </w:t>
        </w:r>
      </w:hyperlink>
      <w:r>
        <w:t xml:space="preserve">; </w:t>
      </w:r>
      <w:hyperlink r:id="rId610">
        <w:r>
          <w:rPr>
            <w:color w:val="0000EE"/>
            <w:u w:val="single"/>
          </w:rPr>
          <w:t>14.1–4</w:t>
        </w:r>
      </w:hyperlink>
      <w:r>
        <w:t>), mais cet agneau parlait comme un dragon. La métaphore est que c'est un messie frauduleux. • Les deux cornes représentent peut-être deux empereurs, Néron et Domitien.</w:t>
      </w:r>
      <w:r/>
      <w:r/>
    </w:p>
    <w:p>
      <w:r/>
    </w:p>
    <w:p>
      <w:pPr>
        <w:pStyle w:val="Heading2"/>
      </w:pPr>
      <w:r>
        <w:t>Apocalypse 13.11–18</w:t>
      </w:r>
      <w:r/>
    </w:p>
    <w:p>
      <w:r/>
      <w:r>
        <w:t xml:space="preserve">une autre bête : cette deuxième bête, le troisième membre de la trinité maléfique (voir la </w:t>
      </w:r>
      <w:r>
        <w:t>note d'étude des versets 12.18–13.18</w:t>
      </w:r>
      <w:r>
        <w:t>), est plus tard appelée « faux prophète » (</w:t>
      </w:r>
      <w:hyperlink r:id="rId611">
        <w:r>
          <w:rPr>
            <w:color w:val="0000EE"/>
            <w:u w:val="single"/>
          </w:rPr>
          <w:t>16.13</w:t>
        </w:r>
      </w:hyperlink>
      <w:r>
        <w:t xml:space="preserve">). En tant que grand prêtre d'une fausse religion, il pousse le monde à adorer la première bête et le dragon (voir aussi </w:t>
      </w:r>
      <w:hyperlink r:id="rId612">
        <w:r>
          <w:rPr>
            <w:color w:val="0000EE"/>
            <w:u w:val="single"/>
          </w:rPr>
          <w:t>16.13–14</w:t>
        </w:r>
      </w:hyperlink>
      <w:r>
        <w:t>).</w:t>
      </w:r>
      <w:r/>
      <w:r/>
    </w:p>
    <w:p>
      <w:r/>
    </w:p>
    <w:p>
      <w:pPr>
        <w:pStyle w:val="Heading2"/>
      </w:pPr>
      <w:r>
        <w:t>Apocalypse 13.12</w:t>
      </w:r>
      <w:r/>
    </w:p>
    <w:p>
      <w:r/>
      <w:r>
        <w:t xml:space="preserve">Il faisait que… </w:t>
      </w:r>
      <w:r>
        <w:t xml:space="preserve">ses habitants adoraient la première bête </w:t>
      </w:r>
      <w:r>
        <w:t xml:space="preserve">: la Rome impériale a exigé l’adoration de l’empereur Domitien. • </w:t>
      </w:r>
      <w:r>
        <w:t xml:space="preserve">dont la blessure mortelle avait été guérie </w:t>
      </w:r>
      <w:r>
        <w:t xml:space="preserve">: cette description peut renvoyer à Domitien, considéré comme la réincarnation de Néron (voir la </w:t>
      </w:r>
      <w:r>
        <w:t>note d’étude du verset 13.3</w:t>
      </w:r>
      <w:r>
        <w:t xml:space="preserve">). L’image illustre la réapparition constante du mal, en particulier au cours des derniers jours (voir la </w:t>
      </w:r>
      <w:r>
        <w:t>note d’étude du verset 17.8</w:t>
      </w:r>
      <w:r>
        <w:t>).</w:t>
      </w:r>
      <w:r/>
      <w:r/>
    </w:p>
    <w:p>
      <w:r/>
    </w:p>
    <w:p>
      <w:pPr>
        <w:pStyle w:val="Heading2"/>
      </w:pPr>
      <w:r>
        <w:t>Apocalypse 13.12–15</w:t>
      </w:r>
      <w:r/>
    </w:p>
    <w:p>
      <w:r/>
      <w:r>
        <w:t>La deuxième bête tire son pouvoir de la première bête, qui dépend à son tour du dragon (</w:t>
      </w:r>
      <w:hyperlink r:id="rId449">
        <w:r>
          <w:rPr>
            <w:color w:val="0000EE"/>
            <w:u w:val="single"/>
          </w:rPr>
          <w:t>13.4</w:t>
        </w:r>
      </w:hyperlink>
      <w:r>
        <w:t>).</w:t>
      </w:r>
      <w:r/>
      <w:r/>
    </w:p>
    <w:p>
      <w:r/>
    </w:p>
    <w:p>
      <w:pPr>
        <w:pStyle w:val="Heading2"/>
      </w:pPr>
      <w:r>
        <w:t>Apocalypse 13.13–15</w:t>
      </w:r>
      <w:r/>
    </w:p>
    <w:p>
      <w:r/>
      <w:r>
        <w:t xml:space="preserve">À l’époque du Nouveau Testament, les faux prophètes surprenaient les gens en leur rapportant des visites divines et en leur faisant croire que les idoles parlaient au nom des dieux qu’elles représentaient (voir </w:t>
      </w:r>
      <w:hyperlink r:id="rId613">
        <w:r>
          <w:rPr>
            <w:color w:val="0000EE"/>
            <w:u w:val="single"/>
          </w:rPr>
          <w:t xml:space="preserve">Ac 16.16–18 </w:t>
        </w:r>
      </w:hyperlink>
      <w:r>
        <w:t xml:space="preserve">; </w:t>
      </w:r>
      <w:hyperlink r:id="rId614">
        <w:r>
          <w:rPr>
            <w:color w:val="0000EE"/>
            <w:u w:val="single"/>
          </w:rPr>
          <w:t>1Co 12.2–3</w:t>
        </w:r>
      </w:hyperlink>
      <w:r>
        <w:t xml:space="preserve">). De telles pratiques impliquaient le culte des démons (voir </w:t>
      </w:r>
      <w:hyperlink r:id="rId615">
        <w:r>
          <w:rPr>
            <w:color w:val="0000EE"/>
            <w:u w:val="single"/>
          </w:rPr>
          <w:t>1Co 10.20–21</w:t>
        </w:r>
      </w:hyperlink>
      <w:r>
        <w:t>) et étaient symbolisées par le culte de l’empereur romain. Ceux qui refusaient de s’y conformer étaient mis à mort.</w:t>
      </w:r>
      <w:r/>
      <w:r/>
    </w:p>
    <w:p>
      <w:r/>
    </w:p>
    <w:p>
      <w:pPr>
        <w:pStyle w:val="Heading2"/>
      </w:pPr>
      <w:r>
        <w:t>Apocalypse 13.14–15</w:t>
      </w:r>
      <w:r/>
    </w:p>
    <w:p>
      <w:r/>
      <w:r>
        <w:t>Il lui était donné de</w:t>
      </w:r>
      <w:r>
        <w:t>... I</w:t>
      </w:r>
      <w:r>
        <w:t>l lui fut donné de</w:t>
      </w:r>
      <w:r>
        <w:t xml:space="preserve"> : Dieu ne renonce jamais à l'autorité suprême. Ces créatures maléfiques ont été autorisées à se rebeller contre Dieu, mais elles ne contrôlent pas la situation.</w:t>
      </w:r>
      <w:r/>
      <w:r/>
    </w:p>
    <w:p>
      <w:r/>
    </w:p>
    <w:p>
      <w:pPr>
        <w:pStyle w:val="Heading2"/>
      </w:pPr>
      <w:r>
        <w:t>Apocalypse 13.16–17</w:t>
      </w:r>
      <w:r/>
    </w:p>
    <w:p>
      <w:r/>
      <w:r>
        <w:t xml:space="preserve">petits et grands, riches et pauvres, libres et esclaves : toute l’humanité est tenue d’accepter la marque de propriété diabolique de la bête (voir </w:t>
      </w:r>
      <w:hyperlink r:id="rId616">
        <w:r>
          <w:rPr>
            <w:color w:val="0000EE"/>
            <w:u w:val="single"/>
          </w:rPr>
          <w:t>14.9</w:t>
        </w:r>
      </w:hyperlink>
      <w:r>
        <w:t xml:space="preserve">, </w:t>
      </w:r>
      <w:hyperlink r:id="rId617">
        <w:r>
          <w:rPr>
            <w:color w:val="0000EE"/>
            <w:u w:val="single"/>
          </w:rPr>
          <w:t xml:space="preserve">11 </w:t>
        </w:r>
      </w:hyperlink>
      <w:r>
        <w:t xml:space="preserve">; </w:t>
      </w:r>
      <w:hyperlink r:id="rId444">
        <w:r>
          <w:rPr>
            <w:color w:val="0000EE"/>
            <w:u w:val="single"/>
          </w:rPr>
          <w:t xml:space="preserve">19.20 </w:t>
        </w:r>
      </w:hyperlink>
      <w:r>
        <w:t xml:space="preserve">; </w:t>
      </w:r>
      <w:hyperlink r:id="rId213">
        <w:r>
          <w:rPr>
            <w:color w:val="0000EE"/>
            <w:u w:val="single"/>
          </w:rPr>
          <w:t>20.4</w:t>
        </w:r>
      </w:hyperlink>
      <w:r>
        <w:t>), une condition préalable à tout commerce (le droit d’acheter ou de vendre). Le texte ne précise pas directement ce qu’est la marque ou à quoi elle ressemble. • La marque sur la main droite ou sur le front rappelle le marquage infligé aux esclaves, dont la bête est propriétaire. • Le nombre représentant son nom : en hébreu et en grec, les lettres de l’alphabet représentent des nombres, ce qui conférait aux noms une valeur numérique (</w:t>
      </w:r>
      <w:hyperlink r:id="rId618">
        <w:r>
          <w:rPr>
            <w:color w:val="0000EE"/>
            <w:u w:val="single"/>
          </w:rPr>
          <w:t>13.18</w:t>
        </w:r>
      </w:hyperlink>
      <w:r>
        <w:t>).</w:t>
      </w:r>
      <w:r/>
      <w:r/>
    </w:p>
    <w:p>
      <w:r/>
    </w:p>
    <w:p>
      <w:pPr>
        <w:pStyle w:val="Heading2"/>
      </w:pPr>
      <w:r>
        <w:t>Apocalypse 13.18</w:t>
      </w:r>
      <w:r/>
    </w:p>
    <w:p>
      <w:r/>
      <w:r>
        <w:t xml:space="preserve">La sagesse est nécessaire : Jean donne un indice pour aider ses lecteurs à déchiffrer la signification du nombre de la bête. • D’un homme : Jean cache l’identité de l’homme, peut-être parce que la révélation de son nom les mettait lui et ses lecteurs en danger (cf. l’utilisation de Babylone comme symbole de Rome, </w:t>
      </w:r>
      <w:hyperlink r:id="rId528">
        <w:r>
          <w:rPr>
            <w:color w:val="0000EE"/>
            <w:u w:val="single"/>
          </w:rPr>
          <w:t>17.9</w:t>
        </w:r>
      </w:hyperlink>
      <w:r>
        <w:t xml:space="preserve">). • Le nombre 666 représente le mal surnaturel (voir la note thématique « </w:t>
      </w:r>
      <w:r>
        <w:t xml:space="preserve">Nombres Symboliques </w:t>
      </w:r>
      <w:r>
        <w:t xml:space="preserve">»). Jean a peut-être utilisé la translittération </w:t>
      </w:r>
      <w:r>
        <w:rPr>
          <w:i/>
        </w:rPr>
        <w:t>César Néron</w:t>
      </w:r>
      <w:r>
        <w:t xml:space="preserve"> (une orthographe hébraïque du nom) pour aboutir au nombre 666. Plus tard, les scribes qui parlaient le grec et non l’hébreu, ont corrigé le nombre en </w:t>
      </w:r>
      <w:r>
        <w:rPr>
          <w:i/>
        </w:rPr>
        <w:t>616</w:t>
      </w:r>
      <w:r>
        <w:t xml:space="preserve"> dans certains manuscrits, probablement pour faire correspondre la valeur numérique du nom en grec.</w:t>
      </w:r>
      <w:r/>
      <w:r/>
    </w:p>
    <w:p>
      <w:r/>
    </w:p>
    <w:p>
      <w:pPr>
        <w:pStyle w:val="Heading2"/>
      </w:pPr>
      <w:r>
        <w:t>Apocalypse 14.1</w:t>
      </w:r>
      <w:r/>
    </w:p>
    <w:p>
      <w:r/>
      <w:r>
        <w:t xml:space="preserve">se tenait : voir </w:t>
      </w:r>
      <w:hyperlink r:id="rId619">
        <w:r>
          <w:rPr>
            <w:color w:val="0000EE"/>
            <w:u w:val="single"/>
          </w:rPr>
          <w:t xml:space="preserve">5.6 </w:t>
        </w:r>
      </w:hyperlink>
      <w:r>
        <w:t xml:space="preserve">; la </w:t>
      </w:r>
      <w:r>
        <w:t>note d’étude du verset 12.18</w:t>
      </w:r>
      <w:r>
        <w:t xml:space="preserve">. • 144 000 : Le reste juste de Dieu (voir la </w:t>
      </w:r>
      <w:r>
        <w:t>note d’étude du verset 7.4–8</w:t>
      </w:r>
      <w:r>
        <w:t xml:space="preserve">). • La marque sur leurs fronts (à comparer avec les versets </w:t>
      </w:r>
      <w:hyperlink r:id="rId620">
        <w:r>
          <w:rPr>
            <w:color w:val="0000EE"/>
            <w:u w:val="single"/>
          </w:rPr>
          <w:t>13.16–17</w:t>
        </w:r>
      </w:hyperlink>
      <w:r>
        <w:t xml:space="preserve">) est le nom de l’agneau et de son Père, illustrant l’union de Jésus et du Père (voir </w:t>
      </w:r>
      <w:hyperlink r:id="rId621">
        <w:r>
          <w:rPr>
            <w:color w:val="0000EE"/>
            <w:u w:val="single"/>
          </w:rPr>
          <w:t xml:space="preserve">Jn 5.20–23 </w:t>
        </w:r>
      </w:hyperlink>
      <w:r>
        <w:t xml:space="preserve">; </w:t>
      </w:r>
      <w:hyperlink r:id="rId622">
        <w:r>
          <w:rPr>
            <w:color w:val="0000EE"/>
            <w:u w:val="single"/>
          </w:rPr>
          <w:t xml:space="preserve">14.5–10 </w:t>
        </w:r>
      </w:hyperlink>
      <w:r>
        <w:t xml:space="preserve">; </w:t>
      </w:r>
      <w:hyperlink r:id="rId623">
        <w:r>
          <w:rPr>
            <w:color w:val="0000EE"/>
            <w:u w:val="single"/>
          </w:rPr>
          <w:t>17.22</w:t>
        </w:r>
      </w:hyperlink>
      <w:r>
        <w:t>).</w:t>
      </w:r>
      <w:r/>
      <w:r/>
    </w:p>
    <w:p>
      <w:r/>
    </w:p>
    <w:p>
      <w:pPr>
        <w:pStyle w:val="Heading2"/>
      </w:pPr>
      <w:r>
        <w:t>Apocalypse 14.1–5</w:t>
      </w:r>
      <w:r/>
    </w:p>
    <w:p>
      <w:r/>
      <w:r>
        <w:t>Le véritable Agneau et ses disciples contrastent radicalement avec la trinité maléfique.</w:t>
      </w:r>
      <w:r/>
      <w:r/>
    </w:p>
    <w:p>
      <w:r/>
    </w:p>
    <w:p>
      <w:pPr>
        <w:pStyle w:val="Heading2"/>
      </w:pPr>
      <w:r>
        <w:t>Apocalypse 14.2–3</w:t>
      </w:r>
      <w:r/>
    </w:p>
    <w:p>
      <w:r/>
      <w:r>
        <w:t xml:space="preserve">Ce grand chœur a chanté un nouveau chant que seuls ceux qui avaient été rachetés du monde pouvaient apprendre. Ces personnes étaient mortes et se trouvaient déjà auprès du Seigneur, ce qui peut expliquer pourquoi Jean n’a pas repris le contenu de leur refrain pour les lecteurs encore dans le combat de la vie (cf. </w:t>
      </w:r>
      <w:hyperlink r:id="rId624">
        <w:r>
          <w:rPr>
            <w:color w:val="0000EE"/>
            <w:u w:val="single"/>
          </w:rPr>
          <w:t>2Co 12.4</w:t>
        </w:r>
      </w:hyperlink>
      <w:r>
        <w:t>).</w:t>
      </w:r>
      <w:r/>
      <w:r/>
    </w:p>
    <w:p>
      <w:r/>
    </w:p>
    <w:p>
      <w:pPr>
        <w:pStyle w:val="Heading2"/>
      </w:pPr>
      <w:r>
        <w:t>Apocalypse 14.4–5</w:t>
      </w:r>
      <w:r/>
    </w:p>
    <w:p>
      <w:r/>
      <w:r>
        <w:t xml:space="preserve">D’un point de vue rituel, ces guerriers étaient purs (non souillés) et moralement irréprochables. • Ils se sont conservés dans la pureté comme des vierges : le fait de désigner les hommes comme des vierges est une métaphore de la fidélité du peuple de Dieu. L’image peut renvoyer à l’Église en tant qu’épouse vierge du Christ (voir </w:t>
      </w:r>
      <w:hyperlink r:id="rId553">
        <w:r>
          <w:rPr>
            <w:color w:val="0000EE"/>
            <w:u w:val="single"/>
          </w:rPr>
          <w:t xml:space="preserve">2Co 11.2 </w:t>
        </w:r>
      </w:hyperlink>
      <w:r>
        <w:t xml:space="preserve">; </w:t>
      </w:r>
      <w:hyperlink r:id="rId625">
        <w:r>
          <w:rPr>
            <w:color w:val="0000EE"/>
            <w:u w:val="single"/>
          </w:rPr>
          <w:t>Ep 5.25–27</w:t>
        </w:r>
      </w:hyperlink>
      <w:r>
        <w:t xml:space="preserve">) ; elle indique également que l’Église est constituée de soldats engagés dans une guerre sainte qui sont tenus de rester chastes (voir </w:t>
      </w:r>
      <w:hyperlink r:id="rId626">
        <w:r>
          <w:rPr>
            <w:color w:val="0000EE"/>
            <w:u w:val="single"/>
          </w:rPr>
          <w:t xml:space="preserve">Dt 23.9–10 </w:t>
        </w:r>
      </w:hyperlink>
      <w:r>
        <w:t xml:space="preserve">; </w:t>
      </w:r>
      <w:hyperlink r:id="rId627">
        <w:r>
          <w:rPr>
            <w:color w:val="0000EE"/>
            <w:u w:val="single"/>
          </w:rPr>
          <w:t>1S 21.5</w:t>
        </w:r>
      </w:hyperlink>
      <w:r>
        <w:t xml:space="preserve">). • Ces personnes fidèles représentent une offrande spéciale (littéralement </w:t>
      </w:r>
      <w:r>
        <w:rPr>
          <w:i/>
        </w:rPr>
        <w:t xml:space="preserve">prémices </w:t>
      </w:r>
      <w:r>
        <w:t xml:space="preserve">; voir </w:t>
      </w:r>
      <w:hyperlink r:id="rId628">
        <w:r>
          <w:rPr>
            <w:color w:val="0000EE"/>
            <w:u w:val="single"/>
          </w:rPr>
          <w:t xml:space="preserve">Ex 13.14–16 </w:t>
        </w:r>
      </w:hyperlink>
      <w:r>
        <w:t xml:space="preserve">; </w:t>
      </w:r>
      <w:hyperlink r:id="rId629">
        <w:r>
          <w:rPr>
            <w:color w:val="0000EE"/>
            <w:u w:val="single"/>
          </w:rPr>
          <w:t xml:space="preserve">23.19 </w:t>
        </w:r>
      </w:hyperlink>
      <w:r>
        <w:t xml:space="preserve">; </w:t>
      </w:r>
      <w:hyperlink r:id="rId630">
        <w:r>
          <w:rPr>
            <w:color w:val="0000EE"/>
            <w:u w:val="single"/>
          </w:rPr>
          <w:t xml:space="preserve">Lv 23.9–14 </w:t>
        </w:r>
      </w:hyperlink>
      <w:r>
        <w:t xml:space="preserve">; </w:t>
      </w:r>
      <w:hyperlink r:id="rId631">
        <w:r>
          <w:rPr>
            <w:color w:val="0000EE"/>
            <w:u w:val="single"/>
          </w:rPr>
          <w:t xml:space="preserve">Nb 3.40–51 </w:t>
        </w:r>
      </w:hyperlink>
      <w:r>
        <w:t xml:space="preserve">; </w:t>
      </w:r>
      <w:hyperlink r:id="rId632">
        <w:r>
          <w:rPr>
            <w:color w:val="0000EE"/>
            <w:u w:val="single"/>
          </w:rPr>
          <w:t xml:space="preserve">18.15–20 </w:t>
        </w:r>
      </w:hyperlink>
      <w:r>
        <w:t xml:space="preserve">; </w:t>
      </w:r>
      <w:hyperlink r:id="rId633">
        <w:r>
          <w:rPr>
            <w:color w:val="0000EE"/>
            <w:u w:val="single"/>
          </w:rPr>
          <w:t>Lc 2.22–24</w:t>
        </w:r>
      </w:hyperlink>
      <w:r>
        <w:t>) qui a été rachetée pour Dieu. • Ils n’ont dit aucun mensonge : Jean nous enseigne que les menteurs n’entreront jamais au ciel (</w:t>
      </w:r>
      <w:hyperlink r:id="rId133">
        <w:r>
          <w:rPr>
            <w:color w:val="0000EE"/>
            <w:u w:val="single"/>
          </w:rPr>
          <w:t>Ap 21.8</w:t>
        </w:r>
      </w:hyperlink>
      <w:r>
        <w:t xml:space="preserve">, </w:t>
      </w:r>
      <w:hyperlink r:id="rId634">
        <w:r>
          <w:rPr>
            <w:color w:val="0000EE"/>
            <w:u w:val="single"/>
          </w:rPr>
          <w:t xml:space="preserve">27 </w:t>
        </w:r>
      </w:hyperlink>
      <w:r>
        <w:t xml:space="preserve">; </w:t>
      </w:r>
      <w:hyperlink r:id="rId454">
        <w:r>
          <w:rPr>
            <w:color w:val="0000EE"/>
            <w:u w:val="single"/>
          </w:rPr>
          <w:t xml:space="preserve">22.15 </w:t>
        </w:r>
      </w:hyperlink>
      <w:r>
        <w:t xml:space="preserve">; voir aussi </w:t>
      </w:r>
      <w:hyperlink r:id="rId124">
        <w:r>
          <w:rPr>
            <w:color w:val="0000EE"/>
            <w:u w:val="single"/>
          </w:rPr>
          <w:t>Jn 8.44</w:t>
        </w:r>
      </w:hyperlink>
      <w:r>
        <w:t xml:space="preserve">). Les disciples de Jésus proclament et vivent la vérité (voir aussi </w:t>
      </w:r>
      <w:hyperlink r:id="rId202">
        <w:r>
          <w:rPr>
            <w:color w:val="0000EE"/>
            <w:u w:val="single"/>
          </w:rPr>
          <w:t xml:space="preserve">Jn 8.32 </w:t>
        </w:r>
      </w:hyperlink>
      <w:r>
        <w:t xml:space="preserve">; </w:t>
      </w:r>
      <w:hyperlink r:id="rId203">
        <w:r>
          <w:rPr>
            <w:color w:val="0000EE"/>
            <w:u w:val="single"/>
          </w:rPr>
          <w:t>14.6</w:t>
        </w:r>
      </w:hyperlink>
      <w:r>
        <w:t>).</w:t>
      </w:r>
      <w:r/>
      <w:r/>
    </w:p>
    <w:p>
      <w:r/>
    </w:p>
    <w:p>
      <w:pPr>
        <w:pStyle w:val="Heading2"/>
      </w:pPr>
      <w:r>
        <w:t>Apocalypse 14.6–7</w:t>
      </w:r>
      <w:r/>
    </w:p>
    <w:p>
      <w:r/>
      <w:r>
        <w:t>Le premier ange proclame la Bonne Nouvelle éternelle, qui comporte le message que Dieu siégera en tant que juge : la fin est proche, et ce message est donc une invitation de la dernière chance à la repentance.</w:t>
      </w:r>
      <w:r/>
      <w:r/>
    </w:p>
    <w:p>
      <w:r/>
    </w:p>
    <w:p>
      <w:pPr>
        <w:pStyle w:val="Heading2"/>
      </w:pPr>
      <w:r>
        <w:t>Apocalypse 14.6–13</w:t>
      </w:r>
      <w:r/>
    </w:p>
    <w:p>
      <w:r/>
      <w:r>
        <w:t>Trois anges volent dans le ciel avec des messages de Dieu.</w:t>
      </w:r>
      <w:r/>
      <w:r/>
    </w:p>
    <w:p>
      <w:r/>
    </w:p>
    <w:p>
      <w:pPr>
        <w:pStyle w:val="Heading2"/>
      </w:pPr>
      <w:r>
        <w:t>Apocalypse 14.8</w:t>
      </w:r>
      <w:r/>
    </w:p>
    <w:p>
      <w:r/>
      <w:r>
        <w:t xml:space="preserve">Babylone est probablement une désignation énigmatique de Rome (voir </w:t>
      </w:r>
      <w:hyperlink r:id="rId521">
        <w:r>
          <w:rPr>
            <w:color w:val="0000EE"/>
            <w:u w:val="single"/>
          </w:rPr>
          <w:t xml:space="preserve">16.19 </w:t>
        </w:r>
      </w:hyperlink>
      <w:r>
        <w:t xml:space="preserve">; </w:t>
      </w:r>
      <w:hyperlink r:id="rId635">
        <w:r>
          <w:rPr>
            <w:color w:val="0000EE"/>
            <w:u w:val="single"/>
          </w:rPr>
          <w:t>17.5–9</w:t>
        </w:r>
      </w:hyperlink>
      <w:r>
        <w:t>) ; elle représente le pouvoir terrestre et la corruption. La venue de Dieu en tant que juge (</w:t>
      </w:r>
      <w:hyperlink r:id="rId250">
        <w:r>
          <w:rPr>
            <w:color w:val="0000EE"/>
            <w:u w:val="single"/>
          </w:rPr>
          <w:t>14.7</w:t>
        </w:r>
      </w:hyperlink>
      <w:r>
        <w:t>) implique la fin des puissances mondiales.</w:t>
      </w:r>
      <w:r/>
      <w:r/>
    </w:p>
    <w:p>
      <w:r/>
    </w:p>
    <w:p>
      <w:pPr>
        <w:pStyle w:val="Heading2"/>
      </w:pPr>
      <w:r>
        <w:t>Apocalypse 14.9–11</w:t>
      </w:r>
      <w:r/>
    </w:p>
    <w:p>
      <w:r/>
      <w:r>
        <w:t>Le troisième ange annonce le jugement de Dieu (</w:t>
      </w:r>
      <w:hyperlink r:id="rId250">
        <w:r>
          <w:rPr>
            <w:color w:val="0000EE"/>
            <w:u w:val="single"/>
          </w:rPr>
          <w:t>14.7</w:t>
        </w:r>
      </w:hyperlink>
      <w:r>
        <w:t xml:space="preserve">) concernant le faux culte rendu à la bête et à sa statue (voir </w:t>
      </w:r>
      <w:hyperlink r:id="rId636">
        <w:r>
          <w:rPr>
            <w:color w:val="0000EE"/>
            <w:u w:val="single"/>
          </w:rPr>
          <w:t xml:space="preserve">13.12–18 </w:t>
        </w:r>
      </w:hyperlink>
      <w:r>
        <w:t xml:space="preserve">; </w:t>
      </w:r>
      <w:hyperlink r:id="rId444">
        <w:r>
          <w:rPr>
            <w:color w:val="0000EE"/>
            <w:u w:val="single"/>
          </w:rPr>
          <w:t xml:space="preserve">19.20 </w:t>
        </w:r>
      </w:hyperlink>
      <w:r>
        <w:t xml:space="preserve">; </w:t>
      </w:r>
      <w:hyperlink r:id="rId213">
        <w:r>
          <w:rPr>
            <w:color w:val="0000EE"/>
            <w:u w:val="single"/>
          </w:rPr>
          <w:t>20.4</w:t>
        </w:r>
      </w:hyperlink>
      <w:r>
        <w:t xml:space="preserve">). La réponse de Dieu face à la rébellion contre son règne est la colère ou la fureur, représentée comme une coupe de vin amer (voir le chapitre </w:t>
      </w:r>
      <w:hyperlink r:id="rId637">
        <w:r>
          <w:rPr>
            <w:color w:val="0000EE"/>
            <w:u w:val="single"/>
          </w:rPr>
          <w:t xml:space="preserve">16 </w:t>
        </w:r>
      </w:hyperlink>
      <w:r>
        <w:t xml:space="preserve">; le verset </w:t>
      </w:r>
      <w:hyperlink r:id="rId81">
        <w:r>
          <w:rPr>
            <w:color w:val="0000EE"/>
            <w:u w:val="single"/>
          </w:rPr>
          <w:t>19.15</w:t>
        </w:r>
      </w:hyperlink>
      <w:r>
        <w:t xml:space="preserve">). • le feu et le soufre brûlant… La fumée : cette description du jugement (voir aussi </w:t>
      </w:r>
      <w:hyperlink r:id="rId444">
        <w:r>
          <w:rPr>
            <w:color w:val="0000EE"/>
            <w:u w:val="single"/>
          </w:rPr>
          <w:t xml:space="preserve">19.20 </w:t>
        </w:r>
      </w:hyperlink>
      <w:r>
        <w:t xml:space="preserve">; </w:t>
      </w:r>
      <w:hyperlink r:id="rId638">
        <w:r>
          <w:rPr>
            <w:color w:val="0000EE"/>
            <w:u w:val="single"/>
          </w:rPr>
          <w:t>20.10</w:t>
        </w:r>
      </w:hyperlink>
      <w:r>
        <w:t xml:space="preserve">, </w:t>
      </w:r>
      <w:hyperlink r:id="rId639">
        <w:r>
          <w:rPr>
            <w:color w:val="0000EE"/>
            <w:u w:val="single"/>
          </w:rPr>
          <w:t>14–15</w:t>
        </w:r>
      </w:hyperlink>
      <w:r>
        <w:t>) reflète le jugement de Dieu sur Sodome et Gomorrhe (</w:t>
      </w:r>
      <w:hyperlink r:id="rId640">
        <w:r>
          <w:rPr>
            <w:color w:val="0000EE"/>
            <w:u w:val="single"/>
          </w:rPr>
          <w:t>Gn 18.16–19.28</w:t>
        </w:r>
      </w:hyperlink>
      <w:r>
        <w:t xml:space="preserve">). • Les condamnés à une fin ardente souffriront en présence des saints anges et de l’Agneau (cf. </w:t>
      </w:r>
      <w:hyperlink r:id="rId641">
        <w:r>
          <w:rPr>
            <w:color w:val="0000EE"/>
            <w:u w:val="single"/>
          </w:rPr>
          <w:t>Lc 16.22–24</w:t>
        </w:r>
      </w:hyperlink>
      <w:r>
        <w:t>).</w:t>
      </w:r>
      <w:r/>
      <w:r/>
    </w:p>
    <w:p>
      <w:r/>
    </w:p>
    <w:p>
      <w:pPr>
        <w:pStyle w:val="Heading2"/>
      </w:pPr>
      <w:r>
        <w:t>Apocalypse 14.12</w:t>
      </w:r>
      <w:r/>
    </w:p>
    <w:p>
      <w:r/>
      <w:r>
        <w:t xml:space="preserve">La menace de la persécution et de la mort était très réelle pour les chrétiens qui lisaient cette lettre pour la première fois, c'est pourquoi Jean appelle le peuple de Dieu à l'obéissance et à la fidélité (voir </w:t>
      </w:r>
      <w:hyperlink r:id="rId642">
        <w:r>
          <w:rPr>
            <w:color w:val="0000EE"/>
            <w:u w:val="single"/>
          </w:rPr>
          <w:t xml:space="preserve">2.10 </w:t>
        </w:r>
      </w:hyperlink>
      <w:r>
        <w:t xml:space="preserve">; </w:t>
      </w:r>
      <w:hyperlink r:id="rId337">
        <w:r>
          <w:rPr>
            <w:color w:val="0000EE"/>
            <w:u w:val="single"/>
          </w:rPr>
          <w:t xml:space="preserve">3.10 </w:t>
        </w:r>
      </w:hyperlink>
      <w:r>
        <w:t xml:space="preserve">; </w:t>
      </w:r>
      <w:hyperlink r:id="rId597">
        <w:r>
          <w:rPr>
            <w:color w:val="0000EE"/>
            <w:u w:val="single"/>
          </w:rPr>
          <w:t xml:space="preserve">12.17 </w:t>
        </w:r>
      </w:hyperlink>
      <w:r>
        <w:t xml:space="preserve">; </w:t>
      </w:r>
      <w:hyperlink r:id="rId643">
        <w:r>
          <w:rPr>
            <w:color w:val="0000EE"/>
            <w:u w:val="single"/>
          </w:rPr>
          <w:t>13.10</w:t>
        </w:r>
      </w:hyperlink>
      <w:r>
        <w:t>).</w:t>
      </w:r>
      <w:r/>
      <w:r/>
    </w:p>
    <w:p>
      <w:r/>
    </w:p>
    <w:p>
      <w:pPr>
        <w:pStyle w:val="Heading2"/>
      </w:pPr>
      <w:r>
        <w:t>Apocalypse 14.13</w:t>
      </w:r>
      <w:r/>
    </w:p>
    <w:p>
      <w:r/>
      <w:r>
        <w:t xml:space="preserve">Une voix dramatique venant du ciel ordonne à nouveau à Jean d'écrire (voir </w:t>
      </w:r>
      <w:hyperlink r:id="rId644">
        <w:r>
          <w:rPr>
            <w:color w:val="0000EE"/>
            <w:u w:val="single"/>
          </w:rPr>
          <w:t>1.11</w:t>
        </w:r>
      </w:hyperlink>
      <w:r>
        <w:t xml:space="preserve">, </w:t>
      </w:r>
      <w:hyperlink r:id="rId645">
        <w:r>
          <w:rPr>
            <w:color w:val="0000EE"/>
            <w:u w:val="single"/>
          </w:rPr>
          <w:t xml:space="preserve">19 </w:t>
        </w:r>
      </w:hyperlink>
      <w:r>
        <w:t xml:space="preserve">; </w:t>
      </w:r>
      <w:hyperlink r:id="rId646">
        <w:r>
          <w:rPr>
            <w:color w:val="0000EE"/>
            <w:u w:val="single"/>
          </w:rPr>
          <w:t xml:space="preserve">21.5 </w:t>
        </w:r>
      </w:hyperlink>
      <w:r>
        <w:t xml:space="preserve">; cf. </w:t>
      </w:r>
      <w:hyperlink r:id="rId257">
        <w:r>
          <w:rPr>
            <w:color w:val="0000EE"/>
            <w:u w:val="single"/>
          </w:rPr>
          <w:t>10.4</w:t>
        </w:r>
      </w:hyperlink>
      <w:r>
        <w:t xml:space="preserve">). • </w:t>
      </w:r>
      <w:r>
        <w:t xml:space="preserve">Heureux dès à présent les morts qui meurent dans le Seigneur </w:t>
      </w:r>
      <w:r>
        <w:t>: Dieu désire que ceux qui endurent la persécution soient avec lui et jouissent de ses bénédictions et de son repos. • La mention du travail et des bonnes actions en rapport avec la récompense éternelle préfigure l'attribution de récompenses basées sur les œuvres (</w:t>
      </w:r>
      <w:hyperlink r:id="rId167">
        <w:r>
          <w:rPr>
            <w:color w:val="0000EE"/>
            <w:u w:val="single"/>
          </w:rPr>
          <w:t>20.12</w:t>
        </w:r>
      </w:hyperlink>
      <w:r>
        <w:t>).</w:t>
      </w:r>
      <w:r/>
      <w:r/>
    </w:p>
    <w:p>
      <w:r/>
    </w:p>
    <w:p>
      <w:pPr>
        <w:pStyle w:val="Heading2"/>
      </w:pPr>
      <w:r>
        <w:t>Apocalypse 14.14</w:t>
      </w:r>
      <w:r/>
    </w:p>
    <w:p>
      <w:r/>
      <w:r>
        <w:rPr>
          <w:i/>
        </w:rPr>
        <w:t>ressemblait à un fils d’homme ;</w:t>
      </w:r>
      <w:r>
        <w:t xml:space="preserve"> voir la </w:t>
      </w:r>
      <w:r>
        <w:t>note d’étude du verset 1.13</w:t>
      </w:r>
      <w:r>
        <w:t xml:space="preserve">. • Une couronne d’or est un symbole de statut ou de pouvoir, qui distingue clairement Jésus des anges (voir </w:t>
      </w:r>
      <w:hyperlink r:id="rId647">
        <w:r>
          <w:rPr>
            <w:color w:val="0000EE"/>
            <w:u w:val="single"/>
          </w:rPr>
          <w:t xml:space="preserve">4.4 </w:t>
        </w:r>
      </w:hyperlink>
      <w:r>
        <w:t xml:space="preserve">; </w:t>
      </w:r>
      <w:hyperlink r:id="rId648">
        <w:r>
          <w:rPr>
            <w:color w:val="0000EE"/>
            <w:u w:val="single"/>
          </w:rPr>
          <w:t xml:space="preserve">6.2 </w:t>
        </w:r>
      </w:hyperlink>
      <w:r>
        <w:t xml:space="preserve">; </w:t>
      </w:r>
      <w:hyperlink r:id="rId649">
        <w:r>
          <w:rPr>
            <w:color w:val="0000EE"/>
            <w:u w:val="single"/>
          </w:rPr>
          <w:t xml:space="preserve">9.7 </w:t>
        </w:r>
      </w:hyperlink>
      <w:r>
        <w:t xml:space="preserve">; </w:t>
      </w:r>
      <w:hyperlink r:id="rId598">
        <w:r>
          <w:rPr>
            <w:color w:val="0000EE"/>
            <w:u w:val="single"/>
          </w:rPr>
          <w:t xml:space="preserve">12.3 </w:t>
        </w:r>
      </w:hyperlink>
      <w:r>
        <w:t xml:space="preserve">; </w:t>
      </w:r>
      <w:hyperlink r:id="rId520">
        <w:r>
          <w:rPr>
            <w:color w:val="0000EE"/>
            <w:u w:val="single"/>
          </w:rPr>
          <w:t>13.1</w:t>
        </w:r>
      </w:hyperlink>
      <w:r>
        <w:t xml:space="preserve">). • La faucille tranchante symbolise la moisson du jugement de Dieu (voir </w:t>
      </w:r>
      <w:hyperlink r:id="rId650">
        <w:r>
          <w:rPr>
            <w:color w:val="0000EE"/>
            <w:u w:val="single"/>
          </w:rPr>
          <w:t xml:space="preserve">14.17–18 </w:t>
        </w:r>
      </w:hyperlink>
      <w:r>
        <w:t xml:space="preserve">; voir aussi </w:t>
      </w:r>
      <w:hyperlink r:id="rId651">
        <w:r>
          <w:rPr>
            <w:color w:val="0000EE"/>
            <w:u w:val="single"/>
          </w:rPr>
          <w:t xml:space="preserve">Jr 51.33 </w:t>
        </w:r>
      </w:hyperlink>
      <w:r>
        <w:t xml:space="preserve">; </w:t>
      </w:r>
      <w:hyperlink r:id="rId652">
        <w:r>
          <w:rPr>
            <w:color w:val="0000EE"/>
            <w:u w:val="single"/>
          </w:rPr>
          <w:t xml:space="preserve">Os 6.11 </w:t>
        </w:r>
      </w:hyperlink>
      <w:r>
        <w:t xml:space="preserve">; </w:t>
      </w:r>
      <w:hyperlink r:id="rId653">
        <w:r>
          <w:rPr>
            <w:color w:val="0000EE"/>
            <w:u w:val="single"/>
          </w:rPr>
          <w:t>Mi 4.12–13</w:t>
        </w:r>
      </w:hyperlink>
      <w:r>
        <w:t>).</w:t>
      </w:r>
      <w:r/>
      <w:r/>
    </w:p>
    <w:p>
      <w:r/>
    </w:p>
    <w:p>
      <w:pPr>
        <w:pStyle w:val="Heading2"/>
      </w:pPr>
      <w:r>
        <w:t>Apocalypse 14.14–20</w:t>
      </w:r>
      <w:r/>
    </w:p>
    <w:p>
      <w:r/>
      <w:r>
        <w:t>Deux courtes scènes illustrent le jugement de Dieu.</w:t>
      </w:r>
      <w:r/>
      <w:r/>
    </w:p>
    <w:p>
      <w:r/>
    </w:p>
    <w:p>
      <w:pPr>
        <w:pStyle w:val="Heading2"/>
      </w:pPr>
      <w:r>
        <w:t>Apocalypse 14.15–18</w:t>
      </w:r>
      <w:r/>
    </w:p>
    <w:p>
      <w:r/>
      <w:r>
        <w:t xml:space="preserve">Le Temple et l'autel représentent la présence de Dieu (voir </w:t>
      </w:r>
      <w:hyperlink r:id="rId654">
        <w:r>
          <w:rPr>
            <w:color w:val="0000EE"/>
            <w:u w:val="single"/>
          </w:rPr>
          <w:t xml:space="preserve">9.13 </w:t>
        </w:r>
      </w:hyperlink>
      <w:r>
        <w:t xml:space="preserve">; </w:t>
      </w:r>
      <w:hyperlink r:id="rId238">
        <w:r>
          <w:rPr>
            <w:color w:val="0000EE"/>
            <w:u w:val="single"/>
          </w:rPr>
          <w:t xml:space="preserve">11.19 </w:t>
        </w:r>
      </w:hyperlink>
      <w:r>
        <w:t xml:space="preserve">; </w:t>
      </w:r>
      <w:hyperlink r:id="rId655">
        <w:r>
          <w:rPr>
            <w:color w:val="0000EE"/>
            <w:u w:val="single"/>
          </w:rPr>
          <w:t>16.7</w:t>
        </w:r>
      </w:hyperlink>
      <w:r>
        <w:t>).</w:t>
      </w:r>
      <w:r/>
      <w:r/>
    </w:p>
    <w:p>
      <w:r/>
    </w:p>
    <w:p>
      <w:pPr>
        <w:pStyle w:val="Heading2"/>
      </w:pPr>
      <w:r>
        <w:t>Apocalypse 14.18–20</w:t>
      </w:r>
      <w:r/>
    </w:p>
    <w:p>
      <w:r/>
      <w:r>
        <w:t xml:space="preserve">Les raisins (voir </w:t>
      </w:r>
      <w:hyperlink r:id="rId656">
        <w:r>
          <w:rPr>
            <w:color w:val="0000EE"/>
            <w:u w:val="single"/>
          </w:rPr>
          <w:t>Am 8.2</w:t>
        </w:r>
      </w:hyperlink>
      <w:r>
        <w:t xml:space="preserve">) qui sont foulées dans le pressoir soulignent le pouvoir de Dieu de juger (voir </w:t>
      </w:r>
      <w:hyperlink r:id="rId81">
        <w:r>
          <w:rPr>
            <w:color w:val="0000EE"/>
            <w:u w:val="single"/>
          </w:rPr>
          <w:t xml:space="preserve">Ap 19.15 </w:t>
        </w:r>
      </w:hyperlink>
      <w:r>
        <w:t xml:space="preserve">; </w:t>
      </w:r>
      <w:hyperlink r:id="rId657">
        <w:r>
          <w:rPr>
            <w:color w:val="0000EE"/>
            <w:u w:val="single"/>
          </w:rPr>
          <w:t>Jl 3.13</w:t>
        </w:r>
      </w:hyperlink>
      <w:r>
        <w:t xml:space="preserve">). • Les pressoirs étaient construits à l’extérieur des villes et des villages ; ici, la ville est Jérusalem. Le fleuve sanglant de la mort s’étendait sur environ 290 km. Les ennemis de Dieu n’ont aucune chance lorsque le Fils de l’homme vient les juger. Le carnage ici est étroitement lié à la bataille finale </w:t>
      </w:r>
      <w:hyperlink r:id="rId658">
        <w:r>
          <w:rPr>
            <w:color w:val="0000EE"/>
            <w:u w:val="single"/>
          </w:rPr>
          <w:t xml:space="preserve">Ap 19.17–21 </w:t>
        </w:r>
      </w:hyperlink>
      <w:r>
        <w:t xml:space="preserve">; Dieu est juste et équitable en donnant aux gens exactement ce qu’ils méritent (voir </w:t>
      </w:r>
      <w:hyperlink r:id="rId659">
        <w:r>
          <w:rPr>
            <w:color w:val="0000EE"/>
            <w:u w:val="single"/>
          </w:rPr>
          <w:t>16.5–7</w:t>
        </w:r>
      </w:hyperlink>
      <w:r>
        <w:t>).</w:t>
      </w:r>
      <w:r/>
      <w:r/>
    </w:p>
    <w:p>
      <w:r/>
    </w:p>
    <w:p>
      <w:pPr>
        <w:pStyle w:val="Heading2"/>
      </w:pPr>
      <w:r>
        <w:t>Apocalypse 15.1</w:t>
      </w:r>
      <w:r/>
    </w:p>
    <w:p>
      <w:r/>
      <w:r>
        <w:t>Ce cycle des sept derniers fléaux (</w:t>
      </w:r>
      <w:hyperlink r:id="rId660">
        <w:r>
          <w:rPr>
            <w:color w:val="0000EE"/>
            <w:u w:val="single"/>
          </w:rPr>
          <w:t>15.1–16.21</w:t>
        </w:r>
      </w:hyperlink>
      <w:r>
        <w:t xml:space="preserve">) mène la colère de Dieu contre ses ennemis à son terme (voir </w:t>
      </w:r>
      <w:hyperlink r:id="rId661">
        <w:r>
          <w:rPr>
            <w:color w:val="0000EE"/>
            <w:u w:val="single"/>
          </w:rPr>
          <w:t xml:space="preserve">16.17 </w:t>
        </w:r>
      </w:hyperlink>
      <w:r>
        <w:t xml:space="preserve">; </w:t>
      </w:r>
      <w:hyperlink r:id="rId662">
        <w:r>
          <w:rPr>
            <w:color w:val="0000EE"/>
            <w:u w:val="single"/>
          </w:rPr>
          <w:t xml:space="preserve">Am 1–2 </w:t>
        </w:r>
      </w:hyperlink>
      <w:r>
        <w:t xml:space="preserve">; </w:t>
      </w:r>
      <w:hyperlink r:id="rId663">
        <w:r>
          <w:rPr>
            <w:color w:val="0000EE"/>
            <w:u w:val="single"/>
          </w:rPr>
          <w:t>Rm 1.18–2.16</w:t>
        </w:r>
      </w:hyperlink>
      <w:r>
        <w:t>). Le livre de l'Apocalypse revient plus tard sur les sujets de la colère de Dieu (</w:t>
      </w:r>
      <w:hyperlink r:id="rId664">
        <w:r>
          <w:rPr>
            <w:color w:val="0000EE"/>
            <w:u w:val="single"/>
          </w:rPr>
          <w:t>Ap 19.15–21</w:t>
        </w:r>
      </w:hyperlink>
      <w:r>
        <w:t>).</w:t>
      </w:r>
      <w:r/>
      <w:r/>
    </w:p>
    <w:p>
      <w:r/>
    </w:p>
    <w:p>
      <w:pPr>
        <w:pStyle w:val="Heading2"/>
      </w:pPr>
      <w:r>
        <w:t>Apocalypse 15.1–16.21</w:t>
      </w:r>
      <w:r/>
    </w:p>
    <w:p>
      <w:r/>
      <w:r>
        <w:t xml:space="preserve">Le troisième et dernier cycle de sept jugements (voir la </w:t>
      </w:r>
      <w:r>
        <w:t>note d’étude des versets 6.1–16.21</w:t>
      </w:r>
      <w:r>
        <w:t>) est introduit par une vision du peuple victorieux de Dieu chantant un hymne de louange (</w:t>
      </w:r>
      <w:hyperlink r:id="rId240">
        <w:r>
          <w:rPr>
            <w:color w:val="0000EE"/>
            <w:u w:val="single"/>
          </w:rPr>
          <w:t>15.2–4</w:t>
        </w:r>
      </w:hyperlink>
      <w:r>
        <w:t>). Ensuite, on présente une scène du Temple (</w:t>
      </w:r>
      <w:hyperlink r:id="rId665">
        <w:r>
          <w:rPr>
            <w:color w:val="0000EE"/>
            <w:u w:val="single"/>
          </w:rPr>
          <w:t>15.5–8</w:t>
        </w:r>
      </w:hyperlink>
      <w:r>
        <w:t>), d’où émergent des anges portant les coupes du jugement de Dieu sur la terre (</w:t>
      </w:r>
      <w:hyperlink r:id="rId637">
        <w:r>
          <w:rPr>
            <w:color w:val="0000EE"/>
            <w:u w:val="single"/>
          </w:rPr>
          <w:t>16.1–21</w:t>
        </w:r>
      </w:hyperlink>
      <w:r>
        <w:t>).</w:t>
      </w:r>
      <w:r/>
      <w:r/>
    </w:p>
    <w:p>
      <w:r/>
    </w:p>
    <w:p>
      <w:pPr>
        <w:pStyle w:val="Heading2"/>
      </w:pPr>
      <w:r>
        <w:t>Apocalypse 15.2</w:t>
      </w:r>
      <w:r/>
    </w:p>
    <w:p>
      <w:r/>
      <w:r>
        <w:t xml:space="preserve">La mer de verre mêlée de feu symbolise la victoire par l'épreuve. Ceux qui ont été victorieux de la bête (voir </w:t>
      </w:r>
      <w:hyperlink r:id="rId666">
        <w:r>
          <w:rPr>
            <w:color w:val="0000EE"/>
            <w:u w:val="single"/>
          </w:rPr>
          <w:t>13.1–8</w:t>
        </w:r>
      </w:hyperlink>
      <w:r>
        <w:t xml:space="preserve">, </w:t>
      </w:r>
      <w:hyperlink r:id="rId667">
        <w:r>
          <w:rPr>
            <w:color w:val="0000EE"/>
            <w:u w:val="single"/>
          </w:rPr>
          <w:t>15–18</w:t>
        </w:r>
      </w:hyperlink>
      <w:r>
        <w:t xml:space="preserve">) tiennent des harpes qui représentent la paix ultime. Leur place sur la </w:t>
      </w:r>
      <w:r>
        <w:rPr>
          <w:i/>
        </w:rPr>
        <w:t>mer de verre</w:t>
      </w:r>
      <w:r>
        <w:t xml:space="preserve"> (cf. </w:t>
      </w:r>
      <w:hyperlink r:id="rId668">
        <w:r>
          <w:rPr>
            <w:color w:val="0000EE"/>
            <w:u w:val="single"/>
          </w:rPr>
          <w:t>4.6</w:t>
        </w:r>
      </w:hyperlink>
      <w:r>
        <w:t xml:space="preserve">) symbolise leur endurance dans le </w:t>
      </w:r>
      <w:r>
        <w:rPr>
          <w:i/>
        </w:rPr>
        <w:t>feu</w:t>
      </w:r>
      <w:r>
        <w:t xml:space="preserve"> de la persécution (cf. </w:t>
      </w:r>
      <w:hyperlink r:id="rId669">
        <w:r>
          <w:rPr>
            <w:color w:val="0000EE"/>
            <w:u w:val="single"/>
          </w:rPr>
          <w:t xml:space="preserve">Ps 66.12 </w:t>
        </w:r>
      </w:hyperlink>
      <w:r>
        <w:t xml:space="preserve">; </w:t>
      </w:r>
      <w:hyperlink r:id="rId670">
        <w:r>
          <w:rPr>
            <w:color w:val="0000EE"/>
            <w:u w:val="single"/>
          </w:rPr>
          <w:t xml:space="preserve">Es 43.2 </w:t>
        </w:r>
      </w:hyperlink>
      <w:r>
        <w:t xml:space="preserve">; </w:t>
      </w:r>
      <w:hyperlink r:id="rId671">
        <w:r>
          <w:rPr>
            <w:color w:val="0000EE"/>
            <w:u w:val="single"/>
          </w:rPr>
          <w:t>Dn 3.8–30</w:t>
        </w:r>
      </w:hyperlink>
      <w:r>
        <w:t>).</w:t>
      </w:r>
      <w:r/>
      <w:r/>
    </w:p>
    <w:p>
      <w:r/>
    </w:p>
    <w:p>
      <w:pPr>
        <w:pStyle w:val="Heading2"/>
      </w:pPr>
      <w:r>
        <w:t>Apocalypse 15.3</w:t>
      </w:r>
      <w:r/>
    </w:p>
    <w:p>
      <w:r/>
      <w:r>
        <w:t xml:space="preserve">Le Seigneur Dieu tout-puissant (voir aussi </w:t>
      </w:r>
      <w:hyperlink r:id="rId29">
        <w:r>
          <w:rPr>
            <w:color w:val="0000EE"/>
            <w:u w:val="single"/>
          </w:rPr>
          <w:t xml:space="preserve">1.8 </w:t>
        </w:r>
      </w:hyperlink>
      <w:r>
        <w:t xml:space="preserve">; </w:t>
      </w:r>
      <w:hyperlink r:id="rId30">
        <w:r>
          <w:rPr>
            <w:color w:val="0000EE"/>
            <w:u w:val="single"/>
          </w:rPr>
          <w:t xml:space="preserve">4.8 </w:t>
        </w:r>
      </w:hyperlink>
      <w:r>
        <w:t xml:space="preserve">; </w:t>
      </w:r>
      <w:hyperlink r:id="rId31">
        <w:r>
          <w:rPr>
            <w:color w:val="0000EE"/>
            <w:u w:val="single"/>
          </w:rPr>
          <w:t xml:space="preserve">11.17 </w:t>
        </w:r>
      </w:hyperlink>
      <w:r>
        <w:t xml:space="preserve">; </w:t>
      </w:r>
      <w:hyperlink r:id="rId655">
        <w:r>
          <w:rPr>
            <w:color w:val="0000EE"/>
            <w:u w:val="single"/>
          </w:rPr>
          <w:t xml:space="preserve">16.7 </w:t>
        </w:r>
      </w:hyperlink>
      <w:r>
        <w:t xml:space="preserve">; </w:t>
      </w:r>
      <w:hyperlink r:id="rId672">
        <w:r>
          <w:rPr>
            <w:color w:val="0000EE"/>
            <w:u w:val="single"/>
          </w:rPr>
          <w:t xml:space="preserve">19.6 </w:t>
        </w:r>
      </w:hyperlink>
      <w:r>
        <w:t xml:space="preserve">; </w:t>
      </w:r>
      <w:hyperlink r:id="rId364">
        <w:r>
          <w:rPr>
            <w:color w:val="0000EE"/>
            <w:u w:val="single"/>
          </w:rPr>
          <w:t>21.22</w:t>
        </w:r>
      </w:hyperlink>
      <w:r>
        <w:t>) : le message qui indique que Dieu est tout-puissant apporte un grand réconfort et une grande sécurité aux chrétiens persécutés. • La vérité selon laquelle Dieu est également juste et véridique est le fondement de l'intégrité humaine au milieu d'un monde confus, injuste et malhonnête. • Dieu est le roi suprême et universel des nations, et non une divinité circonscrite associée à une nation ou à un monarque humain à l'autorité limitée.</w:t>
      </w:r>
      <w:r/>
      <w:r/>
    </w:p>
    <w:p>
      <w:r/>
    </w:p>
    <w:p>
      <w:pPr>
        <w:pStyle w:val="Heading2"/>
      </w:pPr>
      <w:r>
        <w:t>Apocalypse 15.3–4</w:t>
      </w:r>
      <w:r/>
    </w:p>
    <w:p>
      <w:r/>
      <w:r>
        <w:t>Le chant de Moïse et de l'agneau signifie que la volonté de Dieu est en harmonie avec l'ancienne et la nouvelle alliance.</w:t>
      </w:r>
      <w:r/>
      <w:r/>
    </w:p>
    <w:p>
      <w:r/>
    </w:p>
    <w:p>
      <w:pPr>
        <w:pStyle w:val="Heading2"/>
      </w:pPr>
      <w:r>
        <w:t>Apocalypse 15.4</w:t>
      </w:r>
      <w:r/>
    </w:p>
    <w:p>
      <w:r/>
      <w:r>
        <w:t xml:space="preserve">Qui ne craindrait pas et ne glorifierait pas ton nom ? Cette question rhétorique (cf. </w:t>
      </w:r>
      <w:hyperlink r:id="rId673">
        <w:r>
          <w:rPr>
            <w:color w:val="0000EE"/>
            <w:u w:val="single"/>
          </w:rPr>
          <w:t>Jr 10.7</w:t>
        </w:r>
      </w:hyperlink>
      <w:r>
        <w:t xml:space="preserve">) sous-entend que seul un insensé ne le ferait pas (cf. </w:t>
      </w:r>
      <w:hyperlink r:id="rId250">
        <w:r>
          <w:rPr>
            <w:color w:val="0000EE"/>
            <w:u w:val="single"/>
          </w:rPr>
          <w:t xml:space="preserve">Ap 14.7 </w:t>
        </w:r>
      </w:hyperlink>
      <w:r>
        <w:t xml:space="preserve">; </w:t>
      </w:r>
      <w:hyperlink r:id="rId674">
        <w:r>
          <w:rPr>
            <w:color w:val="0000EE"/>
            <w:u w:val="single"/>
          </w:rPr>
          <w:t xml:space="preserve">16.9 </w:t>
        </w:r>
      </w:hyperlink>
      <w:r>
        <w:t xml:space="preserve">; voir </w:t>
      </w:r>
      <w:hyperlink r:id="rId675">
        <w:r>
          <w:rPr>
            <w:color w:val="0000EE"/>
            <w:u w:val="single"/>
          </w:rPr>
          <w:t xml:space="preserve">Ps 14.1 </w:t>
        </w:r>
      </w:hyperlink>
      <w:r>
        <w:t xml:space="preserve">; </w:t>
      </w:r>
      <w:hyperlink r:id="rId676">
        <w:r>
          <w:rPr>
            <w:color w:val="0000EE"/>
            <w:u w:val="single"/>
          </w:rPr>
          <w:t>53.1</w:t>
        </w:r>
      </w:hyperlink>
      <w:r>
        <w:t xml:space="preserve">). • Dieu seul est saint : voir </w:t>
      </w:r>
      <w:hyperlink r:id="rId32">
        <w:r>
          <w:rPr>
            <w:color w:val="0000EE"/>
            <w:u w:val="single"/>
          </w:rPr>
          <w:t xml:space="preserve">Ap 16.5 </w:t>
        </w:r>
      </w:hyperlink>
      <w:r>
        <w:t xml:space="preserve">; </w:t>
      </w:r>
      <w:hyperlink r:id="rId677">
        <w:r>
          <w:rPr>
            <w:color w:val="0000EE"/>
            <w:u w:val="single"/>
          </w:rPr>
          <w:t xml:space="preserve">Lv 11.44 </w:t>
        </w:r>
      </w:hyperlink>
      <w:r>
        <w:t xml:space="preserve">; </w:t>
      </w:r>
      <w:hyperlink r:id="rId678">
        <w:r>
          <w:rPr>
            <w:color w:val="0000EE"/>
            <w:u w:val="single"/>
          </w:rPr>
          <w:t>1P 1.16</w:t>
        </w:r>
      </w:hyperlink>
      <w:r>
        <w:t xml:space="preserve">. La sainteté de Dieu est la base de notre adoration et salut. • Toutes les nations adoreront : certaines seront forcées de reconnaître Dieu (cf. </w:t>
      </w:r>
      <w:hyperlink r:id="rId284">
        <w:r>
          <w:rPr>
            <w:color w:val="0000EE"/>
            <w:u w:val="single"/>
          </w:rPr>
          <w:t>Ph 2.10–11</w:t>
        </w:r>
      </w:hyperlink>
      <w:r>
        <w:t>), mais toutes reconnaîtront que les œuvres et les jugements de Dieu ont été révélés et qu'ils sont justes et équitables.</w:t>
      </w:r>
      <w:r/>
      <w:r/>
    </w:p>
    <w:p>
      <w:r/>
    </w:p>
    <w:p>
      <w:pPr>
        <w:pStyle w:val="Heading2"/>
      </w:pPr>
      <w:r>
        <w:t>Apocalypse 15.5–6</w:t>
      </w:r>
      <w:r/>
    </w:p>
    <w:p>
      <w:r/>
      <w:r>
        <w:t xml:space="preserve">Le tabernacle de Dieu induit la présence de Dieu (voir </w:t>
      </w:r>
      <w:hyperlink r:id="rId679">
        <w:r>
          <w:rPr>
            <w:color w:val="0000EE"/>
            <w:u w:val="single"/>
          </w:rPr>
          <w:t>Jn 1.14</w:t>
        </w:r>
      </w:hyperlink>
      <w:r>
        <w:t>) ; même les fléaux ont leur source dans la présence de Dieu. Le sacrifice du Christ (</w:t>
      </w:r>
      <w:hyperlink r:id="rId537">
        <w:r>
          <w:rPr>
            <w:color w:val="0000EE"/>
            <w:u w:val="single"/>
          </w:rPr>
          <w:t xml:space="preserve">Mt 27.51 </w:t>
        </w:r>
      </w:hyperlink>
      <w:r>
        <w:t xml:space="preserve">; </w:t>
      </w:r>
      <w:hyperlink r:id="rId680">
        <w:r>
          <w:rPr>
            <w:color w:val="0000EE"/>
            <w:u w:val="single"/>
          </w:rPr>
          <w:t xml:space="preserve">Mc 15.38 </w:t>
        </w:r>
      </w:hyperlink>
      <w:r>
        <w:t xml:space="preserve">; </w:t>
      </w:r>
      <w:hyperlink r:id="rId681">
        <w:r>
          <w:rPr>
            <w:color w:val="0000EE"/>
            <w:u w:val="single"/>
          </w:rPr>
          <w:t xml:space="preserve">Hé 6.19–20 </w:t>
        </w:r>
      </w:hyperlink>
      <w:r>
        <w:t xml:space="preserve">; </w:t>
      </w:r>
      <w:hyperlink r:id="rId682">
        <w:r>
          <w:rPr>
            <w:color w:val="0000EE"/>
            <w:u w:val="single"/>
          </w:rPr>
          <w:t>10.19–20</w:t>
        </w:r>
      </w:hyperlink>
      <w:r>
        <w:t xml:space="preserve">) a enlevé le voile entre Dieu et l'humanité (voir </w:t>
      </w:r>
      <w:hyperlink r:id="rId683">
        <w:r>
          <w:rPr>
            <w:color w:val="0000EE"/>
            <w:u w:val="single"/>
          </w:rPr>
          <w:t xml:space="preserve">Ex 26.31–35 </w:t>
        </w:r>
      </w:hyperlink>
      <w:r>
        <w:t xml:space="preserve">; </w:t>
      </w:r>
      <w:hyperlink r:id="rId684">
        <w:r>
          <w:rPr>
            <w:color w:val="0000EE"/>
            <w:u w:val="single"/>
          </w:rPr>
          <w:t>Lv 16</w:t>
        </w:r>
      </w:hyperlink>
      <w:r>
        <w:t xml:space="preserve">). Maintenant, ceux qui n'appartiennent pas au Christ ressentent toute la force de la présence de Dieu (voir </w:t>
      </w:r>
      <w:hyperlink r:id="rId685">
        <w:r>
          <w:rPr>
            <w:color w:val="0000EE"/>
            <w:u w:val="single"/>
          </w:rPr>
          <w:t xml:space="preserve">Ap 20.11–15 </w:t>
        </w:r>
      </w:hyperlink>
      <w:r>
        <w:t xml:space="preserve">; </w:t>
      </w:r>
      <w:hyperlink r:id="rId314">
        <w:r>
          <w:rPr>
            <w:color w:val="0000EE"/>
            <w:u w:val="single"/>
          </w:rPr>
          <w:t xml:space="preserve">Es 13.4–12 </w:t>
        </w:r>
      </w:hyperlink>
      <w:r>
        <w:t xml:space="preserve">; </w:t>
      </w:r>
      <w:hyperlink r:id="rId317">
        <w:r>
          <w:rPr>
            <w:color w:val="0000EE"/>
            <w:u w:val="single"/>
          </w:rPr>
          <w:t xml:space="preserve">So 2.1–3 </w:t>
        </w:r>
      </w:hyperlink>
      <w:r>
        <w:t xml:space="preserve">; </w:t>
      </w:r>
      <w:hyperlink r:id="rId686">
        <w:r>
          <w:rPr>
            <w:color w:val="0000EE"/>
            <w:u w:val="single"/>
          </w:rPr>
          <w:t>Ml 3.2–3</w:t>
        </w:r>
      </w:hyperlink>
      <w:r>
        <w:t xml:space="preserve">). • Lin blanc : le lin, symbole de pureté, était également porté par les prêtres dans l'exercice de leurs fonctions (voir </w:t>
      </w:r>
      <w:hyperlink r:id="rId687">
        <w:r>
          <w:rPr>
            <w:color w:val="0000EE"/>
            <w:u w:val="single"/>
          </w:rPr>
          <w:t xml:space="preserve">Ex 28.39–43 </w:t>
        </w:r>
      </w:hyperlink>
      <w:r>
        <w:t xml:space="preserve">; </w:t>
      </w:r>
      <w:hyperlink r:id="rId688">
        <w:r>
          <w:rPr>
            <w:color w:val="0000EE"/>
            <w:u w:val="single"/>
          </w:rPr>
          <w:t>Lv 16.4</w:t>
        </w:r>
      </w:hyperlink>
      <w:r>
        <w:t xml:space="preserve">, </w:t>
      </w:r>
      <w:hyperlink r:id="rId689">
        <w:r>
          <w:rPr>
            <w:color w:val="0000EE"/>
            <w:u w:val="single"/>
          </w:rPr>
          <w:t xml:space="preserve">23 </w:t>
        </w:r>
      </w:hyperlink>
      <w:r>
        <w:t xml:space="preserve">; voir aussi </w:t>
      </w:r>
      <w:hyperlink r:id="rId690">
        <w:r>
          <w:rPr>
            <w:color w:val="0000EE"/>
            <w:u w:val="single"/>
          </w:rPr>
          <w:t xml:space="preserve">Ez 9.2–3 </w:t>
        </w:r>
      </w:hyperlink>
      <w:r>
        <w:t xml:space="preserve">; </w:t>
      </w:r>
      <w:hyperlink r:id="rId691">
        <w:r>
          <w:rPr>
            <w:color w:val="0000EE"/>
            <w:u w:val="single"/>
          </w:rPr>
          <w:t>Dn 12.6–7</w:t>
        </w:r>
      </w:hyperlink>
      <w:r>
        <w:t xml:space="preserve">). La fonction de ces anges n'est pas l'intercession, mais le jugement. Le lin représente donc la pureté et la justice du jugement de Dieu. • Les ceintures d'or qui recouvrent leurs poitrines symbolisent probablement leur mission divine en tant que ministres de la Justice au nom de Dieu (cf. </w:t>
      </w:r>
      <w:hyperlink r:id="rId94">
        <w:r>
          <w:rPr>
            <w:color w:val="0000EE"/>
            <w:u w:val="single"/>
          </w:rPr>
          <w:t>Ap 1.13</w:t>
        </w:r>
      </w:hyperlink>
      <w:r>
        <w:t>).</w:t>
      </w:r>
      <w:r/>
      <w:r/>
    </w:p>
    <w:p>
      <w:r/>
    </w:p>
    <w:p>
      <w:pPr>
        <w:pStyle w:val="Heading2"/>
      </w:pPr>
      <w:r>
        <w:t>Apocalypse 15.7</w:t>
      </w:r>
      <w:r/>
    </w:p>
    <w:p>
      <w:r/>
      <w:r>
        <w:t xml:space="preserve">les quatre êtres vivants : voir </w:t>
      </w:r>
      <w:hyperlink r:id="rId692">
        <w:r>
          <w:rPr>
            <w:color w:val="0000EE"/>
            <w:u w:val="single"/>
          </w:rPr>
          <w:t>4.6–8</w:t>
        </w:r>
      </w:hyperlink>
      <w:r>
        <w:t xml:space="preserve">. • une coupe en or : ces coupes sont probablement semblables aux coupes à offrandes utilisées lors des cultes anciens (voir </w:t>
      </w:r>
      <w:hyperlink r:id="rId693">
        <w:r>
          <w:rPr>
            <w:color w:val="0000EE"/>
            <w:u w:val="single"/>
          </w:rPr>
          <w:t>Ex 37.16</w:t>
        </w:r>
      </w:hyperlink>
      <w:r>
        <w:t>).</w:t>
      </w:r>
      <w:r/>
      <w:r/>
    </w:p>
    <w:p>
      <w:r/>
    </w:p>
    <w:p>
      <w:pPr>
        <w:pStyle w:val="Heading2"/>
      </w:pPr>
      <w:r>
        <w:t>Apocalypse 15.8</w:t>
      </w:r>
      <w:r/>
    </w:p>
    <w:p>
      <w:r/>
      <w:r>
        <w:t>Le Temple était rempli de fumée, symbole de la gloire et de la puissance de Dieu (</w:t>
      </w:r>
      <w:hyperlink r:id="rId694">
        <w:r>
          <w:rPr>
            <w:color w:val="0000EE"/>
            <w:u w:val="single"/>
          </w:rPr>
          <w:t xml:space="preserve">Es 6.4 </w:t>
        </w:r>
      </w:hyperlink>
      <w:r>
        <w:t xml:space="preserve">; voir </w:t>
      </w:r>
      <w:hyperlink r:id="rId695">
        <w:r>
          <w:rPr>
            <w:color w:val="0000EE"/>
            <w:u w:val="single"/>
          </w:rPr>
          <w:t xml:space="preserve">Ex 19.16–18 </w:t>
        </w:r>
      </w:hyperlink>
      <w:r>
        <w:t xml:space="preserve">; </w:t>
      </w:r>
      <w:hyperlink r:id="rId696">
        <w:r>
          <w:rPr>
            <w:color w:val="0000EE"/>
            <w:u w:val="single"/>
          </w:rPr>
          <w:t xml:space="preserve">40.34–35 </w:t>
        </w:r>
      </w:hyperlink>
      <w:r>
        <w:t xml:space="preserve">; </w:t>
      </w:r>
      <w:hyperlink r:id="rId697">
        <w:r>
          <w:rPr>
            <w:color w:val="0000EE"/>
            <w:u w:val="single"/>
          </w:rPr>
          <w:t>1R 8.10–13</w:t>
        </w:r>
      </w:hyperlink>
      <w:r>
        <w:t>).</w:t>
      </w:r>
      <w:r/>
      <w:r/>
    </w:p>
    <w:p>
      <w:r/>
    </w:p>
    <w:p>
      <w:pPr>
        <w:pStyle w:val="Heading2"/>
      </w:pPr>
      <w:r>
        <w:t>Apocalypse 16.1</w:t>
      </w:r>
      <w:r/>
    </w:p>
    <w:p>
      <w:r/>
      <w:r>
        <w:t xml:space="preserve">La voix puissante appartient probablement à Dieu (voir aussi dans </w:t>
      </w:r>
      <w:hyperlink r:id="rId698">
        <w:r>
          <w:rPr>
            <w:color w:val="0000EE"/>
            <w:u w:val="single"/>
          </w:rPr>
          <w:t xml:space="preserve">6.6 </w:t>
        </w:r>
      </w:hyperlink>
      <w:r>
        <w:t xml:space="preserve">; </w:t>
      </w:r>
      <w:hyperlink r:id="rId654">
        <w:r>
          <w:rPr>
            <w:color w:val="0000EE"/>
            <w:u w:val="single"/>
          </w:rPr>
          <w:t xml:space="preserve">9.13 </w:t>
        </w:r>
      </w:hyperlink>
      <w:r>
        <w:t xml:space="preserve">; </w:t>
      </w:r>
      <w:hyperlink r:id="rId661">
        <w:r>
          <w:rPr>
            <w:color w:val="0000EE"/>
            <w:u w:val="single"/>
          </w:rPr>
          <w:t xml:space="preserve">16.17 </w:t>
        </w:r>
      </w:hyperlink>
      <w:r>
        <w:t xml:space="preserve">; </w:t>
      </w:r>
      <w:hyperlink r:id="rId699">
        <w:r>
          <w:rPr>
            <w:color w:val="0000EE"/>
            <w:u w:val="single"/>
          </w:rPr>
          <w:t xml:space="preserve">18.4 </w:t>
        </w:r>
      </w:hyperlink>
      <w:r>
        <w:t xml:space="preserve">; </w:t>
      </w:r>
      <w:hyperlink r:id="rId700">
        <w:r>
          <w:rPr>
            <w:color w:val="0000EE"/>
            <w:u w:val="single"/>
          </w:rPr>
          <w:t xml:space="preserve">19.5 </w:t>
        </w:r>
      </w:hyperlink>
      <w:r>
        <w:t xml:space="preserve">; voir </w:t>
      </w:r>
      <w:hyperlink r:id="rId701">
        <w:r>
          <w:rPr>
            <w:color w:val="0000EE"/>
            <w:u w:val="single"/>
          </w:rPr>
          <w:t>Es 66.6</w:t>
        </w:r>
      </w:hyperlink>
      <w:r>
        <w:t>).</w:t>
      </w:r>
      <w:r/>
      <w:r/>
    </w:p>
    <w:p>
      <w:r/>
    </w:p>
    <w:p>
      <w:pPr>
        <w:pStyle w:val="Heading2"/>
      </w:pPr>
      <w:r>
        <w:t>Apocalypse 16.1–21</w:t>
      </w:r>
      <w:r/>
    </w:p>
    <w:p>
      <w:r/>
      <w:r>
        <w:t>Ces sept coupes remplies de la colère de Dieu représentent les jugements finaux sur le monde ; au moment de la septième coupe, du trône de Dieu s'élève une voix qui dit « Tout est accompli ! » (</w:t>
      </w:r>
      <w:hyperlink r:id="rId661">
        <w:r>
          <w:rPr>
            <w:color w:val="0000EE"/>
            <w:u w:val="single"/>
          </w:rPr>
          <w:t>16.17</w:t>
        </w:r>
      </w:hyperlink>
      <w:r>
        <w:t xml:space="preserve"> ; cf. </w:t>
      </w:r>
      <w:hyperlink r:id="rId702">
        <w:r>
          <w:rPr>
            <w:color w:val="0000EE"/>
            <w:u w:val="single"/>
          </w:rPr>
          <w:t>Jn</w:t>
        </w:r>
      </w:hyperlink>
      <w:r>
        <w:t xml:space="preserve"> </w:t>
      </w:r>
      <w:hyperlink r:id="rId702">
        <w:r>
          <w:rPr>
            <w:color w:val="0000EE"/>
            <w:u w:val="single"/>
          </w:rPr>
          <w:t>19.30</w:t>
        </w:r>
      </w:hyperlink>
      <w:r>
        <w:t>).</w:t>
      </w:r>
      <w:r/>
      <w:r/>
    </w:p>
    <w:p>
      <w:r/>
    </w:p>
    <w:p>
      <w:pPr>
        <w:pStyle w:val="Heading2"/>
      </w:pPr>
      <w:r>
        <w:t>Apocalypse 16.2</w:t>
      </w:r>
      <w:r/>
    </w:p>
    <w:p>
      <w:r/>
      <w:r>
        <w:t>Les plaies malignes évoquent la sixième plaie d'Égypte (</w:t>
      </w:r>
      <w:hyperlink r:id="rId703">
        <w:r>
          <w:rPr>
            <w:color w:val="0000EE"/>
            <w:u w:val="single"/>
          </w:rPr>
          <w:t>Ex 9.9–11</w:t>
        </w:r>
      </w:hyperlink>
      <w:r>
        <w:t xml:space="preserve">). • La marque de la bête : voir </w:t>
      </w:r>
      <w:hyperlink r:id="rId704">
        <w:r>
          <w:rPr>
            <w:color w:val="0000EE"/>
            <w:u w:val="single"/>
          </w:rPr>
          <w:t xml:space="preserve">Ap 13.13–17 </w:t>
        </w:r>
      </w:hyperlink>
      <w:r>
        <w:t xml:space="preserve">; </w:t>
      </w:r>
      <w:hyperlink r:id="rId450">
        <w:r>
          <w:rPr>
            <w:color w:val="0000EE"/>
            <w:u w:val="single"/>
          </w:rPr>
          <w:t>14.9–10</w:t>
        </w:r>
      </w:hyperlink>
      <w:r>
        <w:t>.</w:t>
      </w:r>
      <w:r/>
      <w:r/>
    </w:p>
    <w:p>
      <w:r/>
    </w:p>
    <w:p>
      <w:pPr>
        <w:pStyle w:val="Heading2"/>
      </w:pPr>
      <w:r>
        <w:t>Apocalypse 16.3–4</w:t>
      </w:r>
      <w:r/>
    </w:p>
    <w:p>
      <w:r/>
      <w:r>
        <w:t>Les plaies des deuxième et troisième coupes sont similaires à la première plaie d'Égypte (</w:t>
      </w:r>
      <w:hyperlink r:id="rId705">
        <w:r>
          <w:rPr>
            <w:color w:val="0000EE"/>
            <w:u w:val="single"/>
          </w:rPr>
          <w:t>Ex 7.17–21</w:t>
        </w:r>
      </w:hyperlink>
      <w:r>
        <w:t xml:space="preserve">). Jean avait peut-être à l'esprit le fait qu'une grande partie des denrées alimentaires et des richesses de Rome provenait de la mer. Après que Jules César a débarrassé la mer des pirates, le transport maritime est devenu une ressource vitale pour Rome. Sa destruction entraînerait le déclin économique de l'empire (voir </w:t>
      </w:r>
      <w:hyperlink r:id="rId706">
        <w:r>
          <w:rPr>
            <w:color w:val="0000EE"/>
            <w:u w:val="single"/>
          </w:rPr>
          <w:t>Ap 18.17–19</w:t>
        </w:r>
      </w:hyperlink>
      <w:r>
        <w:t>).</w:t>
      </w:r>
      <w:r/>
      <w:r/>
    </w:p>
    <w:p>
      <w:r/>
    </w:p>
    <w:p>
      <w:pPr>
        <w:pStyle w:val="Heading2"/>
      </w:pPr>
      <w:r>
        <w:t>Apocalypse 16.5–6</w:t>
      </w:r>
      <w:r/>
    </w:p>
    <w:p>
      <w:r/>
      <w:r>
        <w:t xml:space="preserve">l'ange qui avait autorité sur toutes les eaux : les anges et les archanges sont présentés comme ayant des rôles particuliers dans la hiérarchie du ciel (voir </w:t>
      </w:r>
      <w:hyperlink r:id="rId707">
        <w:r>
          <w:rPr>
            <w:color w:val="0000EE"/>
            <w:u w:val="single"/>
          </w:rPr>
          <w:t xml:space="preserve">Dn 8.16 </w:t>
        </w:r>
      </w:hyperlink>
      <w:r>
        <w:t xml:space="preserve">; </w:t>
      </w:r>
      <w:hyperlink r:id="rId395">
        <w:r>
          <w:rPr>
            <w:color w:val="0000EE"/>
            <w:u w:val="single"/>
          </w:rPr>
          <w:t xml:space="preserve">9.21 </w:t>
        </w:r>
      </w:hyperlink>
      <w:r>
        <w:t xml:space="preserve">; </w:t>
      </w:r>
      <w:hyperlink r:id="rId708">
        <w:r>
          <w:rPr>
            <w:color w:val="0000EE"/>
            <w:u w:val="single"/>
          </w:rPr>
          <w:t>10.13</w:t>
        </w:r>
      </w:hyperlink>
      <w:r>
        <w:t xml:space="preserve">, </w:t>
      </w:r>
      <w:hyperlink r:id="rId709">
        <w:r>
          <w:rPr>
            <w:color w:val="0000EE"/>
            <w:u w:val="single"/>
          </w:rPr>
          <w:t xml:space="preserve">21 </w:t>
        </w:r>
      </w:hyperlink>
      <w:r>
        <w:t xml:space="preserve">; </w:t>
      </w:r>
      <w:hyperlink r:id="rId585">
        <w:r>
          <w:rPr>
            <w:color w:val="0000EE"/>
            <w:u w:val="single"/>
          </w:rPr>
          <w:t xml:space="preserve">12.1 </w:t>
        </w:r>
      </w:hyperlink>
      <w:r>
        <w:t xml:space="preserve">; </w:t>
      </w:r>
      <w:hyperlink r:id="rId710">
        <w:r>
          <w:rPr>
            <w:color w:val="0000EE"/>
            <w:u w:val="single"/>
          </w:rPr>
          <w:t>Lc 1.19</w:t>
        </w:r>
      </w:hyperlink>
      <w:r>
        <w:t xml:space="preserve">, </w:t>
      </w:r>
      <w:hyperlink r:id="rId711">
        <w:r>
          <w:rPr>
            <w:color w:val="0000EE"/>
            <w:u w:val="single"/>
          </w:rPr>
          <w:t xml:space="preserve">26 </w:t>
        </w:r>
      </w:hyperlink>
      <w:r>
        <w:t xml:space="preserve">; voir aussi </w:t>
      </w:r>
      <w:r>
        <w:rPr>
          <w:i/>
        </w:rPr>
        <w:t>1 Hénoc</w:t>
      </w:r>
      <w:r>
        <w:t xml:space="preserve"> 66.1–2). Cet ange confirme que ces jugements viennent de Dieu, qui est à la fois juste et saint.</w:t>
      </w:r>
      <w:r/>
      <w:r/>
    </w:p>
    <w:p>
      <w:r/>
    </w:p>
    <w:p>
      <w:pPr>
        <w:pStyle w:val="Heading2"/>
      </w:pPr>
      <w:r>
        <w:t>Apocalypse 16.6</w:t>
      </w:r>
      <w:r/>
    </w:p>
    <w:p>
      <w:r/>
      <w:r>
        <w:t xml:space="preserve">Le châtiment des ennemis de Dieu est une juste rétribution parce qu'ils ont tué le peuple saint et les prophètes de Dieu. Puisqu'ils ont versé le sang, ils doivent boire le sang. Le principe de </w:t>
      </w:r>
      <w:r>
        <w:rPr>
          <w:i/>
        </w:rPr>
        <w:t>lex talionis</w:t>
      </w:r>
      <w:r>
        <w:t xml:space="preserve"> (la loi du talion), qui est le fondement de la jurisprudence romaine et juive, stipule que Dieu est tout à fait juste lorsqu'il juge et récompense les humains en fonction de leurs actions (voir </w:t>
      </w:r>
      <w:hyperlink r:id="rId712">
        <w:r>
          <w:rPr>
            <w:color w:val="0000EE"/>
            <w:u w:val="single"/>
          </w:rPr>
          <w:t xml:space="preserve">2.23 </w:t>
        </w:r>
      </w:hyperlink>
      <w:r>
        <w:t xml:space="preserve">; </w:t>
      </w:r>
      <w:hyperlink r:id="rId713">
        <w:r>
          <w:rPr>
            <w:color w:val="0000EE"/>
            <w:u w:val="single"/>
          </w:rPr>
          <w:t xml:space="preserve">11.18 </w:t>
        </w:r>
      </w:hyperlink>
      <w:r>
        <w:t xml:space="preserve">; </w:t>
      </w:r>
      <w:hyperlink r:id="rId23">
        <w:r>
          <w:rPr>
            <w:color w:val="0000EE"/>
            <w:u w:val="single"/>
          </w:rPr>
          <w:t xml:space="preserve">14.13 </w:t>
        </w:r>
      </w:hyperlink>
      <w:r>
        <w:t xml:space="preserve">; </w:t>
      </w:r>
      <w:hyperlink r:id="rId714">
        <w:r>
          <w:rPr>
            <w:color w:val="0000EE"/>
            <w:u w:val="single"/>
          </w:rPr>
          <w:t xml:space="preserve">18.6 </w:t>
        </w:r>
      </w:hyperlink>
      <w:r>
        <w:t xml:space="preserve">; </w:t>
      </w:r>
      <w:hyperlink r:id="rId167">
        <w:r>
          <w:rPr>
            <w:color w:val="0000EE"/>
            <w:u w:val="single"/>
          </w:rPr>
          <w:t>20.12</w:t>
        </w:r>
      </w:hyperlink>
      <w:r>
        <w:t xml:space="preserve">, </w:t>
      </w:r>
      <w:hyperlink r:id="rId715">
        <w:r>
          <w:rPr>
            <w:color w:val="0000EE"/>
            <w:u w:val="single"/>
          </w:rPr>
          <w:t xml:space="preserve">13 </w:t>
        </w:r>
      </w:hyperlink>
      <w:r>
        <w:t xml:space="preserve">; </w:t>
      </w:r>
      <w:hyperlink r:id="rId161">
        <w:r>
          <w:rPr>
            <w:color w:val="0000EE"/>
            <w:u w:val="single"/>
          </w:rPr>
          <w:t>22.12</w:t>
        </w:r>
      </w:hyperlink>
      <w:r>
        <w:t>).</w:t>
      </w:r>
      <w:r/>
      <w:r/>
    </w:p>
    <w:p>
      <w:r/>
    </w:p>
    <w:p>
      <w:pPr>
        <w:pStyle w:val="Heading2"/>
      </w:pPr>
      <w:r>
        <w:t>Apocalypse 16.7</w:t>
      </w:r>
      <w:r/>
    </w:p>
    <w:p>
      <w:r/>
      <w:r>
        <w:t>J'ai entendu une voix s'élever de l'autel : la réponse antiphonique à la proclamation de l'ange (</w:t>
      </w:r>
      <w:hyperlink r:id="rId716">
        <w:r>
          <w:rPr>
            <w:color w:val="0000EE"/>
            <w:u w:val="single"/>
          </w:rPr>
          <w:t>16.5–6</w:t>
        </w:r>
      </w:hyperlink>
      <w:r>
        <w:t>) souligne l'autorité et la justice de Dieu. Cette doxologie au milieu du jugement rappelle aux chrétiens persécutés que Dieu se soucie vraiment de ses serviteurs qui souffrent et qu'il accomplit son propre dessein en toute chose.</w:t>
      </w:r>
      <w:r/>
      <w:r/>
    </w:p>
    <w:p>
      <w:r/>
    </w:p>
    <w:p>
      <w:pPr>
        <w:pStyle w:val="Heading2"/>
      </w:pPr>
      <w:r>
        <w:t>Apocalypse 16.8–9</w:t>
      </w:r>
      <w:r/>
    </w:p>
    <w:p>
      <w:r/>
      <w:r>
        <w:t xml:space="preserve">Le quatrième... La coupe ne ressemble à aucune des plaies d'Égypte ou aux sceaux et aux trompettes précédents. • Tout le monde a été brûlé : contraste avec </w:t>
      </w:r>
      <w:hyperlink r:id="rId717">
        <w:r>
          <w:rPr>
            <w:color w:val="0000EE"/>
            <w:u w:val="single"/>
          </w:rPr>
          <w:t>7.16</w:t>
        </w:r>
      </w:hyperlink>
      <w:r>
        <w:t xml:space="preserve">. Pourtant, les bénéficiaires de ce jugement ont refusé de se repentir ou de rendre gloire à Dieu (voir </w:t>
      </w:r>
      <w:hyperlink r:id="rId153">
        <w:r>
          <w:rPr>
            <w:color w:val="0000EE"/>
            <w:u w:val="single"/>
          </w:rPr>
          <w:t xml:space="preserve">9.20–21 </w:t>
        </w:r>
      </w:hyperlink>
      <w:r>
        <w:t xml:space="preserve">; </w:t>
      </w:r>
      <w:hyperlink r:id="rId718">
        <w:r>
          <w:rPr>
            <w:color w:val="0000EE"/>
            <w:u w:val="single"/>
          </w:rPr>
          <w:t xml:space="preserve">16.11 </w:t>
        </w:r>
      </w:hyperlink>
      <w:r>
        <w:t xml:space="preserve">; cf. </w:t>
      </w:r>
      <w:hyperlink r:id="rId719">
        <w:r>
          <w:rPr>
            <w:color w:val="0000EE"/>
            <w:u w:val="single"/>
          </w:rPr>
          <w:t>14.6–7</w:t>
        </w:r>
      </w:hyperlink>
      <w:r>
        <w:t>) ; ils ont même maudit le nom de Dieu.</w:t>
      </w:r>
      <w:r/>
      <w:r/>
    </w:p>
    <w:p>
      <w:r/>
    </w:p>
    <w:p>
      <w:pPr>
        <w:pStyle w:val="Heading2"/>
      </w:pPr>
      <w:r>
        <w:t>Apocalypse 16.10–11</w:t>
      </w:r>
      <w:r/>
    </w:p>
    <w:p>
      <w:r/>
      <w:r>
        <w:t>le trône de la bête : Jean fait peut-être allusion à Rome, la puissance politique de son époque. Bâti sur sept collines (</w:t>
      </w:r>
      <w:hyperlink r:id="rId528">
        <w:r>
          <w:rPr>
            <w:color w:val="0000EE"/>
            <w:u w:val="single"/>
          </w:rPr>
          <w:t>17.9</w:t>
        </w:r>
      </w:hyperlink>
      <w:r>
        <w:t>), l'empire de Rome s'étendait sur la mer (</w:t>
      </w:r>
      <w:hyperlink r:id="rId520">
        <w:r>
          <w:rPr>
            <w:color w:val="0000EE"/>
            <w:u w:val="single"/>
          </w:rPr>
          <w:t>13.1</w:t>
        </w:r>
      </w:hyperlink>
      <w:r>
        <w:t>) et gouvernait le monde (</w:t>
      </w:r>
      <w:hyperlink r:id="rId502">
        <w:r>
          <w:rPr>
            <w:color w:val="0000EE"/>
            <w:u w:val="single"/>
          </w:rPr>
          <w:t>13.7</w:t>
        </w:r>
      </w:hyperlink>
      <w:r>
        <w:t>). • couvert de ténèbres : semblable à la neuvième plaie d'Égypte (</w:t>
      </w:r>
      <w:hyperlink r:id="rId720">
        <w:r>
          <w:rPr>
            <w:color w:val="0000EE"/>
            <w:u w:val="single"/>
          </w:rPr>
          <w:t>Ex 10.22</w:t>
        </w:r>
      </w:hyperlink>
      <w:r>
        <w:t>) et à la quatrième trompette (</w:t>
      </w:r>
      <w:hyperlink r:id="rId721">
        <w:r>
          <w:rPr>
            <w:color w:val="0000EE"/>
            <w:u w:val="single"/>
          </w:rPr>
          <w:t>Ap 8.12</w:t>
        </w:r>
      </w:hyperlink>
      <w:r>
        <w:t xml:space="preserve">). • serraient les dents (littéralement </w:t>
      </w:r>
      <w:r>
        <w:rPr>
          <w:i/>
        </w:rPr>
        <w:t>se mordaient la langue)</w:t>
      </w:r>
      <w:r>
        <w:t xml:space="preserve">... maudissaient le Dieu du ciel : la douleur et l'hostilité ont motivé ces réactions au châtiment (cf. </w:t>
      </w:r>
      <w:hyperlink r:id="rId722">
        <w:r>
          <w:rPr>
            <w:color w:val="0000EE"/>
            <w:u w:val="single"/>
          </w:rPr>
          <w:t xml:space="preserve">Mt 8.12 </w:t>
        </w:r>
      </w:hyperlink>
      <w:r>
        <w:t xml:space="preserve">; </w:t>
      </w:r>
      <w:hyperlink r:id="rId723">
        <w:r>
          <w:rPr>
            <w:color w:val="0000EE"/>
            <w:u w:val="single"/>
          </w:rPr>
          <w:t>13.42</w:t>
        </w:r>
      </w:hyperlink>
      <w:r>
        <w:t xml:space="preserve">, </w:t>
      </w:r>
      <w:hyperlink r:id="rId724">
        <w:r>
          <w:rPr>
            <w:color w:val="0000EE"/>
            <w:u w:val="single"/>
          </w:rPr>
          <w:t xml:space="preserve">50 </w:t>
        </w:r>
      </w:hyperlink>
      <w:r>
        <w:t xml:space="preserve">; </w:t>
      </w:r>
      <w:hyperlink r:id="rId725">
        <w:r>
          <w:rPr>
            <w:color w:val="0000EE"/>
            <w:u w:val="single"/>
          </w:rPr>
          <w:t xml:space="preserve">22.13 </w:t>
        </w:r>
      </w:hyperlink>
      <w:r>
        <w:t xml:space="preserve">; </w:t>
      </w:r>
      <w:hyperlink r:id="rId726">
        <w:r>
          <w:rPr>
            <w:color w:val="0000EE"/>
            <w:u w:val="single"/>
          </w:rPr>
          <w:t xml:space="preserve">24.51 </w:t>
        </w:r>
      </w:hyperlink>
      <w:r>
        <w:t xml:space="preserve">; </w:t>
      </w:r>
      <w:hyperlink r:id="rId727">
        <w:r>
          <w:rPr>
            <w:color w:val="0000EE"/>
            <w:u w:val="single"/>
          </w:rPr>
          <w:t xml:space="preserve">25.30 </w:t>
        </w:r>
      </w:hyperlink>
      <w:r>
        <w:t xml:space="preserve">; </w:t>
      </w:r>
      <w:hyperlink r:id="rId728">
        <w:r>
          <w:rPr>
            <w:color w:val="0000EE"/>
            <w:u w:val="single"/>
          </w:rPr>
          <w:t>Lc 13.28</w:t>
        </w:r>
      </w:hyperlink>
      <w:r>
        <w:t>).</w:t>
      </w:r>
      <w:r/>
      <w:r/>
    </w:p>
    <w:p>
      <w:r/>
    </w:p>
    <w:p>
      <w:pPr>
        <w:pStyle w:val="Heading2"/>
      </w:pPr>
      <w:r>
        <w:t>Apocalypse 16.12</w:t>
      </w:r>
      <w:r/>
    </w:p>
    <w:p>
      <w:r/>
      <w:r>
        <w:t xml:space="preserve">L'Euphrate, le plus grand fleuve de Mésopotamie, était situé entre Babylone et Israël et formait la frontière orientale de l'Empire romain. S'il s'asséchait, il permettrait aux rois de l'Est de déplacer leurs armées vers l'Ouest (cf. </w:t>
      </w:r>
      <w:hyperlink r:id="rId729">
        <w:r>
          <w:rPr>
            <w:color w:val="0000EE"/>
            <w:u w:val="single"/>
          </w:rPr>
          <w:t>9.13–16</w:t>
        </w:r>
      </w:hyperlink>
      <w:r>
        <w:t>). Du point de vue de Jean, auteur juif de l'Antiquité, ces armées seraient toujours identifiées à la Mésopotamie plutôt qu'à des pays plus à l'est, comme la Chine ou l'Inde.</w:t>
      </w:r>
      <w:r/>
      <w:r/>
    </w:p>
    <w:p>
      <w:r/>
    </w:p>
    <w:p>
      <w:pPr>
        <w:pStyle w:val="Heading2"/>
      </w:pPr>
      <w:r>
        <w:t>Apocalypse 16.13–14</w:t>
      </w:r>
      <w:r/>
    </w:p>
    <w:p>
      <w:r/>
      <w:r>
        <w:t>Trois agents de tromperie, des esprits maléfiques sous forme de grenouilles, représentent le rôle démoniaque de la trinité maléfique. Bien que les puissances du mal luttent contre le Seigneur, c'est Dieu le Tout-Puissant, et non une quelconque puissance maléfique, qui est aux commandes.</w:t>
      </w:r>
      <w:r/>
      <w:r/>
    </w:p>
    <w:p>
      <w:r/>
    </w:p>
    <w:p>
      <w:pPr>
        <w:pStyle w:val="Heading2"/>
      </w:pPr>
      <w:r>
        <w:t>Apocalypse 16.15</w:t>
      </w:r>
      <w:r/>
    </w:p>
    <w:p>
      <w:r/>
      <w:r>
        <w:t xml:space="preserve">Les lecteurs sont invités à rester vigilants, car le Seigneur viendra à l'improviste comme un voleur (voir aussi </w:t>
      </w:r>
      <w:hyperlink r:id="rId730">
        <w:r>
          <w:rPr>
            <w:color w:val="0000EE"/>
            <w:u w:val="single"/>
          </w:rPr>
          <w:t xml:space="preserve">3.3 </w:t>
        </w:r>
      </w:hyperlink>
      <w:r>
        <w:t xml:space="preserve">; </w:t>
      </w:r>
      <w:hyperlink r:id="rId170">
        <w:r>
          <w:rPr>
            <w:color w:val="0000EE"/>
            <w:u w:val="single"/>
          </w:rPr>
          <w:t xml:space="preserve">Mt 24.43 </w:t>
        </w:r>
      </w:hyperlink>
      <w:r>
        <w:t xml:space="preserve">; </w:t>
      </w:r>
      <w:hyperlink r:id="rId731">
        <w:r>
          <w:rPr>
            <w:color w:val="0000EE"/>
            <w:u w:val="single"/>
          </w:rPr>
          <w:t xml:space="preserve">25.13 </w:t>
        </w:r>
      </w:hyperlink>
      <w:r>
        <w:t xml:space="preserve">; </w:t>
      </w:r>
      <w:hyperlink r:id="rId171">
        <w:r>
          <w:rPr>
            <w:color w:val="0000EE"/>
            <w:u w:val="single"/>
          </w:rPr>
          <w:t xml:space="preserve">1Th 5.2 </w:t>
        </w:r>
      </w:hyperlink>
      <w:r>
        <w:t xml:space="preserve">; </w:t>
      </w:r>
      <w:hyperlink r:id="rId172">
        <w:r>
          <w:rPr>
            <w:color w:val="0000EE"/>
            <w:u w:val="single"/>
          </w:rPr>
          <w:t>2P 3.10</w:t>
        </w:r>
      </w:hyperlink>
      <w:r>
        <w:t xml:space="preserve">). Pour être prêt à sa venue, il faut se préparer ; ceux qui ne sont pas préparés n'auront pas les vêtements appropriés et se retrouveront nus (voir </w:t>
      </w:r>
      <w:hyperlink r:id="rId732">
        <w:r>
          <w:rPr>
            <w:color w:val="0000EE"/>
            <w:u w:val="single"/>
          </w:rPr>
          <w:t>Mt 22.11–13</w:t>
        </w:r>
      </w:hyperlink>
      <w:r>
        <w:t>). Cette illustration rappelle les deux églises défaillantes : Sardes sans vie, à qui il est dit « d'être vigilant » (</w:t>
      </w:r>
      <w:hyperlink r:id="rId733">
        <w:r>
          <w:rPr>
            <w:color w:val="0000EE"/>
            <w:u w:val="single"/>
          </w:rPr>
          <w:t>Ap 3.2</w:t>
        </w:r>
      </w:hyperlink>
      <w:r>
        <w:t>), et Laodicée tiède, à qui il est conseillé d'obtenir des vêtements appropriés (</w:t>
      </w:r>
      <w:hyperlink r:id="rId734">
        <w:r>
          <w:rPr>
            <w:color w:val="0000EE"/>
            <w:u w:val="single"/>
          </w:rPr>
          <w:t>3.18</w:t>
        </w:r>
      </w:hyperlink>
      <w:r>
        <w:t>).</w:t>
      </w:r>
      <w:r/>
      <w:r/>
    </w:p>
    <w:p>
      <w:r/>
    </w:p>
    <w:p>
      <w:pPr>
        <w:pStyle w:val="Heading2"/>
      </w:pPr>
      <w:r>
        <w:t>Apocalypse 16.16</w:t>
      </w:r>
      <w:r/>
    </w:p>
    <w:p>
      <w:r/>
      <w:r>
        <w:t xml:space="preserve">Le nom Harmaguédon (ou </w:t>
      </w:r>
      <w:r>
        <w:rPr>
          <w:i/>
        </w:rPr>
        <w:t>Harmagedon</w:t>
      </w:r>
      <w:r>
        <w:t>) est probablement dérivé de l'hébreu har (« montagne » ou « colline ») et de Meguiddo, qui était l'une des trois villes renforcées par Salomon ainsi que Guézer au sud et Hatsor au nord (</w:t>
      </w:r>
      <w:hyperlink r:id="rId735">
        <w:r>
          <w:rPr>
            <w:color w:val="0000EE"/>
            <w:u w:val="single"/>
          </w:rPr>
          <w:t>1R 9.15</w:t>
        </w:r>
      </w:hyperlink>
      <w:r>
        <w:t>). La forteresse de Meguiddo se dressait sur une colline dans le plus grand corridor de la chaîne du Carmel, en guise de garde stratégique de la vallée de Jezréel. La ville était située sur la Via Maris, la route principale entre l'Égypte et la Mésopotamie. De nombreuses armées empruntaient cette route et le site est devenu un champ de bataille sanglant. C'est là, par exemple, que le pharaon Néco, en route pour combattre les Assyriens, avait tué Josias (</w:t>
      </w:r>
      <w:hyperlink r:id="rId736">
        <w:r>
          <w:rPr>
            <w:color w:val="0000EE"/>
            <w:u w:val="single"/>
          </w:rPr>
          <w:t>2R 23.29</w:t>
        </w:r>
      </w:hyperlink>
      <w:r>
        <w:t>). Ainsi, Harmaguédon est devenu un terme symbolique illustrant le conflit ultime entre Dieu et les forces maléfiques.</w:t>
      </w:r>
      <w:r/>
      <w:r/>
    </w:p>
    <w:p>
      <w:r/>
    </w:p>
    <w:p>
      <w:pPr>
        <w:pStyle w:val="Heading2"/>
      </w:pPr>
      <w:r>
        <w:t>Apocalypse 16.17</w:t>
      </w:r>
      <w:r/>
    </w:p>
    <w:p>
      <w:r/>
      <w:r>
        <w:t>Lorsque la septième coupe est versée, un événement inattendu se produit. Les ennemis de Dieu s'étaient rassemblés pour la bataille, mais lorsque le moment décisif est arrivé, le cri : « C'en est fait ! » a remplacé la bataille. Jésus a prononcé ces mêmes mots depuis la croix lorsqu'il a achevé son œuvre (</w:t>
      </w:r>
      <w:hyperlink r:id="rId702">
        <w:r>
          <w:rPr>
            <w:color w:val="0000EE"/>
            <w:u w:val="single"/>
          </w:rPr>
          <w:t>Jn 19.30</w:t>
        </w:r>
      </w:hyperlink>
      <w:r>
        <w:t>). Personne ne peut en fin de compte lutter contre Dieu. Par conséquent, cette scène représente la fin de la rébellion contre Dieu. Ce qui reste, ce sont diverses descriptions de la fin.</w:t>
      </w:r>
      <w:r/>
      <w:r/>
    </w:p>
    <w:p>
      <w:r/>
    </w:p>
    <w:p>
      <w:pPr>
        <w:pStyle w:val="Heading2"/>
      </w:pPr>
      <w:r>
        <w:t>Apocalypse 16.18–20</w:t>
      </w:r>
      <w:r/>
    </w:p>
    <w:p>
      <w:r/>
      <w:r>
        <w:t>Les événements catastrophiques de cette scène de jugement récapitulent les scènes décrivant la destruction du monde (</w:t>
      </w:r>
      <w:hyperlink r:id="rId297">
        <w:r>
          <w:rPr>
            <w:color w:val="0000EE"/>
            <w:u w:val="single"/>
          </w:rPr>
          <w:t xml:space="preserve">6.12–14 </w:t>
        </w:r>
      </w:hyperlink>
      <w:r>
        <w:t xml:space="preserve">; </w:t>
      </w:r>
      <w:hyperlink r:id="rId737">
        <w:r>
          <w:rPr>
            <w:color w:val="0000EE"/>
            <w:u w:val="single"/>
          </w:rPr>
          <w:t>11.13</w:t>
        </w:r>
      </w:hyperlink>
      <w:r>
        <w:t>). Ils préfigurent également le jugement dernier (</w:t>
      </w:r>
      <w:hyperlink r:id="rId685">
        <w:r>
          <w:rPr>
            <w:color w:val="0000EE"/>
            <w:u w:val="single"/>
          </w:rPr>
          <w:t>20.11–15</w:t>
        </w:r>
      </w:hyperlink>
      <w:r>
        <w:t>) lorsque la terre sera détruite pour faire place à la nouvelle création (</w:t>
      </w:r>
      <w:hyperlink r:id="rId245">
        <w:r>
          <w:rPr>
            <w:color w:val="0000EE"/>
            <w:u w:val="single"/>
          </w:rPr>
          <w:t xml:space="preserve">21.1 </w:t>
        </w:r>
      </w:hyperlink>
      <w:r>
        <w:t xml:space="preserve">; cf. </w:t>
      </w:r>
      <w:hyperlink r:id="rId738">
        <w:r>
          <w:rPr>
            <w:color w:val="0000EE"/>
            <w:u w:val="single"/>
          </w:rPr>
          <w:t xml:space="preserve">Es 45.2 </w:t>
        </w:r>
      </w:hyperlink>
      <w:r>
        <w:t xml:space="preserve">; </w:t>
      </w:r>
      <w:hyperlink r:id="rId739">
        <w:r>
          <w:rPr>
            <w:color w:val="0000EE"/>
            <w:u w:val="single"/>
          </w:rPr>
          <w:t>Rm 8.19–22</w:t>
        </w:r>
      </w:hyperlink>
      <w:r>
        <w:t>).</w:t>
      </w:r>
      <w:r/>
      <w:r/>
    </w:p>
    <w:p>
      <w:r/>
    </w:p>
    <w:p>
      <w:pPr>
        <w:pStyle w:val="Heading2"/>
      </w:pPr>
      <w:r>
        <w:t>Apocalypse 16.21</w:t>
      </w:r>
      <w:r/>
    </w:p>
    <w:p>
      <w:r/>
      <w:r>
        <w:t xml:space="preserve">Malgré la sévérité de ces fléaux, les peuples du monde maudissent à nouveau Dieu au lieu de reconnaître la raison de ses jugements (voir </w:t>
      </w:r>
      <w:hyperlink r:id="rId420">
        <w:r>
          <w:rPr>
            <w:color w:val="0000EE"/>
            <w:u w:val="single"/>
          </w:rPr>
          <w:t xml:space="preserve">9.20 </w:t>
        </w:r>
      </w:hyperlink>
      <w:r>
        <w:t xml:space="preserve">; </w:t>
      </w:r>
      <w:hyperlink r:id="rId674">
        <w:r>
          <w:rPr>
            <w:color w:val="0000EE"/>
            <w:u w:val="single"/>
          </w:rPr>
          <w:t>16.9</w:t>
        </w:r>
      </w:hyperlink>
      <w:r>
        <w:t xml:space="preserve">, </w:t>
      </w:r>
      <w:hyperlink r:id="rId718">
        <w:r>
          <w:rPr>
            <w:color w:val="0000EE"/>
            <w:u w:val="single"/>
          </w:rPr>
          <w:t>11</w:t>
        </w:r>
      </w:hyperlink>
      <w:r>
        <w:t>). • La terrible tempête de grêle rappelle le septième fléau sur l'Égypte (</w:t>
      </w:r>
      <w:hyperlink r:id="rId740">
        <w:r>
          <w:rPr>
            <w:color w:val="0000EE"/>
            <w:u w:val="single"/>
          </w:rPr>
          <w:t>Ex 9.23–24</w:t>
        </w:r>
      </w:hyperlink>
      <w:r>
        <w:t>).</w:t>
      </w:r>
      <w:r/>
      <w:r/>
    </w:p>
    <w:p>
      <w:r/>
    </w:p>
    <w:p>
      <w:pPr>
        <w:pStyle w:val="Heading2"/>
      </w:pPr>
      <w:r>
        <w:t>Apocalypse 17.1</w:t>
      </w:r>
      <w:r/>
    </w:p>
    <w:p>
      <w:r/>
      <w:r>
        <w:t>L'un des anges du jugement s'adresse à Jean et le convoque à une nouvelle scène dans laquelle il voit le jugement à venir de la grande prostituée qui règne sur les grandes eaux. Rome, située sur le fleuve Tibre, contrôlait les sièges du pouvoir et les routes commerciales fluviales dans toute la Méditerranée, des îles britanniques à l'Euphrate.</w:t>
      </w:r>
      <w:r/>
      <w:r/>
    </w:p>
    <w:p>
      <w:r/>
    </w:p>
    <w:p>
      <w:pPr>
        <w:pStyle w:val="Heading2"/>
      </w:pPr>
      <w:r>
        <w:t>Apocalypse 17.1–19.10</w:t>
      </w:r>
      <w:r/>
    </w:p>
    <w:p>
      <w:r/>
      <w:r>
        <w:t>Le grand drame de cette section concerne les puissances hostiles à Dieu et responsables de la persécution et de la souffrance du peuple de Dieu. La puissance de Rome en a séduit plus d'un (</w:t>
      </w:r>
      <w:hyperlink r:id="rId741">
        <w:r>
          <w:rPr>
            <w:color w:val="0000EE"/>
            <w:u w:val="single"/>
          </w:rPr>
          <w:t>17.6</w:t>
        </w:r>
      </w:hyperlink>
      <w:r>
        <w:t>) ; Jean définit délibérément les péchés de Rome et donne l'évaluation de Dieu (</w:t>
      </w:r>
      <w:hyperlink r:id="rId742">
        <w:r>
          <w:rPr>
            <w:color w:val="0000EE"/>
            <w:u w:val="single"/>
          </w:rPr>
          <w:t>17.3–18</w:t>
        </w:r>
      </w:hyperlink>
      <w:r>
        <w:t>) avant de décrire son déclin (</w:t>
      </w:r>
      <w:hyperlink r:id="rId743">
        <w:r>
          <w:rPr>
            <w:color w:val="0000EE"/>
            <w:u w:val="single"/>
          </w:rPr>
          <w:t>18.1–24</w:t>
        </w:r>
      </w:hyperlink>
      <w:r>
        <w:t>) et la réponse du ciel (</w:t>
      </w:r>
      <w:hyperlink r:id="rId744">
        <w:r>
          <w:rPr>
            <w:color w:val="0000EE"/>
            <w:u w:val="single"/>
          </w:rPr>
          <w:t>19.1–10</w:t>
        </w:r>
      </w:hyperlink>
      <w:r>
        <w:t>).</w:t>
      </w:r>
      <w:r/>
      <w:r/>
    </w:p>
    <w:p>
      <w:r/>
    </w:p>
    <w:p>
      <w:pPr>
        <w:pStyle w:val="Heading2"/>
      </w:pPr>
      <w:r>
        <w:t>Apocalypse 17.2</w:t>
      </w:r>
      <w:r/>
    </w:p>
    <w:p>
      <w:r/>
      <w:r>
        <w:t xml:space="preserve">L'adultère avec elle est une image biblique qui illustre le fait de servir d'autres dieux (voir, par exemple, </w:t>
      </w:r>
      <w:hyperlink r:id="rId745">
        <w:r>
          <w:rPr>
            <w:color w:val="0000EE"/>
            <w:u w:val="single"/>
          </w:rPr>
          <w:t xml:space="preserve">Ex 34.12–16 </w:t>
        </w:r>
      </w:hyperlink>
      <w:r>
        <w:t xml:space="preserve">; </w:t>
      </w:r>
      <w:hyperlink r:id="rId746">
        <w:r>
          <w:rPr>
            <w:color w:val="0000EE"/>
            <w:u w:val="single"/>
          </w:rPr>
          <w:t xml:space="preserve">Jg 2.17 </w:t>
        </w:r>
      </w:hyperlink>
      <w:r>
        <w:t xml:space="preserve">; </w:t>
      </w:r>
      <w:hyperlink r:id="rId747">
        <w:r>
          <w:rPr>
            <w:color w:val="0000EE"/>
            <w:u w:val="single"/>
          </w:rPr>
          <w:t>Os 2</w:t>
        </w:r>
      </w:hyperlink>
      <w:r>
        <w:t xml:space="preserve">). • Enivré par... son impudicité : l'ivresse dans les Écritures dépeint souvent des nations qui se livrent à un comportement impudique et immoral (voir </w:t>
      </w:r>
      <w:hyperlink r:id="rId748">
        <w:r>
          <w:rPr>
            <w:color w:val="0000EE"/>
            <w:u w:val="single"/>
          </w:rPr>
          <w:t>Ap 18.3</w:t>
        </w:r>
      </w:hyperlink>
      <w:r>
        <w:t xml:space="preserve">, </w:t>
      </w:r>
      <w:hyperlink r:id="rId749">
        <w:r>
          <w:rPr>
            <w:color w:val="0000EE"/>
            <w:u w:val="single"/>
          </w:rPr>
          <w:t xml:space="preserve">9 </w:t>
        </w:r>
      </w:hyperlink>
      <w:r>
        <w:t xml:space="preserve">; </w:t>
      </w:r>
      <w:hyperlink r:id="rId750">
        <w:r>
          <w:rPr>
            <w:color w:val="0000EE"/>
            <w:u w:val="single"/>
          </w:rPr>
          <w:t xml:space="preserve">Jr 25.27 </w:t>
        </w:r>
      </w:hyperlink>
      <w:r>
        <w:t xml:space="preserve">; </w:t>
      </w:r>
      <w:hyperlink r:id="rId751">
        <w:r>
          <w:rPr>
            <w:color w:val="0000EE"/>
            <w:u w:val="single"/>
          </w:rPr>
          <w:t xml:space="preserve">51.7 </w:t>
        </w:r>
      </w:hyperlink>
      <w:r>
        <w:t xml:space="preserve">; </w:t>
      </w:r>
      <w:hyperlink r:id="rId752">
        <w:r>
          <w:rPr>
            <w:color w:val="0000EE"/>
            <w:u w:val="single"/>
          </w:rPr>
          <w:t xml:space="preserve">Lm 4.21 </w:t>
        </w:r>
      </w:hyperlink>
      <w:r>
        <w:t xml:space="preserve">; </w:t>
      </w:r>
      <w:hyperlink r:id="rId753">
        <w:r>
          <w:rPr>
            <w:color w:val="0000EE"/>
            <w:u w:val="single"/>
          </w:rPr>
          <w:t>Ez 23.33</w:t>
        </w:r>
      </w:hyperlink>
      <w:r>
        <w:t>).</w:t>
      </w:r>
      <w:r/>
      <w:r/>
    </w:p>
    <w:p>
      <w:r/>
    </w:p>
    <w:p>
      <w:pPr>
        <w:pStyle w:val="Heading2"/>
      </w:pPr>
      <w:r>
        <w:t>Apocalypse 17.3–4</w:t>
      </w:r>
      <w:r/>
    </w:p>
    <w:p>
      <w:r/>
      <w:r>
        <w:t xml:space="preserve">Jean est transporté en esprit dans le désert, ce qui représente sa manière de décrire une expérience visionnaire (voir </w:t>
      </w:r>
      <w:hyperlink r:id="rId62">
        <w:r>
          <w:rPr>
            <w:color w:val="0000EE"/>
            <w:u w:val="single"/>
          </w:rPr>
          <w:t xml:space="preserve">1.10 </w:t>
        </w:r>
      </w:hyperlink>
      <w:r>
        <w:t xml:space="preserve">; </w:t>
      </w:r>
      <w:hyperlink r:id="rId754">
        <w:r>
          <w:rPr>
            <w:color w:val="0000EE"/>
            <w:u w:val="single"/>
          </w:rPr>
          <w:t>4.2</w:t>
        </w:r>
      </w:hyperlink>
      <w:r>
        <w:t xml:space="preserve">). Il découvre une représentation de la corruption morale et du luxe excessif de Rome (voir </w:t>
      </w:r>
      <w:hyperlink r:id="rId755">
        <w:r>
          <w:rPr>
            <w:color w:val="0000EE"/>
            <w:u w:val="single"/>
          </w:rPr>
          <w:t>18.12–13</w:t>
        </w:r>
      </w:hyperlink>
      <w:r>
        <w:t xml:space="preserve">, </w:t>
      </w:r>
      <w:hyperlink r:id="rId524">
        <w:r>
          <w:rPr>
            <w:color w:val="0000EE"/>
            <w:u w:val="single"/>
          </w:rPr>
          <w:t>16</w:t>
        </w:r>
      </w:hyperlink>
      <w:r>
        <w:t xml:space="preserve">), qui illustre comment une telle richesse peut devenir une abomination pour Dieu. • La bête ressemble ici à la deuxième figure de la trinité maléfique (voir </w:t>
      </w:r>
      <w:hyperlink r:id="rId756">
        <w:r>
          <w:rPr>
            <w:color w:val="0000EE"/>
            <w:u w:val="single"/>
          </w:rPr>
          <w:t>13.1–4</w:t>
        </w:r>
      </w:hyperlink>
      <w:r>
        <w:t xml:space="preserve">). • Blasphèmes contre Dieu : voir </w:t>
      </w:r>
      <w:hyperlink r:id="rId757">
        <w:r>
          <w:rPr>
            <w:color w:val="0000EE"/>
            <w:u w:val="single"/>
          </w:rPr>
          <w:t>13.5–6</w:t>
        </w:r>
      </w:hyperlink>
      <w:r>
        <w:t xml:space="preserve">. • Pourpre et d'écarlate : les vêtements de ces deux couleurs indiquaient respectivement la royauté et la charité. • Une coupe d'or : voir </w:t>
      </w:r>
      <w:hyperlink r:id="rId751">
        <w:r>
          <w:rPr>
            <w:color w:val="0000EE"/>
            <w:u w:val="single"/>
          </w:rPr>
          <w:t>Jr 51.7</w:t>
        </w:r>
      </w:hyperlink>
      <w:r>
        <w:t>.</w:t>
      </w:r>
      <w:r/>
      <w:r/>
    </w:p>
    <w:p>
      <w:r/>
    </w:p>
    <w:p>
      <w:pPr>
        <w:pStyle w:val="Heading2"/>
      </w:pPr>
      <w:r>
        <w:t>Apocalypse 17.5</w:t>
      </w:r>
      <w:r/>
    </w:p>
    <w:p>
      <w:r/>
      <w:r>
        <w:t xml:space="preserve">En utilisant un langage codé, Jean faisait probablement allusion à Rome (voir </w:t>
      </w:r>
      <w:hyperlink r:id="rId528">
        <w:r>
          <w:rPr>
            <w:color w:val="0000EE"/>
            <w:u w:val="single"/>
          </w:rPr>
          <w:t>17.9</w:t>
        </w:r>
      </w:hyperlink>
      <w:r>
        <w:t xml:space="preserve">) comme Babylone la grande, la mère de toutes les prostituées. Babylone était le symbole des idolâtries et des obscénités démoniaques du monde. En tant que </w:t>
      </w:r>
      <w:r>
        <w:rPr>
          <w:i/>
        </w:rPr>
        <w:t>mère</w:t>
      </w:r>
      <w:r>
        <w:t>, elle avait engendré une progéniture qui copiait son caractère. Rome, comme Babylone, s'est prostituée aux faux dieux et a entraîné les autres nations dans l'adultère et l'idolâtrie.</w:t>
      </w:r>
      <w:r/>
      <w:r/>
    </w:p>
    <w:p>
      <w:r/>
    </w:p>
    <w:p>
      <w:pPr>
        <w:pStyle w:val="Heading2"/>
      </w:pPr>
      <w:r>
        <w:t>Apocalypse 17.6</w:t>
      </w:r>
      <w:r/>
    </w:p>
    <w:p>
      <w:r/>
      <w:r>
        <w:t xml:space="preserve">Le peuple saint de Dieu a été témoin de Jésus jusqu'à verser son sang (voir </w:t>
      </w:r>
      <w:hyperlink r:id="rId758">
        <w:r>
          <w:rPr>
            <w:color w:val="0000EE"/>
            <w:u w:val="single"/>
          </w:rPr>
          <w:t xml:space="preserve">16.6 </w:t>
        </w:r>
      </w:hyperlink>
      <w:r>
        <w:t xml:space="preserve">; </w:t>
      </w:r>
      <w:hyperlink r:id="rId759">
        <w:r>
          <w:rPr>
            <w:color w:val="0000EE"/>
            <w:u w:val="single"/>
          </w:rPr>
          <w:t>Hé 12.4</w:t>
        </w:r>
      </w:hyperlink>
      <w:r>
        <w:t>). À l'époque de Jean, Rome était responsable de cette persécution.</w:t>
      </w:r>
      <w:r/>
      <w:r/>
    </w:p>
    <w:p>
      <w:r/>
    </w:p>
    <w:p>
      <w:pPr>
        <w:pStyle w:val="Heading2"/>
      </w:pPr>
      <w:r>
        <w:t>Apocalypse 17.7</w:t>
      </w:r>
      <w:r/>
    </w:p>
    <w:p>
      <w:r/>
      <w:r>
        <w:t>Face à la stupéfaction de Jean, l'ange le prépare à comprendre le mystère (</w:t>
      </w:r>
      <w:hyperlink r:id="rId760">
        <w:r>
          <w:rPr>
            <w:color w:val="0000EE"/>
            <w:u w:val="single"/>
          </w:rPr>
          <w:t>17.8–14</w:t>
        </w:r>
      </w:hyperlink>
      <w:r>
        <w:t>).</w:t>
      </w:r>
      <w:r/>
      <w:r/>
    </w:p>
    <w:p>
      <w:r/>
    </w:p>
    <w:p>
      <w:pPr>
        <w:pStyle w:val="Heading2"/>
      </w:pPr>
      <w:r>
        <w:t>Apocalypse 17.8</w:t>
      </w:r>
      <w:r/>
    </w:p>
    <w:p>
      <w:r/>
      <w:r>
        <w:t xml:space="preserve">La bête qui était autrefois vivante, mais qui ne l'est plus aujourd'hui, va bientôt réapparaître : lorsque Domitien est devenu empereur (81–96 apr. J.‑C.), il était aussi malveillant que Néron (ils étaient tous deux de féroces persécuteurs de l'Église), et beaucoup pensaient qu'il était l'incarnation de l'esprit de Néron, si ce n'est Néron lui-même (peut-être de la même manière que Jean-Baptiste était considéré comme l'incarnation de l'esprit d'Élie ; voir </w:t>
      </w:r>
      <w:hyperlink r:id="rId761">
        <w:r>
          <w:rPr>
            <w:color w:val="0000EE"/>
            <w:u w:val="single"/>
          </w:rPr>
          <w:t xml:space="preserve">Ml 4.5 </w:t>
        </w:r>
      </w:hyperlink>
      <w:r>
        <w:t xml:space="preserve">; </w:t>
      </w:r>
      <w:hyperlink r:id="rId762">
        <w:r>
          <w:rPr>
            <w:color w:val="0000EE"/>
            <w:u w:val="single"/>
          </w:rPr>
          <w:t xml:space="preserve">Mt 11.14 </w:t>
        </w:r>
      </w:hyperlink>
      <w:r>
        <w:t xml:space="preserve">; </w:t>
      </w:r>
      <w:hyperlink r:id="rId763">
        <w:r>
          <w:rPr>
            <w:color w:val="0000EE"/>
            <w:u w:val="single"/>
          </w:rPr>
          <w:t xml:space="preserve">Lc 1.1 </w:t>
        </w:r>
      </w:hyperlink>
      <w:r>
        <w:t xml:space="preserve"> ; </w:t>
      </w:r>
      <w:hyperlink r:id="rId764">
        <w:r>
          <w:rPr>
            <w:color w:val="0000EE"/>
            <w:u w:val="single"/>
          </w:rPr>
          <w:t>Jn 1.21</w:t>
        </w:r>
      </w:hyperlink>
      <w:r>
        <w:t>). • tu as vu : le passé montre que l'interprétation de l'ange a eu lieu après la vision de Jean. • était autrefois vivante, mais ne l'est plus : cela contraste avec Dieu, « qui est, qui était, et qui vient » (</w:t>
      </w:r>
      <w:hyperlink r:id="rId33">
        <w:r>
          <w:rPr>
            <w:color w:val="0000EE"/>
            <w:u w:val="single"/>
          </w:rPr>
          <w:t>Ap 1.4</w:t>
        </w:r>
      </w:hyperlink>
      <w:r>
        <w:t xml:space="preserve">, </w:t>
      </w:r>
      <w:hyperlink r:id="rId29">
        <w:r>
          <w:rPr>
            <w:color w:val="0000EE"/>
            <w:u w:val="single"/>
          </w:rPr>
          <w:t>8</w:t>
        </w:r>
      </w:hyperlink>
      <w:r>
        <w:t xml:space="preserve">). • l'abîme : voir la </w:t>
      </w:r>
      <w:r>
        <w:t>note d'étude sur 9.1–12</w:t>
      </w:r>
      <w:r>
        <w:t xml:space="preserve">. • Contrairement au peuple de Dieu, les habitants de ce monde ne sont pas inscrits dans le livre de vie (voir </w:t>
      </w:r>
      <w:hyperlink r:id="rId685">
        <w:r>
          <w:rPr>
            <w:color w:val="0000EE"/>
            <w:u w:val="single"/>
          </w:rPr>
          <w:t>20.11–15</w:t>
        </w:r>
      </w:hyperlink>
      <w:r>
        <w:t xml:space="preserve">). Ils seront stupéfaits par la résurrection apparente de la bête (voir la </w:t>
      </w:r>
      <w:r>
        <w:t xml:space="preserve">note d'étude sur 17.10–11 </w:t>
      </w:r>
      <w:r>
        <w:t xml:space="preserve">; voir aussi </w:t>
      </w:r>
      <w:hyperlink r:id="rId704">
        <w:r>
          <w:rPr>
            <w:color w:val="0000EE"/>
            <w:u w:val="single"/>
          </w:rPr>
          <w:t>13.13–17</w:t>
        </w:r>
      </w:hyperlink>
      <w:r>
        <w:t>).</w:t>
      </w:r>
      <w:r/>
      <w:r/>
    </w:p>
    <w:p>
      <w:r/>
    </w:p>
    <w:p>
      <w:pPr>
        <w:pStyle w:val="Heading2"/>
      </w:pPr>
      <w:r>
        <w:t>Apocalypse 17.8–11</w:t>
      </w:r>
      <w:r/>
    </w:p>
    <w:p>
      <w:r/>
      <w:r>
        <w:t xml:space="preserve">La perdition dans cette vision contraste avec la destinée du peuple de Dieu dans le nouveau ciel et sur la nouvelle terre (voir </w:t>
      </w:r>
      <w:hyperlink r:id="rId765">
        <w:r>
          <w:rPr>
            <w:color w:val="0000EE"/>
            <w:u w:val="single"/>
          </w:rPr>
          <w:t>21.1–4</w:t>
        </w:r>
      </w:hyperlink>
      <w:r>
        <w:t>).</w:t>
      </w:r>
      <w:r/>
      <w:r/>
    </w:p>
    <w:p>
      <w:r/>
    </w:p>
    <w:p>
      <w:pPr>
        <w:pStyle w:val="Heading2"/>
      </w:pPr>
      <w:r>
        <w:t>Apocalypse 17.9</w:t>
      </w:r>
      <w:r/>
    </w:p>
    <w:p>
      <w:r/>
      <w:r>
        <w:t xml:space="preserve">Les sept têtes de la bête représentent les sept collines sur lesquelles Rome a été bâtie (voir la </w:t>
      </w:r>
      <w:r>
        <w:t>note d'étude sur 16.10–11</w:t>
      </w:r>
      <w:r>
        <w:t xml:space="preserve">). • La femme : voir </w:t>
      </w:r>
      <w:hyperlink r:id="rId766">
        <w:r>
          <w:rPr>
            <w:color w:val="0000EE"/>
            <w:u w:val="single"/>
          </w:rPr>
          <w:t>17.3–6</w:t>
        </w:r>
      </w:hyperlink>
      <w:r>
        <w:t>.</w:t>
      </w:r>
      <w:r/>
      <w:r/>
    </w:p>
    <w:p>
      <w:r/>
    </w:p>
    <w:p>
      <w:pPr>
        <w:pStyle w:val="Heading2"/>
      </w:pPr>
      <w:r>
        <w:t>Apocalypse 17.10–11</w:t>
      </w:r>
      <w:r/>
    </w:p>
    <w:p>
      <w:r/>
      <w:r>
        <w:t xml:space="preserve">Cinq rois sont déjà tombés : si ces rois représentent des empereurs romains et que le point de départ de leur énumération est le passage d'une république à un empire avec Auguste (29 av. J.‑C. –14 apr. J.‑C.), alors le cinquième roi serait Néron (54–68 apr. J.‑C.), le sixième serait Vespasien, et le septième serait Titus. Le huitième roi serait alors Domitien. • qui a été, mais n'est plus : les premiers analystes ont affirmé que Domitien était l'incarnation de l'esprit de Néron (voir la </w:t>
      </w:r>
      <w:r>
        <w:t>note d'étude sur 17.8</w:t>
      </w:r>
      <w:r>
        <w:t>). • comme les sept autres : ce souverain apparemment invincible était également voué à la perdition.</w:t>
      </w:r>
      <w:r/>
      <w:r/>
    </w:p>
    <w:p>
      <w:r/>
    </w:p>
    <w:p>
      <w:pPr>
        <w:pStyle w:val="Heading2"/>
      </w:pPr>
      <w:r>
        <w:t>Apocalypse 17.12–13</w:t>
      </w:r>
      <w:r/>
    </w:p>
    <w:p>
      <w:r/>
      <w:r>
        <w:t>Les dix cornes, symbolisant les royaumes du monde qui se soumettent à la bête, gouvernent simultanément sous sa houlette. Bien que ces versets aient suscité des spéculations concernant une confédération de dix nations (des royaumes clients de Rome, aux États opposés au Saint Empire romain, à l'Union européenne), ces conjectures sont hors de propos puisque toutes les nations opposées à Dieu seront vaincues (</w:t>
      </w:r>
      <w:hyperlink r:id="rId46">
        <w:r>
          <w:rPr>
            <w:color w:val="0000EE"/>
            <w:u w:val="single"/>
          </w:rPr>
          <w:t>17.14</w:t>
        </w:r>
      </w:hyperlink>
      <w:r>
        <w:t>).</w:t>
      </w:r>
      <w:r/>
      <w:r/>
    </w:p>
    <w:p>
      <w:r/>
    </w:p>
    <w:p>
      <w:pPr>
        <w:pStyle w:val="Heading2"/>
      </w:pPr>
      <w:r>
        <w:t>Apocalypse 17.14</w:t>
      </w:r>
      <w:r/>
    </w:p>
    <w:p>
      <w:r/>
      <w:r>
        <w:t>Malgré le pouvoir qu'ils accumulent, la bête et les dix rois (</w:t>
      </w:r>
      <w:hyperlink r:id="rId767">
        <w:r>
          <w:rPr>
            <w:color w:val="0000EE"/>
            <w:u w:val="single"/>
          </w:rPr>
          <w:t>17.11–12</w:t>
        </w:r>
      </w:hyperlink>
      <w:r>
        <w:t xml:space="preserve">) n'ont aucun espoir de l'emporter, car Jésus est le Seigneur de tous les seigneurs (voir </w:t>
      </w:r>
      <w:hyperlink r:id="rId768">
        <w:r>
          <w:rPr>
            <w:color w:val="0000EE"/>
            <w:u w:val="single"/>
          </w:rPr>
          <w:t>19.11–16</w:t>
        </w:r>
      </w:hyperlink>
      <w:r>
        <w:t>). Ceux que Dieu a appelés et choisis, et qui lui restent fidèles, se tiendront à ses côtés en tant que vainqueurs.</w:t>
      </w:r>
      <w:r/>
      <w:r/>
    </w:p>
    <w:p>
      <w:r/>
    </w:p>
    <w:p>
      <w:pPr>
        <w:pStyle w:val="Heading2"/>
      </w:pPr>
      <w:r>
        <w:t>Apocalypse 17.15–16</w:t>
      </w:r>
      <w:r/>
    </w:p>
    <w:p>
      <w:r/>
      <w:r>
        <w:t>Bien que la prostituée domine les masses, cela ne lui apporte pas la victoire. Au contraire, la bête hait et tue la grande prostituée. Satan frappe même ceux qu'il utilise pour ses desseins maléfiques.</w:t>
      </w:r>
      <w:r/>
      <w:r/>
    </w:p>
    <w:p>
      <w:r/>
    </w:p>
    <w:p>
      <w:pPr>
        <w:pStyle w:val="Heading2"/>
      </w:pPr>
      <w:r>
        <w:t>Apocalypse 17.17</w:t>
      </w:r>
      <w:r/>
    </w:p>
    <w:p>
      <w:r/>
      <w:r>
        <w:t xml:space="preserve">Jean nous rappelle une fois de plus que Dieu est maître de la situation ; il place dans l'esprit de l'ennemi un plan qui accomplira les desseins divins du Seigneur (par exemple, </w:t>
      </w:r>
      <w:hyperlink r:id="rId769">
        <w:r>
          <w:rPr>
            <w:color w:val="0000EE"/>
            <w:u w:val="single"/>
          </w:rPr>
          <w:t xml:space="preserve">Ex 7.3 </w:t>
        </w:r>
      </w:hyperlink>
      <w:r>
        <w:t xml:space="preserve">; </w:t>
      </w:r>
      <w:hyperlink r:id="rId770">
        <w:r>
          <w:rPr>
            <w:color w:val="0000EE"/>
            <w:u w:val="single"/>
          </w:rPr>
          <w:t xml:space="preserve">35.31–35 </w:t>
        </w:r>
      </w:hyperlink>
      <w:r>
        <w:t xml:space="preserve">; </w:t>
      </w:r>
      <w:hyperlink r:id="rId771">
        <w:r>
          <w:rPr>
            <w:color w:val="0000EE"/>
            <w:u w:val="single"/>
          </w:rPr>
          <w:t xml:space="preserve">Esd 7.27 </w:t>
        </w:r>
      </w:hyperlink>
      <w:r>
        <w:t xml:space="preserve">; </w:t>
      </w:r>
      <w:hyperlink r:id="rId772">
        <w:r>
          <w:rPr>
            <w:color w:val="0000EE"/>
            <w:u w:val="single"/>
          </w:rPr>
          <w:t>Rm 9.18</w:t>
        </w:r>
      </w:hyperlink>
      <w:r>
        <w:t xml:space="preserve">, </w:t>
      </w:r>
      <w:hyperlink r:id="rId773">
        <w:r>
          <w:rPr>
            <w:color w:val="0000EE"/>
            <w:u w:val="single"/>
          </w:rPr>
          <w:t>21</w:t>
        </w:r>
      </w:hyperlink>
      <w:r>
        <w:t>).</w:t>
      </w:r>
      <w:r/>
      <w:r/>
    </w:p>
    <w:p>
      <w:r/>
    </w:p>
    <w:p>
      <w:pPr>
        <w:pStyle w:val="Heading2"/>
      </w:pPr>
      <w:r>
        <w:t>Apocalypse 18.1</w:t>
      </w:r>
      <w:r/>
    </w:p>
    <w:p>
      <w:r/>
      <w:r>
        <w:t>Cet ange tirait sa splendeur du ciel. Le mot splendeur est normalement utilisé pour la présence divine.</w:t>
      </w:r>
      <w:r/>
      <w:r/>
    </w:p>
    <w:p>
      <w:r/>
    </w:p>
    <w:p>
      <w:pPr>
        <w:pStyle w:val="Heading2"/>
      </w:pPr>
      <w:r>
        <w:t>Apocalypse 18.1–3</w:t>
      </w:r>
      <w:r/>
    </w:p>
    <w:p>
      <w:r/>
      <w:r>
        <w:t xml:space="preserve">Le puissant chant de raillerie de l'ange est la première réponse poétique. Les anciens chants de raillerie tournaient en dérision un ennemi vaincu (voir </w:t>
      </w:r>
      <w:hyperlink r:id="rId774">
        <w:r>
          <w:rPr>
            <w:color w:val="0000EE"/>
            <w:u w:val="single"/>
          </w:rPr>
          <w:t xml:space="preserve">Es 13.19–22 </w:t>
        </w:r>
      </w:hyperlink>
      <w:r>
        <w:t xml:space="preserve">; </w:t>
      </w:r>
      <w:hyperlink r:id="rId775">
        <w:r>
          <w:rPr>
            <w:color w:val="0000EE"/>
            <w:u w:val="single"/>
          </w:rPr>
          <w:t>34.10–17</w:t>
        </w:r>
      </w:hyperlink>
      <w:r>
        <w:t xml:space="preserve">). Dans ces railleries, le déclin de Babylone (ou de Rome ; voir la </w:t>
      </w:r>
      <w:r>
        <w:t>note d'étude sur Ap 14.8</w:t>
      </w:r>
      <w:r>
        <w:t>) est dépeint comme un événement traumatisant pour les royaumes inféodés et en particulier pour ceux qui avaient tiré profit de son luxe. Le pillage de Rome par les Goths et les Wisigoths (années 400 apr. J.‑C.) a mis fin à cet empire prospère.</w:t>
      </w:r>
      <w:r/>
      <w:r/>
    </w:p>
    <w:p>
      <w:r/>
    </w:p>
    <w:p>
      <w:pPr>
        <w:pStyle w:val="Heading2"/>
      </w:pPr>
      <w:r>
        <w:t>Apocalypse 18.1–24</w:t>
      </w:r>
      <w:r/>
    </w:p>
    <w:p>
      <w:r/>
      <w:r>
        <w:t xml:space="preserve">Ce chapitre contient sept réponses poétiques au déclin de Babylone (ou de Rome ; voir la </w:t>
      </w:r>
      <w:r>
        <w:t>note d'étude sur 17.5</w:t>
      </w:r>
      <w:r>
        <w:t>).</w:t>
      </w:r>
      <w:r/>
      <w:r/>
    </w:p>
    <w:p>
      <w:r/>
    </w:p>
    <w:p>
      <w:pPr>
        <w:pStyle w:val="Heading2"/>
      </w:pPr>
      <w:r>
        <w:t>Apocalypse 18.2</w:t>
      </w:r>
      <w:r/>
    </w:p>
    <w:p>
      <w:r/>
      <w:r>
        <w:t xml:space="preserve">Babylone est tombée : voir </w:t>
      </w:r>
      <w:hyperlink r:id="rId776">
        <w:r>
          <w:rPr>
            <w:color w:val="0000EE"/>
            <w:u w:val="single"/>
          </w:rPr>
          <w:t>Es 21.9</w:t>
        </w:r>
      </w:hyperlink>
      <w:r>
        <w:t xml:space="preserve">. Autrefois merveilleusement parée (voir </w:t>
      </w:r>
      <w:hyperlink r:id="rId777">
        <w:r>
          <w:rPr>
            <w:color w:val="0000EE"/>
            <w:u w:val="single"/>
          </w:rPr>
          <w:t>Ap 17.4</w:t>
        </w:r>
      </w:hyperlink>
      <w:r>
        <w:t xml:space="preserve">), Babylone (Rome) est devenue un repaire de démons et d'oiseaux impurs tels que les vautours (cf. </w:t>
      </w:r>
      <w:hyperlink r:id="rId778">
        <w:r>
          <w:rPr>
            <w:color w:val="0000EE"/>
            <w:u w:val="single"/>
          </w:rPr>
          <w:t xml:space="preserve">Es 13.20–22 </w:t>
        </w:r>
      </w:hyperlink>
      <w:r>
        <w:t xml:space="preserve">; </w:t>
      </w:r>
      <w:hyperlink r:id="rId779">
        <w:r>
          <w:rPr>
            <w:color w:val="0000EE"/>
            <w:u w:val="single"/>
          </w:rPr>
          <w:t xml:space="preserve">Jr 4.23–31 </w:t>
        </w:r>
      </w:hyperlink>
      <w:r>
        <w:t xml:space="preserve">; </w:t>
      </w:r>
      <w:hyperlink r:id="rId780">
        <w:r>
          <w:rPr>
            <w:color w:val="0000EE"/>
            <w:u w:val="single"/>
          </w:rPr>
          <w:t>50.39</w:t>
        </w:r>
      </w:hyperlink>
      <w:r>
        <w:t>).</w:t>
      </w:r>
      <w:r/>
      <w:r/>
    </w:p>
    <w:p>
      <w:r/>
    </w:p>
    <w:p>
      <w:pPr>
        <w:pStyle w:val="Heading2"/>
      </w:pPr>
      <w:r>
        <w:t>Apocalypse 18.3</w:t>
      </w:r>
      <w:r/>
    </w:p>
    <w:p>
      <w:r/>
      <w:r>
        <w:t>Luxe extravagant : Rome a pillé les nations conquises de leurs richesses avant d'être frappée par la justice de Dieu.</w:t>
      </w:r>
      <w:r/>
      <w:r/>
    </w:p>
    <w:p>
      <w:r/>
    </w:p>
    <w:p>
      <w:pPr>
        <w:pStyle w:val="Heading2"/>
      </w:pPr>
      <w:r>
        <w:t>Apocalypse 18.4</w:t>
      </w:r>
      <w:r/>
    </w:p>
    <w:p>
      <w:r/>
      <w:r>
        <w:t xml:space="preserve">Ne participez point à ses péchés : le fait de s'associer à la ville maléfique peut aboutir à être identifié à elle dans le cadre du châtiment et même à être complice de ses péchés (voir </w:t>
      </w:r>
      <w:hyperlink r:id="rId781">
        <w:r>
          <w:rPr>
            <w:color w:val="0000EE"/>
            <w:u w:val="single"/>
          </w:rPr>
          <w:t xml:space="preserve">Gn 13.8–13 </w:t>
        </w:r>
      </w:hyperlink>
      <w:r>
        <w:t xml:space="preserve">; </w:t>
      </w:r>
      <w:hyperlink r:id="rId782">
        <w:r>
          <w:rPr>
            <w:color w:val="0000EE"/>
            <w:u w:val="single"/>
          </w:rPr>
          <w:t xml:space="preserve">19.1–29 </w:t>
        </w:r>
      </w:hyperlink>
      <w:r>
        <w:t xml:space="preserve">; cf. </w:t>
      </w:r>
      <w:hyperlink r:id="rId783">
        <w:r>
          <w:rPr>
            <w:color w:val="0000EE"/>
            <w:u w:val="single"/>
          </w:rPr>
          <w:t>Jr 51.6</w:t>
        </w:r>
      </w:hyperlink>
      <w:r>
        <w:t xml:space="preserve">, </w:t>
      </w:r>
      <w:hyperlink r:id="rId784">
        <w:r>
          <w:rPr>
            <w:color w:val="0000EE"/>
            <w:u w:val="single"/>
          </w:rPr>
          <w:t>45</w:t>
        </w:r>
      </w:hyperlink>
      <w:r>
        <w:t>).</w:t>
      </w:r>
      <w:r/>
      <w:r/>
    </w:p>
    <w:p>
      <w:r/>
    </w:p>
    <w:p>
      <w:pPr>
        <w:pStyle w:val="Heading2"/>
      </w:pPr>
      <w:r>
        <w:t>Apocalypse 18.4–8</w:t>
      </w:r>
      <w:r/>
    </w:p>
    <w:p>
      <w:r/>
      <w:r>
        <w:t xml:space="preserve">Cette deuxième réponse poétique (voir la </w:t>
      </w:r>
      <w:r>
        <w:t>note d'étude sur 18.1–24</w:t>
      </w:r>
      <w:r>
        <w:t>) est un avertissement du ciel invitant à fuir la ville condamnée.</w:t>
      </w:r>
      <w:r/>
      <w:r/>
    </w:p>
    <w:p>
      <w:r/>
    </w:p>
    <w:p>
      <w:pPr>
        <w:pStyle w:val="Heading2"/>
      </w:pPr>
      <w:r>
        <w:t>Apocalypse 18.5</w:t>
      </w:r>
      <w:r/>
    </w:p>
    <w:p>
      <w:r/>
      <w:r>
        <w:t>Dieu s'est souvenu : sa riposte peut sembler lente (</w:t>
      </w:r>
      <w:hyperlink r:id="rId300">
        <w:r>
          <w:rPr>
            <w:color w:val="0000EE"/>
            <w:u w:val="single"/>
          </w:rPr>
          <w:t xml:space="preserve">Ps 103.8 </w:t>
        </w:r>
      </w:hyperlink>
      <w:r>
        <w:t xml:space="preserve">; </w:t>
      </w:r>
      <w:hyperlink r:id="rId301">
        <w:r>
          <w:rPr>
            <w:color w:val="0000EE"/>
            <w:u w:val="single"/>
          </w:rPr>
          <w:t xml:space="preserve">145.8 </w:t>
        </w:r>
      </w:hyperlink>
      <w:r>
        <w:t xml:space="preserve">; </w:t>
      </w:r>
      <w:hyperlink r:id="rId302">
        <w:r>
          <w:rPr>
            <w:color w:val="0000EE"/>
            <w:u w:val="single"/>
          </w:rPr>
          <w:t xml:space="preserve">Jl 2.13 </w:t>
        </w:r>
      </w:hyperlink>
      <w:r>
        <w:t xml:space="preserve">; </w:t>
      </w:r>
      <w:hyperlink r:id="rId303">
        <w:r>
          <w:rPr>
            <w:color w:val="0000EE"/>
            <w:u w:val="single"/>
          </w:rPr>
          <w:t>Jon 4.2</w:t>
        </w:r>
      </w:hyperlink>
      <w:r>
        <w:t>), mais Dieu n'est pas faible, et il n'oublie ni le bien ni le mal (</w:t>
      </w:r>
      <w:hyperlink r:id="rId521">
        <w:r>
          <w:rPr>
            <w:color w:val="0000EE"/>
            <w:u w:val="single"/>
          </w:rPr>
          <w:t xml:space="preserve">Ap 16.19 </w:t>
        </w:r>
      </w:hyperlink>
      <w:r>
        <w:t xml:space="preserve">; </w:t>
      </w:r>
      <w:hyperlink r:id="rId785">
        <w:r>
          <w:rPr>
            <w:color w:val="0000EE"/>
            <w:u w:val="single"/>
          </w:rPr>
          <w:t xml:space="preserve">Gn 19.29 </w:t>
        </w:r>
      </w:hyperlink>
      <w:r>
        <w:t xml:space="preserve">; </w:t>
      </w:r>
      <w:hyperlink r:id="rId786">
        <w:r>
          <w:rPr>
            <w:color w:val="0000EE"/>
            <w:u w:val="single"/>
          </w:rPr>
          <w:t>1S 1.19</w:t>
        </w:r>
      </w:hyperlink>
      <w:r>
        <w:t>).</w:t>
      </w:r>
      <w:r/>
      <w:r/>
    </w:p>
    <w:p>
      <w:r/>
    </w:p>
    <w:p>
      <w:pPr>
        <w:pStyle w:val="Heading2"/>
      </w:pPr>
      <w:r>
        <w:t>Apocalypse 18.6</w:t>
      </w:r>
      <w:r/>
    </w:p>
    <w:p>
      <w:r/>
      <w:r>
        <w:t xml:space="preserve">Doublez sa peine : la gravité de certains péchés nécessitait une double sanction (voir </w:t>
      </w:r>
      <w:hyperlink r:id="rId787">
        <w:r>
          <w:rPr>
            <w:color w:val="0000EE"/>
            <w:u w:val="single"/>
          </w:rPr>
          <w:t>Ex 22.4</w:t>
        </w:r>
      </w:hyperlink>
      <w:r>
        <w:t xml:space="preserve">, </w:t>
      </w:r>
      <w:hyperlink r:id="rId788">
        <w:r>
          <w:rPr>
            <w:color w:val="0000EE"/>
            <w:u w:val="single"/>
          </w:rPr>
          <w:t>7</w:t>
        </w:r>
      </w:hyperlink>
      <w:r>
        <w:t xml:space="preserve">, </w:t>
      </w:r>
      <w:hyperlink r:id="rId789">
        <w:r>
          <w:rPr>
            <w:color w:val="0000EE"/>
            <w:u w:val="single"/>
          </w:rPr>
          <w:t xml:space="preserve">9 </w:t>
        </w:r>
      </w:hyperlink>
      <w:r>
        <w:t xml:space="preserve">; cf. </w:t>
      </w:r>
      <w:hyperlink r:id="rId790">
        <w:r>
          <w:rPr>
            <w:color w:val="0000EE"/>
            <w:u w:val="single"/>
          </w:rPr>
          <w:t xml:space="preserve">Es 40.2 </w:t>
        </w:r>
      </w:hyperlink>
      <w:r>
        <w:t xml:space="preserve">; </w:t>
      </w:r>
      <w:hyperlink r:id="rId791">
        <w:r>
          <w:rPr>
            <w:color w:val="0000EE"/>
            <w:u w:val="single"/>
          </w:rPr>
          <w:t xml:space="preserve">Jr 16.18 </w:t>
        </w:r>
      </w:hyperlink>
      <w:r>
        <w:t xml:space="preserve">; </w:t>
      </w:r>
      <w:hyperlink r:id="rId792">
        <w:r>
          <w:rPr>
            <w:color w:val="0000EE"/>
            <w:u w:val="single"/>
          </w:rPr>
          <w:t>17.18</w:t>
        </w:r>
      </w:hyperlink>
      <w:r>
        <w:t>).</w:t>
      </w:r>
      <w:r/>
      <w:r/>
    </w:p>
    <w:p>
      <w:r/>
    </w:p>
    <w:p>
      <w:pPr>
        <w:pStyle w:val="Heading2"/>
      </w:pPr>
      <w:r>
        <w:t>Apocalypse 18.7</w:t>
      </w:r>
      <w:r/>
    </w:p>
    <w:p>
      <w:r/>
      <w:r>
        <w:t xml:space="preserve">Je suis reine : cf. </w:t>
      </w:r>
      <w:hyperlink r:id="rId793">
        <w:r>
          <w:rPr>
            <w:color w:val="0000EE"/>
            <w:u w:val="single"/>
          </w:rPr>
          <w:t>Ez 28.1–2</w:t>
        </w:r>
      </w:hyperlink>
      <w:r>
        <w:t>.</w:t>
      </w:r>
      <w:r/>
      <w:r/>
    </w:p>
    <w:p>
      <w:r/>
    </w:p>
    <w:p>
      <w:pPr>
        <w:pStyle w:val="Heading2"/>
      </w:pPr>
      <w:r>
        <w:t>Apocalypse 18.8</w:t>
      </w:r>
      <w:r/>
    </w:p>
    <w:p>
      <w:r/>
      <w:r>
        <w:t>Les fléaux (</w:t>
      </w:r>
      <w:hyperlink r:id="rId794">
        <w:r>
          <w:rPr>
            <w:color w:val="0000EE"/>
            <w:u w:val="single"/>
          </w:rPr>
          <w:t>18.2–3</w:t>
        </w:r>
      </w:hyperlink>
      <w:r>
        <w:t>) rappellent que la destruction n'est pas une simple action humaine ; c'est le Seigneur Dieu qui la juge. Il est puissant, capable d'accomplir ce qu'il promet.</w:t>
      </w:r>
      <w:r/>
      <w:r/>
    </w:p>
    <w:p>
      <w:r/>
    </w:p>
    <w:p>
      <w:pPr>
        <w:pStyle w:val="Heading2"/>
      </w:pPr>
      <w:r>
        <w:t>Apocalypse 18.9–10</w:t>
      </w:r>
      <w:r/>
    </w:p>
    <w:p>
      <w:r/>
      <w:r>
        <w:t>Les rois du monde déplorent la perte du luxe qu'ils avaient obtenu en se ralliant à la ville malfaisante.</w:t>
      </w:r>
      <w:r/>
      <w:r/>
    </w:p>
    <w:p>
      <w:r/>
    </w:p>
    <w:p>
      <w:pPr>
        <w:pStyle w:val="Heading2"/>
      </w:pPr>
      <w:r>
        <w:t>Apocalypse 18.9–19</w:t>
      </w:r>
      <w:r/>
    </w:p>
    <w:p>
      <w:r/>
      <w:r>
        <w:t xml:space="preserve">Ces trois lamentations soulignent le chagrin de ceux qui ont le plus profité du rythme de vie opulent de la ville malfaisante (cf. </w:t>
      </w:r>
      <w:hyperlink r:id="rId795">
        <w:r>
          <w:rPr>
            <w:color w:val="0000EE"/>
            <w:u w:val="single"/>
          </w:rPr>
          <w:t>Ez 27</w:t>
        </w:r>
      </w:hyperlink>
      <w:r>
        <w:t>).</w:t>
      </w:r>
      <w:r/>
      <w:r/>
    </w:p>
    <w:p>
      <w:r/>
    </w:p>
    <w:p>
      <w:pPr>
        <w:pStyle w:val="Heading2"/>
      </w:pPr>
      <w:r>
        <w:t>Apocalypse 18.10</w:t>
      </w:r>
      <w:r/>
    </w:p>
    <w:p>
      <w:r/>
      <w:r>
        <w:t xml:space="preserve">Avec un sentiment terrifiant de séparation et d'abandon (voir </w:t>
      </w:r>
      <w:hyperlink r:id="rId796">
        <w:r>
          <w:rPr>
            <w:color w:val="0000EE"/>
            <w:u w:val="single"/>
          </w:rPr>
          <w:t>18.15</w:t>
        </w:r>
      </w:hyperlink>
      <w:r>
        <w:t xml:space="preserve">, </w:t>
      </w:r>
      <w:hyperlink r:id="rId797">
        <w:r>
          <w:rPr>
            <w:color w:val="0000EE"/>
            <w:u w:val="single"/>
          </w:rPr>
          <w:t>17</w:t>
        </w:r>
      </w:hyperlink>
      <w:r>
        <w:t>), les rois se tiennent à distance dans une vaine tentative d'éviter le châtiment.</w:t>
      </w:r>
      <w:r/>
      <w:r/>
    </w:p>
    <w:p>
      <w:r/>
    </w:p>
    <w:p>
      <w:pPr>
        <w:pStyle w:val="Heading2"/>
      </w:pPr>
      <w:r>
        <w:t>Apocalypse 18.11–17</w:t>
      </w:r>
      <w:r/>
    </w:p>
    <w:p>
      <w:r/>
      <w:r>
        <w:t>Les marchands du monde chantent la deuxième lamentation (</w:t>
      </w:r>
      <w:hyperlink r:id="rId798">
        <w:r>
          <w:rPr>
            <w:color w:val="0000EE"/>
            <w:u w:val="single"/>
          </w:rPr>
          <w:t xml:space="preserve">18.14 </w:t>
        </w:r>
      </w:hyperlink>
      <w:r>
        <w:t xml:space="preserve">; voir la </w:t>
      </w:r>
      <w:r>
        <w:t>note d'étude sur 18.9–19</w:t>
      </w:r>
      <w:r>
        <w:t>). Ils ont tiré profit de l'économie romaine (</w:t>
      </w:r>
      <w:hyperlink r:id="rId755">
        <w:r>
          <w:rPr>
            <w:color w:val="0000EE"/>
            <w:u w:val="single"/>
          </w:rPr>
          <w:t>18.12–13</w:t>
        </w:r>
      </w:hyperlink>
      <w:r>
        <w:t>), mais leur commerce a cessé lorsque la grande ville a été brusquement détruite.</w:t>
      </w:r>
      <w:r/>
      <w:r/>
    </w:p>
    <w:p>
      <w:r/>
    </w:p>
    <w:p>
      <w:pPr>
        <w:pStyle w:val="Heading2"/>
      </w:pPr>
      <w:r>
        <w:t>Apocalypse 18.12–13</w:t>
      </w:r>
      <w:r/>
    </w:p>
    <w:p>
      <w:r/>
      <w:r>
        <w:t xml:space="preserve">Cette liste de cargaisons illustre l'étendue des richesses que Rome a pillées dans le reste de son empire (cf. </w:t>
      </w:r>
      <w:hyperlink r:id="rId799">
        <w:r>
          <w:rPr>
            <w:color w:val="0000EE"/>
            <w:u w:val="single"/>
          </w:rPr>
          <w:t>Ez 27.12–24</w:t>
        </w:r>
      </w:hyperlink>
      <w:r>
        <w:t>). Certains des produits les plus chers du monde antique sont cités dans cette accusation qui dénonce le matérialisme ostentatoire et l'orgueil.</w:t>
      </w:r>
      <w:r/>
      <w:r/>
    </w:p>
    <w:p>
      <w:r/>
    </w:p>
    <w:p>
      <w:pPr>
        <w:pStyle w:val="Heading2"/>
      </w:pPr>
      <w:r>
        <w:t>Apocalypse 18.13</w:t>
      </w:r>
      <w:r/>
    </w:p>
    <w:p>
      <w:r/>
      <w:r>
        <w:t>Corps : Rome a développé un énorme marché d'esclaves, que certains historiens ont estimé à près de 20 % de la population.</w:t>
      </w:r>
      <w:r/>
      <w:r/>
    </w:p>
    <w:p>
      <w:r/>
    </w:p>
    <w:p>
      <w:pPr>
        <w:pStyle w:val="Heading2"/>
      </w:pPr>
      <w:r>
        <w:t>Apocalypse 18.14–17</w:t>
      </w:r>
      <w:r/>
    </w:p>
    <w:p>
      <w:r/>
      <w:r>
        <w:t xml:space="preserve">Les marchands déploreront la chute de Rome (voir la </w:t>
      </w:r>
      <w:r>
        <w:t>note d'étude sur 18.1–3</w:t>
      </w:r>
      <w:r>
        <w:t>) parce qu'elle mettrait fin pour toujours à leur luxe habituel. Les biens matériels peuvent être anéantis en un seul instant.</w:t>
      </w:r>
      <w:r/>
      <w:r/>
    </w:p>
    <w:p>
      <w:r/>
    </w:p>
    <w:p>
      <w:pPr>
        <w:pStyle w:val="Heading2"/>
      </w:pPr>
      <w:r>
        <w:t>Apocalypse 18.17–19</w:t>
      </w:r>
      <w:r/>
    </w:p>
    <w:p>
      <w:r/>
      <w:r>
        <w:t xml:space="preserve">Tous les capitaines : les marins chantent la troisième lamentation (voir la </w:t>
      </w:r>
      <w:r>
        <w:t>note d'étude sur 18.9–19</w:t>
      </w:r>
      <w:r>
        <w:t>). Leur lamentation est focalisée sur la rupture des communications et des transports. Sous le règne de Jules César, la Méditerranée a été débarrassée des pirates et le commerce s'est développé sous l'autorité de la loi romaine. La perte soudaine de l'autorité romaine allait bouleverser le système commercial.</w:t>
      </w:r>
      <w:r/>
      <w:r/>
    </w:p>
    <w:p>
      <w:r/>
    </w:p>
    <w:p>
      <w:pPr>
        <w:pStyle w:val="Heading2"/>
      </w:pPr>
      <w:r>
        <w:t>Apocalypse 18.20</w:t>
      </w:r>
      <w:r/>
    </w:p>
    <w:p>
      <w:r/>
      <w:r>
        <w:t>Les lamentations (</w:t>
      </w:r>
      <w:hyperlink r:id="rId800">
        <w:r>
          <w:rPr>
            <w:color w:val="0000EE"/>
            <w:u w:val="single"/>
          </w:rPr>
          <w:t>18.9–19</w:t>
        </w:r>
      </w:hyperlink>
      <w:r>
        <w:t>) stimulent un appel aux cieux à se réjouir. Le peuple de Dieu ne doit pas être affligé, car c'est pour lui que le jugement a eu lieu ; il a été persécuté par les forces du mal représentées par la grande ville.</w:t>
      </w:r>
      <w:r/>
      <w:r/>
    </w:p>
    <w:p>
      <w:r/>
    </w:p>
    <w:p>
      <w:pPr>
        <w:pStyle w:val="Heading2"/>
      </w:pPr>
      <w:r>
        <w:t>Apocalypse 18.21</w:t>
      </w:r>
      <w:r/>
    </w:p>
    <w:p>
      <w:r/>
      <w:r>
        <w:t xml:space="preserve">Un rocher de la taille d'une énorme meule : de lourdes meules, taillées pour moudre les olives ou le grain, étaient utilisées un peu partout dans le monde antique. Jésus a également parlé de l'utilisation de ces meules lors du jugement (voir </w:t>
      </w:r>
      <w:hyperlink r:id="rId801">
        <w:r>
          <w:rPr>
            <w:color w:val="0000EE"/>
            <w:u w:val="single"/>
          </w:rPr>
          <w:t>Mt 18.6</w:t>
        </w:r>
      </w:hyperlink>
      <w:r>
        <w:t>). Le rocher projeté de manière spectaculaire signifiait que le pouvoir de Rome était à jamais renversé.</w:t>
      </w:r>
      <w:r/>
      <w:r/>
    </w:p>
    <w:p>
      <w:r/>
    </w:p>
    <w:p>
      <w:pPr>
        <w:pStyle w:val="Heading2"/>
      </w:pPr>
      <w:r>
        <w:t>Apocalypse 18.21–24</w:t>
      </w:r>
      <w:r/>
    </w:p>
    <w:p>
      <w:r/>
      <w:r>
        <w:t>Les chants en réponse à la chute de Babylone (</w:t>
      </w:r>
      <w:hyperlink r:id="rId743">
        <w:r>
          <w:rPr>
            <w:color w:val="0000EE"/>
            <w:u w:val="single"/>
          </w:rPr>
          <w:t>18.1–24</w:t>
        </w:r>
      </w:hyperlink>
      <w:r>
        <w:t>) se terminent par une description du déclin de la ville.</w:t>
      </w:r>
      <w:r/>
      <w:r/>
    </w:p>
    <w:p>
      <w:r/>
    </w:p>
    <w:p>
      <w:pPr>
        <w:pStyle w:val="Heading2"/>
      </w:pPr>
      <w:r>
        <w:t>Apocalypse 18.23</w:t>
      </w:r>
      <w:r/>
    </w:p>
    <w:p>
      <w:r/>
      <w:r>
        <w:t xml:space="preserve">Cf. </w:t>
      </w:r>
      <w:hyperlink r:id="rId802">
        <w:r>
          <w:rPr>
            <w:color w:val="0000EE"/>
            <w:u w:val="single"/>
          </w:rPr>
          <w:t>Jr 25.10–11</w:t>
        </w:r>
      </w:hyperlink>
      <w:r>
        <w:t>.</w:t>
      </w:r>
      <w:r/>
      <w:r/>
    </w:p>
    <w:p>
      <w:r/>
    </w:p>
    <w:p>
      <w:pPr>
        <w:pStyle w:val="Heading2"/>
      </w:pPr>
      <w:r>
        <w:t>Apocalypse 19.1–2</w:t>
      </w:r>
      <w:r/>
    </w:p>
    <w:p>
      <w:r/>
      <w:r>
        <w:t xml:space="preserve">Cette scène est axée sur ce que Jean a perçu plutôt que sur ce qu'il a vu. La première louange en trois parties provient d'une vaste foule (cf. </w:t>
      </w:r>
      <w:hyperlink r:id="rId803">
        <w:r>
          <w:rPr>
            <w:color w:val="0000EE"/>
            <w:u w:val="single"/>
          </w:rPr>
          <w:t>7.9–10</w:t>
        </w:r>
      </w:hyperlink>
      <w:r>
        <w:t>).</w:t>
      </w:r>
      <w:r/>
      <w:r/>
    </w:p>
    <w:p>
      <w:r/>
    </w:p>
    <w:p>
      <w:pPr>
        <w:pStyle w:val="Heading2"/>
      </w:pPr>
      <w:r>
        <w:t>Apocalypse 19.1–10</w:t>
      </w:r>
      <w:r/>
    </w:p>
    <w:p>
      <w:r/>
      <w:r>
        <w:t>Cette section développe le message du sixième chant de réponse (</w:t>
      </w:r>
      <w:hyperlink r:id="rId804">
        <w:r>
          <w:rPr>
            <w:color w:val="0000EE"/>
            <w:u w:val="single"/>
          </w:rPr>
          <w:t xml:space="preserve">18.20 </w:t>
        </w:r>
      </w:hyperlink>
      <w:r>
        <w:t xml:space="preserve">; voir la </w:t>
      </w:r>
      <w:r>
        <w:t>note d'étude sur 18.1–24</w:t>
      </w:r>
      <w:r>
        <w:t>), qui invitait à l'allégresse. Divers groupes adressent des louanges au Seigneur. Les louanges peuvent être réparties en deux sections : la reconnaissance pour le massacre des méchants (</w:t>
      </w:r>
      <w:hyperlink r:id="rId805">
        <w:r>
          <w:rPr>
            <w:color w:val="0000EE"/>
            <w:u w:val="single"/>
          </w:rPr>
          <w:t>19.1–4</w:t>
        </w:r>
      </w:hyperlink>
      <w:r>
        <w:t>) et la reconnaissance pour la récompense du peuple de Dieu (</w:t>
      </w:r>
      <w:hyperlink r:id="rId806">
        <w:r>
          <w:rPr>
            <w:color w:val="0000EE"/>
            <w:u w:val="single"/>
          </w:rPr>
          <w:t>19.5–8</w:t>
        </w:r>
      </w:hyperlink>
      <w:r>
        <w:t>).</w:t>
      </w:r>
      <w:r/>
      <w:r/>
    </w:p>
    <w:p>
      <w:r/>
    </w:p>
    <w:p>
      <w:pPr>
        <w:pStyle w:val="Heading2"/>
      </w:pPr>
      <w:r>
        <w:t>Apocalypse 19.2</w:t>
      </w:r>
      <w:r/>
    </w:p>
    <w:p>
      <w:r/>
      <w:r>
        <w:t xml:space="preserve">véritables et justes (voir </w:t>
      </w:r>
      <w:hyperlink r:id="rId807">
        <w:r>
          <w:rPr>
            <w:color w:val="0000EE"/>
            <w:u w:val="single"/>
          </w:rPr>
          <w:t xml:space="preserve">15.3 </w:t>
        </w:r>
      </w:hyperlink>
      <w:r>
        <w:t xml:space="preserve">; </w:t>
      </w:r>
      <w:hyperlink r:id="rId655">
        <w:r>
          <w:rPr>
            <w:color w:val="0000EE"/>
            <w:u w:val="single"/>
          </w:rPr>
          <w:t>16.7</w:t>
        </w:r>
      </w:hyperlink>
      <w:r>
        <w:t>) : dans sa justice équitable, Dieu a tenu sa promesse de juger la grande prostituée, qui représente la corruption morale et spirituelle et la persécution du peuple de Dieu.</w:t>
      </w:r>
      <w:r/>
      <w:r/>
    </w:p>
    <w:p>
      <w:r/>
    </w:p>
    <w:p>
      <w:pPr>
        <w:pStyle w:val="Heading2"/>
      </w:pPr>
      <w:r>
        <w:t>Apocalypse 19.3</w:t>
      </w:r>
      <w:r/>
    </w:p>
    <w:p>
      <w:r/>
      <w:r>
        <w:t xml:space="preserve">La fumée de cette ville : le peuple de Dieu le loue une fois de plus lorsqu'il voit la ville maléfique périr (cf. </w:t>
      </w:r>
      <w:hyperlink r:id="rId617">
        <w:r>
          <w:rPr>
            <w:color w:val="0000EE"/>
            <w:u w:val="single"/>
          </w:rPr>
          <w:t>14.11</w:t>
        </w:r>
      </w:hyperlink>
      <w:r>
        <w:t>).</w:t>
      </w:r>
      <w:r/>
      <w:r/>
    </w:p>
    <w:p>
      <w:r/>
    </w:p>
    <w:p>
      <w:pPr>
        <w:pStyle w:val="Heading2"/>
      </w:pPr>
      <w:r>
        <w:t>Apocalypse 19.4</w:t>
      </w:r>
      <w:r/>
    </w:p>
    <w:p>
      <w:r/>
      <w:r>
        <w:t>En réponse aux deux premières louanges (</w:t>
      </w:r>
      <w:hyperlink r:id="rId808">
        <w:r>
          <w:rPr>
            <w:color w:val="0000EE"/>
            <w:u w:val="single"/>
          </w:rPr>
          <w:t>19.1–3</w:t>
        </w:r>
      </w:hyperlink>
      <w:r>
        <w:t xml:space="preserve">), les anciens et les êtres vivants (voir le chapitre </w:t>
      </w:r>
      <w:hyperlink r:id="rId224">
        <w:r>
          <w:rPr>
            <w:color w:val="0000EE"/>
            <w:u w:val="single"/>
          </w:rPr>
          <w:t>4</w:t>
        </w:r>
      </w:hyperlink>
      <w:r>
        <w:t xml:space="preserve">) se prosternent de nouveau devant Dieu sur le trône (voir </w:t>
      </w:r>
      <w:hyperlink r:id="rId809">
        <w:r>
          <w:rPr>
            <w:color w:val="0000EE"/>
            <w:u w:val="single"/>
          </w:rPr>
          <w:t xml:space="preserve">4.10 </w:t>
        </w:r>
      </w:hyperlink>
      <w:r>
        <w:t xml:space="preserve">; </w:t>
      </w:r>
      <w:hyperlink r:id="rId388">
        <w:r>
          <w:rPr>
            <w:color w:val="0000EE"/>
            <w:u w:val="single"/>
          </w:rPr>
          <w:t>5.8</w:t>
        </w:r>
      </w:hyperlink>
      <w:r>
        <w:t xml:space="preserve">, </w:t>
      </w:r>
      <w:hyperlink r:id="rId810">
        <w:r>
          <w:rPr>
            <w:color w:val="0000EE"/>
            <w:u w:val="single"/>
          </w:rPr>
          <w:t xml:space="preserve">14 </w:t>
        </w:r>
      </w:hyperlink>
      <w:r>
        <w:t xml:space="preserve">; </w:t>
      </w:r>
      <w:hyperlink r:id="rId811">
        <w:r>
          <w:rPr>
            <w:color w:val="0000EE"/>
            <w:u w:val="single"/>
          </w:rPr>
          <w:t>7.11</w:t>
        </w:r>
      </w:hyperlink>
      <w:r>
        <w:t xml:space="preserve">). • Amen ! Voir la </w:t>
      </w:r>
      <w:r>
        <w:t>note d'étude sur 5.14</w:t>
      </w:r>
      <w:r>
        <w:t>.</w:t>
      </w:r>
      <w:r/>
      <w:r/>
    </w:p>
    <w:p>
      <w:r/>
    </w:p>
    <w:p>
      <w:pPr>
        <w:pStyle w:val="Heading2"/>
      </w:pPr>
      <w:r>
        <w:t>Apocalypse 19.6–8</w:t>
      </w:r>
      <w:r/>
    </w:p>
    <w:p>
      <w:r/>
      <w:r>
        <w:t xml:space="preserve">Le thème de la louange finale du Seigneur est que Dieu règne en tant que Tout-Puissant dans une suprématie totale (voir </w:t>
      </w:r>
      <w:hyperlink r:id="rId29">
        <w:r>
          <w:rPr>
            <w:color w:val="0000EE"/>
            <w:u w:val="single"/>
          </w:rPr>
          <w:t xml:space="preserve">1.8 </w:t>
        </w:r>
      </w:hyperlink>
      <w:r>
        <w:t xml:space="preserve">; </w:t>
      </w:r>
      <w:hyperlink r:id="rId30">
        <w:r>
          <w:rPr>
            <w:color w:val="0000EE"/>
            <w:u w:val="single"/>
          </w:rPr>
          <w:t xml:space="preserve">4.8 </w:t>
        </w:r>
      </w:hyperlink>
      <w:r>
        <w:t xml:space="preserve">; </w:t>
      </w:r>
      <w:hyperlink r:id="rId31">
        <w:r>
          <w:rPr>
            <w:color w:val="0000EE"/>
            <w:u w:val="single"/>
          </w:rPr>
          <w:t xml:space="preserve">11.17 </w:t>
        </w:r>
      </w:hyperlink>
      <w:r>
        <w:t xml:space="preserve">; </w:t>
      </w:r>
      <w:hyperlink r:id="rId807">
        <w:r>
          <w:rPr>
            <w:color w:val="0000EE"/>
            <w:u w:val="single"/>
          </w:rPr>
          <w:t xml:space="preserve">15.3 </w:t>
        </w:r>
      </w:hyperlink>
      <w:r>
        <w:t xml:space="preserve">; </w:t>
      </w:r>
      <w:hyperlink r:id="rId655">
        <w:r>
          <w:rPr>
            <w:color w:val="0000EE"/>
            <w:u w:val="single"/>
          </w:rPr>
          <w:t>16.7</w:t>
        </w:r>
      </w:hyperlink>
      <w:r>
        <w:t xml:space="preserve">, </w:t>
      </w:r>
      <w:hyperlink r:id="rId812">
        <w:r>
          <w:rPr>
            <w:color w:val="0000EE"/>
            <w:u w:val="single"/>
          </w:rPr>
          <w:t xml:space="preserve">14 </w:t>
        </w:r>
      </w:hyperlink>
      <w:r>
        <w:t xml:space="preserve">; </w:t>
      </w:r>
      <w:hyperlink r:id="rId81">
        <w:r>
          <w:rPr>
            <w:color w:val="0000EE"/>
            <w:u w:val="single"/>
          </w:rPr>
          <w:t xml:space="preserve">19.15 </w:t>
        </w:r>
      </w:hyperlink>
      <w:r>
        <w:t xml:space="preserve">; </w:t>
      </w:r>
      <w:hyperlink r:id="rId364">
        <w:r>
          <w:rPr>
            <w:color w:val="0000EE"/>
            <w:u w:val="single"/>
          </w:rPr>
          <w:t>21.22</w:t>
        </w:r>
      </w:hyperlink>
      <w:r>
        <w:t>).</w:t>
      </w:r>
      <w:r/>
      <w:r/>
    </w:p>
    <w:p>
      <w:r/>
    </w:p>
    <w:p>
      <w:pPr>
        <w:pStyle w:val="Heading2"/>
      </w:pPr>
      <w:r>
        <w:t>Apocalypse 19.7</w:t>
      </w:r>
      <w:r/>
    </w:p>
    <w:p>
      <w:r/>
      <w:r>
        <w:t xml:space="preserve">Le festin des noces de l'agneau : cet événement ; les noces du Messie avec son épouse, l'Église (voir </w:t>
      </w:r>
      <w:hyperlink r:id="rId813">
        <w:r>
          <w:rPr>
            <w:color w:val="0000EE"/>
            <w:u w:val="single"/>
          </w:rPr>
          <w:t xml:space="preserve">Es 54.5 </w:t>
        </w:r>
      </w:hyperlink>
      <w:r>
        <w:t xml:space="preserve">; </w:t>
      </w:r>
      <w:hyperlink r:id="rId814">
        <w:r>
          <w:rPr>
            <w:color w:val="0000EE"/>
            <w:u w:val="single"/>
          </w:rPr>
          <w:t>61.10</w:t>
        </w:r>
      </w:hyperlink>
      <w:r>
        <w:t xml:space="preserve"> ; </w:t>
      </w:r>
      <w:hyperlink r:id="rId815">
        <w:r>
          <w:rPr>
            <w:color w:val="0000EE"/>
            <w:u w:val="single"/>
          </w:rPr>
          <w:t>Jr 31.32</w:t>
        </w:r>
      </w:hyperlink>
      <w:r>
        <w:t xml:space="preserve"> ; </w:t>
      </w:r>
      <w:hyperlink r:id="rId816">
        <w:r>
          <w:rPr>
            <w:color w:val="0000EE"/>
            <w:u w:val="single"/>
          </w:rPr>
          <w:t>Ez 16.7–14</w:t>
        </w:r>
      </w:hyperlink>
      <w:r>
        <w:t xml:space="preserve"> ; </w:t>
      </w:r>
      <w:hyperlink r:id="rId817">
        <w:r>
          <w:rPr>
            <w:color w:val="0000EE"/>
            <w:u w:val="single"/>
          </w:rPr>
          <w:t>Os 2.16–20</w:t>
        </w:r>
      </w:hyperlink>
      <w:r>
        <w:t xml:space="preserve"> ; </w:t>
      </w:r>
      <w:hyperlink r:id="rId818">
        <w:r>
          <w:rPr>
            <w:color w:val="0000EE"/>
            <w:u w:val="single"/>
          </w:rPr>
          <w:t>Mc 2.19–20</w:t>
        </w:r>
      </w:hyperlink>
      <w:r>
        <w:t xml:space="preserve"> ; </w:t>
      </w:r>
      <w:hyperlink r:id="rId553">
        <w:r>
          <w:rPr>
            <w:color w:val="0000EE"/>
            <w:u w:val="single"/>
          </w:rPr>
          <w:t>2Co 11.2</w:t>
        </w:r>
      </w:hyperlink>
      <w:r>
        <w:t>) ; symbolise la victoire complète et la communion éternelle.</w:t>
      </w:r>
      <w:r/>
      <w:r/>
    </w:p>
    <w:p>
      <w:r/>
    </w:p>
    <w:p>
      <w:pPr>
        <w:pStyle w:val="Heading2"/>
      </w:pPr>
      <w:r>
        <w:t>Apocalypse 19.8</w:t>
      </w:r>
      <w:r/>
    </w:p>
    <w:p>
      <w:r/>
      <w:r>
        <w:t xml:space="preserve">Le lin le plus fin : voir la </w:t>
      </w:r>
      <w:r>
        <w:t>note d'étude sur 15.5–6</w:t>
      </w:r>
      <w:r>
        <w:t xml:space="preserve">. • Les bonnes actions du peuple saint de Dieu : voir </w:t>
      </w:r>
      <w:hyperlink r:id="rId819">
        <w:r>
          <w:rPr>
            <w:color w:val="0000EE"/>
            <w:u w:val="single"/>
          </w:rPr>
          <w:t xml:space="preserve">Ep 2.8–10 </w:t>
        </w:r>
      </w:hyperlink>
      <w:r>
        <w:t xml:space="preserve">; </w:t>
      </w:r>
      <w:hyperlink r:id="rId820">
        <w:r>
          <w:rPr>
            <w:color w:val="0000EE"/>
            <w:u w:val="single"/>
          </w:rPr>
          <w:t xml:space="preserve">2Tm 3.16–17 </w:t>
        </w:r>
      </w:hyperlink>
      <w:r>
        <w:t xml:space="preserve">; </w:t>
      </w:r>
      <w:hyperlink r:id="rId821">
        <w:r>
          <w:rPr>
            <w:color w:val="0000EE"/>
            <w:u w:val="single"/>
          </w:rPr>
          <w:t>Jc 2.18–22</w:t>
        </w:r>
      </w:hyperlink>
      <w:r>
        <w:t>.</w:t>
      </w:r>
      <w:r/>
      <w:r/>
    </w:p>
    <w:p>
      <w:r/>
    </w:p>
    <w:p>
      <w:pPr>
        <w:pStyle w:val="Heading2"/>
      </w:pPr>
      <w:r>
        <w:t>Apocalypse 19.9</w:t>
      </w:r>
      <w:r/>
    </w:p>
    <w:p>
      <w:r/>
      <w:r>
        <w:t xml:space="preserve">Bénis sont ceux qui : cette quatrième bénédiction dans l'Apocalypse (voir </w:t>
      </w:r>
      <w:hyperlink r:id="rId22">
        <w:r>
          <w:rPr>
            <w:color w:val="0000EE"/>
            <w:u w:val="single"/>
          </w:rPr>
          <w:t xml:space="preserve">1.3 </w:t>
        </w:r>
      </w:hyperlink>
      <w:r>
        <w:t xml:space="preserve">; </w:t>
      </w:r>
      <w:hyperlink r:id="rId23">
        <w:r>
          <w:rPr>
            <w:color w:val="0000EE"/>
            <w:u w:val="single"/>
          </w:rPr>
          <w:t xml:space="preserve">14.13 </w:t>
        </w:r>
      </w:hyperlink>
      <w:r>
        <w:t xml:space="preserve">; </w:t>
      </w:r>
      <w:hyperlink r:id="rId24">
        <w:r>
          <w:rPr>
            <w:color w:val="0000EE"/>
            <w:u w:val="single"/>
          </w:rPr>
          <w:t>16.15</w:t>
        </w:r>
      </w:hyperlink>
      <w:r>
        <w:t xml:space="preserve">) affirme l'espérance des fidèles. • qui sont invités : Dieu est maître de la situation et détermine qui y participera. • Le festin des noces (cf. </w:t>
      </w:r>
      <w:hyperlink r:id="rId822">
        <w:r>
          <w:rPr>
            <w:color w:val="0000EE"/>
            <w:u w:val="single"/>
          </w:rPr>
          <w:t>19.17</w:t>
        </w:r>
      </w:hyperlink>
      <w:r>
        <w:t>) : Jésus a souvent pris des repas pour exemples pour expliquer le Royaume (</w:t>
      </w:r>
      <w:hyperlink r:id="rId823">
        <w:r>
          <w:rPr>
            <w:color w:val="0000EE"/>
            <w:u w:val="single"/>
          </w:rPr>
          <w:t xml:space="preserve">Mt 22.1–13 </w:t>
        </w:r>
      </w:hyperlink>
      <w:r>
        <w:t xml:space="preserve">; </w:t>
      </w:r>
      <w:hyperlink r:id="rId824">
        <w:r>
          <w:rPr>
            <w:color w:val="0000EE"/>
            <w:u w:val="single"/>
          </w:rPr>
          <w:t>Lc 14.7–24</w:t>
        </w:r>
      </w:hyperlink>
      <w:r>
        <w:t>), et il a organisé un repas pour l'Église (</w:t>
      </w:r>
      <w:hyperlink r:id="rId825">
        <w:r>
          <w:rPr>
            <w:color w:val="0000EE"/>
            <w:u w:val="single"/>
          </w:rPr>
          <w:t xml:space="preserve">Mc 14.22–25 </w:t>
        </w:r>
      </w:hyperlink>
      <w:r>
        <w:t xml:space="preserve">; </w:t>
      </w:r>
      <w:hyperlink r:id="rId826">
        <w:r>
          <w:rPr>
            <w:color w:val="0000EE"/>
            <w:u w:val="single"/>
          </w:rPr>
          <w:t>1Co 11.23–26</w:t>
        </w:r>
      </w:hyperlink>
      <w:r>
        <w:t>). • Ce sont de véritables paroles : ce serment confirme la fiabilité du message.</w:t>
      </w:r>
      <w:r/>
      <w:r/>
    </w:p>
    <w:p>
      <w:r/>
    </w:p>
    <w:p>
      <w:pPr>
        <w:pStyle w:val="Heading2"/>
      </w:pPr>
      <w:r>
        <w:t>Apocalypse 19.10</w:t>
      </w:r>
      <w:r/>
    </w:p>
    <w:p>
      <w:r/>
      <w:r>
        <w:t xml:space="preserve">L'ange envoie un avertissement ferme contre l'adoration mal orientée (cf. </w:t>
      </w:r>
      <w:hyperlink r:id="rId827">
        <w:r>
          <w:rPr>
            <w:color w:val="0000EE"/>
            <w:u w:val="single"/>
          </w:rPr>
          <w:t>22.8–9</w:t>
        </w:r>
      </w:hyperlink>
      <w:r>
        <w:t>).</w:t>
      </w:r>
      <w:r/>
      <w:r/>
    </w:p>
    <w:p>
      <w:r/>
    </w:p>
    <w:p>
      <w:pPr>
        <w:pStyle w:val="Heading2"/>
      </w:pPr>
      <w:r>
        <w:t>Apocalypse 19.11</w:t>
      </w:r>
      <w:r/>
    </w:p>
    <w:p>
      <w:r/>
      <w:r>
        <w:t xml:space="preserve">Le cavalier est à la fois un juge et un guerrier juste (voir </w:t>
      </w:r>
      <w:hyperlink r:id="rId828">
        <w:r>
          <w:rPr>
            <w:color w:val="0000EE"/>
            <w:u w:val="single"/>
          </w:rPr>
          <w:t>Es 11.1–5</w:t>
        </w:r>
      </w:hyperlink>
      <w:r>
        <w:t xml:space="preserve">). Il est désigné comme Fidèle et Véritable : il incarne l'authenticité et la fiabilité de Dieu (voir </w:t>
      </w:r>
      <w:hyperlink r:id="rId829">
        <w:r>
          <w:rPr>
            <w:color w:val="0000EE"/>
            <w:u w:val="single"/>
          </w:rPr>
          <w:t xml:space="preserve">Ap 19.2 </w:t>
        </w:r>
      </w:hyperlink>
      <w:r>
        <w:t xml:space="preserve">; </w:t>
      </w:r>
      <w:hyperlink r:id="rId830">
        <w:r>
          <w:rPr>
            <w:color w:val="0000EE"/>
            <w:u w:val="single"/>
          </w:rPr>
          <w:t>21.5–6</w:t>
        </w:r>
      </w:hyperlink>
      <w:r>
        <w:t>).</w:t>
      </w:r>
      <w:r/>
      <w:r/>
    </w:p>
    <w:p>
      <w:r/>
    </w:p>
    <w:p>
      <w:pPr>
        <w:pStyle w:val="Heading2"/>
      </w:pPr>
      <w:r>
        <w:t>Apocalypse 19.11–16</w:t>
      </w:r>
      <w:r/>
    </w:p>
    <w:p>
      <w:r/>
      <w:r>
        <w:t xml:space="preserve">Puis j'ai vu : Jean décrit une nouvelle vision de Jésus-Christ en tant que guerrier saint et roi conquérant (voir </w:t>
      </w:r>
      <w:hyperlink r:id="rId198">
        <w:r>
          <w:rPr>
            <w:color w:val="0000EE"/>
            <w:u w:val="single"/>
          </w:rPr>
          <w:t xml:space="preserve">14.1 </w:t>
        </w:r>
      </w:hyperlink>
      <w:r>
        <w:t xml:space="preserve">; voir aussi </w:t>
      </w:r>
      <w:hyperlink r:id="rId831">
        <w:r>
          <w:rPr>
            <w:color w:val="0000EE"/>
            <w:u w:val="single"/>
          </w:rPr>
          <w:t xml:space="preserve">Ex 15.1–7 </w:t>
        </w:r>
      </w:hyperlink>
      <w:r>
        <w:t xml:space="preserve">; </w:t>
      </w:r>
      <w:hyperlink r:id="rId832">
        <w:r>
          <w:rPr>
            <w:color w:val="0000EE"/>
            <w:u w:val="single"/>
          </w:rPr>
          <w:t xml:space="preserve">Ps 24.8 </w:t>
        </w:r>
      </w:hyperlink>
      <w:r>
        <w:t xml:space="preserve">; </w:t>
      </w:r>
      <w:hyperlink r:id="rId833">
        <w:r>
          <w:rPr>
            <w:color w:val="0000EE"/>
            <w:u w:val="single"/>
          </w:rPr>
          <w:t xml:space="preserve">Ps 78.49–50 </w:t>
        </w:r>
      </w:hyperlink>
      <w:r>
        <w:t xml:space="preserve">; </w:t>
      </w:r>
      <w:hyperlink r:id="rId834">
        <w:r>
          <w:rPr>
            <w:color w:val="0000EE"/>
            <w:u w:val="single"/>
          </w:rPr>
          <w:t>Es 59.16–17</w:t>
        </w:r>
      </w:hyperlink>
      <w:r>
        <w:t>).</w:t>
      </w:r>
      <w:r/>
      <w:r/>
    </w:p>
    <w:p>
      <w:r/>
    </w:p>
    <w:p>
      <w:pPr>
        <w:pStyle w:val="Heading2"/>
      </w:pPr>
      <w:r>
        <w:t>Apocalypse 19.11–20.15</w:t>
      </w:r>
      <w:r/>
    </w:p>
    <w:p>
      <w:r/>
      <w:r>
        <w:t>Le drame intervient dans ses scènes les plus marquantes : les ennemis de Dieu sont vaincus et punis en deux épisodes (</w:t>
      </w:r>
      <w:hyperlink r:id="rId835">
        <w:r>
          <w:rPr>
            <w:color w:val="0000EE"/>
            <w:u w:val="single"/>
          </w:rPr>
          <w:t xml:space="preserve">19.11–21 </w:t>
        </w:r>
      </w:hyperlink>
      <w:r>
        <w:t xml:space="preserve">; </w:t>
      </w:r>
      <w:hyperlink r:id="rId836">
        <w:r>
          <w:rPr>
            <w:color w:val="0000EE"/>
            <w:u w:val="single"/>
          </w:rPr>
          <w:t>20.7–10</w:t>
        </w:r>
      </w:hyperlink>
      <w:r>
        <w:t>). Pendant ce temps, les fidèles font l'expérience d'une résurrection de 1 000 ans (</w:t>
      </w:r>
      <w:hyperlink r:id="rId837">
        <w:r>
          <w:rPr>
            <w:color w:val="0000EE"/>
            <w:u w:val="single"/>
          </w:rPr>
          <w:t>20.1–6</w:t>
        </w:r>
      </w:hyperlink>
      <w:r>
        <w:t>) suivie du jugement final (</w:t>
      </w:r>
      <w:hyperlink r:id="rId685">
        <w:r>
          <w:rPr>
            <w:color w:val="0000EE"/>
            <w:u w:val="single"/>
          </w:rPr>
          <w:t>20.11–15</w:t>
        </w:r>
      </w:hyperlink>
      <w:r>
        <w:t>).</w:t>
      </w:r>
      <w:r/>
      <w:r/>
    </w:p>
    <w:p>
      <w:r/>
    </w:p>
    <w:p>
      <w:pPr>
        <w:pStyle w:val="Heading2"/>
      </w:pPr>
      <w:r>
        <w:t>Apocalypse 19.12</w:t>
      </w:r>
      <w:r/>
    </w:p>
    <w:p>
      <w:r/>
      <w:r>
        <w:t xml:space="preserve">Ses yeux étaient comme des flammes de feu : voir </w:t>
      </w:r>
      <w:hyperlink r:id="rId838">
        <w:r>
          <w:rPr>
            <w:color w:val="0000EE"/>
            <w:u w:val="single"/>
          </w:rPr>
          <w:t xml:space="preserve">1.14–16 </w:t>
        </w:r>
      </w:hyperlink>
      <w:r>
        <w:t xml:space="preserve">; </w:t>
      </w:r>
      <w:hyperlink r:id="rId78">
        <w:r>
          <w:rPr>
            <w:color w:val="0000EE"/>
            <w:u w:val="single"/>
          </w:rPr>
          <w:t>Dn 10.6</w:t>
        </w:r>
      </w:hyperlink>
      <w:r>
        <w:t xml:space="preserve">. • Le Christ, qui porte de nombreuses couronnes, est comparé au dragon, dont chacune des sept têtes était couronnée (voir </w:t>
      </w:r>
      <w:hyperlink r:id="rId598">
        <w:r>
          <w:rPr>
            <w:color w:val="0000EE"/>
            <w:u w:val="single"/>
          </w:rPr>
          <w:t>Ap 12.3</w:t>
        </w:r>
      </w:hyperlink>
      <w:r>
        <w:t>).</w:t>
      </w:r>
      <w:r/>
      <w:r/>
    </w:p>
    <w:p>
      <w:r/>
    </w:p>
    <w:p>
      <w:pPr>
        <w:pStyle w:val="Heading2"/>
      </w:pPr>
      <w:r>
        <w:t>Apocalypse 19.13</w:t>
      </w:r>
      <w:r/>
    </w:p>
    <w:p>
      <w:r/>
      <w:r>
        <w:t>I</w:t>
      </w:r>
      <w:r>
        <w:t xml:space="preserve">l était revêtu d’un vêtement teint de sang </w:t>
      </w:r>
      <w:r>
        <w:t>: cette description peut faire allusion (1) au sang des ennemis du Christ, symbolisant sa victoire finale (</w:t>
      </w:r>
      <w:hyperlink r:id="rId839">
        <w:r>
          <w:rPr>
            <w:color w:val="0000EE"/>
            <w:u w:val="single"/>
          </w:rPr>
          <w:t>Es 63.2–4</w:t>
        </w:r>
      </w:hyperlink>
      <w:r>
        <w:t>) ; ou (2) à la mort sacrificielle du Christ pour l'humanité (</w:t>
      </w:r>
      <w:hyperlink r:id="rId840">
        <w:r>
          <w:rPr>
            <w:color w:val="0000EE"/>
            <w:u w:val="single"/>
          </w:rPr>
          <w:t>Ap 1.7</w:t>
        </w:r>
      </w:hyperlink>
      <w:r>
        <w:t xml:space="preserve">). • La Parole de Dieu est la désignation distinctive de Jean concernant Jésus (voir </w:t>
      </w:r>
      <w:hyperlink r:id="rId841">
        <w:r>
          <w:rPr>
            <w:color w:val="0000EE"/>
            <w:u w:val="single"/>
          </w:rPr>
          <w:t>Jn 1.1</w:t>
        </w:r>
      </w:hyperlink>
      <w:r>
        <w:t xml:space="preserve">, </w:t>
      </w:r>
      <w:hyperlink r:id="rId679">
        <w:r>
          <w:rPr>
            <w:color w:val="0000EE"/>
            <w:u w:val="single"/>
          </w:rPr>
          <w:t>14</w:t>
        </w:r>
      </w:hyperlink>
      <w:r>
        <w:t>).</w:t>
      </w:r>
      <w:r/>
      <w:r/>
    </w:p>
    <w:p>
      <w:r/>
    </w:p>
    <w:p>
      <w:pPr>
        <w:pStyle w:val="Heading2"/>
      </w:pPr>
      <w:r>
        <w:t>Apocalypse 19.14</w:t>
      </w:r>
      <w:r/>
    </w:p>
    <w:p>
      <w:r/>
      <w:r>
        <w:t>Les armées célestes du Christ, vêtues de blanc victorieux et montées sur des chevaux blancs, contrastent avec les forces des sauterelles de l'abîme (</w:t>
      </w:r>
      <w:hyperlink r:id="rId842">
        <w:r>
          <w:rPr>
            <w:color w:val="0000EE"/>
            <w:u w:val="single"/>
          </w:rPr>
          <w:t>9.3–11</w:t>
        </w:r>
      </w:hyperlink>
      <w:r>
        <w:t>), les trois esprits maléfiques semblables à des grenouilles (</w:t>
      </w:r>
      <w:hyperlink r:id="rId611">
        <w:r>
          <w:rPr>
            <w:color w:val="0000EE"/>
            <w:u w:val="single"/>
          </w:rPr>
          <w:t>16.13</w:t>
        </w:r>
      </w:hyperlink>
      <w:r>
        <w:t>), et les armées vaincues à Harmaguédon (</w:t>
      </w:r>
      <w:hyperlink r:id="rId843">
        <w:r>
          <w:rPr>
            <w:color w:val="0000EE"/>
            <w:u w:val="single"/>
          </w:rPr>
          <w:t xml:space="preserve">16.16 </w:t>
        </w:r>
      </w:hyperlink>
      <w:r>
        <w:t xml:space="preserve">; voir aussi </w:t>
      </w:r>
      <w:hyperlink r:id="rId844">
        <w:r>
          <w:rPr>
            <w:color w:val="0000EE"/>
            <w:u w:val="single"/>
          </w:rPr>
          <w:t>19.19</w:t>
        </w:r>
      </w:hyperlink>
      <w:r>
        <w:t>).</w:t>
      </w:r>
      <w:r/>
      <w:r/>
    </w:p>
    <w:p>
      <w:r/>
    </w:p>
    <w:p>
      <w:pPr>
        <w:pStyle w:val="Heading2"/>
      </w:pPr>
      <w:r>
        <w:t>Apocalypse 19.15</w:t>
      </w:r>
      <w:r/>
    </w:p>
    <w:p>
      <w:r/>
      <w:r>
        <w:t xml:space="preserve">De sa bouche... Une épée aigüe : voir </w:t>
      </w:r>
      <w:hyperlink r:id="rId845">
        <w:r>
          <w:rPr>
            <w:color w:val="0000EE"/>
            <w:u w:val="single"/>
          </w:rPr>
          <w:t xml:space="preserve">1.16 </w:t>
        </w:r>
      </w:hyperlink>
      <w:r>
        <w:t xml:space="preserve">; </w:t>
      </w:r>
      <w:hyperlink r:id="rId84">
        <w:r>
          <w:rPr>
            <w:color w:val="0000EE"/>
            <w:u w:val="single"/>
          </w:rPr>
          <w:t xml:space="preserve">Hé 4.12 </w:t>
        </w:r>
      </w:hyperlink>
      <w:r>
        <w:t xml:space="preserve">; voir aussi </w:t>
      </w:r>
      <w:hyperlink r:id="rId846">
        <w:r>
          <w:rPr>
            <w:color w:val="0000EE"/>
            <w:u w:val="single"/>
          </w:rPr>
          <w:t xml:space="preserve">Es 49.2 </w:t>
        </w:r>
      </w:hyperlink>
      <w:r>
        <w:t xml:space="preserve">; </w:t>
      </w:r>
      <w:hyperlink r:id="rId847">
        <w:r>
          <w:rPr>
            <w:color w:val="0000EE"/>
            <w:u w:val="single"/>
          </w:rPr>
          <w:t>2Th 2.8</w:t>
        </w:r>
      </w:hyperlink>
      <w:r>
        <w:t xml:space="preserve">. • La verge de fer symbolise le pouvoir du Christ en tant que souverain et berger suprême (voir </w:t>
      </w:r>
      <w:hyperlink r:id="rId848">
        <w:r>
          <w:rPr>
            <w:color w:val="0000EE"/>
            <w:u w:val="single"/>
          </w:rPr>
          <w:t xml:space="preserve">Ps 2.9 </w:t>
        </w:r>
      </w:hyperlink>
      <w:r>
        <w:t xml:space="preserve">; </w:t>
      </w:r>
      <w:hyperlink r:id="rId849">
        <w:r>
          <w:rPr>
            <w:color w:val="0000EE"/>
            <w:u w:val="single"/>
          </w:rPr>
          <w:t>23.4</w:t>
        </w:r>
      </w:hyperlink>
      <w:r>
        <w:t xml:space="preserve">). • Dieu tout-puissant : voir </w:t>
      </w:r>
      <w:hyperlink r:id="rId29">
        <w:r>
          <w:rPr>
            <w:color w:val="0000EE"/>
            <w:u w:val="single"/>
          </w:rPr>
          <w:t xml:space="preserve">Ap 1.8 </w:t>
        </w:r>
      </w:hyperlink>
      <w:r>
        <w:t xml:space="preserve">; </w:t>
      </w:r>
      <w:hyperlink r:id="rId30">
        <w:r>
          <w:rPr>
            <w:color w:val="0000EE"/>
            <w:u w:val="single"/>
          </w:rPr>
          <w:t xml:space="preserve">4.8 </w:t>
        </w:r>
      </w:hyperlink>
      <w:r>
        <w:t xml:space="preserve">; </w:t>
      </w:r>
      <w:hyperlink r:id="rId31">
        <w:r>
          <w:rPr>
            <w:color w:val="0000EE"/>
            <w:u w:val="single"/>
          </w:rPr>
          <w:t xml:space="preserve">11.17 </w:t>
        </w:r>
      </w:hyperlink>
      <w:r>
        <w:t xml:space="preserve">; </w:t>
      </w:r>
      <w:hyperlink r:id="rId655">
        <w:r>
          <w:rPr>
            <w:color w:val="0000EE"/>
            <w:u w:val="single"/>
          </w:rPr>
          <w:t>16.7</w:t>
        </w:r>
      </w:hyperlink>
      <w:r>
        <w:t xml:space="preserve">, </w:t>
      </w:r>
      <w:hyperlink r:id="rId812">
        <w:r>
          <w:rPr>
            <w:color w:val="0000EE"/>
            <w:u w:val="single"/>
          </w:rPr>
          <w:t xml:space="preserve">14 </w:t>
        </w:r>
      </w:hyperlink>
      <w:r>
        <w:t xml:space="preserve">; </w:t>
      </w:r>
      <w:hyperlink r:id="rId364">
        <w:r>
          <w:rPr>
            <w:color w:val="0000EE"/>
            <w:u w:val="single"/>
          </w:rPr>
          <w:t>21.22</w:t>
        </w:r>
      </w:hyperlink>
      <w:r>
        <w:t>. • Sa colère féroce écrasera ses ennemis comme des raisins dans un pressoir (</w:t>
      </w:r>
      <w:hyperlink r:id="rId839">
        <w:r>
          <w:rPr>
            <w:color w:val="0000EE"/>
            <w:u w:val="single"/>
          </w:rPr>
          <w:t>Es 63.2–4</w:t>
        </w:r>
      </w:hyperlink>
      <w:r>
        <w:t>).</w:t>
      </w:r>
      <w:r/>
      <w:r/>
    </w:p>
    <w:p>
      <w:r/>
    </w:p>
    <w:p>
      <w:pPr>
        <w:pStyle w:val="Heading2"/>
      </w:pPr>
      <w:r>
        <w:t>Apocalypse 19.16</w:t>
      </w:r>
      <w:r/>
    </w:p>
    <w:p>
      <w:r/>
      <w:r>
        <w:t xml:space="preserve">Roi... Et Seigneur : voir </w:t>
      </w:r>
      <w:hyperlink r:id="rId34">
        <w:r>
          <w:rPr>
            <w:color w:val="0000EE"/>
            <w:u w:val="single"/>
          </w:rPr>
          <w:t xml:space="preserve">1.5 </w:t>
        </w:r>
      </w:hyperlink>
      <w:r>
        <w:t xml:space="preserve">; </w:t>
      </w:r>
      <w:hyperlink r:id="rId807">
        <w:r>
          <w:rPr>
            <w:color w:val="0000EE"/>
            <w:u w:val="single"/>
          </w:rPr>
          <w:t xml:space="preserve">15.3 </w:t>
        </w:r>
      </w:hyperlink>
      <w:r>
        <w:t xml:space="preserve">; </w:t>
      </w:r>
      <w:hyperlink r:id="rId46">
        <w:r>
          <w:rPr>
            <w:color w:val="0000EE"/>
            <w:u w:val="single"/>
          </w:rPr>
          <w:t>17.14</w:t>
        </w:r>
      </w:hyperlink>
      <w:r>
        <w:t>.</w:t>
      </w:r>
      <w:r/>
      <w:r/>
    </w:p>
    <w:p>
      <w:r/>
    </w:p>
    <w:p>
      <w:pPr>
        <w:pStyle w:val="Heading2"/>
      </w:pPr>
      <w:r>
        <w:t>Apocalypse 19.17–19</w:t>
      </w:r>
      <w:r/>
    </w:p>
    <w:p>
      <w:r/>
      <w:r>
        <w:t>Rassemblez-vous pour le grand banquet : ce festin de la chair des armées rassemblées pour combattre le Christ est comparé au « festin des noces de l'agneau » (</w:t>
      </w:r>
      <w:hyperlink r:id="rId850">
        <w:r>
          <w:rPr>
            <w:color w:val="0000EE"/>
            <w:u w:val="single"/>
          </w:rPr>
          <w:t>19.7</w:t>
        </w:r>
      </w:hyperlink>
      <w:r>
        <w:t>). Les ennemis qui se forment pour la bataille sont rapidement anéantis (</w:t>
      </w:r>
      <w:hyperlink r:id="rId851">
        <w:r>
          <w:rPr>
            <w:color w:val="0000EE"/>
            <w:u w:val="single"/>
          </w:rPr>
          <w:t xml:space="preserve">19.20–21 </w:t>
        </w:r>
      </w:hyperlink>
      <w:r>
        <w:t xml:space="preserve">; voir aussi </w:t>
      </w:r>
      <w:hyperlink r:id="rId852">
        <w:r>
          <w:rPr>
            <w:color w:val="0000EE"/>
            <w:u w:val="single"/>
          </w:rPr>
          <w:t xml:space="preserve">14.17–20 </w:t>
        </w:r>
      </w:hyperlink>
      <w:r>
        <w:t xml:space="preserve">; </w:t>
      </w:r>
      <w:hyperlink r:id="rId853">
        <w:r>
          <w:rPr>
            <w:color w:val="0000EE"/>
            <w:u w:val="single"/>
          </w:rPr>
          <w:t>16.16–21</w:t>
        </w:r>
      </w:hyperlink>
      <w:r>
        <w:t>). Deux festins : le souper des noces de l'agneau (</w:t>
      </w:r>
      <w:hyperlink r:id="rId854">
        <w:r>
          <w:rPr>
            <w:color w:val="0000EE"/>
            <w:u w:val="single"/>
          </w:rPr>
          <w:t>19.7–8</w:t>
        </w:r>
      </w:hyperlink>
      <w:r>
        <w:t>) et le « grand festin » du jugement de Dieu (</w:t>
      </w:r>
      <w:hyperlink r:id="rId855">
        <w:r>
          <w:rPr>
            <w:color w:val="0000EE"/>
            <w:u w:val="single"/>
          </w:rPr>
          <w:t>19.17–18</w:t>
        </w:r>
      </w:hyperlink>
      <w:r>
        <w:t xml:space="preserve">, </w:t>
      </w:r>
      <w:hyperlink r:id="rId87">
        <w:r>
          <w:rPr>
            <w:color w:val="0000EE"/>
            <w:u w:val="single"/>
          </w:rPr>
          <w:t>21</w:t>
        </w:r>
      </w:hyperlink>
      <w:r>
        <w:t xml:space="preserve">) offrent deux perspectives sur la fin des temps. Ils illustrent les deux aspects de la Bonne Nouvelle : la grâce et le jugement, la récompense et le châtiment (cf. </w:t>
      </w:r>
      <w:hyperlink r:id="rId856">
        <w:r>
          <w:rPr>
            <w:color w:val="0000EE"/>
            <w:u w:val="single"/>
          </w:rPr>
          <w:t>Jn 3.16–18</w:t>
        </w:r>
      </w:hyperlink>
      <w:r>
        <w:t>).</w:t>
      </w:r>
      <w:r/>
      <w:r/>
    </w:p>
    <w:p>
      <w:r/>
    </w:p>
    <w:p>
      <w:pPr>
        <w:pStyle w:val="Heading2"/>
      </w:pPr>
      <w:r>
        <w:t>Apocalypse 19.20</w:t>
      </w:r>
      <w:r/>
    </w:p>
    <w:p>
      <w:r/>
      <w:r>
        <w:t xml:space="preserve">bête... Le faux prophète : voir </w:t>
      </w:r>
      <w:hyperlink r:id="rId604">
        <w:r>
          <w:rPr>
            <w:color w:val="0000EE"/>
            <w:u w:val="single"/>
          </w:rPr>
          <w:t>13.1–10</w:t>
        </w:r>
      </w:hyperlink>
      <w:r>
        <w:t xml:space="preserve">. • L'étang ardent de feu et de soufre : est une illustration de la punition éternelle (voir </w:t>
      </w:r>
      <w:hyperlink r:id="rId638">
        <w:r>
          <w:rPr>
            <w:color w:val="0000EE"/>
            <w:u w:val="single"/>
          </w:rPr>
          <w:t>20.10</w:t>
        </w:r>
      </w:hyperlink>
      <w:r>
        <w:t xml:space="preserve">, </w:t>
      </w:r>
      <w:hyperlink r:id="rId639">
        <w:r>
          <w:rPr>
            <w:color w:val="0000EE"/>
            <w:u w:val="single"/>
          </w:rPr>
          <w:t xml:space="preserve">14–15 </w:t>
        </w:r>
      </w:hyperlink>
      <w:r>
        <w:t xml:space="preserve">; </w:t>
      </w:r>
      <w:hyperlink r:id="rId133">
        <w:r>
          <w:rPr>
            <w:color w:val="0000EE"/>
            <w:u w:val="single"/>
          </w:rPr>
          <w:t xml:space="preserve">21.8 </w:t>
        </w:r>
      </w:hyperlink>
      <w:r>
        <w:t xml:space="preserve">; voir aussi </w:t>
      </w:r>
      <w:hyperlink r:id="rId857">
        <w:r>
          <w:rPr>
            <w:color w:val="0000EE"/>
            <w:u w:val="single"/>
          </w:rPr>
          <w:t xml:space="preserve">Es 66.24 </w:t>
        </w:r>
      </w:hyperlink>
      <w:r>
        <w:t xml:space="preserve">; </w:t>
      </w:r>
      <w:hyperlink r:id="rId858">
        <w:r>
          <w:rPr>
            <w:color w:val="0000EE"/>
            <w:u w:val="single"/>
          </w:rPr>
          <w:t>Mt 13.41</w:t>
        </w:r>
      </w:hyperlink>
      <w:r>
        <w:t xml:space="preserve">, </w:t>
      </w:r>
      <w:hyperlink r:id="rId859">
        <w:r>
          <w:rPr>
            <w:color w:val="0000EE"/>
            <w:u w:val="single"/>
          </w:rPr>
          <w:t xml:space="preserve">49–50 </w:t>
        </w:r>
      </w:hyperlink>
      <w:r>
        <w:t xml:space="preserve">; </w:t>
      </w:r>
      <w:hyperlink r:id="rId860">
        <w:r>
          <w:rPr>
            <w:color w:val="0000EE"/>
            <w:u w:val="single"/>
          </w:rPr>
          <w:t>Mc 9.43</w:t>
        </w:r>
      </w:hyperlink>
      <w:r>
        <w:t xml:space="preserve">, </w:t>
      </w:r>
      <w:hyperlink r:id="rId861">
        <w:r>
          <w:rPr>
            <w:color w:val="0000EE"/>
            <w:u w:val="single"/>
          </w:rPr>
          <w:t>48</w:t>
        </w:r>
      </w:hyperlink>
      <w:r>
        <w:t>). • Les ennemis de Dieu sont jetés dans l'</w:t>
      </w:r>
      <w:r>
        <w:rPr>
          <w:i/>
        </w:rPr>
        <w:t>étang ardent de feu.</w:t>
      </w:r>
      <w:r>
        <w:t xml:space="preserve"> Les deux bêtes (</w:t>
      </w:r>
      <w:hyperlink r:id="rId444">
        <w:r>
          <w:rPr>
            <w:color w:val="0000EE"/>
            <w:u w:val="single"/>
          </w:rPr>
          <w:t>Ap 19.20</w:t>
        </w:r>
      </w:hyperlink>
      <w:r>
        <w:t>) sont suivies par le dragon (</w:t>
      </w:r>
      <w:hyperlink r:id="rId638">
        <w:r>
          <w:rPr>
            <w:color w:val="0000EE"/>
            <w:u w:val="single"/>
          </w:rPr>
          <w:t>20.10</w:t>
        </w:r>
      </w:hyperlink>
      <w:r>
        <w:t>), puis par la mort (</w:t>
      </w:r>
      <w:hyperlink r:id="rId95">
        <w:r>
          <w:rPr>
            <w:color w:val="0000EE"/>
            <w:u w:val="single"/>
          </w:rPr>
          <w:t>20.14</w:t>
        </w:r>
      </w:hyperlink>
      <w:r>
        <w:t>) et les humains qui ne sont pas sauvés (</w:t>
      </w:r>
      <w:hyperlink r:id="rId548">
        <w:r>
          <w:rPr>
            <w:color w:val="0000EE"/>
            <w:u w:val="single"/>
          </w:rPr>
          <w:t>20.15</w:t>
        </w:r>
      </w:hyperlink>
      <w:r>
        <w:t>).</w:t>
      </w:r>
      <w:r/>
      <w:r/>
    </w:p>
    <w:p>
      <w:r/>
    </w:p>
    <w:p>
      <w:pPr>
        <w:pStyle w:val="Heading2"/>
      </w:pPr>
      <w:r>
        <w:t>Apocalypse 19.21</w:t>
      </w:r>
      <w:r/>
    </w:p>
    <w:p>
      <w:r/>
      <w:r>
        <w:t xml:space="preserve">L'armée entière des ennemis est dispersée par l'épée qui émerge de la bouche du Christ (voir </w:t>
      </w:r>
      <w:hyperlink r:id="rId845">
        <w:r>
          <w:rPr>
            <w:color w:val="0000EE"/>
            <w:u w:val="single"/>
          </w:rPr>
          <w:t xml:space="preserve">1.16 </w:t>
        </w:r>
      </w:hyperlink>
      <w:r>
        <w:t xml:space="preserve">; </w:t>
      </w:r>
      <w:hyperlink r:id="rId85">
        <w:r>
          <w:rPr>
            <w:color w:val="0000EE"/>
            <w:u w:val="single"/>
          </w:rPr>
          <w:t>2.12</w:t>
        </w:r>
      </w:hyperlink>
      <w:r>
        <w:t xml:space="preserve">, </w:t>
      </w:r>
      <w:hyperlink r:id="rId86">
        <w:r>
          <w:rPr>
            <w:color w:val="0000EE"/>
            <w:u w:val="single"/>
          </w:rPr>
          <w:t xml:space="preserve">16 </w:t>
        </w:r>
      </w:hyperlink>
      <w:r>
        <w:t xml:space="preserve">; voir aussi </w:t>
      </w:r>
      <w:hyperlink r:id="rId88">
        <w:r>
          <w:rPr>
            <w:color w:val="0000EE"/>
            <w:u w:val="single"/>
          </w:rPr>
          <w:t xml:space="preserve">Es 11.4 </w:t>
        </w:r>
      </w:hyperlink>
      <w:r>
        <w:t xml:space="preserve">; </w:t>
      </w:r>
      <w:hyperlink r:id="rId846">
        <w:r>
          <w:rPr>
            <w:color w:val="0000EE"/>
            <w:u w:val="single"/>
          </w:rPr>
          <w:t xml:space="preserve">49.2 </w:t>
        </w:r>
      </w:hyperlink>
      <w:r>
        <w:t xml:space="preserve">; </w:t>
      </w:r>
      <w:hyperlink r:id="rId847">
        <w:r>
          <w:rPr>
            <w:color w:val="0000EE"/>
            <w:u w:val="single"/>
          </w:rPr>
          <w:t>2Th 2.8</w:t>
        </w:r>
      </w:hyperlink>
      <w:r>
        <w:t>). Alors qu'un aspect de la parole de Dieu (la grâce) conduit à la repentance, l'autre aspect (le jugement) exécute la sentence de mort.</w:t>
      </w:r>
      <w:r/>
      <w:r/>
    </w:p>
    <w:p>
      <w:r/>
    </w:p>
    <w:p>
      <w:pPr>
        <w:pStyle w:val="Heading2"/>
      </w:pPr>
      <w:r>
        <w:t>Apocalypse 20.1–2</w:t>
      </w:r>
      <w:r/>
    </w:p>
    <w:p>
      <w:r/>
      <w:r>
        <w:t xml:space="preserve">Comme « l'ange du Seigneur » de l'Ancien Testament (voir </w:t>
      </w:r>
      <w:hyperlink r:id="rId862">
        <w:r>
          <w:rPr>
            <w:color w:val="0000EE"/>
            <w:u w:val="single"/>
          </w:rPr>
          <w:t xml:space="preserve">Gn 16.7–11 </w:t>
        </w:r>
      </w:hyperlink>
      <w:r>
        <w:t xml:space="preserve">; </w:t>
      </w:r>
      <w:hyperlink r:id="rId863">
        <w:r>
          <w:rPr>
            <w:color w:val="0000EE"/>
            <w:u w:val="single"/>
          </w:rPr>
          <w:t xml:space="preserve">22.15 </w:t>
        </w:r>
      </w:hyperlink>
      <w:r>
        <w:t xml:space="preserve">; </w:t>
      </w:r>
      <w:hyperlink r:id="rId864">
        <w:r>
          <w:rPr>
            <w:color w:val="0000EE"/>
            <w:u w:val="single"/>
          </w:rPr>
          <w:t xml:space="preserve">Ex 3.2 </w:t>
        </w:r>
      </w:hyperlink>
      <w:r>
        <w:t xml:space="preserve">; </w:t>
      </w:r>
      <w:hyperlink r:id="rId865">
        <w:r>
          <w:rPr>
            <w:color w:val="0000EE"/>
            <w:u w:val="single"/>
          </w:rPr>
          <w:t xml:space="preserve">Nb 22.22–34 </w:t>
        </w:r>
      </w:hyperlink>
      <w:r>
        <w:t xml:space="preserve">; </w:t>
      </w:r>
      <w:hyperlink r:id="rId866">
        <w:r>
          <w:rPr>
            <w:color w:val="0000EE"/>
            <w:u w:val="single"/>
          </w:rPr>
          <w:t xml:space="preserve">Jg 2.1–4 </w:t>
        </w:r>
      </w:hyperlink>
      <w:r>
        <w:t xml:space="preserve">; </w:t>
      </w:r>
      <w:hyperlink r:id="rId867">
        <w:r>
          <w:rPr>
            <w:color w:val="0000EE"/>
            <w:u w:val="single"/>
          </w:rPr>
          <w:t>6.11–22</w:t>
        </w:r>
      </w:hyperlink>
      <w:r>
        <w:t xml:space="preserve">), l'ange qui descend du ciel détient l'autorité de Dieu, symbolisée par la clé qui contrôle l'abîme et le pouvoir d'enchaîner le grand ennemi de Dieu (cf. </w:t>
      </w:r>
      <w:hyperlink r:id="rId557">
        <w:r>
          <w:rPr>
            <w:color w:val="0000EE"/>
            <w:u w:val="single"/>
          </w:rPr>
          <w:t>Ap 12.7–9</w:t>
        </w:r>
      </w:hyperlink>
      <w:r>
        <w:t xml:space="preserve">) pendant mille ans. Voir la note thématique « </w:t>
      </w:r>
      <w:r>
        <w:t xml:space="preserve">Les Mille Ans (Le Millénaire) </w:t>
      </w:r>
      <w:r>
        <w:t>».</w:t>
      </w:r>
      <w:r/>
      <w:r/>
    </w:p>
    <w:p>
      <w:r/>
    </w:p>
    <w:p>
      <w:pPr>
        <w:pStyle w:val="Heading2"/>
      </w:pPr>
      <w:r>
        <w:t>Apocalypse 20.1–10</w:t>
      </w:r>
      <w:r/>
    </w:p>
    <w:p>
      <w:r/>
      <w:r>
        <w:t>Ce passage comporte trois parties : l'enchaînement de Satan (</w:t>
      </w:r>
      <w:hyperlink r:id="rId868">
        <w:r>
          <w:rPr>
            <w:color w:val="0000EE"/>
            <w:u w:val="single"/>
          </w:rPr>
          <w:t>20.1–3</w:t>
        </w:r>
      </w:hyperlink>
      <w:r>
        <w:t>), le règne du peuple saint de Dieu (</w:t>
      </w:r>
      <w:hyperlink r:id="rId869">
        <w:r>
          <w:rPr>
            <w:color w:val="0000EE"/>
            <w:u w:val="single"/>
          </w:rPr>
          <w:t>20.4–6</w:t>
        </w:r>
      </w:hyperlink>
      <w:r>
        <w:t>), et la libération de Satan pour sa dernière tentative de combat (</w:t>
      </w:r>
      <w:hyperlink r:id="rId836">
        <w:r>
          <w:rPr>
            <w:color w:val="0000EE"/>
            <w:u w:val="single"/>
          </w:rPr>
          <w:t>20.7–10</w:t>
        </w:r>
      </w:hyperlink>
      <w:r>
        <w:t>). Quatre thèmes émergent : (1) la guerre de Satan est vaine ; il ne peut résister même à un ange ; (2) le peuple saint de Dieu sera justifié et glorifié ; (3) Dieu remportera la victoire finale ; et (4) même lorsque les êtres humains pécheurs et dépravés font l'expérience des bons desseins du Christ dans le monde, ils continuent à se ruer vers Satan dès qu'il acquiert ne serait-ce qu'un peu de liberté d'action.</w:t>
      </w:r>
      <w:r/>
      <w:r/>
    </w:p>
    <w:p>
      <w:r/>
    </w:p>
    <w:p>
      <w:pPr>
        <w:pStyle w:val="Heading2"/>
      </w:pPr>
      <w:r>
        <w:t>Apocalypse 20.3</w:t>
      </w:r>
      <w:r/>
    </w:p>
    <w:p>
      <w:r/>
      <w:r>
        <w:t>Cette incarcération, décrite comme un abîme, est une défaite préliminaire pour Satan et les puissances du mal. Divers passages du Nouveau Testament décrivent l'effet de l'œuvre du Christ sur Satan (</w:t>
      </w:r>
      <w:hyperlink r:id="rId870">
        <w:r>
          <w:rPr>
            <w:color w:val="0000EE"/>
            <w:u w:val="single"/>
          </w:rPr>
          <w:t xml:space="preserve">Lc 10.17–20 </w:t>
        </w:r>
      </w:hyperlink>
      <w:r>
        <w:t xml:space="preserve">; </w:t>
      </w:r>
      <w:hyperlink r:id="rId871">
        <w:r>
          <w:rPr>
            <w:color w:val="0000EE"/>
            <w:u w:val="single"/>
          </w:rPr>
          <w:t xml:space="preserve">Ac 10.38 </w:t>
        </w:r>
      </w:hyperlink>
      <w:r>
        <w:t xml:space="preserve">; </w:t>
      </w:r>
      <w:hyperlink r:id="rId872">
        <w:r>
          <w:rPr>
            <w:color w:val="0000EE"/>
            <w:u w:val="single"/>
          </w:rPr>
          <w:t xml:space="preserve">26.18 </w:t>
        </w:r>
      </w:hyperlink>
      <w:r>
        <w:t xml:space="preserve">; </w:t>
      </w:r>
      <w:hyperlink r:id="rId18">
        <w:r>
          <w:rPr>
            <w:color w:val="0000EE"/>
            <w:u w:val="single"/>
          </w:rPr>
          <w:t xml:space="preserve">Rm 16.20 </w:t>
        </w:r>
      </w:hyperlink>
      <w:r>
        <w:t xml:space="preserve">; </w:t>
      </w:r>
      <w:hyperlink r:id="rId873">
        <w:r>
          <w:rPr>
            <w:color w:val="0000EE"/>
            <w:u w:val="single"/>
          </w:rPr>
          <w:t xml:space="preserve">Ep 6.11 </w:t>
        </w:r>
      </w:hyperlink>
      <w:r>
        <w:t xml:space="preserve">; </w:t>
      </w:r>
      <w:hyperlink r:id="rId874">
        <w:r>
          <w:rPr>
            <w:color w:val="0000EE"/>
            <w:u w:val="single"/>
          </w:rPr>
          <w:t xml:space="preserve">Jc 4.7 </w:t>
        </w:r>
      </w:hyperlink>
      <w:r>
        <w:t xml:space="preserve">; voir </w:t>
      </w:r>
      <w:hyperlink r:id="rId875">
        <w:r>
          <w:rPr>
            <w:color w:val="0000EE"/>
            <w:u w:val="single"/>
          </w:rPr>
          <w:t xml:space="preserve">Mt 12.24 </w:t>
        </w:r>
      </w:hyperlink>
      <w:r>
        <w:t xml:space="preserve">; </w:t>
      </w:r>
      <w:hyperlink r:id="rId189">
        <w:r>
          <w:rPr>
            <w:color w:val="0000EE"/>
            <w:u w:val="single"/>
          </w:rPr>
          <w:t xml:space="preserve">16.19 </w:t>
        </w:r>
      </w:hyperlink>
      <w:r>
        <w:t xml:space="preserve">; </w:t>
      </w:r>
      <w:hyperlink r:id="rId876">
        <w:r>
          <w:rPr>
            <w:color w:val="0000EE"/>
            <w:u w:val="single"/>
          </w:rPr>
          <w:t xml:space="preserve">18.18 </w:t>
        </w:r>
      </w:hyperlink>
      <w:r>
        <w:t xml:space="preserve">; </w:t>
      </w:r>
      <w:hyperlink r:id="rId434">
        <w:r>
          <w:rPr>
            <w:color w:val="0000EE"/>
            <w:u w:val="single"/>
          </w:rPr>
          <w:t xml:space="preserve">Jn 12.31 </w:t>
        </w:r>
      </w:hyperlink>
      <w:r>
        <w:t xml:space="preserve">; </w:t>
      </w:r>
      <w:hyperlink r:id="rId877">
        <w:r>
          <w:rPr>
            <w:color w:val="0000EE"/>
            <w:u w:val="single"/>
          </w:rPr>
          <w:t>1Jn 3.8</w:t>
        </w:r>
      </w:hyperlink>
      <w:r>
        <w:t xml:space="preserve">). La présence du Christ avec son peuple lie les puissances du mal (voir </w:t>
      </w:r>
      <w:hyperlink r:id="rId878">
        <w:r>
          <w:rPr>
            <w:color w:val="0000EE"/>
            <w:u w:val="single"/>
          </w:rPr>
          <w:t>2Th 2.7</w:t>
        </w:r>
      </w:hyperlink>
      <w:r>
        <w:t xml:space="preserve">), rappelant aux chrétiens persécutés qu'il y a un avenir avec Dieu. • Ainsi, Satan ne pouvait pas tromper : la tromperie est la marque de fabrique du diable, qui est un menteur (voir </w:t>
      </w:r>
      <w:hyperlink r:id="rId124">
        <w:r>
          <w:rPr>
            <w:color w:val="0000EE"/>
            <w:u w:val="single"/>
          </w:rPr>
          <w:t xml:space="preserve">Jn 8.44 </w:t>
        </w:r>
      </w:hyperlink>
      <w:r>
        <w:t xml:space="preserve">; </w:t>
      </w:r>
      <w:hyperlink r:id="rId877">
        <w:r>
          <w:rPr>
            <w:color w:val="0000EE"/>
            <w:u w:val="single"/>
          </w:rPr>
          <w:t>1Jn 3.8</w:t>
        </w:r>
      </w:hyperlink>
      <w:r>
        <w:t>) ; aucun menteur n'entrera au ciel (</w:t>
      </w:r>
      <w:hyperlink r:id="rId133">
        <w:r>
          <w:rPr>
            <w:color w:val="0000EE"/>
            <w:u w:val="single"/>
          </w:rPr>
          <w:t>Ap 21.8</w:t>
        </w:r>
      </w:hyperlink>
      <w:r>
        <w:t xml:space="preserve">, </w:t>
      </w:r>
      <w:hyperlink r:id="rId634">
        <w:r>
          <w:rPr>
            <w:color w:val="0000EE"/>
            <w:u w:val="single"/>
          </w:rPr>
          <w:t xml:space="preserve">27 </w:t>
        </w:r>
      </w:hyperlink>
      <w:r>
        <w:t xml:space="preserve">; </w:t>
      </w:r>
      <w:hyperlink r:id="rId454">
        <w:r>
          <w:rPr>
            <w:color w:val="0000EE"/>
            <w:u w:val="single"/>
          </w:rPr>
          <w:t>22.15</w:t>
        </w:r>
      </w:hyperlink>
      <w:r>
        <w:t xml:space="preserve">). Les croyants fidèles qui vivent sous le règne du Christ ne seront pas trompés. • un peu de temps est peut-être l'équivalent des trois ans et demi symboliques (voir </w:t>
      </w:r>
      <w:hyperlink r:id="rId592">
        <w:r>
          <w:rPr>
            <w:color w:val="0000EE"/>
            <w:u w:val="single"/>
          </w:rPr>
          <w:t>11.2–3</w:t>
        </w:r>
      </w:hyperlink>
      <w:r>
        <w:t xml:space="preserve">, </w:t>
      </w:r>
      <w:hyperlink r:id="rId879">
        <w:r>
          <w:rPr>
            <w:color w:val="0000EE"/>
            <w:u w:val="single"/>
          </w:rPr>
          <w:t xml:space="preserve">9–11 </w:t>
        </w:r>
      </w:hyperlink>
      <w:r>
        <w:t xml:space="preserve">; </w:t>
      </w:r>
      <w:hyperlink r:id="rId880">
        <w:r>
          <w:rPr>
            <w:color w:val="0000EE"/>
            <w:u w:val="single"/>
          </w:rPr>
          <w:t xml:space="preserve">12.14 </w:t>
        </w:r>
      </w:hyperlink>
      <w:r>
        <w:t xml:space="preserve">; </w:t>
      </w:r>
      <w:hyperlink r:id="rId881">
        <w:r>
          <w:rPr>
            <w:color w:val="0000EE"/>
            <w:u w:val="single"/>
          </w:rPr>
          <w:t>13.5</w:t>
        </w:r>
      </w:hyperlink>
      <w:r>
        <w:t>) ; il s'agit d'un temps limité.</w:t>
      </w:r>
      <w:r/>
      <w:r/>
    </w:p>
    <w:p>
      <w:r/>
    </w:p>
    <w:p>
      <w:pPr>
        <w:pStyle w:val="Heading2"/>
      </w:pPr>
      <w:r>
        <w:t>Apocalypse 20.4</w:t>
      </w:r>
      <w:r/>
    </w:p>
    <w:p>
      <w:r/>
      <w:r>
        <w:t>trônes... ceux qui s'y assirent : cette représentation d'un tribunal céleste inclut les anciens (</w:t>
      </w:r>
      <w:hyperlink r:id="rId647">
        <w:r>
          <w:rPr>
            <w:color w:val="0000EE"/>
            <w:u w:val="single"/>
          </w:rPr>
          <w:t>4.4</w:t>
        </w:r>
      </w:hyperlink>
      <w:r>
        <w:t xml:space="preserve">) sur des trônes (voir </w:t>
      </w:r>
      <w:hyperlink r:id="rId223">
        <w:r>
          <w:rPr>
            <w:color w:val="0000EE"/>
            <w:u w:val="single"/>
          </w:rPr>
          <w:t>Dn 7.9–10</w:t>
        </w:r>
      </w:hyperlink>
      <w:r>
        <w:t xml:space="preserve">), les martyrs victorieux (voir </w:t>
      </w:r>
      <w:hyperlink r:id="rId882">
        <w:r>
          <w:rPr>
            <w:color w:val="0000EE"/>
            <w:u w:val="single"/>
          </w:rPr>
          <w:t>Dn 7.22</w:t>
        </w:r>
      </w:hyperlink>
      <w:r>
        <w:t>), et tout le peuple de Dieu. • Décapités à cause... de Jésus : la décapitation était une forme courante d'exécution pour les citoyens romains. • Les fidèles qui ont résisté à la marque de la bête (</w:t>
      </w:r>
      <w:hyperlink r:id="rId620">
        <w:r>
          <w:rPr>
            <w:color w:val="0000EE"/>
            <w:u w:val="single"/>
          </w:rPr>
          <w:t>Ap 13.16–17</w:t>
        </w:r>
      </w:hyperlink>
      <w:r>
        <w:t xml:space="preserve">) jugeront les condamnés (voir </w:t>
      </w:r>
      <w:hyperlink r:id="rId883">
        <w:r>
          <w:rPr>
            <w:color w:val="0000EE"/>
            <w:u w:val="single"/>
          </w:rPr>
          <w:t>1Co 6.2–3</w:t>
        </w:r>
      </w:hyperlink>
      <w:r>
        <w:t xml:space="preserve">) sur des trônes semblables à ceux des anciens adorateurs (voir </w:t>
      </w:r>
      <w:hyperlink r:id="rId542">
        <w:r>
          <w:rPr>
            <w:color w:val="0000EE"/>
            <w:u w:val="single"/>
          </w:rPr>
          <w:t xml:space="preserve">Ap 4.10–11 </w:t>
        </w:r>
      </w:hyperlink>
      <w:r>
        <w:t xml:space="preserve">; </w:t>
      </w:r>
      <w:hyperlink r:id="rId543">
        <w:r>
          <w:rPr>
            <w:color w:val="0000EE"/>
            <w:u w:val="single"/>
          </w:rPr>
          <w:t xml:space="preserve">5.8–10 </w:t>
        </w:r>
      </w:hyperlink>
      <w:r>
        <w:t xml:space="preserve">; </w:t>
      </w:r>
      <w:hyperlink r:id="rId884">
        <w:r>
          <w:rPr>
            <w:color w:val="0000EE"/>
            <w:u w:val="single"/>
          </w:rPr>
          <w:t>11.16</w:t>
        </w:r>
      </w:hyperlink>
      <w:r>
        <w:t>).</w:t>
      </w:r>
      <w:r/>
      <w:r/>
    </w:p>
    <w:p>
      <w:r/>
    </w:p>
    <w:p>
      <w:pPr>
        <w:pStyle w:val="Heading2"/>
      </w:pPr>
      <w:r>
        <w:t>Apocalypse 20.5–6</w:t>
      </w:r>
      <w:r/>
    </w:p>
    <w:p>
      <w:r/>
      <w:r>
        <w:t xml:space="preserve">Jean compare la première résurrection à la seconde mort (voir </w:t>
      </w:r>
      <w:hyperlink r:id="rId181">
        <w:r>
          <w:rPr>
            <w:color w:val="0000EE"/>
            <w:u w:val="single"/>
          </w:rPr>
          <w:t xml:space="preserve">20.12–15 </w:t>
        </w:r>
      </w:hyperlink>
      <w:r>
        <w:t xml:space="preserve">; cf. </w:t>
      </w:r>
      <w:hyperlink r:id="rId885">
        <w:r>
          <w:rPr>
            <w:color w:val="0000EE"/>
            <w:u w:val="single"/>
          </w:rPr>
          <w:t>Jn 5.29</w:t>
        </w:r>
      </w:hyperlink>
      <w:r>
        <w:t>).</w:t>
      </w:r>
      <w:r/>
      <w:r/>
    </w:p>
    <w:p>
      <w:r/>
    </w:p>
    <w:p>
      <w:pPr>
        <w:pStyle w:val="Heading2"/>
      </w:pPr>
      <w:r>
        <w:t>Apocalypse 20.6</w:t>
      </w:r>
      <w:r/>
    </w:p>
    <w:p>
      <w:r/>
      <w:r>
        <w:t xml:space="preserve">Heureux : cette cinquième bénédiction du livre de l'Apocalypse (voir aussi </w:t>
      </w:r>
      <w:hyperlink r:id="rId22">
        <w:r>
          <w:rPr>
            <w:color w:val="0000EE"/>
            <w:u w:val="single"/>
          </w:rPr>
          <w:t xml:space="preserve">1.3 </w:t>
        </w:r>
      </w:hyperlink>
      <w:r>
        <w:t xml:space="preserve">; </w:t>
      </w:r>
      <w:hyperlink r:id="rId23">
        <w:r>
          <w:rPr>
            <w:color w:val="0000EE"/>
            <w:u w:val="single"/>
          </w:rPr>
          <w:t xml:space="preserve">14.13 </w:t>
        </w:r>
      </w:hyperlink>
      <w:r>
        <w:t xml:space="preserve">; </w:t>
      </w:r>
      <w:hyperlink r:id="rId24">
        <w:r>
          <w:rPr>
            <w:color w:val="0000EE"/>
            <w:u w:val="single"/>
          </w:rPr>
          <w:t xml:space="preserve">16.15 </w:t>
        </w:r>
      </w:hyperlink>
      <w:r>
        <w:t xml:space="preserve">; </w:t>
      </w:r>
      <w:hyperlink r:id="rId25">
        <w:r>
          <w:rPr>
            <w:color w:val="0000EE"/>
            <w:u w:val="single"/>
          </w:rPr>
          <w:t xml:space="preserve">19.9 </w:t>
        </w:r>
      </w:hyperlink>
      <w:r>
        <w:t xml:space="preserve">; </w:t>
      </w:r>
      <w:hyperlink r:id="rId27">
        <w:r>
          <w:rPr>
            <w:color w:val="0000EE"/>
            <w:u w:val="single"/>
          </w:rPr>
          <w:t>22.7</w:t>
        </w:r>
      </w:hyperlink>
      <w:r>
        <w:t xml:space="preserve">, </w:t>
      </w:r>
      <w:hyperlink r:id="rId28">
        <w:r>
          <w:rPr>
            <w:color w:val="0000EE"/>
            <w:u w:val="single"/>
          </w:rPr>
          <w:t>14</w:t>
        </w:r>
      </w:hyperlink>
      <w:r>
        <w:t>) concerne la récompense prometteuse de la vie. Le peuple fidèle de Dieu (</w:t>
      </w:r>
      <w:hyperlink r:id="rId213">
        <w:r>
          <w:rPr>
            <w:color w:val="0000EE"/>
            <w:u w:val="single"/>
          </w:rPr>
          <w:t>20.4</w:t>
        </w:r>
      </w:hyperlink>
      <w:r>
        <w:t xml:space="preserve">) régnera avec le Christ en tant que prêtres de Dieu (voir aussi </w:t>
      </w:r>
      <w:hyperlink r:id="rId886">
        <w:r>
          <w:rPr>
            <w:color w:val="0000EE"/>
            <w:u w:val="single"/>
          </w:rPr>
          <w:t xml:space="preserve">1.6 </w:t>
        </w:r>
      </w:hyperlink>
      <w:r>
        <w:t xml:space="preserve">; </w:t>
      </w:r>
      <w:hyperlink r:id="rId887">
        <w:r>
          <w:rPr>
            <w:color w:val="0000EE"/>
            <w:u w:val="single"/>
          </w:rPr>
          <w:t>5.10</w:t>
        </w:r>
      </w:hyperlink>
      <w:r>
        <w:t>).</w:t>
      </w:r>
      <w:r/>
      <w:r/>
    </w:p>
    <w:p>
      <w:r/>
    </w:p>
    <w:p>
      <w:pPr>
        <w:pStyle w:val="Heading2"/>
      </w:pPr>
      <w:r>
        <w:t>Apocalypse 20.7–8</w:t>
      </w:r>
      <w:r/>
    </w:p>
    <w:p>
      <w:r/>
      <w:r>
        <w:t>Lorsqu'il est libre d'agir (</w:t>
      </w:r>
      <w:hyperlink r:id="rId888">
        <w:r>
          <w:rPr>
            <w:color w:val="0000EE"/>
            <w:u w:val="single"/>
          </w:rPr>
          <w:t>20.7</w:t>
        </w:r>
      </w:hyperlink>
      <w:r>
        <w:t xml:space="preserve">), Satan cherche toujours à tromper. Il rassemblera une armée puissante (cf. </w:t>
      </w:r>
      <w:hyperlink r:id="rId889">
        <w:r>
          <w:rPr>
            <w:color w:val="0000EE"/>
            <w:u w:val="single"/>
          </w:rPr>
          <w:t>Ez 38–39</w:t>
        </w:r>
      </w:hyperlink>
      <w:r>
        <w:t>) dans une dernière tentative d'accabler le peuple de Dieu (</w:t>
      </w:r>
      <w:hyperlink r:id="rId890">
        <w:r>
          <w:rPr>
            <w:color w:val="0000EE"/>
            <w:u w:val="single"/>
          </w:rPr>
          <w:t>Ap 20.9</w:t>
        </w:r>
      </w:hyperlink>
      <w:r>
        <w:t>).</w:t>
      </w:r>
      <w:r/>
      <w:r/>
    </w:p>
    <w:p>
      <w:r/>
    </w:p>
    <w:p>
      <w:pPr>
        <w:pStyle w:val="Heading2"/>
      </w:pPr>
      <w:r>
        <w:t>Apocalypse 20.7–10</w:t>
      </w:r>
      <w:r/>
    </w:p>
    <w:p>
      <w:r/>
      <w:r>
        <w:t>La tentative acharnée de Satan visant à conquérir le peuple de Dieu est suivie de sa mort ardente. Ce passage a deux objectifs majeurs : (1) démontrer la justice absolue de Dieu, car Satan et ses partisans sont dignes d'être punis et ne changeront jamais ; et (2) illustrer la dépravation des gens qui suivent Satan. Bien qu'ils aient vu la nature du règne du Christ dans le monde pendant de nombreuses années, ils continuent à se rallier à l'étendard de Satan lorsqu'il est libéré. Ces facteurs constituent la base du jugement sur le grand trône blanc (</w:t>
      </w:r>
      <w:hyperlink r:id="rId685">
        <w:r>
          <w:rPr>
            <w:color w:val="0000EE"/>
            <w:u w:val="single"/>
          </w:rPr>
          <w:t>20.11–15</w:t>
        </w:r>
      </w:hyperlink>
      <w:r>
        <w:t>).</w:t>
      </w:r>
      <w:r/>
      <w:r/>
    </w:p>
    <w:p>
      <w:r/>
    </w:p>
    <w:p>
      <w:pPr>
        <w:pStyle w:val="Heading2"/>
      </w:pPr>
      <w:r>
        <w:t>Apocalypse 20.8</w:t>
      </w:r>
      <w:r/>
    </w:p>
    <w:p>
      <w:r/>
      <w:r>
        <w:t xml:space="preserve">Les traditions juives varient quant à la localisation de Gog et Magog. Ils se trouvent symboliquement au nord (voir </w:t>
      </w:r>
      <w:hyperlink r:id="rId891">
        <w:r>
          <w:rPr>
            <w:color w:val="0000EE"/>
            <w:u w:val="single"/>
          </w:rPr>
          <w:t>Jr 1.14–15</w:t>
        </w:r>
      </w:hyperlink>
      <w:r>
        <w:t xml:space="preserve">), ce qui correspond à la direction à partir de laquelle les ennemis s'approchaient autrefois de Meguiddo et de Jérusalem. Les noms représentent les nations et les dirigeants de tous les coins de la terre qui s'opposent au peuple de Dieu (voir </w:t>
      </w:r>
      <w:hyperlink r:id="rId889">
        <w:r>
          <w:rPr>
            <w:color w:val="0000EE"/>
            <w:u w:val="single"/>
          </w:rPr>
          <w:t>Ez 38–39</w:t>
        </w:r>
      </w:hyperlink>
      <w:r>
        <w:t>). • Il les rassemblera pour la bataille : répétant les scènes précédentes dans lesquelles les ennemis de Dieu se rassemblent pour la bataille (</w:t>
      </w:r>
      <w:hyperlink r:id="rId843">
        <w:r>
          <w:rPr>
            <w:color w:val="0000EE"/>
            <w:u w:val="single"/>
          </w:rPr>
          <w:t xml:space="preserve">Ap 16.16 </w:t>
        </w:r>
      </w:hyperlink>
      <w:r>
        <w:t xml:space="preserve">; </w:t>
      </w:r>
      <w:hyperlink r:id="rId844">
        <w:r>
          <w:rPr>
            <w:color w:val="0000EE"/>
            <w:u w:val="single"/>
          </w:rPr>
          <w:t>19.19</w:t>
        </w:r>
      </w:hyperlink>
      <w:r>
        <w:t>), Satan fait ici une dernière tentative pour confronter Dieu et ses forces.</w:t>
      </w:r>
      <w:r/>
      <w:r/>
    </w:p>
    <w:p>
      <w:r/>
    </w:p>
    <w:p>
      <w:pPr>
        <w:pStyle w:val="Heading2"/>
      </w:pPr>
      <w:r>
        <w:t>Apocalypse 20.9</w:t>
      </w:r>
      <w:r/>
    </w:p>
    <w:p>
      <w:r/>
      <w:r>
        <w:t xml:space="preserve">Encore une fois, il n'y a pas de bataille (voir </w:t>
      </w:r>
      <w:hyperlink r:id="rId853">
        <w:r>
          <w:rPr>
            <w:color w:val="0000EE"/>
            <w:u w:val="single"/>
          </w:rPr>
          <w:t xml:space="preserve">16.16–21 </w:t>
        </w:r>
      </w:hyperlink>
      <w:r>
        <w:t xml:space="preserve">; </w:t>
      </w:r>
      <w:hyperlink r:id="rId892">
        <w:r>
          <w:rPr>
            <w:color w:val="0000EE"/>
            <w:u w:val="single"/>
          </w:rPr>
          <w:t>19.19–21</w:t>
        </w:r>
      </w:hyperlink>
      <w:r>
        <w:t>), puisque le feu du ciel est descendu</w:t>
      </w:r>
      <w:r>
        <w:rPr>
          <w:i/>
        </w:rPr>
        <w:t>...</w:t>
      </w:r>
      <w:r>
        <w:t xml:space="preserve"> et les a consumés comme il l'a fait pour Sodome (</w:t>
      </w:r>
      <w:hyperlink r:id="rId396">
        <w:r>
          <w:rPr>
            <w:color w:val="0000EE"/>
            <w:u w:val="single"/>
          </w:rPr>
          <w:t xml:space="preserve">Gn 19.24 </w:t>
        </w:r>
      </w:hyperlink>
      <w:r>
        <w:t xml:space="preserve">; voir aussi </w:t>
      </w:r>
      <w:hyperlink r:id="rId893">
        <w:r>
          <w:rPr>
            <w:color w:val="0000EE"/>
            <w:u w:val="single"/>
          </w:rPr>
          <w:t xml:space="preserve">2R 1.10–12 </w:t>
        </w:r>
      </w:hyperlink>
      <w:r>
        <w:t xml:space="preserve">; </w:t>
      </w:r>
      <w:hyperlink r:id="rId894">
        <w:r>
          <w:rPr>
            <w:color w:val="0000EE"/>
            <w:u w:val="single"/>
          </w:rPr>
          <w:t xml:space="preserve">Ez 38.22–23 </w:t>
        </w:r>
      </w:hyperlink>
      <w:r>
        <w:t xml:space="preserve">; </w:t>
      </w:r>
      <w:hyperlink r:id="rId895">
        <w:r>
          <w:rPr>
            <w:color w:val="0000EE"/>
            <w:u w:val="single"/>
          </w:rPr>
          <w:t>39.6</w:t>
        </w:r>
      </w:hyperlink>
      <w:r>
        <w:t>). Les ennemis de Dieu ne peuvent pas lui résister.</w:t>
      </w:r>
      <w:r/>
      <w:r/>
    </w:p>
    <w:p>
      <w:r/>
    </w:p>
    <w:p>
      <w:pPr>
        <w:pStyle w:val="Heading2"/>
      </w:pPr>
      <w:r>
        <w:t>Apocalypse 20.10</w:t>
      </w:r>
      <w:r/>
    </w:p>
    <w:p>
      <w:r/>
      <w:r>
        <w:t xml:space="preserve">Ils seront tourmentés pour toujours : la rébellion contre Dieu a des conséquences éternelles. Bien que le concept d'un châtiment sans fin répugne certains, le message de l'Apocalypse et de l'Écriture en général est que Dieu traitera sévèrement le péché et la rébellion de ceux qui rejettent l'œuvre salvatrice du Christ (voir </w:t>
      </w:r>
      <w:hyperlink r:id="rId723">
        <w:r>
          <w:rPr>
            <w:color w:val="0000EE"/>
            <w:u w:val="single"/>
          </w:rPr>
          <w:t xml:space="preserve">Mt 13.42 </w:t>
        </w:r>
      </w:hyperlink>
      <w:r>
        <w:t xml:space="preserve">; </w:t>
      </w:r>
      <w:hyperlink r:id="rId896">
        <w:r>
          <w:rPr>
            <w:color w:val="0000EE"/>
            <w:u w:val="single"/>
          </w:rPr>
          <w:t xml:space="preserve">25.41–46 </w:t>
        </w:r>
      </w:hyperlink>
      <w:r>
        <w:t xml:space="preserve">; </w:t>
      </w:r>
      <w:hyperlink r:id="rId897">
        <w:r>
          <w:rPr>
            <w:color w:val="0000EE"/>
            <w:u w:val="single"/>
          </w:rPr>
          <w:t>Jn 3.18</w:t>
        </w:r>
      </w:hyperlink>
      <w:r>
        <w:t xml:space="preserve">, </w:t>
      </w:r>
      <w:hyperlink r:id="rId898">
        <w:r>
          <w:rPr>
            <w:color w:val="0000EE"/>
            <w:u w:val="single"/>
          </w:rPr>
          <w:t xml:space="preserve">36 </w:t>
        </w:r>
      </w:hyperlink>
      <w:r>
        <w:t xml:space="preserve">; </w:t>
      </w:r>
      <w:hyperlink r:id="rId899">
        <w:r>
          <w:rPr>
            <w:color w:val="0000EE"/>
            <w:u w:val="single"/>
          </w:rPr>
          <w:t>Rm 2.7</w:t>
        </w:r>
      </w:hyperlink>
      <w:r>
        <w:t>). Peut-être plus que tout autre livre de l'Écriture, l'Apocalypse illustre le fait que les impénitents persistent dans leur rébellion malgré les conséquences (</w:t>
      </w:r>
      <w:hyperlink r:id="rId153">
        <w:r>
          <w:rPr>
            <w:color w:val="0000EE"/>
            <w:u w:val="single"/>
          </w:rPr>
          <w:t xml:space="preserve">Ap 9.20–21 </w:t>
        </w:r>
      </w:hyperlink>
      <w:r>
        <w:t xml:space="preserve">; </w:t>
      </w:r>
      <w:hyperlink r:id="rId900">
        <w:r>
          <w:rPr>
            <w:color w:val="0000EE"/>
            <w:u w:val="single"/>
          </w:rPr>
          <w:t xml:space="preserve">16.9–11 </w:t>
        </w:r>
      </w:hyperlink>
      <w:r>
        <w:t xml:space="preserve">; cf. </w:t>
      </w:r>
      <w:hyperlink r:id="rId901">
        <w:r>
          <w:rPr>
            <w:color w:val="0000EE"/>
            <w:u w:val="single"/>
          </w:rPr>
          <w:t>Lc 16.31</w:t>
        </w:r>
      </w:hyperlink>
      <w:r>
        <w:t>). L'Apocalypse souligne également que Dieu est juste et traite le péché comme il le mérite.</w:t>
      </w:r>
      <w:r/>
      <w:r/>
    </w:p>
    <w:p>
      <w:r/>
    </w:p>
    <w:p>
      <w:pPr>
        <w:pStyle w:val="Heading2"/>
      </w:pPr>
      <w:r>
        <w:t>Apocalypse 20.11–15</w:t>
      </w:r>
      <w:r/>
    </w:p>
    <w:p>
      <w:r/>
      <w:r>
        <w:t>Ce segment présente une audience au cours de laquelle les morts sont jugés sur la base de leurs œuvres. La réponse de Dieu à la rébellion éternelle est le châtiment éternel.</w:t>
      </w:r>
      <w:r/>
      <w:r/>
    </w:p>
    <w:p>
      <w:r/>
    </w:p>
    <w:p>
      <w:pPr>
        <w:pStyle w:val="Heading2"/>
      </w:pPr>
      <w:r>
        <w:t>Apocalypse 20.12</w:t>
      </w:r>
      <w:r/>
    </w:p>
    <w:p>
      <w:r/>
      <w:r>
        <w:t xml:space="preserve">Les livres ont été ouverts : voir </w:t>
      </w:r>
      <w:hyperlink r:id="rId902">
        <w:r>
          <w:rPr>
            <w:color w:val="0000EE"/>
            <w:u w:val="single"/>
          </w:rPr>
          <w:t xml:space="preserve">Ps 56.8 </w:t>
        </w:r>
      </w:hyperlink>
      <w:r>
        <w:t xml:space="preserve">; </w:t>
      </w:r>
      <w:hyperlink r:id="rId182">
        <w:r>
          <w:rPr>
            <w:color w:val="0000EE"/>
            <w:u w:val="single"/>
          </w:rPr>
          <w:t>Dn 7.10</w:t>
        </w:r>
      </w:hyperlink>
      <w:r>
        <w:t>. • Le livre de vie contient les noms des fidèles qui ont fait l'expérience de la puissance salvatrice de Dieu (</w:t>
      </w:r>
      <w:hyperlink r:id="rId903">
        <w:r>
          <w:rPr>
            <w:color w:val="0000EE"/>
            <w:u w:val="single"/>
          </w:rPr>
          <w:t xml:space="preserve">Ml 3.16 </w:t>
        </w:r>
      </w:hyperlink>
      <w:r>
        <w:t xml:space="preserve">; voir </w:t>
      </w:r>
      <w:hyperlink r:id="rId904">
        <w:r>
          <w:rPr>
            <w:color w:val="0000EE"/>
            <w:u w:val="single"/>
          </w:rPr>
          <w:t xml:space="preserve">Ap 3.5 </w:t>
        </w:r>
      </w:hyperlink>
      <w:r>
        <w:t xml:space="preserve">; </w:t>
      </w:r>
      <w:hyperlink r:id="rId905">
        <w:r>
          <w:rPr>
            <w:color w:val="0000EE"/>
            <w:u w:val="single"/>
          </w:rPr>
          <w:t xml:space="preserve">13.8 </w:t>
        </w:r>
      </w:hyperlink>
      <w:r>
        <w:t xml:space="preserve">; </w:t>
      </w:r>
      <w:hyperlink r:id="rId183">
        <w:r>
          <w:rPr>
            <w:color w:val="0000EE"/>
            <w:u w:val="single"/>
          </w:rPr>
          <w:t xml:space="preserve">17.8 </w:t>
        </w:r>
      </w:hyperlink>
      <w:r>
        <w:t xml:space="preserve">; </w:t>
      </w:r>
      <w:hyperlink r:id="rId548">
        <w:r>
          <w:rPr>
            <w:color w:val="0000EE"/>
            <w:u w:val="single"/>
          </w:rPr>
          <w:t>20.15</w:t>
        </w:r>
      </w:hyperlink>
      <w:r>
        <w:t>) ; ce sont probablement les mêmes que ceux qui font l'expérience de la « première résurrection » (</w:t>
      </w:r>
      <w:hyperlink r:id="rId132">
        <w:r>
          <w:rPr>
            <w:color w:val="0000EE"/>
            <w:u w:val="single"/>
          </w:rPr>
          <w:t>20.5–6</w:t>
        </w:r>
      </w:hyperlink>
      <w:r>
        <w:t xml:space="preserve">). • Et les morts furent jugés : les œuvres des personnes sauvées et non sauvées seront jugées (voir </w:t>
      </w:r>
      <w:hyperlink r:id="rId161">
        <w:r>
          <w:rPr>
            <w:color w:val="0000EE"/>
            <w:u w:val="single"/>
          </w:rPr>
          <w:t xml:space="preserve">22.12 </w:t>
        </w:r>
      </w:hyperlink>
      <w:r>
        <w:t xml:space="preserve">; </w:t>
      </w:r>
      <w:hyperlink r:id="rId162">
        <w:r>
          <w:rPr>
            <w:color w:val="0000EE"/>
            <w:u w:val="single"/>
          </w:rPr>
          <w:t xml:space="preserve">Mt 16.27 </w:t>
        </w:r>
      </w:hyperlink>
      <w:r>
        <w:t xml:space="preserve">; </w:t>
      </w:r>
      <w:hyperlink r:id="rId906">
        <w:r>
          <w:rPr>
            <w:color w:val="0000EE"/>
            <w:u w:val="single"/>
          </w:rPr>
          <w:t>25.31–46</w:t>
        </w:r>
      </w:hyperlink>
      <w:r>
        <w:t>).</w:t>
      </w:r>
      <w:r/>
      <w:r/>
    </w:p>
    <w:p>
      <w:r/>
    </w:p>
    <w:p>
      <w:pPr>
        <w:pStyle w:val="Heading2"/>
      </w:pPr>
      <w:r>
        <w:t>Apocalypse 20.13</w:t>
      </w:r>
      <w:r/>
    </w:p>
    <w:p>
      <w:r/>
      <w:r>
        <w:t xml:space="preserve">La tombe : voir la </w:t>
      </w:r>
      <w:r>
        <w:t>note d'étude sur 6.7–8</w:t>
      </w:r>
      <w:r>
        <w:t>.</w:t>
      </w:r>
      <w:r/>
      <w:r/>
    </w:p>
    <w:p>
      <w:r/>
    </w:p>
    <w:p>
      <w:pPr>
        <w:pStyle w:val="Heading2"/>
      </w:pPr>
      <w:r>
        <w:t>Apocalypse 20.14</w:t>
      </w:r>
      <w:r/>
    </w:p>
    <w:p>
      <w:r/>
      <w:r>
        <w:t xml:space="preserve">Le segment « </w:t>
      </w:r>
      <w:r>
        <w:t xml:space="preserve">la mort et le séjour des morts </w:t>
      </w:r>
      <w:r>
        <w:t xml:space="preserve">» fait allusion à la réalité de la mort ; c'est le dernier ennemi que Dieu détruira (voir </w:t>
      </w:r>
      <w:hyperlink r:id="rId907">
        <w:r>
          <w:rPr>
            <w:color w:val="0000EE"/>
            <w:u w:val="single"/>
          </w:rPr>
          <w:t xml:space="preserve">21.4 </w:t>
        </w:r>
      </w:hyperlink>
      <w:r>
        <w:t xml:space="preserve">; </w:t>
      </w:r>
      <w:hyperlink r:id="rId908">
        <w:r>
          <w:rPr>
            <w:color w:val="0000EE"/>
            <w:u w:val="single"/>
          </w:rPr>
          <w:t>1Co 15.26</w:t>
        </w:r>
      </w:hyperlink>
      <w:r>
        <w:t xml:space="preserve">). • L'étang de feu représente la fin horrible des ennemis de Dieu qui ne connaîtront pas la « première résurrection » (voir </w:t>
      </w:r>
      <w:hyperlink r:id="rId132">
        <w:r>
          <w:rPr>
            <w:color w:val="0000EE"/>
            <w:u w:val="single"/>
          </w:rPr>
          <w:t xml:space="preserve">Ap 20.5–6 </w:t>
        </w:r>
      </w:hyperlink>
      <w:r>
        <w:t xml:space="preserve">; cf. </w:t>
      </w:r>
      <w:hyperlink r:id="rId909">
        <w:r>
          <w:rPr>
            <w:color w:val="0000EE"/>
            <w:u w:val="single"/>
          </w:rPr>
          <w:t xml:space="preserve">Mt 25.41 </w:t>
        </w:r>
      </w:hyperlink>
      <w:r>
        <w:t xml:space="preserve">; </w:t>
      </w:r>
      <w:hyperlink r:id="rId910">
        <w:r>
          <w:rPr>
            <w:color w:val="0000EE"/>
            <w:u w:val="single"/>
          </w:rPr>
          <w:t xml:space="preserve">Lc 16.24 </w:t>
        </w:r>
      </w:hyperlink>
      <w:r>
        <w:t xml:space="preserve">; </w:t>
      </w:r>
      <w:hyperlink r:id="rId911">
        <w:r>
          <w:rPr>
            <w:color w:val="0000EE"/>
            <w:u w:val="single"/>
          </w:rPr>
          <w:t>Jd 1.7</w:t>
        </w:r>
      </w:hyperlink>
      <w:r>
        <w:t>).</w:t>
      </w:r>
      <w:r/>
      <w:r/>
    </w:p>
    <w:p>
      <w:r/>
    </w:p>
    <w:p>
      <w:pPr>
        <w:pStyle w:val="Heading2"/>
      </w:pPr>
      <w:r>
        <w:t>Apocalypse 21.1</w:t>
      </w:r>
      <w:r/>
    </w:p>
    <w:p>
      <w:r/>
      <w:r>
        <w:t xml:space="preserve">La vision implique la création par Dieu des nouveaux cieux et de la nouvelle terre (cf. </w:t>
      </w:r>
      <w:hyperlink r:id="rId912">
        <w:r>
          <w:rPr>
            <w:color w:val="0000EE"/>
            <w:u w:val="single"/>
          </w:rPr>
          <w:t>Gn 1.1</w:t>
        </w:r>
      </w:hyperlink>
      <w:r>
        <w:t xml:space="preserve"> avec </w:t>
      </w:r>
      <w:hyperlink r:id="rId913">
        <w:r>
          <w:rPr>
            <w:color w:val="0000EE"/>
            <w:u w:val="single"/>
          </w:rPr>
          <w:t xml:space="preserve">Es 65.17 </w:t>
        </w:r>
      </w:hyperlink>
      <w:r>
        <w:t xml:space="preserve">; </w:t>
      </w:r>
      <w:hyperlink r:id="rId914">
        <w:r>
          <w:rPr>
            <w:color w:val="0000EE"/>
            <w:u w:val="single"/>
          </w:rPr>
          <w:t>66.22</w:t>
        </w:r>
      </w:hyperlink>
      <w:r>
        <w:t xml:space="preserve">). L'ancienne création a disparu ; elle était sujette à la destruction (voir </w:t>
      </w:r>
      <w:hyperlink r:id="rId915">
        <w:r>
          <w:rPr>
            <w:color w:val="0000EE"/>
            <w:u w:val="single"/>
          </w:rPr>
          <w:t xml:space="preserve">Rm 8.20–21 </w:t>
        </w:r>
      </w:hyperlink>
      <w:r>
        <w:t xml:space="preserve">; </w:t>
      </w:r>
      <w:hyperlink r:id="rId916">
        <w:r>
          <w:rPr>
            <w:color w:val="0000EE"/>
            <w:u w:val="single"/>
          </w:rPr>
          <w:t>2P 3.7</w:t>
        </w:r>
      </w:hyperlink>
      <w:r>
        <w:t xml:space="preserve">, </w:t>
      </w:r>
      <w:hyperlink r:id="rId172">
        <w:r>
          <w:rPr>
            <w:color w:val="0000EE"/>
            <w:u w:val="single"/>
          </w:rPr>
          <w:t>10</w:t>
        </w:r>
      </w:hyperlink>
      <w:r>
        <w:t xml:space="preserve">). • la mer a également disparu : La mer était associée au chaos ou à l'abîme (voir la </w:t>
      </w:r>
      <w:r>
        <w:t>note d'étude sur Ap 9.1–12</w:t>
      </w:r>
      <w:r>
        <w:t xml:space="preserve">) et était parfois dépeinte comme un monstre rugissant (voir </w:t>
      </w:r>
      <w:hyperlink r:id="rId917">
        <w:r>
          <w:rPr>
            <w:color w:val="0000EE"/>
            <w:u w:val="single"/>
          </w:rPr>
          <w:t xml:space="preserve">Ps 46.3 </w:t>
        </w:r>
      </w:hyperlink>
      <w:r>
        <w:t xml:space="preserve">; </w:t>
      </w:r>
      <w:hyperlink r:id="rId918">
        <w:r>
          <w:rPr>
            <w:color w:val="0000EE"/>
            <w:u w:val="single"/>
          </w:rPr>
          <w:t xml:space="preserve">74.14 </w:t>
        </w:r>
      </w:hyperlink>
      <w:r>
        <w:t xml:space="preserve">; voir aussi </w:t>
      </w:r>
      <w:hyperlink r:id="rId919">
        <w:r>
          <w:rPr>
            <w:color w:val="0000EE"/>
            <w:u w:val="single"/>
          </w:rPr>
          <w:t xml:space="preserve">Jb 3.8 </w:t>
        </w:r>
      </w:hyperlink>
      <w:r>
        <w:t xml:space="preserve">; </w:t>
      </w:r>
      <w:hyperlink r:id="rId920">
        <w:r>
          <w:rPr>
            <w:color w:val="0000EE"/>
            <w:u w:val="single"/>
          </w:rPr>
          <w:t xml:space="preserve">41.1–34 </w:t>
        </w:r>
      </w:hyperlink>
      <w:r>
        <w:t xml:space="preserve">; </w:t>
      </w:r>
      <w:hyperlink r:id="rId921">
        <w:r>
          <w:rPr>
            <w:color w:val="0000EE"/>
            <w:u w:val="single"/>
          </w:rPr>
          <w:t>Lc 21.25</w:t>
        </w:r>
      </w:hyperlink>
      <w:r>
        <w:t>). La nouvelle création sera exempte de tout mal de ce genre.</w:t>
      </w:r>
      <w:r/>
      <w:r/>
    </w:p>
    <w:p>
      <w:r/>
    </w:p>
    <w:p>
      <w:pPr>
        <w:pStyle w:val="Heading2"/>
      </w:pPr>
      <w:r>
        <w:t>Apocalypse 21.1–22.9</w:t>
      </w:r>
      <w:r/>
    </w:p>
    <w:p>
      <w:r/>
      <w:r>
        <w:t>Les scènes finales des nouveaux cieux et de la nouvelle terre sont des images frappantes d'une nouvelle communauté et d'un nouveau foyer pour le peuple de Dieu, façonnés et donnés par Dieu. Ces scènes contribuent à remonter le moral des chrétiens persécutés. Jean présente sa vision initiale (</w:t>
      </w:r>
      <w:hyperlink r:id="rId922">
        <w:r>
          <w:rPr>
            <w:color w:val="0000EE"/>
            <w:u w:val="single"/>
          </w:rPr>
          <w:t>21.1–8</w:t>
        </w:r>
      </w:hyperlink>
      <w:r>
        <w:t xml:space="preserve">) et la fait suivre de deux développements : (1) dans le verset </w:t>
      </w:r>
      <w:hyperlink r:id="rId923">
        <w:r>
          <w:rPr>
            <w:color w:val="0000EE"/>
            <w:u w:val="single"/>
          </w:rPr>
          <w:t>21.9–27</w:t>
        </w:r>
      </w:hyperlink>
      <w:r>
        <w:t xml:space="preserve">, il présente la nouvelle Jérusalem comme le lieu de la sainte perfection ; (2) dans le verset </w:t>
      </w:r>
      <w:hyperlink r:id="rId924">
        <w:r>
          <w:rPr>
            <w:color w:val="0000EE"/>
            <w:u w:val="single"/>
          </w:rPr>
          <w:t>22.1–5</w:t>
        </w:r>
      </w:hyperlink>
      <w:r>
        <w:t>, il décrit la nouvelle Jérusalem comme l'ultime jardin d'Éden qu'Adam et Ève auraient pu connaître s'ils n'avaient pas péché.</w:t>
      </w:r>
      <w:r/>
      <w:r/>
    </w:p>
    <w:p>
      <w:r/>
    </w:p>
    <w:p>
      <w:pPr>
        <w:pStyle w:val="Heading2"/>
      </w:pPr>
      <w:r>
        <w:t>Apocalypse 21.2</w:t>
      </w:r>
      <w:r/>
    </w:p>
    <w:p>
      <w:r/>
      <w:r>
        <w:t xml:space="preserve">d’auprès de Dieu </w:t>
      </w:r>
      <w:r>
        <w:t xml:space="preserve">: la nouvelle création est un don de Dieu. Au commencement, Dieu a créé tout ce qui est bon, et à la fin, Dieu créera un monde nouveau, immuable. • Cette image de Jérusalem comme une belle épouse (voir </w:t>
      </w:r>
      <w:hyperlink r:id="rId814">
        <w:r>
          <w:rPr>
            <w:color w:val="0000EE"/>
            <w:u w:val="single"/>
          </w:rPr>
          <w:t>Es 61.10</w:t>
        </w:r>
      </w:hyperlink>
      <w:r>
        <w:t>) contraste radicalement avec la vision de Babylone (ou Rome) comme la prostituée (</w:t>
      </w:r>
      <w:hyperlink r:id="rId925">
        <w:r>
          <w:rPr>
            <w:color w:val="0000EE"/>
            <w:u w:val="single"/>
          </w:rPr>
          <w:t xml:space="preserve">Ap 17.4–5 </w:t>
        </w:r>
      </w:hyperlink>
      <w:r>
        <w:t xml:space="preserve">; </w:t>
      </w:r>
      <w:hyperlink r:id="rId794">
        <w:r>
          <w:rPr>
            <w:color w:val="0000EE"/>
            <w:u w:val="single"/>
          </w:rPr>
          <w:t xml:space="preserve">18.2–3 </w:t>
        </w:r>
      </w:hyperlink>
      <w:r>
        <w:t xml:space="preserve">; voir la </w:t>
      </w:r>
      <w:r>
        <w:t>note d'étude sur 21.9–22.9</w:t>
      </w:r>
      <w:r>
        <w:t>).</w:t>
      </w:r>
      <w:r/>
      <w:r/>
    </w:p>
    <w:p>
      <w:r/>
    </w:p>
    <w:p>
      <w:pPr>
        <w:pStyle w:val="Heading2"/>
      </w:pPr>
      <w:r>
        <w:t>Apocalypse 21.3</w:t>
      </w:r>
      <w:r/>
    </w:p>
    <w:p>
      <w:r/>
      <w:r>
        <w:t>À présent, la demeure de Dieu se trouve au milieu de son peuple ! Les attentes de l'Ancien et du Nouveau Testament sont pleinement et enfin réalisées. Depuis que l'humanité a péché (</w:t>
      </w:r>
      <w:hyperlink r:id="rId926">
        <w:r>
          <w:rPr>
            <w:color w:val="0000EE"/>
            <w:u w:val="single"/>
          </w:rPr>
          <w:t>Gn 3</w:t>
        </w:r>
      </w:hyperlink>
      <w:r>
        <w:t>), la séparation d'avec Dieu a été le plus grand problème de l'humanité (</w:t>
      </w:r>
      <w:hyperlink r:id="rId927">
        <w:r>
          <w:rPr>
            <w:color w:val="0000EE"/>
            <w:u w:val="single"/>
          </w:rPr>
          <w:t>Gn 3.23</w:t>
        </w:r>
      </w:hyperlink>
      <w:r>
        <w:t xml:space="preserve">). Dieu a appelé son peuple à plusieurs reprises par le biais des prophètes, de Jésus son Fils et par la présence de l'Esprit (voir </w:t>
      </w:r>
      <w:hyperlink r:id="rId928">
        <w:r>
          <w:rPr>
            <w:color w:val="0000EE"/>
            <w:u w:val="single"/>
          </w:rPr>
          <w:t xml:space="preserve">Gn 17.8 </w:t>
        </w:r>
      </w:hyperlink>
      <w:r>
        <w:t xml:space="preserve">; </w:t>
      </w:r>
      <w:hyperlink r:id="rId929">
        <w:r>
          <w:rPr>
            <w:color w:val="0000EE"/>
            <w:u w:val="single"/>
          </w:rPr>
          <w:t xml:space="preserve">Ex 29.45–46 </w:t>
        </w:r>
      </w:hyperlink>
      <w:r>
        <w:t xml:space="preserve">; </w:t>
      </w:r>
      <w:hyperlink r:id="rId930">
        <w:r>
          <w:rPr>
            <w:color w:val="0000EE"/>
            <w:u w:val="single"/>
          </w:rPr>
          <w:t xml:space="preserve">Ps 46.4–5 </w:t>
        </w:r>
      </w:hyperlink>
      <w:r>
        <w:t xml:space="preserve">; </w:t>
      </w:r>
      <w:hyperlink r:id="rId931">
        <w:r>
          <w:rPr>
            <w:color w:val="0000EE"/>
            <w:u w:val="single"/>
          </w:rPr>
          <w:t xml:space="preserve">95.7 </w:t>
        </w:r>
      </w:hyperlink>
      <w:r>
        <w:t xml:space="preserve">; </w:t>
      </w:r>
      <w:hyperlink r:id="rId932">
        <w:r>
          <w:rPr>
            <w:color w:val="0000EE"/>
            <w:u w:val="single"/>
          </w:rPr>
          <w:t xml:space="preserve">Jr 7.23 </w:t>
        </w:r>
      </w:hyperlink>
      <w:r>
        <w:t xml:space="preserve">; </w:t>
      </w:r>
      <w:hyperlink r:id="rId933">
        <w:r>
          <w:rPr>
            <w:color w:val="0000EE"/>
            <w:u w:val="single"/>
          </w:rPr>
          <w:t xml:space="preserve">31.33 </w:t>
        </w:r>
      </w:hyperlink>
      <w:r>
        <w:t xml:space="preserve">; </w:t>
      </w:r>
      <w:hyperlink r:id="rId934">
        <w:r>
          <w:rPr>
            <w:color w:val="0000EE"/>
            <w:u w:val="single"/>
          </w:rPr>
          <w:t xml:space="preserve">Ez 34.14 </w:t>
        </w:r>
      </w:hyperlink>
      <w:r>
        <w:t xml:space="preserve">; </w:t>
      </w:r>
      <w:hyperlink r:id="rId935">
        <w:r>
          <w:rPr>
            <w:color w:val="0000EE"/>
            <w:u w:val="single"/>
          </w:rPr>
          <w:t xml:space="preserve">37.27 </w:t>
        </w:r>
      </w:hyperlink>
      <w:r>
        <w:t xml:space="preserve">; </w:t>
      </w:r>
      <w:hyperlink r:id="rId936">
        <w:r>
          <w:rPr>
            <w:color w:val="0000EE"/>
            <w:u w:val="single"/>
          </w:rPr>
          <w:t xml:space="preserve">Za 8.8 </w:t>
        </w:r>
      </w:hyperlink>
      <w:r>
        <w:t xml:space="preserve">; </w:t>
      </w:r>
      <w:hyperlink r:id="rId937">
        <w:r>
          <w:rPr>
            <w:color w:val="0000EE"/>
            <w:u w:val="single"/>
          </w:rPr>
          <w:t xml:space="preserve">Jn 14.2–3 </w:t>
        </w:r>
      </w:hyperlink>
      <w:r>
        <w:t xml:space="preserve">; </w:t>
      </w:r>
      <w:hyperlink r:id="rId938">
        <w:r>
          <w:rPr>
            <w:color w:val="0000EE"/>
            <w:u w:val="single"/>
          </w:rPr>
          <w:t>17.24</w:t>
        </w:r>
      </w:hyperlink>
      <w:r>
        <w:t>). Dans les nouveaux cieux et la nouvelle terre, le peuple de Dieu connaîtra enfin la communion ultime et éternelle avec Dieu.</w:t>
      </w:r>
      <w:r/>
      <w:r/>
    </w:p>
    <w:p>
      <w:r/>
    </w:p>
    <w:p>
      <w:pPr>
        <w:pStyle w:val="Heading2"/>
      </w:pPr>
      <w:r>
        <w:t>Apocalypse 21.4</w:t>
      </w:r>
      <w:r/>
    </w:p>
    <w:p>
      <w:r/>
      <w:r>
        <w:t xml:space="preserve">plus de mort, plus de chagrin, plus de pleurs, plus de douleur : voir </w:t>
      </w:r>
      <w:hyperlink r:id="rId939">
        <w:r>
          <w:rPr>
            <w:color w:val="0000EE"/>
            <w:u w:val="single"/>
          </w:rPr>
          <w:t xml:space="preserve">Es 25.8 </w:t>
        </w:r>
      </w:hyperlink>
      <w:r>
        <w:t xml:space="preserve">; </w:t>
      </w:r>
      <w:hyperlink r:id="rId940">
        <w:r>
          <w:rPr>
            <w:color w:val="0000EE"/>
            <w:u w:val="single"/>
          </w:rPr>
          <w:t>1Co 15.54</w:t>
        </w:r>
      </w:hyperlink>
      <w:r>
        <w:t xml:space="preserve">. Le peuple de Dieu connaîtra la plénitude créative et le salut que Christ apporte (voir </w:t>
      </w:r>
      <w:hyperlink r:id="rId941">
        <w:r>
          <w:rPr>
            <w:color w:val="0000EE"/>
            <w:u w:val="single"/>
          </w:rPr>
          <w:t xml:space="preserve">2Co 5.17 </w:t>
        </w:r>
      </w:hyperlink>
      <w:r>
        <w:t xml:space="preserve">; </w:t>
      </w:r>
      <w:hyperlink r:id="rId942">
        <w:r>
          <w:rPr>
            <w:color w:val="0000EE"/>
            <w:u w:val="single"/>
          </w:rPr>
          <w:t>Ga 6.15</w:t>
        </w:r>
      </w:hyperlink>
      <w:r>
        <w:t>).</w:t>
      </w:r>
      <w:r/>
      <w:r/>
    </w:p>
    <w:p>
      <w:r/>
    </w:p>
    <w:p>
      <w:pPr>
        <w:pStyle w:val="Heading2"/>
      </w:pPr>
      <w:r>
        <w:t>Apocalypse 21.6</w:t>
      </w:r>
      <w:r/>
    </w:p>
    <w:p>
      <w:r/>
      <w:r>
        <w:t>Dieu reprends les dernières paroles de Jésus sur la croix « Tout est accompli » (</w:t>
      </w:r>
      <w:hyperlink r:id="rId702">
        <w:r>
          <w:rPr>
            <w:color w:val="0000EE"/>
            <w:u w:val="single"/>
          </w:rPr>
          <w:t xml:space="preserve">Jn 19.30 </w:t>
        </w:r>
      </w:hyperlink>
      <w:r>
        <w:t xml:space="preserve">; cf. </w:t>
      </w:r>
      <w:hyperlink r:id="rId661">
        <w:r>
          <w:rPr>
            <w:color w:val="0000EE"/>
            <w:u w:val="single"/>
          </w:rPr>
          <w:t>Ap 16.17</w:t>
        </w:r>
      </w:hyperlink>
      <w:r>
        <w:t xml:space="preserve">), reliant la mort du Christ à l'assurance de la vie éternelle. • Je suis l'alpha et l'oméga : avec la première et la dernière lettre de l'alphabet grec, Jean dépeint Dieu comme renfermant la réalité et la vérité absolue. Dieu était au commencement (voir </w:t>
      </w:r>
      <w:hyperlink r:id="rId912">
        <w:r>
          <w:rPr>
            <w:color w:val="0000EE"/>
            <w:u w:val="single"/>
          </w:rPr>
          <w:t xml:space="preserve">Gn 1.1 </w:t>
        </w:r>
      </w:hyperlink>
      <w:r>
        <w:t xml:space="preserve">; cf. </w:t>
      </w:r>
      <w:hyperlink r:id="rId943">
        <w:r>
          <w:rPr>
            <w:color w:val="0000EE"/>
            <w:u w:val="single"/>
          </w:rPr>
          <w:t>Jn 1.1–2</w:t>
        </w:r>
      </w:hyperlink>
      <w:r>
        <w:t xml:space="preserve">) et il est aussi la fin (voir </w:t>
      </w:r>
      <w:hyperlink r:id="rId29">
        <w:r>
          <w:rPr>
            <w:color w:val="0000EE"/>
            <w:u w:val="single"/>
          </w:rPr>
          <w:t>Apoc 1.8</w:t>
        </w:r>
      </w:hyperlink>
      <w:r>
        <w:t xml:space="preserve"> ; </w:t>
      </w:r>
      <w:hyperlink r:id="rId944">
        <w:r>
          <w:rPr>
            <w:color w:val="0000EE"/>
            <w:u w:val="single"/>
          </w:rPr>
          <w:t>22.13</w:t>
        </w:r>
      </w:hyperlink>
      <w:r>
        <w:t xml:space="preserve">). • Parce que le Christ est souverain et responsable de toutes choses (voir </w:t>
      </w:r>
      <w:hyperlink r:id="rId945">
        <w:r>
          <w:rPr>
            <w:color w:val="0000EE"/>
            <w:u w:val="single"/>
          </w:rPr>
          <w:t xml:space="preserve">Rm 9.5 </w:t>
        </w:r>
      </w:hyperlink>
      <w:r>
        <w:t xml:space="preserve">; </w:t>
      </w:r>
      <w:hyperlink r:id="rId946">
        <w:r>
          <w:rPr>
            <w:color w:val="0000EE"/>
            <w:u w:val="single"/>
          </w:rPr>
          <w:t xml:space="preserve">1Co 15.28 </w:t>
        </w:r>
      </w:hyperlink>
      <w:r>
        <w:t xml:space="preserve">; </w:t>
      </w:r>
      <w:hyperlink r:id="rId947">
        <w:r>
          <w:rPr>
            <w:color w:val="0000EE"/>
            <w:u w:val="single"/>
          </w:rPr>
          <w:t xml:space="preserve">Ep 1.22–23 </w:t>
        </w:r>
      </w:hyperlink>
      <w:r>
        <w:t xml:space="preserve">; </w:t>
      </w:r>
      <w:hyperlink r:id="rId948">
        <w:r>
          <w:rPr>
            <w:color w:val="0000EE"/>
            <w:u w:val="single"/>
          </w:rPr>
          <w:t>4.5–6</w:t>
        </w:r>
      </w:hyperlink>
      <w:r>
        <w:t xml:space="preserve">), il fournit l'eau de la vie à tous ceux qui ont soif (voir la </w:t>
      </w:r>
      <w:r>
        <w:t xml:space="preserve">note d'étude sur Ap 7.16–17 </w:t>
      </w:r>
      <w:r>
        <w:t xml:space="preserve">; voir aussi </w:t>
      </w:r>
      <w:hyperlink r:id="rId949">
        <w:r>
          <w:rPr>
            <w:color w:val="0000EE"/>
            <w:u w:val="single"/>
          </w:rPr>
          <w:t xml:space="preserve">Es 55.1 </w:t>
        </w:r>
      </w:hyperlink>
      <w:r>
        <w:t xml:space="preserve">; </w:t>
      </w:r>
      <w:hyperlink r:id="rId950">
        <w:r>
          <w:rPr>
            <w:color w:val="0000EE"/>
            <w:u w:val="single"/>
          </w:rPr>
          <w:t xml:space="preserve">Jn 4.10 </w:t>
        </w:r>
      </w:hyperlink>
      <w:r>
        <w:t xml:space="preserve">; </w:t>
      </w:r>
      <w:hyperlink r:id="rId370">
        <w:r>
          <w:rPr>
            <w:color w:val="0000EE"/>
            <w:u w:val="single"/>
          </w:rPr>
          <w:t>7.37–38</w:t>
        </w:r>
      </w:hyperlink>
      <w:r>
        <w:t>).</w:t>
      </w:r>
      <w:r/>
      <w:r/>
    </w:p>
    <w:p>
      <w:r/>
    </w:p>
    <w:p>
      <w:pPr>
        <w:pStyle w:val="Heading2"/>
      </w:pPr>
      <w:r>
        <w:t>Apocalypse 21.7</w:t>
      </w:r>
      <w:r/>
    </w:p>
    <w:p>
      <w:r/>
      <w:r>
        <w:t xml:space="preserve">Tous ceux qui sont victorieux : les enfants de Dieu qui persévèrent dans la vie hériteront de ses bénédictions. L'adoption est une relation d'alliance ; le langage de l'adoption atteste de leurs privilèges et de leurs responsabilités (cf. </w:t>
      </w:r>
      <w:hyperlink r:id="rId928">
        <w:r>
          <w:rPr>
            <w:color w:val="0000EE"/>
            <w:u w:val="single"/>
          </w:rPr>
          <w:t xml:space="preserve">Gn 17.8 </w:t>
        </w:r>
      </w:hyperlink>
      <w:r>
        <w:t xml:space="preserve">; </w:t>
      </w:r>
      <w:hyperlink r:id="rId951">
        <w:r>
          <w:rPr>
            <w:color w:val="0000EE"/>
            <w:u w:val="single"/>
          </w:rPr>
          <w:t xml:space="preserve">2S 7.14–16 </w:t>
        </w:r>
      </w:hyperlink>
      <w:r>
        <w:t xml:space="preserve">; </w:t>
      </w:r>
      <w:hyperlink r:id="rId933">
        <w:r>
          <w:rPr>
            <w:color w:val="0000EE"/>
            <w:u w:val="single"/>
          </w:rPr>
          <w:t xml:space="preserve">Jr 31.33 </w:t>
        </w:r>
      </w:hyperlink>
      <w:r>
        <w:t xml:space="preserve">; </w:t>
      </w:r>
      <w:hyperlink r:id="rId952">
        <w:r>
          <w:rPr>
            <w:color w:val="0000EE"/>
            <w:u w:val="single"/>
          </w:rPr>
          <w:t>Ez 34.24</w:t>
        </w:r>
      </w:hyperlink>
      <w:r>
        <w:t>).</w:t>
      </w:r>
      <w:r/>
      <w:r/>
    </w:p>
    <w:p>
      <w:r/>
    </w:p>
    <w:p>
      <w:pPr>
        <w:pStyle w:val="Heading2"/>
      </w:pPr>
      <w:r>
        <w:t>Apocalypse 21.8</w:t>
      </w:r>
      <w:r/>
    </w:p>
    <w:p>
      <w:r/>
      <w:r>
        <w:t xml:space="preserve">Cette liste résume les péchés décrits tout au long de l'Apocalypse. Ces péchés caractérisent les personnes qui n'ont pas connu l'adoption par Dieu ; leur sort se résume à l'étang ardent (voir </w:t>
      </w:r>
      <w:hyperlink r:id="rId456">
        <w:r>
          <w:rPr>
            <w:color w:val="0000EE"/>
            <w:u w:val="single"/>
          </w:rPr>
          <w:t xml:space="preserve">Rm 1.29–32 </w:t>
        </w:r>
      </w:hyperlink>
      <w:r>
        <w:t xml:space="preserve">; </w:t>
      </w:r>
      <w:hyperlink r:id="rId953">
        <w:r>
          <w:rPr>
            <w:color w:val="0000EE"/>
            <w:u w:val="single"/>
          </w:rPr>
          <w:t xml:space="preserve">Ga 5.19–21 </w:t>
        </w:r>
      </w:hyperlink>
      <w:r>
        <w:t xml:space="preserve">; </w:t>
      </w:r>
      <w:hyperlink r:id="rId954">
        <w:r>
          <w:rPr>
            <w:color w:val="0000EE"/>
            <w:u w:val="single"/>
          </w:rPr>
          <w:t xml:space="preserve">2Tm 3.2–5 </w:t>
        </w:r>
      </w:hyperlink>
      <w:r>
        <w:t xml:space="preserve">; cf. </w:t>
      </w:r>
      <w:hyperlink r:id="rId955">
        <w:r>
          <w:rPr>
            <w:color w:val="0000EE"/>
            <w:u w:val="single"/>
          </w:rPr>
          <w:t xml:space="preserve">Ex 20.13–17 </w:t>
        </w:r>
      </w:hyperlink>
      <w:r>
        <w:t xml:space="preserve">; voir aussi la </w:t>
      </w:r>
      <w:r>
        <w:t>note d'étude sur Ap 20.10</w:t>
      </w:r>
      <w:r>
        <w:t>). • Tous les menteurs : Jean considérait apparemment la tromperie comme la racine du péché ; dans un autre passage, il décrit Satan comme le « père du mensonge » (</w:t>
      </w:r>
      <w:hyperlink r:id="rId124">
        <w:r>
          <w:rPr>
            <w:color w:val="0000EE"/>
            <w:u w:val="single"/>
          </w:rPr>
          <w:t xml:space="preserve">Jn 8.44 </w:t>
        </w:r>
      </w:hyperlink>
      <w:r>
        <w:t xml:space="preserve">; </w:t>
      </w:r>
      <w:hyperlink r:id="rId956">
        <w:r>
          <w:rPr>
            <w:color w:val="0000EE"/>
            <w:u w:val="single"/>
          </w:rPr>
          <w:t xml:space="preserve">1Jn 2.4 </w:t>
        </w:r>
      </w:hyperlink>
      <w:r>
        <w:t xml:space="preserve">; voir </w:t>
      </w:r>
      <w:hyperlink r:id="rId957">
        <w:r>
          <w:rPr>
            <w:color w:val="0000EE"/>
            <w:u w:val="single"/>
          </w:rPr>
          <w:t xml:space="preserve">Ap 14.5 </w:t>
        </w:r>
      </w:hyperlink>
      <w:r>
        <w:t xml:space="preserve">; </w:t>
      </w:r>
      <w:hyperlink r:id="rId634">
        <w:r>
          <w:rPr>
            <w:color w:val="0000EE"/>
            <w:u w:val="single"/>
          </w:rPr>
          <w:t xml:space="preserve">21.27 </w:t>
        </w:r>
      </w:hyperlink>
      <w:r>
        <w:t xml:space="preserve">; </w:t>
      </w:r>
      <w:hyperlink r:id="rId454">
        <w:r>
          <w:rPr>
            <w:color w:val="0000EE"/>
            <w:u w:val="single"/>
          </w:rPr>
          <w:t xml:space="preserve">22.15 </w:t>
        </w:r>
      </w:hyperlink>
      <w:r>
        <w:t xml:space="preserve">; cf. </w:t>
      </w:r>
      <w:hyperlink r:id="rId958">
        <w:r>
          <w:rPr>
            <w:color w:val="0000EE"/>
            <w:u w:val="single"/>
          </w:rPr>
          <w:t>Mt 12.34</w:t>
        </w:r>
      </w:hyperlink>
      <w:r>
        <w:t>).</w:t>
      </w:r>
      <w:r/>
      <w:r/>
    </w:p>
    <w:p>
      <w:r/>
    </w:p>
    <w:p>
      <w:pPr>
        <w:pStyle w:val="Heading2"/>
      </w:pPr>
      <w:r>
        <w:t>Apocalypse 21.9–22.9</w:t>
      </w:r>
      <w:r/>
    </w:p>
    <w:p>
      <w:r/>
      <w:r>
        <w:t xml:space="preserve">Cette vision symbolique de la nouvelle Jérusalem utilise des expressions imagées pour décrire l'épouse, la femme de l'agneau ; tous ceux qui répondent au message de salut du Christ (voir </w:t>
      </w:r>
      <w:hyperlink r:id="rId959">
        <w:r>
          <w:rPr>
            <w:color w:val="0000EE"/>
            <w:u w:val="single"/>
          </w:rPr>
          <w:t xml:space="preserve">21.2 </w:t>
        </w:r>
      </w:hyperlink>
      <w:r>
        <w:t xml:space="preserve">; </w:t>
      </w:r>
      <w:hyperlink r:id="rId367">
        <w:r>
          <w:rPr>
            <w:color w:val="0000EE"/>
            <w:u w:val="single"/>
          </w:rPr>
          <w:t xml:space="preserve">22.17 </w:t>
        </w:r>
      </w:hyperlink>
      <w:r>
        <w:t xml:space="preserve">; </w:t>
      </w:r>
      <w:hyperlink r:id="rId960">
        <w:r>
          <w:rPr>
            <w:color w:val="0000EE"/>
            <w:u w:val="single"/>
          </w:rPr>
          <w:t>Ep 5.22–32</w:t>
        </w:r>
      </w:hyperlink>
      <w:r>
        <w:t>).</w:t>
      </w:r>
      <w:r/>
      <w:r/>
    </w:p>
    <w:p>
      <w:r/>
    </w:p>
    <w:p>
      <w:pPr>
        <w:pStyle w:val="Heading2"/>
      </w:pPr>
      <w:r>
        <w:t>Apocalypse 21.10</w:t>
      </w:r>
      <w:r/>
    </w:p>
    <w:p>
      <w:r/>
      <w:r>
        <w:t xml:space="preserve">Une grande et haute montagne : dans les Écritures, les expériences avec Dieu se déroulent souvent sur les montagnes (cf. </w:t>
      </w:r>
      <w:hyperlink r:id="rId961">
        <w:r>
          <w:rPr>
            <w:color w:val="0000EE"/>
            <w:u w:val="single"/>
          </w:rPr>
          <w:t xml:space="preserve">Ez 40.2 </w:t>
        </w:r>
      </w:hyperlink>
      <w:r>
        <w:t xml:space="preserve">; voir aussi </w:t>
      </w:r>
      <w:hyperlink r:id="rId962">
        <w:r>
          <w:rPr>
            <w:color w:val="0000EE"/>
            <w:u w:val="single"/>
          </w:rPr>
          <w:t xml:space="preserve">Ex 3.1 </w:t>
        </w:r>
      </w:hyperlink>
      <w:r>
        <w:t xml:space="preserve">; </w:t>
      </w:r>
      <w:hyperlink r:id="rId963">
        <w:r>
          <w:rPr>
            <w:color w:val="0000EE"/>
            <w:u w:val="single"/>
          </w:rPr>
          <w:t xml:space="preserve">19.10–25 </w:t>
        </w:r>
      </w:hyperlink>
      <w:r>
        <w:t xml:space="preserve">; </w:t>
      </w:r>
      <w:hyperlink r:id="rId964">
        <w:r>
          <w:rPr>
            <w:color w:val="0000EE"/>
            <w:u w:val="single"/>
          </w:rPr>
          <w:t xml:space="preserve">Dt 34.1–4 </w:t>
        </w:r>
      </w:hyperlink>
      <w:r>
        <w:t xml:space="preserve">; </w:t>
      </w:r>
      <w:hyperlink r:id="rId965">
        <w:r>
          <w:rPr>
            <w:color w:val="0000EE"/>
            <w:u w:val="single"/>
          </w:rPr>
          <w:t xml:space="preserve">1R 18.20–40 </w:t>
        </w:r>
      </w:hyperlink>
      <w:r>
        <w:t xml:space="preserve">; </w:t>
      </w:r>
      <w:hyperlink r:id="rId966">
        <w:r>
          <w:rPr>
            <w:color w:val="0000EE"/>
            <w:u w:val="single"/>
          </w:rPr>
          <w:t xml:space="preserve">19.8–18 </w:t>
        </w:r>
      </w:hyperlink>
      <w:r>
        <w:t xml:space="preserve">; </w:t>
      </w:r>
      <w:hyperlink r:id="rId967">
        <w:r>
          <w:rPr>
            <w:color w:val="0000EE"/>
            <w:u w:val="single"/>
          </w:rPr>
          <w:t xml:space="preserve">Mt 5.1 </w:t>
        </w:r>
      </w:hyperlink>
      <w:r>
        <w:t xml:space="preserve">; </w:t>
      </w:r>
      <w:hyperlink r:id="rId968">
        <w:r>
          <w:rPr>
            <w:color w:val="0000EE"/>
            <w:u w:val="single"/>
          </w:rPr>
          <w:t xml:space="preserve">15.29 </w:t>
        </w:r>
      </w:hyperlink>
      <w:r>
        <w:t xml:space="preserve">; </w:t>
      </w:r>
      <w:hyperlink r:id="rId969">
        <w:r>
          <w:rPr>
            <w:color w:val="0000EE"/>
            <w:u w:val="single"/>
          </w:rPr>
          <w:t xml:space="preserve">17.1 </w:t>
        </w:r>
      </w:hyperlink>
      <w:r>
        <w:t xml:space="preserve">; </w:t>
      </w:r>
      <w:hyperlink r:id="rId970">
        <w:r>
          <w:rPr>
            <w:color w:val="0000EE"/>
            <w:u w:val="single"/>
          </w:rPr>
          <w:t xml:space="preserve">24.3 </w:t>
        </w:r>
      </w:hyperlink>
      <w:r>
        <w:t xml:space="preserve">; </w:t>
      </w:r>
      <w:hyperlink r:id="rId971">
        <w:r>
          <w:rPr>
            <w:color w:val="0000EE"/>
            <w:u w:val="single"/>
          </w:rPr>
          <w:t>28.16</w:t>
        </w:r>
      </w:hyperlink>
      <w:r>
        <w:t>). • La ville sainte... qui descendait du ciel d'auprès de Dieu : la présence de Dieu et la vie éternelle ne peuvent être acquises par l'effort humain, mais sont reçues comme un don (</w:t>
      </w:r>
      <w:hyperlink r:id="rId972">
        <w:r>
          <w:rPr>
            <w:color w:val="0000EE"/>
            <w:u w:val="single"/>
          </w:rPr>
          <w:t xml:space="preserve">Ep 2.8–9 </w:t>
        </w:r>
      </w:hyperlink>
      <w:r>
        <w:t xml:space="preserve">; cf. </w:t>
      </w:r>
      <w:hyperlink r:id="rId973">
        <w:r>
          <w:rPr>
            <w:color w:val="0000EE"/>
            <w:u w:val="single"/>
          </w:rPr>
          <w:t>2Co 5.1</w:t>
        </w:r>
      </w:hyperlink>
      <w:r>
        <w:t>).</w:t>
      </w:r>
      <w:r/>
      <w:r/>
    </w:p>
    <w:p>
      <w:r/>
    </w:p>
    <w:p>
      <w:pPr>
        <w:pStyle w:val="Heading2"/>
      </w:pPr>
      <w:r>
        <w:t>Apocalypse 21.11</w:t>
      </w:r>
      <w:r/>
    </w:p>
    <w:p>
      <w:r/>
      <w:r>
        <w:t xml:space="preserve">Comme le véritable peuple de Dieu, la gloire de la ville reflète la gloire de Dieu (cf. </w:t>
      </w:r>
      <w:hyperlink r:id="rId974">
        <w:r>
          <w:rPr>
            <w:color w:val="0000EE"/>
            <w:u w:val="single"/>
          </w:rPr>
          <w:t xml:space="preserve">Ex 34.29–35 </w:t>
        </w:r>
      </w:hyperlink>
      <w:r>
        <w:t xml:space="preserve">; </w:t>
      </w:r>
      <w:hyperlink r:id="rId975">
        <w:r>
          <w:rPr>
            <w:color w:val="0000EE"/>
            <w:u w:val="single"/>
          </w:rPr>
          <w:t>2Co 3.7–11</w:t>
        </w:r>
      </w:hyperlink>
      <w:r>
        <w:t xml:space="preserve">). • Une pierre de jaspe (voir aussi </w:t>
      </w:r>
      <w:hyperlink r:id="rId459">
        <w:r>
          <w:rPr>
            <w:color w:val="0000EE"/>
            <w:u w:val="single"/>
          </w:rPr>
          <w:t xml:space="preserve">Ap 4.3 </w:t>
        </w:r>
      </w:hyperlink>
      <w:r>
        <w:t xml:space="preserve">; </w:t>
      </w:r>
      <w:hyperlink r:id="rId976">
        <w:r>
          <w:rPr>
            <w:color w:val="0000EE"/>
            <w:u w:val="single"/>
          </w:rPr>
          <w:t>21.11</w:t>
        </w:r>
      </w:hyperlink>
      <w:r>
        <w:t xml:space="preserve">, </w:t>
      </w:r>
      <w:hyperlink r:id="rId977">
        <w:r>
          <w:rPr>
            <w:color w:val="0000EE"/>
            <w:u w:val="single"/>
          </w:rPr>
          <w:t>18</w:t>
        </w:r>
      </w:hyperlink>
      <w:r>
        <w:t>) est opaque sur terre ; le jaspe céleste est clair comme du cristal, d'une transparence qui reflète la pureté et l'intégrité de Dieu.</w:t>
      </w:r>
      <w:r/>
      <w:r/>
    </w:p>
    <w:p>
      <w:r/>
    </w:p>
    <w:p>
      <w:pPr>
        <w:pStyle w:val="Heading2"/>
      </w:pPr>
      <w:r>
        <w:t>Apocalypse 21.12–14</w:t>
      </w:r>
      <w:r/>
    </w:p>
    <w:p>
      <w:r/>
      <w:r>
        <w:t xml:space="preserve">Dans cette vision, les douze tribus d'Israël représentent le peuple racheté de Dieu (voir </w:t>
      </w:r>
      <w:hyperlink r:id="rId978">
        <w:r>
          <w:rPr>
            <w:color w:val="0000EE"/>
            <w:u w:val="single"/>
          </w:rPr>
          <w:t xml:space="preserve">7.4–8 </w:t>
        </w:r>
      </w:hyperlink>
      <w:r>
        <w:t xml:space="preserve">; voir aussi </w:t>
      </w:r>
      <w:hyperlink r:id="rId979">
        <w:r>
          <w:rPr>
            <w:color w:val="0000EE"/>
            <w:u w:val="single"/>
          </w:rPr>
          <w:t>Rm 9.6–7</w:t>
        </w:r>
      </w:hyperlink>
      <w:r>
        <w:t>). Cette communauté de rachetés de Dieu repose sur les douze apôtres de l'agneau. En Jésus, la promesse de Dieu de bénir toutes les familles de la terre par l'intermédiaire d'Abraham s'est pleinement réalisée (</w:t>
      </w:r>
      <w:hyperlink r:id="rId980">
        <w:r>
          <w:rPr>
            <w:color w:val="0000EE"/>
            <w:u w:val="single"/>
          </w:rPr>
          <w:t>Gn 12.3</w:t>
        </w:r>
      </w:hyperlink>
      <w:r>
        <w:t>).</w:t>
      </w:r>
      <w:r/>
      <w:r/>
    </w:p>
    <w:p>
      <w:r/>
    </w:p>
    <w:p>
      <w:pPr>
        <w:pStyle w:val="Heading2"/>
      </w:pPr>
      <w:r>
        <w:t>Apocalypse 21.15–17</w:t>
      </w:r>
      <w:r/>
    </w:p>
    <w:p>
      <w:r/>
      <w:r>
        <w:t xml:space="preserve">mesurer la ville : la mesure définit des frontières acceptées (à l'inverse de la section non mesurée du Temple, </w:t>
      </w:r>
      <w:hyperlink r:id="rId981">
        <w:r>
          <w:rPr>
            <w:color w:val="0000EE"/>
            <w:u w:val="single"/>
          </w:rPr>
          <w:t xml:space="preserve">11.2 </w:t>
        </w:r>
      </w:hyperlink>
      <w:r>
        <w:t xml:space="preserve">; voir aussi </w:t>
      </w:r>
      <w:hyperlink r:id="rId982">
        <w:r>
          <w:rPr>
            <w:color w:val="0000EE"/>
            <w:u w:val="single"/>
          </w:rPr>
          <w:t>Ez 40.3–42.20</w:t>
        </w:r>
      </w:hyperlink>
      <w:r>
        <w:t>).</w:t>
      </w:r>
      <w:r/>
      <w:r/>
    </w:p>
    <w:p>
      <w:r/>
    </w:p>
    <w:p>
      <w:pPr>
        <w:pStyle w:val="Heading2"/>
      </w:pPr>
      <w:r>
        <w:t>Apocalypse 21.16</w:t>
      </w:r>
      <w:r/>
    </w:p>
    <w:p>
      <w:r/>
      <w:r>
        <w:t xml:space="preserve">La ville est décrite comme un cube parfait. Chaque dimension est de 2 254 km (en grec </w:t>
      </w:r>
      <w:r>
        <w:rPr>
          <w:i/>
        </w:rPr>
        <w:t>12,000 stadia</w:t>
      </w:r>
      <w:r>
        <w:t xml:space="preserve">) ; le nombre </w:t>
      </w:r>
      <w:r>
        <w:rPr>
          <w:i/>
        </w:rPr>
        <w:t>12 000</w:t>
      </w:r>
      <w:r>
        <w:t xml:space="preserve"> représente symboliquement le peuple de Dieu (voir la note thématique « </w:t>
      </w:r>
      <w:r>
        <w:t xml:space="preserve">Nombres symboliques </w:t>
      </w:r>
      <w:r>
        <w:t>»).</w:t>
      </w:r>
      <w:r/>
      <w:r/>
    </w:p>
    <w:p>
      <w:r/>
    </w:p>
    <w:p>
      <w:pPr>
        <w:pStyle w:val="Heading2"/>
      </w:pPr>
      <w:r>
        <w:t>Apocalypse 21.17</w:t>
      </w:r>
      <w:r/>
    </w:p>
    <w:p>
      <w:r/>
      <w:r>
        <w:t xml:space="preserve">Dans le monde antique, les murs étaient importants non seulement pour la défense et les délimitations d'une ville, mais aussi pour son statut. Le fait que ces murs aient une épaisseur de 65 mètres (correspondant à </w:t>
      </w:r>
      <w:r>
        <w:rPr>
          <w:i/>
        </w:rPr>
        <w:t>144 coudées</w:t>
      </w:r>
      <w:r>
        <w:t xml:space="preserve"> en grec) indique la robustesse du peuple racheté de Dieu. La mesure de </w:t>
      </w:r>
      <w:r>
        <w:rPr>
          <w:i/>
        </w:rPr>
        <w:t>144</w:t>
      </w:r>
      <w:r>
        <w:t xml:space="preserve"> </w:t>
      </w:r>
      <w:r>
        <w:rPr>
          <w:i/>
        </w:rPr>
        <w:t>coudées</w:t>
      </w:r>
      <w:r>
        <w:t xml:space="preserve"> repose à nouveau sur un multiple de 12 pour représenter le peuple de Dieu. Une coudée correspondait à la longueur de l'avant-bras d'un homme, avec une longueur standard d'environ 18 pouces.</w:t>
      </w:r>
      <w:r/>
      <w:r/>
    </w:p>
    <w:p>
      <w:r/>
    </w:p>
    <w:p>
      <w:pPr>
        <w:pStyle w:val="Heading2"/>
      </w:pPr>
      <w:r>
        <w:t>Apocalypse 21.18</w:t>
      </w:r>
      <w:r/>
    </w:p>
    <w:p>
      <w:r/>
      <w:r>
        <w:t xml:space="preserve">La muraille est construite en jaspe (voir la </w:t>
      </w:r>
      <w:r>
        <w:t xml:space="preserve">note d'étude sur 21.11 </w:t>
      </w:r>
      <w:r>
        <w:t xml:space="preserve">; cf. </w:t>
      </w:r>
      <w:hyperlink r:id="rId459">
        <w:r>
          <w:rPr>
            <w:color w:val="0000EE"/>
            <w:u w:val="single"/>
          </w:rPr>
          <w:t>4.3</w:t>
        </w:r>
      </w:hyperlink>
      <w:r>
        <w:t>). La ville est façonnée en or</w:t>
      </w:r>
      <w:r>
        <w:rPr>
          <w:i/>
        </w:rPr>
        <w:t xml:space="preserve"> ;</w:t>
      </w:r>
      <w:r>
        <w:t xml:space="preserve"> qui n'est pas opaque comme l'or terrestre : au contraire, comme le peuple transformé de Dieu, l'or céleste est clair et pur.</w:t>
      </w:r>
      <w:r/>
      <w:r/>
    </w:p>
    <w:p>
      <w:r/>
    </w:p>
    <w:p>
      <w:pPr>
        <w:pStyle w:val="Heading2"/>
      </w:pPr>
      <w:r>
        <w:t>Apocalypse 21.19</w:t>
      </w:r>
      <w:r/>
    </w:p>
    <w:p>
      <w:r/>
      <w:r>
        <w:t xml:space="preserve">Les douze pierres précieuses qui ornent les fondations de la muraille de la ville rappellent les douze pierres du pectoral des grands prêtres qui représentaient le peuple de Dieu (voir </w:t>
      </w:r>
      <w:hyperlink r:id="rId983">
        <w:r>
          <w:rPr>
            <w:color w:val="0000EE"/>
            <w:u w:val="single"/>
          </w:rPr>
          <w:t>Ex 28.17–20</w:t>
        </w:r>
      </w:hyperlink>
      <w:r>
        <w:t>).</w:t>
      </w:r>
      <w:r/>
      <w:r/>
    </w:p>
    <w:p>
      <w:r/>
    </w:p>
    <w:p>
      <w:pPr>
        <w:pStyle w:val="Heading2"/>
      </w:pPr>
      <w:r>
        <w:t>Apocalypse 21.21</w:t>
      </w:r>
      <w:r/>
    </w:p>
    <w:p>
      <w:r/>
      <w:r>
        <w:t>Les choses qui sont précieuses et luxueuses sur terre sont des matériaux de construction ordinaires au paradis.</w:t>
      </w:r>
      <w:r/>
      <w:r/>
    </w:p>
    <w:p>
      <w:r/>
    </w:p>
    <w:p>
      <w:pPr>
        <w:pStyle w:val="Heading2"/>
      </w:pPr>
      <w:r>
        <w:t>Apocalypse 21.22</w:t>
      </w:r>
      <w:r/>
    </w:p>
    <w:p>
      <w:r/>
      <w:r>
        <w:t>Je n'ai vu aucun temple : ce conflit apparent avec les visions précédentes (</w:t>
      </w:r>
      <w:hyperlink r:id="rId238">
        <w:r>
          <w:rPr>
            <w:color w:val="0000EE"/>
            <w:u w:val="single"/>
          </w:rPr>
          <w:t xml:space="preserve">11.19 </w:t>
        </w:r>
      </w:hyperlink>
      <w:r>
        <w:t xml:space="preserve">; </w:t>
      </w:r>
      <w:hyperlink r:id="rId984">
        <w:r>
          <w:rPr>
            <w:color w:val="0000EE"/>
            <w:u w:val="single"/>
          </w:rPr>
          <w:t>14.15–17</w:t>
        </w:r>
      </w:hyperlink>
      <w:r>
        <w:t>) est résolu si l'on considère chaque image de la vision dans l'Apocalypse comme une représentation symbolique distincte de la présence de Dieu. Le temple n'est plus nécessaire dans le ciel, car Dieu est présent avec son peuple.</w:t>
      </w:r>
      <w:r/>
      <w:r/>
    </w:p>
    <w:p>
      <w:r/>
    </w:p>
    <w:p>
      <w:pPr>
        <w:pStyle w:val="Heading2"/>
      </w:pPr>
      <w:r>
        <w:t>Apocalypse 21.23</w:t>
      </w:r>
      <w:r/>
    </w:p>
    <w:p>
      <w:r/>
      <w:r>
        <w:t>La vitalité, l'énergie et la vitalité de la ville ne proviennent pas d'institutions ou de sources physiques de puissance et de lumière, mais de la gloire de Dieu et de l'Agneau. Le soleil et la lune faisaient partie de la première création (</w:t>
      </w:r>
      <w:hyperlink r:id="rId416">
        <w:r>
          <w:rPr>
            <w:color w:val="0000EE"/>
            <w:u w:val="single"/>
          </w:rPr>
          <w:t xml:space="preserve">Gn 1.14–19 </w:t>
        </w:r>
      </w:hyperlink>
      <w:r>
        <w:t xml:space="preserve">; voir </w:t>
      </w:r>
      <w:hyperlink r:id="rId985">
        <w:r>
          <w:rPr>
            <w:color w:val="0000EE"/>
            <w:u w:val="single"/>
          </w:rPr>
          <w:t>Es 60.19–20</w:t>
        </w:r>
      </w:hyperlink>
      <w:r>
        <w:t xml:space="preserve">). • L'agneau est son flambeau : Jésus est la lumière du monde (voir </w:t>
      </w:r>
      <w:hyperlink r:id="rId986">
        <w:r>
          <w:rPr>
            <w:color w:val="0000EE"/>
            <w:u w:val="single"/>
          </w:rPr>
          <w:t xml:space="preserve">Jn 8.12 </w:t>
        </w:r>
      </w:hyperlink>
      <w:r>
        <w:t xml:space="preserve">; </w:t>
      </w:r>
      <w:hyperlink r:id="rId987">
        <w:r>
          <w:rPr>
            <w:color w:val="0000EE"/>
            <w:u w:val="single"/>
          </w:rPr>
          <w:t xml:space="preserve">9.5 </w:t>
        </w:r>
      </w:hyperlink>
      <w:r>
        <w:t xml:space="preserve">; </w:t>
      </w:r>
      <w:hyperlink r:id="rId988">
        <w:r>
          <w:rPr>
            <w:color w:val="0000EE"/>
            <w:u w:val="single"/>
          </w:rPr>
          <w:t>12.35–36</w:t>
        </w:r>
      </w:hyperlink>
      <w:r>
        <w:t>).</w:t>
      </w:r>
      <w:r/>
      <w:r/>
    </w:p>
    <w:p>
      <w:r/>
    </w:p>
    <w:p>
      <w:pPr>
        <w:pStyle w:val="Heading2"/>
      </w:pPr>
      <w:r>
        <w:t>Apocalypse 21.24–25</w:t>
      </w:r>
      <w:r/>
    </w:p>
    <w:p>
      <w:r/>
      <w:r>
        <w:t>Les nations : La promesse de Dieu à Abraham est accomplie (</w:t>
      </w:r>
      <w:hyperlink r:id="rId980">
        <w:r>
          <w:rPr>
            <w:color w:val="0000EE"/>
            <w:u w:val="single"/>
          </w:rPr>
          <w:t xml:space="preserve">Gn 12.3 </w:t>
        </w:r>
      </w:hyperlink>
      <w:r>
        <w:t xml:space="preserve">; voir </w:t>
      </w:r>
      <w:hyperlink r:id="rId989">
        <w:r>
          <w:rPr>
            <w:color w:val="0000EE"/>
            <w:u w:val="single"/>
          </w:rPr>
          <w:t>Es 2.3</w:t>
        </w:r>
      </w:hyperlink>
      <w:r>
        <w:t>). • Dans l'Apocalypse, les rois du monde désignent généralement aux ennemis de Dieu (</w:t>
      </w:r>
      <w:hyperlink r:id="rId990">
        <w:r>
          <w:rPr>
            <w:color w:val="0000EE"/>
            <w:u w:val="single"/>
          </w:rPr>
          <w:t xml:space="preserve">Ap 6.15 </w:t>
        </w:r>
      </w:hyperlink>
      <w:r>
        <w:t xml:space="preserve">; </w:t>
      </w:r>
      <w:hyperlink r:id="rId522">
        <w:r>
          <w:rPr>
            <w:color w:val="0000EE"/>
            <w:u w:val="single"/>
          </w:rPr>
          <w:t xml:space="preserve">17.18 </w:t>
        </w:r>
      </w:hyperlink>
      <w:r>
        <w:t xml:space="preserve">; </w:t>
      </w:r>
      <w:hyperlink r:id="rId748">
        <w:r>
          <w:rPr>
            <w:color w:val="0000EE"/>
            <w:u w:val="single"/>
          </w:rPr>
          <w:t>18.3</w:t>
        </w:r>
      </w:hyperlink>
      <w:r>
        <w:t xml:space="preserve">, </w:t>
      </w:r>
      <w:hyperlink r:id="rId749">
        <w:r>
          <w:rPr>
            <w:color w:val="0000EE"/>
            <w:u w:val="single"/>
          </w:rPr>
          <w:t>9</w:t>
        </w:r>
      </w:hyperlink>
      <w:r>
        <w:t>). À présent que les ennemis ont été anéantis (</w:t>
      </w:r>
      <w:hyperlink r:id="rId674">
        <w:r>
          <w:rPr>
            <w:color w:val="0000EE"/>
            <w:u w:val="single"/>
          </w:rPr>
          <w:t>16.9</w:t>
        </w:r>
      </w:hyperlink>
      <w:r>
        <w:t xml:space="preserve">, </w:t>
      </w:r>
      <w:hyperlink r:id="rId718">
        <w:r>
          <w:rPr>
            <w:color w:val="0000EE"/>
            <w:u w:val="single"/>
          </w:rPr>
          <w:t xml:space="preserve">11 </w:t>
        </w:r>
      </w:hyperlink>
      <w:r>
        <w:t xml:space="preserve">; </w:t>
      </w:r>
      <w:hyperlink r:id="rId991">
        <w:r>
          <w:rPr>
            <w:color w:val="0000EE"/>
            <w:u w:val="single"/>
          </w:rPr>
          <w:t>19.1–2</w:t>
        </w:r>
      </w:hyperlink>
      <w:r>
        <w:t xml:space="preserve">, </w:t>
      </w:r>
      <w:hyperlink r:id="rId892">
        <w:r>
          <w:rPr>
            <w:color w:val="0000EE"/>
            <w:u w:val="single"/>
          </w:rPr>
          <w:t>19–21</w:t>
        </w:r>
      </w:hyperlink>
      <w:r>
        <w:t>), l'image est celle de la gloire de Dieu telle qu'elle transparaît dans les personnes qui se sont repenties (</w:t>
      </w:r>
      <w:hyperlink r:id="rId719">
        <w:r>
          <w:rPr>
            <w:color w:val="0000EE"/>
            <w:u w:val="single"/>
          </w:rPr>
          <w:t xml:space="preserve">14.6–7 </w:t>
        </w:r>
      </w:hyperlink>
      <w:r>
        <w:t xml:space="preserve">; cf. </w:t>
      </w:r>
      <w:hyperlink r:id="rId737">
        <w:r>
          <w:rPr>
            <w:color w:val="0000EE"/>
            <w:u w:val="single"/>
          </w:rPr>
          <w:t>11.13</w:t>
        </w:r>
      </w:hyperlink>
      <w:r>
        <w:t>) et marchent avec Dieu (</w:t>
      </w:r>
      <w:hyperlink r:id="rId992">
        <w:r>
          <w:rPr>
            <w:color w:val="0000EE"/>
            <w:u w:val="single"/>
          </w:rPr>
          <w:t>5.9</w:t>
        </w:r>
      </w:hyperlink>
      <w:r>
        <w:t xml:space="preserve"> ; </w:t>
      </w:r>
      <w:hyperlink r:id="rId993">
        <w:r>
          <w:rPr>
            <w:color w:val="0000EE"/>
            <w:u w:val="single"/>
          </w:rPr>
          <w:t>15.4</w:t>
        </w:r>
      </w:hyperlink>
      <w:r>
        <w:t xml:space="preserve">). • Les portes qui ne sont jamais fermées contrastent avec la scène ancienne dans laquelle les portes fermées protégeaient les villes des ennemis, en particulier la nuit. Le peuple jouit de la paix et de la sécurité grâce à la souveraineté de Dieu (voir </w:t>
      </w:r>
      <w:hyperlink r:id="rId994">
        <w:r>
          <w:rPr>
            <w:color w:val="0000EE"/>
            <w:u w:val="single"/>
          </w:rPr>
          <w:t>Es 60.11</w:t>
        </w:r>
      </w:hyperlink>
      <w:r>
        <w:t xml:space="preserve">). Les ennemis de Dieu ont été détruits, et la peur et l'échec ont pris fin (voir </w:t>
      </w:r>
      <w:hyperlink r:id="rId995">
        <w:r>
          <w:rPr>
            <w:color w:val="0000EE"/>
            <w:u w:val="single"/>
          </w:rPr>
          <w:t xml:space="preserve">Za 14.7 </w:t>
        </w:r>
      </w:hyperlink>
      <w:r>
        <w:t xml:space="preserve">; </w:t>
      </w:r>
      <w:hyperlink r:id="rId996">
        <w:r>
          <w:rPr>
            <w:color w:val="0000EE"/>
            <w:u w:val="single"/>
          </w:rPr>
          <w:t xml:space="preserve">Jn 11.8–10 </w:t>
        </w:r>
      </w:hyperlink>
      <w:r>
        <w:t xml:space="preserve">; </w:t>
      </w:r>
      <w:hyperlink r:id="rId988">
        <w:r>
          <w:rPr>
            <w:color w:val="0000EE"/>
            <w:u w:val="single"/>
          </w:rPr>
          <w:t>12.35–36</w:t>
        </w:r>
      </w:hyperlink>
      <w:r>
        <w:t>).</w:t>
      </w:r>
      <w:r/>
      <w:r/>
    </w:p>
    <w:p>
      <w:r/>
    </w:p>
    <w:p>
      <w:pPr>
        <w:pStyle w:val="Heading2"/>
      </w:pPr>
      <w:r>
        <w:t>Apocalypse 21.27</w:t>
      </w:r>
      <w:r/>
    </w:p>
    <w:p>
      <w:r/>
      <w:r>
        <w:t>Souillé (ou</w:t>
      </w:r>
      <w:r>
        <w:rPr>
          <w:i/>
        </w:rPr>
        <w:t xml:space="preserve"> impur sur le plan cérémoniel</w:t>
      </w:r>
      <w:r>
        <w:t xml:space="preserve">) : l'impureté spirituelle est une préoccupation majeure dans le livre de l'Apocalypse (voir </w:t>
      </w:r>
      <w:hyperlink r:id="rId133">
        <w:r>
          <w:rPr>
            <w:color w:val="0000EE"/>
            <w:u w:val="single"/>
          </w:rPr>
          <w:t>21.8</w:t>
        </w:r>
      </w:hyperlink>
      <w:r>
        <w:t xml:space="preserve">). Le mal est ici généralisé comme étant l'idolâtrie et la malhonnêteté (voir </w:t>
      </w:r>
      <w:hyperlink r:id="rId957">
        <w:r>
          <w:rPr>
            <w:color w:val="0000EE"/>
            <w:u w:val="single"/>
          </w:rPr>
          <w:t xml:space="preserve">Ap 14.5 </w:t>
        </w:r>
      </w:hyperlink>
      <w:r>
        <w:t xml:space="preserve">; </w:t>
      </w:r>
      <w:hyperlink r:id="rId133">
        <w:r>
          <w:rPr>
            <w:color w:val="0000EE"/>
            <w:u w:val="single"/>
          </w:rPr>
          <w:t xml:space="preserve">21.8 </w:t>
        </w:r>
      </w:hyperlink>
      <w:r>
        <w:t xml:space="preserve">; </w:t>
      </w:r>
      <w:hyperlink r:id="rId454">
        <w:r>
          <w:rPr>
            <w:color w:val="0000EE"/>
            <w:u w:val="single"/>
          </w:rPr>
          <w:t>22.15</w:t>
        </w:r>
      </w:hyperlink>
      <w:r>
        <w:t>). Ceux qui ne figurent pas dans le Livre de Vie sont exclus de la cité de Dieu. Seuls ceux dont les noms sont inscrits dans le Livre de Vie, les cœurs purs (</w:t>
      </w:r>
      <w:hyperlink r:id="rId997">
        <w:r>
          <w:rPr>
            <w:color w:val="0000EE"/>
            <w:u w:val="single"/>
          </w:rPr>
          <w:t>Mt 5.8</w:t>
        </w:r>
      </w:hyperlink>
      <w:r>
        <w:t>), verront Dieu.</w:t>
      </w:r>
      <w:r/>
      <w:r/>
    </w:p>
    <w:p>
      <w:r/>
    </w:p>
    <w:p>
      <w:pPr>
        <w:pStyle w:val="Heading2"/>
      </w:pPr>
      <w:r>
        <w:t>Apocalypse 22.1</w:t>
      </w:r>
      <w:r/>
    </w:p>
    <w:p>
      <w:r/>
      <w:r>
        <w:t xml:space="preserve">Voir </w:t>
      </w:r>
      <w:hyperlink r:id="rId998">
        <w:r>
          <w:rPr>
            <w:color w:val="0000EE"/>
            <w:u w:val="single"/>
          </w:rPr>
          <w:t xml:space="preserve">7.17 </w:t>
        </w:r>
      </w:hyperlink>
      <w:r>
        <w:t xml:space="preserve">; </w:t>
      </w:r>
      <w:hyperlink r:id="rId999">
        <w:r>
          <w:rPr>
            <w:color w:val="0000EE"/>
            <w:u w:val="single"/>
          </w:rPr>
          <w:t xml:space="preserve">Jn 4.10–15 </w:t>
        </w:r>
      </w:hyperlink>
      <w:r>
        <w:t xml:space="preserve">; cf. </w:t>
      </w:r>
      <w:hyperlink r:id="rId1000">
        <w:r>
          <w:rPr>
            <w:color w:val="0000EE"/>
            <w:u w:val="single"/>
          </w:rPr>
          <w:t xml:space="preserve">Ex 17.1–7 </w:t>
        </w:r>
      </w:hyperlink>
      <w:r>
        <w:t xml:space="preserve">; </w:t>
      </w:r>
      <w:hyperlink r:id="rId949">
        <w:r>
          <w:rPr>
            <w:color w:val="0000EE"/>
            <w:u w:val="single"/>
          </w:rPr>
          <w:t xml:space="preserve">Es 55.1 </w:t>
        </w:r>
      </w:hyperlink>
      <w:r>
        <w:t xml:space="preserve">; </w:t>
      </w:r>
      <w:hyperlink r:id="rId1001">
        <w:r>
          <w:rPr>
            <w:color w:val="0000EE"/>
            <w:u w:val="single"/>
          </w:rPr>
          <w:t xml:space="preserve">Ez 47.1–10 </w:t>
        </w:r>
      </w:hyperlink>
      <w:r>
        <w:t xml:space="preserve">; </w:t>
      </w:r>
      <w:hyperlink r:id="rId1002">
        <w:r>
          <w:rPr>
            <w:color w:val="0000EE"/>
            <w:u w:val="single"/>
          </w:rPr>
          <w:t>Za 14.8</w:t>
        </w:r>
      </w:hyperlink>
      <w:r>
        <w:t>.</w:t>
      </w:r>
      <w:r/>
      <w:r/>
    </w:p>
    <w:p>
      <w:r/>
    </w:p>
    <w:p>
      <w:pPr>
        <w:pStyle w:val="Heading2"/>
      </w:pPr>
      <w:r>
        <w:t>Apocalypse 22.1–2</w:t>
      </w:r>
      <w:r/>
    </w:p>
    <w:p>
      <w:r/>
      <w:r>
        <w:t xml:space="preserve">Cette partie de la vision de Jean concernant la ville traite de son approvisionnement en eau et en nourriture pour son peuple (cf. </w:t>
      </w:r>
      <w:hyperlink r:id="rId1003">
        <w:r>
          <w:rPr>
            <w:color w:val="0000EE"/>
            <w:u w:val="single"/>
          </w:rPr>
          <w:t>Ex 16.4</w:t>
        </w:r>
      </w:hyperlink>
      <w:r>
        <w:t xml:space="preserve">, </w:t>
      </w:r>
      <w:hyperlink r:id="rId1004">
        <w:r>
          <w:rPr>
            <w:color w:val="0000EE"/>
            <w:u w:val="single"/>
          </w:rPr>
          <w:t xml:space="preserve">22–24 </w:t>
        </w:r>
      </w:hyperlink>
      <w:r>
        <w:t xml:space="preserve">; </w:t>
      </w:r>
      <w:hyperlink r:id="rId369">
        <w:r>
          <w:rPr>
            <w:color w:val="0000EE"/>
            <w:u w:val="single"/>
          </w:rPr>
          <w:t xml:space="preserve">Ez 47.1–12 </w:t>
        </w:r>
      </w:hyperlink>
      <w:r>
        <w:t xml:space="preserve">; </w:t>
      </w:r>
      <w:hyperlink r:id="rId950">
        <w:r>
          <w:rPr>
            <w:color w:val="0000EE"/>
            <w:u w:val="single"/>
          </w:rPr>
          <w:t xml:space="preserve">Jn 4.10 </w:t>
        </w:r>
      </w:hyperlink>
      <w:r>
        <w:t xml:space="preserve">; </w:t>
      </w:r>
      <w:hyperlink r:id="rId139">
        <w:r>
          <w:rPr>
            <w:color w:val="0000EE"/>
            <w:u w:val="single"/>
          </w:rPr>
          <w:t>6.32–35</w:t>
        </w:r>
      </w:hyperlink>
      <w:r>
        <w:t>). Bien qu'à l'origine Dieu avait initialement créé un « jardin de délices » (Éden) pour Adam et Ève, ils lui ont désobéi et l'ont perdu (</w:t>
      </w:r>
      <w:hyperlink r:id="rId1005">
        <w:r>
          <w:rPr>
            <w:color w:val="0000EE"/>
            <w:u w:val="single"/>
          </w:rPr>
          <w:t>Gn 2–3</w:t>
        </w:r>
      </w:hyperlink>
      <w:r>
        <w:t>). À présent, l'Éden est reconstruit et rattaché à la cité céleste, comme un merveilleux cadeau de Dieu pour son peuple fidèle.</w:t>
      </w:r>
      <w:r/>
      <w:r/>
    </w:p>
    <w:p>
      <w:r/>
    </w:p>
    <w:p>
      <w:pPr>
        <w:pStyle w:val="Heading2"/>
      </w:pPr>
      <w:r>
        <w:t>Apocalypse 22.2</w:t>
      </w:r>
      <w:r/>
    </w:p>
    <w:p>
      <w:r/>
      <w:r>
        <w:t xml:space="preserve">Bien que l'accès à l'arbre de vie ait été retiré aux humains après leur péché (voir </w:t>
      </w:r>
      <w:hyperlink r:id="rId1006">
        <w:r>
          <w:rPr>
            <w:color w:val="0000EE"/>
            <w:u w:val="single"/>
          </w:rPr>
          <w:t>Gn 3.22–24</w:t>
        </w:r>
      </w:hyperlink>
      <w:r>
        <w:t xml:space="preserve">), il est désormais en libre accès. L'arbre situé de chaque côté du fleuve (cf. </w:t>
      </w:r>
      <w:hyperlink r:id="rId1007">
        <w:r>
          <w:rPr>
            <w:color w:val="0000EE"/>
            <w:u w:val="single"/>
          </w:rPr>
          <w:t>Ez 47.12</w:t>
        </w:r>
      </w:hyperlink>
      <w:r>
        <w:t>) prouve qu'il n'y a pas de mauvais côté du fleuve dans le ciel. L'arbre produit une nouvelle récolte de fruits chaque mois, démontrant la constante provision divine.</w:t>
      </w:r>
      <w:r/>
      <w:r/>
    </w:p>
    <w:p>
      <w:r/>
    </w:p>
    <w:p>
      <w:pPr>
        <w:pStyle w:val="Heading2"/>
      </w:pPr>
      <w:r>
        <w:t>Apocalypse 22.3</w:t>
      </w:r>
      <w:r/>
    </w:p>
    <w:p>
      <w:r/>
      <w:r>
        <w:t>Plus d'anathème : depuis le péché originel (</w:t>
      </w:r>
      <w:hyperlink r:id="rId1008">
        <w:r>
          <w:rPr>
            <w:color w:val="0000EE"/>
            <w:u w:val="single"/>
          </w:rPr>
          <w:t>Gn 3.14–19</w:t>
        </w:r>
      </w:hyperlink>
      <w:r>
        <w:t xml:space="preserve">), l'humanité a été maudite en raison de sa rébellion contre Dieu (voir </w:t>
      </w:r>
      <w:hyperlink r:id="rId1009">
        <w:r>
          <w:rPr>
            <w:color w:val="0000EE"/>
            <w:u w:val="single"/>
          </w:rPr>
          <w:t>1Co 16.22</w:t>
        </w:r>
      </w:hyperlink>
      <w:r>
        <w:t xml:space="preserve">). À présent, la rébellion, le péché et la malédiction ont disparu à jamais. • Ses serviteurs le serviront : le livre de l'Apocalypse donne un aperçu de l'adoration authentique (voir </w:t>
      </w:r>
      <w:hyperlink r:id="rId1010">
        <w:r>
          <w:rPr>
            <w:color w:val="0000EE"/>
            <w:u w:val="single"/>
          </w:rPr>
          <w:t xml:space="preserve">Ap 4–5 </w:t>
        </w:r>
      </w:hyperlink>
      <w:r>
        <w:t xml:space="preserve">; </w:t>
      </w:r>
      <w:hyperlink r:id="rId541">
        <w:r>
          <w:rPr>
            <w:color w:val="0000EE"/>
            <w:u w:val="single"/>
          </w:rPr>
          <w:t>7.9–17</w:t>
        </w:r>
      </w:hyperlink>
      <w:r>
        <w:t>).</w:t>
      </w:r>
      <w:r/>
      <w:r/>
    </w:p>
    <w:p>
      <w:r/>
    </w:p>
    <w:p>
      <w:pPr>
        <w:pStyle w:val="Heading2"/>
      </w:pPr>
      <w:r>
        <w:t>Apocalypse 22.4</w:t>
      </w:r>
      <w:r/>
    </w:p>
    <w:p>
      <w:r/>
      <w:r>
        <w:t xml:space="preserve">Les craintes des humains vis-à-vis de la mort et de la rencontre avec Dieu (voir </w:t>
      </w:r>
      <w:hyperlink r:id="rId1011">
        <w:r>
          <w:rPr>
            <w:color w:val="0000EE"/>
            <w:u w:val="single"/>
          </w:rPr>
          <w:t xml:space="preserve">Gn 16.13 </w:t>
        </w:r>
      </w:hyperlink>
      <w:r>
        <w:t xml:space="preserve">; </w:t>
      </w:r>
      <w:hyperlink r:id="rId1012">
        <w:r>
          <w:rPr>
            <w:color w:val="0000EE"/>
            <w:u w:val="single"/>
          </w:rPr>
          <w:t xml:space="preserve">32.30 </w:t>
        </w:r>
      </w:hyperlink>
      <w:r>
        <w:t xml:space="preserve">; </w:t>
      </w:r>
      <w:hyperlink r:id="rId1013">
        <w:r>
          <w:rPr>
            <w:color w:val="0000EE"/>
            <w:u w:val="single"/>
          </w:rPr>
          <w:t xml:space="preserve">Jg 6.22 </w:t>
        </w:r>
      </w:hyperlink>
      <w:r>
        <w:t xml:space="preserve">; </w:t>
      </w:r>
      <w:hyperlink r:id="rId1014">
        <w:r>
          <w:rPr>
            <w:color w:val="0000EE"/>
            <w:u w:val="single"/>
          </w:rPr>
          <w:t>Es 6.5</w:t>
        </w:r>
      </w:hyperlink>
      <w:r>
        <w:t xml:space="preserve">) seront dissipées. Le peuple de Dieu portera son nom et verra sa face avec joie (voir </w:t>
      </w:r>
      <w:hyperlink r:id="rId997">
        <w:r>
          <w:rPr>
            <w:color w:val="0000EE"/>
            <w:u w:val="single"/>
          </w:rPr>
          <w:t xml:space="preserve">Mt 5.8 </w:t>
        </w:r>
      </w:hyperlink>
      <w:r>
        <w:t xml:space="preserve">; </w:t>
      </w:r>
      <w:hyperlink r:id="rId1015">
        <w:r>
          <w:rPr>
            <w:color w:val="0000EE"/>
            <w:u w:val="single"/>
          </w:rPr>
          <w:t xml:space="preserve">2Co 3.18 </w:t>
        </w:r>
      </w:hyperlink>
      <w:r>
        <w:t xml:space="preserve">; </w:t>
      </w:r>
      <w:hyperlink r:id="rId1016">
        <w:r>
          <w:rPr>
            <w:color w:val="0000EE"/>
            <w:u w:val="single"/>
          </w:rPr>
          <w:t>1Jn 3.2–3</w:t>
        </w:r>
      </w:hyperlink>
      <w:r>
        <w:t>).</w:t>
      </w:r>
      <w:r/>
      <w:r/>
    </w:p>
    <w:p>
      <w:r/>
    </w:p>
    <w:p>
      <w:pPr>
        <w:pStyle w:val="Heading2"/>
      </w:pPr>
      <w:r>
        <w:t>Apocalypse 22.5</w:t>
      </w:r>
      <w:r/>
    </w:p>
    <w:p>
      <w:r/>
      <w:r>
        <w:t xml:space="preserve">Ils régneront avec Dieu pour toujours (voir </w:t>
      </w:r>
      <w:hyperlink r:id="rId213">
        <w:r>
          <w:rPr>
            <w:color w:val="0000EE"/>
            <w:u w:val="single"/>
          </w:rPr>
          <w:t xml:space="preserve">20.4 </w:t>
        </w:r>
      </w:hyperlink>
      <w:r>
        <w:t xml:space="preserve">; voir aussi </w:t>
      </w:r>
      <w:hyperlink r:id="rId887">
        <w:r>
          <w:rPr>
            <w:color w:val="0000EE"/>
            <w:u w:val="single"/>
          </w:rPr>
          <w:t>5.10</w:t>
        </w:r>
      </w:hyperlink>
      <w:r>
        <w:t xml:space="preserve">) dans sa lumière éclatante qui bannit la nuit et le besoin de lampes (voir </w:t>
      </w:r>
      <w:hyperlink r:id="rId985">
        <w:r>
          <w:rPr>
            <w:color w:val="0000EE"/>
            <w:u w:val="single"/>
          </w:rPr>
          <w:t>Es 60.19–20</w:t>
        </w:r>
      </w:hyperlink>
      <w:r>
        <w:t>).</w:t>
      </w:r>
      <w:r/>
      <w:r/>
    </w:p>
    <w:p>
      <w:r/>
    </w:p>
    <w:p>
      <w:pPr>
        <w:pStyle w:val="Heading2"/>
      </w:pPr>
      <w:r>
        <w:t>Apocalypse 22.6</w:t>
      </w:r>
      <w:r/>
    </w:p>
    <w:p>
      <w:r/>
      <w:r>
        <w:t xml:space="preserve">Tout ce que Jean rapporte dans le livre de l'Apocalypse est fiable et authentique parce que Dieu, qui a toute autorité (cf. </w:t>
      </w:r>
      <w:hyperlink r:id="rId1017">
        <w:r>
          <w:rPr>
            <w:color w:val="0000EE"/>
            <w:u w:val="single"/>
          </w:rPr>
          <w:t>Mt 28.18</w:t>
        </w:r>
      </w:hyperlink>
      <w:r>
        <w:t>), a envoyé le messager. Cependant, cela ne signifie pas que ces visions sont faciles à comprendre.</w:t>
      </w:r>
      <w:r/>
      <w:r/>
    </w:p>
    <w:p>
      <w:r/>
    </w:p>
    <w:p>
      <w:pPr>
        <w:pStyle w:val="Heading2"/>
      </w:pPr>
      <w:r>
        <w:t>Apocalypse 22.6–21</w:t>
      </w:r>
      <w:r/>
    </w:p>
    <w:p>
      <w:r/>
      <w:r>
        <w:t>Cet épilogue de l'Apocalypse contient des paroles d'un ange (</w:t>
      </w:r>
      <w:hyperlink r:id="rId1018">
        <w:r>
          <w:rPr>
            <w:color w:val="0000EE"/>
            <w:u w:val="single"/>
          </w:rPr>
          <w:t>22.6</w:t>
        </w:r>
      </w:hyperlink>
      <w:r>
        <w:t xml:space="preserve">, </w:t>
      </w:r>
      <w:hyperlink r:id="rId1019">
        <w:r>
          <w:rPr>
            <w:color w:val="0000EE"/>
            <w:u w:val="single"/>
          </w:rPr>
          <w:t>8–11</w:t>
        </w:r>
      </w:hyperlink>
      <w:r>
        <w:t>) et du Christ (</w:t>
      </w:r>
      <w:hyperlink r:id="rId27">
        <w:r>
          <w:rPr>
            <w:color w:val="0000EE"/>
            <w:u w:val="single"/>
          </w:rPr>
          <w:t>22.7</w:t>
        </w:r>
      </w:hyperlink>
      <w:r>
        <w:t xml:space="preserve">, </w:t>
      </w:r>
      <w:hyperlink r:id="rId1020">
        <w:r>
          <w:rPr>
            <w:color w:val="0000EE"/>
            <w:u w:val="single"/>
          </w:rPr>
          <w:t>12–19</w:t>
        </w:r>
      </w:hyperlink>
      <w:r>
        <w:t>), suivies d'un appel final au retour du Christ (</w:t>
      </w:r>
      <w:hyperlink r:id="rId1021">
        <w:r>
          <w:rPr>
            <w:color w:val="0000EE"/>
            <w:u w:val="single"/>
          </w:rPr>
          <w:t>22.20</w:t>
        </w:r>
      </w:hyperlink>
      <w:r>
        <w:t>) et d'une bénédiction de clôture (</w:t>
      </w:r>
      <w:hyperlink r:id="rId1022">
        <w:r>
          <w:rPr>
            <w:color w:val="0000EE"/>
            <w:u w:val="single"/>
          </w:rPr>
          <w:t>22.21</w:t>
        </w:r>
      </w:hyperlink>
      <w:r>
        <w:t>). L'épilogue présente plusieurs liens verbaux directs avec l'introduction du livre (</w:t>
      </w:r>
      <w:hyperlink r:id="rId1023">
        <w:r>
          <w:rPr>
            <w:color w:val="0000EE"/>
            <w:u w:val="single"/>
          </w:rPr>
          <w:t>1.1–11</w:t>
        </w:r>
      </w:hyperlink>
      <w:r>
        <w:t>), et résume des thèmes importants tels que l'encouragement à la persévérance des fidèles, la mise en garde des malfaiteurs, l'affirmation de l'authenticité du message prophétique et la réaffirmation de la proximité du retour du Christ.</w:t>
      </w:r>
      <w:r/>
      <w:r/>
    </w:p>
    <w:p>
      <w:r/>
    </w:p>
    <w:p>
      <w:pPr>
        <w:pStyle w:val="Heading2"/>
      </w:pPr>
      <w:r>
        <w:t>Apocalypse 22.7</w:t>
      </w:r>
      <w:r/>
    </w:p>
    <w:p>
      <w:r/>
      <w:r>
        <w:t xml:space="preserve">Heureux : la sixième bénédiction de l'Apocalypse (voir </w:t>
      </w:r>
      <w:hyperlink r:id="rId22">
        <w:r>
          <w:rPr>
            <w:color w:val="0000EE"/>
            <w:u w:val="single"/>
          </w:rPr>
          <w:t xml:space="preserve">1.3 </w:t>
        </w:r>
      </w:hyperlink>
      <w:r>
        <w:t xml:space="preserve">; </w:t>
      </w:r>
      <w:hyperlink r:id="rId23">
        <w:r>
          <w:rPr>
            <w:color w:val="0000EE"/>
            <w:u w:val="single"/>
          </w:rPr>
          <w:t xml:space="preserve">14.13 </w:t>
        </w:r>
      </w:hyperlink>
      <w:r>
        <w:t xml:space="preserve">; </w:t>
      </w:r>
      <w:hyperlink r:id="rId24">
        <w:r>
          <w:rPr>
            <w:color w:val="0000EE"/>
            <w:u w:val="single"/>
          </w:rPr>
          <w:t xml:space="preserve">16.15 </w:t>
        </w:r>
      </w:hyperlink>
      <w:r>
        <w:t xml:space="preserve">; </w:t>
      </w:r>
      <w:hyperlink r:id="rId25">
        <w:r>
          <w:rPr>
            <w:color w:val="0000EE"/>
            <w:u w:val="single"/>
          </w:rPr>
          <w:t xml:space="preserve">19.9 </w:t>
        </w:r>
      </w:hyperlink>
      <w:r>
        <w:t xml:space="preserve">; </w:t>
      </w:r>
      <w:hyperlink r:id="rId26">
        <w:r>
          <w:rPr>
            <w:color w:val="0000EE"/>
            <w:u w:val="single"/>
          </w:rPr>
          <w:t xml:space="preserve">20.6 </w:t>
        </w:r>
      </w:hyperlink>
      <w:r>
        <w:t xml:space="preserve">; </w:t>
      </w:r>
      <w:hyperlink r:id="rId28">
        <w:r>
          <w:rPr>
            <w:color w:val="0000EE"/>
            <w:u w:val="single"/>
          </w:rPr>
          <w:t>22.14</w:t>
        </w:r>
      </w:hyperlink>
      <w:r>
        <w:t>) est destinée à ceux qui obéissent. L'obéissance est la clé de la bénédiction de Dieu.</w:t>
      </w:r>
      <w:r/>
      <w:r/>
    </w:p>
    <w:p>
      <w:r/>
    </w:p>
    <w:p>
      <w:pPr>
        <w:pStyle w:val="Heading2"/>
      </w:pPr>
      <w:r>
        <w:t>Apocalypse 22.8–9</w:t>
      </w:r>
      <w:r/>
    </w:p>
    <w:p>
      <w:r/>
      <w:r>
        <w:t xml:space="preserve">L'avertissement précédent contre le faux culte (voir </w:t>
      </w:r>
      <w:hyperlink r:id="rId1024">
        <w:r>
          <w:rPr>
            <w:color w:val="0000EE"/>
            <w:u w:val="single"/>
          </w:rPr>
          <w:t>19.10</w:t>
        </w:r>
      </w:hyperlink>
      <w:r>
        <w:t xml:space="preserve">) est réitéré lorsque Jean tombe à nouveau aux pieds de l'ange. Seul Dieu mérite notre adoration (cf. Jean-Baptiste par rapport à Jésus ; </w:t>
      </w:r>
      <w:hyperlink r:id="rId1025">
        <w:r>
          <w:rPr>
            <w:color w:val="0000EE"/>
            <w:u w:val="single"/>
          </w:rPr>
          <w:t>Jn 1.6–8</w:t>
        </w:r>
      </w:hyperlink>
      <w:r>
        <w:t xml:space="preserve">, </w:t>
      </w:r>
      <w:hyperlink r:id="rId1026">
        <w:r>
          <w:rPr>
            <w:color w:val="0000EE"/>
            <w:u w:val="single"/>
          </w:rPr>
          <w:t xml:space="preserve">26–27 </w:t>
        </w:r>
      </w:hyperlink>
      <w:r>
        <w:t xml:space="preserve">; </w:t>
      </w:r>
      <w:hyperlink r:id="rId1027">
        <w:r>
          <w:rPr>
            <w:color w:val="0000EE"/>
            <w:u w:val="single"/>
          </w:rPr>
          <w:t>3.27–35</w:t>
        </w:r>
      </w:hyperlink>
      <w:r>
        <w:t>).</w:t>
      </w:r>
      <w:r/>
      <w:r/>
    </w:p>
    <w:p>
      <w:r/>
    </w:p>
    <w:p>
      <w:pPr>
        <w:pStyle w:val="Heading2"/>
      </w:pPr>
      <w:r>
        <w:t>Apocalypse 22.10</w:t>
      </w:r>
      <w:r/>
    </w:p>
    <w:p>
      <w:r/>
      <w:r>
        <w:t xml:space="preserve">Ne scelle point : l'ange développe la première consigne de Jean, à savoir « </w:t>
      </w:r>
      <w:r>
        <w:t>écris-le dans un livre</w:t>
      </w:r>
      <w:r>
        <w:t xml:space="preserve"> » (</w:t>
      </w:r>
      <w:hyperlink r:id="rId644">
        <w:r>
          <w:rPr>
            <w:color w:val="0000EE"/>
            <w:u w:val="single"/>
          </w:rPr>
          <w:t>1.11</w:t>
        </w:r>
      </w:hyperlink>
      <w:r>
        <w:t xml:space="preserve">) et met en garde contre la tentation d'en restreindre la communication. Bien que certaines choses soient scellées ; Dieu ne révèle pas tout (cf. </w:t>
      </w:r>
      <w:hyperlink r:id="rId257">
        <w:r>
          <w:rPr>
            <w:color w:val="0000EE"/>
            <w:u w:val="single"/>
          </w:rPr>
          <w:t>10.4</w:t>
        </w:r>
      </w:hyperlink>
      <w:r>
        <w:t xml:space="preserve">) ; ce qui a été écrit doit être diffusé afin que les gens comprennent l'importance du message et que le temps est proche (voir </w:t>
      </w:r>
      <w:hyperlink r:id="rId1028">
        <w:r>
          <w:rPr>
            <w:color w:val="0000EE"/>
            <w:u w:val="single"/>
          </w:rPr>
          <w:t>1.1</w:t>
        </w:r>
      </w:hyperlink>
      <w:r>
        <w:t xml:space="preserve">, </w:t>
      </w:r>
      <w:hyperlink r:id="rId22">
        <w:r>
          <w:rPr>
            <w:color w:val="0000EE"/>
            <w:u w:val="single"/>
          </w:rPr>
          <w:t xml:space="preserve">3 </w:t>
        </w:r>
      </w:hyperlink>
      <w:r>
        <w:t xml:space="preserve">; </w:t>
      </w:r>
      <w:hyperlink r:id="rId16">
        <w:r>
          <w:rPr>
            <w:color w:val="0000EE"/>
            <w:u w:val="single"/>
          </w:rPr>
          <w:t xml:space="preserve">22.6–7 </w:t>
        </w:r>
      </w:hyperlink>
      <w:r>
        <w:t xml:space="preserve">; cf. </w:t>
      </w:r>
      <w:hyperlink r:id="rId1029">
        <w:r>
          <w:rPr>
            <w:color w:val="0000EE"/>
            <w:u w:val="single"/>
          </w:rPr>
          <w:t>Dn 12.4</w:t>
        </w:r>
      </w:hyperlink>
      <w:r>
        <w:t>).</w:t>
      </w:r>
      <w:r/>
      <w:r/>
    </w:p>
    <w:p>
      <w:r/>
    </w:p>
    <w:p>
      <w:pPr>
        <w:pStyle w:val="Heading2"/>
      </w:pPr>
      <w:r>
        <w:t>Apocalypse 22.11</w:t>
      </w:r>
      <w:r/>
    </w:p>
    <w:p>
      <w:r/>
      <w:r>
        <w:t xml:space="preserve">Les personnes malveillantes qui refusent d'accepter le pardon de Dieu continueront à être malveillantes (voir </w:t>
      </w:r>
      <w:hyperlink r:id="rId674">
        <w:r>
          <w:rPr>
            <w:color w:val="0000EE"/>
            <w:u w:val="single"/>
          </w:rPr>
          <w:t>16.9</w:t>
        </w:r>
      </w:hyperlink>
      <w:r>
        <w:t>), mais Jean rappelle aux justes qu'ils doivent maintenir leur intégrité. Ce verset est un avertissement adressé aux méchants, et il appelle les justes à reconnaître l'importance cruciale du retour du Christ par rapport à leurs engagements et à leurs actions.</w:t>
      </w:r>
      <w:r/>
      <w:r/>
    </w:p>
    <w:p>
      <w:r/>
    </w:p>
    <w:p>
      <w:pPr>
        <w:pStyle w:val="Heading2"/>
      </w:pPr>
      <w:r>
        <w:t>Apocalypse 22.12</w:t>
      </w:r>
      <w:r/>
    </w:p>
    <w:p>
      <w:r/>
      <w:r>
        <w:t>Le Christ revient bientôt... Pour récompenser tous les humains</w:t>
      </w:r>
      <w:r>
        <w:rPr>
          <w:i/>
        </w:rPr>
        <w:t>,</w:t>
      </w:r>
      <w:r>
        <w:t xml:space="preserve"> non seulement sur la base de leur profession de foi, mais selon leurs actions (voir </w:t>
      </w:r>
      <w:hyperlink r:id="rId712">
        <w:r>
          <w:rPr>
            <w:color w:val="0000EE"/>
            <w:u w:val="single"/>
          </w:rPr>
          <w:t xml:space="preserve">2.23 </w:t>
        </w:r>
      </w:hyperlink>
      <w:r>
        <w:t xml:space="preserve">; </w:t>
      </w:r>
      <w:hyperlink r:id="rId713">
        <w:r>
          <w:rPr>
            <w:color w:val="0000EE"/>
            <w:u w:val="single"/>
          </w:rPr>
          <w:t xml:space="preserve">11.18 </w:t>
        </w:r>
      </w:hyperlink>
      <w:r>
        <w:t xml:space="preserve">; </w:t>
      </w:r>
      <w:hyperlink r:id="rId23">
        <w:r>
          <w:rPr>
            <w:color w:val="0000EE"/>
            <w:u w:val="single"/>
          </w:rPr>
          <w:t xml:space="preserve">14.13 </w:t>
        </w:r>
      </w:hyperlink>
      <w:r>
        <w:t xml:space="preserve">; </w:t>
      </w:r>
      <w:hyperlink r:id="rId1030">
        <w:r>
          <w:rPr>
            <w:color w:val="0000EE"/>
            <w:u w:val="single"/>
          </w:rPr>
          <w:t xml:space="preserve">20.12–13 </w:t>
        </w:r>
      </w:hyperlink>
      <w:r>
        <w:t xml:space="preserve">; voir aussi </w:t>
      </w:r>
      <w:hyperlink r:id="rId1031">
        <w:r>
          <w:rPr>
            <w:color w:val="0000EE"/>
            <w:u w:val="single"/>
          </w:rPr>
          <w:t xml:space="preserve">Pr 24.12 </w:t>
        </w:r>
      </w:hyperlink>
      <w:r>
        <w:t xml:space="preserve">; </w:t>
      </w:r>
      <w:hyperlink r:id="rId162">
        <w:r>
          <w:rPr>
            <w:color w:val="0000EE"/>
            <w:u w:val="single"/>
          </w:rPr>
          <w:t xml:space="preserve">Mt 16.27 </w:t>
        </w:r>
      </w:hyperlink>
      <w:r>
        <w:t xml:space="preserve">; </w:t>
      </w:r>
      <w:hyperlink r:id="rId1032">
        <w:r>
          <w:rPr>
            <w:color w:val="0000EE"/>
            <w:u w:val="single"/>
          </w:rPr>
          <w:t>2Co 5.10</w:t>
        </w:r>
      </w:hyperlink>
      <w:r>
        <w:t>). Toutes les déclarations de foi ne sont pas authentiques (</w:t>
      </w:r>
      <w:hyperlink r:id="rId1033">
        <w:r>
          <w:rPr>
            <w:color w:val="0000EE"/>
            <w:u w:val="single"/>
          </w:rPr>
          <w:t>Jn 2.23–25</w:t>
        </w:r>
      </w:hyperlink>
      <w:r>
        <w:t>) ; la foi se manifestera dans les actions (</w:t>
      </w:r>
      <w:hyperlink r:id="rId1034">
        <w:r>
          <w:rPr>
            <w:color w:val="0000EE"/>
            <w:u w:val="single"/>
          </w:rPr>
          <w:t>Jc 2.14–26</w:t>
        </w:r>
      </w:hyperlink>
      <w:r>
        <w:t>). Nous sommes en effet sauvés par la grâce et la puissance de Dieu en Christ. Nos actions ne nous sauvent pas, mais elles indiquent le sérieux de notre confession et fournissent une base juste pour notre rétribution ou châtiment ultime.</w:t>
      </w:r>
      <w:r/>
      <w:r/>
    </w:p>
    <w:p>
      <w:r/>
    </w:p>
    <w:p>
      <w:pPr>
        <w:pStyle w:val="Heading2"/>
      </w:pPr>
      <w:r>
        <w:t>Apocalypse 22.14</w:t>
      </w:r>
      <w:r/>
    </w:p>
    <w:p>
      <w:r/>
      <w:r>
        <w:t>Heureux ceux qui : en réponse au rapport entre les actions et les conséquences ultimes (</w:t>
      </w:r>
      <w:hyperlink r:id="rId161">
        <w:r>
          <w:rPr>
            <w:color w:val="0000EE"/>
            <w:u w:val="single"/>
          </w:rPr>
          <w:t>22.12</w:t>
        </w:r>
      </w:hyperlink>
      <w:r>
        <w:t xml:space="preserve">), la septième bénédiction du livre de l'Apocalypse (voir aussi </w:t>
      </w:r>
      <w:hyperlink r:id="rId22">
        <w:r>
          <w:rPr>
            <w:color w:val="0000EE"/>
            <w:u w:val="single"/>
          </w:rPr>
          <w:t xml:space="preserve">1.3 </w:t>
        </w:r>
      </w:hyperlink>
      <w:r>
        <w:t xml:space="preserve">; </w:t>
      </w:r>
      <w:hyperlink r:id="rId23">
        <w:r>
          <w:rPr>
            <w:color w:val="0000EE"/>
            <w:u w:val="single"/>
          </w:rPr>
          <w:t xml:space="preserve">14.13 </w:t>
        </w:r>
      </w:hyperlink>
      <w:r>
        <w:t xml:space="preserve">; </w:t>
      </w:r>
      <w:hyperlink r:id="rId24">
        <w:r>
          <w:rPr>
            <w:color w:val="0000EE"/>
            <w:u w:val="single"/>
          </w:rPr>
          <w:t xml:space="preserve">16.15 </w:t>
        </w:r>
      </w:hyperlink>
      <w:r>
        <w:t xml:space="preserve">; </w:t>
      </w:r>
      <w:hyperlink r:id="rId25">
        <w:r>
          <w:rPr>
            <w:color w:val="0000EE"/>
            <w:u w:val="single"/>
          </w:rPr>
          <w:t xml:space="preserve">19.9 </w:t>
        </w:r>
      </w:hyperlink>
      <w:r>
        <w:t xml:space="preserve">; </w:t>
      </w:r>
      <w:hyperlink r:id="rId26">
        <w:r>
          <w:rPr>
            <w:color w:val="0000EE"/>
            <w:u w:val="single"/>
          </w:rPr>
          <w:t xml:space="preserve">20.6 </w:t>
        </w:r>
      </w:hyperlink>
      <w:r>
        <w:t xml:space="preserve">; </w:t>
      </w:r>
      <w:hyperlink r:id="rId27">
        <w:r>
          <w:rPr>
            <w:color w:val="0000EE"/>
            <w:u w:val="single"/>
          </w:rPr>
          <w:t>22.7</w:t>
        </w:r>
      </w:hyperlink>
      <w:r>
        <w:t>) assure une acceptation à ceux qui lavent leurs robes ; ceux qui ont été purifiés en se confiant au Christ et en le suivant de manière fidèle (</w:t>
      </w:r>
      <w:hyperlink r:id="rId904">
        <w:r>
          <w:rPr>
            <w:color w:val="0000EE"/>
            <w:u w:val="single"/>
          </w:rPr>
          <w:t xml:space="preserve">3.5 </w:t>
        </w:r>
      </w:hyperlink>
      <w:r>
        <w:t xml:space="preserve">; </w:t>
      </w:r>
      <w:hyperlink r:id="rId174">
        <w:r>
          <w:rPr>
            <w:color w:val="0000EE"/>
            <w:u w:val="single"/>
          </w:rPr>
          <w:t xml:space="preserve">6.11 </w:t>
        </w:r>
      </w:hyperlink>
      <w:r>
        <w:t xml:space="preserve">; </w:t>
      </w:r>
      <w:hyperlink r:id="rId803">
        <w:r>
          <w:rPr>
            <w:color w:val="0000EE"/>
            <w:u w:val="single"/>
          </w:rPr>
          <w:t>7.9–10</w:t>
        </w:r>
      </w:hyperlink>
      <w:r>
        <w:t xml:space="preserve">, </w:t>
      </w:r>
      <w:hyperlink r:id="rId353">
        <w:r>
          <w:rPr>
            <w:color w:val="0000EE"/>
            <w:u w:val="single"/>
          </w:rPr>
          <w:t xml:space="preserve">14 </w:t>
        </w:r>
      </w:hyperlink>
      <w:r>
        <w:t xml:space="preserve">; </w:t>
      </w:r>
      <w:hyperlink r:id="rId1035">
        <w:r>
          <w:rPr>
            <w:color w:val="0000EE"/>
            <w:u w:val="single"/>
          </w:rPr>
          <w:t xml:space="preserve">19.13 </w:t>
        </w:r>
      </w:hyperlink>
      <w:r>
        <w:t xml:space="preserve">; </w:t>
      </w:r>
      <w:hyperlink r:id="rId1036">
        <w:r>
          <w:rPr>
            <w:color w:val="0000EE"/>
            <w:u w:val="single"/>
          </w:rPr>
          <w:t xml:space="preserve">Ep 5.26 </w:t>
        </w:r>
      </w:hyperlink>
      <w:r>
        <w:t xml:space="preserve">; </w:t>
      </w:r>
      <w:hyperlink r:id="rId1037">
        <w:r>
          <w:rPr>
            <w:color w:val="0000EE"/>
            <w:u w:val="single"/>
          </w:rPr>
          <w:t>Hé 10.22</w:t>
        </w:r>
      </w:hyperlink>
      <w:r>
        <w:t xml:space="preserve">). • Entrer par les portes dans la ville : voir la </w:t>
      </w:r>
      <w:r>
        <w:t>note d'étude sur Ap 21.24–25</w:t>
      </w:r>
      <w:r>
        <w:t>.</w:t>
      </w:r>
      <w:r/>
      <w:r/>
    </w:p>
    <w:p>
      <w:r/>
    </w:p>
    <w:p>
      <w:pPr>
        <w:pStyle w:val="Heading2"/>
      </w:pPr>
      <w:r>
        <w:t>Apocalypse 22.15</w:t>
      </w:r>
      <w:r/>
    </w:p>
    <w:p>
      <w:r/>
      <w:r>
        <w:t xml:space="preserve">Ce verset énumère à nouveau ceux qui ne sont pas acceptés, en contraste avec ceux qui ont été accueillis au verset </w:t>
      </w:r>
      <w:hyperlink r:id="rId28">
        <w:r>
          <w:rPr>
            <w:color w:val="0000EE"/>
            <w:u w:val="single"/>
          </w:rPr>
          <w:t>22.14</w:t>
        </w:r>
      </w:hyperlink>
      <w:r>
        <w:t xml:space="preserve"> (voir </w:t>
      </w:r>
      <w:hyperlink r:id="rId133">
        <w:r>
          <w:rPr>
            <w:color w:val="0000EE"/>
            <w:u w:val="single"/>
          </w:rPr>
          <w:t>21.8</w:t>
        </w:r>
      </w:hyperlink>
      <w:r>
        <w:t xml:space="preserve">, </w:t>
      </w:r>
      <w:hyperlink r:id="rId634">
        <w:r>
          <w:rPr>
            <w:color w:val="0000EE"/>
            <w:u w:val="single"/>
          </w:rPr>
          <w:t xml:space="preserve">27 </w:t>
        </w:r>
      </w:hyperlink>
      <w:r>
        <w:t xml:space="preserve">; </w:t>
      </w:r>
      <w:hyperlink r:id="rId1038">
        <w:r>
          <w:rPr>
            <w:color w:val="0000EE"/>
            <w:u w:val="single"/>
          </w:rPr>
          <w:t>22.11</w:t>
        </w:r>
      </w:hyperlink>
      <w:r>
        <w:t>). Ces pécheurs impénitents restent en dehors de la ville. Il s'agit d'une nouvelle mise en garde, adressée à ceux qui ne se repentent pas, sur le fait qu'ils ne seront pas autorisés à entrer dans la ville de Dieu (</w:t>
      </w:r>
      <w:hyperlink r:id="rId28">
        <w:r>
          <w:rPr>
            <w:color w:val="0000EE"/>
            <w:u w:val="single"/>
          </w:rPr>
          <w:t>22.14</w:t>
        </w:r>
      </w:hyperlink>
      <w:r>
        <w:t xml:space="preserve">). • Le fait de qualifier les pécheurs de chiens était une désignation juive courante pour désigner les étrangers rejetés (voir </w:t>
      </w:r>
      <w:hyperlink r:id="rId1039">
        <w:r>
          <w:rPr>
            <w:color w:val="0000EE"/>
            <w:u w:val="single"/>
          </w:rPr>
          <w:t xml:space="preserve">Mt 7.6 </w:t>
        </w:r>
      </w:hyperlink>
      <w:r>
        <w:t xml:space="preserve">; </w:t>
      </w:r>
      <w:hyperlink r:id="rId1040">
        <w:r>
          <w:rPr>
            <w:color w:val="0000EE"/>
            <w:u w:val="single"/>
          </w:rPr>
          <w:t xml:space="preserve">Ph 3.2 </w:t>
        </w:r>
      </w:hyperlink>
      <w:r>
        <w:t xml:space="preserve">; aussi </w:t>
      </w:r>
      <w:hyperlink r:id="rId1041">
        <w:r>
          <w:rPr>
            <w:color w:val="0000EE"/>
            <w:u w:val="single"/>
          </w:rPr>
          <w:t xml:space="preserve">2S 3.8 </w:t>
        </w:r>
      </w:hyperlink>
      <w:r>
        <w:t xml:space="preserve">; </w:t>
      </w:r>
      <w:hyperlink r:id="rId1042">
        <w:r>
          <w:rPr>
            <w:color w:val="0000EE"/>
            <w:u w:val="single"/>
          </w:rPr>
          <w:t>2R 8.13</w:t>
        </w:r>
      </w:hyperlink>
      <w:r>
        <w:t xml:space="preserve">) ; les Juifs utilisaient ce terme pour désigner les païens (voir </w:t>
      </w:r>
      <w:hyperlink r:id="rId1043">
        <w:r>
          <w:rPr>
            <w:color w:val="0000EE"/>
            <w:u w:val="single"/>
          </w:rPr>
          <w:t>Mc 7.26–28</w:t>
        </w:r>
      </w:hyperlink>
      <w:r>
        <w:t>).</w:t>
      </w:r>
      <w:r/>
      <w:r/>
    </w:p>
    <w:p>
      <w:r/>
    </w:p>
    <w:p>
      <w:pPr>
        <w:pStyle w:val="Heading2"/>
      </w:pPr>
      <w:r>
        <w:t>Apocalypse 22.16</w:t>
      </w:r>
      <w:r/>
    </w:p>
    <w:p>
      <w:r/>
      <w:r>
        <w:t xml:space="preserve">Je suis le rejeton et la postérité de David </w:t>
      </w:r>
      <w:r>
        <w:t xml:space="preserve">: Jésus confirme le message du livre de l'Apocalypse (cf. </w:t>
      </w:r>
      <w:hyperlink r:id="rId1044">
        <w:r>
          <w:rPr>
            <w:color w:val="0000EE"/>
            <w:u w:val="single"/>
          </w:rPr>
          <w:t>Jn 21.24</w:t>
        </w:r>
      </w:hyperlink>
      <w:r>
        <w:t xml:space="preserve">) en affirmant qu'il est à la fois </w:t>
      </w:r>
      <w:r>
        <w:rPr>
          <w:i/>
        </w:rPr>
        <w:t>le rejeton</w:t>
      </w:r>
      <w:r>
        <w:t xml:space="preserve"> (voir </w:t>
      </w:r>
      <w:hyperlink r:id="rId1045">
        <w:r>
          <w:rPr>
            <w:color w:val="0000EE"/>
            <w:u w:val="single"/>
          </w:rPr>
          <w:t xml:space="preserve">Ap 5.5 </w:t>
        </w:r>
      </w:hyperlink>
      <w:r>
        <w:t xml:space="preserve">; </w:t>
      </w:r>
      <w:hyperlink r:id="rId259">
        <w:r>
          <w:rPr>
            <w:color w:val="0000EE"/>
            <w:u w:val="single"/>
          </w:rPr>
          <w:t>Es 11.10</w:t>
        </w:r>
      </w:hyperlink>
      <w:r>
        <w:t xml:space="preserve">) et la </w:t>
      </w:r>
      <w:r>
        <w:rPr>
          <w:i/>
        </w:rPr>
        <w:t>postérité</w:t>
      </w:r>
      <w:r>
        <w:t xml:space="preserve"> de David (voir </w:t>
      </w:r>
      <w:hyperlink r:id="rId1046">
        <w:r>
          <w:rPr>
            <w:color w:val="0000EE"/>
            <w:u w:val="single"/>
          </w:rPr>
          <w:t xml:space="preserve">Ez 37.23–24 </w:t>
        </w:r>
      </w:hyperlink>
      <w:r>
        <w:t xml:space="preserve">; </w:t>
      </w:r>
      <w:hyperlink r:id="rId278">
        <w:r>
          <w:rPr>
            <w:color w:val="0000EE"/>
            <w:u w:val="single"/>
          </w:rPr>
          <w:t>Rm 1.3</w:t>
        </w:r>
      </w:hyperlink>
      <w:r>
        <w:t xml:space="preserve">). • L'étoile brillante du matin était un nom pour désigner le Messie (voir </w:t>
      </w:r>
      <w:hyperlink r:id="rId1047">
        <w:r>
          <w:rPr>
            <w:color w:val="0000EE"/>
            <w:u w:val="single"/>
          </w:rPr>
          <w:t xml:space="preserve">Nb 24.17 </w:t>
        </w:r>
      </w:hyperlink>
      <w:r>
        <w:t xml:space="preserve">; </w:t>
      </w:r>
      <w:hyperlink r:id="rId166">
        <w:r>
          <w:rPr>
            <w:color w:val="0000EE"/>
            <w:u w:val="single"/>
          </w:rPr>
          <w:t xml:space="preserve">2P 1.19 </w:t>
        </w:r>
      </w:hyperlink>
      <w:r>
        <w:t xml:space="preserve">; cf. </w:t>
      </w:r>
      <w:hyperlink r:id="rId1048">
        <w:r>
          <w:rPr>
            <w:color w:val="0000EE"/>
            <w:u w:val="single"/>
          </w:rPr>
          <w:t>Lc 1.78–79</w:t>
        </w:r>
      </w:hyperlink>
      <w:r>
        <w:t>).</w:t>
      </w:r>
      <w:r/>
      <w:r/>
    </w:p>
    <w:p>
      <w:r/>
    </w:p>
    <w:p>
      <w:pPr>
        <w:pStyle w:val="Heading2"/>
      </w:pPr>
      <w:r>
        <w:t>Apocalypse 22.17</w:t>
      </w:r>
      <w:r/>
    </w:p>
    <w:p>
      <w:r/>
      <w:r>
        <w:t xml:space="preserve">« Viens » est une invitation répétée et une confession (voir </w:t>
      </w:r>
      <w:hyperlink r:id="rId1021">
        <w:r>
          <w:rPr>
            <w:color w:val="0000EE"/>
            <w:u w:val="single"/>
          </w:rPr>
          <w:t>22.20</w:t>
        </w:r>
      </w:hyperlink>
      <w:r>
        <w:t xml:space="preserve">). • L'épouse : l'épouse de l'agneau (voir </w:t>
      </w:r>
      <w:hyperlink r:id="rId1049">
        <w:r>
          <w:rPr>
            <w:color w:val="0000EE"/>
            <w:u w:val="single"/>
          </w:rPr>
          <w:t>21.9</w:t>
        </w:r>
      </w:hyperlink>
      <w:r>
        <w:t xml:space="preserve">) est l'Église, le peuple de Dieu. • Ceux qui ont soif peuvent boire librement de la source de Dieu (voir </w:t>
      </w:r>
      <w:hyperlink r:id="rId365">
        <w:r>
          <w:rPr>
            <w:color w:val="0000EE"/>
            <w:u w:val="single"/>
          </w:rPr>
          <w:t xml:space="preserve">21.6 </w:t>
        </w:r>
      </w:hyperlink>
      <w:r>
        <w:t xml:space="preserve">; </w:t>
      </w:r>
      <w:hyperlink r:id="rId366">
        <w:r>
          <w:rPr>
            <w:color w:val="0000EE"/>
            <w:u w:val="single"/>
          </w:rPr>
          <w:t xml:space="preserve">22.1 </w:t>
        </w:r>
      </w:hyperlink>
      <w:r>
        <w:t xml:space="preserve">; </w:t>
      </w:r>
      <w:hyperlink r:id="rId1050">
        <w:r>
          <w:rPr>
            <w:color w:val="0000EE"/>
            <w:u w:val="single"/>
          </w:rPr>
          <w:t xml:space="preserve">Ps 42.1 </w:t>
        </w:r>
      </w:hyperlink>
      <w:r>
        <w:t xml:space="preserve">; </w:t>
      </w:r>
      <w:hyperlink r:id="rId949">
        <w:r>
          <w:rPr>
            <w:color w:val="0000EE"/>
            <w:u w:val="single"/>
          </w:rPr>
          <w:t xml:space="preserve">Es 55.1 </w:t>
        </w:r>
      </w:hyperlink>
      <w:r>
        <w:t xml:space="preserve">; </w:t>
      </w:r>
      <w:hyperlink r:id="rId1051">
        <w:r>
          <w:rPr>
            <w:color w:val="0000EE"/>
            <w:u w:val="single"/>
          </w:rPr>
          <w:t>Jn 4.10–14</w:t>
        </w:r>
      </w:hyperlink>
      <w:r>
        <w:t>).</w:t>
      </w:r>
      <w:r/>
      <w:r/>
    </w:p>
    <w:p>
      <w:r/>
    </w:p>
    <w:p>
      <w:pPr>
        <w:pStyle w:val="Heading2"/>
      </w:pPr>
      <w:r>
        <w:t>Apocalypse 22.18–19</w:t>
      </w:r>
      <w:r/>
    </w:p>
    <w:p>
      <w:r/>
      <w:r>
        <w:t xml:space="preserve">Je le déclare solennellement : Jean fait le serment de protéger l'intégrité du livre de l'Apocalypse. Il déclare une malédiction sur quiconque altère le contenu du livre ou son message (cf. </w:t>
      </w:r>
      <w:hyperlink r:id="rId1052">
        <w:r>
          <w:rPr>
            <w:color w:val="0000EE"/>
            <w:u w:val="single"/>
          </w:rPr>
          <w:t xml:space="preserve">Dt 4.2 </w:t>
        </w:r>
      </w:hyperlink>
      <w:r>
        <w:t xml:space="preserve">; </w:t>
      </w:r>
      <w:hyperlink r:id="rId1053">
        <w:r>
          <w:rPr>
            <w:color w:val="0000EE"/>
            <w:u w:val="single"/>
          </w:rPr>
          <w:t>12.32</w:t>
        </w:r>
      </w:hyperlink>
      <w:r>
        <w:t>). La malédiction contraste avec la proclamation de la bénédiction pour tous ceux qui lisent à haute voix, écoutent et obéissent à la prophétie (</w:t>
      </w:r>
      <w:hyperlink r:id="rId22">
        <w:r>
          <w:rPr>
            <w:color w:val="0000EE"/>
            <w:u w:val="single"/>
          </w:rPr>
          <w:t>Ap 1.3</w:t>
        </w:r>
      </w:hyperlink>
      <w:r>
        <w:t xml:space="preserve">). À l'époque où l'Apocalypse a été rédigée, les scribes modifiaient parfois les livres pour les adapter à leurs propres opinions. Les premiers chrétiens ont rapidement développé des moyens d'authentifier à la fois les messages et les messagers (voir </w:t>
      </w:r>
      <w:hyperlink r:id="rId1044">
        <w:r>
          <w:rPr>
            <w:color w:val="0000EE"/>
            <w:u w:val="single"/>
          </w:rPr>
          <w:t xml:space="preserve">Jn 21.24 </w:t>
        </w:r>
      </w:hyperlink>
      <w:r>
        <w:t xml:space="preserve">; </w:t>
      </w:r>
      <w:hyperlink r:id="rId1054">
        <w:r>
          <w:rPr>
            <w:color w:val="0000EE"/>
            <w:u w:val="single"/>
          </w:rPr>
          <w:t xml:space="preserve">1Co 16.21 </w:t>
        </w:r>
      </w:hyperlink>
      <w:r>
        <w:t xml:space="preserve">; </w:t>
      </w:r>
      <w:hyperlink r:id="rId1055">
        <w:r>
          <w:rPr>
            <w:color w:val="0000EE"/>
            <w:u w:val="single"/>
          </w:rPr>
          <w:t xml:space="preserve">Ga 6.11 </w:t>
        </w:r>
      </w:hyperlink>
      <w:r>
        <w:t xml:space="preserve">; </w:t>
      </w:r>
      <w:hyperlink r:id="rId1056">
        <w:r>
          <w:rPr>
            <w:color w:val="0000EE"/>
            <w:u w:val="single"/>
          </w:rPr>
          <w:t xml:space="preserve">Col 4.18 </w:t>
        </w:r>
      </w:hyperlink>
      <w:r>
        <w:t xml:space="preserve">; </w:t>
      </w:r>
      <w:hyperlink r:id="rId1057">
        <w:r>
          <w:rPr>
            <w:color w:val="0000EE"/>
            <w:u w:val="single"/>
          </w:rPr>
          <w:t xml:space="preserve">2Th 3.17 </w:t>
        </w:r>
      </w:hyperlink>
      <w:r>
        <w:t xml:space="preserve">; </w:t>
      </w:r>
      <w:hyperlink r:id="rId1058">
        <w:r>
          <w:rPr>
            <w:color w:val="0000EE"/>
            <w:u w:val="single"/>
          </w:rPr>
          <w:t>1Jn 4.1–3</w:t>
        </w:r>
      </w:hyperlink>
      <w:r>
        <w:t>). • Depuis l'époque de l'Église antique, la portée et le contenu du Nouveau Testament ont été établis comme référence pour la proclamation chrétienne. Pourtant, l'Église continue d'être tourmentée par ceux qui tentent de reconstruire les frontières de l'Écriture en ajoutant d'autres ouvrages qu'ils croient être de même statut que la Bible ou en soutenant que certains segments de la Bible ne sont pas des créations fiables de l'effort et de la perception humaine. L'Église authentique a rejeté et continuera de rejeter les efforts visant à redéfinir les limites du canon, car il s'agit de tentatives humaines, voire démoniaques, d'altérer les fondements de la foi chrétienne.</w:t>
      </w:r>
      <w:r/>
      <w:r/>
    </w:p>
    <w:p>
      <w:r/>
    </w:p>
    <w:p>
      <w:pPr>
        <w:pStyle w:val="Heading2"/>
      </w:pPr>
      <w:r>
        <w:t>Apocalypse 22.20</w:t>
      </w:r>
      <w:r/>
    </w:p>
    <w:p>
      <w:r/>
      <w:r>
        <w:t xml:space="preserve">Je viens bientôt ! Voir le verset </w:t>
      </w:r>
      <w:hyperlink r:id="rId15">
        <w:r>
          <w:rPr>
            <w:color w:val="0000EE"/>
            <w:u w:val="single"/>
          </w:rPr>
          <w:t>3.11</w:t>
        </w:r>
      </w:hyperlink>
      <w:r>
        <w:t>. • Viens, Seigneur Jésus ! Paul a formulé la même réponse (</w:t>
      </w:r>
      <w:hyperlink r:id="rId1009">
        <w:r>
          <w:rPr>
            <w:color w:val="0000EE"/>
            <w:u w:val="single"/>
          </w:rPr>
          <w:t xml:space="preserve">1Co 16.22 </w:t>
        </w:r>
      </w:hyperlink>
      <w:r>
        <w:t xml:space="preserve">; voir aussi </w:t>
      </w:r>
      <w:hyperlink r:id="rId1059">
        <w:r>
          <w:rPr>
            <w:color w:val="0000EE"/>
            <w:u w:val="single"/>
          </w:rPr>
          <w:t>Ph 4.5</w:t>
        </w:r>
      </w:hyperlink>
      <w:r>
        <w:t>).</w:t>
      </w:r>
      <w:r/>
      <w:r/>
    </w:p>
    <w:p>
      <w:r/>
    </w:p>
    <w:p>
      <w:pPr>
        <w:pStyle w:val="Heading2"/>
      </w:pPr>
      <w:r>
        <w:t>Apocalypse 22.21</w:t>
      </w:r>
      <w:r/>
    </w:p>
    <w:p>
      <w:r/>
      <w:r>
        <w:t xml:space="preserve">L'Apocalypse se termine par une bénédiction semblable à celles que l'on trouve dans les lettres de Paul (par exemple, </w:t>
      </w:r>
      <w:hyperlink r:id="rId1060">
        <w:r>
          <w:rPr>
            <w:color w:val="0000EE"/>
            <w:u w:val="single"/>
          </w:rPr>
          <w:t xml:space="preserve">Rm 15.33 </w:t>
        </w:r>
      </w:hyperlink>
      <w:r>
        <w:t xml:space="preserve">; </w:t>
      </w:r>
      <w:hyperlink r:id="rId1061">
        <w:r>
          <w:rPr>
            <w:color w:val="0000EE"/>
            <w:u w:val="single"/>
          </w:rPr>
          <w:t>1Co 16.23–24</w:t>
        </w:r>
      </w:hyperlink>
      <w:r>
        <w:t>). • La phrase finale appropriée invoque la grâce du Seigneur Jésus, fondement de notre pardon et base de notre espérance éternelle.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ev3:11" TargetMode="External"/><Relationship Id="rId16" Type="http://schemas.openxmlformats.org/officeDocument/2006/relationships/hyperlink" Target="https://ref.ly/Rev22:6-Rev22:7" TargetMode="External"/><Relationship Id="rId17" Type="http://schemas.openxmlformats.org/officeDocument/2006/relationships/hyperlink" Target="https://ref.ly/Luke18:8" TargetMode="External"/><Relationship Id="rId18" Type="http://schemas.openxmlformats.org/officeDocument/2006/relationships/hyperlink" Target="https://ref.ly/Rom16:20" TargetMode="External"/><Relationship Id="rId19" Type="http://schemas.openxmlformats.org/officeDocument/2006/relationships/hyperlink" Target="https://ref.ly/Rev1:1-Rev1:3" TargetMode="External"/><Relationship Id="rId20" Type="http://schemas.openxmlformats.org/officeDocument/2006/relationships/hyperlink" Target="https://ref.ly/Rev1:4-Rev1:8" TargetMode="External"/><Relationship Id="rId21" Type="http://schemas.openxmlformats.org/officeDocument/2006/relationships/hyperlink" Target="https://ref.ly/Rev1:9-Rev1:11" TargetMode="External"/><Relationship Id="rId22" Type="http://schemas.openxmlformats.org/officeDocument/2006/relationships/hyperlink" Target="https://ref.ly/Rev1:3" TargetMode="External"/><Relationship Id="rId23" Type="http://schemas.openxmlformats.org/officeDocument/2006/relationships/hyperlink" Target="https://ref.ly/Rev14:13" TargetMode="External"/><Relationship Id="rId24" Type="http://schemas.openxmlformats.org/officeDocument/2006/relationships/hyperlink" Target="https://ref.ly/Rev16:15" TargetMode="External"/><Relationship Id="rId25" Type="http://schemas.openxmlformats.org/officeDocument/2006/relationships/hyperlink" Target="https://ref.ly/Rev19:9" TargetMode="External"/><Relationship Id="rId26" Type="http://schemas.openxmlformats.org/officeDocument/2006/relationships/hyperlink" Target="https://ref.ly/Rev20:6" TargetMode="External"/><Relationship Id="rId27" Type="http://schemas.openxmlformats.org/officeDocument/2006/relationships/hyperlink" Target="https://ref.ly/Rev22:7" TargetMode="External"/><Relationship Id="rId28" Type="http://schemas.openxmlformats.org/officeDocument/2006/relationships/hyperlink" Target="https://ref.ly/Rev22:14" TargetMode="External"/><Relationship Id="rId29" Type="http://schemas.openxmlformats.org/officeDocument/2006/relationships/hyperlink" Target="https://ref.ly/Rev1:8" TargetMode="External"/><Relationship Id="rId30" Type="http://schemas.openxmlformats.org/officeDocument/2006/relationships/hyperlink" Target="https://ref.ly/Rev4:8" TargetMode="External"/><Relationship Id="rId31" Type="http://schemas.openxmlformats.org/officeDocument/2006/relationships/hyperlink" Target="https://ref.ly/Rev11:17" TargetMode="External"/><Relationship Id="rId32" Type="http://schemas.openxmlformats.org/officeDocument/2006/relationships/hyperlink" Target="https://ref.ly/Rev16:5" TargetMode="External"/><Relationship Id="rId33" Type="http://schemas.openxmlformats.org/officeDocument/2006/relationships/hyperlink" Target="https://ref.ly/Rev1:4" TargetMode="External"/><Relationship Id="rId34" Type="http://schemas.openxmlformats.org/officeDocument/2006/relationships/hyperlink" Target="https://ref.ly/Rev1:5" TargetMode="External"/><Relationship Id="rId35" Type="http://schemas.openxmlformats.org/officeDocument/2006/relationships/hyperlink" Target="https://ref.ly/Matt28:19" TargetMode="External"/><Relationship Id="rId36" Type="http://schemas.openxmlformats.org/officeDocument/2006/relationships/hyperlink" Target="https://ref.ly/John14:26" TargetMode="External"/><Relationship Id="rId37" Type="http://schemas.openxmlformats.org/officeDocument/2006/relationships/hyperlink" Target="https://ref.ly/John15:26" TargetMode="External"/><Relationship Id="rId38" Type="http://schemas.openxmlformats.org/officeDocument/2006/relationships/hyperlink" Target="https://ref.ly/2Cor13:14" TargetMode="External"/><Relationship Id="rId39" Type="http://schemas.openxmlformats.org/officeDocument/2006/relationships/hyperlink" Target="https://ref.ly/1Pet1:2" TargetMode="External"/><Relationship Id="rId40" Type="http://schemas.openxmlformats.org/officeDocument/2006/relationships/hyperlink" Target="https://ref.ly/Zech4:2" TargetMode="External"/><Relationship Id="rId41" Type="http://schemas.openxmlformats.org/officeDocument/2006/relationships/hyperlink" Target="https://ref.ly/Zech4:6" TargetMode="External"/><Relationship Id="rId42" Type="http://schemas.openxmlformats.org/officeDocument/2006/relationships/hyperlink" Target="https://ref.ly/Zech4:10" TargetMode="External"/><Relationship Id="rId43" Type="http://schemas.openxmlformats.org/officeDocument/2006/relationships/hyperlink" Target="https://ref.ly/Rev1:2" TargetMode="External"/><Relationship Id="rId44" Type="http://schemas.openxmlformats.org/officeDocument/2006/relationships/hyperlink" Target="https://ref.ly/1Cor15:14" TargetMode="External"/><Relationship Id="rId45" Type="http://schemas.openxmlformats.org/officeDocument/2006/relationships/hyperlink" Target="https://ref.ly/1Cor15:17" TargetMode="External"/><Relationship Id="rId46" Type="http://schemas.openxmlformats.org/officeDocument/2006/relationships/hyperlink" Target="https://ref.ly/Rev17:14" TargetMode="External"/><Relationship Id="rId47" Type="http://schemas.openxmlformats.org/officeDocument/2006/relationships/hyperlink" Target="https://ref.ly/Rev19:16" TargetMode="External"/><Relationship Id="rId48" Type="http://schemas.openxmlformats.org/officeDocument/2006/relationships/hyperlink" Target="https://ref.ly/Rom11:36" TargetMode="External"/><Relationship Id="rId49" Type="http://schemas.openxmlformats.org/officeDocument/2006/relationships/hyperlink" Target="https://ref.ly/Phil4:20" TargetMode="External"/><Relationship Id="rId50" Type="http://schemas.openxmlformats.org/officeDocument/2006/relationships/hyperlink" Target="https://ref.ly/Exod3:13-Exod3:14" TargetMode="External"/><Relationship Id="rId51" Type="http://schemas.openxmlformats.org/officeDocument/2006/relationships/hyperlink" Target="https://ref.ly/Exod6:2" TargetMode="External"/><Relationship Id="rId52" Type="http://schemas.openxmlformats.org/officeDocument/2006/relationships/hyperlink" Target="https://ref.ly/Deut6:4" TargetMode="External"/><Relationship Id="rId53" Type="http://schemas.openxmlformats.org/officeDocument/2006/relationships/hyperlink" Target="https://ref.ly/John4:26" TargetMode="External"/><Relationship Id="rId54" Type="http://schemas.openxmlformats.org/officeDocument/2006/relationships/hyperlink" Target="https://ref.ly/Acts18:4" TargetMode="External"/><Relationship Id="rId55" Type="http://schemas.openxmlformats.org/officeDocument/2006/relationships/hyperlink" Target="https://ref.ly/Acts20:7" TargetMode="External"/><Relationship Id="rId56" Type="http://schemas.openxmlformats.org/officeDocument/2006/relationships/hyperlink" Target="https://ref.ly/Rev22:8" TargetMode="External"/><Relationship Id="rId57" Type="http://schemas.openxmlformats.org/officeDocument/2006/relationships/hyperlink" Target="https://ref.ly/Rev22:10" TargetMode="External"/><Relationship Id="rId58" Type="http://schemas.openxmlformats.org/officeDocument/2006/relationships/hyperlink" Target="https://ref.ly/Isa6:8-Isa6:9" TargetMode="External"/><Relationship Id="rId59" Type="http://schemas.openxmlformats.org/officeDocument/2006/relationships/hyperlink" Target="https://ref.ly/Jer2:1-Jer2:2" TargetMode="External"/><Relationship Id="rId60" Type="http://schemas.openxmlformats.org/officeDocument/2006/relationships/hyperlink" Target="https://ref.ly/Ezek2:1-Ezek2:3" TargetMode="External"/><Relationship Id="rId61" Type="http://schemas.openxmlformats.org/officeDocument/2006/relationships/hyperlink" Target="https://ref.ly/Ezek34:1-Ezek34:2" TargetMode="External"/><Relationship Id="rId62" Type="http://schemas.openxmlformats.org/officeDocument/2006/relationships/hyperlink" Target="https://ref.ly/Rev1:10" TargetMode="External"/><Relationship Id="rId63" Type="http://schemas.openxmlformats.org/officeDocument/2006/relationships/hyperlink" Target="https://ref.ly/Exod27:21" TargetMode="External"/><Relationship Id="rId64" Type="http://schemas.openxmlformats.org/officeDocument/2006/relationships/hyperlink" Target="https://ref.ly/Lev24:1-Lev24:4" TargetMode="External"/><Relationship Id="rId65" Type="http://schemas.openxmlformats.org/officeDocument/2006/relationships/hyperlink" Target="https://ref.ly/Dan7:13" TargetMode="External"/><Relationship Id="rId66" Type="http://schemas.openxmlformats.org/officeDocument/2006/relationships/hyperlink" Target="https://ref.ly/Matt8:20" TargetMode="External"/><Relationship Id="rId67" Type="http://schemas.openxmlformats.org/officeDocument/2006/relationships/hyperlink" Target="https://ref.ly/Matt9:6" TargetMode="External"/><Relationship Id="rId68" Type="http://schemas.openxmlformats.org/officeDocument/2006/relationships/hyperlink" Target="https://ref.ly/Matt16:13" TargetMode="External"/><Relationship Id="rId69" Type="http://schemas.openxmlformats.org/officeDocument/2006/relationships/hyperlink" Target="https://ref.ly/Mark2:28" TargetMode="External"/><Relationship Id="rId70" Type="http://schemas.openxmlformats.org/officeDocument/2006/relationships/hyperlink" Target="https://ref.ly/Mark9:9" TargetMode="External"/><Relationship Id="rId71" Type="http://schemas.openxmlformats.org/officeDocument/2006/relationships/hyperlink" Target="https://ref.ly/Mark14:41" TargetMode="External"/><Relationship Id="rId72" Type="http://schemas.openxmlformats.org/officeDocument/2006/relationships/hyperlink" Target="https://ref.ly/John1:51" TargetMode="External"/><Relationship Id="rId73" Type="http://schemas.openxmlformats.org/officeDocument/2006/relationships/hyperlink" Target="https://ref.ly/John3:13" TargetMode="External"/><Relationship Id="rId74" Type="http://schemas.openxmlformats.org/officeDocument/2006/relationships/hyperlink" Target="https://ref.ly/John5:27" TargetMode="External"/><Relationship Id="rId75" Type="http://schemas.openxmlformats.org/officeDocument/2006/relationships/hyperlink" Target="https://ref.ly/Rev19:13-Rev19:16" TargetMode="External"/><Relationship Id="rId76" Type="http://schemas.openxmlformats.org/officeDocument/2006/relationships/hyperlink" Target="https://ref.ly/Dan10:5" TargetMode="External"/><Relationship Id="rId77" Type="http://schemas.openxmlformats.org/officeDocument/2006/relationships/hyperlink" Target="https://ref.ly/Dan7:9" TargetMode="External"/><Relationship Id="rId78" Type="http://schemas.openxmlformats.org/officeDocument/2006/relationships/hyperlink" Target="https://ref.ly/Dan10:6" TargetMode="External"/><Relationship Id="rId79" Type="http://schemas.openxmlformats.org/officeDocument/2006/relationships/hyperlink" Target="https://ref.ly/Heb4:13" TargetMode="External"/><Relationship Id="rId80" Type="http://schemas.openxmlformats.org/officeDocument/2006/relationships/hyperlink" Target="https://ref.ly/Ezek43:2" TargetMode="External"/><Relationship Id="rId81" Type="http://schemas.openxmlformats.org/officeDocument/2006/relationships/hyperlink" Target="https://ref.ly/Rev19:15" TargetMode="External"/><Relationship Id="rId82" Type="http://schemas.openxmlformats.org/officeDocument/2006/relationships/hyperlink" Target="https://ref.ly/Gen3:24" TargetMode="External"/><Relationship Id="rId83" Type="http://schemas.openxmlformats.org/officeDocument/2006/relationships/hyperlink" Target="https://ref.ly/Eph6:17" TargetMode="External"/><Relationship Id="rId84" Type="http://schemas.openxmlformats.org/officeDocument/2006/relationships/hyperlink" Target="https://ref.ly/Heb4:12" TargetMode="External"/><Relationship Id="rId85" Type="http://schemas.openxmlformats.org/officeDocument/2006/relationships/hyperlink" Target="https://ref.ly/Rev2:12" TargetMode="External"/><Relationship Id="rId86" Type="http://schemas.openxmlformats.org/officeDocument/2006/relationships/hyperlink" Target="https://ref.ly/Rev2:16" TargetMode="External"/><Relationship Id="rId87" Type="http://schemas.openxmlformats.org/officeDocument/2006/relationships/hyperlink" Target="https://ref.ly/Rev19:21" TargetMode="External"/><Relationship Id="rId88" Type="http://schemas.openxmlformats.org/officeDocument/2006/relationships/hyperlink" Target="https://ref.ly/Isa11:4" TargetMode="External"/><Relationship Id="rId89" Type="http://schemas.openxmlformats.org/officeDocument/2006/relationships/hyperlink" Target="https://ref.ly/Exod33:20" TargetMode="External"/><Relationship Id="rId90" Type="http://schemas.openxmlformats.org/officeDocument/2006/relationships/hyperlink" Target="https://ref.ly/Isa6:1-Isa6:5" TargetMode="External"/><Relationship Id="rId91" Type="http://schemas.openxmlformats.org/officeDocument/2006/relationships/hyperlink" Target="https://ref.ly/Matt28:4" TargetMode="External"/><Relationship Id="rId92" Type="http://schemas.openxmlformats.org/officeDocument/2006/relationships/hyperlink" Target="https://ref.ly/Matt25:34" TargetMode="External"/><Relationship Id="rId93" Type="http://schemas.openxmlformats.org/officeDocument/2006/relationships/hyperlink" Target="https://ref.ly/Luke1:13" TargetMode="External"/><Relationship Id="rId94" Type="http://schemas.openxmlformats.org/officeDocument/2006/relationships/hyperlink" Target="https://ref.ly/Rev1:13" TargetMode="External"/><Relationship Id="rId95" Type="http://schemas.openxmlformats.org/officeDocument/2006/relationships/hyperlink" Target="https://ref.ly/Rev20:14" TargetMode="External"/><Relationship Id="rId96" Type="http://schemas.openxmlformats.org/officeDocument/2006/relationships/hyperlink" Target="https://ref.ly/Heb2:14-Heb2:15" TargetMode="External"/><Relationship Id="rId97" Type="http://schemas.openxmlformats.org/officeDocument/2006/relationships/hyperlink" Target="https://ref.ly/Isa6:9-Isa6:10" TargetMode="External"/><Relationship Id="rId98" Type="http://schemas.openxmlformats.org/officeDocument/2006/relationships/hyperlink" Target="https://ref.ly/Rev1:20" TargetMode="External"/><Relationship Id="rId99" Type="http://schemas.openxmlformats.org/officeDocument/2006/relationships/hyperlink" Target="https://ref.ly/Matt18:10" TargetMode="External"/><Relationship Id="rId100" Type="http://schemas.openxmlformats.org/officeDocument/2006/relationships/hyperlink" Target="https://ref.ly/Acts12:15" TargetMode="External"/><Relationship Id="rId101" Type="http://schemas.openxmlformats.org/officeDocument/2006/relationships/hyperlink" Target="https://ref.ly/Matt11:10" TargetMode="External"/><Relationship Id="rId102" Type="http://schemas.openxmlformats.org/officeDocument/2006/relationships/hyperlink" Target="https://ref.ly/Acts19:23-Acts19:35" TargetMode="External"/><Relationship Id="rId103" Type="http://schemas.openxmlformats.org/officeDocument/2006/relationships/hyperlink" Target="https://ref.ly/Acts19:23-Acts19:41" TargetMode="External"/><Relationship Id="rId104" Type="http://schemas.openxmlformats.org/officeDocument/2006/relationships/hyperlink" Target="https://ref.ly/Rev2:5" TargetMode="External"/><Relationship Id="rId105" Type="http://schemas.openxmlformats.org/officeDocument/2006/relationships/hyperlink" Target="https://ref.ly/Rev2:9" TargetMode="External"/><Relationship Id="rId106" Type="http://schemas.openxmlformats.org/officeDocument/2006/relationships/hyperlink" Target="https://ref.ly/Rev2:13" TargetMode="External"/><Relationship Id="rId107" Type="http://schemas.openxmlformats.org/officeDocument/2006/relationships/hyperlink" Target="https://ref.ly/Rev2:19" TargetMode="External"/><Relationship Id="rId108" Type="http://schemas.openxmlformats.org/officeDocument/2006/relationships/hyperlink" Target="https://ref.ly/Rev3:1" TargetMode="External"/><Relationship Id="rId109" Type="http://schemas.openxmlformats.org/officeDocument/2006/relationships/hyperlink" Target="https://ref.ly/Rev3:8" TargetMode="External"/><Relationship Id="rId110" Type="http://schemas.openxmlformats.org/officeDocument/2006/relationships/hyperlink" Target="https://ref.ly/Rev3:15" TargetMode="External"/><Relationship Id="rId111" Type="http://schemas.openxmlformats.org/officeDocument/2006/relationships/hyperlink" Target="https://ref.ly/Rev2:2-Rev2:3" TargetMode="External"/><Relationship Id="rId112" Type="http://schemas.openxmlformats.org/officeDocument/2006/relationships/hyperlink" Target="https://ref.ly/1Cor13:1-1Cor13:13" TargetMode="External"/><Relationship Id="rId113" Type="http://schemas.openxmlformats.org/officeDocument/2006/relationships/hyperlink" Target="https://ref.ly/Rom11:1-Rom11:36" TargetMode="External"/><Relationship Id="rId114" Type="http://schemas.openxmlformats.org/officeDocument/2006/relationships/hyperlink" Target="https://ref.ly/Rev2:15" TargetMode="External"/><Relationship Id="rId115" Type="http://schemas.openxmlformats.org/officeDocument/2006/relationships/hyperlink" Target="https://ref.ly/Acts15:20" TargetMode="External"/><Relationship Id="rId116" Type="http://schemas.openxmlformats.org/officeDocument/2006/relationships/hyperlink" Target="https://ref.ly/Acts15:29" TargetMode="External"/><Relationship Id="rId117" Type="http://schemas.openxmlformats.org/officeDocument/2006/relationships/hyperlink" Target="https://ref.ly/Acts6:3-Acts6:5" TargetMode="External"/><Relationship Id="rId118" Type="http://schemas.openxmlformats.org/officeDocument/2006/relationships/hyperlink" Target="https://ref.ly/Rev22:2" TargetMode="External"/><Relationship Id="rId119" Type="http://schemas.openxmlformats.org/officeDocument/2006/relationships/hyperlink" Target="https://ref.ly/Gen3:22" TargetMode="External"/><Relationship Id="rId120" Type="http://schemas.openxmlformats.org/officeDocument/2006/relationships/hyperlink" Target="https://ref.ly/Matt5:3" TargetMode="External"/><Relationship Id="rId121" Type="http://schemas.openxmlformats.org/officeDocument/2006/relationships/hyperlink" Target="https://ref.ly/Matt5:10-Matt5:12" TargetMode="External"/><Relationship Id="rId122" Type="http://schemas.openxmlformats.org/officeDocument/2006/relationships/hyperlink" Target="https://ref.ly/Luke6:20" TargetMode="External"/><Relationship Id="rId123" Type="http://schemas.openxmlformats.org/officeDocument/2006/relationships/hyperlink" Target="https://ref.ly/Rev3:9" TargetMode="External"/><Relationship Id="rId124" Type="http://schemas.openxmlformats.org/officeDocument/2006/relationships/hyperlink" Target="https://ref.ly/John8:44" TargetMode="External"/><Relationship Id="rId125" Type="http://schemas.openxmlformats.org/officeDocument/2006/relationships/hyperlink" Target="https://ref.ly/Acts14:2-Acts14:5" TargetMode="External"/><Relationship Id="rId126" Type="http://schemas.openxmlformats.org/officeDocument/2006/relationships/hyperlink" Target="https://ref.ly/Acts17:13" TargetMode="External"/><Relationship Id="rId127" Type="http://schemas.openxmlformats.org/officeDocument/2006/relationships/hyperlink" Target="https://ref.ly/Acts18:6" TargetMode="External"/><Relationship Id="rId128" Type="http://schemas.openxmlformats.org/officeDocument/2006/relationships/hyperlink" Target="https://ref.ly/Acts20:3" TargetMode="External"/><Relationship Id="rId129" Type="http://schemas.openxmlformats.org/officeDocument/2006/relationships/hyperlink" Target="https://ref.ly/Gal5:11" TargetMode="External"/><Relationship Id="rId130" Type="http://schemas.openxmlformats.org/officeDocument/2006/relationships/hyperlink" Target="https://ref.ly/1Thess2:14-1Thess2:16" TargetMode="External"/><Relationship Id="rId131" Type="http://schemas.openxmlformats.org/officeDocument/2006/relationships/hyperlink" Target="https://ref.ly/1Pet1:6" TargetMode="External"/><Relationship Id="rId132" Type="http://schemas.openxmlformats.org/officeDocument/2006/relationships/hyperlink" Target="https://ref.ly/Rev20:5-Rev20:6" TargetMode="External"/><Relationship Id="rId133" Type="http://schemas.openxmlformats.org/officeDocument/2006/relationships/hyperlink" Target="https://ref.ly/Rev21:8" TargetMode="External"/><Relationship Id="rId134" Type="http://schemas.openxmlformats.org/officeDocument/2006/relationships/hyperlink" Target="https://ref.ly/Num25:1-Num25:3" TargetMode="External"/><Relationship Id="rId135" Type="http://schemas.openxmlformats.org/officeDocument/2006/relationships/hyperlink" Target="https://ref.ly/2Pet2:15" TargetMode="External"/><Relationship Id="rId136" Type="http://schemas.openxmlformats.org/officeDocument/2006/relationships/hyperlink" Target="https://ref.ly/Jude1:11" TargetMode="External"/><Relationship Id="rId137" Type="http://schemas.openxmlformats.org/officeDocument/2006/relationships/hyperlink" Target="https://ref.ly/Exod16:11-Exod16:36" TargetMode="External"/><Relationship Id="rId138" Type="http://schemas.openxmlformats.org/officeDocument/2006/relationships/hyperlink" Target="https://ref.ly/Exod16:33-Exod16:36" TargetMode="External"/><Relationship Id="rId139" Type="http://schemas.openxmlformats.org/officeDocument/2006/relationships/hyperlink" Target="https://ref.ly/John6:32-John6:35" TargetMode="External"/><Relationship Id="rId140" Type="http://schemas.openxmlformats.org/officeDocument/2006/relationships/hyperlink" Target="https://ref.ly/Exod16:4-Exod16:21" TargetMode="External"/><Relationship Id="rId141" Type="http://schemas.openxmlformats.org/officeDocument/2006/relationships/hyperlink" Target="https://ref.ly/Gen17:5" TargetMode="External"/><Relationship Id="rId142" Type="http://schemas.openxmlformats.org/officeDocument/2006/relationships/hyperlink" Target="https://ref.ly/Gen32:28" TargetMode="External"/><Relationship Id="rId143" Type="http://schemas.openxmlformats.org/officeDocument/2006/relationships/hyperlink" Target="https://ref.ly/John1:42" TargetMode="External"/><Relationship Id="rId144" Type="http://schemas.openxmlformats.org/officeDocument/2006/relationships/hyperlink" Target="https://ref.ly/Acts16:14" TargetMode="External"/><Relationship Id="rId145" Type="http://schemas.openxmlformats.org/officeDocument/2006/relationships/hyperlink" Target="https://ref.ly/1Kgs16:31-1Kgs16:33" TargetMode="External"/><Relationship Id="rId146" Type="http://schemas.openxmlformats.org/officeDocument/2006/relationships/hyperlink" Target="https://ref.ly/1Kgs21:5-1Kgs21:26" TargetMode="External"/><Relationship Id="rId147" Type="http://schemas.openxmlformats.org/officeDocument/2006/relationships/hyperlink" Target="https://ref.ly/1Kgs16:31" TargetMode="External"/><Relationship Id="rId148" Type="http://schemas.openxmlformats.org/officeDocument/2006/relationships/hyperlink" Target="https://ref.ly/1Kgs18:4" TargetMode="External"/><Relationship Id="rId149" Type="http://schemas.openxmlformats.org/officeDocument/2006/relationships/hyperlink" Target="https://ref.ly/1Kgs19:1-1Kgs19:3" TargetMode="External"/><Relationship Id="rId150" Type="http://schemas.openxmlformats.org/officeDocument/2006/relationships/hyperlink" Target="https://ref.ly/Exod34:15-Exod34:16" TargetMode="External"/><Relationship Id="rId151" Type="http://schemas.openxmlformats.org/officeDocument/2006/relationships/hyperlink" Target="https://ref.ly/Ps106:39" TargetMode="External"/><Relationship Id="rId152" Type="http://schemas.openxmlformats.org/officeDocument/2006/relationships/hyperlink" Target="https://ref.ly/Isa57:7-Isa57:8" TargetMode="External"/><Relationship Id="rId153" Type="http://schemas.openxmlformats.org/officeDocument/2006/relationships/hyperlink" Target="https://ref.ly/Rev9:20-Rev9:21" TargetMode="External"/><Relationship Id="rId154" Type="http://schemas.openxmlformats.org/officeDocument/2006/relationships/hyperlink" Target="https://ref.ly/Acts5:5" TargetMode="External"/><Relationship Id="rId155" Type="http://schemas.openxmlformats.org/officeDocument/2006/relationships/hyperlink" Target="https://ref.ly/Acts5:10" TargetMode="External"/><Relationship Id="rId156" Type="http://schemas.openxmlformats.org/officeDocument/2006/relationships/hyperlink" Target="https://ref.ly/1Cor11:30" TargetMode="External"/><Relationship Id="rId157" Type="http://schemas.openxmlformats.org/officeDocument/2006/relationships/hyperlink" Target="https://ref.ly/Exod12:29-Exod12:30" TargetMode="External"/><Relationship Id="rId158" Type="http://schemas.openxmlformats.org/officeDocument/2006/relationships/hyperlink" Target="https://ref.ly/Jer17:10" TargetMode="External"/><Relationship Id="rId159" Type="http://schemas.openxmlformats.org/officeDocument/2006/relationships/hyperlink" Target="https://ref.ly/Acts1:24" TargetMode="External"/><Relationship Id="rId160" Type="http://schemas.openxmlformats.org/officeDocument/2006/relationships/hyperlink" Target="https://ref.ly/Heb4:12-Heb4:13" TargetMode="External"/><Relationship Id="rId161" Type="http://schemas.openxmlformats.org/officeDocument/2006/relationships/hyperlink" Target="https://ref.ly/Rev22:12" TargetMode="External"/><Relationship Id="rId162" Type="http://schemas.openxmlformats.org/officeDocument/2006/relationships/hyperlink" Target="https://ref.ly/Matt16:27" TargetMode="External"/><Relationship Id="rId163" Type="http://schemas.openxmlformats.org/officeDocument/2006/relationships/hyperlink" Target="https://ref.ly/Ps2:8-Ps2:9" TargetMode="External"/><Relationship Id="rId164" Type="http://schemas.openxmlformats.org/officeDocument/2006/relationships/hyperlink" Target="https://ref.ly/Rev12:5" TargetMode="External"/><Relationship Id="rId165" Type="http://schemas.openxmlformats.org/officeDocument/2006/relationships/hyperlink" Target="https://ref.ly/Rev22:16" TargetMode="External"/><Relationship Id="rId166" Type="http://schemas.openxmlformats.org/officeDocument/2006/relationships/hyperlink" Target="https://ref.ly/2Pet1:19" TargetMode="External"/><Relationship Id="rId167" Type="http://schemas.openxmlformats.org/officeDocument/2006/relationships/hyperlink" Target="https://ref.ly/Rev20:12" TargetMode="External"/><Relationship Id="rId168" Type="http://schemas.openxmlformats.org/officeDocument/2006/relationships/hyperlink" Target="https://ref.ly/Eph2:10" TargetMode="External"/><Relationship Id="rId169" Type="http://schemas.openxmlformats.org/officeDocument/2006/relationships/hyperlink" Target="https://ref.ly/Jas2:20" TargetMode="External"/><Relationship Id="rId170" Type="http://schemas.openxmlformats.org/officeDocument/2006/relationships/hyperlink" Target="https://ref.ly/Matt24:43" TargetMode="External"/><Relationship Id="rId171" Type="http://schemas.openxmlformats.org/officeDocument/2006/relationships/hyperlink" Target="https://ref.ly/1Thess5:2" TargetMode="External"/><Relationship Id="rId172" Type="http://schemas.openxmlformats.org/officeDocument/2006/relationships/hyperlink" Target="https://ref.ly/2Pet3:10" TargetMode="External"/><Relationship Id="rId173" Type="http://schemas.openxmlformats.org/officeDocument/2006/relationships/hyperlink" Target="https://ref.ly/Zech3:4" TargetMode="External"/><Relationship Id="rId174" Type="http://schemas.openxmlformats.org/officeDocument/2006/relationships/hyperlink" Target="https://ref.ly/Rev6:11" TargetMode="External"/><Relationship Id="rId175" Type="http://schemas.openxmlformats.org/officeDocument/2006/relationships/hyperlink" Target="https://ref.ly/Rev7:13-Rev7:14" TargetMode="External"/><Relationship Id="rId176" Type="http://schemas.openxmlformats.org/officeDocument/2006/relationships/hyperlink" Target="https://ref.ly/Gen17:1" TargetMode="External"/><Relationship Id="rId177" Type="http://schemas.openxmlformats.org/officeDocument/2006/relationships/hyperlink" Target="https://ref.ly/Ps81:13" TargetMode="External"/><Relationship Id="rId178" Type="http://schemas.openxmlformats.org/officeDocument/2006/relationships/hyperlink" Target="https://ref.ly/Ps82:5" TargetMode="External"/><Relationship Id="rId179" Type="http://schemas.openxmlformats.org/officeDocument/2006/relationships/hyperlink" Target="https://ref.ly/Rom8:4" TargetMode="External"/><Relationship Id="rId180" Type="http://schemas.openxmlformats.org/officeDocument/2006/relationships/hyperlink" Target="https://ref.ly/Gal5:16" TargetMode="External"/><Relationship Id="rId181" Type="http://schemas.openxmlformats.org/officeDocument/2006/relationships/hyperlink" Target="https://ref.ly/Rev20:12-Rev20:15" TargetMode="External"/><Relationship Id="rId182" Type="http://schemas.openxmlformats.org/officeDocument/2006/relationships/hyperlink" Target="https://ref.ly/Dan7:10" TargetMode="External"/><Relationship Id="rId183" Type="http://schemas.openxmlformats.org/officeDocument/2006/relationships/hyperlink" Target="https://ref.ly/Rev17:8" TargetMode="External"/><Relationship Id="rId184" Type="http://schemas.openxmlformats.org/officeDocument/2006/relationships/hyperlink" Target="https://ref.ly/Phil4:3" TargetMode="External"/><Relationship Id="rId185" Type="http://schemas.openxmlformats.org/officeDocument/2006/relationships/hyperlink" Target="https://ref.ly/Luke10:20" TargetMode="External"/><Relationship Id="rId186" Type="http://schemas.openxmlformats.org/officeDocument/2006/relationships/hyperlink" Target="https://ref.ly/Exod32:32-Exod32:33" TargetMode="External"/><Relationship Id="rId187" Type="http://schemas.openxmlformats.org/officeDocument/2006/relationships/hyperlink" Target="https://ref.ly/Ps69:28" TargetMode="External"/><Relationship Id="rId188" Type="http://schemas.openxmlformats.org/officeDocument/2006/relationships/hyperlink" Target="https://ref.ly/Isa22:22" TargetMode="External"/><Relationship Id="rId189" Type="http://schemas.openxmlformats.org/officeDocument/2006/relationships/hyperlink" Target="https://ref.ly/Matt16:19" TargetMode="External"/><Relationship Id="rId190" Type="http://schemas.openxmlformats.org/officeDocument/2006/relationships/hyperlink" Target="https://ref.ly/Rev3:7" TargetMode="External"/><Relationship Id="rId191" Type="http://schemas.openxmlformats.org/officeDocument/2006/relationships/hyperlink" Target="https://ref.ly/Isa49:23" TargetMode="External"/><Relationship Id="rId192" Type="http://schemas.openxmlformats.org/officeDocument/2006/relationships/hyperlink" Target="https://ref.ly/Isa60:14" TargetMode="External"/><Relationship Id="rId193" Type="http://schemas.openxmlformats.org/officeDocument/2006/relationships/hyperlink" Target="https://ref.ly/Isa43:2-Isa43:4" TargetMode="External"/><Relationship Id="rId194" Type="http://schemas.openxmlformats.org/officeDocument/2006/relationships/hyperlink" Target="https://ref.ly/John10:27-John10:28" TargetMode="External"/><Relationship Id="rId195" Type="http://schemas.openxmlformats.org/officeDocument/2006/relationships/hyperlink" Target="https://ref.ly/1Cor10:13" TargetMode="External"/><Relationship Id="rId196" Type="http://schemas.openxmlformats.org/officeDocument/2006/relationships/hyperlink" Target="https://ref.ly/Heb6:18-Heb6:19" TargetMode="External"/><Relationship Id="rId197" Type="http://schemas.openxmlformats.org/officeDocument/2006/relationships/hyperlink" Target="https://ref.ly/Rev7:4" TargetMode="External"/><Relationship Id="rId198" Type="http://schemas.openxmlformats.org/officeDocument/2006/relationships/hyperlink" Target="https://ref.ly/Rev14:1" TargetMode="External"/><Relationship Id="rId199" Type="http://schemas.openxmlformats.org/officeDocument/2006/relationships/hyperlink" Target="https://ref.ly/Rev21:2-Rev21:10" TargetMode="External"/><Relationship Id="rId200" Type="http://schemas.openxmlformats.org/officeDocument/2006/relationships/hyperlink" Target="https://ref.ly/Rev2:17" TargetMode="External"/><Relationship Id="rId201" Type="http://schemas.openxmlformats.org/officeDocument/2006/relationships/hyperlink" Target="https://ref.ly/Isa65:16" TargetMode="External"/><Relationship Id="rId202" Type="http://schemas.openxmlformats.org/officeDocument/2006/relationships/hyperlink" Target="https://ref.ly/John8:32" TargetMode="External"/><Relationship Id="rId203" Type="http://schemas.openxmlformats.org/officeDocument/2006/relationships/hyperlink" Target="https://ref.ly/John14:6" TargetMode="External"/><Relationship Id="rId204" Type="http://schemas.openxmlformats.org/officeDocument/2006/relationships/hyperlink" Target="https://ref.ly/1Cor3:12-1Cor3:15" TargetMode="External"/><Relationship Id="rId205" Type="http://schemas.openxmlformats.org/officeDocument/2006/relationships/hyperlink" Target="https://ref.ly/Prov3:11-Prov3:12" TargetMode="External"/><Relationship Id="rId206" Type="http://schemas.openxmlformats.org/officeDocument/2006/relationships/hyperlink" Target="https://ref.ly/Heb12:5-Heb12:6" TargetMode="External"/><Relationship Id="rId207" Type="http://schemas.openxmlformats.org/officeDocument/2006/relationships/hyperlink" Target="https://ref.ly/2Tim2:13" TargetMode="External"/><Relationship Id="rId208" Type="http://schemas.openxmlformats.org/officeDocument/2006/relationships/hyperlink" Target="https://ref.ly/Gen18:1-Gen18:5" TargetMode="External"/><Relationship Id="rId209" Type="http://schemas.openxmlformats.org/officeDocument/2006/relationships/hyperlink" Target="https://ref.ly/Gen18:16-Gen18:19" TargetMode="External"/><Relationship Id="rId210" Type="http://schemas.openxmlformats.org/officeDocument/2006/relationships/hyperlink" Target="https://ref.ly/Exod12:1-Exod12:31" TargetMode="External"/><Relationship Id="rId211" Type="http://schemas.openxmlformats.org/officeDocument/2006/relationships/hyperlink" Target="https://ref.ly/Exod18:12" TargetMode="External"/><Relationship Id="rId212" Type="http://schemas.openxmlformats.org/officeDocument/2006/relationships/hyperlink" Target="https://ref.ly/Matt26:26-Matt26:30" TargetMode="External"/><Relationship Id="rId213" Type="http://schemas.openxmlformats.org/officeDocument/2006/relationships/hyperlink" Target="https://ref.ly/Rev20:4" TargetMode="External"/><Relationship Id="rId214" Type="http://schemas.openxmlformats.org/officeDocument/2006/relationships/hyperlink" Target="https://ref.ly/Rev22:5" TargetMode="External"/><Relationship Id="rId215" Type="http://schemas.openxmlformats.org/officeDocument/2006/relationships/hyperlink" Target="https://ref.ly/Col3:1-Col3:4" TargetMode="External"/><Relationship Id="rId216" Type="http://schemas.openxmlformats.org/officeDocument/2006/relationships/hyperlink" Target="https://ref.ly/2Tim2:12" TargetMode="External"/><Relationship Id="rId217" Type="http://schemas.openxmlformats.org/officeDocument/2006/relationships/hyperlink" Target="https://ref.ly/Rev7:9" TargetMode="External"/><Relationship Id="rId218" Type="http://schemas.openxmlformats.org/officeDocument/2006/relationships/hyperlink" Target="https://ref.ly/Rev15:5" TargetMode="External"/><Relationship Id="rId219" Type="http://schemas.openxmlformats.org/officeDocument/2006/relationships/hyperlink" Target="https://ref.ly/Rev18:1" TargetMode="External"/><Relationship Id="rId220" Type="http://schemas.openxmlformats.org/officeDocument/2006/relationships/hyperlink" Target="https://ref.ly/Rev19:1" TargetMode="External"/><Relationship Id="rId221" Type="http://schemas.openxmlformats.org/officeDocument/2006/relationships/hyperlink" Target="https://ref.ly/Isa6:1-Isa6:4" TargetMode="External"/><Relationship Id="rId222" Type="http://schemas.openxmlformats.org/officeDocument/2006/relationships/hyperlink" Target="https://ref.ly/Ezek1:4-Ezek1:28" TargetMode="External"/><Relationship Id="rId223" Type="http://schemas.openxmlformats.org/officeDocument/2006/relationships/hyperlink" Target="https://ref.ly/Dan7:9-Dan7:10" TargetMode="External"/><Relationship Id="rId224" Type="http://schemas.openxmlformats.org/officeDocument/2006/relationships/hyperlink" Target="https://ref.ly/Rev4:1-Rev4:11" TargetMode="External"/><Relationship Id="rId225" Type="http://schemas.openxmlformats.org/officeDocument/2006/relationships/hyperlink" Target="https://ref.ly/Rev5:1-Rev5:14" TargetMode="External"/><Relationship Id="rId226" Type="http://schemas.openxmlformats.org/officeDocument/2006/relationships/hyperlink" Target="https://ref.ly/Rev17:3" TargetMode="External"/><Relationship Id="rId227" Type="http://schemas.openxmlformats.org/officeDocument/2006/relationships/hyperlink" Target="https://ref.ly/Rev21:10" TargetMode="External"/><Relationship Id="rId228" Type="http://schemas.openxmlformats.org/officeDocument/2006/relationships/hyperlink" Target="https://ref.ly/Ezek11:1" TargetMode="External"/><Relationship Id="rId229" Type="http://schemas.openxmlformats.org/officeDocument/2006/relationships/hyperlink" Target="https://ref.ly/Exod20:4" TargetMode="External"/><Relationship Id="rId230" Type="http://schemas.openxmlformats.org/officeDocument/2006/relationships/hyperlink" Target="https://ref.ly/Deut4:15-Deut4:19" TargetMode="External"/><Relationship Id="rId231" Type="http://schemas.openxmlformats.org/officeDocument/2006/relationships/hyperlink" Target="https://ref.ly/Gen9:8-Gen9:17" TargetMode="External"/><Relationship Id="rId232" Type="http://schemas.openxmlformats.org/officeDocument/2006/relationships/hyperlink" Target="https://ref.ly/Ezek1:28" TargetMode="External"/><Relationship Id="rId233" Type="http://schemas.openxmlformats.org/officeDocument/2006/relationships/hyperlink" Target="https://ref.ly/Gen9:13-Gen9:17" TargetMode="External"/><Relationship Id="rId234" Type="http://schemas.openxmlformats.org/officeDocument/2006/relationships/hyperlink" Target="https://ref.ly/Gen19:24-Gen19:29" TargetMode="External"/><Relationship Id="rId235" Type="http://schemas.openxmlformats.org/officeDocument/2006/relationships/hyperlink" Target="https://ref.ly/Rev21:12-Rev21:14" TargetMode="External"/><Relationship Id="rId236" Type="http://schemas.openxmlformats.org/officeDocument/2006/relationships/hyperlink" Target="https://ref.ly/1Chr24:1-1Chr24:19" TargetMode="External"/><Relationship Id="rId237" Type="http://schemas.openxmlformats.org/officeDocument/2006/relationships/hyperlink" Target="https://ref.ly/Rev8:5" TargetMode="External"/><Relationship Id="rId238" Type="http://schemas.openxmlformats.org/officeDocument/2006/relationships/hyperlink" Target="https://ref.ly/Rev11:19" TargetMode="External"/><Relationship Id="rId239" Type="http://schemas.openxmlformats.org/officeDocument/2006/relationships/hyperlink" Target="https://ref.ly/Rev16:18" TargetMode="External"/><Relationship Id="rId240" Type="http://schemas.openxmlformats.org/officeDocument/2006/relationships/hyperlink" Target="https://ref.ly/Rev15:2-Rev15:4" TargetMode="External"/><Relationship Id="rId241" Type="http://schemas.openxmlformats.org/officeDocument/2006/relationships/hyperlink" Target="https://ref.ly/Ezek1:18" TargetMode="External"/><Relationship Id="rId242" Type="http://schemas.openxmlformats.org/officeDocument/2006/relationships/hyperlink" Target="https://ref.ly/Ezek1:10" TargetMode="External"/><Relationship Id="rId243" Type="http://schemas.openxmlformats.org/officeDocument/2006/relationships/hyperlink" Target="https://ref.ly/Ezek1:1-Ezek1:28" TargetMode="External"/><Relationship Id="rId244" Type="http://schemas.openxmlformats.org/officeDocument/2006/relationships/hyperlink" Target="https://ref.ly/Isa6:1-Isa6:13" TargetMode="External"/><Relationship Id="rId245" Type="http://schemas.openxmlformats.org/officeDocument/2006/relationships/hyperlink" Target="https://ref.ly/Rev21:1" TargetMode="External"/><Relationship Id="rId246" Type="http://schemas.openxmlformats.org/officeDocument/2006/relationships/hyperlink" Target="https://ref.ly/Rev9:1-Rev9:11" TargetMode="External"/><Relationship Id="rId247" Type="http://schemas.openxmlformats.org/officeDocument/2006/relationships/hyperlink" Target="https://ref.ly/Isa6:3" TargetMode="External"/><Relationship Id="rId248" Type="http://schemas.openxmlformats.org/officeDocument/2006/relationships/hyperlink" Target="https://ref.ly/Rev3:14" TargetMode="External"/><Relationship Id="rId249" Type="http://schemas.openxmlformats.org/officeDocument/2006/relationships/hyperlink" Target="https://ref.ly/Rev10:6" TargetMode="External"/><Relationship Id="rId250" Type="http://schemas.openxmlformats.org/officeDocument/2006/relationships/hyperlink" Target="https://ref.ly/Rev14:7" TargetMode="External"/><Relationship Id="rId251" Type="http://schemas.openxmlformats.org/officeDocument/2006/relationships/hyperlink" Target="https://ref.ly/Ps139:16" TargetMode="External"/><Relationship Id="rId252" Type="http://schemas.openxmlformats.org/officeDocument/2006/relationships/hyperlink" Target="https://ref.ly/Rev1:17" TargetMode="External"/><Relationship Id="rId253" Type="http://schemas.openxmlformats.org/officeDocument/2006/relationships/hyperlink" Target="https://ref.ly/Isa29:11-Isa29:12" TargetMode="External"/><Relationship Id="rId254" Type="http://schemas.openxmlformats.org/officeDocument/2006/relationships/hyperlink" Target="https://ref.ly/Dan8:26" TargetMode="External"/><Relationship Id="rId255" Type="http://schemas.openxmlformats.org/officeDocument/2006/relationships/hyperlink" Target="https://ref.ly/Rev5:4" TargetMode="External"/><Relationship Id="rId256" Type="http://schemas.openxmlformats.org/officeDocument/2006/relationships/hyperlink" Target="https://ref.ly/Rev4:1" TargetMode="External"/><Relationship Id="rId257" Type="http://schemas.openxmlformats.org/officeDocument/2006/relationships/hyperlink" Target="https://ref.ly/Rev10:4" TargetMode="External"/><Relationship Id="rId258" Type="http://schemas.openxmlformats.org/officeDocument/2006/relationships/hyperlink" Target="https://ref.ly/Gen49:9-Gen49:10" TargetMode="External"/><Relationship Id="rId259" Type="http://schemas.openxmlformats.org/officeDocument/2006/relationships/hyperlink" Target="https://ref.ly/Isa11:10" TargetMode="External"/><Relationship Id="rId260" Type="http://schemas.openxmlformats.org/officeDocument/2006/relationships/hyperlink" Target="https://ref.ly/Jer23:5" TargetMode="External"/><Relationship Id="rId261" Type="http://schemas.openxmlformats.org/officeDocument/2006/relationships/hyperlink" Target="https://ref.ly/Jer30:9" TargetMode="External"/><Relationship Id="rId262" Type="http://schemas.openxmlformats.org/officeDocument/2006/relationships/hyperlink" Target="https://ref.ly/John7:42" TargetMode="External"/><Relationship Id="rId263" Type="http://schemas.openxmlformats.org/officeDocument/2006/relationships/hyperlink" Target="https://ref.ly/John16:33" TargetMode="External"/><Relationship Id="rId264" Type="http://schemas.openxmlformats.org/officeDocument/2006/relationships/hyperlink" Target="https://ref.ly/Rev4:11" TargetMode="External"/><Relationship Id="rId265" Type="http://schemas.openxmlformats.org/officeDocument/2006/relationships/hyperlink" Target="https://ref.ly/Rev5:2" TargetMode="External"/><Relationship Id="rId266" Type="http://schemas.openxmlformats.org/officeDocument/2006/relationships/hyperlink" Target="https://ref.ly/Rev5:12" TargetMode="External"/><Relationship Id="rId267" Type="http://schemas.openxmlformats.org/officeDocument/2006/relationships/hyperlink" Target="https://ref.ly/John1:29" TargetMode="External"/><Relationship Id="rId268" Type="http://schemas.openxmlformats.org/officeDocument/2006/relationships/hyperlink" Target="https://ref.ly/John1:36" TargetMode="External"/><Relationship Id="rId269" Type="http://schemas.openxmlformats.org/officeDocument/2006/relationships/hyperlink" Target="https://ref.ly/Acts8:32-Acts8:35" TargetMode="External"/><Relationship Id="rId270" Type="http://schemas.openxmlformats.org/officeDocument/2006/relationships/hyperlink" Target="https://ref.ly/1Cor5:7" TargetMode="External"/><Relationship Id="rId271" Type="http://schemas.openxmlformats.org/officeDocument/2006/relationships/hyperlink" Target="https://ref.ly/1Pet1:19" TargetMode="External"/><Relationship Id="rId272" Type="http://schemas.openxmlformats.org/officeDocument/2006/relationships/hyperlink" Target="https://ref.ly/Rev6:9-Rev6:11" TargetMode="External"/><Relationship Id="rId273" Type="http://schemas.openxmlformats.org/officeDocument/2006/relationships/hyperlink" Target="https://ref.ly/Rev8:2-Rev8:5" TargetMode="External"/><Relationship Id="rId274" Type="http://schemas.openxmlformats.org/officeDocument/2006/relationships/hyperlink" Target="https://ref.ly/Rev14:1-Rev14:5" TargetMode="External"/><Relationship Id="rId275" Type="http://schemas.openxmlformats.org/officeDocument/2006/relationships/hyperlink" Target="https://ref.ly/Ps149:1" TargetMode="External"/><Relationship Id="rId276" Type="http://schemas.openxmlformats.org/officeDocument/2006/relationships/hyperlink" Target="https://ref.ly/Isa42:10" TargetMode="External"/><Relationship Id="rId277" Type="http://schemas.openxmlformats.org/officeDocument/2006/relationships/hyperlink" Target="https://ref.ly/1Pet1:18-1Pet1:25" TargetMode="External"/><Relationship Id="rId278" Type="http://schemas.openxmlformats.org/officeDocument/2006/relationships/hyperlink" Target="https://ref.ly/Rom1:3" TargetMode="External"/><Relationship Id="rId279" Type="http://schemas.openxmlformats.org/officeDocument/2006/relationships/hyperlink" Target="https://ref.ly/Heb6:20" TargetMode="External"/><Relationship Id="rId280" Type="http://schemas.openxmlformats.org/officeDocument/2006/relationships/hyperlink" Target="https://ref.ly/Rev5:13" TargetMode="External"/><Relationship Id="rId281" Type="http://schemas.openxmlformats.org/officeDocument/2006/relationships/hyperlink" Target="https://ref.ly/Rev7:12" TargetMode="External"/><Relationship Id="rId282" Type="http://schemas.openxmlformats.org/officeDocument/2006/relationships/hyperlink" Target="https://ref.ly/Isa45:23-Isa45:25" TargetMode="External"/><Relationship Id="rId283" Type="http://schemas.openxmlformats.org/officeDocument/2006/relationships/hyperlink" Target="https://ref.ly/Rom14:11" TargetMode="External"/><Relationship Id="rId284" Type="http://schemas.openxmlformats.org/officeDocument/2006/relationships/hyperlink" Target="https://ref.ly/Phil2:10-Phil2:11" TargetMode="External"/><Relationship Id="rId285" Type="http://schemas.openxmlformats.org/officeDocument/2006/relationships/hyperlink" Target="https://ref.ly/Rev4:6-Rev4:9" TargetMode="External"/><Relationship Id="rId286" Type="http://schemas.openxmlformats.org/officeDocument/2006/relationships/hyperlink" Target="https://ref.ly/Zech1:8-Zech1:11" TargetMode="External"/><Relationship Id="rId287" Type="http://schemas.openxmlformats.org/officeDocument/2006/relationships/hyperlink" Target="https://ref.ly/Zech6:1-Zech6:8" TargetMode="External"/><Relationship Id="rId288" Type="http://schemas.openxmlformats.org/officeDocument/2006/relationships/hyperlink" Target="https://ref.ly/Dan2:1-Dan2:49" TargetMode="External"/><Relationship Id="rId289" Type="http://schemas.openxmlformats.org/officeDocument/2006/relationships/hyperlink" Target="https://ref.ly/Dan7:1-Dan7:28" TargetMode="External"/><Relationship Id="rId290" Type="http://schemas.openxmlformats.org/officeDocument/2006/relationships/hyperlink" Target="https://ref.ly/Dan8:1-Dan8:27" TargetMode="External"/><Relationship Id="rId291" Type="http://schemas.openxmlformats.org/officeDocument/2006/relationships/hyperlink" Target="https://ref.ly/Dan11:1-Dan11:45" TargetMode="External"/><Relationship Id="rId292" Type="http://schemas.openxmlformats.org/officeDocument/2006/relationships/hyperlink" Target="https://ref.ly/Rev19:11" TargetMode="External"/><Relationship Id="rId293" Type="http://schemas.openxmlformats.org/officeDocument/2006/relationships/hyperlink" Target="https://ref.ly/1Sam28:15" TargetMode="External"/><Relationship Id="rId294" Type="http://schemas.openxmlformats.org/officeDocument/2006/relationships/hyperlink" Target="https://ref.ly/Rev6:16-Rev6:17" TargetMode="External"/><Relationship Id="rId295" Type="http://schemas.openxmlformats.org/officeDocument/2006/relationships/hyperlink" Target="https://ref.ly/Ezek14:21" TargetMode="External"/><Relationship Id="rId296" Type="http://schemas.openxmlformats.org/officeDocument/2006/relationships/hyperlink" Target="https://ref.ly/Rev6:1-Rev6:8" TargetMode="External"/><Relationship Id="rId297" Type="http://schemas.openxmlformats.org/officeDocument/2006/relationships/hyperlink" Target="https://ref.ly/Rev6:12-Rev6:14" TargetMode="External"/><Relationship Id="rId298" Type="http://schemas.openxmlformats.org/officeDocument/2006/relationships/hyperlink" Target="https://ref.ly/Exod34:5-Exod34:7" TargetMode="External"/><Relationship Id="rId299" Type="http://schemas.openxmlformats.org/officeDocument/2006/relationships/hyperlink" Target="https://ref.ly/Neh9:17" TargetMode="External"/><Relationship Id="rId300" Type="http://schemas.openxmlformats.org/officeDocument/2006/relationships/hyperlink" Target="https://ref.ly/Ps103:8" TargetMode="External"/><Relationship Id="rId301" Type="http://schemas.openxmlformats.org/officeDocument/2006/relationships/hyperlink" Target="https://ref.ly/Ps145:8" TargetMode="External"/><Relationship Id="rId302" Type="http://schemas.openxmlformats.org/officeDocument/2006/relationships/hyperlink" Target="https://ref.ly/Joel2:13" TargetMode="External"/><Relationship Id="rId303" Type="http://schemas.openxmlformats.org/officeDocument/2006/relationships/hyperlink" Target="https://ref.ly/Jonah4:2" TargetMode="External"/><Relationship Id="rId304" Type="http://schemas.openxmlformats.org/officeDocument/2006/relationships/hyperlink" Target="https://ref.ly/Rom2:6-Rom2:11" TargetMode="External"/><Relationship Id="rId305" Type="http://schemas.openxmlformats.org/officeDocument/2006/relationships/hyperlink" Target="https://ref.ly/Ps6:3" TargetMode="External"/><Relationship Id="rId306" Type="http://schemas.openxmlformats.org/officeDocument/2006/relationships/hyperlink" Target="https://ref.ly/Ps74:10" TargetMode="External"/><Relationship Id="rId307" Type="http://schemas.openxmlformats.org/officeDocument/2006/relationships/hyperlink" Target="https://ref.ly/Ps79:5" TargetMode="External"/><Relationship Id="rId308" Type="http://schemas.openxmlformats.org/officeDocument/2006/relationships/hyperlink" Target="https://ref.ly/Ps80:4" TargetMode="External"/><Relationship Id="rId309" Type="http://schemas.openxmlformats.org/officeDocument/2006/relationships/hyperlink" Target="https://ref.ly/Ps137:1-Ps137:9" TargetMode="External"/><Relationship Id="rId310" Type="http://schemas.openxmlformats.org/officeDocument/2006/relationships/hyperlink" Target="https://ref.ly/Deut28:53-Deut28:57" TargetMode="External"/><Relationship Id="rId311" Type="http://schemas.openxmlformats.org/officeDocument/2006/relationships/hyperlink" Target="https://ref.ly/Deut32:35" TargetMode="External"/><Relationship Id="rId312" Type="http://schemas.openxmlformats.org/officeDocument/2006/relationships/hyperlink" Target="https://ref.ly/Rom12:19" TargetMode="External"/><Relationship Id="rId313" Type="http://schemas.openxmlformats.org/officeDocument/2006/relationships/hyperlink" Target="https://ref.ly/John11:11-John11:12" TargetMode="External"/><Relationship Id="rId314" Type="http://schemas.openxmlformats.org/officeDocument/2006/relationships/hyperlink" Target="https://ref.ly/Isa13:4-Isa13:12" TargetMode="External"/><Relationship Id="rId315" Type="http://schemas.openxmlformats.org/officeDocument/2006/relationships/hyperlink" Target="https://ref.ly/Isa34:1-Isa34:4" TargetMode="External"/><Relationship Id="rId316" Type="http://schemas.openxmlformats.org/officeDocument/2006/relationships/hyperlink" Target="https://ref.ly/Joel2:1-Joel2:32" TargetMode="External"/><Relationship Id="rId317" Type="http://schemas.openxmlformats.org/officeDocument/2006/relationships/hyperlink" Target="https://ref.ly/Zeph2:1-Zeph2:3" TargetMode="External"/><Relationship Id="rId318" Type="http://schemas.openxmlformats.org/officeDocument/2006/relationships/hyperlink" Target="https://ref.ly/Mark13:1-Mark13:37" TargetMode="External"/><Relationship Id="rId319" Type="http://schemas.openxmlformats.org/officeDocument/2006/relationships/hyperlink" Target="https://ref.ly/Isa2:19-Isa2:21" TargetMode="External"/><Relationship Id="rId320" Type="http://schemas.openxmlformats.org/officeDocument/2006/relationships/hyperlink" Target="https://ref.ly/Ezek38:20" TargetMode="External"/><Relationship Id="rId321" Type="http://schemas.openxmlformats.org/officeDocument/2006/relationships/hyperlink" Target="https://ref.ly/Hos10:8" TargetMode="External"/><Relationship Id="rId322" Type="http://schemas.openxmlformats.org/officeDocument/2006/relationships/hyperlink" Target="https://ref.ly/Luke23:30" TargetMode="External"/><Relationship Id="rId323" Type="http://schemas.openxmlformats.org/officeDocument/2006/relationships/hyperlink" Target="https://ref.ly/Isa13:6-Isa13:11" TargetMode="External"/><Relationship Id="rId324" Type="http://schemas.openxmlformats.org/officeDocument/2006/relationships/hyperlink" Target="https://ref.ly/Joel1:15" TargetMode="External"/><Relationship Id="rId325" Type="http://schemas.openxmlformats.org/officeDocument/2006/relationships/hyperlink" Target="https://ref.ly/Amos5:18" TargetMode="External"/><Relationship Id="rId326" Type="http://schemas.openxmlformats.org/officeDocument/2006/relationships/hyperlink" Target="https://ref.ly/Zeph1:14-Zeph1:15" TargetMode="External"/><Relationship Id="rId327" Type="http://schemas.openxmlformats.org/officeDocument/2006/relationships/hyperlink" Target="https://ref.ly/Mal3:2" TargetMode="External"/><Relationship Id="rId328" Type="http://schemas.openxmlformats.org/officeDocument/2006/relationships/hyperlink" Target="https://ref.ly/Rev5:13-Rev5:14" TargetMode="External"/><Relationship Id="rId329" Type="http://schemas.openxmlformats.org/officeDocument/2006/relationships/hyperlink" Target="https://ref.ly/Rev14:3-Rev14:5" TargetMode="External"/><Relationship Id="rId330" Type="http://schemas.openxmlformats.org/officeDocument/2006/relationships/hyperlink" Target="https://ref.ly/Acts10:34-Acts10:36" TargetMode="External"/><Relationship Id="rId331" Type="http://schemas.openxmlformats.org/officeDocument/2006/relationships/hyperlink" Target="https://ref.ly/Rom5:1-Rom5:2" TargetMode="External"/><Relationship Id="rId332" Type="http://schemas.openxmlformats.org/officeDocument/2006/relationships/hyperlink" Target="https://ref.ly/2Cor1:22" TargetMode="External"/><Relationship Id="rId333" Type="http://schemas.openxmlformats.org/officeDocument/2006/relationships/hyperlink" Target="https://ref.ly/Eph1:13-Eph1:14" TargetMode="External"/><Relationship Id="rId334" Type="http://schemas.openxmlformats.org/officeDocument/2006/relationships/hyperlink" Target="https://ref.ly/Rev6:17" TargetMode="External"/><Relationship Id="rId335" Type="http://schemas.openxmlformats.org/officeDocument/2006/relationships/hyperlink" Target="https://ref.ly/Ezek9:3-Ezek9:8" TargetMode="External"/><Relationship Id="rId336" Type="http://schemas.openxmlformats.org/officeDocument/2006/relationships/hyperlink" Target="https://ref.ly/John17:14-John17:15" TargetMode="External"/><Relationship Id="rId337" Type="http://schemas.openxmlformats.org/officeDocument/2006/relationships/hyperlink" Target="https://ref.ly/Rev3:10" TargetMode="External"/><Relationship Id="rId338" Type="http://schemas.openxmlformats.org/officeDocument/2006/relationships/hyperlink" Target="https://ref.ly/Rev11:1-Rev11:2" TargetMode="External"/><Relationship Id="rId339" Type="http://schemas.openxmlformats.org/officeDocument/2006/relationships/hyperlink" Target="https://ref.ly/Rev6:1-Rev14:20" TargetMode="External"/><Relationship Id="rId340" Type="http://schemas.openxmlformats.org/officeDocument/2006/relationships/hyperlink" Target="https://ref.ly/Rev7:1-Rev7:17" TargetMode="External"/><Relationship Id="rId341" Type="http://schemas.openxmlformats.org/officeDocument/2006/relationships/hyperlink" Target="https://ref.ly/Rev10:1-Rev11:14" TargetMode="External"/><Relationship Id="rId342" Type="http://schemas.openxmlformats.org/officeDocument/2006/relationships/hyperlink" Target="https://ref.ly/Rev12:1-Rev14:20" TargetMode="External"/><Relationship Id="rId343" Type="http://schemas.openxmlformats.org/officeDocument/2006/relationships/hyperlink" Target="https://ref.ly/Rev21:12-Rev21:17" TargetMode="External"/><Relationship Id="rId344" Type="http://schemas.openxmlformats.org/officeDocument/2006/relationships/hyperlink" Target="https://ref.ly/2Kgs17:1-2Kgs17:41" TargetMode="External"/><Relationship Id="rId345" Type="http://schemas.openxmlformats.org/officeDocument/2006/relationships/hyperlink" Target="https://ref.ly/Matt19:28" TargetMode="External"/><Relationship Id="rId346" Type="http://schemas.openxmlformats.org/officeDocument/2006/relationships/hyperlink" Target="https://ref.ly/Rom2:28-Rom2:29" TargetMode="External"/><Relationship Id="rId347" Type="http://schemas.openxmlformats.org/officeDocument/2006/relationships/hyperlink" Target="https://ref.ly/Rom9:6-Rom9:8" TargetMode="External"/><Relationship Id="rId348" Type="http://schemas.openxmlformats.org/officeDocument/2006/relationships/hyperlink" Target="https://ref.ly/Gal3:29" TargetMode="External"/><Relationship Id="rId349" Type="http://schemas.openxmlformats.org/officeDocument/2006/relationships/hyperlink" Target="https://ref.ly/Gal6:16" TargetMode="External"/><Relationship Id="rId350" Type="http://schemas.openxmlformats.org/officeDocument/2006/relationships/hyperlink" Target="https://ref.ly/Phil3:3" TargetMode="External"/><Relationship Id="rId351" Type="http://schemas.openxmlformats.org/officeDocument/2006/relationships/hyperlink" Target="https://ref.ly/Judg18:14-Judg18:31" TargetMode="External"/><Relationship Id="rId352" Type="http://schemas.openxmlformats.org/officeDocument/2006/relationships/hyperlink" Target="https://ref.ly/1Kgs12:25-1Kgs12:30" TargetMode="External"/><Relationship Id="rId353" Type="http://schemas.openxmlformats.org/officeDocument/2006/relationships/hyperlink" Target="https://ref.ly/Rev7:14" TargetMode="External"/><Relationship Id="rId354" Type="http://schemas.openxmlformats.org/officeDocument/2006/relationships/hyperlink" Target="https://ref.ly/Gen15:5" TargetMode="External"/><Relationship Id="rId355" Type="http://schemas.openxmlformats.org/officeDocument/2006/relationships/hyperlink" Target="https://ref.ly/Gen17:4-Gen17:5" TargetMode="External"/><Relationship Id="rId356" Type="http://schemas.openxmlformats.org/officeDocument/2006/relationships/hyperlink" Target="https://ref.ly/Rom4:16-Rom4:24" TargetMode="External"/><Relationship Id="rId357" Type="http://schemas.openxmlformats.org/officeDocument/2006/relationships/hyperlink" Target="https://ref.ly/John12:13" TargetMode="External"/><Relationship Id="rId358" Type="http://schemas.openxmlformats.org/officeDocument/2006/relationships/hyperlink" Target="https://ref.ly/Rev6:9" TargetMode="External"/><Relationship Id="rId359" Type="http://schemas.openxmlformats.org/officeDocument/2006/relationships/hyperlink" Target="https://ref.ly/Rev1:9" TargetMode="External"/><Relationship Id="rId360" Type="http://schemas.openxmlformats.org/officeDocument/2006/relationships/hyperlink" Target="https://ref.ly/Rev2:9-Rev2:10" TargetMode="External"/><Relationship Id="rId361" Type="http://schemas.openxmlformats.org/officeDocument/2006/relationships/hyperlink" Target="https://ref.ly/Deut4:30-Deut4:31" TargetMode="External"/><Relationship Id="rId362" Type="http://schemas.openxmlformats.org/officeDocument/2006/relationships/hyperlink" Target="https://ref.ly/Matt24:21-Matt24:22" TargetMode="External"/><Relationship Id="rId363" Type="http://schemas.openxmlformats.org/officeDocument/2006/relationships/hyperlink" Target="https://ref.ly/Acts14:22" TargetMode="External"/><Relationship Id="rId364" Type="http://schemas.openxmlformats.org/officeDocument/2006/relationships/hyperlink" Target="https://ref.ly/Rev21:22" TargetMode="External"/><Relationship Id="rId365" Type="http://schemas.openxmlformats.org/officeDocument/2006/relationships/hyperlink" Target="https://ref.ly/Rev21:6" TargetMode="External"/><Relationship Id="rId366" Type="http://schemas.openxmlformats.org/officeDocument/2006/relationships/hyperlink" Target="https://ref.ly/Rev22:1" TargetMode="External"/><Relationship Id="rId367" Type="http://schemas.openxmlformats.org/officeDocument/2006/relationships/hyperlink" Target="https://ref.ly/Rev22:17" TargetMode="External"/><Relationship Id="rId368" Type="http://schemas.openxmlformats.org/officeDocument/2006/relationships/hyperlink" Target="https://ref.ly/Ps23:1-Ps23:2" TargetMode="External"/><Relationship Id="rId369" Type="http://schemas.openxmlformats.org/officeDocument/2006/relationships/hyperlink" Target="https://ref.ly/Ezek47:1-Ezek47:12" TargetMode="External"/><Relationship Id="rId370" Type="http://schemas.openxmlformats.org/officeDocument/2006/relationships/hyperlink" Target="https://ref.ly/John7:37-John7:38" TargetMode="External"/><Relationship Id="rId371" Type="http://schemas.openxmlformats.org/officeDocument/2006/relationships/hyperlink" Target="https://ref.ly/Ps23:1-Ps23:6" TargetMode="External"/><Relationship Id="rId372" Type="http://schemas.openxmlformats.org/officeDocument/2006/relationships/hyperlink" Target="https://ref.ly/Matt15:24" TargetMode="External"/><Relationship Id="rId373" Type="http://schemas.openxmlformats.org/officeDocument/2006/relationships/hyperlink" Target="https://ref.ly/John10:3" TargetMode="External"/><Relationship Id="rId374" Type="http://schemas.openxmlformats.org/officeDocument/2006/relationships/hyperlink" Target="https://ref.ly/John10:11" TargetMode="External"/><Relationship Id="rId375" Type="http://schemas.openxmlformats.org/officeDocument/2006/relationships/hyperlink" Target="https://ref.ly/John10:14" TargetMode="External"/><Relationship Id="rId376" Type="http://schemas.openxmlformats.org/officeDocument/2006/relationships/hyperlink" Target="https://ref.ly/Heb13:20" TargetMode="External"/><Relationship Id="rId377" Type="http://schemas.openxmlformats.org/officeDocument/2006/relationships/hyperlink" Target="https://ref.ly/1Pet2:25" TargetMode="External"/><Relationship Id="rId378" Type="http://schemas.openxmlformats.org/officeDocument/2006/relationships/hyperlink" Target="https://ref.ly/Ezek34:11-Ezek34:16" TargetMode="External"/><Relationship Id="rId379" Type="http://schemas.openxmlformats.org/officeDocument/2006/relationships/hyperlink" Target="https://ref.ly/Ezek34:23-Ezek34:24" TargetMode="External"/><Relationship Id="rId380" Type="http://schemas.openxmlformats.org/officeDocument/2006/relationships/hyperlink" Target="https://ref.ly/1Kgs19:11-1Kgs19:12" TargetMode="External"/><Relationship Id="rId381" Type="http://schemas.openxmlformats.org/officeDocument/2006/relationships/hyperlink" Target="https://ref.ly/Gen2:1-Gen2:3" TargetMode="External"/><Relationship Id="rId382" Type="http://schemas.openxmlformats.org/officeDocument/2006/relationships/hyperlink" Target="https://ref.ly/Heb4:1-Heb4:11" TargetMode="External"/><Relationship Id="rId383" Type="http://schemas.openxmlformats.org/officeDocument/2006/relationships/hyperlink" Target="https://ref.ly/Isa27:13" TargetMode="External"/><Relationship Id="rId384" Type="http://schemas.openxmlformats.org/officeDocument/2006/relationships/hyperlink" Target="https://ref.ly/Zech9:14" TargetMode="External"/><Relationship Id="rId385" Type="http://schemas.openxmlformats.org/officeDocument/2006/relationships/hyperlink" Target="https://ref.ly/Matt24:31" TargetMode="External"/><Relationship Id="rId386" Type="http://schemas.openxmlformats.org/officeDocument/2006/relationships/hyperlink" Target="https://ref.ly/1Cor15:52" TargetMode="External"/><Relationship Id="rId387" Type="http://schemas.openxmlformats.org/officeDocument/2006/relationships/hyperlink" Target="https://ref.ly/1Thess4:16" TargetMode="External"/><Relationship Id="rId388" Type="http://schemas.openxmlformats.org/officeDocument/2006/relationships/hyperlink" Target="https://ref.ly/Rev5:8" TargetMode="External"/><Relationship Id="rId389" Type="http://schemas.openxmlformats.org/officeDocument/2006/relationships/hyperlink" Target="https://ref.ly/Rev11:15-Rev11:19" TargetMode="External"/><Relationship Id="rId390" Type="http://schemas.openxmlformats.org/officeDocument/2006/relationships/hyperlink" Target="https://ref.ly/Rev7:9-Rev8:1" TargetMode="External"/><Relationship Id="rId391" Type="http://schemas.openxmlformats.org/officeDocument/2006/relationships/hyperlink" Target="https://ref.ly/Exod7:14-Exod11:10" TargetMode="External"/><Relationship Id="rId392" Type="http://schemas.openxmlformats.org/officeDocument/2006/relationships/hyperlink" Target="https://ref.ly/Rev6:10-Rev6:11" TargetMode="External"/><Relationship Id="rId393" Type="http://schemas.openxmlformats.org/officeDocument/2006/relationships/hyperlink" Target="https://ref.ly/Ezra9:5-Ezra9:6" TargetMode="External"/><Relationship Id="rId394" Type="http://schemas.openxmlformats.org/officeDocument/2006/relationships/hyperlink" Target="https://ref.ly/Ps141:2" TargetMode="External"/><Relationship Id="rId395" Type="http://schemas.openxmlformats.org/officeDocument/2006/relationships/hyperlink" Target="https://ref.ly/Dan9:21" TargetMode="External"/><Relationship Id="rId396" Type="http://schemas.openxmlformats.org/officeDocument/2006/relationships/hyperlink" Target="https://ref.ly/Gen19:24" TargetMode="External"/><Relationship Id="rId397" Type="http://schemas.openxmlformats.org/officeDocument/2006/relationships/hyperlink" Target="https://ref.ly/Exod9:23" TargetMode="External"/><Relationship Id="rId398" Type="http://schemas.openxmlformats.org/officeDocument/2006/relationships/hyperlink" Target="https://ref.ly/Lev10:2" TargetMode="External"/><Relationship Id="rId399" Type="http://schemas.openxmlformats.org/officeDocument/2006/relationships/hyperlink" Target="https://ref.ly/Deut9:3" TargetMode="External"/><Relationship Id="rId400" Type="http://schemas.openxmlformats.org/officeDocument/2006/relationships/hyperlink" Target="https://ref.ly/2Kgs1:10" TargetMode="External"/><Relationship Id="rId401" Type="http://schemas.openxmlformats.org/officeDocument/2006/relationships/hyperlink" Target="https://ref.ly/Exod19:18-Exod19:19" TargetMode="External"/><Relationship Id="rId402" Type="http://schemas.openxmlformats.org/officeDocument/2006/relationships/hyperlink" Target="https://ref.ly/Isa29:6" TargetMode="External"/><Relationship Id="rId403" Type="http://schemas.openxmlformats.org/officeDocument/2006/relationships/hyperlink" Target="https://ref.ly/Exod9:13-Exod9:35" TargetMode="External"/><Relationship Id="rId404" Type="http://schemas.openxmlformats.org/officeDocument/2006/relationships/hyperlink" Target="https://ref.ly/Joel2:31" TargetMode="External"/><Relationship Id="rId405" Type="http://schemas.openxmlformats.org/officeDocument/2006/relationships/hyperlink" Target="https://ref.ly/Acts2:19" TargetMode="External"/><Relationship Id="rId406" Type="http://schemas.openxmlformats.org/officeDocument/2006/relationships/hyperlink" Target="https://ref.ly/Rev9:4" TargetMode="External"/><Relationship Id="rId407" Type="http://schemas.openxmlformats.org/officeDocument/2006/relationships/hyperlink" Target="https://ref.ly/Ezek5:1-Ezek5:4" TargetMode="External"/><Relationship Id="rId408" Type="http://schemas.openxmlformats.org/officeDocument/2006/relationships/hyperlink" Target="https://ref.ly/Ezek5:12" TargetMode="External"/><Relationship Id="rId409" Type="http://schemas.openxmlformats.org/officeDocument/2006/relationships/hyperlink" Target="https://ref.ly/Zech13:8" TargetMode="External"/><Relationship Id="rId410" Type="http://schemas.openxmlformats.org/officeDocument/2006/relationships/hyperlink" Target="https://ref.ly/Exod7:14-Exod7:25" TargetMode="External"/><Relationship Id="rId411" Type="http://schemas.openxmlformats.org/officeDocument/2006/relationships/hyperlink" Target="https://ref.ly/Ps78:44" TargetMode="External"/><Relationship Id="rId412" Type="http://schemas.openxmlformats.org/officeDocument/2006/relationships/hyperlink" Target="https://ref.ly/Exod15:22-Exod15:26" TargetMode="External"/><Relationship Id="rId413" Type="http://schemas.openxmlformats.org/officeDocument/2006/relationships/hyperlink" Target="https://ref.ly/Num5:18" TargetMode="External"/><Relationship Id="rId414" Type="http://schemas.openxmlformats.org/officeDocument/2006/relationships/hyperlink" Target="https://ref.ly/Jer9:13-Jer9:16" TargetMode="External"/><Relationship Id="rId415" Type="http://schemas.openxmlformats.org/officeDocument/2006/relationships/hyperlink" Target="https://ref.ly/Jer23:15" TargetMode="External"/><Relationship Id="rId416" Type="http://schemas.openxmlformats.org/officeDocument/2006/relationships/hyperlink" Target="https://ref.ly/Gen1:14-Gen1:19" TargetMode="External"/><Relationship Id="rId417" Type="http://schemas.openxmlformats.org/officeDocument/2006/relationships/hyperlink" Target="https://ref.ly/Exod10:21-Exod10:23" TargetMode="External"/><Relationship Id="rId418" Type="http://schemas.openxmlformats.org/officeDocument/2006/relationships/hyperlink" Target="https://ref.ly/Acts10:16" TargetMode="External"/><Relationship Id="rId419" Type="http://schemas.openxmlformats.org/officeDocument/2006/relationships/hyperlink" Target="https://ref.ly/Rev6:10" TargetMode="External"/><Relationship Id="rId420" Type="http://schemas.openxmlformats.org/officeDocument/2006/relationships/hyperlink" Target="https://ref.ly/Rev9:20" TargetMode="External"/><Relationship Id="rId421" Type="http://schemas.openxmlformats.org/officeDocument/2006/relationships/hyperlink" Target="https://ref.ly/Rev8:13" TargetMode="External"/><Relationship Id="rId422" Type="http://schemas.openxmlformats.org/officeDocument/2006/relationships/hyperlink" Target="https://ref.ly/Exod10:21-Exod10:29" TargetMode="External"/><Relationship Id="rId423" Type="http://schemas.openxmlformats.org/officeDocument/2006/relationships/hyperlink" Target="https://ref.ly/Matt27:45" TargetMode="External"/><Relationship Id="rId424" Type="http://schemas.openxmlformats.org/officeDocument/2006/relationships/hyperlink" Target="https://ref.ly/Exod10:14-Exod10:15" TargetMode="External"/><Relationship Id="rId425" Type="http://schemas.openxmlformats.org/officeDocument/2006/relationships/hyperlink" Target="https://ref.ly/Rev7:1-Rev7:8" TargetMode="External"/><Relationship Id="rId426" Type="http://schemas.openxmlformats.org/officeDocument/2006/relationships/hyperlink" Target="https://ref.ly/Rev9:5-Rev9:6" TargetMode="External"/><Relationship Id="rId427" Type="http://schemas.openxmlformats.org/officeDocument/2006/relationships/hyperlink" Target="https://ref.ly/Rev9:1" TargetMode="External"/><Relationship Id="rId428" Type="http://schemas.openxmlformats.org/officeDocument/2006/relationships/hyperlink" Target="https://ref.ly/Job28:22" TargetMode="External"/><Relationship Id="rId429" Type="http://schemas.openxmlformats.org/officeDocument/2006/relationships/hyperlink" Target="https://ref.ly/Ps88:11" TargetMode="External"/><Relationship Id="rId430" Type="http://schemas.openxmlformats.org/officeDocument/2006/relationships/hyperlink" Target="https://ref.ly/1Cor10:10" TargetMode="External"/><Relationship Id="rId431" Type="http://schemas.openxmlformats.org/officeDocument/2006/relationships/hyperlink" Target="https://ref.ly/Mark3:22-Mark3:26" TargetMode="External"/><Relationship Id="rId432" Type="http://schemas.openxmlformats.org/officeDocument/2006/relationships/hyperlink" Target="https://ref.ly/Matt12:24-Matt12:27" TargetMode="External"/><Relationship Id="rId433" Type="http://schemas.openxmlformats.org/officeDocument/2006/relationships/hyperlink" Target="https://ref.ly/Luke11:15-Luke11:18" TargetMode="External"/><Relationship Id="rId434" Type="http://schemas.openxmlformats.org/officeDocument/2006/relationships/hyperlink" Target="https://ref.ly/John12:31" TargetMode="External"/><Relationship Id="rId435" Type="http://schemas.openxmlformats.org/officeDocument/2006/relationships/hyperlink" Target="https://ref.ly/John14:30" TargetMode="External"/><Relationship Id="rId436" Type="http://schemas.openxmlformats.org/officeDocument/2006/relationships/hyperlink" Target="https://ref.ly/John16:11" TargetMode="External"/><Relationship Id="rId437" Type="http://schemas.openxmlformats.org/officeDocument/2006/relationships/hyperlink" Target="https://ref.ly/Eph2:2" TargetMode="External"/><Relationship Id="rId438" Type="http://schemas.openxmlformats.org/officeDocument/2006/relationships/hyperlink" Target="https://ref.ly/Rev8:3" TargetMode="External"/><Relationship Id="rId439" Type="http://schemas.openxmlformats.org/officeDocument/2006/relationships/hyperlink" Target="https://ref.ly/Rev20:2" TargetMode="External"/><Relationship Id="rId440" Type="http://schemas.openxmlformats.org/officeDocument/2006/relationships/hyperlink" Target="https://ref.ly/Rev7:1" TargetMode="External"/><Relationship Id="rId441" Type="http://schemas.openxmlformats.org/officeDocument/2006/relationships/hyperlink" Target="https://ref.ly/2Kgs17:22-2Kgs17:24" TargetMode="External"/><Relationship Id="rId442" Type="http://schemas.openxmlformats.org/officeDocument/2006/relationships/hyperlink" Target="https://ref.ly/2Kgs25:1-2Kgs25:11" TargetMode="External"/><Relationship Id="rId443" Type="http://schemas.openxmlformats.org/officeDocument/2006/relationships/hyperlink" Target="https://ref.ly/Rev14:10-Rev14:11" TargetMode="External"/><Relationship Id="rId444" Type="http://schemas.openxmlformats.org/officeDocument/2006/relationships/hyperlink" Target="https://ref.ly/Rev19:20" TargetMode="External"/><Relationship Id="rId445" Type="http://schemas.openxmlformats.org/officeDocument/2006/relationships/hyperlink" Target="https://ref.ly/Gen19:24-Gen19:28" TargetMode="External"/><Relationship Id="rId446" Type="http://schemas.openxmlformats.org/officeDocument/2006/relationships/hyperlink" Target="https://ref.ly/Ps11:6" TargetMode="External"/><Relationship Id="rId447" Type="http://schemas.openxmlformats.org/officeDocument/2006/relationships/hyperlink" Target="https://ref.ly/Ezek38:22" TargetMode="External"/><Relationship Id="rId448" Type="http://schemas.openxmlformats.org/officeDocument/2006/relationships/hyperlink" Target="https://ref.ly/Luke17:29" TargetMode="External"/><Relationship Id="rId449" Type="http://schemas.openxmlformats.org/officeDocument/2006/relationships/hyperlink" Target="https://ref.ly/Rev13:4" TargetMode="External"/><Relationship Id="rId450" Type="http://schemas.openxmlformats.org/officeDocument/2006/relationships/hyperlink" Target="https://ref.ly/Rev14:9-Rev14:10" TargetMode="External"/><Relationship Id="rId451" Type="http://schemas.openxmlformats.org/officeDocument/2006/relationships/hyperlink" Target="https://ref.ly/Rom1:25" TargetMode="External"/><Relationship Id="rId452" Type="http://schemas.openxmlformats.org/officeDocument/2006/relationships/hyperlink" Target="https://ref.ly/1Cor8:4" TargetMode="External"/><Relationship Id="rId453" Type="http://schemas.openxmlformats.org/officeDocument/2006/relationships/hyperlink" Target="https://ref.ly/1Cor10:19-1Cor10:22" TargetMode="External"/><Relationship Id="rId454" Type="http://schemas.openxmlformats.org/officeDocument/2006/relationships/hyperlink" Target="https://ref.ly/Rev22:15" TargetMode="External"/><Relationship Id="rId455" Type="http://schemas.openxmlformats.org/officeDocument/2006/relationships/hyperlink" Target="https://ref.ly/Rom1:23" TargetMode="External"/><Relationship Id="rId456" Type="http://schemas.openxmlformats.org/officeDocument/2006/relationships/hyperlink" Target="https://ref.ly/Rom1:29-Rom1:32" TargetMode="External"/><Relationship Id="rId457" Type="http://schemas.openxmlformats.org/officeDocument/2006/relationships/hyperlink" Target="https://ref.ly/Rev7:2" TargetMode="External"/><Relationship Id="rId458" Type="http://schemas.openxmlformats.org/officeDocument/2006/relationships/hyperlink" Target="https://ref.ly/Rev1:12-Rev1:16" TargetMode="External"/><Relationship Id="rId459" Type="http://schemas.openxmlformats.org/officeDocument/2006/relationships/hyperlink" Target="https://ref.ly/Rev4:3" TargetMode="External"/><Relationship Id="rId460" Type="http://schemas.openxmlformats.org/officeDocument/2006/relationships/hyperlink" Target="https://ref.ly/Rev10:1-Rev10:11" TargetMode="External"/><Relationship Id="rId461" Type="http://schemas.openxmlformats.org/officeDocument/2006/relationships/hyperlink" Target="https://ref.ly/Rev11:1-Rev11:13" TargetMode="External"/><Relationship Id="rId462" Type="http://schemas.openxmlformats.org/officeDocument/2006/relationships/hyperlink" Target="https://ref.ly/Rev11:14" TargetMode="External"/><Relationship Id="rId463" Type="http://schemas.openxmlformats.org/officeDocument/2006/relationships/hyperlink" Target="https://ref.ly/Job37:2-Job37:5" TargetMode="External"/><Relationship Id="rId464" Type="http://schemas.openxmlformats.org/officeDocument/2006/relationships/hyperlink" Target="https://ref.ly/Ps18:13" TargetMode="External"/><Relationship Id="rId465" Type="http://schemas.openxmlformats.org/officeDocument/2006/relationships/hyperlink" Target="https://ref.ly/Ps29:3-Ps29:4" TargetMode="External"/><Relationship Id="rId466" Type="http://schemas.openxmlformats.org/officeDocument/2006/relationships/hyperlink" Target="https://ref.ly/Rev8:1" TargetMode="External"/><Relationship Id="rId467" Type="http://schemas.openxmlformats.org/officeDocument/2006/relationships/hyperlink" Target="https://ref.ly/Dan12:9" TargetMode="External"/><Relationship Id="rId468" Type="http://schemas.openxmlformats.org/officeDocument/2006/relationships/hyperlink" Target="https://ref.ly/Gen14:22" TargetMode="External"/><Relationship Id="rId469" Type="http://schemas.openxmlformats.org/officeDocument/2006/relationships/hyperlink" Target="https://ref.ly/Gen24:9" TargetMode="External"/><Relationship Id="rId470" Type="http://schemas.openxmlformats.org/officeDocument/2006/relationships/hyperlink" Target="https://ref.ly/Dan12:7" TargetMode="External"/><Relationship Id="rId471" Type="http://schemas.openxmlformats.org/officeDocument/2006/relationships/hyperlink" Target="https://ref.ly/Exod20:7" TargetMode="External"/><Relationship Id="rId472" Type="http://schemas.openxmlformats.org/officeDocument/2006/relationships/hyperlink" Target="https://ref.ly/Matt5:33-Matt5:37" TargetMode="External"/><Relationship Id="rId473" Type="http://schemas.openxmlformats.org/officeDocument/2006/relationships/hyperlink" Target="https://ref.ly/Matt23:16-Matt23:22" TargetMode="External"/><Relationship Id="rId474" Type="http://schemas.openxmlformats.org/officeDocument/2006/relationships/hyperlink" Target="https://ref.ly/Gen22:16" TargetMode="External"/><Relationship Id="rId475" Type="http://schemas.openxmlformats.org/officeDocument/2006/relationships/hyperlink" Target="https://ref.ly/Ps89:35-Ps89:36" TargetMode="External"/><Relationship Id="rId476" Type="http://schemas.openxmlformats.org/officeDocument/2006/relationships/hyperlink" Target="https://ref.ly/Jer22:5" TargetMode="External"/><Relationship Id="rId477" Type="http://schemas.openxmlformats.org/officeDocument/2006/relationships/hyperlink" Target="https://ref.ly/Heb6:13-Heb6:18" TargetMode="External"/><Relationship Id="rId478" Type="http://schemas.openxmlformats.org/officeDocument/2006/relationships/hyperlink" Target="https://ref.ly/1Cor15:51-1Cor15:54" TargetMode="External"/><Relationship Id="rId479" Type="http://schemas.openxmlformats.org/officeDocument/2006/relationships/hyperlink" Target="https://ref.ly/Joel2:1-Joel2:3" TargetMode="External"/><Relationship Id="rId480" Type="http://schemas.openxmlformats.org/officeDocument/2006/relationships/hyperlink" Target="https://ref.ly/Joel2:10-Joel2:11" TargetMode="External"/><Relationship Id="rId481" Type="http://schemas.openxmlformats.org/officeDocument/2006/relationships/hyperlink" Target="https://ref.ly/Amos5:18-Amos5:20" TargetMode="External"/><Relationship Id="rId482" Type="http://schemas.openxmlformats.org/officeDocument/2006/relationships/hyperlink" Target="https://ref.ly/Zeph1:14-Zeph1:18" TargetMode="External"/><Relationship Id="rId483" Type="http://schemas.openxmlformats.org/officeDocument/2006/relationships/hyperlink" Target="https://ref.ly/Ezek3:1-Ezek3:3" TargetMode="External"/><Relationship Id="rId484" Type="http://schemas.openxmlformats.org/officeDocument/2006/relationships/hyperlink" Target="https://ref.ly/Jer15:16" TargetMode="External"/><Relationship Id="rId485" Type="http://schemas.openxmlformats.org/officeDocument/2006/relationships/hyperlink" Target="https://ref.ly/Ps19:10" TargetMode="External"/><Relationship Id="rId486" Type="http://schemas.openxmlformats.org/officeDocument/2006/relationships/hyperlink" Target="https://ref.ly/Ps119:103" TargetMode="External"/><Relationship Id="rId487" Type="http://schemas.openxmlformats.org/officeDocument/2006/relationships/hyperlink" Target="https://ref.ly/Ezek3:8-Ezek3:9" TargetMode="External"/><Relationship Id="rId488" Type="http://schemas.openxmlformats.org/officeDocument/2006/relationships/hyperlink" Target="https://ref.ly/Rev21:24-Rev21:27" TargetMode="External"/><Relationship Id="rId489" Type="http://schemas.openxmlformats.org/officeDocument/2006/relationships/hyperlink" Target="https://ref.ly/Ezek40:1-Ezek42:20" TargetMode="External"/><Relationship Id="rId490" Type="http://schemas.openxmlformats.org/officeDocument/2006/relationships/hyperlink" Target="https://ref.ly/Ezek43:13-Ezek43:17" TargetMode="External"/><Relationship Id="rId491" Type="http://schemas.openxmlformats.org/officeDocument/2006/relationships/hyperlink" Target="https://ref.ly/Rev7:2-Rev7:4" TargetMode="External"/><Relationship Id="rId492" Type="http://schemas.openxmlformats.org/officeDocument/2006/relationships/hyperlink" Target="https://ref.ly/Zech2:1-Zech2:5" TargetMode="External"/><Relationship Id="rId493" Type="http://schemas.openxmlformats.org/officeDocument/2006/relationships/hyperlink" Target="https://ref.ly/Matt17:3" TargetMode="External"/><Relationship Id="rId494" Type="http://schemas.openxmlformats.org/officeDocument/2006/relationships/hyperlink" Target="https://ref.ly/Mark9:4" TargetMode="External"/><Relationship Id="rId495" Type="http://schemas.openxmlformats.org/officeDocument/2006/relationships/hyperlink" Target="https://ref.ly/Luke9:30" TargetMode="External"/><Relationship Id="rId496" Type="http://schemas.openxmlformats.org/officeDocument/2006/relationships/hyperlink" Target="https://ref.ly/Rev11:6" TargetMode="External"/><Relationship Id="rId497" Type="http://schemas.openxmlformats.org/officeDocument/2006/relationships/hyperlink" Target="https://ref.ly/Gen5:21-Gen5:24" TargetMode="External"/><Relationship Id="rId498" Type="http://schemas.openxmlformats.org/officeDocument/2006/relationships/hyperlink" Target="https://ref.ly/2Kgs2:11-2Kgs2:12" TargetMode="External"/><Relationship Id="rId499" Type="http://schemas.openxmlformats.org/officeDocument/2006/relationships/hyperlink" Target="https://ref.ly/Deut17:6" TargetMode="External"/><Relationship Id="rId500" Type="http://schemas.openxmlformats.org/officeDocument/2006/relationships/hyperlink" Target="https://ref.ly/Deut19:15" TargetMode="External"/><Relationship Id="rId501" Type="http://schemas.openxmlformats.org/officeDocument/2006/relationships/hyperlink" Target="https://ref.ly/Matt18:15-Matt18:16" TargetMode="External"/><Relationship Id="rId502" Type="http://schemas.openxmlformats.org/officeDocument/2006/relationships/hyperlink" Target="https://ref.ly/Rev13:7" TargetMode="External"/><Relationship Id="rId503" Type="http://schemas.openxmlformats.org/officeDocument/2006/relationships/hyperlink" Target="https://ref.ly/Mark10:30" TargetMode="External"/><Relationship Id="rId504" Type="http://schemas.openxmlformats.org/officeDocument/2006/relationships/hyperlink" Target="https://ref.ly/Jonah1:2" TargetMode="External"/><Relationship Id="rId505" Type="http://schemas.openxmlformats.org/officeDocument/2006/relationships/hyperlink" Target="https://ref.ly/Jonah4:11" TargetMode="External"/><Relationship Id="rId506" Type="http://schemas.openxmlformats.org/officeDocument/2006/relationships/hyperlink" Target="https://ref.ly/Gen37:34" TargetMode="External"/><Relationship Id="rId507" Type="http://schemas.openxmlformats.org/officeDocument/2006/relationships/hyperlink" Target="https://ref.ly/2Sam3:31" TargetMode="External"/><Relationship Id="rId508" Type="http://schemas.openxmlformats.org/officeDocument/2006/relationships/hyperlink" Target="https://ref.ly/Neh9:1" TargetMode="External"/><Relationship Id="rId509" Type="http://schemas.openxmlformats.org/officeDocument/2006/relationships/hyperlink" Target="https://ref.ly/Esth4:1" TargetMode="External"/><Relationship Id="rId510" Type="http://schemas.openxmlformats.org/officeDocument/2006/relationships/hyperlink" Target="https://ref.ly/Jonah3:6" TargetMode="External"/><Relationship Id="rId511" Type="http://schemas.openxmlformats.org/officeDocument/2006/relationships/hyperlink" Target="https://ref.ly/Exod25:31-Exod25:40" TargetMode="External"/><Relationship Id="rId512" Type="http://schemas.openxmlformats.org/officeDocument/2006/relationships/hyperlink" Target="https://ref.ly/Zech4:2-Zech4:6" TargetMode="External"/><Relationship Id="rId513" Type="http://schemas.openxmlformats.org/officeDocument/2006/relationships/hyperlink" Target="https://ref.ly/Ps18:8" TargetMode="External"/><Relationship Id="rId514" Type="http://schemas.openxmlformats.org/officeDocument/2006/relationships/hyperlink" Target="https://ref.ly/2Sam22:9" TargetMode="External"/><Relationship Id="rId515" Type="http://schemas.openxmlformats.org/officeDocument/2006/relationships/hyperlink" Target="https://ref.ly/2Kgs1:1-2Kgs1:15" TargetMode="External"/><Relationship Id="rId516" Type="http://schemas.openxmlformats.org/officeDocument/2006/relationships/hyperlink" Target="https://ref.ly/1Kgs17:1" TargetMode="External"/><Relationship Id="rId517" Type="http://schemas.openxmlformats.org/officeDocument/2006/relationships/hyperlink" Target="https://ref.ly/1Kgs18:41-1Kgs18:46" TargetMode="External"/><Relationship Id="rId518" Type="http://schemas.openxmlformats.org/officeDocument/2006/relationships/hyperlink" Target="https://ref.ly/Exod7:14-Exod7:24" TargetMode="External"/><Relationship Id="rId519" Type="http://schemas.openxmlformats.org/officeDocument/2006/relationships/hyperlink" Target="https://ref.ly/Exod8:1-Exod11:10" TargetMode="External"/><Relationship Id="rId520" Type="http://schemas.openxmlformats.org/officeDocument/2006/relationships/hyperlink" Target="https://ref.ly/Rev13:1" TargetMode="External"/><Relationship Id="rId521" Type="http://schemas.openxmlformats.org/officeDocument/2006/relationships/hyperlink" Target="https://ref.ly/Rev16:19" TargetMode="External"/><Relationship Id="rId522" Type="http://schemas.openxmlformats.org/officeDocument/2006/relationships/hyperlink" Target="https://ref.ly/Rev17:18" TargetMode="External"/><Relationship Id="rId523" Type="http://schemas.openxmlformats.org/officeDocument/2006/relationships/hyperlink" Target="https://ref.ly/Rev18:10" TargetMode="External"/><Relationship Id="rId524" Type="http://schemas.openxmlformats.org/officeDocument/2006/relationships/hyperlink" Target="https://ref.ly/Rev18:16" TargetMode="External"/><Relationship Id="rId525" Type="http://schemas.openxmlformats.org/officeDocument/2006/relationships/hyperlink" Target="https://ref.ly/Rev18:18-Rev18:19" TargetMode="External"/><Relationship Id="rId526" Type="http://schemas.openxmlformats.org/officeDocument/2006/relationships/hyperlink" Target="https://ref.ly/Rev18:21" TargetMode="External"/><Relationship Id="rId527" Type="http://schemas.openxmlformats.org/officeDocument/2006/relationships/hyperlink" Target="https://ref.ly/Rev17:5" TargetMode="External"/><Relationship Id="rId528" Type="http://schemas.openxmlformats.org/officeDocument/2006/relationships/hyperlink" Target="https://ref.ly/Rev17:9" TargetMode="External"/><Relationship Id="rId529" Type="http://schemas.openxmlformats.org/officeDocument/2006/relationships/hyperlink" Target="https://ref.ly/Acts9:5" TargetMode="External"/><Relationship Id="rId530" Type="http://schemas.openxmlformats.org/officeDocument/2006/relationships/hyperlink" Target="https://ref.ly/1Sam31:10" TargetMode="External"/><Relationship Id="rId531" Type="http://schemas.openxmlformats.org/officeDocument/2006/relationships/hyperlink" Target="https://ref.ly/Ezek37:3-Ezek37:5" TargetMode="External"/><Relationship Id="rId532" Type="http://schemas.openxmlformats.org/officeDocument/2006/relationships/hyperlink" Target="https://ref.ly/Ezek37:10" TargetMode="External"/><Relationship Id="rId533" Type="http://schemas.openxmlformats.org/officeDocument/2006/relationships/hyperlink" Target="https://ref.ly/Heb10:31" TargetMode="External"/><Relationship Id="rId534" Type="http://schemas.openxmlformats.org/officeDocument/2006/relationships/hyperlink" Target="https://ref.ly/Acts1:9" TargetMode="External"/><Relationship Id="rId535" Type="http://schemas.openxmlformats.org/officeDocument/2006/relationships/hyperlink" Target="https://ref.ly/1Thess4:17" TargetMode="External"/><Relationship Id="rId536" Type="http://schemas.openxmlformats.org/officeDocument/2006/relationships/hyperlink" Target="https://ref.ly/Exod19:18" TargetMode="External"/><Relationship Id="rId537" Type="http://schemas.openxmlformats.org/officeDocument/2006/relationships/hyperlink" Target="https://ref.ly/Matt27:51" TargetMode="External"/><Relationship Id="rId538" Type="http://schemas.openxmlformats.org/officeDocument/2006/relationships/hyperlink" Target="https://ref.ly/1Kgs19:18" TargetMode="External"/><Relationship Id="rId539" Type="http://schemas.openxmlformats.org/officeDocument/2006/relationships/hyperlink" Target="https://ref.ly/Phil2:9-Phil2:11" TargetMode="External"/><Relationship Id="rId540" Type="http://schemas.openxmlformats.org/officeDocument/2006/relationships/hyperlink" Target="https://ref.ly/Rev9:12" TargetMode="External"/><Relationship Id="rId541" Type="http://schemas.openxmlformats.org/officeDocument/2006/relationships/hyperlink" Target="https://ref.ly/Rev7:9-Rev7:17" TargetMode="External"/><Relationship Id="rId542" Type="http://schemas.openxmlformats.org/officeDocument/2006/relationships/hyperlink" Target="https://ref.ly/Rev4:10-Rev4:11" TargetMode="External"/><Relationship Id="rId543" Type="http://schemas.openxmlformats.org/officeDocument/2006/relationships/hyperlink" Target="https://ref.ly/Rev5:8-Rev5:10" TargetMode="External"/><Relationship Id="rId544" Type="http://schemas.openxmlformats.org/officeDocument/2006/relationships/hyperlink" Target="https://ref.ly/Ps2:1-Ps2:12" TargetMode="External"/><Relationship Id="rId545" Type="http://schemas.openxmlformats.org/officeDocument/2006/relationships/hyperlink" Target="https://ref.ly/John1:12" TargetMode="External"/><Relationship Id="rId546" Type="http://schemas.openxmlformats.org/officeDocument/2006/relationships/hyperlink" Target="https://ref.ly/John20:31" TargetMode="External"/><Relationship Id="rId547" Type="http://schemas.openxmlformats.org/officeDocument/2006/relationships/hyperlink" Target="https://ref.ly/John3:16-John3:20" TargetMode="External"/><Relationship Id="rId548" Type="http://schemas.openxmlformats.org/officeDocument/2006/relationships/hyperlink" Target="https://ref.ly/Rev20:15" TargetMode="External"/><Relationship Id="rId549" Type="http://schemas.openxmlformats.org/officeDocument/2006/relationships/hyperlink" Target="https://ref.ly/Exod25:40" TargetMode="External"/><Relationship Id="rId550" Type="http://schemas.openxmlformats.org/officeDocument/2006/relationships/hyperlink" Target="https://ref.ly/Heb8:5" TargetMode="External"/><Relationship Id="rId551" Type="http://schemas.openxmlformats.org/officeDocument/2006/relationships/hyperlink" Target="https://ref.ly/Rev12:15-Rev12:17" TargetMode="External"/><Relationship Id="rId552" Type="http://schemas.openxmlformats.org/officeDocument/2006/relationships/hyperlink" Target="https://ref.ly/Jer2:32" TargetMode="External"/><Relationship Id="rId553" Type="http://schemas.openxmlformats.org/officeDocument/2006/relationships/hyperlink" Target="https://ref.ly/2Cor11:2" TargetMode="External"/><Relationship Id="rId554" Type="http://schemas.openxmlformats.org/officeDocument/2006/relationships/hyperlink" Target="https://ref.ly/Eph5:32" TargetMode="External"/><Relationship Id="rId555" Type="http://schemas.openxmlformats.org/officeDocument/2006/relationships/hyperlink" Target="https://ref.ly/Rev17:1-Rev17:6" TargetMode="External"/><Relationship Id="rId556" Type="http://schemas.openxmlformats.org/officeDocument/2006/relationships/hyperlink" Target="https://ref.ly/Rev12:1-Rev12:6" TargetMode="External"/><Relationship Id="rId557" Type="http://schemas.openxmlformats.org/officeDocument/2006/relationships/hyperlink" Target="https://ref.ly/Rev12:7-Rev12:9" TargetMode="External"/><Relationship Id="rId558" Type="http://schemas.openxmlformats.org/officeDocument/2006/relationships/hyperlink" Target="https://ref.ly/Rev12:13-Rev12:17" TargetMode="External"/><Relationship Id="rId559" Type="http://schemas.openxmlformats.org/officeDocument/2006/relationships/hyperlink" Target="https://ref.ly/Rev12:1-Rev12:17" TargetMode="External"/><Relationship Id="rId560" Type="http://schemas.openxmlformats.org/officeDocument/2006/relationships/hyperlink" Target="https://ref.ly/Rev13:1-Rev13:18" TargetMode="External"/><Relationship Id="rId561" Type="http://schemas.openxmlformats.org/officeDocument/2006/relationships/hyperlink" Target="https://ref.ly/Rev14:1-Rev14:20" TargetMode="External"/><Relationship Id="rId562" Type="http://schemas.openxmlformats.org/officeDocument/2006/relationships/hyperlink" Target="https://ref.ly/Isa26:16-Isa26:18" TargetMode="External"/><Relationship Id="rId563" Type="http://schemas.openxmlformats.org/officeDocument/2006/relationships/hyperlink" Target="https://ref.ly/Jer4:31" TargetMode="External"/><Relationship Id="rId564" Type="http://schemas.openxmlformats.org/officeDocument/2006/relationships/hyperlink" Target="https://ref.ly/Mic4:9-Mic4:10" TargetMode="External"/><Relationship Id="rId565" Type="http://schemas.openxmlformats.org/officeDocument/2006/relationships/hyperlink" Target="https://ref.ly/John16:21" TargetMode="External"/><Relationship Id="rId566" Type="http://schemas.openxmlformats.org/officeDocument/2006/relationships/hyperlink" Target="https://ref.ly/Rev12:9" TargetMode="External"/><Relationship Id="rId567" Type="http://schemas.openxmlformats.org/officeDocument/2006/relationships/hyperlink" Target="https://ref.ly/Rev17:7-Rev17:14" TargetMode="External"/><Relationship Id="rId568" Type="http://schemas.openxmlformats.org/officeDocument/2006/relationships/hyperlink" Target="https://ref.ly/Gen3:1-Gen3:7" TargetMode="External"/><Relationship Id="rId569" Type="http://schemas.openxmlformats.org/officeDocument/2006/relationships/hyperlink" Target="https://ref.ly/Gen3:14-Gen3:15" TargetMode="External"/><Relationship Id="rId570" Type="http://schemas.openxmlformats.org/officeDocument/2006/relationships/hyperlink" Target="https://ref.ly/Job1:9-Job1:12" TargetMode="External"/><Relationship Id="rId571" Type="http://schemas.openxmlformats.org/officeDocument/2006/relationships/hyperlink" Target="https://ref.ly/Matt2:7-Matt2:8" TargetMode="External"/><Relationship Id="rId572" Type="http://schemas.openxmlformats.org/officeDocument/2006/relationships/hyperlink" Target="https://ref.ly/Matt2:16" TargetMode="External"/><Relationship Id="rId573" Type="http://schemas.openxmlformats.org/officeDocument/2006/relationships/hyperlink" Target="https://ref.ly/Luke1:31-Luke1:33" TargetMode="External"/><Relationship Id="rId574" Type="http://schemas.openxmlformats.org/officeDocument/2006/relationships/hyperlink" Target="https://ref.ly/Luke2:30-Luke2:32" TargetMode="External"/><Relationship Id="rId575" Type="http://schemas.openxmlformats.org/officeDocument/2006/relationships/hyperlink" Target="https://ref.ly/Ps2:6-Ps2:12" TargetMode="External"/><Relationship Id="rId576" Type="http://schemas.openxmlformats.org/officeDocument/2006/relationships/hyperlink" Target="https://ref.ly/Matt28:6" TargetMode="External"/><Relationship Id="rId577" Type="http://schemas.openxmlformats.org/officeDocument/2006/relationships/hyperlink" Target="https://ref.ly/Mark10:33-Mark10:34" TargetMode="External"/><Relationship Id="rId578" Type="http://schemas.openxmlformats.org/officeDocument/2006/relationships/hyperlink" Target="https://ref.ly/Mark16:6" TargetMode="External"/><Relationship Id="rId579" Type="http://schemas.openxmlformats.org/officeDocument/2006/relationships/hyperlink" Target="https://ref.ly/1Cor15:3-1Cor15:4" TargetMode="External"/><Relationship Id="rId580" Type="http://schemas.openxmlformats.org/officeDocument/2006/relationships/hyperlink" Target="https://ref.ly/Acts1:9-Acts1:11" TargetMode="External"/><Relationship Id="rId581" Type="http://schemas.openxmlformats.org/officeDocument/2006/relationships/hyperlink" Target="https://ref.ly/Hos2:14-Hos2:15" TargetMode="External"/><Relationship Id="rId582" Type="http://schemas.openxmlformats.org/officeDocument/2006/relationships/hyperlink" Target="https://ref.ly/Acts7:38-Acts7:45" TargetMode="External"/><Relationship Id="rId583" Type="http://schemas.openxmlformats.org/officeDocument/2006/relationships/hyperlink" Target="https://ref.ly/Isa5:13" TargetMode="External"/><Relationship Id="rId584" Type="http://schemas.openxmlformats.org/officeDocument/2006/relationships/hyperlink" Target="https://ref.ly/Ezek12:1-Ezek12:3" TargetMode="External"/><Relationship Id="rId585" Type="http://schemas.openxmlformats.org/officeDocument/2006/relationships/hyperlink" Target="https://ref.ly/Dan12:1" TargetMode="External"/><Relationship Id="rId586" Type="http://schemas.openxmlformats.org/officeDocument/2006/relationships/hyperlink" Target="https://ref.ly/Jude1:9" TargetMode="External"/><Relationship Id="rId587" Type="http://schemas.openxmlformats.org/officeDocument/2006/relationships/hyperlink" Target="https://ref.ly/Matt26:53" TargetMode="External"/><Relationship Id="rId588" Type="http://schemas.openxmlformats.org/officeDocument/2006/relationships/hyperlink" Target="https://ref.ly/John12:24-John12:26" TargetMode="External"/><Relationship Id="rId589" Type="http://schemas.openxmlformats.org/officeDocument/2006/relationships/hyperlink" Target="https://ref.ly/Exod19:4-Exod19:6" TargetMode="External"/><Relationship Id="rId590" Type="http://schemas.openxmlformats.org/officeDocument/2006/relationships/hyperlink" Target="https://ref.ly/Deut32:10-Deut32:11" TargetMode="External"/><Relationship Id="rId591" Type="http://schemas.openxmlformats.org/officeDocument/2006/relationships/hyperlink" Target="https://ref.ly/Isa40:29-Isa40:31" TargetMode="External"/><Relationship Id="rId592" Type="http://schemas.openxmlformats.org/officeDocument/2006/relationships/hyperlink" Target="https://ref.ly/Rev11:2-Rev11:3" TargetMode="External"/><Relationship Id="rId593" Type="http://schemas.openxmlformats.org/officeDocument/2006/relationships/hyperlink" Target="https://ref.ly/Job41:1" TargetMode="External"/><Relationship Id="rId594" Type="http://schemas.openxmlformats.org/officeDocument/2006/relationships/hyperlink" Target="https://ref.ly/Gen1:2" TargetMode="External"/><Relationship Id="rId595" Type="http://schemas.openxmlformats.org/officeDocument/2006/relationships/hyperlink" Target="https://ref.ly/Gen1:6-Gen1:7" TargetMode="External"/><Relationship Id="rId596" Type="http://schemas.openxmlformats.org/officeDocument/2006/relationships/hyperlink" Target="https://ref.ly/Gen1:9-Gen1:10" TargetMode="External"/><Relationship Id="rId597" Type="http://schemas.openxmlformats.org/officeDocument/2006/relationships/hyperlink" Target="https://ref.ly/Rev12:17" TargetMode="External"/><Relationship Id="rId598" Type="http://schemas.openxmlformats.org/officeDocument/2006/relationships/hyperlink" Target="https://ref.ly/Rev12:3" TargetMode="External"/><Relationship Id="rId599" Type="http://schemas.openxmlformats.org/officeDocument/2006/relationships/hyperlink" Target="https://ref.ly/Rev17:7-Rev17:11" TargetMode="External"/><Relationship Id="rId600" Type="http://schemas.openxmlformats.org/officeDocument/2006/relationships/hyperlink" Target="https://ref.ly/Dan7:7" TargetMode="External"/><Relationship Id="rId601" Type="http://schemas.openxmlformats.org/officeDocument/2006/relationships/hyperlink" Target="https://ref.ly/Dan7:19-Dan7:20" TargetMode="External"/><Relationship Id="rId602" Type="http://schemas.openxmlformats.org/officeDocument/2006/relationships/hyperlink" Target="https://ref.ly/Rev17:9-Rev17:10" TargetMode="External"/><Relationship Id="rId603" Type="http://schemas.openxmlformats.org/officeDocument/2006/relationships/hyperlink" Target="https://ref.ly/Rev13:15-Rev13:17" TargetMode="External"/><Relationship Id="rId604" Type="http://schemas.openxmlformats.org/officeDocument/2006/relationships/hyperlink" Target="https://ref.ly/Rev13:1-Rev13:10" TargetMode="External"/><Relationship Id="rId605" Type="http://schemas.openxmlformats.org/officeDocument/2006/relationships/hyperlink" Target="https://ref.ly/Jer15:2" TargetMode="External"/><Relationship Id="rId606" Type="http://schemas.openxmlformats.org/officeDocument/2006/relationships/hyperlink" Target="https://ref.ly/Jer43:11" TargetMode="External"/><Relationship Id="rId607" Type="http://schemas.openxmlformats.org/officeDocument/2006/relationships/hyperlink" Target="https://ref.ly/Rev2:7" TargetMode="External"/><Relationship Id="rId608" Type="http://schemas.openxmlformats.org/officeDocument/2006/relationships/hyperlink" Target="https://ref.ly/Rev2:11" TargetMode="External"/><Relationship Id="rId609" Type="http://schemas.openxmlformats.org/officeDocument/2006/relationships/hyperlink" Target="https://ref.ly/Rev5:6-Rev5:13" TargetMode="External"/><Relationship Id="rId610" Type="http://schemas.openxmlformats.org/officeDocument/2006/relationships/hyperlink" Target="https://ref.ly/Rev14:1-Rev14:4" TargetMode="External"/><Relationship Id="rId611" Type="http://schemas.openxmlformats.org/officeDocument/2006/relationships/hyperlink" Target="https://ref.ly/Rev16:13" TargetMode="External"/><Relationship Id="rId612" Type="http://schemas.openxmlformats.org/officeDocument/2006/relationships/hyperlink" Target="https://ref.ly/Rev16:13-Rev16:14" TargetMode="External"/><Relationship Id="rId613" Type="http://schemas.openxmlformats.org/officeDocument/2006/relationships/hyperlink" Target="https://ref.ly/Acts16:16-Acts16:18" TargetMode="External"/><Relationship Id="rId614" Type="http://schemas.openxmlformats.org/officeDocument/2006/relationships/hyperlink" Target="https://ref.ly/1Cor12:2-1Cor12:3" TargetMode="External"/><Relationship Id="rId615" Type="http://schemas.openxmlformats.org/officeDocument/2006/relationships/hyperlink" Target="https://ref.ly/1Cor10:20-1Cor10:21" TargetMode="External"/><Relationship Id="rId616" Type="http://schemas.openxmlformats.org/officeDocument/2006/relationships/hyperlink" Target="https://ref.ly/Rev14:9" TargetMode="External"/><Relationship Id="rId617" Type="http://schemas.openxmlformats.org/officeDocument/2006/relationships/hyperlink" Target="https://ref.ly/Rev14:11" TargetMode="External"/><Relationship Id="rId618" Type="http://schemas.openxmlformats.org/officeDocument/2006/relationships/hyperlink" Target="https://ref.ly/Rev13:18" TargetMode="External"/><Relationship Id="rId619" Type="http://schemas.openxmlformats.org/officeDocument/2006/relationships/hyperlink" Target="https://ref.ly/Rev5:6" TargetMode="External"/><Relationship Id="rId620" Type="http://schemas.openxmlformats.org/officeDocument/2006/relationships/hyperlink" Target="https://ref.ly/Rev13:16-Rev13:17" TargetMode="External"/><Relationship Id="rId621" Type="http://schemas.openxmlformats.org/officeDocument/2006/relationships/hyperlink" Target="https://ref.ly/John5:20-John5:23" TargetMode="External"/><Relationship Id="rId622" Type="http://schemas.openxmlformats.org/officeDocument/2006/relationships/hyperlink" Target="https://ref.ly/John14:5-John14:10" TargetMode="External"/><Relationship Id="rId623" Type="http://schemas.openxmlformats.org/officeDocument/2006/relationships/hyperlink" Target="https://ref.ly/John17:22" TargetMode="External"/><Relationship Id="rId624" Type="http://schemas.openxmlformats.org/officeDocument/2006/relationships/hyperlink" Target="https://ref.ly/2Cor12:4" TargetMode="External"/><Relationship Id="rId625" Type="http://schemas.openxmlformats.org/officeDocument/2006/relationships/hyperlink" Target="https://ref.ly/Eph5:25-Eph5:27" TargetMode="External"/><Relationship Id="rId626" Type="http://schemas.openxmlformats.org/officeDocument/2006/relationships/hyperlink" Target="https://ref.ly/Deut23:9-Deut23:10" TargetMode="External"/><Relationship Id="rId627" Type="http://schemas.openxmlformats.org/officeDocument/2006/relationships/hyperlink" Target="https://ref.ly/1Sam21:5" TargetMode="External"/><Relationship Id="rId628" Type="http://schemas.openxmlformats.org/officeDocument/2006/relationships/hyperlink" Target="https://ref.ly/Exod13:14-Exod13:16" TargetMode="External"/><Relationship Id="rId629" Type="http://schemas.openxmlformats.org/officeDocument/2006/relationships/hyperlink" Target="https://ref.ly/Exod23:19" TargetMode="External"/><Relationship Id="rId630" Type="http://schemas.openxmlformats.org/officeDocument/2006/relationships/hyperlink" Target="https://ref.ly/Lev23:9-Lev23:14" TargetMode="External"/><Relationship Id="rId631" Type="http://schemas.openxmlformats.org/officeDocument/2006/relationships/hyperlink" Target="https://ref.ly/Num3:40-Num3:51" TargetMode="External"/><Relationship Id="rId632" Type="http://schemas.openxmlformats.org/officeDocument/2006/relationships/hyperlink" Target="https://ref.ly/Num18:15-Num18:20" TargetMode="External"/><Relationship Id="rId633" Type="http://schemas.openxmlformats.org/officeDocument/2006/relationships/hyperlink" Target="https://ref.ly/Luke2:22-Luke2:24" TargetMode="External"/><Relationship Id="rId634" Type="http://schemas.openxmlformats.org/officeDocument/2006/relationships/hyperlink" Target="https://ref.ly/Rev21:27" TargetMode="External"/><Relationship Id="rId635" Type="http://schemas.openxmlformats.org/officeDocument/2006/relationships/hyperlink" Target="https://ref.ly/Rev17:5-Rev17:9" TargetMode="External"/><Relationship Id="rId636" Type="http://schemas.openxmlformats.org/officeDocument/2006/relationships/hyperlink" Target="https://ref.ly/Rev13:12-Rev13:18" TargetMode="External"/><Relationship Id="rId637" Type="http://schemas.openxmlformats.org/officeDocument/2006/relationships/hyperlink" Target="https://ref.ly/Rev16:1-Rev16:21" TargetMode="External"/><Relationship Id="rId638" Type="http://schemas.openxmlformats.org/officeDocument/2006/relationships/hyperlink" Target="https://ref.ly/Rev20:10" TargetMode="External"/><Relationship Id="rId639" Type="http://schemas.openxmlformats.org/officeDocument/2006/relationships/hyperlink" Target="https://ref.ly/Rev20:14-Rev20:15" TargetMode="External"/><Relationship Id="rId640" Type="http://schemas.openxmlformats.org/officeDocument/2006/relationships/hyperlink" Target="https://ref.ly/Gen18:16-Gen19:28" TargetMode="External"/><Relationship Id="rId641" Type="http://schemas.openxmlformats.org/officeDocument/2006/relationships/hyperlink" Target="https://ref.ly/Luke16:22-Luke16:24" TargetMode="External"/><Relationship Id="rId642" Type="http://schemas.openxmlformats.org/officeDocument/2006/relationships/hyperlink" Target="https://ref.ly/Rev2:10" TargetMode="External"/><Relationship Id="rId643" Type="http://schemas.openxmlformats.org/officeDocument/2006/relationships/hyperlink" Target="https://ref.ly/Rev13:10" TargetMode="External"/><Relationship Id="rId644" Type="http://schemas.openxmlformats.org/officeDocument/2006/relationships/hyperlink" Target="https://ref.ly/Rev1:11" TargetMode="External"/><Relationship Id="rId645" Type="http://schemas.openxmlformats.org/officeDocument/2006/relationships/hyperlink" Target="https://ref.ly/Rev1:19" TargetMode="External"/><Relationship Id="rId646" Type="http://schemas.openxmlformats.org/officeDocument/2006/relationships/hyperlink" Target="https://ref.ly/Rev21:5" TargetMode="External"/><Relationship Id="rId647" Type="http://schemas.openxmlformats.org/officeDocument/2006/relationships/hyperlink" Target="https://ref.ly/Rev4:4" TargetMode="External"/><Relationship Id="rId648" Type="http://schemas.openxmlformats.org/officeDocument/2006/relationships/hyperlink" Target="https://ref.ly/Rev6:2" TargetMode="External"/><Relationship Id="rId649" Type="http://schemas.openxmlformats.org/officeDocument/2006/relationships/hyperlink" Target="https://ref.ly/Rev9:7" TargetMode="External"/><Relationship Id="rId650" Type="http://schemas.openxmlformats.org/officeDocument/2006/relationships/hyperlink" Target="https://ref.ly/Rev14:17-Rev14:18" TargetMode="External"/><Relationship Id="rId651" Type="http://schemas.openxmlformats.org/officeDocument/2006/relationships/hyperlink" Target="https://ref.ly/Jer51:33" TargetMode="External"/><Relationship Id="rId652" Type="http://schemas.openxmlformats.org/officeDocument/2006/relationships/hyperlink" Target="https://ref.ly/Hos6:11" TargetMode="External"/><Relationship Id="rId653" Type="http://schemas.openxmlformats.org/officeDocument/2006/relationships/hyperlink" Target="https://ref.ly/Mic4:12-Mic4:13" TargetMode="External"/><Relationship Id="rId654" Type="http://schemas.openxmlformats.org/officeDocument/2006/relationships/hyperlink" Target="https://ref.ly/Rev9:13" TargetMode="External"/><Relationship Id="rId655" Type="http://schemas.openxmlformats.org/officeDocument/2006/relationships/hyperlink" Target="https://ref.ly/Rev16:7" TargetMode="External"/><Relationship Id="rId656" Type="http://schemas.openxmlformats.org/officeDocument/2006/relationships/hyperlink" Target="https://ref.ly/Amos8:2" TargetMode="External"/><Relationship Id="rId657" Type="http://schemas.openxmlformats.org/officeDocument/2006/relationships/hyperlink" Target="https://ref.ly/Joel3:13" TargetMode="External"/><Relationship Id="rId658" Type="http://schemas.openxmlformats.org/officeDocument/2006/relationships/hyperlink" Target="https://ref.ly/Rev19:17-Rev19:21" TargetMode="External"/><Relationship Id="rId659" Type="http://schemas.openxmlformats.org/officeDocument/2006/relationships/hyperlink" Target="https://ref.ly/Rev16:5-Rev16:7" TargetMode="External"/><Relationship Id="rId660" Type="http://schemas.openxmlformats.org/officeDocument/2006/relationships/hyperlink" Target="https://ref.ly/Rev15:1-Rev16:21" TargetMode="External"/><Relationship Id="rId661" Type="http://schemas.openxmlformats.org/officeDocument/2006/relationships/hyperlink" Target="https://ref.ly/Rev16:17" TargetMode="External"/><Relationship Id="rId662" Type="http://schemas.openxmlformats.org/officeDocument/2006/relationships/hyperlink" Target="https://ref.ly/Amos1:1-Amos2:16" TargetMode="External"/><Relationship Id="rId663" Type="http://schemas.openxmlformats.org/officeDocument/2006/relationships/hyperlink" Target="https://ref.ly/Rom1:18-Rom2:16" TargetMode="External"/><Relationship Id="rId664" Type="http://schemas.openxmlformats.org/officeDocument/2006/relationships/hyperlink" Target="https://ref.ly/Rev19:15-Rev19:21" TargetMode="External"/><Relationship Id="rId665" Type="http://schemas.openxmlformats.org/officeDocument/2006/relationships/hyperlink" Target="https://ref.ly/Rev15:5-Rev15:8" TargetMode="External"/><Relationship Id="rId666" Type="http://schemas.openxmlformats.org/officeDocument/2006/relationships/hyperlink" Target="https://ref.ly/Rev13:1-Rev13:8" TargetMode="External"/><Relationship Id="rId667" Type="http://schemas.openxmlformats.org/officeDocument/2006/relationships/hyperlink" Target="https://ref.ly/Rev13:15-Rev13:18" TargetMode="External"/><Relationship Id="rId668" Type="http://schemas.openxmlformats.org/officeDocument/2006/relationships/hyperlink" Target="https://ref.ly/Rev4:6" TargetMode="External"/><Relationship Id="rId669" Type="http://schemas.openxmlformats.org/officeDocument/2006/relationships/hyperlink" Target="https://ref.ly/Ps66:12" TargetMode="External"/><Relationship Id="rId670" Type="http://schemas.openxmlformats.org/officeDocument/2006/relationships/hyperlink" Target="https://ref.ly/Isa43:2" TargetMode="External"/><Relationship Id="rId671" Type="http://schemas.openxmlformats.org/officeDocument/2006/relationships/hyperlink" Target="https://ref.ly/Dan3:8-Dan3:30" TargetMode="External"/><Relationship Id="rId672" Type="http://schemas.openxmlformats.org/officeDocument/2006/relationships/hyperlink" Target="https://ref.ly/Rev19:6" TargetMode="External"/><Relationship Id="rId673" Type="http://schemas.openxmlformats.org/officeDocument/2006/relationships/hyperlink" Target="https://ref.ly/Jer10:7" TargetMode="External"/><Relationship Id="rId674" Type="http://schemas.openxmlformats.org/officeDocument/2006/relationships/hyperlink" Target="https://ref.ly/Rev16:9" TargetMode="External"/><Relationship Id="rId675" Type="http://schemas.openxmlformats.org/officeDocument/2006/relationships/hyperlink" Target="https://ref.ly/Ps14:1" TargetMode="External"/><Relationship Id="rId676" Type="http://schemas.openxmlformats.org/officeDocument/2006/relationships/hyperlink" Target="https://ref.ly/Ps53:1" TargetMode="External"/><Relationship Id="rId677" Type="http://schemas.openxmlformats.org/officeDocument/2006/relationships/hyperlink" Target="https://ref.ly/Lev11:44" TargetMode="External"/><Relationship Id="rId678" Type="http://schemas.openxmlformats.org/officeDocument/2006/relationships/hyperlink" Target="https://ref.ly/1Pet1:16" TargetMode="External"/><Relationship Id="rId679" Type="http://schemas.openxmlformats.org/officeDocument/2006/relationships/hyperlink" Target="https://ref.ly/John1:14" TargetMode="External"/><Relationship Id="rId680" Type="http://schemas.openxmlformats.org/officeDocument/2006/relationships/hyperlink" Target="https://ref.ly/Mark15:38" TargetMode="External"/><Relationship Id="rId681" Type="http://schemas.openxmlformats.org/officeDocument/2006/relationships/hyperlink" Target="https://ref.ly/Heb6:19-Heb6:20" TargetMode="External"/><Relationship Id="rId682" Type="http://schemas.openxmlformats.org/officeDocument/2006/relationships/hyperlink" Target="https://ref.ly/Heb10:19-Heb10:20" TargetMode="External"/><Relationship Id="rId683" Type="http://schemas.openxmlformats.org/officeDocument/2006/relationships/hyperlink" Target="https://ref.ly/Exod26:31-Exod26:35" TargetMode="External"/><Relationship Id="rId684" Type="http://schemas.openxmlformats.org/officeDocument/2006/relationships/hyperlink" Target="https://ref.ly/Lev16:1-Lev16:34" TargetMode="External"/><Relationship Id="rId685" Type="http://schemas.openxmlformats.org/officeDocument/2006/relationships/hyperlink" Target="https://ref.ly/Rev20:11-Rev20:15" TargetMode="External"/><Relationship Id="rId686" Type="http://schemas.openxmlformats.org/officeDocument/2006/relationships/hyperlink" Target="https://ref.ly/Mal3:2-Mal3:3" TargetMode="External"/><Relationship Id="rId687" Type="http://schemas.openxmlformats.org/officeDocument/2006/relationships/hyperlink" Target="https://ref.ly/Exod28:39-Exod28:43" TargetMode="External"/><Relationship Id="rId688" Type="http://schemas.openxmlformats.org/officeDocument/2006/relationships/hyperlink" Target="https://ref.ly/Lev16:4" TargetMode="External"/><Relationship Id="rId689" Type="http://schemas.openxmlformats.org/officeDocument/2006/relationships/hyperlink" Target="https://ref.ly/Lev16:23" TargetMode="External"/><Relationship Id="rId690" Type="http://schemas.openxmlformats.org/officeDocument/2006/relationships/hyperlink" Target="https://ref.ly/Ezek9:2-Ezek9:3" TargetMode="External"/><Relationship Id="rId691" Type="http://schemas.openxmlformats.org/officeDocument/2006/relationships/hyperlink" Target="https://ref.ly/Dan12:6-Dan12:7" TargetMode="External"/><Relationship Id="rId692" Type="http://schemas.openxmlformats.org/officeDocument/2006/relationships/hyperlink" Target="https://ref.ly/Rev4:6-Rev4:8" TargetMode="External"/><Relationship Id="rId693" Type="http://schemas.openxmlformats.org/officeDocument/2006/relationships/hyperlink" Target="https://ref.ly/Exod37:16" TargetMode="External"/><Relationship Id="rId694" Type="http://schemas.openxmlformats.org/officeDocument/2006/relationships/hyperlink" Target="https://ref.ly/Isa6:4" TargetMode="External"/><Relationship Id="rId695" Type="http://schemas.openxmlformats.org/officeDocument/2006/relationships/hyperlink" Target="https://ref.ly/Exod19:16-Exod19:18" TargetMode="External"/><Relationship Id="rId696" Type="http://schemas.openxmlformats.org/officeDocument/2006/relationships/hyperlink" Target="https://ref.ly/Exod40:34-Exod40:35" TargetMode="External"/><Relationship Id="rId697" Type="http://schemas.openxmlformats.org/officeDocument/2006/relationships/hyperlink" Target="https://ref.ly/1Kgs8:10-1Kgs8:13" TargetMode="External"/><Relationship Id="rId698" Type="http://schemas.openxmlformats.org/officeDocument/2006/relationships/hyperlink" Target="https://ref.ly/Rev6:6" TargetMode="External"/><Relationship Id="rId699" Type="http://schemas.openxmlformats.org/officeDocument/2006/relationships/hyperlink" Target="https://ref.ly/Rev18:4" TargetMode="External"/><Relationship Id="rId700" Type="http://schemas.openxmlformats.org/officeDocument/2006/relationships/hyperlink" Target="https://ref.ly/Rev19:5" TargetMode="External"/><Relationship Id="rId701" Type="http://schemas.openxmlformats.org/officeDocument/2006/relationships/hyperlink" Target="https://ref.ly/Isa66:6" TargetMode="External"/><Relationship Id="rId702" Type="http://schemas.openxmlformats.org/officeDocument/2006/relationships/hyperlink" Target="https://ref.ly/John19:30" TargetMode="External"/><Relationship Id="rId703" Type="http://schemas.openxmlformats.org/officeDocument/2006/relationships/hyperlink" Target="https://ref.ly/Exod9:9-Exod9:11" TargetMode="External"/><Relationship Id="rId704" Type="http://schemas.openxmlformats.org/officeDocument/2006/relationships/hyperlink" Target="https://ref.ly/Rev13:13-Rev13:17" TargetMode="External"/><Relationship Id="rId705" Type="http://schemas.openxmlformats.org/officeDocument/2006/relationships/hyperlink" Target="https://ref.ly/Exod7:17-Exod7:21" TargetMode="External"/><Relationship Id="rId706" Type="http://schemas.openxmlformats.org/officeDocument/2006/relationships/hyperlink" Target="https://ref.ly/Rev18:17-Rev18:19" TargetMode="External"/><Relationship Id="rId707" Type="http://schemas.openxmlformats.org/officeDocument/2006/relationships/hyperlink" Target="https://ref.ly/Dan8:16" TargetMode="External"/><Relationship Id="rId708" Type="http://schemas.openxmlformats.org/officeDocument/2006/relationships/hyperlink" Target="https://ref.ly/Dan10:13" TargetMode="External"/><Relationship Id="rId709" Type="http://schemas.openxmlformats.org/officeDocument/2006/relationships/hyperlink" Target="https://ref.ly/Dan10:21" TargetMode="External"/><Relationship Id="rId710" Type="http://schemas.openxmlformats.org/officeDocument/2006/relationships/hyperlink" Target="https://ref.ly/Luke1:19" TargetMode="External"/><Relationship Id="rId711" Type="http://schemas.openxmlformats.org/officeDocument/2006/relationships/hyperlink" Target="https://ref.ly/Luke1:26" TargetMode="External"/><Relationship Id="rId712" Type="http://schemas.openxmlformats.org/officeDocument/2006/relationships/hyperlink" Target="https://ref.ly/Rev2:23" TargetMode="External"/><Relationship Id="rId713" Type="http://schemas.openxmlformats.org/officeDocument/2006/relationships/hyperlink" Target="https://ref.ly/Rev11:18" TargetMode="External"/><Relationship Id="rId714" Type="http://schemas.openxmlformats.org/officeDocument/2006/relationships/hyperlink" Target="https://ref.ly/Rev18:6" TargetMode="External"/><Relationship Id="rId715" Type="http://schemas.openxmlformats.org/officeDocument/2006/relationships/hyperlink" Target="https://ref.ly/Rev20:13" TargetMode="External"/><Relationship Id="rId716" Type="http://schemas.openxmlformats.org/officeDocument/2006/relationships/hyperlink" Target="https://ref.ly/Rev16:5-Rev16:6" TargetMode="External"/><Relationship Id="rId717" Type="http://schemas.openxmlformats.org/officeDocument/2006/relationships/hyperlink" Target="https://ref.ly/Rev7:16" TargetMode="External"/><Relationship Id="rId718" Type="http://schemas.openxmlformats.org/officeDocument/2006/relationships/hyperlink" Target="https://ref.ly/Rev16:11" TargetMode="External"/><Relationship Id="rId719" Type="http://schemas.openxmlformats.org/officeDocument/2006/relationships/hyperlink" Target="https://ref.ly/Rev14:6-Rev14:7" TargetMode="External"/><Relationship Id="rId720" Type="http://schemas.openxmlformats.org/officeDocument/2006/relationships/hyperlink" Target="https://ref.ly/Exod10:22" TargetMode="External"/><Relationship Id="rId721" Type="http://schemas.openxmlformats.org/officeDocument/2006/relationships/hyperlink" Target="https://ref.ly/Rev8:12" TargetMode="External"/><Relationship Id="rId722" Type="http://schemas.openxmlformats.org/officeDocument/2006/relationships/hyperlink" Target="https://ref.ly/Matt8:12" TargetMode="External"/><Relationship Id="rId723" Type="http://schemas.openxmlformats.org/officeDocument/2006/relationships/hyperlink" Target="https://ref.ly/Matt13:42" TargetMode="External"/><Relationship Id="rId724" Type="http://schemas.openxmlformats.org/officeDocument/2006/relationships/hyperlink" Target="https://ref.ly/Matt13:50" TargetMode="External"/><Relationship Id="rId725" Type="http://schemas.openxmlformats.org/officeDocument/2006/relationships/hyperlink" Target="https://ref.ly/Matt22:13" TargetMode="External"/><Relationship Id="rId726" Type="http://schemas.openxmlformats.org/officeDocument/2006/relationships/hyperlink" Target="https://ref.ly/Matt24:51" TargetMode="External"/><Relationship Id="rId727" Type="http://schemas.openxmlformats.org/officeDocument/2006/relationships/hyperlink" Target="https://ref.ly/Matt25:30" TargetMode="External"/><Relationship Id="rId728" Type="http://schemas.openxmlformats.org/officeDocument/2006/relationships/hyperlink" Target="https://ref.ly/Luke13:28" TargetMode="External"/><Relationship Id="rId729" Type="http://schemas.openxmlformats.org/officeDocument/2006/relationships/hyperlink" Target="https://ref.ly/Rev9:13-Rev9:16" TargetMode="External"/><Relationship Id="rId730" Type="http://schemas.openxmlformats.org/officeDocument/2006/relationships/hyperlink" Target="https://ref.ly/Rev3:3" TargetMode="External"/><Relationship Id="rId731" Type="http://schemas.openxmlformats.org/officeDocument/2006/relationships/hyperlink" Target="https://ref.ly/Matt25:13" TargetMode="External"/><Relationship Id="rId732" Type="http://schemas.openxmlformats.org/officeDocument/2006/relationships/hyperlink" Target="https://ref.ly/Matt22:11-Matt22:13" TargetMode="External"/><Relationship Id="rId733" Type="http://schemas.openxmlformats.org/officeDocument/2006/relationships/hyperlink" Target="https://ref.ly/Rev3:2" TargetMode="External"/><Relationship Id="rId734" Type="http://schemas.openxmlformats.org/officeDocument/2006/relationships/hyperlink" Target="https://ref.ly/Rev3:18" TargetMode="External"/><Relationship Id="rId735" Type="http://schemas.openxmlformats.org/officeDocument/2006/relationships/hyperlink" Target="https://ref.ly/1Kgs9:15" TargetMode="External"/><Relationship Id="rId736" Type="http://schemas.openxmlformats.org/officeDocument/2006/relationships/hyperlink" Target="https://ref.ly/2Kgs23:29" TargetMode="External"/><Relationship Id="rId737" Type="http://schemas.openxmlformats.org/officeDocument/2006/relationships/hyperlink" Target="https://ref.ly/Rev11:13" TargetMode="External"/><Relationship Id="rId738" Type="http://schemas.openxmlformats.org/officeDocument/2006/relationships/hyperlink" Target="https://ref.ly/Isa45:2" TargetMode="External"/><Relationship Id="rId739" Type="http://schemas.openxmlformats.org/officeDocument/2006/relationships/hyperlink" Target="https://ref.ly/Rom8:19-Rom8:22" TargetMode="External"/><Relationship Id="rId740" Type="http://schemas.openxmlformats.org/officeDocument/2006/relationships/hyperlink" Target="https://ref.ly/Exod9:23-Exod9:24" TargetMode="External"/><Relationship Id="rId741" Type="http://schemas.openxmlformats.org/officeDocument/2006/relationships/hyperlink" Target="https://ref.ly/Rev17:6" TargetMode="External"/><Relationship Id="rId742" Type="http://schemas.openxmlformats.org/officeDocument/2006/relationships/hyperlink" Target="https://ref.ly/Rev17:3-Rev17:18" TargetMode="External"/><Relationship Id="rId743" Type="http://schemas.openxmlformats.org/officeDocument/2006/relationships/hyperlink" Target="https://ref.ly/Rev18:1-Rev18:24" TargetMode="External"/><Relationship Id="rId744" Type="http://schemas.openxmlformats.org/officeDocument/2006/relationships/hyperlink" Target="https://ref.ly/Rev19:1-Rev19:10" TargetMode="External"/><Relationship Id="rId745" Type="http://schemas.openxmlformats.org/officeDocument/2006/relationships/hyperlink" Target="https://ref.ly/Exod34:12-Exod34:16" TargetMode="External"/><Relationship Id="rId746" Type="http://schemas.openxmlformats.org/officeDocument/2006/relationships/hyperlink" Target="https://ref.ly/Judg2:17" TargetMode="External"/><Relationship Id="rId747" Type="http://schemas.openxmlformats.org/officeDocument/2006/relationships/hyperlink" Target="https://ref.ly/Hos2:1-Hos2:23" TargetMode="External"/><Relationship Id="rId748" Type="http://schemas.openxmlformats.org/officeDocument/2006/relationships/hyperlink" Target="https://ref.ly/Rev18:3" TargetMode="External"/><Relationship Id="rId749" Type="http://schemas.openxmlformats.org/officeDocument/2006/relationships/hyperlink" Target="https://ref.ly/Rev18:9" TargetMode="External"/><Relationship Id="rId750" Type="http://schemas.openxmlformats.org/officeDocument/2006/relationships/hyperlink" Target="https://ref.ly/Jer25:27" TargetMode="External"/><Relationship Id="rId751" Type="http://schemas.openxmlformats.org/officeDocument/2006/relationships/hyperlink" Target="https://ref.ly/Jer51:7" TargetMode="External"/><Relationship Id="rId752" Type="http://schemas.openxmlformats.org/officeDocument/2006/relationships/hyperlink" Target="https://ref.ly/Lam4:21" TargetMode="External"/><Relationship Id="rId753" Type="http://schemas.openxmlformats.org/officeDocument/2006/relationships/hyperlink" Target="https://ref.ly/Ezek23:33" TargetMode="External"/><Relationship Id="rId754" Type="http://schemas.openxmlformats.org/officeDocument/2006/relationships/hyperlink" Target="https://ref.ly/Rev4:2" TargetMode="External"/><Relationship Id="rId755" Type="http://schemas.openxmlformats.org/officeDocument/2006/relationships/hyperlink" Target="https://ref.ly/Rev18:12-Rev18:13" TargetMode="External"/><Relationship Id="rId756" Type="http://schemas.openxmlformats.org/officeDocument/2006/relationships/hyperlink" Target="https://ref.ly/Rev13:1-Rev13:4" TargetMode="External"/><Relationship Id="rId757" Type="http://schemas.openxmlformats.org/officeDocument/2006/relationships/hyperlink" Target="https://ref.ly/Rev13:5-Rev13:6" TargetMode="External"/><Relationship Id="rId758" Type="http://schemas.openxmlformats.org/officeDocument/2006/relationships/hyperlink" Target="https://ref.ly/Rev16:6" TargetMode="External"/><Relationship Id="rId759" Type="http://schemas.openxmlformats.org/officeDocument/2006/relationships/hyperlink" Target="https://ref.ly/Heb12:4" TargetMode="External"/><Relationship Id="rId760" Type="http://schemas.openxmlformats.org/officeDocument/2006/relationships/hyperlink" Target="https://ref.ly/Rev17:8-Rev17:14" TargetMode="External"/><Relationship Id="rId761" Type="http://schemas.openxmlformats.org/officeDocument/2006/relationships/hyperlink" Target="https://ref.ly/Mal4:5" TargetMode="External"/><Relationship Id="rId762" Type="http://schemas.openxmlformats.org/officeDocument/2006/relationships/hyperlink" Target="https://ref.ly/Matt11:14" TargetMode="External"/><Relationship Id="rId763" Type="http://schemas.openxmlformats.org/officeDocument/2006/relationships/hyperlink" Target="https://ref.ly/Luke1:17" TargetMode="External"/><Relationship Id="rId764" Type="http://schemas.openxmlformats.org/officeDocument/2006/relationships/hyperlink" Target="https://ref.ly/John1:21" TargetMode="External"/><Relationship Id="rId765" Type="http://schemas.openxmlformats.org/officeDocument/2006/relationships/hyperlink" Target="https://ref.ly/Rev21:1-Rev21:4" TargetMode="External"/><Relationship Id="rId766" Type="http://schemas.openxmlformats.org/officeDocument/2006/relationships/hyperlink" Target="https://ref.ly/Rev17:3-Rev17:6" TargetMode="External"/><Relationship Id="rId767" Type="http://schemas.openxmlformats.org/officeDocument/2006/relationships/hyperlink" Target="https://ref.ly/Rev17:11-Rev17:12" TargetMode="External"/><Relationship Id="rId768" Type="http://schemas.openxmlformats.org/officeDocument/2006/relationships/hyperlink" Target="https://ref.ly/Rev19:11-Rev19:16" TargetMode="External"/><Relationship Id="rId769" Type="http://schemas.openxmlformats.org/officeDocument/2006/relationships/hyperlink" Target="https://ref.ly/Exod7:3" TargetMode="External"/><Relationship Id="rId770" Type="http://schemas.openxmlformats.org/officeDocument/2006/relationships/hyperlink" Target="https://ref.ly/Exod35:31-Exod35:35" TargetMode="External"/><Relationship Id="rId771" Type="http://schemas.openxmlformats.org/officeDocument/2006/relationships/hyperlink" Target="https://ref.ly/Ezra7:27" TargetMode="External"/><Relationship Id="rId772" Type="http://schemas.openxmlformats.org/officeDocument/2006/relationships/hyperlink" Target="https://ref.ly/Rom9:18" TargetMode="External"/><Relationship Id="rId773" Type="http://schemas.openxmlformats.org/officeDocument/2006/relationships/hyperlink" Target="https://ref.ly/Rom9:21" TargetMode="External"/><Relationship Id="rId774" Type="http://schemas.openxmlformats.org/officeDocument/2006/relationships/hyperlink" Target="https://ref.ly/Isa13:19-Isa13:22" TargetMode="External"/><Relationship Id="rId775" Type="http://schemas.openxmlformats.org/officeDocument/2006/relationships/hyperlink" Target="https://ref.ly/Isa34:10-Isa34:17" TargetMode="External"/><Relationship Id="rId776" Type="http://schemas.openxmlformats.org/officeDocument/2006/relationships/hyperlink" Target="https://ref.ly/Isa21:9" TargetMode="External"/><Relationship Id="rId777" Type="http://schemas.openxmlformats.org/officeDocument/2006/relationships/hyperlink" Target="https://ref.ly/Rev17:4" TargetMode="External"/><Relationship Id="rId778" Type="http://schemas.openxmlformats.org/officeDocument/2006/relationships/hyperlink" Target="https://ref.ly/Isa13:20-Isa13:22" TargetMode="External"/><Relationship Id="rId779" Type="http://schemas.openxmlformats.org/officeDocument/2006/relationships/hyperlink" Target="https://ref.ly/Jer4:23-Jer4:31" TargetMode="External"/><Relationship Id="rId780" Type="http://schemas.openxmlformats.org/officeDocument/2006/relationships/hyperlink" Target="https://ref.ly/Jer50:39" TargetMode="External"/><Relationship Id="rId781" Type="http://schemas.openxmlformats.org/officeDocument/2006/relationships/hyperlink" Target="https://ref.ly/Gen13:8-Gen13:13" TargetMode="External"/><Relationship Id="rId782" Type="http://schemas.openxmlformats.org/officeDocument/2006/relationships/hyperlink" Target="https://ref.ly/Gen19:1-Gen19:29" TargetMode="External"/><Relationship Id="rId783" Type="http://schemas.openxmlformats.org/officeDocument/2006/relationships/hyperlink" Target="https://ref.ly/Jer51:6" TargetMode="External"/><Relationship Id="rId784" Type="http://schemas.openxmlformats.org/officeDocument/2006/relationships/hyperlink" Target="https://ref.ly/Jer51:45" TargetMode="External"/><Relationship Id="rId785" Type="http://schemas.openxmlformats.org/officeDocument/2006/relationships/hyperlink" Target="https://ref.ly/Gen19:29" TargetMode="External"/><Relationship Id="rId786" Type="http://schemas.openxmlformats.org/officeDocument/2006/relationships/hyperlink" Target="https://ref.ly/1Sam1:19" TargetMode="External"/><Relationship Id="rId787" Type="http://schemas.openxmlformats.org/officeDocument/2006/relationships/hyperlink" Target="https://ref.ly/Exod22:4" TargetMode="External"/><Relationship Id="rId788" Type="http://schemas.openxmlformats.org/officeDocument/2006/relationships/hyperlink" Target="https://ref.ly/Exod22:7" TargetMode="External"/><Relationship Id="rId789" Type="http://schemas.openxmlformats.org/officeDocument/2006/relationships/hyperlink" Target="https://ref.ly/Exod22:9" TargetMode="External"/><Relationship Id="rId790" Type="http://schemas.openxmlformats.org/officeDocument/2006/relationships/hyperlink" Target="https://ref.ly/Isa40:2" TargetMode="External"/><Relationship Id="rId791" Type="http://schemas.openxmlformats.org/officeDocument/2006/relationships/hyperlink" Target="https://ref.ly/Jer16:18" TargetMode="External"/><Relationship Id="rId792" Type="http://schemas.openxmlformats.org/officeDocument/2006/relationships/hyperlink" Target="https://ref.ly/Jer17:18" TargetMode="External"/><Relationship Id="rId793" Type="http://schemas.openxmlformats.org/officeDocument/2006/relationships/hyperlink" Target="https://ref.ly/Ezek28:1-Ezek28:2" TargetMode="External"/><Relationship Id="rId794" Type="http://schemas.openxmlformats.org/officeDocument/2006/relationships/hyperlink" Target="https://ref.ly/Rev18:2-Rev18:3" TargetMode="External"/><Relationship Id="rId795" Type="http://schemas.openxmlformats.org/officeDocument/2006/relationships/hyperlink" Target="https://ref.ly/Ezek27:1-Ezek27:36" TargetMode="External"/><Relationship Id="rId796" Type="http://schemas.openxmlformats.org/officeDocument/2006/relationships/hyperlink" Target="https://ref.ly/Rev18:15" TargetMode="External"/><Relationship Id="rId797" Type="http://schemas.openxmlformats.org/officeDocument/2006/relationships/hyperlink" Target="https://ref.ly/Rev18:17" TargetMode="External"/><Relationship Id="rId798" Type="http://schemas.openxmlformats.org/officeDocument/2006/relationships/hyperlink" Target="https://ref.ly/Rev18:14" TargetMode="External"/><Relationship Id="rId799" Type="http://schemas.openxmlformats.org/officeDocument/2006/relationships/hyperlink" Target="https://ref.ly/Ezek27:12-Ezek27:24" TargetMode="External"/><Relationship Id="rId800" Type="http://schemas.openxmlformats.org/officeDocument/2006/relationships/hyperlink" Target="https://ref.ly/Rev18:9-Rev18:19" TargetMode="External"/><Relationship Id="rId801" Type="http://schemas.openxmlformats.org/officeDocument/2006/relationships/hyperlink" Target="https://ref.ly/Matt18:6" TargetMode="External"/><Relationship Id="rId802" Type="http://schemas.openxmlformats.org/officeDocument/2006/relationships/hyperlink" Target="https://ref.ly/Jer25:10-Jer25:11" TargetMode="External"/><Relationship Id="rId803" Type="http://schemas.openxmlformats.org/officeDocument/2006/relationships/hyperlink" Target="https://ref.ly/Rev7:9-Rev7:10" TargetMode="External"/><Relationship Id="rId804" Type="http://schemas.openxmlformats.org/officeDocument/2006/relationships/hyperlink" Target="https://ref.ly/Rev18:20" TargetMode="External"/><Relationship Id="rId805" Type="http://schemas.openxmlformats.org/officeDocument/2006/relationships/hyperlink" Target="https://ref.ly/Rev19:1-Rev19:4" TargetMode="External"/><Relationship Id="rId806" Type="http://schemas.openxmlformats.org/officeDocument/2006/relationships/hyperlink" Target="https://ref.ly/Rev19:5-Rev19:8" TargetMode="External"/><Relationship Id="rId807" Type="http://schemas.openxmlformats.org/officeDocument/2006/relationships/hyperlink" Target="https://ref.ly/Rev15:3" TargetMode="External"/><Relationship Id="rId808" Type="http://schemas.openxmlformats.org/officeDocument/2006/relationships/hyperlink" Target="https://ref.ly/Rev19:1-Rev19:3" TargetMode="External"/><Relationship Id="rId809" Type="http://schemas.openxmlformats.org/officeDocument/2006/relationships/hyperlink" Target="https://ref.ly/Rev4:10" TargetMode="External"/><Relationship Id="rId810" Type="http://schemas.openxmlformats.org/officeDocument/2006/relationships/hyperlink" Target="https://ref.ly/Rev5:14" TargetMode="External"/><Relationship Id="rId811" Type="http://schemas.openxmlformats.org/officeDocument/2006/relationships/hyperlink" Target="https://ref.ly/Rev7:11" TargetMode="External"/><Relationship Id="rId812" Type="http://schemas.openxmlformats.org/officeDocument/2006/relationships/hyperlink" Target="https://ref.ly/Rev16:14" TargetMode="External"/><Relationship Id="rId813" Type="http://schemas.openxmlformats.org/officeDocument/2006/relationships/hyperlink" Target="https://ref.ly/Isa54:5" TargetMode="External"/><Relationship Id="rId814" Type="http://schemas.openxmlformats.org/officeDocument/2006/relationships/hyperlink" Target="https://ref.ly/Isa61:10" TargetMode="External"/><Relationship Id="rId815" Type="http://schemas.openxmlformats.org/officeDocument/2006/relationships/hyperlink" Target="https://ref.ly/Jer31:32" TargetMode="External"/><Relationship Id="rId816" Type="http://schemas.openxmlformats.org/officeDocument/2006/relationships/hyperlink" Target="https://ref.ly/Ezek16:7-Ezek16:14" TargetMode="External"/><Relationship Id="rId817" Type="http://schemas.openxmlformats.org/officeDocument/2006/relationships/hyperlink" Target="https://ref.ly/Hos2:16-Hos2:20" TargetMode="External"/><Relationship Id="rId818" Type="http://schemas.openxmlformats.org/officeDocument/2006/relationships/hyperlink" Target="https://ref.ly/Mark2:19-Mark2:20" TargetMode="External"/><Relationship Id="rId819" Type="http://schemas.openxmlformats.org/officeDocument/2006/relationships/hyperlink" Target="https://ref.ly/Eph2:8-Eph2:10" TargetMode="External"/><Relationship Id="rId820" Type="http://schemas.openxmlformats.org/officeDocument/2006/relationships/hyperlink" Target="https://ref.ly/2Tim3:16-2Tim3:17" TargetMode="External"/><Relationship Id="rId821" Type="http://schemas.openxmlformats.org/officeDocument/2006/relationships/hyperlink" Target="https://ref.ly/Jas2:18-Jas2:22" TargetMode="External"/><Relationship Id="rId822" Type="http://schemas.openxmlformats.org/officeDocument/2006/relationships/hyperlink" Target="https://ref.ly/Rev19:17" TargetMode="External"/><Relationship Id="rId823" Type="http://schemas.openxmlformats.org/officeDocument/2006/relationships/hyperlink" Target="https://ref.ly/Matt22:1-Matt22:13" TargetMode="External"/><Relationship Id="rId824" Type="http://schemas.openxmlformats.org/officeDocument/2006/relationships/hyperlink" Target="https://ref.ly/Luke14:7-Luke14:24" TargetMode="External"/><Relationship Id="rId825" Type="http://schemas.openxmlformats.org/officeDocument/2006/relationships/hyperlink" Target="https://ref.ly/Mark14:22-Mark14:25" TargetMode="External"/><Relationship Id="rId826" Type="http://schemas.openxmlformats.org/officeDocument/2006/relationships/hyperlink" Target="https://ref.ly/1Cor11:23-1Cor11:26" TargetMode="External"/><Relationship Id="rId827" Type="http://schemas.openxmlformats.org/officeDocument/2006/relationships/hyperlink" Target="https://ref.ly/Rev22:8-Rev22:9" TargetMode="External"/><Relationship Id="rId828" Type="http://schemas.openxmlformats.org/officeDocument/2006/relationships/hyperlink" Target="https://ref.ly/Isa11:1-Isa11:5" TargetMode="External"/><Relationship Id="rId829" Type="http://schemas.openxmlformats.org/officeDocument/2006/relationships/hyperlink" Target="https://ref.ly/Rev19:2" TargetMode="External"/><Relationship Id="rId830" Type="http://schemas.openxmlformats.org/officeDocument/2006/relationships/hyperlink" Target="https://ref.ly/Rev21:5-Rev21:6" TargetMode="External"/><Relationship Id="rId831" Type="http://schemas.openxmlformats.org/officeDocument/2006/relationships/hyperlink" Target="https://ref.ly/Exod15:1-Exod15:7" TargetMode="External"/><Relationship Id="rId832" Type="http://schemas.openxmlformats.org/officeDocument/2006/relationships/hyperlink" Target="https://ref.ly/Ps24:8" TargetMode="External"/><Relationship Id="rId833" Type="http://schemas.openxmlformats.org/officeDocument/2006/relationships/hyperlink" Target="https://ref.ly/Ps78:49-Ps78:50" TargetMode="External"/><Relationship Id="rId834" Type="http://schemas.openxmlformats.org/officeDocument/2006/relationships/hyperlink" Target="https://ref.ly/Isa59:16-Isa59:17" TargetMode="External"/><Relationship Id="rId835" Type="http://schemas.openxmlformats.org/officeDocument/2006/relationships/hyperlink" Target="https://ref.ly/Rev19:11-Rev19:21" TargetMode="External"/><Relationship Id="rId836" Type="http://schemas.openxmlformats.org/officeDocument/2006/relationships/hyperlink" Target="https://ref.ly/Rev20:7-Rev20:10" TargetMode="External"/><Relationship Id="rId837" Type="http://schemas.openxmlformats.org/officeDocument/2006/relationships/hyperlink" Target="https://ref.ly/Rev20:1-Rev20:6" TargetMode="External"/><Relationship Id="rId838" Type="http://schemas.openxmlformats.org/officeDocument/2006/relationships/hyperlink" Target="https://ref.ly/Rev1:14-Rev1:16" TargetMode="External"/><Relationship Id="rId839" Type="http://schemas.openxmlformats.org/officeDocument/2006/relationships/hyperlink" Target="https://ref.ly/Isa63:2-Isa63:4" TargetMode="External"/><Relationship Id="rId840" Type="http://schemas.openxmlformats.org/officeDocument/2006/relationships/hyperlink" Target="https://ref.ly/Rev1:7" TargetMode="External"/><Relationship Id="rId841" Type="http://schemas.openxmlformats.org/officeDocument/2006/relationships/hyperlink" Target="https://ref.ly/John1:1" TargetMode="External"/><Relationship Id="rId842" Type="http://schemas.openxmlformats.org/officeDocument/2006/relationships/hyperlink" Target="https://ref.ly/Rev9:3-Rev9:11" TargetMode="External"/><Relationship Id="rId843" Type="http://schemas.openxmlformats.org/officeDocument/2006/relationships/hyperlink" Target="https://ref.ly/Rev16:16" TargetMode="External"/><Relationship Id="rId844" Type="http://schemas.openxmlformats.org/officeDocument/2006/relationships/hyperlink" Target="https://ref.ly/Rev19:19" TargetMode="External"/><Relationship Id="rId845" Type="http://schemas.openxmlformats.org/officeDocument/2006/relationships/hyperlink" Target="https://ref.ly/Rev1:16" TargetMode="External"/><Relationship Id="rId846" Type="http://schemas.openxmlformats.org/officeDocument/2006/relationships/hyperlink" Target="https://ref.ly/Isa49:2" TargetMode="External"/><Relationship Id="rId847" Type="http://schemas.openxmlformats.org/officeDocument/2006/relationships/hyperlink" Target="https://ref.ly/2Thess2:8" TargetMode="External"/><Relationship Id="rId848" Type="http://schemas.openxmlformats.org/officeDocument/2006/relationships/hyperlink" Target="https://ref.ly/Ps2:9" TargetMode="External"/><Relationship Id="rId849" Type="http://schemas.openxmlformats.org/officeDocument/2006/relationships/hyperlink" Target="https://ref.ly/Ps23:4" TargetMode="External"/><Relationship Id="rId850" Type="http://schemas.openxmlformats.org/officeDocument/2006/relationships/hyperlink" Target="https://ref.ly/Rev19:7" TargetMode="External"/><Relationship Id="rId851" Type="http://schemas.openxmlformats.org/officeDocument/2006/relationships/hyperlink" Target="https://ref.ly/Rev19:20-Rev19:21" TargetMode="External"/><Relationship Id="rId852" Type="http://schemas.openxmlformats.org/officeDocument/2006/relationships/hyperlink" Target="https://ref.ly/Rev14:17-Rev14:20" TargetMode="External"/><Relationship Id="rId853" Type="http://schemas.openxmlformats.org/officeDocument/2006/relationships/hyperlink" Target="https://ref.ly/Rev16:16-Rev16:21" TargetMode="External"/><Relationship Id="rId854" Type="http://schemas.openxmlformats.org/officeDocument/2006/relationships/hyperlink" Target="https://ref.ly/Rev19:7-Rev19:8" TargetMode="External"/><Relationship Id="rId855" Type="http://schemas.openxmlformats.org/officeDocument/2006/relationships/hyperlink" Target="https://ref.ly/Rev19:17-Rev19:18" TargetMode="External"/><Relationship Id="rId856" Type="http://schemas.openxmlformats.org/officeDocument/2006/relationships/hyperlink" Target="https://ref.ly/John3:16-John3:18" TargetMode="External"/><Relationship Id="rId857" Type="http://schemas.openxmlformats.org/officeDocument/2006/relationships/hyperlink" Target="https://ref.ly/Isa66:24" TargetMode="External"/><Relationship Id="rId858" Type="http://schemas.openxmlformats.org/officeDocument/2006/relationships/hyperlink" Target="https://ref.ly/Matt13:41" TargetMode="External"/><Relationship Id="rId859" Type="http://schemas.openxmlformats.org/officeDocument/2006/relationships/hyperlink" Target="https://ref.ly/Matt13:49-Matt13:50" TargetMode="External"/><Relationship Id="rId860" Type="http://schemas.openxmlformats.org/officeDocument/2006/relationships/hyperlink" Target="https://ref.ly/Mark9:43" TargetMode="External"/><Relationship Id="rId861" Type="http://schemas.openxmlformats.org/officeDocument/2006/relationships/hyperlink" Target="https://ref.ly/Mark9:48" TargetMode="External"/><Relationship Id="rId862" Type="http://schemas.openxmlformats.org/officeDocument/2006/relationships/hyperlink" Target="https://ref.ly/Gen16:7-Gen16:11" TargetMode="External"/><Relationship Id="rId863" Type="http://schemas.openxmlformats.org/officeDocument/2006/relationships/hyperlink" Target="https://ref.ly/Gen22:15" TargetMode="External"/><Relationship Id="rId864" Type="http://schemas.openxmlformats.org/officeDocument/2006/relationships/hyperlink" Target="https://ref.ly/Exod3:2" TargetMode="External"/><Relationship Id="rId865" Type="http://schemas.openxmlformats.org/officeDocument/2006/relationships/hyperlink" Target="https://ref.ly/Num22:22-Num22:34" TargetMode="External"/><Relationship Id="rId866" Type="http://schemas.openxmlformats.org/officeDocument/2006/relationships/hyperlink" Target="https://ref.ly/Judg2:1-Judg2:4" TargetMode="External"/><Relationship Id="rId867" Type="http://schemas.openxmlformats.org/officeDocument/2006/relationships/hyperlink" Target="https://ref.ly/Judg6:11-Judg6:22" TargetMode="External"/><Relationship Id="rId868" Type="http://schemas.openxmlformats.org/officeDocument/2006/relationships/hyperlink" Target="https://ref.ly/Rev20:1-Rev20:3" TargetMode="External"/><Relationship Id="rId869" Type="http://schemas.openxmlformats.org/officeDocument/2006/relationships/hyperlink" Target="https://ref.ly/Rev20:4-Rev20:6" TargetMode="External"/><Relationship Id="rId870" Type="http://schemas.openxmlformats.org/officeDocument/2006/relationships/hyperlink" Target="https://ref.ly/Luke10:17-Luke10:20" TargetMode="External"/><Relationship Id="rId871" Type="http://schemas.openxmlformats.org/officeDocument/2006/relationships/hyperlink" Target="https://ref.ly/Acts10:38" TargetMode="External"/><Relationship Id="rId872" Type="http://schemas.openxmlformats.org/officeDocument/2006/relationships/hyperlink" Target="https://ref.ly/Acts26:18" TargetMode="External"/><Relationship Id="rId873" Type="http://schemas.openxmlformats.org/officeDocument/2006/relationships/hyperlink" Target="https://ref.ly/Eph6:11" TargetMode="External"/><Relationship Id="rId874" Type="http://schemas.openxmlformats.org/officeDocument/2006/relationships/hyperlink" Target="https://ref.ly/Jas4:7" TargetMode="External"/><Relationship Id="rId875" Type="http://schemas.openxmlformats.org/officeDocument/2006/relationships/hyperlink" Target="https://ref.ly/Matt12:24" TargetMode="External"/><Relationship Id="rId876" Type="http://schemas.openxmlformats.org/officeDocument/2006/relationships/hyperlink" Target="https://ref.ly/Matt18:18" TargetMode="External"/><Relationship Id="rId877" Type="http://schemas.openxmlformats.org/officeDocument/2006/relationships/hyperlink" Target="https://ref.ly/1John3:8" TargetMode="External"/><Relationship Id="rId878" Type="http://schemas.openxmlformats.org/officeDocument/2006/relationships/hyperlink" Target="https://ref.ly/2Thess2:7" TargetMode="External"/><Relationship Id="rId879" Type="http://schemas.openxmlformats.org/officeDocument/2006/relationships/hyperlink" Target="https://ref.ly/Rev11:9-Rev11:11" TargetMode="External"/><Relationship Id="rId880" Type="http://schemas.openxmlformats.org/officeDocument/2006/relationships/hyperlink" Target="https://ref.ly/Rev12:14" TargetMode="External"/><Relationship Id="rId881" Type="http://schemas.openxmlformats.org/officeDocument/2006/relationships/hyperlink" Target="https://ref.ly/Rev13:5" TargetMode="External"/><Relationship Id="rId882" Type="http://schemas.openxmlformats.org/officeDocument/2006/relationships/hyperlink" Target="https://ref.ly/Dan7:22" TargetMode="External"/><Relationship Id="rId883" Type="http://schemas.openxmlformats.org/officeDocument/2006/relationships/hyperlink" Target="https://ref.ly/1Cor6:2-1Cor6:3" TargetMode="External"/><Relationship Id="rId884" Type="http://schemas.openxmlformats.org/officeDocument/2006/relationships/hyperlink" Target="https://ref.ly/Rev11:16" TargetMode="External"/><Relationship Id="rId885" Type="http://schemas.openxmlformats.org/officeDocument/2006/relationships/hyperlink" Target="https://ref.ly/John5:29" TargetMode="External"/><Relationship Id="rId886" Type="http://schemas.openxmlformats.org/officeDocument/2006/relationships/hyperlink" Target="https://ref.ly/Rev1:6" TargetMode="External"/><Relationship Id="rId887" Type="http://schemas.openxmlformats.org/officeDocument/2006/relationships/hyperlink" Target="https://ref.ly/Rev5:10" TargetMode="External"/><Relationship Id="rId888" Type="http://schemas.openxmlformats.org/officeDocument/2006/relationships/hyperlink" Target="https://ref.ly/Rev20:7" TargetMode="External"/><Relationship Id="rId889" Type="http://schemas.openxmlformats.org/officeDocument/2006/relationships/hyperlink" Target="https://ref.ly/Ezek38:1-Ezek39:29" TargetMode="External"/><Relationship Id="rId890" Type="http://schemas.openxmlformats.org/officeDocument/2006/relationships/hyperlink" Target="https://ref.ly/Rev20:9" TargetMode="External"/><Relationship Id="rId891" Type="http://schemas.openxmlformats.org/officeDocument/2006/relationships/hyperlink" Target="https://ref.ly/Jer1:14-Jer1:15" TargetMode="External"/><Relationship Id="rId892" Type="http://schemas.openxmlformats.org/officeDocument/2006/relationships/hyperlink" Target="https://ref.ly/Rev19:19-Rev19:21" TargetMode="External"/><Relationship Id="rId893" Type="http://schemas.openxmlformats.org/officeDocument/2006/relationships/hyperlink" Target="https://ref.ly/2Kgs1:10-2Kgs1:12" TargetMode="External"/><Relationship Id="rId894" Type="http://schemas.openxmlformats.org/officeDocument/2006/relationships/hyperlink" Target="https://ref.ly/Ezek38:22-Ezek38:23" TargetMode="External"/><Relationship Id="rId895" Type="http://schemas.openxmlformats.org/officeDocument/2006/relationships/hyperlink" Target="https://ref.ly/Ezek39:6" TargetMode="External"/><Relationship Id="rId896" Type="http://schemas.openxmlformats.org/officeDocument/2006/relationships/hyperlink" Target="https://ref.ly/Matt25:41-Matt25:46" TargetMode="External"/><Relationship Id="rId897" Type="http://schemas.openxmlformats.org/officeDocument/2006/relationships/hyperlink" Target="https://ref.ly/John3:18" TargetMode="External"/><Relationship Id="rId898" Type="http://schemas.openxmlformats.org/officeDocument/2006/relationships/hyperlink" Target="https://ref.ly/John3:36" TargetMode="External"/><Relationship Id="rId899" Type="http://schemas.openxmlformats.org/officeDocument/2006/relationships/hyperlink" Target="https://ref.ly/Rom2:7" TargetMode="External"/><Relationship Id="rId900" Type="http://schemas.openxmlformats.org/officeDocument/2006/relationships/hyperlink" Target="https://ref.ly/Rev16:9-Rev16:11" TargetMode="External"/><Relationship Id="rId901" Type="http://schemas.openxmlformats.org/officeDocument/2006/relationships/hyperlink" Target="https://ref.ly/Luke16:31" TargetMode="External"/><Relationship Id="rId902" Type="http://schemas.openxmlformats.org/officeDocument/2006/relationships/hyperlink" Target="https://ref.ly/Ps56:8" TargetMode="External"/><Relationship Id="rId903" Type="http://schemas.openxmlformats.org/officeDocument/2006/relationships/hyperlink" Target="https://ref.ly/Mal3:16" TargetMode="External"/><Relationship Id="rId904" Type="http://schemas.openxmlformats.org/officeDocument/2006/relationships/hyperlink" Target="https://ref.ly/Rev3:5" TargetMode="External"/><Relationship Id="rId905" Type="http://schemas.openxmlformats.org/officeDocument/2006/relationships/hyperlink" Target="https://ref.ly/Rev13:8" TargetMode="External"/><Relationship Id="rId906" Type="http://schemas.openxmlformats.org/officeDocument/2006/relationships/hyperlink" Target="https://ref.ly/Matt25:31-Matt25:46" TargetMode="External"/><Relationship Id="rId907" Type="http://schemas.openxmlformats.org/officeDocument/2006/relationships/hyperlink" Target="https://ref.ly/Rev21:4" TargetMode="External"/><Relationship Id="rId908" Type="http://schemas.openxmlformats.org/officeDocument/2006/relationships/hyperlink" Target="https://ref.ly/1Cor15:26" TargetMode="External"/><Relationship Id="rId909" Type="http://schemas.openxmlformats.org/officeDocument/2006/relationships/hyperlink" Target="https://ref.ly/Matt25:41" TargetMode="External"/><Relationship Id="rId910" Type="http://schemas.openxmlformats.org/officeDocument/2006/relationships/hyperlink" Target="https://ref.ly/Luke16:24" TargetMode="External"/><Relationship Id="rId911" Type="http://schemas.openxmlformats.org/officeDocument/2006/relationships/hyperlink" Target="https://ref.ly/Jude1:7" TargetMode="External"/><Relationship Id="rId912" Type="http://schemas.openxmlformats.org/officeDocument/2006/relationships/hyperlink" Target="https://ref.ly/Gen1:1" TargetMode="External"/><Relationship Id="rId913" Type="http://schemas.openxmlformats.org/officeDocument/2006/relationships/hyperlink" Target="https://ref.ly/Isa65:17" TargetMode="External"/><Relationship Id="rId914" Type="http://schemas.openxmlformats.org/officeDocument/2006/relationships/hyperlink" Target="https://ref.ly/Isa66:22" TargetMode="External"/><Relationship Id="rId915" Type="http://schemas.openxmlformats.org/officeDocument/2006/relationships/hyperlink" Target="https://ref.ly/Rom8:20-Rom8:21" TargetMode="External"/><Relationship Id="rId916" Type="http://schemas.openxmlformats.org/officeDocument/2006/relationships/hyperlink" Target="https://ref.ly/2Pet3:7" TargetMode="External"/><Relationship Id="rId917" Type="http://schemas.openxmlformats.org/officeDocument/2006/relationships/hyperlink" Target="https://ref.ly/Ps46:3" TargetMode="External"/><Relationship Id="rId918" Type="http://schemas.openxmlformats.org/officeDocument/2006/relationships/hyperlink" Target="https://ref.ly/Ps74:14" TargetMode="External"/><Relationship Id="rId919" Type="http://schemas.openxmlformats.org/officeDocument/2006/relationships/hyperlink" Target="https://ref.ly/Job3:8" TargetMode="External"/><Relationship Id="rId920" Type="http://schemas.openxmlformats.org/officeDocument/2006/relationships/hyperlink" Target="https://ref.ly/Job41:1-Job41:34" TargetMode="External"/><Relationship Id="rId921" Type="http://schemas.openxmlformats.org/officeDocument/2006/relationships/hyperlink" Target="https://ref.ly/Luke21:25" TargetMode="External"/><Relationship Id="rId922" Type="http://schemas.openxmlformats.org/officeDocument/2006/relationships/hyperlink" Target="https://ref.ly/Rev21:1-Rev21:8" TargetMode="External"/><Relationship Id="rId923" Type="http://schemas.openxmlformats.org/officeDocument/2006/relationships/hyperlink" Target="https://ref.ly/Rev21:9-Rev21:27" TargetMode="External"/><Relationship Id="rId924" Type="http://schemas.openxmlformats.org/officeDocument/2006/relationships/hyperlink" Target="https://ref.ly/Rev22:1-Rev22:5" TargetMode="External"/><Relationship Id="rId925" Type="http://schemas.openxmlformats.org/officeDocument/2006/relationships/hyperlink" Target="https://ref.ly/Rev17:4-Rev17:5" TargetMode="External"/><Relationship Id="rId926" Type="http://schemas.openxmlformats.org/officeDocument/2006/relationships/hyperlink" Target="https://ref.ly/Gen3:1-Gen3:24" TargetMode="External"/><Relationship Id="rId927" Type="http://schemas.openxmlformats.org/officeDocument/2006/relationships/hyperlink" Target="https://ref.ly/Gen3:23" TargetMode="External"/><Relationship Id="rId928" Type="http://schemas.openxmlformats.org/officeDocument/2006/relationships/hyperlink" Target="https://ref.ly/Gen17:8" TargetMode="External"/><Relationship Id="rId929" Type="http://schemas.openxmlformats.org/officeDocument/2006/relationships/hyperlink" Target="https://ref.ly/Exod29:45-Exod29:46" TargetMode="External"/><Relationship Id="rId930" Type="http://schemas.openxmlformats.org/officeDocument/2006/relationships/hyperlink" Target="https://ref.ly/Ps46:4-Ps46:5" TargetMode="External"/><Relationship Id="rId931" Type="http://schemas.openxmlformats.org/officeDocument/2006/relationships/hyperlink" Target="https://ref.ly/Ps95:7" TargetMode="External"/><Relationship Id="rId932" Type="http://schemas.openxmlformats.org/officeDocument/2006/relationships/hyperlink" Target="https://ref.ly/Jer7:23" TargetMode="External"/><Relationship Id="rId933" Type="http://schemas.openxmlformats.org/officeDocument/2006/relationships/hyperlink" Target="https://ref.ly/Jer31:33" TargetMode="External"/><Relationship Id="rId934" Type="http://schemas.openxmlformats.org/officeDocument/2006/relationships/hyperlink" Target="https://ref.ly/Ezek34:14" TargetMode="External"/><Relationship Id="rId935" Type="http://schemas.openxmlformats.org/officeDocument/2006/relationships/hyperlink" Target="https://ref.ly/Ezek37:27" TargetMode="External"/><Relationship Id="rId936" Type="http://schemas.openxmlformats.org/officeDocument/2006/relationships/hyperlink" Target="https://ref.ly/Zech8:8" TargetMode="External"/><Relationship Id="rId937" Type="http://schemas.openxmlformats.org/officeDocument/2006/relationships/hyperlink" Target="https://ref.ly/John14:2-John14:3" TargetMode="External"/><Relationship Id="rId938" Type="http://schemas.openxmlformats.org/officeDocument/2006/relationships/hyperlink" Target="https://ref.ly/John17:24" TargetMode="External"/><Relationship Id="rId939" Type="http://schemas.openxmlformats.org/officeDocument/2006/relationships/hyperlink" Target="https://ref.ly/Isa25:8" TargetMode="External"/><Relationship Id="rId940" Type="http://schemas.openxmlformats.org/officeDocument/2006/relationships/hyperlink" Target="https://ref.ly/1Cor15:54" TargetMode="External"/><Relationship Id="rId941" Type="http://schemas.openxmlformats.org/officeDocument/2006/relationships/hyperlink" Target="https://ref.ly/2Cor5:17" TargetMode="External"/><Relationship Id="rId942" Type="http://schemas.openxmlformats.org/officeDocument/2006/relationships/hyperlink" Target="https://ref.ly/Gal6:15" TargetMode="External"/><Relationship Id="rId943" Type="http://schemas.openxmlformats.org/officeDocument/2006/relationships/hyperlink" Target="https://ref.ly/John1:1-John1:2" TargetMode="External"/><Relationship Id="rId944" Type="http://schemas.openxmlformats.org/officeDocument/2006/relationships/hyperlink" Target="https://ref.ly/Rev22:13" TargetMode="External"/><Relationship Id="rId945" Type="http://schemas.openxmlformats.org/officeDocument/2006/relationships/hyperlink" Target="https://ref.ly/Rom9:5" TargetMode="External"/><Relationship Id="rId946" Type="http://schemas.openxmlformats.org/officeDocument/2006/relationships/hyperlink" Target="https://ref.ly/1Cor15:28" TargetMode="External"/><Relationship Id="rId947" Type="http://schemas.openxmlformats.org/officeDocument/2006/relationships/hyperlink" Target="https://ref.ly/Eph1:22-Eph1:23" TargetMode="External"/><Relationship Id="rId948" Type="http://schemas.openxmlformats.org/officeDocument/2006/relationships/hyperlink" Target="https://ref.ly/Eph4:5-Eph4:6" TargetMode="External"/><Relationship Id="rId949" Type="http://schemas.openxmlformats.org/officeDocument/2006/relationships/hyperlink" Target="https://ref.ly/Isa55:1" TargetMode="External"/><Relationship Id="rId950" Type="http://schemas.openxmlformats.org/officeDocument/2006/relationships/hyperlink" Target="https://ref.ly/John4:10" TargetMode="External"/><Relationship Id="rId951" Type="http://schemas.openxmlformats.org/officeDocument/2006/relationships/hyperlink" Target="https://ref.ly/2Sam7:14-2Sam7:16" TargetMode="External"/><Relationship Id="rId952" Type="http://schemas.openxmlformats.org/officeDocument/2006/relationships/hyperlink" Target="https://ref.ly/Ezek34:24" TargetMode="External"/><Relationship Id="rId953" Type="http://schemas.openxmlformats.org/officeDocument/2006/relationships/hyperlink" Target="https://ref.ly/Gal5:19-Gal5:21" TargetMode="External"/><Relationship Id="rId954" Type="http://schemas.openxmlformats.org/officeDocument/2006/relationships/hyperlink" Target="https://ref.ly/2Tim3:2-2Tim3:5" TargetMode="External"/><Relationship Id="rId955" Type="http://schemas.openxmlformats.org/officeDocument/2006/relationships/hyperlink" Target="https://ref.ly/Exod20:13-Exod20:17" TargetMode="External"/><Relationship Id="rId956" Type="http://schemas.openxmlformats.org/officeDocument/2006/relationships/hyperlink" Target="https://ref.ly/1John2:4" TargetMode="External"/><Relationship Id="rId957" Type="http://schemas.openxmlformats.org/officeDocument/2006/relationships/hyperlink" Target="https://ref.ly/Rev14:5" TargetMode="External"/><Relationship Id="rId958" Type="http://schemas.openxmlformats.org/officeDocument/2006/relationships/hyperlink" Target="https://ref.ly/Matt12:34" TargetMode="External"/><Relationship Id="rId959" Type="http://schemas.openxmlformats.org/officeDocument/2006/relationships/hyperlink" Target="https://ref.ly/Rev21:2" TargetMode="External"/><Relationship Id="rId960" Type="http://schemas.openxmlformats.org/officeDocument/2006/relationships/hyperlink" Target="https://ref.ly/Eph5:22-Eph5:32" TargetMode="External"/><Relationship Id="rId961" Type="http://schemas.openxmlformats.org/officeDocument/2006/relationships/hyperlink" Target="https://ref.ly/Ezek40:2" TargetMode="External"/><Relationship Id="rId962" Type="http://schemas.openxmlformats.org/officeDocument/2006/relationships/hyperlink" Target="https://ref.ly/Exod3:1" TargetMode="External"/><Relationship Id="rId963" Type="http://schemas.openxmlformats.org/officeDocument/2006/relationships/hyperlink" Target="https://ref.ly/Exod19:10-Exod19:25" TargetMode="External"/><Relationship Id="rId964" Type="http://schemas.openxmlformats.org/officeDocument/2006/relationships/hyperlink" Target="https://ref.ly/Deut34:1-Deut34:4" TargetMode="External"/><Relationship Id="rId965" Type="http://schemas.openxmlformats.org/officeDocument/2006/relationships/hyperlink" Target="https://ref.ly/1Kgs18:20-1Kgs18:40" TargetMode="External"/><Relationship Id="rId966" Type="http://schemas.openxmlformats.org/officeDocument/2006/relationships/hyperlink" Target="https://ref.ly/1Kgs19:8-1Kgs19:18" TargetMode="External"/><Relationship Id="rId967" Type="http://schemas.openxmlformats.org/officeDocument/2006/relationships/hyperlink" Target="https://ref.ly/Matt5:1" TargetMode="External"/><Relationship Id="rId968" Type="http://schemas.openxmlformats.org/officeDocument/2006/relationships/hyperlink" Target="https://ref.ly/Matt15:29" TargetMode="External"/><Relationship Id="rId969" Type="http://schemas.openxmlformats.org/officeDocument/2006/relationships/hyperlink" Target="https://ref.ly/Matt17:1" TargetMode="External"/><Relationship Id="rId970" Type="http://schemas.openxmlformats.org/officeDocument/2006/relationships/hyperlink" Target="https://ref.ly/Matt24:3" TargetMode="External"/><Relationship Id="rId971" Type="http://schemas.openxmlformats.org/officeDocument/2006/relationships/hyperlink" Target="https://ref.ly/Matt28:16" TargetMode="External"/><Relationship Id="rId972" Type="http://schemas.openxmlformats.org/officeDocument/2006/relationships/hyperlink" Target="https://ref.ly/Eph2:8-Eph2:9" TargetMode="External"/><Relationship Id="rId973" Type="http://schemas.openxmlformats.org/officeDocument/2006/relationships/hyperlink" Target="https://ref.ly/2Cor5:1" TargetMode="External"/><Relationship Id="rId974" Type="http://schemas.openxmlformats.org/officeDocument/2006/relationships/hyperlink" Target="https://ref.ly/Exod34:29-Exod34:35" TargetMode="External"/><Relationship Id="rId975" Type="http://schemas.openxmlformats.org/officeDocument/2006/relationships/hyperlink" Target="https://ref.ly/2Cor3:7-2Cor3:11" TargetMode="External"/><Relationship Id="rId976" Type="http://schemas.openxmlformats.org/officeDocument/2006/relationships/hyperlink" Target="https://ref.ly/Rev21:11" TargetMode="External"/><Relationship Id="rId977" Type="http://schemas.openxmlformats.org/officeDocument/2006/relationships/hyperlink" Target="https://ref.ly/Rev21:18" TargetMode="External"/><Relationship Id="rId978" Type="http://schemas.openxmlformats.org/officeDocument/2006/relationships/hyperlink" Target="https://ref.ly/Rev7:4-Rev7:8" TargetMode="External"/><Relationship Id="rId979" Type="http://schemas.openxmlformats.org/officeDocument/2006/relationships/hyperlink" Target="https://ref.ly/Rom9:6-Rom9:7" TargetMode="External"/><Relationship Id="rId980" Type="http://schemas.openxmlformats.org/officeDocument/2006/relationships/hyperlink" Target="https://ref.ly/Gen12:3" TargetMode="External"/><Relationship Id="rId981" Type="http://schemas.openxmlformats.org/officeDocument/2006/relationships/hyperlink" Target="https://ref.ly/Rev11:2" TargetMode="External"/><Relationship Id="rId982" Type="http://schemas.openxmlformats.org/officeDocument/2006/relationships/hyperlink" Target="https://ref.ly/Ezek40:3-Ezek42:20" TargetMode="External"/><Relationship Id="rId983" Type="http://schemas.openxmlformats.org/officeDocument/2006/relationships/hyperlink" Target="https://ref.ly/Exod28:17-Exod28:20" TargetMode="External"/><Relationship Id="rId984" Type="http://schemas.openxmlformats.org/officeDocument/2006/relationships/hyperlink" Target="https://ref.ly/Rev14:15-Rev14:17" TargetMode="External"/><Relationship Id="rId985" Type="http://schemas.openxmlformats.org/officeDocument/2006/relationships/hyperlink" Target="https://ref.ly/Isa60:19-Isa60:20" TargetMode="External"/><Relationship Id="rId986" Type="http://schemas.openxmlformats.org/officeDocument/2006/relationships/hyperlink" Target="https://ref.ly/John8:12" TargetMode="External"/><Relationship Id="rId987" Type="http://schemas.openxmlformats.org/officeDocument/2006/relationships/hyperlink" Target="https://ref.ly/John9:5" TargetMode="External"/><Relationship Id="rId988" Type="http://schemas.openxmlformats.org/officeDocument/2006/relationships/hyperlink" Target="https://ref.ly/John12:35-John12:36" TargetMode="External"/><Relationship Id="rId989" Type="http://schemas.openxmlformats.org/officeDocument/2006/relationships/hyperlink" Target="https://ref.ly/Isa2:3" TargetMode="External"/><Relationship Id="rId990" Type="http://schemas.openxmlformats.org/officeDocument/2006/relationships/hyperlink" Target="https://ref.ly/Rev6:15" TargetMode="External"/><Relationship Id="rId991" Type="http://schemas.openxmlformats.org/officeDocument/2006/relationships/hyperlink" Target="https://ref.ly/Rev19:1-Rev19:2" TargetMode="External"/><Relationship Id="rId992" Type="http://schemas.openxmlformats.org/officeDocument/2006/relationships/hyperlink" Target="https://ref.ly/Rev5:9" TargetMode="External"/><Relationship Id="rId993" Type="http://schemas.openxmlformats.org/officeDocument/2006/relationships/hyperlink" Target="https://ref.ly/Rev15:4" TargetMode="External"/><Relationship Id="rId994" Type="http://schemas.openxmlformats.org/officeDocument/2006/relationships/hyperlink" Target="https://ref.ly/Isa60:11" TargetMode="External"/><Relationship Id="rId995" Type="http://schemas.openxmlformats.org/officeDocument/2006/relationships/hyperlink" Target="https://ref.ly/Zech14:7" TargetMode="External"/><Relationship Id="rId996" Type="http://schemas.openxmlformats.org/officeDocument/2006/relationships/hyperlink" Target="https://ref.ly/John11:8-John11:10" TargetMode="External"/><Relationship Id="rId997" Type="http://schemas.openxmlformats.org/officeDocument/2006/relationships/hyperlink" Target="https://ref.ly/Matt5:8" TargetMode="External"/><Relationship Id="rId998" Type="http://schemas.openxmlformats.org/officeDocument/2006/relationships/hyperlink" Target="https://ref.ly/Rev7:17" TargetMode="External"/><Relationship Id="rId999" Type="http://schemas.openxmlformats.org/officeDocument/2006/relationships/hyperlink" Target="https://ref.ly/John4:10-John4:15" TargetMode="External"/><Relationship Id="rId1000" Type="http://schemas.openxmlformats.org/officeDocument/2006/relationships/hyperlink" Target="https://ref.ly/Exod17:1-Exod17:7" TargetMode="External"/><Relationship Id="rId1001" Type="http://schemas.openxmlformats.org/officeDocument/2006/relationships/hyperlink" Target="https://ref.ly/Ezek47:1-Ezek47:10" TargetMode="External"/><Relationship Id="rId1002" Type="http://schemas.openxmlformats.org/officeDocument/2006/relationships/hyperlink" Target="https://ref.ly/Zech14:8" TargetMode="External"/><Relationship Id="rId1003" Type="http://schemas.openxmlformats.org/officeDocument/2006/relationships/hyperlink" Target="https://ref.ly/Exod16:4" TargetMode="External"/><Relationship Id="rId1004" Type="http://schemas.openxmlformats.org/officeDocument/2006/relationships/hyperlink" Target="https://ref.ly/Exod16:22-Exod16:24" TargetMode="External"/><Relationship Id="rId1005" Type="http://schemas.openxmlformats.org/officeDocument/2006/relationships/hyperlink" Target="https://ref.ly/Gen2:1-Gen3:24" TargetMode="External"/><Relationship Id="rId1006" Type="http://schemas.openxmlformats.org/officeDocument/2006/relationships/hyperlink" Target="https://ref.ly/Gen3:22-Gen3:24" TargetMode="External"/><Relationship Id="rId1007" Type="http://schemas.openxmlformats.org/officeDocument/2006/relationships/hyperlink" Target="https://ref.ly/Ezek47:12" TargetMode="External"/><Relationship Id="rId1008" Type="http://schemas.openxmlformats.org/officeDocument/2006/relationships/hyperlink" Target="https://ref.ly/Gen3:14-Gen3:19" TargetMode="External"/><Relationship Id="rId1009" Type="http://schemas.openxmlformats.org/officeDocument/2006/relationships/hyperlink" Target="https://ref.ly/1Cor16:22" TargetMode="External"/><Relationship Id="rId1010" Type="http://schemas.openxmlformats.org/officeDocument/2006/relationships/hyperlink" Target="https://ref.ly/Rev4:1-Rev5:14" TargetMode="External"/><Relationship Id="rId1011" Type="http://schemas.openxmlformats.org/officeDocument/2006/relationships/hyperlink" Target="https://ref.ly/Gen16:13" TargetMode="External"/><Relationship Id="rId1012" Type="http://schemas.openxmlformats.org/officeDocument/2006/relationships/hyperlink" Target="https://ref.ly/Gen32:30" TargetMode="External"/><Relationship Id="rId1013" Type="http://schemas.openxmlformats.org/officeDocument/2006/relationships/hyperlink" Target="https://ref.ly/Judg6:22" TargetMode="External"/><Relationship Id="rId1014" Type="http://schemas.openxmlformats.org/officeDocument/2006/relationships/hyperlink" Target="https://ref.ly/Isa6:5" TargetMode="External"/><Relationship Id="rId1015" Type="http://schemas.openxmlformats.org/officeDocument/2006/relationships/hyperlink" Target="https://ref.ly/2Cor3:18" TargetMode="External"/><Relationship Id="rId1016" Type="http://schemas.openxmlformats.org/officeDocument/2006/relationships/hyperlink" Target="https://ref.ly/1John3:2-1John3:3" TargetMode="External"/><Relationship Id="rId1017" Type="http://schemas.openxmlformats.org/officeDocument/2006/relationships/hyperlink" Target="https://ref.ly/Matt28:18" TargetMode="External"/><Relationship Id="rId1018" Type="http://schemas.openxmlformats.org/officeDocument/2006/relationships/hyperlink" Target="https://ref.ly/Rev22:6" TargetMode="External"/><Relationship Id="rId1019" Type="http://schemas.openxmlformats.org/officeDocument/2006/relationships/hyperlink" Target="https://ref.ly/Rev22:8-Rev22:11" TargetMode="External"/><Relationship Id="rId1020" Type="http://schemas.openxmlformats.org/officeDocument/2006/relationships/hyperlink" Target="https://ref.ly/Rev22:12-Rev22:19" TargetMode="External"/><Relationship Id="rId1021" Type="http://schemas.openxmlformats.org/officeDocument/2006/relationships/hyperlink" Target="https://ref.ly/Rev22:20" TargetMode="External"/><Relationship Id="rId1022" Type="http://schemas.openxmlformats.org/officeDocument/2006/relationships/hyperlink" Target="https://ref.ly/Rev22:21" TargetMode="External"/><Relationship Id="rId1023" Type="http://schemas.openxmlformats.org/officeDocument/2006/relationships/hyperlink" Target="https://ref.ly/Rev1:1-Rev1:11" TargetMode="External"/><Relationship Id="rId1024" Type="http://schemas.openxmlformats.org/officeDocument/2006/relationships/hyperlink" Target="https://ref.ly/Rev19:10" TargetMode="External"/><Relationship Id="rId1025" Type="http://schemas.openxmlformats.org/officeDocument/2006/relationships/hyperlink" Target="https://ref.ly/John1:6-John1:8" TargetMode="External"/><Relationship Id="rId1026" Type="http://schemas.openxmlformats.org/officeDocument/2006/relationships/hyperlink" Target="https://ref.ly/John1:26-John1:27" TargetMode="External"/><Relationship Id="rId1027" Type="http://schemas.openxmlformats.org/officeDocument/2006/relationships/hyperlink" Target="https://ref.ly/John3:27-John3:35" TargetMode="External"/><Relationship Id="rId1028" Type="http://schemas.openxmlformats.org/officeDocument/2006/relationships/hyperlink" Target="https://ref.ly/Rev1:1" TargetMode="External"/><Relationship Id="rId1029" Type="http://schemas.openxmlformats.org/officeDocument/2006/relationships/hyperlink" Target="https://ref.ly/Dan12:4" TargetMode="External"/><Relationship Id="rId1030" Type="http://schemas.openxmlformats.org/officeDocument/2006/relationships/hyperlink" Target="https://ref.ly/Rev20:12-Rev20:13" TargetMode="External"/><Relationship Id="rId1031" Type="http://schemas.openxmlformats.org/officeDocument/2006/relationships/hyperlink" Target="https://ref.ly/Prov24:12" TargetMode="External"/><Relationship Id="rId1032" Type="http://schemas.openxmlformats.org/officeDocument/2006/relationships/hyperlink" Target="https://ref.ly/2Cor5:10" TargetMode="External"/><Relationship Id="rId1033" Type="http://schemas.openxmlformats.org/officeDocument/2006/relationships/hyperlink" Target="https://ref.ly/John2:23-John2:25" TargetMode="External"/><Relationship Id="rId1034" Type="http://schemas.openxmlformats.org/officeDocument/2006/relationships/hyperlink" Target="https://ref.ly/Jas2:14-Jas2:26" TargetMode="External"/><Relationship Id="rId1035" Type="http://schemas.openxmlformats.org/officeDocument/2006/relationships/hyperlink" Target="https://ref.ly/Rev19:13" TargetMode="External"/><Relationship Id="rId1036" Type="http://schemas.openxmlformats.org/officeDocument/2006/relationships/hyperlink" Target="https://ref.ly/Eph5:26" TargetMode="External"/><Relationship Id="rId1037" Type="http://schemas.openxmlformats.org/officeDocument/2006/relationships/hyperlink" Target="https://ref.ly/Heb10:22" TargetMode="External"/><Relationship Id="rId1038" Type="http://schemas.openxmlformats.org/officeDocument/2006/relationships/hyperlink" Target="https://ref.ly/Rev22:11" TargetMode="External"/><Relationship Id="rId1039" Type="http://schemas.openxmlformats.org/officeDocument/2006/relationships/hyperlink" Target="https://ref.ly/Matt7:6" TargetMode="External"/><Relationship Id="rId1040" Type="http://schemas.openxmlformats.org/officeDocument/2006/relationships/hyperlink" Target="https://ref.ly/Phil3:2" TargetMode="External"/><Relationship Id="rId1041" Type="http://schemas.openxmlformats.org/officeDocument/2006/relationships/hyperlink" Target="https://ref.ly/2Sam3:8" TargetMode="External"/><Relationship Id="rId1042" Type="http://schemas.openxmlformats.org/officeDocument/2006/relationships/hyperlink" Target="https://ref.ly/2Kgs8:13" TargetMode="External"/><Relationship Id="rId1043" Type="http://schemas.openxmlformats.org/officeDocument/2006/relationships/hyperlink" Target="https://ref.ly/Mark7:26-Mark7:28" TargetMode="External"/><Relationship Id="rId1044" Type="http://schemas.openxmlformats.org/officeDocument/2006/relationships/hyperlink" Target="https://ref.ly/John21:24" TargetMode="External"/><Relationship Id="rId1045" Type="http://schemas.openxmlformats.org/officeDocument/2006/relationships/hyperlink" Target="https://ref.ly/Rev5:5" TargetMode="External"/><Relationship Id="rId1046" Type="http://schemas.openxmlformats.org/officeDocument/2006/relationships/hyperlink" Target="https://ref.ly/Ezek37:23-Ezek37:24" TargetMode="External"/><Relationship Id="rId1047" Type="http://schemas.openxmlformats.org/officeDocument/2006/relationships/hyperlink" Target="https://ref.ly/Num24:17" TargetMode="External"/><Relationship Id="rId1048" Type="http://schemas.openxmlformats.org/officeDocument/2006/relationships/hyperlink" Target="https://ref.ly/Luke1:78-Luke1:79" TargetMode="External"/><Relationship Id="rId1049" Type="http://schemas.openxmlformats.org/officeDocument/2006/relationships/hyperlink" Target="https://ref.ly/Rev21:9" TargetMode="External"/><Relationship Id="rId1050" Type="http://schemas.openxmlformats.org/officeDocument/2006/relationships/hyperlink" Target="https://ref.ly/Ps42:1" TargetMode="External"/><Relationship Id="rId1051" Type="http://schemas.openxmlformats.org/officeDocument/2006/relationships/hyperlink" Target="https://ref.ly/John4:10-John4:14" TargetMode="External"/><Relationship Id="rId1052" Type="http://schemas.openxmlformats.org/officeDocument/2006/relationships/hyperlink" Target="https://ref.ly/Deut4:2" TargetMode="External"/><Relationship Id="rId1053" Type="http://schemas.openxmlformats.org/officeDocument/2006/relationships/hyperlink" Target="https://ref.ly/Deut12:32" TargetMode="External"/><Relationship Id="rId1054" Type="http://schemas.openxmlformats.org/officeDocument/2006/relationships/hyperlink" Target="https://ref.ly/1Cor16:21" TargetMode="External"/><Relationship Id="rId1055" Type="http://schemas.openxmlformats.org/officeDocument/2006/relationships/hyperlink" Target="https://ref.ly/Gal6:11" TargetMode="External"/><Relationship Id="rId1056" Type="http://schemas.openxmlformats.org/officeDocument/2006/relationships/hyperlink" Target="https://ref.ly/Col4:18" TargetMode="External"/><Relationship Id="rId1057" Type="http://schemas.openxmlformats.org/officeDocument/2006/relationships/hyperlink" Target="https://ref.ly/2Thess3:17" TargetMode="External"/><Relationship Id="rId1058" Type="http://schemas.openxmlformats.org/officeDocument/2006/relationships/hyperlink" Target="https://ref.ly/1John4:1-1John4:3" TargetMode="External"/><Relationship Id="rId1059" Type="http://schemas.openxmlformats.org/officeDocument/2006/relationships/hyperlink" Target="https://ref.ly/Phil4:5" TargetMode="External"/><Relationship Id="rId1060" Type="http://schemas.openxmlformats.org/officeDocument/2006/relationships/hyperlink" Target="https://ref.ly/Rom15:33" TargetMode="External"/><Relationship Id="rId1061"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