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MRK</w:t>
      </w:r>
      <w:r/>
    </w:p>
    <w:p>
      <w:r/>
      <w:r>
        <w:rPr>
          <w:i/>
        </w:rPr>
        <w:t>Marcos 1.1, Mark 1:2–3, Mark 1:2–8, Marcos 1.3, Marcos 1.4, Marcos 1.5, Marcos 1.6, Marcos 1.7, Marcos 1.8, Marcos 1.9, Marcos 1.10, Marcos 1.11, Marcos 1.12–13, Marcos 1.14, Marcos 1.14–15, Marcos 1.15, Marcos 1.16–20, Marcos 1.17, Mark 1.19–20, Marcos 1.21, Marcos 1.21–28, Marcos 1.22, Marcos 1.23–24, Marcos 1.25, Marcos 1.26, Marcos 1.27–28, Marcos 1.29–30, Marcos 1.31, Marcos 1.32–34, Marcos 1.33, Marcos 1.34, Marcos 1.35, Marcos 1.38–39, Marcos 1.40, Marcos 1.41, Marcos 1.43–45, Marcos 2.1, Marcos 2.1–12, Marcos 2.1–3.6, Marcos 2.4, Marcos 2.5, Marcos 2.6–7, Marcos 2.9–11, Marcos 2.12, Marcos 2.13–15, Marcos 2.13–17, Marcos 2.16, Marcos 2.17, Marcos 2.18–22, Marcos 2.19–20, Marcos 2.21–22, Marcos 2.23–28, Marcos 2.25–26, Marcos 2.27–28, Marcos 3.1–2, Marcos 3.1–6, Marcos 3.3–4, Marcos 3.5–6, Marcos 3.7–12, Marcos 3.9, Marcos 3.10, Marcos 3.11–12, Marcos 3.13–19, Marcos 3.14–15, Marcos 3.16–18, Marcos 3.17, Marcos 3.18, Marcos 3.19, Marcos 3.20, Marcos 3.20–35, Marcos 3.21, Marcos 3.22, Marcos 3.23–27, Marcos 3.27, Marcos 3.28–30, Marcos 3.31–35, Marcos 3.33–34, Marcos 3.35, Marcos 4.1, Marcos 4.1–34, Marcos 4.2, Marcos 4.3–9, Marcos 4.10, Marcos 4.11–12, Marcos 4.13, Marcos 4.14–20, Marcos 4.21, Marcos 4.21–25, Marcos 4.22–23, Marcos 4.24, Marcos 4.26–29, Marcos 4.26–34, Marcos 4.29, Marcos 4.30–32, Marcos 4.33–34, Marcos 4.35–41, Marcos 4.35–5.43, Marcos 4.38, Marcos 4.39–40, Marcos 4.41, Marcos 5.1, Marcos 5.1–20, Marcos 5.2–5, Marcos 5.6–8, Marcos 5.9, Marcos 5.10–13, Marcos 5.15–16, Marcos 5.17, Marcos 5.18, Marcos 5.19–20, Marcos 5.21–22, Marcos 5.21–43, Marcos 5.23, Marcos 5.24–34, Marcos 5.27–29, Marcos 5.33–34, Marcos 5.35–43, Marcos 5.36, Marcos 5.37, Marcos 5.38, Marcos 5.39, Marcos 5.40, Marcos 5.41, Marcos 5.42, Marcos 5.43, Marcos 6.1–2, Marcos 6.1–6, Marcos 6.3–4, Marcos 6.5–6, Marcos 6.6, Marcos 6.6–8.21, Marcos 6.7, Marcos 6.7–13, Marcos 6.8–9, Marcos 6.10, Marcos 6.11, Marcos 6.12–13, Marcos 6.14, Marcos 6.14–29, Marcos 6.15, Marcos 6.17, Marcos 6.18, Marcos 6.19–28, Marcos 6.22, Marcos 6.29, Marcos 6.30, Marcos 6.30–44, Marcos 6.31–33, Marcos 6.34, Marcos 6.35–36, Marcos 6.37, Marcos 6.41, Marcos 6.42–44, Marcos 6.45–46, Marcos 6.45–52, Marcos 6.48, Marcos 6.49–50, Marcos 6.51, Marcos 6.52, Marcos 6.53, Marcos 6.53–56, Marcos 6.56, Marcos 7.1, Marcos 7.1–23, Marcos 7.2–4, Marcos 7.5, Marcos 7.6–8, Marcos 7.9–13, Marcos 7.11–12, Marcos 7.13, Marcos 7.14–23, Marcos 7.20–22, Marcos 7.24, Marcos 7.24–30, Marcos 7.25–26, Marcos 7.27–28, Marcos 7.29–30, Marcos 7.31–37, Marcos 7.33, Marcos 7.34, Marcos 7.36–37, Marcos 8.1–3, Marcos 8.1–10, Marcos 8.4, Marcos 8.5, Marcos 8.6–7, Marcos 8.8, Marcos 8.10–13, Marcos 8.11, Marcos 8.12, Marcos 8.14, Marcos 8.14–21, Marcos 8.15, Marcos 8.16, Marcos 8.17–20, Marcos 8.19–20, Marcos 8.21, Marcos 8.22–26, Marcos 8.23, Marcos 8.24–25, Marcos 8.26, Marcos 8.27–28, Marcos 8.27–38, Marcos 8.27–9.1, Marcos 8.29–30, Marcos 8.31, Marcos 8.31–38, Marcos 8.32, Marcos 8.33, Marcos 8.34–38, Marcos 8.35, Marcos 8.36–37, Marcos 8.38, Marcos 9.1, Marcos 9.2–8, Marcos 9.4, Marcos 9.5–6, Marcos 9.7, Marcos 9.8, Marcos 9.9, Marcos 9.10, Marcos 9.11, Marcos 9.12, Marcos 9.13, Marcos 9.14, Marcos 9.14–29, Marcos 9.15, Marcos 9.18, Marcos 9.19, Marcos 9.20, Marcos 9.21–22, Marcos 9.23, Marcos 9.24, Marcos 9.25, Marcos 9.26–27, Marcos 9.28–29, Marcos 9.30–10.31, Marcos 9.31, Marcos 9.32, Marcos 9.33–34, Marcos 9.33–50, Marcos 9.35, Marcos 9.36–37, Marcos 9.38–41, Marcos 9.40, Marcos 9.42–50, Marcos 9.43, Marcos 9.43–48, Marcos 9.48, Marcos 9.49–50, Mark 10:1–2, Mark 10:3, Mark 10:4, Marcos 10.5–9, Marcos 10.10, Marcos 10.11–12, Marcos 10.13, Marcos 10.13–16, Marcos 10.14–15, Marcos 10.17, Marcos 10.17–31, Marcos 10.18, Marcos 10.19, Marcos 10.20, Marcos 10.21, Marcos 10.22, Marcos 10.23–27, Marcos 10.24, Marcos 10.25, Marcos 10.26, Marcos 10.27, Marcos 10.28, Marcos 10.29–30, Marcos 10.31, Marcos 10.32–34, Marcos 10.33, Marcos 10.35–45, Marcos 10.37, Marcos 10.38, Marcos 10.39, Marcos 10.40, Marcos 10.41, Marcos 10.42–44, Marcos 10.45, Marcos 10.46, Marcos 10.46–52, Marcos 10.47–48, Marcos 10.50, Marcos 10.51, Marcos 10.52, Marcos 11.1, Marcos 11.1–13.37, Marcos 11.2–3, Marcos 11.3, Marcos 11.4–6, Marcos 11.7–8, Marcos 11.9–10, Marcos 11.11, Marcos 11.12–25, Marcos 11.13–14, Marcos 11.15–16, Marcos 11.15–19, Marcos 11.16, Marcos 11.17, Marcos 11.18, Marcos 11.19, Marcos 11.20–21, Marcos 11.22–23, Marcos 11.24–25, Marcos 11.27, Marcos 11.27–33, Marcos 11.28, Marcos 11.29–30, Marcos 11.31–32, Marcos 11.33, Marcos 12.1, Marcos 12.1–12, Marcos 12.2–5, Marcos 12.6, Marcos 12.7, Marcos 12.8, Marcos 12.9, Marcos 12.10–11, Marcos 12.12, Marcos 12.13–17, Marcos 12.14, Marcos 12.15, Marcos 12.16, Marcos 12.17, Marcos 12.18, Marcos 12.18–27, Marcos 12.19, Marcos 12.24–27, Marcos 12.28, Marcos 12.28–34, Marcos 12.29–31, Marcos 12.32–33, Marcos 12.34, Marcos 12.35–37, Marcos 12.36, Marcos 12.38–39, Marcos 12.40, Marcos 12.41–42, Marcos 12.41–44, Marcos 12.43–44, Marcos 13.1, Marcos 13.1–37, Marcos 13.2, Marcos 13.3–4, Marcos 13.5–6, Marcos 13.5–23, Marcos 13.7, Marcos 13.9, Marcos 13.10, Marcos 13.11, Marcos 13.12–13, Marcos 13.14, Marcos 13.14–20, Marcos 13.15–16, Marcos 13.17, Marcos 13.18, Marcos 13.19, Marcos 13.20, Marcos 13.21–23, Marcos 13.24–25, Marcos 13.24–27, Marcos 13.27, Marcos 13.28–31, Marcos 13.29, Marcos 13.30, Marcos 13.31, Marcos 13.32, Marcos 13.32–37, Marcos 13.33–37, Marcos 13.34–35, Marcos 13.37, Marcos 14.1–2, Marcos 14.1–16.8, Marcos 14.3–9, Marcos 14.4–5, Marcos 14.6–8, Marcos 14.8, Marcos 14.9, Marcos 14.10–11, Marcos 14.12, Marcos 14.12–32, Marcos 14.13–15, Marcos 14.17, Marcos 14.18, Marcos 14.19, Marcos 14.21, Marcos 14.22–25, Marcos 14.24, Marcos 14.25, Marcos 14.26–27, Marcos 14.28, Marcos 14.29–31, Marcos 14.32, Marcos 14.33–34, Marcos 14.35–36, Marcos 14.37–38, Marcos 14.41–42, Marcos 14.43, Marcos 14.44–45, Marcos 14.47, Marcos 14.49, Marcos 14.50, Marcos 14.51–52, Marcos 14.53–54, Marcos 14.53–65, Marcos 14.55–59, Marcos 14.60–61, Marcos 14.62, Marcos 14.63–64, Marcos 14.65, Marcos 14.66–72, Marcos 14.67, Marcos 14.68, Marcos 14.69–70, Marcos 14.71, Marcos 14.72, Marcos 15.1, Marcos 15.1–15, Marcos 15.2, Marcos 15.3–5, Marcos 15.6–8, Marcos 15.9–14, Marcos 15.15, Marcos 15.16, Marcos 15.16–41, Marcos 15.17, Marcos 15.18, Marcos 15.21–22, Marcos 15.23, Marcos 15.24, Marcos 15.25, Marcos 15.26, Marcos 15.27, Marcos 15.29–32, Marcos 15.32, Marcos 15.33, Marcos 15.34, Marcos 15.35–36, Marcos 15.37, Marcos 15.38, Marcos 15.39, Marcos 15.40–41, Marcos 15.43–45, Marcos 15.46, Marcos 16.1, Marcos 16.3–4, Marcos 16.7, Marcos 16.8, Marcos 16.9–20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Marcos 1.1</w:t>
      </w:r>
      <w:r/>
    </w:p>
    <w:p>
      <w:r/>
      <w:r>
        <w:t>Marcos começa com uma introdução. Este Evangelho é sobre Jesus. Com cada relato em Marcos, deve-se perguntar: “O que Marcos está ensinando sobre Jesus nesta passagem?” • Boas Novas</w:t>
      </w:r>
      <w:r>
        <w:rPr>
          <w:i/>
        </w:rPr>
        <w:t>,</w:t>
      </w:r>
      <w:r>
        <w:t xml:space="preserve"> um termo frequente em Marcos (veja </w:t>
      </w:r>
      <w:hyperlink r:id="rId15">
        <w:r>
          <w:rPr>
            <w:color w:val="0000EE"/>
            <w:u w:val="single"/>
          </w:rPr>
          <w:t>1.14–15</w:t>
        </w:r>
      </w:hyperlink>
      <w:r>
        <w:t xml:space="preserve">; </w:t>
      </w:r>
      <w:hyperlink r:id="rId16">
        <w:r>
          <w:rPr>
            <w:color w:val="0000EE"/>
            <w:u w:val="single"/>
          </w:rPr>
          <w:t>8.35</w:t>
        </w:r>
      </w:hyperlink>
      <w:r>
        <w:t xml:space="preserve">; </w:t>
      </w:r>
      <w:hyperlink r:id="rId17">
        <w:r>
          <w:rPr>
            <w:color w:val="0000EE"/>
            <w:u w:val="single"/>
          </w:rPr>
          <w:t>10.29</w:t>
        </w:r>
      </w:hyperlink>
      <w:r>
        <w:t xml:space="preserve">; </w:t>
      </w:r>
      <w:hyperlink r:id="rId18">
        <w:r>
          <w:rPr>
            <w:color w:val="0000EE"/>
            <w:u w:val="single"/>
          </w:rPr>
          <w:t>13.10</w:t>
        </w:r>
      </w:hyperlink>
      <w:r>
        <w:t xml:space="preserve">; </w:t>
      </w:r>
      <w:hyperlink r:id="rId19">
        <w:r>
          <w:rPr>
            <w:color w:val="0000EE"/>
            <w:u w:val="single"/>
          </w:rPr>
          <w:t>14.9</w:t>
        </w:r>
      </w:hyperlink>
      <w:r>
        <w:t xml:space="preserve">), é traduzido frequentemente como </w:t>
      </w:r>
      <w:r>
        <w:rPr>
          <w:i/>
        </w:rPr>
        <w:t>evangelho</w:t>
      </w:r>
      <w:r>
        <w:t xml:space="preserve">. Ver </w:t>
      </w:r>
      <w:r>
        <w:t>nota de estudo em Marcos 1.15</w:t>
      </w:r>
      <w:r>
        <w:t>. • A palavra hebraica mashiakh (Messias) é equivalente ao termo grego christos (Cristo). Ambas as palavras significam "ungido". No Antigo Testamento, sacerdotes (</w:t>
      </w:r>
      <w:hyperlink r:id="rId20">
        <w:r>
          <w:rPr>
            <w:color w:val="0000EE"/>
            <w:u w:val="single"/>
          </w:rPr>
          <w:t>Êx 28.41</w:t>
        </w:r>
      </w:hyperlink>
      <w:r>
        <w:t xml:space="preserve">; </w:t>
      </w:r>
      <w:hyperlink r:id="rId21">
        <w:r>
          <w:rPr>
            <w:color w:val="0000EE"/>
            <w:u w:val="single"/>
          </w:rPr>
          <w:t>Lv 16.32</w:t>
        </w:r>
      </w:hyperlink>
      <w:r>
        <w:t xml:space="preserve">; </w:t>
      </w:r>
      <w:hyperlink r:id="rId22">
        <w:r>
          <w:rPr>
            <w:color w:val="0000EE"/>
            <w:u w:val="single"/>
          </w:rPr>
          <w:t>21.10</w:t>
        </w:r>
      </w:hyperlink>
      <w:r>
        <w:t>), reis (</w:t>
      </w:r>
      <w:hyperlink r:id="rId23">
        <w:r>
          <w:rPr>
            <w:color w:val="0000EE"/>
            <w:u w:val="single"/>
          </w:rPr>
          <w:t>2Sm 1.14</w:t>
        </w:r>
      </w:hyperlink>
      <w:r>
        <w:t>,</w:t>
      </w:r>
      <w:hyperlink r:id="rId24">
        <w:r>
          <w:rPr>
            <w:color w:val="0000EE"/>
            <w:u w:val="single"/>
          </w:rPr>
          <w:t>16</w:t>
        </w:r>
      </w:hyperlink>
      <w:r>
        <w:t xml:space="preserve">; </w:t>
      </w:r>
      <w:hyperlink r:id="rId25">
        <w:r>
          <w:rPr>
            <w:color w:val="0000EE"/>
            <w:u w:val="single"/>
          </w:rPr>
          <w:t>19.21</w:t>
        </w:r>
      </w:hyperlink>
      <w:r>
        <w:t xml:space="preserve">; </w:t>
      </w:r>
      <w:hyperlink r:id="rId26">
        <w:r>
          <w:rPr>
            <w:color w:val="0000EE"/>
            <w:u w:val="single"/>
          </w:rPr>
          <w:t>Sl 2</w:t>
        </w:r>
      </w:hyperlink>
      <w:r>
        <w:t>), e profetas (</w:t>
      </w:r>
      <w:hyperlink r:id="rId27">
        <w:r>
          <w:rPr>
            <w:color w:val="0000EE"/>
            <w:u w:val="single"/>
          </w:rPr>
          <w:t>1Rs 19.16</w:t>
        </w:r>
      </w:hyperlink>
      <w:r>
        <w:t xml:space="preserve">) eram ungidos com óleo para indicar a presença, bênção e autoridade do Senhor para as tarefas às quais Deus os designou. Com o tempo, os israelitas passaram a esperar cada vez mais a vinda do Messias, "o Ungido", um descendente de Davi que seria o rei de Israel. As conotações políticas do título no primeiro século eram tais que Jesus evitava declarar abertamente que era o Messias (veja </w:t>
      </w:r>
      <w:hyperlink r:id="rId28">
        <w:r>
          <w:rPr>
            <w:color w:val="0000EE"/>
            <w:u w:val="single"/>
          </w:rPr>
          <w:t>Marcos 3.11–12</w:t>
        </w:r>
      </w:hyperlink>
      <w:r>
        <w:t xml:space="preserve">; </w:t>
      </w:r>
      <w:hyperlink r:id="rId29">
        <w:r>
          <w:rPr>
            <w:color w:val="0000EE"/>
            <w:u w:val="single"/>
          </w:rPr>
          <w:t>8.27–30</w:t>
        </w:r>
      </w:hyperlink>
      <w:r>
        <w:t xml:space="preserve">; </w:t>
      </w:r>
      <w:hyperlink r:id="rId30">
        <w:r>
          <w:rPr>
            <w:color w:val="0000EE"/>
            <w:u w:val="single"/>
          </w:rPr>
          <w:t>14.61–63</w:t>
        </w:r>
      </w:hyperlink>
      <w:r>
        <w:t xml:space="preserve">; </w:t>
      </w:r>
      <w:hyperlink r:id="rId31">
        <w:r>
          <w:rPr>
            <w:color w:val="0000EE"/>
            <w:u w:val="single"/>
          </w:rPr>
          <w:t>15.2</w:t>
        </w:r>
      </w:hyperlink>
      <w:r>
        <w:t>,</w:t>
      </w:r>
      <w:hyperlink r:id="rId32">
        <w:r>
          <w:rPr>
            <w:color w:val="0000EE"/>
            <w:u w:val="single"/>
          </w:rPr>
          <w:t>26</w:t>
        </w:r>
      </w:hyperlink>
      <w:r>
        <w:t xml:space="preserve">; </w:t>
      </w:r>
      <w:hyperlink r:id="rId33">
        <w:r>
          <w:rPr>
            <w:color w:val="0000EE"/>
            <w:u w:val="single"/>
          </w:rPr>
          <w:t>João 4.25–26</w:t>
        </w:r>
      </w:hyperlink>
      <w:r>
        <w:t>). • o Filho de Deus: Este título enfatiza a relação única de Jesus com Deus Pai (</w:t>
      </w:r>
      <w:hyperlink r:id="rId34">
        <w:r>
          <w:rPr>
            <w:color w:val="0000EE"/>
            <w:u w:val="single"/>
          </w:rPr>
          <w:t>Marcos 1.11</w:t>
        </w:r>
      </w:hyperlink>
      <w:r>
        <w:t xml:space="preserve">; </w:t>
      </w:r>
      <w:hyperlink r:id="rId35">
        <w:r>
          <w:rPr>
            <w:color w:val="0000EE"/>
            <w:u w:val="single"/>
          </w:rPr>
          <w:t>9.7</w:t>
        </w:r>
      </w:hyperlink>
      <w:r>
        <w:t xml:space="preserve">; </w:t>
      </w:r>
      <w:hyperlink r:id="rId36">
        <w:r>
          <w:rPr>
            <w:color w:val="0000EE"/>
            <w:u w:val="single"/>
          </w:rPr>
          <w:t>12.4–6</w:t>
        </w:r>
      </w:hyperlink>
      <w:r>
        <w:t xml:space="preserve">; </w:t>
      </w:r>
      <w:hyperlink r:id="rId37">
        <w:r>
          <w:rPr>
            <w:color w:val="0000EE"/>
            <w:u w:val="single"/>
          </w:rPr>
          <w:t>14.61–62</w:t>
        </w:r>
      </w:hyperlink>
      <w:r>
        <w:t>).</w:t>
      </w:r>
      <w:r/>
      <w:r/>
    </w:p>
    <w:p>
      <w:r/>
    </w:p>
    <w:p>
      <w:pPr>
        <w:pStyle w:val="Heading2"/>
      </w:pPr>
      <w:r>
        <w:t>Mark 1:2–3</w:t>
      </w:r>
      <w:r/>
    </w:p>
    <w:p>
      <w:r/>
      <w:r>
        <w:t>Marcos inclui as profecias do Antigo Testamento para embasar seu relato sobre as Boas Novas de Jesus Cristo. A função de João Batista como mensageiro profético revela que Jesus é o Senhor prometido—Cristo, o Filho de Deus. • Isaías: Marcos segue a prática judaica de mencionar apenas as fontes mais destacadas que apoiam esta citação (</w:t>
      </w:r>
      <w:hyperlink r:id="rId38">
        <w:r>
          <w:rPr>
            <w:color w:val="0000EE"/>
            <w:u w:val="single"/>
          </w:rPr>
          <w:t>Ml 3.1</w:t>
        </w:r>
      </w:hyperlink>
      <w:r>
        <w:t xml:space="preserve">; </w:t>
      </w:r>
      <w:hyperlink r:id="rId39">
        <w:r>
          <w:rPr>
            <w:color w:val="0000EE"/>
            <w:u w:val="single"/>
          </w:rPr>
          <w:t>Is 40.3</w:t>
        </w:r>
      </w:hyperlink>
      <w:r>
        <w:t>).</w:t>
      </w:r>
      <w:r/>
      <w:r/>
    </w:p>
    <w:p>
      <w:r/>
    </w:p>
    <w:p>
      <w:pPr>
        <w:pStyle w:val="Heading2"/>
      </w:pPr>
      <w:r>
        <w:t>Mark 1:2–8</w:t>
      </w:r>
      <w:r/>
    </w:p>
    <w:p>
      <w:r/>
      <w:r>
        <w:t>Este relato não é principalmente sobre João Batista, o mensageiro, mas, sobre aquele que ele anuncia como “Jesus, o Messias, o Filho de Deus” (</w:t>
      </w:r>
      <w:hyperlink r:id="rId40">
        <w:r>
          <w:rPr>
            <w:color w:val="0000EE"/>
            <w:u w:val="single"/>
          </w:rPr>
          <w:t>1.1</w:t>
        </w:r>
      </w:hyperlink>
      <w:r>
        <w:t>).</w:t>
      </w:r>
      <w:r/>
      <w:r/>
    </w:p>
    <w:p>
      <w:r/>
    </w:p>
    <w:p>
      <w:pPr>
        <w:pStyle w:val="Heading2"/>
      </w:pPr>
      <w:r>
        <w:t>Marcos 1.3</w:t>
      </w:r>
      <w:r/>
    </w:p>
    <w:p>
      <w:r/>
      <w:r>
        <w:t xml:space="preserve">João Batista, era a voz que clamava no deserto para que o povo preparasse o caminho para a vinda do Senhor. Em Isaías, essa profecia se refere à vinda do Senhor, o Deus de Israel. Aqui se refere ao Senhor Jesus (veja </w:t>
      </w:r>
      <w:hyperlink r:id="rId41">
        <w:r>
          <w:rPr>
            <w:color w:val="0000EE"/>
            <w:u w:val="single"/>
          </w:rPr>
          <w:t>12.35–37</w:t>
        </w:r>
      </w:hyperlink>
      <w:r>
        <w:t xml:space="preserve">). A igreja primitiva se denominava "o Caminho", provavelmente em referência a essa promessa (veja </w:t>
      </w:r>
      <w:hyperlink r:id="rId42">
        <w:r>
          <w:rPr>
            <w:color w:val="0000EE"/>
            <w:u w:val="single"/>
          </w:rPr>
          <w:t>Atos 9.2</w:t>
        </w:r>
      </w:hyperlink>
      <w:r>
        <w:t xml:space="preserve">; </w:t>
      </w:r>
      <w:hyperlink r:id="rId43">
        <w:r>
          <w:rPr>
            <w:color w:val="0000EE"/>
            <w:u w:val="single"/>
          </w:rPr>
          <w:t>19.9</w:t>
        </w:r>
      </w:hyperlink>
      <w:r>
        <w:t xml:space="preserve">, </w:t>
      </w:r>
      <w:hyperlink r:id="rId44">
        <w:r>
          <w:rPr>
            <w:color w:val="0000EE"/>
            <w:u w:val="single"/>
          </w:rPr>
          <w:t>23</w:t>
        </w:r>
      </w:hyperlink>
      <w:r>
        <w:t xml:space="preserve">; </w:t>
      </w:r>
      <w:hyperlink r:id="rId45">
        <w:r>
          <w:rPr>
            <w:color w:val="0000EE"/>
            <w:u w:val="single"/>
          </w:rPr>
          <w:t>22.4</w:t>
        </w:r>
      </w:hyperlink>
      <w:r>
        <w:t xml:space="preserve">; </w:t>
      </w:r>
      <w:hyperlink r:id="rId46">
        <w:r>
          <w:rPr>
            <w:color w:val="0000EE"/>
            <w:u w:val="single"/>
          </w:rPr>
          <w:t>24.14</w:t>
        </w:r>
      </w:hyperlink>
      <w:r>
        <w:t xml:space="preserve">, </w:t>
      </w:r>
      <w:hyperlink r:id="rId47">
        <w:r>
          <w:rPr>
            <w:color w:val="0000EE"/>
            <w:u w:val="single"/>
          </w:rPr>
          <w:t>22</w:t>
        </w:r>
      </w:hyperlink>
      <w:r>
        <w:t xml:space="preserve">; cp. </w:t>
      </w:r>
      <w:hyperlink r:id="rId48">
        <w:r>
          <w:rPr>
            <w:color w:val="0000EE"/>
            <w:u w:val="single"/>
          </w:rPr>
          <w:t>Atos 2.28</w:t>
        </w:r>
      </w:hyperlink>
      <w:r>
        <w:t xml:space="preserve">; </w:t>
      </w:r>
      <w:hyperlink r:id="rId49">
        <w:r>
          <w:rPr>
            <w:color w:val="0000EE"/>
            <w:u w:val="single"/>
          </w:rPr>
          <w:t>18.25–26</w:t>
        </w:r>
      </w:hyperlink>
      <w:r>
        <w:t xml:space="preserve">; </w:t>
      </w:r>
      <w:hyperlink r:id="rId50">
        <w:r>
          <w:rPr>
            <w:color w:val="0000EE"/>
            <w:u w:val="single"/>
          </w:rPr>
          <w:t>Rom 2.20</w:t>
        </w:r>
      </w:hyperlink>
      <w:r>
        <w:t xml:space="preserve">; </w:t>
      </w:r>
      <w:hyperlink r:id="rId51">
        <w:r>
          <w:rPr>
            <w:color w:val="0000EE"/>
            <w:u w:val="single"/>
          </w:rPr>
          <w:t>2 Pe 2.2</w:t>
        </w:r>
      </w:hyperlink>
      <w:r>
        <w:t xml:space="preserve">, </w:t>
      </w:r>
      <w:hyperlink r:id="rId52">
        <w:r>
          <w:rPr>
            <w:color w:val="0000EE"/>
            <w:u w:val="single"/>
          </w:rPr>
          <w:t>21</w:t>
        </w:r>
      </w:hyperlink>
      <w:r>
        <w:t>).</w:t>
      </w:r>
      <w:r/>
      <w:r/>
    </w:p>
    <w:p>
      <w:r/>
    </w:p>
    <w:p>
      <w:pPr>
        <w:pStyle w:val="Heading2"/>
      </w:pPr>
      <w:r>
        <w:t>Marcos 1.4</w:t>
      </w:r>
      <w:r/>
    </w:p>
    <w:p>
      <w:r/>
      <w:r>
        <w:t xml:space="preserve">A missão de João como mensageiro do Senhor era preparar o povo para a vinda do Messias (veja </w:t>
      </w:r>
      <w:hyperlink r:id="rId53">
        <w:r>
          <w:rPr>
            <w:color w:val="0000EE"/>
            <w:u w:val="single"/>
          </w:rPr>
          <w:t>Lc 1.76–77</w:t>
        </w:r>
      </w:hyperlink>
      <w:r>
        <w:t>) instruindo-os a confessar seus pecados</w:t>
      </w:r>
      <w:r>
        <w:rPr>
          <w:i/>
        </w:rPr>
        <w:t>,</w:t>
      </w:r>
      <w:r>
        <w:t xml:space="preserve"> voltar-se para Deus em busca de perdão, e serem batizados. Aqueles que agiam desse modo estavam preparados para receber a mensagem de Jesus (veja </w:t>
      </w:r>
      <w:hyperlink r:id="rId54">
        <w:r>
          <w:rPr>
            <w:color w:val="0000EE"/>
            <w:u w:val="single"/>
          </w:rPr>
          <w:t>Lc 7.29–30</w:t>
        </w:r>
      </w:hyperlink>
      <w:r>
        <w:t>). • O fato de João estar no deserto, provavelmente na área desértica ao redor do Rio Jordão, ao norte do Mar Morto, demonstra que ele era a “voz” de quem Isaías havia falado (</w:t>
      </w:r>
      <w:hyperlink r:id="rId55">
        <w:r>
          <w:rPr>
            <w:color w:val="0000EE"/>
            <w:u w:val="single"/>
          </w:rPr>
          <w:t>Mc 1.3</w:t>
        </w:r>
      </w:hyperlink>
      <w:r>
        <w:t>). • ser batizado: A origem exata do batismo de João é incerta. A comunidade de Qumran tinha um “batismo” de iniciação que era repetido regularmente, mas, o batismo de João era definitivo. O batismo de prosélitos judeus também foi visto como uma possível fonte, porém, é mais provável que tais batismos não eram praticados até depois do ministério de João.</w:t>
      </w:r>
      <w:r/>
      <w:r/>
    </w:p>
    <w:p>
      <w:r/>
    </w:p>
    <w:p>
      <w:pPr>
        <w:pStyle w:val="Heading2"/>
      </w:pPr>
      <w:r>
        <w:t>Marcos 1.5</w:t>
      </w:r>
      <w:r/>
    </w:p>
    <w:p>
      <w:r/>
      <w:r>
        <w:t>Toda a Judeia: João Batista, criou muito interesse. Acreditava-se, geralmente, que não havia havido profeta por mais de 400 anos, então os profetas eram associados ao passado de Israel e ao futuro reinado do Messias. João pregava arrependimento como os antigos profetas, e ele se vestia como o grande profeta Elias (</w:t>
      </w:r>
      <w:hyperlink r:id="rId56">
        <w:r>
          <w:rPr>
            <w:color w:val="0000EE"/>
            <w:u w:val="single"/>
          </w:rPr>
          <w:t>1.6</w:t>
        </w:r>
      </w:hyperlink>
      <w:r>
        <w:t>), que foi predito para retornar nos últimos dias (</w:t>
      </w:r>
      <w:hyperlink r:id="rId57">
        <w:r>
          <w:rPr>
            <w:color w:val="0000EE"/>
            <w:u w:val="single"/>
          </w:rPr>
          <w:t>Ml 4.5</w:t>
        </w:r>
      </w:hyperlink>
      <w:r>
        <w:t>).</w:t>
      </w:r>
      <w:r/>
      <w:r/>
    </w:p>
    <w:p>
      <w:r/>
    </w:p>
    <w:p>
      <w:pPr>
        <w:pStyle w:val="Heading2"/>
      </w:pPr>
      <w:r>
        <w:t>Marcos 1.6</w:t>
      </w:r>
      <w:r/>
    </w:p>
    <w:p>
      <w:r/>
      <w:r>
        <w:t>pelo de camelo... cinto de couro: Cf. Elias (</w:t>
      </w:r>
      <w:hyperlink r:id="rId58">
        <w:r>
          <w:rPr>
            <w:color w:val="0000EE"/>
            <w:u w:val="single"/>
          </w:rPr>
          <w:t>2Rs 1.8</w:t>
        </w:r>
      </w:hyperlink>
      <w:r>
        <w:t xml:space="preserve">). • Para se alimentar, João se servia do que estava disponível no deserto; gafanhotos eram permitidos como alimento (cf. </w:t>
      </w:r>
      <w:hyperlink r:id="rId59">
        <w:r>
          <w:rPr>
            <w:color w:val="0000EE"/>
            <w:u w:val="single"/>
          </w:rPr>
          <w:t>Lv 11.20–24</w:t>
        </w:r>
      </w:hyperlink>
      <w:r>
        <w:t>).</w:t>
      </w:r>
      <w:r/>
      <w:r/>
    </w:p>
    <w:p>
      <w:r/>
    </w:p>
    <w:p>
      <w:pPr>
        <w:pStyle w:val="Heading2"/>
      </w:pPr>
      <w:r>
        <w:t>Marcos 1.7</w:t>
      </w:r>
      <w:r/>
    </w:p>
    <w:p>
      <w:r/>
      <w:r>
        <w:t xml:space="preserve">Alguém está vindo: João sabia que estava se preparando para a vinda do Messias, mas, ainda não sabia que Jesus era ele (cp. </w:t>
      </w:r>
      <w:hyperlink r:id="rId60">
        <w:r>
          <w:rPr>
            <w:color w:val="0000EE"/>
            <w:u w:val="single"/>
          </w:rPr>
          <w:t>Lc 7.18–23</w:t>
        </w:r>
      </w:hyperlink>
      <w:r>
        <w:t>).</w:t>
      </w:r>
      <w:r/>
      <w:r/>
    </w:p>
    <w:p>
      <w:r/>
    </w:p>
    <w:p>
      <w:pPr>
        <w:pStyle w:val="Heading2"/>
      </w:pPr>
      <w:r>
        <w:t>Marcos 1.8</w:t>
      </w:r>
      <w:r/>
    </w:p>
    <w:p>
      <w:r/>
      <w:r>
        <w:t>O batismo de João preparou as pessoas para o Reino de Deus, chamando-as ao arrependimento. O batismo de Jesus trouxe o dom do Espírito Santo</w:t>
      </w:r>
      <w:r>
        <w:rPr>
          <w:i/>
        </w:rPr>
        <w:t>,</w:t>
      </w:r>
      <w:r>
        <w:t xml:space="preserve"> através do qual pessoas pecadoras se tornam filhos de Deus (</w:t>
      </w:r>
      <w:hyperlink r:id="rId61">
        <w:r>
          <w:rPr>
            <w:color w:val="0000EE"/>
            <w:u w:val="single"/>
          </w:rPr>
          <w:t>Rm 8.15–16</w:t>
        </w:r>
      </w:hyperlink>
      <w:r>
        <w:t xml:space="preserve">; </w:t>
      </w:r>
      <w:hyperlink r:id="rId62">
        <w:r>
          <w:rPr>
            <w:color w:val="0000EE"/>
            <w:u w:val="single"/>
          </w:rPr>
          <w:t>1Co 12.13</w:t>
        </w:r>
      </w:hyperlink>
      <w:r>
        <w:t xml:space="preserve">; </w:t>
      </w:r>
      <w:hyperlink r:id="rId63">
        <w:r>
          <w:rPr>
            <w:color w:val="0000EE"/>
            <w:u w:val="single"/>
          </w:rPr>
          <w:t>Gl 4.6</w:t>
        </w:r>
      </w:hyperlink>
      <w:r>
        <w:t>).</w:t>
      </w:r>
      <w:r/>
      <w:r/>
    </w:p>
    <w:p>
      <w:r/>
    </w:p>
    <w:p>
      <w:pPr>
        <w:pStyle w:val="Heading2"/>
      </w:pPr>
      <w:r>
        <w:t>Marcos 1.9</w:t>
      </w:r>
      <w:r/>
    </w:p>
    <w:p>
      <w:r/>
      <w:r>
        <w:t>A casa de Jesus nesta época era em Nazaré</w:t>
      </w:r>
      <w:r>
        <w:rPr>
          <w:i/>
        </w:rPr>
        <w:t>,</w:t>
      </w:r>
      <w:r>
        <w:t xml:space="preserve"> uma pequena cidade na baixa Galileia (</w:t>
      </w:r>
      <w:hyperlink r:id="rId64">
        <w:r>
          <w:rPr>
            <w:color w:val="0000EE"/>
            <w:u w:val="single"/>
          </w:rPr>
          <w:t>Mt 2.19–23</w:t>
        </w:r>
      </w:hyperlink>
      <w:r>
        <w:t xml:space="preserve">; </w:t>
      </w:r>
      <w:hyperlink r:id="rId65">
        <w:r>
          <w:rPr>
            <w:color w:val="0000EE"/>
            <w:u w:val="single"/>
          </w:rPr>
          <w:t>Lc 2.39</w:t>
        </w:r>
      </w:hyperlink>
      <w:r>
        <w:t>). Jesus logo deixou Nazaré e foi para Cafarnaum, uma cidade localizada no Mar da Galileia (</w:t>
      </w:r>
      <w:hyperlink r:id="rId66">
        <w:r>
          <w:rPr>
            <w:color w:val="0000EE"/>
            <w:u w:val="single"/>
          </w:rPr>
          <w:t>Mt 4.13</w:t>
        </w:r>
      </w:hyperlink>
      <w:r>
        <w:t xml:space="preserve">). • João o batizou: A razão de Jesus para receber o batismo de arrependimento é explicada em </w:t>
      </w:r>
      <w:hyperlink r:id="rId67">
        <w:r>
          <w:rPr>
            <w:color w:val="0000EE"/>
            <w:u w:val="single"/>
          </w:rPr>
          <w:t>Mt 3.14–15</w:t>
        </w:r>
      </w:hyperlink>
      <w:r>
        <w:t>.</w:t>
      </w:r>
      <w:r/>
      <w:r/>
    </w:p>
    <w:p>
      <w:r/>
    </w:p>
    <w:p>
      <w:pPr>
        <w:pStyle w:val="Heading2"/>
      </w:pPr>
      <w:r>
        <w:t>Marcos 1.10</w:t>
      </w:r>
      <w:r/>
    </w:p>
    <w:p>
      <w:r/>
      <w:r>
        <w:t xml:space="preserve">A expressão o céu se abrindo indica o acesso único de Jesus a Deus Pai; em </w:t>
      </w:r>
      <w:hyperlink r:id="rId68">
        <w:r>
          <w:rPr>
            <w:color w:val="0000EE"/>
            <w:u w:val="single"/>
          </w:rPr>
          <w:t>15.38</w:t>
        </w:r>
      </w:hyperlink>
      <w:r>
        <w:t>, o mesmo verbo inclui os crentes nesse acesso através da morte de Jesus. • Os quatro Evangelhos mencionam o Espírito descendo sobre ele como uma pomba. O Espírito, que esteve envolvido na primeira criação, agiu com Jesus trazendo a nova criação (</w:t>
      </w:r>
      <w:hyperlink r:id="rId69">
        <w:r>
          <w:rPr>
            <w:color w:val="0000EE"/>
            <w:u w:val="single"/>
          </w:rPr>
          <w:t>Gn 1.2</w:t>
        </w:r>
      </w:hyperlink>
      <w:r>
        <w:t xml:space="preserve">; </w:t>
      </w:r>
      <w:hyperlink r:id="rId70">
        <w:r>
          <w:rPr>
            <w:color w:val="0000EE"/>
            <w:u w:val="single"/>
          </w:rPr>
          <w:t>Rm 8.15–17</w:t>
        </w:r>
      </w:hyperlink>
      <w:r>
        <w:t xml:space="preserve">; </w:t>
      </w:r>
      <w:hyperlink r:id="rId71">
        <w:r>
          <w:rPr>
            <w:color w:val="0000EE"/>
            <w:u w:val="single"/>
          </w:rPr>
          <w:t>1Co 6.11</w:t>
        </w:r>
      </w:hyperlink>
      <w:r>
        <w:t xml:space="preserve">; </w:t>
      </w:r>
      <w:hyperlink r:id="rId72">
        <w:r>
          <w:rPr>
            <w:color w:val="0000EE"/>
            <w:u w:val="single"/>
          </w:rPr>
          <w:t>Ef 1.13–14</w:t>
        </w:r>
      </w:hyperlink>
      <w:r>
        <w:t xml:space="preserve">; </w:t>
      </w:r>
      <w:hyperlink r:id="rId73">
        <w:r>
          <w:rPr>
            <w:color w:val="0000EE"/>
            <w:u w:val="single"/>
          </w:rPr>
          <w:t>2Ts 2.13</w:t>
        </w:r>
      </w:hyperlink>
      <w:r>
        <w:t>).</w:t>
      </w:r>
      <w:r/>
      <w:r/>
    </w:p>
    <w:p>
      <w:r/>
    </w:p>
    <w:p>
      <w:pPr>
        <w:pStyle w:val="Heading2"/>
      </w:pPr>
      <w:r>
        <w:t>Marcos 1.11</w:t>
      </w:r>
      <w:r/>
    </w:p>
    <w:p>
      <w:r/>
      <w:r>
        <w:t>Você é meu Filho amado: Aos doze anos, Jesus estava ciente de seu relacionamento único com Deus Pai (</w:t>
      </w:r>
      <w:hyperlink r:id="rId74">
        <w:r>
          <w:rPr>
            <w:color w:val="0000EE"/>
            <w:u w:val="single"/>
          </w:rPr>
          <w:t>Lucas 2.49</w:t>
        </w:r>
      </w:hyperlink>
      <w:r>
        <w:t>).</w:t>
      </w:r>
      <w:r/>
      <w:r/>
    </w:p>
    <w:p>
      <w:r/>
    </w:p>
    <w:p>
      <w:pPr>
        <w:pStyle w:val="Heading2"/>
      </w:pPr>
      <w:r>
        <w:t>Marcos 1.12–13</w:t>
      </w:r>
      <w:r/>
    </w:p>
    <w:p>
      <w:r/>
      <w:r>
        <w:t xml:space="preserve">O Espírito então impeliu Jesus (cf. </w:t>
      </w:r>
      <w:hyperlink r:id="rId75">
        <w:r>
          <w:rPr>
            <w:color w:val="0000EE"/>
            <w:u w:val="single"/>
          </w:rPr>
          <w:t>Mt 4.1</w:t>
        </w:r>
      </w:hyperlink>
      <w:r>
        <w:t xml:space="preserve">; </w:t>
      </w:r>
      <w:hyperlink r:id="rId76">
        <w:r>
          <w:rPr>
            <w:color w:val="0000EE"/>
            <w:u w:val="single"/>
          </w:rPr>
          <w:t>Lucas 4.1</w:t>
        </w:r>
      </w:hyperlink>
      <w:r>
        <w:t>): Jesus foi vitorioso sobre Satanás e a tentação desde o início de seu ministério; os exorcismos posteriores (</w:t>
      </w:r>
      <w:hyperlink r:id="rId77">
        <w:r>
          <w:rPr>
            <w:color w:val="0000EE"/>
            <w:u w:val="single"/>
          </w:rPr>
          <w:t>Marcos 1.21–34</w:t>
        </w:r>
      </w:hyperlink>
      <w:r>
        <w:t xml:space="preserve">; </w:t>
      </w:r>
      <w:hyperlink r:id="rId28">
        <w:r>
          <w:rPr>
            <w:color w:val="0000EE"/>
            <w:u w:val="single"/>
          </w:rPr>
          <w:t>3.11–12</w:t>
        </w:r>
      </w:hyperlink>
      <w:r>
        <w:t xml:space="preserve">; </w:t>
      </w:r>
      <w:hyperlink r:id="rId78">
        <w:r>
          <w:rPr>
            <w:color w:val="0000EE"/>
            <w:u w:val="single"/>
          </w:rPr>
          <w:t>5.1–20</w:t>
        </w:r>
      </w:hyperlink>
      <w:r>
        <w:t xml:space="preserve">; </w:t>
      </w:r>
      <w:hyperlink r:id="rId79">
        <w:r>
          <w:rPr>
            <w:color w:val="0000EE"/>
            <w:u w:val="single"/>
          </w:rPr>
          <w:t>9.14–27</w:t>
        </w:r>
      </w:hyperlink>
      <w:r>
        <w:t xml:space="preserve">) são uma manifestação dessa vitória (veja </w:t>
      </w:r>
      <w:hyperlink r:id="rId80">
        <w:r>
          <w:rPr>
            <w:color w:val="0000EE"/>
            <w:u w:val="single"/>
          </w:rPr>
          <w:t>3.27</w:t>
        </w:r>
      </w:hyperlink>
      <w:r>
        <w:t>). • Jesus foi tentado no deserto da Judeia. Satanás e animais selvagens (</w:t>
      </w:r>
      <w:hyperlink r:id="rId81">
        <w:r>
          <w:rPr>
            <w:color w:val="0000EE"/>
            <w:u w:val="single"/>
          </w:rPr>
          <w:t>Is 13.19–22</w:t>
        </w:r>
      </w:hyperlink>
      <w:r>
        <w:t xml:space="preserve">; </w:t>
      </w:r>
      <w:hyperlink r:id="rId82">
        <w:r>
          <w:rPr>
            <w:color w:val="0000EE"/>
            <w:u w:val="single"/>
          </w:rPr>
          <w:t>Ez 34.25</w:t>
        </w:r>
      </w:hyperlink>
      <w:r>
        <w:t>) dão ao deserto uma aura maligna. Os animais selvagens incluíam cães, lobos, leopardos, chacais e ursos. • O período de quarenta dias lembra os quarenta anos de provação de Israel no deserto. Israel falhou, mas Jesus foi vitorioso - ele foi tentado sem pecar (</w:t>
      </w:r>
      <w:hyperlink r:id="rId83">
        <w:r>
          <w:rPr>
            <w:color w:val="0000EE"/>
            <w:u w:val="single"/>
          </w:rPr>
          <w:t>Hb 2.18</w:t>
        </w:r>
      </w:hyperlink>
      <w:r>
        <w:t xml:space="preserve">; </w:t>
      </w:r>
      <w:hyperlink r:id="rId84">
        <w:r>
          <w:rPr>
            <w:color w:val="0000EE"/>
            <w:u w:val="single"/>
          </w:rPr>
          <w:t>4.15</w:t>
        </w:r>
      </w:hyperlink>
      <w:r>
        <w:t xml:space="preserve">; cf. </w:t>
      </w:r>
      <w:hyperlink r:id="rId85">
        <w:r>
          <w:rPr>
            <w:color w:val="0000EE"/>
            <w:u w:val="single"/>
          </w:rPr>
          <w:t>Tg 1.3</w:t>
        </w:r>
      </w:hyperlink>
      <w:r>
        <w:t>,</w:t>
      </w:r>
      <w:hyperlink r:id="rId86">
        <w:r>
          <w:rPr>
            <w:color w:val="0000EE"/>
            <w:u w:val="single"/>
          </w:rPr>
          <w:t>12</w:t>
        </w:r>
      </w:hyperlink>
      <w:r>
        <w:t xml:space="preserve">; </w:t>
      </w:r>
      <w:hyperlink r:id="rId87">
        <w:r>
          <w:rPr>
            <w:color w:val="0000EE"/>
            <w:u w:val="single"/>
          </w:rPr>
          <w:t>1Pe 1.7</w:t>
        </w:r>
      </w:hyperlink>
      <w:r>
        <w:t xml:space="preserve">; </w:t>
      </w:r>
      <w:hyperlink r:id="rId88">
        <w:r>
          <w:rPr>
            <w:color w:val="0000EE"/>
            <w:u w:val="single"/>
          </w:rPr>
          <w:t>Ap 2.10</w:t>
        </w:r>
      </w:hyperlink>
      <w:r>
        <w:t>).</w:t>
      </w:r>
      <w:r/>
      <w:r/>
    </w:p>
    <w:p>
      <w:r/>
    </w:p>
    <w:p>
      <w:pPr>
        <w:pStyle w:val="Heading2"/>
      </w:pPr>
      <w:r>
        <w:t>Marcos 1.14</w:t>
      </w:r>
      <w:r/>
    </w:p>
    <w:p>
      <w:r/>
      <w:r>
        <w:t>O ministério de Jesus é descrito como começando após a prisão de João. Houve alguma sobreposição (</w:t>
      </w:r>
      <w:hyperlink r:id="rId89">
        <w:r>
          <w:rPr>
            <w:color w:val="0000EE"/>
            <w:u w:val="single"/>
          </w:rPr>
          <w:t>João 3.22–24</w:t>
        </w:r>
      </w:hyperlink>
      <w:r>
        <w:t xml:space="preserve">; </w:t>
      </w:r>
      <w:hyperlink r:id="rId90">
        <w:r>
          <w:rPr>
            <w:color w:val="0000EE"/>
            <w:u w:val="single"/>
          </w:rPr>
          <w:t>4.1–2</w:t>
        </w:r>
      </w:hyperlink>
      <w:r>
        <w:t>), mas a maior parte do ministério de Jesus ocorreu após João. João também pertence principalmente à antiga ordem (</w:t>
      </w:r>
      <w:hyperlink r:id="rId91">
        <w:r>
          <w:rPr>
            <w:color w:val="0000EE"/>
            <w:u w:val="single"/>
          </w:rPr>
          <w:t>Mt 11.7–14</w:t>
        </w:r>
      </w:hyperlink>
      <w:r>
        <w:t>), enquanto Jesus pertence principalmente à nova. Ambos os homens cumpriram o plano de Deus sendo presos e executados (</w:t>
      </w:r>
      <w:hyperlink r:id="rId92">
        <w:r>
          <w:rPr>
            <w:color w:val="0000EE"/>
            <w:u w:val="single"/>
          </w:rPr>
          <w:t>Marcos 6.14–29</w:t>
        </w:r>
      </w:hyperlink>
      <w:r>
        <w:t xml:space="preserve">; </w:t>
      </w:r>
      <w:hyperlink r:id="rId93">
        <w:r>
          <w:rPr>
            <w:color w:val="0000EE"/>
            <w:u w:val="single"/>
          </w:rPr>
          <w:t>9.31</w:t>
        </w:r>
      </w:hyperlink>
      <w:r>
        <w:t xml:space="preserve">; </w:t>
      </w:r>
      <w:hyperlink r:id="rId94">
        <w:r>
          <w:rPr>
            <w:color w:val="0000EE"/>
            <w:u w:val="single"/>
          </w:rPr>
          <w:t>10.33</w:t>
        </w:r>
      </w:hyperlink>
      <w:r>
        <w:t xml:space="preserve">). Jesus começou a pregar na Galileia nesse momento, mas </w:t>
      </w:r>
      <w:hyperlink r:id="rId95">
        <w:r>
          <w:rPr>
            <w:color w:val="0000EE"/>
            <w:u w:val="single"/>
          </w:rPr>
          <w:t>João 2.13–4.43</w:t>
        </w:r>
      </w:hyperlink>
      <w:r>
        <w:t xml:space="preserve"> sugere que Jesus teve um ministério anterior na Judeia.</w:t>
      </w:r>
      <w:r/>
      <w:r/>
    </w:p>
    <w:p>
      <w:r/>
    </w:p>
    <w:p>
      <w:pPr>
        <w:pStyle w:val="Heading2"/>
      </w:pPr>
      <w:r>
        <w:t>Marcos 1.14–15</w:t>
      </w:r>
      <w:r/>
    </w:p>
    <w:p>
      <w:r/>
      <w:r>
        <w:t xml:space="preserve">Esta síntese apresenta </w:t>
      </w:r>
      <w:hyperlink r:id="rId96">
        <w:r>
          <w:rPr>
            <w:color w:val="0000EE"/>
            <w:u w:val="single"/>
          </w:rPr>
          <w:t>1.14–3.6</w:t>
        </w:r>
      </w:hyperlink>
      <w:r>
        <w:t xml:space="preserve">. Tais sínteses (veja também </w:t>
      </w:r>
      <w:hyperlink r:id="rId97">
        <w:r>
          <w:rPr>
            <w:color w:val="0000EE"/>
            <w:u w:val="single"/>
          </w:rPr>
          <w:t>3.7–12</w:t>
        </w:r>
      </w:hyperlink>
      <w:r>
        <w:t xml:space="preserve">; </w:t>
      </w:r>
      <w:hyperlink r:id="rId98">
        <w:r>
          <w:rPr>
            <w:color w:val="0000EE"/>
            <w:u w:val="single"/>
          </w:rPr>
          <w:t>6.6</w:t>
        </w:r>
      </w:hyperlink>
      <w:r>
        <w:t>) ajudam os ouvintes a entender o que segue; a maioria do público original de Marcos teria ouvido o Evangelho sendo lido em voz alta.</w:t>
      </w:r>
      <w:r/>
      <w:r/>
    </w:p>
    <w:p>
      <w:r/>
    </w:p>
    <w:p>
      <w:pPr>
        <w:pStyle w:val="Heading2"/>
      </w:pPr>
      <w:r>
        <w:t>Marcos 1.15</w:t>
      </w:r>
      <w:r/>
    </w:p>
    <w:p>
      <w:r/>
      <w:r>
        <w:t>A pregação de Jesus é resumida por seu anúncio de que o Reino de Deus havia chegado, e que as pessoas precisavam se arrepender e acreditar nas boas novas sobre o Messias (</w:t>
      </w:r>
      <w:hyperlink r:id="rId40">
        <w:r>
          <w:rPr>
            <w:color w:val="0000EE"/>
            <w:u w:val="single"/>
          </w:rPr>
          <w:t>1.1</w:t>
        </w:r>
      </w:hyperlink>
      <w:r>
        <w:t>). • O Reino de Deus não está ligado a um território; ele começou dinamicamente na pessoa de Jesus e se estendeu aos seus seguidores. • Em resposta à chegada do Reino de Deus, as pessoas são chamadas a se arrepender (a se afastar do pecado e se render a Deus) e a ter fé nas boas novas de Deus. No tempo de Jesus, as boas novas eram a chegada do reinado de Deus através do Messias. Para a audiência posterior de Marcos, era a notícia da morte, ressurreição, ascensão e retorno prometido de Jesus (</w:t>
      </w:r>
      <w:hyperlink r:id="rId99">
        <w:r>
          <w:rPr>
            <w:color w:val="0000EE"/>
            <w:u w:val="single"/>
          </w:rPr>
          <w:t>15.1–16.8</w:t>
        </w:r>
      </w:hyperlink>
      <w:r>
        <w:t>). Todas as pessoas, judeus e gentios, precisam do perdão de Deus através do arrependimento e da fé em Jesus.</w:t>
      </w:r>
      <w:r/>
      <w:r/>
    </w:p>
    <w:p>
      <w:r/>
    </w:p>
    <w:p>
      <w:pPr>
        <w:pStyle w:val="Heading2"/>
      </w:pPr>
      <w:r>
        <w:t>Marcos 1.16–20</w:t>
      </w:r>
      <w:r/>
    </w:p>
    <w:p>
      <w:r/>
      <w:r>
        <w:t>O chamado dos dois pares de irmãos - Simão e André, Tiago e João - seguiu um encontro anterior com Jesus (</w:t>
      </w:r>
      <w:hyperlink r:id="rId100">
        <w:r>
          <w:rPr>
            <w:color w:val="0000EE"/>
            <w:u w:val="single"/>
          </w:rPr>
          <w:t>João 1.35–42</w:t>
        </w:r>
      </w:hyperlink>
      <w:r>
        <w:t>).</w:t>
      </w:r>
      <w:r/>
      <w:r/>
    </w:p>
    <w:p>
      <w:r/>
    </w:p>
    <w:p>
      <w:pPr>
        <w:pStyle w:val="Heading2"/>
      </w:pPr>
      <w:r>
        <w:t>Marcos 1.17</w:t>
      </w:r>
      <w:r/>
    </w:p>
    <w:p>
      <w:r/>
      <w:r>
        <w:t>Marcos usa o convite de Jesus - Venha, siga-me (</w:t>
      </w:r>
      <w:hyperlink r:id="rId101">
        <w:r>
          <w:rPr>
            <w:color w:val="0000EE"/>
            <w:u w:val="single"/>
          </w:rPr>
          <w:t>1.20</w:t>
        </w:r>
      </w:hyperlink>
      <w:r>
        <w:t xml:space="preserve">; </w:t>
      </w:r>
      <w:hyperlink r:id="rId102">
        <w:r>
          <w:rPr>
            <w:color w:val="0000EE"/>
            <w:u w:val="single"/>
          </w:rPr>
          <w:t>8.4</w:t>
        </w:r>
      </w:hyperlink>
      <w:r>
        <w:t>) - e a expressão "segui-lo" (</w:t>
      </w:r>
      <w:hyperlink r:id="rId103">
        <w:r>
          <w:rPr>
            <w:color w:val="0000EE"/>
            <w:u w:val="single"/>
          </w:rPr>
          <w:t>1.18</w:t>
        </w:r>
      </w:hyperlink>
      <w:r>
        <w:t xml:space="preserve">; </w:t>
      </w:r>
      <w:hyperlink r:id="rId104">
        <w:r>
          <w:rPr>
            <w:color w:val="0000EE"/>
            <w:u w:val="single"/>
          </w:rPr>
          <w:t>2.14–15</w:t>
        </w:r>
      </w:hyperlink>
      <w:r>
        <w:t xml:space="preserve">; </w:t>
      </w:r>
      <w:hyperlink r:id="rId105">
        <w:r>
          <w:rPr>
            <w:color w:val="0000EE"/>
            <w:u w:val="single"/>
          </w:rPr>
          <w:t>3.7</w:t>
        </w:r>
      </w:hyperlink>
      <w:r>
        <w:t xml:space="preserve">; </w:t>
      </w:r>
      <w:hyperlink r:id="rId106">
        <w:r>
          <w:rPr>
            <w:color w:val="0000EE"/>
            <w:u w:val="single"/>
          </w:rPr>
          <w:t>5.24</w:t>
        </w:r>
      </w:hyperlink>
      <w:r>
        <w:t>) para indicar o que significa ser um cristão (veja Nota Temática “</w:t>
      </w:r>
      <w:r>
        <w:t>Seguindo Jesus</w:t>
      </w:r>
      <w:r>
        <w:t>” ).</w:t>
      </w:r>
      <w:r/>
      <w:r/>
    </w:p>
    <w:p>
      <w:r/>
    </w:p>
    <w:p>
      <w:pPr>
        <w:pStyle w:val="Heading2"/>
      </w:pPr>
      <w:r>
        <w:t>Mark 1.19–20</w:t>
      </w:r>
      <w:r/>
    </w:p>
    <w:p>
      <w:r/>
      <w:r>
        <w:t>Os filhos de Zebedeu... deixando seu pai: Jesus mais tarde ensinou que este é o tipo de coisa que seus seguidores fariam (</w:t>
      </w:r>
      <w:hyperlink r:id="rId107">
        <w:r>
          <w:rPr>
            <w:color w:val="0000EE"/>
            <w:u w:val="single"/>
          </w:rPr>
          <w:t>8.34–35</w:t>
        </w:r>
      </w:hyperlink>
      <w:r>
        <w:t xml:space="preserve">; </w:t>
      </w:r>
      <w:hyperlink r:id="rId108">
        <w:r>
          <w:rPr>
            <w:color w:val="0000EE"/>
            <w:u w:val="single"/>
          </w:rPr>
          <w:t>Mt 10.37–39</w:t>
        </w:r>
      </w:hyperlink>
      <w:r>
        <w:t>).</w:t>
      </w:r>
      <w:r/>
      <w:r/>
    </w:p>
    <w:p>
      <w:r/>
    </w:p>
    <w:p>
      <w:pPr>
        <w:pStyle w:val="Heading2"/>
      </w:pPr>
      <w:r>
        <w:t>Marcos 1.21</w:t>
      </w:r>
      <w:r/>
    </w:p>
    <w:p>
      <w:r/>
      <w:r>
        <w:t xml:space="preserve">Marcos introduz seu primeiro relato de um exorcismo, com Jesus e seus companheiros entrando na sinagoga em Cafarnaum. O ensino de Jesus na sinagoga sugere que ele já tinha uma reputação como professor e, portanto, foi convidado a falar (cp. </w:t>
      </w:r>
      <w:hyperlink r:id="rId109">
        <w:r>
          <w:rPr>
            <w:color w:val="0000EE"/>
            <w:u w:val="single"/>
          </w:rPr>
          <w:t>At 13.15</w:t>
        </w:r>
      </w:hyperlink>
      <w:r>
        <w:t>).</w:t>
      </w:r>
      <w:r/>
      <w:r/>
    </w:p>
    <w:p>
      <w:r/>
    </w:p>
    <w:p>
      <w:pPr>
        <w:pStyle w:val="Heading2"/>
      </w:pPr>
      <w:r>
        <w:t>Marcos 1.21–28</w:t>
      </w:r>
      <w:r/>
    </w:p>
    <w:p>
      <w:r/>
      <w:r>
        <w:t xml:space="preserve">Os exorcismos executados por Jesus revelam a identidade de Jesus e seu poder sobre Satanás (veja </w:t>
      </w:r>
      <w:r>
        <w:t>notas de estudo em Mc 1.12–13</w:t>
      </w:r>
      <w:r>
        <w:t xml:space="preserve"> e </w:t>
      </w:r>
      <w:r>
        <w:t>3.27</w:t>
      </w:r>
      <w:r>
        <w:t xml:space="preserve">; veja também </w:t>
      </w:r>
      <w:hyperlink r:id="rId110">
        <w:r>
          <w:rPr>
            <w:color w:val="0000EE"/>
            <w:u w:val="single"/>
          </w:rPr>
          <w:t>1.34</w:t>
        </w:r>
      </w:hyperlink>
      <w:r>
        <w:t>,</w:t>
      </w:r>
      <w:hyperlink r:id="rId111">
        <w:r>
          <w:rPr>
            <w:color w:val="0000EE"/>
            <w:u w:val="single"/>
          </w:rPr>
          <w:t>39</w:t>
        </w:r>
      </w:hyperlink>
      <w:r>
        <w:t xml:space="preserve">; </w:t>
      </w:r>
      <w:hyperlink r:id="rId28">
        <w:r>
          <w:rPr>
            <w:color w:val="0000EE"/>
            <w:u w:val="single"/>
          </w:rPr>
          <w:t>3.11–12</w:t>
        </w:r>
      </w:hyperlink>
      <w:r>
        <w:t>,</w:t>
      </w:r>
      <w:hyperlink r:id="rId112">
        <w:r>
          <w:rPr>
            <w:color w:val="0000EE"/>
            <w:u w:val="single"/>
          </w:rPr>
          <w:t>22</w:t>
        </w:r>
      </w:hyperlink>
      <w:r>
        <w:t xml:space="preserve">; </w:t>
      </w:r>
      <w:hyperlink r:id="rId78">
        <w:r>
          <w:rPr>
            <w:color w:val="0000EE"/>
            <w:u w:val="single"/>
          </w:rPr>
          <w:t>5.1–20</w:t>
        </w:r>
      </w:hyperlink>
      <w:r>
        <w:t xml:space="preserve">; </w:t>
      </w:r>
      <w:hyperlink r:id="rId113">
        <w:r>
          <w:rPr>
            <w:color w:val="0000EE"/>
            <w:u w:val="single"/>
          </w:rPr>
          <w:t>6.13</w:t>
        </w:r>
      </w:hyperlink>
      <w:r>
        <w:t xml:space="preserve">; </w:t>
      </w:r>
      <w:hyperlink r:id="rId114">
        <w:r>
          <w:rPr>
            <w:color w:val="0000EE"/>
            <w:u w:val="single"/>
          </w:rPr>
          <w:t>7.24–30</w:t>
        </w:r>
      </w:hyperlink>
      <w:r>
        <w:t xml:space="preserve">; </w:t>
      </w:r>
      <w:hyperlink r:id="rId115">
        <w:r>
          <w:rPr>
            <w:color w:val="0000EE"/>
            <w:u w:val="single"/>
          </w:rPr>
          <w:t>9.14–29</w:t>
        </w:r>
      </w:hyperlink>
      <w:r>
        <w:t>).</w:t>
      </w:r>
      <w:r/>
      <w:r/>
    </w:p>
    <w:p>
      <w:r/>
    </w:p>
    <w:p>
      <w:pPr>
        <w:pStyle w:val="Heading2"/>
      </w:pPr>
      <w:r>
        <w:t>Marcos 1.22</w:t>
      </w:r>
      <w:r/>
    </w:p>
    <w:p>
      <w:r/>
      <w:r>
        <w:t xml:space="preserve">Os mestres da lei religiosa eram escribas profissionais — eruditos que ensinavam, copiavam e interpretavam a lei judaica para o povo. Eles estavam principalmente associados aos fariseus. A autoridade dos escribas derivava de citar outros escribas (cf. </w:t>
      </w:r>
      <w:hyperlink r:id="rId116">
        <w:r>
          <w:rPr>
            <w:color w:val="0000EE"/>
            <w:u w:val="single"/>
          </w:rPr>
          <w:t>Mt 5.21–48</w:t>
        </w:r>
      </w:hyperlink>
      <w:r>
        <w:t xml:space="preserve">). O ensino de Jesus causava espanto porque ele falava e agia com verdadeira autoridade (veja </w:t>
      </w:r>
      <w:hyperlink r:id="rId117">
        <w:r>
          <w:rPr>
            <w:color w:val="0000EE"/>
            <w:u w:val="single"/>
          </w:rPr>
          <w:t>Mc 1.27</w:t>
        </w:r>
      </w:hyperlink>
      <w:r>
        <w:t xml:space="preserve">; </w:t>
      </w:r>
      <w:hyperlink r:id="rId118">
        <w:r>
          <w:rPr>
            <w:color w:val="0000EE"/>
            <w:u w:val="single"/>
          </w:rPr>
          <w:t>5.20</w:t>
        </w:r>
      </w:hyperlink>
      <w:r>
        <w:t xml:space="preserve">; </w:t>
      </w:r>
      <w:hyperlink r:id="rId119">
        <w:r>
          <w:rPr>
            <w:color w:val="0000EE"/>
            <w:u w:val="single"/>
          </w:rPr>
          <w:t>6.2</w:t>
        </w:r>
      </w:hyperlink>
      <w:r>
        <w:t xml:space="preserve">; </w:t>
      </w:r>
      <w:hyperlink r:id="rId120">
        <w:r>
          <w:rPr>
            <w:color w:val="0000EE"/>
            <w:u w:val="single"/>
          </w:rPr>
          <w:t>7.37</w:t>
        </w:r>
      </w:hyperlink>
      <w:r>
        <w:t xml:space="preserve">; </w:t>
      </w:r>
      <w:hyperlink r:id="rId121">
        <w:r>
          <w:rPr>
            <w:color w:val="0000EE"/>
            <w:u w:val="single"/>
          </w:rPr>
          <w:t>10.24–32</w:t>
        </w:r>
      </w:hyperlink>
      <w:r>
        <w:t xml:space="preserve">; </w:t>
      </w:r>
      <w:hyperlink r:id="rId122">
        <w:r>
          <w:rPr>
            <w:color w:val="0000EE"/>
            <w:u w:val="single"/>
          </w:rPr>
          <w:t>11.18</w:t>
        </w:r>
      </w:hyperlink>
      <w:r>
        <w:t xml:space="preserve">; </w:t>
      </w:r>
      <w:hyperlink r:id="rId123">
        <w:r>
          <w:rPr>
            <w:color w:val="0000EE"/>
            <w:u w:val="single"/>
          </w:rPr>
          <w:t>15.5</w:t>
        </w:r>
      </w:hyperlink>
      <w:r>
        <w:t>).</w:t>
      </w:r>
      <w:r/>
      <w:r/>
    </w:p>
    <w:p>
      <w:r/>
    </w:p>
    <w:p>
      <w:pPr>
        <w:pStyle w:val="Heading2"/>
      </w:pPr>
      <w:r>
        <w:t>Marcos 1.23–24</w:t>
      </w:r>
      <w:r/>
    </w:p>
    <w:p>
      <w:r/>
      <w:r>
        <w:t>O demônio falou através do homem que estava possuído por um espírito maligno (</w:t>
      </w:r>
      <w:hyperlink r:id="rId124">
        <w:r>
          <w:rPr>
            <w:color w:val="0000EE"/>
            <w:u w:val="single"/>
          </w:rPr>
          <w:t>1.24</w:t>
        </w:r>
      </w:hyperlink>
      <w:r>
        <w:t>). Demônios frequentemente causam doenças (</w:t>
      </w:r>
      <w:hyperlink r:id="rId125">
        <w:r>
          <w:rPr>
            <w:color w:val="0000EE"/>
            <w:u w:val="single"/>
          </w:rPr>
          <w:t>9.17</w:t>
        </w:r>
      </w:hyperlink>
      <w:r>
        <w:t xml:space="preserve">, </w:t>
      </w:r>
      <w:hyperlink r:id="rId126">
        <w:r>
          <w:rPr>
            <w:color w:val="0000EE"/>
            <w:u w:val="single"/>
          </w:rPr>
          <w:t>27</w:t>
        </w:r>
      </w:hyperlink>
      <w:r>
        <w:t xml:space="preserve">; </w:t>
      </w:r>
      <w:hyperlink r:id="rId127">
        <w:r>
          <w:rPr>
            <w:color w:val="0000EE"/>
            <w:u w:val="single"/>
          </w:rPr>
          <w:t>Mt 17.15</w:t>
        </w:r>
      </w:hyperlink>
      <w:r>
        <w:t>) e comportamento autodestrutivo (</w:t>
      </w:r>
      <w:hyperlink r:id="rId128">
        <w:r>
          <w:rPr>
            <w:color w:val="0000EE"/>
            <w:u w:val="single"/>
          </w:rPr>
          <w:t>Mc 1.26</w:t>
        </w:r>
      </w:hyperlink>
      <w:r>
        <w:t xml:space="preserve">; </w:t>
      </w:r>
      <w:hyperlink r:id="rId129">
        <w:r>
          <w:rPr>
            <w:color w:val="0000EE"/>
            <w:u w:val="single"/>
          </w:rPr>
          <w:t>5.2–5</w:t>
        </w:r>
      </w:hyperlink>
      <w:r>
        <w:t xml:space="preserve">; </w:t>
      </w:r>
      <w:hyperlink r:id="rId130">
        <w:r>
          <w:rPr>
            <w:color w:val="0000EE"/>
            <w:u w:val="single"/>
          </w:rPr>
          <w:t>9.17–18</w:t>
        </w:r>
      </w:hyperlink>
      <w:r>
        <w:t xml:space="preserve">, </w:t>
      </w:r>
      <w:hyperlink r:id="rId131">
        <w:r>
          <w:rPr>
            <w:color w:val="0000EE"/>
            <w:u w:val="single"/>
          </w:rPr>
          <w:t>20–22</w:t>
        </w:r>
      </w:hyperlink>
      <w:r>
        <w:t>). Demônios sabem quem é Jesus (</w:t>
      </w:r>
      <w:hyperlink r:id="rId110">
        <w:r>
          <w:rPr>
            <w:color w:val="0000EE"/>
            <w:u w:val="single"/>
          </w:rPr>
          <w:t>1.34</w:t>
        </w:r>
      </w:hyperlink>
      <w:r>
        <w:t xml:space="preserve">); eles consistentemente testificam que ele é o Santo de Deus (veja </w:t>
      </w:r>
      <w:hyperlink r:id="rId132">
        <w:r>
          <w:rPr>
            <w:color w:val="0000EE"/>
            <w:u w:val="single"/>
          </w:rPr>
          <w:t>3.11</w:t>
        </w:r>
      </w:hyperlink>
      <w:r>
        <w:t xml:space="preserve">; </w:t>
      </w:r>
      <w:hyperlink r:id="rId133">
        <w:r>
          <w:rPr>
            <w:color w:val="0000EE"/>
            <w:u w:val="single"/>
          </w:rPr>
          <w:t>5.7</w:t>
        </w:r>
      </w:hyperlink>
      <w:r>
        <w:t>). • Ao dizer nós</w:t>
      </w:r>
      <w:r>
        <w:rPr>
          <w:i/>
        </w:rPr>
        <w:t>,</w:t>
      </w:r>
      <w:r>
        <w:t xml:space="preserve"> o espírito maligno falou em nome de todos os demônios. Ele reconheceu a autoridade completa de Jesus e entendeu que ele havia vindo para interferir e destruir o mal.</w:t>
      </w:r>
      <w:r/>
      <w:r/>
    </w:p>
    <w:p>
      <w:r/>
    </w:p>
    <w:p>
      <w:pPr>
        <w:pStyle w:val="Heading2"/>
      </w:pPr>
      <w:r>
        <w:t>Marcos 1.25</w:t>
      </w:r>
      <w:r/>
    </w:p>
    <w:p>
      <w:r/>
      <w:r>
        <w:t>Jesus não precisava gritar ou pronunciar palavras mágicas. Ele simplesmente falava com a autoridade do Filho de Deus (</w:t>
      </w:r>
      <w:hyperlink r:id="rId40">
        <w:r>
          <w:rPr>
            <w:color w:val="0000EE"/>
            <w:u w:val="single"/>
          </w:rPr>
          <w:t>1.1</w:t>
        </w:r>
      </w:hyperlink>
      <w:r>
        <w:t>), e o espírito maligno obedecia. • Fique quieto! Jesus ordenou ao espírito maligno que não o revelasse. Este é um exemplo do “segredo messiânico”, uma expressão para passagens em Marcos nas quais Jesus ordena a demônios ou pessoas que não revelem sua identidade (</w:t>
      </w:r>
      <w:hyperlink r:id="rId134">
        <w:r>
          <w:rPr>
            <w:color w:val="0000EE"/>
            <w:u w:val="single"/>
          </w:rPr>
          <w:t>1.25</w:t>
        </w:r>
      </w:hyperlink>
      <w:r>
        <w:t>,</w:t>
      </w:r>
      <w:hyperlink r:id="rId110">
        <w:r>
          <w:rPr>
            <w:color w:val="0000EE"/>
            <w:u w:val="single"/>
          </w:rPr>
          <w:t>34</w:t>
        </w:r>
      </w:hyperlink>
      <w:r>
        <w:t xml:space="preserve">; </w:t>
      </w:r>
      <w:hyperlink r:id="rId28">
        <w:r>
          <w:rPr>
            <w:color w:val="0000EE"/>
            <w:u w:val="single"/>
          </w:rPr>
          <w:t>3.11–12</w:t>
        </w:r>
      </w:hyperlink>
      <w:r>
        <w:t xml:space="preserve">; </w:t>
      </w:r>
      <w:hyperlink r:id="rId135">
        <w:r>
          <w:rPr>
            <w:color w:val="0000EE"/>
            <w:u w:val="single"/>
          </w:rPr>
          <w:t>8.30</w:t>
        </w:r>
      </w:hyperlink>
      <w:r>
        <w:t xml:space="preserve">; </w:t>
      </w:r>
      <w:hyperlink r:id="rId136">
        <w:r>
          <w:rPr>
            <w:color w:val="0000EE"/>
            <w:u w:val="single"/>
          </w:rPr>
          <w:t>9.9</w:t>
        </w:r>
      </w:hyperlink>
      <w:r>
        <w:t>).</w:t>
      </w:r>
      <w:r/>
      <w:r/>
    </w:p>
    <w:p>
      <w:r/>
    </w:p>
    <w:p>
      <w:pPr>
        <w:pStyle w:val="Heading2"/>
      </w:pPr>
      <w:r>
        <w:t>Marcos 1.26</w:t>
      </w:r>
      <w:r/>
    </w:p>
    <w:p>
      <w:r/>
      <w:r>
        <w:t xml:space="preserve">Os gritos e convulsões causados pelo espírito maligno (literalmente </w:t>
      </w:r>
      <w:r>
        <w:rPr>
          <w:i/>
        </w:rPr>
        <w:t>impuro</w:t>
      </w:r>
      <w:r>
        <w:t xml:space="preserve">; também em </w:t>
      </w:r>
      <w:hyperlink r:id="rId117">
        <w:r>
          <w:rPr>
            <w:color w:val="0000EE"/>
            <w:u w:val="single"/>
          </w:rPr>
          <w:t>1.27</w:t>
        </w:r>
      </w:hyperlink>
      <w:r>
        <w:t>) foram seus gritos finais de derrota (</w:t>
      </w:r>
      <w:hyperlink r:id="rId137">
        <w:r>
          <w:rPr>
            <w:color w:val="0000EE"/>
            <w:u w:val="single"/>
          </w:rPr>
          <w:t>5.13</w:t>
        </w:r>
      </w:hyperlink>
      <w:r>
        <w:t xml:space="preserve">; </w:t>
      </w:r>
      <w:hyperlink r:id="rId138">
        <w:r>
          <w:rPr>
            <w:color w:val="0000EE"/>
            <w:u w:val="single"/>
          </w:rPr>
          <w:t>9.26</w:t>
        </w:r>
      </w:hyperlink>
      <w:r>
        <w:t xml:space="preserve">; cp. </w:t>
      </w:r>
      <w:hyperlink r:id="rId139">
        <w:r>
          <w:rPr>
            <w:color w:val="0000EE"/>
            <w:u w:val="single"/>
          </w:rPr>
          <w:t>15.37</w:t>
        </w:r>
      </w:hyperlink>
      <w:r>
        <w:t>).</w:t>
      </w:r>
      <w:r/>
      <w:r/>
    </w:p>
    <w:p>
      <w:r/>
    </w:p>
    <w:p>
      <w:pPr>
        <w:pStyle w:val="Heading2"/>
      </w:pPr>
      <w:r>
        <w:t>Marcos 1.27–28</w:t>
      </w:r>
      <w:r/>
    </w:p>
    <w:p>
      <w:r/>
      <w:r>
        <w:t>O espanto causado por este exorcismo rapidamente causou a disseminação das notícias sobre Jesus. • Que tipo de novo ensino é este? As curas e exorcismos de Jesus foram entendidos, integralmente, como parte de seu ensinamento (</w:t>
      </w:r>
      <w:hyperlink r:id="rId140">
        <w:r>
          <w:rPr>
            <w:color w:val="0000EE"/>
            <w:u w:val="single"/>
          </w:rPr>
          <w:t>1.21–22</w:t>
        </w:r>
      </w:hyperlink>
      <w:r>
        <w:t>,</w:t>
      </w:r>
      <w:hyperlink r:id="rId117">
        <w:r>
          <w:rPr>
            <w:color w:val="0000EE"/>
            <w:u w:val="single"/>
          </w:rPr>
          <w:t>27</w:t>
        </w:r>
      </w:hyperlink>
      <w:r>
        <w:t xml:space="preserve">; cp. </w:t>
      </w:r>
      <w:hyperlink r:id="rId141">
        <w:r>
          <w:rPr>
            <w:color w:val="0000EE"/>
            <w:u w:val="single"/>
          </w:rPr>
          <w:t>1.38–39</w:t>
        </w:r>
      </w:hyperlink>
      <w:r>
        <w:t xml:space="preserve">; </w:t>
      </w:r>
      <w:hyperlink r:id="rId142">
        <w:r>
          <w:rPr>
            <w:color w:val="0000EE"/>
            <w:u w:val="single"/>
          </w:rPr>
          <w:t>3.14–15</w:t>
        </w:r>
      </w:hyperlink>
      <w:r>
        <w:t xml:space="preserve">; </w:t>
      </w:r>
      <w:hyperlink r:id="rId119">
        <w:r>
          <w:rPr>
            <w:color w:val="0000EE"/>
            <w:u w:val="single"/>
          </w:rPr>
          <w:t>6.2</w:t>
        </w:r>
      </w:hyperlink>
      <w:r>
        <w:t>,</w:t>
      </w:r>
      <w:hyperlink r:id="rId143">
        <w:r>
          <w:rPr>
            <w:color w:val="0000EE"/>
            <w:u w:val="single"/>
          </w:rPr>
          <w:t>5</w:t>
        </w:r>
      </w:hyperlink>
      <w:r>
        <w:t>,</w:t>
      </w:r>
      <w:hyperlink r:id="rId144">
        <w:r>
          <w:rPr>
            <w:color w:val="0000EE"/>
            <w:u w:val="single"/>
          </w:rPr>
          <w:t>12–13</w:t>
        </w:r>
      </w:hyperlink>
      <w:r>
        <w:t>,</w:t>
      </w:r>
      <w:hyperlink r:id="rId145">
        <w:r>
          <w:rPr>
            <w:color w:val="0000EE"/>
            <w:u w:val="single"/>
          </w:rPr>
          <w:t>30</w:t>
        </w:r>
      </w:hyperlink>
      <w:r>
        <w:t>).</w:t>
      </w:r>
      <w:r/>
      <w:r/>
    </w:p>
    <w:p>
      <w:r/>
    </w:p>
    <w:p>
      <w:pPr>
        <w:pStyle w:val="Heading2"/>
      </w:pPr>
      <w:r>
        <w:t>Marcos 1.29–30</w:t>
      </w:r>
      <w:r/>
    </w:p>
    <w:p>
      <w:r/>
      <w:r>
        <w:t xml:space="preserve">Simão (Pedro) era casado (veja </w:t>
      </w:r>
      <w:hyperlink r:id="rId146">
        <w:r>
          <w:rPr>
            <w:color w:val="0000EE"/>
            <w:u w:val="single"/>
          </w:rPr>
          <w:t>1Co 9.5</w:t>
        </w:r>
      </w:hyperlink>
      <w:r>
        <w:t>).</w:t>
      </w:r>
      <w:r/>
      <w:r/>
    </w:p>
    <w:p>
      <w:r/>
    </w:p>
    <w:p>
      <w:pPr>
        <w:pStyle w:val="Heading2"/>
      </w:pPr>
      <w:r>
        <w:t>Marcos 1.31</w:t>
      </w:r>
      <w:r/>
    </w:p>
    <w:p>
      <w:r/>
      <w:r>
        <w:t xml:space="preserve">Jesus curou instantaneamente a sogra de Simão (veja também </w:t>
      </w:r>
      <w:hyperlink r:id="rId147">
        <w:r>
          <w:rPr>
            <w:color w:val="0000EE"/>
            <w:u w:val="single"/>
          </w:rPr>
          <w:t>1.40–45</w:t>
        </w:r>
      </w:hyperlink>
      <w:r>
        <w:t xml:space="preserve">; </w:t>
      </w:r>
      <w:hyperlink r:id="rId148">
        <w:r>
          <w:rPr>
            <w:color w:val="0000EE"/>
            <w:u w:val="single"/>
          </w:rPr>
          <w:t>2.1–12</w:t>
        </w:r>
      </w:hyperlink>
      <w:r>
        <w:t xml:space="preserve">; </w:t>
      </w:r>
      <w:hyperlink r:id="rId149">
        <w:r>
          <w:rPr>
            <w:color w:val="0000EE"/>
            <w:u w:val="single"/>
          </w:rPr>
          <w:t>3.1–6</w:t>
        </w:r>
      </w:hyperlink>
      <w:r>
        <w:t xml:space="preserve">; </w:t>
      </w:r>
      <w:hyperlink r:id="rId150">
        <w:r>
          <w:rPr>
            <w:color w:val="0000EE"/>
            <w:u w:val="single"/>
          </w:rPr>
          <w:t>5.25–34</w:t>
        </w:r>
      </w:hyperlink>
      <w:r>
        <w:t xml:space="preserve">; </w:t>
      </w:r>
      <w:hyperlink r:id="rId151">
        <w:r>
          <w:rPr>
            <w:color w:val="0000EE"/>
            <w:u w:val="single"/>
          </w:rPr>
          <w:t>7.31–37</w:t>
        </w:r>
      </w:hyperlink>
      <w:r>
        <w:t xml:space="preserve">; </w:t>
      </w:r>
      <w:hyperlink r:id="rId152">
        <w:r>
          <w:rPr>
            <w:color w:val="0000EE"/>
            <w:u w:val="single"/>
          </w:rPr>
          <w:t>8.22–26</w:t>
        </w:r>
      </w:hyperlink>
      <w:r>
        <w:t xml:space="preserve">; </w:t>
      </w:r>
      <w:hyperlink r:id="rId153">
        <w:r>
          <w:rPr>
            <w:color w:val="0000EE"/>
            <w:u w:val="single"/>
          </w:rPr>
          <w:t>10.46–52</w:t>
        </w:r>
      </w:hyperlink>
      <w:r>
        <w:t>).</w:t>
      </w:r>
      <w:r/>
      <w:r/>
    </w:p>
    <w:p>
      <w:r/>
    </w:p>
    <w:p>
      <w:pPr>
        <w:pStyle w:val="Heading2"/>
      </w:pPr>
      <w:r>
        <w:t>Marcos 1.32–34</w:t>
      </w:r>
      <w:r/>
    </w:p>
    <w:p>
      <w:r/>
      <w:r>
        <w:t>Essas curas realizadas em público ocorreram após o pôr do sol, depois do sábado (</w:t>
      </w:r>
      <w:hyperlink r:id="rId154">
        <w:r>
          <w:rPr>
            <w:color w:val="0000EE"/>
            <w:u w:val="single"/>
          </w:rPr>
          <w:t>1.21</w:t>
        </w:r>
      </w:hyperlink>
      <w:r>
        <w:t>,</w:t>
      </w:r>
      <w:hyperlink r:id="rId155">
        <w:r>
          <w:rPr>
            <w:color w:val="0000EE"/>
            <w:u w:val="single"/>
          </w:rPr>
          <w:t>29</w:t>
        </w:r>
      </w:hyperlink>
      <w:r>
        <w:t xml:space="preserve">), e houve muitas testemunhas (veja também </w:t>
      </w:r>
      <w:hyperlink r:id="rId111">
        <w:r>
          <w:rPr>
            <w:color w:val="0000EE"/>
            <w:u w:val="single"/>
          </w:rPr>
          <w:t>1.39</w:t>
        </w:r>
      </w:hyperlink>
      <w:r>
        <w:t xml:space="preserve">; </w:t>
      </w:r>
      <w:hyperlink r:id="rId156">
        <w:r>
          <w:rPr>
            <w:color w:val="0000EE"/>
            <w:u w:val="single"/>
          </w:rPr>
          <w:t>3.10–11</w:t>
        </w:r>
      </w:hyperlink>
      <w:r>
        <w:t xml:space="preserve">; </w:t>
      </w:r>
      <w:hyperlink r:id="rId143">
        <w:r>
          <w:rPr>
            <w:color w:val="0000EE"/>
            <w:u w:val="single"/>
          </w:rPr>
          <w:t>6.5</w:t>
        </w:r>
      </w:hyperlink>
      <w:r>
        <w:t xml:space="preserve">, </w:t>
      </w:r>
      <w:hyperlink r:id="rId157">
        <w:r>
          <w:rPr>
            <w:color w:val="0000EE"/>
            <w:u w:val="single"/>
          </w:rPr>
          <w:t>53–56</w:t>
        </w:r>
      </w:hyperlink>
      <w:r>
        <w:t>).</w:t>
      </w:r>
      <w:r/>
      <w:r/>
    </w:p>
    <w:p>
      <w:r/>
    </w:p>
    <w:p>
      <w:pPr>
        <w:pStyle w:val="Heading2"/>
      </w:pPr>
      <w:r>
        <w:t>Marcos 1.33</w:t>
      </w:r>
      <w:r/>
    </w:p>
    <w:p>
      <w:r/>
      <w:r>
        <w:t xml:space="preserve">A popularidade de Jesus entre as multidões estava crescendo (também em </w:t>
      </w:r>
      <w:hyperlink r:id="rId158">
        <w:r>
          <w:rPr>
            <w:color w:val="0000EE"/>
            <w:u w:val="single"/>
          </w:rPr>
          <w:t>1.37</w:t>
        </w:r>
      </w:hyperlink>
      <w:r>
        <w:t>,</w:t>
      </w:r>
      <w:hyperlink r:id="rId111">
        <w:r>
          <w:rPr>
            <w:color w:val="0000EE"/>
            <w:u w:val="single"/>
          </w:rPr>
          <w:t>39</w:t>
        </w:r>
      </w:hyperlink>
      <w:r>
        <w:t>,</w:t>
      </w:r>
      <w:hyperlink r:id="rId159">
        <w:r>
          <w:rPr>
            <w:color w:val="0000EE"/>
            <w:u w:val="single"/>
          </w:rPr>
          <w:t>45</w:t>
        </w:r>
      </w:hyperlink>
      <w:r>
        <w:t>), em contraste com a crescente rejeição pelos líderes (</w:t>
      </w:r>
      <w:hyperlink r:id="rId160">
        <w:r>
          <w:rPr>
            <w:color w:val="0000EE"/>
            <w:u w:val="single"/>
          </w:rPr>
          <w:t>2.1–3.6</w:t>
        </w:r>
      </w:hyperlink>
      <w:r>
        <w:t>).</w:t>
      </w:r>
      <w:r/>
      <w:r/>
    </w:p>
    <w:p>
      <w:r/>
    </w:p>
    <w:p>
      <w:pPr>
        <w:pStyle w:val="Heading2"/>
      </w:pPr>
      <w:r>
        <w:t>Marcos 1.34</w:t>
      </w:r>
      <w:r/>
    </w:p>
    <w:p>
      <w:r/>
      <w:r>
        <w:t xml:space="preserve">os demônios sabiam quem ele era: Veja </w:t>
      </w:r>
      <w:hyperlink r:id="rId161">
        <w:r>
          <w:rPr>
            <w:color w:val="0000EE"/>
            <w:u w:val="single"/>
          </w:rPr>
          <w:t>1.23–25</w:t>
        </w:r>
      </w:hyperlink>
      <w:r>
        <w:t>.</w:t>
      </w:r>
      <w:r/>
      <w:r/>
    </w:p>
    <w:p>
      <w:r/>
    </w:p>
    <w:p>
      <w:pPr>
        <w:pStyle w:val="Heading2"/>
      </w:pPr>
      <w:r>
        <w:t>Marcos 1.35</w:t>
      </w:r>
      <w:r/>
    </w:p>
    <w:p>
      <w:r/>
      <w:r>
        <w:t>Apesar do ministério atarefado de Jesus, ele buscava tempo para orar (</w:t>
      </w:r>
      <w:hyperlink r:id="rId162">
        <w:r>
          <w:rPr>
            <w:color w:val="0000EE"/>
            <w:u w:val="single"/>
          </w:rPr>
          <w:t>6.46</w:t>
        </w:r>
      </w:hyperlink>
      <w:r>
        <w:t xml:space="preserve">; </w:t>
      </w:r>
      <w:hyperlink r:id="rId163">
        <w:r>
          <w:rPr>
            <w:color w:val="0000EE"/>
            <w:u w:val="single"/>
          </w:rPr>
          <w:t>14.32–39</w:t>
        </w:r>
      </w:hyperlink>
      <w:r>
        <w:t xml:space="preserve">). Marcos enfatiza a importância da oração na vida de Jesus (cp. </w:t>
      </w:r>
      <w:hyperlink r:id="rId164">
        <w:r>
          <w:rPr>
            <w:color w:val="0000EE"/>
            <w:u w:val="single"/>
          </w:rPr>
          <w:t>Lc 3.21</w:t>
        </w:r>
      </w:hyperlink>
      <w:r>
        <w:t xml:space="preserve">; </w:t>
      </w:r>
      <w:hyperlink r:id="rId165">
        <w:r>
          <w:rPr>
            <w:color w:val="0000EE"/>
            <w:u w:val="single"/>
          </w:rPr>
          <w:t>6.12</w:t>
        </w:r>
      </w:hyperlink>
      <w:r>
        <w:t xml:space="preserve">; </w:t>
      </w:r>
      <w:hyperlink r:id="rId166">
        <w:r>
          <w:rPr>
            <w:color w:val="0000EE"/>
            <w:u w:val="single"/>
          </w:rPr>
          <w:t>9.18</w:t>
        </w:r>
      </w:hyperlink>
      <w:r>
        <w:t xml:space="preserve">, </w:t>
      </w:r>
      <w:hyperlink r:id="rId167">
        <w:r>
          <w:rPr>
            <w:color w:val="0000EE"/>
            <w:u w:val="single"/>
          </w:rPr>
          <w:t>28–29</w:t>
        </w:r>
      </w:hyperlink>
      <w:r>
        <w:t xml:space="preserve">; </w:t>
      </w:r>
      <w:hyperlink r:id="rId168">
        <w:r>
          <w:rPr>
            <w:color w:val="0000EE"/>
            <w:u w:val="single"/>
          </w:rPr>
          <w:t>11.1–4</w:t>
        </w:r>
      </w:hyperlink>
      <w:r>
        <w:t xml:space="preserve">; </w:t>
      </w:r>
      <w:hyperlink r:id="rId169">
        <w:r>
          <w:rPr>
            <w:color w:val="0000EE"/>
            <w:u w:val="single"/>
          </w:rPr>
          <w:t>18.1</w:t>
        </w:r>
      </w:hyperlink>
      <w:r>
        <w:t xml:space="preserve">; </w:t>
      </w:r>
      <w:hyperlink r:id="rId170">
        <w:r>
          <w:rPr>
            <w:color w:val="0000EE"/>
            <w:u w:val="single"/>
          </w:rPr>
          <w:t>22.32</w:t>
        </w:r>
      </w:hyperlink>
      <w:r>
        <w:t>).</w:t>
      </w:r>
      <w:r/>
      <w:r/>
    </w:p>
    <w:p>
      <w:r/>
    </w:p>
    <w:p>
      <w:pPr>
        <w:pStyle w:val="Heading2"/>
      </w:pPr>
      <w:r>
        <w:t>Marcos 1.38–39</w:t>
      </w:r>
      <w:r/>
    </w:p>
    <w:p>
      <w:r/>
      <w:r>
        <w:t>A oração (</w:t>
      </w:r>
      <w:hyperlink r:id="rId171">
        <w:r>
          <w:rPr>
            <w:color w:val="0000EE"/>
            <w:u w:val="single"/>
          </w:rPr>
          <w:t>1.35</w:t>
        </w:r>
      </w:hyperlink>
      <w:r>
        <w:t>) equipou Jesus para pregar</w:t>
      </w:r>
      <w:r>
        <w:rPr>
          <w:i/>
        </w:rPr>
        <w:t>,</w:t>
      </w:r>
      <w:r>
        <w:t xml:space="preserve"> ensinar, curar e expulsar demônios. • A missão de Jesus na Galileia se concentrou em pregar nas sinagogas</w:t>
      </w:r>
      <w:r>
        <w:rPr>
          <w:i/>
        </w:rPr>
        <w:t>,</w:t>
      </w:r>
      <w:r>
        <w:t xml:space="preserve"> onde ele aproveitou a oportunidade para falar (</w:t>
      </w:r>
      <w:hyperlink r:id="rId154">
        <w:r>
          <w:rPr>
            <w:color w:val="0000EE"/>
            <w:u w:val="single"/>
          </w:rPr>
          <w:t>1.21</w:t>
        </w:r>
      </w:hyperlink>
      <w:r>
        <w:t xml:space="preserve">; </w:t>
      </w:r>
      <w:hyperlink r:id="rId172">
        <w:r>
          <w:rPr>
            <w:color w:val="0000EE"/>
            <w:u w:val="single"/>
          </w:rPr>
          <w:t>Lc 4.16–30</w:t>
        </w:r>
      </w:hyperlink>
      <w:r>
        <w:t>). Paulo mais tarde usou essa mesma oportunidade (</w:t>
      </w:r>
      <w:hyperlink r:id="rId173">
        <w:r>
          <w:rPr>
            <w:color w:val="0000EE"/>
            <w:u w:val="single"/>
          </w:rPr>
          <w:t>At 13.5</w:t>
        </w:r>
      </w:hyperlink>
      <w:r>
        <w:t>,</w:t>
      </w:r>
      <w:hyperlink r:id="rId174">
        <w:r>
          <w:rPr>
            <w:color w:val="0000EE"/>
            <w:u w:val="single"/>
          </w:rPr>
          <w:t>14–15</w:t>
        </w:r>
      </w:hyperlink>
      <w:r>
        <w:t xml:space="preserve">; </w:t>
      </w:r>
      <w:hyperlink r:id="rId175">
        <w:r>
          <w:rPr>
            <w:color w:val="0000EE"/>
            <w:u w:val="single"/>
          </w:rPr>
          <w:t>14.1</w:t>
        </w:r>
      </w:hyperlink>
      <w:r>
        <w:t xml:space="preserve">; </w:t>
      </w:r>
      <w:hyperlink r:id="rId176">
        <w:r>
          <w:rPr>
            <w:color w:val="0000EE"/>
            <w:u w:val="single"/>
          </w:rPr>
          <w:t>16.13</w:t>
        </w:r>
      </w:hyperlink>
      <w:r>
        <w:t xml:space="preserve">; </w:t>
      </w:r>
      <w:hyperlink r:id="rId177">
        <w:r>
          <w:rPr>
            <w:color w:val="0000EE"/>
            <w:u w:val="single"/>
          </w:rPr>
          <w:t>17.1</w:t>
        </w:r>
      </w:hyperlink>
      <w:r>
        <w:t xml:space="preserve">). • Jesus contava com a hospitalidade judaica quando viajava (cp. </w:t>
      </w:r>
      <w:hyperlink r:id="rId178">
        <w:r>
          <w:rPr>
            <w:color w:val="0000EE"/>
            <w:u w:val="single"/>
          </w:rPr>
          <w:t>Mc 6.10</w:t>
        </w:r>
      </w:hyperlink>
      <w:r>
        <w:t xml:space="preserve">; </w:t>
      </w:r>
      <w:hyperlink r:id="rId179">
        <w:r>
          <w:rPr>
            <w:color w:val="0000EE"/>
            <w:u w:val="single"/>
          </w:rPr>
          <w:t>Gn 18.1–8</w:t>
        </w:r>
      </w:hyperlink>
      <w:r>
        <w:t xml:space="preserve">; </w:t>
      </w:r>
      <w:hyperlink r:id="rId180">
        <w:r>
          <w:rPr>
            <w:color w:val="0000EE"/>
            <w:u w:val="single"/>
          </w:rPr>
          <w:t>19.1–8</w:t>
        </w:r>
      </w:hyperlink>
      <w:r>
        <w:t xml:space="preserve">; </w:t>
      </w:r>
      <w:hyperlink r:id="rId181">
        <w:r>
          <w:rPr>
            <w:color w:val="0000EE"/>
            <w:u w:val="single"/>
          </w:rPr>
          <w:t>Lc 10.7</w:t>
        </w:r>
      </w:hyperlink>
      <w:r>
        <w:t xml:space="preserve">; </w:t>
      </w:r>
      <w:hyperlink r:id="rId182">
        <w:r>
          <w:rPr>
            <w:color w:val="0000EE"/>
            <w:u w:val="single"/>
          </w:rPr>
          <w:t>Hb 13.2</w:t>
        </w:r>
      </w:hyperlink>
      <w:r>
        <w:t xml:space="preserve">; </w:t>
      </w:r>
      <w:hyperlink r:id="rId183">
        <w:r>
          <w:rPr>
            <w:color w:val="0000EE"/>
            <w:u w:val="single"/>
          </w:rPr>
          <w:t>3Jo 1.5–8</w:t>
        </w:r>
      </w:hyperlink>
      <w:r>
        <w:t>). • A região da Galileia tinha, aproximadamente, 64 quilômetros de norte a sul e quarenta quilômetros de leste a oeste. Nos dias de Jesus, a Galileia era governada por Herodes Antipas.</w:t>
      </w:r>
      <w:r/>
      <w:r/>
    </w:p>
    <w:p>
      <w:r/>
    </w:p>
    <w:p>
      <w:pPr>
        <w:pStyle w:val="Heading2"/>
      </w:pPr>
      <w:r>
        <w:t>Marcos 1.40</w:t>
      </w:r>
      <w:r/>
    </w:p>
    <w:p>
      <w:r/>
      <w:r>
        <w:t>A lepra refere-se a várias doenças de pele (ou até mesmo mofo em um edifício). Uma pessoa infectada era considerada impura e era excluída da família e da sociedade (</w:t>
      </w:r>
      <w:hyperlink r:id="rId184">
        <w:r>
          <w:rPr>
            <w:color w:val="0000EE"/>
            <w:u w:val="single"/>
          </w:rPr>
          <w:t>Lv 13.45–46</w:t>
        </w:r>
      </w:hyperlink>
      <w:r>
        <w:t xml:space="preserve">; </w:t>
      </w:r>
      <w:hyperlink r:id="rId185">
        <w:r>
          <w:rPr>
            <w:color w:val="0000EE"/>
            <w:u w:val="single"/>
          </w:rPr>
          <w:t>Nm 12.9–12</w:t>
        </w:r>
      </w:hyperlink>
      <w:r>
        <w:t xml:space="preserve">; </w:t>
      </w:r>
      <w:hyperlink r:id="rId186">
        <w:r>
          <w:rPr>
            <w:color w:val="0000EE"/>
            <w:u w:val="single"/>
          </w:rPr>
          <w:t>2Cr 26.16–21</w:t>
        </w:r>
      </w:hyperlink>
      <w:r>
        <w:t xml:space="preserve">; </w:t>
      </w:r>
      <w:hyperlink r:id="rId187">
        <w:r>
          <w:rPr>
            <w:color w:val="0000EE"/>
            <w:u w:val="single"/>
          </w:rPr>
          <w:t>Lc 17.12</w:t>
        </w:r>
      </w:hyperlink>
      <w:r>
        <w:t>).</w:t>
      </w:r>
      <w:r/>
      <w:r/>
    </w:p>
    <w:p>
      <w:r/>
    </w:p>
    <w:p>
      <w:pPr>
        <w:pStyle w:val="Heading2"/>
      </w:pPr>
      <w:r>
        <w:t>Marcos 1.41</w:t>
      </w:r>
      <w:r/>
    </w:p>
    <w:p>
      <w:r/>
      <w:r>
        <w:t>A disposição de Jesus em tocar um leproso cerimonialmente impuro reflete a nova ordem do Reino de Deus (</w:t>
      </w:r>
      <w:hyperlink r:id="rId188">
        <w:r>
          <w:rPr>
            <w:color w:val="0000EE"/>
            <w:u w:val="single"/>
          </w:rPr>
          <w:t>1.15</w:t>
        </w:r>
      </w:hyperlink>
      <w:r>
        <w:t xml:space="preserve">; </w:t>
      </w:r>
      <w:hyperlink r:id="rId150">
        <w:r>
          <w:rPr>
            <w:color w:val="0000EE"/>
            <w:u w:val="single"/>
          </w:rPr>
          <w:t>5.25–34</w:t>
        </w:r>
      </w:hyperlink>
      <w:r>
        <w:t xml:space="preserve">; </w:t>
      </w:r>
      <w:hyperlink r:id="rId189">
        <w:r>
          <w:rPr>
            <w:color w:val="0000EE"/>
            <w:u w:val="single"/>
          </w:rPr>
          <w:t>Lc 7.36–50</w:t>
        </w:r>
      </w:hyperlink>
      <w:r>
        <w:t xml:space="preserve">; veja </w:t>
      </w:r>
      <w:hyperlink r:id="rId190">
        <w:r>
          <w:rPr>
            <w:color w:val="0000EE"/>
            <w:u w:val="single"/>
          </w:rPr>
          <w:t>Mt 10.8</w:t>
        </w:r>
      </w:hyperlink>
      <w:r>
        <w:t xml:space="preserve">; </w:t>
      </w:r>
      <w:hyperlink r:id="rId191">
        <w:r>
          <w:rPr>
            <w:color w:val="0000EE"/>
            <w:u w:val="single"/>
          </w:rPr>
          <w:t>11.5</w:t>
        </w:r>
      </w:hyperlink>
      <w:r>
        <w:t>).</w:t>
      </w:r>
      <w:r/>
      <w:r/>
    </w:p>
    <w:p>
      <w:r/>
    </w:p>
    <w:p>
      <w:pPr>
        <w:pStyle w:val="Heading2"/>
      </w:pPr>
      <w:r>
        <w:t>Marcos 1.43–45</w:t>
      </w:r>
      <w:r/>
    </w:p>
    <w:p>
      <w:r/>
      <w:r>
        <w:t>Jesus disse ao homem para ir ao sacerdote a fim de certificar sua cura e fazer a oferta sacrificial apropriada. Isso seria o testemunho público de sua cura. • Apesar da advertência severa de Jesus</w:t>
      </w:r>
      <w:r>
        <w:rPr>
          <w:i/>
        </w:rPr>
        <w:t>,</w:t>
      </w:r>
      <w:r>
        <w:t>... o homem foi e espalhou a palavra</w:t>
      </w:r>
      <w:r>
        <w:rPr>
          <w:i/>
        </w:rPr>
        <w:t>,</w:t>
      </w:r>
      <w:r>
        <w:t xml:space="preserve"> de modo que Jesus não pode ir à cidade, mas teve que pregar em lugares mais isolados. A fama de Jesus não pode ser contida, pois pessoas de todos os lugares vinham vê-lo (</w:t>
      </w:r>
      <w:hyperlink r:id="rId192">
        <w:r>
          <w:rPr>
            <w:color w:val="0000EE"/>
            <w:u w:val="single"/>
          </w:rPr>
          <w:t>3.7–8</w:t>
        </w:r>
      </w:hyperlink>
      <w:r>
        <w:t>).</w:t>
      </w:r>
      <w:r/>
      <w:r/>
    </w:p>
    <w:p>
      <w:r/>
    </w:p>
    <w:p>
      <w:pPr>
        <w:pStyle w:val="Heading2"/>
      </w:pPr>
      <w:r>
        <w:t>Marcos 2.1</w:t>
      </w:r>
      <w:r/>
    </w:p>
    <w:p>
      <w:r/>
      <w:r>
        <w:t xml:space="preserve">de volta para casa: Veja </w:t>
      </w:r>
      <w:hyperlink r:id="rId66">
        <w:r>
          <w:rPr>
            <w:color w:val="0000EE"/>
            <w:u w:val="single"/>
          </w:rPr>
          <w:t>Mt 4.13</w:t>
        </w:r>
      </w:hyperlink>
      <w:r>
        <w:t>. O tamanho da multidão mostra a popularidade de Jesus.</w:t>
      </w:r>
      <w:r/>
      <w:r/>
    </w:p>
    <w:p>
      <w:r/>
    </w:p>
    <w:p>
      <w:pPr>
        <w:pStyle w:val="Heading2"/>
      </w:pPr>
      <w:r>
        <w:t>Marcos 2.1–12</w:t>
      </w:r>
      <w:r/>
    </w:p>
    <w:p>
      <w:r/>
      <w:r>
        <w:t>Esta história de controvérsia também é uma história de milagre, o que a vincula à coleção anterior (</w:t>
      </w:r>
      <w:hyperlink r:id="rId193">
        <w:r>
          <w:rPr>
            <w:color w:val="0000EE"/>
            <w:u w:val="single"/>
          </w:rPr>
          <w:t>1.21–45</w:t>
        </w:r>
      </w:hyperlink>
      <w:r>
        <w:t>).</w:t>
      </w:r>
      <w:r/>
      <w:r/>
    </w:p>
    <w:p>
      <w:r/>
    </w:p>
    <w:p>
      <w:pPr>
        <w:pStyle w:val="Heading2"/>
      </w:pPr>
      <w:r>
        <w:t>Marcos 2.1–3.6</w:t>
      </w:r>
      <w:r/>
    </w:p>
    <w:p>
      <w:r/>
      <w:r>
        <w:t>Cinco histórias de controvérsia (</w:t>
      </w:r>
      <w:hyperlink r:id="rId148">
        <w:r>
          <w:rPr>
            <w:color w:val="0000EE"/>
            <w:u w:val="single"/>
          </w:rPr>
          <w:t>2.1–12</w:t>
        </w:r>
      </w:hyperlink>
      <w:r>
        <w:t>,</w:t>
      </w:r>
      <w:hyperlink r:id="rId194">
        <w:r>
          <w:rPr>
            <w:color w:val="0000EE"/>
            <w:u w:val="single"/>
          </w:rPr>
          <w:t>13–17</w:t>
        </w:r>
      </w:hyperlink>
      <w:r>
        <w:t>,</w:t>
      </w:r>
      <w:hyperlink r:id="rId195">
        <w:r>
          <w:rPr>
            <w:color w:val="0000EE"/>
            <w:u w:val="single"/>
          </w:rPr>
          <w:t>18–22</w:t>
        </w:r>
      </w:hyperlink>
      <w:r>
        <w:t>,</w:t>
      </w:r>
      <w:hyperlink r:id="rId196">
        <w:r>
          <w:rPr>
            <w:color w:val="0000EE"/>
            <w:u w:val="single"/>
          </w:rPr>
          <w:t>23–28</w:t>
        </w:r>
      </w:hyperlink>
      <w:r>
        <w:t xml:space="preserve">; </w:t>
      </w:r>
      <w:hyperlink r:id="rId149">
        <w:r>
          <w:rPr>
            <w:color w:val="0000EE"/>
            <w:u w:val="single"/>
          </w:rPr>
          <w:t>3.1–6</w:t>
        </w:r>
      </w:hyperlink>
      <w:r>
        <w:t>), agrupadas pelo seu tema comum, revelam a grande autoridade de Jesus e a hostilidade dos líderes para com ele.</w:t>
      </w:r>
      <w:r/>
      <w:r/>
    </w:p>
    <w:p>
      <w:r/>
    </w:p>
    <w:p>
      <w:pPr>
        <w:pStyle w:val="Heading2"/>
      </w:pPr>
      <w:r>
        <w:t>Marcos 2.4</w:t>
      </w:r>
      <w:r/>
    </w:p>
    <w:p>
      <w:r/>
      <w:r>
        <w:t xml:space="preserve">por causa da multidão: Veja </w:t>
      </w:r>
      <w:hyperlink r:id="rId197">
        <w:r>
          <w:rPr>
            <w:color w:val="0000EE"/>
            <w:u w:val="single"/>
          </w:rPr>
          <w:t>2.1</w:t>
        </w:r>
      </w:hyperlink>
      <w:r>
        <w:t>. • O telhado seria plano, construído de barro, palha e galhos. Eles literalmente cavaram um buraco para fazer uma abertura.</w:t>
      </w:r>
      <w:r/>
      <w:r/>
    </w:p>
    <w:p>
      <w:r/>
    </w:p>
    <w:p>
      <w:pPr>
        <w:pStyle w:val="Heading2"/>
      </w:pPr>
      <w:r>
        <w:t>Marcos 2.5</w:t>
      </w:r>
      <w:r/>
    </w:p>
    <w:p>
      <w:r/>
      <w:r>
        <w:t>Jesus viu a fé do paralítico e dos quatro homens que o trouxeram. • seus pecados estão perdoados: Os que ouviram entenderam as palavras de Jesus como uma reivindicação de autoridade divina (</w:t>
      </w:r>
      <w:hyperlink r:id="rId198">
        <w:r>
          <w:rPr>
            <w:color w:val="0000EE"/>
            <w:u w:val="single"/>
          </w:rPr>
          <w:t>2.6–10</w:t>
        </w:r>
      </w:hyperlink>
      <w:r>
        <w:t xml:space="preserve">; </w:t>
      </w:r>
      <w:hyperlink r:id="rId199">
        <w:r>
          <w:rPr>
            <w:color w:val="0000EE"/>
            <w:u w:val="single"/>
          </w:rPr>
          <w:t>Lc 7.48–49</w:t>
        </w:r>
      </w:hyperlink>
      <w:r>
        <w:t>).</w:t>
      </w:r>
      <w:r/>
      <w:r/>
    </w:p>
    <w:p>
      <w:r/>
    </w:p>
    <w:p>
      <w:pPr>
        <w:pStyle w:val="Heading2"/>
      </w:pPr>
      <w:r>
        <w:t>Marcos 2.6–7</w:t>
      </w:r>
      <w:r/>
    </w:p>
    <w:p>
      <w:r/>
      <w:r>
        <w:t>Apenas Deus pode perdoar pecados</w:t>
      </w:r>
      <w:r>
        <w:rPr>
          <w:i/>
        </w:rPr>
        <w:t>,</w:t>
      </w:r>
      <w:r>
        <w:t xml:space="preserve"> mas Jesus tinha autoridade para fazê-lo (</w:t>
      </w:r>
      <w:hyperlink r:id="rId200">
        <w:r>
          <w:rPr>
            <w:color w:val="0000EE"/>
            <w:u w:val="single"/>
          </w:rPr>
          <w:t>2.10</w:t>
        </w:r>
      </w:hyperlink>
      <w:r>
        <w:t>).</w:t>
      </w:r>
      <w:r/>
      <w:r/>
    </w:p>
    <w:p>
      <w:r/>
    </w:p>
    <w:p>
      <w:pPr>
        <w:pStyle w:val="Heading2"/>
      </w:pPr>
      <w:r>
        <w:t>Marcos 2.9–11</w:t>
      </w:r>
      <w:r/>
    </w:p>
    <w:p>
      <w:r/>
      <w:r>
        <w:t>É mais fácil dizer que... seus pecados estão perdoados porque essa afirmação não pode ser diretamente comprovada ou refutada, enquanto a afirmação de curar pode ser. Jesus mostrou sua capacidade de curar para mostrar sua autoridade de perdoar.</w:t>
      </w:r>
      <w:r/>
      <w:r/>
    </w:p>
    <w:p>
      <w:r/>
    </w:p>
    <w:p>
      <w:pPr>
        <w:pStyle w:val="Heading2"/>
      </w:pPr>
      <w:r>
        <w:t>Marcos 2.12</w:t>
      </w:r>
      <w:r/>
    </w:p>
    <w:p>
      <w:r/>
      <w:r>
        <w:t>Nunca vimos nada parecido antes! Marcos consistentemente registra Jesus provocando espanto (</w:t>
      </w:r>
      <w:hyperlink r:id="rId201">
        <w:r>
          <w:rPr>
            <w:color w:val="0000EE"/>
            <w:u w:val="single"/>
          </w:rPr>
          <w:t>1.22</w:t>
        </w:r>
      </w:hyperlink>
      <w:r>
        <w:t>,</w:t>
      </w:r>
      <w:hyperlink r:id="rId117">
        <w:r>
          <w:rPr>
            <w:color w:val="0000EE"/>
            <w:u w:val="single"/>
          </w:rPr>
          <w:t>27</w:t>
        </w:r>
      </w:hyperlink>
      <w:r>
        <w:t xml:space="preserve">; </w:t>
      </w:r>
      <w:hyperlink r:id="rId202">
        <w:r>
          <w:rPr>
            <w:color w:val="0000EE"/>
            <w:u w:val="single"/>
          </w:rPr>
          <w:t>4.41</w:t>
        </w:r>
      </w:hyperlink>
      <w:r>
        <w:t xml:space="preserve">; </w:t>
      </w:r>
      <w:hyperlink r:id="rId203">
        <w:r>
          <w:rPr>
            <w:color w:val="0000EE"/>
            <w:u w:val="single"/>
          </w:rPr>
          <w:t>6.50–51</w:t>
        </w:r>
      </w:hyperlink>
      <w:r>
        <w:t>).</w:t>
      </w:r>
      <w:r/>
      <w:r/>
    </w:p>
    <w:p>
      <w:r/>
    </w:p>
    <w:p>
      <w:pPr>
        <w:pStyle w:val="Heading2"/>
      </w:pPr>
      <w:r>
        <w:t>Marcos 2.13–15</w:t>
      </w:r>
      <w:r/>
    </w:p>
    <w:p>
      <w:r/>
      <w:r>
        <w:t xml:space="preserve">Levi também foi chamado de Mateus (cp. </w:t>
      </w:r>
      <w:hyperlink r:id="rId204">
        <w:r>
          <w:rPr>
            <w:color w:val="0000EE"/>
            <w:u w:val="single"/>
          </w:rPr>
          <w:t>Mateus 9.9–10</w:t>
        </w:r>
      </w:hyperlink>
      <w:r>
        <w:t xml:space="preserve">). Certas pessoas são conhecidas por dois nomes no Novo Testamento (p. ex., Simão=Pedro; Saulo=Paulo; Judas, filho de Tiago=Tadeu, ver </w:t>
      </w:r>
      <w:r>
        <w:t>nota de estudo em Marcos 3.18</w:t>
      </w:r>
      <w:r>
        <w:t>). • Esse tipo de cobrador de impostos (grego telōnēs) arrecadava impostos sobre vendas, taxas alfandegárias e pedágios, ao contrário daqueles que arrecadavam o imposto de renda (</w:t>
      </w:r>
      <w:hyperlink r:id="rId205">
        <w:r>
          <w:rPr>
            <w:color w:val="0000EE"/>
            <w:u w:val="single"/>
          </w:rPr>
          <w:t>12.14</w:t>
        </w:r>
      </w:hyperlink>
      <w:r>
        <w:t>). Os cobradores de impostos locais como Levi eram odiados por outros judeus porque frequentemente extorquiam o público (</w:t>
      </w:r>
      <w:hyperlink r:id="rId206">
        <w:r>
          <w:rPr>
            <w:color w:val="0000EE"/>
            <w:u w:val="single"/>
          </w:rPr>
          <w:t>Lucas 19.8</w:t>
        </w:r>
      </w:hyperlink>
      <w:r>
        <w:t>), e como agentes dos romanos, eram considerados traidores. Jesus convidou Levi, um cobrador de impostos, para segui-lo, juntando-se a Pedro, André, Tiago e João (</w:t>
      </w:r>
      <w:hyperlink r:id="rId207">
        <w:r>
          <w:rPr>
            <w:color w:val="0000EE"/>
            <w:u w:val="single"/>
          </w:rPr>
          <w:t>Marcos 1.16–20</w:t>
        </w:r>
      </w:hyperlink>
      <w:r>
        <w:t>).</w:t>
      </w:r>
      <w:r/>
      <w:r/>
    </w:p>
    <w:p>
      <w:r/>
    </w:p>
    <w:p>
      <w:pPr>
        <w:pStyle w:val="Heading2"/>
      </w:pPr>
      <w:r>
        <w:t>Marcos 2.13–17</w:t>
      </w:r>
      <w:r/>
    </w:p>
    <w:p>
      <w:r/>
      <w:r>
        <w:t>Essa polêmica gira em torno de Jesus se tornar amigo de pecadores vergonhosos, como cobradores de impostos, e comer com eles.</w:t>
      </w:r>
      <w:r/>
      <w:r/>
    </w:p>
    <w:p>
      <w:r/>
    </w:p>
    <w:p>
      <w:pPr>
        <w:pStyle w:val="Heading2"/>
      </w:pPr>
      <w:r>
        <w:t>Marcos 2.16</w:t>
      </w:r>
      <w:r/>
    </w:p>
    <w:p>
      <w:r/>
      <w:r>
        <w:t>Os mestres da lei religiosa que eram fariseus entenderam o ato de Jesus de comer com pecadores como uma aceitação intencional deles como amigos (</w:t>
      </w:r>
      <w:hyperlink r:id="rId208">
        <w:r>
          <w:rPr>
            <w:color w:val="0000EE"/>
            <w:u w:val="single"/>
          </w:rPr>
          <w:t>Lc 15.1–2</w:t>
        </w:r>
      </w:hyperlink>
      <w:r>
        <w:t xml:space="preserve">; </w:t>
      </w:r>
      <w:hyperlink r:id="rId209">
        <w:r>
          <w:rPr>
            <w:color w:val="0000EE"/>
            <w:u w:val="single"/>
          </w:rPr>
          <w:t>19.5</w:t>
        </w:r>
      </w:hyperlink>
      <w:r>
        <w:t>,</w:t>
      </w:r>
      <w:hyperlink r:id="rId210">
        <w:r>
          <w:rPr>
            <w:color w:val="0000EE"/>
            <w:u w:val="single"/>
          </w:rPr>
          <w:t>7</w:t>
        </w:r>
      </w:hyperlink>
      <w:r>
        <w:t xml:space="preserve">; </w:t>
      </w:r>
      <w:hyperlink r:id="rId211">
        <w:r>
          <w:rPr>
            <w:color w:val="0000EE"/>
            <w:u w:val="single"/>
          </w:rPr>
          <w:t>At 11.2–18</w:t>
        </w:r>
      </w:hyperlink>
      <w:r>
        <w:t xml:space="preserve">; </w:t>
      </w:r>
      <w:hyperlink r:id="rId212">
        <w:r>
          <w:rPr>
            <w:color w:val="0000EE"/>
            <w:u w:val="single"/>
          </w:rPr>
          <w:t>Gl 2.11–12</w:t>
        </w:r>
      </w:hyperlink>
      <w:r>
        <w:t>). Jesus indicou que esses cobradores de impostos e pecadores foram convidados a compartilhar do Reino de Deus. No ministério de Jesus, até mesmo os gentios foram convidados a compartilhar do Reino (</w:t>
      </w:r>
      <w:hyperlink r:id="rId78">
        <w:r>
          <w:rPr>
            <w:color w:val="0000EE"/>
            <w:u w:val="single"/>
          </w:rPr>
          <w:t>Mc 5.1–20</w:t>
        </w:r>
      </w:hyperlink>
      <w:r>
        <w:t xml:space="preserve">; </w:t>
      </w:r>
      <w:hyperlink r:id="rId114">
        <w:r>
          <w:rPr>
            <w:color w:val="0000EE"/>
            <w:u w:val="single"/>
          </w:rPr>
          <w:t>7.24–30</w:t>
        </w:r>
      </w:hyperlink>
      <w:r>
        <w:t xml:space="preserve">; cp. </w:t>
      </w:r>
      <w:hyperlink r:id="rId213">
        <w:r>
          <w:rPr>
            <w:color w:val="0000EE"/>
            <w:u w:val="single"/>
          </w:rPr>
          <w:t>Mt 8.5–13</w:t>
        </w:r>
      </w:hyperlink>
      <w:r>
        <w:t xml:space="preserve">; </w:t>
      </w:r>
      <w:hyperlink r:id="rId214">
        <w:r>
          <w:rPr>
            <w:color w:val="0000EE"/>
            <w:u w:val="single"/>
          </w:rPr>
          <w:t>Lc 7.1–10</w:t>
        </w:r>
      </w:hyperlink>
      <w:r>
        <w:t xml:space="preserve">; </w:t>
      </w:r>
      <w:hyperlink r:id="rId215">
        <w:r>
          <w:rPr>
            <w:color w:val="0000EE"/>
            <w:u w:val="single"/>
          </w:rPr>
          <w:t>Jo 4.43–54</w:t>
        </w:r>
      </w:hyperlink>
      <w:r>
        <w:t>).</w:t>
      </w:r>
      <w:r/>
      <w:r/>
    </w:p>
    <w:p>
      <w:r/>
    </w:p>
    <w:p>
      <w:pPr>
        <w:pStyle w:val="Heading2"/>
      </w:pPr>
      <w:r>
        <w:t>Marcos 2.17</w:t>
      </w:r>
      <w:r/>
    </w:p>
    <w:p>
      <w:r/>
      <w:r>
        <w:t>Jesus respondeu a seus oponentes com um provérbio bem conhecido, comparando a si mesmo a um médico e os pecadores a pessoas doentes. A salvação é para aqueles que sabem que são pecadores, não para aqueles que pensam que são justos (</w:t>
      </w:r>
      <w:hyperlink r:id="rId216">
        <w:r>
          <w:rPr>
            <w:color w:val="0000EE"/>
            <w:u w:val="single"/>
          </w:rPr>
          <w:t>Lc 16.15</w:t>
        </w:r>
      </w:hyperlink>
      <w:r>
        <w:t xml:space="preserve">; </w:t>
      </w:r>
      <w:hyperlink r:id="rId217">
        <w:r>
          <w:rPr>
            <w:color w:val="0000EE"/>
            <w:u w:val="single"/>
          </w:rPr>
          <w:t>18.9</w:t>
        </w:r>
      </w:hyperlink>
      <w:r>
        <w:t xml:space="preserve">; </w:t>
      </w:r>
      <w:hyperlink r:id="rId218">
        <w:r>
          <w:rPr>
            <w:color w:val="0000EE"/>
            <w:u w:val="single"/>
          </w:rPr>
          <w:t>Rm 3.23</w:t>
        </w:r>
      </w:hyperlink>
      <w:r>
        <w:t>).</w:t>
      </w:r>
      <w:r/>
      <w:r/>
    </w:p>
    <w:p>
      <w:r/>
    </w:p>
    <w:p>
      <w:pPr>
        <w:pStyle w:val="Heading2"/>
      </w:pPr>
      <w:r>
        <w:t>Marcos 2.18–22</w:t>
      </w:r>
      <w:r/>
    </w:p>
    <w:p>
      <w:r/>
      <w:r>
        <w:t>Essa controvérsia trata do jejum</w:t>
      </w:r>
      <w:r>
        <w:rPr>
          <w:i/>
        </w:rPr>
        <w:t>,</w:t>
      </w:r>
      <w:r>
        <w:t xml:space="preserve"> que Jesus não praticava com seus discípulos. Os fariseus jejuavam regularmente dois dias por semana, às segundas e quintas-feiras (</w:t>
      </w:r>
      <w:hyperlink r:id="rId219">
        <w:r>
          <w:rPr>
            <w:color w:val="0000EE"/>
            <w:u w:val="single"/>
          </w:rPr>
          <w:t>Lucas 18.12</w:t>
        </w:r>
      </w:hyperlink>
      <w:r>
        <w:t>), e os judeus frequentemente jejuavam em períodos de luto ou ao buscar o favor do Senhor (</w:t>
      </w:r>
      <w:hyperlink r:id="rId220">
        <w:r>
          <w:rPr>
            <w:color w:val="0000EE"/>
            <w:u w:val="single"/>
          </w:rPr>
          <w:t>Lv 16.29–31</w:t>
        </w:r>
      </w:hyperlink>
      <w:r>
        <w:t xml:space="preserve">; </w:t>
      </w:r>
      <w:hyperlink r:id="rId221">
        <w:r>
          <w:rPr>
            <w:color w:val="0000EE"/>
            <w:u w:val="single"/>
          </w:rPr>
          <w:t>1Sm 31.13</w:t>
        </w:r>
      </w:hyperlink>
      <w:r>
        <w:t xml:space="preserve">; </w:t>
      </w:r>
      <w:hyperlink r:id="rId222">
        <w:r>
          <w:rPr>
            <w:color w:val="0000EE"/>
            <w:u w:val="single"/>
          </w:rPr>
          <w:t>2Sm 1.12</w:t>
        </w:r>
      </w:hyperlink>
      <w:r>
        <w:t xml:space="preserve">; </w:t>
      </w:r>
      <w:hyperlink r:id="rId223">
        <w:r>
          <w:rPr>
            <w:color w:val="0000EE"/>
            <w:u w:val="single"/>
          </w:rPr>
          <w:t>12.21–23</w:t>
        </w:r>
      </w:hyperlink>
      <w:r>
        <w:t xml:space="preserve">; </w:t>
      </w:r>
      <w:hyperlink r:id="rId224">
        <w:r>
          <w:rPr>
            <w:color w:val="0000EE"/>
            <w:u w:val="single"/>
          </w:rPr>
          <w:t>Ed 8.23</w:t>
        </w:r>
      </w:hyperlink>
      <w:r>
        <w:t xml:space="preserve">; </w:t>
      </w:r>
      <w:hyperlink r:id="rId225">
        <w:r>
          <w:rPr>
            <w:color w:val="0000EE"/>
            <w:u w:val="single"/>
          </w:rPr>
          <w:t>Et 4.3</w:t>
        </w:r>
      </w:hyperlink>
      <w:r>
        <w:t xml:space="preserve">; </w:t>
      </w:r>
      <w:hyperlink r:id="rId226">
        <w:r>
          <w:rPr>
            <w:color w:val="0000EE"/>
            <w:u w:val="single"/>
          </w:rPr>
          <w:t>Mt 6.16</w:t>
        </w:r>
      </w:hyperlink>
      <w:r>
        <w:t>).</w:t>
      </w:r>
      <w:r/>
      <w:r/>
    </w:p>
    <w:p>
      <w:r/>
    </w:p>
    <w:p>
      <w:pPr>
        <w:pStyle w:val="Heading2"/>
      </w:pPr>
      <w:r>
        <w:t>Marcos 2.19–20</w:t>
      </w:r>
      <w:r/>
    </w:p>
    <w:p>
      <w:r/>
      <w:r>
        <w:t>Jesus era como um noivo em seu casamento, então jejuar era inapropriado. Era um tempo de celebração (</w:t>
      </w:r>
      <w:hyperlink r:id="rId227">
        <w:r>
          <w:rPr>
            <w:color w:val="0000EE"/>
            <w:u w:val="single"/>
          </w:rPr>
          <w:t>Lc 15.23–25</w:t>
        </w:r>
      </w:hyperlink>
      <w:r>
        <w:t>,</w:t>
      </w:r>
      <w:hyperlink r:id="rId228">
        <w:r>
          <w:rPr>
            <w:color w:val="0000EE"/>
            <w:u w:val="single"/>
          </w:rPr>
          <w:t>32</w:t>
        </w:r>
      </w:hyperlink>
      <w:r>
        <w:t xml:space="preserve">). Os discípulos jejuariam quando Jesus fosse levado pela morte (ver </w:t>
      </w:r>
      <w:hyperlink r:id="rId229">
        <w:r>
          <w:rPr>
            <w:color w:val="0000EE"/>
            <w:u w:val="single"/>
          </w:rPr>
          <w:t>At 13.2–3</w:t>
        </w:r>
      </w:hyperlink>
      <w:r>
        <w:t xml:space="preserve">; </w:t>
      </w:r>
      <w:hyperlink r:id="rId230">
        <w:r>
          <w:rPr>
            <w:color w:val="0000EE"/>
            <w:u w:val="single"/>
          </w:rPr>
          <w:t>14.23</w:t>
        </w:r>
      </w:hyperlink>
      <w:r>
        <w:t>).</w:t>
      </w:r>
      <w:r/>
      <w:r/>
    </w:p>
    <w:p>
      <w:r/>
    </w:p>
    <w:p>
      <w:pPr>
        <w:pStyle w:val="Heading2"/>
      </w:pPr>
      <w:r>
        <w:t>Marcos 2.21–22</w:t>
      </w:r>
      <w:r/>
    </w:p>
    <w:p>
      <w:r/>
      <w:r>
        <w:t>Antigas tradições da antiga aliança são incompatíveis com a nova chegada do Reino de Deus. A experiência comum mostra que um remendo novo intacto costurado em roupas velhas rasgará o tecido antigo conforme encolhe. Da mesma forma, odres velhos e quebradiços se romperão quando o vinho novo fermentar neles. O significado de Jesus era que o jejum do antigo não pode se misturar com o banquete do novo.</w:t>
      </w:r>
      <w:r/>
      <w:r/>
    </w:p>
    <w:p>
      <w:r/>
    </w:p>
    <w:p>
      <w:pPr>
        <w:pStyle w:val="Heading2"/>
      </w:pPr>
      <w:r>
        <w:t>Marcos 2.23–28</w:t>
      </w:r>
      <w:r/>
    </w:p>
    <w:p>
      <w:r/>
      <w:r>
        <w:t>Nesta polêmica, Jesus e seus discípulos são acusados de quebrar o Sábado (</w:t>
      </w:r>
      <w:hyperlink r:id="rId231">
        <w:r>
          <w:rPr>
            <w:color w:val="0000EE"/>
            <w:u w:val="single"/>
          </w:rPr>
          <w:t>Êx 20.8–11</w:t>
        </w:r>
      </w:hyperlink>
      <w:r>
        <w:t>). Colher grãos à mão no campo de outra pessoa era permitido (</w:t>
      </w:r>
      <w:hyperlink r:id="rId232">
        <w:r>
          <w:rPr>
            <w:color w:val="0000EE"/>
            <w:u w:val="single"/>
          </w:rPr>
          <w:t>Dt 23.25</w:t>
        </w:r>
      </w:hyperlink>
      <w:r>
        <w:t>). A acusação era de que ao tirarem a palha dos grãos, os discípulos estavam trabalhando no Sábado</w:t>
      </w:r>
      <w:r>
        <w:rPr>
          <w:i/>
        </w:rPr>
        <w:t>,</w:t>
      </w:r>
      <w:r>
        <w:t xml:space="preserve"> o que era proibido (</w:t>
      </w:r>
      <w:hyperlink r:id="rId233">
        <w:r>
          <w:rPr>
            <w:color w:val="0000EE"/>
            <w:u w:val="single"/>
          </w:rPr>
          <w:t>Êx 34.21</w:t>
        </w:r>
      </w:hyperlink>
      <w:r>
        <w:t>).</w:t>
      </w:r>
      <w:r/>
      <w:r/>
    </w:p>
    <w:p>
      <w:r/>
    </w:p>
    <w:p>
      <w:pPr>
        <w:pStyle w:val="Heading2"/>
      </w:pPr>
      <w:r>
        <w:t>Marcos 2.25–26</w:t>
      </w:r>
      <w:r/>
    </w:p>
    <w:p>
      <w:r/>
      <w:r>
        <w:t>Jesus contra-atacou com referência a um incidente na vida do Rei Davi (</w:t>
      </w:r>
      <w:hyperlink r:id="rId234">
        <w:r>
          <w:rPr>
            <w:color w:val="0000EE"/>
            <w:u w:val="single"/>
          </w:rPr>
          <w:t>1Sm 21</w:t>
        </w:r>
      </w:hyperlink>
      <w:r>
        <w:t xml:space="preserve">). Quando Davi e seus seguidores comeram os pães sagrados - os doze pães no Tabernáculo que apenas os sacerdotes podiam comer - eles quebraram a lei (ver </w:t>
      </w:r>
      <w:hyperlink r:id="rId235">
        <w:r>
          <w:rPr>
            <w:color w:val="0000EE"/>
            <w:u w:val="single"/>
          </w:rPr>
          <w:t>Lv 24.5–9</w:t>
        </w:r>
      </w:hyperlink>
      <w:r>
        <w:t>). Mas princípios mais profundos estavam em ação (</w:t>
      </w:r>
      <w:hyperlink r:id="rId236">
        <w:r>
          <w:rPr>
            <w:color w:val="0000EE"/>
            <w:u w:val="single"/>
          </w:rPr>
          <w:t>Mc 2.27–28</w:t>
        </w:r>
      </w:hyperlink>
      <w:r>
        <w:t>).</w:t>
      </w:r>
      <w:r/>
      <w:r/>
    </w:p>
    <w:p>
      <w:r/>
    </w:p>
    <w:p>
      <w:pPr>
        <w:pStyle w:val="Heading2"/>
      </w:pPr>
      <w:r>
        <w:t>Marcos 2.27–28</w:t>
      </w:r>
      <w:r/>
    </w:p>
    <w:p>
      <w:r/>
      <w:r>
        <w:t>Uma vez que Jesus é o Senhor da humanidade (</w:t>
      </w:r>
      <w:hyperlink r:id="rId237">
        <w:r>
          <w:rPr>
            <w:color w:val="0000EE"/>
            <w:u w:val="single"/>
          </w:rPr>
          <w:t>1Co 15.25–28</w:t>
        </w:r>
      </w:hyperlink>
      <w:r>
        <w:t xml:space="preserve">; </w:t>
      </w:r>
      <w:hyperlink r:id="rId238">
        <w:r>
          <w:rPr>
            <w:color w:val="0000EE"/>
            <w:u w:val="single"/>
          </w:rPr>
          <w:t>Ef 1.20–22</w:t>
        </w:r>
      </w:hyperlink>
      <w:r>
        <w:t xml:space="preserve">; </w:t>
      </w:r>
      <w:hyperlink r:id="rId239">
        <w:r>
          <w:rPr>
            <w:color w:val="0000EE"/>
            <w:u w:val="single"/>
          </w:rPr>
          <w:t>Fp 2.9–11</w:t>
        </w:r>
      </w:hyperlink>
      <w:r>
        <w:t>) e uma vez que o sábado foi feito para atender às necessidades das pessoas</w:t>
      </w:r>
      <w:r>
        <w:rPr>
          <w:i/>
        </w:rPr>
        <w:t>,</w:t>
      </w:r>
      <w:r>
        <w:t xml:space="preserve"> ele é Senhor... sobre o sábado. Assim como a autoridade de Jesus para perdoar pecados (</w:t>
      </w:r>
      <w:hyperlink r:id="rId240">
        <w:r>
          <w:rPr>
            <w:color w:val="0000EE"/>
            <w:u w:val="single"/>
          </w:rPr>
          <w:t>Marcos 2.7</w:t>
        </w:r>
      </w:hyperlink>
      <w:r>
        <w:t>), isso foi uma afirmação de autoridade divina.</w:t>
      </w:r>
      <w:r/>
      <w:r/>
    </w:p>
    <w:p>
      <w:r/>
    </w:p>
    <w:p>
      <w:pPr>
        <w:pStyle w:val="Heading2"/>
      </w:pPr>
      <w:r>
        <w:t>Marcos 3.1–2</w:t>
      </w:r>
      <w:r/>
    </w:p>
    <w:p>
      <w:r/>
      <w:r>
        <w:t>A cena novamente envolve uma sinagoga</w:t>
      </w:r>
      <w:r>
        <w:rPr>
          <w:i/>
        </w:rPr>
        <w:t>,</w:t>
      </w:r>
      <w:r>
        <w:t xml:space="preserve"> provavelmente em Cafarnaum (</w:t>
      </w:r>
      <w:hyperlink r:id="rId154">
        <w:r>
          <w:rPr>
            <w:color w:val="0000EE"/>
            <w:u w:val="single"/>
          </w:rPr>
          <w:t>1.21</w:t>
        </w:r>
      </w:hyperlink>
      <w:r>
        <w:t>,</w:t>
      </w:r>
      <w:hyperlink r:id="rId155">
        <w:r>
          <w:rPr>
            <w:color w:val="0000EE"/>
            <w:u w:val="single"/>
          </w:rPr>
          <w:t>29</w:t>
        </w:r>
      </w:hyperlink>
      <w:r>
        <w:t>). A presença de um homem aleijado no sábado (</w:t>
      </w:r>
      <w:hyperlink r:id="rId241">
        <w:r>
          <w:rPr>
            <w:color w:val="0000EE"/>
            <w:u w:val="single"/>
          </w:rPr>
          <w:t>3.1–2</w:t>
        </w:r>
      </w:hyperlink>
      <w:r>
        <w:t>) criou uma situação que os inimigos de Jesus desejavam explorar se ele curasse a mão do homem</w:t>
      </w:r>
      <w:r>
        <w:rPr>
          <w:i/>
        </w:rPr>
        <w:t>,</w:t>
      </w:r>
      <w:r>
        <w:t xml:space="preserve"> então eles o observavam de perto.</w:t>
      </w:r>
      <w:r/>
      <w:r/>
    </w:p>
    <w:p>
      <w:r/>
    </w:p>
    <w:p>
      <w:pPr>
        <w:pStyle w:val="Heading2"/>
      </w:pPr>
      <w:r>
        <w:t>Marcos 3.1–6</w:t>
      </w:r>
      <w:r/>
    </w:p>
    <w:p>
      <w:r/>
      <w:r>
        <w:t>Este relato conclui a coleção de histórias de controvérsia (</w:t>
      </w:r>
      <w:hyperlink r:id="rId160">
        <w:r>
          <w:rPr>
            <w:color w:val="0000EE"/>
            <w:u w:val="single"/>
          </w:rPr>
          <w:t>2.1–3.6</w:t>
        </w:r>
      </w:hyperlink>
      <w:r>
        <w:t>). Assim como na história anterior, Jesus está em conflito com os fariseus sobre o sábado; como na primeira história, a controvérsia envolve uma cura (</w:t>
      </w:r>
      <w:hyperlink r:id="rId148">
        <w:r>
          <w:rPr>
            <w:color w:val="0000EE"/>
            <w:u w:val="single"/>
          </w:rPr>
          <w:t>2.1–12</w:t>
        </w:r>
      </w:hyperlink>
      <w:r>
        <w:t>).</w:t>
      </w:r>
      <w:r/>
      <w:r/>
    </w:p>
    <w:p>
      <w:r/>
    </w:p>
    <w:p>
      <w:pPr>
        <w:pStyle w:val="Heading2"/>
      </w:pPr>
      <w:r>
        <w:t>Marcos 3.3–4</w:t>
      </w:r>
      <w:r/>
    </w:p>
    <w:p>
      <w:r/>
      <w:r>
        <w:t xml:space="preserve">Jesus desafiou a visão de seus inimigos de que fazer boas ações era proibido no Sábado (cp. </w:t>
      </w:r>
      <w:hyperlink r:id="rId242">
        <w:r>
          <w:rPr>
            <w:color w:val="0000EE"/>
            <w:u w:val="single"/>
          </w:rPr>
          <w:t>Lucas 13.10–17</w:t>
        </w:r>
      </w:hyperlink>
      <w:r>
        <w:t>). • Destruir... vida pode se referir a um incidente no qual os Macabeus decidiram lutar se fossem atacados no Sábado (</w:t>
      </w:r>
      <w:r>
        <w:rPr>
          <w:i/>
        </w:rPr>
        <w:t>1 Macabeus</w:t>
      </w:r>
      <w:r>
        <w:t xml:space="preserve"> 2.32–41). Esses grandes heróis judeus estavam dispostos a matar no Sábado, mas os fariseus não permitiam boas ações no Sábado. A pergunta de Jesus os envergonhou ao silêncio, mas não mudou seus corações (</w:t>
      </w:r>
      <w:hyperlink r:id="rId243">
        <w:r>
          <w:rPr>
            <w:color w:val="0000EE"/>
            <w:u w:val="single"/>
          </w:rPr>
          <w:t>Mc 3.5</w:t>
        </w:r>
      </w:hyperlink>
      <w:r>
        <w:t>).</w:t>
      </w:r>
      <w:r/>
      <w:r/>
    </w:p>
    <w:p>
      <w:r/>
    </w:p>
    <w:p>
      <w:pPr>
        <w:pStyle w:val="Heading2"/>
      </w:pPr>
      <w:r>
        <w:t>Marcos 3.5–6</w:t>
      </w:r>
      <w:r/>
    </w:p>
    <w:p>
      <w:r/>
      <w:r>
        <w:t xml:space="preserve">Os oponentes de Jesus, com seus corações duros, não quiseram ouvir a razão, então, ao invés de mudarem de atitude, começaram a planejar como matá-lo (ver também </w:t>
      </w:r>
      <w:hyperlink r:id="rId122">
        <w:r>
          <w:rPr>
            <w:color w:val="0000EE"/>
            <w:u w:val="single"/>
          </w:rPr>
          <w:t>11.18</w:t>
        </w:r>
      </w:hyperlink>
      <w:r>
        <w:t xml:space="preserve">; </w:t>
      </w:r>
      <w:hyperlink r:id="rId244">
        <w:r>
          <w:rPr>
            <w:color w:val="0000EE"/>
            <w:u w:val="single"/>
          </w:rPr>
          <w:t>12.12</w:t>
        </w:r>
      </w:hyperlink>
      <w:r>
        <w:t xml:space="preserve">; </w:t>
      </w:r>
      <w:hyperlink r:id="rId245">
        <w:r>
          <w:rPr>
            <w:color w:val="0000EE"/>
            <w:u w:val="single"/>
          </w:rPr>
          <w:t>14.1–2</w:t>
        </w:r>
      </w:hyperlink>
      <w:r>
        <w:t>,</w:t>
      </w:r>
      <w:hyperlink r:id="rId246">
        <w:r>
          <w:rPr>
            <w:color w:val="0000EE"/>
            <w:u w:val="single"/>
          </w:rPr>
          <w:t>10–11</w:t>
        </w:r>
      </w:hyperlink>
      <w:r>
        <w:t>).</w:t>
      </w:r>
      <w:r/>
      <w:r/>
    </w:p>
    <w:p>
      <w:r/>
    </w:p>
    <w:p>
      <w:pPr>
        <w:pStyle w:val="Heading2"/>
      </w:pPr>
      <w:r>
        <w:t>Marcos 3.7–12</w:t>
      </w:r>
      <w:r/>
    </w:p>
    <w:p>
      <w:r/>
      <w:r>
        <w:t xml:space="preserve">A partida de Jesus para o lago (o Mar da Galileia) prepara o cenário para </w:t>
      </w:r>
      <w:hyperlink r:id="rId247">
        <w:r>
          <w:rPr>
            <w:color w:val="0000EE"/>
            <w:u w:val="single"/>
          </w:rPr>
          <w:t>4.1–5.43</w:t>
        </w:r>
      </w:hyperlink>
      <w:r>
        <w:t>. A multidão que foi ver João Batista (</w:t>
      </w:r>
      <w:hyperlink r:id="rId248">
        <w:r>
          <w:rPr>
            <w:color w:val="0000EE"/>
            <w:u w:val="single"/>
          </w:rPr>
          <w:t>1.7</w:t>
        </w:r>
      </w:hyperlink>
      <w:r>
        <w:t>) foi superada pela multidão que foi ver Jesus. • Idumeia era uma região no sul de Judá que havia sido ocupada pelos edomitas após o Exílio. • Tiro e Sidom eram cidades fenícias na costa do Mediterrâneo que Jesus visitou posteriormente (</w:t>
      </w:r>
      <w:hyperlink r:id="rId249">
        <w:r>
          <w:rPr>
            <w:color w:val="0000EE"/>
            <w:u w:val="single"/>
          </w:rPr>
          <w:t>7.24</w:t>
        </w:r>
      </w:hyperlink>
      <w:r>
        <w:t>,</w:t>
      </w:r>
      <w:hyperlink r:id="rId250">
        <w:r>
          <w:rPr>
            <w:color w:val="0000EE"/>
            <w:u w:val="single"/>
          </w:rPr>
          <w:t>31</w:t>
        </w:r>
      </w:hyperlink>
      <w:r>
        <w:t>).</w:t>
      </w:r>
      <w:r/>
      <w:r/>
    </w:p>
    <w:p>
      <w:r/>
    </w:p>
    <w:p>
      <w:pPr>
        <w:pStyle w:val="Heading2"/>
      </w:pPr>
      <w:r>
        <w:t>Marcos 3.9</w:t>
      </w:r>
      <w:r/>
    </w:p>
    <w:p>
      <w:r/>
      <w:r>
        <w:t>O barco provavelmente pertencia a Pedro e André ou a Tiago e João. O desejo da multidão de ver Jesus era tão grande que ele precisava escapar do aperto das pessoas (</w:t>
      </w:r>
      <w:hyperlink r:id="rId251">
        <w:r>
          <w:rPr>
            <w:color w:val="0000EE"/>
            <w:u w:val="single"/>
          </w:rPr>
          <w:t>4.1</w:t>
        </w:r>
      </w:hyperlink>
      <w:r>
        <w:t xml:space="preserve">; </w:t>
      </w:r>
      <w:hyperlink r:id="rId106">
        <w:r>
          <w:rPr>
            <w:color w:val="0000EE"/>
            <w:u w:val="single"/>
          </w:rPr>
          <w:t>5.24</w:t>
        </w:r>
      </w:hyperlink>
      <w:r>
        <w:t>,</w:t>
      </w:r>
      <w:hyperlink r:id="rId252">
        <w:r>
          <w:rPr>
            <w:color w:val="0000EE"/>
            <w:u w:val="single"/>
          </w:rPr>
          <w:t>31</w:t>
        </w:r>
      </w:hyperlink>
      <w:r>
        <w:t>).</w:t>
      </w:r>
      <w:r/>
      <w:r/>
    </w:p>
    <w:p>
      <w:r/>
    </w:p>
    <w:p>
      <w:pPr>
        <w:pStyle w:val="Heading2"/>
      </w:pPr>
      <w:r>
        <w:t>Marcos 3.10</w:t>
      </w:r>
      <w:r/>
    </w:p>
    <w:p>
      <w:r/>
      <w:r>
        <w:t>Jesus curou muitas pessoas naquele dia</w:t>
      </w:r>
      <w:r>
        <w:rPr>
          <w:i/>
        </w:rPr>
        <w:t>;</w:t>
      </w:r>
      <w:r>
        <w:t xml:space="preserve"> talvez tenha curado todos os doentes (cp. </w:t>
      </w:r>
      <w:hyperlink r:id="rId253">
        <w:r>
          <w:rPr>
            <w:color w:val="0000EE"/>
            <w:u w:val="single"/>
          </w:rPr>
          <w:t>Mt 12.15</w:t>
        </w:r>
      </w:hyperlink>
      <w:r>
        <w:t>).</w:t>
      </w:r>
      <w:r/>
      <w:r/>
    </w:p>
    <w:p>
      <w:r/>
    </w:p>
    <w:p>
      <w:pPr>
        <w:pStyle w:val="Heading2"/>
      </w:pPr>
      <w:r>
        <w:t>Marcos 3.11–12</w:t>
      </w:r>
      <w:r/>
    </w:p>
    <w:p>
      <w:r/>
      <w:r>
        <w:t>Os espíritos malignos sabiam quem era Jesus (</w:t>
      </w:r>
      <w:hyperlink r:id="rId110">
        <w:r>
          <w:rPr>
            <w:color w:val="0000EE"/>
            <w:u w:val="single"/>
          </w:rPr>
          <w:t>1.34</w:t>
        </w:r>
      </w:hyperlink>
      <w:r>
        <w:t xml:space="preserve">; veja também </w:t>
      </w:r>
      <w:hyperlink r:id="rId201">
        <w:r>
          <w:rPr>
            <w:color w:val="0000EE"/>
            <w:u w:val="single"/>
          </w:rPr>
          <w:t>1.22</w:t>
        </w:r>
      </w:hyperlink>
      <w:r>
        <w:t xml:space="preserve">; </w:t>
      </w:r>
      <w:hyperlink r:id="rId133">
        <w:r>
          <w:rPr>
            <w:color w:val="0000EE"/>
            <w:u w:val="single"/>
          </w:rPr>
          <w:t>5.7</w:t>
        </w:r>
      </w:hyperlink>
      <w:r>
        <w:t>), mas Jesus não queria que sua identidade fosse revelada.</w:t>
      </w:r>
      <w:r/>
      <w:r/>
    </w:p>
    <w:p>
      <w:r/>
    </w:p>
    <w:p>
      <w:pPr>
        <w:pStyle w:val="Heading2"/>
      </w:pPr>
      <w:r>
        <w:t>Marcos 3.13–19</w:t>
      </w:r>
      <w:r/>
    </w:p>
    <w:p>
      <w:r/>
      <w:r>
        <w:t>A cena agora muda para uma montanha, e Marcos conta como Jesus chamou seus discípulos, o que lembra o chamado de Deus aos profetas do Antigo Testamento (</w:t>
      </w:r>
      <w:hyperlink r:id="rId254">
        <w:r>
          <w:rPr>
            <w:color w:val="0000EE"/>
            <w:u w:val="single"/>
          </w:rPr>
          <w:t>Êx 3.14–22</w:t>
        </w:r>
      </w:hyperlink>
      <w:r>
        <w:t xml:space="preserve">; </w:t>
      </w:r>
      <w:hyperlink r:id="rId255">
        <w:r>
          <w:rPr>
            <w:color w:val="0000EE"/>
            <w:u w:val="single"/>
          </w:rPr>
          <w:t>1Sm 3.4–14</w:t>
        </w:r>
      </w:hyperlink>
      <w:r>
        <w:t xml:space="preserve">; </w:t>
      </w:r>
      <w:hyperlink r:id="rId256">
        <w:r>
          <w:rPr>
            <w:color w:val="0000EE"/>
            <w:u w:val="single"/>
          </w:rPr>
          <w:t>Jr 1.5–19</w:t>
        </w:r>
      </w:hyperlink>
      <w:r>
        <w:t>).</w:t>
      </w:r>
      <w:r/>
      <w:r/>
    </w:p>
    <w:p>
      <w:r/>
    </w:p>
    <w:p>
      <w:pPr>
        <w:pStyle w:val="Heading2"/>
      </w:pPr>
      <w:r>
        <w:t>Marcos 3.14–15</w:t>
      </w:r>
      <w:r/>
    </w:p>
    <w:p>
      <w:r/>
      <w:r>
        <w:t>Jesus nomeou doze para representar as doze tribos de Israel e proclamar que o Reino de Deus havia chegado. Ele os chamou de apóstolos (grego apostoloi, "emissários"). Ele os escolheu para acompanhá-lo e serem enviados (grego apostellō) para pregar e expulsar demônios. Eles representavam Jesus e foram dotados de sua autoridade.</w:t>
      </w:r>
      <w:r/>
      <w:r/>
    </w:p>
    <w:p>
      <w:r/>
    </w:p>
    <w:p>
      <w:pPr>
        <w:pStyle w:val="Heading2"/>
      </w:pPr>
      <w:r>
        <w:t>Marcos 3.16–18</w:t>
      </w:r>
      <w:r/>
    </w:p>
    <w:p>
      <w:r/>
      <w:r>
        <w:t>Simão e André eram irmãos, assim como Tiago e João (</w:t>
      </w:r>
      <w:hyperlink r:id="rId207">
        <w:r>
          <w:rPr>
            <w:color w:val="0000EE"/>
            <w:u w:val="single"/>
          </w:rPr>
          <w:t>1.16–20</w:t>
        </w:r>
      </w:hyperlink>
      <w:r>
        <w:t>). • Pedro é o equivalente grego do aramaico kepa’, que significa “pedra”.</w:t>
      </w:r>
      <w:r/>
      <w:r/>
    </w:p>
    <w:p>
      <w:r/>
    </w:p>
    <w:p>
      <w:pPr>
        <w:pStyle w:val="Heading2"/>
      </w:pPr>
      <w:r>
        <w:t>Marcos 3.17</w:t>
      </w:r>
      <w:r/>
    </w:p>
    <w:p>
      <w:r/>
      <w:r>
        <w:t xml:space="preserve">mas Jesus os apelidou de “Filhos do Trovão”: Esse apelido provavelmente fala do caráter deles (cp. </w:t>
      </w:r>
      <w:hyperlink r:id="rId257">
        <w:r>
          <w:rPr>
            <w:color w:val="0000EE"/>
            <w:u w:val="single"/>
          </w:rPr>
          <w:t>Lc 9.53–54</w:t>
        </w:r>
      </w:hyperlink>
      <w:r>
        <w:t>).</w:t>
      </w:r>
      <w:r/>
      <w:r/>
    </w:p>
    <w:p>
      <w:r/>
    </w:p>
    <w:p>
      <w:pPr>
        <w:pStyle w:val="Heading2"/>
      </w:pPr>
      <w:r>
        <w:t>Marcos 3.18</w:t>
      </w:r>
      <w:r/>
    </w:p>
    <w:p>
      <w:r/>
      <w:r>
        <w:t>Filipe é o quinto em todas as quatro listas dos doze discípulos (</w:t>
      </w:r>
      <w:hyperlink r:id="rId258">
        <w:r>
          <w:rPr>
            <w:color w:val="0000EE"/>
            <w:u w:val="single"/>
          </w:rPr>
          <w:t>Mateus 10.1–4</w:t>
        </w:r>
      </w:hyperlink>
      <w:r>
        <w:t xml:space="preserve">; </w:t>
      </w:r>
      <w:hyperlink r:id="rId259">
        <w:r>
          <w:rPr>
            <w:color w:val="0000EE"/>
            <w:u w:val="single"/>
          </w:rPr>
          <w:t>Lucas 6.12–16</w:t>
        </w:r>
      </w:hyperlink>
      <w:r>
        <w:t xml:space="preserve">; </w:t>
      </w:r>
      <w:hyperlink r:id="rId260">
        <w:r>
          <w:rPr>
            <w:color w:val="0000EE"/>
            <w:u w:val="single"/>
          </w:rPr>
          <w:t>Atos 1.13</w:t>
        </w:r>
      </w:hyperlink>
      <w:r>
        <w:t>); Tiago, filho de Alfeu (não filho de Zebedeu e irmão de João), está sempre em nono. Bartolomeu pode ser Natanael (</w:t>
      </w:r>
      <w:hyperlink r:id="rId261">
        <w:r>
          <w:rPr>
            <w:color w:val="0000EE"/>
            <w:u w:val="single"/>
          </w:rPr>
          <w:t>João 1.43–51</w:t>
        </w:r>
      </w:hyperlink>
      <w:r>
        <w:t>), e Mateus provavelmente é Levi, o coletor de impostos (</w:t>
      </w:r>
      <w:hyperlink r:id="rId262">
        <w:r>
          <w:rPr>
            <w:color w:val="0000EE"/>
            <w:u w:val="single"/>
          </w:rPr>
          <w:t>Marcos 2.14</w:t>
        </w:r>
      </w:hyperlink>
      <w:r>
        <w:t xml:space="preserve">; </w:t>
      </w:r>
      <w:hyperlink r:id="rId263">
        <w:r>
          <w:rPr>
            <w:color w:val="0000EE"/>
            <w:u w:val="single"/>
          </w:rPr>
          <w:t>Mateus 9.9</w:t>
        </w:r>
      </w:hyperlink>
      <w:r>
        <w:t>). Embora Tomé seja referido como "o gêmeo" (</w:t>
      </w:r>
      <w:hyperlink r:id="rId264">
        <w:r>
          <w:rPr>
            <w:color w:val="0000EE"/>
            <w:u w:val="single"/>
          </w:rPr>
          <w:t>João 11.16</w:t>
        </w:r>
      </w:hyperlink>
      <w:r>
        <w:t xml:space="preserve">; </w:t>
      </w:r>
      <w:hyperlink r:id="rId265">
        <w:r>
          <w:rPr>
            <w:color w:val="0000EE"/>
            <w:u w:val="single"/>
          </w:rPr>
          <w:t>20.24</w:t>
        </w:r>
      </w:hyperlink>
      <w:r>
        <w:t xml:space="preserve">; </w:t>
      </w:r>
      <w:hyperlink r:id="rId266">
        <w:r>
          <w:rPr>
            <w:color w:val="0000EE"/>
            <w:u w:val="single"/>
          </w:rPr>
          <w:t>21.2</w:t>
        </w:r>
      </w:hyperlink>
      <w:r>
        <w:t>), nada mais é dito no Novo Testamento sobre isso. Tadeu (</w:t>
      </w:r>
      <w:hyperlink r:id="rId267">
        <w:r>
          <w:rPr>
            <w:color w:val="0000EE"/>
            <w:u w:val="single"/>
          </w:rPr>
          <w:t>Mateus 10.3</w:t>
        </w:r>
      </w:hyperlink>
      <w:r>
        <w:t>) está ausente da lista de Lucas; ele pode ser Judas, filho de Tiago (</w:t>
      </w:r>
      <w:hyperlink r:id="rId268">
        <w:r>
          <w:rPr>
            <w:color w:val="0000EE"/>
            <w:u w:val="single"/>
          </w:rPr>
          <w:t>Lucas 6.16</w:t>
        </w:r>
      </w:hyperlink>
      <w:r>
        <w:t xml:space="preserve">; </w:t>
      </w:r>
      <w:hyperlink r:id="rId260">
        <w:r>
          <w:rPr>
            <w:color w:val="0000EE"/>
            <w:u w:val="single"/>
          </w:rPr>
          <w:t>Atos 1.13</w:t>
        </w:r>
      </w:hyperlink>
      <w:r>
        <w:t>). O fato de um oficial do governo (Mateus) e um ativista antigovernamental (Simão... o zelote) estarem entre os doze apóstolos testemunha a capacidade de Jesus de mudar os corações das pessoas e superar antagonismos naturais.</w:t>
      </w:r>
      <w:r/>
      <w:r/>
    </w:p>
    <w:p>
      <w:r/>
    </w:p>
    <w:p>
      <w:pPr>
        <w:pStyle w:val="Heading2"/>
      </w:pPr>
      <w:r>
        <w:t>Marcos 3.19</w:t>
      </w:r>
      <w:r/>
    </w:p>
    <w:p>
      <w:r/>
      <w:r>
        <w:t>Identificar Judas como Iscariotes sugere que Marcos queria evitar confundi-lo com outro Judas (</w:t>
      </w:r>
      <w:hyperlink r:id="rId268">
        <w:r>
          <w:rPr>
            <w:color w:val="0000EE"/>
            <w:u w:val="single"/>
          </w:rPr>
          <w:t>Lucas 6.16</w:t>
        </w:r>
      </w:hyperlink>
      <w:r>
        <w:t xml:space="preserve">; </w:t>
      </w:r>
      <w:hyperlink r:id="rId260">
        <w:r>
          <w:rPr>
            <w:color w:val="0000EE"/>
            <w:u w:val="single"/>
          </w:rPr>
          <w:t>Atos 1.13</w:t>
        </w:r>
      </w:hyperlink>
      <w:r>
        <w:t xml:space="preserve">). </w:t>
      </w:r>
      <w:r>
        <w:rPr>
          <w:i/>
        </w:rPr>
        <w:t>Iscariotes</w:t>
      </w:r>
      <w:r>
        <w:t xml:space="preserve"> provavelmente vem de ’ish (“homem de”) qeriyoth (“Kerioth,” uma cidade na Judeia). • que mais tarde o traiu: Veja </w:t>
      </w:r>
      <w:hyperlink r:id="rId246">
        <w:r>
          <w:rPr>
            <w:color w:val="0000EE"/>
            <w:u w:val="single"/>
          </w:rPr>
          <w:t>Marcos 14.10–11</w:t>
        </w:r>
      </w:hyperlink>
      <w:r>
        <w:t>,</w:t>
      </w:r>
      <w:hyperlink r:id="rId269">
        <w:r>
          <w:rPr>
            <w:color w:val="0000EE"/>
            <w:u w:val="single"/>
          </w:rPr>
          <w:t>43–46</w:t>
        </w:r>
      </w:hyperlink>
      <w:r>
        <w:t>.</w:t>
      </w:r>
      <w:r/>
      <w:r/>
    </w:p>
    <w:p>
      <w:r/>
    </w:p>
    <w:p>
      <w:pPr>
        <w:pStyle w:val="Heading2"/>
      </w:pPr>
      <w:r>
        <w:t>Marcos 3.20</w:t>
      </w:r>
      <w:r/>
    </w:p>
    <w:p>
      <w:r/>
      <w:r>
        <w:t>Que Jesus e os discípulos não consigam encontrar tempo para comer enfatiza a grande popularidade de Jesus com as multidões (</w:t>
      </w:r>
      <w:hyperlink r:id="rId270">
        <w:r>
          <w:rPr>
            <w:color w:val="0000EE"/>
            <w:u w:val="single"/>
          </w:rPr>
          <w:t>3.7–9</w:t>
        </w:r>
      </w:hyperlink>
      <w:r>
        <w:t>).</w:t>
      </w:r>
      <w:r/>
      <w:r/>
    </w:p>
    <w:p>
      <w:r/>
    </w:p>
    <w:p>
      <w:pPr>
        <w:pStyle w:val="Heading2"/>
      </w:pPr>
      <w:r>
        <w:t>Marcos 3.20–35</w:t>
      </w:r>
      <w:r/>
    </w:p>
    <w:p>
      <w:r/>
      <w:r>
        <w:t>Esta história sobre Jesus e sua família (</w:t>
      </w:r>
      <w:hyperlink r:id="rId271">
        <w:r>
          <w:rPr>
            <w:color w:val="0000EE"/>
            <w:u w:val="single"/>
          </w:rPr>
          <w:t>3.20–21</w:t>
        </w:r>
      </w:hyperlink>
      <w:r>
        <w:t xml:space="preserve"> e </w:t>
      </w:r>
      <w:hyperlink r:id="rId272">
        <w:r>
          <w:rPr>
            <w:color w:val="0000EE"/>
            <w:u w:val="single"/>
          </w:rPr>
          <w:t>31–35</w:t>
        </w:r>
      </w:hyperlink>
      <w:r>
        <w:t>) coloca entre parênteses uma história controversa sobre os exorcismos de Jesus (</w:t>
      </w:r>
      <w:hyperlink r:id="rId273">
        <w:r>
          <w:rPr>
            <w:color w:val="0000EE"/>
            <w:u w:val="single"/>
          </w:rPr>
          <w:t>3.22–30</w:t>
        </w:r>
      </w:hyperlink>
      <w:r>
        <w:t>); essa disposição identifica a família de Jesus com os líderes religiosos que se opõem a ele.</w:t>
      </w:r>
      <w:r/>
      <w:r/>
    </w:p>
    <w:p>
      <w:r/>
    </w:p>
    <w:p>
      <w:pPr>
        <w:pStyle w:val="Heading2"/>
      </w:pPr>
      <w:r>
        <w:t>Marcos 3.21</w:t>
      </w:r>
      <w:r/>
    </w:p>
    <w:p>
      <w:r/>
      <w:r>
        <w:t>Ele está fora de si: Marcos não explica se a tentativa da família de Jesus de prendê-lo foi motivada por uma preocupação sincera, mas equivocada, ou por hostilidade. Os irmãos e irmãs de Jesus não estavam entre seus seguidores até depois de sua ressurreição (</w:t>
      </w:r>
      <w:hyperlink r:id="rId272">
        <w:r>
          <w:rPr>
            <w:color w:val="0000EE"/>
            <w:u w:val="single"/>
          </w:rPr>
          <w:t>3.31–35</w:t>
        </w:r>
      </w:hyperlink>
      <w:r>
        <w:t xml:space="preserve">; </w:t>
      </w:r>
      <w:hyperlink r:id="rId274">
        <w:r>
          <w:rPr>
            <w:color w:val="0000EE"/>
            <w:u w:val="single"/>
          </w:rPr>
          <w:t>Jo 7.3–5</w:t>
        </w:r>
      </w:hyperlink>
      <w:r>
        <w:t xml:space="preserve">; </w:t>
      </w:r>
      <w:hyperlink r:id="rId275">
        <w:r>
          <w:rPr>
            <w:color w:val="0000EE"/>
            <w:u w:val="single"/>
          </w:rPr>
          <w:t>1Co 15.7</w:t>
        </w:r>
      </w:hyperlink>
      <w:r>
        <w:t xml:space="preserve"> menciona Tiago, o irmão de Jesus, que se tornou líder da igreja de Jerusalém, </w:t>
      </w:r>
      <w:hyperlink r:id="rId276">
        <w:r>
          <w:rPr>
            <w:color w:val="0000EE"/>
            <w:u w:val="single"/>
          </w:rPr>
          <w:t>At 15.13–21</w:t>
        </w:r>
      </w:hyperlink>
      <w:r>
        <w:t>).</w:t>
      </w:r>
      <w:r/>
      <w:r/>
    </w:p>
    <w:p>
      <w:r/>
    </w:p>
    <w:p>
      <w:pPr>
        <w:pStyle w:val="Heading2"/>
      </w:pPr>
      <w:r>
        <w:t>Marcos 3.22</w:t>
      </w:r>
      <w:r/>
    </w:p>
    <w:p>
      <w:r/>
      <w:r>
        <w:t xml:space="preserve">Os mestres da lei (ver </w:t>
      </w:r>
      <w:r>
        <w:t>nota de estudo em 1.22</w:t>
      </w:r>
      <w:r>
        <w:t>) de Jerusalém atribuíram a aparente loucura de Jesus ao fato de ele estar possuído por Satanás (Beelzeboul grego</w:t>
      </w:r>
      <w:r>
        <w:rPr>
          <w:i/>
        </w:rPr>
        <w:t xml:space="preserve">; ver </w:t>
      </w:r>
      <w:r>
        <w:rPr>
          <w:i/>
        </w:rPr>
        <w:t>nota de estudo em Mateus 10.25</w:t>
      </w:r>
      <w:r>
        <w:rPr>
          <w:i/>
        </w:rPr>
        <w:t xml:space="preserve">). </w:t>
      </w:r>
      <w:r>
        <w:t xml:space="preserve">Os oponentes de Jesus creditaram sua habilidade de realizar milagres a Satanás (como na obra rabínica, </w:t>
      </w:r>
      <w:r>
        <w:rPr>
          <w:i/>
        </w:rPr>
        <w:t>Sanhedrin</w:t>
      </w:r>
      <w:r>
        <w:t xml:space="preserve"> 3.43a, onde a realização de milagres é atribuída à feitiçaria).</w:t>
      </w:r>
      <w:r/>
      <w:r/>
    </w:p>
    <w:p>
      <w:r/>
    </w:p>
    <w:p>
      <w:pPr>
        <w:pStyle w:val="Heading2"/>
      </w:pPr>
      <w:r>
        <w:t>Marcos 3.23–27</w:t>
      </w:r>
      <w:r/>
    </w:p>
    <w:p>
      <w:r/>
      <w:r>
        <w:t>Jesus mostrou o absurdo dessa acusação dando várias analogias. Satanás não desfaria seu próprio trabalho.</w:t>
      </w:r>
      <w:r/>
      <w:r/>
    </w:p>
    <w:p>
      <w:r/>
    </w:p>
    <w:p>
      <w:pPr>
        <w:pStyle w:val="Heading2"/>
      </w:pPr>
      <w:r>
        <w:t>Marcos 3.27</w:t>
      </w:r>
      <w:r/>
    </w:p>
    <w:p>
      <w:r/>
      <w:r>
        <w:t>Jesus forneceu uma explicação melhor para sua capacidade de expulsar demônios: Alguém mais forte do que Satanás havia chegado (</w:t>
      </w:r>
      <w:hyperlink r:id="rId248">
        <w:r>
          <w:rPr>
            <w:color w:val="0000EE"/>
            <w:u w:val="single"/>
          </w:rPr>
          <w:t>1.7</w:t>
        </w:r>
      </w:hyperlink>
      <w:r>
        <w:t>) e era capaz de saquear a casa de Satanás. Jesus, o Messias, o Filho de Deus (</w:t>
      </w:r>
      <w:hyperlink r:id="rId40">
        <w:r>
          <w:rPr>
            <w:color w:val="0000EE"/>
            <w:u w:val="single"/>
          </w:rPr>
          <w:t>1.1</w:t>
        </w:r>
      </w:hyperlink>
      <w:r>
        <w:t>), estava introduzindo o Reino de Deus e resgatando pessoas do poder de Satanás.</w:t>
      </w:r>
      <w:r/>
      <w:r/>
    </w:p>
    <w:p>
      <w:r/>
    </w:p>
    <w:p>
      <w:pPr>
        <w:pStyle w:val="Heading2"/>
      </w:pPr>
      <w:r>
        <w:t>Marcos 3.28–30</w:t>
      </w:r>
      <w:r/>
    </w:p>
    <w:p>
      <w:r/>
      <w:r>
        <w:t xml:space="preserve">A frase Eu lhe digo a verdade introduz muitos dos ditos de Jesus e dá ênfase ao que segue (ver também </w:t>
      </w:r>
      <w:hyperlink r:id="rId277">
        <w:r>
          <w:rPr>
            <w:color w:val="0000EE"/>
            <w:u w:val="single"/>
          </w:rPr>
          <w:t>8.12</w:t>
        </w:r>
      </w:hyperlink>
      <w:r>
        <w:t xml:space="preserve">; </w:t>
      </w:r>
      <w:hyperlink r:id="rId278">
        <w:r>
          <w:rPr>
            <w:color w:val="0000EE"/>
            <w:u w:val="single"/>
          </w:rPr>
          <w:t>9.1</w:t>
        </w:r>
      </w:hyperlink>
      <w:r>
        <w:t>,</w:t>
      </w:r>
      <w:hyperlink r:id="rId279">
        <w:r>
          <w:rPr>
            <w:color w:val="0000EE"/>
            <w:u w:val="single"/>
          </w:rPr>
          <w:t>41</w:t>
        </w:r>
      </w:hyperlink>
      <w:r>
        <w:t xml:space="preserve">; </w:t>
      </w:r>
      <w:hyperlink r:id="rId280">
        <w:r>
          <w:rPr>
            <w:color w:val="0000EE"/>
            <w:u w:val="single"/>
          </w:rPr>
          <w:t>10.15</w:t>
        </w:r>
      </w:hyperlink>
      <w:r>
        <w:t>,</w:t>
      </w:r>
      <w:hyperlink r:id="rId17">
        <w:r>
          <w:rPr>
            <w:color w:val="0000EE"/>
            <w:u w:val="single"/>
          </w:rPr>
          <w:t>29</w:t>
        </w:r>
      </w:hyperlink>
      <w:r>
        <w:t xml:space="preserve">; </w:t>
      </w:r>
      <w:hyperlink r:id="rId281">
        <w:r>
          <w:rPr>
            <w:color w:val="0000EE"/>
            <w:u w:val="single"/>
          </w:rPr>
          <w:t>11.23</w:t>
        </w:r>
      </w:hyperlink>
      <w:r>
        <w:t xml:space="preserve">; </w:t>
      </w:r>
      <w:hyperlink r:id="rId282">
        <w:r>
          <w:rPr>
            <w:color w:val="0000EE"/>
            <w:u w:val="single"/>
          </w:rPr>
          <w:t>12.43</w:t>
        </w:r>
      </w:hyperlink>
      <w:r>
        <w:t xml:space="preserve">; </w:t>
      </w:r>
      <w:hyperlink r:id="rId283">
        <w:r>
          <w:rPr>
            <w:color w:val="0000EE"/>
            <w:u w:val="single"/>
          </w:rPr>
          <w:t>13.30</w:t>
        </w:r>
      </w:hyperlink>
      <w:r>
        <w:t xml:space="preserve">; </w:t>
      </w:r>
      <w:hyperlink r:id="rId19">
        <w:r>
          <w:rPr>
            <w:color w:val="0000EE"/>
            <w:u w:val="single"/>
          </w:rPr>
          <w:t>14.9</w:t>
        </w:r>
      </w:hyperlink>
      <w:r>
        <w:t>,</w:t>
      </w:r>
      <w:hyperlink r:id="rId284">
        <w:r>
          <w:rPr>
            <w:color w:val="0000EE"/>
            <w:u w:val="single"/>
          </w:rPr>
          <w:t>18</w:t>
        </w:r>
      </w:hyperlink>
      <w:r>
        <w:t>,</w:t>
      </w:r>
      <w:hyperlink r:id="rId285">
        <w:r>
          <w:rPr>
            <w:color w:val="0000EE"/>
            <w:u w:val="single"/>
          </w:rPr>
          <w:t>25</w:t>
        </w:r>
      </w:hyperlink>
      <w:r>
        <w:t>,</w:t>
      </w:r>
      <w:hyperlink r:id="rId286">
        <w:r>
          <w:rPr>
            <w:color w:val="0000EE"/>
            <w:u w:val="single"/>
          </w:rPr>
          <w:t>30</w:t>
        </w:r>
      </w:hyperlink>
      <w:r>
        <w:t xml:space="preserve">). • Todo pecado e blasfêmia podem ser perdoados, mas há um pecado com consequências eternas — blasfemar contra o Espírito Santo. Blasfemar contra o Espírito Santo é atribuir o trabalho de Deus a um espírito maligno. Resistir e denunciar o trabalho de Deus dessa maneira impede o trabalho convincente do Espírito que leva ao arrependimento, fé salvadora em Deus e perdão dos pecados (ver </w:t>
      </w:r>
      <w:r>
        <w:t>notas de estudo em Mateus 12.31–32</w:t>
      </w:r>
      <w:r>
        <w:t xml:space="preserve">; cp. </w:t>
      </w:r>
      <w:hyperlink r:id="rId287">
        <w:r>
          <w:rPr>
            <w:color w:val="0000EE"/>
            <w:u w:val="single"/>
          </w:rPr>
          <w:t>Hb 6.4–6</w:t>
        </w:r>
      </w:hyperlink>
      <w:r>
        <w:t xml:space="preserve">; </w:t>
      </w:r>
      <w:hyperlink r:id="rId288">
        <w:r>
          <w:rPr>
            <w:color w:val="0000EE"/>
            <w:u w:val="single"/>
          </w:rPr>
          <w:t>1Jo 5.16–17</w:t>
        </w:r>
      </w:hyperlink>
      <w:r>
        <w:t>).</w:t>
      </w:r>
      <w:r/>
      <w:r/>
    </w:p>
    <w:p>
      <w:r/>
    </w:p>
    <w:p>
      <w:pPr>
        <w:pStyle w:val="Heading2"/>
      </w:pPr>
      <w:r>
        <w:t>Marcos 3.31–35</w:t>
      </w:r>
      <w:r/>
    </w:p>
    <w:p>
      <w:r/>
      <w:r>
        <w:t xml:space="preserve">Marcos retoma de </w:t>
      </w:r>
      <w:hyperlink r:id="rId271">
        <w:r>
          <w:rPr>
            <w:color w:val="0000EE"/>
            <w:u w:val="single"/>
          </w:rPr>
          <w:t>3.20–21</w:t>
        </w:r>
      </w:hyperlink>
      <w:r>
        <w:t xml:space="preserve">. • Sua mãe e seus irmãos: Os irmãos de Jesus são comumente entendidos como crianças nascidas de José e Maria após o nascimento de Jesus (ver também </w:t>
      </w:r>
      <w:hyperlink r:id="rId289">
        <w:r>
          <w:rPr>
            <w:color w:val="0000EE"/>
            <w:u w:val="single"/>
          </w:rPr>
          <w:t>6.3</w:t>
        </w:r>
      </w:hyperlink>
      <w:r>
        <w:t xml:space="preserve">; </w:t>
      </w:r>
      <w:hyperlink r:id="rId290">
        <w:r>
          <w:rPr>
            <w:color w:val="0000EE"/>
            <w:u w:val="single"/>
          </w:rPr>
          <w:t>Mt 1.25</w:t>
        </w:r>
      </w:hyperlink>
      <w:r>
        <w:t xml:space="preserve">; </w:t>
      </w:r>
      <w:hyperlink r:id="rId291">
        <w:r>
          <w:rPr>
            <w:color w:val="0000EE"/>
            <w:u w:val="single"/>
          </w:rPr>
          <w:t>12.46</w:t>
        </w:r>
      </w:hyperlink>
      <w:r>
        <w:t xml:space="preserve">; </w:t>
      </w:r>
      <w:hyperlink r:id="rId292">
        <w:r>
          <w:rPr>
            <w:color w:val="0000EE"/>
            <w:u w:val="single"/>
          </w:rPr>
          <w:t>Jo 19.26–27</w:t>
        </w:r>
      </w:hyperlink>
      <w:r>
        <w:t>); alguns intérpretes acreditam que eles eram filhos de um casamento anterior de José ou primos de Jesus, devido à crença católica romana de que Maria era perpetuamente virgem.</w:t>
      </w:r>
      <w:r/>
      <w:r/>
    </w:p>
    <w:p>
      <w:r/>
    </w:p>
    <w:p>
      <w:pPr>
        <w:pStyle w:val="Heading2"/>
      </w:pPr>
      <w:r>
        <w:t>Marcos 3.33–34</w:t>
      </w:r>
      <w:r/>
    </w:p>
    <w:p>
      <w:r/>
      <w:r>
        <w:t xml:space="preserve">No Reino de Deus, os verdadeiros parentes de alguém são determinados não pelo sangue, mas por um relacionamento de fé (ver também </w:t>
      </w:r>
      <w:hyperlink r:id="rId293">
        <w:r>
          <w:rPr>
            <w:color w:val="0000EE"/>
            <w:u w:val="single"/>
          </w:rPr>
          <w:t>10.29–30</w:t>
        </w:r>
      </w:hyperlink>
      <w:r>
        <w:t>).</w:t>
      </w:r>
      <w:r/>
      <w:r/>
    </w:p>
    <w:p>
      <w:r/>
    </w:p>
    <w:p>
      <w:pPr>
        <w:pStyle w:val="Heading2"/>
      </w:pPr>
      <w:r>
        <w:t>Marcos 3.35</w:t>
      </w:r>
      <w:r/>
    </w:p>
    <w:p>
      <w:r/>
      <w:r>
        <w:t>Fazer a vontade de Deus inclui arrependimento do pecado, fé em Deus e seguir Jesus (</w:t>
      </w:r>
      <w:hyperlink r:id="rId188">
        <w:r>
          <w:rPr>
            <w:color w:val="0000EE"/>
            <w:u w:val="single"/>
          </w:rPr>
          <w:t>1.15</w:t>
        </w:r>
      </w:hyperlink>
      <w:r>
        <w:t>,</w:t>
      </w:r>
      <w:hyperlink r:id="rId103">
        <w:r>
          <w:rPr>
            <w:color w:val="0000EE"/>
            <w:u w:val="single"/>
          </w:rPr>
          <w:t>18</w:t>
        </w:r>
      </w:hyperlink>
      <w:r>
        <w:t>,</w:t>
      </w:r>
      <w:hyperlink r:id="rId101">
        <w:r>
          <w:rPr>
            <w:color w:val="0000EE"/>
            <w:u w:val="single"/>
          </w:rPr>
          <w:t>20</w:t>
        </w:r>
      </w:hyperlink>
      <w:r>
        <w:t>).</w:t>
      </w:r>
      <w:r/>
      <w:r/>
    </w:p>
    <w:p>
      <w:r/>
    </w:p>
    <w:p>
      <w:pPr>
        <w:pStyle w:val="Heading2"/>
      </w:pPr>
      <w:r>
        <w:t>Marcos 4.1</w:t>
      </w:r>
      <w:r/>
    </w:p>
    <w:p>
      <w:r/>
      <w:r>
        <w:t>Jesus novamente usa um barco para evitar a pressão da multidão enquanto ensina (</w:t>
      </w:r>
      <w:hyperlink r:id="rId294">
        <w:r>
          <w:rPr>
            <w:color w:val="0000EE"/>
            <w:u w:val="single"/>
          </w:rPr>
          <w:t>3.9</w:t>
        </w:r>
      </w:hyperlink>
      <w:r>
        <w:t xml:space="preserve">; </w:t>
      </w:r>
      <w:hyperlink r:id="rId295">
        <w:r>
          <w:rPr>
            <w:color w:val="0000EE"/>
            <w:u w:val="single"/>
          </w:rPr>
          <w:t>Lc 5.2–3</w:t>
        </w:r>
      </w:hyperlink>
      <w:r>
        <w:t>).</w:t>
      </w:r>
      <w:r/>
      <w:r/>
    </w:p>
    <w:p>
      <w:r/>
    </w:p>
    <w:p>
      <w:pPr>
        <w:pStyle w:val="Heading2"/>
      </w:pPr>
      <w:r>
        <w:t>Marcos 4.1–34</w:t>
      </w:r>
      <w:r/>
    </w:p>
    <w:p>
      <w:r/>
      <w:r>
        <w:t>Nesta seção, Marcos coleta uma série de parábolas do ensinamento de Jesus.</w:t>
      </w:r>
      <w:r/>
      <w:r/>
    </w:p>
    <w:p>
      <w:r/>
    </w:p>
    <w:p>
      <w:pPr>
        <w:pStyle w:val="Heading2"/>
      </w:pPr>
      <w:r>
        <w:t>Marcos 4.2</w:t>
      </w:r>
      <w:r/>
    </w:p>
    <w:p>
      <w:r/>
      <w:r>
        <w:t>As parábolas são frequentemente histórias (</w:t>
      </w:r>
      <w:hyperlink r:id="rId296">
        <w:r>
          <w:rPr>
            <w:color w:val="0000EE"/>
            <w:u w:val="single"/>
          </w:rPr>
          <w:t>Lc 15.11–32</w:t>
        </w:r>
      </w:hyperlink>
      <w:r>
        <w:t xml:space="preserve">; </w:t>
      </w:r>
      <w:hyperlink r:id="rId297">
        <w:r>
          <w:rPr>
            <w:color w:val="0000EE"/>
            <w:u w:val="single"/>
          </w:rPr>
          <w:t>18.1–8</w:t>
        </w:r>
      </w:hyperlink>
      <w:r>
        <w:t>) mas também podem ser provérbios (</w:t>
      </w:r>
      <w:hyperlink r:id="rId298">
        <w:r>
          <w:rPr>
            <w:color w:val="0000EE"/>
            <w:u w:val="single"/>
          </w:rPr>
          <w:t>Mc 3.24–25</w:t>
        </w:r>
      </w:hyperlink>
      <w:r>
        <w:t xml:space="preserve">; </w:t>
      </w:r>
      <w:hyperlink r:id="rId299">
        <w:r>
          <w:rPr>
            <w:color w:val="0000EE"/>
            <w:u w:val="single"/>
          </w:rPr>
          <w:t>Lc 4.23</w:t>
        </w:r>
      </w:hyperlink>
      <w:r>
        <w:t>), analogias e metáforas (</w:t>
      </w:r>
      <w:hyperlink r:id="rId300">
        <w:r>
          <w:rPr>
            <w:color w:val="0000EE"/>
            <w:u w:val="single"/>
          </w:rPr>
          <w:t>Mt 5.14</w:t>
        </w:r>
      </w:hyperlink>
      <w:r>
        <w:t xml:space="preserve">; </w:t>
      </w:r>
      <w:hyperlink r:id="rId301">
        <w:r>
          <w:rPr>
            <w:color w:val="0000EE"/>
            <w:u w:val="single"/>
          </w:rPr>
          <w:t>10.16</w:t>
        </w:r>
      </w:hyperlink>
      <w:r>
        <w:t>), enigmas (</w:t>
      </w:r>
      <w:hyperlink r:id="rId302">
        <w:r>
          <w:rPr>
            <w:color w:val="0000EE"/>
            <w:u w:val="single"/>
          </w:rPr>
          <w:t>Mc 7.15</w:t>
        </w:r>
      </w:hyperlink>
      <w:r>
        <w:t xml:space="preserve">; </w:t>
      </w:r>
      <w:hyperlink r:id="rId303">
        <w:r>
          <w:rPr>
            <w:color w:val="0000EE"/>
            <w:u w:val="single"/>
          </w:rPr>
          <w:t>14.58</w:t>
        </w:r>
      </w:hyperlink>
      <w:r>
        <w:t>), comparações (</w:t>
      </w:r>
      <w:hyperlink r:id="rId304">
        <w:r>
          <w:rPr>
            <w:color w:val="0000EE"/>
            <w:u w:val="single"/>
          </w:rPr>
          <w:t>Mt 13.33</w:t>
        </w:r>
      </w:hyperlink>
      <w:r>
        <w:t xml:space="preserve">; </w:t>
      </w:r>
      <w:hyperlink r:id="rId305">
        <w:r>
          <w:rPr>
            <w:color w:val="0000EE"/>
            <w:u w:val="single"/>
          </w:rPr>
          <w:t>Lc 15.3–7</w:t>
        </w:r>
      </w:hyperlink>
      <w:r>
        <w:t>), exemplos (</w:t>
      </w:r>
      <w:hyperlink r:id="rId306">
        <w:r>
          <w:rPr>
            <w:color w:val="0000EE"/>
            <w:u w:val="single"/>
          </w:rPr>
          <w:t>Lc 10.30–35</w:t>
        </w:r>
      </w:hyperlink>
      <w:r>
        <w:t xml:space="preserve">; </w:t>
      </w:r>
      <w:hyperlink r:id="rId307">
        <w:r>
          <w:rPr>
            <w:color w:val="0000EE"/>
            <w:u w:val="single"/>
          </w:rPr>
          <w:t>12.16–21</w:t>
        </w:r>
      </w:hyperlink>
      <w:r>
        <w:t>), ou alegorias (</w:t>
      </w:r>
      <w:hyperlink r:id="rId308">
        <w:r>
          <w:rPr>
            <w:color w:val="0000EE"/>
            <w:u w:val="single"/>
          </w:rPr>
          <w:t>Mc 4.3–9</w:t>
        </w:r>
      </w:hyperlink>
      <w:r>
        <w:t xml:space="preserve">; </w:t>
      </w:r>
      <w:hyperlink r:id="rId309">
        <w:r>
          <w:rPr>
            <w:color w:val="0000EE"/>
            <w:u w:val="single"/>
          </w:rPr>
          <w:t>12.1–12</w:t>
        </w:r>
      </w:hyperlink>
      <w:r>
        <w:t>).</w:t>
      </w:r>
      <w:r/>
      <w:r/>
    </w:p>
    <w:p>
      <w:r/>
    </w:p>
    <w:p>
      <w:pPr>
        <w:pStyle w:val="Heading2"/>
      </w:pPr>
      <w:r>
        <w:t>Marcos 4.3–9</w:t>
      </w:r>
      <w:r/>
    </w:p>
    <w:p>
      <w:r/>
      <w:r>
        <w:t>A coleção começa com a parábola mais longa e sua interpretação (</w:t>
      </w:r>
      <w:hyperlink r:id="rId310">
        <w:r>
          <w:rPr>
            <w:color w:val="0000EE"/>
            <w:u w:val="single"/>
          </w:rPr>
          <w:t>4.13–20</w:t>
        </w:r>
      </w:hyperlink>
      <w:r>
        <w:t>), focando em vários tipos de solo como uma analogia para diversas condições do coração humano.</w:t>
      </w:r>
      <w:r/>
      <w:r/>
    </w:p>
    <w:p>
      <w:r/>
    </w:p>
    <w:p>
      <w:pPr>
        <w:pStyle w:val="Heading2"/>
      </w:pPr>
      <w:r>
        <w:t>Marcos 4.10</w:t>
      </w:r>
      <w:r/>
    </w:p>
    <w:p>
      <w:r/>
      <w:r>
        <w:t>A cena muda de Jesus ensinando uma multidão muito grande de um barco para ele estar sozinho com os doze discípulos e... outros. A pergunta deles diz respeito a todas as parábolas (</w:t>
      </w:r>
      <w:hyperlink r:id="rId311">
        <w:r>
          <w:rPr>
            <w:color w:val="0000EE"/>
            <w:u w:val="single"/>
          </w:rPr>
          <w:t>4.33–34</w:t>
        </w:r>
      </w:hyperlink>
      <w:r>
        <w:t>), não apenas a esta.</w:t>
      </w:r>
      <w:r/>
      <w:r/>
    </w:p>
    <w:p>
      <w:r/>
    </w:p>
    <w:p>
      <w:pPr>
        <w:pStyle w:val="Heading2"/>
      </w:pPr>
      <w:r>
        <w:t>Marcos 4.11–12</w:t>
      </w:r>
      <w:r/>
    </w:p>
    <w:p>
      <w:r/>
      <w:r>
        <w:t>Os verdadeiros seguidores de Jesus foram autorizados a entender o segredo do Reino de Deus - ou seja, que o Reino de Deus havia chegado (</w:t>
      </w:r>
      <w:hyperlink r:id="rId15">
        <w:r>
          <w:rPr>
            <w:color w:val="0000EE"/>
            <w:u w:val="single"/>
          </w:rPr>
          <w:t>1.14–15</w:t>
        </w:r>
      </w:hyperlink>
      <w:r>
        <w:t>) e que Cristo, o Filho de Deus, estava no meio deles (</w:t>
      </w:r>
      <w:hyperlink r:id="rId40">
        <w:r>
          <w:rPr>
            <w:color w:val="0000EE"/>
            <w:u w:val="single"/>
          </w:rPr>
          <w:t>1.1</w:t>
        </w:r>
      </w:hyperlink>
      <w:r>
        <w:t xml:space="preserve">). Para os de fora, tudo parecia enigmas. • A resposta de Jesus à pergunta dos discípulos sugere que as parábolas foram destinadas a impedir que os de fora as entendessem, para que não se arrependessem e fossem perdoados. A citação de </w:t>
      </w:r>
      <w:hyperlink r:id="rId312">
        <w:r>
          <w:rPr>
            <w:color w:val="0000EE"/>
            <w:u w:val="single"/>
          </w:rPr>
          <w:t>Is 6.9–10</w:t>
        </w:r>
      </w:hyperlink>
      <w:r>
        <w:t xml:space="preserve"> (versão grega) sugere que foi um julgamento intencional sobre os ouvintes. O ensino de Jesus em parábolas, e a incredulidade resultante dos de fora, cumpriram o que as Escrituras haviam previsto. A natureza sensível do ensino de Jesus sobre o Reino de Deus (um tema que teria deixado as autoridades romanas muito desconfortáveis) tornou o ensino em parábolas útil para neutralizar esse assunto.</w:t>
      </w:r>
      <w:r/>
      <w:r/>
    </w:p>
    <w:p>
      <w:r/>
    </w:p>
    <w:p>
      <w:pPr>
        <w:pStyle w:val="Heading2"/>
      </w:pPr>
      <w:r>
        <w:t>Marcos 4.13</w:t>
      </w:r>
      <w:r/>
    </w:p>
    <w:p>
      <w:r/>
      <w:r>
        <w:t>Se os ouvintes de Jesus não pudessem entender a parábola, eles poderiam carecer da graça da cidadania no Reino de Cristo. No entanto, até os iniciados precisavam da explicação de Jesus.</w:t>
      </w:r>
      <w:r/>
      <w:r/>
    </w:p>
    <w:p>
      <w:r/>
    </w:p>
    <w:p>
      <w:pPr>
        <w:pStyle w:val="Heading2"/>
      </w:pPr>
      <w:r>
        <w:t>Marcos 4.14–20</w:t>
      </w:r>
      <w:r/>
    </w:p>
    <w:p>
      <w:r/>
      <w:r>
        <w:t>A interpretação da parábola dos quatro solos é alegórica. O agricultor representa um pregador da palavra de Deus (</w:t>
      </w:r>
      <w:hyperlink r:id="rId313">
        <w:r>
          <w:rPr>
            <w:color w:val="0000EE"/>
            <w:u w:val="single"/>
          </w:rPr>
          <w:t>4.14</w:t>
        </w:r>
      </w:hyperlink>
      <w:r>
        <w:t>). Os quatro tipos de solo que recebem a semente representam diferentes respostas à pregação da palavra. O ponto desta parábola e sua interpretação é que os ouvintes devem ser um bom solo e obedecer à palavra de Deus (</w:t>
      </w:r>
      <w:hyperlink r:id="rId314">
        <w:r>
          <w:rPr>
            <w:color w:val="0000EE"/>
            <w:u w:val="single"/>
          </w:rPr>
          <w:t>4.9</w:t>
        </w:r>
      </w:hyperlink>
      <w:r>
        <w:t>). Somente aqueles que produzem fruto e perseveram até o fim serão salvos (</w:t>
      </w:r>
      <w:hyperlink r:id="rId315">
        <w:r>
          <w:rPr>
            <w:color w:val="0000EE"/>
            <w:u w:val="single"/>
          </w:rPr>
          <w:t>13.13</w:t>
        </w:r>
      </w:hyperlink>
      <w:r>
        <w:t xml:space="preserve">; </w:t>
      </w:r>
      <w:hyperlink r:id="rId16">
        <w:r>
          <w:rPr>
            <w:color w:val="0000EE"/>
            <w:u w:val="single"/>
          </w:rPr>
          <w:t>8.35</w:t>
        </w:r>
      </w:hyperlink>
      <w:r>
        <w:t xml:space="preserve">; </w:t>
      </w:r>
      <w:hyperlink r:id="rId316">
        <w:r>
          <w:rPr>
            <w:color w:val="0000EE"/>
            <w:u w:val="single"/>
          </w:rPr>
          <w:t>Ap 2.10–11</w:t>
        </w:r>
      </w:hyperlink>
      <w:r>
        <w:t>).</w:t>
      </w:r>
      <w:r/>
      <w:r/>
    </w:p>
    <w:p>
      <w:r/>
    </w:p>
    <w:p>
      <w:pPr>
        <w:pStyle w:val="Heading2"/>
      </w:pPr>
      <w:r>
        <w:t>Marcos 4.21</w:t>
      </w:r>
      <w:r/>
    </w:p>
    <w:p>
      <w:r/>
      <w:r>
        <w:t>Uma lâmpada é acesa para brilhar e dar luz às pessoas, não para permanecer escondida. Os cidadãos do Reino são responsáveis por colocar a luz das Boas Novas em um suporte (</w:t>
      </w:r>
      <w:hyperlink r:id="rId317">
        <w:r>
          <w:rPr>
            <w:color w:val="0000EE"/>
            <w:u w:val="single"/>
          </w:rPr>
          <w:t>4.17</w:t>
        </w:r>
      </w:hyperlink>
      <w:r>
        <w:t>).</w:t>
      </w:r>
      <w:r/>
      <w:r/>
    </w:p>
    <w:p>
      <w:r/>
    </w:p>
    <w:p>
      <w:pPr>
        <w:pStyle w:val="Heading2"/>
      </w:pPr>
      <w:r>
        <w:t>Marcos 4.21–25</w:t>
      </w:r>
      <w:r/>
    </w:p>
    <w:p>
      <w:r/>
      <w:r>
        <w:t>Esses ditos estão conectados com a exortação para ouvir (</w:t>
      </w:r>
      <w:hyperlink r:id="rId314">
        <w:r>
          <w:rPr>
            <w:color w:val="0000EE"/>
            <w:u w:val="single"/>
          </w:rPr>
          <w:t>4.9</w:t>
        </w:r>
      </w:hyperlink>
      <w:r>
        <w:t>,</w:t>
      </w:r>
      <w:hyperlink r:id="rId318">
        <w:r>
          <w:rPr>
            <w:color w:val="0000EE"/>
            <w:u w:val="single"/>
          </w:rPr>
          <w:t>23–24</w:t>
        </w:r>
      </w:hyperlink>
      <w:r>
        <w:t>) e com a distinção entre legítimos e estranhos (</w:t>
      </w:r>
      <w:hyperlink r:id="rId319">
        <w:r>
          <w:rPr>
            <w:color w:val="0000EE"/>
            <w:u w:val="single"/>
          </w:rPr>
          <w:t>4.11–12</w:t>
        </w:r>
      </w:hyperlink>
      <w:r>
        <w:t>,</w:t>
      </w:r>
      <w:hyperlink r:id="rId320">
        <w:r>
          <w:rPr>
            <w:color w:val="0000EE"/>
            <w:u w:val="single"/>
          </w:rPr>
          <w:t>24–25</w:t>
        </w:r>
      </w:hyperlink>
      <w:r>
        <w:t>). Eles ilustram o que os cidadãos do Reino farão.</w:t>
      </w:r>
      <w:r/>
      <w:r/>
    </w:p>
    <w:p>
      <w:r/>
    </w:p>
    <w:p>
      <w:pPr>
        <w:pStyle w:val="Heading2"/>
      </w:pPr>
      <w:r>
        <w:t>Marcos 4.22–23</w:t>
      </w:r>
      <w:r/>
    </w:p>
    <w:p>
      <w:r/>
      <w:r>
        <w:t xml:space="preserve">Um dia a lâmpada (ou seja, Jesus; cp. </w:t>
      </w:r>
      <w:hyperlink r:id="rId321">
        <w:r>
          <w:rPr>
            <w:color w:val="0000EE"/>
            <w:u w:val="single"/>
          </w:rPr>
          <w:t>Jo 8.12</w:t>
        </w:r>
      </w:hyperlink>
      <w:r>
        <w:t>) vai brilhar sua luz sobre tudo o que está escondido, sobre cada pensamento e ação secreta (</w:t>
      </w:r>
      <w:hyperlink r:id="rId322">
        <w:r>
          <w:rPr>
            <w:color w:val="0000EE"/>
            <w:u w:val="single"/>
          </w:rPr>
          <w:t>Mc 13.26</w:t>
        </w:r>
      </w:hyperlink>
      <w:r>
        <w:t xml:space="preserve">; </w:t>
      </w:r>
      <w:hyperlink r:id="rId323">
        <w:r>
          <w:rPr>
            <w:color w:val="0000EE"/>
            <w:u w:val="single"/>
          </w:rPr>
          <w:t>14.62</w:t>
        </w:r>
      </w:hyperlink>
      <w:r>
        <w:t xml:space="preserve">; ver </w:t>
      </w:r>
      <w:hyperlink r:id="rId324">
        <w:r>
          <w:rPr>
            <w:color w:val="0000EE"/>
            <w:u w:val="single"/>
          </w:rPr>
          <w:t>Fp 2.10–11</w:t>
        </w:r>
      </w:hyperlink>
      <w:r>
        <w:t>). O momento de ouvir é antes que isso ocorra (</w:t>
      </w:r>
      <w:hyperlink r:id="rId314">
        <w:r>
          <w:rPr>
            <w:color w:val="0000EE"/>
            <w:u w:val="single"/>
          </w:rPr>
          <w:t>Mc 4.9</w:t>
        </w:r>
      </w:hyperlink>
      <w:r>
        <w:t>).</w:t>
      </w:r>
      <w:r/>
      <w:r/>
    </w:p>
    <w:p>
      <w:r/>
    </w:p>
    <w:p>
      <w:pPr>
        <w:pStyle w:val="Heading2"/>
      </w:pPr>
      <w:r>
        <w:t>Marcos 4.24</w:t>
      </w:r>
      <w:r/>
    </w:p>
    <w:p>
      <w:r/>
      <w:r>
        <w:t>Aqueles que ouvem e respondem receberão mais entendimento</w:t>
      </w:r>
      <w:r>
        <w:rPr>
          <w:i/>
        </w:rPr>
        <w:t>,</w:t>
      </w:r>
      <w:r>
        <w:t xml:space="preserve"> mas aqueles do lado de fora (</w:t>
      </w:r>
      <w:hyperlink r:id="rId319">
        <w:r>
          <w:rPr>
            <w:color w:val="0000EE"/>
            <w:u w:val="single"/>
          </w:rPr>
          <w:t>4.11–12</w:t>
        </w:r>
      </w:hyperlink>
      <w:r>
        <w:t>) terão maior escuridão (</w:t>
      </w:r>
      <w:hyperlink r:id="rId325">
        <w:r>
          <w:rPr>
            <w:color w:val="0000EE"/>
            <w:u w:val="single"/>
          </w:rPr>
          <w:t>2Co 3.14–16</w:t>
        </w:r>
      </w:hyperlink>
      <w:r>
        <w:t>).</w:t>
      </w:r>
      <w:r/>
      <w:r/>
    </w:p>
    <w:p>
      <w:r/>
    </w:p>
    <w:p>
      <w:pPr>
        <w:pStyle w:val="Heading2"/>
      </w:pPr>
      <w:r>
        <w:t>Marcos 4.26–29</w:t>
      </w:r>
      <w:r/>
    </w:p>
    <w:p>
      <w:r/>
      <w:r>
        <w:t>Essa parábola foca na semente e em seu crescimento inevitável. • Assim como a terra produz os cultivos por si só</w:t>
      </w:r>
      <w:r>
        <w:rPr>
          <w:i/>
        </w:rPr>
        <w:t>,</w:t>
      </w:r>
      <w:r>
        <w:t xml:space="preserve"> a consumação do Reino de Deus não depende da ação humana. • A folha</w:t>
      </w:r>
      <w:r>
        <w:rPr>
          <w:i/>
        </w:rPr>
        <w:t>,</w:t>
      </w:r>
      <w:r>
        <w:t xml:space="preserve"> as espigas de trigo</w:t>
      </w:r>
      <w:r>
        <w:rPr>
          <w:i/>
        </w:rPr>
        <w:t>,</w:t>
      </w:r>
      <w:r>
        <w:t xml:space="preserve"> e o grão maduro descrevem estágios normais no crescimento de uma semente.</w:t>
      </w:r>
      <w:r/>
      <w:r/>
    </w:p>
    <w:p>
      <w:r/>
    </w:p>
    <w:p>
      <w:pPr>
        <w:pStyle w:val="Heading2"/>
      </w:pPr>
      <w:r>
        <w:t>Marcos 4.26–34</w:t>
      </w:r>
      <w:r/>
    </w:p>
    <w:p>
      <w:r/>
      <w:r>
        <w:t xml:space="preserve">Marcos agora dá parábolas adicionais sobre sementes (cp. </w:t>
      </w:r>
      <w:hyperlink r:id="rId326">
        <w:r>
          <w:rPr>
            <w:color w:val="0000EE"/>
            <w:u w:val="single"/>
          </w:rPr>
          <w:t>4.3–20</w:t>
        </w:r>
      </w:hyperlink>
      <w:r>
        <w:t>). Seu tema comum é o segredo do Reino de Deus (</w:t>
      </w:r>
      <w:hyperlink r:id="rId327">
        <w:r>
          <w:rPr>
            <w:color w:val="0000EE"/>
            <w:u w:val="single"/>
          </w:rPr>
          <w:t>4.11</w:t>
        </w:r>
      </w:hyperlink>
      <w:r>
        <w:t>). As parábolas do crescimento secreto da semente (</w:t>
      </w:r>
      <w:hyperlink r:id="rId328">
        <w:r>
          <w:rPr>
            <w:color w:val="0000EE"/>
            <w:u w:val="single"/>
          </w:rPr>
          <w:t>4.26–29</w:t>
        </w:r>
      </w:hyperlink>
      <w:r>
        <w:t>) e do grão de mostarda (</w:t>
      </w:r>
      <w:hyperlink r:id="rId329">
        <w:r>
          <w:rPr>
            <w:color w:val="0000EE"/>
            <w:u w:val="single"/>
          </w:rPr>
          <w:t>4.30–32</w:t>
        </w:r>
      </w:hyperlink>
      <w:r>
        <w:t>) descrevem diferentes estágios do processo de crescimento da semente. O Reino de Deus está escondido (</w:t>
      </w:r>
      <w:hyperlink r:id="rId330">
        <w:r>
          <w:rPr>
            <w:color w:val="0000EE"/>
            <w:u w:val="single"/>
          </w:rPr>
          <w:t>4.21</w:t>
        </w:r>
      </w:hyperlink>
      <w:r>
        <w:t>), mas o crescimento é certo (</w:t>
      </w:r>
      <w:hyperlink r:id="rId328">
        <w:r>
          <w:rPr>
            <w:color w:val="0000EE"/>
            <w:u w:val="single"/>
          </w:rPr>
          <w:t>4.26–29</w:t>
        </w:r>
      </w:hyperlink>
      <w:r>
        <w:t>) e o resultado será glorioso (</w:t>
      </w:r>
      <w:hyperlink r:id="rId331">
        <w:r>
          <w:rPr>
            <w:color w:val="0000EE"/>
            <w:u w:val="single"/>
          </w:rPr>
          <w:t>4.32</w:t>
        </w:r>
      </w:hyperlink>
      <w:r>
        <w:t>).</w:t>
      </w:r>
      <w:r/>
      <w:r/>
    </w:p>
    <w:p>
      <w:r/>
    </w:p>
    <w:p>
      <w:pPr>
        <w:pStyle w:val="Heading2"/>
      </w:pPr>
      <w:r>
        <w:t>Marcos 4.29</w:t>
      </w:r>
      <w:r/>
    </w:p>
    <w:p>
      <w:r/>
      <w:r>
        <w:t>O tempo da colheita é análogo à inauguração final do Reino de Deus. Uma foice é um símbolo frequente do juízo final (</w:t>
      </w:r>
      <w:hyperlink r:id="rId332">
        <w:r>
          <w:rPr>
            <w:color w:val="0000EE"/>
            <w:u w:val="single"/>
          </w:rPr>
          <w:t>Jr 50.16</w:t>
        </w:r>
      </w:hyperlink>
      <w:r>
        <w:t xml:space="preserve">; </w:t>
      </w:r>
      <w:hyperlink r:id="rId333">
        <w:r>
          <w:rPr>
            <w:color w:val="0000EE"/>
            <w:u w:val="single"/>
          </w:rPr>
          <w:t>Jl 3.13</w:t>
        </w:r>
      </w:hyperlink>
      <w:r>
        <w:t xml:space="preserve">; </w:t>
      </w:r>
      <w:hyperlink r:id="rId334">
        <w:r>
          <w:rPr>
            <w:color w:val="0000EE"/>
            <w:u w:val="single"/>
          </w:rPr>
          <w:t>Ap 14.14–19</w:t>
        </w:r>
      </w:hyperlink>
      <w:r>
        <w:t>).</w:t>
      </w:r>
      <w:r/>
      <w:r/>
    </w:p>
    <w:p>
      <w:r/>
    </w:p>
    <w:p>
      <w:pPr>
        <w:pStyle w:val="Heading2"/>
      </w:pPr>
      <w:r>
        <w:t>Marcos 4.30–32</w:t>
      </w:r>
      <w:r/>
    </w:p>
    <w:p>
      <w:r/>
      <w:r>
        <w:t xml:space="preserve">Jesus contrasta um começo muito pequeno com um grande resultado. O grão de mostarda é proverbialmente pequeno (ver </w:t>
      </w:r>
      <w:hyperlink r:id="rId335">
        <w:r>
          <w:rPr>
            <w:color w:val="0000EE"/>
            <w:u w:val="single"/>
          </w:rPr>
          <w:t>Mt 17.20</w:t>
        </w:r>
      </w:hyperlink>
      <w:r>
        <w:t>).</w:t>
      </w:r>
      <w:r/>
      <w:r/>
    </w:p>
    <w:p>
      <w:r/>
    </w:p>
    <w:p>
      <w:pPr>
        <w:pStyle w:val="Heading2"/>
      </w:pPr>
      <w:r>
        <w:t>Marcos 4.33–34</w:t>
      </w:r>
      <w:r/>
    </w:p>
    <w:p>
      <w:r/>
      <w:r>
        <w:t xml:space="preserve">O resumo de Marcos desta seção indica que </w:t>
      </w:r>
      <w:hyperlink r:id="rId336">
        <w:r>
          <w:rPr>
            <w:color w:val="0000EE"/>
            <w:u w:val="single"/>
          </w:rPr>
          <w:t>4.3–32</w:t>
        </w:r>
      </w:hyperlink>
      <w:r>
        <w:t xml:space="preserve"> é uma coleção de parábolas, não uma descrição cronológica do ensino de Jesus em um dia específico. • A explicação privada de Jesus das parábolas aos discípulos mostra que eles não eram estranhos, mesmo que às vezes não entendessem completamente (cp. </w:t>
      </w:r>
      <w:hyperlink r:id="rId337">
        <w:r>
          <w:rPr>
            <w:color w:val="0000EE"/>
            <w:u w:val="single"/>
          </w:rPr>
          <w:t>4.13</w:t>
        </w:r>
      </w:hyperlink>
      <w:r>
        <w:t>).</w:t>
      </w:r>
      <w:r/>
      <w:r/>
    </w:p>
    <w:p>
      <w:r/>
    </w:p>
    <w:p>
      <w:pPr>
        <w:pStyle w:val="Heading2"/>
      </w:pPr>
      <w:r>
        <w:t>Marcos 4.35–41</w:t>
      </w:r>
      <w:r/>
    </w:p>
    <w:p>
      <w:r/>
      <w:r>
        <w:t>Este trecho foca na grandeza de Jesus Cristo, o Filho de Deus. A autoridade de Jesus sobre as forças naturais demonstrou sua divindade. • do outro lado: O lado leste do Mar da Galileia era a região dos gerasenos (</w:t>
      </w:r>
      <w:hyperlink r:id="rId338">
        <w:r>
          <w:rPr>
            <w:color w:val="0000EE"/>
            <w:u w:val="single"/>
          </w:rPr>
          <w:t>5.1</w:t>
        </w:r>
      </w:hyperlink>
      <w:r>
        <w:t>). • O fato de outros barcos seguirem mostra a fama de Jesus.</w:t>
      </w:r>
      <w:r/>
      <w:r/>
    </w:p>
    <w:p>
      <w:r/>
    </w:p>
    <w:p>
      <w:pPr>
        <w:pStyle w:val="Heading2"/>
      </w:pPr>
      <w:r>
        <w:t>Marcos 4.35–5.43</w:t>
      </w:r>
      <w:r/>
    </w:p>
    <w:p>
      <w:r/>
      <w:r>
        <w:t>As três histórias de milagres nesta seção estão conectadas por um local compartilhado (o Mar da Galileia), a presença dos discípulos, o uso de um barco e um tema comum, Quem é este homem? (</w:t>
      </w:r>
      <w:hyperlink r:id="rId202">
        <w:r>
          <w:rPr>
            <w:color w:val="0000EE"/>
            <w:u w:val="single"/>
          </w:rPr>
          <w:t>4.41</w:t>
        </w:r>
      </w:hyperlink>
      <w:r>
        <w:t>).</w:t>
      </w:r>
      <w:r/>
      <w:r/>
    </w:p>
    <w:p>
      <w:r/>
    </w:p>
    <w:p>
      <w:pPr>
        <w:pStyle w:val="Heading2"/>
      </w:pPr>
      <w:r>
        <w:t>Marcos 4.38</w:t>
      </w:r>
      <w:r/>
    </w:p>
    <w:p>
      <w:r/>
      <w:r>
        <w:t xml:space="preserve"> Jesus provavelmente estava dormindo embaixo da proa, usando um saco de areia de lastro como travesseiro. Em 1986, um barco datado da época de Jesus foi descoberto na lama perto da margem noroeste do Mar da Galileia. Ele tem 8,08 metros de comprimento, 2,29 metros de largura e 1,38 metros de profundidade, com uma proa elevada. Podia transportar até quinze pessoas.</w:t>
      </w:r>
      <w:r/>
      <w:r/>
    </w:p>
    <w:p>
      <w:r/>
    </w:p>
    <w:p>
      <w:pPr>
        <w:pStyle w:val="Heading2"/>
      </w:pPr>
      <w:r>
        <w:t>Marcos 4.39–40</w:t>
      </w:r>
      <w:r/>
    </w:p>
    <w:p>
      <w:r/>
      <w:r>
        <w:t>Os discípulos ainda não tinham fé em Jesus (</w:t>
      </w:r>
      <w:hyperlink r:id="rId202">
        <w:r>
          <w:rPr>
            <w:color w:val="0000EE"/>
            <w:u w:val="single"/>
          </w:rPr>
          <w:t>4.41</w:t>
        </w:r>
      </w:hyperlink>
      <w:r>
        <w:t>), apesar das inúmeras oportunidades que tiveram para experimentar seu poder e autoridade (</w:t>
      </w:r>
      <w:hyperlink r:id="rId77">
        <w:r>
          <w:rPr>
            <w:color w:val="0000EE"/>
            <w:u w:val="single"/>
          </w:rPr>
          <w:t>1.21–34</w:t>
        </w:r>
      </w:hyperlink>
      <w:r>
        <w:t xml:space="preserve">, </w:t>
      </w:r>
      <w:hyperlink r:id="rId147">
        <w:r>
          <w:rPr>
            <w:color w:val="0000EE"/>
            <w:u w:val="single"/>
          </w:rPr>
          <w:t>40–45</w:t>
        </w:r>
      </w:hyperlink>
      <w:r>
        <w:t xml:space="preserve">; </w:t>
      </w:r>
      <w:hyperlink r:id="rId148">
        <w:r>
          <w:rPr>
            <w:color w:val="0000EE"/>
            <w:u w:val="single"/>
          </w:rPr>
          <w:t>2.1–12</w:t>
        </w:r>
      </w:hyperlink>
      <w:r>
        <w:t xml:space="preserve">; </w:t>
      </w:r>
      <w:hyperlink r:id="rId339">
        <w:r>
          <w:rPr>
            <w:color w:val="0000EE"/>
            <w:u w:val="single"/>
          </w:rPr>
          <w:t>3.1–5</w:t>
        </w:r>
      </w:hyperlink>
      <w:r>
        <w:t>).</w:t>
      </w:r>
      <w:r/>
      <w:r/>
    </w:p>
    <w:p>
      <w:r/>
    </w:p>
    <w:p>
      <w:pPr>
        <w:pStyle w:val="Heading2"/>
      </w:pPr>
      <w:r>
        <w:t>Marcos 4.41</w:t>
      </w:r>
      <w:r/>
    </w:p>
    <w:p>
      <w:r/>
      <w:r>
        <w:t>Os discípulos estavam completamente apavorados — uma resposta frequente a Jesus em Marcos (</w:t>
      </w:r>
      <w:hyperlink r:id="rId340">
        <w:r>
          <w:rPr>
            <w:color w:val="0000EE"/>
            <w:u w:val="single"/>
          </w:rPr>
          <w:t>5.15</w:t>
        </w:r>
      </w:hyperlink>
      <w:r>
        <w:t xml:space="preserve">, </w:t>
      </w:r>
      <w:hyperlink r:id="rId341">
        <w:r>
          <w:rPr>
            <w:color w:val="0000EE"/>
            <w:u w:val="single"/>
          </w:rPr>
          <w:t>33</w:t>
        </w:r>
      </w:hyperlink>
      <w:r>
        <w:t xml:space="preserve">; </w:t>
      </w:r>
      <w:hyperlink r:id="rId342">
        <w:r>
          <w:rPr>
            <w:color w:val="0000EE"/>
            <w:u w:val="single"/>
          </w:rPr>
          <w:t>6.50</w:t>
        </w:r>
      </w:hyperlink>
      <w:r>
        <w:t xml:space="preserve">; </w:t>
      </w:r>
      <w:hyperlink r:id="rId343">
        <w:r>
          <w:rPr>
            <w:color w:val="0000EE"/>
            <w:u w:val="single"/>
          </w:rPr>
          <w:t>9.32</w:t>
        </w:r>
      </w:hyperlink>
      <w:r>
        <w:t xml:space="preserve">; </w:t>
      </w:r>
      <w:hyperlink r:id="rId344">
        <w:r>
          <w:rPr>
            <w:color w:val="0000EE"/>
            <w:u w:val="single"/>
          </w:rPr>
          <w:t>10.32</w:t>
        </w:r>
      </w:hyperlink>
      <w:r>
        <w:t xml:space="preserve">; </w:t>
      </w:r>
      <w:hyperlink r:id="rId122">
        <w:r>
          <w:rPr>
            <w:color w:val="0000EE"/>
            <w:u w:val="single"/>
          </w:rPr>
          <w:t>11.18</w:t>
        </w:r>
      </w:hyperlink>
      <w:r>
        <w:t xml:space="preserve">; </w:t>
      </w:r>
      <w:hyperlink r:id="rId345">
        <w:r>
          <w:rPr>
            <w:color w:val="0000EE"/>
            <w:u w:val="single"/>
          </w:rPr>
          <w:t>16.8</w:t>
        </w:r>
      </w:hyperlink>
      <w:r>
        <w:t>). • Quem é este homem? Os leitores já sabem que Jesus é o Messias, o Filho de Deus (</w:t>
      </w:r>
      <w:hyperlink r:id="rId40">
        <w:r>
          <w:rPr>
            <w:color w:val="0000EE"/>
            <w:u w:val="single"/>
          </w:rPr>
          <w:t>1.1</w:t>
        </w:r>
      </w:hyperlink>
      <w:r>
        <w:t>,</w:t>
      </w:r>
      <w:hyperlink r:id="rId34">
        <w:r>
          <w:rPr>
            <w:color w:val="0000EE"/>
            <w:u w:val="single"/>
          </w:rPr>
          <w:t>11</w:t>
        </w:r>
      </w:hyperlink>
      <w:r>
        <w:t>,</w:t>
      </w:r>
      <w:hyperlink r:id="rId124">
        <w:r>
          <w:rPr>
            <w:color w:val="0000EE"/>
            <w:u w:val="single"/>
          </w:rPr>
          <w:t>24</w:t>
        </w:r>
      </w:hyperlink>
      <w:r>
        <w:t xml:space="preserve">; </w:t>
      </w:r>
      <w:hyperlink r:id="rId132">
        <w:r>
          <w:rPr>
            <w:color w:val="0000EE"/>
            <w:u w:val="single"/>
          </w:rPr>
          <w:t>3.11</w:t>
        </w:r>
      </w:hyperlink>
      <w:r>
        <w:t>).</w:t>
      </w:r>
      <w:r/>
      <w:r/>
    </w:p>
    <w:p>
      <w:r/>
    </w:p>
    <w:p>
      <w:pPr>
        <w:pStyle w:val="Heading2"/>
      </w:pPr>
      <w:r>
        <w:t>Marcos 5.1</w:t>
      </w:r>
      <w:r/>
    </w:p>
    <w:p>
      <w:r/>
      <w:r>
        <w:t>A região dos gerasenos: Problemas textuais e geográficos tornam a localização exata incerta. Evidências de manuscritos apoiam Gerasa, uma cidade nesta região localizada a sessenta quilômetros a sudeste do Mar da Galileia (</w:t>
      </w:r>
      <w:hyperlink r:id="rId137">
        <w:r>
          <w:rPr>
            <w:color w:val="0000EE"/>
            <w:u w:val="single"/>
          </w:rPr>
          <w:t>5.13</w:t>
        </w:r>
      </w:hyperlink>
      <w:r>
        <w:t>). Alguns manuscritos leem “Gadarenos”; Gadara estava a oito quilômetros a sudeste do Mar da Galileia. Alguns poucos manuscritos leem “Gergesenos”; a cidade de Gergesa estava localizada em uma margem íngreme na costa leste do Mar da Galileia.</w:t>
      </w:r>
      <w:r/>
      <w:r/>
    </w:p>
    <w:p>
      <w:r/>
    </w:p>
    <w:p>
      <w:pPr>
        <w:pStyle w:val="Heading2"/>
      </w:pPr>
      <w:r>
        <w:t>Marcos 5.1–20</w:t>
      </w:r>
      <w:r/>
    </w:p>
    <w:p>
      <w:r/>
      <w:r>
        <w:t xml:space="preserve">Jesus e os discípulos chegaram ao outro lado do lago, completando a jornada iniciada em </w:t>
      </w:r>
      <w:hyperlink r:id="rId346">
        <w:r>
          <w:rPr>
            <w:color w:val="0000EE"/>
            <w:u w:val="single"/>
          </w:rPr>
          <w:t>4.35</w:t>
        </w:r>
      </w:hyperlink>
      <w:r>
        <w:t xml:space="preserve">. Como em </w:t>
      </w:r>
      <w:hyperlink r:id="rId347">
        <w:r>
          <w:rPr>
            <w:color w:val="0000EE"/>
            <w:u w:val="single"/>
          </w:rPr>
          <w:t>1.21–28</w:t>
        </w:r>
      </w:hyperlink>
      <w:r>
        <w:t xml:space="preserve"> e </w:t>
      </w:r>
      <w:hyperlink r:id="rId132">
        <w:r>
          <w:rPr>
            <w:color w:val="0000EE"/>
            <w:u w:val="single"/>
          </w:rPr>
          <w:t>3.11</w:t>
        </w:r>
      </w:hyperlink>
      <w:r>
        <w:t>, os demônios realmente reconheceram (</w:t>
      </w:r>
      <w:hyperlink r:id="rId110">
        <w:r>
          <w:rPr>
            <w:color w:val="0000EE"/>
            <w:u w:val="single"/>
          </w:rPr>
          <w:t>1.34</w:t>
        </w:r>
      </w:hyperlink>
      <w:r>
        <w:t xml:space="preserve">) que Jesus era o Filho do Deus Altíssimo. Pela primeira vez no Evangelho de Marcos, um gentio foi o destinatário do ministério de cura de Jesus (veja a </w:t>
      </w:r>
      <w:r>
        <w:t>nota de estudo em 5.10–13</w:t>
      </w:r>
      <w:r>
        <w:t xml:space="preserve">; cp. </w:t>
      </w:r>
      <w:hyperlink r:id="rId114">
        <w:r>
          <w:rPr>
            <w:color w:val="0000EE"/>
            <w:u w:val="single"/>
          </w:rPr>
          <w:t>7.24–30</w:t>
        </w:r>
      </w:hyperlink>
      <w:r>
        <w:t>).</w:t>
      </w:r>
      <w:r/>
      <w:r/>
    </w:p>
    <w:p>
      <w:r/>
    </w:p>
    <w:p>
      <w:pPr>
        <w:pStyle w:val="Heading2"/>
      </w:pPr>
      <w:r>
        <w:t>Marcos 5.2–5</w:t>
      </w:r>
      <w:r/>
    </w:p>
    <w:p>
      <w:r/>
      <w:r>
        <w:t>Marcos foca em Jesus. O espírito maligno tinha grande força, mas a autoridade de Jesus era ainda maior (</w:t>
      </w:r>
      <w:hyperlink r:id="rId348">
        <w:r>
          <w:rPr>
            <w:color w:val="0000EE"/>
            <w:u w:val="single"/>
          </w:rPr>
          <w:t>5.6–13</w:t>
        </w:r>
      </w:hyperlink>
      <w:r>
        <w:t>).</w:t>
      </w:r>
      <w:r/>
      <w:r/>
    </w:p>
    <w:p>
      <w:r/>
    </w:p>
    <w:p>
      <w:pPr>
        <w:pStyle w:val="Heading2"/>
      </w:pPr>
      <w:r>
        <w:t>Marcos 5.6–8</w:t>
      </w:r>
      <w:r/>
    </w:p>
    <w:p>
      <w:r/>
      <w:r>
        <w:t>Apesar da condição horrível do homem, a vinda de Jesus lhe proporcionou um vislumbre de esperança; ele correu e se ajoelhou diante de Jesus, buscando ajuda. • Filho do Deus Altíssimo: os espíritos malignos conhecem a verdadeira identidade de Jesus (</w:t>
      </w:r>
      <w:hyperlink r:id="rId124">
        <w:r>
          <w:rPr>
            <w:color w:val="0000EE"/>
            <w:u w:val="single"/>
          </w:rPr>
          <w:t>1.24</w:t>
        </w:r>
      </w:hyperlink>
      <w:r>
        <w:t>,</w:t>
      </w:r>
      <w:hyperlink r:id="rId110">
        <w:r>
          <w:rPr>
            <w:color w:val="0000EE"/>
            <w:u w:val="single"/>
          </w:rPr>
          <w:t>34</w:t>
        </w:r>
      </w:hyperlink>
      <w:r>
        <w:t xml:space="preserve">; </w:t>
      </w:r>
      <w:hyperlink r:id="rId132">
        <w:r>
          <w:rPr>
            <w:color w:val="0000EE"/>
            <w:u w:val="single"/>
          </w:rPr>
          <w:t>3.11</w:t>
        </w:r>
      </w:hyperlink>
      <w:r>
        <w:t>). • Não houve dificuldade; Jesus estava no comando e o espírito maligno obedeceu ao Mestre. A tortura é o julgamento final que aguarda os espíritos malignos (</w:t>
      </w:r>
      <w:hyperlink r:id="rId349">
        <w:r>
          <w:rPr>
            <w:color w:val="0000EE"/>
            <w:u w:val="single"/>
          </w:rPr>
          <w:t>Mt 8.29</w:t>
        </w:r>
      </w:hyperlink>
      <w:r>
        <w:t xml:space="preserve">; </w:t>
      </w:r>
      <w:hyperlink r:id="rId350">
        <w:r>
          <w:rPr>
            <w:color w:val="0000EE"/>
            <w:u w:val="single"/>
          </w:rPr>
          <w:t>Lc 8.31</w:t>
        </w:r>
      </w:hyperlink>
      <w:r>
        <w:t>).</w:t>
      </w:r>
      <w:r/>
      <w:r/>
    </w:p>
    <w:p>
      <w:r/>
    </w:p>
    <w:p>
      <w:pPr>
        <w:pStyle w:val="Heading2"/>
      </w:pPr>
      <w:r>
        <w:t>Marcos 5.9</w:t>
      </w:r>
      <w:r/>
    </w:p>
    <w:p>
      <w:r/>
      <w:r>
        <w:t>Uma legião era uma unidade militar romana de 5.000 a 6.000 homens. Aqui descreve a presença de muitos espíritos malignos.</w:t>
      </w:r>
      <w:r/>
      <w:r/>
    </w:p>
    <w:p>
      <w:r/>
    </w:p>
    <w:p>
      <w:pPr>
        <w:pStyle w:val="Heading2"/>
      </w:pPr>
      <w:r>
        <w:t>Marcos 5.10–13</w:t>
      </w:r>
      <w:r/>
    </w:p>
    <w:p>
      <w:r/>
      <w:r>
        <w:t>A súplica persistente dos espíritos mostra o domínio de Jesus sobre eles. Jesus os permitiu entrar em um rebanho com cerca de 2.000 porcos</w:t>
      </w:r>
      <w:r>
        <w:rPr>
          <w:i/>
        </w:rPr>
        <w:t>,</w:t>
      </w:r>
      <w:r>
        <w:t xml:space="preserve"> cuja presença marca este como território gentio. Alguns se concentraram na perda econômica dos porcos ou especularam sobre por que Jesus deixou os demônios destruí-los, mas Marcos e seus leitores estavam interessados em como Jesus salvou o homem.</w:t>
      </w:r>
      <w:r/>
      <w:r/>
    </w:p>
    <w:p>
      <w:r/>
    </w:p>
    <w:p>
      <w:pPr>
        <w:pStyle w:val="Heading2"/>
      </w:pPr>
      <w:r>
        <w:t>Marcos 5.15–16</w:t>
      </w:r>
      <w:r/>
    </w:p>
    <w:p>
      <w:r/>
      <w:r>
        <w:t>O contraste entre a condição anterior e atual do homem que havia sido possuído era um testemunho do poder salvador de Jesus.</w:t>
      </w:r>
      <w:r/>
      <w:r/>
    </w:p>
    <w:p>
      <w:r/>
    </w:p>
    <w:p>
      <w:pPr>
        <w:pStyle w:val="Heading2"/>
      </w:pPr>
      <w:r>
        <w:t>Marcos 5.17</w:t>
      </w:r>
      <w:r/>
    </w:p>
    <w:p>
      <w:r/>
      <w:r>
        <w:t xml:space="preserve">As pessoas assustadas pediram a Jesus para ir embora. Medo e espanto são respostas frequentes aos atos poderosos de Jesus (cp. </w:t>
      </w:r>
      <w:hyperlink r:id="rId201">
        <w:r>
          <w:rPr>
            <w:color w:val="0000EE"/>
            <w:u w:val="single"/>
          </w:rPr>
          <w:t>1.22</w:t>
        </w:r>
      </w:hyperlink>
      <w:r>
        <w:t>,</w:t>
      </w:r>
      <w:hyperlink r:id="rId117">
        <w:r>
          <w:rPr>
            <w:color w:val="0000EE"/>
            <w:u w:val="single"/>
          </w:rPr>
          <w:t>27</w:t>
        </w:r>
      </w:hyperlink>
      <w:r>
        <w:t xml:space="preserve">; </w:t>
      </w:r>
      <w:hyperlink r:id="rId351">
        <w:r>
          <w:rPr>
            <w:color w:val="0000EE"/>
            <w:u w:val="single"/>
          </w:rPr>
          <w:t>2.12</w:t>
        </w:r>
      </w:hyperlink>
      <w:r>
        <w:t xml:space="preserve">; </w:t>
      </w:r>
      <w:hyperlink r:id="rId202">
        <w:r>
          <w:rPr>
            <w:color w:val="0000EE"/>
            <w:u w:val="single"/>
          </w:rPr>
          <w:t>4.41</w:t>
        </w:r>
      </w:hyperlink>
      <w:r>
        <w:t xml:space="preserve">; </w:t>
      </w:r>
      <w:hyperlink r:id="rId203">
        <w:r>
          <w:rPr>
            <w:color w:val="0000EE"/>
            <w:u w:val="single"/>
          </w:rPr>
          <w:t>6.50–51</w:t>
        </w:r>
      </w:hyperlink>
      <w:r>
        <w:t xml:space="preserve">). A resposta à obra salvadora de Jesus variava (cp. </w:t>
      </w:r>
      <w:hyperlink r:id="rId352">
        <w:r>
          <w:rPr>
            <w:color w:val="0000EE"/>
            <w:u w:val="single"/>
          </w:rPr>
          <w:t>4.14–20</w:t>
        </w:r>
      </w:hyperlink>
      <w:r>
        <w:t>).</w:t>
      </w:r>
      <w:r/>
      <w:r/>
    </w:p>
    <w:p>
      <w:r/>
    </w:p>
    <w:p>
      <w:pPr>
        <w:pStyle w:val="Heading2"/>
      </w:pPr>
      <w:r>
        <w:t>Marcos 5.18</w:t>
      </w:r>
      <w:r/>
    </w:p>
    <w:p>
      <w:r/>
      <w:r>
        <w:t>Ao contrário de seus vizinhos (</w:t>
      </w:r>
      <w:hyperlink r:id="rId353">
        <w:r>
          <w:rPr>
            <w:color w:val="0000EE"/>
            <w:u w:val="single"/>
          </w:rPr>
          <w:t>5.17</w:t>
        </w:r>
      </w:hyperlink>
      <w:r>
        <w:t xml:space="preserve">), o homem experimentou a graça de Deus e queria ir com ele (literalmente </w:t>
      </w:r>
      <w:r>
        <w:rPr>
          <w:i/>
        </w:rPr>
        <w:t>estar com ele</w:t>
      </w:r>
      <w:r>
        <w:t xml:space="preserve">; veja </w:t>
      </w:r>
      <w:hyperlink r:id="rId354">
        <w:r>
          <w:rPr>
            <w:color w:val="0000EE"/>
            <w:u w:val="single"/>
          </w:rPr>
          <w:t>3.14</w:t>
        </w:r>
      </w:hyperlink>
      <w:r>
        <w:t>).</w:t>
      </w:r>
      <w:r/>
      <w:r/>
    </w:p>
    <w:p>
      <w:r/>
    </w:p>
    <w:p>
      <w:pPr>
        <w:pStyle w:val="Heading2"/>
      </w:pPr>
      <w:r>
        <w:t>Marcos 5.19–20</w:t>
      </w:r>
      <w:r/>
    </w:p>
    <w:p>
      <w:r/>
      <w:r>
        <w:t xml:space="preserve">A missão de Jesus para o homem era contar aos outros as grandes coisas que o Senhor havia feito por ele. Marcos, assim, identifica Jesus como o Senhor. • conte-lhes tudo: Ao contrário de outras ocasiões, Jesus não tentou manter sua identidade em segredo (veja </w:t>
      </w:r>
      <w:hyperlink r:id="rId28">
        <w:r>
          <w:rPr>
            <w:color w:val="0000EE"/>
            <w:u w:val="single"/>
          </w:rPr>
          <w:t>3.11–12</w:t>
        </w:r>
      </w:hyperlink>
      <w:r>
        <w:t xml:space="preserve">), talvez porque era menos perigoso nesta área gentia. • Dez Cidades: Veja a </w:t>
      </w:r>
      <w:r>
        <w:t>nota de estudo em Mateus 4.24–25</w:t>
      </w:r>
      <w:r>
        <w:t>.</w:t>
      </w:r>
      <w:r/>
      <w:r/>
    </w:p>
    <w:p>
      <w:r/>
    </w:p>
    <w:p>
      <w:pPr>
        <w:pStyle w:val="Heading2"/>
      </w:pPr>
      <w:r>
        <w:t>Marcos 5.21–22</w:t>
      </w:r>
      <w:r/>
    </w:p>
    <w:p>
      <w:r/>
      <w:r>
        <w:t xml:space="preserve">Quando Jesus chegou à Galileia no outro (ou seja, oeste) lado do lago,... um líder da sinagoga local chamado Jairo se aproximou dele. Jairo organizava os serviços de adoração na sinagoga (cp. </w:t>
      </w:r>
      <w:hyperlink r:id="rId109">
        <w:r>
          <w:rPr>
            <w:color w:val="0000EE"/>
            <w:u w:val="single"/>
          </w:rPr>
          <w:t>Atos 13.15</w:t>
        </w:r>
      </w:hyperlink>
      <w:r>
        <w:t>) e representava a comunidade judaica para o mundo exterior.</w:t>
      </w:r>
      <w:r/>
      <w:r/>
    </w:p>
    <w:p>
      <w:r/>
    </w:p>
    <w:p>
      <w:pPr>
        <w:pStyle w:val="Heading2"/>
      </w:pPr>
      <w:r>
        <w:t>Marcos 5.21–43</w:t>
      </w:r>
      <w:r/>
    </w:p>
    <w:p>
      <w:r/>
      <w:r>
        <w:t>Dois milagres de cura estão conectados pela necessidade de fé (</w:t>
      </w:r>
      <w:hyperlink r:id="rId355">
        <w:r>
          <w:rPr>
            <w:color w:val="0000EE"/>
            <w:u w:val="single"/>
          </w:rPr>
          <w:t>5.34</w:t>
        </w:r>
      </w:hyperlink>
      <w:r>
        <w:t>,</w:t>
      </w:r>
      <w:hyperlink r:id="rId356">
        <w:r>
          <w:rPr>
            <w:color w:val="0000EE"/>
            <w:u w:val="single"/>
          </w:rPr>
          <w:t>36</w:t>
        </w:r>
      </w:hyperlink>
      <w:r>
        <w:t>). A história da filha de Jairo envolve a história da cura da mulher que tinha sangramento constante (</w:t>
      </w:r>
      <w:hyperlink r:id="rId150">
        <w:r>
          <w:rPr>
            <w:color w:val="0000EE"/>
            <w:u w:val="single"/>
          </w:rPr>
          <w:t>5.25–34</w:t>
        </w:r>
      </w:hyperlink>
      <w:r>
        <w:t xml:space="preserve">; veja a </w:t>
      </w:r>
      <w:r>
        <w:t>Introdução ao Livro de Marcos</w:t>
      </w:r>
      <w:r>
        <w:t>, “Características Literárias”), durante a qual a filha doente de Jairo morreu (</w:t>
      </w:r>
      <w:hyperlink r:id="rId357">
        <w:r>
          <w:rPr>
            <w:color w:val="0000EE"/>
            <w:u w:val="single"/>
          </w:rPr>
          <w:t>5.35–43</w:t>
        </w:r>
      </w:hyperlink>
      <w:r>
        <w:t>).</w:t>
      </w:r>
      <w:r/>
      <w:r/>
    </w:p>
    <w:p>
      <w:r/>
    </w:p>
    <w:p>
      <w:pPr>
        <w:pStyle w:val="Heading2"/>
      </w:pPr>
      <w:r>
        <w:t>Marcos 5.23</w:t>
      </w:r>
      <w:r/>
    </w:p>
    <w:p>
      <w:r/>
      <w:r>
        <w:t>O pai queria que Jesus a curasse fisicamente (</w:t>
      </w:r>
      <w:r>
        <w:rPr>
          <w:i/>
        </w:rPr>
        <w:t>literalmente para que ela pudesse ser salva</w:t>
      </w:r>
      <w:r>
        <w:t xml:space="preserve">; veja </w:t>
      </w:r>
      <w:hyperlink r:id="rId358">
        <w:r>
          <w:rPr>
            <w:color w:val="0000EE"/>
            <w:u w:val="single"/>
          </w:rPr>
          <w:t>3.4</w:t>
        </w:r>
      </w:hyperlink>
      <w:r>
        <w:t xml:space="preserve">; </w:t>
      </w:r>
      <w:hyperlink r:id="rId359">
        <w:r>
          <w:rPr>
            <w:color w:val="0000EE"/>
            <w:u w:val="single"/>
          </w:rPr>
          <w:t>5.28</w:t>
        </w:r>
      </w:hyperlink>
      <w:r>
        <w:t>,</w:t>
      </w:r>
      <w:hyperlink r:id="rId355">
        <w:r>
          <w:rPr>
            <w:color w:val="0000EE"/>
            <w:u w:val="single"/>
          </w:rPr>
          <w:t>34</w:t>
        </w:r>
      </w:hyperlink>
      <w:r>
        <w:t xml:space="preserve">; </w:t>
      </w:r>
      <w:hyperlink r:id="rId360">
        <w:r>
          <w:rPr>
            <w:color w:val="0000EE"/>
            <w:u w:val="single"/>
          </w:rPr>
          <w:t>6.56</w:t>
        </w:r>
      </w:hyperlink>
      <w:r>
        <w:t xml:space="preserve">; </w:t>
      </w:r>
      <w:hyperlink r:id="rId361">
        <w:r>
          <w:rPr>
            <w:color w:val="0000EE"/>
            <w:u w:val="single"/>
          </w:rPr>
          <w:t>10.52</w:t>
        </w:r>
      </w:hyperlink>
      <w:r>
        <w:t xml:space="preserve">; </w:t>
      </w:r>
      <w:hyperlink r:id="rId362">
        <w:r>
          <w:rPr>
            <w:color w:val="0000EE"/>
            <w:u w:val="single"/>
          </w:rPr>
          <w:t>15.30–31</w:t>
        </w:r>
      </w:hyperlink>
      <w:r>
        <w:t>).</w:t>
      </w:r>
      <w:r/>
      <w:r/>
    </w:p>
    <w:p>
      <w:r/>
    </w:p>
    <w:p>
      <w:pPr>
        <w:pStyle w:val="Heading2"/>
      </w:pPr>
      <w:r>
        <w:t>Marcos 5.24–34</w:t>
      </w:r>
      <w:r/>
    </w:p>
    <w:p>
      <w:r/>
      <w:r>
        <w:t xml:space="preserve">Enquanto Jesus vai para a casa de Jairo com uma grande multidão seguindo, Marcos apresenta uma mulher na multidão que sofria de sangramento constante. Esta condição não só trazia má saúde, mas também a tornava cerimonialmente impura e, portanto, incapaz de participar da vida normal da comunidade (veja </w:t>
      </w:r>
      <w:hyperlink r:id="rId363">
        <w:r>
          <w:rPr>
            <w:color w:val="0000EE"/>
            <w:u w:val="single"/>
          </w:rPr>
          <w:t>Lv 15.25–27</w:t>
        </w:r>
      </w:hyperlink>
      <w:r>
        <w:t>). Ela era um modelo do tipo de fé que Jairo deveria ter.</w:t>
      </w:r>
      <w:r/>
      <w:r/>
    </w:p>
    <w:p>
      <w:r/>
    </w:p>
    <w:p>
      <w:pPr>
        <w:pStyle w:val="Heading2"/>
      </w:pPr>
      <w:r>
        <w:t>Marcos 5.27–29</w:t>
      </w:r>
      <w:r/>
    </w:p>
    <w:p>
      <w:r/>
      <w:r>
        <w:t>A fé da mulher (</w:t>
      </w:r>
      <w:hyperlink r:id="rId355">
        <w:r>
          <w:rPr>
            <w:color w:val="0000EE"/>
            <w:u w:val="single"/>
          </w:rPr>
          <w:t>5.34</w:t>
        </w:r>
      </w:hyperlink>
      <w:r>
        <w:t>) a convenceu de que apenas tocar as roupas de Jesus traria cura; isso aconteceu imediatamente.</w:t>
      </w:r>
      <w:r/>
      <w:r/>
    </w:p>
    <w:p>
      <w:r/>
    </w:p>
    <w:p>
      <w:pPr>
        <w:pStyle w:val="Heading2"/>
      </w:pPr>
      <w:r>
        <w:t>Marcos 5.33–34</w:t>
      </w:r>
      <w:r/>
    </w:p>
    <w:p>
      <w:r/>
      <w:r>
        <w:t>A mulher respondeu com medo — não por culpa, mas pela realização de que ela havia experimentado um grande milagre de Deus. Ao contrário do medo dos gerasenos (</w:t>
      </w:r>
      <w:hyperlink r:id="rId364">
        <w:r>
          <w:rPr>
            <w:color w:val="0000EE"/>
            <w:u w:val="single"/>
          </w:rPr>
          <w:t>5.15–17</w:t>
        </w:r>
      </w:hyperlink>
      <w:r>
        <w:t>), seu medo foi positivo e trouxe a bênção de Jesus. Ela experimentou a graça e a salvação de Deus.</w:t>
      </w:r>
      <w:r/>
      <w:r/>
    </w:p>
    <w:p>
      <w:r/>
    </w:p>
    <w:p>
      <w:pPr>
        <w:pStyle w:val="Heading2"/>
      </w:pPr>
      <w:r>
        <w:t>Marcos 5.35–43</w:t>
      </w:r>
      <w:r/>
    </w:p>
    <w:p>
      <w:r/>
      <w:r>
        <w:t>Desde que Jairo saiu de casa, sua filha morreu. Jesus tranquilizou Jairo que, apesar da morte de sua filha e da aparente desesperança da situação, Jairo não deveria ter medo, mas ter fé em Jesus.</w:t>
      </w:r>
      <w:r/>
      <w:r/>
    </w:p>
    <w:p>
      <w:r/>
    </w:p>
    <w:p>
      <w:pPr>
        <w:pStyle w:val="Heading2"/>
      </w:pPr>
      <w:r>
        <w:t>Marcos 5.36</w:t>
      </w:r>
      <w:r/>
    </w:p>
    <w:p>
      <w:r/>
      <w:r>
        <w:t>Apenas tenha fé: como a mulher teve (</w:t>
      </w:r>
      <w:hyperlink r:id="rId359">
        <w:r>
          <w:rPr>
            <w:color w:val="0000EE"/>
            <w:u w:val="single"/>
          </w:rPr>
          <w:t>5.28</w:t>
        </w:r>
      </w:hyperlink>
      <w:r>
        <w:t>).</w:t>
      </w:r>
      <w:r/>
      <w:r/>
    </w:p>
    <w:p>
      <w:r/>
    </w:p>
    <w:p>
      <w:pPr>
        <w:pStyle w:val="Heading2"/>
      </w:pPr>
      <w:r>
        <w:t>Marcos 5.37</w:t>
      </w:r>
      <w:r/>
    </w:p>
    <w:p>
      <w:r/>
      <w:r>
        <w:t xml:space="preserve">Pedro, Tiago e João tornaram-se o círculo íntimo de Jesus (veja </w:t>
      </w:r>
      <w:hyperlink r:id="rId365">
        <w:r>
          <w:rPr>
            <w:color w:val="0000EE"/>
            <w:u w:val="single"/>
          </w:rPr>
          <w:t>3.16–17</w:t>
        </w:r>
      </w:hyperlink>
      <w:r>
        <w:t xml:space="preserve">; </w:t>
      </w:r>
      <w:hyperlink r:id="rId366">
        <w:r>
          <w:rPr>
            <w:color w:val="0000EE"/>
            <w:u w:val="single"/>
          </w:rPr>
          <w:t>9.2</w:t>
        </w:r>
      </w:hyperlink>
      <w:r>
        <w:t xml:space="preserve">; </w:t>
      </w:r>
      <w:hyperlink r:id="rId367">
        <w:r>
          <w:rPr>
            <w:color w:val="0000EE"/>
            <w:u w:val="single"/>
          </w:rPr>
          <w:t>14.33</w:t>
        </w:r>
      </w:hyperlink>
      <w:r>
        <w:t>).</w:t>
      </w:r>
      <w:r/>
      <w:r/>
    </w:p>
    <w:p>
      <w:r/>
    </w:p>
    <w:p>
      <w:pPr>
        <w:pStyle w:val="Heading2"/>
      </w:pPr>
      <w:r>
        <w:t>Marcos 5.38</w:t>
      </w:r>
      <w:r/>
    </w:p>
    <w:p>
      <w:r/>
      <w:r>
        <w:t xml:space="preserve">A comoção, o choro e o lamento confirmaram o relato dos mensageiros e dramatizaram a desesperança da situação. Tais manifestações de pesar eram típicas dos funerais nos dias de Jesus, onde pranteadores profissionais eram frequentemente contratados (cp. </w:t>
      </w:r>
      <w:hyperlink r:id="rId368">
        <w:r>
          <w:rPr>
            <w:color w:val="0000EE"/>
            <w:u w:val="single"/>
          </w:rPr>
          <w:t>Mt 9.23</w:t>
        </w:r>
      </w:hyperlink>
      <w:r>
        <w:t>).</w:t>
      </w:r>
      <w:r/>
      <w:r/>
    </w:p>
    <w:p>
      <w:r/>
    </w:p>
    <w:p>
      <w:pPr>
        <w:pStyle w:val="Heading2"/>
      </w:pPr>
      <w:r>
        <w:t>Marcos 5.39</w:t>
      </w:r>
      <w:r/>
    </w:p>
    <w:p>
      <w:r/>
      <w:r>
        <w:t>O sono é uma metáfora para a morte (</w:t>
      </w:r>
      <w:hyperlink r:id="rId369">
        <w:r>
          <w:rPr>
            <w:color w:val="0000EE"/>
            <w:u w:val="single"/>
          </w:rPr>
          <w:t>Jo 11.11</w:t>
        </w:r>
      </w:hyperlink>
      <w:r>
        <w:t xml:space="preserve">; </w:t>
      </w:r>
      <w:hyperlink r:id="rId370">
        <w:r>
          <w:rPr>
            <w:color w:val="0000EE"/>
            <w:u w:val="single"/>
          </w:rPr>
          <w:t>1Ts 4.13–15</w:t>
        </w:r>
      </w:hyperlink>
      <w:r>
        <w:t xml:space="preserve">). A criança não está morta porque ela será ressuscitada — ela está apenas dormindo e logo “acordará” e retomará sua vida. A mesma palavra grega traduzida aqui como “sono” refere-se à morte em </w:t>
      </w:r>
      <w:hyperlink r:id="rId371">
        <w:r>
          <w:rPr>
            <w:color w:val="0000EE"/>
            <w:u w:val="single"/>
          </w:rPr>
          <w:t>Mt 27.52</w:t>
        </w:r>
      </w:hyperlink>
      <w:r>
        <w:t xml:space="preserve">; </w:t>
      </w:r>
      <w:hyperlink r:id="rId372">
        <w:r>
          <w:rPr>
            <w:color w:val="0000EE"/>
            <w:u w:val="single"/>
          </w:rPr>
          <w:t>At 7.60</w:t>
        </w:r>
      </w:hyperlink>
      <w:r>
        <w:t xml:space="preserve">; </w:t>
      </w:r>
      <w:hyperlink r:id="rId373">
        <w:r>
          <w:rPr>
            <w:color w:val="0000EE"/>
            <w:u w:val="single"/>
          </w:rPr>
          <w:t>13.36</w:t>
        </w:r>
      </w:hyperlink>
      <w:r>
        <w:t xml:space="preserve">; </w:t>
      </w:r>
      <w:hyperlink r:id="rId374">
        <w:r>
          <w:rPr>
            <w:color w:val="0000EE"/>
            <w:u w:val="single"/>
          </w:rPr>
          <w:t>1Co 15.6</w:t>
        </w:r>
      </w:hyperlink>
      <w:r>
        <w:t>,</w:t>
      </w:r>
      <w:hyperlink r:id="rId375">
        <w:r>
          <w:rPr>
            <w:color w:val="0000EE"/>
            <w:u w:val="single"/>
          </w:rPr>
          <w:t>18</w:t>
        </w:r>
      </w:hyperlink>
      <w:r>
        <w:t>,</w:t>
      </w:r>
      <w:hyperlink r:id="rId376">
        <w:r>
          <w:rPr>
            <w:color w:val="0000EE"/>
            <w:u w:val="single"/>
          </w:rPr>
          <w:t>20</w:t>
        </w:r>
      </w:hyperlink>
      <w:r>
        <w:t>,</w:t>
      </w:r>
      <w:hyperlink r:id="rId377">
        <w:r>
          <w:rPr>
            <w:color w:val="0000EE"/>
            <w:u w:val="single"/>
          </w:rPr>
          <w:t>51</w:t>
        </w:r>
      </w:hyperlink>
      <w:r>
        <w:t xml:space="preserve">; </w:t>
      </w:r>
      <w:hyperlink r:id="rId370">
        <w:r>
          <w:rPr>
            <w:color w:val="0000EE"/>
            <w:u w:val="single"/>
          </w:rPr>
          <w:t>1Ts 4.13–15</w:t>
        </w:r>
      </w:hyperlink>
      <w:r>
        <w:t>.</w:t>
      </w:r>
      <w:r/>
      <w:r/>
    </w:p>
    <w:p>
      <w:r/>
    </w:p>
    <w:p>
      <w:pPr>
        <w:pStyle w:val="Heading2"/>
      </w:pPr>
      <w:r>
        <w:t>Marcos 5.40</w:t>
      </w:r>
      <w:r/>
    </w:p>
    <w:p>
      <w:r/>
      <w:r>
        <w:t>Porque a multidão não entendeu as palavras de Jesus, eles riram dele</w:t>
      </w:r>
      <w:r>
        <w:rPr>
          <w:i/>
        </w:rPr>
        <w:t>,</w:t>
      </w:r>
      <w:r>
        <w:t xml:space="preserve"> sabendo que a menina havia morrido. Ele fez todos saírem</w:t>
      </w:r>
      <w:r>
        <w:rPr>
          <w:i/>
        </w:rPr>
        <w:t>,</w:t>
      </w:r>
      <w:r>
        <w:t xml:space="preserve"> provavelmente para evitar que desencorajassem ainda mais os pais.</w:t>
      </w:r>
      <w:r/>
      <w:r/>
    </w:p>
    <w:p>
      <w:r/>
    </w:p>
    <w:p>
      <w:pPr>
        <w:pStyle w:val="Heading2"/>
      </w:pPr>
      <w:r>
        <w:t>Marcos 5.41</w:t>
      </w:r>
      <w:r/>
    </w:p>
    <w:p>
      <w:r/>
      <w:r>
        <w:t>Marcos traduz Talitha koum para seus leitores de língua grega como "Menina, levanta-te!". Os termos aramaicos não são mágicos; são simplesmente as palavras reais que Jesus falou quando ele ressuscitou a menina, já que o aramaico era sua língua nativa. Os termos aramaicos que Marcos registra provavelmente vêm de aprender a história em aramaico em Jerusalém.</w:t>
      </w:r>
      <w:r/>
      <w:r/>
    </w:p>
    <w:p>
      <w:r/>
    </w:p>
    <w:p>
      <w:pPr>
        <w:pStyle w:val="Heading2"/>
      </w:pPr>
      <w:r>
        <w:t>Marcos 5.42</w:t>
      </w:r>
      <w:r/>
    </w:p>
    <w:p>
      <w:r/>
      <w:r>
        <w:t>A autoridade de Jesus sobre a morte foi demonstrada quando a menina imediatamente se levantou e andou</w:t>
      </w:r>
      <w:r>
        <w:rPr>
          <w:i/>
        </w:rPr>
        <w:t>,</w:t>
      </w:r>
      <w:r>
        <w:t xml:space="preserve"> sem necessidade de recuperação. A transformação foi instantânea e absoluta.</w:t>
      </w:r>
      <w:r/>
      <w:r/>
    </w:p>
    <w:p>
      <w:r/>
    </w:p>
    <w:p>
      <w:pPr>
        <w:pStyle w:val="Heading2"/>
      </w:pPr>
      <w:r>
        <w:t>Marcos 5.43</w:t>
      </w:r>
      <w:r/>
    </w:p>
    <w:p>
      <w:r/>
      <w:r>
        <w:t xml:space="preserve">O milagre é seguido por uma ordem para não contar a ninguém o que havia acontecido (veja </w:t>
      </w:r>
      <w:hyperlink r:id="rId28">
        <w:r>
          <w:rPr>
            <w:color w:val="0000EE"/>
            <w:u w:val="single"/>
          </w:rPr>
          <w:t>3.11–12</w:t>
        </w:r>
      </w:hyperlink>
      <w:r>
        <w:t>). • dê a ela algo para comer: O Senhor da natureza, demônios, doenças e morte também se preocupa com as necessidades diárias de suas criaturas.</w:t>
      </w:r>
      <w:r/>
      <w:r/>
    </w:p>
    <w:p>
      <w:r/>
    </w:p>
    <w:p>
      <w:pPr>
        <w:pStyle w:val="Heading2"/>
      </w:pPr>
      <w:r>
        <w:t>Marcos 6.1–2</w:t>
      </w:r>
      <w:r/>
    </w:p>
    <w:p>
      <w:r/>
      <w:r>
        <w:t>O espanto das pessoas com o ensino de Jesus se devia à sabedoria de seu ensino e ao seu poder de curar e expulsar demônios. • De onde ele conseguiu: Seus anos tranquilos em Nazaré não preparou as pessoas para aceitá-lo como um verdadeiro mestre e curador.</w:t>
      </w:r>
      <w:r/>
      <w:r/>
    </w:p>
    <w:p>
      <w:r/>
    </w:p>
    <w:p>
      <w:pPr>
        <w:pStyle w:val="Heading2"/>
      </w:pPr>
      <w:r>
        <w:t>Marcos 6.1–6</w:t>
      </w:r>
      <w:r/>
    </w:p>
    <w:p>
      <w:r/>
      <w:r>
        <w:t>A rejeição de Jesus por Nazaré contrasta ironicamente com a fé demonstrada por outros, e os milagres que ele não pôde fazer contrastam com o poder demonstrado em outros lugares.</w:t>
      </w:r>
      <w:r/>
      <w:r/>
    </w:p>
    <w:p>
      <w:r/>
    </w:p>
    <w:p>
      <w:pPr>
        <w:pStyle w:val="Heading2"/>
      </w:pPr>
      <w:r>
        <w:t>Marcos 6.3–4</w:t>
      </w:r>
      <w:r/>
    </w:p>
    <w:p>
      <w:r/>
      <w:r>
        <w:t xml:space="preserve">Os moradores de Nazaré pensavam em Jesus apenas como um carpinteiro (literalmente </w:t>
      </w:r>
      <w:r>
        <w:rPr>
          <w:i/>
        </w:rPr>
        <w:t>artesão</w:t>
      </w:r>
      <w:r>
        <w:t xml:space="preserve">). • Ele é apenas um carpinteiro, o filho de Maria: Espera-se "filho de José"; esta frase provavelmente indica que José já havia morrido nessa época. • irmão... suas irmãs: Veja a </w:t>
      </w:r>
      <w:r>
        <w:t>nota de estudo em 3.31–35</w:t>
      </w:r>
      <w:r>
        <w:t>. • Eles ficaram profundamente ofendidos: Eles pensavam que Jesus estava reivindicando ser alguém que ele não poderia ser.</w:t>
      </w:r>
      <w:r/>
      <w:r/>
    </w:p>
    <w:p>
      <w:r/>
    </w:p>
    <w:p>
      <w:pPr>
        <w:pStyle w:val="Heading2"/>
      </w:pPr>
      <w:r>
        <w:t>Marcos 6.5–6</w:t>
      </w:r>
      <w:r/>
    </w:p>
    <w:p>
      <w:r/>
      <w:r>
        <w:t>Fé e cura estão frequentemente conectadas em Marcos (</w:t>
      </w:r>
      <w:hyperlink r:id="rId378">
        <w:r>
          <w:rPr>
            <w:color w:val="0000EE"/>
            <w:u w:val="single"/>
          </w:rPr>
          <w:t>2.5</w:t>
        </w:r>
      </w:hyperlink>
      <w:r>
        <w:t xml:space="preserve">; </w:t>
      </w:r>
      <w:hyperlink r:id="rId355">
        <w:r>
          <w:rPr>
            <w:color w:val="0000EE"/>
            <w:u w:val="single"/>
          </w:rPr>
          <w:t>5.34</w:t>
        </w:r>
      </w:hyperlink>
      <w:r>
        <w:t>,</w:t>
      </w:r>
      <w:hyperlink r:id="rId356">
        <w:r>
          <w:rPr>
            <w:color w:val="0000EE"/>
            <w:u w:val="single"/>
          </w:rPr>
          <w:t>36</w:t>
        </w:r>
      </w:hyperlink>
      <w:r>
        <w:t xml:space="preserve">; </w:t>
      </w:r>
      <w:hyperlink r:id="rId379">
        <w:r>
          <w:rPr>
            <w:color w:val="0000EE"/>
            <w:u w:val="single"/>
          </w:rPr>
          <w:t>9.23–24</w:t>
        </w:r>
      </w:hyperlink>
      <w:r>
        <w:t xml:space="preserve">; </w:t>
      </w:r>
      <w:hyperlink r:id="rId361">
        <w:r>
          <w:rPr>
            <w:color w:val="0000EE"/>
            <w:u w:val="single"/>
          </w:rPr>
          <w:t>10.52</w:t>
        </w:r>
      </w:hyperlink>
      <w:r>
        <w:t>). Os milagres de Jesus não eram performances, mas a realização parcial do reino de Deus; a entrada nesse Reino e seus benefícios exigem arrependimento e fé (</w:t>
      </w:r>
      <w:hyperlink r:id="rId188">
        <w:r>
          <w:rPr>
            <w:color w:val="0000EE"/>
            <w:u w:val="single"/>
          </w:rPr>
          <w:t>1.15</w:t>
        </w:r>
      </w:hyperlink>
      <w:r>
        <w:t>). • Algumas pessoas doentes foram curadas, mas a descrença que Jesus encontrou em sua própria vila o surpreendeu, uma ocorrência única. • Esta seção de Marcos (</w:t>
      </w:r>
      <w:hyperlink r:id="rId380">
        <w:r>
          <w:rPr>
            <w:color w:val="0000EE"/>
            <w:u w:val="single"/>
          </w:rPr>
          <w:t>3.7–6.6a</w:t>
        </w:r>
      </w:hyperlink>
      <w:r>
        <w:t>) fala da rejeição de Jesus por sua família (</w:t>
      </w:r>
      <w:hyperlink r:id="rId381">
        <w:r>
          <w:rPr>
            <w:color w:val="0000EE"/>
            <w:u w:val="single"/>
          </w:rPr>
          <w:t>3.21</w:t>
        </w:r>
      </w:hyperlink>
      <w:r>
        <w:t>,</w:t>
      </w:r>
      <w:hyperlink r:id="rId272">
        <w:r>
          <w:rPr>
            <w:color w:val="0000EE"/>
            <w:u w:val="single"/>
          </w:rPr>
          <w:t>31–35</w:t>
        </w:r>
      </w:hyperlink>
      <w:r>
        <w:t>), os escribas (</w:t>
      </w:r>
      <w:hyperlink r:id="rId112">
        <w:r>
          <w:rPr>
            <w:color w:val="0000EE"/>
            <w:u w:val="single"/>
          </w:rPr>
          <w:t>3.22</w:t>
        </w:r>
      </w:hyperlink>
      <w:r>
        <w:t>) e o povo de Gerasa (</w:t>
      </w:r>
      <w:hyperlink r:id="rId353">
        <w:r>
          <w:rPr>
            <w:color w:val="0000EE"/>
            <w:u w:val="single"/>
          </w:rPr>
          <w:t>5.17</w:t>
        </w:r>
      </w:hyperlink>
      <w:r>
        <w:t>); termina com a rejeição pelas pessoas de sua cidade natal (</w:t>
      </w:r>
      <w:hyperlink r:id="rId382">
        <w:r>
          <w:rPr>
            <w:color w:val="0000EE"/>
            <w:u w:val="single"/>
          </w:rPr>
          <w:t>6.1–6a</w:t>
        </w:r>
      </w:hyperlink>
      <w:r>
        <w:t>). Ao longo do caminho, algumas pessoas acreditaram e foram curadas. Este final é semelhante ao final da seção anterior (</w:t>
      </w:r>
      <w:hyperlink r:id="rId96">
        <w:r>
          <w:rPr>
            <w:color w:val="0000EE"/>
            <w:u w:val="single"/>
          </w:rPr>
          <w:t>1.14–3.6</w:t>
        </w:r>
      </w:hyperlink>
      <w:r>
        <w:t>).</w:t>
      </w:r>
      <w:r/>
      <w:r/>
    </w:p>
    <w:p>
      <w:r/>
    </w:p>
    <w:p>
      <w:pPr>
        <w:pStyle w:val="Heading2"/>
      </w:pPr>
      <w:r>
        <w:t>Marcos 6.6</w:t>
      </w:r>
      <w:r/>
    </w:p>
    <w:p>
      <w:r/>
      <w:r>
        <w:t xml:space="preserve">Este resumo do ministério de cura e pregação de Jesus introduz um relato sobre os discípulos. O ensino de Jesus de vila em vila provavelmente ocorreu ao redor do Mar da Galileia e talvez em Cafarnaum (veja </w:t>
      </w:r>
      <w:hyperlink r:id="rId197">
        <w:r>
          <w:rPr>
            <w:color w:val="0000EE"/>
            <w:u w:val="single"/>
          </w:rPr>
          <w:t>2.1</w:t>
        </w:r>
      </w:hyperlink>
      <w:r>
        <w:t>).</w:t>
      </w:r>
      <w:r/>
      <w:r/>
    </w:p>
    <w:p>
      <w:r/>
    </w:p>
    <w:p>
      <w:pPr>
        <w:pStyle w:val="Heading2"/>
      </w:pPr>
      <w:r>
        <w:t>Marcos 6.6–8.21</w:t>
      </w:r>
      <w:r/>
    </w:p>
    <w:p>
      <w:r/>
      <w:r>
        <w:t>A missão de Jesus e a falta de entendimento dos discípulos são temas proeminentes nesta seção.</w:t>
      </w:r>
      <w:r/>
      <w:r/>
    </w:p>
    <w:p>
      <w:r/>
    </w:p>
    <w:p>
      <w:pPr>
        <w:pStyle w:val="Heading2"/>
      </w:pPr>
      <w:r>
        <w:t>Marcos 6.7</w:t>
      </w:r>
      <w:r/>
    </w:p>
    <w:p>
      <w:r/>
      <w:r>
        <w:t>dois a dois: Esta prática cumpriu o requisito do Antigo Testamento de duas testemunhas (</w:t>
      </w:r>
      <w:hyperlink r:id="rId383">
        <w:r>
          <w:rPr>
            <w:color w:val="0000EE"/>
            <w:u w:val="single"/>
          </w:rPr>
          <w:t>Nm 35.30</w:t>
        </w:r>
      </w:hyperlink>
      <w:r>
        <w:t xml:space="preserve">; </w:t>
      </w:r>
      <w:hyperlink r:id="rId384">
        <w:r>
          <w:rPr>
            <w:color w:val="0000EE"/>
            <w:u w:val="single"/>
          </w:rPr>
          <w:t>Dt 17.6</w:t>
        </w:r>
      </w:hyperlink>
      <w:r>
        <w:t xml:space="preserve">; </w:t>
      </w:r>
      <w:hyperlink r:id="rId385">
        <w:r>
          <w:rPr>
            <w:color w:val="0000EE"/>
            <w:u w:val="single"/>
          </w:rPr>
          <w:t>19.15</w:t>
        </w:r>
      </w:hyperlink>
      <w:r>
        <w:t xml:space="preserve">; veja </w:t>
      </w:r>
      <w:hyperlink r:id="rId386">
        <w:r>
          <w:rPr>
            <w:color w:val="0000EE"/>
            <w:u w:val="single"/>
          </w:rPr>
          <w:t>Mt 18.16</w:t>
        </w:r>
      </w:hyperlink>
      <w:r>
        <w:t>) e proporcionou companhia e ajuda mútua (</w:t>
      </w:r>
      <w:hyperlink r:id="rId387">
        <w:r>
          <w:rPr>
            <w:color w:val="0000EE"/>
            <w:u w:val="single"/>
          </w:rPr>
          <w:t>At 13.1–3</w:t>
        </w:r>
      </w:hyperlink>
      <w:r>
        <w:t xml:space="preserve">; </w:t>
      </w:r>
      <w:hyperlink r:id="rId388">
        <w:r>
          <w:rPr>
            <w:color w:val="0000EE"/>
            <w:u w:val="single"/>
          </w:rPr>
          <w:t>15.22</w:t>
        </w:r>
      </w:hyperlink>
      <w:r>
        <w:t>,</w:t>
      </w:r>
      <w:hyperlink r:id="rId389">
        <w:r>
          <w:rPr>
            <w:color w:val="0000EE"/>
            <w:u w:val="single"/>
          </w:rPr>
          <w:t>39</w:t>
        </w:r>
      </w:hyperlink>
      <w:r>
        <w:t>,</w:t>
      </w:r>
      <w:hyperlink r:id="rId390">
        <w:r>
          <w:rPr>
            <w:color w:val="0000EE"/>
            <w:u w:val="single"/>
          </w:rPr>
          <w:t>40</w:t>
        </w:r>
      </w:hyperlink>
      <w:r>
        <w:t xml:space="preserve">). • dando-lhes autoridade: Jesus pode delegar sua autoridade (veja </w:t>
      </w:r>
      <w:hyperlink r:id="rId117">
        <w:r>
          <w:rPr>
            <w:color w:val="0000EE"/>
            <w:u w:val="single"/>
          </w:rPr>
          <w:t>Marcos 1.27</w:t>
        </w:r>
      </w:hyperlink>
      <w:r>
        <w:t xml:space="preserve">; </w:t>
      </w:r>
      <w:hyperlink r:id="rId200">
        <w:r>
          <w:rPr>
            <w:color w:val="0000EE"/>
            <w:u w:val="single"/>
          </w:rPr>
          <w:t>2.10</w:t>
        </w:r>
      </w:hyperlink>
      <w:r>
        <w:t>) a outros. • Os discípulos deviam expulsar espíritos malignos, pregar e curar (</w:t>
      </w:r>
      <w:hyperlink r:id="rId144">
        <w:r>
          <w:rPr>
            <w:color w:val="0000EE"/>
            <w:u w:val="single"/>
          </w:rPr>
          <w:t>6.12–13</w:t>
        </w:r>
      </w:hyperlink>
      <w:r>
        <w:t xml:space="preserve">; veja </w:t>
      </w:r>
      <w:hyperlink r:id="rId145">
        <w:r>
          <w:rPr>
            <w:color w:val="0000EE"/>
            <w:u w:val="single"/>
          </w:rPr>
          <w:t>6.30</w:t>
        </w:r>
      </w:hyperlink>
      <w:r>
        <w:t>).</w:t>
      </w:r>
      <w:r/>
      <w:r/>
    </w:p>
    <w:p>
      <w:r/>
    </w:p>
    <w:p>
      <w:pPr>
        <w:pStyle w:val="Heading2"/>
      </w:pPr>
      <w:r>
        <w:t>Marcos 6.7–13</w:t>
      </w:r>
      <w:r/>
    </w:p>
    <w:p>
      <w:r/>
      <w:r>
        <w:t>Jesus agora enviou os discípulos para pregar e curar. Durante essa missão, os ensinamentos memoráveis de Jesus foram gravados em suas mentes por meio da repetição, e isso os preparou para lembrar e contar mais tarde o que Jesus fez e ensinou (</w:t>
      </w:r>
      <w:hyperlink r:id="rId391">
        <w:r>
          <w:rPr>
            <w:color w:val="0000EE"/>
            <w:u w:val="single"/>
          </w:rPr>
          <w:t>Lucas 1.2</w:t>
        </w:r>
      </w:hyperlink>
      <w:r>
        <w:t>).</w:t>
      </w:r>
      <w:r/>
      <w:r/>
    </w:p>
    <w:p>
      <w:r/>
    </w:p>
    <w:p>
      <w:pPr>
        <w:pStyle w:val="Heading2"/>
      </w:pPr>
      <w:r>
        <w:t>Marcos 6.8–9</w:t>
      </w:r>
      <w:r/>
    </w:p>
    <w:p>
      <w:r/>
      <w:r>
        <w:t xml:space="preserve">As instruções para a missão dos discípulos eram sobre o que eles deveriam deixar para trás (comida, bolsa, dinheiro e troca de roupas). Eles deveriam viajar leves, contando com a hospitalidade judaica para comida e hospedagem (cp. </w:t>
      </w:r>
      <w:hyperlink r:id="rId392">
        <w:r>
          <w:rPr>
            <w:color w:val="0000EE"/>
            <w:u w:val="single"/>
          </w:rPr>
          <w:t>Lucas 22.35–37</w:t>
        </w:r>
      </w:hyperlink>
      <w:r>
        <w:t>).</w:t>
      </w:r>
      <w:r/>
      <w:r/>
    </w:p>
    <w:p>
      <w:r/>
    </w:p>
    <w:p>
      <w:pPr>
        <w:pStyle w:val="Heading2"/>
      </w:pPr>
      <w:r>
        <w:t>Marcos 6.10</w:t>
      </w:r>
      <w:r/>
    </w:p>
    <w:p>
      <w:r/>
      <w:r>
        <w:t>Eles deveriam ficar na mesma casa e não abusar da hospitalidade procurando melhores ofertas de comida e hospedagem.</w:t>
      </w:r>
      <w:r/>
      <w:r/>
    </w:p>
    <w:p>
      <w:r/>
    </w:p>
    <w:p>
      <w:pPr>
        <w:pStyle w:val="Heading2"/>
      </w:pPr>
      <w:r>
        <w:t>Marcos 6.11</w:t>
      </w:r>
      <w:r/>
    </w:p>
    <w:p>
      <w:r/>
      <w:r>
        <w:t xml:space="preserve">Sacudir o pó dos pés é melhor interpretado como um ato simbólico pronunciando o julgamento de Deus sobre aqueles que rejeitaram a pregação dos apóstolos (cp. </w:t>
      </w:r>
      <w:hyperlink r:id="rId393">
        <w:r>
          <w:rPr>
            <w:color w:val="0000EE"/>
            <w:u w:val="single"/>
          </w:rPr>
          <w:t>At 18.6</w:t>
        </w:r>
      </w:hyperlink>
      <w:r>
        <w:t>), que na verdade foi uma rejeição de Jesus e de Deus, que o enviou (</w:t>
      </w:r>
      <w:hyperlink r:id="rId394">
        <w:r>
          <w:rPr>
            <w:color w:val="0000EE"/>
            <w:u w:val="single"/>
          </w:rPr>
          <w:t>9.37</w:t>
        </w:r>
      </w:hyperlink>
      <w:r>
        <w:t>).</w:t>
      </w:r>
      <w:r/>
      <w:r/>
    </w:p>
    <w:p>
      <w:r/>
    </w:p>
    <w:p>
      <w:pPr>
        <w:pStyle w:val="Heading2"/>
      </w:pPr>
      <w:r>
        <w:t>Marcos 6.12–13</w:t>
      </w:r>
      <w:r/>
    </w:p>
    <w:p>
      <w:r/>
      <w:r>
        <w:t xml:space="preserve">A mensagem para se arrepender é uma abreviação da mensagem completa de </w:t>
      </w:r>
      <w:hyperlink r:id="rId188">
        <w:r>
          <w:rPr>
            <w:color w:val="0000EE"/>
            <w:u w:val="single"/>
          </w:rPr>
          <w:t>1.15</w:t>
        </w:r>
      </w:hyperlink>
      <w:r>
        <w:t>.</w:t>
      </w:r>
      <w:r/>
      <w:r/>
    </w:p>
    <w:p>
      <w:r/>
    </w:p>
    <w:p>
      <w:pPr>
        <w:pStyle w:val="Heading2"/>
      </w:pPr>
      <w:r>
        <w:t>Marcos 6.14</w:t>
      </w:r>
      <w:r/>
    </w:p>
    <w:p>
      <w:r/>
      <w:r>
        <w:t>logo ouviu falar de Jesus: A missão bem-sucedida na Galileia e Perea de seis equipes de discípulos (</w:t>
      </w:r>
      <w:hyperlink r:id="rId144">
        <w:r>
          <w:rPr>
            <w:color w:val="0000EE"/>
            <w:u w:val="single"/>
          </w:rPr>
          <w:t>6.12–13</w:t>
        </w:r>
      </w:hyperlink>
      <w:r>
        <w:t>) espalhou a fama de Jesus por toda a região. • Este deve ser João Batista ressuscitado dos mortos: Ou Herodes estava pensando que o espírito de João Batista havia vindo para estar sobre Jesus em sua morte, como o espírito de Elias veio sobre Eliseu, ou ele estava dizendo figurativamente em exasperação, “Este é João Batista de novo!”</w:t>
      </w:r>
      <w:r/>
      <w:r/>
    </w:p>
    <w:p>
      <w:r/>
    </w:p>
    <w:p>
      <w:pPr>
        <w:pStyle w:val="Heading2"/>
      </w:pPr>
      <w:r>
        <w:t>Marcos 6.14–29</w:t>
      </w:r>
      <w:r/>
    </w:p>
    <w:p>
      <w:r/>
      <w:r>
        <w:t xml:space="preserve">O relato da morte de João Batista, intercalado entre o envio e o retorno dos discípulos, continua o tema da autoridade e poder de Jesus (veja </w:t>
      </w:r>
      <w:hyperlink r:id="rId395">
        <w:r>
          <w:rPr>
            <w:color w:val="0000EE"/>
            <w:u w:val="single"/>
          </w:rPr>
          <w:t>6.7</w:t>
        </w:r>
      </w:hyperlink>
      <w:r>
        <w:t>,</w:t>
      </w:r>
      <w:hyperlink r:id="rId396">
        <w:r>
          <w:rPr>
            <w:color w:val="0000EE"/>
            <w:u w:val="single"/>
          </w:rPr>
          <w:t>14</w:t>
        </w:r>
      </w:hyperlink>
      <w:r>
        <w:t>). O destino de João e o aviso dado aos discípulos em sua missão (</w:t>
      </w:r>
      <w:hyperlink r:id="rId397">
        <w:r>
          <w:rPr>
            <w:color w:val="0000EE"/>
            <w:u w:val="single"/>
          </w:rPr>
          <w:t>6.11</w:t>
        </w:r>
      </w:hyperlink>
      <w:r>
        <w:t>) também prenunciavam a morte de Jesus. Aquele que é maior que João (</w:t>
      </w:r>
      <w:hyperlink r:id="rId398">
        <w:r>
          <w:rPr>
            <w:color w:val="0000EE"/>
            <w:u w:val="single"/>
          </w:rPr>
          <w:t>1.8</w:t>
        </w:r>
      </w:hyperlink>
      <w:r>
        <w:t>) logo seria entregue aos líderes religiosos e políticos e condenado à morte (</w:t>
      </w:r>
      <w:hyperlink r:id="rId399">
        <w:r>
          <w:rPr>
            <w:color w:val="0000EE"/>
            <w:u w:val="single"/>
          </w:rPr>
          <w:t>8.31</w:t>
        </w:r>
      </w:hyperlink>
      <w:r>
        <w:t xml:space="preserve">; </w:t>
      </w:r>
      <w:hyperlink r:id="rId93">
        <w:r>
          <w:rPr>
            <w:color w:val="0000EE"/>
            <w:u w:val="single"/>
          </w:rPr>
          <w:t>9.31</w:t>
        </w:r>
      </w:hyperlink>
      <w:r>
        <w:t xml:space="preserve">; </w:t>
      </w:r>
      <w:hyperlink r:id="rId94">
        <w:r>
          <w:rPr>
            <w:color w:val="0000EE"/>
            <w:u w:val="single"/>
          </w:rPr>
          <w:t>10.33</w:t>
        </w:r>
      </w:hyperlink>
      <w:r>
        <w:t>).</w:t>
      </w:r>
      <w:r/>
      <w:r/>
    </w:p>
    <w:p>
      <w:r/>
    </w:p>
    <w:p>
      <w:pPr>
        <w:pStyle w:val="Heading2"/>
      </w:pPr>
      <w:r>
        <w:t>Marcos 6.15</w:t>
      </w:r>
      <w:r/>
    </w:p>
    <w:p>
      <w:r/>
      <w:r>
        <w:t xml:space="preserve">O retorno do profeta Elias havia sido profetizado em </w:t>
      </w:r>
      <w:hyperlink r:id="rId38">
        <w:r>
          <w:rPr>
            <w:color w:val="0000EE"/>
            <w:u w:val="single"/>
          </w:rPr>
          <w:t>Ml 3.1</w:t>
        </w:r>
      </w:hyperlink>
      <w:r>
        <w:t xml:space="preserve">; </w:t>
      </w:r>
      <w:hyperlink r:id="rId400">
        <w:r>
          <w:rPr>
            <w:color w:val="0000EE"/>
            <w:u w:val="single"/>
          </w:rPr>
          <w:t>4.5–6</w:t>
        </w:r>
      </w:hyperlink>
      <w:r>
        <w:t xml:space="preserve"> (cp. </w:t>
      </w:r>
      <w:hyperlink r:id="rId401">
        <w:r>
          <w:rPr>
            <w:color w:val="0000EE"/>
            <w:u w:val="single"/>
          </w:rPr>
          <w:t>Marcos 9.11–13</w:t>
        </w:r>
      </w:hyperlink>
      <w:r>
        <w:t>).</w:t>
      </w:r>
      <w:r/>
      <w:r/>
    </w:p>
    <w:p>
      <w:r/>
    </w:p>
    <w:p>
      <w:pPr>
        <w:pStyle w:val="Heading2"/>
      </w:pPr>
      <w:r>
        <w:t>Marcos 6.17</w:t>
      </w:r>
      <w:r/>
    </w:p>
    <w:p>
      <w:r/>
      <w:r>
        <w:t>prender João: O historiador judeu Josefo (</w:t>
      </w:r>
      <w:r>
        <w:rPr>
          <w:i/>
        </w:rPr>
        <w:t>Antiguidades</w:t>
      </w:r>
      <w:r>
        <w:t xml:space="preserve"> 18.5.2) diz que João foi preso na fortaleza de Maqueronte, na Pereia. • Josefo (</w:t>
      </w:r>
      <w:r>
        <w:rPr>
          <w:i/>
        </w:rPr>
        <w:t>Antiguidades</w:t>
      </w:r>
      <w:r>
        <w:t xml:space="preserve"> 18.5.1–4) afirma que Herodias era a esposa do meio-irmão de Herodes Antipas, Herodes Filipe.</w:t>
      </w:r>
      <w:r/>
      <w:r/>
    </w:p>
    <w:p>
      <w:r/>
    </w:p>
    <w:p>
      <w:pPr>
        <w:pStyle w:val="Heading2"/>
      </w:pPr>
      <w:r>
        <w:t>Marcos 6.18</w:t>
      </w:r>
      <w:r/>
    </w:p>
    <w:p>
      <w:r/>
      <w:r>
        <w:t xml:space="preserve">Marcos dá a razão moral-religiosa para a prisão e execução de João Batista. Josefo refere-se à razão política (medo de que a grande popularidade de João pudesse iniciar uma revolução; Josefo, </w:t>
      </w:r>
      <w:r>
        <w:rPr>
          <w:i/>
        </w:rPr>
        <w:t>Antiguidades</w:t>
      </w:r>
      <w:r>
        <w:t xml:space="preserve"> 18.5.2). Da mesma forma, as razões religiosas para a condenação de Jesus (</w:t>
      </w:r>
      <w:hyperlink r:id="rId402">
        <w:r>
          <w:rPr>
            <w:color w:val="0000EE"/>
            <w:u w:val="single"/>
          </w:rPr>
          <w:t>Mc 14.63–64</w:t>
        </w:r>
      </w:hyperlink>
      <w:r>
        <w:t>) tornaram-se políticas quando ele foi levado perante Pôncio Pilatos (</w:t>
      </w:r>
      <w:hyperlink r:id="rId31">
        <w:r>
          <w:rPr>
            <w:color w:val="0000EE"/>
            <w:u w:val="single"/>
          </w:rPr>
          <w:t>15.2</w:t>
        </w:r>
      </w:hyperlink>
      <w:r>
        <w:t xml:space="preserve">; </w:t>
      </w:r>
      <w:hyperlink r:id="rId403">
        <w:r>
          <w:rPr>
            <w:color w:val="0000EE"/>
            <w:u w:val="single"/>
          </w:rPr>
          <w:t>Lc 23.2–3</w:t>
        </w:r>
      </w:hyperlink>
      <w:r>
        <w:t>). • É contra a lei de Deus: Não só o relacionamento era adúltero (</w:t>
      </w:r>
      <w:hyperlink r:id="rId404">
        <w:r>
          <w:rPr>
            <w:color w:val="0000EE"/>
            <w:u w:val="single"/>
          </w:rPr>
          <w:t>Lv 20.10</w:t>
        </w:r>
      </w:hyperlink>
      <w:r>
        <w:t>), mas também violava a lei de casar com a esposa do irmão (</w:t>
      </w:r>
      <w:hyperlink r:id="rId405">
        <w:r>
          <w:rPr>
            <w:color w:val="0000EE"/>
            <w:u w:val="single"/>
          </w:rPr>
          <w:t>Lv 18.16</w:t>
        </w:r>
      </w:hyperlink>
      <w:r>
        <w:t xml:space="preserve">; </w:t>
      </w:r>
      <w:hyperlink r:id="rId406">
        <w:r>
          <w:rPr>
            <w:color w:val="0000EE"/>
            <w:u w:val="single"/>
          </w:rPr>
          <w:t>20.21</w:t>
        </w:r>
      </w:hyperlink>
      <w:r>
        <w:t>).</w:t>
      </w:r>
      <w:r/>
      <w:r/>
    </w:p>
    <w:p>
      <w:r/>
    </w:p>
    <w:p>
      <w:pPr>
        <w:pStyle w:val="Heading2"/>
      </w:pPr>
      <w:r>
        <w:t>Marcos 6.19–28</w:t>
      </w:r>
      <w:r/>
    </w:p>
    <w:p>
      <w:r/>
      <w:r>
        <w:t>O papel de Herodias no assassinato de João Batista lembra a história de Jezabel (</w:t>
      </w:r>
      <w:hyperlink r:id="rId407">
        <w:r>
          <w:rPr>
            <w:color w:val="0000EE"/>
            <w:u w:val="single"/>
          </w:rPr>
          <w:t>1Rs 19.1–2</w:t>
        </w:r>
      </w:hyperlink>
      <w:r>
        <w:t>). Herodes cedeu à pressão (</w:t>
      </w:r>
      <w:hyperlink r:id="rId408">
        <w:r>
          <w:rPr>
            <w:color w:val="0000EE"/>
            <w:u w:val="single"/>
          </w:rPr>
          <w:t>Mc 6.26–28</w:t>
        </w:r>
      </w:hyperlink>
      <w:r>
        <w:t xml:space="preserve">), o que prenuncia a história posterior de Pôncio Pilatos, que condenou Jesus à morte contra seu melhor julgamento (cp. </w:t>
      </w:r>
      <w:hyperlink r:id="rId409">
        <w:r>
          <w:rPr>
            <w:color w:val="0000EE"/>
            <w:u w:val="single"/>
          </w:rPr>
          <w:t>6.20</w:t>
        </w:r>
      </w:hyperlink>
      <w:r>
        <w:t>,</w:t>
      </w:r>
      <w:hyperlink r:id="rId410">
        <w:r>
          <w:rPr>
            <w:color w:val="0000EE"/>
            <w:u w:val="single"/>
          </w:rPr>
          <w:t>25–28</w:t>
        </w:r>
      </w:hyperlink>
      <w:r>
        <w:t xml:space="preserve"> com </w:t>
      </w:r>
      <w:hyperlink r:id="rId411">
        <w:r>
          <w:rPr>
            <w:color w:val="0000EE"/>
            <w:u w:val="single"/>
          </w:rPr>
          <w:t>15.6–15</w:t>
        </w:r>
      </w:hyperlink>
      <w:r>
        <w:t>).</w:t>
      </w:r>
      <w:r/>
      <w:r/>
    </w:p>
    <w:p>
      <w:r/>
    </w:p>
    <w:p>
      <w:pPr>
        <w:pStyle w:val="Heading2"/>
      </w:pPr>
      <w:r>
        <w:t>Marcos 6.22</w:t>
      </w:r>
      <w:r/>
    </w:p>
    <w:p>
      <w:r/>
      <w:r>
        <w:t xml:space="preserve">sua filha, também chamada Herodias: De acordo com o historiador judeu do primeiro século, Josefo, a filha de Herodias também se chamava Salomé (Josefo, </w:t>
      </w:r>
      <w:r>
        <w:rPr>
          <w:i/>
        </w:rPr>
        <w:t>Antiguidades</w:t>
      </w:r>
      <w:r>
        <w:t xml:space="preserve"> 18.5.4).</w:t>
      </w:r>
      <w:r/>
      <w:r/>
    </w:p>
    <w:p>
      <w:r/>
    </w:p>
    <w:p>
      <w:pPr>
        <w:pStyle w:val="Heading2"/>
      </w:pPr>
      <w:r>
        <w:t>Marcos 6.29</w:t>
      </w:r>
      <w:r/>
    </w:p>
    <w:p>
      <w:r/>
      <w:r>
        <w:t xml:space="preserve">Este versículo é semelhante à descrição da morte e sepultamento de Jesus (veja </w:t>
      </w:r>
      <w:hyperlink r:id="rId412">
        <w:r>
          <w:rPr>
            <w:color w:val="0000EE"/>
            <w:u w:val="single"/>
          </w:rPr>
          <w:t>15.43–46</w:t>
        </w:r>
      </w:hyperlink>
      <w:r>
        <w:t xml:space="preserve">). Discípulos de João existiram após sua morte até pelo menos os anos 200 d.C. (veja </w:t>
      </w:r>
      <w:hyperlink r:id="rId413">
        <w:r>
          <w:rPr>
            <w:color w:val="0000EE"/>
            <w:u w:val="single"/>
          </w:rPr>
          <w:t>At 18.24–19.7</w:t>
        </w:r>
      </w:hyperlink>
      <w:r>
        <w:t>).</w:t>
      </w:r>
      <w:r/>
      <w:r/>
    </w:p>
    <w:p>
      <w:r/>
    </w:p>
    <w:p>
      <w:pPr>
        <w:pStyle w:val="Heading2"/>
      </w:pPr>
      <w:r>
        <w:t>Marcos 6.30</w:t>
      </w:r>
      <w:r/>
    </w:p>
    <w:p>
      <w:r/>
      <w:r>
        <w:t xml:space="preserve">Marcos chama os discípulos de Jesus de apóstolos aqui para indicar seu novo status como aqueles que foram enviados (veja </w:t>
      </w:r>
      <w:r>
        <w:t>nota de estudo em 3.14–15</w:t>
      </w:r>
      <w:r>
        <w:t>) e para evitar possível confusão entre eles e os discípulos de João Batista. • Os apóstolos relataram o sucesso do que haviam feito e ensinado.</w:t>
      </w:r>
      <w:r/>
      <w:r/>
    </w:p>
    <w:p>
      <w:r/>
    </w:p>
    <w:p>
      <w:pPr>
        <w:pStyle w:val="Heading2"/>
      </w:pPr>
      <w:r>
        <w:t>Marcos 6.30–44</w:t>
      </w:r>
      <w:r/>
    </w:p>
    <w:p>
      <w:r/>
      <w:r>
        <w:t>A missão dos discípulos termina (</w:t>
      </w:r>
      <w:hyperlink r:id="rId414">
        <w:r>
          <w:rPr>
            <w:color w:val="0000EE"/>
            <w:u w:val="single"/>
          </w:rPr>
          <w:t>6.6–13</w:t>
        </w:r>
      </w:hyperlink>
      <w:r>
        <w:t>,</w:t>
      </w:r>
      <w:hyperlink r:id="rId415">
        <w:r>
          <w:rPr>
            <w:color w:val="0000EE"/>
            <w:u w:val="single"/>
          </w:rPr>
          <w:t>30–34</w:t>
        </w:r>
      </w:hyperlink>
      <w:r>
        <w:t>), seguida pelo relato da alimentação dos 5.000 (</w:t>
      </w:r>
      <w:hyperlink r:id="rId416">
        <w:r>
          <w:rPr>
            <w:color w:val="0000EE"/>
            <w:u w:val="single"/>
          </w:rPr>
          <w:t>6.35–44</w:t>
        </w:r>
      </w:hyperlink>
      <w:r>
        <w:t xml:space="preserve">; veja também </w:t>
      </w:r>
      <w:hyperlink r:id="rId417">
        <w:r>
          <w:rPr>
            <w:color w:val="0000EE"/>
            <w:u w:val="single"/>
          </w:rPr>
          <w:t>Mt 14.13–21</w:t>
        </w:r>
      </w:hyperlink>
      <w:r>
        <w:t xml:space="preserve">; </w:t>
      </w:r>
      <w:hyperlink r:id="rId418">
        <w:r>
          <w:rPr>
            <w:color w:val="0000EE"/>
            <w:u w:val="single"/>
          </w:rPr>
          <w:t>Lc 9.10–17</w:t>
        </w:r>
      </w:hyperlink>
      <w:r>
        <w:t xml:space="preserve">; </w:t>
      </w:r>
      <w:hyperlink r:id="rId419">
        <w:r>
          <w:rPr>
            <w:color w:val="0000EE"/>
            <w:u w:val="single"/>
          </w:rPr>
          <w:t>Jo 6.1–15</w:t>
        </w:r>
      </w:hyperlink>
      <w:r>
        <w:t xml:space="preserve">). A alimentação dos 4.000 é suficientemente diferente para indicar que foram duas ocasiões distintas (veja </w:t>
      </w:r>
      <w:hyperlink r:id="rId420">
        <w:r>
          <w:rPr>
            <w:color w:val="0000EE"/>
            <w:u w:val="single"/>
          </w:rPr>
          <w:t>Mc 8.1–10</w:t>
        </w:r>
      </w:hyperlink>
      <w:r>
        <w:t>).</w:t>
      </w:r>
      <w:r/>
      <w:r/>
    </w:p>
    <w:p>
      <w:r/>
    </w:p>
    <w:p>
      <w:pPr>
        <w:pStyle w:val="Heading2"/>
      </w:pPr>
      <w:r>
        <w:t>Marcos 6.31–33</w:t>
      </w:r>
      <w:r/>
    </w:p>
    <w:p>
      <w:r/>
      <w:r>
        <w:t>Vamos lá: Jesus e os discípulos provavelmente seguiram para o norte ao longo da margem ocidental do Mar da Galileia em direção a Betsaida (</w:t>
      </w:r>
      <w:hyperlink r:id="rId421">
        <w:r>
          <w:rPr>
            <w:color w:val="0000EE"/>
            <w:u w:val="single"/>
          </w:rPr>
          <w:t>Lc 9.10</w:t>
        </w:r>
      </w:hyperlink>
      <w:r>
        <w:t>), à vista das multidões ao longo da margem. • tantas pessoas: As grandes multidões demonstram o sucesso da missão apostólica e a grandeza de Jesus, a quem os apóstolos representavam.</w:t>
      </w:r>
      <w:r/>
      <w:r/>
    </w:p>
    <w:p>
      <w:r/>
    </w:p>
    <w:p>
      <w:pPr>
        <w:pStyle w:val="Heading2"/>
      </w:pPr>
      <w:r>
        <w:t>Marcos 6.34</w:t>
      </w:r>
      <w:r/>
    </w:p>
    <w:p>
      <w:r/>
      <w:r>
        <w:t>eles eram como ovelhas sem pastor: o povo de Deus precisa de um pastor (</w:t>
      </w:r>
      <w:hyperlink r:id="rId422">
        <w:r>
          <w:rPr>
            <w:color w:val="0000EE"/>
            <w:u w:val="single"/>
          </w:rPr>
          <w:t>Nm 27:16–17</w:t>
        </w:r>
      </w:hyperlink>
      <w:r>
        <w:t xml:space="preserve">; </w:t>
      </w:r>
      <w:hyperlink r:id="rId423">
        <w:r>
          <w:rPr>
            <w:color w:val="0000EE"/>
            <w:u w:val="single"/>
          </w:rPr>
          <w:t>1Rs 22.17</w:t>
        </w:r>
      </w:hyperlink>
      <w:r>
        <w:t xml:space="preserve">; </w:t>
      </w:r>
      <w:hyperlink r:id="rId424">
        <w:r>
          <w:rPr>
            <w:color w:val="0000EE"/>
            <w:u w:val="single"/>
          </w:rPr>
          <w:t>2Cr 18.16</w:t>
        </w:r>
      </w:hyperlink>
      <w:r>
        <w:t xml:space="preserve">; veja </w:t>
      </w:r>
      <w:hyperlink r:id="rId425">
        <w:r>
          <w:rPr>
            <w:color w:val="0000EE"/>
            <w:u w:val="single"/>
          </w:rPr>
          <w:t>Jr 13.10</w:t>
        </w:r>
      </w:hyperlink>
      <w:r>
        <w:t xml:space="preserve">; </w:t>
      </w:r>
      <w:hyperlink r:id="rId426">
        <w:r>
          <w:rPr>
            <w:color w:val="0000EE"/>
            <w:u w:val="single"/>
          </w:rPr>
          <w:t>Ez 34.23</w:t>
        </w:r>
      </w:hyperlink>
      <w:r>
        <w:t xml:space="preserve">). Ensinar a palavra de Deus ao povo é comparado a alimentar ovelhas na literatura judaica (por exemplo, </w:t>
      </w:r>
      <w:hyperlink r:id="rId427">
        <w:r>
          <w:rPr>
            <w:color w:val="0000EE"/>
            <w:u w:val="single"/>
          </w:rPr>
          <w:t>Ez 34.1–24</w:t>
        </w:r>
      </w:hyperlink>
      <w:r>
        <w:t xml:space="preserve">; </w:t>
      </w:r>
      <w:r>
        <w:rPr>
          <w:i/>
        </w:rPr>
        <w:t>2 Baruque</w:t>
      </w:r>
      <w:r>
        <w:t xml:space="preserve"> 77.13–15).</w:t>
      </w:r>
      <w:r/>
      <w:r/>
    </w:p>
    <w:p>
      <w:r/>
    </w:p>
    <w:p>
      <w:pPr>
        <w:pStyle w:val="Heading2"/>
      </w:pPr>
      <w:r>
        <w:t>Marcos 6.35–36</w:t>
      </w:r>
      <w:r/>
    </w:p>
    <w:p>
      <w:r/>
      <w:r>
        <w:t>O lugar onde Jesus ensinou era remoto</w:t>
      </w:r>
      <w:r>
        <w:rPr>
          <w:i/>
        </w:rPr>
        <w:t>,</w:t>
      </w:r>
      <w:r>
        <w:t xml:space="preserve"> mas ainda tinha fazendas e vilarejos... próximos onde as pessoas podiam comprar algo para comer.</w:t>
      </w:r>
      <w:r/>
      <w:r/>
    </w:p>
    <w:p>
      <w:r/>
    </w:p>
    <w:p>
      <w:pPr>
        <w:pStyle w:val="Heading2"/>
      </w:pPr>
      <w:r>
        <w:t>Marcos 6.37</w:t>
      </w:r>
      <w:r/>
    </w:p>
    <w:p>
      <w:r/>
      <w:r>
        <w:t>Jesus sugere que, assim como os discípulos foram capazes de expulsar demônios e curar através de seu poder (</w:t>
      </w:r>
      <w:hyperlink r:id="rId395">
        <w:r>
          <w:rPr>
            <w:color w:val="0000EE"/>
            <w:u w:val="single"/>
          </w:rPr>
          <w:t>6.7</w:t>
        </w:r>
      </w:hyperlink>
      <w:r>
        <w:t>,</w:t>
      </w:r>
      <w:hyperlink r:id="rId113">
        <w:r>
          <w:rPr>
            <w:color w:val="0000EE"/>
            <w:u w:val="single"/>
          </w:rPr>
          <w:t>13</w:t>
        </w:r>
      </w:hyperlink>
      <w:r>
        <w:t>,</w:t>
      </w:r>
      <w:hyperlink r:id="rId145">
        <w:r>
          <w:rPr>
            <w:color w:val="0000EE"/>
            <w:u w:val="single"/>
          </w:rPr>
          <w:t>30</w:t>
        </w:r>
      </w:hyperlink>
      <w:r>
        <w:t>), eles deveriam ser capazes de alimentar a multidão. A resposta deles considerou apenas o que eles próprios eram capazes de fazer. Eles não consideraram o poder de Jesus.</w:t>
      </w:r>
      <w:r/>
      <w:r/>
    </w:p>
    <w:p>
      <w:r/>
    </w:p>
    <w:p>
      <w:pPr>
        <w:pStyle w:val="Heading2"/>
      </w:pPr>
      <w:r>
        <w:t>Marcos 6.41</w:t>
      </w:r>
      <w:r/>
    </w:p>
    <w:p>
      <w:r/>
      <w:r>
        <w:t>As palavras "tomou"</w:t>
      </w:r>
      <w:r>
        <w:rPr>
          <w:i/>
        </w:rPr>
        <w:t>,</w:t>
      </w:r>
      <w:r>
        <w:t xml:space="preserve"> "abençoou"</w:t>
      </w:r>
      <w:r>
        <w:rPr>
          <w:i/>
        </w:rPr>
        <w:t>,</w:t>
      </w:r>
      <w:r>
        <w:t xml:space="preserve"> "partiu"</w:t>
      </w:r>
      <w:r>
        <w:rPr>
          <w:i/>
        </w:rPr>
        <w:t>,</w:t>
      </w:r>
      <w:r>
        <w:t xml:space="preserve"> e "deu" ecoam as palavras de Jesus na Última Ceia (</w:t>
      </w:r>
      <w:hyperlink r:id="rId428">
        <w:r>
          <w:rPr>
            <w:color w:val="0000EE"/>
            <w:u w:val="single"/>
          </w:rPr>
          <w:t>14.22–25</w:t>
        </w:r>
      </w:hyperlink>
      <w:r>
        <w:t>). Ambos os eventos vislumbram o banquete messiânico final no qual os crentes comerão e beberão com Jesus no Reino de Deus (</w:t>
      </w:r>
      <w:hyperlink r:id="rId285">
        <w:r>
          <w:rPr>
            <w:color w:val="0000EE"/>
            <w:u w:val="single"/>
          </w:rPr>
          <w:t>14.25</w:t>
        </w:r>
      </w:hyperlink>
      <w:r>
        <w:t xml:space="preserve">; </w:t>
      </w:r>
      <w:hyperlink r:id="rId429">
        <w:r>
          <w:rPr>
            <w:color w:val="0000EE"/>
            <w:u w:val="single"/>
          </w:rPr>
          <w:t>Mt 5.6</w:t>
        </w:r>
      </w:hyperlink>
      <w:r>
        <w:t xml:space="preserve">; </w:t>
      </w:r>
      <w:hyperlink r:id="rId430">
        <w:r>
          <w:rPr>
            <w:color w:val="0000EE"/>
            <w:u w:val="single"/>
          </w:rPr>
          <w:t>22.1–10</w:t>
        </w:r>
      </w:hyperlink>
      <w:r>
        <w:t xml:space="preserve">; veja </w:t>
      </w:r>
      <w:hyperlink r:id="rId431">
        <w:r>
          <w:rPr>
            <w:color w:val="0000EE"/>
            <w:u w:val="single"/>
          </w:rPr>
          <w:t>Ap 2.7</w:t>
        </w:r>
      </w:hyperlink>
      <w:r>
        <w:t xml:space="preserve">; </w:t>
      </w:r>
      <w:hyperlink r:id="rId432">
        <w:r>
          <w:rPr>
            <w:color w:val="0000EE"/>
            <w:u w:val="single"/>
          </w:rPr>
          <w:t>19.7–9</w:t>
        </w:r>
      </w:hyperlink>
      <w:r>
        <w:t xml:space="preserve">; </w:t>
      </w:r>
      <w:hyperlink r:id="rId433">
        <w:r>
          <w:rPr>
            <w:color w:val="0000EE"/>
            <w:u w:val="single"/>
          </w:rPr>
          <w:t>22.1–2</w:t>
        </w:r>
      </w:hyperlink>
      <w:r>
        <w:t>,</w:t>
      </w:r>
      <w:hyperlink r:id="rId434">
        <w:r>
          <w:rPr>
            <w:color w:val="0000EE"/>
            <w:u w:val="single"/>
          </w:rPr>
          <w:t>14</w:t>
        </w:r>
      </w:hyperlink>
      <w:r>
        <w:t>,</w:t>
      </w:r>
      <w:hyperlink r:id="rId435">
        <w:r>
          <w:rPr>
            <w:color w:val="0000EE"/>
            <w:u w:val="single"/>
          </w:rPr>
          <w:t>17–19</w:t>
        </w:r>
      </w:hyperlink>
      <w:r>
        <w:t>).</w:t>
      </w:r>
      <w:r/>
      <w:r/>
    </w:p>
    <w:p>
      <w:r/>
    </w:p>
    <w:p>
      <w:pPr>
        <w:pStyle w:val="Heading2"/>
      </w:pPr>
      <w:r>
        <w:t>Marcos 6.42–44</w:t>
      </w:r>
      <w:r/>
    </w:p>
    <w:p>
      <w:r/>
      <w:r>
        <w:t>Este milagre faz com que o grande milagre de Eliseu de alimentar 100 pessoas com vinte pães (</w:t>
      </w:r>
      <w:hyperlink r:id="rId436">
        <w:r>
          <w:rPr>
            <w:color w:val="0000EE"/>
            <w:u w:val="single"/>
          </w:rPr>
          <w:t>2Rs 4.42–44</w:t>
        </w:r>
      </w:hyperlink>
      <w:r>
        <w:t>) pareça trivial por comparação. Os leitores do Evangelho devem se perguntar: “Quem é este homem que faz tais coisas?” (</w:t>
      </w:r>
      <w:hyperlink r:id="rId202">
        <w:r>
          <w:rPr>
            <w:color w:val="0000EE"/>
            <w:u w:val="single"/>
          </w:rPr>
          <w:t>Mc 4.41</w:t>
        </w:r>
      </w:hyperlink>
      <w:r>
        <w:t>). Ele é o Messias, o Filho de Deus (</w:t>
      </w:r>
      <w:hyperlink r:id="rId40">
        <w:r>
          <w:rPr>
            <w:color w:val="0000EE"/>
            <w:u w:val="single"/>
          </w:rPr>
          <w:t>1.1</w:t>
        </w:r>
      </w:hyperlink>
      <w:r>
        <w:t>).</w:t>
      </w:r>
      <w:r/>
      <w:r/>
    </w:p>
    <w:p>
      <w:r/>
    </w:p>
    <w:p>
      <w:pPr>
        <w:pStyle w:val="Heading2"/>
      </w:pPr>
      <w:r>
        <w:t>Marcos 6.45–46</w:t>
      </w:r>
      <w:r/>
    </w:p>
    <w:p>
      <w:r/>
      <w:r>
        <w:t>Os discípulos foram para Betsaida</w:t>
      </w:r>
      <w:r>
        <w:rPr>
          <w:i/>
        </w:rPr>
        <w:t>,</w:t>
      </w:r>
      <w:r>
        <w:t xml:space="preserve"> a casa de Pedro e André (</w:t>
      </w:r>
      <w:hyperlink r:id="rId437">
        <w:r>
          <w:rPr>
            <w:color w:val="0000EE"/>
            <w:u w:val="single"/>
          </w:rPr>
          <w:t>Jo 1.44</w:t>
        </w:r>
      </w:hyperlink>
      <w:r>
        <w:t>), enquanto Jesus despedia a multidão e se retirava para orar. Jesus era um homem de oração (</w:t>
      </w:r>
      <w:hyperlink r:id="rId171">
        <w:r>
          <w:rPr>
            <w:color w:val="0000EE"/>
            <w:u w:val="single"/>
          </w:rPr>
          <w:t>Mc 1.35</w:t>
        </w:r>
      </w:hyperlink>
      <w:r>
        <w:t xml:space="preserve">) e incentivava seus discípulos a orar (veja </w:t>
      </w:r>
      <w:hyperlink r:id="rId438">
        <w:r>
          <w:rPr>
            <w:color w:val="0000EE"/>
            <w:u w:val="single"/>
          </w:rPr>
          <w:t>14.38</w:t>
        </w:r>
      </w:hyperlink>
      <w:r>
        <w:t>).</w:t>
      </w:r>
      <w:r/>
      <w:r/>
    </w:p>
    <w:p>
      <w:r/>
    </w:p>
    <w:p>
      <w:pPr>
        <w:pStyle w:val="Heading2"/>
      </w:pPr>
      <w:r>
        <w:t>Marcos 6.45–52</w:t>
      </w:r>
      <w:r/>
    </w:p>
    <w:p>
      <w:r/>
      <w:r>
        <w:t>Esta história é uma manifestação da glória de Jesus para os discípulos (</w:t>
      </w:r>
      <w:hyperlink r:id="rId439">
        <w:r>
          <w:rPr>
            <w:color w:val="0000EE"/>
            <w:u w:val="single"/>
          </w:rPr>
          <w:t>6.48–50</w:t>
        </w:r>
      </w:hyperlink>
      <w:r>
        <w:t>). É também uma história de resgate (</w:t>
      </w:r>
      <w:hyperlink r:id="rId440">
        <w:r>
          <w:rPr>
            <w:color w:val="0000EE"/>
            <w:u w:val="single"/>
          </w:rPr>
          <w:t>6.47–48</w:t>
        </w:r>
      </w:hyperlink>
      <w:r>
        <w:t>,</w:t>
      </w:r>
      <w:hyperlink r:id="rId441">
        <w:r>
          <w:rPr>
            <w:color w:val="0000EE"/>
            <w:u w:val="single"/>
          </w:rPr>
          <w:t>51</w:t>
        </w:r>
      </w:hyperlink>
      <w:r>
        <w:t>) e uma história sobre a falta de compreensão dos discípulos (</w:t>
      </w:r>
      <w:hyperlink r:id="rId442">
        <w:r>
          <w:rPr>
            <w:color w:val="0000EE"/>
            <w:u w:val="single"/>
          </w:rPr>
          <w:t>6.51–52</w:t>
        </w:r>
      </w:hyperlink>
      <w:r>
        <w:t>).</w:t>
      </w:r>
      <w:r/>
      <w:r/>
    </w:p>
    <w:p>
      <w:r/>
    </w:p>
    <w:p>
      <w:pPr>
        <w:pStyle w:val="Heading2"/>
      </w:pPr>
      <w:r>
        <w:t>Marcos 6.48</w:t>
      </w:r>
      <w:r/>
    </w:p>
    <w:p>
      <w:r/>
      <w:r>
        <w:t xml:space="preserve">Era cerca de três horas da manhã (literalmente </w:t>
      </w:r>
      <w:r>
        <w:rPr>
          <w:i/>
        </w:rPr>
        <w:t>cerca da quarta vigília da noite,</w:t>
      </w:r>
      <w:r>
        <w:t xml:space="preserve"> que começava às 3:00 da manhã): Esta era uma designação romana de tempo (os judeus contavam apenas três vigílias), o que apoia a visão de que Marcos escreveu para cristãos em Roma. • Marcos não explica como Jesus viu a aflição de seus discípulos tarde da noite no meio do lago (cp. </w:t>
      </w:r>
      <w:hyperlink r:id="rId443">
        <w:r>
          <w:rPr>
            <w:color w:val="0000EE"/>
            <w:u w:val="single"/>
          </w:rPr>
          <w:t>Jo 6.19</w:t>
        </w:r>
      </w:hyperlink>
      <w:r>
        <w:t xml:space="preserve">), pois isso não é importante para a história. • Jesus veio em direção a eles, andando sobre a água: Parece que o propósito de Jesus era resgatar os discípulos da tempestade. No entanto, Marcos então afirma que Jesus pretendia passar por eles. Muitas tentativas foram feitas para explicar isso, mas a melhor explicação é que “passar por eles” fala de uma manifestação divina (cp. </w:t>
      </w:r>
      <w:hyperlink r:id="rId444">
        <w:r>
          <w:rPr>
            <w:color w:val="0000EE"/>
            <w:u w:val="single"/>
          </w:rPr>
          <w:t>Êx 33.18–34.6</w:t>
        </w:r>
      </w:hyperlink>
      <w:r>
        <w:t xml:space="preserve">; </w:t>
      </w:r>
      <w:hyperlink r:id="rId445">
        <w:r>
          <w:rPr>
            <w:color w:val="0000EE"/>
            <w:u w:val="single"/>
          </w:rPr>
          <w:t>1Rs 19.11–13</w:t>
        </w:r>
      </w:hyperlink>
      <w:r>
        <w:t>): Jesus aparentemente procurou mostrar sua glória divina aos discípulos. Esse entendimento é apoiado pelo medo dos discípulos, uma resposta frequentemente associada com teofania. • Muitos tentaram racionalizar o milagre de Jesus andando sobre o mar, mas Marcos, Mateus e João claramente entenderam isso como um milagre, além de explicação natural. Se Jesus é de fato o Filho de Deus, não há necessidade de encontrar outra explicação.</w:t>
      </w:r>
      <w:r/>
      <w:r/>
    </w:p>
    <w:p>
      <w:r/>
    </w:p>
    <w:p>
      <w:pPr>
        <w:pStyle w:val="Heading2"/>
      </w:pPr>
      <w:r>
        <w:t>Marcos 6.49–50</w:t>
      </w:r>
      <w:r/>
    </w:p>
    <w:p>
      <w:r/>
      <w:r>
        <w:t>O terror dos discípulos é compreensível — humanos não podem andar sobre a água, então eles concluíram que estavam vendo um fantasma. Como em muitas manifestações divinas, o Senhor deu uma palavra de segurança: Não tenham medo e tenham coragem! A razão é, Eu estou aqui! Não era um fantasma, mas Jesus — seu amigo, Salvador e Senhor. • Eu estou aqui!: Porque o andar de Jesus sobre o mar e a calmaria da tempestade foram milagrosos, os leitores originais de Marcos teriam entendido a exclamação "Eu sou" como um paralelo à autodescrição de Deus no Antigo Testamento (</w:t>
      </w:r>
      <w:hyperlink r:id="rId446">
        <w:r>
          <w:rPr>
            <w:color w:val="0000EE"/>
            <w:u w:val="single"/>
          </w:rPr>
          <w:t>Êx 3.14</w:t>
        </w:r>
      </w:hyperlink>
      <w:r>
        <w:t xml:space="preserve">; </w:t>
      </w:r>
      <w:hyperlink r:id="rId447">
        <w:r>
          <w:rPr>
            <w:color w:val="0000EE"/>
            <w:u w:val="single"/>
          </w:rPr>
          <w:t>Dt 32.39</w:t>
        </w:r>
      </w:hyperlink>
      <w:r>
        <w:t xml:space="preserve">; </w:t>
      </w:r>
      <w:hyperlink r:id="rId448">
        <w:r>
          <w:rPr>
            <w:color w:val="0000EE"/>
            <w:u w:val="single"/>
          </w:rPr>
          <w:t>Is 41.4</w:t>
        </w:r>
      </w:hyperlink>
      <w:r>
        <w:t xml:space="preserve">; </w:t>
      </w:r>
      <w:hyperlink r:id="rId449">
        <w:r>
          <w:rPr>
            <w:color w:val="0000EE"/>
            <w:u w:val="single"/>
          </w:rPr>
          <w:t>43.10–13</w:t>
        </w:r>
      </w:hyperlink>
      <w:r>
        <w:t>) e assim como uma referência à divindade de Jesus.</w:t>
      </w:r>
      <w:r/>
      <w:r/>
    </w:p>
    <w:p>
      <w:r/>
    </w:p>
    <w:p>
      <w:pPr>
        <w:pStyle w:val="Heading2"/>
      </w:pPr>
      <w:r>
        <w:t>Marcos 6.51</w:t>
      </w:r>
      <w:r/>
    </w:p>
    <w:p>
      <w:r/>
      <w:r>
        <w:t xml:space="preserve">A entrada de Jesus no barco acalmou a tempestade. • totalmente maravilhados: Eles estavam reverentes e impressionados com a grandeza de Jesus Cristo, o Filho de Deus (cp. </w:t>
      </w:r>
      <w:hyperlink r:id="rId351">
        <w:r>
          <w:rPr>
            <w:color w:val="0000EE"/>
            <w:u w:val="single"/>
          </w:rPr>
          <w:t>2.12</w:t>
        </w:r>
      </w:hyperlink>
      <w:r>
        <w:t xml:space="preserve">; </w:t>
      </w:r>
      <w:hyperlink r:id="rId106">
        <w:r>
          <w:rPr>
            <w:color w:val="0000EE"/>
            <w:u w:val="single"/>
          </w:rPr>
          <w:t>5.24</w:t>
        </w:r>
      </w:hyperlink>
      <w:r>
        <w:t xml:space="preserve">; </w:t>
      </w:r>
      <w:hyperlink r:id="rId450">
        <w:r>
          <w:rPr>
            <w:color w:val="0000EE"/>
            <w:u w:val="single"/>
          </w:rPr>
          <w:t>Mt 14.33</w:t>
        </w:r>
      </w:hyperlink>
      <w:r>
        <w:t>).</w:t>
      </w:r>
      <w:r/>
      <w:r/>
    </w:p>
    <w:p>
      <w:r/>
    </w:p>
    <w:p>
      <w:pPr>
        <w:pStyle w:val="Heading2"/>
      </w:pPr>
      <w:r>
        <w:t>Marcos 6.52</w:t>
      </w:r>
      <w:r/>
    </w:p>
    <w:p>
      <w:r/>
      <w:r>
        <w:t xml:space="preserve">A narrativa termina com um comentário sobre a insensibilidade dos discípulos. Não foi por falta de oportunidade para acreditar em Jesus — eles testemunharam o milagre dos pães e muitos outros milagres — mas porque seus corações eram muito duros, geralmente uma característica dos oponentes de Jesus (p. ex., </w:t>
      </w:r>
      <w:hyperlink r:id="rId243">
        <w:r>
          <w:rPr>
            <w:color w:val="0000EE"/>
            <w:u w:val="single"/>
          </w:rPr>
          <w:t>3.5</w:t>
        </w:r>
      </w:hyperlink>
      <w:r>
        <w:t xml:space="preserve">; veja também </w:t>
      </w:r>
      <w:hyperlink r:id="rId451">
        <w:r>
          <w:rPr>
            <w:color w:val="0000EE"/>
            <w:u w:val="single"/>
          </w:rPr>
          <w:t>8.17</w:t>
        </w:r>
      </w:hyperlink>
      <w:r>
        <w:t>,</w:t>
      </w:r>
      <w:hyperlink r:id="rId452">
        <w:r>
          <w:rPr>
            <w:color w:val="0000EE"/>
            <w:u w:val="single"/>
          </w:rPr>
          <w:t>21</w:t>
        </w:r>
      </w:hyperlink>
      <w:r>
        <w:t xml:space="preserve">; </w:t>
      </w:r>
      <w:hyperlink r:id="rId343">
        <w:r>
          <w:rPr>
            <w:color w:val="0000EE"/>
            <w:u w:val="single"/>
          </w:rPr>
          <w:t>9.32</w:t>
        </w:r>
      </w:hyperlink>
      <w:r>
        <w:t>). Mais tarde, seus corações seriam abertos e eles entenderiam (</w:t>
      </w:r>
      <w:hyperlink r:id="rId453">
        <w:r>
          <w:rPr>
            <w:color w:val="0000EE"/>
            <w:u w:val="single"/>
          </w:rPr>
          <w:t>Lc 24.44–49</w:t>
        </w:r>
      </w:hyperlink>
      <w:r>
        <w:t xml:space="preserve">; </w:t>
      </w:r>
      <w:hyperlink r:id="rId454">
        <w:r>
          <w:rPr>
            <w:color w:val="0000EE"/>
            <w:u w:val="single"/>
          </w:rPr>
          <w:t>Jo 12.16</w:t>
        </w:r>
      </w:hyperlink>
      <w:r>
        <w:t xml:space="preserve">; </w:t>
      </w:r>
      <w:hyperlink r:id="rId455">
        <w:r>
          <w:rPr>
            <w:color w:val="0000EE"/>
            <w:u w:val="single"/>
          </w:rPr>
          <w:t>13.7</w:t>
        </w:r>
      </w:hyperlink>
      <w:r>
        <w:t>).</w:t>
      </w:r>
      <w:r/>
      <w:r/>
    </w:p>
    <w:p>
      <w:r/>
    </w:p>
    <w:p>
      <w:pPr>
        <w:pStyle w:val="Heading2"/>
      </w:pPr>
      <w:r>
        <w:t>Marcos 6.53</w:t>
      </w:r>
      <w:r/>
    </w:p>
    <w:p>
      <w:r/>
      <w:r>
        <w:t>Genesaré refere-se a uma planície fértil, com 5,6 quilômetros de comprimento por 0,8 quilômetros de largura, entre Tiberíades e Cafarnaum na costa noroeste do Mar da Galileia. A jornada original era para Betsaida (</w:t>
      </w:r>
      <w:hyperlink r:id="rId456">
        <w:r>
          <w:rPr>
            <w:color w:val="0000EE"/>
            <w:u w:val="single"/>
          </w:rPr>
          <w:t>6.45</w:t>
        </w:r>
      </w:hyperlink>
      <w:r>
        <w:t>), então talvez os ventos (</w:t>
      </w:r>
      <w:hyperlink r:id="rId457">
        <w:r>
          <w:rPr>
            <w:color w:val="0000EE"/>
            <w:u w:val="single"/>
          </w:rPr>
          <w:t>6.48</w:t>
        </w:r>
      </w:hyperlink>
      <w:r>
        <w:t xml:space="preserve">) tenham desviado o navio do curso e eles desembarcaram em Genesaré. Alternativamente, </w:t>
      </w:r>
      <w:hyperlink r:id="rId456">
        <w:r>
          <w:rPr>
            <w:color w:val="0000EE"/>
            <w:u w:val="single"/>
          </w:rPr>
          <w:t>6.45</w:t>
        </w:r>
      </w:hyperlink>
      <w:r>
        <w:t xml:space="preserve"> parece indicar a direção da jornada (ou seja, nordeste) e não o objetivo real da viagem.</w:t>
      </w:r>
      <w:r/>
      <w:r/>
    </w:p>
    <w:p>
      <w:r/>
    </w:p>
    <w:p>
      <w:pPr>
        <w:pStyle w:val="Heading2"/>
      </w:pPr>
      <w:r>
        <w:t>Marcos 6.53–56</w:t>
      </w:r>
      <w:r/>
    </w:p>
    <w:p>
      <w:r/>
      <w:r>
        <w:t>Este resumo do ministério de Jesus na Galileia enfatiza sua grande popularidade e habilidade de cura.</w:t>
      </w:r>
      <w:r/>
      <w:r/>
    </w:p>
    <w:p>
      <w:r/>
    </w:p>
    <w:p>
      <w:pPr>
        <w:pStyle w:val="Heading2"/>
      </w:pPr>
      <w:r>
        <w:t>Marcos 6.56</w:t>
      </w:r>
      <w:r/>
    </w:p>
    <w:p>
      <w:r/>
      <w:r>
        <w:t xml:space="preserve">A borda de uma vestimenta refere-se às borlas usadas pelos homens judeus em suas vestes (veja </w:t>
      </w:r>
      <w:hyperlink r:id="rId458">
        <w:r>
          <w:rPr>
            <w:color w:val="0000EE"/>
            <w:u w:val="single"/>
          </w:rPr>
          <w:t>Nm 15.38–39</w:t>
        </w:r>
      </w:hyperlink>
      <w:r>
        <w:t xml:space="preserve">; </w:t>
      </w:r>
      <w:hyperlink r:id="rId459">
        <w:r>
          <w:rPr>
            <w:color w:val="0000EE"/>
            <w:u w:val="single"/>
          </w:rPr>
          <w:t>Dt 22.12</w:t>
        </w:r>
      </w:hyperlink>
      <w:r>
        <w:t xml:space="preserve">). Apenas tocar a borda da vestimenta de Jesus, o Messias, o Filho de Deus, trouxe cura aos doentes (veja também </w:t>
      </w:r>
      <w:hyperlink r:id="rId460">
        <w:r>
          <w:rPr>
            <w:color w:val="0000EE"/>
            <w:u w:val="single"/>
          </w:rPr>
          <w:t>Mc 3.10</w:t>
        </w:r>
      </w:hyperlink>
      <w:r>
        <w:t xml:space="preserve">; </w:t>
      </w:r>
      <w:hyperlink r:id="rId359">
        <w:r>
          <w:rPr>
            <w:color w:val="0000EE"/>
            <w:u w:val="single"/>
          </w:rPr>
          <w:t>5.28</w:t>
        </w:r>
      </w:hyperlink>
      <w:r>
        <w:t>).</w:t>
      </w:r>
      <w:r/>
      <w:r/>
    </w:p>
    <w:p>
      <w:r/>
    </w:p>
    <w:p>
      <w:pPr>
        <w:pStyle w:val="Heading2"/>
      </w:pPr>
      <w:r>
        <w:t>Marcos 7.1</w:t>
      </w:r>
      <w:r/>
    </w:p>
    <w:p>
      <w:r/>
      <w:r>
        <w:t xml:space="preserve">Os leitores já sabem que os fariseus e os mestres da lei eram hostis a Jesus (veja </w:t>
      </w:r>
      <w:hyperlink r:id="rId461">
        <w:r>
          <w:rPr>
            <w:color w:val="0000EE"/>
            <w:u w:val="single"/>
          </w:rPr>
          <w:t>2.16</w:t>
        </w:r>
      </w:hyperlink>
      <w:r>
        <w:t>,</w:t>
      </w:r>
      <w:hyperlink r:id="rId462">
        <w:r>
          <w:rPr>
            <w:color w:val="0000EE"/>
            <w:u w:val="single"/>
          </w:rPr>
          <w:t>24</w:t>
        </w:r>
      </w:hyperlink>
      <w:r>
        <w:t xml:space="preserve">; </w:t>
      </w:r>
      <w:hyperlink r:id="rId463">
        <w:r>
          <w:rPr>
            <w:color w:val="0000EE"/>
            <w:u w:val="single"/>
          </w:rPr>
          <w:t>3.6</w:t>
        </w:r>
      </w:hyperlink>
      <w:r>
        <w:t>,</w:t>
      </w:r>
      <w:hyperlink r:id="rId112">
        <w:r>
          <w:rPr>
            <w:color w:val="0000EE"/>
            <w:u w:val="single"/>
          </w:rPr>
          <w:t>22</w:t>
        </w:r>
      </w:hyperlink>
      <w:r>
        <w:t>).</w:t>
      </w:r>
      <w:r/>
      <w:r/>
    </w:p>
    <w:p>
      <w:r/>
    </w:p>
    <w:p>
      <w:pPr>
        <w:pStyle w:val="Heading2"/>
      </w:pPr>
      <w:r>
        <w:t>Marcos 7.1–23</w:t>
      </w:r>
      <w:r/>
    </w:p>
    <w:p>
      <w:r/>
      <w:r>
        <w:t>Esta historia não tem conexão direta com o que a precede. Assume apenas um contexto como "Uma vez no ministério de Jesus". Após definir a cena (</w:t>
      </w:r>
      <w:hyperlink r:id="rId464">
        <w:r>
          <w:rPr>
            <w:color w:val="0000EE"/>
            <w:u w:val="single"/>
          </w:rPr>
          <w:t>7.1–4</w:t>
        </w:r>
      </w:hyperlink>
      <w:r>
        <w:t>), Marcos introduz a pergunta dos fariseus (</w:t>
      </w:r>
      <w:hyperlink r:id="rId465">
        <w:r>
          <w:rPr>
            <w:color w:val="0000EE"/>
            <w:u w:val="single"/>
          </w:rPr>
          <w:t>7.5</w:t>
        </w:r>
      </w:hyperlink>
      <w:r>
        <w:t>), seguida pela resposta de Jesus (</w:t>
      </w:r>
      <w:hyperlink r:id="rId466">
        <w:r>
          <w:rPr>
            <w:color w:val="0000EE"/>
            <w:u w:val="single"/>
          </w:rPr>
          <w:t>7.6–23</w:t>
        </w:r>
      </w:hyperlink>
      <w:r>
        <w:t>). A primeira parte da resposta de Jesus (</w:t>
      </w:r>
      <w:hyperlink r:id="rId467">
        <w:r>
          <w:rPr>
            <w:color w:val="0000EE"/>
            <w:u w:val="single"/>
          </w:rPr>
          <w:t>7.6–13</w:t>
        </w:r>
      </w:hyperlink>
      <w:r>
        <w:t>) centra-se em duas passagens do Antigo Testamento e um ataque duplo às tradições dos fariseus (</w:t>
      </w:r>
      <w:hyperlink r:id="rId468">
        <w:r>
          <w:rPr>
            <w:color w:val="0000EE"/>
            <w:u w:val="single"/>
          </w:rPr>
          <w:t>7.6–8</w:t>
        </w:r>
      </w:hyperlink>
      <w:r>
        <w:t>,</w:t>
      </w:r>
      <w:hyperlink r:id="rId469">
        <w:r>
          <w:rPr>
            <w:color w:val="0000EE"/>
            <w:u w:val="single"/>
          </w:rPr>
          <w:t>9–13</w:t>
        </w:r>
      </w:hyperlink>
      <w:r>
        <w:t>). Na segunda parte (</w:t>
      </w:r>
      <w:hyperlink r:id="rId470">
        <w:r>
          <w:rPr>
            <w:color w:val="0000EE"/>
            <w:u w:val="single"/>
          </w:rPr>
          <w:t>7.14–23</w:t>
        </w:r>
      </w:hyperlink>
      <w:r>
        <w:t>), Jesus ensina sobre o que realmente contamina e o que não contamina.</w:t>
      </w:r>
      <w:r/>
      <w:r/>
    </w:p>
    <w:p>
      <w:r/>
    </w:p>
    <w:p>
      <w:pPr>
        <w:pStyle w:val="Heading2"/>
      </w:pPr>
      <w:r>
        <w:t>Marcos 7.2–4</w:t>
      </w:r>
      <w:r/>
    </w:p>
    <w:p>
      <w:r/>
      <w:r>
        <w:t xml:space="preserve">Marcos explica as práticas farisaicas de purificação ritual para seus leitores não-judeus (gentios). As tradições antigas (literalmente </w:t>
      </w:r>
      <w:r>
        <w:rPr>
          <w:i/>
        </w:rPr>
        <w:t>as tradições dos anciãos</w:t>
      </w:r>
      <w:r>
        <w:t>) eram relatos ainda não escritos que os fariseus acreditavam ter sido dados a Moisés no Monte Sinai junto com a lei escrita. Eles foram escritos por volta do ano 200 d.C. na Mishná, uma das principais fontes para entender o judaísmo antigo.</w:t>
      </w:r>
      <w:r/>
      <w:r/>
    </w:p>
    <w:p>
      <w:r/>
    </w:p>
    <w:p>
      <w:pPr>
        <w:pStyle w:val="Heading2"/>
      </w:pPr>
      <w:r>
        <w:t>Marcos 7.5</w:t>
      </w:r>
      <w:r/>
    </w:p>
    <w:p>
      <w:r/>
      <w:r>
        <w:t xml:space="preserve">Como os fariseus acreditavam que suas tradições orais foram dadas a Moisés como parte da revelação divina de Deus, eles perguntaram a Jesus por que seus discípulos não as seguiam. Afinal, os mestres eram responsáveis pelo comportamento de seus discípulos (veja </w:t>
      </w:r>
      <w:hyperlink r:id="rId462">
        <w:r>
          <w:rPr>
            <w:color w:val="0000EE"/>
            <w:u w:val="single"/>
          </w:rPr>
          <w:t>2.24</w:t>
        </w:r>
      </w:hyperlink>
      <w:r>
        <w:t>).</w:t>
      </w:r>
      <w:r/>
      <w:r/>
    </w:p>
    <w:p>
      <w:r/>
    </w:p>
    <w:p>
      <w:pPr>
        <w:pStyle w:val="Heading2"/>
      </w:pPr>
      <w:r>
        <w:t>Marcos 7.6–8</w:t>
      </w:r>
      <w:r/>
    </w:p>
    <w:p>
      <w:r/>
      <w:r>
        <w:t xml:space="preserve">Jesus primeiro responde citando </w:t>
      </w:r>
      <w:hyperlink r:id="rId471">
        <w:r>
          <w:rPr>
            <w:color w:val="0000EE"/>
            <w:u w:val="single"/>
          </w:rPr>
          <w:t>Is 29.13</w:t>
        </w:r>
      </w:hyperlink>
      <w:r>
        <w:t xml:space="preserve"> (versão grega), que trata da farsa de igualar ideias humanas aos mandamentos de Deus. Descreve bem a situação em que os fariseus haviam substituído sua tradição humana pela lei de Deus.</w:t>
      </w:r>
      <w:r/>
      <w:r/>
    </w:p>
    <w:p>
      <w:r/>
    </w:p>
    <w:p>
      <w:pPr>
        <w:pStyle w:val="Heading2"/>
      </w:pPr>
      <w:r>
        <w:t>Marcos 7.9–13</w:t>
      </w:r>
      <w:r/>
    </w:p>
    <w:p>
      <w:r/>
      <w:r>
        <w:t>Em seguida, Jesus fornece um exemplo onde as tradições dos fariseus contradiziam a lei de Deus e permitiam que eles contornassem seus requisitos.</w:t>
      </w:r>
      <w:r/>
      <w:r/>
    </w:p>
    <w:p>
      <w:r/>
    </w:p>
    <w:p>
      <w:pPr>
        <w:pStyle w:val="Heading2"/>
      </w:pPr>
      <w:r>
        <w:t>Marcos 7.11–12</w:t>
      </w:r>
      <w:r/>
    </w:p>
    <w:p>
      <w:r/>
      <w:r>
        <w:t>Mas você diz: O contraste com a lei de Deus é enfático — sua tradição repudiava o mandamento de Deus para que as pessoas honrassem seus pais, suprindo suas necessidades. • ‘Pois eu prometi dar a Deus o que eu teria dado a vocês’: A tradição dizia que as pessoas poderiam evitar sua obrigação de sustentar seus pais dedicando alguns de seus recursos a Deus, assim desconsiderando e desonrando seus pais necessitados.</w:t>
      </w:r>
      <w:r/>
      <w:r/>
    </w:p>
    <w:p>
      <w:r/>
    </w:p>
    <w:p>
      <w:pPr>
        <w:pStyle w:val="Heading2"/>
      </w:pPr>
      <w:r>
        <w:t>Marcos 7.13</w:t>
      </w:r>
      <w:r/>
    </w:p>
    <w:p>
      <w:r/>
      <w:r>
        <w:t xml:space="preserve">O resultado de tais tradições foi cancelar a palavra de Deus. • apenas um exemplo entre muitos outros: Não foi um caso isolado; veja, por exemplo, </w:t>
      </w:r>
      <w:hyperlink r:id="rId472">
        <w:r>
          <w:rPr>
            <w:color w:val="0000EE"/>
            <w:u w:val="single"/>
          </w:rPr>
          <w:t>Is 1.10–20</w:t>
        </w:r>
      </w:hyperlink>
      <w:r>
        <w:t xml:space="preserve">; </w:t>
      </w:r>
      <w:hyperlink r:id="rId473">
        <w:r>
          <w:rPr>
            <w:color w:val="0000EE"/>
            <w:u w:val="single"/>
          </w:rPr>
          <w:t>58.1–14</w:t>
        </w:r>
      </w:hyperlink>
      <w:r>
        <w:t>.</w:t>
      </w:r>
      <w:r/>
      <w:r/>
    </w:p>
    <w:p>
      <w:r/>
    </w:p>
    <w:p>
      <w:pPr>
        <w:pStyle w:val="Heading2"/>
      </w:pPr>
      <w:r>
        <w:t>Marcos 7.14–23</w:t>
      </w:r>
      <w:r/>
    </w:p>
    <w:p>
      <w:r/>
      <w:r>
        <w:t>O segundo argumento de Jesus contra os fariseus foi um provérbio que Jesus contou à multidão. Mais tarde, em particular, em uma casa, Jesus explicou isso aos seus discípulos (</w:t>
      </w:r>
      <w:hyperlink r:id="rId474">
        <w:r>
          <w:rPr>
            <w:color w:val="0000EE"/>
            <w:u w:val="single"/>
          </w:rPr>
          <w:t>7.17–23</w:t>
        </w:r>
      </w:hyperlink>
      <w:r>
        <w:t xml:space="preserve">). Trata-se de distinções morais sobre comer. Comer afeta o sistema digestivo, mas questões morais envolvem o coração. O coração é uma metáfora para o centro da tomada de decisões morais. Como uma pessoa come (com mãos limpas ou sujas) ou o que uma pessoa come (comida limpa ou suja) afeta apenas o trato digestivo, então não tem influência nas questões morais da alma. Para ajudar seus leitores posteriores a entender as implicações do ensino de Jesus, Marcos acrescenta o comentário interpretativo ao dizer isso, ele declarou que todo tipo de comida é aceitável aos olhos de Deus. Na igreja apostólica, Pedro e Paulo foram fundamentais para trazer essa implicação à luz (veja </w:t>
      </w:r>
      <w:hyperlink r:id="rId475">
        <w:r>
          <w:rPr>
            <w:color w:val="0000EE"/>
            <w:u w:val="single"/>
          </w:rPr>
          <w:t>At 10.1–11.18</w:t>
        </w:r>
      </w:hyperlink>
      <w:r>
        <w:t xml:space="preserve">; </w:t>
      </w:r>
      <w:hyperlink r:id="rId476">
        <w:r>
          <w:rPr>
            <w:color w:val="0000EE"/>
            <w:u w:val="single"/>
          </w:rPr>
          <w:t>Rm 14.14</w:t>
        </w:r>
      </w:hyperlink>
      <w:r>
        <w:t xml:space="preserve">; </w:t>
      </w:r>
      <w:hyperlink r:id="rId477">
        <w:r>
          <w:rPr>
            <w:color w:val="0000EE"/>
            <w:u w:val="single"/>
          </w:rPr>
          <w:t>1Co 8.8</w:t>
        </w:r>
      </w:hyperlink>
      <w:r>
        <w:t xml:space="preserve">; </w:t>
      </w:r>
      <w:hyperlink r:id="rId478">
        <w:r>
          <w:rPr>
            <w:color w:val="0000EE"/>
            <w:u w:val="single"/>
          </w:rPr>
          <w:t>Gl 2.11–21</w:t>
        </w:r>
      </w:hyperlink>
      <w:r>
        <w:t>).</w:t>
      </w:r>
      <w:r/>
      <w:r/>
    </w:p>
    <w:p>
      <w:r/>
    </w:p>
    <w:p>
      <w:pPr>
        <w:pStyle w:val="Heading2"/>
      </w:pPr>
      <w:r>
        <w:t>Marcos 7.20–22</w:t>
      </w:r>
      <w:r/>
    </w:p>
    <w:p>
      <w:r/>
      <w:r>
        <w:t>Esses versos resumem treze coisas que realmente contaminam uma pessoa. Essas ações e vícios vêm do coração.</w:t>
      </w:r>
      <w:r/>
      <w:r/>
    </w:p>
    <w:p>
      <w:r/>
    </w:p>
    <w:p>
      <w:pPr>
        <w:pStyle w:val="Heading2"/>
      </w:pPr>
      <w:r>
        <w:t>Marcos 7.24</w:t>
      </w:r>
      <w:r/>
    </w:p>
    <w:p>
      <w:r/>
      <w:r>
        <w:t>A cidade de Tiro e suas regiões circundantes estão na costa do Mediterrâneo no Líbano moderno. Originalmente uma ilha, Tiro tornou-se uma península quando Alexandre, o Grande, construiu uma rampa de 800 metros a partir do continente em 332 a.C. Tiro tinha um dos portos mais importantes do lado oriental do Mar Mediterrâneo. Pessoas anteriormente tinham vindo de Tiro para ouvir Jesus e vê-lo realizar milagres (</w:t>
      </w:r>
      <w:hyperlink r:id="rId192">
        <w:r>
          <w:rPr>
            <w:color w:val="0000EE"/>
            <w:u w:val="single"/>
          </w:rPr>
          <w:t>3.7–8</w:t>
        </w:r>
      </w:hyperlink>
      <w:r>
        <w:t xml:space="preserve">), o que explica como a mulher de Tiro sabia dele. • Há muita discussão sobre por que Jesus deixou a Galileia para visitar esta região gentia. Marcos não fornece explicação, então qualquer sugestão é pura especulação. Os leitores gentios de Marcos, no entanto, teriam entendido esta jornada de Jesus como um prenúncio da missão da igreja ao mundo gentio que levou à sua própria conversão (para mais sobre a gênese da igreja em Roma, veja </w:t>
      </w:r>
      <w:r>
        <w:t>Introdução ao Livro de Romanos</w:t>
      </w:r>
      <w:r>
        <w:t>).</w:t>
      </w:r>
      <w:r/>
      <w:r/>
    </w:p>
    <w:p>
      <w:r/>
    </w:p>
    <w:p>
      <w:pPr>
        <w:pStyle w:val="Heading2"/>
      </w:pPr>
      <w:r>
        <w:t>Marcos 7.24–30</w:t>
      </w:r>
      <w:r/>
    </w:p>
    <w:p>
      <w:r/>
      <w:r>
        <w:t xml:space="preserve">A discussão sobre puro e impuro e sobre imaculado e contaminado em </w:t>
      </w:r>
      <w:hyperlink r:id="rId479">
        <w:r>
          <w:rPr>
            <w:color w:val="0000EE"/>
            <w:u w:val="single"/>
          </w:rPr>
          <w:t>7.1–23</w:t>
        </w:r>
      </w:hyperlink>
      <w:r>
        <w:t xml:space="preserve"> preparou os leitores para a história da fé da mulher gentia. Para os judeus, os gentios eram considerados impuros por definição, porque não seguiam as regulamentações da Torá (veja </w:t>
      </w:r>
      <w:hyperlink r:id="rId475">
        <w:r>
          <w:rPr>
            <w:color w:val="0000EE"/>
            <w:u w:val="single"/>
          </w:rPr>
          <w:t>At 10.1–11.18</w:t>
        </w:r>
      </w:hyperlink>
      <w:r>
        <w:t xml:space="preserve">, especialmente </w:t>
      </w:r>
      <w:hyperlink r:id="rId480">
        <w:r>
          <w:rPr>
            <w:color w:val="0000EE"/>
            <w:u w:val="single"/>
          </w:rPr>
          <w:t>10.14–15</w:t>
        </w:r>
      </w:hyperlink>
      <w:r>
        <w:t xml:space="preserve">; </w:t>
      </w:r>
      <w:hyperlink r:id="rId481">
        <w:r>
          <w:rPr>
            <w:color w:val="0000EE"/>
            <w:u w:val="single"/>
          </w:rPr>
          <w:t>11.2–3</w:t>
        </w:r>
      </w:hyperlink>
      <w:r>
        <w:t>,</w:t>
      </w:r>
      <w:hyperlink r:id="rId482">
        <w:r>
          <w:rPr>
            <w:color w:val="0000EE"/>
            <w:u w:val="single"/>
          </w:rPr>
          <w:t>8–9</w:t>
        </w:r>
      </w:hyperlink>
      <w:r>
        <w:t>).</w:t>
      </w:r>
      <w:r/>
      <w:r/>
    </w:p>
    <w:p>
      <w:r/>
    </w:p>
    <w:p>
      <w:pPr>
        <w:pStyle w:val="Heading2"/>
      </w:pPr>
      <w:r>
        <w:t>Marcos 7.25–26</w:t>
      </w:r>
      <w:r/>
    </w:p>
    <w:p>
      <w:r/>
      <w:r>
        <w:t>A mulher era siro-fenícia e, portanto, uma gentia. A urgência e intensidade do pedido da mulher são vistas quando ela cai aos pés de Jesus e suplica.</w:t>
      </w:r>
      <w:r/>
      <w:r/>
    </w:p>
    <w:p>
      <w:r/>
    </w:p>
    <w:p>
      <w:pPr>
        <w:pStyle w:val="Heading2"/>
      </w:pPr>
      <w:r>
        <w:t>Marcos 7.27–28</w:t>
      </w:r>
      <w:r/>
    </w:p>
    <w:p>
      <w:r/>
      <w:r>
        <w:t xml:space="preserve">A resposta de Jesus à mulher parece uma recusa severa, mas sua interação indica que ele queria ver sua fé (cp. </w:t>
      </w:r>
      <w:hyperlink r:id="rId483">
        <w:r>
          <w:rPr>
            <w:color w:val="0000EE"/>
            <w:u w:val="single"/>
          </w:rPr>
          <w:t>Mt 15.28</w:t>
        </w:r>
      </w:hyperlink>
      <w:r>
        <w:t>). • O uso de Jesus da palavra "primeiro" não a excluiu como uma gentia da graça de Deus, mas indicou que sua missão era primeiro para os judeus (</w:t>
      </w:r>
      <w:hyperlink r:id="rId484">
        <w:r>
          <w:rPr>
            <w:color w:val="0000EE"/>
            <w:u w:val="single"/>
          </w:rPr>
          <w:t>At 13.46</w:t>
        </w:r>
      </w:hyperlink>
      <w:r>
        <w:t xml:space="preserve">; </w:t>
      </w:r>
      <w:hyperlink r:id="rId485">
        <w:r>
          <w:rPr>
            <w:color w:val="0000EE"/>
            <w:u w:val="single"/>
          </w:rPr>
          <w:t>Rm 1.16</w:t>
        </w:r>
      </w:hyperlink>
      <w:r>
        <w:t xml:space="preserve">). A mulher respondeu às palavras de Jesus com humildade e fé. Ela reconheceu a prioridade do povo judeu, mas argumentou que havia mais do que suficiente comida para os cães também. (Na literatura judaica, os gentios eram frequentemente mencionados como cães, que eram vistos como catadores imundos em vez de adoráveis animais de estimação; veja também </w:t>
      </w:r>
      <w:r>
        <w:t>nota de estudo em Apocalipse 22.15</w:t>
      </w:r>
      <w:r>
        <w:t>.) A persistência da mulher e o reconhecimento de Jesus como Senhor foram recompensados.</w:t>
      </w:r>
      <w:r/>
      <w:r/>
    </w:p>
    <w:p>
      <w:r/>
    </w:p>
    <w:p>
      <w:pPr>
        <w:pStyle w:val="Heading2"/>
      </w:pPr>
      <w:r>
        <w:t>Marcos 7.29–30</w:t>
      </w:r>
      <w:r/>
    </w:p>
    <w:p>
      <w:r/>
      <w:r>
        <w:t xml:space="preserve">Para curas semelhantes à distância, veja </w:t>
      </w:r>
      <w:hyperlink r:id="rId213">
        <w:r>
          <w:rPr>
            <w:color w:val="0000EE"/>
            <w:u w:val="single"/>
          </w:rPr>
          <w:t>Mt 8.5–13</w:t>
        </w:r>
      </w:hyperlink>
      <w:r>
        <w:t xml:space="preserve"> // </w:t>
      </w:r>
      <w:hyperlink r:id="rId214">
        <w:r>
          <w:rPr>
            <w:color w:val="0000EE"/>
            <w:u w:val="single"/>
          </w:rPr>
          <w:t>Lc 7.1–10</w:t>
        </w:r>
      </w:hyperlink>
      <w:r>
        <w:t xml:space="preserve"> e </w:t>
      </w:r>
      <w:hyperlink r:id="rId486">
        <w:r>
          <w:rPr>
            <w:color w:val="0000EE"/>
            <w:u w:val="single"/>
          </w:rPr>
          <w:t>Jo 4.46–54</w:t>
        </w:r>
      </w:hyperlink>
      <w:r>
        <w:t>.</w:t>
      </w:r>
      <w:r/>
      <w:r/>
    </w:p>
    <w:p>
      <w:r/>
    </w:p>
    <w:p>
      <w:pPr>
        <w:pStyle w:val="Heading2"/>
      </w:pPr>
      <w:r>
        <w:t>Marcos 7.31–37</w:t>
      </w:r>
      <w:r/>
    </w:p>
    <w:p>
      <w:r/>
      <w:r>
        <w:t xml:space="preserve">Este milagre é muito semelhante em ordem e vocabulário à cura do homem cego em </w:t>
      </w:r>
      <w:hyperlink r:id="rId152">
        <w:r>
          <w:rPr>
            <w:color w:val="0000EE"/>
            <w:u w:val="single"/>
          </w:rPr>
          <w:t>8.22–26</w:t>
        </w:r>
      </w:hyperlink>
      <w:r>
        <w:t>. Milagres de cura nos Evangelhos seguem um padrão semelhante — o constante contar e recontar de histórias semelhantes provavelmente padronizou sua forma e redação. • Este milagre de cura inclui uma mudança de cena. Embora alguns interpretem o próximo milagre como ocorrendo no mundo gentio (Sidom ou Decápolis), provavelmente ocorreu após Jesus retornar ao Mar da Galileia. O próximo incidente ocorre lá (</w:t>
      </w:r>
      <w:hyperlink r:id="rId487">
        <w:r>
          <w:rPr>
            <w:color w:val="0000EE"/>
            <w:u w:val="single"/>
          </w:rPr>
          <w:t>8.10</w:t>
        </w:r>
      </w:hyperlink>
      <w:r>
        <w:t>) sem uma mudança de cena.</w:t>
      </w:r>
      <w:r/>
      <w:r/>
    </w:p>
    <w:p>
      <w:r/>
    </w:p>
    <w:p>
      <w:pPr>
        <w:pStyle w:val="Heading2"/>
      </w:pPr>
      <w:r>
        <w:t>Marcos 7.33</w:t>
      </w:r>
      <w:r/>
    </w:p>
    <w:p>
      <w:r/>
      <w:r>
        <w:t>A cura foi realizada em particular (</w:t>
      </w:r>
      <w:hyperlink r:id="rId488">
        <w:r>
          <w:rPr>
            <w:color w:val="0000EE"/>
            <w:u w:val="single"/>
          </w:rPr>
          <w:t>7.33</w:t>
        </w:r>
      </w:hyperlink>
      <w:r>
        <w:t xml:space="preserve">; veja </w:t>
      </w:r>
      <w:hyperlink r:id="rId489">
        <w:r>
          <w:rPr>
            <w:color w:val="0000EE"/>
            <w:u w:val="single"/>
          </w:rPr>
          <w:t>5.40–43</w:t>
        </w:r>
      </w:hyperlink>
      <w:r>
        <w:t xml:space="preserve">; </w:t>
      </w:r>
      <w:hyperlink r:id="rId490">
        <w:r>
          <w:rPr>
            <w:color w:val="0000EE"/>
            <w:u w:val="single"/>
          </w:rPr>
          <w:t>8.23</w:t>
        </w:r>
      </w:hyperlink>
      <w:r>
        <w:t xml:space="preserve">) para evitar a disseminação do fervor messiânico (veja </w:t>
      </w:r>
      <w:hyperlink r:id="rId28">
        <w:r>
          <w:rPr>
            <w:color w:val="0000EE"/>
            <w:u w:val="single"/>
          </w:rPr>
          <w:t>3.11–12</w:t>
        </w:r>
      </w:hyperlink>
      <w:r>
        <w:t xml:space="preserve">; cf. </w:t>
      </w:r>
      <w:hyperlink r:id="rId491">
        <w:r>
          <w:rPr>
            <w:color w:val="0000EE"/>
            <w:u w:val="single"/>
          </w:rPr>
          <w:t>Jo 6.15</w:t>
        </w:r>
      </w:hyperlink>
      <w:r>
        <w:t xml:space="preserve">). • Jesus também usou saliva em uma cura em </w:t>
      </w:r>
      <w:hyperlink r:id="rId490">
        <w:r>
          <w:rPr>
            <w:color w:val="0000EE"/>
            <w:u w:val="single"/>
          </w:rPr>
          <w:t>Mc 8.23</w:t>
        </w:r>
      </w:hyperlink>
      <w:r>
        <w:t>, onde ele cuspiu nos olhos de um homem para curar sua cegueira. O uso medicinal da saliva na antiguidade é bem documentado.</w:t>
      </w:r>
      <w:r/>
      <w:r/>
    </w:p>
    <w:p>
      <w:r/>
    </w:p>
    <w:p>
      <w:pPr>
        <w:pStyle w:val="Heading2"/>
      </w:pPr>
      <w:r>
        <w:t>Marcos 7.34</w:t>
      </w:r>
      <w:r/>
    </w:p>
    <w:p>
      <w:r/>
      <w:r>
        <w:t>Como Jesus estava olhando para o céu quando suspirou</w:t>
      </w:r>
      <w:r>
        <w:rPr>
          <w:i/>
        </w:rPr>
        <w:t>,</w:t>
      </w:r>
      <w:r>
        <w:t xml:space="preserve"> seu suspiro é provavelmente melhor entendido como um gesto de oração. • "Ephphatha" é um termo aramaico que Marcos traduz para seus leitores (veja também </w:t>
      </w:r>
      <w:hyperlink r:id="rId492">
        <w:r>
          <w:rPr>
            <w:color w:val="0000EE"/>
            <w:u w:val="single"/>
          </w:rPr>
          <w:t>3.17</w:t>
        </w:r>
      </w:hyperlink>
      <w:r>
        <w:t xml:space="preserve">; </w:t>
      </w:r>
      <w:hyperlink r:id="rId493">
        <w:r>
          <w:rPr>
            <w:color w:val="0000EE"/>
            <w:u w:val="single"/>
          </w:rPr>
          <w:t>5.41</w:t>
        </w:r>
      </w:hyperlink>
      <w:r>
        <w:t xml:space="preserve">; </w:t>
      </w:r>
      <w:hyperlink r:id="rId494">
        <w:r>
          <w:rPr>
            <w:color w:val="0000EE"/>
            <w:u w:val="single"/>
          </w:rPr>
          <w:t>14.36</w:t>
        </w:r>
      </w:hyperlink>
      <w:r>
        <w:t xml:space="preserve">; </w:t>
      </w:r>
      <w:hyperlink r:id="rId495">
        <w:r>
          <w:rPr>
            <w:color w:val="0000EE"/>
            <w:u w:val="single"/>
          </w:rPr>
          <w:t>15.34</w:t>
        </w:r>
      </w:hyperlink>
      <w:r>
        <w:t>). Estas não são fórmulas mágicas ou encantamentos; Marcos está simplesmente relatando algumas das palavras originais que Jesus falou. Mateus e Lucas não parecem ter atribuído qualquer significado especial às palavras aramaicas de Jesus, já que não as incluíram em seus Evangelhos.</w:t>
      </w:r>
      <w:r/>
      <w:r/>
    </w:p>
    <w:p>
      <w:r/>
    </w:p>
    <w:p>
      <w:pPr>
        <w:pStyle w:val="Heading2"/>
      </w:pPr>
      <w:r>
        <w:t>Marcos 7.36–37</w:t>
      </w:r>
      <w:r/>
    </w:p>
    <w:p>
      <w:r/>
      <w:r>
        <w:t>Apesar de seu desejo de evitar atenção, a grandeza de Jesus brilhava intensamente — sua pessoa, seu ensino e sua capacidade de curar inspiravam admiração, e ele não podia ser escondido.</w:t>
      </w:r>
      <w:r/>
      <w:r/>
    </w:p>
    <w:p>
      <w:r/>
    </w:p>
    <w:p>
      <w:pPr>
        <w:pStyle w:val="Heading2"/>
      </w:pPr>
      <w:r>
        <w:t>Marcos 8.1–3</w:t>
      </w:r>
      <w:r/>
    </w:p>
    <w:p>
      <w:r/>
      <w:r>
        <w:t>A última referência a uma grande multidão foi na alimentação dos 5.000 (</w:t>
      </w:r>
      <w:hyperlink r:id="rId496">
        <w:r>
          <w:rPr>
            <w:color w:val="0000EE"/>
            <w:u w:val="single"/>
          </w:rPr>
          <w:t>6.34</w:t>
        </w:r>
      </w:hyperlink>
      <w:r>
        <w:t xml:space="preserve">). Jesus mostrou compaixão em </w:t>
      </w:r>
      <w:hyperlink r:id="rId496">
        <w:r>
          <w:rPr>
            <w:color w:val="0000EE"/>
            <w:u w:val="single"/>
          </w:rPr>
          <w:t>6.34</w:t>
        </w:r>
      </w:hyperlink>
      <w:r>
        <w:t xml:space="preserve"> porque as pessoas “eram como ovelhas sem pastor”. Essas histórias refletem a preocupação de Jesus com a pessoa como um todo — desta vez especialmente com a fome das pessoas. Eles estavam no deserto (</w:t>
      </w:r>
      <w:hyperlink r:id="rId497">
        <w:r>
          <w:rPr>
            <w:color w:val="0000EE"/>
            <w:u w:val="single"/>
          </w:rPr>
          <w:t>8.4</w:t>
        </w:r>
      </w:hyperlink>
      <w:r>
        <w:t>) e não tinham comida (</w:t>
      </w:r>
      <w:hyperlink r:id="rId498">
        <w:r>
          <w:rPr>
            <w:color w:val="0000EE"/>
            <w:u w:val="single"/>
          </w:rPr>
          <w:t>8.1</w:t>
        </w:r>
      </w:hyperlink>
      <w:r>
        <w:t>). Eles estavam com Jesus há três dias e não tinham nada para comer (</w:t>
      </w:r>
      <w:hyperlink r:id="rId499">
        <w:r>
          <w:rPr>
            <w:color w:val="0000EE"/>
            <w:u w:val="single"/>
          </w:rPr>
          <w:t>8.2</w:t>
        </w:r>
      </w:hyperlink>
      <w:r>
        <w:t>), e tinham vindo de longe e precisavam comer antes de voltar para casa (</w:t>
      </w:r>
      <w:hyperlink r:id="rId500">
        <w:r>
          <w:rPr>
            <w:color w:val="0000EE"/>
            <w:u w:val="single"/>
          </w:rPr>
          <w:t>8.3</w:t>
        </w:r>
      </w:hyperlink>
      <w:r>
        <w:t>).</w:t>
      </w:r>
      <w:r/>
      <w:r/>
    </w:p>
    <w:p>
      <w:r/>
    </w:p>
    <w:p>
      <w:pPr>
        <w:pStyle w:val="Heading2"/>
      </w:pPr>
      <w:r>
        <w:t>Marcos 8.1–10</w:t>
      </w:r>
      <w:r/>
    </w:p>
    <w:p>
      <w:r/>
      <w:r>
        <w:t>As histórias sobre a alimentação dos 4.000 e dos 5.000 são semelhantes. Todos os quatro Evangelhos relatam a alimentação anterior dos 5.000 (</w:t>
      </w:r>
      <w:hyperlink r:id="rId416">
        <w:r>
          <w:rPr>
            <w:color w:val="0000EE"/>
            <w:u w:val="single"/>
          </w:rPr>
          <w:t>6.35–44</w:t>
        </w:r>
      </w:hyperlink>
      <w:r>
        <w:t xml:space="preserve">; </w:t>
      </w:r>
      <w:hyperlink r:id="rId417">
        <w:r>
          <w:rPr>
            <w:color w:val="0000EE"/>
            <w:u w:val="single"/>
          </w:rPr>
          <w:t>Mt 14.13–21</w:t>
        </w:r>
      </w:hyperlink>
      <w:r>
        <w:t xml:space="preserve">; </w:t>
      </w:r>
      <w:hyperlink r:id="rId418">
        <w:r>
          <w:rPr>
            <w:color w:val="0000EE"/>
            <w:u w:val="single"/>
          </w:rPr>
          <w:t>Lc 9.10–17</w:t>
        </w:r>
      </w:hyperlink>
      <w:r>
        <w:t xml:space="preserve">; </w:t>
      </w:r>
      <w:hyperlink r:id="rId419">
        <w:r>
          <w:rPr>
            <w:color w:val="0000EE"/>
            <w:u w:val="single"/>
          </w:rPr>
          <w:t>Jo 6.1–15</w:t>
        </w:r>
      </w:hyperlink>
      <w:r>
        <w:t>), mas apenas Marcos e Mateus (</w:t>
      </w:r>
      <w:hyperlink r:id="rId501">
        <w:r>
          <w:rPr>
            <w:color w:val="0000EE"/>
            <w:u w:val="single"/>
          </w:rPr>
          <w:t>Mt 15.32–39</w:t>
        </w:r>
      </w:hyperlink>
      <w:r>
        <w:t>) também registram a alimentação dos 4.000 como um milagre separado (</w:t>
      </w:r>
      <w:hyperlink r:id="rId502">
        <w:r>
          <w:rPr>
            <w:color w:val="0000EE"/>
            <w:u w:val="single"/>
          </w:rPr>
          <w:t>Mc 8.19–21</w:t>
        </w:r>
      </w:hyperlink>
      <w:r>
        <w:t xml:space="preserve">; </w:t>
      </w:r>
      <w:hyperlink r:id="rId503">
        <w:r>
          <w:rPr>
            <w:color w:val="0000EE"/>
            <w:u w:val="single"/>
          </w:rPr>
          <w:t>Mt 16.9–10</w:t>
        </w:r>
      </w:hyperlink>
      <w:r>
        <w:t>). Os detalhes dos eventos são diferentes.</w:t>
      </w:r>
      <w:r/>
      <w:r/>
    </w:p>
    <w:p>
      <w:r/>
    </w:p>
    <w:p>
      <w:pPr>
        <w:pStyle w:val="Heading2"/>
      </w:pPr>
      <w:r>
        <w:t>Marcos 8.4</w:t>
      </w:r>
      <w:r/>
    </w:p>
    <w:p>
      <w:r/>
      <w:r>
        <w:t>A frustração dos discípulos com a situação revela sua falta de compreensão. Eles sabiam como Deus providenciou maná no deserto para seu povo no tempo de Moisés (</w:t>
      </w:r>
      <w:hyperlink r:id="rId504">
        <w:r>
          <w:rPr>
            <w:color w:val="0000EE"/>
            <w:u w:val="single"/>
          </w:rPr>
          <w:t>Êx 16</w:t>
        </w:r>
      </w:hyperlink>
      <w:r>
        <w:t xml:space="preserve">). Eles estavam agora na presença de alguém muito maior que Moisés (veja </w:t>
      </w:r>
      <w:hyperlink r:id="rId505">
        <w:r>
          <w:rPr>
            <w:color w:val="0000EE"/>
            <w:u w:val="single"/>
          </w:rPr>
          <w:t>Mc 9.5–7</w:t>
        </w:r>
      </w:hyperlink>
      <w:r>
        <w:t>) e tinham recentemente visto ele alimentar um número maior de pessoas em uma situação semelhante (</w:t>
      </w:r>
      <w:hyperlink r:id="rId506">
        <w:r>
          <w:rPr>
            <w:color w:val="0000EE"/>
            <w:u w:val="single"/>
          </w:rPr>
          <w:t>6.30–44</w:t>
        </w:r>
      </w:hyperlink>
      <w:r>
        <w:t xml:space="preserve">). No entanto, eles ainda não entendiam (cp. </w:t>
      </w:r>
      <w:hyperlink r:id="rId507">
        <w:r>
          <w:rPr>
            <w:color w:val="0000EE"/>
            <w:u w:val="single"/>
          </w:rPr>
          <w:t>6.52</w:t>
        </w:r>
      </w:hyperlink>
      <w:r>
        <w:t>). Mesmo assim, Jesus trabalhou através deles para trazer alimento físico e espiritual aos famintos (</w:t>
      </w:r>
      <w:hyperlink r:id="rId508">
        <w:r>
          <w:rPr>
            <w:color w:val="0000EE"/>
            <w:u w:val="single"/>
          </w:rPr>
          <w:t>8.6–8</w:t>
        </w:r>
      </w:hyperlink>
      <w:r>
        <w:t>). O que eles não podiam fazer sozinhos, o poderoso Filho de Deus faria através deles.</w:t>
      </w:r>
      <w:r/>
      <w:r/>
    </w:p>
    <w:p>
      <w:r/>
    </w:p>
    <w:p>
      <w:pPr>
        <w:pStyle w:val="Heading2"/>
      </w:pPr>
      <w:r>
        <w:t>Marcos 8.5</w:t>
      </w:r>
      <w:r/>
    </w:p>
    <w:p>
      <w:r/>
      <w:r>
        <w:t>Sete pães: Diversas tentativas foram feitas para alegorizar os números nos dois milagres de alimentação, mas a falta de consenso entre essas interpretações, e a referência a “alguns peixes” na história atual, sugerem que os números não são simbólicos. Nenhum dos escritores dos Evangelhos associa qualquer significado claro a esses números, e isso deve nos alertar contra fazê-lo. Assim como na alimentação dos 5.000, o propósito dos números é contemplar a grandeza do milagre e de Jesus.</w:t>
      </w:r>
      <w:r/>
      <w:r/>
    </w:p>
    <w:p>
      <w:r/>
    </w:p>
    <w:p>
      <w:pPr>
        <w:pStyle w:val="Heading2"/>
      </w:pPr>
      <w:r>
        <w:t>Marcos 8.6–7</w:t>
      </w:r>
      <w:r/>
    </w:p>
    <w:p>
      <w:r/>
      <w:r>
        <w:t xml:space="preserve">pegou, agradeceu a Deus, distribuiu: Esses termos prenunciam a Última Ceia (cp. </w:t>
      </w:r>
      <w:hyperlink r:id="rId428">
        <w:r>
          <w:rPr>
            <w:color w:val="0000EE"/>
            <w:u w:val="single"/>
          </w:rPr>
          <w:t>14.22–25</w:t>
        </w:r>
      </w:hyperlink>
      <w:r>
        <w:t>).</w:t>
      </w:r>
      <w:r/>
      <w:r/>
    </w:p>
    <w:p>
      <w:r/>
    </w:p>
    <w:p>
      <w:pPr>
        <w:pStyle w:val="Heading2"/>
      </w:pPr>
      <w:r>
        <w:t>Marcos 8.8</w:t>
      </w:r>
      <w:r/>
    </w:p>
    <w:p>
      <w:r/>
      <w:r>
        <w:t>Eles comeram o quanto quiseram: A superabundância de comida mostra a natureza incomparável do Reino de Deus e daquele que o trouxe.</w:t>
      </w:r>
      <w:r/>
      <w:r/>
    </w:p>
    <w:p>
      <w:r/>
    </w:p>
    <w:p>
      <w:pPr>
        <w:pStyle w:val="Heading2"/>
      </w:pPr>
      <w:r>
        <w:t>Marcos 8.10–13</w:t>
      </w:r>
      <w:r/>
    </w:p>
    <w:p>
      <w:r/>
      <w:r>
        <w:t>Como no milagre da alimentação anterior (</w:t>
      </w:r>
      <w:hyperlink r:id="rId506">
        <w:r>
          <w:rPr>
            <w:color w:val="0000EE"/>
            <w:u w:val="single"/>
          </w:rPr>
          <w:t>6.30–44</w:t>
        </w:r>
      </w:hyperlink>
      <w:r>
        <w:t xml:space="preserve">), a alimentação dos 4.000 é seguida pela travessia de Jesus pelo Mar da Galileia de barco (cp. </w:t>
      </w:r>
      <w:hyperlink r:id="rId456">
        <w:r>
          <w:rPr>
            <w:color w:val="0000EE"/>
            <w:u w:val="single"/>
          </w:rPr>
          <w:t>6.45</w:t>
        </w:r>
      </w:hyperlink>
      <w:r>
        <w:t xml:space="preserve">) e os fariseus iniciando uma disputa exigindo que Jesus realizasse algum sinal milagroso (cp. </w:t>
      </w:r>
      <w:hyperlink r:id="rId479">
        <w:r>
          <w:rPr>
            <w:color w:val="0000EE"/>
            <w:u w:val="single"/>
          </w:rPr>
          <w:t>7.1–23</w:t>
        </w:r>
      </w:hyperlink>
      <w:r>
        <w:t xml:space="preserve">). • A localização de Dalmanuta é desconhecida. </w:t>
      </w:r>
      <w:hyperlink r:id="rId509">
        <w:r>
          <w:rPr>
            <w:color w:val="0000EE"/>
            <w:u w:val="single"/>
          </w:rPr>
          <w:t>Mt 15.39</w:t>
        </w:r>
      </w:hyperlink>
      <w:r>
        <w:t xml:space="preserve"> tem </w:t>
      </w:r>
      <w:r>
        <w:rPr>
          <w:i/>
        </w:rPr>
        <w:t>Magadã</w:t>
      </w:r>
      <w:r>
        <w:t xml:space="preserve"> em vez de </w:t>
      </w:r>
      <w:r>
        <w:rPr>
          <w:i/>
        </w:rPr>
        <w:t>Dalmanuta</w:t>
      </w:r>
      <w:r>
        <w:t>.</w:t>
      </w:r>
      <w:r/>
      <w:r/>
    </w:p>
    <w:p>
      <w:r/>
    </w:p>
    <w:p>
      <w:pPr>
        <w:pStyle w:val="Heading2"/>
      </w:pPr>
      <w:r>
        <w:t>Marcos 8.11</w:t>
      </w:r>
      <w:r/>
    </w:p>
    <w:p>
      <w:r/>
      <w:r>
        <w:t>O antagonismo dos fariseus era persistente (</w:t>
      </w:r>
      <w:hyperlink r:id="rId510">
        <w:r>
          <w:rPr>
            <w:color w:val="0000EE"/>
            <w:u w:val="single"/>
          </w:rPr>
          <w:t>2.16–18</w:t>
        </w:r>
      </w:hyperlink>
      <w:r>
        <w:t>,</w:t>
      </w:r>
      <w:hyperlink r:id="rId462">
        <w:r>
          <w:rPr>
            <w:color w:val="0000EE"/>
            <w:u w:val="single"/>
          </w:rPr>
          <w:t>24</w:t>
        </w:r>
      </w:hyperlink>
      <w:r>
        <w:t xml:space="preserve">; </w:t>
      </w:r>
      <w:hyperlink r:id="rId463">
        <w:r>
          <w:rPr>
            <w:color w:val="0000EE"/>
            <w:u w:val="single"/>
          </w:rPr>
          <w:t>3.6</w:t>
        </w:r>
      </w:hyperlink>
      <w:r>
        <w:t xml:space="preserve">; </w:t>
      </w:r>
      <w:hyperlink r:id="rId511">
        <w:r>
          <w:rPr>
            <w:color w:val="0000EE"/>
            <w:u w:val="single"/>
          </w:rPr>
          <w:t>7.1–5</w:t>
        </w:r>
      </w:hyperlink>
      <w:r>
        <w:t xml:space="preserve">; </w:t>
      </w:r>
      <w:hyperlink r:id="rId512">
        <w:r>
          <w:rPr>
            <w:color w:val="0000EE"/>
            <w:u w:val="single"/>
          </w:rPr>
          <w:t>10.2</w:t>
        </w:r>
      </w:hyperlink>
      <w:r>
        <w:t xml:space="preserve">; </w:t>
      </w:r>
      <w:hyperlink r:id="rId513">
        <w:r>
          <w:rPr>
            <w:color w:val="0000EE"/>
            <w:u w:val="single"/>
          </w:rPr>
          <w:t>12.13</w:t>
        </w:r>
      </w:hyperlink>
      <w:r>
        <w:t>,</w:t>
      </w:r>
      <w:hyperlink r:id="rId514">
        <w:r>
          <w:rPr>
            <w:color w:val="0000EE"/>
            <w:u w:val="single"/>
          </w:rPr>
          <w:t>15</w:t>
        </w:r>
      </w:hyperlink>
      <w:r>
        <w:t>). O pedido por um sinal é às vezes aceitável (</w:t>
      </w:r>
      <w:hyperlink r:id="rId515">
        <w:r>
          <w:rPr>
            <w:color w:val="0000EE"/>
            <w:u w:val="single"/>
          </w:rPr>
          <w:t>Jz 6.36–40</w:t>
        </w:r>
      </w:hyperlink>
      <w:r>
        <w:t xml:space="preserve">; </w:t>
      </w:r>
      <w:hyperlink r:id="rId516">
        <w:r>
          <w:rPr>
            <w:color w:val="0000EE"/>
            <w:u w:val="single"/>
          </w:rPr>
          <w:t>2Rs 20.8–11</w:t>
        </w:r>
      </w:hyperlink>
      <w:r>
        <w:t xml:space="preserve">; </w:t>
      </w:r>
      <w:hyperlink r:id="rId517">
        <w:r>
          <w:rPr>
            <w:color w:val="0000EE"/>
            <w:u w:val="single"/>
          </w:rPr>
          <w:t>Is 7.10–12</w:t>
        </w:r>
      </w:hyperlink>
      <w:r>
        <w:t xml:space="preserve">; veja também </w:t>
      </w:r>
      <w:hyperlink r:id="rId518">
        <w:r>
          <w:rPr>
            <w:color w:val="0000EE"/>
            <w:u w:val="single"/>
          </w:rPr>
          <w:t>Jo 2.18–19</w:t>
        </w:r>
      </w:hyperlink>
      <w:r>
        <w:t>), mas neste caso era um teste obstinado de Deus. • O sinal procurado não era uma cura, um exorcismo, uma ressurreição ou um milagre da natureza, pois já havia muitos desses, e a capacidade de Jesus de realizar tais sinais era bem conhecida (</w:t>
      </w:r>
      <w:hyperlink r:id="rId519">
        <w:r>
          <w:rPr>
            <w:color w:val="0000EE"/>
            <w:u w:val="single"/>
          </w:rPr>
          <w:t>Mc 1.32–34</w:t>
        </w:r>
      </w:hyperlink>
      <w:r>
        <w:t>,</w:t>
      </w:r>
      <w:hyperlink r:id="rId159">
        <w:r>
          <w:rPr>
            <w:color w:val="0000EE"/>
            <w:u w:val="single"/>
          </w:rPr>
          <w:t>45</w:t>
        </w:r>
      </w:hyperlink>
      <w:r>
        <w:t xml:space="preserve">; </w:t>
      </w:r>
      <w:hyperlink r:id="rId97">
        <w:r>
          <w:rPr>
            <w:color w:val="0000EE"/>
            <w:u w:val="single"/>
          </w:rPr>
          <w:t>3.7–12</w:t>
        </w:r>
      </w:hyperlink>
      <w:r>
        <w:t xml:space="preserve">; </w:t>
      </w:r>
      <w:hyperlink r:id="rId157">
        <w:r>
          <w:rPr>
            <w:color w:val="0000EE"/>
            <w:u w:val="single"/>
          </w:rPr>
          <w:t>6.53–56</w:t>
        </w:r>
      </w:hyperlink>
      <w:r>
        <w:t>) até mesmo para os fariseus (</w:t>
      </w:r>
      <w:hyperlink r:id="rId112">
        <w:r>
          <w:rPr>
            <w:color w:val="0000EE"/>
            <w:u w:val="single"/>
          </w:rPr>
          <w:t>3.22</w:t>
        </w:r>
      </w:hyperlink>
      <w:r>
        <w:t>). O que eles procuravam era um sinal milagroso do céu — ou seja, diretamente de Deus—que demonstraria de uma vez por todas que Jesus era o Cristo. Nenhum sinal, no entanto, poderia convencê-los disso. Para aqueles cujos corações estavam abertos à verdade, os milagres que Jesus já havia feito (</w:t>
      </w:r>
      <w:hyperlink r:id="rId520">
        <w:r>
          <w:rPr>
            <w:color w:val="0000EE"/>
            <w:u w:val="single"/>
          </w:rPr>
          <w:t>Lc 7.22</w:t>
        </w:r>
      </w:hyperlink>
      <w:r>
        <w:t>) eram sinais claros e irrefutáveis de que Jesus era o Messias, o Filho de Deus. Para aqueles de fora (</w:t>
      </w:r>
      <w:hyperlink r:id="rId319">
        <w:r>
          <w:rPr>
            <w:color w:val="0000EE"/>
            <w:u w:val="single"/>
          </w:rPr>
          <w:t>Mc 4.11–12</w:t>
        </w:r>
      </w:hyperlink>
      <w:r>
        <w:t xml:space="preserve">), nenhum sinal poderia fazê-los acreditar (cp. </w:t>
      </w:r>
      <w:hyperlink r:id="rId521">
        <w:r>
          <w:rPr>
            <w:color w:val="0000EE"/>
            <w:u w:val="single"/>
          </w:rPr>
          <w:t>Lc 6.19–31</w:t>
        </w:r>
      </w:hyperlink>
      <w:r>
        <w:t>).</w:t>
      </w:r>
      <w:r/>
      <w:r/>
    </w:p>
    <w:p>
      <w:r/>
    </w:p>
    <w:p>
      <w:pPr>
        <w:pStyle w:val="Heading2"/>
      </w:pPr>
      <w:r>
        <w:t>Marcos 8.12</w:t>
      </w:r>
      <w:r/>
    </w:p>
    <w:p>
      <w:r/>
      <w:r>
        <w:t xml:space="preserve">Eu digo a verdade: a resposta de Jesus foi tão forte quanto um juramento, significando “[Que o julgamento de Deus caia sobre mim] se eu der a esta geração qualquer sinal”. Tais juramentos expressam um compromisso inflexível (veja </w:t>
      </w:r>
      <w:hyperlink r:id="rId522">
        <w:r>
          <w:rPr>
            <w:color w:val="0000EE"/>
            <w:u w:val="single"/>
          </w:rPr>
          <w:t>Gn 14.22–23</w:t>
        </w:r>
      </w:hyperlink>
      <w:r>
        <w:t xml:space="preserve">; </w:t>
      </w:r>
      <w:hyperlink r:id="rId523">
        <w:r>
          <w:rPr>
            <w:color w:val="0000EE"/>
            <w:u w:val="single"/>
          </w:rPr>
          <w:t>Nm 32.10–11</w:t>
        </w:r>
      </w:hyperlink>
      <w:r>
        <w:t xml:space="preserve">; </w:t>
      </w:r>
      <w:hyperlink r:id="rId524">
        <w:r>
          <w:rPr>
            <w:color w:val="0000EE"/>
            <w:u w:val="single"/>
          </w:rPr>
          <w:t>Rt 1.17</w:t>
        </w:r>
      </w:hyperlink>
      <w:r>
        <w:t xml:space="preserve">; </w:t>
      </w:r>
      <w:hyperlink r:id="rId525">
        <w:r>
          <w:rPr>
            <w:color w:val="0000EE"/>
            <w:u w:val="single"/>
          </w:rPr>
          <w:t>1Sm 3.17</w:t>
        </w:r>
      </w:hyperlink>
      <w:r>
        <w:t xml:space="preserve">; </w:t>
      </w:r>
      <w:hyperlink r:id="rId526">
        <w:r>
          <w:rPr>
            <w:color w:val="0000EE"/>
            <w:u w:val="single"/>
          </w:rPr>
          <w:t>20.13</w:t>
        </w:r>
      </w:hyperlink>
      <w:r>
        <w:t xml:space="preserve">; </w:t>
      </w:r>
      <w:hyperlink r:id="rId527">
        <w:r>
          <w:rPr>
            <w:color w:val="0000EE"/>
            <w:u w:val="single"/>
          </w:rPr>
          <w:t>2Sm 3.35</w:t>
        </w:r>
      </w:hyperlink>
      <w:r>
        <w:t xml:space="preserve">; </w:t>
      </w:r>
      <w:hyperlink r:id="rId528">
        <w:r>
          <w:rPr>
            <w:color w:val="0000EE"/>
            <w:u w:val="single"/>
          </w:rPr>
          <w:t>19.13</w:t>
        </w:r>
      </w:hyperlink>
      <w:r>
        <w:t>). • Jesus em outro lugar descreve esta geração como “adúltera e pecaminosa” (</w:t>
      </w:r>
      <w:hyperlink r:id="rId529">
        <w:r>
          <w:rPr>
            <w:color w:val="0000EE"/>
            <w:u w:val="single"/>
          </w:rPr>
          <w:t>Mc 8.38</w:t>
        </w:r>
      </w:hyperlink>
      <w:r>
        <w:t>) e “incrédula” (</w:t>
      </w:r>
      <w:hyperlink r:id="rId530">
        <w:r>
          <w:rPr>
            <w:color w:val="0000EE"/>
            <w:u w:val="single"/>
          </w:rPr>
          <w:t>9.19</w:t>
        </w:r>
      </w:hyperlink>
      <w:r>
        <w:t>).</w:t>
      </w:r>
      <w:r/>
      <w:r/>
    </w:p>
    <w:p>
      <w:r/>
    </w:p>
    <w:p>
      <w:pPr>
        <w:pStyle w:val="Heading2"/>
      </w:pPr>
      <w:r>
        <w:t>Marcos 8.14</w:t>
      </w:r>
      <w:r/>
    </w:p>
    <w:p>
      <w:r/>
      <w:r>
        <w:t>A referência a ter apenas um pão lembra aos leitores de ocasiões recentes em que os discípulos não tinham pão suficiente e Jesus milagrosamente providenciou pão suficiente para alimentar milhares de pessoas.</w:t>
      </w:r>
      <w:r/>
      <w:r/>
    </w:p>
    <w:p>
      <w:r/>
    </w:p>
    <w:p>
      <w:pPr>
        <w:pStyle w:val="Heading2"/>
      </w:pPr>
      <w:r>
        <w:t>Marcos 8.14–21</w:t>
      </w:r>
      <w:r/>
    </w:p>
    <w:p>
      <w:r/>
      <w:r>
        <w:t>Este relato da jornada pelo Mar da Galileia reflete sobre a grandeza de Jesus, como manifestada nos dois milagres de alimentação, e enfatiza a insensibilidade dos discípulos, que não veem</w:t>
      </w:r>
      <w:r>
        <w:rPr>
          <w:i/>
        </w:rPr>
        <w:t>,</w:t>
      </w:r>
      <w:r>
        <w:t xml:space="preserve"> ouvem</w:t>
      </w:r>
      <w:r>
        <w:rPr>
          <w:i/>
        </w:rPr>
        <w:t>,</w:t>
      </w:r>
      <w:r>
        <w:t xml:space="preserve"> ou entendem por causa de seus corações endurecidos (veja </w:t>
      </w:r>
      <w:hyperlink r:id="rId531">
        <w:r>
          <w:rPr>
            <w:color w:val="0000EE"/>
            <w:u w:val="single"/>
          </w:rPr>
          <w:t>4.9–20</w:t>
        </w:r>
      </w:hyperlink>
      <w:r>
        <w:t xml:space="preserve">; </w:t>
      </w:r>
      <w:hyperlink r:id="rId507">
        <w:r>
          <w:rPr>
            <w:color w:val="0000EE"/>
            <w:u w:val="single"/>
          </w:rPr>
          <w:t>6.52</w:t>
        </w:r>
      </w:hyperlink>
      <w:r>
        <w:t>).</w:t>
      </w:r>
      <w:r/>
      <w:r/>
    </w:p>
    <w:p>
      <w:r/>
    </w:p>
    <w:p>
      <w:pPr>
        <w:pStyle w:val="Heading2"/>
      </w:pPr>
      <w:r>
        <w:t>Marcos 8.15</w:t>
      </w:r>
      <w:r/>
    </w:p>
    <w:p>
      <w:r/>
      <w:r>
        <w:t>Mateus diz que o fermento dos fariseus se refere ao seu falso ensino (</w:t>
      </w:r>
      <w:hyperlink r:id="rId532">
        <w:r>
          <w:rPr>
            <w:color w:val="0000EE"/>
            <w:u w:val="single"/>
          </w:rPr>
          <w:t>Mt 16.12</w:t>
        </w:r>
      </w:hyperlink>
      <w:r>
        <w:t>). Também pode se referir à sua incredulidade e dureza de coração (</w:t>
      </w:r>
      <w:hyperlink r:id="rId533">
        <w:r>
          <w:rPr>
            <w:color w:val="0000EE"/>
            <w:u w:val="single"/>
          </w:rPr>
          <w:t>Mc 8.10–13</w:t>
        </w:r>
      </w:hyperlink>
      <w:r>
        <w:t>). A referência a Herodes pode apontar para sua relutância em aceitar o que sabia ser verdade (</w:t>
      </w:r>
      <w:hyperlink r:id="rId396">
        <w:r>
          <w:rPr>
            <w:color w:val="0000EE"/>
            <w:u w:val="single"/>
          </w:rPr>
          <w:t>6.14</w:t>
        </w:r>
      </w:hyperlink>
      <w:r>
        <w:t>,</w:t>
      </w:r>
      <w:hyperlink r:id="rId534">
        <w:r>
          <w:rPr>
            <w:color w:val="0000EE"/>
            <w:u w:val="single"/>
          </w:rPr>
          <w:t>16</w:t>
        </w:r>
      </w:hyperlink>
      <w:r>
        <w:t>,</w:t>
      </w:r>
      <w:hyperlink r:id="rId409">
        <w:r>
          <w:rPr>
            <w:color w:val="0000EE"/>
            <w:u w:val="single"/>
          </w:rPr>
          <w:t>20</w:t>
        </w:r>
      </w:hyperlink>
      <w:r>
        <w:t>).</w:t>
      </w:r>
      <w:r/>
      <w:r/>
    </w:p>
    <w:p>
      <w:r/>
    </w:p>
    <w:p>
      <w:pPr>
        <w:pStyle w:val="Heading2"/>
      </w:pPr>
      <w:r>
        <w:t>Marcos 8.16</w:t>
      </w:r>
      <w:r/>
    </w:p>
    <w:p>
      <w:r/>
      <w:r>
        <w:t>Os discípulos não compreenderam do que se tratava o aviso de Jesus (</w:t>
      </w:r>
      <w:hyperlink r:id="rId535">
        <w:r>
          <w:rPr>
            <w:color w:val="0000EE"/>
            <w:u w:val="single"/>
          </w:rPr>
          <w:t>8.15</w:t>
        </w:r>
      </w:hyperlink>
      <w:r>
        <w:t>) e esqueceram que, porque Jesus estava com eles, seu suprimento de pão era irrelevante.</w:t>
      </w:r>
      <w:r/>
      <w:r/>
    </w:p>
    <w:p>
      <w:r/>
    </w:p>
    <w:p>
      <w:pPr>
        <w:pStyle w:val="Heading2"/>
      </w:pPr>
      <w:r>
        <w:t>Marcos 8.17–20</w:t>
      </w:r>
      <w:r/>
    </w:p>
    <w:p>
      <w:r/>
      <w:r>
        <w:t>Jesus fez oito perguntas que repreenderam os discípulos. Eles, de todas as pessoas, deveriam estar cientes do poder milagroso do Filho de Deus. Embora os discípulos ainda se lembrassem dos milagres de alimentação, eles nunca consideraram as implicações para sua situação imediata.</w:t>
      </w:r>
      <w:r/>
      <w:r/>
    </w:p>
    <w:p>
      <w:r/>
    </w:p>
    <w:p>
      <w:pPr>
        <w:pStyle w:val="Heading2"/>
      </w:pPr>
      <w:r>
        <w:t>Marcos 8.19–20</w:t>
      </w:r>
      <w:r/>
    </w:p>
    <w:p>
      <w:r/>
      <w:r>
        <w:t>As perguntas de Jesus lembraram precisamente os milagres de alimentação (</w:t>
      </w:r>
      <w:hyperlink r:id="rId506">
        <w:r>
          <w:rPr>
            <w:color w:val="0000EE"/>
            <w:u w:val="single"/>
          </w:rPr>
          <w:t>6.30–44</w:t>
        </w:r>
      </w:hyperlink>
      <w:r>
        <w:t xml:space="preserve">; </w:t>
      </w:r>
      <w:hyperlink r:id="rId420">
        <w:r>
          <w:rPr>
            <w:color w:val="0000EE"/>
            <w:u w:val="single"/>
          </w:rPr>
          <w:t>8.1–10</w:t>
        </w:r>
      </w:hyperlink>
      <w:r>
        <w:t>).</w:t>
      </w:r>
      <w:r/>
      <w:r/>
    </w:p>
    <w:p>
      <w:r/>
    </w:p>
    <w:p>
      <w:pPr>
        <w:pStyle w:val="Heading2"/>
      </w:pPr>
      <w:r>
        <w:t>Marcos 8.21</w:t>
      </w:r>
      <w:r/>
    </w:p>
    <w:p>
      <w:r/>
      <w:r>
        <w:t xml:space="preserve">Você ainda não entende? Esta pergunta implica um momento em que eles realmente entenderiam. Os leitores de Marcos sabiam que a ressurreição de Jesus daria aos discípulos compreensão da identidade e poder de Jesus (veja, por exemplo, </w:t>
      </w:r>
      <w:hyperlink r:id="rId536">
        <w:r>
          <w:rPr>
            <w:color w:val="0000EE"/>
            <w:u w:val="single"/>
          </w:rPr>
          <w:t>At 4.23–31</w:t>
        </w:r>
      </w:hyperlink>
      <w:r>
        <w:t>).</w:t>
      </w:r>
      <w:r/>
      <w:r/>
    </w:p>
    <w:p>
      <w:r/>
    </w:p>
    <w:p>
      <w:pPr>
        <w:pStyle w:val="Heading2"/>
      </w:pPr>
      <w:r>
        <w:t>Marcos 8.22–26</w:t>
      </w:r>
      <w:r/>
    </w:p>
    <w:p>
      <w:r/>
      <w:r>
        <w:t>Anteriormente, Jesus e os discípulos partiram sem sucesso para Betsaida (</w:t>
      </w:r>
      <w:hyperlink r:id="rId456">
        <w:r>
          <w:rPr>
            <w:color w:val="0000EE"/>
            <w:u w:val="single"/>
          </w:rPr>
          <w:t>6.45</w:t>
        </w:r>
      </w:hyperlink>
      <w:r>
        <w:t>); aqui, eles chegam, e Jesus cura um homem cego. Apenas Marcos tem essa cura em duas partes; pode estar relacionada com a abertura dos olhos espirituais dos discípulos no próximo relato (</w:t>
      </w:r>
      <w:hyperlink r:id="rId537">
        <w:r>
          <w:rPr>
            <w:color w:val="0000EE"/>
            <w:u w:val="single"/>
          </w:rPr>
          <w:t>8.27–38</w:t>
        </w:r>
      </w:hyperlink>
      <w:r>
        <w:t xml:space="preserve">). • </w:t>
      </w:r>
      <w:hyperlink r:id="rId437">
        <w:r>
          <w:rPr>
            <w:color w:val="0000EE"/>
            <w:u w:val="single"/>
          </w:rPr>
          <w:t>Jo 1.44</w:t>
        </w:r>
      </w:hyperlink>
      <w:r>
        <w:t xml:space="preserve"> identifica Betsaida como a casa de Pedro, André, Tiago e João (veja também </w:t>
      </w:r>
      <w:hyperlink r:id="rId538">
        <w:r>
          <w:rPr>
            <w:color w:val="0000EE"/>
            <w:u w:val="single"/>
          </w:rPr>
          <w:t>Jo 12.21</w:t>
        </w:r>
      </w:hyperlink>
      <w:r>
        <w:t>). Esta pequena vila de pescadores, embora tecnicamente parte de Gaulanitis, era geralmente considerada parte da Galileia (</w:t>
      </w:r>
      <w:hyperlink r:id="rId538">
        <w:r>
          <w:rPr>
            <w:color w:val="0000EE"/>
            <w:u w:val="single"/>
          </w:rPr>
          <w:t>Jo 12.21</w:t>
        </w:r>
      </w:hyperlink>
      <w:r>
        <w:t xml:space="preserve">). Foi relocada e recebeu status de cidade por Filipe, o Tetrarca (Josefo, </w:t>
      </w:r>
      <w:r>
        <w:rPr>
          <w:i/>
        </w:rPr>
        <w:t>Antiguidades</w:t>
      </w:r>
      <w:r>
        <w:t xml:space="preserve"> 18.2.1).</w:t>
      </w:r>
      <w:r/>
      <w:r/>
    </w:p>
    <w:p>
      <w:r/>
    </w:p>
    <w:p>
      <w:pPr>
        <w:pStyle w:val="Heading2"/>
      </w:pPr>
      <w:r>
        <w:t>Marcos 8.23</w:t>
      </w:r>
      <w:r/>
    </w:p>
    <w:p>
      <w:r/>
      <w:r>
        <w:t xml:space="preserve">cuspindo nos olhos do homem: Veja </w:t>
      </w:r>
      <w:hyperlink r:id="rId488">
        <w:r>
          <w:rPr>
            <w:color w:val="0000EE"/>
            <w:u w:val="single"/>
          </w:rPr>
          <w:t>7.33</w:t>
        </w:r>
      </w:hyperlink>
      <w:r>
        <w:t xml:space="preserve">; cp. </w:t>
      </w:r>
      <w:hyperlink r:id="rId539">
        <w:r>
          <w:rPr>
            <w:color w:val="0000EE"/>
            <w:u w:val="single"/>
          </w:rPr>
          <w:t>Jo 9.6–7</w:t>
        </w:r>
      </w:hyperlink>
      <w:r>
        <w:t>. Tentativas de diagnosticar a condição médica exata do homem são especulativas e improdutivas, desviando a atenção do milagre.</w:t>
      </w:r>
      <w:r/>
      <w:r/>
    </w:p>
    <w:p>
      <w:r/>
    </w:p>
    <w:p>
      <w:pPr>
        <w:pStyle w:val="Heading2"/>
      </w:pPr>
      <w:r>
        <w:t>Marcos 8.24–25</w:t>
      </w:r>
      <w:r/>
    </w:p>
    <w:p>
      <w:r/>
      <w:r>
        <w:t>A cura não foi instantânea — o homem viu imperfeitamente a princípio. A segunda imposição de mãos de Jesus trouxe cura completa. Quem é este homem que acalma o mar e cura os cegos? Pedro revela isso no próximo relato — ele é o Messias (</w:t>
      </w:r>
      <w:hyperlink r:id="rId540">
        <w:r>
          <w:rPr>
            <w:color w:val="0000EE"/>
            <w:u w:val="single"/>
          </w:rPr>
          <w:t>8.29</w:t>
        </w:r>
      </w:hyperlink>
      <w:r>
        <w:t>).</w:t>
      </w:r>
      <w:r/>
      <w:r/>
    </w:p>
    <w:p>
      <w:r/>
    </w:p>
    <w:p>
      <w:pPr>
        <w:pStyle w:val="Heading2"/>
      </w:pPr>
      <w:r>
        <w:t>Marcos 8.26</w:t>
      </w:r>
      <w:r/>
    </w:p>
    <w:p>
      <w:r/>
      <w:r>
        <w:t xml:space="preserve">A história termina com Jesus dizendo ao homem curado para manter o evento em segredo (veja </w:t>
      </w:r>
      <w:hyperlink r:id="rId28">
        <w:r>
          <w:rPr>
            <w:color w:val="0000EE"/>
            <w:u w:val="single"/>
          </w:rPr>
          <w:t>3.11–12</w:t>
        </w:r>
      </w:hyperlink>
      <w:r>
        <w:t>).</w:t>
      </w:r>
      <w:r/>
      <w:r/>
    </w:p>
    <w:p>
      <w:r/>
    </w:p>
    <w:p>
      <w:pPr>
        <w:pStyle w:val="Heading2"/>
      </w:pPr>
      <w:r>
        <w:t>Marcos 8.27–28</w:t>
      </w:r>
      <w:r/>
    </w:p>
    <w:p>
      <w:r/>
      <w:r>
        <w:t xml:space="preserve">Filipe, o Tetrarca, filho de Herodes, o Grande, construiu Cesareia de Filipe nas encostas do Monte Hermom, cerca de quarenta quilômetros ao norte do Mar da Galileia. A mais famosa Cesareia na costa havia sido construída pelo pai de Filipe. • Quem as pessoas dizem que eu sou? Como um bom mestre, Jesus fez uma pergunta para obter a compreensão de seus discípulos. A resposta é semelhante a </w:t>
      </w:r>
      <w:hyperlink r:id="rId541">
        <w:r>
          <w:rPr>
            <w:color w:val="0000EE"/>
            <w:u w:val="single"/>
          </w:rPr>
          <w:t>6.14–16</w:t>
        </w:r>
      </w:hyperlink>
      <w:r>
        <w:t xml:space="preserve">. • João Batista: Veja </w:t>
      </w:r>
      <w:r>
        <w:t>nota de estudo em 6.14</w:t>
      </w:r>
      <w:r>
        <w:t>. • um dos outros profetas: Jesus era claramente considerado um profeta (</w:t>
      </w:r>
      <w:hyperlink r:id="rId542">
        <w:r>
          <w:rPr>
            <w:color w:val="0000EE"/>
            <w:u w:val="single"/>
          </w:rPr>
          <w:t>6.4</w:t>
        </w:r>
      </w:hyperlink>
      <w:r>
        <w:t xml:space="preserve">; </w:t>
      </w:r>
      <w:hyperlink r:id="rId543">
        <w:r>
          <w:rPr>
            <w:color w:val="0000EE"/>
            <w:u w:val="single"/>
          </w:rPr>
          <w:t>14.65</w:t>
        </w:r>
      </w:hyperlink>
      <w:r>
        <w:t xml:space="preserve">; </w:t>
      </w:r>
      <w:hyperlink r:id="rId544">
        <w:r>
          <w:rPr>
            <w:color w:val="0000EE"/>
            <w:u w:val="single"/>
          </w:rPr>
          <w:t>Lc 7.16</w:t>
        </w:r>
      </w:hyperlink>
      <w:r>
        <w:t>,</w:t>
      </w:r>
      <w:hyperlink r:id="rId545">
        <w:r>
          <w:rPr>
            <w:color w:val="0000EE"/>
            <w:u w:val="single"/>
          </w:rPr>
          <w:t>39</w:t>
        </w:r>
      </w:hyperlink>
      <w:r>
        <w:t xml:space="preserve">; </w:t>
      </w:r>
      <w:hyperlink r:id="rId546">
        <w:r>
          <w:rPr>
            <w:color w:val="0000EE"/>
            <w:u w:val="single"/>
          </w:rPr>
          <w:t>13.33</w:t>
        </w:r>
      </w:hyperlink>
      <w:r>
        <w:t xml:space="preserve">; </w:t>
      </w:r>
      <w:hyperlink r:id="rId547">
        <w:r>
          <w:rPr>
            <w:color w:val="0000EE"/>
            <w:u w:val="single"/>
          </w:rPr>
          <w:t>24.19</w:t>
        </w:r>
      </w:hyperlink>
      <w:r>
        <w:t>).</w:t>
      </w:r>
      <w:r/>
      <w:r/>
    </w:p>
    <w:p>
      <w:r/>
    </w:p>
    <w:p>
      <w:pPr>
        <w:pStyle w:val="Heading2"/>
      </w:pPr>
      <w:r>
        <w:t>Marcos 8.27–38</w:t>
      </w:r>
      <w:r/>
    </w:p>
    <w:p>
      <w:r/>
      <w:r>
        <w:t xml:space="preserve">A declaração de Pedro de que Jesus é o Messias e a primeira antecipação de Jesus sobre sua morte marcam um ponto de virada no Evangelho de Marcos e uma nova etapa na vida de Jesus. A pergunta, “Quem é este homem?” levantada pelos discípulos em </w:t>
      </w:r>
      <w:hyperlink r:id="rId202">
        <w:r>
          <w:rPr>
            <w:color w:val="0000EE"/>
            <w:u w:val="single"/>
          </w:rPr>
          <w:t>4.41</w:t>
        </w:r>
      </w:hyperlink>
      <w:r>
        <w:t>, agora é respondida por Pedro.</w:t>
      </w:r>
      <w:r/>
      <w:r/>
    </w:p>
    <w:p>
      <w:r/>
    </w:p>
    <w:p>
      <w:pPr>
        <w:pStyle w:val="Heading2"/>
      </w:pPr>
      <w:r>
        <w:t>Marcos 8.27–9.1</w:t>
      </w:r>
      <w:r/>
    </w:p>
    <w:p>
      <w:r/>
      <w:r>
        <w:t>Esta seção é o primeiro ciclo contendo uma previsão do sofrimento de Jesus (</w:t>
      </w:r>
      <w:hyperlink r:id="rId399">
        <w:r>
          <w:rPr>
            <w:color w:val="0000EE"/>
            <w:u w:val="single"/>
          </w:rPr>
          <w:t>8.31</w:t>
        </w:r>
      </w:hyperlink>
      <w:r>
        <w:t>), um erro dos discípulos (</w:t>
      </w:r>
      <w:hyperlink r:id="rId548">
        <w:r>
          <w:rPr>
            <w:color w:val="0000EE"/>
            <w:u w:val="single"/>
          </w:rPr>
          <w:t>8.32–33</w:t>
        </w:r>
      </w:hyperlink>
      <w:r>
        <w:t>), e uma coleção de ditos de Jesus sobre discipulado (</w:t>
      </w:r>
      <w:hyperlink r:id="rId549">
        <w:r>
          <w:rPr>
            <w:color w:val="0000EE"/>
            <w:u w:val="single"/>
          </w:rPr>
          <w:t>8.34–9.1</w:t>
        </w:r>
      </w:hyperlink>
      <w:r>
        <w:t xml:space="preserve">). Cf. </w:t>
      </w:r>
      <w:hyperlink r:id="rId550">
        <w:r>
          <w:rPr>
            <w:color w:val="0000EE"/>
            <w:u w:val="single"/>
          </w:rPr>
          <w:t>9.30–10.31</w:t>
        </w:r>
      </w:hyperlink>
      <w:r>
        <w:t>.</w:t>
      </w:r>
      <w:r/>
      <w:r/>
    </w:p>
    <w:p>
      <w:r/>
    </w:p>
    <w:p>
      <w:pPr>
        <w:pStyle w:val="Heading2"/>
      </w:pPr>
      <w:r>
        <w:t>Marcos 8.29–30</w:t>
      </w:r>
      <w:r/>
    </w:p>
    <w:p>
      <w:r/>
      <w:r>
        <w:t xml:space="preserve">Mas quem vocês dizem que eu sou? No texto grego, </w:t>
      </w:r>
      <w:r>
        <w:rPr>
          <w:i/>
        </w:rPr>
        <w:t>vocês</w:t>
      </w:r>
      <w:r>
        <w:t xml:space="preserve"> é enfático. Pedro respondeu pelo grupo: Você é o Messias. A confissão de Pedro estava correta, como o pedido para não contar a ninguém sobre ele indica (veja </w:t>
      </w:r>
      <w:hyperlink r:id="rId28">
        <w:r>
          <w:rPr>
            <w:color w:val="0000EE"/>
            <w:u w:val="single"/>
          </w:rPr>
          <w:t>3.11–12</w:t>
        </w:r>
      </w:hyperlink>
      <w:r>
        <w:t xml:space="preserve">; veja também </w:t>
      </w:r>
      <w:hyperlink r:id="rId40">
        <w:r>
          <w:rPr>
            <w:color w:val="0000EE"/>
            <w:u w:val="single"/>
          </w:rPr>
          <w:t>1.1</w:t>
        </w:r>
      </w:hyperlink>
      <w:r>
        <w:t xml:space="preserve">; </w:t>
      </w:r>
      <w:hyperlink r:id="rId37">
        <w:r>
          <w:rPr>
            <w:color w:val="0000EE"/>
            <w:u w:val="single"/>
          </w:rPr>
          <w:t>14.61–62</w:t>
        </w:r>
      </w:hyperlink>
      <w:r>
        <w:t xml:space="preserve">; </w:t>
      </w:r>
      <w:hyperlink r:id="rId551">
        <w:r>
          <w:rPr>
            <w:color w:val="0000EE"/>
            <w:u w:val="single"/>
          </w:rPr>
          <w:t>Mt 16.17</w:t>
        </w:r>
      </w:hyperlink>
      <w:r>
        <w:t>).</w:t>
      </w:r>
      <w:r/>
      <w:r/>
    </w:p>
    <w:p>
      <w:r/>
    </w:p>
    <w:p>
      <w:pPr>
        <w:pStyle w:val="Heading2"/>
      </w:pPr>
      <w:r>
        <w:t>Marcos 8.31</w:t>
      </w:r>
      <w:r/>
    </w:p>
    <w:p>
      <w:r/>
      <w:r>
        <w:t xml:space="preserve">Era uma necessidade divina que Jesus sofresse (veja também </w:t>
      </w:r>
      <w:hyperlink r:id="rId552">
        <w:r>
          <w:rPr>
            <w:color w:val="0000EE"/>
            <w:u w:val="single"/>
          </w:rPr>
          <w:t>9.11</w:t>
        </w:r>
      </w:hyperlink>
      <w:r>
        <w:t xml:space="preserve">; </w:t>
      </w:r>
      <w:hyperlink r:id="rId553">
        <w:r>
          <w:rPr>
            <w:color w:val="0000EE"/>
            <w:u w:val="single"/>
          </w:rPr>
          <w:t>13.7</w:t>
        </w:r>
      </w:hyperlink>
      <w:r>
        <w:t>,</w:t>
      </w:r>
      <w:hyperlink r:id="rId18">
        <w:r>
          <w:rPr>
            <w:color w:val="0000EE"/>
            <w:u w:val="single"/>
          </w:rPr>
          <w:t>10</w:t>
        </w:r>
      </w:hyperlink>
      <w:r>
        <w:t xml:space="preserve">). A causa imediata do sofrimento de Jesus foram os anciãos, os principais sacerdotes e os mestres da lei (veja </w:t>
      </w:r>
      <w:hyperlink r:id="rId94">
        <w:r>
          <w:rPr>
            <w:color w:val="0000EE"/>
            <w:u w:val="single"/>
          </w:rPr>
          <w:t>10.33</w:t>
        </w:r>
      </w:hyperlink>
      <w:r>
        <w:t xml:space="preserve">; </w:t>
      </w:r>
      <w:hyperlink r:id="rId122">
        <w:r>
          <w:rPr>
            <w:color w:val="0000EE"/>
            <w:u w:val="single"/>
          </w:rPr>
          <w:t>11.18</w:t>
        </w:r>
      </w:hyperlink>
      <w:r>
        <w:t xml:space="preserve">, </w:t>
      </w:r>
      <w:hyperlink r:id="rId554">
        <w:r>
          <w:rPr>
            <w:color w:val="0000EE"/>
            <w:u w:val="single"/>
          </w:rPr>
          <w:t>27</w:t>
        </w:r>
      </w:hyperlink>
      <w:r>
        <w:t xml:space="preserve">; </w:t>
      </w:r>
      <w:hyperlink r:id="rId555">
        <w:r>
          <w:rPr>
            <w:color w:val="0000EE"/>
            <w:u w:val="single"/>
          </w:rPr>
          <w:t>14:1</w:t>
        </w:r>
      </w:hyperlink>
      <w:r>
        <w:t>,</w:t>
      </w:r>
      <w:hyperlink r:id="rId556">
        <w:r>
          <w:rPr>
            <w:color w:val="0000EE"/>
            <w:u w:val="single"/>
          </w:rPr>
          <w:t>43</w:t>
        </w:r>
      </w:hyperlink>
      <w:r>
        <w:t>,</w:t>
      </w:r>
      <w:hyperlink r:id="rId557">
        <w:r>
          <w:rPr>
            <w:color w:val="0000EE"/>
            <w:u w:val="single"/>
          </w:rPr>
          <w:t>53</w:t>
        </w:r>
      </w:hyperlink>
      <w:r>
        <w:t xml:space="preserve">), mas a causa última foi a vontade de Deus. • A morte de Jesus não seria o fim, pois três dias depois ele ressuscitaria dos mortos. • Três dias depois é um sinônimo para </w:t>
      </w:r>
      <w:r>
        <w:rPr>
          <w:i/>
        </w:rPr>
        <w:t>no terceiro dia</w:t>
      </w:r>
      <w:r>
        <w:t xml:space="preserve"> (</w:t>
      </w:r>
      <w:hyperlink r:id="rId558">
        <w:r>
          <w:rPr>
            <w:color w:val="0000EE"/>
            <w:u w:val="single"/>
          </w:rPr>
          <w:t>Mt 16.21</w:t>
        </w:r>
      </w:hyperlink>
      <w:r>
        <w:t xml:space="preserve">; </w:t>
      </w:r>
      <w:hyperlink r:id="rId559">
        <w:r>
          <w:rPr>
            <w:color w:val="0000EE"/>
            <w:u w:val="single"/>
          </w:rPr>
          <w:t>Lc 9.22</w:t>
        </w:r>
      </w:hyperlink>
      <w:r>
        <w:t xml:space="preserve">) e </w:t>
      </w:r>
      <w:r>
        <w:rPr>
          <w:i/>
        </w:rPr>
        <w:t>depois de três dias e três noites</w:t>
      </w:r>
      <w:r>
        <w:t xml:space="preserve"> (</w:t>
      </w:r>
      <w:hyperlink r:id="rId560">
        <w:r>
          <w:rPr>
            <w:color w:val="0000EE"/>
            <w:u w:val="single"/>
          </w:rPr>
          <w:t>Mt 12.40</w:t>
        </w:r>
      </w:hyperlink>
      <w:r>
        <w:t>).</w:t>
      </w:r>
      <w:r/>
      <w:r/>
    </w:p>
    <w:p>
      <w:r/>
    </w:p>
    <w:p>
      <w:pPr>
        <w:pStyle w:val="Heading2"/>
      </w:pPr>
      <w:r>
        <w:t>Marcos 8.31–38</w:t>
      </w:r>
      <w:r/>
    </w:p>
    <w:p>
      <w:r/>
      <w:r>
        <w:t>Então Jesus começou a ensinar aos discípulos que ele sofreria e seria morto em Jerusalém e três dias depois... ressuscitaria dos mortos. Jesus agora previu explicitamente o que ele havia revelado de forma velada (</w:t>
      </w:r>
      <w:hyperlink r:id="rId561">
        <w:r>
          <w:rPr>
            <w:color w:val="0000EE"/>
            <w:u w:val="single"/>
          </w:rPr>
          <w:t>2.19–20</w:t>
        </w:r>
      </w:hyperlink>
      <w:r>
        <w:t>). Em resposta, Pedro contestou, então Jesus ensinou a ele e aos outros discípulos a natureza de sua missão e o que realmente significa segui-lo.</w:t>
      </w:r>
      <w:r/>
      <w:r/>
    </w:p>
    <w:p>
      <w:r/>
    </w:p>
    <w:p>
      <w:pPr>
        <w:pStyle w:val="Heading2"/>
      </w:pPr>
      <w:r>
        <w:t>Marcos 8.32</w:t>
      </w:r>
      <w:r/>
    </w:p>
    <w:p>
      <w:r/>
      <w:r>
        <w:t>Pedro entendeu o que Jesus havia dito, mas ele não aceitou. Pedro compartilhava a ideia popular de que o Messias seria um governante nacional vitorioso, então ele achava que a conversa de Jesus sobre sofrimento e morte era um absurdo.</w:t>
      </w:r>
      <w:r/>
      <w:r/>
    </w:p>
    <w:p>
      <w:r/>
    </w:p>
    <w:p>
      <w:pPr>
        <w:pStyle w:val="Heading2"/>
      </w:pPr>
      <w:r>
        <w:t>Marcos 8.33</w:t>
      </w:r>
      <w:r/>
    </w:p>
    <w:p>
      <w:r/>
      <w:r>
        <w:t>Jesus olhou para seus discípulos antes de repreender publicamente Pedro; ele queria que eles entendessem que Pedro estava errado. • Afasta-te de mim, Satanás não significa que Pedro estava possuído por um demônio. Pedro falou de um ponto de vista humano, não de Deus, então ele inadvertidamente falou por Satanás, o deus deste mundo (</w:t>
      </w:r>
      <w:hyperlink r:id="rId562">
        <w:r>
          <w:rPr>
            <w:color w:val="0000EE"/>
            <w:u w:val="single"/>
          </w:rPr>
          <w:t>2Co 4.4</w:t>
        </w:r>
      </w:hyperlink>
      <w:r>
        <w:t xml:space="preserve">), e repetiu a tentação de Satanás (cp. </w:t>
      </w:r>
      <w:hyperlink r:id="rId563">
        <w:r>
          <w:rPr>
            <w:color w:val="0000EE"/>
            <w:u w:val="single"/>
          </w:rPr>
          <w:t>Mt 4.8–10</w:t>
        </w:r>
      </w:hyperlink>
      <w:r>
        <w:t>).</w:t>
      </w:r>
      <w:r/>
      <w:r/>
    </w:p>
    <w:p>
      <w:r/>
    </w:p>
    <w:p>
      <w:pPr>
        <w:pStyle w:val="Heading2"/>
      </w:pPr>
      <w:r>
        <w:t>Marcos 8.34–38</w:t>
      </w:r>
      <w:r/>
    </w:p>
    <w:p>
      <w:r/>
      <w:r>
        <w:t xml:space="preserve">O convite de Jesus aos seus discípulos e à multidão expõe o custo de ser seu seguidor. • Abrir mão do seu próprio caminho envolve deixar que Jesus determine seus objetivos e propósitos na vida. Tomar sua cruz é metafórico (cp. </w:t>
      </w:r>
      <w:hyperlink r:id="rId564">
        <w:r>
          <w:rPr>
            <w:color w:val="0000EE"/>
            <w:u w:val="single"/>
          </w:rPr>
          <w:t>Lc 9.23</w:t>
        </w:r>
      </w:hyperlink>
      <w:r>
        <w:t>); indica que a fidelidade a Jesus deve se estender, se necessário, até o ponto da morte. Seguir o ensino e o exemplo de Jesus é um compromisso contínuo.</w:t>
      </w:r>
      <w:r/>
      <w:r/>
    </w:p>
    <w:p>
      <w:r/>
    </w:p>
    <w:p>
      <w:pPr>
        <w:pStyle w:val="Heading2"/>
      </w:pPr>
      <w:r>
        <w:t>Marcos 8.35</w:t>
      </w:r>
      <w:r/>
    </w:p>
    <w:p>
      <w:r/>
      <w:r>
        <w:t xml:space="preserve">Se você tentar salvar (literalmente </w:t>
      </w:r>
      <w:r>
        <w:rPr>
          <w:i/>
        </w:rPr>
        <w:t>salvar</w:t>
      </w:r>
      <w:r>
        <w:t>) sua vida mantendo-a longe de Jesus, você a perderá no próximo mundo. Mas se você a perder para Jesus e sua causa (a disseminação das Boas Novas), você a salvará para sempre.</w:t>
      </w:r>
      <w:r/>
      <w:r/>
    </w:p>
    <w:p>
      <w:r/>
    </w:p>
    <w:p>
      <w:pPr>
        <w:pStyle w:val="Heading2"/>
      </w:pPr>
      <w:r>
        <w:t>Marcos 8.36–37</w:t>
      </w:r>
      <w:r/>
    </w:p>
    <w:p>
      <w:r/>
      <w:r>
        <w:t>A resposta implícita à pergunta retórica de Jesus é que possuir o mundo inteiro não tem valor se você desistir da vida eterna. “Não é tolo quem dá o que não pode manter para ganhar aquilo que não pode perder” (Jim Elliot). Você precisa da sua alma para desfrutar dos benefícios do mundo vindouro. Quando você perde sua vida ou alma, não há nada que você possa dar para comprá-la de volta.</w:t>
      </w:r>
      <w:r/>
      <w:r/>
    </w:p>
    <w:p>
      <w:r/>
    </w:p>
    <w:p>
      <w:pPr>
        <w:pStyle w:val="Heading2"/>
      </w:pPr>
      <w:r>
        <w:t>Marcos 8.38</w:t>
      </w:r>
      <w:r/>
    </w:p>
    <w:p>
      <w:r/>
      <w:r>
        <w:t xml:space="preserve">Quando Jesus, como o Filho do Homem, retornar em glória para julgar o mundo, ele se envergonhará daqueles que se envergonharam de ser identificados com ele e sua mensagem (cp. </w:t>
      </w:r>
      <w:hyperlink r:id="rId565">
        <w:r>
          <w:rPr>
            <w:color w:val="0000EE"/>
            <w:u w:val="single"/>
          </w:rPr>
          <w:t>Mt 7.21–23</w:t>
        </w:r>
      </w:hyperlink>
      <w:r>
        <w:t xml:space="preserve">; </w:t>
      </w:r>
      <w:hyperlink r:id="rId566">
        <w:r>
          <w:rPr>
            <w:color w:val="0000EE"/>
            <w:u w:val="single"/>
          </w:rPr>
          <w:t>10.32–33</w:t>
        </w:r>
      </w:hyperlink>
      <w:r>
        <w:t xml:space="preserve">; </w:t>
      </w:r>
      <w:hyperlink r:id="rId567">
        <w:r>
          <w:rPr>
            <w:color w:val="0000EE"/>
            <w:u w:val="single"/>
          </w:rPr>
          <w:t>Lc 12.8–9</w:t>
        </w:r>
      </w:hyperlink>
      <w:r>
        <w:t xml:space="preserve">; </w:t>
      </w:r>
      <w:hyperlink r:id="rId568">
        <w:r>
          <w:rPr>
            <w:color w:val="0000EE"/>
            <w:u w:val="single"/>
          </w:rPr>
          <w:t>2Tm 2.12</w:t>
        </w:r>
      </w:hyperlink>
      <w:r>
        <w:t>).</w:t>
      </w:r>
      <w:r/>
      <w:r/>
    </w:p>
    <w:p>
      <w:r/>
    </w:p>
    <w:p>
      <w:pPr>
        <w:pStyle w:val="Heading2"/>
      </w:pPr>
      <w:r>
        <w:t>Marcos 9.1</w:t>
      </w:r>
      <w:r/>
    </w:p>
    <w:p>
      <w:r/>
      <w:r>
        <w:t>A introdução "Eu digo a verdade" indica que a promessa neste versículo é importante, mas o significado da promessa é muito debatido. Pode sugerir que alguns dos discípulos irão (1) testemunhar a ressurreição de Jesus dos mortos (cap.</w:t>
      </w:r>
      <w:hyperlink r:id="rId569">
        <w:r>
          <w:rPr>
            <w:color w:val="0000EE"/>
            <w:u w:val="single"/>
          </w:rPr>
          <w:t>16</w:t>
        </w:r>
      </w:hyperlink>
      <w:r>
        <w:t>); (2) experimentar a vinda do Espírito sobre a igreja (</w:t>
      </w:r>
      <w:hyperlink r:id="rId570">
        <w:r>
          <w:rPr>
            <w:color w:val="0000EE"/>
            <w:u w:val="single"/>
          </w:rPr>
          <w:t>At 2</w:t>
        </w:r>
      </w:hyperlink>
      <w:r>
        <w:t>); (3) ver a queda de Jerusalém em 70 d.C.; ou (4) testemunhar a transfiguração de Jesus como uma amostra do Reino vindouro de Deus. A promessa posta por Marcos logo antes do relato da transfiguração (</w:t>
      </w:r>
      <w:hyperlink r:id="rId571">
        <w:r>
          <w:rPr>
            <w:color w:val="0000EE"/>
            <w:u w:val="single"/>
          </w:rPr>
          <w:t>Mc 9.2–8</w:t>
        </w:r>
      </w:hyperlink>
      <w:r>
        <w:t xml:space="preserve">) indica que ele provavelmente quis dizer que considerava a transfiguração como o cumprimento (veja </w:t>
      </w:r>
      <w:hyperlink r:id="rId572">
        <w:r>
          <w:rPr>
            <w:color w:val="0000EE"/>
            <w:u w:val="single"/>
          </w:rPr>
          <w:t>2Pe 1.16–18</w:t>
        </w:r>
      </w:hyperlink>
      <w:r>
        <w:t>).</w:t>
      </w:r>
      <w:r/>
      <w:r/>
    </w:p>
    <w:p>
      <w:r/>
    </w:p>
    <w:p>
      <w:pPr>
        <w:pStyle w:val="Heading2"/>
      </w:pPr>
      <w:r>
        <w:t>Marcos 9.2–8</w:t>
      </w:r>
      <w:r/>
    </w:p>
    <w:p>
      <w:r/>
      <w:r>
        <w:t xml:space="preserve">Esta narrativa está ligada a </w:t>
      </w:r>
      <w:hyperlink r:id="rId573">
        <w:r>
          <w:rPr>
            <w:color w:val="0000EE"/>
            <w:u w:val="single"/>
          </w:rPr>
          <w:t>8.27–9:1</w:t>
        </w:r>
      </w:hyperlink>
      <w:r>
        <w:t xml:space="preserve"> tanto cronologicamente (seis dias depois) quanto tematicamente (</w:t>
      </w:r>
      <w:hyperlink r:id="rId35">
        <w:r>
          <w:rPr>
            <w:color w:val="0000EE"/>
            <w:u w:val="single"/>
          </w:rPr>
          <w:t>9.7</w:t>
        </w:r>
      </w:hyperlink>
      <w:r>
        <w:t xml:space="preserve">). • A presença de Pedro, Tiago e João (veja também </w:t>
      </w:r>
      <w:hyperlink r:id="rId574">
        <w:r>
          <w:rPr>
            <w:color w:val="0000EE"/>
            <w:u w:val="single"/>
          </w:rPr>
          <w:t>5.37</w:t>
        </w:r>
      </w:hyperlink>
      <w:r>
        <w:t xml:space="preserve">; </w:t>
      </w:r>
      <w:hyperlink r:id="rId575">
        <w:r>
          <w:rPr>
            <w:color w:val="0000EE"/>
            <w:u w:val="single"/>
          </w:rPr>
          <w:t>13.3</w:t>
        </w:r>
      </w:hyperlink>
      <w:r>
        <w:t xml:space="preserve">; </w:t>
      </w:r>
      <w:hyperlink r:id="rId367">
        <w:r>
          <w:rPr>
            <w:color w:val="0000EE"/>
            <w:u w:val="single"/>
          </w:rPr>
          <w:t>14.33</w:t>
        </w:r>
      </w:hyperlink>
      <w:r>
        <w:t xml:space="preserve">) pode ser o cumprimento de </w:t>
      </w:r>
      <w:hyperlink r:id="rId278">
        <w:r>
          <w:rPr>
            <w:color w:val="0000EE"/>
            <w:u w:val="single"/>
          </w:rPr>
          <w:t>9:1</w:t>
        </w:r>
      </w:hyperlink>
      <w:r>
        <w:t xml:space="preserve"> (“alguns aqui presentes”). Alguns intérpretes acreditam que a glória pré-encarnada do Filho de Deus rompeu o véu de sua humanidade (</w:t>
      </w:r>
      <w:hyperlink r:id="rId576">
        <w:r>
          <w:rPr>
            <w:color w:val="0000EE"/>
            <w:u w:val="single"/>
          </w:rPr>
          <w:t>Jo 1.14</w:t>
        </w:r>
      </w:hyperlink>
      <w:r>
        <w:t xml:space="preserve">; </w:t>
      </w:r>
      <w:hyperlink r:id="rId577">
        <w:r>
          <w:rPr>
            <w:color w:val="0000EE"/>
            <w:u w:val="single"/>
          </w:rPr>
          <w:t>17.5</w:t>
        </w:r>
      </w:hyperlink>
      <w:r>
        <w:t xml:space="preserve">) na transfiguração. É mais provável que este evento tenha sido uma visão antecipada da futura glória do Filho do Homem (veja </w:t>
      </w:r>
      <w:hyperlink r:id="rId578">
        <w:r>
          <w:rPr>
            <w:color w:val="0000EE"/>
            <w:u w:val="single"/>
          </w:rPr>
          <w:t>Mt 16.28</w:t>
        </w:r>
      </w:hyperlink>
      <w:r>
        <w:t xml:space="preserve">; </w:t>
      </w:r>
      <w:hyperlink r:id="rId572">
        <w:r>
          <w:rPr>
            <w:color w:val="0000EE"/>
            <w:u w:val="single"/>
          </w:rPr>
          <w:t>2Pe 1.16–18</w:t>
        </w:r>
      </w:hyperlink>
      <w:r>
        <w:t xml:space="preserve">; cp. </w:t>
      </w:r>
      <w:hyperlink r:id="rId579">
        <w:r>
          <w:rPr>
            <w:color w:val="0000EE"/>
            <w:u w:val="single"/>
          </w:rPr>
          <w:t>Êx 34.28–35</w:t>
        </w:r>
      </w:hyperlink>
      <w:r>
        <w:t xml:space="preserve">; </w:t>
      </w:r>
      <w:hyperlink r:id="rId580">
        <w:r>
          <w:rPr>
            <w:color w:val="0000EE"/>
            <w:u w:val="single"/>
          </w:rPr>
          <w:t>2Co 3.7–18</w:t>
        </w:r>
      </w:hyperlink>
      <w:r>
        <w:t>).</w:t>
      </w:r>
      <w:r/>
      <w:r/>
    </w:p>
    <w:p>
      <w:r/>
    </w:p>
    <w:p>
      <w:pPr>
        <w:pStyle w:val="Heading2"/>
      </w:pPr>
      <w:r>
        <w:t>Marcos 9.4</w:t>
      </w:r>
      <w:r/>
    </w:p>
    <w:p>
      <w:r/>
      <w:r>
        <w:t xml:space="preserve">A aparição de Elias e Moisés pode indicar o cumprimento da lei e dos profetas em Jesus (veja </w:t>
      </w:r>
      <w:hyperlink r:id="rId581">
        <w:r>
          <w:rPr>
            <w:color w:val="0000EE"/>
            <w:u w:val="single"/>
          </w:rPr>
          <w:t>Mt 5.17</w:t>
        </w:r>
      </w:hyperlink>
      <w:r>
        <w:t xml:space="preserve">; cp. </w:t>
      </w:r>
      <w:hyperlink r:id="rId582">
        <w:r>
          <w:rPr>
            <w:color w:val="0000EE"/>
            <w:u w:val="single"/>
          </w:rPr>
          <w:t>Ml 4.4–5</w:t>
        </w:r>
      </w:hyperlink>
      <w:r>
        <w:t>).</w:t>
      </w:r>
      <w:r/>
      <w:r/>
    </w:p>
    <w:p>
      <w:r/>
    </w:p>
    <w:p>
      <w:pPr>
        <w:pStyle w:val="Heading2"/>
      </w:pPr>
      <w:r>
        <w:t>Marcos 9.5–6</w:t>
      </w:r>
      <w:r/>
    </w:p>
    <w:p>
      <w:r/>
      <w:r>
        <w:t xml:space="preserve">A sugestão de construir três tendas como memoriais (veja </w:t>
      </w:r>
      <w:hyperlink r:id="rId583">
        <w:r>
          <w:rPr>
            <w:color w:val="0000EE"/>
            <w:u w:val="single"/>
          </w:rPr>
          <w:t>Lv 23.33–43</w:t>
        </w:r>
      </w:hyperlink>
      <w:r>
        <w:t xml:space="preserve">; </w:t>
      </w:r>
      <w:hyperlink r:id="rId584">
        <w:r>
          <w:rPr>
            <w:color w:val="0000EE"/>
            <w:u w:val="single"/>
          </w:rPr>
          <w:t>Nm 29.12–34</w:t>
        </w:r>
      </w:hyperlink>
      <w:r>
        <w:t>) coloca Moisés, Elias e Jesus no mesmo nível. A sugestão ignora a própria confissão anterior de Pedro (</w:t>
      </w:r>
      <w:hyperlink r:id="rId540">
        <w:r>
          <w:rPr>
            <w:color w:val="0000EE"/>
            <w:u w:val="single"/>
          </w:rPr>
          <w:t>Mc 8.29</w:t>
        </w:r>
      </w:hyperlink>
      <w:r>
        <w:t>) e o fato de que apenas Jesus havia sido transfigurado (</w:t>
      </w:r>
      <w:hyperlink r:id="rId585">
        <w:r>
          <w:rPr>
            <w:color w:val="0000EE"/>
            <w:u w:val="single"/>
          </w:rPr>
          <w:t>9.2–3</w:t>
        </w:r>
      </w:hyperlink>
      <w:r>
        <w:t>).</w:t>
      </w:r>
      <w:r/>
      <w:r/>
    </w:p>
    <w:p>
      <w:r/>
    </w:p>
    <w:p>
      <w:pPr>
        <w:pStyle w:val="Heading2"/>
      </w:pPr>
      <w:r>
        <w:t>Marcos 9.7</w:t>
      </w:r>
      <w:r/>
    </w:p>
    <w:p>
      <w:r/>
      <w:r>
        <w:t xml:space="preserve">uma nuvem: Compare com </w:t>
      </w:r>
      <w:hyperlink r:id="rId586">
        <w:r>
          <w:rPr>
            <w:color w:val="0000EE"/>
            <w:u w:val="single"/>
          </w:rPr>
          <w:t>Êx 40.34–35</w:t>
        </w:r>
      </w:hyperlink>
      <w:r>
        <w:t>. • A voz da nuvem emitiu uma repreensão severa à sugestão de Pedro: Este é meu Filho amado — não um igual a Moisés e Elias. A voz de Deus também confirmou a confissão anterior de Pedro (</w:t>
      </w:r>
      <w:hyperlink r:id="rId540">
        <w:r>
          <w:rPr>
            <w:color w:val="0000EE"/>
            <w:u w:val="single"/>
          </w:rPr>
          <w:t>Mc 8.29</w:t>
        </w:r>
      </w:hyperlink>
      <w:r>
        <w:t>), e indiretamente repreendeu Pedro por rejeitar a predição de Jesus sobre seu sofrimento (</w:t>
      </w:r>
      <w:hyperlink r:id="rId587">
        <w:r>
          <w:rPr>
            <w:color w:val="0000EE"/>
            <w:u w:val="single"/>
          </w:rPr>
          <w:t>8.32</w:t>
        </w:r>
      </w:hyperlink>
      <w:r>
        <w:t>) dizendo a ele e aos outros discípulos para ouvirem-no.</w:t>
      </w:r>
      <w:r/>
      <w:r/>
    </w:p>
    <w:p>
      <w:r/>
    </w:p>
    <w:p>
      <w:pPr>
        <w:pStyle w:val="Heading2"/>
      </w:pPr>
      <w:r>
        <w:t>Marcos 9.8</w:t>
      </w:r>
      <w:r/>
    </w:p>
    <w:p>
      <w:r/>
      <w:r>
        <w:t>Somente Jesus permaneceu, não Moisés ou Elias. Jesus era claramente superior a Elias e Moisés.</w:t>
      </w:r>
      <w:r/>
      <w:r/>
    </w:p>
    <w:p>
      <w:r/>
    </w:p>
    <w:p>
      <w:pPr>
        <w:pStyle w:val="Heading2"/>
      </w:pPr>
      <w:r>
        <w:t>Marcos 9.9</w:t>
      </w:r>
      <w:r/>
    </w:p>
    <w:p>
      <w:r/>
      <w:r>
        <w:t>O segredo não seria mais necessário depois que o Filho do Homem ressuscitasse dos mortos</w:t>
      </w:r>
      <w:r>
        <w:rPr>
          <w:i/>
        </w:rPr>
        <w:t>,</w:t>
      </w:r>
      <w:r>
        <w:t xml:space="preserve"> porque Jesus, o Messias, seria então claramente entendido como apolítico e não-militarista, então ele poderia ser proclamado abertamente a todos (veja </w:t>
      </w:r>
      <w:hyperlink r:id="rId588">
        <w:r>
          <w:rPr>
            <w:color w:val="0000EE"/>
            <w:u w:val="single"/>
          </w:rPr>
          <w:t>At 2.36</w:t>
        </w:r>
      </w:hyperlink>
      <w:r>
        <w:t xml:space="preserve">; </w:t>
      </w:r>
      <w:hyperlink r:id="rId589">
        <w:r>
          <w:rPr>
            <w:color w:val="0000EE"/>
            <w:u w:val="single"/>
          </w:rPr>
          <w:t>3.6</w:t>
        </w:r>
      </w:hyperlink>
      <w:r>
        <w:t>).</w:t>
      </w:r>
      <w:r/>
      <w:r/>
    </w:p>
    <w:p>
      <w:r/>
    </w:p>
    <w:p>
      <w:pPr>
        <w:pStyle w:val="Heading2"/>
      </w:pPr>
      <w:r>
        <w:t>Marcos 9.10</w:t>
      </w:r>
      <w:r/>
    </w:p>
    <w:p>
      <w:r/>
      <w:r>
        <w:t>Só depois do fato é que os três discípulos entenderam o que Jesus quis dizer com “ressuscitar dos mortos”.</w:t>
      </w:r>
      <w:r/>
      <w:r/>
    </w:p>
    <w:p>
      <w:r/>
    </w:p>
    <w:p>
      <w:pPr>
        <w:pStyle w:val="Heading2"/>
      </w:pPr>
      <w:r>
        <w:t>Marcos 9.11</w:t>
      </w:r>
      <w:r/>
    </w:p>
    <w:p>
      <w:r/>
      <w:r>
        <w:t xml:space="preserve">Os discípulos queriam entender a previsão de que Elias deve retornar antes que o Messias venha (veja </w:t>
      </w:r>
      <w:hyperlink r:id="rId400">
        <w:r>
          <w:rPr>
            <w:color w:val="0000EE"/>
            <w:u w:val="single"/>
          </w:rPr>
          <w:t>Ml 4.5–6</w:t>
        </w:r>
      </w:hyperlink>
      <w:r>
        <w:t>). Como essa predição se encaixava com a proclamação de Jesus sobre o Reino de Deus e sua predição sobre sua própria morte, ressurreição e retorno (</w:t>
      </w:r>
      <w:hyperlink r:id="rId399">
        <w:r>
          <w:rPr>
            <w:color w:val="0000EE"/>
            <w:u w:val="single"/>
          </w:rPr>
          <w:t>Mc 8.31</w:t>
        </w:r>
      </w:hyperlink>
      <w:r>
        <w:t>,</w:t>
      </w:r>
      <w:hyperlink r:id="rId529">
        <w:r>
          <w:rPr>
            <w:color w:val="0000EE"/>
            <w:u w:val="single"/>
          </w:rPr>
          <w:t>38</w:t>
        </w:r>
      </w:hyperlink>
      <w:r>
        <w:t xml:space="preserve">; </w:t>
      </w:r>
      <w:hyperlink r:id="rId136">
        <w:r>
          <w:rPr>
            <w:color w:val="0000EE"/>
            <w:u w:val="single"/>
          </w:rPr>
          <w:t>9.9</w:t>
        </w:r>
      </w:hyperlink>
      <w:r>
        <w:t>)?</w:t>
      </w:r>
      <w:r/>
      <w:r/>
    </w:p>
    <w:p>
      <w:r/>
    </w:p>
    <w:p>
      <w:pPr>
        <w:pStyle w:val="Heading2"/>
      </w:pPr>
      <w:r>
        <w:t>Marcos 9.12</w:t>
      </w:r>
      <w:r/>
    </w:p>
    <w:p>
      <w:r/>
      <w:r>
        <w:t xml:space="preserve">Os mestres da lei estavam corretos: Elias deve retornar antes da consumação do Reino de Deus, mas as Escrituras também diziam que o Filho do Homem sofreria muito (p. ex., </w:t>
      </w:r>
      <w:hyperlink r:id="rId590">
        <w:r>
          <w:rPr>
            <w:color w:val="0000EE"/>
            <w:u w:val="single"/>
          </w:rPr>
          <w:t>Sl 22</w:t>
        </w:r>
      </w:hyperlink>
      <w:r>
        <w:t xml:space="preserve">; </w:t>
      </w:r>
      <w:hyperlink r:id="rId591">
        <w:r>
          <w:rPr>
            <w:color w:val="0000EE"/>
            <w:u w:val="single"/>
          </w:rPr>
          <w:t>Is 52.13–53.12</w:t>
        </w:r>
      </w:hyperlink>
      <w:r>
        <w:t>).</w:t>
      </w:r>
      <w:r/>
      <w:r/>
    </w:p>
    <w:p>
      <w:r/>
    </w:p>
    <w:p>
      <w:pPr>
        <w:pStyle w:val="Heading2"/>
      </w:pPr>
      <w:r>
        <w:t>Marcos 9.13</w:t>
      </w:r>
      <w:r/>
    </w:p>
    <w:p>
      <w:r/>
      <w:r>
        <w:t xml:space="preserve">Os mestres da lei erraram ao não perceber que Elias já havia vindo (veja </w:t>
      </w:r>
      <w:hyperlink r:id="rId592">
        <w:r>
          <w:rPr>
            <w:color w:val="0000EE"/>
            <w:u w:val="single"/>
          </w:rPr>
          <w:t>Mt 17.11–13</w:t>
        </w:r>
      </w:hyperlink>
      <w:r>
        <w:t xml:space="preserve">; cp. </w:t>
      </w:r>
      <w:hyperlink r:id="rId400">
        <w:r>
          <w:rPr>
            <w:color w:val="0000EE"/>
            <w:u w:val="single"/>
          </w:rPr>
          <w:t>Ml 4.5–6</w:t>
        </w:r>
      </w:hyperlink>
      <w:r>
        <w:t>). Como resultado, eles não reconheceram que o Reino de Deus já havia chegado e que o sofrimento e a morte do Messias, previstos nas Escrituras, estavam prestes a acontecer.</w:t>
      </w:r>
      <w:r/>
      <w:r/>
    </w:p>
    <w:p>
      <w:r/>
    </w:p>
    <w:p>
      <w:pPr>
        <w:pStyle w:val="Heading2"/>
      </w:pPr>
      <w:r>
        <w:t>Marcos 9.14</w:t>
      </w:r>
      <w:r/>
    </w:p>
    <w:p>
      <w:r/>
      <w:r>
        <w:t>Jesus e os três discípulos (Pedro, Tiago e João) se reuniram aos outros discípulos, à multidão e aos mestres da lei. Este relato é semelhante à história de Moisés descendo do Monte Sinai para se reunir ao povo de Israel (</w:t>
      </w:r>
      <w:hyperlink r:id="rId593">
        <w:r>
          <w:rPr>
            <w:color w:val="0000EE"/>
            <w:u w:val="single"/>
          </w:rPr>
          <w:t>Êx 34.29–35</w:t>
        </w:r>
      </w:hyperlink>
      <w:r>
        <w:t>).</w:t>
      </w:r>
      <w:r/>
      <w:r/>
    </w:p>
    <w:p>
      <w:r/>
    </w:p>
    <w:p>
      <w:pPr>
        <w:pStyle w:val="Heading2"/>
      </w:pPr>
      <w:r>
        <w:t>Marcos 9.14–29</w:t>
      </w:r>
      <w:r/>
    </w:p>
    <w:p>
      <w:r/>
      <w:r>
        <w:t>Este é o quarto e último exorcismo em Marcos (</w:t>
      </w:r>
      <w:hyperlink r:id="rId347">
        <w:r>
          <w:rPr>
            <w:color w:val="0000EE"/>
            <w:u w:val="single"/>
          </w:rPr>
          <w:t>1.21–28</w:t>
        </w:r>
      </w:hyperlink>
      <w:r>
        <w:t xml:space="preserve">; </w:t>
      </w:r>
      <w:hyperlink r:id="rId78">
        <w:r>
          <w:rPr>
            <w:color w:val="0000EE"/>
            <w:u w:val="single"/>
          </w:rPr>
          <w:t>5.1–20</w:t>
        </w:r>
      </w:hyperlink>
      <w:r>
        <w:t xml:space="preserve">; </w:t>
      </w:r>
      <w:hyperlink r:id="rId114">
        <w:r>
          <w:rPr>
            <w:color w:val="0000EE"/>
            <w:u w:val="single"/>
          </w:rPr>
          <w:t>7.24–30</w:t>
        </w:r>
      </w:hyperlink>
      <w:r>
        <w:t xml:space="preserve">). Os discípulos não conseguiram realizar o exorcismo, então Jesus o fez, enfatizando a necessidade de fé (cf. </w:t>
      </w:r>
      <w:hyperlink r:id="rId378">
        <w:r>
          <w:rPr>
            <w:color w:val="0000EE"/>
            <w:u w:val="single"/>
          </w:rPr>
          <w:t>2.5</w:t>
        </w:r>
      </w:hyperlink>
      <w:r>
        <w:t xml:space="preserve">; </w:t>
      </w:r>
      <w:hyperlink r:id="rId355">
        <w:r>
          <w:rPr>
            <w:color w:val="0000EE"/>
            <w:u w:val="single"/>
          </w:rPr>
          <w:t>5.34</w:t>
        </w:r>
      </w:hyperlink>
      <w:r>
        <w:t xml:space="preserve">; </w:t>
      </w:r>
      <w:hyperlink r:id="rId361">
        <w:r>
          <w:rPr>
            <w:color w:val="0000EE"/>
            <w:u w:val="single"/>
          </w:rPr>
          <w:t>10.52</w:t>
        </w:r>
      </w:hyperlink>
      <w:r>
        <w:t>). Este é outro exemplo da grande capacidade de cura de Jesus e do fracasso dos discípulos (</w:t>
      </w:r>
      <w:hyperlink r:id="rId548">
        <w:r>
          <w:rPr>
            <w:color w:val="0000EE"/>
            <w:u w:val="single"/>
          </w:rPr>
          <w:t>8.32–33</w:t>
        </w:r>
      </w:hyperlink>
      <w:r>
        <w:t xml:space="preserve">; </w:t>
      </w:r>
      <w:hyperlink r:id="rId505">
        <w:r>
          <w:rPr>
            <w:color w:val="0000EE"/>
            <w:u w:val="single"/>
          </w:rPr>
          <w:t>9.5–7</w:t>
        </w:r>
      </w:hyperlink>
      <w:r>
        <w:t>).</w:t>
      </w:r>
      <w:r/>
      <w:r/>
    </w:p>
    <w:p>
      <w:r/>
    </w:p>
    <w:p>
      <w:pPr>
        <w:pStyle w:val="Heading2"/>
      </w:pPr>
      <w:r>
        <w:t>Marcos 9.15</w:t>
      </w:r>
      <w:r/>
    </w:p>
    <w:p>
      <w:r/>
      <w:r>
        <w:t>Alguns sugeriram que assim como Moisés refletiu a glória de Deus quando desceu da montanha, a gloriosa transfiguração de Jesus ainda era evidente, então as multidões responderam com admiração. É igualmente possível que a chegada de Jesus após estar ausente fosse suficiente para provocar a admiração da multidão.</w:t>
      </w:r>
      <w:r/>
      <w:r/>
    </w:p>
    <w:p>
      <w:r/>
    </w:p>
    <w:p>
      <w:pPr>
        <w:pStyle w:val="Heading2"/>
      </w:pPr>
      <w:r>
        <w:t>Marcos 9.18</w:t>
      </w:r>
      <w:r/>
    </w:p>
    <w:p>
      <w:r/>
      <w:r>
        <w:t xml:space="preserve">Esses sintomas são frequentemente associados à epilepsia (veja </w:t>
      </w:r>
      <w:hyperlink r:id="rId127">
        <w:r>
          <w:rPr>
            <w:color w:val="0000EE"/>
            <w:u w:val="single"/>
          </w:rPr>
          <w:t>Mt 17.15</w:t>
        </w:r>
      </w:hyperlink>
      <w:r>
        <w:t>), mas Marcos enfatiza a origem demoníaca do problema da criança (</w:t>
      </w:r>
      <w:hyperlink r:id="rId130">
        <w:r>
          <w:rPr>
            <w:color w:val="0000EE"/>
            <w:u w:val="single"/>
          </w:rPr>
          <w:t>Mc 9.17–18</w:t>
        </w:r>
      </w:hyperlink>
      <w:r>
        <w:t xml:space="preserve">, </w:t>
      </w:r>
      <w:hyperlink r:id="rId594">
        <w:r>
          <w:rPr>
            <w:color w:val="0000EE"/>
            <w:u w:val="single"/>
          </w:rPr>
          <w:t>25–26</w:t>
        </w:r>
      </w:hyperlink>
      <w:r>
        <w:t>,</w:t>
      </w:r>
      <w:hyperlink r:id="rId595">
        <w:r>
          <w:rPr>
            <w:color w:val="0000EE"/>
            <w:u w:val="single"/>
          </w:rPr>
          <w:t>28</w:t>
        </w:r>
      </w:hyperlink>
      <w:r>
        <w:t>). A incapacidade dos discípulos de curar a criança amplifica o efeito do poder de Jesus (</w:t>
      </w:r>
      <w:hyperlink r:id="rId594">
        <w:r>
          <w:rPr>
            <w:color w:val="0000EE"/>
            <w:u w:val="single"/>
          </w:rPr>
          <w:t>9.25–26</w:t>
        </w:r>
      </w:hyperlink>
      <w:r>
        <w:t>).</w:t>
      </w:r>
      <w:r/>
      <w:r/>
    </w:p>
    <w:p>
      <w:r/>
    </w:p>
    <w:p>
      <w:pPr>
        <w:pStyle w:val="Heading2"/>
      </w:pPr>
      <w:r>
        <w:t>Marcos 9.19</w:t>
      </w:r>
      <w:r/>
    </w:p>
    <w:p>
      <w:r/>
      <w:r>
        <w:t>Jesus disse a eles: Jesus pode ter falado aos discípulos, ao pai (</w:t>
      </w:r>
      <w:hyperlink r:id="rId596">
        <w:r>
          <w:rPr>
            <w:color w:val="0000EE"/>
            <w:u w:val="single"/>
          </w:rPr>
          <w:t>9.22–24</w:t>
        </w:r>
      </w:hyperlink>
      <w:r>
        <w:t xml:space="preserve">), à multidão ou a todos presentes. • Quanto tempo? A falta de fé deles era obstinada e de coração endurecido (cp. </w:t>
      </w:r>
      <w:hyperlink r:id="rId243">
        <w:r>
          <w:rPr>
            <w:color w:val="0000EE"/>
            <w:u w:val="single"/>
          </w:rPr>
          <w:t>3.5</w:t>
        </w:r>
      </w:hyperlink>
      <w:r>
        <w:t xml:space="preserve">; </w:t>
      </w:r>
      <w:hyperlink r:id="rId507">
        <w:r>
          <w:rPr>
            <w:color w:val="0000EE"/>
            <w:u w:val="single"/>
          </w:rPr>
          <w:t>6.52</w:t>
        </w:r>
      </w:hyperlink>
      <w:r>
        <w:t xml:space="preserve">; </w:t>
      </w:r>
      <w:hyperlink r:id="rId451">
        <w:r>
          <w:rPr>
            <w:color w:val="0000EE"/>
            <w:u w:val="single"/>
          </w:rPr>
          <w:t>8.17</w:t>
        </w:r>
      </w:hyperlink>
      <w:r>
        <w:t xml:space="preserve">; </w:t>
      </w:r>
      <w:hyperlink r:id="rId597">
        <w:r>
          <w:rPr>
            <w:color w:val="0000EE"/>
            <w:u w:val="single"/>
          </w:rPr>
          <w:t>10.5</w:t>
        </w:r>
      </w:hyperlink>
      <w:r>
        <w:t>).</w:t>
      </w:r>
      <w:r/>
      <w:r/>
    </w:p>
    <w:p>
      <w:r/>
    </w:p>
    <w:p>
      <w:pPr>
        <w:pStyle w:val="Heading2"/>
      </w:pPr>
      <w:r>
        <w:t>Marcos 9.20</w:t>
      </w:r>
      <w:r/>
    </w:p>
    <w:p>
      <w:r/>
      <w:r>
        <w:t xml:space="preserve">A reação do demônio foi não-verbal (contraste </w:t>
      </w:r>
      <w:hyperlink r:id="rId124">
        <w:r>
          <w:rPr>
            <w:color w:val="0000EE"/>
            <w:u w:val="single"/>
          </w:rPr>
          <w:t>1.24</w:t>
        </w:r>
      </w:hyperlink>
      <w:r>
        <w:t xml:space="preserve">; </w:t>
      </w:r>
      <w:hyperlink r:id="rId133">
        <w:r>
          <w:rPr>
            <w:color w:val="0000EE"/>
            <w:u w:val="single"/>
          </w:rPr>
          <w:t>5.7</w:t>
        </w:r>
      </w:hyperlink>
      <w:r>
        <w:t xml:space="preserve">, </w:t>
      </w:r>
      <w:hyperlink r:id="rId598">
        <w:r>
          <w:rPr>
            <w:color w:val="0000EE"/>
            <w:u w:val="single"/>
          </w:rPr>
          <w:t>9–10</w:t>
        </w:r>
      </w:hyperlink>
      <w:r>
        <w:t xml:space="preserve">; veja também </w:t>
      </w:r>
      <w:hyperlink r:id="rId110">
        <w:r>
          <w:rPr>
            <w:color w:val="0000EE"/>
            <w:u w:val="single"/>
          </w:rPr>
          <w:t>1.34</w:t>
        </w:r>
      </w:hyperlink>
      <w:r>
        <w:t xml:space="preserve">; </w:t>
      </w:r>
      <w:hyperlink r:id="rId28">
        <w:r>
          <w:rPr>
            <w:color w:val="0000EE"/>
            <w:u w:val="single"/>
          </w:rPr>
          <w:t>3.11–12</w:t>
        </w:r>
      </w:hyperlink>
      <w:r>
        <w:t>) mas violenta, como o pai havia descrito (</w:t>
      </w:r>
      <w:hyperlink r:id="rId599">
        <w:r>
          <w:rPr>
            <w:color w:val="0000EE"/>
            <w:u w:val="single"/>
          </w:rPr>
          <w:t>9.18</w:t>
        </w:r>
      </w:hyperlink>
      <w:r>
        <w:t>).</w:t>
      </w:r>
      <w:r/>
      <w:r/>
    </w:p>
    <w:p>
      <w:r/>
    </w:p>
    <w:p>
      <w:pPr>
        <w:pStyle w:val="Heading2"/>
      </w:pPr>
      <w:r>
        <w:t>Marcos 9.21–22</w:t>
      </w:r>
      <w:r/>
    </w:p>
    <w:p>
      <w:r/>
      <w:r>
        <w:t>A atividade do demônio vinha ocorrendo desde que ele era um menino</w:t>
      </w:r>
      <w:r>
        <w:rPr>
          <w:i/>
        </w:rPr>
        <w:t>,</w:t>
      </w:r>
      <w:r>
        <w:t xml:space="preserve"> e o demônio havia tentado matar a criança de várias maneiras. • se você puder: O pedido do pai indica que sua fé havia sido severamente abalada (</w:t>
      </w:r>
      <w:hyperlink r:id="rId599">
        <w:r>
          <w:rPr>
            <w:color w:val="0000EE"/>
            <w:u w:val="single"/>
          </w:rPr>
          <w:t>9.18</w:t>
        </w:r>
      </w:hyperlink>
      <w:r>
        <w:t>).</w:t>
      </w:r>
      <w:r/>
      <w:r/>
    </w:p>
    <w:p>
      <w:r/>
    </w:p>
    <w:p>
      <w:pPr>
        <w:pStyle w:val="Heading2"/>
      </w:pPr>
      <w:r>
        <w:t>Marcos 9.23</w:t>
      </w:r>
      <w:r/>
    </w:p>
    <w:p>
      <w:r/>
      <w:r>
        <w:t xml:space="preserve">Jesus desafiou o homem a acreditar no poder de Deus — Tudo é possível se uma pessoa acreditar (veja </w:t>
      </w:r>
      <w:hyperlink r:id="rId600">
        <w:r>
          <w:rPr>
            <w:color w:val="0000EE"/>
            <w:u w:val="single"/>
          </w:rPr>
          <w:t>11.22–24</w:t>
        </w:r>
      </w:hyperlink>
      <w:r>
        <w:t xml:space="preserve">), enquanto a falta de fé pode impedir a atividade salvadora de Deus (veja </w:t>
      </w:r>
      <w:hyperlink r:id="rId143">
        <w:r>
          <w:rPr>
            <w:color w:val="0000EE"/>
            <w:u w:val="single"/>
          </w:rPr>
          <w:t>6.5</w:t>
        </w:r>
      </w:hyperlink>
      <w:r>
        <w:t>).</w:t>
      </w:r>
      <w:r/>
      <w:r/>
    </w:p>
    <w:p>
      <w:r/>
    </w:p>
    <w:p>
      <w:pPr>
        <w:pStyle w:val="Heading2"/>
      </w:pPr>
      <w:r>
        <w:t>Marcos 9.24</w:t>
      </w:r>
      <w:r/>
    </w:p>
    <w:p>
      <w:r/>
      <w:r>
        <w:t>Em desespero, o pai gritou que acreditava, embora com uma fé fraca.</w:t>
      </w:r>
      <w:r/>
      <w:r/>
    </w:p>
    <w:p>
      <w:r/>
    </w:p>
    <w:p>
      <w:pPr>
        <w:pStyle w:val="Heading2"/>
      </w:pPr>
      <w:r>
        <w:t>Marcos 9.25</w:t>
      </w:r>
      <w:r/>
    </w:p>
    <w:p>
      <w:r/>
      <w:r>
        <w:t xml:space="preserve">A multidão estava se aproximando, então Jesus rapidamente prosseguiu com o exorcismo. • O "Eu" na ordem ao demônio é enfático, dramatizando a autoridade e o poder de Jesus. • nunca entre nele novamente! Às vezes, os exorcismos podiam ser temporários (veja </w:t>
      </w:r>
      <w:hyperlink r:id="rId601">
        <w:r>
          <w:rPr>
            <w:color w:val="0000EE"/>
            <w:u w:val="single"/>
          </w:rPr>
          <w:t>Mt 12.43–45</w:t>
        </w:r>
      </w:hyperlink>
      <w:r>
        <w:t xml:space="preserve">; </w:t>
      </w:r>
      <w:hyperlink r:id="rId602">
        <w:r>
          <w:rPr>
            <w:color w:val="0000EE"/>
            <w:u w:val="single"/>
          </w:rPr>
          <w:t>Lc 11.24–26</w:t>
        </w:r>
      </w:hyperlink>
      <w:r>
        <w:t>).</w:t>
      </w:r>
      <w:r/>
      <w:r/>
    </w:p>
    <w:p>
      <w:r/>
    </w:p>
    <w:p>
      <w:pPr>
        <w:pStyle w:val="Heading2"/>
      </w:pPr>
      <w:r>
        <w:t>Marcos 9.26–27</w:t>
      </w:r>
      <w:r/>
    </w:p>
    <w:p>
      <w:r/>
      <w:r>
        <w:t xml:space="preserve">A reação violenta do demônio revelou sua força e mostrou a grandeza de Jesus (cp. </w:t>
      </w:r>
      <w:hyperlink r:id="rId603">
        <w:r>
          <w:rPr>
            <w:color w:val="0000EE"/>
            <w:u w:val="single"/>
          </w:rPr>
          <w:t>1.25–26</w:t>
        </w:r>
      </w:hyperlink>
      <w:r>
        <w:t xml:space="preserve">; </w:t>
      </w:r>
      <w:hyperlink r:id="rId340">
        <w:r>
          <w:rPr>
            <w:color w:val="0000EE"/>
            <w:u w:val="single"/>
          </w:rPr>
          <w:t>5.15</w:t>
        </w:r>
      </w:hyperlink>
      <w:r>
        <w:t>).</w:t>
      </w:r>
      <w:r/>
      <w:r/>
    </w:p>
    <w:p>
      <w:r/>
    </w:p>
    <w:p>
      <w:pPr>
        <w:pStyle w:val="Heading2"/>
      </w:pPr>
      <w:r>
        <w:t>Marcos 9.28–29</w:t>
      </w:r>
      <w:r/>
    </w:p>
    <w:p>
      <w:r/>
      <w:r>
        <w:t xml:space="preserve">O relato termina, surpreendentemente, enfatizando a importância da oração em vez da fé (cp. </w:t>
      </w:r>
      <w:hyperlink r:id="rId600">
        <w:r>
          <w:rPr>
            <w:color w:val="0000EE"/>
            <w:u w:val="single"/>
          </w:rPr>
          <w:t>11.22–24</w:t>
        </w:r>
      </w:hyperlink>
      <w:r>
        <w:t>).</w:t>
      </w:r>
      <w:r/>
      <w:r/>
    </w:p>
    <w:p>
      <w:r/>
    </w:p>
    <w:p>
      <w:pPr>
        <w:pStyle w:val="Heading2"/>
      </w:pPr>
      <w:r>
        <w:t>Marcos 9.30–10.31</w:t>
      </w:r>
      <w:r/>
    </w:p>
    <w:p>
      <w:r/>
      <w:r>
        <w:t xml:space="preserve">Esta seção é o segundo ciclo (veja </w:t>
      </w:r>
      <w:r>
        <w:t>nota de estudo em 8.27–9.1</w:t>
      </w:r>
      <w:r>
        <w:t>) contendo uma predição sobre o sofrimento de Jesus (</w:t>
      </w:r>
      <w:hyperlink r:id="rId604">
        <w:r>
          <w:rPr>
            <w:color w:val="0000EE"/>
            <w:u w:val="single"/>
          </w:rPr>
          <w:t>9.30–32</w:t>
        </w:r>
      </w:hyperlink>
      <w:r>
        <w:t>), um erro dos discípulos (</w:t>
      </w:r>
      <w:hyperlink r:id="rId605">
        <w:r>
          <w:rPr>
            <w:color w:val="0000EE"/>
            <w:u w:val="single"/>
          </w:rPr>
          <w:t>9.33–34</w:t>
        </w:r>
      </w:hyperlink>
      <w:r>
        <w:t>), e ensinamentos sobre discipulado (</w:t>
      </w:r>
      <w:hyperlink r:id="rId606">
        <w:r>
          <w:rPr>
            <w:color w:val="0000EE"/>
            <w:u w:val="single"/>
          </w:rPr>
          <w:t>9.35–10.31</w:t>
        </w:r>
      </w:hyperlink>
      <w:r>
        <w:t>).</w:t>
      </w:r>
      <w:r/>
      <w:r/>
    </w:p>
    <w:p>
      <w:r/>
    </w:p>
    <w:p>
      <w:pPr>
        <w:pStyle w:val="Heading2"/>
      </w:pPr>
      <w:r>
        <w:t>Marcos 9.31</w:t>
      </w:r>
      <w:r/>
    </w:p>
    <w:p>
      <w:r/>
      <w:r>
        <w:t xml:space="preserve">Jesus continuou buscando privacidade (veja </w:t>
      </w:r>
      <w:hyperlink r:id="rId249">
        <w:r>
          <w:rPr>
            <w:color w:val="0000EE"/>
            <w:u w:val="single"/>
          </w:rPr>
          <w:t>7.24</w:t>
        </w:r>
      </w:hyperlink>
      <w:r>
        <w:t xml:space="preserve">) para ensinar os discípulos sobre seu sofrimento vindouro. • O Filho do Homem será traído: Veja </w:t>
      </w:r>
      <w:hyperlink r:id="rId246">
        <w:r>
          <w:rPr>
            <w:color w:val="0000EE"/>
            <w:u w:val="single"/>
          </w:rPr>
          <w:t>14.10–11</w:t>
        </w:r>
      </w:hyperlink>
      <w:r>
        <w:t>,</w:t>
      </w:r>
      <w:hyperlink r:id="rId607">
        <w:r>
          <w:rPr>
            <w:color w:val="0000EE"/>
            <w:u w:val="single"/>
          </w:rPr>
          <w:t>41–45</w:t>
        </w:r>
      </w:hyperlink>
      <w:r>
        <w:t>.</w:t>
      </w:r>
      <w:r/>
      <w:r/>
    </w:p>
    <w:p>
      <w:r/>
    </w:p>
    <w:p>
      <w:pPr>
        <w:pStyle w:val="Heading2"/>
      </w:pPr>
      <w:r>
        <w:t>Marcos 9.32</w:t>
      </w:r>
      <w:r/>
    </w:p>
    <w:p>
      <w:r/>
      <w:r>
        <w:t>Os discípulos ainda não conseguiam aceitar o ensinamento de Jesus sobre sua morte ou reconhecer como isso se encaixava no plano de Deus.</w:t>
      </w:r>
      <w:r/>
      <w:r/>
    </w:p>
    <w:p>
      <w:r/>
    </w:p>
    <w:p>
      <w:pPr>
        <w:pStyle w:val="Heading2"/>
      </w:pPr>
      <w:r>
        <w:t>Marcos 9.33–34</w:t>
      </w:r>
      <w:r/>
    </w:p>
    <w:p>
      <w:r/>
      <w:r>
        <w:t>Cafarnaum era a casa de Jesus na Galileia (</w:t>
      </w:r>
      <w:hyperlink r:id="rId154">
        <w:r>
          <w:rPr>
            <w:color w:val="0000EE"/>
            <w:u w:val="single"/>
          </w:rPr>
          <w:t>1.21</w:t>
        </w:r>
      </w:hyperlink>
      <w:r>
        <w:t xml:space="preserve">; </w:t>
      </w:r>
      <w:hyperlink r:id="rId197">
        <w:r>
          <w:rPr>
            <w:color w:val="0000EE"/>
            <w:u w:val="single"/>
          </w:rPr>
          <w:t>2.1</w:t>
        </w:r>
      </w:hyperlink>
      <w:r>
        <w:t xml:space="preserve">). • Os discípulos de Jesus não responderam à sua pergunta porque sabiam que ele desaprovaria a discussão deles. • sobre qual deles era o maior: Este assunto surgiria novamente em </w:t>
      </w:r>
      <w:hyperlink r:id="rId608">
        <w:r>
          <w:rPr>
            <w:color w:val="0000EE"/>
            <w:u w:val="single"/>
          </w:rPr>
          <w:t>10.35–37</w:t>
        </w:r>
      </w:hyperlink>
      <w:r>
        <w:t>.</w:t>
      </w:r>
      <w:r/>
      <w:r/>
    </w:p>
    <w:p>
      <w:r/>
    </w:p>
    <w:p>
      <w:pPr>
        <w:pStyle w:val="Heading2"/>
      </w:pPr>
      <w:r>
        <w:t>Marcos 9.33–50</w:t>
      </w:r>
      <w:r/>
    </w:p>
    <w:p>
      <w:r/>
      <w:r>
        <w:t>Porque os discípulos não entenderam a predição de Jesus sobre seu sofrimento, eles não conseguiram ver suas implicações para suas próprias vidas.</w:t>
      </w:r>
      <w:r/>
      <w:r/>
    </w:p>
    <w:p>
      <w:r/>
    </w:p>
    <w:p>
      <w:pPr>
        <w:pStyle w:val="Heading2"/>
      </w:pPr>
      <w:r>
        <w:t>Marcos 9.35</w:t>
      </w:r>
      <w:r/>
    </w:p>
    <w:p>
      <w:r/>
      <w:r>
        <w:t xml:space="preserve">Jesus sentou-se, assumindo o papel de mestre (veja </w:t>
      </w:r>
      <w:hyperlink r:id="rId609">
        <w:r>
          <w:rPr>
            <w:color w:val="0000EE"/>
            <w:u w:val="single"/>
          </w:rPr>
          <w:t>4.1–2</w:t>
        </w:r>
      </w:hyperlink>
      <w:r>
        <w:t xml:space="preserve">; </w:t>
      </w:r>
      <w:hyperlink r:id="rId610">
        <w:r>
          <w:rPr>
            <w:color w:val="0000EE"/>
            <w:u w:val="single"/>
          </w:rPr>
          <w:t>12.41</w:t>
        </w:r>
      </w:hyperlink>
      <w:r>
        <w:t xml:space="preserve">; </w:t>
      </w:r>
      <w:hyperlink r:id="rId611">
        <w:r>
          <w:rPr>
            <w:color w:val="0000EE"/>
            <w:u w:val="single"/>
          </w:rPr>
          <w:t>Mt 5.1</w:t>
        </w:r>
      </w:hyperlink>
      <w:r>
        <w:t xml:space="preserve">; </w:t>
      </w:r>
      <w:hyperlink r:id="rId612">
        <w:r>
          <w:rPr>
            <w:color w:val="0000EE"/>
            <w:u w:val="single"/>
          </w:rPr>
          <w:t>Lc 4.20</w:t>
        </w:r>
      </w:hyperlink>
      <w:r>
        <w:t xml:space="preserve">; </w:t>
      </w:r>
      <w:hyperlink r:id="rId613">
        <w:r>
          <w:rPr>
            <w:color w:val="0000EE"/>
            <w:u w:val="single"/>
          </w:rPr>
          <w:t>5.3</w:t>
        </w:r>
      </w:hyperlink>
      <w:r>
        <w:t>). A verdadeira grandeza no Reino de Deus envolve ser o servo de todos os outros</w:t>
      </w:r>
      <w:r>
        <w:rPr>
          <w:i/>
        </w:rPr>
        <w:t>,</w:t>
      </w:r>
      <w:r>
        <w:t xml:space="preserve"> não o mestre, como Jesus deixaria claro pelo seu próprio exemplo em </w:t>
      </w:r>
      <w:hyperlink r:id="rId614">
        <w:r>
          <w:rPr>
            <w:color w:val="0000EE"/>
            <w:u w:val="single"/>
          </w:rPr>
          <w:t>Mc 10.45</w:t>
        </w:r>
      </w:hyperlink>
      <w:r>
        <w:t>.</w:t>
      </w:r>
      <w:r/>
      <w:r/>
    </w:p>
    <w:p>
      <w:r/>
    </w:p>
    <w:p>
      <w:pPr>
        <w:pStyle w:val="Heading2"/>
      </w:pPr>
      <w:r>
        <w:t>Marcos 9.36–37</w:t>
      </w:r>
      <w:r/>
    </w:p>
    <w:p>
      <w:r/>
      <w:r>
        <w:t>Nos dias de Jesus, as crianças não eram romantizadas como inocentes e puras, mas eram consideradas fracas e inferiores. As crianças deviam ser recebidas em meu nome. Receber uma criança é um exemplo de humildemente tomar o último lugar e servir a todos os outros (</w:t>
      </w:r>
      <w:hyperlink r:id="rId615">
        <w:r>
          <w:rPr>
            <w:color w:val="0000EE"/>
            <w:u w:val="single"/>
          </w:rPr>
          <w:t>9.35</w:t>
        </w:r>
      </w:hyperlink>
      <w:r>
        <w:t xml:space="preserve">; cf. </w:t>
      </w:r>
      <w:hyperlink r:id="rId616">
        <w:r>
          <w:rPr>
            <w:color w:val="0000EE"/>
            <w:u w:val="single"/>
          </w:rPr>
          <w:t>10.13–16</w:t>
        </w:r>
      </w:hyperlink>
      <w:r>
        <w:t>). Outros ditos sobre receber ou rejeitar Jesus também envolvem receber ou rejeitar seus seguidores (</w:t>
      </w:r>
      <w:hyperlink r:id="rId617">
        <w:r>
          <w:rPr>
            <w:color w:val="0000EE"/>
            <w:u w:val="single"/>
          </w:rPr>
          <w:t>Mt 10.40</w:t>
        </w:r>
      </w:hyperlink>
      <w:r>
        <w:t xml:space="preserve">; </w:t>
      </w:r>
      <w:hyperlink r:id="rId618">
        <w:r>
          <w:rPr>
            <w:color w:val="0000EE"/>
            <w:u w:val="single"/>
          </w:rPr>
          <w:t>25.31–46</w:t>
        </w:r>
      </w:hyperlink>
      <w:r>
        <w:t xml:space="preserve">; </w:t>
      </w:r>
      <w:hyperlink r:id="rId619">
        <w:r>
          <w:rPr>
            <w:color w:val="0000EE"/>
            <w:u w:val="single"/>
          </w:rPr>
          <w:t>Lc 10.16</w:t>
        </w:r>
      </w:hyperlink>
      <w:r>
        <w:t xml:space="preserve">; </w:t>
      </w:r>
      <w:hyperlink r:id="rId620">
        <w:r>
          <w:rPr>
            <w:color w:val="0000EE"/>
            <w:u w:val="single"/>
          </w:rPr>
          <w:t>Jo 13.20</w:t>
        </w:r>
      </w:hyperlink>
      <w:r>
        <w:t>).</w:t>
      </w:r>
      <w:r/>
      <w:r/>
    </w:p>
    <w:p>
      <w:r/>
    </w:p>
    <w:p>
      <w:pPr>
        <w:pStyle w:val="Heading2"/>
      </w:pPr>
      <w:r>
        <w:t>Marcos 9.38–41</w:t>
      </w:r>
      <w:r/>
    </w:p>
    <w:p>
      <w:r/>
      <w:r>
        <w:t>Um exorcista desconhecido estava expulsando demônios em nome de Jesus, embora ele não fosse um dos doze discípulos (</w:t>
      </w:r>
      <w:hyperlink r:id="rId621">
        <w:r>
          <w:rPr>
            <w:color w:val="0000EE"/>
            <w:u w:val="single"/>
          </w:rPr>
          <w:t>9.38–40</w:t>
        </w:r>
      </w:hyperlink>
      <w:r>
        <w:t xml:space="preserve">). João contestou, mas Jesus o corrigiu. • nós dissemos para ele parar: Cp. </w:t>
      </w:r>
      <w:hyperlink r:id="rId622">
        <w:r>
          <w:rPr>
            <w:color w:val="0000EE"/>
            <w:u w:val="single"/>
          </w:rPr>
          <w:t>10.35–43</w:t>
        </w:r>
      </w:hyperlink>
      <w:r>
        <w:t xml:space="preserve">; </w:t>
      </w:r>
      <w:hyperlink r:id="rId623">
        <w:r>
          <w:rPr>
            <w:color w:val="0000EE"/>
            <w:u w:val="single"/>
          </w:rPr>
          <w:t>Lc 9.51–55</w:t>
        </w:r>
      </w:hyperlink>
      <w:r>
        <w:t>. • O sucesso do exorcista desconhecido é contrastado com o fracasso dos discípulos no relato anterior (</w:t>
      </w:r>
      <w:hyperlink r:id="rId115">
        <w:r>
          <w:rPr>
            <w:color w:val="0000EE"/>
            <w:u w:val="single"/>
          </w:rPr>
          <w:t>Mc 9.14–29</w:t>
        </w:r>
      </w:hyperlink>
      <w:r>
        <w:t>).</w:t>
      </w:r>
      <w:r/>
      <w:r/>
    </w:p>
    <w:p>
      <w:r/>
    </w:p>
    <w:p>
      <w:pPr>
        <w:pStyle w:val="Heading2"/>
      </w:pPr>
      <w:r>
        <w:t>Marcos 9.40</w:t>
      </w:r>
      <w:r/>
    </w:p>
    <w:p>
      <w:r/>
      <w:r>
        <w:t xml:space="preserve">O paralelo negativo deste provérbio é encontrado em </w:t>
      </w:r>
      <w:hyperlink r:id="rId624">
        <w:r>
          <w:rPr>
            <w:color w:val="0000EE"/>
            <w:u w:val="single"/>
          </w:rPr>
          <w:t>Lc 11.23</w:t>
        </w:r>
      </w:hyperlink>
      <w:r>
        <w:t>. Esses dois provérbios devem ser entendidos como complementares, não contraditórios, pois Lucas inclui ambos (</w:t>
      </w:r>
      <w:hyperlink r:id="rId625">
        <w:r>
          <w:rPr>
            <w:color w:val="0000EE"/>
            <w:u w:val="single"/>
          </w:rPr>
          <w:t>Lc 9.50</w:t>
        </w:r>
      </w:hyperlink>
      <w:r>
        <w:t xml:space="preserve">; </w:t>
      </w:r>
      <w:hyperlink r:id="rId624">
        <w:r>
          <w:rPr>
            <w:color w:val="0000EE"/>
            <w:u w:val="single"/>
          </w:rPr>
          <w:t>11.23</w:t>
        </w:r>
      </w:hyperlink>
      <w:r>
        <w:t>). O exorcista expulsando demônios em nome de Jesus não era contra Jesus, mas a favor dele.</w:t>
      </w:r>
      <w:r/>
      <w:r/>
    </w:p>
    <w:p>
      <w:r/>
    </w:p>
    <w:p>
      <w:pPr>
        <w:pStyle w:val="Heading2"/>
      </w:pPr>
      <w:r>
        <w:t>Marcos 9.42–50</w:t>
      </w:r>
      <w:r/>
    </w:p>
    <w:p>
      <w:r/>
      <w:r>
        <w:t>se você causar... pecado: As consequências de causar pecado unem esses versículos (</w:t>
      </w:r>
      <w:hyperlink r:id="rId626">
        <w:r>
          <w:rPr>
            <w:color w:val="0000EE"/>
            <w:u w:val="single"/>
          </w:rPr>
          <w:t>9.42–43</w:t>
        </w:r>
      </w:hyperlink>
      <w:r>
        <w:t>,</w:t>
      </w:r>
      <w:hyperlink r:id="rId627">
        <w:r>
          <w:rPr>
            <w:color w:val="0000EE"/>
            <w:u w:val="single"/>
          </w:rPr>
          <w:t>45</w:t>
        </w:r>
      </w:hyperlink>
      <w:r>
        <w:t>,</w:t>
      </w:r>
      <w:hyperlink r:id="rId628">
        <w:r>
          <w:rPr>
            <w:color w:val="0000EE"/>
            <w:u w:val="single"/>
          </w:rPr>
          <w:t>47</w:t>
        </w:r>
      </w:hyperlink>
      <w:r>
        <w:t xml:space="preserve">). Essas palavras não foram feitas para serem interpretadas literalmente, pois realizá-las não impediria o pecado (veja </w:t>
      </w:r>
      <w:hyperlink r:id="rId629">
        <w:r>
          <w:rPr>
            <w:color w:val="0000EE"/>
            <w:u w:val="single"/>
          </w:rPr>
          <w:t>Mt 15.10–20</w:t>
        </w:r>
      </w:hyperlink>
      <w:r>
        <w:t>). O que Jesus transmite com esses avisos é que não vale a pena ir para o inferno em troca de nenhum pecado. É melhor se arrepender — mesmo que o arrependimento seja tão doloroso quanto cortar uma mão, pé ou olho — do que sofrer a punição do inferno.</w:t>
      </w:r>
      <w:r/>
      <w:r/>
    </w:p>
    <w:p>
      <w:r/>
    </w:p>
    <w:p>
      <w:pPr>
        <w:pStyle w:val="Heading2"/>
      </w:pPr>
      <w:r>
        <w:t>Marcos 9.43</w:t>
      </w:r>
      <w:r/>
    </w:p>
    <w:p>
      <w:r/>
      <w:r>
        <w:t xml:space="preserve">inferno: Grego </w:t>
      </w:r>
      <w:r>
        <w:rPr>
          <w:i/>
        </w:rPr>
        <w:t>Gehenna,</w:t>
      </w:r>
      <w:r>
        <w:t xml:space="preserve"> referindo-se ao Vale de Hinom, que fazia fronteira com Jerusalém ao sudoeste. Era um lixão para a cidade, e a queima contínua de lixo lá tornou-se uma metáfora para o lugar final de julgamento para os ímpios.</w:t>
      </w:r>
      <w:r/>
      <w:r/>
    </w:p>
    <w:p>
      <w:r/>
    </w:p>
    <w:p>
      <w:pPr>
        <w:pStyle w:val="Heading2"/>
      </w:pPr>
      <w:r>
        <w:t>Marcos 9.43–48</w:t>
      </w:r>
      <w:r/>
    </w:p>
    <w:p>
      <w:r/>
      <w:r>
        <w:t xml:space="preserve">A maioria dos melhores manuscritos não inclui </w:t>
      </w:r>
      <w:hyperlink r:id="rId630">
        <w:r>
          <w:rPr>
            <w:color w:val="0000EE"/>
            <w:u w:val="single"/>
          </w:rPr>
          <w:t>9.44</w:t>
        </w:r>
      </w:hyperlink>
      <w:r>
        <w:t>,</w:t>
      </w:r>
      <w:hyperlink r:id="rId631">
        <w:r>
          <w:rPr>
            <w:color w:val="0000EE"/>
            <w:u w:val="single"/>
          </w:rPr>
          <w:t>46</w:t>
        </w:r>
      </w:hyperlink>
      <w:r>
        <w:t xml:space="preserve">, mas alguns os incluem. Esses dois versículos foram quase certamente copiados de </w:t>
      </w:r>
      <w:hyperlink r:id="rId632">
        <w:r>
          <w:rPr>
            <w:color w:val="0000EE"/>
            <w:u w:val="single"/>
          </w:rPr>
          <w:t>9.48</w:t>
        </w:r>
      </w:hyperlink>
      <w:r>
        <w:t xml:space="preserve"> e não estavam no texto original de Marcos.</w:t>
      </w:r>
      <w:r/>
      <w:r/>
    </w:p>
    <w:p>
      <w:r/>
    </w:p>
    <w:p>
      <w:pPr>
        <w:pStyle w:val="Heading2"/>
      </w:pPr>
      <w:r>
        <w:t>Marcos 9.48</w:t>
      </w:r>
      <w:r/>
    </w:p>
    <w:p>
      <w:r/>
      <w:r>
        <w:t xml:space="preserve">A eternidade do inferno é enfatizada pelas frases nunca morre e nunca se apaga (cp. </w:t>
      </w:r>
      <w:hyperlink r:id="rId633">
        <w:r>
          <w:rPr>
            <w:color w:val="0000EE"/>
            <w:u w:val="single"/>
          </w:rPr>
          <w:t>9.43</w:t>
        </w:r>
      </w:hyperlink>
      <w:r>
        <w:t xml:space="preserve">). O horror do inferno é enfatizado por sua descrição como um lugar de fogo eterno, e de decadência e corrupção onde vermes eternamente devoram tudo. O cheiro apodrecido de decomposição e a presença de vermes no Vale de Hinom podem estar por trás dessa imagem (veja </w:t>
      </w:r>
      <w:r>
        <w:t>nota de estudo em 9.43</w:t>
      </w:r>
      <w:r>
        <w:t>). Essa imagem é um poderoso aviso para as pessoas se arrependerem a fim de escapar da punição do inferno.</w:t>
      </w:r>
      <w:r/>
      <w:r/>
    </w:p>
    <w:p>
      <w:r/>
    </w:p>
    <w:p>
      <w:pPr>
        <w:pStyle w:val="Heading2"/>
      </w:pPr>
      <w:r>
        <w:t>Marcos 9.49–50</w:t>
      </w:r>
      <w:r/>
    </w:p>
    <w:p>
      <w:r/>
      <w:r>
        <w:t xml:space="preserve">testado com fogo: Literalmente </w:t>
      </w:r>
      <w:r>
        <w:rPr>
          <w:i/>
        </w:rPr>
        <w:t>salgado com fogo.</w:t>
      </w:r>
      <w:r>
        <w:t xml:space="preserve"> O fogo do teste tem um efeito purificador, como o sal (veja também </w:t>
      </w:r>
      <w:hyperlink r:id="rId87">
        <w:r>
          <w:rPr>
            <w:color w:val="0000EE"/>
            <w:u w:val="single"/>
          </w:rPr>
          <w:t>1Pe 1.7</w:t>
        </w:r>
      </w:hyperlink>
      <w:r>
        <w:t xml:space="preserve">; </w:t>
      </w:r>
      <w:hyperlink r:id="rId634">
        <w:r>
          <w:rPr>
            <w:color w:val="0000EE"/>
            <w:u w:val="single"/>
          </w:rPr>
          <w:t>4.12</w:t>
        </w:r>
      </w:hyperlink>
      <w:r>
        <w:t xml:space="preserve">; </w:t>
      </w:r>
      <w:hyperlink r:id="rId635">
        <w:r>
          <w:rPr>
            <w:color w:val="0000EE"/>
            <w:u w:val="single"/>
          </w:rPr>
          <w:t>Ap 3.18</w:t>
        </w:r>
      </w:hyperlink>
      <w:r>
        <w:t>). O sal também se refere ao caráter cristão. O verdadeiro caráter cristão terá uma influência genuinamente purificadora. • Mas se perder o sabor: O sal extraído do Mar Morto muitas vezes continha gesso, então, embora parecesse sal perfeitamente bom, era inútil. Não tinha gosto salgado e criava um problema de descarte.</w:t>
      </w:r>
      <w:r/>
      <w:r/>
    </w:p>
    <w:p>
      <w:r/>
    </w:p>
    <w:p>
      <w:pPr>
        <w:pStyle w:val="Heading2"/>
      </w:pPr>
      <w:r>
        <w:t>Mark 10:1–2</w:t>
      </w:r>
      <w:r/>
    </w:p>
    <w:p>
      <w:r/>
      <w:r>
        <w:t xml:space="preserve">A pergunta dos fariseus sobre o divórcio era muito debatida no judaísmo, mas tinha um propósito hostil, pois eles tentavam armar uma armadilha para Jesus (veja </w:t>
      </w:r>
      <w:hyperlink r:id="rId461">
        <w:r>
          <w:rPr>
            <w:color w:val="0000EE"/>
            <w:u w:val="single"/>
          </w:rPr>
          <w:t>2.16</w:t>
        </w:r>
      </w:hyperlink>
      <w:r>
        <w:t>,</w:t>
      </w:r>
      <w:hyperlink r:id="rId636">
        <w:r>
          <w:rPr>
            <w:color w:val="0000EE"/>
            <w:u w:val="single"/>
          </w:rPr>
          <w:t>18</w:t>
        </w:r>
      </w:hyperlink>
      <w:r>
        <w:t>,</w:t>
      </w:r>
      <w:hyperlink r:id="rId462">
        <w:r>
          <w:rPr>
            <w:color w:val="0000EE"/>
            <w:u w:val="single"/>
          </w:rPr>
          <w:t>24</w:t>
        </w:r>
      </w:hyperlink>
      <w:r>
        <w:t xml:space="preserve">; </w:t>
      </w:r>
      <w:hyperlink r:id="rId465">
        <w:r>
          <w:rPr>
            <w:color w:val="0000EE"/>
            <w:u w:val="single"/>
          </w:rPr>
          <w:t>7.5</w:t>
        </w:r>
      </w:hyperlink>
      <w:r>
        <w:t xml:space="preserve">; </w:t>
      </w:r>
      <w:hyperlink r:id="rId637">
        <w:r>
          <w:rPr>
            <w:color w:val="0000EE"/>
            <w:u w:val="single"/>
          </w:rPr>
          <w:t>8.11</w:t>
        </w:r>
      </w:hyperlink>
      <w:r>
        <w:t xml:space="preserve">; </w:t>
      </w:r>
      <w:hyperlink r:id="rId513">
        <w:r>
          <w:rPr>
            <w:color w:val="0000EE"/>
            <w:u w:val="single"/>
          </w:rPr>
          <w:t>12.13</w:t>
        </w:r>
      </w:hyperlink>
      <w:r>
        <w:t>). João, o Batista, foi decapitado por ensinar que o divórcio e o novo casamento de Herodes Antipas eram ilícitos (</w:t>
      </w:r>
      <w:hyperlink r:id="rId638">
        <w:r>
          <w:rPr>
            <w:color w:val="0000EE"/>
            <w:u w:val="single"/>
          </w:rPr>
          <w:t>6.18–19</w:t>
        </w:r>
      </w:hyperlink>
      <w:r>
        <w:t xml:space="preserve">), e de acordo com o historiador judeu, Josefo, João foi martirizado perto da localização atual de Jesus a leste do Rio Jordão, na fortaleza de Herodes Antipas em Maqueronte (veja </w:t>
      </w:r>
      <w:hyperlink r:id="rId639">
        <w:r>
          <w:rPr>
            <w:color w:val="0000EE"/>
            <w:u w:val="single"/>
          </w:rPr>
          <w:t>6.28</w:t>
        </w:r>
      </w:hyperlink>
      <w:r>
        <w:t xml:space="preserve">; Josefo, </w:t>
      </w:r>
      <w:r>
        <w:rPr>
          <w:i/>
        </w:rPr>
        <w:t>Antiguidades</w:t>
      </w:r>
      <w:r>
        <w:t xml:space="preserve"> 18.5.2). Se Jesus respondesse, concordando com João Batista, os fariseus poderiam acusá-lo perante Herodes. Mas se Jesus dissesse que o divórcio era lícito, ele estaria contradizendo um profeta.</w:t>
      </w:r>
      <w:r/>
      <w:r/>
    </w:p>
    <w:p>
      <w:r/>
    </w:p>
    <w:p>
      <w:pPr>
        <w:pStyle w:val="Heading2"/>
      </w:pPr>
      <w:r>
        <w:t>Mark 10:3</w:t>
      </w:r>
      <w:r/>
    </w:p>
    <w:p>
      <w:r/>
      <w:r>
        <w:t xml:space="preserve">Jesus respondeu à pergunta capciosa dos fariseus com uma contra-pergunta (cp. </w:t>
      </w:r>
      <w:hyperlink r:id="rId640">
        <w:r>
          <w:rPr>
            <w:color w:val="0000EE"/>
            <w:u w:val="single"/>
          </w:rPr>
          <w:t>Mt 22.20</w:t>
        </w:r>
      </w:hyperlink>
      <w:r>
        <w:t>).</w:t>
      </w:r>
      <w:r/>
      <w:r/>
    </w:p>
    <w:p>
      <w:r/>
    </w:p>
    <w:p>
      <w:pPr>
        <w:pStyle w:val="Heading2"/>
      </w:pPr>
      <w:r>
        <w:t>Mark 10:4</w:t>
      </w:r>
      <w:r/>
    </w:p>
    <w:p>
      <w:r/>
      <w:r>
        <w:t xml:space="preserve">Os fariseus citaram o que Moisés permitiu. Houve muito debate entre os rabinos sobre o que constituía o "algo errado" (veja </w:t>
      </w:r>
      <w:hyperlink r:id="rId641">
        <w:r>
          <w:rPr>
            <w:color w:val="0000EE"/>
            <w:u w:val="single"/>
          </w:rPr>
          <w:t>Dt 24.1</w:t>
        </w:r>
      </w:hyperlink>
      <w:r>
        <w:t>) que tornava o divórcio permissível. O rabino Shammai permitia o divórcio apenas com base na imoralidade sexual. O rabino Hillel permitia o divórcio mesmo se uma mulher queimasse o jantar do marido ou fosse menos atraente do que outra pessoa (</w:t>
      </w:r>
      <w:r>
        <w:rPr>
          <w:i/>
        </w:rPr>
        <w:t>Mishnah Gittin</w:t>
      </w:r>
      <w:r>
        <w:t xml:space="preserve"> 9.10).</w:t>
      </w:r>
      <w:r/>
      <w:r/>
    </w:p>
    <w:p>
      <w:r/>
    </w:p>
    <w:p>
      <w:pPr>
        <w:pStyle w:val="Heading2"/>
      </w:pPr>
      <w:r>
        <w:t>Marcos 10.5–9</w:t>
      </w:r>
      <w:r/>
    </w:p>
    <w:p>
      <w:r/>
      <w:r>
        <w:t>Deus permitiu o divórcio como uma concessão aos corações duros das pessoas. Mas a vontade de Deus é mais bem expressa nas passagens que Jesus cita da lei de Moisés (</w:t>
      </w:r>
      <w:hyperlink r:id="rId642">
        <w:r>
          <w:rPr>
            <w:color w:val="0000EE"/>
            <w:u w:val="single"/>
          </w:rPr>
          <w:t>Gn 1.27</w:t>
        </w:r>
      </w:hyperlink>
      <w:r>
        <w:t xml:space="preserve">; </w:t>
      </w:r>
      <w:hyperlink r:id="rId643">
        <w:r>
          <w:rPr>
            <w:color w:val="0000EE"/>
            <w:u w:val="single"/>
          </w:rPr>
          <w:t>2.23–24</w:t>
        </w:r>
      </w:hyperlink>
      <w:r>
        <w:t xml:space="preserve">; veja também </w:t>
      </w:r>
      <w:hyperlink r:id="rId644">
        <w:r>
          <w:rPr>
            <w:color w:val="0000EE"/>
            <w:u w:val="single"/>
          </w:rPr>
          <w:t>Ml 2.16</w:t>
        </w:r>
      </w:hyperlink>
      <w:r>
        <w:t>). Jesus mostra que Deus se deleita no casamento, que é a criação de uma nova união em que dois se tornam um. Ninguém deve se rebelar contra a vontade de Deus buscando separar o que Deus uniu.</w:t>
      </w:r>
      <w:r/>
      <w:r/>
    </w:p>
    <w:p>
      <w:r/>
    </w:p>
    <w:p>
      <w:pPr>
        <w:pStyle w:val="Heading2"/>
      </w:pPr>
      <w:r>
        <w:t>Marcos 10.10</w:t>
      </w:r>
      <w:r/>
    </w:p>
    <w:p>
      <w:r/>
      <w:r>
        <w:t xml:space="preserve">Jesus, frequentemente, explicava seu ensinamento aos seus discípulos na privacidade de uma casa (veja </w:t>
      </w:r>
      <w:hyperlink r:id="rId645">
        <w:r>
          <w:rPr>
            <w:color w:val="0000EE"/>
            <w:u w:val="single"/>
          </w:rPr>
          <w:t>7.17</w:t>
        </w:r>
      </w:hyperlink>
      <w:r>
        <w:t xml:space="preserve">; </w:t>
      </w:r>
      <w:hyperlink r:id="rId595">
        <w:r>
          <w:rPr>
            <w:color w:val="0000EE"/>
            <w:u w:val="single"/>
          </w:rPr>
          <w:t>9.28</w:t>
        </w:r>
      </w:hyperlink>
      <w:r>
        <w:t xml:space="preserve">, </w:t>
      </w:r>
      <w:hyperlink r:id="rId646">
        <w:r>
          <w:rPr>
            <w:color w:val="0000EE"/>
            <w:u w:val="single"/>
          </w:rPr>
          <w:t>33</w:t>
        </w:r>
      </w:hyperlink>
      <w:r>
        <w:t>).</w:t>
      </w:r>
      <w:r/>
      <w:r/>
    </w:p>
    <w:p>
      <w:r/>
    </w:p>
    <w:p>
      <w:pPr>
        <w:pStyle w:val="Heading2"/>
      </w:pPr>
      <w:r>
        <w:t>Marcos 10.11–12</w:t>
      </w:r>
      <w:r/>
    </w:p>
    <w:p>
      <w:r/>
      <w:r>
        <w:t xml:space="preserve">Quem se divorcia... e se casa com outra pessoa comete adultério: O paralelo em </w:t>
      </w:r>
      <w:hyperlink r:id="rId647">
        <w:r>
          <w:rPr>
            <w:color w:val="0000EE"/>
            <w:u w:val="single"/>
          </w:rPr>
          <w:t>Lucas 1.18</w:t>
        </w:r>
      </w:hyperlink>
      <w:r>
        <w:t xml:space="preserve"> concorda com Marcos e não menciona exceções a essa proibição do divórcio, enquanto o relato paralelo de Mateus permite uma exceção em casos de infidelidade (</w:t>
      </w:r>
      <w:hyperlink r:id="rId648">
        <w:r>
          <w:rPr>
            <w:color w:val="0000EE"/>
            <w:u w:val="single"/>
          </w:rPr>
          <w:t>Mt 19.9</w:t>
        </w:r>
      </w:hyperlink>
      <w:r>
        <w:t xml:space="preserve">; veja também </w:t>
      </w:r>
      <w:hyperlink r:id="rId649">
        <w:r>
          <w:rPr>
            <w:color w:val="0000EE"/>
            <w:u w:val="single"/>
          </w:rPr>
          <w:t>Mt 5.32</w:t>
        </w:r>
      </w:hyperlink>
      <w:r>
        <w:t>). Paulo também permite uma exceção se um parceiro descrente abandonar o casamento (</w:t>
      </w:r>
      <w:hyperlink r:id="rId650">
        <w:r>
          <w:rPr>
            <w:color w:val="0000EE"/>
            <w:u w:val="single"/>
          </w:rPr>
          <w:t>1Co 7.15</w:t>
        </w:r>
      </w:hyperlink>
      <w:r>
        <w:t>). O relato de Marcos foca nos princípios fundamentais — Deus odeia o divórcio (</w:t>
      </w:r>
      <w:hyperlink r:id="rId644">
        <w:r>
          <w:rPr>
            <w:color w:val="0000EE"/>
            <w:u w:val="single"/>
          </w:rPr>
          <w:t>Ml 2.16</w:t>
        </w:r>
      </w:hyperlink>
      <w:r>
        <w:t>), o casamento é para a vida toda, e o divórcio trai o propósito divino do casamento.</w:t>
      </w:r>
      <w:r/>
      <w:r/>
    </w:p>
    <w:p>
      <w:r/>
    </w:p>
    <w:p>
      <w:pPr>
        <w:pStyle w:val="Heading2"/>
      </w:pPr>
      <w:r>
        <w:t>Marcos 10.13</w:t>
      </w:r>
      <w:r/>
    </w:p>
    <w:p>
      <w:r/>
      <w:r>
        <w:t>As idades das crianças não podem ser determinadas a partir desta passagem. A palavra grega paidia pode se referir a um amplo espectro de idades, desde uma criança de doze anos (</w:t>
      </w:r>
      <w:hyperlink r:id="rId651">
        <w:r>
          <w:rPr>
            <w:color w:val="0000EE"/>
            <w:u w:val="single"/>
          </w:rPr>
          <w:t>5.41–42</w:t>
        </w:r>
      </w:hyperlink>
      <w:r>
        <w:t>) até um bebê de oito dias (</w:t>
      </w:r>
      <w:hyperlink r:id="rId652">
        <w:r>
          <w:rPr>
            <w:color w:val="0000EE"/>
            <w:u w:val="single"/>
          </w:rPr>
          <w:t>Gn 17.12</w:t>
        </w:r>
      </w:hyperlink>
      <w:r>
        <w:t xml:space="preserve">, versão grega). • os discípulos repreenderam os pais: Veja </w:t>
      </w:r>
      <w:r>
        <w:t>nota de estudo em Lc 18.15–17</w:t>
      </w:r>
      <w:r>
        <w:t>.</w:t>
      </w:r>
      <w:r/>
      <w:r/>
    </w:p>
    <w:p>
      <w:r/>
    </w:p>
    <w:p>
      <w:pPr>
        <w:pStyle w:val="Heading2"/>
      </w:pPr>
      <w:r>
        <w:t>Marcos 10.13–16</w:t>
      </w:r>
      <w:r/>
    </w:p>
    <w:p>
      <w:r/>
      <w:r>
        <w:t xml:space="preserve">O amor e a preocupação de Jesus pelas crianças já foram vistos em </w:t>
      </w:r>
      <w:hyperlink r:id="rId653">
        <w:r>
          <w:rPr>
            <w:color w:val="0000EE"/>
            <w:u w:val="single"/>
          </w:rPr>
          <w:t>5.41–43</w:t>
        </w:r>
      </w:hyperlink>
      <w:r>
        <w:t xml:space="preserve">; </w:t>
      </w:r>
      <w:hyperlink r:id="rId654">
        <w:r>
          <w:rPr>
            <w:color w:val="0000EE"/>
            <w:u w:val="single"/>
          </w:rPr>
          <w:t>9.36–37</w:t>
        </w:r>
      </w:hyperlink>
      <w:r>
        <w:t>,</w:t>
      </w:r>
      <w:hyperlink r:id="rId655">
        <w:r>
          <w:rPr>
            <w:color w:val="0000EE"/>
            <w:u w:val="single"/>
          </w:rPr>
          <w:t>42</w:t>
        </w:r>
      </w:hyperlink>
      <w:r>
        <w:t>. Jesus usa o incidente para ensinar que o Reino de Deus pertence àqueles que são como essas crianças.</w:t>
      </w:r>
      <w:r/>
      <w:r/>
    </w:p>
    <w:p>
      <w:r/>
    </w:p>
    <w:p>
      <w:pPr>
        <w:pStyle w:val="Heading2"/>
      </w:pPr>
      <w:r>
        <w:t>Marcos 10.14–15</w:t>
      </w:r>
      <w:r/>
    </w:p>
    <w:p>
      <w:r/>
      <w:r>
        <w:t>Marcos não explica quais características das crianças as tornam aptas para o Reino de Deus</w:t>
      </w:r>
      <w:r>
        <w:rPr>
          <w:i/>
        </w:rPr>
        <w:t>;</w:t>
      </w:r>
      <w:r>
        <w:t xml:space="preserve"> </w:t>
      </w:r>
      <w:hyperlink r:id="rId656">
        <w:r>
          <w:rPr>
            <w:color w:val="0000EE"/>
            <w:u w:val="single"/>
          </w:rPr>
          <w:t>Mt 18.4–5</w:t>
        </w:r>
      </w:hyperlink>
      <w:r>
        <w:t xml:space="preserve"> sugere que os atributos incluem humildade e a capacidade de receber as coisas de forma simples.</w:t>
      </w:r>
      <w:r/>
      <w:r/>
    </w:p>
    <w:p>
      <w:r/>
    </w:p>
    <w:p>
      <w:pPr>
        <w:pStyle w:val="Heading2"/>
      </w:pPr>
      <w:r>
        <w:t>Marcos 10.17</w:t>
      </w:r>
      <w:r/>
    </w:p>
    <w:p>
      <w:r/>
      <w:r>
        <w:t>O homem rico (</w:t>
      </w:r>
      <w:hyperlink r:id="rId657">
        <w:r>
          <w:rPr>
            <w:color w:val="0000EE"/>
            <w:u w:val="single"/>
          </w:rPr>
          <w:t>10.22</w:t>
        </w:r>
      </w:hyperlink>
      <w:r>
        <w:t>) era um jovem governante (</w:t>
      </w:r>
      <w:hyperlink r:id="rId658">
        <w:r>
          <w:rPr>
            <w:color w:val="0000EE"/>
            <w:u w:val="single"/>
          </w:rPr>
          <w:t>Mt 19.20</w:t>
        </w:r>
      </w:hyperlink>
      <w:r>
        <w:t xml:space="preserve">; </w:t>
      </w:r>
      <w:hyperlink r:id="rId659">
        <w:r>
          <w:rPr>
            <w:color w:val="0000EE"/>
            <w:u w:val="single"/>
          </w:rPr>
          <w:t>Lc 18.18</w:t>
        </w:r>
      </w:hyperlink>
      <w:r>
        <w:t xml:space="preserve">) que mostrou respeito por Jesus ajoelhando-se e chamando Jesus de Bom Mestre. </w:t>
      </w:r>
      <w:r>
        <w:rPr>
          <w:i/>
        </w:rPr>
        <w:t>Mestre</w:t>
      </w:r>
      <w:r>
        <w:t xml:space="preserve"> é um título frequente para Jesus em Marcos (veja </w:t>
      </w:r>
      <w:hyperlink r:id="rId660">
        <w:r>
          <w:rPr>
            <w:color w:val="0000EE"/>
            <w:u w:val="single"/>
          </w:rPr>
          <w:t>Mc 4.38</w:t>
        </w:r>
      </w:hyperlink>
      <w:r>
        <w:t xml:space="preserve">; </w:t>
      </w:r>
      <w:hyperlink r:id="rId661">
        <w:r>
          <w:rPr>
            <w:color w:val="0000EE"/>
            <w:u w:val="single"/>
          </w:rPr>
          <w:t>5.35</w:t>
        </w:r>
      </w:hyperlink>
      <w:r>
        <w:t xml:space="preserve">; </w:t>
      </w:r>
      <w:hyperlink r:id="rId125">
        <w:r>
          <w:rPr>
            <w:color w:val="0000EE"/>
            <w:u w:val="single"/>
          </w:rPr>
          <w:t>9.17</w:t>
        </w:r>
      </w:hyperlink>
      <w:r>
        <w:t xml:space="preserve">, </w:t>
      </w:r>
      <w:hyperlink r:id="rId662">
        <w:r>
          <w:rPr>
            <w:color w:val="0000EE"/>
            <w:u w:val="single"/>
          </w:rPr>
          <w:t>38</w:t>
        </w:r>
      </w:hyperlink>
      <w:r>
        <w:t xml:space="preserve">; </w:t>
      </w:r>
      <w:hyperlink r:id="rId663">
        <w:r>
          <w:rPr>
            <w:color w:val="0000EE"/>
            <w:u w:val="single"/>
          </w:rPr>
          <w:t>10.20</w:t>
        </w:r>
      </w:hyperlink>
      <w:r>
        <w:t xml:space="preserve">, </w:t>
      </w:r>
      <w:hyperlink r:id="rId664">
        <w:r>
          <w:rPr>
            <w:color w:val="0000EE"/>
            <w:u w:val="single"/>
          </w:rPr>
          <w:t>35</w:t>
        </w:r>
      </w:hyperlink>
      <w:r>
        <w:t xml:space="preserve">; </w:t>
      </w:r>
      <w:hyperlink r:id="rId205">
        <w:r>
          <w:rPr>
            <w:color w:val="0000EE"/>
            <w:u w:val="single"/>
          </w:rPr>
          <w:t>12.14</w:t>
        </w:r>
      </w:hyperlink>
      <w:r>
        <w:t xml:space="preserve">, </w:t>
      </w:r>
      <w:hyperlink r:id="rId665">
        <w:r>
          <w:rPr>
            <w:color w:val="0000EE"/>
            <w:u w:val="single"/>
          </w:rPr>
          <w:t>19</w:t>
        </w:r>
      </w:hyperlink>
      <w:r>
        <w:t xml:space="preserve">, </w:t>
      </w:r>
      <w:hyperlink r:id="rId666">
        <w:r>
          <w:rPr>
            <w:color w:val="0000EE"/>
            <w:u w:val="single"/>
          </w:rPr>
          <w:t>32</w:t>
        </w:r>
      </w:hyperlink>
      <w:r>
        <w:t xml:space="preserve">; </w:t>
      </w:r>
      <w:hyperlink r:id="rId667">
        <w:r>
          <w:rPr>
            <w:color w:val="0000EE"/>
            <w:u w:val="single"/>
          </w:rPr>
          <w:t>13.1</w:t>
        </w:r>
      </w:hyperlink>
      <w:r>
        <w:t xml:space="preserve">; </w:t>
      </w:r>
      <w:hyperlink r:id="rId668">
        <w:r>
          <w:rPr>
            <w:color w:val="0000EE"/>
            <w:u w:val="single"/>
          </w:rPr>
          <w:t>14.14</w:t>
        </w:r>
      </w:hyperlink>
      <w:r>
        <w:t xml:space="preserve">); a adição de </w:t>
      </w:r>
      <w:r>
        <w:rPr>
          <w:i/>
        </w:rPr>
        <w:t>bom</w:t>
      </w:r>
      <w:r>
        <w:t xml:space="preserve"> é única.</w:t>
      </w:r>
      <w:r/>
      <w:r/>
    </w:p>
    <w:p>
      <w:r/>
    </w:p>
    <w:p>
      <w:pPr>
        <w:pStyle w:val="Heading2"/>
      </w:pPr>
      <w:r>
        <w:t>Marcos 10.17–31</w:t>
      </w:r>
      <w:r/>
    </w:p>
    <w:p>
      <w:r/>
      <w:r>
        <w:t xml:space="preserve">A história do homem rico continua os temas do discipulado iniciados em </w:t>
      </w:r>
      <w:hyperlink r:id="rId646">
        <w:r>
          <w:rPr>
            <w:color w:val="0000EE"/>
            <w:u w:val="single"/>
          </w:rPr>
          <w:t>9.33</w:t>
        </w:r>
      </w:hyperlink>
      <w:r>
        <w:t xml:space="preserve"> e os requisitos para entrar no Reino de Deus (</w:t>
      </w:r>
      <w:hyperlink r:id="rId616">
        <w:r>
          <w:rPr>
            <w:color w:val="0000EE"/>
            <w:u w:val="single"/>
          </w:rPr>
          <w:t>10.13–16</w:t>
        </w:r>
      </w:hyperlink>
      <w:r>
        <w:t>). A atitude do homem rico contrasta fortemente com a necessária fé, que é análoga a de uma criança, para entrar no Reino de Deus.</w:t>
      </w:r>
      <w:r/>
      <w:r/>
    </w:p>
    <w:p>
      <w:r/>
    </w:p>
    <w:p>
      <w:pPr>
        <w:pStyle w:val="Heading2"/>
      </w:pPr>
      <w:r>
        <w:t>Marcos 10.18</w:t>
      </w:r>
      <w:r/>
    </w:p>
    <w:p>
      <w:r/>
      <w:r>
        <w:t xml:space="preserve">A resposta de Jesus tem perturbado os intérpretes por séculos. Jesus provavelmente estava objetando à aplicação fraca do termo </w:t>
      </w:r>
      <w:r>
        <w:rPr>
          <w:i/>
        </w:rPr>
        <w:t>bom</w:t>
      </w:r>
      <w:r>
        <w:t xml:space="preserve"> a qualquer ser humano, já que a bondade e perfeição supremas pertencem somente a Deus. Sem de forma alguma negar sua própria bondade, Jesus queria focar a atenção do homem rico apenas em Deus. O homem rico queria entrar no Reino de Deus, e Jesus estava contrastando a bondade de Deus com a própria pecaminosidade humana do homem.</w:t>
      </w:r>
      <w:r/>
      <w:r/>
    </w:p>
    <w:p>
      <w:r/>
    </w:p>
    <w:p>
      <w:pPr>
        <w:pStyle w:val="Heading2"/>
      </w:pPr>
      <w:r>
        <w:t>Marcos 10.19</w:t>
      </w:r>
      <w:r/>
    </w:p>
    <w:p>
      <w:r/>
      <w:r>
        <w:t xml:space="preserve">A resposta de Jesus parece estranha para os cristãos que estão familiarizados com o ensino de Paulo sobre este assunto (por exemplo, </w:t>
      </w:r>
      <w:hyperlink r:id="rId669">
        <w:r>
          <w:rPr>
            <w:color w:val="0000EE"/>
            <w:u w:val="single"/>
          </w:rPr>
          <w:t>Rm 3.20</w:t>
        </w:r>
      </w:hyperlink>
      <w:r>
        <w:t xml:space="preserve">; </w:t>
      </w:r>
      <w:hyperlink r:id="rId670">
        <w:r>
          <w:rPr>
            <w:color w:val="0000EE"/>
            <w:u w:val="single"/>
          </w:rPr>
          <w:t>Gl 2.16</w:t>
        </w:r>
      </w:hyperlink>
      <w:r>
        <w:t>). Ao nomear cinco dos Dez Mandamentos, Jesus não estava implicando que o homem poderia ganhar a vida eterna ao cumpri-los; ele estava dizendo quais são os padrões de Deus e permitindo que o homem avaliasse seu próprio desempenho. Amar verdadeiramente a Deus com todo o coração, alma, mente e força, e ao próximo como a si mesmo (</w:t>
      </w:r>
      <w:hyperlink r:id="rId671">
        <w:r>
          <w:rPr>
            <w:color w:val="0000EE"/>
            <w:u w:val="single"/>
          </w:rPr>
          <w:t>Mc 12.30–31</w:t>
        </w:r>
      </w:hyperlink>
      <w:r>
        <w:t>), requer confiar na graça de Deus, aceitar a morte sacrificial de Jesus em nosso favor (</w:t>
      </w:r>
      <w:hyperlink r:id="rId614">
        <w:r>
          <w:rPr>
            <w:color w:val="0000EE"/>
            <w:u w:val="single"/>
          </w:rPr>
          <w:t>10.45</w:t>
        </w:r>
      </w:hyperlink>
      <w:r>
        <w:t xml:space="preserve">; </w:t>
      </w:r>
      <w:hyperlink r:id="rId672">
        <w:r>
          <w:rPr>
            <w:color w:val="0000EE"/>
            <w:u w:val="single"/>
          </w:rPr>
          <w:t>14.24</w:t>
        </w:r>
      </w:hyperlink>
      <w:r>
        <w:t>), e guardar seus mandamentos (</w:t>
      </w:r>
      <w:hyperlink r:id="rId673">
        <w:r>
          <w:rPr>
            <w:color w:val="0000EE"/>
            <w:u w:val="single"/>
          </w:rPr>
          <w:t>Jo 15.10</w:t>
        </w:r>
      </w:hyperlink>
      <w:r>
        <w:t xml:space="preserve">; </w:t>
      </w:r>
      <w:hyperlink r:id="rId674">
        <w:r>
          <w:rPr>
            <w:color w:val="0000EE"/>
            <w:u w:val="single"/>
          </w:rPr>
          <w:t>1Jo 2.4</w:t>
        </w:r>
      </w:hyperlink>
      <w:r>
        <w:t xml:space="preserve">; </w:t>
      </w:r>
      <w:hyperlink r:id="rId675">
        <w:r>
          <w:rPr>
            <w:color w:val="0000EE"/>
            <w:u w:val="single"/>
          </w:rPr>
          <w:t>3.22</w:t>
        </w:r>
      </w:hyperlink>
      <w:r>
        <w:t>).</w:t>
      </w:r>
      <w:r/>
      <w:r/>
    </w:p>
    <w:p>
      <w:r/>
    </w:p>
    <w:p>
      <w:pPr>
        <w:pStyle w:val="Heading2"/>
      </w:pPr>
      <w:r>
        <w:t>Marcos 10.20</w:t>
      </w:r>
      <w:r/>
    </w:p>
    <w:p>
      <w:r/>
      <w:r>
        <w:t xml:space="preserve">A resposta do homem foi ingênua (quanto ao que realmente significa manter esses mandamentos; veja </w:t>
      </w:r>
      <w:hyperlink r:id="rId116">
        <w:r>
          <w:rPr>
            <w:color w:val="0000EE"/>
            <w:u w:val="single"/>
          </w:rPr>
          <w:t>Mt 5.21–48</w:t>
        </w:r>
      </w:hyperlink>
      <w:r>
        <w:t xml:space="preserve">), mas não foi arrogante, como a falta de qualquer repreensão indica (cp. </w:t>
      </w:r>
      <w:hyperlink r:id="rId676">
        <w:r>
          <w:rPr>
            <w:color w:val="0000EE"/>
            <w:u w:val="single"/>
          </w:rPr>
          <w:t>Mc 12.13–17</w:t>
        </w:r>
      </w:hyperlink>
      <w:r>
        <w:t xml:space="preserve">; </w:t>
      </w:r>
      <w:hyperlink r:id="rId677">
        <w:r>
          <w:rPr>
            <w:color w:val="0000EE"/>
            <w:u w:val="single"/>
          </w:rPr>
          <w:t>Mt 23.1–36</w:t>
        </w:r>
      </w:hyperlink>
      <w:r>
        <w:t>).</w:t>
      </w:r>
      <w:r/>
      <w:r/>
    </w:p>
    <w:p>
      <w:r/>
    </w:p>
    <w:p>
      <w:pPr>
        <w:pStyle w:val="Heading2"/>
      </w:pPr>
      <w:r>
        <w:t>Marcos 10.21</w:t>
      </w:r>
      <w:r/>
    </w:p>
    <w:p>
      <w:r/>
      <w:r>
        <w:t>Em vez de ter uma discussão prolongada sobre o que significa realmente guardar os mandamentos, Jesus focou na questão específica que revelou o problema desse homem. Ele ainda faltava uma coisa: Ele amava as riquezas mais do que amava a Deus, assim quebrando o primeiro e mais importante mandamento (</w:t>
      </w:r>
      <w:hyperlink r:id="rId678">
        <w:r>
          <w:rPr>
            <w:color w:val="0000EE"/>
            <w:u w:val="single"/>
          </w:rPr>
          <w:t>12.29–30</w:t>
        </w:r>
      </w:hyperlink>
      <w:r>
        <w:t xml:space="preserve">; </w:t>
      </w:r>
      <w:hyperlink r:id="rId679">
        <w:r>
          <w:rPr>
            <w:color w:val="0000EE"/>
            <w:u w:val="single"/>
          </w:rPr>
          <w:t>Êx 20.3</w:t>
        </w:r>
      </w:hyperlink>
      <w:r>
        <w:t xml:space="preserve">; </w:t>
      </w:r>
      <w:hyperlink r:id="rId680">
        <w:r>
          <w:rPr>
            <w:color w:val="0000EE"/>
            <w:u w:val="single"/>
          </w:rPr>
          <w:t>Dt 6.5</w:t>
        </w:r>
      </w:hyperlink>
      <w:r>
        <w:t>). Entrar no Reino de Deus requer arrependimento (</w:t>
      </w:r>
      <w:hyperlink r:id="rId188">
        <w:r>
          <w:rPr>
            <w:color w:val="0000EE"/>
            <w:u w:val="single"/>
          </w:rPr>
          <w:t>Mc 1.15</w:t>
        </w:r>
      </w:hyperlink>
      <w:r>
        <w:t xml:space="preserve">; </w:t>
      </w:r>
      <w:hyperlink r:id="rId681">
        <w:r>
          <w:rPr>
            <w:color w:val="0000EE"/>
            <w:u w:val="single"/>
          </w:rPr>
          <w:t>6.12</w:t>
        </w:r>
      </w:hyperlink>
      <w:r>
        <w:t>), e Jesus ajudou esse homem a entender exatamente o que o arrependimento significava para ele. Ele não precisava, como poderia ter pensado, alcançar um nível mais alto de retidão pessoal. Ele precisava entrar no Reino de Deus através do arrependimento e do amor sincero por Deus, obtendo assim a vida eterna. Ele deve negar a si mesmo (</w:t>
      </w:r>
      <w:hyperlink r:id="rId102">
        <w:r>
          <w:rPr>
            <w:color w:val="0000EE"/>
            <w:u w:val="single"/>
          </w:rPr>
          <w:t>8.34</w:t>
        </w:r>
      </w:hyperlink>
      <w:r>
        <w:t xml:space="preserve">) e amar a Deus acima de tudo, dando seu dinheiro. Para outros comandos envolvendo um elemento negativo [vender tudo] e um positivo [seguir-me], veja </w:t>
      </w:r>
      <w:hyperlink r:id="rId188">
        <w:r>
          <w:rPr>
            <w:color w:val="0000EE"/>
            <w:u w:val="single"/>
          </w:rPr>
          <w:t>1.15</w:t>
        </w:r>
      </w:hyperlink>
      <w:r>
        <w:t>,</w:t>
      </w:r>
      <w:hyperlink r:id="rId103">
        <w:r>
          <w:rPr>
            <w:color w:val="0000EE"/>
            <w:u w:val="single"/>
          </w:rPr>
          <w:t>18</w:t>
        </w:r>
      </w:hyperlink>
      <w:r>
        <w:t>,</w:t>
      </w:r>
      <w:hyperlink r:id="rId101">
        <w:r>
          <w:rPr>
            <w:color w:val="0000EE"/>
            <w:u w:val="single"/>
          </w:rPr>
          <w:t>20</w:t>
        </w:r>
      </w:hyperlink>
      <w:r>
        <w:t xml:space="preserve">; </w:t>
      </w:r>
      <w:hyperlink r:id="rId682">
        <w:r>
          <w:rPr>
            <w:color w:val="0000EE"/>
            <w:u w:val="single"/>
          </w:rPr>
          <w:t>10.28</w:t>
        </w:r>
      </w:hyperlink>
      <w:r>
        <w:t xml:space="preserve">; veja também </w:t>
      </w:r>
      <w:hyperlink r:id="rId683">
        <w:r>
          <w:rPr>
            <w:color w:val="0000EE"/>
            <w:u w:val="single"/>
          </w:rPr>
          <w:t>At 2.38</w:t>
        </w:r>
      </w:hyperlink>
      <w:r>
        <w:t xml:space="preserve">; </w:t>
      </w:r>
      <w:hyperlink r:id="rId684">
        <w:r>
          <w:rPr>
            <w:color w:val="0000EE"/>
            <w:u w:val="single"/>
          </w:rPr>
          <w:t>20.21</w:t>
        </w:r>
      </w:hyperlink>
      <w:r>
        <w:t>. • O comando de Jesus ao homem rico não era um requisito universal para entrar no Reino de Deus, mas foi dirigido à sua situação particular. Ensina a qualquer um que busca a vida eterna que nada pode vir antes de Deus; o arrependimento (</w:t>
      </w:r>
      <w:hyperlink r:id="rId188">
        <w:r>
          <w:rPr>
            <w:color w:val="0000EE"/>
            <w:u w:val="single"/>
          </w:rPr>
          <w:t>Mc 1.15</w:t>
        </w:r>
      </w:hyperlink>
      <w:r>
        <w:t xml:space="preserve">; </w:t>
      </w:r>
      <w:hyperlink r:id="rId681">
        <w:r>
          <w:rPr>
            <w:color w:val="0000EE"/>
            <w:u w:val="single"/>
          </w:rPr>
          <w:t>6.12</w:t>
        </w:r>
      </w:hyperlink>
      <w:r>
        <w:t>) requer a remoção de qualquer coisa que colocamos acima de Deus.</w:t>
      </w:r>
      <w:r/>
      <w:r/>
    </w:p>
    <w:p>
      <w:r/>
    </w:p>
    <w:p>
      <w:pPr>
        <w:pStyle w:val="Heading2"/>
      </w:pPr>
      <w:r>
        <w:t>Marcos 10.22</w:t>
      </w:r>
      <w:r/>
    </w:p>
    <w:p>
      <w:r/>
      <w:r>
        <w:t>Marcos registra a escolha trágica do homem rico. O homem partiu, ainda possuindo suas riquezas terrenas (</w:t>
      </w:r>
      <w:hyperlink r:id="rId685">
        <w:r>
          <w:rPr>
            <w:color w:val="0000EE"/>
            <w:u w:val="single"/>
          </w:rPr>
          <w:t>Mt 6.19</w:t>
        </w:r>
      </w:hyperlink>
      <w:r>
        <w:t>) mas sem tesouro eterno (</w:t>
      </w:r>
      <w:hyperlink r:id="rId686">
        <w:r>
          <w:rPr>
            <w:color w:val="0000EE"/>
            <w:u w:val="single"/>
          </w:rPr>
          <w:t>Mt 13.44–46</w:t>
        </w:r>
      </w:hyperlink>
      <w:r>
        <w:t>). Seu comportamento (rosto caído... triste) mostrou sua consciência de que sua terrível escolha lhe trouxe tristeza em vez de alegria.</w:t>
      </w:r>
      <w:r/>
      <w:r/>
    </w:p>
    <w:p>
      <w:r/>
    </w:p>
    <w:p>
      <w:pPr>
        <w:pStyle w:val="Heading2"/>
      </w:pPr>
      <w:r>
        <w:t>Marcos 10.23–27</w:t>
      </w:r>
      <w:r/>
    </w:p>
    <w:p>
      <w:r/>
      <w:r>
        <w:t>Jesus surpreendeu os discípulos ao reverter a ideia, popular naquela época, de que riquezas eram um sinal do favor de Deus.</w:t>
      </w:r>
      <w:r/>
      <w:r/>
    </w:p>
    <w:p>
      <w:r/>
    </w:p>
    <w:p>
      <w:pPr>
        <w:pStyle w:val="Heading2"/>
      </w:pPr>
      <w:r>
        <w:t>Marcos 10.24</w:t>
      </w:r>
      <w:r/>
    </w:p>
    <w:p>
      <w:r/>
      <w:r>
        <w:t>Em resposta ao espanto dos discípulos, Jesus os chamou carinhosamente de queridos filhos.</w:t>
      </w:r>
      <w:r/>
      <w:r/>
    </w:p>
    <w:p>
      <w:r/>
    </w:p>
    <w:p>
      <w:pPr>
        <w:pStyle w:val="Heading2"/>
      </w:pPr>
      <w:r>
        <w:t>Marcos 10.25</w:t>
      </w:r>
      <w:r/>
    </w:p>
    <w:p>
      <w:r/>
      <w:r>
        <w:t xml:space="preserve">Jesus estava enfaticamente alertando que as riquezas são um obstáculo para entrar no Reino de Deus. O camelo era o maior animal na Palestina, o olho de uma agulha o menor buraco. Algumas pessoas ricas evidentemente conseguem superar o problema criado pelas riquezas e seguir Jesus, mas os seguidores de Jesus vinham mais dos pobres do que dos ricos. • Explicações sobre um portão na muralha de Jerusalém chamado “Olho da Agulha” são mal concebidas. Nunca houve tal portão, e essa explicação perde de vista o uso frequente de hipérbole por Jesus em seus ensinamentos (veja também </w:t>
      </w:r>
      <w:hyperlink r:id="rId687">
        <w:r>
          <w:rPr>
            <w:color w:val="0000EE"/>
            <w:u w:val="single"/>
          </w:rPr>
          <w:t>Mt 7.3–5</w:t>
        </w:r>
      </w:hyperlink>
      <w:r>
        <w:t xml:space="preserve">; </w:t>
      </w:r>
      <w:hyperlink r:id="rId688">
        <w:r>
          <w:rPr>
            <w:color w:val="0000EE"/>
            <w:u w:val="single"/>
          </w:rPr>
          <w:t>23.24</w:t>
        </w:r>
      </w:hyperlink>
      <w:r>
        <w:t>).</w:t>
      </w:r>
      <w:r/>
      <w:r/>
    </w:p>
    <w:p>
      <w:r/>
    </w:p>
    <w:p>
      <w:pPr>
        <w:pStyle w:val="Heading2"/>
      </w:pPr>
      <w:r>
        <w:t>Marcos 10.26</w:t>
      </w:r>
      <w:r/>
    </w:p>
    <w:p>
      <w:r/>
      <w:r>
        <w:t>Os discípulos ficaram espantados: Acreditava-se geralmente que a riqueza era um sinal da bênção de Deus que permitia aos ricos fazer boas ações. Consequentemente, assumia-se que os ricos tinham uma vantagem para entrar no Reino de Deus. A pergunta dos discípulos era natural, dado esse entendimento. A avaliação de Deus era o oposto de sua sabedoria convencional.</w:t>
      </w:r>
      <w:r/>
      <w:r/>
    </w:p>
    <w:p>
      <w:r/>
    </w:p>
    <w:p>
      <w:pPr>
        <w:pStyle w:val="Heading2"/>
      </w:pPr>
      <w:r>
        <w:t>Marcos 10.27</w:t>
      </w:r>
      <w:r/>
    </w:p>
    <w:p>
      <w:r/>
      <w:r>
        <w:t>Este versículo tende a ser interpretado de duas maneiras: (1) Embora a salvação pelo próprio esforço seja impossível, pela graça de Deus as pessoas podem ser salvas pela fé (</w:t>
      </w:r>
      <w:hyperlink r:id="rId689">
        <w:r>
          <w:rPr>
            <w:color w:val="0000EE"/>
            <w:u w:val="single"/>
          </w:rPr>
          <w:t>Ef 2.8–10</w:t>
        </w:r>
      </w:hyperlink>
      <w:r>
        <w:t>). (2) Deus pode conceder uma graça incomum que permite às pessoas superar seu amor pecaminoso pelas riquezas e crer. Marcos não explica seu entendimento.</w:t>
      </w:r>
      <w:r/>
      <w:r/>
    </w:p>
    <w:p>
      <w:r/>
    </w:p>
    <w:p>
      <w:pPr>
        <w:pStyle w:val="Heading2"/>
      </w:pPr>
      <w:r>
        <w:t>Marcos 10.28</w:t>
      </w:r>
      <w:r/>
    </w:p>
    <w:p>
      <w:r/>
      <w:r>
        <w:t>Os discípulos fizeram o que Jesus disse ao homem rico para fazer — eles desistiram de tudo para seguir Jesus (</w:t>
      </w:r>
      <w:hyperlink r:id="rId207">
        <w:r>
          <w:rPr>
            <w:color w:val="0000EE"/>
            <w:u w:val="single"/>
          </w:rPr>
          <w:t>1.16–20</w:t>
        </w:r>
      </w:hyperlink>
      <w:r>
        <w:t xml:space="preserve">; </w:t>
      </w:r>
      <w:hyperlink r:id="rId690">
        <w:r>
          <w:rPr>
            <w:color w:val="0000EE"/>
            <w:u w:val="single"/>
          </w:rPr>
          <w:t>8.34–38</w:t>
        </w:r>
      </w:hyperlink>
      <w:r>
        <w:t>).</w:t>
      </w:r>
      <w:r/>
      <w:r/>
    </w:p>
    <w:p>
      <w:r/>
    </w:p>
    <w:p>
      <w:pPr>
        <w:pStyle w:val="Heading2"/>
      </w:pPr>
      <w:r>
        <w:t>Marcos 10.29–30</w:t>
      </w:r>
      <w:r/>
    </w:p>
    <w:p>
      <w:r/>
      <w:r>
        <w:t>Jesus assegurou aos seus discípulos que eles receberiam muitas vezes mais do que haviam renunciado por ele, incluindo uma nova família em Cristo (irmãos</w:t>
      </w:r>
      <w:r>
        <w:rPr>
          <w:i/>
        </w:rPr>
        <w:t>,</w:t>
      </w:r>
      <w:r>
        <w:t xml:space="preserve"> irmãs</w:t>
      </w:r>
      <w:r>
        <w:rPr>
          <w:i/>
        </w:rPr>
        <w:t>,</w:t>
      </w:r>
      <w:r>
        <w:t xml:space="preserve"> mães</w:t>
      </w:r>
      <w:r>
        <w:rPr>
          <w:i/>
        </w:rPr>
        <w:t>,</w:t>
      </w:r>
      <w:r>
        <w:t xml:space="preserve"> filhos) e hospitalidade cristã (casas). • cem vezes: O que se ganha ao seguir Jesus supera em muito qualquer perda. E no mundo vindouro, eles herdarão a vida eterna que o homem rico desejava, mas não recebeu.</w:t>
      </w:r>
      <w:r/>
      <w:r/>
    </w:p>
    <w:p>
      <w:r/>
    </w:p>
    <w:p>
      <w:pPr>
        <w:pStyle w:val="Heading2"/>
      </w:pPr>
      <w:r>
        <w:t>Marcos 10.31</w:t>
      </w:r>
      <w:r/>
    </w:p>
    <w:p>
      <w:r/>
      <w:r>
        <w:t xml:space="preserve">Mas muitos... maiores então: O relato termina com um provérbio, contrastando a maneira como Deus entende a vida e como as pessoas geralmente a entendem (para ditos semelhantes, veja </w:t>
      </w:r>
      <w:hyperlink r:id="rId691">
        <w:r>
          <w:rPr>
            <w:color w:val="0000EE"/>
            <w:u w:val="single"/>
          </w:rPr>
          <w:t>Mt 20.16</w:t>
        </w:r>
      </w:hyperlink>
      <w:r>
        <w:t xml:space="preserve">; </w:t>
      </w:r>
      <w:hyperlink r:id="rId692">
        <w:r>
          <w:rPr>
            <w:color w:val="0000EE"/>
            <w:u w:val="single"/>
          </w:rPr>
          <w:t>Lc 13.30</w:t>
        </w:r>
      </w:hyperlink>
      <w:r>
        <w:t>). Para aqueles com olhos para ver e ouvidos para ouvir (</w:t>
      </w:r>
      <w:hyperlink r:id="rId693">
        <w:r>
          <w:rPr>
            <w:color w:val="0000EE"/>
            <w:u w:val="single"/>
          </w:rPr>
          <w:t>Mc 4.9–12</w:t>
        </w:r>
      </w:hyperlink>
      <w:r>
        <w:t xml:space="preserve">; </w:t>
      </w:r>
      <w:hyperlink r:id="rId694">
        <w:r>
          <w:rPr>
            <w:color w:val="0000EE"/>
            <w:u w:val="single"/>
          </w:rPr>
          <w:t>8.18</w:t>
        </w:r>
      </w:hyperlink>
      <w:r>
        <w:t>), o Reino de Deus já chegou, e a inversão dos valores deste mundo já começou.</w:t>
      </w:r>
      <w:r/>
      <w:r/>
    </w:p>
    <w:p>
      <w:r/>
    </w:p>
    <w:p>
      <w:pPr>
        <w:pStyle w:val="Heading2"/>
      </w:pPr>
      <w:r>
        <w:t>Marcos 10.32–34</w:t>
      </w:r>
      <w:r/>
    </w:p>
    <w:p>
      <w:r/>
      <w:r>
        <w:t xml:space="preserve">O assombro dos discípulos e o medo das pessoas lançaram uma densa sombra sobre o que estava por vir, dada a hostilidade dos líderes de Jerusalém em relação a Jesus (veja </w:t>
      </w:r>
      <w:hyperlink r:id="rId273">
        <w:r>
          <w:rPr>
            <w:color w:val="0000EE"/>
            <w:u w:val="single"/>
          </w:rPr>
          <w:t>3.22–30</w:t>
        </w:r>
      </w:hyperlink>
      <w:r>
        <w:t xml:space="preserve">; </w:t>
      </w:r>
      <w:hyperlink r:id="rId695">
        <w:r>
          <w:rPr>
            <w:color w:val="0000EE"/>
            <w:u w:val="single"/>
          </w:rPr>
          <w:t>7.1–13</w:t>
        </w:r>
      </w:hyperlink>
      <w:r>
        <w:t xml:space="preserve">). Tomando os discípulos para o lado, novamente, Jesus descreveu os eventos futuros com maior detalhe até então (veja também </w:t>
      </w:r>
      <w:hyperlink r:id="rId399">
        <w:r>
          <w:rPr>
            <w:color w:val="0000EE"/>
            <w:u w:val="single"/>
          </w:rPr>
          <w:t>8.31</w:t>
        </w:r>
      </w:hyperlink>
      <w:r>
        <w:t xml:space="preserve">; </w:t>
      </w:r>
      <w:hyperlink r:id="rId93">
        <w:r>
          <w:rPr>
            <w:color w:val="0000EE"/>
            <w:u w:val="single"/>
          </w:rPr>
          <w:t>9.31</w:t>
        </w:r>
      </w:hyperlink>
      <w:r>
        <w:t xml:space="preserve">). Ele sabia o que estava prestes a acontecer; o que o esperava em Jerusalém não era uma tragédia nem destino, mas a vontade de Deus (veja </w:t>
      </w:r>
      <w:hyperlink r:id="rId696">
        <w:r>
          <w:rPr>
            <w:color w:val="0000EE"/>
            <w:u w:val="single"/>
          </w:rPr>
          <w:t>8.31–33</w:t>
        </w:r>
      </w:hyperlink>
      <w:r>
        <w:t xml:space="preserve">; </w:t>
      </w:r>
      <w:hyperlink r:id="rId697">
        <w:r>
          <w:rPr>
            <w:color w:val="0000EE"/>
            <w:u w:val="single"/>
          </w:rPr>
          <w:t>At 4.27–28</w:t>
        </w:r>
      </w:hyperlink>
      <w:r>
        <w:t>). Como Filho de Deus, Jesus tinha conhecimento exclusivo de sua morte sem igual como o Salvador do mundo.</w:t>
      </w:r>
      <w:r/>
      <w:r/>
    </w:p>
    <w:p>
      <w:r/>
    </w:p>
    <w:p>
      <w:pPr>
        <w:pStyle w:val="Heading2"/>
      </w:pPr>
      <w:r>
        <w:t>Marcos 10.33</w:t>
      </w:r>
      <w:r/>
    </w:p>
    <w:p>
      <w:r/>
      <w:r>
        <w:t>Os principais sacerdotes e os mestres da lei religiosa foram os agentes humanos que cumpriram o propósito de Deus através de seu ódio por Jesus. • Eles não tinham o direito de aplicar a pena capital (</w:t>
      </w:r>
      <w:hyperlink r:id="rId698">
        <w:r>
          <w:rPr>
            <w:color w:val="0000EE"/>
            <w:u w:val="single"/>
          </w:rPr>
          <w:t>Jo 18.31</w:t>
        </w:r>
      </w:hyperlink>
      <w:r>
        <w:t>), então tiveram que entregar Jesus aos romanos para realizar a execução propriamente dita.</w:t>
      </w:r>
      <w:r/>
      <w:r/>
    </w:p>
    <w:p>
      <w:r/>
    </w:p>
    <w:p>
      <w:pPr>
        <w:pStyle w:val="Heading2"/>
      </w:pPr>
      <w:r>
        <w:t>Marcos 10.35–45</w:t>
      </w:r>
      <w:r/>
    </w:p>
    <w:p>
      <w:r/>
      <w:r>
        <w:t>Após a terceira previsão de Jesus sobre seu sofrimento (</w:t>
      </w:r>
      <w:hyperlink r:id="rId699">
        <w:r>
          <w:rPr>
            <w:color w:val="0000EE"/>
            <w:u w:val="single"/>
          </w:rPr>
          <w:t>10.32–33</w:t>
        </w:r>
      </w:hyperlink>
      <w:r>
        <w:t xml:space="preserve">) vem outro exemplo da falha dos discípulos (veja </w:t>
      </w:r>
      <w:hyperlink r:id="rId696">
        <w:r>
          <w:rPr>
            <w:color w:val="0000EE"/>
            <w:u w:val="single"/>
          </w:rPr>
          <w:t>8.31–33</w:t>
        </w:r>
      </w:hyperlink>
      <w:r>
        <w:t xml:space="preserve">; </w:t>
      </w:r>
      <w:hyperlink r:id="rId700">
        <w:r>
          <w:rPr>
            <w:color w:val="0000EE"/>
            <w:u w:val="single"/>
          </w:rPr>
          <w:t>9.31–34</w:t>
        </w:r>
      </w:hyperlink>
      <w:r>
        <w:t>). A primeira parte do relato envolve o pedido tolo de Tiago e João (</w:t>
      </w:r>
      <w:hyperlink r:id="rId608">
        <w:r>
          <w:rPr>
            <w:color w:val="0000EE"/>
            <w:u w:val="single"/>
          </w:rPr>
          <w:t>10.35–37</w:t>
        </w:r>
      </w:hyperlink>
      <w:r>
        <w:t>) e a resposta de Jesus a eles (</w:t>
      </w:r>
      <w:hyperlink r:id="rId701">
        <w:r>
          <w:rPr>
            <w:color w:val="0000EE"/>
            <w:u w:val="single"/>
          </w:rPr>
          <w:t>10.38–40</w:t>
        </w:r>
      </w:hyperlink>
      <w:r>
        <w:t>). Então, Jesus explica aos outros discípulos o que significam grandeza e liderança no Reino de Deus (</w:t>
      </w:r>
      <w:hyperlink r:id="rId702">
        <w:r>
          <w:rPr>
            <w:color w:val="0000EE"/>
            <w:u w:val="single"/>
          </w:rPr>
          <w:t>10.41–44</w:t>
        </w:r>
      </w:hyperlink>
      <w:r>
        <w:t>). O próprio exemplo supremo de Jesus de servidão (</w:t>
      </w:r>
      <w:hyperlink r:id="rId614">
        <w:r>
          <w:rPr>
            <w:color w:val="0000EE"/>
            <w:u w:val="single"/>
          </w:rPr>
          <w:t>10.45</w:t>
        </w:r>
      </w:hyperlink>
      <w:r>
        <w:t>) ilustra e conclui este relato.</w:t>
      </w:r>
      <w:r/>
      <w:r/>
    </w:p>
    <w:p>
      <w:r/>
    </w:p>
    <w:p>
      <w:pPr>
        <w:pStyle w:val="Heading2"/>
      </w:pPr>
      <w:r>
        <w:t>Marcos 10.37</w:t>
      </w:r>
      <w:r/>
    </w:p>
    <w:p>
      <w:r/>
      <w:r>
        <w:t xml:space="preserve">O pedido dos irmãos indica que Tiago e João entenderam corretamente que Jesus era o Messias (veja </w:t>
      </w:r>
      <w:hyperlink r:id="rId540">
        <w:r>
          <w:rPr>
            <w:color w:val="0000EE"/>
            <w:u w:val="single"/>
          </w:rPr>
          <w:t>8.29</w:t>
        </w:r>
      </w:hyperlink>
      <w:r>
        <w:t xml:space="preserve">; </w:t>
      </w:r>
      <w:hyperlink r:id="rId571">
        <w:r>
          <w:rPr>
            <w:color w:val="0000EE"/>
            <w:u w:val="single"/>
          </w:rPr>
          <w:t>9.2–8</w:t>
        </w:r>
      </w:hyperlink>
      <w:r>
        <w:t>). No entanto, eles entenderam completamente errado o que significava ser um líder no Reino de Deus (</w:t>
      </w:r>
      <w:hyperlink r:id="rId703">
        <w:r>
          <w:rPr>
            <w:color w:val="0000EE"/>
            <w:u w:val="single"/>
          </w:rPr>
          <w:t>10.41–45</w:t>
        </w:r>
      </w:hyperlink>
      <w:r>
        <w:t>).</w:t>
      </w:r>
      <w:r/>
      <w:r/>
    </w:p>
    <w:p>
      <w:r/>
    </w:p>
    <w:p>
      <w:pPr>
        <w:pStyle w:val="Heading2"/>
      </w:pPr>
      <w:r>
        <w:t>Marcos 10.38</w:t>
      </w:r>
      <w:r/>
    </w:p>
    <w:p>
      <w:r/>
      <w:r>
        <w:t>Os dois irmãos não sabiam o que estavam pedindo: Para compartilhar de sua glória, eles devem compartilhar de seu sofrimento como servos. • beber do cálice amargo: Beber de um cálice é frequentemente associado ao sofrimento e à morte (</w:t>
      </w:r>
      <w:hyperlink r:id="rId704">
        <w:r>
          <w:rPr>
            <w:color w:val="0000EE"/>
            <w:u w:val="single"/>
          </w:rPr>
          <w:t>Sl 75.8</w:t>
        </w:r>
      </w:hyperlink>
      <w:r>
        <w:t xml:space="preserve">; </w:t>
      </w:r>
      <w:hyperlink r:id="rId705">
        <w:r>
          <w:rPr>
            <w:color w:val="0000EE"/>
            <w:u w:val="single"/>
          </w:rPr>
          <w:t>Is 51.17</w:t>
        </w:r>
      </w:hyperlink>
      <w:r>
        <w:t xml:space="preserve">, </w:t>
      </w:r>
      <w:hyperlink r:id="rId706">
        <w:r>
          <w:rPr>
            <w:color w:val="0000EE"/>
            <w:u w:val="single"/>
          </w:rPr>
          <w:t>22</w:t>
        </w:r>
      </w:hyperlink>
      <w:r>
        <w:t xml:space="preserve">; </w:t>
      </w:r>
      <w:hyperlink r:id="rId707">
        <w:r>
          <w:rPr>
            <w:color w:val="0000EE"/>
            <w:u w:val="single"/>
          </w:rPr>
          <w:t>Jr 25.15</w:t>
        </w:r>
      </w:hyperlink>
      <w:r>
        <w:t xml:space="preserve">; </w:t>
      </w:r>
      <w:hyperlink r:id="rId708">
        <w:r>
          <w:rPr>
            <w:color w:val="0000EE"/>
            <w:u w:val="single"/>
          </w:rPr>
          <w:t>49.12</w:t>
        </w:r>
      </w:hyperlink>
      <w:r>
        <w:t xml:space="preserve">; </w:t>
      </w:r>
      <w:hyperlink r:id="rId709">
        <w:r>
          <w:rPr>
            <w:color w:val="0000EE"/>
            <w:u w:val="single"/>
          </w:rPr>
          <w:t>Lm 4.21</w:t>
        </w:r>
      </w:hyperlink>
      <w:r>
        <w:t xml:space="preserve">; veja também </w:t>
      </w:r>
      <w:hyperlink r:id="rId672">
        <w:r>
          <w:rPr>
            <w:color w:val="0000EE"/>
            <w:u w:val="single"/>
          </w:rPr>
          <w:t>Mc 14.24</w:t>
        </w:r>
      </w:hyperlink>
      <w:r>
        <w:t>,</w:t>
      </w:r>
      <w:hyperlink r:id="rId494">
        <w:r>
          <w:rPr>
            <w:color w:val="0000EE"/>
            <w:u w:val="single"/>
          </w:rPr>
          <w:t>36</w:t>
        </w:r>
      </w:hyperlink>
      <w:r>
        <w:t>). • O batismo de sofrimento lembra o compromisso total de Jesus com o chamado de Deus em seu batismo, e fala do próprio batismo do crente na morte, sepultamento e ressurreição de Jesus (</w:t>
      </w:r>
      <w:hyperlink r:id="rId710">
        <w:r>
          <w:rPr>
            <w:color w:val="0000EE"/>
            <w:u w:val="single"/>
          </w:rPr>
          <w:t>Rm 6.3–5</w:t>
        </w:r>
      </w:hyperlink>
      <w:r>
        <w:t xml:space="preserve">; </w:t>
      </w:r>
      <w:hyperlink r:id="rId711">
        <w:r>
          <w:rPr>
            <w:color w:val="0000EE"/>
            <w:u w:val="single"/>
          </w:rPr>
          <w:t>Cl 2.12</w:t>
        </w:r>
      </w:hyperlink>
      <w:r>
        <w:t>).</w:t>
      </w:r>
      <w:r/>
      <w:r/>
    </w:p>
    <w:p>
      <w:r/>
    </w:p>
    <w:p>
      <w:pPr>
        <w:pStyle w:val="Heading2"/>
      </w:pPr>
      <w:r>
        <w:t>Marcos 10.39</w:t>
      </w:r>
      <w:r/>
    </w:p>
    <w:p>
      <w:r/>
      <w:r>
        <w:t>Tiago e João realmente beberam um cálice amargo... de sofrimento por Jesus. Tiago morreu por sua fé (</w:t>
      </w:r>
      <w:hyperlink r:id="rId712">
        <w:r>
          <w:rPr>
            <w:color w:val="0000EE"/>
            <w:u w:val="single"/>
          </w:rPr>
          <w:t>At 12.1–5</w:t>
        </w:r>
      </w:hyperlink>
      <w:r>
        <w:t xml:space="preserve">). João morreu velho, tendo experimentado perseguição (Tertuliano, </w:t>
      </w:r>
      <w:r>
        <w:rPr>
          <w:i/>
        </w:rPr>
        <w:t>A Alma</w:t>
      </w:r>
      <w:r>
        <w:t xml:space="preserve"> 50; Jerônimo, </w:t>
      </w:r>
      <w:r>
        <w:rPr>
          <w:i/>
        </w:rPr>
        <w:t>Comentário sobre Gálatas</w:t>
      </w:r>
      <w:r>
        <w:t xml:space="preserve"> 6,10). No entanto, a morte de Tiago e João não foi a mesma que a de Jesus — nenhum crente pode morrer a morte de Jesus como um sacrifício vicário pelos pecados do mundo (</w:t>
      </w:r>
      <w:hyperlink r:id="rId614">
        <w:r>
          <w:rPr>
            <w:color w:val="0000EE"/>
            <w:u w:val="single"/>
          </w:rPr>
          <w:t>Mc 10.45</w:t>
        </w:r>
      </w:hyperlink>
      <w:r>
        <w:t>) ou experimentar a ira divina como ele fez (</w:t>
      </w:r>
      <w:hyperlink r:id="rId495">
        <w:r>
          <w:rPr>
            <w:color w:val="0000EE"/>
            <w:u w:val="single"/>
          </w:rPr>
          <w:t>15.34</w:t>
        </w:r>
      </w:hyperlink>
      <w:r>
        <w:t>).</w:t>
      </w:r>
      <w:r/>
      <w:r/>
    </w:p>
    <w:p>
      <w:r/>
    </w:p>
    <w:p>
      <w:pPr>
        <w:pStyle w:val="Heading2"/>
      </w:pPr>
      <w:r>
        <w:t>Marcos 10.40</w:t>
      </w:r>
      <w:r/>
    </w:p>
    <w:p>
      <w:r/>
      <w:r>
        <w:t xml:space="preserve">Seja qualquer coisa que Tiago e João quisessem experimentar, Jesus não tinha autoridade para conceder seu pedido. Somente Deus Pai poderia (veja também </w:t>
      </w:r>
      <w:hyperlink r:id="rId713">
        <w:r>
          <w:rPr>
            <w:color w:val="0000EE"/>
            <w:u w:val="single"/>
          </w:rPr>
          <w:t>13.32</w:t>
        </w:r>
      </w:hyperlink>
      <w:r>
        <w:t>).</w:t>
      </w:r>
      <w:r/>
      <w:r/>
    </w:p>
    <w:p>
      <w:r/>
    </w:p>
    <w:p>
      <w:pPr>
        <w:pStyle w:val="Heading2"/>
      </w:pPr>
      <w:r>
        <w:t>Marcos 10.41</w:t>
      </w:r>
      <w:r/>
    </w:p>
    <w:p>
      <w:r/>
      <w:r>
        <w:t>os outros dez discípulos... ficaram indignados: Talvez quisessem os lugares especiais pedidos por Tiago e João para si mesmos. Todos os discípulos de Jesus precisavam de um novo entendimento do que significa liderança no Reino de Deus (</w:t>
      </w:r>
      <w:hyperlink r:id="rId714">
        <w:r>
          <w:rPr>
            <w:color w:val="0000EE"/>
            <w:u w:val="single"/>
          </w:rPr>
          <w:t>10.42–45</w:t>
        </w:r>
      </w:hyperlink>
      <w:r>
        <w:t>).</w:t>
      </w:r>
      <w:r/>
      <w:r/>
    </w:p>
    <w:p>
      <w:r/>
    </w:p>
    <w:p>
      <w:pPr>
        <w:pStyle w:val="Heading2"/>
      </w:pPr>
      <w:r>
        <w:t>Marcos 10.42–44</w:t>
      </w:r>
      <w:r/>
    </w:p>
    <w:p>
      <w:r/>
      <w:r>
        <w:t>O mundo incrédulo (os governantes deste mundo) pensa que liderança significa dominar os outros. Assim como o papel de Jesus como Messias e Filho de Deus significava sofrimento e morte (</w:t>
      </w:r>
      <w:hyperlink r:id="rId399">
        <w:r>
          <w:rPr>
            <w:color w:val="0000EE"/>
            <w:u w:val="single"/>
          </w:rPr>
          <w:t>8.31</w:t>
        </w:r>
      </w:hyperlink>
      <w:r>
        <w:t xml:space="preserve">; </w:t>
      </w:r>
      <w:hyperlink r:id="rId93">
        <w:r>
          <w:rPr>
            <w:color w:val="0000EE"/>
            <w:u w:val="single"/>
          </w:rPr>
          <w:t>9.31</w:t>
        </w:r>
      </w:hyperlink>
      <w:r>
        <w:t xml:space="preserve">; </w:t>
      </w:r>
      <w:hyperlink r:id="rId715">
        <w:r>
          <w:rPr>
            <w:color w:val="0000EE"/>
            <w:u w:val="single"/>
          </w:rPr>
          <w:t>10.32–34</w:t>
        </w:r>
      </w:hyperlink>
      <w:r>
        <w:t>,</w:t>
      </w:r>
      <w:hyperlink r:id="rId614">
        <w:r>
          <w:rPr>
            <w:color w:val="0000EE"/>
            <w:u w:val="single"/>
          </w:rPr>
          <w:t>45</w:t>
        </w:r>
      </w:hyperlink>
      <w:r>
        <w:t>), ser seu seguidor envolve servir aos outros, não governar sobre eles (</w:t>
      </w:r>
      <w:hyperlink r:id="rId615">
        <w:r>
          <w:rPr>
            <w:color w:val="0000EE"/>
            <w:u w:val="single"/>
          </w:rPr>
          <w:t>9.35</w:t>
        </w:r>
      </w:hyperlink>
      <w:r>
        <w:t xml:space="preserve">; </w:t>
      </w:r>
      <w:hyperlink r:id="rId716">
        <w:r>
          <w:rPr>
            <w:color w:val="0000EE"/>
            <w:u w:val="single"/>
          </w:rPr>
          <w:t>João 10.11</w:t>
        </w:r>
      </w:hyperlink>
      <w:r>
        <w:t>).</w:t>
      </w:r>
      <w:r/>
      <w:r/>
    </w:p>
    <w:p>
      <w:r/>
    </w:p>
    <w:p>
      <w:pPr>
        <w:pStyle w:val="Heading2"/>
      </w:pPr>
      <w:r>
        <w:t>Marcos 10.45</w:t>
      </w:r>
      <w:r/>
    </w:p>
    <w:p>
      <w:r/>
      <w:r>
        <w:t xml:space="preserve">Jesus ofereceu seu próprio exemplo para demonstrar o que significa liderança no Reino de Deus. • Jesus entende sua morte como um resgate. Um resgate era um pagamento feito para libertar um escravo ou cativo. • A expressão por muitos é provavelmente uma alusão a </w:t>
      </w:r>
      <w:hyperlink r:id="rId717">
        <w:r>
          <w:rPr>
            <w:color w:val="0000EE"/>
            <w:u w:val="single"/>
          </w:rPr>
          <w:t>Is 53.12</w:t>
        </w:r>
      </w:hyperlink>
      <w:r>
        <w:t xml:space="preserve">, onde </w:t>
      </w:r>
      <w:r>
        <w:rPr>
          <w:i/>
        </w:rPr>
        <w:t>muitos</w:t>
      </w:r>
      <w:r>
        <w:t xml:space="preserve"> significa </w:t>
      </w:r>
      <w:r>
        <w:rPr>
          <w:i/>
        </w:rPr>
        <w:t>todos</w:t>
      </w:r>
      <w:r>
        <w:t xml:space="preserve"> (cp. </w:t>
      </w:r>
      <w:hyperlink r:id="rId718">
        <w:r>
          <w:rPr>
            <w:color w:val="0000EE"/>
            <w:u w:val="single"/>
          </w:rPr>
          <w:t>Rm 5.15</w:t>
        </w:r>
      </w:hyperlink>
      <w:r>
        <w:t xml:space="preserve">, </w:t>
      </w:r>
      <w:hyperlink r:id="rId719">
        <w:r>
          <w:rPr>
            <w:color w:val="0000EE"/>
            <w:u w:val="single"/>
          </w:rPr>
          <w:t>18–20</w:t>
        </w:r>
      </w:hyperlink>
      <w:r>
        <w:t>). Jesus morreu como substituto de todos. Mais tarde, Jesus falaria de seu sangue como sendo derramado por muitos (</w:t>
      </w:r>
      <w:hyperlink r:id="rId672">
        <w:r>
          <w:rPr>
            <w:color w:val="0000EE"/>
            <w:u w:val="single"/>
          </w:rPr>
          <w:t>Mc 14.24</w:t>
        </w:r>
      </w:hyperlink>
      <w:r>
        <w:t>).</w:t>
      </w:r>
      <w:r/>
      <w:r/>
    </w:p>
    <w:p>
      <w:r/>
    </w:p>
    <w:p>
      <w:pPr>
        <w:pStyle w:val="Heading2"/>
      </w:pPr>
      <w:r>
        <w:t>Marcos 10.46</w:t>
      </w:r>
      <w:r/>
    </w:p>
    <w:p>
      <w:r/>
      <w:r>
        <w:t xml:space="preserve">eles chegaram a Jericó: A jornada que Jesus começou em </w:t>
      </w:r>
      <w:hyperlink r:id="rId720">
        <w:r>
          <w:rPr>
            <w:color w:val="0000EE"/>
            <w:u w:val="single"/>
          </w:rPr>
          <w:t>10.1</w:t>
        </w:r>
      </w:hyperlink>
      <w:r>
        <w:t xml:space="preserve"> estava se aproximando de sua conclusão. Jericó era a última grande cidade no Vale do Rio Jordão, antes de Jerusalém. Pode ser a cidade continuamente ocupada mais antiga do mundo. Nos dias de Jesus, não estava mais localizada no local muito menor dos tempos do Antigo Testamento (Tell es-Sultan), mas havia sido movida e muito ampliada. A estrada de Jericó até Jerusalém era íngreme, com uma diferença de elevação de cerca de 3.000 pés (cerca de 1.000 metros). • A grande multidão que seguia Jesus poderia ser de peregrinos viajando para Jerusalém para a Páscoa, mas certamente mostrava a grande popularidade e carisma de Jesus. • Um mendigo cego... estava sentado ao lado da estrada: Este era um bom local para coletar esmolas dos peregrinos religiosos indo para Jerusalém.</w:t>
      </w:r>
      <w:r/>
      <w:r/>
    </w:p>
    <w:p>
      <w:r/>
    </w:p>
    <w:p>
      <w:pPr>
        <w:pStyle w:val="Heading2"/>
      </w:pPr>
      <w:r>
        <w:t>Marcos 10.46–52</w:t>
      </w:r>
      <w:r/>
    </w:p>
    <w:p>
      <w:r/>
      <w:r>
        <w:t xml:space="preserve">A cura do cego Bartimeu é o último milagre de cura registrado em Marcos. Este evento e a cura do homem cego em </w:t>
      </w:r>
      <w:hyperlink r:id="rId152">
        <w:r>
          <w:rPr>
            <w:color w:val="0000EE"/>
            <w:u w:val="single"/>
          </w:rPr>
          <w:t>8.22–26</w:t>
        </w:r>
      </w:hyperlink>
      <w:r>
        <w:t xml:space="preserve"> formam parênteses em torno desta seção (veja </w:t>
      </w:r>
      <w:r>
        <w:t>Introdução ao Livro de Marcos</w:t>
      </w:r>
      <w:r>
        <w:t xml:space="preserve">, “Características Literárias”). É também uma ponte para a entrada de Jesus em Jerusalém como o Messias de Israel em </w:t>
      </w:r>
      <w:hyperlink r:id="rId721">
        <w:r>
          <w:rPr>
            <w:color w:val="0000EE"/>
            <w:u w:val="single"/>
          </w:rPr>
          <w:t>11.1–11</w:t>
        </w:r>
      </w:hyperlink>
      <w:r>
        <w:t>. A confissão de Bartimeu (Jesus, Filho de Davi) prepara o leitor para a confissão do povo na chegada de Jesus a Jerusalém (</w:t>
      </w:r>
      <w:hyperlink r:id="rId722">
        <w:r>
          <w:rPr>
            <w:color w:val="0000EE"/>
            <w:u w:val="single"/>
          </w:rPr>
          <w:t>11.10</w:t>
        </w:r>
      </w:hyperlink>
      <w:r>
        <w:t>).</w:t>
      </w:r>
      <w:r/>
      <w:r/>
    </w:p>
    <w:p>
      <w:r/>
    </w:p>
    <w:p>
      <w:pPr>
        <w:pStyle w:val="Heading2"/>
      </w:pPr>
      <w:r>
        <w:t>Marcos 10.47–48</w:t>
      </w:r>
      <w:r/>
    </w:p>
    <w:p>
      <w:r/>
      <w:r>
        <w:t>Bartimeu ouviu: A grande fama de Jesus havia se espalhado até Jericó, assim como se espalhou para áreas gentias (</w:t>
      </w:r>
      <w:hyperlink r:id="rId723">
        <w:r>
          <w:rPr>
            <w:color w:val="0000EE"/>
            <w:u w:val="single"/>
          </w:rPr>
          <w:t>3.8</w:t>
        </w:r>
      </w:hyperlink>
      <w:r>
        <w:t>). • Jesus, Filho de Davi: Marcos não explica como Bartimeu sabia da ascendência davídica de Jesus. Talvez ele soubesse que Jesus era o Messias. O homem cego, no entanto, não associou esse título com objetivos políticos ou militares como a maioria das pessoas em seu tempo. Em vez disso, Bartimeu focou no fato de que Jesus estava preocupado em trazer o Reino de Deus aos pobres, aleijados, mancos e cegos, e ele pediu misericórdia e cura (</w:t>
      </w:r>
      <w:hyperlink r:id="rId724">
        <w:r>
          <w:rPr>
            <w:color w:val="0000EE"/>
            <w:u w:val="single"/>
          </w:rPr>
          <w:t>10.51</w:t>
        </w:r>
      </w:hyperlink>
      <w:r>
        <w:t xml:space="preserve">) — o que estava em harmonia com o próprio entendimento de Jesus (cp. </w:t>
      </w:r>
      <w:hyperlink r:id="rId725">
        <w:r>
          <w:rPr>
            <w:color w:val="0000EE"/>
            <w:u w:val="single"/>
          </w:rPr>
          <w:t>Lc 4.18–19</w:t>
        </w:r>
      </w:hyperlink>
      <w:r>
        <w:t>).</w:t>
      </w:r>
      <w:r/>
      <w:r/>
    </w:p>
    <w:p>
      <w:r/>
    </w:p>
    <w:p>
      <w:pPr>
        <w:pStyle w:val="Heading2"/>
      </w:pPr>
      <w:r>
        <w:t>Marcos 10.50</w:t>
      </w:r>
      <w:r/>
    </w:p>
    <w:p>
      <w:r/>
      <w:r>
        <w:t>jogou de lado seu casaco: a resposta de Bartimeu é melhor entendida como um ato espontâneo de alegria e antecipação, em vez de um ato simbólico de abandonar seu antigo modo de vida ou deixar tudo para seguir Jesus.</w:t>
      </w:r>
      <w:r/>
      <w:r/>
    </w:p>
    <w:p>
      <w:r/>
    </w:p>
    <w:p>
      <w:pPr>
        <w:pStyle w:val="Heading2"/>
      </w:pPr>
      <w:r>
        <w:t>Marcos 10.51</w:t>
      </w:r>
      <w:r/>
    </w:p>
    <w:p>
      <w:r/>
      <w:r>
        <w:t>O pedido de Bartimeu, Eu quero ver! revelou sua fé, sem a qual ele poderia simplesmente ter pedido esmolas. Os relatos que ele ouviu sobre Jesus permitiram que ele clamasse pelo milagre da visão.</w:t>
      </w:r>
      <w:r/>
      <w:r/>
    </w:p>
    <w:p>
      <w:r/>
    </w:p>
    <w:p>
      <w:pPr>
        <w:pStyle w:val="Heading2"/>
      </w:pPr>
      <w:r>
        <w:t>Marcos 10.52</w:t>
      </w:r>
      <w:r/>
    </w:p>
    <w:p>
      <w:r/>
      <w:r>
        <w:t xml:space="preserve">A fé do homem foi recompensada, e ele foi curado (literalmente </w:t>
      </w:r>
      <w:r>
        <w:rPr>
          <w:i/>
        </w:rPr>
        <w:t>salvo</w:t>
      </w:r>
      <w:r>
        <w:t xml:space="preserve">; veja </w:t>
      </w:r>
      <w:hyperlink r:id="rId726">
        <w:r>
          <w:rPr>
            <w:color w:val="0000EE"/>
            <w:u w:val="single"/>
          </w:rPr>
          <w:t>5.23</w:t>
        </w:r>
      </w:hyperlink>
      <w:r>
        <w:t>,</w:t>
      </w:r>
      <w:hyperlink r:id="rId359">
        <w:r>
          <w:rPr>
            <w:color w:val="0000EE"/>
            <w:u w:val="single"/>
          </w:rPr>
          <w:t>28</w:t>
        </w:r>
      </w:hyperlink>
      <w:r>
        <w:t>,</w:t>
      </w:r>
      <w:hyperlink r:id="rId355">
        <w:r>
          <w:rPr>
            <w:color w:val="0000EE"/>
            <w:u w:val="single"/>
          </w:rPr>
          <w:t>34</w:t>
        </w:r>
      </w:hyperlink>
      <w:r>
        <w:t xml:space="preserve">; </w:t>
      </w:r>
      <w:hyperlink r:id="rId360">
        <w:r>
          <w:rPr>
            <w:color w:val="0000EE"/>
            <w:u w:val="single"/>
          </w:rPr>
          <w:t>6.56</w:t>
        </w:r>
      </w:hyperlink>
      <w:r>
        <w:t xml:space="preserve">; </w:t>
      </w:r>
      <w:hyperlink r:id="rId727">
        <w:r>
          <w:rPr>
            <w:color w:val="0000EE"/>
            <w:u w:val="single"/>
          </w:rPr>
          <w:t>Mt 9.22</w:t>
        </w:r>
      </w:hyperlink>
      <w:r>
        <w:t xml:space="preserve">; </w:t>
      </w:r>
      <w:hyperlink r:id="rId728">
        <w:r>
          <w:rPr>
            <w:color w:val="0000EE"/>
            <w:u w:val="single"/>
          </w:rPr>
          <w:t>Lc 8.48</w:t>
        </w:r>
      </w:hyperlink>
      <w:r>
        <w:t xml:space="preserve">). A cura foi realizada sem toque, em contraste com a cura do homem cego em </w:t>
      </w:r>
      <w:hyperlink r:id="rId152">
        <w:r>
          <w:rPr>
            <w:color w:val="0000EE"/>
            <w:u w:val="single"/>
          </w:rPr>
          <w:t>Marcos 8.22–26</w:t>
        </w:r>
      </w:hyperlink>
      <w:r>
        <w:t xml:space="preserve">. Bartimeu seguiu Jesus (veja também </w:t>
      </w:r>
      <w:hyperlink r:id="rId103">
        <w:r>
          <w:rPr>
            <w:color w:val="0000EE"/>
            <w:u w:val="single"/>
          </w:rPr>
          <w:t>1.18</w:t>
        </w:r>
      </w:hyperlink>
      <w:r>
        <w:t xml:space="preserve">; </w:t>
      </w:r>
      <w:hyperlink r:id="rId104">
        <w:r>
          <w:rPr>
            <w:color w:val="0000EE"/>
            <w:u w:val="single"/>
          </w:rPr>
          <w:t>2.14–15</w:t>
        </w:r>
      </w:hyperlink>
      <w:r>
        <w:t xml:space="preserve">; </w:t>
      </w:r>
      <w:hyperlink r:id="rId729">
        <w:r>
          <w:rPr>
            <w:color w:val="0000EE"/>
            <w:u w:val="single"/>
          </w:rPr>
          <w:t>6.1</w:t>
        </w:r>
      </w:hyperlink>
      <w:r>
        <w:t xml:space="preserve">; </w:t>
      </w:r>
      <w:hyperlink r:id="rId102">
        <w:r>
          <w:rPr>
            <w:color w:val="0000EE"/>
            <w:u w:val="single"/>
          </w:rPr>
          <w:t>8.34</w:t>
        </w:r>
      </w:hyperlink>
      <w:r>
        <w:t xml:space="preserve">; </w:t>
      </w:r>
      <w:hyperlink r:id="rId730">
        <w:r>
          <w:rPr>
            <w:color w:val="0000EE"/>
            <w:u w:val="single"/>
          </w:rPr>
          <w:t>10.21</w:t>
        </w:r>
      </w:hyperlink>
      <w:r>
        <w:t>,</w:t>
      </w:r>
      <w:hyperlink r:id="rId682">
        <w:r>
          <w:rPr>
            <w:color w:val="0000EE"/>
            <w:u w:val="single"/>
          </w:rPr>
          <w:t>28</w:t>
        </w:r>
      </w:hyperlink>
      <w:r>
        <w:t>,</w:t>
      </w:r>
      <w:hyperlink r:id="rId344">
        <w:r>
          <w:rPr>
            <w:color w:val="0000EE"/>
            <w:u w:val="single"/>
          </w:rPr>
          <w:t>32</w:t>
        </w:r>
      </w:hyperlink>
      <w:r>
        <w:t xml:space="preserve">) pela estrada (cp. </w:t>
      </w:r>
      <w:hyperlink r:id="rId731">
        <w:r>
          <w:rPr>
            <w:color w:val="0000EE"/>
            <w:u w:val="single"/>
          </w:rPr>
          <w:t>1.2–3</w:t>
        </w:r>
      </w:hyperlink>
      <w:r>
        <w:t xml:space="preserve">; </w:t>
      </w:r>
      <w:hyperlink r:id="rId344">
        <w:r>
          <w:rPr>
            <w:color w:val="0000EE"/>
            <w:u w:val="single"/>
          </w:rPr>
          <w:t>10.32</w:t>
        </w:r>
      </w:hyperlink>
      <w:r>
        <w:t>).</w:t>
      </w:r>
      <w:r/>
      <w:r/>
    </w:p>
    <w:p>
      <w:r/>
    </w:p>
    <w:p>
      <w:pPr>
        <w:pStyle w:val="Heading2"/>
      </w:pPr>
      <w:r>
        <w:t>Marcos 11.1</w:t>
      </w:r>
      <w:r/>
    </w:p>
    <w:p>
      <w:r/>
      <w:r>
        <w:t>Jerusalém era o objetivo de Jesus. Durante a semana antes de sua crucificação, Jesus aparentemente ficou em Betânia com seus discípulos (</w:t>
      </w:r>
      <w:hyperlink r:id="rId732">
        <w:r>
          <w:rPr>
            <w:color w:val="0000EE"/>
            <w:u w:val="single"/>
          </w:rPr>
          <w:t>11.11–12</w:t>
        </w:r>
      </w:hyperlink>
      <w:r>
        <w:t xml:space="preserve">; </w:t>
      </w:r>
      <w:hyperlink r:id="rId733">
        <w:r>
          <w:rPr>
            <w:color w:val="0000EE"/>
            <w:u w:val="single"/>
          </w:rPr>
          <w:t>14.3–9</w:t>
        </w:r>
      </w:hyperlink>
      <w:r>
        <w:t>). • O Monte das Oliveiras é frequentemente associado ao local do julgamento final (</w:t>
      </w:r>
      <w:hyperlink r:id="rId734">
        <w:r>
          <w:rPr>
            <w:color w:val="0000EE"/>
            <w:u w:val="single"/>
          </w:rPr>
          <w:t>Zc 14.4</w:t>
        </w:r>
      </w:hyperlink>
      <w:r>
        <w:t>) e ao lugar onde o Messias se manifestará (</w:t>
      </w:r>
      <w:hyperlink r:id="rId735">
        <w:r>
          <w:rPr>
            <w:color w:val="0000EE"/>
            <w:u w:val="single"/>
          </w:rPr>
          <w:t>Ez 11.23</w:t>
        </w:r>
      </w:hyperlink>
      <w:r>
        <w:t xml:space="preserve">; </w:t>
      </w:r>
      <w:hyperlink r:id="rId736">
        <w:r>
          <w:rPr>
            <w:color w:val="0000EE"/>
            <w:u w:val="single"/>
          </w:rPr>
          <w:t>43.1–5</w:t>
        </w:r>
      </w:hyperlink>
      <w:r>
        <w:t xml:space="preserve">; veja também Josefo, </w:t>
      </w:r>
      <w:r>
        <w:rPr>
          <w:i/>
        </w:rPr>
        <w:t>Antiguidades</w:t>
      </w:r>
      <w:r>
        <w:t xml:space="preserve"> 20.8.6). • Como fez em outras ocasiões, Jesus enviou dois deles (veja </w:t>
      </w:r>
      <w:hyperlink r:id="rId395">
        <w:r>
          <w:rPr>
            <w:color w:val="0000EE"/>
            <w:u w:val="single"/>
          </w:rPr>
          <w:t>Mc 6.7</w:t>
        </w:r>
      </w:hyperlink>
      <w:r>
        <w:t>).</w:t>
      </w:r>
      <w:r/>
      <w:r/>
    </w:p>
    <w:p>
      <w:r/>
    </w:p>
    <w:p>
      <w:pPr>
        <w:pStyle w:val="Heading2"/>
      </w:pPr>
      <w:r>
        <w:t>Marcos 11.1–13.37</w:t>
      </w:r>
      <w:r/>
    </w:p>
    <w:p>
      <w:r/>
      <w:r>
        <w:t xml:space="preserve">Esta seção centra-se na relação de Jesus com o Templo de Jerusalém. A disposição geográfica de Marcos coloca em </w:t>
      </w:r>
      <w:hyperlink r:id="rId737">
        <w:r>
          <w:rPr>
            <w:color w:val="0000EE"/>
            <w:u w:val="single"/>
          </w:rPr>
          <w:t>11.1–16.8</w:t>
        </w:r>
      </w:hyperlink>
      <w:r>
        <w:t xml:space="preserve"> todos os seus relatos dos ensinamentos e eventos de Jesus associados a Jerusalém. • A seção conclui (</w:t>
      </w:r>
      <w:hyperlink r:id="rId738">
        <w:r>
          <w:rPr>
            <w:color w:val="0000EE"/>
            <w:u w:val="single"/>
          </w:rPr>
          <w:t>13.1–37</w:t>
        </w:r>
      </w:hyperlink>
      <w:r>
        <w:t xml:space="preserve">) com o segundo discurso prolongado de ensinamento de Jesus (veja </w:t>
      </w:r>
      <w:hyperlink r:id="rId739">
        <w:r>
          <w:rPr>
            <w:color w:val="0000EE"/>
            <w:u w:val="single"/>
          </w:rPr>
          <w:t>4.1–34</w:t>
        </w:r>
      </w:hyperlink>
      <w:r>
        <w:t xml:space="preserve">), agora focando na destruição do Templo e na vinda do Filho do Homem. É o clímax de várias declarações dentro de </w:t>
      </w:r>
      <w:hyperlink r:id="rId740">
        <w:r>
          <w:rPr>
            <w:color w:val="0000EE"/>
            <w:u w:val="single"/>
          </w:rPr>
          <w:t>11.1–13.37</w:t>
        </w:r>
      </w:hyperlink>
      <w:r>
        <w:t xml:space="preserve"> sobre o julgamento divino prestes a cair sobre Jerusalém e o Templo (veja especialmente </w:t>
      </w:r>
      <w:hyperlink r:id="rId741">
        <w:r>
          <w:rPr>
            <w:color w:val="0000EE"/>
            <w:u w:val="single"/>
          </w:rPr>
          <w:t>11.12–25</w:t>
        </w:r>
      </w:hyperlink>
      <w:r>
        <w:t xml:space="preserve"> e </w:t>
      </w:r>
      <w:hyperlink r:id="rId309">
        <w:r>
          <w:rPr>
            <w:color w:val="0000EE"/>
            <w:u w:val="single"/>
          </w:rPr>
          <w:t>12.1–12</w:t>
        </w:r>
      </w:hyperlink>
      <w:r>
        <w:t>).</w:t>
      </w:r>
      <w:r/>
      <w:r/>
    </w:p>
    <w:p>
      <w:r/>
    </w:p>
    <w:p>
      <w:pPr>
        <w:pStyle w:val="Heading2"/>
      </w:pPr>
      <w:r>
        <w:t>Marcos 11.2–3</w:t>
      </w:r>
      <w:r/>
    </w:p>
    <w:p>
      <w:r/>
      <w:r>
        <w:t>Já houve inúmeros exemplos do conhecimento sobrenatural de Jesus (</w:t>
      </w:r>
      <w:hyperlink r:id="rId742">
        <w:r>
          <w:rPr>
            <w:color w:val="0000EE"/>
            <w:u w:val="single"/>
          </w:rPr>
          <w:t>2.8</w:t>
        </w:r>
      </w:hyperlink>
      <w:r>
        <w:t xml:space="preserve">; </w:t>
      </w:r>
      <w:hyperlink r:id="rId243">
        <w:r>
          <w:rPr>
            <w:color w:val="0000EE"/>
            <w:u w:val="single"/>
          </w:rPr>
          <w:t>3.5</w:t>
        </w:r>
      </w:hyperlink>
      <w:r>
        <w:t xml:space="preserve">; </w:t>
      </w:r>
      <w:hyperlink r:id="rId743">
        <w:r>
          <w:rPr>
            <w:color w:val="0000EE"/>
            <w:u w:val="single"/>
          </w:rPr>
          <w:t>5.30</w:t>
        </w:r>
      </w:hyperlink>
      <w:r>
        <w:t>,</w:t>
      </w:r>
      <w:hyperlink r:id="rId744">
        <w:r>
          <w:rPr>
            <w:color w:val="0000EE"/>
            <w:u w:val="single"/>
          </w:rPr>
          <w:t>32</w:t>
        </w:r>
      </w:hyperlink>
      <w:r>
        <w:t xml:space="preserve">; </w:t>
      </w:r>
      <w:hyperlink r:id="rId451">
        <w:r>
          <w:rPr>
            <w:color w:val="0000EE"/>
            <w:u w:val="single"/>
          </w:rPr>
          <w:t>8.17</w:t>
        </w:r>
      </w:hyperlink>
      <w:r>
        <w:t>,</w:t>
      </w:r>
      <w:hyperlink r:id="rId399">
        <w:r>
          <w:rPr>
            <w:color w:val="0000EE"/>
            <w:u w:val="single"/>
          </w:rPr>
          <w:t>31</w:t>
        </w:r>
      </w:hyperlink>
      <w:r>
        <w:t>), mas a aceitação das pessoas da resposta de que o Senhor precisa disso (</w:t>
      </w:r>
      <w:hyperlink r:id="rId745">
        <w:r>
          <w:rPr>
            <w:color w:val="0000EE"/>
            <w:u w:val="single"/>
          </w:rPr>
          <w:t>11.3</w:t>
        </w:r>
      </w:hyperlink>
      <w:r>
        <w:t>,</w:t>
      </w:r>
      <w:hyperlink r:id="rId746">
        <w:r>
          <w:rPr>
            <w:color w:val="0000EE"/>
            <w:u w:val="single"/>
          </w:rPr>
          <w:t>6</w:t>
        </w:r>
      </w:hyperlink>
      <w:r>
        <w:t xml:space="preserve">) sugere que Jesus havia pré-arranjado isso (cp. </w:t>
      </w:r>
      <w:hyperlink r:id="rId747">
        <w:r>
          <w:rPr>
            <w:color w:val="0000EE"/>
            <w:u w:val="single"/>
          </w:rPr>
          <w:t>14.13–16</w:t>
        </w:r>
      </w:hyperlink>
      <w:r>
        <w:t xml:space="preserve">). Jesus havia planejado intencionalmente entrar em Jerusalém em cumprimento de </w:t>
      </w:r>
      <w:hyperlink r:id="rId748">
        <w:r>
          <w:rPr>
            <w:color w:val="0000EE"/>
            <w:u w:val="single"/>
          </w:rPr>
          <w:t>Zc 9.9</w:t>
        </w:r>
      </w:hyperlink>
      <w:r>
        <w:t>.</w:t>
      </w:r>
      <w:r/>
      <w:r/>
    </w:p>
    <w:p>
      <w:r/>
    </w:p>
    <w:p>
      <w:pPr>
        <w:pStyle w:val="Heading2"/>
      </w:pPr>
      <w:r>
        <w:t>Marcos 11.3</w:t>
      </w:r>
      <w:r/>
    </w:p>
    <w:p>
      <w:r/>
      <w:r>
        <w:t xml:space="preserve">O Senhor precisa disso e o devolverá em breve: os leitores de Marcos já viram a palavra </w:t>
      </w:r>
      <w:r>
        <w:rPr>
          <w:i/>
        </w:rPr>
        <w:t>Senhor</w:t>
      </w:r>
      <w:r>
        <w:t xml:space="preserve"> usada para se referir a Jesus (</w:t>
      </w:r>
      <w:hyperlink r:id="rId55">
        <w:r>
          <w:rPr>
            <w:color w:val="0000EE"/>
            <w:u w:val="single"/>
          </w:rPr>
          <w:t>1.3</w:t>
        </w:r>
      </w:hyperlink>
      <w:r>
        <w:t xml:space="preserve">; </w:t>
      </w:r>
      <w:hyperlink r:id="rId749">
        <w:r>
          <w:rPr>
            <w:color w:val="0000EE"/>
            <w:u w:val="single"/>
          </w:rPr>
          <w:t>2.28</w:t>
        </w:r>
      </w:hyperlink>
      <w:r>
        <w:t xml:space="preserve">; </w:t>
      </w:r>
      <w:hyperlink r:id="rId750">
        <w:r>
          <w:rPr>
            <w:color w:val="0000EE"/>
            <w:u w:val="single"/>
          </w:rPr>
          <w:t>5.19</w:t>
        </w:r>
      </w:hyperlink>
      <w:r>
        <w:t xml:space="preserve">; veja também </w:t>
      </w:r>
      <w:hyperlink r:id="rId751">
        <w:r>
          <w:rPr>
            <w:color w:val="0000EE"/>
            <w:u w:val="single"/>
          </w:rPr>
          <w:t>12.36–37</w:t>
        </w:r>
      </w:hyperlink>
      <w:r>
        <w:t xml:space="preserve">; </w:t>
      </w:r>
      <w:hyperlink r:id="rId752">
        <w:r>
          <w:rPr>
            <w:color w:val="0000EE"/>
            <w:u w:val="single"/>
          </w:rPr>
          <w:t>13.35</w:t>
        </w:r>
      </w:hyperlink>
      <w:r>
        <w:t xml:space="preserve">), então eles entenderiam que se referia ao Senhor Jesus Cristo, que precisava do jumentinho (veja também </w:t>
      </w:r>
      <w:hyperlink r:id="rId753">
        <w:r>
          <w:rPr>
            <w:color w:val="0000EE"/>
            <w:u w:val="single"/>
          </w:rPr>
          <w:t>Rm 10.9</w:t>
        </w:r>
      </w:hyperlink>
      <w:r>
        <w:t xml:space="preserve">; </w:t>
      </w:r>
      <w:hyperlink r:id="rId754">
        <w:r>
          <w:rPr>
            <w:color w:val="0000EE"/>
            <w:u w:val="single"/>
          </w:rPr>
          <w:t>Fl 2.11</w:t>
        </w:r>
      </w:hyperlink>
      <w:r>
        <w:t>).</w:t>
      </w:r>
      <w:r/>
      <w:r/>
    </w:p>
    <w:p>
      <w:r/>
    </w:p>
    <w:p>
      <w:pPr>
        <w:pStyle w:val="Heading2"/>
      </w:pPr>
      <w:r>
        <w:t>Marcos 11.4–6</w:t>
      </w:r>
      <w:r/>
    </w:p>
    <w:p>
      <w:r/>
      <w:r>
        <w:t>Os discípulos seguiram as instruções de Jesus e encontraram as coisas como ele havia dito.</w:t>
      </w:r>
      <w:r/>
      <w:r/>
    </w:p>
    <w:p>
      <w:r/>
    </w:p>
    <w:p>
      <w:pPr>
        <w:pStyle w:val="Heading2"/>
      </w:pPr>
      <w:r>
        <w:t>Marcos 11.7–8</w:t>
      </w:r>
      <w:r/>
    </w:p>
    <w:p>
      <w:r/>
      <w:r>
        <w:t xml:space="preserve">o jumentinho... ele se sentou nele: Cp. </w:t>
      </w:r>
      <w:hyperlink r:id="rId748">
        <w:r>
          <w:rPr>
            <w:color w:val="0000EE"/>
            <w:u w:val="single"/>
          </w:rPr>
          <w:t>Zc 9.9</w:t>
        </w:r>
      </w:hyperlink>
      <w:r>
        <w:t xml:space="preserve">; algumas pessoas sem dúvida entenderam que estavam testemunhando a chegada do Messias. • Os discípulos fizeram um assento para Jesus com suas vestes exteriores e outros espalharam vestes e ramos de árvores próximas em um caminho honorário para Jesus cavalgar até Jerusalém (veja </w:t>
      </w:r>
      <w:hyperlink r:id="rId755">
        <w:r>
          <w:rPr>
            <w:color w:val="0000EE"/>
            <w:u w:val="single"/>
          </w:rPr>
          <w:t>1Rs 1.38–48</w:t>
        </w:r>
      </w:hyperlink>
      <w:r>
        <w:t xml:space="preserve">; </w:t>
      </w:r>
      <w:hyperlink r:id="rId756">
        <w:r>
          <w:rPr>
            <w:color w:val="0000EE"/>
            <w:u w:val="single"/>
          </w:rPr>
          <w:t>2Rs 9.13</w:t>
        </w:r>
      </w:hyperlink>
      <w:r>
        <w:t>).</w:t>
      </w:r>
      <w:r/>
      <w:r/>
    </w:p>
    <w:p>
      <w:r/>
    </w:p>
    <w:p>
      <w:pPr>
        <w:pStyle w:val="Heading2"/>
      </w:pPr>
      <w:r>
        <w:t>Marcos 11.9–10</w:t>
      </w:r>
      <w:r/>
    </w:p>
    <w:p>
      <w:r/>
      <w:r>
        <w:t xml:space="preserve">Louvado seja Deus! (Grego </w:t>
      </w:r>
      <w:r>
        <w:rPr>
          <w:i/>
        </w:rPr>
        <w:t>Hosanna</w:t>
      </w:r>
      <w:r>
        <w:t xml:space="preserve">): No primeiro século d.C., </w:t>
      </w:r>
      <w:r>
        <w:rPr>
          <w:i/>
        </w:rPr>
        <w:t>Hosanna</w:t>
      </w:r>
      <w:r>
        <w:t xml:space="preserve"> não era mais usado literalmente como um clamor por resgate dos inimigos, mas havia se tornado uma expressão idiomática de alegria e júbilo (cp. “Louvado seja o Senhor!” como usado hoje). Para o povo, era a recepção exuberante (</w:t>
      </w:r>
      <w:hyperlink r:id="rId757">
        <w:r>
          <w:rPr>
            <w:color w:val="0000EE"/>
            <w:u w:val="single"/>
          </w:rPr>
          <w:t>Lc 19.38–40</w:t>
        </w:r>
      </w:hyperlink>
      <w:r>
        <w:t>) de um famoso peregrino, o profeta da Galileia (</w:t>
      </w:r>
      <w:hyperlink r:id="rId758">
        <w:r>
          <w:rPr>
            <w:color w:val="0000EE"/>
            <w:u w:val="single"/>
          </w:rPr>
          <w:t>Mt 21.11</w:t>
        </w:r>
      </w:hyperlink>
      <w:r>
        <w:t>). O milagre de ressuscitar Lázaro dos mortos pode ter contribuído para a empolgação do dia (</w:t>
      </w:r>
      <w:hyperlink r:id="rId759">
        <w:r>
          <w:rPr>
            <w:color w:val="0000EE"/>
            <w:u w:val="single"/>
          </w:rPr>
          <w:t>Jo 12.9–11</w:t>
        </w:r>
      </w:hyperlink>
      <w:r>
        <w:t>), mas nem mesmo os discípulos entenderam verdadeiramente este evento até mais tarde (</w:t>
      </w:r>
      <w:hyperlink r:id="rId454">
        <w:r>
          <w:rPr>
            <w:color w:val="0000EE"/>
            <w:u w:val="single"/>
          </w:rPr>
          <w:t>Jo 12.16</w:t>
        </w:r>
      </w:hyperlink>
      <w:r>
        <w:t>). Para Jesus, no entanto, foi um cumprimento da profecia. Jesus preparou-se cuidadosamente para a ocasião e ofereceu-se ao povo de Israel como o Ungido de Deus, o Messias.</w:t>
      </w:r>
      <w:r/>
      <w:r/>
    </w:p>
    <w:p>
      <w:r/>
    </w:p>
    <w:p>
      <w:pPr>
        <w:pStyle w:val="Heading2"/>
      </w:pPr>
      <w:r>
        <w:t>Marcos 11.11</w:t>
      </w:r>
      <w:r/>
    </w:p>
    <w:p>
      <w:r/>
      <w:r>
        <w:t>O relato termina surpreendentemente: A multidão exuberante desaparece e a entrada real de Jesus no Templo é anticlimática em comparação com sua abordagem. Aparentemente, na mente das pessoas, nada importante havia acontecido. O olhar de Jesus prepara o leitor para o julgamento de Deus sobre o Templo (</w:t>
      </w:r>
      <w:hyperlink r:id="rId760">
        <w:r>
          <w:rPr>
            <w:color w:val="0000EE"/>
            <w:u w:val="single"/>
          </w:rPr>
          <w:t>11.15–17</w:t>
        </w:r>
      </w:hyperlink>
      <w:r>
        <w:t>).</w:t>
      </w:r>
      <w:r/>
      <w:r/>
    </w:p>
    <w:p>
      <w:r/>
    </w:p>
    <w:p>
      <w:pPr>
        <w:pStyle w:val="Heading2"/>
      </w:pPr>
      <w:r>
        <w:t>Marcos 11.12–25</w:t>
      </w:r>
      <w:r/>
    </w:p>
    <w:p>
      <w:r/>
      <w:r>
        <w:t xml:space="preserve">Nos Evangelhos Sinóticos, a entrada messiânica de Jesus em Jerusalém está intimamente associada com a purificação do Templo (veja </w:t>
      </w:r>
      <w:hyperlink r:id="rId760">
        <w:r>
          <w:rPr>
            <w:color w:val="0000EE"/>
            <w:u w:val="single"/>
          </w:rPr>
          <w:t>11.15–17</w:t>
        </w:r>
      </w:hyperlink>
      <w:r>
        <w:t xml:space="preserve">; cp. </w:t>
      </w:r>
      <w:hyperlink r:id="rId761">
        <w:r>
          <w:rPr>
            <w:color w:val="0000EE"/>
            <w:u w:val="single"/>
          </w:rPr>
          <w:t>Mt 21.1–17</w:t>
        </w:r>
      </w:hyperlink>
      <w:r>
        <w:t xml:space="preserve">; </w:t>
      </w:r>
      <w:hyperlink r:id="rId762">
        <w:r>
          <w:rPr>
            <w:color w:val="0000EE"/>
            <w:u w:val="single"/>
          </w:rPr>
          <w:t>Lc 19.28–48</w:t>
        </w:r>
      </w:hyperlink>
      <w:r>
        <w:t>). Em João, no entanto, o relato da purificação é registrado no início do ministério de Jesus (</w:t>
      </w:r>
      <w:hyperlink r:id="rId763">
        <w:r>
          <w:rPr>
            <w:color w:val="0000EE"/>
            <w:u w:val="single"/>
          </w:rPr>
          <w:t>Jo 2.13–22</w:t>
        </w:r>
      </w:hyperlink>
      <w:r>
        <w:t>). Não se sabe ao certo se houve duas purificações separadas do Templo (um evento inicial registrado em João e este evento posterior registrado em Mateus, Marcos e Lucas) ou apenas uma purificação registrada em lugares diferentes por João e pelos escritores sinóticos. • No relato de Marcos, a maldição da figueira (</w:t>
      </w:r>
      <w:hyperlink r:id="rId764">
        <w:r>
          <w:rPr>
            <w:color w:val="0000EE"/>
            <w:u w:val="single"/>
          </w:rPr>
          <w:t>Mc 11.12–14</w:t>
        </w:r>
      </w:hyperlink>
      <w:r>
        <w:t>,</w:t>
      </w:r>
      <w:hyperlink r:id="rId765">
        <w:r>
          <w:rPr>
            <w:color w:val="0000EE"/>
            <w:u w:val="single"/>
          </w:rPr>
          <w:t>20–25</w:t>
        </w:r>
      </w:hyperlink>
      <w:r>
        <w:t xml:space="preserve">) forma um </w:t>
      </w:r>
      <w:r>
        <w:rPr>
          <w:i/>
        </w:rPr>
        <w:t>inclusio</w:t>
      </w:r>
      <w:r>
        <w:t xml:space="preserve"> (uma moldura) em torno da purificação do Templo (</w:t>
      </w:r>
      <w:hyperlink r:id="rId766">
        <w:r>
          <w:rPr>
            <w:color w:val="0000EE"/>
            <w:u w:val="single"/>
          </w:rPr>
          <w:t>11.15–19</w:t>
        </w:r>
      </w:hyperlink>
      <w:r>
        <w:t>). Marcos indica assim que a purificação do Templo por Jesus deve ser interpretada à luz de sua maldição da figueira — como um ato de julgamento em vez de reforma.</w:t>
      </w:r>
      <w:r/>
      <w:r/>
    </w:p>
    <w:p>
      <w:r/>
    </w:p>
    <w:p>
      <w:pPr>
        <w:pStyle w:val="Heading2"/>
      </w:pPr>
      <w:r>
        <w:t>Marcos 11.13–14</w:t>
      </w:r>
      <w:r/>
    </w:p>
    <w:p>
      <w:r/>
      <w:r>
        <w:t>era muito cedo na estação para frutas: Jesus não amaldiçoou a figueira apenas porque ela não tinha frutos. Em vez disso, ele estava realizando um ato profético como os dos profetas anteriores (</w:t>
      </w:r>
      <w:hyperlink r:id="rId767">
        <w:r>
          <w:rPr>
            <w:color w:val="0000EE"/>
            <w:u w:val="single"/>
          </w:rPr>
          <w:t>Is 20</w:t>
        </w:r>
      </w:hyperlink>
      <w:r>
        <w:t xml:space="preserve">; </w:t>
      </w:r>
      <w:hyperlink r:id="rId768">
        <w:r>
          <w:rPr>
            <w:color w:val="0000EE"/>
            <w:u w:val="single"/>
          </w:rPr>
          <w:t>Jr 13.1–11</w:t>
        </w:r>
      </w:hyperlink>
      <w:r>
        <w:t xml:space="preserve">; </w:t>
      </w:r>
      <w:hyperlink r:id="rId769">
        <w:r>
          <w:rPr>
            <w:color w:val="0000EE"/>
            <w:u w:val="single"/>
          </w:rPr>
          <w:t>19.1–13</w:t>
        </w:r>
      </w:hyperlink>
      <w:r>
        <w:t xml:space="preserve">; </w:t>
      </w:r>
      <w:hyperlink r:id="rId770">
        <w:r>
          <w:rPr>
            <w:color w:val="0000EE"/>
            <w:u w:val="single"/>
          </w:rPr>
          <w:t>Ez 4</w:t>
        </w:r>
      </w:hyperlink>
      <w:r>
        <w:t>). Assim como Jesus julgou a figueira sem frutos, ele também julgou o Templo e o culto de Israel, nos quais ele não encontrou frutos. Este julgamento foi cumprido em 70 d.C. com a destruição de Jerusalém e do Templo pelos romanos.</w:t>
      </w:r>
      <w:r/>
      <w:r/>
    </w:p>
    <w:p>
      <w:r/>
    </w:p>
    <w:p>
      <w:pPr>
        <w:pStyle w:val="Heading2"/>
      </w:pPr>
      <w:r>
        <w:t>Marcos 11.15–16</w:t>
      </w:r>
      <w:r/>
    </w:p>
    <w:p>
      <w:r/>
      <w:r>
        <w:t xml:space="preserve">Quando eles voltaram: Ao entrar no Templo, Jesus ficou intensamente perturbado com a compra e venda de animais sacrificiais e com a troca de dinheiro. Isso era supervisionado por sacerdotes que, sozinhos, podiam certificar que uma oferta sacrificial potencial era aceitável. A prática de vender animais sacrificiais era destinada a garantir que apenas animais sem defeitos fossem usados no serviço do Templo. Isso era facilitado pela instalação de mesas de câmbio em áreas ao redor de Jerusalém, mas, mesas de câmbio eram instaladas dentro do próprio Templo no décimo quinto de Adar, o mês antes da Páscoa. Normalmente, a taxa de câmbio envolvia uma comissão de 4 a 8 por cento. Devido ao grande número de meio-siclos (veja </w:t>
      </w:r>
      <w:hyperlink r:id="rId771">
        <w:r>
          <w:rPr>
            <w:color w:val="0000EE"/>
            <w:u w:val="single"/>
          </w:rPr>
          <w:t>Êx 30.11–16</w:t>
        </w:r>
      </w:hyperlink>
      <w:r>
        <w:t>) e sacrifícios envolvidos, a troca de dinheiro e a venda de animais sacrificiais eram bastante lucrativas. A literatura judaica da época era intensamente crítica dos sacerdotes por acumularem grande riqueza roubando os pobres. Jesus não era contra o Templo nem atacava o sistema sacrificial (</w:t>
      </w:r>
      <w:hyperlink r:id="rId772">
        <w:r>
          <w:rPr>
            <w:color w:val="0000EE"/>
            <w:u w:val="single"/>
          </w:rPr>
          <w:t>Mc 1.44</w:t>
        </w:r>
      </w:hyperlink>
      <w:r>
        <w:t xml:space="preserve">; </w:t>
      </w:r>
      <w:hyperlink r:id="rId773">
        <w:r>
          <w:rPr>
            <w:color w:val="0000EE"/>
            <w:u w:val="single"/>
          </w:rPr>
          <w:t>Mt 5.17–19</w:t>
        </w:r>
      </w:hyperlink>
      <w:r>
        <w:t>,</w:t>
      </w:r>
      <w:hyperlink r:id="rId774">
        <w:r>
          <w:rPr>
            <w:color w:val="0000EE"/>
            <w:u w:val="single"/>
          </w:rPr>
          <w:t>23</w:t>
        </w:r>
      </w:hyperlink>
      <w:r>
        <w:t xml:space="preserve">; </w:t>
      </w:r>
      <w:hyperlink r:id="rId775">
        <w:r>
          <w:rPr>
            <w:color w:val="0000EE"/>
            <w:u w:val="single"/>
          </w:rPr>
          <w:t>17.24–27</w:t>
        </w:r>
      </w:hyperlink>
      <w:r>
        <w:t xml:space="preserve">; </w:t>
      </w:r>
      <w:hyperlink r:id="rId776">
        <w:r>
          <w:rPr>
            <w:color w:val="0000EE"/>
            <w:u w:val="single"/>
          </w:rPr>
          <w:t>Lc 17.14</w:t>
        </w:r>
      </w:hyperlink>
      <w:r>
        <w:t xml:space="preserve">; </w:t>
      </w:r>
      <w:hyperlink r:id="rId777">
        <w:r>
          <w:rPr>
            <w:color w:val="0000EE"/>
            <w:u w:val="single"/>
          </w:rPr>
          <w:t>At 6.7</w:t>
        </w:r>
      </w:hyperlink>
      <w:r>
        <w:t xml:space="preserve">; </w:t>
      </w:r>
      <w:hyperlink r:id="rId778">
        <w:r>
          <w:rPr>
            <w:color w:val="0000EE"/>
            <w:u w:val="single"/>
          </w:rPr>
          <w:t>21.20–26</w:t>
        </w:r>
      </w:hyperlink>
      <w:r>
        <w:t>), mas ele via esse lucro como roubo e como uma profanação do lugar sagrado. • As ações de Jesus provavelmente não afetaram um grande número de pessoas como às vezes se imagina. Essas ações ocorreram em uma parte do grande Pátio dos Gentios e não teriam sido observadas pela maioria das pessoas em outras partes do Templo. A falta de interferência das autoridades romanas sugere que elas não observaram o evento ou não o consideraram um motim ou uma insurreição. Além disso, no julgamento de Jesus, essa ação nunca é mencionada. Não foi uma tentativa massiva de parar toda essa atividade, mas um ato simbólico que prenunciava o julgamento que logo recairia sobre o Templo e a cidade.</w:t>
      </w:r>
      <w:r/>
      <w:r/>
    </w:p>
    <w:p>
      <w:r/>
    </w:p>
    <w:p>
      <w:pPr>
        <w:pStyle w:val="Heading2"/>
      </w:pPr>
      <w:r>
        <w:t>Marcos 11.15–19</w:t>
      </w:r>
      <w:r/>
    </w:p>
    <w:p>
      <w:r/>
      <w:r>
        <w:t>A maior parte do Templo em Jerusalém era o Pátio dos Gentios, cercado por pórticos cobertos. Foi aqui que essa venda, provavelmente, ocorreu.</w:t>
      </w:r>
      <w:r/>
      <w:r/>
    </w:p>
    <w:p>
      <w:r/>
    </w:p>
    <w:p>
      <w:pPr>
        <w:pStyle w:val="Heading2"/>
      </w:pPr>
      <w:r>
        <w:t>Marcos 11.16</w:t>
      </w:r>
      <w:r/>
    </w:p>
    <w:p>
      <w:r/>
      <w:r>
        <w:t xml:space="preserve">de usar o Templo como um mercado: Ou </w:t>
      </w:r>
      <w:r>
        <w:rPr>
          <w:i/>
        </w:rPr>
        <w:t>de transportar mercadorias através do Templo.</w:t>
      </w:r>
      <w:r>
        <w:t xml:space="preserve"> O Templo também foi profanado pelo seu uso como atalho para transportar coisas de uma parte da cidade para outra. Outros rabinos também proibiram essa prática (veja </w:t>
      </w:r>
      <w:r>
        <w:rPr>
          <w:i/>
        </w:rPr>
        <w:t>Mishnah Berakhot</w:t>
      </w:r>
      <w:r>
        <w:t xml:space="preserve"> 9.5; veja Josefo, </w:t>
      </w:r>
      <w:r>
        <w:rPr>
          <w:i/>
        </w:rPr>
        <w:t>Contra Apion</w:t>
      </w:r>
      <w:r>
        <w:t xml:space="preserve"> 2.8).</w:t>
      </w:r>
      <w:r/>
      <w:r/>
    </w:p>
    <w:p>
      <w:r/>
    </w:p>
    <w:p>
      <w:pPr>
        <w:pStyle w:val="Heading2"/>
      </w:pPr>
      <w:r>
        <w:t>Marcos 11.17</w:t>
      </w:r>
      <w:r/>
    </w:p>
    <w:p>
      <w:r/>
      <w:r>
        <w:t xml:space="preserve">Jesus citou </w:t>
      </w:r>
      <w:hyperlink r:id="rId779">
        <w:r>
          <w:rPr>
            <w:color w:val="0000EE"/>
            <w:u w:val="single"/>
          </w:rPr>
          <w:t>Is 56.7</w:t>
        </w:r>
      </w:hyperlink>
      <w:r>
        <w:t xml:space="preserve"> e </w:t>
      </w:r>
      <w:hyperlink r:id="rId780">
        <w:r>
          <w:rPr>
            <w:color w:val="0000EE"/>
            <w:u w:val="single"/>
          </w:rPr>
          <w:t>Jr 7.11</w:t>
        </w:r>
      </w:hyperlink>
      <w:r>
        <w:t xml:space="preserve"> em defesa de sua ação. A primeira citação enfatiza a importância do Templo para os gentios. A casa de Deus foi projetada por sua própria arquitetura (ou seja, o Pátio dos Gentios) para ajudar os gentios a se tornarem filhos de Abraão. O ato de julgamento de Jesus recaiu sobre os líderes de Israel por impedirem o acesso dos gentios ao Templo. Eles estavam profanando o Templo ao transformar uma parte do Templo, especificamente designada como casa de oração para todas as nações, em um covil de ladrões, através do lucro que estava ocorrendo.</w:t>
      </w:r>
      <w:r/>
      <w:r/>
    </w:p>
    <w:p>
      <w:r/>
    </w:p>
    <w:p>
      <w:pPr>
        <w:pStyle w:val="Heading2"/>
      </w:pPr>
      <w:r>
        <w:t>Marcos 11.18</w:t>
      </w:r>
      <w:r/>
    </w:p>
    <w:p>
      <w:r/>
      <w:r>
        <w:t xml:space="preserve">Os principais sacerdotes e mestres da lei religiosa conspiraram para matar Jesus porque o temiam. Sua grande influência entre o povo, o espanto criado por suas ações e a influência de seu ensino ameaçavam sua posição (veja </w:t>
      </w:r>
      <w:hyperlink r:id="rId463">
        <w:r>
          <w:rPr>
            <w:color w:val="0000EE"/>
            <w:u w:val="single"/>
          </w:rPr>
          <w:t>3.6</w:t>
        </w:r>
      </w:hyperlink>
      <w:r>
        <w:t xml:space="preserve">; </w:t>
      </w:r>
      <w:hyperlink r:id="rId244">
        <w:r>
          <w:rPr>
            <w:color w:val="0000EE"/>
            <w:u w:val="single"/>
          </w:rPr>
          <w:t>12.12</w:t>
        </w:r>
      </w:hyperlink>
      <w:r>
        <w:t xml:space="preserve">; </w:t>
      </w:r>
      <w:hyperlink r:id="rId245">
        <w:r>
          <w:rPr>
            <w:color w:val="0000EE"/>
            <w:u w:val="single"/>
          </w:rPr>
          <w:t>14.1–2</w:t>
        </w:r>
      </w:hyperlink>
      <w:r>
        <w:t>,</w:t>
      </w:r>
      <w:hyperlink r:id="rId246">
        <w:r>
          <w:rPr>
            <w:color w:val="0000EE"/>
            <w:u w:val="single"/>
          </w:rPr>
          <w:t>10–11</w:t>
        </w:r>
      </w:hyperlink>
      <w:r>
        <w:t>). Sua resposta mostra que a reforma não era suficiente: o julgamento de Deus era necessário.</w:t>
      </w:r>
      <w:r/>
      <w:r/>
    </w:p>
    <w:p>
      <w:r/>
    </w:p>
    <w:p>
      <w:pPr>
        <w:pStyle w:val="Heading2"/>
      </w:pPr>
      <w:r>
        <w:t>Marcos 11.19</w:t>
      </w:r>
      <w:r/>
    </w:p>
    <w:p>
      <w:r/>
      <w:r>
        <w:t>Jesus e os discípulos partiram: Presumivelmente retornaram a Betânia (</w:t>
      </w:r>
      <w:hyperlink r:id="rId781">
        <w:r>
          <w:rPr>
            <w:color w:val="0000EE"/>
            <w:u w:val="single"/>
          </w:rPr>
          <w:t>11.11</w:t>
        </w:r>
      </w:hyperlink>
      <w:r>
        <w:t xml:space="preserve">; </w:t>
      </w:r>
      <w:hyperlink r:id="rId782">
        <w:r>
          <w:rPr>
            <w:color w:val="0000EE"/>
            <w:u w:val="single"/>
          </w:rPr>
          <w:t>14.3</w:t>
        </w:r>
      </w:hyperlink>
      <w:r>
        <w:t>).</w:t>
      </w:r>
      <w:r/>
      <w:r/>
    </w:p>
    <w:p>
      <w:r/>
    </w:p>
    <w:p>
      <w:pPr>
        <w:pStyle w:val="Heading2"/>
      </w:pPr>
      <w:r>
        <w:t>Marcos 11.20–21</w:t>
      </w:r>
      <w:r/>
    </w:p>
    <w:p>
      <w:r/>
      <w:r>
        <w:t>O poder milagroso de Jesus para julgar a figueira testemunhou sua autoridade para realizar o julgamento de Jerusalém que ele havia predito. Se o público original de Marcos estava ouvindo seu Evangelho ser lido para eles no final dos anos 60 d.C., eles sabiam que as legiões romanas já estavam executando esse julgamento profético contra Jerusalém.</w:t>
      </w:r>
      <w:r/>
      <w:r/>
    </w:p>
    <w:p>
      <w:r/>
    </w:p>
    <w:p>
      <w:pPr>
        <w:pStyle w:val="Heading2"/>
      </w:pPr>
      <w:r>
        <w:t>Marcos 11.22–23</w:t>
      </w:r>
      <w:r/>
    </w:p>
    <w:p>
      <w:r/>
      <w:r>
        <w:t xml:space="preserve">A importância das palavras de Jesus é enfatizada por seu enfático Eu digo a verdade. • Esta montanha provavelmente indica o Monte do Templo, não o Monte das Oliveiras. O julgamento do Templo é o foco de </w:t>
      </w:r>
      <w:hyperlink r:id="rId741">
        <w:r>
          <w:rPr>
            <w:color w:val="0000EE"/>
            <w:u w:val="single"/>
          </w:rPr>
          <w:t>11.12–25</w:t>
        </w:r>
      </w:hyperlink>
      <w:r>
        <w:t xml:space="preserve">; será referido novamente em </w:t>
      </w:r>
      <w:hyperlink r:id="rId783">
        <w:r>
          <w:rPr>
            <w:color w:val="0000EE"/>
            <w:u w:val="single"/>
          </w:rPr>
          <w:t>12.9</w:t>
        </w:r>
      </w:hyperlink>
      <w:r>
        <w:t xml:space="preserve"> e com grande detalhe em </w:t>
      </w:r>
      <w:hyperlink r:id="rId738">
        <w:r>
          <w:rPr>
            <w:color w:val="0000EE"/>
            <w:u w:val="single"/>
          </w:rPr>
          <w:t>13.1–37</w:t>
        </w:r>
      </w:hyperlink>
      <w:r>
        <w:t>. A referência de Jesus à destruição do Templo seria posteriormente levantada em seu julgamento (</w:t>
      </w:r>
      <w:hyperlink r:id="rId303">
        <w:r>
          <w:rPr>
            <w:color w:val="0000EE"/>
            <w:u w:val="single"/>
          </w:rPr>
          <w:t>14.58</w:t>
        </w:r>
      </w:hyperlink>
      <w:r>
        <w:t>) e crucificação (</w:t>
      </w:r>
      <w:hyperlink r:id="rId784">
        <w:r>
          <w:rPr>
            <w:color w:val="0000EE"/>
            <w:u w:val="single"/>
          </w:rPr>
          <w:t>15.29</w:t>
        </w:r>
      </w:hyperlink>
      <w:r>
        <w:t>).</w:t>
      </w:r>
      <w:r/>
      <w:r/>
    </w:p>
    <w:p>
      <w:r/>
    </w:p>
    <w:p>
      <w:pPr>
        <w:pStyle w:val="Heading2"/>
      </w:pPr>
      <w:r>
        <w:t>Marcos 11.24–25</w:t>
      </w:r>
      <w:r/>
    </w:p>
    <w:p>
      <w:r/>
      <w:r>
        <w:t xml:space="preserve">Dois ditados adicionais sobre a oração estão ligados a </w:t>
      </w:r>
      <w:hyperlink r:id="rId281">
        <w:r>
          <w:rPr>
            <w:color w:val="0000EE"/>
            <w:u w:val="single"/>
          </w:rPr>
          <w:t>11.23</w:t>
        </w:r>
      </w:hyperlink>
      <w:r>
        <w:t xml:space="preserve"> pela palavra crer. No primeiro (</w:t>
      </w:r>
      <w:hyperlink r:id="rId785">
        <w:r>
          <w:rPr>
            <w:color w:val="0000EE"/>
            <w:u w:val="single"/>
          </w:rPr>
          <w:t>11.24</w:t>
        </w:r>
      </w:hyperlink>
      <w:r>
        <w:t xml:space="preserve">), somos informados de que receberemos o que pedirmos (veja </w:t>
      </w:r>
      <w:hyperlink r:id="rId786">
        <w:r>
          <w:rPr>
            <w:color w:val="0000EE"/>
            <w:u w:val="single"/>
          </w:rPr>
          <w:t>Mt 7.7</w:t>
        </w:r>
      </w:hyperlink>
      <w:r>
        <w:t xml:space="preserve">) se orarmos com a fé descrita em </w:t>
      </w:r>
      <w:hyperlink r:id="rId281">
        <w:r>
          <w:rPr>
            <w:color w:val="0000EE"/>
            <w:u w:val="single"/>
          </w:rPr>
          <w:t>Mc 11.23</w:t>
        </w:r>
      </w:hyperlink>
      <w:r>
        <w:t>. • O perdão é a segunda condição para a oração respondida. Somente quando perdoamos os outros pode ser respondida a nossa oração mais importante: que Deus nos perdoe (</w:t>
      </w:r>
      <w:hyperlink r:id="rId787">
        <w:r>
          <w:rPr>
            <w:color w:val="0000EE"/>
            <w:u w:val="single"/>
          </w:rPr>
          <w:t>Mt 5.23–24</w:t>
        </w:r>
      </w:hyperlink>
      <w:r>
        <w:t xml:space="preserve">; </w:t>
      </w:r>
      <w:hyperlink r:id="rId788">
        <w:r>
          <w:rPr>
            <w:color w:val="0000EE"/>
            <w:u w:val="single"/>
          </w:rPr>
          <w:t>6.12</w:t>
        </w:r>
      </w:hyperlink>
      <w:r>
        <w:t>,</w:t>
      </w:r>
      <w:hyperlink r:id="rId789">
        <w:r>
          <w:rPr>
            <w:color w:val="0000EE"/>
            <w:u w:val="single"/>
          </w:rPr>
          <w:t>14–15</w:t>
        </w:r>
      </w:hyperlink>
      <w:r>
        <w:t xml:space="preserve">; </w:t>
      </w:r>
      <w:hyperlink r:id="rId790">
        <w:r>
          <w:rPr>
            <w:color w:val="0000EE"/>
            <w:u w:val="single"/>
          </w:rPr>
          <w:t>Lucas 6.37</w:t>
        </w:r>
      </w:hyperlink>
      <w:r>
        <w:t xml:space="preserve">; </w:t>
      </w:r>
      <w:hyperlink r:id="rId791">
        <w:r>
          <w:rPr>
            <w:color w:val="0000EE"/>
            <w:u w:val="single"/>
          </w:rPr>
          <w:t>11.4</w:t>
        </w:r>
      </w:hyperlink>
      <w:r>
        <w:t xml:space="preserve">; cp. </w:t>
      </w:r>
      <w:hyperlink r:id="rId792">
        <w:r>
          <w:rPr>
            <w:color w:val="0000EE"/>
            <w:u w:val="single"/>
          </w:rPr>
          <w:t>Lc 7.41–43</w:t>
        </w:r>
      </w:hyperlink>
      <w:r>
        <w:t>,</w:t>
      </w:r>
      <w:hyperlink r:id="rId793">
        <w:r>
          <w:rPr>
            <w:color w:val="0000EE"/>
            <w:u w:val="single"/>
          </w:rPr>
          <w:t>47</w:t>
        </w:r>
      </w:hyperlink>
      <w:r>
        <w:t xml:space="preserve">; </w:t>
      </w:r>
      <w:hyperlink r:id="rId794">
        <w:r>
          <w:rPr>
            <w:color w:val="0000EE"/>
            <w:u w:val="single"/>
          </w:rPr>
          <w:t>Ef 4.32</w:t>
        </w:r>
      </w:hyperlink>
      <w:r>
        <w:t xml:space="preserve">; </w:t>
      </w:r>
      <w:hyperlink r:id="rId795">
        <w:r>
          <w:rPr>
            <w:color w:val="0000EE"/>
            <w:u w:val="single"/>
          </w:rPr>
          <w:t>Cl 3.13</w:t>
        </w:r>
      </w:hyperlink>
      <w:r>
        <w:t>).</w:t>
      </w:r>
      <w:r/>
      <w:r/>
    </w:p>
    <w:p>
      <w:r/>
    </w:p>
    <w:p>
      <w:pPr>
        <w:pStyle w:val="Heading2"/>
      </w:pPr>
      <w:r>
        <w:t>Marcos 11.27</w:t>
      </w:r>
      <w:r/>
    </w:p>
    <w:p>
      <w:r/>
      <w:r>
        <w:t xml:space="preserve">Ao retornar novamente a Jerusalém (veja </w:t>
      </w:r>
      <w:hyperlink r:id="rId796">
        <w:r>
          <w:rPr>
            <w:color w:val="0000EE"/>
            <w:u w:val="single"/>
          </w:rPr>
          <w:t>11.1</w:t>
        </w:r>
      </w:hyperlink>
      <w:r>
        <w:t>,</w:t>
      </w:r>
      <w:hyperlink r:id="rId781">
        <w:r>
          <w:rPr>
            <w:color w:val="0000EE"/>
            <w:u w:val="single"/>
          </w:rPr>
          <w:t>11</w:t>
        </w:r>
      </w:hyperlink>
      <w:r>
        <w:t>,</w:t>
      </w:r>
      <w:hyperlink r:id="rId797">
        <w:r>
          <w:rPr>
            <w:color w:val="0000EE"/>
            <w:u w:val="single"/>
          </w:rPr>
          <w:t>15</w:t>
        </w:r>
      </w:hyperlink>
      <w:r>
        <w:t>), Jesus e os discípulos entraram no Templo. A repetição frequente de Jerusalém lembra aos leitores o que, em breve, aconteceria lá (</w:t>
      </w:r>
      <w:hyperlink r:id="rId715">
        <w:r>
          <w:rPr>
            <w:color w:val="0000EE"/>
            <w:u w:val="single"/>
          </w:rPr>
          <w:t>10.32–34</w:t>
        </w:r>
      </w:hyperlink>
      <w:r>
        <w:t xml:space="preserve">; veja </w:t>
      </w:r>
      <w:hyperlink r:id="rId399">
        <w:r>
          <w:rPr>
            <w:color w:val="0000EE"/>
            <w:u w:val="single"/>
          </w:rPr>
          <w:t>8.31</w:t>
        </w:r>
      </w:hyperlink>
      <w:r>
        <w:t xml:space="preserve">; </w:t>
      </w:r>
      <w:hyperlink r:id="rId93">
        <w:r>
          <w:rPr>
            <w:color w:val="0000EE"/>
            <w:u w:val="single"/>
          </w:rPr>
          <w:t>9:31</w:t>
        </w:r>
      </w:hyperlink>
      <w:r>
        <w:t xml:space="preserve">; </w:t>
      </w:r>
      <w:hyperlink r:id="rId798">
        <w:r>
          <w:rPr>
            <w:color w:val="0000EE"/>
            <w:u w:val="single"/>
          </w:rPr>
          <w:t>14.1–16.8</w:t>
        </w:r>
      </w:hyperlink>
      <w:r>
        <w:t>). • No Templo, Jesus encontrou os principais sacerdotes, os mestres da lei religiosa e os anciãos. Esses três grupos formavam o conselho superior de setenta e um membros (o corpo governante da nação). De encontros anteriores com eles (</w:t>
      </w:r>
      <w:hyperlink r:id="rId399">
        <w:r>
          <w:rPr>
            <w:color w:val="0000EE"/>
            <w:u w:val="single"/>
          </w:rPr>
          <w:t>8.31</w:t>
        </w:r>
      </w:hyperlink>
      <w:r>
        <w:t xml:space="preserve">; veja também </w:t>
      </w:r>
      <w:hyperlink r:id="rId556">
        <w:r>
          <w:rPr>
            <w:color w:val="0000EE"/>
            <w:u w:val="single"/>
          </w:rPr>
          <w:t>14.43</w:t>
        </w:r>
      </w:hyperlink>
      <w:r>
        <w:t>,</w:t>
      </w:r>
      <w:hyperlink r:id="rId557">
        <w:r>
          <w:rPr>
            <w:color w:val="0000EE"/>
            <w:u w:val="single"/>
          </w:rPr>
          <w:t>53</w:t>
        </w:r>
      </w:hyperlink>
      <w:r>
        <w:t xml:space="preserve">; </w:t>
      </w:r>
      <w:hyperlink r:id="rId799">
        <w:r>
          <w:rPr>
            <w:color w:val="0000EE"/>
            <w:u w:val="single"/>
          </w:rPr>
          <w:t>15.1</w:t>
        </w:r>
      </w:hyperlink>
      <w:r>
        <w:t>), esperamos que eles se oponham a Jesus.</w:t>
      </w:r>
      <w:r/>
      <w:r/>
    </w:p>
    <w:p>
      <w:r/>
    </w:p>
    <w:p>
      <w:pPr>
        <w:pStyle w:val="Heading2"/>
      </w:pPr>
      <w:r>
        <w:t>Marcos 11.27–33</w:t>
      </w:r>
      <w:r/>
    </w:p>
    <w:p>
      <w:r/>
      <w:r>
        <w:t>Após a purificação do Templo (</w:t>
      </w:r>
      <w:hyperlink r:id="rId760">
        <w:r>
          <w:rPr>
            <w:color w:val="0000EE"/>
            <w:u w:val="single"/>
          </w:rPr>
          <w:t>11.15–17</w:t>
        </w:r>
      </w:hyperlink>
      <w:r>
        <w:t xml:space="preserve">; </w:t>
      </w:r>
      <w:hyperlink r:id="rId800">
        <w:r>
          <w:rPr>
            <w:color w:val="0000EE"/>
            <w:u w:val="single"/>
          </w:rPr>
          <w:t>Mt 21.12–22</w:t>
        </w:r>
      </w:hyperlink>
      <w:r>
        <w:t xml:space="preserve">; </w:t>
      </w:r>
      <w:hyperlink r:id="rId801">
        <w:r>
          <w:rPr>
            <w:color w:val="0000EE"/>
            <w:u w:val="single"/>
          </w:rPr>
          <w:t>Lc 19.45–46</w:t>
        </w:r>
      </w:hyperlink>
      <w:r>
        <w:t xml:space="preserve">), os oponentes de Jesus questionam sua autoridade para fazer isso (veja também </w:t>
      </w:r>
      <w:hyperlink r:id="rId802">
        <w:r>
          <w:rPr>
            <w:color w:val="0000EE"/>
            <w:u w:val="single"/>
          </w:rPr>
          <w:t>Mt 21.23–27</w:t>
        </w:r>
      </w:hyperlink>
      <w:r>
        <w:t xml:space="preserve">; </w:t>
      </w:r>
      <w:hyperlink r:id="rId803">
        <w:r>
          <w:rPr>
            <w:color w:val="0000EE"/>
            <w:u w:val="single"/>
          </w:rPr>
          <w:t>Lc 20.1–8</w:t>
        </w:r>
      </w:hyperlink>
      <w:r>
        <w:t xml:space="preserve">; cf. </w:t>
      </w:r>
      <w:hyperlink r:id="rId804">
        <w:r>
          <w:rPr>
            <w:color w:val="0000EE"/>
            <w:u w:val="single"/>
          </w:rPr>
          <w:t>Jo 2.18–22</w:t>
        </w:r>
      </w:hyperlink>
      <w:r>
        <w:t>).</w:t>
      </w:r>
      <w:r/>
      <w:r/>
    </w:p>
    <w:p>
      <w:r/>
    </w:p>
    <w:p>
      <w:pPr>
        <w:pStyle w:val="Heading2"/>
      </w:pPr>
      <w:r>
        <w:t>Marcos 11.28</w:t>
      </w:r>
      <w:r/>
    </w:p>
    <w:p>
      <w:r/>
      <w:r>
        <w:t>A autoridade de Jesus inclui sua autoridade divina para expulsar demônios (</w:t>
      </w:r>
      <w:hyperlink r:id="rId201">
        <w:r>
          <w:rPr>
            <w:color w:val="0000EE"/>
            <w:u w:val="single"/>
          </w:rPr>
          <w:t>1.22</w:t>
        </w:r>
      </w:hyperlink>
      <w:r>
        <w:t>,</w:t>
      </w:r>
      <w:hyperlink r:id="rId117">
        <w:r>
          <w:rPr>
            <w:color w:val="0000EE"/>
            <w:u w:val="single"/>
          </w:rPr>
          <w:t>27</w:t>
        </w:r>
      </w:hyperlink>
      <w:r>
        <w:t xml:space="preserve">; </w:t>
      </w:r>
      <w:hyperlink r:id="rId805">
        <w:r>
          <w:rPr>
            <w:color w:val="0000EE"/>
            <w:u w:val="single"/>
          </w:rPr>
          <w:t>5.1–13</w:t>
        </w:r>
      </w:hyperlink>
      <w:r>
        <w:t>), curar (</w:t>
      </w:r>
      <w:hyperlink r:id="rId806">
        <w:r>
          <w:rPr>
            <w:color w:val="0000EE"/>
            <w:u w:val="single"/>
          </w:rPr>
          <w:t>1.29–2.12</w:t>
        </w:r>
      </w:hyperlink>
      <w:r>
        <w:t xml:space="preserve">; </w:t>
      </w:r>
      <w:hyperlink r:id="rId807">
        <w:r>
          <w:rPr>
            <w:color w:val="0000EE"/>
            <w:u w:val="single"/>
          </w:rPr>
          <w:t>5.21–43</w:t>
        </w:r>
      </w:hyperlink>
      <w:r>
        <w:t>), perdoar pecados (</w:t>
      </w:r>
      <w:hyperlink r:id="rId200">
        <w:r>
          <w:rPr>
            <w:color w:val="0000EE"/>
            <w:u w:val="single"/>
          </w:rPr>
          <w:t>2.10</w:t>
        </w:r>
      </w:hyperlink>
      <w:r>
        <w:t>) e, agora, purificar o Templo. A autoridade de Jesus claramente vinha de Deus, mas os líderes religiosos não estavam dispostos a aceitá-la.</w:t>
      </w:r>
      <w:r/>
      <w:r/>
    </w:p>
    <w:p>
      <w:r/>
    </w:p>
    <w:p>
      <w:pPr>
        <w:pStyle w:val="Heading2"/>
      </w:pPr>
      <w:r>
        <w:t>Marcos 11.29–30</w:t>
      </w:r>
      <w:r/>
    </w:p>
    <w:p>
      <w:r/>
      <w:r>
        <w:t xml:space="preserve">Jesus frequentemente respondia aos seus oponentes com contra-perguntas (por exemplo, </w:t>
      </w:r>
      <w:hyperlink r:id="rId808">
        <w:r>
          <w:rPr>
            <w:color w:val="0000EE"/>
            <w:u w:val="single"/>
          </w:rPr>
          <w:t>2.8–9</w:t>
        </w:r>
      </w:hyperlink>
      <w:r>
        <w:t>,</w:t>
      </w:r>
      <w:hyperlink r:id="rId809">
        <w:r>
          <w:rPr>
            <w:color w:val="0000EE"/>
            <w:u w:val="single"/>
          </w:rPr>
          <w:t>19</w:t>
        </w:r>
      </w:hyperlink>
      <w:r>
        <w:t>,</w:t>
      </w:r>
      <w:hyperlink r:id="rId810">
        <w:r>
          <w:rPr>
            <w:color w:val="0000EE"/>
            <w:u w:val="single"/>
          </w:rPr>
          <w:t>25–26</w:t>
        </w:r>
      </w:hyperlink>
      <w:r>
        <w:t xml:space="preserve">; </w:t>
      </w:r>
      <w:hyperlink r:id="rId358">
        <w:r>
          <w:rPr>
            <w:color w:val="0000EE"/>
            <w:u w:val="single"/>
          </w:rPr>
          <w:t>3.4</w:t>
        </w:r>
      </w:hyperlink>
      <w:r>
        <w:t>,</w:t>
      </w:r>
      <w:hyperlink r:id="rId811">
        <w:r>
          <w:rPr>
            <w:color w:val="0000EE"/>
            <w:u w:val="single"/>
          </w:rPr>
          <w:t>23</w:t>
        </w:r>
      </w:hyperlink>
      <w:r>
        <w:t xml:space="preserve">; </w:t>
      </w:r>
      <w:hyperlink r:id="rId812">
        <w:r>
          <w:rPr>
            <w:color w:val="0000EE"/>
            <w:u w:val="single"/>
          </w:rPr>
          <w:t>10.3</w:t>
        </w:r>
      </w:hyperlink>
      <w:r>
        <w:t>,</w:t>
      </w:r>
      <w:hyperlink r:id="rId813">
        <w:r>
          <w:rPr>
            <w:color w:val="0000EE"/>
            <w:u w:val="single"/>
          </w:rPr>
          <w:t>38</w:t>
        </w:r>
      </w:hyperlink>
      <w:r>
        <w:t xml:space="preserve">; veja também </w:t>
      </w:r>
      <w:hyperlink r:id="rId814">
        <w:r>
          <w:rPr>
            <w:color w:val="0000EE"/>
            <w:u w:val="single"/>
          </w:rPr>
          <w:t>12.16</w:t>
        </w:r>
      </w:hyperlink>
      <w:r>
        <w:t>), o que é uma maneira eficaz tanto de ensinar quanto de refutar.</w:t>
      </w:r>
      <w:r/>
      <w:r/>
    </w:p>
    <w:p>
      <w:r/>
    </w:p>
    <w:p>
      <w:pPr>
        <w:pStyle w:val="Heading2"/>
      </w:pPr>
      <w:r>
        <w:t>Marcos 11.31–32</w:t>
      </w:r>
      <w:r/>
    </w:p>
    <w:p>
      <w:r/>
      <w:r>
        <w:t>Jesus claramente colocou seus oponentes em uma situação difícil, pois tanto um “sim” quanto um “não” prejudicaria a reputação e autoridade deles aos olhos do povo. Negar a autoridade profética de João provavelmente irritaria o povo. Afirmá-la significaria que deveriam ter aceitado o que João disse, incluindo o que ele disse sobre Jesus. Essa resposta também responderia à própria pergunta deles (</w:t>
      </w:r>
      <w:hyperlink r:id="rId815">
        <w:r>
          <w:rPr>
            <w:color w:val="0000EE"/>
            <w:u w:val="single"/>
          </w:rPr>
          <w:t>11.28</w:t>
        </w:r>
      </w:hyperlink>
      <w:r>
        <w:t>).</w:t>
      </w:r>
      <w:r/>
      <w:r/>
    </w:p>
    <w:p>
      <w:r/>
    </w:p>
    <w:p>
      <w:pPr>
        <w:pStyle w:val="Heading2"/>
      </w:pPr>
      <w:r>
        <w:t>Marcos 11.33</w:t>
      </w:r>
      <w:r/>
    </w:p>
    <w:p>
      <w:r/>
      <w:r>
        <w:t>Ao responderem: “Nós não sabemos”, os líderes religiosos da nação admitiram que não podiam responder a uma pergunta simples que o povo não tinha dificuldade em responder: João foi enviado por Deus. Assim, eles perderam a liderança religiosa da nação nesta questão. Sua dureza de coração (</w:t>
      </w:r>
      <w:hyperlink r:id="rId243">
        <w:r>
          <w:rPr>
            <w:color w:val="0000EE"/>
            <w:u w:val="single"/>
          </w:rPr>
          <w:t>3.5</w:t>
        </w:r>
      </w:hyperlink>
      <w:r>
        <w:t xml:space="preserve">; </w:t>
      </w:r>
      <w:hyperlink r:id="rId816">
        <w:r>
          <w:rPr>
            <w:color w:val="0000EE"/>
            <w:u w:val="single"/>
          </w:rPr>
          <w:t>7.6</w:t>
        </w:r>
      </w:hyperlink>
      <w:r>
        <w:t>), sua falta de vontade de ver (</w:t>
      </w:r>
      <w:hyperlink r:id="rId817">
        <w:r>
          <w:rPr>
            <w:color w:val="0000EE"/>
            <w:u w:val="single"/>
          </w:rPr>
          <w:t>4.12</w:t>
        </w:r>
      </w:hyperlink>
      <w:r>
        <w:t>), e sua recusa deliberada em aceitar a verdade tornaram a discussão inútil. Sua cegueira e hostilidade em relação aos servos de Deus - João Batista, e Jesus - sua profanação do Templo e seu plano para matar Jesus revelaram por que o julgamento de Deus viria naquela mesma geração (</w:t>
      </w:r>
      <w:hyperlink r:id="rId283">
        <w:r>
          <w:rPr>
            <w:color w:val="0000EE"/>
            <w:u w:val="single"/>
          </w:rPr>
          <w:t>13.30</w:t>
        </w:r>
      </w:hyperlink>
      <w:r>
        <w:t>).</w:t>
      </w:r>
      <w:r/>
      <w:r/>
    </w:p>
    <w:p>
      <w:r/>
    </w:p>
    <w:p>
      <w:pPr>
        <w:pStyle w:val="Heading2"/>
      </w:pPr>
      <w:r>
        <w:t>Marcos 12.1</w:t>
      </w:r>
      <w:r/>
    </w:p>
    <w:p>
      <w:r/>
      <w:r>
        <w:t xml:space="preserve">O antecedente deles são os líderes religiosos de </w:t>
      </w:r>
      <w:hyperlink r:id="rId554">
        <w:r>
          <w:rPr>
            <w:color w:val="0000EE"/>
            <w:u w:val="single"/>
          </w:rPr>
          <w:t>11.27</w:t>
        </w:r>
      </w:hyperlink>
      <w:r>
        <w:t xml:space="preserve"> (também em </w:t>
      </w:r>
      <w:hyperlink r:id="rId244">
        <w:r>
          <w:rPr>
            <w:color w:val="0000EE"/>
            <w:u w:val="single"/>
          </w:rPr>
          <w:t>12.12</w:t>
        </w:r>
      </w:hyperlink>
      <w:r>
        <w:t xml:space="preserve">). • A descrição inicial da história vem de </w:t>
      </w:r>
      <w:hyperlink r:id="rId818">
        <w:r>
          <w:rPr>
            <w:color w:val="0000EE"/>
            <w:u w:val="single"/>
          </w:rPr>
          <w:t>Is 5.1–7</w:t>
        </w:r>
      </w:hyperlink>
      <w:r>
        <w:t>. A audiência de Jesus conhecia bem o livro de Isaías e teria imediatamente lembrado dessa alegoria da vinha.</w:t>
      </w:r>
      <w:r/>
      <w:r/>
    </w:p>
    <w:p>
      <w:r/>
    </w:p>
    <w:p>
      <w:pPr>
        <w:pStyle w:val="Heading2"/>
      </w:pPr>
      <w:r>
        <w:t>Marcos 12.1–12</w:t>
      </w:r>
      <w:r/>
    </w:p>
    <w:p>
      <w:r/>
      <w:r>
        <w:t xml:space="preserve">Os eventos de </w:t>
      </w:r>
      <w:hyperlink r:id="rId819">
        <w:r>
          <w:rPr>
            <w:color w:val="0000EE"/>
            <w:u w:val="single"/>
          </w:rPr>
          <w:t>11.27–12.44</w:t>
        </w:r>
      </w:hyperlink>
      <w:r>
        <w:t xml:space="preserve"> acontecem todos no Templo (veja </w:t>
      </w:r>
      <w:hyperlink r:id="rId554">
        <w:r>
          <w:rPr>
            <w:color w:val="0000EE"/>
            <w:u w:val="single"/>
          </w:rPr>
          <w:t>11.27</w:t>
        </w:r>
      </w:hyperlink>
      <w:r>
        <w:t xml:space="preserve">; </w:t>
      </w:r>
      <w:hyperlink r:id="rId667">
        <w:r>
          <w:rPr>
            <w:color w:val="0000EE"/>
            <w:u w:val="single"/>
          </w:rPr>
          <w:t>13.1</w:t>
        </w:r>
      </w:hyperlink>
      <w:r>
        <w:t xml:space="preserve">). Esta história (literalmente </w:t>
      </w:r>
      <w:r>
        <w:rPr>
          <w:i/>
        </w:rPr>
        <w:t>parábola</w:t>
      </w:r>
      <w:r>
        <w:t>) está intimamente ligada à pergunta anterior sobre a autoridade de Jesus (</w:t>
      </w:r>
      <w:hyperlink r:id="rId820">
        <w:r>
          <w:rPr>
            <w:color w:val="0000EE"/>
            <w:u w:val="single"/>
          </w:rPr>
          <w:t>11.27–33</w:t>
        </w:r>
      </w:hyperlink>
      <w:r>
        <w:t xml:space="preserve">) pelas palavras introdutórias, Então Jesus começou a ensiná-los. Esta parábola é uma resposta de Jesus que é estendida aos líderes religiosos. • Jesus pretendia que seu público interpretasse esta parábola à luz de </w:t>
      </w:r>
      <w:hyperlink r:id="rId818">
        <w:r>
          <w:rPr>
            <w:color w:val="0000EE"/>
            <w:u w:val="single"/>
          </w:rPr>
          <w:t>Is 5.1–7</w:t>
        </w:r>
      </w:hyperlink>
      <w:r>
        <w:t>, uma história semelhante de alguém plantando uma vinha, construindo uma torre de vigia, colocando uma cerca ao redor da vinha e cavando um poço para um lagar. Uma pergunta semelhante é feita: O que você acha que o dono da vinha fará? (</w:t>
      </w:r>
      <w:hyperlink r:id="rId783">
        <w:r>
          <w:rPr>
            <w:color w:val="0000EE"/>
            <w:u w:val="single"/>
          </w:rPr>
          <w:t>Mc 12.9</w:t>
        </w:r>
      </w:hyperlink>
      <w:r>
        <w:t xml:space="preserve">; cp. </w:t>
      </w:r>
      <w:hyperlink r:id="rId821">
        <w:r>
          <w:rPr>
            <w:color w:val="0000EE"/>
            <w:u w:val="single"/>
          </w:rPr>
          <w:t>Is 5.4</w:t>
        </w:r>
      </w:hyperlink>
      <w:r>
        <w:t>). Isaías identifica especificamente a vinha como o povo de Israel (</w:t>
      </w:r>
      <w:hyperlink r:id="rId822">
        <w:r>
          <w:rPr>
            <w:color w:val="0000EE"/>
            <w:u w:val="single"/>
          </w:rPr>
          <w:t>Is 5.7</w:t>
        </w:r>
      </w:hyperlink>
      <w:r>
        <w:t>); os ouvintes de Jesus e os leitores de Marcos teriam entendido a história presente como uma alegoria sobre os israelitas. Outros detalhes na história também são claramente destinados a serem interpretados alegoricamente: Os inquilinos representam os líderes de Israel; o dono representa Deus; os servos representam os profetas do Antigo Testamento; o filho amado representa Jesus, o Filho de Deus; o assassinato do filho representa a crucificação de Jesus; e a entrega da vinha a outros representa o julgamento que virá sobre Israel (</w:t>
      </w:r>
      <w:hyperlink r:id="rId760">
        <w:r>
          <w:rPr>
            <w:color w:val="0000EE"/>
            <w:u w:val="single"/>
          </w:rPr>
          <w:t>Mc 11.15–17</w:t>
        </w:r>
      </w:hyperlink>
      <w:r>
        <w:t xml:space="preserve">; </w:t>
      </w:r>
      <w:hyperlink r:id="rId738">
        <w:r>
          <w:rPr>
            <w:color w:val="0000EE"/>
            <w:u w:val="single"/>
          </w:rPr>
          <w:t>13.1–37</w:t>
        </w:r>
      </w:hyperlink>
      <w:r>
        <w:t>). A interpretação teria sido mais clara para os leitores de Marcos do que para o público original de Jesus, mas os líderes religiosos contemporâneos de Jesus entenderam claramente o suficiente para que procurassem matá-lo (</w:t>
      </w:r>
      <w:hyperlink r:id="rId244">
        <w:r>
          <w:rPr>
            <w:color w:val="0000EE"/>
            <w:u w:val="single"/>
          </w:rPr>
          <w:t>12.12</w:t>
        </w:r>
      </w:hyperlink>
      <w:r>
        <w:t>).</w:t>
      </w:r>
      <w:r/>
      <w:r/>
    </w:p>
    <w:p>
      <w:r/>
    </w:p>
    <w:p>
      <w:pPr>
        <w:pStyle w:val="Heading2"/>
      </w:pPr>
      <w:r>
        <w:t>Marcos 12.2–5</w:t>
      </w:r>
      <w:r/>
    </w:p>
    <w:p>
      <w:r/>
      <w:r>
        <w:t>A época da colheita da uva, provavelmente, se refere ao período aproximado de quatro anos após o plantio, quando um novo vinhedo produziria sua primeira colheita. A parte do proprietário da colheita seria uma quantidade de uvas ou vinho, dada como pagamento pelo arrendamento do vinhedo. • No Antigo Testamento, os profetas são frequentemente referidos como servos (</w:t>
      </w:r>
      <w:hyperlink r:id="rId823">
        <w:r>
          <w:rPr>
            <w:color w:val="0000EE"/>
            <w:u w:val="single"/>
          </w:rPr>
          <w:t>Jr 7.25–26</w:t>
        </w:r>
      </w:hyperlink>
      <w:r>
        <w:t xml:space="preserve">; </w:t>
      </w:r>
      <w:hyperlink r:id="rId824">
        <w:r>
          <w:rPr>
            <w:color w:val="0000EE"/>
            <w:u w:val="single"/>
          </w:rPr>
          <w:t>Am 3.7</w:t>
        </w:r>
      </w:hyperlink>
      <w:r>
        <w:t xml:space="preserve">; </w:t>
      </w:r>
      <w:hyperlink r:id="rId825">
        <w:r>
          <w:rPr>
            <w:color w:val="0000EE"/>
            <w:u w:val="single"/>
          </w:rPr>
          <w:t>Zc 1.6</w:t>
        </w:r>
      </w:hyperlink>
      <w:r>
        <w:t>); eles foram repetidamente maltratados e mortos pelos líderes israelitas (</w:t>
      </w:r>
      <w:hyperlink r:id="rId826">
        <w:r>
          <w:rPr>
            <w:color w:val="0000EE"/>
            <w:u w:val="single"/>
          </w:rPr>
          <w:t>1Rs 18.13</w:t>
        </w:r>
      </w:hyperlink>
      <w:r>
        <w:t xml:space="preserve">; </w:t>
      </w:r>
      <w:hyperlink r:id="rId827">
        <w:r>
          <w:rPr>
            <w:color w:val="0000EE"/>
            <w:u w:val="single"/>
          </w:rPr>
          <w:t>19.10</w:t>
        </w:r>
      </w:hyperlink>
      <w:r>
        <w:t>,</w:t>
      </w:r>
      <w:hyperlink r:id="rId828">
        <w:r>
          <w:rPr>
            <w:color w:val="0000EE"/>
            <w:u w:val="single"/>
          </w:rPr>
          <w:t>14</w:t>
        </w:r>
      </w:hyperlink>
      <w:r>
        <w:t xml:space="preserve">; </w:t>
      </w:r>
      <w:hyperlink r:id="rId829">
        <w:r>
          <w:rPr>
            <w:color w:val="0000EE"/>
            <w:u w:val="single"/>
          </w:rPr>
          <w:t>2Cr 24.20–27</w:t>
        </w:r>
      </w:hyperlink>
      <w:r>
        <w:t xml:space="preserve">; </w:t>
      </w:r>
      <w:hyperlink r:id="rId830">
        <w:r>
          <w:rPr>
            <w:color w:val="0000EE"/>
            <w:u w:val="single"/>
          </w:rPr>
          <w:t>36.15–16</w:t>
        </w:r>
      </w:hyperlink>
      <w:r>
        <w:t xml:space="preserve">; </w:t>
      </w:r>
      <w:hyperlink r:id="rId831">
        <w:r>
          <w:rPr>
            <w:color w:val="0000EE"/>
            <w:u w:val="single"/>
          </w:rPr>
          <w:t>Jr 26.20–23</w:t>
        </w:r>
      </w:hyperlink>
      <w:r>
        <w:t xml:space="preserve">; </w:t>
      </w:r>
      <w:hyperlink r:id="rId832">
        <w:r>
          <w:rPr>
            <w:color w:val="0000EE"/>
            <w:u w:val="single"/>
          </w:rPr>
          <w:t>Ne 9.26</w:t>
        </w:r>
      </w:hyperlink>
      <w:r>
        <w:t xml:space="preserve">; veja </w:t>
      </w:r>
      <w:hyperlink r:id="rId833">
        <w:r>
          <w:rPr>
            <w:color w:val="0000EE"/>
            <w:u w:val="single"/>
          </w:rPr>
          <w:t>Mt 23.34</w:t>
        </w:r>
      </w:hyperlink>
      <w:r>
        <w:t>,</w:t>
      </w:r>
      <w:hyperlink r:id="rId834">
        <w:r>
          <w:rPr>
            <w:color w:val="0000EE"/>
            <w:u w:val="single"/>
          </w:rPr>
          <w:t>37</w:t>
        </w:r>
      </w:hyperlink>
      <w:r>
        <w:t xml:space="preserve">; </w:t>
      </w:r>
      <w:hyperlink r:id="rId835">
        <w:r>
          <w:rPr>
            <w:color w:val="0000EE"/>
            <w:u w:val="single"/>
          </w:rPr>
          <w:t>1Ts 2.15</w:t>
        </w:r>
      </w:hyperlink>
      <w:r>
        <w:t>).</w:t>
      </w:r>
      <w:r/>
      <w:r/>
    </w:p>
    <w:p>
      <w:r/>
    </w:p>
    <w:p>
      <w:pPr>
        <w:pStyle w:val="Heading2"/>
      </w:pPr>
      <w:r>
        <w:t>Marcos 12.6</w:t>
      </w:r>
      <w:r/>
    </w:p>
    <w:p>
      <w:r/>
      <w:r>
        <w:t xml:space="preserve">Os primeiros leitores de Marcos teriam imediatamente associado seu filho, a quem ele amava muito, com Jesus (cp. </w:t>
      </w:r>
      <w:hyperlink r:id="rId34">
        <w:r>
          <w:rPr>
            <w:color w:val="0000EE"/>
            <w:u w:val="single"/>
          </w:rPr>
          <w:t>1.11</w:t>
        </w:r>
      </w:hyperlink>
      <w:r>
        <w:t xml:space="preserve">; </w:t>
      </w:r>
      <w:hyperlink r:id="rId35">
        <w:r>
          <w:rPr>
            <w:color w:val="0000EE"/>
            <w:u w:val="single"/>
          </w:rPr>
          <w:t>9.7</w:t>
        </w:r>
      </w:hyperlink>
      <w:r>
        <w:t xml:space="preserve">; veja também </w:t>
      </w:r>
      <w:hyperlink r:id="rId40">
        <w:r>
          <w:rPr>
            <w:color w:val="0000EE"/>
            <w:u w:val="single"/>
          </w:rPr>
          <w:t>1.1</w:t>
        </w:r>
      </w:hyperlink>
      <w:r>
        <w:t xml:space="preserve">; </w:t>
      </w:r>
      <w:hyperlink r:id="rId132">
        <w:r>
          <w:rPr>
            <w:color w:val="0000EE"/>
            <w:u w:val="single"/>
          </w:rPr>
          <w:t>3.11</w:t>
        </w:r>
      </w:hyperlink>
      <w:r>
        <w:t xml:space="preserve">; </w:t>
      </w:r>
      <w:hyperlink r:id="rId133">
        <w:r>
          <w:rPr>
            <w:color w:val="0000EE"/>
            <w:u w:val="single"/>
          </w:rPr>
          <w:t>5.7</w:t>
        </w:r>
      </w:hyperlink>
      <w:r>
        <w:t>).</w:t>
      </w:r>
      <w:r/>
      <w:r/>
    </w:p>
    <w:p>
      <w:r/>
    </w:p>
    <w:p>
      <w:pPr>
        <w:pStyle w:val="Heading2"/>
      </w:pPr>
      <w:r>
        <w:t>Marcos 12.7</w:t>
      </w:r>
      <w:r/>
    </w:p>
    <w:p>
      <w:r/>
      <w:r>
        <w:t xml:space="preserve">O raciocínio dos arrendatários é obscuro para nós, embora aparentemente fosse claro para os ouvintes originais, não necessitando de mais explicações (cp. </w:t>
      </w:r>
      <w:hyperlink r:id="rId836">
        <w:r>
          <w:rPr>
            <w:color w:val="0000EE"/>
            <w:u w:val="single"/>
          </w:rPr>
          <w:t>Mt 21.38</w:t>
        </w:r>
      </w:hyperlink>
      <w:r>
        <w:t xml:space="preserve">; </w:t>
      </w:r>
      <w:hyperlink r:id="rId837">
        <w:r>
          <w:rPr>
            <w:color w:val="0000EE"/>
            <w:u w:val="single"/>
          </w:rPr>
          <w:t>Lc 20.14</w:t>
        </w:r>
      </w:hyperlink>
      <w:r>
        <w:t>). Talvez com a vinda do filho, eles assumiram que o pai havia morrido e que o assassinato do filho deixaria a vinha sem um reclamante vivo. Então, a propriedade cairia para aqueles que estavam trabalhando na vinha por anos.</w:t>
      </w:r>
      <w:r/>
      <w:r/>
    </w:p>
    <w:p>
      <w:r/>
    </w:p>
    <w:p>
      <w:pPr>
        <w:pStyle w:val="Heading2"/>
      </w:pPr>
      <w:r>
        <w:t>Marcos 12.8</w:t>
      </w:r>
      <w:r/>
    </w:p>
    <w:p>
      <w:r/>
      <w:r>
        <w:t xml:space="preserve">jogaram seu corpo para fora da vinha: O tratamento vergonhoso dos arrendatários em relação ao filho é intensificado pelo fato de nem sequer enterrarem seu corpo. Cf. </w:t>
      </w:r>
      <w:hyperlink r:id="rId838">
        <w:r>
          <w:rPr>
            <w:color w:val="0000EE"/>
            <w:u w:val="single"/>
          </w:rPr>
          <w:t>Hb 13.12–13</w:t>
        </w:r>
      </w:hyperlink>
      <w:r>
        <w:t>.</w:t>
      </w:r>
      <w:r/>
      <w:r/>
    </w:p>
    <w:p>
      <w:r/>
    </w:p>
    <w:p>
      <w:pPr>
        <w:pStyle w:val="Heading2"/>
      </w:pPr>
      <w:r>
        <w:t>Marcos 12.9</w:t>
      </w:r>
      <w:r/>
    </w:p>
    <w:p>
      <w:r/>
      <w:r>
        <w:t xml:space="preserve">A parábola conclui com duas perguntas retóricas (cp. </w:t>
      </w:r>
      <w:hyperlink r:id="rId811">
        <w:r>
          <w:rPr>
            <w:color w:val="0000EE"/>
            <w:u w:val="single"/>
          </w:rPr>
          <w:t>3.23</w:t>
        </w:r>
      </w:hyperlink>
      <w:r>
        <w:t>,</w:t>
      </w:r>
      <w:hyperlink r:id="rId839">
        <w:r>
          <w:rPr>
            <w:color w:val="0000EE"/>
            <w:u w:val="single"/>
          </w:rPr>
          <w:t>33</w:t>
        </w:r>
      </w:hyperlink>
      <w:r>
        <w:t xml:space="preserve">; </w:t>
      </w:r>
      <w:hyperlink r:id="rId337">
        <w:r>
          <w:rPr>
            <w:color w:val="0000EE"/>
            <w:u w:val="single"/>
          </w:rPr>
          <w:t>4.13</w:t>
        </w:r>
      </w:hyperlink>
      <w:r>
        <w:t xml:space="preserve">; </w:t>
      </w:r>
      <w:hyperlink r:id="rId840">
        <w:r>
          <w:rPr>
            <w:color w:val="0000EE"/>
            <w:u w:val="single"/>
          </w:rPr>
          <w:t>7.18</w:t>
        </w:r>
      </w:hyperlink>
      <w:r>
        <w:t xml:space="preserve">; </w:t>
      </w:r>
      <w:hyperlink r:id="rId277">
        <w:r>
          <w:rPr>
            <w:color w:val="0000EE"/>
            <w:u w:val="single"/>
          </w:rPr>
          <w:t>8.12</w:t>
        </w:r>
      </w:hyperlink>
      <w:r>
        <w:t>). A primeira corresponde ao que o “Senhor dos Exércitos” diz na parábola da vinha (</w:t>
      </w:r>
      <w:hyperlink r:id="rId841">
        <w:r>
          <w:rPr>
            <w:color w:val="0000EE"/>
            <w:u w:val="single"/>
          </w:rPr>
          <w:t>Is 5.5–7</w:t>
        </w:r>
      </w:hyperlink>
      <w:r>
        <w:t>). Embora alguns interpretem a resposta de Jesus como significando que Deus substituiria os líderes judeus maus (</w:t>
      </w:r>
      <w:hyperlink r:id="rId554">
        <w:r>
          <w:rPr>
            <w:color w:val="0000EE"/>
            <w:u w:val="single"/>
          </w:rPr>
          <w:t>Mc 11.27</w:t>
        </w:r>
      </w:hyperlink>
      <w:r>
        <w:t xml:space="preserve">; </w:t>
      </w:r>
      <w:hyperlink r:id="rId244">
        <w:r>
          <w:rPr>
            <w:color w:val="0000EE"/>
            <w:u w:val="single"/>
          </w:rPr>
          <w:t>12.12</w:t>
        </w:r>
      </w:hyperlink>
      <w:r>
        <w:t xml:space="preserve">) por líderes mais fiéis, os leitores de Marcos provavelmente teriam entendido que os outros a quem a vinha seria dada seriam a igreja gentia (cp. </w:t>
      </w:r>
      <w:hyperlink r:id="rId842">
        <w:r>
          <w:rPr>
            <w:color w:val="0000EE"/>
            <w:u w:val="single"/>
          </w:rPr>
          <w:t>Mt 21.43</w:t>
        </w:r>
      </w:hyperlink>
      <w:r>
        <w:t xml:space="preserve">; </w:t>
      </w:r>
      <w:hyperlink r:id="rId843">
        <w:r>
          <w:rPr>
            <w:color w:val="0000EE"/>
            <w:u w:val="single"/>
          </w:rPr>
          <w:t>Rm 9.25–33</w:t>
        </w:r>
      </w:hyperlink>
      <w:r>
        <w:t xml:space="preserve">; </w:t>
      </w:r>
      <w:hyperlink r:id="rId844">
        <w:r>
          <w:rPr>
            <w:color w:val="0000EE"/>
            <w:u w:val="single"/>
          </w:rPr>
          <w:t>11.13–24</w:t>
        </w:r>
      </w:hyperlink>
      <w:r>
        <w:t>). Assim, a parábola de Jesus se conecta com a destruição iminente de Jerusalém (</w:t>
      </w:r>
      <w:hyperlink r:id="rId766">
        <w:r>
          <w:rPr>
            <w:color w:val="0000EE"/>
            <w:u w:val="single"/>
          </w:rPr>
          <w:t>Mc 11.15–19</w:t>
        </w:r>
      </w:hyperlink>
      <w:r>
        <w:t xml:space="preserve">; </w:t>
      </w:r>
      <w:hyperlink r:id="rId738">
        <w:r>
          <w:rPr>
            <w:color w:val="0000EE"/>
            <w:u w:val="single"/>
          </w:rPr>
          <w:t>13.1–37</w:t>
        </w:r>
      </w:hyperlink>
      <w:r>
        <w:t xml:space="preserve">; </w:t>
      </w:r>
      <w:hyperlink r:id="rId303">
        <w:r>
          <w:rPr>
            <w:color w:val="0000EE"/>
            <w:u w:val="single"/>
          </w:rPr>
          <w:t>14.58</w:t>
        </w:r>
      </w:hyperlink>
      <w:r>
        <w:t xml:space="preserve">; </w:t>
      </w:r>
      <w:hyperlink r:id="rId784">
        <w:r>
          <w:rPr>
            <w:color w:val="0000EE"/>
            <w:u w:val="single"/>
          </w:rPr>
          <w:t>15.29</w:t>
        </w:r>
      </w:hyperlink>
      <w:r>
        <w:t>).</w:t>
      </w:r>
      <w:r/>
      <w:r/>
    </w:p>
    <w:p>
      <w:r/>
    </w:p>
    <w:p>
      <w:pPr>
        <w:pStyle w:val="Heading2"/>
      </w:pPr>
      <w:r>
        <w:t>Marcos 12.10–11</w:t>
      </w:r>
      <w:r/>
    </w:p>
    <w:p>
      <w:r/>
      <w:r>
        <w:t xml:space="preserve">Em sua segunda pergunta retórica, Jesus usou uma citação de </w:t>
      </w:r>
      <w:hyperlink r:id="rId845">
        <w:r>
          <w:rPr>
            <w:color w:val="0000EE"/>
            <w:u w:val="single"/>
          </w:rPr>
          <w:t>Sl 118.22–23</w:t>
        </w:r>
      </w:hyperlink>
      <w:r>
        <w:t xml:space="preserve">. A pedra rejeitada (o Filho) tornou-se a pedra angular do Reino de Deus (cf. </w:t>
      </w:r>
      <w:hyperlink r:id="rId846">
        <w:r>
          <w:rPr>
            <w:color w:val="0000EE"/>
            <w:u w:val="single"/>
          </w:rPr>
          <w:t>At 4.11</w:t>
        </w:r>
      </w:hyperlink>
      <w:r>
        <w:t xml:space="preserve">; </w:t>
      </w:r>
      <w:hyperlink r:id="rId847">
        <w:r>
          <w:rPr>
            <w:color w:val="0000EE"/>
            <w:u w:val="single"/>
          </w:rPr>
          <w:t>1Pe 2.4</w:t>
        </w:r>
      </w:hyperlink>
      <w:r>
        <w:t>,</w:t>
      </w:r>
      <w:hyperlink r:id="rId848">
        <w:r>
          <w:rPr>
            <w:color w:val="0000EE"/>
            <w:u w:val="single"/>
          </w:rPr>
          <w:t>6–7</w:t>
        </w:r>
      </w:hyperlink>
      <w:r>
        <w:t>). A frase é tradicionalmente entendida como a pedra angular enterrada que faz parte da fundação, mas poderia ser a pedra de topo no alto de um edifício que marca sua conclusão. Seja qual for a pedra mencionada, era a mais importante. Apesar da má intenção dos construtores—os líderes religiosos — tudo o que fizeram estava de acordo com a vontade de Deus (</w:t>
      </w:r>
      <w:hyperlink r:id="rId849">
        <w:r>
          <w:rPr>
            <w:color w:val="0000EE"/>
            <w:u w:val="single"/>
          </w:rPr>
          <w:t>At 4.28</w:t>
        </w:r>
      </w:hyperlink>
      <w:r>
        <w:t>), o que foi maravilhoso de ver. Aqueles que mataram Jesus foram instrumentos de Deus em seu plano para que o Filho do Homem desse sua vida como resgate por muitos (</w:t>
      </w:r>
      <w:hyperlink r:id="rId614">
        <w:r>
          <w:rPr>
            <w:color w:val="0000EE"/>
            <w:u w:val="single"/>
          </w:rPr>
          <w:t>Mc 10.45</w:t>
        </w:r>
      </w:hyperlink>
      <w:r>
        <w:t>).</w:t>
      </w:r>
      <w:r/>
      <w:r/>
    </w:p>
    <w:p>
      <w:r/>
    </w:p>
    <w:p>
      <w:pPr>
        <w:pStyle w:val="Heading2"/>
      </w:pPr>
      <w:r>
        <w:t>Marcos 12.12</w:t>
      </w:r>
      <w:r/>
    </w:p>
    <w:p>
      <w:r/>
      <w:r>
        <w:t xml:space="preserve">Os líderes religiosos: Pela segunda vez, a presença da multidão frustrou suas intenções malignas (veja </w:t>
      </w:r>
      <w:hyperlink r:id="rId850">
        <w:r>
          <w:rPr>
            <w:color w:val="0000EE"/>
            <w:u w:val="single"/>
          </w:rPr>
          <w:t>11.31–32</w:t>
        </w:r>
      </w:hyperlink>
      <w:r>
        <w:t xml:space="preserve">; </w:t>
      </w:r>
      <w:hyperlink r:id="rId245">
        <w:r>
          <w:rPr>
            <w:color w:val="0000EE"/>
            <w:u w:val="single"/>
          </w:rPr>
          <w:t>14.1–2</w:t>
        </w:r>
      </w:hyperlink>
      <w:r>
        <w:t>).</w:t>
      </w:r>
      <w:r/>
      <w:r/>
    </w:p>
    <w:p>
      <w:r/>
    </w:p>
    <w:p>
      <w:pPr>
        <w:pStyle w:val="Heading2"/>
      </w:pPr>
      <w:r>
        <w:t>Marcos 12.13–17</w:t>
      </w:r>
      <w:r/>
    </w:p>
    <w:p>
      <w:r/>
      <w:r>
        <w:t xml:space="preserve">Tendo falhado em questionar a autoridade de Jesus, os inimigos de Jesus tentaram alienar seu público. Os leitores estão cientes desde o início que a bajulação dos fariseus e apoiadores de Herodes (veja </w:t>
      </w:r>
      <w:hyperlink r:id="rId463">
        <w:r>
          <w:rPr>
            <w:color w:val="0000EE"/>
            <w:u w:val="single"/>
          </w:rPr>
          <w:t>3.6</w:t>
        </w:r>
      </w:hyperlink>
      <w:r>
        <w:t>) era insincera; eles queriam apenas armar uma cilada para Jesus, fazendo-o dizer algo pelo qual ele pudesse ser preso. A pergunta é certo pagar impostos a César ou não? havia sido cuidadosamente pensada pelos oponentes de Jesus. Ela apresentava um dilema para Jesus. Dizer sim alienaria o povo, pois eles desprezavam os romanos e odiavam pagar impostos a eles. Dizer não o tornaria um revolucionário e forçaria um confronto imediato com as autoridades romanas, resultando em sua prisão.</w:t>
      </w:r>
      <w:r/>
      <w:r/>
    </w:p>
    <w:p>
      <w:r/>
    </w:p>
    <w:p>
      <w:pPr>
        <w:pStyle w:val="Heading2"/>
      </w:pPr>
      <w:r>
        <w:t>Marcos 12.14</w:t>
      </w:r>
      <w:r/>
    </w:p>
    <w:p>
      <w:r/>
      <w:r>
        <w:t xml:space="preserve">impostos: A palavra grega refere-se a um imposto de capitação ou imposto per capita; cp. </w:t>
      </w:r>
      <w:hyperlink r:id="rId851">
        <w:r>
          <w:rPr>
            <w:color w:val="0000EE"/>
            <w:u w:val="single"/>
          </w:rPr>
          <w:t>Lc 2.1–2</w:t>
        </w:r>
      </w:hyperlink>
      <w:r>
        <w:t xml:space="preserve">; </w:t>
      </w:r>
      <w:hyperlink r:id="rId852">
        <w:r>
          <w:rPr>
            <w:color w:val="0000EE"/>
            <w:u w:val="single"/>
          </w:rPr>
          <w:t>At 5.37</w:t>
        </w:r>
      </w:hyperlink>
      <w:r>
        <w:t>.</w:t>
      </w:r>
      <w:r/>
      <w:r/>
    </w:p>
    <w:p>
      <w:r/>
    </w:p>
    <w:p>
      <w:pPr>
        <w:pStyle w:val="Heading2"/>
      </w:pPr>
      <w:r>
        <w:t>Marcos 12.15</w:t>
      </w:r>
      <w:r/>
    </w:p>
    <w:p>
      <w:r/>
      <w:r>
        <w:t>A resposta surpreendente de Jesus revelou sua sabedoria. • uma moeda romana: Aparentemente, o imposto comunitário tinha que ser pago em moeda romana.</w:t>
      </w:r>
      <w:r/>
      <w:r/>
    </w:p>
    <w:p>
      <w:r/>
    </w:p>
    <w:p>
      <w:pPr>
        <w:pStyle w:val="Heading2"/>
      </w:pPr>
      <w:r>
        <w:t>Marcos 12.16</w:t>
      </w:r>
      <w:r/>
    </w:p>
    <w:p>
      <w:r/>
      <w:r>
        <w:t>A imagem e o título na moeda eram quase certamente de Tibério César</w:t>
      </w:r>
      <w:r>
        <w:rPr>
          <w:i/>
        </w:rPr>
        <w:t>,</w:t>
      </w:r>
      <w:r>
        <w:t xml:space="preserve"> que reinou de 14 a 37 d.C. A inscrição dizia "Tibério César Augusto, Filho do Divino Augusto" de um lado e "Sumo Sacerdote" do outro.</w:t>
      </w:r>
      <w:r/>
      <w:r/>
    </w:p>
    <w:p>
      <w:r/>
    </w:p>
    <w:p>
      <w:pPr>
        <w:pStyle w:val="Heading2"/>
      </w:pPr>
      <w:r>
        <w:t>Marcos 12.17</w:t>
      </w:r>
      <w:r/>
    </w:p>
    <w:p>
      <w:r/>
      <w:r>
        <w:t xml:space="preserve">dê a César o que pertence a César: as palavras de Jesus não podem ser interpretadas como as de um zelote anti-romano que se opõe à tributação judaica por César. Jesus indica claramente em outros lugares que ele era contra a causa dos zelotes (veja </w:t>
      </w:r>
      <w:hyperlink r:id="rId853">
        <w:r>
          <w:rPr>
            <w:color w:val="0000EE"/>
            <w:u w:val="single"/>
          </w:rPr>
          <w:t>Mt 5.9</w:t>
        </w:r>
      </w:hyperlink>
      <w:r>
        <w:t>,</w:t>
      </w:r>
      <w:hyperlink r:id="rId854">
        <w:r>
          <w:rPr>
            <w:color w:val="0000EE"/>
            <w:u w:val="single"/>
          </w:rPr>
          <w:t>39</w:t>
        </w:r>
      </w:hyperlink>
      <w:r>
        <w:t>,</w:t>
      </w:r>
      <w:hyperlink r:id="rId855">
        <w:r>
          <w:rPr>
            <w:color w:val="0000EE"/>
            <w:u w:val="single"/>
          </w:rPr>
          <w:t>41</w:t>
        </w:r>
      </w:hyperlink>
      <w:r>
        <w:t xml:space="preserve">; </w:t>
      </w:r>
      <w:hyperlink r:id="rId856">
        <w:r>
          <w:rPr>
            <w:color w:val="0000EE"/>
            <w:u w:val="single"/>
          </w:rPr>
          <w:t>26.52</w:t>
        </w:r>
      </w:hyperlink>
      <w:r>
        <w:t>). No entanto, a declaração de Jesus não pode ser entendida como pró-romana, também, porque o serviço a Deus é fundamental, e Deus está acima de César. Como os agricultores maus na parábola anterior, os líderes religiosos não deram a Deus o que lhe pertencia.</w:t>
      </w:r>
      <w:r/>
      <w:r/>
    </w:p>
    <w:p>
      <w:r/>
    </w:p>
    <w:p>
      <w:pPr>
        <w:pStyle w:val="Heading2"/>
      </w:pPr>
      <w:r>
        <w:t>Marcos 12.18</w:t>
      </w:r>
      <w:r/>
    </w:p>
    <w:p>
      <w:r/>
      <w:r>
        <w:t xml:space="preserve">Este é o único lugar em Marcos onde os saduceus são mencionados pelo nome, embora estejam incluídos em referências aos principais sacerdotes (veja </w:t>
      </w:r>
      <w:hyperlink r:id="rId399">
        <w:r>
          <w:rPr>
            <w:color w:val="0000EE"/>
            <w:u w:val="single"/>
          </w:rPr>
          <w:t>8.31</w:t>
        </w:r>
      </w:hyperlink>
      <w:r>
        <w:t xml:space="preserve">; </w:t>
      </w:r>
      <w:hyperlink r:id="rId94">
        <w:r>
          <w:rPr>
            <w:color w:val="0000EE"/>
            <w:u w:val="single"/>
          </w:rPr>
          <w:t>10.33</w:t>
        </w:r>
      </w:hyperlink>
      <w:r>
        <w:t xml:space="preserve">; </w:t>
      </w:r>
      <w:hyperlink r:id="rId122">
        <w:r>
          <w:rPr>
            <w:color w:val="0000EE"/>
            <w:u w:val="single"/>
          </w:rPr>
          <w:t>11.18</w:t>
        </w:r>
      </w:hyperlink>
      <w:r>
        <w:t>,</w:t>
      </w:r>
      <w:hyperlink r:id="rId554">
        <w:r>
          <w:rPr>
            <w:color w:val="0000EE"/>
            <w:u w:val="single"/>
          </w:rPr>
          <w:t>27</w:t>
        </w:r>
      </w:hyperlink>
      <w:r>
        <w:t xml:space="preserve">). Os saduceus não acreditavam na ressurreição dos mortos (veja </w:t>
      </w:r>
      <w:hyperlink r:id="rId857">
        <w:r>
          <w:rPr>
            <w:color w:val="0000EE"/>
            <w:u w:val="single"/>
          </w:rPr>
          <w:t>At 4.1–2</w:t>
        </w:r>
      </w:hyperlink>
      <w:r>
        <w:t xml:space="preserve">; </w:t>
      </w:r>
      <w:hyperlink r:id="rId858">
        <w:r>
          <w:rPr>
            <w:color w:val="0000EE"/>
            <w:u w:val="single"/>
          </w:rPr>
          <w:t>23.8</w:t>
        </w:r>
      </w:hyperlink>
      <w:r>
        <w:t>).</w:t>
      </w:r>
      <w:r/>
      <w:r/>
    </w:p>
    <w:p>
      <w:r/>
    </w:p>
    <w:p>
      <w:pPr>
        <w:pStyle w:val="Heading2"/>
      </w:pPr>
      <w:r>
        <w:t>Marcos 12.18–27</w:t>
      </w:r>
      <w:r/>
    </w:p>
    <w:p>
      <w:r/>
      <w:r>
        <w:t xml:space="preserve">Esta é a terceira história de controvérsia da série iniciada em </w:t>
      </w:r>
      <w:hyperlink r:id="rId554">
        <w:r>
          <w:rPr>
            <w:color w:val="0000EE"/>
            <w:u w:val="single"/>
          </w:rPr>
          <w:t>11.27</w:t>
        </w:r>
      </w:hyperlink>
      <w:r>
        <w:t>. Como na maioria das referências do Novo Testamento aos saduceus</w:t>
      </w:r>
      <w:r>
        <w:rPr>
          <w:i/>
        </w:rPr>
        <w:t>,</w:t>
      </w:r>
      <w:r>
        <w:t xml:space="preserve"> o cenário é o Templo (</w:t>
      </w:r>
      <w:hyperlink r:id="rId859">
        <w:r>
          <w:rPr>
            <w:color w:val="0000EE"/>
            <w:u w:val="single"/>
          </w:rPr>
          <w:t>Mt 22.23–33</w:t>
        </w:r>
      </w:hyperlink>
      <w:r>
        <w:t xml:space="preserve"> </w:t>
      </w:r>
      <w:r>
        <w:rPr>
          <w:i/>
        </w:rPr>
        <w:t>//</w:t>
      </w:r>
      <w:r>
        <w:t xml:space="preserve"> </w:t>
      </w:r>
      <w:hyperlink r:id="rId860">
        <w:r>
          <w:rPr>
            <w:color w:val="0000EE"/>
            <w:u w:val="single"/>
          </w:rPr>
          <w:t>Lc 20.27–40</w:t>
        </w:r>
      </w:hyperlink>
      <w:r>
        <w:t xml:space="preserve">; </w:t>
      </w:r>
      <w:hyperlink r:id="rId861">
        <w:r>
          <w:rPr>
            <w:color w:val="0000EE"/>
            <w:u w:val="single"/>
          </w:rPr>
          <w:t>At 4.1–3</w:t>
        </w:r>
      </w:hyperlink>
      <w:r>
        <w:t xml:space="preserve">; </w:t>
      </w:r>
      <w:hyperlink r:id="rId862">
        <w:r>
          <w:rPr>
            <w:color w:val="0000EE"/>
            <w:u w:val="single"/>
          </w:rPr>
          <w:t>5.12</w:t>
        </w:r>
      </w:hyperlink>
      <w:r>
        <w:t>,</w:t>
      </w:r>
      <w:hyperlink r:id="rId863">
        <w:r>
          <w:rPr>
            <w:color w:val="0000EE"/>
            <w:u w:val="single"/>
          </w:rPr>
          <w:t>17</w:t>
        </w:r>
      </w:hyperlink>
      <w:r>
        <w:t xml:space="preserve">; </w:t>
      </w:r>
      <w:hyperlink r:id="rId864">
        <w:r>
          <w:rPr>
            <w:color w:val="0000EE"/>
            <w:u w:val="single"/>
          </w:rPr>
          <w:t>22.30–23.10</w:t>
        </w:r>
      </w:hyperlink>
      <w:r>
        <w:t xml:space="preserve">; as exceções são </w:t>
      </w:r>
      <w:hyperlink r:id="rId865">
        <w:r>
          <w:rPr>
            <w:color w:val="0000EE"/>
            <w:u w:val="single"/>
          </w:rPr>
          <w:t>Mt 3.7</w:t>
        </w:r>
      </w:hyperlink>
      <w:r>
        <w:t xml:space="preserve">; </w:t>
      </w:r>
      <w:hyperlink r:id="rId866">
        <w:r>
          <w:rPr>
            <w:color w:val="0000EE"/>
            <w:u w:val="single"/>
          </w:rPr>
          <w:t>16.1–12</w:t>
        </w:r>
      </w:hyperlink>
      <w:r>
        <w:t>). • A pergunta dos saduceus (</w:t>
      </w:r>
      <w:hyperlink r:id="rId867">
        <w:r>
          <w:rPr>
            <w:color w:val="0000EE"/>
            <w:u w:val="single"/>
          </w:rPr>
          <w:t>Mc 12.19–23</w:t>
        </w:r>
      </w:hyperlink>
      <w:r>
        <w:t>) foi cuidadosamente elaborada e baseada em um mandamento de Moisés (</w:t>
      </w:r>
      <w:hyperlink r:id="rId868">
        <w:r>
          <w:rPr>
            <w:color w:val="0000EE"/>
            <w:u w:val="single"/>
          </w:rPr>
          <w:t>Dt 25.5–6</w:t>
        </w:r>
      </w:hyperlink>
      <w:r>
        <w:t xml:space="preserve">; veja </w:t>
      </w:r>
      <w:hyperlink r:id="rId869">
        <w:r>
          <w:rPr>
            <w:color w:val="0000EE"/>
            <w:u w:val="single"/>
          </w:rPr>
          <w:t>Gn 38.6–11</w:t>
        </w:r>
      </w:hyperlink>
      <w:r>
        <w:t xml:space="preserve">; </w:t>
      </w:r>
      <w:hyperlink r:id="rId870">
        <w:r>
          <w:rPr>
            <w:color w:val="0000EE"/>
            <w:u w:val="single"/>
          </w:rPr>
          <w:t>Rt 4.1–22</w:t>
        </w:r>
      </w:hyperlink>
      <w:r>
        <w:t xml:space="preserve">). Como todos os sete homens não poderiam ter a mulher como esposa na ressurreição, e como nenhum deles tinha uma reivindicação especial, os saduceus pensaram que haviam provado o absurdo da doutrina da ressurreição e refutado os fariseus e Jesus (cp. </w:t>
      </w:r>
      <w:hyperlink r:id="rId871">
        <w:r>
          <w:rPr>
            <w:color w:val="0000EE"/>
            <w:u w:val="single"/>
          </w:rPr>
          <w:t>Mt 12.41–42</w:t>
        </w:r>
      </w:hyperlink>
      <w:r>
        <w:t xml:space="preserve">; </w:t>
      </w:r>
      <w:hyperlink r:id="rId872">
        <w:r>
          <w:rPr>
            <w:color w:val="0000EE"/>
            <w:u w:val="single"/>
          </w:rPr>
          <w:t>Lc 16.19–31</w:t>
        </w:r>
      </w:hyperlink>
      <w:r>
        <w:t xml:space="preserve">; veja também </w:t>
      </w:r>
      <w:hyperlink r:id="rId399">
        <w:r>
          <w:rPr>
            <w:color w:val="0000EE"/>
            <w:u w:val="single"/>
          </w:rPr>
          <w:t>Mc 8.31</w:t>
        </w:r>
      </w:hyperlink>
      <w:r>
        <w:t xml:space="preserve">; </w:t>
      </w:r>
      <w:hyperlink r:id="rId93">
        <w:r>
          <w:rPr>
            <w:color w:val="0000EE"/>
            <w:u w:val="single"/>
          </w:rPr>
          <w:t>9.31</w:t>
        </w:r>
      </w:hyperlink>
      <w:r>
        <w:t xml:space="preserve">; </w:t>
      </w:r>
      <w:hyperlink r:id="rId873">
        <w:r>
          <w:rPr>
            <w:color w:val="0000EE"/>
            <w:u w:val="single"/>
          </w:rPr>
          <w:t>10.34</w:t>
        </w:r>
      </w:hyperlink>
      <w:r>
        <w:t>).</w:t>
      </w:r>
      <w:r/>
      <w:r/>
    </w:p>
    <w:p>
      <w:r/>
    </w:p>
    <w:p>
      <w:pPr>
        <w:pStyle w:val="Heading2"/>
      </w:pPr>
      <w:r>
        <w:t>Marcos 12.19</w:t>
      </w:r>
      <w:r/>
    </w:p>
    <w:p>
      <w:r/>
      <w:r>
        <w:t>Os saduceus baseavam suas opiniões apenas nos livros de Moisés. • Como os fariseus (</w:t>
      </w:r>
      <w:hyperlink r:id="rId205">
        <w:r>
          <w:rPr>
            <w:color w:val="0000EE"/>
            <w:u w:val="single"/>
          </w:rPr>
          <w:t>12.14</w:t>
        </w:r>
      </w:hyperlink>
      <w:r>
        <w:t xml:space="preserve">), eles chamavam Jesus de mestre. Os saduceus gostavam de debater com professores religiosos (veja Josefo, </w:t>
      </w:r>
      <w:r>
        <w:rPr>
          <w:i/>
        </w:rPr>
        <w:t>Antiguidades</w:t>
      </w:r>
      <w:r>
        <w:t xml:space="preserve"> 18.1.4).</w:t>
      </w:r>
      <w:r/>
      <w:r/>
    </w:p>
    <w:p>
      <w:r/>
    </w:p>
    <w:p>
      <w:pPr>
        <w:pStyle w:val="Heading2"/>
      </w:pPr>
      <w:r>
        <w:t>Marcos 12.24–27</w:t>
      </w:r>
      <w:r/>
    </w:p>
    <w:p>
      <w:r/>
      <w:r>
        <w:t>A resposta de Jesus tinha dois elementos. Primeiro, ele repreendeu a ignorância dos saduceus sobre as Escrituras (ou seja, o Antigo Testamento), onde a ressurreição dos mortos é mencionada mais claramente nos Profetas (</w:t>
      </w:r>
      <w:hyperlink r:id="rId874">
        <w:r>
          <w:rPr>
            <w:color w:val="0000EE"/>
            <w:u w:val="single"/>
          </w:rPr>
          <w:t>Is 26.19</w:t>
        </w:r>
      </w:hyperlink>
      <w:r>
        <w:t xml:space="preserve">; </w:t>
      </w:r>
      <w:hyperlink r:id="rId875">
        <w:r>
          <w:rPr>
            <w:color w:val="0000EE"/>
            <w:u w:val="single"/>
          </w:rPr>
          <w:t>Ez 37.1–14</w:t>
        </w:r>
      </w:hyperlink>
      <w:r>
        <w:t>) e nos Escritos (</w:t>
      </w:r>
      <w:hyperlink r:id="rId876">
        <w:r>
          <w:rPr>
            <w:color w:val="0000EE"/>
            <w:u w:val="single"/>
          </w:rPr>
          <w:t>Jó 19.26</w:t>
        </w:r>
      </w:hyperlink>
      <w:r>
        <w:t xml:space="preserve">; </w:t>
      </w:r>
      <w:hyperlink r:id="rId877">
        <w:r>
          <w:rPr>
            <w:color w:val="0000EE"/>
            <w:u w:val="single"/>
          </w:rPr>
          <w:t>Sl 16.9–11</w:t>
        </w:r>
      </w:hyperlink>
      <w:r>
        <w:t xml:space="preserve">; </w:t>
      </w:r>
      <w:hyperlink r:id="rId878">
        <w:r>
          <w:rPr>
            <w:color w:val="0000EE"/>
            <w:u w:val="single"/>
          </w:rPr>
          <w:t>49.15</w:t>
        </w:r>
      </w:hyperlink>
      <w:r>
        <w:t xml:space="preserve">; </w:t>
      </w:r>
      <w:hyperlink r:id="rId879">
        <w:r>
          <w:rPr>
            <w:color w:val="0000EE"/>
            <w:u w:val="single"/>
          </w:rPr>
          <w:t>73.23–26</w:t>
        </w:r>
      </w:hyperlink>
      <w:r>
        <w:t xml:space="preserve">; </w:t>
      </w:r>
      <w:hyperlink r:id="rId880">
        <w:r>
          <w:rPr>
            <w:color w:val="0000EE"/>
            <w:u w:val="single"/>
          </w:rPr>
          <w:t>Dn 12.2</w:t>
        </w:r>
      </w:hyperlink>
      <w:r>
        <w:t xml:space="preserve">). No entanto, os saduceus aceitavam apenas a Torá (Gênesis—Deuteronômio), então Jesus respondeu a eles a partir da Torá. A referência a Deus como o Deus de Abraão, o Deus de Isaque e o Deus de Jacó (veja </w:t>
      </w:r>
      <w:hyperlink r:id="rId881">
        <w:r>
          <w:rPr>
            <w:color w:val="0000EE"/>
            <w:u w:val="single"/>
          </w:rPr>
          <w:t>Êx 3.6</w:t>
        </w:r>
      </w:hyperlink>
      <w:r>
        <w:t xml:space="preserve">, </w:t>
      </w:r>
      <w:hyperlink r:id="rId882">
        <w:r>
          <w:rPr>
            <w:color w:val="0000EE"/>
            <w:u w:val="single"/>
          </w:rPr>
          <w:t>15–16</w:t>
        </w:r>
      </w:hyperlink>
      <w:r>
        <w:t>) mostrou que a aliança de Deus com os patriarcas não poderia ser quebrada pela morte. Eles ainda estavam vivos (</w:t>
      </w:r>
      <w:hyperlink r:id="rId883">
        <w:r>
          <w:rPr>
            <w:color w:val="0000EE"/>
            <w:u w:val="single"/>
          </w:rPr>
          <w:t>Mt 8.11–12</w:t>
        </w:r>
      </w:hyperlink>
      <w:r>
        <w:t xml:space="preserve">; </w:t>
      </w:r>
      <w:hyperlink r:id="rId884">
        <w:r>
          <w:rPr>
            <w:color w:val="0000EE"/>
            <w:u w:val="single"/>
          </w:rPr>
          <w:t>13.17</w:t>
        </w:r>
      </w:hyperlink>
      <w:r>
        <w:t xml:space="preserve">; </w:t>
      </w:r>
      <w:hyperlink r:id="rId872">
        <w:r>
          <w:rPr>
            <w:color w:val="0000EE"/>
            <w:u w:val="single"/>
          </w:rPr>
          <w:t>Lc 16.19–31</w:t>
        </w:r>
      </w:hyperlink>
      <w:r>
        <w:t xml:space="preserve">; </w:t>
      </w:r>
      <w:hyperlink r:id="rId885">
        <w:r>
          <w:rPr>
            <w:color w:val="0000EE"/>
            <w:u w:val="single"/>
          </w:rPr>
          <w:t>Jo 8.56</w:t>
        </w:r>
      </w:hyperlink>
      <w:r>
        <w:t>), pois Deus é o Deus dos vivos, não dos mortos. A relação de aliança de Deus com seu povo se estende além da morte física, o que significa que a vida após a morte deve ser uma realidade. • Segundo, Jesus desafiou a ignorância dos saduceus sobre o poder de Deus. Eles pensavam que a vida na ressurreição teria que ser uma extensão da vida mortal. Em vez disso, é uma vida elevada a um nível totalmente novo. Nesta nova existência, não há necessidade de reprodução sexual porque não há mais morte. A intimidade do casamento é superada pela comunhão com uma multidão de outros crentes e com Deus (</w:t>
      </w:r>
      <w:hyperlink r:id="rId293">
        <w:r>
          <w:rPr>
            <w:color w:val="0000EE"/>
            <w:u w:val="single"/>
          </w:rPr>
          <w:t>Mc 10.29–30</w:t>
        </w:r>
      </w:hyperlink>
      <w:r>
        <w:t xml:space="preserve">; </w:t>
      </w:r>
      <w:hyperlink r:id="rId886">
        <w:r>
          <w:rPr>
            <w:color w:val="0000EE"/>
            <w:u w:val="single"/>
          </w:rPr>
          <w:t>Mt 19.28–29</w:t>
        </w:r>
      </w:hyperlink>
      <w:r>
        <w:t xml:space="preserve">; </w:t>
      </w:r>
      <w:hyperlink r:id="rId887">
        <w:r>
          <w:rPr>
            <w:color w:val="0000EE"/>
            <w:u w:val="single"/>
          </w:rPr>
          <w:t>Lc 18.29–30</w:t>
        </w:r>
      </w:hyperlink>
      <w:r>
        <w:t xml:space="preserve">; </w:t>
      </w:r>
      <w:hyperlink r:id="rId888">
        <w:r>
          <w:rPr>
            <w:color w:val="0000EE"/>
            <w:u w:val="single"/>
          </w:rPr>
          <w:t>Ap 21.1–4</w:t>
        </w:r>
      </w:hyperlink>
      <w:r>
        <w:t>). É nesse sentido que os crentes ressuscitados serão como os anjos no céu. • O argumento de Jesus demonstra sua sabedoria diante de seus oponentes e afirma a esperança da ressurreição para seus seguidores. Jesus é “a ressurreição e a vida” (</w:t>
      </w:r>
      <w:hyperlink r:id="rId889">
        <w:r>
          <w:rPr>
            <w:color w:val="0000EE"/>
            <w:u w:val="single"/>
          </w:rPr>
          <w:t>Jo 11.25</w:t>
        </w:r>
      </w:hyperlink>
      <w:r>
        <w:t>); ele conquistou a morte e assegurou àqueles que acreditam nele que eles “não perecerão, mas terão a vida eterna” (</w:t>
      </w:r>
      <w:hyperlink r:id="rId890">
        <w:r>
          <w:rPr>
            <w:color w:val="0000EE"/>
            <w:u w:val="single"/>
          </w:rPr>
          <w:t>Jo 3.16</w:t>
        </w:r>
      </w:hyperlink>
      <w:r>
        <w:t>).</w:t>
      </w:r>
      <w:r/>
      <w:r/>
    </w:p>
    <w:p>
      <w:r/>
    </w:p>
    <w:p>
      <w:pPr>
        <w:pStyle w:val="Heading2"/>
      </w:pPr>
      <w:r>
        <w:t>Marcos 12.28</w:t>
      </w:r>
      <w:r/>
    </w:p>
    <w:p>
      <w:r/>
      <w:r>
        <w:t xml:space="preserve">De todos os mandamentos: A Torá (Gênesis — Deuteronômio) contém 613 mandamentos distintos, e os professores judeus frequentemente debatiam sobre quais eram mais importantes do que outros. Nenhum mandamento era considerado sem importância, mas alguns eram reconhecidos como mais fundamentais do que outros (veja </w:t>
      </w:r>
      <w:hyperlink r:id="rId891">
        <w:r>
          <w:rPr>
            <w:color w:val="0000EE"/>
            <w:u w:val="single"/>
          </w:rPr>
          <w:t>Mt 22.40</w:t>
        </w:r>
      </w:hyperlink>
      <w:r>
        <w:t>). A resposta do Rabino Hillel a esta pergunta foi: “O que é odioso para você, não faça ao seu próximo” (</w:t>
      </w:r>
      <w:r>
        <w:rPr>
          <w:i/>
        </w:rPr>
        <w:t>Shabat Babilônico</w:t>
      </w:r>
      <w:r>
        <w:t xml:space="preserve"> 31a; veja também </w:t>
      </w:r>
      <w:r>
        <w:rPr>
          <w:i/>
        </w:rPr>
        <w:t>Tobias</w:t>
      </w:r>
      <w:r>
        <w:t xml:space="preserve"> 4:15). Outras sugestões incluíam </w:t>
      </w:r>
      <w:hyperlink r:id="rId892">
        <w:r>
          <w:rPr>
            <w:color w:val="0000EE"/>
            <w:u w:val="single"/>
          </w:rPr>
          <w:t>Pv 3.6</w:t>
        </w:r>
      </w:hyperlink>
      <w:r>
        <w:t xml:space="preserve">; </w:t>
      </w:r>
      <w:hyperlink r:id="rId893">
        <w:r>
          <w:rPr>
            <w:color w:val="0000EE"/>
            <w:u w:val="single"/>
          </w:rPr>
          <w:t>Is 33.15–16</w:t>
        </w:r>
      </w:hyperlink>
      <w:r>
        <w:t xml:space="preserve">; </w:t>
      </w:r>
      <w:hyperlink r:id="rId894">
        <w:r>
          <w:rPr>
            <w:color w:val="0000EE"/>
            <w:u w:val="single"/>
          </w:rPr>
          <w:t>56.1</w:t>
        </w:r>
      </w:hyperlink>
      <w:r>
        <w:t xml:space="preserve">; </w:t>
      </w:r>
      <w:hyperlink r:id="rId895">
        <w:r>
          <w:rPr>
            <w:color w:val="0000EE"/>
            <w:u w:val="single"/>
          </w:rPr>
          <w:t>Am 5.4</w:t>
        </w:r>
      </w:hyperlink>
      <w:r>
        <w:t xml:space="preserve">; </w:t>
      </w:r>
      <w:hyperlink r:id="rId896">
        <w:r>
          <w:rPr>
            <w:color w:val="0000EE"/>
            <w:u w:val="single"/>
          </w:rPr>
          <w:t>Mq 6.8</w:t>
        </w:r>
      </w:hyperlink>
      <w:r>
        <w:t xml:space="preserve">; e </w:t>
      </w:r>
      <w:hyperlink r:id="rId897">
        <w:r>
          <w:rPr>
            <w:color w:val="0000EE"/>
            <w:u w:val="single"/>
          </w:rPr>
          <w:t>Hc 2.4</w:t>
        </w:r>
      </w:hyperlink>
      <w:r>
        <w:t>.</w:t>
      </w:r>
      <w:r/>
      <w:r/>
    </w:p>
    <w:p>
      <w:r/>
    </w:p>
    <w:p>
      <w:pPr>
        <w:pStyle w:val="Heading2"/>
      </w:pPr>
      <w:r>
        <w:t>Marcos 12.28–34</w:t>
      </w:r>
      <w:r/>
    </w:p>
    <w:p>
      <w:r/>
      <w:r>
        <w:t xml:space="preserve">Após os três desafios hostis de </w:t>
      </w:r>
      <w:hyperlink r:id="rId898">
        <w:r>
          <w:rPr>
            <w:color w:val="0000EE"/>
            <w:u w:val="single"/>
          </w:rPr>
          <w:t>11.27–12.27</w:t>
        </w:r>
      </w:hyperlink>
      <w:r>
        <w:t xml:space="preserve">, o leitor pode esperar que a próxima pergunta a Jesus seja hostil (veja </w:t>
      </w:r>
      <w:hyperlink r:id="rId815">
        <w:r>
          <w:rPr>
            <w:color w:val="0000EE"/>
            <w:u w:val="single"/>
          </w:rPr>
          <w:t>11.28</w:t>
        </w:r>
      </w:hyperlink>
      <w:r>
        <w:t xml:space="preserve">; </w:t>
      </w:r>
      <w:hyperlink r:id="rId513">
        <w:r>
          <w:rPr>
            <w:color w:val="0000EE"/>
            <w:u w:val="single"/>
          </w:rPr>
          <w:t>12.13</w:t>
        </w:r>
      </w:hyperlink>
      <w:r>
        <w:t>,</w:t>
      </w:r>
      <w:hyperlink r:id="rId514">
        <w:r>
          <w:rPr>
            <w:color w:val="0000EE"/>
            <w:u w:val="single"/>
          </w:rPr>
          <w:t>15</w:t>
        </w:r>
      </w:hyperlink>
      <w:r>
        <w:t>,</w:t>
      </w:r>
      <w:hyperlink r:id="rId867">
        <w:r>
          <w:rPr>
            <w:color w:val="0000EE"/>
            <w:u w:val="single"/>
          </w:rPr>
          <w:t>19–23</w:t>
        </w:r>
      </w:hyperlink>
      <w:r>
        <w:t>), mas esta não foi uma resposta hostil. Referências anteriores em Marcos aos mestres da lei religiosa os retrataram como antagonistas (</w:t>
      </w:r>
      <w:hyperlink r:id="rId899">
        <w:r>
          <w:rPr>
            <w:color w:val="0000EE"/>
            <w:u w:val="single"/>
          </w:rPr>
          <w:t>2.6–7</w:t>
        </w:r>
      </w:hyperlink>
      <w:r>
        <w:t>,</w:t>
      </w:r>
      <w:hyperlink r:id="rId461">
        <w:r>
          <w:rPr>
            <w:color w:val="0000EE"/>
            <w:u w:val="single"/>
          </w:rPr>
          <w:t>16</w:t>
        </w:r>
      </w:hyperlink>
      <w:r>
        <w:t xml:space="preserve">; </w:t>
      </w:r>
      <w:hyperlink r:id="rId112">
        <w:r>
          <w:rPr>
            <w:color w:val="0000EE"/>
            <w:u w:val="single"/>
          </w:rPr>
          <w:t>3.22</w:t>
        </w:r>
      </w:hyperlink>
      <w:r>
        <w:t xml:space="preserve">; </w:t>
      </w:r>
      <w:hyperlink r:id="rId900">
        <w:r>
          <w:rPr>
            <w:color w:val="0000EE"/>
            <w:u w:val="single"/>
          </w:rPr>
          <w:t>7.1</w:t>
        </w:r>
      </w:hyperlink>
      <w:r>
        <w:t>,</w:t>
      </w:r>
      <w:hyperlink r:id="rId465">
        <w:r>
          <w:rPr>
            <w:color w:val="0000EE"/>
            <w:u w:val="single"/>
          </w:rPr>
          <w:t>5</w:t>
        </w:r>
      </w:hyperlink>
      <w:r>
        <w:t xml:space="preserve">; </w:t>
      </w:r>
      <w:hyperlink r:id="rId399">
        <w:r>
          <w:rPr>
            <w:color w:val="0000EE"/>
            <w:u w:val="single"/>
          </w:rPr>
          <w:t>8.31</w:t>
        </w:r>
      </w:hyperlink>
      <w:r>
        <w:t xml:space="preserve">; </w:t>
      </w:r>
      <w:hyperlink r:id="rId901">
        <w:r>
          <w:rPr>
            <w:color w:val="0000EE"/>
            <w:u w:val="single"/>
          </w:rPr>
          <w:t>9.14</w:t>
        </w:r>
      </w:hyperlink>
      <w:r>
        <w:t xml:space="preserve">; </w:t>
      </w:r>
      <w:hyperlink r:id="rId94">
        <w:r>
          <w:rPr>
            <w:color w:val="0000EE"/>
            <w:u w:val="single"/>
          </w:rPr>
          <w:t>10.33</w:t>
        </w:r>
      </w:hyperlink>
      <w:r>
        <w:t xml:space="preserve">; </w:t>
      </w:r>
      <w:hyperlink r:id="rId122">
        <w:r>
          <w:rPr>
            <w:color w:val="0000EE"/>
            <w:u w:val="single"/>
          </w:rPr>
          <w:t>11.18</w:t>
        </w:r>
      </w:hyperlink>
      <w:r>
        <w:t>,</w:t>
      </w:r>
      <w:hyperlink r:id="rId554">
        <w:r>
          <w:rPr>
            <w:color w:val="0000EE"/>
            <w:u w:val="single"/>
          </w:rPr>
          <w:t>27</w:t>
        </w:r>
      </w:hyperlink>
      <w:r>
        <w:t>), e Jesus alertará as multidões contra sua hipocrisia (</w:t>
      </w:r>
      <w:hyperlink r:id="rId902">
        <w:r>
          <w:rPr>
            <w:color w:val="0000EE"/>
            <w:u w:val="single"/>
          </w:rPr>
          <w:t>12.38–40</w:t>
        </w:r>
      </w:hyperlink>
      <w:r>
        <w:t>), mas este mestre estava positivamente inclinado para Jesus (</w:t>
      </w:r>
      <w:hyperlink r:id="rId903">
        <w:r>
          <w:rPr>
            <w:color w:val="0000EE"/>
            <w:u w:val="single"/>
          </w:rPr>
          <w:t>12.28</w:t>
        </w:r>
      </w:hyperlink>
      <w:r>
        <w:t>,</w:t>
      </w:r>
      <w:hyperlink r:id="rId666">
        <w:r>
          <w:rPr>
            <w:color w:val="0000EE"/>
            <w:u w:val="single"/>
          </w:rPr>
          <w:t>32</w:t>
        </w:r>
      </w:hyperlink>
      <w:r>
        <w:t>) e o elogiou (</w:t>
      </w:r>
      <w:hyperlink r:id="rId904">
        <w:r>
          <w:rPr>
            <w:color w:val="0000EE"/>
            <w:u w:val="single"/>
          </w:rPr>
          <w:t>12.32–33</w:t>
        </w:r>
      </w:hyperlink>
      <w:r>
        <w:t>). Jesus descreveu a resposta do homem à sua pergunta como tendo entendimento, e Jesus disse que o homem não estava longe do Reino de Deus (</w:t>
      </w:r>
      <w:hyperlink r:id="rId905">
        <w:r>
          <w:rPr>
            <w:color w:val="0000EE"/>
            <w:u w:val="single"/>
          </w:rPr>
          <w:t>12.34</w:t>
        </w:r>
      </w:hyperlink>
      <w:r>
        <w:t>).</w:t>
      </w:r>
      <w:r/>
      <w:r/>
    </w:p>
    <w:p>
      <w:r/>
    </w:p>
    <w:p>
      <w:pPr>
        <w:pStyle w:val="Heading2"/>
      </w:pPr>
      <w:r>
        <w:t>Marcos 12.29–31</w:t>
      </w:r>
      <w:r/>
    </w:p>
    <w:p>
      <w:r/>
      <w:r>
        <w:t xml:space="preserve">A resposta de Jesus combinou dois mandamentos amplamente separados da Torá. • O primeiro, </w:t>
      </w:r>
      <w:hyperlink r:id="rId906">
        <w:r>
          <w:rPr>
            <w:color w:val="0000EE"/>
            <w:u w:val="single"/>
          </w:rPr>
          <w:t>Dt 6.4–5</w:t>
        </w:r>
      </w:hyperlink>
      <w:r>
        <w:t xml:space="preserve">, era provavelmente a passagem mais conhecida do Antigo Testamento, pois era repetida duas vezes ao dia pelos judeus observantes. É chamada de </w:t>
      </w:r>
      <w:r>
        <w:rPr>
          <w:i/>
        </w:rPr>
        <w:t>Shema</w:t>
      </w:r>
      <w:r>
        <w:t xml:space="preserve"> porque começa com a palavra Ouça (hebraico shema‘). O primeiro mandamento corresponde à primeira parte dos Dez Mandamentos (</w:t>
      </w:r>
      <w:hyperlink r:id="rId907">
        <w:r>
          <w:rPr>
            <w:color w:val="0000EE"/>
            <w:u w:val="single"/>
          </w:rPr>
          <w:t>Êx 20.2–11</w:t>
        </w:r>
      </w:hyperlink>
      <w:r>
        <w:t xml:space="preserve">), que trata do relacionamento de uma pessoa com Deus. • A unicidade de Deus é fundamental para o monoteísmo judaico e cristão e é a base para o mandamento de amar a Deus com todo o coração (pensamento e afeição), alma (desejo e sentimento), mente (compreensão) e força (energia e poder). • O segundo mandamento é de </w:t>
      </w:r>
      <w:hyperlink r:id="rId908">
        <w:r>
          <w:rPr>
            <w:color w:val="0000EE"/>
            <w:u w:val="single"/>
          </w:rPr>
          <w:t>Lv 19.18</w:t>
        </w:r>
      </w:hyperlink>
      <w:r>
        <w:t>. Ele corresponde à segunda parte dos Dez Mandamentos (</w:t>
      </w:r>
      <w:hyperlink r:id="rId909">
        <w:r>
          <w:rPr>
            <w:color w:val="0000EE"/>
            <w:u w:val="single"/>
          </w:rPr>
          <w:t>Êx 20.12–17</w:t>
        </w:r>
      </w:hyperlink>
      <w:r>
        <w:t>), que trata do relacionamento de uma pessoa com outras pessoas. O segundo mandamento é baseado na inclinação natural das pessoas de cuidar de si mesmas. Sua importância para a igreja primitiva pode ser vista em sua repetição frequente (</w:t>
      </w:r>
      <w:hyperlink r:id="rId910">
        <w:r>
          <w:rPr>
            <w:color w:val="0000EE"/>
            <w:u w:val="single"/>
          </w:rPr>
          <w:t>Mt 5.43–44</w:t>
        </w:r>
      </w:hyperlink>
      <w:r>
        <w:t xml:space="preserve">; </w:t>
      </w:r>
      <w:hyperlink r:id="rId911">
        <w:r>
          <w:rPr>
            <w:color w:val="0000EE"/>
            <w:u w:val="single"/>
          </w:rPr>
          <w:t>19.19</w:t>
        </w:r>
      </w:hyperlink>
      <w:r>
        <w:t xml:space="preserve">; </w:t>
      </w:r>
      <w:hyperlink r:id="rId618">
        <w:r>
          <w:rPr>
            <w:color w:val="0000EE"/>
            <w:u w:val="single"/>
          </w:rPr>
          <w:t>25.31–46</w:t>
        </w:r>
      </w:hyperlink>
      <w:r>
        <w:t xml:space="preserve">; </w:t>
      </w:r>
      <w:hyperlink r:id="rId912">
        <w:r>
          <w:rPr>
            <w:color w:val="0000EE"/>
            <w:u w:val="single"/>
          </w:rPr>
          <w:t>Rm 13.8–10</w:t>
        </w:r>
      </w:hyperlink>
      <w:r>
        <w:t xml:space="preserve">; </w:t>
      </w:r>
      <w:hyperlink r:id="rId913">
        <w:r>
          <w:rPr>
            <w:color w:val="0000EE"/>
            <w:u w:val="single"/>
          </w:rPr>
          <w:t>Gl 5.14</w:t>
        </w:r>
      </w:hyperlink>
      <w:r>
        <w:t xml:space="preserve">; </w:t>
      </w:r>
      <w:hyperlink r:id="rId914">
        <w:r>
          <w:rPr>
            <w:color w:val="0000EE"/>
            <w:u w:val="single"/>
          </w:rPr>
          <w:t>Tg 2.8</w:t>
        </w:r>
      </w:hyperlink>
      <w:r>
        <w:t xml:space="preserve">; </w:t>
      </w:r>
      <w:r>
        <w:rPr>
          <w:i/>
        </w:rPr>
        <w:t>Didache</w:t>
      </w:r>
      <w:r>
        <w:t xml:space="preserve"> 1.2; 2.7). Os dois mandamentos não são independentes, mas estão intimamente associados como um só mandamento. Sua integração exclui o misticismo religioso que aborda apenas o relacionamento de uma pessoa com Deus ou o humanismo que aborda apenas os relacionamentos humanos.</w:t>
      </w:r>
      <w:r/>
      <w:r/>
    </w:p>
    <w:p>
      <w:r/>
    </w:p>
    <w:p>
      <w:pPr>
        <w:pStyle w:val="Heading2"/>
      </w:pPr>
      <w:r>
        <w:t>Marcos 12.32–33</w:t>
      </w:r>
      <w:r/>
    </w:p>
    <w:p>
      <w:r/>
      <w:r>
        <w:t>A afirmação do escriba adiciona ênfase à importância desses dois comandos para a devoção autêntica.</w:t>
      </w:r>
      <w:r/>
      <w:r/>
    </w:p>
    <w:p>
      <w:r/>
    </w:p>
    <w:p>
      <w:pPr>
        <w:pStyle w:val="Heading2"/>
      </w:pPr>
      <w:r>
        <w:t>Marcos 12.34</w:t>
      </w:r>
      <w:r/>
    </w:p>
    <w:p>
      <w:r/>
      <w:r>
        <w:t xml:space="preserve">O relato termina com Jesus elogiando o mestre da lei religiosa por reconhecer que esse duplo mandamento era mais importante do que holocaustos e sacrifícios (veja </w:t>
      </w:r>
      <w:hyperlink r:id="rId915">
        <w:r>
          <w:rPr>
            <w:color w:val="0000EE"/>
            <w:u w:val="single"/>
          </w:rPr>
          <w:t>Os 6.6</w:t>
        </w:r>
      </w:hyperlink>
      <w:r>
        <w:t xml:space="preserve">). Ficamos incertos quanto ao destino desse homem. Ele não estava longe do Reino de Deus, mas será que ele entrou? Marcos pode ter intencionalmente deixado essa pergunta sem resposta para que cada leitor lutasse com a questão, </w:t>
      </w:r>
      <w:r>
        <w:rPr>
          <w:i/>
        </w:rPr>
        <w:t>Eu entrei no Reino de Deus?</w:t>
      </w:r>
      <w:r/>
      <w:r/>
    </w:p>
    <w:p>
      <w:r/>
    </w:p>
    <w:p>
      <w:pPr>
        <w:pStyle w:val="Heading2"/>
      </w:pPr>
      <w:r>
        <w:t>Marcos 12.35–37</w:t>
      </w:r>
      <w:r/>
    </w:p>
    <w:p>
      <w:r/>
      <w:r>
        <w:t xml:space="preserve">Depois de responder a várias perguntas, principalmente de oponentes, Jesus agora fez uma pergunta (veja </w:t>
      </w:r>
      <w:hyperlink r:id="rId916">
        <w:r>
          <w:rPr>
            <w:color w:val="0000EE"/>
            <w:u w:val="single"/>
          </w:rPr>
          <w:t>8.27</w:t>
        </w:r>
      </w:hyperlink>
      <w:r>
        <w:t xml:space="preserve">; </w:t>
      </w:r>
      <w:hyperlink r:id="rId917">
        <w:r>
          <w:rPr>
            <w:color w:val="0000EE"/>
            <w:u w:val="single"/>
          </w:rPr>
          <w:t>Mt 17.25</w:t>
        </w:r>
      </w:hyperlink>
      <w:r>
        <w:t xml:space="preserve">; </w:t>
      </w:r>
      <w:hyperlink r:id="rId918">
        <w:r>
          <w:rPr>
            <w:color w:val="0000EE"/>
            <w:u w:val="single"/>
          </w:rPr>
          <w:t>21.31</w:t>
        </w:r>
      </w:hyperlink>
      <w:r>
        <w:t xml:space="preserve">; </w:t>
      </w:r>
      <w:hyperlink r:id="rId919">
        <w:r>
          <w:rPr>
            <w:color w:val="0000EE"/>
            <w:u w:val="single"/>
          </w:rPr>
          <w:t>Lc 10.36</w:t>
        </w:r>
      </w:hyperlink>
      <w:r>
        <w:t xml:space="preserve">). O Messias era considerado filho de Davi por causa de passagens como </w:t>
      </w:r>
      <w:hyperlink r:id="rId920">
        <w:r>
          <w:rPr>
            <w:color w:val="0000EE"/>
            <w:u w:val="single"/>
          </w:rPr>
          <w:t>Is 9.2–7</w:t>
        </w:r>
      </w:hyperlink>
      <w:r>
        <w:t xml:space="preserve">; </w:t>
      </w:r>
      <w:hyperlink r:id="rId921">
        <w:r>
          <w:rPr>
            <w:color w:val="0000EE"/>
            <w:u w:val="single"/>
          </w:rPr>
          <w:t>11.1–5</w:t>
        </w:r>
      </w:hyperlink>
      <w:r>
        <w:t xml:space="preserve">; </w:t>
      </w:r>
      <w:hyperlink r:id="rId922">
        <w:r>
          <w:rPr>
            <w:color w:val="0000EE"/>
            <w:u w:val="single"/>
          </w:rPr>
          <w:t>Jr 23.5–6</w:t>
        </w:r>
      </w:hyperlink>
      <w:r>
        <w:t xml:space="preserve">; </w:t>
      </w:r>
      <w:hyperlink r:id="rId923">
        <w:r>
          <w:rPr>
            <w:color w:val="0000EE"/>
            <w:u w:val="single"/>
          </w:rPr>
          <w:t>33.15–16</w:t>
        </w:r>
      </w:hyperlink>
      <w:r>
        <w:t xml:space="preserve">; </w:t>
      </w:r>
      <w:hyperlink r:id="rId924">
        <w:r>
          <w:rPr>
            <w:color w:val="0000EE"/>
            <w:u w:val="single"/>
          </w:rPr>
          <w:t>Ez 34.23–24</w:t>
        </w:r>
      </w:hyperlink>
      <w:r>
        <w:t xml:space="preserve">; </w:t>
      </w:r>
      <w:hyperlink r:id="rId925">
        <w:r>
          <w:rPr>
            <w:color w:val="0000EE"/>
            <w:u w:val="single"/>
          </w:rPr>
          <w:t>37.24–28</w:t>
        </w:r>
      </w:hyperlink>
      <w:r>
        <w:t>. Com sua pergunta, Jesus não negou que o Messias fosse descendente de Davi (</w:t>
      </w:r>
      <w:hyperlink r:id="rId926">
        <w:r>
          <w:rPr>
            <w:color w:val="0000EE"/>
            <w:u w:val="single"/>
          </w:rPr>
          <w:t>Mc 10.47–48</w:t>
        </w:r>
      </w:hyperlink>
      <w:r>
        <w:t xml:space="preserve">; </w:t>
      </w:r>
      <w:hyperlink r:id="rId722">
        <w:r>
          <w:rPr>
            <w:color w:val="0000EE"/>
            <w:u w:val="single"/>
          </w:rPr>
          <w:t>11.10</w:t>
        </w:r>
      </w:hyperlink>
      <w:r>
        <w:t xml:space="preserve">; veja </w:t>
      </w:r>
      <w:hyperlink r:id="rId927">
        <w:r>
          <w:rPr>
            <w:color w:val="0000EE"/>
            <w:u w:val="single"/>
          </w:rPr>
          <w:t>Rm 1.3–4</w:t>
        </w:r>
      </w:hyperlink>
      <w:r>
        <w:t>), mas ele demonstrou que essa descrição, embora correta, é inadequada. O Messias é muito mais!</w:t>
      </w:r>
      <w:r/>
      <w:r/>
    </w:p>
    <w:p>
      <w:r/>
    </w:p>
    <w:p>
      <w:pPr>
        <w:pStyle w:val="Heading2"/>
      </w:pPr>
      <w:r>
        <w:t>Marcos 12.36</w:t>
      </w:r>
      <w:r/>
    </w:p>
    <w:p>
      <w:r/>
      <w:hyperlink r:id="rId928">
        <w:r>
          <w:rPr>
            <w:color w:val="0000EE"/>
            <w:u w:val="single"/>
          </w:rPr>
          <w:t>Sl 110.1</w:t>
        </w:r>
      </w:hyperlink>
      <w:r>
        <w:t xml:space="preserve"> é o versículo do Antigo Testamento mais citado no Novo Testamento. Como Davi escreveu o salmo, a declaração “O Senhor [Deus] disse ao meu [de Davi] Senhor [o Messias]” indica que o Messias é o Senhor de Davi. Assim, o Messias não poderia ser simplesmente filho de Davi. Ele é o Filho de Deus que se senta à direita de Deus (</w:t>
      </w:r>
      <w:hyperlink r:id="rId323">
        <w:r>
          <w:rPr>
            <w:color w:val="0000EE"/>
            <w:u w:val="single"/>
          </w:rPr>
          <w:t>Mc 14.62</w:t>
        </w:r>
      </w:hyperlink>
      <w:r>
        <w:t>) e virá para julgar o mundo (</w:t>
      </w:r>
      <w:hyperlink r:id="rId529">
        <w:r>
          <w:rPr>
            <w:color w:val="0000EE"/>
            <w:u w:val="single"/>
          </w:rPr>
          <w:t>8.38</w:t>
        </w:r>
      </w:hyperlink>
      <w:r>
        <w:t xml:space="preserve">; </w:t>
      </w:r>
      <w:hyperlink r:id="rId929">
        <w:r>
          <w:rPr>
            <w:color w:val="0000EE"/>
            <w:u w:val="single"/>
          </w:rPr>
          <w:t>13.24–27</w:t>
        </w:r>
      </w:hyperlink>
      <w:r>
        <w:t xml:space="preserve">, </w:t>
      </w:r>
      <w:hyperlink r:id="rId930">
        <w:r>
          <w:rPr>
            <w:color w:val="0000EE"/>
            <w:u w:val="single"/>
          </w:rPr>
          <w:t>32–37</w:t>
        </w:r>
      </w:hyperlink>
      <w:r>
        <w:t>).</w:t>
      </w:r>
      <w:r/>
      <w:r/>
    </w:p>
    <w:p>
      <w:r/>
    </w:p>
    <w:p>
      <w:pPr>
        <w:pStyle w:val="Heading2"/>
      </w:pPr>
      <w:r>
        <w:t>Marcos 12.38–39</w:t>
      </w:r>
      <w:r/>
    </w:p>
    <w:p>
      <w:r/>
      <w:r>
        <w:t xml:space="preserve">mestres da lei religiosa: Veja </w:t>
      </w:r>
      <w:hyperlink r:id="rId201">
        <w:r>
          <w:rPr>
            <w:color w:val="0000EE"/>
            <w:u w:val="single"/>
          </w:rPr>
          <w:t>1.22</w:t>
        </w:r>
      </w:hyperlink>
      <w:r>
        <w:t xml:space="preserve">. O aviso aqui é semelhante àquele contra os fariseus e Herodes em </w:t>
      </w:r>
      <w:hyperlink r:id="rId535">
        <w:r>
          <w:rPr>
            <w:color w:val="0000EE"/>
            <w:u w:val="single"/>
          </w:rPr>
          <w:t>8.15</w:t>
        </w:r>
      </w:hyperlink>
      <w:r>
        <w:t>. Os escribas quebraram os dois maiores mandamentos (</w:t>
      </w:r>
      <w:hyperlink r:id="rId671">
        <w:r>
          <w:rPr>
            <w:color w:val="0000EE"/>
            <w:u w:val="single"/>
          </w:rPr>
          <w:t>12.30–31</w:t>
        </w:r>
      </w:hyperlink>
      <w:r>
        <w:t xml:space="preserve">). Eles quebraram o primeiro mandamento ao não amar a Deus e ao não reservar para ele sozinho a reverência e adoração que buscavam para si mesmos. • Vestes longas provavelmente eram as roupas usadas por homens religiosos; saudações respeitosas talvez significassem ser chamado de “Rabi” (veja </w:t>
      </w:r>
      <w:hyperlink r:id="rId931">
        <w:r>
          <w:rPr>
            <w:color w:val="0000EE"/>
            <w:u w:val="single"/>
          </w:rPr>
          <w:t>Mt 23.7</w:t>
        </w:r>
      </w:hyperlink>
      <w:r>
        <w:t>). Os assentos de honra estavam na frente da sinagoga voltados para a congregação.</w:t>
      </w:r>
      <w:r/>
      <w:r/>
    </w:p>
    <w:p>
      <w:r/>
    </w:p>
    <w:p>
      <w:pPr>
        <w:pStyle w:val="Heading2"/>
      </w:pPr>
      <w:r>
        <w:t>Marcos 12.40</w:t>
      </w:r>
      <w:r/>
    </w:p>
    <w:p>
      <w:r/>
      <w:r>
        <w:t>Os mestres da lei religiosa quebraram o segundo mandamento ao não amar seus próximos, como foi visto ao enganarem as viúvas de suas propriedades. Eles claramente estavam enganando as pessoas mais vulneráveis e necessitadas, apesar da preocupação de Deus com as viúvas (</w:t>
      </w:r>
      <w:hyperlink r:id="rId932">
        <w:r>
          <w:rPr>
            <w:color w:val="0000EE"/>
            <w:u w:val="single"/>
          </w:rPr>
          <w:t>Dt 14.29</w:t>
        </w:r>
      </w:hyperlink>
      <w:r>
        <w:t xml:space="preserve">; </w:t>
      </w:r>
      <w:hyperlink r:id="rId933">
        <w:r>
          <w:rPr>
            <w:color w:val="0000EE"/>
            <w:u w:val="single"/>
          </w:rPr>
          <w:t>Sl 68.5</w:t>
        </w:r>
      </w:hyperlink>
      <w:r>
        <w:t xml:space="preserve">; </w:t>
      </w:r>
      <w:hyperlink r:id="rId934">
        <w:r>
          <w:rPr>
            <w:color w:val="0000EE"/>
            <w:u w:val="single"/>
          </w:rPr>
          <w:t>146.9</w:t>
        </w:r>
      </w:hyperlink>
      <w:r>
        <w:t xml:space="preserve">; </w:t>
      </w:r>
      <w:hyperlink r:id="rId935">
        <w:r>
          <w:rPr>
            <w:color w:val="0000EE"/>
            <w:u w:val="single"/>
          </w:rPr>
          <w:t>Is 1.17</w:t>
        </w:r>
      </w:hyperlink>
      <w:r>
        <w:t xml:space="preserve">; </w:t>
      </w:r>
      <w:hyperlink r:id="rId936">
        <w:r>
          <w:rPr>
            <w:color w:val="0000EE"/>
            <w:u w:val="single"/>
          </w:rPr>
          <w:t>Jr 7.6</w:t>
        </w:r>
      </w:hyperlink>
      <w:r>
        <w:t xml:space="preserve">; </w:t>
      </w:r>
      <w:hyperlink r:id="rId937">
        <w:r>
          <w:rPr>
            <w:color w:val="0000EE"/>
            <w:u w:val="single"/>
          </w:rPr>
          <w:t>49.11</w:t>
        </w:r>
      </w:hyperlink>
      <w:r>
        <w:t>) e sua condenação daqueles que os maltratam (</w:t>
      </w:r>
      <w:hyperlink r:id="rId938">
        <w:r>
          <w:rPr>
            <w:color w:val="0000EE"/>
            <w:u w:val="single"/>
          </w:rPr>
          <w:t>Is 1.23</w:t>
        </w:r>
      </w:hyperlink>
      <w:r>
        <w:t xml:space="preserve">; </w:t>
      </w:r>
      <w:hyperlink r:id="rId939">
        <w:r>
          <w:rPr>
            <w:color w:val="0000EE"/>
            <w:u w:val="single"/>
          </w:rPr>
          <w:t>Ez 22.7</w:t>
        </w:r>
      </w:hyperlink>
      <w:r>
        <w:t xml:space="preserve">; </w:t>
      </w:r>
      <w:hyperlink r:id="rId940">
        <w:r>
          <w:rPr>
            <w:color w:val="0000EE"/>
            <w:u w:val="single"/>
          </w:rPr>
          <w:t>Zc 7.10</w:t>
        </w:r>
      </w:hyperlink>
      <w:r>
        <w:t xml:space="preserve">; </w:t>
      </w:r>
      <w:hyperlink r:id="rId941">
        <w:r>
          <w:rPr>
            <w:color w:val="0000EE"/>
            <w:u w:val="single"/>
          </w:rPr>
          <w:t>Ml 3.5</w:t>
        </w:r>
      </w:hyperlink>
      <w:r>
        <w:t xml:space="preserve">). Os escribas usavam um manto hipócrita de falsa piedade (veja </w:t>
      </w:r>
      <w:hyperlink r:id="rId942">
        <w:r>
          <w:rPr>
            <w:color w:val="0000EE"/>
            <w:u w:val="single"/>
          </w:rPr>
          <w:t>Mt 6.5–6</w:t>
        </w:r>
      </w:hyperlink>
      <w:r>
        <w:t xml:space="preserve">; </w:t>
      </w:r>
      <w:hyperlink r:id="rId943">
        <w:r>
          <w:rPr>
            <w:color w:val="0000EE"/>
            <w:u w:val="single"/>
          </w:rPr>
          <w:t>Lc 18.11–12</w:t>
        </w:r>
      </w:hyperlink>
      <w:r>
        <w:t>). • eles serão mais severamente punidos: No julgamento final (</w:t>
      </w:r>
      <w:hyperlink r:id="rId944">
        <w:r>
          <w:rPr>
            <w:color w:val="0000EE"/>
            <w:u w:val="single"/>
          </w:rPr>
          <w:t>Mc 9.42–48</w:t>
        </w:r>
      </w:hyperlink>
      <w:r>
        <w:t xml:space="preserve">; veja </w:t>
      </w:r>
      <w:hyperlink r:id="rId945">
        <w:r>
          <w:rPr>
            <w:color w:val="0000EE"/>
            <w:u w:val="single"/>
          </w:rPr>
          <w:t>Lc 14.11</w:t>
        </w:r>
      </w:hyperlink>
      <w:r>
        <w:t>).</w:t>
      </w:r>
      <w:r/>
      <w:r/>
    </w:p>
    <w:p>
      <w:r/>
    </w:p>
    <w:p>
      <w:pPr>
        <w:pStyle w:val="Heading2"/>
      </w:pPr>
      <w:r>
        <w:t>Marcos 12.41–42</w:t>
      </w:r>
      <w:r/>
    </w:p>
    <w:p>
      <w:r/>
      <w:r>
        <w:t xml:space="preserve">A palavra traduzida como caixa de coleta pode se referir a um edifício dentro do complexo do Templo onde o dinheiro do Templo era armazenado, mas aqui se refere a um dos treze cofres de dinheiro nos quais as ofertas eram colocadas. Enquanto Jesus observava, muitas pessoas ricas colocavam grandes quantias. Então ele notou uma pobre viúva colocar duas pequenas moedas. (O uso do termo romano </w:t>
      </w:r>
      <w:r>
        <w:rPr>
          <w:i/>
        </w:rPr>
        <w:t>quadrans</w:t>
      </w:r>
      <w:r>
        <w:t xml:space="preserve"> apoia a visão de que Marcos escreveu seu Evangelho para a igreja em Roma; veja </w:t>
      </w:r>
      <w:r>
        <w:t>Introdução ao Livro de Marcos</w:t>
      </w:r>
      <w:r>
        <w:t xml:space="preserve">, “Público.”) Essas duas moedas valiam um sessenta e quatro avos de um </w:t>
      </w:r>
      <w:r>
        <w:rPr>
          <w:i/>
        </w:rPr>
        <w:t>denário</w:t>
      </w:r>
      <w:r>
        <w:t>, um pagamento normal de um dia (</w:t>
      </w:r>
      <w:hyperlink r:id="rId946">
        <w:r>
          <w:rPr>
            <w:color w:val="0000EE"/>
            <w:u w:val="single"/>
          </w:rPr>
          <w:t>Mt 20.1–2</w:t>
        </w:r>
      </w:hyperlink>
      <w:r>
        <w:t>).</w:t>
      </w:r>
      <w:r/>
      <w:r/>
    </w:p>
    <w:p>
      <w:r/>
    </w:p>
    <w:p>
      <w:pPr>
        <w:pStyle w:val="Heading2"/>
      </w:pPr>
      <w:r>
        <w:t>Marcos 12.41–44</w:t>
      </w:r>
      <w:r/>
    </w:p>
    <w:p>
      <w:r/>
      <w:r>
        <w:t>Este relato de uma pobre viúva destaca o contraste entre os líderes religiosos falsamente piedosos (</w:t>
      </w:r>
      <w:hyperlink r:id="rId902">
        <w:r>
          <w:rPr>
            <w:color w:val="0000EE"/>
            <w:u w:val="single"/>
          </w:rPr>
          <w:t>12.38–40</w:t>
        </w:r>
      </w:hyperlink>
      <w:r>
        <w:t>) e aqueles que realmente amam a Deus. A ênfase da passagem recai na declaração de Jesus, Eu lhes digo a verdade, na qual a viúva é descrita como tendo dado mais do que os ricos.</w:t>
      </w:r>
      <w:r/>
      <w:r/>
    </w:p>
    <w:p>
      <w:r/>
    </w:p>
    <w:p>
      <w:pPr>
        <w:pStyle w:val="Heading2"/>
      </w:pPr>
      <w:r>
        <w:t>Marcos 12.43–44</w:t>
      </w:r>
      <w:r/>
    </w:p>
    <w:p>
      <w:r/>
      <w:r>
        <w:t xml:space="preserve">Jesus chamou seus discípulos para ouvir seu ensinamento (veja </w:t>
      </w:r>
      <w:hyperlink r:id="rId811">
        <w:r>
          <w:rPr>
            <w:color w:val="0000EE"/>
            <w:u w:val="single"/>
          </w:rPr>
          <w:t>3.23</w:t>
        </w:r>
      </w:hyperlink>
      <w:r>
        <w:t xml:space="preserve">; </w:t>
      </w:r>
      <w:hyperlink r:id="rId395">
        <w:r>
          <w:rPr>
            <w:color w:val="0000EE"/>
            <w:u w:val="single"/>
          </w:rPr>
          <w:t>6.7</w:t>
        </w:r>
      </w:hyperlink>
      <w:r>
        <w:t xml:space="preserve">; </w:t>
      </w:r>
      <w:hyperlink r:id="rId498">
        <w:r>
          <w:rPr>
            <w:color w:val="0000EE"/>
            <w:u w:val="single"/>
          </w:rPr>
          <w:t>8.1</w:t>
        </w:r>
      </w:hyperlink>
      <w:r>
        <w:t xml:space="preserve">; </w:t>
      </w:r>
      <w:hyperlink r:id="rId947">
        <w:r>
          <w:rPr>
            <w:color w:val="0000EE"/>
            <w:u w:val="single"/>
          </w:rPr>
          <w:t>10.42</w:t>
        </w:r>
      </w:hyperlink>
      <w:r>
        <w:t xml:space="preserve">; veja também </w:t>
      </w:r>
      <w:hyperlink r:id="rId948">
        <w:r>
          <w:rPr>
            <w:color w:val="0000EE"/>
            <w:u w:val="single"/>
          </w:rPr>
          <w:t>7.14</w:t>
        </w:r>
      </w:hyperlink>
      <w:r>
        <w:t xml:space="preserve">; </w:t>
      </w:r>
      <w:hyperlink r:id="rId102">
        <w:r>
          <w:rPr>
            <w:color w:val="0000EE"/>
            <w:u w:val="single"/>
          </w:rPr>
          <w:t>8.34</w:t>
        </w:r>
      </w:hyperlink>
      <w:r>
        <w:t xml:space="preserve">). A declaração de Jesus em </w:t>
      </w:r>
      <w:hyperlink r:id="rId282">
        <w:r>
          <w:rPr>
            <w:color w:val="0000EE"/>
            <w:u w:val="single"/>
          </w:rPr>
          <w:t>12.43</w:t>
        </w:r>
      </w:hyperlink>
      <w:r>
        <w:t xml:space="preserve"> revelou uma diferença radical entre seu pensamento e o do mundo. Ninguém teria nomeado um edifício em homenagem à viúva por sua oferta de duas pequenas moedas, mas Jesus e seu Pai olham para o coração de uma pessoa (</w:t>
      </w:r>
      <w:hyperlink r:id="rId949">
        <w:r>
          <w:rPr>
            <w:color w:val="0000EE"/>
            <w:u w:val="single"/>
          </w:rPr>
          <w:t>1Sm 16.7</w:t>
        </w:r>
      </w:hyperlink>
      <w:r>
        <w:t>). A viúva estava fazendo exatamente o que Jesus disse ao jovem rico para fazer (</w:t>
      </w:r>
      <w:hyperlink r:id="rId730">
        <w:r>
          <w:rPr>
            <w:color w:val="0000EE"/>
            <w:u w:val="single"/>
          </w:rPr>
          <w:t>Mc 10.21</w:t>
        </w:r>
      </w:hyperlink>
      <w:r>
        <w:t>) e o que ele ensinou aos seus discípulos (</w:t>
      </w:r>
      <w:hyperlink r:id="rId103">
        <w:r>
          <w:rPr>
            <w:color w:val="0000EE"/>
            <w:u w:val="single"/>
          </w:rPr>
          <w:t>1.18</w:t>
        </w:r>
      </w:hyperlink>
      <w:r>
        <w:t>,</w:t>
      </w:r>
      <w:hyperlink r:id="rId101">
        <w:r>
          <w:rPr>
            <w:color w:val="0000EE"/>
            <w:u w:val="single"/>
          </w:rPr>
          <w:t>20</w:t>
        </w:r>
      </w:hyperlink>
      <w:r>
        <w:t xml:space="preserve">; </w:t>
      </w:r>
      <w:hyperlink r:id="rId950">
        <w:r>
          <w:rPr>
            <w:color w:val="0000EE"/>
            <w:u w:val="single"/>
          </w:rPr>
          <w:t>8.34–37</w:t>
        </w:r>
      </w:hyperlink>
      <w:r>
        <w:t xml:space="preserve">; </w:t>
      </w:r>
      <w:hyperlink r:id="rId951">
        <w:r>
          <w:rPr>
            <w:color w:val="0000EE"/>
            <w:u w:val="single"/>
          </w:rPr>
          <w:t>10.28–29</w:t>
        </w:r>
      </w:hyperlink>
      <w:r>
        <w:t xml:space="preserve">). Como a mulher de </w:t>
      </w:r>
      <w:hyperlink r:id="rId733">
        <w:r>
          <w:rPr>
            <w:color w:val="0000EE"/>
            <w:u w:val="single"/>
          </w:rPr>
          <w:t>14.3–9</w:t>
        </w:r>
      </w:hyperlink>
      <w:r>
        <w:t>, a pobre viúva amava a Deus com todo o seu coração, alma, mente e força (</w:t>
      </w:r>
      <w:hyperlink r:id="rId952">
        <w:r>
          <w:rPr>
            <w:color w:val="0000EE"/>
            <w:u w:val="single"/>
          </w:rPr>
          <w:t>12.30</w:t>
        </w:r>
      </w:hyperlink>
      <w:r>
        <w:t>).</w:t>
      </w:r>
      <w:r/>
      <w:r/>
    </w:p>
    <w:p>
      <w:r/>
    </w:p>
    <w:p>
      <w:pPr>
        <w:pStyle w:val="Heading2"/>
      </w:pPr>
      <w:r>
        <w:t>Marcos 13.1</w:t>
      </w:r>
      <w:r/>
    </w:p>
    <w:p>
      <w:r/>
      <w:r>
        <w:t>Saindo do Templo, Jesus estava indo para o Monte das Oliveiras (</w:t>
      </w:r>
      <w:hyperlink r:id="rId575">
        <w:r>
          <w:rPr>
            <w:color w:val="0000EE"/>
            <w:u w:val="single"/>
          </w:rPr>
          <w:t>13.3</w:t>
        </w:r>
      </w:hyperlink>
      <w:r>
        <w:t xml:space="preserve">). • olhe para esses edifícios magníficos! A visão do Templo teria sido impressionante. Era o maior complexo de templos do mundo, com pedras imensas. Uma pedra que foi descoberta na parede ocidental é estimada em 600 toneladas. Com suas pedras brancas, acabamento em ouro e o telhado coberto de ouro, o complexo do Templo parecia uma montanha coberta de neve; ao sol, era uma visão ofuscante (Josefo, </w:t>
      </w:r>
      <w:r>
        <w:rPr>
          <w:i/>
        </w:rPr>
        <w:t>Guerra</w:t>
      </w:r>
      <w:r>
        <w:t xml:space="preserve"> 5.5.6). O Talmud diz que “Aquele que não viu o templo em sua construção completa nunca viu um edifício glorioso em sua vida” (</w:t>
      </w:r>
      <w:r>
        <w:rPr>
          <w:i/>
        </w:rPr>
        <w:t>Sucá Babilônica</w:t>
      </w:r>
      <w:r>
        <w:t xml:space="preserve"> 51b).</w:t>
      </w:r>
      <w:r/>
      <w:r/>
    </w:p>
    <w:p>
      <w:r/>
    </w:p>
    <w:p>
      <w:pPr>
        <w:pStyle w:val="Heading2"/>
      </w:pPr>
      <w:r>
        <w:t>Marcos 13.1–37</w:t>
      </w:r>
      <w:r/>
    </w:p>
    <w:p>
      <w:r/>
      <w:r>
        <w:t xml:space="preserve">Esta passagem conclui a seção iniciada em </w:t>
      </w:r>
      <w:hyperlink r:id="rId796">
        <w:r>
          <w:rPr>
            <w:color w:val="0000EE"/>
            <w:u w:val="single"/>
          </w:rPr>
          <w:t>11.1</w:t>
        </w:r>
      </w:hyperlink>
      <w:r>
        <w:t>. O fracasso de Israel em produzir frutos (</w:t>
      </w:r>
      <w:hyperlink r:id="rId953">
        <w:r>
          <w:rPr>
            <w:color w:val="0000EE"/>
            <w:u w:val="single"/>
          </w:rPr>
          <w:t>11.12–26</w:t>
        </w:r>
      </w:hyperlink>
      <w:r>
        <w:t xml:space="preserve">; </w:t>
      </w:r>
      <w:hyperlink r:id="rId902">
        <w:r>
          <w:rPr>
            <w:color w:val="0000EE"/>
            <w:u w:val="single"/>
          </w:rPr>
          <w:t>12.38–40</w:t>
        </w:r>
      </w:hyperlink>
      <w:r>
        <w:t>) e a hostilidade de seus líderes em relação ao ungido de Deus, o Messias (</w:t>
      </w:r>
      <w:hyperlink r:id="rId721">
        <w:r>
          <w:rPr>
            <w:color w:val="0000EE"/>
            <w:u w:val="single"/>
          </w:rPr>
          <w:t>11.1–11</w:t>
        </w:r>
      </w:hyperlink>
      <w:r>
        <w:t>,</w:t>
      </w:r>
      <w:hyperlink r:id="rId820">
        <w:r>
          <w:rPr>
            <w:color w:val="0000EE"/>
            <w:u w:val="single"/>
          </w:rPr>
          <w:t>27–33</w:t>
        </w:r>
      </w:hyperlink>
      <w:r>
        <w:t xml:space="preserve">; </w:t>
      </w:r>
      <w:hyperlink r:id="rId676">
        <w:r>
          <w:rPr>
            <w:color w:val="0000EE"/>
            <w:u w:val="single"/>
          </w:rPr>
          <w:t>12.13–17</w:t>
        </w:r>
      </w:hyperlink>
      <w:r>
        <w:t>,</w:t>
      </w:r>
      <w:hyperlink r:id="rId954">
        <w:r>
          <w:rPr>
            <w:color w:val="0000EE"/>
            <w:u w:val="single"/>
          </w:rPr>
          <w:t>18–27</w:t>
        </w:r>
      </w:hyperlink>
      <w:r>
        <w:t>), resultariam em julgamento e na destruição de Jerusalém e do Templo.</w:t>
      </w:r>
      <w:r/>
      <w:r/>
    </w:p>
    <w:p>
      <w:r/>
    </w:p>
    <w:p>
      <w:pPr>
        <w:pStyle w:val="Heading2"/>
      </w:pPr>
      <w:r>
        <w:t>Marcos 13.2</w:t>
      </w:r>
      <w:r/>
    </w:p>
    <w:p>
      <w:r/>
      <w:r>
        <w:t xml:space="preserve">A resposta de Jesus aos discípulos foi chocante. Este complexo glorioso e maciço do Templo, um símbolo de força, permanência e favor de Deus para os judeus, seria totalmente e irrevogavelmente destruído. • Não ficará pedra sobre pedra! A previsão de Jesus enfatizou a devastação total que resultaria do ataque sistemático do exército romano a todo o complexo do Templo (Josefo, </w:t>
      </w:r>
      <w:r>
        <w:rPr>
          <w:i/>
        </w:rPr>
        <w:t>Antiguidades</w:t>
      </w:r>
      <w:r>
        <w:t xml:space="preserve"> 6.9.1; 7.1.1.). Dizer que a previsão de Jesus não foi cumprida porque algumas das pedras da fundação ainda estão de pé é não entender a linguagem da profecia. Não se espera que um profeta diga que 97,9% dessas pedras serão removidas! Qualquer pessoa no primeiro século que visitasse Jerusalém após 70 d.C. teria reconhecido que a previsão de Jesus havia sido cumprida.</w:t>
      </w:r>
      <w:r/>
      <w:r/>
    </w:p>
    <w:p>
      <w:r/>
    </w:p>
    <w:p>
      <w:pPr>
        <w:pStyle w:val="Heading2"/>
      </w:pPr>
      <w:r>
        <w:t>Marcos 13.3–4</w:t>
      </w:r>
      <w:r/>
    </w:p>
    <w:p>
      <w:r/>
      <w:r>
        <w:t>André apareceu aqui com o trio, Pedro</w:t>
      </w:r>
      <w:r>
        <w:rPr>
          <w:i/>
        </w:rPr>
        <w:t>,</w:t>
      </w:r>
      <w:r>
        <w:t xml:space="preserve"> Tiago</w:t>
      </w:r>
      <w:r>
        <w:rPr>
          <w:i/>
        </w:rPr>
        <w:t>,</w:t>
      </w:r>
      <w:r>
        <w:t xml:space="preserve"> e João (</w:t>
      </w:r>
      <w:hyperlink r:id="rId574">
        <w:r>
          <w:rPr>
            <w:color w:val="0000EE"/>
            <w:u w:val="single"/>
          </w:rPr>
          <w:t>5.37</w:t>
        </w:r>
      </w:hyperlink>
      <w:r>
        <w:t xml:space="preserve">; </w:t>
      </w:r>
      <w:hyperlink r:id="rId366">
        <w:r>
          <w:rPr>
            <w:color w:val="0000EE"/>
            <w:u w:val="single"/>
          </w:rPr>
          <w:t>9.2</w:t>
        </w:r>
      </w:hyperlink>
      <w:r>
        <w:t xml:space="preserve">; </w:t>
      </w:r>
      <w:hyperlink r:id="rId367">
        <w:r>
          <w:rPr>
            <w:color w:val="0000EE"/>
            <w:u w:val="single"/>
          </w:rPr>
          <w:t>14.33</w:t>
        </w:r>
      </w:hyperlink>
      <w:r>
        <w:t>), completando os dois pares de irmãos (</w:t>
      </w:r>
      <w:hyperlink r:id="rId207">
        <w:r>
          <w:rPr>
            <w:color w:val="0000EE"/>
            <w:u w:val="single"/>
          </w:rPr>
          <w:t>1.16–20</w:t>
        </w:r>
      </w:hyperlink>
      <w:r>
        <w:t xml:space="preserve">; </w:t>
      </w:r>
      <w:hyperlink r:id="rId955">
        <w:r>
          <w:rPr>
            <w:color w:val="0000EE"/>
            <w:u w:val="single"/>
          </w:rPr>
          <w:t>3.16–18</w:t>
        </w:r>
      </w:hyperlink>
      <w:r>
        <w:t xml:space="preserve">). • A previsão de Jesus provocou duas perguntas dos discípulos. Embora alguns estudiosos argumentem que a segunda pergunta vai além da primeira ao olhar para a vinda do Filho do Homem no fim dos tempos, é melhor interpretar essas duas perguntas como focando no tempo e no sinal associado à destruição de Jerusalém e do Templo (cp. </w:t>
      </w:r>
      <w:hyperlink r:id="rId956">
        <w:r>
          <w:rPr>
            <w:color w:val="0000EE"/>
            <w:u w:val="single"/>
          </w:rPr>
          <w:t>13.29–30</w:t>
        </w:r>
      </w:hyperlink>
      <w:r>
        <w:t xml:space="preserve">; </w:t>
      </w:r>
      <w:hyperlink r:id="rId957">
        <w:r>
          <w:rPr>
            <w:color w:val="0000EE"/>
            <w:u w:val="single"/>
          </w:rPr>
          <w:t>Lc 21.7</w:t>
        </w:r>
      </w:hyperlink>
      <w:r>
        <w:t xml:space="preserve">). Essas perguntas surgem naturalmente da previsão de Jesus em </w:t>
      </w:r>
      <w:hyperlink r:id="rId958">
        <w:r>
          <w:rPr>
            <w:color w:val="0000EE"/>
            <w:u w:val="single"/>
          </w:rPr>
          <w:t>Mc 13.2</w:t>
        </w:r>
      </w:hyperlink>
      <w:r>
        <w:t>. O desejo de conhecer o sinal refletia o desejo dos discípulos de serem avisados e preparados para todas... essas coisas.</w:t>
      </w:r>
      <w:r/>
      <w:r/>
    </w:p>
    <w:p>
      <w:r/>
    </w:p>
    <w:p>
      <w:pPr>
        <w:pStyle w:val="Heading2"/>
      </w:pPr>
      <w:r>
        <w:t>Marcos 13.5–6</w:t>
      </w:r>
      <w:r/>
    </w:p>
    <w:p>
      <w:r/>
      <w:r>
        <w:t>Jesus advertiu seus seguidores para não serem enganados pelos muitos falsos messias que viriam reivindicando: 'Eu sou o Messias' e enganariam muitos a segui-los. Esses falsos pretendentes professariam ser o tão esperado Messias Judeu (não necessariamente Jesus) ou falar em nome do Messias. Tais pretendentes incluíam Teudas, o Galileu (</w:t>
      </w:r>
      <w:hyperlink r:id="rId959">
        <w:r>
          <w:rPr>
            <w:color w:val="0000EE"/>
            <w:u w:val="single"/>
          </w:rPr>
          <w:t>Atos 5.36</w:t>
        </w:r>
      </w:hyperlink>
      <w:r>
        <w:t>), Simão, filho de Gioras, e João de Gischala, que enganaram muitos nos anos 60 d.C.</w:t>
      </w:r>
      <w:r/>
      <w:r/>
    </w:p>
    <w:p>
      <w:r/>
    </w:p>
    <w:p>
      <w:pPr>
        <w:pStyle w:val="Heading2"/>
      </w:pPr>
      <w:r>
        <w:t>Marcos 13.5–23</w:t>
      </w:r>
      <w:r/>
    </w:p>
    <w:p>
      <w:r/>
      <w:r>
        <w:t xml:space="preserve">Esta seção é frequentemente dividida em duas partes, </w:t>
      </w:r>
      <w:hyperlink r:id="rId960">
        <w:r>
          <w:rPr>
            <w:color w:val="0000EE"/>
            <w:u w:val="single"/>
          </w:rPr>
          <w:t>13.5–13</w:t>
        </w:r>
      </w:hyperlink>
      <w:r>
        <w:t xml:space="preserve"> e </w:t>
      </w:r>
      <w:hyperlink r:id="rId961">
        <w:r>
          <w:rPr>
            <w:color w:val="0000EE"/>
            <w:u w:val="single"/>
          </w:rPr>
          <w:t>13.14–23</w:t>
        </w:r>
      </w:hyperlink>
      <w:r>
        <w:t xml:space="preserve">. A primeira parte é frequentemente interpretada como descrevendo a destruição de Jerusalém, que ocorreu em 70 d.C., enquanto a segunda parte é entendida como descrevendo a vinda do Filho do Homem no futuro. No entanto, é melhor interpretar todo o </w:t>
      </w:r>
      <w:hyperlink r:id="rId962">
        <w:r>
          <w:rPr>
            <w:color w:val="0000EE"/>
            <w:u w:val="single"/>
          </w:rPr>
          <w:t>13.5–23</w:t>
        </w:r>
      </w:hyperlink>
      <w:r>
        <w:t xml:space="preserve"> como descrevendo eventos em torno da destruição de Jerusalém em 70 d.C. porque: (1) </w:t>
      </w:r>
      <w:hyperlink r:id="rId962">
        <w:r>
          <w:rPr>
            <w:color w:val="0000EE"/>
            <w:u w:val="single"/>
          </w:rPr>
          <w:t>13.5–23</w:t>
        </w:r>
      </w:hyperlink>
      <w:r>
        <w:t xml:space="preserve"> é a resposta de Jesus às duas perguntas (</w:t>
      </w:r>
      <w:hyperlink r:id="rId963">
        <w:r>
          <w:rPr>
            <w:color w:val="0000EE"/>
            <w:u w:val="single"/>
          </w:rPr>
          <w:t>13.4</w:t>
        </w:r>
      </w:hyperlink>
      <w:r>
        <w:t>) que lidam com a destruição de Jerusalém (</w:t>
      </w:r>
      <w:hyperlink r:id="rId958">
        <w:r>
          <w:rPr>
            <w:color w:val="0000EE"/>
            <w:u w:val="single"/>
          </w:rPr>
          <w:t>13.2</w:t>
        </w:r>
      </w:hyperlink>
      <w:r>
        <w:t>); (2) As ordens para fugir da Judeia (</w:t>
      </w:r>
      <w:hyperlink r:id="rId964">
        <w:r>
          <w:rPr>
            <w:color w:val="0000EE"/>
            <w:u w:val="single"/>
          </w:rPr>
          <w:t>13.14–16</w:t>
        </w:r>
      </w:hyperlink>
      <w:r>
        <w:t>), o lamento anunciado sobre mulheres grávidas e mulheres amamentando (</w:t>
      </w:r>
      <w:hyperlink r:id="rId965">
        <w:r>
          <w:rPr>
            <w:color w:val="0000EE"/>
            <w:u w:val="single"/>
          </w:rPr>
          <w:t>13.17</w:t>
        </w:r>
      </w:hyperlink>
      <w:r>
        <w:t>), e a oração para que não aconteça no inverno (</w:t>
      </w:r>
      <w:hyperlink r:id="rId966">
        <w:r>
          <w:rPr>
            <w:color w:val="0000EE"/>
            <w:u w:val="single"/>
          </w:rPr>
          <w:t>13.18</w:t>
        </w:r>
      </w:hyperlink>
      <w:r>
        <w:t>) fazem sentido se referirem aos eventos de 70 d.C., mas não se referirem ao retorno futuro de Cristo; (3) Três advertências nesta passagem (</w:t>
      </w:r>
      <w:hyperlink r:id="rId967">
        <w:r>
          <w:rPr>
            <w:color w:val="0000EE"/>
            <w:u w:val="single"/>
          </w:rPr>
          <w:t>13.5</w:t>
        </w:r>
      </w:hyperlink>
      <w:r>
        <w:t>,</w:t>
      </w:r>
      <w:hyperlink r:id="rId968">
        <w:r>
          <w:rPr>
            <w:color w:val="0000EE"/>
            <w:u w:val="single"/>
          </w:rPr>
          <w:t>9</w:t>
        </w:r>
      </w:hyperlink>
      <w:r>
        <w:t>,</w:t>
      </w:r>
      <w:hyperlink r:id="rId969">
        <w:r>
          <w:rPr>
            <w:color w:val="0000EE"/>
            <w:u w:val="single"/>
          </w:rPr>
          <w:t>23</w:t>
        </w:r>
      </w:hyperlink>
      <w:r>
        <w:t xml:space="preserve">) unem esta passagem e indicam que </w:t>
      </w:r>
      <w:hyperlink r:id="rId962">
        <w:r>
          <w:rPr>
            <w:color w:val="0000EE"/>
            <w:u w:val="single"/>
          </w:rPr>
          <w:t>13.5–23</w:t>
        </w:r>
      </w:hyperlink>
      <w:r>
        <w:t xml:space="preserve"> deve ser entendido como uma unidade. • As subdivisões desta seção são organizadas como um quiasmo (padrão X): A: Enganadores reivindicando ser o Messias (</w:t>
      </w:r>
      <w:hyperlink r:id="rId970">
        <w:r>
          <w:rPr>
            <w:color w:val="0000EE"/>
            <w:u w:val="single"/>
          </w:rPr>
          <w:t>13.5–6</w:t>
        </w:r>
      </w:hyperlink>
      <w:r>
        <w:t>). B: Há relatos de lutas e desastres naturais (</w:t>
      </w:r>
      <w:hyperlink r:id="rId971">
        <w:r>
          <w:rPr>
            <w:color w:val="0000EE"/>
            <w:u w:val="single"/>
          </w:rPr>
          <w:t>13.7–8</w:t>
        </w:r>
      </w:hyperlink>
      <w:r>
        <w:t>). C: Há perseguição de crentes (</w:t>
      </w:r>
      <w:hyperlink r:id="rId972">
        <w:r>
          <w:rPr>
            <w:color w:val="0000EE"/>
            <w:u w:val="single"/>
          </w:rPr>
          <w:t>13.9–13</w:t>
        </w:r>
      </w:hyperlink>
      <w:r>
        <w:t>). B': As lutas na Judeia e a tribulação resultante começa (</w:t>
      </w:r>
      <w:hyperlink r:id="rId973">
        <w:r>
          <w:rPr>
            <w:color w:val="0000EE"/>
            <w:u w:val="single"/>
          </w:rPr>
          <w:t>13.14–20</w:t>
        </w:r>
      </w:hyperlink>
      <w:r>
        <w:t>). A': Enganadores reivindicando ser o Messias (</w:t>
      </w:r>
      <w:hyperlink r:id="rId974">
        <w:r>
          <w:rPr>
            <w:color w:val="0000EE"/>
            <w:u w:val="single"/>
          </w:rPr>
          <w:t>13.21–23</w:t>
        </w:r>
      </w:hyperlink>
      <w:r>
        <w:t>).</w:t>
      </w:r>
      <w:r/>
      <w:r/>
    </w:p>
    <w:p>
      <w:r/>
    </w:p>
    <w:p>
      <w:pPr>
        <w:pStyle w:val="Heading2"/>
      </w:pPr>
      <w:r>
        <w:t>Marcos 13.7</w:t>
      </w:r>
      <w:r/>
    </w:p>
    <w:p>
      <w:r/>
      <w:r>
        <w:t xml:space="preserve">A palavra grega traduzida como deve também é usada em </w:t>
      </w:r>
      <w:hyperlink r:id="rId399">
        <w:r>
          <w:rPr>
            <w:color w:val="0000EE"/>
            <w:u w:val="single"/>
          </w:rPr>
          <w:t>8.31</w:t>
        </w:r>
      </w:hyperlink>
      <w:r>
        <w:t>. Em ambas as instâncias, a soberania de Deus sobre os eventos é enfatizada. • mas o fim não virá imediatamente: Essas coisas ocorreriam e, assim como as dores de parto são seguidas pelo parto, o juízo de Deus sobre Jerusalém viria em seguida. No entanto, esses eventos não indicavam que isso aconteceria imediatamente.</w:t>
      </w:r>
      <w:r/>
      <w:r/>
    </w:p>
    <w:p>
      <w:r/>
    </w:p>
    <w:p>
      <w:pPr>
        <w:pStyle w:val="Heading2"/>
      </w:pPr>
      <w:r>
        <w:t>Marcos 13.9</w:t>
      </w:r>
      <w:r/>
    </w:p>
    <w:p>
      <w:r/>
      <w:r>
        <w:t xml:space="preserve">O segundo alerta! adverte sobre a perseguição que viria sobre os cristãos (ver </w:t>
      </w:r>
      <w:hyperlink r:id="rId397">
        <w:r>
          <w:rPr>
            <w:color w:val="0000EE"/>
            <w:u w:val="single"/>
          </w:rPr>
          <w:t>6.11</w:t>
        </w:r>
      </w:hyperlink>
      <w:r>
        <w:t xml:space="preserve">; </w:t>
      </w:r>
      <w:hyperlink r:id="rId690">
        <w:r>
          <w:rPr>
            <w:color w:val="0000EE"/>
            <w:u w:val="single"/>
          </w:rPr>
          <w:t>8.34–38</w:t>
        </w:r>
      </w:hyperlink>
      <w:r>
        <w:t xml:space="preserve">; </w:t>
      </w:r>
      <w:hyperlink r:id="rId975">
        <w:r>
          <w:rPr>
            <w:color w:val="0000EE"/>
            <w:u w:val="single"/>
          </w:rPr>
          <w:t>10.30</w:t>
        </w:r>
      </w:hyperlink>
      <w:r>
        <w:t xml:space="preserve">; ver </w:t>
      </w:r>
      <w:hyperlink r:id="rId317">
        <w:r>
          <w:rPr>
            <w:color w:val="0000EE"/>
            <w:u w:val="single"/>
          </w:rPr>
          <w:t>4.17</w:t>
        </w:r>
      </w:hyperlink>
      <w:r>
        <w:t xml:space="preserve">). Cristãos judeus seriam levados diante dos conselhos locais de líderes judeus, que tinham autoridade sobre as comunidades judaicas. Lemos sobre tal conselho em </w:t>
      </w:r>
      <w:hyperlink r:id="rId976">
        <w:r>
          <w:rPr>
            <w:color w:val="0000EE"/>
            <w:u w:val="single"/>
          </w:rPr>
          <w:t>Mt 10.17</w:t>
        </w:r>
      </w:hyperlink>
      <w:r>
        <w:t xml:space="preserve"> e provavelmente em </w:t>
      </w:r>
      <w:hyperlink r:id="rId977">
        <w:r>
          <w:rPr>
            <w:color w:val="0000EE"/>
            <w:u w:val="single"/>
          </w:rPr>
          <w:t>Mt 5.22</w:t>
        </w:r>
      </w:hyperlink>
      <w:r>
        <w:t xml:space="preserve"> (ver também </w:t>
      </w:r>
      <w:hyperlink r:id="rId978">
        <w:r>
          <w:rPr>
            <w:color w:val="0000EE"/>
            <w:u w:val="single"/>
          </w:rPr>
          <w:t>Atos 4.1–22</w:t>
        </w:r>
      </w:hyperlink>
      <w:r>
        <w:t xml:space="preserve">). • Espancados nas sinagogas: As surras de Paulo em </w:t>
      </w:r>
      <w:hyperlink r:id="rId979">
        <w:r>
          <w:rPr>
            <w:color w:val="0000EE"/>
            <w:u w:val="single"/>
          </w:rPr>
          <w:t>2Co 11.24–25</w:t>
        </w:r>
      </w:hyperlink>
      <w:r>
        <w:t xml:space="preserve"> provavelmente foram infligidas na sinagoga local. • Os seguidores de Jesus também seriam passíveis de julgamento perante governadores e reis (ver </w:t>
      </w:r>
      <w:hyperlink r:id="rId980">
        <w:r>
          <w:rPr>
            <w:color w:val="0000EE"/>
            <w:u w:val="single"/>
          </w:rPr>
          <w:t>Atos 23.24</w:t>
        </w:r>
      </w:hyperlink>
      <w:r>
        <w:t xml:space="preserve">; </w:t>
      </w:r>
      <w:hyperlink r:id="rId981">
        <w:r>
          <w:rPr>
            <w:color w:val="0000EE"/>
            <w:u w:val="single"/>
          </w:rPr>
          <w:t>24.10–27</w:t>
        </w:r>
      </w:hyperlink>
      <w:r>
        <w:t xml:space="preserve">; </w:t>
      </w:r>
      <w:hyperlink r:id="rId982">
        <w:r>
          <w:rPr>
            <w:color w:val="0000EE"/>
            <w:u w:val="single"/>
          </w:rPr>
          <w:t>25.1–26.32</w:t>
        </w:r>
      </w:hyperlink>
      <w:r>
        <w:t>). Tais julgamentos eram devido ao fato de serem seguidores de Jesus (</w:t>
      </w:r>
      <w:hyperlink r:id="rId968">
        <w:r>
          <w:rPr>
            <w:color w:val="0000EE"/>
            <w:u w:val="single"/>
          </w:rPr>
          <w:t>Marcos 13.9</w:t>
        </w:r>
      </w:hyperlink>
      <w:r>
        <w:t>,</w:t>
      </w:r>
      <w:hyperlink r:id="rId315">
        <w:r>
          <w:rPr>
            <w:color w:val="0000EE"/>
            <w:u w:val="single"/>
          </w:rPr>
          <w:t>13</w:t>
        </w:r>
      </w:hyperlink>
      <w:r>
        <w:t xml:space="preserve">), não por causa de atos reais de má conduta (ver </w:t>
      </w:r>
      <w:hyperlink r:id="rId983">
        <w:r>
          <w:rPr>
            <w:color w:val="0000EE"/>
            <w:u w:val="single"/>
          </w:rPr>
          <w:t>1Pe 4.14–16</w:t>
        </w:r>
      </w:hyperlink>
      <w:r>
        <w:t>).</w:t>
      </w:r>
      <w:r/>
      <w:r/>
    </w:p>
    <w:p>
      <w:r/>
    </w:p>
    <w:p>
      <w:pPr>
        <w:pStyle w:val="Heading2"/>
      </w:pPr>
      <w:r>
        <w:t>Marcos 13.10</w:t>
      </w:r>
      <w:r/>
    </w:p>
    <w:p>
      <w:r/>
      <w:r>
        <w:t>Esses julgamentos (</w:t>
      </w:r>
      <w:hyperlink r:id="rId968">
        <w:r>
          <w:rPr>
            <w:color w:val="0000EE"/>
            <w:u w:val="single"/>
          </w:rPr>
          <w:t>13.9</w:t>
        </w:r>
      </w:hyperlink>
      <w:r>
        <w:t>,</w:t>
      </w:r>
      <w:hyperlink r:id="rId984">
        <w:r>
          <w:rPr>
            <w:color w:val="0000EE"/>
            <w:u w:val="single"/>
          </w:rPr>
          <w:t>11</w:t>
        </w:r>
      </w:hyperlink>
      <w:r>
        <w:t xml:space="preserve">) seriam um meio pelo qual as Boas Novas seriam pregadas a todas as nações. Isso tudo aconteceria primeiro, ou seja, antes da destruição de Jerusalém. Para o entendimento de Paulo sobre como as Boas Novas já haviam sido pregadas a todas as nações em seu tempo, veja </w:t>
      </w:r>
      <w:hyperlink r:id="rId985">
        <w:r>
          <w:rPr>
            <w:color w:val="0000EE"/>
            <w:u w:val="single"/>
          </w:rPr>
          <w:t>Rm 16.26</w:t>
        </w:r>
      </w:hyperlink>
      <w:r>
        <w:t xml:space="preserve">; </w:t>
      </w:r>
      <w:hyperlink r:id="rId986">
        <w:r>
          <w:rPr>
            <w:color w:val="0000EE"/>
            <w:u w:val="single"/>
          </w:rPr>
          <w:t>Cl 1.6</w:t>
        </w:r>
      </w:hyperlink>
      <w:r>
        <w:t>,</w:t>
      </w:r>
      <w:hyperlink r:id="rId987">
        <w:r>
          <w:rPr>
            <w:color w:val="0000EE"/>
            <w:u w:val="single"/>
          </w:rPr>
          <w:t>23</w:t>
        </w:r>
      </w:hyperlink>
      <w:r>
        <w:t xml:space="preserve"> (veja também </w:t>
      </w:r>
      <w:hyperlink r:id="rId988">
        <w:r>
          <w:rPr>
            <w:color w:val="0000EE"/>
            <w:u w:val="single"/>
          </w:rPr>
          <w:t>Rm 1.5</w:t>
        </w:r>
      </w:hyperlink>
      <w:r>
        <w:t>,</w:t>
      </w:r>
      <w:hyperlink r:id="rId989">
        <w:r>
          <w:rPr>
            <w:color w:val="0000EE"/>
            <w:u w:val="single"/>
          </w:rPr>
          <w:t>8</w:t>
        </w:r>
      </w:hyperlink>
      <w:r>
        <w:t xml:space="preserve">; </w:t>
      </w:r>
      <w:hyperlink r:id="rId990">
        <w:r>
          <w:rPr>
            <w:color w:val="0000EE"/>
            <w:u w:val="single"/>
          </w:rPr>
          <w:t>10.18</w:t>
        </w:r>
      </w:hyperlink>
      <w:r>
        <w:t xml:space="preserve">; </w:t>
      </w:r>
      <w:hyperlink r:id="rId991">
        <w:r>
          <w:rPr>
            <w:color w:val="0000EE"/>
            <w:u w:val="single"/>
          </w:rPr>
          <w:t>15.19</w:t>
        </w:r>
      </w:hyperlink>
      <w:r>
        <w:t>,</w:t>
      </w:r>
      <w:hyperlink r:id="rId992">
        <w:r>
          <w:rPr>
            <w:color w:val="0000EE"/>
            <w:u w:val="single"/>
          </w:rPr>
          <w:t>23</w:t>
        </w:r>
      </w:hyperlink>
      <w:r>
        <w:t>).</w:t>
      </w:r>
      <w:r/>
      <w:r/>
    </w:p>
    <w:p>
      <w:r/>
    </w:p>
    <w:p>
      <w:pPr>
        <w:pStyle w:val="Heading2"/>
      </w:pPr>
      <w:r>
        <w:t>Marcos 13.11</w:t>
      </w:r>
      <w:r/>
    </w:p>
    <w:p>
      <w:r/>
      <w:r>
        <w:t xml:space="preserve">Uma palavra de encorajamento segue o aviso de </w:t>
      </w:r>
      <w:hyperlink r:id="rId968">
        <w:r>
          <w:rPr>
            <w:color w:val="0000EE"/>
            <w:u w:val="single"/>
          </w:rPr>
          <w:t>13.9</w:t>
        </w:r>
      </w:hyperlink>
      <w:r>
        <w:t xml:space="preserve">. Os seguidores de Jesus não precisam temer o que devem dizer nessas circunstâncias. Os primeiros seguidores de Jesus eram geralmente sem educação formal e sem influência política (veja </w:t>
      </w:r>
      <w:hyperlink r:id="rId993">
        <w:r>
          <w:rPr>
            <w:color w:val="0000EE"/>
            <w:u w:val="single"/>
          </w:rPr>
          <w:t>At 4.10–17</w:t>
        </w:r>
      </w:hyperlink>
      <w:r>
        <w:t xml:space="preserve">; </w:t>
      </w:r>
      <w:hyperlink r:id="rId994">
        <w:r>
          <w:rPr>
            <w:color w:val="0000EE"/>
            <w:u w:val="single"/>
          </w:rPr>
          <w:t>1Co 1.26</w:t>
        </w:r>
      </w:hyperlink>
      <w:r>
        <w:t>), então essa garantia os confortaria. Os crentes não são proibidos de pensar sobre o que vão dizer, mas não precisam se preocupar com isso.</w:t>
      </w:r>
      <w:r/>
      <w:r/>
    </w:p>
    <w:p>
      <w:r/>
    </w:p>
    <w:p>
      <w:pPr>
        <w:pStyle w:val="Heading2"/>
      </w:pPr>
      <w:r>
        <w:t>Marcos 13.12–13</w:t>
      </w:r>
      <w:r/>
    </w:p>
    <w:p>
      <w:r/>
      <w:r>
        <w:t xml:space="preserve">Não haveria um único grupo, nem mesmo suas próprias famílias, para quem os cristãos perseguidos poderiam automaticamente fugir ou recorrer para obter ajuda (veja </w:t>
      </w:r>
      <w:hyperlink r:id="rId995">
        <w:r>
          <w:rPr>
            <w:color w:val="0000EE"/>
            <w:u w:val="single"/>
          </w:rPr>
          <w:t>Mt 10.35–36</w:t>
        </w:r>
      </w:hyperlink>
      <w:r>
        <w:t xml:space="preserve">; </w:t>
      </w:r>
      <w:hyperlink r:id="rId996">
        <w:r>
          <w:rPr>
            <w:color w:val="0000EE"/>
            <w:u w:val="single"/>
          </w:rPr>
          <w:t>Lc 12.53</w:t>
        </w:r>
      </w:hyperlink>
      <w:r>
        <w:t xml:space="preserve">). Eles seriam universalmente odiados por causa de sua lealdade a Jesus (porque vocês são meus seguidores). Aqueles que permanecerem fiéis até a morte (até o fim) serão salvos do castigo eterno (veja também </w:t>
      </w:r>
      <w:hyperlink r:id="rId16">
        <w:r>
          <w:rPr>
            <w:color w:val="0000EE"/>
            <w:u w:val="single"/>
          </w:rPr>
          <w:t>Mc 8.35</w:t>
        </w:r>
      </w:hyperlink>
      <w:r>
        <w:t xml:space="preserve">; </w:t>
      </w:r>
      <w:hyperlink r:id="rId431">
        <w:r>
          <w:rPr>
            <w:color w:val="0000EE"/>
            <w:u w:val="single"/>
          </w:rPr>
          <w:t>Ap 2.7</w:t>
        </w:r>
      </w:hyperlink>
      <w:r>
        <w:t>,</w:t>
      </w:r>
      <w:hyperlink r:id="rId88">
        <w:r>
          <w:rPr>
            <w:color w:val="0000EE"/>
            <w:u w:val="single"/>
          </w:rPr>
          <w:t>10</w:t>
        </w:r>
      </w:hyperlink>
      <w:r>
        <w:t>,</w:t>
      </w:r>
      <w:hyperlink r:id="rId997">
        <w:r>
          <w:rPr>
            <w:color w:val="0000EE"/>
            <w:u w:val="single"/>
          </w:rPr>
          <w:t>17</w:t>
        </w:r>
      </w:hyperlink>
      <w:r>
        <w:t>,</w:t>
      </w:r>
      <w:hyperlink r:id="rId998">
        <w:r>
          <w:rPr>
            <w:color w:val="0000EE"/>
            <w:u w:val="single"/>
          </w:rPr>
          <w:t>26–28</w:t>
        </w:r>
      </w:hyperlink>
      <w:r>
        <w:t xml:space="preserve">; </w:t>
      </w:r>
      <w:hyperlink r:id="rId999">
        <w:r>
          <w:rPr>
            <w:color w:val="0000EE"/>
            <w:u w:val="single"/>
          </w:rPr>
          <w:t>3.5</w:t>
        </w:r>
      </w:hyperlink>
      <w:r>
        <w:t>,</w:t>
      </w:r>
      <w:hyperlink r:id="rId1000">
        <w:r>
          <w:rPr>
            <w:color w:val="0000EE"/>
            <w:u w:val="single"/>
          </w:rPr>
          <w:t>12</w:t>
        </w:r>
      </w:hyperlink>
      <w:r>
        <w:t>,</w:t>
      </w:r>
      <w:hyperlink r:id="rId1001">
        <w:r>
          <w:rPr>
            <w:color w:val="0000EE"/>
            <w:u w:val="single"/>
          </w:rPr>
          <w:t>21</w:t>
        </w:r>
      </w:hyperlink>
      <w:r>
        <w:t>).</w:t>
      </w:r>
      <w:r/>
      <w:r/>
    </w:p>
    <w:p>
      <w:r/>
    </w:p>
    <w:p>
      <w:pPr>
        <w:pStyle w:val="Heading2"/>
      </w:pPr>
      <w:r>
        <w:t>Marcos 13.14</w:t>
      </w:r>
      <w:r/>
    </w:p>
    <w:p>
      <w:r/>
      <w:r>
        <w:t>O dia está chegando quando você verá o objeto sacrílego que causa profanação: Marcos não explicou o que seria esse objeto, mas os leitores judeus do primeiro século estavam familiarizados com o termo. O profeta Daniel havia predito que tal objeto estaria no Templo em Jerusalém (</w:t>
      </w:r>
      <w:hyperlink r:id="rId1002">
        <w:r>
          <w:rPr>
            <w:color w:val="0000EE"/>
            <w:u w:val="single"/>
          </w:rPr>
          <w:t>Dn 9.27</w:t>
        </w:r>
      </w:hyperlink>
      <w:r>
        <w:t xml:space="preserve">; </w:t>
      </w:r>
      <w:hyperlink r:id="rId1003">
        <w:r>
          <w:rPr>
            <w:color w:val="0000EE"/>
            <w:u w:val="single"/>
          </w:rPr>
          <w:t>11.31</w:t>
        </w:r>
      </w:hyperlink>
      <w:r>
        <w:t xml:space="preserve">), e muitos judeus entenderam os eventos em Jerusalém em 167–164 a.C., durante o tempo de Antíoco IV Epifânio, como um cumprimento dessa profecia. (O livro deuterocanônico de </w:t>
      </w:r>
      <w:r>
        <w:rPr>
          <w:i/>
        </w:rPr>
        <w:t>1 Macabeus,</w:t>
      </w:r>
      <w:r>
        <w:t xml:space="preserve"> escrito por volta de 100 a.C., narra o reinado de Antíoco e descreve como Antíoco e seus seguidores ergueram um “objeto sacrílego causando profanação em cima do altar de holocaustos”, </w:t>
      </w:r>
      <w:r>
        <w:rPr>
          <w:i/>
        </w:rPr>
        <w:t>1 Macabeus</w:t>
      </w:r>
      <w:r>
        <w:t xml:space="preserve"> 1:54, 59). • estando onde não deveria estar: À luz do contexto histórico e da referência a Jerusalém (</w:t>
      </w:r>
      <w:hyperlink r:id="rId958">
        <w:r>
          <w:rPr>
            <w:color w:val="0000EE"/>
            <w:u w:val="single"/>
          </w:rPr>
          <w:t>Mc 13.2</w:t>
        </w:r>
      </w:hyperlink>
      <w:r>
        <w:t>,</w:t>
      </w:r>
      <w:hyperlink r:id="rId963">
        <w:r>
          <w:rPr>
            <w:color w:val="0000EE"/>
            <w:u w:val="single"/>
          </w:rPr>
          <w:t>4</w:t>
        </w:r>
      </w:hyperlink>
      <w:r>
        <w:t>) e Judeia (</w:t>
      </w:r>
      <w:hyperlink r:id="rId1004">
        <w:r>
          <w:rPr>
            <w:color w:val="0000EE"/>
            <w:u w:val="single"/>
          </w:rPr>
          <w:t>13.14</w:t>
        </w:r>
      </w:hyperlink>
      <w:r>
        <w:t xml:space="preserve">), esta cláusula claramente se refere a algo inapropriado acontecendo no Templo em Jerusalém. • (Leitor, preste atenção!): Marcos alertou seus leitores originais a prestarem atenção à sua descrição deste sinal, o que indica que a expressão exigia pensamento e discernimento cuidadosos. Os leitores de Marcos deveriam procurar um sinal semelhante ao que aconteceu no tempo de Antíoco Epifânio. • Embora a frase </w:t>
      </w:r>
      <w:r>
        <w:rPr>
          <w:i/>
        </w:rPr>
        <w:t>objeto sacrílego que causa profanação</w:t>
      </w:r>
      <w:r>
        <w:t xml:space="preserve"> seja gramaticalmente neutra, a palavra </w:t>
      </w:r>
      <w:r>
        <w:rPr>
          <w:i/>
        </w:rPr>
        <w:t>estando</w:t>
      </w:r>
      <w:r>
        <w:t xml:space="preserve"> é gramaticalmente masculina, então se refere a uma pessoa e não a uma coisa. Sugestões sobre quem poderia ter sido incluem: (1) o imperador Calígula que, em 39–40 d.C., tentou erguer uma estátua de si mesmo no Templo (Josefo, </w:t>
      </w:r>
      <w:r>
        <w:rPr>
          <w:i/>
        </w:rPr>
        <w:t>Antiguidades</w:t>
      </w:r>
      <w:r>
        <w:t xml:space="preserve"> 12.8.2–3); (2) Pôncio Pilatos (26–36 d.C.), que tentou fazer os soldados romanos marcharem na Judeia exibindo seus estandartes, que eram considerados idólatras pelos judeus (Josefo, </w:t>
      </w:r>
      <w:r>
        <w:rPr>
          <w:i/>
        </w:rPr>
        <w:t>Guerra</w:t>
      </w:r>
      <w:r>
        <w:t xml:space="preserve"> 2.9.2–3); (3) os Zelotes, em 69–70 d.C., quando cometeram atrocidades no Templo, nomearam uma pessoa não qualificada como sumo sacerdote da nação e “entraram no santuário com pés impuros” (Josefo, </w:t>
      </w:r>
      <w:r>
        <w:rPr>
          <w:i/>
        </w:rPr>
        <w:t>Guerra</w:t>
      </w:r>
      <w:r>
        <w:t xml:space="preserve"> 4.3.4–8); (4) o general romano Tito que, após conquistar Jerusalém em 70 d.C., forçou a entrada no Templo também (Josefo, </w:t>
      </w:r>
      <w:r>
        <w:rPr>
          <w:i/>
        </w:rPr>
        <w:t>Guerra</w:t>
      </w:r>
      <w:r>
        <w:t xml:space="preserve"> 6.4.7); (5) os soldados de Tito, que ergueram seus estandartes no Templo, sacrificaram a eles e proclamaram Tito como imperador (Josefo, </w:t>
      </w:r>
      <w:r>
        <w:rPr>
          <w:i/>
        </w:rPr>
        <w:t>Guerra</w:t>
      </w:r>
      <w:r>
        <w:t xml:space="preserve"> 6.6.1); (6) a destruição do próprio Templo em 70 d.C.; ou (7) um evento futuro envolvendo a vinda do anticristo (veja </w:t>
      </w:r>
      <w:hyperlink r:id="rId1005">
        <w:r>
          <w:rPr>
            <w:color w:val="0000EE"/>
            <w:u w:val="single"/>
          </w:rPr>
          <w:t>2Ts 2.3–4</w:t>
        </w:r>
      </w:hyperlink>
      <w:r>
        <w:t xml:space="preserve">). O contexto e a origem da expressão eliminam várias dessas teorias. Em Daniel e </w:t>
      </w:r>
      <w:r>
        <w:rPr>
          <w:i/>
        </w:rPr>
        <w:t>1 Macabeus,</w:t>
      </w:r>
      <w:r>
        <w:t xml:space="preserve"> a expressão envolve o Templo, seu altar e seus rituais sacrificiais. Em </w:t>
      </w:r>
      <w:hyperlink r:id="rId973">
        <w:r>
          <w:rPr>
            <w:color w:val="0000EE"/>
            <w:u w:val="single"/>
          </w:rPr>
          <w:t>Mc 13.14–20</w:t>
        </w:r>
      </w:hyperlink>
      <w:r>
        <w:t xml:space="preserve">, é um sinal para as pessoas fugirem da Judeia, e o que se refere deve ocorrer enquanto ainda há tempo para fugir (ou seja, antes que o exército romano ocupasse a Judeia e sitiasse Jerusalém). As explicações 1 e 2 são muito cedo para servir como um sinal reconhecível para fugir da Judeia, elas não realmente profanaram o Templo, e os cristãos não fugiram de Jerusalém. As explicações </w:t>
      </w:r>
      <w:hyperlink r:id="rId1006">
        <w:r>
          <w:rPr>
            <w:color w:val="0000EE"/>
            <w:u w:val="single"/>
          </w:rPr>
          <w:t>4–6</w:t>
        </w:r>
      </w:hyperlink>
      <w:r>
        <w:t xml:space="preserve"> ocorreram tarde demais, pois não haveria oportunidade de fugir após Tito entrar em Jerusalém. A explicação 7 não se refere à destruição de Jerusalém em 70 d.C., que é o assunto de </w:t>
      </w:r>
      <w:hyperlink r:id="rId973">
        <w:r>
          <w:rPr>
            <w:color w:val="0000EE"/>
            <w:u w:val="single"/>
          </w:rPr>
          <w:t>13.14–20</w:t>
        </w:r>
      </w:hyperlink>
      <w:r>
        <w:t xml:space="preserve">, e a vinda do anticristo não seria limitada à Judeia. A explicação 3, no entanto, se encaixa bem: Ocorreu em 69–70 d.C., pouco antes de Tito sitiar Jerusalém, o que teria dado aos cristãos uma breve oportunidade de deixar Jerusalém antes de ser sitiada; e envolveu ações que profanaram o lugar sagrado no Templo. Esta interpretação também ajuda a distinguir o sinal do desastre iminente (a pessoa sacrílega) do próprio desastre (a destruição de Jerusalém e do Templo). • Então: Com a aparição da profanação, aqueles na Judeia deveriam fugir para as colinas. O historiador da igreja primitiva Eusébio conta sobre um oráculo profético dado à igreja de Jerusalém que os fez fugir da cidade antes de sua destruição (Eusébio, </w:t>
      </w:r>
      <w:r>
        <w:rPr>
          <w:i/>
        </w:rPr>
        <w:t>História da Igreja</w:t>
      </w:r>
      <w:r>
        <w:t xml:space="preserve"> 3.5.3).</w:t>
      </w:r>
      <w:r/>
      <w:r/>
    </w:p>
    <w:p>
      <w:r/>
    </w:p>
    <w:p>
      <w:pPr>
        <w:pStyle w:val="Heading2"/>
      </w:pPr>
      <w:r>
        <w:t>Marcos 13.14–20</w:t>
      </w:r>
      <w:r/>
    </w:p>
    <w:p>
      <w:r/>
      <w:r>
        <w:t xml:space="preserve">Jesus agora deu o sinal solicitado em </w:t>
      </w:r>
      <w:hyperlink r:id="rId963">
        <w:r>
          <w:rPr>
            <w:color w:val="0000EE"/>
            <w:u w:val="single"/>
          </w:rPr>
          <w:t>13.4</w:t>
        </w:r>
      </w:hyperlink>
      <w:r>
        <w:t xml:space="preserve"> e instruiu seus seguidores sobre como responder quando o vissem. Em </w:t>
      </w:r>
      <w:hyperlink r:id="rId960">
        <w:r>
          <w:rPr>
            <w:color w:val="0000EE"/>
            <w:u w:val="single"/>
          </w:rPr>
          <w:t>13.5–13</w:t>
        </w:r>
      </w:hyperlink>
      <w:r>
        <w:t>, eles foram instruídos a não se alarmarem. Aqui eles são informados de que aqueles na Judeia devem fugir para as colinas.</w:t>
      </w:r>
      <w:r/>
      <w:r/>
    </w:p>
    <w:p>
      <w:r/>
    </w:p>
    <w:p>
      <w:pPr>
        <w:pStyle w:val="Heading2"/>
      </w:pPr>
      <w:r>
        <w:t>Marcos 13.15–16</w:t>
      </w:r>
      <w:r/>
    </w:p>
    <w:p>
      <w:r/>
      <w:r>
        <w:t xml:space="preserve">Uma pessoa relaxando no telhado de sua casa na Judeia não deve nem fazer as malas após ver este sinal, mas descer e fugir. Da mesma forma, uma pessoa no campo não deve voltar para casa para pegar seu casaco. Os crentes deveriam fugir do exército romano que se aproximava assim que vissem o sinal de </w:t>
      </w:r>
      <w:hyperlink r:id="rId1004">
        <w:r>
          <w:rPr>
            <w:color w:val="0000EE"/>
            <w:u w:val="single"/>
          </w:rPr>
          <w:t>13.14</w:t>
        </w:r>
      </w:hyperlink>
      <w:r>
        <w:t>. O exército romano não praticava uma guerra rápida tipo “blitzkrieg” (guerra relâmpago). Seus movimentos tendiam a ser cautelosos, metódicos e implacáveis. Mas Jesus alertou contra jogar um jogo de espera para ver como as coisas se desenvolveriam.</w:t>
      </w:r>
      <w:r/>
      <w:r/>
    </w:p>
    <w:p>
      <w:r/>
    </w:p>
    <w:p>
      <w:pPr>
        <w:pStyle w:val="Heading2"/>
      </w:pPr>
      <w:r>
        <w:t>Marcos 13.17</w:t>
      </w:r>
      <w:r/>
    </w:p>
    <w:p>
      <w:r/>
      <w:r>
        <w:t xml:space="preserve">A intensidade do desastre que se aproxima é ilustrada pelo sofrimento dos mais vulneráveis. Naquele dia, a alegria da maternidade (veja </w:t>
      </w:r>
      <w:hyperlink r:id="rId1007">
        <w:r>
          <w:rPr>
            <w:color w:val="0000EE"/>
            <w:u w:val="single"/>
          </w:rPr>
          <w:t>Lc 1.25</w:t>
        </w:r>
      </w:hyperlink>
      <w:r>
        <w:t>,</w:t>
      </w:r>
      <w:hyperlink r:id="rId1008">
        <w:r>
          <w:rPr>
            <w:color w:val="0000EE"/>
            <w:u w:val="single"/>
          </w:rPr>
          <w:t>57–59</w:t>
        </w:r>
      </w:hyperlink>
      <w:r>
        <w:t>) seria acompanhada por terrível dificuldade.</w:t>
      </w:r>
      <w:r/>
      <w:r/>
    </w:p>
    <w:p>
      <w:r/>
    </w:p>
    <w:p>
      <w:pPr>
        <w:pStyle w:val="Heading2"/>
      </w:pPr>
      <w:r>
        <w:t>Marcos 13.18</w:t>
      </w:r>
      <w:r/>
    </w:p>
    <w:p>
      <w:r/>
      <w:r>
        <w:t>No inverno, os wadis (leitos de rios semelhantes a cânions) ficam inundados, viajar é mais difícil e a sobrevivência é mais complicada.</w:t>
      </w:r>
      <w:r/>
      <w:r/>
    </w:p>
    <w:p>
      <w:r/>
    </w:p>
    <w:p>
      <w:pPr>
        <w:pStyle w:val="Heading2"/>
      </w:pPr>
      <w:r>
        <w:t>Marcos 13.19</w:t>
      </w:r>
      <w:r/>
    </w:p>
    <w:p>
      <w:r/>
      <w:r>
        <w:t xml:space="preserve">maior angústia nesses dias do que em qualquer momento desde que Deus criou o mundo: Tal hipérbole é comum na expressão semítica; ela aumenta o terror daquele tempo horrível e não deve ser tomada como uma análise estatística exata de como esse sofrimento se compara a outros desastres. • E nunca será tão grande novamente: Os eventos de </w:t>
      </w:r>
      <w:hyperlink r:id="rId961">
        <w:r>
          <w:rPr>
            <w:color w:val="0000EE"/>
            <w:u w:val="single"/>
          </w:rPr>
          <w:t>13.14–23</w:t>
        </w:r>
      </w:hyperlink>
      <w:r>
        <w:t xml:space="preserve"> não trariam o fim da história; a história continuaria após a destruição do Templo em 70 d.C.</w:t>
      </w:r>
      <w:r/>
      <w:r/>
    </w:p>
    <w:p>
      <w:r/>
    </w:p>
    <w:p>
      <w:pPr>
        <w:pStyle w:val="Heading2"/>
      </w:pPr>
      <w:r>
        <w:t>Marcos 13.20</w:t>
      </w:r>
      <w:r/>
    </w:p>
    <w:p>
      <w:r/>
      <w:r>
        <w:t xml:space="preserve">O encurtamento do cronograma de Deus para os dias de calamidade é frequentemente mencionado na literatura judaica intertestamentária (p. ex., </w:t>
      </w:r>
      <w:r>
        <w:rPr>
          <w:i/>
        </w:rPr>
        <w:t>2 Esdras 2:13</w:t>
      </w:r>
      <w:r>
        <w:t xml:space="preserve">; </w:t>
      </w:r>
      <w:r>
        <w:rPr>
          <w:i/>
        </w:rPr>
        <w:t>2 Baruch 20:1</w:t>
      </w:r>
      <w:r>
        <w:t xml:space="preserve">). Esta declaração enfatiza os horrores desta tribulação experimentada pelo povo de Deus, mas também a misericórdia de Deus em encurtar este tempo. • nenhuma pessoa sobreviverá: Toda a população da Judeia poderia ter sido destruída se os dias de angústia tivessem sido mais longos. • escolhidos (literalmente </w:t>
      </w:r>
      <w:r>
        <w:rPr>
          <w:i/>
        </w:rPr>
        <w:t>eleitos</w:t>
      </w:r>
      <w:r>
        <w:t>): Seguidores de Jesus.</w:t>
      </w:r>
      <w:r/>
      <w:r/>
    </w:p>
    <w:p>
      <w:r/>
    </w:p>
    <w:p>
      <w:pPr>
        <w:pStyle w:val="Heading2"/>
      </w:pPr>
      <w:r>
        <w:t>Marcos 13.21–23</w:t>
      </w:r>
      <w:r/>
    </w:p>
    <w:p>
      <w:r/>
      <w:r>
        <w:t>A seção maior (</w:t>
      </w:r>
      <w:hyperlink r:id="rId962">
        <w:r>
          <w:rPr>
            <w:color w:val="0000EE"/>
            <w:u w:val="single"/>
          </w:rPr>
          <w:t>13.5–23</w:t>
        </w:r>
      </w:hyperlink>
      <w:r>
        <w:t xml:space="preserve">) conclui com outro aviso sobre falsos messias. Aqui, os falsos messias estão associados aos eventos de 70 d.C., enquanto em </w:t>
      </w:r>
      <w:hyperlink r:id="rId970">
        <w:r>
          <w:rPr>
            <w:color w:val="0000EE"/>
            <w:u w:val="single"/>
          </w:rPr>
          <w:t>13.5–6</w:t>
        </w:r>
      </w:hyperlink>
      <w:r>
        <w:t xml:space="preserve"> eles estavam associados ao curso normal dos eventos. Junto com falsos messias, profetas apareceriam e realizariam sinais e maravilhas (</w:t>
      </w:r>
      <w:hyperlink r:id="rId1009">
        <w:r>
          <w:rPr>
            <w:color w:val="0000EE"/>
            <w:u w:val="single"/>
          </w:rPr>
          <w:t>13.22</w:t>
        </w:r>
      </w:hyperlink>
      <w:r>
        <w:t>), esperando enganar não apenas os judeus da Judeia e Jerusalém, mas até mesmo os cristãos (os escolhidos de Deus). Jesus alertou seus seguidores para não acreditarem em tais relatos. Quando o Messias vier do céu (</w:t>
      </w:r>
      <w:hyperlink r:id="rId322">
        <w:r>
          <w:rPr>
            <w:color w:val="0000EE"/>
            <w:u w:val="single"/>
          </w:rPr>
          <w:t>13.26</w:t>
        </w:r>
      </w:hyperlink>
      <w:r>
        <w:t xml:space="preserve">), todos verão e saberão (veja </w:t>
      </w:r>
      <w:hyperlink r:id="rId1010">
        <w:r>
          <w:rPr>
            <w:color w:val="0000EE"/>
            <w:u w:val="single"/>
          </w:rPr>
          <w:t>Ap 1.7</w:t>
        </w:r>
      </w:hyperlink>
      <w:r>
        <w:t>). • Cuidado! Este aviso unifica a seção (</w:t>
      </w:r>
      <w:hyperlink r:id="rId962">
        <w:r>
          <w:rPr>
            <w:color w:val="0000EE"/>
            <w:u w:val="single"/>
          </w:rPr>
          <w:t>Mc 13.5–23</w:t>
        </w:r>
      </w:hyperlink>
      <w:r>
        <w:t>) e a encerra. O ensino de Jesus nesta seção foi para alertar seus seguidores na Judeia e Jerusalém a não serem enganados por falsas esperanças e reivindicações messiânicas. Muitos judeus sucumbiram a tais reivindicações no final dos anos 60 d.C., e Josefo (</w:t>
      </w:r>
      <w:r>
        <w:rPr>
          <w:i/>
        </w:rPr>
        <w:t>Antiguidades</w:t>
      </w:r>
      <w:r>
        <w:t xml:space="preserve"> 17.10.8) descreve o grande dano causado por esses falsos messias, que encorajaram o povo judeu a resistir aos romanos. Nada deve distrair os cristãos de fugir da Judeia e Jerusalém quando virem o objeto sacrílego que causa profanação ocorrendo. • Para os leitores de Marcos em Roma, a mensagem de Jesus tinha uma aplicação diferente. Marcos queria que seus leitores tomassem cuidado com aqueles que prometiam cronogramas para o cumprimento da profecia. Eles não podiam saber o tempo (</w:t>
      </w:r>
      <w:hyperlink r:id="rId713">
        <w:r>
          <w:rPr>
            <w:color w:val="0000EE"/>
            <w:u w:val="single"/>
          </w:rPr>
          <w:t>13.32</w:t>
        </w:r>
      </w:hyperlink>
      <w:r>
        <w:t>), e uma frenesi sobre a segunda vinda de Cristo era proibida, mas eles deviam estar alertas (</w:t>
      </w:r>
      <w:hyperlink r:id="rId1011">
        <w:r>
          <w:rPr>
            <w:color w:val="0000EE"/>
            <w:u w:val="single"/>
          </w:rPr>
          <w:t>13.33–37</w:t>
        </w:r>
      </w:hyperlink>
      <w:r>
        <w:t>) e se prepararem para a perseguição (</w:t>
      </w:r>
      <w:hyperlink r:id="rId972">
        <w:r>
          <w:rPr>
            <w:color w:val="0000EE"/>
            <w:u w:val="single"/>
          </w:rPr>
          <w:t>13.9–13</w:t>
        </w:r>
      </w:hyperlink>
      <w:r>
        <w:t xml:space="preserve">; veja </w:t>
      </w:r>
      <w:hyperlink r:id="rId690">
        <w:r>
          <w:rPr>
            <w:color w:val="0000EE"/>
            <w:u w:val="single"/>
          </w:rPr>
          <w:t>8.34–38</w:t>
        </w:r>
      </w:hyperlink>
      <w:r>
        <w:t>) de acordo com as palavras de encorajamento de Jesus (</w:t>
      </w:r>
      <w:hyperlink r:id="rId984">
        <w:r>
          <w:rPr>
            <w:color w:val="0000EE"/>
            <w:u w:val="single"/>
          </w:rPr>
          <w:t>13.11</w:t>
        </w:r>
      </w:hyperlink>
      <w:r>
        <w:t>,</w:t>
      </w:r>
      <w:hyperlink r:id="rId315">
        <w:r>
          <w:rPr>
            <w:color w:val="0000EE"/>
            <w:u w:val="single"/>
          </w:rPr>
          <w:t>13</w:t>
        </w:r>
      </w:hyperlink>
      <w:r>
        <w:t>).</w:t>
      </w:r>
      <w:r/>
      <w:r/>
    </w:p>
    <w:p>
      <w:r/>
    </w:p>
    <w:p>
      <w:pPr>
        <w:pStyle w:val="Heading2"/>
      </w:pPr>
      <w:r>
        <w:t>Marcos 13.24–25</w:t>
      </w:r>
      <w:r/>
    </w:p>
    <w:p>
      <w:r/>
      <w:r>
        <w:t>Algumas figuras de linguagem usadas no Novo Testamento para descrever a segunda vinda de Jesus, como o “toque da trombeta de Deus” (</w:t>
      </w:r>
      <w:hyperlink r:id="rId1012">
        <w:r>
          <w:rPr>
            <w:color w:val="0000EE"/>
            <w:u w:val="single"/>
          </w:rPr>
          <w:t>1Ts 4.16</w:t>
        </w:r>
      </w:hyperlink>
      <w:r>
        <w:t xml:space="preserve">), parece ser metafórica, e no Antigo Testamento, a linguagem cósmica é frequentemente usada para descrever eventos históricos metaforicamente (veja </w:t>
      </w:r>
      <w:hyperlink r:id="rId1013">
        <w:r>
          <w:rPr>
            <w:color w:val="0000EE"/>
            <w:u w:val="single"/>
          </w:rPr>
          <w:t>Is 11.1–9</w:t>
        </w:r>
      </w:hyperlink>
      <w:r>
        <w:t xml:space="preserve">; </w:t>
      </w:r>
      <w:hyperlink r:id="rId1014">
        <w:r>
          <w:rPr>
            <w:color w:val="0000EE"/>
            <w:u w:val="single"/>
          </w:rPr>
          <w:t>13.9–11</w:t>
        </w:r>
      </w:hyperlink>
      <w:r>
        <w:t xml:space="preserve">; </w:t>
      </w:r>
      <w:hyperlink r:id="rId1015">
        <w:r>
          <w:rPr>
            <w:color w:val="0000EE"/>
            <w:u w:val="single"/>
          </w:rPr>
          <w:t>Jr 4.23–28</w:t>
        </w:r>
      </w:hyperlink>
      <w:r>
        <w:t xml:space="preserve">; </w:t>
      </w:r>
      <w:hyperlink r:id="rId1016">
        <w:r>
          <w:rPr>
            <w:color w:val="0000EE"/>
            <w:u w:val="single"/>
          </w:rPr>
          <w:t>Ez 32.1–16</w:t>
        </w:r>
      </w:hyperlink>
      <w:r>
        <w:t xml:space="preserve">). Então, é possível que essa imagem possa se referir a um evento passado, como a destruição de Jerusalém, se esse for o significado de </w:t>
      </w:r>
      <w:hyperlink r:id="rId929">
        <w:r>
          <w:rPr>
            <w:color w:val="0000EE"/>
            <w:u w:val="single"/>
          </w:rPr>
          <w:t>Mc 13.24–27</w:t>
        </w:r>
      </w:hyperlink>
      <w:r>
        <w:t xml:space="preserve">. No entanto, os escritores do Novo Testamento claramente entenderam a vinda do Filho do Homem como o retorno visível e pessoal de Jesus no futuro (veja </w:t>
      </w:r>
      <w:hyperlink r:id="rId1017">
        <w:r>
          <w:rPr>
            <w:color w:val="0000EE"/>
            <w:u w:val="single"/>
          </w:rPr>
          <w:t>At 1.9–11</w:t>
        </w:r>
      </w:hyperlink>
      <w:r>
        <w:t>).</w:t>
      </w:r>
      <w:r/>
      <w:r/>
    </w:p>
    <w:p>
      <w:r/>
    </w:p>
    <w:p>
      <w:pPr>
        <w:pStyle w:val="Heading2"/>
      </w:pPr>
      <w:r>
        <w:t>Marcos 13.24–27</w:t>
      </w:r>
      <w:r/>
    </w:p>
    <w:p>
      <w:r/>
      <w:r>
        <w:t xml:space="preserve">Naquela época, após a angústia daqueles dias: Muitos estudiosos argumentam que os sinais cósmicos de </w:t>
      </w:r>
      <w:hyperlink r:id="rId1018">
        <w:r>
          <w:rPr>
            <w:color w:val="0000EE"/>
            <w:u w:val="single"/>
          </w:rPr>
          <w:t>13.24–25</w:t>
        </w:r>
      </w:hyperlink>
      <w:r>
        <w:t xml:space="preserve">, a vinda do Filho do Homem em </w:t>
      </w:r>
      <w:hyperlink r:id="rId322">
        <w:r>
          <w:rPr>
            <w:color w:val="0000EE"/>
            <w:u w:val="single"/>
          </w:rPr>
          <w:t>13.26</w:t>
        </w:r>
      </w:hyperlink>
      <w:r>
        <w:t xml:space="preserve">, e a reunião dos escolhidos de todo o mundo em </w:t>
      </w:r>
      <w:hyperlink r:id="rId1019">
        <w:r>
          <w:rPr>
            <w:color w:val="0000EE"/>
            <w:u w:val="single"/>
          </w:rPr>
          <w:t>13.27</w:t>
        </w:r>
      </w:hyperlink>
      <w:r>
        <w:t xml:space="preserve"> são maneiras metafóricas de se referir à destruição de Jerusalém em 70 d.C. e à vindicação do Filho do Homem por esse evento. A interpretação tradicional, no entanto, é que, enquanto o material anterior se refere à destruição de Jerusalém, esta passagem se refere à vinda do Filho do Homem (a </w:t>
      </w:r>
      <w:r>
        <w:rPr>
          <w:i/>
        </w:rPr>
        <w:t>parousia</w:t>
      </w:r>
      <w:r>
        <w:t xml:space="preserve">) que ocorrerá no fim da história. Esta interpretação se encaixa melhor por várias razões: (1) Após a angústia daqueles dias significa após a destruição de Jerusalém, não durante ela, e naquela época (literalmente </w:t>
      </w:r>
      <w:r>
        <w:rPr>
          <w:i/>
        </w:rPr>
        <w:t>naqueles dias</w:t>
      </w:r>
      <w:r>
        <w:t xml:space="preserve">) poderia ocorrer a qualquer momento após os eventos de </w:t>
      </w:r>
      <w:hyperlink r:id="rId962">
        <w:r>
          <w:rPr>
            <w:color w:val="0000EE"/>
            <w:u w:val="single"/>
          </w:rPr>
          <w:t>13.5–23</w:t>
        </w:r>
      </w:hyperlink>
      <w:r>
        <w:t xml:space="preserve">; (2) várias palavras usadas em </w:t>
      </w:r>
      <w:hyperlink r:id="rId322">
        <w:r>
          <w:rPr>
            <w:color w:val="0000EE"/>
            <w:u w:val="single"/>
          </w:rPr>
          <w:t>13.26</w:t>
        </w:r>
      </w:hyperlink>
      <w:r>
        <w:t xml:space="preserve"> são usadas em outros lugares para descrever a vinda do Filho do Homem: glória (</w:t>
      </w:r>
      <w:hyperlink r:id="rId529">
        <w:r>
          <w:rPr>
            <w:color w:val="0000EE"/>
            <w:u w:val="single"/>
          </w:rPr>
          <w:t>8.38</w:t>
        </w:r>
      </w:hyperlink>
      <w:r>
        <w:t>), poder e nuvens (</w:t>
      </w:r>
      <w:hyperlink r:id="rId323">
        <w:r>
          <w:rPr>
            <w:color w:val="0000EE"/>
            <w:u w:val="single"/>
          </w:rPr>
          <w:t>14.62</w:t>
        </w:r>
      </w:hyperlink>
      <w:r>
        <w:t>); e (3) à luz do anseio e oração da igreja primitiva pelo retorno do Senhor Jesus (</w:t>
      </w:r>
      <w:hyperlink r:id="rId1020">
        <w:r>
          <w:rPr>
            <w:color w:val="0000EE"/>
            <w:u w:val="single"/>
          </w:rPr>
          <w:t>1Co 16.22</w:t>
        </w:r>
      </w:hyperlink>
      <w:r>
        <w:t xml:space="preserve">; </w:t>
      </w:r>
      <w:hyperlink r:id="rId1021">
        <w:r>
          <w:rPr>
            <w:color w:val="0000EE"/>
            <w:u w:val="single"/>
          </w:rPr>
          <w:t>Ap 22.20</w:t>
        </w:r>
      </w:hyperlink>
      <w:r>
        <w:t xml:space="preserve">), os leitores de Marcos teriam interpretado </w:t>
      </w:r>
      <w:hyperlink r:id="rId322">
        <w:r>
          <w:rPr>
            <w:color w:val="0000EE"/>
            <w:u w:val="single"/>
          </w:rPr>
          <w:t>Mc 13.26</w:t>
        </w:r>
      </w:hyperlink>
      <w:r>
        <w:t xml:space="preserve"> como a segunda vinda de Jesus, que trará a história como a conhecemos a um fim. Os profetas, Jesus e os escritores dos Evangelhos descreveram este evento como visto através de um telescópio, e a distância entre os eventos é incerta; ninguém sabe o tempo para este evento, exceto o próprio Deus (</w:t>
      </w:r>
      <w:hyperlink r:id="rId713">
        <w:r>
          <w:rPr>
            <w:color w:val="0000EE"/>
            <w:u w:val="single"/>
          </w:rPr>
          <w:t>13.32</w:t>
        </w:r>
      </w:hyperlink>
      <w:r>
        <w:t xml:space="preserve">). Os eventos de </w:t>
      </w:r>
      <w:hyperlink r:id="rId962">
        <w:r>
          <w:rPr>
            <w:color w:val="0000EE"/>
            <w:u w:val="single"/>
          </w:rPr>
          <w:t>13.5–23</w:t>
        </w:r>
      </w:hyperlink>
      <w:r>
        <w:t xml:space="preserve"> e </w:t>
      </w:r>
      <w:hyperlink r:id="rId929">
        <w:r>
          <w:rPr>
            <w:color w:val="0000EE"/>
            <w:u w:val="single"/>
          </w:rPr>
          <w:t>13.24–27</w:t>
        </w:r>
      </w:hyperlink>
      <w:r>
        <w:t xml:space="preserve"> fazem parte do mesmo grande ato divino que inclui a vinda do Filho do Homem, seu ministério, morte e ressurreição, o julgamento de Jerusalém em 70 d.C. e a vinda final do Filho do Homem em glória.</w:t>
      </w:r>
      <w:r/>
      <w:r/>
    </w:p>
    <w:p>
      <w:r/>
    </w:p>
    <w:p>
      <w:pPr>
        <w:pStyle w:val="Heading2"/>
      </w:pPr>
      <w:r>
        <w:t>Marcos 13.27</w:t>
      </w:r>
      <w:r/>
    </w:p>
    <w:p>
      <w:r/>
      <w:r>
        <w:t xml:space="preserve">O Filho do Homem, em sua vinda, reunirá seu povo escolhido — aqueles que acreditam nele e o seguem — de todo o mundo (veja </w:t>
      </w:r>
      <w:hyperlink r:id="rId1022">
        <w:r>
          <w:rPr>
            <w:color w:val="0000EE"/>
            <w:u w:val="single"/>
          </w:rPr>
          <w:t>Zc 2.6</w:t>
        </w:r>
      </w:hyperlink>
      <w:r>
        <w:t xml:space="preserve">) e dos confins da terra e do céu (veja </w:t>
      </w:r>
      <w:hyperlink r:id="rId1023">
        <w:r>
          <w:rPr>
            <w:color w:val="0000EE"/>
            <w:u w:val="single"/>
          </w:rPr>
          <w:t>Dt 13.7</w:t>
        </w:r>
      </w:hyperlink>
      <w:r>
        <w:t xml:space="preserve">; </w:t>
      </w:r>
      <w:hyperlink r:id="rId1024">
        <w:r>
          <w:rPr>
            <w:color w:val="0000EE"/>
            <w:u w:val="single"/>
          </w:rPr>
          <w:t>30.4</w:t>
        </w:r>
      </w:hyperlink>
      <w:r>
        <w:t xml:space="preserve">; </w:t>
      </w:r>
      <w:hyperlink r:id="rId1025">
        <w:r>
          <w:rPr>
            <w:color w:val="0000EE"/>
            <w:u w:val="single"/>
          </w:rPr>
          <w:t>Is 42.10</w:t>
        </w:r>
      </w:hyperlink>
      <w:r>
        <w:t xml:space="preserve">; </w:t>
      </w:r>
      <w:hyperlink r:id="rId1026">
        <w:r>
          <w:rPr>
            <w:color w:val="0000EE"/>
            <w:u w:val="single"/>
          </w:rPr>
          <w:t>62.11</w:t>
        </w:r>
      </w:hyperlink>
      <w:r>
        <w:t xml:space="preserve">). Esta esperança é frequentemente expressa no Antigo Testamento (por exemplo, </w:t>
      </w:r>
      <w:hyperlink r:id="rId1027">
        <w:r>
          <w:rPr>
            <w:color w:val="0000EE"/>
            <w:u w:val="single"/>
          </w:rPr>
          <w:t>Sl 107.2–3</w:t>
        </w:r>
      </w:hyperlink>
      <w:r>
        <w:t xml:space="preserve">; </w:t>
      </w:r>
      <w:hyperlink r:id="rId1028">
        <w:r>
          <w:rPr>
            <w:color w:val="0000EE"/>
            <w:u w:val="single"/>
          </w:rPr>
          <w:t>Is 11.11–16</w:t>
        </w:r>
      </w:hyperlink>
      <w:r>
        <w:t xml:space="preserve">; </w:t>
      </w:r>
      <w:hyperlink r:id="rId1029">
        <w:r>
          <w:rPr>
            <w:color w:val="0000EE"/>
            <w:u w:val="single"/>
          </w:rPr>
          <w:t>27.12–13</w:t>
        </w:r>
      </w:hyperlink>
      <w:r>
        <w:t xml:space="preserve">; </w:t>
      </w:r>
      <w:hyperlink r:id="rId1030">
        <w:r>
          <w:rPr>
            <w:color w:val="0000EE"/>
            <w:u w:val="single"/>
          </w:rPr>
          <w:t>43.5–13</w:t>
        </w:r>
      </w:hyperlink>
      <w:r>
        <w:t xml:space="preserve">; </w:t>
      </w:r>
      <w:hyperlink r:id="rId1031">
        <w:r>
          <w:rPr>
            <w:color w:val="0000EE"/>
            <w:u w:val="single"/>
          </w:rPr>
          <w:t>49.12</w:t>
        </w:r>
      </w:hyperlink>
      <w:r>
        <w:t xml:space="preserve">; </w:t>
      </w:r>
      <w:hyperlink r:id="rId1032">
        <w:r>
          <w:rPr>
            <w:color w:val="0000EE"/>
            <w:u w:val="single"/>
          </w:rPr>
          <w:t>60.1–9</w:t>
        </w:r>
      </w:hyperlink>
      <w:r>
        <w:t xml:space="preserve">; </w:t>
      </w:r>
      <w:hyperlink r:id="rId1033">
        <w:r>
          <w:rPr>
            <w:color w:val="0000EE"/>
            <w:u w:val="single"/>
          </w:rPr>
          <w:t>Jr 31.10</w:t>
        </w:r>
      </w:hyperlink>
      <w:r>
        <w:t xml:space="preserve">). Para os leitores de Marcos, esta passagem teria fornecido encorajamento para suportar e permanecer fiel apesar das perseguições previstas em </w:t>
      </w:r>
      <w:hyperlink r:id="rId972">
        <w:r>
          <w:rPr>
            <w:color w:val="0000EE"/>
            <w:u w:val="single"/>
          </w:rPr>
          <w:t>Mc 13.9–13</w:t>
        </w:r>
      </w:hyperlink>
      <w:r>
        <w:t>. A vinda do Filho do Homem também trará julgamento sobre os injustos (</w:t>
      </w:r>
      <w:hyperlink r:id="rId529">
        <w:r>
          <w:rPr>
            <w:color w:val="0000EE"/>
            <w:u w:val="single"/>
          </w:rPr>
          <w:t>8.38</w:t>
        </w:r>
      </w:hyperlink>
      <w:r>
        <w:t xml:space="preserve">; </w:t>
      </w:r>
      <w:hyperlink r:id="rId930">
        <w:r>
          <w:rPr>
            <w:color w:val="0000EE"/>
            <w:u w:val="single"/>
          </w:rPr>
          <w:t>13.32–37</w:t>
        </w:r>
      </w:hyperlink>
      <w:r>
        <w:t xml:space="preserve">; </w:t>
      </w:r>
      <w:hyperlink r:id="rId1034">
        <w:r>
          <w:rPr>
            <w:color w:val="0000EE"/>
            <w:u w:val="single"/>
          </w:rPr>
          <w:t>Mt 13.41–43</w:t>
        </w:r>
      </w:hyperlink>
      <w:r>
        <w:t xml:space="preserve">; </w:t>
      </w:r>
      <w:hyperlink r:id="rId1035">
        <w:r>
          <w:rPr>
            <w:color w:val="0000EE"/>
            <w:u w:val="single"/>
          </w:rPr>
          <w:t>24.36–51</w:t>
        </w:r>
      </w:hyperlink>
      <w:r>
        <w:t xml:space="preserve">; </w:t>
      </w:r>
      <w:hyperlink r:id="rId1036">
        <w:r>
          <w:rPr>
            <w:color w:val="0000EE"/>
            <w:u w:val="single"/>
          </w:rPr>
          <w:t>25.1–12</w:t>
        </w:r>
      </w:hyperlink>
      <w:r>
        <w:t>,</w:t>
      </w:r>
      <w:hyperlink r:id="rId618">
        <w:r>
          <w:rPr>
            <w:color w:val="0000EE"/>
            <w:u w:val="single"/>
          </w:rPr>
          <w:t>31–46</w:t>
        </w:r>
      </w:hyperlink>
      <w:r>
        <w:t>).</w:t>
      </w:r>
      <w:r/>
      <w:r/>
    </w:p>
    <w:p>
      <w:r/>
    </w:p>
    <w:p>
      <w:pPr>
        <w:pStyle w:val="Heading2"/>
      </w:pPr>
      <w:r>
        <w:t>Marcos 13.28–31</w:t>
      </w:r>
      <w:r/>
    </w:p>
    <w:p>
      <w:r/>
      <w:r>
        <w:t xml:space="preserve">Esta passagem contém a lição (literalmente </w:t>
      </w:r>
      <w:r>
        <w:rPr>
          <w:i/>
        </w:rPr>
        <w:t>parábola</w:t>
      </w:r>
      <w:r>
        <w:t>) da figueira (</w:t>
      </w:r>
      <w:hyperlink r:id="rId1037">
        <w:r>
          <w:rPr>
            <w:color w:val="0000EE"/>
            <w:u w:val="single"/>
          </w:rPr>
          <w:t>13.28–30</w:t>
        </w:r>
      </w:hyperlink>
      <w:r>
        <w:t>) e dois ditos (</w:t>
      </w:r>
      <w:hyperlink r:id="rId1038">
        <w:r>
          <w:rPr>
            <w:color w:val="0000EE"/>
            <w:u w:val="single"/>
          </w:rPr>
          <w:t>13.30–31</w:t>
        </w:r>
      </w:hyperlink>
      <w:r>
        <w:t xml:space="preserve">). Está intimamente ligada a </w:t>
      </w:r>
      <w:hyperlink r:id="rId1039">
        <w:r>
          <w:rPr>
            <w:color w:val="0000EE"/>
            <w:u w:val="single"/>
          </w:rPr>
          <w:t>13.4–23</w:t>
        </w:r>
      </w:hyperlink>
      <w:r>
        <w:t xml:space="preserve"> pelas palavras "todas essas coisas" (</w:t>
      </w:r>
      <w:hyperlink r:id="rId963">
        <w:r>
          <w:rPr>
            <w:color w:val="0000EE"/>
            <w:u w:val="single"/>
          </w:rPr>
          <w:t>13.4</w:t>
        </w:r>
      </w:hyperlink>
      <w:r>
        <w:t>) e a expressão "quando você ver" (</w:t>
      </w:r>
      <w:hyperlink r:id="rId1040">
        <w:r>
          <w:rPr>
            <w:color w:val="0000EE"/>
            <w:u w:val="single"/>
          </w:rPr>
          <w:t>13.29</w:t>
        </w:r>
      </w:hyperlink>
      <w:r>
        <w:t xml:space="preserve">; cf. </w:t>
      </w:r>
      <w:hyperlink r:id="rId1004">
        <w:r>
          <w:rPr>
            <w:color w:val="0000EE"/>
            <w:u w:val="single"/>
          </w:rPr>
          <w:t>13.14</w:t>
        </w:r>
      </w:hyperlink>
      <w:r>
        <w:t>).</w:t>
      </w:r>
      <w:r/>
      <w:r/>
    </w:p>
    <w:p>
      <w:r/>
    </w:p>
    <w:p>
      <w:pPr>
        <w:pStyle w:val="Heading2"/>
      </w:pPr>
      <w:r>
        <w:t>Marcos 13.29</w:t>
      </w:r>
      <w:r/>
    </w:p>
    <w:p>
      <w:r/>
      <w:r>
        <w:t xml:space="preserve">seu retorno (literalmente </w:t>
      </w:r>
      <w:r>
        <w:rPr>
          <w:i/>
        </w:rPr>
        <w:t>ele/isso está próximo</w:t>
      </w:r>
      <w:r>
        <w:t xml:space="preserve">): O grego não tem sujeito explícito, então a escolha entre “ele está próximo” ou “isso está próximo” depende de se </w:t>
      </w:r>
      <w:hyperlink r:id="rId956">
        <w:r>
          <w:rPr>
            <w:color w:val="0000EE"/>
            <w:u w:val="single"/>
          </w:rPr>
          <w:t>13.29–30</w:t>
        </w:r>
      </w:hyperlink>
      <w:r>
        <w:t xml:space="preserve"> refere-se a </w:t>
      </w:r>
      <w:hyperlink r:id="rId1039">
        <w:r>
          <w:rPr>
            <w:color w:val="0000EE"/>
            <w:u w:val="single"/>
          </w:rPr>
          <w:t>13.4–23</w:t>
        </w:r>
      </w:hyperlink>
      <w:r>
        <w:t xml:space="preserve"> ou a </w:t>
      </w:r>
      <w:hyperlink r:id="rId929">
        <w:r>
          <w:rPr>
            <w:color w:val="0000EE"/>
            <w:u w:val="single"/>
          </w:rPr>
          <w:t>13.24–27</w:t>
        </w:r>
      </w:hyperlink>
      <w:r>
        <w:t xml:space="preserve">. O texto da NTLH entende que se refere ao retorno do Filho do Homem. Porque palavras em </w:t>
      </w:r>
      <w:hyperlink r:id="rId963">
        <w:r>
          <w:rPr>
            <w:color w:val="0000EE"/>
            <w:u w:val="single"/>
          </w:rPr>
          <w:t>13.4</w:t>
        </w:r>
      </w:hyperlink>
      <w:r>
        <w:t xml:space="preserve"> são ecoadas em </w:t>
      </w:r>
      <w:hyperlink r:id="rId1040">
        <w:r>
          <w:rPr>
            <w:color w:val="0000EE"/>
            <w:u w:val="single"/>
          </w:rPr>
          <w:t>13.29</w:t>
        </w:r>
      </w:hyperlink>
      <w:r>
        <w:t xml:space="preserve"> e </w:t>
      </w:r>
      <w:hyperlink r:id="rId283">
        <w:r>
          <w:rPr>
            <w:color w:val="0000EE"/>
            <w:u w:val="single"/>
          </w:rPr>
          <w:t>30</w:t>
        </w:r>
      </w:hyperlink>
      <w:r>
        <w:t xml:space="preserve"> (veja </w:t>
      </w:r>
      <w:r>
        <w:t>nota de estudo em 13:28–31</w:t>
      </w:r>
      <w:r>
        <w:t>), outros interpretam como referindo-se à destruição de Jerusalém. Assim como o brotar da figueira é um prenúncio do verão, o sacrilégio desolador (</w:t>
      </w:r>
      <w:hyperlink r:id="rId1004">
        <w:r>
          <w:rPr>
            <w:color w:val="0000EE"/>
            <w:u w:val="single"/>
          </w:rPr>
          <w:t>13.14</w:t>
        </w:r>
      </w:hyperlink>
      <w:r>
        <w:t>) seria um prenúncio da destruição de Jerusalém.</w:t>
      </w:r>
      <w:r/>
      <w:r/>
    </w:p>
    <w:p>
      <w:r/>
    </w:p>
    <w:p>
      <w:pPr>
        <w:pStyle w:val="Heading2"/>
      </w:pPr>
      <w:r>
        <w:t>Marcos 13.30</w:t>
      </w:r>
      <w:r/>
    </w:p>
    <w:p>
      <w:r/>
      <w:r>
        <w:t>Esta geração iria testemunhar o cumprimento desses eventos. Aquela geração realmente testemunhou a destruição de Jerusalém. Aqueles, no entanto, que sustentam que todas essas coisas se referem à vinda do Filho do Homem têm que interpretar esta geração como significando algo diferente de "pessoas vivas neste momento". Poderia se referir à existência contínua do povo judeu, à raça humana inteira, à comunidade cristã ou à última geração do fim dos tempos.</w:t>
      </w:r>
      <w:r/>
      <w:r/>
    </w:p>
    <w:p>
      <w:r/>
    </w:p>
    <w:p>
      <w:pPr>
        <w:pStyle w:val="Heading2"/>
      </w:pPr>
      <w:r>
        <w:t>Marcos 13.31</w:t>
      </w:r>
      <w:r/>
    </w:p>
    <w:p>
      <w:r/>
      <w:r>
        <w:t xml:space="preserve">Jesus garantiu pessoalmente o que ele havia dito. Minhas palavras incluem especificamente o que Jesus disse em todo o discurso de </w:t>
      </w:r>
      <w:hyperlink r:id="rId738">
        <w:r>
          <w:rPr>
            <w:color w:val="0000EE"/>
            <w:u w:val="single"/>
          </w:rPr>
          <w:t>Mc 13.1–37</w:t>
        </w:r>
      </w:hyperlink>
      <w:r>
        <w:t>. Os leitores de Marcos teriam entendido isso como uma garantia da verdade de todos os ensinamentos de Jesus conhecidos por eles (</w:t>
      </w:r>
      <w:hyperlink r:id="rId391">
        <w:r>
          <w:rPr>
            <w:color w:val="0000EE"/>
            <w:u w:val="single"/>
          </w:rPr>
          <w:t>Lc 1.2</w:t>
        </w:r>
      </w:hyperlink>
      <w:r>
        <w:t xml:space="preserve">). Como as Escrituras do Antigo Testamento (veja </w:t>
      </w:r>
      <w:hyperlink r:id="rId1041">
        <w:r>
          <w:rPr>
            <w:color w:val="0000EE"/>
            <w:u w:val="single"/>
          </w:rPr>
          <w:t>Is 40.8</w:t>
        </w:r>
      </w:hyperlink>
      <w:r>
        <w:t xml:space="preserve">), as palavras de Jesus são eternas. Seus ensinamentos são mais duradouros do que os elementos fundamentais da criação. Os elementos básicos da criação passarão (veja também </w:t>
      </w:r>
      <w:hyperlink r:id="rId1042">
        <w:r>
          <w:rPr>
            <w:color w:val="0000EE"/>
            <w:u w:val="single"/>
          </w:rPr>
          <w:t>Sl 102.25–26</w:t>
        </w:r>
      </w:hyperlink>
      <w:r>
        <w:t xml:space="preserve">; </w:t>
      </w:r>
      <w:hyperlink r:id="rId1043">
        <w:r>
          <w:rPr>
            <w:color w:val="0000EE"/>
            <w:u w:val="single"/>
          </w:rPr>
          <w:t>Is 40.6–8</w:t>
        </w:r>
      </w:hyperlink>
      <w:r>
        <w:t xml:space="preserve">; </w:t>
      </w:r>
      <w:hyperlink r:id="rId1044">
        <w:r>
          <w:rPr>
            <w:color w:val="0000EE"/>
            <w:u w:val="single"/>
          </w:rPr>
          <w:t>51.6</w:t>
        </w:r>
      </w:hyperlink>
      <w:r>
        <w:t xml:space="preserve">; </w:t>
      </w:r>
      <w:hyperlink r:id="rId1045">
        <w:r>
          <w:rPr>
            <w:color w:val="0000EE"/>
            <w:u w:val="single"/>
          </w:rPr>
          <w:t>Mt 5.18</w:t>
        </w:r>
      </w:hyperlink>
      <w:r>
        <w:t xml:space="preserve">; </w:t>
      </w:r>
      <w:hyperlink r:id="rId1046">
        <w:r>
          <w:rPr>
            <w:color w:val="0000EE"/>
            <w:u w:val="single"/>
          </w:rPr>
          <w:t>Lc 16.17</w:t>
        </w:r>
      </w:hyperlink>
      <w:r>
        <w:t xml:space="preserve">; </w:t>
      </w:r>
      <w:hyperlink r:id="rId1047">
        <w:r>
          <w:rPr>
            <w:color w:val="0000EE"/>
            <w:u w:val="single"/>
          </w:rPr>
          <w:t>2Pe 3.7</w:t>
        </w:r>
      </w:hyperlink>
      <w:r>
        <w:t>,</w:t>
      </w:r>
      <w:hyperlink r:id="rId1048">
        <w:r>
          <w:rPr>
            <w:color w:val="0000EE"/>
            <w:u w:val="single"/>
          </w:rPr>
          <w:t>10</w:t>
        </w:r>
      </w:hyperlink>
      <w:r>
        <w:t xml:space="preserve">; </w:t>
      </w:r>
      <w:hyperlink r:id="rId1049">
        <w:r>
          <w:rPr>
            <w:color w:val="0000EE"/>
            <w:u w:val="single"/>
          </w:rPr>
          <w:t>Ap 20.11</w:t>
        </w:r>
      </w:hyperlink>
      <w:r>
        <w:t>), mas as palavras de Jesus nunca desaparecerão.</w:t>
      </w:r>
      <w:r/>
      <w:r/>
    </w:p>
    <w:p>
      <w:r/>
    </w:p>
    <w:p>
      <w:pPr>
        <w:pStyle w:val="Heading2"/>
      </w:pPr>
      <w:r>
        <w:t>Marcos 13.32</w:t>
      </w:r>
      <w:r/>
    </w:p>
    <w:p>
      <w:r/>
      <w:r>
        <w:t xml:space="preserve">A declaração de que ninguém sabe o dia ou a hora (cp. </w:t>
      </w:r>
      <w:hyperlink r:id="rId1050">
        <w:r>
          <w:rPr>
            <w:color w:val="0000EE"/>
            <w:u w:val="single"/>
          </w:rPr>
          <w:t>At 1.7</w:t>
        </w:r>
      </w:hyperlink>
      <w:r>
        <w:t>) introduz o aviso para estar vigilante (</w:t>
      </w:r>
      <w:hyperlink r:id="rId1011">
        <w:r>
          <w:rPr>
            <w:color w:val="0000EE"/>
            <w:u w:val="single"/>
          </w:rPr>
          <w:t>Mc 13.33–37</w:t>
        </w:r>
      </w:hyperlink>
      <w:r>
        <w:t>) e desencoraja especulações. • Jesus se refere a si mesmo como o Filho</w:t>
      </w:r>
      <w:r>
        <w:rPr>
          <w:i/>
        </w:rPr>
        <w:t>,</w:t>
      </w:r>
      <w:r>
        <w:t xml:space="preserve"> superior aos anjos em uma hierarquia ascendente que começa com ninguém e termina apenas com o Pai. A autenticidade desta afirmação é assegurada pela limitação que ela impõe ao conhecimento do Filho, algo que a igreja primitiva provavelmente não teria imaginado — nos evangelhos apócrifos (cerca de AD 150–300), a tendência é exaltar e magnificar os atributos divinos de Jesus (por exemplo, veja o </w:t>
      </w:r>
      <w:r>
        <w:rPr>
          <w:i/>
        </w:rPr>
        <w:t>Evangelho da Infância de Tomé</w:t>
      </w:r>
      <w:r>
        <w:t>). No milagre da encarnação, Jesus experimentou limitação (</w:t>
      </w:r>
      <w:hyperlink r:id="rId1051">
        <w:r>
          <w:rPr>
            <w:color w:val="0000EE"/>
            <w:u w:val="single"/>
          </w:rPr>
          <w:t>Mc 10.40</w:t>
        </w:r>
      </w:hyperlink>
      <w:r>
        <w:t xml:space="preserve">; </w:t>
      </w:r>
      <w:hyperlink r:id="rId713">
        <w:r>
          <w:rPr>
            <w:color w:val="0000EE"/>
            <w:u w:val="single"/>
          </w:rPr>
          <w:t>13.32</w:t>
        </w:r>
      </w:hyperlink>
      <w:r>
        <w:t>). Se o próprio Filho não sabia o dia ou a hora, os cristãos devem abster-se de buscar tal conhecimento para si mesmos.</w:t>
      </w:r>
      <w:r/>
      <w:r/>
    </w:p>
    <w:p>
      <w:r/>
    </w:p>
    <w:p>
      <w:pPr>
        <w:pStyle w:val="Heading2"/>
      </w:pPr>
      <w:r>
        <w:t>Marcos 13.32–37</w:t>
      </w:r>
      <w:r/>
    </w:p>
    <w:p>
      <w:r/>
      <w:r>
        <w:t xml:space="preserve">Assim como </w:t>
      </w:r>
      <w:hyperlink r:id="rId1052">
        <w:r>
          <w:rPr>
            <w:color w:val="0000EE"/>
            <w:u w:val="single"/>
          </w:rPr>
          <w:t>13.28–31</w:t>
        </w:r>
      </w:hyperlink>
      <w:r>
        <w:t xml:space="preserve"> parece retomar o tema de </w:t>
      </w:r>
      <w:hyperlink r:id="rId962">
        <w:r>
          <w:rPr>
            <w:color w:val="0000EE"/>
            <w:u w:val="single"/>
          </w:rPr>
          <w:t>13.5–23</w:t>
        </w:r>
      </w:hyperlink>
      <w:r>
        <w:t xml:space="preserve"> ao falar da destruição de Jerusalém, </w:t>
      </w:r>
      <w:hyperlink r:id="rId930">
        <w:r>
          <w:rPr>
            <w:color w:val="0000EE"/>
            <w:u w:val="single"/>
          </w:rPr>
          <w:t>13.32–37</w:t>
        </w:r>
      </w:hyperlink>
      <w:r>
        <w:t xml:space="preserve"> aparentemente retoma o tema de </w:t>
      </w:r>
      <w:hyperlink r:id="rId929">
        <w:r>
          <w:rPr>
            <w:color w:val="0000EE"/>
            <w:u w:val="single"/>
          </w:rPr>
          <w:t>13.24–27</w:t>
        </w:r>
      </w:hyperlink>
      <w:r>
        <w:t xml:space="preserve"> e fala da vinda do Filho do Homem. Um aviso introdutório contra especulações sobre o fim dos tempos (</w:t>
      </w:r>
      <w:hyperlink r:id="rId713">
        <w:r>
          <w:rPr>
            <w:color w:val="0000EE"/>
            <w:u w:val="single"/>
          </w:rPr>
          <w:t>13.32</w:t>
        </w:r>
      </w:hyperlink>
      <w:r>
        <w:t>) é seguido por um aviso para estar em guarda porque não se pode saber o momento do fim (</w:t>
      </w:r>
      <w:hyperlink r:id="rId1053">
        <w:r>
          <w:rPr>
            <w:color w:val="0000EE"/>
            <w:u w:val="single"/>
          </w:rPr>
          <w:t>13.33</w:t>
        </w:r>
      </w:hyperlink>
      <w:r>
        <w:t>). Uma história ilustra a necessidade de estar pronto para o retorno do Senhor (</w:t>
      </w:r>
      <w:hyperlink r:id="rId1054">
        <w:r>
          <w:rPr>
            <w:color w:val="0000EE"/>
            <w:u w:val="single"/>
          </w:rPr>
          <w:t>13.34</w:t>
        </w:r>
      </w:hyperlink>
      <w:r>
        <w:t>), e sua aplicação repete a necessidade de vigiar para não serem encontrados despreparados (</w:t>
      </w:r>
      <w:hyperlink r:id="rId1055">
        <w:r>
          <w:rPr>
            <w:color w:val="0000EE"/>
            <w:u w:val="single"/>
          </w:rPr>
          <w:t>13.35–36</w:t>
        </w:r>
      </w:hyperlink>
      <w:r>
        <w:t>); o aviso final também é para vigilância (</w:t>
      </w:r>
      <w:hyperlink r:id="rId1056">
        <w:r>
          <w:rPr>
            <w:color w:val="0000EE"/>
            <w:u w:val="single"/>
          </w:rPr>
          <w:t>13.37</w:t>
        </w:r>
      </w:hyperlink>
      <w:r>
        <w:t>).</w:t>
      </w:r>
      <w:r/>
      <w:r/>
    </w:p>
    <w:p>
      <w:r/>
    </w:p>
    <w:p>
      <w:pPr>
        <w:pStyle w:val="Heading2"/>
      </w:pPr>
      <w:r>
        <w:t>Marcos 13.33–37</w:t>
      </w:r>
      <w:r/>
    </w:p>
    <w:p>
      <w:r/>
      <w:r>
        <w:t>Esses versículos contêm várias variações do mesmo aviso básico: Esteja em guarda! Fique alerta! e vigie. A repetição enfatiza a necessidade de estar vigilante.</w:t>
      </w:r>
      <w:r/>
      <w:r/>
    </w:p>
    <w:p>
      <w:r/>
    </w:p>
    <w:p>
      <w:pPr>
        <w:pStyle w:val="Heading2"/>
      </w:pPr>
      <w:r>
        <w:t>Marcos 13.34–35</w:t>
      </w:r>
      <w:r/>
    </w:p>
    <w:p>
      <w:r/>
      <w:r>
        <w:t xml:space="preserve">O ponto da história não é que o retorno do Senhor é incerto ou inesperado (ver </w:t>
      </w:r>
      <w:hyperlink r:id="rId1057">
        <w:r>
          <w:rPr>
            <w:color w:val="0000EE"/>
            <w:u w:val="single"/>
          </w:rPr>
          <w:t>Mateus 24.45–51</w:t>
        </w:r>
      </w:hyperlink>
      <w:r>
        <w:t xml:space="preserve">; </w:t>
      </w:r>
      <w:hyperlink r:id="rId1058">
        <w:r>
          <w:rPr>
            <w:color w:val="0000EE"/>
            <w:u w:val="single"/>
          </w:rPr>
          <w:t>25.1–30</w:t>
        </w:r>
      </w:hyperlink>
      <w:r>
        <w:t xml:space="preserve">; </w:t>
      </w:r>
      <w:hyperlink r:id="rId1059">
        <w:r>
          <w:rPr>
            <w:color w:val="0000EE"/>
            <w:u w:val="single"/>
          </w:rPr>
          <w:t>Lucas 12.36–38</w:t>
        </w:r>
      </w:hyperlink>
      <w:r>
        <w:t xml:space="preserve">; </w:t>
      </w:r>
      <w:hyperlink r:id="rId1060">
        <w:r>
          <w:rPr>
            <w:color w:val="0000EE"/>
            <w:u w:val="single"/>
          </w:rPr>
          <w:t>19.12–27</w:t>
        </w:r>
      </w:hyperlink>
      <w:r>
        <w:t xml:space="preserve">), mas que não haverá sinal ou aviso de sua vinda. A parábola é alegórica em pelo menos dois aspectos, com o mestre (grego kurios) entendido como o Senhor [kurios] Jesus Cristo e os escravos ou servos domésticos como a comunidade cristã. Mas alegorizar o porteiro como os apóstolos ou Pedro foi um desenvolvimento pós-Novo Testamento. • à noite, à meia-noite, antes do amanhecer (literalmente </w:t>
      </w:r>
      <w:r>
        <w:rPr>
          <w:i/>
        </w:rPr>
        <w:t>o canto do galo</w:t>
      </w:r>
      <w:r>
        <w:t>), ou ao amanhecer: Os quatro períodos da noite correspondem à divisão romana da noite em quatro vigílias de três horas cada e simplesmente significam que o mestre pode retornar a qualquer momento durante a noite.</w:t>
      </w:r>
      <w:r/>
      <w:r/>
    </w:p>
    <w:p>
      <w:r/>
    </w:p>
    <w:p>
      <w:pPr>
        <w:pStyle w:val="Heading2"/>
      </w:pPr>
      <w:r>
        <w:t>Marcos 13.37</w:t>
      </w:r>
      <w:r/>
    </w:p>
    <w:p>
      <w:r/>
      <w:r>
        <w:t xml:space="preserve">A passagem, originalmente dirigida aos discípulos (você, veja também </w:t>
      </w:r>
      <w:hyperlink r:id="rId967">
        <w:r>
          <w:rPr>
            <w:color w:val="0000EE"/>
            <w:u w:val="single"/>
          </w:rPr>
          <w:t>13.5</w:t>
        </w:r>
      </w:hyperlink>
      <w:r>
        <w:t xml:space="preserve">), também é direcionada a todos os leitores do Evangelho de Marcos (todos). • Fiquem atentos! Embora </w:t>
      </w:r>
      <w:hyperlink r:id="rId930">
        <w:r>
          <w:rPr>
            <w:color w:val="0000EE"/>
            <w:u w:val="single"/>
          </w:rPr>
          <w:t>13.32–37</w:t>
        </w:r>
      </w:hyperlink>
      <w:r>
        <w:t xml:space="preserve"> alerte sobre a prontidão, a igreja primitiva vivenciava essa vigilância como uma antecipação alegre "daquele maravilhoso dia em que a glória de nosso grande Deus e Salvador, Jesus Cristo, será revelada" (</w:t>
      </w:r>
      <w:hyperlink r:id="rId1061">
        <w:r>
          <w:rPr>
            <w:color w:val="0000EE"/>
            <w:u w:val="single"/>
          </w:rPr>
          <w:t>Tito 2.13</w:t>
        </w:r>
      </w:hyperlink>
      <w:r>
        <w:t xml:space="preserve">). Até os cristãos gregos do primeiro século repetiam a oração aramaica, </w:t>
      </w:r>
      <w:r>
        <w:rPr>
          <w:i/>
        </w:rPr>
        <w:t>Marana tha</w:t>
      </w:r>
      <w:r>
        <w:t xml:space="preserve"> (“Vem, Senhor,” veja </w:t>
      </w:r>
      <w:hyperlink r:id="rId1020">
        <w:r>
          <w:rPr>
            <w:color w:val="0000EE"/>
            <w:u w:val="single"/>
          </w:rPr>
          <w:t>1Co 16.22</w:t>
        </w:r>
      </w:hyperlink>
      <w:r>
        <w:t xml:space="preserve">; </w:t>
      </w:r>
      <w:hyperlink r:id="rId1021">
        <w:r>
          <w:rPr>
            <w:color w:val="0000EE"/>
            <w:u w:val="single"/>
          </w:rPr>
          <w:t>Ap 22.20</w:t>
        </w:r>
      </w:hyperlink>
      <w:r>
        <w:t>) e hoje, ainda "aguardamos com ansiedade a sua manifestação" (</w:t>
      </w:r>
      <w:hyperlink r:id="rId1062">
        <w:r>
          <w:rPr>
            <w:color w:val="0000EE"/>
            <w:u w:val="single"/>
          </w:rPr>
          <w:t>2Tm 4.8</w:t>
        </w:r>
      </w:hyperlink>
      <w:r>
        <w:t>).</w:t>
      </w:r>
      <w:r/>
      <w:r/>
    </w:p>
    <w:p>
      <w:r/>
    </w:p>
    <w:p>
      <w:pPr>
        <w:pStyle w:val="Heading2"/>
      </w:pPr>
      <w:r>
        <w:t>Marcos 14.1–2</w:t>
      </w:r>
      <w:r/>
    </w:p>
    <w:p>
      <w:r/>
      <w:r>
        <w:t xml:space="preserve">O plano dos principais sacerdotes e mestres da lei para matar Jesus (ver </w:t>
      </w:r>
      <w:hyperlink r:id="rId463">
        <w:r>
          <w:rPr>
            <w:color w:val="0000EE"/>
            <w:u w:val="single"/>
          </w:rPr>
          <w:t>3.6</w:t>
        </w:r>
      </w:hyperlink>
      <w:r>
        <w:t xml:space="preserve">; </w:t>
      </w:r>
      <w:hyperlink r:id="rId122">
        <w:r>
          <w:rPr>
            <w:color w:val="0000EE"/>
            <w:u w:val="single"/>
          </w:rPr>
          <w:t>11.18</w:t>
        </w:r>
      </w:hyperlink>
      <w:r>
        <w:t xml:space="preserve">; </w:t>
      </w:r>
      <w:hyperlink r:id="rId244">
        <w:r>
          <w:rPr>
            <w:color w:val="0000EE"/>
            <w:u w:val="single"/>
          </w:rPr>
          <w:t>12.12</w:t>
        </w:r>
      </w:hyperlink>
      <w:r>
        <w:t>) agora chega ao clímax.</w:t>
      </w:r>
      <w:r/>
      <w:r/>
    </w:p>
    <w:p>
      <w:r/>
    </w:p>
    <w:p>
      <w:pPr>
        <w:pStyle w:val="Heading2"/>
      </w:pPr>
      <w:r>
        <w:t>Marcos 14.1–16.8</w:t>
      </w:r>
      <w:r/>
    </w:p>
    <w:p>
      <w:r/>
      <w:r>
        <w:t>A última seção de Marcos é a narrativa do sofrimento, morte e ressurreição de Jesus.</w:t>
      </w:r>
      <w:r/>
      <w:r/>
    </w:p>
    <w:p>
      <w:r/>
    </w:p>
    <w:p>
      <w:pPr>
        <w:pStyle w:val="Heading2"/>
      </w:pPr>
      <w:r>
        <w:t>Marcos 14.3–9</w:t>
      </w:r>
      <w:r/>
    </w:p>
    <w:p>
      <w:r/>
      <w:r>
        <w:t>A história da unção de Jesus por uma mulher em Betânia (</w:t>
      </w:r>
      <w:hyperlink r:id="rId733">
        <w:r>
          <w:rPr>
            <w:color w:val="0000EE"/>
            <w:u w:val="single"/>
          </w:rPr>
          <w:t>14.3–9</w:t>
        </w:r>
      </w:hyperlink>
      <w:r>
        <w:t>) prepara o cenário para os eventos seguintes. O relato de Lucas (</w:t>
      </w:r>
      <w:hyperlink r:id="rId189">
        <w:r>
          <w:rPr>
            <w:color w:val="0000EE"/>
            <w:u w:val="single"/>
          </w:rPr>
          <w:t>Lucas 7.36–50</w:t>
        </w:r>
      </w:hyperlink>
      <w:r>
        <w:t>) é significativamente diferente e pode ser um evento distinto. Este incidente ocorreu em Betânia</w:t>
      </w:r>
      <w:r>
        <w:rPr>
          <w:i/>
        </w:rPr>
        <w:t>,</w:t>
      </w:r>
      <w:r>
        <w:t xml:space="preserve"> a 3,2 km a leste de Jerusalém na encosta inferior e oriental do Monte das Oliveiras, onde Jesus aparentemente ficava quando estava na Judeia (</w:t>
      </w:r>
      <w:hyperlink r:id="rId796">
        <w:r>
          <w:rPr>
            <w:color w:val="0000EE"/>
            <w:u w:val="single"/>
          </w:rPr>
          <w:t>Marcos 11.1</w:t>
        </w:r>
      </w:hyperlink>
      <w:r>
        <w:t>,</w:t>
      </w:r>
      <w:hyperlink r:id="rId732">
        <w:r>
          <w:rPr>
            <w:color w:val="0000EE"/>
            <w:u w:val="single"/>
          </w:rPr>
          <w:t>11–12</w:t>
        </w:r>
      </w:hyperlink>
      <w:r>
        <w:t>). A casa pertencia a Simão</w:t>
      </w:r>
      <w:r>
        <w:rPr>
          <w:i/>
        </w:rPr>
        <w:t>,</w:t>
      </w:r>
      <w:r>
        <w:t xml:space="preserve"> um ex-leproso (os leprosos eram isolados da sociedade; talvez ele tenha sido curado por Jesus; ver </w:t>
      </w:r>
      <w:hyperlink r:id="rId147">
        <w:r>
          <w:rPr>
            <w:color w:val="0000EE"/>
            <w:u w:val="single"/>
          </w:rPr>
          <w:t>1.40–45</w:t>
        </w:r>
      </w:hyperlink>
      <w:r>
        <w:t xml:space="preserve">). • comendo: Ou </w:t>
      </w:r>
      <w:r>
        <w:rPr>
          <w:i/>
        </w:rPr>
        <w:t>reclinando.</w:t>
      </w:r>
      <w:r>
        <w:t xml:space="preserve"> A refeição era um banquete, como indicado pelo ato de se reclinarem. Uma mulher (ver </w:t>
      </w:r>
      <w:hyperlink r:id="rId1063">
        <w:r>
          <w:rPr>
            <w:color w:val="0000EE"/>
            <w:u w:val="single"/>
          </w:rPr>
          <w:t>João 12.3</w:t>
        </w:r>
      </w:hyperlink>
      <w:r>
        <w:t xml:space="preserve">) quebrou o gargalo de um frasco de alabastro selado contendo perfume caro (nardo puro) e derramou tudo sobre a cabeça de Jesus (ver </w:t>
      </w:r>
      <w:hyperlink r:id="rId1064">
        <w:r>
          <w:rPr>
            <w:color w:val="0000EE"/>
            <w:u w:val="single"/>
          </w:rPr>
          <w:t>Êx 29.4–7</w:t>
        </w:r>
      </w:hyperlink>
      <w:r>
        <w:t xml:space="preserve">; </w:t>
      </w:r>
      <w:hyperlink r:id="rId1065">
        <w:r>
          <w:rPr>
            <w:color w:val="0000EE"/>
            <w:u w:val="single"/>
          </w:rPr>
          <w:t>2Rs 9.1–6</w:t>
        </w:r>
      </w:hyperlink>
      <w:r>
        <w:t>).</w:t>
      </w:r>
      <w:r/>
      <w:r/>
    </w:p>
    <w:p>
      <w:r/>
    </w:p>
    <w:p>
      <w:pPr>
        <w:pStyle w:val="Heading2"/>
      </w:pPr>
      <w:r>
        <w:t>Marcos 14.4–5</w:t>
      </w:r>
      <w:r/>
    </w:p>
    <w:p>
      <w:r/>
      <w:r>
        <w:t xml:space="preserve">Alguns (cp. </w:t>
      </w:r>
      <w:hyperlink r:id="rId1066">
        <w:r>
          <w:rPr>
            <w:color w:val="0000EE"/>
            <w:u w:val="single"/>
          </w:rPr>
          <w:t>Mt 26.8</w:t>
        </w:r>
      </w:hyperlink>
      <w:r>
        <w:t xml:space="preserve">; </w:t>
      </w:r>
      <w:hyperlink r:id="rId1067">
        <w:r>
          <w:rPr>
            <w:color w:val="0000EE"/>
            <w:u w:val="single"/>
          </w:rPr>
          <w:t>Jo 12.4–5</w:t>
        </w:r>
      </w:hyperlink>
      <w:r>
        <w:t>) ficaram indignados com o que consideraram um desperdício do perfume caro, dito valer o salário de um ano para o trabalhador médio. Essa grande quantia de dinheiro poderia ter sido dada aos pobres</w:t>
      </w:r>
      <w:r>
        <w:rPr>
          <w:i/>
        </w:rPr>
        <w:t>,</w:t>
      </w:r>
      <w:r>
        <w:t xml:space="preserve"> e era obrigatório lembrar dos pobres durante a Páscoa.</w:t>
      </w:r>
      <w:r/>
      <w:r/>
    </w:p>
    <w:p>
      <w:r/>
    </w:p>
    <w:p>
      <w:pPr>
        <w:pStyle w:val="Heading2"/>
      </w:pPr>
      <w:r>
        <w:t>Marcos 14.6–8</w:t>
      </w:r>
      <w:r/>
    </w:p>
    <w:p>
      <w:r/>
      <w:r>
        <w:t>Jesus defendeu a ação da mulher. O fato de os discípulos sempre terem os pobres entre eles não minimizava a preocupação de Jesus com os pobres. A oportunidade de ministrar diretamente a Jesus era limitada. Restavam apenas horas! Ela escolheu a melhor coisa que poderia fazer com seu perfume.</w:t>
      </w:r>
      <w:r/>
      <w:r/>
    </w:p>
    <w:p>
      <w:r/>
    </w:p>
    <w:p>
      <w:pPr>
        <w:pStyle w:val="Heading2"/>
      </w:pPr>
      <w:r>
        <w:t>Marcos 14.8</w:t>
      </w:r>
      <w:r/>
    </w:p>
    <w:p>
      <w:r/>
      <w:r>
        <w:t>Jesus interpreta a ação da mulher. Ela havia ungido o corpo dele em preparação para seu sepultamento. Se a mulher estava conscientemente motivada pela iminente morte de Jesus é incerto; seu ato de amor serviu ao propósito que Jesus atribuiu a ele.</w:t>
      </w:r>
      <w:r/>
      <w:r/>
    </w:p>
    <w:p>
      <w:r/>
    </w:p>
    <w:p>
      <w:pPr>
        <w:pStyle w:val="Heading2"/>
      </w:pPr>
      <w:r>
        <w:t>Marcos 14.9</w:t>
      </w:r>
      <w:r/>
    </w:p>
    <w:p>
      <w:r/>
      <w:r>
        <w:t>Embora Marcos não dê o nome da mulher, sua ação (</w:t>
      </w:r>
      <w:hyperlink r:id="rId1068">
        <w:r>
          <w:rPr>
            <w:color w:val="0000EE"/>
            <w:u w:val="single"/>
          </w:rPr>
          <w:t>14.6</w:t>
        </w:r>
      </w:hyperlink>
      <w:r>
        <w:t>) é de fato lembrada conforme a história de Jesus é contada por todo o mundo.</w:t>
      </w:r>
      <w:r/>
      <w:r/>
    </w:p>
    <w:p>
      <w:r/>
    </w:p>
    <w:p>
      <w:pPr>
        <w:pStyle w:val="Heading2"/>
      </w:pPr>
      <w:r>
        <w:t>Marcos 14.10–11</w:t>
      </w:r>
      <w:r/>
    </w:p>
    <w:p>
      <w:r/>
      <w:r>
        <w:t>Em nítido contraste com a mulher, Judas Iscariotes, um dos doze discípulos, ofereceu-se para trair Jesus por dinheiro (</w:t>
      </w:r>
      <w:hyperlink r:id="rId1069">
        <w:r>
          <w:rPr>
            <w:color w:val="0000EE"/>
            <w:u w:val="single"/>
          </w:rPr>
          <w:t>Mt 26.15</w:t>
        </w:r>
      </w:hyperlink>
      <w:r>
        <w:t xml:space="preserve">; </w:t>
      </w:r>
      <w:hyperlink r:id="rId1070">
        <w:r>
          <w:rPr>
            <w:color w:val="0000EE"/>
            <w:u w:val="single"/>
          </w:rPr>
          <w:t>27.3</w:t>
        </w:r>
      </w:hyperlink>
      <w:r>
        <w:t>,</w:t>
      </w:r>
      <w:hyperlink r:id="rId1071">
        <w:r>
          <w:rPr>
            <w:color w:val="0000EE"/>
            <w:u w:val="single"/>
          </w:rPr>
          <w:t>9</w:t>
        </w:r>
      </w:hyperlink>
      <w:r>
        <w:t>).</w:t>
      </w:r>
      <w:r/>
      <w:r/>
    </w:p>
    <w:p>
      <w:r/>
    </w:p>
    <w:p>
      <w:pPr>
        <w:pStyle w:val="Heading2"/>
      </w:pPr>
      <w:r>
        <w:t>Marcos 14.12</w:t>
      </w:r>
      <w:r/>
    </w:p>
    <w:p>
      <w:r/>
      <w:r>
        <w:t>O momento em que o cordeiro da Páscoa é sacrificado era o crepúsculo do dia 14 de Nisan (</w:t>
      </w:r>
      <w:hyperlink r:id="rId1072">
        <w:r>
          <w:rPr>
            <w:color w:val="0000EE"/>
            <w:u w:val="single"/>
          </w:rPr>
          <w:t>Êx 12.6</w:t>
        </w:r>
      </w:hyperlink>
      <w:r>
        <w:t>). Esta data cai em março ou abril de cada ano.</w:t>
      </w:r>
      <w:r/>
      <w:r/>
    </w:p>
    <w:p>
      <w:r/>
    </w:p>
    <w:p>
      <w:pPr>
        <w:pStyle w:val="Heading2"/>
      </w:pPr>
      <w:r>
        <w:t>Marcos 14.12–32</w:t>
      </w:r>
      <w:r/>
    </w:p>
    <w:p>
      <w:r/>
      <w:r>
        <w:t>A preparação para a refeição da Páscoa (</w:t>
      </w:r>
      <w:hyperlink r:id="rId1073">
        <w:r>
          <w:rPr>
            <w:color w:val="0000EE"/>
            <w:u w:val="single"/>
          </w:rPr>
          <w:t>14.12–16</w:t>
        </w:r>
      </w:hyperlink>
      <w:r>
        <w:t>) introduz a história da Última Ceia (</w:t>
      </w:r>
      <w:hyperlink r:id="rId428">
        <w:r>
          <w:rPr>
            <w:color w:val="0000EE"/>
            <w:u w:val="single"/>
          </w:rPr>
          <w:t>14.22–25</w:t>
        </w:r>
      </w:hyperlink>
      <w:r>
        <w:t>). • A Última Ceia está associada à refeição da Páscoa (</w:t>
      </w:r>
      <w:hyperlink r:id="rId1074">
        <w:r>
          <w:rPr>
            <w:color w:val="0000EE"/>
            <w:u w:val="single"/>
          </w:rPr>
          <w:t>14.12</w:t>
        </w:r>
      </w:hyperlink>
      <w:r>
        <w:t>,</w:t>
      </w:r>
      <w:hyperlink r:id="rId668">
        <w:r>
          <w:rPr>
            <w:color w:val="0000EE"/>
            <w:u w:val="single"/>
          </w:rPr>
          <w:t>14</w:t>
        </w:r>
      </w:hyperlink>
      <w:r>
        <w:t>,</w:t>
      </w:r>
      <w:hyperlink r:id="rId1075">
        <w:r>
          <w:rPr>
            <w:color w:val="0000EE"/>
            <w:u w:val="single"/>
          </w:rPr>
          <w:t>16</w:t>
        </w:r>
      </w:hyperlink>
      <w:r>
        <w:t xml:space="preserve">; </w:t>
      </w:r>
      <w:hyperlink r:id="rId1076">
        <w:r>
          <w:rPr>
            <w:color w:val="0000EE"/>
            <w:u w:val="single"/>
          </w:rPr>
          <w:t>Mt 26.17–19</w:t>
        </w:r>
      </w:hyperlink>
      <w:r>
        <w:t xml:space="preserve">; </w:t>
      </w:r>
      <w:hyperlink r:id="rId1077">
        <w:r>
          <w:rPr>
            <w:color w:val="0000EE"/>
            <w:u w:val="single"/>
          </w:rPr>
          <w:t>Lc 22.7–8</w:t>
        </w:r>
      </w:hyperlink>
      <w:r>
        <w:t>,</w:t>
      </w:r>
      <w:hyperlink r:id="rId1078">
        <w:r>
          <w:rPr>
            <w:color w:val="0000EE"/>
            <w:u w:val="single"/>
          </w:rPr>
          <w:t>11</w:t>
        </w:r>
      </w:hyperlink>
      <w:r>
        <w:t>,</w:t>
      </w:r>
      <w:hyperlink r:id="rId1079">
        <w:r>
          <w:rPr>
            <w:color w:val="0000EE"/>
            <w:u w:val="single"/>
          </w:rPr>
          <w:t>13</w:t>
        </w:r>
      </w:hyperlink>
      <w:r>
        <w:t>,</w:t>
      </w:r>
      <w:hyperlink r:id="rId1080">
        <w:r>
          <w:rPr>
            <w:color w:val="0000EE"/>
            <w:u w:val="single"/>
          </w:rPr>
          <w:t>15</w:t>
        </w:r>
      </w:hyperlink>
      <w:r>
        <w:t xml:space="preserve">; cp. </w:t>
      </w:r>
      <w:hyperlink r:id="rId1081">
        <w:r>
          <w:rPr>
            <w:color w:val="0000EE"/>
            <w:u w:val="single"/>
          </w:rPr>
          <w:t>Jo 18.28</w:t>
        </w:r>
      </w:hyperlink>
      <w:r>
        <w:t xml:space="preserve">; </w:t>
      </w:r>
      <w:hyperlink r:id="rId1082">
        <w:r>
          <w:rPr>
            <w:color w:val="0000EE"/>
            <w:u w:val="single"/>
          </w:rPr>
          <w:t>19.14</w:t>
        </w:r>
      </w:hyperlink>
      <w:r>
        <w:t xml:space="preserve">). Muitos peregrinos celebravam a Páscoa em Jerusalém, onde estava localizado o Templo de Deus (ver </w:t>
      </w:r>
      <w:hyperlink r:id="rId1083">
        <w:r>
          <w:rPr>
            <w:color w:val="0000EE"/>
            <w:u w:val="single"/>
          </w:rPr>
          <w:t>Dt 16.2</w:t>
        </w:r>
      </w:hyperlink>
      <w:r>
        <w:t>).</w:t>
      </w:r>
      <w:r/>
      <w:r/>
    </w:p>
    <w:p>
      <w:r/>
    </w:p>
    <w:p>
      <w:pPr>
        <w:pStyle w:val="Heading2"/>
      </w:pPr>
      <w:r>
        <w:t>Marcos 14.13–15</w:t>
      </w:r>
      <w:r/>
    </w:p>
    <w:p>
      <w:r/>
      <w:r>
        <w:t xml:space="preserve">As instruções de Jesus aos discípulos são semelhantes às de </w:t>
      </w:r>
      <w:hyperlink r:id="rId1084">
        <w:r>
          <w:rPr>
            <w:color w:val="0000EE"/>
            <w:u w:val="single"/>
          </w:rPr>
          <w:t>11.2–6</w:t>
        </w:r>
      </w:hyperlink>
      <w:r>
        <w:t>, sugerindo que Jesus havia providenciado previamente um lugar para comer a Páscoa e a Última Ceia com seus discípulos. Os cuidadosos preparativos de Jesus para esta refeição enfatizam sua importância. Os dois discípulos deveriam preparar a refeição da Páscoa</w:t>
      </w:r>
      <w:r>
        <w:rPr>
          <w:i/>
        </w:rPr>
        <w:t>,</w:t>
      </w:r>
      <w:r>
        <w:t xml:space="preserve"> que incluía o cordeiro (que precisava ser sacrificado, esfolado, limpo e assado sobre fogo aberto), pão ázimo, uma tigela de água salgada, ervas amargas e uma tigela de purê de frutas, ou kharosheth. Bastante vinho misturado com água era necessário para que Jesus e os discípulos pudessem beber quatro taças cada um para celebrar as quatro bênçãos de Deus (</w:t>
      </w:r>
      <w:hyperlink r:id="rId1085">
        <w:r>
          <w:rPr>
            <w:color w:val="0000EE"/>
            <w:u w:val="single"/>
          </w:rPr>
          <w:t>Êx 6.6–7</w:t>
        </w:r>
      </w:hyperlink>
      <w:r>
        <w:t>).</w:t>
      </w:r>
      <w:r/>
      <w:r/>
    </w:p>
    <w:p>
      <w:r/>
    </w:p>
    <w:p>
      <w:pPr>
        <w:pStyle w:val="Heading2"/>
      </w:pPr>
      <w:r>
        <w:t>Marcos 14.17</w:t>
      </w:r>
      <w:r/>
    </w:p>
    <w:p>
      <w:r/>
      <w:r>
        <w:t>Com a chegada da noite, Jesus chegou com os Doze ao quarto de hóspedes no andar de cima. "Os Doze" se refere aos discípulos de Jesus como um grupo; dez chegaram com Jesus, pois dois deles já estavam lá (</w:t>
      </w:r>
      <w:hyperlink r:id="rId1086">
        <w:r>
          <w:rPr>
            <w:color w:val="0000EE"/>
            <w:u w:val="single"/>
          </w:rPr>
          <w:t>14.13</w:t>
        </w:r>
      </w:hyperlink>
      <w:r>
        <w:t>).</w:t>
      </w:r>
      <w:r/>
      <w:r/>
    </w:p>
    <w:p>
      <w:r/>
    </w:p>
    <w:p>
      <w:pPr>
        <w:pStyle w:val="Heading2"/>
      </w:pPr>
      <w:r>
        <w:t>Marcos 14.18</w:t>
      </w:r>
      <w:r/>
    </w:p>
    <w:p>
      <w:r/>
      <w:r>
        <w:t>Como estavam à mesa: A Páscoa era comida em posição reclinada, assim como outras refeições de banquete. Durante a refeição da Páscoa, alguém (geralmente o filho mais novo) perguntaria ao anfitrião: “Por que esta noite é diferente das outras noites?” O pai ou anfitrião então contaria as histórias da Páscoa e do Êxodo (</w:t>
      </w:r>
      <w:hyperlink r:id="rId1087">
        <w:r>
          <w:rPr>
            <w:color w:val="0000EE"/>
            <w:u w:val="single"/>
          </w:rPr>
          <w:t>Dt 26.5–9</w:t>
        </w:r>
      </w:hyperlink>
      <w:r>
        <w:t>). Os elementos da refeição da Páscoa eram simbólicos. O cordeiro pascal servia como um lembrete do sangue dos cordeiros sacrificados que protegeram as casas dos israelitas do anjo da morte, que visitou os primogênitos no Egito (</w:t>
      </w:r>
      <w:hyperlink r:id="rId1088">
        <w:r>
          <w:rPr>
            <w:color w:val="0000EE"/>
            <w:u w:val="single"/>
          </w:rPr>
          <w:t>Êx 12:28–30</w:t>
        </w:r>
      </w:hyperlink>
      <w:r>
        <w:t>). O pão sem fermento lembrava o rápido êxodo do povo de Deus (</w:t>
      </w:r>
      <w:hyperlink r:id="rId1089">
        <w:r>
          <w:rPr>
            <w:color w:val="0000EE"/>
            <w:u w:val="single"/>
          </w:rPr>
          <w:t>Êx 12.31–34</w:t>
        </w:r>
      </w:hyperlink>
      <w:r>
        <w:t>,</w:t>
      </w:r>
      <w:hyperlink r:id="rId1090">
        <w:r>
          <w:rPr>
            <w:color w:val="0000EE"/>
            <w:u w:val="single"/>
          </w:rPr>
          <w:t>39</w:t>
        </w:r>
      </w:hyperlink>
      <w:r>
        <w:t xml:space="preserve">). A água salgada representava as lágrimas de sua escravidão e a travessia do Mar Vermelho, e as ervas amargas sua escravidão. As quatro taças de vinho reconheciam a promessa quádrupla de Deus em </w:t>
      </w:r>
      <w:hyperlink r:id="rId1085">
        <w:r>
          <w:rPr>
            <w:color w:val="0000EE"/>
            <w:u w:val="single"/>
          </w:rPr>
          <w:t>Êx 6.6–7</w:t>
        </w:r>
      </w:hyperlink>
      <w:r>
        <w:t xml:space="preserve">. • O terrível ato de trair Jesus foi mais hediondo pelo fato de que o traidor era um dos que comiam com ele (ver </w:t>
      </w:r>
      <w:hyperlink r:id="rId1091">
        <w:r>
          <w:rPr>
            <w:color w:val="0000EE"/>
            <w:u w:val="single"/>
          </w:rPr>
          <w:t>Sl 41.9</w:t>
        </w:r>
      </w:hyperlink>
      <w:r>
        <w:t xml:space="preserve">; </w:t>
      </w:r>
      <w:hyperlink r:id="rId1092">
        <w:r>
          <w:rPr>
            <w:color w:val="0000EE"/>
            <w:u w:val="single"/>
          </w:rPr>
          <w:t>55.12–14</w:t>
        </w:r>
      </w:hyperlink>
      <w:r>
        <w:t>).</w:t>
      </w:r>
      <w:r/>
      <w:r/>
    </w:p>
    <w:p>
      <w:r/>
    </w:p>
    <w:p>
      <w:pPr>
        <w:pStyle w:val="Heading2"/>
      </w:pPr>
      <w:r>
        <w:t>Marcos 14.19</w:t>
      </w:r>
      <w:r/>
    </w:p>
    <w:p>
      <w:r/>
      <w:r>
        <w:t xml:space="preserve">Os discípulos ficaram chocados e tristes, perguntando: Sou eu? Esta foi a primeira vez que ouviram falar que Jesus seria traído (embora o leitor soubesse desde </w:t>
      </w:r>
      <w:hyperlink r:id="rId1093">
        <w:r>
          <w:rPr>
            <w:color w:val="0000EE"/>
            <w:u w:val="single"/>
          </w:rPr>
          <w:t>3.19</w:t>
        </w:r>
      </w:hyperlink>
      <w:r>
        <w:t>). Jesus manteve o anonimato de seu traidor.</w:t>
      </w:r>
      <w:r/>
      <w:r/>
    </w:p>
    <w:p>
      <w:r/>
    </w:p>
    <w:p>
      <w:pPr>
        <w:pStyle w:val="Heading2"/>
      </w:pPr>
      <w:r>
        <w:t>Marcos 14.21</w:t>
      </w:r>
      <w:r/>
    </w:p>
    <w:p>
      <w:r/>
      <w:r>
        <w:t xml:space="preserve">deve morrer, como as Escrituras declararam: Veja, p. ex., </w:t>
      </w:r>
      <w:hyperlink r:id="rId591">
        <w:r>
          <w:rPr>
            <w:color w:val="0000EE"/>
            <w:u w:val="single"/>
          </w:rPr>
          <w:t>Is 52.13–53.12</w:t>
        </w:r>
      </w:hyperlink>
      <w:r>
        <w:t xml:space="preserve">. Jesus previu essa traição como parte do plano divino (cp. </w:t>
      </w:r>
      <w:hyperlink r:id="rId696">
        <w:r>
          <w:rPr>
            <w:color w:val="0000EE"/>
            <w:u w:val="single"/>
          </w:rPr>
          <w:t>8.31–33</w:t>
        </w:r>
      </w:hyperlink>
      <w:r>
        <w:t xml:space="preserve">), mas seu traidor foi condenado. Jesus e os escritores do Evangelho não explicam como a soberania de Deus e a responsabilidade humana de Judas podem coexistir, mas ambos são declarados sem um fato diminuir o outro (ver </w:t>
      </w:r>
      <w:hyperlink r:id="rId1094">
        <w:r>
          <w:rPr>
            <w:color w:val="0000EE"/>
            <w:u w:val="single"/>
          </w:rPr>
          <w:t>João 19.11</w:t>
        </w:r>
      </w:hyperlink>
      <w:r>
        <w:t>).</w:t>
      </w:r>
      <w:r/>
      <w:r/>
    </w:p>
    <w:p>
      <w:r/>
    </w:p>
    <w:p>
      <w:pPr>
        <w:pStyle w:val="Heading2"/>
      </w:pPr>
      <w:r>
        <w:t>Marcos 14.22–25</w:t>
      </w:r>
      <w:r/>
    </w:p>
    <w:p>
      <w:r/>
      <w:r>
        <w:t>A Última Ceia começou com uma bênção. Na prática moderna, os cristãos pedem a Deus que abençoe a comida; os judeus na época de Jesus bendiziam a Deus por fornecer a comida com as palavras: "Bendito és Tu, ó Senhor nosso Deus, Rei do universo, que faz brotar o pão da terra." • este é o meu corpo. . . . Este é o meu sangue: Alguns entendem essas palavras como significando que o pão e o vinho são transformados no próprio corpo e sangue de Jesus (</w:t>
      </w:r>
      <w:r>
        <w:rPr>
          <w:i/>
        </w:rPr>
        <w:t>transubstanciação</w:t>
      </w:r>
      <w:r>
        <w:t>); outros, que o pão e o vinho permanecem pão e vinho, mas que a presença real de Jesus é encontrada neles (</w:t>
      </w:r>
      <w:r>
        <w:rPr>
          <w:i/>
        </w:rPr>
        <w:t>consubstanciação</w:t>
      </w:r>
      <w:r>
        <w:t xml:space="preserve">). Nessas duas visões, quando alguém participa da Ceia do Senhor, ele realmente come e bebe o corpo e o sangue de Jesus. Uma terceira visão é que ao comer o pão e beber o vinho, os cristãos se alimentam espiritualmente de Jesus. Uma quarta visão é que a refeição é principalmente uma memória e os elementos são símbolos do sacrifício de Jesus em nosso favor. Veja também </w:t>
      </w:r>
      <w:hyperlink r:id="rId1095">
        <w:r>
          <w:rPr>
            <w:color w:val="0000EE"/>
            <w:u w:val="single"/>
          </w:rPr>
          <w:t>João 6.53–63</w:t>
        </w:r>
      </w:hyperlink>
      <w:r>
        <w:t xml:space="preserve"> e </w:t>
      </w:r>
      <w:r>
        <w:t>nota de estudo correspondente</w:t>
      </w:r>
      <w:r>
        <w:t>.</w:t>
      </w:r>
      <w:r/>
      <w:r/>
    </w:p>
    <w:p>
      <w:r/>
    </w:p>
    <w:p>
      <w:pPr>
        <w:pStyle w:val="Heading2"/>
      </w:pPr>
      <w:r>
        <w:t>Marcos 14.24</w:t>
      </w:r>
      <w:r/>
    </w:p>
    <w:p>
      <w:r/>
      <w:r>
        <w:t>O cálice de vinho representava o sangue de Jesus, derramado como sacrifício (</w:t>
      </w:r>
      <w:hyperlink r:id="rId614">
        <w:r>
          <w:rPr>
            <w:color w:val="0000EE"/>
            <w:u w:val="single"/>
          </w:rPr>
          <w:t>10.45</w:t>
        </w:r>
      </w:hyperlink>
      <w:r>
        <w:t xml:space="preserve">; </w:t>
      </w:r>
      <w:hyperlink r:id="rId717">
        <w:r>
          <w:rPr>
            <w:color w:val="0000EE"/>
            <w:u w:val="single"/>
          </w:rPr>
          <w:t>Is 53.12</w:t>
        </w:r>
      </w:hyperlink>
      <w:r>
        <w:t>). Isto inaugurou a aliança que Deus fez com seu povo (</w:t>
      </w:r>
      <w:hyperlink r:id="rId1096">
        <w:r>
          <w:rPr>
            <w:color w:val="0000EE"/>
            <w:u w:val="single"/>
          </w:rPr>
          <w:t>Lc 22.20</w:t>
        </w:r>
      </w:hyperlink>
      <w:r>
        <w:t xml:space="preserve">; </w:t>
      </w:r>
      <w:hyperlink r:id="rId1097">
        <w:r>
          <w:rPr>
            <w:color w:val="0000EE"/>
            <w:u w:val="single"/>
          </w:rPr>
          <w:t>1Co 11.25</w:t>
        </w:r>
      </w:hyperlink>
      <w:r>
        <w:t xml:space="preserve">; veja </w:t>
      </w:r>
      <w:hyperlink r:id="rId1098">
        <w:r>
          <w:rPr>
            <w:color w:val="0000EE"/>
            <w:u w:val="single"/>
          </w:rPr>
          <w:t>Êx 24.8</w:t>
        </w:r>
      </w:hyperlink>
      <w:r>
        <w:t xml:space="preserve">; </w:t>
      </w:r>
      <w:hyperlink r:id="rId1099">
        <w:r>
          <w:rPr>
            <w:color w:val="0000EE"/>
            <w:u w:val="single"/>
          </w:rPr>
          <w:t>Zc 9.11</w:t>
        </w:r>
      </w:hyperlink>
      <w:r>
        <w:t xml:space="preserve">; </w:t>
      </w:r>
      <w:hyperlink r:id="rId1100">
        <w:r>
          <w:rPr>
            <w:color w:val="0000EE"/>
            <w:u w:val="single"/>
          </w:rPr>
          <w:t>Hb 9.18–20</w:t>
        </w:r>
      </w:hyperlink>
      <w:r>
        <w:t xml:space="preserve">; </w:t>
      </w:r>
      <w:hyperlink r:id="rId1101">
        <w:r>
          <w:rPr>
            <w:color w:val="0000EE"/>
            <w:u w:val="single"/>
          </w:rPr>
          <w:t>10.26–29</w:t>
        </w:r>
      </w:hyperlink>
      <w:r>
        <w:t xml:space="preserve">). O termo muitos se refere a todas as pessoas (veja </w:t>
      </w:r>
      <w:hyperlink r:id="rId614">
        <w:r>
          <w:rPr>
            <w:color w:val="0000EE"/>
            <w:u w:val="single"/>
          </w:rPr>
          <w:t>Mc 10.45</w:t>
        </w:r>
      </w:hyperlink>
      <w:r>
        <w:t xml:space="preserve">; </w:t>
      </w:r>
      <w:hyperlink r:id="rId1102">
        <w:r>
          <w:rPr>
            <w:color w:val="0000EE"/>
            <w:u w:val="single"/>
          </w:rPr>
          <w:t>Rm 5.15–19</w:t>
        </w:r>
      </w:hyperlink>
      <w:r>
        <w:t>).</w:t>
      </w:r>
      <w:r/>
      <w:r/>
    </w:p>
    <w:p>
      <w:r/>
    </w:p>
    <w:p>
      <w:pPr>
        <w:pStyle w:val="Heading2"/>
      </w:pPr>
      <w:r>
        <w:t>Marcos 14.25</w:t>
      </w:r>
      <w:r/>
    </w:p>
    <w:p>
      <w:r/>
      <w:r>
        <w:t>o dia em que eu beber de novo: Jesus terá um grande banquete para seus seguidores quando ele retornar e estabelecer plenamente o Reino de Deus.</w:t>
      </w:r>
      <w:r/>
      <w:r/>
    </w:p>
    <w:p>
      <w:r/>
    </w:p>
    <w:p>
      <w:pPr>
        <w:pStyle w:val="Heading2"/>
      </w:pPr>
      <w:r>
        <w:t>Marcos 14.26–27</w:t>
      </w:r>
      <w:r/>
    </w:p>
    <w:p>
      <w:r/>
      <w:r>
        <w:t xml:space="preserve">Então eles cantaram um hino: Era costume terminar a Páscoa cantando a última parte dos salmos </w:t>
      </w:r>
      <w:r>
        <w:rPr>
          <w:i/>
        </w:rPr>
        <w:t>hallel</w:t>
      </w:r>
      <w:r>
        <w:t xml:space="preserve"> (</w:t>
      </w:r>
      <w:hyperlink r:id="rId1103">
        <w:r>
          <w:rPr>
            <w:color w:val="0000EE"/>
            <w:u w:val="single"/>
          </w:rPr>
          <w:t>Sl 114–118</w:t>
        </w:r>
      </w:hyperlink>
      <w:r>
        <w:t>). • O canto de hinos encerrou a refeição da Páscoa e a Última Ceia, e Jesus e os discípulos partiram para o Monte das Oliveiras para passar a noite. Enquanto seguiam, Jesus disse aos discípulos que todos o abandonariam, o que tinha que acontecer porque as Escrituras assim previam. • Deus ferirá o Pastor: Como resultado, as ovelhas (os discípulos) seriam dispersas.</w:t>
      </w:r>
      <w:r/>
      <w:r/>
    </w:p>
    <w:p>
      <w:r/>
    </w:p>
    <w:p>
      <w:pPr>
        <w:pStyle w:val="Heading2"/>
      </w:pPr>
      <w:r>
        <w:t>Marcos 14.28</w:t>
      </w:r>
      <w:r/>
    </w:p>
    <w:p>
      <w:r/>
      <w:r>
        <w:t>Apesar das previsões de seu fracasso, o relato incluía encorajamento e esperança. Depois que Jesus ressuscitou</w:t>
      </w:r>
      <w:r>
        <w:rPr>
          <w:i/>
        </w:rPr>
        <w:t>,</w:t>
      </w:r>
      <w:r>
        <w:t xml:space="preserve"> ele encontrou os discípulos na Galileia (ver </w:t>
      </w:r>
      <w:hyperlink r:id="rId1104">
        <w:r>
          <w:rPr>
            <w:color w:val="0000EE"/>
            <w:u w:val="single"/>
          </w:rPr>
          <w:t>16.7</w:t>
        </w:r>
      </w:hyperlink>
      <w:r>
        <w:t xml:space="preserve">), onde foram perdoados e restaurados (ver </w:t>
      </w:r>
      <w:hyperlink r:id="rId1105">
        <w:r>
          <w:rPr>
            <w:color w:val="0000EE"/>
            <w:u w:val="single"/>
          </w:rPr>
          <w:t>João 21.1–23</w:t>
        </w:r>
      </w:hyperlink>
      <w:r>
        <w:t>).</w:t>
      </w:r>
      <w:r/>
      <w:r/>
    </w:p>
    <w:p>
      <w:r/>
    </w:p>
    <w:p>
      <w:pPr>
        <w:pStyle w:val="Heading2"/>
      </w:pPr>
      <w:r>
        <w:t>Marcos 14.29–31</w:t>
      </w:r>
      <w:r/>
    </w:p>
    <w:p>
      <w:r/>
      <w:r>
        <w:t xml:space="preserve">Os protestos de Pedro e a repreensão de Jesus lembram </w:t>
      </w:r>
      <w:hyperlink r:id="rId548">
        <w:r>
          <w:rPr>
            <w:color w:val="0000EE"/>
            <w:u w:val="single"/>
          </w:rPr>
          <w:t>8.32–33</w:t>
        </w:r>
      </w:hyperlink>
      <w:r>
        <w:t>. Apesar dos protestos de Pedro, sua negação ocorreu dentro de algumas horas.</w:t>
      </w:r>
      <w:r/>
      <w:r/>
    </w:p>
    <w:p>
      <w:r/>
    </w:p>
    <w:p>
      <w:pPr>
        <w:pStyle w:val="Heading2"/>
      </w:pPr>
      <w:r>
        <w:t>Marcos 14.32</w:t>
      </w:r>
      <w:r/>
    </w:p>
    <w:p>
      <w:r/>
      <w:r>
        <w:t xml:space="preserve">Getsêmani (aramaico, "prensa de óleo") permanece como um olival até os dias de hoje. É chamado de jardim em </w:t>
      </w:r>
      <w:hyperlink r:id="rId1106">
        <w:r>
          <w:rPr>
            <w:color w:val="0000EE"/>
            <w:u w:val="single"/>
          </w:rPr>
          <w:t>João 18.1</w:t>
        </w:r>
      </w:hyperlink>
      <w:r>
        <w:t xml:space="preserve">, e </w:t>
      </w:r>
      <w:hyperlink r:id="rId1107">
        <w:r>
          <w:rPr>
            <w:color w:val="0000EE"/>
            <w:u w:val="single"/>
          </w:rPr>
          <w:t>Lucas 22.39</w:t>
        </w:r>
      </w:hyperlink>
      <w:r>
        <w:t xml:space="preserve"> indica que era um lugar favorito de Jesus e seus discípulos.</w:t>
      </w:r>
      <w:r/>
      <w:r/>
    </w:p>
    <w:p>
      <w:r/>
    </w:p>
    <w:p>
      <w:pPr>
        <w:pStyle w:val="Heading2"/>
      </w:pPr>
      <w:r>
        <w:t>Marcos 14.33–34</w:t>
      </w:r>
      <w:r/>
    </w:p>
    <w:p>
      <w:r/>
      <w:r>
        <w:t>Jesus foi adiante com Pedro, Tiago e João (</w:t>
      </w:r>
      <w:hyperlink r:id="rId1108">
        <w:r>
          <w:rPr>
            <w:color w:val="0000EE"/>
            <w:u w:val="single"/>
          </w:rPr>
          <w:t>5.37–43</w:t>
        </w:r>
      </w:hyperlink>
      <w:r>
        <w:t xml:space="preserve">; </w:t>
      </w:r>
      <w:hyperlink r:id="rId1109">
        <w:r>
          <w:rPr>
            <w:color w:val="0000EE"/>
            <w:u w:val="single"/>
          </w:rPr>
          <w:t>9.2–9</w:t>
        </w:r>
      </w:hyperlink>
      <w:r>
        <w:t xml:space="preserve">; veja também </w:t>
      </w:r>
      <w:hyperlink r:id="rId575">
        <w:r>
          <w:rPr>
            <w:color w:val="0000EE"/>
            <w:u w:val="single"/>
          </w:rPr>
          <w:t>13.3</w:t>
        </w:r>
      </w:hyperlink>
      <w:r>
        <w:t>) e pediu-lhes que vigiassem com ele, significando agonizar com ele e por ele em oração.</w:t>
      </w:r>
      <w:r/>
      <w:r/>
    </w:p>
    <w:p>
      <w:r/>
    </w:p>
    <w:p>
      <w:pPr>
        <w:pStyle w:val="Heading2"/>
      </w:pPr>
      <w:r>
        <w:t>Marcos 14.35–36</w:t>
      </w:r>
      <w:r/>
    </w:p>
    <w:p>
      <w:r/>
      <w:r>
        <w:t xml:space="preserve">Jesus caiu no chão para orar por causa de sua profunda angústia (ver </w:t>
      </w:r>
      <w:hyperlink r:id="rId1110">
        <w:r>
          <w:rPr>
            <w:color w:val="0000EE"/>
            <w:u w:val="single"/>
          </w:rPr>
          <w:t>Gn 17.1–3</w:t>
        </w:r>
      </w:hyperlink>
      <w:r>
        <w:t xml:space="preserve">; </w:t>
      </w:r>
      <w:hyperlink r:id="rId1111">
        <w:r>
          <w:rPr>
            <w:color w:val="0000EE"/>
            <w:u w:val="single"/>
          </w:rPr>
          <w:t>Lv 9.24</w:t>
        </w:r>
      </w:hyperlink>
      <w:r>
        <w:t xml:space="preserve">; </w:t>
      </w:r>
      <w:hyperlink r:id="rId1112">
        <w:r>
          <w:rPr>
            <w:color w:val="0000EE"/>
            <w:u w:val="single"/>
          </w:rPr>
          <w:t>Nm 14.5</w:t>
        </w:r>
      </w:hyperlink>
      <w:r>
        <w:t xml:space="preserve">; </w:t>
      </w:r>
      <w:hyperlink r:id="rId1113">
        <w:r>
          <w:rPr>
            <w:color w:val="0000EE"/>
            <w:u w:val="single"/>
          </w:rPr>
          <w:t>16.4</w:t>
        </w:r>
      </w:hyperlink>
      <w:r>
        <w:t>). Como era comum orar em voz alta, a oração de Jesus provavelmente foi ouvida pelos três discípulos, que não teriam adormecido imediatamente. • Jesus se dirigiu a Deus como Abba, Pai</w:t>
      </w:r>
      <w:r>
        <w:rPr>
          <w:i/>
        </w:rPr>
        <w:t>,</w:t>
      </w:r>
      <w:r>
        <w:t xml:space="preserve"> indicando sua relação próxima (ver </w:t>
      </w:r>
      <w:hyperlink r:id="rId1114">
        <w:r>
          <w:rPr>
            <w:color w:val="0000EE"/>
            <w:u w:val="single"/>
          </w:rPr>
          <w:t>Rm 8.15</w:t>
        </w:r>
      </w:hyperlink>
      <w:r>
        <w:t xml:space="preserve">; </w:t>
      </w:r>
      <w:hyperlink r:id="rId63">
        <w:r>
          <w:rPr>
            <w:color w:val="0000EE"/>
            <w:u w:val="single"/>
          </w:rPr>
          <w:t>Gl 4.6</w:t>
        </w:r>
      </w:hyperlink>
      <w:r>
        <w:t>). • Por favor, afasta este cálice... de mim: Com fé, Jesus expressou seus próprios sentimentos e desejos ao Pai. Não era apenas a agonia física da crucificação que o aterrorizava, mas também a morte única que ele experimentaria. Ele que não conhecia pecado experimentaria a ira de Deus contra o pecado (</w:t>
      </w:r>
      <w:hyperlink r:id="rId495">
        <w:r>
          <w:rPr>
            <w:color w:val="0000EE"/>
            <w:u w:val="single"/>
          </w:rPr>
          <w:t>Marcos 15.34</w:t>
        </w:r>
      </w:hyperlink>
      <w:r>
        <w:t xml:space="preserve">; </w:t>
      </w:r>
      <w:hyperlink r:id="rId1115">
        <w:r>
          <w:rPr>
            <w:color w:val="0000EE"/>
            <w:u w:val="single"/>
          </w:rPr>
          <w:t>2Co 5.21</w:t>
        </w:r>
      </w:hyperlink>
      <w:r>
        <w:t xml:space="preserve">; </w:t>
      </w:r>
      <w:hyperlink r:id="rId1116">
        <w:r>
          <w:rPr>
            <w:color w:val="0000EE"/>
            <w:u w:val="single"/>
          </w:rPr>
          <w:t>Gl 3.13</w:t>
        </w:r>
      </w:hyperlink>
      <w:r>
        <w:t>). • Contudo, quero que seja feita a tua vontade, não a minha: A submissão de Jesus à vontade do Pai é um modelo para seus seguidores.</w:t>
      </w:r>
      <w:r/>
      <w:r/>
    </w:p>
    <w:p>
      <w:r/>
    </w:p>
    <w:p>
      <w:pPr>
        <w:pStyle w:val="Heading2"/>
      </w:pPr>
      <w:r>
        <w:t>Marcos 14.37–38</w:t>
      </w:r>
      <w:r/>
    </w:p>
    <w:p>
      <w:r/>
      <w:r>
        <w:t xml:space="preserve">você está dormindo? A pergunta foi uma repreensão, pois Jesus sabia que Pedro estava dormindo. • Embora o espírito esteja disposto a evitar a tentação (ver </w:t>
      </w:r>
      <w:hyperlink r:id="rId1117">
        <w:r>
          <w:rPr>
            <w:color w:val="0000EE"/>
            <w:u w:val="single"/>
          </w:rPr>
          <w:t>Rm 7.18</w:t>
        </w:r>
      </w:hyperlink>
      <w:r>
        <w:t>,</w:t>
      </w:r>
      <w:hyperlink r:id="rId1118">
        <w:r>
          <w:rPr>
            <w:color w:val="0000EE"/>
            <w:u w:val="single"/>
          </w:rPr>
          <w:t>22–23</w:t>
        </w:r>
      </w:hyperlink>
      <w:r>
        <w:t xml:space="preserve">), o corpo (literalmente </w:t>
      </w:r>
      <w:r>
        <w:rPr>
          <w:i/>
        </w:rPr>
        <w:t>a carne,</w:t>
      </w:r>
      <w:r>
        <w:t xml:space="preserve"> que denota a fraqueza e vulnerabilidade geral da humanidade) é fraco.</w:t>
      </w:r>
      <w:r/>
      <w:r/>
    </w:p>
    <w:p>
      <w:r/>
    </w:p>
    <w:p>
      <w:pPr>
        <w:pStyle w:val="Heading2"/>
      </w:pPr>
      <w:r>
        <w:t>Marcos 14.41–42</w:t>
      </w:r>
      <w:r/>
    </w:p>
    <w:p>
      <w:r/>
      <w:r>
        <w:t xml:space="preserve">O conteúdo da oração de Jesus provavelmente foi o mesmo de antes (ver </w:t>
      </w:r>
      <w:hyperlink r:id="rId1119">
        <w:r>
          <w:rPr>
            <w:color w:val="0000EE"/>
            <w:u w:val="single"/>
          </w:rPr>
          <w:t>14.35–36</w:t>
        </w:r>
      </w:hyperlink>
      <w:r>
        <w:t>,</w:t>
      </w:r>
      <w:hyperlink r:id="rId1120">
        <w:r>
          <w:rPr>
            <w:color w:val="0000EE"/>
            <w:u w:val="single"/>
          </w:rPr>
          <w:t>39</w:t>
        </w:r>
      </w:hyperlink>
      <w:r>
        <w:t>). A terceira falha de Pedro, Tiago e João em vigiar e orar lembra a predição de Jesus de que Pedro o negaria três vezes (</w:t>
      </w:r>
      <w:hyperlink r:id="rId286">
        <w:r>
          <w:rPr>
            <w:color w:val="0000EE"/>
            <w:u w:val="single"/>
          </w:rPr>
          <w:t>14.30</w:t>
        </w:r>
      </w:hyperlink>
      <w:r>
        <w:t>,</w:t>
      </w:r>
      <w:hyperlink r:id="rId1121">
        <w:r>
          <w:rPr>
            <w:color w:val="0000EE"/>
            <w:u w:val="single"/>
          </w:rPr>
          <w:t>66–72</w:t>
        </w:r>
      </w:hyperlink>
      <w:r>
        <w:t xml:space="preserve">). • As palavras dormir e descansar podem ser interpretadas como uma ordem, como na ARC. Outros entendem como uma exclamação ("Você está dormindo e descansando!"). Ainda outros consideram como uma pergunta retórica ("Você está dormindo e descansando?"). • o tempo (literalmente </w:t>
      </w:r>
      <w:r>
        <w:rPr>
          <w:i/>
        </w:rPr>
        <w:t>hora</w:t>
      </w:r>
      <w:r>
        <w:t>) chegou: A paixão de Jesus havia começado, a hora de derramar o sangue do cordeiro sacrificial (</w:t>
      </w:r>
      <w:hyperlink r:id="rId672">
        <w:r>
          <w:rPr>
            <w:color w:val="0000EE"/>
            <w:u w:val="single"/>
          </w:rPr>
          <w:t>14.24</w:t>
        </w:r>
      </w:hyperlink>
      <w:r>
        <w:t>). Esta afirmação coincidiu com a chegada de Judas e da multidão armada procurando prender Jesus. Jesus foi traído nas mãos dos pecadores pelos quais ele voluntariamente foi para a cruz (</w:t>
      </w:r>
      <w:hyperlink r:id="rId1122">
        <w:r>
          <w:rPr>
            <w:color w:val="0000EE"/>
            <w:u w:val="single"/>
          </w:rPr>
          <w:t>2.17</w:t>
        </w:r>
      </w:hyperlink>
      <w:r>
        <w:t xml:space="preserve">; </w:t>
      </w:r>
      <w:hyperlink r:id="rId614">
        <w:r>
          <w:rPr>
            <w:color w:val="0000EE"/>
            <w:u w:val="single"/>
          </w:rPr>
          <w:t>10.45</w:t>
        </w:r>
      </w:hyperlink>
      <w:r>
        <w:t xml:space="preserve">; </w:t>
      </w:r>
      <w:hyperlink r:id="rId1123">
        <w:r>
          <w:rPr>
            <w:color w:val="0000EE"/>
            <w:u w:val="single"/>
          </w:rPr>
          <w:t>14.21</w:t>
        </w:r>
      </w:hyperlink>
      <w:r>
        <w:t>). • Levantem-se, vamos embora: Jesus aceitou o cálice que Deus lhe deu. Ele saiu para derrotar seus inimigos morrendo por eles.</w:t>
      </w:r>
      <w:r/>
      <w:r/>
    </w:p>
    <w:p>
      <w:r/>
    </w:p>
    <w:p>
      <w:pPr>
        <w:pStyle w:val="Heading2"/>
      </w:pPr>
      <w:r>
        <w:t>Marcos 14.43</w:t>
      </w:r>
      <w:r/>
    </w:p>
    <w:p>
      <w:r/>
      <w:r>
        <w:t>A traição de Judas na prisão de Jesus é agravada pela referência a ele como um dos doze discípulos. Concordando com os principais sacerdotes em trair Jesus no momento e local certos (</w:t>
      </w:r>
      <w:hyperlink r:id="rId246">
        <w:r>
          <w:rPr>
            <w:color w:val="0000EE"/>
            <w:u w:val="single"/>
          </w:rPr>
          <w:t>14.10–11</w:t>
        </w:r>
      </w:hyperlink>
      <w:r>
        <w:t>), ele liderou um grupo armado para capturar Jesus secretamente à noite, longe do povo (</w:t>
      </w:r>
      <w:hyperlink r:id="rId245">
        <w:r>
          <w:rPr>
            <w:color w:val="0000EE"/>
            <w:u w:val="single"/>
          </w:rPr>
          <w:t>14.1–2</w:t>
        </w:r>
      </w:hyperlink>
      <w:r>
        <w:t xml:space="preserve">). Embora quisessem evitar um conflito, a multidão era grande o suficiente para sufocar qualquer resistência de Jesus ou de seus seguidores (cp. </w:t>
      </w:r>
      <w:hyperlink r:id="rId1124">
        <w:r>
          <w:rPr>
            <w:color w:val="0000EE"/>
            <w:u w:val="single"/>
          </w:rPr>
          <w:t>Lucas 22.52</w:t>
        </w:r>
      </w:hyperlink>
      <w:r>
        <w:t xml:space="preserve">; </w:t>
      </w:r>
      <w:hyperlink r:id="rId1125">
        <w:r>
          <w:rPr>
            <w:color w:val="0000EE"/>
            <w:u w:val="single"/>
          </w:rPr>
          <w:t>João 18.3</w:t>
        </w:r>
      </w:hyperlink>
      <w:r>
        <w:t>).</w:t>
      </w:r>
      <w:r/>
      <w:r/>
    </w:p>
    <w:p>
      <w:r/>
    </w:p>
    <w:p>
      <w:pPr>
        <w:pStyle w:val="Heading2"/>
      </w:pPr>
      <w:r>
        <w:t>Marcos 14.44–45</w:t>
      </w:r>
      <w:r/>
    </w:p>
    <w:p>
      <w:r/>
      <w:r>
        <w:t xml:space="preserve">Getsêmani estava escuro, e Jesus era pessoalmente desconhecido para a maioria da multidão enviada para prendê-lo (ver </w:t>
      </w:r>
      <w:hyperlink r:id="rId1126">
        <w:r>
          <w:rPr>
            <w:color w:val="0000EE"/>
            <w:u w:val="single"/>
          </w:rPr>
          <w:t>João 18.7–8</w:t>
        </w:r>
      </w:hyperlink>
      <w:r>
        <w:t>), então Judas havia dado um sinal pelo qual ele identificaria Jesus. Judas dirigiu-se a Jesus como Rabino e o saudou com um beijo</w:t>
      </w:r>
      <w:r>
        <w:rPr>
          <w:i/>
        </w:rPr>
        <w:t>,</w:t>
      </w:r>
      <w:r>
        <w:t xml:space="preserve"> uma forma comum de cumprimento (</w:t>
      </w:r>
      <w:hyperlink r:id="rId1127">
        <w:r>
          <w:rPr>
            <w:color w:val="0000EE"/>
            <w:u w:val="single"/>
          </w:rPr>
          <w:t>1Sm 10.1</w:t>
        </w:r>
      </w:hyperlink>
      <w:r>
        <w:t xml:space="preserve">; </w:t>
      </w:r>
      <w:hyperlink r:id="rId1128">
        <w:r>
          <w:rPr>
            <w:color w:val="0000EE"/>
            <w:u w:val="single"/>
          </w:rPr>
          <w:t>2Sm 19.39</w:t>
        </w:r>
      </w:hyperlink>
      <w:r>
        <w:t xml:space="preserve">; </w:t>
      </w:r>
      <w:hyperlink r:id="rId1129">
        <w:r>
          <w:rPr>
            <w:color w:val="0000EE"/>
            <w:u w:val="single"/>
          </w:rPr>
          <w:t>Lc 7.45</w:t>
        </w:r>
      </w:hyperlink>
      <w:r>
        <w:t>).</w:t>
      </w:r>
      <w:r/>
      <w:r/>
    </w:p>
    <w:p>
      <w:r/>
    </w:p>
    <w:p>
      <w:pPr>
        <w:pStyle w:val="Heading2"/>
      </w:pPr>
      <w:r>
        <w:t>Marcos 14.47</w:t>
      </w:r>
      <w:r/>
    </w:p>
    <w:p>
      <w:r/>
      <w:r>
        <w:t xml:space="preserve">Um dos homens com Jesus (Pedro, ver </w:t>
      </w:r>
      <w:hyperlink r:id="rId1130">
        <w:r>
          <w:rPr>
            <w:color w:val="0000EE"/>
            <w:u w:val="single"/>
          </w:rPr>
          <w:t>Jo 18.10</w:t>
        </w:r>
      </w:hyperlink>
      <w:r>
        <w:t xml:space="preserve">) tentou uma defesa apressada ao cortar a orelha do servo do sumo sacerdote (ver </w:t>
      </w:r>
      <w:hyperlink r:id="rId1131">
        <w:r>
          <w:rPr>
            <w:color w:val="0000EE"/>
            <w:u w:val="single"/>
          </w:rPr>
          <w:t>Lc 22.50–51</w:t>
        </w:r>
      </w:hyperlink>
      <w:r>
        <w:t>).</w:t>
      </w:r>
      <w:r/>
      <w:r/>
    </w:p>
    <w:p>
      <w:r/>
    </w:p>
    <w:p>
      <w:pPr>
        <w:pStyle w:val="Heading2"/>
      </w:pPr>
      <w:r>
        <w:t>Marcos 14.49</w:t>
      </w:r>
      <w:r/>
    </w:p>
    <w:p>
      <w:r/>
      <w:r>
        <w:t xml:space="preserve">Mas tudo estava acontecendo para cumprir o que as Escrituras dizem sobre Jesus. Marcos assim tranquilizou seus leitores de que esses eventos faziam parte do plano divino de Deus. Veja </w:t>
      </w:r>
      <w:hyperlink r:id="rId1132">
        <w:r>
          <w:rPr>
            <w:color w:val="0000EE"/>
            <w:u w:val="single"/>
          </w:rPr>
          <w:t>Is 53.7–9</w:t>
        </w:r>
      </w:hyperlink>
      <w:r>
        <w:t>.</w:t>
      </w:r>
      <w:r/>
      <w:r/>
    </w:p>
    <w:p>
      <w:r/>
    </w:p>
    <w:p>
      <w:pPr>
        <w:pStyle w:val="Heading2"/>
      </w:pPr>
      <w:r>
        <w:t>Marcos 14.50</w:t>
      </w:r>
      <w:r/>
    </w:p>
    <w:p>
      <w:r/>
      <w:r>
        <w:t>Como Jesus havia previsto apenas algumas horas antes (</w:t>
      </w:r>
      <w:hyperlink r:id="rId1133">
        <w:r>
          <w:rPr>
            <w:color w:val="0000EE"/>
            <w:u w:val="single"/>
          </w:rPr>
          <w:t>14.27–31</w:t>
        </w:r>
      </w:hyperlink>
      <w:r>
        <w:t>), todos os seus discípulos o abandonaram.</w:t>
      </w:r>
      <w:r/>
      <w:r/>
    </w:p>
    <w:p>
      <w:r/>
    </w:p>
    <w:p>
      <w:pPr>
        <w:pStyle w:val="Heading2"/>
      </w:pPr>
      <w:r>
        <w:t>Marcos 14.51–52</w:t>
      </w:r>
      <w:r/>
    </w:p>
    <w:p>
      <w:r/>
      <w:r>
        <w:t>O relato da prisão de Jesus termina com este comentário sobre um jovem não identificado. Não parece haver nenhuma razão teológica para que Marcos registre esse incidente. A explicação de que é um detalhe autobiográfico sobre Marcos é tão boa quanto qualquer outra.</w:t>
      </w:r>
      <w:r/>
      <w:r/>
    </w:p>
    <w:p>
      <w:r/>
    </w:p>
    <w:p>
      <w:pPr>
        <w:pStyle w:val="Heading2"/>
      </w:pPr>
      <w:r>
        <w:t>Marcos 14.53–54</w:t>
      </w:r>
      <w:r/>
    </w:p>
    <w:p>
      <w:r/>
      <w:r>
        <w:t>Os principais sacerdotes, os anciãos e os mestres da lei não eram sinônimos de "todo o conselho supremo" (</w:t>
      </w:r>
      <w:hyperlink r:id="rId1134">
        <w:r>
          <w:rPr>
            <w:color w:val="0000EE"/>
            <w:u w:val="single"/>
          </w:rPr>
          <w:t>14.55</w:t>
        </w:r>
      </w:hyperlink>
      <w:r>
        <w:t xml:space="preserve">; </w:t>
      </w:r>
      <w:hyperlink r:id="rId799">
        <w:r>
          <w:rPr>
            <w:color w:val="0000EE"/>
            <w:u w:val="single"/>
          </w:rPr>
          <w:t>15.1</w:t>
        </w:r>
      </w:hyperlink>
      <w:r>
        <w:t>), ou Sinédrio, mas eles eram uma boa parte disto. Pedro seguiu Jesus até o pátio do sumo sacerdote</w:t>
      </w:r>
      <w:r>
        <w:rPr>
          <w:i/>
        </w:rPr>
        <w:t>,</w:t>
      </w:r>
      <w:r>
        <w:t xml:space="preserve"> onde o Sinédrio estava reunido. O palco está montado para a negação de Pedro (</w:t>
      </w:r>
      <w:hyperlink r:id="rId1121">
        <w:r>
          <w:rPr>
            <w:color w:val="0000EE"/>
            <w:u w:val="single"/>
          </w:rPr>
          <w:t>14.66–72</w:t>
        </w:r>
      </w:hyperlink>
      <w:r>
        <w:t>).</w:t>
      </w:r>
      <w:r/>
      <w:r/>
    </w:p>
    <w:p>
      <w:r/>
    </w:p>
    <w:p>
      <w:pPr>
        <w:pStyle w:val="Heading2"/>
      </w:pPr>
      <w:r>
        <w:t>Marcos 14.53–65</w:t>
      </w:r>
      <w:r/>
    </w:p>
    <w:p>
      <w:r/>
      <w:r>
        <w:t xml:space="preserve">A história do julgamento de Jesus segue imediatamente após a sua prisão. Foram levantadas objeções quanto à historicidade dos vários relatos do julgamento de Jesus, devido às diferenças de detalhes em relação às regras encontradas no tratado Mishná </w:t>
      </w:r>
      <w:r>
        <w:rPr>
          <w:i/>
        </w:rPr>
        <w:t>Sanhedrin</w:t>
      </w:r>
      <w:r>
        <w:t xml:space="preserve">. No entanto, (1) a Mishná foi escrita por volta de 200 d.C., enquanto o Evangelho de Marcos foi escrito no final dos anos 60, mais de 130 anos antes; (2) as regras encontradas em </w:t>
      </w:r>
      <w:r>
        <w:rPr>
          <w:i/>
        </w:rPr>
        <w:t>Mishná Sanhedrin</w:t>
      </w:r>
      <w:r>
        <w:t xml:space="preserve"> idealizam o que os rabinos posteriores pensavam que deveria acontecer em tais julgamentos e não necessariamente descrevem o que de fato aconteceu; (3) é questionável se os saduceus que lideravam o Sinédrio teriam seguido as regras farisaicas encontradas em </w:t>
      </w:r>
      <w:r>
        <w:rPr>
          <w:i/>
        </w:rPr>
        <w:t>Mishná Sanhedrin</w:t>
      </w:r>
      <w:r>
        <w:t xml:space="preserve"> (ver </w:t>
      </w:r>
      <w:hyperlink r:id="rId1135">
        <w:r>
          <w:rPr>
            <w:color w:val="0000EE"/>
            <w:u w:val="single"/>
          </w:rPr>
          <w:t>Atos 23.6–10</w:t>
        </w:r>
      </w:hyperlink>
      <w:r>
        <w:t xml:space="preserve">); (4) as regras encontradas em </w:t>
      </w:r>
      <w:r>
        <w:rPr>
          <w:i/>
        </w:rPr>
        <w:t>Mishná Sanhedrin</w:t>
      </w:r>
      <w:r>
        <w:t xml:space="preserve"> às vezes entram em conflito com o que o historiador judeu Josefo escreveu; (5) as leis de conduta existentes não foram necessariamente seguidas—Jesus estava sendo julgado por um tribunal desonesto, no qual a sentença estava predeterminada e apenas a acusação para executá-la estava sendo procurada (</w:t>
      </w:r>
      <w:hyperlink r:id="rId1134">
        <w:r>
          <w:rPr>
            <w:color w:val="0000EE"/>
            <w:u w:val="single"/>
          </w:rPr>
          <w:t>Marcos 14.55</w:t>
        </w:r>
      </w:hyperlink>
      <w:r>
        <w:t xml:space="preserve">); (6) se tivermos que escolher entre os relatos do julgamento encontrados nos Evangelhos e em </w:t>
      </w:r>
      <w:r>
        <w:rPr>
          <w:i/>
        </w:rPr>
        <w:t>Mishná Sanhedrin</w:t>
      </w:r>
      <w:r>
        <w:t xml:space="preserve">, não há motivo para escolher a confiabilidade de </w:t>
      </w:r>
      <w:r>
        <w:rPr>
          <w:i/>
        </w:rPr>
        <w:t>Mishná Sanhedrin</w:t>
      </w:r>
      <w:r>
        <w:t xml:space="preserve"> em detrimento dos Evangelhos.</w:t>
      </w:r>
      <w:r/>
      <w:r/>
    </w:p>
    <w:p>
      <w:r/>
    </w:p>
    <w:p>
      <w:pPr>
        <w:pStyle w:val="Heading2"/>
      </w:pPr>
      <w:r>
        <w:t>Marcos 14.55–59</w:t>
      </w:r>
      <w:r/>
    </w:p>
    <w:p>
      <w:r/>
      <w:r>
        <w:t>O julgamento ocorreu diante de todo o alto conselho (o Sinédrio grego), que tinha setenta membros e era liderado pelo sumo sacerdote. Os Evangelhos retratam um julgamento formal: Houve uma busca por testemunhas (</w:t>
      </w:r>
      <w:hyperlink r:id="rId1134">
        <w:r>
          <w:rPr>
            <w:color w:val="0000EE"/>
            <w:u w:val="single"/>
          </w:rPr>
          <w:t>14.55</w:t>
        </w:r>
      </w:hyperlink>
      <w:r>
        <w:t>), testemunho ocular (</w:t>
      </w:r>
      <w:hyperlink r:id="rId1136">
        <w:r>
          <w:rPr>
            <w:color w:val="0000EE"/>
            <w:u w:val="single"/>
          </w:rPr>
          <w:t>14.56–59</w:t>
        </w:r>
      </w:hyperlink>
      <w:r>
        <w:t>), Jesus sendo colocado sob juramento (</w:t>
      </w:r>
      <w:hyperlink r:id="rId1137">
        <w:r>
          <w:rPr>
            <w:color w:val="0000EE"/>
            <w:u w:val="single"/>
          </w:rPr>
          <w:t>Mt 26.63</w:t>
        </w:r>
      </w:hyperlink>
      <w:r>
        <w:t>), Jesus sendo permitido a se defender (</w:t>
      </w:r>
      <w:hyperlink r:id="rId1138">
        <w:r>
          <w:rPr>
            <w:color w:val="0000EE"/>
            <w:u w:val="single"/>
          </w:rPr>
          <w:t>Mc 14.60</w:t>
        </w:r>
      </w:hyperlink>
      <w:r>
        <w:t>), o sumo sacerdote rasgando suas vestes (</w:t>
      </w:r>
      <w:hyperlink r:id="rId1139">
        <w:r>
          <w:rPr>
            <w:color w:val="0000EE"/>
            <w:u w:val="single"/>
          </w:rPr>
          <w:t>14.63</w:t>
        </w:r>
      </w:hyperlink>
      <w:r>
        <w:t>), e o veredito final pelo Sinédrio (</w:t>
      </w:r>
      <w:hyperlink r:id="rId1140">
        <w:r>
          <w:rPr>
            <w:color w:val="0000EE"/>
            <w:u w:val="single"/>
          </w:rPr>
          <w:t>14.64</w:t>
        </w:r>
      </w:hyperlink>
      <w:r>
        <w:t xml:space="preserve">). Isso não significa que tenha sido um julgamento justo — a decisão de condenar Jesus à morte já havia sido tomada. A evidência não foi buscada para determinar a verdade, mas para obter um veredicto de culpa e sentença de morte. • Testemunhas falsas dando falso testemunho distorceram o que Jesus disse sobre a destruição e reconstrução do Templo (ver </w:t>
      </w:r>
      <w:hyperlink r:id="rId784">
        <w:r>
          <w:rPr>
            <w:color w:val="0000EE"/>
            <w:u w:val="single"/>
          </w:rPr>
          <w:t>15.29</w:t>
        </w:r>
      </w:hyperlink>
      <w:r>
        <w:t xml:space="preserve">; </w:t>
      </w:r>
      <w:hyperlink r:id="rId1141">
        <w:r>
          <w:rPr>
            <w:color w:val="0000EE"/>
            <w:u w:val="single"/>
          </w:rPr>
          <w:t>João 2.19</w:t>
        </w:r>
      </w:hyperlink>
      <w:r>
        <w:t xml:space="preserve">; </w:t>
      </w:r>
      <w:hyperlink r:id="rId1142">
        <w:r>
          <w:rPr>
            <w:color w:val="0000EE"/>
            <w:u w:val="single"/>
          </w:rPr>
          <w:t>Atos 6.14</w:t>
        </w:r>
      </w:hyperlink>
      <w:r>
        <w:t>). Como as testemunhas falsas se contradiziam</w:t>
      </w:r>
      <w:r>
        <w:rPr>
          <w:i/>
        </w:rPr>
        <w:t>,</w:t>
      </w:r>
      <w:r>
        <w:t xml:space="preserve"> seu testemunho foi considerado inaceitável (</w:t>
      </w:r>
      <w:hyperlink r:id="rId383">
        <w:r>
          <w:rPr>
            <w:color w:val="0000EE"/>
            <w:u w:val="single"/>
          </w:rPr>
          <w:t>Nm 35.30</w:t>
        </w:r>
      </w:hyperlink>
      <w:r>
        <w:t xml:space="preserve">; </w:t>
      </w:r>
      <w:hyperlink r:id="rId384">
        <w:r>
          <w:rPr>
            <w:color w:val="0000EE"/>
            <w:u w:val="single"/>
          </w:rPr>
          <w:t>Dt 17.6</w:t>
        </w:r>
      </w:hyperlink>
      <w:r>
        <w:t xml:space="preserve">; </w:t>
      </w:r>
      <w:hyperlink r:id="rId385">
        <w:r>
          <w:rPr>
            <w:color w:val="0000EE"/>
            <w:u w:val="single"/>
          </w:rPr>
          <w:t>19.15</w:t>
        </w:r>
      </w:hyperlink>
      <w:r>
        <w:t>).</w:t>
      </w:r>
      <w:r/>
      <w:r/>
    </w:p>
    <w:p>
      <w:r/>
    </w:p>
    <w:p>
      <w:pPr>
        <w:pStyle w:val="Heading2"/>
      </w:pPr>
      <w:r>
        <w:t>Marcos 14.60–61</w:t>
      </w:r>
      <w:r/>
    </w:p>
    <w:p>
      <w:r/>
      <w:r>
        <w:t>Uma vez que as testemunhas falsas não concordaram (</w:t>
      </w:r>
      <w:hyperlink r:id="rId1143">
        <w:r>
          <w:rPr>
            <w:color w:val="0000EE"/>
            <w:u w:val="single"/>
          </w:rPr>
          <w:t>14.56</w:t>
        </w:r>
      </w:hyperlink>
      <w:r>
        <w:t>), o sumo sacerdote buscou testemunho incriminatório de Jesus.</w:t>
      </w:r>
      <w:r/>
      <w:r/>
    </w:p>
    <w:p>
      <w:r/>
    </w:p>
    <w:p>
      <w:pPr>
        <w:pStyle w:val="Heading2"/>
      </w:pPr>
      <w:r>
        <w:t>Marcos 14.62</w:t>
      </w:r>
      <w:r/>
    </w:p>
    <w:p>
      <w:r/>
      <w:r>
        <w:t xml:space="preserve">Eu Sou: Cp. </w:t>
      </w:r>
      <w:r>
        <w:t>nota de estudo em 6.49–50</w:t>
      </w:r>
      <w:r>
        <w:t>. O leitor sabia desde o início que Jesus era o Messias, o Filho de Deus (</w:t>
      </w:r>
      <w:hyperlink r:id="rId40">
        <w:r>
          <w:rPr>
            <w:color w:val="0000EE"/>
            <w:u w:val="single"/>
          </w:rPr>
          <w:t>1.1</w:t>
        </w:r>
      </w:hyperlink>
      <w:r>
        <w:t>). Isso foi reconhecido pelos demônios (</w:t>
      </w:r>
      <w:hyperlink r:id="rId124">
        <w:r>
          <w:rPr>
            <w:color w:val="0000EE"/>
            <w:u w:val="single"/>
          </w:rPr>
          <w:t>1.24</w:t>
        </w:r>
      </w:hyperlink>
      <w:r>
        <w:t xml:space="preserve">; </w:t>
      </w:r>
      <w:hyperlink r:id="rId132">
        <w:r>
          <w:rPr>
            <w:color w:val="0000EE"/>
            <w:u w:val="single"/>
          </w:rPr>
          <w:t>3.11</w:t>
        </w:r>
      </w:hyperlink>
      <w:r>
        <w:t xml:space="preserve">; </w:t>
      </w:r>
      <w:hyperlink r:id="rId133">
        <w:r>
          <w:rPr>
            <w:color w:val="0000EE"/>
            <w:u w:val="single"/>
          </w:rPr>
          <w:t>5.7</w:t>
        </w:r>
      </w:hyperlink>
      <w:r>
        <w:t>), por Deus (</w:t>
      </w:r>
      <w:hyperlink r:id="rId34">
        <w:r>
          <w:rPr>
            <w:color w:val="0000EE"/>
            <w:u w:val="single"/>
          </w:rPr>
          <w:t>1.11</w:t>
        </w:r>
      </w:hyperlink>
      <w:r>
        <w:t xml:space="preserve">; </w:t>
      </w:r>
      <w:hyperlink r:id="rId35">
        <w:r>
          <w:rPr>
            <w:color w:val="0000EE"/>
            <w:u w:val="single"/>
          </w:rPr>
          <w:t>9.7</w:t>
        </w:r>
      </w:hyperlink>
      <w:r>
        <w:t>), e pelos discípulos (</w:t>
      </w:r>
      <w:hyperlink r:id="rId1144">
        <w:r>
          <w:rPr>
            <w:color w:val="0000EE"/>
            <w:u w:val="single"/>
          </w:rPr>
          <w:t>8.29–30</w:t>
        </w:r>
      </w:hyperlink>
      <w:r>
        <w:t>), mas esta é a primeira vez que Jesus reconheceu abertamente e publicamente que ele era o Messias. • A segunda parte da resposta de Jesus foi que ele se sentaria no lugar de poder à direita de Deus</w:t>
      </w:r>
      <w:r>
        <w:rPr>
          <w:i/>
        </w:rPr>
        <w:t>,</w:t>
      </w:r>
      <w:r>
        <w:t xml:space="preserve"> o que predizia sua ressurreição e ascensão (</w:t>
      </w:r>
      <w:hyperlink r:id="rId1145">
        <w:r>
          <w:rPr>
            <w:color w:val="0000EE"/>
            <w:u w:val="single"/>
          </w:rPr>
          <w:t>Lucas 24.50–51</w:t>
        </w:r>
      </w:hyperlink>
      <w:r>
        <w:t xml:space="preserve">; </w:t>
      </w:r>
      <w:hyperlink r:id="rId1017">
        <w:r>
          <w:rPr>
            <w:color w:val="0000EE"/>
            <w:u w:val="single"/>
          </w:rPr>
          <w:t>Atos 1.9–11</w:t>
        </w:r>
      </w:hyperlink>
      <w:r>
        <w:t xml:space="preserve">; veja </w:t>
      </w:r>
      <w:hyperlink r:id="rId1146">
        <w:r>
          <w:rPr>
            <w:color w:val="0000EE"/>
            <w:u w:val="single"/>
          </w:rPr>
          <w:t>Fp 2.9</w:t>
        </w:r>
      </w:hyperlink>
      <w:r>
        <w:t xml:space="preserve">; </w:t>
      </w:r>
      <w:hyperlink r:id="rId1147">
        <w:r>
          <w:rPr>
            <w:color w:val="0000EE"/>
            <w:u w:val="single"/>
          </w:rPr>
          <w:t>Hb 1.3</w:t>
        </w:r>
      </w:hyperlink>
      <w:r>
        <w:t>) e sua vinda triunfal nas nuvens do céu para julgar o mundo. Na volta de Jesus, os papéis serão invertidos, e aqueles que julgarem o Filho do Homem serão julgados por ele.</w:t>
      </w:r>
      <w:r/>
      <w:r/>
    </w:p>
    <w:p>
      <w:r/>
    </w:p>
    <w:p>
      <w:pPr>
        <w:pStyle w:val="Heading2"/>
      </w:pPr>
      <w:r>
        <w:t>Marcos 14.63–64</w:t>
      </w:r>
      <w:r/>
    </w:p>
    <w:p>
      <w:r/>
      <w:r>
        <w:t xml:space="preserve">O sumo sacerdote rasgou suas vestes diante da resposta de Jesus. Este foi um ato judicial que indicava um veredito de culpa e significava que não havia necessidade de encontrar outras testemunhas. O restante do Sinédrio concordou que Jesus era culpado e merecia morrer. • Exatamente o que foi considerado blasfemo na resposta de Jesus é incerto. Talvez tenha sido sua resposta "Eu Sou", que era a forma como Deus se referia a si mesmo em </w:t>
      </w:r>
      <w:hyperlink r:id="rId446">
        <w:r>
          <w:rPr>
            <w:color w:val="0000EE"/>
            <w:u w:val="single"/>
          </w:rPr>
          <w:t>Ex 3.14</w:t>
        </w:r>
      </w:hyperlink>
      <w:r>
        <w:t xml:space="preserve"> (ver </w:t>
      </w:r>
      <w:hyperlink r:id="rId1148">
        <w:r>
          <w:rPr>
            <w:color w:val="0000EE"/>
            <w:u w:val="single"/>
          </w:rPr>
          <w:t>João 8.58</w:t>
        </w:r>
      </w:hyperlink>
      <w:r>
        <w:t xml:space="preserve">). No entanto, Marcos não está necessariamente repetindo as palavras reais que Jesus disse em seu julgamento (cp. </w:t>
      </w:r>
      <w:hyperlink r:id="rId1149">
        <w:r>
          <w:rPr>
            <w:color w:val="0000EE"/>
            <w:u w:val="single"/>
          </w:rPr>
          <w:t>Mt 26.64</w:t>
        </w:r>
      </w:hyperlink>
      <w:r>
        <w:t xml:space="preserve">; </w:t>
      </w:r>
      <w:hyperlink r:id="rId1150">
        <w:r>
          <w:rPr>
            <w:color w:val="0000EE"/>
            <w:u w:val="single"/>
          </w:rPr>
          <w:t>Lucas 22.70</w:t>
        </w:r>
      </w:hyperlink>
      <w:r>
        <w:t xml:space="preserve">), então essas palavras poderiam simplesmente estar indicando a resposta afirmativa de Jesus à pergunta do sumo sacerdote. Ele era o Messias, o Filho de Deus. Durante a segunda revolta judaica contra Roma, Bar Kokhba (132–135 d.C.) afirmou ser o Messias, e isso não foi considerado blasfemo. A identificação de Jesus como o Filho do Homem não pode ter sido considerada blasfema, pois temos mais de cinquenta instâncias anteriores ao julgamento de Jesus em que ele usou esse título, e a acusação de blasfêmia nunca foi levantada. No entanto, foi demais para o sumo sacerdote e o Sinédrio quando Jesus claramente afirmou ser o Filho do Homem de </w:t>
      </w:r>
      <w:hyperlink r:id="rId1151">
        <w:r>
          <w:rPr>
            <w:color w:val="0000EE"/>
            <w:u w:val="single"/>
          </w:rPr>
          <w:t>Dn 7.13</w:t>
        </w:r>
      </w:hyperlink>
      <w:r>
        <w:t xml:space="preserve"> vindo em nome de Deus para julgar o mundo. Esta declaração foi adicionada ao fato de que, durante seu ministério, Jesus perdoou pecados (</w:t>
      </w:r>
      <w:hyperlink r:id="rId1152">
        <w:r>
          <w:rPr>
            <w:color w:val="0000EE"/>
            <w:u w:val="single"/>
          </w:rPr>
          <w:t>Mc 2.5–7</w:t>
        </w:r>
      </w:hyperlink>
      <w:r>
        <w:t xml:space="preserve">; </w:t>
      </w:r>
      <w:hyperlink r:id="rId1153">
        <w:r>
          <w:rPr>
            <w:color w:val="0000EE"/>
            <w:u w:val="single"/>
          </w:rPr>
          <w:t>Lucas 7.48–50</w:t>
        </w:r>
      </w:hyperlink>
      <w:r>
        <w:t>), afirmou ser o Filho de Deus (</w:t>
      </w:r>
      <w:hyperlink r:id="rId1154">
        <w:r>
          <w:rPr>
            <w:color w:val="0000EE"/>
            <w:u w:val="single"/>
          </w:rPr>
          <w:t>Mc 12.6</w:t>
        </w:r>
      </w:hyperlink>
      <w:r>
        <w:t>), pronunciou juízo sobre o Templo (</w:t>
      </w:r>
      <w:hyperlink r:id="rId303">
        <w:r>
          <w:rPr>
            <w:color w:val="0000EE"/>
            <w:u w:val="single"/>
          </w:rPr>
          <w:t>14.58</w:t>
        </w:r>
      </w:hyperlink>
      <w:r>
        <w:t>), e afirmou ser o Senhor do Sábado (</w:t>
      </w:r>
      <w:hyperlink r:id="rId749">
        <w:r>
          <w:rPr>
            <w:color w:val="0000EE"/>
            <w:u w:val="single"/>
          </w:rPr>
          <w:t>2.28</w:t>
        </w:r>
      </w:hyperlink>
      <w:r>
        <w:t>). Já convencidos de que Jesus deveria ser condenado à morte, os líderes religiosos agora pronunciaram o veredito de culpa predeterminado (</w:t>
      </w:r>
      <w:hyperlink r:id="rId1134">
        <w:r>
          <w:rPr>
            <w:color w:val="0000EE"/>
            <w:u w:val="single"/>
          </w:rPr>
          <w:t>14.55</w:t>
        </w:r>
      </w:hyperlink>
      <w:r>
        <w:t>).</w:t>
      </w:r>
      <w:r/>
      <w:r/>
    </w:p>
    <w:p>
      <w:r/>
    </w:p>
    <w:p>
      <w:pPr>
        <w:pStyle w:val="Heading2"/>
      </w:pPr>
      <w:r>
        <w:t>Marcos 14.65</w:t>
      </w:r>
      <w:r/>
    </w:p>
    <w:p>
      <w:r/>
      <w:r>
        <w:t xml:space="preserve">cuspir: Veja </w:t>
      </w:r>
      <w:hyperlink r:id="rId873">
        <w:r>
          <w:rPr>
            <w:color w:val="0000EE"/>
            <w:u w:val="single"/>
          </w:rPr>
          <w:t>10.34</w:t>
        </w:r>
      </w:hyperlink>
      <w:r>
        <w:t xml:space="preserve">. • Profetizar: Veja </w:t>
      </w:r>
      <w:hyperlink r:id="rId542">
        <w:r>
          <w:rPr>
            <w:color w:val="0000EE"/>
            <w:u w:val="single"/>
          </w:rPr>
          <w:t>6.4</w:t>
        </w:r>
      </w:hyperlink>
      <w:r>
        <w:t>,</w:t>
      </w:r>
      <w:hyperlink r:id="rId1155">
        <w:r>
          <w:rPr>
            <w:color w:val="0000EE"/>
            <w:u w:val="single"/>
          </w:rPr>
          <w:t>15</w:t>
        </w:r>
      </w:hyperlink>
      <w:r>
        <w:t xml:space="preserve">; </w:t>
      </w:r>
      <w:hyperlink r:id="rId1156">
        <w:r>
          <w:rPr>
            <w:color w:val="0000EE"/>
            <w:u w:val="single"/>
          </w:rPr>
          <w:t>8.28</w:t>
        </w:r>
      </w:hyperlink>
      <w:r>
        <w:t xml:space="preserve">; </w:t>
      </w:r>
      <w:hyperlink r:id="rId303">
        <w:r>
          <w:rPr>
            <w:color w:val="0000EE"/>
            <w:u w:val="single"/>
          </w:rPr>
          <w:t>14.58</w:t>
        </w:r>
      </w:hyperlink>
      <w:r>
        <w:t>. • Um abuso semelhante seguiria seu julgamento diante de Pôncio Pilatos (</w:t>
      </w:r>
      <w:hyperlink r:id="rId1157">
        <w:r>
          <w:rPr>
            <w:color w:val="0000EE"/>
            <w:u w:val="single"/>
          </w:rPr>
          <w:t>15.16–20</w:t>
        </w:r>
      </w:hyperlink>
      <w:r>
        <w:t>).</w:t>
      </w:r>
      <w:r/>
      <w:r/>
    </w:p>
    <w:p>
      <w:r/>
    </w:p>
    <w:p>
      <w:pPr>
        <w:pStyle w:val="Heading2"/>
      </w:pPr>
      <w:r>
        <w:t>Marcos 14.66–72</w:t>
      </w:r>
      <w:r/>
    </w:p>
    <w:p>
      <w:r/>
      <w:r>
        <w:t xml:space="preserve">As negações previstas de Pedro (ver </w:t>
      </w:r>
      <w:hyperlink r:id="rId286">
        <w:r>
          <w:rPr>
            <w:color w:val="0000EE"/>
            <w:u w:val="single"/>
          </w:rPr>
          <w:t>14.30</w:t>
        </w:r>
      </w:hyperlink>
      <w:r>
        <w:t>) ocorreram durante o julgamento de Jesus.</w:t>
      </w:r>
      <w:r/>
      <w:r/>
    </w:p>
    <w:p>
      <w:r/>
    </w:p>
    <w:p>
      <w:pPr>
        <w:pStyle w:val="Heading2"/>
      </w:pPr>
      <w:r>
        <w:t>Marcos 14.67</w:t>
      </w:r>
      <w:r/>
    </w:p>
    <w:p>
      <w:r/>
      <w:r>
        <w:t>O título Jesus de Nazaré pode ter sido desprezível, pois os judeus tinham uma baixa opinião dos galileus (</w:t>
      </w:r>
      <w:hyperlink r:id="rId1158">
        <w:r>
          <w:rPr>
            <w:color w:val="0000EE"/>
            <w:u w:val="single"/>
          </w:rPr>
          <w:t>João 1.46</w:t>
        </w:r>
      </w:hyperlink>
      <w:r>
        <w:t xml:space="preserve">; </w:t>
      </w:r>
      <w:hyperlink r:id="rId1159">
        <w:r>
          <w:rPr>
            <w:color w:val="0000EE"/>
            <w:u w:val="single"/>
          </w:rPr>
          <w:t>7.41</w:t>
        </w:r>
      </w:hyperlink>
      <w:r>
        <w:t>,</w:t>
      </w:r>
      <w:hyperlink r:id="rId1160">
        <w:r>
          <w:rPr>
            <w:color w:val="0000EE"/>
            <w:u w:val="single"/>
          </w:rPr>
          <w:t>52</w:t>
        </w:r>
      </w:hyperlink>
      <w:r>
        <w:t>).</w:t>
      </w:r>
      <w:r/>
      <w:r/>
    </w:p>
    <w:p>
      <w:r/>
    </w:p>
    <w:p>
      <w:pPr>
        <w:pStyle w:val="Heading2"/>
      </w:pPr>
      <w:r>
        <w:t>Marcos 14.68</w:t>
      </w:r>
      <w:r/>
    </w:p>
    <w:p>
      <w:r/>
      <w:r>
        <w:t>Pedro negou que conhecia Jesus. Para escapar de mais perguntas, ele saiu do pátio e foi para a entrada.</w:t>
      </w:r>
      <w:r/>
      <w:r/>
    </w:p>
    <w:p>
      <w:r/>
    </w:p>
    <w:p>
      <w:pPr>
        <w:pStyle w:val="Heading2"/>
      </w:pPr>
      <w:r>
        <w:t>Marcos 14.69–70</w:t>
      </w:r>
      <w:r/>
    </w:p>
    <w:p>
      <w:r/>
      <w:r>
        <w:t xml:space="preserve">A criada repetiu sua acusação para outros espectadores. Os outros pensaram que Pedro era seguidor de Jesus porque ele era galileu (ver </w:t>
      </w:r>
      <w:hyperlink r:id="rId1161">
        <w:r>
          <w:rPr>
            <w:color w:val="0000EE"/>
            <w:u w:val="single"/>
          </w:rPr>
          <w:t>Mt 26.73</w:t>
        </w:r>
      </w:hyperlink>
      <w:r>
        <w:t xml:space="preserve">; cp. </w:t>
      </w:r>
      <w:hyperlink r:id="rId1162">
        <w:r>
          <w:rPr>
            <w:color w:val="0000EE"/>
            <w:u w:val="single"/>
          </w:rPr>
          <w:t>At 2.7</w:t>
        </w:r>
      </w:hyperlink>
      <w:r>
        <w:t>).</w:t>
      </w:r>
      <w:r/>
      <w:r/>
    </w:p>
    <w:p>
      <w:r/>
    </w:p>
    <w:p>
      <w:pPr>
        <w:pStyle w:val="Heading2"/>
      </w:pPr>
      <w:r>
        <w:t>Marcos 14.71</w:t>
      </w:r>
      <w:r/>
    </w:p>
    <w:p>
      <w:r/>
      <w:r>
        <w:t>Peter jurou: Ele fez um juramento de que sua negação era verdadeira.</w:t>
      </w:r>
      <w:r/>
      <w:r/>
    </w:p>
    <w:p>
      <w:r/>
    </w:p>
    <w:p>
      <w:pPr>
        <w:pStyle w:val="Heading2"/>
      </w:pPr>
      <w:r>
        <w:t>Marcos 14.72</w:t>
      </w:r>
      <w:r/>
    </w:p>
    <w:p>
      <w:r/>
      <w:r>
        <w:t>Na terceira negação de Pedro, o galo cantou pela segunda vez e a predição de Jesus se cumpriu (</w:t>
      </w:r>
      <w:hyperlink r:id="rId286">
        <w:r>
          <w:rPr>
            <w:color w:val="0000EE"/>
            <w:u w:val="single"/>
          </w:rPr>
          <w:t>14.30</w:t>
        </w:r>
      </w:hyperlink>
      <w:r>
        <w:t>). Enquanto Jesus permanecia corajosamente diante do Sinédrio, Pedro vacilava diante daqueles com pouco poder, amaldiçoava Jesus e jurava que não o conhecia. Lembrando das palavras de Jesus, Pedro chorou.</w:t>
      </w:r>
      <w:r/>
      <w:r/>
    </w:p>
    <w:p>
      <w:r/>
    </w:p>
    <w:p>
      <w:pPr>
        <w:pStyle w:val="Heading2"/>
      </w:pPr>
      <w:r>
        <w:t>Marcos 15.1</w:t>
      </w:r>
      <w:r/>
    </w:p>
    <w:p>
      <w:r/>
      <w:r>
        <w:t>Bem cedo de manhã: os julgamentos romanos geralmente começavam ao amanhecer. Não está claro se esta foi uma segunda reunião de todo o alto conselho</w:t>
      </w:r>
      <w:r>
        <w:rPr>
          <w:i/>
        </w:rPr>
        <w:t>,</w:t>
      </w:r>
      <w:r>
        <w:t xml:space="preserve"> ou se o relato se refere à decisão do conselho em </w:t>
      </w:r>
      <w:hyperlink r:id="rId402">
        <w:r>
          <w:rPr>
            <w:color w:val="0000EE"/>
            <w:u w:val="single"/>
          </w:rPr>
          <w:t>14.63–64</w:t>
        </w:r>
      </w:hyperlink>
      <w:r>
        <w:t xml:space="preserve"> e continua a partir deste ponto. • Como o alto conselho não tinha autoridade para instituir a pena de morte (</w:t>
      </w:r>
      <w:hyperlink r:id="rId698">
        <w:r>
          <w:rPr>
            <w:color w:val="0000EE"/>
            <w:u w:val="single"/>
          </w:rPr>
          <w:t>João 18.31</w:t>
        </w:r>
      </w:hyperlink>
      <w:r>
        <w:t>), eles tiveram que levar Jesus a Pilatos, o governador romano da Judeia de 26–36 d.C.. A residência normal de Pilatos era na costa de Cesareia, mas ele ficava em Jerusalém durante a Páscoa, quando a celebração de Israel do Êxodo levantava esperanças de libertação do domínio romano.</w:t>
      </w:r>
      <w:r/>
      <w:r/>
    </w:p>
    <w:p>
      <w:r/>
    </w:p>
    <w:p>
      <w:pPr>
        <w:pStyle w:val="Heading2"/>
      </w:pPr>
      <w:r>
        <w:t>Marcos 15.1–15</w:t>
      </w:r>
      <w:r/>
    </w:p>
    <w:p>
      <w:r/>
      <w:r>
        <w:t>Seguindo a história da negação de Pedro, Marcos volta-se para Jesus e o que aconteceu em seu julgamento. A hesitação de Pilatos sob pressão se encaixa no que se sabe sobre ele a partir de outras fontes.</w:t>
      </w:r>
      <w:r/>
      <w:r/>
    </w:p>
    <w:p>
      <w:r/>
    </w:p>
    <w:p>
      <w:pPr>
        <w:pStyle w:val="Heading2"/>
      </w:pPr>
      <w:r>
        <w:t>Marcos 15.2</w:t>
      </w:r>
      <w:r/>
    </w:p>
    <w:p>
      <w:r/>
      <w:r>
        <w:t>A frase rei dos judeus é o equivalente gentio do título judaico, “Rei de Israel” (</w:t>
      </w:r>
      <w:hyperlink r:id="rId1163">
        <w:r>
          <w:rPr>
            <w:color w:val="0000EE"/>
            <w:u w:val="single"/>
          </w:rPr>
          <w:t>15.32</w:t>
        </w:r>
      </w:hyperlink>
      <w:r>
        <w:t>). • Você disse isso: A resposta de Jesus à pergunta de Pilatos é encontrada nos quatro Evangelhos; Jesus claramente se entendia como rei (</w:t>
      </w:r>
      <w:hyperlink r:id="rId1164">
        <w:r>
          <w:rPr>
            <w:color w:val="0000EE"/>
            <w:u w:val="single"/>
          </w:rPr>
          <w:t>10.37–38</w:t>
        </w:r>
      </w:hyperlink>
      <w:r>
        <w:t xml:space="preserve">; </w:t>
      </w:r>
      <w:hyperlink r:id="rId1165">
        <w:r>
          <w:rPr>
            <w:color w:val="0000EE"/>
            <w:u w:val="single"/>
          </w:rPr>
          <w:t>11.9–10</w:t>
        </w:r>
      </w:hyperlink>
      <w:r>
        <w:t xml:space="preserve">; </w:t>
      </w:r>
      <w:hyperlink r:id="rId41">
        <w:r>
          <w:rPr>
            <w:color w:val="0000EE"/>
            <w:u w:val="single"/>
          </w:rPr>
          <w:t>12.35–37</w:t>
        </w:r>
      </w:hyperlink>
      <w:r>
        <w:t>), e Pilatos eventualmente o crucificou com essa acusação (</w:t>
      </w:r>
      <w:hyperlink r:id="rId32">
        <w:r>
          <w:rPr>
            <w:color w:val="0000EE"/>
            <w:u w:val="single"/>
          </w:rPr>
          <w:t>15.26</w:t>
        </w:r>
      </w:hyperlink>
      <w:r>
        <w:t>), embora Pilatos tenha entendido que Jesus não representava uma ameaça política (</w:t>
      </w:r>
      <w:hyperlink r:id="rId1166">
        <w:r>
          <w:rPr>
            <w:color w:val="0000EE"/>
            <w:u w:val="single"/>
          </w:rPr>
          <w:t>João 18.33–39</w:t>
        </w:r>
      </w:hyperlink>
      <w:r>
        <w:t>).</w:t>
      </w:r>
      <w:r/>
      <w:r/>
    </w:p>
    <w:p>
      <w:r/>
    </w:p>
    <w:p>
      <w:pPr>
        <w:pStyle w:val="Heading2"/>
      </w:pPr>
      <w:r>
        <w:t>Marcos 15.3–5</w:t>
      </w:r>
      <w:r/>
    </w:p>
    <w:p>
      <w:r/>
      <w:r>
        <w:t>Pilatos procurou uma autodefesa de Jesus em relação às acusações.</w:t>
      </w:r>
      <w:r/>
      <w:r/>
    </w:p>
    <w:p>
      <w:r/>
    </w:p>
    <w:p>
      <w:pPr>
        <w:pStyle w:val="Heading2"/>
      </w:pPr>
      <w:r>
        <w:t>Marcos 15.6–8</w:t>
      </w:r>
      <w:r/>
    </w:p>
    <w:p>
      <w:r/>
      <w:r>
        <w:t xml:space="preserve">O costume descrito em </w:t>
      </w:r>
      <w:hyperlink r:id="rId1167">
        <w:r>
          <w:rPr>
            <w:color w:val="0000EE"/>
            <w:u w:val="single"/>
          </w:rPr>
          <w:t>15.6–8</w:t>
        </w:r>
      </w:hyperlink>
      <w:r>
        <w:t xml:space="preserve"> não é conhecido fora dos Evangelhos, mas todos os quatro Evangelhos se referem a ele (</w:t>
      </w:r>
      <w:hyperlink r:id="rId1168">
        <w:r>
          <w:rPr>
            <w:color w:val="0000EE"/>
            <w:u w:val="single"/>
          </w:rPr>
          <w:t>Mt 27.15–21</w:t>
        </w:r>
      </w:hyperlink>
      <w:r>
        <w:t xml:space="preserve">; </w:t>
      </w:r>
      <w:hyperlink r:id="rId1169">
        <w:r>
          <w:rPr>
            <w:color w:val="0000EE"/>
            <w:u w:val="single"/>
          </w:rPr>
          <w:t>Lc 23.18–25</w:t>
        </w:r>
      </w:hyperlink>
      <w:r>
        <w:t xml:space="preserve">; </w:t>
      </w:r>
      <w:hyperlink r:id="rId1170">
        <w:r>
          <w:rPr>
            <w:color w:val="0000EE"/>
            <w:u w:val="single"/>
          </w:rPr>
          <w:t>Jo 18.37–40</w:t>
        </w:r>
      </w:hyperlink>
      <w:r>
        <w:t xml:space="preserve">); em muitas instâncias, prisioneiros no mundo antigo eram libertados em feriados especiais. • Barrabás: Ver também </w:t>
      </w:r>
      <w:hyperlink r:id="rId1171">
        <w:r>
          <w:rPr>
            <w:color w:val="0000EE"/>
            <w:u w:val="single"/>
          </w:rPr>
          <w:t>Mt 27.16–17</w:t>
        </w:r>
      </w:hyperlink>
      <w:r>
        <w:t xml:space="preserve">; </w:t>
      </w:r>
      <w:hyperlink r:id="rId1172">
        <w:r>
          <w:rPr>
            <w:color w:val="0000EE"/>
            <w:u w:val="single"/>
          </w:rPr>
          <w:t>Lc 23.19</w:t>
        </w:r>
      </w:hyperlink>
      <w:r>
        <w:t>. • que havia cometido assassinato em uma revolta: A disposição de Pilatos em libertar Barrabás (</w:t>
      </w:r>
      <w:hyperlink r:id="rId1173">
        <w:r>
          <w:rPr>
            <w:color w:val="0000EE"/>
            <w:u w:val="single"/>
          </w:rPr>
          <w:t>Mt 15.15</w:t>
        </w:r>
      </w:hyperlink>
      <w:r>
        <w:t>) provavelmente indica que ele não havia matado cidadãos ou soldados romanos.</w:t>
      </w:r>
      <w:r/>
      <w:r/>
    </w:p>
    <w:p>
      <w:r/>
    </w:p>
    <w:p>
      <w:pPr>
        <w:pStyle w:val="Heading2"/>
      </w:pPr>
      <w:r>
        <w:t>Marcos 15.9–14</w:t>
      </w:r>
      <w:r/>
    </w:p>
    <w:p>
      <w:r/>
      <w:r>
        <w:t>Pilatos aparentemente esperava libertar Jesus, mas a multidão estava agitada acima de qualquer discussão.</w:t>
      </w:r>
      <w:r/>
      <w:r/>
    </w:p>
    <w:p>
      <w:r/>
    </w:p>
    <w:p>
      <w:pPr>
        <w:pStyle w:val="Heading2"/>
      </w:pPr>
      <w:r>
        <w:t>Marcos 15.15</w:t>
      </w:r>
      <w:r/>
    </w:p>
    <w:p>
      <w:r/>
      <w:r>
        <w:t xml:space="preserve">para pacificar a multidão: Para proteger seu trabalho, Pilatos ordenou que um homem completamente inocente fosse crucificado. • Ele ordenou que Jesus fosse açoitado: O castigo era preliminar à crucificação. Era feito com chicotes de couro pontiagudos com metal, pedra ou osso. Essa laceração da carne por si só poderia levar à morte. A predição de Jesus em </w:t>
      </w:r>
      <w:hyperlink r:id="rId873">
        <w:r>
          <w:rPr>
            <w:color w:val="0000EE"/>
            <w:u w:val="single"/>
          </w:rPr>
          <w:t>10.34</w:t>
        </w:r>
      </w:hyperlink>
      <w:r>
        <w:t xml:space="preserve"> estava agora sendo cumprida.</w:t>
      </w:r>
      <w:r/>
      <w:r/>
    </w:p>
    <w:p>
      <w:r/>
    </w:p>
    <w:p>
      <w:pPr>
        <w:pStyle w:val="Heading2"/>
      </w:pPr>
      <w:r>
        <w:t>Marcos 15.16</w:t>
      </w:r>
      <w:r/>
    </w:p>
    <w:p>
      <w:r/>
      <w:r>
        <w:t xml:space="preserve">O regimento inteiro (literalmente </w:t>
      </w:r>
      <w:r>
        <w:rPr>
          <w:i/>
        </w:rPr>
        <w:t>coorte,</w:t>
      </w:r>
      <w:r>
        <w:t xml:space="preserve"> um décimo de uma legião) tinha cerca de 600 homens. Os convocados provavelmente eram todos os soldados atualmente de serviço no Pretório.</w:t>
      </w:r>
      <w:r/>
      <w:r/>
    </w:p>
    <w:p>
      <w:r/>
    </w:p>
    <w:p>
      <w:pPr>
        <w:pStyle w:val="Heading2"/>
      </w:pPr>
      <w:r>
        <w:t>Marcos 15.16–41</w:t>
      </w:r>
      <w:r/>
    </w:p>
    <w:p>
      <w:r/>
      <w:r>
        <w:t>O relato da crucificação é um dos relatos mais historicamente certos da história antiga. Por que a igreja primitiva criaria uma história na qual o objeto de sua fé foi crucificado? Essa história era e ainda é uma ofensa para os judeus e um absurdo para os gentios (</w:t>
      </w:r>
      <w:hyperlink r:id="rId1174">
        <w:r>
          <w:rPr>
            <w:color w:val="0000EE"/>
            <w:u w:val="single"/>
          </w:rPr>
          <w:t>1Co 1.23</w:t>
        </w:r>
      </w:hyperlink>
      <w:r>
        <w:t>).</w:t>
      </w:r>
      <w:r/>
      <w:r/>
    </w:p>
    <w:p>
      <w:r/>
    </w:p>
    <w:p>
      <w:pPr>
        <w:pStyle w:val="Heading2"/>
      </w:pPr>
      <w:r>
        <w:t>Marcos 15.17</w:t>
      </w:r>
      <w:r/>
    </w:p>
    <w:p>
      <w:r/>
      <w:r>
        <w:t>uma túnica roxa: Pano roxo, feito com um corante caro, era usado pela realeza e por outros indivíduos ricos (</w:t>
      </w:r>
      <w:hyperlink r:id="rId1175">
        <w:r>
          <w:rPr>
            <w:color w:val="0000EE"/>
            <w:u w:val="single"/>
          </w:rPr>
          <w:t>Lucas 16.19</w:t>
        </w:r>
      </w:hyperlink>
      <w:r>
        <w:t xml:space="preserve">; </w:t>
      </w:r>
      <w:r>
        <w:rPr>
          <w:i/>
        </w:rPr>
        <w:t>1 Macabeus</w:t>
      </w:r>
      <w:r>
        <w:t xml:space="preserve"> 10.20,62; 11.58). Esta túnica pode ter sido de um centurião fora de serviço.</w:t>
      </w:r>
      <w:r/>
      <w:r/>
    </w:p>
    <w:p>
      <w:r/>
    </w:p>
    <w:p>
      <w:pPr>
        <w:pStyle w:val="Heading2"/>
      </w:pPr>
      <w:r>
        <w:t>Marcos 15.18</w:t>
      </w:r>
      <w:r/>
    </w:p>
    <w:p>
      <w:r/>
      <w:r>
        <w:t>Rei dos judeus: A acusação formal (</w:t>
      </w:r>
      <w:hyperlink r:id="rId31">
        <w:r>
          <w:rPr>
            <w:color w:val="0000EE"/>
            <w:u w:val="single"/>
          </w:rPr>
          <w:t>15.2</w:t>
        </w:r>
      </w:hyperlink>
      <w:r>
        <w:t>) pela qual Jesus foi condenado (</w:t>
      </w:r>
      <w:hyperlink r:id="rId32">
        <w:r>
          <w:rPr>
            <w:color w:val="0000EE"/>
            <w:u w:val="single"/>
          </w:rPr>
          <w:t>15.26</w:t>
        </w:r>
      </w:hyperlink>
      <w:r>
        <w:t>).</w:t>
      </w:r>
      <w:r/>
      <w:r/>
    </w:p>
    <w:p>
      <w:r/>
    </w:p>
    <w:p>
      <w:pPr>
        <w:pStyle w:val="Heading2"/>
      </w:pPr>
      <w:r>
        <w:t>Marcos 15.21–22</w:t>
      </w:r>
      <w:r/>
    </w:p>
    <w:p>
      <w:r/>
      <w:r>
        <w:t xml:space="preserve">Depois que deixaram a cidade murada de Jerusalém, a força de Jesus aparentemente falhou. Os soldados romanos forçaram Simão... de Cirene, no norte da África, a carregar a cruz de Jesus (cp. </w:t>
      </w:r>
      <w:hyperlink r:id="rId855">
        <w:r>
          <w:rPr>
            <w:color w:val="0000EE"/>
            <w:u w:val="single"/>
          </w:rPr>
          <w:t>Mt 5.41</w:t>
        </w:r>
      </w:hyperlink>
      <w:r>
        <w:t xml:space="preserve">). Normalmente, a vítima de crucificação era forçada a carregar a trave horizontal da cruz (o </w:t>
      </w:r>
      <w:r>
        <w:rPr>
          <w:i/>
        </w:rPr>
        <w:t>patibulum</w:t>
      </w:r>
      <w:r>
        <w:t xml:space="preserve">) até o local da execução. O poste vertical (o </w:t>
      </w:r>
      <w:r>
        <w:rPr>
          <w:i/>
        </w:rPr>
        <w:t>staticulum</w:t>
      </w:r>
      <w:r>
        <w:t>) às vezes era deixado permanentemente no chão como aviso e dissuasão (como um cadafalso de carrasco em uma praça pública). • Simão era pai de Alexandre e Rufo</w:t>
      </w:r>
      <w:r>
        <w:rPr>
          <w:i/>
        </w:rPr>
        <w:t>,</w:t>
      </w:r>
      <w:r>
        <w:t xml:space="preserve"> que provavelmente eram conhecidos dos leitores de Marcos (cp. </w:t>
      </w:r>
      <w:hyperlink r:id="rId1176">
        <w:r>
          <w:rPr>
            <w:color w:val="0000EE"/>
            <w:u w:val="single"/>
          </w:rPr>
          <w:t>Rm 16.13</w:t>
        </w:r>
      </w:hyperlink>
      <w:r>
        <w:t xml:space="preserve">). • Gólgota é aramaico e significa Lugar da Caveira. Na Vulgata Latina, "caveira" é </w:t>
      </w:r>
      <w:r>
        <w:rPr>
          <w:i/>
        </w:rPr>
        <w:t>calvariae</w:t>
      </w:r>
      <w:r>
        <w:t xml:space="preserve"> ("Calvário"). No tempo de Jesus, Gólgota ficava fora da cidade murada de Jerusalém (</w:t>
      </w:r>
      <w:hyperlink r:id="rId1177">
        <w:r>
          <w:rPr>
            <w:color w:val="0000EE"/>
            <w:u w:val="single"/>
          </w:rPr>
          <w:t>João 19.20</w:t>
        </w:r>
      </w:hyperlink>
      <w:r>
        <w:t xml:space="preserve">; ver </w:t>
      </w:r>
      <w:hyperlink r:id="rId1178">
        <w:r>
          <w:rPr>
            <w:color w:val="0000EE"/>
            <w:u w:val="single"/>
          </w:rPr>
          <w:t>Mt 27.32</w:t>
        </w:r>
      </w:hyperlink>
      <w:r>
        <w:t xml:space="preserve">; </w:t>
      </w:r>
      <w:hyperlink r:id="rId1179">
        <w:r>
          <w:rPr>
            <w:color w:val="0000EE"/>
            <w:u w:val="single"/>
          </w:rPr>
          <w:t>Hb 13.12</w:t>
        </w:r>
      </w:hyperlink>
      <w:r>
        <w:t>). Quando Herodes Antipas posteriormente ampliou a cidade com a chamada terceira muralha, Gólgota foi cercada.</w:t>
      </w:r>
      <w:r/>
      <w:r/>
    </w:p>
    <w:p>
      <w:r/>
    </w:p>
    <w:p>
      <w:pPr>
        <w:pStyle w:val="Heading2"/>
      </w:pPr>
      <w:r>
        <w:t>Marcos 15.23</w:t>
      </w:r>
      <w:r/>
    </w:p>
    <w:p>
      <w:r/>
      <w:r>
        <w:t>Se foi oferecido a Jesus uma bebida de vinho misturado com mirra em bondade (</w:t>
      </w:r>
      <w:hyperlink r:id="rId1180">
        <w:r>
          <w:rPr>
            <w:color w:val="0000EE"/>
            <w:u w:val="single"/>
          </w:rPr>
          <w:t>Pv 31.6</w:t>
        </w:r>
      </w:hyperlink>
      <w:r>
        <w:t>) ou em zombaria é incerto. Jesus recusou a bebida, pois tinha se comprometido a beber o cálice que Deus lhe tinha dado (</w:t>
      </w:r>
      <w:hyperlink r:id="rId1181">
        <w:r>
          <w:rPr>
            <w:color w:val="0000EE"/>
            <w:u w:val="single"/>
          </w:rPr>
          <w:t>Mc 10.38–39</w:t>
        </w:r>
      </w:hyperlink>
      <w:r>
        <w:t xml:space="preserve">; </w:t>
      </w:r>
      <w:hyperlink r:id="rId494">
        <w:r>
          <w:rPr>
            <w:color w:val="0000EE"/>
            <w:u w:val="single"/>
          </w:rPr>
          <w:t>14.36</w:t>
        </w:r>
      </w:hyperlink>
      <w:r>
        <w:t>). • Mirra tem sido usada desde antes do tempo de Jesus para tratar feridas e infecções e para problemas digestivos.</w:t>
      </w:r>
      <w:r/>
      <w:r/>
    </w:p>
    <w:p>
      <w:r/>
    </w:p>
    <w:p>
      <w:pPr>
        <w:pStyle w:val="Heading2"/>
      </w:pPr>
      <w:r>
        <w:t>Marcos 15.24</w:t>
      </w:r>
      <w:r/>
    </w:p>
    <w:p>
      <w:r/>
      <w:r>
        <w:t>A crucificação remonta aos medos e persas nos anos 600 a.C. Espalhou-se para o mundo do Mediterrâneo oriental nos anos 300 a.C. através de Alexandre, o Grande, e tornou-se a forma dominante de punição capital no Império Romano até 337 d.C., quando foi proibida por Constantino. Era lenta, vergonhosa e torturante. A vítima às vezes vivia por dias, e corvos e cachorros se alimentavam das vítimas mesmo antes delas morrerem. Uma pessoa poderia ser fixada na cruz por cordas ou, como Jesus (</w:t>
      </w:r>
      <w:hyperlink r:id="rId1182">
        <w:r>
          <w:rPr>
            <w:color w:val="0000EE"/>
            <w:u w:val="single"/>
          </w:rPr>
          <w:t>Lucas 24.39</w:t>
        </w:r>
      </w:hyperlink>
      <w:r>
        <w:t xml:space="preserve">; </w:t>
      </w:r>
      <w:hyperlink r:id="rId1183">
        <w:r>
          <w:rPr>
            <w:color w:val="0000EE"/>
            <w:u w:val="single"/>
          </w:rPr>
          <w:t>João 20.25</w:t>
        </w:r>
      </w:hyperlink>
      <w:r>
        <w:t>,</w:t>
      </w:r>
      <w:hyperlink r:id="rId1184">
        <w:r>
          <w:rPr>
            <w:color w:val="0000EE"/>
            <w:u w:val="single"/>
          </w:rPr>
          <w:t>27</w:t>
        </w:r>
      </w:hyperlink>
      <w:r>
        <w:t xml:space="preserve">; veja </w:t>
      </w:r>
      <w:hyperlink r:id="rId1185">
        <w:r>
          <w:rPr>
            <w:color w:val="0000EE"/>
            <w:u w:val="single"/>
          </w:rPr>
          <w:t>Cl 2.14</w:t>
        </w:r>
      </w:hyperlink>
      <w:r>
        <w:t>), por pregos entre os ossos dos pulsos da vítima. Para evitar a morte prematura por asfixia, um apoio para os pés ou um assento frequentemente era colocado na trave vertical. • Todos os quatro Evangelhos relatam que os soldados dividiram suas roupas entre si.</w:t>
      </w:r>
      <w:r/>
      <w:r/>
    </w:p>
    <w:p>
      <w:r/>
    </w:p>
    <w:p>
      <w:pPr>
        <w:pStyle w:val="Heading2"/>
      </w:pPr>
      <w:r>
        <w:t>Marcos 15.25</w:t>
      </w:r>
      <w:r/>
    </w:p>
    <w:p>
      <w:r/>
      <w:r>
        <w:t xml:space="preserve">Marcos registra a crucificação de Jesus como ocorrendo na terceira hora, ou nove horas da manhã. </w:t>
      </w:r>
      <w:hyperlink r:id="rId1082">
        <w:r>
          <w:rPr>
            <w:color w:val="0000EE"/>
            <w:u w:val="single"/>
          </w:rPr>
          <w:t>João 19.14</w:t>
        </w:r>
      </w:hyperlink>
      <w:r>
        <w:t xml:space="preserve"> dá o horário por volta da sexta hora, ou meio-dia. Estes são estimativas aproximadas de tempo, e eventos no final da manhã eram tipicamente descritos como ocorrendo por volta da terceira (</w:t>
      </w:r>
      <w:hyperlink r:id="rId1186">
        <w:r>
          <w:rPr>
            <w:color w:val="0000EE"/>
            <w:u w:val="single"/>
          </w:rPr>
          <w:t>Mt 20.3</w:t>
        </w:r>
      </w:hyperlink>
      <w:r>
        <w:t xml:space="preserve">; </w:t>
      </w:r>
      <w:hyperlink r:id="rId1187">
        <w:r>
          <w:rPr>
            <w:color w:val="0000EE"/>
            <w:u w:val="single"/>
          </w:rPr>
          <w:t>At 2.15</w:t>
        </w:r>
      </w:hyperlink>
      <w:r>
        <w:t>) ou sexta hora (</w:t>
      </w:r>
      <w:hyperlink r:id="rId1188">
        <w:r>
          <w:rPr>
            <w:color w:val="0000EE"/>
            <w:u w:val="single"/>
          </w:rPr>
          <w:t>Mc 15.33</w:t>
        </w:r>
      </w:hyperlink>
      <w:r>
        <w:t xml:space="preserve">; </w:t>
      </w:r>
      <w:hyperlink r:id="rId1189">
        <w:r>
          <w:rPr>
            <w:color w:val="0000EE"/>
            <w:u w:val="single"/>
          </w:rPr>
          <w:t>Mt 20.5</w:t>
        </w:r>
      </w:hyperlink>
      <w:r>
        <w:t xml:space="preserve">; </w:t>
      </w:r>
      <w:hyperlink r:id="rId1190">
        <w:r>
          <w:rPr>
            <w:color w:val="0000EE"/>
            <w:u w:val="single"/>
          </w:rPr>
          <w:t>27.45</w:t>
        </w:r>
      </w:hyperlink>
      <w:r>
        <w:t xml:space="preserve">; </w:t>
      </w:r>
      <w:hyperlink r:id="rId1191">
        <w:r>
          <w:rPr>
            <w:color w:val="0000EE"/>
            <w:u w:val="single"/>
          </w:rPr>
          <w:t>Lc 23.44</w:t>
        </w:r>
      </w:hyperlink>
      <w:r>
        <w:t xml:space="preserve">; </w:t>
      </w:r>
      <w:hyperlink r:id="rId1192">
        <w:r>
          <w:rPr>
            <w:color w:val="0000EE"/>
            <w:u w:val="single"/>
          </w:rPr>
          <w:t>Jo 4.6</w:t>
        </w:r>
      </w:hyperlink>
      <w:r>
        <w:t xml:space="preserve">; </w:t>
      </w:r>
      <w:hyperlink r:id="rId1082">
        <w:r>
          <w:rPr>
            <w:color w:val="0000EE"/>
            <w:u w:val="single"/>
          </w:rPr>
          <w:t>19.14</w:t>
        </w:r>
      </w:hyperlink>
      <w:r>
        <w:t xml:space="preserve">; </w:t>
      </w:r>
      <w:hyperlink r:id="rId1193">
        <w:r>
          <w:rPr>
            <w:color w:val="0000EE"/>
            <w:u w:val="single"/>
          </w:rPr>
          <w:t>At 10.9</w:t>
        </w:r>
      </w:hyperlink>
      <w:r>
        <w:t>).</w:t>
      </w:r>
      <w:r/>
      <w:r/>
    </w:p>
    <w:p>
      <w:r/>
    </w:p>
    <w:p>
      <w:pPr>
        <w:pStyle w:val="Heading2"/>
      </w:pPr>
      <w:r>
        <w:t>Marcos 15.26</w:t>
      </w:r>
      <w:r/>
    </w:p>
    <w:p>
      <w:r/>
      <w:r>
        <w:t>Embora o título Rei dos judeus tenha sido destinado a zombar de Jesus, foi preciso e significativo para Marcos.</w:t>
      </w:r>
      <w:r/>
      <w:r/>
    </w:p>
    <w:p>
      <w:r/>
    </w:p>
    <w:p>
      <w:pPr>
        <w:pStyle w:val="Heading2"/>
      </w:pPr>
      <w:r>
        <w:t>Marcos 15.27</w:t>
      </w:r>
      <w:r/>
    </w:p>
    <w:p>
      <w:r/>
      <w:r>
        <w:t>Dois revolucionários: Jesus, a vítima mais importante, foi colocado no centro.</w:t>
      </w:r>
      <w:r/>
      <w:r/>
    </w:p>
    <w:p>
      <w:r/>
    </w:p>
    <w:p>
      <w:pPr>
        <w:pStyle w:val="Heading2"/>
      </w:pPr>
      <w:r>
        <w:t>Marcos 15.29–32</w:t>
      </w:r>
      <w:r/>
    </w:p>
    <w:p>
      <w:r/>
      <w:r>
        <w:t xml:space="preserve">Jesus estava sendo zombado e abusado pelas pessoas que passavam, pelos líderes religiosos e pelos revolucionários. • As pessoas que passavam gritavam insultos (literalmente </w:t>
      </w:r>
      <w:r>
        <w:rPr>
          <w:i/>
        </w:rPr>
        <w:t>blasfemavam</w:t>
      </w:r>
      <w:r>
        <w:t xml:space="preserve">), balançavam a cabeça com desprezo (ver </w:t>
      </w:r>
      <w:hyperlink r:id="rId1194">
        <w:r>
          <w:rPr>
            <w:color w:val="0000EE"/>
            <w:u w:val="single"/>
          </w:rPr>
          <w:t>Lm 2.15</w:t>
        </w:r>
      </w:hyperlink>
      <w:r>
        <w:t xml:space="preserve">), e ridicularizavam sua afirmação de que destruiria o Templo (ver </w:t>
      </w:r>
      <w:hyperlink r:id="rId303">
        <w:r>
          <w:rPr>
            <w:color w:val="0000EE"/>
            <w:u w:val="single"/>
          </w:rPr>
          <w:t>Mc 14.58</w:t>
        </w:r>
      </w:hyperlink>
      <w:r>
        <w:t>).</w:t>
      </w:r>
      <w:r/>
      <w:r/>
    </w:p>
    <w:p>
      <w:r/>
    </w:p>
    <w:p>
      <w:pPr>
        <w:pStyle w:val="Heading2"/>
      </w:pPr>
      <w:r>
        <w:t>Marcos 15.32</w:t>
      </w:r>
      <w:r/>
    </w:p>
    <w:p>
      <w:r/>
      <w:r>
        <w:t xml:space="preserve">Os dois homens que foram crucificados com Jesus também zombaram dele. Poderíamos esperar compaixão daqueles que sofrem um destino cruel semelhante (cp. </w:t>
      </w:r>
      <w:hyperlink r:id="rId1195">
        <w:r>
          <w:rPr>
            <w:color w:val="0000EE"/>
            <w:u w:val="single"/>
          </w:rPr>
          <w:t>Lc 23.39–43</w:t>
        </w:r>
      </w:hyperlink>
      <w:r>
        <w:t>).</w:t>
      </w:r>
      <w:r/>
      <w:r/>
    </w:p>
    <w:p>
      <w:r/>
    </w:p>
    <w:p>
      <w:pPr>
        <w:pStyle w:val="Heading2"/>
      </w:pPr>
      <w:r>
        <w:t>Marcos 15.33</w:t>
      </w:r>
      <w:r/>
    </w:p>
    <w:p>
      <w:r/>
      <w:r>
        <w:t xml:space="preserve">Ao meio-dia (literalmente </w:t>
      </w:r>
      <w:r>
        <w:rPr>
          <w:i/>
        </w:rPr>
        <w:t>a sexta hora</w:t>
      </w:r>
      <w:r>
        <w:t xml:space="preserve">), a escuridão cobriu toda a terra até às três horas (literalmente </w:t>
      </w:r>
      <w:r>
        <w:rPr>
          <w:i/>
        </w:rPr>
        <w:t>a nona hora</w:t>
      </w:r>
      <w:r>
        <w:t xml:space="preserve">). A expressão "toda a terra" provavelmente se refere a toda a Judéia. A escuridão era tanto literal quanto simbólica - revelava a natureza sinistra do que estava acontecendo e era um prenúncio do juízo que Jesus previu que viria sobre Israel (ver </w:t>
      </w:r>
      <w:hyperlink r:id="rId1196">
        <w:r>
          <w:rPr>
            <w:color w:val="0000EE"/>
            <w:u w:val="single"/>
          </w:rPr>
          <w:t>13.1–31</w:t>
        </w:r>
      </w:hyperlink>
      <w:r>
        <w:t xml:space="preserve">; </w:t>
      </w:r>
      <w:hyperlink r:id="rId303">
        <w:r>
          <w:rPr>
            <w:color w:val="0000EE"/>
            <w:u w:val="single"/>
          </w:rPr>
          <w:t>14.58</w:t>
        </w:r>
      </w:hyperlink>
      <w:r>
        <w:t xml:space="preserve">; </w:t>
      </w:r>
      <w:hyperlink r:id="rId784">
        <w:r>
          <w:rPr>
            <w:color w:val="0000EE"/>
            <w:u w:val="single"/>
          </w:rPr>
          <w:t>15.29</w:t>
        </w:r>
      </w:hyperlink>
      <w:r>
        <w:t>).</w:t>
      </w:r>
      <w:r/>
      <w:r/>
    </w:p>
    <w:p>
      <w:r/>
    </w:p>
    <w:p>
      <w:pPr>
        <w:pStyle w:val="Heading2"/>
      </w:pPr>
      <w:r>
        <w:t>Marcos 15.34</w:t>
      </w:r>
      <w:r/>
    </w:p>
    <w:p>
      <w:r/>
      <w:r>
        <w:t xml:space="preserve">Eloí, Eloí... por que você me abandonou: o grito alto de Jesus é relatado em seu original aramaico e então traduzido para os leitores gregos. • “Meu Deus, meu Deus, por que você me abandonou?” Jesus cita </w:t>
      </w:r>
      <w:hyperlink r:id="rId1197">
        <w:r>
          <w:rPr>
            <w:color w:val="0000EE"/>
            <w:u w:val="single"/>
          </w:rPr>
          <w:t>Sl 22.1</w:t>
        </w:r>
      </w:hyperlink>
      <w:r>
        <w:t xml:space="preserve">. Este ditado é melhor interpretado à luz de </w:t>
      </w:r>
      <w:hyperlink r:id="rId1198">
        <w:r>
          <w:rPr>
            <w:color w:val="0000EE"/>
            <w:u w:val="single"/>
          </w:rPr>
          <w:t>Mc 14.27</w:t>
        </w:r>
      </w:hyperlink>
      <w:r>
        <w:t xml:space="preserve">; </w:t>
      </w:r>
      <w:hyperlink r:id="rId590">
        <w:r>
          <w:rPr>
            <w:color w:val="0000EE"/>
            <w:u w:val="single"/>
          </w:rPr>
          <w:t>Sl 22</w:t>
        </w:r>
      </w:hyperlink>
      <w:r>
        <w:t xml:space="preserve">; </w:t>
      </w:r>
      <w:hyperlink r:id="rId1199">
        <w:r>
          <w:rPr>
            <w:color w:val="0000EE"/>
            <w:u w:val="single"/>
          </w:rPr>
          <w:t>Is 53.10</w:t>
        </w:r>
      </w:hyperlink>
      <w:r>
        <w:t xml:space="preserve">; </w:t>
      </w:r>
      <w:hyperlink r:id="rId1115">
        <w:r>
          <w:rPr>
            <w:color w:val="0000EE"/>
            <w:u w:val="single"/>
          </w:rPr>
          <w:t>2Co 5.21</w:t>
        </w:r>
      </w:hyperlink>
      <w:r>
        <w:t xml:space="preserve">; e </w:t>
      </w:r>
      <w:hyperlink r:id="rId1116">
        <w:r>
          <w:rPr>
            <w:color w:val="0000EE"/>
            <w:u w:val="single"/>
          </w:rPr>
          <w:t>Gl 3.13</w:t>
        </w:r>
      </w:hyperlink>
      <w:r>
        <w:t>. O propósito divino de Jesus de se tornar um resgate por muitos (</w:t>
      </w:r>
      <w:hyperlink r:id="rId614">
        <w:r>
          <w:rPr>
            <w:color w:val="0000EE"/>
            <w:u w:val="single"/>
          </w:rPr>
          <w:t>Marcos 10.45</w:t>
        </w:r>
      </w:hyperlink>
      <w:r>
        <w:t>) estava agora sendo realizado.</w:t>
      </w:r>
      <w:r/>
      <w:r/>
    </w:p>
    <w:p>
      <w:r/>
    </w:p>
    <w:p>
      <w:pPr>
        <w:pStyle w:val="Heading2"/>
      </w:pPr>
      <w:r>
        <w:t>Marcos 15.35–36</w:t>
      </w:r>
      <w:r/>
    </w:p>
    <w:p>
      <w:r/>
      <w:r>
        <w:t xml:space="preserve">O termo aramaico </w:t>
      </w:r>
      <w:r>
        <w:rPr>
          <w:i/>
        </w:rPr>
        <w:t>Eloí</w:t>
      </w:r>
      <w:r>
        <w:t xml:space="preserve"> e seu equivalente hebraico </w:t>
      </w:r>
      <w:r>
        <w:rPr>
          <w:i/>
        </w:rPr>
        <w:t>Eli</w:t>
      </w:r>
      <w:r>
        <w:t xml:space="preserve"> (</w:t>
      </w:r>
      <w:hyperlink r:id="rId1200">
        <w:r>
          <w:rPr>
            <w:color w:val="0000EE"/>
            <w:u w:val="single"/>
          </w:rPr>
          <w:t>Mt 27.46</w:t>
        </w:r>
      </w:hyperlink>
      <w:r>
        <w:t xml:space="preserve">) soam suficientemente próximos de "Elias" que alguns espectadores pensaram que Jesus estava chamando o profeta Elias para resgatá-lo (ver </w:t>
      </w:r>
      <w:hyperlink r:id="rId57">
        <w:r>
          <w:rPr>
            <w:color w:val="0000EE"/>
            <w:u w:val="single"/>
          </w:rPr>
          <w:t>Ml 4.5</w:t>
        </w:r>
      </w:hyperlink>
      <w:r>
        <w:t>).</w:t>
      </w:r>
      <w:r/>
      <w:r/>
    </w:p>
    <w:p>
      <w:r/>
    </w:p>
    <w:p>
      <w:pPr>
        <w:pStyle w:val="Heading2"/>
      </w:pPr>
      <w:r>
        <w:t>Marcos 15.37</w:t>
      </w:r>
      <w:r/>
    </w:p>
    <w:p>
      <w:r/>
      <w:r>
        <w:t>A morte de Jesus, assim como a crucificação, é contada com simplicidade severa.</w:t>
      </w:r>
      <w:r/>
      <w:r/>
    </w:p>
    <w:p>
      <w:r/>
    </w:p>
    <w:p>
      <w:pPr>
        <w:pStyle w:val="Heading2"/>
      </w:pPr>
      <w:r>
        <w:t>Marcos 15.38</w:t>
      </w:r>
      <w:r/>
    </w:p>
    <w:p>
      <w:r/>
      <w:r>
        <w:t xml:space="preserve">A cortina que foi rasgada em dois pode ter sido aquela que separava o santuário do pátio (um magnífico tapete com oitenta pés de altura) ou aquela que separava o Lugar Santíssimo do resto do santuário. Se foi a primeira, o rasgo (assim como a escuridão, </w:t>
      </w:r>
      <w:hyperlink r:id="rId1188">
        <w:r>
          <w:rPr>
            <w:color w:val="0000EE"/>
            <w:u w:val="single"/>
          </w:rPr>
          <w:t>15.33</w:t>
        </w:r>
      </w:hyperlink>
      <w:r>
        <w:t>) era visível para as pessoas; indicaria que a predição de Jesus sobre a destruição do santuário (</w:t>
      </w:r>
      <w:hyperlink r:id="rId303">
        <w:r>
          <w:rPr>
            <w:color w:val="0000EE"/>
            <w:u w:val="single"/>
          </w:rPr>
          <w:t>14.58</w:t>
        </w:r>
      </w:hyperlink>
      <w:r>
        <w:t xml:space="preserve">; </w:t>
      </w:r>
      <w:hyperlink r:id="rId784">
        <w:r>
          <w:rPr>
            <w:color w:val="0000EE"/>
            <w:u w:val="single"/>
          </w:rPr>
          <w:t>15.29</w:t>
        </w:r>
      </w:hyperlink>
      <w:r>
        <w:t xml:space="preserve">) estava sendo cumprida espiritualmente (ver </w:t>
      </w:r>
      <w:hyperlink r:id="rId1201">
        <w:r>
          <w:rPr>
            <w:color w:val="0000EE"/>
            <w:u w:val="single"/>
          </w:rPr>
          <w:t>Rm 9–11</w:t>
        </w:r>
      </w:hyperlink>
      <w:r>
        <w:t xml:space="preserve">), mas aguardava o cumprimento físico em 70 d.C. Se foi a cortina interior que rasgou, provavelmente foi um sinal de que, assim como os céus foram divididos para Jesus revelar seu acesso direto a Deus (ver </w:t>
      </w:r>
      <w:r>
        <w:t>nota de estudo em Marcos 1.10</w:t>
      </w:r>
      <w:r>
        <w:t xml:space="preserve">), sua morte agora estendia esse acesso aos seus seguidores (ver </w:t>
      </w:r>
      <w:hyperlink r:id="rId1202">
        <w:r>
          <w:rPr>
            <w:color w:val="0000EE"/>
            <w:u w:val="single"/>
          </w:rPr>
          <w:t>Hb 6.19–20</w:t>
        </w:r>
      </w:hyperlink>
      <w:r>
        <w:t xml:space="preserve">; </w:t>
      </w:r>
      <w:hyperlink r:id="rId1203">
        <w:r>
          <w:rPr>
            <w:color w:val="0000EE"/>
            <w:u w:val="single"/>
          </w:rPr>
          <w:t>9.3–14</w:t>
        </w:r>
      </w:hyperlink>
      <w:r>
        <w:t xml:space="preserve">; </w:t>
      </w:r>
      <w:hyperlink r:id="rId1204">
        <w:r>
          <w:rPr>
            <w:color w:val="0000EE"/>
            <w:u w:val="single"/>
          </w:rPr>
          <w:t>10.19–20</w:t>
        </w:r>
      </w:hyperlink>
      <w:r>
        <w:t>).</w:t>
      </w:r>
      <w:r/>
      <w:r/>
    </w:p>
    <w:p>
      <w:r/>
    </w:p>
    <w:p>
      <w:pPr>
        <w:pStyle w:val="Heading2"/>
      </w:pPr>
      <w:r>
        <w:t>Marcos 15.39</w:t>
      </w:r>
      <w:r/>
    </w:p>
    <w:p>
      <w:r/>
      <w:r>
        <w:t xml:space="preserve">o oficial romano: Literalmente </w:t>
      </w:r>
      <w:r>
        <w:rPr>
          <w:i/>
        </w:rPr>
        <w:t>o centurião.</w:t>
      </w:r>
      <w:r>
        <w:t xml:space="preserve"> A palavra em latim </w:t>
      </w:r>
      <w:r>
        <w:rPr>
          <w:i/>
        </w:rPr>
        <w:t>centurião</w:t>
      </w:r>
      <w:r>
        <w:t xml:space="preserve"> refere-se a um oficial encarregado de 100 homens. • Jesus como o Filho de Deus foi anunciado por Deus (</w:t>
      </w:r>
      <w:hyperlink r:id="rId34">
        <w:r>
          <w:rPr>
            <w:color w:val="0000EE"/>
            <w:u w:val="single"/>
          </w:rPr>
          <w:t>1.11</w:t>
        </w:r>
      </w:hyperlink>
      <w:r>
        <w:t xml:space="preserve">; </w:t>
      </w:r>
      <w:hyperlink r:id="rId35">
        <w:r>
          <w:rPr>
            <w:color w:val="0000EE"/>
            <w:u w:val="single"/>
          </w:rPr>
          <w:t>9.7</w:t>
        </w:r>
      </w:hyperlink>
      <w:r>
        <w:t>), por demônios (</w:t>
      </w:r>
      <w:hyperlink r:id="rId124">
        <w:r>
          <w:rPr>
            <w:color w:val="0000EE"/>
            <w:u w:val="single"/>
          </w:rPr>
          <w:t>1.24</w:t>
        </w:r>
      </w:hyperlink>
      <w:r>
        <w:t>,</w:t>
      </w:r>
      <w:hyperlink r:id="rId110">
        <w:r>
          <w:rPr>
            <w:color w:val="0000EE"/>
            <w:u w:val="single"/>
          </w:rPr>
          <w:t>34</w:t>
        </w:r>
      </w:hyperlink>
      <w:r>
        <w:t xml:space="preserve">; </w:t>
      </w:r>
      <w:hyperlink r:id="rId132">
        <w:r>
          <w:rPr>
            <w:color w:val="0000EE"/>
            <w:u w:val="single"/>
          </w:rPr>
          <w:t>3.11</w:t>
        </w:r>
      </w:hyperlink>
      <w:r>
        <w:t xml:space="preserve">; </w:t>
      </w:r>
      <w:hyperlink r:id="rId133">
        <w:r>
          <w:rPr>
            <w:color w:val="0000EE"/>
            <w:u w:val="single"/>
          </w:rPr>
          <w:t>5.7</w:t>
        </w:r>
      </w:hyperlink>
      <w:r>
        <w:t>), por Mark (</w:t>
      </w:r>
      <w:hyperlink r:id="rId40">
        <w:r>
          <w:rPr>
            <w:color w:val="0000EE"/>
            <w:u w:val="single"/>
          </w:rPr>
          <w:t>1.1</w:t>
        </w:r>
      </w:hyperlink>
      <w:r>
        <w:t>), por Jesus mesmo (</w:t>
      </w:r>
      <w:hyperlink r:id="rId1154">
        <w:r>
          <w:rPr>
            <w:color w:val="0000EE"/>
            <w:u w:val="single"/>
          </w:rPr>
          <w:t>12.6</w:t>
        </w:r>
      </w:hyperlink>
      <w:r>
        <w:t xml:space="preserve">; </w:t>
      </w:r>
      <w:hyperlink r:id="rId713">
        <w:r>
          <w:rPr>
            <w:color w:val="0000EE"/>
            <w:u w:val="single"/>
          </w:rPr>
          <w:t>13.32</w:t>
        </w:r>
      </w:hyperlink>
      <w:r>
        <w:t xml:space="preserve">; </w:t>
      </w:r>
      <w:hyperlink r:id="rId37">
        <w:r>
          <w:rPr>
            <w:color w:val="0000EE"/>
            <w:u w:val="single"/>
          </w:rPr>
          <w:t>14.61–62</w:t>
        </w:r>
      </w:hyperlink>
      <w:r>
        <w:t>), e agora por um oficial gentio.</w:t>
      </w:r>
      <w:r/>
      <w:r/>
    </w:p>
    <w:p>
      <w:r/>
    </w:p>
    <w:p>
      <w:pPr>
        <w:pStyle w:val="Heading2"/>
      </w:pPr>
      <w:r>
        <w:t>Marcos 15.40–41</w:t>
      </w:r>
      <w:r/>
    </w:p>
    <w:p>
      <w:r/>
      <w:r>
        <w:t xml:space="preserve">Essas mulheres haviam suprido algumas das necessidades econômicas de Jesus (ver </w:t>
      </w:r>
      <w:hyperlink r:id="rId1205">
        <w:r>
          <w:rPr>
            <w:color w:val="0000EE"/>
            <w:u w:val="single"/>
          </w:rPr>
          <w:t>Lucas 8.2–3</w:t>
        </w:r>
      </w:hyperlink>
      <w:r>
        <w:t>). Elas também estavam presentes no sepultamento (</w:t>
      </w:r>
      <w:hyperlink r:id="rId1206">
        <w:r>
          <w:rPr>
            <w:color w:val="0000EE"/>
            <w:u w:val="single"/>
          </w:rPr>
          <w:t>Marcos 15.47</w:t>
        </w:r>
      </w:hyperlink>
      <w:r>
        <w:t>) e no túmulo vazio (</w:t>
      </w:r>
      <w:hyperlink r:id="rId1207">
        <w:r>
          <w:rPr>
            <w:color w:val="0000EE"/>
            <w:u w:val="single"/>
          </w:rPr>
          <w:t>16.1–8</w:t>
        </w:r>
      </w:hyperlink>
      <w:r>
        <w:t>) e seriam as primeiras testemunhas da ressurreição de Jesus. • Maria Madalena</w:t>
      </w:r>
      <w:r>
        <w:rPr>
          <w:i/>
        </w:rPr>
        <w:t>,</w:t>
      </w:r>
      <w:r>
        <w:t xml:space="preserve"> da vila de Magdala perto da margem do Mar da Galileia, foi uma figura chave nos relatos da ressurreição (</w:t>
      </w:r>
      <w:hyperlink r:id="rId1208">
        <w:r>
          <w:rPr>
            <w:color w:val="0000EE"/>
            <w:u w:val="single"/>
          </w:rPr>
          <w:t>16.1</w:t>
        </w:r>
      </w:hyperlink>
      <w:r>
        <w:t>,</w:t>
      </w:r>
      <w:hyperlink r:id="rId1209">
        <w:r>
          <w:rPr>
            <w:color w:val="0000EE"/>
            <w:u w:val="single"/>
          </w:rPr>
          <w:t>9</w:t>
        </w:r>
      </w:hyperlink>
      <w:r>
        <w:t xml:space="preserve">; </w:t>
      </w:r>
      <w:hyperlink r:id="rId1210">
        <w:r>
          <w:rPr>
            <w:color w:val="0000EE"/>
            <w:u w:val="single"/>
          </w:rPr>
          <w:t>Mt 28.1</w:t>
        </w:r>
      </w:hyperlink>
      <w:r>
        <w:t xml:space="preserve">; </w:t>
      </w:r>
      <w:hyperlink r:id="rId1211">
        <w:r>
          <w:rPr>
            <w:color w:val="0000EE"/>
            <w:u w:val="single"/>
          </w:rPr>
          <w:t>Lc 24.10</w:t>
        </w:r>
      </w:hyperlink>
      <w:r>
        <w:t xml:space="preserve">; </w:t>
      </w:r>
      <w:hyperlink r:id="rId1212">
        <w:r>
          <w:rPr>
            <w:color w:val="0000EE"/>
            <w:u w:val="single"/>
          </w:rPr>
          <w:t>Jo 20.1</w:t>
        </w:r>
      </w:hyperlink>
      <w:r>
        <w:t>,</w:t>
      </w:r>
      <w:hyperlink r:id="rId1213">
        <w:r>
          <w:rPr>
            <w:color w:val="0000EE"/>
            <w:u w:val="single"/>
          </w:rPr>
          <w:t>11–18</w:t>
        </w:r>
      </w:hyperlink>
      <w:r>
        <w:t>). • Maria (a mãe de Tiago, o menor): Este Tiago poderia ter sido Tiago, filho de Alfeu (</w:t>
      </w:r>
      <w:hyperlink r:id="rId1214">
        <w:r>
          <w:rPr>
            <w:color w:val="0000EE"/>
            <w:u w:val="single"/>
          </w:rPr>
          <w:t>Marcos 3.18</w:t>
        </w:r>
      </w:hyperlink>
      <w:r>
        <w:t xml:space="preserve">). • Salomé é mencionada apenas aqui e em </w:t>
      </w:r>
      <w:hyperlink r:id="rId1208">
        <w:r>
          <w:rPr>
            <w:color w:val="0000EE"/>
            <w:u w:val="single"/>
          </w:rPr>
          <w:t>Marcos 16.1</w:t>
        </w:r>
      </w:hyperlink>
      <w:r>
        <w:t>.</w:t>
      </w:r>
      <w:r/>
      <w:r/>
    </w:p>
    <w:p>
      <w:r/>
    </w:p>
    <w:p>
      <w:pPr>
        <w:pStyle w:val="Heading2"/>
      </w:pPr>
      <w:r>
        <w:t>Marcos 15.43–45</w:t>
      </w:r>
      <w:r/>
    </w:p>
    <w:p>
      <w:r/>
      <w:r>
        <w:t xml:space="preserve">José de Arimateia (possivelmente da aldeia de Ramataim, a vinte milhas (32,18 km) a noroeste de Jerusalém) era um membro honrado do alto conselho e um discípulo secreto de Jesus que estava esperando o Reino de Deus chegar (ver </w:t>
      </w:r>
      <w:hyperlink r:id="rId1215">
        <w:r>
          <w:rPr>
            <w:color w:val="0000EE"/>
            <w:u w:val="single"/>
          </w:rPr>
          <w:t>Mateus 27.57</w:t>
        </w:r>
      </w:hyperlink>
      <w:r>
        <w:t xml:space="preserve">; </w:t>
      </w:r>
      <w:hyperlink r:id="rId1216">
        <w:r>
          <w:rPr>
            <w:color w:val="0000EE"/>
            <w:u w:val="single"/>
          </w:rPr>
          <w:t>Lucas 23.50–51</w:t>
        </w:r>
      </w:hyperlink>
      <w:r>
        <w:t xml:space="preserve">; </w:t>
      </w:r>
      <w:hyperlink r:id="rId1217">
        <w:r>
          <w:rPr>
            <w:color w:val="0000EE"/>
            <w:u w:val="single"/>
          </w:rPr>
          <w:t>João 19.38</w:t>
        </w:r>
      </w:hyperlink>
      <w:r>
        <w:t>). Ele corajosamente solicitou o corpo de Jesus a Pilatos para o sepultamento. Como ele era um membro do alto conselho e não era conhecido como discípulo de Jesus, servia aos propósitos de Roma conceder seu pedido: Isso satisfaria as preocupações judaicas sobre deixar os mortos expostos após o pôr do sol (</w:t>
      </w:r>
      <w:hyperlink r:id="rId1218">
        <w:r>
          <w:rPr>
            <w:color w:val="0000EE"/>
            <w:u w:val="single"/>
          </w:rPr>
          <w:t>Dt 21.22–23</w:t>
        </w:r>
      </w:hyperlink>
      <w:r>
        <w:t>), e os discípulos de Jesus não receberiam o corpo.</w:t>
      </w:r>
      <w:r/>
      <w:r/>
    </w:p>
    <w:p>
      <w:r/>
    </w:p>
    <w:p>
      <w:pPr>
        <w:pStyle w:val="Heading2"/>
      </w:pPr>
      <w:r>
        <w:t>Marcos 15.46</w:t>
      </w:r>
      <w:r/>
    </w:p>
    <w:p>
      <w:r/>
      <w:r>
        <w:t xml:space="preserve">José preparou o corpo de Jesus para o sepultamento e o colocou em seu próprio túmulo (ver </w:t>
      </w:r>
      <w:hyperlink r:id="rId1219">
        <w:r>
          <w:rPr>
            <w:color w:val="0000EE"/>
            <w:u w:val="single"/>
          </w:rPr>
          <w:t>Mt 27.60</w:t>
        </w:r>
      </w:hyperlink>
      <w:r>
        <w:t>).</w:t>
      </w:r>
      <w:r/>
      <w:r/>
    </w:p>
    <w:p>
      <w:r/>
    </w:p>
    <w:p>
      <w:pPr>
        <w:pStyle w:val="Heading2"/>
      </w:pPr>
      <w:r>
        <w:t>Marcos 16.1</w:t>
      </w:r>
      <w:r/>
    </w:p>
    <w:p>
      <w:r/>
      <w:r>
        <w:t>No final do sábado, ao pôr do sol, as lojas reabriram e as mulheres puderam comprar especiarias para ungir o corpo de Jesus (</w:t>
      </w:r>
      <w:hyperlink r:id="rId1208">
        <w:r>
          <w:rPr>
            <w:color w:val="0000EE"/>
            <w:u w:val="single"/>
          </w:rPr>
          <w:t>16.1</w:t>
        </w:r>
      </w:hyperlink>
      <w:r>
        <w:t>). Seu propósito não era embalsamar o corpo, mas aliviar o mau cheiro que um corpo em decomposição criaria. • As mulheres claramente não estavam antecipando a ressurreição de Jesus. Nem mesmo o túmulo vazio seria capaz de convencê-las de que Jesus havia ressuscitado dos mortos (</w:t>
      </w:r>
      <w:hyperlink r:id="rId1220">
        <w:r>
          <w:rPr>
            <w:color w:val="0000EE"/>
            <w:u w:val="single"/>
          </w:rPr>
          <w:t>João 20.2</w:t>
        </w:r>
      </w:hyperlink>
      <w:r>
        <w:t>,</w:t>
      </w:r>
      <w:hyperlink r:id="rId1221">
        <w:r>
          <w:rPr>
            <w:color w:val="0000EE"/>
            <w:u w:val="single"/>
          </w:rPr>
          <w:t>11–15</w:t>
        </w:r>
      </w:hyperlink>
      <w:r>
        <w:t>).</w:t>
      </w:r>
      <w:r/>
      <w:r/>
    </w:p>
    <w:p>
      <w:r/>
    </w:p>
    <w:p>
      <w:pPr>
        <w:pStyle w:val="Heading2"/>
      </w:pPr>
      <w:r>
        <w:t>Marcos 16.3–4</w:t>
      </w:r>
      <w:r/>
    </w:p>
    <w:p>
      <w:r/>
      <w:r>
        <w:t>As mulheres se perguntavam como a grande pedra que selava o túmulo poderia ser removida. Deus já havia rolado a pedra para permitir a entrada das mulheres e discípulos.</w:t>
      </w:r>
      <w:r/>
      <w:r/>
    </w:p>
    <w:p>
      <w:r/>
    </w:p>
    <w:p>
      <w:pPr>
        <w:pStyle w:val="Heading2"/>
      </w:pPr>
      <w:r>
        <w:t>Marcos 16.7</w:t>
      </w:r>
      <w:r/>
    </w:p>
    <w:p>
      <w:r/>
      <w:r>
        <w:t>A mensagem do anjo para os discípulos repetiu a previsão e promessa de Jesus (</w:t>
      </w:r>
      <w:hyperlink r:id="rId1222">
        <w:r>
          <w:rPr>
            <w:color w:val="0000EE"/>
            <w:u w:val="single"/>
          </w:rPr>
          <w:t>14.28</w:t>
        </w:r>
      </w:hyperlink>
      <w:r>
        <w:t>). O abandono e a negação dos discípulos seriam perdoados e sua comissão apostólica restaurada.</w:t>
      </w:r>
      <w:r/>
      <w:r/>
    </w:p>
    <w:p>
      <w:r/>
    </w:p>
    <w:p>
      <w:pPr>
        <w:pStyle w:val="Heading2"/>
      </w:pPr>
      <w:r>
        <w:t>Marcos 16.8</w:t>
      </w:r>
      <w:r/>
    </w:p>
    <w:p>
      <w:r/>
      <w:r>
        <w:t xml:space="preserve">O relato termina com as mulheres fugindo do túmulo em perplexidade. • não disseram nada a ninguém: Isso pode ser entendido de forma positiva (elas não se distraíram de sua missão de contar aos discípulos, </w:t>
      </w:r>
      <w:hyperlink r:id="rId1104">
        <w:r>
          <w:rPr>
            <w:color w:val="0000EE"/>
            <w:u w:val="single"/>
          </w:rPr>
          <w:t>16.7</w:t>
        </w:r>
      </w:hyperlink>
      <w:r>
        <w:t xml:space="preserve">; cp. </w:t>
      </w:r>
      <w:hyperlink r:id="rId1223">
        <w:r>
          <w:rPr>
            <w:color w:val="0000EE"/>
            <w:u w:val="single"/>
          </w:rPr>
          <w:t>Lc 10.4</w:t>
        </w:r>
      </w:hyperlink>
      <w:r>
        <w:t xml:space="preserve">; </w:t>
      </w:r>
      <w:hyperlink r:id="rId1224">
        <w:r>
          <w:rPr>
            <w:color w:val="0000EE"/>
            <w:u w:val="single"/>
          </w:rPr>
          <w:t>2Rs 4.29</w:t>
        </w:r>
      </w:hyperlink>
      <w:r>
        <w:t xml:space="preserve">) ou de forma negativa (elas falharam em entregar a mensagem). Cp. </w:t>
      </w:r>
      <w:hyperlink r:id="rId1225">
        <w:r>
          <w:rPr>
            <w:color w:val="0000EE"/>
            <w:u w:val="single"/>
          </w:rPr>
          <w:t>Lucas 24.5–11</w:t>
        </w:r>
      </w:hyperlink>
      <w:r>
        <w:t xml:space="preserve">; </w:t>
      </w:r>
      <w:hyperlink r:id="rId1226">
        <w:r>
          <w:rPr>
            <w:color w:val="0000EE"/>
            <w:u w:val="single"/>
          </w:rPr>
          <w:t>João 20.1–2</w:t>
        </w:r>
      </w:hyperlink>
      <w:r>
        <w:t>,</w:t>
      </w:r>
      <w:hyperlink r:id="rId1227">
        <w:r>
          <w:rPr>
            <w:color w:val="0000EE"/>
            <w:u w:val="single"/>
          </w:rPr>
          <w:t>18</w:t>
        </w:r>
      </w:hyperlink>
      <w:r>
        <w:t>.</w:t>
      </w:r>
      <w:r/>
      <w:r/>
    </w:p>
    <w:p>
      <w:r/>
    </w:p>
    <w:p>
      <w:pPr>
        <w:pStyle w:val="Heading2"/>
      </w:pPr>
      <w:r>
        <w:t>Marcos 16.9–20</w:t>
      </w:r>
      <w:r/>
    </w:p>
    <w:p>
      <w:r/>
      <w:r>
        <w:t>Quase todos os estudiosos concordam que Marcos não escreveu os finais "mais curto" e "mais longo". Existem diferenças claras em seu estilo, vocabulário e teologia. Além disso, os dois melhores manuscritos gregos disponíveis (</w:t>
      </w:r>
      <w:r>
        <w:rPr>
          <w:i/>
        </w:rPr>
        <w:t>Códice Sinaiticus</w:t>
      </w:r>
      <w:r>
        <w:t xml:space="preserve"> e </w:t>
      </w:r>
      <w:r>
        <w:rPr>
          <w:i/>
        </w:rPr>
        <w:t>Códice Vaticanus</w:t>
      </w:r>
      <w:r>
        <w:t xml:space="preserve">) não possuem esses finais. No entanto, há motivos para duvidar que Marcos tenha tido a intenção de terminar seu Evangelho em </w:t>
      </w:r>
      <w:hyperlink r:id="rId345">
        <w:r>
          <w:rPr>
            <w:color w:val="0000EE"/>
            <w:u w:val="single"/>
          </w:rPr>
          <w:t>16.8</w:t>
        </w:r>
      </w:hyperlink>
      <w:r>
        <w:t xml:space="preserve">: (1) Marcos enfatiza o cumprimento das predições de Jesus ao longo de seu Evangelho, e se o Evangelho terminasse com </w:t>
      </w:r>
      <w:hyperlink r:id="rId345">
        <w:r>
          <w:rPr>
            <w:color w:val="0000EE"/>
            <w:u w:val="single"/>
          </w:rPr>
          <w:t>16.8</w:t>
        </w:r>
      </w:hyperlink>
      <w:r>
        <w:t xml:space="preserve">, não haveria referência à(s) aparição(ões) da ressurreição de Jesus; (2) todos os outros Evangelhos contêm relatos das aparições de Jesus às mulheres e aos discípulos; (3) os primeiros leitores de Marcos evidentemente não acharam que o livro poderia ter terminado com </w:t>
      </w:r>
      <w:hyperlink r:id="rId345">
        <w:r>
          <w:rPr>
            <w:color w:val="0000EE"/>
            <w:u w:val="single"/>
          </w:rPr>
          <w:t>16.8</w:t>
        </w:r>
      </w:hyperlink>
      <w:r>
        <w:t xml:space="preserve">, pois escreveram esses finais; (4) não há uma explicação convincente para o motivo pelo qual Marcos teria querido terminar seu Evangelho em </w:t>
      </w:r>
      <w:hyperlink r:id="rId345">
        <w:r>
          <w:rPr>
            <w:color w:val="0000EE"/>
            <w:u w:val="single"/>
          </w:rPr>
          <w:t>16.8</w:t>
        </w:r>
      </w:hyperlink>
      <w:r>
        <w:t xml:space="preserve"> (todas essas explicações soam como interpretações literárias existenciais modernas que se deleitam no paradoxo, muito diferente do modo como um autor cristão do primeiro século teria pensado); (5) é estranho um Evangelho começar com uma proclamação audaciosa de que Jesus é o Messias (</w:t>
      </w:r>
      <w:hyperlink r:id="rId40">
        <w:r>
          <w:rPr>
            <w:color w:val="0000EE"/>
            <w:u w:val="single"/>
          </w:rPr>
          <w:t>1.1</w:t>
        </w:r>
      </w:hyperlink>
      <w:r>
        <w:t xml:space="preserve">) e terminar com o medo das mulheres; (6) seria único para um livro grego antigo terminar com gar ("porque") como última palavra—nenhum outro exemplo disso foi encontrado; e (7) </w:t>
      </w:r>
      <w:hyperlink r:id="rId1104">
        <w:r>
          <w:rPr>
            <w:color w:val="0000EE"/>
            <w:u w:val="single"/>
          </w:rPr>
          <w:t>16.7</w:t>
        </w:r>
      </w:hyperlink>
      <w:r>
        <w:t xml:space="preserve"> levanta a expectativa de que os discípulos encontrarão Jesus na Galileia—se </w:t>
      </w:r>
      <w:hyperlink r:id="rId345">
        <w:r>
          <w:rPr>
            <w:color w:val="0000EE"/>
            <w:u w:val="single"/>
          </w:rPr>
          <w:t>16.8</w:t>
        </w:r>
      </w:hyperlink>
      <w:r>
        <w:t xml:space="preserve"> fosse o final original de Marcos, é a única predição não cumprida no Evangelho. Muitos estudiosos concluem que o final original foi acidentalmente arrancado e perdido, ou nunca foi concluído.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4-Mark1:15" TargetMode="External"/><Relationship Id="rId16" Type="http://schemas.openxmlformats.org/officeDocument/2006/relationships/hyperlink" Target="https://ref.ly/Mark8:35" TargetMode="External"/><Relationship Id="rId17" Type="http://schemas.openxmlformats.org/officeDocument/2006/relationships/hyperlink" Target="https://ref.ly/Mark10:29" TargetMode="External"/><Relationship Id="rId18" Type="http://schemas.openxmlformats.org/officeDocument/2006/relationships/hyperlink" Target="https://ref.ly/Mark13:10" TargetMode="External"/><Relationship Id="rId19" Type="http://schemas.openxmlformats.org/officeDocument/2006/relationships/hyperlink" Target="https://ref.ly/Mark14:9" TargetMode="External"/><Relationship Id="rId20" Type="http://schemas.openxmlformats.org/officeDocument/2006/relationships/hyperlink" Target="https://ref.ly/Exod28:41" TargetMode="External"/><Relationship Id="rId21" Type="http://schemas.openxmlformats.org/officeDocument/2006/relationships/hyperlink" Target="https://ref.ly/Lev16:32" TargetMode="External"/><Relationship Id="rId22" Type="http://schemas.openxmlformats.org/officeDocument/2006/relationships/hyperlink" Target="https://ref.ly/Lev21:10" TargetMode="External"/><Relationship Id="rId23" Type="http://schemas.openxmlformats.org/officeDocument/2006/relationships/hyperlink" Target="https://ref.ly/2Sam1:14" TargetMode="External"/><Relationship Id="rId24" Type="http://schemas.openxmlformats.org/officeDocument/2006/relationships/hyperlink" Target="https://ref.ly/2Sam1:16" TargetMode="External"/><Relationship Id="rId25" Type="http://schemas.openxmlformats.org/officeDocument/2006/relationships/hyperlink" Target="https://ref.ly/2Sam19:21" TargetMode="External"/><Relationship Id="rId26" Type="http://schemas.openxmlformats.org/officeDocument/2006/relationships/hyperlink" Target="https://ref.ly/Ps2:1-Ps2:12" TargetMode="External"/><Relationship Id="rId27" Type="http://schemas.openxmlformats.org/officeDocument/2006/relationships/hyperlink" Target="https://ref.ly/1Kgs19:16" TargetMode="External"/><Relationship Id="rId28" Type="http://schemas.openxmlformats.org/officeDocument/2006/relationships/hyperlink" Target="https://ref.ly/Mark3:11-Mark3:12" TargetMode="External"/><Relationship Id="rId29" Type="http://schemas.openxmlformats.org/officeDocument/2006/relationships/hyperlink" Target="https://ref.ly/Mark8:27-Mark8:30" TargetMode="External"/><Relationship Id="rId30" Type="http://schemas.openxmlformats.org/officeDocument/2006/relationships/hyperlink" Target="https://ref.ly/Mark14:61-Mark14:63" TargetMode="External"/><Relationship Id="rId31" Type="http://schemas.openxmlformats.org/officeDocument/2006/relationships/hyperlink" Target="https://ref.ly/Mark15:2" TargetMode="External"/><Relationship Id="rId32" Type="http://schemas.openxmlformats.org/officeDocument/2006/relationships/hyperlink" Target="https://ref.ly/Mark15:26" TargetMode="External"/><Relationship Id="rId33" Type="http://schemas.openxmlformats.org/officeDocument/2006/relationships/hyperlink" Target="https://ref.ly/John4:25-John4:26" TargetMode="External"/><Relationship Id="rId34" Type="http://schemas.openxmlformats.org/officeDocument/2006/relationships/hyperlink" Target="https://ref.ly/Mark1:11" TargetMode="External"/><Relationship Id="rId35" Type="http://schemas.openxmlformats.org/officeDocument/2006/relationships/hyperlink" Target="https://ref.ly/Mark9:7" TargetMode="External"/><Relationship Id="rId36" Type="http://schemas.openxmlformats.org/officeDocument/2006/relationships/hyperlink" Target="https://ref.ly/Mark12:4-Mark12:6" TargetMode="External"/><Relationship Id="rId37" Type="http://schemas.openxmlformats.org/officeDocument/2006/relationships/hyperlink" Target="https://ref.ly/Mark14:61-Mark14:62" TargetMode="External"/><Relationship Id="rId38" Type="http://schemas.openxmlformats.org/officeDocument/2006/relationships/hyperlink" Target="https://ref.ly/Mal3:1" TargetMode="External"/><Relationship Id="rId39" Type="http://schemas.openxmlformats.org/officeDocument/2006/relationships/hyperlink" Target="https://ref.ly/Isa40:3" TargetMode="External"/><Relationship Id="rId40" Type="http://schemas.openxmlformats.org/officeDocument/2006/relationships/hyperlink" Target="https://ref.ly/Mark1:1" TargetMode="External"/><Relationship Id="rId41" Type="http://schemas.openxmlformats.org/officeDocument/2006/relationships/hyperlink" Target="https://ref.ly/Mark12:35-Mark12:37" TargetMode="External"/><Relationship Id="rId42" Type="http://schemas.openxmlformats.org/officeDocument/2006/relationships/hyperlink" Target="https://ref.ly/Acts9:2" TargetMode="External"/><Relationship Id="rId43" Type="http://schemas.openxmlformats.org/officeDocument/2006/relationships/hyperlink" Target="https://ref.ly/Acts19:9" TargetMode="External"/><Relationship Id="rId44" Type="http://schemas.openxmlformats.org/officeDocument/2006/relationships/hyperlink" Target="https://ref.ly/Acts19:23" TargetMode="External"/><Relationship Id="rId45" Type="http://schemas.openxmlformats.org/officeDocument/2006/relationships/hyperlink" Target="https://ref.ly/Acts22:4" TargetMode="External"/><Relationship Id="rId46" Type="http://schemas.openxmlformats.org/officeDocument/2006/relationships/hyperlink" Target="https://ref.ly/Acts24:14" TargetMode="External"/><Relationship Id="rId47" Type="http://schemas.openxmlformats.org/officeDocument/2006/relationships/hyperlink" Target="https://ref.ly/Acts24:22" TargetMode="External"/><Relationship Id="rId48" Type="http://schemas.openxmlformats.org/officeDocument/2006/relationships/hyperlink" Target="https://ref.ly/Acts2:28" TargetMode="External"/><Relationship Id="rId49" Type="http://schemas.openxmlformats.org/officeDocument/2006/relationships/hyperlink" Target="https://ref.ly/Acts18:25-Acts18:26" TargetMode="External"/><Relationship Id="rId50" Type="http://schemas.openxmlformats.org/officeDocument/2006/relationships/hyperlink" Target="https://ref.ly/Rom2:20" TargetMode="External"/><Relationship Id="rId51" Type="http://schemas.openxmlformats.org/officeDocument/2006/relationships/hyperlink" Target="https://ref.ly/2Pet2:2" TargetMode="External"/><Relationship Id="rId52" Type="http://schemas.openxmlformats.org/officeDocument/2006/relationships/hyperlink" Target="https://ref.ly/2Pet2:21" TargetMode="External"/><Relationship Id="rId53" Type="http://schemas.openxmlformats.org/officeDocument/2006/relationships/hyperlink" Target="https://ref.ly/Luke1:76-Luke1:77" TargetMode="External"/><Relationship Id="rId54" Type="http://schemas.openxmlformats.org/officeDocument/2006/relationships/hyperlink" Target="https://ref.ly/Luke7:29-Luke7:30" TargetMode="External"/><Relationship Id="rId55" Type="http://schemas.openxmlformats.org/officeDocument/2006/relationships/hyperlink" Target="https://ref.ly/Mark1:3" TargetMode="External"/><Relationship Id="rId56" Type="http://schemas.openxmlformats.org/officeDocument/2006/relationships/hyperlink" Target="https://ref.ly/Mark1:6" TargetMode="External"/><Relationship Id="rId57" Type="http://schemas.openxmlformats.org/officeDocument/2006/relationships/hyperlink" Target="https://ref.ly/Mal4:5" TargetMode="External"/><Relationship Id="rId58" Type="http://schemas.openxmlformats.org/officeDocument/2006/relationships/hyperlink" Target="https://ref.ly/2Kgs1:8" TargetMode="External"/><Relationship Id="rId59" Type="http://schemas.openxmlformats.org/officeDocument/2006/relationships/hyperlink" Target="https://ref.ly/Lev11:20-Lev11:24" TargetMode="External"/><Relationship Id="rId60" Type="http://schemas.openxmlformats.org/officeDocument/2006/relationships/hyperlink" Target="https://ref.ly/Luke7:18-Luke7:23" TargetMode="External"/><Relationship Id="rId61" Type="http://schemas.openxmlformats.org/officeDocument/2006/relationships/hyperlink" Target="https://ref.ly/Rom8:15-Rom8:16" TargetMode="External"/><Relationship Id="rId62" Type="http://schemas.openxmlformats.org/officeDocument/2006/relationships/hyperlink" Target="https://ref.ly/1Cor12:13" TargetMode="External"/><Relationship Id="rId63" Type="http://schemas.openxmlformats.org/officeDocument/2006/relationships/hyperlink" Target="https://ref.ly/Gal4:6" TargetMode="External"/><Relationship Id="rId64" Type="http://schemas.openxmlformats.org/officeDocument/2006/relationships/hyperlink" Target="https://ref.ly/Matt2:19-Matt2:23" TargetMode="External"/><Relationship Id="rId65" Type="http://schemas.openxmlformats.org/officeDocument/2006/relationships/hyperlink" Target="https://ref.ly/Luke2:39" TargetMode="External"/><Relationship Id="rId66" Type="http://schemas.openxmlformats.org/officeDocument/2006/relationships/hyperlink" Target="https://ref.ly/Matt4:13" TargetMode="External"/><Relationship Id="rId67" Type="http://schemas.openxmlformats.org/officeDocument/2006/relationships/hyperlink" Target="https://ref.ly/Matt3:14-Matt3:15" TargetMode="External"/><Relationship Id="rId68" Type="http://schemas.openxmlformats.org/officeDocument/2006/relationships/hyperlink" Target="https://ref.ly/Mark15:38" TargetMode="External"/><Relationship Id="rId69" Type="http://schemas.openxmlformats.org/officeDocument/2006/relationships/hyperlink" Target="https://ref.ly/Gen1:2" TargetMode="External"/><Relationship Id="rId70" Type="http://schemas.openxmlformats.org/officeDocument/2006/relationships/hyperlink" Target="https://ref.ly/Rom8:15-Rom8:17" TargetMode="External"/><Relationship Id="rId71" Type="http://schemas.openxmlformats.org/officeDocument/2006/relationships/hyperlink" Target="https://ref.ly/1Cor6:11" TargetMode="External"/><Relationship Id="rId72" Type="http://schemas.openxmlformats.org/officeDocument/2006/relationships/hyperlink" Target="https://ref.ly/Eph1:13-Eph1:14" TargetMode="External"/><Relationship Id="rId73" Type="http://schemas.openxmlformats.org/officeDocument/2006/relationships/hyperlink" Target="https://ref.ly/2Thess2:13" TargetMode="External"/><Relationship Id="rId74" Type="http://schemas.openxmlformats.org/officeDocument/2006/relationships/hyperlink" Target="https://ref.ly/Luke2:49" TargetMode="External"/><Relationship Id="rId75" Type="http://schemas.openxmlformats.org/officeDocument/2006/relationships/hyperlink" Target="https://ref.ly/Matt4:1" TargetMode="External"/><Relationship Id="rId76" Type="http://schemas.openxmlformats.org/officeDocument/2006/relationships/hyperlink" Target="https://ref.ly/Luke4:1" TargetMode="External"/><Relationship Id="rId77" Type="http://schemas.openxmlformats.org/officeDocument/2006/relationships/hyperlink" Target="https://ref.ly/Mark1:21-Mark1:34" TargetMode="External"/><Relationship Id="rId78" Type="http://schemas.openxmlformats.org/officeDocument/2006/relationships/hyperlink" Target="https://ref.ly/Mark5:1-Mark5:20" TargetMode="External"/><Relationship Id="rId79" Type="http://schemas.openxmlformats.org/officeDocument/2006/relationships/hyperlink" Target="https://ref.ly/Mark9:14-Mark9:27" TargetMode="External"/><Relationship Id="rId80" Type="http://schemas.openxmlformats.org/officeDocument/2006/relationships/hyperlink" Target="https://ref.ly/Mark3:27" TargetMode="External"/><Relationship Id="rId81" Type="http://schemas.openxmlformats.org/officeDocument/2006/relationships/hyperlink" Target="https://ref.ly/Isa13:19-Isa13:22" TargetMode="External"/><Relationship Id="rId82" Type="http://schemas.openxmlformats.org/officeDocument/2006/relationships/hyperlink" Target="https://ref.ly/Ezek34:25" TargetMode="External"/><Relationship Id="rId83" Type="http://schemas.openxmlformats.org/officeDocument/2006/relationships/hyperlink" Target="https://ref.ly/Heb2:18" TargetMode="External"/><Relationship Id="rId84" Type="http://schemas.openxmlformats.org/officeDocument/2006/relationships/hyperlink" Target="https://ref.ly/Heb4:15" TargetMode="External"/><Relationship Id="rId85" Type="http://schemas.openxmlformats.org/officeDocument/2006/relationships/hyperlink" Target="https://ref.ly/Jas1:3" TargetMode="External"/><Relationship Id="rId86" Type="http://schemas.openxmlformats.org/officeDocument/2006/relationships/hyperlink" Target="https://ref.ly/Jas1:12" TargetMode="External"/><Relationship Id="rId87" Type="http://schemas.openxmlformats.org/officeDocument/2006/relationships/hyperlink" Target="https://ref.ly/1Pet1:7" TargetMode="External"/><Relationship Id="rId88" Type="http://schemas.openxmlformats.org/officeDocument/2006/relationships/hyperlink" Target="https://ref.ly/Rev2:10" TargetMode="External"/><Relationship Id="rId89" Type="http://schemas.openxmlformats.org/officeDocument/2006/relationships/hyperlink" Target="https://ref.ly/John3:22-John3:24" TargetMode="External"/><Relationship Id="rId90" Type="http://schemas.openxmlformats.org/officeDocument/2006/relationships/hyperlink" Target="https://ref.ly/John4:1-John4:2" TargetMode="External"/><Relationship Id="rId91" Type="http://schemas.openxmlformats.org/officeDocument/2006/relationships/hyperlink" Target="https://ref.ly/Matt11:7-Matt11:14" TargetMode="External"/><Relationship Id="rId92" Type="http://schemas.openxmlformats.org/officeDocument/2006/relationships/hyperlink" Target="https://ref.ly/Mark6:14-Mark6:29" TargetMode="External"/><Relationship Id="rId93" Type="http://schemas.openxmlformats.org/officeDocument/2006/relationships/hyperlink" Target="https://ref.ly/Mark9:31" TargetMode="External"/><Relationship Id="rId94" Type="http://schemas.openxmlformats.org/officeDocument/2006/relationships/hyperlink" Target="https://ref.ly/Mark10:33" TargetMode="External"/><Relationship Id="rId95" Type="http://schemas.openxmlformats.org/officeDocument/2006/relationships/hyperlink" Target="https://ref.ly/John2:13-John4:43" TargetMode="External"/><Relationship Id="rId96" Type="http://schemas.openxmlformats.org/officeDocument/2006/relationships/hyperlink" Target="https://ref.ly/Mark1:14-Mark3:6" TargetMode="External"/><Relationship Id="rId97" Type="http://schemas.openxmlformats.org/officeDocument/2006/relationships/hyperlink" Target="https://ref.ly/Mark3:7-Mark3:12" TargetMode="External"/><Relationship Id="rId98" Type="http://schemas.openxmlformats.org/officeDocument/2006/relationships/hyperlink" Target="https://ref.ly/Mark6:6" TargetMode="External"/><Relationship Id="rId99" Type="http://schemas.openxmlformats.org/officeDocument/2006/relationships/hyperlink" Target="https://ref.ly/Mark15:1-Mark16:8" TargetMode="External"/><Relationship Id="rId100" Type="http://schemas.openxmlformats.org/officeDocument/2006/relationships/hyperlink" Target="https://ref.ly/John1:35-John1:42" TargetMode="External"/><Relationship Id="rId101" Type="http://schemas.openxmlformats.org/officeDocument/2006/relationships/hyperlink" Target="https://ref.ly/Mark1:20" TargetMode="External"/><Relationship Id="rId102" Type="http://schemas.openxmlformats.org/officeDocument/2006/relationships/hyperlink" Target="https://ref.ly/Mark8:34" TargetMode="External"/><Relationship Id="rId103" Type="http://schemas.openxmlformats.org/officeDocument/2006/relationships/hyperlink" Target="https://ref.ly/Mark1:18" TargetMode="External"/><Relationship Id="rId104" Type="http://schemas.openxmlformats.org/officeDocument/2006/relationships/hyperlink" Target="https://ref.ly/Mark2:14-Mark2:15" TargetMode="External"/><Relationship Id="rId105" Type="http://schemas.openxmlformats.org/officeDocument/2006/relationships/hyperlink" Target="https://ref.ly/Mark3:7" TargetMode="External"/><Relationship Id="rId106" Type="http://schemas.openxmlformats.org/officeDocument/2006/relationships/hyperlink" Target="https://ref.ly/Mark5:24" TargetMode="External"/><Relationship Id="rId107" Type="http://schemas.openxmlformats.org/officeDocument/2006/relationships/hyperlink" Target="https://ref.ly/Mark8:34-Mark8:35" TargetMode="External"/><Relationship Id="rId108" Type="http://schemas.openxmlformats.org/officeDocument/2006/relationships/hyperlink" Target="https://ref.ly/Matt10:37-Matt10:39" TargetMode="External"/><Relationship Id="rId109" Type="http://schemas.openxmlformats.org/officeDocument/2006/relationships/hyperlink" Target="https://ref.ly/Acts13:15" TargetMode="External"/><Relationship Id="rId110" Type="http://schemas.openxmlformats.org/officeDocument/2006/relationships/hyperlink" Target="https://ref.ly/Mark1:34" TargetMode="External"/><Relationship Id="rId111" Type="http://schemas.openxmlformats.org/officeDocument/2006/relationships/hyperlink" Target="https://ref.ly/Mark1:39" TargetMode="External"/><Relationship Id="rId112" Type="http://schemas.openxmlformats.org/officeDocument/2006/relationships/hyperlink" Target="https://ref.ly/Mark3:22" TargetMode="External"/><Relationship Id="rId113" Type="http://schemas.openxmlformats.org/officeDocument/2006/relationships/hyperlink" Target="https://ref.ly/Mark6:13" TargetMode="External"/><Relationship Id="rId114" Type="http://schemas.openxmlformats.org/officeDocument/2006/relationships/hyperlink" Target="https://ref.ly/Mark7:24-Mark7:30" TargetMode="External"/><Relationship Id="rId115" Type="http://schemas.openxmlformats.org/officeDocument/2006/relationships/hyperlink" Target="https://ref.ly/Mark9:14-Mark9:29" TargetMode="External"/><Relationship Id="rId116" Type="http://schemas.openxmlformats.org/officeDocument/2006/relationships/hyperlink" Target="https://ref.ly/Matt5:21-Matt5:48" TargetMode="External"/><Relationship Id="rId117" Type="http://schemas.openxmlformats.org/officeDocument/2006/relationships/hyperlink" Target="https://ref.ly/Mark1:27" TargetMode="External"/><Relationship Id="rId118" Type="http://schemas.openxmlformats.org/officeDocument/2006/relationships/hyperlink" Target="https://ref.ly/Mark5:20" TargetMode="External"/><Relationship Id="rId119" Type="http://schemas.openxmlformats.org/officeDocument/2006/relationships/hyperlink" Target="https://ref.ly/Mark6:2" TargetMode="External"/><Relationship Id="rId120" Type="http://schemas.openxmlformats.org/officeDocument/2006/relationships/hyperlink" Target="https://ref.ly/Mark7:37" TargetMode="External"/><Relationship Id="rId121" Type="http://schemas.openxmlformats.org/officeDocument/2006/relationships/hyperlink" Target="https://ref.ly/Mark10:24-Mark10:32" TargetMode="External"/><Relationship Id="rId122" Type="http://schemas.openxmlformats.org/officeDocument/2006/relationships/hyperlink" Target="https://ref.ly/Mark11:18" TargetMode="External"/><Relationship Id="rId123" Type="http://schemas.openxmlformats.org/officeDocument/2006/relationships/hyperlink" Target="https://ref.ly/Mark15:5" TargetMode="External"/><Relationship Id="rId124" Type="http://schemas.openxmlformats.org/officeDocument/2006/relationships/hyperlink" Target="https://ref.ly/Mark1:24" TargetMode="External"/><Relationship Id="rId125" Type="http://schemas.openxmlformats.org/officeDocument/2006/relationships/hyperlink" Target="https://ref.ly/Mark9:17" TargetMode="External"/><Relationship Id="rId126" Type="http://schemas.openxmlformats.org/officeDocument/2006/relationships/hyperlink" Target="https://ref.ly/Mark9:27" TargetMode="External"/><Relationship Id="rId127" Type="http://schemas.openxmlformats.org/officeDocument/2006/relationships/hyperlink" Target="https://ref.ly/Matt17:15" TargetMode="External"/><Relationship Id="rId128" Type="http://schemas.openxmlformats.org/officeDocument/2006/relationships/hyperlink" Target="https://ref.ly/Mark1:26" TargetMode="External"/><Relationship Id="rId129" Type="http://schemas.openxmlformats.org/officeDocument/2006/relationships/hyperlink" Target="https://ref.ly/Mark5:2-Mark5:5" TargetMode="External"/><Relationship Id="rId130" Type="http://schemas.openxmlformats.org/officeDocument/2006/relationships/hyperlink" Target="https://ref.ly/Mark9:17-Mark9:18" TargetMode="External"/><Relationship Id="rId131" Type="http://schemas.openxmlformats.org/officeDocument/2006/relationships/hyperlink" Target="https://ref.ly/Mark9:20-Mark9:22" TargetMode="External"/><Relationship Id="rId132" Type="http://schemas.openxmlformats.org/officeDocument/2006/relationships/hyperlink" Target="https://ref.ly/Mark3:11" TargetMode="External"/><Relationship Id="rId133" Type="http://schemas.openxmlformats.org/officeDocument/2006/relationships/hyperlink" Target="https://ref.ly/Mark5:7" TargetMode="External"/><Relationship Id="rId134" Type="http://schemas.openxmlformats.org/officeDocument/2006/relationships/hyperlink" Target="https://ref.ly/Mark1:25" TargetMode="External"/><Relationship Id="rId135" Type="http://schemas.openxmlformats.org/officeDocument/2006/relationships/hyperlink" Target="https://ref.ly/Mark8:30" TargetMode="External"/><Relationship Id="rId136" Type="http://schemas.openxmlformats.org/officeDocument/2006/relationships/hyperlink" Target="https://ref.ly/Mark9:9" TargetMode="External"/><Relationship Id="rId137" Type="http://schemas.openxmlformats.org/officeDocument/2006/relationships/hyperlink" Target="https://ref.ly/Mark5:13" TargetMode="External"/><Relationship Id="rId138" Type="http://schemas.openxmlformats.org/officeDocument/2006/relationships/hyperlink" Target="https://ref.ly/Mark9:26" TargetMode="External"/><Relationship Id="rId139" Type="http://schemas.openxmlformats.org/officeDocument/2006/relationships/hyperlink" Target="https://ref.ly/Mark15:37" TargetMode="External"/><Relationship Id="rId140" Type="http://schemas.openxmlformats.org/officeDocument/2006/relationships/hyperlink" Target="https://ref.ly/Mark1:21-Mark1:22" TargetMode="External"/><Relationship Id="rId141" Type="http://schemas.openxmlformats.org/officeDocument/2006/relationships/hyperlink" Target="https://ref.ly/Mark1:38-Mark1:39" TargetMode="External"/><Relationship Id="rId142" Type="http://schemas.openxmlformats.org/officeDocument/2006/relationships/hyperlink" Target="https://ref.ly/Mark3:14-Mark3:15" TargetMode="External"/><Relationship Id="rId143" Type="http://schemas.openxmlformats.org/officeDocument/2006/relationships/hyperlink" Target="https://ref.ly/Mark6:5" TargetMode="External"/><Relationship Id="rId144" Type="http://schemas.openxmlformats.org/officeDocument/2006/relationships/hyperlink" Target="https://ref.ly/Mark6:12-Mark6:13" TargetMode="External"/><Relationship Id="rId145" Type="http://schemas.openxmlformats.org/officeDocument/2006/relationships/hyperlink" Target="https://ref.ly/Mark6:30" TargetMode="External"/><Relationship Id="rId146" Type="http://schemas.openxmlformats.org/officeDocument/2006/relationships/hyperlink" Target="https://ref.ly/1Cor9:5" TargetMode="External"/><Relationship Id="rId147" Type="http://schemas.openxmlformats.org/officeDocument/2006/relationships/hyperlink" Target="https://ref.ly/Mark1:40-Mark1:45" TargetMode="External"/><Relationship Id="rId148" Type="http://schemas.openxmlformats.org/officeDocument/2006/relationships/hyperlink" Target="https://ref.ly/Mark2:1-Mark2:12" TargetMode="External"/><Relationship Id="rId149" Type="http://schemas.openxmlformats.org/officeDocument/2006/relationships/hyperlink" Target="https://ref.ly/Mark3:1-Mark3:6" TargetMode="External"/><Relationship Id="rId150" Type="http://schemas.openxmlformats.org/officeDocument/2006/relationships/hyperlink" Target="https://ref.ly/Mark5:25-Mark5:34" TargetMode="External"/><Relationship Id="rId151" Type="http://schemas.openxmlformats.org/officeDocument/2006/relationships/hyperlink" Target="https://ref.ly/Mark7:31-Mark7:37" TargetMode="External"/><Relationship Id="rId152" Type="http://schemas.openxmlformats.org/officeDocument/2006/relationships/hyperlink" Target="https://ref.ly/Mark8:22-Mark8:26" TargetMode="External"/><Relationship Id="rId153" Type="http://schemas.openxmlformats.org/officeDocument/2006/relationships/hyperlink" Target="https://ref.ly/Mark10:46-Mark10:52" TargetMode="External"/><Relationship Id="rId154" Type="http://schemas.openxmlformats.org/officeDocument/2006/relationships/hyperlink" Target="https://ref.ly/Mark1:21" TargetMode="External"/><Relationship Id="rId155" Type="http://schemas.openxmlformats.org/officeDocument/2006/relationships/hyperlink" Target="https://ref.ly/Mark1:29" TargetMode="External"/><Relationship Id="rId156" Type="http://schemas.openxmlformats.org/officeDocument/2006/relationships/hyperlink" Target="https://ref.ly/Mark3:10-Mark3:11" TargetMode="External"/><Relationship Id="rId157" Type="http://schemas.openxmlformats.org/officeDocument/2006/relationships/hyperlink" Target="https://ref.ly/Mark6:53-Mark6:56" TargetMode="External"/><Relationship Id="rId158" Type="http://schemas.openxmlformats.org/officeDocument/2006/relationships/hyperlink" Target="https://ref.ly/Mark1:37" TargetMode="External"/><Relationship Id="rId159" Type="http://schemas.openxmlformats.org/officeDocument/2006/relationships/hyperlink" Target="https://ref.ly/Mark1:45" TargetMode="External"/><Relationship Id="rId160" Type="http://schemas.openxmlformats.org/officeDocument/2006/relationships/hyperlink" Target="https://ref.ly/Mark2:1-Mark3:6" TargetMode="External"/><Relationship Id="rId161" Type="http://schemas.openxmlformats.org/officeDocument/2006/relationships/hyperlink" Target="https://ref.ly/Mark1:23-Mark1:25" TargetMode="External"/><Relationship Id="rId162" Type="http://schemas.openxmlformats.org/officeDocument/2006/relationships/hyperlink" Target="https://ref.ly/Mark6:46" TargetMode="External"/><Relationship Id="rId163" Type="http://schemas.openxmlformats.org/officeDocument/2006/relationships/hyperlink" Target="https://ref.ly/Mark14:32-Mark14:39" TargetMode="External"/><Relationship Id="rId164" Type="http://schemas.openxmlformats.org/officeDocument/2006/relationships/hyperlink" Target="https://ref.ly/Luke3:21" TargetMode="External"/><Relationship Id="rId165" Type="http://schemas.openxmlformats.org/officeDocument/2006/relationships/hyperlink" Target="https://ref.ly/Luke6:12" TargetMode="External"/><Relationship Id="rId166" Type="http://schemas.openxmlformats.org/officeDocument/2006/relationships/hyperlink" Target="https://ref.ly/Luke9:18" TargetMode="External"/><Relationship Id="rId167" Type="http://schemas.openxmlformats.org/officeDocument/2006/relationships/hyperlink" Target="https://ref.ly/Luke9:28-Luke9:29" TargetMode="External"/><Relationship Id="rId168" Type="http://schemas.openxmlformats.org/officeDocument/2006/relationships/hyperlink" Target="https://ref.ly/Luke11:1-Luke11:4" TargetMode="External"/><Relationship Id="rId169" Type="http://schemas.openxmlformats.org/officeDocument/2006/relationships/hyperlink" Target="https://ref.ly/Luke18:1" TargetMode="External"/><Relationship Id="rId170" Type="http://schemas.openxmlformats.org/officeDocument/2006/relationships/hyperlink" Target="https://ref.ly/Luke22:32" TargetMode="External"/><Relationship Id="rId171" Type="http://schemas.openxmlformats.org/officeDocument/2006/relationships/hyperlink" Target="https://ref.ly/Mark1:35" TargetMode="External"/><Relationship Id="rId172" Type="http://schemas.openxmlformats.org/officeDocument/2006/relationships/hyperlink" Target="https://ref.ly/Luke4:16-Luke4:30" TargetMode="External"/><Relationship Id="rId173" Type="http://schemas.openxmlformats.org/officeDocument/2006/relationships/hyperlink" Target="https://ref.ly/Acts13:5" TargetMode="External"/><Relationship Id="rId174" Type="http://schemas.openxmlformats.org/officeDocument/2006/relationships/hyperlink" Target="https://ref.ly/Acts13:14-Acts13:15" TargetMode="External"/><Relationship Id="rId175" Type="http://schemas.openxmlformats.org/officeDocument/2006/relationships/hyperlink" Target="https://ref.ly/Acts14:1" TargetMode="External"/><Relationship Id="rId176" Type="http://schemas.openxmlformats.org/officeDocument/2006/relationships/hyperlink" Target="https://ref.ly/Acts16:13" TargetMode="External"/><Relationship Id="rId177" Type="http://schemas.openxmlformats.org/officeDocument/2006/relationships/hyperlink" Target="https://ref.ly/Acts17:1" TargetMode="External"/><Relationship Id="rId178" Type="http://schemas.openxmlformats.org/officeDocument/2006/relationships/hyperlink" Target="https://ref.ly/Mark6:10" TargetMode="External"/><Relationship Id="rId179" Type="http://schemas.openxmlformats.org/officeDocument/2006/relationships/hyperlink" Target="https://ref.ly/Gen18:1-Gen18:8" TargetMode="External"/><Relationship Id="rId180" Type="http://schemas.openxmlformats.org/officeDocument/2006/relationships/hyperlink" Target="https://ref.ly/Gen19:1-Gen19:8" TargetMode="External"/><Relationship Id="rId181" Type="http://schemas.openxmlformats.org/officeDocument/2006/relationships/hyperlink" Target="https://ref.ly/Luke10:7" TargetMode="External"/><Relationship Id="rId182" Type="http://schemas.openxmlformats.org/officeDocument/2006/relationships/hyperlink" Target="https://ref.ly/Heb13:2" TargetMode="External"/><Relationship Id="rId183" Type="http://schemas.openxmlformats.org/officeDocument/2006/relationships/hyperlink" Target="https://ref.ly/3John1:5-3John1:8" TargetMode="External"/><Relationship Id="rId184" Type="http://schemas.openxmlformats.org/officeDocument/2006/relationships/hyperlink" Target="https://ref.ly/Lev13:45-Lev13:46" TargetMode="External"/><Relationship Id="rId185" Type="http://schemas.openxmlformats.org/officeDocument/2006/relationships/hyperlink" Target="https://ref.ly/Num12:9-Num12:12" TargetMode="External"/><Relationship Id="rId186" Type="http://schemas.openxmlformats.org/officeDocument/2006/relationships/hyperlink" Target="https://ref.ly/2Chr26:16-2Chr26:21" TargetMode="External"/><Relationship Id="rId187" Type="http://schemas.openxmlformats.org/officeDocument/2006/relationships/hyperlink" Target="https://ref.ly/Luke17:12" TargetMode="External"/><Relationship Id="rId188" Type="http://schemas.openxmlformats.org/officeDocument/2006/relationships/hyperlink" Target="https://ref.ly/Mark1:15" TargetMode="External"/><Relationship Id="rId189" Type="http://schemas.openxmlformats.org/officeDocument/2006/relationships/hyperlink" Target="https://ref.ly/Luke7:36-Luke7:50" TargetMode="External"/><Relationship Id="rId190" Type="http://schemas.openxmlformats.org/officeDocument/2006/relationships/hyperlink" Target="https://ref.ly/Matt10:8" TargetMode="External"/><Relationship Id="rId191" Type="http://schemas.openxmlformats.org/officeDocument/2006/relationships/hyperlink" Target="https://ref.ly/Matt11:5" TargetMode="External"/><Relationship Id="rId192" Type="http://schemas.openxmlformats.org/officeDocument/2006/relationships/hyperlink" Target="https://ref.ly/Mark3:7-Mark3:8" TargetMode="External"/><Relationship Id="rId193" Type="http://schemas.openxmlformats.org/officeDocument/2006/relationships/hyperlink" Target="https://ref.ly/Mark1:21-Mark1:45" TargetMode="External"/><Relationship Id="rId194" Type="http://schemas.openxmlformats.org/officeDocument/2006/relationships/hyperlink" Target="https://ref.ly/Mark2:13-Mark2:17" TargetMode="External"/><Relationship Id="rId195" Type="http://schemas.openxmlformats.org/officeDocument/2006/relationships/hyperlink" Target="https://ref.ly/Mark2:18-Mark2:22" TargetMode="External"/><Relationship Id="rId196" Type="http://schemas.openxmlformats.org/officeDocument/2006/relationships/hyperlink" Target="https://ref.ly/Mark2:23-Mark2:28" TargetMode="External"/><Relationship Id="rId197" Type="http://schemas.openxmlformats.org/officeDocument/2006/relationships/hyperlink" Target="https://ref.ly/Mark2:1" TargetMode="External"/><Relationship Id="rId198" Type="http://schemas.openxmlformats.org/officeDocument/2006/relationships/hyperlink" Target="https://ref.ly/Mark2:6-Mark2:10" TargetMode="External"/><Relationship Id="rId199" Type="http://schemas.openxmlformats.org/officeDocument/2006/relationships/hyperlink" Target="https://ref.ly/Luke7:48-Luke7:49" TargetMode="External"/><Relationship Id="rId200" Type="http://schemas.openxmlformats.org/officeDocument/2006/relationships/hyperlink" Target="https://ref.ly/Mark2:10" TargetMode="External"/><Relationship Id="rId201" Type="http://schemas.openxmlformats.org/officeDocument/2006/relationships/hyperlink" Target="https://ref.ly/Mark1:22" TargetMode="External"/><Relationship Id="rId202" Type="http://schemas.openxmlformats.org/officeDocument/2006/relationships/hyperlink" Target="https://ref.ly/Mark4:41" TargetMode="External"/><Relationship Id="rId203" Type="http://schemas.openxmlformats.org/officeDocument/2006/relationships/hyperlink" Target="https://ref.ly/Mark6:50-Mark6:51" TargetMode="External"/><Relationship Id="rId204" Type="http://schemas.openxmlformats.org/officeDocument/2006/relationships/hyperlink" Target="https://ref.ly/Matt9:9-Matt9:10" TargetMode="External"/><Relationship Id="rId205" Type="http://schemas.openxmlformats.org/officeDocument/2006/relationships/hyperlink" Target="https://ref.ly/Mark12:14" TargetMode="External"/><Relationship Id="rId206" Type="http://schemas.openxmlformats.org/officeDocument/2006/relationships/hyperlink" Target="https://ref.ly/Luke19:8" TargetMode="External"/><Relationship Id="rId207" Type="http://schemas.openxmlformats.org/officeDocument/2006/relationships/hyperlink" Target="https://ref.ly/Mark1:16-Mark1:20" TargetMode="External"/><Relationship Id="rId208" Type="http://schemas.openxmlformats.org/officeDocument/2006/relationships/hyperlink" Target="https://ref.ly/Luke15:1-Luke15:2" TargetMode="External"/><Relationship Id="rId209" Type="http://schemas.openxmlformats.org/officeDocument/2006/relationships/hyperlink" Target="https://ref.ly/Luke19:5" TargetMode="External"/><Relationship Id="rId210" Type="http://schemas.openxmlformats.org/officeDocument/2006/relationships/hyperlink" Target="https://ref.ly/Luke19:7" TargetMode="External"/><Relationship Id="rId211" Type="http://schemas.openxmlformats.org/officeDocument/2006/relationships/hyperlink" Target="https://ref.ly/Acts11:2-Acts11:18" TargetMode="External"/><Relationship Id="rId212" Type="http://schemas.openxmlformats.org/officeDocument/2006/relationships/hyperlink" Target="https://ref.ly/Gal2:11-Gal2:12" TargetMode="External"/><Relationship Id="rId213" Type="http://schemas.openxmlformats.org/officeDocument/2006/relationships/hyperlink" Target="https://ref.ly/Matt8:5-Matt8:13" TargetMode="External"/><Relationship Id="rId214" Type="http://schemas.openxmlformats.org/officeDocument/2006/relationships/hyperlink" Target="https://ref.ly/Luke7:1-Luke7:10" TargetMode="External"/><Relationship Id="rId215" Type="http://schemas.openxmlformats.org/officeDocument/2006/relationships/hyperlink" Target="https://ref.ly/John4:43-John4:54" TargetMode="External"/><Relationship Id="rId216" Type="http://schemas.openxmlformats.org/officeDocument/2006/relationships/hyperlink" Target="https://ref.ly/Luke16:15" TargetMode="External"/><Relationship Id="rId217" Type="http://schemas.openxmlformats.org/officeDocument/2006/relationships/hyperlink" Target="https://ref.ly/Luke18:9" TargetMode="External"/><Relationship Id="rId218" Type="http://schemas.openxmlformats.org/officeDocument/2006/relationships/hyperlink" Target="https://ref.ly/Rom3:23" TargetMode="External"/><Relationship Id="rId219" Type="http://schemas.openxmlformats.org/officeDocument/2006/relationships/hyperlink" Target="https://ref.ly/Luke18:12" TargetMode="External"/><Relationship Id="rId220" Type="http://schemas.openxmlformats.org/officeDocument/2006/relationships/hyperlink" Target="https://ref.ly/Lev16:29-Lev16:31" TargetMode="External"/><Relationship Id="rId221" Type="http://schemas.openxmlformats.org/officeDocument/2006/relationships/hyperlink" Target="https://ref.ly/1Sam31:13" TargetMode="External"/><Relationship Id="rId222" Type="http://schemas.openxmlformats.org/officeDocument/2006/relationships/hyperlink" Target="https://ref.ly/2Sam1:12" TargetMode="External"/><Relationship Id="rId223" Type="http://schemas.openxmlformats.org/officeDocument/2006/relationships/hyperlink" Target="https://ref.ly/2Sam12:21-2Sam12:23" TargetMode="External"/><Relationship Id="rId224" Type="http://schemas.openxmlformats.org/officeDocument/2006/relationships/hyperlink" Target="https://ref.ly/Ezra8:23" TargetMode="External"/><Relationship Id="rId225" Type="http://schemas.openxmlformats.org/officeDocument/2006/relationships/hyperlink" Target="https://ref.ly/Esth4:3" TargetMode="External"/><Relationship Id="rId226" Type="http://schemas.openxmlformats.org/officeDocument/2006/relationships/hyperlink" Target="https://ref.ly/Matt6:16" TargetMode="External"/><Relationship Id="rId227" Type="http://schemas.openxmlformats.org/officeDocument/2006/relationships/hyperlink" Target="https://ref.ly/Luke15:23-Luke15:25" TargetMode="External"/><Relationship Id="rId228" Type="http://schemas.openxmlformats.org/officeDocument/2006/relationships/hyperlink" Target="https://ref.ly/Luke15:32" TargetMode="External"/><Relationship Id="rId229" Type="http://schemas.openxmlformats.org/officeDocument/2006/relationships/hyperlink" Target="https://ref.ly/Acts13:2-Acts13:3" TargetMode="External"/><Relationship Id="rId230" Type="http://schemas.openxmlformats.org/officeDocument/2006/relationships/hyperlink" Target="https://ref.ly/Acts14:23" TargetMode="External"/><Relationship Id="rId231" Type="http://schemas.openxmlformats.org/officeDocument/2006/relationships/hyperlink" Target="https://ref.ly/Exod20:8-Exod20:11" TargetMode="External"/><Relationship Id="rId232" Type="http://schemas.openxmlformats.org/officeDocument/2006/relationships/hyperlink" Target="https://ref.ly/Deut23:25" TargetMode="External"/><Relationship Id="rId233" Type="http://schemas.openxmlformats.org/officeDocument/2006/relationships/hyperlink" Target="https://ref.ly/Exod34:21" TargetMode="External"/><Relationship Id="rId234" Type="http://schemas.openxmlformats.org/officeDocument/2006/relationships/hyperlink" Target="https://ref.ly/1Sam21:1-1Sam21:15" TargetMode="External"/><Relationship Id="rId235" Type="http://schemas.openxmlformats.org/officeDocument/2006/relationships/hyperlink" Target="https://ref.ly/Lev24:5-Lev24:9" TargetMode="External"/><Relationship Id="rId236" Type="http://schemas.openxmlformats.org/officeDocument/2006/relationships/hyperlink" Target="https://ref.ly/Mark2:27-Mark2:28" TargetMode="External"/><Relationship Id="rId237" Type="http://schemas.openxmlformats.org/officeDocument/2006/relationships/hyperlink" Target="https://ref.ly/1Cor15:25-1Cor15:28" TargetMode="External"/><Relationship Id="rId238" Type="http://schemas.openxmlformats.org/officeDocument/2006/relationships/hyperlink" Target="https://ref.ly/Eph1:20-Eph1:22" TargetMode="External"/><Relationship Id="rId239" Type="http://schemas.openxmlformats.org/officeDocument/2006/relationships/hyperlink" Target="https://ref.ly/Phil2:9-Phil2:11" TargetMode="External"/><Relationship Id="rId240" Type="http://schemas.openxmlformats.org/officeDocument/2006/relationships/hyperlink" Target="https://ref.ly/Mark2:7" TargetMode="External"/><Relationship Id="rId241" Type="http://schemas.openxmlformats.org/officeDocument/2006/relationships/hyperlink" Target="https://ref.ly/Mark3:1-Mark3:2" TargetMode="External"/><Relationship Id="rId242" Type="http://schemas.openxmlformats.org/officeDocument/2006/relationships/hyperlink" Target="https://ref.ly/Luke13:10-Luke13:17" TargetMode="External"/><Relationship Id="rId243" Type="http://schemas.openxmlformats.org/officeDocument/2006/relationships/hyperlink" Target="https://ref.ly/Mark3:5" TargetMode="External"/><Relationship Id="rId244" Type="http://schemas.openxmlformats.org/officeDocument/2006/relationships/hyperlink" Target="https://ref.ly/Mark12:12" TargetMode="External"/><Relationship Id="rId245" Type="http://schemas.openxmlformats.org/officeDocument/2006/relationships/hyperlink" Target="https://ref.ly/Mark14:1-Mark14:2" TargetMode="External"/><Relationship Id="rId246" Type="http://schemas.openxmlformats.org/officeDocument/2006/relationships/hyperlink" Target="https://ref.ly/Mark14:10-Mark14:11" TargetMode="External"/><Relationship Id="rId247" Type="http://schemas.openxmlformats.org/officeDocument/2006/relationships/hyperlink" Target="https://ref.ly/Mark4:1-Mark5:43" TargetMode="External"/><Relationship Id="rId248" Type="http://schemas.openxmlformats.org/officeDocument/2006/relationships/hyperlink" Target="https://ref.ly/Mark1:7" TargetMode="External"/><Relationship Id="rId249" Type="http://schemas.openxmlformats.org/officeDocument/2006/relationships/hyperlink" Target="https://ref.ly/Mark7:24" TargetMode="External"/><Relationship Id="rId250" Type="http://schemas.openxmlformats.org/officeDocument/2006/relationships/hyperlink" Target="https://ref.ly/Mark7:31" TargetMode="External"/><Relationship Id="rId251" Type="http://schemas.openxmlformats.org/officeDocument/2006/relationships/hyperlink" Target="https://ref.ly/Mark4:1" TargetMode="External"/><Relationship Id="rId252" Type="http://schemas.openxmlformats.org/officeDocument/2006/relationships/hyperlink" Target="https://ref.ly/Mark5:31" TargetMode="External"/><Relationship Id="rId253" Type="http://schemas.openxmlformats.org/officeDocument/2006/relationships/hyperlink" Target="https://ref.ly/Matt12:15" TargetMode="External"/><Relationship Id="rId254" Type="http://schemas.openxmlformats.org/officeDocument/2006/relationships/hyperlink" Target="https://ref.ly/Exod3:14-Exod3:22" TargetMode="External"/><Relationship Id="rId255" Type="http://schemas.openxmlformats.org/officeDocument/2006/relationships/hyperlink" Target="https://ref.ly/1Sam3:4-1Sam3:14" TargetMode="External"/><Relationship Id="rId256" Type="http://schemas.openxmlformats.org/officeDocument/2006/relationships/hyperlink" Target="https://ref.ly/Jer1:5-Jer1:19" TargetMode="External"/><Relationship Id="rId257" Type="http://schemas.openxmlformats.org/officeDocument/2006/relationships/hyperlink" Target="https://ref.ly/Luke9:53-Luke9:54" TargetMode="External"/><Relationship Id="rId258" Type="http://schemas.openxmlformats.org/officeDocument/2006/relationships/hyperlink" Target="https://ref.ly/Matt10:1-Matt10:4" TargetMode="External"/><Relationship Id="rId259" Type="http://schemas.openxmlformats.org/officeDocument/2006/relationships/hyperlink" Target="https://ref.ly/Luke6:12-Luke6:16" TargetMode="External"/><Relationship Id="rId260" Type="http://schemas.openxmlformats.org/officeDocument/2006/relationships/hyperlink" Target="https://ref.ly/Acts1:13" TargetMode="External"/><Relationship Id="rId261" Type="http://schemas.openxmlformats.org/officeDocument/2006/relationships/hyperlink" Target="https://ref.ly/John1:43-John1:51" TargetMode="External"/><Relationship Id="rId262" Type="http://schemas.openxmlformats.org/officeDocument/2006/relationships/hyperlink" Target="https://ref.ly/Mark2:14" TargetMode="External"/><Relationship Id="rId263" Type="http://schemas.openxmlformats.org/officeDocument/2006/relationships/hyperlink" Target="https://ref.ly/Matt9:9" TargetMode="External"/><Relationship Id="rId264" Type="http://schemas.openxmlformats.org/officeDocument/2006/relationships/hyperlink" Target="https://ref.ly/John11:16" TargetMode="External"/><Relationship Id="rId265" Type="http://schemas.openxmlformats.org/officeDocument/2006/relationships/hyperlink" Target="https://ref.ly/John20:24" TargetMode="External"/><Relationship Id="rId266" Type="http://schemas.openxmlformats.org/officeDocument/2006/relationships/hyperlink" Target="https://ref.ly/John21:2" TargetMode="External"/><Relationship Id="rId267" Type="http://schemas.openxmlformats.org/officeDocument/2006/relationships/hyperlink" Target="https://ref.ly/Matt10:3" TargetMode="External"/><Relationship Id="rId268" Type="http://schemas.openxmlformats.org/officeDocument/2006/relationships/hyperlink" Target="https://ref.ly/Luke6:16" TargetMode="External"/><Relationship Id="rId269" Type="http://schemas.openxmlformats.org/officeDocument/2006/relationships/hyperlink" Target="https://ref.ly/Mark14:43-Mark14:46" TargetMode="External"/><Relationship Id="rId270" Type="http://schemas.openxmlformats.org/officeDocument/2006/relationships/hyperlink" Target="https://ref.ly/Mark3:7-Mark3:9" TargetMode="External"/><Relationship Id="rId271" Type="http://schemas.openxmlformats.org/officeDocument/2006/relationships/hyperlink" Target="https://ref.ly/Mark3:20-Mark3:21" TargetMode="External"/><Relationship Id="rId272" Type="http://schemas.openxmlformats.org/officeDocument/2006/relationships/hyperlink" Target="https://ref.ly/Mark3:31-Mark3:35" TargetMode="External"/><Relationship Id="rId273" Type="http://schemas.openxmlformats.org/officeDocument/2006/relationships/hyperlink" Target="https://ref.ly/Mark3:22-Mark3:30" TargetMode="External"/><Relationship Id="rId274" Type="http://schemas.openxmlformats.org/officeDocument/2006/relationships/hyperlink" Target="https://ref.ly/John7:3-John7:5" TargetMode="External"/><Relationship Id="rId275" Type="http://schemas.openxmlformats.org/officeDocument/2006/relationships/hyperlink" Target="https://ref.ly/1Cor15:7" TargetMode="External"/><Relationship Id="rId276" Type="http://schemas.openxmlformats.org/officeDocument/2006/relationships/hyperlink" Target="https://ref.ly/Acts15:13-Acts15:21" TargetMode="External"/><Relationship Id="rId277" Type="http://schemas.openxmlformats.org/officeDocument/2006/relationships/hyperlink" Target="https://ref.ly/Mark8:12" TargetMode="External"/><Relationship Id="rId278" Type="http://schemas.openxmlformats.org/officeDocument/2006/relationships/hyperlink" Target="https://ref.ly/Mark9:1" TargetMode="External"/><Relationship Id="rId279" Type="http://schemas.openxmlformats.org/officeDocument/2006/relationships/hyperlink" Target="https://ref.ly/Mark9:41" TargetMode="External"/><Relationship Id="rId280" Type="http://schemas.openxmlformats.org/officeDocument/2006/relationships/hyperlink" Target="https://ref.ly/Mark10:15" TargetMode="External"/><Relationship Id="rId281" Type="http://schemas.openxmlformats.org/officeDocument/2006/relationships/hyperlink" Target="https://ref.ly/Mark11:23" TargetMode="External"/><Relationship Id="rId282" Type="http://schemas.openxmlformats.org/officeDocument/2006/relationships/hyperlink" Target="https://ref.ly/Mark12:43" TargetMode="External"/><Relationship Id="rId283" Type="http://schemas.openxmlformats.org/officeDocument/2006/relationships/hyperlink" Target="https://ref.ly/Mark13:30" TargetMode="External"/><Relationship Id="rId284" Type="http://schemas.openxmlformats.org/officeDocument/2006/relationships/hyperlink" Target="https://ref.ly/Mark14:18" TargetMode="External"/><Relationship Id="rId285" Type="http://schemas.openxmlformats.org/officeDocument/2006/relationships/hyperlink" Target="https://ref.ly/Mark14:25" TargetMode="External"/><Relationship Id="rId286" Type="http://schemas.openxmlformats.org/officeDocument/2006/relationships/hyperlink" Target="https://ref.ly/Mark14:30" TargetMode="External"/><Relationship Id="rId287" Type="http://schemas.openxmlformats.org/officeDocument/2006/relationships/hyperlink" Target="https://ref.ly/Heb6:4-Heb6:6" TargetMode="External"/><Relationship Id="rId288" Type="http://schemas.openxmlformats.org/officeDocument/2006/relationships/hyperlink" Target="https://ref.ly/1John5:16-1John5:17" TargetMode="External"/><Relationship Id="rId289" Type="http://schemas.openxmlformats.org/officeDocument/2006/relationships/hyperlink" Target="https://ref.ly/Mark6:3" TargetMode="External"/><Relationship Id="rId290" Type="http://schemas.openxmlformats.org/officeDocument/2006/relationships/hyperlink" Target="https://ref.ly/Matt1:25" TargetMode="External"/><Relationship Id="rId291" Type="http://schemas.openxmlformats.org/officeDocument/2006/relationships/hyperlink" Target="https://ref.ly/Matt12:46" TargetMode="External"/><Relationship Id="rId292" Type="http://schemas.openxmlformats.org/officeDocument/2006/relationships/hyperlink" Target="https://ref.ly/John19:26-John19:27" TargetMode="External"/><Relationship Id="rId293" Type="http://schemas.openxmlformats.org/officeDocument/2006/relationships/hyperlink" Target="https://ref.ly/Mark10:29-Mark10:30" TargetMode="External"/><Relationship Id="rId294" Type="http://schemas.openxmlformats.org/officeDocument/2006/relationships/hyperlink" Target="https://ref.ly/Mark3:9" TargetMode="External"/><Relationship Id="rId295" Type="http://schemas.openxmlformats.org/officeDocument/2006/relationships/hyperlink" Target="https://ref.ly/Luke5:2-Luke5:3" TargetMode="External"/><Relationship Id="rId296" Type="http://schemas.openxmlformats.org/officeDocument/2006/relationships/hyperlink" Target="https://ref.ly/Luke15:11-Luke15:32" TargetMode="External"/><Relationship Id="rId297" Type="http://schemas.openxmlformats.org/officeDocument/2006/relationships/hyperlink" Target="https://ref.ly/Luke18:1-Luke18:8" TargetMode="External"/><Relationship Id="rId298" Type="http://schemas.openxmlformats.org/officeDocument/2006/relationships/hyperlink" Target="https://ref.ly/Mark3:24-Mark3:25" TargetMode="External"/><Relationship Id="rId299" Type="http://schemas.openxmlformats.org/officeDocument/2006/relationships/hyperlink" Target="https://ref.ly/Luke4:23" TargetMode="External"/><Relationship Id="rId300" Type="http://schemas.openxmlformats.org/officeDocument/2006/relationships/hyperlink" Target="https://ref.ly/Matt5:14" TargetMode="External"/><Relationship Id="rId301" Type="http://schemas.openxmlformats.org/officeDocument/2006/relationships/hyperlink" Target="https://ref.ly/Matt10:16" TargetMode="External"/><Relationship Id="rId302" Type="http://schemas.openxmlformats.org/officeDocument/2006/relationships/hyperlink" Target="https://ref.ly/Mark7:15" TargetMode="External"/><Relationship Id="rId303" Type="http://schemas.openxmlformats.org/officeDocument/2006/relationships/hyperlink" Target="https://ref.ly/Mark14:58" TargetMode="External"/><Relationship Id="rId304" Type="http://schemas.openxmlformats.org/officeDocument/2006/relationships/hyperlink" Target="https://ref.ly/Matt13:33" TargetMode="External"/><Relationship Id="rId305" Type="http://schemas.openxmlformats.org/officeDocument/2006/relationships/hyperlink" Target="https://ref.ly/Luke15:3-Luke15:7" TargetMode="External"/><Relationship Id="rId306" Type="http://schemas.openxmlformats.org/officeDocument/2006/relationships/hyperlink" Target="https://ref.ly/Luke10:30-Luke10:35" TargetMode="External"/><Relationship Id="rId307" Type="http://schemas.openxmlformats.org/officeDocument/2006/relationships/hyperlink" Target="https://ref.ly/Luke12:16-Luke12:21" TargetMode="External"/><Relationship Id="rId308" Type="http://schemas.openxmlformats.org/officeDocument/2006/relationships/hyperlink" Target="https://ref.ly/Mark4:3-Mark4:9" TargetMode="External"/><Relationship Id="rId309" Type="http://schemas.openxmlformats.org/officeDocument/2006/relationships/hyperlink" Target="https://ref.ly/Mark12:1-Mark12:12" TargetMode="External"/><Relationship Id="rId310" Type="http://schemas.openxmlformats.org/officeDocument/2006/relationships/hyperlink" Target="https://ref.ly/Mark4:13-Mark4:20" TargetMode="External"/><Relationship Id="rId311" Type="http://schemas.openxmlformats.org/officeDocument/2006/relationships/hyperlink" Target="https://ref.ly/Mark4:33-Mark4:34" TargetMode="External"/><Relationship Id="rId312" Type="http://schemas.openxmlformats.org/officeDocument/2006/relationships/hyperlink" Target="https://ref.ly/Isa6:9-Isa6:10" TargetMode="External"/><Relationship Id="rId313" Type="http://schemas.openxmlformats.org/officeDocument/2006/relationships/hyperlink" Target="https://ref.ly/Mark4:14" TargetMode="External"/><Relationship Id="rId314" Type="http://schemas.openxmlformats.org/officeDocument/2006/relationships/hyperlink" Target="https://ref.ly/Mark4:9" TargetMode="External"/><Relationship Id="rId315" Type="http://schemas.openxmlformats.org/officeDocument/2006/relationships/hyperlink" Target="https://ref.ly/Mark13:13" TargetMode="External"/><Relationship Id="rId316" Type="http://schemas.openxmlformats.org/officeDocument/2006/relationships/hyperlink" Target="https://ref.ly/Rev2:10-Rev2:11" TargetMode="External"/><Relationship Id="rId317" Type="http://schemas.openxmlformats.org/officeDocument/2006/relationships/hyperlink" Target="https://ref.ly/Mark4:17" TargetMode="External"/><Relationship Id="rId318" Type="http://schemas.openxmlformats.org/officeDocument/2006/relationships/hyperlink" Target="https://ref.ly/Mark4:23-Mark4:24" TargetMode="External"/><Relationship Id="rId319" Type="http://schemas.openxmlformats.org/officeDocument/2006/relationships/hyperlink" Target="https://ref.ly/Mark4:11-Mark4:12" TargetMode="External"/><Relationship Id="rId320" Type="http://schemas.openxmlformats.org/officeDocument/2006/relationships/hyperlink" Target="https://ref.ly/Mark4:24-Mark4:25" TargetMode="External"/><Relationship Id="rId321" Type="http://schemas.openxmlformats.org/officeDocument/2006/relationships/hyperlink" Target="https://ref.ly/John8:12" TargetMode="External"/><Relationship Id="rId322" Type="http://schemas.openxmlformats.org/officeDocument/2006/relationships/hyperlink" Target="https://ref.ly/Mark13:26" TargetMode="External"/><Relationship Id="rId323" Type="http://schemas.openxmlformats.org/officeDocument/2006/relationships/hyperlink" Target="https://ref.ly/Mark14:62" TargetMode="External"/><Relationship Id="rId324" Type="http://schemas.openxmlformats.org/officeDocument/2006/relationships/hyperlink" Target="https://ref.ly/Phil2:10-Phil2:11" TargetMode="External"/><Relationship Id="rId325" Type="http://schemas.openxmlformats.org/officeDocument/2006/relationships/hyperlink" Target="https://ref.ly/2Cor3:14-2Cor3:16" TargetMode="External"/><Relationship Id="rId326" Type="http://schemas.openxmlformats.org/officeDocument/2006/relationships/hyperlink" Target="https://ref.ly/Mark4:3-Mark4:20" TargetMode="External"/><Relationship Id="rId327" Type="http://schemas.openxmlformats.org/officeDocument/2006/relationships/hyperlink" Target="https://ref.ly/Mark4:11" TargetMode="External"/><Relationship Id="rId328" Type="http://schemas.openxmlformats.org/officeDocument/2006/relationships/hyperlink" Target="https://ref.ly/Mark4:26-Mark4:29" TargetMode="External"/><Relationship Id="rId329" Type="http://schemas.openxmlformats.org/officeDocument/2006/relationships/hyperlink" Target="https://ref.ly/Mark4:30-Mark4:32" TargetMode="External"/><Relationship Id="rId330" Type="http://schemas.openxmlformats.org/officeDocument/2006/relationships/hyperlink" Target="https://ref.ly/Mark4:21" TargetMode="External"/><Relationship Id="rId331" Type="http://schemas.openxmlformats.org/officeDocument/2006/relationships/hyperlink" Target="https://ref.ly/Mark4:32" TargetMode="External"/><Relationship Id="rId332" Type="http://schemas.openxmlformats.org/officeDocument/2006/relationships/hyperlink" Target="https://ref.ly/Jer50:16" TargetMode="External"/><Relationship Id="rId333" Type="http://schemas.openxmlformats.org/officeDocument/2006/relationships/hyperlink" Target="https://ref.ly/Joel3:13" TargetMode="External"/><Relationship Id="rId334" Type="http://schemas.openxmlformats.org/officeDocument/2006/relationships/hyperlink" Target="https://ref.ly/Rev14:14-Rev14:19" TargetMode="External"/><Relationship Id="rId335" Type="http://schemas.openxmlformats.org/officeDocument/2006/relationships/hyperlink" Target="https://ref.ly/Matt17:20" TargetMode="External"/><Relationship Id="rId336" Type="http://schemas.openxmlformats.org/officeDocument/2006/relationships/hyperlink" Target="https://ref.ly/Mark4:3-Mark4:32" TargetMode="External"/><Relationship Id="rId337" Type="http://schemas.openxmlformats.org/officeDocument/2006/relationships/hyperlink" Target="https://ref.ly/Mark4:13" TargetMode="External"/><Relationship Id="rId338" Type="http://schemas.openxmlformats.org/officeDocument/2006/relationships/hyperlink" Target="https://ref.ly/Mark5:1" TargetMode="External"/><Relationship Id="rId339" Type="http://schemas.openxmlformats.org/officeDocument/2006/relationships/hyperlink" Target="https://ref.ly/Mark3:1-Mark3:5" TargetMode="External"/><Relationship Id="rId340" Type="http://schemas.openxmlformats.org/officeDocument/2006/relationships/hyperlink" Target="https://ref.ly/Mark5:15" TargetMode="External"/><Relationship Id="rId341" Type="http://schemas.openxmlformats.org/officeDocument/2006/relationships/hyperlink" Target="https://ref.ly/Mark5:33" TargetMode="External"/><Relationship Id="rId342" Type="http://schemas.openxmlformats.org/officeDocument/2006/relationships/hyperlink" Target="https://ref.ly/Mark6:50" TargetMode="External"/><Relationship Id="rId343" Type="http://schemas.openxmlformats.org/officeDocument/2006/relationships/hyperlink" Target="https://ref.ly/Mark9:32" TargetMode="External"/><Relationship Id="rId344" Type="http://schemas.openxmlformats.org/officeDocument/2006/relationships/hyperlink" Target="https://ref.ly/Mark10:32" TargetMode="External"/><Relationship Id="rId345" Type="http://schemas.openxmlformats.org/officeDocument/2006/relationships/hyperlink" Target="https://ref.ly/Mark16:8" TargetMode="External"/><Relationship Id="rId346" Type="http://schemas.openxmlformats.org/officeDocument/2006/relationships/hyperlink" Target="https://ref.ly/Mark4:35" TargetMode="External"/><Relationship Id="rId347" Type="http://schemas.openxmlformats.org/officeDocument/2006/relationships/hyperlink" Target="https://ref.ly/Mark1:21-Mark1:28" TargetMode="External"/><Relationship Id="rId348" Type="http://schemas.openxmlformats.org/officeDocument/2006/relationships/hyperlink" Target="https://ref.ly/Mark5:6-Mark5:13" TargetMode="External"/><Relationship Id="rId349" Type="http://schemas.openxmlformats.org/officeDocument/2006/relationships/hyperlink" Target="https://ref.ly/Matt8:29" TargetMode="External"/><Relationship Id="rId350" Type="http://schemas.openxmlformats.org/officeDocument/2006/relationships/hyperlink" Target="https://ref.ly/Luke8:31" TargetMode="External"/><Relationship Id="rId351" Type="http://schemas.openxmlformats.org/officeDocument/2006/relationships/hyperlink" Target="https://ref.ly/Mark2:12" TargetMode="External"/><Relationship Id="rId352" Type="http://schemas.openxmlformats.org/officeDocument/2006/relationships/hyperlink" Target="https://ref.ly/Mark4:14-Mark4:20" TargetMode="External"/><Relationship Id="rId353" Type="http://schemas.openxmlformats.org/officeDocument/2006/relationships/hyperlink" Target="https://ref.ly/Mark5:17" TargetMode="External"/><Relationship Id="rId354" Type="http://schemas.openxmlformats.org/officeDocument/2006/relationships/hyperlink" Target="https://ref.ly/Mark3:14" TargetMode="External"/><Relationship Id="rId355" Type="http://schemas.openxmlformats.org/officeDocument/2006/relationships/hyperlink" Target="https://ref.ly/Mark5:34" TargetMode="External"/><Relationship Id="rId356" Type="http://schemas.openxmlformats.org/officeDocument/2006/relationships/hyperlink" Target="https://ref.ly/Mark5:36" TargetMode="External"/><Relationship Id="rId357" Type="http://schemas.openxmlformats.org/officeDocument/2006/relationships/hyperlink" Target="https://ref.ly/Mark5:35-Mark5:43" TargetMode="External"/><Relationship Id="rId358" Type="http://schemas.openxmlformats.org/officeDocument/2006/relationships/hyperlink" Target="https://ref.ly/Mark3:4" TargetMode="External"/><Relationship Id="rId359" Type="http://schemas.openxmlformats.org/officeDocument/2006/relationships/hyperlink" Target="https://ref.ly/Mark5:28" TargetMode="External"/><Relationship Id="rId360" Type="http://schemas.openxmlformats.org/officeDocument/2006/relationships/hyperlink" Target="https://ref.ly/Mark6:56" TargetMode="External"/><Relationship Id="rId361" Type="http://schemas.openxmlformats.org/officeDocument/2006/relationships/hyperlink" Target="https://ref.ly/Mark10:52" TargetMode="External"/><Relationship Id="rId362" Type="http://schemas.openxmlformats.org/officeDocument/2006/relationships/hyperlink" Target="https://ref.ly/Mark15:30-Mark15:31" TargetMode="External"/><Relationship Id="rId363" Type="http://schemas.openxmlformats.org/officeDocument/2006/relationships/hyperlink" Target="https://ref.ly/Lev15:25-Lev15:27" TargetMode="External"/><Relationship Id="rId364" Type="http://schemas.openxmlformats.org/officeDocument/2006/relationships/hyperlink" Target="https://ref.ly/Mark5:15-Mark5:17" TargetMode="External"/><Relationship Id="rId365" Type="http://schemas.openxmlformats.org/officeDocument/2006/relationships/hyperlink" Target="https://ref.ly/Mark3:16-Mark3:17" TargetMode="External"/><Relationship Id="rId366" Type="http://schemas.openxmlformats.org/officeDocument/2006/relationships/hyperlink" Target="https://ref.ly/Mark9:2" TargetMode="External"/><Relationship Id="rId367" Type="http://schemas.openxmlformats.org/officeDocument/2006/relationships/hyperlink" Target="https://ref.ly/Mark14:33" TargetMode="External"/><Relationship Id="rId368" Type="http://schemas.openxmlformats.org/officeDocument/2006/relationships/hyperlink" Target="https://ref.ly/Matt9:23" TargetMode="External"/><Relationship Id="rId369" Type="http://schemas.openxmlformats.org/officeDocument/2006/relationships/hyperlink" Target="https://ref.ly/John11:11" TargetMode="External"/><Relationship Id="rId370" Type="http://schemas.openxmlformats.org/officeDocument/2006/relationships/hyperlink" Target="https://ref.ly/1Thess4:13-1Thess4:15" TargetMode="External"/><Relationship Id="rId371" Type="http://schemas.openxmlformats.org/officeDocument/2006/relationships/hyperlink" Target="https://ref.ly/Matt27:52" TargetMode="External"/><Relationship Id="rId372" Type="http://schemas.openxmlformats.org/officeDocument/2006/relationships/hyperlink" Target="https://ref.ly/Acts7:60" TargetMode="External"/><Relationship Id="rId373" Type="http://schemas.openxmlformats.org/officeDocument/2006/relationships/hyperlink" Target="https://ref.ly/Acts13:36" TargetMode="External"/><Relationship Id="rId374" Type="http://schemas.openxmlformats.org/officeDocument/2006/relationships/hyperlink" Target="https://ref.ly/1Cor15:6" TargetMode="External"/><Relationship Id="rId375" Type="http://schemas.openxmlformats.org/officeDocument/2006/relationships/hyperlink" Target="https://ref.ly/1Cor15:18" TargetMode="External"/><Relationship Id="rId376" Type="http://schemas.openxmlformats.org/officeDocument/2006/relationships/hyperlink" Target="https://ref.ly/1Cor15:20" TargetMode="External"/><Relationship Id="rId377" Type="http://schemas.openxmlformats.org/officeDocument/2006/relationships/hyperlink" Target="https://ref.ly/1Cor15:51" TargetMode="External"/><Relationship Id="rId378" Type="http://schemas.openxmlformats.org/officeDocument/2006/relationships/hyperlink" Target="https://ref.ly/Mark2:5" TargetMode="External"/><Relationship Id="rId379" Type="http://schemas.openxmlformats.org/officeDocument/2006/relationships/hyperlink" Target="https://ref.ly/Mark9:23-Mark9:24" TargetMode="External"/><Relationship Id="rId380" Type="http://schemas.openxmlformats.org/officeDocument/2006/relationships/hyperlink" Target="https://ref.ly/Mark3:7-Mark6:6" TargetMode="External"/><Relationship Id="rId381" Type="http://schemas.openxmlformats.org/officeDocument/2006/relationships/hyperlink" Target="https://ref.ly/Mark3:21" TargetMode="External"/><Relationship Id="rId382" Type="http://schemas.openxmlformats.org/officeDocument/2006/relationships/hyperlink" Target="https://ref.ly/Mark6:1-Mark6:6" TargetMode="External"/><Relationship Id="rId383" Type="http://schemas.openxmlformats.org/officeDocument/2006/relationships/hyperlink" Target="https://ref.ly/Num35:30" TargetMode="External"/><Relationship Id="rId384" Type="http://schemas.openxmlformats.org/officeDocument/2006/relationships/hyperlink" Target="https://ref.ly/Deut17:6" TargetMode="External"/><Relationship Id="rId385" Type="http://schemas.openxmlformats.org/officeDocument/2006/relationships/hyperlink" Target="https://ref.ly/Deut19:15" TargetMode="External"/><Relationship Id="rId386" Type="http://schemas.openxmlformats.org/officeDocument/2006/relationships/hyperlink" Target="https://ref.ly/Matt18:16" TargetMode="External"/><Relationship Id="rId387" Type="http://schemas.openxmlformats.org/officeDocument/2006/relationships/hyperlink" Target="https://ref.ly/Acts13:1-Acts13:3" TargetMode="External"/><Relationship Id="rId388" Type="http://schemas.openxmlformats.org/officeDocument/2006/relationships/hyperlink" Target="https://ref.ly/Acts15:22" TargetMode="External"/><Relationship Id="rId389" Type="http://schemas.openxmlformats.org/officeDocument/2006/relationships/hyperlink" Target="https://ref.ly/Acts15:39" TargetMode="External"/><Relationship Id="rId390" Type="http://schemas.openxmlformats.org/officeDocument/2006/relationships/hyperlink" Target="https://ref.ly/Acts15:40" TargetMode="External"/><Relationship Id="rId391" Type="http://schemas.openxmlformats.org/officeDocument/2006/relationships/hyperlink" Target="https://ref.ly/Luke1:2" TargetMode="External"/><Relationship Id="rId392" Type="http://schemas.openxmlformats.org/officeDocument/2006/relationships/hyperlink" Target="https://ref.ly/Luke22:35-Luke22:37" TargetMode="External"/><Relationship Id="rId393" Type="http://schemas.openxmlformats.org/officeDocument/2006/relationships/hyperlink" Target="https://ref.ly/Acts18:6" TargetMode="External"/><Relationship Id="rId394" Type="http://schemas.openxmlformats.org/officeDocument/2006/relationships/hyperlink" Target="https://ref.ly/Mark9:37" TargetMode="External"/><Relationship Id="rId395" Type="http://schemas.openxmlformats.org/officeDocument/2006/relationships/hyperlink" Target="https://ref.ly/Mark6:7" TargetMode="External"/><Relationship Id="rId396" Type="http://schemas.openxmlformats.org/officeDocument/2006/relationships/hyperlink" Target="https://ref.ly/Mark6:14" TargetMode="External"/><Relationship Id="rId397" Type="http://schemas.openxmlformats.org/officeDocument/2006/relationships/hyperlink" Target="https://ref.ly/Mark6:11" TargetMode="External"/><Relationship Id="rId398" Type="http://schemas.openxmlformats.org/officeDocument/2006/relationships/hyperlink" Target="https://ref.ly/Mark1:8" TargetMode="External"/><Relationship Id="rId399" Type="http://schemas.openxmlformats.org/officeDocument/2006/relationships/hyperlink" Target="https://ref.ly/Mark8:31" TargetMode="External"/><Relationship Id="rId400" Type="http://schemas.openxmlformats.org/officeDocument/2006/relationships/hyperlink" Target="https://ref.ly/Mal4:5-Mal4:6" TargetMode="External"/><Relationship Id="rId401" Type="http://schemas.openxmlformats.org/officeDocument/2006/relationships/hyperlink" Target="https://ref.ly/Mark9:11-Mark9:13" TargetMode="External"/><Relationship Id="rId402" Type="http://schemas.openxmlformats.org/officeDocument/2006/relationships/hyperlink" Target="https://ref.ly/Mark14:63-Mark14:64" TargetMode="External"/><Relationship Id="rId403" Type="http://schemas.openxmlformats.org/officeDocument/2006/relationships/hyperlink" Target="https://ref.ly/Luke23:2-Luke23:3" TargetMode="External"/><Relationship Id="rId404" Type="http://schemas.openxmlformats.org/officeDocument/2006/relationships/hyperlink" Target="https://ref.ly/Lev20:10" TargetMode="External"/><Relationship Id="rId405" Type="http://schemas.openxmlformats.org/officeDocument/2006/relationships/hyperlink" Target="https://ref.ly/Lev18:16" TargetMode="External"/><Relationship Id="rId406" Type="http://schemas.openxmlformats.org/officeDocument/2006/relationships/hyperlink" Target="https://ref.ly/Lev20:21" TargetMode="External"/><Relationship Id="rId407" Type="http://schemas.openxmlformats.org/officeDocument/2006/relationships/hyperlink" Target="https://ref.ly/1Kgs19:1-1Kgs19:2" TargetMode="External"/><Relationship Id="rId408" Type="http://schemas.openxmlformats.org/officeDocument/2006/relationships/hyperlink" Target="https://ref.ly/Mark6:26-Mark6:28" TargetMode="External"/><Relationship Id="rId409" Type="http://schemas.openxmlformats.org/officeDocument/2006/relationships/hyperlink" Target="https://ref.ly/Mark6:20" TargetMode="External"/><Relationship Id="rId410" Type="http://schemas.openxmlformats.org/officeDocument/2006/relationships/hyperlink" Target="https://ref.ly/Mark6:25-Mark6:28" TargetMode="External"/><Relationship Id="rId411" Type="http://schemas.openxmlformats.org/officeDocument/2006/relationships/hyperlink" Target="https://ref.ly/Mark15:6-Mark15:15" TargetMode="External"/><Relationship Id="rId412" Type="http://schemas.openxmlformats.org/officeDocument/2006/relationships/hyperlink" Target="https://ref.ly/Mark15:43-Mark15:46" TargetMode="External"/><Relationship Id="rId413" Type="http://schemas.openxmlformats.org/officeDocument/2006/relationships/hyperlink" Target="https://ref.ly/Acts18:24-Acts19:7" TargetMode="External"/><Relationship Id="rId414" Type="http://schemas.openxmlformats.org/officeDocument/2006/relationships/hyperlink" Target="https://ref.ly/Mark6:6-Mark6:13" TargetMode="External"/><Relationship Id="rId415" Type="http://schemas.openxmlformats.org/officeDocument/2006/relationships/hyperlink" Target="https://ref.ly/Mark6:30-Mark6:34" TargetMode="External"/><Relationship Id="rId416" Type="http://schemas.openxmlformats.org/officeDocument/2006/relationships/hyperlink" Target="https://ref.ly/Mark6:35-Mark6:44" TargetMode="External"/><Relationship Id="rId417" Type="http://schemas.openxmlformats.org/officeDocument/2006/relationships/hyperlink" Target="https://ref.ly/Matt14:13-Matt14:21" TargetMode="External"/><Relationship Id="rId418" Type="http://schemas.openxmlformats.org/officeDocument/2006/relationships/hyperlink" Target="https://ref.ly/Luke9:10-Luke9:17" TargetMode="External"/><Relationship Id="rId419" Type="http://schemas.openxmlformats.org/officeDocument/2006/relationships/hyperlink" Target="https://ref.ly/John6:1-John6:15" TargetMode="External"/><Relationship Id="rId420" Type="http://schemas.openxmlformats.org/officeDocument/2006/relationships/hyperlink" Target="https://ref.ly/Mark8:1-Mark8:10" TargetMode="External"/><Relationship Id="rId421" Type="http://schemas.openxmlformats.org/officeDocument/2006/relationships/hyperlink" Target="https://ref.ly/Luke9:10" TargetMode="External"/><Relationship Id="rId422" Type="http://schemas.openxmlformats.org/officeDocument/2006/relationships/hyperlink" Target="https://ref.ly/Num27:16-Num27:17" TargetMode="External"/><Relationship Id="rId423" Type="http://schemas.openxmlformats.org/officeDocument/2006/relationships/hyperlink" Target="https://ref.ly/1Kgs22:17" TargetMode="External"/><Relationship Id="rId424" Type="http://schemas.openxmlformats.org/officeDocument/2006/relationships/hyperlink" Target="https://ref.ly/2Chr18:16" TargetMode="External"/><Relationship Id="rId425" Type="http://schemas.openxmlformats.org/officeDocument/2006/relationships/hyperlink" Target="https://ref.ly/Jer13:10" TargetMode="External"/><Relationship Id="rId426" Type="http://schemas.openxmlformats.org/officeDocument/2006/relationships/hyperlink" Target="https://ref.ly/Ezek34:23" TargetMode="External"/><Relationship Id="rId427" Type="http://schemas.openxmlformats.org/officeDocument/2006/relationships/hyperlink" Target="https://ref.ly/Ezek34:1-Ezek34:24" TargetMode="External"/><Relationship Id="rId428" Type="http://schemas.openxmlformats.org/officeDocument/2006/relationships/hyperlink" Target="https://ref.ly/Mark14:22-Mark14:25" TargetMode="External"/><Relationship Id="rId429" Type="http://schemas.openxmlformats.org/officeDocument/2006/relationships/hyperlink" Target="https://ref.ly/Matt5:6" TargetMode="External"/><Relationship Id="rId430" Type="http://schemas.openxmlformats.org/officeDocument/2006/relationships/hyperlink" Target="https://ref.ly/Matt22:1-Matt22:10" TargetMode="External"/><Relationship Id="rId431" Type="http://schemas.openxmlformats.org/officeDocument/2006/relationships/hyperlink" Target="https://ref.ly/Rev2:7" TargetMode="External"/><Relationship Id="rId432" Type="http://schemas.openxmlformats.org/officeDocument/2006/relationships/hyperlink" Target="https://ref.ly/Rev19:7-Rev19:9" TargetMode="External"/><Relationship Id="rId433" Type="http://schemas.openxmlformats.org/officeDocument/2006/relationships/hyperlink" Target="https://ref.ly/Rev22:1-Rev22:2" TargetMode="External"/><Relationship Id="rId434" Type="http://schemas.openxmlformats.org/officeDocument/2006/relationships/hyperlink" Target="https://ref.ly/Rev22:14" TargetMode="External"/><Relationship Id="rId435" Type="http://schemas.openxmlformats.org/officeDocument/2006/relationships/hyperlink" Target="https://ref.ly/Rev22:17-Rev22:19" TargetMode="External"/><Relationship Id="rId436" Type="http://schemas.openxmlformats.org/officeDocument/2006/relationships/hyperlink" Target="https://ref.ly/2Kgs4:42-2Kgs4:44" TargetMode="External"/><Relationship Id="rId437" Type="http://schemas.openxmlformats.org/officeDocument/2006/relationships/hyperlink" Target="https://ref.ly/John1:44" TargetMode="External"/><Relationship Id="rId438" Type="http://schemas.openxmlformats.org/officeDocument/2006/relationships/hyperlink" Target="https://ref.ly/Mark14:38" TargetMode="External"/><Relationship Id="rId439" Type="http://schemas.openxmlformats.org/officeDocument/2006/relationships/hyperlink" Target="https://ref.ly/Mark6:48-Mark6:50" TargetMode="External"/><Relationship Id="rId440" Type="http://schemas.openxmlformats.org/officeDocument/2006/relationships/hyperlink" Target="https://ref.ly/Mark6:47-Mark6:48" TargetMode="External"/><Relationship Id="rId441" Type="http://schemas.openxmlformats.org/officeDocument/2006/relationships/hyperlink" Target="https://ref.ly/Mark6:51" TargetMode="External"/><Relationship Id="rId442" Type="http://schemas.openxmlformats.org/officeDocument/2006/relationships/hyperlink" Target="https://ref.ly/Mark6:51-Mark6:52" TargetMode="External"/><Relationship Id="rId443" Type="http://schemas.openxmlformats.org/officeDocument/2006/relationships/hyperlink" Target="https://ref.ly/John6:19" TargetMode="External"/><Relationship Id="rId444" Type="http://schemas.openxmlformats.org/officeDocument/2006/relationships/hyperlink" Target="https://ref.ly/Exod33:18-Exod34:6" TargetMode="External"/><Relationship Id="rId445" Type="http://schemas.openxmlformats.org/officeDocument/2006/relationships/hyperlink" Target="https://ref.ly/1Kgs19:11-1Kgs19:13" TargetMode="External"/><Relationship Id="rId446" Type="http://schemas.openxmlformats.org/officeDocument/2006/relationships/hyperlink" Target="https://ref.ly/Exod3:14" TargetMode="External"/><Relationship Id="rId447" Type="http://schemas.openxmlformats.org/officeDocument/2006/relationships/hyperlink" Target="https://ref.ly/Deut32:39" TargetMode="External"/><Relationship Id="rId448" Type="http://schemas.openxmlformats.org/officeDocument/2006/relationships/hyperlink" Target="https://ref.ly/Isa41:4" TargetMode="External"/><Relationship Id="rId449" Type="http://schemas.openxmlformats.org/officeDocument/2006/relationships/hyperlink" Target="https://ref.ly/Isa43:10-Isa43:13" TargetMode="External"/><Relationship Id="rId450" Type="http://schemas.openxmlformats.org/officeDocument/2006/relationships/hyperlink" Target="https://ref.ly/Matt14:33" TargetMode="External"/><Relationship Id="rId451" Type="http://schemas.openxmlformats.org/officeDocument/2006/relationships/hyperlink" Target="https://ref.ly/Mark8:17" TargetMode="External"/><Relationship Id="rId452" Type="http://schemas.openxmlformats.org/officeDocument/2006/relationships/hyperlink" Target="https://ref.ly/Mark8:21" TargetMode="External"/><Relationship Id="rId453" Type="http://schemas.openxmlformats.org/officeDocument/2006/relationships/hyperlink" Target="https://ref.ly/Luke24:44-Luke24:49" TargetMode="External"/><Relationship Id="rId454" Type="http://schemas.openxmlformats.org/officeDocument/2006/relationships/hyperlink" Target="https://ref.ly/John12:16" TargetMode="External"/><Relationship Id="rId455" Type="http://schemas.openxmlformats.org/officeDocument/2006/relationships/hyperlink" Target="https://ref.ly/John13:7" TargetMode="External"/><Relationship Id="rId456" Type="http://schemas.openxmlformats.org/officeDocument/2006/relationships/hyperlink" Target="https://ref.ly/Mark6:45" TargetMode="External"/><Relationship Id="rId457" Type="http://schemas.openxmlformats.org/officeDocument/2006/relationships/hyperlink" Target="https://ref.ly/Mark6:48" TargetMode="External"/><Relationship Id="rId458" Type="http://schemas.openxmlformats.org/officeDocument/2006/relationships/hyperlink" Target="https://ref.ly/Num15:38-Num15:39" TargetMode="External"/><Relationship Id="rId459" Type="http://schemas.openxmlformats.org/officeDocument/2006/relationships/hyperlink" Target="https://ref.ly/Deut22:12" TargetMode="External"/><Relationship Id="rId460" Type="http://schemas.openxmlformats.org/officeDocument/2006/relationships/hyperlink" Target="https://ref.ly/Mark3:10" TargetMode="External"/><Relationship Id="rId461" Type="http://schemas.openxmlformats.org/officeDocument/2006/relationships/hyperlink" Target="https://ref.ly/Mark2:16" TargetMode="External"/><Relationship Id="rId462" Type="http://schemas.openxmlformats.org/officeDocument/2006/relationships/hyperlink" Target="https://ref.ly/Mark2:24" TargetMode="External"/><Relationship Id="rId463" Type="http://schemas.openxmlformats.org/officeDocument/2006/relationships/hyperlink" Target="https://ref.ly/Mark3:6" TargetMode="External"/><Relationship Id="rId464" Type="http://schemas.openxmlformats.org/officeDocument/2006/relationships/hyperlink" Target="https://ref.ly/Mark7:1-Mark7:4" TargetMode="External"/><Relationship Id="rId465" Type="http://schemas.openxmlformats.org/officeDocument/2006/relationships/hyperlink" Target="https://ref.ly/Mark7:5" TargetMode="External"/><Relationship Id="rId466" Type="http://schemas.openxmlformats.org/officeDocument/2006/relationships/hyperlink" Target="https://ref.ly/Mark7:6-Mark7:23" TargetMode="External"/><Relationship Id="rId467" Type="http://schemas.openxmlformats.org/officeDocument/2006/relationships/hyperlink" Target="https://ref.ly/Mark7:6-Mark7:13" TargetMode="External"/><Relationship Id="rId468" Type="http://schemas.openxmlformats.org/officeDocument/2006/relationships/hyperlink" Target="https://ref.ly/Mark7:6-Mark7:8" TargetMode="External"/><Relationship Id="rId469" Type="http://schemas.openxmlformats.org/officeDocument/2006/relationships/hyperlink" Target="https://ref.ly/Mark7:9-Mark7:13" TargetMode="External"/><Relationship Id="rId470" Type="http://schemas.openxmlformats.org/officeDocument/2006/relationships/hyperlink" Target="https://ref.ly/Mark7:14-Mark7:23" TargetMode="External"/><Relationship Id="rId471" Type="http://schemas.openxmlformats.org/officeDocument/2006/relationships/hyperlink" Target="https://ref.ly/Isa29:13" TargetMode="External"/><Relationship Id="rId472" Type="http://schemas.openxmlformats.org/officeDocument/2006/relationships/hyperlink" Target="https://ref.ly/Isa1:10-Isa1:20" TargetMode="External"/><Relationship Id="rId473" Type="http://schemas.openxmlformats.org/officeDocument/2006/relationships/hyperlink" Target="https://ref.ly/Isa58:1-Isa58:14" TargetMode="External"/><Relationship Id="rId474" Type="http://schemas.openxmlformats.org/officeDocument/2006/relationships/hyperlink" Target="https://ref.ly/Mark7:17-Mark7:23" TargetMode="External"/><Relationship Id="rId475" Type="http://schemas.openxmlformats.org/officeDocument/2006/relationships/hyperlink" Target="https://ref.ly/Acts10:1-Acts11:18" TargetMode="External"/><Relationship Id="rId476" Type="http://schemas.openxmlformats.org/officeDocument/2006/relationships/hyperlink" Target="https://ref.ly/Rom14:14" TargetMode="External"/><Relationship Id="rId477" Type="http://schemas.openxmlformats.org/officeDocument/2006/relationships/hyperlink" Target="https://ref.ly/1Cor8:8" TargetMode="External"/><Relationship Id="rId478" Type="http://schemas.openxmlformats.org/officeDocument/2006/relationships/hyperlink" Target="https://ref.ly/Gal2:11-Gal2:21" TargetMode="External"/><Relationship Id="rId479" Type="http://schemas.openxmlformats.org/officeDocument/2006/relationships/hyperlink" Target="https://ref.ly/Mark7:1-Mark7:23" TargetMode="External"/><Relationship Id="rId480" Type="http://schemas.openxmlformats.org/officeDocument/2006/relationships/hyperlink" Target="https://ref.ly/Mark10:14-Mark10:15" TargetMode="External"/><Relationship Id="rId481" Type="http://schemas.openxmlformats.org/officeDocument/2006/relationships/hyperlink" Target="https://ref.ly/Mark11:2-Mark11:3" TargetMode="External"/><Relationship Id="rId482" Type="http://schemas.openxmlformats.org/officeDocument/2006/relationships/hyperlink" Target="https://ref.ly/Mark11:8-Mark11:9" TargetMode="External"/><Relationship Id="rId483" Type="http://schemas.openxmlformats.org/officeDocument/2006/relationships/hyperlink" Target="https://ref.ly/Matt15:28" TargetMode="External"/><Relationship Id="rId484" Type="http://schemas.openxmlformats.org/officeDocument/2006/relationships/hyperlink" Target="https://ref.ly/Acts13:46" TargetMode="External"/><Relationship Id="rId485" Type="http://schemas.openxmlformats.org/officeDocument/2006/relationships/hyperlink" Target="https://ref.ly/Rom1:16" TargetMode="External"/><Relationship Id="rId486" Type="http://schemas.openxmlformats.org/officeDocument/2006/relationships/hyperlink" Target="https://ref.ly/John4:46-John4:54" TargetMode="External"/><Relationship Id="rId487" Type="http://schemas.openxmlformats.org/officeDocument/2006/relationships/hyperlink" Target="https://ref.ly/Mark8:10" TargetMode="External"/><Relationship Id="rId488" Type="http://schemas.openxmlformats.org/officeDocument/2006/relationships/hyperlink" Target="https://ref.ly/Mark7:33" TargetMode="External"/><Relationship Id="rId489" Type="http://schemas.openxmlformats.org/officeDocument/2006/relationships/hyperlink" Target="https://ref.ly/Mark5:40-Mark5:43" TargetMode="External"/><Relationship Id="rId490" Type="http://schemas.openxmlformats.org/officeDocument/2006/relationships/hyperlink" Target="https://ref.ly/Mark8:23" TargetMode="External"/><Relationship Id="rId491" Type="http://schemas.openxmlformats.org/officeDocument/2006/relationships/hyperlink" Target="https://ref.ly/John6:15" TargetMode="External"/><Relationship Id="rId492" Type="http://schemas.openxmlformats.org/officeDocument/2006/relationships/hyperlink" Target="https://ref.ly/Mark3:17" TargetMode="External"/><Relationship Id="rId493" Type="http://schemas.openxmlformats.org/officeDocument/2006/relationships/hyperlink" Target="https://ref.ly/Mark5:41" TargetMode="External"/><Relationship Id="rId494" Type="http://schemas.openxmlformats.org/officeDocument/2006/relationships/hyperlink" Target="https://ref.ly/Mark14:36" TargetMode="External"/><Relationship Id="rId495" Type="http://schemas.openxmlformats.org/officeDocument/2006/relationships/hyperlink" Target="https://ref.ly/Mark15:34" TargetMode="External"/><Relationship Id="rId496" Type="http://schemas.openxmlformats.org/officeDocument/2006/relationships/hyperlink" Target="https://ref.ly/Mark6:34" TargetMode="External"/><Relationship Id="rId497" Type="http://schemas.openxmlformats.org/officeDocument/2006/relationships/hyperlink" Target="https://ref.ly/Mark8:4" TargetMode="External"/><Relationship Id="rId498" Type="http://schemas.openxmlformats.org/officeDocument/2006/relationships/hyperlink" Target="https://ref.ly/Mark8:1" TargetMode="External"/><Relationship Id="rId499" Type="http://schemas.openxmlformats.org/officeDocument/2006/relationships/hyperlink" Target="https://ref.ly/Mark8:2" TargetMode="External"/><Relationship Id="rId500" Type="http://schemas.openxmlformats.org/officeDocument/2006/relationships/hyperlink" Target="https://ref.ly/Mark8:3" TargetMode="External"/><Relationship Id="rId501" Type="http://schemas.openxmlformats.org/officeDocument/2006/relationships/hyperlink" Target="https://ref.ly/Matt15:32-Matt15:39" TargetMode="External"/><Relationship Id="rId502" Type="http://schemas.openxmlformats.org/officeDocument/2006/relationships/hyperlink" Target="https://ref.ly/Mark8:19-Mark8:21" TargetMode="External"/><Relationship Id="rId503" Type="http://schemas.openxmlformats.org/officeDocument/2006/relationships/hyperlink" Target="https://ref.ly/Matt16:9-Matt16:10" TargetMode="External"/><Relationship Id="rId504" Type="http://schemas.openxmlformats.org/officeDocument/2006/relationships/hyperlink" Target="https://ref.ly/Exod16:1-Exod16:36" TargetMode="External"/><Relationship Id="rId505" Type="http://schemas.openxmlformats.org/officeDocument/2006/relationships/hyperlink" Target="https://ref.ly/Mark9:5-Mark9:7" TargetMode="External"/><Relationship Id="rId506" Type="http://schemas.openxmlformats.org/officeDocument/2006/relationships/hyperlink" Target="https://ref.ly/Mark6:30-Mark6:44" TargetMode="External"/><Relationship Id="rId507" Type="http://schemas.openxmlformats.org/officeDocument/2006/relationships/hyperlink" Target="https://ref.ly/Mark6:52" TargetMode="External"/><Relationship Id="rId508" Type="http://schemas.openxmlformats.org/officeDocument/2006/relationships/hyperlink" Target="https://ref.ly/Mark8:6-Mark8:8" TargetMode="External"/><Relationship Id="rId509" Type="http://schemas.openxmlformats.org/officeDocument/2006/relationships/hyperlink" Target="https://ref.ly/Matt15:39" TargetMode="External"/><Relationship Id="rId510" Type="http://schemas.openxmlformats.org/officeDocument/2006/relationships/hyperlink" Target="https://ref.ly/Mark2:16-Mark2:18" TargetMode="External"/><Relationship Id="rId511" Type="http://schemas.openxmlformats.org/officeDocument/2006/relationships/hyperlink" Target="https://ref.ly/Mark7:1-Mark7:5" TargetMode="External"/><Relationship Id="rId512" Type="http://schemas.openxmlformats.org/officeDocument/2006/relationships/hyperlink" Target="https://ref.ly/Mark10:2" TargetMode="External"/><Relationship Id="rId513" Type="http://schemas.openxmlformats.org/officeDocument/2006/relationships/hyperlink" Target="https://ref.ly/Mark12:13" TargetMode="External"/><Relationship Id="rId514" Type="http://schemas.openxmlformats.org/officeDocument/2006/relationships/hyperlink" Target="https://ref.ly/Mark12:15" TargetMode="External"/><Relationship Id="rId515" Type="http://schemas.openxmlformats.org/officeDocument/2006/relationships/hyperlink" Target="https://ref.ly/Judg6:36-Judg6:40" TargetMode="External"/><Relationship Id="rId516" Type="http://schemas.openxmlformats.org/officeDocument/2006/relationships/hyperlink" Target="https://ref.ly/2Kgs20:8-2Kgs20:11" TargetMode="External"/><Relationship Id="rId517" Type="http://schemas.openxmlformats.org/officeDocument/2006/relationships/hyperlink" Target="https://ref.ly/Isa7:10-Isa7:12" TargetMode="External"/><Relationship Id="rId518" Type="http://schemas.openxmlformats.org/officeDocument/2006/relationships/hyperlink" Target="https://ref.ly/John2:18-John2:19" TargetMode="External"/><Relationship Id="rId519" Type="http://schemas.openxmlformats.org/officeDocument/2006/relationships/hyperlink" Target="https://ref.ly/Mark1:32-Mark1:34" TargetMode="External"/><Relationship Id="rId520" Type="http://schemas.openxmlformats.org/officeDocument/2006/relationships/hyperlink" Target="https://ref.ly/Luke7:22" TargetMode="External"/><Relationship Id="rId521" Type="http://schemas.openxmlformats.org/officeDocument/2006/relationships/hyperlink" Target="https://ref.ly/Luke6:19-Luke6:31" TargetMode="External"/><Relationship Id="rId522" Type="http://schemas.openxmlformats.org/officeDocument/2006/relationships/hyperlink" Target="https://ref.ly/Gen14:22-Gen14:23" TargetMode="External"/><Relationship Id="rId523" Type="http://schemas.openxmlformats.org/officeDocument/2006/relationships/hyperlink" Target="https://ref.ly/Num32:10-Num32:11" TargetMode="External"/><Relationship Id="rId524" Type="http://schemas.openxmlformats.org/officeDocument/2006/relationships/hyperlink" Target="https://ref.ly/Ruth1:17" TargetMode="External"/><Relationship Id="rId525" Type="http://schemas.openxmlformats.org/officeDocument/2006/relationships/hyperlink" Target="https://ref.ly/1Sam3:17" TargetMode="External"/><Relationship Id="rId526" Type="http://schemas.openxmlformats.org/officeDocument/2006/relationships/hyperlink" Target="https://ref.ly/1Sam20:13" TargetMode="External"/><Relationship Id="rId527" Type="http://schemas.openxmlformats.org/officeDocument/2006/relationships/hyperlink" Target="https://ref.ly/2Sam3:35" TargetMode="External"/><Relationship Id="rId528" Type="http://schemas.openxmlformats.org/officeDocument/2006/relationships/hyperlink" Target="https://ref.ly/2Sam19:13" TargetMode="External"/><Relationship Id="rId529" Type="http://schemas.openxmlformats.org/officeDocument/2006/relationships/hyperlink" Target="https://ref.ly/Mark8:38" TargetMode="External"/><Relationship Id="rId530" Type="http://schemas.openxmlformats.org/officeDocument/2006/relationships/hyperlink" Target="https://ref.ly/Mark9:19" TargetMode="External"/><Relationship Id="rId531" Type="http://schemas.openxmlformats.org/officeDocument/2006/relationships/hyperlink" Target="https://ref.ly/Mark4:9-Mark4:20" TargetMode="External"/><Relationship Id="rId532" Type="http://schemas.openxmlformats.org/officeDocument/2006/relationships/hyperlink" Target="https://ref.ly/Matt16:12" TargetMode="External"/><Relationship Id="rId533" Type="http://schemas.openxmlformats.org/officeDocument/2006/relationships/hyperlink" Target="https://ref.ly/Mark8:10-Mark8:13" TargetMode="External"/><Relationship Id="rId534" Type="http://schemas.openxmlformats.org/officeDocument/2006/relationships/hyperlink" Target="https://ref.ly/Mark6:16" TargetMode="External"/><Relationship Id="rId535" Type="http://schemas.openxmlformats.org/officeDocument/2006/relationships/hyperlink" Target="https://ref.ly/Mark8:15" TargetMode="External"/><Relationship Id="rId536" Type="http://schemas.openxmlformats.org/officeDocument/2006/relationships/hyperlink" Target="https://ref.ly/Acts4:23-Acts4:31" TargetMode="External"/><Relationship Id="rId537" Type="http://schemas.openxmlformats.org/officeDocument/2006/relationships/hyperlink" Target="https://ref.ly/Mark8:27-Mark8:38" TargetMode="External"/><Relationship Id="rId538" Type="http://schemas.openxmlformats.org/officeDocument/2006/relationships/hyperlink" Target="https://ref.ly/John12:21" TargetMode="External"/><Relationship Id="rId539" Type="http://schemas.openxmlformats.org/officeDocument/2006/relationships/hyperlink" Target="https://ref.ly/John9:6-John9:7" TargetMode="External"/><Relationship Id="rId540" Type="http://schemas.openxmlformats.org/officeDocument/2006/relationships/hyperlink" Target="https://ref.ly/Mark8:29" TargetMode="External"/><Relationship Id="rId541" Type="http://schemas.openxmlformats.org/officeDocument/2006/relationships/hyperlink" Target="https://ref.ly/Mark6:14-Mark6:16" TargetMode="External"/><Relationship Id="rId542" Type="http://schemas.openxmlformats.org/officeDocument/2006/relationships/hyperlink" Target="https://ref.ly/Mark6:4" TargetMode="External"/><Relationship Id="rId543" Type="http://schemas.openxmlformats.org/officeDocument/2006/relationships/hyperlink" Target="https://ref.ly/Mark14:65" TargetMode="External"/><Relationship Id="rId544" Type="http://schemas.openxmlformats.org/officeDocument/2006/relationships/hyperlink" Target="https://ref.ly/Luke7:16" TargetMode="External"/><Relationship Id="rId545" Type="http://schemas.openxmlformats.org/officeDocument/2006/relationships/hyperlink" Target="https://ref.ly/Luke7:39" TargetMode="External"/><Relationship Id="rId546" Type="http://schemas.openxmlformats.org/officeDocument/2006/relationships/hyperlink" Target="https://ref.ly/Luke13:33" TargetMode="External"/><Relationship Id="rId547" Type="http://schemas.openxmlformats.org/officeDocument/2006/relationships/hyperlink" Target="https://ref.ly/Luke24:19" TargetMode="External"/><Relationship Id="rId548" Type="http://schemas.openxmlformats.org/officeDocument/2006/relationships/hyperlink" Target="https://ref.ly/Mark8:32-Mark8:33" TargetMode="External"/><Relationship Id="rId549" Type="http://schemas.openxmlformats.org/officeDocument/2006/relationships/hyperlink" Target="https://ref.ly/Mark8:34-Mark9:1" TargetMode="External"/><Relationship Id="rId550" Type="http://schemas.openxmlformats.org/officeDocument/2006/relationships/hyperlink" Target="https://ref.ly/Mark9:30-Mark10:31" TargetMode="External"/><Relationship Id="rId551" Type="http://schemas.openxmlformats.org/officeDocument/2006/relationships/hyperlink" Target="https://ref.ly/Matt16:17" TargetMode="External"/><Relationship Id="rId552" Type="http://schemas.openxmlformats.org/officeDocument/2006/relationships/hyperlink" Target="https://ref.ly/Mark9:11" TargetMode="External"/><Relationship Id="rId553" Type="http://schemas.openxmlformats.org/officeDocument/2006/relationships/hyperlink" Target="https://ref.ly/Mark13:7" TargetMode="External"/><Relationship Id="rId554" Type="http://schemas.openxmlformats.org/officeDocument/2006/relationships/hyperlink" Target="https://ref.ly/Mark11:27" TargetMode="External"/><Relationship Id="rId555" Type="http://schemas.openxmlformats.org/officeDocument/2006/relationships/hyperlink" Target="https://ref.ly/Mark14:1" TargetMode="External"/><Relationship Id="rId556" Type="http://schemas.openxmlformats.org/officeDocument/2006/relationships/hyperlink" Target="https://ref.ly/Mark14:43" TargetMode="External"/><Relationship Id="rId557" Type="http://schemas.openxmlformats.org/officeDocument/2006/relationships/hyperlink" Target="https://ref.ly/Mark14:53" TargetMode="External"/><Relationship Id="rId558" Type="http://schemas.openxmlformats.org/officeDocument/2006/relationships/hyperlink" Target="https://ref.ly/Matt16:21" TargetMode="External"/><Relationship Id="rId559" Type="http://schemas.openxmlformats.org/officeDocument/2006/relationships/hyperlink" Target="https://ref.ly/Luke9:22" TargetMode="External"/><Relationship Id="rId560" Type="http://schemas.openxmlformats.org/officeDocument/2006/relationships/hyperlink" Target="https://ref.ly/Matt12:40" TargetMode="External"/><Relationship Id="rId561" Type="http://schemas.openxmlformats.org/officeDocument/2006/relationships/hyperlink" Target="https://ref.ly/Mark2:19-Mark2:20" TargetMode="External"/><Relationship Id="rId562" Type="http://schemas.openxmlformats.org/officeDocument/2006/relationships/hyperlink" Target="https://ref.ly/2Cor4:4" TargetMode="External"/><Relationship Id="rId563" Type="http://schemas.openxmlformats.org/officeDocument/2006/relationships/hyperlink" Target="https://ref.ly/Matt4:8-Matt4:10" TargetMode="External"/><Relationship Id="rId564" Type="http://schemas.openxmlformats.org/officeDocument/2006/relationships/hyperlink" Target="https://ref.ly/Luke9:23" TargetMode="External"/><Relationship Id="rId565" Type="http://schemas.openxmlformats.org/officeDocument/2006/relationships/hyperlink" Target="https://ref.ly/Matt7:21-Matt7:23" TargetMode="External"/><Relationship Id="rId566" Type="http://schemas.openxmlformats.org/officeDocument/2006/relationships/hyperlink" Target="https://ref.ly/Matt10:32-Matt10:33" TargetMode="External"/><Relationship Id="rId567" Type="http://schemas.openxmlformats.org/officeDocument/2006/relationships/hyperlink" Target="https://ref.ly/Luke12:8-Luke12:9" TargetMode="External"/><Relationship Id="rId568" Type="http://schemas.openxmlformats.org/officeDocument/2006/relationships/hyperlink" Target="https://ref.ly/2Tim2:12" TargetMode="External"/><Relationship Id="rId569" Type="http://schemas.openxmlformats.org/officeDocument/2006/relationships/hyperlink" Target="https://ref.ly/Mark16:1-Mark16:20" TargetMode="External"/><Relationship Id="rId570" Type="http://schemas.openxmlformats.org/officeDocument/2006/relationships/hyperlink" Target="https://ref.ly/Acts2:1-Acts2:47" TargetMode="External"/><Relationship Id="rId571" Type="http://schemas.openxmlformats.org/officeDocument/2006/relationships/hyperlink" Target="https://ref.ly/Mark9:2-Mark9:8" TargetMode="External"/><Relationship Id="rId572" Type="http://schemas.openxmlformats.org/officeDocument/2006/relationships/hyperlink" Target="https://ref.ly/2Pet1:16-2Pet1:18" TargetMode="External"/><Relationship Id="rId573" Type="http://schemas.openxmlformats.org/officeDocument/2006/relationships/hyperlink" Target="https://ref.ly/Mark8:27-Mark9:1" TargetMode="External"/><Relationship Id="rId574" Type="http://schemas.openxmlformats.org/officeDocument/2006/relationships/hyperlink" Target="https://ref.ly/Mark5:37" TargetMode="External"/><Relationship Id="rId575" Type="http://schemas.openxmlformats.org/officeDocument/2006/relationships/hyperlink" Target="https://ref.ly/Mark13:3" TargetMode="External"/><Relationship Id="rId576" Type="http://schemas.openxmlformats.org/officeDocument/2006/relationships/hyperlink" Target="https://ref.ly/John1:14" TargetMode="External"/><Relationship Id="rId577" Type="http://schemas.openxmlformats.org/officeDocument/2006/relationships/hyperlink" Target="https://ref.ly/John17:5" TargetMode="External"/><Relationship Id="rId578" Type="http://schemas.openxmlformats.org/officeDocument/2006/relationships/hyperlink" Target="https://ref.ly/Matt16:28" TargetMode="External"/><Relationship Id="rId579" Type="http://schemas.openxmlformats.org/officeDocument/2006/relationships/hyperlink" Target="https://ref.ly/Exod34:28-Exod34:35" TargetMode="External"/><Relationship Id="rId580" Type="http://schemas.openxmlformats.org/officeDocument/2006/relationships/hyperlink" Target="https://ref.ly/2Cor3:7-2Cor3:18" TargetMode="External"/><Relationship Id="rId581" Type="http://schemas.openxmlformats.org/officeDocument/2006/relationships/hyperlink" Target="https://ref.ly/Matt5:17" TargetMode="External"/><Relationship Id="rId582" Type="http://schemas.openxmlformats.org/officeDocument/2006/relationships/hyperlink" Target="https://ref.ly/Mal4:4-Mal4:5" TargetMode="External"/><Relationship Id="rId583" Type="http://schemas.openxmlformats.org/officeDocument/2006/relationships/hyperlink" Target="https://ref.ly/Lev23:33-Lev23:43" TargetMode="External"/><Relationship Id="rId584" Type="http://schemas.openxmlformats.org/officeDocument/2006/relationships/hyperlink" Target="https://ref.ly/Num29:12-Num29:34" TargetMode="External"/><Relationship Id="rId585" Type="http://schemas.openxmlformats.org/officeDocument/2006/relationships/hyperlink" Target="https://ref.ly/Mark9:2-Mark9:3" TargetMode="External"/><Relationship Id="rId586" Type="http://schemas.openxmlformats.org/officeDocument/2006/relationships/hyperlink" Target="https://ref.ly/Exod40:34-Exod40:35" TargetMode="External"/><Relationship Id="rId587" Type="http://schemas.openxmlformats.org/officeDocument/2006/relationships/hyperlink" Target="https://ref.ly/Mark8:32" TargetMode="External"/><Relationship Id="rId588" Type="http://schemas.openxmlformats.org/officeDocument/2006/relationships/hyperlink" Target="https://ref.ly/Acts2:36" TargetMode="External"/><Relationship Id="rId589" Type="http://schemas.openxmlformats.org/officeDocument/2006/relationships/hyperlink" Target="https://ref.ly/Acts3:6" TargetMode="External"/><Relationship Id="rId590" Type="http://schemas.openxmlformats.org/officeDocument/2006/relationships/hyperlink" Target="https://ref.ly/Ps22:1-Ps22:31" TargetMode="External"/><Relationship Id="rId591" Type="http://schemas.openxmlformats.org/officeDocument/2006/relationships/hyperlink" Target="https://ref.ly/Isa52:13-Isa53:12" TargetMode="External"/><Relationship Id="rId592" Type="http://schemas.openxmlformats.org/officeDocument/2006/relationships/hyperlink" Target="https://ref.ly/Matt17:11-Matt17:13" TargetMode="External"/><Relationship Id="rId593" Type="http://schemas.openxmlformats.org/officeDocument/2006/relationships/hyperlink" Target="https://ref.ly/Exod34:29-Exod34:35" TargetMode="External"/><Relationship Id="rId594" Type="http://schemas.openxmlformats.org/officeDocument/2006/relationships/hyperlink" Target="https://ref.ly/Mark9:25-Mark9:26" TargetMode="External"/><Relationship Id="rId595" Type="http://schemas.openxmlformats.org/officeDocument/2006/relationships/hyperlink" Target="https://ref.ly/Mark9:28" TargetMode="External"/><Relationship Id="rId596" Type="http://schemas.openxmlformats.org/officeDocument/2006/relationships/hyperlink" Target="https://ref.ly/Mark9:22-Mark9:24" TargetMode="External"/><Relationship Id="rId597" Type="http://schemas.openxmlformats.org/officeDocument/2006/relationships/hyperlink" Target="https://ref.ly/Mark10:5" TargetMode="External"/><Relationship Id="rId598" Type="http://schemas.openxmlformats.org/officeDocument/2006/relationships/hyperlink" Target="https://ref.ly/Mark5:9-Mark5:10" TargetMode="External"/><Relationship Id="rId599" Type="http://schemas.openxmlformats.org/officeDocument/2006/relationships/hyperlink" Target="https://ref.ly/Mark9:18" TargetMode="External"/><Relationship Id="rId600" Type="http://schemas.openxmlformats.org/officeDocument/2006/relationships/hyperlink" Target="https://ref.ly/Mark11:22-Mark11:24" TargetMode="External"/><Relationship Id="rId601" Type="http://schemas.openxmlformats.org/officeDocument/2006/relationships/hyperlink" Target="https://ref.ly/Matt12:43-Matt12:45" TargetMode="External"/><Relationship Id="rId602" Type="http://schemas.openxmlformats.org/officeDocument/2006/relationships/hyperlink" Target="https://ref.ly/Luke11:24-Luke11:26" TargetMode="External"/><Relationship Id="rId603" Type="http://schemas.openxmlformats.org/officeDocument/2006/relationships/hyperlink" Target="https://ref.ly/Mark1:25-Mark1:26" TargetMode="External"/><Relationship Id="rId604" Type="http://schemas.openxmlformats.org/officeDocument/2006/relationships/hyperlink" Target="https://ref.ly/Mark9:30-Mark9:32" TargetMode="External"/><Relationship Id="rId605" Type="http://schemas.openxmlformats.org/officeDocument/2006/relationships/hyperlink" Target="https://ref.ly/Mark9:33-Mark9:34" TargetMode="External"/><Relationship Id="rId606" Type="http://schemas.openxmlformats.org/officeDocument/2006/relationships/hyperlink" Target="https://ref.ly/Mark9:35-Mark10:31" TargetMode="External"/><Relationship Id="rId607" Type="http://schemas.openxmlformats.org/officeDocument/2006/relationships/hyperlink" Target="https://ref.ly/Mark14:41-Mark14:45" TargetMode="External"/><Relationship Id="rId608" Type="http://schemas.openxmlformats.org/officeDocument/2006/relationships/hyperlink" Target="https://ref.ly/Mark10:35-Mark10:37" TargetMode="External"/><Relationship Id="rId609" Type="http://schemas.openxmlformats.org/officeDocument/2006/relationships/hyperlink" Target="https://ref.ly/Mark4:1-Mark4:2" TargetMode="External"/><Relationship Id="rId610" Type="http://schemas.openxmlformats.org/officeDocument/2006/relationships/hyperlink" Target="https://ref.ly/Mark12:41" TargetMode="External"/><Relationship Id="rId611" Type="http://schemas.openxmlformats.org/officeDocument/2006/relationships/hyperlink" Target="https://ref.ly/Matt5:1" TargetMode="External"/><Relationship Id="rId612" Type="http://schemas.openxmlformats.org/officeDocument/2006/relationships/hyperlink" Target="https://ref.ly/Luke4:20" TargetMode="External"/><Relationship Id="rId613" Type="http://schemas.openxmlformats.org/officeDocument/2006/relationships/hyperlink" Target="https://ref.ly/Luke5:3" TargetMode="External"/><Relationship Id="rId614" Type="http://schemas.openxmlformats.org/officeDocument/2006/relationships/hyperlink" Target="https://ref.ly/Mark10:45" TargetMode="External"/><Relationship Id="rId615" Type="http://schemas.openxmlformats.org/officeDocument/2006/relationships/hyperlink" Target="https://ref.ly/Mark9:35" TargetMode="External"/><Relationship Id="rId616" Type="http://schemas.openxmlformats.org/officeDocument/2006/relationships/hyperlink" Target="https://ref.ly/Mark10:13-Mark10:16" TargetMode="External"/><Relationship Id="rId617" Type="http://schemas.openxmlformats.org/officeDocument/2006/relationships/hyperlink" Target="https://ref.ly/Matt10:40" TargetMode="External"/><Relationship Id="rId618" Type="http://schemas.openxmlformats.org/officeDocument/2006/relationships/hyperlink" Target="https://ref.ly/Matt25:31-Matt25:46" TargetMode="External"/><Relationship Id="rId619" Type="http://schemas.openxmlformats.org/officeDocument/2006/relationships/hyperlink" Target="https://ref.ly/Luke10:16" TargetMode="External"/><Relationship Id="rId620" Type="http://schemas.openxmlformats.org/officeDocument/2006/relationships/hyperlink" Target="https://ref.ly/John13:20" TargetMode="External"/><Relationship Id="rId621" Type="http://schemas.openxmlformats.org/officeDocument/2006/relationships/hyperlink" Target="https://ref.ly/Mark9:38-Mark9:40" TargetMode="External"/><Relationship Id="rId622" Type="http://schemas.openxmlformats.org/officeDocument/2006/relationships/hyperlink" Target="https://ref.ly/Mark10:35-Mark10:43" TargetMode="External"/><Relationship Id="rId623" Type="http://schemas.openxmlformats.org/officeDocument/2006/relationships/hyperlink" Target="https://ref.ly/Luke9:51-Luke9:55" TargetMode="External"/><Relationship Id="rId624" Type="http://schemas.openxmlformats.org/officeDocument/2006/relationships/hyperlink" Target="https://ref.ly/Luke11:23" TargetMode="External"/><Relationship Id="rId625" Type="http://schemas.openxmlformats.org/officeDocument/2006/relationships/hyperlink" Target="https://ref.ly/Luke9:50" TargetMode="External"/><Relationship Id="rId626" Type="http://schemas.openxmlformats.org/officeDocument/2006/relationships/hyperlink" Target="https://ref.ly/Mark9:42-Mark9:43" TargetMode="External"/><Relationship Id="rId627" Type="http://schemas.openxmlformats.org/officeDocument/2006/relationships/hyperlink" Target="https://ref.ly/Mark9:45" TargetMode="External"/><Relationship Id="rId628" Type="http://schemas.openxmlformats.org/officeDocument/2006/relationships/hyperlink" Target="https://ref.ly/Mark9:47" TargetMode="External"/><Relationship Id="rId629" Type="http://schemas.openxmlformats.org/officeDocument/2006/relationships/hyperlink" Target="https://ref.ly/Matt15:10-Matt15:20" TargetMode="External"/><Relationship Id="rId630" Type="http://schemas.openxmlformats.org/officeDocument/2006/relationships/hyperlink" Target="https://ref.ly/Mark9:44" TargetMode="External"/><Relationship Id="rId631" Type="http://schemas.openxmlformats.org/officeDocument/2006/relationships/hyperlink" Target="https://ref.ly/Mark9:46" TargetMode="External"/><Relationship Id="rId632" Type="http://schemas.openxmlformats.org/officeDocument/2006/relationships/hyperlink" Target="https://ref.ly/Mark9:48" TargetMode="External"/><Relationship Id="rId633" Type="http://schemas.openxmlformats.org/officeDocument/2006/relationships/hyperlink" Target="https://ref.ly/Mark9:43" TargetMode="External"/><Relationship Id="rId634" Type="http://schemas.openxmlformats.org/officeDocument/2006/relationships/hyperlink" Target="https://ref.ly/1Pet4:12" TargetMode="External"/><Relationship Id="rId635" Type="http://schemas.openxmlformats.org/officeDocument/2006/relationships/hyperlink" Target="https://ref.ly/Rev3:18" TargetMode="External"/><Relationship Id="rId636" Type="http://schemas.openxmlformats.org/officeDocument/2006/relationships/hyperlink" Target="https://ref.ly/Mark2:18" TargetMode="External"/><Relationship Id="rId637" Type="http://schemas.openxmlformats.org/officeDocument/2006/relationships/hyperlink" Target="https://ref.ly/Mark8:11" TargetMode="External"/><Relationship Id="rId638" Type="http://schemas.openxmlformats.org/officeDocument/2006/relationships/hyperlink" Target="https://ref.ly/Mark6:18-Mark6:19" TargetMode="External"/><Relationship Id="rId639" Type="http://schemas.openxmlformats.org/officeDocument/2006/relationships/hyperlink" Target="https://ref.ly/Mark6:28" TargetMode="External"/><Relationship Id="rId640" Type="http://schemas.openxmlformats.org/officeDocument/2006/relationships/hyperlink" Target="https://ref.ly/Matt22:20" TargetMode="External"/><Relationship Id="rId641" Type="http://schemas.openxmlformats.org/officeDocument/2006/relationships/hyperlink" Target="https://ref.ly/Deut24:1" TargetMode="External"/><Relationship Id="rId642" Type="http://schemas.openxmlformats.org/officeDocument/2006/relationships/hyperlink" Target="https://ref.ly/Gen1:27" TargetMode="External"/><Relationship Id="rId643" Type="http://schemas.openxmlformats.org/officeDocument/2006/relationships/hyperlink" Target="https://ref.ly/Gen2:23-Gen2:24" TargetMode="External"/><Relationship Id="rId644" Type="http://schemas.openxmlformats.org/officeDocument/2006/relationships/hyperlink" Target="https://ref.ly/Mal2:16" TargetMode="External"/><Relationship Id="rId645" Type="http://schemas.openxmlformats.org/officeDocument/2006/relationships/hyperlink" Target="https://ref.ly/Mark7:17" TargetMode="External"/><Relationship Id="rId646" Type="http://schemas.openxmlformats.org/officeDocument/2006/relationships/hyperlink" Target="https://ref.ly/Mark9:33" TargetMode="External"/><Relationship Id="rId647" Type="http://schemas.openxmlformats.org/officeDocument/2006/relationships/hyperlink" Target="https://ref.ly/Luke16:18" TargetMode="External"/><Relationship Id="rId648" Type="http://schemas.openxmlformats.org/officeDocument/2006/relationships/hyperlink" Target="https://ref.ly/Matt19:9" TargetMode="External"/><Relationship Id="rId649" Type="http://schemas.openxmlformats.org/officeDocument/2006/relationships/hyperlink" Target="https://ref.ly/Matt5:32" TargetMode="External"/><Relationship Id="rId650" Type="http://schemas.openxmlformats.org/officeDocument/2006/relationships/hyperlink" Target="https://ref.ly/1Cor7:15" TargetMode="External"/><Relationship Id="rId651" Type="http://schemas.openxmlformats.org/officeDocument/2006/relationships/hyperlink" Target="https://ref.ly/Mark5:41-Mark5:42" TargetMode="External"/><Relationship Id="rId652" Type="http://schemas.openxmlformats.org/officeDocument/2006/relationships/hyperlink" Target="https://ref.ly/Gen17:12" TargetMode="External"/><Relationship Id="rId653" Type="http://schemas.openxmlformats.org/officeDocument/2006/relationships/hyperlink" Target="https://ref.ly/Mark5:41-Mark5:43" TargetMode="External"/><Relationship Id="rId654" Type="http://schemas.openxmlformats.org/officeDocument/2006/relationships/hyperlink" Target="https://ref.ly/Mark9:36-Mark9:37" TargetMode="External"/><Relationship Id="rId655" Type="http://schemas.openxmlformats.org/officeDocument/2006/relationships/hyperlink" Target="https://ref.ly/Mark9:42" TargetMode="External"/><Relationship Id="rId656" Type="http://schemas.openxmlformats.org/officeDocument/2006/relationships/hyperlink" Target="https://ref.ly/Matt18:4-Matt18:5" TargetMode="External"/><Relationship Id="rId657" Type="http://schemas.openxmlformats.org/officeDocument/2006/relationships/hyperlink" Target="https://ref.ly/Mark10:22" TargetMode="External"/><Relationship Id="rId658" Type="http://schemas.openxmlformats.org/officeDocument/2006/relationships/hyperlink" Target="https://ref.ly/Matt19:20" TargetMode="External"/><Relationship Id="rId659" Type="http://schemas.openxmlformats.org/officeDocument/2006/relationships/hyperlink" Target="https://ref.ly/Luke18:18" TargetMode="External"/><Relationship Id="rId660" Type="http://schemas.openxmlformats.org/officeDocument/2006/relationships/hyperlink" Target="https://ref.ly/Mark4:38" TargetMode="External"/><Relationship Id="rId661" Type="http://schemas.openxmlformats.org/officeDocument/2006/relationships/hyperlink" Target="https://ref.ly/Mark5:35" TargetMode="External"/><Relationship Id="rId662" Type="http://schemas.openxmlformats.org/officeDocument/2006/relationships/hyperlink" Target="https://ref.ly/Mark9:38" TargetMode="External"/><Relationship Id="rId663" Type="http://schemas.openxmlformats.org/officeDocument/2006/relationships/hyperlink" Target="https://ref.ly/Mark10:20" TargetMode="External"/><Relationship Id="rId664" Type="http://schemas.openxmlformats.org/officeDocument/2006/relationships/hyperlink" Target="https://ref.ly/Mark10:35" TargetMode="External"/><Relationship Id="rId665" Type="http://schemas.openxmlformats.org/officeDocument/2006/relationships/hyperlink" Target="https://ref.ly/Mark12:19" TargetMode="External"/><Relationship Id="rId666" Type="http://schemas.openxmlformats.org/officeDocument/2006/relationships/hyperlink" Target="https://ref.ly/Mark12:32" TargetMode="External"/><Relationship Id="rId667" Type="http://schemas.openxmlformats.org/officeDocument/2006/relationships/hyperlink" Target="https://ref.ly/Mark13:1" TargetMode="External"/><Relationship Id="rId668" Type="http://schemas.openxmlformats.org/officeDocument/2006/relationships/hyperlink" Target="https://ref.ly/Mark14:14" TargetMode="External"/><Relationship Id="rId669" Type="http://schemas.openxmlformats.org/officeDocument/2006/relationships/hyperlink" Target="https://ref.ly/Rom3:20" TargetMode="External"/><Relationship Id="rId670" Type="http://schemas.openxmlformats.org/officeDocument/2006/relationships/hyperlink" Target="https://ref.ly/Gal2:16" TargetMode="External"/><Relationship Id="rId671" Type="http://schemas.openxmlformats.org/officeDocument/2006/relationships/hyperlink" Target="https://ref.ly/Mark12:30-Mark12:31" TargetMode="External"/><Relationship Id="rId672" Type="http://schemas.openxmlformats.org/officeDocument/2006/relationships/hyperlink" Target="https://ref.ly/Mark14:24" TargetMode="External"/><Relationship Id="rId673" Type="http://schemas.openxmlformats.org/officeDocument/2006/relationships/hyperlink" Target="https://ref.ly/John15:10" TargetMode="External"/><Relationship Id="rId674" Type="http://schemas.openxmlformats.org/officeDocument/2006/relationships/hyperlink" Target="https://ref.ly/1John2:4" TargetMode="External"/><Relationship Id="rId675" Type="http://schemas.openxmlformats.org/officeDocument/2006/relationships/hyperlink" Target="https://ref.ly/1John3:22" TargetMode="External"/><Relationship Id="rId676" Type="http://schemas.openxmlformats.org/officeDocument/2006/relationships/hyperlink" Target="https://ref.ly/Mark12:13-Mark12:17" TargetMode="External"/><Relationship Id="rId677" Type="http://schemas.openxmlformats.org/officeDocument/2006/relationships/hyperlink" Target="https://ref.ly/Matt23:1-Matt23:36" TargetMode="External"/><Relationship Id="rId678" Type="http://schemas.openxmlformats.org/officeDocument/2006/relationships/hyperlink" Target="https://ref.ly/Mark12:29-Mark12:30" TargetMode="External"/><Relationship Id="rId679" Type="http://schemas.openxmlformats.org/officeDocument/2006/relationships/hyperlink" Target="https://ref.ly/Exod20:3" TargetMode="External"/><Relationship Id="rId680" Type="http://schemas.openxmlformats.org/officeDocument/2006/relationships/hyperlink" Target="https://ref.ly/Deut6:5" TargetMode="External"/><Relationship Id="rId681" Type="http://schemas.openxmlformats.org/officeDocument/2006/relationships/hyperlink" Target="https://ref.ly/Mark6:12" TargetMode="External"/><Relationship Id="rId682" Type="http://schemas.openxmlformats.org/officeDocument/2006/relationships/hyperlink" Target="https://ref.ly/Mark10:28" TargetMode="External"/><Relationship Id="rId683" Type="http://schemas.openxmlformats.org/officeDocument/2006/relationships/hyperlink" Target="https://ref.ly/Acts2:38" TargetMode="External"/><Relationship Id="rId684" Type="http://schemas.openxmlformats.org/officeDocument/2006/relationships/hyperlink" Target="https://ref.ly/Acts20:21" TargetMode="External"/><Relationship Id="rId685" Type="http://schemas.openxmlformats.org/officeDocument/2006/relationships/hyperlink" Target="https://ref.ly/Matt6:19" TargetMode="External"/><Relationship Id="rId686" Type="http://schemas.openxmlformats.org/officeDocument/2006/relationships/hyperlink" Target="https://ref.ly/Matt13:44-Matt13:46" TargetMode="External"/><Relationship Id="rId687" Type="http://schemas.openxmlformats.org/officeDocument/2006/relationships/hyperlink" Target="https://ref.ly/Matt7:3-Matt7:5" TargetMode="External"/><Relationship Id="rId688" Type="http://schemas.openxmlformats.org/officeDocument/2006/relationships/hyperlink" Target="https://ref.ly/Matt23:24" TargetMode="External"/><Relationship Id="rId689" Type="http://schemas.openxmlformats.org/officeDocument/2006/relationships/hyperlink" Target="https://ref.ly/Eph2:8-Eph2:10" TargetMode="External"/><Relationship Id="rId690" Type="http://schemas.openxmlformats.org/officeDocument/2006/relationships/hyperlink" Target="https://ref.ly/Mark8:34-Mark8:38" TargetMode="External"/><Relationship Id="rId691" Type="http://schemas.openxmlformats.org/officeDocument/2006/relationships/hyperlink" Target="https://ref.ly/Matt20:16" TargetMode="External"/><Relationship Id="rId692" Type="http://schemas.openxmlformats.org/officeDocument/2006/relationships/hyperlink" Target="https://ref.ly/Luke13:30" TargetMode="External"/><Relationship Id="rId693" Type="http://schemas.openxmlformats.org/officeDocument/2006/relationships/hyperlink" Target="https://ref.ly/Mark4:9-Mark4:12" TargetMode="External"/><Relationship Id="rId694" Type="http://schemas.openxmlformats.org/officeDocument/2006/relationships/hyperlink" Target="https://ref.ly/Mark8:18" TargetMode="External"/><Relationship Id="rId695" Type="http://schemas.openxmlformats.org/officeDocument/2006/relationships/hyperlink" Target="https://ref.ly/Mark7:1-Mark7:13" TargetMode="External"/><Relationship Id="rId696" Type="http://schemas.openxmlformats.org/officeDocument/2006/relationships/hyperlink" Target="https://ref.ly/Mark8:31-Mark8:33" TargetMode="External"/><Relationship Id="rId697" Type="http://schemas.openxmlformats.org/officeDocument/2006/relationships/hyperlink" Target="https://ref.ly/Acts4:27-Acts4:28" TargetMode="External"/><Relationship Id="rId698" Type="http://schemas.openxmlformats.org/officeDocument/2006/relationships/hyperlink" Target="https://ref.ly/John18:31" TargetMode="External"/><Relationship Id="rId699" Type="http://schemas.openxmlformats.org/officeDocument/2006/relationships/hyperlink" Target="https://ref.ly/Mark10:32-Mark10:33" TargetMode="External"/><Relationship Id="rId700" Type="http://schemas.openxmlformats.org/officeDocument/2006/relationships/hyperlink" Target="https://ref.ly/Mark9:31-Mark9:34" TargetMode="External"/><Relationship Id="rId701" Type="http://schemas.openxmlformats.org/officeDocument/2006/relationships/hyperlink" Target="https://ref.ly/Mark10:38-Mark10:40" TargetMode="External"/><Relationship Id="rId702" Type="http://schemas.openxmlformats.org/officeDocument/2006/relationships/hyperlink" Target="https://ref.ly/Mark10:41-Mark10:44" TargetMode="External"/><Relationship Id="rId703" Type="http://schemas.openxmlformats.org/officeDocument/2006/relationships/hyperlink" Target="https://ref.ly/Mark10:41-Mark10:45" TargetMode="External"/><Relationship Id="rId704" Type="http://schemas.openxmlformats.org/officeDocument/2006/relationships/hyperlink" Target="https://ref.ly/Ps75:8" TargetMode="External"/><Relationship Id="rId705" Type="http://schemas.openxmlformats.org/officeDocument/2006/relationships/hyperlink" Target="https://ref.ly/Isa51:17" TargetMode="External"/><Relationship Id="rId706" Type="http://schemas.openxmlformats.org/officeDocument/2006/relationships/hyperlink" Target="https://ref.ly/Isa51:22" TargetMode="External"/><Relationship Id="rId707" Type="http://schemas.openxmlformats.org/officeDocument/2006/relationships/hyperlink" Target="https://ref.ly/Jer25:15" TargetMode="External"/><Relationship Id="rId708" Type="http://schemas.openxmlformats.org/officeDocument/2006/relationships/hyperlink" Target="https://ref.ly/Jer49:12" TargetMode="External"/><Relationship Id="rId709" Type="http://schemas.openxmlformats.org/officeDocument/2006/relationships/hyperlink" Target="https://ref.ly/Lam4:21" TargetMode="External"/><Relationship Id="rId710" Type="http://schemas.openxmlformats.org/officeDocument/2006/relationships/hyperlink" Target="https://ref.ly/Rom6:3-Rom6:5" TargetMode="External"/><Relationship Id="rId711" Type="http://schemas.openxmlformats.org/officeDocument/2006/relationships/hyperlink" Target="https://ref.ly/Col2:12" TargetMode="External"/><Relationship Id="rId712" Type="http://schemas.openxmlformats.org/officeDocument/2006/relationships/hyperlink" Target="https://ref.ly/Acts12:1-Acts12:5" TargetMode="External"/><Relationship Id="rId713" Type="http://schemas.openxmlformats.org/officeDocument/2006/relationships/hyperlink" Target="https://ref.ly/Mark13:32" TargetMode="External"/><Relationship Id="rId714" Type="http://schemas.openxmlformats.org/officeDocument/2006/relationships/hyperlink" Target="https://ref.ly/Mark10:42-Mark10:45" TargetMode="External"/><Relationship Id="rId715" Type="http://schemas.openxmlformats.org/officeDocument/2006/relationships/hyperlink" Target="https://ref.ly/Mark10:32-Mark10:34" TargetMode="External"/><Relationship Id="rId716" Type="http://schemas.openxmlformats.org/officeDocument/2006/relationships/hyperlink" Target="https://ref.ly/John10:11" TargetMode="External"/><Relationship Id="rId717" Type="http://schemas.openxmlformats.org/officeDocument/2006/relationships/hyperlink" Target="https://ref.ly/Isa53:12" TargetMode="External"/><Relationship Id="rId718" Type="http://schemas.openxmlformats.org/officeDocument/2006/relationships/hyperlink" Target="https://ref.ly/Rom5:15" TargetMode="External"/><Relationship Id="rId719" Type="http://schemas.openxmlformats.org/officeDocument/2006/relationships/hyperlink" Target="https://ref.ly/Rom5:18-Rom5:20" TargetMode="External"/><Relationship Id="rId720" Type="http://schemas.openxmlformats.org/officeDocument/2006/relationships/hyperlink" Target="https://ref.ly/Mark10:1" TargetMode="External"/><Relationship Id="rId721" Type="http://schemas.openxmlformats.org/officeDocument/2006/relationships/hyperlink" Target="https://ref.ly/Mark11:1-Mark11:11" TargetMode="External"/><Relationship Id="rId722" Type="http://schemas.openxmlformats.org/officeDocument/2006/relationships/hyperlink" Target="https://ref.ly/Mark11:10" TargetMode="External"/><Relationship Id="rId723" Type="http://schemas.openxmlformats.org/officeDocument/2006/relationships/hyperlink" Target="https://ref.ly/Mark3:8" TargetMode="External"/><Relationship Id="rId724" Type="http://schemas.openxmlformats.org/officeDocument/2006/relationships/hyperlink" Target="https://ref.ly/Mark10:51" TargetMode="External"/><Relationship Id="rId725" Type="http://schemas.openxmlformats.org/officeDocument/2006/relationships/hyperlink" Target="https://ref.ly/Luke4:18-Luke4:19" TargetMode="External"/><Relationship Id="rId726" Type="http://schemas.openxmlformats.org/officeDocument/2006/relationships/hyperlink" Target="https://ref.ly/Mark5:23" TargetMode="External"/><Relationship Id="rId727" Type="http://schemas.openxmlformats.org/officeDocument/2006/relationships/hyperlink" Target="https://ref.ly/Matt9:22" TargetMode="External"/><Relationship Id="rId728" Type="http://schemas.openxmlformats.org/officeDocument/2006/relationships/hyperlink" Target="https://ref.ly/Luke8:48" TargetMode="External"/><Relationship Id="rId729" Type="http://schemas.openxmlformats.org/officeDocument/2006/relationships/hyperlink" Target="https://ref.ly/Mark6:1" TargetMode="External"/><Relationship Id="rId730" Type="http://schemas.openxmlformats.org/officeDocument/2006/relationships/hyperlink" Target="https://ref.ly/Mark10:21" TargetMode="External"/><Relationship Id="rId731" Type="http://schemas.openxmlformats.org/officeDocument/2006/relationships/hyperlink" Target="https://ref.ly/Mark1:2-Mark1:3" TargetMode="External"/><Relationship Id="rId732" Type="http://schemas.openxmlformats.org/officeDocument/2006/relationships/hyperlink" Target="https://ref.ly/Mark11:11-Mark11:12" TargetMode="External"/><Relationship Id="rId733" Type="http://schemas.openxmlformats.org/officeDocument/2006/relationships/hyperlink" Target="https://ref.ly/Mark14:3-Mark14:9" TargetMode="External"/><Relationship Id="rId734" Type="http://schemas.openxmlformats.org/officeDocument/2006/relationships/hyperlink" Target="https://ref.ly/Zech14:4" TargetMode="External"/><Relationship Id="rId735" Type="http://schemas.openxmlformats.org/officeDocument/2006/relationships/hyperlink" Target="https://ref.ly/Ezek11:23" TargetMode="External"/><Relationship Id="rId736" Type="http://schemas.openxmlformats.org/officeDocument/2006/relationships/hyperlink" Target="https://ref.ly/Ezek43:1-Ezek43:5" TargetMode="External"/><Relationship Id="rId737" Type="http://schemas.openxmlformats.org/officeDocument/2006/relationships/hyperlink" Target="https://ref.ly/Mark11:1-Mark16:8" TargetMode="External"/><Relationship Id="rId738" Type="http://schemas.openxmlformats.org/officeDocument/2006/relationships/hyperlink" Target="https://ref.ly/Mark13:1-Mark13:37" TargetMode="External"/><Relationship Id="rId739" Type="http://schemas.openxmlformats.org/officeDocument/2006/relationships/hyperlink" Target="https://ref.ly/Mark4:1-Mark4:34" TargetMode="External"/><Relationship Id="rId740" Type="http://schemas.openxmlformats.org/officeDocument/2006/relationships/hyperlink" Target="https://ref.ly/Mark11:1-Mark13:37" TargetMode="External"/><Relationship Id="rId741" Type="http://schemas.openxmlformats.org/officeDocument/2006/relationships/hyperlink" Target="https://ref.ly/Mark11:12-Mark11:25" TargetMode="External"/><Relationship Id="rId742" Type="http://schemas.openxmlformats.org/officeDocument/2006/relationships/hyperlink" Target="https://ref.ly/Mark2:8" TargetMode="External"/><Relationship Id="rId743" Type="http://schemas.openxmlformats.org/officeDocument/2006/relationships/hyperlink" Target="https://ref.ly/Mark5:30" TargetMode="External"/><Relationship Id="rId744" Type="http://schemas.openxmlformats.org/officeDocument/2006/relationships/hyperlink" Target="https://ref.ly/Mark5:32" TargetMode="External"/><Relationship Id="rId745" Type="http://schemas.openxmlformats.org/officeDocument/2006/relationships/hyperlink" Target="https://ref.ly/Mark11:3" TargetMode="External"/><Relationship Id="rId746" Type="http://schemas.openxmlformats.org/officeDocument/2006/relationships/hyperlink" Target="https://ref.ly/Mark11:6" TargetMode="External"/><Relationship Id="rId747" Type="http://schemas.openxmlformats.org/officeDocument/2006/relationships/hyperlink" Target="https://ref.ly/Mark14:13-Mark14:16" TargetMode="External"/><Relationship Id="rId748" Type="http://schemas.openxmlformats.org/officeDocument/2006/relationships/hyperlink" Target="https://ref.ly/Zech9:9" TargetMode="External"/><Relationship Id="rId749" Type="http://schemas.openxmlformats.org/officeDocument/2006/relationships/hyperlink" Target="https://ref.ly/Mark2:28" TargetMode="External"/><Relationship Id="rId750" Type="http://schemas.openxmlformats.org/officeDocument/2006/relationships/hyperlink" Target="https://ref.ly/Mark5:19" TargetMode="External"/><Relationship Id="rId751" Type="http://schemas.openxmlformats.org/officeDocument/2006/relationships/hyperlink" Target="https://ref.ly/Mark12:36-Mark12:37" TargetMode="External"/><Relationship Id="rId752" Type="http://schemas.openxmlformats.org/officeDocument/2006/relationships/hyperlink" Target="https://ref.ly/Mark13:35" TargetMode="External"/><Relationship Id="rId753" Type="http://schemas.openxmlformats.org/officeDocument/2006/relationships/hyperlink" Target="https://ref.ly/Rom10:9" TargetMode="External"/><Relationship Id="rId754" Type="http://schemas.openxmlformats.org/officeDocument/2006/relationships/hyperlink" Target="https://ref.ly/Phil2:11" TargetMode="External"/><Relationship Id="rId755" Type="http://schemas.openxmlformats.org/officeDocument/2006/relationships/hyperlink" Target="https://ref.ly/1Kgs1:38-1Kgs1:48" TargetMode="External"/><Relationship Id="rId756" Type="http://schemas.openxmlformats.org/officeDocument/2006/relationships/hyperlink" Target="https://ref.ly/2Kgs9:13" TargetMode="External"/><Relationship Id="rId757" Type="http://schemas.openxmlformats.org/officeDocument/2006/relationships/hyperlink" Target="https://ref.ly/Luke19:38-Luke19:40" TargetMode="External"/><Relationship Id="rId758" Type="http://schemas.openxmlformats.org/officeDocument/2006/relationships/hyperlink" Target="https://ref.ly/Matt21:11" TargetMode="External"/><Relationship Id="rId759" Type="http://schemas.openxmlformats.org/officeDocument/2006/relationships/hyperlink" Target="https://ref.ly/John12:9-John12:11" TargetMode="External"/><Relationship Id="rId760" Type="http://schemas.openxmlformats.org/officeDocument/2006/relationships/hyperlink" Target="https://ref.ly/Mark11:15-Mark11:17" TargetMode="External"/><Relationship Id="rId761" Type="http://schemas.openxmlformats.org/officeDocument/2006/relationships/hyperlink" Target="https://ref.ly/Matt21:1-Matt21:17" TargetMode="External"/><Relationship Id="rId762" Type="http://schemas.openxmlformats.org/officeDocument/2006/relationships/hyperlink" Target="https://ref.ly/Luke19:28-Luke19:48" TargetMode="External"/><Relationship Id="rId763" Type="http://schemas.openxmlformats.org/officeDocument/2006/relationships/hyperlink" Target="https://ref.ly/John2:13-John2:22" TargetMode="External"/><Relationship Id="rId764" Type="http://schemas.openxmlformats.org/officeDocument/2006/relationships/hyperlink" Target="https://ref.ly/Mark11:12-Mark11:14" TargetMode="External"/><Relationship Id="rId765" Type="http://schemas.openxmlformats.org/officeDocument/2006/relationships/hyperlink" Target="https://ref.ly/Mark11:20-Mark11:25" TargetMode="External"/><Relationship Id="rId766" Type="http://schemas.openxmlformats.org/officeDocument/2006/relationships/hyperlink" Target="https://ref.ly/Mark11:15-Mark11:19" TargetMode="External"/><Relationship Id="rId767" Type="http://schemas.openxmlformats.org/officeDocument/2006/relationships/hyperlink" Target="https://ref.ly/Isa20:1-Isa20:6" TargetMode="External"/><Relationship Id="rId768" Type="http://schemas.openxmlformats.org/officeDocument/2006/relationships/hyperlink" Target="https://ref.ly/Jer13:1-Jer13:11" TargetMode="External"/><Relationship Id="rId769" Type="http://schemas.openxmlformats.org/officeDocument/2006/relationships/hyperlink" Target="https://ref.ly/Jer19:1-Jer19:13" TargetMode="External"/><Relationship Id="rId770" Type="http://schemas.openxmlformats.org/officeDocument/2006/relationships/hyperlink" Target="https://ref.ly/Ezek4:1-Ezek4:17" TargetMode="External"/><Relationship Id="rId771" Type="http://schemas.openxmlformats.org/officeDocument/2006/relationships/hyperlink" Target="https://ref.ly/Exod30:11-Exod30:16" TargetMode="External"/><Relationship Id="rId772" Type="http://schemas.openxmlformats.org/officeDocument/2006/relationships/hyperlink" Target="https://ref.ly/Mark1:44" TargetMode="External"/><Relationship Id="rId773" Type="http://schemas.openxmlformats.org/officeDocument/2006/relationships/hyperlink" Target="https://ref.ly/Matt5:17-Matt5:19" TargetMode="External"/><Relationship Id="rId774" Type="http://schemas.openxmlformats.org/officeDocument/2006/relationships/hyperlink" Target="https://ref.ly/Matt5:23" TargetMode="External"/><Relationship Id="rId775" Type="http://schemas.openxmlformats.org/officeDocument/2006/relationships/hyperlink" Target="https://ref.ly/Matt17:24-Matt17:27" TargetMode="External"/><Relationship Id="rId776" Type="http://schemas.openxmlformats.org/officeDocument/2006/relationships/hyperlink" Target="https://ref.ly/Luke17:14" TargetMode="External"/><Relationship Id="rId777" Type="http://schemas.openxmlformats.org/officeDocument/2006/relationships/hyperlink" Target="https://ref.ly/Acts6:7" TargetMode="External"/><Relationship Id="rId778" Type="http://schemas.openxmlformats.org/officeDocument/2006/relationships/hyperlink" Target="https://ref.ly/Acts21:20-Acts21:26" TargetMode="External"/><Relationship Id="rId779" Type="http://schemas.openxmlformats.org/officeDocument/2006/relationships/hyperlink" Target="https://ref.ly/Isa56:7" TargetMode="External"/><Relationship Id="rId780" Type="http://schemas.openxmlformats.org/officeDocument/2006/relationships/hyperlink" Target="https://ref.ly/Jer7:11" TargetMode="External"/><Relationship Id="rId781" Type="http://schemas.openxmlformats.org/officeDocument/2006/relationships/hyperlink" Target="https://ref.ly/Mark11:11" TargetMode="External"/><Relationship Id="rId782" Type="http://schemas.openxmlformats.org/officeDocument/2006/relationships/hyperlink" Target="https://ref.ly/Mark14:3" TargetMode="External"/><Relationship Id="rId783" Type="http://schemas.openxmlformats.org/officeDocument/2006/relationships/hyperlink" Target="https://ref.ly/Mark12:9" TargetMode="External"/><Relationship Id="rId784" Type="http://schemas.openxmlformats.org/officeDocument/2006/relationships/hyperlink" Target="https://ref.ly/Mark15:29" TargetMode="External"/><Relationship Id="rId785" Type="http://schemas.openxmlformats.org/officeDocument/2006/relationships/hyperlink" Target="https://ref.ly/Mark11:24" TargetMode="External"/><Relationship Id="rId786" Type="http://schemas.openxmlformats.org/officeDocument/2006/relationships/hyperlink" Target="https://ref.ly/Matt7:7" TargetMode="External"/><Relationship Id="rId787" Type="http://schemas.openxmlformats.org/officeDocument/2006/relationships/hyperlink" Target="https://ref.ly/Matt5:23-Matt5:24" TargetMode="External"/><Relationship Id="rId788" Type="http://schemas.openxmlformats.org/officeDocument/2006/relationships/hyperlink" Target="https://ref.ly/Matt6:12" TargetMode="External"/><Relationship Id="rId789" Type="http://schemas.openxmlformats.org/officeDocument/2006/relationships/hyperlink" Target="https://ref.ly/Matt6:14-Matt6:15" TargetMode="External"/><Relationship Id="rId790" Type="http://schemas.openxmlformats.org/officeDocument/2006/relationships/hyperlink" Target="https://ref.ly/Luke6:37" TargetMode="External"/><Relationship Id="rId791" Type="http://schemas.openxmlformats.org/officeDocument/2006/relationships/hyperlink" Target="https://ref.ly/Luke11:4" TargetMode="External"/><Relationship Id="rId792" Type="http://schemas.openxmlformats.org/officeDocument/2006/relationships/hyperlink" Target="https://ref.ly/Luke7:41-Luke7:43" TargetMode="External"/><Relationship Id="rId793" Type="http://schemas.openxmlformats.org/officeDocument/2006/relationships/hyperlink" Target="https://ref.ly/Luke7:47" TargetMode="External"/><Relationship Id="rId794" Type="http://schemas.openxmlformats.org/officeDocument/2006/relationships/hyperlink" Target="https://ref.ly/Eph4:32" TargetMode="External"/><Relationship Id="rId795" Type="http://schemas.openxmlformats.org/officeDocument/2006/relationships/hyperlink" Target="https://ref.ly/Col3:13" TargetMode="External"/><Relationship Id="rId796" Type="http://schemas.openxmlformats.org/officeDocument/2006/relationships/hyperlink" Target="https://ref.ly/Mark11:1" TargetMode="External"/><Relationship Id="rId797" Type="http://schemas.openxmlformats.org/officeDocument/2006/relationships/hyperlink" Target="https://ref.ly/Mark11:15" TargetMode="External"/><Relationship Id="rId798" Type="http://schemas.openxmlformats.org/officeDocument/2006/relationships/hyperlink" Target="https://ref.ly/Mark14:1-Mark16:8" TargetMode="External"/><Relationship Id="rId799" Type="http://schemas.openxmlformats.org/officeDocument/2006/relationships/hyperlink" Target="https://ref.ly/Mark15:1" TargetMode="External"/><Relationship Id="rId800" Type="http://schemas.openxmlformats.org/officeDocument/2006/relationships/hyperlink" Target="https://ref.ly/Matt21:12-Matt21:22" TargetMode="External"/><Relationship Id="rId801" Type="http://schemas.openxmlformats.org/officeDocument/2006/relationships/hyperlink" Target="https://ref.ly/Luke19:45-Luke19:46" TargetMode="External"/><Relationship Id="rId802" Type="http://schemas.openxmlformats.org/officeDocument/2006/relationships/hyperlink" Target="https://ref.ly/Matt21:23-Matt21:27" TargetMode="External"/><Relationship Id="rId803" Type="http://schemas.openxmlformats.org/officeDocument/2006/relationships/hyperlink" Target="https://ref.ly/Luke20:1-Luke20:8" TargetMode="External"/><Relationship Id="rId804" Type="http://schemas.openxmlformats.org/officeDocument/2006/relationships/hyperlink" Target="https://ref.ly/John2:18-John2:22" TargetMode="External"/><Relationship Id="rId805" Type="http://schemas.openxmlformats.org/officeDocument/2006/relationships/hyperlink" Target="https://ref.ly/Mark5:1-Mark5:13" TargetMode="External"/><Relationship Id="rId806" Type="http://schemas.openxmlformats.org/officeDocument/2006/relationships/hyperlink" Target="https://ref.ly/Mark1:29-Mark2:12" TargetMode="External"/><Relationship Id="rId807" Type="http://schemas.openxmlformats.org/officeDocument/2006/relationships/hyperlink" Target="https://ref.ly/Mark5:21-Mark5:43" TargetMode="External"/><Relationship Id="rId808" Type="http://schemas.openxmlformats.org/officeDocument/2006/relationships/hyperlink" Target="https://ref.ly/Mark2:8-Mark2:9" TargetMode="External"/><Relationship Id="rId809" Type="http://schemas.openxmlformats.org/officeDocument/2006/relationships/hyperlink" Target="https://ref.ly/Mark2:19" TargetMode="External"/><Relationship Id="rId810" Type="http://schemas.openxmlformats.org/officeDocument/2006/relationships/hyperlink" Target="https://ref.ly/Mark2:25-Mark2:26" TargetMode="External"/><Relationship Id="rId811" Type="http://schemas.openxmlformats.org/officeDocument/2006/relationships/hyperlink" Target="https://ref.ly/Mark3:23" TargetMode="External"/><Relationship Id="rId812" Type="http://schemas.openxmlformats.org/officeDocument/2006/relationships/hyperlink" Target="https://ref.ly/Mark10:3" TargetMode="External"/><Relationship Id="rId813" Type="http://schemas.openxmlformats.org/officeDocument/2006/relationships/hyperlink" Target="https://ref.ly/Mark10:38" TargetMode="External"/><Relationship Id="rId814" Type="http://schemas.openxmlformats.org/officeDocument/2006/relationships/hyperlink" Target="https://ref.ly/Mark12:16" TargetMode="External"/><Relationship Id="rId815" Type="http://schemas.openxmlformats.org/officeDocument/2006/relationships/hyperlink" Target="https://ref.ly/Mark11:28" TargetMode="External"/><Relationship Id="rId816" Type="http://schemas.openxmlformats.org/officeDocument/2006/relationships/hyperlink" Target="https://ref.ly/Mark7:6" TargetMode="External"/><Relationship Id="rId817" Type="http://schemas.openxmlformats.org/officeDocument/2006/relationships/hyperlink" Target="https://ref.ly/Mark4:12" TargetMode="External"/><Relationship Id="rId818" Type="http://schemas.openxmlformats.org/officeDocument/2006/relationships/hyperlink" Target="https://ref.ly/Isa5:1-Isa5:7" TargetMode="External"/><Relationship Id="rId819" Type="http://schemas.openxmlformats.org/officeDocument/2006/relationships/hyperlink" Target="https://ref.ly/Mark11:27-Mark12:44" TargetMode="External"/><Relationship Id="rId820" Type="http://schemas.openxmlformats.org/officeDocument/2006/relationships/hyperlink" Target="https://ref.ly/Mark11:27-Mark11:33" TargetMode="External"/><Relationship Id="rId821" Type="http://schemas.openxmlformats.org/officeDocument/2006/relationships/hyperlink" Target="https://ref.ly/Isa5:4" TargetMode="External"/><Relationship Id="rId822" Type="http://schemas.openxmlformats.org/officeDocument/2006/relationships/hyperlink" Target="https://ref.ly/Isa5:7" TargetMode="External"/><Relationship Id="rId823" Type="http://schemas.openxmlformats.org/officeDocument/2006/relationships/hyperlink" Target="https://ref.ly/Jer7:25-Jer7:26" TargetMode="External"/><Relationship Id="rId824" Type="http://schemas.openxmlformats.org/officeDocument/2006/relationships/hyperlink" Target="https://ref.ly/Amos3:7" TargetMode="External"/><Relationship Id="rId825" Type="http://schemas.openxmlformats.org/officeDocument/2006/relationships/hyperlink" Target="https://ref.ly/Zech1:6" TargetMode="External"/><Relationship Id="rId826" Type="http://schemas.openxmlformats.org/officeDocument/2006/relationships/hyperlink" Target="https://ref.ly/1Kgs18:13" TargetMode="External"/><Relationship Id="rId827" Type="http://schemas.openxmlformats.org/officeDocument/2006/relationships/hyperlink" Target="https://ref.ly/1Kgs19:10" TargetMode="External"/><Relationship Id="rId828" Type="http://schemas.openxmlformats.org/officeDocument/2006/relationships/hyperlink" Target="https://ref.ly/1Kgs19:14" TargetMode="External"/><Relationship Id="rId829" Type="http://schemas.openxmlformats.org/officeDocument/2006/relationships/hyperlink" Target="https://ref.ly/2Chr24:20-2Chr24:27" TargetMode="External"/><Relationship Id="rId830" Type="http://schemas.openxmlformats.org/officeDocument/2006/relationships/hyperlink" Target="https://ref.ly/2Chr36:15-2Chr36:16" TargetMode="External"/><Relationship Id="rId831" Type="http://schemas.openxmlformats.org/officeDocument/2006/relationships/hyperlink" Target="https://ref.ly/Jer26:20-Jer26:23" TargetMode="External"/><Relationship Id="rId832" Type="http://schemas.openxmlformats.org/officeDocument/2006/relationships/hyperlink" Target="https://ref.ly/Neh9:26" TargetMode="External"/><Relationship Id="rId833" Type="http://schemas.openxmlformats.org/officeDocument/2006/relationships/hyperlink" Target="https://ref.ly/Matt23:34" TargetMode="External"/><Relationship Id="rId834" Type="http://schemas.openxmlformats.org/officeDocument/2006/relationships/hyperlink" Target="https://ref.ly/Matt23:37" TargetMode="External"/><Relationship Id="rId835" Type="http://schemas.openxmlformats.org/officeDocument/2006/relationships/hyperlink" Target="https://ref.ly/1Thess2:15" TargetMode="External"/><Relationship Id="rId836" Type="http://schemas.openxmlformats.org/officeDocument/2006/relationships/hyperlink" Target="https://ref.ly/Matt21:38" TargetMode="External"/><Relationship Id="rId837" Type="http://schemas.openxmlformats.org/officeDocument/2006/relationships/hyperlink" Target="https://ref.ly/Luke20:14" TargetMode="External"/><Relationship Id="rId838" Type="http://schemas.openxmlformats.org/officeDocument/2006/relationships/hyperlink" Target="https://ref.ly/Heb13:12-Heb13:13" TargetMode="External"/><Relationship Id="rId839" Type="http://schemas.openxmlformats.org/officeDocument/2006/relationships/hyperlink" Target="https://ref.ly/Mark3:33" TargetMode="External"/><Relationship Id="rId840" Type="http://schemas.openxmlformats.org/officeDocument/2006/relationships/hyperlink" Target="https://ref.ly/Mark7:18" TargetMode="External"/><Relationship Id="rId841" Type="http://schemas.openxmlformats.org/officeDocument/2006/relationships/hyperlink" Target="https://ref.ly/Isa5:5-Isa5:7" TargetMode="External"/><Relationship Id="rId842" Type="http://schemas.openxmlformats.org/officeDocument/2006/relationships/hyperlink" Target="https://ref.ly/Matt21:43" TargetMode="External"/><Relationship Id="rId843" Type="http://schemas.openxmlformats.org/officeDocument/2006/relationships/hyperlink" Target="https://ref.ly/Rom9:25-Rom9:33" TargetMode="External"/><Relationship Id="rId844" Type="http://schemas.openxmlformats.org/officeDocument/2006/relationships/hyperlink" Target="https://ref.ly/Rom11:13-Rom11:24" TargetMode="External"/><Relationship Id="rId845" Type="http://schemas.openxmlformats.org/officeDocument/2006/relationships/hyperlink" Target="https://ref.ly/Ps118:22-Ps118:23" TargetMode="External"/><Relationship Id="rId846" Type="http://schemas.openxmlformats.org/officeDocument/2006/relationships/hyperlink" Target="https://ref.ly/Acts4:11" TargetMode="External"/><Relationship Id="rId847" Type="http://schemas.openxmlformats.org/officeDocument/2006/relationships/hyperlink" Target="https://ref.ly/1Pet2:4" TargetMode="External"/><Relationship Id="rId848" Type="http://schemas.openxmlformats.org/officeDocument/2006/relationships/hyperlink" Target="https://ref.ly/1Pet2:6-1Pet2:7" TargetMode="External"/><Relationship Id="rId849" Type="http://schemas.openxmlformats.org/officeDocument/2006/relationships/hyperlink" Target="https://ref.ly/Acts4:28" TargetMode="External"/><Relationship Id="rId850" Type="http://schemas.openxmlformats.org/officeDocument/2006/relationships/hyperlink" Target="https://ref.ly/Mark11:31-Mark11:32" TargetMode="External"/><Relationship Id="rId851" Type="http://schemas.openxmlformats.org/officeDocument/2006/relationships/hyperlink" Target="https://ref.ly/Luke2:1-Luke2:2" TargetMode="External"/><Relationship Id="rId852" Type="http://schemas.openxmlformats.org/officeDocument/2006/relationships/hyperlink" Target="https://ref.ly/Acts5:37" TargetMode="External"/><Relationship Id="rId853" Type="http://schemas.openxmlformats.org/officeDocument/2006/relationships/hyperlink" Target="https://ref.ly/Matt5:9" TargetMode="External"/><Relationship Id="rId854" Type="http://schemas.openxmlformats.org/officeDocument/2006/relationships/hyperlink" Target="https://ref.ly/Matt5:39" TargetMode="External"/><Relationship Id="rId855" Type="http://schemas.openxmlformats.org/officeDocument/2006/relationships/hyperlink" Target="https://ref.ly/Matt5:41" TargetMode="External"/><Relationship Id="rId856" Type="http://schemas.openxmlformats.org/officeDocument/2006/relationships/hyperlink" Target="https://ref.ly/Matt26:52" TargetMode="External"/><Relationship Id="rId857" Type="http://schemas.openxmlformats.org/officeDocument/2006/relationships/hyperlink" Target="https://ref.ly/Acts4:1-Acts4:2" TargetMode="External"/><Relationship Id="rId858" Type="http://schemas.openxmlformats.org/officeDocument/2006/relationships/hyperlink" Target="https://ref.ly/Acts23:8" TargetMode="External"/><Relationship Id="rId859" Type="http://schemas.openxmlformats.org/officeDocument/2006/relationships/hyperlink" Target="https://ref.ly/Matt22:23-Matt22:33" TargetMode="External"/><Relationship Id="rId860" Type="http://schemas.openxmlformats.org/officeDocument/2006/relationships/hyperlink" Target="https://ref.ly/Luke20:27-Luke20:40" TargetMode="External"/><Relationship Id="rId861" Type="http://schemas.openxmlformats.org/officeDocument/2006/relationships/hyperlink" Target="https://ref.ly/Acts4:1-Acts4:3" TargetMode="External"/><Relationship Id="rId862" Type="http://schemas.openxmlformats.org/officeDocument/2006/relationships/hyperlink" Target="https://ref.ly/Acts5:12" TargetMode="External"/><Relationship Id="rId863" Type="http://schemas.openxmlformats.org/officeDocument/2006/relationships/hyperlink" Target="https://ref.ly/Acts5:17" TargetMode="External"/><Relationship Id="rId864" Type="http://schemas.openxmlformats.org/officeDocument/2006/relationships/hyperlink" Target="https://ref.ly/Acts22:30-Acts23:10" TargetMode="External"/><Relationship Id="rId865" Type="http://schemas.openxmlformats.org/officeDocument/2006/relationships/hyperlink" Target="https://ref.ly/Matt3:7" TargetMode="External"/><Relationship Id="rId866" Type="http://schemas.openxmlformats.org/officeDocument/2006/relationships/hyperlink" Target="https://ref.ly/Matt16:1-Matt16:12" TargetMode="External"/><Relationship Id="rId867" Type="http://schemas.openxmlformats.org/officeDocument/2006/relationships/hyperlink" Target="https://ref.ly/Mark12:19-Mark12:23" TargetMode="External"/><Relationship Id="rId868" Type="http://schemas.openxmlformats.org/officeDocument/2006/relationships/hyperlink" Target="https://ref.ly/Deut25:5-Deut25:6" TargetMode="External"/><Relationship Id="rId869" Type="http://schemas.openxmlformats.org/officeDocument/2006/relationships/hyperlink" Target="https://ref.ly/Gen38:6-Gen38:11" TargetMode="External"/><Relationship Id="rId870" Type="http://schemas.openxmlformats.org/officeDocument/2006/relationships/hyperlink" Target="https://ref.ly/Ruth4:1-Ruth4:22" TargetMode="External"/><Relationship Id="rId871" Type="http://schemas.openxmlformats.org/officeDocument/2006/relationships/hyperlink" Target="https://ref.ly/Matt12:41-Matt12:42" TargetMode="External"/><Relationship Id="rId872" Type="http://schemas.openxmlformats.org/officeDocument/2006/relationships/hyperlink" Target="https://ref.ly/Luke16:19-Luke16:31" TargetMode="External"/><Relationship Id="rId873" Type="http://schemas.openxmlformats.org/officeDocument/2006/relationships/hyperlink" Target="https://ref.ly/Mark10:34" TargetMode="External"/><Relationship Id="rId874" Type="http://schemas.openxmlformats.org/officeDocument/2006/relationships/hyperlink" Target="https://ref.ly/Isa26:19" TargetMode="External"/><Relationship Id="rId875" Type="http://schemas.openxmlformats.org/officeDocument/2006/relationships/hyperlink" Target="https://ref.ly/Ezek37:1-Ezek37:14" TargetMode="External"/><Relationship Id="rId876" Type="http://schemas.openxmlformats.org/officeDocument/2006/relationships/hyperlink" Target="https://ref.ly/Job19:26" TargetMode="External"/><Relationship Id="rId877" Type="http://schemas.openxmlformats.org/officeDocument/2006/relationships/hyperlink" Target="https://ref.ly/Ps16:9-Ps16:11" TargetMode="External"/><Relationship Id="rId878" Type="http://schemas.openxmlformats.org/officeDocument/2006/relationships/hyperlink" Target="https://ref.ly/Ps49:15" TargetMode="External"/><Relationship Id="rId879" Type="http://schemas.openxmlformats.org/officeDocument/2006/relationships/hyperlink" Target="https://ref.ly/Ps73:23-Ps73:26" TargetMode="External"/><Relationship Id="rId880" Type="http://schemas.openxmlformats.org/officeDocument/2006/relationships/hyperlink" Target="https://ref.ly/Dan12:2" TargetMode="External"/><Relationship Id="rId881" Type="http://schemas.openxmlformats.org/officeDocument/2006/relationships/hyperlink" Target="https://ref.ly/Exod3:6" TargetMode="External"/><Relationship Id="rId882" Type="http://schemas.openxmlformats.org/officeDocument/2006/relationships/hyperlink" Target="https://ref.ly/Exod3:15-Exod3:16" TargetMode="External"/><Relationship Id="rId883" Type="http://schemas.openxmlformats.org/officeDocument/2006/relationships/hyperlink" Target="https://ref.ly/Matt8:11-Matt8:12" TargetMode="External"/><Relationship Id="rId884" Type="http://schemas.openxmlformats.org/officeDocument/2006/relationships/hyperlink" Target="https://ref.ly/Matt13:17" TargetMode="External"/><Relationship Id="rId885" Type="http://schemas.openxmlformats.org/officeDocument/2006/relationships/hyperlink" Target="https://ref.ly/John8:56" TargetMode="External"/><Relationship Id="rId886" Type="http://schemas.openxmlformats.org/officeDocument/2006/relationships/hyperlink" Target="https://ref.ly/Matt19:28-Matt19:29" TargetMode="External"/><Relationship Id="rId887" Type="http://schemas.openxmlformats.org/officeDocument/2006/relationships/hyperlink" Target="https://ref.ly/Luke18:29-Luke18:30" TargetMode="External"/><Relationship Id="rId888" Type="http://schemas.openxmlformats.org/officeDocument/2006/relationships/hyperlink" Target="https://ref.ly/Rev21:1-Rev21:4" TargetMode="External"/><Relationship Id="rId889" Type="http://schemas.openxmlformats.org/officeDocument/2006/relationships/hyperlink" Target="https://ref.ly/John11:25" TargetMode="External"/><Relationship Id="rId890" Type="http://schemas.openxmlformats.org/officeDocument/2006/relationships/hyperlink" Target="https://ref.ly/John3:16" TargetMode="External"/><Relationship Id="rId891" Type="http://schemas.openxmlformats.org/officeDocument/2006/relationships/hyperlink" Target="https://ref.ly/Matt22:40" TargetMode="External"/><Relationship Id="rId892" Type="http://schemas.openxmlformats.org/officeDocument/2006/relationships/hyperlink" Target="https://ref.ly/Prov3:6" TargetMode="External"/><Relationship Id="rId893" Type="http://schemas.openxmlformats.org/officeDocument/2006/relationships/hyperlink" Target="https://ref.ly/Isa33:15-Isa33:16" TargetMode="External"/><Relationship Id="rId894" Type="http://schemas.openxmlformats.org/officeDocument/2006/relationships/hyperlink" Target="https://ref.ly/Isa56:1" TargetMode="External"/><Relationship Id="rId895" Type="http://schemas.openxmlformats.org/officeDocument/2006/relationships/hyperlink" Target="https://ref.ly/Amos5:4" TargetMode="External"/><Relationship Id="rId896" Type="http://schemas.openxmlformats.org/officeDocument/2006/relationships/hyperlink" Target="https://ref.ly/Mic6:8" TargetMode="External"/><Relationship Id="rId897" Type="http://schemas.openxmlformats.org/officeDocument/2006/relationships/hyperlink" Target="https://ref.ly/Hab2:4" TargetMode="External"/><Relationship Id="rId898" Type="http://schemas.openxmlformats.org/officeDocument/2006/relationships/hyperlink" Target="https://ref.ly/Mark11:27-Mark12:27" TargetMode="External"/><Relationship Id="rId899" Type="http://schemas.openxmlformats.org/officeDocument/2006/relationships/hyperlink" Target="https://ref.ly/Mark2:6-Mark2:7" TargetMode="External"/><Relationship Id="rId900" Type="http://schemas.openxmlformats.org/officeDocument/2006/relationships/hyperlink" Target="https://ref.ly/Mark7:1" TargetMode="External"/><Relationship Id="rId901" Type="http://schemas.openxmlformats.org/officeDocument/2006/relationships/hyperlink" Target="https://ref.ly/Mark9:14" TargetMode="External"/><Relationship Id="rId902" Type="http://schemas.openxmlformats.org/officeDocument/2006/relationships/hyperlink" Target="https://ref.ly/Mark12:38-Mark12:40" TargetMode="External"/><Relationship Id="rId903" Type="http://schemas.openxmlformats.org/officeDocument/2006/relationships/hyperlink" Target="https://ref.ly/Mark12:28" TargetMode="External"/><Relationship Id="rId904" Type="http://schemas.openxmlformats.org/officeDocument/2006/relationships/hyperlink" Target="https://ref.ly/Mark12:32-Mark12:33" TargetMode="External"/><Relationship Id="rId905" Type="http://schemas.openxmlformats.org/officeDocument/2006/relationships/hyperlink" Target="https://ref.ly/Mark12:34" TargetMode="External"/><Relationship Id="rId906" Type="http://schemas.openxmlformats.org/officeDocument/2006/relationships/hyperlink" Target="https://ref.ly/Deut6:4-Deut6:5" TargetMode="External"/><Relationship Id="rId907" Type="http://schemas.openxmlformats.org/officeDocument/2006/relationships/hyperlink" Target="https://ref.ly/Exod20:2-Exod20:11" TargetMode="External"/><Relationship Id="rId908" Type="http://schemas.openxmlformats.org/officeDocument/2006/relationships/hyperlink" Target="https://ref.ly/Lev19:18" TargetMode="External"/><Relationship Id="rId909" Type="http://schemas.openxmlformats.org/officeDocument/2006/relationships/hyperlink" Target="https://ref.ly/Exod20:12-Exod20:17" TargetMode="External"/><Relationship Id="rId910" Type="http://schemas.openxmlformats.org/officeDocument/2006/relationships/hyperlink" Target="https://ref.ly/Matt5:43-Matt5:44" TargetMode="External"/><Relationship Id="rId911" Type="http://schemas.openxmlformats.org/officeDocument/2006/relationships/hyperlink" Target="https://ref.ly/Matt19:19" TargetMode="External"/><Relationship Id="rId912" Type="http://schemas.openxmlformats.org/officeDocument/2006/relationships/hyperlink" Target="https://ref.ly/Rom13:8-Rom13:10" TargetMode="External"/><Relationship Id="rId913" Type="http://schemas.openxmlformats.org/officeDocument/2006/relationships/hyperlink" Target="https://ref.ly/Gal5:14" TargetMode="External"/><Relationship Id="rId914" Type="http://schemas.openxmlformats.org/officeDocument/2006/relationships/hyperlink" Target="https://ref.ly/Jas2:8" TargetMode="External"/><Relationship Id="rId915" Type="http://schemas.openxmlformats.org/officeDocument/2006/relationships/hyperlink" Target="https://ref.ly/Hos6:6" TargetMode="External"/><Relationship Id="rId916" Type="http://schemas.openxmlformats.org/officeDocument/2006/relationships/hyperlink" Target="https://ref.ly/Mark8:27" TargetMode="External"/><Relationship Id="rId917" Type="http://schemas.openxmlformats.org/officeDocument/2006/relationships/hyperlink" Target="https://ref.ly/Matt17:25" TargetMode="External"/><Relationship Id="rId918" Type="http://schemas.openxmlformats.org/officeDocument/2006/relationships/hyperlink" Target="https://ref.ly/Matt21:31" TargetMode="External"/><Relationship Id="rId919" Type="http://schemas.openxmlformats.org/officeDocument/2006/relationships/hyperlink" Target="https://ref.ly/Luke10:36" TargetMode="External"/><Relationship Id="rId920" Type="http://schemas.openxmlformats.org/officeDocument/2006/relationships/hyperlink" Target="https://ref.ly/Isa9:2-Isa9:7" TargetMode="External"/><Relationship Id="rId921" Type="http://schemas.openxmlformats.org/officeDocument/2006/relationships/hyperlink" Target="https://ref.ly/Isa11:1-Isa11:5" TargetMode="External"/><Relationship Id="rId922" Type="http://schemas.openxmlformats.org/officeDocument/2006/relationships/hyperlink" Target="https://ref.ly/Jer23:5-Jer23:6" TargetMode="External"/><Relationship Id="rId923" Type="http://schemas.openxmlformats.org/officeDocument/2006/relationships/hyperlink" Target="https://ref.ly/Jer33:15-Jer33:16" TargetMode="External"/><Relationship Id="rId924" Type="http://schemas.openxmlformats.org/officeDocument/2006/relationships/hyperlink" Target="https://ref.ly/Ezek34:23-Ezek34:24" TargetMode="External"/><Relationship Id="rId925" Type="http://schemas.openxmlformats.org/officeDocument/2006/relationships/hyperlink" Target="https://ref.ly/Ezek37:24-Ezek37:28" TargetMode="External"/><Relationship Id="rId926" Type="http://schemas.openxmlformats.org/officeDocument/2006/relationships/hyperlink" Target="https://ref.ly/Mark10:47-Mark10:48" TargetMode="External"/><Relationship Id="rId927" Type="http://schemas.openxmlformats.org/officeDocument/2006/relationships/hyperlink" Target="https://ref.ly/Rom1:3-Rom1:4" TargetMode="External"/><Relationship Id="rId928" Type="http://schemas.openxmlformats.org/officeDocument/2006/relationships/hyperlink" Target="https://ref.ly/Ps110:1" TargetMode="External"/><Relationship Id="rId929" Type="http://schemas.openxmlformats.org/officeDocument/2006/relationships/hyperlink" Target="https://ref.ly/Mark13:24-Mark13:27" TargetMode="External"/><Relationship Id="rId930" Type="http://schemas.openxmlformats.org/officeDocument/2006/relationships/hyperlink" Target="https://ref.ly/Mark13:32-Mark13:37" TargetMode="External"/><Relationship Id="rId931" Type="http://schemas.openxmlformats.org/officeDocument/2006/relationships/hyperlink" Target="https://ref.ly/Matt23:7" TargetMode="External"/><Relationship Id="rId932" Type="http://schemas.openxmlformats.org/officeDocument/2006/relationships/hyperlink" Target="https://ref.ly/Deut14:29" TargetMode="External"/><Relationship Id="rId933" Type="http://schemas.openxmlformats.org/officeDocument/2006/relationships/hyperlink" Target="https://ref.ly/Ps68:5" TargetMode="External"/><Relationship Id="rId934" Type="http://schemas.openxmlformats.org/officeDocument/2006/relationships/hyperlink" Target="https://ref.ly/Ps146:9" TargetMode="External"/><Relationship Id="rId935" Type="http://schemas.openxmlformats.org/officeDocument/2006/relationships/hyperlink" Target="https://ref.ly/Isa1:17" TargetMode="External"/><Relationship Id="rId936" Type="http://schemas.openxmlformats.org/officeDocument/2006/relationships/hyperlink" Target="https://ref.ly/Jer7:6" TargetMode="External"/><Relationship Id="rId937" Type="http://schemas.openxmlformats.org/officeDocument/2006/relationships/hyperlink" Target="https://ref.ly/Jer49:11" TargetMode="External"/><Relationship Id="rId938" Type="http://schemas.openxmlformats.org/officeDocument/2006/relationships/hyperlink" Target="https://ref.ly/Isa1:23" TargetMode="External"/><Relationship Id="rId939" Type="http://schemas.openxmlformats.org/officeDocument/2006/relationships/hyperlink" Target="https://ref.ly/Ezek22:7" TargetMode="External"/><Relationship Id="rId940" Type="http://schemas.openxmlformats.org/officeDocument/2006/relationships/hyperlink" Target="https://ref.ly/Zech7:10" TargetMode="External"/><Relationship Id="rId941" Type="http://schemas.openxmlformats.org/officeDocument/2006/relationships/hyperlink" Target="https://ref.ly/Mal3:5" TargetMode="External"/><Relationship Id="rId942" Type="http://schemas.openxmlformats.org/officeDocument/2006/relationships/hyperlink" Target="https://ref.ly/Matt6:5-Matt6:6" TargetMode="External"/><Relationship Id="rId943" Type="http://schemas.openxmlformats.org/officeDocument/2006/relationships/hyperlink" Target="https://ref.ly/Luke18:11-Luke18:12" TargetMode="External"/><Relationship Id="rId944" Type="http://schemas.openxmlformats.org/officeDocument/2006/relationships/hyperlink" Target="https://ref.ly/Mark9:42-Mark9:48" TargetMode="External"/><Relationship Id="rId945" Type="http://schemas.openxmlformats.org/officeDocument/2006/relationships/hyperlink" Target="https://ref.ly/Luke14:11" TargetMode="External"/><Relationship Id="rId946" Type="http://schemas.openxmlformats.org/officeDocument/2006/relationships/hyperlink" Target="https://ref.ly/Matt20:1-Matt20:2" TargetMode="External"/><Relationship Id="rId947" Type="http://schemas.openxmlformats.org/officeDocument/2006/relationships/hyperlink" Target="https://ref.ly/Mark10:42" TargetMode="External"/><Relationship Id="rId948" Type="http://schemas.openxmlformats.org/officeDocument/2006/relationships/hyperlink" Target="https://ref.ly/Mark7:14" TargetMode="External"/><Relationship Id="rId949" Type="http://schemas.openxmlformats.org/officeDocument/2006/relationships/hyperlink" Target="https://ref.ly/1Sam16:7" TargetMode="External"/><Relationship Id="rId950" Type="http://schemas.openxmlformats.org/officeDocument/2006/relationships/hyperlink" Target="https://ref.ly/Mark8:34-Mark8:37" TargetMode="External"/><Relationship Id="rId951" Type="http://schemas.openxmlformats.org/officeDocument/2006/relationships/hyperlink" Target="https://ref.ly/Mark10:28-Mark10:29" TargetMode="External"/><Relationship Id="rId952" Type="http://schemas.openxmlformats.org/officeDocument/2006/relationships/hyperlink" Target="https://ref.ly/Mark12:30" TargetMode="External"/><Relationship Id="rId953" Type="http://schemas.openxmlformats.org/officeDocument/2006/relationships/hyperlink" Target="https://ref.ly/Mark11:12-Mark11:26" TargetMode="External"/><Relationship Id="rId954" Type="http://schemas.openxmlformats.org/officeDocument/2006/relationships/hyperlink" Target="https://ref.ly/Mark12:18-Mark12:27" TargetMode="External"/><Relationship Id="rId955" Type="http://schemas.openxmlformats.org/officeDocument/2006/relationships/hyperlink" Target="https://ref.ly/Mark3:16-Mark3:18" TargetMode="External"/><Relationship Id="rId956" Type="http://schemas.openxmlformats.org/officeDocument/2006/relationships/hyperlink" Target="https://ref.ly/Mark13:29-Mark13:30" TargetMode="External"/><Relationship Id="rId957" Type="http://schemas.openxmlformats.org/officeDocument/2006/relationships/hyperlink" Target="https://ref.ly/Luke21:7" TargetMode="External"/><Relationship Id="rId958" Type="http://schemas.openxmlformats.org/officeDocument/2006/relationships/hyperlink" Target="https://ref.ly/Mark13:2" TargetMode="External"/><Relationship Id="rId959" Type="http://schemas.openxmlformats.org/officeDocument/2006/relationships/hyperlink" Target="https://ref.ly/Acts5:36" TargetMode="External"/><Relationship Id="rId960" Type="http://schemas.openxmlformats.org/officeDocument/2006/relationships/hyperlink" Target="https://ref.ly/Mark13:5-Mark13:13" TargetMode="External"/><Relationship Id="rId961" Type="http://schemas.openxmlformats.org/officeDocument/2006/relationships/hyperlink" Target="https://ref.ly/Mark13:14-Mark13:23" TargetMode="External"/><Relationship Id="rId962" Type="http://schemas.openxmlformats.org/officeDocument/2006/relationships/hyperlink" Target="https://ref.ly/Mark13:5-Mark13:23" TargetMode="External"/><Relationship Id="rId963" Type="http://schemas.openxmlformats.org/officeDocument/2006/relationships/hyperlink" Target="https://ref.ly/Mark13:4" TargetMode="External"/><Relationship Id="rId964" Type="http://schemas.openxmlformats.org/officeDocument/2006/relationships/hyperlink" Target="https://ref.ly/Mark13:14-Mark13:16" TargetMode="External"/><Relationship Id="rId965" Type="http://schemas.openxmlformats.org/officeDocument/2006/relationships/hyperlink" Target="https://ref.ly/Mark13:17" TargetMode="External"/><Relationship Id="rId966" Type="http://schemas.openxmlformats.org/officeDocument/2006/relationships/hyperlink" Target="https://ref.ly/Mark13:18" TargetMode="External"/><Relationship Id="rId967" Type="http://schemas.openxmlformats.org/officeDocument/2006/relationships/hyperlink" Target="https://ref.ly/Mark13:5" TargetMode="External"/><Relationship Id="rId968" Type="http://schemas.openxmlformats.org/officeDocument/2006/relationships/hyperlink" Target="https://ref.ly/Mark13:9" TargetMode="External"/><Relationship Id="rId969" Type="http://schemas.openxmlformats.org/officeDocument/2006/relationships/hyperlink" Target="https://ref.ly/Mark13:23" TargetMode="External"/><Relationship Id="rId970" Type="http://schemas.openxmlformats.org/officeDocument/2006/relationships/hyperlink" Target="https://ref.ly/Mark13:5-Mark13:6" TargetMode="External"/><Relationship Id="rId971" Type="http://schemas.openxmlformats.org/officeDocument/2006/relationships/hyperlink" Target="https://ref.ly/Mark13:7-Mark13:8" TargetMode="External"/><Relationship Id="rId972" Type="http://schemas.openxmlformats.org/officeDocument/2006/relationships/hyperlink" Target="https://ref.ly/Mark13:9-Mark13:13" TargetMode="External"/><Relationship Id="rId973" Type="http://schemas.openxmlformats.org/officeDocument/2006/relationships/hyperlink" Target="https://ref.ly/Mark13:14-Mark13:20" TargetMode="External"/><Relationship Id="rId974" Type="http://schemas.openxmlformats.org/officeDocument/2006/relationships/hyperlink" Target="https://ref.ly/Mark13:21-Mark13:23" TargetMode="External"/><Relationship Id="rId975" Type="http://schemas.openxmlformats.org/officeDocument/2006/relationships/hyperlink" Target="https://ref.ly/Mark10:30" TargetMode="External"/><Relationship Id="rId976" Type="http://schemas.openxmlformats.org/officeDocument/2006/relationships/hyperlink" Target="https://ref.ly/Matt10:17" TargetMode="External"/><Relationship Id="rId977" Type="http://schemas.openxmlformats.org/officeDocument/2006/relationships/hyperlink" Target="https://ref.ly/Matt5:22" TargetMode="External"/><Relationship Id="rId978" Type="http://schemas.openxmlformats.org/officeDocument/2006/relationships/hyperlink" Target="https://ref.ly/Acts4:1-Acts4:22" TargetMode="External"/><Relationship Id="rId979" Type="http://schemas.openxmlformats.org/officeDocument/2006/relationships/hyperlink" Target="https://ref.ly/2Cor11:24-2Cor11:25" TargetMode="External"/><Relationship Id="rId980" Type="http://schemas.openxmlformats.org/officeDocument/2006/relationships/hyperlink" Target="https://ref.ly/Acts23:24" TargetMode="External"/><Relationship Id="rId981" Type="http://schemas.openxmlformats.org/officeDocument/2006/relationships/hyperlink" Target="https://ref.ly/Acts24:10-Acts24:27" TargetMode="External"/><Relationship Id="rId982" Type="http://schemas.openxmlformats.org/officeDocument/2006/relationships/hyperlink" Target="https://ref.ly/Acts25:1-Acts26:32" TargetMode="External"/><Relationship Id="rId983" Type="http://schemas.openxmlformats.org/officeDocument/2006/relationships/hyperlink" Target="https://ref.ly/1Pet4:14-1Pet4:16" TargetMode="External"/><Relationship Id="rId984" Type="http://schemas.openxmlformats.org/officeDocument/2006/relationships/hyperlink" Target="https://ref.ly/Mark13:11" TargetMode="External"/><Relationship Id="rId985" Type="http://schemas.openxmlformats.org/officeDocument/2006/relationships/hyperlink" Target="https://ref.ly/Rom16:26" TargetMode="External"/><Relationship Id="rId986" Type="http://schemas.openxmlformats.org/officeDocument/2006/relationships/hyperlink" Target="https://ref.ly/Col1:6" TargetMode="External"/><Relationship Id="rId987" Type="http://schemas.openxmlformats.org/officeDocument/2006/relationships/hyperlink" Target="https://ref.ly/Col1:23" TargetMode="External"/><Relationship Id="rId988" Type="http://schemas.openxmlformats.org/officeDocument/2006/relationships/hyperlink" Target="https://ref.ly/Rom1:5" TargetMode="External"/><Relationship Id="rId989" Type="http://schemas.openxmlformats.org/officeDocument/2006/relationships/hyperlink" Target="https://ref.ly/Rom1:8" TargetMode="External"/><Relationship Id="rId990" Type="http://schemas.openxmlformats.org/officeDocument/2006/relationships/hyperlink" Target="https://ref.ly/Rom10:18" TargetMode="External"/><Relationship Id="rId991" Type="http://schemas.openxmlformats.org/officeDocument/2006/relationships/hyperlink" Target="https://ref.ly/Rom15:19" TargetMode="External"/><Relationship Id="rId992" Type="http://schemas.openxmlformats.org/officeDocument/2006/relationships/hyperlink" Target="https://ref.ly/Rom15:23" TargetMode="External"/><Relationship Id="rId993" Type="http://schemas.openxmlformats.org/officeDocument/2006/relationships/hyperlink" Target="https://ref.ly/Acts4:10-Acts4:17" TargetMode="External"/><Relationship Id="rId994" Type="http://schemas.openxmlformats.org/officeDocument/2006/relationships/hyperlink" Target="https://ref.ly/1Cor1:26" TargetMode="External"/><Relationship Id="rId995" Type="http://schemas.openxmlformats.org/officeDocument/2006/relationships/hyperlink" Target="https://ref.ly/Matt10:35-Matt10:36" TargetMode="External"/><Relationship Id="rId996" Type="http://schemas.openxmlformats.org/officeDocument/2006/relationships/hyperlink" Target="https://ref.ly/Luke12:53" TargetMode="External"/><Relationship Id="rId997" Type="http://schemas.openxmlformats.org/officeDocument/2006/relationships/hyperlink" Target="https://ref.ly/Rev2:17" TargetMode="External"/><Relationship Id="rId998" Type="http://schemas.openxmlformats.org/officeDocument/2006/relationships/hyperlink" Target="https://ref.ly/Rev2:26-Rev2:28" TargetMode="External"/><Relationship Id="rId999" Type="http://schemas.openxmlformats.org/officeDocument/2006/relationships/hyperlink" Target="https://ref.ly/Rev3:5" TargetMode="External"/><Relationship Id="rId1000" Type="http://schemas.openxmlformats.org/officeDocument/2006/relationships/hyperlink" Target="https://ref.ly/Rev3:12" TargetMode="External"/><Relationship Id="rId1001" Type="http://schemas.openxmlformats.org/officeDocument/2006/relationships/hyperlink" Target="https://ref.ly/Rev3:21" TargetMode="External"/><Relationship Id="rId1002" Type="http://schemas.openxmlformats.org/officeDocument/2006/relationships/hyperlink" Target="https://ref.ly/Dan9:27" TargetMode="External"/><Relationship Id="rId1003" Type="http://schemas.openxmlformats.org/officeDocument/2006/relationships/hyperlink" Target="https://ref.ly/Dan11:31" TargetMode="External"/><Relationship Id="rId1004" Type="http://schemas.openxmlformats.org/officeDocument/2006/relationships/hyperlink" Target="https://ref.ly/Mark13:14" TargetMode="External"/><Relationship Id="rId1005" Type="http://schemas.openxmlformats.org/officeDocument/2006/relationships/hyperlink" Target="https://ref.ly/2Thess2:3-2Thess2:4" TargetMode="External"/><Relationship Id="rId1006" Type="http://schemas.openxmlformats.org/officeDocument/2006/relationships/hyperlink" Target="https://ref.ly/Mark4:1-Mark6:56" TargetMode="External"/><Relationship Id="rId1007" Type="http://schemas.openxmlformats.org/officeDocument/2006/relationships/hyperlink" Target="https://ref.ly/Luke1:25" TargetMode="External"/><Relationship Id="rId1008" Type="http://schemas.openxmlformats.org/officeDocument/2006/relationships/hyperlink" Target="https://ref.ly/Luke1:57-Luke1:59" TargetMode="External"/><Relationship Id="rId1009" Type="http://schemas.openxmlformats.org/officeDocument/2006/relationships/hyperlink" Target="https://ref.ly/Mark13:22" TargetMode="External"/><Relationship Id="rId1010" Type="http://schemas.openxmlformats.org/officeDocument/2006/relationships/hyperlink" Target="https://ref.ly/Rev1:7" TargetMode="External"/><Relationship Id="rId1011" Type="http://schemas.openxmlformats.org/officeDocument/2006/relationships/hyperlink" Target="https://ref.ly/Mark13:33-Mark13:37" TargetMode="External"/><Relationship Id="rId1012" Type="http://schemas.openxmlformats.org/officeDocument/2006/relationships/hyperlink" Target="https://ref.ly/1Thess4:16" TargetMode="External"/><Relationship Id="rId1013" Type="http://schemas.openxmlformats.org/officeDocument/2006/relationships/hyperlink" Target="https://ref.ly/Isa11:1-Isa11:9" TargetMode="External"/><Relationship Id="rId1014" Type="http://schemas.openxmlformats.org/officeDocument/2006/relationships/hyperlink" Target="https://ref.ly/Isa13:9-Isa13:11" TargetMode="External"/><Relationship Id="rId1015" Type="http://schemas.openxmlformats.org/officeDocument/2006/relationships/hyperlink" Target="https://ref.ly/Jer4:23-Jer4:28" TargetMode="External"/><Relationship Id="rId1016" Type="http://schemas.openxmlformats.org/officeDocument/2006/relationships/hyperlink" Target="https://ref.ly/Ezek32:1-Ezek32:16" TargetMode="External"/><Relationship Id="rId1017" Type="http://schemas.openxmlformats.org/officeDocument/2006/relationships/hyperlink" Target="https://ref.ly/Acts1:9-Acts1:11" TargetMode="External"/><Relationship Id="rId1018" Type="http://schemas.openxmlformats.org/officeDocument/2006/relationships/hyperlink" Target="https://ref.ly/Mark13:24-Mark13:25" TargetMode="External"/><Relationship Id="rId1019" Type="http://schemas.openxmlformats.org/officeDocument/2006/relationships/hyperlink" Target="https://ref.ly/Mark13:27" TargetMode="External"/><Relationship Id="rId1020" Type="http://schemas.openxmlformats.org/officeDocument/2006/relationships/hyperlink" Target="https://ref.ly/1Cor16:22" TargetMode="External"/><Relationship Id="rId1021" Type="http://schemas.openxmlformats.org/officeDocument/2006/relationships/hyperlink" Target="https://ref.ly/Rev22:20" TargetMode="External"/><Relationship Id="rId1022" Type="http://schemas.openxmlformats.org/officeDocument/2006/relationships/hyperlink" Target="https://ref.ly/Zech2:6" TargetMode="External"/><Relationship Id="rId1023" Type="http://schemas.openxmlformats.org/officeDocument/2006/relationships/hyperlink" Target="https://ref.ly/Deut13:7" TargetMode="External"/><Relationship Id="rId1024" Type="http://schemas.openxmlformats.org/officeDocument/2006/relationships/hyperlink" Target="https://ref.ly/Deut30:4" TargetMode="External"/><Relationship Id="rId1025" Type="http://schemas.openxmlformats.org/officeDocument/2006/relationships/hyperlink" Target="https://ref.ly/Isa42:10" TargetMode="External"/><Relationship Id="rId1026" Type="http://schemas.openxmlformats.org/officeDocument/2006/relationships/hyperlink" Target="https://ref.ly/Isa62:11" TargetMode="External"/><Relationship Id="rId1027" Type="http://schemas.openxmlformats.org/officeDocument/2006/relationships/hyperlink" Target="https://ref.ly/Ps107:2-Ps107:3" TargetMode="External"/><Relationship Id="rId1028" Type="http://schemas.openxmlformats.org/officeDocument/2006/relationships/hyperlink" Target="https://ref.ly/Isa11:11-Isa11:16" TargetMode="External"/><Relationship Id="rId1029" Type="http://schemas.openxmlformats.org/officeDocument/2006/relationships/hyperlink" Target="https://ref.ly/Isa27:12-Isa27:13" TargetMode="External"/><Relationship Id="rId1030" Type="http://schemas.openxmlformats.org/officeDocument/2006/relationships/hyperlink" Target="https://ref.ly/Isa43:5-Isa43:13" TargetMode="External"/><Relationship Id="rId1031" Type="http://schemas.openxmlformats.org/officeDocument/2006/relationships/hyperlink" Target="https://ref.ly/Isa49:12" TargetMode="External"/><Relationship Id="rId1032" Type="http://schemas.openxmlformats.org/officeDocument/2006/relationships/hyperlink" Target="https://ref.ly/Isa60:1-Isa60:9" TargetMode="External"/><Relationship Id="rId1033" Type="http://schemas.openxmlformats.org/officeDocument/2006/relationships/hyperlink" Target="https://ref.ly/Jer31:10" TargetMode="External"/><Relationship Id="rId1034" Type="http://schemas.openxmlformats.org/officeDocument/2006/relationships/hyperlink" Target="https://ref.ly/Matt13:41-Matt13:43" TargetMode="External"/><Relationship Id="rId1035" Type="http://schemas.openxmlformats.org/officeDocument/2006/relationships/hyperlink" Target="https://ref.ly/Matt24:36-Matt24:51" TargetMode="External"/><Relationship Id="rId1036" Type="http://schemas.openxmlformats.org/officeDocument/2006/relationships/hyperlink" Target="https://ref.ly/Matt25:1-Matt25:12" TargetMode="External"/><Relationship Id="rId1037" Type="http://schemas.openxmlformats.org/officeDocument/2006/relationships/hyperlink" Target="https://ref.ly/Mark13:28-Mark13:30" TargetMode="External"/><Relationship Id="rId1038" Type="http://schemas.openxmlformats.org/officeDocument/2006/relationships/hyperlink" Target="https://ref.ly/Mark13:30-Mark13:31" TargetMode="External"/><Relationship Id="rId1039" Type="http://schemas.openxmlformats.org/officeDocument/2006/relationships/hyperlink" Target="https://ref.ly/Mark13:4-Mark13:23" TargetMode="External"/><Relationship Id="rId1040" Type="http://schemas.openxmlformats.org/officeDocument/2006/relationships/hyperlink" Target="https://ref.ly/Mark13:29" TargetMode="External"/><Relationship Id="rId1041" Type="http://schemas.openxmlformats.org/officeDocument/2006/relationships/hyperlink" Target="https://ref.ly/Isa40:8" TargetMode="External"/><Relationship Id="rId1042" Type="http://schemas.openxmlformats.org/officeDocument/2006/relationships/hyperlink" Target="https://ref.ly/Ps102:25-Ps102:26" TargetMode="External"/><Relationship Id="rId1043" Type="http://schemas.openxmlformats.org/officeDocument/2006/relationships/hyperlink" Target="https://ref.ly/Isa40:6-Isa40:8" TargetMode="External"/><Relationship Id="rId1044" Type="http://schemas.openxmlformats.org/officeDocument/2006/relationships/hyperlink" Target="https://ref.ly/Isa51:6" TargetMode="External"/><Relationship Id="rId1045" Type="http://schemas.openxmlformats.org/officeDocument/2006/relationships/hyperlink" Target="https://ref.ly/Matt5:18" TargetMode="External"/><Relationship Id="rId1046" Type="http://schemas.openxmlformats.org/officeDocument/2006/relationships/hyperlink" Target="https://ref.ly/Luke16:17" TargetMode="External"/><Relationship Id="rId1047" Type="http://schemas.openxmlformats.org/officeDocument/2006/relationships/hyperlink" Target="https://ref.ly/2Pet3:7" TargetMode="External"/><Relationship Id="rId1048" Type="http://schemas.openxmlformats.org/officeDocument/2006/relationships/hyperlink" Target="https://ref.ly/2Pet3:10" TargetMode="External"/><Relationship Id="rId1049" Type="http://schemas.openxmlformats.org/officeDocument/2006/relationships/hyperlink" Target="https://ref.ly/Rev20:11" TargetMode="External"/><Relationship Id="rId1050" Type="http://schemas.openxmlformats.org/officeDocument/2006/relationships/hyperlink" Target="https://ref.ly/Acts1:7" TargetMode="External"/><Relationship Id="rId1051" Type="http://schemas.openxmlformats.org/officeDocument/2006/relationships/hyperlink" Target="https://ref.ly/Mark10:40" TargetMode="External"/><Relationship Id="rId1052" Type="http://schemas.openxmlformats.org/officeDocument/2006/relationships/hyperlink" Target="https://ref.ly/Mark13:28-Mark13:31" TargetMode="External"/><Relationship Id="rId1053" Type="http://schemas.openxmlformats.org/officeDocument/2006/relationships/hyperlink" Target="https://ref.ly/Mark13:33" TargetMode="External"/><Relationship Id="rId1054" Type="http://schemas.openxmlformats.org/officeDocument/2006/relationships/hyperlink" Target="https://ref.ly/Mark13:34" TargetMode="External"/><Relationship Id="rId1055" Type="http://schemas.openxmlformats.org/officeDocument/2006/relationships/hyperlink" Target="https://ref.ly/Mark13:35-Mark13:36" TargetMode="External"/><Relationship Id="rId1056" Type="http://schemas.openxmlformats.org/officeDocument/2006/relationships/hyperlink" Target="https://ref.ly/Mark13:37" TargetMode="External"/><Relationship Id="rId1057" Type="http://schemas.openxmlformats.org/officeDocument/2006/relationships/hyperlink" Target="https://ref.ly/Matt24:45-Matt24:51" TargetMode="External"/><Relationship Id="rId1058" Type="http://schemas.openxmlformats.org/officeDocument/2006/relationships/hyperlink" Target="https://ref.ly/Matt25:1-Matt25:30" TargetMode="External"/><Relationship Id="rId1059" Type="http://schemas.openxmlformats.org/officeDocument/2006/relationships/hyperlink" Target="https://ref.ly/Luke12:36-Luke12:38" TargetMode="External"/><Relationship Id="rId1060" Type="http://schemas.openxmlformats.org/officeDocument/2006/relationships/hyperlink" Target="https://ref.ly/Luke19:12-Luke19:27" TargetMode="External"/><Relationship Id="rId1061" Type="http://schemas.openxmlformats.org/officeDocument/2006/relationships/hyperlink" Target="https://ref.ly/Titus2:13" TargetMode="External"/><Relationship Id="rId1062" Type="http://schemas.openxmlformats.org/officeDocument/2006/relationships/hyperlink" Target="https://ref.ly/2Tim4:8" TargetMode="External"/><Relationship Id="rId1063" Type="http://schemas.openxmlformats.org/officeDocument/2006/relationships/hyperlink" Target="https://ref.ly/John12:3" TargetMode="External"/><Relationship Id="rId1064" Type="http://schemas.openxmlformats.org/officeDocument/2006/relationships/hyperlink" Target="https://ref.ly/Exod29:4-Exod29:7" TargetMode="External"/><Relationship Id="rId1065" Type="http://schemas.openxmlformats.org/officeDocument/2006/relationships/hyperlink" Target="https://ref.ly/2Kgs9:1-2Kgs9:6" TargetMode="External"/><Relationship Id="rId1066" Type="http://schemas.openxmlformats.org/officeDocument/2006/relationships/hyperlink" Target="https://ref.ly/Matt26:8" TargetMode="External"/><Relationship Id="rId1067" Type="http://schemas.openxmlformats.org/officeDocument/2006/relationships/hyperlink" Target="https://ref.ly/John12:4-John12:5" TargetMode="External"/><Relationship Id="rId1068" Type="http://schemas.openxmlformats.org/officeDocument/2006/relationships/hyperlink" Target="https://ref.ly/Mark14:6" TargetMode="External"/><Relationship Id="rId1069" Type="http://schemas.openxmlformats.org/officeDocument/2006/relationships/hyperlink" Target="https://ref.ly/Matt26:15" TargetMode="External"/><Relationship Id="rId1070" Type="http://schemas.openxmlformats.org/officeDocument/2006/relationships/hyperlink" Target="https://ref.ly/Matt27:3" TargetMode="External"/><Relationship Id="rId1071" Type="http://schemas.openxmlformats.org/officeDocument/2006/relationships/hyperlink" Target="https://ref.ly/Matt27:9" TargetMode="External"/><Relationship Id="rId1072" Type="http://schemas.openxmlformats.org/officeDocument/2006/relationships/hyperlink" Target="https://ref.ly/Exod12:6" TargetMode="External"/><Relationship Id="rId1073" Type="http://schemas.openxmlformats.org/officeDocument/2006/relationships/hyperlink" Target="https://ref.ly/Mark14:12-Mark14:16" TargetMode="External"/><Relationship Id="rId1074" Type="http://schemas.openxmlformats.org/officeDocument/2006/relationships/hyperlink" Target="https://ref.ly/Mark14:12" TargetMode="External"/><Relationship Id="rId1075" Type="http://schemas.openxmlformats.org/officeDocument/2006/relationships/hyperlink" Target="https://ref.ly/Mark14:16" TargetMode="External"/><Relationship Id="rId1076" Type="http://schemas.openxmlformats.org/officeDocument/2006/relationships/hyperlink" Target="https://ref.ly/Matt26:17-Matt26:19" TargetMode="External"/><Relationship Id="rId1077" Type="http://schemas.openxmlformats.org/officeDocument/2006/relationships/hyperlink" Target="https://ref.ly/Luke22:7-Luke22:8" TargetMode="External"/><Relationship Id="rId1078" Type="http://schemas.openxmlformats.org/officeDocument/2006/relationships/hyperlink" Target="https://ref.ly/Luke22:11" TargetMode="External"/><Relationship Id="rId1079" Type="http://schemas.openxmlformats.org/officeDocument/2006/relationships/hyperlink" Target="https://ref.ly/Luke22:13" TargetMode="External"/><Relationship Id="rId1080" Type="http://schemas.openxmlformats.org/officeDocument/2006/relationships/hyperlink" Target="https://ref.ly/Luke22:15" TargetMode="External"/><Relationship Id="rId1081" Type="http://schemas.openxmlformats.org/officeDocument/2006/relationships/hyperlink" Target="https://ref.ly/John18:28" TargetMode="External"/><Relationship Id="rId1082" Type="http://schemas.openxmlformats.org/officeDocument/2006/relationships/hyperlink" Target="https://ref.ly/John19:14" TargetMode="External"/><Relationship Id="rId1083" Type="http://schemas.openxmlformats.org/officeDocument/2006/relationships/hyperlink" Target="https://ref.ly/Deut16:2" TargetMode="External"/><Relationship Id="rId1084" Type="http://schemas.openxmlformats.org/officeDocument/2006/relationships/hyperlink" Target="https://ref.ly/Mark11:2-Mark11:6" TargetMode="External"/><Relationship Id="rId1085" Type="http://schemas.openxmlformats.org/officeDocument/2006/relationships/hyperlink" Target="https://ref.ly/Exod6:6-Exod6:7" TargetMode="External"/><Relationship Id="rId1086" Type="http://schemas.openxmlformats.org/officeDocument/2006/relationships/hyperlink" Target="https://ref.ly/Mark14:13" TargetMode="External"/><Relationship Id="rId1087" Type="http://schemas.openxmlformats.org/officeDocument/2006/relationships/hyperlink" Target="https://ref.ly/Deut26:5-Deut26:9" TargetMode="External"/><Relationship Id="rId1088" Type="http://schemas.openxmlformats.org/officeDocument/2006/relationships/hyperlink" Target="https://ref.ly/Exod12:28-Exod12:30" TargetMode="External"/><Relationship Id="rId1089" Type="http://schemas.openxmlformats.org/officeDocument/2006/relationships/hyperlink" Target="https://ref.ly/Exod12:31-Exod12:34" TargetMode="External"/><Relationship Id="rId1090" Type="http://schemas.openxmlformats.org/officeDocument/2006/relationships/hyperlink" Target="https://ref.ly/Exod12:39" TargetMode="External"/><Relationship Id="rId1091" Type="http://schemas.openxmlformats.org/officeDocument/2006/relationships/hyperlink" Target="https://ref.ly/Ps41:9" TargetMode="External"/><Relationship Id="rId1092" Type="http://schemas.openxmlformats.org/officeDocument/2006/relationships/hyperlink" Target="https://ref.ly/Ps55:12-Ps55:14" TargetMode="External"/><Relationship Id="rId1093" Type="http://schemas.openxmlformats.org/officeDocument/2006/relationships/hyperlink" Target="https://ref.ly/Mark3:19" TargetMode="External"/><Relationship Id="rId1094" Type="http://schemas.openxmlformats.org/officeDocument/2006/relationships/hyperlink" Target="https://ref.ly/John19:11" TargetMode="External"/><Relationship Id="rId1095" Type="http://schemas.openxmlformats.org/officeDocument/2006/relationships/hyperlink" Target="https://ref.ly/John6:53-John6:63" TargetMode="External"/><Relationship Id="rId1096" Type="http://schemas.openxmlformats.org/officeDocument/2006/relationships/hyperlink" Target="https://ref.ly/Luke22:20" TargetMode="External"/><Relationship Id="rId1097" Type="http://schemas.openxmlformats.org/officeDocument/2006/relationships/hyperlink" Target="https://ref.ly/1Cor11:25" TargetMode="External"/><Relationship Id="rId1098" Type="http://schemas.openxmlformats.org/officeDocument/2006/relationships/hyperlink" Target="https://ref.ly/Exod24:8" TargetMode="External"/><Relationship Id="rId1099" Type="http://schemas.openxmlformats.org/officeDocument/2006/relationships/hyperlink" Target="https://ref.ly/Zech9:11" TargetMode="External"/><Relationship Id="rId1100" Type="http://schemas.openxmlformats.org/officeDocument/2006/relationships/hyperlink" Target="https://ref.ly/Heb9:18-Heb9:20" TargetMode="External"/><Relationship Id="rId1101" Type="http://schemas.openxmlformats.org/officeDocument/2006/relationships/hyperlink" Target="https://ref.ly/Heb10:26-Heb10:29" TargetMode="External"/><Relationship Id="rId1102" Type="http://schemas.openxmlformats.org/officeDocument/2006/relationships/hyperlink" Target="https://ref.ly/Rom5:15-Rom5:19" TargetMode="External"/><Relationship Id="rId1103" Type="http://schemas.openxmlformats.org/officeDocument/2006/relationships/hyperlink" Target="https://ref.ly/Ps114:1-Ps118:29" TargetMode="External"/><Relationship Id="rId1104" Type="http://schemas.openxmlformats.org/officeDocument/2006/relationships/hyperlink" Target="https://ref.ly/Mark16:7" TargetMode="External"/><Relationship Id="rId1105" Type="http://schemas.openxmlformats.org/officeDocument/2006/relationships/hyperlink" Target="https://ref.ly/John21:1-John21:23" TargetMode="External"/><Relationship Id="rId1106" Type="http://schemas.openxmlformats.org/officeDocument/2006/relationships/hyperlink" Target="https://ref.ly/John18:1" TargetMode="External"/><Relationship Id="rId1107" Type="http://schemas.openxmlformats.org/officeDocument/2006/relationships/hyperlink" Target="https://ref.ly/Luke22:39" TargetMode="External"/><Relationship Id="rId1108" Type="http://schemas.openxmlformats.org/officeDocument/2006/relationships/hyperlink" Target="https://ref.ly/Mark5:37-Mark5:43" TargetMode="External"/><Relationship Id="rId1109" Type="http://schemas.openxmlformats.org/officeDocument/2006/relationships/hyperlink" Target="https://ref.ly/Mark9:2-Mark9:9" TargetMode="External"/><Relationship Id="rId1110" Type="http://schemas.openxmlformats.org/officeDocument/2006/relationships/hyperlink" Target="https://ref.ly/Gen17:1-Gen17:3" TargetMode="External"/><Relationship Id="rId1111" Type="http://schemas.openxmlformats.org/officeDocument/2006/relationships/hyperlink" Target="https://ref.ly/Lev9:24" TargetMode="External"/><Relationship Id="rId1112" Type="http://schemas.openxmlformats.org/officeDocument/2006/relationships/hyperlink" Target="https://ref.ly/Num14:5" TargetMode="External"/><Relationship Id="rId1113" Type="http://schemas.openxmlformats.org/officeDocument/2006/relationships/hyperlink" Target="https://ref.ly/Num16:4" TargetMode="External"/><Relationship Id="rId1114" Type="http://schemas.openxmlformats.org/officeDocument/2006/relationships/hyperlink" Target="https://ref.ly/Rom8:15" TargetMode="External"/><Relationship Id="rId1115" Type="http://schemas.openxmlformats.org/officeDocument/2006/relationships/hyperlink" Target="https://ref.ly/2Cor5:21" TargetMode="External"/><Relationship Id="rId1116" Type="http://schemas.openxmlformats.org/officeDocument/2006/relationships/hyperlink" Target="https://ref.ly/Gal3:13" TargetMode="External"/><Relationship Id="rId1117" Type="http://schemas.openxmlformats.org/officeDocument/2006/relationships/hyperlink" Target="https://ref.ly/Rom7:18" TargetMode="External"/><Relationship Id="rId1118" Type="http://schemas.openxmlformats.org/officeDocument/2006/relationships/hyperlink" Target="https://ref.ly/Rom7:22-Rom7:23" TargetMode="External"/><Relationship Id="rId1119" Type="http://schemas.openxmlformats.org/officeDocument/2006/relationships/hyperlink" Target="https://ref.ly/Mark14:35-Mark14:36" TargetMode="External"/><Relationship Id="rId1120" Type="http://schemas.openxmlformats.org/officeDocument/2006/relationships/hyperlink" Target="https://ref.ly/Mark14:39" TargetMode="External"/><Relationship Id="rId1121" Type="http://schemas.openxmlformats.org/officeDocument/2006/relationships/hyperlink" Target="https://ref.ly/Mark14:66-Mark14:72" TargetMode="External"/><Relationship Id="rId1122" Type="http://schemas.openxmlformats.org/officeDocument/2006/relationships/hyperlink" Target="https://ref.ly/Mark2:17" TargetMode="External"/><Relationship Id="rId1123" Type="http://schemas.openxmlformats.org/officeDocument/2006/relationships/hyperlink" Target="https://ref.ly/Mark14:21" TargetMode="External"/><Relationship Id="rId1124" Type="http://schemas.openxmlformats.org/officeDocument/2006/relationships/hyperlink" Target="https://ref.ly/Luke22:52" TargetMode="External"/><Relationship Id="rId1125" Type="http://schemas.openxmlformats.org/officeDocument/2006/relationships/hyperlink" Target="https://ref.ly/John18:3" TargetMode="External"/><Relationship Id="rId1126" Type="http://schemas.openxmlformats.org/officeDocument/2006/relationships/hyperlink" Target="https://ref.ly/John18:7-John18:8" TargetMode="External"/><Relationship Id="rId1127" Type="http://schemas.openxmlformats.org/officeDocument/2006/relationships/hyperlink" Target="https://ref.ly/1Sam10:1" TargetMode="External"/><Relationship Id="rId1128" Type="http://schemas.openxmlformats.org/officeDocument/2006/relationships/hyperlink" Target="https://ref.ly/2Sam19:39" TargetMode="External"/><Relationship Id="rId1129" Type="http://schemas.openxmlformats.org/officeDocument/2006/relationships/hyperlink" Target="https://ref.ly/Luke7:45" TargetMode="External"/><Relationship Id="rId1130" Type="http://schemas.openxmlformats.org/officeDocument/2006/relationships/hyperlink" Target="https://ref.ly/John18:10" TargetMode="External"/><Relationship Id="rId1131" Type="http://schemas.openxmlformats.org/officeDocument/2006/relationships/hyperlink" Target="https://ref.ly/Luke22:50-Luke22:51" TargetMode="External"/><Relationship Id="rId1132" Type="http://schemas.openxmlformats.org/officeDocument/2006/relationships/hyperlink" Target="https://ref.ly/Isa53:7-Isa53:9" TargetMode="External"/><Relationship Id="rId1133" Type="http://schemas.openxmlformats.org/officeDocument/2006/relationships/hyperlink" Target="https://ref.ly/Mark14:27-Mark14:31" TargetMode="External"/><Relationship Id="rId1134" Type="http://schemas.openxmlformats.org/officeDocument/2006/relationships/hyperlink" Target="https://ref.ly/Mark14:55" TargetMode="External"/><Relationship Id="rId1135" Type="http://schemas.openxmlformats.org/officeDocument/2006/relationships/hyperlink" Target="https://ref.ly/Acts23:6-Acts23:10" TargetMode="External"/><Relationship Id="rId1136" Type="http://schemas.openxmlformats.org/officeDocument/2006/relationships/hyperlink" Target="https://ref.ly/Mark14:56-Mark14:59" TargetMode="External"/><Relationship Id="rId1137" Type="http://schemas.openxmlformats.org/officeDocument/2006/relationships/hyperlink" Target="https://ref.ly/Matt26:63" TargetMode="External"/><Relationship Id="rId1138" Type="http://schemas.openxmlformats.org/officeDocument/2006/relationships/hyperlink" Target="https://ref.ly/Mark14:60" TargetMode="External"/><Relationship Id="rId1139" Type="http://schemas.openxmlformats.org/officeDocument/2006/relationships/hyperlink" Target="https://ref.ly/Mark14:63" TargetMode="External"/><Relationship Id="rId1140" Type="http://schemas.openxmlformats.org/officeDocument/2006/relationships/hyperlink" Target="https://ref.ly/Mark14:64" TargetMode="External"/><Relationship Id="rId1141" Type="http://schemas.openxmlformats.org/officeDocument/2006/relationships/hyperlink" Target="https://ref.ly/John2:19" TargetMode="External"/><Relationship Id="rId1142" Type="http://schemas.openxmlformats.org/officeDocument/2006/relationships/hyperlink" Target="https://ref.ly/Acts6:14" TargetMode="External"/><Relationship Id="rId1143" Type="http://schemas.openxmlformats.org/officeDocument/2006/relationships/hyperlink" Target="https://ref.ly/Mark14:56" TargetMode="External"/><Relationship Id="rId1144" Type="http://schemas.openxmlformats.org/officeDocument/2006/relationships/hyperlink" Target="https://ref.ly/Mark8:29-Mark8:30" TargetMode="External"/><Relationship Id="rId1145" Type="http://schemas.openxmlformats.org/officeDocument/2006/relationships/hyperlink" Target="https://ref.ly/Luke24:50-Luke24:51" TargetMode="External"/><Relationship Id="rId1146" Type="http://schemas.openxmlformats.org/officeDocument/2006/relationships/hyperlink" Target="https://ref.ly/Phil2:9" TargetMode="External"/><Relationship Id="rId1147" Type="http://schemas.openxmlformats.org/officeDocument/2006/relationships/hyperlink" Target="https://ref.ly/Heb1:3" TargetMode="External"/><Relationship Id="rId1148" Type="http://schemas.openxmlformats.org/officeDocument/2006/relationships/hyperlink" Target="https://ref.ly/John8:58" TargetMode="External"/><Relationship Id="rId1149" Type="http://schemas.openxmlformats.org/officeDocument/2006/relationships/hyperlink" Target="https://ref.ly/Matt26:64" TargetMode="External"/><Relationship Id="rId1150" Type="http://schemas.openxmlformats.org/officeDocument/2006/relationships/hyperlink" Target="https://ref.ly/Luke22:70" TargetMode="External"/><Relationship Id="rId1151" Type="http://schemas.openxmlformats.org/officeDocument/2006/relationships/hyperlink" Target="https://ref.ly/Dan7:13" TargetMode="External"/><Relationship Id="rId1152" Type="http://schemas.openxmlformats.org/officeDocument/2006/relationships/hyperlink" Target="https://ref.ly/Mark2:5-Mark2:7" TargetMode="External"/><Relationship Id="rId1153" Type="http://schemas.openxmlformats.org/officeDocument/2006/relationships/hyperlink" Target="https://ref.ly/Luke7:48-Luke7:50" TargetMode="External"/><Relationship Id="rId1154" Type="http://schemas.openxmlformats.org/officeDocument/2006/relationships/hyperlink" Target="https://ref.ly/Mark12:6" TargetMode="External"/><Relationship Id="rId1155" Type="http://schemas.openxmlformats.org/officeDocument/2006/relationships/hyperlink" Target="https://ref.ly/Mark6:15" TargetMode="External"/><Relationship Id="rId1156" Type="http://schemas.openxmlformats.org/officeDocument/2006/relationships/hyperlink" Target="https://ref.ly/Mark8:28" TargetMode="External"/><Relationship Id="rId1157" Type="http://schemas.openxmlformats.org/officeDocument/2006/relationships/hyperlink" Target="https://ref.ly/Mark15:16-Mark15:20" TargetMode="External"/><Relationship Id="rId1158" Type="http://schemas.openxmlformats.org/officeDocument/2006/relationships/hyperlink" Target="https://ref.ly/John1:46" TargetMode="External"/><Relationship Id="rId1159" Type="http://schemas.openxmlformats.org/officeDocument/2006/relationships/hyperlink" Target="https://ref.ly/John7:41" TargetMode="External"/><Relationship Id="rId1160" Type="http://schemas.openxmlformats.org/officeDocument/2006/relationships/hyperlink" Target="https://ref.ly/John7:52" TargetMode="External"/><Relationship Id="rId1161" Type="http://schemas.openxmlformats.org/officeDocument/2006/relationships/hyperlink" Target="https://ref.ly/Matt26:73" TargetMode="External"/><Relationship Id="rId1162" Type="http://schemas.openxmlformats.org/officeDocument/2006/relationships/hyperlink" Target="https://ref.ly/Acts2:7" TargetMode="External"/><Relationship Id="rId1163" Type="http://schemas.openxmlformats.org/officeDocument/2006/relationships/hyperlink" Target="https://ref.ly/Mark15:32" TargetMode="External"/><Relationship Id="rId1164" Type="http://schemas.openxmlformats.org/officeDocument/2006/relationships/hyperlink" Target="https://ref.ly/Mark10:37-Mark10:38" TargetMode="External"/><Relationship Id="rId1165" Type="http://schemas.openxmlformats.org/officeDocument/2006/relationships/hyperlink" Target="https://ref.ly/Mark11:9-Mark11:10" TargetMode="External"/><Relationship Id="rId1166" Type="http://schemas.openxmlformats.org/officeDocument/2006/relationships/hyperlink" Target="https://ref.ly/John18:33-John18:39" TargetMode="External"/><Relationship Id="rId1167" Type="http://schemas.openxmlformats.org/officeDocument/2006/relationships/hyperlink" Target="https://ref.ly/Mark15:6-Mark15:8" TargetMode="External"/><Relationship Id="rId1168" Type="http://schemas.openxmlformats.org/officeDocument/2006/relationships/hyperlink" Target="https://ref.ly/Matt27:15-Matt27:21" TargetMode="External"/><Relationship Id="rId1169" Type="http://schemas.openxmlformats.org/officeDocument/2006/relationships/hyperlink" Target="https://ref.ly/Luke23:18-Luke23:25" TargetMode="External"/><Relationship Id="rId1170" Type="http://schemas.openxmlformats.org/officeDocument/2006/relationships/hyperlink" Target="https://ref.ly/John18:37-John18:40" TargetMode="External"/><Relationship Id="rId1171" Type="http://schemas.openxmlformats.org/officeDocument/2006/relationships/hyperlink" Target="https://ref.ly/Matt27:16-Matt27:17" TargetMode="External"/><Relationship Id="rId1172" Type="http://schemas.openxmlformats.org/officeDocument/2006/relationships/hyperlink" Target="https://ref.ly/Luke23:19" TargetMode="External"/><Relationship Id="rId1173" Type="http://schemas.openxmlformats.org/officeDocument/2006/relationships/hyperlink" Target="https://ref.ly/Matt15:15" TargetMode="External"/><Relationship Id="rId1174" Type="http://schemas.openxmlformats.org/officeDocument/2006/relationships/hyperlink" Target="https://ref.ly/1Cor1:23" TargetMode="External"/><Relationship Id="rId1175" Type="http://schemas.openxmlformats.org/officeDocument/2006/relationships/hyperlink" Target="https://ref.ly/Luke16:19" TargetMode="External"/><Relationship Id="rId1176" Type="http://schemas.openxmlformats.org/officeDocument/2006/relationships/hyperlink" Target="https://ref.ly/Rom16:13" TargetMode="External"/><Relationship Id="rId1177" Type="http://schemas.openxmlformats.org/officeDocument/2006/relationships/hyperlink" Target="https://ref.ly/John19:20" TargetMode="External"/><Relationship Id="rId1178" Type="http://schemas.openxmlformats.org/officeDocument/2006/relationships/hyperlink" Target="https://ref.ly/Matt27:32" TargetMode="External"/><Relationship Id="rId1179" Type="http://schemas.openxmlformats.org/officeDocument/2006/relationships/hyperlink" Target="https://ref.ly/Heb13:12" TargetMode="External"/><Relationship Id="rId1180" Type="http://schemas.openxmlformats.org/officeDocument/2006/relationships/hyperlink" Target="https://ref.ly/Prov31:6" TargetMode="External"/><Relationship Id="rId1181" Type="http://schemas.openxmlformats.org/officeDocument/2006/relationships/hyperlink" Target="https://ref.ly/Mark10:38-Mark10:39" TargetMode="External"/><Relationship Id="rId1182" Type="http://schemas.openxmlformats.org/officeDocument/2006/relationships/hyperlink" Target="https://ref.ly/Luke24:39" TargetMode="External"/><Relationship Id="rId1183" Type="http://schemas.openxmlformats.org/officeDocument/2006/relationships/hyperlink" Target="https://ref.ly/John20:25" TargetMode="External"/><Relationship Id="rId1184" Type="http://schemas.openxmlformats.org/officeDocument/2006/relationships/hyperlink" Target="https://ref.ly/John20:27" TargetMode="External"/><Relationship Id="rId1185" Type="http://schemas.openxmlformats.org/officeDocument/2006/relationships/hyperlink" Target="https://ref.ly/Col2:14" TargetMode="External"/><Relationship Id="rId1186" Type="http://schemas.openxmlformats.org/officeDocument/2006/relationships/hyperlink" Target="https://ref.ly/Matt20:3" TargetMode="External"/><Relationship Id="rId1187" Type="http://schemas.openxmlformats.org/officeDocument/2006/relationships/hyperlink" Target="https://ref.ly/Acts2:15" TargetMode="External"/><Relationship Id="rId1188" Type="http://schemas.openxmlformats.org/officeDocument/2006/relationships/hyperlink" Target="https://ref.ly/Mark15:33" TargetMode="External"/><Relationship Id="rId1189" Type="http://schemas.openxmlformats.org/officeDocument/2006/relationships/hyperlink" Target="https://ref.ly/Matt20:5" TargetMode="External"/><Relationship Id="rId1190" Type="http://schemas.openxmlformats.org/officeDocument/2006/relationships/hyperlink" Target="https://ref.ly/Matt27:45" TargetMode="External"/><Relationship Id="rId1191" Type="http://schemas.openxmlformats.org/officeDocument/2006/relationships/hyperlink" Target="https://ref.ly/Luke23:44" TargetMode="External"/><Relationship Id="rId1192" Type="http://schemas.openxmlformats.org/officeDocument/2006/relationships/hyperlink" Target="https://ref.ly/John4:6" TargetMode="External"/><Relationship Id="rId1193" Type="http://schemas.openxmlformats.org/officeDocument/2006/relationships/hyperlink" Target="https://ref.ly/Acts10:9" TargetMode="External"/><Relationship Id="rId1194" Type="http://schemas.openxmlformats.org/officeDocument/2006/relationships/hyperlink" Target="https://ref.ly/Lam2:15" TargetMode="External"/><Relationship Id="rId1195" Type="http://schemas.openxmlformats.org/officeDocument/2006/relationships/hyperlink" Target="https://ref.ly/Luke23:39-Luke23:43" TargetMode="External"/><Relationship Id="rId1196" Type="http://schemas.openxmlformats.org/officeDocument/2006/relationships/hyperlink" Target="https://ref.ly/Mark13:1-Mark13:31" TargetMode="External"/><Relationship Id="rId1197" Type="http://schemas.openxmlformats.org/officeDocument/2006/relationships/hyperlink" Target="https://ref.ly/Ps22:1" TargetMode="External"/><Relationship Id="rId1198" Type="http://schemas.openxmlformats.org/officeDocument/2006/relationships/hyperlink" Target="https://ref.ly/Mark14:27" TargetMode="External"/><Relationship Id="rId1199" Type="http://schemas.openxmlformats.org/officeDocument/2006/relationships/hyperlink" Target="https://ref.ly/Isa53:10" TargetMode="External"/><Relationship Id="rId1200" Type="http://schemas.openxmlformats.org/officeDocument/2006/relationships/hyperlink" Target="https://ref.ly/Matt27:46" TargetMode="External"/><Relationship Id="rId1201" Type="http://schemas.openxmlformats.org/officeDocument/2006/relationships/hyperlink" Target="https://ref.ly/Rom9:1-Rom11:36" TargetMode="External"/><Relationship Id="rId1202" Type="http://schemas.openxmlformats.org/officeDocument/2006/relationships/hyperlink" Target="https://ref.ly/Heb6:19-Heb6:20" TargetMode="External"/><Relationship Id="rId1203" Type="http://schemas.openxmlformats.org/officeDocument/2006/relationships/hyperlink" Target="https://ref.ly/Heb9:3-Heb9:14" TargetMode="External"/><Relationship Id="rId1204" Type="http://schemas.openxmlformats.org/officeDocument/2006/relationships/hyperlink" Target="https://ref.ly/Heb10:19-Heb10:20" TargetMode="External"/><Relationship Id="rId1205" Type="http://schemas.openxmlformats.org/officeDocument/2006/relationships/hyperlink" Target="https://ref.ly/Luke8:2-Luke8:3" TargetMode="External"/><Relationship Id="rId1206" Type="http://schemas.openxmlformats.org/officeDocument/2006/relationships/hyperlink" Target="https://ref.ly/Mark15:47" TargetMode="External"/><Relationship Id="rId1207" Type="http://schemas.openxmlformats.org/officeDocument/2006/relationships/hyperlink" Target="https://ref.ly/Mark16:1-Mark16:8" TargetMode="External"/><Relationship Id="rId1208" Type="http://schemas.openxmlformats.org/officeDocument/2006/relationships/hyperlink" Target="https://ref.ly/Mark16:1" TargetMode="External"/><Relationship Id="rId1209" Type="http://schemas.openxmlformats.org/officeDocument/2006/relationships/hyperlink" Target="https://ref.ly/Mark16:9" TargetMode="External"/><Relationship Id="rId1210" Type="http://schemas.openxmlformats.org/officeDocument/2006/relationships/hyperlink" Target="https://ref.ly/Matt28:1" TargetMode="External"/><Relationship Id="rId1211" Type="http://schemas.openxmlformats.org/officeDocument/2006/relationships/hyperlink" Target="https://ref.ly/Luke24:10" TargetMode="External"/><Relationship Id="rId1212" Type="http://schemas.openxmlformats.org/officeDocument/2006/relationships/hyperlink" Target="https://ref.ly/John20:1" TargetMode="External"/><Relationship Id="rId1213" Type="http://schemas.openxmlformats.org/officeDocument/2006/relationships/hyperlink" Target="https://ref.ly/John20:11-John20:18" TargetMode="External"/><Relationship Id="rId1214" Type="http://schemas.openxmlformats.org/officeDocument/2006/relationships/hyperlink" Target="https://ref.ly/Mark3:18" TargetMode="External"/><Relationship Id="rId1215" Type="http://schemas.openxmlformats.org/officeDocument/2006/relationships/hyperlink" Target="https://ref.ly/Matt27:57" TargetMode="External"/><Relationship Id="rId1216" Type="http://schemas.openxmlformats.org/officeDocument/2006/relationships/hyperlink" Target="https://ref.ly/Luke23:50-Luke23:51" TargetMode="External"/><Relationship Id="rId1217" Type="http://schemas.openxmlformats.org/officeDocument/2006/relationships/hyperlink" Target="https://ref.ly/John19:38" TargetMode="External"/><Relationship Id="rId1218" Type="http://schemas.openxmlformats.org/officeDocument/2006/relationships/hyperlink" Target="https://ref.ly/Deut21:22-Deut21:23" TargetMode="External"/><Relationship Id="rId1219" Type="http://schemas.openxmlformats.org/officeDocument/2006/relationships/hyperlink" Target="https://ref.ly/Matt27:60" TargetMode="External"/><Relationship Id="rId1220" Type="http://schemas.openxmlformats.org/officeDocument/2006/relationships/hyperlink" Target="https://ref.ly/John20:2" TargetMode="External"/><Relationship Id="rId1221" Type="http://schemas.openxmlformats.org/officeDocument/2006/relationships/hyperlink" Target="https://ref.ly/John20:11-John20:15" TargetMode="External"/><Relationship Id="rId1222" Type="http://schemas.openxmlformats.org/officeDocument/2006/relationships/hyperlink" Target="https://ref.ly/Mark14:28" TargetMode="External"/><Relationship Id="rId1223" Type="http://schemas.openxmlformats.org/officeDocument/2006/relationships/hyperlink" Target="https://ref.ly/Luke10:4" TargetMode="External"/><Relationship Id="rId1224" Type="http://schemas.openxmlformats.org/officeDocument/2006/relationships/hyperlink" Target="https://ref.ly/2Kgs4:29" TargetMode="External"/><Relationship Id="rId1225" Type="http://schemas.openxmlformats.org/officeDocument/2006/relationships/hyperlink" Target="https://ref.ly/Luke24:5-Luke24:11" TargetMode="External"/><Relationship Id="rId1226" Type="http://schemas.openxmlformats.org/officeDocument/2006/relationships/hyperlink" Target="https://ref.ly/John20:1-John20:2" TargetMode="External"/><Relationship Id="rId1227"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