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w:t>
      </w:r>
      <w:r>
        <w:rPr>
          <w:lang w:val="es_ES" w:bidi="es_ES"/>
        </w:rPr>
      </w:r>
    </w:p>
    <w:p>
      <w:pPr/>
      <w:r>
        <w:rPr>
          <w:lang w:val="es_ES" w:bidi="es_ES"/>
        </w:rPr>
      </w:r>
      <w:r>
        <w:rPr>
          <w:lang w:val="es_ES" w:bidi="es_ES"/>
        </w:rPr>
        <w:t>Timoteo era uno de los colaboradores más cercanos de Pablo. Su relación era muy estrecha. El trabajo de Timoteo era tan importante que Pablo lo incluyó como remitente de esta carta. También lo incluyó en 2 Corintios, Filipenses, 1 y 2 Tesalonicenses, y Filemón.</w:t>
      </w:r>
      <w:r>
        <w:rPr>
          <w:lang w:val="es_ES" w:bidi="es_ES"/>
        </w:rPr>
      </w:r>
      <w:r>
        <w:rPr>
          <w:lang w:val="es_ES" w:bidi="es_ES"/>
        </w:rPr>
      </w:r>
    </w:p>
    <w:p>
      <w:pPr/>
      <w:r>
        <w:rPr>
          <w:lang w:val="es_ES" w:bidi="es_ES"/>
        </w:rPr>
      </w:r>
    </w:p>
    <w:p>
      <w:pPr>
        <w:pStyle w:val="Heading2"/>
      </w:pPr>
      <w:r>
        <w:rPr>
          <w:lang w:val="es_ES" w:bidi="es_ES"/>
        </w:rPr>
        <w:t>Colosenses 1:2</w:t>
      </w:r>
      <w:r>
        <w:rPr>
          <w:lang w:val="es_ES" w:bidi="es_ES"/>
        </w:rPr>
      </w:r>
    </w:p>
    <w:p>
      <w:pPr>
        <w:pStyle w:val="ListBullet"/>
        <w:spacing w:line="240" w:lineRule="auto"/>
        <w:ind w:left="720"/>
      </w:pPr>
      <w:r>
        <w:rPr>
          <w:lang w:val="es_ES" w:bidi="es_ES"/>
        </w:rPr>
      </w:r>
      <w:r>
        <w:rPr>
          <w:lang w:val="es_ES" w:bidi="es_ES"/>
        </w:rP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Pr>
          <w:lang w:val="es_ES" w:bidi="es_ES"/>
        </w:rPr>
      </w:r>
      <w:r>
        <w:rPr>
          <w:lang w:val="es_ES" w:bidi="es_ES"/>
        </w:rPr>
        <w:t>"hermanos": del griego a</w:t>
      </w:r>
      <w:r>
        <w:rPr>
          <w:i/>
          <w:lang w:val="es_ES" w:bidi="es_ES"/>
        </w:rPr>
        <w:t>delphoi</w:t>
      </w:r>
      <w:r>
        <w:rPr>
          <w:lang w:val="es_ES" w:bidi="es_ES"/>
        </w:rPr>
        <w:t>, término utilizado para designar a los miembros de una familia, tanto masculinos como femeninos.</w:t>
      </w:r>
      <w:r>
        <w:rPr>
          <w:lang w:val="es_ES" w:bidi="es_ES"/>
        </w:rPr>
      </w:r>
      <w:r>
        <w:rPr>
          <w:lang w:val="es_ES" w:bidi="es_ES"/>
        </w:rPr>
      </w:r>
    </w:p>
    <w:p>
      <w:pPr/>
      <w:r>
        <w:rPr>
          <w:lang w:val="es_ES" w:bidi="es_ES"/>
        </w:rPr>
      </w:r>
    </w:p>
    <w:p>
      <w:pPr>
        <w:pStyle w:val="Heading2"/>
      </w:pPr>
      <w:r>
        <w:rPr>
          <w:lang w:val="es_ES" w:bidi="es_ES"/>
        </w:rPr>
        <w:t>Colosenses 1:3–14</w:t>
      </w:r>
      <w:r>
        <w:rPr>
          <w:lang w:val="es_ES" w:bidi="es_ES"/>
        </w:rPr>
      </w:r>
    </w:p>
    <w:p>
      <w:pPr/>
      <w:r>
        <w:rPr>
          <w:lang w:val="es_ES" w:bidi="es_ES"/>
        </w:rPr>
      </w:r>
      <w:r>
        <w:rPr>
          <w:lang w:val="es_ES" w:bidi="es_ES"/>
        </w:rP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Pr>
          <w:lang w:val="es_ES" w:bidi="es_ES"/>
        </w:rPr>
      </w:r>
      <w:r>
        <w:rPr>
          <w:lang w:val="es_ES" w:bidi="es_ES"/>
        </w:rPr>
      </w:r>
    </w:p>
    <w:p>
      <w:pPr/>
      <w:r>
        <w:rPr>
          <w:lang w:val="es_ES" w:bidi="es_ES"/>
        </w:rPr>
      </w:r>
    </w:p>
    <w:p>
      <w:pPr>
        <w:pStyle w:val="Heading2"/>
      </w:pPr>
      <w:r>
        <w:rPr>
          <w:lang w:val="es_ES" w:bidi="es_ES"/>
        </w:rPr>
        <w:t>Colosenses 1:4</w:t>
      </w:r>
      <w:r>
        <w:rPr>
          <w:lang w:val="es_ES" w:bidi="es_ES"/>
        </w:rPr>
      </w:r>
    </w:p>
    <w:p>
      <w:pPr/>
      <w:r>
        <w:rPr>
          <w:lang w:val="es_ES" w:bidi="es_ES"/>
        </w:rPr>
      </w:r>
      <w:r>
        <w:rPr>
          <w:lang w:val="es_ES" w:bidi="es_ES"/>
        </w:rPr>
        <w:t>"todos los santos": el Nuevo Testamento llama santos a todos los cristianos. Son apartados por Dios como su pueblo santo (</w:t>
      </w:r>
      <w:r>
        <w:rPr>
          <w:lang w:val="es_ES" w:bidi="es_ES"/>
        </w:rPr>
        <w:t>3:12</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1:5</w:t>
      </w:r>
      <w:r>
        <w:rPr>
          <w:lang w:val="es_ES" w:bidi="es_ES"/>
        </w:rPr>
      </w:r>
    </w:p>
    <w:p>
      <w:pPr/>
      <w:r>
        <w:rPr>
          <w:lang w:val="es_ES" w:bidi="es_ES"/>
        </w:rPr>
      </w:r>
      <w:r>
        <w:rPr>
          <w:lang w:val="es_ES" w:bidi="es_ES"/>
        </w:rPr>
        <w:t>La confidente esperanza de los cristianos colosenses les proporciona un fundamento seguro para su fe y su amor (</w:t>
      </w:r>
      <w:r>
        <w:rPr>
          <w:lang w:val="es_ES" w:bidi="es_ES"/>
        </w:rPr>
        <w:t>1:4</w:t>
      </w:r>
      <w:r>
        <w:rPr>
          <w:lang w:val="es_ES" w:bidi="es_ES"/>
        </w:rPr>
        <w:t>). • Lo que Dios ha reservado para los creyentes aún no se ha revelado plenamente, pero ya existe en el cielo.</w:t>
      </w:r>
      <w:r>
        <w:rPr>
          <w:lang w:val="es_ES" w:bidi="es_ES"/>
        </w:rPr>
      </w:r>
      <w:r>
        <w:rPr>
          <w:lang w:val="es_ES" w:bidi="es_ES"/>
        </w:rPr>
      </w:r>
    </w:p>
    <w:p>
      <w:pPr/>
      <w:r>
        <w:rPr>
          <w:lang w:val="es_ES" w:bidi="es_ES"/>
        </w:rPr>
      </w:r>
    </w:p>
    <w:p>
      <w:pPr>
        <w:pStyle w:val="Heading2"/>
      </w:pPr>
      <w:r>
        <w:rPr>
          <w:lang w:val="es_ES" w:bidi="es_ES"/>
        </w:rPr>
        <w:t>Colosenses 1:6</w:t>
      </w:r>
      <w:r>
        <w:rPr>
          <w:lang w:val="es_ES" w:bidi="es_ES"/>
        </w:rPr>
      </w:r>
    </w:p>
    <w:p>
      <w:pPr/>
      <w:r>
        <w:rPr>
          <w:lang w:val="es_ES" w:bidi="es_ES"/>
        </w:rPr>
      </w:r>
      <w:r>
        <w:rPr>
          <w:lang w:val="es_ES" w:bidi="es_ES"/>
        </w:rPr>
        <w:t xml:space="preserve">"por todo el mundo; y fructifica y crece": las buenas nuevas son eficaces para cambiar vidas y favorecer el crecimiento espiritual (cp. </w:t>
      </w:r>
      <w:r>
        <w:rPr>
          <w:lang w:val="es_ES" w:bidi="es_ES"/>
        </w:rPr>
        <w:t>1:10</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1:7</w:t>
      </w:r>
      <w:r>
        <w:rPr>
          <w:lang w:val="es_ES" w:bidi="es_ES"/>
        </w:rPr>
      </w:r>
    </w:p>
    <w:p>
      <w:pPr/>
      <w:r>
        <w:rPr>
          <w:lang w:val="es_ES" w:bidi="es_ES"/>
        </w:rPr>
      </w:r>
      <w:r>
        <w:rPr>
          <w:lang w:val="es_ES" w:bidi="es_ES"/>
        </w:rPr>
        <w:t xml:space="preserve">Epafras (ver también </w:t>
      </w:r>
      <w:r>
        <w:rPr>
          <w:lang w:val="es_ES" w:bidi="es_ES"/>
        </w:rPr>
        <w:t>4:12–13,</w:t>
      </w:r>
      <w:r>
        <w:rPr>
          <w:lang w:val="es_ES" w:bidi="es_ES"/>
        </w:rPr>
        <w:t xml:space="preserve"> </w:t>
      </w:r>
      <w:r>
        <w:rPr>
          <w:lang w:val="es_ES" w:bidi="es_ES"/>
        </w:rPr>
        <w:t>Flm 1:23</w:t>
      </w:r>
      <w:r>
        <w:rPr>
          <w:lang w:val="es_ES" w:bidi="es_ES"/>
        </w:rPr>
        <w:t xml:space="preserve">) probablemente se convirtió cuando Pablo ministraba en Éfeso (ver </w:t>
      </w:r>
      <w:r>
        <w:rPr>
          <w:lang w:val="es_ES" w:bidi="es_ES"/>
        </w:rPr>
        <w:t>Hc 19:10</w:t>
      </w:r>
      <w:r>
        <w:rPr>
          <w:lang w:val="es_ES" w:bidi="es_ES"/>
        </w:rPr>
        <w:t>) y luego regresó a Colosas para llevar las buenas nuevas a su ciudad natal.</w:t>
      </w:r>
      <w:r>
        <w:rPr>
          <w:lang w:val="es_ES" w:bidi="es_ES"/>
        </w:rPr>
      </w:r>
      <w:r>
        <w:rPr>
          <w:lang w:val="es_ES" w:bidi="es_ES"/>
        </w:rPr>
      </w:r>
    </w:p>
    <w:p>
      <w:pPr/>
      <w:r>
        <w:rPr>
          <w:lang w:val="es_ES" w:bidi="es_ES"/>
        </w:rPr>
      </w:r>
    </w:p>
    <w:p>
      <w:pPr>
        <w:pStyle w:val="Heading2"/>
      </w:pPr>
      <w:r>
        <w:rPr>
          <w:lang w:val="es_ES" w:bidi="es_ES"/>
        </w:rPr>
        <w:t>Colosenses 1:9–10</w:t>
      </w:r>
      <w:r>
        <w:rPr>
          <w:lang w:val="es_ES" w:bidi="es_ES"/>
        </w:rPr>
      </w:r>
    </w:p>
    <w:p>
      <w:pPr/>
      <w:r>
        <w:rPr>
          <w:lang w:val="es_ES" w:bidi="es_ES"/>
        </w:rPr>
      </w:r>
      <w:r>
        <w:rPr>
          <w:lang w:val="es_ES" w:bidi="es_ES"/>
        </w:rP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r>
        <w:rPr>
          <w:lang w:val="es_ES" w:bidi="es_ES"/>
        </w:rPr>
        <w:t>1:11</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1:12–13</w:t>
      </w:r>
      <w:r>
        <w:rPr>
          <w:lang w:val="es_ES" w:bidi="es_ES"/>
        </w:rPr>
      </w:r>
    </w:p>
    <w:p>
      <w:pPr/>
      <w:r>
        <w:rPr>
          <w:lang w:val="es_ES" w:bidi="es_ES"/>
        </w:rPr>
      </w:r>
      <w:r>
        <w:rPr>
          <w:lang w:val="es_ES" w:bidi="es_ES"/>
        </w:rPr>
        <w:t xml:space="preserve">"Dando gracias al Padre": La humilde gratitud a Dios por la salvación es un poderoso antídoto contra el engaño de las falsas enseñanzas (ver también </w:t>
      </w:r>
      <w:r>
        <w:rPr>
          <w:lang w:val="es_ES" w:bidi="es_ES"/>
        </w:rPr>
        <w:t>2:7,</w:t>
      </w:r>
      <w:r>
        <w:rPr>
          <w:lang w:val="es_ES" w:bidi="es_ES"/>
        </w:rPr>
        <w:t xml:space="preserve"> </w:t>
      </w:r>
      <w:r>
        <w:rPr>
          <w:lang w:val="es_ES" w:bidi="es_ES"/>
        </w:rPr>
        <w:t>3:17,</w:t>
      </w:r>
      <w:r>
        <w:rPr>
          <w:lang w:val="es_ES" w:bidi="es_ES"/>
        </w:rPr>
        <w:t xml:space="preserve"> </w:t>
      </w:r>
      <w:r>
        <w:rPr>
          <w:lang w:val="es_ES" w:bidi="es_ES"/>
        </w:rPr>
        <w:t>4:2</w:t>
      </w:r>
      <w:r>
        <w:rPr>
          <w:lang w:val="es_ES" w:bidi="es_ES"/>
        </w:rPr>
        <w:t xml:space="preserve">). • La herencia es lo que Dios ha prometido a su pueblo (por ejemplo, ver </w:t>
      </w:r>
      <w:r>
        <w:rPr>
          <w:lang w:val="es_ES" w:bidi="es_ES"/>
        </w:rPr>
        <w:t>Dt 3:28,</w:t>
      </w:r>
      <w:r>
        <w:rPr>
          <w:lang w:val="es_ES" w:bidi="es_ES"/>
        </w:rPr>
        <w:t xml:space="preserve"> </w:t>
      </w:r>
      <w:r>
        <w:rPr>
          <w:lang w:val="es_ES" w:bidi="es_ES"/>
        </w:rPr>
        <w:t>Sal 33:12,</w:t>
      </w:r>
      <w:r>
        <w:rPr>
          <w:lang w:val="es_ES" w:bidi="es_ES"/>
        </w:rPr>
        <w:t xml:space="preserve"> </w:t>
      </w:r>
      <w:r>
        <w:rPr>
          <w:lang w:val="es_ES" w:bidi="es_ES"/>
        </w:rPr>
        <w:t>Ez 44:28</w:t>
      </w:r>
      <w:r>
        <w:rPr>
          <w:lang w:val="es_ES" w:bidi="es_ES"/>
        </w:rPr>
        <w:t xml:space="preserve">). En el Nuevo Testamento, la herencia consiste en la salvación y la liberación final (ver también </w:t>
      </w:r>
      <w:r>
        <w:rPr>
          <w:lang w:val="es_ES" w:bidi="es_ES"/>
        </w:rPr>
        <w:t>Ef 1:11,</w:t>
      </w:r>
      <w:r>
        <w:rPr>
          <w:lang w:val="es_ES" w:bidi="es_ES"/>
        </w:rPr>
        <w:t xml:space="preserve"> </w:t>
      </w:r>
      <w:r>
        <w:rPr>
          <w:lang w:val="es_ES" w:bidi="es_ES"/>
        </w:rPr>
        <w:t>Tt 3:7,</w:t>
      </w:r>
      <w:r>
        <w:rPr>
          <w:lang w:val="es_ES" w:bidi="es_ES"/>
        </w:rPr>
        <w:t xml:space="preserve"> </w:t>
      </w:r>
      <w:r>
        <w:rPr>
          <w:lang w:val="es_ES" w:bidi="es_ES"/>
        </w:rPr>
        <w:t>Hb 9:15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w:t>
      </w:r>
      <w:r>
        <w:rPr>
          <w:lang w:val="es_ES" w:bidi="es_ES"/>
        </w:rPr>
      </w:r>
    </w:p>
    <w:p>
      <w:pPr>
        <w:pStyle w:val="ListBullet"/>
        <w:spacing w:line="240" w:lineRule="auto"/>
        <w:ind w:left="720"/>
      </w:pPr>
      <w:r>
        <w:rPr>
          <w:lang w:val="es_ES" w:bidi="es_ES"/>
        </w:rPr>
      </w:r>
      <w:r>
        <w:rPr>
          <w:lang w:val="es_ES" w:bidi="es_ES"/>
        </w:rPr>
        <w:t xml:space="preserve">"la imagen": en la traducción griega del Antiguo Testamento, </w:t>
      </w:r>
      <w:r>
        <w:rPr>
          <w:i/>
          <w:lang w:val="es_ES" w:bidi="es_ES"/>
        </w:rPr>
        <w:t>eikōn</w:t>
      </w:r>
      <w:r>
        <w:rPr>
          <w:lang w:val="es_ES" w:bidi="es_ES"/>
        </w:rPr>
        <w:t xml:space="preserve"> significa "imagen" o "representación". Describe a los humanos como hechos a imagen de Dios (</w:t>
      </w:r>
      <w:r>
        <w:rPr>
          <w:lang w:val="es_ES" w:bidi="es_ES"/>
        </w:rPr>
        <w:t>Gn 1:26–27</w:t>
      </w:r>
      <w:r>
        <w:rPr>
          <w:lang w:val="es_ES" w:bidi="es_ES"/>
        </w:rPr>
        <w:t xml:space="preserve">). También se refiere a la figura de la sabiduría en los escritos judíos (ver Sabiduría de Salomón 7:25–26). Los escritores del Nuevo Testamento describen a Cristo como "la sabiduría de Dios" para explicar su importancia (comparar </w:t>
      </w:r>
      <w:r>
        <w:rPr>
          <w:lang w:val="es_ES" w:bidi="es_ES"/>
        </w:rPr>
        <w:t>1 Co 1:24</w:t>
      </w:r>
      <w:r>
        <w:rPr>
          <w:lang w:val="es_ES" w:bidi="es_ES"/>
        </w:rPr>
        <w:t>,</w:t>
      </w:r>
      <w:r>
        <w:rPr>
          <w:lang w:val="es_ES" w:bidi="es_ES"/>
        </w:rPr>
        <w:t>30</w:t>
      </w:r>
      <w:r>
        <w:rPr>
          <w:lang w:val="es_ES" w:bidi="es_ES"/>
        </w:rPr>
        <w:t>).</w:t>
      </w:r>
    </w:p>
    <w:p>
      <w:pPr>
        <w:pStyle w:val="ListBullet"/>
        <w:spacing w:line="240" w:lineRule="auto"/>
        <w:ind w:left="720"/>
      </w:pPr>
      <w:r>
        <w:rPr>
          <w:lang w:val="es_ES" w:bidi="es_ES"/>
        </w:rPr>
      </w:r>
      <w:r>
        <w:rPr>
          <w:lang w:val="es_ES" w:bidi="es_ES"/>
        </w:rP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r>
        <w:rPr>
          <w:lang w:val="es_ES" w:bidi="es_ES"/>
        </w:rPr>
        <w:t>Sal 89:27</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1:15–20</w:t>
      </w:r>
      <w:r>
        <w:rPr>
          <w:lang w:val="es_ES" w:bidi="es_ES"/>
        </w:rPr>
      </w:r>
    </w:p>
    <w:p>
      <w:pPr/>
      <w:r>
        <w:rPr>
          <w:lang w:val="es_ES" w:bidi="es_ES"/>
        </w:rPr>
      </w:r>
      <w:r>
        <w:rPr>
          <w:lang w:val="es_ES" w:bidi="es_ES"/>
        </w:rPr>
        <w:t>Pablo presenta a Jesús como el creador supremo (</w:t>
      </w:r>
      <w:r>
        <w:rPr>
          <w:lang w:val="es_ES" w:bidi="es_ES"/>
        </w:rPr>
        <w:t>1:15–17</w:t>
      </w:r>
      <w:r>
        <w:rPr>
          <w:lang w:val="es_ES" w:bidi="es_ES"/>
        </w:rPr>
        <w:t>) y redentor (</w:t>
      </w:r>
      <w:r>
        <w:rPr>
          <w:lang w:val="es_ES" w:bidi="es_ES"/>
        </w:rPr>
        <w:t>1:18–20</w:t>
      </w:r>
      <w:r>
        <w:rPr>
          <w:lang w:val="es_ES" w:bidi="es_ES"/>
        </w:rP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Pr>
          <w:lang w:val="es_ES" w:bidi="es_ES"/>
        </w:rPr>
      </w:r>
      <w:r>
        <w:rPr>
          <w:lang w:val="es_ES" w:bidi="es_ES"/>
        </w:rPr>
      </w:r>
    </w:p>
    <w:p>
      <w:pPr/>
      <w:r>
        <w:rPr>
          <w:lang w:val="es_ES" w:bidi="es_ES"/>
        </w:rPr>
      </w:r>
    </w:p>
    <w:p>
      <w:pPr>
        <w:pStyle w:val="Heading2"/>
      </w:pPr>
      <w:r>
        <w:rPr>
          <w:lang w:val="es_ES" w:bidi="es_ES"/>
        </w:rPr>
        <w:t>Colosenses 1:16</w:t>
      </w:r>
      <w:r>
        <w:rPr>
          <w:lang w:val="es_ES" w:bidi="es_ES"/>
        </w:rPr>
      </w:r>
    </w:p>
    <w:p>
      <w:pPr/>
      <w:r>
        <w:rPr>
          <w:lang w:val="es_ES" w:bidi="es_ES"/>
        </w:rPr>
      </w:r>
      <w:r>
        <w:rPr>
          <w:lang w:val="es_ES" w:bidi="es_ES"/>
        </w:rP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r>
        <w:rPr>
          <w:lang w:val="es_ES" w:bidi="es_ES"/>
        </w:rPr>
        <w:t>2:18</w:t>
      </w:r>
      <w:r>
        <w:rPr>
          <w:lang w:val="es_ES" w:bidi="es_ES"/>
        </w:rPr>
        <w:t>). • "todo fué criado por él y para él": Cristo es tanto el medio por el cual todas las cosas fueron creadas como el propósito de toda la creación.</w:t>
      </w:r>
      <w:r>
        <w:rPr>
          <w:lang w:val="es_ES" w:bidi="es_ES"/>
        </w:rPr>
      </w:r>
      <w:r>
        <w:rPr>
          <w:lang w:val="es_ES" w:bidi="es_ES"/>
        </w:rPr>
      </w:r>
    </w:p>
    <w:p>
      <w:pPr/>
      <w:r>
        <w:rPr>
          <w:lang w:val="es_ES" w:bidi="es_ES"/>
        </w:rPr>
      </w:r>
    </w:p>
    <w:p>
      <w:pPr>
        <w:pStyle w:val="Heading2"/>
      </w:pPr>
      <w:r>
        <w:rPr>
          <w:lang w:val="es_ES" w:bidi="es_ES"/>
        </w:rPr>
        <w:t>Colosenses 1:18</w:t>
      </w:r>
      <w:r>
        <w:rPr>
          <w:lang w:val="es_ES" w:bidi="es_ES"/>
        </w:rPr>
      </w:r>
    </w:p>
    <w:p>
      <w:pPr/>
      <w:r>
        <w:rPr>
          <w:lang w:val="es_ES" w:bidi="es_ES"/>
        </w:rPr>
      </w:r>
      <w:r>
        <w:rPr>
          <w:lang w:val="es_ES" w:bidi="es_ES"/>
        </w:rPr>
        <w:t>"él es la cabeza"</w:t>
      </w:r>
      <w:r>
        <w:rPr>
          <w:lang w:val="es_ES" w:bidi="es_ES"/>
        </w:rPr>
        <w:t xml:space="preserve">: la palabra griega </w:t>
      </w:r>
      <w:r>
        <w:rPr>
          <w:i/>
          <w:lang w:val="es_ES" w:bidi="es_ES"/>
        </w:rPr>
        <w:t xml:space="preserve">kephalē </w:t>
      </w:r>
      <w:r>
        <w:rPr>
          <w:lang w:val="es_ES" w:bidi="es_ES"/>
        </w:rPr>
        <w:t xml:space="preserve">(cabeza) generalmente tiene el sentido de autoridad superior o jefe cuando Pablo la utiliza como metáfora (ver también </w:t>
      </w:r>
      <w:r>
        <w:rPr>
          <w:lang w:val="es_ES" w:bidi="es_ES"/>
        </w:rPr>
        <w:t>2:10,</w:t>
      </w:r>
      <w:r>
        <w:rPr>
          <w:lang w:val="es_ES" w:bidi="es_ES"/>
        </w:rPr>
        <w:t>19;</w:t>
      </w:r>
      <w:r>
        <w:rPr>
          <w:lang w:val="es_ES" w:bidi="es_ES"/>
        </w:rPr>
        <w:t xml:space="preserve"> </w:t>
      </w:r>
      <w:r>
        <w:rPr>
          <w:lang w:val="es_ES" w:bidi="es_ES"/>
        </w:rPr>
        <w:t>1 Co 11:3–10;</w:t>
      </w:r>
      <w:r>
        <w:rPr>
          <w:lang w:val="es_ES" w:bidi="es_ES"/>
        </w:rPr>
        <w:t xml:space="preserve"> </w:t>
      </w:r>
      <w:r>
        <w:rPr>
          <w:lang w:val="es_ES" w:bidi="es_ES"/>
        </w:rPr>
        <w:t>Ef 4:15;</w:t>
      </w:r>
      <w:r>
        <w:rPr>
          <w:lang w:val="es_ES" w:bidi="es_ES"/>
        </w:rPr>
        <w:t xml:space="preserve"> </w:t>
      </w:r>
      <w:r>
        <w:rPr>
          <w:lang w:val="es_ES" w:bidi="es_ES"/>
        </w:rPr>
        <w:t>5:23</w:t>
      </w:r>
      <w:r>
        <w:rPr>
          <w:lang w:val="es_ES" w:bidi="es_ES"/>
        </w:rPr>
        <w:t xml:space="preserve">). • "del cuerpo que es la iglesia": la metáfora de la iglesia como el cuerpo de Cristo expresa la unidad esencial entre Cristo y la iglesia (ver también </w:t>
      </w:r>
      <w:r>
        <w:rPr>
          <w:lang w:val="es_ES" w:bidi="es_ES"/>
        </w:rPr>
        <w:t>Col 1:24;</w:t>
      </w:r>
      <w:r>
        <w:rPr>
          <w:lang w:val="es_ES" w:bidi="es_ES"/>
        </w:rPr>
        <w:t xml:space="preserve"> </w:t>
      </w:r>
      <w:r>
        <w:rPr>
          <w:lang w:val="es_ES" w:bidi="es_ES"/>
        </w:rPr>
        <w:t>2:19;</w:t>
      </w:r>
      <w:r>
        <w:rPr>
          <w:lang w:val="es_ES" w:bidi="es_ES"/>
        </w:rPr>
        <w:t xml:space="preserve"> </w:t>
      </w:r>
      <w:r>
        <w:rPr>
          <w:lang w:val="es_ES" w:bidi="es_ES"/>
        </w:rPr>
        <w:t>3:15;</w:t>
      </w:r>
      <w:r>
        <w:rPr>
          <w:lang w:val="es_ES" w:bidi="es_ES"/>
        </w:rPr>
        <w:t xml:space="preserve"> </w:t>
      </w:r>
      <w:r>
        <w:rPr>
          <w:lang w:val="es_ES" w:bidi="es_ES"/>
        </w:rPr>
        <w:t>Ef 1:23;</w:t>
      </w:r>
      <w:r>
        <w:rPr>
          <w:lang w:val="es_ES" w:bidi="es_ES"/>
        </w:rPr>
        <w:t xml:space="preserve"> </w:t>
      </w:r>
      <w:r>
        <w:rPr>
          <w:lang w:val="es_ES" w:bidi="es_ES"/>
        </w:rPr>
        <w:t>2:16;</w:t>
      </w:r>
      <w:r>
        <w:rPr>
          <w:lang w:val="es_ES" w:bidi="es_ES"/>
        </w:rPr>
        <w:t xml:space="preserve"> </w:t>
      </w:r>
      <w:r>
        <w:rPr>
          <w:lang w:val="es_ES" w:bidi="es_ES"/>
        </w:rPr>
        <w:t>4:4,</w:t>
      </w:r>
      <w:r>
        <w:rPr>
          <w:lang w:val="es_ES" w:bidi="es_ES"/>
        </w:rPr>
        <w:t>12;</w:t>
      </w:r>
      <w:r>
        <w:rPr>
          <w:lang w:val="es_ES" w:bidi="es_ES"/>
        </w:rPr>
        <w:t xml:space="preserve"> </w:t>
      </w:r>
      <w:r>
        <w:rPr>
          <w:lang w:val="es_ES" w:bidi="es_ES"/>
        </w:rPr>
        <w:t>5:23,</w:t>
      </w:r>
      <w:r>
        <w:rPr>
          <w:lang w:val="es_ES" w:bidi="es_ES"/>
        </w:rPr>
        <w:t>30</w:t>
      </w:r>
      <w:r>
        <w:rPr>
          <w:lang w:val="es_ES" w:bidi="es_ES"/>
        </w:rPr>
        <w:t>). • "</w:t>
      </w:r>
      <w:r>
        <w:rPr>
          <w:lang w:val="es_ES" w:bidi="es_ES"/>
        </w:rPr>
        <w:t>el primogénito de los muertos" (o supremo sobre todos los que resucitan)</w:t>
      </w:r>
      <w:r>
        <w:rPr>
          <w:lang w:val="es_ES" w:bidi="es_ES"/>
        </w:rPr>
        <w:t xml:space="preserve">: Ver </w:t>
      </w:r>
      <w:r>
        <w:rPr>
          <w:lang w:val="es_ES" w:bidi="es_ES"/>
        </w:rPr>
        <w:t>nota de estudio sobre 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1:19</w:t>
      </w:r>
      <w:r>
        <w:rPr>
          <w:lang w:val="es_ES" w:bidi="es_ES"/>
        </w:rPr>
      </w:r>
    </w:p>
    <w:p>
      <w:pPr/>
      <w:r>
        <w:rPr>
          <w:lang w:val="es_ES" w:bidi="es_ES"/>
        </w:rPr>
      </w:r>
      <w:r>
        <w:rPr>
          <w:lang w:val="es_ES" w:bidi="es_ES"/>
        </w:rPr>
        <w:t xml:space="preserve">Dios en toda su plenitud enfatiza que él ha elegido revelarse plenamente en Jesucristo. Por lo tanto, ver a Jesús y comprenderlo significa ver y comprender a Dios (ver </w:t>
      </w:r>
      <w:r>
        <w:rPr>
          <w:lang w:val="es_ES" w:bidi="es_ES"/>
        </w:rPr>
        <w:t>Jn 14:6–11</w:t>
      </w:r>
      <w:r>
        <w:rPr>
          <w:lang w:val="es_ES" w:bidi="es_ES"/>
        </w:rPr>
        <w:t xml:space="preserve">). Los falsos maestros parecían decir que los cristianos necesitaban recurrir a otros seres espirituales para conocer mejor a Dios (ver </w:t>
      </w:r>
      <w:r>
        <w:rPr>
          <w:lang w:val="es_ES" w:bidi="es_ES"/>
        </w:rPr>
        <w:t>Col 1:16,</w:t>
      </w:r>
      <w:r>
        <w:rPr>
          <w:lang w:val="es_ES" w:bidi="es_ES"/>
        </w:rPr>
        <w:t>20</w:t>
      </w:r>
      <w:r>
        <w:rPr>
          <w:lang w:val="es_ES" w:bidi="es_ES"/>
        </w:rPr>
        <w:t xml:space="preserve">). Pero Cristo es suficiente para todo nuestro conocimiento de Dios (cp. </w:t>
      </w:r>
      <w:r>
        <w:rPr>
          <w:lang w:val="es_ES" w:bidi="es_ES"/>
        </w:rPr>
        <w:t>2:8–9</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1:20</w:t>
      </w:r>
      <w:r>
        <w:rPr>
          <w:lang w:val="es_ES" w:bidi="es_ES"/>
        </w:rPr>
      </w:r>
    </w:p>
    <w:p>
      <w:pPr/>
      <w:r>
        <w:rPr>
          <w:lang w:val="es_ES" w:bidi="es_ES"/>
        </w:rPr>
      </w:r>
      <w:r>
        <w:rPr>
          <w:lang w:val="es_ES" w:bidi="es_ES"/>
        </w:rPr>
        <w:t>Por medio de Cristo, Dios ha reconciliado todas las cosas consigo, restableciendo su dominio sobre toda la creación, incluido tanto el reino espiritual y como el terrenal.</w:t>
      </w:r>
      <w:r>
        <w:rPr>
          <w:lang w:val="es_ES" w:bidi="es_ES"/>
        </w:rPr>
      </w:r>
      <w:r>
        <w:rPr>
          <w:lang w:val="es_ES" w:bidi="es_ES"/>
        </w:rPr>
      </w:r>
    </w:p>
    <w:p>
      <w:pPr/>
      <w:r>
        <w:rPr>
          <w:lang w:val="es_ES" w:bidi="es_ES"/>
        </w:rPr>
      </w:r>
    </w:p>
    <w:p>
      <w:pPr>
        <w:pStyle w:val="Heading2"/>
      </w:pPr>
      <w:r>
        <w:rPr>
          <w:lang w:val="es_ES" w:bidi="es_ES"/>
        </w:rPr>
        <w:t>Colosenses 1:21</w:t>
      </w:r>
      <w:r>
        <w:rPr>
          <w:lang w:val="es_ES" w:bidi="es_ES"/>
        </w:rPr>
      </w:r>
    </w:p>
    <w:p>
      <w:pPr/>
      <w:r>
        <w:rPr>
          <w:lang w:val="es_ES" w:bidi="es_ES"/>
        </w:rPr>
      </w:r>
      <w:r>
        <w:rPr>
          <w:lang w:val="es_ES" w:bidi="es_ES"/>
        </w:rPr>
        <w:t>La frase "</w:t>
      </w:r>
      <w:r>
        <w:rPr>
          <w:lang w:val="es_ES" w:bidi="es_ES"/>
        </w:rPr>
        <w:t>extraños y enemigos de ánimo en malas obras</w:t>
      </w:r>
      <w:r>
        <w:rPr>
          <w:lang w:val="es_ES" w:bidi="es_ES"/>
        </w:rPr>
        <w:t xml:space="preserve">" probablemente se refiere a la condición como gentiles (ver </w:t>
      </w:r>
      <w:r>
        <w:rPr>
          <w:lang w:val="es_ES" w:bidi="es_ES"/>
        </w:rPr>
        <w:t>Ef 2:12</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1:21–23</w:t>
      </w:r>
      <w:r>
        <w:rPr>
          <w:lang w:val="es_ES" w:bidi="es_ES"/>
        </w:rPr>
      </w:r>
    </w:p>
    <w:p>
      <w:pPr/>
      <w:r>
        <w:rPr>
          <w:lang w:val="es_ES" w:bidi="es_ES"/>
        </w:rPr>
      </w:r>
      <w:r>
        <w:rPr>
          <w:lang w:val="es_ES" w:bidi="es_ES"/>
        </w:rPr>
        <w:t xml:space="preserve">Pablo aplica la verdad de </w:t>
      </w:r>
      <w:r>
        <w:rPr>
          <w:lang w:val="es_ES" w:bidi="es_ES"/>
        </w:rPr>
        <w:t>1:15–20</w:t>
      </w:r>
      <w:r>
        <w:rPr>
          <w:lang w:val="es_ES" w:bidi="es_ES"/>
        </w:rPr>
        <w:t xml:space="preserve"> a los cristianos de Colosenses. Como personas que se han reconciliado con Dios, disfrutan de un nuevo estatus espiritual y necesitan mantenerse firmes en la verdad que se les ha enseñado.</w:t>
      </w:r>
      <w:r>
        <w:rPr>
          <w:lang w:val="es_ES" w:bidi="es_ES"/>
        </w:rPr>
      </w:r>
      <w:r>
        <w:rPr>
          <w:lang w:val="es_ES" w:bidi="es_ES"/>
        </w:rPr>
      </w:r>
    </w:p>
    <w:p>
      <w:pPr/>
      <w:r>
        <w:rPr>
          <w:lang w:val="es_ES" w:bidi="es_ES"/>
        </w:rPr>
      </w:r>
    </w:p>
    <w:p>
      <w:pPr>
        <w:pStyle w:val="Heading2"/>
      </w:pPr>
      <w:r>
        <w:rPr>
          <w:lang w:val="es_ES" w:bidi="es_ES"/>
        </w:rPr>
        <w:t>Colosenses 1:22</w:t>
      </w:r>
      <w:r>
        <w:rPr>
          <w:lang w:val="es_ES" w:bidi="es_ES"/>
        </w:rPr>
      </w:r>
    </w:p>
    <w:p>
      <w:pPr/>
      <w:r>
        <w:rPr>
          <w:lang w:val="es_ES" w:bidi="es_ES"/>
        </w:rPr>
      </w:r>
      <w:r>
        <w:rPr>
          <w:lang w:val="es_ES" w:bidi="es_ES"/>
        </w:rPr>
        <w:t>Los colosenses, como todos los creyentes, eran santos e irreprochables a los ojos de Dios, no por su propia perfección, sino porque habían sido reconciliados con Dios a través de la muerte de Cristo.</w:t>
      </w:r>
      <w:r>
        <w:rPr>
          <w:lang w:val="es_ES" w:bidi="es_ES"/>
        </w:rPr>
      </w:r>
      <w:r>
        <w:rPr>
          <w:lang w:val="es_ES" w:bidi="es_ES"/>
        </w:rPr>
      </w:r>
    </w:p>
    <w:p>
      <w:pPr/>
      <w:r>
        <w:rPr>
          <w:lang w:val="es_ES" w:bidi="es_ES"/>
        </w:rPr>
      </w:r>
    </w:p>
    <w:p>
      <w:pPr>
        <w:pStyle w:val="Heading2"/>
      </w:pPr>
      <w:r>
        <w:rPr>
          <w:lang w:val="es_ES" w:bidi="es_ES"/>
        </w:rPr>
        <w:t>Colosenses 1:23</w:t>
      </w:r>
      <w:r>
        <w:rPr>
          <w:lang w:val="es_ES" w:bidi="es_ES"/>
        </w:rPr>
      </w:r>
    </w:p>
    <w:p>
      <w:pPr/>
      <w:r>
        <w:rPr>
          <w:lang w:val="es_ES" w:bidi="es_ES"/>
        </w:rPr>
      </w:r>
      <w:r>
        <w:rPr>
          <w:lang w:val="es_ES" w:bidi="es_ES"/>
        </w:rP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w:t>
      </w:r>
      <w:r>
        <w:rPr>
          <w:lang w:val="es_ES" w:bidi="es_ES"/>
        </w:rPr>
      </w:r>
    </w:p>
    <w:p>
      <w:pPr/>
      <w:r>
        <w:rPr>
          <w:lang w:val="es_ES" w:bidi="es_ES"/>
        </w:rPr>
      </w:r>
      <w:r>
        <w:rPr>
          <w:lang w:val="es_ES" w:bidi="es_ES"/>
        </w:rP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r>
        <w:rPr>
          <w:lang w:val="es_ES" w:bidi="es_ES"/>
        </w:rPr>
        <w:t>Mc 13:19–23,</w:t>
      </w:r>
      <w:r>
        <w:rPr>
          <w:lang w:val="es_ES" w:bidi="es_ES"/>
        </w:rPr>
        <w:t xml:space="preserve"> </w:t>
      </w:r>
      <w:r>
        <w:rPr>
          <w:lang w:val="es_ES" w:bidi="es_ES"/>
        </w:rPr>
        <w:t>Ro 8:17–18,</w:t>
      </w:r>
      <w:r>
        <w:rPr>
          <w:lang w:val="es_ES" w:bidi="es_ES"/>
        </w:rPr>
        <w:t xml:space="preserve"> </w:t>
      </w:r>
      <w:r>
        <w:rPr>
          <w:lang w:val="es_ES" w:bidi="es_ES"/>
        </w:rPr>
        <w:t>1 Ts 3:3</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Pablo considera su propio papel en la predicación generalizada de las buenas nuevas (</w:t>
      </w:r>
      <w:r>
        <w:rPr>
          <w:lang w:val="es_ES" w:bidi="es_ES"/>
        </w:rPr>
        <w:t>1:23</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1:26</w:t>
      </w:r>
      <w:r>
        <w:rPr>
          <w:lang w:val="es_ES" w:bidi="es_ES"/>
        </w:rPr>
      </w:r>
    </w:p>
    <w:p>
      <w:pPr/>
      <w:r>
        <w:rPr>
          <w:lang w:val="es_ES" w:bidi="es_ES"/>
        </w:rPr>
      </w:r>
      <w:r>
        <w:rPr>
          <w:lang w:val="es_ES" w:bidi="es_ES"/>
        </w:rP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Pablo introduce su preocupación en fortalecer su relación con los colosenses, a quienes no había conocido, y por contrarrestar las ideas heréticas que amenazaban a la comunidad cristiana. • Laodicea estaba situada a 16 kilómetros al noroeste de Colosas.</w:t>
      </w:r>
      <w:r>
        <w:rPr>
          <w:lang w:val="es_ES" w:bidi="es_ES"/>
        </w:rPr>
      </w:r>
      <w:r>
        <w:rPr>
          <w:lang w:val="es_ES" w:bidi="es_ES"/>
        </w:rPr>
      </w:r>
    </w:p>
    <w:p>
      <w:pPr/>
      <w:r>
        <w:rPr>
          <w:lang w:val="es_ES" w:bidi="es_ES"/>
        </w:rPr>
      </w:r>
    </w:p>
    <w:p>
      <w:pPr>
        <w:pStyle w:val="Heading2"/>
      </w:pPr>
      <w:r>
        <w:rPr>
          <w:lang w:val="es_ES" w:bidi="es_ES"/>
        </w:rPr>
        <w:t>Colosenses 2:2</w:t>
      </w:r>
      <w:r>
        <w:rPr>
          <w:lang w:val="es_ES" w:bidi="es_ES"/>
        </w:rPr>
      </w:r>
    </w:p>
    <w:p>
      <w:pPr/>
      <w:r>
        <w:rPr>
          <w:lang w:val="es_ES" w:bidi="es_ES"/>
        </w:rPr>
      </w:r>
      <w:r>
        <w:rPr>
          <w:lang w:val="es_ES" w:bidi="es_ES"/>
        </w:rPr>
        <w:t>"</w:t>
      </w:r>
      <w:r>
        <w:rPr>
          <w:lang w:val="es_ES" w:bidi="es_ES"/>
        </w:rPr>
        <w:t>para conocer el misterio de Dios</w:t>
      </w:r>
      <w:r>
        <w:rPr>
          <w:lang w:val="es_ES" w:bidi="es_ES"/>
        </w:rPr>
        <w:t xml:space="preserve">": Ver </w:t>
      </w:r>
      <w:r>
        <w:rPr>
          <w:lang w:val="es_ES" w:bidi="es_ES"/>
        </w:rPr>
        <w:t>1:26,</w:t>
      </w:r>
      <w:r>
        <w:rPr>
          <w:lang w:val="es_ES" w:bidi="es_ES"/>
        </w:rPr>
        <w:t xml:space="preserve"> Cristo mismo personifica este misterio.</w:t>
      </w:r>
      <w:r>
        <w:rPr>
          <w:lang w:val="es_ES" w:bidi="es_ES"/>
        </w:rPr>
      </w:r>
      <w:r>
        <w:rPr>
          <w:lang w:val="es_ES" w:bidi="es_ES"/>
        </w:rPr>
      </w:r>
    </w:p>
    <w:p>
      <w:pPr/>
      <w:r>
        <w:rPr>
          <w:lang w:val="es_ES" w:bidi="es_ES"/>
        </w:rPr>
      </w:r>
    </w:p>
    <w:p>
      <w:pPr>
        <w:pStyle w:val="Heading2"/>
      </w:pPr>
      <w:r>
        <w:rPr>
          <w:lang w:val="es_ES" w:bidi="es_ES"/>
        </w:rPr>
        <w:t>Colosenses 2:3</w:t>
      </w:r>
      <w:r>
        <w:rPr>
          <w:lang w:val="es_ES" w:bidi="es_ES"/>
        </w:rPr>
      </w:r>
    </w:p>
    <w:p>
      <w:pPr/>
      <w:r>
        <w:rPr>
          <w:lang w:val="es_ES" w:bidi="es_ES"/>
        </w:rPr>
      </w:r>
      <w:r>
        <w:rPr>
          <w:lang w:val="es_ES" w:bidi="es_ES"/>
        </w:rPr>
        <w:t xml:space="preserve">Pablo se basa en </w:t>
      </w:r>
      <w:r>
        <w:rPr>
          <w:lang w:val="es_ES" w:bidi="es_ES"/>
        </w:rPr>
        <w:t>1:15–20</w:t>
      </w:r>
      <w:r>
        <w:rPr>
          <w:lang w:val="es_ES" w:bidi="es_ES"/>
        </w:rPr>
        <w:t>: Solo Cristo es suficiente para nuestro entendimiento espiritual.</w:t>
      </w:r>
      <w:r>
        <w:rPr>
          <w:lang w:val="es_ES" w:bidi="es_ES"/>
        </w:rPr>
      </w:r>
      <w:r>
        <w:rPr>
          <w:lang w:val="es_ES" w:bidi="es_ES"/>
        </w:rPr>
      </w:r>
    </w:p>
    <w:p>
      <w:pPr/>
      <w:r>
        <w:rPr>
          <w:lang w:val="es_ES" w:bidi="es_ES"/>
        </w:rPr>
      </w:r>
    </w:p>
    <w:p>
      <w:pPr>
        <w:pStyle w:val="Heading2"/>
      </w:pPr>
      <w:r>
        <w:rPr>
          <w:lang w:val="es_ES" w:bidi="es_ES"/>
        </w:rPr>
        <w:t>Colosenses 2:6–15</w:t>
      </w:r>
      <w:r>
        <w:rPr>
          <w:lang w:val="es_ES" w:bidi="es_ES"/>
        </w:rPr>
      </w:r>
    </w:p>
    <w:p>
      <w:pPr/>
      <w:r>
        <w:rPr>
          <w:lang w:val="es_ES" w:bidi="es_ES"/>
        </w:rPr>
      </w:r>
      <w:r>
        <w:rPr>
          <w:lang w:val="es_ES" w:bidi="es_ES"/>
        </w:rPr>
        <w:t>Frente a los argumentos seductores de los falsos maestros, Pablo exhorta a los colosenses a mantenerse firmes en su fe en Cristo, porque en Cristo vive toda la plenitud de Dios, y su experiencia espiritual es completa en él.</w:t>
      </w:r>
      <w:r>
        <w:rPr>
          <w:lang w:val="es_ES" w:bidi="es_ES"/>
        </w:rPr>
      </w:r>
      <w:r>
        <w:rPr>
          <w:lang w:val="es_ES" w:bidi="es_ES"/>
        </w:rPr>
      </w:r>
    </w:p>
    <w:p>
      <w:pPr/>
      <w:r>
        <w:rPr>
          <w:lang w:val="es_ES" w:bidi="es_ES"/>
        </w:rPr>
      </w:r>
    </w:p>
    <w:p>
      <w:pPr>
        <w:pStyle w:val="Heading2"/>
      </w:pPr>
      <w:r>
        <w:rPr>
          <w:lang w:val="es_ES" w:bidi="es_ES"/>
        </w:rPr>
        <w:t>Colosenses 2:8</w:t>
      </w:r>
      <w:r>
        <w:rPr>
          <w:lang w:val="es_ES" w:bidi="es_ES"/>
        </w:rPr>
      </w:r>
    </w:p>
    <w:p>
      <w:pPr/>
      <w:r>
        <w:rPr>
          <w:lang w:val="es_ES" w:bidi="es_ES"/>
        </w:rPr>
      </w:r>
      <w:r>
        <w:rPr>
          <w:lang w:val="es_ES" w:bidi="es_ES"/>
        </w:rPr>
        <w:t xml:space="preserve">La palabra griega </w:t>
      </w:r>
      <w:r>
        <w:rPr>
          <w:i/>
          <w:lang w:val="es_ES" w:bidi="es_ES"/>
        </w:rPr>
        <w:t>philosophia</w:t>
      </w:r>
      <w:r>
        <w:rPr>
          <w:lang w:val="es_ES" w:bidi="es_ES"/>
        </w:rPr>
        <w:t xml:space="preserve"> se refería a todo, desde la metafísica de Platón hasta la enseñanza religiosa de los cultos. Pablo no condena la filosofía en sí, sino sólo la especulación filosófica vacía que se opone a las buenas nuevas. • "</w:t>
      </w:r>
      <w:r>
        <w:rPr>
          <w:lang w:val="es_ES" w:bidi="es_ES"/>
        </w:rPr>
        <w:t>los elementos del mundo" (</w:t>
      </w:r>
      <w:r>
        <w:rPr>
          <w:lang w:val="es_ES" w:bidi="es_ES"/>
        </w:rPr>
        <w:t xml:space="preserve">o los principios espirituales del mundo; también en </w:t>
      </w:r>
      <w:r>
        <w:rPr>
          <w:lang w:val="es_ES" w:bidi="es_ES"/>
        </w:rPr>
        <w:t>2:20</w:t>
      </w:r>
      <w:r>
        <w:rPr>
          <w:lang w:val="es_ES" w:bidi="es_ES"/>
        </w:rPr>
        <w:t xml:space="preserve">): esta frase puede referirse a enseñanzas elementales propias de este mundo (ver </w:t>
      </w:r>
      <w:r>
        <w:rPr>
          <w:lang w:val="es_ES" w:bidi="es_ES"/>
        </w:rPr>
        <w:t>Hb 5:12</w:t>
      </w:r>
      <w:r>
        <w:rPr>
          <w:lang w:val="es_ES" w:bidi="es_ES"/>
        </w:rPr>
        <w:t xml:space="preserve">), o a seres espirituales que se pensaba que tenían una influencia decisiva en el curso de los eventos (ver también </w:t>
      </w:r>
      <w:r>
        <w:rPr>
          <w:lang w:val="es_ES" w:bidi="es_ES"/>
        </w:rPr>
        <w:t>Col 2:15,</w:t>
      </w:r>
      <w:r>
        <w:rPr>
          <w:lang w:val="es_ES" w:bidi="es_ES"/>
        </w:rPr>
        <w:t>20;</w:t>
      </w:r>
      <w:r>
        <w:rPr>
          <w:lang w:val="es_ES" w:bidi="es_ES"/>
        </w:rPr>
        <w:t xml:space="preserve"> </w:t>
      </w:r>
      <w:r>
        <w:rPr>
          <w:lang w:val="es_ES" w:bidi="es_ES"/>
        </w:rPr>
        <w:t>Ga 4:3</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2:11</w:t>
      </w:r>
      <w:r>
        <w:rPr>
          <w:lang w:val="es_ES" w:bidi="es_ES"/>
        </w:rPr>
      </w:r>
    </w:p>
    <w:p>
      <w:pPr/>
      <w:r>
        <w:rPr>
          <w:lang w:val="es_ES" w:bidi="es_ES"/>
        </w:rPr>
      </w:r>
      <w:r>
        <w:rPr>
          <w:lang w:val="es_ES" w:bidi="es_ES"/>
        </w:rPr>
        <w:t>"en la circuncisión de Cristo"</w:t>
      </w:r>
      <w:r>
        <w:rPr>
          <w:lang w:val="es_ES" w:bidi="es_ES"/>
        </w:rPr>
        <w:t>: la conversión espiritual a Cristo es el equivalente cristiano de la circuncisión física. • La eliminación de tu naturaleza pecaminosa (literalmente "</w:t>
      </w:r>
      <w:r>
        <w:rPr>
          <w:lang w:val="es_ES" w:bidi="es_ES"/>
        </w:rPr>
        <w:t>el despojamiento del cuerpo de los pecados de la carne"</w:t>
      </w:r>
      <w:r>
        <w:rPr>
          <w:lang w:val="es_ES" w:bidi="es_ES"/>
        </w:rPr>
        <w:t>): así como a los niños judíos se les corta la carne de su prepucio para marcar su iniciación en el pueblo de Dios, los creyentes tienen la carne metafórica (traducida como naturaleza pecaminosa) cortada cuando se acercan a Cristo.</w:t>
      </w:r>
      <w:r>
        <w:rPr>
          <w:lang w:val="es_ES" w:bidi="es_ES"/>
        </w:rPr>
      </w:r>
      <w:r>
        <w:rPr>
          <w:lang w:val="es_ES" w:bidi="es_ES"/>
        </w:rPr>
      </w:r>
    </w:p>
    <w:p>
      <w:pPr/>
      <w:r>
        <w:rPr>
          <w:lang w:val="es_ES" w:bidi="es_ES"/>
        </w:rPr>
      </w:r>
    </w:p>
    <w:p>
      <w:pPr>
        <w:pStyle w:val="Heading2"/>
      </w:pPr>
      <w:r>
        <w:rPr>
          <w:lang w:val="es_ES" w:bidi="es_ES"/>
        </w:rPr>
        <w:t>Colosenses 2:12</w:t>
      </w:r>
      <w:r>
        <w:rPr>
          <w:lang w:val="es_ES" w:bidi="es_ES"/>
        </w:rPr>
      </w:r>
    </w:p>
    <w:p>
      <w:pPr/>
      <w:r>
        <w:rPr>
          <w:lang w:val="es_ES" w:bidi="es_ES"/>
        </w:rPr>
      </w:r>
      <w:r>
        <w:rPr>
          <w:lang w:val="es_ES" w:bidi="es_ES"/>
        </w:rPr>
        <w:t>"</w:t>
      </w:r>
      <w:r>
        <w:rPr>
          <w:lang w:val="es_ES" w:bidi="es_ES"/>
        </w:rPr>
        <w:t>Sepultados juntamente con él en el bautismo</w:t>
      </w:r>
      <w:r>
        <w:rPr>
          <w:lang w:val="es_ES" w:bidi="es_ES"/>
        </w:rPr>
        <w:t>": como en un pasaje aproximadamente paralelo (</w:t>
      </w:r>
      <w:r>
        <w:rPr>
          <w:lang w:val="es_ES" w:bidi="es_ES"/>
        </w:rPr>
        <w:t>Ro 6:3–6</w:t>
      </w:r>
      <w:r>
        <w:rPr>
          <w:lang w:val="es_ES" w:bidi="es_ES"/>
        </w:rP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Pr>
          <w:lang w:val="es_ES" w:bidi="es_ES"/>
        </w:rPr>
      </w:r>
      <w:r>
        <w:rPr>
          <w:lang w:val="es_ES" w:bidi="es_ES"/>
        </w:rPr>
      </w:r>
    </w:p>
    <w:p>
      <w:pPr/>
      <w:r>
        <w:rPr>
          <w:lang w:val="es_ES" w:bidi="es_ES"/>
        </w:rPr>
      </w:r>
    </w:p>
    <w:p>
      <w:pPr>
        <w:pStyle w:val="Heading2"/>
      </w:pPr>
      <w:r>
        <w:rPr>
          <w:lang w:val="es_ES" w:bidi="es_ES"/>
        </w:rPr>
        <w:t>Colosenses 2:14</w:t>
      </w:r>
      <w:r>
        <w:rPr>
          <w:lang w:val="es_ES" w:bidi="es_ES"/>
        </w:rPr>
      </w:r>
    </w:p>
    <w:p>
      <w:pPr/>
      <w:r>
        <w:rPr>
          <w:lang w:val="es_ES" w:bidi="es_ES"/>
        </w:rPr>
      </w:r>
      <w:r>
        <w:rPr>
          <w:lang w:val="es_ES" w:bidi="es_ES"/>
        </w:rPr>
        <w:t>"</w:t>
      </w:r>
      <w:r>
        <w:rPr>
          <w:lang w:val="es_ES" w:bidi="es_ES"/>
        </w:rPr>
        <w:t>la cédula de los ritos que nos era contraria</w:t>
      </w:r>
      <w:r>
        <w:rPr>
          <w:lang w:val="es_ES" w:bidi="es_ES"/>
        </w:rPr>
        <w:t>": La frase griega sugiere un pagaré que todos hemos firmado. Como no podemos pagar lo que debemos, está en nuestra contra</w:t>
      </w:r>
      <w:r>
        <w:rPr>
          <w:i/>
          <w:lang w:val="es_ES" w:bidi="es_ES"/>
        </w:rPr>
        <w:t>.</w:t>
      </w:r>
      <w:r>
        <w:rPr>
          <w:lang w:val="es_ES" w:bidi="es_ES"/>
        </w:rPr>
        <w:t xml:space="preserve"> La ley de Dios requería una obediencia que las personas no pueden ofrecer, pero Dios ha perdonado nuestra deuda a través de la obra de Cristo (</w:t>
      </w:r>
      <w:r>
        <w:rPr>
          <w:lang w:val="es_ES" w:bidi="es_ES"/>
        </w:rPr>
        <w:t>2:13</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Los avergonzó públicamente con su victoria (literalmente "</w:t>
      </w:r>
      <w:r>
        <w:rPr>
          <w:lang w:val="es_ES" w:bidi="es_ES"/>
        </w:rPr>
        <w:t>sacólos á la vergüenza en público, triunfando de ellos en sí mismo"</w:t>
      </w:r>
      <w:r>
        <w:rPr>
          <w:lang w:val="es_ES" w:bidi="es_ES"/>
        </w:rP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r>
        <w:rPr>
          <w:lang w:val="es_ES" w:bidi="es_ES"/>
        </w:rPr>
        <w:t>Ef 4:7–11</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2:16</w:t>
      </w:r>
      <w:r>
        <w:rPr>
          <w:lang w:val="es_ES" w:bidi="es_ES"/>
        </w:rPr>
      </w:r>
    </w:p>
    <w:p>
      <w:pPr/>
      <w:r>
        <w:rPr>
          <w:lang w:val="es_ES" w:bidi="es_ES"/>
        </w:rPr>
      </w:r>
      <w:r>
        <w:rPr>
          <w:lang w:val="es_ES" w:bidi="es_ES"/>
        </w:rPr>
        <w:t>"en comida, ó en bebida"</w:t>
      </w:r>
      <w:r>
        <w:rPr>
          <w:lang w:val="es_ES" w:bidi="es_ES"/>
        </w:rPr>
        <w:t xml:space="preserve">: las enseñanzas religiosas que prohibían ciertos tipos de alimentos y bebidas eran comunes en el mundo antiguo. El Antiguo Testamento no prohíbe beber alcohol, pero muchos judíos devotos que vivían en culturas paganas se abstenían (cp. </w:t>
      </w:r>
      <w:r>
        <w:rPr>
          <w:lang w:val="es_ES" w:bidi="es_ES"/>
        </w:rPr>
        <w:t>Dn 1:8–16</w:t>
      </w:r>
      <w:r>
        <w:rPr>
          <w:lang w:val="es_ES" w:bidi="es_ES"/>
        </w:rPr>
        <w:t xml:space="preserve">). • Muchos grupos religiosos antiguos, incluidos los judíos, celebraban la luna nueva con varias ceremonias (ver </w:t>
      </w:r>
      <w:r>
        <w:rPr>
          <w:lang w:val="es_ES" w:bidi="es_ES"/>
        </w:rPr>
        <w:t>Nm 10:10,</w:t>
      </w:r>
      <w:r>
        <w:rPr>
          <w:lang w:val="es_ES" w:bidi="es_ES"/>
        </w:rPr>
        <w:t xml:space="preserve"> </w:t>
      </w:r>
      <w:r>
        <w:rPr>
          <w:lang w:val="es_ES" w:bidi="es_ES"/>
        </w:rPr>
        <w:t>Sal 81:3,</w:t>
      </w:r>
      <w:r>
        <w:rPr>
          <w:lang w:val="es_ES" w:bidi="es_ES"/>
        </w:rPr>
        <w:t xml:space="preserve"> </w:t>
      </w:r>
      <w:r>
        <w:rPr>
          <w:lang w:val="es_ES" w:bidi="es_ES"/>
        </w:rPr>
        <w:t>Is 1:13</w:t>
      </w:r>
      <w:r>
        <w:rPr>
          <w:lang w:val="es_ES" w:bidi="es_ES"/>
        </w:rP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r>
        <w:rPr>
          <w:lang w:val="es_ES" w:bidi="es_ES"/>
        </w:rPr>
        <w:t>Ro 14:5</w:t>
      </w:r>
      <w:r>
        <w:rPr>
          <w:lang w:val="es_ES" w:bidi="es_ES"/>
        </w:rPr>
        <w:t>) y que es incorrecto que alguien insista en la observancia del sábado como una expresión necesaria de la piedad cristiana.</w:t>
      </w:r>
      <w:r>
        <w:rPr>
          <w:lang w:val="es_ES" w:bidi="es_ES"/>
        </w:rPr>
      </w:r>
      <w:r>
        <w:rPr>
          <w:lang w:val="es_ES" w:bidi="es_ES"/>
        </w:rPr>
      </w:r>
    </w:p>
    <w:p>
      <w:pPr/>
      <w:r>
        <w:rPr>
          <w:lang w:val="es_ES" w:bidi="es_ES"/>
        </w:rPr>
      </w:r>
    </w:p>
    <w:p>
      <w:pPr>
        <w:pStyle w:val="Heading2"/>
      </w:pPr>
      <w:r>
        <w:rPr>
          <w:lang w:val="es_ES" w:bidi="es_ES"/>
        </w:rPr>
        <w:t>Colosenses 2:16–23</w:t>
      </w:r>
      <w:r>
        <w:rPr>
          <w:lang w:val="es_ES" w:bidi="es_ES"/>
        </w:rPr>
      </w:r>
    </w:p>
    <w:p>
      <w:pPr/>
      <w:r>
        <w:rPr>
          <w:lang w:val="es_ES" w:bidi="es_ES"/>
        </w:rPr>
      </w:r>
      <w:r>
        <w:rPr>
          <w:lang w:val="es_ES" w:bidi="es_ES"/>
        </w:rPr>
        <w:t xml:space="preserve">Pablo rechaza a los falsos maestros y a sus exigencias, explicando que su atractivo proviene de enseñanzas humanas (ver </w:t>
      </w:r>
      <w:r>
        <w:rPr>
          <w:lang w:val="es_ES" w:bidi="es_ES"/>
        </w:rPr>
        <w:t>2:8</w:t>
      </w:r>
      <w:r>
        <w:rPr>
          <w:lang w:val="es_ES" w:bidi="es_ES"/>
        </w:rPr>
        <w:t>). Ellos promovían varias reglas de conducta que no tenían fundamento en Cristo.</w:t>
      </w:r>
      <w:r>
        <w:rPr>
          <w:lang w:val="es_ES" w:bidi="es_ES"/>
        </w:rPr>
      </w:r>
      <w:r>
        <w:rPr>
          <w:lang w:val="es_ES" w:bidi="es_ES"/>
        </w:rPr>
      </w:r>
    </w:p>
    <w:p>
      <w:pPr/>
      <w:r>
        <w:rPr>
          <w:lang w:val="es_ES" w:bidi="es_ES"/>
        </w:rPr>
      </w:r>
    </w:p>
    <w:p>
      <w:pPr>
        <w:pStyle w:val="Heading2"/>
      </w:pPr>
      <w:r>
        <w:rPr>
          <w:lang w:val="es_ES" w:bidi="es_ES"/>
        </w:rPr>
        <w:t>Colosenses 2:17</w:t>
      </w:r>
      <w:r>
        <w:rPr>
          <w:lang w:val="es_ES" w:bidi="es_ES"/>
        </w:rPr>
      </w:r>
    </w:p>
    <w:p>
      <w:pPr/>
      <w:r>
        <w:rPr>
          <w:lang w:val="es_ES" w:bidi="es_ES"/>
        </w:rPr>
      </w:r>
      <w:r>
        <w:rPr>
          <w:lang w:val="es_ES" w:bidi="es_ES"/>
        </w:rPr>
        <w:t xml:space="preserve">La realidad de Cristo fue anticipada por los rituales del Antiguo Testamento, a los que Pablo llama sombras (ver también </w:t>
      </w:r>
      <w:r>
        <w:rPr>
          <w:lang w:val="es_ES" w:bidi="es_ES"/>
        </w:rPr>
        <w:t>Hb 10:1</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2:18</w:t>
      </w:r>
      <w:r>
        <w:rPr>
          <w:lang w:val="es_ES" w:bidi="es_ES"/>
        </w:rPr>
      </w:r>
    </w:p>
    <w:p>
      <w:pPr/>
      <w:r>
        <w:rPr>
          <w:lang w:val="es_ES" w:bidi="es_ES"/>
        </w:rPr>
      </w:r>
      <w:r>
        <w:rPr>
          <w:lang w:val="es_ES" w:bidi="es_ES"/>
        </w:rPr>
        <w:t>"culto á los ángeles"</w:t>
      </w:r>
      <w:r>
        <w:rPr>
          <w:lang w:val="es_ES" w:bidi="es_ES"/>
        </w:rP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Pr>
          <w:lang w:val="es_ES" w:bidi="es_ES"/>
        </w:rPr>
      </w:r>
      <w:r>
        <w:rPr>
          <w:lang w:val="es_ES" w:bidi="es_ES"/>
        </w:rPr>
      </w:r>
    </w:p>
    <w:p>
      <w:pPr/>
      <w:r>
        <w:rPr>
          <w:lang w:val="es_ES" w:bidi="es_ES"/>
        </w:rPr>
      </w:r>
    </w:p>
    <w:p>
      <w:pPr>
        <w:pStyle w:val="Heading2"/>
      </w:pPr>
      <w:r>
        <w:rPr>
          <w:lang w:val="es_ES" w:bidi="es_ES"/>
        </w:rPr>
        <w:t>Colosenses 2:20</w:t>
      </w:r>
      <w:r>
        <w:rPr>
          <w:lang w:val="es_ES" w:bidi="es_ES"/>
        </w:rPr>
      </w:r>
    </w:p>
    <w:p>
      <w:pPr/>
      <w:r>
        <w:rPr>
          <w:lang w:val="es_ES" w:bidi="es_ES"/>
        </w:rPr>
      </w:r>
      <w:r>
        <w:rPr>
          <w:lang w:val="es_ES" w:bidi="es_ES"/>
        </w:rPr>
        <w:t>"</w:t>
      </w:r>
      <w:r>
        <w:rPr>
          <w:lang w:val="es_ES" w:bidi="es_ES"/>
        </w:rPr>
        <w:t>sois muertos con Cristo</w:t>
      </w:r>
      <w:r>
        <w:rPr>
          <w:lang w:val="es_ES" w:bidi="es_ES"/>
        </w:rPr>
        <w:t>": La muerte de Cristo en la cruz marcó su victoria sobre los poderes espirituales (</w:t>
      </w:r>
      <w:r>
        <w:rPr>
          <w:lang w:val="es_ES" w:bidi="es_ES"/>
        </w:rPr>
        <w:t>2:15</w:t>
      </w:r>
      <w:r>
        <w:rPr>
          <w:lang w:val="es_ES" w:bidi="es_ES"/>
        </w:rPr>
        <w:t xml:space="preserve">), por lo que nosotros, que participamos en su muerte, también hemos sido liberados de los poderes espirituales malignos de este mundo (ver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2:23</w:t>
      </w:r>
      <w:r>
        <w:rPr>
          <w:lang w:val="es_ES" w:bidi="es_ES"/>
        </w:rPr>
      </w:r>
    </w:p>
    <w:p>
      <w:pPr/>
      <w:r>
        <w:rPr>
          <w:lang w:val="es_ES" w:bidi="es_ES"/>
        </w:rPr>
      </w:r>
      <w:r>
        <w:rPr>
          <w:lang w:val="es_ES" w:bidi="es_ES"/>
        </w:rPr>
        <w:t>"</w:t>
      </w:r>
      <w:r>
        <w:rPr>
          <w:lang w:val="es_ES" w:bidi="es_ES"/>
        </w:rPr>
        <w:t>no en alguna honra para el saciar de la carne</w:t>
      </w:r>
      <w:r>
        <w:rPr>
          <w:lang w:val="es_ES" w:bidi="es_ES"/>
        </w:rPr>
        <w:t>": No sólo están arraigadas en el mundo y no en Cristo (</w:t>
      </w:r>
      <w:r>
        <w:rPr>
          <w:lang w:val="es_ES" w:bidi="es_ES"/>
        </w:rPr>
        <w:t>2:19</w:t>
      </w:r>
      <w:r>
        <w:rPr>
          <w:lang w:val="es_ES" w:bidi="es_ES"/>
        </w:rPr>
        <w:t>), sino que son ineficaces para vencer los malos deseos de la persona.</w:t>
      </w:r>
      <w:r>
        <w:rPr>
          <w:lang w:val="es_ES" w:bidi="es_ES"/>
        </w:rPr>
      </w:r>
      <w:r>
        <w:rPr>
          <w:lang w:val="es_ES" w:bidi="es_ES"/>
        </w:rPr>
      </w:r>
    </w:p>
    <w:p>
      <w:pPr/>
      <w:r>
        <w:rPr>
          <w:lang w:val="es_ES" w:bidi="es_ES"/>
        </w:rPr>
      </w:r>
    </w:p>
    <w:p>
      <w:pPr>
        <w:pStyle w:val="Heading2"/>
      </w:pPr>
      <w:r>
        <w:rPr>
          <w:lang w:val="es_ES" w:bidi="es_ES"/>
        </w:rPr>
        <w:t>Colosenses 3:1</w:t>
      </w:r>
      <w:r>
        <w:rPr>
          <w:lang w:val="es_ES" w:bidi="es_ES"/>
        </w:rPr>
      </w:r>
    </w:p>
    <w:p>
      <w:pPr/>
      <w:r>
        <w:rPr>
          <w:lang w:val="es_ES" w:bidi="es_ES"/>
        </w:rPr>
      </w:r>
      <w:r>
        <w:rPr>
          <w:lang w:val="es_ES" w:bidi="es_ES"/>
        </w:rPr>
        <w:t>"buscad las cosas de arriba"</w:t>
      </w:r>
      <w:r>
        <w:rPr>
          <w:lang w:val="es_ES" w:bidi="es_ES"/>
        </w:rPr>
        <w:t>: los cristianos viven en la tierra, pero como han resucitado con Cristo, su verdadero ser está orientado al reino espiritual sobre el que Cristo gobierna. De manera contraria, las normas y reglamentos de los falsos maestros se centraban en el reino terrenal (</w:t>
      </w:r>
      <w:r>
        <w:rPr>
          <w:lang w:val="es_ES" w:bidi="es_ES"/>
        </w:rPr>
        <w:t>2:22</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3:1–11</w:t>
      </w:r>
      <w:r>
        <w:rPr>
          <w:lang w:val="es_ES" w:bidi="es_ES"/>
        </w:rPr>
      </w:r>
    </w:p>
    <w:p>
      <w:pPr/>
      <w:r>
        <w:rPr>
          <w:lang w:val="es_ES" w:bidi="es_ES"/>
        </w:rPr>
      </w:r>
      <w:r>
        <w:rPr>
          <w:lang w:val="es_ES" w:bidi="es_ES"/>
        </w:rPr>
        <w:t>Pablo convoca a los colosenses a una nueva forma de pensar que se traduce en un nuevo estilo de vida.</w:t>
      </w:r>
      <w:r>
        <w:rPr>
          <w:lang w:val="es_ES" w:bidi="es_ES"/>
        </w:rPr>
      </w:r>
      <w:r>
        <w:rPr>
          <w:lang w:val="es_ES" w:bidi="es_ES"/>
        </w:rPr>
      </w:r>
    </w:p>
    <w:p>
      <w:pPr/>
      <w:r>
        <w:rPr>
          <w:lang w:val="es_ES" w:bidi="es_ES"/>
        </w:rPr>
      </w:r>
    </w:p>
    <w:p>
      <w:pPr>
        <w:pStyle w:val="Heading2"/>
      </w:pPr>
      <w:r>
        <w:rPr>
          <w:lang w:val="es_ES" w:bidi="es_ES"/>
        </w:rPr>
        <w:t>Colosenses 3:3–4</w:t>
      </w:r>
      <w:r>
        <w:rPr>
          <w:lang w:val="es_ES" w:bidi="es_ES"/>
        </w:rPr>
      </w:r>
    </w:p>
    <w:p>
      <w:pPr/>
      <w:r>
        <w:rPr>
          <w:lang w:val="es_ES" w:bidi="es_ES"/>
        </w:rPr>
      </w:r>
      <w:r>
        <w:rPr>
          <w:lang w:val="es_ES" w:bidi="es_ES"/>
        </w:rPr>
        <w:t>"Porque muertos sois"</w:t>
      </w:r>
      <w:r>
        <w:rPr>
          <w:lang w:val="es_ES" w:bidi="es_ES"/>
        </w:rPr>
        <w:t xml:space="preserve">: Ver </w:t>
      </w:r>
      <w:r>
        <w:rPr>
          <w:lang w:val="es_ES" w:bidi="es_ES"/>
        </w:rPr>
        <w:t>2:20</w:t>
      </w:r>
      <w:r>
        <w:rPr>
          <w:lang w:val="es_ES" w:bidi="es_ES"/>
        </w:rPr>
        <w:t xml:space="preserve">. • Lo que ahora está oculto un día será revelado (cp. </w:t>
      </w:r>
      <w:r>
        <w:rPr>
          <w:lang w:val="es_ES" w:bidi="es_ES"/>
        </w:rPr>
        <w:t>1:26</w:t>
      </w:r>
      <w:r>
        <w:rPr>
          <w:lang w:val="es_ES" w:bidi="es_ES"/>
        </w:rP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Pr>
          <w:lang w:val="es_ES" w:bidi="es_ES"/>
        </w:rPr>
      </w:r>
      <w:r>
        <w:rPr>
          <w:lang w:val="es_ES" w:bidi="es_ES"/>
        </w:rPr>
      </w:r>
    </w:p>
    <w:p>
      <w:pPr/>
      <w:r>
        <w:rPr>
          <w:lang w:val="es_ES" w:bidi="es_ES"/>
        </w:rPr>
      </w:r>
    </w:p>
    <w:p>
      <w:pPr>
        <w:pStyle w:val="Heading2"/>
      </w:pPr>
      <w:r>
        <w:rPr>
          <w:lang w:val="es_ES" w:bidi="es_ES"/>
        </w:rPr>
        <w:t>Colosenses 3:5</w:t>
      </w:r>
      <w:r>
        <w:rPr>
          <w:lang w:val="es_ES" w:bidi="es_ES"/>
        </w:rPr>
      </w:r>
    </w:p>
    <w:p>
      <w:pPr/>
      <w:r>
        <w:rPr>
          <w:lang w:val="es_ES" w:bidi="es_ES"/>
        </w:rPr>
      </w:r>
      <w:r>
        <w:rPr>
          <w:lang w:val="es_ES" w:bidi="es_ES"/>
        </w:rPr>
        <w:t>"</w:t>
      </w:r>
      <w:r>
        <w:rPr>
          <w:lang w:val="es_ES" w:bidi="es_ES"/>
        </w:rPr>
        <w:t>Amortiguad, vuestros miembros que están sobre la tierra</w:t>
      </w:r>
      <w:r>
        <w:rPr>
          <w:lang w:val="es_ES" w:bidi="es_ES"/>
        </w:rPr>
        <w:t>": nuestra muerte a esta vida (</w:t>
      </w:r>
      <w:r>
        <w:rPr>
          <w:lang w:val="es_ES" w:bidi="es_ES"/>
        </w:rPr>
        <w:t>3:3</w:t>
      </w:r>
      <w:r>
        <w:rPr>
          <w:lang w:val="es_ES" w:bidi="es_ES"/>
        </w:rPr>
        <w:t>) debe hacerse realidad en la forma en que vivimos día a día. • "</w:t>
      </w:r>
      <w:r>
        <w:rPr>
          <w:lang w:val="es_ES" w:bidi="es_ES"/>
        </w:rPr>
        <w:t>avaricia, que es idolatría"</w:t>
      </w:r>
      <w:r>
        <w:rPr>
          <w:lang w:val="es_ES" w:bidi="es_ES"/>
        </w:rPr>
        <w:t>: las personas codiciosas persiguen los objetos de su codicia (dinero, sexo, poder y posesiones) en lugar de Dios, con la esperanza de encontrar satisfacción en esas cosas.</w:t>
      </w:r>
      <w:r>
        <w:rPr>
          <w:lang w:val="es_ES" w:bidi="es_ES"/>
        </w:rPr>
      </w:r>
      <w:r>
        <w:rPr>
          <w:lang w:val="es_ES" w:bidi="es_ES"/>
        </w:rPr>
      </w:r>
    </w:p>
    <w:p>
      <w:pPr/>
      <w:r>
        <w:rPr>
          <w:lang w:val="es_ES" w:bidi="es_ES"/>
        </w:rPr>
      </w:r>
    </w:p>
    <w:p>
      <w:pPr>
        <w:pStyle w:val="Heading2"/>
      </w:pPr>
      <w:r>
        <w:rPr>
          <w:lang w:val="es_ES" w:bidi="es_ES"/>
        </w:rPr>
        <w:t>Colosenses 3:6</w:t>
      </w:r>
      <w:r>
        <w:rPr>
          <w:lang w:val="es_ES" w:bidi="es_ES"/>
        </w:rPr>
      </w:r>
    </w:p>
    <w:p>
      <w:pPr/>
      <w:r>
        <w:rPr>
          <w:lang w:val="es_ES" w:bidi="es_ES"/>
        </w:rPr>
      </w:r>
      <w:r>
        <w:rPr>
          <w:lang w:val="es_ES" w:bidi="es_ES"/>
        </w:rPr>
        <w:t>"</w:t>
      </w:r>
      <w:r>
        <w:rPr>
          <w:lang w:val="es_ES" w:bidi="es_ES"/>
        </w:rPr>
        <w:t>viene sobre los hijos</w:t>
      </w:r>
      <w:r>
        <w:rPr>
          <w:lang w:val="es_ES" w:bidi="es_ES"/>
        </w:rPr>
        <w:t xml:space="preserve">": Algunos manuscritos dicen que vendrá sobre todos los que le desobedecen. En el texto griego, estas palabras aparecen textualmente en </w:t>
      </w:r>
      <w:r>
        <w:rPr>
          <w:lang w:val="es_ES" w:bidi="es_ES"/>
        </w:rPr>
        <w:t>Ef 5:6,</w:t>
      </w:r>
      <w:r>
        <w:rPr>
          <w:lang w:val="es_ES" w:bidi="es_ES"/>
        </w:rPr>
        <w:t xml:space="preserve"> por lo que es posible que un antiguo escriba las añadiera aquí, ya fuera intencionada o accidentalmente.</w:t>
      </w:r>
      <w:r>
        <w:rPr>
          <w:lang w:val="es_ES" w:bidi="es_ES"/>
        </w:rPr>
      </w:r>
      <w:r>
        <w:rPr>
          <w:lang w:val="es_ES" w:bidi="es_ES"/>
        </w:rPr>
      </w:r>
    </w:p>
    <w:p>
      <w:pPr/>
      <w:r>
        <w:rPr>
          <w:lang w:val="es_ES" w:bidi="es_ES"/>
        </w:rPr>
      </w:r>
    </w:p>
    <w:p>
      <w:pPr>
        <w:pStyle w:val="Heading2"/>
      </w:pPr>
      <w:r>
        <w:rPr>
          <w:lang w:val="es_ES" w:bidi="es_ES"/>
        </w:rPr>
        <w:t>Colosenses 3:8</w:t>
      </w:r>
      <w:r>
        <w:rPr>
          <w:lang w:val="es_ES" w:bidi="es_ES"/>
        </w:rPr>
      </w:r>
    </w:p>
    <w:p>
      <w:pPr/>
      <w:r>
        <w:rPr>
          <w:lang w:val="es_ES" w:bidi="es_ES"/>
        </w:rPr>
      </w:r>
      <w:r>
        <w:rPr>
          <w:lang w:val="es_ES" w:bidi="es_ES"/>
        </w:rPr>
        <w:t xml:space="preserve">deshacerse de (literalmente "dejad"): quitarse la ropa es una metáfora de librar nuestras vidas de prácticas que interfieren con nuestro caminar con el Señor (ver </w:t>
      </w:r>
      <w:r>
        <w:rPr>
          <w:lang w:val="es_ES" w:bidi="es_ES"/>
        </w:rPr>
        <w:t>Ro 13:12;</w:t>
      </w:r>
      <w:r>
        <w:rPr>
          <w:lang w:val="es_ES" w:bidi="es_ES"/>
        </w:rPr>
        <w:t xml:space="preserve"> </w:t>
      </w:r>
      <w:r>
        <w:rPr>
          <w:lang w:val="es_ES" w:bidi="es_ES"/>
        </w:rPr>
        <w:t>Ef 4:22,</w:t>
      </w:r>
      <w:r>
        <w:rPr>
          <w:lang w:val="es_ES" w:bidi="es_ES"/>
        </w:rPr>
        <w:t>25;</w:t>
      </w:r>
      <w:r>
        <w:rPr>
          <w:lang w:val="es_ES" w:bidi="es_ES"/>
        </w:rPr>
        <w:t xml:space="preserve"> </w:t>
      </w:r>
      <w:r>
        <w:rPr>
          <w:lang w:val="es_ES" w:bidi="es_ES"/>
        </w:rPr>
        <w:t xml:space="preserve">Hb 12:1; </w:t>
      </w:r>
      <w:r>
        <w:rPr>
          <w:lang w:val="es_ES" w:bidi="es_ES"/>
        </w:rPr>
        <w:t>St 1:21;</w:t>
      </w:r>
      <w:r>
        <w:rPr>
          <w:lang w:val="es_ES" w:bidi="es_ES"/>
        </w:rPr>
        <w:t xml:space="preserve"> </w:t>
      </w:r>
      <w:r>
        <w:rPr>
          <w:lang w:val="es_ES" w:bidi="es_ES"/>
        </w:rPr>
        <w:t>1 Pe 2:1</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3:9–10</w:t>
      </w:r>
      <w:r>
        <w:rPr>
          <w:lang w:val="es_ES" w:bidi="es_ES"/>
        </w:rPr>
      </w:r>
    </w:p>
    <w:p>
      <w:pPr/>
      <w:r>
        <w:rPr>
          <w:lang w:val="es_ES" w:bidi="es_ES"/>
        </w:rPr>
      </w:r>
      <w:r>
        <w:rPr>
          <w:lang w:val="es_ES" w:bidi="es_ES"/>
        </w:rPr>
        <w:t>"</w:t>
      </w:r>
      <w:r>
        <w:rPr>
          <w:lang w:val="es_ES" w:bidi="es_ES"/>
        </w:rPr>
        <w:t>del viejo hombre</w:t>
      </w:r>
      <w:r>
        <w:rPr>
          <w:lang w:val="es_ES" w:bidi="es_ES"/>
        </w:rPr>
        <w:t xml:space="preserve">… </w:t>
      </w:r>
      <w:r>
        <w:rPr>
          <w:lang w:val="es_ES" w:bidi="es_ES"/>
        </w:rPr>
        <w:t>revestídoos del nuevo</w:t>
      </w:r>
      <w:r>
        <w:rPr>
          <w:lang w:val="es_ES" w:bidi="es_ES"/>
        </w:rPr>
        <w:t xml:space="preserve">": Pablo contrasta la identidad antigua y la nueva (ver también </w:t>
      </w:r>
      <w:r>
        <w:rPr>
          <w:lang w:val="es_ES" w:bidi="es_ES"/>
        </w:rPr>
        <w:t>Ro 5:12–21,</w:t>
      </w:r>
      <w:r>
        <w:rPr>
          <w:lang w:val="es_ES" w:bidi="es_ES"/>
        </w:rPr>
        <w:t>6:6;</w:t>
      </w:r>
      <w:r>
        <w:rPr>
          <w:lang w:val="es_ES" w:bidi="es_ES"/>
        </w:rPr>
        <w:t xml:space="preserve"> </w:t>
      </w:r>
      <w:r>
        <w:rPr>
          <w:lang w:val="es_ES" w:bidi="es_ES"/>
        </w:rPr>
        <w:t>Ef 4:22–24</w:t>
      </w:r>
      <w:r>
        <w:rPr>
          <w:lang w:val="es_ES" w:bidi="es_ES"/>
        </w:rPr>
        <w:t>). Los creyentes dejan de vivir como lo hacían antes y comienzan a vivir una nueva vida en Cristo, permitiéndole a Cristo ser Señor y guiar la manera en la que viven.</w:t>
      </w:r>
      <w:r>
        <w:rPr>
          <w:lang w:val="es_ES" w:bidi="es_ES"/>
        </w:rPr>
      </w:r>
      <w:r>
        <w:rPr>
          <w:lang w:val="es_ES" w:bidi="es_ES"/>
        </w:rPr>
      </w:r>
    </w:p>
    <w:p>
      <w:pPr/>
      <w:r>
        <w:rPr>
          <w:lang w:val="es_ES" w:bidi="es_ES"/>
        </w:rPr>
      </w:r>
    </w:p>
    <w:p>
      <w:pPr>
        <w:pStyle w:val="Heading2"/>
      </w:pPr>
      <w:r>
        <w:rPr>
          <w:lang w:val="es_ES" w:bidi="es_ES"/>
        </w:rPr>
        <w:t>Colosenses 3:11</w:t>
      </w:r>
      <w:r>
        <w:rPr>
          <w:lang w:val="es_ES" w:bidi="es_ES"/>
        </w:rPr>
      </w:r>
    </w:p>
    <w:p>
      <w:pPr/>
      <w:r>
        <w:rPr>
          <w:lang w:val="es_ES" w:bidi="es_ES"/>
        </w:rPr>
      </w:r>
      <w:r>
        <w:rPr>
          <w:lang w:val="es_ES" w:bidi="es_ES"/>
        </w:rP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lang w:val="es_ES" w:bidi="es_ES"/>
        </w:rPr>
        <w:t xml:space="preserve">Contra Apión </w:t>
      </w:r>
      <w:r>
        <w:rPr>
          <w:lang w:val="es_ES" w:bidi="es_ES"/>
        </w:rPr>
        <w:t>2.38). Todas esas distinciones no importan en nuestra relación con Dios a través de Cristo.</w:t>
      </w:r>
      <w:r>
        <w:rPr>
          <w:lang w:val="es_ES" w:bidi="es_ES"/>
        </w:rPr>
      </w:r>
      <w:r>
        <w:rPr>
          <w:lang w:val="es_ES" w:bidi="es_ES"/>
        </w:rPr>
      </w:r>
    </w:p>
    <w:p>
      <w:pPr/>
      <w:r>
        <w:rPr>
          <w:lang w:val="es_ES" w:bidi="es_ES"/>
        </w:rPr>
      </w:r>
    </w:p>
    <w:p>
      <w:pPr>
        <w:pStyle w:val="Heading2"/>
      </w:pPr>
      <w:r>
        <w:rPr>
          <w:lang w:val="es_ES" w:bidi="es_ES"/>
        </w:rPr>
        <w:t>Colosenses 3:12–17</w:t>
      </w:r>
      <w:r>
        <w:rPr>
          <w:lang w:val="es_ES" w:bidi="es_ES"/>
        </w:rPr>
      </w:r>
    </w:p>
    <w:p>
      <w:pPr/>
      <w:r>
        <w:rPr>
          <w:lang w:val="es_ES" w:bidi="es_ES"/>
        </w:rPr>
      </w:r>
      <w:r>
        <w:rPr>
          <w:lang w:val="es_ES" w:bidi="es_ES"/>
        </w:rPr>
        <w:t>Pablo describe la esencia de la nueva vida de las personas que han resucitado con Cristo (</w:t>
      </w:r>
      <w:r>
        <w:rPr>
          <w:lang w:val="es_ES" w:bidi="es_ES"/>
        </w:rPr>
        <w:t>3:1</w:t>
      </w:r>
      <w:r>
        <w:rPr>
          <w:lang w:val="es_ES" w:bidi="es_ES"/>
        </w:rPr>
        <w:t>). Sus virtudes y actividades contribuyen a la paz y fortaleza de la comunidad cristiana.</w:t>
      </w:r>
      <w:r>
        <w:rPr>
          <w:lang w:val="es_ES" w:bidi="es_ES"/>
        </w:rPr>
      </w:r>
      <w:r>
        <w:rPr>
          <w:lang w:val="es_ES" w:bidi="es_ES"/>
        </w:rPr>
      </w:r>
    </w:p>
    <w:p>
      <w:pPr/>
      <w:r>
        <w:rPr>
          <w:lang w:val="es_ES" w:bidi="es_ES"/>
        </w:rPr>
      </w:r>
    </w:p>
    <w:p>
      <w:pPr>
        <w:pStyle w:val="Heading2"/>
      </w:pPr>
      <w:r>
        <w:rPr>
          <w:lang w:val="es_ES" w:bidi="es_ES"/>
        </w:rPr>
        <w:t>Colosenses 3:15</w:t>
      </w:r>
      <w:r>
        <w:rPr>
          <w:lang w:val="es_ES" w:bidi="es_ES"/>
        </w:rPr>
      </w:r>
    </w:p>
    <w:p>
      <w:pPr/>
      <w:r>
        <w:rPr>
          <w:lang w:val="es_ES" w:bidi="es_ES"/>
        </w:rPr>
      </w:r>
      <w:r>
        <w:rPr>
          <w:lang w:val="es_ES" w:bidi="es_ES"/>
        </w:rPr>
        <w:t xml:space="preserve">Así como Cristo es uno, solo puede haber un cuerpo de Cristo (ver </w:t>
      </w:r>
      <w:r>
        <w:rPr>
          <w:lang w:val="es_ES" w:bidi="es_ES"/>
        </w:rPr>
        <w:t>1:18,</w:t>
      </w:r>
      <w:r>
        <w:rPr>
          <w:lang w:val="es_ES" w:bidi="es_ES"/>
        </w:rPr>
        <w:t xml:space="preserve"> </w:t>
      </w:r>
      <w:r>
        <w:rPr>
          <w:lang w:val="es_ES" w:bidi="es_ES"/>
        </w:rPr>
        <w:t>Ef 4:4–6</w:t>
      </w:r>
      <w:r>
        <w:rPr>
          <w:lang w:val="es_ES" w:bidi="es_ES"/>
        </w:rPr>
        <w:t>). La lealtad a Jesús como Señor debe trascender las diferencias y resultar en paz (relaciones armoniosas).</w:t>
      </w:r>
      <w:r>
        <w:rPr>
          <w:lang w:val="es_ES" w:bidi="es_ES"/>
        </w:rPr>
      </w:r>
      <w:r>
        <w:rPr>
          <w:lang w:val="es_ES" w:bidi="es_ES"/>
        </w:rPr>
      </w:r>
    </w:p>
    <w:p>
      <w:pPr/>
      <w:r>
        <w:rPr>
          <w:lang w:val="es_ES" w:bidi="es_ES"/>
        </w:rPr>
      </w:r>
    </w:p>
    <w:p>
      <w:pPr>
        <w:pStyle w:val="Heading2"/>
      </w:pPr>
      <w:r>
        <w:rPr>
          <w:lang w:val="es_ES" w:bidi="es_ES"/>
        </w:rPr>
        <w:t>Colosenses 3:16</w:t>
      </w:r>
      <w:r>
        <w:rPr>
          <w:lang w:val="es_ES" w:bidi="es_ES"/>
        </w:rPr>
      </w:r>
    </w:p>
    <w:p>
      <w:pPr/>
      <w:r>
        <w:rPr>
          <w:lang w:val="es_ES" w:bidi="es_ES"/>
        </w:rPr>
      </w:r>
      <w:r>
        <w:rPr>
          <w:lang w:val="es_ES" w:bidi="es_ES"/>
        </w:rPr>
        <w:t xml:space="preserve">Los salmos, himnos y cánticos espirituales son canciones de alabanza y adoración (ver </w:t>
      </w:r>
      <w:r>
        <w:rPr>
          <w:lang w:val="es_ES" w:bidi="es_ES"/>
        </w:rPr>
        <w:t>1 Co 14:26,</w:t>
      </w:r>
      <w:r>
        <w:rPr>
          <w:lang w:val="es_ES" w:bidi="es_ES"/>
        </w:rPr>
        <w:t xml:space="preserve"> </w:t>
      </w:r>
      <w:r>
        <w:rPr>
          <w:lang w:val="es_ES" w:bidi="es_ES"/>
        </w:rPr>
        <w:t>Ef 5:19</w:t>
      </w:r>
      <w:r>
        <w:rPr>
          <w:lang w:val="es_ES" w:bidi="es_ES"/>
        </w:rPr>
        <w:t>). El prototipo de estos es el libro de los Salmos.</w:t>
      </w:r>
      <w:r>
        <w:rPr>
          <w:lang w:val="es_ES" w:bidi="es_ES"/>
        </w:rPr>
      </w:r>
      <w:r>
        <w:rPr>
          <w:lang w:val="es_ES" w:bidi="es_ES"/>
        </w:rPr>
      </w:r>
    </w:p>
    <w:p>
      <w:pPr/>
      <w:r>
        <w:rPr>
          <w:lang w:val="es_ES" w:bidi="es_ES"/>
        </w:rPr>
      </w:r>
    </w:p>
    <w:p>
      <w:pPr>
        <w:pStyle w:val="Heading2"/>
      </w:pPr>
      <w:r>
        <w:rPr>
          <w:lang w:val="es_ES" w:bidi="es_ES"/>
        </w:rPr>
        <w:t>Colosenses 3:17</w:t>
      </w:r>
      <w:r>
        <w:rPr>
          <w:lang w:val="es_ES" w:bidi="es_ES"/>
        </w:rPr>
      </w:r>
    </w:p>
    <w:p>
      <w:pPr/>
      <w:r>
        <w:rPr>
          <w:lang w:val="es_ES" w:bidi="es_ES"/>
        </w:rPr>
      </w:r>
      <w:r>
        <w:rPr>
          <w:lang w:val="es_ES" w:bidi="es_ES"/>
        </w:rPr>
        <w:t>Como representante del Señor Jesús (literalmente "en el nombre del Señor Jesús"): En la Biblia, el nombre de una persona representa a esa persona. Hacer algo en nombre del Señor Jesús es, por tanto, actuar en armonía con su identidad y bajo su autoridad.</w:t>
      </w:r>
      <w:r>
        <w:rPr>
          <w:lang w:val="es_ES" w:bidi="es_ES"/>
        </w:rPr>
      </w:r>
      <w:r>
        <w:rPr>
          <w:lang w:val="es_ES" w:bidi="es_ES"/>
        </w:rPr>
      </w:r>
    </w:p>
    <w:p>
      <w:pPr/>
      <w:r>
        <w:rPr>
          <w:lang w:val="es_ES" w:bidi="es_ES"/>
        </w:rPr>
      </w:r>
    </w:p>
    <w:p>
      <w:pPr>
        <w:pStyle w:val="Heading2"/>
      </w:pPr>
      <w:r>
        <w:rPr>
          <w:lang w:val="es_ES" w:bidi="es_ES"/>
        </w:rPr>
        <w:t>Colosenses 3:18</w:t>
      </w:r>
      <w:r>
        <w:rPr>
          <w:lang w:val="es_ES" w:bidi="es_ES"/>
        </w:rPr>
      </w:r>
    </w:p>
    <w:p>
      <w:pPr/>
      <w:r>
        <w:rPr>
          <w:lang w:val="es_ES" w:bidi="es_ES"/>
        </w:rPr>
      </w:r>
      <w:r>
        <w:rPr>
          <w:lang w:val="es_ES" w:bidi="es_ES"/>
        </w:rPr>
        <w:t xml:space="preserve">Estar sujetos significa reconocer el lugar de uno bajo otra persona en un orden social. Tal sumisión siempre implica que Dios está en la cima y que su voluntad es suprema (cp. </w:t>
      </w:r>
      <w:r>
        <w:rPr>
          <w:lang w:val="es_ES" w:bidi="es_ES"/>
        </w:rPr>
        <w:t xml:space="preserve">Hc 4:19–20, </w:t>
      </w:r>
      <w:r>
        <w:rPr>
          <w:lang w:val="es_ES" w:bidi="es_ES"/>
        </w:rPr>
        <w:t>5:29</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Esta serie de exhortaciones se llama un código doméstico</w:t>
      </w:r>
      <w:r>
        <w:rPr>
          <w:i/>
          <w:lang w:val="es_ES" w:bidi="es_ES"/>
        </w:rPr>
        <w:t>.</w:t>
      </w:r>
      <w:r>
        <w:rPr>
          <w:lang w:val="es_ES" w:bidi="es_ES"/>
        </w:rPr>
        <w:t xml:space="preserve"> Pablo ofrece instrucciones a las esposas (</w:t>
      </w:r>
      <w:r>
        <w:rPr>
          <w:lang w:val="es_ES" w:bidi="es_ES"/>
        </w:rPr>
        <w:t>3:18</w:t>
      </w:r>
      <w:r>
        <w:rPr>
          <w:lang w:val="es_ES" w:bidi="es_ES"/>
        </w:rPr>
        <w:t>), maridos (</w:t>
      </w:r>
      <w:r>
        <w:rPr>
          <w:lang w:val="es_ES" w:bidi="es_ES"/>
        </w:rPr>
        <w:t>3:19</w:t>
      </w:r>
      <w:r>
        <w:rPr>
          <w:lang w:val="es_ES" w:bidi="es_ES"/>
        </w:rPr>
        <w:t>), hijos (</w:t>
      </w:r>
      <w:r>
        <w:rPr>
          <w:lang w:val="es_ES" w:bidi="es_ES"/>
        </w:rPr>
        <w:t>3:20</w:t>
      </w:r>
      <w:r>
        <w:rPr>
          <w:lang w:val="es_ES" w:bidi="es_ES"/>
        </w:rPr>
        <w:t>), padres (</w:t>
      </w:r>
      <w:r>
        <w:rPr>
          <w:lang w:val="es_ES" w:bidi="es_ES"/>
        </w:rPr>
        <w:t>3:21</w:t>
      </w:r>
      <w:r>
        <w:rPr>
          <w:lang w:val="es_ES" w:bidi="es_ES"/>
        </w:rPr>
        <w:t>), esclavos (</w:t>
      </w:r>
      <w:r>
        <w:rPr>
          <w:lang w:val="es_ES" w:bidi="es_ES"/>
        </w:rPr>
        <w:t>3:22–25</w:t>
      </w:r>
      <w:r>
        <w:rPr>
          <w:lang w:val="es_ES" w:bidi="es_ES"/>
        </w:rPr>
        <w:t>) y amos (</w:t>
      </w:r>
      <w:r>
        <w:rPr>
          <w:lang w:val="es_ES" w:bidi="es_ES"/>
        </w:rPr>
        <w:t>4:1</w:t>
      </w:r>
      <w:r>
        <w:rPr>
          <w:lang w:val="es_ES" w:bidi="es_ES"/>
        </w:rPr>
        <w:t xml:space="preserve">). Estos códigos aparecen en escritores grecorromanos y en otras partes del Nuevo Testamento (ver </w:t>
      </w:r>
      <w:r>
        <w:rPr>
          <w:lang w:val="es_ES" w:bidi="es_ES"/>
        </w:rPr>
        <w:t>Ef 5:22–6:9,</w:t>
      </w:r>
      <w:r>
        <w:rPr>
          <w:lang w:val="es_ES" w:bidi="es_ES"/>
        </w:rPr>
        <w:t xml:space="preserve"> </w:t>
      </w:r>
      <w:r>
        <w:rPr>
          <w:lang w:val="es_ES" w:bidi="es_ES"/>
        </w:rPr>
        <w:t>1 Pe 2:18–3:7</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3:19</w:t>
      </w:r>
      <w:r>
        <w:rPr>
          <w:lang w:val="es_ES" w:bidi="es_ES"/>
        </w:rPr>
      </w:r>
    </w:p>
    <w:p>
      <w:pPr/>
      <w:r>
        <w:rPr>
          <w:lang w:val="es_ES" w:bidi="es_ES"/>
        </w:rPr>
      </w:r>
      <w:r>
        <w:rPr>
          <w:lang w:val="es_ES" w:bidi="es_ES"/>
        </w:rPr>
        <w:t xml:space="preserve">La exhortación a las esposas para que se sometan a sus maridos es seguida inmediatamente por un mandato a los maridos de amar a sus esposas (ver también </w:t>
      </w:r>
      <w:r>
        <w:rPr>
          <w:lang w:val="es_ES" w:bidi="es_ES"/>
        </w:rPr>
        <w:t xml:space="preserve">Ef 5:25–30, </w:t>
      </w:r>
      <w:r>
        <w:rPr>
          <w:lang w:val="es_ES" w:bidi="es_ES"/>
        </w:rPr>
        <w:t>1 Pe 3:7</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3:22–24</w:t>
      </w:r>
      <w:r>
        <w:rPr>
          <w:lang w:val="es_ES" w:bidi="es_ES"/>
        </w:rPr>
      </w:r>
    </w:p>
    <w:p>
      <w:pPr/>
      <w:r>
        <w:rPr>
          <w:lang w:val="es_ES" w:bidi="es_ES"/>
        </w:rPr>
      </w:r>
      <w:r>
        <w:rPr>
          <w:lang w:val="es_ES" w:bidi="es_ES"/>
        </w:rP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r>
        <w:rPr>
          <w:lang w:val="es_ES" w:bidi="es_ES"/>
        </w:rPr>
        <w:t>Fl 1:15–16</w:t>
      </w:r>
      <w:r>
        <w:rPr>
          <w:lang w:val="es_ES" w:bidi="es_ES"/>
        </w:rPr>
        <w:t>). • "porque al Señor Cristo servís": Todos los cristianos, tanto esclavos como libres, sirven a un Amo superior, cuya voluntad es primordial.</w:t>
      </w:r>
      <w:r>
        <w:rPr>
          <w:lang w:val="es_ES" w:bidi="es_ES"/>
        </w:rPr>
      </w:r>
      <w:r>
        <w:rPr>
          <w:lang w:val="es_ES" w:bidi="es_ES"/>
        </w:rPr>
      </w:r>
    </w:p>
    <w:p>
      <w:pPr/>
      <w:r>
        <w:rPr>
          <w:lang w:val="es_ES" w:bidi="es_ES"/>
        </w:rPr>
      </w:r>
    </w:p>
    <w:p>
      <w:pPr>
        <w:pStyle w:val="Heading2"/>
      </w:pPr>
      <w:r>
        <w:rPr>
          <w:lang w:val="es_ES" w:bidi="es_ES"/>
        </w:rPr>
        <w:t>Colosenses 4:1</w:t>
      </w:r>
      <w:r>
        <w:rPr>
          <w:lang w:val="es_ES" w:bidi="es_ES"/>
        </w:rPr>
      </w:r>
    </w:p>
    <w:p>
      <w:pPr/>
      <w:r>
        <w:rPr>
          <w:lang w:val="es_ES" w:bidi="es_ES"/>
        </w:rPr>
      </w:r>
      <w:r>
        <w:rPr>
          <w:lang w:val="es_ES" w:bidi="es_ES"/>
        </w:rPr>
        <w:t>"AMOS": Los dueños cristianos de esclavos tenían que reconocer que ellos también eran esclavos obligados a obedecer a Jesucristo, su Amo en el cielo que trata a todas las personas con dignidad y gracia.</w:t>
      </w:r>
      <w:r>
        <w:rPr>
          <w:lang w:val="es_ES" w:bidi="es_ES"/>
        </w:rPr>
      </w:r>
      <w:r>
        <w:rPr>
          <w:lang w:val="es_ES" w:bidi="es_ES"/>
        </w:rPr>
      </w:r>
    </w:p>
    <w:p>
      <w:pPr/>
      <w:r>
        <w:rPr>
          <w:lang w:val="es_ES" w:bidi="es_ES"/>
        </w:rPr>
      </w:r>
    </w:p>
    <w:p>
      <w:pPr>
        <w:pStyle w:val="Heading2"/>
      </w:pPr>
      <w:r>
        <w:rPr>
          <w:lang w:val="es_ES" w:bidi="es_ES"/>
        </w:rPr>
        <w:t>Colosenses 4:2</w:t>
      </w:r>
      <w:r>
        <w:rPr>
          <w:lang w:val="es_ES" w:bidi="es_ES"/>
        </w:rPr>
      </w:r>
    </w:p>
    <w:p>
      <w:pPr/>
      <w:r>
        <w:rPr>
          <w:lang w:val="es_ES" w:bidi="es_ES"/>
        </w:rPr>
      </w:r>
      <w:r>
        <w:rPr>
          <w:lang w:val="es_ES" w:bidi="es_ES"/>
        </w:rPr>
        <w:t>"Perseverad en oración, velando en ella": el verbo griego que subyace a esta frase se utiliza en el Nuevo Testamento para describir la necesidad de que los cristianos estén alerta ante el regreso de Cristo (</w:t>
      </w:r>
      <w:r>
        <w:rPr>
          <w:lang w:val="es_ES" w:bidi="es_ES"/>
        </w:rPr>
        <w:t>Mt 24:42;</w:t>
      </w:r>
      <w:r>
        <w:rPr>
          <w:lang w:val="es_ES" w:bidi="es_ES"/>
        </w:rPr>
        <w:t xml:space="preserve"> </w:t>
      </w:r>
      <w:r>
        <w:rPr>
          <w:lang w:val="es_ES" w:bidi="es_ES"/>
        </w:rPr>
        <w:t>25:13;</w:t>
      </w:r>
      <w:r>
        <w:rPr>
          <w:lang w:val="es_ES" w:bidi="es_ES"/>
        </w:rPr>
        <w:t xml:space="preserve"> </w:t>
      </w:r>
      <w:r>
        <w:rPr>
          <w:lang w:val="es_ES" w:bidi="es_ES"/>
        </w:rPr>
        <w:t>Mc 13:35,</w:t>
      </w:r>
      <w:r>
        <w:rPr>
          <w:lang w:val="es_ES" w:bidi="es_ES"/>
        </w:rPr>
        <w:t>37;</w:t>
      </w:r>
      <w:r>
        <w:rPr>
          <w:lang w:val="es_ES" w:bidi="es_ES"/>
        </w:rPr>
        <w:t xml:space="preserve"> </w:t>
      </w:r>
      <w:r>
        <w:rPr>
          <w:lang w:val="es_ES" w:bidi="es_ES"/>
        </w:rPr>
        <w:t>1 Ts 5:6;</w:t>
      </w:r>
      <w:r>
        <w:rPr>
          <w:lang w:val="es_ES" w:bidi="es_ES"/>
        </w:rPr>
        <w:t xml:space="preserve"> </w:t>
      </w:r>
      <w:r>
        <w:rPr>
          <w:lang w:val="es_ES" w:bidi="es_ES"/>
        </w:rPr>
        <w:t>Ap 3:3;</w:t>
      </w:r>
      <w:r>
        <w:rPr>
          <w:lang w:val="es_ES" w:bidi="es_ES"/>
        </w:rPr>
        <w:t xml:space="preserve"> </w:t>
      </w:r>
      <w:r>
        <w:rPr>
          <w:lang w:val="es_ES" w:bidi="es_ES"/>
        </w:rPr>
        <w:t>16:15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Las cartas del Nuevo Testamento terminan a menudo con una exhortación a orar, junto con peticiones de oración.</w:t>
      </w:r>
      <w:r>
        <w:rPr>
          <w:lang w:val="es_ES" w:bidi="es_ES"/>
        </w:rPr>
      </w:r>
      <w:r>
        <w:rPr>
          <w:lang w:val="es_ES" w:bidi="es_ES"/>
        </w:rPr>
      </w:r>
    </w:p>
    <w:p>
      <w:pPr/>
      <w:r>
        <w:rPr>
          <w:lang w:val="es_ES" w:bidi="es_ES"/>
        </w:rPr>
      </w:r>
    </w:p>
    <w:p>
      <w:pPr>
        <w:pStyle w:val="Heading2"/>
      </w:pPr>
      <w:r>
        <w:rPr>
          <w:lang w:val="es_ES" w:bidi="es_ES"/>
        </w:rPr>
        <w:t>Colosenses 4:3</w:t>
      </w:r>
      <w:r>
        <w:rPr>
          <w:lang w:val="es_ES" w:bidi="es_ES"/>
        </w:rPr>
      </w:r>
    </w:p>
    <w:p>
      <w:pPr/>
      <w:r>
        <w:rPr>
          <w:lang w:val="es_ES" w:bidi="es_ES"/>
        </w:rPr>
      </w:r>
      <w:r>
        <w:rPr>
          <w:lang w:val="es_ES" w:bidi="es_ES"/>
        </w:rPr>
        <w:t xml:space="preserve">Para que el Señor nos dé muchas oportunidades (literalmente "que el Señor nos abra la puerta"): una puerta abierta es una metáfora de una oportunidad para proclamar las buenas nuevas (ver también </w:t>
      </w:r>
      <w:r>
        <w:rPr>
          <w:lang w:val="es_ES" w:bidi="es_ES"/>
        </w:rPr>
        <w:t>Hc 14:27,</w:t>
      </w:r>
      <w:r>
        <w:rPr>
          <w:lang w:val="es_ES" w:bidi="es_ES"/>
        </w:rPr>
        <w:t xml:space="preserve"> </w:t>
      </w:r>
      <w:r>
        <w:rPr>
          <w:lang w:val="es_ES" w:bidi="es_ES"/>
        </w:rPr>
        <w:t>1 Co 16:9,</w:t>
      </w:r>
      <w:r>
        <w:rPr>
          <w:lang w:val="es_ES" w:bidi="es_ES"/>
        </w:rPr>
        <w:t xml:space="preserve"> </w:t>
      </w:r>
      <w:r>
        <w:rPr>
          <w:lang w:val="es_ES" w:bidi="es_ES"/>
        </w:rPr>
        <w:t>2 Co 2:12</w:t>
      </w:r>
      <w:r>
        <w:rPr>
          <w:lang w:val="es_ES" w:bidi="es_ES"/>
        </w:rPr>
        <w:t xml:space="preserve">). • "para hablar el misterio de Cristo": ver </w:t>
      </w:r>
      <w:r>
        <w:rPr>
          <w:lang w:val="es_ES" w:bidi="es_ES"/>
        </w:rPr>
        <w:t>Col 1:26–27,</w:t>
      </w:r>
      <w:r>
        <w:rPr>
          <w:lang w:val="es_ES" w:bidi="es_ES"/>
        </w:rPr>
        <w:t xml:space="preserve"> </w:t>
      </w:r>
      <w:r>
        <w:rPr>
          <w:lang w:val="es_ES" w:bidi="es_ES"/>
        </w:rPr>
        <w:t>2:2</w:t>
      </w:r>
      <w:r>
        <w:rPr>
          <w:lang w:val="es_ES" w:bidi="es_ES"/>
        </w:rPr>
        <w:t xml:space="preserve">. • "por el cual aun estoy preso": la dedicación de Pablo a la predicación de las buenas nuevas lo había llevado a la cárcel (ver </w:t>
      </w:r>
      <w:r>
        <w:rPr>
          <w:lang w:val="es_ES" w:bidi="es_ES"/>
        </w:rPr>
        <w:t>Introducción al Libro de Colosenses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Colosenses 4:5</w:t>
      </w:r>
      <w:r>
        <w:rPr>
          <w:lang w:val="es_ES" w:bidi="es_ES"/>
        </w:rPr>
      </w:r>
    </w:p>
    <w:p>
      <w:pPr/>
      <w:r>
        <w:rPr>
          <w:lang w:val="es_ES" w:bidi="es_ES"/>
        </w:rPr>
      </w:r>
      <w:r>
        <w:rPr>
          <w:lang w:val="es_ES" w:bidi="es_ES"/>
        </w:rPr>
        <w:t>Aprovechen al máximo cada oportunidad (literalmente "redimiendo el tiempo"): Como las personas que compran un producto ofrecido a buen precio, los cristianos deben "comprar" cada oportunidad que Dios les da para compartir las buenas nuevas y servir a los demás.</w:t>
      </w:r>
      <w:r>
        <w:rPr>
          <w:lang w:val="es_ES" w:bidi="es_ES"/>
        </w:rPr>
      </w:r>
      <w:r>
        <w:rPr>
          <w:lang w:val="es_ES" w:bidi="es_ES"/>
        </w:rPr>
      </w:r>
    </w:p>
    <w:p>
      <w:pPr/>
      <w:r>
        <w:rPr>
          <w:lang w:val="es_ES" w:bidi="es_ES"/>
        </w:rPr>
      </w:r>
    </w:p>
    <w:p>
      <w:pPr>
        <w:pStyle w:val="Heading2"/>
      </w:pPr>
      <w:r>
        <w:rPr>
          <w:lang w:val="es_ES" w:bidi="es_ES"/>
        </w:rPr>
        <w:t>Colosenses 4:6</w:t>
      </w:r>
      <w:r>
        <w:rPr>
          <w:lang w:val="es_ES" w:bidi="es_ES"/>
        </w:rPr>
      </w:r>
    </w:p>
    <w:p>
      <w:pPr/>
      <w:r>
        <w:rPr>
          <w:lang w:val="es_ES" w:bidi="es_ES"/>
        </w:rPr>
      </w:r>
      <w:r>
        <w:rPr>
          <w:lang w:val="es_ES" w:bidi="es_ES"/>
        </w:rPr>
        <w:t xml:space="preserve">Atractiva (literalmente "sazonado con sal"): la sal es un condimento y un conservante (ver </w:t>
      </w:r>
      <w:r>
        <w:rPr>
          <w:lang w:val="es_ES" w:bidi="es_ES"/>
        </w:rPr>
        <w:t>Mt 5:13</w:t>
      </w:r>
      <w:r>
        <w:rPr>
          <w:lang w:val="es_ES" w:bidi="es_ES"/>
        </w:rP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Pr>
          <w:lang w:val="es_ES" w:bidi="es_ES"/>
        </w:rPr>
      </w:r>
      <w:r>
        <w:rPr>
          <w:lang w:val="es_ES" w:bidi="es_ES"/>
        </w:rPr>
      </w:r>
    </w:p>
    <w:p>
      <w:pPr/>
      <w:r>
        <w:rPr>
          <w:lang w:val="es_ES" w:bidi="es_ES"/>
        </w:rPr>
      </w:r>
    </w:p>
    <w:p>
      <w:pPr>
        <w:pStyle w:val="Heading2"/>
      </w:pPr>
      <w:r>
        <w:rPr>
          <w:lang w:val="es_ES" w:bidi="es_ES"/>
        </w:rPr>
        <w:t>Colosenses 4:7</w:t>
      </w:r>
      <w:r>
        <w:rPr>
          <w:lang w:val="es_ES" w:bidi="es_ES"/>
        </w:rPr>
      </w:r>
    </w:p>
    <w:p>
      <w:pPr/>
      <w:r>
        <w:rPr>
          <w:lang w:val="es_ES" w:bidi="es_ES"/>
        </w:rPr>
      </w:r>
      <w:r>
        <w:rPr>
          <w:lang w:val="es_ES" w:bidi="es_ES"/>
        </w:rPr>
        <w:t>Tichîco</w:t>
      </w:r>
      <w:r>
        <w:rPr>
          <w:lang w:val="es_ES" w:bidi="es_ES"/>
        </w:rPr>
        <w:t xml:space="preserve"> era de la provincia de Asia, donde se encontraba Colosas (</w:t>
      </w:r>
      <w:r>
        <w:rPr>
          <w:lang w:val="es_ES" w:bidi="es_ES"/>
        </w:rPr>
        <w:t>Hc 20:4</w:t>
      </w:r>
      <w:r>
        <w:rPr>
          <w:lang w:val="es_ES" w:bidi="es_ES"/>
        </w:rPr>
        <w:t>). Trabajó con Pablo especialmente en esa provincia (</w:t>
      </w:r>
      <w:r>
        <w:rPr>
          <w:lang w:val="es_ES" w:bidi="es_ES"/>
        </w:rPr>
        <w:t>Ef 6:21,</w:t>
      </w:r>
      <w:r>
        <w:rPr>
          <w:lang w:val="es_ES" w:bidi="es_ES"/>
        </w:rPr>
        <w:t xml:space="preserve"> </w:t>
      </w:r>
      <w:r>
        <w:rPr>
          <w:lang w:val="es_ES" w:bidi="es_ES"/>
        </w:rPr>
        <w:t>2 Tm 4:12</w:t>
      </w:r>
      <w:r>
        <w:rPr>
          <w:lang w:val="es_ES" w:bidi="es_ES"/>
        </w:rPr>
        <w:t>). Más tarde, fue enviado a trabajar con Tito en Creta (</w:t>
      </w:r>
      <w:r>
        <w:rPr>
          <w:lang w:val="es_ES" w:bidi="es_ES"/>
        </w:rPr>
        <w:t>Tt 3:12</w:t>
      </w:r>
      <w:r>
        <w:rPr>
          <w:lang w:val="es_ES" w:bidi="es_ES"/>
        </w:rPr>
        <w:t>). Tichîco probablemente llevó esta carta junto con las cartas conocidas como Efesios y Filemón.</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Pr>
          <w:lang w:val="es_ES" w:bidi="es_ES"/>
        </w:rPr>
      </w:r>
      <w:r>
        <w:rPr>
          <w:lang w:val="es_ES" w:bidi="es_ES"/>
        </w:rPr>
      </w:r>
    </w:p>
    <w:p>
      <w:pPr/>
      <w:r>
        <w:rPr>
          <w:lang w:val="es_ES" w:bidi="es_ES"/>
        </w:rPr>
      </w:r>
    </w:p>
    <w:p>
      <w:pPr>
        <w:pStyle w:val="Heading2"/>
      </w:pPr>
      <w:r>
        <w:rPr>
          <w:lang w:val="es_ES" w:bidi="es_ES"/>
        </w:rPr>
        <w:t>Colosenses 4:9</w:t>
      </w:r>
      <w:r>
        <w:rPr>
          <w:lang w:val="es_ES" w:bidi="es_ES"/>
        </w:rPr>
      </w:r>
    </w:p>
    <w:p>
      <w:pPr/>
      <w:r>
        <w:rPr>
          <w:lang w:val="es_ES" w:bidi="es_ES"/>
        </w:rPr>
      </w:r>
      <w:r>
        <w:rPr>
          <w:lang w:val="es_ES" w:bidi="es_ES"/>
        </w:rPr>
        <w:t xml:space="preserve">Onésimo era un esclavo fugitivo que Pablo envió de regreso a su amo, Filemón (ver el </w:t>
      </w:r>
      <w:r>
        <w:rPr>
          <w:lang w:val="es_ES" w:bidi="es_ES"/>
        </w:rPr>
        <w:t>Libro de Filemón</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4:10</w:t>
      </w:r>
      <w:r>
        <w:rPr>
          <w:lang w:val="es_ES" w:bidi="es_ES"/>
        </w:rPr>
      </w:r>
    </w:p>
    <w:p>
      <w:pPr/>
      <w:r>
        <w:rPr>
          <w:lang w:val="es_ES" w:bidi="es_ES"/>
        </w:rPr>
      </w:r>
      <w:r>
        <w:rPr>
          <w:lang w:val="es_ES" w:bidi="es_ES"/>
        </w:rPr>
        <w:t>Aristarchô</w:t>
      </w:r>
      <w:r>
        <w:rPr>
          <w:lang w:val="es_ES" w:bidi="es_ES"/>
        </w:rPr>
        <w:t xml:space="preserve"> era un nombre común, pero probablemente era el mismo hombre de Tesalónica (</w:t>
      </w:r>
      <w:r>
        <w:rPr>
          <w:lang w:val="es_ES" w:bidi="es_ES"/>
        </w:rPr>
        <w:t>Hc 19:29,</w:t>
      </w:r>
      <w:r>
        <w:rPr>
          <w:lang w:val="es_ES" w:bidi="es_ES"/>
        </w:rPr>
        <w:t xml:space="preserve"> </w:t>
      </w:r>
      <w:r>
        <w:rPr>
          <w:lang w:val="es_ES" w:bidi="es_ES"/>
        </w:rPr>
        <w:t>20:4</w:t>
      </w:r>
      <w:r>
        <w:rPr>
          <w:lang w:val="es_ES" w:bidi="es_ES"/>
        </w:rPr>
        <w:t>) que acompañó a Pablo en su viaje a Roma (</w:t>
      </w:r>
      <w:r>
        <w:rPr>
          <w:lang w:val="es_ES" w:bidi="es_ES"/>
        </w:rPr>
        <w:t>Hc 27:2</w:t>
      </w:r>
      <w:r>
        <w:rPr>
          <w:lang w:val="es_ES" w:bidi="es_ES"/>
        </w:rP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r>
        <w:rPr>
          <w:lang w:val="es_ES" w:bidi="es_ES"/>
        </w:rPr>
        <w:t>Hc 13:13</w:t>
      </w:r>
      <w:r>
        <w:rPr>
          <w:lang w:val="es_ES" w:bidi="es_ES"/>
        </w:rPr>
        <w:t>). Esa deserción provocó una separación entre Pablo y Bernabé cuando estaban a punto de comenzar el segundo viaje (</w:t>
      </w:r>
      <w:r>
        <w:rPr>
          <w:lang w:val="es_ES" w:bidi="es_ES"/>
        </w:rPr>
        <w:t>Hc 15:37–40</w:t>
      </w:r>
      <w:r>
        <w:rPr>
          <w:lang w:val="es_ES" w:bidi="es_ES"/>
        </w:rPr>
        <w:t xml:space="preserve">). Pablo y Marcos aparentemente ahora se habían reconciliado (ver también </w:t>
      </w:r>
      <w:r>
        <w:rPr>
          <w:lang w:val="es_ES" w:bidi="es_ES"/>
        </w:rPr>
        <w:t>2 Tm 4:11,</w:t>
      </w:r>
      <w:r>
        <w:rPr>
          <w:lang w:val="es_ES" w:bidi="es_ES"/>
        </w:rPr>
        <w:t xml:space="preserve"> </w:t>
      </w:r>
      <w:r>
        <w:rPr>
          <w:lang w:val="es_ES" w:bidi="es_ES"/>
        </w:rPr>
        <w:t>Flm 1:24</w:t>
      </w:r>
      <w:r>
        <w:rPr>
          <w:lang w:val="es_ES" w:bidi="es_ES"/>
        </w:rPr>
        <w:t>). • "</w:t>
      </w:r>
      <w:r>
        <w:rPr>
          <w:lang w:val="es_ES" w:bidi="es_ES"/>
        </w:rPr>
        <w:t>del cual habéis recibido mandamientos"</w:t>
      </w:r>
      <w:r>
        <w:rPr>
          <w:lang w:val="es_ES" w:bidi="es_ES"/>
        </w:rPr>
        <w:t>: No hay otro registro de esta comunicación.</w:t>
      </w:r>
      <w:r>
        <w:rPr>
          <w:lang w:val="es_ES" w:bidi="es_ES"/>
        </w:rPr>
      </w:r>
      <w:r>
        <w:rPr>
          <w:lang w:val="es_ES" w:bidi="es_ES"/>
        </w:rPr>
      </w:r>
    </w:p>
    <w:p>
      <w:pPr/>
      <w:r>
        <w:rPr>
          <w:lang w:val="es_ES" w:bidi="es_ES"/>
        </w:rPr>
      </w:r>
    </w:p>
    <w:p>
      <w:pPr>
        <w:pStyle w:val="Heading2"/>
      </w:pPr>
      <w:r>
        <w:rPr>
          <w:lang w:val="es_ES" w:bidi="es_ES"/>
        </w:rPr>
        <w:t>Colosenses 4:10–14</w:t>
      </w:r>
      <w:r>
        <w:rPr>
          <w:lang w:val="es_ES" w:bidi="es_ES"/>
        </w:rPr>
      </w:r>
    </w:p>
    <w:p>
      <w:pPr/>
      <w:r>
        <w:rPr>
          <w:lang w:val="es_ES" w:bidi="es_ES"/>
        </w:rPr>
      </w:r>
      <w:r>
        <w:rPr>
          <w:lang w:val="es_ES" w:bidi="es_ES"/>
        </w:rPr>
        <w:t xml:space="preserve">De las seis personas nombradas, cinco también se mencionan en </w:t>
      </w:r>
      <w:r>
        <w:rPr>
          <w:lang w:val="es_ES" w:bidi="es_ES"/>
        </w:rPr>
        <w:t>Flm 1:23–24</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4:11</w:t>
      </w:r>
      <w:r>
        <w:rPr>
          <w:lang w:val="es_ES" w:bidi="es_ES"/>
        </w:rPr>
      </w:r>
    </w:p>
    <w:p>
      <w:pPr/>
      <w:r>
        <w:rPr>
          <w:lang w:val="es_ES" w:bidi="es_ES"/>
        </w:rPr>
      </w:r>
      <w:r>
        <w:rPr>
          <w:lang w:val="es_ES" w:bidi="es_ES"/>
        </w:rPr>
        <w:t>Jesús (a quien llamamos Justo) se menciona solo aquí en el Nuevo Testamento. El apellido Justo se incluye porque Jesús (que significa el Señor salva) era un nombre común entre los judíos del primer siglo.</w:t>
      </w:r>
      <w:r>
        <w:rPr>
          <w:lang w:val="es_ES" w:bidi="es_ES"/>
        </w:rPr>
      </w:r>
      <w:r>
        <w:rPr>
          <w:lang w:val="es_ES" w:bidi="es_ES"/>
        </w:rPr>
      </w:r>
    </w:p>
    <w:p>
      <w:pPr/>
      <w:r>
        <w:rPr>
          <w:lang w:val="es_ES" w:bidi="es_ES"/>
        </w:rPr>
      </w:r>
    </w:p>
    <w:p>
      <w:pPr>
        <w:pStyle w:val="Heading2"/>
      </w:pPr>
      <w:r>
        <w:rPr>
          <w:lang w:val="es_ES" w:bidi="es_ES"/>
        </w:rPr>
        <w:t>Colosenses 4:13</w:t>
      </w:r>
      <w:r>
        <w:rPr>
          <w:lang w:val="es_ES" w:bidi="es_ES"/>
        </w:rPr>
      </w:r>
    </w:p>
    <w:p>
      <w:pPr/>
      <w:r>
        <w:rPr>
          <w:lang w:val="es_ES" w:bidi="es_ES"/>
        </w:rPr>
      </w:r>
      <w:r>
        <w:rPr>
          <w:lang w:val="es_ES" w:bidi="es_ES"/>
        </w:rPr>
        <w:t>Laodicea y Hierápolis eran las dos ciudades más importantes del valle del río Lico. El hecho de que Epafras orara por los creyentes de Colosas y de estas ciudades cercanas sugiere que fue el evangelista pionero en las tres ciudades.</w:t>
      </w:r>
      <w:r>
        <w:rPr>
          <w:lang w:val="es_ES" w:bidi="es_ES"/>
        </w:rPr>
      </w:r>
      <w:r>
        <w:rPr>
          <w:lang w:val="es_ES" w:bidi="es_ES"/>
        </w:rPr>
      </w:r>
    </w:p>
    <w:p>
      <w:pPr/>
      <w:r>
        <w:rPr>
          <w:lang w:val="es_ES" w:bidi="es_ES"/>
        </w:rPr>
      </w:r>
    </w:p>
    <w:p>
      <w:pPr>
        <w:pStyle w:val="Heading2"/>
      </w:pPr>
      <w:r>
        <w:rPr>
          <w:lang w:val="es_ES" w:bidi="es_ES"/>
        </w:rPr>
        <w:t>Colosenses 4:14</w:t>
      </w:r>
      <w:r>
        <w:rPr>
          <w:lang w:val="es_ES" w:bidi="es_ES"/>
        </w:rPr>
      </w:r>
    </w:p>
    <w:p>
      <w:pPr/>
      <w:r>
        <w:rPr>
          <w:lang w:val="es_ES" w:bidi="es_ES"/>
        </w:rPr>
      </w:r>
      <w:r>
        <w:rPr>
          <w:lang w:val="es_ES" w:bidi="es_ES"/>
        </w:rPr>
        <w:t xml:space="preserve">"Lucas, el médico amado": es bien conocido como autor de los Hechos y del Evangelio que lleva su nombre. Este versículo es la única prueba de dos hechos sobre Lucas: Era médico y no era creyente judío (ver </w:t>
      </w:r>
      <w:r>
        <w:rPr>
          <w:lang w:val="es_ES" w:bidi="es_ES"/>
        </w:rPr>
        <w:t>Col 4:10–11</w:t>
      </w:r>
      <w:r>
        <w:rPr>
          <w:lang w:val="es_ES" w:bidi="es_ES"/>
        </w:rPr>
        <w:t>). • En contraste con las otras personas mencionadas en este pasaje, no se dan detalles sobre Demas. Quizás Pablo no lo conocía bien. Más tarde, Demas abandonó a Pablo (</w:t>
      </w:r>
      <w:r>
        <w:rPr>
          <w:lang w:val="es_ES" w:bidi="es_ES"/>
        </w:rPr>
        <w:t>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4:15</w:t>
      </w:r>
      <w:r>
        <w:rPr>
          <w:lang w:val="es_ES" w:bidi="es_ES"/>
        </w:rPr>
      </w:r>
    </w:p>
    <w:p>
      <w:pPr/>
      <w:r>
        <w:rPr>
          <w:lang w:val="es_ES" w:bidi="es_ES"/>
        </w:rPr>
      </w:r>
      <w:r>
        <w:rPr>
          <w:lang w:val="es_ES" w:bidi="es_ES"/>
        </w:rPr>
        <w:t>"Nimfas, y á la iglesia que está en su casa": En los dos primeros siglos de la Iglesia cristiana, casi todos los creyentes se reunían para el culto en casas particulares. No se sabe nada más de Nimfas.</w:t>
      </w:r>
      <w:r>
        <w:rPr>
          <w:lang w:val="es_ES" w:bidi="es_ES"/>
        </w:rPr>
      </w:r>
      <w:r>
        <w:rPr>
          <w:lang w:val="es_ES" w:bidi="es_ES"/>
        </w:rPr>
      </w:r>
    </w:p>
    <w:p>
      <w:pPr/>
      <w:r>
        <w:rPr>
          <w:lang w:val="es_ES" w:bidi="es_ES"/>
        </w:rPr>
      </w:r>
    </w:p>
    <w:p>
      <w:pPr>
        <w:pStyle w:val="Heading2"/>
      </w:pPr>
      <w:r>
        <w:rPr>
          <w:lang w:val="es_ES" w:bidi="es_ES"/>
        </w:rPr>
        <w:t>Colosenses 4:16</w:t>
      </w:r>
      <w:r>
        <w:rPr>
          <w:lang w:val="es_ES" w:bidi="es_ES"/>
        </w:rPr>
      </w:r>
    </w:p>
    <w:p>
      <w:pPr/>
      <w:r>
        <w:rPr>
          <w:lang w:val="es_ES" w:bidi="es_ES"/>
        </w:rPr>
      </w:r>
      <w:r>
        <w:rPr>
          <w:lang w:val="es_ES" w:bidi="es_ES"/>
        </w:rP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Pr>
          <w:lang w:val="es_ES" w:bidi="es_ES"/>
        </w:rPr>
      </w:r>
      <w:r>
        <w:rPr>
          <w:lang w:val="es_ES" w:bidi="es_ES"/>
        </w:rPr>
      </w:r>
    </w:p>
    <w:p>
      <w:pPr/>
      <w:r>
        <w:rPr>
          <w:lang w:val="es_ES" w:bidi="es_ES"/>
        </w:rPr>
      </w:r>
    </w:p>
    <w:p>
      <w:pPr>
        <w:pStyle w:val="Heading2"/>
      </w:pPr>
      <w:r>
        <w:rPr>
          <w:lang w:val="es_ES" w:bidi="es_ES"/>
        </w:rPr>
        <w:t>Colosenses 4:17</w:t>
      </w:r>
      <w:r>
        <w:rPr>
          <w:lang w:val="es_ES" w:bidi="es_ES"/>
        </w:rPr>
      </w:r>
    </w:p>
    <w:p>
      <w:pPr/>
      <w:r>
        <w:rPr>
          <w:lang w:val="es_ES" w:bidi="es_ES"/>
        </w:rPr>
      </w:r>
      <w:r>
        <w:rPr>
          <w:lang w:val="es_ES" w:bidi="es_ES"/>
        </w:rPr>
        <w:t xml:space="preserve">"Y decid á Archîpo": Ver también </w:t>
      </w:r>
      <w:r>
        <w:rPr>
          <w:lang w:val="es_ES" w:bidi="es_ES"/>
        </w:rPr>
        <w:t>Flm 1:2</w:t>
      </w:r>
      <w:r>
        <w:rPr>
          <w:lang w:val="es_ES" w:bidi="es_ES"/>
        </w:rPr>
        <w:t>. No tenemos manera de saber sobre el ministerio que el Señor le encomendó.</w:t>
      </w:r>
      <w:r>
        <w:rPr>
          <w:lang w:val="es_ES" w:bidi="es_ES"/>
        </w:rPr>
      </w:r>
      <w:r>
        <w:rPr>
          <w:lang w:val="es_ES" w:bidi="es_ES"/>
        </w:rPr>
      </w:r>
    </w:p>
    <w:p>
      <w:pPr/>
      <w:r>
        <w:rPr>
          <w:lang w:val="es_ES" w:bidi="es_ES"/>
        </w:rPr>
      </w:r>
    </w:p>
    <w:p>
      <w:pPr>
        <w:pStyle w:val="Heading2"/>
      </w:pPr>
      <w:r>
        <w:rPr>
          <w:lang w:val="es_ES" w:bidi="es_ES"/>
        </w:rPr>
        <w:t>Colosenses 4:18</w:t>
      </w:r>
      <w:r>
        <w:rPr>
          <w:lang w:val="es_ES" w:bidi="es_ES"/>
        </w:rPr>
      </w:r>
    </w:p>
    <w:p>
      <w:pPr/>
      <w:r>
        <w:rPr>
          <w:lang w:val="es_ES" w:bidi="es_ES"/>
        </w:rPr>
      </w:r>
      <w:r>
        <w:rPr>
          <w:lang w:val="es_ES" w:bidi="es_ES"/>
        </w:rP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r>
        <w:rPr>
          <w:lang w:val="es_ES" w:bidi="es_ES"/>
        </w:rPr>
        <w:t>2 Ts 2:2</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